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0A16" w:rsidRPr="00670C0B" w:rsidRDefault="000E0A16" w:rsidP="000E0A16">
      <w:pPr>
        <w:spacing w:after="0" w:line="360" w:lineRule="auto"/>
        <w:jc w:val="center"/>
        <w:rPr>
          <w:rFonts w:ascii="Times New Roman" w:hAnsi="Times New Roman"/>
          <w:sz w:val="28"/>
          <w:szCs w:val="28"/>
        </w:rPr>
      </w:pPr>
      <w:bookmarkStart w:id="0" w:name="_GoBack"/>
      <w:r>
        <w:rPr>
          <w:rFonts w:ascii="Times New Roman" w:hAnsi="Times New Roman"/>
          <w:sz w:val="28"/>
          <w:szCs w:val="28"/>
        </w:rPr>
        <w:t>Санкт-Петербургский государственный университет</w:t>
      </w:r>
    </w:p>
    <w:p w:rsidR="000E0A16" w:rsidRPr="00974AF0" w:rsidRDefault="000E0A16" w:rsidP="000E0A16">
      <w:pPr>
        <w:spacing w:after="0" w:line="360" w:lineRule="auto"/>
        <w:jc w:val="center"/>
        <w:rPr>
          <w:rFonts w:ascii="Times New Roman" w:hAnsi="Times New Roman"/>
          <w:sz w:val="28"/>
          <w:szCs w:val="28"/>
        </w:rPr>
      </w:pPr>
      <w:r>
        <w:rPr>
          <w:rFonts w:ascii="Times New Roman" w:hAnsi="Times New Roman"/>
          <w:sz w:val="28"/>
          <w:szCs w:val="28"/>
        </w:rPr>
        <w:t>Институт наук о Земле</w:t>
      </w:r>
    </w:p>
    <w:p w:rsidR="000E0A16" w:rsidRPr="00670C0B" w:rsidRDefault="000E0A16" w:rsidP="000E0A16">
      <w:pPr>
        <w:jc w:val="center"/>
        <w:rPr>
          <w:rFonts w:ascii="Times New Roman" w:hAnsi="Times New Roman"/>
          <w:sz w:val="28"/>
          <w:szCs w:val="28"/>
        </w:rPr>
      </w:pPr>
    </w:p>
    <w:p w:rsidR="000E0A16" w:rsidRPr="00670C0B" w:rsidRDefault="000E0A16" w:rsidP="000E0A16">
      <w:pPr>
        <w:jc w:val="center"/>
        <w:rPr>
          <w:rFonts w:ascii="Times New Roman" w:hAnsi="Times New Roman"/>
          <w:sz w:val="28"/>
          <w:szCs w:val="28"/>
        </w:rPr>
      </w:pPr>
    </w:p>
    <w:p w:rsidR="000E0A16" w:rsidRPr="00377425" w:rsidRDefault="000E0A16" w:rsidP="000E0A16">
      <w:pPr>
        <w:jc w:val="center"/>
        <w:rPr>
          <w:rFonts w:ascii="Times New Roman" w:hAnsi="Times New Roman"/>
          <w:b/>
          <w:sz w:val="28"/>
          <w:szCs w:val="28"/>
        </w:rPr>
      </w:pPr>
      <w:r>
        <w:rPr>
          <w:rFonts w:ascii="Times New Roman" w:hAnsi="Times New Roman"/>
          <w:b/>
          <w:sz w:val="28"/>
          <w:szCs w:val="28"/>
        </w:rPr>
        <w:t>Панютин</w:t>
      </w:r>
      <w:r w:rsidRPr="00222798">
        <w:rPr>
          <w:rFonts w:ascii="Times New Roman" w:hAnsi="Times New Roman"/>
          <w:b/>
          <w:sz w:val="28"/>
          <w:szCs w:val="28"/>
        </w:rPr>
        <w:t xml:space="preserve"> Николай </w:t>
      </w:r>
      <w:r>
        <w:rPr>
          <w:rFonts w:ascii="Times New Roman" w:hAnsi="Times New Roman"/>
          <w:b/>
          <w:sz w:val="28"/>
          <w:szCs w:val="28"/>
        </w:rPr>
        <w:t>Алексеевич</w:t>
      </w:r>
    </w:p>
    <w:p w:rsidR="000E0A16" w:rsidRDefault="000E0A16" w:rsidP="000E0A16">
      <w:pPr>
        <w:spacing w:after="0" w:line="240" w:lineRule="auto"/>
        <w:jc w:val="center"/>
        <w:rPr>
          <w:rFonts w:ascii="Times New Roman" w:hAnsi="Times New Roman"/>
          <w:b/>
          <w:sz w:val="28"/>
          <w:szCs w:val="28"/>
        </w:rPr>
      </w:pPr>
      <w:r>
        <w:rPr>
          <w:rFonts w:ascii="Times New Roman" w:hAnsi="Times New Roman"/>
          <w:b/>
          <w:sz w:val="28"/>
          <w:szCs w:val="28"/>
        </w:rPr>
        <w:t>Выпускная квалификационная работа</w:t>
      </w:r>
    </w:p>
    <w:p w:rsidR="000E0A16" w:rsidRPr="00871C85" w:rsidRDefault="000E0A16" w:rsidP="000E0A16">
      <w:pPr>
        <w:jc w:val="center"/>
        <w:rPr>
          <w:rFonts w:ascii="Times New Roman" w:hAnsi="Times New Roman"/>
          <w:sz w:val="28"/>
        </w:rPr>
      </w:pPr>
    </w:p>
    <w:p w:rsidR="000E0A16" w:rsidRPr="00871C85" w:rsidRDefault="000E0A16" w:rsidP="000E0A16">
      <w:pPr>
        <w:jc w:val="center"/>
        <w:rPr>
          <w:rFonts w:ascii="Times New Roman" w:hAnsi="Times New Roman"/>
          <w:b/>
          <w:sz w:val="28"/>
        </w:rPr>
      </w:pPr>
      <w:r>
        <w:rPr>
          <w:rFonts w:ascii="Times New Roman" w:hAnsi="Times New Roman"/>
          <w:b/>
          <w:sz w:val="28"/>
        </w:rPr>
        <w:t>ОЦЕНКА СЕЗОННЫХ ИЗМЕНЕНИЙ ГИДРОЛОГО-МОРФОМЕТРИЧЕСКИХ ХАРАКТЕРИСТИК ГЛЯЦИОГЕННЫХ ОЗЕР АЛТАЯ</w:t>
      </w:r>
    </w:p>
    <w:p w:rsidR="000E0A16" w:rsidRDefault="000E0A16" w:rsidP="000E0A16">
      <w:pPr>
        <w:spacing w:after="0" w:line="360" w:lineRule="auto"/>
        <w:jc w:val="center"/>
        <w:rPr>
          <w:rFonts w:ascii="Times New Roman" w:hAnsi="Times New Roman"/>
          <w:sz w:val="28"/>
          <w:szCs w:val="28"/>
        </w:rPr>
      </w:pPr>
      <w:r>
        <w:rPr>
          <w:rFonts w:ascii="Times New Roman" w:hAnsi="Times New Roman"/>
          <w:sz w:val="28"/>
          <w:szCs w:val="28"/>
        </w:rPr>
        <w:t>Основная образовательная программа магистратуры</w:t>
      </w:r>
    </w:p>
    <w:p w:rsidR="000E0A16" w:rsidRPr="004F1BB1" w:rsidRDefault="000E0A16" w:rsidP="000E0A16">
      <w:pPr>
        <w:spacing w:after="0" w:line="360" w:lineRule="auto"/>
        <w:jc w:val="center"/>
        <w:rPr>
          <w:rFonts w:ascii="Times New Roman" w:hAnsi="Times New Roman"/>
          <w:sz w:val="28"/>
          <w:szCs w:val="28"/>
        </w:rPr>
      </w:pPr>
      <w:r>
        <w:rPr>
          <w:rFonts w:ascii="Times New Roman" w:hAnsi="Times New Roman"/>
          <w:sz w:val="28"/>
          <w:szCs w:val="28"/>
        </w:rPr>
        <w:t>«Гидросфера и атмосфера: моделирование и прогноз»</w:t>
      </w:r>
    </w:p>
    <w:p w:rsidR="000E0A16" w:rsidRPr="00792CC3" w:rsidRDefault="000E0A16" w:rsidP="000E0A16">
      <w:pPr>
        <w:spacing w:after="0" w:line="240" w:lineRule="auto"/>
        <w:jc w:val="center"/>
        <w:rPr>
          <w:rFonts w:ascii="Times New Roman" w:hAnsi="Times New Roman"/>
          <w:sz w:val="28"/>
          <w:szCs w:val="28"/>
        </w:rPr>
      </w:pPr>
    </w:p>
    <w:p w:rsidR="000E0A16" w:rsidRDefault="000E0A16" w:rsidP="000E0A16">
      <w:pPr>
        <w:spacing w:after="0" w:line="360" w:lineRule="auto"/>
        <w:jc w:val="center"/>
        <w:rPr>
          <w:rFonts w:ascii="Times New Roman" w:hAnsi="Times New Roman"/>
          <w:sz w:val="28"/>
          <w:szCs w:val="28"/>
        </w:rPr>
      </w:pPr>
    </w:p>
    <w:p w:rsidR="000E0A16" w:rsidRDefault="000E0A16" w:rsidP="000E0A16">
      <w:pPr>
        <w:spacing w:after="0" w:line="360" w:lineRule="auto"/>
        <w:jc w:val="center"/>
        <w:rPr>
          <w:rFonts w:ascii="Times New Roman" w:hAnsi="Times New Roman"/>
          <w:sz w:val="28"/>
          <w:szCs w:val="28"/>
        </w:rPr>
      </w:pPr>
    </w:p>
    <w:p w:rsidR="000E0A16" w:rsidRDefault="000E0A16" w:rsidP="000E0A16">
      <w:pPr>
        <w:spacing w:after="0" w:line="360" w:lineRule="auto"/>
        <w:jc w:val="both"/>
        <w:rPr>
          <w:rFonts w:ascii="Times New Roman" w:hAnsi="Times New Roman"/>
          <w:sz w:val="28"/>
          <w:szCs w:val="28"/>
        </w:rPr>
      </w:pPr>
    </w:p>
    <w:p w:rsidR="000E0A16" w:rsidRDefault="000E0A16" w:rsidP="000E0A16">
      <w:pPr>
        <w:spacing w:after="0" w:line="360" w:lineRule="auto"/>
        <w:jc w:val="both"/>
        <w:rPr>
          <w:rFonts w:ascii="Times New Roman" w:hAnsi="Times New Roman"/>
          <w:sz w:val="28"/>
          <w:szCs w:val="28"/>
        </w:rPr>
      </w:pPr>
    </w:p>
    <w:p w:rsidR="000E0A16" w:rsidRDefault="000E0A16" w:rsidP="000E0A16">
      <w:pPr>
        <w:spacing w:after="0" w:line="360" w:lineRule="auto"/>
        <w:jc w:val="both"/>
        <w:rPr>
          <w:rFonts w:ascii="Times New Roman" w:hAnsi="Times New Roman"/>
          <w:sz w:val="28"/>
          <w:szCs w:val="28"/>
        </w:rPr>
      </w:pPr>
    </w:p>
    <w:p w:rsidR="000E0A16" w:rsidRDefault="000E0A16" w:rsidP="000E0A16">
      <w:pPr>
        <w:spacing w:after="0" w:line="360" w:lineRule="auto"/>
        <w:jc w:val="both"/>
        <w:rPr>
          <w:rFonts w:ascii="Times New Roman" w:hAnsi="Times New Roman"/>
          <w:sz w:val="28"/>
          <w:szCs w:val="28"/>
        </w:rPr>
      </w:pPr>
    </w:p>
    <w:p w:rsidR="000E0A16" w:rsidRDefault="000E0A16" w:rsidP="000E0A16">
      <w:pPr>
        <w:spacing w:after="0" w:line="240" w:lineRule="auto"/>
        <w:jc w:val="both"/>
        <w:rPr>
          <w:rFonts w:ascii="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501"/>
      </w:tblGrid>
      <w:tr w:rsidR="000E0A16" w:rsidTr="0084102A">
        <w:tc>
          <w:tcPr>
            <w:tcW w:w="5070" w:type="dxa"/>
          </w:tcPr>
          <w:p w:rsidR="000E0A16" w:rsidRDefault="000E0A16" w:rsidP="0084102A">
            <w:pPr>
              <w:jc w:val="both"/>
              <w:rPr>
                <w:rFonts w:ascii="Times New Roman" w:hAnsi="Times New Roman"/>
                <w:sz w:val="28"/>
                <w:szCs w:val="28"/>
              </w:rPr>
            </w:pPr>
          </w:p>
        </w:tc>
        <w:tc>
          <w:tcPr>
            <w:tcW w:w="4501" w:type="dxa"/>
          </w:tcPr>
          <w:p w:rsidR="000E0A16" w:rsidRDefault="000E0A16" w:rsidP="0084102A">
            <w:pPr>
              <w:jc w:val="both"/>
              <w:rPr>
                <w:rFonts w:ascii="Times New Roman" w:hAnsi="Times New Roman"/>
                <w:sz w:val="28"/>
                <w:szCs w:val="28"/>
              </w:rPr>
            </w:pPr>
            <w:r>
              <w:rPr>
                <w:rFonts w:ascii="Times New Roman" w:hAnsi="Times New Roman"/>
                <w:sz w:val="28"/>
                <w:szCs w:val="28"/>
              </w:rPr>
              <w:t>Научный руководитель:</w:t>
            </w:r>
          </w:p>
          <w:p w:rsidR="000E0A16" w:rsidRDefault="000E0A16" w:rsidP="0084102A">
            <w:pPr>
              <w:jc w:val="both"/>
              <w:rPr>
                <w:rFonts w:ascii="Times New Roman" w:hAnsi="Times New Roman"/>
                <w:sz w:val="28"/>
                <w:szCs w:val="28"/>
              </w:rPr>
            </w:pPr>
            <w:proofErr w:type="spellStart"/>
            <w:r>
              <w:rPr>
                <w:rFonts w:ascii="Times New Roman" w:hAnsi="Times New Roman"/>
                <w:sz w:val="28"/>
                <w:szCs w:val="28"/>
              </w:rPr>
              <w:t>д.г.н</w:t>
            </w:r>
            <w:proofErr w:type="spellEnd"/>
            <w:r>
              <w:rPr>
                <w:rFonts w:ascii="Times New Roman" w:hAnsi="Times New Roman"/>
                <w:sz w:val="28"/>
                <w:szCs w:val="28"/>
              </w:rPr>
              <w:t xml:space="preserve">., проф. </w:t>
            </w:r>
            <w:proofErr w:type="spellStart"/>
            <w:r>
              <w:rPr>
                <w:rFonts w:ascii="Times New Roman" w:hAnsi="Times New Roman"/>
                <w:sz w:val="28"/>
                <w:szCs w:val="28"/>
              </w:rPr>
              <w:t>Д.А.Ганюшкин</w:t>
            </w:r>
            <w:proofErr w:type="spellEnd"/>
          </w:p>
          <w:p w:rsidR="000E0A16" w:rsidRPr="007010CC" w:rsidRDefault="000E0A16" w:rsidP="0084102A">
            <w:pPr>
              <w:jc w:val="both"/>
              <w:rPr>
                <w:rFonts w:ascii="Times New Roman" w:hAnsi="Times New Roman"/>
                <w:sz w:val="28"/>
                <w:szCs w:val="28"/>
                <w:u w:val="single"/>
              </w:rPr>
            </w:pPr>
            <w:r w:rsidRPr="007010CC">
              <w:rPr>
                <w:rFonts w:ascii="Times New Roman" w:hAnsi="Times New Roman"/>
                <w:sz w:val="28"/>
                <w:szCs w:val="28"/>
                <w:u w:val="single"/>
              </w:rPr>
              <w:t xml:space="preserve"> </w:t>
            </w:r>
            <w:r>
              <w:rPr>
                <w:rFonts w:ascii="Times New Roman" w:hAnsi="Times New Roman"/>
                <w:sz w:val="28"/>
                <w:szCs w:val="28"/>
                <w:u w:val="single"/>
              </w:rPr>
              <w:t xml:space="preserve">                                       .</w:t>
            </w:r>
          </w:p>
          <w:p w:rsidR="000E0A16" w:rsidRDefault="000E0A16" w:rsidP="0084102A">
            <w:pPr>
              <w:jc w:val="both"/>
              <w:rPr>
                <w:rFonts w:ascii="Times New Roman" w:hAnsi="Times New Roman"/>
                <w:i/>
                <w:sz w:val="20"/>
                <w:szCs w:val="20"/>
              </w:rPr>
            </w:pPr>
            <w:r w:rsidRPr="007010CC">
              <w:rPr>
                <w:rFonts w:ascii="Times New Roman" w:hAnsi="Times New Roman"/>
                <w:i/>
                <w:sz w:val="20"/>
                <w:szCs w:val="20"/>
              </w:rPr>
              <w:t>(подпись руководителя)</w:t>
            </w:r>
          </w:p>
          <w:p w:rsidR="000E0A16" w:rsidRPr="00CF293A" w:rsidRDefault="000E0A16" w:rsidP="0084102A">
            <w:pPr>
              <w:jc w:val="both"/>
              <w:rPr>
                <w:rFonts w:ascii="Times New Roman" w:hAnsi="Times New Roman"/>
                <w:i/>
                <w:sz w:val="28"/>
                <w:szCs w:val="28"/>
                <w:u w:val="single"/>
              </w:rPr>
            </w:pPr>
            <w:r w:rsidRPr="007010CC">
              <w:rPr>
                <w:rFonts w:ascii="Times New Roman" w:hAnsi="Times New Roman"/>
                <w:i/>
                <w:sz w:val="28"/>
                <w:szCs w:val="28"/>
                <w:u w:val="single"/>
              </w:rPr>
              <w:t xml:space="preserve">«      </w:t>
            </w:r>
            <w:r>
              <w:rPr>
                <w:rFonts w:ascii="Times New Roman" w:hAnsi="Times New Roman"/>
                <w:i/>
                <w:sz w:val="28"/>
                <w:szCs w:val="28"/>
                <w:u w:val="single"/>
              </w:rPr>
              <w:t>»</w:t>
            </w:r>
            <w:r w:rsidRPr="007010CC">
              <w:rPr>
                <w:rFonts w:ascii="Times New Roman" w:hAnsi="Times New Roman"/>
                <w:i/>
                <w:sz w:val="28"/>
                <w:szCs w:val="28"/>
                <w:u w:val="single"/>
              </w:rPr>
              <w:t xml:space="preserve">        </w:t>
            </w:r>
            <w:r>
              <w:rPr>
                <w:rFonts w:ascii="Times New Roman" w:hAnsi="Times New Roman"/>
                <w:i/>
                <w:sz w:val="28"/>
                <w:szCs w:val="28"/>
                <w:u w:val="single"/>
              </w:rPr>
              <w:t xml:space="preserve">                 2022</w:t>
            </w:r>
          </w:p>
        </w:tc>
      </w:tr>
      <w:tr w:rsidR="000E0A16" w:rsidTr="0084102A">
        <w:tc>
          <w:tcPr>
            <w:tcW w:w="5070" w:type="dxa"/>
          </w:tcPr>
          <w:p w:rsidR="000E0A16" w:rsidRDefault="000E0A16" w:rsidP="0084102A">
            <w:pPr>
              <w:jc w:val="both"/>
              <w:rPr>
                <w:rFonts w:ascii="Times New Roman" w:hAnsi="Times New Roman"/>
                <w:sz w:val="28"/>
                <w:szCs w:val="28"/>
              </w:rPr>
            </w:pPr>
          </w:p>
        </w:tc>
        <w:tc>
          <w:tcPr>
            <w:tcW w:w="4501" w:type="dxa"/>
          </w:tcPr>
          <w:p w:rsidR="000E0A16" w:rsidRPr="005E7BD9" w:rsidRDefault="000E0A16" w:rsidP="0084102A">
            <w:pPr>
              <w:jc w:val="both"/>
              <w:rPr>
                <w:rFonts w:ascii="Times New Roman" w:hAnsi="Times New Roman"/>
                <w:sz w:val="28"/>
                <w:szCs w:val="28"/>
              </w:rPr>
            </w:pPr>
            <w:r>
              <w:rPr>
                <w:rFonts w:ascii="Times New Roman" w:hAnsi="Times New Roman"/>
                <w:sz w:val="28"/>
                <w:szCs w:val="28"/>
              </w:rPr>
              <w:t xml:space="preserve">Рецензент: </w:t>
            </w:r>
            <w:proofErr w:type="spellStart"/>
            <w:r>
              <w:rPr>
                <w:rFonts w:ascii="Times New Roman" w:hAnsi="Times New Roman"/>
                <w:sz w:val="28"/>
                <w:szCs w:val="28"/>
              </w:rPr>
              <w:t>О.В.Останин</w:t>
            </w:r>
            <w:proofErr w:type="spellEnd"/>
          </w:p>
        </w:tc>
      </w:tr>
    </w:tbl>
    <w:p w:rsidR="000E0A16" w:rsidRPr="00CF293A" w:rsidRDefault="000E0A16" w:rsidP="000E0A16">
      <w:pPr>
        <w:spacing w:after="0" w:line="240" w:lineRule="auto"/>
        <w:jc w:val="both"/>
        <w:rPr>
          <w:rFonts w:ascii="Times New Roman" w:hAnsi="Times New Roman"/>
          <w:sz w:val="28"/>
          <w:szCs w:val="28"/>
        </w:rPr>
      </w:pPr>
    </w:p>
    <w:p w:rsidR="000E0A16" w:rsidRDefault="000E0A16" w:rsidP="000E0A16">
      <w:pPr>
        <w:spacing w:after="0" w:line="360" w:lineRule="auto"/>
        <w:jc w:val="both"/>
        <w:rPr>
          <w:rFonts w:ascii="Times New Roman" w:hAnsi="Times New Roman"/>
          <w:sz w:val="28"/>
          <w:szCs w:val="28"/>
        </w:rPr>
      </w:pPr>
    </w:p>
    <w:p w:rsidR="000E0A16" w:rsidRPr="00222798" w:rsidRDefault="000E0A16" w:rsidP="000E0A16">
      <w:pPr>
        <w:spacing w:line="240" w:lineRule="auto"/>
        <w:jc w:val="center"/>
        <w:rPr>
          <w:rFonts w:ascii="Times New Roman" w:hAnsi="Times New Roman"/>
          <w:sz w:val="28"/>
        </w:rPr>
      </w:pPr>
      <w:r w:rsidRPr="00222798">
        <w:rPr>
          <w:rFonts w:ascii="Times New Roman" w:hAnsi="Times New Roman"/>
          <w:sz w:val="28"/>
        </w:rPr>
        <w:t>Санкт-Петербург</w:t>
      </w:r>
    </w:p>
    <w:p w:rsidR="000E0A16" w:rsidRPr="00222798" w:rsidRDefault="000E0A16" w:rsidP="000E0A16">
      <w:pPr>
        <w:spacing w:line="240" w:lineRule="auto"/>
        <w:jc w:val="center"/>
        <w:rPr>
          <w:rFonts w:ascii="Times New Roman" w:hAnsi="Times New Roman"/>
          <w:sz w:val="28"/>
        </w:rPr>
      </w:pPr>
      <w:r>
        <w:rPr>
          <w:rFonts w:ascii="Times New Roman" w:hAnsi="Times New Roman"/>
          <w:sz w:val="28"/>
        </w:rPr>
        <w:t>2022</w:t>
      </w:r>
    </w:p>
    <w:p w:rsidR="000E0A16" w:rsidRDefault="000E0A16" w:rsidP="000E0A16"/>
    <w:p w:rsidR="000E0A16" w:rsidRDefault="000E0A16" w:rsidP="000E0A16"/>
    <w:p w:rsidR="000E0A16" w:rsidRDefault="000E0A16" w:rsidP="000E0A16"/>
    <w:p w:rsidR="000E0A16" w:rsidRPr="00BD6FE6" w:rsidRDefault="000E0A16" w:rsidP="000E0A16">
      <w:pPr>
        <w:pStyle w:val="a4"/>
        <w:spacing w:before="0"/>
        <w:ind w:firstLine="0"/>
        <w:jc w:val="both"/>
        <w:rPr>
          <w:b/>
          <w:bCs/>
          <w:caps/>
          <w:sz w:val="24"/>
          <w:szCs w:val="24"/>
        </w:rPr>
      </w:pPr>
      <w:r w:rsidRPr="00BD6FE6">
        <w:rPr>
          <w:b/>
          <w:bCs/>
          <w:caps/>
          <w:sz w:val="24"/>
          <w:szCs w:val="24"/>
        </w:rPr>
        <w:lastRenderedPageBreak/>
        <w:t>Содержание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1808"/>
      </w:tblGrid>
      <w:tr w:rsidR="000E0A16" w:rsidTr="0084102A">
        <w:tc>
          <w:tcPr>
            <w:tcW w:w="7763" w:type="dxa"/>
          </w:tcPr>
          <w:p w:rsidR="000E0A16" w:rsidRDefault="000E0A16" w:rsidP="0084102A">
            <w:pPr>
              <w:jc w:val="both"/>
              <w:rPr>
                <w:rFonts w:ascii="Times New Roman" w:hAnsi="Times New Roman"/>
                <w:sz w:val="24"/>
                <w:szCs w:val="24"/>
              </w:rPr>
            </w:pPr>
            <w:r w:rsidRPr="006A0789">
              <w:rPr>
                <w:rFonts w:ascii="Times New Roman" w:hAnsi="Times New Roman"/>
                <w:sz w:val="24"/>
                <w:szCs w:val="24"/>
              </w:rPr>
              <w:t xml:space="preserve"> </w:t>
            </w:r>
          </w:p>
        </w:tc>
        <w:tc>
          <w:tcPr>
            <w:tcW w:w="1808" w:type="dxa"/>
          </w:tcPr>
          <w:p w:rsidR="000E0A16" w:rsidRDefault="000E0A16" w:rsidP="0084102A">
            <w:pPr>
              <w:jc w:val="both"/>
              <w:rPr>
                <w:rFonts w:ascii="Times New Roman" w:hAnsi="Times New Roman"/>
                <w:sz w:val="24"/>
                <w:szCs w:val="24"/>
              </w:rPr>
            </w:pPr>
            <w:r w:rsidRPr="006A0789">
              <w:rPr>
                <w:rFonts w:ascii="Times New Roman" w:hAnsi="Times New Roman"/>
                <w:sz w:val="24"/>
                <w:szCs w:val="24"/>
              </w:rPr>
              <w:t>Стр.</w:t>
            </w:r>
          </w:p>
        </w:tc>
      </w:tr>
      <w:tr w:rsidR="000E0A16" w:rsidTr="0084102A">
        <w:tc>
          <w:tcPr>
            <w:tcW w:w="7763" w:type="dxa"/>
          </w:tcPr>
          <w:p w:rsidR="000E0A16" w:rsidRDefault="000E0A16" w:rsidP="0084102A">
            <w:pPr>
              <w:jc w:val="both"/>
              <w:rPr>
                <w:rFonts w:ascii="Times New Roman" w:hAnsi="Times New Roman"/>
                <w:sz w:val="24"/>
                <w:szCs w:val="24"/>
              </w:rPr>
            </w:pPr>
          </w:p>
        </w:tc>
        <w:tc>
          <w:tcPr>
            <w:tcW w:w="1808" w:type="dxa"/>
          </w:tcPr>
          <w:p w:rsidR="000E0A16" w:rsidRDefault="000E0A16" w:rsidP="0084102A">
            <w:pPr>
              <w:jc w:val="both"/>
              <w:rPr>
                <w:rFonts w:ascii="Times New Roman" w:hAnsi="Times New Roman"/>
                <w:sz w:val="24"/>
                <w:szCs w:val="24"/>
              </w:rPr>
            </w:pPr>
          </w:p>
        </w:tc>
      </w:tr>
      <w:tr w:rsidR="000E0A16" w:rsidTr="0084102A">
        <w:tc>
          <w:tcPr>
            <w:tcW w:w="7763" w:type="dxa"/>
          </w:tcPr>
          <w:p w:rsidR="000E0A16" w:rsidRDefault="000E0A16" w:rsidP="0084102A">
            <w:pPr>
              <w:jc w:val="both"/>
              <w:rPr>
                <w:rFonts w:ascii="Times New Roman" w:hAnsi="Times New Roman"/>
                <w:sz w:val="24"/>
                <w:szCs w:val="24"/>
              </w:rPr>
            </w:pPr>
          </w:p>
        </w:tc>
        <w:tc>
          <w:tcPr>
            <w:tcW w:w="1808" w:type="dxa"/>
          </w:tcPr>
          <w:p w:rsidR="000E0A16" w:rsidRDefault="000E0A16" w:rsidP="0084102A">
            <w:pPr>
              <w:jc w:val="both"/>
              <w:rPr>
                <w:rFonts w:ascii="Times New Roman" w:hAnsi="Times New Roman"/>
                <w:sz w:val="24"/>
                <w:szCs w:val="24"/>
              </w:rPr>
            </w:pPr>
          </w:p>
        </w:tc>
      </w:tr>
      <w:tr w:rsidR="000E0A16" w:rsidTr="0084102A">
        <w:tc>
          <w:tcPr>
            <w:tcW w:w="7763" w:type="dxa"/>
          </w:tcPr>
          <w:p w:rsidR="000E0A16" w:rsidRPr="00E57736" w:rsidRDefault="000E0A16" w:rsidP="0084102A">
            <w:pPr>
              <w:jc w:val="both"/>
              <w:rPr>
                <w:rFonts w:ascii="Times New Roman" w:hAnsi="Times New Roman"/>
                <w:bCs/>
                <w:caps/>
                <w:sz w:val="24"/>
                <w:szCs w:val="24"/>
              </w:rPr>
            </w:pPr>
            <w:r w:rsidRPr="007116D7">
              <w:rPr>
                <w:rFonts w:ascii="Times New Roman" w:hAnsi="Times New Roman"/>
                <w:bCs/>
                <w:caps/>
                <w:sz w:val="24"/>
                <w:szCs w:val="24"/>
              </w:rPr>
              <w:t>В</w:t>
            </w:r>
            <w:r>
              <w:rPr>
                <w:rFonts w:ascii="Times New Roman" w:hAnsi="Times New Roman"/>
                <w:bCs/>
                <w:caps/>
                <w:sz w:val="24"/>
                <w:szCs w:val="24"/>
              </w:rPr>
              <w:t>в</w:t>
            </w:r>
            <w:r w:rsidRPr="007116D7">
              <w:rPr>
                <w:rFonts w:ascii="Times New Roman" w:hAnsi="Times New Roman"/>
                <w:bCs/>
                <w:caps/>
                <w:sz w:val="24"/>
                <w:szCs w:val="24"/>
              </w:rPr>
              <w:t>едение</w:t>
            </w:r>
          </w:p>
          <w:p w:rsidR="000E0A16" w:rsidRPr="00E57736" w:rsidRDefault="000E0A16" w:rsidP="0084102A">
            <w:pPr>
              <w:jc w:val="both"/>
              <w:rPr>
                <w:rFonts w:ascii="Times New Roman" w:hAnsi="Times New Roman"/>
                <w:sz w:val="24"/>
                <w:szCs w:val="24"/>
              </w:rPr>
            </w:pPr>
            <w:r w:rsidRPr="00E57736">
              <w:rPr>
                <w:rFonts w:ascii="Times New Roman" w:hAnsi="Times New Roman"/>
                <w:bCs/>
                <w:caps/>
                <w:sz w:val="24"/>
                <w:szCs w:val="24"/>
              </w:rPr>
              <w:t>1.</w:t>
            </w:r>
            <w:r>
              <w:rPr>
                <w:rFonts w:ascii="Times New Roman" w:hAnsi="Times New Roman"/>
                <w:bCs/>
                <w:caps/>
                <w:sz w:val="24"/>
                <w:szCs w:val="24"/>
              </w:rPr>
              <w:t xml:space="preserve"> </w:t>
            </w:r>
            <w:r w:rsidRPr="00E57736">
              <w:rPr>
                <w:rFonts w:ascii="Times New Roman" w:hAnsi="Times New Roman"/>
                <w:bCs/>
                <w:caps/>
                <w:sz w:val="24"/>
                <w:szCs w:val="24"/>
              </w:rPr>
              <w:t>ФИЗИКО-ГЕОГРАФИЧЕСКОЕ ОПИСАНИЕ РАЙОНА ИССЛЕДОВАНИЯ</w:t>
            </w:r>
          </w:p>
        </w:tc>
        <w:tc>
          <w:tcPr>
            <w:tcW w:w="1808" w:type="dxa"/>
          </w:tcPr>
          <w:p w:rsidR="000E0A16" w:rsidRDefault="000E0A16" w:rsidP="0084102A">
            <w:pPr>
              <w:jc w:val="both"/>
              <w:rPr>
                <w:rFonts w:ascii="Times New Roman" w:hAnsi="Times New Roman"/>
                <w:sz w:val="24"/>
                <w:szCs w:val="24"/>
                <w:lang w:val="en-US"/>
              </w:rPr>
            </w:pPr>
            <w:r>
              <w:rPr>
                <w:rFonts w:ascii="Times New Roman" w:hAnsi="Times New Roman"/>
                <w:sz w:val="24"/>
                <w:szCs w:val="24"/>
              </w:rPr>
              <w:t>3</w:t>
            </w:r>
          </w:p>
          <w:p w:rsidR="000E0A16" w:rsidRPr="00071435" w:rsidRDefault="000E0A16" w:rsidP="0084102A">
            <w:pPr>
              <w:jc w:val="both"/>
              <w:rPr>
                <w:rFonts w:ascii="Times New Roman" w:hAnsi="Times New Roman"/>
                <w:sz w:val="24"/>
                <w:szCs w:val="24"/>
              </w:rPr>
            </w:pPr>
          </w:p>
          <w:p w:rsidR="000E0A16" w:rsidRPr="00071435" w:rsidRDefault="000E0A16" w:rsidP="0084102A">
            <w:pPr>
              <w:jc w:val="both"/>
              <w:rPr>
                <w:rFonts w:ascii="Times New Roman" w:hAnsi="Times New Roman"/>
                <w:sz w:val="24"/>
                <w:szCs w:val="24"/>
              </w:rPr>
            </w:pPr>
            <w:r>
              <w:rPr>
                <w:rFonts w:ascii="Times New Roman" w:hAnsi="Times New Roman"/>
                <w:sz w:val="24"/>
                <w:szCs w:val="24"/>
              </w:rPr>
              <w:t>5</w:t>
            </w:r>
          </w:p>
        </w:tc>
      </w:tr>
      <w:tr w:rsidR="000E0A16" w:rsidTr="0084102A">
        <w:tc>
          <w:tcPr>
            <w:tcW w:w="7763" w:type="dxa"/>
          </w:tcPr>
          <w:p w:rsidR="000E0A16" w:rsidRDefault="000E0A16" w:rsidP="0084102A">
            <w:pPr>
              <w:jc w:val="both"/>
              <w:rPr>
                <w:rFonts w:ascii="Times New Roman" w:hAnsi="Times New Roman"/>
                <w:sz w:val="24"/>
                <w:szCs w:val="24"/>
              </w:rPr>
            </w:pPr>
            <w:r>
              <w:rPr>
                <w:rFonts w:ascii="Times New Roman" w:hAnsi="Times New Roman"/>
                <w:sz w:val="24"/>
                <w:szCs w:val="24"/>
              </w:rPr>
              <w:t>1.1. Общее физико-географическое описание Алтая</w:t>
            </w:r>
          </w:p>
        </w:tc>
        <w:tc>
          <w:tcPr>
            <w:tcW w:w="1808" w:type="dxa"/>
          </w:tcPr>
          <w:p w:rsidR="000E0A16" w:rsidRDefault="000E0A16" w:rsidP="0084102A">
            <w:pPr>
              <w:jc w:val="both"/>
              <w:rPr>
                <w:rFonts w:ascii="Times New Roman" w:hAnsi="Times New Roman"/>
                <w:sz w:val="24"/>
                <w:szCs w:val="24"/>
              </w:rPr>
            </w:pPr>
            <w:r>
              <w:rPr>
                <w:rFonts w:ascii="Times New Roman" w:hAnsi="Times New Roman"/>
                <w:sz w:val="24"/>
                <w:szCs w:val="24"/>
              </w:rPr>
              <w:t>5</w:t>
            </w:r>
          </w:p>
        </w:tc>
      </w:tr>
      <w:tr w:rsidR="000E0A16" w:rsidTr="0084102A">
        <w:tc>
          <w:tcPr>
            <w:tcW w:w="7763" w:type="dxa"/>
          </w:tcPr>
          <w:p w:rsidR="000E0A16" w:rsidRDefault="000E0A16" w:rsidP="0084102A">
            <w:pPr>
              <w:jc w:val="both"/>
              <w:rPr>
                <w:rFonts w:ascii="Times New Roman" w:hAnsi="Times New Roman"/>
                <w:sz w:val="24"/>
                <w:szCs w:val="24"/>
              </w:rPr>
            </w:pPr>
            <w:r>
              <w:rPr>
                <w:rFonts w:ascii="Times New Roman" w:hAnsi="Times New Roman"/>
                <w:sz w:val="24"/>
                <w:szCs w:val="24"/>
              </w:rPr>
              <w:t xml:space="preserve">1.2. Физико-географическое описание </w:t>
            </w:r>
            <w:proofErr w:type="spellStart"/>
            <w:r>
              <w:rPr>
                <w:rFonts w:ascii="Times New Roman" w:hAnsi="Times New Roman"/>
                <w:sz w:val="24"/>
                <w:szCs w:val="24"/>
              </w:rPr>
              <w:t>Цамбагарав</w:t>
            </w:r>
            <w:proofErr w:type="spellEnd"/>
          </w:p>
          <w:p w:rsidR="000E0A16" w:rsidRDefault="000E0A16" w:rsidP="0084102A">
            <w:pPr>
              <w:jc w:val="both"/>
              <w:rPr>
                <w:rFonts w:ascii="Times New Roman" w:hAnsi="Times New Roman"/>
                <w:sz w:val="24"/>
                <w:szCs w:val="24"/>
              </w:rPr>
            </w:pPr>
            <w:r>
              <w:rPr>
                <w:rFonts w:ascii="Times New Roman" w:hAnsi="Times New Roman"/>
                <w:sz w:val="24"/>
                <w:szCs w:val="24"/>
              </w:rPr>
              <w:t xml:space="preserve">1.3. Физико-географическое описание </w:t>
            </w:r>
            <w:proofErr w:type="spellStart"/>
            <w:r>
              <w:rPr>
                <w:rFonts w:ascii="Times New Roman" w:hAnsi="Times New Roman"/>
                <w:sz w:val="24"/>
                <w:szCs w:val="24"/>
              </w:rPr>
              <w:t>Табын</w:t>
            </w:r>
            <w:proofErr w:type="spellEnd"/>
            <w:r>
              <w:rPr>
                <w:rFonts w:ascii="Times New Roman" w:hAnsi="Times New Roman"/>
                <w:sz w:val="24"/>
                <w:szCs w:val="24"/>
              </w:rPr>
              <w:t>-</w:t>
            </w:r>
            <w:proofErr w:type="spellStart"/>
            <w:r>
              <w:rPr>
                <w:rFonts w:ascii="Times New Roman" w:hAnsi="Times New Roman"/>
                <w:sz w:val="24"/>
                <w:szCs w:val="24"/>
              </w:rPr>
              <w:t>Богдо</w:t>
            </w:r>
            <w:proofErr w:type="spellEnd"/>
            <w:r>
              <w:rPr>
                <w:rFonts w:ascii="Times New Roman" w:hAnsi="Times New Roman"/>
                <w:sz w:val="24"/>
                <w:szCs w:val="24"/>
              </w:rPr>
              <w:t>-Ола</w:t>
            </w:r>
          </w:p>
        </w:tc>
        <w:tc>
          <w:tcPr>
            <w:tcW w:w="1808" w:type="dxa"/>
          </w:tcPr>
          <w:p w:rsidR="000E0A16" w:rsidRDefault="000E0A16" w:rsidP="0084102A">
            <w:pPr>
              <w:jc w:val="both"/>
              <w:rPr>
                <w:rFonts w:ascii="Times New Roman" w:hAnsi="Times New Roman"/>
                <w:sz w:val="24"/>
                <w:szCs w:val="24"/>
              </w:rPr>
            </w:pPr>
            <w:r>
              <w:rPr>
                <w:rFonts w:ascii="Times New Roman" w:hAnsi="Times New Roman"/>
                <w:sz w:val="24"/>
                <w:szCs w:val="24"/>
              </w:rPr>
              <w:t>11</w:t>
            </w:r>
          </w:p>
          <w:p w:rsidR="000E0A16" w:rsidRDefault="000E0A16" w:rsidP="0084102A">
            <w:pPr>
              <w:jc w:val="both"/>
              <w:rPr>
                <w:rFonts w:ascii="Times New Roman" w:hAnsi="Times New Roman"/>
                <w:sz w:val="24"/>
                <w:szCs w:val="24"/>
              </w:rPr>
            </w:pPr>
            <w:r>
              <w:rPr>
                <w:rFonts w:ascii="Times New Roman" w:hAnsi="Times New Roman"/>
                <w:sz w:val="24"/>
                <w:szCs w:val="24"/>
              </w:rPr>
              <w:t>17</w:t>
            </w:r>
          </w:p>
        </w:tc>
      </w:tr>
      <w:tr w:rsidR="000E0A16" w:rsidTr="0084102A">
        <w:tc>
          <w:tcPr>
            <w:tcW w:w="7763" w:type="dxa"/>
          </w:tcPr>
          <w:p w:rsidR="000E0A16" w:rsidRDefault="000E0A16" w:rsidP="0084102A">
            <w:pPr>
              <w:jc w:val="both"/>
              <w:rPr>
                <w:rFonts w:ascii="Times New Roman" w:hAnsi="Times New Roman"/>
                <w:sz w:val="24"/>
                <w:szCs w:val="24"/>
              </w:rPr>
            </w:pPr>
            <w:r>
              <w:rPr>
                <w:rFonts w:ascii="Times New Roman" w:hAnsi="Times New Roman"/>
                <w:bCs/>
                <w:caps/>
                <w:sz w:val="24"/>
                <w:szCs w:val="24"/>
              </w:rPr>
              <w:t xml:space="preserve">2. ДИНАМИКА И АНАЛИЗ ГИДРОЛОГО-МОРФОМЕТРИЧЕСКИХ ПОКАЗАТЕЛЕЙ     </w:t>
            </w:r>
          </w:p>
        </w:tc>
        <w:tc>
          <w:tcPr>
            <w:tcW w:w="1808" w:type="dxa"/>
          </w:tcPr>
          <w:p w:rsidR="000E0A16" w:rsidRDefault="000E0A16" w:rsidP="0084102A">
            <w:pPr>
              <w:jc w:val="both"/>
              <w:rPr>
                <w:rFonts w:ascii="Times New Roman" w:hAnsi="Times New Roman"/>
                <w:sz w:val="24"/>
                <w:szCs w:val="24"/>
              </w:rPr>
            </w:pPr>
            <w:r>
              <w:rPr>
                <w:rFonts w:ascii="Times New Roman" w:hAnsi="Times New Roman"/>
                <w:sz w:val="24"/>
                <w:szCs w:val="24"/>
              </w:rPr>
              <w:t>23</w:t>
            </w:r>
          </w:p>
        </w:tc>
      </w:tr>
      <w:tr w:rsidR="000E0A16" w:rsidTr="0084102A">
        <w:tc>
          <w:tcPr>
            <w:tcW w:w="7763" w:type="dxa"/>
          </w:tcPr>
          <w:p w:rsidR="000E0A16" w:rsidRDefault="000E0A16" w:rsidP="0084102A">
            <w:pPr>
              <w:jc w:val="both"/>
              <w:rPr>
                <w:rFonts w:ascii="Times New Roman" w:hAnsi="Times New Roman"/>
                <w:sz w:val="24"/>
                <w:szCs w:val="24"/>
              </w:rPr>
            </w:pPr>
            <w:r>
              <w:rPr>
                <w:rFonts w:ascii="Times New Roman" w:hAnsi="Times New Roman"/>
                <w:sz w:val="24"/>
                <w:szCs w:val="24"/>
              </w:rPr>
              <w:t>2.1. Основные определения</w:t>
            </w:r>
          </w:p>
          <w:p w:rsidR="000E0A16" w:rsidRDefault="000E0A16" w:rsidP="0084102A">
            <w:pPr>
              <w:jc w:val="both"/>
              <w:rPr>
                <w:rFonts w:ascii="Times New Roman" w:hAnsi="Times New Roman"/>
                <w:sz w:val="24"/>
                <w:szCs w:val="24"/>
              </w:rPr>
            </w:pPr>
            <w:r>
              <w:rPr>
                <w:rFonts w:ascii="Times New Roman" w:hAnsi="Times New Roman"/>
                <w:spacing w:val="6"/>
                <w:kern w:val="2"/>
                <w:sz w:val="24"/>
                <w:szCs w:val="24"/>
              </w:rPr>
              <w:t>2.2. Методика полевых исследований</w:t>
            </w:r>
          </w:p>
        </w:tc>
        <w:tc>
          <w:tcPr>
            <w:tcW w:w="1808" w:type="dxa"/>
          </w:tcPr>
          <w:p w:rsidR="000E0A16" w:rsidRDefault="000E0A16" w:rsidP="0084102A">
            <w:pPr>
              <w:jc w:val="both"/>
              <w:rPr>
                <w:rFonts w:ascii="Times New Roman" w:hAnsi="Times New Roman"/>
                <w:sz w:val="24"/>
                <w:szCs w:val="24"/>
              </w:rPr>
            </w:pPr>
            <w:r>
              <w:rPr>
                <w:rFonts w:ascii="Times New Roman" w:hAnsi="Times New Roman"/>
                <w:sz w:val="24"/>
                <w:szCs w:val="24"/>
              </w:rPr>
              <w:t>23</w:t>
            </w:r>
          </w:p>
          <w:p w:rsidR="000E0A16" w:rsidRDefault="000E0A16" w:rsidP="0084102A">
            <w:pPr>
              <w:jc w:val="both"/>
              <w:rPr>
                <w:rFonts w:ascii="Times New Roman" w:hAnsi="Times New Roman"/>
                <w:sz w:val="24"/>
                <w:szCs w:val="24"/>
              </w:rPr>
            </w:pPr>
            <w:r>
              <w:rPr>
                <w:rFonts w:ascii="Times New Roman" w:hAnsi="Times New Roman"/>
                <w:sz w:val="24"/>
                <w:szCs w:val="24"/>
              </w:rPr>
              <w:t>28</w:t>
            </w:r>
          </w:p>
        </w:tc>
      </w:tr>
      <w:tr w:rsidR="000E0A16" w:rsidTr="0084102A">
        <w:tc>
          <w:tcPr>
            <w:tcW w:w="7763" w:type="dxa"/>
          </w:tcPr>
          <w:p w:rsidR="000E0A16" w:rsidRDefault="000E0A16" w:rsidP="0084102A">
            <w:pPr>
              <w:jc w:val="both"/>
              <w:rPr>
                <w:rFonts w:ascii="Times New Roman" w:hAnsi="Times New Roman"/>
                <w:sz w:val="24"/>
                <w:szCs w:val="24"/>
              </w:rPr>
            </w:pPr>
            <w:r>
              <w:rPr>
                <w:rFonts w:ascii="Times New Roman" w:hAnsi="Times New Roman"/>
                <w:sz w:val="24"/>
                <w:szCs w:val="24"/>
              </w:rPr>
              <w:t xml:space="preserve">2.3. </w:t>
            </w:r>
            <w:r>
              <w:rPr>
                <w:rFonts w:ascii="Times New Roman" w:hAnsi="Times New Roman"/>
                <w:spacing w:val="6"/>
                <w:kern w:val="2"/>
                <w:sz w:val="24"/>
                <w:szCs w:val="24"/>
              </w:rPr>
              <w:t xml:space="preserve">Методы определения гидролого-морфометрических показателей </w:t>
            </w:r>
          </w:p>
        </w:tc>
        <w:tc>
          <w:tcPr>
            <w:tcW w:w="1808" w:type="dxa"/>
          </w:tcPr>
          <w:p w:rsidR="000E0A16" w:rsidRDefault="000E0A16" w:rsidP="0084102A">
            <w:pPr>
              <w:jc w:val="both"/>
              <w:rPr>
                <w:rFonts w:ascii="Times New Roman" w:hAnsi="Times New Roman"/>
                <w:sz w:val="24"/>
                <w:szCs w:val="24"/>
              </w:rPr>
            </w:pPr>
            <w:r>
              <w:rPr>
                <w:rFonts w:ascii="Times New Roman" w:hAnsi="Times New Roman"/>
                <w:sz w:val="24"/>
                <w:szCs w:val="24"/>
              </w:rPr>
              <w:t>32</w:t>
            </w:r>
          </w:p>
        </w:tc>
      </w:tr>
      <w:tr w:rsidR="000E0A16" w:rsidTr="0084102A">
        <w:tc>
          <w:tcPr>
            <w:tcW w:w="7763" w:type="dxa"/>
          </w:tcPr>
          <w:p w:rsidR="000E0A16" w:rsidRDefault="000E0A16" w:rsidP="0084102A">
            <w:pPr>
              <w:jc w:val="both"/>
              <w:rPr>
                <w:rFonts w:ascii="Times New Roman" w:hAnsi="Times New Roman"/>
                <w:sz w:val="24"/>
                <w:szCs w:val="24"/>
              </w:rPr>
            </w:pPr>
            <w:r>
              <w:rPr>
                <w:rFonts w:ascii="Times New Roman" w:hAnsi="Times New Roman"/>
                <w:sz w:val="24"/>
                <w:szCs w:val="24"/>
              </w:rPr>
              <w:t xml:space="preserve">3. </w:t>
            </w:r>
            <w:r>
              <w:rPr>
                <w:rFonts w:ascii="Times New Roman" w:hAnsi="Times New Roman"/>
                <w:bCs/>
                <w:caps/>
                <w:sz w:val="24"/>
                <w:szCs w:val="24"/>
              </w:rPr>
              <w:t xml:space="preserve">ДИНАМИКА И АНАЛИЗ ГИДРОЛОГО-МОРФОМЕТРИЧЕСКИХ ПОКАЗАТЕЛЕЙ     </w:t>
            </w:r>
          </w:p>
        </w:tc>
        <w:tc>
          <w:tcPr>
            <w:tcW w:w="1808" w:type="dxa"/>
          </w:tcPr>
          <w:p w:rsidR="000E0A16" w:rsidRDefault="000E0A16" w:rsidP="0084102A">
            <w:pPr>
              <w:jc w:val="both"/>
              <w:rPr>
                <w:rFonts w:ascii="Times New Roman" w:hAnsi="Times New Roman"/>
                <w:sz w:val="24"/>
                <w:szCs w:val="24"/>
              </w:rPr>
            </w:pPr>
          </w:p>
          <w:p w:rsidR="000E0A16" w:rsidRDefault="000E0A16" w:rsidP="0084102A">
            <w:pPr>
              <w:jc w:val="both"/>
              <w:rPr>
                <w:rFonts w:ascii="Times New Roman" w:hAnsi="Times New Roman"/>
                <w:sz w:val="24"/>
                <w:szCs w:val="24"/>
              </w:rPr>
            </w:pPr>
            <w:r>
              <w:rPr>
                <w:rFonts w:ascii="Times New Roman" w:hAnsi="Times New Roman"/>
                <w:sz w:val="24"/>
                <w:szCs w:val="24"/>
              </w:rPr>
              <w:t>36</w:t>
            </w:r>
          </w:p>
        </w:tc>
      </w:tr>
      <w:tr w:rsidR="000E0A16" w:rsidTr="0084102A">
        <w:tc>
          <w:tcPr>
            <w:tcW w:w="7763" w:type="dxa"/>
          </w:tcPr>
          <w:p w:rsidR="000E0A16" w:rsidRDefault="000E0A16" w:rsidP="0084102A">
            <w:pPr>
              <w:jc w:val="both"/>
              <w:rPr>
                <w:rFonts w:ascii="Times New Roman" w:hAnsi="Times New Roman"/>
                <w:sz w:val="24"/>
                <w:szCs w:val="24"/>
              </w:rPr>
            </w:pPr>
            <w:r>
              <w:rPr>
                <w:rFonts w:ascii="Times New Roman" w:hAnsi="Times New Roman"/>
                <w:spacing w:val="6"/>
                <w:kern w:val="2"/>
                <w:sz w:val="24"/>
                <w:szCs w:val="24"/>
              </w:rPr>
              <w:t xml:space="preserve">3.1. Описание и специфика объектов исследования  </w:t>
            </w:r>
          </w:p>
        </w:tc>
        <w:tc>
          <w:tcPr>
            <w:tcW w:w="1808" w:type="dxa"/>
          </w:tcPr>
          <w:p w:rsidR="000E0A16" w:rsidRDefault="000E0A16" w:rsidP="0084102A">
            <w:pPr>
              <w:jc w:val="both"/>
              <w:rPr>
                <w:rFonts w:ascii="Times New Roman" w:hAnsi="Times New Roman"/>
                <w:sz w:val="24"/>
                <w:szCs w:val="24"/>
              </w:rPr>
            </w:pPr>
            <w:r>
              <w:rPr>
                <w:rFonts w:ascii="Times New Roman" w:hAnsi="Times New Roman"/>
                <w:sz w:val="24"/>
                <w:szCs w:val="24"/>
              </w:rPr>
              <w:t>36</w:t>
            </w:r>
          </w:p>
        </w:tc>
      </w:tr>
      <w:tr w:rsidR="000E0A16" w:rsidTr="0084102A">
        <w:tc>
          <w:tcPr>
            <w:tcW w:w="7763" w:type="dxa"/>
          </w:tcPr>
          <w:p w:rsidR="000E0A16" w:rsidRDefault="000E0A16" w:rsidP="0084102A">
            <w:pPr>
              <w:jc w:val="both"/>
              <w:rPr>
                <w:rFonts w:ascii="Times New Roman" w:hAnsi="Times New Roman"/>
                <w:sz w:val="24"/>
                <w:szCs w:val="24"/>
              </w:rPr>
            </w:pPr>
            <w:r>
              <w:rPr>
                <w:rFonts w:ascii="Times New Roman" w:hAnsi="Times New Roman"/>
                <w:spacing w:val="6"/>
                <w:kern w:val="2"/>
                <w:sz w:val="24"/>
                <w:szCs w:val="24"/>
              </w:rPr>
              <w:t xml:space="preserve">3.2. Динамика и анализ гидролого-морфометрических показателей   </w:t>
            </w:r>
          </w:p>
        </w:tc>
        <w:tc>
          <w:tcPr>
            <w:tcW w:w="1808" w:type="dxa"/>
          </w:tcPr>
          <w:p w:rsidR="000E0A16" w:rsidRDefault="000E0A16" w:rsidP="0084102A">
            <w:pPr>
              <w:jc w:val="both"/>
              <w:rPr>
                <w:rFonts w:ascii="Times New Roman" w:hAnsi="Times New Roman"/>
                <w:sz w:val="24"/>
                <w:szCs w:val="24"/>
              </w:rPr>
            </w:pPr>
            <w:r>
              <w:rPr>
                <w:rFonts w:ascii="Times New Roman" w:hAnsi="Times New Roman"/>
                <w:sz w:val="24"/>
                <w:szCs w:val="24"/>
              </w:rPr>
              <w:t>48</w:t>
            </w:r>
          </w:p>
        </w:tc>
      </w:tr>
      <w:tr w:rsidR="000E0A16" w:rsidTr="0084102A">
        <w:tc>
          <w:tcPr>
            <w:tcW w:w="7763" w:type="dxa"/>
          </w:tcPr>
          <w:p w:rsidR="000E0A16" w:rsidRDefault="000E0A16" w:rsidP="0084102A">
            <w:pPr>
              <w:jc w:val="both"/>
              <w:rPr>
                <w:rFonts w:ascii="Times New Roman" w:hAnsi="Times New Roman"/>
                <w:sz w:val="24"/>
                <w:szCs w:val="24"/>
              </w:rPr>
            </w:pPr>
            <w:r>
              <w:rPr>
                <w:rFonts w:ascii="Times New Roman" w:hAnsi="Times New Roman"/>
                <w:sz w:val="24"/>
                <w:szCs w:val="24"/>
              </w:rPr>
              <w:t>ЗАКЛЮЧЕНИЕ</w:t>
            </w:r>
            <w:r>
              <w:rPr>
                <w:rFonts w:ascii="Times New Roman" w:hAnsi="Times New Roman"/>
                <w:bCs/>
                <w:caps/>
                <w:sz w:val="24"/>
                <w:szCs w:val="24"/>
              </w:rPr>
              <w:t xml:space="preserve">  </w:t>
            </w:r>
          </w:p>
        </w:tc>
        <w:tc>
          <w:tcPr>
            <w:tcW w:w="1808" w:type="dxa"/>
          </w:tcPr>
          <w:p w:rsidR="000E0A16" w:rsidRDefault="000E0A16" w:rsidP="0084102A">
            <w:pPr>
              <w:jc w:val="both"/>
              <w:rPr>
                <w:rFonts w:ascii="Times New Roman" w:hAnsi="Times New Roman"/>
                <w:sz w:val="24"/>
                <w:szCs w:val="24"/>
              </w:rPr>
            </w:pPr>
            <w:r>
              <w:rPr>
                <w:rFonts w:ascii="Times New Roman" w:hAnsi="Times New Roman"/>
                <w:sz w:val="24"/>
                <w:szCs w:val="24"/>
              </w:rPr>
              <w:t>58</w:t>
            </w:r>
          </w:p>
        </w:tc>
      </w:tr>
      <w:tr w:rsidR="000E0A16" w:rsidTr="0084102A">
        <w:tc>
          <w:tcPr>
            <w:tcW w:w="7763" w:type="dxa"/>
          </w:tcPr>
          <w:p w:rsidR="000E0A16" w:rsidRDefault="000E0A16" w:rsidP="0084102A">
            <w:pPr>
              <w:jc w:val="both"/>
              <w:rPr>
                <w:rFonts w:ascii="Times New Roman" w:hAnsi="Times New Roman"/>
                <w:sz w:val="24"/>
                <w:szCs w:val="24"/>
              </w:rPr>
            </w:pPr>
            <w:r w:rsidRPr="00FD66A9">
              <w:rPr>
                <w:rFonts w:ascii="Times New Roman" w:hAnsi="Times New Roman"/>
                <w:bCs/>
                <w:caps/>
                <w:sz w:val="24"/>
                <w:szCs w:val="24"/>
              </w:rPr>
              <w:t>Список использованной литературы</w:t>
            </w:r>
            <w:r>
              <w:rPr>
                <w:rFonts w:ascii="Times New Roman" w:hAnsi="Times New Roman"/>
                <w:bCs/>
                <w:caps/>
                <w:sz w:val="24"/>
                <w:szCs w:val="24"/>
              </w:rPr>
              <w:t xml:space="preserve">    </w:t>
            </w:r>
          </w:p>
        </w:tc>
        <w:tc>
          <w:tcPr>
            <w:tcW w:w="1808" w:type="dxa"/>
          </w:tcPr>
          <w:p w:rsidR="000E0A16" w:rsidRDefault="000E0A16" w:rsidP="0084102A">
            <w:pPr>
              <w:jc w:val="both"/>
              <w:rPr>
                <w:rFonts w:ascii="Times New Roman" w:hAnsi="Times New Roman"/>
                <w:sz w:val="24"/>
                <w:szCs w:val="24"/>
              </w:rPr>
            </w:pPr>
            <w:r>
              <w:rPr>
                <w:rFonts w:ascii="Times New Roman" w:hAnsi="Times New Roman"/>
                <w:sz w:val="24"/>
                <w:szCs w:val="24"/>
              </w:rPr>
              <w:t>59</w:t>
            </w:r>
          </w:p>
        </w:tc>
      </w:tr>
      <w:tr w:rsidR="000E0A16" w:rsidTr="0084102A">
        <w:tc>
          <w:tcPr>
            <w:tcW w:w="7763" w:type="dxa"/>
          </w:tcPr>
          <w:p w:rsidR="000E0A16" w:rsidRDefault="000E0A16" w:rsidP="0084102A">
            <w:pPr>
              <w:jc w:val="both"/>
              <w:rPr>
                <w:rFonts w:ascii="Times New Roman" w:hAnsi="Times New Roman"/>
                <w:spacing w:val="6"/>
                <w:kern w:val="2"/>
                <w:sz w:val="24"/>
                <w:szCs w:val="24"/>
              </w:rPr>
            </w:pPr>
          </w:p>
        </w:tc>
        <w:tc>
          <w:tcPr>
            <w:tcW w:w="1808" w:type="dxa"/>
          </w:tcPr>
          <w:p w:rsidR="000E0A16" w:rsidRDefault="000E0A16" w:rsidP="0084102A">
            <w:pPr>
              <w:jc w:val="both"/>
              <w:rPr>
                <w:rFonts w:ascii="Times New Roman" w:hAnsi="Times New Roman"/>
                <w:sz w:val="24"/>
                <w:szCs w:val="24"/>
              </w:rPr>
            </w:pPr>
          </w:p>
        </w:tc>
      </w:tr>
      <w:tr w:rsidR="000E0A16" w:rsidTr="0084102A">
        <w:tc>
          <w:tcPr>
            <w:tcW w:w="7763" w:type="dxa"/>
          </w:tcPr>
          <w:p w:rsidR="000E0A16" w:rsidRDefault="000E0A16" w:rsidP="0084102A">
            <w:pPr>
              <w:jc w:val="both"/>
              <w:rPr>
                <w:rFonts w:ascii="Times New Roman" w:hAnsi="Times New Roman"/>
                <w:spacing w:val="6"/>
                <w:kern w:val="2"/>
                <w:sz w:val="24"/>
                <w:szCs w:val="24"/>
              </w:rPr>
            </w:pPr>
          </w:p>
        </w:tc>
        <w:tc>
          <w:tcPr>
            <w:tcW w:w="1808" w:type="dxa"/>
          </w:tcPr>
          <w:p w:rsidR="000E0A16" w:rsidRDefault="000E0A16" w:rsidP="0084102A">
            <w:pPr>
              <w:jc w:val="both"/>
              <w:rPr>
                <w:rFonts w:ascii="Times New Roman" w:hAnsi="Times New Roman"/>
                <w:sz w:val="24"/>
                <w:szCs w:val="24"/>
              </w:rPr>
            </w:pPr>
          </w:p>
        </w:tc>
      </w:tr>
      <w:tr w:rsidR="000E0A16" w:rsidTr="0084102A">
        <w:tc>
          <w:tcPr>
            <w:tcW w:w="7763" w:type="dxa"/>
          </w:tcPr>
          <w:p w:rsidR="000E0A16" w:rsidRDefault="000E0A16" w:rsidP="0084102A">
            <w:pPr>
              <w:jc w:val="both"/>
              <w:rPr>
                <w:rFonts w:ascii="Times New Roman" w:hAnsi="Times New Roman"/>
                <w:spacing w:val="6"/>
                <w:kern w:val="2"/>
                <w:sz w:val="24"/>
                <w:szCs w:val="24"/>
              </w:rPr>
            </w:pPr>
          </w:p>
        </w:tc>
        <w:tc>
          <w:tcPr>
            <w:tcW w:w="1808" w:type="dxa"/>
          </w:tcPr>
          <w:p w:rsidR="000E0A16" w:rsidRDefault="000E0A16" w:rsidP="0084102A">
            <w:pPr>
              <w:jc w:val="both"/>
              <w:rPr>
                <w:rFonts w:ascii="Times New Roman" w:hAnsi="Times New Roman"/>
                <w:sz w:val="24"/>
                <w:szCs w:val="24"/>
              </w:rPr>
            </w:pPr>
          </w:p>
        </w:tc>
      </w:tr>
      <w:tr w:rsidR="000E0A16" w:rsidTr="0084102A">
        <w:tc>
          <w:tcPr>
            <w:tcW w:w="7763" w:type="dxa"/>
          </w:tcPr>
          <w:p w:rsidR="000E0A16" w:rsidRDefault="000E0A16" w:rsidP="0084102A">
            <w:pPr>
              <w:jc w:val="both"/>
              <w:rPr>
                <w:rFonts w:ascii="Times New Roman" w:hAnsi="Times New Roman"/>
                <w:spacing w:val="6"/>
                <w:kern w:val="2"/>
                <w:sz w:val="24"/>
                <w:szCs w:val="24"/>
              </w:rPr>
            </w:pPr>
          </w:p>
        </w:tc>
        <w:tc>
          <w:tcPr>
            <w:tcW w:w="1808" w:type="dxa"/>
          </w:tcPr>
          <w:p w:rsidR="000E0A16" w:rsidRDefault="000E0A16" w:rsidP="0084102A">
            <w:pPr>
              <w:jc w:val="both"/>
              <w:rPr>
                <w:rFonts w:ascii="Times New Roman" w:hAnsi="Times New Roman"/>
                <w:sz w:val="24"/>
                <w:szCs w:val="24"/>
              </w:rPr>
            </w:pPr>
          </w:p>
        </w:tc>
      </w:tr>
      <w:tr w:rsidR="000E0A16" w:rsidTr="0084102A">
        <w:tc>
          <w:tcPr>
            <w:tcW w:w="7763" w:type="dxa"/>
          </w:tcPr>
          <w:p w:rsidR="000E0A16" w:rsidRDefault="000E0A16" w:rsidP="0084102A">
            <w:pPr>
              <w:jc w:val="both"/>
              <w:rPr>
                <w:rFonts w:ascii="Times New Roman" w:hAnsi="Times New Roman"/>
                <w:spacing w:val="6"/>
                <w:kern w:val="2"/>
                <w:sz w:val="24"/>
                <w:szCs w:val="24"/>
              </w:rPr>
            </w:pPr>
          </w:p>
        </w:tc>
        <w:tc>
          <w:tcPr>
            <w:tcW w:w="1808" w:type="dxa"/>
          </w:tcPr>
          <w:p w:rsidR="000E0A16" w:rsidRDefault="000E0A16" w:rsidP="0084102A">
            <w:pPr>
              <w:jc w:val="both"/>
              <w:rPr>
                <w:rFonts w:ascii="Times New Roman" w:hAnsi="Times New Roman"/>
                <w:sz w:val="24"/>
                <w:szCs w:val="24"/>
              </w:rPr>
            </w:pPr>
          </w:p>
        </w:tc>
      </w:tr>
      <w:tr w:rsidR="000E0A16" w:rsidTr="0084102A">
        <w:tc>
          <w:tcPr>
            <w:tcW w:w="7763" w:type="dxa"/>
          </w:tcPr>
          <w:p w:rsidR="000E0A16" w:rsidRDefault="000E0A16" w:rsidP="0084102A">
            <w:pPr>
              <w:jc w:val="both"/>
              <w:rPr>
                <w:rFonts w:ascii="Times New Roman" w:hAnsi="Times New Roman"/>
                <w:spacing w:val="6"/>
                <w:kern w:val="2"/>
                <w:sz w:val="24"/>
                <w:szCs w:val="24"/>
              </w:rPr>
            </w:pPr>
          </w:p>
        </w:tc>
        <w:tc>
          <w:tcPr>
            <w:tcW w:w="1808" w:type="dxa"/>
          </w:tcPr>
          <w:p w:rsidR="000E0A16" w:rsidRDefault="000E0A16" w:rsidP="0084102A">
            <w:pPr>
              <w:jc w:val="both"/>
              <w:rPr>
                <w:rFonts w:ascii="Times New Roman" w:hAnsi="Times New Roman"/>
                <w:sz w:val="24"/>
                <w:szCs w:val="24"/>
              </w:rPr>
            </w:pPr>
          </w:p>
        </w:tc>
      </w:tr>
    </w:tbl>
    <w:p w:rsidR="000E0A16" w:rsidRDefault="000E0A16" w:rsidP="000E0A16">
      <w:pPr>
        <w:jc w:val="both"/>
        <w:rPr>
          <w:rFonts w:ascii="Times New Roman" w:hAnsi="Times New Roman"/>
          <w:b/>
          <w:sz w:val="24"/>
          <w:szCs w:val="24"/>
        </w:rPr>
      </w:pPr>
    </w:p>
    <w:p w:rsidR="000E0A16" w:rsidRDefault="000E0A16" w:rsidP="000E0A16">
      <w:pPr>
        <w:jc w:val="both"/>
        <w:rPr>
          <w:rFonts w:ascii="Times New Roman" w:hAnsi="Times New Roman"/>
          <w:b/>
          <w:sz w:val="24"/>
          <w:szCs w:val="24"/>
        </w:rPr>
      </w:pPr>
    </w:p>
    <w:p w:rsidR="000E0A16" w:rsidRDefault="000E0A16" w:rsidP="000E0A16">
      <w:pPr>
        <w:jc w:val="both"/>
        <w:rPr>
          <w:rFonts w:ascii="Times New Roman" w:hAnsi="Times New Roman"/>
          <w:b/>
          <w:sz w:val="24"/>
          <w:szCs w:val="24"/>
        </w:rPr>
      </w:pPr>
    </w:p>
    <w:p w:rsidR="000E0A16" w:rsidRDefault="000E0A16" w:rsidP="000E0A16">
      <w:pPr>
        <w:jc w:val="both"/>
        <w:rPr>
          <w:rFonts w:ascii="Times New Roman" w:hAnsi="Times New Roman"/>
          <w:b/>
          <w:sz w:val="24"/>
          <w:szCs w:val="24"/>
        </w:rPr>
      </w:pPr>
    </w:p>
    <w:p w:rsidR="000E0A16" w:rsidRDefault="000E0A16" w:rsidP="000E0A16">
      <w:pPr>
        <w:jc w:val="both"/>
        <w:rPr>
          <w:rFonts w:ascii="Times New Roman" w:hAnsi="Times New Roman"/>
          <w:b/>
          <w:sz w:val="24"/>
          <w:szCs w:val="24"/>
        </w:rPr>
      </w:pPr>
    </w:p>
    <w:p w:rsidR="000E0A16" w:rsidRDefault="000E0A16" w:rsidP="000E0A16">
      <w:pPr>
        <w:jc w:val="both"/>
        <w:rPr>
          <w:rFonts w:ascii="Times New Roman" w:hAnsi="Times New Roman"/>
          <w:b/>
          <w:sz w:val="24"/>
          <w:szCs w:val="24"/>
        </w:rPr>
      </w:pPr>
    </w:p>
    <w:p w:rsidR="000E0A16" w:rsidRDefault="000E0A16" w:rsidP="000E0A16">
      <w:pPr>
        <w:rPr>
          <w:rFonts w:ascii="Times New Roman" w:hAnsi="Times New Roman"/>
          <w:b/>
          <w:sz w:val="24"/>
          <w:szCs w:val="24"/>
        </w:rPr>
      </w:pPr>
    </w:p>
    <w:p w:rsidR="000E0A16" w:rsidRDefault="000E0A16" w:rsidP="000E0A16">
      <w:pPr>
        <w:rPr>
          <w:rFonts w:ascii="Times New Roman" w:hAnsi="Times New Roman"/>
          <w:b/>
          <w:sz w:val="24"/>
          <w:szCs w:val="24"/>
        </w:rPr>
      </w:pPr>
    </w:p>
    <w:p w:rsidR="000E0A16" w:rsidRDefault="000E0A16" w:rsidP="000E0A16">
      <w:pPr>
        <w:rPr>
          <w:rFonts w:ascii="Times New Roman" w:hAnsi="Times New Roman"/>
          <w:b/>
          <w:sz w:val="24"/>
          <w:szCs w:val="24"/>
        </w:rPr>
      </w:pPr>
    </w:p>
    <w:p w:rsidR="000E0A16" w:rsidRDefault="000E0A16" w:rsidP="000E0A16">
      <w:pPr>
        <w:rPr>
          <w:rFonts w:ascii="Times New Roman" w:hAnsi="Times New Roman"/>
          <w:b/>
          <w:sz w:val="24"/>
          <w:szCs w:val="24"/>
          <w:lang w:val="en-US"/>
        </w:rPr>
      </w:pPr>
    </w:p>
    <w:p w:rsidR="000E0A16" w:rsidRDefault="000E0A16" w:rsidP="000E0A16">
      <w:pPr>
        <w:rPr>
          <w:rFonts w:ascii="Times New Roman" w:hAnsi="Times New Roman"/>
          <w:sz w:val="24"/>
          <w:szCs w:val="24"/>
          <w:lang w:val="en-US"/>
        </w:rPr>
      </w:pPr>
    </w:p>
    <w:p w:rsidR="000E0A16" w:rsidRDefault="000E0A16" w:rsidP="000E0A16">
      <w:pPr>
        <w:tabs>
          <w:tab w:val="left" w:pos="2325"/>
        </w:tabs>
        <w:rPr>
          <w:rFonts w:ascii="Times New Roman" w:hAnsi="Times New Roman"/>
          <w:sz w:val="24"/>
          <w:szCs w:val="24"/>
        </w:rPr>
      </w:pPr>
      <w:r>
        <w:rPr>
          <w:rFonts w:ascii="Times New Roman" w:hAnsi="Times New Roman"/>
          <w:sz w:val="24"/>
          <w:szCs w:val="24"/>
          <w:lang w:val="en-US"/>
        </w:rPr>
        <w:tab/>
      </w:r>
    </w:p>
    <w:p w:rsidR="000E0A16" w:rsidRPr="00D139D3" w:rsidRDefault="000E0A16" w:rsidP="000E0A16">
      <w:pPr>
        <w:tabs>
          <w:tab w:val="left" w:pos="2325"/>
        </w:tabs>
        <w:rPr>
          <w:rFonts w:ascii="Times New Roman" w:hAnsi="Times New Roman"/>
          <w:sz w:val="24"/>
          <w:szCs w:val="24"/>
        </w:rPr>
      </w:pPr>
    </w:p>
    <w:p w:rsidR="000E0A16" w:rsidRPr="00B435A2" w:rsidRDefault="000E0A16" w:rsidP="000E0A16">
      <w:pPr>
        <w:pStyle w:val="2"/>
        <w:spacing w:line="360" w:lineRule="auto"/>
        <w:ind w:firstLine="851"/>
        <w:jc w:val="center"/>
        <w:rPr>
          <w:rFonts w:ascii="Times New Roman" w:hAnsi="Times New Roman" w:cs="Times New Roman"/>
          <w:b w:val="0"/>
          <w:color w:val="auto"/>
          <w:sz w:val="24"/>
          <w:szCs w:val="24"/>
        </w:rPr>
      </w:pPr>
      <w:bookmarkStart w:id="1" w:name="_Toc40704594"/>
      <w:r w:rsidRPr="00B435A2">
        <w:rPr>
          <w:rFonts w:ascii="Times New Roman" w:hAnsi="Times New Roman" w:cs="Times New Roman"/>
          <w:b w:val="0"/>
          <w:color w:val="auto"/>
          <w:sz w:val="24"/>
          <w:szCs w:val="24"/>
        </w:rPr>
        <w:lastRenderedPageBreak/>
        <w:t>ВВЕДЕНИЕ</w:t>
      </w:r>
      <w:bookmarkEnd w:id="1"/>
    </w:p>
    <w:p w:rsidR="000E0A16" w:rsidRPr="00B435A2" w:rsidRDefault="000E0A16" w:rsidP="000E0A16">
      <w:pPr>
        <w:spacing w:line="360" w:lineRule="auto"/>
        <w:ind w:firstLine="851"/>
        <w:rPr>
          <w:rFonts w:ascii="Times New Roman" w:hAnsi="Times New Roman" w:cs="Times New Roman"/>
          <w:sz w:val="24"/>
          <w:szCs w:val="24"/>
        </w:rPr>
      </w:pPr>
    </w:p>
    <w:p w:rsidR="000E0A16" w:rsidRPr="00381719" w:rsidRDefault="000E0A16" w:rsidP="000E0A16">
      <w:pPr>
        <w:spacing w:before="30" w:after="30" w:line="360" w:lineRule="auto"/>
        <w:ind w:right="567" w:firstLine="851"/>
        <w:jc w:val="both"/>
        <w:rPr>
          <w:rFonts w:ascii="Times New Roman" w:hAnsi="Times New Roman" w:cs="Times New Roman"/>
          <w:sz w:val="24"/>
          <w:szCs w:val="24"/>
        </w:rPr>
      </w:pPr>
      <w:r w:rsidRPr="00B435A2">
        <w:rPr>
          <w:rFonts w:ascii="Times New Roman" w:hAnsi="Times New Roman" w:cs="Times New Roman"/>
          <w:sz w:val="24"/>
          <w:szCs w:val="24"/>
        </w:rPr>
        <w:t xml:space="preserve">В последнее время горные озера Алтая активно исследуются, поскольку могут представлять угрозу для окрестных жителей из-за </w:t>
      </w:r>
      <w:proofErr w:type="spellStart"/>
      <w:r w:rsidRPr="00B435A2">
        <w:rPr>
          <w:rFonts w:ascii="Times New Roman" w:hAnsi="Times New Roman" w:cs="Times New Roman"/>
          <w:sz w:val="24"/>
          <w:szCs w:val="24"/>
        </w:rPr>
        <w:t>прорывоопасности</w:t>
      </w:r>
      <w:proofErr w:type="spellEnd"/>
      <w:r w:rsidRPr="00B435A2">
        <w:rPr>
          <w:rFonts w:ascii="Times New Roman" w:hAnsi="Times New Roman" w:cs="Times New Roman"/>
          <w:sz w:val="24"/>
          <w:szCs w:val="24"/>
        </w:rPr>
        <w:t xml:space="preserve">. Кроме того многие из них являются истоками довольно крупных и важных с точки зрения хозяйства </w:t>
      </w:r>
      <w:r>
        <w:rPr>
          <w:rFonts w:ascii="Times New Roman" w:hAnsi="Times New Roman" w:cs="Times New Roman"/>
          <w:sz w:val="24"/>
          <w:szCs w:val="24"/>
        </w:rPr>
        <w:t xml:space="preserve">России </w:t>
      </w:r>
      <w:r w:rsidRPr="00B435A2">
        <w:rPr>
          <w:rFonts w:ascii="Times New Roman" w:hAnsi="Times New Roman" w:cs="Times New Roman"/>
          <w:sz w:val="24"/>
          <w:szCs w:val="24"/>
        </w:rPr>
        <w:t>рек.</w:t>
      </w:r>
    </w:p>
    <w:p w:rsidR="000E0A16" w:rsidRDefault="000E0A16" w:rsidP="000E0A16">
      <w:pPr>
        <w:spacing w:before="30" w:after="30" w:line="360" w:lineRule="auto"/>
        <w:ind w:right="567" w:firstLine="851"/>
        <w:jc w:val="both"/>
        <w:rPr>
          <w:rFonts w:ascii="Times New Roman" w:hAnsi="Times New Roman" w:cs="Times New Roman"/>
          <w:sz w:val="24"/>
          <w:szCs w:val="24"/>
        </w:rPr>
      </w:pPr>
      <w:r w:rsidRPr="00137B1E">
        <w:rPr>
          <w:rFonts w:ascii="Times New Roman" w:hAnsi="Times New Roman" w:cs="Times New Roman"/>
          <w:sz w:val="24"/>
          <w:szCs w:val="24"/>
        </w:rPr>
        <w:t xml:space="preserve">Данная работа призвана оценить </w:t>
      </w:r>
      <w:r>
        <w:rPr>
          <w:rFonts w:ascii="Times New Roman" w:hAnsi="Times New Roman" w:cs="Times New Roman"/>
          <w:sz w:val="24"/>
          <w:szCs w:val="24"/>
        </w:rPr>
        <w:t>изменения гидролого-морфометрических показателей и их сезонные колебания на трех озерах горной системы Алтай.</w:t>
      </w:r>
    </w:p>
    <w:p w:rsidR="000E0A16" w:rsidRDefault="000E0A16" w:rsidP="000E0A16">
      <w:pPr>
        <w:spacing w:before="30" w:after="30" w:line="360" w:lineRule="auto"/>
        <w:ind w:right="567" w:firstLine="851"/>
        <w:jc w:val="both"/>
        <w:rPr>
          <w:rFonts w:ascii="Times New Roman" w:hAnsi="Times New Roman" w:cs="Times New Roman"/>
          <w:sz w:val="24"/>
          <w:szCs w:val="24"/>
        </w:rPr>
      </w:pPr>
      <w:r>
        <w:rPr>
          <w:rFonts w:ascii="Times New Roman" w:hAnsi="Times New Roman" w:cs="Times New Roman"/>
          <w:sz w:val="24"/>
          <w:szCs w:val="24"/>
        </w:rPr>
        <w:t>Для выполнения цели решались следующие задачи:</w:t>
      </w:r>
    </w:p>
    <w:p w:rsidR="000E0A16" w:rsidRDefault="000E0A16" w:rsidP="000E0A16">
      <w:pPr>
        <w:pStyle w:val="ac"/>
        <w:numPr>
          <w:ilvl w:val="0"/>
          <w:numId w:val="2"/>
        </w:numPr>
        <w:spacing w:before="30" w:after="30" w:line="360" w:lineRule="auto"/>
        <w:ind w:right="567"/>
        <w:jc w:val="both"/>
        <w:rPr>
          <w:rFonts w:ascii="Times New Roman" w:hAnsi="Times New Roman" w:cs="Times New Roman"/>
          <w:sz w:val="24"/>
          <w:szCs w:val="24"/>
        </w:rPr>
      </w:pPr>
      <w:r>
        <w:rPr>
          <w:rFonts w:ascii="Times New Roman" w:hAnsi="Times New Roman" w:cs="Times New Roman"/>
          <w:sz w:val="24"/>
          <w:szCs w:val="24"/>
        </w:rPr>
        <w:t>Выполнен обзор литературных источников по гидролого-морфометрическим показателям;</w:t>
      </w:r>
    </w:p>
    <w:p w:rsidR="000E0A16" w:rsidRDefault="000E0A16" w:rsidP="000E0A16">
      <w:pPr>
        <w:pStyle w:val="ac"/>
        <w:numPr>
          <w:ilvl w:val="0"/>
          <w:numId w:val="2"/>
        </w:numPr>
        <w:spacing w:before="30" w:after="30" w:line="360" w:lineRule="auto"/>
        <w:ind w:right="567"/>
        <w:jc w:val="both"/>
        <w:rPr>
          <w:rFonts w:ascii="Times New Roman" w:hAnsi="Times New Roman" w:cs="Times New Roman"/>
          <w:sz w:val="24"/>
          <w:szCs w:val="24"/>
        </w:rPr>
      </w:pPr>
      <w:r>
        <w:rPr>
          <w:rFonts w:ascii="Times New Roman" w:hAnsi="Times New Roman" w:cs="Times New Roman"/>
          <w:sz w:val="24"/>
          <w:szCs w:val="24"/>
        </w:rPr>
        <w:t>Собраны данные по гидролого-морфометрическим показателям в ходе полевых изысканий;</w:t>
      </w:r>
    </w:p>
    <w:p w:rsidR="000E0A16" w:rsidRDefault="000E0A16" w:rsidP="000E0A16">
      <w:pPr>
        <w:pStyle w:val="ac"/>
        <w:numPr>
          <w:ilvl w:val="0"/>
          <w:numId w:val="2"/>
        </w:numPr>
        <w:spacing w:before="30" w:after="30" w:line="360" w:lineRule="auto"/>
        <w:ind w:right="567"/>
        <w:jc w:val="both"/>
        <w:rPr>
          <w:rFonts w:ascii="Times New Roman" w:hAnsi="Times New Roman" w:cs="Times New Roman"/>
          <w:sz w:val="24"/>
          <w:szCs w:val="24"/>
        </w:rPr>
      </w:pPr>
      <w:r>
        <w:rPr>
          <w:rFonts w:ascii="Times New Roman" w:hAnsi="Times New Roman" w:cs="Times New Roman"/>
          <w:sz w:val="24"/>
          <w:szCs w:val="24"/>
        </w:rPr>
        <w:t>Проанализированы метеорологические данные с целью определения периода сезонной абляции</w:t>
      </w:r>
      <w:r>
        <w:rPr>
          <w:rStyle w:val="a8"/>
          <w:rFonts w:ascii="Times New Roman" w:hAnsi="Times New Roman" w:cs="Times New Roman"/>
          <w:sz w:val="24"/>
          <w:szCs w:val="24"/>
        </w:rPr>
        <w:footnoteReference w:id="1"/>
      </w:r>
      <w:r>
        <w:rPr>
          <w:rFonts w:ascii="Times New Roman" w:hAnsi="Times New Roman" w:cs="Times New Roman"/>
          <w:sz w:val="24"/>
          <w:szCs w:val="24"/>
        </w:rPr>
        <w:t xml:space="preserve"> в данном районе;</w:t>
      </w:r>
    </w:p>
    <w:p w:rsidR="000E0A16" w:rsidRPr="00EA147B" w:rsidRDefault="000E0A16" w:rsidP="000E0A16">
      <w:pPr>
        <w:pStyle w:val="ac"/>
        <w:numPr>
          <w:ilvl w:val="0"/>
          <w:numId w:val="2"/>
        </w:numPr>
        <w:spacing w:before="30" w:after="30" w:line="360" w:lineRule="auto"/>
        <w:ind w:right="567"/>
        <w:jc w:val="both"/>
        <w:rPr>
          <w:rFonts w:ascii="Times New Roman" w:hAnsi="Times New Roman" w:cs="Times New Roman"/>
          <w:sz w:val="24"/>
          <w:szCs w:val="24"/>
        </w:rPr>
      </w:pPr>
      <w:r>
        <w:rPr>
          <w:rFonts w:ascii="Times New Roman" w:hAnsi="Times New Roman" w:cs="Times New Roman"/>
          <w:sz w:val="24"/>
          <w:szCs w:val="24"/>
        </w:rPr>
        <w:t xml:space="preserve">Проанализированы, на основании данных дистанционного зондирования, скорости </w:t>
      </w:r>
      <w:proofErr w:type="spellStart"/>
      <w:r>
        <w:rPr>
          <w:rFonts w:ascii="Times New Roman" w:hAnsi="Times New Roman" w:cs="Times New Roman"/>
          <w:sz w:val="24"/>
          <w:szCs w:val="24"/>
        </w:rPr>
        <w:t>термокарста</w:t>
      </w:r>
      <w:proofErr w:type="spellEnd"/>
      <w:r>
        <w:rPr>
          <w:rStyle w:val="a8"/>
          <w:rFonts w:ascii="Times New Roman" w:hAnsi="Times New Roman" w:cs="Times New Roman"/>
          <w:sz w:val="24"/>
          <w:szCs w:val="24"/>
        </w:rPr>
        <w:footnoteReference w:id="2"/>
      </w:r>
      <w:r>
        <w:rPr>
          <w:rFonts w:ascii="Times New Roman" w:hAnsi="Times New Roman" w:cs="Times New Roman"/>
          <w:sz w:val="24"/>
          <w:szCs w:val="24"/>
        </w:rPr>
        <w:t xml:space="preserve"> в районе оз. </w:t>
      </w:r>
      <w:proofErr w:type="spellStart"/>
      <w:r>
        <w:rPr>
          <w:rFonts w:ascii="Times New Roman" w:hAnsi="Times New Roman" w:cs="Times New Roman"/>
          <w:sz w:val="24"/>
          <w:szCs w:val="24"/>
        </w:rPr>
        <w:t>Нурган</w:t>
      </w:r>
      <w:proofErr w:type="spellEnd"/>
      <w:r>
        <w:rPr>
          <w:rFonts w:ascii="Times New Roman" w:hAnsi="Times New Roman" w:cs="Times New Roman"/>
          <w:sz w:val="24"/>
          <w:szCs w:val="24"/>
        </w:rPr>
        <w:t>;</w:t>
      </w:r>
    </w:p>
    <w:p w:rsidR="000E0A16" w:rsidRDefault="000E0A16" w:rsidP="000E0A16">
      <w:pPr>
        <w:pStyle w:val="ac"/>
        <w:numPr>
          <w:ilvl w:val="0"/>
          <w:numId w:val="2"/>
        </w:numPr>
        <w:spacing w:before="30" w:after="30" w:line="360" w:lineRule="auto"/>
        <w:ind w:right="567"/>
        <w:jc w:val="both"/>
        <w:rPr>
          <w:rFonts w:ascii="Times New Roman" w:hAnsi="Times New Roman" w:cs="Times New Roman"/>
          <w:sz w:val="24"/>
          <w:szCs w:val="24"/>
        </w:rPr>
      </w:pPr>
      <w:r>
        <w:rPr>
          <w:rFonts w:ascii="Times New Roman" w:hAnsi="Times New Roman" w:cs="Times New Roman"/>
          <w:sz w:val="24"/>
          <w:szCs w:val="24"/>
        </w:rPr>
        <w:t>Определен объем озер с помощью кривых объемов и их цифровых моделей рельефа;</w:t>
      </w:r>
    </w:p>
    <w:p w:rsidR="000E0A16" w:rsidRDefault="000E0A16" w:rsidP="000E0A16">
      <w:pPr>
        <w:pStyle w:val="ac"/>
        <w:numPr>
          <w:ilvl w:val="0"/>
          <w:numId w:val="2"/>
        </w:numPr>
        <w:spacing w:before="30" w:after="30" w:line="360" w:lineRule="auto"/>
        <w:ind w:right="567"/>
        <w:jc w:val="both"/>
        <w:rPr>
          <w:rFonts w:ascii="Times New Roman" w:hAnsi="Times New Roman" w:cs="Times New Roman"/>
          <w:sz w:val="24"/>
          <w:szCs w:val="24"/>
        </w:rPr>
      </w:pPr>
      <w:r>
        <w:rPr>
          <w:rFonts w:ascii="Times New Roman" w:hAnsi="Times New Roman" w:cs="Times New Roman"/>
          <w:sz w:val="24"/>
          <w:szCs w:val="24"/>
        </w:rPr>
        <w:t>Определены изменения объемов озер за период отсутствия абляции;</w:t>
      </w:r>
    </w:p>
    <w:p w:rsidR="000E0A16" w:rsidRDefault="000E0A16" w:rsidP="000E0A16">
      <w:pPr>
        <w:pStyle w:val="ac"/>
        <w:numPr>
          <w:ilvl w:val="0"/>
          <w:numId w:val="2"/>
        </w:numPr>
        <w:spacing w:before="30" w:after="30" w:line="360" w:lineRule="auto"/>
        <w:ind w:right="567"/>
        <w:jc w:val="both"/>
        <w:rPr>
          <w:rFonts w:ascii="Times New Roman" w:hAnsi="Times New Roman" w:cs="Times New Roman"/>
          <w:sz w:val="24"/>
          <w:szCs w:val="24"/>
        </w:rPr>
      </w:pPr>
      <w:r>
        <w:rPr>
          <w:rFonts w:ascii="Times New Roman" w:hAnsi="Times New Roman" w:cs="Times New Roman"/>
          <w:sz w:val="24"/>
          <w:szCs w:val="24"/>
        </w:rPr>
        <w:t xml:space="preserve">Вычислены средние объемы воды, </w:t>
      </w:r>
      <w:proofErr w:type="gramStart"/>
      <w:r>
        <w:rPr>
          <w:rFonts w:ascii="Times New Roman" w:hAnsi="Times New Roman" w:cs="Times New Roman"/>
          <w:sz w:val="24"/>
          <w:szCs w:val="24"/>
        </w:rPr>
        <w:t>фильтрующийся</w:t>
      </w:r>
      <w:proofErr w:type="gramEnd"/>
      <w:r>
        <w:rPr>
          <w:rFonts w:ascii="Times New Roman" w:hAnsi="Times New Roman" w:cs="Times New Roman"/>
          <w:sz w:val="24"/>
          <w:szCs w:val="24"/>
        </w:rPr>
        <w:t xml:space="preserve"> через морену с помощью уравнения водного баланса</w:t>
      </w:r>
    </w:p>
    <w:p w:rsidR="000E0A16" w:rsidRDefault="000E0A16" w:rsidP="000E0A16">
      <w:pPr>
        <w:spacing w:before="30" w:after="30" w:line="360" w:lineRule="auto"/>
        <w:ind w:right="567" w:firstLine="851"/>
        <w:jc w:val="both"/>
        <w:rPr>
          <w:rFonts w:ascii="Times New Roman" w:hAnsi="Times New Roman" w:cs="Times New Roman"/>
          <w:sz w:val="24"/>
          <w:szCs w:val="24"/>
        </w:rPr>
      </w:pPr>
      <w:r w:rsidRPr="00EA147B">
        <w:rPr>
          <w:rFonts w:ascii="Times New Roman" w:hAnsi="Times New Roman" w:cs="Times New Roman"/>
          <w:sz w:val="24"/>
          <w:szCs w:val="24"/>
        </w:rPr>
        <w:t xml:space="preserve"> </w:t>
      </w:r>
      <w:r>
        <w:rPr>
          <w:rFonts w:ascii="Times New Roman" w:hAnsi="Times New Roman" w:cs="Times New Roman"/>
          <w:sz w:val="24"/>
          <w:szCs w:val="24"/>
        </w:rPr>
        <w:t xml:space="preserve">Объектами исследования являются три озера: озеро </w:t>
      </w:r>
      <w:proofErr w:type="spellStart"/>
      <w:r>
        <w:rPr>
          <w:rFonts w:ascii="Times New Roman" w:hAnsi="Times New Roman" w:cs="Times New Roman"/>
          <w:sz w:val="24"/>
          <w:szCs w:val="24"/>
        </w:rPr>
        <w:t>Нурган</w:t>
      </w:r>
      <w:proofErr w:type="spellEnd"/>
      <w:r>
        <w:rPr>
          <w:rFonts w:ascii="Times New Roman" w:hAnsi="Times New Roman" w:cs="Times New Roman"/>
          <w:sz w:val="24"/>
          <w:szCs w:val="24"/>
        </w:rPr>
        <w:t xml:space="preserve">, расположенное в горном массиве </w:t>
      </w:r>
      <w:proofErr w:type="spellStart"/>
      <w:r>
        <w:rPr>
          <w:rFonts w:ascii="Times New Roman" w:hAnsi="Times New Roman" w:cs="Times New Roman"/>
          <w:sz w:val="24"/>
          <w:szCs w:val="24"/>
        </w:rPr>
        <w:t>Цамбагарав</w:t>
      </w:r>
      <w:proofErr w:type="spellEnd"/>
      <w:r>
        <w:rPr>
          <w:rFonts w:ascii="Times New Roman" w:hAnsi="Times New Roman" w:cs="Times New Roman"/>
          <w:sz w:val="24"/>
          <w:szCs w:val="24"/>
        </w:rPr>
        <w:t xml:space="preserve">, которое является бывшим </w:t>
      </w:r>
      <w:proofErr w:type="spellStart"/>
      <w:r>
        <w:rPr>
          <w:rFonts w:ascii="Times New Roman" w:hAnsi="Times New Roman" w:cs="Times New Roman"/>
          <w:sz w:val="24"/>
          <w:szCs w:val="24"/>
        </w:rPr>
        <w:t>приледниковым</w:t>
      </w:r>
      <w:proofErr w:type="spellEnd"/>
      <w:r>
        <w:rPr>
          <w:rFonts w:ascii="Times New Roman" w:hAnsi="Times New Roman" w:cs="Times New Roman"/>
          <w:sz w:val="24"/>
          <w:szCs w:val="24"/>
        </w:rPr>
        <w:t xml:space="preserve"> озером и имеет с ледником </w:t>
      </w:r>
      <w:proofErr w:type="spellStart"/>
      <w:r>
        <w:rPr>
          <w:rFonts w:ascii="Times New Roman" w:hAnsi="Times New Roman" w:cs="Times New Roman"/>
          <w:sz w:val="24"/>
          <w:szCs w:val="24"/>
        </w:rPr>
        <w:t>Эрегтийн</w:t>
      </w:r>
      <w:proofErr w:type="spellEnd"/>
      <w:r>
        <w:rPr>
          <w:rFonts w:ascii="Times New Roman" w:hAnsi="Times New Roman" w:cs="Times New Roman"/>
          <w:sz w:val="24"/>
          <w:szCs w:val="24"/>
        </w:rPr>
        <w:t xml:space="preserve"> связь по средствам многочисленных ручьев и </w:t>
      </w:r>
      <w:proofErr w:type="spellStart"/>
      <w:r>
        <w:rPr>
          <w:rFonts w:ascii="Times New Roman" w:hAnsi="Times New Roman" w:cs="Times New Roman"/>
          <w:sz w:val="24"/>
          <w:szCs w:val="24"/>
        </w:rPr>
        <w:t>приледниковые</w:t>
      </w:r>
      <w:proofErr w:type="spellEnd"/>
      <w:r>
        <w:rPr>
          <w:rFonts w:ascii="Times New Roman" w:hAnsi="Times New Roman" w:cs="Times New Roman"/>
          <w:sz w:val="24"/>
          <w:szCs w:val="24"/>
        </w:rPr>
        <w:t xml:space="preserve"> озера </w:t>
      </w:r>
      <w:proofErr w:type="spellStart"/>
      <w:r>
        <w:rPr>
          <w:rFonts w:ascii="Times New Roman" w:hAnsi="Times New Roman" w:cs="Times New Roman"/>
          <w:sz w:val="24"/>
          <w:szCs w:val="24"/>
        </w:rPr>
        <w:t>Барсово</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Гачи</w:t>
      </w:r>
      <w:proofErr w:type="spellEnd"/>
      <w:r>
        <w:rPr>
          <w:rFonts w:ascii="Times New Roman" w:hAnsi="Times New Roman" w:cs="Times New Roman"/>
          <w:sz w:val="24"/>
          <w:szCs w:val="24"/>
        </w:rPr>
        <w:t xml:space="preserve">-Коль, расположенные в другом горном массиве </w:t>
      </w:r>
      <w:r>
        <w:rPr>
          <w:rFonts w:ascii="Calibri" w:hAnsi="Calibri" w:cs="Calibri"/>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Табын</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Богдо</w:t>
      </w:r>
      <w:proofErr w:type="spellEnd"/>
      <w:r>
        <w:rPr>
          <w:rFonts w:ascii="Times New Roman" w:hAnsi="Times New Roman" w:cs="Times New Roman"/>
          <w:sz w:val="24"/>
          <w:szCs w:val="24"/>
        </w:rPr>
        <w:t>-Ола.</w:t>
      </w:r>
    </w:p>
    <w:p w:rsidR="000E0A16" w:rsidRDefault="000E0A16" w:rsidP="000E0A16">
      <w:pPr>
        <w:spacing w:before="30" w:after="30" w:line="360" w:lineRule="auto"/>
        <w:ind w:right="567" w:firstLine="851"/>
        <w:jc w:val="both"/>
        <w:rPr>
          <w:rFonts w:ascii="Times New Roman" w:hAnsi="Times New Roman" w:cs="Times New Roman"/>
          <w:sz w:val="24"/>
          <w:szCs w:val="24"/>
        </w:rPr>
      </w:pPr>
      <w:r>
        <w:rPr>
          <w:rFonts w:ascii="Times New Roman" w:hAnsi="Times New Roman" w:cs="Times New Roman"/>
          <w:sz w:val="24"/>
          <w:szCs w:val="24"/>
        </w:rPr>
        <w:t xml:space="preserve">Предметом исследования являются сезонные значения гидролого-морфометрических показателей перечисленных выше озер, в частности, уровневый </w:t>
      </w:r>
      <w:r>
        <w:rPr>
          <w:rFonts w:ascii="Times New Roman" w:hAnsi="Times New Roman" w:cs="Times New Roman"/>
          <w:sz w:val="24"/>
          <w:szCs w:val="24"/>
        </w:rPr>
        <w:lastRenderedPageBreak/>
        <w:t xml:space="preserve">режим, объем, сток воды, подземный сток, площадь зеркала поверхности водоемов, средняя и максимальная глубина, длина и максимальная ширина. Первая глава дает ясное представление читателю о </w:t>
      </w:r>
      <w:proofErr w:type="gramStart"/>
      <w:r>
        <w:rPr>
          <w:rFonts w:ascii="Times New Roman" w:hAnsi="Times New Roman" w:cs="Times New Roman"/>
          <w:sz w:val="24"/>
          <w:szCs w:val="24"/>
        </w:rPr>
        <w:t>физико-географическом</w:t>
      </w:r>
      <w:proofErr w:type="gramEnd"/>
      <w:r>
        <w:rPr>
          <w:rFonts w:ascii="Times New Roman" w:hAnsi="Times New Roman" w:cs="Times New Roman"/>
          <w:sz w:val="24"/>
          <w:szCs w:val="24"/>
        </w:rPr>
        <w:t xml:space="preserve"> положение, как и всей физико-географической области исследования, так и отдельных ее районов, где располагаются данные озера. В ходе изложения своей работы автор переходит от общих теоретико-методологических основ определения сезонных изменений гидролого-морфометрических характеристик, указанных во второй главе, непосредственно к их расчетам в третьей главе. Такая последовательность глав демонстрирует переход от теоретических суждений к практическим подтверждениям.</w:t>
      </w:r>
    </w:p>
    <w:p w:rsidR="000E0A16" w:rsidRDefault="000E0A16" w:rsidP="000E0A16">
      <w:pPr>
        <w:spacing w:before="30" w:after="30" w:line="360" w:lineRule="auto"/>
        <w:ind w:right="567" w:firstLine="851"/>
        <w:jc w:val="both"/>
        <w:rPr>
          <w:rFonts w:ascii="Times New Roman" w:hAnsi="Times New Roman" w:cs="Times New Roman"/>
          <w:sz w:val="24"/>
          <w:szCs w:val="24"/>
        </w:rPr>
      </w:pPr>
      <w:r>
        <w:rPr>
          <w:rFonts w:ascii="Times New Roman" w:hAnsi="Times New Roman" w:cs="Times New Roman"/>
          <w:sz w:val="24"/>
          <w:szCs w:val="24"/>
        </w:rPr>
        <w:t>Работа состоит из введения, трех глав, заключения и приложений.</w:t>
      </w:r>
    </w:p>
    <w:p w:rsidR="000E0A16" w:rsidRDefault="000E0A16" w:rsidP="000E0A16">
      <w:pPr>
        <w:spacing w:before="30" w:after="30" w:line="360" w:lineRule="auto"/>
        <w:ind w:right="567" w:firstLine="851"/>
        <w:jc w:val="both"/>
        <w:rPr>
          <w:rFonts w:ascii="Times New Roman" w:hAnsi="Times New Roman" w:cs="Times New Roman"/>
          <w:sz w:val="24"/>
          <w:szCs w:val="24"/>
        </w:rPr>
      </w:pPr>
      <w:r>
        <w:rPr>
          <w:rFonts w:ascii="Times New Roman" w:hAnsi="Times New Roman" w:cs="Times New Roman"/>
          <w:sz w:val="24"/>
          <w:szCs w:val="24"/>
        </w:rPr>
        <w:t xml:space="preserve">Основными положениями, которые предлагаются автором, являются утверждения: «сток из </w:t>
      </w:r>
      <w:proofErr w:type="spellStart"/>
      <w:r>
        <w:rPr>
          <w:rFonts w:ascii="Times New Roman" w:hAnsi="Times New Roman" w:cs="Times New Roman"/>
          <w:sz w:val="24"/>
          <w:szCs w:val="24"/>
        </w:rPr>
        <w:t>приледниковых</w:t>
      </w:r>
      <w:proofErr w:type="spellEnd"/>
      <w:r>
        <w:rPr>
          <w:rFonts w:ascii="Times New Roman" w:hAnsi="Times New Roman" w:cs="Times New Roman"/>
          <w:sz w:val="24"/>
          <w:szCs w:val="24"/>
        </w:rPr>
        <w:t xml:space="preserve"> и бывших </w:t>
      </w:r>
      <w:proofErr w:type="spellStart"/>
      <w:r>
        <w:rPr>
          <w:rFonts w:ascii="Times New Roman" w:hAnsi="Times New Roman" w:cs="Times New Roman"/>
          <w:sz w:val="24"/>
          <w:szCs w:val="24"/>
        </w:rPr>
        <w:t>приледниковых</w:t>
      </w:r>
      <w:proofErr w:type="spellEnd"/>
      <w:r>
        <w:rPr>
          <w:rFonts w:ascii="Times New Roman" w:hAnsi="Times New Roman" w:cs="Times New Roman"/>
          <w:sz w:val="24"/>
          <w:szCs w:val="24"/>
        </w:rPr>
        <w:t xml:space="preserve"> озер в период отсутствия абляции осуществляется фильтрацией через морену» и «гидролого-морфометрические показатели этих озер находятся в прямой зависимости от таяния ледников».</w:t>
      </w:r>
    </w:p>
    <w:p w:rsidR="000E0A16" w:rsidRDefault="000E0A16" w:rsidP="000E0A16">
      <w:pPr>
        <w:spacing w:before="30" w:after="30" w:line="360" w:lineRule="auto"/>
        <w:ind w:right="567" w:firstLine="851"/>
        <w:jc w:val="both"/>
        <w:rPr>
          <w:rFonts w:ascii="Times New Roman" w:hAnsi="Times New Roman" w:cs="Times New Roman"/>
          <w:sz w:val="24"/>
          <w:szCs w:val="24"/>
        </w:rPr>
      </w:pPr>
      <w:r>
        <w:rPr>
          <w:rFonts w:ascii="Times New Roman" w:hAnsi="Times New Roman" w:cs="Times New Roman"/>
          <w:sz w:val="24"/>
          <w:szCs w:val="24"/>
        </w:rPr>
        <w:t>С точки зрения научной новизны приведены данные экспедиционных изысканий 2019, 2021 гг., собранные непосредственно автором работы и рассчитаны основные гидролого-морфометрические показатели в разные сезоны года для трех малоизученных озер.</w:t>
      </w:r>
    </w:p>
    <w:p w:rsidR="000E0A16" w:rsidRDefault="000E0A16" w:rsidP="000E0A16">
      <w:pPr>
        <w:spacing w:before="30" w:after="30" w:line="360" w:lineRule="auto"/>
        <w:ind w:right="567" w:firstLine="851"/>
        <w:jc w:val="both"/>
        <w:rPr>
          <w:rFonts w:ascii="Times New Roman" w:hAnsi="Times New Roman" w:cs="Times New Roman"/>
          <w:sz w:val="24"/>
          <w:szCs w:val="24"/>
        </w:rPr>
      </w:pPr>
      <w:proofErr w:type="gramStart"/>
      <w:r>
        <w:rPr>
          <w:rFonts w:ascii="Times New Roman" w:hAnsi="Times New Roman" w:cs="Times New Roman"/>
          <w:sz w:val="24"/>
          <w:szCs w:val="24"/>
        </w:rPr>
        <w:t xml:space="preserve">В работе используется материал из более ранних авторских публикаций, в частности, в материалах научного совещания Института земной коры Сибирского отделения РАН под названием «Изменение уровня и направления стока моренно-подпрудного озера </w:t>
      </w:r>
      <w:proofErr w:type="spellStart"/>
      <w:r>
        <w:rPr>
          <w:rFonts w:ascii="Times New Roman" w:hAnsi="Times New Roman" w:cs="Times New Roman"/>
          <w:sz w:val="24"/>
          <w:szCs w:val="24"/>
        </w:rPr>
        <w:t>Нурганы-Нур</w:t>
      </w:r>
      <w:proofErr w:type="spellEnd"/>
      <w:r>
        <w:rPr>
          <w:rFonts w:ascii="Times New Roman" w:hAnsi="Times New Roman" w:cs="Times New Roman"/>
          <w:sz w:val="24"/>
          <w:szCs w:val="24"/>
        </w:rPr>
        <w:t xml:space="preserve"> в гляциальной зоне массива </w:t>
      </w:r>
      <w:proofErr w:type="spellStart"/>
      <w:r>
        <w:rPr>
          <w:rFonts w:ascii="Times New Roman" w:hAnsi="Times New Roman" w:cs="Times New Roman"/>
          <w:sz w:val="24"/>
          <w:szCs w:val="24"/>
        </w:rPr>
        <w:t>Цамбагарав</w:t>
      </w:r>
      <w:proofErr w:type="spellEnd"/>
      <w:r>
        <w:rPr>
          <w:rFonts w:ascii="Times New Roman" w:hAnsi="Times New Roman" w:cs="Times New Roman"/>
          <w:sz w:val="24"/>
          <w:szCs w:val="24"/>
        </w:rPr>
        <w:t xml:space="preserve">» за 2019 г. и в сборнике статей </w:t>
      </w:r>
      <w:r>
        <w:rPr>
          <w:rFonts w:ascii="Times New Roman" w:hAnsi="Times New Roman" w:cs="Times New Roman"/>
          <w:sz w:val="24"/>
          <w:szCs w:val="24"/>
          <w:lang w:val="en-US"/>
        </w:rPr>
        <w:t>V</w:t>
      </w:r>
      <w:r>
        <w:rPr>
          <w:rFonts w:ascii="Times New Roman" w:hAnsi="Times New Roman" w:cs="Times New Roman"/>
          <w:sz w:val="24"/>
          <w:szCs w:val="24"/>
        </w:rPr>
        <w:t xml:space="preserve">-ой Юбилейной Всероссийской конференции гидрометеорология и экология: достижения и перспективы развития имени Л. Н. </w:t>
      </w:r>
      <w:proofErr w:type="spellStart"/>
      <w:r>
        <w:rPr>
          <w:rFonts w:ascii="Times New Roman" w:hAnsi="Times New Roman" w:cs="Times New Roman"/>
          <w:sz w:val="24"/>
          <w:szCs w:val="24"/>
        </w:rPr>
        <w:t>Карлина</w:t>
      </w:r>
      <w:proofErr w:type="spellEnd"/>
      <w:r>
        <w:rPr>
          <w:rFonts w:ascii="Times New Roman" w:hAnsi="Times New Roman" w:cs="Times New Roman"/>
          <w:sz w:val="24"/>
          <w:szCs w:val="24"/>
        </w:rPr>
        <w:t xml:space="preserve"> за 2021</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г</w:t>
      </w:r>
      <w:proofErr w:type="gramEnd"/>
      <w:r>
        <w:rPr>
          <w:rFonts w:ascii="Times New Roman" w:hAnsi="Times New Roman" w:cs="Times New Roman"/>
          <w:sz w:val="24"/>
          <w:szCs w:val="24"/>
        </w:rPr>
        <w:t>.</w:t>
      </w:r>
    </w:p>
    <w:p w:rsidR="000E0A16" w:rsidRDefault="000E0A16" w:rsidP="000E0A16">
      <w:pPr>
        <w:spacing w:before="30" w:after="30" w:line="360" w:lineRule="auto"/>
        <w:ind w:right="567" w:firstLine="851"/>
        <w:jc w:val="both"/>
        <w:rPr>
          <w:rFonts w:ascii="Times New Roman" w:hAnsi="Times New Roman" w:cs="Times New Roman"/>
          <w:sz w:val="24"/>
          <w:szCs w:val="24"/>
        </w:rPr>
      </w:pPr>
      <w:proofErr w:type="gramStart"/>
      <w:r>
        <w:rPr>
          <w:rFonts w:ascii="Times New Roman" w:hAnsi="Times New Roman" w:cs="Times New Roman"/>
          <w:sz w:val="24"/>
          <w:szCs w:val="24"/>
        </w:rPr>
        <w:t xml:space="preserve">Автор выражает благодарность Ганюшкину Дмитрию Анатольевичу, профессору кафедры физической географии и ландшафтного планирования СПбГУ, </w:t>
      </w:r>
      <w:proofErr w:type="spellStart"/>
      <w:r>
        <w:rPr>
          <w:rFonts w:ascii="Times New Roman" w:hAnsi="Times New Roman" w:cs="Times New Roman"/>
          <w:sz w:val="24"/>
          <w:szCs w:val="24"/>
        </w:rPr>
        <w:t>Прахиной</w:t>
      </w:r>
      <w:proofErr w:type="spellEnd"/>
      <w:r>
        <w:rPr>
          <w:rFonts w:ascii="Times New Roman" w:hAnsi="Times New Roman" w:cs="Times New Roman"/>
          <w:sz w:val="24"/>
          <w:szCs w:val="24"/>
        </w:rPr>
        <w:t xml:space="preserve"> Галине Валентиновне, доценту, заведующей кафедрой гидрологии суши СПбГУ, Распутиной Валерии Алексеевне, аспиранту кафедры гидрологии суши СПбГУ, </w:t>
      </w:r>
      <w:proofErr w:type="spellStart"/>
      <w:r>
        <w:rPr>
          <w:rFonts w:ascii="Times New Roman" w:hAnsi="Times New Roman" w:cs="Times New Roman"/>
          <w:sz w:val="24"/>
          <w:szCs w:val="24"/>
        </w:rPr>
        <w:t>Банцеву</w:t>
      </w:r>
      <w:proofErr w:type="spellEnd"/>
      <w:r>
        <w:rPr>
          <w:rFonts w:ascii="Times New Roman" w:hAnsi="Times New Roman" w:cs="Times New Roman"/>
          <w:sz w:val="24"/>
          <w:szCs w:val="24"/>
        </w:rPr>
        <w:t xml:space="preserve"> Дмитрию Вадимовичу, ассистенту кафедры гидрологии суши СПбГУ, </w:t>
      </w:r>
      <w:proofErr w:type="spellStart"/>
      <w:r>
        <w:rPr>
          <w:rFonts w:ascii="Times New Roman" w:hAnsi="Times New Roman" w:cs="Times New Roman"/>
          <w:sz w:val="24"/>
          <w:szCs w:val="24"/>
        </w:rPr>
        <w:t>Борониной</w:t>
      </w:r>
      <w:proofErr w:type="spellEnd"/>
      <w:r>
        <w:rPr>
          <w:rFonts w:ascii="Times New Roman" w:hAnsi="Times New Roman" w:cs="Times New Roman"/>
          <w:sz w:val="24"/>
          <w:szCs w:val="24"/>
        </w:rPr>
        <w:t xml:space="preserve"> Алине Сергеевне, аспиранту кафедры гидрологии суши СПбГУ, Волковой Дарье Дмитриевне за помощь в сборе материала и написании работы.</w:t>
      </w:r>
      <w:proofErr w:type="gramEnd"/>
    </w:p>
    <w:p w:rsidR="000E0A16" w:rsidRDefault="000E0A16" w:rsidP="000E0A16">
      <w:pPr>
        <w:spacing w:before="30" w:after="30" w:line="360" w:lineRule="auto"/>
        <w:ind w:right="567" w:firstLine="851"/>
        <w:jc w:val="both"/>
        <w:rPr>
          <w:rFonts w:ascii="Times New Roman" w:hAnsi="Times New Roman" w:cs="Times New Roman"/>
          <w:sz w:val="24"/>
          <w:szCs w:val="24"/>
        </w:rPr>
      </w:pPr>
    </w:p>
    <w:p w:rsidR="000E0A16" w:rsidRPr="00FA7768" w:rsidRDefault="000E0A16" w:rsidP="000E0A16">
      <w:pPr>
        <w:pStyle w:val="2"/>
        <w:numPr>
          <w:ilvl w:val="0"/>
          <w:numId w:val="15"/>
        </w:numPr>
        <w:spacing w:line="36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lastRenderedPageBreak/>
        <w:t>ХАРАКТЕРИСТИКИ ОБЪЕКТОВ ИССЛЕДОВАНИЯ</w:t>
      </w:r>
    </w:p>
    <w:p w:rsidR="000E0A16" w:rsidRDefault="000E0A16" w:rsidP="000E0A16">
      <w:pPr>
        <w:pStyle w:val="2"/>
        <w:numPr>
          <w:ilvl w:val="1"/>
          <w:numId w:val="15"/>
        </w:numPr>
        <w:spacing w:line="36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Общее физико-географическое описание Алтая</w:t>
      </w:r>
    </w:p>
    <w:p w:rsidR="000E0A16" w:rsidRDefault="000E0A16" w:rsidP="000E0A16"/>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 xml:space="preserve">Алтайские горы (или просто Алтай) представляют собой горную систему на территории Евразии, расположенную на юге Сибири и в Центральной Азии, состоящую из высокогорных и среднегорных хребтов, разделенных глубокими долинами рек и обширными </w:t>
      </w:r>
      <w:proofErr w:type="spellStart"/>
      <w:r>
        <w:rPr>
          <w:rFonts w:ascii="Times New Roman" w:hAnsi="Times New Roman" w:cs="Times New Roman"/>
          <w:sz w:val="24"/>
        </w:rPr>
        <w:t>внутригорными</w:t>
      </w:r>
      <w:proofErr w:type="spellEnd"/>
      <w:r>
        <w:rPr>
          <w:rFonts w:ascii="Times New Roman" w:hAnsi="Times New Roman" w:cs="Times New Roman"/>
          <w:sz w:val="24"/>
        </w:rPr>
        <w:t xml:space="preserve"> и межгорными котловинами. Алтай раскинулся с северо-запада на юго-восток более чем на 2000 км. Границей горной системы на севере и северо-западе является Западно-Сибирская равнина, на западе отделен от Казахского мелкосопочника долиной реки Иртыш, на юге </w:t>
      </w:r>
      <w:r>
        <w:rPr>
          <w:rFonts w:ascii="Calibri" w:hAnsi="Calibri" w:cs="Calibri"/>
          <w:sz w:val="24"/>
        </w:rPr>
        <w:t>─</w:t>
      </w:r>
      <w:r>
        <w:rPr>
          <w:rFonts w:ascii="Times New Roman" w:hAnsi="Times New Roman" w:cs="Times New Roman"/>
          <w:sz w:val="24"/>
        </w:rPr>
        <w:t xml:space="preserve"> с </w:t>
      </w:r>
      <w:proofErr w:type="spellStart"/>
      <w:r>
        <w:rPr>
          <w:rFonts w:ascii="Times New Roman" w:hAnsi="Times New Roman" w:cs="Times New Roman"/>
          <w:sz w:val="24"/>
        </w:rPr>
        <w:t>Джунгарской</w:t>
      </w:r>
      <w:proofErr w:type="spellEnd"/>
      <w:r>
        <w:rPr>
          <w:rFonts w:ascii="Times New Roman" w:hAnsi="Times New Roman" w:cs="Times New Roman"/>
          <w:sz w:val="24"/>
        </w:rPr>
        <w:t xml:space="preserve"> равниной, на юго-востоке </w:t>
      </w:r>
      <w:r>
        <w:rPr>
          <w:rFonts w:ascii="Calibri" w:hAnsi="Calibri" w:cs="Calibri"/>
          <w:sz w:val="24"/>
        </w:rPr>
        <w:t>─</w:t>
      </w:r>
      <w:r>
        <w:rPr>
          <w:rFonts w:ascii="Times New Roman" w:hAnsi="Times New Roman" w:cs="Times New Roman"/>
          <w:sz w:val="24"/>
        </w:rPr>
        <w:t xml:space="preserve"> с пустыней Гоби, на востоке </w:t>
      </w:r>
      <w:r>
        <w:rPr>
          <w:rFonts w:ascii="Calibri" w:hAnsi="Calibri" w:cs="Calibri"/>
          <w:sz w:val="24"/>
        </w:rPr>
        <w:t>─</w:t>
      </w:r>
      <w:r>
        <w:rPr>
          <w:rFonts w:ascii="Times New Roman" w:hAnsi="Times New Roman" w:cs="Times New Roman"/>
          <w:sz w:val="24"/>
        </w:rPr>
        <w:t xml:space="preserve"> с Долиной Больших Озер, на северо-востоке </w:t>
      </w:r>
      <w:r>
        <w:rPr>
          <w:rFonts w:ascii="Calibri" w:hAnsi="Calibri" w:cs="Calibri"/>
          <w:sz w:val="24"/>
        </w:rPr>
        <w:t>─</w:t>
      </w:r>
      <w:r>
        <w:rPr>
          <w:rFonts w:ascii="Times New Roman" w:hAnsi="Times New Roman" w:cs="Times New Roman"/>
          <w:sz w:val="24"/>
        </w:rPr>
        <w:t xml:space="preserve"> с горами Южной Тывы и Западным </w:t>
      </w:r>
      <w:proofErr w:type="spellStart"/>
      <w:r>
        <w:rPr>
          <w:rFonts w:ascii="Times New Roman" w:hAnsi="Times New Roman" w:cs="Times New Roman"/>
          <w:sz w:val="24"/>
        </w:rPr>
        <w:t>Саяном</w:t>
      </w:r>
      <w:proofErr w:type="spellEnd"/>
      <w:r>
        <w:rPr>
          <w:rFonts w:ascii="Times New Roman" w:hAnsi="Times New Roman" w:cs="Times New Roman"/>
          <w:sz w:val="24"/>
        </w:rPr>
        <w:t>.</w:t>
      </w:r>
      <w:r w:rsidRPr="00C67719">
        <w:rPr>
          <w:rFonts w:ascii="Times New Roman" w:hAnsi="Times New Roman" w:cs="Times New Roman"/>
          <w:sz w:val="24"/>
        </w:rPr>
        <w:t xml:space="preserve"> </w:t>
      </w:r>
      <w:r>
        <w:rPr>
          <w:rFonts w:ascii="Times New Roman" w:hAnsi="Times New Roman" w:cs="Times New Roman"/>
          <w:sz w:val="24"/>
        </w:rPr>
        <w:t>Площадь рассматриваемой территории 741 569 км</w:t>
      </w:r>
      <w:r>
        <w:rPr>
          <w:rFonts w:ascii="Calibri" w:hAnsi="Calibri" w:cs="Calibri"/>
          <w:sz w:val="24"/>
        </w:rPr>
        <w:t>²</w:t>
      </w:r>
      <w:r>
        <w:rPr>
          <w:rFonts w:ascii="Times New Roman" w:hAnsi="Times New Roman" w:cs="Times New Roman"/>
          <w:sz w:val="24"/>
        </w:rPr>
        <w:t xml:space="preserve">, которая по политико-административному делению относится к четырем странам: России, Китаю, Монголии и Казахстану </w:t>
      </w:r>
      <w:r w:rsidRPr="005F55F0">
        <w:rPr>
          <w:rFonts w:ascii="Times New Roman" w:hAnsi="Times New Roman" w:cs="Times New Roman"/>
          <w:sz w:val="24"/>
        </w:rPr>
        <w:t>[1]</w:t>
      </w:r>
      <w:r>
        <w:rPr>
          <w:rFonts w:ascii="Times New Roman" w:hAnsi="Times New Roman" w:cs="Times New Roman"/>
          <w:sz w:val="24"/>
        </w:rPr>
        <w:t>.</w:t>
      </w:r>
    </w:p>
    <w:p w:rsidR="000E0A16" w:rsidRDefault="000E0A16" w:rsidP="000E0A16">
      <w:pPr>
        <w:spacing w:after="0" w:line="360" w:lineRule="auto"/>
        <w:ind w:firstLine="851"/>
        <w:rPr>
          <w:rFonts w:ascii="Times New Roman" w:hAnsi="Times New Roman" w:cs="Times New Roman"/>
          <w:sz w:val="24"/>
        </w:rPr>
      </w:pPr>
    </w:p>
    <w:p w:rsidR="000E0A16" w:rsidRPr="004D7819"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13C4FEB6" wp14:editId="076C37E1">
            <wp:extent cx="5816972" cy="583145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Алтайской горной системы.jpg"/>
                    <pic:cNvPicPr/>
                  </pic:nvPicPr>
                  <pic:blipFill>
                    <a:blip r:embed="rId8">
                      <a:extLst>
                        <a:ext uri="{28A0092B-C50C-407E-A947-70E740481C1C}">
                          <a14:useLocalDpi xmlns:a14="http://schemas.microsoft.com/office/drawing/2010/main" val="0"/>
                        </a:ext>
                      </a:extLst>
                    </a:blip>
                    <a:stretch>
                      <a:fillRect/>
                    </a:stretch>
                  </pic:blipFill>
                  <pic:spPr>
                    <a:xfrm>
                      <a:off x="0" y="0"/>
                      <a:ext cx="5820778" cy="5835273"/>
                    </a:xfrm>
                    <a:prstGeom prst="rect">
                      <a:avLst/>
                    </a:prstGeom>
                  </pic:spPr>
                </pic:pic>
              </a:graphicData>
            </a:graphic>
          </wp:inline>
        </w:drawing>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Рисунок 1. Схема Алтайской горной системы с местами проведения работ</w:t>
      </w:r>
    </w:p>
    <w:p w:rsidR="000E0A16" w:rsidRPr="00CE65BC"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Значительная протяженность территории, ее орфографическая и климатическая неоднородность привели к большому разнообразию природных условий.</w:t>
      </w:r>
      <w:r w:rsidRPr="00335F3E">
        <w:rPr>
          <w:rFonts w:ascii="Times New Roman" w:hAnsi="Times New Roman" w:cs="Times New Roman"/>
          <w:sz w:val="24"/>
          <w:szCs w:val="24"/>
        </w:rPr>
        <w:t xml:space="preserve"> </w:t>
      </w:r>
      <w:r>
        <w:rPr>
          <w:rFonts w:ascii="Times New Roman" w:hAnsi="Times New Roman" w:cs="Times New Roman"/>
          <w:sz w:val="24"/>
          <w:szCs w:val="24"/>
        </w:rPr>
        <w:t>Рельеф Алтая формировался в результате длительного</w:t>
      </w:r>
      <w:r w:rsidRPr="00100024">
        <w:rPr>
          <w:rFonts w:ascii="Times New Roman" w:hAnsi="Times New Roman" w:cs="Times New Roman"/>
          <w:sz w:val="24"/>
          <w:szCs w:val="24"/>
        </w:rPr>
        <w:t xml:space="preserve"> </w:t>
      </w:r>
      <w:r>
        <w:rPr>
          <w:rFonts w:ascii="Times New Roman" w:hAnsi="Times New Roman" w:cs="Times New Roman"/>
          <w:sz w:val="24"/>
          <w:szCs w:val="24"/>
        </w:rPr>
        <w:t xml:space="preserve">воздействия экзогенных процессов на растущее его поднятие. Большинство хребтов, входящих в состав Алтая, образует веер, расходящийся в западном направлении. Однако есть и исключения, к которым относятся хребты северной </w:t>
      </w:r>
      <w:proofErr w:type="spellStart"/>
      <w:r>
        <w:rPr>
          <w:rFonts w:ascii="Times New Roman" w:hAnsi="Times New Roman" w:cs="Times New Roman"/>
          <w:sz w:val="24"/>
          <w:szCs w:val="24"/>
        </w:rPr>
        <w:t>субмеридиональной</w:t>
      </w:r>
      <w:proofErr w:type="spellEnd"/>
      <w:r>
        <w:rPr>
          <w:rFonts w:ascii="Times New Roman" w:hAnsi="Times New Roman" w:cs="Times New Roman"/>
          <w:sz w:val="24"/>
          <w:szCs w:val="24"/>
        </w:rPr>
        <w:t xml:space="preserve"> ориентировки и южной периферии. Можно выделить ряд обширных плоскогорий (например, </w:t>
      </w:r>
      <w:proofErr w:type="spellStart"/>
      <w:r>
        <w:rPr>
          <w:rFonts w:ascii="Times New Roman" w:hAnsi="Times New Roman" w:cs="Times New Roman"/>
          <w:sz w:val="24"/>
          <w:szCs w:val="24"/>
        </w:rPr>
        <w:t>Укок</w:t>
      </w:r>
      <w:proofErr w:type="spellEnd"/>
      <w:r>
        <w:rPr>
          <w:rFonts w:ascii="Times New Roman" w:hAnsi="Times New Roman" w:cs="Times New Roman"/>
          <w:sz w:val="24"/>
          <w:szCs w:val="24"/>
        </w:rPr>
        <w:t>), нагорий (</w:t>
      </w:r>
      <w:proofErr w:type="spellStart"/>
      <w:r>
        <w:rPr>
          <w:rFonts w:ascii="Times New Roman" w:hAnsi="Times New Roman" w:cs="Times New Roman"/>
          <w:sz w:val="24"/>
          <w:szCs w:val="24"/>
        </w:rPr>
        <w:t>Чулышманское</w:t>
      </w:r>
      <w:proofErr w:type="spellEnd"/>
      <w:r>
        <w:rPr>
          <w:rFonts w:ascii="Times New Roman" w:hAnsi="Times New Roman" w:cs="Times New Roman"/>
          <w:sz w:val="24"/>
          <w:szCs w:val="24"/>
        </w:rPr>
        <w:t>) и горных массивов (</w:t>
      </w:r>
      <w:proofErr w:type="spellStart"/>
      <w:r>
        <w:rPr>
          <w:rFonts w:ascii="Times New Roman" w:hAnsi="Times New Roman" w:cs="Times New Roman"/>
          <w:sz w:val="24"/>
          <w:szCs w:val="24"/>
        </w:rPr>
        <w:t>Монгун</w:t>
      </w:r>
      <w:proofErr w:type="spellEnd"/>
      <w:r>
        <w:rPr>
          <w:rFonts w:ascii="Times New Roman" w:hAnsi="Times New Roman" w:cs="Times New Roman"/>
          <w:sz w:val="24"/>
          <w:szCs w:val="24"/>
        </w:rPr>
        <w:t>-Тайга), а также крупных межгорных котловин, занятых степями (</w:t>
      </w:r>
      <w:proofErr w:type="gramStart"/>
      <w:r>
        <w:rPr>
          <w:rFonts w:ascii="Times New Roman" w:hAnsi="Times New Roman" w:cs="Times New Roman"/>
          <w:sz w:val="24"/>
          <w:szCs w:val="24"/>
        </w:rPr>
        <w:t>Чуйская</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Курайская</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Канская</w:t>
      </w:r>
      <w:proofErr w:type="spellEnd"/>
      <w:r>
        <w:rPr>
          <w:rFonts w:ascii="Times New Roman" w:hAnsi="Times New Roman" w:cs="Times New Roman"/>
          <w:sz w:val="24"/>
          <w:szCs w:val="24"/>
        </w:rPr>
        <w:t xml:space="preserve"> и т.д.) [</w:t>
      </w:r>
      <w:r w:rsidRPr="000E0A16">
        <w:rPr>
          <w:rFonts w:ascii="Times New Roman" w:hAnsi="Times New Roman" w:cs="Times New Roman"/>
          <w:sz w:val="24"/>
          <w:szCs w:val="24"/>
        </w:rPr>
        <w:t>3</w:t>
      </w:r>
      <w:r w:rsidRPr="004D7819">
        <w:rPr>
          <w:rFonts w:ascii="Times New Roman" w:hAnsi="Times New Roman" w:cs="Times New Roman"/>
          <w:sz w:val="24"/>
          <w:szCs w:val="24"/>
        </w:rPr>
        <w:t>].</w:t>
      </w:r>
      <w:r>
        <w:rPr>
          <w:rFonts w:ascii="Times New Roman" w:hAnsi="Times New Roman" w:cs="Times New Roman"/>
          <w:sz w:val="24"/>
          <w:szCs w:val="24"/>
        </w:rPr>
        <w:t xml:space="preserve"> Абсолютные высоты варьируются в пределах от 200 до 4500 м. </w:t>
      </w:r>
      <w:r>
        <w:rPr>
          <w:rFonts w:ascii="Times New Roman" w:hAnsi="Times New Roman" w:cs="Times New Roman"/>
          <w:sz w:val="24"/>
        </w:rPr>
        <w:t xml:space="preserve">Самой высокой точкой Алтая является гора Белуха </w:t>
      </w:r>
      <w:proofErr w:type="gramStart"/>
      <w:r>
        <w:rPr>
          <w:rFonts w:ascii="Times New Roman" w:hAnsi="Times New Roman" w:cs="Times New Roman"/>
          <w:sz w:val="24"/>
        </w:rPr>
        <w:t>в</w:t>
      </w:r>
      <w:proofErr w:type="gramEnd"/>
      <w:r>
        <w:rPr>
          <w:rFonts w:ascii="Times New Roman" w:hAnsi="Times New Roman" w:cs="Times New Roman"/>
          <w:sz w:val="24"/>
        </w:rPr>
        <w:t xml:space="preserve"> Катунском </w:t>
      </w:r>
      <w:proofErr w:type="spellStart"/>
      <w:r>
        <w:rPr>
          <w:rFonts w:ascii="Times New Roman" w:hAnsi="Times New Roman" w:cs="Times New Roman"/>
          <w:sz w:val="24"/>
        </w:rPr>
        <w:t>хребете</w:t>
      </w:r>
      <w:proofErr w:type="spellEnd"/>
      <w:r>
        <w:rPr>
          <w:rFonts w:ascii="Times New Roman" w:hAnsi="Times New Roman" w:cs="Times New Roman"/>
          <w:sz w:val="24"/>
        </w:rPr>
        <w:t xml:space="preserve"> (4506 м). </w:t>
      </w:r>
    </w:p>
    <w:p w:rsidR="000E0A16" w:rsidRDefault="000E0A16" w:rsidP="000E0A1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Алтай характеризуется </w:t>
      </w:r>
      <w:proofErr w:type="spellStart"/>
      <w:r>
        <w:rPr>
          <w:rFonts w:ascii="Times New Roman" w:hAnsi="Times New Roman" w:cs="Times New Roman"/>
          <w:sz w:val="24"/>
          <w:szCs w:val="24"/>
        </w:rPr>
        <w:t>резкоконтинентальным</w:t>
      </w:r>
      <w:proofErr w:type="spellEnd"/>
      <w:r>
        <w:rPr>
          <w:rFonts w:ascii="Times New Roman" w:hAnsi="Times New Roman" w:cs="Times New Roman"/>
          <w:sz w:val="24"/>
          <w:szCs w:val="24"/>
        </w:rPr>
        <w:t xml:space="preserve"> климатом. Из-за большой удаленности и отгороженности горными системами теплые и влажные воздушные массы с Атлантического океана доходят сюда трансформированными, </w:t>
      </w:r>
      <w:proofErr w:type="gramStart"/>
      <w:r>
        <w:rPr>
          <w:rFonts w:ascii="Times New Roman" w:hAnsi="Times New Roman" w:cs="Times New Roman"/>
          <w:sz w:val="24"/>
          <w:szCs w:val="24"/>
        </w:rPr>
        <w:t xml:space="preserve">потерявшими </w:t>
      </w:r>
      <w:proofErr w:type="spellStart"/>
      <w:r>
        <w:rPr>
          <w:rFonts w:ascii="Times New Roman" w:hAnsi="Times New Roman" w:cs="Times New Roman"/>
          <w:sz w:val="24"/>
          <w:szCs w:val="24"/>
        </w:rPr>
        <w:t>б</w:t>
      </w:r>
      <w:proofErr w:type="gramEnd"/>
      <w:r>
        <w:rPr>
          <w:rFonts w:ascii="Calibri" w:hAnsi="Calibri" w:cs="Calibri"/>
          <w:sz w:val="24"/>
          <w:szCs w:val="24"/>
        </w:rPr>
        <w:t>ó</w:t>
      </w:r>
      <w:r>
        <w:rPr>
          <w:rFonts w:ascii="Times New Roman" w:hAnsi="Times New Roman" w:cs="Times New Roman"/>
          <w:sz w:val="24"/>
          <w:szCs w:val="24"/>
        </w:rPr>
        <w:t>льшую</w:t>
      </w:r>
      <w:proofErr w:type="spellEnd"/>
      <w:r>
        <w:rPr>
          <w:rFonts w:ascii="Times New Roman" w:hAnsi="Times New Roman" w:cs="Times New Roman"/>
          <w:sz w:val="24"/>
          <w:szCs w:val="24"/>
        </w:rPr>
        <w:t xml:space="preserve"> часть влаги, а воздушные массы, проникающие с Северного Ледовитого океана, холодными и сухими. </w:t>
      </w:r>
    </w:p>
    <w:p w:rsidR="000E0A16" w:rsidRPr="006B76FC" w:rsidRDefault="000E0A16" w:rsidP="000E0A1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теплое время года радиационный баланс всюду, за исключением высокогорного альпийского пояса, положителен с наибольшими величинами в июне</w:t>
      </w:r>
      <w:r w:rsidRPr="00C7406D">
        <w:rPr>
          <w:rFonts w:ascii="Times New Roman" w:hAnsi="Times New Roman" w:cs="Times New Roman"/>
          <w:sz w:val="24"/>
          <w:szCs w:val="24"/>
        </w:rPr>
        <w:t xml:space="preserve"> </w:t>
      </w:r>
      <w:r>
        <w:rPr>
          <w:rFonts w:ascii="Calibri" w:hAnsi="Calibri" w:cs="Calibri"/>
          <w:sz w:val="24"/>
          <w:szCs w:val="24"/>
        </w:rPr>
        <w:t>─</w:t>
      </w:r>
      <w:r w:rsidRPr="00C7406D">
        <w:rPr>
          <w:rFonts w:ascii="Calibri" w:hAnsi="Calibri" w:cs="Calibri"/>
          <w:sz w:val="24"/>
          <w:szCs w:val="24"/>
        </w:rPr>
        <w:t xml:space="preserve"> </w:t>
      </w:r>
      <w:r>
        <w:rPr>
          <w:rFonts w:ascii="Times New Roman" w:hAnsi="Times New Roman" w:cs="Times New Roman"/>
          <w:sz w:val="24"/>
          <w:szCs w:val="24"/>
        </w:rPr>
        <w:t>июле. Отрицательный баланс наблюдается повсеместно с ноября по февраль и достигает наименьших величин в декабре</w:t>
      </w:r>
      <w:r w:rsidRPr="00C7406D">
        <w:rPr>
          <w:rFonts w:ascii="Times New Roman" w:hAnsi="Times New Roman" w:cs="Times New Roman"/>
          <w:sz w:val="24"/>
          <w:szCs w:val="24"/>
        </w:rPr>
        <w:t xml:space="preserve"> </w:t>
      </w:r>
      <w:r>
        <w:rPr>
          <w:rFonts w:ascii="Calibri" w:hAnsi="Calibri" w:cs="Calibri"/>
          <w:sz w:val="24"/>
          <w:szCs w:val="24"/>
        </w:rPr>
        <w:t>─</w:t>
      </w:r>
      <w:r w:rsidRPr="00C7406D">
        <w:rPr>
          <w:rFonts w:ascii="Calibri" w:hAnsi="Calibri" w:cs="Calibri"/>
          <w:sz w:val="24"/>
          <w:szCs w:val="24"/>
        </w:rPr>
        <w:t xml:space="preserve"> </w:t>
      </w:r>
      <w:r>
        <w:rPr>
          <w:rFonts w:ascii="Times New Roman" w:hAnsi="Times New Roman" w:cs="Times New Roman"/>
          <w:sz w:val="24"/>
          <w:szCs w:val="24"/>
        </w:rPr>
        <w:t>январе. Максимальные среднемесячные суммы радиационного баланса могут достичь 9</w:t>
      </w:r>
      <w:r w:rsidRPr="005F55F0">
        <w:rPr>
          <w:rFonts w:ascii="Times New Roman" w:hAnsi="Times New Roman" w:cs="Times New Roman"/>
          <w:sz w:val="24"/>
          <w:szCs w:val="24"/>
        </w:rPr>
        <w:t>,</w:t>
      </w:r>
      <w:r>
        <w:rPr>
          <w:rFonts w:ascii="Times New Roman" w:hAnsi="Times New Roman" w:cs="Times New Roman"/>
          <w:sz w:val="24"/>
          <w:szCs w:val="24"/>
        </w:rPr>
        <w:t xml:space="preserve">8 </w:t>
      </w:r>
      <w:r>
        <w:rPr>
          <w:rFonts w:ascii="Calibri" w:hAnsi="Calibri" w:cs="Calibri"/>
          <w:sz w:val="24"/>
          <w:szCs w:val="24"/>
        </w:rPr>
        <w:t xml:space="preserve">─ </w:t>
      </w:r>
      <w:r>
        <w:rPr>
          <w:rFonts w:ascii="Times New Roman" w:hAnsi="Times New Roman" w:cs="Times New Roman"/>
          <w:sz w:val="24"/>
          <w:szCs w:val="24"/>
        </w:rPr>
        <w:t>10 ккал</w:t>
      </w:r>
      <w:r w:rsidRPr="006B76FC">
        <w:rPr>
          <w:rFonts w:ascii="Times New Roman" w:hAnsi="Times New Roman" w:cs="Times New Roman"/>
          <w:sz w:val="24"/>
          <w:szCs w:val="24"/>
        </w:rPr>
        <w:t>/</w:t>
      </w:r>
      <w:r>
        <w:rPr>
          <w:rFonts w:ascii="Times New Roman" w:hAnsi="Times New Roman" w:cs="Times New Roman"/>
          <w:sz w:val="24"/>
          <w:szCs w:val="24"/>
        </w:rPr>
        <w:t>см</w:t>
      </w:r>
      <w:r w:rsidRPr="00C7406D">
        <w:rPr>
          <w:rFonts w:ascii="Times New Roman" w:hAnsi="Times New Roman" w:cs="Times New Roman"/>
          <w:sz w:val="24"/>
          <w:szCs w:val="24"/>
        </w:rPr>
        <w:t>²</w:t>
      </w:r>
      <w:r>
        <w:rPr>
          <w:rFonts w:ascii="Times New Roman" w:hAnsi="Times New Roman" w:cs="Times New Roman"/>
          <w:sz w:val="24"/>
          <w:szCs w:val="24"/>
        </w:rPr>
        <w:t xml:space="preserve">, а минимальные </w:t>
      </w:r>
      <w:r>
        <w:rPr>
          <w:rFonts w:ascii="Calibri" w:hAnsi="Calibri" w:cs="Calibri"/>
          <w:sz w:val="24"/>
          <w:szCs w:val="24"/>
        </w:rPr>
        <w:t>─</w:t>
      </w:r>
      <w:r>
        <w:rPr>
          <w:rFonts w:ascii="Times New Roman" w:hAnsi="Times New Roman" w:cs="Times New Roman"/>
          <w:sz w:val="24"/>
          <w:szCs w:val="24"/>
        </w:rPr>
        <w:t xml:space="preserve"> 1</w:t>
      </w:r>
      <w:r w:rsidRPr="005F55F0">
        <w:rPr>
          <w:rFonts w:ascii="Times New Roman" w:hAnsi="Times New Roman" w:cs="Times New Roman"/>
          <w:sz w:val="24"/>
          <w:szCs w:val="24"/>
        </w:rPr>
        <w:t>,</w:t>
      </w:r>
      <w:r>
        <w:rPr>
          <w:rFonts w:ascii="Times New Roman" w:hAnsi="Times New Roman" w:cs="Times New Roman"/>
          <w:sz w:val="24"/>
          <w:szCs w:val="24"/>
        </w:rPr>
        <w:t xml:space="preserve">7 </w:t>
      </w:r>
      <w:r>
        <w:rPr>
          <w:rFonts w:ascii="Calibri" w:hAnsi="Calibri" w:cs="Calibri"/>
          <w:sz w:val="24"/>
          <w:szCs w:val="24"/>
        </w:rPr>
        <w:t>─</w:t>
      </w:r>
      <w:r>
        <w:rPr>
          <w:rFonts w:ascii="Times New Roman" w:hAnsi="Times New Roman" w:cs="Times New Roman"/>
          <w:sz w:val="24"/>
          <w:szCs w:val="24"/>
        </w:rPr>
        <w:t xml:space="preserve"> 1,9 ккал</w:t>
      </w:r>
      <w:r w:rsidRPr="006B76FC">
        <w:rPr>
          <w:rFonts w:ascii="Times New Roman" w:hAnsi="Times New Roman" w:cs="Times New Roman"/>
          <w:sz w:val="24"/>
          <w:szCs w:val="24"/>
        </w:rPr>
        <w:t>/</w:t>
      </w:r>
      <w:r>
        <w:rPr>
          <w:rFonts w:ascii="Times New Roman" w:hAnsi="Times New Roman" w:cs="Times New Roman"/>
          <w:sz w:val="24"/>
          <w:szCs w:val="24"/>
        </w:rPr>
        <w:t>см</w:t>
      </w:r>
      <w:r w:rsidRPr="00C7406D">
        <w:rPr>
          <w:rFonts w:ascii="Times New Roman" w:hAnsi="Times New Roman" w:cs="Times New Roman"/>
          <w:sz w:val="24"/>
          <w:szCs w:val="24"/>
        </w:rPr>
        <w:t>²</w:t>
      </w:r>
      <w:r>
        <w:rPr>
          <w:rFonts w:ascii="Times New Roman" w:hAnsi="Times New Roman" w:cs="Times New Roman"/>
          <w:sz w:val="24"/>
          <w:szCs w:val="24"/>
        </w:rPr>
        <w:t xml:space="preserve">. Суммарные годовые величины радиационного баланса в высокогорье составляют 35 </w:t>
      </w:r>
      <w:r>
        <w:rPr>
          <w:rFonts w:ascii="Calibri" w:hAnsi="Calibri" w:cs="Calibri"/>
          <w:sz w:val="24"/>
          <w:szCs w:val="24"/>
        </w:rPr>
        <w:t xml:space="preserve">─ </w:t>
      </w:r>
      <w:r>
        <w:rPr>
          <w:rFonts w:ascii="Times New Roman" w:hAnsi="Times New Roman" w:cs="Times New Roman"/>
          <w:sz w:val="24"/>
          <w:szCs w:val="24"/>
        </w:rPr>
        <w:t>40 ккал</w:t>
      </w:r>
      <w:r w:rsidRPr="006B76FC">
        <w:rPr>
          <w:rFonts w:ascii="Times New Roman" w:hAnsi="Times New Roman" w:cs="Times New Roman"/>
          <w:sz w:val="24"/>
          <w:szCs w:val="24"/>
        </w:rPr>
        <w:t>/</w:t>
      </w:r>
      <w:r>
        <w:rPr>
          <w:rFonts w:ascii="Times New Roman" w:hAnsi="Times New Roman" w:cs="Times New Roman"/>
          <w:sz w:val="24"/>
          <w:szCs w:val="24"/>
        </w:rPr>
        <w:t>см</w:t>
      </w:r>
      <w:r w:rsidRPr="00C7406D">
        <w:rPr>
          <w:rFonts w:ascii="Times New Roman" w:hAnsi="Times New Roman" w:cs="Times New Roman"/>
          <w:sz w:val="24"/>
          <w:szCs w:val="24"/>
        </w:rPr>
        <w:t>²</w:t>
      </w:r>
      <w:r>
        <w:rPr>
          <w:rFonts w:ascii="Calibri" w:hAnsi="Calibri" w:cs="Calibri"/>
          <w:sz w:val="24"/>
          <w:szCs w:val="24"/>
        </w:rPr>
        <w:t xml:space="preserve"> </w:t>
      </w:r>
      <w:r w:rsidRPr="00D619A3">
        <w:rPr>
          <w:rFonts w:ascii="Times New Roman" w:hAnsi="Times New Roman" w:cs="Times New Roman"/>
          <w:sz w:val="24"/>
        </w:rPr>
        <w:t>[</w:t>
      </w:r>
      <w:r>
        <w:rPr>
          <w:rFonts w:ascii="Times New Roman" w:hAnsi="Times New Roman" w:cs="Times New Roman"/>
          <w:sz w:val="24"/>
        </w:rPr>
        <w:t>9</w:t>
      </w:r>
      <w:r w:rsidRPr="00D619A3">
        <w:rPr>
          <w:rFonts w:ascii="Times New Roman" w:hAnsi="Times New Roman" w:cs="Times New Roman"/>
          <w:sz w:val="24"/>
        </w:rPr>
        <w:t>]</w:t>
      </w:r>
      <w:r>
        <w:rPr>
          <w:rFonts w:ascii="Times New Roman" w:hAnsi="Times New Roman" w:cs="Times New Roman"/>
          <w:sz w:val="24"/>
        </w:rPr>
        <w:t>.</w:t>
      </w:r>
    </w:p>
    <w:p w:rsidR="000E0A16" w:rsidRDefault="000E0A16" w:rsidP="000E0A1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 распределение атмосферных осадков по территории Алтая большое влияние оказывает орография и высота местности. По территории они распределяются крайне неравномерно, на сравнительно небольшом расстоянии находятся хорошо увлажняемые осадками склоны и межгорные котловины, для которых характерно весьма малое количество осадков. Разница в годовом количестве осадков на различно ориентированных склонах хребтов по отношению к </w:t>
      </w:r>
      <w:proofErr w:type="spellStart"/>
      <w:r>
        <w:rPr>
          <w:rFonts w:ascii="Times New Roman" w:hAnsi="Times New Roman" w:cs="Times New Roman"/>
          <w:sz w:val="24"/>
          <w:szCs w:val="24"/>
        </w:rPr>
        <w:t>влагоносным</w:t>
      </w:r>
      <w:proofErr w:type="spellEnd"/>
      <w:r>
        <w:rPr>
          <w:rFonts w:ascii="Times New Roman" w:hAnsi="Times New Roman" w:cs="Times New Roman"/>
          <w:sz w:val="24"/>
          <w:szCs w:val="24"/>
        </w:rPr>
        <w:t xml:space="preserve"> воздушным массам достигает 300</w:t>
      </w:r>
      <w:r>
        <w:rPr>
          <w:rFonts w:ascii="Calibri" w:hAnsi="Calibri" w:cs="Calibri"/>
          <w:sz w:val="24"/>
          <w:szCs w:val="24"/>
        </w:rPr>
        <w:t>─</w:t>
      </w:r>
      <w:r>
        <w:rPr>
          <w:rFonts w:ascii="Times New Roman" w:hAnsi="Times New Roman" w:cs="Times New Roman"/>
          <w:sz w:val="24"/>
          <w:szCs w:val="24"/>
        </w:rPr>
        <w:t xml:space="preserve">500 мм. В </w:t>
      </w:r>
      <w:proofErr w:type="spellStart"/>
      <w:r>
        <w:rPr>
          <w:rFonts w:ascii="Times New Roman" w:hAnsi="Times New Roman" w:cs="Times New Roman"/>
          <w:sz w:val="24"/>
          <w:szCs w:val="24"/>
        </w:rPr>
        <w:t>орографически</w:t>
      </w:r>
      <w:proofErr w:type="spellEnd"/>
      <w:r>
        <w:rPr>
          <w:rFonts w:ascii="Times New Roman" w:hAnsi="Times New Roman" w:cs="Times New Roman"/>
          <w:sz w:val="24"/>
          <w:szCs w:val="24"/>
        </w:rPr>
        <w:t xml:space="preserve"> однородных районах решающее влияние на количество осадков оказывает высота местности.</w:t>
      </w:r>
    </w:p>
    <w:p w:rsidR="000E0A16" w:rsidRDefault="000E0A16" w:rsidP="000E0A1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Суммы осадков за отдельные годы значительно (в 1,5</w:t>
      </w:r>
      <w:r>
        <w:rPr>
          <w:rFonts w:ascii="Calibri" w:hAnsi="Calibri" w:cs="Calibri"/>
          <w:sz w:val="24"/>
          <w:szCs w:val="24"/>
        </w:rPr>
        <w:t>─</w:t>
      </w:r>
      <w:r>
        <w:rPr>
          <w:rFonts w:ascii="Times New Roman" w:hAnsi="Times New Roman" w:cs="Times New Roman"/>
          <w:sz w:val="24"/>
          <w:szCs w:val="24"/>
        </w:rPr>
        <w:t xml:space="preserve">2 раза) отличаются от их средних за многолетний период величин </w:t>
      </w:r>
      <w:r w:rsidRPr="00D619A3">
        <w:rPr>
          <w:rFonts w:ascii="Times New Roman" w:hAnsi="Times New Roman" w:cs="Times New Roman"/>
          <w:sz w:val="24"/>
        </w:rPr>
        <w:t>[</w:t>
      </w:r>
      <w:r>
        <w:rPr>
          <w:rFonts w:ascii="Times New Roman" w:hAnsi="Times New Roman" w:cs="Times New Roman"/>
          <w:sz w:val="24"/>
        </w:rPr>
        <w:t>9</w:t>
      </w:r>
      <w:r w:rsidRPr="00D619A3">
        <w:rPr>
          <w:rFonts w:ascii="Times New Roman" w:hAnsi="Times New Roman" w:cs="Times New Roman"/>
          <w:sz w:val="24"/>
        </w:rPr>
        <w:t>]</w:t>
      </w:r>
      <w:r>
        <w:rPr>
          <w:rFonts w:ascii="Times New Roman" w:hAnsi="Times New Roman" w:cs="Times New Roman"/>
          <w:sz w:val="24"/>
          <w:szCs w:val="24"/>
        </w:rPr>
        <w:t>.</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 xml:space="preserve">Гидрография Алтая отличается чрезвычайным разнообразием. Именно здесь берут свой исток несколько десятков тысяч горных рек. </w:t>
      </w:r>
      <w:proofErr w:type="gramStart"/>
      <w:r>
        <w:rPr>
          <w:rFonts w:ascii="Times New Roman" w:hAnsi="Times New Roman" w:cs="Times New Roman"/>
          <w:sz w:val="24"/>
        </w:rPr>
        <w:t>По режиму питания они относятся к так называемому алтайскому типу: питаются талыми снеговыми водами и летними дождями; имеют длинное весенние половодье.</w:t>
      </w:r>
      <w:proofErr w:type="gramEnd"/>
      <w:r>
        <w:rPr>
          <w:rFonts w:ascii="Times New Roman" w:hAnsi="Times New Roman" w:cs="Times New Roman"/>
          <w:sz w:val="24"/>
        </w:rPr>
        <w:t xml:space="preserve"> Сам Алтай находится на водоразделе между бассейном Северного Ледовитого океана (Карского моря) и озер внутреннего стока.</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 xml:space="preserve">Отличительной чертой гидрографии Алтая являются узкие поперечные долины прорыва. Такую долину, например, образует р. Катунь, пересекающая западную оконечность Катунского хребта, и р. </w:t>
      </w:r>
      <w:proofErr w:type="spellStart"/>
      <w:r>
        <w:rPr>
          <w:rFonts w:ascii="Times New Roman" w:hAnsi="Times New Roman" w:cs="Times New Roman"/>
          <w:sz w:val="24"/>
        </w:rPr>
        <w:t>Аргут</w:t>
      </w:r>
      <w:proofErr w:type="spellEnd"/>
      <w:r>
        <w:rPr>
          <w:rFonts w:ascii="Times New Roman" w:hAnsi="Times New Roman" w:cs="Times New Roman"/>
          <w:sz w:val="24"/>
        </w:rPr>
        <w:t xml:space="preserve">, отделяющая Чуйский хребет </w:t>
      </w:r>
      <w:proofErr w:type="gramStart"/>
      <w:r>
        <w:rPr>
          <w:rFonts w:ascii="Times New Roman" w:hAnsi="Times New Roman" w:cs="Times New Roman"/>
          <w:sz w:val="24"/>
        </w:rPr>
        <w:t>от</w:t>
      </w:r>
      <w:proofErr w:type="gramEnd"/>
      <w:r>
        <w:rPr>
          <w:rFonts w:ascii="Times New Roman" w:hAnsi="Times New Roman" w:cs="Times New Roman"/>
          <w:sz w:val="24"/>
        </w:rPr>
        <w:t xml:space="preserve"> Катунского.</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 xml:space="preserve">Средняя высота водосборов рек Алтая для предгорных равнин составляет 300 </w:t>
      </w:r>
      <w:r>
        <w:rPr>
          <w:rFonts w:ascii="Calibri" w:hAnsi="Calibri" w:cs="Calibri"/>
          <w:sz w:val="24"/>
        </w:rPr>
        <w:t>─</w:t>
      </w:r>
      <w:r>
        <w:rPr>
          <w:rFonts w:ascii="Times New Roman" w:hAnsi="Times New Roman" w:cs="Times New Roman"/>
          <w:sz w:val="24"/>
        </w:rPr>
        <w:t xml:space="preserve"> 500 м, для высокогорных районов: 2500</w:t>
      </w:r>
      <w:r>
        <w:rPr>
          <w:rFonts w:ascii="Calibri" w:hAnsi="Calibri" w:cs="Calibri"/>
          <w:sz w:val="24"/>
        </w:rPr>
        <w:t>─</w:t>
      </w:r>
      <w:r>
        <w:rPr>
          <w:rFonts w:ascii="Times New Roman" w:hAnsi="Times New Roman" w:cs="Times New Roman"/>
          <w:sz w:val="24"/>
        </w:rPr>
        <w:t>3000 м. Реки низкогорного пояса имеют высоту 500</w:t>
      </w:r>
      <w:r>
        <w:rPr>
          <w:rFonts w:ascii="Calibri" w:hAnsi="Calibri" w:cs="Calibri"/>
          <w:sz w:val="24"/>
        </w:rPr>
        <w:t>─</w:t>
      </w:r>
      <w:r>
        <w:rPr>
          <w:rFonts w:ascii="Times New Roman" w:hAnsi="Times New Roman" w:cs="Times New Roman"/>
          <w:sz w:val="24"/>
        </w:rPr>
        <w:t>1000 м, а реки среднегорного</w:t>
      </w:r>
      <w:r>
        <w:rPr>
          <w:rFonts w:ascii="Calibri" w:hAnsi="Calibri" w:cs="Calibri"/>
          <w:sz w:val="24"/>
        </w:rPr>
        <w:t>─</w:t>
      </w:r>
      <w:r>
        <w:rPr>
          <w:rFonts w:ascii="Times New Roman" w:hAnsi="Times New Roman" w:cs="Times New Roman"/>
          <w:sz w:val="24"/>
        </w:rPr>
        <w:t xml:space="preserve"> 1000</w:t>
      </w:r>
      <w:r>
        <w:rPr>
          <w:rFonts w:ascii="Calibri" w:hAnsi="Calibri" w:cs="Calibri"/>
          <w:sz w:val="24"/>
        </w:rPr>
        <w:t>─</w:t>
      </w:r>
      <w:r>
        <w:rPr>
          <w:rFonts w:ascii="Times New Roman" w:hAnsi="Times New Roman" w:cs="Times New Roman"/>
          <w:sz w:val="24"/>
        </w:rPr>
        <w:t>1800 м.</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lastRenderedPageBreak/>
        <w:t xml:space="preserve"> </w:t>
      </w:r>
      <w:proofErr w:type="spellStart"/>
      <w:r>
        <w:rPr>
          <w:rFonts w:ascii="Times New Roman" w:hAnsi="Times New Roman" w:cs="Times New Roman"/>
          <w:sz w:val="24"/>
        </w:rPr>
        <w:t>Полуравнинный</w:t>
      </w:r>
      <w:proofErr w:type="spellEnd"/>
      <w:r>
        <w:rPr>
          <w:rFonts w:ascii="Times New Roman" w:hAnsi="Times New Roman" w:cs="Times New Roman"/>
          <w:sz w:val="24"/>
        </w:rPr>
        <w:t xml:space="preserve"> характер частично имеют и реки среднегорья на участках пересечения ими широких долин </w:t>
      </w:r>
      <w:r>
        <w:rPr>
          <w:rFonts w:ascii="Calibri" w:hAnsi="Calibri" w:cs="Calibri"/>
          <w:sz w:val="24"/>
        </w:rPr>
        <w:t>─</w:t>
      </w:r>
      <w:r>
        <w:rPr>
          <w:rFonts w:ascii="Times New Roman" w:hAnsi="Times New Roman" w:cs="Times New Roman"/>
          <w:sz w:val="24"/>
        </w:rPr>
        <w:t xml:space="preserve"> «степей».</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Однако, в основном, среднегорная зона характеризуется узкими ущелистыми долинами. Водотоки, которые протекают в подобных долинах, являются типично горными реками с большими скоростями течения и текут в каменистых руслах</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Для низкогорных районов характерны небольшие превышения водоразделов над долинами. Водоразделы здесь сравнительно ровные, плоские, иногда достаточно широкие. Для ручьев и мелких рек долины узкие.</w:t>
      </w:r>
    </w:p>
    <w:p w:rsidR="000E0A16" w:rsidRPr="00065CC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 xml:space="preserve">Для предгорного пояса характерны небольшие речки, возникающие вследствие выклинивания грунтовых вод в местах, где эрозией обнажается водоносный горизонт. Морфологически русла этих источников являются частью горных рек и в период половодья (для рек алтайского типа это апрель </w:t>
      </w:r>
      <w:r>
        <w:rPr>
          <w:rFonts w:ascii="Calibri" w:hAnsi="Calibri" w:cs="Calibri"/>
          <w:sz w:val="24"/>
        </w:rPr>
        <w:t>─</w:t>
      </w:r>
      <w:r>
        <w:rPr>
          <w:rFonts w:ascii="Times New Roman" w:hAnsi="Times New Roman" w:cs="Times New Roman"/>
          <w:sz w:val="24"/>
        </w:rPr>
        <w:t xml:space="preserve"> июнь </w:t>
      </w:r>
      <w:r w:rsidRPr="000E1836">
        <w:rPr>
          <w:rFonts w:ascii="Times New Roman" w:hAnsi="Times New Roman" w:cs="Times New Roman"/>
          <w:sz w:val="24"/>
        </w:rPr>
        <w:t>[</w:t>
      </w:r>
      <w:r>
        <w:rPr>
          <w:rFonts w:ascii="Times New Roman" w:hAnsi="Times New Roman" w:cs="Times New Roman"/>
          <w:sz w:val="24"/>
        </w:rPr>
        <w:t>14</w:t>
      </w:r>
      <w:r w:rsidRPr="000E1836">
        <w:rPr>
          <w:rFonts w:ascii="Times New Roman" w:hAnsi="Times New Roman" w:cs="Times New Roman"/>
          <w:sz w:val="24"/>
        </w:rPr>
        <w:t>])</w:t>
      </w:r>
      <w:r w:rsidRPr="00524954">
        <w:rPr>
          <w:rFonts w:ascii="Times New Roman" w:hAnsi="Times New Roman" w:cs="Times New Roman"/>
          <w:sz w:val="24"/>
        </w:rPr>
        <w:t xml:space="preserve"> </w:t>
      </w:r>
      <w:r>
        <w:rPr>
          <w:rFonts w:ascii="Times New Roman" w:hAnsi="Times New Roman" w:cs="Times New Roman"/>
          <w:sz w:val="24"/>
        </w:rPr>
        <w:t xml:space="preserve">соединяются в непрерывные водотоки </w:t>
      </w:r>
      <w:r w:rsidRPr="00065CC6">
        <w:rPr>
          <w:rFonts w:ascii="Times New Roman" w:hAnsi="Times New Roman" w:cs="Times New Roman"/>
          <w:sz w:val="24"/>
        </w:rPr>
        <w:t>[9]</w:t>
      </w:r>
      <w:r>
        <w:rPr>
          <w:rFonts w:ascii="Times New Roman" w:hAnsi="Times New Roman" w:cs="Times New Roman"/>
          <w:sz w:val="24"/>
        </w:rPr>
        <w:t>.</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Для территории Алтая, в частности, для республики Алтай (субъекта России, территорию которого полностью занимают Алтайские горы)</w:t>
      </w:r>
      <w:r w:rsidRPr="00AA2E21">
        <w:rPr>
          <w:rFonts w:ascii="Times New Roman" w:hAnsi="Times New Roman" w:cs="Times New Roman"/>
          <w:sz w:val="24"/>
        </w:rPr>
        <w:t xml:space="preserve"> показатель </w:t>
      </w:r>
      <w:proofErr w:type="spellStart"/>
      <w:r w:rsidRPr="00AA2E21">
        <w:rPr>
          <w:rFonts w:ascii="Times New Roman" w:hAnsi="Times New Roman" w:cs="Times New Roman"/>
          <w:sz w:val="24"/>
        </w:rPr>
        <w:t>озерности</w:t>
      </w:r>
      <w:proofErr w:type="spellEnd"/>
      <w:r w:rsidRPr="00AA2E21">
        <w:rPr>
          <w:rStyle w:val="a8"/>
          <w:rFonts w:ascii="Times New Roman" w:hAnsi="Times New Roman" w:cs="Times New Roman"/>
          <w:sz w:val="24"/>
        </w:rPr>
        <w:footnoteReference w:id="3"/>
      </w:r>
      <w:r w:rsidRPr="00AA2E21">
        <w:rPr>
          <w:rFonts w:ascii="Times New Roman" w:hAnsi="Times New Roman" w:cs="Times New Roman"/>
          <w:sz w:val="24"/>
        </w:rPr>
        <w:t xml:space="preserve"> значительно </w:t>
      </w:r>
      <w:r>
        <w:rPr>
          <w:rFonts w:ascii="Times New Roman" w:hAnsi="Times New Roman" w:cs="Times New Roman"/>
          <w:sz w:val="24"/>
        </w:rPr>
        <w:t>ниже среднероссийского, равного</w:t>
      </w:r>
      <w:r w:rsidRPr="00AA2E21">
        <w:rPr>
          <w:rFonts w:ascii="Times New Roman" w:hAnsi="Times New Roman" w:cs="Times New Roman"/>
          <w:sz w:val="24"/>
        </w:rPr>
        <w:t xml:space="preserve"> около 4%, и составляет </w:t>
      </w:r>
      <w:r>
        <w:rPr>
          <w:rFonts w:ascii="Times New Roman" w:hAnsi="Times New Roman" w:cs="Times New Roman"/>
          <w:sz w:val="24"/>
        </w:rPr>
        <w:t>0,65%  согласно данным [27</w:t>
      </w:r>
      <w:r w:rsidRPr="00AA2E21">
        <w:rPr>
          <w:rFonts w:ascii="Times New Roman" w:hAnsi="Times New Roman" w:cs="Times New Roman"/>
          <w:sz w:val="24"/>
        </w:rPr>
        <w:t>]</w:t>
      </w:r>
      <w:r>
        <w:rPr>
          <w:rFonts w:ascii="Times New Roman" w:hAnsi="Times New Roman" w:cs="Times New Roman"/>
          <w:sz w:val="24"/>
        </w:rPr>
        <w:t>. Это объясняется большим количеством озер относительно малой площади</w:t>
      </w:r>
      <w:r w:rsidRPr="000F5979">
        <w:rPr>
          <w:rFonts w:ascii="Times New Roman" w:hAnsi="Times New Roman" w:cs="Times New Roman"/>
          <w:sz w:val="24"/>
        </w:rPr>
        <w:t xml:space="preserve"> (</w:t>
      </w:r>
      <w:r>
        <w:rPr>
          <w:rFonts w:ascii="Times New Roman" w:hAnsi="Times New Roman" w:cs="Times New Roman"/>
          <w:sz w:val="24"/>
        </w:rPr>
        <w:t xml:space="preserve">обычно 1 </w:t>
      </w:r>
      <w:r>
        <w:rPr>
          <w:rFonts w:ascii="Calibri" w:hAnsi="Calibri" w:cs="Calibri"/>
          <w:sz w:val="24"/>
        </w:rPr>
        <w:t>─</w:t>
      </w:r>
      <w:r>
        <w:rPr>
          <w:rFonts w:ascii="Times New Roman" w:hAnsi="Times New Roman" w:cs="Times New Roman"/>
          <w:sz w:val="24"/>
        </w:rPr>
        <w:t xml:space="preserve"> 3 км</w:t>
      </w:r>
      <w:r>
        <w:rPr>
          <w:rFonts w:ascii="Calibri" w:hAnsi="Calibri" w:cs="Calibri"/>
          <w:sz w:val="24"/>
        </w:rPr>
        <w:t>²</w:t>
      </w:r>
      <w:r>
        <w:rPr>
          <w:rFonts w:ascii="Times New Roman" w:hAnsi="Times New Roman" w:cs="Times New Roman"/>
          <w:sz w:val="24"/>
        </w:rPr>
        <w:t xml:space="preserve"> и менее), которые заполняют глубокие </w:t>
      </w:r>
      <w:proofErr w:type="spellStart"/>
      <w:r>
        <w:rPr>
          <w:rFonts w:ascii="Times New Roman" w:hAnsi="Times New Roman" w:cs="Times New Roman"/>
          <w:sz w:val="24"/>
        </w:rPr>
        <w:t>троговые</w:t>
      </w:r>
      <w:proofErr w:type="spellEnd"/>
      <w:r>
        <w:rPr>
          <w:rStyle w:val="a8"/>
          <w:rFonts w:ascii="Times New Roman" w:hAnsi="Times New Roman" w:cs="Times New Roman"/>
          <w:sz w:val="24"/>
        </w:rPr>
        <w:footnoteReference w:id="4"/>
      </w:r>
      <w:r>
        <w:rPr>
          <w:rFonts w:ascii="Times New Roman" w:hAnsi="Times New Roman" w:cs="Times New Roman"/>
          <w:sz w:val="24"/>
        </w:rPr>
        <w:t xml:space="preserve"> долины.</w:t>
      </w:r>
      <w:r w:rsidRPr="005F55F0">
        <w:rPr>
          <w:rFonts w:ascii="Times New Roman" w:hAnsi="Times New Roman" w:cs="Times New Roman"/>
          <w:sz w:val="24"/>
        </w:rPr>
        <w:t xml:space="preserve"> </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Всего в горах Алтая более 7000 озер при их суммарной площади порядка 1000 км</w:t>
      </w:r>
      <w:r>
        <w:rPr>
          <w:rFonts w:ascii="Calibri" w:hAnsi="Calibri" w:cs="Calibri"/>
          <w:sz w:val="24"/>
        </w:rPr>
        <w:t>²</w:t>
      </w:r>
      <w:r>
        <w:rPr>
          <w:rFonts w:ascii="Times New Roman" w:hAnsi="Times New Roman" w:cs="Times New Roman"/>
          <w:sz w:val="24"/>
        </w:rPr>
        <w:t>. Крупнейшие из которых</w:t>
      </w:r>
      <w:r>
        <w:rPr>
          <w:rFonts w:ascii="Calibri" w:hAnsi="Calibri" w:cs="Calibri"/>
          <w:sz w:val="24"/>
        </w:rPr>
        <w:t>─</w:t>
      </w:r>
      <w:r>
        <w:rPr>
          <w:rFonts w:ascii="Times New Roman" w:hAnsi="Times New Roman" w:cs="Times New Roman"/>
          <w:sz w:val="24"/>
        </w:rPr>
        <w:t xml:space="preserve"> </w:t>
      </w:r>
      <w:proofErr w:type="spellStart"/>
      <w:r>
        <w:rPr>
          <w:rFonts w:ascii="Times New Roman" w:hAnsi="Times New Roman" w:cs="Times New Roman"/>
          <w:sz w:val="24"/>
        </w:rPr>
        <w:t>Маркаколь</w:t>
      </w:r>
      <w:proofErr w:type="spellEnd"/>
      <w:r>
        <w:rPr>
          <w:rFonts w:ascii="Times New Roman" w:hAnsi="Times New Roman" w:cs="Times New Roman"/>
          <w:sz w:val="24"/>
        </w:rPr>
        <w:t xml:space="preserve"> (455 км</w:t>
      </w:r>
      <w:r>
        <w:rPr>
          <w:rFonts w:ascii="Calibri" w:hAnsi="Calibri" w:cs="Calibri"/>
          <w:sz w:val="24"/>
        </w:rPr>
        <w:t>²</w:t>
      </w:r>
      <w:r>
        <w:rPr>
          <w:rFonts w:ascii="Times New Roman" w:hAnsi="Times New Roman" w:cs="Times New Roman"/>
          <w:sz w:val="24"/>
        </w:rPr>
        <w:t xml:space="preserve">) и </w:t>
      </w:r>
      <w:proofErr w:type="gramStart"/>
      <w:r>
        <w:rPr>
          <w:rFonts w:ascii="Times New Roman" w:hAnsi="Times New Roman" w:cs="Times New Roman"/>
          <w:sz w:val="24"/>
        </w:rPr>
        <w:t>Телецкое</w:t>
      </w:r>
      <w:proofErr w:type="gramEnd"/>
      <w:r>
        <w:rPr>
          <w:rFonts w:ascii="Times New Roman" w:hAnsi="Times New Roman" w:cs="Times New Roman"/>
          <w:sz w:val="24"/>
        </w:rPr>
        <w:t xml:space="preserve"> (223 км</w:t>
      </w:r>
      <w:r>
        <w:rPr>
          <w:rFonts w:ascii="Calibri" w:hAnsi="Calibri" w:cs="Calibri"/>
          <w:sz w:val="24"/>
        </w:rPr>
        <w:t>²</w:t>
      </w:r>
      <w:r>
        <w:rPr>
          <w:rFonts w:ascii="Times New Roman" w:hAnsi="Times New Roman" w:cs="Times New Roman"/>
          <w:sz w:val="24"/>
        </w:rPr>
        <w:t>) [</w:t>
      </w:r>
      <w:r w:rsidRPr="00436AA5">
        <w:rPr>
          <w:rFonts w:ascii="Times New Roman" w:hAnsi="Times New Roman" w:cs="Times New Roman"/>
          <w:sz w:val="24"/>
        </w:rPr>
        <w:t>3</w:t>
      </w:r>
      <w:r w:rsidRPr="006E54FE">
        <w:rPr>
          <w:rFonts w:ascii="Times New Roman" w:hAnsi="Times New Roman" w:cs="Times New Roman"/>
          <w:sz w:val="24"/>
        </w:rPr>
        <w:t>]</w:t>
      </w:r>
      <w:r>
        <w:rPr>
          <w:rFonts w:ascii="Times New Roman" w:hAnsi="Times New Roman" w:cs="Times New Roman"/>
          <w:sz w:val="24"/>
        </w:rPr>
        <w:t>.</w:t>
      </w:r>
    </w:p>
    <w:p w:rsidR="000E0A16" w:rsidRPr="0098492E" w:rsidRDefault="000E0A16" w:rsidP="000E0A16">
      <w:pPr>
        <w:spacing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Реки Алтая </w:t>
      </w:r>
      <w:proofErr w:type="gramStart"/>
      <w:r>
        <w:rPr>
          <w:rFonts w:ascii="Times New Roman" w:hAnsi="Times New Roman" w:cs="Times New Roman"/>
          <w:sz w:val="24"/>
          <w:szCs w:val="24"/>
        </w:rPr>
        <w:t>обладают большой энергетической способностью и по запасам гидроэнергетических ресурсов рассматриваемая территория относится</w:t>
      </w:r>
      <w:proofErr w:type="gramEnd"/>
      <w:r>
        <w:rPr>
          <w:rFonts w:ascii="Times New Roman" w:hAnsi="Times New Roman" w:cs="Times New Roman"/>
          <w:sz w:val="24"/>
          <w:szCs w:val="24"/>
        </w:rPr>
        <w:t xml:space="preserve"> к богатейшим районам России. Также реки Алтайской горной системы являются источниками водоснабжения, орошения, обводнения, по ним сплавляется лес </w:t>
      </w:r>
      <w:r w:rsidRPr="0098492E">
        <w:rPr>
          <w:rFonts w:ascii="Times New Roman" w:hAnsi="Times New Roman" w:cs="Times New Roman"/>
          <w:sz w:val="24"/>
          <w:szCs w:val="24"/>
        </w:rPr>
        <w:t>[9].</w:t>
      </w:r>
    </w:p>
    <w:p w:rsidR="000E0A16" w:rsidRPr="00AA2E21" w:rsidRDefault="000E0A16" w:rsidP="000E0A16">
      <w:pPr>
        <w:spacing w:line="360" w:lineRule="auto"/>
        <w:ind w:firstLine="851"/>
        <w:jc w:val="both"/>
        <w:rPr>
          <w:rFonts w:ascii="Times New Roman" w:hAnsi="Times New Roman" w:cs="Times New Roman"/>
          <w:sz w:val="24"/>
        </w:rPr>
      </w:pPr>
    </w:p>
    <w:p w:rsidR="000E0A16" w:rsidRPr="00AA2E21" w:rsidRDefault="000E0A16" w:rsidP="000E0A16">
      <w:pPr>
        <w:spacing w:line="360" w:lineRule="auto"/>
        <w:jc w:val="center"/>
        <w:rPr>
          <w:rFonts w:ascii="Times New Roman" w:hAnsi="Times New Roman" w:cs="Times New Roman"/>
          <w:sz w:val="24"/>
        </w:rPr>
      </w:pPr>
      <w:r w:rsidRPr="00AA2E21">
        <w:rPr>
          <w:rFonts w:ascii="Times New Roman" w:hAnsi="Times New Roman" w:cs="Times New Roman"/>
          <w:noProof/>
          <w:sz w:val="24"/>
          <w:lang w:eastAsia="ru-RU"/>
        </w:rPr>
        <w:lastRenderedPageBreak/>
        <w:drawing>
          <wp:inline distT="0" distB="0" distL="0" distR="0" wp14:anchorId="5DA86936" wp14:editId="20D9187B">
            <wp:extent cx="6198870" cy="356425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озерности России.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98870" cy="3564255"/>
                    </a:xfrm>
                    <a:prstGeom prst="rect">
                      <a:avLst/>
                    </a:prstGeom>
                  </pic:spPr>
                </pic:pic>
              </a:graphicData>
            </a:graphic>
          </wp:inline>
        </w:drawing>
      </w:r>
    </w:p>
    <w:p w:rsidR="000E0A16" w:rsidRPr="00AA2E21" w:rsidRDefault="000E0A16" w:rsidP="000E0A16">
      <w:pPr>
        <w:spacing w:line="360" w:lineRule="auto"/>
        <w:ind w:firstLine="851"/>
        <w:jc w:val="center"/>
        <w:rPr>
          <w:rFonts w:ascii="Times New Roman" w:hAnsi="Times New Roman" w:cs="Times New Roman"/>
          <w:sz w:val="24"/>
        </w:rPr>
      </w:pPr>
      <w:r>
        <w:rPr>
          <w:rFonts w:ascii="Times New Roman" w:hAnsi="Times New Roman" w:cs="Times New Roman"/>
          <w:sz w:val="24"/>
        </w:rPr>
        <w:t>Рисунок 2</w:t>
      </w:r>
      <w:r w:rsidRPr="00AA2E21">
        <w:rPr>
          <w:rFonts w:ascii="Times New Roman" w:hAnsi="Times New Roman" w:cs="Times New Roman"/>
          <w:sz w:val="24"/>
        </w:rPr>
        <w:t xml:space="preserve">. Картосхема распределения </w:t>
      </w:r>
      <w:proofErr w:type="spellStart"/>
      <w:r w:rsidRPr="00AA2E21">
        <w:rPr>
          <w:rFonts w:ascii="Times New Roman" w:hAnsi="Times New Roman" w:cs="Times New Roman"/>
          <w:sz w:val="24"/>
        </w:rPr>
        <w:t>озерности</w:t>
      </w:r>
      <w:proofErr w:type="spellEnd"/>
      <w:r w:rsidRPr="00AA2E21">
        <w:rPr>
          <w:rFonts w:ascii="Times New Roman" w:hAnsi="Times New Roman" w:cs="Times New Roman"/>
          <w:sz w:val="24"/>
        </w:rPr>
        <w:t xml:space="preserve"> п</w:t>
      </w:r>
      <w:r>
        <w:rPr>
          <w:rFonts w:ascii="Times New Roman" w:hAnsi="Times New Roman" w:cs="Times New Roman"/>
          <w:sz w:val="24"/>
        </w:rPr>
        <w:t>о территории России по данным [27</w:t>
      </w:r>
      <w:r w:rsidRPr="00AA2E21">
        <w:rPr>
          <w:rFonts w:ascii="Times New Roman" w:hAnsi="Times New Roman" w:cs="Times New Roman"/>
          <w:sz w:val="24"/>
        </w:rPr>
        <w:t>]</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 xml:space="preserve">Алтай – типичная ледниковая область, где сочетаются различные формы рельефа. Современное оледенение распространено в высокогорной части Алтая. Только на территории российского Алтая насчитывается более 1000 ледников. Всего на Алтае выявлено восемь крупных центров оледенения: </w:t>
      </w:r>
    </w:p>
    <w:p w:rsidR="000E0A16" w:rsidRDefault="000E0A16" w:rsidP="000E0A16">
      <w:pPr>
        <w:spacing w:after="0" w:line="360" w:lineRule="auto"/>
        <w:ind w:firstLine="851"/>
        <w:rPr>
          <w:rFonts w:ascii="Times New Roman" w:hAnsi="Times New Roman" w:cs="Times New Roman"/>
          <w:sz w:val="24"/>
        </w:rPr>
      </w:pPr>
      <w:r>
        <w:rPr>
          <w:rFonts w:ascii="Calibri" w:hAnsi="Calibri" w:cs="Calibri"/>
          <w:sz w:val="24"/>
        </w:rPr>
        <w:t>─</w:t>
      </w:r>
      <w:r>
        <w:rPr>
          <w:rFonts w:ascii="Times New Roman" w:hAnsi="Times New Roman" w:cs="Times New Roman"/>
          <w:sz w:val="24"/>
        </w:rPr>
        <w:t xml:space="preserve"> Катунский;</w:t>
      </w:r>
    </w:p>
    <w:p w:rsidR="000E0A16" w:rsidRDefault="000E0A16" w:rsidP="000E0A16">
      <w:pPr>
        <w:spacing w:after="0" w:line="360" w:lineRule="auto"/>
        <w:ind w:firstLine="851"/>
        <w:rPr>
          <w:rFonts w:ascii="Times New Roman" w:hAnsi="Times New Roman" w:cs="Times New Roman"/>
          <w:sz w:val="24"/>
        </w:rPr>
      </w:pPr>
      <w:r>
        <w:rPr>
          <w:rFonts w:ascii="Calibri" w:hAnsi="Calibri" w:cs="Calibri"/>
          <w:sz w:val="24"/>
        </w:rPr>
        <w:t xml:space="preserve">─ </w:t>
      </w:r>
      <w:r>
        <w:rPr>
          <w:rFonts w:ascii="Times New Roman" w:hAnsi="Times New Roman" w:cs="Times New Roman"/>
          <w:sz w:val="24"/>
        </w:rPr>
        <w:t>Южно-Чуйский;</w:t>
      </w:r>
    </w:p>
    <w:p w:rsidR="000E0A16" w:rsidRDefault="000E0A16" w:rsidP="000E0A16">
      <w:pPr>
        <w:spacing w:after="0" w:line="360" w:lineRule="auto"/>
        <w:ind w:firstLine="851"/>
        <w:rPr>
          <w:rFonts w:ascii="Times New Roman" w:hAnsi="Times New Roman" w:cs="Times New Roman"/>
          <w:sz w:val="24"/>
        </w:rPr>
      </w:pPr>
      <w:r>
        <w:rPr>
          <w:rFonts w:ascii="Calibri" w:hAnsi="Calibri" w:cs="Calibri"/>
          <w:sz w:val="24"/>
        </w:rPr>
        <w:t xml:space="preserve">─ </w:t>
      </w:r>
      <w:r>
        <w:rPr>
          <w:rFonts w:ascii="Times New Roman" w:hAnsi="Times New Roman" w:cs="Times New Roman"/>
          <w:sz w:val="24"/>
        </w:rPr>
        <w:t>Северо-Чуйский;</w:t>
      </w:r>
    </w:p>
    <w:p w:rsidR="000E0A16" w:rsidRDefault="000E0A16" w:rsidP="000E0A16">
      <w:pPr>
        <w:spacing w:after="0" w:line="360" w:lineRule="auto"/>
        <w:ind w:firstLine="851"/>
        <w:rPr>
          <w:rFonts w:ascii="Times New Roman" w:hAnsi="Times New Roman" w:cs="Times New Roman"/>
          <w:sz w:val="24"/>
        </w:rPr>
      </w:pPr>
      <w:r>
        <w:rPr>
          <w:rFonts w:ascii="Calibri" w:hAnsi="Calibri" w:cs="Calibri"/>
          <w:sz w:val="24"/>
        </w:rPr>
        <w:t xml:space="preserve">─ </w:t>
      </w:r>
      <w:r>
        <w:rPr>
          <w:rFonts w:ascii="Times New Roman" w:hAnsi="Times New Roman" w:cs="Times New Roman"/>
          <w:sz w:val="24"/>
        </w:rPr>
        <w:t>Южно-Алтайский;</w:t>
      </w:r>
    </w:p>
    <w:p w:rsidR="000E0A16" w:rsidRDefault="000E0A16" w:rsidP="000E0A16">
      <w:pPr>
        <w:spacing w:after="0" w:line="360" w:lineRule="auto"/>
        <w:ind w:firstLine="851"/>
        <w:rPr>
          <w:rFonts w:ascii="Times New Roman" w:hAnsi="Times New Roman" w:cs="Times New Roman"/>
          <w:sz w:val="24"/>
        </w:rPr>
      </w:pPr>
      <w:r>
        <w:rPr>
          <w:rFonts w:ascii="Calibri" w:hAnsi="Calibri" w:cs="Calibri"/>
          <w:sz w:val="24"/>
        </w:rPr>
        <w:t>─</w:t>
      </w:r>
      <w:r>
        <w:rPr>
          <w:rFonts w:ascii="Times New Roman" w:hAnsi="Times New Roman" w:cs="Times New Roman"/>
          <w:sz w:val="24"/>
        </w:rPr>
        <w:t xml:space="preserve"> </w:t>
      </w:r>
      <w:proofErr w:type="spellStart"/>
      <w:r>
        <w:rPr>
          <w:rFonts w:ascii="Times New Roman" w:hAnsi="Times New Roman" w:cs="Times New Roman"/>
          <w:sz w:val="24"/>
        </w:rPr>
        <w:t>Саурский</w:t>
      </w:r>
      <w:proofErr w:type="spellEnd"/>
      <w:r>
        <w:rPr>
          <w:rFonts w:ascii="Times New Roman" w:hAnsi="Times New Roman" w:cs="Times New Roman"/>
          <w:sz w:val="24"/>
        </w:rPr>
        <w:t>;</w:t>
      </w:r>
    </w:p>
    <w:p w:rsidR="000E0A16" w:rsidRDefault="000E0A16" w:rsidP="000E0A16">
      <w:pPr>
        <w:spacing w:after="0" w:line="360" w:lineRule="auto"/>
        <w:ind w:firstLine="851"/>
        <w:rPr>
          <w:rFonts w:ascii="Times New Roman" w:hAnsi="Times New Roman" w:cs="Times New Roman"/>
          <w:sz w:val="24"/>
        </w:rPr>
      </w:pPr>
      <w:r>
        <w:rPr>
          <w:rFonts w:ascii="Calibri" w:hAnsi="Calibri" w:cs="Calibri"/>
          <w:sz w:val="24"/>
        </w:rPr>
        <w:t>─</w:t>
      </w:r>
      <w:r>
        <w:rPr>
          <w:rFonts w:ascii="Times New Roman" w:hAnsi="Times New Roman" w:cs="Times New Roman"/>
          <w:sz w:val="24"/>
        </w:rPr>
        <w:t xml:space="preserve"> хребет Чихачева;</w:t>
      </w:r>
    </w:p>
    <w:p w:rsidR="000E0A16" w:rsidRPr="00065CC6" w:rsidRDefault="000E0A16" w:rsidP="000E0A16">
      <w:pPr>
        <w:spacing w:after="0" w:line="360" w:lineRule="auto"/>
        <w:ind w:firstLine="851"/>
        <w:rPr>
          <w:rFonts w:ascii="Times New Roman" w:hAnsi="Times New Roman" w:cs="Times New Roman"/>
          <w:sz w:val="24"/>
        </w:rPr>
      </w:pPr>
      <w:r w:rsidRPr="00065CC6">
        <w:rPr>
          <w:rFonts w:cstheme="minorHAnsi"/>
          <w:sz w:val="24"/>
        </w:rPr>
        <w:t xml:space="preserve">─ </w:t>
      </w:r>
      <w:r w:rsidRPr="00065CC6">
        <w:rPr>
          <w:rFonts w:ascii="Times New Roman" w:hAnsi="Times New Roman" w:cs="Times New Roman"/>
          <w:sz w:val="24"/>
        </w:rPr>
        <w:t xml:space="preserve">хребет </w:t>
      </w:r>
      <w:proofErr w:type="spellStart"/>
      <w:r w:rsidRPr="00065CC6">
        <w:rPr>
          <w:rFonts w:ascii="Times New Roman" w:hAnsi="Times New Roman" w:cs="Times New Roman"/>
          <w:sz w:val="24"/>
        </w:rPr>
        <w:t>Табын</w:t>
      </w:r>
      <w:proofErr w:type="spellEnd"/>
      <w:r w:rsidRPr="00065CC6">
        <w:rPr>
          <w:rFonts w:ascii="Times New Roman" w:hAnsi="Times New Roman" w:cs="Times New Roman"/>
          <w:sz w:val="24"/>
        </w:rPr>
        <w:t>-</w:t>
      </w:r>
      <w:proofErr w:type="spellStart"/>
      <w:r w:rsidRPr="00065CC6">
        <w:rPr>
          <w:rFonts w:ascii="Times New Roman" w:hAnsi="Times New Roman" w:cs="Times New Roman"/>
          <w:sz w:val="24"/>
        </w:rPr>
        <w:t>Богдо</w:t>
      </w:r>
      <w:proofErr w:type="spellEnd"/>
      <w:r w:rsidRPr="00065CC6">
        <w:rPr>
          <w:rFonts w:ascii="Times New Roman" w:hAnsi="Times New Roman" w:cs="Times New Roman"/>
          <w:sz w:val="24"/>
        </w:rPr>
        <w:t>-Ола;</w:t>
      </w:r>
    </w:p>
    <w:p w:rsidR="000E0A16" w:rsidRPr="00065CC6" w:rsidRDefault="000E0A16" w:rsidP="000E0A16">
      <w:pPr>
        <w:spacing w:after="0" w:line="360" w:lineRule="auto"/>
        <w:ind w:firstLine="851"/>
        <w:rPr>
          <w:rFonts w:ascii="Times New Roman" w:hAnsi="Times New Roman" w:cs="Times New Roman"/>
          <w:sz w:val="24"/>
        </w:rPr>
      </w:pPr>
      <w:r w:rsidRPr="00065CC6">
        <w:rPr>
          <w:rFonts w:cstheme="minorHAnsi"/>
          <w:sz w:val="24"/>
        </w:rPr>
        <w:t xml:space="preserve">─ </w:t>
      </w:r>
      <w:r w:rsidRPr="00065CC6">
        <w:rPr>
          <w:rFonts w:ascii="Times New Roman" w:hAnsi="Times New Roman" w:cs="Times New Roman"/>
          <w:sz w:val="24"/>
        </w:rPr>
        <w:t xml:space="preserve">хребет </w:t>
      </w:r>
      <w:proofErr w:type="spellStart"/>
      <w:r w:rsidRPr="00065CC6">
        <w:rPr>
          <w:rFonts w:ascii="Times New Roman" w:hAnsi="Times New Roman" w:cs="Times New Roman"/>
          <w:sz w:val="24"/>
        </w:rPr>
        <w:t>Цамбагарав</w:t>
      </w:r>
      <w:proofErr w:type="spellEnd"/>
      <w:r w:rsidRPr="00FD2571">
        <w:rPr>
          <w:rFonts w:ascii="Times New Roman" w:hAnsi="Times New Roman" w:cs="Times New Roman"/>
          <w:sz w:val="24"/>
        </w:rPr>
        <w:t xml:space="preserve"> [9]</w:t>
      </w:r>
      <w:r w:rsidRPr="00065CC6">
        <w:rPr>
          <w:rFonts w:ascii="Times New Roman" w:hAnsi="Times New Roman" w:cs="Times New Roman"/>
          <w:sz w:val="24"/>
        </w:rPr>
        <w:t>.</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Многолетняя мерзлота, встречающаяся на Алтае, имеет островной характер</w:t>
      </w:r>
      <w:r w:rsidRPr="002812DE">
        <w:rPr>
          <w:rFonts w:ascii="Times New Roman" w:hAnsi="Times New Roman" w:cs="Times New Roman"/>
          <w:sz w:val="24"/>
        </w:rPr>
        <w:t xml:space="preserve">. </w:t>
      </w:r>
      <w:r>
        <w:rPr>
          <w:rFonts w:ascii="Times New Roman" w:hAnsi="Times New Roman" w:cs="Times New Roman"/>
          <w:sz w:val="24"/>
        </w:rPr>
        <w:t xml:space="preserve">Она распространена преимущественно в Центральном и Юго-Восточном Алтае, а также на </w:t>
      </w:r>
      <w:proofErr w:type="spellStart"/>
      <w:r>
        <w:rPr>
          <w:rFonts w:ascii="Times New Roman" w:hAnsi="Times New Roman" w:cs="Times New Roman"/>
          <w:sz w:val="24"/>
        </w:rPr>
        <w:t>гольцовых</w:t>
      </w:r>
      <w:proofErr w:type="spellEnd"/>
      <w:r>
        <w:rPr>
          <w:rStyle w:val="a8"/>
          <w:rFonts w:ascii="Times New Roman" w:hAnsi="Times New Roman" w:cs="Times New Roman"/>
          <w:sz w:val="24"/>
        </w:rPr>
        <w:footnoteReference w:id="5"/>
      </w:r>
      <w:r>
        <w:rPr>
          <w:rFonts w:ascii="Times New Roman" w:hAnsi="Times New Roman" w:cs="Times New Roman"/>
          <w:sz w:val="24"/>
        </w:rPr>
        <w:t xml:space="preserve"> участках Северного, Западного и Южного Алтая. </w:t>
      </w:r>
      <w:proofErr w:type="gramStart"/>
      <w:r>
        <w:rPr>
          <w:rFonts w:ascii="Times New Roman" w:hAnsi="Times New Roman" w:cs="Times New Roman"/>
          <w:sz w:val="24"/>
        </w:rPr>
        <w:t xml:space="preserve">Самые большие по площади </w:t>
      </w:r>
      <w:r>
        <w:rPr>
          <w:rFonts w:ascii="Times New Roman" w:hAnsi="Times New Roman" w:cs="Times New Roman"/>
          <w:sz w:val="24"/>
        </w:rPr>
        <w:lastRenderedPageBreak/>
        <w:t xml:space="preserve">«острова» мерзлотных пород встречаются на высокогорных плато и в межгорных котловинах (плоскогорье </w:t>
      </w:r>
      <w:proofErr w:type="spellStart"/>
      <w:r>
        <w:rPr>
          <w:rFonts w:ascii="Times New Roman" w:hAnsi="Times New Roman" w:cs="Times New Roman"/>
          <w:sz w:val="24"/>
        </w:rPr>
        <w:t>Укок</w:t>
      </w:r>
      <w:proofErr w:type="spellEnd"/>
      <w:r>
        <w:rPr>
          <w:rFonts w:ascii="Times New Roman" w:hAnsi="Times New Roman" w:cs="Times New Roman"/>
          <w:sz w:val="24"/>
        </w:rPr>
        <w:t xml:space="preserve">, Чуйская и </w:t>
      </w:r>
      <w:proofErr w:type="spellStart"/>
      <w:r>
        <w:rPr>
          <w:rFonts w:ascii="Times New Roman" w:hAnsi="Times New Roman" w:cs="Times New Roman"/>
          <w:sz w:val="24"/>
        </w:rPr>
        <w:t>Курайская</w:t>
      </w:r>
      <w:proofErr w:type="spellEnd"/>
      <w:r>
        <w:rPr>
          <w:rFonts w:ascii="Times New Roman" w:hAnsi="Times New Roman" w:cs="Times New Roman"/>
          <w:sz w:val="24"/>
        </w:rPr>
        <w:t xml:space="preserve"> степи и т.д.), где мощность многолетней мерзлоты достигает 30 </w:t>
      </w:r>
      <w:r>
        <w:rPr>
          <w:rFonts w:ascii="Calibri" w:hAnsi="Calibri" w:cs="Calibri"/>
          <w:sz w:val="24"/>
        </w:rPr>
        <w:t>─</w:t>
      </w:r>
      <w:r>
        <w:rPr>
          <w:rFonts w:ascii="Times New Roman" w:hAnsi="Times New Roman" w:cs="Times New Roman"/>
          <w:sz w:val="24"/>
        </w:rPr>
        <w:t xml:space="preserve"> 50 м. Мощность </w:t>
      </w:r>
      <w:proofErr w:type="spellStart"/>
      <w:r>
        <w:rPr>
          <w:rFonts w:ascii="Times New Roman" w:hAnsi="Times New Roman" w:cs="Times New Roman"/>
          <w:sz w:val="24"/>
        </w:rPr>
        <w:t>надмерзлотного</w:t>
      </w:r>
      <w:proofErr w:type="spellEnd"/>
      <w:r>
        <w:rPr>
          <w:rFonts w:ascii="Times New Roman" w:hAnsi="Times New Roman" w:cs="Times New Roman"/>
          <w:sz w:val="24"/>
        </w:rPr>
        <w:t xml:space="preserve"> слоя может варьировать между 1 и 15 м. Нижняя граница многолетней мерзлоты проходит по линии 1300 </w:t>
      </w:r>
      <w:r>
        <w:rPr>
          <w:rFonts w:ascii="Calibri" w:hAnsi="Calibri" w:cs="Calibri"/>
          <w:sz w:val="24"/>
        </w:rPr>
        <w:t>─</w:t>
      </w:r>
      <w:r>
        <w:rPr>
          <w:rFonts w:ascii="Times New Roman" w:hAnsi="Times New Roman" w:cs="Times New Roman"/>
          <w:sz w:val="24"/>
        </w:rPr>
        <w:t xml:space="preserve"> 1500 м над уровнем моря</w:t>
      </w:r>
      <w:r w:rsidRPr="0083719B">
        <w:rPr>
          <w:rFonts w:ascii="Times New Roman" w:hAnsi="Times New Roman" w:cs="Times New Roman"/>
          <w:sz w:val="24"/>
        </w:rPr>
        <w:t xml:space="preserve"> [9].</w:t>
      </w:r>
      <w:proofErr w:type="gramEnd"/>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 xml:space="preserve">На Алтае хорошо выражена высотная поясность. Стоит отметить, что каждой широтной ландшафтной зоне присущ свой особый тип высотной поясности, который определяется числом поясов, их набором и высотными пределами. Алтай пересекает порядка семи природных широтных поясов (пояс хвойных, смешанных, широколиственных лесов, лесостепи, степи, пустыни и полупустыни). Нижний пояс представлен степями, на севере это обычно лесостепи и луговые сообщества, на юге </w:t>
      </w:r>
      <w:r>
        <w:rPr>
          <w:rFonts w:ascii="Calibri" w:hAnsi="Calibri" w:cs="Calibri"/>
          <w:sz w:val="24"/>
        </w:rPr>
        <w:t>─</w:t>
      </w:r>
      <w:r>
        <w:rPr>
          <w:rFonts w:ascii="Times New Roman" w:hAnsi="Times New Roman" w:cs="Times New Roman"/>
          <w:sz w:val="24"/>
        </w:rPr>
        <w:t xml:space="preserve"> степи. В южных районах Алтайской горной системы степи образуют широкий пояс, поднимаясь до высоты 1000 м над уровнем моря. А в монгольской части Алтая степи зачастую переходят в полупустыни и пустыни [</w:t>
      </w:r>
      <w:r w:rsidRPr="00EA147B">
        <w:rPr>
          <w:rFonts w:ascii="Times New Roman" w:hAnsi="Times New Roman" w:cs="Times New Roman"/>
          <w:sz w:val="24"/>
        </w:rPr>
        <w:t>3</w:t>
      </w:r>
      <w:r w:rsidRPr="00385396">
        <w:rPr>
          <w:rFonts w:ascii="Times New Roman" w:hAnsi="Times New Roman" w:cs="Times New Roman"/>
          <w:sz w:val="24"/>
        </w:rPr>
        <w:t>]</w:t>
      </w:r>
      <w:r>
        <w:rPr>
          <w:rFonts w:ascii="Times New Roman" w:hAnsi="Times New Roman" w:cs="Times New Roman"/>
          <w:sz w:val="24"/>
        </w:rPr>
        <w:t>.</w:t>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438CF4AF" wp14:editId="1193BACA">
            <wp:extent cx="5495013" cy="42005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95686" cy="4201040"/>
                    </a:xfrm>
                    <a:prstGeom prst="rect">
                      <a:avLst/>
                    </a:prstGeom>
                    <a:noFill/>
                  </pic:spPr>
                </pic:pic>
              </a:graphicData>
            </a:graphic>
          </wp:inline>
        </w:drawing>
      </w:r>
    </w:p>
    <w:p w:rsidR="000E0A16" w:rsidRPr="00367CC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sz w:val="24"/>
        </w:rPr>
        <w:t xml:space="preserve">Рисунок 3. Схема высотной поясности Алтая </w:t>
      </w:r>
      <w:r w:rsidRPr="003A2AAC">
        <w:rPr>
          <w:rFonts w:ascii="Times New Roman" w:hAnsi="Times New Roman" w:cs="Times New Roman"/>
          <w:sz w:val="24"/>
        </w:rPr>
        <w:t xml:space="preserve">в районе горы Белуха (49⁰ 48’25’’ </w:t>
      </w:r>
      <w:proofErr w:type="spellStart"/>
      <w:r w:rsidRPr="003A2AAC">
        <w:rPr>
          <w:rFonts w:ascii="Times New Roman" w:hAnsi="Times New Roman" w:cs="Times New Roman"/>
          <w:sz w:val="24"/>
        </w:rPr>
        <w:t>с.ш</w:t>
      </w:r>
      <w:proofErr w:type="spellEnd"/>
      <w:r w:rsidRPr="003A2AAC">
        <w:rPr>
          <w:rFonts w:ascii="Times New Roman" w:hAnsi="Times New Roman" w:cs="Times New Roman"/>
          <w:sz w:val="24"/>
        </w:rPr>
        <w:t xml:space="preserve">., 86⁰ 35’23’’ </w:t>
      </w:r>
      <w:proofErr w:type="spellStart"/>
      <w:r w:rsidRPr="003A2AAC">
        <w:rPr>
          <w:rFonts w:ascii="Times New Roman" w:hAnsi="Times New Roman" w:cs="Times New Roman"/>
          <w:sz w:val="24"/>
        </w:rPr>
        <w:t>в.д</w:t>
      </w:r>
      <w:proofErr w:type="spellEnd"/>
      <w:r w:rsidRPr="003A2AAC">
        <w:rPr>
          <w:rFonts w:ascii="Times New Roman" w:hAnsi="Times New Roman" w:cs="Times New Roman"/>
          <w:sz w:val="24"/>
        </w:rPr>
        <w:t>.)</w:t>
      </w:r>
      <w:r>
        <w:rPr>
          <w:rFonts w:ascii="Times New Roman" w:hAnsi="Times New Roman" w:cs="Times New Roman"/>
          <w:sz w:val="24"/>
        </w:rPr>
        <w:t xml:space="preserve"> </w:t>
      </w:r>
      <w:r w:rsidRPr="00FD2571">
        <w:rPr>
          <w:rFonts w:ascii="Times New Roman" w:hAnsi="Times New Roman" w:cs="Times New Roman"/>
          <w:sz w:val="24"/>
        </w:rPr>
        <w:t>[10]</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 xml:space="preserve">На расположение природных поясов влияет экспозиция склона, т.е. его расположение к </w:t>
      </w:r>
      <w:proofErr w:type="spellStart"/>
      <w:r>
        <w:rPr>
          <w:rFonts w:ascii="Times New Roman" w:hAnsi="Times New Roman" w:cs="Times New Roman"/>
          <w:sz w:val="24"/>
        </w:rPr>
        <w:t>влагонесущим</w:t>
      </w:r>
      <w:proofErr w:type="spellEnd"/>
      <w:r>
        <w:rPr>
          <w:rFonts w:ascii="Times New Roman" w:hAnsi="Times New Roman" w:cs="Times New Roman"/>
          <w:sz w:val="24"/>
        </w:rPr>
        <w:t xml:space="preserve"> потокам и освещенности. </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lastRenderedPageBreak/>
        <w:t xml:space="preserve">Так как Алтай обладает сложным рельефом, большим разнообразием подстилающих пород и разными климатическими особенностями, то и почва имеет пестрый состав. Из-за наличия горного рельефа в большинстве районов можно наблюдать вертикальную почвенную поясность. В степных низкогорьях преимущественно преобладают </w:t>
      </w:r>
      <w:proofErr w:type="spellStart"/>
      <w:r>
        <w:rPr>
          <w:rFonts w:ascii="Times New Roman" w:hAnsi="Times New Roman" w:cs="Times New Roman"/>
          <w:sz w:val="24"/>
        </w:rPr>
        <w:t>выщелочные</w:t>
      </w:r>
      <w:proofErr w:type="spellEnd"/>
      <w:r>
        <w:rPr>
          <w:rFonts w:ascii="Times New Roman" w:hAnsi="Times New Roman" w:cs="Times New Roman"/>
          <w:sz w:val="24"/>
        </w:rPr>
        <w:t xml:space="preserve"> и оподзоленные черноземы, в котловинах присутствуют сухостепные каштановые и темно-каштановые почвы </w:t>
      </w:r>
      <w:r w:rsidRPr="002812DE">
        <w:rPr>
          <w:rFonts w:ascii="Times New Roman" w:hAnsi="Times New Roman" w:cs="Times New Roman"/>
          <w:sz w:val="24"/>
        </w:rPr>
        <w:t>[9]</w:t>
      </w:r>
      <w:r>
        <w:rPr>
          <w:rFonts w:ascii="Times New Roman" w:hAnsi="Times New Roman" w:cs="Times New Roman"/>
          <w:sz w:val="24"/>
        </w:rPr>
        <w:t>.</w:t>
      </w:r>
    </w:p>
    <w:p w:rsidR="000E0A16" w:rsidRDefault="000E0A16" w:rsidP="000E0A16">
      <w:pPr>
        <w:spacing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Несмотря на то, что территория Алтая была заселена с древнейших времен (примерно во времена среднего плейстоцена, т.е. 282 </w:t>
      </w:r>
      <w:r>
        <w:rPr>
          <w:rFonts w:ascii="Calibri" w:hAnsi="Calibri" w:cs="Calibri"/>
          <w:sz w:val="24"/>
          <w:szCs w:val="24"/>
        </w:rPr>
        <w:t>─</w:t>
      </w:r>
      <w:r>
        <w:rPr>
          <w:rFonts w:ascii="Times New Roman" w:hAnsi="Times New Roman" w:cs="Times New Roman"/>
          <w:sz w:val="24"/>
          <w:szCs w:val="24"/>
        </w:rPr>
        <w:t xml:space="preserve"> 133 тысячи лет назад [18</w:t>
      </w:r>
      <w:r w:rsidRPr="00202C67">
        <w:rPr>
          <w:rFonts w:ascii="Times New Roman" w:hAnsi="Times New Roman" w:cs="Times New Roman"/>
          <w:sz w:val="24"/>
          <w:szCs w:val="24"/>
        </w:rPr>
        <w:t>]</w:t>
      </w:r>
      <w:r>
        <w:rPr>
          <w:rFonts w:ascii="Times New Roman" w:hAnsi="Times New Roman" w:cs="Times New Roman"/>
          <w:sz w:val="24"/>
          <w:szCs w:val="24"/>
        </w:rPr>
        <w:t>), данный регион характеризуется низкой плотностью населения (6,55 чел.</w:t>
      </w:r>
      <w:r w:rsidRPr="00A81C8B">
        <w:rPr>
          <w:rFonts w:ascii="Times New Roman" w:hAnsi="Times New Roman" w:cs="Times New Roman"/>
          <w:sz w:val="24"/>
          <w:szCs w:val="24"/>
        </w:rPr>
        <w:t>/</w:t>
      </w:r>
      <w:proofErr w:type="gramStart"/>
      <w:r>
        <w:rPr>
          <w:rFonts w:ascii="Times New Roman" w:hAnsi="Times New Roman" w:cs="Times New Roman"/>
          <w:sz w:val="24"/>
          <w:szCs w:val="24"/>
        </w:rPr>
        <w:t>км</w:t>
      </w:r>
      <w:proofErr w:type="gramEnd"/>
      <w:r>
        <w:rPr>
          <w:rFonts w:ascii="Calibri" w:hAnsi="Calibri" w:cs="Calibri"/>
          <w:sz w:val="24"/>
          <w:szCs w:val="24"/>
        </w:rPr>
        <w:t>²</w:t>
      </w:r>
      <w:r>
        <w:rPr>
          <w:rFonts w:ascii="Times New Roman" w:hAnsi="Times New Roman" w:cs="Times New Roman"/>
          <w:sz w:val="24"/>
          <w:szCs w:val="24"/>
        </w:rPr>
        <w:t xml:space="preserve">) </w:t>
      </w:r>
      <w:r w:rsidRPr="00A81C8B">
        <w:rPr>
          <w:rFonts w:ascii="Times New Roman" w:hAnsi="Times New Roman" w:cs="Times New Roman"/>
          <w:sz w:val="24"/>
          <w:szCs w:val="24"/>
        </w:rPr>
        <w:t>[</w:t>
      </w:r>
      <w:r>
        <w:rPr>
          <w:rFonts w:ascii="Times New Roman" w:hAnsi="Times New Roman" w:cs="Times New Roman"/>
          <w:sz w:val="24"/>
          <w:szCs w:val="24"/>
        </w:rPr>
        <w:t>30], [31</w:t>
      </w:r>
      <w:r w:rsidRPr="00106C18">
        <w:rPr>
          <w:rFonts w:ascii="Times New Roman" w:hAnsi="Times New Roman" w:cs="Times New Roman"/>
          <w:sz w:val="24"/>
          <w:szCs w:val="24"/>
        </w:rPr>
        <w:t>], [</w:t>
      </w:r>
      <w:r>
        <w:rPr>
          <w:rFonts w:ascii="Times New Roman" w:hAnsi="Times New Roman" w:cs="Times New Roman"/>
          <w:sz w:val="24"/>
          <w:szCs w:val="24"/>
        </w:rPr>
        <w:t>32</w:t>
      </w:r>
      <w:r w:rsidRPr="00106C18">
        <w:rPr>
          <w:rFonts w:ascii="Times New Roman" w:hAnsi="Times New Roman" w:cs="Times New Roman"/>
          <w:sz w:val="24"/>
          <w:szCs w:val="24"/>
        </w:rPr>
        <w:t>]</w:t>
      </w:r>
      <w:r>
        <w:rPr>
          <w:rFonts w:ascii="Times New Roman" w:hAnsi="Times New Roman" w:cs="Times New Roman"/>
          <w:sz w:val="24"/>
          <w:szCs w:val="24"/>
        </w:rPr>
        <w:t>. Для аймака</w:t>
      </w:r>
      <w:r>
        <w:rPr>
          <w:rStyle w:val="a8"/>
          <w:rFonts w:ascii="Times New Roman" w:hAnsi="Times New Roman" w:cs="Times New Roman"/>
          <w:sz w:val="24"/>
          <w:szCs w:val="24"/>
        </w:rPr>
        <w:footnoteReference w:id="6"/>
      </w:r>
      <w:r>
        <w:rPr>
          <w:rFonts w:ascii="Times New Roman" w:hAnsi="Times New Roman" w:cs="Times New Roman"/>
          <w:sz w:val="24"/>
          <w:szCs w:val="24"/>
        </w:rPr>
        <w:t xml:space="preserve"> Баян-</w:t>
      </w:r>
      <w:proofErr w:type="spellStart"/>
      <w:r>
        <w:rPr>
          <w:rFonts w:ascii="Times New Roman" w:hAnsi="Times New Roman" w:cs="Times New Roman"/>
          <w:sz w:val="24"/>
          <w:szCs w:val="24"/>
        </w:rPr>
        <w:t>Улгий</w:t>
      </w:r>
      <w:proofErr w:type="spellEnd"/>
      <w:r>
        <w:rPr>
          <w:rFonts w:ascii="Times New Roman" w:hAnsi="Times New Roman" w:cs="Times New Roman"/>
          <w:sz w:val="24"/>
          <w:szCs w:val="24"/>
        </w:rPr>
        <w:t xml:space="preserve">, где располагается горный массив </w:t>
      </w:r>
      <w:proofErr w:type="spellStart"/>
      <w:r>
        <w:rPr>
          <w:rFonts w:ascii="Times New Roman" w:hAnsi="Times New Roman" w:cs="Times New Roman"/>
          <w:sz w:val="24"/>
          <w:szCs w:val="24"/>
        </w:rPr>
        <w:t>Цамбагарав</w:t>
      </w:r>
      <w:proofErr w:type="spellEnd"/>
      <w:r>
        <w:rPr>
          <w:rFonts w:ascii="Times New Roman" w:hAnsi="Times New Roman" w:cs="Times New Roman"/>
          <w:sz w:val="24"/>
          <w:szCs w:val="24"/>
        </w:rPr>
        <w:t xml:space="preserve">, средняя плотность населения составляет порядка 2,2 </w:t>
      </w:r>
      <w:r w:rsidRPr="00202C67">
        <w:rPr>
          <w:rFonts w:ascii="Times New Roman" w:hAnsi="Times New Roman" w:cs="Times New Roman"/>
          <w:sz w:val="24"/>
          <w:szCs w:val="24"/>
        </w:rPr>
        <w:t>чел./</w:t>
      </w:r>
      <w:proofErr w:type="gramStart"/>
      <w:r w:rsidRPr="00202C67">
        <w:rPr>
          <w:rFonts w:ascii="Times New Roman" w:hAnsi="Times New Roman" w:cs="Times New Roman"/>
          <w:sz w:val="24"/>
          <w:szCs w:val="24"/>
        </w:rPr>
        <w:t>км</w:t>
      </w:r>
      <w:proofErr w:type="gramEnd"/>
      <w:r w:rsidRPr="00202C67">
        <w:rPr>
          <w:rFonts w:ascii="Times New Roman" w:hAnsi="Times New Roman" w:cs="Times New Roman"/>
          <w:sz w:val="24"/>
          <w:szCs w:val="24"/>
        </w:rPr>
        <w:t>² [</w:t>
      </w:r>
      <w:r>
        <w:rPr>
          <w:rFonts w:ascii="Times New Roman" w:hAnsi="Times New Roman" w:cs="Times New Roman"/>
          <w:sz w:val="24"/>
          <w:szCs w:val="24"/>
        </w:rPr>
        <w:t>32</w:t>
      </w:r>
      <w:r w:rsidRPr="00202C67">
        <w:rPr>
          <w:rFonts w:ascii="Times New Roman" w:hAnsi="Times New Roman" w:cs="Times New Roman"/>
          <w:sz w:val="24"/>
          <w:szCs w:val="24"/>
        </w:rPr>
        <w:t>].</w:t>
      </w:r>
      <w:r w:rsidRPr="00202C67">
        <w:rPr>
          <w:rFonts w:ascii="Calibri" w:hAnsi="Calibri" w:cs="Calibri"/>
          <w:sz w:val="24"/>
          <w:szCs w:val="24"/>
        </w:rPr>
        <w:t xml:space="preserve"> </w:t>
      </w:r>
      <w:r>
        <w:rPr>
          <w:rFonts w:ascii="Times New Roman" w:hAnsi="Times New Roman" w:cs="Times New Roman"/>
          <w:sz w:val="24"/>
          <w:szCs w:val="24"/>
        </w:rPr>
        <w:t>Для Кош-</w:t>
      </w:r>
      <w:proofErr w:type="spellStart"/>
      <w:r>
        <w:rPr>
          <w:rFonts w:ascii="Times New Roman" w:hAnsi="Times New Roman" w:cs="Times New Roman"/>
          <w:sz w:val="24"/>
          <w:szCs w:val="24"/>
        </w:rPr>
        <w:t>Агачского</w:t>
      </w:r>
      <w:proofErr w:type="spellEnd"/>
      <w:r>
        <w:rPr>
          <w:rFonts w:ascii="Times New Roman" w:hAnsi="Times New Roman" w:cs="Times New Roman"/>
          <w:sz w:val="24"/>
          <w:szCs w:val="24"/>
        </w:rPr>
        <w:t xml:space="preserve"> района республики Алтай, где находятся озера </w:t>
      </w:r>
      <w:proofErr w:type="spellStart"/>
      <w:r>
        <w:rPr>
          <w:rFonts w:ascii="Times New Roman" w:hAnsi="Times New Roman" w:cs="Times New Roman"/>
          <w:sz w:val="24"/>
          <w:szCs w:val="24"/>
        </w:rPr>
        <w:t>Барсово</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Гачи</w:t>
      </w:r>
      <w:proofErr w:type="spellEnd"/>
      <w:r>
        <w:rPr>
          <w:rFonts w:ascii="Times New Roman" w:hAnsi="Times New Roman" w:cs="Times New Roman"/>
          <w:sz w:val="24"/>
          <w:szCs w:val="24"/>
        </w:rPr>
        <w:t>-Коль, средняя плотность населения не превышает 1 чел.</w:t>
      </w:r>
      <w:r w:rsidRPr="00202C67">
        <w:rPr>
          <w:rFonts w:ascii="Times New Roman" w:hAnsi="Times New Roman" w:cs="Times New Roman"/>
          <w:sz w:val="24"/>
          <w:szCs w:val="24"/>
        </w:rPr>
        <w:t>/</w:t>
      </w:r>
      <w:proofErr w:type="gramStart"/>
      <w:r>
        <w:rPr>
          <w:rFonts w:ascii="Times New Roman" w:hAnsi="Times New Roman" w:cs="Times New Roman"/>
          <w:sz w:val="24"/>
          <w:szCs w:val="24"/>
        </w:rPr>
        <w:t>км</w:t>
      </w:r>
      <w:proofErr w:type="gramEnd"/>
      <w:r w:rsidRPr="00202C67">
        <w:rPr>
          <w:rFonts w:ascii="Calibri" w:hAnsi="Calibri" w:cs="Calibri"/>
          <w:sz w:val="24"/>
          <w:szCs w:val="24"/>
        </w:rPr>
        <w:t>²</w:t>
      </w:r>
      <w:r w:rsidRPr="00202C67">
        <w:rPr>
          <w:rFonts w:ascii="Times New Roman" w:hAnsi="Times New Roman" w:cs="Times New Roman"/>
          <w:sz w:val="24"/>
          <w:szCs w:val="24"/>
        </w:rPr>
        <w:t xml:space="preserve"> [</w:t>
      </w:r>
      <w:r>
        <w:rPr>
          <w:rFonts w:ascii="Times New Roman" w:hAnsi="Times New Roman" w:cs="Times New Roman"/>
          <w:sz w:val="24"/>
          <w:szCs w:val="24"/>
        </w:rPr>
        <w:t>30</w:t>
      </w:r>
      <w:r w:rsidRPr="00095B88">
        <w:rPr>
          <w:rFonts w:ascii="Times New Roman" w:hAnsi="Times New Roman" w:cs="Times New Roman"/>
          <w:sz w:val="24"/>
          <w:szCs w:val="24"/>
        </w:rPr>
        <w:t>].</w:t>
      </w:r>
    </w:p>
    <w:p w:rsidR="000E0A16" w:rsidRDefault="000E0A16" w:rsidP="000E0A16">
      <w:pPr>
        <w:spacing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Алтайские горы богаты полезными ископаемыми, многие из которых только планируются к добыче. Среди них наибольшее значение играет золото, затем идут редкие металлы </w:t>
      </w:r>
      <w:r>
        <w:rPr>
          <w:rFonts w:ascii="Calibri" w:hAnsi="Calibri" w:cs="Calibri"/>
          <w:sz w:val="24"/>
          <w:szCs w:val="24"/>
        </w:rPr>
        <w:t>─</w:t>
      </w:r>
      <w:r>
        <w:rPr>
          <w:rFonts w:ascii="Times New Roman" w:hAnsi="Times New Roman" w:cs="Times New Roman"/>
          <w:sz w:val="24"/>
          <w:szCs w:val="24"/>
        </w:rPr>
        <w:t xml:space="preserve"> вольфрам, молибден, висмут, кобальт, тантал, литий, ртуть. В последнее время были найдены перспективные месторождения серебра совместно с богатым набором цветных металлов. Также разведаны и подготовлены к эксплуатации месторождения мраморов, гранитов, железа, каменного и бурового угля </w:t>
      </w:r>
      <w:r w:rsidRPr="00ED25AB">
        <w:rPr>
          <w:rFonts w:ascii="Times New Roman" w:hAnsi="Times New Roman" w:cs="Times New Roman"/>
          <w:sz w:val="24"/>
          <w:szCs w:val="24"/>
        </w:rPr>
        <w:t>[</w:t>
      </w:r>
      <w:r>
        <w:rPr>
          <w:rFonts w:ascii="Times New Roman" w:hAnsi="Times New Roman" w:cs="Times New Roman"/>
          <w:sz w:val="24"/>
          <w:szCs w:val="24"/>
        </w:rPr>
        <w:t>3</w:t>
      </w:r>
      <w:r w:rsidRPr="006632AB">
        <w:rPr>
          <w:rFonts w:ascii="Times New Roman" w:hAnsi="Times New Roman" w:cs="Times New Roman"/>
          <w:sz w:val="24"/>
          <w:szCs w:val="24"/>
        </w:rPr>
        <w:t>3</w:t>
      </w:r>
      <w:r w:rsidRPr="00ED25AB">
        <w:rPr>
          <w:rFonts w:ascii="Times New Roman" w:hAnsi="Times New Roman" w:cs="Times New Roman"/>
          <w:sz w:val="24"/>
          <w:szCs w:val="24"/>
        </w:rPr>
        <w:t>]</w:t>
      </w:r>
      <w:r>
        <w:rPr>
          <w:rFonts w:ascii="Times New Roman" w:hAnsi="Times New Roman" w:cs="Times New Roman"/>
          <w:sz w:val="24"/>
          <w:szCs w:val="24"/>
        </w:rPr>
        <w:t>.</w:t>
      </w:r>
    </w:p>
    <w:p w:rsidR="000E0A16" w:rsidRDefault="000E0A16" w:rsidP="000E0A16">
      <w:pPr>
        <w:spacing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Коренные народы Алтая: алтайцы, казахи, монголы и т.д. до сих пор продолжают заниматься скотоводческим хозяйством. В последние годы на Алтае интенсивно развивается туризм, причем на территории частей всех стран, которые относятся к данному региону. </w:t>
      </w:r>
    </w:p>
    <w:p w:rsidR="000E0A16" w:rsidRDefault="000E0A16" w:rsidP="000E0A16">
      <w:pPr>
        <w:pStyle w:val="2"/>
        <w:numPr>
          <w:ilvl w:val="1"/>
          <w:numId w:val="15"/>
        </w:numPr>
        <w:spacing w:line="36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Физико-географическое описание хребта </w:t>
      </w:r>
      <w:proofErr w:type="spellStart"/>
      <w:r>
        <w:rPr>
          <w:rFonts w:ascii="Times New Roman" w:hAnsi="Times New Roman" w:cs="Times New Roman"/>
          <w:b w:val="0"/>
          <w:color w:val="auto"/>
          <w:sz w:val="24"/>
          <w:szCs w:val="24"/>
        </w:rPr>
        <w:t>Цамбагарав</w:t>
      </w:r>
      <w:proofErr w:type="spellEnd"/>
    </w:p>
    <w:p w:rsidR="000E0A16" w:rsidRDefault="000E0A16" w:rsidP="000E0A16"/>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rPr>
        <w:t xml:space="preserve">Котловина озера </w:t>
      </w:r>
      <w:proofErr w:type="spellStart"/>
      <w:r>
        <w:rPr>
          <w:rFonts w:ascii="Times New Roman" w:hAnsi="Times New Roman" w:cs="Times New Roman"/>
          <w:sz w:val="24"/>
        </w:rPr>
        <w:t>Нурган</w:t>
      </w:r>
      <w:proofErr w:type="spellEnd"/>
      <w:r>
        <w:rPr>
          <w:rFonts w:ascii="Times New Roman" w:hAnsi="Times New Roman" w:cs="Times New Roman"/>
          <w:sz w:val="24"/>
        </w:rPr>
        <w:t xml:space="preserve"> располагается в горном узле </w:t>
      </w:r>
      <w:proofErr w:type="spellStart"/>
      <w:r>
        <w:rPr>
          <w:rFonts w:ascii="Times New Roman" w:hAnsi="Times New Roman" w:cs="Times New Roman"/>
          <w:sz w:val="24"/>
        </w:rPr>
        <w:t>Цамбагарав</w:t>
      </w:r>
      <w:proofErr w:type="spellEnd"/>
      <w:r>
        <w:rPr>
          <w:rFonts w:ascii="Times New Roman" w:hAnsi="Times New Roman" w:cs="Times New Roman"/>
          <w:sz w:val="24"/>
        </w:rPr>
        <w:t xml:space="preserve">. Данный горный массив относится к наиболее высокой горной цепи Монголии </w:t>
      </w:r>
      <w:r>
        <w:rPr>
          <w:rFonts w:ascii="Times New Roman" w:hAnsi="Times New Roman" w:cs="Times New Roman"/>
          <w:sz w:val="24"/>
          <w:szCs w:val="24"/>
        </w:rPr>
        <w:t>– Монгольскому Алтаю</w:t>
      </w:r>
      <w:r w:rsidRPr="00FB124A">
        <w:rPr>
          <w:rFonts w:ascii="Times New Roman" w:hAnsi="Times New Roman" w:cs="Times New Roman"/>
          <w:sz w:val="24"/>
          <w:szCs w:val="24"/>
        </w:rPr>
        <w:t xml:space="preserve">, </w:t>
      </w:r>
      <w:r>
        <w:rPr>
          <w:rFonts w:ascii="Times New Roman" w:hAnsi="Times New Roman" w:cs="Times New Roman"/>
          <w:sz w:val="24"/>
          <w:szCs w:val="24"/>
        </w:rPr>
        <w:t>расположенному</w:t>
      </w:r>
      <w:r w:rsidRPr="00FB124A">
        <w:rPr>
          <w:rFonts w:ascii="Times New Roman" w:hAnsi="Times New Roman" w:cs="Times New Roman"/>
          <w:sz w:val="24"/>
          <w:szCs w:val="24"/>
        </w:rPr>
        <w:t xml:space="preserve"> на западе и юго-западе </w:t>
      </w:r>
      <w:r>
        <w:rPr>
          <w:rFonts w:ascii="Times New Roman" w:hAnsi="Times New Roman" w:cs="Times New Roman"/>
          <w:sz w:val="24"/>
          <w:szCs w:val="24"/>
        </w:rPr>
        <w:t>государства, приподнятого</w:t>
      </w:r>
      <w:r w:rsidRPr="00FB124A">
        <w:rPr>
          <w:rFonts w:ascii="Times New Roman" w:hAnsi="Times New Roman" w:cs="Times New Roman"/>
          <w:sz w:val="24"/>
          <w:szCs w:val="24"/>
        </w:rPr>
        <w:t xml:space="preserve"> на высоту 3000</w:t>
      </w:r>
      <w:r>
        <w:rPr>
          <w:rFonts w:ascii="Calibri" w:hAnsi="Calibri" w:cs="Calibri"/>
          <w:sz w:val="24"/>
          <w:szCs w:val="24"/>
        </w:rPr>
        <w:t>─</w:t>
      </w:r>
      <w:r w:rsidRPr="00FB124A">
        <w:rPr>
          <w:rFonts w:ascii="Times New Roman" w:hAnsi="Times New Roman" w:cs="Times New Roman"/>
          <w:sz w:val="24"/>
          <w:szCs w:val="24"/>
        </w:rPr>
        <w:t>4000 м</w:t>
      </w:r>
      <w:r>
        <w:rPr>
          <w:rFonts w:ascii="Times New Roman" w:hAnsi="Times New Roman" w:cs="Times New Roman"/>
          <w:sz w:val="24"/>
          <w:szCs w:val="24"/>
        </w:rPr>
        <w:t xml:space="preserve"> над уровнем моря и занимающего</w:t>
      </w:r>
      <w:r w:rsidRPr="00FB124A">
        <w:rPr>
          <w:rFonts w:ascii="Times New Roman" w:hAnsi="Times New Roman" w:cs="Times New Roman"/>
          <w:sz w:val="24"/>
          <w:szCs w:val="24"/>
        </w:rPr>
        <w:t xml:space="preserve"> расстояние в 900 к</w:t>
      </w:r>
      <w:r>
        <w:rPr>
          <w:rFonts w:ascii="Times New Roman" w:hAnsi="Times New Roman" w:cs="Times New Roman"/>
          <w:sz w:val="24"/>
          <w:szCs w:val="24"/>
        </w:rPr>
        <w:t>м [4</w:t>
      </w:r>
      <w:r w:rsidRPr="003944C4">
        <w:rPr>
          <w:rFonts w:ascii="Times New Roman" w:hAnsi="Times New Roman" w:cs="Times New Roman"/>
          <w:sz w:val="24"/>
          <w:szCs w:val="24"/>
        </w:rPr>
        <w:t>]</w:t>
      </w:r>
      <w:r w:rsidRPr="00FB124A">
        <w:rPr>
          <w:rFonts w:ascii="Times New Roman" w:hAnsi="Times New Roman" w:cs="Times New Roman"/>
          <w:sz w:val="24"/>
          <w:szCs w:val="24"/>
        </w:rPr>
        <w:t>.</w:t>
      </w:r>
      <w:r>
        <w:rPr>
          <w:rFonts w:ascii="Times New Roman" w:hAnsi="Times New Roman" w:cs="Times New Roman"/>
          <w:sz w:val="24"/>
          <w:szCs w:val="24"/>
        </w:rPr>
        <w:t xml:space="preserve"> Вообще западная часть Монголии</w:t>
      </w:r>
      <w:r w:rsidRPr="00FB124A">
        <w:rPr>
          <w:rFonts w:ascii="Times New Roman" w:hAnsi="Times New Roman" w:cs="Times New Roman"/>
          <w:sz w:val="24"/>
          <w:szCs w:val="24"/>
        </w:rPr>
        <w:t xml:space="preserve"> рас</w:t>
      </w:r>
      <w:r>
        <w:rPr>
          <w:rFonts w:ascii="Times New Roman" w:hAnsi="Times New Roman" w:cs="Times New Roman"/>
          <w:sz w:val="24"/>
          <w:szCs w:val="24"/>
        </w:rPr>
        <w:t>положена</w:t>
      </w:r>
      <w:r w:rsidRPr="00FB124A">
        <w:rPr>
          <w:rFonts w:ascii="Times New Roman" w:hAnsi="Times New Roman" w:cs="Times New Roman"/>
          <w:sz w:val="24"/>
          <w:szCs w:val="24"/>
        </w:rPr>
        <w:t xml:space="preserve"> преимущественно на </w:t>
      </w:r>
      <w:proofErr w:type="gramStart"/>
      <w:r w:rsidRPr="00FB124A">
        <w:rPr>
          <w:rFonts w:ascii="Times New Roman" w:hAnsi="Times New Roman" w:cs="Times New Roman"/>
          <w:sz w:val="24"/>
          <w:szCs w:val="24"/>
        </w:rPr>
        <w:t>приподнятом</w:t>
      </w:r>
      <w:proofErr w:type="gramEnd"/>
      <w:r w:rsidRPr="00FB124A">
        <w:rPr>
          <w:rFonts w:ascii="Times New Roman" w:hAnsi="Times New Roman" w:cs="Times New Roman"/>
          <w:sz w:val="24"/>
          <w:szCs w:val="24"/>
        </w:rPr>
        <w:t xml:space="preserve"> на высоту 900-1500 </w:t>
      </w:r>
      <w:r w:rsidRPr="00FB124A">
        <w:rPr>
          <w:rFonts w:ascii="Times New Roman" w:hAnsi="Times New Roman" w:cs="Times New Roman"/>
          <w:sz w:val="24"/>
          <w:szCs w:val="24"/>
        </w:rPr>
        <w:lastRenderedPageBreak/>
        <w:t xml:space="preserve">метров над уровнем моря плато, с возвышающимися над ним горными массивами и хребтами. </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szCs w:val="24"/>
        </w:rPr>
        <w:t xml:space="preserve">Сам хребет </w:t>
      </w:r>
      <w:proofErr w:type="spellStart"/>
      <w:r>
        <w:rPr>
          <w:rFonts w:ascii="Times New Roman" w:hAnsi="Times New Roman" w:cs="Times New Roman"/>
          <w:sz w:val="24"/>
          <w:szCs w:val="24"/>
        </w:rPr>
        <w:t>Цамбагарав</w:t>
      </w:r>
      <w:proofErr w:type="spellEnd"/>
      <w:r>
        <w:rPr>
          <w:rFonts w:ascii="Times New Roman" w:hAnsi="Times New Roman" w:cs="Times New Roman"/>
          <w:sz w:val="24"/>
          <w:szCs w:val="24"/>
        </w:rPr>
        <w:t xml:space="preserve"> </w:t>
      </w:r>
      <w:r w:rsidRPr="0031577B">
        <w:rPr>
          <w:rFonts w:ascii="Times New Roman" w:hAnsi="Times New Roman" w:cs="Times New Roman"/>
          <w:sz w:val="24"/>
        </w:rPr>
        <w:t>вытянут с северо-запада на юго-восток приблизительно на 40 </w:t>
      </w:r>
      <w:r>
        <w:rPr>
          <w:rFonts w:ascii="Times New Roman" w:hAnsi="Times New Roman" w:cs="Times New Roman"/>
          <w:sz w:val="24"/>
        </w:rPr>
        <w:t xml:space="preserve">км. </w:t>
      </w:r>
      <w:r w:rsidRPr="00821248">
        <w:rPr>
          <w:rFonts w:ascii="Times New Roman" w:hAnsi="Times New Roman" w:cs="Times New Roman"/>
          <w:sz w:val="24"/>
        </w:rPr>
        <w:t xml:space="preserve">На севере и северо-востоке границей гор служит впадина озера </w:t>
      </w:r>
      <w:proofErr w:type="spellStart"/>
      <w:r>
        <w:rPr>
          <w:rFonts w:ascii="Times New Roman" w:hAnsi="Times New Roman" w:cs="Times New Roman"/>
          <w:sz w:val="24"/>
        </w:rPr>
        <w:t>внутренного</w:t>
      </w:r>
      <w:proofErr w:type="spellEnd"/>
      <w:r>
        <w:rPr>
          <w:rFonts w:ascii="Times New Roman" w:hAnsi="Times New Roman" w:cs="Times New Roman"/>
          <w:sz w:val="24"/>
        </w:rPr>
        <w:t xml:space="preserve"> стока </w:t>
      </w:r>
      <w:r w:rsidRPr="00821248">
        <w:rPr>
          <w:rFonts w:ascii="Times New Roman" w:hAnsi="Times New Roman" w:cs="Times New Roman"/>
          <w:sz w:val="24"/>
        </w:rPr>
        <w:t>Баян </w:t>
      </w:r>
      <w:proofErr w:type="spellStart"/>
      <w:r w:rsidRPr="00821248">
        <w:rPr>
          <w:rFonts w:ascii="Times New Roman" w:hAnsi="Times New Roman" w:cs="Times New Roman"/>
          <w:sz w:val="24"/>
        </w:rPr>
        <w:t>Нур</w:t>
      </w:r>
      <w:proofErr w:type="spellEnd"/>
      <w:r w:rsidRPr="00821248">
        <w:rPr>
          <w:rFonts w:ascii="Times New Roman" w:hAnsi="Times New Roman" w:cs="Times New Roman"/>
          <w:sz w:val="24"/>
        </w:rPr>
        <w:t xml:space="preserve"> (урез воды 1577 м), на северо-западе – урочище </w:t>
      </w:r>
      <w:proofErr w:type="spellStart"/>
      <w:r w:rsidRPr="00821248">
        <w:rPr>
          <w:rFonts w:ascii="Times New Roman" w:hAnsi="Times New Roman" w:cs="Times New Roman"/>
          <w:sz w:val="24"/>
        </w:rPr>
        <w:t>Омно-Олон-Нур</w:t>
      </w:r>
      <w:proofErr w:type="spellEnd"/>
      <w:r w:rsidRPr="00821248">
        <w:rPr>
          <w:rFonts w:ascii="Times New Roman" w:hAnsi="Times New Roman" w:cs="Times New Roman"/>
          <w:sz w:val="24"/>
        </w:rPr>
        <w:t xml:space="preserve"> (1750–1850 м), на западе – широкая долина реки </w:t>
      </w:r>
      <w:proofErr w:type="spellStart"/>
      <w:r w:rsidRPr="00821248">
        <w:rPr>
          <w:rFonts w:ascii="Times New Roman" w:hAnsi="Times New Roman" w:cs="Times New Roman"/>
          <w:sz w:val="24"/>
        </w:rPr>
        <w:t>Зуслангийн</w:t>
      </w:r>
      <w:proofErr w:type="spellEnd"/>
      <w:r w:rsidRPr="00821248">
        <w:rPr>
          <w:rFonts w:ascii="Times New Roman" w:hAnsi="Times New Roman" w:cs="Times New Roman"/>
          <w:sz w:val="24"/>
        </w:rPr>
        <w:noBreakHyphen/>
        <w:t xml:space="preserve">Гол (2000–2200 м). </w:t>
      </w:r>
      <w:r>
        <w:rPr>
          <w:rFonts w:ascii="Times New Roman" w:hAnsi="Times New Roman" w:cs="Times New Roman"/>
          <w:sz w:val="24"/>
        </w:rPr>
        <w:t>С южной стороны граница хребта выражена неявно</w:t>
      </w:r>
      <w:r w:rsidRPr="00821248">
        <w:rPr>
          <w:rFonts w:ascii="Times New Roman" w:hAnsi="Times New Roman" w:cs="Times New Roman"/>
          <w:sz w:val="24"/>
        </w:rPr>
        <w:t>, а поверхность массива в этом направлении полого снижается. На востоке хребет п</w:t>
      </w:r>
      <w:r>
        <w:rPr>
          <w:rFonts w:ascii="Times New Roman" w:hAnsi="Times New Roman" w:cs="Times New Roman"/>
          <w:sz w:val="24"/>
        </w:rPr>
        <w:t>лавно</w:t>
      </w:r>
      <w:r w:rsidRPr="00821248">
        <w:rPr>
          <w:rFonts w:ascii="Times New Roman" w:hAnsi="Times New Roman" w:cs="Times New Roman"/>
          <w:sz w:val="24"/>
        </w:rPr>
        <w:t xml:space="preserve"> понижается в направлении долины реки </w:t>
      </w:r>
      <w:proofErr w:type="spellStart"/>
      <w:r w:rsidRPr="00821248">
        <w:rPr>
          <w:rFonts w:ascii="Times New Roman" w:hAnsi="Times New Roman" w:cs="Times New Roman"/>
          <w:sz w:val="24"/>
        </w:rPr>
        <w:t>Кобдо</w:t>
      </w:r>
      <w:proofErr w:type="spellEnd"/>
      <w:r w:rsidRPr="00821248">
        <w:rPr>
          <w:rFonts w:ascii="Times New Roman" w:hAnsi="Times New Roman" w:cs="Times New Roman"/>
          <w:sz w:val="24"/>
        </w:rPr>
        <w:t>, прорезающей его с севера на юг в интер</w:t>
      </w:r>
      <w:r>
        <w:rPr>
          <w:rFonts w:ascii="Times New Roman" w:hAnsi="Times New Roman" w:cs="Times New Roman"/>
          <w:sz w:val="24"/>
        </w:rPr>
        <w:t>вале отметок уреза воды около 12</w:t>
      </w:r>
      <w:r w:rsidRPr="00821248">
        <w:rPr>
          <w:rFonts w:ascii="Times New Roman" w:hAnsi="Times New Roman" w:cs="Times New Roman"/>
          <w:sz w:val="24"/>
        </w:rPr>
        <w:t>00–</w:t>
      </w:r>
      <w:r>
        <w:rPr>
          <w:rFonts w:ascii="Times New Roman" w:hAnsi="Times New Roman" w:cs="Times New Roman"/>
          <w:sz w:val="24"/>
        </w:rPr>
        <w:t>13</w:t>
      </w:r>
      <w:r w:rsidRPr="00821248">
        <w:rPr>
          <w:rFonts w:ascii="Times New Roman" w:hAnsi="Times New Roman" w:cs="Times New Roman"/>
          <w:sz w:val="24"/>
        </w:rPr>
        <w:t>00 м.</w:t>
      </w:r>
    </w:p>
    <w:p w:rsidR="000E0A16" w:rsidRDefault="000E0A16" w:rsidP="000E0A16">
      <w:pPr>
        <w:spacing w:line="360" w:lineRule="auto"/>
        <w:ind w:firstLine="851"/>
        <w:rPr>
          <w:rFonts w:ascii="Times New Roman" w:hAnsi="Times New Roman" w:cs="Times New Roman"/>
          <w:sz w:val="24"/>
        </w:rPr>
      </w:pPr>
      <w:r w:rsidRPr="000F1EE8">
        <w:rPr>
          <w:rFonts w:ascii="Times New Roman" w:hAnsi="Times New Roman" w:cs="Times New Roman"/>
          <w:sz w:val="24"/>
        </w:rPr>
        <w:t>В геоморфологическом отношении можно говорить о наличии двух параллельных друг другу блоков [</w:t>
      </w:r>
      <w:r>
        <w:rPr>
          <w:rFonts w:ascii="Times New Roman" w:hAnsi="Times New Roman" w:cs="Times New Roman"/>
          <w:iCs/>
          <w:sz w:val="24"/>
        </w:rPr>
        <w:t>9</w:t>
      </w:r>
      <w:r w:rsidRPr="000F1EE8">
        <w:rPr>
          <w:rFonts w:ascii="Times New Roman" w:hAnsi="Times New Roman" w:cs="Times New Roman"/>
          <w:sz w:val="24"/>
        </w:rPr>
        <w:t xml:space="preserve">]. Уступ нижней ступени ограничивает массив с севера. Здесь наблюдается крутой склон, вероятно, обусловленный разломом, с высотой подножий около 2000 м и верхней частью на уровне </w:t>
      </w:r>
      <w:r>
        <w:rPr>
          <w:rFonts w:ascii="Times New Roman" w:hAnsi="Times New Roman" w:cs="Times New Roman"/>
          <w:sz w:val="24"/>
        </w:rPr>
        <w:t>3200–3600 м (верхняя точка 3657,</w:t>
      </w:r>
      <w:r w:rsidRPr="000F1EE8">
        <w:rPr>
          <w:rFonts w:ascii="Times New Roman" w:hAnsi="Times New Roman" w:cs="Times New Roman"/>
          <w:sz w:val="24"/>
        </w:rPr>
        <w:t>6 м), представляющей собой поверхность выравн</w:t>
      </w:r>
      <w:r>
        <w:rPr>
          <w:rFonts w:ascii="Times New Roman" w:hAnsi="Times New Roman" w:cs="Times New Roman"/>
          <w:sz w:val="24"/>
        </w:rPr>
        <w:t>ивания. Ее</w:t>
      </w:r>
      <w:r w:rsidRPr="000F1EE8">
        <w:rPr>
          <w:rFonts w:ascii="Times New Roman" w:hAnsi="Times New Roman" w:cs="Times New Roman"/>
          <w:sz w:val="24"/>
        </w:rPr>
        <w:t xml:space="preserve"> высота к югу постепенно снижается и к подножию второй ступени составляет 2500–3000 м. Вторая ступень также приурочена к разлому восточно-юго-восточного простирания с амплитудой высот более 1 км. Оледенение хребта полностью относится к бассейну реке </w:t>
      </w:r>
      <w:proofErr w:type="spellStart"/>
      <w:r w:rsidRPr="000F1EE8">
        <w:rPr>
          <w:rFonts w:ascii="Times New Roman" w:hAnsi="Times New Roman" w:cs="Times New Roman"/>
          <w:sz w:val="24"/>
        </w:rPr>
        <w:t>Кобдо</w:t>
      </w:r>
      <w:proofErr w:type="spellEnd"/>
      <w:r w:rsidRPr="000F1EE8">
        <w:rPr>
          <w:rFonts w:ascii="Times New Roman" w:hAnsi="Times New Roman" w:cs="Times New Roman"/>
          <w:sz w:val="24"/>
        </w:rPr>
        <w:t>, за исключением двух малых ледников на северной периферии хребта, находящихся в бассейне бессточного озера Баян-</w:t>
      </w:r>
      <w:proofErr w:type="spellStart"/>
      <w:r w:rsidRPr="000F1EE8">
        <w:rPr>
          <w:rFonts w:ascii="Times New Roman" w:hAnsi="Times New Roman" w:cs="Times New Roman"/>
          <w:sz w:val="24"/>
        </w:rPr>
        <w:t>Нур</w:t>
      </w:r>
      <w:proofErr w:type="spellEnd"/>
      <w:r w:rsidRPr="000F1EE8">
        <w:rPr>
          <w:rFonts w:ascii="Times New Roman" w:hAnsi="Times New Roman" w:cs="Times New Roman"/>
          <w:sz w:val="24"/>
        </w:rPr>
        <w:t>.</w:t>
      </w:r>
    </w:p>
    <w:p w:rsidR="000E0A16" w:rsidRDefault="000E0A16" w:rsidP="000E0A16">
      <w:pPr>
        <w:spacing w:line="360" w:lineRule="auto"/>
        <w:ind w:firstLine="851"/>
        <w:rPr>
          <w:rFonts w:ascii="Times New Roman" w:hAnsi="Times New Roman" w:cs="Times New Roman"/>
          <w:sz w:val="24"/>
        </w:rPr>
      </w:pPr>
      <w:proofErr w:type="spellStart"/>
      <w:r>
        <w:rPr>
          <w:rFonts w:ascii="Times New Roman" w:hAnsi="Times New Roman" w:cs="Times New Roman"/>
          <w:sz w:val="24"/>
        </w:rPr>
        <w:t>Субширотный</w:t>
      </w:r>
      <w:proofErr w:type="spellEnd"/>
      <w:r>
        <w:rPr>
          <w:rFonts w:ascii="Times New Roman" w:hAnsi="Times New Roman" w:cs="Times New Roman"/>
          <w:sz w:val="24"/>
        </w:rPr>
        <w:t xml:space="preserve"> хребет серповидной формы образует самую высокую часть горного массива </w:t>
      </w:r>
      <w:proofErr w:type="spellStart"/>
      <w:r>
        <w:rPr>
          <w:rFonts w:ascii="Times New Roman" w:hAnsi="Times New Roman" w:cs="Times New Roman"/>
          <w:sz w:val="24"/>
        </w:rPr>
        <w:t>Цамбагарав</w:t>
      </w:r>
      <w:proofErr w:type="spellEnd"/>
      <w:r>
        <w:rPr>
          <w:rFonts w:ascii="Times New Roman" w:hAnsi="Times New Roman" w:cs="Times New Roman"/>
          <w:sz w:val="24"/>
        </w:rPr>
        <w:t xml:space="preserve">, который обращен к югу и сочленяет горы </w:t>
      </w:r>
      <w:proofErr w:type="spellStart"/>
      <w:r>
        <w:rPr>
          <w:rFonts w:ascii="Times New Roman" w:hAnsi="Times New Roman" w:cs="Times New Roman"/>
          <w:sz w:val="24"/>
        </w:rPr>
        <w:t>Хух-Нур</w:t>
      </w:r>
      <w:proofErr w:type="spellEnd"/>
      <w:r>
        <w:rPr>
          <w:rFonts w:ascii="Times New Roman" w:hAnsi="Times New Roman" w:cs="Times New Roman"/>
          <w:sz w:val="24"/>
        </w:rPr>
        <w:t xml:space="preserve"> с </w:t>
      </w:r>
      <w:proofErr w:type="spellStart"/>
      <w:r>
        <w:rPr>
          <w:rFonts w:ascii="Times New Roman" w:hAnsi="Times New Roman" w:cs="Times New Roman"/>
          <w:sz w:val="24"/>
        </w:rPr>
        <w:t>субмередиональным</w:t>
      </w:r>
      <w:proofErr w:type="spellEnd"/>
      <w:r>
        <w:rPr>
          <w:rFonts w:ascii="Times New Roman" w:hAnsi="Times New Roman" w:cs="Times New Roman"/>
          <w:sz w:val="24"/>
        </w:rPr>
        <w:t xml:space="preserve"> хребтом. </w:t>
      </w:r>
      <w:proofErr w:type="spellStart"/>
      <w:r>
        <w:rPr>
          <w:rFonts w:ascii="Times New Roman" w:hAnsi="Times New Roman" w:cs="Times New Roman"/>
          <w:sz w:val="24"/>
        </w:rPr>
        <w:t>Субширотный</w:t>
      </w:r>
      <w:proofErr w:type="spellEnd"/>
      <w:r>
        <w:rPr>
          <w:rFonts w:ascii="Times New Roman" w:hAnsi="Times New Roman" w:cs="Times New Roman"/>
          <w:sz w:val="24"/>
        </w:rPr>
        <w:t xml:space="preserve"> хребет представлен уплощенным водоразделом с высотами, изменяющимися в интервале от 3600 до 4200 м. Его северный склон крутой, а южный относительно пологий. </w:t>
      </w:r>
      <w:proofErr w:type="spellStart"/>
      <w:r>
        <w:rPr>
          <w:rFonts w:ascii="Times New Roman" w:hAnsi="Times New Roman" w:cs="Times New Roman"/>
          <w:sz w:val="24"/>
        </w:rPr>
        <w:t>Субмередиональный</w:t>
      </w:r>
      <w:proofErr w:type="spellEnd"/>
      <w:r>
        <w:rPr>
          <w:rFonts w:ascii="Times New Roman" w:hAnsi="Times New Roman" w:cs="Times New Roman"/>
          <w:sz w:val="24"/>
        </w:rPr>
        <w:t xml:space="preserve"> хребет в верхней части также обладает относительно выровненным рельефом. Верхняя ступень на севере имеет ширину не более 500 м, однако ближе к югу постепенно расширяется до 2500 </w:t>
      </w:r>
      <w:r>
        <w:rPr>
          <w:rFonts w:ascii="Calibri" w:hAnsi="Calibri" w:cs="Calibri"/>
          <w:sz w:val="24"/>
        </w:rPr>
        <w:t>─</w:t>
      </w:r>
      <w:r>
        <w:rPr>
          <w:rFonts w:ascii="Times New Roman" w:hAnsi="Times New Roman" w:cs="Times New Roman"/>
          <w:sz w:val="24"/>
        </w:rPr>
        <w:t xml:space="preserve"> 3500 метров. При этом высота осевой части с севера на юг имеет тенденцию к постепенному снижению с 4100 </w:t>
      </w:r>
      <w:r>
        <w:rPr>
          <w:rFonts w:ascii="Calibri" w:hAnsi="Calibri" w:cs="Calibri"/>
          <w:sz w:val="24"/>
        </w:rPr>
        <w:t>─</w:t>
      </w:r>
      <w:r>
        <w:rPr>
          <w:rFonts w:ascii="Times New Roman" w:hAnsi="Times New Roman" w:cs="Times New Roman"/>
          <w:sz w:val="24"/>
        </w:rPr>
        <w:t xml:space="preserve"> 4000 м до 3600 </w:t>
      </w:r>
      <w:r>
        <w:rPr>
          <w:rFonts w:ascii="Calibri" w:hAnsi="Calibri" w:cs="Calibri"/>
          <w:sz w:val="24"/>
        </w:rPr>
        <w:t>─</w:t>
      </w:r>
      <w:r>
        <w:rPr>
          <w:rFonts w:ascii="Times New Roman" w:hAnsi="Times New Roman" w:cs="Times New Roman"/>
          <w:sz w:val="24"/>
        </w:rPr>
        <w:t xml:space="preserve"> 3700 м. С западной и восточной части этот хребет ограничен крутыми уступами с хорошо выраженными карами</w:t>
      </w:r>
      <w:r>
        <w:rPr>
          <w:rStyle w:val="a8"/>
          <w:rFonts w:ascii="Times New Roman" w:hAnsi="Times New Roman" w:cs="Times New Roman"/>
          <w:sz w:val="24"/>
        </w:rPr>
        <w:footnoteReference w:id="7"/>
      </w:r>
      <w:r>
        <w:rPr>
          <w:rFonts w:ascii="Times New Roman" w:hAnsi="Times New Roman" w:cs="Times New Roman"/>
          <w:sz w:val="24"/>
        </w:rPr>
        <w:t xml:space="preserve"> и цирками</w:t>
      </w:r>
      <w:r>
        <w:rPr>
          <w:rStyle w:val="a8"/>
          <w:rFonts w:ascii="Times New Roman" w:hAnsi="Times New Roman" w:cs="Times New Roman"/>
          <w:sz w:val="24"/>
        </w:rPr>
        <w:footnoteReference w:id="8"/>
      </w:r>
      <w:r>
        <w:rPr>
          <w:rFonts w:ascii="Times New Roman" w:hAnsi="Times New Roman" w:cs="Times New Roman"/>
          <w:sz w:val="24"/>
        </w:rPr>
        <w:t xml:space="preserve"> [6</w:t>
      </w:r>
      <w:r w:rsidRPr="007027A7">
        <w:rPr>
          <w:rFonts w:ascii="Times New Roman" w:hAnsi="Times New Roman" w:cs="Times New Roman"/>
          <w:sz w:val="24"/>
        </w:rPr>
        <w:t>].</w:t>
      </w:r>
    </w:p>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rPr>
        <w:t xml:space="preserve">Климат горного массива </w:t>
      </w:r>
      <w:proofErr w:type="spellStart"/>
      <w:r>
        <w:rPr>
          <w:rFonts w:ascii="Times New Roman" w:hAnsi="Times New Roman" w:cs="Times New Roman"/>
          <w:sz w:val="24"/>
        </w:rPr>
        <w:t>Цамбагарав</w:t>
      </w:r>
      <w:proofErr w:type="spellEnd"/>
      <w:r>
        <w:rPr>
          <w:rFonts w:ascii="Times New Roman" w:hAnsi="Times New Roman" w:cs="Times New Roman"/>
          <w:sz w:val="24"/>
        </w:rPr>
        <w:t xml:space="preserve"> (как и климат всей Монголии) определяется его местоположением в Средней Азии, практически в центральной части материка </w:t>
      </w:r>
      <w:r>
        <w:rPr>
          <w:rFonts w:ascii="Times New Roman" w:hAnsi="Times New Roman" w:cs="Times New Roman"/>
          <w:sz w:val="24"/>
        </w:rPr>
        <w:lastRenderedPageBreak/>
        <w:t xml:space="preserve">Евразия. Стоит отметить, что сам горный массив находится на расстояние 400 км от Евразийского полюса недоступности (точки на суше наиболее удаленной от морей и океанов). </w:t>
      </w:r>
      <w:r w:rsidRPr="00FB124A">
        <w:rPr>
          <w:rFonts w:ascii="Times New Roman" w:hAnsi="Times New Roman" w:cs="Times New Roman"/>
          <w:sz w:val="24"/>
          <w:szCs w:val="24"/>
        </w:rPr>
        <w:t xml:space="preserve">Горные массивы Монголии препятствуют проникновению влажных воздушных масс Мирового океана. </w:t>
      </w:r>
      <w:r>
        <w:rPr>
          <w:rFonts w:ascii="Times New Roman" w:hAnsi="Times New Roman" w:cs="Times New Roman"/>
          <w:sz w:val="24"/>
          <w:szCs w:val="24"/>
        </w:rPr>
        <w:t xml:space="preserve">Сам климат носит континентальный характер, относится к умеренному климатическому поясу, </w:t>
      </w:r>
      <w:r w:rsidRPr="00FB124A">
        <w:rPr>
          <w:rFonts w:ascii="Times New Roman" w:hAnsi="Times New Roman" w:cs="Times New Roman"/>
          <w:sz w:val="24"/>
          <w:szCs w:val="24"/>
        </w:rPr>
        <w:t xml:space="preserve">и отличается малым количеством осадков, сухим воздухом и преобладанием солнечных дней. </w:t>
      </w:r>
    </w:p>
    <w:p w:rsidR="000E0A16" w:rsidRDefault="000E0A16" w:rsidP="000E0A16">
      <w:pPr>
        <w:spacing w:after="0" w:line="360" w:lineRule="auto"/>
        <w:ind w:firstLine="851"/>
        <w:rPr>
          <w:rFonts w:ascii="Times New Roman" w:hAnsi="Times New Roman" w:cs="Times New Roman"/>
          <w:sz w:val="24"/>
          <w:szCs w:val="24"/>
        </w:rPr>
      </w:pPr>
      <w:r w:rsidRPr="00FB124A">
        <w:rPr>
          <w:rFonts w:ascii="Times New Roman" w:hAnsi="Times New Roman" w:cs="Times New Roman"/>
          <w:sz w:val="24"/>
          <w:szCs w:val="24"/>
        </w:rPr>
        <w:t>Температурные колебания воздуха в течение суто</w:t>
      </w:r>
      <w:r>
        <w:rPr>
          <w:rFonts w:ascii="Times New Roman" w:hAnsi="Times New Roman" w:cs="Times New Roman"/>
          <w:sz w:val="24"/>
          <w:szCs w:val="24"/>
        </w:rPr>
        <w:t>к иногда могут достигать 20</w:t>
      </w:r>
      <w:r>
        <w:rPr>
          <w:rFonts w:ascii="Calibri" w:hAnsi="Calibri" w:cs="Calibri"/>
          <w:sz w:val="24"/>
          <w:szCs w:val="24"/>
        </w:rPr>
        <w:t>─</w:t>
      </w:r>
      <w:r>
        <w:rPr>
          <w:rFonts w:ascii="Times New Roman" w:hAnsi="Times New Roman" w:cs="Times New Roman"/>
          <w:sz w:val="24"/>
          <w:szCs w:val="24"/>
        </w:rPr>
        <w:t>30º</w:t>
      </w:r>
      <w:r w:rsidRPr="00FB124A">
        <w:rPr>
          <w:rFonts w:ascii="Times New Roman" w:hAnsi="Times New Roman" w:cs="Times New Roman"/>
          <w:sz w:val="24"/>
          <w:szCs w:val="24"/>
        </w:rPr>
        <w:t xml:space="preserve">. </w:t>
      </w:r>
    </w:p>
    <w:p w:rsidR="000E0A16" w:rsidRPr="008B5492" w:rsidRDefault="000E0A16" w:rsidP="000E0A16">
      <w:pPr>
        <w:spacing w:after="0" w:line="360" w:lineRule="auto"/>
        <w:ind w:firstLine="851"/>
        <w:rPr>
          <w:rFonts w:ascii="Times New Roman" w:hAnsi="Times New Roman" w:cs="Times New Roman"/>
          <w:sz w:val="24"/>
          <w:szCs w:val="24"/>
        </w:rPr>
      </w:pPr>
      <w:r w:rsidRPr="00FB124A">
        <w:rPr>
          <w:rFonts w:ascii="Times New Roman" w:hAnsi="Times New Roman" w:cs="Times New Roman"/>
          <w:sz w:val="24"/>
          <w:szCs w:val="24"/>
        </w:rPr>
        <w:t>Среднегодовое ко</w:t>
      </w:r>
      <w:r>
        <w:rPr>
          <w:rFonts w:ascii="Times New Roman" w:hAnsi="Times New Roman" w:cs="Times New Roman"/>
          <w:sz w:val="24"/>
          <w:szCs w:val="24"/>
        </w:rPr>
        <w:t>личество осадков невелико – 200</w:t>
      </w:r>
      <w:r>
        <w:rPr>
          <w:rFonts w:ascii="Calibri" w:hAnsi="Calibri" w:cs="Calibri"/>
          <w:sz w:val="24"/>
          <w:szCs w:val="24"/>
        </w:rPr>
        <w:t>─</w:t>
      </w:r>
      <w:r w:rsidRPr="00FB124A">
        <w:rPr>
          <w:rFonts w:ascii="Times New Roman" w:hAnsi="Times New Roman" w:cs="Times New Roman"/>
          <w:sz w:val="24"/>
          <w:szCs w:val="24"/>
        </w:rPr>
        <w:t>250 мм, причем основная их часть выпадает в летний период с мая по сентябрь</w:t>
      </w:r>
      <w:r>
        <w:rPr>
          <w:rFonts w:ascii="Times New Roman" w:hAnsi="Times New Roman" w:cs="Times New Roman"/>
          <w:sz w:val="24"/>
          <w:szCs w:val="24"/>
        </w:rPr>
        <w:t xml:space="preserve"> (порядка 70</w:t>
      </w:r>
      <w:r>
        <w:rPr>
          <w:rFonts w:ascii="Calibri" w:hAnsi="Calibri" w:cs="Calibri"/>
          <w:sz w:val="24"/>
          <w:szCs w:val="24"/>
        </w:rPr>
        <w:t>─</w:t>
      </w:r>
      <w:r>
        <w:rPr>
          <w:rFonts w:ascii="Times New Roman" w:hAnsi="Times New Roman" w:cs="Times New Roman"/>
          <w:sz w:val="24"/>
          <w:szCs w:val="24"/>
        </w:rPr>
        <w:t>90%) [20</w:t>
      </w:r>
      <w:r w:rsidRPr="00436AA5">
        <w:rPr>
          <w:rFonts w:ascii="Times New Roman" w:hAnsi="Times New Roman" w:cs="Times New Roman"/>
          <w:sz w:val="24"/>
          <w:szCs w:val="24"/>
        </w:rPr>
        <w:t>]</w:t>
      </w:r>
      <w:r>
        <w:rPr>
          <w:rFonts w:ascii="Times New Roman" w:hAnsi="Times New Roman" w:cs="Times New Roman"/>
          <w:sz w:val="24"/>
          <w:szCs w:val="24"/>
        </w:rPr>
        <w:t xml:space="preserve"> </w:t>
      </w:r>
      <w:r w:rsidRPr="00FB124A">
        <w:rPr>
          <w:rFonts w:ascii="Times New Roman" w:hAnsi="Times New Roman" w:cs="Times New Roman"/>
          <w:sz w:val="24"/>
          <w:szCs w:val="24"/>
        </w:rPr>
        <w:t>.</w:t>
      </w:r>
      <w:r w:rsidRPr="002634AC">
        <w:rPr>
          <w:rFonts w:ascii="Times New Roman" w:hAnsi="Times New Roman" w:cs="Times New Roman"/>
          <w:sz w:val="24"/>
          <w:szCs w:val="24"/>
        </w:rPr>
        <w:t xml:space="preserve"> </w:t>
      </w:r>
      <w:r>
        <w:rPr>
          <w:rFonts w:ascii="Times New Roman" w:hAnsi="Times New Roman" w:cs="Times New Roman"/>
          <w:sz w:val="24"/>
          <w:szCs w:val="24"/>
        </w:rPr>
        <w:t xml:space="preserve">Преобладающие направление основных </w:t>
      </w:r>
      <w:proofErr w:type="spellStart"/>
      <w:r>
        <w:rPr>
          <w:rFonts w:ascii="Times New Roman" w:hAnsi="Times New Roman" w:cs="Times New Roman"/>
          <w:sz w:val="24"/>
          <w:szCs w:val="24"/>
        </w:rPr>
        <w:t>влагонесущих</w:t>
      </w:r>
      <w:proofErr w:type="spellEnd"/>
      <w:r>
        <w:rPr>
          <w:rFonts w:ascii="Times New Roman" w:hAnsi="Times New Roman" w:cs="Times New Roman"/>
          <w:sz w:val="24"/>
          <w:szCs w:val="24"/>
        </w:rPr>
        <w:t xml:space="preserve"> потоков </w:t>
      </w:r>
      <w:r>
        <w:rPr>
          <w:rFonts w:ascii="Calibri" w:hAnsi="Calibri" w:cs="Calibri"/>
          <w:sz w:val="24"/>
          <w:szCs w:val="24"/>
        </w:rPr>
        <w:t>─</w:t>
      </w:r>
      <w:r>
        <w:rPr>
          <w:rFonts w:ascii="Times New Roman" w:hAnsi="Times New Roman" w:cs="Times New Roman"/>
          <w:sz w:val="24"/>
          <w:szCs w:val="24"/>
        </w:rPr>
        <w:t xml:space="preserve"> северо-западное. Данные по климату взяты с метеостанций, расположенных в предгорных районах. Список их представлен в таблице 1.</w:t>
      </w:r>
    </w:p>
    <w:p w:rsidR="000E0A16" w:rsidRPr="006C505C"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Таблица 1. Список ближайших метеостанций к горному массиву </w:t>
      </w:r>
      <w:proofErr w:type="spellStart"/>
      <w:r>
        <w:rPr>
          <w:rFonts w:ascii="Times New Roman" w:hAnsi="Times New Roman" w:cs="Times New Roman"/>
          <w:sz w:val="24"/>
          <w:szCs w:val="24"/>
        </w:rPr>
        <w:t>Цамбагарав</w:t>
      </w:r>
      <w:proofErr w:type="spellEnd"/>
    </w:p>
    <w:tbl>
      <w:tblPr>
        <w:tblStyle w:val="a3"/>
        <w:tblW w:w="0" w:type="auto"/>
        <w:tblLook w:val="04A0" w:firstRow="1" w:lastRow="0" w:firstColumn="1" w:lastColumn="0" w:noHBand="0" w:noVBand="1"/>
      </w:tblPr>
      <w:tblGrid>
        <w:gridCol w:w="2407"/>
        <w:gridCol w:w="2369"/>
        <w:gridCol w:w="2393"/>
        <w:gridCol w:w="2402"/>
      </w:tblGrid>
      <w:tr w:rsidR="000E0A16" w:rsidTr="0084102A">
        <w:tc>
          <w:tcPr>
            <w:tcW w:w="2463" w:type="dxa"/>
          </w:tcPr>
          <w:p w:rsidR="000E0A16" w:rsidRPr="008B5492"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Название метеостанции</w:t>
            </w:r>
          </w:p>
        </w:tc>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Высота, </w:t>
            </w:r>
            <w:proofErr w:type="gramStart"/>
            <w:r>
              <w:rPr>
                <w:rFonts w:ascii="Times New Roman" w:hAnsi="Times New Roman" w:cs="Times New Roman"/>
                <w:sz w:val="24"/>
                <w:szCs w:val="24"/>
              </w:rPr>
              <w:t>м</w:t>
            </w:r>
            <w:proofErr w:type="gramEnd"/>
            <w:r>
              <w:rPr>
                <w:rFonts w:ascii="Times New Roman" w:hAnsi="Times New Roman" w:cs="Times New Roman"/>
                <w:sz w:val="24"/>
                <w:szCs w:val="24"/>
              </w:rPr>
              <w:t xml:space="preserve"> над уровнем моря</w:t>
            </w:r>
          </w:p>
        </w:tc>
        <w:tc>
          <w:tcPr>
            <w:tcW w:w="2464"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Расстояние от ледниковой части хребта, </w:t>
            </w:r>
            <w:proofErr w:type="gramStart"/>
            <w:r>
              <w:rPr>
                <w:rFonts w:ascii="Times New Roman" w:hAnsi="Times New Roman" w:cs="Times New Roman"/>
                <w:sz w:val="24"/>
                <w:szCs w:val="24"/>
              </w:rPr>
              <w:t>км</w:t>
            </w:r>
            <w:proofErr w:type="gramEnd"/>
          </w:p>
        </w:tc>
        <w:tc>
          <w:tcPr>
            <w:tcW w:w="2464" w:type="dxa"/>
          </w:tcPr>
          <w:p w:rsidR="000E0A16" w:rsidRPr="008B5492"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Направление нахождения от ледников</w:t>
            </w:r>
          </w:p>
        </w:tc>
      </w:tr>
      <w:tr w:rsidR="000E0A16" w:rsidTr="0084102A">
        <w:tc>
          <w:tcPr>
            <w:tcW w:w="2463" w:type="dxa"/>
          </w:tcPr>
          <w:p w:rsidR="000E0A16" w:rsidRPr="0019789D"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ГМС </w:t>
            </w:r>
            <w:proofErr w:type="spellStart"/>
            <w:r>
              <w:rPr>
                <w:rFonts w:ascii="Times New Roman" w:hAnsi="Times New Roman" w:cs="Times New Roman"/>
                <w:sz w:val="24"/>
                <w:szCs w:val="24"/>
              </w:rPr>
              <w:t>Баяннур</w:t>
            </w:r>
            <w:proofErr w:type="spellEnd"/>
          </w:p>
        </w:tc>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1364</w:t>
            </w:r>
          </w:p>
        </w:tc>
        <w:tc>
          <w:tcPr>
            <w:tcW w:w="2464"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35</w:t>
            </w:r>
          </w:p>
        </w:tc>
        <w:tc>
          <w:tcPr>
            <w:tcW w:w="2464"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Северо-восток</w:t>
            </w:r>
          </w:p>
        </w:tc>
      </w:tr>
      <w:tr w:rsidR="000E0A16" w:rsidTr="0084102A">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ГМС </w:t>
            </w:r>
            <w:proofErr w:type="spellStart"/>
            <w:r>
              <w:rPr>
                <w:rFonts w:ascii="Times New Roman" w:hAnsi="Times New Roman" w:cs="Times New Roman"/>
                <w:sz w:val="24"/>
                <w:szCs w:val="24"/>
              </w:rPr>
              <w:t>Эрдэнбурен</w:t>
            </w:r>
            <w:proofErr w:type="spellEnd"/>
          </w:p>
        </w:tc>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1250</w:t>
            </w:r>
          </w:p>
        </w:tc>
        <w:tc>
          <w:tcPr>
            <w:tcW w:w="2464"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35</w:t>
            </w:r>
          </w:p>
        </w:tc>
        <w:tc>
          <w:tcPr>
            <w:tcW w:w="2464"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Юго-восток</w:t>
            </w:r>
          </w:p>
        </w:tc>
      </w:tr>
      <w:tr w:rsidR="000E0A16" w:rsidTr="0084102A">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ГМС </w:t>
            </w:r>
            <w:proofErr w:type="spellStart"/>
            <w:r>
              <w:rPr>
                <w:rFonts w:ascii="Times New Roman" w:hAnsi="Times New Roman" w:cs="Times New Roman"/>
                <w:sz w:val="24"/>
                <w:szCs w:val="24"/>
              </w:rPr>
              <w:t>Толбо</w:t>
            </w:r>
            <w:proofErr w:type="spellEnd"/>
          </w:p>
        </w:tc>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2111</w:t>
            </w:r>
          </w:p>
        </w:tc>
        <w:tc>
          <w:tcPr>
            <w:tcW w:w="2464"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45</w:t>
            </w:r>
          </w:p>
        </w:tc>
        <w:tc>
          <w:tcPr>
            <w:tcW w:w="2464"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Юго-запад</w:t>
            </w:r>
          </w:p>
        </w:tc>
      </w:tr>
      <w:tr w:rsidR="000E0A16" w:rsidTr="0084102A">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МС Баян-</w:t>
            </w:r>
            <w:proofErr w:type="spellStart"/>
            <w:r>
              <w:rPr>
                <w:rFonts w:ascii="Times New Roman" w:hAnsi="Times New Roman" w:cs="Times New Roman"/>
                <w:sz w:val="24"/>
                <w:szCs w:val="24"/>
              </w:rPr>
              <w:t>Улгий</w:t>
            </w:r>
            <w:proofErr w:type="spellEnd"/>
          </w:p>
        </w:tc>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1710</w:t>
            </w:r>
          </w:p>
        </w:tc>
        <w:tc>
          <w:tcPr>
            <w:tcW w:w="2464"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60</w:t>
            </w:r>
          </w:p>
        </w:tc>
        <w:tc>
          <w:tcPr>
            <w:tcW w:w="2464"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Северо-запад</w:t>
            </w:r>
          </w:p>
        </w:tc>
      </w:tr>
    </w:tbl>
    <w:p w:rsidR="000E0A16" w:rsidRDefault="000E0A16" w:rsidP="000E0A16">
      <w:pPr>
        <w:tabs>
          <w:tab w:val="left" w:pos="3195"/>
        </w:tabs>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ab/>
      </w:r>
    </w:p>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Влияние Сибирского антициклона на данную территорию обеспечивает холодную и сухую погоду в период с октября по апрель. </w:t>
      </w:r>
      <w:r w:rsidRPr="00FB124A">
        <w:rPr>
          <w:rFonts w:ascii="Times New Roman" w:hAnsi="Times New Roman" w:cs="Times New Roman"/>
          <w:sz w:val="24"/>
          <w:szCs w:val="24"/>
        </w:rPr>
        <w:t>Зима – это наиболее продолжительный и холодный период</w:t>
      </w:r>
      <w:r>
        <w:rPr>
          <w:rFonts w:ascii="Times New Roman" w:hAnsi="Times New Roman" w:cs="Times New Roman"/>
          <w:sz w:val="24"/>
          <w:szCs w:val="24"/>
        </w:rPr>
        <w:t>.</w:t>
      </w:r>
      <w:r w:rsidRPr="00FB124A">
        <w:rPr>
          <w:rFonts w:ascii="Times New Roman" w:hAnsi="Times New Roman" w:cs="Times New Roman"/>
          <w:sz w:val="24"/>
          <w:szCs w:val="24"/>
        </w:rPr>
        <w:t xml:space="preserve"> Несмотря на повсеместно падающий снег, снежный покров обычно невелик</w:t>
      </w:r>
      <w:r>
        <w:rPr>
          <w:rFonts w:ascii="Times New Roman" w:hAnsi="Times New Roman" w:cs="Times New Roman"/>
          <w:sz w:val="24"/>
          <w:szCs w:val="24"/>
        </w:rPr>
        <w:t xml:space="preserve">. В течение всего зимнего периода снег накапливается в долинах. </w:t>
      </w:r>
      <w:r w:rsidRPr="00FB124A">
        <w:rPr>
          <w:rFonts w:ascii="Times New Roman" w:hAnsi="Times New Roman" w:cs="Times New Roman"/>
          <w:sz w:val="24"/>
          <w:szCs w:val="24"/>
        </w:rPr>
        <w:t>В наиболее холодный месяц года – январь температура может понижаться до –40º С. Реки, протоки, озера и водоемы Западной Монголии замерзают, причем н</w:t>
      </w:r>
      <w:r>
        <w:rPr>
          <w:rFonts w:ascii="Times New Roman" w:hAnsi="Times New Roman" w:cs="Times New Roman"/>
          <w:sz w:val="24"/>
          <w:szCs w:val="24"/>
        </w:rPr>
        <w:t>екоторые реки промерзают до дна</w:t>
      </w:r>
      <w:r w:rsidRPr="00FB124A">
        <w:rPr>
          <w:rFonts w:ascii="Times New Roman" w:hAnsi="Times New Roman" w:cs="Times New Roman"/>
          <w:sz w:val="24"/>
          <w:szCs w:val="24"/>
        </w:rPr>
        <w:t xml:space="preserve">. Весной с марта месяца в Западной Монголии наступает период таяния снега, сухих и </w:t>
      </w:r>
      <w:proofErr w:type="spellStart"/>
      <w:r w:rsidRPr="00FB124A">
        <w:rPr>
          <w:rFonts w:ascii="Times New Roman" w:hAnsi="Times New Roman" w:cs="Times New Roman"/>
          <w:sz w:val="24"/>
          <w:szCs w:val="24"/>
        </w:rPr>
        <w:t>ветренных</w:t>
      </w:r>
      <w:proofErr w:type="spellEnd"/>
      <w:r w:rsidRPr="00FB124A">
        <w:rPr>
          <w:rFonts w:ascii="Times New Roman" w:hAnsi="Times New Roman" w:cs="Times New Roman"/>
          <w:sz w:val="24"/>
          <w:szCs w:val="24"/>
        </w:rPr>
        <w:t xml:space="preserve"> дней, сопровождаемых сильными ветрами, порой приводящими к образованию пыльных бурь. </w:t>
      </w:r>
      <w:r>
        <w:rPr>
          <w:rFonts w:ascii="Times New Roman" w:hAnsi="Times New Roman" w:cs="Times New Roman"/>
          <w:sz w:val="24"/>
          <w:szCs w:val="24"/>
        </w:rPr>
        <w:t xml:space="preserve">Лето здесь короткое и теплое. </w:t>
      </w:r>
      <w:r w:rsidRPr="00FB124A">
        <w:rPr>
          <w:rFonts w:ascii="Times New Roman" w:hAnsi="Times New Roman" w:cs="Times New Roman"/>
          <w:sz w:val="24"/>
          <w:szCs w:val="24"/>
        </w:rPr>
        <w:t>Летом реки и озера становятся наиболее полноводными. Самый жаркий месяц – июль</w:t>
      </w:r>
      <w:r>
        <w:rPr>
          <w:rFonts w:ascii="Times New Roman" w:hAnsi="Times New Roman" w:cs="Times New Roman"/>
          <w:sz w:val="24"/>
          <w:szCs w:val="24"/>
        </w:rPr>
        <w:t>. Для летнего периода дневная температура может колебаться в пределах между 11,3</w:t>
      </w:r>
      <w:proofErr w:type="gramStart"/>
      <w:r>
        <w:rPr>
          <w:rFonts w:ascii="Times New Roman" w:hAnsi="Times New Roman" w:cs="Times New Roman"/>
          <w:sz w:val="24"/>
          <w:szCs w:val="24"/>
        </w:rPr>
        <w:t xml:space="preserve"> </w:t>
      </w:r>
      <w:r w:rsidRPr="001875EE">
        <w:rPr>
          <w:rFonts w:ascii="Times New Roman" w:hAnsi="Times New Roman" w:cs="Times New Roman"/>
          <w:sz w:val="24"/>
          <w:szCs w:val="24"/>
        </w:rPr>
        <w:t xml:space="preserve"> </w:t>
      </w:r>
      <w:r>
        <w:rPr>
          <w:rFonts w:ascii="Times New Roman" w:hAnsi="Times New Roman" w:cs="Times New Roman"/>
          <w:sz w:val="24"/>
          <w:szCs w:val="24"/>
        </w:rPr>
        <w:t>º</w:t>
      </w:r>
      <w:r w:rsidRPr="00FB124A">
        <w:rPr>
          <w:rFonts w:ascii="Times New Roman" w:hAnsi="Times New Roman" w:cs="Times New Roman"/>
          <w:sz w:val="24"/>
          <w:szCs w:val="24"/>
        </w:rPr>
        <w:t>С</w:t>
      </w:r>
      <w:proofErr w:type="gramEnd"/>
      <w:r>
        <w:rPr>
          <w:rFonts w:ascii="Times New Roman" w:hAnsi="Times New Roman" w:cs="Times New Roman"/>
          <w:sz w:val="24"/>
          <w:szCs w:val="24"/>
        </w:rPr>
        <w:t xml:space="preserve">  и 20,7</w:t>
      </w:r>
      <w:r w:rsidRPr="001875EE">
        <w:rPr>
          <w:rFonts w:ascii="Times New Roman" w:hAnsi="Times New Roman" w:cs="Times New Roman"/>
          <w:sz w:val="24"/>
          <w:szCs w:val="24"/>
        </w:rPr>
        <w:t xml:space="preserve"> </w:t>
      </w:r>
      <w:r>
        <w:rPr>
          <w:rFonts w:ascii="Times New Roman" w:hAnsi="Times New Roman" w:cs="Times New Roman"/>
          <w:sz w:val="24"/>
          <w:szCs w:val="24"/>
        </w:rPr>
        <w:t>º</w:t>
      </w:r>
      <w:r w:rsidRPr="00FB124A">
        <w:rPr>
          <w:rFonts w:ascii="Times New Roman" w:hAnsi="Times New Roman" w:cs="Times New Roman"/>
          <w:sz w:val="24"/>
          <w:szCs w:val="24"/>
        </w:rPr>
        <w:t>С</w:t>
      </w:r>
      <w:r>
        <w:rPr>
          <w:rFonts w:ascii="Times New Roman" w:hAnsi="Times New Roman" w:cs="Times New Roman"/>
          <w:sz w:val="24"/>
          <w:szCs w:val="24"/>
        </w:rPr>
        <w:t xml:space="preserve">. </w:t>
      </w:r>
      <w:r w:rsidRPr="00FB124A">
        <w:rPr>
          <w:rFonts w:ascii="Times New Roman" w:hAnsi="Times New Roman" w:cs="Times New Roman"/>
          <w:sz w:val="24"/>
          <w:szCs w:val="24"/>
        </w:rPr>
        <w:t>Осенью, которая заканчивается в ноябре, количество осадков сокращается, температура по ночам, а затем и в дневное время, о</w:t>
      </w:r>
      <w:r>
        <w:rPr>
          <w:rFonts w:ascii="Times New Roman" w:hAnsi="Times New Roman" w:cs="Times New Roman"/>
          <w:sz w:val="24"/>
          <w:szCs w:val="24"/>
        </w:rPr>
        <w:t>пускается ниже нулевых значений [33</w:t>
      </w:r>
      <w:r w:rsidRPr="004E0C70">
        <w:rPr>
          <w:rFonts w:ascii="Times New Roman" w:hAnsi="Times New Roman" w:cs="Times New Roman"/>
          <w:sz w:val="24"/>
          <w:szCs w:val="24"/>
        </w:rPr>
        <w:t>]</w:t>
      </w:r>
      <w:r w:rsidRPr="00FB124A">
        <w:rPr>
          <w:rFonts w:ascii="Times New Roman" w:hAnsi="Times New Roman" w:cs="Times New Roman"/>
          <w:sz w:val="24"/>
          <w:szCs w:val="24"/>
        </w:rPr>
        <w:t xml:space="preserve">. </w:t>
      </w:r>
    </w:p>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lastRenderedPageBreak/>
        <w:t>По мере увеличения высоты местности обычно регистрируется уменьшение температуры воздуха</w:t>
      </w:r>
      <w:r w:rsidRPr="001875EE">
        <w:rPr>
          <w:rFonts w:ascii="Times New Roman" w:hAnsi="Times New Roman" w:cs="Times New Roman"/>
          <w:sz w:val="24"/>
          <w:szCs w:val="24"/>
        </w:rPr>
        <w:t xml:space="preserve">. </w:t>
      </w:r>
      <w:r>
        <w:rPr>
          <w:rFonts w:ascii="Times New Roman" w:hAnsi="Times New Roman" w:cs="Times New Roman"/>
          <w:sz w:val="24"/>
          <w:szCs w:val="24"/>
        </w:rPr>
        <w:t xml:space="preserve">Также отмечается общее увеличение летних температур при движение с севера на </w:t>
      </w:r>
      <w:proofErr w:type="gramStart"/>
      <w:r>
        <w:rPr>
          <w:rFonts w:ascii="Times New Roman" w:hAnsi="Times New Roman" w:cs="Times New Roman"/>
          <w:sz w:val="24"/>
          <w:szCs w:val="24"/>
        </w:rPr>
        <w:t>юг</w:t>
      </w:r>
      <w:proofErr w:type="gramEnd"/>
      <w:r>
        <w:rPr>
          <w:rFonts w:ascii="Times New Roman" w:hAnsi="Times New Roman" w:cs="Times New Roman"/>
          <w:sz w:val="24"/>
          <w:szCs w:val="24"/>
        </w:rPr>
        <w:t xml:space="preserve"> как в горах, так и на равнинах. Данные закономерности позволяют говорить о наличие статистически значимой зависимости между </w:t>
      </w:r>
      <w:proofErr w:type="spellStart"/>
      <w:r>
        <w:rPr>
          <w:rFonts w:ascii="Times New Roman" w:hAnsi="Times New Roman" w:cs="Times New Roman"/>
          <w:sz w:val="24"/>
          <w:szCs w:val="24"/>
        </w:rPr>
        <w:t>среднелетней</w:t>
      </w:r>
      <w:proofErr w:type="spellEnd"/>
      <w:r>
        <w:rPr>
          <w:rFonts w:ascii="Times New Roman" w:hAnsi="Times New Roman" w:cs="Times New Roman"/>
          <w:sz w:val="24"/>
          <w:szCs w:val="24"/>
        </w:rPr>
        <w:t xml:space="preserve"> температурой воздуха и географическими факторами, отражающими как широтную, так и высотную зональность</w:t>
      </w:r>
      <w:r w:rsidRPr="002634AC">
        <w:rPr>
          <w:rFonts w:ascii="Times New Roman" w:hAnsi="Times New Roman" w:cs="Times New Roman"/>
          <w:sz w:val="24"/>
          <w:szCs w:val="24"/>
        </w:rPr>
        <w:t xml:space="preserve"> [</w:t>
      </w:r>
      <w:r>
        <w:rPr>
          <w:rFonts w:ascii="Times New Roman" w:hAnsi="Times New Roman" w:cs="Times New Roman"/>
          <w:sz w:val="24"/>
          <w:szCs w:val="24"/>
        </w:rPr>
        <w:t>33</w:t>
      </w:r>
      <w:r w:rsidRPr="002634AC">
        <w:rPr>
          <w:rFonts w:ascii="Times New Roman" w:hAnsi="Times New Roman" w:cs="Times New Roman"/>
          <w:sz w:val="24"/>
          <w:szCs w:val="24"/>
        </w:rPr>
        <w:t>].</w:t>
      </w:r>
      <w:r>
        <w:rPr>
          <w:rFonts w:ascii="Times New Roman" w:hAnsi="Times New Roman" w:cs="Times New Roman"/>
          <w:sz w:val="24"/>
          <w:szCs w:val="24"/>
        </w:rPr>
        <w:t xml:space="preserve">  </w:t>
      </w:r>
    </w:p>
    <w:p w:rsidR="000E0A16" w:rsidRPr="006C505C"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На данной </w:t>
      </w:r>
      <w:r w:rsidRPr="00E074D1">
        <w:rPr>
          <w:rFonts w:ascii="Times New Roman" w:hAnsi="Times New Roman" w:cs="Times New Roman"/>
          <w:sz w:val="24"/>
          <w:szCs w:val="24"/>
        </w:rPr>
        <w:t>территории преобладают западные и северные ветра. В котловинах и долинах скорость ветра не превышает 1 м/</w:t>
      </w:r>
      <w:proofErr w:type="gramStart"/>
      <w:r w:rsidRPr="00E074D1">
        <w:rPr>
          <w:rFonts w:ascii="Times New Roman" w:hAnsi="Times New Roman" w:cs="Times New Roman"/>
          <w:sz w:val="24"/>
          <w:szCs w:val="24"/>
        </w:rPr>
        <w:t>с</w:t>
      </w:r>
      <w:proofErr w:type="gramEnd"/>
      <w:r w:rsidRPr="00E074D1">
        <w:rPr>
          <w:rFonts w:ascii="Times New Roman" w:hAnsi="Times New Roman" w:cs="Times New Roman"/>
          <w:sz w:val="24"/>
          <w:szCs w:val="24"/>
        </w:rPr>
        <w:t xml:space="preserve">, а </w:t>
      </w:r>
      <w:proofErr w:type="gramStart"/>
      <w:r w:rsidRPr="00E074D1">
        <w:rPr>
          <w:rFonts w:ascii="Times New Roman" w:hAnsi="Times New Roman" w:cs="Times New Roman"/>
          <w:sz w:val="24"/>
          <w:szCs w:val="24"/>
        </w:rPr>
        <w:t>в</w:t>
      </w:r>
      <w:proofErr w:type="gramEnd"/>
      <w:r w:rsidRPr="00E074D1">
        <w:rPr>
          <w:rFonts w:ascii="Times New Roman" w:hAnsi="Times New Roman" w:cs="Times New Roman"/>
          <w:sz w:val="24"/>
          <w:szCs w:val="24"/>
        </w:rPr>
        <w:t xml:space="preserve"> открытых степях величина скорости ветра колеблется от 2 до 5 м/с</w:t>
      </w:r>
      <w:r>
        <w:rPr>
          <w:rFonts w:ascii="Times New Roman" w:hAnsi="Times New Roman" w:cs="Times New Roman"/>
          <w:sz w:val="24"/>
          <w:szCs w:val="24"/>
        </w:rPr>
        <w:t xml:space="preserve"> [24</w:t>
      </w:r>
      <w:r w:rsidRPr="00E074D1">
        <w:rPr>
          <w:rFonts w:ascii="Times New Roman" w:hAnsi="Times New Roman" w:cs="Times New Roman"/>
          <w:sz w:val="24"/>
          <w:szCs w:val="24"/>
        </w:rPr>
        <w:t>].</w:t>
      </w:r>
    </w:p>
    <w:p w:rsidR="000E0A16" w:rsidRDefault="000E0A16" w:rsidP="000E0A16">
      <w:pPr>
        <w:spacing w:line="360" w:lineRule="auto"/>
        <w:ind w:firstLine="851"/>
        <w:rPr>
          <w:rFonts w:ascii="Times New Roman" w:hAnsi="Times New Roman" w:cs="Times New Roman"/>
          <w:sz w:val="24"/>
          <w:szCs w:val="24"/>
        </w:rPr>
      </w:pPr>
      <w:r w:rsidRPr="001C63AF">
        <w:rPr>
          <w:rFonts w:ascii="Times New Roman" w:hAnsi="Times New Roman" w:cs="Times New Roman"/>
          <w:sz w:val="24"/>
          <w:szCs w:val="24"/>
        </w:rPr>
        <w:t xml:space="preserve">Гидрография горного массива </w:t>
      </w:r>
      <w:proofErr w:type="spellStart"/>
      <w:r w:rsidRPr="001C63AF">
        <w:rPr>
          <w:rFonts w:ascii="Times New Roman" w:hAnsi="Times New Roman" w:cs="Times New Roman"/>
          <w:sz w:val="24"/>
          <w:szCs w:val="24"/>
        </w:rPr>
        <w:t>Цамбагарав</w:t>
      </w:r>
      <w:proofErr w:type="spellEnd"/>
      <w:r w:rsidRPr="001C63AF">
        <w:rPr>
          <w:rFonts w:ascii="Times New Roman" w:hAnsi="Times New Roman" w:cs="Times New Roman"/>
          <w:sz w:val="24"/>
          <w:szCs w:val="24"/>
        </w:rPr>
        <w:t xml:space="preserve"> отличается большим разнообразием водных объектов, представленных ледниками, снежниками, реками и озерами. Реки, протекающие по территории, относятся к горному типу с преобладанием снегового питания. Основную долю питания (55-70%) составляют талые ледниковые и снеговые воды, на </w:t>
      </w:r>
      <w:r>
        <w:rPr>
          <w:rFonts w:ascii="Times New Roman" w:hAnsi="Times New Roman" w:cs="Times New Roman"/>
          <w:sz w:val="24"/>
          <w:szCs w:val="24"/>
        </w:rPr>
        <w:t xml:space="preserve">долю </w:t>
      </w:r>
      <w:r w:rsidRPr="001C63AF">
        <w:rPr>
          <w:rFonts w:ascii="Times New Roman" w:hAnsi="Times New Roman" w:cs="Times New Roman"/>
          <w:sz w:val="24"/>
          <w:szCs w:val="24"/>
        </w:rPr>
        <w:t xml:space="preserve">подземных вод </w:t>
      </w:r>
      <w:r>
        <w:rPr>
          <w:rFonts w:ascii="Times New Roman" w:hAnsi="Times New Roman" w:cs="Times New Roman"/>
          <w:sz w:val="24"/>
          <w:szCs w:val="24"/>
        </w:rPr>
        <w:t>приходится</w:t>
      </w:r>
      <w:r w:rsidRPr="001C63AF">
        <w:rPr>
          <w:rFonts w:ascii="Times New Roman" w:hAnsi="Times New Roman" w:cs="Times New Roman"/>
          <w:sz w:val="24"/>
          <w:szCs w:val="24"/>
        </w:rPr>
        <w:t xml:space="preserve"> 20-45%</w:t>
      </w:r>
      <w:r>
        <w:rPr>
          <w:rFonts w:ascii="Times New Roman" w:hAnsi="Times New Roman" w:cs="Times New Roman"/>
          <w:sz w:val="24"/>
          <w:szCs w:val="24"/>
        </w:rPr>
        <w:t xml:space="preserve">, а </w:t>
      </w:r>
      <w:r w:rsidRPr="001C63AF">
        <w:rPr>
          <w:rFonts w:ascii="Times New Roman" w:hAnsi="Times New Roman" w:cs="Times New Roman"/>
          <w:sz w:val="24"/>
          <w:szCs w:val="24"/>
        </w:rPr>
        <w:t xml:space="preserve">дождевое питание </w:t>
      </w:r>
      <w:r>
        <w:rPr>
          <w:rFonts w:ascii="Times New Roman" w:hAnsi="Times New Roman" w:cs="Times New Roman"/>
          <w:sz w:val="24"/>
          <w:szCs w:val="24"/>
        </w:rPr>
        <w:t>составляет всего порядка</w:t>
      </w:r>
      <w:r w:rsidRPr="001C63AF">
        <w:rPr>
          <w:rFonts w:ascii="Times New Roman" w:hAnsi="Times New Roman" w:cs="Times New Roman"/>
          <w:sz w:val="24"/>
          <w:szCs w:val="24"/>
        </w:rPr>
        <w:t xml:space="preserve"> 5-10%</w:t>
      </w:r>
      <w:r>
        <w:rPr>
          <w:rFonts w:ascii="Times New Roman" w:hAnsi="Times New Roman" w:cs="Times New Roman"/>
          <w:sz w:val="24"/>
          <w:szCs w:val="24"/>
        </w:rPr>
        <w:t xml:space="preserve"> от общей доли всего стока</w:t>
      </w:r>
      <w:r w:rsidRPr="001C63AF">
        <w:rPr>
          <w:rFonts w:ascii="Times New Roman" w:hAnsi="Times New Roman" w:cs="Times New Roman"/>
          <w:sz w:val="24"/>
          <w:szCs w:val="24"/>
        </w:rPr>
        <w:t xml:space="preserve"> [</w:t>
      </w:r>
      <w:r>
        <w:rPr>
          <w:rFonts w:ascii="Times New Roman" w:hAnsi="Times New Roman" w:cs="Times New Roman"/>
          <w:sz w:val="24"/>
          <w:szCs w:val="24"/>
        </w:rPr>
        <w:t>24</w:t>
      </w:r>
      <w:r w:rsidRPr="001C63AF">
        <w:rPr>
          <w:rFonts w:ascii="Times New Roman" w:hAnsi="Times New Roman" w:cs="Times New Roman"/>
          <w:sz w:val="24"/>
          <w:szCs w:val="24"/>
        </w:rPr>
        <w:t xml:space="preserve">]. </w:t>
      </w:r>
      <w:r>
        <w:rPr>
          <w:rFonts w:ascii="Times New Roman" w:hAnsi="Times New Roman" w:cs="Times New Roman"/>
          <w:sz w:val="24"/>
          <w:szCs w:val="24"/>
        </w:rPr>
        <w:t xml:space="preserve">Все </w:t>
      </w:r>
      <w:r w:rsidRPr="001C63AF">
        <w:rPr>
          <w:rFonts w:ascii="Times New Roman" w:hAnsi="Times New Roman" w:cs="Times New Roman"/>
          <w:sz w:val="24"/>
          <w:szCs w:val="24"/>
        </w:rPr>
        <w:t>рек</w:t>
      </w:r>
      <w:r>
        <w:rPr>
          <w:rFonts w:ascii="Times New Roman" w:hAnsi="Times New Roman" w:cs="Times New Roman"/>
          <w:sz w:val="24"/>
          <w:szCs w:val="24"/>
        </w:rPr>
        <w:t>и</w:t>
      </w:r>
      <w:r w:rsidRPr="001C63AF">
        <w:rPr>
          <w:rFonts w:ascii="Times New Roman" w:hAnsi="Times New Roman" w:cs="Times New Roman"/>
          <w:sz w:val="24"/>
          <w:szCs w:val="24"/>
        </w:rPr>
        <w:t xml:space="preserve"> </w:t>
      </w:r>
      <w:r>
        <w:rPr>
          <w:rFonts w:ascii="Times New Roman" w:hAnsi="Times New Roman" w:cs="Times New Roman"/>
          <w:sz w:val="24"/>
          <w:szCs w:val="24"/>
        </w:rPr>
        <w:t>данного района</w:t>
      </w:r>
      <w:r w:rsidRPr="001C63AF">
        <w:rPr>
          <w:rFonts w:ascii="Times New Roman" w:hAnsi="Times New Roman" w:cs="Times New Roman"/>
          <w:sz w:val="24"/>
          <w:szCs w:val="24"/>
        </w:rPr>
        <w:t xml:space="preserve"> после схода с горных массивов попадают в межгорные котловины, подпитывая водами многочисленные озера. Крупнейшие по площади озера Монголии расположены в котловине Больших озер – </w:t>
      </w:r>
      <w:proofErr w:type="spellStart"/>
      <w:r w:rsidRPr="001C63AF">
        <w:rPr>
          <w:rFonts w:ascii="Times New Roman" w:hAnsi="Times New Roman" w:cs="Times New Roman"/>
          <w:sz w:val="24"/>
          <w:szCs w:val="24"/>
        </w:rPr>
        <w:t>Убсу-нур</w:t>
      </w:r>
      <w:proofErr w:type="spellEnd"/>
      <w:r w:rsidRPr="001C63AF">
        <w:rPr>
          <w:rFonts w:ascii="Times New Roman" w:hAnsi="Times New Roman" w:cs="Times New Roman"/>
          <w:sz w:val="24"/>
          <w:szCs w:val="24"/>
        </w:rPr>
        <w:t xml:space="preserve">, </w:t>
      </w:r>
      <w:proofErr w:type="spellStart"/>
      <w:r w:rsidRPr="001C63AF">
        <w:rPr>
          <w:rFonts w:ascii="Times New Roman" w:hAnsi="Times New Roman" w:cs="Times New Roman"/>
          <w:sz w:val="24"/>
          <w:szCs w:val="24"/>
        </w:rPr>
        <w:t>Хара</w:t>
      </w:r>
      <w:proofErr w:type="spellEnd"/>
      <w:r w:rsidRPr="001C63AF">
        <w:rPr>
          <w:rFonts w:ascii="Times New Roman" w:hAnsi="Times New Roman" w:cs="Times New Roman"/>
          <w:sz w:val="24"/>
          <w:szCs w:val="24"/>
        </w:rPr>
        <w:t>-Ус-</w:t>
      </w:r>
      <w:proofErr w:type="spellStart"/>
      <w:r w:rsidRPr="001C63AF">
        <w:rPr>
          <w:rFonts w:ascii="Times New Roman" w:hAnsi="Times New Roman" w:cs="Times New Roman"/>
          <w:sz w:val="24"/>
          <w:szCs w:val="24"/>
        </w:rPr>
        <w:t>нур</w:t>
      </w:r>
      <w:proofErr w:type="spellEnd"/>
      <w:r w:rsidRPr="001C63AF">
        <w:rPr>
          <w:rFonts w:ascii="Times New Roman" w:hAnsi="Times New Roman" w:cs="Times New Roman"/>
          <w:sz w:val="24"/>
          <w:szCs w:val="24"/>
        </w:rPr>
        <w:t xml:space="preserve">, </w:t>
      </w:r>
      <w:proofErr w:type="spellStart"/>
      <w:r w:rsidRPr="001C63AF">
        <w:rPr>
          <w:rFonts w:ascii="Times New Roman" w:hAnsi="Times New Roman" w:cs="Times New Roman"/>
          <w:sz w:val="24"/>
          <w:szCs w:val="24"/>
        </w:rPr>
        <w:t>Хиргис-нур</w:t>
      </w:r>
      <w:proofErr w:type="spellEnd"/>
      <w:r w:rsidRPr="001C63AF">
        <w:rPr>
          <w:rFonts w:ascii="Times New Roman" w:hAnsi="Times New Roman" w:cs="Times New Roman"/>
          <w:sz w:val="24"/>
          <w:szCs w:val="24"/>
        </w:rPr>
        <w:t xml:space="preserve">. Наибольшая глубина этих озер </w:t>
      </w:r>
      <w:r>
        <w:rPr>
          <w:rFonts w:ascii="Times New Roman" w:hAnsi="Times New Roman" w:cs="Times New Roman"/>
          <w:sz w:val="24"/>
          <w:szCs w:val="24"/>
        </w:rPr>
        <w:t>не превышает нескольких метров. Большая</w:t>
      </w:r>
      <w:r w:rsidRPr="001C63AF">
        <w:rPr>
          <w:rFonts w:ascii="Times New Roman" w:hAnsi="Times New Roman" w:cs="Times New Roman"/>
          <w:sz w:val="24"/>
          <w:szCs w:val="24"/>
        </w:rPr>
        <w:t xml:space="preserve"> часть рек является притоками реки </w:t>
      </w:r>
      <w:proofErr w:type="spellStart"/>
      <w:r w:rsidRPr="001C63AF">
        <w:rPr>
          <w:rFonts w:ascii="Times New Roman" w:hAnsi="Times New Roman" w:cs="Times New Roman"/>
          <w:sz w:val="24"/>
          <w:szCs w:val="24"/>
        </w:rPr>
        <w:t>Ховд</w:t>
      </w:r>
      <w:proofErr w:type="spellEnd"/>
      <w:r w:rsidRPr="001C63AF">
        <w:rPr>
          <w:rFonts w:ascii="Times New Roman" w:hAnsi="Times New Roman" w:cs="Times New Roman"/>
          <w:sz w:val="24"/>
          <w:szCs w:val="24"/>
        </w:rPr>
        <w:t xml:space="preserve">. </w:t>
      </w:r>
    </w:p>
    <w:p w:rsidR="000E0A16" w:rsidRDefault="000E0A16" w:rsidP="000E0A16">
      <w:pPr>
        <w:spacing w:line="360" w:lineRule="auto"/>
        <w:ind w:firstLine="851"/>
        <w:rPr>
          <w:rFonts w:ascii="Times New Roman" w:hAnsi="Times New Roman" w:cs="Times New Roman"/>
          <w:sz w:val="24"/>
          <w:szCs w:val="24"/>
        </w:rPr>
      </w:pPr>
      <w:r>
        <w:rPr>
          <w:rFonts w:ascii="Times New Roman" w:hAnsi="Times New Roman" w:cs="Times New Roman"/>
          <w:sz w:val="24"/>
          <w:szCs w:val="24"/>
        </w:rPr>
        <w:t>Данный</w:t>
      </w:r>
      <w:r w:rsidRPr="001C63AF">
        <w:rPr>
          <w:rFonts w:ascii="Times New Roman" w:hAnsi="Times New Roman" w:cs="Times New Roman"/>
          <w:sz w:val="24"/>
          <w:szCs w:val="24"/>
        </w:rPr>
        <w:t xml:space="preserve"> район характеризуется слабой </w:t>
      </w:r>
      <w:r w:rsidRPr="009B4FDB">
        <w:rPr>
          <w:rFonts w:ascii="Times New Roman" w:hAnsi="Times New Roman" w:cs="Times New Roman"/>
          <w:sz w:val="24"/>
          <w:szCs w:val="24"/>
        </w:rPr>
        <w:t>гидрологической изученностью. Плотность гидрологических постов на рассматриваемой территории невелика</w:t>
      </w:r>
      <w:r>
        <w:rPr>
          <w:rFonts w:ascii="Times New Roman" w:hAnsi="Times New Roman" w:cs="Times New Roman"/>
          <w:sz w:val="24"/>
          <w:szCs w:val="24"/>
        </w:rPr>
        <w:t xml:space="preserve"> (см. рис. 4</w:t>
      </w:r>
      <w:r w:rsidRPr="009B4FDB">
        <w:rPr>
          <w:rFonts w:ascii="Times New Roman" w:hAnsi="Times New Roman" w:cs="Times New Roman"/>
          <w:sz w:val="24"/>
          <w:szCs w:val="24"/>
        </w:rPr>
        <w:t xml:space="preserve">). Ледники хребта </w:t>
      </w:r>
      <w:proofErr w:type="spellStart"/>
      <w:r w:rsidRPr="009B4FDB">
        <w:rPr>
          <w:rFonts w:ascii="Times New Roman" w:hAnsi="Times New Roman" w:cs="Times New Roman"/>
          <w:sz w:val="24"/>
          <w:szCs w:val="24"/>
        </w:rPr>
        <w:t>Цамбагарав</w:t>
      </w:r>
      <w:proofErr w:type="spellEnd"/>
      <w:r w:rsidRPr="009B4FDB">
        <w:rPr>
          <w:rFonts w:ascii="Times New Roman" w:hAnsi="Times New Roman" w:cs="Times New Roman"/>
          <w:sz w:val="24"/>
          <w:szCs w:val="24"/>
        </w:rPr>
        <w:t xml:space="preserve"> дают начало многим рекам и ручьям, кот</w:t>
      </w:r>
      <w:r>
        <w:rPr>
          <w:rFonts w:ascii="Times New Roman" w:hAnsi="Times New Roman" w:cs="Times New Roman"/>
          <w:sz w:val="24"/>
          <w:szCs w:val="24"/>
        </w:rPr>
        <w:t>орые в последствие втекают в озе</w:t>
      </w:r>
      <w:r w:rsidRPr="009B4FDB">
        <w:rPr>
          <w:rFonts w:ascii="Times New Roman" w:hAnsi="Times New Roman" w:cs="Times New Roman"/>
          <w:sz w:val="24"/>
          <w:szCs w:val="24"/>
        </w:rPr>
        <w:t xml:space="preserve">ра. </w:t>
      </w:r>
    </w:p>
    <w:p w:rsidR="000E0A16" w:rsidRDefault="000E0A16" w:rsidP="000E0A16">
      <w:pPr>
        <w:spacing w:line="360" w:lineRule="auto"/>
        <w:ind w:firstLine="851"/>
        <w:rPr>
          <w:rFonts w:ascii="Times New Roman" w:hAnsi="Times New Roman" w:cs="Times New Roman"/>
          <w:sz w:val="24"/>
          <w:szCs w:val="24"/>
        </w:rPr>
      </w:pPr>
      <w:r w:rsidRPr="001C63AF">
        <w:rPr>
          <w:rFonts w:ascii="Times New Roman" w:hAnsi="Times New Roman" w:cs="Times New Roman"/>
          <w:sz w:val="24"/>
          <w:szCs w:val="24"/>
        </w:rPr>
        <w:t xml:space="preserve">В котловине Больших озер расположена самая северная на земной поверхности зона распространения пустынь – 50,5º северной широты. </w:t>
      </w:r>
    </w:p>
    <w:p w:rsidR="000E0A16" w:rsidRDefault="000E0A16" w:rsidP="000E0A16">
      <w:pPr>
        <w:spacing w:line="360" w:lineRule="auto"/>
        <w:ind w:firstLine="851"/>
        <w:rPr>
          <w:rFonts w:ascii="Times New Roman" w:hAnsi="Times New Roman" w:cs="Times New Roman"/>
          <w:sz w:val="24"/>
          <w:szCs w:val="24"/>
        </w:rPr>
      </w:pPr>
    </w:p>
    <w:p w:rsidR="000E0A16" w:rsidRPr="001C63AF" w:rsidRDefault="000E0A16" w:rsidP="000E0A16">
      <w:pPr>
        <w:spacing w:line="360" w:lineRule="auto"/>
        <w:ind w:firstLine="851"/>
        <w:rPr>
          <w:rFonts w:ascii="Times New Roman" w:hAnsi="Times New Roman" w:cs="Times New Roman"/>
          <w:sz w:val="24"/>
          <w:szCs w:val="24"/>
        </w:rPr>
      </w:pPr>
    </w:p>
    <w:p w:rsidR="000E0A16" w:rsidRPr="001C63AF" w:rsidRDefault="000E0A16" w:rsidP="000E0A16">
      <w:pPr>
        <w:spacing w:line="360" w:lineRule="auto"/>
        <w:ind w:firstLine="851"/>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6B71895C" wp14:editId="7DAF6E2D">
            <wp:extent cx="5382883" cy="3739199"/>
            <wp:effectExtent l="0" t="0" r="889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амбагарав2.jpg"/>
                    <pic:cNvPicPr/>
                  </pic:nvPicPr>
                  <pic:blipFill>
                    <a:blip r:embed="rId11">
                      <a:extLst>
                        <a:ext uri="{28A0092B-C50C-407E-A947-70E740481C1C}">
                          <a14:useLocalDpi xmlns:a14="http://schemas.microsoft.com/office/drawing/2010/main" val="0"/>
                        </a:ext>
                      </a:extLst>
                    </a:blip>
                    <a:stretch>
                      <a:fillRect/>
                    </a:stretch>
                  </pic:blipFill>
                  <pic:spPr>
                    <a:xfrm>
                      <a:off x="0" y="0"/>
                      <a:ext cx="5402443" cy="3752786"/>
                    </a:xfrm>
                    <a:prstGeom prst="rect">
                      <a:avLst/>
                    </a:prstGeom>
                  </pic:spPr>
                </pic:pic>
              </a:graphicData>
            </a:graphic>
          </wp:inline>
        </w:drawing>
      </w:r>
    </w:p>
    <w:p w:rsidR="000E0A16" w:rsidRPr="001C63AF" w:rsidRDefault="000E0A16" w:rsidP="000E0A16">
      <w:pPr>
        <w:spacing w:line="360" w:lineRule="auto"/>
        <w:ind w:firstLine="851"/>
        <w:jc w:val="center"/>
        <w:rPr>
          <w:rFonts w:ascii="Times New Roman" w:hAnsi="Times New Roman" w:cs="Times New Roman"/>
          <w:sz w:val="24"/>
          <w:szCs w:val="24"/>
        </w:rPr>
      </w:pPr>
      <w:r>
        <w:rPr>
          <w:rFonts w:ascii="Times New Roman" w:hAnsi="Times New Roman" w:cs="Times New Roman"/>
          <w:sz w:val="24"/>
          <w:szCs w:val="24"/>
        </w:rPr>
        <w:t>Рисунок 4</w:t>
      </w:r>
      <w:r w:rsidRPr="009575BE">
        <w:rPr>
          <w:rFonts w:ascii="Times New Roman" w:hAnsi="Times New Roman" w:cs="Times New Roman"/>
          <w:sz w:val="24"/>
          <w:szCs w:val="24"/>
        </w:rPr>
        <w:t>.</w:t>
      </w:r>
      <w:r w:rsidRPr="001C63AF">
        <w:rPr>
          <w:rFonts w:ascii="Times New Roman" w:hAnsi="Times New Roman" w:cs="Times New Roman"/>
          <w:sz w:val="24"/>
          <w:szCs w:val="24"/>
        </w:rPr>
        <w:t xml:space="preserve"> Схема расположения гидрологических постов (белые треугольники) в районе хребта </w:t>
      </w:r>
      <w:proofErr w:type="spellStart"/>
      <w:r w:rsidRPr="001C63AF">
        <w:rPr>
          <w:rFonts w:ascii="Times New Roman" w:hAnsi="Times New Roman" w:cs="Times New Roman"/>
          <w:sz w:val="24"/>
          <w:szCs w:val="24"/>
        </w:rPr>
        <w:t>Цамбагарав</w:t>
      </w:r>
      <w:proofErr w:type="spellEnd"/>
      <w:r w:rsidRPr="001C63AF">
        <w:rPr>
          <w:rFonts w:ascii="Times New Roman" w:hAnsi="Times New Roman" w:cs="Times New Roman"/>
          <w:sz w:val="24"/>
          <w:szCs w:val="24"/>
        </w:rPr>
        <w:t xml:space="preserve"> </w:t>
      </w:r>
    </w:p>
    <w:p w:rsidR="000E0A16" w:rsidRPr="001C63AF" w:rsidRDefault="000E0A16" w:rsidP="000E0A16">
      <w:pPr>
        <w:spacing w:line="360" w:lineRule="auto"/>
        <w:ind w:firstLine="851"/>
        <w:rPr>
          <w:rFonts w:ascii="Times New Roman" w:hAnsi="Times New Roman" w:cs="Times New Roman"/>
          <w:sz w:val="24"/>
          <w:szCs w:val="24"/>
        </w:rPr>
      </w:pPr>
      <w:r w:rsidRPr="001C63AF">
        <w:rPr>
          <w:rFonts w:ascii="Times New Roman" w:hAnsi="Times New Roman" w:cs="Times New Roman"/>
          <w:sz w:val="24"/>
          <w:szCs w:val="24"/>
        </w:rPr>
        <w:t xml:space="preserve">На территории хребта </w:t>
      </w:r>
      <w:proofErr w:type="spellStart"/>
      <w:r w:rsidRPr="001C63AF">
        <w:rPr>
          <w:rFonts w:ascii="Times New Roman" w:hAnsi="Times New Roman" w:cs="Times New Roman"/>
          <w:sz w:val="24"/>
          <w:szCs w:val="24"/>
        </w:rPr>
        <w:t>Цамбагарав</w:t>
      </w:r>
      <w:proofErr w:type="spellEnd"/>
      <w:r w:rsidRPr="001C63AF">
        <w:rPr>
          <w:rFonts w:ascii="Times New Roman" w:hAnsi="Times New Roman" w:cs="Times New Roman"/>
          <w:sz w:val="24"/>
          <w:szCs w:val="24"/>
        </w:rPr>
        <w:t xml:space="preserve"> насчитывается </w:t>
      </w:r>
      <w:r>
        <w:rPr>
          <w:rFonts w:ascii="Times New Roman" w:hAnsi="Times New Roman" w:cs="Times New Roman"/>
          <w:sz w:val="24"/>
          <w:szCs w:val="24"/>
        </w:rPr>
        <w:t>порядка 67 ледников площадью 68,</w:t>
      </w:r>
      <w:r w:rsidRPr="001C63AF">
        <w:rPr>
          <w:rFonts w:ascii="Times New Roman" w:hAnsi="Times New Roman" w:cs="Times New Roman"/>
          <w:sz w:val="24"/>
          <w:szCs w:val="24"/>
        </w:rPr>
        <w:t>41 км</w:t>
      </w:r>
      <w:proofErr w:type="gramStart"/>
      <w:r w:rsidRPr="001C63AF">
        <w:rPr>
          <w:rFonts w:ascii="Times New Roman" w:hAnsi="Times New Roman" w:cs="Times New Roman"/>
          <w:sz w:val="24"/>
          <w:szCs w:val="24"/>
          <w:vertAlign w:val="superscript"/>
        </w:rPr>
        <w:t>2</w:t>
      </w:r>
      <w:proofErr w:type="gramEnd"/>
      <w:r w:rsidRPr="001C63AF">
        <w:rPr>
          <w:rFonts w:ascii="Times New Roman" w:hAnsi="Times New Roman" w:cs="Times New Roman"/>
          <w:sz w:val="24"/>
          <w:szCs w:val="24"/>
        </w:rPr>
        <w:t xml:space="preserve"> (на 2015 год)</w:t>
      </w:r>
      <w:r>
        <w:rPr>
          <w:rFonts w:ascii="Times New Roman" w:hAnsi="Times New Roman" w:cs="Times New Roman"/>
          <w:sz w:val="24"/>
          <w:szCs w:val="24"/>
        </w:rPr>
        <w:t>. Основная площадь ледников (39,</w:t>
      </w:r>
      <w:r w:rsidRPr="001C63AF">
        <w:rPr>
          <w:rFonts w:ascii="Times New Roman" w:hAnsi="Times New Roman" w:cs="Times New Roman"/>
          <w:sz w:val="24"/>
          <w:szCs w:val="24"/>
        </w:rPr>
        <w:t>41% общей площади) расположена</w:t>
      </w:r>
      <w:r>
        <w:rPr>
          <w:rFonts w:ascii="Times New Roman" w:hAnsi="Times New Roman" w:cs="Times New Roman"/>
          <w:sz w:val="24"/>
          <w:szCs w:val="24"/>
        </w:rPr>
        <w:t xml:space="preserve"> в диапазоне высот 3500 – 3750 м и 34,</w:t>
      </w:r>
      <w:r w:rsidRPr="001C63AF">
        <w:rPr>
          <w:rFonts w:ascii="Times New Roman" w:hAnsi="Times New Roman" w:cs="Times New Roman"/>
          <w:sz w:val="24"/>
          <w:szCs w:val="24"/>
        </w:rPr>
        <w:t>37% от общей площади находится в интервале 3900 – 4150 м. В пределах хребта ледники с</w:t>
      </w:r>
      <w:r>
        <w:rPr>
          <w:rFonts w:ascii="Times New Roman" w:hAnsi="Times New Roman" w:cs="Times New Roman"/>
          <w:sz w:val="24"/>
          <w:szCs w:val="24"/>
        </w:rPr>
        <w:t>формированы</w:t>
      </w:r>
      <w:r w:rsidRPr="001C63AF">
        <w:rPr>
          <w:rFonts w:ascii="Times New Roman" w:hAnsi="Times New Roman" w:cs="Times New Roman"/>
          <w:sz w:val="24"/>
          <w:szCs w:val="24"/>
        </w:rPr>
        <w:t xml:space="preserve"> в 7 ледниковых комплексов. Среди этих ледниковых комплексов выделяют крупнейший – комплекс ледников вершины </w:t>
      </w:r>
      <w:proofErr w:type="spellStart"/>
      <w:r w:rsidRPr="001C63AF">
        <w:rPr>
          <w:rFonts w:ascii="Times New Roman" w:hAnsi="Times New Roman" w:cs="Times New Roman"/>
          <w:sz w:val="24"/>
          <w:szCs w:val="24"/>
        </w:rPr>
        <w:t>Цаст-Ула</w:t>
      </w:r>
      <w:proofErr w:type="spellEnd"/>
      <w:r w:rsidRPr="001C63AF">
        <w:rPr>
          <w:rFonts w:ascii="Times New Roman" w:hAnsi="Times New Roman" w:cs="Times New Roman"/>
          <w:sz w:val="24"/>
          <w:szCs w:val="24"/>
        </w:rPr>
        <w:t xml:space="preserve">, в состав которого входит 21 ледник. </w:t>
      </w:r>
      <w:r>
        <w:rPr>
          <w:rFonts w:ascii="Times New Roman" w:hAnsi="Times New Roman" w:cs="Times New Roman"/>
          <w:sz w:val="24"/>
          <w:szCs w:val="24"/>
        </w:rPr>
        <w:t>Площадь комплекса составляет 20,</w:t>
      </w:r>
      <w:r w:rsidRPr="001C63AF">
        <w:rPr>
          <w:rFonts w:ascii="Times New Roman" w:hAnsi="Times New Roman" w:cs="Times New Roman"/>
          <w:sz w:val="24"/>
          <w:szCs w:val="24"/>
        </w:rPr>
        <w:t>05 км</w:t>
      </w:r>
      <w:proofErr w:type="gramStart"/>
      <w:r w:rsidRPr="001C63AF">
        <w:rPr>
          <w:rFonts w:ascii="Times New Roman" w:hAnsi="Times New Roman" w:cs="Times New Roman"/>
          <w:sz w:val="24"/>
          <w:szCs w:val="24"/>
          <w:vertAlign w:val="superscript"/>
        </w:rPr>
        <w:t>2</w:t>
      </w:r>
      <w:proofErr w:type="gramEnd"/>
      <w:r w:rsidRPr="001C63AF">
        <w:rPr>
          <w:rFonts w:ascii="Times New Roman" w:hAnsi="Times New Roman" w:cs="Times New Roman"/>
          <w:sz w:val="24"/>
          <w:szCs w:val="24"/>
        </w:rPr>
        <w:t xml:space="preserve">. </w:t>
      </w:r>
      <w:r>
        <w:rPr>
          <w:rFonts w:ascii="Times New Roman" w:hAnsi="Times New Roman" w:cs="Times New Roman"/>
          <w:sz w:val="24"/>
          <w:szCs w:val="24"/>
        </w:rPr>
        <w:t xml:space="preserve">Центр </w:t>
      </w:r>
      <w:r w:rsidRPr="001C63AF">
        <w:rPr>
          <w:rFonts w:ascii="Times New Roman" w:hAnsi="Times New Roman" w:cs="Times New Roman"/>
          <w:sz w:val="24"/>
          <w:szCs w:val="24"/>
        </w:rPr>
        <w:t xml:space="preserve">комплекса </w:t>
      </w:r>
      <w:r>
        <w:rPr>
          <w:rFonts w:ascii="Times New Roman" w:hAnsi="Times New Roman" w:cs="Times New Roman"/>
          <w:sz w:val="24"/>
          <w:szCs w:val="24"/>
        </w:rPr>
        <w:t>представляет собой</w:t>
      </w:r>
      <w:r w:rsidRPr="001C63AF">
        <w:rPr>
          <w:rFonts w:ascii="Times New Roman" w:hAnsi="Times New Roman" w:cs="Times New Roman"/>
          <w:sz w:val="24"/>
          <w:szCs w:val="24"/>
        </w:rPr>
        <w:t xml:space="preserve"> плосковершинный ледник на высотах 4000 – 4200 м. В северо-восточной части комплекса </w:t>
      </w:r>
      <w:r>
        <w:rPr>
          <w:rFonts w:ascii="Times New Roman" w:hAnsi="Times New Roman" w:cs="Times New Roman"/>
          <w:sz w:val="24"/>
          <w:szCs w:val="24"/>
        </w:rPr>
        <w:t>получили развитие</w:t>
      </w:r>
      <w:r w:rsidRPr="001C63AF">
        <w:rPr>
          <w:rFonts w:ascii="Times New Roman" w:hAnsi="Times New Roman" w:cs="Times New Roman"/>
          <w:sz w:val="24"/>
          <w:szCs w:val="24"/>
        </w:rPr>
        <w:t xml:space="preserve"> кары и цирки. С запада на восток происходит увеличение глубины расчленения рельефа, в результате чего на северо-восточном склоне </w:t>
      </w:r>
      <w:r>
        <w:rPr>
          <w:rFonts w:ascii="Times New Roman" w:hAnsi="Times New Roman" w:cs="Times New Roman"/>
          <w:sz w:val="24"/>
          <w:szCs w:val="24"/>
        </w:rPr>
        <w:t>присутствуют</w:t>
      </w:r>
      <w:r w:rsidRPr="001C63AF">
        <w:rPr>
          <w:rFonts w:ascii="Times New Roman" w:hAnsi="Times New Roman" w:cs="Times New Roman"/>
          <w:sz w:val="24"/>
          <w:szCs w:val="24"/>
        </w:rPr>
        <w:t xml:space="preserve"> </w:t>
      </w:r>
      <w:proofErr w:type="spellStart"/>
      <w:r w:rsidRPr="001C63AF">
        <w:rPr>
          <w:rFonts w:ascii="Times New Roman" w:hAnsi="Times New Roman" w:cs="Times New Roman"/>
          <w:sz w:val="24"/>
          <w:szCs w:val="24"/>
        </w:rPr>
        <w:t>карово</w:t>
      </w:r>
      <w:proofErr w:type="spellEnd"/>
      <w:r w:rsidRPr="001C63AF">
        <w:rPr>
          <w:rFonts w:ascii="Times New Roman" w:hAnsi="Times New Roman" w:cs="Times New Roman"/>
          <w:sz w:val="24"/>
          <w:szCs w:val="24"/>
        </w:rPr>
        <w:t xml:space="preserve">-долинные и долинные ледники. Ледники юго-западного склона висячие, </w:t>
      </w:r>
      <w:r>
        <w:rPr>
          <w:rFonts w:ascii="Times New Roman" w:hAnsi="Times New Roman" w:cs="Times New Roman"/>
          <w:sz w:val="24"/>
          <w:szCs w:val="24"/>
        </w:rPr>
        <w:t>они меньше по размеру</w:t>
      </w:r>
      <w:r w:rsidRPr="001C63AF">
        <w:rPr>
          <w:rFonts w:ascii="Times New Roman" w:hAnsi="Times New Roman" w:cs="Times New Roman"/>
          <w:sz w:val="24"/>
          <w:szCs w:val="24"/>
        </w:rPr>
        <w:t>, чем размеры ледников северо-восточного с</w:t>
      </w:r>
      <w:r>
        <w:rPr>
          <w:rFonts w:ascii="Times New Roman" w:hAnsi="Times New Roman" w:cs="Times New Roman"/>
          <w:sz w:val="24"/>
          <w:szCs w:val="24"/>
        </w:rPr>
        <w:t>к</w:t>
      </w:r>
      <w:r w:rsidRPr="001C63AF">
        <w:rPr>
          <w:rFonts w:ascii="Times New Roman" w:hAnsi="Times New Roman" w:cs="Times New Roman"/>
          <w:sz w:val="24"/>
          <w:szCs w:val="24"/>
        </w:rPr>
        <w:t>лона. Фирновая граница расположена в пределах 3500 – 3750 м [</w:t>
      </w:r>
      <w:r>
        <w:rPr>
          <w:rFonts w:ascii="Times New Roman" w:hAnsi="Times New Roman" w:cs="Times New Roman"/>
          <w:iCs/>
          <w:sz w:val="24"/>
          <w:szCs w:val="24"/>
        </w:rPr>
        <w:t>20</w:t>
      </w:r>
      <w:r w:rsidRPr="001C63AF">
        <w:rPr>
          <w:rFonts w:ascii="Times New Roman" w:hAnsi="Times New Roman" w:cs="Times New Roman"/>
          <w:sz w:val="24"/>
          <w:szCs w:val="24"/>
        </w:rPr>
        <w:t>].</w:t>
      </w:r>
    </w:p>
    <w:p w:rsidR="000E0A16" w:rsidRPr="001C63AF" w:rsidRDefault="000E0A16" w:rsidP="000E0A16">
      <w:pPr>
        <w:spacing w:line="360" w:lineRule="auto"/>
        <w:ind w:firstLine="851"/>
        <w:rPr>
          <w:rFonts w:ascii="Times New Roman" w:hAnsi="Times New Roman" w:cs="Times New Roman"/>
          <w:sz w:val="24"/>
          <w:szCs w:val="24"/>
        </w:rPr>
      </w:pPr>
      <w:r w:rsidRPr="001C63AF">
        <w:rPr>
          <w:rFonts w:ascii="Times New Roman" w:hAnsi="Times New Roman" w:cs="Times New Roman"/>
          <w:sz w:val="24"/>
          <w:szCs w:val="24"/>
        </w:rPr>
        <w:t>Важная роль в структуре оледенения рассматриваемой территории принадлежит плосковершинным ледникам. Эти ледники участвуют в питании периферии ледниковых комплексов</w:t>
      </w:r>
      <w:r>
        <w:rPr>
          <w:rFonts w:ascii="Times New Roman" w:hAnsi="Times New Roman" w:cs="Times New Roman"/>
          <w:sz w:val="24"/>
          <w:szCs w:val="24"/>
        </w:rPr>
        <w:t xml:space="preserve"> и являются распределителями тве</w:t>
      </w:r>
      <w:r w:rsidRPr="001C63AF">
        <w:rPr>
          <w:rFonts w:ascii="Times New Roman" w:hAnsi="Times New Roman" w:cs="Times New Roman"/>
          <w:sz w:val="24"/>
          <w:szCs w:val="24"/>
        </w:rPr>
        <w:t>рдых осадков.</w:t>
      </w:r>
    </w:p>
    <w:p w:rsidR="000E0A16" w:rsidRPr="001C63AF" w:rsidRDefault="000E0A16" w:rsidP="000E0A16">
      <w:pPr>
        <w:spacing w:line="360" w:lineRule="auto"/>
        <w:ind w:firstLine="851"/>
        <w:rPr>
          <w:rFonts w:ascii="Times New Roman" w:hAnsi="Times New Roman" w:cs="Times New Roman"/>
          <w:sz w:val="24"/>
          <w:szCs w:val="24"/>
        </w:rPr>
      </w:pPr>
      <w:r w:rsidRPr="001C63AF">
        <w:rPr>
          <w:rFonts w:ascii="Times New Roman" w:hAnsi="Times New Roman" w:cs="Times New Roman"/>
          <w:sz w:val="24"/>
          <w:szCs w:val="24"/>
        </w:rPr>
        <w:lastRenderedPageBreak/>
        <w:t xml:space="preserve">На северных склонах преимущественно развиты долинные ледники. Наиболее крупный долинный ледник находится в бассейне реки </w:t>
      </w:r>
      <w:proofErr w:type="spellStart"/>
      <w:r w:rsidRPr="001C63AF">
        <w:rPr>
          <w:rFonts w:ascii="Times New Roman" w:hAnsi="Times New Roman" w:cs="Times New Roman"/>
          <w:sz w:val="24"/>
          <w:szCs w:val="24"/>
        </w:rPr>
        <w:t>Эрегтийн</w:t>
      </w:r>
      <w:proofErr w:type="spellEnd"/>
      <w:r w:rsidRPr="001C63AF">
        <w:rPr>
          <w:rFonts w:ascii="Times New Roman" w:hAnsi="Times New Roman" w:cs="Times New Roman"/>
          <w:sz w:val="24"/>
          <w:szCs w:val="24"/>
        </w:rPr>
        <w:t xml:space="preserve"> гол. Площадь ледника сост</w:t>
      </w:r>
      <w:r>
        <w:rPr>
          <w:rFonts w:ascii="Times New Roman" w:hAnsi="Times New Roman" w:cs="Times New Roman"/>
          <w:sz w:val="24"/>
          <w:szCs w:val="24"/>
        </w:rPr>
        <w:t>авляет 4,</w:t>
      </w:r>
      <w:r w:rsidRPr="001C63AF">
        <w:rPr>
          <w:rFonts w:ascii="Times New Roman" w:hAnsi="Times New Roman" w:cs="Times New Roman"/>
          <w:sz w:val="24"/>
          <w:szCs w:val="24"/>
        </w:rPr>
        <w:t>86 км</w:t>
      </w:r>
      <w:proofErr w:type="gramStart"/>
      <w:r w:rsidRPr="001C63AF">
        <w:rPr>
          <w:rFonts w:ascii="Times New Roman" w:hAnsi="Times New Roman" w:cs="Times New Roman"/>
          <w:sz w:val="24"/>
          <w:szCs w:val="24"/>
          <w:vertAlign w:val="superscript"/>
        </w:rPr>
        <w:t>2</w:t>
      </w:r>
      <w:proofErr w:type="gramEnd"/>
      <w:r>
        <w:rPr>
          <w:rFonts w:ascii="Times New Roman" w:hAnsi="Times New Roman" w:cs="Times New Roman"/>
          <w:sz w:val="24"/>
          <w:szCs w:val="24"/>
        </w:rPr>
        <w:t>, длина 4,</w:t>
      </w:r>
      <w:r w:rsidRPr="001C63AF">
        <w:rPr>
          <w:rFonts w:ascii="Times New Roman" w:hAnsi="Times New Roman" w:cs="Times New Roman"/>
          <w:sz w:val="24"/>
          <w:szCs w:val="24"/>
        </w:rPr>
        <w:t>34 м, а вел</w:t>
      </w:r>
      <w:r>
        <w:rPr>
          <w:rFonts w:ascii="Times New Roman" w:hAnsi="Times New Roman" w:cs="Times New Roman"/>
          <w:sz w:val="24"/>
          <w:szCs w:val="24"/>
        </w:rPr>
        <w:t>ичина вертикального диапазона 1,</w:t>
      </w:r>
      <w:r w:rsidRPr="001C63AF">
        <w:rPr>
          <w:rFonts w:ascii="Times New Roman" w:hAnsi="Times New Roman" w:cs="Times New Roman"/>
          <w:sz w:val="24"/>
          <w:szCs w:val="24"/>
        </w:rPr>
        <w:t>2 м [</w:t>
      </w:r>
      <w:r>
        <w:rPr>
          <w:rFonts w:ascii="Times New Roman" w:hAnsi="Times New Roman" w:cs="Times New Roman"/>
          <w:iCs/>
          <w:sz w:val="24"/>
          <w:szCs w:val="24"/>
        </w:rPr>
        <w:t>22</w:t>
      </w:r>
      <w:r w:rsidRPr="001C63AF">
        <w:rPr>
          <w:rFonts w:ascii="Times New Roman" w:hAnsi="Times New Roman" w:cs="Times New Roman"/>
          <w:sz w:val="24"/>
          <w:szCs w:val="24"/>
        </w:rPr>
        <w:t>]</w:t>
      </w:r>
    </w:p>
    <w:p w:rsidR="000E0A16" w:rsidRDefault="000E0A16" w:rsidP="000E0A16">
      <w:pPr>
        <w:spacing w:line="360" w:lineRule="auto"/>
        <w:ind w:firstLine="851"/>
        <w:rPr>
          <w:rFonts w:ascii="Times New Roman" w:hAnsi="Times New Roman" w:cs="Times New Roman"/>
          <w:sz w:val="24"/>
          <w:szCs w:val="24"/>
        </w:rPr>
      </w:pPr>
      <w:r w:rsidRPr="001C63AF">
        <w:rPr>
          <w:rFonts w:ascii="Times New Roman" w:hAnsi="Times New Roman" w:cs="Times New Roman"/>
          <w:sz w:val="24"/>
          <w:szCs w:val="24"/>
        </w:rPr>
        <w:t xml:space="preserve">Район бассейна реки </w:t>
      </w:r>
      <w:proofErr w:type="spellStart"/>
      <w:r w:rsidRPr="001C63AF">
        <w:rPr>
          <w:rFonts w:ascii="Times New Roman" w:hAnsi="Times New Roman" w:cs="Times New Roman"/>
          <w:sz w:val="24"/>
          <w:szCs w:val="24"/>
        </w:rPr>
        <w:t>Эрегтийн</w:t>
      </w:r>
      <w:proofErr w:type="spellEnd"/>
      <w:r w:rsidRPr="001C63AF">
        <w:rPr>
          <w:rFonts w:ascii="Times New Roman" w:hAnsi="Times New Roman" w:cs="Times New Roman"/>
          <w:sz w:val="24"/>
          <w:szCs w:val="24"/>
        </w:rPr>
        <w:t xml:space="preserve"> гол входит в состав комплекса ледников вершины </w:t>
      </w:r>
      <w:proofErr w:type="spellStart"/>
      <w:r w:rsidRPr="001C63AF">
        <w:rPr>
          <w:rFonts w:ascii="Times New Roman" w:hAnsi="Times New Roman" w:cs="Times New Roman"/>
          <w:sz w:val="24"/>
          <w:szCs w:val="24"/>
        </w:rPr>
        <w:t>Цаст-Ула</w:t>
      </w:r>
      <w:proofErr w:type="spellEnd"/>
      <w:r w:rsidRPr="001C63AF">
        <w:rPr>
          <w:rFonts w:ascii="Times New Roman" w:hAnsi="Times New Roman" w:cs="Times New Roman"/>
          <w:sz w:val="24"/>
          <w:szCs w:val="24"/>
        </w:rPr>
        <w:t xml:space="preserve"> и расположен в северо-западной части комплекса. В исследуемом районе, </w:t>
      </w:r>
      <w:proofErr w:type="gramStart"/>
      <w:r w:rsidRPr="001C63AF">
        <w:rPr>
          <w:rFonts w:ascii="Times New Roman" w:hAnsi="Times New Roman" w:cs="Times New Roman"/>
          <w:sz w:val="24"/>
          <w:szCs w:val="24"/>
        </w:rPr>
        <w:t>расположенного</w:t>
      </w:r>
      <w:proofErr w:type="gramEnd"/>
      <w:r w:rsidRPr="001C63AF">
        <w:rPr>
          <w:rFonts w:ascii="Times New Roman" w:hAnsi="Times New Roman" w:cs="Times New Roman"/>
          <w:sz w:val="24"/>
          <w:szCs w:val="24"/>
        </w:rPr>
        <w:t xml:space="preserve"> в бассейне реки </w:t>
      </w:r>
      <w:proofErr w:type="spellStart"/>
      <w:r w:rsidRPr="001C63AF">
        <w:rPr>
          <w:rFonts w:ascii="Times New Roman" w:hAnsi="Times New Roman" w:cs="Times New Roman"/>
          <w:sz w:val="24"/>
          <w:szCs w:val="24"/>
        </w:rPr>
        <w:t>Эрегтийн</w:t>
      </w:r>
      <w:proofErr w:type="spellEnd"/>
      <w:r w:rsidRPr="001C63AF">
        <w:rPr>
          <w:rFonts w:ascii="Times New Roman" w:hAnsi="Times New Roman" w:cs="Times New Roman"/>
          <w:sz w:val="24"/>
          <w:szCs w:val="24"/>
        </w:rPr>
        <w:t xml:space="preserve"> гол, насчитывается 7 ледников, которые представлены следующими морфологическими типами: висячие, </w:t>
      </w:r>
      <w:proofErr w:type="spellStart"/>
      <w:r w:rsidRPr="001C63AF">
        <w:rPr>
          <w:rFonts w:ascii="Times New Roman" w:hAnsi="Times New Roman" w:cs="Times New Roman"/>
          <w:sz w:val="24"/>
          <w:szCs w:val="24"/>
        </w:rPr>
        <w:t>карово</w:t>
      </w:r>
      <w:proofErr w:type="spellEnd"/>
      <w:r w:rsidRPr="001C63AF">
        <w:rPr>
          <w:rFonts w:ascii="Times New Roman" w:hAnsi="Times New Roman" w:cs="Times New Roman"/>
          <w:sz w:val="24"/>
          <w:szCs w:val="24"/>
        </w:rPr>
        <w:t>-долинные и долинные. По площади первое место заним</w:t>
      </w:r>
      <w:r>
        <w:rPr>
          <w:rFonts w:ascii="Times New Roman" w:hAnsi="Times New Roman" w:cs="Times New Roman"/>
          <w:sz w:val="24"/>
          <w:szCs w:val="24"/>
        </w:rPr>
        <w:t>ают долинные ледники (площадь 6,</w:t>
      </w:r>
      <w:r w:rsidRPr="001C63AF">
        <w:rPr>
          <w:rFonts w:ascii="Times New Roman" w:hAnsi="Times New Roman" w:cs="Times New Roman"/>
          <w:sz w:val="24"/>
          <w:szCs w:val="24"/>
        </w:rPr>
        <w:t>72 км</w:t>
      </w:r>
      <w:proofErr w:type="gramStart"/>
      <w:r w:rsidRPr="001C63AF">
        <w:rPr>
          <w:rFonts w:ascii="Times New Roman" w:hAnsi="Times New Roman" w:cs="Times New Roman"/>
          <w:sz w:val="24"/>
          <w:szCs w:val="24"/>
          <w:vertAlign w:val="superscript"/>
        </w:rPr>
        <w:t>2</w:t>
      </w:r>
      <w:proofErr w:type="gramEnd"/>
      <w:r w:rsidRPr="001C63AF">
        <w:rPr>
          <w:rFonts w:ascii="Times New Roman" w:hAnsi="Times New Roman" w:cs="Times New Roman"/>
          <w:sz w:val="24"/>
          <w:szCs w:val="24"/>
        </w:rPr>
        <w:t>), а по к</w:t>
      </w:r>
      <w:r>
        <w:rPr>
          <w:rFonts w:ascii="Times New Roman" w:hAnsi="Times New Roman" w:cs="Times New Roman"/>
          <w:sz w:val="24"/>
          <w:szCs w:val="24"/>
        </w:rPr>
        <w:t>оличеству, наиболее распростране</w:t>
      </w:r>
      <w:r w:rsidRPr="001C63AF">
        <w:rPr>
          <w:rFonts w:ascii="Times New Roman" w:hAnsi="Times New Roman" w:cs="Times New Roman"/>
          <w:sz w:val="24"/>
          <w:szCs w:val="24"/>
        </w:rPr>
        <w:t>нн</w:t>
      </w:r>
      <w:r>
        <w:rPr>
          <w:rFonts w:ascii="Times New Roman" w:hAnsi="Times New Roman" w:cs="Times New Roman"/>
          <w:sz w:val="24"/>
          <w:szCs w:val="24"/>
        </w:rPr>
        <w:t>ыми являются висячие ледники</w:t>
      </w:r>
      <w:r w:rsidRPr="001C63AF">
        <w:rPr>
          <w:rFonts w:ascii="Times New Roman" w:hAnsi="Times New Roman" w:cs="Times New Roman"/>
          <w:sz w:val="24"/>
          <w:szCs w:val="24"/>
        </w:rPr>
        <w:t xml:space="preserve">, количество долинных ледников на исследуемой территории составляет 2 и присутствует один </w:t>
      </w:r>
      <w:proofErr w:type="spellStart"/>
      <w:r w:rsidRPr="001C63AF">
        <w:rPr>
          <w:rFonts w:ascii="Times New Roman" w:hAnsi="Times New Roman" w:cs="Times New Roman"/>
          <w:sz w:val="24"/>
          <w:szCs w:val="24"/>
        </w:rPr>
        <w:t>карово</w:t>
      </w:r>
      <w:proofErr w:type="spellEnd"/>
      <w:r w:rsidRPr="001C63AF">
        <w:rPr>
          <w:rFonts w:ascii="Times New Roman" w:hAnsi="Times New Roman" w:cs="Times New Roman"/>
          <w:sz w:val="24"/>
          <w:szCs w:val="24"/>
        </w:rPr>
        <w:t>-</w:t>
      </w:r>
      <w:r>
        <w:rPr>
          <w:rFonts w:ascii="Times New Roman" w:hAnsi="Times New Roman" w:cs="Times New Roman"/>
          <w:sz w:val="24"/>
          <w:szCs w:val="24"/>
        </w:rPr>
        <w:t xml:space="preserve">долинный </w:t>
      </w:r>
      <w:r>
        <w:rPr>
          <w:rFonts w:ascii="Calibri" w:hAnsi="Calibri" w:cs="Calibri"/>
          <w:sz w:val="24"/>
          <w:szCs w:val="24"/>
        </w:rPr>
        <w:t>─</w:t>
      </w:r>
      <w:r>
        <w:rPr>
          <w:rFonts w:ascii="Times New Roman" w:hAnsi="Times New Roman" w:cs="Times New Roman"/>
          <w:sz w:val="24"/>
          <w:szCs w:val="24"/>
        </w:rPr>
        <w:t xml:space="preserve"> </w:t>
      </w:r>
      <w:r w:rsidRPr="001C63AF">
        <w:rPr>
          <w:rFonts w:ascii="Times New Roman" w:hAnsi="Times New Roman" w:cs="Times New Roman"/>
          <w:sz w:val="24"/>
          <w:szCs w:val="24"/>
        </w:rPr>
        <w:t xml:space="preserve"> </w:t>
      </w:r>
      <w:proofErr w:type="spellStart"/>
      <w:r w:rsidRPr="001C63AF">
        <w:rPr>
          <w:rFonts w:ascii="Times New Roman" w:hAnsi="Times New Roman" w:cs="Times New Roman"/>
          <w:sz w:val="24"/>
          <w:szCs w:val="24"/>
        </w:rPr>
        <w:t>Эрегтийн</w:t>
      </w:r>
      <w:proofErr w:type="spellEnd"/>
      <w:r w:rsidRPr="001C63AF">
        <w:rPr>
          <w:rFonts w:ascii="Times New Roman" w:hAnsi="Times New Roman" w:cs="Times New Roman"/>
          <w:sz w:val="24"/>
          <w:szCs w:val="24"/>
        </w:rPr>
        <w:t xml:space="preserve"> гол</w:t>
      </w:r>
      <w:r>
        <w:rPr>
          <w:rFonts w:ascii="Times New Roman" w:hAnsi="Times New Roman" w:cs="Times New Roman"/>
          <w:sz w:val="24"/>
          <w:szCs w:val="24"/>
        </w:rPr>
        <w:t>.</w:t>
      </w:r>
      <w:r w:rsidRPr="001C63AF">
        <w:rPr>
          <w:rFonts w:ascii="Times New Roman" w:hAnsi="Times New Roman" w:cs="Times New Roman"/>
          <w:sz w:val="24"/>
          <w:szCs w:val="24"/>
        </w:rPr>
        <w:t xml:space="preserve"> Наибольшее число ледников приурочено к склонам северо-западной экспозиции, но наибольшая площадь оледенения приходится на склоны северной и северо-восточной экспозиции. Максимальная длина ледни</w:t>
      </w:r>
      <w:r>
        <w:rPr>
          <w:rFonts w:ascii="Times New Roman" w:hAnsi="Times New Roman" w:cs="Times New Roman"/>
          <w:sz w:val="24"/>
          <w:szCs w:val="24"/>
        </w:rPr>
        <w:t>ков колеблется в интервале от 0,63 до 4,</w:t>
      </w:r>
      <w:r w:rsidRPr="001C63AF">
        <w:rPr>
          <w:rFonts w:ascii="Times New Roman" w:hAnsi="Times New Roman" w:cs="Times New Roman"/>
          <w:sz w:val="24"/>
          <w:szCs w:val="24"/>
        </w:rPr>
        <w:t xml:space="preserve">34 км. Высота фирновой линии в районе бассейна реки </w:t>
      </w:r>
      <w:proofErr w:type="spellStart"/>
      <w:r w:rsidRPr="001C63AF">
        <w:rPr>
          <w:rFonts w:ascii="Times New Roman" w:hAnsi="Times New Roman" w:cs="Times New Roman"/>
          <w:sz w:val="24"/>
          <w:szCs w:val="24"/>
        </w:rPr>
        <w:t>Эрегтийн</w:t>
      </w:r>
      <w:proofErr w:type="spellEnd"/>
      <w:r w:rsidRPr="001C63AF">
        <w:rPr>
          <w:rFonts w:ascii="Times New Roman" w:hAnsi="Times New Roman" w:cs="Times New Roman"/>
          <w:sz w:val="24"/>
          <w:szCs w:val="24"/>
        </w:rPr>
        <w:t xml:space="preserve"> гол варьирует от 3505 м до 3700 м</w:t>
      </w:r>
      <w:r>
        <w:rPr>
          <w:rFonts w:ascii="Times New Roman" w:hAnsi="Times New Roman" w:cs="Times New Roman"/>
          <w:sz w:val="24"/>
          <w:szCs w:val="24"/>
        </w:rPr>
        <w:t xml:space="preserve"> [22</w:t>
      </w:r>
      <w:r w:rsidRPr="00F23328">
        <w:rPr>
          <w:rFonts w:ascii="Times New Roman" w:hAnsi="Times New Roman" w:cs="Times New Roman"/>
          <w:sz w:val="24"/>
          <w:szCs w:val="24"/>
        </w:rPr>
        <w:t>]</w:t>
      </w:r>
      <w:r w:rsidRPr="001C63AF">
        <w:rPr>
          <w:rFonts w:ascii="Times New Roman" w:hAnsi="Times New Roman" w:cs="Times New Roman"/>
          <w:sz w:val="24"/>
          <w:szCs w:val="24"/>
        </w:rPr>
        <w:t>.</w:t>
      </w:r>
    </w:p>
    <w:p w:rsidR="000E0A16" w:rsidRPr="001C63AF" w:rsidRDefault="000E0A16" w:rsidP="000E0A16">
      <w:pPr>
        <w:spacing w:line="360" w:lineRule="auto"/>
        <w:ind w:firstLine="851"/>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E22B9CB" wp14:editId="253E8DEB">
            <wp:extent cx="5410200" cy="3048000"/>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10200" cy="3048000"/>
                    </a:xfrm>
                    <a:prstGeom prst="rect">
                      <a:avLst/>
                    </a:prstGeom>
                    <a:noFill/>
                    <a:ln>
                      <a:noFill/>
                    </a:ln>
                  </pic:spPr>
                </pic:pic>
              </a:graphicData>
            </a:graphic>
          </wp:inline>
        </w:drawing>
      </w:r>
    </w:p>
    <w:p w:rsidR="000E0A16" w:rsidRPr="00E17036" w:rsidRDefault="000E0A16" w:rsidP="000E0A16">
      <w:pPr>
        <w:spacing w:line="360" w:lineRule="auto"/>
        <w:ind w:firstLine="851"/>
        <w:jc w:val="center"/>
        <w:rPr>
          <w:rFonts w:ascii="Times New Roman" w:hAnsi="Times New Roman" w:cs="Times New Roman"/>
          <w:sz w:val="24"/>
          <w:szCs w:val="24"/>
        </w:rPr>
      </w:pPr>
      <w:r>
        <w:rPr>
          <w:rFonts w:ascii="Times New Roman" w:hAnsi="Times New Roman" w:cs="Times New Roman"/>
          <w:sz w:val="24"/>
          <w:szCs w:val="24"/>
        </w:rPr>
        <w:t xml:space="preserve">Рисунок 5. Горный массив </w:t>
      </w:r>
      <w:proofErr w:type="spellStart"/>
      <w:r>
        <w:rPr>
          <w:rFonts w:ascii="Times New Roman" w:hAnsi="Times New Roman" w:cs="Times New Roman"/>
          <w:sz w:val="24"/>
          <w:szCs w:val="24"/>
        </w:rPr>
        <w:t>Цамбагарав</w:t>
      </w:r>
      <w:proofErr w:type="spellEnd"/>
      <w:r w:rsidRPr="00FD2571">
        <w:rPr>
          <w:rFonts w:ascii="Times New Roman" w:hAnsi="Times New Roman" w:cs="Times New Roman"/>
          <w:sz w:val="24"/>
          <w:szCs w:val="24"/>
        </w:rPr>
        <w:t xml:space="preserve">. </w:t>
      </w:r>
      <w:r>
        <w:rPr>
          <w:rFonts w:ascii="Times New Roman" w:hAnsi="Times New Roman" w:cs="Times New Roman"/>
          <w:sz w:val="24"/>
          <w:szCs w:val="24"/>
        </w:rPr>
        <w:t>Фото выполнено автором в августе 2019 г.</w:t>
      </w:r>
    </w:p>
    <w:p w:rsidR="000E0A16" w:rsidRPr="001C63AF" w:rsidRDefault="000E0A16" w:rsidP="000E0A16">
      <w:pPr>
        <w:spacing w:line="360" w:lineRule="auto"/>
        <w:ind w:firstLine="851"/>
        <w:rPr>
          <w:rFonts w:ascii="Times New Roman" w:hAnsi="Times New Roman" w:cs="Times New Roman"/>
          <w:sz w:val="24"/>
          <w:szCs w:val="24"/>
        </w:rPr>
      </w:pPr>
      <w:r w:rsidRPr="001C63AF">
        <w:rPr>
          <w:rFonts w:ascii="Times New Roman" w:hAnsi="Times New Roman" w:cs="Times New Roman"/>
          <w:sz w:val="24"/>
          <w:szCs w:val="24"/>
        </w:rPr>
        <w:t>Ввиду засушливого климата почвы г</w:t>
      </w:r>
      <w:r>
        <w:rPr>
          <w:rFonts w:ascii="Times New Roman" w:hAnsi="Times New Roman" w:cs="Times New Roman"/>
          <w:sz w:val="24"/>
          <w:szCs w:val="24"/>
        </w:rPr>
        <w:t xml:space="preserve">орного массива </w:t>
      </w:r>
      <w:proofErr w:type="spellStart"/>
      <w:r>
        <w:rPr>
          <w:rFonts w:ascii="Times New Roman" w:hAnsi="Times New Roman" w:cs="Times New Roman"/>
          <w:sz w:val="24"/>
          <w:szCs w:val="24"/>
        </w:rPr>
        <w:t>Цамбагарава</w:t>
      </w:r>
      <w:proofErr w:type="spellEnd"/>
      <w:r>
        <w:rPr>
          <w:rFonts w:ascii="Times New Roman" w:hAnsi="Times New Roman" w:cs="Times New Roman"/>
          <w:sz w:val="24"/>
          <w:szCs w:val="24"/>
        </w:rPr>
        <w:t xml:space="preserve"> серье</w:t>
      </w:r>
      <w:r w:rsidRPr="001C63AF">
        <w:rPr>
          <w:rFonts w:ascii="Times New Roman" w:hAnsi="Times New Roman" w:cs="Times New Roman"/>
          <w:sz w:val="24"/>
          <w:szCs w:val="24"/>
        </w:rPr>
        <w:t>зно деградировали [</w:t>
      </w:r>
      <w:r>
        <w:rPr>
          <w:rFonts w:ascii="Times New Roman" w:hAnsi="Times New Roman" w:cs="Times New Roman"/>
          <w:sz w:val="24"/>
          <w:szCs w:val="24"/>
        </w:rPr>
        <w:t>23</w:t>
      </w:r>
      <w:r w:rsidRPr="001C63AF">
        <w:rPr>
          <w:rFonts w:ascii="Times New Roman" w:hAnsi="Times New Roman" w:cs="Times New Roman"/>
          <w:sz w:val="24"/>
          <w:szCs w:val="24"/>
        </w:rPr>
        <w:t xml:space="preserve">]. Большую их часть можно отнести к </w:t>
      </w:r>
      <w:proofErr w:type="gramStart"/>
      <w:r w:rsidRPr="001C63AF">
        <w:rPr>
          <w:rFonts w:ascii="Times New Roman" w:hAnsi="Times New Roman" w:cs="Times New Roman"/>
          <w:sz w:val="24"/>
          <w:szCs w:val="24"/>
        </w:rPr>
        <w:t>бесплодным</w:t>
      </w:r>
      <w:proofErr w:type="gramEnd"/>
      <w:r w:rsidRPr="001C63AF">
        <w:rPr>
          <w:rFonts w:ascii="Times New Roman" w:hAnsi="Times New Roman" w:cs="Times New Roman"/>
          <w:sz w:val="24"/>
          <w:szCs w:val="24"/>
        </w:rPr>
        <w:t xml:space="preserve"> горностепным [</w:t>
      </w:r>
      <w:r>
        <w:rPr>
          <w:rFonts w:ascii="Times New Roman" w:hAnsi="Times New Roman" w:cs="Times New Roman"/>
          <w:sz w:val="24"/>
          <w:szCs w:val="24"/>
        </w:rPr>
        <w:t>32</w:t>
      </w:r>
      <w:r w:rsidRPr="001C63AF">
        <w:rPr>
          <w:rFonts w:ascii="Times New Roman" w:hAnsi="Times New Roman" w:cs="Times New Roman"/>
          <w:sz w:val="24"/>
          <w:szCs w:val="24"/>
        </w:rPr>
        <w:t xml:space="preserve">]. Формирование этих почв происходит в условиях умеренно-влажного климата. Этот вид характеризуется небольшим по мощности гумусовым горизонтом, в котором содержится большое количество остатков местной фауны. Уходя вглубь, он сменяется более светлым, </w:t>
      </w:r>
      <w:r w:rsidRPr="001C63AF">
        <w:rPr>
          <w:rFonts w:ascii="Times New Roman" w:hAnsi="Times New Roman" w:cs="Times New Roman"/>
          <w:sz w:val="24"/>
          <w:szCs w:val="24"/>
        </w:rPr>
        <w:lastRenderedPageBreak/>
        <w:t>переходящим в почвообразующую породу слоем на глубине 15—20 см. Сам почвенный профиль содержит большое количество щебня, преимущественно карбонатного происхождения [</w:t>
      </w:r>
      <w:r>
        <w:rPr>
          <w:rFonts w:ascii="Times New Roman" w:hAnsi="Times New Roman" w:cs="Times New Roman"/>
          <w:sz w:val="24"/>
          <w:szCs w:val="24"/>
        </w:rPr>
        <w:t>23</w:t>
      </w:r>
      <w:r w:rsidRPr="001C63AF">
        <w:rPr>
          <w:rFonts w:ascii="Times New Roman" w:hAnsi="Times New Roman" w:cs="Times New Roman"/>
          <w:sz w:val="24"/>
          <w:szCs w:val="24"/>
        </w:rPr>
        <w:t>].</w:t>
      </w:r>
    </w:p>
    <w:p w:rsidR="000E0A16" w:rsidRDefault="000E0A16" w:rsidP="000E0A16">
      <w:pPr>
        <w:spacing w:line="360" w:lineRule="auto"/>
        <w:ind w:firstLine="851"/>
        <w:rPr>
          <w:rFonts w:ascii="Times New Roman" w:hAnsi="Times New Roman" w:cs="Times New Roman"/>
          <w:sz w:val="24"/>
          <w:szCs w:val="24"/>
        </w:rPr>
      </w:pPr>
      <w:r w:rsidRPr="001C63AF">
        <w:rPr>
          <w:rFonts w:ascii="Times New Roman" w:hAnsi="Times New Roman" w:cs="Times New Roman"/>
          <w:sz w:val="24"/>
          <w:szCs w:val="24"/>
        </w:rPr>
        <w:t xml:space="preserve">Указанные типы почвы обуславливают специфический вид растительности на исследуемой территории, которая относится к Монгольско-Алтайскому ботанико-географическому району. Здесь преобладают ковыль, эфедра, типчак и т.д. Данная группа растений способна переносить продолжительные сухие сезоны. </w:t>
      </w:r>
      <w:proofErr w:type="gramStart"/>
      <w:r w:rsidRPr="001C63AF">
        <w:rPr>
          <w:rFonts w:ascii="Times New Roman" w:hAnsi="Times New Roman" w:cs="Times New Roman"/>
          <w:sz w:val="24"/>
          <w:szCs w:val="24"/>
        </w:rPr>
        <w:t>Они обладают обширной корневой системой, позволяющи</w:t>
      </w:r>
      <w:r>
        <w:rPr>
          <w:rFonts w:ascii="Times New Roman" w:hAnsi="Times New Roman" w:cs="Times New Roman"/>
          <w:sz w:val="24"/>
          <w:szCs w:val="24"/>
        </w:rPr>
        <w:t>х добывать воду из глубоких слое</w:t>
      </w:r>
      <w:r w:rsidRPr="001C63AF">
        <w:rPr>
          <w:rFonts w:ascii="Times New Roman" w:hAnsi="Times New Roman" w:cs="Times New Roman"/>
          <w:sz w:val="24"/>
          <w:szCs w:val="24"/>
        </w:rPr>
        <w:t>в</w:t>
      </w:r>
      <w:r>
        <w:rPr>
          <w:rFonts w:ascii="Times New Roman" w:hAnsi="Times New Roman" w:cs="Times New Roman"/>
          <w:sz w:val="24"/>
          <w:szCs w:val="24"/>
        </w:rPr>
        <w:t xml:space="preserve"> почвы</w:t>
      </w:r>
      <w:r w:rsidRPr="001C63AF">
        <w:rPr>
          <w:rFonts w:ascii="Times New Roman" w:hAnsi="Times New Roman" w:cs="Times New Roman"/>
          <w:sz w:val="24"/>
          <w:szCs w:val="24"/>
        </w:rPr>
        <w:t xml:space="preserve"> </w:t>
      </w:r>
      <w:r>
        <w:rPr>
          <w:rFonts w:ascii="Times New Roman" w:hAnsi="Times New Roman" w:cs="Times New Roman"/>
          <w:sz w:val="24"/>
          <w:szCs w:val="24"/>
        </w:rPr>
        <w:t>[32</w:t>
      </w:r>
      <w:r w:rsidRPr="001C63AF">
        <w:rPr>
          <w:rFonts w:ascii="Times New Roman" w:hAnsi="Times New Roman" w:cs="Times New Roman"/>
          <w:sz w:val="24"/>
          <w:szCs w:val="24"/>
        </w:rPr>
        <w:t>].</w:t>
      </w:r>
      <w:proofErr w:type="gramEnd"/>
      <w:r w:rsidRPr="001C63AF">
        <w:rPr>
          <w:rFonts w:ascii="Times New Roman" w:hAnsi="Times New Roman" w:cs="Times New Roman"/>
          <w:sz w:val="24"/>
          <w:szCs w:val="24"/>
        </w:rPr>
        <w:t xml:space="preserve"> Впрочем, в горных массивах Монгольского Алтая, как повсеместно в горах, изменение состава и структуры растительного покрова обусловлены закономерностями высотной поясности. Основной единицей расчленения здесь является высотной пояс - высотная полоса, господствующие</w:t>
      </w:r>
      <w:r>
        <w:rPr>
          <w:rFonts w:ascii="Times New Roman" w:hAnsi="Times New Roman" w:cs="Times New Roman"/>
          <w:sz w:val="24"/>
          <w:szCs w:val="24"/>
        </w:rPr>
        <w:t xml:space="preserve"> сообщества относится к определе</w:t>
      </w:r>
      <w:r w:rsidRPr="001C63AF">
        <w:rPr>
          <w:rFonts w:ascii="Times New Roman" w:hAnsi="Times New Roman" w:cs="Times New Roman"/>
          <w:sz w:val="24"/>
          <w:szCs w:val="24"/>
        </w:rPr>
        <w:t>нному типу или совокупности типов растительности.</w:t>
      </w:r>
    </w:p>
    <w:p w:rsidR="000E0A16" w:rsidRDefault="000E0A16" w:rsidP="000E0A16">
      <w:pPr>
        <w:spacing w:line="360" w:lineRule="auto"/>
        <w:ind w:firstLine="851"/>
        <w:rPr>
          <w:rFonts w:ascii="Times New Roman" w:hAnsi="Times New Roman" w:cs="Times New Roman"/>
          <w:sz w:val="24"/>
          <w:szCs w:val="24"/>
        </w:rPr>
      </w:pPr>
    </w:p>
    <w:p w:rsidR="000E0A16" w:rsidRDefault="000E0A16" w:rsidP="000E0A16">
      <w:pPr>
        <w:pStyle w:val="2"/>
        <w:numPr>
          <w:ilvl w:val="1"/>
          <w:numId w:val="15"/>
        </w:numPr>
        <w:spacing w:line="360" w:lineRule="auto"/>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Физико-географическое описание района </w:t>
      </w:r>
      <w:proofErr w:type="spellStart"/>
      <w:r>
        <w:rPr>
          <w:rFonts w:ascii="Times New Roman" w:hAnsi="Times New Roman" w:cs="Times New Roman"/>
          <w:b w:val="0"/>
          <w:color w:val="auto"/>
          <w:sz w:val="24"/>
          <w:szCs w:val="24"/>
        </w:rPr>
        <w:t>Табын</w:t>
      </w:r>
      <w:proofErr w:type="spellEnd"/>
      <w:r>
        <w:rPr>
          <w:rFonts w:ascii="Times New Roman" w:hAnsi="Times New Roman" w:cs="Times New Roman"/>
          <w:b w:val="0"/>
          <w:color w:val="auto"/>
          <w:sz w:val="24"/>
          <w:szCs w:val="24"/>
        </w:rPr>
        <w:t>-</w:t>
      </w:r>
      <w:proofErr w:type="spellStart"/>
      <w:r>
        <w:rPr>
          <w:rFonts w:ascii="Times New Roman" w:hAnsi="Times New Roman" w:cs="Times New Roman"/>
          <w:b w:val="0"/>
          <w:color w:val="auto"/>
          <w:sz w:val="24"/>
          <w:szCs w:val="24"/>
        </w:rPr>
        <w:t>Богдо</w:t>
      </w:r>
      <w:proofErr w:type="spellEnd"/>
      <w:r>
        <w:rPr>
          <w:rFonts w:ascii="Times New Roman" w:hAnsi="Times New Roman" w:cs="Times New Roman"/>
          <w:b w:val="0"/>
          <w:color w:val="auto"/>
          <w:sz w:val="24"/>
          <w:szCs w:val="24"/>
        </w:rPr>
        <w:t>-Ола</w:t>
      </w:r>
    </w:p>
    <w:p w:rsidR="000E0A16" w:rsidRPr="006C505C" w:rsidRDefault="000E0A16" w:rsidP="000E0A16"/>
    <w:p w:rsidR="000E0A16" w:rsidRDefault="000E0A16" w:rsidP="000E0A16">
      <w:pPr>
        <w:spacing w:after="0" w:line="360" w:lineRule="auto"/>
        <w:ind w:firstLine="709"/>
        <w:rPr>
          <w:rFonts w:ascii="Times New Roman" w:hAnsi="Times New Roman" w:cs="Times New Roman"/>
          <w:sz w:val="24"/>
          <w:szCs w:val="24"/>
        </w:rPr>
      </w:pPr>
      <w:r w:rsidRPr="006C505C">
        <w:rPr>
          <w:rFonts w:ascii="Times New Roman" w:hAnsi="Times New Roman" w:cs="Times New Roman"/>
          <w:sz w:val="24"/>
          <w:szCs w:val="24"/>
        </w:rPr>
        <w:t xml:space="preserve">На стыке границ Монголии, России и Китая расположен горный массив </w:t>
      </w:r>
      <w:proofErr w:type="spellStart"/>
      <w:r w:rsidRPr="006C505C">
        <w:rPr>
          <w:rFonts w:ascii="Times New Roman" w:hAnsi="Times New Roman" w:cs="Times New Roman"/>
          <w:sz w:val="24"/>
          <w:szCs w:val="24"/>
        </w:rPr>
        <w:t>Таван-Богдо-Ула</w:t>
      </w:r>
      <w:proofErr w:type="spellEnd"/>
      <w:r>
        <w:rPr>
          <w:rFonts w:ascii="Times New Roman" w:hAnsi="Times New Roman" w:cs="Times New Roman"/>
          <w:sz w:val="24"/>
          <w:szCs w:val="24"/>
        </w:rPr>
        <w:t xml:space="preserve"> (или </w:t>
      </w:r>
      <w:proofErr w:type="spellStart"/>
      <w:r>
        <w:rPr>
          <w:rFonts w:ascii="Times New Roman" w:hAnsi="Times New Roman" w:cs="Times New Roman"/>
          <w:sz w:val="24"/>
          <w:szCs w:val="24"/>
        </w:rPr>
        <w:t>Табын</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Богдо</w:t>
      </w:r>
      <w:proofErr w:type="spellEnd"/>
      <w:r>
        <w:rPr>
          <w:rFonts w:ascii="Times New Roman" w:hAnsi="Times New Roman" w:cs="Times New Roman"/>
          <w:sz w:val="24"/>
          <w:szCs w:val="24"/>
        </w:rPr>
        <w:t>-Ола)</w:t>
      </w:r>
      <w:r w:rsidRPr="006C505C">
        <w:rPr>
          <w:rFonts w:ascii="Times New Roman" w:hAnsi="Times New Roman" w:cs="Times New Roman"/>
          <w:sz w:val="24"/>
          <w:szCs w:val="24"/>
        </w:rPr>
        <w:t xml:space="preserve">, где на высоте 4374 метра находится наивысшая точка Монгольского Алтая – гора </w:t>
      </w:r>
      <w:proofErr w:type="spellStart"/>
      <w:r>
        <w:rPr>
          <w:rFonts w:ascii="Times New Roman" w:hAnsi="Times New Roman" w:cs="Times New Roman"/>
          <w:sz w:val="24"/>
        </w:rPr>
        <w:t>Куйтэн-Уул</w:t>
      </w:r>
      <w:proofErr w:type="spellEnd"/>
      <w:r>
        <w:rPr>
          <w:rFonts w:ascii="Times New Roman" w:hAnsi="Times New Roman" w:cs="Times New Roman"/>
          <w:sz w:val="24"/>
        </w:rPr>
        <w:t xml:space="preserve"> или </w:t>
      </w:r>
      <w:proofErr w:type="spellStart"/>
      <w:r w:rsidRPr="006C505C">
        <w:rPr>
          <w:rFonts w:ascii="Times New Roman" w:hAnsi="Times New Roman" w:cs="Times New Roman"/>
          <w:sz w:val="24"/>
          <w:szCs w:val="24"/>
        </w:rPr>
        <w:t>Найрамдал</w:t>
      </w:r>
      <w:proofErr w:type="spellEnd"/>
      <w:r>
        <w:rPr>
          <w:rFonts w:ascii="Times New Roman" w:hAnsi="Times New Roman" w:cs="Times New Roman"/>
          <w:sz w:val="24"/>
        </w:rPr>
        <w:t>, расположенная на китайско-монгольской границе</w:t>
      </w:r>
      <w:r w:rsidRPr="006C505C">
        <w:rPr>
          <w:rFonts w:ascii="Times New Roman" w:hAnsi="Times New Roman" w:cs="Times New Roman"/>
          <w:sz w:val="24"/>
          <w:szCs w:val="24"/>
        </w:rPr>
        <w:t xml:space="preserve">. В переводе с монгольского языка </w:t>
      </w:r>
      <w:proofErr w:type="spellStart"/>
      <w:r w:rsidRPr="006C505C">
        <w:rPr>
          <w:rFonts w:ascii="Times New Roman" w:hAnsi="Times New Roman" w:cs="Times New Roman"/>
          <w:sz w:val="24"/>
          <w:szCs w:val="24"/>
        </w:rPr>
        <w:t>Таван-Богдо-Ула</w:t>
      </w:r>
      <w:proofErr w:type="spellEnd"/>
      <w:r w:rsidRPr="006C505C">
        <w:rPr>
          <w:rFonts w:ascii="Times New Roman" w:hAnsi="Times New Roman" w:cs="Times New Roman"/>
          <w:sz w:val="24"/>
          <w:szCs w:val="24"/>
        </w:rPr>
        <w:t xml:space="preserve"> означает «пять священных вершин», почитаемых монголами, алтайцами, казахами, населяющими эти места. Пять заснеженных вершин занимают наибольшую в Алтае площадь оледенения. </w:t>
      </w:r>
      <w:r w:rsidRPr="00152BFE">
        <w:rPr>
          <w:rFonts w:ascii="Times New Roman" w:hAnsi="Times New Roman" w:cs="Times New Roman"/>
          <w:sz w:val="24"/>
          <w:szCs w:val="24"/>
        </w:rPr>
        <w:t xml:space="preserve">Ледники Потанина, Пржевальского, </w:t>
      </w:r>
      <w:proofErr w:type="gramStart"/>
      <w:r w:rsidRPr="00152BFE">
        <w:rPr>
          <w:rFonts w:ascii="Times New Roman" w:hAnsi="Times New Roman" w:cs="Times New Roman"/>
          <w:sz w:val="24"/>
          <w:szCs w:val="24"/>
        </w:rPr>
        <w:t>Гране</w:t>
      </w:r>
      <w:proofErr w:type="gramEnd"/>
      <w:r w:rsidRPr="00152BFE">
        <w:rPr>
          <w:rFonts w:ascii="Times New Roman" w:hAnsi="Times New Roman" w:cs="Times New Roman"/>
          <w:sz w:val="24"/>
          <w:szCs w:val="24"/>
        </w:rPr>
        <w:t xml:space="preserve"> и другие питают водой реки </w:t>
      </w:r>
      <w:proofErr w:type="spellStart"/>
      <w:r w:rsidRPr="00152BFE">
        <w:rPr>
          <w:rFonts w:ascii="Times New Roman" w:hAnsi="Times New Roman" w:cs="Times New Roman"/>
          <w:sz w:val="24"/>
          <w:szCs w:val="24"/>
        </w:rPr>
        <w:t>Канас</w:t>
      </w:r>
      <w:proofErr w:type="spellEnd"/>
      <w:r w:rsidRPr="00152BFE">
        <w:rPr>
          <w:rFonts w:ascii="Times New Roman" w:hAnsi="Times New Roman" w:cs="Times New Roman"/>
          <w:sz w:val="24"/>
          <w:szCs w:val="24"/>
        </w:rPr>
        <w:t xml:space="preserve">, Аксу, </w:t>
      </w:r>
      <w:proofErr w:type="spellStart"/>
      <w:r w:rsidRPr="00152BFE">
        <w:rPr>
          <w:rFonts w:ascii="Times New Roman" w:hAnsi="Times New Roman" w:cs="Times New Roman"/>
          <w:sz w:val="24"/>
          <w:szCs w:val="24"/>
        </w:rPr>
        <w:t>Цагаан</w:t>
      </w:r>
      <w:proofErr w:type="spellEnd"/>
      <w:r w:rsidRPr="00152BFE">
        <w:rPr>
          <w:rFonts w:ascii="Times New Roman" w:hAnsi="Times New Roman" w:cs="Times New Roman"/>
          <w:sz w:val="24"/>
          <w:szCs w:val="24"/>
        </w:rPr>
        <w:t>-гол.</w:t>
      </w:r>
    </w:p>
    <w:p w:rsidR="000E0A16" w:rsidRDefault="000E0A16" w:rsidP="000E0A16">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Здесь сходятся несколько горных хребтов: Южный Алтай – с запада; </w:t>
      </w:r>
      <w:proofErr w:type="spellStart"/>
      <w:r>
        <w:rPr>
          <w:rFonts w:ascii="Times New Roman" w:hAnsi="Times New Roman" w:cs="Times New Roman"/>
          <w:sz w:val="24"/>
        </w:rPr>
        <w:t>Сайлюгем</w:t>
      </w:r>
      <w:proofErr w:type="spellEnd"/>
      <w:r>
        <w:rPr>
          <w:rFonts w:ascii="Times New Roman" w:hAnsi="Times New Roman" w:cs="Times New Roman"/>
          <w:sz w:val="24"/>
        </w:rPr>
        <w:t xml:space="preserve"> – с востока и Монгольский Алтай – с юга. По водораздельному хребту между бассейнами рек </w:t>
      </w:r>
      <w:proofErr w:type="spellStart"/>
      <w:r>
        <w:rPr>
          <w:rFonts w:ascii="Times New Roman" w:hAnsi="Times New Roman" w:cs="Times New Roman"/>
          <w:sz w:val="24"/>
        </w:rPr>
        <w:t>Аргут</w:t>
      </w:r>
      <w:proofErr w:type="spellEnd"/>
      <w:r>
        <w:rPr>
          <w:rFonts w:ascii="Times New Roman" w:hAnsi="Times New Roman" w:cs="Times New Roman"/>
          <w:sz w:val="24"/>
        </w:rPr>
        <w:t xml:space="preserve">, Иртыш и </w:t>
      </w:r>
      <w:proofErr w:type="spellStart"/>
      <w:r>
        <w:rPr>
          <w:rFonts w:ascii="Times New Roman" w:hAnsi="Times New Roman" w:cs="Times New Roman"/>
          <w:sz w:val="24"/>
        </w:rPr>
        <w:t>Кобдо</w:t>
      </w:r>
      <w:proofErr w:type="spellEnd"/>
      <w:r>
        <w:rPr>
          <w:rFonts w:ascii="Times New Roman" w:hAnsi="Times New Roman" w:cs="Times New Roman"/>
          <w:sz w:val="24"/>
        </w:rPr>
        <w:t xml:space="preserve"> проходит государственная граница между Россией с севера и Монголией и Китаем с юга. С севера границей массива является плоскогорье </w:t>
      </w:r>
      <w:proofErr w:type="spellStart"/>
      <w:r>
        <w:rPr>
          <w:rFonts w:ascii="Times New Roman" w:hAnsi="Times New Roman" w:cs="Times New Roman"/>
          <w:sz w:val="24"/>
        </w:rPr>
        <w:t>Укок</w:t>
      </w:r>
      <w:proofErr w:type="spellEnd"/>
      <w:r>
        <w:rPr>
          <w:rFonts w:ascii="Times New Roman" w:hAnsi="Times New Roman" w:cs="Times New Roman"/>
          <w:sz w:val="24"/>
        </w:rPr>
        <w:t xml:space="preserve">. Одна из главных отличительных особенностей массива – увеличение количества осадков с востока на запад </w:t>
      </w:r>
      <w:r w:rsidRPr="00C15EF5">
        <w:rPr>
          <w:rFonts w:ascii="Times New Roman" w:hAnsi="Times New Roman" w:cs="Times New Roman"/>
          <w:sz w:val="24"/>
        </w:rPr>
        <w:t>[</w:t>
      </w:r>
      <w:r>
        <w:rPr>
          <w:rFonts w:ascii="Times New Roman" w:hAnsi="Times New Roman" w:cs="Times New Roman"/>
          <w:sz w:val="24"/>
        </w:rPr>
        <w:t>24</w:t>
      </w:r>
      <w:r w:rsidRPr="00C15EF5">
        <w:rPr>
          <w:rFonts w:ascii="Times New Roman" w:hAnsi="Times New Roman" w:cs="Times New Roman"/>
          <w:sz w:val="24"/>
        </w:rPr>
        <w:t>]</w:t>
      </w:r>
      <w:r>
        <w:rPr>
          <w:rFonts w:ascii="Times New Roman" w:hAnsi="Times New Roman" w:cs="Times New Roman"/>
          <w:sz w:val="24"/>
        </w:rPr>
        <w:t>.</w:t>
      </w:r>
    </w:p>
    <w:p w:rsidR="000E0A16" w:rsidRDefault="000E0A16" w:rsidP="000E0A16">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Высота данного массива изменяется от 3200 до 4100 метров. Массив располагается в широтном направлении. Рельеф </w:t>
      </w:r>
      <w:proofErr w:type="spellStart"/>
      <w:r>
        <w:rPr>
          <w:rFonts w:ascii="Times New Roman" w:hAnsi="Times New Roman" w:cs="Times New Roman"/>
          <w:sz w:val="24"/>
        </w:rPr>
        <w:t>Табын</w:t>
      </w:r>
      <w:proofErr w:type="spellEnd"/>
      <w:r>
        <w:rPr>
          <w:rFonts w:ascii="Times New Roman" w:hAnsi="Times New Roman" w:cs="Times New Roman"/>
          <w:sz w:val="24"/>
        </w:rPr>
        <w:t>-</w:t>
      </w:r>
      <w:proofErr w:type="spellStart"/>
      <w:r>
        <w:rPr>
          <w:rFonts w:ascii="Times New Roman" w:hAnsi="Times New Roman" w:cs="Times New Roman"/>
          <w:sz w:val="24"/>
        </w:rPr>
        <w:t>Богдо</w:t>
      </w:r>
      <w:proofErr w:type="spellEnd"/>
      <w:r>
        <w:rPr>
          <w:rFonts w:ascii="Times New Roman" w:hAnsi="Times New Roman" w:cs="Times New Roman"/>
          <w:sz w:val="24"/>
        </w:rPr>
        <w:t xml:space="preserve">-Ола типично альпийский с большими контрастами высот, острыми, зазубренными, узкими и сильно расчлененными гребнями, </w:t>
      </w:r>
      <w:r>
        <w:rPr>
          <w:rFonts w:ascii="Times New Roman" w:hAnsi="Times New Roman" w:cs="Times New Roman"/>
          <w:sz w:val="24"/>
        </w:rPr>
        <w:lastRenderedPageBreak/>
        <w:t xml:space="preserve">разрушенными крутосклонными карами и узкими </w:t>
      </w:r>
      <w:proofErr w:type="spellStart"/>
      <w:r>
        <w:rPr>
          <w:rFonts w:ascii="Times New Roman" w:hAnsi="Times New Roman" w:cs="Times New Roman"/>
          <w:sz w:val="24"/>
        </w:rPr>
        <w:t>трогами</w:t>
      </w:r>
      <w:proofErr w:type="spellEnd"/>
      <w:r>
        <w:rPr>
          <w:rFonts w:ascii="Times New Roman" w:hAnsi="Times New Roman" w:cs="Times New Roman"/>
          <w:sz w:val="24"/>
        </w:rPr>
        <w:t>, в пределах которых располагаются снежники и ледники</w:t>
      </w:r>
      <w:r w:rsidRPr="00D619A3">
        <w:rPr>
          <w:rFonts w:ascii="Times New Roman" w:hAnsi="Times New Roman" w:cs="Times New Roman"/>
          <w:sz w:val="24"/>
        </w:rPr>
        <w:t xml:space="preserve"> </w:t>
      </w:r>
      <w:r w:rsidRPr="00C15EF5">
        <w:rPr>
          <w:rFonts w:ascii="Times New Roman" w:hAnsi="Times New Roman" w:cs="Times New Roman"/>
          <w:sz w:val="24"/>
        </w:rPr>
        <w:t>[</w:t>
      </w:r>
      <w:r>
        <w:rPr>
          <w:rFonts w:ascii="Times New Roman" w:hAnsi="Times New Roman" w:cs="Times New Roman"/>
          <w:sz w:val="24"/>
        </w:rPr>
        <w:t>24</w:t>
      </w:r>
      <w:r w:rsidRPr="00C15EF5">
        <w:rPr>
          <w:rFonts w:ascii="Times New Roman" w:hAnsi="Times New Roman" w:cs="Times New Roman"/>
          <w:sz w:val="24"/>
        </w:rPr>
        <w:t>]</w:t>
      </w:r>
      <w:r>
        <w:rPr>
          <w:rFonts w:ascii="Times New Roman" w:hAnsi="Times New Roman" w:cs="Times New Roman"/>
          <w:sz w:val="24"/>
        </w:rPr>
        <w:t>.</w:t>
      </w:r>
    </w:p>
    <w:p w:rsidR="000E0A16" w:rsidRDefault="000E0A16" w:rsidP="000E0A16">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Рельеф в пределах межгорных котловин довольно сложный. </w:t>
      </w:r>
      <w:proofErr w:type="gramStart"/>
      <w:r>
        <w:rPr>
          <w:rFonts w:ascii="Times New Roman" w:hAnsi="Times New Roman" w:cs="Times New Roman"/>
          <w:sz w:val="24"/>
        </w:rPr>
        <w:t>Представлен</w:t>
      </w:r>
      <w:proofErr w:type="gramEnd"/>
      <w:r>
        <w:rPr>
          <w:rFonts w:ascii="Times New Roman" w:hAnsi="Times New Roman" w:cs="Times New Roman"/>
          <w:sz w:val="24"/>
        </w:rPr>
        <w:t>, в основном, русловыми и долинными отложениями притоков, выходящих из гор в долину главной реки.</w:t>
      </w:r>
    </w:p>
    <w:p w:rsidR="000E0A16" w:rsidRDefault="000E0A16" w:rsidP="000E0A16">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Формирование бугристого микрорельефа в котловинах и долинах рек происходит под влиянием сезонной и многолетней мерзлоты грунта и наледей </w:t>
      </w:r>
      <w:r w:rsidRPr="00D619A3">
        <w:rPr>
          <w:rFonts w:ascii="Times New Roman" w:hAnsi="Times New Roman" w:cs="Times New Roman"/>
          <w:sz w:val="24"/>
        </w:rPr>
        <w:t>[</w:t>
      </w:r>
      <w:r>
        <w:rPr>
          <w:rFonts w:ascii="Times New Roman" w:hAnsi="Times New Roman" w:cs="Times New Roman"/>
          <w:sz w:val="24"/>
        </w:rPr>
        <w:t>8</w:t>
      </w:r>
      <w:r w:rsidRPr="00D619A3">
        <w:rPr>
          <w:rFonts w:ascii="Times New Roman" w:hAnsi="Times New Roman" w:cs="Times New Roman"/>
          <w:sz w:val="24"/>
        </w:rPr>
        <w:t>]</w:t>
      </w:r>
      <w:r>
        <w:rPr>
          <w:rFonts w:ascii="Times New Roman" w:hAnsi="Times New Roman" w:cs="Times New Roman"/>
          <w:sz w:val="24"/>
        </w:rPr>
        <w:t xml:space="preserve">. </w:t>
      </w:r>
    </w:p>
    <w:p w:rsidR="000E0A16" w:rsidRDefault="000E0A16" w:rsidP="000E0A16">
      <w:pPr>
        <w:spacing w:after="0" w:line="360" w:lineRule="auto"/>
        <w:ind w:firstLine="709"/>
        <w:jc w:val="both"/>
        <w:rPr>
          <w:rFonts w:ascii="Times New Roman" w:hAnsi="Times New Roman" w:cs="Times New Roman"/>
          <w:sz w:val="24"/>
          <w:szCs w:val="24"/>
        </w:rPr>
      </w:pPr>
      <w:r w:rsidRPr="00222D14">
        <w:rPr>
          <w:rFonts w:ascii="Times New Roman" w:hAnsi="Times New Roman" w:cs="Times New Roman"/>
          <w:sz w:val="24"/>
          <w:szCs w:val="24"/>
        </w:rPr>
        <w:t xml:space="preserve">Наиболее близкая к горному массиву метеостанция (ГМС) </w:t>
      </w:r>
      <w:proofErr w:type="spellStart"/>
      <w:r w:rsidRPr="00222D14">
        <w:rPr>
          <w:rFonts w:ascii="Times New Roman" w:hAnsi="Times New Roman" w:cs="Times New Roman"/>
          <w:sz w:val="24"/>
          <w:szCs w:val="24"/>
        </w:rPr>
        <w:t>Бертек</w:t>
      </w:r>
      <w:proofErr w:type="spellEnd"/>
      <w:r w:rsidRPr="00222D14">
        <w:rPr>
          <w:rFonts w:ascii="Times New Roman" w:hAnsi="Times New Roman" w:cs="Times New Roman"/>
          <w:sz w:val="24"/>
          <w:szCs w:val="24"/>
        </w:rPr>
        <w:t xml:space="preserve">. Она являлась действующей в период </w:t>
      </w:r>
      <w:r>
        <w:rPr>
          <w:rFonts w:ascii="Times New Roman" w:hAnsi="Times New Roman" w:cs="Times New Roman"/>
          <w:sz w:val="24"/>
          <w:szCs w:val="24"/>
        </w:rPr>
        <w:t>с 1959 по 1982 гг</w:t>
      </w:r>
      <w:r w:rsidRPr="00222D14">
        <w:rPr>
          <w:rFonts w:ascii="Times New Roman" w:hAnsi="Times New Roman" w:cs="Times New Roman"/>
          <w:sz w:val="24"/>
          <w:szCs w:val="24"/>
        </w:rPr>
        <w:t>. Данные по средним месячным значения</w:t>
      </w:r>
      <w:r>
        <w:rPr>
          <w:rFonts w:ascii="Times New Roman" w:hAnsi="Times New Roman" w:cs="Times New Roman"/>
          <w:sz w:val="24"/>
          <w:szCs w:val="24"/>
        </w:rPr>
        <w:t>м приведены в таблице 2.</w:t>
      </w:r>
    </w:p>
    <w:p w:rsidR="000E0A16" w:rsidRPr="005422B5" w:rsidRDefault="000E0A16" w:rsidP="000E0A16">
      <w:pPr>
        <w:spacing w:after="0" w:line="360" w:lineRule="auto"/>
        <w:ind w:firstLine="709"/>
        <w:jc w:val="center"/>
        <w:rPr>
          <w:rFonts w:ascii="Times New Roman" w:hAnsi="Times New Roman" w:cs="Times New Roman"/>
          <w:i/>
          <w:sz w:val="24"/>
          <w:szCs w:val="24"/>
        </w:rPr>
      </w:pPr>
      <w:r w:rsidRPr="00F23328">
        <w:rPr>
          <w:rFonts w:ascii="Times New Roman" w:hAnsi="Times New Roman" w:cs="Times New Roman"/>
          <w:sz w:val="24"/>
          <w:szCs w:val="24"/>
        </w:rPr>
        <w:t>Таблица 2.</w:t>
      </w:r>
      <w:r w:rsidRPr="00222D14">
        <w:rPr>
          <w:rFonts w:ascii="Times New Roman" w:hAnsi="Times New Roman" w:cs="Times New Roman"/>
          <w:i/>
          <w:sz w:val="24"/>
          <w:szCs w:val="24"/>
        </w:rPr>
        <w:t xml:space="preserve"> </w:t>
      </w:r>
      <w:r w:rsidRPr="00222D14">
        <w:rPr>
          <w:rFonts w:ascii="Times New Roman" w:hAnsi="Times New Roman" w:cs="Times New Roman"/>
          <w:sz w:val="24"/>
          <w:szCs w:val="24"/>
        </w:rPr>
        <w:t xml:space="preserve">Средние месячные значения температуры воздуха и количества осадков по данным ГМС </w:t>
      </w:r>
      <w:proofErr w:type="spellStart"/>
      <w:r w:rsidRPr="00222D14">
        <w:rPr>
          <w:rFonts w:ascii="Times New Roman" w:hAnsi="Times New Roman" w:cs="Times New Roman"/>
          <w:sz w:val="24"/>
          <w:szCs w:val="24"/>
        </w:rPr>
        <w:t>Бе</w:t>
      </w:r>
      <w:r>
        <w:rPr>
          <w:rFonts w:ascii="Times New Roman" w:hAnsi="Times New Roman" w:cs="Times New Roman"/>
          <w:sz w:val="24"/>
          <w:szCs w:val="24"/>
        </w:rPr>
        <w:t>ртек</w:t>
      </w:r>
      <w:proofErr w:type="spellEnd"/>
      <w:r>
        <w:rPr>
          <w:rFonts w:ascii="Times New Roman" w:hAnsi="Times New Roman" w:cs="Times New Roman"/>
          <w:sz w:val="24"/>
          <w:szCs w:val="24"/>
        </w:rPr>
        <w:t xml:space="preserve"> </w:t>
      </w:r>
      <w:r w:rsidRPr="00AA294F">
        <w:rPr>
          <w:rFonts w:ascii="Times New Roman" w:hAnsi="Times New Roman" w:cs="Times New Roman"/>
          <w:sz w:val="24"/>
          <w:szCs w:val="24"/>
        </w:rPr>
        <w:t>[</w:t>
      </w:r>
      <w:r>
        <w:rPr>
          <w:rFonts w:ascii="Times New Roman" w:hAnsi="Times New Roman" w:cs="Times New Roman"/>
          <w:sz w:val="24"/>
          <w:szCs w:val="24"/>
        </w:rPr>
        <w:t>24].</w:t>
      </w:r>
    </w:p>
    <w:tbl>
      <w:tblPr>
        <w:tblStyle w:val="a3"/>
        <w:tblW w:w="0" w:type="auto"/>
        <w:tblLook w:val="04A0" w:firstRow="1" w:lastRow="0" w:firstColumn="1" w:lastColumn="0" w:noHBand="0" w:noVBand="1"/>
      </w:tblPr>
      <w:tblGrid>
        <w:gridCol w:w="3190"/>
        <w:gridCol w:w="3190"/>
        <w:gridCol w:w="3191"/>
      </w:tblGrid>
      <w:tr w:rsidR="000E0A16" w:rsidRPr="00222D14" w:rsidTr="0084102A">
        <w:tc>
          <w:tcPr>
            <w:tcW w:w="3190" w:type="dxa"/>
          </w:tcPr>
          <w:p w:rsidR="000E0A16" w:rsidRPr="00222D14" w:rsidRDefault="000E0A16" w:rsidP="0084102A">
            <w:pPr>
              <w:ind w:firstLine="709"/>
              <w:jc w:val="center"/>
              <w:rPr>
                <w:rFonts w:ascii="Times New Roman" w:hAnsi="Times New Roman" w:cs="Times New Roman"/>
                <w:sz w:val="24"/>
                <w:szCs w:val="24"/>
              </w:rPr>
            </w:pPr>
            <w:r w:rsidRPr="00222D14">
              <w:rPr>
                <w:rFonts w:ascii="Times New Roman" w:hAnsi="Times New Roman" w:cs="Times New Roman"/>
                <w:sz w:val="24"/>
                <w:szCs w:val="24"/>
              </w:rPr>
              <w:t>Месяцы</w:t>
            </w:r>
          </w:p>
        </w:tc>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rPr>
              <w:t xml:space="preserve">Температура, </w:t>
            </w:r>
            <w:r w:rsidRPr="00222D14">
              <w:rPr>
                <w:rFonts w:ascii="Calibri" w:hAnsi="Calibri" w:cs="Calibri"/>
                <w:sz w:val="24"/>
                <w:szCs w:val="24"/>
              </w:rPr>
              <w:t>⁰</w:t>
            </w:r>
            <w:r w:rsidRPr="00222D14">
              <w:rPr>
                <w:rFonts w:ascii="Times New Roman" w:hAnsi="Times New Roman" w:cs="Times New Roman"/>
                <w:sz w:val="24"/>
                <w:szCs w:val="24"/>
                <w:lang w:val="en-US"/>
              </w:rPr>
              <w:t>C</w:t>
            </w:r>
          </w:p>
        </w:tc>
        <w:tc>
          <w:tcPr>
            <w:tcW w:w="3191" w:type="dxa"/>
          </w:tcPr>
          <w:p w:rsidR="000E0A16" w:rsidRPr="00222D14" w:rsidRDefault="000E0A16" w:rsidP="0084102A">
            <w:pPr>
              <w:ind w:firstLine="709"/>
              <w:jc w:val="center"/>
              <w:rPr>
                <w:rFonts w:ascii="Times New Roman" w:hAnsi="Times New Roman" w:cs="Times New Roman"/>
                <w:sz w:val="24"/>
                <w:szCs w:val="24"/>
              </w:rPr>
            </w:pPr>
            <w:r w:rsidRPr="00222D14">
              <w:rPr>
                <w:rFonts w:ascii="Times New Roman" w:hAnsi="Times New Roman" w:cs="Times New Roman"/>
                <w:sz w:val="24"/>
                <w:szCs w:val="24"/>
              </w:rPr>
              <w:t xml:space="preserve">Осадки, </w:t>
            </w:r>
            <w:proofErr w:type="gramStart"/>
            <w:r w:rsidRPr="00222D14">
              <w:rPr>
                <w:rFonts w:ascii="Times New Roman" w:hAnsi="Times New Roman" w:cs="Times New Roman"/>
                <w:sz w:val="24"/>
                <w:szCs w:val="24"/>
              </w:rPr>
              <w:t>мм</w:t>
            </w:r>
            <w:proofErr w:type="gramEnd"/>
          </w:p>
        </w:tc>
      </w:tr>
      <w:tr w:rsidR="000E0A16" w:rsidRPr="00222D14" w:rsidTr="0084102A">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I</w:t>
            </w:r>
          </w:p>
        </w:tc>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Calibri" w:hAnsi="Calibri" w:cs="Calibri"/>
                <w:sz w:val="24"/>
                <w:szCs w:val="24"/>
              </w:rPr>
              <w:t>─</w:t>
            </w:r>
            <w:r w:rsidRPr="00222D14">
              <w:rPr>
                <w:rFonts w:ascii="Times New Roman" w:hAnsi="Times New Roman" w:cs="Times New Roman"/>
                <w:sz w:val="24"/>
                <w:szCs w:val="24"/>
                <w:lang w:val="en-US"/>
              </w:rPr>
              <w:t>27,0</w:t>
            </w:r>
          </w:p>
        </w:tc>
        <w:tc>
          <w:tcPr>
            <w:tcW w:w="3191"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2,8</w:t>
            </w:r>
          </w:p>
        </w:tc>
      </w:tr>
      <w:tr w:rsidR="000E0A16" w:rsidRPr="00222D14" w:rsidTr="0084102A">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II</w:t>
            </w:r>
          </w:p>
        </w:tc>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Calibri" w:hAnsi="Calibri" w:cs="Calibri"/>
                <w:sz w:val="24"/>
                <w:szCs w:val="24"/>
              </w:rPr>
              <w:t>─</w:t>
            </w:r>
            <w:r w:rsidRPr="00222D14">
              <w:rPr>
                <w:rFonts w:ascii="Times New Roman" w:hAnsi="Times New Roman" w:cs="Times New Roman"/>
                <w:sz w:val="24"/>
                <w:szCs w:val="24"/>
                <w:lang w:val="en-US"/>
              </w:rPr>
              <w:t>25,3</w:t>
            </w:r>
          </w:p>
        </w:tc>
        <w:tc>
          <w:tcPr>
            <w:tcW w:w="3191"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3,3</w:t>
            </w:r>
          </w:p>
        </w:tc>
      </w:tr>
      <w:tr w:rsidR="000E0A16" w:rsidRPr="00222D14" w:rsidTr="0084102A">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III</w:t>
            </w:r>
          </w:p>
        </w:tc>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Calibri" w:hAnsi="Calibri" w:cs="Calibri"/>
                <w:sz w:val="24"/>
                <w:szCs w:val="24"/>
              </w:rPr>
              <w:t>─</w:t>
            </w:r>
            <w:r w:rsidRPr="00222D14">
              <w:rPr>
                <w:rFonts w:ascii="Times New Roman" w:hAnsi="Times New Roman" w:cs="Times New Roman"/>
                <w:sz w:val="24"/>
                <w:szCs w:val="24"/>
                <w:lang w:val="en-US"/>
              </w:rPr>
              <w:t>17,4</w:t>
            </w:r>
          </w:p>
        </w:tc>
        <w:tc>
          <w:tcPr>
            <w:tcW w:w="3191"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4,1</w:t>
            </w:r>
          </w:p>
        </w:tc>
      </w:tr>
      <w:tr w:rsidR="000E0A16" w:rsidRPr="00222D14" w:rsidTr="0084102A">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IV</w:t>
            </w:r>
          </w:p>
        </w:tc>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Calibri" w:hAnsi="Calibri" w:cs="Calibri"/>
                <w:sz w:val="24"/>
                <w:szCs w:val="24"/>
              </w:rPr>
              <w:t>─</w:t>
            </w:r>
            <w:r w:rsidRPr="00222D14">
              <w:rPr>
                <w:rFonts w:ascii="Times New Roman" w:hAnsi="Times New Roman" w:cs="Times New Roman"/>
                <w:sz w:val="24"/>
                <w:szCs w:val="24"/>
                <w:lang w:val="en-US"/>
              </w:rPr>
              <w:t>6,4</w:t>
            </w:r>
          </w:p>
        </w:tc>
        <w:tc>
          <w:tcPr>
            <w:tcW w:w="3191"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7,3</w:t>
            </w:r>
          </w:p>
        </w:tc>
      </w:tr>
      <w:tr w:rsidR="000E0A16" w:rsidRPr="00222D14" w:rsidTr="0084102A">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V</w:t>
            </w:r>
          </w:p>
        </w:tc>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2,1</w:t>
            </w:r>
          </w:p>
        </w:tc>
        <w:tc>
          <w:tcPr>
            <w:tcW w:w="3191"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18,8</w:t>
            </w:r>
          </w:p>
        </w:tc>
      </w:tr>
      <w:tr w:rsidR="000E0A16" w:rsidRPr="00222D14" w:rsidTr="0084102A">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VI</w:t>
            </w:r>
          </w:p>
        </w:tc>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7,9</w:t>
            </w:r>
          </w:p>
        </w:tc>
        <w:tc>
          <w:tcPr>
            <w:tcW w:w="3191"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34,6</w:t>
            </w:r>
          </w:p>
        </w:tc>
      </w:tr>
      <w:tr w:rsidR="000E0A16" w:rsidRPr="00222D14" w:rsidTr="0084102A">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VII</w:t>
            </w:r>
          </w:p>
        </w:tc>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9,4</w:t>
            </w:r>
          </w:p>
        </w:tc>
        <w:tc>
          <w:tcPr>
            <w:tcW w:w="3191"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49,0</w:t>
            </w:r>
          </w:p>
        </w:tc>
      </w:tr>
      <w:tr w:rsidR="000E0A16" w:rsidRPr="00222D14" w:rsidTr="0084102A">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VIII</w:t>
            </w:r>
          </w:p>
        </w:tc>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7,2</w:t>
            </w:r>
          </w:p>
        </w:tc>
        <w:tc>
          <w:tcPr>
            <w:tcW w:w="3191"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35,5</w:t>
            </w:r>
          </w:p>
        </w:tc>
      </w:tr>
      <w:tr w:rsidR="000E0A16" w:rsidRPr="00222D14" w:rsidTr="0084102A">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IX</w:t>
            </w:r>
          </w:p>
        </w:tc>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1,8</w:t>
            </w:r>
          </w:p>
        </w:tc>
        <w:tc>
          <w:tcPr>
            <w:tcW w:w="3191"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22,3</w:t>
            </w:r>
          </w:p>
        </w:tc>
      </w:tr>
      <w:tr w:rsidR="000E0A16" w:rsidRPr="00222D14" w:rsidTr="0084102A">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X</w:t>
            </w:r>
          </w:p>
        </w:tc>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Calibri" w:hAnsi="Calibri" w:cs="Calibri"/>
                <w:sz w:val="24"/>
                <w:szCs w:val="24"/>
                <w:lang w:val="en-US"/>
              </w:rPr>
              <w:t>─</w:t>
            </w:r>
            <w:r w:rsidRPr="00222D14">
              <w:rPr>
                <w:rFonts w:ascii="Times New Roman" w:hAnsi="Times New Roman" w:cs="Times New Roman"/>
                <w:sz w:val="24"/>
                <w:szCs w:val="24"/>
                <w:lang w:val="en-US"/>
              </w:rPr>
              <w:t>8,2</w:t>
            </w:r>
          </w:p>
        </w:tc>
        <w:tc>
          <w:tcPr>
            <w:tcW w:w="3191"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12,8</w:t>
            </w:r>
          </w:p>
        </w:tc>
      </w:tr>
      <w:tr w:rsidR="000E0A16" w:rsidRPr="00222D14" w:rsidTr="0084102A">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XI</w:t>
            </w:r>
          </w:p>
        </w:tc>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Calibri" w:hAnsi="Calibri" w:cs="Calibri"/>
                <w:sz w:val="24"/>
                <w:szCs w:val="24"/>
                <w:lang w:val="en-US"/>
              </w:rPr>
              <w:t>─</w:t>
            </w:r>
            <w:r w:rsidRPr="00222D14">
              <w:rPr>
                <w:rFonts w:ascii="Times New Roman" w:hAnsi="Times New Roman" w:cs="Times New Roman"/>
                <w:sz w:val="24"/>
                <w:szCs w:val="24"/>
                <w:lang w:val="en-US"/>
              </w:rPr>
              <w:t>18,2</w:t>
            </w:r>
          </w:p>
        </w:tc>
        <w:tc>
          <w:tcPr>
            <w:tcW w:w="3191"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6,0</w:t>
            </w:r>
          </w:p>
        </w:tc>
      </w:tr>
      <w:tr w:rsidR="000E0A16" w:rsidRPr="00222D14" w:rsidTr="0084102A">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XII</w:t>
            </w:r>
          </w:p>
        </w:tc>
        <w:tc>
          <w:tcPr>
            <w:tcW w:w="3190"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Calibri" w:hAnsi="Calibri" w:cs="Calibri"/>
                <w:sz w:val="24"/>
                <w:szCs w:val="24"/>
                <w:lang w:val="en-US"/>
              </w:rPr>
              <w:t>─</w:t>
            </w:r>
            <w:r w:rsidRPr="00222D14">
              <w:rPr>
                <w:rFonts w:ascii="Times New Roman" w:hAnsi="Times New Roman" w:cs="Times New Roman"/>
                <w:sz w:val="24"/>
                <w:szCs w:val="24"/>
                <w:lang w:val="en-US"/>
              </w:rPr>
              <w:t>24,7</w:t>
            </w:r>
          </w:p>
        </w:tc>
        <w:tc>
          <w:tcPr>
            <w:tcW w:w="3191" w:type="dxa"/>
          </w:tcPr>
          <w:p w:rsidR="000E0A16" w:rsidRPr="00222D14" w:rsidRDefault="000E0A16" w:rsidP="0084102A">
            <w:pPr>
              <w:ind w:firstLine="709"/>
              <w:jc w:val="center"/>
              <w:rPr>
                <w:rFonts w:ascii="Times New Roman" w:hAnsi="Times New Roman" w:cs="Times New Roman"/>
                <w:sz w:val="24"/>
                <w:szCs w:val="24"/>
                <w:lang w:val="en-US"/>
              </w:rPr>
            </w:pPr>
            <w:r w:rsidRPr="00222D14">
              <w:rPr>
                <w:rFonts w:ascii="Times New Roman" w:hAnsi="Times New Roman" w:cs="Times New Roman"/>
                <w:sz w:val="24"/>
                <w:szCs w:val="24"/>
                <w:lang w:val="en-US"/>
              </w:rPr>
              <w:t>4,1</w:t>
            </w:r>
          </w:p>
        </w:tc>
      </w:tr>
    </w:tbl>
    <w:p w:rsidR="000E0A16" w:rsidRPr="00222D14" w:rsidRDefault="000E0A16" w:rsidP="000E0A16">
      <w:pPr>
        <w:spacing w:after="0" w:line="240" w:lineRule="auto"/>
        <w:ind w:firstLine="709"/>
        <w:jc w:val="both"/>
        <w:rPr>
          <w:rFonts w:ascii="Times New Roman" w:hAnsi="Times New Roman" w:cs="Times New Roman"/>
          <w:sz w:val="24"/>
          <w:szCs w:val="24"/>
          <w:lang w:val="en-US"/>
        </w:rPr>
      </w:pPr>
    </w:p>
    <w:p w:rsidR="000E0A16" w:rsidRDefault="000E0A16" w:rsidP="000E0A1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Среднегодовая температура составляет </w:t>
      </w:r>
      <w:r>
        <w:rPr>
          <w:rFonts w:ascii="Calibri" w:hAnsi="Calibri" w:cs="Calibri"/>
          <w:sz w:val="24"/>
          <w:szCs w:val="24"/>
        </w:rPr>
        <w:t>─</w:t>
      </w:r>
      <w:r>
        <w:rPr>
          <w:rFonts w:ascii="Times New Roman" w:hAnsi="Times New Roman" w:cs="Times New Roman"/>
          <w:sz w:val="24"/>
          <w:szCs w:val="24"/>
        </w:rPr>
        <w:t>8</w:t>
      </w:r>
      <w:r w:rsidRPr="00FD2571">
        <w:rPr>
          <w:rFonts w:ascii="Times New Roman" w:hAnsi="Times New Roman" w:cs="Times New Roman"/>
          <w:sz w:val="24"/>
          <w:szCs w:val="24"/>
        </w:rPr>
        <w:t>,</w:t>
      </w:r>
      <w:r>
        <w:rPr>
          <w:rFonts w:ascii="Times New Roman" w:hAnsi="Times New Roman" w:cs="Times New Roman"/>
          <w:sz w:val="24"/>
          <w:szCs w:val="24"/>
        </w:rPr>
        <w:t xml:space="preserve">2 </w:t>
      </w:r>
      <w:r w:rsidRPr="00222D14">
        <w:rPr>
          <w:rFonts w:ascii="Calibri" w:hAnsi="Calibri" w:cs="Calibri"/>
          <w:sz w:val="24"/>
          <w:szCs w:val="24"/>
        </w:rPr>
        <w:t>⁰</w:t>
      </w:r>
      <w:r w:rsidRPr="00222D14">
        <w:rPr>
          <w:rFonts w:ascii="Times New Roman" w:hAnsi="Times New Roman" w:cs="Times New Roman"/>
          <w:sz w:val="24"/>
          <w:szCs w:val="24"/>
          <w:lang w:val="en-US"/>
        </w:rPr>
        <w:t>C</w:t>
      </w:r>
      <w:r>
        <w:rPr>
          <w:rFonts w:ascii="Times New Roman" w:hAnsi="Times New Roman" w:cs="Times New Roman"/>
          <w:sz w:val="24"/>
          <w:szCs w:val="24"/>
        </w:rPr>
        <w:t xml:space="preserve">. </w:t>
      </w:r>
      <w:r w:rsidRPr="00222D14">
        <w:rPr>
          <w:rFonts w:ascii="Times New Roman" w:hAnsi="Times New Roman" w:cs="Times New Roman"/>
          <w:sz w:val="24"/>
          <w:szCs w:val="24"/>
        </w:rPr>
        <w:t xml:space="preserve">Анализируя </w:t>
      </w:r>
      <w:r>
        <w:rPr>
          <w:rFonts w:ascii="Times New Roman" w:hAnsi="Times New Roman" w:cs="Times New Roman"/>
          <w:sz w:val="24"/>
          <w:szCs w:val="24"/>
        </w:rPr>
        <w:t>приведенные выше данные (табл. 2</w:t>
      </w:r>
      <w:r w:rsidRPr="00222D14">
        <w:rPr>
          <w:rFonts w:ascii="Times New Roman" w:hAnsi="Times New Roman" w:cs="Times New Roman"/>
          <w:sz w:val="24"/>
          <w:szCs w:val="24"/>
        </w:rPr>
        <w:t xml:space="preserve">), можно </w:t>
      </w:r>
      <w:r>
        <w:rPr>
          <w:rFonts w:ascii="Times New Roman" w:hAnsi="Times New Roman" w:cs="Times New Roman"/>
          <w:sz w:val="24"/>
          <w:szCs w:val="24"/>
        </w:rPr>
        <w:t>утверждать</w:t>
      </w:r>
      <w:r w:rsidRPr="00222D14">
        <w:rPr>
          <w:rFonts w:ascii="Times New Roman" w:hAnsi="Times New Roman" w:cs="Times New Roman"/>
          <w:sz w:val="24"/>
          <w:szCs w:val="24"/>
        </w:rPr>
        <w:t xml:space="preserve">, что климат подножия массива </w:t>
      </w:r>
      <w:proofErr w:type="spellStart"/>
      <w:r w:rsidRPr="00222D14">
        <w:rPr>
          <w:rFonts w:ascii="Times New Roman" w:hAnsi="Times New Roman" w:cs="Times New Roman"/>
          <w:sz w:val="24"/>
          <w:szCs w:val="24"/>
        </w:rPr>
        <w:t>Тыбын</w:t>
      </w:r>
      <w:proofErr w:type="spellEnd"/>
      <w:r w:rsidRPr="00222D14">
        <w:rPr>
          <w:rFonts w:ascii="Times New Roman" w:hAnsi="Times New Roman" w:cs="Times New Roman"/>
          <w:sz w:val="24"/>
          <w:szCs w:val="24"/>
        </w:rPr>
        <w:t>-</w:t>
      </w:r>
      <w:proofErr w:type="spellStart"/>
      <w:r w:rsidRPr="00222D14">
        <w:rPr>
          <w:rFonts w:ascii="Times New Roman" w:hAnsi="Times New Roman" w:cs="Times New Roman"/>
          <w:sz w:val="24"/>
          <w:szCs w:val="24"/>
        </w:rPr>
        <w:t>Богдо</w:t>
      </w:r>
      <w:proofErr w:type="spellEnd"/>
      <w:r w:rsidRPr="00222D14">
        <w:rPr>
          <w:rFonts w:ascii="Times New Roman" w:hAnsi="Times New Roman" w:cs="Times New Roman"/>
          <w:sz w:val="24"/>
          <w:szCs w:val="24"/>
        </w:rPr>
        <w:t>-Ола характеризуется прохладным и коротким летом, суровой продолжительной зимой</w:t>
      </w:r>
      <w:r>
        <w:rPr>
          <w:rFonts w:ascii="Times New Roman" w:hAnsi="Times New Roman" w:cs="Times New Roman"/>
          <w:sz w:val="24"/>
          <w:szCs w:val="24"/>
        </w:rPr>
        <w:t xml:space="preserve"> </w:t>
      </w:r>
      <w:r w:rsidRPr="00D619A3">
        <w:rPr>
          <w:rFonts w:ascii="Times New Roman" w:hAnsi="Times New Roman" w:cs="Times New Roman"/>
          <w:sz w:val="24"/>
          <w:szCs w:val="24"/>
        </w:rPr>
        <w:t>[</w:t>
      </w:r>
      <w:r>
        <w:rPr>
          <w:rFonts w:ascii="Times New Roman" w:hAnsi="Times New Roman" w:cs="Times New Roman"/>
          <w:sz w:val="24"/>
          <w:szCs w:val="24"/>
        </w:rPr>
        <w:t>24</w:t>
      </w:r>
      <w:r w:rsidRPr="00D619A3">
        <w:rPr>
          <w:rFonts w:ascii="Times New Roman" w:hAnsi="Times New Roman" w:cs="Times New Roman"/>
          <w:sz w:val="24"/>
          <w:szCs w:val="24"/>
        </w:rPr>
        <w:t>]</w:t>
      </w:r>
      <w:r w:rsidRPr="00222D14">
        <w:rPr>
          <w:rFonts w:ascii="Times New Roman" w:hAnsi="Times New Roman" w:cs="Times New Roman"/>
          <w:sz w:val="24"/>
          <w:szCs w:val="24"/>
        </w:rPr>
        <w:t xml:space="preserve">. </w:t>
      </w:r>
      <w:r>
        <w:rPr>
          <w:rFonts w:ascii="Times New Roman" w:hAnsi="Times New Roman" w:cs="Times New Roman"/>
          <w:sz w:val="24"/>
          <w:szCs w:val="24"/>
        </w:rPr>
        <w:t>В летнее время с высотой температура постепенно понижается. Температурный градиент в июле для горных местностей составляет 0</w:t>
      </w:r>
      <w:r w:rsidRPr="00100024">
        <w:rPr>
          <w:rFonts w:ascii="Times New Roman" w:hAnsi="Times New Roman" w:cs="Times New Roman"/>
          <w:sz w:val="24"/>
          <w:szCs w:val="24"/>
        </w:rPr>
        <w:t>,</w:t>
      </w:r>
      <w:r>
        <w:rPr>
          <w:rFonts w:ascii="Times New Roman" w:hAnsi="Times New Roman" w:cs="Times New Roman"/>
          <w:sz w:val="24"/>
          <w:szCs w:val="24"/>
        </w:rPr>
        <w:t>5</w:t>
      </w:r>
      <w:r>
        <w:rPr>
          <w:rFonts w:ascii="Calibri" w:hAnsi="Calibri" w:cs="Calibri"/>
          <w:sz w:val="24"/>
          <w:szCs w:val="24"/>
        </w:rPr>
        <w:t>─</w:t>
      </w:r>
      <w:r>
        <w:rPr>
          <w:rFonts w:ascii="Times New Roman" w:hAnsi="Times New Roman" w:cs="Times New Roman"/>
          <w:sz w:val="24"/>
          <w:szCs w:val="24"/>
        </w:rPr>
        <w:t>0</w:t>
      </w:r>
      <w:r w:rsidRPr="00100024">
        <w:rPr>
          <w:rFonts w:ascii="Times New Roman" w:hAnsi="Times New Roman" w:cs="Times New Roman"/>
          <w:sz w:val="24"/>
          <w:szCs w:val="24"/>
        </w:rPr>
        <w:t>,</w:t>
      </w:r>
      <w:r>
        <w:rPr>
          <w:rFonts w:ascii="Times New Roman" w:hAnsi="Times New Roman" w:cs="Times New Roman"/>
          <w:sz w:val="24"/>
          <w:szCs w:val="24"/>
        </w:rPr>
        <w:t>7</w:t>
      </w:r>
      <w:r>
        <w:rPr>
          <w:rFonts w:ascii="Calibri" w:hAnsi="Calibri" w:cs="Calibri"/>
          <w:sz w:val="24"/>
          <w:szCs w:val="24"/>
        </w:rPr>
        <w:t xml:space="preserve"> </w:t>
      </w:r>
      <w:r w:rsidRPr="00222D14">
        <w:rPr>
          <w:rFonts w:ascii="Calibri" w:hAnsi="Calibri" w:cs="Calibri"/>
          <w:sz w:val="24"/>
          <w:szCs w:val="24"/>
        </w:rPr>
        <w:t>⁰</w:t>
      </w:r>
      <w:r w:rsidRPr="00222D14">
        <w:rPr>
          <w:rFonts w:ascii="Times New Roman" w:hAnsi="Times New Roman" w:cs="Times New Roman"/>
          <w:sz w:val="24"/>
          <w:szCs w:val="24"/>
          <w:lang w:val="en-US"/>
        </w:rPr>
        <w:t>C</w:t>
      </w:r>
      <w:r>
        <w:rPr>
          <w:rFonts w:ascii="Times New Roman" w:hAnsi="Times New Roman" w:cs="Times New Roman"/>
          <w:sz w:val="24"/>
          <w:szCs w:val="24"/>
        </w:rPr>
        <w:t xml:space="preserve"> на 100 м.</w:t>
      </w:r>
    </w:p>
    <w:p w:rsidR="000E0A16" w:rsidRDefault="000E0A16" w:rsidP="000E0A1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Самым холодным месяцем является январь. Распределение январских температур зависит от макроциркуляционных факторов и рельефа. На </w:t>
      </w:r>
      <w:proofErr w:type="spellStart"/>
      <w:r>
        <w:rPr>
          <w:rFonts w:ascii="Times New Roman" w:hAnsi="Times New Roman" w:cs="Times New Roman"/>
          <w:sz w:val="24"/>
          <w:szCs w:val="24"/>
        </w:rPr>
        <w:t>Табын</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Богдо</w:t>
      </w:r>
      <w:proofErr w:type="spellEnd"/>
      <w:r>
        <w:rPr>
          <w:rFonts w:ascii="Times New Roman" w:hAnsi="Times New Roman" w:cs="Times New Roman"/>
          <w:sz w:val="24"/>
          <w:szCs w:val="24"/>
        </w:rPr>
        <w:t>-Ола наблюдаются, в сравнение с другими массивами российского Алтая, более низкие температуры, что вызвано влиянием центра Азиатского антициклона. Наиболее низкие температуры характерны для межгорных котловин, где застаивается холодный воздух.</w:t>
      </w:r>
    </w:p>
    <w:p w:rsidR="000E0A16" w:rsidRDefault="000E0A16" w:rsidP="000E0A1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Благодаря температурной инверсии, на склонах и хорошо продуваемых долинах климат мягче, чем в замкнутых долинах и котловинах. </w:t>
      </w:r>
    </w:p>
    <w:p w:rsidR="000E0A16" w:rsidRDefault="000E0A16" w:rsidP="000E0A16">
      <w:pPr>
        <w:spacing w:after="0" w:line="360" w:lineRule="auto"/>
        <w:ind w:firstLine="709"/>
        <w:jc w:val="both"/>
        <w:rPr>
          <w:rFonts w:ascii="Times New Roman" w:hAnsi="Times New Roman" w:cs="Times New Roman"/>
          <w:sz w:val="24"/>
          <w:szCs w:val="24"/>
        </w:rPr>
      </w:pPr>
      <w:r w:rsidRPr="00222D14">
        <w:rPr>
          <w:rFonts w:ascii="Times New Roman" w:hAnsi="Times New Roman" w:cs="Times New Roman"/>
          <w:sz w:val="24"/>
          <w:szCs w:val="24"/>
        </w:rPr>
        <w:lastRenderedPageBreak/>
        <w:t>Количество осадков на данной территории невелико (200,6 мм в среднем в год) и приходится п</w:t>
      </w:r>
      <w:r>
        <w:rPr>
          <w:rFonts w:ascii="Times New Roman" w:hAnsi="Times New Roman" w:cs="Times New Roman"/>
          <w:sz w:val="24"/>
          <w:szCs w:val="24"/>
        </w:rPr>
        <w:t>реимущественно на летний период</w:t>
      </w:r>
      <w:r w:rsidRPr="00222D14">
        <w:rPr>
          <w:rFonts w:ascii="Times New Roman" w:hAnsi="Times New Roman" w:cs="Times New Roman"/>
          <w:sz w:val="24"/>
          <w:szCs w:val="24"/>
        </w:rPr>
        <w:t xml:space="preserve"> </w:t>
      </w:r>
      <w:r w:rsidRPr="00C7406D">
        <w:rPr>
          <w:rFonts w:ascii="Times New Roman" w:hAnsi="Times New Roman" w:cs="Times New Roman"/>
          <w:sz w:val="24"/>
          <w:szCs w:val="24"/>
        </w:rPr>
        <w:t>[</w:t>
      </w:r>
      <w:r>
        <w:rPr>
          <w:rFonts w:ascii="Times New Roman" w:hAnsi="Times New Roman" w:cs="Times New Roman"/>
          <w:sz w:val="24"/>
          <w:szCs w:val="24"/>
        </w:rPr>
        <w:t>24</w:t>
      </w:r>
      <w:r w:rsidRPr="00C7406D">
        <w:rPr>
          <w:rFonts w:ascii="Times New Roman" w:hAnsi="Times New Roman" w:cs="Times New Roman"/>
          <w:sz w:val="24"/>
          <w:szCs w:val="24"/>
        </w:rPr>
        <w:t>]</w:t>
      </w:r>
      <w:r w:rsidRPr="00222D14">
        <w:rPr>
          <w:rFonts w:ascii="Times New Roman" w:hAnsi="Times New Roman" w:cs="Times New Roman"/>
          <w:sz w:val="24"/>
          <w:szCs w:val="24"/>
        </w:rPr>
        <w:t>.</w:t>
      </w:r>
      <w:r>
        <w:rPr>
          <w:rFonts w:ascii="Times New Roman" w:hAnsi="Times New Roman" w:cs="Times New Roman"/>
          <w:sz w:val="24"/>
          <w:szCs w:val="24"/>
        </w:rPr>
        <w:t xml:space="preserve"> Вообще на теплый период приходится 60</w:t>
      </w:r>
      <w:r>
        <w:rPr>
          <w:rFonts w:ascii="Calibri" w:hAnsi="Calibri" w:cs="Calibri"/>
          <w:sz w:val="24"/>
          <w:szCs w:val="24"/>
        </w:rPr>
        <w:t>─</w:t>
      </w:r>
      <w:r>
        <w:rPr>
          <w:rFonts w:ascii="Times New Roman" w:hAnsi="Times New Roman" w:cs="Times New Roman"/>
          <w:sz w:val="24"/>
          <w:szCs w:val="24"/>
        </w:rPr>
        <w:t xml:space="preserve">75% годовой суммы. Зима малоснежна, особенно в котловинах и замкнутых участках долин. Причина тому </w:t>
      </w:r>
      <w:r>
        <w:rPr>
          <w:rFonts w:ascii="Calibri" w:hAnsi="Calibri" w:cs="Calibri"/>
          <w:sz w:val="24"/>
          <w:szCs w:val="24"/>
        </w:rPr>
        <w:t>─</w:t>
      </w:r>
      <w:r>
        <w:rPr>
          <w:rFonts w:ascii="Times New Roman" w:hAnsi="Times New Roman" w:cs="Times New Roman"/>
          <w:sz w:val="24"/>
          <w:szCs w:val="24"/>
        </w:rPr>
        <w:t xml:space="preserve"> господство Сибирского антициклона с осью барометрического максимума, проходящей через Южный Алтай и далее через Казахский мелкосопочник, преобладают сухие юго-западные и южные ветры континентального происхождения. Зимние осадки, как правило, связаны с западными воздушными течениями.</w:t>
      </w:r>
    </w:p>
    <w:p w:rsidR="000E0A16" w:rsidRDefault="000E0A16" w:rsidP="000E0A1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Летом барометрический максимум сменяется пониженным давлением, что способствует усилению циклонической деятельности. В это время осадкообразующими являются холодные (арктические) и теплые (полярные) воздушные массы, причем первые преобладают.</w:t>
      </w:r>
    </w:p>
    <w:p w:rsidR="000E0A16" w:rsidRDefault="000E0A16" w:rsidP="000E0A1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С высотой количество атмосферных осадков</w:t>
      </w:r>
      <w:r w:rsidRPr="00222D14">
        <w:rPr>
          <w:rFonts w:ascii="Times New Roman" w:hAnsi="Times New Roman" w:cs="Times New Roman"/>
          <w:sz w:val="24"/>
          <w:szCs w:val="24"/>
        </w:rPr>
        <w:t xml:space="preserve"> увеличивается и достигает 600</w:t>
      </w:r>
      <w:r w:rsidRPr="00222D14">
        <w:rPr>
          <w:rFonts w:ascii="Calibri" w:hAnsi="Calibri" w:cs="Calibri"/>
          <w:sz w:val="24"/>
          <w:szCs w:val="24"/>
        </w:rPr>
        <w:t>─</w:t>
      </w:r>
      <w:r>
        <w:rPr>
          <w:rFonts w:ascii="Times New Roman" w:hAnsi="Times New Roman" w:cs="Times New Roman"/>
          <w:sz w:val="24"/>
          <w:szCs w:val="24"/>
        </w:rPr>
        <w:t xml:space="preserve">1000 мм в год </w:t>
      </w:r>
      <w:r w:rsidRPr="00D619A3">
        <w:rPr>
          <w:rFonts w:ascii="Times New Roman" w:hAnsi="Times New Roman" w:cs="Times New Roman"/>
          <w:sz w:val="24"/>
          <w:szCs w:val="24"/>
        </w:rPr>
        <w:t>[</w:t>
      </w:r>
      <w:r>
        <w:rPr>
          <w:rFonts w:ascii="Times New Roman" w:hAnsi="Times New Roman" w:cs="Times New Roman"/>
          <w:sz w:val="24"/>
          <w:szCs w:val="24"/>
        </w:rPr>
        <w:t>24</w:t>
      </w:r>
      <w:r w:rsidRPr="00D619A3">
        <w:rPr>
          <w:rFonts w:ascii="Times New Roman" w:hAnsi="Times New Roman" w:cs="Times New Roman"/>
          <w:sz w:val="24"/>
          <w:szCs w:val="24"/>
        </w:rPr>
        <w:t>]</w:t>
      </w:r>
      <w:r w:rsidRPr="00222D14">
        <w:rPr>
          <w:rFonts w:ascii="Times New Roman" w:hAnsi="Times New Roman" w:cs="Times New Roman"/>
          <w:sz w:val="24"/>
          <w:szCs w:val="24"/>
        </w:rPr>
        <w:t>.</w:t>
      </w:r>
      <w:r>
        <w:rPr>
          <w:rFonts w:ascii="Times New Roman" w:hAnsi="Times New Roman" w:cs="Times New Roman"/>
          <w:sz w:val="24"/>
          <w:szCs w:val="24"/>
        </w:rPr>
        <w:t xml:space="preserve"> Также меняется соотношение количества осадков, выпадающих в жидком и твердом виде. В низкогорно-предгорных районах преобладают осадки, выпадающие в жидком виде. На высотах 2200</w:t>
      </w:r>
      <w:r>
        <w:rPr>
          <w:rFonts w:ascii="Calibri" w:hAnsi="Calibri" w:cs="Calibri"/>
          <w:sz w:val="24"/>
          <w:szCs w:val="24"/>
        </w:rPr>
        <w:t>─</w:t>
      </w:r>
      <w:r>
        <w:rPr>
          <w:rFonts w:ascii="Times New Roman" w:hAnsi="Times New Roman" w:cs="Times New Roman"/>
          <w:sz w:val="24"/>
          <w:szCs w:val="24"/>
        </w:rPr>
        <w:t>2500 м количество твердых осадков равно количеству жидких, а в высокогорье преобладают твердые осадки. На высотах более 3100</w:t>
      </w:r>
      <w:r>
        <w:rPr>
          <w:rFonts w:ascii="Calibri" w:hAnsi="Calibri" w:cs="Calibri"/>
          <w:sz w:val="24"/>
          <w:szCs w:val="24"/>
        </w:rPr>
        <w:t>─</w:t>
      </w:r>
      <w:r>
        <w:rPr>
          <w:rFonts w:ascii="Times New Roman" w:hAnsi="Times New Roman" w:cs="Times New Roman"/>
          <w:sz w:val="24"/>
          <w:szCs w:val="24"/>
        </w:rPr>
        <w:t xml:space="preserve">3400 м на Алтае выпадают только твердые осадки. </w:t>
      </w:r>
    </w:p>
    <w:p w:rsidR="000E0A16" w:rsidRDefault="000E0A16" w:rsidP="000E0A1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Число дней с осадками также увеличивается по мере повышения высоты местности. По числу дней преобладают осадки, слой стока которых менее 5 мм в сутки. </w:t>
      </w:r>
    </w:p>
    <w:p w:rsidR="000E0A16" w:rsidRPr="00C7406D" w:rsidRDefault="000E0A16" w:rsidP="000E0A1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Довольно пестрая картина наблюдается в распределение снежного покрова. Первые снегопады и неустойчивый снежный покров в высокогорных районах Алтая наблюдаются в конце августа </w:t>
      </w:r>
      <w:r>
        <w:rPr>
          <w:rFonts w:ascii="Calibri" w:hAnsi="Calibri" w:cs="Calibri"/>
          <w:sz w:val="24"/>
          <w:szCs w:val="24"/>
        </w:rPr>
        <w:t xml:space="preserve">─ </w:t>
      </w:r>
      <w:r>
        <w:rPr>
          <w:rFonts w:ascii="Times New Roman" w:hAnsi="Times New Roman" w:cs="Times New Roman"/>
          <w:sz w:val="24"/>
          <w:szCs w:val="24"/>
        </w:rPr>
        <w:t xml:space="preserve">начале сентября. Устойчивый снежный покров образуется в среднем на 20 </w:t>
      </w:r>
      <w:r>
        <w:rPr>
          <w:rFonts w:ascii="Calibri" w:hAnsi="Calibri" w:cs="Calibri"/>
          <w:sz w:val="24"/>
          <w:szCs w:val="24"/>
        </w:rPr>
        <w:t>─</w:t>
      </w:r>
      <w:r>
        <w:rPr>
          <w:rFonts w:ascii="Times New Roman" w:hAnsi="Times New Roman" w:cs="Times New Roman"/>
          <w:sz w:val="24"/>
          <w:szCs w:val="24"/>
        </w:rPr>
        <w:t xml:space="preserve"> 30 дней позже </w:t>
      </w:r>
      <w:r w:rsidRPr="00D619A3">
        <w:rPr>
          <w:rFonts w:ascii="Times New Roman" w:hAnsi="Times New Roman" w:cs="Times New Roman"/>
          <w:sz w:val="24"/>
        </w:rPr>
        <w:t>[</w:t>
      </w:r>
      <w:r>
        <w:rPr>
          <w:rFonts w:ascii="Times New Roman" w:hAnsi="Times New Roman" w:cs="Times New Roman"/>
          <w:sz w:val="24"/>
        </w:rPr>
        <w:t>9</w:t>
      </w:r>
      <w:r w:rsidRPr="00D619A3">
        <w:rPr>
          <w:rFonts w:ascii="Times New Roman" w:hAnsi="Times New Roman" w:cs="Times New Roman"/>
          <w:sz w:val="24"/>
        </w:rPr>
        <w:t>]</w:t>
      </w:r>
      <w:r>
        <w:rPr>
          <w:rFonts w:ascii="Times New Roman" w:hAnsi="Times New Roman" w:cs="Times New Roman"/>
          <w:sz w:val="24"/>
          <w:szCs w:val="24"/>
        </w:rPr>
        <w:t>.</w:t>
      </w:r>
    </w:p>
    <w:p w:rsidR="000E0A16" w:rsidRPr="00D61806" w:rsidRDefault="000E0A16" w:rsidP="000E0A16">
      <w:pPr>
        <w:spacing w:after="0" w:line="360" w:lineRule="auto"/>
        <w:ind w:firstLine="709"/>
        <w:jc w:val="both"/>
        <w:rPr>
          <w:rFonts w:ascii="Times New Roman" w:hAnsi="Times New Roman" w:cs="Times New Roman"/>
          <w:sz w:val="28"/>
        </w:rPr>
      </w:pPr>
      <w:r w:rsidRPr="00D61806">
        <w:rPr>
          <w:rFonts w:ascii="Times New Roman" w:hAnsi="Times New Roman" w:cs="Times New Roman"/>
          <w:sz w:val="24"/>
        </w:rPr>
        <w:t>Для территории массива характерна разнообразность факторов формирования стока, приводящая к образованию множества водных объектов, которые предс</w:t>
      </w:r>
      <w:r>
        <w:rPr>
          <w:rFonts w:ascii="Times New Roman" w:hAnsi="Times New Roman" w:cs="Times New Roman"/>
          <w:sz w:val="24"/>
        </w:rPr>
        <w:t>тавлены наледями, ледниками, озе</w:t>
      </w:r>
      <w:r w:rsidRPr="00D61806">
        <w:rPr>
          <w:rFonts w:ascii="Times New Roman" w:hAnsi="Times New Roman" w:cs="Times New Roman"/>
          <w:sz w:val="24"/>
        </w:rPr>
        <w:t>рами, болотами, снежниками и реками.</w:t>
      </w:r>
      <w:r>
        <w:rPr>
          <w:rFonts w:ascii="Times New Roman" w:hAnsi="Times New Roman" w:cs="Times New Roman"/>
          <w:sz w:val="28"/>
        </w:rPr>
        <w:t xml:space="preserve"> </w:t>
      </w:r>
      <w:r>
        <w:rPr>
          <w:rFonts w:ascii="Times New Roman" w:hAnsi="Times New Roman" w:cs="Times New Roman"/>
          <w:sz w:val="24"/>
        </w:rPr>
        <w:t xml:space="preserve">Гидрографическая сеть района исследования густая. Уклоны рек на горных территориях могут достигать 130 м/км. Гидрографическое строение речной сети высокогорного Алтая обусловлено сложным рельефом и разнообразными климатическими условиями. Реки рассматриваемой территории текут в северном и северо-западном направлении. В высокогорьях Юго-Восточного Алтая наиболее распространены продольные </w:t>
      </w:r>
      <w:proofErr w:type="spellStart"/>
      <w:r>
        <w:rPr>
          <w:rFonts w:ascii="Times New Roman" w:hAnsi="Times New Roman" w:cs="Times New Roman"/>
          <w:sz w:val="24"/>
        </w:rPr>
        <w:t>ущельеообразные</w:t>
      </w:r>
      <w:proofErr w:type="spellEnd"/>
      <w:r>
        <w:rPr>
          <w:rFonts w:ascii="Times New Roman" w:hAnsi="Times New Roman" w:cs="Times New Roman"/>
          <w:sz w:val="24"/>
        </w:rPr>
        <w:t xml:space="preserve"> долины и долины-</w:t>
      </w:r>
      <w:proofErr w:type="spellStart"/>
      <w:r>
        <w:rPr>
          <w:rFonts w:ascii="Times New Roman" w:hAnsi="Times New Roman" w:cs="Times New Roman"/>
          <w:sz w:val="24"/>
        </w:rPr>
        <w:t>троги</w:t>
      </w:r>
      <w:proofErr w:type="spellEnd"/>
      <w:r>
        <w:rPr>
          <w:rFonts w:ascii="Times New Roman" w:hAnsi="Times New Roman" w:cs="Times New Roman"/>
          <w:sz w:val="24"/>
        </w:rPr>
        <w:t xml:space="preserve">. Реки, протекающие в подобных долинах, имеют большие скорости течения и текут в каменистых руслах. </w:t>
      </w:r>
    </w:p>
    <w:p w:rsidR="000E0A16" w:rsidRDefault="000E0A16" w:rsidP="000E0A16">
      <w:pPr>
        <w:spacing w:after="0" w:line="360" w:lineRule="auto"/>
        <w:ind w:firstLine="709"/>
        <w:jc w:val="both"/>
        <w:rPr>
          <w:rFonts w:ascii="Times New Roman" w:hAnsi="Times New Roman" w:cs="Times New Roman"/>
          <w:sz w:val="24"/>
        </w:rPr>
      </w:pPr>
      <w:r>
        <w:rPr>
          <w:rFonts w:ascii="Times New Roman" w:hAnsi="Times New Roman" w:cs="Times New Roman"/>
          <w:sz w:val="24"/>
        </w:rPr>
        <w:lastRenderedPageBreak/>
        <w:t xml:space="preserve">Исследуемый район характеризуется расчлененным рельефом и большими уклонами на водосборной </w:t>
      </w:r>
      <w:proofErr w:type="gramStart"/>
      <w:r>
        <w:rPr>
          <w:rFonts w:ascii="Times New Roman" w:hAnsi="Times New Roman" w:cs="Times New Roman"/>
          <w:sz w:val="24"/>
        </w:rPr>
        <w:t>территории водных объектов, поэтому выпавшие на водосборе осадки мгновенно стекают</w:t>
      </w:r>
      <w:proofErr w:type="gramEnd"/>
      <w:r>
        <w:rPr>
          <w:rFonts w:ascii="Times New Roman" w:hAnsi="Times New Roman" w:cs="Times New Roman"/>
          <w:sz w:val="24"/>
        </w:rPr>
        <w:t xml:space="preserve"> в озера и ручьи.</w:t>
      </w:r>
    </w:p>
    <w:p w:rsidR="000E0A16" w:rsidRDefault="000E0A16" w:rsidP="000E0A16">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На плоскогорье </w:t>
      </w:r>
      <w:proofErr w:type="spellStart"/>
      <w:r>
        <w:rPr>
          <w:rFonts w:ascii="Times New Roman" w:hAnsi="Times New Roman" w:cs="Times New Roman"/>
          <w:sz w:val="24"/>
        </w:rPr>
        <w:t>Укок</w:t>
      </w:r>
      <w:proofErr w:type="spellEnd"/>
      <w:r>
        <w:rPr>
          <w:rFonts w:ascii="Times New Roman" w:hAnsi="Times New Roman" w:cs="Times New Roman"/>
          <w:sz w:val="24"/>
        </w:rPr>
        <w:t xml:space="preserve"> распространены озера. Днище и плоские водоразделы плоскогорья покрыты большим количеством озер разного размера. На изучаемой территории развиты два типа озер – термокарстовые и моренно-подпрудные </w:t>
      </w:r>
      <w:r w:rsidRPr="00384C75">
        <w:rPr>
          <w:rFonts w:ascii="Times New Roman" w:hAnsi="Times New Roman" w:cs="Times New Roman"/>
          <w:sz w:val="24"/>
        </w:rPr>
        <w:t>[</w:t>
      </w:r>
      <w:r>
        <w:rPr>
          <w:rFonts w:ascii="Times New Roman" w:hAnsi="Times New Roman" w:cs="Times New Roman"/>
          <w:sz w:val="24"/>
        </w:rPr>
        <w:t>11</w:t>
      </w:r>
      <w:r w:rsidRPr="00384C75">
        <w:rPr>
          <w:rFonts w:ascii="Times New Roman" w:hAnsi="Times New Roman" w:cs="Times New Roman"/>
          <w:sz w:val="24"/>
        </w:rPr>
        <w:t>]</w:t>
      </w:r>
      <w:r>
        <w:rPr>
          <w:rFonts w:ascii="Times New Roman" w:hAnsi="Times New Roman" w:cs="Times New Roman"/>
          <w:sz w:val="24"/>
        </w:rPr>
        <w:t xml:space="preserve">. В высокогорной зоне распространены в основном каровые, моренно-подпрудные и </w:t>
      </w:r>
      <w:proofErr w:type="gramStart"/>
      <w:r>
        <w:rPr>
          <w:rFonts w:ascii="Times New Roman" w:hAnsi="Times New Roman" w:cs="Times New Roman"/>
          <w:sz w:val="24"/>
        </w:rPr>
        <w:t>ригеле-подпрудные</w:t>
      </w:r>
      <w:proofErr w:type="gramEnd"/>
      <w:r>
        <w:rPr>
          <w:rFonts w:ascii="Times New Roman" w:hAnsi="Times New Roman" w:cs="Times New Roman"/>
          <w:sz w:val="24"/>
        </w:rPr>
        <w:t xml:space="preserve"> озера. Моренно-подпрудные озера присутствуют практически в каждом горно-ледниковом бассейне и имеют широкий возрастной диапазон: </w:t>
      </w:r>
      <w:proofErr w:type="gramStart"/>
      <w:r>
        <w:rPr>
          <w:rFonts w:ascii="Times New Roman" w:hAnsi="Times New Roman" w:cs="Times New Roman"/>
          <w:sz w:val="24"/>
        </w:rPr>
        <w:t>от</w:t>
      </w:r>
      <w:proofErr w:type="gramEnd"/>
      <w:r>
        <w:rPr>
          <w:rFonts w:ascii="Times New Roman" w:hAnsi="Times New Roman" w:cs="Times New Roman"/>
          <w:sz w:val="24"/>
        </w:rPr>
        <w:t xml:space="preserve"> современных ледниковых до реликтовых озер. Сток из таких озер осуществляется в основном путем фильтрации сквозь </w:t>
      </w:r>
      <w:proofErr w:type="gramStart"/>
      <w:r>
        <w:rPr>
          <w:rFonts w:ascii="Times New Roman" w:hAnsi="Times New Roman" w:cs="Times New Roman"/>
          <w:sz w:val="24"/>
        </w:rPr>
        <w:t>моренные</w:t>
      </w:r>
      <w:proofErr w:type="gramEnd"/>
      <w:r>
        <w:rPr>
          <w:rFonts w:ascii="Times New Roman" w:hAnsi="Times New Roman" w:cs="Times New Roman"/>
          <w:sz w:val="24"/>
        </w:rPr>
        <w:t xml:space="preserve"> перемычки, только около одной трети моренно-подпрудных озер имеет поверхностный открытый сток.</w:t>
      </w:r>
    </w:p>
    <w:p w:rsidR="000E0A16" w:rsidRDefault="000E0A16" w:rsidP="000E0A16">
      <w:pPr>
        <w:spacing w:after="0" w:line="360" w:lineRule="auto"/>
        <w:ind w:firstLine="851"/>
        <w:jc w:val="both"/>
        <w:rPr>
          <w:rFonts w:ascii="Times New Roman" w:hAnsi="Times New Roman" w:cs="Times New Roman"/>
          <w:sz w:val="24"/>
        </w:rPr>
      </w:pPr>
      <w:r>
        <w:rPr>
          <w:rFonts w:ascii="Times New Roman" w:hAnsi="Times New Roman" w:cs="Times New Roman"/>
          <w:sz w:val="24"/>
        </w:rPr>
        <w:t>Рассматриваемая территория</w:t>
      </w:r>
      <w:r w:rsidRPr="00CA4317">
        <w:rPr>
          <w:rFonts w:ascii="Times New Roman" w:hAnsi="Times New Roman" w:cs="Times New Roman"/>
          <w:sz w:val="24"/>
        </w:rPr>
        <w:t xml:space="preserve"> находится в условиях резко выраженного недостаточного увлажнения. Поверхностный сток на водосборах рек с равнинным и низкогорно-холмистым рельефом формир</w:t>
      </w:r>
      <w:r>
        <w:rPr>
          <w:rFonts w:ascii="Times New Roman" w:hAnsi="Times New Roman" w:cs="Times New Roman"/>
          <w:sz w:val="24"/>
        </w:rPr>
        <w:t>уется почти исключительно за сче</w:t>
      </w:r>
      <w:r w:rsidRPr="00CA4317">
        <w:rPr>
          <w:rFonts w:ascii="Times New Roman" w:hAnsi="Times New Roman" w:cs="Times New Roman"/>
          <w:sz w:val="24"/>
        </w:rPr>
        <w:t xml:space="preserve">т талых снеговых вод. Дождевые осадки лишь незначительно дополняют снеговое питание в период половодья. </w:t>
      </w:r>
      <w:r w:rsidRPr="00FF6E70">
        <w:rPr>
          <w:rFonts w:ascii="Times New Roman" w:hAnsi="Times New Roman" w:cs="Times New Roman"/>
          <w:sz w:val="24"/>
        </w:rPr>
        <w:t>На реках Алтая с водосборами, расположенными выше 1500</w:t>
      </w:r>
      <w:r>
        <w:rPr>
          <w:rFonts w:ascii="Calibri" w:hAnsi="Calibri" w:cs="Calibri"/>
          <w:sz w:val="24"/>
        </w:rPr>
        <w:t>─</w:t>
      </w:r>
      <w:r w:rsidRPr="00FF6E70">
        <w:rPr>
          <w:rFonts w:ascii="Times New Roman" w:hAnsi="Times New Roman" w:cs="Times New Roman"/>
          <w:sz w:val="24"/>
        </w:rPr>
        <w:t>2000 м, существенную роль в годовом стоке играют талые воды снежников, а в питании многих рек со средней высотой водосборов более 2200</w:t>
      </w:r>
      <w:r>
        <w:rPr>
          <w:rFonts w:ascii="Calibri" w:hAnsi="Calibri" w:cs="Calibri"/>
          <w:sz w:val="24"/>
        </w:rPr>
        <w:t>─</w:t>
      </w:r>
      <w:r w:rsidRPr="00FF6E70">
        <w:rPr>
          <w:rFonts w:ascii="Times New Roman" w:hAnsi="Times New Roman" w:cs="Times New Roman"/>
          <w:sz w:val="24"/>
        </w:rPr>
        <w:t>2500 м — талые ледниковые воды. На реках со средними высотами водосборов более 3000 м в створах, расположенных в непосредственной близости от языков ледников, доля ледникового стока достигает 40</w:t>
      </w:r>
      <w:r>
        <w:rPr>
          <w:rFonts w:ascii="Calibri" w:hAnsi="Calibri" w:cs="Calibri"/>
          <w:sz w:val="24"/>
        </w:rPr>
        <w:t>─</w:t>
      </w:r>
      <w:r w:rsidRPr="00FF6E70">
        <w:rPr>
          <w:rFonts w:ascii="Times New Roman" w:hAnsi="Times New Roman" w:cs="Times New Roman"/>
          <w:sz w:val="24"/>
        </w:rPr>
        <w:t>60% годового, тогда как на выходе рек из гор ледниковое питание не превышает 10</w:t>
      </w:r>
      <w:r>
        <w:rPr>
          <w:rFonts w:ascii="Calibri" w:hAnsi="Calibri" w:cs="Calibri"/>
          <w:sz w:val="24"/>
        </w:rPr>
        <w:t>─</w:t>
      </w:r>
      <w:r w:rsidRPr="00FF6E70">
        <w:rPr>
          <w:rFonts w:ascii="Times New Roman" w:hAnsi="Times New Roman" w:cs="Times New Roman"/>
          <w:sz w:val="24"/>
        </w:rPr>
        <w:t>15%.</w:t>
      </w:r>
      <w:r w:rsidRPr="006B3AAE">
        <w:rPr>
          <w:rFonts w:ascii="Times New Roman" w:hAnsi="Times New Roman" w:cs="Times New Roman"/>
          <w:sz w:val="24"/>
        </w:rPr>
        <w:t xml:space="preserve"> </w:t>
      </w:r>
    </w:p>
    <w:p w:rsidR="000E0A16" w:rsidRDefault="000E0A16" w:rsidP="000E0A16">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Доля ледникового питания на реках изучаемой территории определяется размерами оледенения и высотным положением. Чем больше площадь оледенения, тем больше растянуто половодье высокогорных рек, и тем теснее оно связано с ходом температур воздуха </w:t>
      </w:r>
      <w:r w:rsidRPr="00F16B5E">
        <w:rPr>
          <w:rFonts w:ascii="Times New Roman" w:hAnsi="Times New Roman" w:cs="Times New Roman"/>
          <w:sz w:val="24"/>
        </w:rPr>
        <w:t>[</w:t>
      </w:r>
      <w:r>
        <w:rPr>
          <w:rFonts w:ascii="Times New Roman" w:hAnsi="Times New Roman" w:cs="Times New Roman"/>
          <w:sz w:val="24"/>
        </w:rPr>
        <w:t>11</w:t>
      </w:r>
      <w:r w:rsidRPr="00F16B5E">
        <w:rPr>
          <w:rFonts w:ascii="Times New Roman" w:hAnsi="Times New Roman" w:cs="Times New Roman"/>
          <w:sz w:val="24"/>
        </w:rPr>
        <w:t>].</w:t>
      </w:r>
      <w:r>
        <w:rPr>
          <w:rFonts w:ascii="Times New Roman" w:hAnsi="Times New Roman" w:cs="Times New Roman"/>
          <w:sz w:val="24"/>
        </w:rPr>
        <w:t xml:space="preserve"> Длительность половодья на водотоках зависит от высоты водосбора и его распределения по высоте. Наличие неглубоко залегающей многолетней мерзлоты существенно препятствует инфильтрации вод в почву, поэтому в высокогорной, нивально-гляциальной и </w:t>
      </w:r>
      <w:proofErr w:type="spellStart"/>
      <w:r>
        <w:rPr>
          <w:rFonts w:ascii="Times New Roman" w:hAnsi="Times New Roman" w:cs="Times New Roman"/>
          <w:sz w:val="24"/>
        </w:rPr>
        <w:t>перигляциальных</w:t>
      </w:r>
      <w:proofErr w:type="spellEnd"/>
      <w:r>
        <w:rPr>
          <w:rFonts w:ascii="Times New Roman" w:hAnsi="Times New Roman" w:cs="Times New Roman"/>
          <w:sz w:val="24"/>
        </w:rPr>
        <w:t xml:space="preserve"> </w:t>
      </w:r>
      <w:proofErr w:type="gramStart"/>
      <w:r>
        <w:rPr>
          <w:rFonts w:ascii="Times New Roman" w:hAnsi="Times New Roman" w:cs="Times New Roman"/>
          <w:sz w:val="24"/>
        </w:rPr>
        <w:t>зонах</w:t>
      </w:r>
      <w:proofErr w:type="gramEnd"/>
      <w:r>
        <w:rPr>
          <w:rFonts w:ascii="Times New Roman" w:hAnsi="Times New Roman" w:cs="Times New Roman"/>
          <w:sz w:val="24"/>
        </w:rPr>
        <w:t xml:space="preserve"> наблюдаются высокие коэффициенты стока и резкие изменения стока по сезонам. Высокие коэффициенты стока вызваны глубокими промерзаниями поверхности и большими уклонами водосборов.</w:t>
      </w:r>
    </w:p>
    <w:p w:rsidR="000E0A16" w:rsidRDefault="000E0A16" w:rsidP="000E0A16">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Горный массив </w:t>
      </w:r>
      <w:proofErr w:type="spellStart"/>
      <w:r>
        <w:rPr>
          <w:rFonts w:ascii="Times New Roman" w:hAnsi="Times New Roman" w:cs="Times New Roman"/>
          <w:sz w:val="24"/>
        </w:rPr>
        <w:t>Табын</w:t>
      </w:r>
      <w:proofErr w:type="spellEnd"/>
      <w:r>
        <w:rPr>
          <w:rFonts w:ascii="Times New Roman" w:hAnsi="Times New Roman" w:cs="Times New Roman"/>
          <w:sz w:val="24"/>
        </w:rPr>
        <w:t>-</w:t>
      </w:r>
      <w:proofErr w:type="spellStart"/>
      <w:r>
        <w:rPr>
          <w:rFonts w:ascii="Times New Roman" w:hAnsi="Times New Roman" w:cs="Times New Roman"/>
          <w:sz w:val="24"/>
        </w:rPr>
        <w:t>Богдо</w:t>
      </w:r>
      <w:proofErr w:type="spellEnd"/>
      <w:r>
        <w:rPr>
          <w:rFonts w:ascii="Times New Roman" w:hAnsi="Times New Roman" w:cs="Times New Roman"/>
          <w:sz w:val="24"/>
        </w:rPr>
        <w:t xml:space="preserve">-Ола, расположенный на территории Алтая, представляет собой мощный современный горно-ледниковый центр. Здесь располагаются крупнейшие ледники не только Алтая, но и всей Сибири. Только на территории его </w:t>
      </w:r>
      <w:r>
        <w:rPr>
          <w:rFonts w:ascii="Times New Roman" w:hAnsi="Times New Roman" w:cs="Times New Roman"/>
          <w:sz w:val="24"/>
        </w:rPr>
        <w:lastRenderedPageBreak/>
        <w:t xml:space="preserve">российской части насчитывается 10 крупных ледников. Со стороны плоскогорья </w:t>
      </w:r>
      <w:proofErr w:type="spellStart"/>
      <w:r>
        <w:rPr>
          <w:rFonts w:ascii="Times New Roman" w:hAnsi="Times New Roman" w:cs="Times New Roman"/>
          <w:sz w:val="24"/>
        </w:rPr>
        <w:t>Укок</w:t>
      </w:r>
      <w:proofErr w:type="spellEnd"/>
      <w:r>
        <w:rPr>
          <w:rFonts w:ascii="Times New Roman" w:hAnsi="Times New Roman" w:cs="Times New Roman"/>
          <w:sz w:val="24"/>
        </w:rPr>
        <w:t xml:space="preserve">, в верховьях левых притоков реки </w:t>
      </w:r>
      <w:proofErr w:type="spellStart"/>
      <w:r>
        <w:rPr>
          <w:rFonts w:ascii="Times New Roman" w:hAnsi="Times New Roman" w:cs="Times New Roman"/>
          <w:sz w:val="24"/>
        </w:rPr>
        <w:t>Аргамджи</w:t>
      </w:r>
      <w:proofErr w:type="spellEnd"/>
      <w:r>
        <w:rPr>
          <w:rFonts w:ascii="Times New Roman" w:hAnsi="Times New Roman" w:cs="Times New Roman"/>
          <w:sz w:val="24"/>
        </w:rPr>
        <w:t xml:space="preserve"> и в истоках реки Кара-Чад развиты ледники разных морфологических типов. По морфологическому типу на российской территории массива преобладают склоновые ледники. Крупнейшими их них являются ледники истоков реки </w:t>
      </w:r>
      <w:proofErr w:type="spellStart"/>
      <w:r>
        <w:rPr>
          <w:rFonts w:ascii="Times New Roman" w:hAnsi="Times New Roman" w:cs="Times New Roman"/>
          <w:sz w:val="24"/>
        </w:rPr>
        <w:t>Аргамджи</w:t>
      </w:r>
      <w:proofErr w:type="spellEnd"/>
      <w:r>
        <w:rPr>
          <w:rFonts w:ascii="Times New Roman" w:hAnsi="Times New Roman" w:cs="Times New Roman"/>
          <w:sz w:val="24"/>
        </w:rPr>
        <w:t xml:space="preserve">, которые относятся к ледникам плоских вершин, имеющие длину более 5 км. Площадь ледников на северном склоне массива </w:t>
      </w:r>
      <w:proofErr w:type="spellStart"/>
      <w:r>
        <w:rPr>
          <w:rFonts w:ascii="Times New Roman" w:hAnsi="Times New Roman" w:cs="Times New Roman"/>
          <w:sz w:val="24"/>
        </w:rPr>
        <w:t>Табын</w:t>
      </w:r>
      <w:proofErr w:type="spellEnd"/>
      <w:r>
        <w:rPr>
          <w:rFonts w:ascii="Times New Roman" w:hAnsi="Times New Roman" w:cs="Times New Roman"/>
          <w:sz w:val="24"/>
        </w:rPr>
        <w:t>-</w:t>
      </w:r>
      <w:proofErr w:type="spellStart"/>
      <w:r>
        <w:rPr>
          <w:rFonts w:ascii="Times New Roman" w:hAnsi="Times New Roman" w:cs="Times New Roman"/>
          <w:sz w:val="24"/>
        </w:rPr>
        <w:t>Богдо</w:t>
      </w:r>
      <w:proofErr w:type="spellEnd"/>
      <w:r>
        <w:rPr>
          <w:rFonts w:ascii="Times New Roman" w:hAnsi="Times New Roman" w:cs="Times New Roman"/>
          <w:sz w:val="24"/>
        </w:rPr>
        <w:t>-Ола составляет 23,46 км</w:t>
      </w:r>
      <w:proofErr w:type="gramStart"/>
      <w:r>
        <w:rPr>
          <w:rFonts w:ascii="Times New Roman" w:hAnsi="Times New Roman" w:cs="Times New Roman"/>
          <w:sz w:val="24"/>
          <w:vertAlign w:val="superscript"/>
        </w:rPr>
        <w:t>2</w:t>
      </w:r>
      <w:proofErr w:type="gramEnd"/>
      <w:r>
        <w:rPr>
          <w:rFonts w:ascii="Times New Roman" w:hAnsi="Times New Roman" w:cs="Times New Roman"/>
          <w:sz w:val="24"/>
        </w:rPr>
        <w:t xml:space="preserve"> </w:t>
      </w:r>
      <w:r w:rsidRPr="004C249B">
        <w:rPr>
          <w:rFonts w:ascii="Times New Roman" w:hAnsi="Times New Roman" w:cs="Times New Roman"/>
          <w:sz w:val="24"/>
        </w:rPr>
        <w:t>[</w:t>
      </w:r>
      <w:r>
        <w:rPr>
          <w:rFonts w:ascii="Times New Roman" w:hAnsi="Times New Roman" w:cs="Times New Roman"/>
          <w:sz w:val="24"/>
        </w:rPr>
        <w:t>24</w:t>
      </w:r>
      <w:r w:rsidRPr="004C249B">
        <w:rPr>
          <w:rFonts w:ascii="Times New Roman" w:hAnsi="Times New Roman" w:cs="Times New Roman"/>
          <w:sz w:val="24"/>
        </w:rPr>
        <w:t>]</w:t>
      </w:r>
      <w:r>
        <w:rPr>
          <w:rFonts w:ascii="Times New Roman" w:hAnsi="Times New Roman" w:cs="Times New Roman"/>
          <w:sz w:val="24"/>
        </w:rPr>
        <w:t>. Средневзвешенная высота фирновой границы составляет 3335 м.</w:t>
      </w:r>
    </w:p>
    <w:p w:rsidR="000E0A16" w:rsidRDefault="000E0A16" w:rsidP="000E0A16">
      <w:pPr>
        <w:spacing w:after="0" w:line="360" w:lineRule="auto"/>
        <w:ind w:firstLine="709"/>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6BD73CCC" wp14:editId="3B444270">
            <wp:extent cx="5321300" cy="4000500"/>
            <wp:effectExtent l="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21300" cy="4000500"/>
                    </a:xfrm>
                    <a:prstGeom prst="rect">
                      <a:avLst/>
                    </a:prstGeom>
                    <a:noFill/>
                    <a:ln>
                      <a:noFill/>
                    </a:ln>
                  </pic:spPr>
                </pic:pic>
              </a:graphicData>
            </a:graphic>
          </wp:inline>
        </w:drawing>
      </w:r>
    </w:p>
    <w:p w:rsidR="000E0A16" w:rsidRDefault="000E0A16" w:rsidP="000E0A16">
      <w:pPr>
        <w:spacing w:after="0" w:line="360" w:lineRule="auto"/>
        <w:ind w:firstLine="709"/>
        <w:jc w:val="center"/>
        <w:rPr>
          <w:rFonts w:ascii="Times New Roman" w:hAnsi="Times New Roman" w:cs="Times New Roman"/>
          <w:sz w:val="24"/>
        </w:rPr>
      </w:pPr>
      <w:r>
        <w:rPr>
          <w:rFonts w:ascii="Times New Roman" w:hAnsi="Times New Roman" w:cs="Times New Roman"/>
          <w:sz w:val="24"/>
        </w:rPr>
        <w:t xml:space="preserve">Рисунок 6. Горный массив </w:t>
      </w:r>
      <w:proofErr w:type="spellStart"/>
      <w:r>
        <w:rPr>
          <w:rFonts w:ascii="Times New Roman" w:hAnsi="Times New Roman" w:cs="Times New Roman"/>
          <w:sz w:val="24"/>
        </w:rPr>
        <w:t>Табын</w:t>
      </w:r>
      <w:proofErr w:type="spellEnd"/>
      <w:r>
        <w:rPr>
          <w:rFonts w:ascii="Times New Roman" w:hAnsi="Times New Roman" w:cs="Times New Roman"/>
          <w:sz w:val="24"/>
        </w:rPr>
        <w:t>-</w:t>
      </w:r>
      <w:proofErr w:type="spellStart"/>
      <w:r>
        <w:rPr>
          <w:rFonts w:ascii="Times New Roman" w:hAnsi="Times New Roman" w:cs="Times New Roman"/>
          <w:sz w:val="24"/>
        </w:rPr>
        <w:t>Богдо</w:t>
      </w:r>
      <w:proofErr w:type="spellEnd"/>
      <w:r>
        <w:rPr>
          <w:rFonts w:ascii="Times New Roman" w:hAnsi="Times New Roman" w:cs="Times New Roman"/>
          <w:sz w:val="24"/>
        </w:rPr>
        <w:t>-Ола. Фото выполнено автором в июле 2021 г.</w:t>
      </w:r>
    </w:p>
    <w:p w:rsidR="000E0A16" w:rsidRDefault="000E0A16" w:rsidP="000E0A16">
      <w:pPr>
        <w:spacing w:after="0" w:line="360" w:lineRule="auto"/>
        <w:ind w:firstLine="709"/>
        <w:jc w:val="both"/>
        <w:rPr>
          <w:rFonts w:ascii="Times New Roman" w:hAnsi="Times New Roman" w:cs="Times New Roman"/>
          <w:sz w:val="24"/>
        </w:rPr>
      </w:pPr>
      <w:r>
        <w:rPr>
          <w:rFonts w:ascii="Times New Roman" w:hAnsi="Times New Roman" w:cs="Times New Roman"/>
          <w:sz w:val="24"/>
        </w:rPr>
        <w:t>Абляция ледников происходит в среднем с середины мая до начала октября. Суточное стаивание в среднем за абляционный период составляет 4</w:t>
      </w:r>
      <w:r>
        <w:rPr>
          <w:rFonts w:ascii="Calibri" w:hAnsi="Calibri" w:cs="Calibri"/>
          <w:sz w:val="24"/>
        </w:rPr>
        <w:t>─</w:t>
      </w:r>
      <w:r>
        <w:rPr>
          <w:rFonts w:ascii="Times New Roman" w:hAnsi="Times New Roman" w:cs="Times New Roman"/>
          <w:sz w:val="24"/>
        </w:rPr>
        <w:t xml:space="preserve">5 см/сутки (от 2 см/сутки – в дни с пасмурной погодой до 9 см/сутки – в период ясной погоды). Наиболее интенсивное таяние ледников на рассматриваемой территории в июле </w:t>
      </w:r>
      <w:r>
        <w:rPr>
          <w:rFonts w:ascii="Calibri" w:hAnsi="Calibri" w:cs="Calibri"/>
          <w:sz w:val="24"/>
        </w:rPr>
        <w:t xml:space="preserve">─ </w:t>
      </w:r>
      <w:r>
        <w:rPr>
          <w:rFonts w:ascii="Times New Roman" w:hAnsi="Times New Roman" w:cs="Times New Roman"/>
          <w:sz w:val="24"/>
        </w:rPr>
        <w:t xml:space="preserve">августе </w:t>
      </w:r>
      <w:r w:rsidRPr="00393C55">
        <w:rPr>
          <w:rFonts w:ascii="Times New Roman" w:hAnsi="Times New Roman" w:cs="Times New Roman"/>
          <w:sz w:val="24"/>
        </w:rPr>
        <w:t>[</w:t>
      </w:r>
      <w:r>
        <w:rPr>
          <w:rFonts w:ascii="Times New Roman" w:hAnsi="Times New Roman" w:cs="Times New Roman"/>
          <w:sz w:val="24"/>
        </w:rPr>
        <w:t>9</w:t>
      </w:r>
      <w:r w:rsidRPr="00393C55">
        <w:rPr>
          <w:rFonts w:ascii="Times New Roman" w:hAnsi="Times New Roman" w:cs="Times New Roman"/>
          <w:sz w:val="24"/>
        </w:rPr>
        <w:t>]</w:t>
      </w:r>
      <w:r>
        <w:rPr>
          <w:rFonts w:ascii="Times New Roman" w:hAnsi="Times New Roman" w:cs="Times New Roman"/>
          <w:sz w:val="24"/>
        </w:rPr>
        <w:t>.</w:t>
      </w:r>
    </w:p>
    <w:p w:rsidR="000E0A16" w:rsidRDefault="000E0A16" w:rsidP="000E0A16">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Структура почвенного покрова рассматриваемой территории определяется наличием вертикальной поясности – горно-тундровых и горно-луговых почв высокогорий и </w:t>
      </w:r>
      <w:proofErr w:type="spellStart"/>
      <w:r>
        <w:rPr>
          <w:rFonts w:ascii="Times New Roman" w:hAnsi="Times New Roman" w:cs="Times New Roman"/>
          <w:sz w:val="24"/>
        </w:rPr>
        <w:t>межпоясных</w:t>
      </w:r>
      <w:proofErr w:type="spellEnd"/>
      <w:r>
        <w:rPr>
          <w:rFonts w:ascii="Times New Roman" w:hAnsi="Times New Roman" w:cs="Times New Roman"/>
          <w:sz w:val="24"/>
        </w:rPr>
        <w:t xml:space="preserve"> районов высокогорий. Тундровые почвы по высотному расположению часто залегают ниже </w:t>
      </w:r>
      <w:proofErr w:type="gramStart"/>
      <w:r>
        <w:rPr>
          <w:rFonts w:ascii="Times New Roman" w:hAnsi="Times New Roman" w:cs="Times New Roman"/>
          <w:sz w:val="24"/>
        </w:rPr>
        <w:t>степных</w:t>
      </w:r>
      <w:proofErr w:type="gramEnd"/>
      <w:r>
        <w:rPr>
          <w:rFonts w:ascii="Times New Roman" w:hAnsi="Times New Roman" w:cs="Times New Roman"/>
          <w:sz w:val="24"/>
        </w:rPr>
        <w:t xml:space="preserve">, занимая котловины с многолетнемерзлыми породами. Низкие температуры и застой влаги приводят к широкому развитию процессов </w:t>
      </w:r>
      <w:proofErr w:type="spellStart"/>
      <w:r>
        <w:rPr>
          <w:rFonts w:ascii="Times New Roman" w:hAnsi="Times New Roman" w:cs="Times New Roman"/>
          <w:sz w:val="24"/>
        </w:rPr>
        <w:t>болотообразования</w:t>
      </w:r>
      <w:proofErr w:type="spellEnd"/>
      <w:r>
        <w:rPr>
          <w:rFonts w:ascii="Times New Roman" w:hAnsi="Times New Roman" w:cs="Times New Roman"/>
          <w:sz w:val="24"/>
        </w:rPr>
        <w:t xml:space="preserve">. Сложное сочетание факторов почвообразования обусловливает </w:t>
      </w:r>
      <w:r>
        <w:rPr>
          <w:rFonts w:ascii="Times New Roman" w:hAnsi="Times New Roman" w:cs="Times New Roman"/>
          <w:sz w:val="24"/>
        </w:rPr>
        <w:lastRenderedPageBreak/>
        <w:t xml:space="preserve">формирование разнообразных по морфологии почв – от примитивных пятнистых мохово-лишайниковых почвенных образований до горно-тундровых, горно-луговых альпийских, горно-луговых субальпийских и горных лугово-степных почв </w:t>
      </w:r>
      <w:r w:rsidRPr="00AF6036">
        <w:rPr>
          <w:rFonts w:ascii="Times New Roman" w:hAnsi="Times New Roman" w:cs="Times New Roman"/>
          <w:sz w:val="24"/>
        </w:rPr>
        <w:t>[</w:t>
      </w:r>
      <w:r>
        <w:rPr>
          <w:rFonts w:ascii="Times New Roman" w:hAnsi="Times New Roman" w:cs="Times New Roman"/>
          <w:sz w:val="24"/>
        </w:rPr>
        <w:t>25</w:t>
      </w:r>
      <w:r w:rsidRPr="00AF6036">
        <w:rPr>
          <w:rFonts w:ascii="Times New Roman" w:hAnsi="Times New Roman" w:cs="Times New Roman"/>
          <w:sz w:val="24"/>
        </w:rPr>
        <w:t>]</w:t>
      </w:r>
      <w:r>
        <w:rPr>
          <w:rFonts w:ascii="Times New Roman" w:hAnsi="Times New Roman" w:cs="Times New Roman"/>
          <w:sz w:val="24"/>
        </w:rPr>
        <w:t>.</w:t>
      </w:r>
    </w:p>
    <w:p w:rsidR="000E0A16" w:rsidRDefault="000E0A16" w:rsidP="000E0A16">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Наибольшее развитие в районе исследования имеют формы аккумулятивного рельефа, прежде всего </w:t>
      </w:r>
      <w:proofErr w:type="gramStart"/>
      <w:r>
        <w:rPr>
          <w:rFonts w:ascii="Times New Roman" w:hAnsi="Times New Roman" w:cs="Times New Roman"/>
          <w:sz w:val="24"/>
        </w:rPr>
        <w:t>моренные</w:t>
      </w:r>
      <w:proofErr w:type="gramEnd"/>
      <w:r>
        <w:rPr>
          <w:rFonts w:ascii="Times New Roman" w:hAnsi="Times New Roman" w:cs="Times New Roman"/>
          <w:sz w:val="24"/>
        </w:rPr>
        <w:t xml:space="preserve"> отложения.</w:t>
      </w:r>
    </w:p>
    <w:p w:rsidR="000E0A16" w:rsidRDefault="000E0A16" w:rsidP="000E0A16">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Лесистость на территории Юго-Восточного Алтая составляет около 5%. Растительность территории относится к тундрово-ерниково-степному району </w:t>
      </w:r>
      <w:r w:rsidRPr="00AF6036">
        <w:rPr>
          <w:rFonts w:ascii="Times New Roman" w:hAnsi="Times New Roman" w:cs="Times New Roman"/>
          <w:sz w:val="24"/>
        </w:rPr>
        <w:t>[</w:t>
      </w:r>
      <w:r>
        <w:rPr>
          <w:rFonts w:ascii="Times New Roman" w:hAnsi="Times New Roman" w:cs="Times New Roman"/>
          <w:sz w:val="24"/>
        </w:rPr>
        <w:t>25</w:t>
      </w:r>
      <w:r w:rsidRPr="00AF6036">
        <w:rPr>
          <w:rFonts w:ascii="Times New Roman" w:hAnsi="Times New Roman" w:cs="Times New Roman"/>
          <w:sz w:val="24"/>
        </w:rPr>
        <w:t>]</w:t>
      </w:r>
      <w:r>
        <w:rPr>
          <w:rFonts w:ascii="Times New Roman" w:hAnsi="Times New Roman" w:cs="Times New Roman"/>
          <w:sz w:val="24"/>
        </w:rPr>
        <w:t>.</w:t>
      </w:r>
    </w:p>
    <w:p w:rsidR="000E0A16" w:rsidRPr="007F532B" w:rsidRDefault="000E0A16" w:rsidP="000E0A16">
      <w:pPr>
        <w:spacing w:after="0" w:line="360" w:lineRule="auto"/>
        <w:ind w:firstLine="709"/>
        <w:jc w:val="both"/>
        <w:rPr>
          <w:rFonts w:ascii="Times New Roman" w:hAnsi="Times New Roman" w:cs="Times New Roman"/>
          <w:sz w:val="24"/>
        </w:rPr>
      </w:pPr>
      <w:r w:rsidRPr="007F532B">
        <w:rPr>
          <w:rFonts w:ascii="Times New Roman" w:hAnsi="Times New Roman" w:cs="Times New Roman"/>
          <w:sz w:val="24"/>
        </w:rPr>
        <w:t xml:space="preserve">Исследуемый район характеризуется слабой гидрологической изученностью. Плотность гидрологических постов на рассматриваемой территории крайне мала. На территории республики Алтай насчитывается порядка 13 действующих гидрологических постов и </w:t>
      </w:r>
      <w:r>
        <w:rPr>
          <w:rFonts w:ascii="Times New Roman" w:hAnsi="Times New Roman" w:cs="Times New Roman"/>
          <w:sz w:val="24"/>
        </w:rPr>
        <w:t>два озерных поста. Самый старый –</w:t>
      </w:r>
      <w:r w:rsidRPr="007F532B">
        <w:rPr>
          <w:rFonts w:ascii="Times New Roman" w:hAnsi="Times New Roman" w:cs="Times New Roman"/>
          <w:sz w:val="24"/>
        </w:rPr>
        <w:t xml:space="preserve"> гидрологический пост</w:t>
      </w:r>
      <w:r>
        <w:rPr>
          <w:rFonts w:ascii="Times New Roman" w:hAnsi="Times New Roman" w:cs="Times New Roman"/>
          <w:sz w:val="24"/>
        </w:rPr>
        <w:t xml:space="preserve"> </w:t>
      </w:r>
      <w:proofErr w:type="spellStart"/>
      <w:r>
        <w:rPr>
          <w:rFonts w:ascii="Times New Roman" w:hAnsi="Times New Roman" w:cs="Times New Roman"/>
          <w:sz w:val="24"/>
        </w:rPr>
        <w:t>Усть</w:t>
      </w:r>
      <w:proofErr w:type="spellEnd"/>
      <w:r>
        <w:rPr>
          <w:rFonts w:ascii="Times New Roman" w:hAnsi="Times New Roman" w:cs="Times New Roman"/>
          <w:sz w:val="24"/>
        </w:rPr>
        <w:t xml:space="preserve">-Кумир на реке </w:t>
      </w:r>
      <w:proofErr w:type="spellStart"/>
      <w:r>
        <w:rPr>
          <w:rFonts w:ascii="Times New Roman" w:hAnsi="Times New Roman" w:cs="Times New Roman"/>
          <w:sz w:val="24"/>
        </w:rPr>
        <w:t>Чарыш</w:t>
      </w:r>
      <w:proofErr w:type="spellEnd"/>
      <w:r>
        <w:rPr>
          <w:rFonts w:ascii="Times New Roman" w:hAnsi="Times New Roman" w:cs="Times New Roman"/>
          <w:sz w:val="24"/>
        </w:rPr>
        <w:t>. На не</w:t>
      </w:r>
      <w:r w:rsidRPr="007F532B">
        <w:rPr>
          <w:rFonts w:ascii="Times New Roman" w:hAnsi="Times New Roman" w:cs="Times New Roman"/>
          <w:sz w:val="24"/>
        </w:rPr>
        <w:t>м ведутся наблюдения с 1926 года. Большинство постов бы</w:t>
      </w:r>
      <w:r>
        <w:rPr>
          <w:rFonts w:ascii="Times New Roman" w:hAnsi="Times New Roman" w:cs="Times New Roman"/>
          <w:sz w:val="24"/>
        </w:rPr>
        <w:t>ло открыто вначале 1930-ых гг</w:t>
      </w:r>
      <w:r w:rsidRPr="007F532B">
        <w:rPr>
          <w:rFonts w:ascii="Times New Roman" w:hAnsi="Times New Roman" w:cs="Times New Roman"/>
          <w:sz w:val="24"/>
        </w:rPr>
        <w:t xml:space="preserve">. Однако большинство из них находится </w:t>
      </w:r>
      <w:r>
        <w:rPr>
          <w:rFonts w:ascii="Times New Roman" w:hAnsi="Times New Roman" w:cs="Times New Roman"/>
          <w:sz w:val="24"/>
        </w:rPr>
        <w:t>в равнинных районах. Кроме того, с 1969 г.</w:t>
      </w:r>
      <w:r w:rsidRPr="007F532B">
        <w:rPr>
          <w:rFonts w:ascii="Times New Roman" w:hAnsi="Times New Roman" w:cs="Times New Roman"/>
          <w:sz w:val="24"/>
        </w:rPr>
        <w:t xml:space="preserve"> было закрыто более 90 постов. </w:t>
      </w:r>
    </w:p>
    <w:p w:rsidR="000E0A16" w:rsidRPr="007F532B" w:rsidRDefault="000E0A16" w:rsidP="000E0A16">
      <w:pPr>
        <w:spacing w:after="0" w:line="360" w:lineRule="auto"/>
        <w:ind w:firstLine="709"/>
        <w:jc w:val="both"/>
        <w:rPr>
          <w:rFonts w:ascii="Times New Roman" w:hAnsi="Times New Roman" w:cs="Times New Roman"/>
          <w:sz w:val="24"/>
        </w:rPr>
      </w:pPr>
    </w:p>
    <w:p w:rsidR="000E0A16" w:rsidRPr="007F532B" w:rsidRDefault="000E0A16" w:rsidP="000E0A16">
      <w:pPr>
        <w:spacing w:after="0"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44B5A4EB" wp14:editId="0784AA3C">
            <wp:extent cx="6120130" cy="381571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бын-Богдо-Ола3.jpg"/>
                    <pic:cNvPicPr/>
                  </pic:nvPicPr>
                  <pic:blipFill>
                    <a:blip r:embed="rId14">
                      <a:extLst>
                        <a:ext uri="{28A0092B-C50C-407E-A947-70E740481C1C}">
                          <a14:useLocalDpi xmlns:a14="http://schemas.microsoft.com/office/drawing/2010/main" val="0"/>
                        </a:ext>
                      </a:extLst>
                    </a:blip>
                    <a:stretch>
                      <a:fillRect/>
                    </a:stretch>
                  </pic:blipFill>
                  <pic:spPr>
                    <a:xfrm>
                      <a:off x="0" y="0"/>
                      <a:ext cx="6120130" cy="3815715"/>
                    </a:xfrm>
                    <a:prstGeom prst="rect">
                      <a:avLst/>
                    </a:prstGeom>
                  </pic:spPr>
                </pic:pic>
              </a:graphicData>
            </a:graphic>
          </wp:inline>
        </w:drawing>
      </w:r>
    </w:p>
    <w:p w:rsidR="000E0A16" w:rsidRDefault="000E0A16" w:rsidP="000E0A16">
      <w:pPr>
        <w:spacing w:after="0" w:line="360" w:lineRule="auto"/>
        <w:jc w:val="center"/>
        <w:rPr>
          <w:rFonts w:ascii="Times New Roman" w:hAnsi="Times New Roman" w:cs="Times New Roman"/>
          <w:sz w:val="24"/>
          <w:szCs w:val="24"/>
        </w:rPr>
      </w:pPr>
      <w:r>
        <w:rPr>
          <w:rFonts w:ascii="Times New Roman" w:hAnsi="Times New Roman" w:cs="Times New Roman"/>
          <w:sz w:val="24"/>
        </w:rPr>
        <w:t>Рисунок 7.</w:t>
      </w:r>
      <w:r w:rsidRPr="007F532B">
        <w:rPr>
          <w:rFonts w:ascii="Times New Roman" w:hAnsi="Times New Roman" w:cs="Times New Roman"/>
          <w:sz w:val="24"/>
        </w:rPr>
        <w:t xml:space="preserve"> </w:t>
      </w:r>
      <w:bookmarkStart w:id="2" w:name="_Toc89605357"/>
      <w:r w:rsidRPr="001C63AF">
        <w:rPr>
          <w:rFonts w:ascii="Times New Roman" w:hAnsi="Times New Roman" w:cs="Times New Roman"/>
          <w:sz w:val="24"/>
          <w:szCs w:val="24"/>
        </w:rPr>
        <w:t xml:space="preserve">Схема расположения </w:t>
      </w:r>
      <w:r>
        <w:rPr>
          <w:rFonts w:ascii="Times New Roman" w:hAnsi="Times New Roman" w:cs="Times New Roman"/>
          <w:sz w:val="24"/>
          <w:szCs w:val="24"/>
        </w:rPr>
        <w:t xml:space="preserve">закрытых </w:t>
      </w:r>
      <w:r w:rsidRPr="001C63AF">
        <w:rPr>
          <w:rFonts w:ascii="Times New Roman" w:hAnsi="Times New Roman" w:cs="Times New Roman"/>
          <w:sz w:val="24"/>
          <w:szCs w:val="24"/>
        </w:rPr>
        <w:t xml:space="preserve">гидрологических постов (белые треугольники) в районе </w:t>
      </w:r>
      <w:r>
        <w:rPr>
          <w:rFonts w:ascii="Times New Roman" w:hAnsi="Times New Roman" w:cs="Times New Roman"/>
          <w:sz w:val="24"/>
          <w:szCs w:val="24"/>
        </w:rPr>
        <w:t xml:space="preserve">массива </w:t>
      </w:r>
      <w:proofErr w:type="spellStart"/>
      <w:r>
        <w:rPr>
          <w:rFonts w:ascii="Times New Roman" w:hAnsi="Times New Roman" w:cs="Times New Roman"/>
          <w:sz w:val="24"/>
          <w:szCs w:val="24"/>
        </w:rPr>
        <w:t>Табын</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Богдо</w:t>
      </w:r>
      <w:proofErr w:type="spellEnd"/>
      <w:r>
        <w:rPr>
          <w:rFonts w:ascii="Times New Roman" w:hAnsi="Times New Roman" w:cs="Times New Roman"/>
          <w:sz w:val="24"/>
          <w:szCs w:val="24"/>
        </w:rPr>
        <w:t>-Ола</w:t>
      </w:r>
    </w:p>
    <w:p w:rsidR="000E0A16" w:rsidRDefault="000E0A16" w:rsidP="000E0A16">
      <w:pPr>
        <w:spacing w:after="0" w:line="360" w:lineRule="auto"/>
        <w:jc w:val="center"/>
        <w:rPr>
          <w:rFonts w:ascii="Times New Roman" w:hAnsi="Times New Roman" w:cs="Times New Roman"/>
          <w:sz w:val="24"/>
          <w:szCs w:val="24"/>
        </w:rPr>
      </w:pPr>
    </w:p>
    <w:p w:rsidR="000E0A16" w:rsidRDefault="000E0A16" w:rsidP="000E0A16">
      <w:pPr>
        <w:spacing w:after="0" w:line="360" w:lineRule="auto"/>
        <w:jc w:val="center"/>
        <w:rPr>
          <w:rFonts w:ascii="Times New Roman" w:hAnsi="Times New Roman" w:cs="Times New Roman"/>
          <w:sz w:val="24"/>
          <w:szCs w:val="24"/>
        </w:rPr>
      </w:pPr>
    </w:p>
    <w:p w:rsidR="000E0A16" w:rsidRDefault="000E0A16" w:rsidP="000E0A16">
      <w:pPr>
        <w:spacing w:after="0" w:line="360" w:lineRule="auto"/>
        <w:jc w:val="both"/>
        <w:rPr>
          <w:rFonts w:ascii="Times New Roman" w:hAnsi="Times New Roman" w:cs="Times New Roman"/>
          <w:sz w:val="24"/>
        </w:rPr>
      </w:pPr>
    </w:p>
    <w:p w:rsidR="000E0A16" w:rsidRDefault="000E0A16" w:rsidP="000E0A16">
      <w:pPr>
        <w:pStyle w:val="2"/>
        <w:numPr>
          <w:ilvl w:val="0"/>
          <w:numId w:val="15"/>
        </w:numPr>
        <w:spacing w:line="360" w:lineRule="auto"/>
        <w:jc w:val="center"/>
        <w:rPr>
          <w:rFonts w:ascii="Times New Roman" w:hAnsi="Times New Roman" w:cs="Times New Roman"/>
          <w:b w:val="0"/>
          <w:color w:val="auto"/>
          <w:sz w:val="24"/>
        </w:rPr>
      </w:pPr>
      <w:bookmarkStart w:id="3" w:name="_Toc40704599"/>
      <w:bookmarkEnd w:id="2"/>
      <w:r>
        <w:rPr>
          <w:rFonts w:ascii="Times New Roman" w:hAnsi="Times New Roman" w:cs="Times New Roman"/>
          <w:b w:val="0"/>
          <w:color w:val="auto"/>
          <w:sz w:val="24"/>
        </w:rPr>
        <w:lastRenderedPageBreak/>
        <w:t>ГИДРОЛОГО-МОРФОМЕТРИЧЕСКИЕ ПОКАЗАТЕЛИ</w:t>
      </w:r>
    </w:p>
    <w:p w:rsidR="000E0A16" w:rsidRDefault="000E0A16" w:rsidP="000E0A16">
      <w:pPr>
        <w:pStyle w:val="2"/>
        <w:numPr>
          <w:ilvl w:val="1"/>
          <w:numId w:val="15"/>
        </w:numPr>
        <w:spacing w:line="360" w:lineRule="auto"/>
        <w:jc w:val="center"/>
        <w:rPr>
          <w:rFonts w:ascii="Times New Roman" w:hAnsi="Times New Roman" w:cs="Times New Roman"/>
          <w:b w:val="0"/>
          <w:color w:val="auto"/>
          <w:sz w:val="24"/>
        </w:rPr>
      </w:pPr>
      <w:r w:rsidRPr="00B435A2">
        <w:rPr>
          <w:rFonts w:ascii="Times New Roman" w:hAnsi="Times New Roman" w:cs="Times New Roman"/>
          <w:b w:val="0"/>
          <w:color w:val="auto"/>
          <w:sz w:val="24"/>
        </w:rPr>
        <w:t xml:space="preserve">Основные </w:t>
      </w:r>
      <w:bookmarkEnd w:id="3"/>
      <w:r w:rsidRPr="00B435A2">
        <w:rPr>
          <w:rFonts w:ascii="Times New Roman" w:hAnsi="Times New Roman" w:cs="Times New Roman"/>
          <w:b w:val="0"/>
          <w:color w:val="auto"/>
          <w:sz w:val="24"/>
        </w:rPr>
        <w:t>определения</w:t>
      </w:r>
      <w:r>
        <w:rPr>
          <w:rFonts w:ascii="Times New Roman" w:hAnsi="Times New Roman" w:cs="Times New Roman"/>
          <w:b w:val="0"/>
          <w:color w:val="auto"/>
          <w:sz w:val="24"/>
        </w:rPr>
        <w:t xml:space="preserve"> </w:t>
      </w:r>
    </w:p>
    <w:p w:rsidR="000E0A16" w:rsidRPr="00827AB1" w:rsidRDefault="000E0A16" w:rsidP="000E0A16"/>
    <w:p w:rsidR="000E0A16" w:rsidRPr="00881FC7" w:rsidRDefault="000E0A16" w:rsidP="000E0A16">
      <w:pPr>
        <w:spacing w:after="0" w:line="360" w:lineRule="auto"/>
        <w:ind w:firstLine="851"/>
        <w:jc w:val="both"/>
        <w:rPr>
          <w:rFonts w:ascii="Times New Roman" w:hAnsi="Times New Roman"/>
          <w:sz w:val="24"/>
          <w:szCs w:val="28"/>
        </w:rPr>
      </w:pPr>
      <w:r w:rsidRPr="00881FC7">
        <w:rPr>
          <w:rFonts w:ascii="Times New Roman" w:hAnsi="Times New Roman"/>
          <w:sz w:val="24"/>
          <w:szCs w:val="28"/>
        </w:rPr>
        <w:t>Значительная часть пресных наземных вод сосредоточено в водоемах, представляющих собой скопление воды в естественных или искусственных впадинах, находящейся в стоячем состоянии или отличающейся пониженным стоком – пруды, озера, водохранилища и тому подобное. Различаются также постоянные водоемы и водоемы временные, возникающие лишь во время половодья.</w:t>
      </w:r>
    </w:p>
    <w:p w:rsidR="000E0A16" w:rsidRPr="00881FC7" w:rsidRDefault="000E0A16" w:rsidP="000E0A16">
      <w:pPr>
        <w:spacing w:after="0" w:line="360" w:lineRule="auto"/>
        <w:ind w:firstLine="851"/>
        <w:jc w:val="both"/>
        <w:rPr>
          <w:rFonts w:ascii="Times New Roman" w:hAnsi="Times New Roman"/>
          <w:sz w:val="24"/>
          <w:szCs w:val="28"/>
        </w:rPr>
      </w:pPr>
      <w:r w:rsidRPr="00881FC7">
        <w:rPr>
          <w:rFonts w:ascii="Times New Roman" w:hAnsi="Times New Roman"/>
          <w:sz w:val="24"/>
          <w:szCs w:val="28"/>
        </w:rPr>
        <w:t>В водоемах преобладающим типом питания может быть:</w:t>
      </w:r>
    </w:p>
    <w:p w:rsidR="000E0A16" w:rsidRPr="00881FC7" w:rsidRDefault="000E0A16" w:rsidP="000E0A16">
      <w:pPr>
        <w:spacing w:after="0" w:line="360" w:lineRule="auto"/>
        <w:ind w:firstLine="851"/>
        <w:jc w:val="both"/>
        <w:rPr>
          <w:rFonts w:ascii="Times New Roman" w:hAnsi="Times New Roman"/>
          <w:sz w:val="24"/>
          <w:szCs w:val="28"/>
        </w:rPr>
      </w:pPr>
      <w:r w:rsidRPr="00881FC7">
        <w:rPr>
          <w:rFonts w:ascii="Times New Roman" w:hAnsi="Times New Roman" w:cs="Times New Roman"/>
          <w:sz w:val="24"/>
          <w:szCs w:val="28"/>
        </w:rPr>
        <w:t>―</w:t>
      </w:r>
      <w:r w:rsidRPr="00881FC7">
        <w:rPr>
          <w:rFonts w:ascii="Times New Roman" w:hAnsi="Times New Roman"/>
          <w:sz w:val="24"/>
          <w:szCs w:val="28"/>
        </w:rPr>
        <w:t xml:space="preserve"> питание поверхностным стоком;</w:t>
      </w:r>
    </w:p>
    <w:p w:rsidR="000E0A16" w:rsidRPr="00881FC7" w:rsidRDefault="000E0A16" w:rsidP="000E0A16">
      <w:pPr>
        <w:spacing w:after="0" w:line="360" w:lineRule="auto"/>
        <w:ind w:firstLine="851"/>
        <w:jc w:val="both"/>
        <w:rPr>
          <w:rFonts w:ascii="Times New Roman" w:hAnsi="Times New Roman"/>
          <w:sz w:val="24"/>
          <w:szCs w:val="28"/>
        </w:rPr>
      </w:pPr>
      <w:r w:rsidRPr="00881FC7">
        <w:rPr>
          <w:rFonts w:ascii="Times New Roman" w:hAnsi="Times New Roman" w:cs="Times New Roman"/>
          <w:sz w:val="24"/>
          <w:szCs w:val="28"/>
        </w:rPr>
        <w:t>―</w:t>
      </w:r>
      <w:r w:rsidRPr="00881FC7">
        <w:rPr>
          <w:rFonts w:ascii="Times New Roman" w:hAnsi="Times New Roman"/>
          <w:sz w:val="24"/>
          <w:szCs w:val="28"/>
        </w:rPr>
        <w:t xml:space="preserve"> питание водоемов, осуществляемое за счет грунтовых вод, </w:t>
      </w:r>
      <w:r w:rsidRPr="00881FC7">
        <w:rPr>
          <w:rFonts w:ascii="Times New Roman" w:hAnsi="Times New Roman" w:cs="Times New Roman"/>
          <w:sz w:val="24"/>
          <w:szCs w:val="28"/>
        </w:rPr>
        <w:t>―</w:t>
      </w:r>
      <w:r w:rsidRPr="00881FC7">
        <w:rPr>
          <w:rFonts w:ascii="Times New Roman" w:hAnsi="Times New Roman"/>
          <w:sz w:val="24"/>
          <w:szCs w:val="28"/>
        </w:rPr>
        <w:t xml:space="preserve"> этот вид питания преобладает существенно реже, при этом, вследствие меньшей загрязненности подземных вод и более низкой температуры, что сдерживает процессы образования водорослей, обеспечивается более приемлемое санитарное состояние воды;</w:t>
      </w:r>
    </w:p>
    <w:p w:rsidR="000E0A16" w:rsidRPr="00881FC7" w:rsidRDefault="000E0A16" w:rsidP="000E0A16">
      <w:pPr>
        <w:spacing w:after="0" w:line="360" w:lineRule="auto"/>
        <w:ind w:firstLine="851"/>
        <w:jc w:val="both"/>
        <w:rPr>
          <w:rFonts w:ascii="Times New Roman" w:hAnsi="Times New Roman"/>
          <w:sz w:val="24"/>
          <w:szCs w:val="28"/>
        </w:rPr>
      </w:pPr>
      <w:r w:rsidRPr="00881FC7">
        <w:rPr>
          <w:rFonts w:ascii="Times New Roman" w:hAnsi="Times New Roman" w:cs="Times New Roman"/>
          <w:sz w:val="24"/>
          <w:szCs w:val="28"/>
        </w:rPr>
        <w:t>―</w:t>
      </w:r>
      <w:r w:rsidRPr="00881FC7">
        <w:rPr>
          <w:rFonts w:ascii="Times New Roman" w:hAnsi="Times New Roman"/>
          <w:sz w:val="24"/>
          <w:szCs w:val="28"/>
        </w:rPr>
        <w:t xml:space="preserve"> комбинированное питание, которое, так или иначе, имеет практически каждый водоем, поскольку на его поверхность выпадают осадки в жидкой или твердой </w:t>
      </w:r>
      <w:proofErr w:type="gramStart"/>
      <w:r w:rsidRPr="00881FC7">
        <w:rPr>
          <w:rFonts w:ascii="Times New Roman" w:hAnsi="Times New Roman"/>
          <w:sz w:val="24"/>
          <w:szCs w:val="28"/>
        </w:rPr>
        <w:t>формах</w:t>
      </w:r>
      <w:proofErr w:type="gramEnd"/>
      <w:r w:rsidRPr="00881FC7">
        <w:rPr>
          <w:rFonts w:ascii="Times New Roman" w:hAnsi="Times New Roman"/>
          <w:sz w:val="24"/>
          <w:szCs w:val="28"/>
        </w:rPr>
        <w:t>, поступают воды поверхностного стока и могут просачиваться грунтовые воды.</w:t>
      </w:r>
    </w:p>
    <w:p w:rsidR="000E0A16" w:rsidRDefault="000E0A16" w:rsidP="000E0A16">
      <w:pPr>
        <w:spacing w:after="0" w:line="360" w:lineRule="auto"/>
        <w:ind w:firstLine="851"/>
        <w:jc w:val="both"/>
        <w:rPr>
          <w:rFonts w:ascii="Times New Roman" w:hAnsi="Times New Roman"/>
          <w:sz w:val="24"/>
          <w:szCs w:val="24"/>
        </w:rPr>
      </w:pPr>
      <w:r>
        <w:rPr>
          <w:rFonts w:ascii="Times New Roman" w:hAnsi="Times New Roman"/>
          <w:sz w:val="24"/>
          <w:szCs w:val="24"/>
        </w:rPr>
        <w:t xml:space="preserve">«Озером» будем определять в дальнейшем естественный водоем, где на протяжении много лет расход и уровень воды существенно не изменяются </w:t>
      </w:r>
      <w:r w:rsidRPr="004B748C">
        <w:rPr>
          <w:rFonts w:ascii="Times New Roman" w:hAnsi="Times New Roman"/>
          <w:sz w:val="24"/>
          <w:szCs w:val="24"/>
        </w:rPr>
        <w:t>[15]</w:t>
      </w:r>
      <w:r>
        <w:rPr>
          <w:rFonts w:ascii="Times New Roman" w:hAnsi="Times New Roman"/>
          <w:sz w:val="24"/>
          <w:szCs w:val="24"/>
        </w:rPr>
        <w:t>.</w:t>
      </w:r>
    </w:p>
    <w:p w:rsidR="000E0A16" w:rsidRPr="00680C1E" w:rsidRDefault="000E0A16" w:rsidP="000E0A16">
      <w:pPr>
        <w:spacing w:after="0" w:line="360" w:lineRule="auto"/>
        <w:ind w:firstLine="851"/>
        <w:jc w:val="both"/>
        <w:rPr>
          <w:rFonts w:ascii="Times New Roman" w:hAnsi="Times New Roman"/>
          <w:sz w:val="24"/>
          <w:szCs w:val="24"/>
        </w:rPr>
      </w:pPr>
      <w:r w:rsidRPr="00680C1E">
        <w:rPr>
          <w:rFonts w:ascii="Times New Roman" w:hAnsi="Times New Roman"/>
          <w:sz w:val="24"/>
          <w:szCs w:val="24"/>
        </w:rPr>
        <w:t>Под гидролого-морфометрическими показателями</w:t>
      </w:r>
      <w:r>
        <w:rPr>
          <w:rFonts w:ascii="Times New Roman" w:hAnsi="Times New Roman"/>
          <w:sz w:val="24"/>
          <w:szCs w:val="24"/>
        </w:rPr>
        <w:t xml:space="preserve"> озер</w:t>
      </w:r>
      <w:r w:rsidRPr="00680C1E">
        <w:rPr>
          <w:rFonts w:ascii="Times New Roman" w:hAnsi="Times New Roman"/>
          <w:sz w:val="24"/>
          <w:szCs w:val="24"/>
        </w:rPr>
        <w:t xml:space="preserve"> понимаются различные характеристики количественной оценки элементов гидрологического режима [</w:t>
      </w:r>
      <w:r>
        <w:rPr>
          <w:rFonts w:ascii="Times New Roman" w:hAnsi="Times New Roman"/>
          <w:sz w:val="24"/>
          <w:szCs w:val="24"/>
        </w:rPr>
        <w:t>28</w:t>
      </w:r>
      <w:r w:rsidRPr="00680C1E">
        <w:rPr>
          <w:rFonts w:ascii="Times New Roman" w:hAnsi="Times New Roman"/>
          <w:sz w:val="24"/>
          <w:szCs w:val="24"/>
        </w:rPr>
        <w:t>] и количественные показатели, характеризующие вид, форму, высотное положение, размеры ложа водоемов и объемы воды в них [</w:t>
      </w:r>
      <w:r>
        <w:rPr>
          <w:rFonts w:ascii="Times New Roman" w:hAnsi="Times New Roman"/>
          <w:sz w:val="24"/>
          <w:szCs w:val="24"/>
        </w:rPr>
        <w:t>29</w:t>
      </w:r>
      <w:r w:rsidRPr="00680C1E">
        <w:rPr>
          <w:rFonts w:ascii="Times New Roman" w:hAnsi="Times New Roman"/>
          <w:sz w:val="24"/>
          <w:szCs w:val="24"/>
        </w:rPr>
        <w:t>]. К первым относятся:</w:t>
      </w:r>
    </w:p>
    <w:p w:rsidR="000E0A16" w:rsidRPr="00680C1E" w:rsidRDefault="000E0A16" w:rsidP="000E0A16">
      <w:pPr>
        <w:pStyle w:val="ac"/>
        <w:spacing w:after="0" w:line="360" w:lineRule="auto"/>
        <w:ind w:firstLine="851"/>
        <w:jc w:val="both"/>
        <w:rPr>
          <w:rFonts w:ascii="Times New Roman" w:hAnsi="Times New Roman"/>
          <w:sz w:val="24"/>
          <w:szCs w:val="24"/>
        </w:rPr>
      </w:pPr>
      <w:r w:rsidRPr="00680C1E">
        <w:rPr>
          <w:rFonts w:ascii="Calibri" w:hAnsi="Calibri" w:cs="Calibri"/>
          <w:sz w:val="24"/>
          <w:szCs w:val="24"/>
        </w:rPr>
        <w:t xml:space="preserve">─ </w:t>
      </w:r>
      <w:r w:rsidRPr="00680C1E">
        <w:rPr>
          <w:rFonts w:ascii="Times New Roman" w:hAnsi="Times New Roman"/>
          <w:sz w:val="24"/>
          <w:szCs w:val="24"/>
        </w:rPr>
        <w:t>уровневый режим;</w:t>
      </w:r>
    </w:p>
    <w:p w:rsidR="000E0A16" w:rsidRPr="00680C1E" w:rsidRDefault="000E0A16" w:rsidP="000E0A16">
      <w:pPr>
        <w:pStyle w:val="ac"/>
        <w:spacing w:after="0" w:line="360" w:lineRule="auto"/>
        <w:ind w:firstLine="851"/>
        <w:jc w:val="both"/>
        <w:rPr>
          <w:rFonts w:ascii="Times New Roman" w:hAnsi="Times New Roman"/>
          <w:sz w:val="24"/>
          <w:szCs w:val="24"/>
        </w:rPr>
      </w:pPr>
      <w:r w:rsidRPr="00680C1E">
        <w:rPr>
          <w:rFonts w:ascii="Calibri" w:hAnsi="Calibri" w:cs="Calibri"/>
          <w:sz w:val="24"/>
          <w:szCs w:val="24"/>
        </w:rPr>
        <w:t xml:space="preserve">─ </w:t>
      </w:r>
      <w:r w:rsidRPr="00680C1E">
        <w:rPr>
          <w:rFonts w:ascii="Times New Roman" w:hAnsi="Times New Roman"/>
          <w:sz w:val="24"/>
          <w:szCs w:val="24"/>
        </w:rPr>
        <w:t>объем озера;</w:t>
      </w:r>
    </w:p>
    <w:p w:rsidR="000E0A16" w:rsidRPr="00680C1E" w:rsidRDefault="000E0A16" w:rsidP="000E0A16">
      <w:pPr>
        <w:pStyle w:val="ac"/>
        <w:spacing w:after="0" w:line="360" w:lineRule="auto"/>
        <w:ind w:firstLine="851"/>
        <w:jc w:val="both"/>
        <w:rPr>
          <w:rFonts w:ascii="Times New Roman" w:hAnsi="Times New Roman"/>
          <w:sz w:val="24"/>
          <w:szCs w:val="24"/>
        </w:rPr>
      </w:pPr>
      <w:r w:rsidRPr="00680C1E">
        <w:rPr>
          <w:rFonts w:ascii="Calibri" w:hAnsi="Calibri" w:cs="Calibri"/>
          <w:sz w:val="24"/>
          <w:szCs w:val="24"/>
        </w:rPr>
        <w:t xml:space="preserve">─ </w:t>
      </w:r>
      <w:r>
        <w:rPr>
          <w:rFonts w:ascii="Times New Roman" w:hAnsi="Times New Roman"/>
          <w:sz w:val="24"/>
          <w:szCs w:val="24"/>
        </w:rPr>
        <w:t>подземный сток</w:t>
      </w:r>
      <w:r w:rsidRPr="00680C1E">
        <w:rPr>
          <w:rFonts w:ascii="Times New Roman" w:hAnsi="Times New Roman"/>
          <w:sz w:val="24"/>
          <w:szCs w:val="24"/>
        </w:rPr>
        <w:t>;</w:t>
      </w:r>
    </w:p>
    <w:p w:rsidR="000E0A16" w:rsidRPr="00680C1E" w:rsidRDefault="000E0A16" w:rsidP="000E0A16">
      <w:pPr>
        <w:pStyle w:val="ac"/>
        <w:spacing w:after="0" w:line="360" w:lineRule="auto"/>
        <w:ind w:firstLine="851"/>
        <w:jc w:val="both"/>
        <w:rPr>
          <w:rFonts w:ascii="Times New Roman" w:hAnsi="Times New Roman"/>
          <w:sz w:val="24"/>
          <w:szCs w:val="24"/>
        </w:rPr>
      </w:pPr>
      <w:r w:rsidRPr="00680C1E">
        <w:rPr>
          <w:rFonts w:ascii="Times New Roman" w:hAnsi="Times New Roman"/>
          <w:sz w:val="24"/>
          <w:szCs w:val="24"/>
        </w:rPr>
        <w:t xml:space="preserve"> </w:t>
      </w:r>
      <w:r w:rsidRPr="00680C1E">
        <w:rPr>
          <w:rFonts w:ascii="Calibri" w:hAnsi="Calibri" w:cs="Calibri"/>
          <w:sz w:val="24"/>
          <w:szCs w:val="24"/>
        </w:rPr>
        <w:t>─</w:t>
      </w:r>
      <w:r w:rsidRPr="00680C1E">
        <w:rPr>
          <w:rFonts w:ascii="Times New Roman" w:hAnsi="Times New Roman"/>
          <w:sz w:val="24"/>
          <w:szCs w:val="24"/>
        </w:rPr>
        <w:t xml:space="preserve"> сток воды.</w:t>
      </w:r>
    </w:p>
    <w:p w:rsidR="000E0A16" w:rsidRPr="00680C1E" w:rsidRDefault="000E0A16" w:rsidP="000E0A16">
      <w:pPr>
        <w:pStyle w:val="ac"/>
        <w:spacing w:after="0" w:line="360" w:lineRule="auto"/>
        <w:ind w:firstLine="851"/>
        <w:jc w:val="both"/>
        <w:rPr>
          <w:rFonts w:ascii="Times New Roman" w:hAnsi="Times New Roman"/>
          <w:sz w:val="24"/>
          <w:szCs w:val="24"/>
        </w:rPr>
      </w:pPr>
      <w:r w:rsidRPr="00680C1E">
        <w:rPr>
          <w:rFonts w:ascii="Times New Roman" w:hAnsi="Times New Roman"/>
          <w:sz w:val="24"/>
          <w:szCs w:val="24"/>
        </w:rPr>
        <w:t>Ко вторым стоит отнести информацию о следующих нормативах:</w:t>
      </w:r>
    </w:p>
    <w:p w:rsidR="000E0A16" w:rsidRPr="00680C1E" w:rsidRDefault="000E0A16" w:rsidP="000E0A16">
      <w:pPr>
        <w:pStyle w:val="ac"/>
        <w:spacing w:after="0" w:line="360" w:lineRule="auto"/>
        <w:ind w:firstLine="851"/>
        <w:jc w:val="both"/>
        <w:rPr>
          <w:rFonts w:ascii="Times New Roman" w:hAnsi="Times New Roman"/>
          <w:sz w:val="24"/>
          <w:szCs w:val="24"/>
        </w:rPr>
      </w:pPr>
      <w:r w:rsidRPr="00680C1E">
        <w:rPr>
          <w:rFonts w:ascii="Calibri" w:hAnsi="Calibri" w:cs="Calibri"/>
          <w:sz w:val="24"/>
          <w:szCs w:val="24"/>
        </w:rPr>
        <w:t>─</w:t>
      </w:r>
      <w:r w:rsidRPr="00680C1E">
        <w:rPr>
          <w:rFonts w:ascii="Times New Roman" w:hAnsi="Times New Roman"/>
          <w:sz w:val="24"/>
          <w:szCs w:val="24"/>
        </w:rPr>
        <w:t xml:space="preserve"> площадь водоема;</w:t>
      </w:r>
    </w:p>
    <w:p w:rsidR="000E0A16" w:rsidRPr="00680C1E" w:rsidRDefault="000E0A16" w:rsidP="000E0A16">
      <w:pPr>
        <w:pStyle w:val="ac"/>
        <w:spacing w:after="0" w:line="360" w:lineRule="auto"/>
        <w:ind w:firstLine="851"/>
        <w:jc w:val="both"/>
        <w:rPr>
          <w:rFonts w:ascii="Times New Roman" w:hAnsi="Times New Roman"/>
          <w:sz w:val="24"/>
          <w:szCs w:val="24"/>
        </w:rPr>
      </w:pPr>
      <w:r w:rsidRPr="00680C1E">
        <w:rPr>
          <w:rFonts w:ascii="Calibri" w:hAnsi="Calibri" w:cs="Calibri"/>
          <w:sz w:val="24"/>
          <w:szCs w:val="24"/>
        </w:rPr>
        <w:t>─</w:t>
      </w:r>
      <w:r w:rsidRPr="00680C1E">
        <w:rPr>
          <w:rFonts w:ascii="Times New Roman" w:hAnsi="Times New Roman"/>
          <w:sz w:val="24"/>
          <w:szCs w:val="24"/>
        </w:rPr>
        <w:t xml:space="preserve"> площадь водосбора;</w:t>
      </w:r>
    </w:p>
    <w:p w:rsidR="000E0A16" w:rsidRPr="00680C1E" w:rsidRDefault="000E0A16" w:rsidP="000E0A16">
      <w:pPr>
        <w:pStyle w:val="ac"/>
        <w:spacing w:after="0" w:line="360" w:lineRule="auto"/>
        <w:ind w:firstLine="851"/>
        <w:jc w:val="both"/>
        <w:rPr>
          <w:rFonts w:ascii="Times New Roman" w:hAnsi="Times New Roman"/>
          <w:sz w:val="24"/>
          <w:szCs w:val="24"/>
        </w:rPr>
      </w:pPr>
      <w:r w:rsidRPr="00680C1E">
        <w:rPr>
          <w:rFonts w:ascii="Calibri" w:hAnsi="Calibri" w:cs="Calibri"/>
          <w:sz w:val="24"/>
          <w:szCs w:val="24"/>
        </w:rPr>
        <w:t>─</w:t>
      </w:r>
      <w:r w:rsidRPr="00680C1E">
        <w:rPr>
          <w:rFonts w:ascii="Times New Roman" w:hAnsi="Times New Roman"/>
          <w:sz w:val="24"/>
          <w:szCs w:val="24"/>
        </w:rPr>
        <w:t xml:space="preserve"> средняя глубина;</w:t>
      </w:r>
    </w:p>
    <w:p w:rsidR="000E0A16" w:rsidRPr="00680C1E" w:rsidRDefault="000E0A16" w:rsidP="000E0A16">
      <w:pPr>
        <w:pStyle w:val="ac"/>
        <w:spacing w:after="0" w:line="360" w:lineRule="auto"/>
        <w:ind w:firstLine="851"/>
        <w:jc w:val="both"/>
        <w:rPr>
          <w:rFonts w:ascii="Times New Roman" w:hAnsi="Times New Roman"/>
          <w:sz w:val="24"/>
          <w:szCs w:val="24"/>
        </w:rPr>
      </w:pPr>
      <w:r w:rsidRPr="00680C1E">
        <w:rPr>
          <w:rFonts w:ascii="Calibri" w:hAnsi="Calibri" w:cs="Calibri"/>
          <w:sz w:val="24"/>
          <w:szCs w:val="24"/>
        </w:rPr>
        <w:t>─</w:t>
      </w:r>
      <w:r w:rsidRPr="00680C1E">
        <w:rPr>
          <w:rFonts w:ascii="Times New Roman" w:hAnsi="Times New Roman"/>
          <w:sz w:val="24"/>
          <w:szCs w:val="24"/>
        </w:rPr>
        <w:t xml:space="preserve"> максимальная глубина;</w:t>
      </w:r>
    </w:p>
    <w:p w:rsidR="000E0A16" w:rsidRPr="00680C1E" w:rsidRDefault="000E0A16" w:rsidP="000E0A16">
      <w:pPr>
        <w:pStyle w:val="ac"/>
        <w:spacing w:after="0" w:line="360" w:lineRule="auto"/>
        <w:ind w:firstLine="851"/>
        <w:jc w:val="both"/>
        <w:rPr>
          <w:rFonts w:ascii="Times New Roman" w:hAnsi="Times New Roman"/>
          <w:sz w:val="24"/>
          <w:szCs w:val="24"/>
        </w:rPr>
      </w:pPr>
      <w:r w:rsidRPr="00680C1E">
        <w:rPr>
          <w:rFonts w:ascii="Calibri" w:hAnsi="Calibri" w:cs="Calibri"/>
          <w:sz w:val="24"/>
          <w:szCs w:val="24"/>
        </w:rPr>
        <w:t>─</w:t>
      </w:r>
      <w:r w:rsidRPr="00680C1E">
        <w:rPr>
          <w:rFonts w:ascii="Times New Roman" w:hAnsi="Times New Roman"/>
          <w:sz w:val="24"/>
          <w:szCs w:val="24"/>
        </w:rPr>
        <w:t xml:space="preserve"> длина;</w:t>
      </w:r>
    </w:p>
    <w:p w:rsidR="000E0A16" w:rsidRPr="00680C1E" w:rsidRDefault="000E0A16" w:rsidP="000E0A16">
      <w:pPr>
        <w:pStyle w:val="ac"/>
        <w:spacing w:after="0" w:line="360" w:lineRule="auto"/>
        <w:ind w:firstLine="851"/>
        <w:jc w:val="both"/>
        <w:rPr>
          <w:rFonts w:ascii="Times New Roman" w:hAnsi="Times New Roman"/>
          <w:sz w:val="24"/>
          <w:szCs w:val="24"/>
        </w:rPr>
      </w:pPr>
      <w:r w:rsidRPr="00680C1E">
        <w:rPr>
          <w:rFonts w:ascii="Calibri" w:hAnsi="Calibri" w:cs="Calibri"/>
          <w:sz w:val="24"/>
          <w:szCs w:val="24"/>
        </w:rPr>
        <w:t>─</w:t>
      </w:r>
      <w:r w:rsidRPr="00680C1E">
        <w:rPr>
          <w:rFonts w:ascii="Times New Roman" w:hAnsi="Times New Roman"/>
          <w:sz w:val="24"/>
          <w:szCs w:val="24"/>
        </w:rPr>
        <w:t xml:space="preserve"> максимальная ширина;</w:t>
      </w:r>
    </w:p>
    <w:p w:rsidR="000E0A16" w:rsidRPr="00680C1E" w:rsidRDefault="000E0A16" w:rsidP="000E0A16">
      <w:pPr>
        <w:pStyle w:val="ac"/>
        <w:spacing w:after="0" w:line="360" w:lineRule="auto"/>
        <w:ind w:firstLine="851"/>
        <w:jc w:val="both"/>
        <w:rPr>
          <w:rFonts w:ascii="Times New Roman" w:hAnsi="Times New Roman"/>
          <w:sz w:val="24"/>
          <w:szCs w:val="24"/>
        </w:rPr>
      </w:pPr>
      <w:r w:rsidRPr="00680C1E">
        <w:rPr>
          <w:rFonts w:ascii="Calibri" w:hAnsi="Calibri" w:cs="Calibri"/>
          <w:sz w:val="24"/>
          <w:szCs w:val="24"/>
        </w:rPr>
        <w:lastRenderedPageBreak/>
        <w:t>─</w:t>
      </w:r>
      <w:r w:rsidRPr="00680C1E">
        <w:rPr>
          <w:rFonts w:ascii="Times New Roman" w:hAnsi="Times New Roman"/>
          <w:sz w:val="24"/>
          <w:szCs w:val="24"/>
        </w:rPr>
        <w:t xml:space="preserve"> координаты </w:t>
      </w:r>
      <w:proofErr w:type="spellStart"/>
      <w:r w:rsidRPr="00680C1E">
        <w:rPr>
          <w:rFonts w:ascii="Times New Roman" w:hAnsi="Times New Roman"/>
          <w:sz w:val="24"/>
          <w:szCs w:val="24"/>
        </w:rPr>
        <w:t>батиграфической</w:t>
      </w:r>
      <w:proofErr w:type="spellEnd"/>
      <w:r w:rsidRPr="00680C1E">
        <w:rPr>
          <w:rFonts w:ascii="Times New Roman" w:hAnsi="Times New Roman"/>
          <w:sz w:val="24"/>
          <w:szCs w:val="24"/>
        </w:rPr>
        <w:t xml:space="preserve"> кривой водоемов. </w:t>
      </w:r>
    </w:p>
    <w:p w:rsidR="000E0A16" w:rsidRPr="00FA7768" w:rsidRDefault="000E0A16" w:rsidP="000E0A16">
      <w:pPr>
        <w:spacing w:line="360" w:lineRule="auto"/>
        <w:ind w:firstLine="851"/>
      </w:pPr>
      <w:r w:rsidRPr="00680C1E">
        <w:rPr>
          <w:rFonts w:ascii="Times New Roman" w:hAnsi="Times New Roman"/>
          <w:sz w:val="24"/>
          <w:szCs w:val="24"/>
        </w:rPr>
        <w:t>Стоит отметить, что все выше перечисленные характеристики изменяются во времени. Для крупных озер изменения носят долгосрочный характер (сотни - тысячи лет), но для небольших, относительно молодых озер они носят более короткие сроки (месяцы – года).</w:t>
      </w:r>
    </w:p>
    <w:p w:rsidR="000E0A16" w:rsidRPr="00530C21" w:rsidRDefault="000E0A16" w:rsidP="000E0A16">
      <w:pPr>
        <w:spacing w:after="0" w:line="360" w:lineRule="auto"/>
        <w:ind w:firstLine="851"/>
        <w:jc w:val="both"/>
        <w:rPr>
          <w:rFonts w:ascii="Times New Roman" w:hAnsi="Times New Roman" w:cs="Times New Roman"/>
          <w:sz w:val="24"/>
          <w:szCs w:val="24"/>
        </w:rPr>
      </w:pPr>
      <w:r w:rsidRPr="00FA7768">
        <w:rPr>
          <w:rFonts w:ascii="Times New Roman" w:hAnsi="Times New Roman" w:cs="Times New Roman"/>
          <w:sz w:val="24"/>
          <w:szCs w:val="24"/>
        </w:rPr>
        <w:t>Важнейшей гидролого</w:t>
      </w:r>
      <w:r>
        <w:rPr>
          <w:rFonts w:ascii="Times New Roman" w:hAnsi="Times New Roman" w:cs="Times New Roman"/>
          <w:sz w:val="24"/>
          <w:szCs w:val="24"/>
        </w:rPr>
        <w:t>-</w:t>
      </w:r>
      <w:r w:rsidRPr="00FA7768">
        <w:rPr>
          <w:rFonts w:ascii="Times New Roman" w:hAnsi="Times New Roman" w:cs="Times New Roman"/>
          <w:sz w:val="24"/>
          <w:szCs w:val="24"/>
        </w:rPr>
        <w:t>морфометрической характеристикой любого водоема, в том числе и озера, является запас воды, меняющийся во времени под действием различных факторов естественного или антропогенного характера, что отражается уравн</w:t>
      </w:r>
      <w:r>
        <w:rPr>
          <w:rFonts w:ascii="Times New Roman" w:hAnsi="Times New Roman" w:cs="Times New Roman"/>
          <w:sz w:val="24"/>
          <w:szCs w:val="24"/>
        </w:rPr>
        <w:t>ением водного баланса водоема [8</w:t>
      </w:r>
      <w:r w:rsidRPr="00FA7768">
        <w:rPr>
          <w:rFonts w:ascii="Times New Roman" w:hAnsi="Times New Roman" w:cs="Times New Roman"/>
          <w:sz w:val="24"/>
          <w:szCs w:val="24"/>
        </w:rPr>
        <w:t>].</w:t>
      </w:r>
    </w:p>
    <w:p w:rsidR="000E0A16" w:rsidRDefault="000E0A16" w:rsidP="000E0A16">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Похожее определение сформулировал советский </w:t>
      </w:r>
      <w:proofErr w:type="spellStart"/>
      <w:r>
        <w:rPr>
          <w:rFonts w:ascii="Times New Roman" w:hAnsi="Times New Roman" w:cs="Times New Roman"/>
          <w:sz w:val="24"/>
          <w:szCs w:val="24"/>
        </w:rPr>
        <w:t>озеровед</w:t>
      </w:r>
      <w:proofErr w:type="spellEnd"/>
      <w:r>
        <w:rPr>
          <w:rFonts w:ascii="Times New Roman" w:hAnsi="Times New Roman" w:cs="Times New Roman"/>
          <w:sz w:val="24"/>
          <w:szCs w:val="24"/>
        </w:rPr>
        <w:t xml:space="preserve"> Б. Б. Богословский: морфометрическими показателями (характеристиками) понимаются абсолютные и относительные величины, которые характеризуют форму и размеры озерной котловины, и количество заполняющей ее воды </w:t>
      </w:r>
      <w:r w:rsidRPr="0031042E">
        <w:rPr>
          <w:rFonts w:ascii="Times New Roman" w:hAnsi="Times New Roman" w:cs="Times New Roman"/>
          <w:sz w:val="24"/>
          <w:szCs w:val="24"/>
        </w:rPr>
        <w:t>[</w:t>
      </w:r>
      <w:r w:rsidRPr="00CC2E9D">
        <w:rPr>
          <w:rFonts w:ascii="Times New Roman" w:hAnsi="Times New Roman" w:cs="Times New Roman"/>
          <w:sz w:val="24"/>
          <w:szCs w:val="24"/>
        </w:rPr>
        <w:t>15]</w:t>
      </w:r>
      <w:r>
        <w:rPr>
          <w:rFonts w:ascii="Times New Roman" w:hAnsi="Times New Roman" w:cs="Times New Roman"/>
          <w:sz w:val="24"/>
          <w:szCs w:val="24"/>
        </w:rPr>
        <w:t xml:space="preserve">. Определение «озерной котловины» </w:t>
      </w:r>
      <w:proofErr w:type="gramStart"/>
      <w:r>
        <w:rPr>
          <w:rFonts w:ascii="Times New Roman" w:hAnsi="Times New Roman" w:cs="Times New Roman"/>
          <w:sz w:val="24"/>
          <w:szCs w:val="24"/>
        </w:rPr>
        <w:t>Богословский</w:t>
      </w:r>
      <w:proofErr w:type="gramEnd"/>
      <w:r>
        <w:rPr>
          <w:rFonts w:ascii="Times New Roman" w:hAnsi="Times New Roman" w:cs="Times New Roman"/>
          <w:sz w:val="24"/>
          <w:szCs w:val="24"/>
        </w:rPr>
        <w:t xml:space="preserve"> дает следующее: «углубление поверхности суши, не имеющее одностороннего уклона, заполненное до некоторого уровня водой» </w:t>
      </w:r>
      <w:r w:rsidRPr="00CC2E9D">
        <w:rPr>
          <w:rFonts w:ascii="Times New Roman" w:hAnsi="Times New Roman" w:cs="Times New Roman"/>
          <w:sz w:val="24"/>
          <w:szCs w:val="24"/>
        </w:rPr>
        <w:t>[15].</w:t>
      </w:r>
      <w:r>
        <w:rPr>
          <w:rFonts w:ascii="Times New Roman" w:hAnsi="Times New Roman" w:cs="Times New Roman"/>
          <w:sz w:val="24"/>
          <w:szCs w:val="24"/>
        </w:rPr>
        <w:t xml:space="preserve"> Рассмотрим подробнее морфометрические характеристики.</w:t>
      </w:r>
    </w:p>
    <w:p w:rsidR="000E0A16" w:rsidRPr="008A6232" w:rsidRDefault="000E0A16" w:rsidP="000E0A16">
      <w:pPr>
        <w:spacing w:after="0" w:line="360" w:lineRule="auto"/>
        <w:ind w:firstLine="851"/>
        <w:jc w:val="both"/>
        <w:rPr>
          <w:rFonts w:ascii="Times New Roman" w:eastAsiaTheme="minorEastAsia" w:hAnsi="Times New Roman" w:cs="Times New Roman"/>
          <w:sz w:val="24"/>
          <w:szCs w:val="24"/>
        </w:rPr>
      </w:pPr>
      <w:r>
        <w:rPr>
          <w:rFonts w:ascii="Times New Roman" w:hAnsi="Times New Roman" w:cs="Times New Roman"/>
          <w:sz w:val="24"/>
          <w:szCs w:val="24"/>
        </w:rPr>
        <w:t>Площадь поверхности (зеркала) озера</w:t>
      </w:r>
      <w:proofErr w:type="gramStart"/>
      <w:r>
        <w:rPr>
          <w:rFonts w:ascii="Times New Roman" w:hAnsi="Times New Roman" w:cs="Times New Roman"/>
          <w:sz w:val="24"/>
          <w:szCs w:val="24"/>
        </w:rPr>
        <w:t xml:space="preserve"> (</w:t>
      </w:r>
      <m:oMath>
        <m:r>
          <w:rPr>
            <w:rFonts w:ascii="Cambria Math" w:hAnsi="Cambria Math" w:cs="Times New Roman"/>
            <w:sz w:val="24"/>
            <w:szCs w:val="24"/>
          </w:rPr>
          <m:t>f</m:t>
        </m:r>
      </m:oMath>
      <w:r w:rsidRPr="00C22001">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t>
      </w:r>
      <w:r>
        <w:rPr>
          <w:rFonts w:ascii="Calibri" w:eastAsiaTheme="minorEastAsia" w:hAnsi="Calibri" w:cs="Calibri"/>
          <w:sz w:val="24"/>
          <w:szCs w:val="24"/>
        </w:rPr>
        <w:t>─</w:t>
      </w:r>
      <w:r>
        <w:rPr>
          <w:rFonts w:ascii="Times New Roman" w:eastAsiaTheme="minorEastAsia" w:hAnsi="Times New Roman" w:cs="Times New Roman"/>
          <w:sz w:val="24"/>
          <w:szCs w:val="24"/>
        </w:rPr>
        <w:t xml:space="preserve"> </w:t>
      </w:r>
      <w:proofErr w:type="gramEnd"/>
      <w:r>
        <w:rPr>
          <w:rFonts w:ascii="Times New Roman" w:eastAsiaTheme="minorEastAsia" w:hAnsi="Times New Roman" w:cs="Times New Roman"/>
          <w:sz w:val="24"/>
          <w:szCs w:val="24"/>
        </w:rPr>
        <w:t xml:space="preserve">величина свободной поверхности воды при заданной отметке уровня  длину и ширину, измеренная в квадратных единицах </w:t>
      </w:r>
      <w:r w:rsidRPr="008A6232">
        <w:rPr>
          <w:rFonts w:ascii="Times New Roman" w:eastAsiaTheme="minorEastAsia" w:hAnsi="Times New Roman" w:cs="Times New Roman"/>
          <w:sz w:val="24"/>
          <w:szCs w:val="24"/>
        </w:rPr>
        <w:t>[13][15]</w:t>
      </w:r>
      <w:r>
        <w:rPr>
          <w:rFonts w:ascii="Times New Roman" w:eastAsiaTheme="minorEastAsia" w:hAnsi="Times New Roman" w:cs="Times New Roman"/>
          <w:sz w:val="24"/>
          <w:szCs w:val="24"/>
        </w:rPr>
        <w:t xml:space="preserve">. </w:t>
      </w:r>
    </w:p>
    <w:p w:rsidR="000E0A16" w:rsidRDefault="000E0A16" w:rsidP="000E0A16">
      <w:pPr>
        <w:spacing w:after="0" w:line="360" w:lineRule="auto"/>
        <w:ind w:firstLine="85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Она определяется по известной формуле:</w:t>
      </w:r>
    </w:p>
    <w:p w:rsidR="000E0A16" w:rsidRPr="008A6232" w:rsidRDefault="000E0A16" w:rsidP="000E0A16">
      <w:pPr>
        <w:spacing w:after="0" w:line="360" w:lineRule="auto"/>
        <w:ind w:firstLine="851"/>
        <w:jc w:val="center"/>
        <w:rPr>
          <w:rFonts w:ascii="Times New Roman" w:hAnsi="Times New Roman" w:cs="Times New Roman"/>
          <w:sz w:val="24"/>
          <w:szCs w:val="24"/>
        </w:rPr>
      </w:pPr>
      <m:oMath>
        <m:r>
          <w:rPr>
            <w:rFonts w:ascii="Cambria Math" w:hAnsi="Cambria Math" w:cs="Times New Roman"/>
            <w:sz w:val="24"/>
            <w:szCs w:val="24"/>
          </w:rPr>
          <m:t xml:space="preserve">                                              F=L</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m</m:t>
            </m:r>
            <m:r>
              <w:rPr>
                <w:rFonts w:ascii="Cambria Math" w:hAnsi="Cambria Math" w:cs="Times New Roman"/>
                <w:sz w:val="24"/>
                <w:szCs w:val="24"/>
              </w:rPr>
              <m:t>ax</m:t>
            </m:r>
          </m:sub>
        </m:sSub>
      </m:oMath>
      <w:r w:rsidRPr="008A6232">
        <w:rPr>
          <w:rFonts w:ascii="Times New Roman" w:eastAsiaTheme="minorEastAsia" w:hAnsi="Times New Roman" w:cs="Times New Roman"/>
          <w:sz w:val="24"/>
          <w:szCs w:val="24"/>
        </w:rPr>
        <w:t>,                                                              (1)</w:t>
      </w:r>
    </w:p>
    <w:p w:rsidR="000E0A16" w:rsidRDefault="000E0A16" w:rsidP="000E0A1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где </w:t>
      </w:r>
      <m:oMath>
        <m:r>
          <w:rPr>
            <w:rFonts w:ascii="Cambria Math" w:hAnsi="Cambria Math" w:cs="Times New Roman"/>
            <w:sz w:val="24"/>
            <w:szCs w:val="24"/>
            <w:lang w:val="en-US"/>
          </w:rPr>
          <m:t>L</m:t>
        </m:r>
      </m:oMath>
      <w:r w:rsidRPr="008A6232">
        <w:rPr>
          <w:rFonts w:ascii="Times New Roman" w:hAnsi="Times New Roman" w:cs="Times New Roman"/>
          <w:sz w:val="24"/>
          <w:szCs w:val="24"/>
        </w:rPr>
        <w:t xml:space="preserve"> </w:t>
      </w:r>
      <w:r>
        <w:rPr>
          <w:rFonts w:ascii="Calibri" w:hAnsi="Calibri" w:cs="Calibri"/>
          <w:sz w:val="24"/>
          <w:szCs w:val="24"/>
        </w:rPr>
        <w:t>─</w:t>
      </w:r>
      <w:r w:rsidRPr="008A6232">
        <w:rPr>
          <w:rFonts w:ascii="Times New Roman" w:hAnsi="Times New Roman" w:cs="Times New Roman"/>
          <w:sz w:val="24"/>
          <w:szCs w:val="24"/>
        </w:rPr>
        <w:t xml:space="preserve"> </w:t>
      </w:r>
      <w:r>
        <w:rPr>
          <w:rFonts w:ascii="Times New Roman" w:hAnsi="Times New Roman" w:cs="Times New Roman"/>
          <w:sz w:val="24"/>
          <w:szCs w:val="24"/>
        </w:rPr>
        <w:t xml:space="preserve">длина озера,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max</m:t>
            </m:r>
          </m:sub>
        </m:sSub>
      </m:oMath>
      <w:r w:rsidRPr="008A6232">
        <w:rPr>
          <w:rFonts w:ascii="Times New Roman" w:hAnsi="Times New Roman" w:cs="Times New Roman"/>
          <w:sz w:val="24"/>
          <w:szCs w:val="24"/>
        </w:rPr>
        <w:t xml:space="preserve"> </w:t>
      </w:r>
      <w:r>
        <w:rPr>
          <w:rFonts w:ascii="Calibri" w:hAnsi="Calibri" w:cs="Calibri"/>
          <w:sz w:val="24"/>
          <w:szCs w:val="24"/>
        </w:rPr>
        <w:t>─</w:t>
      </w:r>
      <w:r w:rsidRPr="008A6232">
        <w:rPr>
          <w:rFonts w:ascii="Times New Roman" w:hAnsi="Times New Roman" w:cs="Times New Roman"/>
          <w:sz w:val="24"/>
          <w:szCs w:val="24"/>
        </w:rPr>
        <w:t xml:space="preserve"> </w:t>
      </w:r>
      <w:r>
        <w:rPr>
          <w:rFonts w:ascii="Times New Roman" w:hAnsi="Times New Roman" w:cs="Times New Roman"/>
          <w:sz w:val="24"/>
          <w:szCs w:val="24"/>
        </w:rPr>
        <w:t>максимальная ширина.</w:t>
      </w:r>
    </w:p>
    <w:p w:rsidR="000E0A16" w:rsidRDefault="000E0A16" w:rsidP="000E0A16">
      <w:pPr>
        <w:spacing w:after="0"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Под длиной озера </w:t>
      </w:r>
      <m:oMath>
        <m:r>
          <w:rPr>
            <w:rFonts w:ascii="Cambria Math" w:hAnsi="Cambria Math" w:cs="Times New Roman"/>
            <w:sz w:val="24"/>
            <w:szCs w:val="24"/>
          </w:rPr>
          <m:t>L</m:t>
        </m:r>
      </m:oMath>
      <w:r>
        <w:rPr>
          <w:rFonts w:ascii="Times New Roman" w:hAnsi="Times New Roman" w:cs="Times New Roman"/>
          <w:sz w:val="24"/>
          <w:szCs w:val="24"/>
        </w:rPr>
        <w:t xml:space="preserve"> понимается кратчайшее расстояние между двумя наиболее удаленными друг от друга точками береговой линии, изме</w:t>
      </w:r>
      <w:proofErr w:type="spellStart"/>
      <w:r>
        <w:rPr>
          <w:rFonts w:ascii="Times New Roman" w:hAnsi="Times New Roman" w:cs="Times New Roman"/>
          <w:sz w:val="24"/>
          <w:szCs w:val="24"/>
        </w:rPr>
        <w:t>ренное</w:t>
      </w:r>
      <w:proofErr w:type="spellEnd"/>
      <w:r>
        <w:rPr>
          <w:rFonts w:ascii="Times New Roman" w:hAnsi="Times New Roman" w:cs="Times New Roman"/>
          <w:sz w:val="24"/>
          <w:szCs w:val="24"/>
        </w:rPr>
        <w:t xml:space="preserve"> по его поверхности </w:t>
      </w:r>
      <w:r w:rsidRPr="00E93DA6">
        <w:rPr>
          <w:rFonts w:ascii="Times New Roman" w:hAnsi="Times New Roman" w:cs="Times New Roman"/>
          <w:sz w:val="24"/>
          <w:szCs w:val="24"/>
        </w:rPr>
        <w:t xml:space="preserve">[15]. </w:t>
      </w:r>
      <w:r>
        <w:rPr>
          <w:rFonts w:ascii="Times New Roman" w:hAnsi="Times New Roman" w:cs="Times New Roman"/>
          <w:sz w:val="24"/>
          <w:szCs w:val="24"/>
        </w:rPr>
        <w:t xml:space="preserve">Она может быть как прямой, так и </w:t>
      </w:r>
      <w:proofErr w:type="gramStart"/>
      <w:r>
        <w:rPr>
          <w:rFonts w:ascii="Times New Roman" w:hAnsi="Times New Roman" w:cs="Times New Roman"/>
          <w:sz w:val="24"/>
          <w:szCs w:val="24"/>
        </w:rPr>
        <w:t>ломанной</w:t>
      </w:r>
      <w:proofErr w:type="gramEnd"/>
      <w:r>
        <w:rPr>
          <w:rFonts w:ascii="Times New Roman" w:hAnsi="Times New Roman" w:cs="Times New Roman"/>
          <w:sz w:val="24"/>
          <w:szCs w:val="24"/>
        </w:rPr>
        <w:t xml:space="preserve"> линией, нигде не пересекающей берегов водоема (см. рис. 8).</w:t>
      </w:r>
    </w:p>
    <w:p w:rsidR="000E0A16" w:rsidRDefault="000E0A16" w:rsidP="000E0A16">
      <w:pPr>
        <w:spacing w:after="0" w:line="360" w:lineRule="auto"/>
        <w:ind w:firstLine="851"/>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78371A1" wp14:editId="58AAD8F2">
            <wp:extent cx="4381500" cy="13811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линаозера.jpg"/>
                    <pic:cNvPicPr/>
                  </pic:nvPicPr>
                  <pic:blipFill>
                    <a:blip r:embed="rId15">
                      <a:extLst>
                        <a:ext uri="{28A0092B-C50C-407E-A947-70E740481C1C}">
                          <a14:useLocalDpi xmlns:a14="http://schemas.microsoft.com/office/drawing/2010/main" val="0"/>
                        </a:ext>
                      </a:extLst>
                    </a:blip>
                    <a:stretch>
                      <a:fillRect/>
                    </a:stretch>
                  </pic:blipFill>
                  <pic:spPr>
                    <a:xfrm>
                      <a:off x="0" y="0"/>
                      <a:ext cx="4381500" cy="1381125"/>
                    </a:xfrm>
                    <a:prstGeom prst="rect">
                      <a:avLst/>
                    </a:prstGeom>
                  </pic:spPr>
                </pic:pic>
              </a:graphicData>
            </a:graphic>
          </wp:inline>
        </w:drawing>
      </w:r>
    </w:p>
    <w:p w:rsidR="000E0A16" w:rsidRDefault="000E0A16" w:rsidP="000E0A16">
      <w:pPr>
        <w:spacing w:after="0" w:line="360" w:lineRule="auto"/>
        <w:ind w:firstLine="851"/>
        <w:jc w:val="center"/>
        <w:rPr>
          <w:rFonts w:ascii="Times New Roman" w:hAnsi="Times New Roman" w:cs="Times New Roman"/>
          <w:sz w:val="24"/>
          <w:szCs w:val="24"/>
        </w:rPr>
      </w:pPr>
      <w:r>
        <w:rPr>
          <w:rFonts w:ascii="Times New Roman" w:hAnsi="Times New Roman" w:cs="Times New Roman"/>
          <w:sz w:val="24"/>
          <w:szCs w:val="24"/>
        </w:rPr>
        <w:t xml:space="preserve">Рисунок 8. Определение длины озера (по С. Д. </w:t>
      </w:r>
      <w:proofErr w:type="spellStart"/>
      <w:r>
        <w:rPr>
          <w:rFonts w:ascii="Times New Roman" w:hAnsi="Times New Roman" w:cs="Times New Roman"/>
          <w:sz w:val="24"/>
          <w:szCs w:val="24"/>
        </w:rPr>
        <w:t>Муравейскому</w:t>
      </w:r>
      <w:proofErr w:type="spellEnd"/>
      <w:r>
        <w:rPr>
          <w:rFonts w:ascii="Times New Roman" w:hAnsi="Times New Roman" w:cs="Times New Roman"/>
          <w:sz w:val="24"/>
          <w:szCs w:val="24"/>
        </w:rPr>
        <w:t xml:space="preserve">), где А </w:t>
      </w:r>
      <w:r>
        <w:rPr>
          <w:rFonts w:ascii="Calibri" w:hAnsi="Calibri" w:cs="Calibri"/>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w:t>
      </w:r>
      <w:r>
        <w:rPr>
          <w:rFonts w:ascii="Calibri" w:hAnsi="Calibri" w:cs="Calibri"/>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длина</w:t>
      </w:r>
      <w:proofErr w:type="gramEnd"/>
      <w:r>
        <w:rPr>
          <w:rFonts w:ascii="Times New Roman" w:hAnsi="Times New Roman" w:cs="Times New Roman"/>
          <w:sz w:val="24"/>
          <w:szCs w:val="24"/>
        </w:rPr>
        <w:t xml:space="preserve"> озера </w:t>
      </w:r>
      <w:r w:rsidRPr="00F2472E">
        <w:rPr>
          <w:rFonts w:ascii="Times New Roman" w:hAnsi="Times New Roman" w:cs="Times New Roman"/>
          <w:sz w:val="24"/>
          <w:szCs w:val="24"/>
        </w:rPr>
        <w:t>[15]</w:t>
      </w:r>
    </w:p>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lastRenderedPageBreak/>
        <w:t xml:space="preserve">Максимальная ширина озера </w:t>
      </w:r>
      <w:r>
        <w:rPr>
          <w:rFonts w:ascii="Calibri" w:hAnsi="Calibri" w:cs="Calibri"/>
          <w:sz w:val="24"/>
          <w:szCs w:val="24"/>
        </w:rPr>
        <w:t>─</w:t>
      </w:r>
      <w:r>
        <w:rPr>
          <w:rFonts w:ascii="Times New Roman" w:hAnsi="Times New Roman" w:cs="Times New Roman"/>
          <w:sz w:val="24"/>
          <w:szCs w:val="24"/>
        </w:rPr>
        <w:t xml:space="preserve"> наибольшее расстояние между берегами по перпендикуляру к длине водоема </w:t>
      </w:r>
      <w:r w:rsidRPr="008A6232">
        <w:rPr>
          <w:rFonts w:ascii="Times New Roman" w:hAnsi="Times New Roman" w:cs="Times New Roman"/>
          <w:sz w:val="24"/>
          <w:szCs w:val="24"/>
        </w:rPr>
        <w:t>[15].</w:t>
      </w:r>
    </w:p>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Площадь водосбора озера</w:t>
      </w:r>
      <w:proofErr w:type="gramStart"/>
      <w:r>
        <w:rPr>
          <w:rFonts w:ascii="Times New Roman" w:hAnsi="Times New Roman" w:cs="Times New Roman"/>
          <w:sz w:val="24"/>
          <w:szCs w:val="24"/>
        </w:rPr>
        <w:t xml:space="preserve"> (</w:t>
      </w:r>
      <m:oMath>
        <m:r>
          <w:rPr>
            <w:rFonts w:ascii="Cambria Math" w:eastAsiaTheme="minorEastAsia" w:hAnsi="Cambria Math" w:cs="Times New Roman"/>
            <w:sz w:val="24"/>
            <w:szCs w:val="24"/>
          </w:rPr>
          <m:t>F</m:t>
        </m:r>
      </m:oMath>
      <w:r>
        <w:rPr>
          <w:rFonts w:ascii="Times New Roman" w:eastAsiaTheme="minorEastAsia" w:hAnsi="Times New Roman" w:cs="Times New Roman"/>
          <w:sz w:val="24"/>
          <w:szCs w:val="24"/>
        </w:rPr>
        <w:t xml:space="preserve">) </w:t>
      </w:r>
      <w:r>
        <w:rPr>
          <w:rFonts w:ascii="Calibri" w:hAnsi="Calibri" w:cs="Calibri"/>
          <w:sz w:val="24"/>
          <w:szCs w:val="24"/>
        </w:rPr>
        <w:t>─</w:t>
      </w:r>
      <w:r w:rsidRPr="004B748C">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площадь, с которой поступают воды со склоном и русла. </w:t>
      </w:r>
      <w:proofErr w:type="gramStart"/>
      <w:r>
        <w:rPr>
          <w:rFonts w:ascii="Times New Roman" w:hAnsi="Times New Roman" w:cs="Times New Roman"/>
          <w:sz w:val="24"/>
          <w:szCs w:val="24"/>
        </w:rPr>
        <w:t>Внешней</w:t>
      </w:r>
      <w:proofErr w:type="gramEnd"/>
      <w:r>
        <w:rPr>
          <w:rFonts w:ascii="Times New Roman" w:hAnsi="Times New Roman" w:cs="Times New Roman"/>
          <w:sz w:val="24"/>
          <w:szCs w:val="24"/>
        </w:rPr>
        <w:t xml:space="preserve"> граница водосбора озера носит название водораздел, а внутренняя </w:t>
      </w:r>
      <w:r>
        <w:rPr>
          <w:rFonts w:ascii="Calibri" w:hAnsi="Calibri" w:cs="Calibri"/>
          <w:sz w:val="24"/>
          <w:szCs w:val="24"/>
        </w:rPr>
        <w:t>─</w:t>
      </w:r>
      <w:r>
        <w:rPr>
          <w:rFonts w:ascii="Times New Roman" w:hAnsi="Times New Roman" w:cs="Times New Roman"/>
          <w:sz w:val="24"/>
          <w:szCs w:val="24"/>
        </w:rPr>
        <w:t xml:space="preserve"> урез.</w:t>
      </w:r>
    </w:p>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Соотношение площадей бассейна озера и зеркало озера называется коэффициентом удельного водосбора </w:t>
      </w:r>
      <w:r w:rsidRPr="00CD5598">
        <w:rPr>
          <w:rFonts w:ascii="Times New Roman" w:hAnsi="Times New Roman" w:cs="Times New Roman"/>
          <w:sz w:val="24"/>
          <w:szCs w:val="24"/>
        </w:rPr>
        <w:t>(</w:t>
      </w:r>
      <w:r>
        <w:rPr>
          <w:rFonts w:ascii="Calibri" w:hAnsi="Calibri" w:cs="Calibri"/>
          <w:i/>
          <w:sz w:val="24"/>
          <w:szCs w:val="24"/>
        </w:rPr>
        <w:t>Δ</w:t>
      </w:r>
      <w:r>
        <w:rPr>
          <w:rFonts w:ascii="Times New Roman" w:hAnsi="Times New Roman" w:cs="Times New Roman"/>
          <w:i/>
          <w:sz w:val="24"/>
          <w:szCs w:val="24"/>
          <w:lang w:val="en-US"/>
        </w:rPr>
        <w:t>F</w:t>
      </w:r>
      <w:r w:rsidRPr="00CD5598">
        <w:rPr>
          <w:rFonts w:ascii="Times New Roman" w:hAnsi="Times New Roman" w:cs="Times New Roman"/>
          <w:sz w:val="24"/>
          <w:szCs w:val="24"/>
        </w:rPr>
        <w:t>)</w:t>
      </w:r>
      <w:r>
        <w:rPr>
          <w:rFonts w:ascii="Times New Roman" w:hAnsi="Times New Roman" w:cs="Times New Roman"/>
          <w:sz w:val="24"/>
          <w:szCs w:val="24"/>
        </w:rPr>
        <w:t>.</w:t>
      </w:r>
    </w:p>
    <w:p w:rsidR="000E0A16" w:rsidRPr="00EC5383" w:rsidRDefault="000E0A16" w:rsidP="000E0A16">
      <w:pPr>
        <w:spacing w:after="0" w:line="360" w:lineRule="auto"/>
        <w:ind w:firstLine="851"/>
        <w:jc w:val="center"/>
        <w:rPr>
          <w:rFonts w:ascii="Times New Roman" w:eastAsiaTheme="minorEastAsia" w:hAnsi="Times New Roman" w:cs="Times New Roman"/>
          <w:sz w:val="24"/>
          <w:szCs w:val="24"/>
        </w:rPr>
      </w:pPr>
      <w:r w:rsidRPr="00CD5598">
        <w:rPr>
          <w:rFonts w:ascii="Times New Roman" w:eastAsiaTheme="minorEastAsia" w:hAnsi="Times New Roman" w:cs="Times New Roman"/>
          <w:sz w:val="24"/>
          <w:szCs w:val="24"/>
        </w:rPr>
        <w:t xml:space="preserve">                         </w:t>
      </w:r>
      <m:oMath>
        <m:r>
          <w:rPr>
            <w:rFonts w:ascii="Cambria Math" w:hAnsi="Cambria Math" w:cs="Times New Roman"/>
            <w:sz w:val="24"/>
            <w:szCs w:val="24"/>
          </w:rPr>
          <m:t>∆</m:t>
        </m:r>
        <m:r>
          <w:rPr>
            <w:rFonts w:ascii="Cambria Math" w:hAnsi="Cambria Math" w:cs="Times New Roman"/>
            <w:sz w:val="24"/>
            <w:szCs w:val="24"/>
            <w:lang w:val="en-US"/>
          </w:rPr>
          <m:t>F</m:t>
        </m:r>
        <m:r>
          <w:rPr>
            <w:rFonts w:ascii="Cambria Math"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F</m:t>
            </m:r>
          </m:num>
          <m:den>
            <m:r>
              <w:rPr>
                <w:rFonts w:ascii="Cambria Math" w:eastAsiaTheme="minorEastAsia" w:hAnsi="Cambria Math" w:cs="Times New Roman"/>
                <w:sz w:val="24"/>
                <w:szCs w:val="24"/>
                <w:lang w:val="en-US"/>
              </w:rPr>
              <m:t>f</m:t>
            </m:r>
          </m:den>
        </m:f>
      </m:oMath>
      <w:r w:rsidRPr="00EC5383">
        <w:rPr>
          <w:rFonts w:ascii="Times New Roman" w:eastAsiaTheme="minorEastAsia" w:hAnsi="Times New Roman" w:cs="Times New Roman"/>
          <w:sz w:val="24"/>
          <w:szCs w:val="24"/>
        </w:rPr>
        <w:t>,                                                               (2)</w:t>
      </w:r>
    </w:p>
    <w:p w:rsidR="000E0A16" w:rsidRDefault="000E0A16" w:rsidP="000E0A16">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где  </w:t>
      </w:r>
      <m:oMath>
        <m:r>
          <w:rPr>
            <w:rFonts w:ascii="Cambria Math" w:eastAsiaTheme="minorEastAsia" w:hAnsi="Cambria Math" w:cs="Times New Roman"/>
            <w:sz w:val="24"/>
            <w:szCs w:val="24"/>
          </w:rPr>
          <m:t>F</m:t>
        </m:r>
      </m:oMath>
      <w:r>
        <w:rPr>
          <w:rFonts w:ascii="Times New Roman" w:eastAsiaTheme="minorEastAsia" w:hAnsi="Times New Roman" w:cs="Times New Roman"/>
          <w:sz w:val="24"/>
          <w:szCs w:val="24"/>
        </w:rPr>
        <w:t xml:space="preserve"> </w:t>
      </w:r>
      <w:r>
        <w:rPr>
          <w:rFonts w:ascii="Calibri" w:eastAsiaTheme="minorEastAsia" w:hAnsi="Calibri" w:cs="Calibri"/>
          <w:sz w:val="24"/>
          <w:szCs w:val="24"/>
        </w:rPr>
        <w:t>─</w:t>
      </w:r>
      <w:r>
        <w:rPr>
          <w:rFonts w:ascii="Times New Roman" w:eastAsiaTheme="minorEastAsia" w:hAnsi="Times New Roman" w:cs="Times New Roman"/>
          <w:sz w:val="24"/>
          <w:szCs w:val="24"/>
        </w:rPr>
        <w:t xml:space="preserve"> площадь водосбора озера, </w:t>
      </w:r>
      <w:r>
        <w:rPr>
          <w:rFonts w:ascii="Times New Roman" w:eastAsiaTheme="minorEastAsia" w:hAnsi="Times New Roman" w:cs="Times New Roman"/>
          <w:i/>
          <w:sz w:val="24"/>
          <w:szCs w:val="24"/>
          <w:lang w:val="en-US"/>
        </w:rPr>
        <w:t>f</w:t>
      </w:r>
      <w:r w:rsidRPr="00CD5598">
        <w:rPr>
          <w:rFonts w:ascii="Times New Roman" w:eastAsiaTheme="minorEastAsia" w:hAnsi="Times New Roman" w:cs="Times New Roman"/>
          <w:i/>
          <w:sz w:val="24"/>
          <w:szCs w:val="24"/>
        </w:rPr>
        <w:t xml:space="preserve"> </w:t>
      </w:r>
      <w:r>
        <w:rPr>
          <w:rFonts w:ascii="Calibri" w:eastAsiaTheme="minorEastAsia" w:hAnsi="Calibri" w:cs="Calibri"/>
          <w:sz w:val="24"/>
          <w:szCs w:val="24"/>
        </w:rPr>
        <w:t>─</w:t>
      </w:r>
      <w:r w:rsidRPr="00CD559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площадь озера.</w:t>
      </w:r>
    </w:p>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Показатель удельного водосбора в озерах может колебаться в больших пределах </w:t>
      </w:r>
      <w:r>
        <w:rPr>
          <w:rFonts w:ascii="Calibri" w:hAnsi="Calibri" w:cs="Calibri"/>
          <w:sz w:val="24"/>
          <w:szCs w:val="24"/>
        </w:rPr>
        <w:t>─</w:t>
      </w:r>
      <w:r>
        <w:rPr>
          <w:rFonts w:ascii="Times New Roman" w:hAnsi="Times New Roman" w:cs="Times New Roman"/>
          <w:sz w:val="24"/>
          <w:szCs w:val="24"/>
        </w:rPr>
        <w:t xml:space="preserve"> </w:t>
      </w:r>
      <w:r w:rsidRPr="00CD5598">
        <w:rPr>
          <w:rFonts w:ascii="Times New Roman" w:hAnsi="Times New Roman" w:cs="Times New Roman"/>
          <w:sz w:val="24"/>
          <w:szCs w:val="24"/>
        </w:rPr>
        <w:t>0,6 ─ 13</w:t>
      </w:r>
      <w:r>
        <w:rPr>
          <w:rFonts w:ascii="Times New Roman" w:hAnsi="Times New Roman" w:cs="Times New Roman"/>
          <w:sz w:val="24"/>
          <w:szCs w:val="24"/>
        </w:rPr>
        <w:t> </w:t>
      </w:r>
      <w:r w:rsidRPr="00CD5598">
        <w:rPr>
          <w:rFonts w:ascii="Times New Roman" w:hAnsi="Times New Roman" w:cs="Times New Roman"/>
          <w:sz w:val="24"/>
          <w:szCs w:val="24"/>
        </w:rPr>
        <w:t>500</w:t>
      </w:r>
      <w:r>
        <w:rPr>
          <w:rFonts w:ascii="Times New Roman" w:hAnsi="Times New Roman" w:cs="Times New Roman"/>
          <w:sz w:val="24"/>
          <w:szCs w:val="24"/>
        </w:rPr>
        <w:t xml:space="preserve"> и более. В разных природных зонах этот показатель обычно изменяется. На базе анализа данных по показателю удельного водосбора (около 2000 озер разных природных зон и областей) водоемы были разбиты на пять основных групп </w:t>
      </w:r>
      <w:r w:rsidRPr="001C320B">
        <w:rPr>
          <w:rFonts w:ascii="Times New Roman" w:hAnsi="Times New Roman" w:cs="Times New Roman"/>
          <w:sz w:val="24"/>
          <w:szCs w:val="24"/>
        </w:rPr>
        <w:t>[</w:t>
      </w:r>
      <w:r>
        <w:rPr>
          <w:rFonts w:ascii="Times New Roman" w:hAnsi="Times New Roman" w:cs="Times New Roman"/>
          <w:sz w:val="24"/>
          <w:szCs w:val="24"/>
        </w:rPr>
        <w:t>16</w:t>
      </w:r>
      <w:r w:rsidRPr="001C320B">
        <w:rPr>
          <w:rFonts w:ascii="Times New Roman" w:hAnsi="Times New Roman" w:cs="Times New Roman"/>
          <w:sz w:val="24"/>
          <w:szCs w:val="24"/>
        </w:rPr>
        <w:t>].</w:t>
      </w:r>
    </w:p>
    <w:p w:rsidR="000E0A16" w:rsidRPr="00530C21" w:rsidRDefault="000E0A16" w:rsidP="000E0A16">
      <w:pPr>
        <w:spacing w:after="0" w:line="360" w:lineRule="auto"/>
        <w:ind w:firstLine="851"/>
        <w:jc w:val="center"/>
        <w:rPr>
          <w:rFonts w:ascii="Times New Roman" w:hAnsi="Times New Roman" w:cs="Times New Roman"/>
          <w:sz w:val="24"/>
          <w:szCs w:val="24"/>
        </w:rPr>
      </w:pPr>
      <w:r>
        <w:rPr>
          <w:rFonts w:ascii="Times New Roman" w:hAnsi="Times New Roman" w:cs="Times New Roman"/>
          <w:sz w:val="24"/>
          <w:szCs w:val="24"/>
        </w:rPr>
        <w:t xml:space="preserve">Таблица 3. Градация коэффициента удельного водосбора </w:t>
      </w:r>
      <w:r w:rsidRPr="00530C21">
        <w:rPr>
          <w:rFonts w:ascii="Times New Roman" w:hAnsi="Times New Roman" w:cs="Times New Roman"/>
          <w:sz w:val="24"/>
          <w:szCs w:val="24"/>
        </w:rPr>
        <w:t>[16]</w:t>
      </w:r>
    </w:p>
    <w:tbl>
      <w:tblPr>
        <w:tblStyle w:val="a3"/>
        <w:tblW w:w="0" w:type="auto"/>
        <w:tblLook w:val="04A0" w:firstRow="1" w:lastRow="0" w:firstColumn="1" w:lastColumn="0" w:noHBand="0" w:noVBand="1"/>
      </w:tblPr>
      <w:tblGrid>
        <w:gridCol w:w="2358"/>
        <w:gridCol w:w="2374"/>
        <w:gridCol w:w="2391"/>
        <w:gridCol w:w="2448"/>
      </w:tblGrid>
      <w:tr w:rsidR="000E0A16" w:rsidTr="0084102A">
        <w:tc>
          <w:tcPr>
            <w:tcW w:w="2463" w:type="dxa"/>
          </w:tcPr>
          <w:p w:rsidR="000E0A16" w:rsidRPr="00C85B44"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Номер</w:t>
            </w:r>
          </w:p>
        </w:tc>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Группа</w:t>
            </w:r>
          </w:p>
        </w:tc>
        <w:tc>
          <w:tcPr>
            <w:tcW w:w="2464" w:type="dxa"/>
          </w:tcPr>
          <w:p w:rsidR="000E0A16" w:rsidRPr="00EC5383" w:rsidRDefault="000E0A16" w:rsidP="0084102A">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 xml:space="preserve">Показатель удельного водосбора, </w:t>
            </w:r>
            <w:r w:rsidRPr="00EC5383">
              <w:rPr>
                <w:rFonts w:ascii="Calibri" w:hAnsi="Calibri" w:cs="Calibri"/>
                <w:i/>
                <w:sz w:val="24"/>
                <w:szCs w:val="24"/>
              </w:rPr>
              <w:t>Δ</w:t>
            </w:r>
            <w:r w:rsidRPr="00EC5383">
              <w:rPr>
                <w:rFonts w:ascii="Times New Roman" w:hAnsi="Times New Roman" w:cs="Times New Roman"/>
                <w:i/>
                <w:sz w:val="24"/>
                <w:szCs w:val="24"/>
                <w:lang w:val="en-US"/>
              </w:rPr>
              <w:t>F</w:t>
            </w:r>
          </w:p>
        </w:tc>
        <w:tc>
          <w:tcPr>
            <w:tcW w:w="2464" w:type="dxa"/>
          </w:tcPr>
          <w:p w:rsidR="000E0A16" w:rsidRPr="00EC5383"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Природная зона наибольшего распространения</w:t>
            </w:r>
          </w:p>
        </w:tc>
      </w:tr>
      <w:tr w:rsidR="000E0A16" w:rsidTr="0084102A">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Очень малый</w:t>
            </w:r>
          </w:p>
        </w:tc>
        <w:tc>
          <w:tcPr>
            <w:tcW w:w="2464"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Менее 2</w:t>
            </w:r>
          </w:p>
        </w:tc>
        <w:tc>
          <w:tcPr>
            <w:tcW w:w="2464" w:type="dxa"/>
          </w:tcPr>
          <w:p w:rsidR="000E0A16" w:rsidRDefault="000E0A16" w:rsidP="0084102A">
            <w:pPr>
              <w:spacing w:line="360" w:lineRule="auto"/>
              <w:jc w:val="center"/>
              <w:rPr>
                <w:rFonts w:ascii="Times New Roman" w:hAnsi="Times New Roman" w:cs="Times New Roman"/>
                <w:sz w:val="24"/>
                <w:szCs w:val="24"/>
              </w:rPr>
            </w:pPr>
          </w:p>
        </w:tc>
      </w:tr>
      <w:tr w:rsidR="000E0A16" w:rsidTr="0084102A">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Малый</w:t>
            </w:r>
          </w:p>
        </w:tc>
        <w:tc>
          <w:tcPr>
            <w:tcW w:w="2464"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2 </w:t>
            </w:r>
            <w:r>
              <w:rPr>
                <w:rFonts w:ascii="Calibri" w:hAnsi="Calibri" w:cs="Calibri"/>
                <w:sz w:val="24"/>
                <w:szCs w:val="24"/>
              </w:rPr>
              <w:t>─</w:t>
            </w:r>
            <w:r>
              <w:rPr>
                <w:rFonts w:ascii="Times New Roman" w:hAnsi="Times New Roman" w:cs="Times New Roman"/>
                <w:sz w:val="24"/>
                <w:szCs w:val="24"/>
              </w:rPr>
              <w:t xml:space="preserve"> 8</w:t>
            </w:r>
          </w:p>
        </w:tc>
        <w:tc>
          <w:tcPr>
            <w:tcW w:w="2464" w:type="dxa"/>
          </w:tcPr>
          <w:p w:rsidR="000E0A16" w:rsidRDefault="000E0A16" w:rsidP="0084102A">
            <w:pPr>
              <w:spacing w:line="360" w:lineRule="auto"/>
              <w:jc w:val="center"/>
              <w:rPr>
                <w:rFonts w:ascii="Times New Roman" w:hAnsi="Times New Roman" w:cs="Times New Roman"/>
                <w:sz w:val="24"/>
                <w:szCs w:val="24"/>
              </w:rPr>
            </w:pPr>
          </w:p>
        </w:tc>
      </w:tr>
      <w:tr w:rsidR="000E0A16" w:rsidTr="0084102A">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Средний</w:t>
            </w:r>
          </w:p>
        </w:tc>
        <w:tc>
          <w:tcPr>
            <w:tcW w:w="2464"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8 </w:t>
            </w:r>
            <w:r>
              <w:rPr>
                <w:rFonts w:ascii="Calibri" w:hAnsi="Calibri" w:cs="Calibri"/>
                <w:sz w:val="24"/>
                <w:szCs w:val="24"/>
              </w:rPr>
              <w:t>─</w:t>
            </w:r>
            <w:r>
              <w:rPr>
                <w:rFonts w:ascii="Times New Roman" w:hAnsi="Times New Roman" w:cs="Times New Roman"/>
                <w:sz w:val="24"/>
                <w:szCs w:val="24"/>
              </w:rPr>
              <w:t xml:space="preserve"> 32</w:t>
            </w:r>
          </w:p>
        </w:tc>
        <w:tc>
          <w:tcPr>
            <w:tcW w:w="2464"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Зона хвойных и широколиственных лесов</w:t>
            </w:r>
          </w:p>
        </w:tc>
      </w:tr>
      <w:tr w:rsidR="000E0A16" w:rsidTr="0084102A">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Большой</w:t>
            </w:r>
          </w:p>
        </w:tc>
        <w:tc>
          <w:tcPr>
            <w:tcW w:w="2464"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32 </w:t>
            </w:r>
            <w:r>
              <w:rPr>
                <w:rFonts w:ascii="Calibri" w:hAnsi="Calibri" w:cs="Calibri"/>
                <w:sz w:val="24"/>
                <w:szCs w:val="24"/>
              </w:rPr>
              <w:t>─</w:t>
            </w:r>
            <w:r>
              <w:rPr>
                <w:rFonts w:ascii="Times New Roman" w:hAnsi="Times New Roman" w:cs="Times New Roman"/>
                <w:sz w:val="24"/>
                <w:szCs w:val="24"/>
              </w:rPr>
              <w:t xml:space="preserve"> 128</w:t>
            </w:r>
          </w:p>
        </w:tc>
        <w:tc>
          <w:tcPr>
            <w:tcW w:w="2464"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Тундра</w:t>
            </w:r>
          </w:p>
        </w:tc>
      </w:tr>
      <w:tr w:rsidR="000E0A16" w:rsidTr="0084102A">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463"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Очень большой</w:t>
            </w:r>
          </w:p>
        </w:tc>
        <w:tc>
          <w:tcPr>
            <w:tcW w:w="2464"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Более 128</w:t>
            </w:r>
          </w:p>
        </w:tc>
        <w:tc>
          <w:tcPr>
            <w:tcW w:w="2464" w:type="dxa"/>
          </w:tcPr>
          <w:p w:rsidR="000E0A16" w:rsidRDefault="000E0A16" w:rsidP="0084102A">
            <w:pPr>
              <w:spacing w:line="360" w:lineRule="auto"/>
              <w:jc w:val="center"/>
              <w:rPr>
                <w:rFonts w:ascii="Times New Roman" w:hAnsi="Times New Roman" w:cs="Times New Roman"/>
                <w:sz w:val="24"/>
                <w:szCs w:val="24"/>
              </w:rPr>
            </w:pPr>
          </w:p>
        </w:tc>
      </w:tr>
    </w:tbl>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 Для озер с малой величиной удельного водосбора (актуально для </w:t>
      </w:r>
      <w:proofErr w:type="spellStart"/>
      <w:r>
        <w:rPr>
          <w:rFonts w:ascii="Times New Roman" w:hAnsi="Times New Roman" w:cs="Times New Roman"/>
          <w:sz w:val="24"/>
          <w:szCs w:val="24"/>
        </w:rPr>
        <w:t>приледниковых</w:t>
      </w:r>
      <w:proofErr w:type="spellEnd"/>
      <w:r>
        <w:rPr>
          <w:rFonts w:ascii="Times New Roman" w:hAnsi="Times New Roman" w:cs="Times New Roman"/>
          <w:sz w:val="24"/>
          <w:szCs w:val="24"/>
        </w:rPr>
        <w:t xml:space="preserve"> горных озер) лучше его определять за вычетом из него акватории самого озера:</w:t>
      </w:r>
    </w:p>
    <w:p w:rsidR="000E0A16" w:rsidRPr="00530C21" w:rsidRDefault="000E0A16" w:rsidP="000E0A16">
      <w:pPr>
        <w:spacing w:after="0" w:line="360" w:lineRule="auto"/>
        <w:ind w:firstLine="851"/>
        <w:jc w:val="center"/>
        <w:rPr>
          <w:rFonts w:ascii="Times New Roman" w:eastAsiaTheme="minorEastAsia" w:hAnsi="Times New Roman" w:cs="Times New Roman"/>
          <w:sz w:val="24"/>
          <w:szCs w:val="24"/>
        </w:rPr>
      </w:pPr>
      <w:r w:rsidRPr="00530C21">
        <w:rPr>
          <w:rFonts w:ascii="Times New Roman" w:eastAsiaTheme="minorEastAsia" w:hAnsi="Times New Roman" w:cs="Times New Roman"/>
          <w:sz w:val="24"/>
          <w:szCs w:val="24"/>
        </w:rPr>
        <w:t xml:space="preserve">                          </w:t>
      </w:r>
      <m:oMath>
        <m:r>
          <w:rPr>
            <w:rFonts w:ascii="Cambria Math" w:hAnsi="Cambria Math" w:cs="Times New Roman"/>
            <w:sz w:val="24"/>
            <w:szCs w:val="24"/>
          </w:rPr>
          <m:t>∆</m:t>
        </m:r>
        <m:r>
          <w:rPr>
            <w:rFonts w:ascii="Cambria Math" w:hAnsi="Cambria Math" w:cs="Times New Roman"/>
            <w:sz w:val="24"/>
            <w:szCs w:val="24"/>
            <w:lang w:val="en-US"/>
          </w:rPr>
          <m:t>F</m:t>
        </m:r>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F</m:t>
            </m:r>
            <m:r>
              <w:rPr>
                <w:rFonts w:ascii="Cambria Math" w:hAnsi="Cambria Math" w:cs="Times New Roman"/>
                <w:sz w:val="24"/>
                <w:szCs w:val="24"/>
              </w:rPr>
              <m:t>-</m:t>
            </m:r>
            <m:r>
              <w:rPr>
                <w:rFonts w:ascii="Cambria Math" w:hAnsi="Cambria Math" w:cs="Times New Roman"/>
                <w:sz w:val="24"/>
                <w:szCs w:val="24"/>
                <w:lang w:val="en-US"/>
              </w:rPr>
              <m:t>f</m:t>
            </m:r>
          </m:num>
          <m:den>
            <m:r>
              <w:rPr>
                <w:rFonts w:ascii="Cambria Math" w:hAnsi="Cambria Math" w:cs="Times New Roman"/>
                <w:sz w:val="24"/>
                <w:szCs w:val="24"/>
                <w:lang w:val="en-US"/>
              </w:rPr>
              <m:t>f</m:t>
            </m:r>
          </m:den>
        </m:f>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F</m:t>
            </m:r>
          </m:num>
          <m:den>
            <m:r>
              <w:rPr>
                <w:rFonts w:ascii="Cambria Math" w:hAnsi="Cambria Math" w:cs="Times New Roman"/>
                <w:sz w:val="24"/>
                <w:szCs w:val="24"/>
                <w:lang w:val="en-US"/>
              </w:rPr>
              <m:t>f</m:t>
            </m:r>
          </m:den>
        </m:f>
        <m:r>
          <w:rPr>
            <w:rFonts w:ascii="Cambria Math" w:hAnsi="Cambria Math" w:cs="Times New Roman"/>
            <w:sz w:val="24"/>
            <w:szCs w:val="24"/>
          </w:rPr>
          <m:t>-1</m:t>
        </m:r>
      </m:oMath>
      <w:r w:rsidRPr="00530C21">
        <w:rPr>
          <w:rFonts w:ascii="Times New Roman" w:eastAsiaTheme="minorEastAsia" w:hAnsi="Times New Roman" w:cs="Times New Roman"/>
          <w:sz w:val="24"/>
          <w:szCs w:val="24"/>
        </w:rPr>
        <w:t>,                                                   (3)</w:t>
      </w:r>
    </w:p>
    <w:p w:rsidR="000E0A16" w:rsidRDefault="000E0A16" w:rsidP="000E0A16">
      <w:pPr>
        <w:spacing w:after="0"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где  </w:t>
      </w:r>
      <m:oMath>
        <m:r>
          <w:rPr>
            <w:rFonts w:ascii="Cambria Math" w:eastAsiaTheme="minorEastAsia" w:hAnsi="Cambria Math" w:cs="Times New Roman"/>
            <w:sz w:val="24"/>
            <w:szCs w:val="24"/>
          </w:rPr>
          <m:t>F</m:t>
        </m:r>
      </m:oMath>
      <w:r>
        <w:rPr>
          <w:rFonts w:ascii="Times New Roman" w:eastAsiaTheme="minorEastAsia" w:hAnsi="Times New Roman" w:cs="Times New Roman"/>
          <w:sz w:val="24"/>
          <w:szCs w:val="24"/>
        </w:rPr>
        <w:t xml:space="preserve"> </w:t>
      </w:r>
      <w:r>
        <w:rPr>
          <w:rFonts w:ascii="Calibri" w:eastAsiaTheme="minorEastAsia" w:hAnsi="Calibri" w:cs="Calibri"/>
          <w:sz w:val="24"/>
          <w:szCs w:val="24"/>
        </w:rPr>
        <w:t>─</w:t>
      </w:r>
      <w:r>
        <w:rPr>
          <w:rFonts w:ascii="Times New Roman" w:eastAsiaTheme="minorEastAsia" w:hAnsi="Times New Roman" w:cs="Times New Roman"/>
          <w:sz w:val="24"/>
          <w:szCs w:val="24"/>
        </w:rPr>
        <w:t xml:space="preserve"> площадь водосбора озера, </w:t>
      </w:r>
      <w:r>
        <w:rPr>
          <w:rFonts w:ascii="Times New Roman" w:eastAsiaTheme="minorEastAsia" w:hAnsi="Times New Roman" w:cs="Times New Roman"/>
          <w:i/>
          <w:sz w:val="24"/>
          <w:szCs w:val="24"/>
          <w:lang w:val="en-US"/>
        </w:rPr>
        <w:t>f</w:t>
      </w:r>
      <w:r w:rsidRPr="00CD5598">
        <w:rPr>
          <w:rFonts w:ascii="Times New Roman" w:eastAsiaTheme="minorEastAsia" w:hAnsi="Times New Roman" w:cs="Times New Roman"/>
          <w:i/>
          <w:sz w:val="24"/>
          <w:szCs w:val="24"/>
        </w:rPr>
        <w:t xml:space="preserve"> </w:t>
      </w:r>
      <w:r>
        <w:rPr>
          <w:rFonts w:ascii="Calibri" w:eastAsiaTheme="minorEastAsia" w:hAnsi="Calibri" w:cs="Calibri"/>
          <w:sz w:val="24"/>
          <w:szCs w:val="24"/>
        </w:rPr>
        <w:t>─</w:t>
      </w:r>
      <w:r w:rsidRPr="00CD5598">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площадь озера</w:t>
      </w:r>
      <w:r w:rsidRPr="00E90693">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19</w:t>
      </w:r>
      <w:r w:rsidRPr="00E90693">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w:t>
      </w:r>
    </w:p>
    <w:p w:rsidR="000E0A16" w:rsidRPr="003613D2"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В озеровидных водоемах определяется максимальная (</w:t>
      </w:r>
      <m:oMath>
        <m:sSub>
          <m:sSubPr>
            <m:ctrlPr>
              <w:rPr>
                <w:rFonts w:ascii="Cambria Math" w:hAnsi="Cambria Math" w:cs="Times New Roman"/>
                <w:i/>
                <w:sz w:val="24"/>
                <w:szCs w:val="24"/>
              </w:rPr>
            </m:ctrlPr>
          </m:sSubPr>
          <m:e>
            <m:r>
              <w:rPr>
                <w:rFonts w:ascii="Cambria Math" w:hAnsi="Cambria Math" w:cs="Times New Roman"/>
                <w:sz w:val="24"/>
                <w:szCs w:val="24"/>
                <w:lang w:val="en-US"/>
              </w:rPr>
              <m:t>H</m:t>
            </m:r>
          </m:e>
          <m:sub>
            <m:r>
              <w:rPr>
                <w:rFonts w:ascii="Cambria Math" w:hAnsi="Cambria Math" w:cs="Times New Roman"/>
                <w:sz w:val="24"/>
                <w:szCs w:val="24"/>
              </w:rPr>
              <m:t>max</m:t>
            </m:r>
          </m:sub>
        </m:sSub>
        <m:r>
          <w:rPr>
            <w:rFonts w:ascii="Cambria Math" w:hAnsi="Cambria Math" w:cs="Times New Roman"/>
            <w:sz w:val="24"/>
            <w:szCs w:val="24"/>
          </w:rPr>
          <m:t>)</m:t>
        </m:r>
      </m:oMath>
      <w:r w:rsidRPr="00C5319E">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и средняя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lang w:val="en-US"/>
              </w:rPr>
              <m:t>H</m:t>
            </m:r>
          </m:e>
          <m:sub>
            <w:proofErr w:type="gramStart"/>
            <m:r>
              <w:rPr>
                <w:rFonts w:ascii="Cambria Math" w:eastAsiaTheme="minorEastAsia" w:hAnsi="Cambria Math" w:cs="Times New Roman"/>
                <w:sz w:val="24"/>
                <w:szCs w:val="24"/>
              </w:rPr>
              <m:t>ср</m:t>
            </m:r>
            <w:proofErr w:type="gramEnd"/>
          </m:sub>
        </m:sSub>
        <m:r>
          <w:rPr>
            <w:rFonts w:ascii="Cambria Math" w:eastAsiaTheme="minorEastAsia" w:hAnsi="Cambria Math" w:cs="Times New Roman"/>
            <w:sz w:val="24"/>
            <w:szCs w:val="24"/>
          </w:rPr>
          <m:t>)</m:t>
        </m:r>
      </m:oMath>
      <w:r>
        <w:rPr>
          <w:rFonts w:ascii="Times New Roman" w:eastAsiaTheme="minorEastAsia" w:hAnsi="Times New Roman" w:cs="Times New Roman"/>
          <w:sz w:val="24"/>
          <w:szCs w:val="24"/>
        </w:rPr>
        <w:t xml:space="preserve"> глубины. Первая находится по результатам промеров глубин.</w:t>
      </w:r>
      <w:r>
        <w:rPr>
          <w:rFonts w:ascii="Times New Roman" w:hAnsi="Times New Roman" w:cs="Times New Roman"/>
          <w:sz w:val="24"/>
          <w:szCs w:val="24"/>
        </w:rPr>
        <w:t xml:space="preserve"> Вторая равна частному от деления объема озера (</w:t>
      </w:r>
      <w:r>
        <w:rPr>
          <w:rFonts w:ascii="Times New Roman" w:hAnsi="Times New Roman" w:cs="Times New Roman"/>
          <w:i/>
          <w:sz w:val="24"/>
          <w:szCs w:val="24"/>
          <w:lang w:val="en-US"/>
        </w:rPr>
        <w:t>V</w:t>
      </w:r>
      <w:r w:rsidRPr="00C5319E">
        <w:rPr>
          <w:rFonts w:ascii="Times New Roman" w:hAnsi="Times New Roman" w:cs="Times New Roman"/>
          <w:sz w:val="24"/>
          <w:szCs w:val="24"/>
        </w:rPr>
        <w:t xml:space="preserve">) </w:t>
      </w:r>
      <w:r>
        <w:rPr>
          <w:rFonts w:ascii="Times New Roman" w:hAnsi="Times New Roman" w:cs="Times New Roman"/>
          <w:sz w:val="24"/>
          <w:szCs w:val="24"/>
        </w:rPr>
        <w:t>на площадь его зеркала (</w:t>
      </w:r>
      <w:r>
        <w:rPr>
          <w:rFonts w:ascii="Times New Roman" w:hAnsi="Times New Roman" w:cs="Times New Roman"/>
          <w:i/>
          <w:sz w:val="24"/>
          <w:szCs w:val="24"/>
          <w:lang w:val="en-US"/>
        </w:rPr>
        <w:t>f</w:t>
      </w:r>
      <w:r w:rsidRPr="00C5319E">
        <w:rPr>
          <w:rFonts w:ascii="Times New Roman" w:hAnsi="Times New Roman" w:cs="Times New Roman"/>
          <w:sz w:val="24"/>
          <w:szCs w:val="24"/>
        </w:rPr>
        <w:t>).</w:t>
      </w:r>
    </w:p>
    <w:p w:rsidR="000E0A16" w:rsidRPr="003613D2" w:rsidRDefault="000E0A16" w:rsidP="000E0A16">
      <w:pPr>
        <w:spacing w:after="0" w:line="360" w:lineRule="auto"/>
        <w:ind w:firstLine="851"/>
        <w:jc w:val="center"/>
        <w:rPr>
          <w:rFonts w:ascii="Times New Roman" w:eastAsiaTheme="minorEastAsia"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rPr>
              <m:t xml:space="preserve">                                        </m:t>
            </m:r>
            <m:r>
              <w:rPr>
                <w:rFonts w:ascii="Cambria Math" w:hAnsi="Cambria Math" w:cs="Times New Roman"/>
                <w:sz w:val="24"/>
                <w:szCs w:val="24"/>
                <w:lang w:val="en-US"/>
              </w:rPr>
              <m:t>H</m:t>
            </m:r>
          </m:e>
          <m:sub>
            <m:r>
              <w:rPr>
                <w:rFonts w:ascii="Cambria Math" w:hAnsi="Cambria Math" w:cs="Times New Roman"/>
                <w:sz w:val="24"/>
                <w:szCs w:val="24"/>
              </w:rPr>
              <m:t>ср</m:t>
            </m:r>
          </m:sub>
        </m:sSub>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r>
              <w:rPr>
                <w:rFonts w:ascii="Cambria Math" w:hAnsi="Cambria Math" w:cs="Times New Roman"/>
                <w:sz w:val="24"/>
                <w:szCs w:val="24"/>
                <w:lang w:val="en-US"/>
              </w:rPr>
              <m:t>f</m:t>
            </m:r>
          </m:den>
        </m:f>
      </m:oMath>
      <w:r w:rsidRPr="00C5319E">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w:t>
      </w:r>
      <w:r w:rsidRPr="00C5319E">
        <w:rPr>
          <w:rFonts w:ascii="Times New Roman" w:eastAsiaTheme="minorEastAsia" w:hAnsi="Times New Roman" w:cs="Times New Roman"/>
          <w:sz w:val="24"/>
          <w:szCs w:val="24"/>
        </w:rPr>
        <w:t xml:space="preserve">      (</w:t>
      </w:r>
      <w:r w:rsidRPr="003613D2">
        <w:rPr>
          <w:rFonts w:ascii="Times New Roman" w:eastAsiaTheme="minorEastAsia" w:hAnsi="Times New Roman" w:cs="Times New Roman"/>
          <w:sz w:val="24"/>
          <w:szCs w:val="24"/>
        </w:rPr>
        <w:t>4</w:t>
      </w:r>
      <w:r w:rsidRPr="00C5319E">
        <w:rPr>
          <w:rFonts w:ascii="Times New Roman" w:eastAsiaTheme="minorEastAsia" w:hAnsi="Times New Roman" w:cs="Times New Roman"/>
          <w:sz w:val="24"/>
          <w:szCs w:val="24"/>
        </w:rPr>
        <w:t>)</w:t>
      </w:r>
    </w:p>
    <w:p w:rsidR="000E0A16" w:rsidRPr="003613D2" w:rsidRDefault="000E0A16" w:rsidP="000E0A16">
      <w:pPr>
        <w:spacing w:after="0" w:line="360" w:lineRule="auto"/>
        <w:ind w:firstLine="851"/>
        <w:rPr>
          <w:rFonts w:ascii="Times New Roman" w:hAnsi="Times New Roman" w:cs="Times New Roman"/>
          <w:sz w:val="24"/>
          <w:szCs w:val="24"/>
        </w:rPr>
      </w:pPr>
      <w:proofErr w:type="gramStart"/>
      <w:r>
        <w:rPr>
          <w:rFonts w:ascii="Times New Roman" w:hAnsi="Times New Roman" w:cs="Times New Roman"/>
          <w:sz w:val="24"/>
          <w:szCs w:val="24"/>
        </w:rPr>
        <w:t>При определение средней ширины озера необходимо учитывать уровень, при котором производятся расчеты.</w:t>
      </w:r>
      <w:proofErr w:type="gramEnd"/>
    </w:p>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lastRenderedPageBreak/>
        <w:t>Учеными была выявлена определенная зависимость между уровнем (или глубиной) озера (</w:t>
      </w:r>
      <w:r>
        <w:rPr>
          <w:rFonts w:ascii="Times New Roman" w:hAnsi="Times New Roman" w:cs="Times New Roman"/>
          <w:i/>
          <w:sz w:val="24"/>
          <w:szCs w:val="24"/>
          <w:lang w:val="en-US"/>
        </w:rPr>
        <w:t>H</w:t>
      </w:r>
      <w:r w:rsidRPr="003613D2">
        <w:rPr>
          <w:rFonts w:ascii="Times New Roman" w:hAnsi="Times New Roman" w:cs="Times New Roman"/>
          <w:sz w:val="24"/>
          <w:szCs w:val="24"/>
        </w:rPr>
        <w:t>)</w:t>
      </w:r>
      <w:r>
        <w:rPr>
          <w:rFonts w:ascii="Times New Roman" w:hAnsi="Times New Roman" w:cs="Times New Roman"/>
          <w:sz w:val="24"/>
          <w:szCs w:val="24"/>
        </w:rPr>
        <w:t>, площадью его зеркала (</w:t>
      </w:r>
      <w:r>
        <w:rPr>
          <w:rFonts w:ascii="Times New Roman" w:hAnsi="Times New Roman" w:cs="Times New Roman"/>
          <w:i/>
          <w:sz w:val="24"/>
          <w:szCs w:val="24"/>
          <w:lang w:val="en-US"/>
        </w:rPr>
        <w:t>f</w:t>
      </w:r>
      <w:r w:rsidRPr="003613D2">
        <w:rPr>
          <w:rFonts w:ascii="Times New Roman" w:hAnsi="Times New Roman" w:cs="Times New Roman"/>
          <w:i/>
          <w:sz w:val="24"/>
          <w:szCs w:val="24"/>
        </w:rPr>
        <w:t>).</w:t>
      </w:r>
      <w:r>
        <w:rPr>
          <w:rFonts w:ascii="Times New Roman" w:hAnsi="Times New Roman" w:cs="Times New Roman"/>
          <w:sz w:val="24"/>
          <w:szCs w:val="24"/>
        </w:rPr>
        <w:t xml:space="preserve"> Эта связь для каждого озеровидного водоема имеет свой характер и может быть выражена графически в виде </w:t>
      </w:r>
      <w:proofErr w:type="spellStart"/>
      <w:r>
        <w:rPr>
          <w:rFonts w:ascii="Times New Roman" w:hAnsi="Times New Roman" w:cs="Times New Roman"/>
          <w:sz w:val="24"/>
          <w:szCs w:val="24"/>
        </w:rPr>
        <w:t>батиграфической</w:t>
      </w:r>
      <w:proofErr w:type="spellEnd"/>
      <w:r>
        <w:rPr>
          <w:rFonts w:ascii="Times New Roman" w:hAnsi="Times New Roman" w:cs="Times New Roman"/>
          <w:sz w:val="24"/>
          <w:szCs w:val="24"/>
        </w:rPr>
        <w:t xml:space="preserve"> (гипсографической) кривой.</w:t>
      </w:r>
    </w:p>
    <w:p w:rsidR="000E0A16" w:rsidRDefault="000E0A16" w:rsidP="000E0A16">
      <w:pPr>
        <w:spacing w:after="0" w:line="360" w:lineRule="auto"/>
        <w:ind w:firstLine="851"/>
        <w:rPr>
          <w:rFonts w:ascii="Times New Roman" w:eastAsiaTheme="minorEastAsia" w:hAnsi="Times New Roman" w:cs="Times New Roman"/>
          <w:sz w:val="24"/>
          <w:szCs w:val="24"/>
        </w:rPr>
      </w:pPr>
      <w:proofErr w:type="spellStart"/>
      <w:r>
        <w:rPr>
          <w:rFonts w:ascii="Times New Roman" w:hAnsi="Times New Roman" w:cs="Times New Roman"/>
          <w:sz w:val="24"/>
          <w:szCs w:val="24"/>
        </w:rPr>
        <w:t>Батиграфическая</w:t>
      </w:r>
      <w:proofErr w:type="spellEnd"/>
      <w:r>
        <w:rPr>
          <w:rFonts w:ascii="Times New Roman" w:hAnsi="Times New Roman" w:cs="Times New Roman"/>
          <w:sz w:val="24"/>
          <w:szCs w:val="24"/>
        </w:rPr>
        <w:t xml:space="preserve"> кривая отображает зависимость между глубинами и площадями; гипсографическая кривая </w:t>
      </w:r>
      <w:r>
        <w:rPr>
          <w:rFonts w:ascii="Calibri" w:hAnsi="Calibri" w:cs="Calibri"/>
          <w:sz w:val="24"/>
          <w:szCs w:val="24"/>
        </w:rPr>
        <w:t>─</w:t>
      </w:r>
      <w:r>
        <w:rPr>
          <w:rFonts w:ascii="Times New Roman" w:hAnsi="Times New Roman" w:cs="Times New Roman"/>
          <w:sz w:val="24"/>
          <w:szCs w:val="24"/>
        </w:rPr>
        <w:t xml:space="preserve"> та же кривая, но с отметками уровней вместо глубин. Для построения данных кривых на вертикальной оси строится шкала глубин (или уровней), на горизонтальной </w:t>
      </w:r>
      <w:r>
        <w:rPr>
          <w:rFonts w:ascii="Calibri" w:hAnsi="Calibri" w:cs="Calibri"/>
          <w:sz w:val="24"/>
          <w:szCs w:val="24"/>
        </w:rPr>
        <w:t>─</w:t>
      </w:r>
      <w:r>
        <w:rPr>
          <w:rFonts w:ascii="Times New Roman" w:hAnsi="Times New Roman" w:cs="Times New Roman"/>
          <w:sz w:val="24"/>
          <w:szCs w:val="24"/>
        </w:rPr>
        <w:t xml:space="preserve"> шкала площадей; каждая из этих площадей </w:t>
      </w:r>
      <w:r w:rsidRPr="00CE10E9">
        <w:rPr>
          <w:rFonts w:ascii="Times New Roman" w:hAnsi="Times New Roman" w:cs="Times New Roman"/>
          <w:sz w:val="24"/>
          <w:szCs w:val="24"/>
        </w:rPr>
        <w:t>(</w:t>
      </w: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0</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n</m:t>
            </m:r>
          </m:sub>
        </m:sSub>
      </m:oMath>
      <w:r w:rsidRPr="00CE10E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откладывается на горизонтальной линии соответствующей глубины (точки а, б,</w:t>
      </w:r>
      <w:proofErr w:type="gramStart"/>
      <w:r>
        <w:rPr>
          <w:rFonts w:ascii="Times New Roman" w:eastAsiaTheme="minorEastAsia" w:hAnsi="Times New Roman" w:cs="Times New Roman"/>
          <w:sz w:val="24"/>
          <w:szCs w:val="24"/>
        </w:rPr>
        <w:t xml:space="preserve"> .</w:t>
      </w:r>
      <w:proofErr w:type="gramEnd"/>
      <w:r>
        <w:rPr>
          <w:rFonts w:ascii="Times New Roman" w:eastAsiaTheme="minorEastAsia" w:hAnsi="Times New Roman" w:cs="Times New Roman"/>
          <w:sz w:val="24"/>
          <w:szCs w:val="24"/>
        </w:rPr>
        <w:t>. и, рис. 9). Эти точки соединяются плавной кривой. В точке наибольшей глубины кривая пересекает линию глубин (</w:t>
      </w:r>
      <w:r>
        <w:rPr>
          <w:rFonts w:ascii="Times New Roman" w:eastAsiaTheme="minorEastAsia" w:hAnsi="Times New Roman" w:cs="Times New Roman"/>
          <w:i/>
          <w:sz w:val="24"/>
          <w:szCs w:val="24"/>
          <w:lang w:val="en-US"/>
        </w:rPr>
        <w:t>f</w:t>
      </w:r>
      <w:r w:rsidRPr="00530C21">
        <w:rPr>
          <w:rFonts w:ascii="Times New Roman" w:eastAsiaTheme="minorEastAsia" w:hAnsi="Times New Roman" w:cs="Times New Roman"/>
          <w:i/>
          <w:sz w:val="24"/>
          <w:szCs w:val="24"/>
        </w:rPr>
        <w:t xml:space="preserve"> </w:t>
      </w:r>
      <w:r w:rsidRPr="00530C21">
        <w:rPr>
          <w:rFonts w:ascii="Calibri" w:eastAsiaTheme="minorEastAsia" w:hAnsi="Calibri" w:cs="Calibri"/>
          <w:i/>
          <w:sz w:val="24"/>
          <w:szCs w:val="24"/>
        </w:rPr>
        <w:t>─</w:t>
      </w:r>
      <w:r w:rsidRPr="00530C21">
        <w:rPr>
          <w:rFonts w:ascii="Times New Roman" w:eastAsiaTheme="minorEastAsia" w:hAnsi="Times New Roman" w:cs="Times New Roman"/>
          <w:i/>
          <w:sz w:val="24"/>
          <w:szCs w:val="24"/>
        </w:rPr>
        <w:t xml:space="preserve"> </w:t>
      </w:r>
      <w:r w:rsidRPr="00530C21">
        <w:rPr>
          <w:rFonts w:ascii="Times New Roman" w:eastAsiaTheme="minorEastAsia" w:hAnsi="Times New Roman" w:cs="Times New Roman"/>
          <w:sz w:val="24"/>
          <w:szCs w:val="24"/>
        </w:rPr>
        <w:t>0) [15].</w:t>
      </w:r>
    </w:p>
    <w:p w:rsidR="000E0A16" w:rsidRDefault="000E0A16" w:rsidP="000E0A16">
      <w:pPr>
        <w:spacing w:after="0" w:line="360" w:lineRule="auto"/>
        <w:ind w:firstLine="851"/>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D51A33E" wp14:editId="2FF04782">
            <wp:extent cx="5049887" cy="343191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тиграфическая кривая.jpg"/>
                    <pic:cNvPicPr/>
                  </pic:nvPicPr>
                  <pic:blipFill>
                    <a:blip r:embed="rId16">
                      <a:extLst>
                        <a:ext uri="{28A0092B-C50C-407E-A947-70E740481C1C}">
                          <a14:useLocalDpi xmlns:a14="http://schemas.microsoft.com/office/drawing/2010/main" val="0"/>
                        </a:ext>
                      </a:extLst>
                    </a:blip>
                    <a:stretch>
                      <a:fillRect/>
                    </a:stretch>
                  </pic:blipFill>
                  <pic:spPr>
                    <a:xfrm>
                      <a:off x="0" y="0"/>
                      <a:ext cx="5053191" cy="3434157"/>
                    </a:xfrm>
                    <a:prstGeom prst="rect">
                      <a:avLst/>
                    </a:prstGeom>
                  </pic:spPr>
                </pic:pic>
              </a:graphicData>
            </a:graphic>
          </wp:inline>
        </w:drawing>
      </w:r>
    </w:p>
    <w:p w:rsidR="000E0A16" w:rsidRPr="00530C21" w:rsidRDefault="000E0A16" w:rsidP="000E0A16">
      <w:pPr>
        <w:spacing w:after="0" w:line="360" w:lineRule="auto"/>
        <w:ind w:firstLine="851"/>
        <w:jc w:val="center"/>
        <w:rPr>
          <w:rFonts w:ascii="Times New Roman" w:hAnsi="Times New Roman" w:cs="Times New Roman"/>
          <w:sz w:val="24"/>
          <w:szCs w:val="24"/>
        </w:rPr>
      </w:pPr>
      <w:r>
        <w:rPr>
          <w:rFonts w:ascii="Times New Roman" w:hAnsi="Times New Roman" w:cs="Times New Roman"/>
          <w:sz w:val="24"/>
          <w:szCs w:val="24"/>
        </w:rPr>
        <w:t xml:space="preserve">Рисунок 9. </w:t>
      </w:r>
      <w:proofErr w:type="spellStart"/>
      <w:r>
        <w:rPr>
          <w:rFonts w:ascii="Times New Roman" w:hAnsi="Times New Roman" w:cs="Times New Roman"/>
          <w:sz w:val="24"/>
          <w:szCs w:val="24"/>
        </w:rPr>
        <w:t>Батиграфическая</w:t>
      </w:r>
      <w:proofErr w:type="spellEnd"/>
      <w:r>
        <w:rPr>
          <w:rFonts w:ascii="Times New Roman" w:hAnsi="Times New Roman" w:cs="Times New Roman"/>
          <w:sz w:val="24"/>
          <w:szCs w:val="24"/>
        </w:rPr>
        <w:t xml:space="preserve"> кривая </w:t>
      </w:r>
      <w:r w:rsidRPr="00530C21">
        <w:rPr>
          <w:rFonts w:ascii="Times New Roman" w:hAnsi="Times New Roman" w:cs="Times New Roman"/>
          <w:sz w:val="24"/>
          <w:szCs w:val="24"/>
        </w:rPr>
        <w:t>[15]</w:t>
      </w:r>
    </w:p>
    <w:p w:rsidR="000E0A16" w:rsidRPr="00150843"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По </w:t>
      </w:r>
      <w:proofErr w:type="spellStart"/>
      <w:r>
        <w:rPr>
          <w:rFonts w:ascii="Times New Roman" w:hAnsi="Times New Roman" w:cs="Times New Roman"/>
          <w:sz w:val="24"/>
          <w:szCs w:val="24"/>
        </w:rPr>
        <w:t>батиграфической</w:t>
      </w:r>
      <w:proofErr w:type="spellEnd"/>
      <w:r>
        <w:rPr>
          <w:rFonts w:ascii="Times New Roman" w:hAnsi="Times New Roman" w:cs="Times New Roman"/>
          <w:sz w:val="24"/>
          <w:szCs w:val="24"/>
        </w:rPr>
        <w:t xml:space="preserve"> или гипсографической кривой можно графически </w:t>
      </w:r>
      <w:proofErr w:type="gramStart"/>
      <w:r>
        <w:rPr>
          <w:rFonts w:ascii="Times New Roman" w:hAnsi="Times New Roman" w:cs="Times New Roman"/>
          <w:sz w:val="24"/>
          <w:szCs w:val="24"/>
        </w:rPr>
        <w:t>определить</w:t>
      </w:r>
      <w:proofErr w:type="gramEnd"/>
      <w:r>
        <w:rPr>
          <w:rFonts w:ascii="Times New Roman" w:hAnsi="Times New Roman" w:cs="Times New Roman"/>
          <w:sz w:val="24"/>
          <w:szCs w:val="24"/>
        </w:rPr>
        <w:t xml:space="preserve"> как и всей объем всей водной массы озера, так и объемы отдельных слоев при различных уровнях. Объем водной массы определяется нахождением площади между осями координат и кривой и умножением ее на значение единицы площади в масштабе </w:t>
      </w:r>
      <w:proofErr w:type="spellStart"/>
      <w:r>
        <w:rPr>
          <w:rFonts w:ascii="Times New Roman" w:hAnsi="Times New Roman" w:cs="Times New Roman"/>
          <w:sz w:val="24"/>
          <w:szCs w:val="24"/>
        </w:rPr>
        <w:t>четрежа</w:t>
      </w:r>
      <w:proofErr w:type="spellEnd"/>
      <w:r>
        <w:rPr>
          <w:rFonts w:ascii="Times New Roman" w:hAnsi="Times New Roman" w:cs="Times New Roman"/>
          <w:sz w:val="24"/>
          <w:szCs w:val="24"/>
        </w:rPr>
        <w:t xml:space="preserve">. Объемы слоев определяются таким же способом, соответствующим им на чертеже. Это наиболее точный способ определения объемов </w:t>
      </w:r>
      <w:r w:rsidRPr="00150843">
        <w:rPr>
          <w:rFonts w:ascii="Times New Roman" w:hAnsi="Times New Roman" w:cs="Times New Roman"/>
          <w:sz w:val="24"/>
          <w:szCs w:val="24"/>
        </w:rPr>
        <w:t>[15].</w:t>
      </w:r>
    </w:p>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lastRenderedPageBreak/>
        <w:t xml:space="preserve">Общий объем озерной котловины определяется путем суммирования объемов отдельных слоев котловины, заключенных между горизонталями, приведенные друг от друга на расстоянии </w:t>
      </w:r>
      <w:r>
        <w:rPr>
          <w:rFonts w:ascii="Times New Roman" w:hAnsi="Times New Roman" w:cs="Times New Roman"/>
          <w:i/>
          <w:sz w:val="24"/>
          <w:szCs w:val="24"/>
          <w:lang w:val="en-US"/>
        </w:rPr>
        <w:t>h</w:t>
      </w:r>
      <w:r w:rsidRPr="00150843">
        <w:rPr>
          <w:rFonts w:ascii="Times New Roman" w:hAnsi="Times New Roman" w:cs="Times New Roman"/>
          <w:sz w:val="24"/>
          <w:szCs w:val="24"/>
        </w:rPr>
        <w:t xml:space="preserve">, </w:t>
      </w:r>
      <w:r>
        <w:rPr>
          <w:rFonts w:ascii="Times New Roman" w:hAnsi="Times New Roman" w:cs="Times New Roman"/>
          <w:sz w:val="24"/>
          <w:szCs w:val="24"/>
        </w:rPr>
        <w:t xml:space="preserve">где </w:t>
      </w:r>
      <w:r w:rsidRPr="00150843">
        <w:rPr>
          <w:rFonts w:ascii="Times New Roman" w:hAnsi="Times New Roman" w:cs="Times New Roman"/>
          <w:i/>
          <w:sz w:val="24"/>
          <w:szCs w:val="24"/>
          <w:lang w:val="en-US"/>
        </w:rPr>
        <w:t>h</w:t>
      </w:r>
      <w:r w:rsidRPr="00150843">
        <w:rPr>
          <w:rFonts w:ascii="Times New Roman" w:hAnsi="Times New Roman" w:cs="Times New Roman"/>
          <w:i/>
          <w:sz w:val="24"/>
          <w:szCs w:val="24"/>
        </w:rPr>
        <w:t xml:space="preserve"> </w:t>
      </w:r>
      <w:r>
        <w:rPr>
          <w:rFonts w:ascii="Calibri" w:hAnsi="Calibri" w:cs="Calibri"/>
          <w:sz w:val="24"/>
          <w:szCs w:val="24"/>
        </w:rPr>
        <w:t>─</w:t>
      </w:r>
      <w:r w:rsidRPr="00150843">
        <w:rPr>
          <w:rFonts w:ascii="Times New Roman" w:hAnsi="Times New Roman" w:cs="Times New Roman"/>
          <w:sz w:val="24"/>
          <w:szCs w:val="24"/>
        </w:rPr>
        <w:t xml:space="preserve"> </w:t>
      </w:r>
      <w:r>
        <w:rPr>
          <w:rFonts w:ascii="Times New Roman" w:hAnsi="Times New Roman" w:cs="Times New Roman"/>
          <w:sz w:val="24"/>
          <w:szCs w:val="24"/>
        </w:rPr>
        <w:t>сечение изобат</w:t>
      </w:r>
      <w:r>
        <w:rPr>
          <w:rStyle w:val="a8"/>
          <w:rFonts w:ascii="Times New Roman" w:hAnsi="Times New Roman" w:cs="Times New Roman"/>
          <w:sz w:val="24"/>
          <w:szCs w:val="24"/>
        </w:rPr>
        <w:footnoteReference w:id="9"/>
      </w:r>
      <w:r>
        <w:rPr>
          <w:rFonts w:ascii="Times New Roman" w:hAnsi="Times New Roman" w:cs="Times New Roman"/>
          <w:sz w:val="24"/>
          <w:szCs w:val="24"/>
        </w:rPr>
        <w:t>.</w:t>
      </w:r>
    </w:p>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Вычисляется объем воды в озере по формуле усеченной пирамиды:</w:t>
      </w:r>
    </w:p>
    <w:p w:rsidR="000E0A16" w:rsidRPr="00530C21" w:rsidRDefault="000E0A16" w:rsidP="000E0A16">
      <w:pPr>
        <w:spacing w:after="0" w:line="360" w:lineRule="auto"/>
        <w:ind w:firstLine="851"/>
        <w:jc w:val="center"/>
        <w:rPr>
          <w:rFonts w:ascii="Times New Roman" w:eastAsiaTheme="minorEastAsia" w:hAnsi="Times New Roman" w:cs="Times New Roman"/>
          <w:sz w:val="24"/>
          <w:szCs w:val="24"/>
        </w:rPr>
      </w:pPr>
      <m:oMath>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rPr>
              <m:t>h</m:t>
            </m:r>
          </m:num>
          <m:den>
            <m:r>
              <w:rPr>
                <w:rFonts w:ascii="Cambria Math" w:hAnsi="Cambria Math" w:cs="Times New Roman"/>
                <w:sz w:val="24"/>
                <w:szCs w:val="24"/>
              </w:rPr>
              <m:t>3</m:t>
            </m:r>
          </m:den>
        </m:f>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lang w:val="en-US"/>
              </w:rPr>
              <m:t>i</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lang w:val="en-US"/>
              </w:rPr>
              <m:t>i</m:t>
            </m:r>
            <m:r>
              <w:rPr>
                <w:rFonts w:ascii="Cambria Math" w:hAnsi="Cambria Math" w:cs="Times New Roman"/>
                <w:sz w:val="24"/>
                <w:szCs w:val="24"/>
              </w:rPr>
              <m:t>+1</m:t>
            </m:r>
          </m:sub>
        </m:sSub>
        <m:r>
          <w:rPr>
            <w:rFonts w:ascii="Cambria Math" w:hAnsi="Cambria Math" w:cs="Times New Roman"/>
            <w:sz w:val="24"/>
            <w:szCs w:val="24"/>
          </w:rPr>
          <m:t>+…+</m:t>
        </m:r>
        <m:rad>
          <m:radPr>
            <m:degHide m:val="1"/>
            <m:ctrlPr>
              <w:rPr>
                <w:rFonts w:ascii="Cambria Math" w:hAnsi="Cambria Math" w:cs="Times New Roman"/>
                <w:i/>
                <w:sz w:val="24"/>
                <w:szCs w:val="24"/>
                <w:lang w:val="en-US"/>
              </w:rPr>
            </m:ctrlPr>
          </m:radPr>
          <m:deg/>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lang w:val="en-US"/>
                  </w:rPr>
                  <m:t>i</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lang w:val="en-US"/>
                  </w:rPr>
                  <m:t>i</m:t>
                </m:r>
                <m:r>
                  <w:rPr>
                    <w:rFonts w:ascii="Cambria Math" w:hAnsi="Cambria Math" w:cs="Times New Roman"/>
                    <w:sz w:val="24"/>
                    <w:szCs w:val="24"/>
                  </w:rPr>
                  <m:t>+1</m:t>
                </m:r>
              </m:sub>
            </m:sSub>
          </m:e>
        </m:rad>
        <m:r>
          <w:rPr>
            <w:rFonts w:ascii="Cambria Math" w:hAnsi="Cambria Math" w:cs="Times New Roman"/>
            <w:sz w:val="24"/>
            <w:szCs w:val="24"/>
          </w:rPr>
          <m:t>)</m:t>
        </m:r>
      </m:oMath>
      <w:r w:rsidRPr="00150843">
        <w:rPr>
          <w:rFonts w:ascii="Times New Roman" w:eastAsiaTheme="minorEastAsia" w:hAnsi="Times New Roman" w:cs="Times New Roman"/>
          <w:sz w:val="24"/>
          <w:szCs w:val="24"/>
        </w:rPr>
        <w:t>,</w:t>
      </w:r>
      <w:r w:rsidRPr="00150843">
        <w:rPr>
          <w:rFonts w:ascii="Times New Roman" w:eastAsiaTheme="minorEastAsia" w:hAnsi="Times New Roman" w:cs="Times New Roman"/>
          <w:i/>
          <w:sz w:val="24"/>
          <w:szCs w:val="24"/>
        </w:rPr>
        <w:t xml:space="preserve">           </w:t>
      </w:r>
      <w:r w:rsidRPr="00150843">
        <w:rPr>
          <w:rFonts w:ascii="Times New Roman" w:eastAsiaTheme="minorEastAsia" w:hAnsi="Times New Roman" w:cs="Times New Roman"/>
          <w:sz w:val="24"/>
          <w:szCs w:val="24"/>
        </w:rPr>
        <w:t xml:space="preserve">                                                       (5)</w:t>
      </w:r>
    </w:p>
    <w:p w:rsidR="000E0A16" w:rsidRDefault="000E0A16" w:rsidP="000E0A16">
      <w:pPr>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 xml:space="preserve">где </w:t>
      </w:r>
      <w:r w:rsidRPr="00150843">
        <w:rPr>
          <w:rFonts w:ascii="Times New Roman" w:hAnsi="Times New Roman" w:cs="Times New Roman"/>
          <w:i/>
          <w:sz w:val="24"/>
          <w:szCs w:val="24"/>
          <w:lang w:val="en-US"/>
        </w:rPr>
        <w:t>h</w:t>
      </w:r>
      <w:r w:rsidRPr="00150843">
        <w:rPr>
          <w:rFonts w:ascii="Times New Roman" w:hAnsi="Times New Roman" w:cs="Times New Roman"/>
          <w:i/>
          <w:sz w:val="24"/>
          <w:szCs w:val="24"/>
        </w:rPr>
        <w:t xml:space="preserve"> </w:t>
      </w:r>
      <w:r>
        <w:rPr>
          <w:rFonts w:ascii="Calibri" w:hAnsi="Calibri" w:cs="Calibri"/>
          <w:sz w:val="24"/>
          <w:szCs w:val="24"/>
        </w:rPr>
        <w:t>─</w:t>
      </w:r>
      <w:r w:rsidRPr="00150843">
        <w:rPr>
          <w:rFonts w:ascii="Times New Roman" w:hAnsi="Times New Roman" w:cs="Times New Roman"/>
          <w:sz w:val="24"/>
          <w:szCs w:val="24"/>
        </w:rPr>
        <w:t xml:space="preserve"> </w:t>
      </w:r>
      <w:r>
        <w:rPr>
          <w:rFonts w:ascii="Times New Roman" w:hAnsi="Times New Roman" w:cs="Times New Roman"/>
          <w:sz w:val="24"/>
          <w:szCs w:val="24"/>
        </w:rPr>
        <w:t xml:space="preserve">сечение изобат, </w:t>
      </w:r>
      <m:oMath>
        <m:sSub>
          <m:sSubPr>
            <m:ctrlPr>
              <w:rPr>
                <w:rFonts w:ascii="Cambria Math" w:hAnsi="Cambria Math" w:cs="Times New Roman"/>
                <w:i/>
                <w:sz w:val="24"/>
                <w:szCs w:val="24"/>
              </w:rPr>
            </m:ctrlPr>
          </m:sSubPr>
          <m:e>
            <m:r>
              <w:rPr>
                <w:rFonts w:ascii="Cambria Math" w:hAnsi="Cambria Math" w:cs="Times New Roman"/>
                <w:sz w:val="24"/>
                <w:szCs w:val="24"/>
                <w:lang w:val="en-US"/>
              </w:rPr>
              <m:t>f</m:t>
            </m:r>
          </m:e>
          <m:sub>
            <m:r>
              <w:rPr>
                <w:rFonts w:ascii="Cambria Math" w:hAnsi="Cambria Math" w:cs="Times New Roman"/>
                <w:sz w:val="24"/>
                <w:szCs w:val="24"/>
              </w:rPr>
              <m:t>i</m:t>
            </m:r>
          </m:sub>
        </m:sSub>
      </m:oMath>
      <w:r w:rsidRPr="00B06DDA">
        <w:rPr>
          <w:rFonts w:ascii="Times New Roman" w:eastAsiaTheme="minorEastAsia" w:hAnsi="Times New Roman" w:cs="Times New Roman"/>
          <w:sz w:val="24"/>
          <w:szCs w:val="24"/>
        </w:rPr>
        <w:t xml:space="preserve"> </w:t>
      </w:r>
      <w:r>
        <w:rPr>
          <w:rFonts w:ascii="Calibri" w:eastAsiaTheme="minorEastAsia" w:hAnsi="Calibri" w:cs="Calibri"/>
          <w:sz w:val="24"/>
          <w:szCs w:val="24"/>
        </w:rPr>
        <w:t>─</w:t>
      </w:r>
      <w:r w:rsidRPr="00B06DDA">
        <w:rPr>
          <w:rFonts w:ascii="Calibri" w:eastAsiaTheme="minorEastAsia" w:hAnsi="Calibri" w:cs="Calibri"/>
          <w:sz w:val="24"/>
          <w:szCs w:val="24"/>
        </w:rPr>
        <w:t xml:space="preserve"> </w:t>
      </w:r>
      <w:r>
        <w:rPr>
          <w:rFonts w:ascii="Times New Roman" w:eastAsiaTheme="minorEastAsia" w:hAnsi="Times New Roman" w:cs="Times New Roman"/>
          <w:sz w:val="24"/>
          <w:szCs w:val="24"/>
        </w:rPr>
        <w:t>площади, ограниченные изобатами (именно между ними определяем объемы).</w:t>
      </w:r>
    </w:p>
    <w:p w:rsidR="000E0A16" w:rsidRDefault="000E0A16" w:rsidP="000E0A16">
      <w:pPr>
        <w:spacing w:after="0" w:line="360" w:lineRule="auto"/>
        <w:ind w:firstLine="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Чем меньше сечение изобат, тем надежнее определяется объем озера.</w:t>
      </w:r>
    </w:p>
    <w:p w:rsidR="000E0A16" w:rsidRDefault="000E0A16" w:rsidP="000E0A16">
      <w:pPr>
        <w:spacing w:after="0" w:line="360" w:lineRule="auto"/>
        <w:ind w:firstLine="709"/>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Таким образом, объем озера может быть вычислен как для всей котловины, так и для водной массы, заполняющей некоторую часть ее при данном уровне.</w:t>
      </w:r>
    </w:p>
    <w:p w:rsidR="000E0A16" w:rsidRPr="00FA7768" w:rsidRDefault="000E0A16" w:rsidP="000E0A16">
      <w:pPr>
        <w:spacing w:after="0" w:line="360" w:lineRule="auto"/>
        <w:ind w:left="360" w:firstLine="851"/>
        <w:jc w:val="both"/>
        <w:rPr>
          <w:rFonts w:ascii="Times New Roman" w:hAnsi="Times New Roman" w:cs="Times New Roman"/>
          <w:sz w:val="24"/>
          <w:szCs w:val="24"/>
        </w:rPr>
      </w:pPr>
      <w:r>
        <w:rPr>
          <w:rFonts w:ascii="Times New Roman" w:hAnsi="Times New Roman" w:cs="Times New Roman"/>
          <w:sz w:val="24"/>
          <w:szCs w:val="24"/>
        </w:rPr>
        <w:t>Все озера, которые были исследованы в ходе написания работы, являются сточными. Поэтому для них с</w:t>
      </w:r>
      <w:r w:rsidRPr="00FA7768">
        <w:rPr>
          <w:rFonts w:ascii="Times New Roman" w:hAnsi="Times New Roman" w:cs="Times New Roman"/>
          <w:sz w:val="24"/>
          <w:szCs w:val="24"/>
        </w:rPr>
        <w:t>оставляющими приходной и расходной части водного баланса водоема служат следующие группы слагаемых:</w:t>
      </w:r>
    </w:p>
    <w:p w:rsidR="000E0A16" w:rsidRPr="00FA7768" w:rsidRDefault="000E0A16" w:rsidP="000E0A16">
      <w:pPr>
        <w:spacing w:after="0" w:line="360" w:lineRule="auto"/>
        <w:ind w:left="360" w:firstLine="851"/>
        <w:jc w:val="both"/>
        <w:rPr>
          <w:rFonts w:ascii="Times New Roman" w:hAnsi="Times New Roman" w:cs="Times New Roman"/>
          <w:sz w:val="24"/>
          <w:szCs w:val="24"/>
        </w:rPr>
      </w:pPr>
      <w:r w:rsidRPr="00FA7768">
        <w:rPr>
          <w:rFonts w:ascii="Times New Roman" w:hAnsi="Times New Roman" w:cs="Times New Roman"/>
          <w:sz w:val="24"/>
          <w:szCs w:val="24"/>
        </w:rPr>
        <w:tab/>
      </w:r>
      <w:r w:rsidRPr="00FA7768">
        <w:rPr>
          <w:rFonts w:ascii="Times New Roman" w:eastAsiaTheme="minorEastAsia" w:hAnsi="Times New Roman" w:cs="Times New Roman"/>
          <w:sz w:val="24"/>
          <w:szCs w:val="24"/>
        </w:rPr>
        <w:t>– объемы водных ресурсов, поступающих в водоем в виде атмосферных осадков</w:t>
      </w:r>
      <w:proofErr w:type="gramStart"/>
      <w:r w:rsidRPr="00FA7768">
        <w:rPr>
          <w:rFonts w:ascii="Times New Roman" w:eastAsiaTheme="minorEastAsia" w:hAnsi="Times New Roman" w:cs="Times New Roman"/>
          <w:sz w:val="24"/>
          <w:szCs w:val="24"/>
        </w:rPr>
        <w:t xml:space="preserve"> – </w:t>
      </w:r>
      <m:oMath>
        <m:r>
          <w:rPr>
            <w:rFonts w:ascii="Cambria Math" w:hAnsi="Cambria Math" w:cs="Times New Roman"/>
            <w:sz w:val="24"/>
            <w:szCs w:val="24"/>
            <w:lang w:val="en-US"/>
          </w:rPr>
          <m:t>x</m:t>
        </m:r>
      </m:oMath>
      <w:r w:rsidRPr="00FA7768">
        <w:rPr>
          <w:rFonts w:ascii="Times New Roman" w:eastAsiaTheme="minorEastAsia" w:hAnsi="Times New Roman" w:cs="Times New Roman"/>
          <w:sz w:val="24"/>
          <w:szCs w:val="24"/>
        </w:rPr>
        <w:t>;</w:t>
      </w:r>
    </w:p>
    <w:p w:rsidR="000E0A16" w:rsidRPr="00FA7768" w:rsidRDefault="000E0A16" w:rsidP="000E0A16">
      <w:pPr>
        <w:spacing w:after="0" w:line="360" w:lineRule="auto"/>
        <w:ind w:left="360" w:firstLine="851"/>
        <w:jc w:val="both"/>
        <w:rPr>
          <w:rFonts w:ascii="Times New Roman" w:eastAsiaTheme="minorEastAsia" w:hAnsi="Times New Roman" w:cs="Times New Roman"/>
          <w:sz w:val="24"/>
          <w:szCs w:val="24"/>
        </w:rPr>
      </w:pPr>
      <w:proofErr w:type="gramEnd"/>
      <w:r w:rsidRPr="00FA7768">
        <w:rPr>
          <w:rFonts w:ascii="Times New Roman" w:hAnsi="Times New Roman" w:cs="Times New Roman"/>
          <w:sz w:val="24"/>
          <w:szCs w:val="24"/>
        </w:rPr>
        <w:tab/>
      </w:r>
      <w:r w:rsidRPr="00FA7768">
        <w:rPr>
          <w:rFonts w:ascii="Times New Roman" w:eastAsiaTheme="minorEastAsia" w:hAnsi="Times New Roman" w:cs="Times New Roman"/>
          <w:sz w:val="24"/>
          <w:szCs w:val="24"/>
        </w:rPr>
        <w:t>– объемы водных ресурсов, поступающих или выбывающих в водоем по поверхности, имеющие как естественный, так и антропогенный характер</w:t>
      </w:r>
      <w:proofErr w:type="gramStart"/>
      <w:r w:rsidRPr="00FA7768">
        <w:rPr>
          <w:rFonts w:ascii="Times New Roman" w:eastAsiaTheme="minorEastAsia" w:hAnsi="Times New Roman" w:cs="Times New Roman"/>
          <w:sz w:val="24"/>
          <w:szCs w:val="24"/>
        </w:rPr>
        <w:t xml:space="preserve"> – </w:t>
      </w:r>
      <m:oMath>
        <m:r>
          <w:rPr>
            <w:rFonts w:ascii="Cambria Math" w:hAnsi="Cambria Math" w:cs="Times New Roman"/>
            <w:sz w:val="24"/>
            <w:szCs w:val="24"/>
            <w:lang w:val="en-US"/>
          </w:rPr>
          <m:t>y</m:t>
        </m:r>
      </m:oMath>
      <w:r w:rsidRPr="00FA7768">
        <w:rPr>
          <w:rFonts w:ascii="Times New Roman" w:eastAsiaTheme="minorEastAsia" w:hAnsi="Times New Roman" w:cs="Times New Roman"/>
          <w:sz w:val="24"/>
          <w:szCs w:val="24"/>
        </w:rPr>
        <w:t>;</w:t>
      </w:r>
      <w:proofErr w:type="gramEnd"/>
    </w:p>
    <w:p w:rsidR="000E0A16" w:rsidRPr="00FA7768" w:rsidRDefault="000E0A16" w:rsidP="000E0A16">
      <w:pPr>
        <w:spacing w:after="0" w:line="360" w:lineRule="auto"/>
        <w:ind w:left="360" w:firstLine="851"/>
        <w:jc w:val="both"/>
        <w:rPr>
          <w:rFonts w:ascii="Times New Roman" w:hAnsi="Times New Roman" w:cs="Times New Roman"/>
          <w:sz w:val="24"/>
          <w:szCs w:val="24"/>
        </w:rPr>
      </w:pPr>
      <w:r w:rsidRPr="00FA7768">
        <w:rPr>
          <w:rFonts w:ascii="Times New Roman" w:eastAsiaTheme="minorEastAsia" w:hAnsi="Times New Roman" w:cs="Times New Roman"/>
          <w:sz w:val="24"/>
          <w:szCs w:val="24"/>
        </w:rPr>
        <w:t>– испарение и конденсация водяного пара, характеризующее взаимодействие поверхности водоема с атмосферой под влиянием солнечной энергии</w:t>
      </w:r>
      <w:proofErr w:type="gramStart"/>
      <w:r w:rsidRPr="00FA7768">
        <w:rPr>
          <w:rFonts w:ascii="Times New Roman" w:eastAsiaTheme="minorEastAsia" w:hAnsi="Times New Roman" w:cs="Times New Roman"/>
          <w:sz w:val="24"/>
          <w:szCs w:val="24"/>
        </w:rPr>
        <w:t xml:space="preserve"> – </w:t>
      </w:r>
      <m:oMath>
        <m:r>
          <w:rPr>
            <w:rFonts w:ascii="Cambria Math" w:hAnsi="Cambria Math" w:cs="Times New Roman"/>
            <w:sz w:val="24"/>
            <w:szCs w:val="24"/>
            <w:lang w:val="en-US"/>
          </w:rPr>
          <m:t>z</m:t>
        </m:r>
      </m:oMath>
      <w:r w:rsidRPr="00FA7768">
        <w:rPr>
          <w:rFonts w:ascii="Times New Roman" w:eastAsiaTheme="minorEastAsia" w:hAnsi="Times New Roman" w:cs="Times New Roman"/>
          <w:sz w:val="24"/>
          <w:szCs w:val="24"/>
        </w:rPr>
        <w:t>;</w:t>
      </w:r>
      <w:proofErr w:type="gramEnd"/>
    </w:p>
    <w:p w:rsidR="000E0A16" w:rsidRPr="00FA7768" w:rsidRDefault="000E0A16" w:rsidP="000E0A16">
      <w:pPr>
        <w:spacing w:after="0" w:line="360" w:lineRule="auto"/>
        <w:ind w:left="360" w:firstLine="851"/>
        <w:jc w:val="both"/>
        <w:rPr>
          <w:rFonts w:ascii="Times New Roman" w:hAnsi="Times New Roman" w:cs="Times New Roman"/>
          <w:sz w:val="24"/>
          <w:szCs w:val="24"/>
        </w:rPr>
      </w:pPr>
      <w:r w:rsidRPr="00FA7768">
        <w:rPr>
          <w:rFonts w:ascii="Times New Roman" w:hAnsi="Times New Roman" w:cs="Times New Roman"/>
          <w:sz w:val="24"/>
          <w:szCs w:val="24"/>
        </w:rPr>
        <w:tab/>
      </w:r>
      <w:r w:rsidRPr="00FA7768">
        <w:rPr>
          <w:rFonts w:ascii="Times New Roman" w:eastAsiaTheme="minorEastAsia" w:hAnsi="Times New Roman" w:cs="Times New Roman"/>
          <w:sz w:val="24"/>
          <w:szCs w:val="24"/>
        </w:rPr>
        <w:t xml:space="preserve">– подземный приток и отток водных ресурсов, </w:t>
      </w:r>
      <w:proofErr w:type="gramStart"/>
      <w:r w:rsidRPr="00FA7768">
        <w:rPr>
          <w:rFonts w:ascii="Times New Roman" w:eastAsiaTheme="minorEastAsia" w:hAnsi="Times New Roman" w:cs="Times New Roman"/>
          <w:sz w:val="24"/>
          <w:szCs w:val="24"/>
        </w:rPr>
        <w:t>обеспечивающие</w:t>
      </w:r>
      <w:proofErr w:type="gramEnd"/>
      <w:r w:rsidRPr="00FA7768">
        <w:rPr>
          <w:rFonts w:ascii="Times New Roman" w:eastAsiaTheme="minorEastAsia" w:hAnsi="Times New Roman" w:cs="Times New Roman"/>
          <w:sz w:val="24"/>
          <w:szCs w:val="24"/>
        </w:rPr>
        <w:t xml:space="preserve"> взаимодействие вод водоема с грунтовыми водами – </w:t>
      </w:r>
      <m:oMath>
        <m:r>
          <w:rPr>
            <w:rFonts w:ascii="Cambria Math" w:hAnsi="Cambria Math" w:cs="Times New Roman"/>
            <w:sz w:val="24"/>
            <w:szCs w:val="24"/>
            <w:lang w:val="en-US"/>
          </w:rPr>
          <m:t>w</m:t>
        </m:r>
      </m:oMath>
      <w:r w:rsidRPr="00FA7768">
        <w:rPr>
          <w:rFonts w:ascii="Times New Roman" w:eastAsiaTheme="minorEastAsia" w:hAnsi="Times New Roman" w:cs="Times New Roman"/>
          <w:sz w:val="24"/>
          <w:szCs w:val="24"/>
        </w:rPr>
        <w:t>.</w:t>
      </w:r>
    </w:p>
    <w:p w:rsidR="000E0A16" w:rsidRPr="00FA7768" w:rsidRDefault="000E0A16" w:rsidP="000E0A16">
      <w:pPr>
        <w:spacing w:after="0" w:line="360" w:lineRule="auto"/>
        <w:ind w:left="360" w:firstLine="851"/>
        <w:jc w:val="both"/>
        <w:rPr>
          <w:rFonts w:ascii="Times New Roman" w:hAnsi="Times New Roman" w:cs="Times New Roman"/>
          <w:sz w:val="24"/>
          <w:szCs w:val="24"/>
        </w:rPr>
      </w:pPr>
      <w:r w:rsidRPr="00FA7768">
        <w:rPr>
          <w:rFonts w:ascii="Times New Roman" w:hAnsi="Times New Roman" w:cs="Times New Roman"/>
          <w:sz w:val="24"/>
          <w:szCs w:val="24"/>
        </w:rPr>
        <w:tab/>
        <w:t>В общем виде уравнение водного баланса озера, устанавливающее изменение запаса воды в водоеме, выглядит следующим образом:</w:t>
      </w:r>
    </w:p>
    <w:p w:rsidR="000E0A16" w:rsidRPr="009F3F38" w:rsidRDefault="000E0A16" w:rsidP="000E0A16">
      <w:pPr>
        <w:spacing w:after="0" w:line="360" w:lineRule="auto"/>
        <w:ind w:left="360" w:firstLine="851"/>
        <w:jc w:val="both"/>
        <w:rPr>
          <w:rFonts w:ascii="Times New Roman" w:hAnsi="Times New Roman" w:cs="Times New Roman"/>
          <w:sz w:val="24"/>
          <w:szCs w:val="24"/>
        </w:rPr>
      </w:pPr>
      <m:oMath>
        <m:r>
          <w:rPr>
            <w:rFonts w:ascii="Cambria Math" w:hAnsi="Cambria Math" w:cs="Times New Roman"/>
            <w:sz w:val="24"/>
            <w:szCs w:val="24"/>
            <w:lang w:val="en-US"/>
          </w:rPr>
          <m:t>x</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y</m:t>
            </m:r>
          </m:e>
          <m:sub>
            <m:r>
              <w:rPr>
                <w:rFonts w:ascii="Cambria Math" w:hAnsi="Cambria Math" w:cs="Times New Roman"/>
                <w:sz w:val="24"/>
                <w:szCs w:val="24"/>
              </w:rPr>
              <m:t>пр</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y</m:t>
            </m:r>
          </m:e>
          <m:sub>
            <m:r>
              <w:rPr>
                <w:rFonts w:ascii="Cambria Math" w:hAnsi="Cambria Math" w:cs="Times New Roman"/>
                <w:sz w:val="24"/>
                <w:szCs w:val="24"/>
              </w:rPr>
              <m:t>сбр</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z</m:t>
            </m:r>
          </m:e>
          <m:sub>
            <m:r>
              <w:rPr>
                <w:rFonts w:ascii="Cambria Math" w:hAnsi="Cambria Math" w:cs="Times New Roman"/>
                <w:sz w:val="24"/>
                <w:szCs w:val="24"/>
              </w:rPr>
              <m:t>конд</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rPr>
              <m:t>пр</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y</m:t>
            </m:r>
          </m:e>
          <m:sub>
            <m:r>
              <w:rPr>
                <w:rFonts w:ascii="Cambria Math" w:hAnsi="Cambria Math" w:cs="Times New Roman"/>
                <w:sz w:val="24"/>
                <w:szCs w:val="24"/>
              </w:rPr>
              <m:t>ст</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y</m:t>
            </m:r>
          </m:e>
          <m:sub>
            <m:r>
              <w:rPr>
                <w:rFonts w:ascii="Cambria Math" w:hAnsi="Cambria Math" w:cs="Times New Roman"/>
                <w:sz w:val="24"/>
                <w:szCs w:val="24"/>
              </w:rPr>
              <m:t>вдзб</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z</m:t>
            </m:r>
          </m:e>
          <m:sub>
            <m:r>
              <w:rPr>
                <w:rFonts w:ascii="Cambria Math" w:hAnsi="Cambria Math" w:cs="Times New Roman"/>
                <w:sz w:val="24"/>
                <w:szCs w:val="24"/>
              </w:rPr>
              <m:t>исп</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rPr>
              <m:t>ст</m:t>
            </m:r>
          </m:sub>
        </m:sSub>
        <m:r>
          <w:rPr>
            <w:rFonts w:ascii="Cambria Math" w:eastAsiaTheme="minorEastAsia" w:hAnsi="Cambria Math" w:cs="Times New Roman"/>
            <w:sz w:val="24"/>
            <w:szCs w:val="24"/>
          </w:rPr>
          <m:t>±</m:t>
        </m:r>
        <m:r>
          <w:rPr>
            <w:rFonts w:ascii="Cambria Math" w:eastAsiaTheme="minorEastAsia" w:hAnsi="Cambria Math" w:cs="Times New Roman"/>
            <w:sz w:val="24"/>
            <w:szCs w:val="24"/>
            <w:lang w:val="en-US"/>
          </w:rPr>
          <m:t>Δu</m:t>
        </m:r>
      </m:oMath>
      <w:r>
        <w:rPr>
          <w:rFonts w:ascii="Times New Roman" w:eastAsiaTheme="minorEastAsia" w:hAnsi="Times New Roman" w:cs="Times New Roman"/>
          <w:i/>
          <w:sz w:val="24"/>
          <w:szCs w:val="24"/>
        </w:rPr>
        <w:t xml:space="preserve">   </w:t>
      </w:r>
      <w:r>
        <w:rPr>
          <w:rFonts w:ascii="Times New Roman" w:eastAsiaTheme="minorEastAsia" w:hAnsi="Times New Roman" w:cs="Times New Roman"/>
          <w:sz w:val="24"/>
          <w:szCs w:val="24"/>
        </w:rPr>
        <w:t xml:space="preserve">                       (6)</w:t>
      </w:r>
    </w:p>
    <w:p w:rsidR="000E0A16" w:rsidRPr="00FA7768" w:rsidRDefault="000E0A16" w:rsidP="000E0A16">
      <w:pPr>
        <w:spacing w:after="0" w:line="360" w:lineRule="auto"/>
        <w:ind w:left="360" w:firstLine="851"/>
        <w:jc w:val="both"/>
        <w:rPr>
          <w:rFonts w:ascii="Times New Roman" w:hAnsi="Times New Roman" w:cs="Times New Roman"/>
          <w:sz w:val="24"/>
          <w:szCs w:val="24"/>
        </w:rPr>
      </w:pPr>
      <w:r w:rsidRPr="00FA7768">
        <w:rPr>
          <w:rFonts w:ascii="Times New Roman" w:hAnsi="Times New Roman" w:cs="Times New Roman"/>
          <w:sz w:val="24"/>
          <w:szCs w:val="24"/>
        </w:rPr>
        <w:t xml:space="preserve">где </w:t>
      </w:r>
      <w:r w:rsidRPr="00FA7768">
        <w:rPr>
          <w:rFonts w:ascii="Times New Roman" w:hAnsi="Times New Roman" w:cs="Times New Roman"/>
          <w:sz w:val="24"/>
          <w:szCs w:val="24"/>
        </w:rPr>
        <w:tab/>
      </w:r>
      <m:oMath>
        <m:r>
          <w:rPr>
            <w:rFonts w:ascii="Cambria Math" w:hAnsi="Cambria Math" w:cs="Times New Roman"/>
            <w:sz w:val="24"/>
            <w:szCs w:val="24"/>
            <w:lang w:val="en-US"/>
          </w:rPr>
          <m:t>x</m:t>
        </m:r>
      </m:oMath>
      <w:r w:rsidRPr="00FA7768">
        <w:rPr>
          <w:rFonts w:ascii="Times New Roman" w:eastAsiaTheme="minorEastAsia" w:hAnsi="Times New Roman" w:cs="Times New Roman"/>
          <w:sz w:val="24"/>
          <w:szCs w:val="24"/>
        </w:rPr>
        <w:t xml:space="preserve"> – поступление воды в водоем в виде атмосферных осадков;</w:t>
      </w:r>
    </w:p>
    <w:p w:rsidR="000E0A16" w:rsidRPr="00FA7768" w:rsidRDefault="000E0A16" w:rsidP="000E0A16">
      <w:pPr>
        <w:spacing w:after="0" w:line="360" w:lineRule="auto"/>
        <w:ind w:left="360" w:firstLine="851"/>
        <w:jc w:val="both"/>
        <w:rPr>
          <w:rFonts w:ascii="Times New Roman" w:eastAsiaTheme="minorEastAsia"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y</m:t>
            </m:r>
          </m:e>
          <m:sub>
            <m:r>
              <w:rPr>
                <w:rFonts w:ascii="Cambria Math" w:hAnsi="Cambria Math" w:cs="Times New Roman"/>
                <w:sz w:val="24"/>
                <w:szCs w:val="24"/>
              </w:rPr>
              <m:t>пр</m:t>
            </m:r>
          </m:sub>
        </m:sSub>
      </m:oMath>
      <w:r w:rsidRPr="00FA7768">
        <w:rPr>
          <w:rFonts w:ascii="Times New Roman" w:eastAsiaTheme="minorEastAsia" w:hAnsi="Times New Roman" w:cs="Times New Roman"/>
          <w:sz w:val="24"/>
          <w:szCs w:val="24"/>
        </w:rPr>
        <w:t xml:space="preserve"> – естественный (речной) поверхностный прит</w:t>
      </w:r>
      <w:proofErr w:type="spellStart"/>
      <w:r w:rsidRPr="00FA7768">
        <w:rPr>
          <w:rFonts w:ascii="Times New Roman" w:eastAsiaTheme="minorEastAsia" w:hAnsi="Times New Roman" w:cs="Times New Roman"/>
          <w:sz w:val="24"/>
          <w:szCs w:val="24"/>
        </w:rPr>
        <w:t>ок</w:t>
      </w:r>
      <w:proofErr w:type="spellEnd"/>
      <w:r w:rsidRPr="00FA7768">
        <w:rPr>
          <w:rFonts w:ascii="Times New Roman" w:eastAsiaTheme="minorEastAsia" w:hAnsi="Times New Roman" w:cs="Times New Roman"/>
          <w:sz w:val="24"/>
          <w:szCs w:val="24"/>
        </w:rPr>
        <w:t xml:space="preserve"> воды в водоем;</w:t>
      </w:r>
    </w:p>
    <w:p w:rsidR="000E0A16" w:rsidRPr="00FA7768" w:rsidRDefault="000E0A16" w:rsidP="000E0A16">
      <w:pPr>
        <w:spacing w:after="0" w:line="360" w:lineRule="auto"/>
        <w:ind w:left="360" w:firstLine="851"/>
        <w:jc w:val="both"/>
        <w:rPr>
          <w:rFonts w:ascii="Times New Roman" w:eastAsiaTheme="minorEastAsia"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y</m:t>
            </m:r>
          </m:e>
          <m:sub>
            <m:r>
              <w:rPr>
                <w:rFonts w:ascii="Cambria Math" w:hAnsi="Cambria Math" w:cs="Times New Roman"/>
                <w:sz w:val="24"/>
                <w:szCs w:val="24"/>
              </w:rPr>
              <m:t>сбр</m:t>
            </m:r>
          </m:sub>
        </m:sSub>
      </m:oMath>
      <w:r w:rsidRPr="00FA7768">
        <w:rPr>
          <w:rFonts w:ascii="Times New Roman" w:eastAsiaTheme="minorEastAsia" w:hAnsi="Times New Roman" w:cs="Times New Roman"/>
          <w:sz w:val="24"/>
          <w:szCs w:val="24"/>
        </w:rPr>
        <w:t xml:space="preserve"> – сброс отработанных в хозяйственных целях вод в водоем;</w:t>
      </w:r>
    </w:p>
    <w:p w:rsidR="000E0A16" w:rsidRPr="00FA7768" w:rsidRDefault="000E0A16" w:rsidP="000E0A16">
      <w:pPr>
        <w:spacing w:after="0" w:line="360" w:lineRule="auto"/>
        <w:ind w:left="360" w:firstLine="851"/>
        <w:jc w:val="both"/>
        <w:rPr>
          <w:rFonts w:ascii="Times New Roman" w:eastAsiaTheme="minorEastAsia"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z</m:t>
            </m:r>
          </m:e>
          <m:sub>
            <m:r>
              <w:rPr>
                <w:rFonts w:ascii="Cambria Math" w:hAnsi="Cambria Math" w:cs="Times New Roman"/>
                <w:sz w:val="24"/>
                <w:szCs w:val="24"/>
              </w:rPr>
              <m:t>конд</m:t>
            </m:r>
          </m:sub>
        </m:sSub>
      </m:oMath>
      <w:r w:rsidRPr="00FA7768">
        <w:rPr>
          <w:rFonts w:ascii="Times New Roman" w:eastAsiaTheme="minorEastAsia" w:hAnsi="Times New Roman" w:cs="Times New Roman"/>
          <w:sz w:val="24"/>
          <w:szCs w:val="24"/>
        </w:rPr>
        <w:t xml:space="preserve"> – конденсация воды на поверхность водоема;</w:t>
      </w:r>
    </w:p>
    <w:p w:rsidR="000E0A16" w:rsidRPr="00FA7768" w:rsidRDefault="000E0A16" w:rsidP="000E0A16">
      <w:pPr>
        <w:spacing w:after="0" w:line="360" w:lineRule="auto"/>
        <w:ind w:left="360" w:firstLine="851"/>
        <w:jc w:val="both"/>
        <w:rPr>
          <w:rFonts w:ascii="Times New Roman" w:eastAsiaTheme="minorEastAsia"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rPr>
              <m:t>пр</m:t>
            </m:r>
          </m:sub>
        </m:sSub>
      </m:oMath>
      <w:r w:rsidRPr="00FA7768">
        <w:rPr>
          <w:rFonts w:ascii="Times New Roman" w:eastAsiaTheme="minorEastAsia" w:hAnsi="Times New Roman" w:cs="Times New Roman"/>
          <w:sz w:val="24"/>
          <w:szCs w:val="24"/>
        </w:rPr>
        <w:t xml:space="preserve"> – подземный приток воды в водоем;</w:t>
      </w:r>
    </w:p>
    <w:p w:rsidR="000E0A16" w:rsidRPr="00FA7768" w:rsidRDefault="000E0A16" w:rsidP="000E0A16">
      <w:pPr>
        <w:spacing w:after="0" w:line="360" w:lineRule="auto"/>
        <w:ind w:left="360" w:firstLine="851"/>
        <w:jc w:val="both"/>
        <w:rPr>
          <w:rFonts w:ascii="Times New Roman" w:eastAsiaTheme="minorEastAsia"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y</m:t>
            </m:r>
          </m:e>
          <m:sub>
            <m:r>
              <w:rPr>
                <w:rFonts w:ascii="Cambria Math" w:hAnsi="Cambria Math" w:cs="Times New Roman"/>
                <w:sz w:val="24"/>
                <w:szCs w:val="24"/>
              </w:rPr>
              <m:t>ст</m:t>
            </m:r>
          </m:sub>
        </m:sSub>
      </m:oMath>
      <w:r w:rsidRPr="00FA7768">
        <w:rPr>
          <w:rFonts w:ascii="Times New Roman" w:eastAsiaTheme="minorEastAsia" w:hAnsi="Times New Roman" w:cs="Times New Roman"/>
          <w:sz w:val="24"/>
          <w:szCs w:val="24"/>
        </w:rPr>
        <w:t xml:space="preserve"> – поверхностный сток воды из водоема;</w:t>
      </w:r>
    </w:p>
    <w:p w:rsidR="000E0A16" w:rsidRPr="00FA7768" w:rsidRDefault="000E0A16" w:rsidP="000E0A16">
      <w:pPr>
        <w:spacing w:after="0" w:line="360" w:lineRule="auto"/>
        <w:ind w:left="360" w:firstLine="851"/>
        <w:jc w:val="both"/>
        <w:rPr>
          <w:rFonts w:ascii="Times New Roman" w:eastAsiaTheme="minorEastAsia"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y</m:t>
            </m:r>
          </m:e>
          <m:sub>
            <m:r>
              <w:rPr>
                <w:rFonts w:ascii="Cambria Math" w:hAnsi="Cambria Math" w:cs="Times New Roman"/>
                <w:sz w:val="24"/>
                <w:szCs w:val="24"/>
              </w:rPr>
              <m:t>вдзб</m:t>
            </m:r>
          </m:sub>
        </m:sSub>
      </m:oMath>
      <w:r w:rsidRPr="00FA7768">
        <w:rPr>
          <w:rFonts w:ascii="Times New Roman" w:eastAsiaTheme="minorEastAsia" w:hAnsi="Times New Roman" w:cs="Times New Roman"/>
          <w:sz w:val="24"/>
          <w:szCs w:val="24"/>
        </w:rPr>
        <w:t xml:space="preserve"> – водозабор воды из в</w:t>
      </w:r>
      <w:proofErr w:type="spellStart"/>
      <w:r w:rsidRPr="00FA7768">
        <w:rPr>
          <w:rFonts w:ascii="Times New Roman" w:eastAsiaTheme="minorEastAsia" w:hAnsi="Times New Roman" w:cs="Times New Roman"/>
          <w:sz w:val="24"/>
          <w:szCs w:val="24"/>
        </w:rPr>
        <w:t>одоема</w:t>
      </w:r>
      <w:proofErr w:type="spellEnd"/>
      <w:r w:rsidRPr="00FA7768">
        <w:rPr>
          <w:rFonts w:ascii="Times New Roman" w:eastAsiaTheme="minorEastAsia" w:hAnsi="Times New Roman" w:cs="Times New Roman"/>
          <w:sz w:val="24"/>
          <w:szCs w:val="24"/>
        </w:rPr>
        <w:t xml:space="preserve"> на хозяйственные нужды;</w:t>
      </w:r>
    </w:p>
    <w:p w:rsidR="000E0A16" w:rsidRPr="00FA7768" w:rsidRDefault="000E0A16" w:rsidP="000E0A16">
      <w:pPr>
        <w:spacing w:after="0" w:line="360" w:lineRule="auto"/>
        <w:ind w:left="360" w:firstLine="851"/>
        <w:jc w:val="both"/>
        <w:rPr>
          <w:rFonts w:ascii="Times New Roman" w:eastAsiaTheme="minorEastAsia"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z</m:t>
            </m:r>
          </m:e>
          <m:sub>
            <m:r>
              <w:rPr>
                <w:rFonts w:ascii="Cambria Math" w:hAnsi="Cambria Math" w:cs="Times New Roman"/>
                <w:sz w:val="24"/>
                <w:szCs w:val="24"/>
              </w:rPr>
              <m:t>исп</m:t>
            </m:r>
          </m:sub>
        </m:sSub>
      </m:oMath>
      <w:r w:rsidRPr="00FA7768">
        <w:rPr>
          <w:rFonts w:ascii="Times New Roman" w:eastAsiaTheme="minorEastAsia" w:hAnsi="Times New Roman" w:cs="Times New Roman"/>
          <w:sz w:val="24"/>
          <w:szCs w:val="24"/>
        </w:rPr>
        <w:t xml:space="preserve"> – испарение воды из водоема;</w:t>
      </w:r>
    </w:p>
    <w:p w:rsidR="000E0A16" w:rsidRPr="00FA7768" w:rsidRDefault="000E0A16" w:rsidP="000E0A16">
      <w:pPr>
        <w:spacing w:after="0" w:line="360" w:lineRule="auto"/>
        <w:ind w:left="360" w:firstLine="851"/>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rPr>
              <m:t>ст</m:t>
            </m:r>
          </m:sub>
        </m:sSub>
      </m:oMath>
      <w:r w:rsidRPr="00FA7768">
        <w:rPr>
          <w:rFonts w:ascii="Times New Roman" w:eastAsiaTheme="minorEastAsia" w:hAnsi="Times New Roman" w:cs="Times New Roman"/>
          <w:sz w:val="24"/>
          <w:szCs w:val="24"/>
        </w:rPr>
        <w:t xml:space="preserve"> – подземный сток воды из водоема;</w:t>
      </w:r>
    </w:p>
    <w:p w:rsidR="000E0A16" w:rsidRPr="00FA7768" w:rsidRDefault="000E0A16" w:rsidP="000E0A16">
      <w:pPr>
        <w:spacing w:after="0" w:line="360" w:lineRule="auto"/>
        <w:ind w:left="360" w:firstLine="851"/>
        <w:jc w:val="both"/>
        <w:rPr>
          <w:rFonts w:ascii="Times New Roman" w:hAnsi="Times New Roman" w:cs="Times New Roman"/>
          <w:sz w:val="24"/>
          <w:szCs w:val="24"/>
        </w:rPr>
      </w:pPr>
      <m:oMath>
        <m:r>
          <w:rPr>
            <w:rFonts w:ascii="Cambria Math" w:eastAsiaTheme="minorEastAsia" w:hAnsi="Cambria Math" w:cs="Times New Roman"/>
            <w:sz w:val="24"/>
            <w:szCs w:val="24"/>
            <w:lang w:val="en-US"/>
          </w:rPr>
          <m:t>Δu</m:t>
        </m:r>
      </m:oMath>
      <w:r w:rsidRPr="00FA7768">
        <w:rPr>
          <w:rFonts w:ascii="Times New Roman" w:eastAsiaTheme="minorEastAsia" w:hAnsi="Times New Roman" w:cs="Times New Roman"/>
          <w:sz w:val="24"/>
          <w:szCs w:val="24"/>
        </w:rPr>
        <w:t xml:space="preserve"> – изменение запаса воды в водоеме.</w:t>
      </w:r>
    </w:p>
    <w:p w:rsidR="000E0A16" w:rsidRPr="00FA7768" w:rsidRDefault="000E0A16" w:rsidP="000E0A16">
      <w:pPr>
        <w:spacing w:after="0" w:line="360" w:lineRule="auto"/>
        <w:ind w:left="360" w:firstLine="851"/>
        <w:jc w:val="both"/>
        <w:rPr>
          <w:rFonts w:ascii="Times New Roman" w:hAnsi="Times New Roman" w:cs="Times New Roman"/>
          <w:sz w:val="24"/>
          <w:szCs w:val="24"/>
        </w:rPr>
      </w:pPr>
      <w:r w:rsidRPr="00FA7768">
        <w:rPr>
          <w:rFonts w:ascii="Times New Roman" w:hAnsi="Times New Roman" w:cs="Times New Roman"/>
          <w:sz w:val="24"/>
          <w:szCs w:val="24"/>
        </w:rPr>
        <w:tab/>
        <w:t>В высокогорных условиях горного Алтая, где расположены озера, являющиеся объектами исследования, антропогенная (хозяйственная) деятельность человека минимальна, поэтому уравнение водного баланса включает только естественные составляющие:</w:t>
      </w:r>
    </w:p>
    <w:p w:rsidR="000E0A16" w:rsidRPr="009F3F38" w:rsidRDefault="000E0A16" w:rsidP="000E0A16">
      <w:pPr>
        <w:spacing w:after="0" w:line="360" w:lineRule="auto"/>
        <w:ind w:left="360" w:firstLine="851"/>
        <w:jc w:val="both"/>
        <w:rPr>
          <w:rFonts w:ascii="Times New Roman" w:hAnsi="Times New Roman" w:cs="Times New Roman"/>
          <w:sz w:val="24"/>
          <w:szCs w:val="24"/>
        </w:rPr>
      </w:pPr>
      <m:oMath>
        <m:r>
          <w:rPr>
            <w:rFonts w:ascii="Cambria Math" w:hAnsi="Cambria Math" w:cs="Times New Roman"/>
            <w:sz w:val="24"/>
            <w:szCs w:val="24"/>
            <w:lang w:val="en-US"/>
          </w:rPr>
          <m:t>x</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y</m:t>
            </m:r>
          </m:e>
          <m:sub>
            <m:r>
              <w:rPr>
                <w:rFonts w:ascii="Cambria Math" w:hAnsi="Cambria Math" w:cs="Times New Roman"/>
                <w:sz w:val="24"/>
                <w:szCs w:val="24"/>
              </w:rPr>
              <m:t>пр</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z</m:t>
            </m:r>
          </m:e>
          <m:sub>
            <m:r>
              <w:rPr>
                <w:rFonts w:ascii="Cambria Math" w:hAnsi="Cambria Math" w:cs="Times New Roman"/>
                <w:sz w:val="24"/>
                <w:szCs w:val="24"/>
              </w:rPr>
              <m:t>конд</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rPr>
              <m:t>пр</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y</m:t>
            </m:r>
          </m:e>
          <m:sub>
            <m:r>
              <w:rPr>
                <w:rFonts w:ascii="Cambria Math" w:hAnsi="Cambria Math" w:cs="Times New Roman"/>
                <w:sz w:val="24"/>
                <w:szCs w:val="24"/>
              </w:rPr>
              <m:t>ст</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z</m:t>
            </m:r>
          </m:e>
          <m:sub>
            <m:r>
              <w:rPr>
                <w:rFonts w:ascii="Cambria Math" w:hAnsi="Cambria Math" w:cs="Times New Roman"/>
                <w:sz w:val="24"/>
                <w:szCs w:val="24"/>
              </w:rPr>
              <m:t>исп</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rPr>
              <m:t>ст</m:t>
            </m:r>
          </m:sub>
        </m:sSub>
        <m:r>
          <w:rPr>
            <w:rFonts w:ascii="Cambria Math" w:eastAsiaTheme="minorEastAsia" w:hAnsi="Cambria Math" w:cs="Times New Roman"/>
            <w:sz w:val="24"/>
            <w:szCs w:val="24"/>
          </w:rPr>
          <m:t>±</m:t>
        </m:r>
        <m:r>
          <w:rPr>
            <w:rFonts w:ascii="Cambria Math" w:eastAsiaTheme="minorEastAsia" w:hAnsi="Cambria Math" w:cs="Times New Roman"/>
            <w:sz w:val="24"/>
            <w:szCs w:val="24"/>
            <w:lang w:val="en-US"/>
          </w:rPr>
          <m:t>Δu</m:t>
        </m:r>
      </m:oMath>
      <w:r>
        <w:rPr>
          <w:rFonts w:ascii="Times New Roman" w:eastAsiaTheme="minorEastAsia" w:hAnsi="Times New Roman" w:cs="Times New Roman"/>
          <w:i/>
          <w:sz w:val="24"/>
          <w:szCs w:val="24"/>
        </w:rPr>
        <w:t xml:space="preserve">                  </w:t>
      </w:r>
      <w:r>
        <w:rPr>
          <w:rFonts w:ascii="Times New Roman" w:eastAsiaTheme="minorEastAsia" w:hAnsi="Times New Roman" w:cs="Times New Roman"/>
          <w:sz w:val="24"/>
          <w:szCs w:val="24"/>
        </w:rPr>
        <w:t xml:space="preserve">                  (7)</w:t>
      </w:r>
    </w:p>
    <w:p w:rsidR="000E0A16" w:rsidRDefault="000E0A16" w:rsidP="000E0A16">
      <w:pPr>
        <w:spacing w:after="0" w:line="360" w:lineRule="auto"/>
        <w:ind w:left="360" w:firstLine="851"/>
        <w:jc w:val="both"/>
        <w:rPr>
          <w:rFonts w:ascii="Times New Roman" w:hAnsi="Times New Roman" w:cs="Times New Roman"/>
          <w:sz w:val="24"/>
          <w:szCs w:val="24"/>
        </w:rPr>
      </w:pPr>
      <w:r w:rsidRPr="00FA7768">
        <w:rPr>
          <w:rFonts w:ascii="Times New Roman" w:hAnsi="Times New Roman" w:cs="Times New Roman"/>
          <w:sz w:val="24"/>
          <w:szCs w:val="24"/>
        </w:rPr>
        <w:tab/>
        <w:t>Составляющие водного баланса водоема обычно измеряются в объемных единицах, но могут также применяться единицы, выраженные в миллиметрах слоя, приходящегося на водную поверхность.</w:t>
      </w:r>
    </w:p>
    <w:p w:rsidR="000E0A16" w:rsidRPr="00FA7768" w:rsidRDefault="000E0A16" w:rsidP="000E0A16">
      <w:pPr>
        <w:spacing w:after="0" w:line="360" w:lineRule="auto"/>
        <w:ind w:left="360" w:firstLine="851"/>
        <w:jc w:val="both"/>
        <w:rPr>
          <w:rFonts w:ascii="Times New Roman" w:hAnsi="Times New Roman" w:cs="Times New Roman"/>
          <w:sz w:val="24"/>
          <w:szCs w:val="24"/>
        </w:rPr>
      </w:pPr>
      <w:r w:rsidRPr="00FA7768">
        <w:rPr>
          <w:rFonts w:ascii="Times New Roman" w:hAnsi="Times New Roman" w:cs="Times New Roman"/>
          <w:sz w:val="24"/>
          <w:szCs w:val="24"/>
        </w:rPr>
        <w:t>Расчет составляющих водного баланса целесообразно выполнять в размерностях, принятых при их определении в пунктах наблюдений.</w:t>
      </w:r>
    </w:p>
    <w:p w:rsidR="000E0A16" w:rsidRDefault="000E0A16" w:rsidP="000E0A16">
      <w:pPr>
        <w:pStyle w:val="2"/>
        <w:numPr>
          <w:ilvl w:val="1"/>
          <w:numId w:val="15"/>
        </w:numPr>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t>Методика</w:t>
      </w:r>
      <w:r w:rsidRPr="00307429">
        <w:rPr>
          <w:rFonts w:ascii="Times New Roman" w:hAnsi="Times New Roman" w:cs="Times New Roman"/>
          <w:b w:val="0"/>
          <w:color w:val="auto"/>
          <w:sz w:val="24"/>
          <w:szCs w:val="24"/>
        </w:rPr>
        <w:t xml:space="preserve"> полевых исследований</w:t>
      </w:r>
    </w:p>
    <w:p w:rsidR="000E0A16" w:rsidRPr="00827AB1" w:rsidRDefault="000E0A16" w:rsidP="000E0A16">
      <w:pPr>
        <w:ind w:left="360"/>
      </w:pPr>
    </w:p>
    <w:p w:rsidR="000E0A16" w:rsidRPr="00530C21" w:rsidRDefault="000E0A16" w:rsidP="000E0A16">
      <w:pPr>
        <w:spacing w:after="0" w:line="360" w:lineRule="auto"/>
        <w:ind w:firstLine="851"/>
        <w:jc w:val="both"/>
        <w:rPr>
          <w:rFonts w:ascii="Times New Roman" w:hAnsi="Times New Roman" w:cs="Times New Roman"/>
          <w:sz w:val="24"/>
          <w:szCs w:val="24"/>
        </w:rPr>
      </w:pPr>
      <w:r w:rsidRPr="006632AB">
        <w:rPr>
          <w:rFonts w:ascii="Times New Roman" w:hAnsi="Times New Roman" w:cs="Times New Roman"/>
          <w:sz w:val="24"/>
          <w:szCs w:val="24"/>
        </w:rPr>
        <w:t>В качестве объект</w:t>
      </w:r>
      <w:r>
        <w:rPr>
          <w:rFonts w:ascii="Times New Roman" w:hAnsi="Times New Roman" w:cs="Times New Roman"/>
          <w:sz w:val="24"/>
          <w:szCs w:val="24"/>
        </w:rPr>
        <w:t>ов исследования были выбраны озе</w:t>
      </w:r>
      <w:r w:rsidRPr="006632AB">
        <w:rPr>
          <w:rFonts w:ascii="Times New Roman" w:hAnsi="Times New Roman" w:cs="Times New Roman"/>
          <w:sz w:val="24"/>
          <w:szCs w:val="24"/>
        </w:rPr>
        <w:t>ра, расположенные в непосредственной близости к ледникам, а также водотоки, напря</w:t>
      </w:r>
      <w:r>
        <w:rPr>
          <w:rFonts w:ascii="Times New Roman" w:hAnsi="Times New Roman" w:cs="Times New Roman"/>
          <w:sz w:val="24"/>
          <w:szCs w:val="24"/>
        </w:rPr>
        <w:t>мую связанные с изучаемыми водое</w:t>
      </w:r>
      <w:r w:rsidRPr="006632AB">
        <w:rPr>
          <w:rFonts w:ascii="Times New Roman" w:hAnsi="Times New Roman" w:cs="Times New Roman"/>
          <w:sz w:val="24"/>
          <w:szCs w:val="24"/>
        </w:rPr>
        <w:t>мами. В связи с тем, что гидрологический режим водных объектов массив</w:t>
      </w:r>
      <w:r>
        <w:rPr>
          <w:rFonts w:ascii="Times New Roman" w:hAnsi="Times New Roman" w:cs="Times New Roman"/>
          <w:sz w:val="24"/>
          <w:szCs w:val="24"/>
        </w:rPr>
        <w:t xml:space="preserve">ов </w:t>
      </w:r>
      <w:proofErr w:type="spellStart"/>
      <w:r>
        <w:rPr>
          <w:rFonts w:ascii="Times New Roman" w:hAnsi="Times New Roman" w:cs="Times New Roman"/>
          <w:sz w:val="24"/>
          <w:szCs w:val="24"/>
        </w:rPr>
        <w:t>Цамбагарав</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Табын</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Богдо</w:t>
      </w:r>
      <w:proofErr w:type="spellEnd"/>
      <w:r>
        <w:rPr>
          <w:rFonts w:ascii="Times New Roman" w:hAnsi="Times New Roman" w:cs="Times New Roman"/>
          <w:sz w:val="24"/>
          <w:szCs w:val="24"/>
        </w:rPr>
        <w:t xml:space="preserve">-Ола </w:t>
      </w:r>
      <w:r w:rsidRPr="006632AB">
        <w:rPr>
          <w:rFonts w:ascii="Times New Roman" w:hAnsi="Times New Roman" w:cs="Times New Roman"/>
          <w:sz w:val="24"/>
          <w:szCs w:val="24"/>
        </w:rPr>
        <w:t xml:space="preserve">изучен недостаточно (на исследуемой территории отсутствуют посты государственной гидрологической сети), в первую очередь были организованы временные водомерные посты. Эта работа выполнялась с целью получения информации об </w:t>
      </w:r>
      <w:proofErr w:type="spellStart"/>
      <w:r w:rsidRPr="006632AB">
        <w:rPr>
          <w:rFonts w:ascii="Times New Roman" w:hAnsi="Times New Roman" w:cs="Times New Roman"/>
          <w:sz w:val="24"/>
          <w:szCs w:val="24"/>
        </w:rPr>
        <w:t>уровенно</w:t>
      </w:r>
      <w:r>
        <w:rPr>
          <w:rFonts w:ascii="Times New Roman" w:hAnsi="Times New Roman" w:cs="Times New Roman"/>
          <w:sz w:val="24"/>
          <w:szCs w:val="24"/>
        </w:rPr>
        <w:t>м</w:t>
      </w:r>
      <w:proofErr w:type="spellEnd"/>
      <w:r>
        <w:rPr>
          <w:rFonts w:ascii="Times New Roman" w:hAnsi="Times New Roman" w:cs="Times New Roman"/>
          <w:sz w:val="24"/>
          <w:szCs w:val="24"/>
        </w:rPr>
        <w:t xml:space="preserve"> режиме озе</w:t>
      </w:r>
      <w:r w:rsidRPr="006632AB">
        <w:rPr>
          <w:rFonts w:ascii="Times New Roman" w:hAnsi="Times New Roman" w:cs="Times New Roman"/>
          <w:sz w:val="24"/>
          <w:szCs w:val="24"/>
        </w:rPr>
        <w:t>р и водотоков и его изменении согласно [</w:t>
      </w:r>
      <w:r>
        <w:rPr>
          <w:rFonts w:ascii="Times New Roman" w:hAnsi="Times New Roman" w:cs="Times New Roman"/>
          <w:sz w:val="24"/>
          <w:szCs w:val="24"/>
        </w:rPr>
        <w:t>21</w:t>
      </w:r>
      <w:r w:rsidRPr="006632AB">
        <w:rPr>
          <w:rFonts w:ascii="Times New Roman" w:hAnsi="Times New Roman" w:cs="Times New Roman"/>
          <w:sz w:val="24"/>
          <w:szCs w:val="24"/>
        </w:rPr>
        <w:t>]. Изменения уровня воды являются результатом процессов, протекающих на водосборной территории водных объектов.</w:t>
      </w:r>
    </w:p>
    <w:p w:rsidR="000E0A16" w:rsidRPr="00292CF0" w:rsidRDefault="000E0A16" w:rsidP="000E0A16">
      <w:pPr>
        <w:spacing w:line="360" w:lineRule="auto"/>
        <w:ind w:firstLine="851"/>
        <w:rPr>
          <w:rFonts w:ascii="Times New Roman" w:hAnsi="Times New Roman" w:cs="Times New Roman"/>
          <w:sz w:val="24"/>
          <w:szCs w:val="24"/>
        </w:rPr>
      </w:pPr>
      <w:r w:rsidRPr="00292CF0">
        <w:rPr>
          <w:rFonts w:ascii="Times New Roman" w:hAnsi="Times New Roman" w:cs="Times New Roman"/>
          <w:sz w:val="24"/>
          <w:szCs w:val="24"/>
        </w:rPr>
        <w:t>Кроме того, мониторинг уровня был дополнен измерениями минерализации, электропроводности и температуры воды.</w:t>
      </w:r>
    </w:p>
    <w:p w:rsidR="000E0A16" w:rsidRPr="00292CF0" w:rsidRDefault="000E0A16" w:rsidP="000E0A16">
      <w:pPr>
        <w:spacing w:line="360" w:lineRule="auto"/>
        <w:ind w:firstLine="851"/>
        <w:rPr>
          <w:rFonts w:ascii="Times New Roman" w:hAnsi="Times New Roman" w:cs="Times New Roman"/>
          <w:sz w:val="24"/>
          <w:szCs w:val="24"/>
        </w:rPr>
      </w:pPr>
      <w:r w:rsidRPr="00292CF0">
        <w:rPr>
          <w:rFonts w:ascii="Times New Roman" w:hAnsi="Times New Roman" w:cs="Times New Roman"/>
          <w:sz w:val="24"/>
          <w:szCs w:val="24"/>
        </w:rPr>
        <w:t>Участки для организации водомерных постов выбирались исходя из следующих требований: хорошо выраженная береговая линия, плавное нарастание глубин, отсутствие впадающих притоков. В качестве реек использовались д</w:t>
      </w:r>
      <w:r>
        <w:rPr>
          <w:rFonts w:ascii="Times New Roman" w:hAnsi="Times New Roman" w:cs="Times New Roman"/>
          <w:sz w:val="24"/>
          <w:szCs w:val="24"/>
        </w:rPr>
        <w:t>еревянные бруски длиной 1 м с че</w:t>
      </w:r>
      <w:r w:rsidRPr="00292CF0">
        <w:rPr>
          <w:rFonts w:ascii="Times New Roman" w:hAnsi="Times New Roman" w:cs="Times New Roman"/>
          <w:sz w:val="24"/>
          <w:szCs w:val="24"/>
        </w:rPr>
        <w:t>рно-белой разметкой и ценой деления 1 см. Рейки устанавливались в фазу низкой воды (в момент наименьшего таяния ледника), для того чтобы «0» рейки не оказался выше уровня водной поверхности. Для того</w:t>
      </w:r>
      <w:proofErr w:type="gramStart"/>
      <w:r w:rsidRPr="00292CF0">
        <w:rPr>
          <w:rFonts w:ascii="Times New Roman" w:hAnsi="Times New Roman" w:cs="Times New Roman"/>
          <w:sz w:val="24"/>
          <w:szCs w:val="24"/>
        </w:rPr>
        <w:t>,</w:t>
      </w:r>
      <w:proofErr w:type="gramEnd"/>
      <w:r w:rsidRPr="00292CF0">
        <w:rPr>
          <w:rFonts w:ascii="Times New Roman" w:hAnsi="Times New Roman" w:cs="Times New Roman"/>
          <w:sz w:val="24"/>
          <w:szCs w:val="24"/>
        </w:rPr>
        <w:t xml:space="preserve"> чтобы придать рейке устойчивость к волнению были сооружены специальные конструкции (площадка, состоя</w:t>
      </w:r>
      <w:r>
        <w:rPr>
          <w:rFonts w:ascii="Times New Roman" w:hAnsi="Times New Roman" w:cs="Times New Roman"/>
          <w:sz w:val="24"/>
          <w:szCs w:val="24"/>
        </w:rPr>
        <w:t>щая из деревянных досок, соедине</w:t>
      </w:r>
      <w:r w:rsidRPr="00292CF0">
        <w:rPr>
          <w:rFonts w:ascii="Times New Roman" w:hAnsi="Times New Roman" w:cs="Times New Roman"/>
          <w:sz w:val="24"/>
          <w:szCs w:val="24"/>
        </w:rPr>
        <w:t>нных гвоздями, прибитым</w:t>
      </w:r>
      <w:r>
        <w:rPr>
          <w:rFonts w:ascii="Times New Roman" w:hAnsi="Times New Roman" w:cs="Times New Roman"/>
          <w:sz w:val="24"/>
          <w:szCs w:val="24"/>
        </w:rPr>
        <w:t>и к рейке). Кроме того, для наде</w:t>
      </w:r>
      <w:r w:rsidRPr="00292CF0">
        <w:rPr>
          <w:rFonts w:ascii="Times New Roman" w:hAnsi="Times New Roman" w:cs="Times New Roman"/>
          <w:sz w:val="24"/>
          <w:szCs w:val="24"/>
        </w:rPr>
        <w:t xml:space="preserve">жности, к ней крепилась металлическая проволока, которая также служила дополнительной страховкой для рейки. </w:t>
      </w:r>
      <w:r w:rsidRPr="00292CF0">
        <w:rPr>
          <w:rFonts w:ascii="Times New Roman" w:hAnsi="Times New Roman" w:cs="Times New Roman"/>
          <w:sz w:val="24"/>
          <w:szCs w:val="24"/>
        </w:rPr>
        <w:lastRenderedPageBreak/>
        <w:t xml:space="preserve">При непосредственной установке площадки закладывались валунами. Процесс создания и установки реек представлен на рис. </w:t>
      </w:r>
      <w:r>
        <w:rPr>
          <w:rFonts w:ascii="Times New Roman" w:hAnsi="Times New Roman" w:cs="Times New Roman"/>
          <w:sz w:val="24"/>
          <w:szCs w:val="24"/>
        </w:rPr>
        <w:t>10.</w:t>
      </w:r>
    </w:p>
    <w:p w:rsidR="000E0A16" w:rsidRDefault="000E0A16" w:rsidP="000E0A16">
      <w:pPr>
        <w:jc w:val="center"/>
        <w:rPr>
          <w:rFonts w:cs="Times New Roman"/>
          <w:szCs w:val="24"/>
        </w:rPr>
      </w:pPr>
      <w:r>
        <w:rPr>
          <w:noProof/>
          <w:lang w:eastAsia="ru-RU"/>
        </w:rPr>
        <w:drawing>
          <wp:inline distT="0" distB="0" distL="0" distR="0" wp14:anchorId="2FF412BB" wp14:editId="417F54DE">
            <wp:extent cx="5940425" cy="1950085"/>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1950085"/>
                    </a:xfrm>
                    <a:prstGeom prst="rect">
                      <a:avLst/>
                    </a:prstGeom>
                    <a:noFill/>
                    <a:ln>
                      <a:noFill/>
                    </a:ln>
                  </pic:spPr>
                </pic:pic>
              </a:graphicData>
            </a:graphic>
          </wp:inline>
        </w:drawing>
      </w:r>
    </w:p>
    <w:p w:rsidR="000E0A16" w:rsidRPr="00292CF0" w:rsidRDefault="000E0A16" w:rsidP="000E0A16">
      <w:pPr>
        <w:jc w:val="center"/>
        <w:rPr>
          <w:rFonts w:ascii="Times New Roman" w:hAnsi="Times New Roman" w:cs="Times New Roman"/>
          <w:szCs w:val="24"/>
        </w:rPr>
      </w:pPr>
      <w:r w:rsidRPr="00292CF0">
        <w:rPr>
          <w:rFonts w:ascii="Times New Roman" w:hAnsi="Times New Roman" w:cs="Times New Roman"/>
          <w:szCs w:val="24"/>
        </w:rPr>
        <w:t xml:space="preserve">Рисунок 10. Создание водомерных реек (а) и организация водомерного поста на озере </w:t>
      </w:r>
      <w:proofErr w:type="spellStart"/>
      <w:r w:rsidRPr="00292CF0">
        <w:rPr>
          <w:rFonts w:ascii="Times New Roman" w:hAnsi="Times New Roman" w:cs="Times New Roman"/>
          <w:szCs w:val="24"/>
        </w:rPr>
        <w:t>Нурган</w:t>
      </w:r>
      <w:proofErr w:type="spellEnd"/>
      <w:r w:rsidRPr="00292CF0">
        <w:rPr>
          <w:rFonts w:ascii="Times New Roman" w:hAnsi="Times New Roman" w:cs="Times New Roman"/>
          <w:szCs w:val="24"/>
        </w:rPr>
        <w:t xml:space="preserve"> (б) </w:t>
      </w:r>
      <w:r w:rsidRPr="00292CF0">
        <w:rPr>
          <w:rFonts w:ascii="Times New Roman" w:hAnsi="Times New Roman" w:cs="Times New Roman"/>
        </w:rPr>
        <w:t xml:space="preserve">Фотографии выполнены: </w:t>
      </w:r>
      <w:r w:rsidRPr="00292CF0">
        <w:rPr>
          <w:rFonts w:ascii="Times New Roman" w:hAnsi="Times New Roman" w:cs="Times New Roman"/>
          <w:i/>
          <w:iCs/>
        </w:rPr>
        <w:t xml:space="preserve">В.А. Распутиной </w:t>
      </w:r>
      <w:r w:rsidRPr="00292CF0">
        <w:rPr>
          <w:rFonts w:ascii="Times New Roman" w:hAnsi="Times New Roman" w:cs="Times New Roman"/>
        </w:rPr>
        <w:t xml:space="preserve">и </w:t>
      </w:r>
      <w:r w:rsidRPr="00292CF0">
        <w:rPr>
          <w:rFonts w:ascii="Times New Roman" w:hAnsi="Times New Roman" w:cs="Times New Roman"/>
          <w:i/>
          <w:iCs/>
        </w:rPr>
        <w:t>А.С. </w:t>
      </w:r>
      <w:proofErr w:type="spellStart"/>
      <w:r w:rsidRPr="00292CF0">
        <w:rPr>
          <w:rFonts w:ascii="Times New Roman" w:hAnsi="Times New Roman" w:cs="Times New Roman"/>
          <w:i/>
          <w:iCs/>
        </w:rPr>
        <w:t>Борониной</w:t>
      </w:r>
      <w:proofErr w:type="spellEnd"/>
      <w:r w:rsidRPr="00292CF0">
        <w:rPr>
          <w:rFonts w:ascii="Times New Roman" w:hAnsi="Times New Roman" w:cs="Times New Roman"/>
          <w:i/>
          <w:iCs/>
        </w:rPr>
        <w:t xml:space="preserve"> </w:t>
      </w:r>
      <w:r w:rsidRPr="00292CF0">
        <w:rPr>
          <w:rFonts w:ascii="Times New Roman" w:hAnsi="Times New Roman" w:cs="Times New Roman"/>
        </w:rPr>
        <w:t>июль-август 2019 г.</w:t>
      </w:r>
    </w:p>
    <w:p w:rsidR="000E0A16" w:rsidRDefault="000E0A16" w:rsidP="000E0A16">
      <w:pPr>
        <w:spacing w:after="0" w:line="360" w:lineRule="auto"/>
        <w:ind w:firstLine="851"/>
        <w:jc w:val="both"/>
        <w:rPr>
          <w:rFonts w:ascii="Times New Roman" w:hAnsi="Times New Roman" w:cs="Times New Roman"/>
          <w:sz w:val="24"/>
        </w:rPr>
      </w:pPr>
      <w:r w:rsidRPr="00292CF0">
        <w:rPr>
          <w:rFonts w:ascii="Times New Roman" w:hAnsi="Times New Roman" w:cs="Times New Roman"/>
          <w:sz w:val="24"/>
          <w:szCs w:val="24"/>
        </w:rPr>
        <w:t>В ходе выполнения комплексных исследований всего было организованно 3</w:t>
      </w:r>
      <w:r>
        <w:rPr>
          <w:rFonts w:ascii="Times New Roman" w:hAnsi="Times New Roman" w:cs="Times New Roman"/>
          <w:sz w:val="24"/>
          <w:szCs w:val="24"/>
        </w:rPr>
        <w:t xml:space="preserve"> реечных водомерных поста на озерах и 4</w:t>
      </w:r>
      <w:r w:rsidRPr="00292CF0">
        <w:rPr>
          <w:rFonts w:ascii="Times New Roman" w:hAnsi="Times New Roman" w:cs="Times New Roman"/>
          <w:sz w:val="24"/>
          <w:szCs w:val="24"/>
        </w:rPr>
        <w:t xml:space="preserve"> реечных водомерных поста на ручьях.</w:t>
      </w:r>
      <w:r w:rsidRPr="00292CF0">
        <w:rPr>
          <w:rFonts w:cs="Times New Roman"/>
          <w:szCs w:val="24"/>
        </w:rPr>
        <w:t xml:space="preserve"> </w:t>
      </w:r>
      <w:r w:rsidRPr="00292CF0">
        <w:rPr>
          <w:rFonts w:ascii="Times New Roman" w:hAnsi="Times New Roman" w:cs="Times New Roman"/>
          <w:sz w:val="24"/>
          <w:szCs w:val="24"/>
        </w:rPr>
        <w:t xml:space="preserve">В районе ледника </w:t>
      </w:r>
      <w:proofErr w:type="spellStart"/>
      <w:r w:rsidRPr="00292CF0">
        <w:rPr>
          <w:rFonts w:ascii="Times New Roman" w:hAnsi="Times New Roman" w:cs="Times New Roman"/>
          <w:sz w:val="24"/>
          <w:szCs w:val="24"/>
        </w:rPr>
        <w:t>Эрегтийн</w:t>
      </w:r>
      <w:proofErr w:type="spellEnd"/>
      <w:r w:rsidRPr="00292CF0">
        <w:rPr>
          <w:rFonts w:ascii="Times New Roman" w:hAnsi="Times New Roman" w:cs="Times New Roman"/>
          <w:sz w:val="24"/>
          <w:szCs w:val="24"/>
        </w:rPr>
        <w:t xml:space="preserve"> (с</w:t>
      </w:r>
      <w:r>
        <w:rPr>
          <w:rFonts w:ascii="Times New Roman" w:hAnsi="Times New Roman" w:cs="Times New Roman"/>
          <w:sz w:val="24"/>
          <w:szCs w:val="24"/>
        </w:rPr>
        <w:t>еверо-западная Монголия): оз.</w:t>
      </w:r>
      <w:r w:rsidRPr="00292CF0">
        <w:rPr>
          <w:rFonts w:ascii="Times New Roman" w:hAnsi="Times New Roman" w:cs="Times New Roman"/>
          <w:sz w:val="24"/>
          <w:szCs w:val="24"/>
        </w:rPr>
        <w:t xml:space="preserve"> </w:t>
      </w:r>
      <w:proofErr w:type="spellStart"/>
      <w:r w:rsidRPr="00292CF0">
        <w:rPr>
          <w:rFonts w:ascii="Times New Roman" w:hAnsi="Times New Roman" w:cs="Times New Roman"/>
          <w:sz w:val="24"/>
          <w:szCs w:val="24"/>
        </w:rPr>
        <w:t>Нурган</w:t>
      </w:r>
      <w:proofErr w:type="spellEnd"/>
      <w:r w:rsidRPr="00292CF0">
        <w:rPr>
          <w:rFonts w:ascii="Times New Roman" w:hAnsi="Times New Roman" w:cs="Times New Roman"/>
          <w:sz w:val="24"/>
          <w:szCs w:val="24"/>
        </w:rPr>
        <w:t>, два ручья б</w:t>
      </w:r>
      <w:r>
        <w:rPr>
          <w:rFonts w:ascii="Times New Roman" w:hAnsi="Times New Roman" w:cs="Times New Roman"/>
          <w:sz w:val="24"/>
          <w:szCs w:val="24"/>
        </w:rPr>
        <w:t xml:space="preserve">ерущие начало с ледника </w:t>
      </w:r>
      <w:proofErr w:type="spellStart"/>
      <w:r>
        <w:rPr>
          <w:rFonts w:ascii="Times New Roman" w:hAnsi="Times New Roman" w:cs="Times New Roman"/>
          <w:sz w:val="24"/>
          <w:szCs w:val="24"/>
        </w:rPr>
        <w:t>Эргтийн</w:t>
      </w:r>
      <w:proofErr w:type="spellEnd"/>
      <w:r>
        <w:rPr>
          <w:rFonts w:ascii="Times New Roman" w:hAnsi="Times New Roman" w:cs="Times New Roman"/>
          <w:sz w:val="24"/>
          <w:szCs w:val="24"/>
        </w:rPr>
        <w:t xml:space="preserve">, впадающих в оз. </w:t>
      </w:r>
      <w:proofErr w:type="spellStart"/>
      <w:r>
        <w:rPr>
          <w:rFonts w:ascii="Times New Roman" w:hAnsi="Times New Roman" w:cs="Times New Roman"/>
          <w:sz w:val="24"/>
          <w:szCs w:val="24"/>
        </w:rPr>
        <w:t>Нурган</w:t>
      </w:r>
      <w:proofErr w:type="spellEnd"/>
      <w:r>
        <w:rPr>
          <w:rFonts w:ascii="Times New Roman" w:hAnsi="Times New Roman" w:cs="Times New Roman"/>
          <w:sz w:val="24"/>
          <w:szCs w:val="24"/>
        </w:rPr>
        <w:t xml:space="preserve">. </w:t>
      </w:r>
      <w:r w:rsidRPr="00292CF0">
        <w:rPr>
          <w:rFonts w:ascii="Times New Roman" w:hAnsi="Times New Roman" w:cs="Times New Roman"/>
          <w:sz w:val="24"/>
        </w:rPr>
        <w:t xml:space="preserve">В районе горного массива </w:t>
      </w:r>
      <w:proofErr w:type="spellStart"/>
      <w:r w:rsidRPr="00292CF0">
        <w:rPr>
          <w:rFonts w:ascii="Times New Roman" w:hAnsi="Times New Roman" w:cs="Times New Roman"/>
          <w:sz w:val="24"/>
        </w:rPr>
        <w:t>Табын</w:t>
      </w:r>
      <w:proofErr w:type="spellEnd"/>
      <w:r w:rsidRPr="00292CF0">
        <w:rPr>
          <w:rFonts w:ascii="Times New Roman" w:hAnsi="Times New Roman" w:cs="Times New Roman"/>
          <w:sz w:val="24"/>
        </w:rPr>
        <w:t>-</w:t>
      </w:r>
      <w:proofErr w:type="spellStart"/>
      <w:r w:rsidRPr="00292CF0">
        <w:rPr>
          <w:rFonts w:ascii="Times New Roman" w:hAnsi="Times New Roman" w:cs="Times New Roman"/>
          <w:sz w:val="24"/>
        </w:rPr>
        <w:t>Богдо</w:t>
      </w:r>
      <w:proofErr w:type="spellEnd"/>
      <w:r w:rsidRPr="00292CF0">
        <w:rPr>
          <w:rFonts w:ascii="Times New Roman" w:hAnsi="Times New Roman" w:cs="Times New Roman"/>
          <w:sz w:val="24"/>
        </w:rPr>
        <w:t xml:space="preserve">-Ола 4 </w:t>
      </w:r>
      <w:proofErr w:type="gramStart"/>
      <w:r w:rsidRPr="00292CF0">
        <w:rPr>
          <w:rFonts w:ascii="Times New Roman" w:hAnsi="Times New Roman" w:cs="Times New Roman"/>
          <w:sz w:val="24"/>
        </w:rPr>
        <w:t>водомерных</w:t>
      </w:r>
      <w:proofErr w:type="gramEnd"/>
      <w:r w:rsidRPr="00292CF0">
        <w:rPr>
          <w:rFonts w:ascii="Times New Roman" w:hAnsi="Times New Roman" w:cs="Times New Roman"/>
          <w:sz w:val="24"/>
        </w:rPr>
        <w:t xml:space="preserve"> поста</w:t>
      </w:r>
      <w:r>
        <w:rPr>
          <w:rFonts w:ascii="Times New Roman" w:hAnsi="Times New Roman" w:cs="Times New Roman"/>
          <w:sz w:val="24"/>
        </w:rPr>
        <w:t>, установленных на оз.</w:t>
      </w:r>
      <w:r w:rsidRPr="00292CF0">
        <w:rPr>
          <w:rFonts w:ascii="Times New Roman" w:hAnsi="Times New Roman" w:cs="Times New Roman"/>
          <w:sz w:val="24"/>
        </w:rPr>
        <w:t xml:space="preserve"> </w:t>
      </w:r>
      <w:proofErr w:type="spellStart"/>
      <w:r w:rsidRPr="00292CF0">
        <w:rPr>
          <w:rFonts w:ascii="Times New Roman" w:hAnsi="Times New Roman" w:cs="Times New Roman"/>
          <w:sz w:val="24"/>
        </w:rPr>
        <w:t>Барсово</w:t>
      </w:r>
      <w:proofErr w:type="spellEnd"/>
      <w:r w:rsidRPr="00292CF0">
        <w:rPr>
          <w:rFonts w:ascii="Times New Roman" w:hAnsi="Times New Roman" w:cs="Times New Roman"/>
          <w:sz w:val="24"/>
        </w:rPr>
        <w:t xml:space="preserve"> и </w:t>
      </w:r>
      <w:proofErr w:type="spellStart"/>
      <w:r w:rsidRPr="00292CF0">
        <w:rPr>
          <w:rFonts w:ascii="Times New Roman" w:hAnsi="Times New Roman" w:cs="Times New Roman"/>
          <w:sz w:val="24"/>
        </w:rPr>
        <w:t>Гачи</w:t>
      </w:r>
      <w:proofErr w:type="spellEnd"/>
      <w:r w:rsidRPr="00292CF0">
        <w:rPr>
          <w:rFonts w:ascii="Times New Roman" w:hAnsi="Times New Roman" w:cs="Times New Roman"/>
          <w:sz w:val="24"/>
        </w:rPr>
        <w:t xml:space="preserve">-Коль и на ручье, вытекающем из озера </w:t>
      </w:r>
      <w:proofErr w:type="spellStart"/>
      <w:r w:rsidRPr="00292CF0">
        <w:rPr>
          <w:rFonts w:ascii="Times New Roman" w:hAnsi="Times New Roman" w:cs="Times New Roman"/>
          <w:sz w:val="24"/>
        </w:rPr>
        <w:t>Барсово</w:t>
      </w:r>
      <w:proofErr w:type="spellEnd"/>
      <w:r w:rsidRPr="00292CF0">
        <w:rPr>
          <w:rFonts w:ascii="Times New Roman" w:hAnsi="Times New Roman" w:cs="Times New Roman"/>
          <w:sz w:val="24"/>
        </w:rPr>
        <w:t xml:space="preserve"> (верхний и нижний посты). </w:t>
      </w:r>
    </w:p>
    <w:p w:rsidR="000E0A16" w:rsidRDefault="000E0A16" w:rsidP="000E0A16">
      <w:pPr>
        <w:spacing w:after="0" w:line="360" w:lineRule="auto"/>
        <w:ind w:firstLine="851"/>
        <w:jc w:val="both"/>
        <w:rPr>
          <w:rFonts w:ascii="Times New Roman" w:hAnsi="Times New Roman" w:cs="Times New Roman"/>
          <w:color w:val="000000" w:themeColor="text1"/>
          <w:sz w:val="24"/>
          <w:szCs w:val="24"/>
        </w:rPr>
      </w:pPr>
      <w:r w:rsidRPr="004D4E3F">
        <w:rPr>
          <w:rFonts w:ascii="Times New Roman" w:hAnsi="Times New Roman" w:cs="Times New Roman"/>
          <w:color w:val="000000" w:themeColor="text1"/>
          <w:sz w:val="24"/>
          <w:szCs w:val="24"/>
        </w:rPr>
        <w:t>В течение всего периода полевых исследований на водомерных постах, расположенных в непосредственной близости к лагерю, ежедневно проводились стандартные наблюдения за уровнем воды в 8 и 20 часов по местному времени.</w:t>
      </w:r>
      <w:r>
        <w:rPr>
          <w:rFonts w:ascii="Times New Roman" w:hAnsi="Times New Roman" w:cs="Times New Roman"/>
          <w:color w:val="000000" w:themeColor="text1"/>
          <w:sz w:val="24"/>
          <w:szCs w:val="24"/>
        </w:rPr>
        <w:t xml:space="preserve"> На более удале</w:t>
      </w:r>
      <w:r w:rsidRPr="004D4E3F">
        <w:rPr>
          <w:rFonts w:ascii="Times New Roman" w:hAnsi="Times New Roman" w:cs="Times New Roman"/>
          <w:color w:val="000000" w:themeColor="text1"/>
          <w:sz w:val="24"/>
          <w:szCs w:val="24"/>
        </w:rPr>
        <w:t xml:space="preserve">нных объектах регистрация показателей проводилась реже (раз в сутки или раз в несколько суток). Так как на малых реках, вытекающих из ледников, наблюдаются </w:t>
      </w:r>
      <w:proofErr w:type="spellStart"/>
      <w:r w:rsidRPr="004D4E3F">
        <w:rPr>
          <w:rFonts w:ascii="Times New Roman" w:hAnsi="Times New Roman" w:cs="Times New Roman"/>
          <w:color w:val="000000" w:themeColor="text1"/>
          <w:sz w:val="24"/>
          <w:szCs w:val="24"/>
        </w:rPr>
        <w:t>внутрисуточные</w:t>
      </w:r>
      <w:proofErr w:type="spellEnd"/>
      <w:r w:rsidRPr="004D4E3F">
        <w:rPr>
          <w:rFonts w:ascii="Times New Roman" w:hAnsi="Times New Roman" w:cs="Times New Roman"/>
          <w:color w:val="000000" w:themeColor="text1"/>
          <w:sz w:val="24"/>
          <w:szCs w:val="24"/>
        </w:rPr>
        <w:t xml:space="preserve"> колебания уровня воды, то, для того чтобы проследить детальное </w:t>
      </w:r>
      <w:r>
        <w:rPr>
          <w:rFonts w:ascii="Times New Roman" w:hAnsi="Times New Roman" w:cs="Times New Roman"/>
          <w:color w:val="000000" w:themeColor="text1"/>
          <w:sz w:val="24"/>
          <w:szCs w:val="24"/>
        </w:rPr>
        <w:t>изменение стока воды, в определе</w:t>
      </w:r>
      <w:r w:rsidRPr="004D4E3F">
        <w:rPr>
          <w:rFonts w:ascii="Times New Roman" w:hAnsi="Times New Roman" w:cs="Times New Roman"/>
          <w:color w:val="000000" w:themeColor="text1"/>
          <w:sz w:val="24"/>
          <w:szCs w:val="24"/>
        </w:rPr>
        <w:t>нные дни проводились измерения уровня и расхода воды дискретностью 1 час.</w:t>
      </w:r>
    </w:p>
    <w:p w:rsidR="000E0A16" w:rsidRPr="004D4E3F" w:rsidRDefault="000E0A16" w:rsidP="000E0A16">
      <w:pPr>
        <w:spacing w:after="0" w:line="360" w:lineRule="auto"/>
        <w:ind w:firstLine="851"/>
        <w:rPr>
          <w:rFonts w:ascii="Times New Roman" w:hAnsi="Times New Roman" w:cs="Times New Roman"/>
          <w:color w:val="000000" w:themeColor="text1"/>
          <w:sz w:val="24"/>
          <w:szCs w:val="24"/>
        </w:rPr>
      </w:pPr>
      <w:r w:rsidRPr="004D4E3F">
        <w:rPr>
          <w:rFonts w:ascii="Times New Roman" w:hAnsi="Times New Roman" w:cs="Times New Roman"/>
          <w:color w:val="000000" w:themeColor="text1"/>
          <w:sz w:val="24"/>
          <w:szCs w:val="24"/>
        </w:rPr>
        <w:t xml:space="preserve">По причине того, что на водотоках, берущих начало из ледников, наблюдается значительное </w:t>
      </w:r>
      <w:proofErr w:type="spellStart"/>
      <w:r w:rsidRPr="004D4E3F">
        <w:rPr>
          <w:rFonts w:ascii="Times New Roman" w:hAnsi="Times New Roman" w:cs="Times New Roman"/>
          <w:color w:val="000000" w:themeColor="text1"/>
          <w:sz w:val="24"/>
          <w:szCs w:val="24"/>
        </w:rPr>
        <w:t>внутрисуточное</w:t>
      </w:r>
      <w:proofErr w:type="spellEnd"/>
      <w:r w:rsidRPr="004D4E3F">
        <w:rPr>
          <w:rFonts w:ascii="Times New Roman" w:hAnsi="Times New Roman" w:cs="Times New Roman"/>
          <w:color w:val="000000" w:themeColor="text1"/>
          <w:sz w:val="24"/>
          <w:szCs w:val="24"/>
        </w:rPr>
        <w:t xml:space="preserve"> изменение расхода воды, происходящее в результате абл</w:t>
      </w:r>
      <w:r>
        <w:rPr>
          <w:rFonts w:ascii="Times New Roman" w:hAnsi="Times New Roman" w:cs="Times New Roman"/>
          <w:color w:val="000000" w:themeColor="text1"/>
          <w:sz w:val="24"/>
          <w:szCs w:val="24"/>
        </w:rPr>
        <w:t>яции ледника и которое веде</w:t>
      </w:r>
      <w:r w:rsidRPr="004D4E3F">
        <w:rPr>
          <w:rFonts w:ascii="Times New Roman" w:hAnsi="Times New Roman" w:cs="Times New Roman"/>
          <w:color w:val="000000" w:themeColor="text1"/>
          <w:sz w:val="24"/>
          <w:szCs w:val="24"/>
        </w:rPr>
        <w:t>т к нерав</w:t>
      </w:r>
      <w:r>
        <w:rPr>
          <w:rFonts w:ascii="Times New Roman" w:hAnsi="Times New Roman" w:cs="Times New Roman"/>
          <w:color w:val="000000" w:themeColor="text1"/>
          <w:sz w:val="24"/>
          <w:szCs w:val="24"/>
        </w:rPr>
        <w:t>номерному поступлению воды к озе</w:t>
      </w:r>
      <w:r w:rsidRPr="004D4E3F">
        <w:rPr>
          <w:rFonts w:ascii="Times New Roman" w:hAnsi="Times New Roman" w:cs="Times New Roman"/>
          <w:color w:val="000000" w:themeColor="text1"/>
          <w:sz w:val="24"/>
          <w:szCs w:val="24"/>
        </w:rPr>
        <w:t>рам, в ходе экспедиционных исследований проводились суточные наблюдения за стоком. Они включали в себя измерения скоро</w:t>
      </w:r>
      <w:r>
        <w:rPr>
          <w:rFonts w:ascii="Times New Roman" w:hAnsi="Times New Roman" w:cs="Times New Roman"/>
          <w:color w:val="000000" w:themeColor="text1"/>
          <w:sz w:val="24"/>
          <w:szCs w:val="24"/>
        </w:rPr>
        <w:t>стей течения и последующий расче</w:t>
      </w:r>
      <w:r w:rsidRPr="004D4E3F">
        <w:rPr>
          <w:rFonts w:ascii="Times New Roman" w:hAnsi="Times New Roman" w:cs="Times New Roman"/>
          <w:color w:val="000000" w:themeColor="text1"/>
          <w:sz w:val="24"/>
          <w:szCs w:val="24"/>
        </w:rPr>
        <w:t>т расходов воды.</w:t>
      </w:r>
    </w:p>
    <w:p w:rsidR="000E0A16" w:rsidRPr="004D4E3F" w:rsidRDefault="000E0A16" w:rsidP="000E0A16">
      <w:pPr>
        <w:spacing w:after="0" w:line="360" w:lineRule="auto"/>
        <w:ind w:firstLine="851"/>
        <w:rPr>
          <w:rFonts w:ascii="Times New Roman" w:hAnsi="Times New Roman" w:cs="Times New Roman"/>
          <w:color w:val="000000" w:themeColor="text1"/>
          <w:sz w:val="24"/>
          <w:szCs w:val="24"/>
        </w:rPr>
      </w:pPr>
      <w:r w:rsidRPr="004D4E3F">
        <w:rPr>
          <w:rFonts w:ascii="Times New Roman" w:hAnsi="Times New Roman" w:cs="Times New Roman"/>
          <w:color w:val="000000" w:themeColor="text1"/>
          <w:sz w:val="24"/>
          <w:szCs w:val="24"/>
        </w:rPr>
        <w:t xml:space="preserve">Определение скоростей течения выполнялось двумя методами: при помощи гидрометеорологической вертушки ИСП-1 (рис. </w:t>
      </w:r>
      <w:r>
        <w:rPr>
          <w:rFonts w:ascii="Times New Roman" w:hAnsi="Times New Roman" w:cs="Times New Roman"/>
          <w:color w:val="000000" w:themeColor="text1"/>
          <w:sz w:val="24"/>
          <w:szCs w:val="24"/>
        </w:rPr>
        <w:t>11</w:t>
      </w:r>
      <w:r w:rsidRPr="004D4E3F">
        <w:rPr>
          <w:rFonts w:ascii="Times New Roman" w:hAnsi="Times New Roman" w:cs="Times New Roman"/>
          <w:color w:val="000000" w:themeColor="text1"/>
          <w:sz w:val="24"/>
          <w:szCs w:val="24"/>
        </w:rPr>
        <w:t xml:space="preserve">), а также поверхностных поплавков </w:t>
      </w:r>
      <w:proofErr w:type="gramStart"/>
      <w:r w:rsidRPr="004D4E3F">
        <w:rPr>
          <w:rFonts w:ascii="Times New Roman" w:hAnsi="Times New Roman" w:cs="Times New Roman"/>
          <w:color w:val="000000" w:themeColor="text1"/>
          <w:sz w:val="24"/>
          <w:szCs w:val="24"/>
        </w:rPr>
        <w:t>экспресс-методом</w:t>
      </w:r>
      <w:proofErr w:type="gramEnd"/>
      <w:r w:rsidRPr="004D4E3F">
        <w:rPr>
          <w:rFonts w:ascii="Times New Roman" w:hAnsi="Times New Roman" w:cs="Times New Roman"/>
          <w:color w:val="000000" w:themeColor="text1"/>
          <w:sz w:val="24"/>
          <w:szCs w:val="24"/>
        </w:rPr>
        <w:t>.</w:t>
      </w:r>
    </w:p>
    <w:p w:rsidR="000E0A16" w:rsidRPr="004D4E3F" w:rsidRDefault="000E0A16" w:rsidP="000E0A16">
      <w:pPr>
        <w:spacing w:after="0" w:line="360" w:lineRule="auto"/>
        <w:ind w:firstLine="851"/>
        <w:rPr>
          <w:rFonts w:ascii="Times New Roman" w:hAnsi="Times New Roman" w:cs="Times New Roman"/>
          <w:color w:val="000000" w:themeColor="text1"/>
          <w:sz w:val="24"/>
          <w:szCs w:val="24"/>
        </w:rPr>
      </w:pPr>
      <w:r w:rsidRPr="004D4E3F">
        <w:rPr>
          <w:rFonts w:ascii="Times New Roman" w:hAnsi="Times New Roman" w:cs="Times New Roman"/>
          <w:color w:val="000000" w:themeColor="text1"/>
          <w:sz w:val="24"/>
          <w:szCs w:val="24"/>
        </w:rPr>
        <w:lastRenderedPageBreak/>
        <w:t xml:space="preserve">Для работы по первому методу на водотоке выбирался прямолинейный участок без резких перепадов высот и порогов, где размечался створ и выполнялись промеры глубин. По результатам промеров по профилю в створе строился черновой график живого сечения и в характерных точках русла назначались скоростные вертикали. В связи с тем, что глубина </w:t>
      </w:r>
      <w:r>
        <w:rPr>
          <w:rFonts w:ascii="Times New Roman" w:hAnsi="Times New Roman" w:cs="Times New Roman"/>
          <w:color w:val="000000" w:themeColor="text1"/>
          <w:sz w:val="24"/>
          <w:szCs w:val="24"/>
        </w:rPr>
        <w:t>ручье</w:t>
      </w:r>
      <w:r w:rsidRPr="004D4E3F">
        <w:rPr>
          <w:rFonts w:ascii="Times New Roman" w:hAnsi="Times New Roman" w:cs="Times New Roman"/>
          <w:color w:val="000000" w:themeColor="text1"/>
          <w:sz w:val="24"/>
          <w:szCs w:val="24"/>
        </w:rPr>
        <w:t xml:space="preserve">в и рек </w:t>
      </w:r>
      <w:proofErr w:type="gramStart"/>
      <w:r w:rsidRPr="004D4E3F">
        <w:rPr>
          <w:rFonts w:ascii="Times New Roman" w:hAnsi="Times New Roman" w:cs="Times New Roman"/>
          <w:color w:val="000000" w:themeColor="text1"/>
          <w:sz w:val="24"/>
          <w:szCs w:val="24"/>
        </w:rPr>
        <w:t>была незначительна на каждой вертикали назначался</w:t>
      </w:r>
      <w:proofErr w:type="gramEnd"/>
      <w:r w:rsidRPr="004D4E3F">
        <w:rPr>
          <w:rFonts w:ascii="Times New Roman" w:hAnsi="Times New Roman" w:cs="Times New Roman"/>
          <w:color w:val="000000" w:themeColor="text1"/>
          <w:sz w:val="24"/>
          <w:szCs w:val="24"/>
        </w:rPr>
        <w:t xml:space="preserve"> только один горизонт равный половине глубины. Непосредственно вертушка устанавливалась против течения на рассчитанной точке, на выбранном расстоянии от постоянного начала.</w:t>
      </w:r>
    </w:p>
    <w:p w:rsidR="000E0A16" w:rsidRPr="004D4E3F" w:rsidRDefault="000E0A16" w:rsidP="000E0A16">
      <w:pPr>
        <w:spacing w:after="0" w:line="360" w:lineRule="auto"/>
        <w:ind w:firstLine="851"/>
        <w:rPr>
          <w:rFonts w:ascii="Times New Roman" w:hAnsi="Times New Roman" w:cs="Times New Roman"/>
          <w:color w:val="000000" w:themeColor="text1"/>
          <w:sz w:val="24"/>
          <w:szCs w:val="24"/>
        </w:rPr>
      </w:pPr>
      <w:r w:rsidRPr="004D4E3F">
        <w:rPr>
          <w:rFonts w:ascii="Times New Roman" w:hAnsi="Times New Roman" w:cs="Times New Roman"/>
          <w:color w:val="000000" w:themeColor="text1"/>
          <w:sz w:val="24"/>
          <w:szCs w:val="24"/>
        </w:rPr>
        <w:t xml:space="preserve">В работе использовалась вертушку </w:t>
      </w:r>
      <w:proofErr w:type="gramStart"/>
      <w:r w:rsidRPr="004D4E3F">
        <w:rPr>
          <w:rFonts w:ascii="Times New Roman" w:hAnsi="Times New Roman" w:cs="Times New Roman"/>
          <w:color w:val="000000" w:themeColor="text1"/>
          <w:sz w:val="24"/>
          <w:szCs w:val="24"/>
        </w:rPr>
        <w:t>ИСП</w:t>
      </w:r>
      <w:proofErr w:type="gramEnd"/>
      <w:r w:rsidRPr="004D4E3F">
        <w:rPr>
          <w:rFonts w:ascii="Times New Roman" w:hAnsi="Times New Roman" w:cs="Times New Roman"/>
          <w:color w:val="000000" w:themeColor="text1"/>
          <w:sz w:val="24"/>
          <w:szCs w:val="24"/>
        </w:rPr>
        <w:t xml:space="preserve"> – 1М и винт лопастной с диаметром 70 мм. Как только вертушка была установлена на точке запускался преобразователь сигналов и по окончании измерения были получены четыре значения – продолжительность измерения (с), количество оборотов (об), частоту вращения вертушки (</w:t>
      </w:r>
      <w:proofErr w:type="spellStart"/>
      <w:r w:rsidRPr="004D4E3F">
        <w:rPr>
          <w:rFonts w:ascii="Times New Roman" w:hAnsi="Times New Roman" w:cs="Times New Roman"/>
          <w:color w:val="000000" w:themeColor="text1"/>
          <w:sz w:val="24"/>
          <w:szCs w:val="24"/>
        </w:rPr>
        <w:t>об×с</w:t>
      </w:r>
      <w:proofErr w:type="spellEnd"/>
      <w:r w:rsidRPr="004D4E3F">
        <w:rPr>
          <w:rFonts w:ascii="Times New Roman" w:hAnsi="Times New Roman" w:cs="Times New Roman"/>
          <w:color w:val="000000" w:themeColor="text1"/>
          <w:sz w:val="24"/>
          <w:szCs w:val="24"/>
        </w:rPr>
        <w:t>) и скорость потока (</w:t>
      </w:r>
      <w:proofErr w:type="gramStart"/>
      <w:r w:rsidRPr="004D4E3F">
        <w:rPr>
          <w:rFonts w:ascii="Times New Roman" w:hAnsi="Times New Roman" w:cs="Times New Roman"/>
          <w:color w:val="000000" w:themeColor="text1"/>
          <w:sz w:val="24"/>
          <w:szCs w:val="24"/>
        </w:rPr>
        <w:t>м</w:t>
      </w:r>
      <w:proofErr w:type="gramEnd"/>
      <w:r w:rsidRPr="004D4E3F">
        <w:rPr>
          <w:rFonts w:ascii="Times New Roman" w:hAnsi="Times New Roman" w:cs="Times New Roman"/>
          <w:color w:val="000000" w:themeColor="text1"/>
          <w:sz w:val="24"/>
          <w:szCs w:val="24"/>
        </w:rPr>
        <w:t>/с). Вычисление расхода воды выполнялось в рамках камеральной обработки материалов.</w:t>
      </w:r>
    </w:p>
    <w:p w:rsidR="000E0A16" w:rsidRPr="004D4E3F" w:rsidRDefault="000E0A16" w:rsidP="000E0A16">
      <w:pPr>
        <w:spacing w:after="0" w:line="360" w:lineRule="auto"/>
        <w:ind w:firstLine="851"/>
        <w:rPr>
          <w:rFonts w:ascii="Times New Roman" w:hAnsi="Times New Roman" w:cs="Times New Roman"/>
          <w:color w:val="000000" w:themeColor="text1"/>
          <w:sz w:val="24"/>
          <w:szCs w:val="24"/>
        </w:rPr>
      </w:pPr>
      <w:r w:rsidRPr="004D4E3F">
        <w:rPr>
          <w:rFonts w:ascii="Times New Roman" w:hAnsi="Times New Roman" w:cs="Times New Roman"/>
          <w:color w:val="000000" w:themeColor="text1"/>
          <w:sz w:val="24"/>
          <w:szCs w:val="24"/>
        </w:rPr>
        <w:t>Суть измерения скорости течения воды с помощью поверхностн</w:t>
      </w:r>
      <w:r>
        <w:rPr>
          <w:rFonts w:ascii="Times New Roman" w:hAnsi="Times New Roman" w:cs="Times New Roman"/>
          <w:color w:val="000000" w:themeColor="text1"/>
          <w:sz w:val="24"/>
          <w:szCs w:val="24"/>
        </w:rPr>
        <w:t>ых поплавков заключается в расче</w:t>
      </w:r>
      <w:r w:rsidRPr="004D4E3F">
        <w:rPr>
          <w:rFonts w:ascii="Times New Roman" w:hAnsi="Times New Roman" w:cs="Times New Roman"/>
          <w:color w:val="000000" w:themeColor="text1"/>
          <w:sz w:val="24"/>
          <w:szCs w:val="24"/>
        </w:rPr>
        <w:t xml:space="preserve">те расхода реки по максимальной поверхностной скорости течения воды. Используемые поплавки были изготовлены из </w:t>
      </w:r>
      <w:proofErr w:type="spellStart"/>
      <w:r w:rsidRPr="004D4E3F">
        <w:rPr>
          <w:rFonts w:ascii="Times New Roman" w:hAnsi="Times New Roman" w:cs="Times New Roman"/>
          <w:color w:val="000000" w:themeColor="text1"/>
          <w:sz w:val="24"/>
          <w:szCs w:val="24"/>
        </w:rPr>
        <w:t>пенополистирола</w:t>
      </w:r>
      <w:proofErr w:type="spellEnd"/>
      <w:r w:rsidRPr="004D4E3F">
        <w:rPr>
          <w:rFonts w:ascii="Times New Roman" w:hAnsi="Times New Roman" w:cs="Times New Roman"/>
          <w:color w:val="000000" w:themeColor="text1"/>
          <w:sz w:val="24"/>
          <w:szCs w:val="24"/>
        </w:rPr>
        <w:t xml:space="preserve">. Алгоритм измерения скорости был следующий. В первую очередь на реке выбирался репрезентативный участок, размечались три створа, на которых проводились промеры глубин. Расстояние между створами фиксируется в полевом дневнике. </w:t>
      </w:r>
    </w:p>
    <w:p w:rsidR="000E0A16" w:rsidRPr="004D4E3F" w:rsidRDefault="000E0A16" w:rsidP="000E0A16">
      <w:pPr>
        <w:spacing w:after="0" w:line="360" w:lineRule="auto"/>
        <w:ind w:firstLine="851"/>
        <w:rPr>
          <w:rFonts w:ascii="Times New Roman" w:hAnsi="Times New Roman" w:cs="Times New Roman"/>
          <w:color w:val="000000" w:themeColor="text1"/>
          <w:sz w:val="24"/>
          <w:szCs w:val="24"/>
        </w:rPr>
      </w:pPr>
      <w:r w:rsidRPr="004D4E3F">
        <w:rPr>
          <w:rFonts w:ascii="Times New Roman" w:hAnsi="Times New Roman" w:cs="Times New Roman"/>
          <w:color w:val="000000" w:themeColor="text1"/>
          <w:sz w:val="24"/>
          <w:szCs w:val="24"/>
        </w:rPr>
        <w:t xml:space="preserve">Затем на первом створе, </w:t>
      </w:r>
      <w:proofErr w:type="gramStart"/>
      <w:r w:rsidRPr="004D4E3F">
        <w:rPr>
          <w:rFonts w:ascii="Times New Roman" w:hAnsi="Times New Roman" w:cs="Times New Roman"/>
          <w:color w:val="000000" w:themeColor="text1"/>
          <w:sz w:val="24"/>
          <w:szCs w:val="24"/>
        </w:rPr>
        <w:t>находящимся</w:t>
      </w:r>
      <w:proofErr w:type="gramEnd"/>
      <w:r w:rsidRPr="004D4E3F">
        <w:rPr>
          <w:rFonts w:ascii="Times New Roman" w:hAnsi="Times New Roman" w:cs="Times New Roman"/>
          <w:color w:val="000000" w:themeColor="text1"/>
          <w:sz w:val="24"/>
          <w:szCs w:val="24"/>
        </w:rPr>
        <w:t xml:space="preserve"> выше</w:t>
      </w:r>
      <w:r>
        <w:rPr>
          <w:rFonts w:ascii="Times New Roman" w:hAnsi="Times New Roman" w:cs="Times New Roman"/>
          <w:color w:val="000000" w:themeColor="text1"/>
          <w:sz w:val="24"/>
          <w:szCs w:val="24"/>
        </w:rPr>
        <w:t xml:space="preserve"> по течению производится поочере</w:t>
      </w:r>
      <w:r w:rsidRPr="004D4E3F">
        <w:rPr>
          <w:rFonts w:ascii="Times New Roman" w:hAnsi="Times New Roman" w:cs="Times New Roman"/>
          <w:color w:val="000000" w:themeColor="text1"/>
          <w:sz w:val="24"/>
          <w:szCs w:val="24"/>
        </w:rPr>
        <w:t xml:space="preserve">дный запуск поплавков. Всего в поток при одном измерение бросалось 5 шт. В момент, когда поплавок пересекает верхний участок начинало засекаться время, за которое каждый из них проходит расстояние </w:t>
      </w:r>
      <w:proofErr w:type="gramStart"/>
      <w:r w:rsidRPr="004D4E3F">
        <w:rPr>
          <w:rFonts w:ascii="Times New Roman" w:hAnsi="Times New Roman" w:cs="Times New Roman"/>
          <w:color w:val="000000" w:themeColor="text1"/>
          <w:sz w:val="24"/>
          <w:szCs w:val="24"/>
        </w:rPr>
        <w:t>от</w:t>
      </w:r>
      <w:proofErr w:type="gramEnd"/>
      <w:r w:rsidRPr="004D4E3F">
        <w:rPr>
          <w:rFonts w:ascii="Times New Roman" w:hAnsi="Times New Roman" w:cs="Times New Roman"/>
          <w:color w:val="000000" w:themeColor="text1"/>
          <w:sz w:val="24"/>
          <w:szCs w:val="24"/>
        </w:rPr>
        <w:t xml:space="preserve"> верхнего до нижнего створа. По результатам измерений определяется фиктивный расход, не учитывающий шероховатость русла. Для нахождения действительного расхода вводился переходный коэффициент, учитывающий особенности дна согласно [</w:t>
      </w:r>
      <w:r>
        <w:rPr>
          <w:rFonts w:ascii="Times New Roman" w:hAnsi="Times New Roman" w:cs="Times New Roman"/>
          <w:color w:val="000000" w:themeColor="text1"/>
          <w:sz w:val="24"/>
          <w:szCs w:val="24"/>
        </w:rPr>
        <w:t>17</w:t>
      </w:r>
      <w:r w:rsidRPr="004D4E3F">
        <w:rPr>
          <w:rFonts w:ascii="Times New Roman" w:hAnsi="Times New Roman" w:cs="Times New Roman"/>
          <w:color w:val="000000" w:themeColor="text1"/>
          <w:sz w:val="24"/>
          <w:szCs w:val="24"/>
        </w:rPr>
        <w:t>].</w:t>
      </w:r>
    </w:p>
    <w:p w:rsidR="000E0A16" w:rsidRPr="004D4E3F" w:rsidRDefault="000E0A16" w:rsidP="000E0A16">
      <w:pPr>
        <w:spacing w:after="0" w:line="360" w:lineRule="auto"/>
        <w:ind w:firstLine="851"/>
        <w:jc w:val="center"/>
        <w:rPr>
          <w:rFonts w:ascii="Times New Roman" w:hAnsi="Times New Roman" w:cs="Times New Roman"/>
          <w:color w:val="000000" w:themeColor="text1"/>
          <w:sz w:val="24"/>
          <w:szCs w:val="24"/>
        </w:rPr>
      </w:pPr>
      <w:r w:rsidRPr="004D4E3F">
        <w:rPr>
          <w:rFonts w:ascii="Times New Roman" w:hAnsi="Times New Roman" w:cs="Times New Roman"/>
          <w:noProof/>
          <w:sz w:val="24"/>
          <w:lang w:eastAsia="ru-RU"/>
        </w:rPr>
        <w:drawing>
          <wp:inline distT="0" distB="0" distL="0" distR="0" wp14:anchorId="4CE7A6AF" wp14:editId="6DF25FD6">
            <wp:extent cx="5439322" cy="1777446"/>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40028" cy="1777677"/>
                    </a:xfrm>
                    <a:prstGeom prst="rect">
                      <a:avLst/>
                    </a:prstGeom>
                    <a:noFill/>
                    <a:ln>
                      <a:noFill/>
                    </a:ln>
                  </pic:spPr>
                </pic:pic>
              </a:graphicData>
            </a:graphic>
          </wp:inline>
        </w:drawing>
      </w:r>
    </w:p>
    <w:p w:rsidR="000E0A16" w:rsidRPr="004D4E3F" w:rsidRDefault="000E0A16" w:rsidP="000E0A16">
      <w:pPr>
        <w:spacing w:after="0" w:line="360" w:lineRule="auto"/>
        <w:ind w:firstLine="851"/>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Рисунок 11.</w:t>
      </w:r>
      <w:r w:rsidRPr="004D4E3F">
        <w:rPr>
          <w:rFonts w:ascii="Times New Roman" w:hAnsi="Times New Roman" w:cs="Times New Roman"/>
          <w:color w:val="000000" w:themeColor="text1"/>
          <w:sz w:val="24"/>
          <w:szCs w:val="24"/>
        </w:rPr>
        <w:t xml:space="preserve"> Измерение скоростей течения на ручье с ледника (а) и подготовка вертушки для измерения скоростей на ручье из озера </w:t>
      </w:r>
      <w:proofErr w:type="spellStart"/>
      <w:r w:rsidRPr="004D4E3F">
        <w:rPr>
          <w:rFonts w:ascii="Times New Roman" w:hAnsi="Times New Roman" w:cs="Times New Roman"/>
          <w:color w:val="000000" w:themeColor="text1"/>
          <w:sz w:val="24"/>
          <w:szCs w:val="24"/>
        </w:rPr>
        <w:t>Нурган</w:t>
      </w:r>
      <w:proofErr w:type="spellEnd"/>
      <w:r w:rsidRPr="004D4E3F">
        <w:rPr>
          <w:rFonts w:ascii="Times New Roman" w:hAnsi="Times New Roman" w:cs="Times New Roman"/>
          <w:color w:val="000000" w:themeColor="text1"/>
          <w:sz w:val="24"/>
          <w:szCs w:val="24"/>
        </w:rPr>
        <w:t xml:space="preserve"> (б)</w:t>
      </w:r>
    </w:p>
    <w:p w:rsidR="000E0A16" w:rsidRPr="004D4E3F" w:rsidRDefault="000E0A16" w:rsidP="000E0A16">
      <w:pPr>
        <w:spacing w:after="0" w:line="360" w:lineRule="auto"/>
        <w:ind w:firstLine="851"/>
        <w:jc w:val="center"/>
        <w:rPr>
          <w:rFonts w:ascii="Times New Roman" w:hAnsi="Times New Roman" w:cs="Times New Roman"/>
          <w:color w:val="000000" w:themeColor="text1"/>
          <w:sz w:val="24"/>
        </w:rPr>
      </w:pPr>
      <w:r w:rsidRPr="004D4E3F">
        <w:rPr>
          <w:rFonts w:ascii="Times New Roman" w:hAnsi="Times New Roman" w:cs="Times New Roman"/>
          <w:color w:val="000000" w:themeColor="text1"/>
          <w:sz w:val="24"/>
        </w:rPr>
        <w:lastRenderedPageBreak/>
        <w:t xml:space="preserve">Фотографии выполнены </w:t>
      </w:r>
      <w:r w:rsidRPr="004D4E3F">
        <w:rPr>
          <w:rFonts w:ascii="Times New Roman" w:hAnsi="Times New Roman" w:cs="Times New Roman"/>
          <w:i/>
          <w:iCs/>
          <w:color w:val="000000" w:themeColor="text1"/>
          <w:sz w:val="24"/>
        </w:rPr>
        <w:t>А.С. </w:t>
      </w:r>
      <w:proofErr w:type="spellStart"/>
      <w:r w:rsidRPr="004D4E3F">
        <w:rPr>
          <w:rFonts w:ascii="Times New Roman" w:hAnsi="Times New Roman" w:cs="Times New Roman"/>
          <w:i/>
          <w:iCs/>
          <w:color w:val="000000" w:themeColor="text1"/>
          <w:sz w:val="24"/>
        </w:rPr>
        <w:t>Борониной</w:t>
      </w:r>
      <w:proofErr w:type="spellEnd"/>
      <w:r w:rsidRPr="004D4E3F">
        <w:rPr>
          <w:rFonts w:ascii="Times New Roman" w:hAnsi="Times New Roman" w:cs="Times New Roman"/>
          <w:color w:val="000000" w:themeColor="text1"/>
          <w:sz w:val="24"/>
        </w:rPr>
        <w:t>, июль-август 2019 г.</w:t>
      </w:r>
    </w:p>
    <w:p w:rsidR="000E0A16" w:rsidRDefault="000E0A16" w:rsidP="000E0A16">
      <w:pPr>
        <w:spacing w:after="0" w:line="360" w:lineRule="auto"/>
        <w:ind w:firstLine="851"/>
        <w:rPr>
          <w:rFonts w:ascii="Times New Roman" w:hAnsi="Times New Roman" w:cs="Times New Roman"/>
          <w:sz w:val="24"/>
        </w:rPr>
      </w:pPr>
      <w:r w:rsidRPr="00C457DD">
        <w:rPr>
          <w:rFonts w:ascii="Times New Roman" w:hAnsi="Times New Roman" w:cs="Times New Roman"/>
          <w:sz w:val="24"/>
        </w:rPr>
        <w:t>Ввиду отсутствия опубликованных работ по гидрологической изученности района проведения исследователей</w:t>
      </w:r>
      <w:r>
        <w:rPr>
          <w:rFonts w:ascii="Times New Roman" w:hAnsi="Times New Roman" w:cs="Times New Roman"/>
          <w:sz w:val="24"/>
        </w:rPr>
        <w:t xml:space="preserve"> </w:t>
      </w:r>
      <w:r w:rsidRPr="00C457DD">
        <w:rPr>
          <w:rFonts w:ascii="Times New Roman" w:hAnsi="Times New Roman" w:cs="Times New Roman"/>
          <w:sz w:val="24"/>
        </w:rPr>
        <w:t xml:space="preserve">на озерах </w:t>
      </w:r>
      <w:proofErr w:type="spellStart"/>
      <w:r w:rsidRPr="00C457DD">
        <w:rPr>
          <w:rFonts w:ascii="Times New Roman" w:hAnsi="Times New Roman" w:cs="Times New Roman"/>
          <w:sz w:val="24"/>
        </w:rPr>
        <w:t>Нурган</w:t>
      </w:r>
      <w:proofErr w:type="spellEnd"/>
      <w:r w:rsidRPr="00C457DD">
        <w:rPr>
          <w:rFonts w:ascii="Times New Roman" w:hAnsi="Times New Roman" w:cs="Times New Roman"/>
          <w:sz w:val="24"/>
        </w:rPr>
        <w:t xml:space="preserve">, </w:t>
      </w:r>
      <w:proofErr w:type="spellStart"/>
      <w:r w:rsidRPr="00C457DD">
        <w:rPr>
          <w:rFonts w:ascii="Times New Roman" w:hAnsi="Times New Roman" w:cs="Times New Roman"/>
          <w:sz w:val="24"/>
        </w:rPr>
        <w:t>Барсово</w:t>
      </w:r>
      <w:proofErr w:type="spellEnd"/>
      <w:r w:rsidRPr="00C457DD">
        <w:rPr>
          <w:rFonts w:ascii="Times New Roman" w:hAnsi="Times New Roman" w:cs="Times New Roman"/>
          <w:sz w:val="24"/>
        </w:rPr>
        <w:t xml:space="preserve">, </w:t>
      </w:r>
      <w:proofErr w:type="spellStart"/>
      <w:r w:rsidRPr="00C457DD">
        <w:rPr>
          <w:rFonts w:ascii="Times New Roman" w:hAnsi="Times New Roman" w:cs="Times New Roman"/>
          <w:sz w:val="24"/>
        </w:rPr>
        <w:t>Гачи</w:t>
      </w:r>
      <w:proofErr w:type="spellEnd"/>
      <w:r w:rsidRPr="00C457DD">
        <w:rPr>
          <w:rFonts w:ascii="Times New Roman" w:hAnsi="Times New Roman" w:cs="Times New Roman"/>
          <w:sz w:val="24"/>
        </w:rPr>
        <w:t>-Коль были выполнены батиметрические работы. Промеры во всех случаях осуществлялись с надувной весельной лодки. Для регистрации глубин использовался электронный эхолот-</w:t>
      </w:r>
      <w:proofErr w:type="spellStart"/>
      <w:r w:rsidRPr="00C457DD">
        <w:rPr>
          <w:rFonts w:ascii="Times New Roman" w:hAnsi="Times New Roman" w:cs="Times New Roman"/>
          <w:sz w:val="24"/>
        </w:rPr>
        <w:t>картплоттер</w:t>
      </w:r>
      <w:proofErr w:type="spellEnd"/>
      <w:r w:rsidRPr="00C457DD">
        <w:rPr>
          <w:rFonts w:ascii="Times New Roman" w:hAnsi="Times New Roman" w:cs="Times New Roman"/>
          <w:sz w:val="24"/>
        </w:rPr>
        <w:t xml:space="preserve"> </w:t>
      </w:r>
      <w:proofErr w:type="spellStart"/>
      <w:r w:rsidRPr="00C457DD">
        <w:rPr>
          <w:rFonts w:ascii="Times New Roman" w:hAnsi="Times New Roman" w:cs="Times New Roman"/>
          <w:sz w:val="24"/>
        </w:rPr>
        <w:t>Garmin</w:t>
      </w:r>
      <w:proofErr w:type="spellEnd"/>
      <w:r w:rsidRPr="00C457DD">
        <w:rPr>
          <w:rFonts w:ascii="Times New Roman" w:hAnsi="Times New Roman" w:cs="Times New Roman"/>
          <w:sz w:val="24"/>
        </w:rPr>
        <w:t xml:space="preserve"> </w:t>
      </w:r>
      <w:r w:rsidRPr="00C457DD">
        <w:rPr>
          <w:rFonts w:ascii="Times New Roman" w:hAnsi="Times New Roman" w:cs="Times New Roman"/>
          <w:sz w:val="24"/>
          <w:lang w:val="en-US"/>
        </w:rPr>
        <w:t>E</w:t>
      </w:r>
      <w:proofErr w:type="gramStart"/>
      <w:r w:rsidRPr="00C457DD">
        <w:rPr>
          <w:rFonts w:ascii="Times New Roman" w:hAnsi="Times New Roman" w:cs="Times New Roman"/>
          <w:sz w:val="24"/>
        </w:rPr>
        <w:t>С</w:t>
      </w:r>
      <w:proofErr w:type="gramEnd"/>
      <w:r w:rsidRPr="00C457DD">
        <w:rPr>
          <w:rFonts w:ascii="Times New Roman" w:hAnsi="Times New Roman" w:cs="Times New Roman"/>
          <w:sz w:val="24"/>
          <w:lang w:val="en-US"/>
        </w:rPr>
        <w:t>HOMAP</w:t>
      </w:r>
      <w:r w:rsidRPr="00C457DD">
        <w:rPr>
          <w:rFonts w:ascii="Times New Roman" w:hAnsi="Times New Roman" w:cs="Times New Roman"/>
          <w:sz w:val="24"/>
        </w:rPr>
        <w:t xml:space="preserve"> 42</w:t>
      </w:r>
      <w:r w:rsidRPr="00C457DD">
        <w:rPr>
          <w:rFonts w:ascii="Times New Roman" w:hAnsi="Times New Roman" w:cs="Times New Roman"/>
          <w:sz w:val="24"/>
          <w:lang w:val="en-US"/>
        </w:rPr>
        <w:t>cv</w:t>
      </w:r>
      <w:r w:rsidRPr="00C457DD">
        <w:rPr>
          <w:rFonts w:ascii="Times New Roman" w:hAnsi="Times New Roman" w:cs="Times New Roman"/>
          <w:sz w:val="24"/>
        </w:rPr>
        <w:t xml:space="preserve"> (</w:t>
      </w:r>
      <w:r w:rsidRPr="00C457DD">
        <w:rPr>
          <w:rFonts w:ascii="Times New Roman" w:hAnsi="Times New Roman" w:cs="Times New Roman"/>
          <w:i/>
          <w:iCs/>
          <w:sz w:val="24"/>
          <w:lang w:val="en-US"/>
        </w:rPr>
        <w:t>Garmin</w:t>
      </w:r>
      <w:r w:rsidRPr="00C457DD">
        <w:rPr>
          <w:rFonts w:ascii="Times New Roman" w:hAnsi="Times New Roman" w:cs="Times New Roman"/>
          <w:i/>
          <w:iCs/>
          <w:sz w:val="24"/>
        </w:rPr>
        <w:t xml:space="preserve"> </w:t>
      </w:r>
      <w:r w:rsidRPr="00C457DD">
        <w:rPr>
          <w:rFonts w:ascii="Times New Roman" w:hAnsi="Times New Roman" w:cs="Times New Roman"/>
          <w:i/>
          <w:iCs/>
          <w:sz w:val="24"/>
          <w:lang w:val="en-US"/>
        </w:rPr>
        <w:t>Ltd</w:t>
      </w:r>
      <w:r w:rsidRPr="00C457DD">
        <w:rPr>
          <w:rFonts w:ascii="Times New Roman" w:hAnsi="Times New Roman" w:cs="Times New Roman"/>
          <w:i/>
          <w:iCs/>
          <w:sz w:val="24"/>
        </w:rPr>
        <w:t xml:space="preserve">., </w:t>
      </w:r>
      <w:r w:rsidRPr="00C457DD">
        <w:rPr>
          <w:rFonts w:ascii="Times New Roman" w:hAnsi="Times New Roman" w:cs="Times New Roman"/>
          <w:i/>
          <w:iCs/>
          <w:sz w:val="24"/>
          <w:lang w:val="en-US"/>
        </w:rPr>
        <w:t>Taiwan</w:t>
      </w:r>
      <w:r w:rsidRPr="00C457DD">
        <w:rPr>
          <w:rFonts w:ascii="Times New Roman" w:hAnsi="Times New Roman" w:cs="Times New Roman"/>
          <w:sz w:val="24"/>
        </w:rPr>
        <w:t xml:space="preserve">). Его технические характеристики (порог обнаружения </w:t>
      </w:r>
      <w:r>
        <w:rPr>
          <w:rFonts w:ascii="Times New Roman" w:hAnsi="Times New Roman" w:cs="Times New Roman"/>
          <w:sz w:val="24"/>
        </w:rPr>
        <w:t>глубин 0,</w:t>
      </w:r>
      <w:r w:rsidRPr="00C457DD">
        <w:rPr>
          <w:rFonts w:ascii="Times New Roman" w:hAnsi="Times New Roman" w:cs="Times New Roman"/>
          <w:sz w:val="24"/>
        </w:rPr>
        <w:t xml:space="preserve">3 м, максимальная фиксируемая глубина 690 м, точность позиционирования ±3 м, рабочая частота излучателя 50/77/83/200 кГц и 260/455/800 кГц в режиме </w:t>
      </w:r>
      <w:proofErr w:type="spellStart"/>
      <w:r w:rsidRPr="00C457DD">
        <w:rPr>
          <w:rFonts w:ascii="Times New Roman" w:hAnsi="Times New Roman" w:cs="Times New Roman"/>
          <w:sz w:val="24"/>
        </w:rPr>
        <w:t>ClearVü</w:t>
      </w:r>
      <w:proofErr w:type="spellEnd"/>
      <w:r w:rsidRPr="00C457DD">
        <w:rPr>
          <w:rFonts w:ascii="Times New Roman" w:hAnsi="Times New Roman" w:cs="Times New Roman"/>
          <w:sz w:val="24"/>
        </w:rPr>
        <w:t xml:space="preserve">) обеспечивают решение поставленной задачи. Поскольку жесткое крепление датчика эхолота к борту резиновой лодки не представляется возможным, во время проведения съемки он был плотно прикреплен к алюминиевой вехе, которая держалась в руке (рис. 12). Принцип работы эхолота заключался в автоматическом определении глубин водной тощи посредством измерения временной </w:t>
      </w:r>
      <w:proofErr w:type="gramStart"/>
      <w:r w:rsidRPr="00C457DD">
        <w:rPr>
          <w:rFonts w:ascii="Times New Roman" w:hAnsi="Times New Roman" w:cs="Times New Roman"/>
          <w:sz w:val="24"/>
        </w:rPr>
        <w:t>задержки</w:t>
      </w:r>
      <w:proofErr w:type="gramEnd"/>
      <w:r w:rsidRPr="00C457DD">
        <w:rPr>
          <w:rFonts w:ascii="Times New Roman" w:hAnsi="Times New Roman" w:cs="Times New Roman"/>
          <w:sz w:val="24"/>
        </w:rPr>
        <w:t xml:space="preserve"> между моментами излучения акустическ</w:t>
      </w:r>
      <w:r>
        <w:rPr>
          <w:rFonts w:ascii="Times New Roman" w:hAnsi="Times New Roman" w:cs="Times New Roman"/>
          <w:sz w:val="24"/>
        </w:rPr>
        <w:t>ого зондирующего импульса и прие</w:t>
      </w:r>
      <w:r w:rsidRPr="00C457DD">
        <w:rPr>
          <w:rFonts w:ascii="Times New Roman" w:hAnsi="Times New Roman" w:cs="Times New Roman"/>
          <w:sz w:val="24"/>
        </w:rPr>
        <w:t>мом с</w:t>
      </w:r>
      <w:r>
        <w:rPr>
          <w:rFonts w:ascii="Times New Roman" w:hAnsi="Times New Roman" w:cs="Times New Roman"/>
          <w:sz w:val="24"/>
        </w:rPr>
        <w:t>игнала, отраженного от дна водое</w:t>
      </w:r>
      <w:r w:rsidRPr="00C457DD">
        <w:rPr>
          <w:rFonts w:ascii="Times New Roman" w:hAnsi="Times New Roman" w:cs="Times New Roman"/>
          <w:sz w:val="24"/>
        </w:rPr>
        <w:t xml:space="preserve">ма. Помимо этого, с помощью спутникового </w:t>
      </w:r>
      <w:proofErr w:type="spellStart"/>
      <w:r w:rsidRPr="00C457DD">
        <w:rPr>
          <w:rFonts w:ascii="Times New Roman" w:hAnsi="Times New Roman" w:cs="Times New Roman"/>
          <w:sz w:val="24"/>
        </w:rPr>
        <w:t>приемоиндикатора</w:t>
      </w:r>
      <w:proofErr w:type="spellEnd"/>
      <w:r w:rsidRPr="00C457DD">
        <w:rPr>
          <w:rFonts w:ascii="Times New Roman" w:hAnsi="Times New Roman" w:cs="Times New Roman"/>
          <w:sz w:val="24"/>
        </w:rPr>
        <w:t xml:space="preserve"> </w:t>
      </w:r>
      <w:proofErr w:type="spellStart"/>
      <w:r w:rsidRPr="00C457DD">
        <w:rPr>
          <w:rFonts w:ascii="Times New Roman" w:hAnsi="Times New Roman" w:cs="Times New Roman"/>
          <w:sz w:val="24"/>
        </w:rPr>
        <w:t>Garmin</w:t>
      </w:r>
      <w:proofErr w:type="spellEnd"/>
      <w:r w:rsidRPr="00C457DD">
        <w:rPr>
          <w:rFonts w:ascii="Times New Roman" w:hAnsi="Times New Roman" w:cs="Times New Roman"/>
          <w:sz w:val="24"/>
        </w:rPr>
        <w:t xml:space="preserve"> GPSmap64st также проводилось определение контура озера.</w:t>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065393E6" wp14:editId="4F5D9B79">
            <wp:extent cx="3028950" cy="4032250"/>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28950" cy="4032250"/>
                    </a:xfrm>
                    <a:prstGeom prst="rect">
                      <a:avLst/>
                    </a:prstGeom>
                    <a:noFill/>
                    <a:ln>
                      <a:noFill/>
                    </a:ln>
                  </pic:spPr>
                </pic:pic>
              </a:graphicData>
            </a:graphic>
          </wp:inline>
        </w:drawing>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sz w:val="24"/>
        </w:rPr>
        <w:t>Рисунок 12. Выполнение съе</w:t>
      </w:r>
      <w:r w:rsidRPr="00027AA5">
        <w:rPr>
          <w:rFonts w:ascii="Times New Roman" w:hAnsi="Times New Roman" w:cs="Times New Roman"/>
          <w:sz w:val="24"/>
        </w:rPr>
        <w:t xml:space="preserve">мки глубин с лодки на озере </w:t>
      </w:r>
      <w:proofErr w:type="spellStart"/>
      <w:r w:rsidRPr="00027AA5">
        <w:rPr>
          <w:rFonts w:ascii="Times New Roman" w:hAnsi="Times New Roman" w:cs="Times New Roman"/>
          <w:sz w:val="24"/>
        </w:rPr>
        <w:t>Барсово</w:t>
      </w:r>
      <w:proofErr w:type="spellEnd"/>
      <w:r w:rsidRPr="00027AA5">
        <w:rPr>
          <w:rFonts w:ascii="Times New Roman" w:hAnsi="Times New Roman" w:cs="Times New Roman"/>
          <w:sz w:val="24"/>
        </w:rPr>
        <w:t xml:space="preserve"> (</w:t>
      </w:r>
      <w:proofErr w:type="spellStart"/>
      <w:r w:rsidRPr="00027AA5">
        <w:rPr>
          <w:rFonts w:ascii="Times New Roman" w:hAnsi="Times New Roman" w:cs="Times New Roman"/>
          <w:sz w:val="24"/>
        </w:rPr>
        <w:t>Табын</w:t>
      </w:r>
      <w:proofErr w:type="spellEnd"/>
      <w:r w:rsidRPr="00027AA5">
        <w:rPr>
          <w:rFonts w:ascii="Times New Roman" w:hAnsi="Times New Roman" w:cs="Times New Roman"/>
          <w:sz w:val="24"/>
        </w:rPr>
        <w:t>-</w:t>
      </w:r>
      <w:proofErr w:type="spellStart"/>
      <w:r w:rsidRPr="00027AA5">
        <w:rPr>
          <w:rFonts w:ascii="Times New Roman" w:hAnsi="Times New Roman" w:cs="Times New Roman"/>
          <w:sz w:val="24"/>
        </w:rPr>
        <w:t>Богдо</w:t>
      </w:r>
      <w:proofErr w:type="spellEnd"/>
      <w:r w:rsidRPr="00027AA5">
        <w:rPr>
          <w:rFonts w:ascii="Times New Roman" w:hAnsi="Times New Roman" w:cs="Times New Roman"/>
          <w:sz w:val="24"/>
        </w:rPr>
        <w:t>-Ола)</w:t>
      </w:r>
    </w:p>
    <w:p w:rsidR="000E0A16" w:rsidRPr="00027AA5" w:rsidRDefault="000E0A16" w:rsidP="000E0A16">
      <w:pPr>
        <w:spacing w:after="0" w:line="360" w:lineRule="auto"/>
        <w:ind w:firstLine="851"/>
        <w:rPr>
          <w:rFonts w:ascii="Times New Roman" w:hAnsi="Times New Roman" w:cs="Times New Roman"/>
          <w:sz w:val="24"/>
          <w:szCs w:val="24"/>
        </w:rPr>
      </w:pPr>
      <w:r w:rsidRPr="00027AA5">
        <w:rPr>
          <w:rFonts w:ascii="Times New Roman" w:hAnsi="Times New Roman" w:cs="Times New Roman"/>
          <w:sz w:val="24"/>
          <w:szCs w:val="24"/>
        </w:rPr>
        <w:lastRenderedPageBreak/>
        <w:t>По результатам промеров глубин составлены батиметрические схемы и определены основные мор</w:t>
      </w:r>
      <w:r>
        <w:rPr>
          <w:rFonts w:ascii="Times New Roman" w:hAnsi="Times New Roman" w:cs="Times New Roman"/>
          <w:sz w:val="24"/>
          <w:szCs w:val="24"/>
        </w:rPr>
        <w:t>фометрические характеристики озер: площадь водного зеркала, объе</w:t>
      </w:r>
      <w:r w:rsidRPr="00027AA5">
        <w:rPr>
          <w:rFonts w:ascii="Times New Roman" w:hAnsi="Times New Roman" w:cs="Times New Roman"/>
          <w:sz w:val="24"/>
          <w:szCs w:val="24"/>
        </w:rPr>
        <w:t>м воды, максимальная и средняя глу</w:t>
      </w:r>
      <w:r>
        <w:rPr>
          <w:rFonts w:ascii="Times New Roman" w:hAnsi="Times New Roman" w:cs="Times New Roman"/>
          <w:sz w:val="24"/>
          <w:szCs w:val="24"/>
        </w:rPr>
        <w:t>бина, длина водной акватории, ее</w:t>
      </w:r>
      <w:r w:rsidRPr="00027AA5">
        <w:rPr>
          <w:rFonts w:ascii="Times New Roman" w:hAnsi="Times New Roman" w:cs="Times New Roman"/>
          <w:sz w:val="24"/>
          <w:szCs w:val="24"/>
        </w:rPr>
        <w:t xml:space="preserve"> максимальная и средняя ширина. Составление батиметрических схем осуществля</w:t>
      </w:r>
      <w:r>
        <w:rPr>
          <w:rFonts w:ascii="Times New Roman" w:hAnsi="Times New Roman" w:cs="Times New Roman"/>
          <w:sz w:val="24"/>
          <w:szCs w:val="24"/>
        </w:rPr>
        <w:t>лось компьютерным способом, путе</w:t>
      </w:r>
      <w:r w:rsidRPr="00027AA5">
        <w:rPr>
          <w:rFonts w:ascii="Times New Roman" w:hAnsi="Times New Roman" w:cs="Times New Roman"/>
          <w:sz w:val="24"/>
          <w:szCs w:val="24"/>
        </w:rPr>
        <w:t xml:space="preserve">м формирования </w:t>
      </w:r>
      <w:proofErr w:type="spellStart"/>
      <w:r w:rsidRPr="00027AA5">
        <w:rPr>
          <w:rFonts w:ascii="Times New Roman" w:hAnsi="Times New Roman" w:cs="Times New Roman"/>
          <w:sz w:val="24"/>
          <w:szCs w:val="24"/>
        </w:rPr>
        <w:t>гридов</w:t>
      </w:r>
      <w:proofErr w:type="spellEnd"/>
      <w:r w:rsidRPr="00027AA5">
        <w:rPr>
          <w:rFonts w:ascii="Times New Roman" w:hAnsi="Times New Roman" w:cs="Times New Roman"/>
          <w:sz w:val="24"/>
          <w:szCs w:val="24"/>
        </w:rPr>
        <w:t xml:space="preserve"> – регулярной сети (прямоугольных матриц), в узлах которых располагались некоторые эффективные значения </w:t>
      </w:r>
      <w:proofErr w:type="spellStart"/>
      <w:r w:rsidRPr="00027AA5">
        <w:rPr>
          <w:rFonts w:ascii="Times New Roman" w:hAnsi="Times New Roman" w:cs="Times New Roman"/>
          <w:sz w:val="24"/>
          <w:szCs w:val="24"/>
        </w:rPr>
        <w:t>картируемых</w:t>
      </w:r>
      <w:proofErr w:type="spellEnd"/>
      <w:r w:rsidRPr="00027AA5">
        <w:rPr>
          <w:rFonts w:ascii="Times New Roman" w:hAnsi="Times New Roman" w:cs="Times New Roman"/>
          <w:sz w:val="24"/>
          <w:szCs w:val="24"/>
        </w:rPr>
        <w:t xml:space="preserve"> величин. Построения выполнялись в специализированной картографической программе </w:t>
      </w:r>
      <w:proofErr w:type="spellStart"/>
      <w:r w:rsidRPr="00027AA5">
        <w:rPr>
          <w:rFonts w:ascii="Times New Roman" w:hAnsi="Times New Roman" w:cs="Times New Roman"/>
          <w:sz w:val="24"/>
          <w:szCs w:val="24"/>
        </w:rPr>
        <w:t>Surfer</w:t>
      </w:r>
      <w:proofErr w:type="spellEnd"/>
      <w:r w:rsidRPr="00027AA5">
        <w:rPr>
          <w:rFonts w:ascii="Times New Roman" w:hAnsi="Times New Roman" w:cs="Times New Roman"/>
          <w:sz w:val="24"/>
          <w:szCs w:val="24"/>
        </w:rPr>
        <w:t xml:space="preserve"> 13.6 (</w:t>
      </w:r>
      <w:proofErr w:type="spellStart"/>
      <w:r w:rsidRPr="00027AA5">
        <w:rPr>
          <w:rFonts w:ascii="Times New Roman" w:hAnsi="Times New Roman" w:cs="Times New Roman"/>
          <w:i/>
          <w:iCs/>
          <w:sz w:val="24"/>
          <w:szCs w:val="24"/>
        </w:rPr>
        <w:t>Golden</w:t>
      </w:r>
      <w:proofErr w:type="spellEnd"/>
      <w:r w:rsidRPr="00027AA5">
        <w:rPr>
          <w:rFonts w:ascii="Times New Roman" w:hAnsi="Times New Roman" w:cs="Times New Roman"/>
          <w:i/>
          <w:iCs/>
          <w:sz w:val="24"/>
          <w:szCs w:val="24"/>
        </w:rPr>
        <w:t xml:space="preserve"> </w:t>
      </w:r>
      <w:proofErr w:type="spellStart"/>
      <w:r w:rsidRPr="00027AA5">
        <w:rPr>
          <w:rFonts w:ascii="Times New Roman" w:hAnsi="Times New Roman" w:cs="Times New Roman"/>
          <w:i/>
          <w:iCs/>
          <w:sz w:val="24"/>
          <w:szCs w:val="24"/>
        </w:rPr>
        <w:t>Software</w:t>
      </w:r>
      <w:proofErr w:type="spellEnd"/>
      <w:r w:rsidRPr="00027AA5">
        <w:rPr>
          <w:rFonts w:ascii="Times New Roman" w:hAnsi="Times New Roman" w:cs="Times New Roman"/>
          <w:i/>
          <w:iCs/>
          <w:sz w:val="24"/>
          <w:szCs w:val="24"/>
        </w:rPr>
        <w:t xml:space="preserve"> </w:t>
      </w:r>
      <w:proofErr w:type="spellStart"/>
      <w:r w:rsidRPr="00027AA5">
        <w:rPr>
          <w:rFonts w:ascii="Times New Roman" w:hAnsi="Times New Roman" w:cs="Times New Roman"/>
          <w:i/>
          <w:iCs/>
          <w:sz w:val="24"/>
          <w:szCs w:val="24"/>
        </w:rPr>
        <w:t>Inc</w:t>
      </w:r>
      <w:proofErr w:type="spellEnd"/>
      <w:r w:rsidRPr="00027AA5">
        <w:rPr>
          <w:rFonts w:ascii="Times New Roman" w:hAnsi="Times New Roman" w:cs="Times New Roman"/>
          <w:i/>
          <w:iCs/>
          <w:sz w:val="24"/>
          <w:szCs w:val="24"/>
        </w:rPr>
        <w:t>., USA</w:t>
      </w:r>
      <w:r w:rsidRPr="00027AA5">
        <w:rPr>
          <w:rFonts w:ascii="Times New Roman" w:hAnsi="Times New Roman" w:cs="Times New Roman"/>
          <w:sz w:val="24"/>
          <w:szCs w:val="24"/>
        </w:rPr>
        <w:t xml:space="preserve">). Оформление схем осуществлялось в программе </w:t>
      </w:r>
      <w:proofErr w:type="spellStart"/>
      <w:r w:rsidRPr="00027AA5">
        <w:rPr>
          <w:rFonts w:ascii="Times New Roman" w:hAnsi="Times New Roman" w:cs="Times New Roman"/>
          <w:sz w:val="24"/>
          <w:szCs w:val="24"/>
        </w:rPr>
        <w:t>ArcGIS</w:t>
      </w:r>
      <w:proofErr w:type="spellEnd"/>
      <w:r w:rsidRPr="00027AA5">
        <w:rPr>
          <w:rFonts w:ascii="Times New Roman" w:hAnsi="Times New Roman" w:cs="Times New Roman"/>
          <w:sz w:val="24"/>
          <w:szCs w:val="24"/>
        </w:rPr>
        <w:t xml:space="preserve"> 10.3 (</w:t>
      </w:r>
      <w:r w:rsidRPr="00027AA5">
        <w:rPr>
          <w:rFonts w:ascii="Times New Roman" w:hAnsi="Times New Roman" w:cs="Times New Roman"/>
          <w:i/>
          <w:iCs/>
          <w:sz w:val="24"/>
          <w:szCs w:val="24"/>
        </w:rPr>
        <w:t xml:space="preserve">ESRI </w:t>
      </w:r>
      <w:proofErr w:type="spellStart"/>
      <w:r w:rsidRPr="00027AA5">
        <w:rPr>
          <w:rFonts w:ascii="Times New Roman" w:hAnsi="Times New Roman" w:cs="Times New Roman"/>
          <w:i/>
          <w:iCs/>
          <w:sz w:val="24"/>
          <w:szCs w:val="24"/>
        </w:rPr>
        <w:t>Inc</w:t>
      </w:r>
      <w:proofErr w:type="spellEnd"/>
      <w:r w:rsidRPr="00027AA5">
        <w:rPr>
          <w:rFonts w:ascii="Times New Roman" w:hAnsi="Times New Roman" w:cs="Times New Roman"/>
          <w:i/>
          <w:iCs/>
          <w:sz w:val="24"/>
          <w:szCs w:val="24"/>
        </w:rPr>
        <w:t>., USA</w:t>
      </w:r>
      <w:r w:rsidRPr="00027AA5">
        <w:rPr>
          <w:rFonts w:ascii="Times New Roman" w:hAnsi="Times New Roman" w:cs="Times New Roman"/>
          <w:sz w:val="24"/>
          <w:szCs w:val="24"/>
        </w:rPr>
        <w:t>).</w:t>
      </w:r>
    </w:p>
    <w:p w:rsidR="000E0A16" w:rsidRDefault="000E0A16" w:rsidP="000E0A16">
      <w:pPr>
        <w:spacing w:after="0" w:line="360" w:lineRule="auto"/>
        <w:ind w:firstLine="709"/>
        <w:rPr>
          <w:rFonts w:ascii="Times New Roman" w:hAnsi="Times New Roman" w:cs="Times New Roman"/>
          <w:sz w:val="24"/>
        </w:rPr>
      </w:pPr>
      <w:r w:rsidRPr="00027AA5">
        <w:rPr>
          <w:rFonts w:ascii="Times New Roman" w:hAnsi="Times New Roman" w:cs="Times New Roman"/>
          <w:sz w:val="24"/>
        </w:rPr>
        <w:t xml:space="preserve">Наблюдения за </w:t>
      </w:r>
      <w:proofErr w:type="spellStart"/>
      <w:r w:rsidRPr="00027AA5">
        <w:rPr>
          <w:rFonts w:ascii="Times New Roman" w:hAnsi="Times New Roman" w:cs="Times New Roman"/>
          <w:sz w:val="24"/>
        </w:rPr>
        <w:t>термокарстом</w:t>
      </w:r>
      <w:proofErr w:type="spellEnd"/>
      <w:r w:rsidRPr="00027AA5">
        <w:rPr>
          <w:rFonts w:ascii="Times New Roman" w:hAnsi="Times New Roman" w:cs="Times New Roman"/>
          <w:sz w:val="24"/>
        </w:rPr>
        <w:t xml:space="preserve"> проводились на водосборной территории озера </w:t>
      </w:r>
      <w:proofErr w:type="spellStart"/>
      <w:r w:rsidRPr="00027AA5">
        <w:rPr>
          <w:rFonts w:ascii="Times New Roman" w:hAnsi="Times New Roman" w:cs="Times New Roman"/>
          <w:sz w:val="24"/>
        </w:rPr>
        <w:t>Нурган</w:t>
      </w:r>
      <w:proofErr w:type="spellEnd"/>
      <w:r w:rsidRPr="00027AA5">
        <w:rPr>
          <w:rFonts w:ascii="Times New Roman" w:hAnsi="Times New Roman" w:cs="Times New Roman"/>
          <w:sz w:val="24"/>
        </w:rPr>
        <w:t xml:space="preserve"> (хребет </w:t>
      </w:r>
      <w:proofErr w:type="spellStart"/>
      <w:r w:rsidRPr="00027AA5">
        <w:rPr>
          <w:rFonts w:ascii="Times New Roman" w:hAnsi="Times New Roman" w:cs="Times New Roman"/>
          <w:sz w:val="24"/>
        </w:rPr>
        <w:t>Цамбагарав</w:t>
      </w:r>
      <w:proofErr w:type="spellEnd"/>
      <w:r w:rsidRPr="00027AA5">
        <w:rPr>
          <w:rFonts w:ascii="Times New Roman" w:hAnsi="Times New Roman" w:cs="Times New Roman"/>
          <w:sz w:val="24"/>
        </w:rPr>
        <w:t xml:space="preserve">). При первом посещении озера сразу возник интерес к изучению подвижек почвы, подверженной </w:t>
      </w:r>
      <w:proofErr w:type="spellStart"/>
      <w:r w:rsidRPr="00027AA5">
        <w:rPr>
          <w:rFonts w:ascii="Times New Roman" w:hAnsi="Times New Roman" w:cs="Times New Roman"/>
          <w:sz w:val="24"/>
        </w:rPr>
        <w:t>термокарсту</w:t>
      </w:r>
      <w:proofErr w:type="spellEnd"/>
      <w:r w:rsidRPr="00027AA5">
        <w:rPr>
          <w:rFonts w:ascii="Times New Roman" w:hAnsi="Times New Roman" w:cs="Times New Roman"/>
          <w:sz w:val="24"/>
        </w:rPr>
        <w:t xml:space="preserve">, так как </w:t>
      </w:r>
      <w:r>
        <w:rPr>
          <w:rFonts w:ascii="Times New Roman" w:hAnsi="Times New Roman" w:cs="Times New Roman"/>
          <w:sz w:val="24"/>
        </w:rPr>
        <w:t>че</w:t>
      </w:r>
      <w:r w:rsidRPr="00027AA5">
        <w:rPr>
          <w:rFonts w:ascii="Times New Roman" w:hAnsi="Times New Roman" w:cs="Times New Roman"/>
          <w:sz w:val="24"/>
        </w:rPr>
        <w:t xml:space="preserve">тко фиксировались обвалы грунта на берегу. Наблюдения осуществлялись 29-го июля и 3-го и 6-го августа 2019 г. Всего было выбрано 9 точек, находящихся на морене. Первые шесть точек располагались напротив ледника, а оставшиеся четыре – непосредственно у подножий ледника </w:t>
      </w:r>
      <w:proofErr w:type="spellStart"/>
      <w:r w:rsidRPr="00027AA5">
        <w:rPr>
          <w:rFonts w:ascii="Times New Roman" w:hAnsi="Times New Roman" w:cs="Times New Roman"/>
          <w:sz w:val="24"/>
        </w:rPr>
        <w:t>Эрегтийн</w:t>
      </w:r>
      <w:proofErr w:type="spellEnd"/>
      <w:r w:rsidRPr="00027AA5">
        <w:rPr>
          <w:rFonts w:ascii="Times New Roman" w:hAnsi="Times New Roman" w:cs="Times New Roman"/>
          <w:sz w:val="24"/>
        </w:rPr>
        <w:t>. Комплекс исследований включал в</w:t>
      </w:r>
      <w:r>
        <w:rPr>
          <w:rFonts w:ascii="Times New Roman" w:hAnsi="Times New Roman" w:cs="Times New Roman"/>
          <w:sz w:val="24"/>
        </w:rPr>
        <w:t xml:space="preserve"> себя измерение расстояний от жестко закрепле</w:t>
      </w:r>
      <w:r w:rsidRPr="00027AA5">
        <w:rPr>
          <w:rFonts w:ascii="Times New Roman" w:hAnsi="Times New Roman" w:cs="Times New Roman"/>
          <w:sz w:val="24"/>
        </w:rPr>
        <w:t>нных пунктов до края морены по азимуту.</w:t>
      </w:r>
    </w:p>
    <w:p w:rsidR="000E0A16" w:rsidRPr="00B52676" w:rsidRDefault="000E0A16" w:rsidP="000E0A16">
      <w:pPr>
        <w:spacing w:line="360" w:lineRule="auto"/>
        <w:ind w:firstLine="851"/>
        <w:jc w:val="center"/>
        <w:rPr>
          <w:rFonts w:ascii="Times New Roman" w:hAnsi="Times New Roman" w:cs="Times New Roman"/>
          <w:b/>
          <w:sz w:val="24"/>
          <w:szCs w:val="24"/>
        </w:rPr>
      </w:pPr>
      <w:r w:rsidRPr="00B52676">
        <w:rPr>
          <w:rFonts w:ascii="Times New Roman" w:hAnsi="Times New Roman" w:cs="Times New Roman"/>
          <w:noProof/>
          <w:sz w:val="24"/>
          <w:szCs w:val="24"/>
          <w:lang w:eastAsia="ru-RU"/>
        </w:rPr>
        <w:drawing>
          <wp:inline distT="0" distB="0" distL="0" distR="0" wp14:anchorId="55223E48" wp14:editId="1DBC3B62">
            <wp:extent cx="4658264" cy="2910611"/>
            <wp:effectExtent l="0" t="0" r="0" b="4445"/>
            <wp:docPr id="72" name="Рисунок 72" descr="C:\Users\User\Desktop\0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00000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02666" cy="2938355"/>
                    </a:xfrm>
                    <a:prstGeom prst="rect">
                      <a:avLst/>
                    </a:prstGeom>
                    <a:noFill/>
                    <a:ln>
                      <a:noFill/>
                    </a:ln>
                  </pic:spPr>
                </pic:pic>
              </a:graphicData>
            </a:graphic>
          </wp:inline>
        </w:drawing>
      </w:r>
    </w:p>
    <w:p w:rsidR="000E0A16" w:rsidRPr="00B52676" w:rsidRDefault="000E0A16" w:rsidP="000E0A16">
      <w:pPr>
        <w:spacing w:line="360" w:lineRule="auto"/>
        <w:ind w:firstLine="851"/>
        <w:jc w:val="center"/>
        <w:rPr>
          <w:rFonts w:ascii="Times New Roman" w:hAnsi="Times New Roman" w:cs="Times New Roman"/>
          <w:b/>
          <w:sz w:val="24"/>
          <w:szCs w:val="24"/>
        </w:rPr>
      </w:pPr>
      <w:r>
        <w:rPr>
          <w:rFonts w:ascii="Times New Roman" w:hAnsi="Times New Roman" w:cs="Times New Roman"/>
          <w:sz w:val="24"/>
          <w:szCs w:val="24"/>
        </w:rPr>
        <w:t>Рисунок 13</w:t>
      </w:r>
      <w:r w:rsidRPr="00B52676">
        <w:rPr>
          <w:rFonts w:ascii="Times New Roman" w:hAnsi="Times New Roman" w:cs="Times New Roman"/>
          <w:sz w:val="24"/>
          <w:szCs w:val="24"/>
        </w:rPr>
        <w:t xml:space="preserve">. Пункты наблюдения за отступанием </w:t>
      </w:r>
      <w:proofErr w:type="spellStart"/>
      <w:r w:rsidRPr="00B52676">
        <w:rPr>
          <w:rFonts w:ascii="Times New Roman" w:hAnsi="Times New Roman" w:cs="Times New Roman"/>
          <w:sz w:val="24"/>
          <w:szCs w:val="24"/>
        </w:rPr>
        <w:t>термокарста</w:t>
      </w:r>
      <w:proofErr w:type="spellEnd"/>
    </w:p>
    <w:p w:rsidR="000E0A16" w:rsidRDefault="000E0A16" w:rsidP="000E0A16">
      <w:pPr>
        <w:pStyle w:val="2"/>
        <w:numPr>
          <w:ilvl w:val="1"/>
          <w:numId w:val="16"/>
        </w:numPr>
        <w:spacing w:line="360" w:lineRule="auto"/>
        <w:jc w:val="center"/>
        <w:rPr>
          <w:rFonts w:ascii="Times New Roman" w:hAnsi="Times New Roman" w:cs="Times New Roman"/>
          <w:b w:val="0"/>
          <w:color w:val="auto"/>
          <w:sz w:val="24"/>
        </w:rPr>
      </w:pPr>
      <w:r>
        <w:rPr>
          <w:rFonts w:ascii="Times New Roman" w:hAnsi="Times New Roman" w:cs="Times New Roman"/>
          <w:b w:val="0"/>
          <w:color w:val="auto"/>
          <w:sz w:val="24"/>
        </w:rPr>
        <w:t>Методы определения гидролого-морфометрических показателей</w:t>
      </w:r>
    </w:p>
    <w:p w:rsidR="000E0A16" w:rsidRDefault="000E0A16" w:rsidP="000E0A16"/>
    <w:p w:rsidR="000E0A16" w:rsidRPr="00D75169"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Для того</w:t>
      </w:r>
      <w:proofErr w:type="gramStart"/>
      <w:r>
        <w:rPr>
          <w:rFonts w:ascii="Times New Roman" w:hAnsi="Times New Roman" w:cs="Times New Roman"/>
          <w:sz w:val="24"/>
        </w:rPr>
        <w:t>,</w:t>
      </w:r>
      <w:proofErr w:type="gramEnd"/>
      <w:r>
        <w:rPr>
          <w:rFonts w:ascii="Times New Roman" w:hAnsi="Times New Roman" w:cs="Times New Roman"/>
          <w:sz w:val="24"/>
        </w:rPr>
        <w:t xml:space="preserve"> чтобы выявить сезонную динамику изменения площадей зеркал озер были использованы спутниковые данные дистанционного зондирования. Для этого </w:t>
      </w:r>
      <w:r>
        <w:rPr>
          <w:rFonts w:ascii="Times New Roman" w:hAnsi="Times New Roman" w:cs="Times New Roman"/>
          <w:sz w:val="24"/>
        </w:rPr>
        <w:lastRenderedPageBreak/>
        <w:t xml:space="preserve">брались данные с </w:t>
      </w:r>
      <w:proofErr w:type="spellStart"/>
      <w:r>
        <w:rPr>
          <w:rFonts w:ascii="Times New Roman" w:hAnsi="Times New Roman" w:cs="Times New Roman"/>
          <w:sz w:val="24"/>
        </w:rPr>
        <w:t>Интернет</w:t>
      </w:r>
      <w:r>
        <w:rPr>
          <w:rFonts w:ascii="Calibri" w:hAnsi="Calibri" w:cs="Calibri"/>
          <w:sz w:val="24"/>
        </w:rPr>
        <w:t>─</w:t>
      </w:r>
      <w:r>
        <w:rPr>
          <w:rFonts w:ascii="Times New Roman" w:hAnsi="Times New Roman" w:cs="Times New Roman"/>
          <w:sz w:val="24"/>
        </w:rPr>
        <w:t>ресурса</w:t>
      </w:r>
      <w:proofErr w:type="spellEnd"/>
      <w:r w:rsidRPr="00D75169">
        <w:rPr>
          <w:rFonts w:ascii="Times New Roman" w:hAnsi="Times New Roman" w:cs="Times New Roman"/>
          <w:sz w:val="24"/>
        </w:rPr>
        <w:t xml:space="preserve"> </w:t>
      </w:r>
      <w:r>
        <w:rPr>
          <w:rFonts w:ascii="Times New Roman" w:hAnsi="Times New Roman" w:cs="Times New Roman"/>
          <w:sz w:val="24"/>
        </w:rPr>
        <w:t>Геологической службы Соединенных Штатов Америки (</w:t>
      </w:r>
      <w:r>
        <w:rPr>
          <w:rFonts w:ascii="Times New Roman" w:hAnsi="Times New Roman" w:cs="Times New Roman"/>
          <w:i/>
          <w:sz w:val="24"/>
          <w:lang w:val="en-US"/>
        </w:rPr>
        <w:t>United</w:t>
      </w:r>
      <w:r w:rsidRPr="00D75169">
        <w:rPr>
          <w:rFonts w:ascii="Times New Roman" w:hAnsi="Times New Roman" w:cs="Times New Roman"/>
          <w:i/>
          <w:sz w:val="24"/>
        </w:rPr>
        <w:t xml:space="preserve"> </w:t>
      </w:r>
      <w:r>
        <w:rPr>
          <w:rFonts w:ascii="Times New Roman" w:hAnsi="Times New Roman" w:cs="Times New Roman"/>
          <w:i/>
          <w:sz w:val="24"/>
          <w:lang w:val="en-US"/>
        </w:rPr>
        <w:t>States</w:t>
      </w:r>
      <w:r w:rsidRPr="00D75169">
        <w:rPr>
          <w:rFonts w:ascii="Times New Roman" w:hAnsi="Times New Roman" w:cs="Times New Roman"/>
          <w:i/>
          <w:sz w:val="24"/>
        </w:rPr>
        <w:t xml:space="preserve"> </w:t>
      </w:r>
      <w:r>
        <w:rPr>
          <w:rFonts w:ascii="Times New Roman" w:hAnsi="Times New Roman" w:cs="Times New Roman"/>
          <w:i/>
          <w:sz w:val="24"/>
          <w:lang w:val="en-US"/>
        </w:rPr>
        <w:t>Geological</w:t>
      </w:r>
      <w:r w:rsidRPr="00D75169">
        <w:rPr>
          <w:rFonts w:ascii="Times New Roman" w:hAnsi="Times New Roman" w:cs="Times New Roman"/>
          <w:i/>
          <w:sz w:val="24"/>
        </w:rPr>
        <w:t xml:space="preserve"> </w:t>
      </w:r>
      <w:r>
        <w:rPr>
          <w:rFonts w:ascii="Times New Roman" w:hAnsi="Times New Roman" w:cs="Times New Roman"/>
          <w:i/>
          <w:sz w:val="24"/>
          <w:lang w:val="en-US"/>
        </w:rPr>
        <w:t>Survey</w:t>
      </w:r>
      <w:r w:rsidRPr="00D75169">
        <w:rPr>
          <w:rFonts w:ascii="Times New Roman" w:hAnsi="Times New Roman" w:cs="Times New Roman"/>
          <w:sz w:val="24"/>
        </w:rPr>
        <w:t xml:space="preserve">) (https://www.usgs.gov/) . </w:t>
      </w:r>
      <w:r>
        <w:rPr>
          <w:rFonts w:ascii="Times New Roman" w:hAnsi="Times New Roman" w:cs="Times New Roman"/>
          <w:sz w:val="24"/>
        </w:rPr>
        <w:t>Именно эта служба специализируется в изучении наук о Земле. Она же, совместно с космическим агентством НАСА, стала курировать проект «</w:t>
      </w:r>
      <w:r>
        <w:rPr>
          <w:rFonts w:ascii="Times New Roman" w:hAnsi="Times New Roman" w:cs="Times New Roman"/>
          <w:sz w:val="24"/>
          <w:lang w:val="en-US"/>
        </w:rPr>
        <w:t>Landsat</w:t>
      </w:r>
      <w:r>
        <w:rPr>
          <w:rFonts w:ascii="Times New Roman" w:hAnsi="Times New Roman" w:cs="Times New Roman"/>
          <w:sz w:val="24"/>
        </w:rPr>
        <w:t>»</w:t>
      </w:r>
      <w:r w:rsidRPr="00D75169">
        <w:rPr>
          <w:rFonts w:ascii="Times New Roman" w:hAnsi="Times New Roman" w:cs="Times New Roman"/>
          <w:sz w:val="24"/>
        </w:rPr>
        <w:t>.</w:t>
      </w:r>
      <w:r>
        <w:rPr>
          <w:rFonts w:ascii="Times New Roman" w:hAnsi="Times New Roman" w:cs="Times New Roman"/>
          <w:sz w:val="24"/>
        </w:rPr>
        <w:t xml:space="preserve"> </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Программа «</w:t>
      </w:r>
      <w:r>
        <w:rPr>
          <w:rFonts w:ascii="Times New Roman" w:hAnsi="Times New Roman" w:cs="Times New Roman"/>
          <w:sz w:val="24"/>
          <w:lang w:val="en-US"/>
        </w:rPr>
        <w:t>Landsat</w:t>
      </w:r>
      <w:r>
        <w:rPr>
          <w:rFonts w:ascii="Times New Roman" w:hAnsi="Times New Roman" w:cs="Times New Roman"/>
          <w:sz w:val="24"/>
        </w:rPr>
        <w:t>»</w:t>
      </w:r>
      <w:r w:rsidRPr="00D75169">
        <w:rPr>
          <w:rFonts w:ascii="Times New Roman" w:hAnsi="Times New Roman" w:cs="Times New Roman"/>
          <w:sz w:val="24"/>
        </w:rPr>
        <w:t xml:space="preserve"> </w:t>
      </w:r>
      <w:r>
        <w:rPr>
          <w:rFonts w:ascii="Calibri" w:hAnsi="Calibri" w:cs="Calibri"/>
          <w:sz w:val="24"/>
        </w:rPr>
        <w:t>─</w:t>
      </w:r>
      <w:r>
        <w:rPr>
          <w:rFonts w:ascii="Times New Roman" w:hAnsi="Times New Roman" w:cs="Times New Roman"/>
          <w:sz w:val="24"/>
        </w:rPr>
        <w:t xml:space="preserve"> наиболее продолжительный проект по приобретению спутниковых снимков Земли </w:t>
      </w:r>
      <w:r w:rsidRPr="004A1639">
        <w:rPr>
          <w:rFonts w:ascii="Times New Roman" w:hAnsi="Times New Roman" w:cs="Times New Roman"/>
          <w:sz w:val="24"/>
        </w:rPr>
        <w:t>[</w:t>
      </w:r>
      <w:r>
        <w:rPr>
          <w:rFonts w:ascii="Times New Roman" w:hAnsi="Times New Roman" w:cs="Times New Roman"/>
          <w:sz w:val="24"/>
        </w:rPr>
        <w:t>35</w:t>
      </w:r>
      <w:r w:rsidRPr="004A1639">
        <w:rPr>
          <w:rFonts w:ascii="Times New Roman" w:hAnsi="Times New Roman" w:cs="Times New Roman"/>
          <w:sz w:val="24"/>
        </w:rPr>
        <w:t xml:space="preserve">]. </w:t>
      </w:r>
      <w:r>
        <w:rPr>
          <w:rFonts w:ascii="Times New Roman" w:hAnsi="Times New Roman" w:cs="Times New Roman"/>
          <w:sz w:val="24"/>
        </w:rPr>
        <w:t>Еще в 1972 г. был запущен первый спутник для исследования ресурсов Земли. На 2022 г. было запущено уже 9 спутников. Первые 5 спутников («</w:t>
      </w:r>
      <w:r>
        <w:rPr>
          <w:rFonts w:ascii="Times New Roman" w:hAnsi="Times New Roman" w:cs="Times New Roman"/>
          <w:sz w:val="24"/>
          <w:lang w:val="en-US"/>
        </w:rPr>
        <w:t>Landsat</w:t>
      </w:r>
      <w:r w:rsidRPr="00B70338">
        <w:rPr>
          <w:rFonts w:ascii="Times New Roman" w:hAnsi="Times New Roman" w:cs="Times New Roman"/>
          <w:sz w:val="24"/>
        </w:rPr>
        <w:t xml:space="preserve"> 1</w:t>
      </w:r>
      <w:r>
        <w:rPr>
          <w:rFonts w:ascii="Times New Roman" w:hAnsi="Times New Roman" w:cs="Times New Roman"/>
          <w:sz w:val="24"/>
        </w:rPr>
        <w:t>»</w:t>
      </w:r>
      <w:r w:rsidRPr="00B70338">
        <w:rPr>
          <w:rFonts w:ascii="Times New Roman" w:hAnsi="Times New Roman" w:cs="Times New Roman"/>
          <w:sz w:val="24"/>
        </w:rPr>
        <w:t xml:space="preserve">, </w:t>
      </w:r>
      <w:r>
        <w:rPr>
          <w:rFonts w:ascii="Times New Roman" w:hAnsi="Times New Roman" w:cs="Times New Roman"/>
          <w:sz w:val="24"/>
        </w:rPr>
        <w:t>«</w:t>
      </w:r>
      <w:r>
        <w:rPr>
          <w:rFonts w:ascii="Times New Roman" w:hAnsi="Times New Roman" w:cs="Times New Roman"/>
          <w:sz w:val="24"/>
          <w:lang w:val="en-US"/>
        </w:rPr>
        <w:t>Landsat</w:t>
      </w:r>
      <w:r w:rsidRPr="00B70338">
        <w:rPr>
          <w:rFonts w:ascii="Times New Roman" w:hAnsi="Times New Roman" w:cs="Times New Roman"/>
          <w:sz w:val="24"/>
        </w:rPr>
        <w:t xml:space="preserve"> 2</w:t>
      </w:r>
      <w:r>
        <w:rPr>
          <w:rFonts w:ascii="Times New Roman" w:hAnsi="Times New Roman" w:cs="Times New Roman"/>
          <w:sz w:val="24"/>
        </w:rPr>
        <w:t>»</w:t>
      </w:r>
      <w:r w:rsidRPr="00B70338">
        <w:rPr>
          <w:rFonts w:ascii="Times New Roman" w:hAnsi="Times New Roman" w:cs="Times New Roman"/>
          <w:sz w:val="24"/>
        </w:rPr>
        <w:t xml:space="preserve">, </w:t>
      </w:r>
      <w:r>
        <w:rPr>
          <w:rFonts w:ascii="Times New Roman" w:hAnsi="Times New Roman" w:cs="Times New Roman"/>
          <w:sz w:val="24"/>
        </w:rPr>
        <w:t>«</w:t>
      </w:r>
      <w:r>
        <w:rPr>
          <w:rFonts w:ascii="Times New Roman" w:hAnsi="Times New Roman" w:cs="Times New Roman"/>
          <w:sz w:val="24"/>
          <w:lang w:val="en-US"/>
        </w:rPr>
        <w:t>Landsat</w:t>
      </w:r>
      <w:r w:rsidRPr="00B70338">
        <w:rPr>
          <w:rFonts w:ascii="Times New Roman" w:hAnsi="Times New Roman" w:cs="Times New Roman"/>
          <w:sz w:val="24"/>
        </w:rPr>
        <w:t xml:space="preserve"> 3</w:t>
      </w:r>
      <w:r>
        <w:rPr>
          <w:rFonts w:ascii="Times New Roman" w:hAnsi="Times New Roman" w:cs="Times New Roman"/>
          <w:sz w:val="24"/>
        </w:rPr>
        <w:t>»</w:t>
      </w:r>
      <w:r w:rsidRPr="00B70338">
        <w:rPr>
          <w:rFonts w:ascii="Times New Roman" w:hAnsi="Times New Roman" w:cs="Times New Roman"/>
          <w:sz w:val="24"/>
        </w:rPr>
        <w:t xml:space="preserve">, </w:t>
      </w:r>
      <w:r>
        <w:rPr>
          <w:rFonts w:ascii="Times New Roman" w:hAnsi="Times New Roman" w:cs="Times New Roman"/>
          <w:sz w:val="24"/>
        </w:rPr>
        <w:t>«</w:t>
      </w:r>
      <w:r>
        <w:rPr>
          <w:rFonts w:ascii="Times New Roman" w:hAnsi="Times New Roman" w:cs="Times New Roman"/>
          <w:sz w:val="24"/>
          <w:lang w:val="en-US"/>
        </w:rPr>
        <w:t>Landsat</w:t>
      </w:r>
      <w:r w:rsidRPr="00B70338">
        <w:rPr>
          <w:rFonts w:ascii="Times New Roman" w:hAnsi="Times New Roman" w:cs="Times New Roman"/>
          <w:sz w:val="24"/>
        </w:rPr>
        <w:t xml:space="preserve"> 4</w:t>
      </w:r>
      <w:r>
        <w:rPr>
          <w:rFonts w:ascii="Times New Roman" w:hAnsi="Times New Roman" w:cs="Times New Roman"/>
          <w:sz w:val="24"/>
        </w:rPr>
        <w:t>»</w:t>
      </w:r>
      <w:r w:rsidRPr="00B70338">
        <w:rPr>
          <w:rFonts w:ascii="Times New Roman" w:hAnsi="Times New Roman" w:cs="Times New Roman"/>
          <w:sz w:val="24"/>
        </w:rPr>
        <w:t xml:space="preserve"> </w:t>
      </w:r>
      <w:r>
        <w:rPr>
          <w:rFonts w:ascii="Times New Roman" w:hAnsi="Times New Roman" w:cs="Times New Roman"/>
          <w:sz w:val="24"/>
        </w:rPr>
        <w:t>и «</w:t>
      </w:r>
      <w:r>
        <w:rPr>
          <w:rFonts w:ascii="Times New Roman" w:hAnsi="Times New Roman" w:cs="Times New Roman"/>
          <w:sz w:val="24"/>
          <w:lang w:val="en-US"/>
        </w:rPr>
        <w:t>Landsat</w:t>
      </w:r>
      <w:r w:rsidRPr="00B70338">
        <w:rPr>
          <w:rFonts w:ascii="Times New Roman" w:hAnsi="Times New Roman" w:cs="Times New Roman"/>
          <w:sz w:val="24"/>
        </w:rPr>
        <w:t xml:space="preserve"> 5</w:t>
      </w:r>
      <w:r>
        <w:rPr>
          <w:rFonts w:ascii="Times New Roman" w:hAnsi="Times New Roman" w:cs="Times New Roman"/>
          <w:sz w:val="24"/>
        </w:rPr>
        <w:t>»</w:t>
      </w:r>
      <w:r w:rsidRPr="00B70338">
        <w:rPr>
          <w:rFonts w:ascii="Times New Roman" w:hAnsi="Times New Roman" w:cs="Times New Roman"/>
          <w:sz w:val="24"/>
        </w:rPr>
        <w:t xml:space="preserve">) </w:t>
      </w:r>
      <w:r>
        <w:rPr>
          <w:rFonts w:ascii="Times New Roman" w:hAnsi="Times New Roman" w:cs="Times New Roman"/>
          <w:sz w:val="24"/>
        </w:rPr>
        <w:t xml:space="preserve">производили съемку в </w:t>
      </w:r>
      <w:proofErr w:type="spellStart"/>
      <w:r>
        <w:rPr>
          <w:rFonts w:ascii="Times New Roman" w:hAnsi="Times New Roman" w:cs="Times New Roman"/>
          <w:sz w:val="24"/>
        </w:rPr>
        <w:t>моноспектральном</w:t>
      </w:r>
      <w:proofErr w:type="spellEnd"/>
      <w:r>
        <w:rPr>
          <w:rFonts w:ascii="Times New Roman" w:hAnsi="Times New Roman" w:cs="Times New Roman"/>
          <w:sz w:val="24"/>
        </w:rPr>
        <w:t xml:space="preserve"> сканере </w:t>
      </w:r>
      <w:r>
        <w:rPr>
          <w:rFonts w:ascii="Times New Roman" w:hAnsi="Times New Roman" w:cs="Times New Roman"/>
          <w:sz w:val="24"/>
          <w:lang w:val="en-US"/>
        </w:rPr>
        <w:t>Landsat</w:t>
      </w:r>
      <w:r w:rsidRPr="00B70338">
        <w:rPr>
          <w:rFonts w:ascii="Times New Roman" w:hAnsi="Times New Roman" w:cs="Times New Roman"/>
          <w:sz w:val="24"/>
        </w:rPr>
        <w:t xml:space="preserve"> (</w:t>
      </w:r>
      <w:r>
        <w:rPr>
          <w:rFonts w:ascii="Times New Roman" w:hAnsi="Times New Roman" w:cs="Times New Roman"/>
          <w:sz w:val="24"/>
          <w:lang w:val="en-US"/>
        </w:rPr>
        <w:t>MSS</w:t>
      </w:r>
      <w:r w:rsidRPr="00B70338">
        <w:rPr>
          <w:rFonts w:ascii="Times New Roman" w:hAnsi="Times New Roman" w:cs="Times New Roman"/>
          <w:sz w:val="24"/>
        </w:rPr>
        <w:t>)</w:t>
      </w:r>
      <w:r>
        <w:rPr>
          <w:rFonts w:ascii="Times New Roman" w:hAnsi="Times New Roman" w:cs="Times New Roman"/>
          <w:sz w:val="24"/>
        </w:rPr>
        <w:t xml:space="preserve">. </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Спутники программы «</w:t>
      </w:r>
      <w:r>
        <w:rPr>
          <w:rFonts w:ascii="Times New Roman" w:hAnsi="Times New Roman" w:cs="Times New Roman"/>
          <w:sz w:val="24"/>
          <w:lang w:val="en-US"/>
        </w:rPr>
        <w:t>Landsat</w:t>
      </w:r>
      <w:r>
        <w:rPr>
          <w:rFonts w:ascii="Times New Roman" w:hAnsi="Times New Roman" w:cs="Times New Roman"/>
          <w:sz w:val="24"/>
        </w:rPr>
        <w:t>» летает по полярной солнечно</w:t>
      </w:r>
      <w:r w:rsidRPr="00221D5A">
        <w:rPr>
          <w:rFonts w:ascii="Times New Roman" w:hAnsi="Times New Roman" w:cs="Times New Roman"/>
          <w:sz w:val="24"/>
        </w:rPr>
        <w:t>-</w:t>
      </w:r>
      <w:r>
        <w:rPr>
          <w:rFonts w:ascii="Times New Roman" w:hAnsi="Times New Roman" w:cs="Times New Roman"/>
          <w:sz w:val="24"/>
        </w:rPr>
        <w:t xml:space="preserve">синхронной орбите, т.е. по геоцентрической орбите с такими параметрами, что спутник, находящейся на ней, проходит над любой точкой Земли приблизительно в одно и то же местное солнечное время (это приблизительно 10 часов утра по местному времени) </w:t>
      </w:r>
      <w:r w:rsidRPr="00581942">
        <w:rPr>
          <w:rFonts w:ascii="Times New Roman" w:hAnsi="Times New Roman" w:cs="Times New Roman"/>
          <w:sz w:val="24"/>
        </w:rPr>
        <w:t>[35].</w:t>
      </w:r>
    </w:p>
    <w:p w:rsidR="000E0A16" w:rsidRPr="00581942"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 xml:space="preserve">Планета разделена в данном случае на 233 столбца (соответствует орбите) и 248 рядов. Трек повторяется за счет маневров с точностью до </w:t>
      </w:r>
      <w:r>
        <w:rPr>
          <w:rFonts w:ascii="Calibri" w:hAnsi="Calibri" w:cs="Calibri"/>
          <w:sz w:val="24"/>
        </w:rPr>
        <w:t>±</w:t>
      </w:r>
      <w:r>
        <w:rPr>
          <w:rFonts w:ascii="Times New Roman" w:hAnsi="Times New Roman" w:cs="Times New Roman"/>
          <w:sz w:val="24"/>
        </w:rPr>
        <w:t xml:space="preserve"> 5 км </w:t>
      </w:r>
      <w:r w:rsidRPr="00813677">
        <w:rPr>
          <w:rFonts w:ascii="Times New Roman" w:hAnsi="Times New Roman" w:cs="Times New Roman"/>
          <w:sz w:val="24"/>
        </w:rPr>
        <w:t>[36]</w:t>
      </w:r>
      <w:r>
        <w:rPr>
          <w:rFonts w:ascii="Times New Roman" w:hAnsi="Times New Roman" w:cs="Times New Roman"/>
          <w:sz w:val="24"/>
        </w:rPr>
        <w:t>.</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После неудачного запуска спутника «</w:t>
      </w:r>
      <w:r>
        <w:rPr>
          <w:rFonts w:ascii="Times New Roman" w:hAnsi="Times New Roman" w:cs="Times New Roman"/>
          <w:sz w:val="24"/>
          <w:lang w:val="en-US"/>
        </w:rPr>
        <w:t>Landsat</w:t>
      </w:r>
      <w:r w:rsidRPr="00B70338">
        <w:rPr>
          <w:rFonts w:ascii="Times New Roman" w:hAnsi="Times New Roman" w:cs="Times New Roman"/>
          <w:sz w:val="24"/>
        </w:rPr>
        <w:t xml:space="preserve"> 6</w:t>
      </w:r>
      <w:r>
        <w:rPr>
          <w:rFonts w:ascii="Times New Roman" w:hAnsi="Times New Roman" w:cs="Times New Roman"/>
          <w:sz w:val="24"/>
        </w:rPr>
        <w:t>»</w:t>
      </w:r>
      <w:r w:rsidRPr="00B70338">
        <w:rPr>
          <w:rFonts w:ascii="Times New Roman" w:hAnsi="Times New Roman" w:cs="Times New Roman"/>
          <w:sz w:val="24"/>
        </w:rPr>
        <w:t xml:space="preserve"> </w:t>
      </w:r>
      <w:r>
        <w:rPr>
          <w:rFonts w:ascii="Times New Roman" w:hAnsi="Times New Roman" w:cs="Times New Roman"/>
          <w:sz w:val="24"/>
        </w:rPr>
        <w:t>был запущен спутник «</w:t>
      </w:r>
      <w:r>
        <w:rPr>
          <w:rFonts w:ascii="Times New Roman" w:hAnsi="Times New Roman" w:cs="Times New Roman"/>
          <w:sz w:val="24"/>
          <w:lang w:val="en-US"/>
        </w:rPr>
        <w:t>Landsat</w:t>
      </w:r>
      <w:r w:rsidRPr="00B70338">
        <w:rPr>
          <w:rFonts w:ascii="Times New Roman" w:hAnsi="Times New Roman" w:cs="Times New Roman"/>
          <w:sz w:val="24"/>
        </w:rPr>
        <w:t xml:space="preserve"> 7</w:t>
      </w:r>
      <w:r>
        <w:rPr>
          <w:rFonts w:ascii="Times New Roman" w:hAnsi="Times New Roman" w:cs="Times New Roman"/>
          <w:sz w:val="24"/>
        </w:rPr>
        <w:t>» в апреле 1999 г., который начал</w:t>
      </w:r>
      <w:r w:rsidRPr="00B70338">
        <w:rPr>
          <w:rFonts w:ascii="Times New Roman" w:hAnsi="Times New Roman" w:cs="Times New Roman"/>
          <w:sz w:val="24"/>
        </w:rPr>
        <w:t xml:space="preserve"> </w:t>
      </w:r>
      <w:r>
        <w:rPr>
          <w:rFonts w:ascii="Times New Roman" w:hAnsi="Times New Roman" w:cs="Times New Roman"/>
          <w:sz w:val="24"/>
        </w:rPr>
        <w:t xml:space="preserve">проводить съемку с помощью инструмента </w:t>
      </w:r>
      <w:r>
        <w:rPr>
          <w:rFonts w:ascii="Times New Roman" w:hAnsi="Times New Roman" w:cs="Times New Roman"/>
          <w:sz w:val="24"/>
          <w:lang w:val="en-US"/>
        </w:rPr>
        <w:t>Enhanced</w:t>
      </w:r>
      <w:r w:rsidRPr="00B70338">
        <w:rPr>
          <w:rFonts w:ascii="Times New Roman" w:hAnsi="Times New Roman" w:cs="Times New Roman"/>
          <w:sz w:val="24"/>
        </w:rPr>
        <w:t xml:space="preserve"> </w:t>
      </w:r>
      <w:r>
        <w:rPr>
          <w:rFonts w:ascii="Times New Roman" w:hAnsi="Times New Roman" w:cs="Times New Roman"/>
          <w:sz w:val="24"/>
          <w:lang w:val="en-US"/>
        </w:rPr>
        <w:t>Thematic</w:t>
      </w:r>
      <w:r w:rsidRPr="00B70338">
        <w:rPr>
          <w:rFonts w:ascii="Times New Roman" w:hAnsi="Times New Roman" w:cs="Times New Roman"/>
          <w:sz w:val="24"/>
        </w:rPr>
        <w:t xml:space="preserve"> </w:t>
      </w:r>
      <w:r>
        <w:rPr>
          <w:rFonts w:ascii="Times New Roman" w:hAnsi="Times New Roman" w:cs="Times New Roman"/>
          <w:sz w:val="24"/>
          <w:lang w:val="en-US"/>
        </w:rPr>
        <w:t>Mapper</w:t>
      </w:r>
      <w:r w:rsidRPr="00B70338">
        <w:rPr>
          <w:rFonts w:ascii="Times New Roman" w:hAnsi="Times New Roman" w:cs="Times New Roman"/>
          <w:sz w:val="24"/>
        </w:rPr>
        <w:t xml:space="preserve"> </w:t>
      </w:r>
      <w:r>
        <w:rPr>
          <w:rFonts w:ascii="Times New Roman" w:hAnsi="Times New Roman" w:cs="Times New Roman"/>
          <w:sz w:val="24"/>
          <w:lang w:val="en-US"/>
        </w:rPr>
        <w:t>Plus</w:t>
      </w:r>
      <w:r w:rsidRPr="00B70338">
        <w:rPr>
          <w:rFonts w:ascii="Times New Roman" w:hAnsi="Times New Roman" w:cs="Times New Roman"/>
          <w:sz w:val="24"/>
        </w:rPr>
        <w:t xml:space="preserve"> (</w:t>
      </w:r>
      <w:r>
        <w:rPr>
          <w:rFonts w:ascii="Times New Roman" w:hAnsi="Times New Roman" w:cs="Times New Roman"/>
          <w:sz w:val="24"/>
          <w:lang w:val="en-US"/>
        </w:rPr>
        <w:t>ETM</w:t>
      </w:r>
      <w:r w:rsidRPr="00B70338">
        <w:rPr>
          <w:rFonts w:ascii="Times New Roman" w:hAnsi="Times New Roman" w:cs="Times New Roman"/>
          <w:sz w:val="24"/>
        </w:rPr>
        <w:t>+)</w:t>
      </w:r>
      <w:r>
        <w:rPr>
          <w:rFonts w:ascii="Times New Roman" w:hAnsi="Times New Roman" w:cs="Times New Roman"/>
          <w:sz w:val="24"/>
        </w:rPr>
        <w:t>. Спутник «</w:t>
      </w:r>
      <w:r>
        <w:rPr>
          <w:rFonts w:ascii="Times New Roman" w:hAnsi="Times New Roman" w:cs="Times New Roman"/>
          <w:sz w:val="24"/>
          <w:lang w:val="en-US"/>
        </w:rPr>
        <w:t>Landsat</w:t>
      </w:r>
      <w:r w:rsidRPr="006B1633">
        <w:rPr>
          <w:rFonts w:ascii="Times New Roman" w:hAnsi="Times New Roman" w:cs="Times New Roman"/>
          <w:sz w:val="24"/>
        </w:rPr>
        <w:t xml:space="preserve"> 8</w:t>
      </w:r>
      <w:r>
        <w:rPr>
          <w:rFonts w:ascii="Times New Roman" w:hAnsi="Times New Roman" w:cs="Times New Roman"/>
          <w:sz w:val="24"/>
        </w:rPr>
        <w:t xml:space="preserve">», запущенный в феврале 2013 г., использует 2 прибора: </w:t>
      </w:r>
      <w:proofErr w:type="gramStart"/>
      <w:r>
        <w:rPr>
          <w:rFonts w:ascii="Times New Roman" w:hAnsi="Times New Roman" w:cs="Times New Roman"/>
          <w:sz w:val="24"/>
          <w:lang w:val="en-US"/>
        </w:rPr>
        <w:t>Operational</w:t>
      </w:r>
      <w:r w:rsidRPr="006B1633">
        <w:rPr>
          <w:rFonts w:ascii="Times New Roman" w:hAnsi="Times New Roman" w:cs="Times New Roman"/>
          <w:sz w:val="24"/>
        </w:rPr>
        <w:t xml:space="preserve"> </w:t>
      </w:r>
      <w:r>
        <w:rPr>
          <w:rFonts w:ascii="Times New Roman" w:hAnsi="Times New Roman" w:cs="Times New Roman"/>
          <w:sz w:val="24"/>
          <w:lang w:val="en-US"/>
        </w:rPr>
        <w:t>Land</w:t>
      </w:r>
      <w:r w:rsidRPr="006B1633">
        <w:rPr>
          <w:rFonts w:ascii="Times New Roman" w:hAnsi="Times New Roman" w:cs="Times New Roman"/>
          <w:sz w:val="24"/>
        </w:rPr>
        <w:t xml:space="preserve"> </w:t>
      </w:r>
      <w:r>
        <w:rPr>
          <w:rFonts w:ascii="Times New Roman" w:hAnsi="Times New Roman" w:cs="Times New Roman"/>
          <w:sz w:val="24"/>
          <w:lang w:val="en-US"/>
        </w:rPr>
        <w:t>Imager</w:t>
      </w:r>
      <w:r w:rsidRPr="006B1633">
        <w:rPr>
          <w:rFonts w:ascii="Times New Roman" w:hAnsi="Times New Roman" w:cs="Times New Roman"/>
          <w:sz w:val="24"/>
        </w:rPr>
        <w:t xml:space="preserve"> (</w:t>
      </w:r>
      <w:r>
        <w:rPr>
          <w:rFonts w:ascii="Times New Roman" w:hAnsi="Times New Roman" w:cs="Times New Roman"/>
          <w:sz w:val="24"/>
          <w:lang w:val="en-US"/>
        </w:rPr>
        <w:t>OLI</w:t>
      </w:r>
      <w:r w:rsidRPr="006B1633">
        <w:rPr>
          <w:rFonts w:ascii="Times New Roman" w:hAnsi="Times New Roman" w:cs="Times New Roman"/>
          <w:sz w:val="24"/>
        </w:rPr>
        <w:t xml:space="preserve">) </w:t>
      </w:r>
      <w:r>
        <w:rPr>
          <w:rFonts w:ascii="Times New Roman" w:hAnsi="Times New Roman" w:cs="Times New Roman"/>
          <w:sz w:val="24"/>
        </w:rPr>
        <w:t xml:space="preserve">для оптических диапазонов и тепловой инфракрасный датчик </w:t>
      </w:r>
      <w:r w:rsidRPr="006B1633">
        <w:rPr>
          <w:rFonts w:ascii="Times New Roman" w:hAnsi="Times New Roman" w:cs="Times New Roman"/>
          <w:sz w:val="24"/>
        </w:rPr>
        <w:t>(</w:t>
      </w:r>
      <w:r>
        <w:rPr>
          <w:rFonts w:ascii="Times New Roman" w:hAnsi="Times New Roman" w:cs="Times New Roman"/>
          <w:sz w:val="24"/>
          <w:lang w:val="en-US"/>
        </w:rPr>
        <w:t>TIRS</w:t>
      </w:r>
      <w:r w:rsidRPr="006B1633">
        <w:rPr>
          <w:rFonts w:ascii="Times New Roman" w:hAnsi="Times New Roman" w:cs="Times New Roman"/>
          <w:sz w:val="24"/>
        </w:rPr>
        <w:t xml:space="preserve">) </w:t>
      </w:r>
      <w:r>
        <w:rPr>
          <w:rFonts w:ascii="Times New Roman" w:hAnsi="Times New Roman" w:cs="Times New Roman"/>
          <w:sz w:val="24"/>
        </w:rPr>
        <w:t>для тепловых диапазонов.</w:t>
      </w:r>
      <w:proofErr w:type="gramEnd"/>
      <w:r>
        <w:rPr>
          <w:rFonts w:ascii="Times New Roman" w:hAnsi="Times New Roman" w:cs="Times New Roman"/>
          <w:sz w:val="24"/>
        </w:rPr>
        <w:t xml:space="preserve"> Именно их изображения были использованы в работе.</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 xml:space="preserve">В августе 1998 г. </w:t>
      </w:r>
      <w:r>
        <w:rPr>
          <w:rFonts w:ascii="Times New Roman" w:hAnsi="Times New Roman" w:cs="Times New Roman"/>
          <w:sz w:val="24"/>
          <w:lang w:val="en-US"/>
        </w:rPr>
        <w:t>NASA</w:t>
      </w:r>
      <w:r w:rsidRPr="006B1633">
        <w:rPr>
          <w:rFonts w:ascii="Times New Roman" w:hAnsi="Times New Roman" w:cs="Times New Roman"/>
          <w:sz w:val="24"/>
        </w:rPr>
        <w:t xml:space="preserve"> </w:t>
      </w:r>
      <w:r>
        <w:rPr>
          <w:rFonts w:ascii="Times New Roman" w:hAnsi="Times New Roman" w:cs="Times New Roman"/>
          <w:sz w:val="24"/>
        </w:rPr>
        <w:t>заключило контракт</w:t>
      </w:r>
      <w:r w:rsidRPr="006B1633">
        <w:rPr>
          <w:rFonts w:ascii="Times New Roman" w:hAnsi="Times New Roman" w:cs="Times New Roman"/>
          <w:sz w:val="24"/>
        </w:rPr>
        <w:t xml:space="preserve"> </w:t>
      </w:r>
      <w:r>
        <w:rPr>
          <w:rFonts w:ascii="Times New Roman" w:hAnsi="Times New Roman" w:cs="Times New Roman"/>
          <w:sz w:val="24"/>
        </w:rPr>
        <w:t xml:space="preserve">с </w:t>
      </w:r>
      <w:proofErr w:type="spellStart"/>
      <w:r>
        <w:rPr>
          <w:rFonts w:ascii="Times New Roman" w:hAnsi="Times New Roman" w:cs="Times New Roman"/>
          <w:sz w:val="24"/>
          <w:lang w:val="en-US"/>
        </w:rPr>
        <w:t>Earthsat</w:t>
      </w:r>
      <w:proofErr w:type="spellEnd"/>
      <w:r w:rsidRPr="006B1633">
        <w:rPr>
          <w:rFonts w:ascii="Times New Roman" w:hAnsi="Times New Roman" w:cs="Times New Roman"/>
          <w:sz w:val="24"/>
        </w:rPr>
        <w:t xml:space="preserve"> </w:t>
      </w:r>
      <w:r>
        <w:rPr>
          <w:rFonts w:ascii="Times New Roman" w:hAnsi="Times New Roman" w:cs="Times New Roman"/>
          <w:sz w:val="24"/>
        </w:rPr>
        <w:t xml:space="preserve">на производство глобальной мозаики </w:t>
      </w:r>
      <w:r>
        <w:rPr>
          <w:rFonts w:ascii="Times New Roman" w:hAnsi="Times New Roman" w:cs="Times New Roman"/>
          <w:sz w:val="24"/>
          <w:lang w:val="en-US"/>
        </w:rPr>
        <w:t>Landsat</w:t>
      </w:r>
      <w:r w:rsidRPr="00221D5A">
        <w:rPr>
          <w:rFonts w:ascii="Times New Roman" w:hAnsi="Times New Roman" w:cs="Times New Roman"/>
          <w:sz w:val="24"/>
        </w:rPr>
        <w:t xml:space="preserve"> </w:t>
      </w:r>
      <w:proofErr w:type="spellStart"/>
      <w:r>
        <w:rPr>
          <w:rFonts w:ascii="Times New Roman" w:hAnsi="Times New Roman" w:cs="Times New Roman"/>
          <w:sz w:val="24"/>
          <w:lang w:val="en-US"/>
        </w:rPr>
        <w:t>GeoCover</w:t>
      </w:r>
      <w:proofErr w:type="spellEnd"/>
      <w:r>
        <w:rPr>
          <w:rFonts w:ascii="Times New Roman" w:hAnsi="Times New Roman" w:cs="Times New Roman"/>
          <w:sz w:val="24"/>
        </w:rPr>
        <w:t xml:space="preserve">. Эта мозаика доступна для бесплатной загрузки в формате </w:t>
      </w:r>
      <w:proofErr w:type="spellStart"/>
      <w:r>
        <w:rPr>
          <w:rFonts w:ascii="Times New Roman" w:hAnsi="Times New Roman" w:cs="Times New Roman"/>
          <w:sz w:val="24"/>
          <w:lang w:val="en-US"/>
        </w:rPr>
        <w:t>MrSID</w:t>
      </w:r>
      <w:proofErr w:type="spellEnd"/>
      <w:r w:rsidRPr="00221D5A">
        <w:rPr>
          <w:rFonts w:ascii="Times New Roman" w:hAnsi="Times New Roman" w:cs="Times New Roman"/>
          <w:sz w:val="24"/>
        </w:rPr>
        <w:t xml:space="preserve"> </w:t>
      </w:r>
      <w:r>
        <w:rPr>
          <w:rFonts w:ascii="Times New Roman" w:hAnsi="Times New Roman" w:cs="Times New Roman"/>
          <w:sz w:val="24"/>
        </w:rPr>
        <w:t xml:space="preserve">и стала первой доступной международной свободной мозаикой космических снимков </w:t>
      </w:r>
      <w:r w:rsidRPr="00221D5A">
        <w:rPr>
          <w:rFonts w:ascii="Times New Roman" w:hAnsi="Times New Roman" w:cs="Times New Roman"/>
          <w:sz w:val="24"/>
        </w:rPr>
        <w:t>[35]</w:t>
      </w:r>
      <w:r>
        <w:rPr>
          <w:rFonts w:ascii="Times New Roman" w:hAnsi="Times New Roman" w:cs="Times New Roman"/>
          <w:sz w:val="24"/>
        </w:rPr>
        <w:t>. Именно с данного ресурса были скачены спутниковые снимки.</w:t>
      </w:r>
    </w:p>
    <w:p w:rsidR="000E0A16" w:rsidRDefault="000E0A16" w:rsidP="000E0A16">
      <w:pPr>
        <w:spacing w:after="0" w:line="360" w:lineRule="auto"/>
        <w:ind w:firstLine="851"/>
        <w:jc w:val="center"/>
        <w:rPr>
          <w:rFonts w:ascii="Times New Roman" w:hAnsi="Times New Roman" w:cs="Times New Roman"/>
          <w:sz w:val="24"/>
        </w:rPr>
      </w:pPr>
      <w:r>
        <w:rPr>
          <w:noProof/>
          <w:lang w:eastAsia="ru-RU"/>
        </w:rPr>
        <w:lastRenderedPageBreak/>
        <w:drawing>
          <wp:inline distT="0" distB="0" distL="0" distR="0" wp14:anchorId="593ECF4E" wp14:editId="59A3BFB9">
            <wp:extent cx="5011947" cy="2819954"/>
            <wp:effectExtent l="0" t="0" r="0" b="0"/>
            <wp:docPr id="46" name="Рисунок 46" descr="https://upload.wikimedia.org/wikipedia/commons/thumb/3/35/LDCM_First_Image_-_OLI_Bands_2%2C_3%2C_4.tif/lossy-page1-1280px-LDCM_First_Image_-_OLI_Bands_2%2C_3%2C_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3/35/LDCM_First_Image_-_OLI_Bands_2%2C_3%2C_4.tif/lossy-page1-1280px-LDCM_First_Image_-_OLI_Bands_2%2C_3%2C_4.tif.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15226" cy="2821799"/>
                    </a:xfrm>
                    <a:prstGeom prst="rect">
                      <a:avLst/>
                    </a:prstGeom>
                    <a:noFill/>
                    <a:ln>
                      <a:noFill/>
                    </a:ln>
                  </pic:spPr>
                </pic:pic>
              </a:graphicData>
            </a:graphic>
          </wp:inline>
        </w:drawing>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sz w:val="24"/>
        </w:rPr>
        <w:t xml:space="preserve">Рисунок 14. Изображение со спутника </w:t>
      </w:r>
      <w:r>
        <w:rPr>
          <w:rFonts w:ascii="Times New Roman" w:hAnsi="Times New Roman" w:cs="Times New Roman"/>
          <w:sz w:val="24"/>
          <w:lang w:val="en-US"/>
        </w:rPr>
        <w:t>Landsat</w:t>
      </w:r>
      <w:r w:rsidRPr="008D1CA7">
        <w:rPr>
          <w:rFonts w:ascii="Times New Roman" w:hAnsi="Times New Roman" w:cs="Times New Roman"/>
          <w:sz w:val="24"/>
        </w:rPr>
        <w:t xml:space="preserve"> 8.</w:t>
      </w:r>
      <w:r>
        <w:rPr>
          <w:rFonts w:ascii="Times New Roman" w:hAnsi="Times New Roman" w:cs="Times New Roman"/>
          <w:sz w:val="24"/>
        </w:rPr>
        <w:t xml:space="preserve"> Изображение показано в естественных цветах с использованием спектральных полос 2 (синий), 3 (зеленый) и 4 (красный)</w:t>
      </w:r>
    </w:p>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rPr>
        <w:t xml:space="preserve">Далее спутниковые снимки обрабатывались с помощью ГИС-программы </w:t>
      </w:r>
      <w:proofErr w:type="spellStart"/>
      <w:r w:rsidRPr="00027AA5">
        <w:rPr>
          <w:rFonts w:ascii="Times New Roman" w:hAnsi="Times New Roman" w:cs="Times New Roman"/>
          <w:sz w:val="24"/>
          <w:szCs w:val="24"/>
        </w:rPr>
        <w:t>ArcGIS</w:t>
      </w:r>
      <w:proofErr w:type="spellEnd"/>
      <w:r w:rsidRPr="00027AA5">
        <w:rPr>
          <w:rFonts w:ascii="Times New Roman" w:hAnsi="Times New Roman" w:cs="Times New Roman"/>
          <w:sz w:val="24"/>
          <w:szCs w:val="24"/>
        </w:rPr>
        <w:t xml:space="preserve"> 10.3 (</w:t>
      </w:r>
      <w:r w:rsidRPr="00027AA5">
        <w:rPr>
          <w:rFonts w:ascii="Times New Roman" w:hAnsi="Times New Roman" w:cs="Times New Roman"/>
          <w:i/>
          <w:iCs/>
          <w:sz w:val="24"/>
          <w:szCs w:val="24"/>
        </w:rPr>
        <w:t xml:space="preserve">ESRI </w:t>
      </w:r>
      <w:proofErr w:type="spellStart"/>
      <w:r w:rsidRPr="00027AA5">
        <w:rPr>
          <w:rFonts w:ascii="Times New Roman" w:hAnsi="Times New Roman" w:cs="Times New Roman"/>
          <w:i/>
          <w:iCs/>
          <w:sz w:val="24"/>
          <w:szCs w:val="24"/>
        </w:rPr>
        <w:t>Inc</w:t>
      </w:r>
      <w:proofErr w:type="spellEnd"/>
      <w:r w:rsidRPr="00027AA5">
        <w:rPr>
          <w:rFonts w:ascii="Times New Roman" w:hAnsi="Times New Roman" w:cs="Times New Roman"/>
          <w:i/>
          <w:iCs/>
          <w:sz w:val="24"/>
          <w:szCs w:val="24"/>
        </w:rPr>
        <w:t>., USA</w:t>
      </w:r>
      <w:r w:rsidRPr="00027AA5">
        <w:rPr>
          <w:rFonts w:ascii="Times New Roman" w:hAnsi="Times New Roman" w:cs="Times New Roman"/>
          <w:sz w:val="24"/>
          <w:szCs w:val="24"/>
        </w:rPr>
        <w:t>)</w:t>
      </w:r>
      <w:r>
        <w:rPr>
          <w:rFonts w:ascii="Times New Roman" w:hAnsi="Times New Roman" w:cs="Times New Roman"/>
          <w:sz w:val="24"/>
          <w:szCs w:val="24"/>
        </w:rPr>
        <w:t xml:space="preserve">. Поскольку космический снимок представляет собой информацию об отражение снимков в разных диапазонов (каналах), то происходило выделение нескольких из них, которые соответствовали той или иной поверхности (растительность, лед, снег, воду). Для этого использовались инструменты создания композита </w:t>
      </w:r>
      <w:r w:rsidRPr="0061153D">
        <w:rPr>
          <w:rFonts w:ascii="Times New Roman" w:hAnsi="Times New Roman" w:cs="Times New Roman"/>
          <w:sz w:val="24"/>
          <w:szCs w:val="24"/>
        </w:rPr>
        <w:t>(</w:t>
      </w:r>
      <w:r>
        <w:rPr>
          <w:rFonts w:ascii="Times New Roman" w:hAnsi="Times New Roman" w:cs="Times New Roman"/>
          <w:sz w:val="24"/>
          <w:szCs w:val="24"/>
        </w:rPr>
        <w:t>функция «</w:t>
      </w:r>
      <w:proofErr w:type="spellStart"/>
      <w:r>
        <w:rPr>
          <w:rFonts w:ascii="Times New Roman" w:hAnsi="Times New Roman" w:cs="Times New Roman"/>
          <w:sz w:val="24"/>
          <w:szCs w:val="24"/>
          <w:lang w:val="en-US"/>
        </w:rPr>
        <w:t>Composit</w:t>
      </w:r>
      <w:proofErr w:type="spellEnd"/>
      <w:r w:rsidRPr="0061153D">
        <w:rPr>
          <w:rFonts w:ascii="Times New Roman" w:hAnsi="Times New Roman" w:cs="Times New Roman"/>
          <w:sz w:val="24"/>
          <w:szCs w:val="24"/>
        </w:rPr>
        <w:t xml:space="preserve"> </w:t>
      </w:r>
      <w:r>
        <w:rPr>
          <w:rFonts w:ascii="Times New Roman" w:hAnsi="Times New Roman" w:cs="Times New Roman"/>
          <w:sz w:val="24"/>
          <w:szCs w:val="24"/>
          <w:lang w:val="en-US"/>
        </w:rPr>
        <w:t>Bands</w:t>
      </w:r>
      <w:r>
        <w:rPr>
          <w:rFonts w:ascii="Times New Roman" w:hAnsi="Times New Roman" w:cs="Times New Roman"/>
          <w:sz w:val="24"/>
          <w:szCs w:val="24"/>
        </w:rPr>
        <w:t>»), как единого цветного снимка на основе трех каналов, с помощью которых была выделена водная поверхность.</w:t>
      </w:r>
    </w:p>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Затем с помощью инструментов калькулятора растров производился расчет индекса </w:t>
      </w:r>
      <w:r>
        <w:rPr>
          <w:rFonts w:ascii="Times New Roman" w:hAnsi="Times New Roman" w:cs="Times New Roman"/>
          <w:sz w:val="24"/>
          <w:szCs w:val="24"/>
          <w:lang w:val="en-US"/>
        </w:rPr>
        <w:t>NDVI</w:t>
      </w:r>
      <w:r w:rsidRPr="00B76A9F">
        <w:rPr>
          <w:rFonts w:ascii="Times New Roman" w:hAnsi="Times New Roman" w:cs="Times New Roman"/>
          <w:sz w:val="24"/>
          <w:szCs w:val="24"/>
        </w:rPr>
        <w:t xml:space="preserve">, </w:t>
      </w:r>
      <w:r>
        <w:rPr>
          <w:rFonts w:ascii="Times New Roman" w:hAnsi="Times New Roman" w:cs="Times New Roman"/>
          <w:sz w:val="24"/>
          <w:szCs w:val="24"/>
        </w:rPr>
        <w:t xml:space="preserve">который помогал выделить водную поверхность. Сделав генерализацию изображения, оно было переведено из формата растра в формат полигон. Следующий шаг заключался в удалении всех лишних водоемов и водотоков и расчете площади зеркала водной поверхности. Тоже </w:t>
      </w:r>
      <w:proofErr w:type="gramStart"/>
      <w:r>
        <w:rPr>
          <w:rFonts w:ascii="Times New Roman" w:hAnsi="Times New Roman" w:cs="Times New Roman"/>
          <w:sz w:val="24"/>
          <w:szCs w:val="24"/>
        </w:rPr>
        <w:t>самое</w:t>
      </w:r>
      <w:proofErr w:type="gramEnd"/>
      <w:r>
        <w:rPr>
          <w:rFonts w:ascii="Times New Roman" w:hAnsi="Times New Roman" w:cs="Times New Roman"/>
          <w:sz w:val="24"/>
          <w:szCs w:val="24"/>
        </w:rPr>
        <w:t xml:space="preserve"> производилось для определения изменений площади </w:t>
      </w:r>
      <w:proofErr w:type="spellStart"/>
      <w:r>
        <w:rPr>
          <w:rFonts w:ascii="Times New Roman" w:hAnsi="Times New Roman" w:cs="Times New Roman"/>
          <w:sz w:val="24"/>
          <w:szCs w:val="24"/>
        </w:rPr>
        <w:t>термокараста</w:t>
      </w:r>
      <w:proofErr w:type="spellEnd"/>
      <w:r>
        <w:rPr>
          <w:rFonts w:ascii="Times New Roman" w:hAnsi="Times New Roman" w:cs="Times New Roman"/>
          <w:sz w:val="24"/>
          <w:szCs w:val="24"/>
        </w:rPr>
        <w:t xml:space="preserve">. </w:t>
      </w:r>
    </w:p>
    <w:p w:rsidR="000E0A16" w:rsidRDefault="000E0A16" w:rsidP="000E0A16">
      <w:pPr>
        <w:spacing w:after="0" w:line="360" w:lineRule="auto"/>
        <w:ind w:firstLine="851"/>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79FEF49F" wp14:editId="44FB5E7D">
            <wp:extent cx="5244860" cy="2795481"/>
            <wp:effectExtent l="0" t="0" r="0"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риншот.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48292" cy="2797310"/>
                    </a:xfrm>
                    <a:prstGeom prst="rect">
                      <a:avLst/>
                    </a:prstGeom>
                  </pic:spPr>
                </pic:pic>
              </a:graphicData>
            </a:graphic>
          </wp:inline>
        </w:drawing>
      </w:r>
    </w:p>
    <w:p w:rsidR="000E0A16" w:rsidRDefault="000E0A16" w:rsidP="000E0A16">
      <w:pPr>
        <w:spacing w:after="0" w:line="360" w:lineRule="auto"/>
        <w:ind w:firstLine="851"/>
        <w:jc w:val="center"/>
        <w:rPr>
          <w:rFonts w:ascii="Times New Roman" w:hAnsi="Times New Roman" w:cs="Times New Roman"/>
          <w:sz w:val="24"/>
          <w:szCs w:val="24"/>
        </w:rPr>
      </w:pPr>
      <w:r>
        <w:rPr>
          <w:rFonts w:ascii="Times New Roman" w:hAnsi="Times New Roman" w:cs="Times New Roman"/>
          <w:sz w:val="24"/>
          <w:szCs w:val="24"/>
        </w:rPr>
        <w:t xml:space="preserve">Рисунок 15. Скриншот из программы </w:t>
      </w:r>
      <w:r>
        <w:rPr>
          <w:rFonts w:ascii="Times New Roman" w:hAnsi="Times New Roman" w:cs="Times New Roman"/>
          <w:sz w:val="24"/>
          <w:szCs w:val="24"/>
          <w:lang w:val="en-US"/>
        </w:rPr>
        <w:t>ArcGIS</w:t>
      </w:r>
      <w:r w:rsidRPr="00D44DDA">
        <w:rPr>
          <w:rFonts w:ascii="Times New Roman" w:hAnsi="Times New Roman" w:cs="Times New Roman"/>
          <w:sz w:val="24"/>
          <w:szCs w:val="24"/>
        </w:rPr>
        <w:t xml:space="preserve"> 10.3 </w:t>
      </w:r>
      <w:r>
        <w:rPr>
          <w:rFonts w:ascii="Times New Roman" w:hAnsi="Times New Roman" w:cs="Times New Roman"/>
          <w:sz w:val="24"/>
          <w:szCs w:val="24"/>
        </w:rPr>
        <w:t xml:space="preserve">с обработанным космическим снимком района оз. </w:t>
      </w:r>
      <w:proofErr w:type="spellStart"/>
      <w:r>
        <w:rPr>
          <w:rFonts w:ascii="Times New Roman" w:hAnsi="Times New Roman" w:cs="Times New Roman"/>
          <w:sz w:val="24"/>
          <w:szCs w:val="24"/>
        </w:rPr>
        <w:t>Нурган</w:t>
      </w:r>
      <w:proofErr w:type="spellEnd"/>
      <w:r>
        <w:rPr>
          <w:rFonts w:ascii="Times New Roman" w:hAnsi="Times New Roman" w:cs="Times New Roman"/>
          <w:sz w:val="24"/>
          <w:szCs w:val="24"/>
        </w:rPr>
        <w:t xml:space="preserve"> (Монголия)</w:t>
      </w:r>
    </w:p>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Для того чтобы проследить сезонную динамику и выявить наличие подземного стока брались 2 снимка, которые соответствовали периоду начала и периоду окончания абляции. Чтобы определить период абляции брались данные по температуре воздуха с ближайших к объектам исследования метеостанций.  Эти данные затем экстраполировались на абсолютную высоту водоемов, при </w:t>
      </w:r>
      <w:proofErr w:type="gramStart"/>
      <w:r>
        <w:rPr>
          <w:rFonts w:ascii="Times New Roman" w:hAnsi="Times New Roman" w:cs="Times New Roman"/>
          <w:sz w:val="24"/>
          <w:szCs w:val="24"/>
        </w:rPr>
        <w:t>котором</w:t>
      </w:r>
      <w:proofErr w:type="gramEnd"/>
      <w:r>
        <w:rPr>
          <w:rFonts w:ascii="Times New Roman" w:hAnsi="Times New Roman" w:cs="Times New Roman"/>
          <w:sz w:val="24"/>
          <w:szCs w:val="24"/>
        </w:rPr>
        <w:t xml:space="preserve"> брался вертикальный градиент температуры воздуха</w:t>
      </w:r>
    </w:p>
    <w:p w:rsidR="000E0A16" w:rsidRDefault="000E0A16" w:rsidP="000E0A16">
      <w:pPr>
        <w:spacing w:after="0" w:line="360" w:lineRule="auto"/>
        <w:ind w:firstLine="851"/>
        <w:jc w:val="center"/>
        <w:rPr>
          <w:rFonts w:ascii="Times New Roman" w:hAnsi="Times New Roman" w:cs="Times New Roman"/>
          <w:sz w:val="24"/>
          <w:szCs w:val="24"/>
        </w:rPr>
      </w:pPr>
      <w:r>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об</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T</m:t>
            </m:r>
          </m:e>
          <m:sub>
            <m:r>
              <w:rPr>
                <w:rFonts w:ascii="Cambria Math" w:hAnsi="Cambria Math" w:cs="Times New Roman"/>
                <w:sz w:val="24"/>
                <w:szCs w:val="24"/>
              </w:rPr>
              <m:t>м</m:t>
            </m:r>
          </m:sub>
        </m:sSub>
        <m:r>
          <w:rPr>
            <w:rFonts w:ascii="Cambria Math" w:hAnsi="Cambria Math" w:cs="Times New Roman"/>
            <w:sz w:val="24"/>
            <w:szCs w:val="24"/>
          </w:rPr>
          <m:t>+∆</m:t>
        </m:r>
        <m:r>
          <w:rPr>
            <w:rFonts w:ascii="Cambria Math" w:hAnsi="Cambria Math" w:cs="Times New Roman"/>
            <w:sz w:val="24"/>
            <w:szCs w:val="24"/>
            <w:lang w:val="en-US"/>
          </w:rPr>
          <m:t>T</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об</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м</m:t>
            </m:r>
          </m:sub>
        </m:sSub>
        <m:r>
          <w:rPr>
            <w:rFonts w:ascii="Cambria Math" w:hAnsi="Cambria Math" w:cs="Times New Roman"/>
            <w:sz w:val="24"/>
            <w:szCs w:val="24"/>
          </w:rPr>
          <m:t>)</m:t>
        </m:r>
      </m:oMath>
      <w:r>
        <w:rPr>
          <w:rFonts w:ascii="Times New Roman" w:eastAsiaTheme="minorEastAsia" w:hAnsi="Times New Roman" w:cs="Times New Roman"/>
          <w:sz w:val="24"/>
          <w:szCs w:val="24"/>
        </w:rPr>
        <w:t>,                                              (8)</w:t>
      </w:r>
    </w:p>
    <w:p w:rsidR="000E0A16" w:rsidRDefault="000E0A16" w:rsidP="000E0A16">
      <w:pPr>
        <w:spacing w:after="0" w:line="360" w:lineRule="auto"/>
        <w:ind w:firstLine="851"/>
        <w:rPr>
          <w:rFonts w:ascii="Times New Roman" w:eastAsiaTheme="minorEastAsia" w:hAnsi="Times New Roman" w:cs="Times New Roman"/>
          <w:sz w:val="24"/>
          <w:szCs w:val="24"/>
        </w:rPr>
      </w:pPr>
      <w:r>
        <w:rPr>
          <w:rFonts w:ascii="Times New Roman" w:hAnsi="Times New Roman" w:cs="Times New Roman"/>
          <w:sz w:val="24"/>
          <w:szCs w:val="24"/>
        </w:rPr>
        <w:t xml:space="preserve">где </w:t>
      </w:r>
      <m:oMath>
        <m:sSub>
          <m:sSubPr>
            <m:ctrlPr>
              <w:rPr>
                <w:rFonts w:ascii="Cambria Math" w:hAnsi="Cambria Math" w:cs="Times New Roman"/>
                <w:i/>
                <w:sz w:val="24"/>
                <w:szCs w:val="24"/>
              </w:rPr>
            </m:ctrlPr>
          </m:sSubPr>
          <m:e>
            <m:r>
              <w:rPr>
                <w:rFonts w:ascii="Cambria Math" w:hAnsi="Cambria Math" w:cs="Times New Roman"/>
                <w:sz w:val="24"/>
                <w:szCs w:val="24"/>
                <w:lang w:val="en-US"/>
              </w:rPr>
              <m:t>T</m:t>
            </m:r>
          </m:e>
          <m:sub>
            <m:r>
              <w:rPr>
                <w:rFonts w:ascii="Cambria Math" w:hAnsi="Cambria Math" w:cs="Times New Roman"/>
                <w:sz w:val="24"/>
                <w:szCs w:val="24"/>
              </w:rPr>
              <m:t>об</m:t>
            </m:r>
          </m:sub>
        </m:sSub>
        <m:r>
          <w:rPr>
            <w:rFonts w:ascii="Cambria Math" w:eastAsiaTheme="minorEastAsia" w:hAnsi="Cambria Math" w:cs="Calibri"/>
            <w:sz w:val="24"/>
            <w:szCs w:val="24"/>
          </w:rPr>
          <m:t xml:space="preserve"> ─</m:t>
        </m:r>
      </m:oMath>
      <w:r>
        <w:rPr>
          <w:rFonts w:ascii="Times New Roman" w:eastAsiaTheme="minorEastAsia" w:hAnsi="Times New Roman" w:cs="Times New Roman"/>
          <w:sz w:val="24"/>
          <w:szCs w:val="24"/>
        </w:rPr>
        <w:t xml:space="preserve">  температура во</w:t>
      </w:r>
      <w:proofErr w:type="spellStart"/>
      <w:r>
        <w:rPr>
          <w:rFonts w:ascii="Times New Roman" w:eastAsiaTheme="minorEastAsia" w:hAnsi="Times New Roman" w:cs="Times New Roman"/>
          <w:sz w:val="24"/>
          <w:szCs w:val="24"/>
        </w:rPr>
        <w:t>здуха</w:t>
      </w:r>
      <w:proofErr w:type="spellEnd"/>
      <w:r>
        <w:rPr>
          <w:rFonts w:ascii="Times New Roman" w:eastAsiaTheme="minorEastAsia" w:hAnsi="Times New Roman" w:cs="Times New Roman"/>
          <w:sz w:val="24"/>
          <w:szCs w:val="24"/>
        </w:rPr>
        <w:t xml:space="preserve"> у нашего объекта, С</w:t>
      </w:r>
      <w:r>
        <w:rPr>
          <w:rFonts w:ascii="Calibri" w:eastAsiaTheme="minorEastAsia" w:hAnsi="Calibri" w:cs="Calibri"/>
          <w:sz w:val="24"/>
          <w:szCs w:val="24"/>
        </w:rPr>
        <w:t>⁰</w:t>
      </w:r>
      <w:r>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lang w:val="en-US"/>
              </w:rPr>
              <m:t>T</m:t>
            </m:r>
          </m:e>
          <m:sub>
            <m:r>
              <w:rPr>
                <w:rFonts w:ascii="Cambria Math" w:eastAsiaTheme="minorEastAsia" w:hAnsi="Cambria Math" w:cs="Times New Roman"/>
                <w:sz w:val="24"/>
                <w:szCs w:val="24"/>
              </w:rPr>
              <m:t>м</m:t>
            </m:r>
          </m:sub>
        </m:sSub>
        <m:r>
          <w:rPr>
            <w:rFonts w:ascii="Cambria Math" w:eastAsiaTheme="minorEastAsia" w:hAnsi="Cambria Math" w:cs="Times New Roman"/>
            <w:sz w:val="24"/>
            <w:szCs w:val="24"/>
          </w:rPr>
          <m:t xml:space="preserve"> –</m:t>
        </m:r>
      </m:oMath>
      <w:r>
        <w:rPr>
          <w:rFonts w:ascii="Times New Roman" w:eastAsiaTheme="minorEastAsia" w:hAnsi="Times New Roman" w:cs="Times New Roman"/>
          <w:sz w:val="24"/>
          <w:szCs w:val="24"/>
        </w:rPr>
        <w:t xml:space="preserve"> температура воздуха на метеостанции, С</w:t>
      </w:r>
      <w:r>
        <w:rPr>
          <w:rFonts w:ascii="Calibri" w:eastAsiaTheme="minorEastAsia" w:hAnsi="Calibri" w:cs="Calibri"/>
          <w:sz w:val="24"/>
          <w:szCs w:val="24"/>
        </w:rPr>
        <w:t>⁰;</w:t>
      </w:r>
      <w:r>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m:t>
        </m:r>
        <m:r>
          <w:rPr>
            <w:rFonts w:ascii="Cambria Math" w:eastAsiaTheme="minorEastAsia" w:hAnsi="Cambria Math" w:cs="Times New Roman"/>
            <w:sz w:val="24"/>
            <w:szCs w:val="24"/>
            <w:lang w:val="en-US"/>
          </w:rPr>
          <m:t>T</m:t>
        </m:r>
        <m:r>
          <w:rPr>
            <w:rFonts w:ascii="Cambria Math" w:eastAsiaTheme="minorEastAsia" w:hAnsi="Cambria Math" w:cs="Times New Roman"/>
            <w:sz w:val="24"/>
            <w:szCs w:val="24"/>
          </w:rPr>
          <m:t xml:space="preserve"> </m:t>
        </m:r>
        <m:r>
          <w:rPr>
            <w:rFonts w:ascii="Cambria Math" w:eastAsiaTheme="minorEastAsia" w:hAnsi="Cambria Math" w:cs="Calibri"/>
            <w:sz w:val="24"/>
            <w:szCs w:val="24"/>
          </w:rPr>
          <m:t>─</m:t>
        </m:r>
      </m:oMath>
      <w:r w:rsidRPr="001A2E10">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вертикальный градиент при экстраполяции температуры на метеостанции до водоемов, равное 0,6</w:t>
      </w:r>
      <w:proofErr w:type="gramStart"/>
      <w:r>
        <w:rPr>
          <w:rFonts w:ascii="Times New Roman" w:eastAsiaTheme="minorEastAsia" w:hAnsi="Times New Roman" w:cs="Times New Roman"/>
          <w:sz w:val="24"/>
          <w:szCs w:val="24"/>
        </w:rPr>
        <w:t xml:space="preserve"> С</w:t>
      </w:r>
      <w:proofErr w:type="gramEnd"/>
      <w:r>
        <w:rPr>
          <w:rFonts w:ascii="Calibri" w:eastAsiaTheme="minorEastAsia" w:hAnsi="Calibri" w:cs="Calibri"/>
          <w:sz w:val="24"/>
          <w:szCs w:val="24"/>
        </w:rPr>
        <w:t>⁰</w:t>
      </w:r>
      <w:r w:rsidRPr="001A2E10">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100 м;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об</m:t>
            </m:r>
          </m:sub>
        </m:sSub>
      </m:oMath>
      <w:r>
        <w:rPr>
          <w:rFonts w:ascii="Calibri" w:eastAsiaTheme="minorEastAsia" w:hAnsi="Calibri" w:cs="Calibri"/>
          <w:sz w:val="24"/>
          <w:szCs w:val="24"/>
        </w:rPr>
        <w:t>─</w:t>
      </w:r>
      <w:r>
        <w:rPr>
          <w:rFonts w:ascii="Times New Roman" w:eastAsiaTheme="minorEastAsia" w:hAnsi="Times New Roman" w:cs="Times New Roman"/>
          <w:sz w:val="24"/>
          <w:szCs w:val="24"/>
        </w:rPr>
        <w:t xml:space="preserve"> абсолютная высота водоемов, м над уровнем моря;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м</m:t>
            </m:r>
          </m:sub>
        </m:sSub>
        <m:r>
          <w:rPr>
            <w:rFonts w:ascii="Cambria Math" w:eastAsiaTheme="minorEastAsia" w:hAnsi="Cambria Math" w:cs="Calibri"/>
            <w:sz w:val="24"/>
            <w:szCs w:val="24"/>
          </w:rPr>
          <m:t xml:space="preserve"> ─</m:t>
        </m:r>
      </m:oMath>
      <w:r>
        <w:rPr>
          <w:rFonts w:ascii="Times New Roman" w:eastAsiaTheme="minorEastAsia" w:hAnsi="Times New Roman" w:cs="Times New Roman"/>
          <w:sz w:val="24"/>
          <w:szCs w:val="24"/>
        </w:rPr>
        <w:t xml:space="preserve">  абсо</w:t>
      </w:r>
      <w:proofErr w:type="spellStart"/>
      <w:r>
        <w:rPr>
          <w:rFonts w:ascii="Times New Roman" w:eastAsiaTheme="minorEastAsia" w:hAnsi="Times New Roman" w:cs="Times New Roman"/>
          <w:sz w:val="24"/>
          <w:szCs w:val="24"/>
        </w:rPr>
        <w:t>лютная</w:t>
      </w:r>
      <w:proofErr w:type="spellEnd"/>
      <w:r>
        <w:rPr>
          <w:rFonts w:ascii="Times New Roman" w:eastAsiaTheme="minorEastAsia" w:hAnsi="Times New Roman" w:cs="Times New Roman"/>
          <w:sz w:val="24"/>
          <w:szCs w:val="24"/>
        </w:rPr>
        <w:t xml:space="preserve"> высота метеостанции, м над уровнем моря.</w:t>
      </w:r>
    </w:p>
    <w:p w:rsidR="000E0A16" w:rsidRDefault="000E0A16" w:rsidP="000E0A16">
      <w:pPr>
        <w:spacing w:after="0" w:line="360" w:lineRule="auto"/>
        <w:ind w:firstLine="851"/>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По результатам подсчета площадей водоемов было построено три графика изменения площадей их зеркал. Для того</w:t>
      </w:r>
      <w:proofErr w:type="gramStart"/>
      <w:r>
        <w:rPr>
          <w:rFonts w:ascii="Times New Roman" w:eastAsiaTheme="minorEastAsia" w:hAnsi="Times New Roman" w:cs="Times New Roman"/>
          <w:sz w:val="24"/>
          <w:szCs w:val="24"/>
        </w:rPr>
        <w:t>,</w:t>
      </w:r>
      <w:proofErr w:type="gramEnd"/>
      <w:r>
        <w:rPr>
          <w:rFonts w:ascii="Times New Roman" w:eastAsiaTheme="minorEastAsia" w:hAnsi="Times New Roman" w:cs="Times New Roman"/>
          <w:sz w:val="24"/>
          <w:szCs w:val="24"/>
        </w:rPr>
        <w:t xml:space="preserve"> чтобы выявить изменения объемов воды в озерах по площадям были построены </w:t>
      </w:r>
      <w:proofErr w:type="spellStart"/>
      <w:r>
        <w:rPr>
          <w:rFonts w:ascii="Times New Roman" w:eastAsiaTheme="minorEastAsia" w:hAnsi="Times New Roman" w:cs="Times New Roman"/>
          <w:sz w:val="24"/>
          <w:szCs w:val="24"/>
        </w:rPr>
        <w:t>батиграфические</w:t>
      </w:r>
      <w:proofErr w:type="spellEnd"/>
      <w:r>
        <w:rPr>
          <w:rFonts w:ascii="Times New Roman" w:eastAsiaTheme="minorEastAsia" w:hAnsi="Times New Roman" w:cs="Times New Roman"/>
          <w:sz w:val="24"/>
          <w:szCs w:val="24"/>
        </w:rPr>
        <w:t xml:space="preserve"> (гипсографические) кривые. Про их построение можно прочитать в разделе 2.2.</w:t>
      </w:r>
    </w:p>
    <w:p w:rsidR="000E0A16" w:rsidRDefault="000E0A16" w:rsidP="000E0A16">
      <w:pPr>
        <w:spacing w:after="0" w:line="360" w:lineRule="auto"/>
        <w:ind w:firstLine="851"/>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После чего по уравнению водного баланса производился расчет подземного стока за период отсутствия абляции. Эти расчеты производились для определения наличия подземного стока из </w:t>
      </w:r>
      <w:proofErr w:type="spellStart"/>
      <w:r>
        <w:rPr>
          <w:rFonts w:ascii="Times New Roman" w:eastAsiaTheme="minorEastAsia" w:hAnsi="Times New Roman" w:cs="Times New Roman"/>
          <w:sz w:val="24"/>
          <w:szCs w:val="24"/>
        </w:rPr>
        <w:t>гляциогенных</w:t>
      </w:r>
      <w:proofErr w:type="spellEnd"/>
      <w:r>
        <w:rPr>
          <w:rFonts w:ascii="Times New Roman" w:eastAsiaTheme="minorEastAsia" w:hAnsi="Times New Roman" w:cs="Times New Roman"/>
          <w:sz w:val="24"/>
          <w:szCs w:val="24"/>
        </w:rPr>
        <w:t xml:space="preserve"> озер Алтая вообще, поскольку в зимний период уравнение водного баланса уменьшается до одного члена уравнения водного баланса </w:t>
      </w:r>
      <w:r>
        <w:rPr>
          <w:rFonts w:ascii="Calibri" w:eastAsiaTheme="minorEastAsia" w:hAnsi="Calibri" w:cs="Calibri"/>
          <w:sz w:val="24"/>
          <w:szCs w:val="24"/>
        </w:rPr>
        <w:t>─</w:t>
      </w:r>
      <w:r>
        <w:rPr>
          <w:rFonts w:ascii="Times New Roman" w:eastAsiaTheme="minorEastAsia" w:hAnsi="Times New Roman" w:cs="Times New Roman"/>
          <w:sz w:val="24"/>
          <w:szCs w:val="24"/>
        </w:rPr>
        <w:t xml:space="preserve"> подземного стока из водоема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rPr>
              <m:t>ст</m:t>
            </m:r>
          </m:sub>
        </m:sSub>
      </m:oMath>
      <w:r>
        <w:rPr>
          <w:rFonts w:ascii="Times New Roman" w:eastAsiaTheme="minorEastAsia" w:hAnsi="Times New Roman" w:cs="Times New Roman"/>
          <w:sz w:val="24"/>
          <w:szCs w:val="24"/>
        </w:rPr>
        <w:t>.</w:t>
      </w:r>
    </w:p>
    <w:p w:rsidR="000E0A16" w:rsidRDefault="000E0A16" w:rsidP="000E0A16">
      <w:pPr>
        <w:spacing w:after="0" w:line="360" w:lineRule="auto"/>
        <w:ind w:firstLine="851"/>
        <w:rPr>
          <w:rFonts w:ascii="Times New Roman" w:eastAsiaTheme="minorEastAsia" w:hAnsi="Times New Roman" w:cs="Times New Roman"/>
          <w:sz w:val="24"/>
          <w:szCs w:val="24"/>
        </w:rPr>
      </w:pPr>
    </w:p>
    <w:p w:rsidR="000E0A16" w:rsidRDefault="000E0A16" w:rsidP="000E0A16">
      <w:pPr>
        <w:spacing w:after="0" w:line="360" w:lineRule="auto"/>
        <w:ind w:firstLine="851"/>
        <w:rPr>
          <w:rFonts w:ascii="Times New Roman" w:eastAsiaTheme="minorEastAsia" w:hAnsi="Times New Roman" w:cs="Times New Roman"/>
          <w:sz w:val="24"/>
          <w:szCs w:val="24"/>
        </w:rPr>
      </w:pPr>
    </w:p>
    <w:p w:rsidR="000E0A16" w:rsidRPr="00B435A2" w:rsidRDefault="000E0A16" w:rsidP="000E0A16">
      <w:pPr>
        <w:pStyle w:val="2"/>
        <w:numPr>
          <w:ilvl w:val="0"/>
          <w:numId w:val="16"/>
        </w:numPr>
        <w:spacing w:line="360" w:lineRule="auto"/>
        <w:jc w:val="center"/>
        <w:rPr>
          <w:rFonts w:ascii="Times New Roman" w:hAnsi="Times New Roman" w:cs="Times New Roman"/>
          <w:b w:val="0"/>
          <w:color w:val="auto"/>
          <w:sz w:val="24"/>
        </w:rPr>
      </w:pPr>
      <w:r>
        <w:rPr>
          <w:rFonts w:ascii="Times New Roman" w:hAnsi="Times New Roman" w:cs="Times New Roman"/>
          <w:b w:val="0"/>
          <w:color w:val="auto"/>
          <w:sz w:val="24"/>
        </w:rPr>
        <w:lastRenderedPageBreak/>
        <w:t>ДИНАМИКА И АНАЛИЗ ГИДРОЛОГО-МОРФОМЕТРИЧЕСКИХ ПОКАЗАТЕЛЕЙ</w:t>
      </w:r>
    </w:p>
    <w:p w:rsidR="000E0A16" w:rsidRDefault="000E0A16" w:rsidP="000E0A16">
      <w:pPr>
        <w:pStyle w:val="2"/>
        <w:numPr>
          <w:ilvl w:val="1"/>
          <w:numId w:val="17"/>
        </w:numPr>
        <w:spacing w:line="360" w:lineRule="auto"/>
        <w:jc w:val="center"/>
        <w:rPr>
          <w:rFonts w:ascii="Times New Roman" w:hAnsi="Times New Roman" w:cs="Times New Roman"/>
          <w:b w:val="0"/>
          <w:color w:val="auto"/>
          <w:sz w:val="24"/>
          <w:szCs w:val="28"/>
        </w:rPr>
      </w:pPr>
      <w:r>
        <w:rPr>
          <w:rFonts w:ascii="Times New Roman" w:hAnsi="Times New Roman" w:cs="Times New Roman"/>
          <w:b w:val="0"/>
          <w:color w:val="auto"/>
          <w:sz w:val="24"/>
          <w:szCs w:val="28"/>
        </w:rPr>
        <w:t>Описание и специфика объектов исследования</w:t>
      </w:r>
    </w:p>
    <w:p w:rsidR="000E0A16" w:rsidRPr="00027AA5" w:rsidRDefault="000E0A16" w:rsidP="000E0A16">
      <w:pPr>
        <w:spacing w:after="0" w:line="360" w:lineRule="auto"/>
        <w:rPr>
          <w:rFonts w:ascii="Times New Roman" w:hAnsi="Times New Roman" w:cs="Times New Roman"/>
          <w:sz w:val="24"/>
        </w:rPr>
      </w:pPr>
    </w:p>
    <w:p w:rsidR="000E0A16" w:rsidRPr="00027AA5" w:rsidRDefault="000E0A16" w:rsidP="000E0A16">
      <w:pPr>
        <w:spacing w:after="0" w:line="360" w:lineRule="auto"/>
        <w:ind w:left="360" w:firstLine="851"/>
        <w:jc w:val="both"/>
        <w:rPr>
          <w:rFonts w:ascii="Times New Roman" w:hAnsi="Times New Roman" w:cs="Times New Roman"/>
          <w:sz w:val="24"/>
          <w:szCs w:val="24"/>
        </w:rPr>
      </w:pPr>
      <w:r w:rsidRPr="00027AA5">
        <w:rPr>
          <w:rFonts w:ascii="Times New Roman" w:hAnsi="Times New Roman" w:cs="Times New Roman"/>
          <w:sz w:val="24"/>
          <w:szCs w:val="24"/>
        </w:rPr>
        <w:t xml:space="preserve">Озеро </w:t>
      </w:r>
      <w:proofErr w:type="spellStart"/>
      <w:r w:rsidRPr="00027AA5">
        <w:rPr>
          <w:rFonts w:ascii="Times New Roman" w:hAnsi="Times New Roman" w:cs="Times New Roman"/>
          <w:sz w:val="24"/>
          <w:szCs w:val="24"/>
        </w:rPr>
        <w:t>Нурган</w:t>
      </w:r>
      <w:proofErr w:type="spellEnd"/>
      <w:r w:rsidRPr="00027AA5">
        <w:rPr>
          <w:rFonts w:ascii="Times New Roman" w:hAnsi="Times New Roman" w:cs="Times New Roman"/>
          <w:sz w:val="24"/>
          <w:szCs w:val="24"/>
        </w:rPr>
        <w:t xml:space="preserve"> расположено на территории горного массива </w:t>
      </w:r>
      <w:proofErr w:type="spellStart"/>
      <w:r w:rsidRPr="00027AA5">
        <w:rPr>
          <w:rFonts w:ascii="Times New Roman" w:hAnsi="Times New Roman" w:cs="Times New Roman"/>
          <w:sz w:val="24"/>
          <w:szCs w:val="24"/>
        </w:rPr>
        <w:t>Цамбагарав</w:t>
      </w:r>
      <w:proofErr w:type="spellEnd"/>
      <w:r w:rsidRPr="00027AA5">
        <w:rPr>
          <w:rFonts w:ascii="Times New Roman" w:hAnsi="Times New Roman" w:cs="Times New Roman"/>
          <w:sz w:val="24"/>
          <w:szCs w:val="24"/>
        </w:rPr>
        <w:t xml:space="preserve"> и относится к типу бывших </w:t>
      </w:r>
      <w:proofErr w:type="spellStart"/>
      <w:r w:rsidRPr="00027AA5">
        <w:rPr>
          <w:rFonts w:ascii="Times New Roman" w:hAnsi="Times New Roman" w:cs="Times New Roman"/>
          <w:sz w:val="24"/>
          <w:szCs w:val="24"/>
        </w:rPr>
        <w:t>при</w:t>
      </w:r>
      <w:r>
        <w:rPr>
          <w:rFonts w:ascii="Times New Roman" w:hAnsi="Times New Roman" w:cs="Times New Roman"/>
          <w:sz w:val="24"/>
          <w:szCs w:val="24"/>
        </w:rPr>
        <w:t>ледниковых</w:t>
      </w:r>
      <w:proofErr w:type="spellEnd"/>
      <w:r>
        <w:rPr>
          <w:rFonts w:ascii="Times New Roman" w:hAnsi="Times New Roman" w:cs="Times New Roman"/>
          <w:sz w:val="24"/>
          <w:szCs w:val="24"/>
        </w:rPr>
        <w:t xml:space="preserve"> водоемов (рис. 16</w:t>
      </w:r>
      <w:r w:rsidRPr="00027AA5">
        <w:rPr>
          <w:rFonts w:ascii="Times New Roman" w:hAnsi="Times New Roman" w:cs="Times New Roman"/>
          <w:sz w:val="24"/>
          <w:szCs w:val="24"/>
        </w:rPr>
        <w:t xml:space="preserve">). После отступания ледника </w:t>
      </w:r>
      <w:proofErr w:type="spellStart"/>
      <w:r w:rsidRPr="00027AA5">
        <w:rPr>
          <w:rFonts w:ascii="Times New Roman" w:hAnsi="Times New Roman" w:cs="Times New Roman"/>
          <w:sz w:val="24"/>
          <w:szCs w:val="24"/>
        </w:rPr>
        <w:t>Эрегт</w:t>
      </w:r>
      <w:r>
        <w:rPr>
          <w:rFonts w:ascii="Times New Roman" w:hAnsi="Times New Roman" w:cs="Times New Roman"/>
          <w:sz w:val="24"/>
          <w:szCs w:val="24"/>
        </w:rPr>
        <w:t>ийн</w:t>
      </w:r>
      <w:proofErr w:type="spellEnd"/>
      <w:r>
        <w:rPr>
          <w:rFonts w:ascii="Times New Roman" w:hAnsi="Times New Roman" w:cs="Times New Roman"/>
          <w:sz w:val="24"/>
          <w:szCs w:val="24"/>
        </w:rPr>
        <w:t xml:space="preserve"> водный объект переше</w:t>
      </w:r>
      <w:r w:rsidRPr="00027AA5">
        <w:rPr>
          <w:rFonts w:ascii="Times New Roman" w:hAnsi="Times New Roman" w:cs="Times New Roman"/>
          <w:sz w:val="24"/>
          <w:szCs w:val="24"/>
        </w:rPr>
        <w:t xml:space="preserve">л в категорию </w:t>
      </w:r>
      <w:proofErr w:type="gramStart"/>
      <w:r w:rsidRPr="00027AA5">
        <w:rPr>
          <w:rFonts w:ascii="Times New Roman" w:hAnsi="Times New Roman" w:cs="Times New Roman"/>
          <w:sz w:val="24"/>
          <w:szCs w:val="24"/>
        </w:rPr>
        <w:t>моренных</w:t>
      </w:r>
      <w:proofErr w:type="gramEnd"/>
      <w:r w:rsidRPr="00027AA5">
        <w:rPr>
          <w:rFonts w:ascii="Times New Roman" w:hAnsi="Times New Roman" w:cs="Times New Roman"/>
          <w:sz w:val="24"/>
          <w:szCs w:val="24"/>
        </w:rPr>
        <w:t xml:space="preserve">. На настоящий момент контакта озера с ледником не наблюдается, однако, оно по-прежнему связано с ним </w:t>
      </w:r>
      <w:r>
        <w:rPr>
          <w:rFonts w:ascii="Times New Roman" w:hAnsi="Times New Roman" w:cs="Times New Roman"/>
          <w:sz w:val="24"/>
          <w:szCs w:val="24"/>
        </w:rPr>
        <w:t>посредством многочисленных ручье</w:t>
      </w:r>
      <w:r w:rsidRPr="00027AA5">
        <w:rPr>
          <w:rFonts w:ascii="Times New Roman" w:hAnsi="Times New Roman" w:cs="Times New Roman"/>
          <w:sz w:val="24"/>
          <w:szCs w:val="24"/>
        </w:rPr>
        <w:t>в, берущих начал</w:t>
      </w:r>
      <w:r>
        <w:rPr>
          <w:rFonts w:ascii="Times New Roman" w:hAnsi="Times New Roman" w:cs="Times New Roman"/>
          <w:sz w:val="24"/>
          <w:szCs w:val="24"/>
        </w:rPr>
        <w:t>о на леднике и впадающих в водое</w:t>
      </w:r>
      <w:r w:rsidRPr="00027AA5">
        <w:rPr>
          <w:rFonts w:ascii="Times New Roman" w:hAnsi="Times New Roman" w:cs="Times New Roman"/>
          <w:sz w:val="24"/>
          <w:szCs w:val="24"/>
        </w:rPr>
        <w:t xml:space="preserve">м. </w:t>
      </w:r>
    </w:p>
    <w:p w:rsidR="000E0A16" w:rsidRPr="00027AA5" w:rsidRDefault="000E0A16" w:rsidP="000E0A16">
      <w:pPr>
        <w:spacing w:line="360" w:lineRule="auto"/>
        <w:ind w:left="360" w:firstLine="851"/>
        <w:jc w:val="center"/>
        <w:rPr>
          <w:rFonts w:ascii="Times New Roman" w:hAnsi="Times New Roman" w:cs="Times New Roman"/>
          <w:sz w:val="24"/>
          <w:szCs w:val="24"/>
        </w:rPr>
      </w:pPr>
      <w:r w:rsidRPr="005141AE">
        <w:rPr>
          <w:noProof/>
          <w:lang w:eastAsia="ru-RU"/>
        </w:rPr>
        <w:drawing>
          <wp:inline distT="0" distB="0" distL="0" distR="0" wp14:anchorId="7A64BC72" wp14:editId="059E55DB">
            <wp:extent cx="5148456" cy="363996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нурган карта _ new.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47017" cy="3638949"/>
                    </a:xfrm>
                    <a:prstGeom prst="rect">
                      <a:avLst/>
                    </a:prstGeom>
                  </pic:spPr>
                </pic:pic>
              </a:graphicData>
            </a:graphic>
          </wp:inline>
        </w:drawing>
      </w:r>
    </w:p>
    <w:p w:rsidR="000E0A16" w:rsidRPr="00027AA5" w:rsidRDefault="000E0A16" w:rsidP="000E0A16">
      <w:pPr>
        <w:spacing w:line="360" w:lineRule="auto"/>
        <w:ind w:left="360" w:firstLine="851"/>
        <w:jc w:val="center"/>
        <w:rPr>
          <w:rFonts w:ascii="Times New Roman" w:hAnsi="Times New Roman" w:cs="Times New Roman"/>
          <w:sz w:val="24"/>
          <w:szCs w:val="24"/>
        </w:rPr>
      </w:pPr>
      <w:r>
        <w:rPr>
          <w:rFonts w:ascii="Times New Roman" w:hAnsi="Times New Roman" w:cs="Times New Roman"/>
          <w:sz w:val="24"/>
          <w:szCs w:val="24"/>
        </w:rPr>
        <w:t>Рисунок 16</w:t>
      </w:r>
      <w:r w:rsidRPr="00027AA5">
        <w:rPr>
          <w:rFonts w:ascii="Times New Roman" w:hAnsi="Times New Roman" w:cs="Times New Roman"/>
          <w:sz w:val="24"/>
          <w:szCs w:val="24"/>
        </w:rPr>
        <w:t xml:space="preserve">. Схема расположения озера </w:t>
      </w:r>
      <w:proofErr w:type="spellStart"/>
      <w:r w:rsidRPr="00027AA5">
        <w:rPr>
          <w:rFonts w:ascii="Times New Roman" w:hAnsi="Times New Roman" w:cs="Times New Roman"/>
          <w:sz w:val="24"/>
          <w:szCs w:val="24"/>
        </w:rPr>
        <w:t>Нурган</w:t>
      </w:r>
      <w:proofErr w:type="spellEnd"/>
      <w:r w:rsidRPr="00027AA5">
        <w:rPr>
          <w:rFonts w:ascii="Times New Roman" w:hAnsi="Times New Roman" w:cs="Times New Roman"/>
          <w:sz w:val="24"/>
          <w:szCs w:val="24"/>
        </w:rPr>
        <w:t xml:space="preserve">. Обозначения: </w:t>
      </w:r>
      <w:proofErr w:type="gramStart"/>
      <w:r w:rsidRPr="00027AA5">
        <w:rPr>
          <w:rFonts w:ascii="Times New Roman" w:hAnsi="Times New Roman" w:cs="Times New Roman"/>
          <w:sz w:val="24"/>
          <w:szCs w:val="24"/>
        </w:rPr>
        <w:t>синим цветом выделен</w:t>
      </w:r>
      <w:proofErr w:type="gramEnd"/>
      <w:r w:rsidRPr="00027AA5">
        <w:rPr>
          <w:rFonts w:ascii="Times New Roman" w:hAnsi="Times New Roman" w:cs="Times New Roman"/>
          <w:sz w:val="24"/>
          <w:szCs w:val="24"/>
        </w:rPr>
        <w:t xml:space="preserve"> контур озера, голубым выделены два основных ручья, берущих начало на леднике и впадающих в озеро. </w:t>
      </w:r>
      <w:proofErr w:type="gramStart"/>
      <w:r w:rsidRPr="00027AA5">
        <w:rPr>
          <w:rFonts w:ascii="Times New Roman" w:hAnsi="Times New Roman" w:cs="Times New Roman"/>
          <w:sz w:val="24"/>
          <w:szCs w:val="24"/>
        </w:rPr>
        <w:t>Красным прямоугольником отмечены сток из озера и место вероятного прорыва.</w:t>
      </w:r>
      <w:proofErr w:type="gramEnd"/>
      <w:r>
        <w:rPr>
          <w:rFonts w:ascii="Times New Roman" w:hAnsi="Times New Roman" w:cs="Times New Roman"/>
          <w:sz w:val="24"/>
          <w:szCs w:val="24"/>
        </w:rPr>
        <w:t xml:space="preserve"> Схему построила </w:t>
      </w:r>
      <w:r w:rsidRPr="00BE40BF">
        <w:rPr>
          <w:rFonts w:ascii="Times New Roman" w:hAnsi="Times New Roman" w:cs="Times New Roman"/>
          <w:i/>
          <w:sz w:val="24"/>
          <w:szCs w:val="24"/>
        </w:rPr>
        <w:t>Распутина Валерия</w:t>
      </w:r>
      <w:r>
        <w:rPr>
          <w:rFonts w:ascii="Times New Roman" w:hAnsi="Times New Roman" w:cs="Times New Roman"/>
          <w:sz w:val="24"/>
          <w:szCs w:val="24"/>
        </w:rPr>
        <w:t>.</w:t>
      </w:r>
    </w:p>
    <w:p w:rsidR="000E0A16" w:rsidRPr="00027AA5" w:rsidRDefault="000E0A16" w:rsidP="000E0A16">
      <w:pPr>
        <w:spacing w:line="360" w:lineRule="auto"/>
        <w:ind w:left="360" w:firstLine="851"/>
        <w:jc w:val="center"/>
        <w:rPr>
          <w:rFonts w:ascii="Times New Roman" w:hAnsi="Times New Roman" w:cs="Times New Roman"/>
          <w:sz w:val="24"/>
          <w:szCs w:val="24"/>
        </w:rPr>
      </w:pPr>
      <w:r w:rsidRPr="005141AE">
        <w:rPr>
          <w:noProof/>
          <w:lang w:eastAsia="ru-RU"/>
        </w:rPr>
        <w:lastRenderedPageBreak/>
        <w:drawing>
          <wp:inline distT="0" distB="0" distL="0" distR="0" wp14:anchorId="26507060" wp14:editId="76F3E717">
            <wp:extent cx="5564250" cy="312977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730189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69162" cy="3132542"/>
                    </a:xfrm>
                    <a:prstGeom prst="rect">
                      <a:avLst/>
                    </a:prstGeom>
                  </pic:spPr>
                </pic:pic>
              </a:graphicData>
            </a:graphic>
          </wp:inline>
        </w:drawing>
      </w:r>
    </w:p>
    <w:p w:rsidR="000E0A16" w:rsidRPr="00027AA5" w:rsidRDefault="000E0A16" w:rsidP="000E0A16">
      <w:pPr>
        <w:spacing w:line="360" w:lineRule="auto"/>
        <w:ind w:left="360" w:firstLine="851"/>
        <w:jc w:val="center"/>
        <w:rPr>
          <w:rFonts w:ascii="Times New Roman" w:hAnsi="Times New Roman" w:cs="Times New Roman"/>
          <w:sz w:val="24"/>
          <w:szCs w:val="24"/>
        </w:rPr>
      </w:pPr>
      <w:r>
        <w:rPr>
          <w:rFonts w:ascii="Times New Roman" w:hAnsi="Times New Roman" w:cs="Times New Roman"/>
          <w:sz w:val="24"/>
          <w:szCs w:val="24"/>
        </w:rPr>
        <w:t>Рисунок 17</w:t>
      </w:r>
      <w:r w:rsidRPr="00027AA5">
        <w:rPr>
          <w:rFonts w:ascii="Times New Roman" w:hAnsi="Times New Roman" w:cs="Times New Roman"/>
          <w:sz w:val="24"/>
          <w:szCs w:val="24"/>
        </w:rPr>
        <w:t xml:space="preserve">. Озеро </w:t>
      </w:r>
      <w:proofErr w:type="spellStart"/>
      <w:r w:rsidRPr="00027AA5">
        <w:rPr>
          <w:rFonts w:ascii="Times New Roman" w:hAnsi="Times New Roman" w:cs="Times New Roman"/>
          <w:sz w:val="24"/>
          <w:szCs w:val="24"/>
        </w:rPr>
        <w:t>Нурган</w:t>
      </w:r>
      <w:proofErr w:type="spellEnd"/>
      <w:r w:rsidRPr="00027AA5">
        <w:rPr>
          <w:rFonts w:ascii="Times New Roman" w:hAnsi="Times New Roman" w:cs="Times New Roman"/>
          <w:sz w:val="24"/>
          <w:szCs w:val="24"/>
        </w:rPr>
        <w:t xml:space="preserve">. Фото выполнено </w:t>
      </w:r>
      <w:r w:rsidRPr="00BE40BF">
        <w:rPr>
          <w:rFonts w:ascii="Times New Roman" w:hAnsi="Times New Roman" w:cs="Times New Roman"/>
          <w:sz w:val="24"/>
          <w:szCs w:val="24"/>
        </w:rPr>
        <w:t>автором</w:t>
      </w:r>
      <w:r w:rsidRPr="00027AA5">
        <w:rPr>
          <w:rFonts w:ascii="Times New Roman" w:hAnsi="Times New Roman" w:cs="Times New Roman"/>
          <w:sz w:val="24"/>
          <w:szCs w:val="24"/>
        </w:rPr>
        <w:t xml:space="preserve"> в августе 2019 года.</w:t>
      </w:r>
    </w:p>
    <w:p w:rsidR="000E0A16" w:rsidRDefault="000E0A16" w:rsidP="000E0A16">
      <w:pPr>
        <w:spacing w:line="360" w:lineRule="auto"/>
        <w:ind w:left="360" w:firstLine="851"/>
        <w:rPr>
          <w:rFonts w:ascii="Times New Roman" w:hAnsi="Times New Roman" w:cs="Times New Roman"/>
          <w:sz w:val="24"/>
          <w:szCs w:val="24"/>
        </w:rPr>
      </w:pPr>
      <w:r w:rsidRPr="00027AA5">
        <w:rPr>
          <w:rFonts w:ascii="Times New Roman" w:hAnsi="Times New Roman" w:cs="Times New Roman"/>
          <w:sz w:val="24"/>
          <w:szCs w:val="24"/>
        </w:rPr>
        <w:t xml:space="preserve">Основным источником питания озера </w:t>
      </w:r>
      <w:proofErr w:type="spellStart"/>
      <w:r w:rsidRPr="00027AA5">
        <w:rPr>
          <w:rFonts w:ascii="Times New Roman" w:hAnsi="Times New Roman" w:cs="Times New Roman"/>
          <w:sz w:val="24"/>
          <w:szCs w:val="24"/>
        </w:rPr>
        <w:t>Нурган</w:t>
      </w:r>
      <w:proofErr w:type="spellEnd"/>
      <w:r w:rsidRPr="00027AA5">
        <w:rPr>
          <w:rFonts w:ascii="Times New Roman" w:hAnsi="Times New Roman" w:cs="Times New Roman"/>
          <w:sz w:val="24"/>
          <w:szCs w:val="24"/>
        </w:rPr>
        <w:t xml:space="preserve"> являются талые воды ледника и сн</w:t>
      </w:r>
      <w:r>
        <w:rPr>
          <w:rFonts w:ascii="Times New Roman" w:hAnsi="Times New Roman" w:cs="Times New Roman"/>
          <w:sz w:val="24"/>
          <w:szCs w:val="24"/>
        </w:rPr>
        <w:t>ежников. Поступление воды за сче</w:t>
      </w:r>
      <w:r w:rsidRPr="00027AA5">
        <w:rPr>
          <w:rFonts w:ascii="Times New Roman" w:hAnsi="Times New Roman" w:cs="Times New Roman"/>
          <w:sz w:val="24"/>
          <w:szCs w:val="24"/>
        </w:rPr>
        <w:t>т выпадения жидких атмосферных осадков не столь значительно, однако, при этом стоит учитывать особенности п</w:t>
      </w:r>
      <w:r>
        <w:rPr>
          <w:rFonts w:ascii="Times New Roman" w:hAnsi="Times New Roman" w:cs="Times New Roman"/>
          <w:sz w:val="24"/>
          <w:szCs w:val="24"/>
        </w:rPr>
        <w:t>огодных условий каждого определе</w:t>
      </w:r>
      <w:r w:rsidRPr="00027AA5">
        <w:rPr>
          <w:rFonts w:ascii="Times New Roman" w:hAnsi="Times New Roman" w:cs="Times New Roman"/>
          <w:sz w:val="24"/>
          <w:szCs w:val="24"/>
        </w:rPr>
        <w:t xml:space="preserve">нного года. </w:t>
      </w:r>
      <w:r>
        <w:rPr>
          <w:rFonts w:ascii="Times New Roman" w:hAnsi="Times New Roman" w:cs="Times New Roman"/>
          <w:sz w:val="24"/>
          <w:szCs w:val="24"/>
        </w:rPr>
        <w:t>По этой причине, вероятно, водоем содержит наибольшие объе</w:t>
      </w:r>
      <w:r w:rsidRPr="00027AA5">
        <w:rPr>
          <w:rFonts w:ascii="Times New Roman" w:hAnsi="Times New Roman" w:cs="Times New Roman"/>
          <w:sz w:val="24"/>
          <w:szCs w:val="24"/>
        </w:rPr>
        <w:t xml:space="preserve">мы воды в </w:t>
      </w:r>
      <w:r>
        <w:rPr>
          <w:rFonts w:ascii="Times New Roman" w:hAnsi="Times New Roman" w:cs="Times New Roman"/>
          <w:sz w:val="24"/>
          <w:szCs w:val="24"/>
        </w:rPr>
        <w:t>котловине в весенне-летний сезон.</w:t>
      </w:r>
      <w:r w:rsidRPr="00027AA5">
        <w:rPr>
          <w:rFonts w:ascii="Times New Roman" w:hAnsi="Times New Roman" w:cs="Times New Roman"/>
          <w:sz w:val="24"/>
          <w:szCs w:val="24"/>
        </w:rPr>
        <w:t xml:space="preserve"> </w:t>
      </w:r>
    </w:p>
    <w:p w:rsidR="000E0A16" w:rsidRPr="00FD30E0" w:rsidRDefault="000E0A16" w:rsidP="000E0A16">
      <w:pPr>
        <w:spacing w:after="0" w:line="360" w:lineRule="auto"/>
        <w:ind w:firstLine="709"/>
        <w:rPr>
          <w:rFonts w:ascii="Times New Roman" w:hAnsi="Times New Roman" w:cs="Times New Roman"/>
          <w:sz w:val="24"/>
          <w:szCs w:val="24"/>
        </w:rPr>
      </w:pPr>
      <w:r w:rsidRPr="00FD30E0">
        <w:rPr>
          <w:rFonts w:ascii="Times New Roman" w:hAnsi="Times New Roman" w:cs="Times New Roman"/>
          <w:sz w:val="24"/>
          <w:szCs w:val="24"/>
        </w:rPr>
        <w:t>В ходе экспедиционных исследований бы</w:t>
      </w:r>
      <w:r>
        <w:rPr>
          <w:rFonts w:ascii="Times New Roman" w:hAnsi="Times New Roman" w:cs="Times New Roman"/>
          <w:sz w:val="24"/>
          <w:szCs w:val="24"/>
        </w:rPr>
        <w:t>ли выполнены батиметрическая съе</w:t>
      </w:r>
      <w:r w:rsidRPr="00FD30E0">
        <w:rPr>
          <w:rFonts w:ascii="Times New Roman" w:hAnsi="Times New Roman" w:cs="Times New Roman"/>
          <w:sz w:val="24"/>
          <w:szCs w:val="24"/>
        </w:rPr>
        <w:t>мка озера (рис. 18, 19).</w:t>
      </w:r>
    </w:p>
    <w:p w:rsidR="000E0A16" w:rsidRPr="00FD30E0" w:rsidRDefault="000E0A16" w:rsidP="000E0A16">
      <w:pPr>
        <w:spacing w:after="0" w:line="360" w:lineRule="auto"/>
        <w:ind w:firstLine="709"/>
        <w:jc w:val="center"/>
        <w:rPr>
          <w:rFonts w:ascii="Times New Roman" w:hAnsi="Times New Roman" w:cs="Times New Roman"/>
          <w:sz w:val="24"/>
          <w:szCs w:val="24"/>
        </w:rPr>
      </w:pPr>
      <w:r>
        <w:rPr>
          <w:noProof/>
          <w:lang w:eastAsia="ru-RU"/>
        </w:rPr>
        <w:drawing>
          <wp:inline distT="0" distB="0" distL="0" distR="0" wp14:anchorId="05F563DB" wp14:editId="32047DD5">
            <wp:extent cx="4606290" cy="2596515"/>
            <wp:effectExtent l="0" t="0" r="3810" b="0"/>
            <wp:docPr id="48" name="Рисунок 48" descr="P804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804209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06290" cy="2596515"/>
                    </a:xfrm>
                    <a:prstGeom prst="rect">
                      <a:avLst/>
                    </a:prstGeom>
                    <a:noFill/>
                    <a:ln>
                      <a:noFill/>
                    </a:ln>
                  </pic:spPr>
                </pic:pic>
              </a:graphicData>
            </a:graphic>
          </wp:inline>
        </w:drawing>
      </w:r>
    </w:p>
    <w:p w:rsidR="000E0A16" w:rsidRPr="00FD30E0" w:rsidRDefault="000E0A16" w:rsidP="000E0A16">
      <w:pPr>
        <w:spacing w:after="0" w:line="360" w:lineRule="auto"/>
        <w:ind w:firstLine="709"/>
        <w:jc w:val="center"/>
        <w:rPr>
          <w:rFonts w:ascii="Times New Roman" w:hAnsi="Times New Roman" w:cs="Times New Roman"/>
          <w:sz w:val="24"/>
          <w:szCs w:val="24"/>
        </w:rPr>
      </w:pPr>
      <w:r w:rsidRPr="00FD30E0">
        <w:rPr>
          <w:rFonts w:ascii="Times New Roman" w:hAnsi="Times New Roman" w:cs="Times New Roman"/>
          <w:sz w:val="24"/>
          <w:szCs w:val="24"/>
        </w:rPr>
        <w:t>Рисунок 18. Выполнение батиметрической съемки озера. Фото выполнено автором.</w:t>
      </w:r>
    </w:p>
    <w:p w:rsidR="000E0A16" w:rsidRPr="00FD30E0" w:rsidRDefault="000E0A16" w:rsidP="000E0A16">
      <w:pPr>
        <w:spacing w:after="0" w:line="360" w:lineRule="auto"/>
        <w:ind w:firstLine="709"/>
        <w:jc w:val="center"/>
        <w:rPr>
          <w:rFonts w:ascii="Times New Roman" w:hAnsi="Times New Roman" w:cs="Times New Roman"/>
          <w:sz w:val="24"/>
          <w:szCs w:val="24"/>
        </w:rPr>
      </w:pPr>
      <w:r w:rsidRPr="005141AE">
        <w:rPr>
          <w:noProof/>
          <w:lang w:eastAsia="ru-RU"/>
        </w:rPr>
        <w:lastRenderedPageBreak/>
        <w:drawing>
          <wp:inline distT="0" distB="0" distL="0" distR="0" wp14:anchorId="715C33D6" wp14:editId="793D8250">
            <wp:extent cx="5940425" cy="366522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Nurgan (1).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0425" cy="3665220"/>
                    </a:xfrm>
                    <a:prstGeom prst="rect">
                      <a:avLst/>
                    </a:prstGeom>
                  </pic:spPr>
                </pic:pic>
              </a:graphicData>
            </a:graphic>
          </wp:inline>
        </w:drawing>
      </w:r>
    </w:p>
    <w:p w:rsidR="000E0A16" w:rsidRPr="00FD30E0" w:rsidRDefault="000E0A16" w:rsidP="000E0A16">
      <w:pPr>
        <w:spacing w:after="0" w:line="360" w:lineRule="auto"/>
        <w:ind w:firstLine="709"/>
        <w:jc w:val="center"/>
        <w:rPr>
          <w:rFonts w:ascii="Times New Roman" w:hAnsi="Times New Roman" w:cs="Times New Roman"/>
          <w:sz w:val="24"/>
          <w:szCs w:val="24"/>
        </w:rPr>
      </w:pPr>
      <w:r w:rsidRPr="00FD30E0">
        <w:rPr>
          <w:rFonts w:ascii="Times New Roman" w:hAnsi="Times New Roman" w:cs="Times New Roman"/>
          <w:sz w:val="24"/>
          <w:szCs w:val="24"/>
        </w:rPr>
        <w:t xml:space="preserve">Рисунок 19. Батиметрическая карта озера </w:t>
      </w:r>
      <w:proofErr w:type="spellStart"/>
      <w:r w:rsidRPr="00FD30E0">
        <w:rPr>
          <w:rFonts w:ascii="Times New Roman" w:hAnsi="Times New Roman" w:cs="Times New Roman"/>
          <w:sz w:val="24"/>
          <w:szCs w:val="24"/>
        </w:rPr>
        <w:t>Нурган</w:t>
      </w:r>
      <w:proofErr w:type="spellEnd"/>
      <w:r w:rsidRPr="00FD30E0">
        <w:rPr>
          <w:rFonts w:ascii="Times New Roman" w:hAnsi="Times New Roman" w:cs="Times New Roman"/>
          <w:sz w:val="24"/>
          <w:szCs w:val="24"/>
        </w:rPr>
        <w:t xml:space="preserve">. 1- пункты измерения глубин; 2- береговая линия; 3- изобаты (сечение 5 м). Схему построила </w:t>
      </w:r>
      <w:r w:rsidRPr="00FD30E0">
        <w:rPr>
          <w:rFonts w:ascii="Times New Roman" w:hAnsi="Times New Roman" w:cs="Times New Roman"/>
          <w:i/>
          <w:sz w:val="24"/>
          <w:szCs w:val="24"/>
        </w:rPr>
        <w:t>Распутина Валерия</w:t>
      </w:r>
    </w:p>
    <w:p w:rsidR="000E0A16" w:rsidRPr="00FD30E0" w:rsidRDefault="000E0A16" w:rsidP="000E0A16">
      <w:pPr>
        <w:spacing w:after="0" w:line="360" w:lineRule="auto"/>
        <w:ind w:firstLine="709"/>
        <w:rPr>
          <w:rFonts w:ascii="Times New Roman" w:hAnsi="Times New Roman" w:cs="Times New Roman"/>
          <w:sz w:val="24"/>
          <w:szCs w:val="24"/>
        </w:rPr>
      </w:pPr>
      <w:r w:rsidRPr="00FD30E0">
        <w:rPr>
          <w:rFonts w:ascii="Times New Roman" w:hAnsi="Times New Roman" w:cs="Times New Roman"/>
          <w:sz w:val="24"/>
          <w:szCs w:val="24"/>
        </w:rPr>
        <w:t xml:space="preserve">По результатам выполненной батиметрической съемки была получена зависимость объема озера от уровня воды в нем при предельном заполнении </w:t>
      </w:r>
      <w:proofErr w:type="gramStart"/>
      <w:r w:rsidRPr="00FD30E0">
        <w:rPr>
          <w:rFonts w:ascii="Times New Roman" w:hAnsi="Times New Roman" w:cs="Times New Roman"/>
          <w:sz w:val="24"/>
          <w:szCs w:val="24"/>
        </w:rPr>
        <w:t>моренного</w:t>
      </w:r>
      <w:proofErr w:type="gramEnd"/>
      <w:r w:rsidRPr="00FD30E0">
        <w:rPr>
          <w:rFonts w:ascii="Times New Roman" w:hAnsi="Times New Roman" w:cs="Times New Roman"/>
          <w:sz w:val="24"/>
          <w:szCs w:val="24"/>
        </w:rPr>
        <w:t xml:space="preserve"> озера до отметки 2999 м (рис. 20). </w:t>
      </w:r>
    </w:p>
    <w:p w:rsidR="000E0A16" w:rsidRPr="00B52676" w:rsidRDefault="000E0A16" w:rsidP="000E0A16">
      <w:pPr>
        <w:spacing w:line="360" w:lineRule="auto"/>
        <w:ind w:firstLine="851"/>
        <w:rPr>
          <w:rFonts w:ascii="Times New Roman" w:hAnsi="Times New Roman" w:cs="Times New Roman"/>
          <w:sz w:val="24"/>
          <w:szCs w:val="24"/>
        </w:rPr>
      </w:pPr>
      <w:r w:rsidRPr="00B52676">
        <w:rPr>
          <w:rFonts w:ascii="Times New Roman" w:hAnsi="Times New Roman" w:cs="Times New Roman"/>
          <w:sz w:val="24"/>
          <w:szCs w:val="24"/>
        </w:rPr>
        <w:t>По рез</w:t>
      </w:r>
      <w:r>
        <w:rPr>
          <w:rFonts w:ascii="Times New Roman" w:hAnsi="Times New Roman" w:cs="Times New Roman"/>
          <w:sz w:val="24"/>
          <w:szCs w:val="24"/>
        </w:rPr>
        <w:t>ультатам батиметрической съе</w:t>
      </w:r>
      <w:r w:rsidRPr="00B52676">
        <w:rPr>
          <w:rFonts w:ascii="Times New Roman" w:hAnsi="Times New Roman" w:cs="Times New Roman"/>
          <w:sz w:val="24"/>
          <w:szCs w:val="24"/>
        </w:rPr>
        <w:t>мки, выполненной 4-го августа 20</w:t>
      </w:r>
      <w:r>
        <w:rPr>
          <w:rFonts w:ascii="Times New Roman" w:hAnsi="Times New Roman" w:cs="Times New Roman"/>
          <w:sz w:val="24"/>
          <w:szCs w:val="24"/>
        </w:rPr>
        <w:t>19 года, площадь акватории водое</w:t>
      </w:r>
      <w:r w:rsidRPr="00B52676">
        <w:rPr>
          <w:rFonts w:ascii="Times New Roman" w:hAnsi="Times New Roman" w:cs="Times New Roman"/>
          <w:sz w:val="24"/>
          <w:szCs w:val="24"/>
        </w:rPr>
        <w:t>ма оценена величиной 62140 м</w:t>
      </w:r>
      <w:proofErr w:type="gramStart"/>
      <w:r w:rsidRPr="00B52676">
        <w:rPr>
          <w:rFonts w:ascii="Times New Roman" w:hAnsi="Times New Roman" w:cs="Times New Roman"/>
          <w:sz w:val="24"/>
          <w:szCs w:val="24"/>
          <w:vertAlign w:val="superscript"/>
        </w:rPr>
        <w:t>2</w:t>
      </w:r>
      <w:proofErr w:type="gramEnd"/>
      <w:r>
        <w:rPr>
          <w:rFonts w:ascii="Times New Roman" w:hAnsi="Times New Roman" w:cs="Times New Roman"/>
          <w:sz w:val="24"/>
          <w:szCs w:val="24"/>
        </w:rPr>
        <w:t>, при объе</w:t>
      </w:r>
      <w:r w:rsidRPr="00B52676">
        <w:rPr>
          <w:rFonts w:ascii="Times New Roman" w:hAnsi="Times New Roman" w:cs="Times New Roman"/>
          <w:sz w:val="24"/>
          <w:szCs w:val="24"/>
        </w:rPr>
        <w:t>ме водной массы 513620 м</w:t>
      </w:r>
      <w:r w:rsidRPr="00B52676">
        <w:rPr>
          <w:rFonts w:ascii="Times New Roman" w:hAnsi="Times New Roman" w:cs="Times New Roman"/>
          <w:sz w:val="24"/>
          <w:szCs w:val="24"/>
          <w:vertAlign w:val="superscript"/>
        </w:rPr>
        <w:t>3</w:t>
      </w:r>
      <w:r>
        <w:rPr>
          <w:rFonts w:ascii="Times New Roman" w:hAnsi="Times New Roman" w:cs="Times New Roman"/>
          <w:sz w:val="24"/>
          <w:szCs w:val="24"/>
        </w:rPr>
        <w:t>. На момент выполнения съе</w:t>
      </w:r>
      <w:r w:rsidRPr="00B52676">
        <w:rPr>
          <w:rFonts w:ascii="Times New Roman" w:hAnsi="Times New Roman" w:cs="Times New Roman"/>
          <w:sz w:val="24"/>
          <w:szCs w:val="24"/>
        </w:rPr>
        <w:t xml:space="preserve">мки длина озера составляла 350 м, при максимальной ширине равной 315 м. В </w:t>
      </w:r>
      <w:r>
        <w:rPr>
          <w:rFonts w:ascii="Times New Roman" w:hAnsi="Times New Roman" w:cs="Times New Roman"/>
          <w:sz w:val="24"/>
          <w:szCs w:val="24"/>
        </w:rPr>
        <w:t>придонной части водое</w:t>
      </w:r>
      <w:r w:rsidRPr="00B52676">
        <w:rPr>
          <w:rFonts w:ascii="Times New Roman" w:hAnsi="Times New Roman" w:cs="Times New Roman"/>
          <w:sz w:val="24"/>
          <w:szCs w:val="24"/>
        </w:rPr>
        <w:t xml:space="preserve">ма </w:t>
      </w:r>
      <w:r>
        <w:rPr>
          <w:rFonts w:ascii="Times New Roman" w:hAnsi="Times New Roman" w:cs="Times New Roman"/>
          <w:sz w:val="24"/>
          <w:szCs w:val="24"/>
        </w:rPr>
        <w:t>имеется два углубления (рис. 19</w:t>
      </w:r>
      <w:r w:rsidRPr="00B52676">
        <w:rPr>
          <w:rFonts w:ascii="Times New Roman" w:hAnsi="Times New Roman" w:cs="Times New Roman"/>
          <w:sz w:val="24"/>
          <w:szCs w:val="24"/>
        </w:rPr>
        <w:t>). Первое, и наиболее крупное, расположено в его центре. Участок имеет округлое очертание, которое при уменьшении отметок дна преобразуется в овальные формы. Второй район значительных глубин располага</w:t>
      </w:r>
      <w:r>
        <w:rPr>
          <w:rFonts w:ascii="Times New Roman" w:hAnsi="Times New Roman" w:cs="Times New Roman"/>
          <w:sz w:val="24"/>
          <w:szCs w:val="24"/>
        </w:rPr>
        <w:t>ется в западной части водое</w:t>
      </w:r>
      <w:r w:rsidRPr="00B52676">
        <w:rPr>
          <w:rFonts w:ascii="Times New Roman" w:hAnsi="Times New Roman" w:cs="Times New Roman"/>
          <w:sz w:val="24"/>
          <w:szCs w:val="24"/>
        </w:rPr>
        <w:t xml:space="preserve">ма. </w:t>
      </w:r>
    </w:p>
    <w:p w:rsidR="000E0A16" w:rsidRPr="00B52676" w:rsidRDefault="000E0A16" w:rsidP="000E0A16">
      <w:pPr>
        <w:spacing w:line="360" w:lineRule="auto"/>
        <w:ind w:firstLine="851"/>
        <w:rPr>
          <w:rFonts w:ascii="Times New Roman" w:hAnsi="Times New Roman" w:cs="Times New Roman"/>
          <w:sz w:val="24"/>
          <w:szCs w:val="24"/>
        </w:rPr>
      </w:pPr>
      <w:r w:rsidRPr="00B52676">
        <w:rPr>
          <w:rFonts w:ascii="Times New Roman" w:hAnsi="Times New Roman" w:cs="Times New Roman"/>
          <w:sz w:val="24"/>
          <w:szCs w:val="24"/>
        </w:rPr>
        <w:t xml:space="preserve">В северо-западной части озеро </w:t>
      </w:r>
      <w:proofErr w:type="spellStart"/>
      <w:r w:rsidRPr="00B52676">
        <w:rPr>
          <w:rFonts w:ascii="Times New Roman" w:hAnsi="Times New Roman" w:cs="Times New Roman"/>
          <w:sz w:val="24"/>
          <w:szCs w:val="24"/>
        </w:rPr>
        <w:t>Нурган</w:t>
      </w:r>
      <w:proofErr w:type="spellEnd"/>
      <w:r w:rsidRPr="00B52676">
        <w:rPr>
          <w:rFonts w:ascii="Times New Roman" w:hAnsi="Times New Roman" w:cs="Times New Roman"/>
          <w:sz w:val="24"/>
          <w:szCs w:val="24"/>
        </w:rPr>
        <w:t xml:space="preserve"> имеет сток в виде ручья. Сток переменный, а его интенсивность изменяется в течение суток. В первой половине дня, когда таяние ледника незначительно отток воды из озера небольшой и происходит в виде маленького водотока. В период большего таяния интенсивность потока увеличивается. Ввиду особенностей рельефа на расстоянии около 70 м от истока ручья его протекание по поверхности становится невозможным. Вода начинает фильт</w:t>
      </w:r>
      <w:r>
        <w:rPr>
          <w:rFonts w:ascii="Times New Roman" w:hAnsi="Times New Roman" w:cs="Times New Roman"/>
          <w:sz w:val="24"/>
          <w:szCs w:val="24"/>
        </w:rPr>
        <w:t>роваться в морену, ввиду чего ее</w:t>
      </w:r>
      <w:r w:rsidRPr="00B52676">
        <w:rPr>
          <w:rFonts w:ascii="Times New Roman" w:hAnsi="Times New Roman" w:cs="Times New Roman"/>
          <w:sz w:val="24"/>
          <w:szCs w:val="24"/>
        </w:rPr>
        <w:t xml:space="preserve"> скорость уменьшается. В ситуации, когда ин</w:t>
      </w:r>
      <w:r>
        <w:rPr>
          <w:rFonts w:ascii="Times New Roman" w:hAnsi="Times New Roman" w:cs="Times New Roman"/>
          <w:sz w:val="24"/>
          <w:szCs w:val="24"/>
        </w:rPr>
        <w:t>тенсивность оттока воды из водое</w:t>
      </w:r>
      <w:r w:rsidRPr="00B52676">
        <w:rPr>
          <w:rFonts w:ascii="Times New Roman" w:hAnsi="Times New Roman" w:cs="Times New Roman"/>
          <w:sz w:val="24"/>
          <w:szCs w:val="24"/>
        </w:rPr>
        <w:t xml:space="preserve">ма </w:t>
      </w:r>
      <w:r w:rsidRPr="00B52676">
        <w:rPr>
          <w:rFonts w:ascii="Times New Roman" w:hAnsi="Times New Roman" w:cs="Times New Roman"/>
          <w:sz w:val="24"/>
          <w:szCs w:val="24"/>
        </w:rPr>
        <w:lastRenderedPageBreak/>
        <w:t xml:space="preserve">значительно </w:t>
      </w:r>
      <w:proofErr w:type="gramStart"/>
      <w:r w:rsidRPr="00B52676">
        <w:rPr>
          <w:rFonts w:ascii="Times New Roman" w:hAnsi="Times New Roman" w:cs="Times New Roman"/>
          <w:sz w:val="24"/>
          <w:szCs w:val="24"/>
        </w:rPr>
        <w:t>превысит скорость фильтрации в морену водная масса начинается</w:t>
      </w:r>
      <w:proofErr w:type="gramEnd"/>
      <w:r w:rsidRPr="00B52676">
        <w:rPr>
          <w:rFonts w:ascii="Times New Roman" w:hAnsi="Times New Roman" w:cs="Times New Roman"/>
          <w:sz w:val="24"/>
          <w:szCs w:val="24"/>
        </w:rPr>
        <w:t xml:space="preserve"> скапливаться в понижениях рель</w:t>
      </w:r>
      <w:r>
        <w:rPr>
          <w:rFonts w:ascii="Times New Roman" w:hAnsi="Times New Roman" w:cs="Times New Roman"/>
          <w:sz w:val="24"/>
          <w:szCs w:val="24"/>
        </w:rPr>
        <w:t>ефа, тем самым образуя новые озе</w:t>
      </w:r>
      <w:r w:rsidRPr="00B52676">
        <w:rPr>
          <w:rFonts w:ascii="Times New Roman" w:hAnsi="Times New Roman" w:cs="Times New Roman"/>
          <w:sz w:val="24"/>
          <w:szCs w:val="24"/>
        </w:rPr>
        <w:t>ра.</w:t>
      </w:r>
    </w:p>
    <w:p w:rsidR="000E0A16" w:rsidRPr="00B52676" w:rsidRDefault="000E0A16" w:rsidP="000E0A16">
      <w:pPr>
        <w:spacing w:line="360" w:lineRule="auto"/>
        <w:ind w:firstLine="851"/>
        <w:jc w:val="center"/>
        <w:rPr>
          <w:rFonts w:ascii="Times New Roman" w:hAnsi="Times New Roman" w:cs="Times New Roman"/>
          <w:sz w:val="24"/>
          <w:szCs w:val="24"/>
        </w:rPr>
      </w:pPr>
      <w:r w:rsidRPr="00B52676">
        <w:rPr>
          <w:rFonts w:ascii="Times New Roman" w:hAnsi="Times New Roman" w:cs="Times New Roman"/>
          <w:noProof/>
          <w:sz w:val="24"/>
          <w:szCs w:val="24"/>
          <w:lang w:eastAsia="ru-RU"/>
        </w:rPr>
        <w:drawing>
          <wp:inline distT="0" distB="0" distL="0" distR="0" wp14:anchorId="47BD34B8" wp14:editId="409C41D9">
            <wp:extent cx="5546216" cy="122366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43784" cy="1223128"/>
                    </a:xfrm>
                    <a:prstGeom prst="rect">
                      <a:avLst/>
                    </a:prstGeom>
                    <a:noFill/>
                    <a:ln>
                      <a:noFill/>
                    </a:ln>
                  </pic:spPr>
                </pic:pic>
              </a:graphicData>
            </a:graphic>
          </wp:inline>
        </w:drawing>
      </w:r>
    </w:p>
    <w:p w:rsidR="000E0A16" w:rsidRPr="00B52676" w:rsidRDefault="000E0A16" w:rsidP="000E0A16">
      <w:pPr>
        <w:spacing w:line="360" w:lineRule="auto"/>
        <w:ind w:firstLine="851"/>
        <w:jc w:val="center"/>
        <w:rPr>
          <w:rFonts w:ascii="Times New Roman" w:hAnsi="Times New Roman" w:cs="Times New Roman"/>
          <w:sz w:val="24"/>
          <w:szCs w:val="24"/>
        </w:rPr>
      </w:pPr>
      <w:r>
        <w:rPr>
          <w:rFonts w:ascii="Times New Roman" w:hAnsi="Times New Roman" w:cs="Times New Roman"/>
          <w:sz w:val="24"/>
          <w:szCs w:val="24"/>
        </w:rPr>
        <w:t>Рисунок 20.</w:t>
      </w:r>
      <w:r w:rsidRPr="00B52676">
        <w:rPr>
          <w:rFonts w:ascii="Times New Roman" w:hAnsi="Times New Roman" w:cs="Times New Roman"/>
          <w:sz w:val="24"/>
          <w:szCs w:val="24"/>
        </w:rPr>
        <w:t xml:space="preserve"> Ручей из озера </w:t>
      </w:r>
      <w:proofErr w:type="spellStart"/>
      <w:r w:rsidRPr="00B52676">
        <w:rPr>
          <w:rFonts w:ascii="Times New Roman" w:hAnsi="Times New Roman" w:cs="Times New Roman"/>
          <w:sz w:val="24"/>
          <w:szCs w:val="24"/>
        </w:rPr>
        <w:t>Нурган</w:t>
      </w:r>
      <w:proofErr w:type="spellEnd"/>
      <w:r w:rsidRPr="00B52676">
        <w:rPr>
          <w:rFonts w:ascii="Times New Roman" w:hAnsi="Times New Roman" w:cs="Times New Roman"/>
          <w:sz w:val="24"/>
          <w:szCs w:val="24"/>
        </w:rPr>
        <w:t xml:space="preserve"> 6-го августа 2019 г.</w:t>
      </w:r>
    </w:p>
    <w:p w:rsidR="000E0A16" w:rsidRPr="00B52676" w:rsidRDefault="000E0A16" w:rsidP="000E0A16">
      <w:pPr>
        <w:spacing w:line="360" w:lineRule="auto"/>
        <w:ind w:firstLine="851"/>
        <w:jc w:val="center"/>
        <w:rPr>
          <w:rFonts w:ascii="Times New Roman" w:hAnsi="Times New Roman" w:cs="Times New Roman"/>
          <w:sz w:val="24"/>
          <w:szCs w:val="24"/>
        </w:rPr>
      </w:pPr>
      <w:r w:rsidRPr="00B52676">
        <w:rPr>
          <w:rFonts w:ascii="Times New Roman" w:hAnsi="Times New Roman" w:cs="Times New Roman"/>
          <w:sz w:val="24"/>
          <w:szCs w:val="24"/>
        </w:rPr>
        <w:t xml:space="preserve">Фотографии выполнены в августе 2019 г. </w:t>
      </w:r>
      <w:r w:rsidRPr="00B52676">
        <w:rPr>
          <w:rFonts w:ascii="Times New Roman" w:hAnsi="Times New Roman" w:cs="Times New Roman"/>
          <w:i/>
          <w:iCs/>
          <w:sz w:val="24"/>
          <w:szCs w:val="24"/>
        </w:rPr>
        <w:t>А.С. </w:t>
      </w:r>
      <w:proofErr w:type="spellStart"/>
      <w:r w:rsidRPr="00B52676">
        <w:rPr>
          <w:rFonts w:ascii="Times New Roman" w:hAnsi="Times New Roman" w:cs="Times New Roman"/>
          <w:i/>
          <w:iCs/>
          <w:sz w:val="24"/>
          <w:szCs w:val="24"/>
        </w:rPr>
        <w:t>Борониной</w:t>
      </w:r>
      <w:proofErr w:type="spellEnd"/>
    </w:p>
    <w:p w:rsidR="000E0A16" w:rsidRPr="00B52676" w:rsidRDefault="000E0A16" w:rsidP="000E0A16">
      <w:pPr>
        <w:spacing w:line="360" w:lineRule="auto"/>
        <w:ind w:firstLine="851"/>
        <w:jc w:val="both"/>
        <w:rPr>
          <w:rFonts w:ascii="Times New Roman" w:hAnsi="Times New Roman" w:cs="Times New Roman"/>
          <w:sz w:val="24"/>
          <w:szCs w:val="24"/>
        </w:rPr>
      </w:pPr>
      <w:r w:rsidRPr="00B52676">
        <w:rPr>
          <w:rFonts w:ascii="Times New Roman" w:hAnsi="Times New Roman" w:cs="Times New Roman"/>
          <w:sz w:val="24"/>
          <w:szCs w:val="24"/>
        </w:rPr>
        <w:t xml:space="preserve">В качестве подтверждения существования в этом районе водотока из озера </w:t>
      </w:r>
      <w:proofErr w:type="spellStart"/>
      <w:r w:rsidRPr="00B52676">
        <w:rPr>
          <w:rFonts w:ascii="Times New Roman" w:hAnsi="Times New Roman" w:cs="Times New Roman"/>
          <w:sz w:val="24"/>
          <w:szCs w:val="24"/>
        </w:rPr>
        <w:t>Нурган</w:t>
      </w:r>
      <w:proofErr w:type="spellEnd"/>
      <w:r w:rsidRPr="00B52676">
        <w:rPr>
          <w:rFonts w:ascii="Times New Roman" w:hAnsi="Times New Roman" w:cs="Times New Roman"/>
          <w:sz w:val="24"/>
          <w:szCs w:val="24"/>
        </w:rPr>
        <w:t xml:space="preserve"> можно обратиться к топогр</w:t>
      </w:r>
      <w:r>
        <w:rPr>
          <w:rFonts w:ascii="Times New Roman" w:hAnsi="Times New Roman" w:cs="Times New Roman"/>
          <w:sz w:val="24"/>
          <w:szCs w:val="24"/>
        </w:rPr>
        <w:t>афической карте 1970 г. (рис. 21</w:t>
      </w:r>
      <w:r w:rsidRPr="00B52676">
        <w:rPr>
          <w:rFonts w:ascii="Times New Roman" w:hAnsi="Times New Roman" w:cs="Times New Roman"/>
          <w:sz w:val="24"/>
          <w:szCs w:val="24"/>
        </w:rPr>
        <w:t xml:space="preserve">). </w:t>
      </w:r>
      <w:r>
        <w:rPr>
          <w:rFonts w:ascii="Times New Roman" w:hAnsi="Times New Roman" w:cs="Times New Roman"/>
          <w:sz w:val="24"/>
          <w:szCs w:val="24"/>
        </w:rPr>
        <w:t>Можно заметить, что на момент ее издания сток из водое</w:t>
      </w:r>
      <w:r w:rsidRPr="00B52676">
        <w:rPr>
          <w:rFonts w:ascii="Times New Roman" w:hAnsi="Times New Roman" w:cs="Times New Roman"/>
          <w:sz w:val="24"/>
          <w:szCs w:val="24"/>
        </w:rPr>
        <w:t>ма осуществлялся именно в северо-восточной части. Нынешнего водотока на северо-западе не существует.</w:t>
      </w:r>
    </w:p>
    <w:p w:rsidR="000E0A16" w:rsidRPr="00B52676" w:rsidRDefault="000E0A16" w:rsidP="000E0A16">
      <w:pPr>
        <w:spacing w:line="360" w:lineRule="auto"/>
        <w:ind w:firstLine="851"/>
        <w:jc w:val="center"/>
        <w:rPr>
          <w:rFonts w:ascii="Times New Roman" w:hAnsi="Times New Roman" w:cs="Times New Roman"/>
          <w:sz w:val="24"/>
          <w:szCs w:val="24"/>
        </w:rPr>
      </w:pPr>
      <w:r w:rsidRPr="00B52676">
        <w:rPr>
          <w:rFonts w:ascii="Times New Roman" w:hAnsi="Times New Roman" w:cs="Times New Roman"/>
          <w:noProof/>
          <w:sz w:val="24"/>
          <w:szCs w:val="24"/>
          <w:lang w:eastAsia="ru-RU"/>
        </w:rPr>
        <w:drawing>
          <wp:inline distT="0" distB="0" distL="0" distR="0" wp14:anchorId="4596F4DA" wp14:editId="4B3C32ED">
            <wp:extent cx="3200400" cy="24765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00400" cy="2476500"/>
                    </a:xfrm>
                    <a:prstGeom prst="rect">
                      <a:avLst/>
                    </a:prstGeom>
                    <a:noFill/>
                    <a:ln>
                      <a:noFill/>
                    </a:ln>
                  </pic:spPr>
                </pic:pic>
              </a:graphicData>
            </a:graphic>
          </wp:inline>
        </w:drawing>
      </w:r>
    </w:p>
    <w:p w:rsidR="000E0A16" w:rsidRPr="002574CA" w:rsidRDefault="000E0A16" w:rsidP="000E0A16">
      <w:pPr>
        <w:spacing w:line="360" w:lineRule="auto"/>
        <w:ind w:firstLine="851"/>
        <w:jc w:val="center"/>
        <w:rPr>
          <w:rFonts w:ascii="Times New Roman" w:hAnsi="Times New Roman" w:cs="Times New Roman"/>
          <w:sz w:val="24"/>
          <w:szCs w:val="24"/>
        </w:rPr>
      </w:pPr>
      <w:r>
        <w:rPr>
          <w:rFonts w:ascii="Times New Roman" w:hAnsi="Times New Roman" w:cs="Times New Roman"/>
          <w:sz w:val="24"/>
          <w:szCs w:val="24"/>
        </w:rPr>
        <w:t>Рисунок 21.</w:t>
      </w:r>
      <w:r w:rsidRPr="00B52676">
        <w:rPr>
          <w:rFonts w:ascii="Times New Roman" w:hAnsi="Times New Roman" w:cs="Times New Roman"/>
          <w:sz w:val="24"/>
          <w:szCs w:val="24"/>
        </w:rPr>
        <w:t xml:space="preserve"> Топографическая карта хребта </w:t>
      </w:r>
      <w:proofErr w:type="spellStart"/>
      <w:r w:rsidRPr="00B52676">
        <w:rPr>
          <w:rFonts w:ascii="Times New Roman" w:hAnsi="Times New Roman" w:cs="Times New Roman"/>
          <w:sz w:val="24"/>
          <w:szCs w:val="24"/>
        </w:rPr>
        <w:t>Цамбагарав</w:t>
      </w:r>
      <w:proofErr w:type="spellEnd"/>
      <w:r w:rsidRPr="00B52676">
        <w:rPr>
          <w:rFonts w:ascii="Times New Roman" w:hAnsi="Times New Roman" w:cs="Times New Roman"/>
          <w:sz w:val="24"/>
          <w:szCs w:val="24"/>
        </w:rPr>
        <w:t xml:space="preserve"> 1970 г</w:t>
      </w:r>
      <w:r>
        <w:rPr>
          <w:rFonts w:ascii="Times New Roman" w:hAnsi="Times New Roman" w:cs="Times New Roman"/>
          <w:sz w:val="24"/>
          <w:szCs w:val="24"/>
        </w:rPr>
        <w:t xml:space="preserve">. </w:t>
      </w:r>
      <w:r w:rsidRPr="002574CA">
        <w:rPr>
          <w:rFonts w:ascii="Times New Roman" w:hAnsi="Times New Roman" w:cs="Times New Roman"/>
          <w:sz w:val="24"/>
          <w:szCs w:val="24"/>
        </w:rPr>
        <w:t>[39]</w:t>
      </w:r>
    </w:p>
    <w:p w:rsidR="000E0A16" w:rsidRPr="00B52676" w:rsidRDefault="000E0A16" w:rsidP="000E0A16">
      <w:pPr>
        <w:spacing w:line="360" w:lineRule="auto"/>
        <w:ind w:firstLine="851"/>
        <w:rPr>
          <w:rFonts w:ascii="Times New Roman" w:hAnsi="Times New Roman" w:cs="Times New Roman"/>
          <w:sz w:val="24"/>
          <w:szCs w:val="24"/>
        </w:rPr>
      </w:pPr>
      <w:r w:rsidRPr="00B52676">
        <w:rPr>
          <w:rFonts w:ascii="Times New Roman" w:hAnsi="Times New Roman" w:cs="Times New Roman"/>
          <w:sz w:val="24"/>
          <w:szCs w:val="24"/>
        </w:rPr>
        <w:t>Таким образом, можно полагать, что за прошедшие 50 лет рассматриваемая озерно-ледниковая система</w:t>
      </w:r>
      <w:r>
        <w:rPr>
          <w:rFonts w:ascii="Times New Roman" w:hAnsi="Times New Roman" w:cs="Times New Roman"/>
          <w:sz w:val="24"/>
          <w:szCs w:val="24"/>
        </w:rPr>
        <w:t xml:space="preserve"> была динамичной и изменяла свое</w:t>
      </w:r>
      <w:r w:rsidRPr="00B52676">
        <w:rPr>
          <w:rFonts w:ascii="Times New Roman" w:hAnsi="Times New Roman" w:cs="Times New Roman"/>
          <w:sz w:val="24"/>
          <w:szCs w:val="24"/>
        </w:rPr>
        <w:t xml:space="preserve"> состояние по причине отступания ледника и возможных прорывов озера.</w:t>
      </w:r>
    </w:p>
    <w:p w:rsidR="000E0A16" w:rsidRPr="00B52676" w:rsidRDefault="000E0A16" w:rsidP="000E0A16">
      <w:pPr>
        <w:spacing w:line="360" w:lineRule="auto"/>
        <w:ind w:firstLine="851"/>
        <w:rPr>
          <w:rFonts w:ascii="Times New Roman" w:hAnsi="Times New Roman" w:cs="Times New Roman"/>
          <w:sz w:val="24"/>
          <w:szCs w:val="24"/>
        </w:rPr>
      </w:pPr>
      <w:r w:rsidRPr="00B52676">
        <w:rPr>
          <w:rFonts w:ascii="Times New Roman" w:hAnsi="Times New Roman" w:cs="Times New Roman"/>
          <w:sz w:val="24"/>
          <w:szCs w:val="24"/>
        </w:rPr>
        <w:t xml:space="preserve">С целью построения рельефа прибрежной территории озера </w:t>
      </w:r>
      <w:proofErr w:type="spellStart"/>
      <w:r w:rsidRPr="00B52676">
        <w:rPr>
          <w:rFonts w:ascii="Times New Roman" w:hAnsi="Times New Roman" w:cs="Times New Roman"/>
          <w:sz w:val="24"/>
          <w:szCs w:val="24"/>
        </w:rPr>
        <w:t>Нурган</w:t>
      </w:r>
      <w:proofErr w:type="spellEnd"/>
      <w:r w:rsidRPr="00B52676">
        <w:rPr>
          <w:rFonts w:ascii="Times New Roman" w:hAnsi="Times New Roman" w:cs="Times New Roman"/>
          <w:sz w:val="24"/>
          <w:szCs w:val="24"/>
        </w:rPr>
        <w:t xml:space="preserve"> и поверхности ледника </w:t>
      </w:r>
      <w:proofErr w:type="spellStart"/>
      <w:r w:rsidRPr="00B52676">
        <w:rPr>
          <w:rFonts w:ascii="Times New Roman" w:hAnsi="Times New Roman" w:cs="Times New Roman"/>
          <w:sz w:val="24"/>
          <w:szCs w:val="24"/>
        </w:rPr>
        <w:t>Эрегтийн</w:t>
      </w:r>
      <w:proofErr w:type="spellEnd"/>
      <w:r w:rsidRPr="00B52676">
        <w:rPr>
          <w:rFonts w:ascii="Times New Roman" w:hAnsi="Times New Roman" w:cs="Times New Roman"/>
          <w:sz w:val="24"/>
          <w:szCs w:val="24"/>
        </w:rPr>
        <w:t xml:space="preserve"> была выполнен</w:t>
      </w:r>
      <w:r>
        <w:rPr>
          <w:rFonts w:ascii="Times New Roman" w:hAnsi="Times New Roman" w:cs="Times New Roman"/>
          <w:sz w:val="24"/>
          <w:szCs w:val="24"/>
        </w:rPr>
        <w:t>а детальная тахеометрическая съе</w:t>
      </w:r>
      <w:r w:rsidRPr="00B52676">
        <w:rPr>
          <w:rFonts w:ascii="Times New Roman" w:hAnsi="Times New Roman" w:cs="Times New Roman"/>
          <w:sz w:val="24"/>
          <w:szCs w:val="24"/>
        </w:rPr>
        <w:t xml:space="preserve">мка. </w:t>
      </w:r>
      <w:r>
        <w:rPr>
          <w:rFonts w:ascii="Times New Roman" w:hAnsi="Times New Roman" w:cs="Times New Roman"/>
          <w:sz w:val="24"/>
          <w:szCs w:val="24"/>
        </w:rPr>
        <w:t>По ее результатам оказалось, что н</w:t>
      </w:r>
      <w:r w:rsidRPr="00B52676">
        <w:rPr>
          <w:rFonts w:ascii="Times New Roman" w:hAnsi="Times New Roman" w:cs="Times New Roman"/>
          <w:sz w:val="24"/>
          <w:szCs w:val="24"/>
        </w:rPr>
        <w:t>аибольшая крутизна наблюдается именно в районе краевой ч</w:t>
      </w:r>
      <w:r>
        <w:rPr>
          <w:rFonts w:ascii="Times New Roman" w:hAnsi="Times New Roman" w:cs="Times New Roman"/>
          <w:sz w:val="24"/>
          <w:szCs w:val="24"/>
        </w:rPr>
        <w:t xml:space="preserve">асти ледника </w:t>
      </w:r>
      <w:proofErr w:type="spellStart"/>
      <w:r>
        <w:rPr>
          <w:rFonts w:ascii="Times New Roman" w:hAnsi="Times New Roman" w:cs="Times New Roman"/>
          <w:sz w:val="24"/>
          <w:szCs w:val="24"/>
        </w:rPr>
        <w:t>Эрегтийн</w:t>
      </w:r>
      <w:proofErr w:type="spellEnd"/>
      <w:r w:rsidRPr="00B52676">
        <w:rPr>
          <w:rFonts w:ascii="Times New Roman" w:hAnsi="Times New Roman" w:cs="Times New Roman"/>
          <w:sz w:val="24"/>
          <w:szCs w:val="24"/>
        </w:rPr>
        <w:t xml:space="preserve">. По обе стороны от него располагаются боковые морены </w:t>
      </w:r>
      <w:r w:rsidRPr="00B52676">
        <w:rPr>
          <w:rFonts w:ascii="Times New Roman" w:hAnsi="Times New Roman" w:cs="Times New Roman"/>
          <w:sz w:val="24"/>
          <w:szCs w:val="24"/>
        </w:rPr>
        <w:lastRenderedPageBreak/>
        <w:t xml:space="preserve">максимальные </w:t>
      </w:r>
      <w:proofErr w:type="gramStart"/>
      <w:r w:rsidRPr="00B52676">
        <w:rPr>
          <w:rFonts w:ascii="Times New Roman" w:hAnsi="Times New Roman" w:cs="Times New Roman"/>
          <w:sz w:val="24"/>
          <w:szCs w:val="24"/>
        </w:rPr>
        <w:t>высоты</w:t>
      </w:r>
      <w:proofErr w:type="gramEnd"/>
      <w:r w:rsidRPr="00B52676">
        <w:rPr>
          <w:rFonts w:ascii="Times New Roman" w:hAnsi="Times New Roman" w:cs="Times New Roman"/>
          <w:sz w:val="24"/>
          <w:szCs w:val="24"/>
        </w:rPr>
        <w:t xml:space="preserve"> которых составляют 3145 м и 3150 м для правой и левой соответственно. </w:t>
      </w:r>
    </w:p>
    <w:p w:rsidR="000E0A16" w:rsidRPr="00B52676" w:rsidRDefault="000E0A16" w:rsidP="000E0A16">
      <w:pPr>
        <w:spacing w:line="360" w:lineRule="auto"/>
        <w:ind w:firstLine="851"/>
        <w:jc w:val="center"/>
        <w:rPr>
          <w:rFonts w:ascii="Times New Roman" w:hAnsi="Times New Roman" w:cs="Times New Roman"/>
          <w:sz w:val="24"/>
          <w:szCs w:val="24"/>
        </w:rPr>
      </w:pPr>
      <w:r w:rsidRPr="00B52676">
        <w:rPr>
          <w:rFonts w:ascii="Times New Roman" w:hAnsi="Times New Roman" w:cs="Times New Roman"/>
          <w:noProof/>
          <w:sz w:val="24"/>
          <w:szCs w:val="24"/>
          <w:lang w:eastAsia="ru-RU"/>
        </w:rPr>
        <w:drawing>
          <wp:inline distT="0" distB="0" distL="0" distR="0" wp14:anchorId="5F7A7EDE" wp14:editId="79620381">
            <wp:extent cx="5270740" cy="1771937"/>
            <wp:effectExtent l="0" t="0" r="635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67924" cy="1770990"/>
                    </a:xfrm>
                    <a:prstGeom prst="rect">
                      <a:avLst/>
                    </a:prstGeom>
                    <a:noFill/>
                    <a:ln>
                      <a:noFill/>
                    </a:ln>
                  </pic:spPr>
                </pic:pic>
              </a:graphicData>
            </a:graphic>
          </wp:inline>
        </w:drawing>
      </w:r>
    </w:p>
    <w:p w:rsidR="000E0A16" w:rsidRPr="00B52676" w:rsidRDefault="000E0A16" w:rsidP="000E0A16">
      <w:pPr>
        <w:spacing w:line="360" w:lineRule="auto"/>
        <w:ind w:firstLine="851"/>
        <w:jc w:val="center"/>
        <w:rPr>
          <w:rFonts w:ascii="Times New Roman" w:hAnsi="Times New Roman" w:cs="Times New Roman"/>
          <w:sz w:val="24"/>
          <w:szCs w:val="24"/>
        </w:rPr>
      </w:pPr>
      <w:r>
        <w:rPr>
          <w:rFonts w:ascii="Times New Roman" w:hAnsi="Times New Roman" w:cs="Times New Roman"/>
          <w:sz w:val="24"/>
          <w:szCs w:val="24"/>
        </w:rPr>
        <w:t>Рисунок 22.</w:t>
      </w:r>
      <w:r w:rsidRPr="00B52676">
        <w:rPr>
          <w:rFonts w:ascii="Times New Roman" w:hAnsi="Times New Roman" w:cs="Times New Roman"/>
          <w:sz w:val="24"/>
          <w:szCs w:val="24"/>
        </w:rPr>
        <w:t xml:space="preserve"> Ледник </w:t>
      </w:r>
      <w:proofErr w:type="spellStart"/>
      <w:r w:rsidRPr="00B52676">
        <w:rPr>
          <w:rFonts w:ascii="Times New Roman" w:hAnsi="Times New Roman" w:cs="Times New Roman"/>
          <w:sz w:val="24"/>
          <w:szCs w:val="24"/>
        </w:rPr>
        <w:t>Эрегтийн</w:t>
      </w:r>
      <w:proofErr w:type="spellEnd"/>
      <w:r w:rsidRPr="00B52676">
        <w:rPr>
          <w:rFonts w:ascii="Times New Roman" w:hAnsi="Times New Roman" w:cs="Times New Roman"/>
          <w:sz w:val="24"/>
          <w:szCs w:val="24"/>
        </w:rPr>
        <w:t xml:space="preserve"> (хребет </w:t>
      </w:r>
      <w:proofErr w:type="spellStart"/>
      <w:r w:rsidRPr="00B52676">
        <w:rPr>
          <w:rFonts w:ascii="Times New Roman" w:hAnsi="Times New Roman" w:cs="Times New Roman"/>
          <w:sz w:val="24"/>
          <w:szCs w:val="24"/>
        </w:rPr>
        <w:t>Цамбагарав</w:t>
      </w:r>
      <w:proofErr w:type="spellEnd"/>
      <w:r w:rsidRPr="00B52676">
        <w:rPr>
          <w:rFonts w:ascii="Times New Roman" w:hAnsi="Times New Roman" w:cs="Times New Roman"/>
          <w:sz w:val="24"/>
          <w:szCs w:val="24"/>
        </w:rPr>
        <w:t>, Северо-западная Монголия)</w:t>
      </w:r>
    </w:p>
    <w:p w:rsidR="000E0A16" w:rsidRPr="00B52676" w:rsidRDefault="000E0A16" w:rsidP="000E0A16">
      <w:pPr>
        <w:spacing w:line="360" w:lineRule="auto"/>
        <w:ind w:firstLine="851"/>
        <w:jc w:val="center"/>
        <w:rPr>
          <w:rFonts w:ascii="Times New Roman" w:hAnsi="Times New Roman" w:cs="Times New Roman"/>
          <w:sz w:val="24"/>
          <w:szCs w:val="24"/>
        </w:rPr>
      </w:pPr>
      <w:r w:rsidRPr="00B52676">
        <w:rPr>
          <w:rFonts w:ascii="Times New Roman" w:hAnsi="Times New Roman" w:cs="Times New Roman"/>
          <w:sz w:val="24"/>
          <w:szCs w:val="24"/>
        </w:rPr>
        <w:t xml:space="preserve">Фотографии выполнены </w:t>
      </w:r>
      <w:r w:rsidRPr="00B52676">
        <w:rPr>
          <w:rFonts w:ascii="Times New Roman" w:hAnsi="Times New Roman" w:cs="Times New Roman"/>
          <w:i/>
          <w:iCs/>
          <w:sz w:val="24"/>
          <w:szCs w:val="24"/>
        </w:rPr>
        <w:t>С.В. Поповым</w:t>
      </w:r>
      <w:r w:rsidRPr="00B52676">
        <w:rPr>
          <w:rFonts w:ascii="Times New Roman" w:hAnsi="Times New Roman" w:cs="Times New Roman"/>
          <w:sz w:val="24"/>
          <w:szCs w:val="24"/>
        </w:rPr>
        <w:t xml:space="preserve"> 3-го августа 2019 г.</w:t>
      </w:r>
    </w:p>
    <w:p w:rsidR="000E0A16" w:rsidRDefault="000E0A16" w:rsidP="000E0A16">
      <w:pPr>
        <w:spacing w:line="360" w:lineRule="auto"/>
        <w:ind w:firstLine="851"/>
        <w:rPr>
          <w:rFonts w:ascii="Times New Roman" w:hAnsi="Times New Roman" w:cs="Times New Roman"/>
          <w:sz w:val="24"/>
          <w:szCs w:val="24"/>
        </w:rPr>
      </w:pPr>
      <w:r w:rsidRPr="00B52676">
        <w:rPr>
          <w:rFonts w:ascii="Times New Roman" w:hAnsi="Times New Roman" w:cs="Times New Roman"/>
          <w:sz w:val="24"/>
          <w:szCs w:val="24"/>
        </w:rPr>
        <w:t xml:space="preserve">В </w:t>
      </w:r>
      <w:r>
        <w:rPr>
          <w:rFonts w:ascii="Times New Roman" w:hAnsi="Times New Roman" w:cs="Times New Roman"/>
          <w:sz w:val="24"/>
          <w:szCs w:val="24"/>
        </w:rPr>
        <w:t>северо-западной части района съе</w:t>
      </w:r>
      <w:r w:rsidRPr="00B52676">
        <w:rPr>
          <w:rFonts w:ascii="Times New Roman" w:hAnsi="Times New Roman" w:cs="Times New Roman"/>
          <w:sz w:val="24"/>
          <w:szCs w:val="24"/>
        </w:rPr>
        <w:t>мки находится нынешняя котлови</w:t>
      </w:r>
      <w:r>
        <w:rPr>
          <w:rFonts w:ascii="Times New Roman" w:hAnsi="Times New Roman" w:cs="Times New Roman"/>
          <w:sz w:val="24"/>
          <w:szCs w:val="24"/>
        </w:rPr>
        <w:t xml:space="preserve">на озера </w:t>
      </w:r>
      <w:proofErr w:type="spellStart"/>
      <w:r>
        <w:rPr>
          <w:rFonts w:ascii="Times New Roman" w:hAnsi="Times New Roman" w:cs="Times New Roman"/>
          <w:sz w:val="24"/>
          <w:szCs w:val="24"/>
        </w:rPr>
        <w:t>Нурган</w:t>
      </w:r>
      <w:proofErr w:type="spellEnd"/>
      <w:r>
        <w:rPr>
          <w:rFonts w:ascii="Times New Roman" w:hAnsi="Times New Roman" w:cs="Times New Roman"/>
          <w:sz w:val="24"/>
          <w:szCs w:val="24"/>
        </w:rPr>
        <w:t>. Котловина водое</w:t>
      </w:r>
      <w:r w:rsidRPr="00B52676">
        <w:rPr>
          <w:rFonts w:ascii="Times New Roman" w:hAnsi="Times New Roman" w:cs="Times New Roman"/>
          <w:sz w:val="24"/>
          <w:szCs w:val="24"/>
        </w:rPr>
        <w:t>ма представляет собой депрессию большей частью с пологими склонами. Размер, рассчитанный по нынешнему урезу водной поверхности, составляет 315 м × 350 м, при площади 62140 м</w:t>
      </w:r>
      <w:proofErr w:type="gramStart"/>
      <w:r w:rsidRPr="00B52676">
        <w:rPr>
          <w:rFonts w:ascii="Times New Roman" w:hAnsi="Times New Roman" w:cs="Times New Roman"/>
          <w:sz w:val="24"/>
          <w:szCs w:val="24"/>
          <w:vertAlign w:val="superscript"/>
        </w:rPr>
        <w:t>2</w:t>
      </w:r>
      <w:proofErr w:type="gramEnd"/>
      <w:r w:rsidRPr="00B52676">
        <w:rPr>
          <w:rFonts w:ascii="Times New Roman" w:hAnsi="Times New Roman" w:cs="Times New Roman"/>
          <w:sz w:val="24"/>
          <w:szCs w:val="24"/>
        </w:rPr>
        <w:t xml:space="preserve">. Максимальная глубина достигает 31.5 м. Урез воды на озере </w:t>
      </w:r>
      <w:proofErr w:type="spellStart"/>
      <w:r w:rsidRPr="00B52676">
        <w:rPr>
          <w:rFonts w:ascii="Times New Roman" w:hAnsi="Times New Roman" w:cs="Times New Roman"/>
          <w:sz w:val="24"/>
          <w:szCs w:val="24"/>
        </w:rPr>
        <w:t>Нурган</w:t>
      </w:r>
      <w:proofErr w:type="spellEnd"/>
      <w:r w:rsidRPr="00B52676">
        <w:rPr>
          <w:rFonts w:ascii="Times New Roman" w:hAnsi="Times New Roman" w:cs="Times New Roman"/>
          <w:sz w:val="24"/>
          <w:szCs w:val="24"/>
        </w:rPr>
        <w:t xml:space="preserve"> по состоянию на 1-е августа 2019 г. находится на высоте 2982.5 м. От береговой линии по всем направлениям происходит резкое нарастание высот</w:t>
      </w:r>
      <w:r>
        <w:rPr>
          <w:rFonts w:ascii="Times New Roman" w:hAnsi="Times New Roman" w:cs="Times New Roman"/>
          <w:sz w:val="24"/>
          <w:szCs w:val="24"/>
        </w:rPr>
        <w:t>.</w:t>
      </w:r>
    </w:p>
    <w:p w:rsidR="000E0A16" w:rsidRPr="00B52676" w:rsidRDefault="000E0A16" w:rsidP="000E0A16">
      <w:pPr>
        <w:spacing w:line="360" w:lineRule="auto"/>
        <w:ind w:firstLine="851"/>
        <w:rPr>
          <w:rFonts w:ascii="Times New Roman" w:hAnsi="Times New Roman" w:cs="Times New Roman"/>
          <w:sz w:val="24"/>
          <w:szCs w:val="24"/>
        </w:rPr>
      </w:pPr>
      <w:r w:rsidRPr="00B52676">
        <w:rPr>
          <w:rFonts w:ascii="Times New Roman" w:hAnsi="Times New Roman" w:cs="Times New Roman"/>
          <w:sz w:val="24"/>
          <w:szCs w:val="24"/>
        </w:rPr>
        <w:t>В с</w:t>
      </w:r>
      <w:r>
        <w:rPr>
          <w:rFonts w:ascii="Times New Roman" w:hAnsi="Times New Roman" w:cs="Times New Roman"/>
          <w:sz w:val="24"/>
          <w:szCs w:val="24"/>
        </w:rPr>
        <w:t>еверо-восточной части района съе</w:t>
      </w:r>
      <w:r w:rsidRPr="00B52676">
        <w:rPr>
          <w:rFonts w:ascii="Times New Roman" w:hAnsi="Times New Roman" w:cs="Times New Roman"/>
          <w:sz w:val="24"/>
          <w:szCs w:val="24"/>
        </w:rPr>
        <w:t xml:space="preserve">мки расположен ответный склон с развитыми процессами </w:t>
      </w:r>
      <w:proofErr w:type="spellStart"/>
      <w:r w:rsidRPr="00B52676">
        <w:rPr>
          <w:rFonts w:ascii="Times New Roman" w:hAnsi="Times New Roman" w:cs="Times New Roman"/>
          <w:sz w:val="24"/>
          <w:szCs w:val="24"/>
        </w:rPr>
        <w:t>термокарста</w:t>
      </w:r>
      <w:proofErr w:type="spellEnd"/>
      <w:r w:rsidRPr="00B52676">
        <w:rPr>
          <w:rFonts w:ascii="Times New Roman" w:hAnsi="Times New Roman" w:cs="Times New Roman"/>
          <w:sz w:val="24"/>
          <w:szCs w:val="24"/>
        </w:rPr>
        <w:t xml:space="preserve">. Склон примыкает непосредственно к озеру </w:t>
      </w:r>
      <w:proofErr w:type="spellStart"/>
      <w:r w:rsidRPr="00B52676">
        <w:rPr>
          <w:rFonts w:ascii="Times New Roman" w:hAnsi="Times New Roman" w:cs="Times New Roman"/>
          <w:sz w:val="24"/>
          <w:szCs w:val="24"/>
        </w:rPr>
        <w:t>Нурган</w:t>
      </w:r>
      <w:proofErr w:type="spellEnd"/>
      <w:r w:rsidRPr="00B52676">
        <w:rPr>
          <w:rFonts w:ascii="Times New Roman" w:hAnsi="Times New Roman" w:cs="Times New Roman"/>
          <w:sz w:val="24"/>
          <w:szCs w:val="24"/>
        </w:rPr>
        <w:t xml:space="preserve">. </w:t>
      </w:r>
      <w:proofErr w:type="gramStart"/>
      <w:r w:rsidRPr="00B52676">
        <w:rPr>
          <w:rFonts w:ascii="Times New Roman" w:hAnsi="Times New Roman" w:cs="Times New Roman"/>
          <w:sz w:val="24"/>
          <w:szCs w:val="24"/>
        </w:rPr>
        <w:t>Профиль высот, проходящий через него вплоть до границ</w:t>
      </w:r>
      <w:r>
        <w:rPr>
          <w:rFonts w:ascii="Times New Roman" w:hAnsi="Times New Roman" w:cs="Times New Roman"/>
          <w:sz w:val="24"/>
          <w:szCs w:val="24"/>
        </w:rPr>
        <w:t>ы ледника представлен</w:t>
      </w:r>
      <w:proofErr w:type="gramEnd"/>
      <w:r>
        <w:rPr>
          <w:rFonts w:ascii="Times New Roman" w:hAnsi="Times New Roman" w:cs="Times New Roman"/>
          <w:sz w:val="24"/>
          <w:szCs w:val="24"/>
        </w:rPr>
        <w:t xml:space="preserve"> на рис. 23</w:t>
      </w:r>
      <w:r w:rsidRPr="00B52676">
        <w:rPr>
          <w:rFonts w:ascii="Times New Roman" w:hAnsi="Times New Roman" w:cs="Times New Roman"/>
          <w:sz w:val="24"/>
          <w:szCs w:val="24"/>
        </w:rPr>
        <w:t xml:space="preserve">. Высота склона </w:t>
      </w:r>
      <w:proofErr w:type="spellStart"/>
      <w:r w:rsidRPr="00B52676">
        <w:rPr>
          <w:rFonts w:ascii="Times New Roman" w:hAnsi="Times New Roman" w:cs="Times New Roman"/>
          <w:sz w:val="24"/>
          <w:szCs w:val="24"/>
        </w:rPr>
        <w:t>термокарста</w:t>
      </w:r>
      <w:proofErr w:type="spellEnd"/>
      <w:r w:rsidRPr="00B52676">
        <w:rPr>
          <w:rFonts w:ascii="Times New Roman" w:hAnsi="Times New Roman" w:cs="Times New Roman"/>
          <w:sz w:val="24"/>
          <w:szCs w:val="24"/>
        </w:rPr>
        <w:t xml:space="preserve"> достигает величин 2994 м, что примерно на 11 м выше, чем нынешний уровень воды в озере. </w:t>
      </w:r>
    </w:p>
    <w:p w:rsidR="000E0A16" w:rsidRPr="00B52676" w:rsidRDefault="000E0A16" w:rsidP="000E0A16">
      <w:pPr>
        <w:spacing w:line="360" w:lineRule="auto"/>
        <w:ind w:firstLine="851"/>
        <w:jc w:val="center"/>
        <w:rPr>
          <w:rFonts w:ascii="Times New Roman" w:hAnsi="Times New Roman" w:cs="Times New Roman"/>
          <w:sz w:val="24"/>
          <w:szCs w:val="24"/>
        </w:rPr>
      </w:pPr>
      <w:r w:rsidRPr="00B52676">
        <w:rPr>
          <w:rFonts w:ascii="Times New Roman" w:hAnsi="Times New Roman" w:cs="Times New Roman"/>
          <w:noProof/>
          <w:sz w:val="24"/>
          <w:szCs w:val="24"/>
          <w:lang w:eastAsia="ru-RU"/>
        </w:rPr>
        <w:drawing>
          <wp:inline distT="0" distB="0" distL="0" distR="0" wp14:anchorId="402D6B8B" wp14:editId="29837AC1">
            <wp:extent cx="5218287" cy="1386151"/>
            <wp:effectExtent l="0" t="0" r="1905" b="508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16109" cy="1385572"/>
                    </a:xfrm>
                    <a:prstGeom prst="rect">
                      <a:avLst/>
                    </a:prstGeom>
                    <a:noFill/>
                    <a:ln>
                      <a:noFill/>
                    </a:ln>
                  </pic:spPr>
                </pic:pic>
              </a:graphicData>
            </a:graphic>
          </wp:inline>
        </w:drawing>
      </w:r>
    </w:p>
    <w:p w:rsidR="000E0A16" w:rsidRPr="002574CA" w:rsidRDefault="000E0A16" w:rsidP="000E0A16">
      <w:pPr>
        <w:spacing w:line="360" w:lineRule="auto"/>
        <w:ind w:firstLine="851"/>
        <w:jc w:val="center"/>
        <w:rPr>
          <w:rFonts w:ascii="Times New Roman" w:hAnsi="Times New Roman" w:cs="Times New Roman"/>
          <w:i/>
          <w:sz w:val="24"/>
          <w:szCs w:val="24"/>
        </w:rPr>
      </w:pPr>
      <w:r>
        <w:rPr>
          <w:rFonts w:ascii="Times New Roman" w:hAnsi="Times New Roman" w:cs="Times New Roman"/>
          <w:sz w:val="24"/>
          <w:szCs w:val="24"/>
        </w:rPr>
        <w:t>Рисунок 23</w:t>
      </w:r>
      <w:r w:rsidRPr="00B52676">
        <w:rPr>
          <w:rFonts w:ascii="Times New Roman" w:hAnsi="Times New Roman" w:cs="Times New Roman"/>
          <w:sz w:val="24"/>
          <w:szCs w:val="24"/>
        </w:rPr>
        <w:t xml:space="preserve">. Профиль высот в районе близ ледника </w:t>
      </w:r>
      <w:proofErr w:type="spellStart"/>
      <w:r w:rsidRPr="00B52676">
        <w:rPr>
          <w:rFonts w:ascii="Times New Roman" w:hAnsi="Times New Roman" w:cs="Times New Roman"/>
          <w:sz w:val="24"/>
          <w:szCs w:val="24"/>
        </w:rPr>
        <w:t>Эрегтийн</w:t>
      </w:r>
      <w:proofErr w:type="spellEnd"/>
      <w:r>
        <w:rPr>
          <w:rFonts w:ascii="Times New Roman" w:hAnsi="Times New Roman" w:cs="Times New Roman"/>
          <w:sz w:val="24"/>
          <w:szCs w:val="24"/>
        </w:rPr>
        <w:t xml:space="preserve">. Профиль выполнен </w:t>
      </w:r>
      <w:r w:rsidRPr="002574CA">
        <w:rPr>
          <w:rFonts w:ascii="Times New Roman" w:hAnsi="Times New Roman" w:cs="Times New Roman"/>
          <w:i/>
          <w:sz w:val="24"/>
          <w:szCs w:val="24"/>
        </w:rPr>
        <w:t xml:space="preserve">Алиной </w:t>
      </w:r>
      <w:proofErr w:type="spellStart"/>
      <w:r w:rsidRPr="002574CA">
        <w:rPr>
          <w:rFonts w:ascii="Times New Roman" w:hAnsi="Times New Roman" w:cs="Times New Roman"/>
          <w:i/>
          <w:sz w:val="24"/>
          <w:szCs w:val="24"/>
        </w:rPr>
        <w:t>Борониной</w:t>
      </w:r>
      <w:proofErr w:type="spellEnd"/>
    </w:p>
    <w:p w:rsidR="000E0A16" w:rsidRPr="00B52676" w:rsidRDefault="000E0A16" w:rsidP="000E0A16">
      <w:pPr>
        <w:spacing w:line="360" w:lineRule="auto"/>
        <w:ind w:firstLine="851"/>
        <w:rPr>
          <w:rFonts w:ascii="Times New Roman" w:hAnsi="Times New Roman" w:cs="Times New Roman"/>
          <w:sz w:val="24"/>
          <w:szCs w:val="24"/>
        </w:rPr>
      </w:pPr>
      <w:r w:rsidRPr="00B52676">
        <w:rPr>
          <w:rFonts w:ascii="Times New Roman" w:hAnsi="Times New Roman" w:cs="Times New Roman"/>
          <w:sz w:val="24"/>
          <w:szCs w:val="24"/>
        </w:rPr>
        <w:lastRenderedPageBreak/>
        <w:t>Однако, как известно, внутри подобных стр</w:t>
      </w:r>
      <w:r>
        <w:rPr>
          <w:rFonts w:ascii="Times New Roman" w:hAnsi="Times New Roman" w:cs="Times New Roman"/>
          <w:sz w:val="24"/>
          <w:szCs w:val="24"/>
        </w:rPr>
        <w:t>уктур могут содержаться ядра «мертвого льда», либо ме</w:t>
      </w:r>
      <w:r w:rsidRPr="00B52676">
        <w:rPr>
          <w:rFonts w:ascii="Times New Roman" w:hAnsi="Times New Roman" w:cs="Times New Roman"/>
          <w:sz w:val="24"/>
          <w:szCs w:val="24"/>
        </w:rPr>
        <w:t>рзлый грунт, которые при оттаивании приводят к стремительному разрушению пород. Для установления возможно</w:t>
      </w:r>
      <w:r>
        <w:rPr>
          <w:rFonts w:ascii="Times New Roman" w:hAnsi="Times New Roman" w:cs="Times New Roman"/>
          <w:sz w:val="24"/>
          <w:szCs w:val="24"/>
        </w:rPr>
        <w:t>го наличия включений льда или ме</w:t>
      </w:r>
      <w:r w:rsidRPr="00B52676">
        <w:rPr>
          <w:rFonts w:ascii="Times New Roman" w:hAnsi="Times New Roman" w:cs="Times New Roman"/>
          <w:sz w:val="24"/>
          <w:szCs w:val="24"/>
        </w:rPr>
        <w:t xml:space="preserve">рзлых пород в </w:t>
      </w:r>
      <w:proofErr w:type="spellStart"/>
      <w:r w:rsidRPr="00B52676">
        <w:rPr>
          <w:rFonts w:ascii="Times New Roman" w:hAnsi="Times New Roman" w:cs="Times New Roman"/>
          <w:sz w:val="24"/>
          <w:szCs w:val="24"/>
        </w:rPr>
        <w:t>термокарст</w:t>
      </w:r>
      <w:r>
        <w:rPr>
          <w:rFonts w:ascii="Times New Roman" w:hAnsi="Times New Roman" w:cs="Times New Roman"/>
          <w:sz w:val="24"/>
          <w:szCs w:val="24"/>
        </w:rPr>
        <w:t>е</w:t>
      </w:r>
      <w:proofErr w:type="spellEnd"/>
      <w:r w:rsidRPr="00B52676">
        <w:rPr>
          <w:rFonts w:ascii="Times New Roman" w:hAnsi="Times New Roman" w:cs="Times New Roman"/>
          <w:sz w:val="24"/>
          <w:szCs w:val="24"/>
        </w:rPr>
        <w:t xml:space="preserve"> были проведены геофизические исследования (</w:t>
      </w:r>
      <w:proofErr w:type="spellStart"/>
      <w:r w:rsidRPr="00B52676">
        <w:rPr>
          <w:rFonts w:ascii="Times New Roman" w:hAnsi="Times New Roman" w:cs="Times New Roman"/>
          <w:sz w:val="24"/>
          <w:szCs w:val="24"/>
        </w:rPr>
        <w:t>георадарное</w:t>
      </w:r>
      <w:proofErr w:type="spellEnd"/>
      <w:r w:rsidRPr="00B52676">
        <w:rPr>
          <w:rFonts w:ascii="Times New Roman" w:hAnsi="Times New Roman" w:cs="Times New Roman"/>
          <w:sz w:val="24"/>
          <w:szCs w:val="24"/>
        </w:rPr>
        <w:t xml:space="preserve"> профилирование на частоте 400</w:t>
      </w:r>
      <w:r w:rsidRPr="00B52676">
        <w:rPr>
          <w:rFonts w:ascii="Times New Roman" w:hAnsi="Times New Roman" w:cs="Times New Roman"/>
          <w:sz w:val="24"/>
          <w:szCs w:val="24"/>
          <w:lang w:val="en-US"/>
        </w:rPr>
        <w:t> </w:t>
      </w:r>
      <w:r w:rsidRPr="00B52676">
        <w:rPr>
          <w:rFonts w:ascii="Times New Roman" w:hAnsi="Times New Roman" w:cs="Times New Roman"/>
          <w:sz w:val="24"/>
          <w:szCs w:val="24"/>
        </w:rPr>
        <w:t xml:space="preserve">МГц). В качестве примера представлены результаты по одному из маршрутов (рис. </w:t>
      </w:r>
      <w:r>
        <w:rPr>
          <w:rFonts w:ascii="Times New Roman" w:hAnsi="Times New Roman" w:cs="Times New Roman"/>
          <w:sz w:val="24"/>
          <w:szCs w:val="24"/>
        </w:rPr>
        <w:t>24</w:t>
      </w:r>
      <w:r w:rsidRPr="00B52676">
        <w:rPr>
          <w:rFonts w:ascii="Times New Roman" w:hAnsi="Times New Roman" w:cs="Times New Roman"/>
          <w:sz w:val="24"/>
          <w:szCs w:val="24"/>
        </w:rPr>
        <w:t xml:space="preserve">). </w:t>
      </w:r>
    </w:p>
    <w:p w:rsidR="000E0A16" w:rsidRPr="00B52676" w:rsidRDefault="000E0A16" w:rsidP="000E0A16">
      <w:pPr>
        <w:spacing w:line="360" w:lineRule="auto"/>
        <w:ind w:firstLine="851"/>
        <w:jc w:val="center"/>
        <w:rPr>
          <w:rFonts w:ascii="Times New Roman" w:hAnsi="Times New Roman" w:cs="Times New Roman"/>
          <w:sz w:val="24"/>
          <w:szCs w:val="24"/>
        </w:rPr>
      </w:pPr>
      <w:r w:rsidRPr="00B52676">
        <w:rPr>
          <w:rFonts w:ascii="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34090DFD" wp14:editId="5A6A6E83">
                <wp:simplePos x="0" y="0"/>
                <wp:positionH relativeFrom="column">
                  <wp:posOffset>5303732</wp:posOffset>
                </wp:positionH>
                <wp:positionV relativeFrom="paragraph">
                  <wp:posOffset>2775373</wp:posOffset>
                </wp:positionV>
                <wp:extent cx="317500" cy="313267"/>
                <wp:effectExtent l="0" t="0" r="25400" b="10795"/>
                <wp:wrapNone/>
                <wp:docPr id="71" name="Прямоугольник 71"/>
                <wp:cNvGraphicFramePr/>
                <a:graphic xmlns:a="http://schemas.openxmlformats.org/drawingml/2006/main">
                  <a:graphicData uri="http://schemas.microsoft.com/office/word/2010/wordprocessingShape">
                    <wps:wsp>
                      <wps:cNvSpPr/>
                      <wps:spPr>
                        <a:xfrm>
                          <a:off x="0" y="0"/>
                          <a:ext cx="317500" cy="313267"/>
                        </a:xfrm>
                        <a:prstGeom prst="rect">
                          <a:avLst/>
                        </a:prstGeom>
                        <a:solidFill>
                          <a:schemeClr val="tx1">
                            <a:lumMod val="65000"/>
                            <a:lumOff val="3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71" o:spid="_x0000_s1026" style="position:absolute;margin-left:417.6pt;margin-top:218.55pt;width:25pt;height:24.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" fillcolor="#5a5a5a [2109]" strokecolor="#5a5a5a [2109]" strokeweight="2pt"/>
            </w:pict>
          </mc:Fallback>
        </mc:AlternateContent>
      </w:r>
      <w:r w:rsidRPr="00B52676">
        <w:rPr>
          <w:rFonts w:ascii="Times New Roman" w:hAnsi="Times New Roman" w:cs="Times New Roman"/>
          <w:noProof/>
          <w:sz w:val="24"/>
          <w:szCs w:val="24"/>
          <w:lang w:eastAsia="ru-RU"/>
        </w:rPr>
        <w:drawing>
          <wp:inline distT="0" distB="0" distL="0" distR="0" wp14:anchorId="401E7BFE" wp14:editId="6C87A865">
            <wp:extent cx="5953593" cy="323850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1">
                      <a:extLst>
                        <a:ext uri="{28A0092B-C50C-407E-A947-70E740481C1C}">
                          <a14:useLocalDpi xmlns:a14="http://schemas.microsoft.com/office/drawing/2010/main" val="0"/>
                        </a:ext>
                      </a:extLst>
                    </a:blip>
                    <a:srcRect l="20625" t="33487" r="24718" b="19389"/>
                    <a:stretch>
                      <a:fillRect/>
                    </a:stretch>
                  </pic:blipFill>
                  <pic:spPr bwMode="auto">
                    <a:xfrm>
                      <a:off x="0" y="0"/>
                      <a:ext cx="5964948" cy="3244677"/>
                    </a:xfrm>
                    <a:prstGeom prst="rect">
                      <a:avLst/>
                    </a:prstGeom>
                    <a:noFill/>
                    <a:ln>
                      <a:noFill/>
                    </a:ln>
                  </pic:spPr>
                </pic:pic>
              </a:graphicData>
            </a:graphic>
          </wp:inline>
        </w:drawing>
      </w:r>
    </w:p>
    <w:p w:rsidR="000E0A16" w:rsidRPr="00B52676" w:rsidRDefault="000E0A16" w:rsidP="000E0A16">
      <w:pPr>
        <w:spacing w:line="360" w:lineRule="auto"/>
        <w:ind w:firstLine="851"/>
        <w:jc w:val="center"/>
        <w:rPr>
          <w:rFonts w:ascii="Times New Roman" w:hAnsi="Times New Roman" w:cs="Times New Roman"/>
          <w:sz w:val="24"/>
          <w:szCs w:val="24"/>
        </w:rPr>
      </w:pPr>
      <w:r>
        <w:rPr>
          <w:rFonts w:ascii="Times New Roman" w:hAnsi="Times New Roman" w:cs="Times New Roman"/>
          <w:sz w:val="24"/>
          <w:szCs w:val="24"/>
        </w:rPr>
        <w:t>Рис. 24.</w:t>
      </w:r>
      <w:r w:rsidRPr="00B52676">
        <w:rPr>
          <w:rFonts w:ascii="Times New Roman" w:hAnsi="Times New Roman" w:cs="Times New Roman"/>
          <w:sz w:val="24"/>
          <w:szCs w:val="24"/>
        </w:rPr>
        <w:t xml:space="preserve"> Результаты </w:t>
      </w:r>
      <w:proofErr w:type="spellStart"/>
      <w:r w:rsidRPr="00B52676">
        <w:rPr>
          <w:rFonts w:ascii="Times New Roman" w:hAnsi="Times New Roman" w:cs="Times New Roman"/>
          <w:sz w:val="24"/>
          <w:szCs w:val="24"/>
        </w:rPr>
        <w:t>георадиолокации</w:t>
      </w:r>
      <w:proofErr w:type="spellEnd"/>
      <w:r w:rsidRPr="00B52676">
        <w:rPr>
          <w:rFonts w:ascii="Times New Roman" w:hAnsi="Times New Roman" w:cs="Times New Roman"/>
          <w:sz w:val="24"/>
          <w:szCs w:val="24"/>
        </w:rPr>
        <w:t xml:space="preserve"> по участку </w:t>
      </w:r>
      <w:proofErr w:type="spellStart"/>
      <w:r w:rsidRPr="00B52676">
        <w:rPr>
          <w:rFonts w:ascii="Times New Roman" w:hAnsi="Times New Roman" w:cs="Times New Roman"/>
          <w:sz w:val="24"/>
          <w:szCs w:val="24"/>
        </w:rPr>
        <w:t>термокарста</w:t>
      </w:r>
      <w:proofErr w:type="spellEnd"/>
      <w:r w:rsidRPr="00B52676">
        <w:rPr>
          <w:rFonts w:ascii="Times New Roman" w:hAnsi="Times New Roman" w:cs="Times New Roman"/>
          <w:sz w:val="24"/>
          <w:szCs w:val="24"/>
        </w:rPr>
        <w:t>, профиль m3-310-311</w:t>
      </w:r>
    </w:p>
    <w:p w:rsidR="000E0A16" w:rsidRPr="00B52676" w:rsidRDefault="000E0A16" w:rsidP="000E0A16">
      <w:pPr>
        <w:spacing w:line="360" w:lineRule="auto"/>
        <w:ind w:firstLine="851"/>
        <w:jc w:val="center"/>
        <w:rPr>
          <w:rFonts w:ascii="Times New Roman" w:hAnsi="Times New Roman" w:cs="Times New Roman"/>
          <w:sz w:val="24"/>
          <w:szCs w:val="24"/>
        </w:rPr>
      </w:pPr>
      <w:r w:rsidRPr="00B52676">
        <w:rPr>
          <w:rFonts w:ascii="Times New Roman" w:hAnsi="Times New Roman" w:cs="Times New Roman"/>
          <w:sz w:val="24"/>
          <w:szCs w:val="24"/>
        </w:rPr>
        <w:t xml:space="preserve">На секции б: 1- граница между сухими и </w:t>
      </w:r>
      <w:proofErr w:type="spellStart"/>
      <w:r w:rsidRPr="00B52676">
        <w:rPr>
          <w:rFonts w:ascii="Times New Roman" w:hAnsi="Times New Roman" w:cs="Times New Roman"/>
          <w:sz w:val="24"/>
          <w:szCs w:val="24"/>
        </w:rPr>
        <w:t>влагонасыщенными</w:t>
      </w:r>
      <w:proofErr w:type="spellEnd"/>
      <w:r w:rsidRPr="00B52676">
        <w:rPr>
          <w:rFonts w:ascii="Times New Roman" w:hAnsi="Times New Roman" w:cs="Times New Roman"/>
          <w:sz w:val="24"/>
          <w:szCs w:val="24"/>
        </w:rPr>
        <w:t xml:space="preserve"> породами</w:t>
      </w:r>
      <w:r>
        <w:rPr>
          <w:rFonts w:ascii="Times New Roman" w:hAnsi="Times New Roman" w:cs="Times New Roman"/>
          <w:sz w:val="24"/>
          <w:szCs w:val="24"/>
        </w:rPr>
        <w:t>, 2- граница между влажными и ме</w:t>
      </w:r>
      <w:r w:rsidRPr="00B52676">
        <w:rPr>
          <w:rFonts w:ascii="Times New Roman" w:hAnsi="Times New Roman" w:cs="Times New Roman"/>
          <w:sz w:val="24"/>
          <w:szCs w:val="24"/>
        </w:rPr>
        <w:t>рзлыми породами, предположительно с включениями линз льда; 3- область интенсивных отражений электромагнитного импульса, соответствующая породам с преимущественно песчаной составляющей, 3.</w:t>
      </w:r>
      <w:proofErr w:type="gramStart"/>
      <w:r w:rsidRPr="00B52676">
        <w:rPr>
          <w:rFonts w:ascii="Times New Roman" w:hAnsi="Times New Roman" w:cs="Times New Roman"/>
          <w:sz w:val="24"/>
          <w:szCs w:val="24"/>
        </w:rPr>
        <w:t>а-</w:t>
      </w:r>
      <w:proofErr w:type="gramEnd"/>
      <w:r w:rsidRPr="00B52676">
        <w:rPr>
          <w:rFonts w:ascii="Times New Roman" w:hAnsi="Times New Roman" w:cs="Times New Roman"/>
          <w:sz w:val="24"/>
          <w:szCs w:val="24"/>
        </w:rPr>
        <w:t xml:space="preserve"> область ярких отражений на границе сухих и влажных пород, 4- область затухания электромагнитной волны; 5- локальные, невыдержанные по </w:t>
      </w:r>
      <w:proofErr w:type="spellStart"/>
      <w:r w:rsidRPr="00B52676">
        <w:rPr>
          <w:rFonts w:ascii="Times New Roman" w:hAnsi="Times New Roman" w:cs="Times New Roman"/>
          <w:sz w:val="24"/>
          <w:szCs w:val="24"/>
        </w:rPr>
        <w:t>латерали</w:t>
      </w:r>
      <w:proofErr w:type="spellEnd"/>
      <w:r w:rsidRPr="00B52676">
        <w:rPr>
          <w:rFonts w:ascii="Times New Roman" w:hAnsi="Times New Roman" w:cs="Times New Roman"/>
          <w:sz w:val="24"/>
          <w:szCs w:val="24"/>
        </w:rPr>
        <w:t xml:space="preserve"> пласты </w:t>
      </w:r>
      <w:proofErr w:type="spellStart"/>
      <w:r w:rsidRPr="00B52676">
        <w:rPr>
          <w:rFonts w:ascii="Times New Roman" w:hAnsi="Times New Roman" w:cs="Times New Roman"/>
          <w:sz w:val="24"/>
          <w:szCs w:val="24"/>
        </w:rPr>
        <w:t>влагонасыщенных</w:t>
      </w:r>
      <w:proofErr w:type="spellEnd"/>
      <w:r w:rsidRPr="00B52676">
        <w:rPr>
          <w:rFonts w:ascii="Times New Roman" w:hAnsi="Times New Roman" w:cs="Times New Roman"/>
          <w:sz w:val="24"/>
          <w:szCs w:val="24"/>
        </w:rPr>
        <w:t xml:space="preserve"> пород.</w:t>
      </w:r>
    </w:p>
    <w:p w:rsidR="000E0A16" w:rsidRPr="00B52676" w:rsidRDefault="000E0A16" w:rsidP="000E0A16">
      <w:pPr>
        <w:spacing w:line="360" w:lineRule="auto"/>
        <w:ind w:firstLine="851"/>
        <w:rPr>
          <w:rFonts w:ascii="Times New Roman" w:hAnsi="Times New Roman" w:cs="Times New Roman"/>
          <w:sz w:val="24"/>
          <w:szCs w:val="24"/>
        </w:rPr>
      </w:pPr>
      <w:r w:rsidRPr="00B52676">
        <w:rPr>
          <w:rFonts w:ascii="Times New Roman" w:hAnsi="Times New Roman" w:cs="Times New Roman"/>
          <w:sz w:val="24"/>
          <w:szCs w:val="24"/>
        </w:rPr>
        <w:t>Указанный профиль m3-310-311 проходит параллельно кромке обрыва, примерно в 2 м от края. На по</w:t>
      </w:r>
      <w:r>
        <w:rPr>
          <w:rFonts w:ascii="Times New Roman" w:hAnsi="Times New Roman" w:cs="Times New Roman"/>
          <w:sz w:val="24"/>
          <w:szCs w:val="24"/>
        </w:rPr>
        <w:t xml:space="preserve">лученном </w:t>
      </w:r>
      <w:proofErr w:type="spellStart"/>
      <w:r>
        <w:rPr>
          <w:rFonts w:ascii="Times New Roman" w:hAnsi="Times New Roman" w:cs="Times New Roman"/>
          <w:sz w:val="24"/>
          <w:szCs w:val="24"/>
        </w:rPr>
        <w:t>георадаром</w:t>
      </w:r>
      <w:proofErr w:type="spellEnd"/>
      <w:r>
        <w:rPr>
          <w:rFonts w:ascii="Times New Roman" w:hAnsi="Times New Roman" w:cs="Times New Roman"/>
          <w:sz w:val="24"/>
          <w:szCs w:val="24"/>
        </w:rPr>
        <w:t xml:space="preserve"> разрезе отче</w:t>
      </w:r>
      <w:r w:rsidRPr="00B52676">
        <w:rPr>
          <w:rFonts w:ascii="Times New Roman" w:hAnsi="Times New Roman" w:cs="Times New Roman"/>
          <w:sz w:val="24"/>
          <w:szCs w:val="24"/>
        </w:rPr>
        <w:t xml:space="preserve">тливо выделяется граница между сухими и </w:t>
      </w:r>
      <w:proofErr w:type="spellStart"/>
      <w:r w:rsidRPr="00B52676">
        <w:rPr>
          <w:rFonts w:ascii="Times New Roman" w:hAnsi="Times New Roman" w:cs="Times New Roman"/>
          <w:sz w:val="24"/>
          <w:szCs w:val="24"/>
        </w:rPr>
        <w:t>влагонасыщенными</w:t>
      </w:r>
      <w:proofErr w:type="spellEnd"/>
      <w:r w:rsidRPr="00B52676">
        <w:rPr>
          <w:rFonts w:ascii="Times New Roman" w:hAnsi="Times New Roman" w:cs="Times New Roman"/>
          <w:sz w:val="24"/>
          <w:szCs w:val="24"/>
        </w:rPr>
        <w:t xml:space="preserve"> породами, представленными рыхлыми песчано-глинистыми отложениями с включениями мелких валунов </w:t>
      </w:r>
      <w:r w:rsidRPr="00B52676">
        <w:rPr>
          <w:rFonts w:ascii="Times New Roman" w:hAnsi="Times New Roman" w:cs="Times New Roman"/>
          <w:i/>
          <w:sz w:val="24"/>
          <w:szCs w:val="24"/>
        </w:rPr>
        <w:t>1</w:t>
      </w:r>
      <w:r>
        <w:rPr>
          <w:rFonts w:ascii="Times New Roman" w:hAnsi="Times New Roman" w:cs="Times New Roman"/>
          <w:sz w:val="24"/>
          <w:szCs w:val="24"/>
        </w:rPr>
        <w:t>. Под этой границей проходит еще</w:t>
      </w:r>
      <w:r w:rsidRPr="00B52676">
        <w:rPr>
          <w:rFonts w:ascii="Times New Roman" w:hAnsi="Times New Roman" w:cs="Times New Roman"/>
          <w:sz w:val="24"/>
          <w:szCs w:val="24"/>
        </w:rPr>
        <w:t xml:space="preserve"> одна, однако отражения уже менее контрастны. Вероятно, она может быть также связана с пере</w:t>
      </w:r>
      <w:r>
        <w:rPr>
          <w:rFonts w:ascii="Times New Roman" w:hAnsi="Times New Roman" w:cs="Times New Roman"/>
          <w:sz w:val="24"/>
          <w:szCs w:val="24"/>
        </w:rPr>
        <w:t>ходным слоем между влажными и ме</w:t>
      </w:r>
      <w:r w:rsidRPr="00B52676">
        <w:rPr>
          <w:rFonts w:ascii="Times New Roman" w:hAnsi="Times New Roman" w:cs="Times New Roman"/>
          <w:sz w:val="24"/>
          <w:szCs w:val="24"/>
        </w:rPr>
        <w:t xml:space="preserve">рзлыми породами, предположительно с </w:t>
      </w:r>
      <w:r w:rsidRPr="00B52676">
        <w:rPr>
          <w:rFonts w:ascii="Times New Roman" w:hAnsi="Times New Roman" w:cs="Times New Roman"/>
          <w:sz w:val="24"/>
          <w:szCs w:val="24"/>
        </w:rPr>
        <w:lastRenderedPageBreak/>
        <w:t xml:space="preserve">включениями линз льда </w:t>
      </w:r>
      <w:r w:rsidRPr="00B52676">
        <w:rPr>
          <w:rFonts w:ascii="Times New Roman" w:hAnsi="Times New Roman" w:cs="Times New Roman"/>
          <w:i/>
          <w:sz w:val="24"/>
          <w:szCs w:val="24"/>
        </w:rPr>
        <w:t>2</w:t>
      </w:r>
      <w:r w:rsidRPr="00B52676">
        <w:rPr>
          <w:rFonts w:ascii="Times New Roman" w:hAnsi="Times New Roman" w:cs="Times New Roman"/>
          <w:sz w:val="24"/>
          <w:szCs w:val="24"/>
        </w:rPr>
        <w:t xml:space="preserve">. В двух местах (в приповерхностной части </w:t>
      </w:r>
      <w:r w:rsidRPr="00B52676">
        <w:rPr>
          <w:rFonts w:ascii="Times New Roman" w:hAnsi="Times New Roman" w:cs="Times New Roman"/>
          <w:i/>
          <w:sz w:val="24"/>
          <w:szCs w:val="24"/>
        </w:rPr>
        <w:t>3</w:t>
      </w:r>
      <w:r w:rsidRPr="00B52676">
        <w:rPr>
          <w:rFonts w:ascii="Times New Roman" w:hAnsi="Times New Roman" w:cs="Times New Roman"/>
          <w:sz w:val="24"/>
          <w:szCs w:val="24"/>
        </w:rPr>
        <w:t xml:space="preserve"> и на одной из границ </w:t>
      </w:r>
      <w:r w:rsidRPr="00B52676">
        <w:rPr>
          <w:rFonts w:ascii="Times New Roman" w:hAnsi="Times New Roman" w:cs="Times New Roman"/>
          <w:i/>
          <w:sz w:val="24"/>
          <w:szCs w:val="24"/>
        </w:rPr>
        <w:t>3.а</w:t>
      </w:r>
      <w:r w:rsidRPr="00B52676">
        <w:rPr>
          <w:rFonts w:ascii="Times New Roman" w:hAnsi="Times New Roman" w:cs="Times New Roman"/>
          <w:sz w:val="24"/>
          <w:szCs w:val="24"/>
        </w:rPr>
        <w:t xml:space="preserve">) на </w:t>
      </w:r>
      <w:proofErr w:type="spellStart"/>
      <w:r w:rsidRPr="00B52676">
        <w:rPr>
          <w:rFonts w:ascii="Times New Roman" w:hAnsi="Times New Roman" w:cs="Times New Roman"/>
          <w:sz w:val="24"/>
          <w:szCs w:val="24"/>
        </w:rPr>
        <w:t>радарограмме</w:t>
      </w:r>
      <w:proofErr w:type="spellEnd"/>
      <w:r w:rsidRPr="00B52676">
        <w:rPr>
          <w:rFonts w:ascii="Times New Roman" w:hAnsi="Times New Roman" w:cs="Times New Roman"/>
          <w:sz w:val="24"/>
          <w:szCs w:val="24"/>
        </w:rPr>
        <w:t xml:space="preserve"> отмечены области интенсивных отражений электромагнитного импульса, </w:t>
      </w:r>
      <w:proofErr w:type="gramStart"/>
      <w:r w:rsidRPr="00B52676">
        <w:rPr>
          <w:rFonts w:ascii="Times New Roman" w:hAnsi="Times New Roman" w:cs="Times New Roman"/>
          <w:sz w:val="24"/>
          <w:szCs w:val="24"/>
        </w:rPr>
        <w:t>соответствующая</w:t>
      </w:r>
      <w:proofErr w:type="gramEnd"/>
      <w:r w:rsidRPr="00B52676">
        <w:rPr>
          <w:rFonts w:ascii="Times New Roman" w:hAnsi="Times New Roman" w:cs="Times New Roman"/>
          <w:sz w:val="24"/>
          <w:szCs w:val="24"/>
        </w:rPr>
        <w:t xml:space="preserve"> породам с преимущественно песчаной составляющей. При этом </w:t>
      </w:r>
      <w:r w:rsidRPr="00B52676">
        <w:rPr>
          <w:rFonts w:ascii="Times New Roman" w:hAnsi="Times New Roman" w:cs="Times New Roman"/>
          <w:i/>
          <w:sz w:val="24"/>
          <w:szCs w:val="24"/>
        </w:rPr>
        <w:t>3.а</w:t>
      </w:r>
      <w:r w:rsidRPr="00B52676">
        <w:rPr>
          <w:rFonts w:ascii="Times New Roman" w:hAnsi="Times New Roman" w:cs="Times New Roman"/>
          <w:sz w:val="24"/>
          <w:szCs w:val="24"/>
        </w:rPr>
        <w:t xml:space="preserve"> – область контрастных отражений на границе сухих и влажных пород, связанная с высокой проницаемостью вышележащих толщ для электромагнитной волны. Под номером </w:t>
      </w:r>
      <w:r w:rsidRPr="00B52676">
        <w:rPr>
          <w:rFonts w:ascii="Times New Roman" w:hAnsi="Times New Roman" w:cs="Times New Roman"/>
          <w:i/>
          <w:sz w:val="24"/>
          <w:szCs w:val="24"/>
        </w:rPr>
        <w:t>4</w:t>
      </w:r>
      <w:r w:rsidRPr="00B52676">
        <w:rPr>
          <w:rFonts w:ascii="Times New Roman" w:hAnsi="Times New Roman" w:cs="Times New Roman"/>
          <w:sz w:val="24"/>
          <w:szCs w:val="24"/>
        </w:rPr>
        <w:t xml:space="preserve"> обозначена область затухания электромагнитной волны, соответствующая преимущественно глинистым отложениям. Также на разрезе видны отдельн</w:t>
      </w:r>
      <w:r>
        <w:rPr>
          <w:rFonts w:ascii="Times New Roman" w:hAnsi="Times New Roman" w:cs="Times New Roman"/>
          <w:sz w:val="24"/>
          <w:szCs w:val="24"/>
        </w:rPr>
        <w:t xml:space="preserve">ые пласты </w:t>
      </w:r>
      <w:proofErr w:type="spellStart"/>
      <w:r>
        <w:rPr>
          <w:rFonts w:ascii="Times New Roman" w:hAnsi="Times New Roman" w:cs="Times New Roman"/>
          <w:sz w:val="24"/>
          <w:szCs w:val="24"/>
        </w:rPr>
        <w:t>влагонасыщенных</w:t>
      </w:r>
      <w:proofErr w:type="spellEnd"/>
      <w:r>
        <w:rPr>
          <w:rFonts w:ascii="Times New Roman" w:hAnsi="Times New Roman" w:cs="Times New Roman"/>
          <w:sz w:val="24"/>
          <w:szCs w:val="24"/>
        </w:rPr>
        <w:t xml:space="preserve"> или ме</w:t>
      </w:r>
      <w:r w:rsidRPr="00B52676">
        <w:rPr>
          <w:rFonts w:ascii="Times New Roman" w:hAnsi="Times New Roman" w:cs="Times New Roman"/>
          <w:sz w:val="24"/>
          <w:szCs w:val="24"/>
        </w:rPr>
        <w:t xml:space="preserve">рзлых пород </w:t>
      </w:r>
      <w:r w:rsidRPr="00B52676">
        <w:rPr>
          <w:rFonts w:ascii="Times New Roman" w:hAnsi="Times New Roman" w:cs="Times New Roman"/>
          <w:i/>
          <w:sz w:val="24"/>
          <w:szCs w:val="24"/>
        </w:rPr>
        <w:t>5</w:t>
      </w:r>
      <w:r w:rsidRPr="00B52676">
        <w:rPr>
          <w:rFonts w:ascii="Times New Roman" w:hAnsi="Times New Roman" w:cs="Times New Roman"/>
          <w:sz w:val="24"/>
          <w:szCs w:val="24"/>
        </w:rPr>
        <w:t>.</w:t>
      </w:r>
    </w:p>
    <w:p w:rsidR="000E0A16" w:rsidRDefault="000E0A16" w:rsidP="000E0A16">
      <w:pPr>
        <w:spacing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Анализируя рис. 25 </w:t>
      </w:r>
      <w:r w:rsidRPr="00B52676">
        <w:rPr>
          <w:rFonts w:ascii="Times New Roman" w:hAnsi="Times New Roman" w:cs="Times New Roman"/>
          <w:sz w:val="24"/>
          <w:szCs w:val="24"/>
        </w:rPr>
        <w:t>м</w:t>
      </w:r>
      <w:r>
        <w:rPr>
          <w:rFonts w:ascii="Times New Roman" w:hAnsi="Times New Roman" w:cs="Times New Roman"/>
          <w:sz w:val="24"/>
          <w:szCs w:val="24"/>
        </w:rPr>
        <w:t>ожно заметить, что на секции 25</w:t>
      </w:r>
      <w:r w:rsidRPr="00B52676">
        <w:rPr>
          <w:rFonts w:ascii="Times New Roman" w:hAnsi="Times New Roman" w:cs="Times New Roman"/>
          <w:sz w:val="24"/>
          <w:szCs w:val="24"/>
        </w:rPr>
        <w:t xml:space="preserve">а глыбовый </w:t>
      </w:r>
      <w:proofErr w:type="spellStart"/>
      <w:r w:rsidRPr="00B52676">
        <w:rPr>
          <w:rFonts w:ascii="Times New Roman" w:hAnsi="Times New Roman" w:cs="Times New Roman"/>
          <w:sz w:val="24"/>
          <w:szCs w:val="24"/>
        </w:rPr>
        <w:t>диамиктон</w:t>
      </w:r>
      <w:proofErr w:type="spellEnd"/>
      <w:r w:rsidRPr="00B52676">
        <w:rPr>
          <w:rFonts w:ascii="Times New Roman" w:hAnsi="Times New Roman" w:cs="Times New Roman"/>
          <w:sz w:val="24"/>
          <w:szCs w:val="24"/>
        </w:rPr>
        <w:t xml:space="preserve">, состоит из несортированных песчано-глинистых осадков с включениями валунов различных по размеру и степени </w:t>
      </w:r>
      <w:proofErr w:type="spellStart"/>
      <w:r w:rsidRPr="00B52676">
        <w:rPr>
          <w:rFonts w:ascii="Times New Roman" w:hAnsi="Times New Roman" w:cs="Times New Roman"/>
          <w:sz w:val="24"/>
          <w:szCs w:val="24"/>
        </w:rPr>
        <w:t>окатанности</w:t>
      </w:r>
      <w:proofErr w:type="spellEnd"/>
      <w:r w:rsidRPr="00B52676">
        <w:rPr>
          <w:rFonts w:ascii="Times New Roman" w:hAnsi="Times New Roman" w:cs="Times New Roman"/>
          <w:sz w:val="24"/>
          <w:szCs w:val="24"/>
        </w:rPr>
        <w:t xml:space="preserve">. На глубине ниже 2-х метров от поверхности наблюдается кровля </w:t>
      </w:r>
      <w:proofErr w:type="spellStart"/>
      <w:r w:rsidRPr="00B52676">
        <w:rPr>
          <w:rFonts w:ascii="Times New Roman" w:hAnsi="Times New Roman" w:cs="Times New Roman"/>
          <w:sz w:val="24"/>
          <w:szCs w:val="24"/>
        </w:rPr>
        <w:t>влагонасыщенных</w:t>
      </w:r>
      <w:proofErr w:type="spellEnd"/>
      <w:r w:rsidRPr="00B52676">
        <w:rPr>
          <w:rFonts w:ascii="Times New Roman" w:hAnsi="Times New Roman" w:cs="Times New Roman"/>
          <w:sz w:val="24"/>
          <w:szCs w:val="24"/>
        </w:rPr>
        <w:t xml:space="preserve"> отложений. Положение рулетки соответствует центру профиля </w:t>
      </w:r>
      <w:r w:rsidRPr="00B52676">
        <w:rPr>
          <w:rFonts w:ascii="Times New Roman" w:hAnsi="Times New Roman" w:cs="Times New Roman"/>
          <w:sz w:val="24"/>
          <w:szCs w:val="24"/>
          <w:lang w:val="en-US"/>
        </w:rPr>
        <w:t>m</w:t>
      </w:r>
      <w:r w:rsidRPr="00B52676">
        <w:rPr>
          <w:rFonts w:ascii="Times New Roman" w:hAnsi="Times New Roman" w:cs="Times New Roman"/>
          <w:sz w:val="24"/>
          <w:szCs w:val="24"/>
        </w:rPr>
        <w:t>3-310</w:t>
      </w:r>
      <w:r>
        <w:rPr>
          <w:rFonts w:ascii="Times New Roman" w:hAnsi="Times New Roman" w:cs="Times New Roman"/>
          <w:sz w:val="24"/>
          <w:szCs w:val="24"/>
        </w:rPr>
        <w:t>-311, представленному на рис. 25</w:t>
      </w:r>
      <w:r w:rsidRPr="00B52676">
        <w:rPr>
          <w:rFonts w:ascii="Times New Roman" w:hAnsi="Times New Roman" w:cs="Times New Roman"/>
          <w:sz w:val="24"/>
          <w:szCs w:val="24"/>
        </w:rPr>
        <w:t xml:space="preserve">. На стенке </w:t>
      </w:r>
      <w:proofErr w:type="spellStart"/>
      <w:r w:rsidRPr="00B52676">
        <w:rPr>
          <w:rFonts w:ascii="Times New Roman" w:hAnsi="Times New Roman" w:cs="Times New Roman"/>
          <w:sz w:val="24"/>
          <w:szCs w:val="24"/>
        </w:rPr>
        <w:t>термокарста</w:t>
      </w:r>
      <w:proofErr w:type="spellEnd"/>
      <w:r w:rsidRPr="00B52676">
        <w:rPr>
          <w:rFonts w:ascii="Times New Roman" w:hAnsi="Times New Roman" w:cs="Times New Roman"/>
          <w:sz w:val="24"/>
          <w:szCs w:val="24"/>
        </w:rPr>
        <w:t xml:space="preserve"> также была отмечена кровля отдельной, вытянутой по горизонтали линзы </w:t>
      </w:r>
      <w:proofErr w:type="spellStart"/>
      <w:r w:rsidRPr="00B52676">
        <w:rPr>
          <w:rFonts w:ascii="Times New Roman" w:hAnsi="Times New Roman" w:cs="Times New Roman"/>
          <w:sz w:val="24"/>
          <w:szCs w:val="24"/>
        </w:rPr>
        <w:t>влагонасыщенных</w:t>
      </w:r>
      <w:proofErr w:type="spellEnd"/>
      <w:r w:rsidRPr="00B52676">
        <w:rPr>
          <w:rFonts w:ascii="Times New Roman" w:hAnsi="Times New Roman" w:cs="Times New Roman"/>
          <w:sz w:val="24"/>
          <w:szCs w:val="24"/>
        </w:rPr>
        <w:t xml:space="preserve"> пород, соответствующей ярким отр</w:t>
      </w:r>
      <w:r>
        <w:rPr>
          <w:rFonts w:ascii="Times New Roman" w:hAnsi="Times New Roman" w:cs="Times New Roman"/>
          <w:sz w:val="24"/>
          <w:szCs w:val="24"/>
        </w:rPr>
        <w:t xml:space="preserve">ажениям на </w:t>
      </w:r>
      <w:proofErr w:type="spellStart"/>
      <w:r>
        <w:rPr>
          <w:rFonts w:ascii="Times New Roman" w:hAnsi="Times New Roman" w:cs="Times New Roman"/>
          <w:sz w:val="24"/>
          <w:szCs w:val="24"/>
        </w:rPr>
        <w:t>радарограммах</w:t>
      </w:r>
      <w:proofErr w:type="spellEnd"/>
      <w:r>
        <w:rPr>
          <w:rFonts w:ascii="Times New Roman" w:hAnsi="Times New Roman" w:cs="Times New Roman"/>
          <w:sz w:val="24"/>
          <w:szCs w:val="24"/>
        </w:rPr>
        <w:t xml:space="preserve"> (рис. 25</w:t>
      </w:r>
      <w:r w:rsidRPr="00B52676">
        <w:rPr>
          <w:rFonts w:ascii="Times New Roman" w:hAnsi="Times New Roman" w:cs="Times New Roman"/>
          <w:sz w:val="24"/>
          <w:szCs w:val="24"/>
        </w:rPr>
        <w:t>б). Она</w:t>
      </w:r>
      <w:r>
        <w:rPr>
          <w:rFonts w:ascii="Times New Roman" w:hAnsi="Times New Roman" w:cs="Times New Roman"/>
          <w:sz w:val="24"/>
          <w:szCs w:val="24"/>
        </w:rPr>
        <w:t xml:space="preserve"> расположена на глубине около 0,</w:t>
      </w:r>
      <w:r w:rsidRPr="00B52676">
        <w:rPr>
          <w:rFonts w:ascii="Times New Roman" w:hAnsi="Times New Roman" w:cs="Times New Roman"/>
          <w:sz w:val="24"/>
          <w:szCs w:val="24"/>
        </w:rPr>
        <w:t xml:space="preserve">8 м от поверхности. Аналогичная ситуация наблюдается практически на протяжении всей морены, окружающей озеро </w:t>
      </w:r>
      <w:proofErr w:type="spellStart"/>
      <w:r w:rsidRPr="00B52676">
        <w:rPr>
          <w:rFonts w:ascii="Times New Roman" w:hAnsi="Times New Roman" w:cs="Times New Roman"/>
          <w:sz w:val="24"/>
          <w:szCs w:val="24"/>
        </w:rPr>
        <w:t>Нур</w:t>
      </w:r>
      <w:r>
        <w:rPr>
          <w:rFonts w:ascii="Times New Roman" w:hAnsi="Times New Roman" w:cs="Times New Roman"/>
          <w:sz w:val="24"/>
          <w:szCs w:val="24"/>
        </w:rPr>
        <w:t>ган</w:t>
      </w:r>
      <w:proofErr w:type="spellEnd"/>
      <w:r>
        <w:rPr>
          <w:rFonts w:ascii="Times New Roman" w:hAnsi="Times New Roman" w:cs="Times New Roman"/>
          <w:sz w:val="24"/>
          <w:szCs w:val="24"/>
        </w:rPr>
        <w:t xml:space="preserve"> (рис. 25</w:t>
      </w:r>
      <w:r w:rsidRPr="00B52676">
        <w:rPr>
          <w:rFonts w:ascii="Times New Roman" w:hAnsi="Times New Roman" w:cs="Times New Roman"/>
          <w:sz w:val="24"/>
          <w:szCs w:val="24"/>
        </w:rPr>
        <w:t xml:space="preserve">в). Граница сухих и </w:t>
      </w:r>
      <w:proofErr w:type="spellStart"/>
      <w:r w:rsidRPr="00B52676">
        <w:rPr>
          <w:rFonts w:ascii="Times New Roman" w:hAnsi="Times New Roman" w:cs="Times New Roman"/>
          <w:sz w:val="24"/>
          <w:szCs w:val="24"/>
        </w:rPr>
        <w:t>влагонасыщенных</w:t>
      </w:r>
      <w:proofErr w:type="spellEnd"/>
      <w:r w:rsidRPr="00B52676">
        <w:rPr>
          <w:rFonts w:ascii="Times New Roman" w:hAnsi="Times New Roman" w:cs="Times New Roman"/>
          <w:sz w:val="24"/>
          <w:szCs w:val="24"/>
        </w:rPr>
        <w:t xml:space="preserve"> отложений проходит на глубине около 2-х метров, а невыдержанные по </w:t>
      </w:r>
      <w:proofErr w:type="spellStart"/>
      <w:r w:rsidRPr="00B52676">
        <w:rPr>
          <w:rFonts w:ascii="Times New Roman" w:hAnsi="Times New Roman" w:cs="Times New Roman"/>
          <w:sz w:val="24"/>
          <w:szCs w:val="24"/>
        </w:rPr>
        <w:t>латерали</w:t>
      </w:r>
      <w:proofErr w:type="spellEnd"/>
      <w:r w:rsidRPr="00B52676">
        <w:rPr>
          <w:rFonts w:ascii="Times New Roman" w:hAnsi="Times New Roman" w:cs="Times New Roman"/>
          <w:sz w:val="24"/>
          <w:szCs w:val="24"/>
        </w:rPr>
        <w:t xml:space="preserve"> пласты </w:t>
      </w:r>
      <w:proofErr w:type="spellStart"/>
      <w:r w:rsidRPr="00B52676">
        <w:rPr>
          <w:rFonts w:ascii="Times New Roman" w:hAnsi="Times New Roman" w:cs="Times New Roman"/>
          <w:sz w:val="24"/>
          <w:szCs w:val="24"/>
        </w:rPr>
        <w:t>влагон</w:t>
      </w:r>
      <w:r>
        <w:rPr>
          <w:rFonts w:ascii="Times New Roman" w:hAnsi="Times New Roman" w:cs="Times New Roman"/>
          <w:sz w:val="24"/>
          <w:szCs w:val="24"/>
        </w:rPr>
        <w:t>асыщенных</w:t>
      </w:r>
      <w:proofErr w:type="spellEnd"/>
      <w:r>
        <w:rPr>
          <w:rFonts w:ascii="Times New Roman" w:hAnsi="Times New Roman" w:cs="Times New Roman"/>
          <w:sz w:val="24"/>
          <w:szCs w:val="24"/>
        </w:rPr>
        <w:t xml:space="preserve"> пород (овал на рис. 25</w:t>
      </w:r>
      <w:r w:rsidRPr="00B52676">
        <w:rPr>
          <w:rFonts w:ascii="Times New Roman" w:hAnsi="Times New Roman" w:cs="Times New Roman"/>
          <w:sz w:val="24"/>
          <w:szCs w:val="24"/>
        </w:rPr>
        <w:t xml:space="preserve">в) могут встречаться на разных глубинах. </w:t>
      </w:r>
    </w:p>
    <w:p w:rsidR="000E0A16" w:rsidRPr="00B52676" w:rsidRDefault="000E0A16" w:rsidP="000E0A16">
      <w:pPr>
        <w:spacing w:line="360" w:lineRule="auto"/>
        <w:ind w:firstLine="851"/>
        <w:rPr>
          <w:rFonts w:ascii="Times New Roman" w:hAnsi="Times New Roman" w:cs="Times New Roman"/>
          <w:sz w:val="24"/>
          <w:szCs w:val="24"/>
        </w:rPr>
      </w:pPr>
    </w:p>
    <w:p w:rsidR="000E0A16" w:rsidRPr="00B52676" w:rsidRDefault="000E0A16" w:rsidP="000E0A16">
      <w:pPr>
        <w:spacing w:line="360" w:lineRule="auto"/>
        <w:ind w:firstLine="851"/>
        <w:jc w:val="center"/>
        <w:rPr>
          <w:rFonts w:ascii="Times New Roman" w:hAnsi="Times New Roman" w:cs="Times New Roman"/>
          <w:sz w:val="24"/>
          <w:szCs w:val="24"/>
        </w:rPr>
      </w:pPr>
      <w:r w:rsidRPr="00B52676">
        <w:rPr>
          <w:rFonts w:ascii="Times New Roman" w:hAnsi="Times New Roman" w:cs="Times New Roman"/>
          <w:noProof/>
          <w:sz w:val="24"/>
          <w:szCs w:val="24"/>
          <w:lang w:eastAsia="ru-RU"/>
        </w:rPr>
        <w:lastRenderedPageBreak/>
        <w:drawing>
          <wp:inline distT="0" distB="0" distL="0" distR="0" wp14:anchorId="2B5424D3" wp14:editId="56158F56">
            <wp:extent cx="5444984" cy="3614468"/>
            <wp:effectExtent l="0" t="0" r="3810" b="508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46474" cy="3615457"/>
                    </a:xfrm>
                    <a:prstGeom prst="rect">
                      <a:avLst/>
                    </a:prstGeom>
                    <a:noFill/>
                    <a:ln>
                      <a:noFill/>
                    </a:ln>
                  </pic:spPr>
                </pic:pic>
              </a:graphicData>
            </a:graphic>
          </wp:inline>
        </w:drawing>
      </w:r>
    </w:p>
    <w:p w:rsidR="000E0A16" w:rsidRPr="00B52676" w:rsidRDefault="000E0A16" w:rsidP="000E0A16">
      <w:pPr>
        <w:spacing w:line="360" w:lineRule="auto"/>
        <w:ind w:firstLine="851"/>
        <w:jc w:val="center"/>
        <w:rPr>
          <w:rFonts w:ascii="Times New Roman" w:hAnsi="Times New Roman" w:cs="Times New Roman"/>
          <w:sz w:val="24"/>
          <w:szCs w:val="24"/>
        </w:rPr>
      </w:pPr>
      <w:r>
        <w:rPr>
          <w:rFonts w:ascii="Times New Roman" w:hAnsi="Times New Roman" w:cs="Times New Roman"/>
          <w:sz w:val="24"/>
          <w:szCs w:val="24"/>
        </w:rPr>
        <w:t>Рисунок 25.</w:t>
      </w:r>
      <w:r w:rsidRPr="00B52676">
        <w:rPr>
          <w:rFonts w:ascii="Times New Roman" w:hAnsi="Times New Roman" w:cs="Times New Roman"/>
          <w:sz w:val="24"/>
          <w:szCs w:val="24"/>
        </w:rPr>
        <w:t xml:space="preserve"> Состояние </w:t>
      </w:r>
      <w:proofErr w:type="spellStart"/>
      <w:r w:rsidRPr="00B52676">
        <w:rPr>
          <w:rFonts w:ascii="Times New Roman" w:hAnsi="Times New Roman" w:cs="Times New Roman"/>
          <w:sz w:val="24"/>
          <w:szCs w:val="24"/>
        </w:rPr>
        <w:t>термокарста</w:t>
      </w:r>
      <w:proofErr w:type="spellEnd"/>
      <w:r w:rsidRPr="00B52676">
        <w:rPr>
          <w:rFonts w:ascii="Times New Roman" w:hAnsi="Times New Roman" w:cs="Times New Roman"/>
          <w:sz w:val="24"/>
          <w:szCs w:val="24"/>
        </w:rPr>
        <w:t xml:space="preserve"> в прибрежной зоне озера </w:t>
      </w:r>
      <w:proofErr w:type="spellStart"/>
      <w:r w:rsidRPr="00B52676">
        <w:rPr>
          <w:rFonts w:ascii="Times New Roman" w:hAnsi="Times New Roman" w:cs="Times New Roman"/>
          <w:sz w:val="24"/>
          <w:szCs w:val="24"/>
        </w:rPr>
        <w:t>Нурган</w:t>
      </w:r>
      <w:proofErr w:type="spellEnd"/>
    </w:p>
    <w:p w:rsidR="000E0A16" w:rsidRPr="00B52676" w:rsidRDefault="000E0A16" w:rsidP="000E0A16">
      <w:pPr>
        <w:spacing w:line="360" w:lineRule="auto"/>
        <w:ind w:firstLine="851"/>
        <w:jc w:val="center"/>
        <w:rPr>
          <w:rFonts w:ascii="Times New Roman" w:hAnsi="Times New Roman" w:cs="Times New Roman"/>
          <w:sz w:val="24"/>
          <w:szCs w:val="24"/>
        </w:rPr>
      </w:pPr>
      <w:r w:rsidRPr="00B52676">
        <w:rPr>
          <w:rFonts w:ascii="Times New Roman" w:hAnsi="Times New Roman" w:cs="Times New Roman"/>
          <w:sz w:val="24"/>
          <w:szCs w:val="24"/>
        </w:rPr>
        <w:t xml:space="preserve">Фотографии выполнены </w:t>
      </w:r>
      <w:r>
        <w:rPr>
          <w:rFonts w:ascii="Times New Roman" w:hAnsi="Times New Roman" w:cs="Times New Roman"/>
          <w:i/>
          <w:iCs/>
          <w:sz w:val="24"/>
          <w:szCs w:val="24"/>
        </w:rPr>
        <w:t>Алиной </w:t>
      </w:r>
      <w:proofErr w:type="spellStart"/>
      <w:r>
        <w:rPr>
          <w:rFonts w:ascii="Times New Roman" w:hAnsi="Times New Roman" w:cs="Times New Roman"/>
          <w:i/>
          <w:iCs/>
          <w:sz w:val="24"/>
          <w:szCs w:val="24"/>
        </w:rPr>
        <w:t>Борониной</w:t>
      </w:r>
      <w:proofErr w:type="spellEnd"/>
      <w:r w:rsidRPr="00B52676">
        <w:rPr>
          <w:rFonts w:ascii="Times New Roman" w:hAnsi="Times New Roman" w:cs="Times New Roman"/>
          <w:i/>
          <w:iCs/>
          <w:sz w:val="24"/>
          <w:szCs w:val="24"/>
        </w:rPr>
        <w:t xml:space="preserve"> </w:t>
      </w:r>
      <w:r w:rsidRPr="00B52676">
        <w:rPr>
          <w:rFonts w:ascii="Times New Roman" w:hAnsi="Times New Roman" w:cs="Times New Roman"/>
          <w:sz w:val="24"/>
          <w:szCs w:val="24"/>
        </w:rPr>
        <w:t>в августе 2019 г.</w:t>
      </w:r>
    </w:p>
    <w:p w:rsidR="000E0A16" w:rsidRDefault="000E0A16" w:rsidP="000E0A16">
      <w:pPr>
        <w:spacing w:after="0" w:line="360" w:lineRule="auto"/>
        <w:ind w:firstLine="851"/>
        <w:jc w:val="both"/>
        <w:rPr>
          <w:rFonts w:ascii="Times New Roman" w:hAnsi="Times New Roman" w:cs="Times New Roman"/>
          <w:noProof/>
          <w:sz w:val="24"/>
          <w:lang w:eastAsia="ru-RU"/>
        </w:rPr>
      </w:pPr>
      <w:r>
        <w:rPr>
          <w:rFonts w:ascii="Times New Roman" w:hAnsi="Times New Roman" w:cs="Times New Roman"/>
          <w:sz w:val="24"/>
        </w:rPr>
        <w:t xml:space="preserve">Озера </w:t>
      </w:r>
      <w:proofErr w:type="spellStart"/>
      <w:r>
        <w:rPr>
          <w:rFonts w:ascii="Times New Roman" w:hAnsi="Times New Roman" w:cs="Times New Roman"/>
          <w:sz w:val="24"/>
        </w:rPr>
        <w:t>Барсово</w:t>
      </w:r>
      <w:proofErr w:type="spellEnd"/>
      <w:r>
        <w:rPr>
          <w:rFonts w:ascii="Times New Roman" w:hAnsi="Times New Roman" w:cs="Times New Roman"/>
          <w:sz w:val="24"/>
        </w:rPr>
        <w:t xml:space="preserve"> и </w:t>
      </w:r>
      <w:proofErr w:type="spellStart"/>
      <w:r>
        <w:rPr>
          <w:rFonts w:ascii="Times New Roman" w:hAnsi="Times New Roman" w:cs="Times New Roman"/>
          <w:sz w:val="24"/>
        </w:rPr>
        <w:t>Гачи</w:t>
      </w:r>
      <w:proofErr w:type="spellEnd"/>
      <w:r>
        <w:rPr>
          <w:rFonts w:ascii="Times New Roman" w:hAnsi="Times New Roman" w:cs="Times New Roman"/>
          <w:sz w:val="24"/>
        </w:rPr>
        <w:t xml:space="preserve">-Коль, располагающиеся в горном массиве </w:t>
      </w:r>
      <w:proofErr w:type="spellStart"/>
      <w:r>
        <w:rPr>
          <w:rFonts w:ascii="Times New Roman" w:hAnsi="Times New Roman" w:cs="Times New Roman"/>
          <w:sz w:val="24"/>
        </w:rPr>
        <w:t>Табын</w:t>
      </w:r>
      <w:proofErr w:type="spellEnd"/>
      <w:r>
        <w:rPr>
          <w:rFonts w:ascii="Times New Roman" w:hAnsi="Times New Roman" w:cs="Times New Roman"/>
          <w:sz w:val="24"/>
        </w:rPr>
        <w:t>-</w:t>
      </w:r>
      <w:proofErr w:type="spellStart"/>
      <w:r>
        <w:rPr>
          <w:rFonts w:ascii="Times New Roman" w:hAnsi="Times New Roman" w:cs="Times New Roman"/>
          <w:sz w:val="24"/>
        </w:rPr>
        <w:t>Богдо</w:t>
      </w:r>
      <w:proofErr w:type="spellEnd"/>
      <w:r>
        <w:rPr>
          <w:rFonts w:ascii="Times New Roman" w:hAnsi="Times New Roman" w:cs="Times New Roman"/>
          <w:sz w:val="24"/>
        </w:rPr>
        <w:t xml:space="preserve">-Ола, относятся к типу </w:t>
      </w:r>
      <w:proofErr w:type="spellStart"/>
      <w:r>
        <w:rPr>
          <w:rFonts w:ascii="Times New Roman" w:hAnsi="Times New Roman" w:cs="Times New Roman"/>
          <w:sz w:val="24"/>
        </w:rPr>
        <w:t>приледниковых</w:t>
      </w:r>
      <w:proofErr w:type="spellEnd"/>
      <w:r>
        <w:rPr>
          <w:rFonts w:ascii="Times New Roman" w:hAnsi="Times New Roman" w:cs="Times New Roman"/>
          <w:sz w:val="24"/>
        </w:rPr>
        <w:t xml:space="preserve"> водоемов. Оз. </w:t>
      </w:r>
      <w:proofErr w:type="spellStart"/>
      <w:r>
        <w:rPr>
          <w:rFonts w:ascii="Times New Roman" w:hAnsi="Times New Roman" w:cs="Times New Roman"/>
          <w:sz w:val="24"/>
        </w:rPr>
        <w:t>Барсово</w:t>
      </w:r>
      <w:proofErr w:type="spellEnd"/>
      <w:r>
        <w:rPr>
          <w:rFonts w:ascii="Times New Roman" w:hAnsi="Times New Roman" w:cs="Times New Roman"/>
          <w:sz w:val="24"/>
        </w:rPr>
        <w:t xml:space="preserve"> примыкает к леднику №12. Котловина озера вытянута с юго-запада на северо-восток. Так как озеро примыкает к леднику, то больший вклад в питание озера приносят талые воды, поступающие напрямую с ледника № 12. Также питание осуществляется водами ручьев, образующихся при таянии погребенного льда и снежников, а также атмосферными осадками. Батиметрическая съемка выполнялась 25-го и 28-го июля 2021 г, так как озеро на половину было покрыто льдом столбчатой структуры. Всего было выполнено 558 точек пунктов измерений, на основе которых был построен </w:t>
      </w:r>
      <w:proofErr w:type="spellStart"/>
      <w:r>
        <w:rPr>
          <w:rFonts w:ascii="Times New Roman" w:hAnsi="Times New Roman" w:cs="Times New Roman"/>
          <w:sz w:val="24"/>
        </w:rPr>
        <w:t>грид</w:t>
      </w:r>
      <w:proofErr w:type="spellEnd"/>
      <w:r>
        <w:rPr>
          <w:rFonts w:ascii="Times New Roman" w:hAnsi="Times New Roman" w:cs="Times New Roman"/>
          <w:sz w:val="24"/>
        </w:rPr>
        <w:t xml:space="preserve"> глубин водое</w:t>
      </w:r>
      <w:r w:rsidRPr="00C85B81">
        <w:rPr>
          <w:rFonts w:ascii="Times New Roman" w:hAnsi="Times New Roman" w:cs="Times New Roman"/>
          <w:sz w:val="24"/>
        </w:rPr>
        <w:t xml:space="preserve">ма (рис. </w:t>
      </w:r>
      <w:r>
        <w:rPr>
          <w:rFonts w:ascii="Times New Roman" w:hAnsi="Times New Roman" w:cs="Times New Roman"/>
          <w:sz w:val="24"/>
        </w:rPr>
        <w:t>26</w:t>
      </w:r>
      <w:r w:rsidRPr="00C85B81">
        <w:rPr>
          <w:rFonts w:ascii="Times New Roman" w:hAnsi="Times New Roman" w:cs="Times New Roman"/>
          <w:sz w:val="24"/>
        </w:rPr>
        <w:t>).</w:t>
      </w:r>
      <w:r>
        <w:rPr>
          <w:rFonts w:ascii="Times New Roman" w:hAnsi="Times New Roman" w:cs="Times New Roman"/>
          <w:sz w:val="24"/>
        </w:rPr>
        <w:t xml:space="preserve"> </w:t>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1428CA89" wp14:editId="7BEE99A5">
            <wp:extent cx="5584811" cy="395085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rsovo_fi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86627" cy="3952143"/>
                    </a:xfrm>
                    <a:prstGeom prst="rect">
                      <a:avLst/>
                    </a:prstGeom>
                  </pic:spPr>
                </pic:pic>
              </a:graphicData>
            </a:graphic>
          </wp:inline>
        </w:drawing>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sz w:val="24"/>
        </w:rPr>
        <w:t xml:space="preserve">Рисунок 26. Батиметрическая схема озера </w:t>
      </w:r>
      <w:proofErr w:type="spellStart"/>
      <w:r>
        <w:rPr>
          <w:rFonts w:ascii="Times New Roman" w:hAnsi="Times New Roman" w:cs="Times New Roman"/>
          <w:sz w:val="24"/>
        </w:rPr>
        <w:t>Барсово</w:t>
      </w:r>
      <w:proofErr w:type="spellEnd"/>
      <w:r>
        <w:rPr>
          <w:rFonts w:ascii="Times New Roman" w:hAnsi="Times New Roman" w:cs="Times New Roman"/>
          <w:sz w:val="24"/>
        </w:rPr>
        <w:t xml:space="preserve">. На заднем плане спутниковый снимок от 26 августа 2016 г. Схема выполнена </w:t>
      </w:r>
      <w:r w:rsidRPr="001A1EA6">
        <w:rPr>
          <w:rFonts w:ascii="Times New Roman" w:hAnsi="Times New Roman" w:cs="Times New Roman"/>
          <w:i/>
          <w:sz w:val="24"/>
        </w:rPr>
        <w:t>Распутиной Валерией</w:t>
      </w:r>
    </w:p>
    <w:p w:rsidR="000E0A16" w:rsidRDefault="000E0A16" w:rsidP="000E0A16">
      <w:pPr>
        <w:spacing w:after="0" w:line="360" w:lineRule="auto"/>
        <w:ind w:firstLine="851"/>
        <w:jc w:val="both"/>
        <w:rPr>
          <w:rFonts w:ascii="Times New Roman" w:hAnsi="Times New Roman" w:cs="Times New Roman"/>
          <w:sz w:val="24"/>
        </w:rPr>
      </w:pPr>
      <w:r>
        <w:rPr>
          <w:rFonts w:ascii="Times New Roman" w:hAnsi="Times New Roman" w:cs="Times New Roman"/>
          <w:sz w:val="24"/>
        </w:rPr>
        <w:t>Береговая линия изрезана не сильно. Берега практически везде крутые и обрывистые, за исключением северной части водоема. Длина озера составляет 228 м. Наиболее широкое место находится</w:t>
      </w:r>
      <w:r w:rsidRPr="00A01AC9">
        <w:rPr>
          <w:rFonts w:ascii="Times New Roman" w:hAnsi="Times New Roman" w:cs="Times New Roman"/>
          <w:sz w:val="24"/>
        </w:rPr>
        <w:t xml:space="preserve"> </w:t>
      </w:r>
      <w:r>
        <w:rPr>
          <w:rFonts w:ascii="Times New Roman" w:hAnsi="Times New Roman" w:cs="Times New Roman"/>
          <w:sz w:val="24"/>
        </w:rPr>
        <w:t xml:space="preserve">в центральной части и составляет 103 м. Район наибольших глубин находится в южной части, которая примыкает к леднику. Рельеф дна сложный: в западной и северной </w:t>
      </w:r>
      <w:proofErr w:type="gramStart"/>
      <w:r>
        <w:rPr>
          <w:rFonts w:ascii="Times New Roman" w:hAnsi="Times New Roman" w:cs="Times New Roman"/>
          <w:sz w:val="24"/>
        </w:rPr>
        <w:t>частях</w:t>
      </w:r>
      <w:proofErr w:type="gramEnd"/>
      <w:r>
        <w:rPr>
          <w:rFonts w:ascii="Times New Roman" w:hAnsi="Times New Roman" w:cs="Times New Roman"/>
          <w:sz w:val="24"/>
        </w:rPr>
        <w:t xml:space="preserve"> водоем более пологий (глубины не превышают 10 м), в южной части находится более глубокие места (2 впадины). Максимальная глубина озера по данным батиметрической съемки равна 19,8 м. Средняя глубина озера составляет 7,4 м. Площадь озера на момент проведения съемки равна 17112 м</w:t>
      </w:r>
      <w:proofErr w:type="gramStart"/>
      <w:r>
        <w:rPr>
          <w:rFonts w:ascii="Times New Roman" w:hAnsi="Times New Roman" w:cs="Times New Roman"/>
          <w:sz w:val="24"/>
          <w:vertAlign w:val="superscript"/>
        </w:rPr>
        <w:t>2</w:t>
      </w:r>
      <w:proofErr w:type="gramEnd"/>
      <w:r>
        <w:rPr>
          <w:rFonts w:ascii="Times New Roman" w:hAnsi="Times New Roman" w:cs="Times New Roman"/>
          <w:sz w:val="24"/>
        </w:rPr>
        <w:t xml:space="preserve"> при соответствующем объеме водной массы 1</w:t>
      </w:r>
      <w:r w:rsidRPr="00A76FEE">
        <w:rPr>
          <w:rFonts w:ascii="Times New Roman" w:hAnsi="Times New Roman" w:cs="Times New Roman"/>
          <w:sz w:val="24"/>
        </w:rPr>
        <w:t>26778</w:t>
      </w:r>
      <w:r>
        <w:rPr>
          <w:rFonts w:ascii="Times New Roman" w:hAnsi="Times New Roman" w:cs="Times New Roman"/>
          <w:sz w:val="24"/>
        </w:rPr>
        <w:t xml:space="preserve"> м</w:t>
      </w:r>
      <w:r>
        <w:rPr>
          <w:rFonts w:ascii="Times New Roman" w:hAnsi="Times New Roman" w:cs="Times New Roman"/>
          <w:sz w:val="24"/>
          <w:vertAlign w:val="superscript"/>
        </w:rPr>
        <w:t>3</w:t>
      </w:r>
      <w:r>
        <w:rPr>
          <w:rFonts w:ascii="Times New Roman" w:hAnsi="Times New Roman" w:cs="Times New Roman"/>
          <w:sz w:val="24"/>
        </w:rPr>
        <w:t xml:space="preserve">. </w:t>
      </w:r>
      <w:proofErr w:type="gramStart"/>
      <w:r>
        <w:rPr>
          <w:rFonts w:ascii="Times New Roman" w:hAnsi="Times New Roman" w:cs="Times New Roman"/>
          <w:sz w:val="24"/>
        </w:rPr>
        <w:t xml:space="preserve">Согласно полученным полевым данным площадь озера </w:t>
      </w:r>
      <w:proofErr w:type="spellStart"/>
      <w:r>
        <w:rPr>
          <w:rFonts w:ascii="Times New Roman" w:hAnsi="Times New Roman" w:cs="Times New Roman"/>
          <w:sz w:val="24"/>
        </w:rPr>
        <w:t>Барсово</w:t>
      </w:r>
      <w:proofErr w:type="spellEnd"/>
      <w:r>
        <w:rPr>
          <w:rFonts w:ascii="Times New Roman" w:hAnsi="Times New Roman" w:cs="Times New Roman"/>
          <w:sz w:val="24"/>
        </w:rPr>
        <w:t xml:space="preserve"> увеличилась на 37% за последние 5 лет.</w:t>
      </w:r>
      <w:proofErr w:type="gramEnd"/>
      <w:r>
        <w:rPr>
          <w:rFonts w:ascii="Times New Roman" w:hAnsi="Times New Roman" w:cs="Times New Roman"/>
          <w:sz w:val="24"/>
        </w:rPr>
        <w:t xml:space="preserve"> В западной части озера на момент проведения экспедиционных исследований в озере находился айсберг (место наименьших глубин в западной части озера), который откололся от ледника. Гидрологический режим озера тесно связан с метеорологическими условиями, так, когда температура воздуха понижается, и абляция уменьшается, то уровень озера падает. В северной части котловины расположен поверхностный сток из озера. Когда уровень озера понижается, то сток переходит из поверхностного в подземный, т.е. происходит фильтрация воды через </w:t>
      </w:r>
      <w:proofErr w:type="gramStart"/>
      <w:r>
        <w:rPr>
          <w:rFonts w:ascii="Times New Roman" w:hAnsi="Times New Roman" w:cs="Times New Roman"/>
          <w:sz w:val="24"/>
        </w:rPr>
        <w:t>моренную</w:t>
      </w:r>
      <w:proofErr w:type="gramEnd"/>
      <w:r>
        <w:rPr>
          <w:rFonts w:ascii="Times New Roman" w:hAnsi="Times New Roman" w:cs="Times New Roman"/>
          <w:sz w:val="24"/>
        </w:rPr>
        <w:t xml:space="preserve"> перемычку.</w:t>
      </w:r>
    </w:p>
    <w:p w:rsidR="000E0A16" w:rsidRDefault="000E0A16" w:rsidP="000E0A16">
      <w:pPr>
        <w:spacing w:after="0" w:line="360" w:lineRule="auto"/>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0B8951C5" wp14:editId="2E12AB97">
            <wp:extent cx="5940425" cy="4202430"/>
            <wp:effectExtent l="0" t="0" r="3175"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Барсово тахео финал.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4202430"/>
                    </a:xfrm>
                    <a:prstGeom prst="rect">
                      <a:avLst/>
                    </a:prstGeom>
                  </pic:spPr>
                </pic:pic>
              </a:graphicData>
            </a:graphic>
          </wp:inline>
        </w:drawing>
      </w:r>
    </w:p>
    <w:p w:rsidR="000E0A16" w:rsidRDefault="000E0A16" w:rsidP="000E0A16">
      <w:pPr>
        <w:spacing w:after="0" w:line="360" w:lineRule="auto"/>
        <w:jc w:val="center"/>
        <w:rPr>
          <w:rFonts w:ascii="Times New Roman" w:hAnsi="Times New Roman" w:cs="Times New Roman"/>
          <w:sz w:val="24"/>
        </w:rPr>
      </w:pPr>
      <w:r>
        <w:rPr>
          <w:rFonts w:ascii="Times New Roman" w:hAnsi="Times New Roman" w:cs="Times New Roman"/>
          <w:sz w:val="24"/>
        </w:rPr>
        <w:t xml:space="preserve">Рисунок 27. Схема высот прибрежной территории озера </w:t>
      </w:r>
      <w:proofErr w:type="spellStart"/>
      <w:r>
        <w:rPr>
          <w:rFonts w:ascii="Times New Roman" w:hAnsi="Times New Roman" w:cs="Times New Roman"/>
          <w:sz w:val="24"/>
        </w:rPr>
        <w:t>Барсова</w:t>
      </w:r>
      <w:proofErr w:type="spellEnd"/>
      <w:r>
        <w:rPr>
          <w:rFonts w:ascii="Times New Roman" w:hAnsi="Times New Roman" w:cs="Times New Roman"/>
          <w:sz w:val="24"/>
        </w:rPr>
        <w:t xml:space="preserve"> на конец июля 2021 г. Изогипсы проведены через 2 м</w:t>
      </w:r>
    </w:p>
    <w:p w:rsidR="000E0A16" w:rsidRDefault="000E0A16" w:rsidP="000E0A16">
      <w:pPr>
        <w:spacing w:after="0"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1D4D7C1A" wp14:editId="409EA66B">
            <wp:extent cx="5810250" cy="312765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d taheo Bars.jpg"/>
                    <pic:cNvPicPr/>
                  </pic:nvPicPr>
                  <pic:blipFill rotWithShape="1">
                    <a:blip r:embed="rId35" cstate="print">
                      <a:extLst>
                        <a:ext uri="{28A0092B-C50C-407E-A947-70E740481C1C}">
                          <a14:useLocalDpi xmlns:a14="http://schemas.microsoft.com/office/drawing/2010/main" val="0"/>
                        </a:ext>
                      </a:extLst>
                    </a:blip>
                    <a:srcRect l="49065" t="19208" b="18821"/>
                    <a:stretch/>
                  </pic:blipFill>
                  <pic:spPr bwMode="auto">
                    <a:xfrm>
                      <a:off x="0" y="0"/>
                      <a:ext cx="5819708" cy="3132749"/>
                    </a:xfrm>
                    <a:prstGeom prst="rect">
                      <a:avLst/>
                    </a:prstGeom>
                    <a:ln>
                      <a:noFill/>
                    </a:ln>
                    <a:extLst>
                      <a:ext uri="{53640926-AAD7-44D8-BBD7-CCE9431645EC}">
                        <a14:shadowObscured xmlns:a14="http://schemas.microsoft.com/office/drawing/2010/main"/>
                      </a:ext>
                    </a:extLst>
                  </pic:spPr>
                </pic:pic>
              </a:graphicData>
            </a:graphic>
          </wp:inline>
        </w:drawing>
      </w:r>
    </w:p>
    <w:p w:rsidR="000E0A16" w:rsidRDefault="000E0A16" w:rsidP="000E0A16">
      <w:pPr>
        <w:spacing w:after="0" w:line="360" w:lineRule="auto"/>
        <w:jc w:val="center"/>
        <w:rPr>
          <w:rFonts w:ascii="Times New Roman" w:hAnsi="Times New Roman" w:cs="Times New Roman"/>
          <w:sz w:val="24"/>
        </w:rPr>
      </w:pPr>
      <w:r>
        <w:rPr>
          <w:rFonts w:ascii="Times New Roman" w:hAnsi="Times New Roman" w:cs="Times New Roman"/>
          <w:sz w:val="24"/>
        </w:rPr>
        <w:t xml:space="preserve">Рисунок 28. Трехмерная схема высот прибрежной территории озера </w:t>
      </w:r>
      <w:proofErr w:type="spellStart"/>
      <w:r>
        <w:rPr>
          <w:rFonts w:ascii="Times New Roman" w:hAnsi="Times New Roman" w:cs="Times New Roman"/>
          <w:sz w:val="24"/>
        </w:rPr>
        <w:t>Барсова</w:t>
      </w:r>
      <w:proofErr w:type="spellEnd"/>
      <w:r>
        <w:rPr>
          <w:rFonts w:ascii="Times New Roman" w:hAnsi="Times New Roman" w:cs="Times New Roman"/>
          <w:sz w:val="24"/>
        </w:rPr>
        <w:t xml:space="preserve"> на конец июля 2021 г. Изогипсы проведены через 2 м</w:t>
      </w:r>
    </w:p>
    <w:p w:rsidR="000E0A16" w:rsidRDefault="000E0A16" w:rsidP="000E0A16">
      <w:pPr>
        <w:spacing w:after="0" w:line="360" w:lineRule="auto"/>
        <w:ind w:firstLine="851"/>
        <w:jc w:val="both"/>
        <w:rPr>
          <w:rFonts w:ascii="Times New Roman" w:hAnsi="Times New Roman" w:cs="Times New Roman"/>
          <w:sz w:val="24"/>
        </w:rPr>
      </w:pPr>
    </w:p>
    <w:p w:rsidR="000E0A16" w:rsidRDefault="000E0A16" w:rsidP="000E0A16">
      <w:pPr>
        <w:spacing w:after="0" w:line="360" w:lineRule="auto"/>
        <w:ind w:firstLine="851"/>
        <w:jc w:val="both"/>
        <w:rPr>
          <w:rFonts w:ascii="Times New Roman" w:hAnsi="Times New Roman" w:cs="Times New Roman"/>
          <w:sz w:val="24"/>
        </w:rPr>
      </w:pPr>
      <w:r>
        <w:rPr>
          <w:rFonts w:ascii="Times New Roman" w:hAnsi="Times New Roman" w:cs="Times New Roman"/>
          <w:sz w:val="24"/>
        </w:rPr>
        <w:lastRenderedPageBreak/>
        <w:t xml:space="preserve">Озеро </w:t>
      </w:r>
      <w:proofErr w:type="spellStart"/>
      <w:r>
        <w:rPr>
          <w:rFonts w:ascii="Times New Roman" w:hAnsi="Times New Roman" w:cs="Times New Roman"/>
          <w:sz w:val="24"/>
        </w:rPr>
        <w:t>Гачи</w:t>
      </w:r>
      <w:proofErr w:type="spellEnd"/>
      <w:r>
        <w:rPr>
          <w:rFonts w:ascii="Times New Roman" w:hAnsi="Times New Roman" w:cs="Times New Roman"/>
          <w:sz w:val="24"/>
        </w:rPr>
        <w:t xml:space="preserve">-Коль примыкает к языку ледника № 12 и по типу относится к </w:t>
      </w:r>
      <w:proofErr w:type="spellStart"/>
      <w:r>
        <w:rPr>
          <w:rFonts w:ascii="Times New Roman" w:hAnsi="Times New Roman" w:cs="Times New Roman"/>
          <w:sz w:val="24"/>
        </w:rPr>
        <w:t>приледниковым</w:t>
      </w:r>
      <w:proofErr w:type="spellEnd"/>
      <w:r>
        <w:rPr>
          <w:rFonts w:ascii="Times New Roman" w:hAnsi="Times New Roman" w:cs="Times New Roman"/>
          <w:sz w:val="24"/>
        </w:rPr>
        <w:t xml:space="preserve"> водоемам. По сравнению с озером Барсовым, озеро </w:t>
      </w:r>
      <w:proofErr w:type="spellStart"/>
      <w:r>
        <w:rPr>
          <w:rFonts w:ascii="Times New Roman" w:hAnsi="Times New Roman" w:cs="Times New Roman"/>
          <w:sz w:val="24"/>
        </w:rPr>
        <w:t>Гачи</w:t>
      </w:r>
      <w:proofErr w:type="spellEnd"/>
      <w:r>
        <w:rPr>
          <w:rFonts w:ascii="Times New Roman" w:hAnsi="Times New Roman" w:cs="Times New Roman"/>
          <w:sz w:val="24"/>
        </w:rPr>
        <w:t xml:space="preserve">-Коль в большей степени примыкает к леднику. Питание озера осуществляется талыми водами ледника, которые поступают в водоем напрямую (на леднике формировались ручьи, которые стекали в озеро). Атмосферные осадки так же являются источником питания озера, однако их доля в питании ниже. Батиметрическая съемка озера </w:t>
      </w:r>
      <w:proofErr w:type="spellStart"/>
      <w:r>
        <w:rPr>
          <w:rFonts w:ascii="Times New Roman" w:hAnsi="Times New Roman" w:cs="Times New Roman"/>
          <w:sz w:val="24"/>
        </w:rPr>
        <w:t>Гачи</w:t>
      </w:r>
      <w:proofErr w:type="spellEnd"/>
      <w:r>
        <w:rPr>
          <w:rFonts w:ascii="Times New Roman" w:hAnsi="Times New Roman" w:cs="Times New Roman"/>
          <w:sz w:val="24"/>
        </w:rPr>
        <w:t xml:space="preserve">-Коль была </w:t>
      </w:r>
      <w:proofErr w:type="gramStart"/>
      <w:r>
        <w:rPr>
          <w:rFonts w:ascii="Times New Roman" w:hAnsi="Times New Roman" w:cs="Times New Roman"/>
          <w:sz w:val="24"/>
        </w:rPr>
        <w:t>выполнялась</w:t>
      </w:r>
      <w:proofErr w:type="gramEnd"/>
      <w:r>
        <w:rPr>
          <w:rFonts w:ascii="Times New Roman" w:hAnsi="Times New Roman" w:cs="Times New Roman"/>
          <w:sz w:val="24"/>
        </w:rPr>
        <w:t xml:space="preserve"> 29-го июля 2021 г. Так как озеро имеет яркую </w:t>
      </w:r>
      <w:proofErr w:type="spellStart"/>
      <w:r>
        <w:rPr>
          <w:rFonts w:ascii="Times New Roman" w:hAnsi="Times New Roman" w:cs="Times New Roman"/>
          <w:sz w:val="24"/>
        </w:rPr>
        <w:t>внутрисуточную</w:t>
      </w:r>
      <w:proofErr w:type="spellEnd"/>
      <w:r>
        <w:rPr>
          <w:rFonts w:ascii="Times New Roman" w:hAnsi="Times New Roman" w:cs="Times New Roman"/>
          <w:sz w:val="24"/>
        </w:rPr>
        <w:t xml:space="preserve"> динамику (повышение уровня до 80 см в течение дня), то съемка проводилась в период максимальной абляции, для того чтобы установить максимальные размеры озера. Всего было выполнено 284 </w:t>
      </w:r>
      <w:r w:rsidRPr="0013557E">
        <w:rPr>
          <w:rFonts w:ascii="Times New Roman" w:hAnsi="Times New Roman" w:cs="Times New Roman"/>
          <w:sz w:val="24"/>
        </w:rPr>
        <w:t>пунктов и</w:t>
      </w:r>
      <w:r>
        <w:rPr>
          <w:rFonts w:ascii="Times New Roman" w:hAnsi="Times New Roman" w:cs="Times New Roman"/>
          <w:sz w:val="24"/>
        </w:rPr>
        <w:t xml:space="preserve">змерений, которые позволили построить </w:t>
      </w:r>
      <w:proofErr w:type="spellStart"/>
      <w:r>
        <w:rPr>
          <w:rFonts w:ascii="Times New Roman" w:hAnsi="Times New Roman" w:cs="Times New Roman"/>
          <w:sz w:val="24"/>
        </w:rPr>
        <w:t>грид</w:t>
      </w:r>
      <w:proofErr w:type="spellEnd"/>
      <w:r>
        <w:rPr>
          <w:rFonts w:ascii="Times New Roman" w:hAnsi="Times New Roman" w:cs="Times New Roman"/>
          <w:sz w:val="24"/>
        </w:rPr>
        <w:t xml:space="preserve"> глубин озер</w:t>
      </w:r>
      <w:r w:rsidRPr="00C85B81">
        <w:rPr>
          <w:rFonts w:ascii="Times New Roman" w:hAnsi="Times New Roman" w:cs="Times New Roman"/>
          <w:sz w:val="24"/>
        </w:rPr>
        <w:t xml:space="preserve">а (рис. </w:t>
      </w:r>
      <w:r>
        <w:rPr>
          <w:rFonts w:ascii="Times New Roman" w:hAnsi="Times New Roman" w:cs="Times New Roman"/>
          <w:sz w:val="24"/>
        </w:rPr>
        <w:t>27</w:t>
      </w:r>
      <w:r w:rsidRPr="00C85B81">
        <w:rPr>
          <w:rFonts w:ascii="Times New Roman" w:hAnsi="Times New Roman" w:cs="Times New Roman"/>
          <w:sz w:val="24"/>
        </w:rPr>
        <w:t>).</w:t>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216340D2" wp14:editId="77BA8BFB">
            <wp:extent cx="5198585" cy="3674852"/>
            <wp:effectExtent l="0" t="0" r="254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achiKol_final.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96346" cy="3673270"/>
                    </a:xfrm>
                    <a:prstGeom prst="rect">
                      <a:avLst/>
                    </a:prstGeom>
                  </pic:spPr>
                </pic:pic>
              </a:graphicData>
            </a:graphic>
          </wp:inline>
        </w:drawing>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sz w:val="24"/>
        </w:rPr>
        <w:t xml:space="preserve">Рисунок 29. Батиметрическая схема озера </w:t>
      </w:r>
      <w:proofErr w:type="spellStart"/>
      <w:r>
        <w:rPr>
          <w:rFonts w:ascii="Times New Roman" w:hAnsi="Times New Roman" w:cs="Times New Roman"/>
          <w:sz w:val="24"/>
        </w:rPr>
        <w:t>Гачи</w:t>
      </w:r>
      <w:proofErr w:type="spellEnd"/>
      <w:r>
        <w:rPr>
          <w:rFonts w:ascii="Times New Roman" w:hAnsi="Times New Roman" w:cs="Times New Roman"/>
          <w:sz w:val="24"/>
        </w:rPr>
        <w:t>-Коль. На заднем плане спутниковый снимок от 26 августа 2016 г.</w:t>
      </w:r>
    </w:p>
    <w:p w:rsidR="000E0A16" w:rsidRDefault="000E0A16" w:rsidP="000E0A16">
      <w:pPr>
        <w:spacing w:after="0" w:line="360" w:lineRule="auto"/>
        <w:ind w:firstLine="851"/>
        <w:jc w:val="both"/>
        <w:rPr>
          <w:rFonts w:ascii="Times New Roman" w:hAnsi="Times New Roman" w:cs="Times New Roman"/>
          <w:sz w:val="24"/>
        </w:rPr>
      </w:pPr>
      <w:r>
        <w:rPr>
          <w:rFonts w:ascii="Times New Roman" w:hAnsi="Times New Roman" w:cs="Times New Roman"/>
          <w:sz w:val="24"/>
        </w:rPr>
        <w:t>Береговая линия озера не изрезана. Берега озера в основном пологие, крутые только в той части, которая примыкает к языку ледника. Длина озер</w:t>
      </w:r>
      <w:r w:rsidRPr="00BC7B33">
        <w:rPr>
          <w:rFonts w:ascii="Times New Roman" w:hAnsi="Times New Roman" w:cs="Times New Roman"/>
          <w:sz w:val="24"/>
        </w:rPr>
        <w:t>а составляет 13</w:t>
      </w:r>
      <w:r>
        <w:rPr>
          <w:rFonts w:ascii="Times New Roman" w:hAnsi="Times New Roman" w:cs="Times New Roman"/>
          <w:sz w:val="24"/>
        </w:rPr>
        <w:t>8 м. Максимальная ширина озера находится в центральной части и равна 63 м. В центральной части находится впадина, в которой была зарегистрированная максимальная глубина водоема (2,1 м). Средняя глубина равна 0,8 м. Часть озера, примыкающая к леднику более пологая. Площадь акватории озера равна 6506 м</w:t>
      </w:r>
      <w:proofErr w:type="gramStart"/>
      <w:r>
        <w:rPr>
          <w:rFonts w:ascii="Times New Roman" w:hAnsi="Times New Roman" w:cs="Times New Roman"/>
          <w:sz w:val="24"/>
          <w:vertAlign w:val="superscript"/>
        </w:rPr>
        <w:t>2</w:t>
      </w:r>
      <w:proofErr w:type="gramEnd"/>
      <w:r>
        <w:rPr>
          <w:rFonts w:ascii="Times New Roman" w:hAnsi="Times New Roman" w:cs="Times New Roman"/>
          <w:sz w:val="24"/>
        </w:rPr>
        <w:t xml:space="preserve"> при объеме водной массы 5144 м</w:t>
      </w:r>
      <w:r>
        <w:rPr>
          <w:rFonts w:ascii="Times New Roman" w:hAnsi="Times New Roman" w:cs="Times New Roman"/>
          <w:sz w:val="24"/>
          <w:vertAlign w:val="superscript"/>
        </w:rPr>
        <w:t>3</w:t>
      </w:r>
      <w:r>
        <w:rPr>
          <w:rFonts w:ascii="Times New Roman" w:hAnsi="Times New Roman" w:cs="Times New Roman"/>
          <w:sz w:val="24"/>
        </w:rPr>
        <w:t xml:space="preserve">. По сравнению с 2016 годом площадь озера увеличилась на 66%. В северо-западной части озера на момент проведения полевых исследований при повышении уровня воды до отметки гребня </w:t>
      </w:r>
      <w:proofErr w:type="spellStart"/>
      <w:r>
        <w:rPr>
          <w:rFonts w:ascii="Times New Roman" w:hAnsi="Times New Roman" w:cs="Times New Roman"/>
          <w:sz w:val="24"/>
        </w:rPr>
        <w:t>подпруживающей</w:t>
      </w:r>
      <w:proofErr w:type="spellEnd"/>
      <w:r>
        <w:rPr>
          <w:rFonts w:ascii="Times New Roman" w:hAnsi="Times New Roman" w:cs="Times New Roman"/>
          <w:sz w:val="24"/>
        </w:rPr>
        <w:t xml:space="preserve"> озеро перемычки формировался поверхностный сток. </w:t>
      </w:r>
      <w:r>
        <w:rPr>
          <w:rFonts w:ascii="Times New Roman" w:hAnsi="Times New Roman" w:cs="Times New Roman"/>
          <w:sz w:val="24"/>
        </w:rPr>
        <w:lastRenderedPageBreak/>
        <w:t xml:space="preserve">На внешней стороне </w:t>
      </w:r>
      <w:proofErr w:type="gramStart"/>
      <w:r>
        <w:rPr>
          <w:rFonts w:ascii="Times New Roman" w:hAnsi="Times New Roman" w:cs="Times New Roman"/>
          <w:sz w:val="24"/>
        </w:rPr>
        <w:t>моренной</w:t>
      </w:r>
      <w:proofErr w:type="gramEnd"/>
      <w:r>
        <w:rPr>
          <w:rFonts w:ascii="Times New Roman" w:hAnsi="Times New Roman" w:cs="Times New Roman"/>
          <w:sz w:val="24"/>
        </w:rPr>
        <w:t xml:space="preserve"> перемычки были обнаружены эрозионные врезы, возникшие в результате деятельности временного водотока. Также была зафиксирована фильтрация воды сквозь тело морены.</w:t>
      </w:r>
    </w:p>
    <w:p w:rsidR="000E0A16" w:rsidRPr="00C85B81" w:rsidRDefault="000E0A16" w:rsidP="000E0A16">
      <w:pPr>
        <w:spacing w:after="0" w:line="360" w:lineRule="auto"/>
        <w:ind w:firstLine="851"/>
        <w:jc w:val="both"/>
        <w:rPr>
          <w:rFonts w:ascii="Times New Roman" w:hAnsi="Times New Roman" w:cs="Times New Roman"/>
          <w:sz w:val="24"/>
          <w:szCs w:val="24"/>
        </w:rPr>
      </w:pPr>
      <w:r>
        <w:rPr>
          <w:rFonts w:ascii="Times New Roman" w:hAnsi="Times New Roman" w:cs="Times New Roman"/>
          <w:sz w:val="24"/>
        </w:rPr>
        <w:t xml:space="preserve">Для детального описания и построения схем рельефа прибрежной территории озер выполнялись тахеометрические съемки. Высота рельефа территории, охваченной съемкой, изменяется в пределах от 3255 м до 3288 м. Рельеф территории довольно сложный: наиболее крутые участки находятся в западной части. Котловина водоема представляет собой депрессию с крутыми склонами. Восточная часть котловины не была отснята по причине высокой крутизны склонов. По причине того, что в южной части котловины находится ледник № 12, при визуальном обследовании которого на нем находились трещины и были зафиксированы процессы отколов масс льда, то съемка в этой части котловины не проводилась. В центральной части схемы расположена </w:t>
      </w:r>
      <w:proofErr w:type="gramStart"/>
      <w:r>
        <w:rPr>
          <w:rFonts w:ascii="Times New Roman" w:hAnsi="Times New Roman" w:cs="Times New Roman"/>
          <w:sz w:val="24"/>
        </w:rPr>
        <w:t>моренная</w:t>
      </w:r>
      <w:proofErr w:type="gramEnd"/>
      <w:r>
        <w:rPr>
          <w:rFonts w:ascii="Times New Roman" w:hAnsi="Times New Roman" w:cs="Times New Roman"/>
          <w:sz w:val="24"/>
        </w:rPr>
        <w:t xml:space="preserve"> перемычка, </w:t>
      </w:r>
      <w:proofErr w:type="spellStart"/>
      <w:r>
        <w:rPr>
          <w:rFonts w:ascii="Times New Roman" w:hAnsi="Times New Roman" w:cs="Times New Roman"/>
          <w:sz w:val="24"/>
        </w:rPr>
        <w:t>подпруживающая</w:t>
      </w:r>
      <w:proofErr w:type="spellEnd"/>
      <w:r>
        <w:rPr>
          <w:rFonts w:ascii="Times New Roman" w:hAnsi="Times New Roman" w:cs="Times New Roman"/>
          <w:sz w:val="24"/>
        </w:rPr>
        <w:t xml:space="preserve"> озеро. Ширина перемычки составляет 70 м.</w:t>
      </w:r>
    </w:p>
    <w:p w:rsidR="000E0A16" w:rsidRDefault="000E0A16" w:rsidP="000E0A16">
      <w:pPr>
        <w:spacing w:after="0"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4A991844" wp14:editId="6E44BABF">
            <wp:extent cx="5940425" cy="419735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тахеометрия гачиколь финал.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0425" cy="4197350"/>
                    </a:xfrm>
                    <a:prstGeom prst="rect">
                      <a:avLst/>
                    </a:prstGeom>
                  </pic:spPr>
                </pic:pic>
              </a:graphicData>
            </a:graphic>
          </wp:inline>
        </w:drawing>
      </w:r>
    </w:p>
    <w:p w:rsidR="000E0A16" w:rsidRDefault="000E0A16" w:rsidP="000E0A16">
      <w:pPr>
        <w:spacing w:after="0" w:line="360" w:lineRule="auto"/>
        <w:jc w:val="center"/>
        <w:rPr>
          <w:rFonts w:ascii="Times New Roman" w:hAnsi="Times New Roman" w:cs="Times New Roman"/>
          <w:sz w:val="24"/>
        </w:rPr>
      </w:pPr>
      <w:r>
        <w:rPr>
          <w:rFonts w:ascii="Times New Roman" w:hAnsi="Times New Roman" w:cs="Times New Roman"/>
          <w:sz w:val="24"/>
        </w:rPr>
        <w:t xml:space="preserve">Рисунок 30. Схема высот прибрежной территории озера </w:t>
      </w:r>
      <w:proofErr w:type="spellStart"/>
      <w:r>
        <w:rPr>
          <w:rFonts w:ascii="Times New Roman" w:hAnsi="Times New Roman" w:cs="Times New Roman"/>
          <w:sz w:val="24"/>
        </w:rPr>
        <w:t>Гачи</w:t>
      </w:r>
      <w:proofErr w:type="spellEnd"/>
      <w:r>
        <w:rPr>
          <w:rFonts w:ascii="Times New Roman" w:hAnsi="Times New Roman" w:cs="Times New Roman"/>
          <w:sz w:val="24"/>
        </w:rPr>
        <w:t>-Коль на конец июля 2021 г. Изогипсы проведены через 1 м</w:t>
      </w:r>
    </w:p>
    <w:p w:rsidR="000E0A16" w:rsidRDefault="000E0A16" w:rsidP="000E0A16">
      <w:pPr>
        <w:spacing w:after="0" w:line="360" w:lineRule="auto"/>
        <w:ind w:firstLine="709"/>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5DBD2D9E" wp14:editId="3D8BE662">
            <wp:extent cx="3904615" cy="3837957"/>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d taheo Gachi.jpg"/>
                    <pic:cNvPicPr/>
                  </pic:nvPicPr>
                  <pic:blipFill rotWithShape="1">
                    <a:blip r:embed="rId38" cstate="print">
                      <a:extLst>
                        <a:ext uri="{28A0092B-C50C-407E-A947-70E740481C1C}">
                          <a14:useLocalDpi xmlns:a14="http://schemas.microsoft.com/office/drawing/2010/main" val="0"/>
                        </a:ext>
                      </a:extLst>
                    </a:blip>
                    <a:srcRect t="2729" b="5625"/>
                    <a:stretch/>
                  </pic:blipFill>
                  <pic:spPr bwMode="auto">
                    <a:xfrm>
                      <a:off x="0" y="0"/>
                      <a:ext cx="3907538" cy="3840830"/>
                    </a:xfrm>
                    <a:prstGeom prst="rect">
                      <a:avLst/>
                    </a:prstGeom>
                    <a:ln>
                      <a:noFill/>
                    </a:ln>
                    <a:extLst>
                      <a:ext uri="{53640926-AAD7-44D8-BBD7-CCE9431645EC}">
                        <a14:shadowObscured xmlns:a14="http://schemas.microsoft.com/office/drawing/2010/main"/>
                      </a:ext>
                    </a:extLst>
                  </pic:spPr>
                </pic:pic>
              </a:graphicData>
            </a:graphic>
          </wp:inline>
        </w:drawing>
      </w:r>
    </w:p>
    <w:p w:rsidR="000E0A16" w:rsidRDefault="000E0A16" w:rsidP="000E0A16">
      <w:pPr>
        <w:spacing w:after="0" w:line="360" w:lineRule="auto"/>
        <w:jc w:val="center"/>
        <w:rPr>
          <w:rFonts w:ascii="Times New Roman" w:hAnsi="Times New Roman" w:cs="Times New Roman"/>
          <w:sz w:val="24"/>
        </w:rPr>
      </w:pPr>
      <w:r>
        <w:rPr>
          <w:rFonts w:ascii="Times New Roman" w:hAnsi="Times New Roman" w:cs="Times New Roman"/>
          <w:sz w:val="24"/>
        </w:rPr>
        <w:t xml:space="preserve">Рисунок 31. Трехмерная схема высот прибрежной территории озера </w:t>
      </w:r>
      <w:proofErr w:type="spellStart"/>
      <w:r>
        <w:rPr>
          <w:rFonts w:ascii="Times New Roman" w:hAnsi="Times New Roman" w:cs="Times New Roman"/>
          <w:sz w:val="24"/>
        </w:rPr>
        <w:t>Гачи</w:t>
      </w:r>
      <w:proofErr w:type="spellEnd"/>
      <w:r>
        <w:rPr>
          <w:rFonts w:ascii="Times New Roman" w:hAnsi="Times New Roman" w:cs="Times New Roman"/>
          <w:sz w:val="24"/>
        </w:rPr>
        <w:t>-Коль</w:t>
      </w:r>
    </w:p>
    <w:p w:rsidR="000E0A16" w:rsidRDefault="000E0A16" w:rsidP="000E0A16">
      <w:pPr>
        <w:spacing w:after="0" w:line="360" w:lineRule="auto"/>
        <w:ind w:firstLine="709"/>
        <w:jc w:val="both"/>
        <w:rPr>
          <w:rFonts w:ascii="Times New Roman" w:hAnsi="Times New Roman" w:cs="Times New Roman"/>
          <w:sz w:val="24"/>
        </w:rPr>
      </w:pPr>
      <w:r>
        <w:rPr>
          <w:rFonts w:ascii="Times New Roman" w:hAnsi="Times New Roman" w:cs="Times New Roman"/>
          <w:sz w:val="24"/>
        </w:rPr>
        <w:t xml:space="preserve">Высота рельефа территории на участке съемки изменяется от 3236 до 3244 м. В южной части находится небольшая котловина озера </w:t>
      </w:r>
      <w:proofErr w:type="spellStart"/>
      <w:r>
        <w:rPr>
          <w:rFonts w:ascii="Times New Roman" w:hAnsi="Times New Roman" w:cs="Times New Roman"/>
          <w:sz w:val="24"/>
        </w:rPr>
        <w:t>Гачи</w:t>
      </w:r>
      <w:proofErr w:type="spellEnd"/>
      <w:r>
        <w:rPr>
          <w:rFonts w:ascii="Times New Roman" w:hAnsi="Times New Roman" w:cs="Times New Roman"/>
          <w:sz w:val="24"/>
        </w:rPr>
        <w:t xml:space="preserve">-Коль. </w:t>
      </w:r>
      <w:proofErr w:type="gramStart"/>
      <w:r>
        <w:rPr>
          <w:rFonts w:ascii="Times New Roman" w:hAnsi="Times New Roman" w:cs="Times New Roman"/>
          <w:sz w:val="24"/>
        </w:rPr>
        <w:t>В восточной и западной частях территории, охваченной съемкой, находятся возвышенные участки, причем в восточной части склоны более крутые, чем в западной.</w:t>
      </w:r>
      <w:proofErr w:type="gramEnd"/>
      <w:r>
        <w:rPr>
          <w:rFonts w:ascii="Times New Roman" w:hAnsi="Times New Roman" w:cs="Times New Roman"/>
          <w:sz w:val="24"/>
        </w:rPr>
        <w:t xml:space="preserve"> В центральной части участка находится </w:t>
      </w:r>
      <w:proofErr w:type="spellStart"/>
      <w:r>
        <w:rPr>
          <w:rFonts w:ascii="Times New Roman" w:hAnsi="Times New Roman" w:cs="Times New Roman"/>
          <w:sz w:val="24"/>
        </w:rPr>
        <w:t>подпруживающая</w:t>
      </w:r>
      <w:proofErr w:type="spellEnd"/>
      <w:r>
        <w:rPr>
          <w:rFonts w:ascii="Times New Roman" w:hAnsi="Times New Roman" w:cs="Times New Roman"/>
          <w:sz w:val="24"/>
        </w:rPr>
        <w:t xml:space="preserve"> озеро перемычка, в центральной части которой находится врез, сформированный в результате деятельности временного водотока, который образуется при переливе озерных вод при максимальном уровне воды в озере (3237 м). В северной части расположена область резкого понижения высот – это внешняя сторона </w:t>
      </w:r>
      <w:proofErr w:type="spellStart"/>
      <w:r>
        <w:rPr>
          <w:rFonts w:ascii="Times New Roman" w:hAnsi="Times New Roman" w:cs="Times New Roman"/>
          <w:sz w:val="24"/>
        </w:rPr>
        <w:t>подпруживающей</w:t>
      </w:r>
      <w:proofErr w:type="spellEnd"/>
      <w:r>
        <w:rPr>
          <w:rFonts w:ascii="Times New Roman" w:hAnsi="Times New Roman" w:cs="Times New Roman"/>
          <w:sz w:val="24"/>
        </w:rPr>
        <w:t xml:space="preserve"> перемычки. На схеме в этой части прослеживаются эрозионные врезы, которые так же образовались в результате деятельности водотока. В результате съемки была установлена высотная отметка места, где находится фильтрация сквозь тело </w:t>
      </w:r>
      <w:proofErr w:type="gramStart"/>
      <w:r>
        <w:rPr>
          <w:rFonts w:ascii="Times New Roman" w:hAnsi="Times New Roman" w:cs="Times New Roman"/>
          <w:sz w:val="24"/>
        </w:rPr>
        <w:t>моренной</w:t>
      </w:r>
      <w:proofErr w:type="gramEnd"/>
      <w:r>
        <w:rPr>
          <w:rFonts w:ascii="Times New Roman" w:hAnsi="Times New Roman" w:cs="Times New Roman"/>
          <w:sz w:val="24"/>
        </w:rPr>
        <w:t xml:space="preserve"> перемычки. Высота выхода воды равна 3234,7 м, то есть на 2,3 м ниже, чем максимальный уровень воды. Это позволяет сделать вывод о том, что вода из озера фильтровалась через </w:t>
      </w:r>
      <w:proofErr w:type="gramStart"/>
      <w:r>
        <w:rPr>
          <w:rFonts w:ascii="Times New Roman" w:hAnsi="Times New Roman" w:cs="Times New Roman"/>
          <w:sz w:val="24"/>
        </w:rPr>
        <w:t>моренную</w:t>
      </w:r>
      <w:proofErr w:type="gramEnd"/>
      <w:r>
        <w:rPr>
          <w:rFonts w:ascii="Times New Roman" w:hAnsi="Times New Roman" w:cs="Times New Roman"/>
          <w:sz w:val="24"/>
        </w:rPr>
        <w:t xml:space="preserve"> перемычку по наклонному каналу стока. Согласно выполненной съемке морфометрические характеристики плотины следующие: длина 54 м, ширина по гребню 24 м. В отличие от формы перемычки, </w:t>
      </w:r>
      <w:proofErr w:type="spellStart"/>
      <w:r>
        <w:rPr>
          <w:rFonts w:ascii="Times New Roman" w:hAnsi="Times New Roman" w:cs="Times New Roman"/>
          <w:sz w:val="24"/>
        </w:rPr>
        <w:t>подпруживающей</w:t>
      </w:r>
      <w:proofErr w:type="spellEnd"/>
      <w:r>
        <w:rPr>
          <w:rFonts w:ascii="Times New Roman" w:hAnsi="Times New Roman" w:cs="Times New Roman"/>
          <w:sz w:val="24"/>
        </w:rPr>
        <w:t xml:space="preserve"> озеро </w:t>
      </w:r>
      <w:proofErr w:type="spellStart"/>
      <w:r>
        <w:rPr>
          <w:rFonts w:ascii="Times New Roman" w:hAnsi="Times New Roman" w:cs="Times New Roman"/>
          <w:sz w:val="24"/>
        </w:rPr>
        <w:t>Барсово</w:t>
      </w:r>
      <w:proofErr w:type="spellEnd"/>
      <w:r>
        <w:rPr>
          <w:rFonts w:ascii="Times New Roman" w:hAnsi="Times New Roman" w:cs="Times New Roman"/>
          <w:sz w:val="24"/>
        </w:rPr>
        <w:t xml:space="preserve">, перемычка озера </w:t>
      </w:r>
      <w:proofErr w:type="spellStart"/>
      <w:r>
        <w:rPr>
          <w:rFonts w:ascii="Times New Roman" w:hAnsi="Times New Roman" w:cs="Times New Roman"/>
          <w:sz w:val="24"/>
        </w:rPr>
        <w:t>Гачи</w:t>
      </w:r>
      <w:proofErr w:type="spellEnd"/>
      <w:r>
        <w:rPr>
          <w:rFonts w:ascii="Times New Roman" w:hAnsi="Times New Roman" w:cs="Times New Roman"/>
          <w:sz w:val="24"/>
        </w:rPr>
        <w:t>-Коль имеет более четкую форму.</w:t>
      </w:r>
    </w:p>
    <w:p w:rsidR="000E0A16" w:rsidRDefault="000E0A16" w:rsidP="000E0A16">
      <w:pPr>
        <w:spacing w:after="0" w:line="360" w:lineRule="auto"/>
        <w:ind w:firstLine="709"/>
        <w:jc w:val="both"/>
        <w:rPr>
          <w:rFonts w:ascii="Times New Roman" w:hAnsi="Times New Roman" w:cs="Times New Roman"/>
          <w:sz w:val="24"/>
        </w:rPr>
      </w:pPr>
    </w:p>
    <w:p w:rsidR="000E0A16" w:rsidRDefault="000E0A16" w:rsidP="000E0A16">
      <w:pPr>
        <w:pStyle w:val="2"/>
        <w:numPr>
          <w:ilvl w:val="1"/>
          <w:numId w:val="17"/>
        </w:numPr>
        <w:spacing w:line="360" w:lineRule="auto"/>
        <w:jc w:val="center"/>
        <w:rPr>
          <w:rFonts w:ascii="Times New Roman" w:hAnsi="Times New Roman" w:cs="Times New Roman"/>
          <w:b w:val="0"/>
          <w:color w:val="auto"/>
          <w:sz w:val="24"/>
          <w:szCs w:val="28"/>
        </w:rPr>
      </w:pPr>
      <w:r>
        <w:rPr>
          <w:rFonts w:ascii="Times New Roman" w:hAnsi="Times New Roman" w:cs="Times New Roman"/>
          <w:b w:val="0"/>
          <w:color w:val="auto"/>
          <w:sz w:val="24"/>
          <w:szCs w:val="28"/>
        </w:rPr>
        <w:lastRenderedPageBreak/>
        <w:t>Динамика и анализ гидролого-морфометрических показателей</w:t>
      </w:r>
    </w:p>
    <w:p w:rsidR="000E0A16" w:rsidRDefault="000E0A16" w:rsidP="000E0A16">
      <w:pPr>
        <w:spacing w:after="0" w:line="360" w:lineRule="auto"/>
        <w:ind w:firstLine="851"/>
        <w:jc w:val="both"/>
        <w:rPr>
          <w:rFonts w:ascii="Times New Roman" w:hAnsi="Times New Roman" w:cs="Times New Roman"/>
          <w:sz w:val="24"/>
        </w:rPr>
      </w:pPr>
    </w:p>
    <w:p w:rsidR="000E0A16" w:rsidRDefault="000E0A16" w:rsidP="000E0A16">
      <w:pPr>
        <w:spacing w:after="0" w:line="360" w:lineRule="auto"/>
        <w:ind w:firstLine="851"/>
        <w:jc w:val="both"/>
        <w:rPr>
          <w:rFonts w:ascii="Times New Roman" w:hAnsi="Times New Roman" w:cs="Times New Roman"/>
          <w:sz w:val="24"/>
        </w:rPr>
      </w:pPr>
      <w:r>
        <w:rPr>
          <w:rFonts w:ascii="Times New Roman" w:hAnsi="Times New Roman" w:cs="Times New Roman"/>
          <w:sz w:val="24"/>
        </w:rPr>
        <w:t xml:space="preserve">Для определения периода абляции в горных массивах </w:t>
      </w:r>
      <w:proofErr w:type="spellStart"/>
      <w:r>
        <w:rPr>
          <w:rFonts w:ascii="Times New Roman" w:hAnsi="Times New Roman" w:cs="Times New Roman"/>
          <w:sz w:val="24"/>
        </w:rPr>
        <w:t>Цамбагарав</w:t>
      </w:r>
      <w:proofErr w:type="spellEnd"/>
      <w:r>
        <w:rPr>
          <w:rFonts w:ascii="Times New Roman" w:hAnsi="Times New Roman" w:cs="Times New Roman"/>
          <w:sz w:val="24"/>
        </w:rPr>
        <w:t xml:space="preserve"> и </w:t>
      </w:r>
      <w:proofErr w:type="spellStart"/>
      <w:r>
        <w:rPr>
          <w:rFonts w:ascii="Times New Roman" w:hAnsi="Times New Roman" w:cs="Times New Roman"/>
          <w:sz w:val="24"/>
        </w:rPr>
        <w:t>Табын</w:t>
      </w:r>
      <w:proofErr w:type="spellEnd"/>
      <w:r>
        <w:rPr>
          <w:rFonts w:ascii="Times New Roman" w:hAnsi="Times New Roman" w:cs="Times New Roman"/>
          <w:sz w:val="24"/>
        </w:rPr>
        <w:t>-</w:t>
      </w:r>
      <w:proofErr w:type="spellStart"/>
      <w:r>
        <w:rPr>
          <w:rFonts w:ascii="Times New Roman" w:hAnsi="Times New Roman" w:cs="Times New Roman"/>
          <w:sz w:val="24"/>
        </w:rPr>
        <w:t>Богдо</w:t>
      </w:r>
      <w:proofErr w:type="spellEnd"/>
      <w:r>
        <w:rPr>
          <w:rFonts w:ascii="Times New Roman" w:hAnsi="Times New Roman" w:cs="Times New Roman"/>
          <w:sz w:val="24"/>
        </w:rPr>
        <w:t xml:space="preserve">-Ола были взяты данные с двух ближайших работающих метеостанций. Среди </w:t>
      </w:r>
      <w:proofErr w:type="gramStart"/>
      <w:r>
        <w:rPr>
          <w:rFonts w:ascii="Times New Roman" w:hAnsi="Times New Roman" w:cs="Times New Roman"/>
          <w:sz w:val="24"/>
        </w:rPr>
        <w:t>которых</w:t>
      </w:r>
      <w:proofErr w:type="gramEnd"/>
      <w:r>
        <w:rPr>
          <w:rFonts w:ascii="Times New Roman" w:hAnsi="Times New Roman" w:cs="Times New Roman"/>
          <w:sz w:val="24"/>
        </w:rPr>
        <w:t xml:space="preserve"> оказалась метеостанция в поселке Кош-Агач (для района </w:t>
      </w:r>
      <w:proofErr w:type="spellStart"/>
      <w:r>
        <w:rPr>
          <w:rFonts w:ascii="Times New Roman" w:hAnsi="Times New Roman" w:cs="Times New Roman"/>
          <w:sz w:val="24"/>
        </w:rPr>
        <w:t>Табын</w:t>
      </w:r>
      <w:proofErr w:type="spellEnd"/>
      <w:r>
        <w:rPr>
          <w:rFonts w:ascii="Times New Roman" w:hAnsi="Times New Roman" w:cs="Times New Roman"/>
          <w:sz w:val="24"/>
        </w:rPr>
        <w:t>-</w:t>
      </w:r>
      <w:proofErr w:type="spellStart"/>
      <w:r>
        <w:rPr>
          <w:rFonts w:ascii="Times New Roman" w:hAnsi="Times New Roman" w:cs="Times New Roman"/>
          <w:sz w:val="24"/>
        </w:rPr>
        <w:t>Богдо</w:t>
      </w:r>
      <w:proofErr w:type="spellEnd"/>
      <w:r>
        <w:rPr>
          <w:rFonts w:ascii="Times New Roman" w:hAnsi="Times New Roman" w:cs="Times New Roman"/>
          <w:sz w:val="24"/>
        </w:rPr>
        <w:t>-Ола) и Баян-</w:t>
      </w:r>
      <w:proofErr w:type="spellStart"/>
      <w:r>
        <w:rPr>
          <w:rFonts w:ascii="Times New Roman" w:hAnsi="Times New Roman" w:cs="Times New Roman"/>
          <w:sz w:val="24"/>
        </w:rPr>
        <w:t>Улгий</w:t>
      </w:r>
      <w:proofErr w:type="spellEnd"/>
      <w:r>
        <w:rPr>
          <w:rFonts w:ascii="Times New Roman" w:hAnsi="Times New Roman" w:cs="Times New Roman"/>
          <w:sz w:val="24"/>
        </w:rPr>
        <w:t xml:space="preserve"> (для района </w:t>
      </w:r>
      <w:proofErr w:type="spellStart"/>
      <w:r>
        <w:rPr>
          <w:rFonts w:ascii="Times New Roman" w:hAnsi="Times New Roman" w:cs="Times New Roman"/>
          <w:sz w:val="24"/>
        </w:rPr>
        <w:t>Цамбагарав</w:t>
      </w:r>
      <w:proofErr w:type="spellEnd"/>
      <w:r>
        <w:rPr>
          <w:rFonts w:ascii="Times New Roman" w:hAnsi="Times New Roman" w:cs="Times New Roman"/>
          <w:sz w:val="24"/>
        </w:rPr>
        <w:t xml:space="preserve">). </w:t>
      </w:r>
    </w:p>
    <w:p w:rsidR="000E0A16" w:rsidRDefault="000E0A16" w:rsidP="000E0A16">
      <w:pPr>
        <w:spacing w:after="0" w:line="360" w:lineRule="auto"/>
        <w:ind w:firstLine="851"/>
        <w:jc w:val="both"/>
        <w:rPr>
          <w:rFonts w:ascii="Times New Roman" w:hAnsi="Times New Roman" w:cs="Times New Roman"/>
          <w:sz w:val="24"/>
        </w:rPr>
      </w:pPr>
      <w:r>
        <w:rPr>
          <w:rFonts w:ascii="Times New Roman" w:hAnsi="Times New Roman" w:cs="Times New Roman"/>
          <w:sz w:val="24"/>
        </w:rPr>
        <w:t xml:space="preserve">Поселок Кош-Агач находится на расстояние порядка в 100 км от озер </w:t>
      </w:r>
      <w:proofErr w:type="spellStart"/>
      <w:r>
        <w:rPr>
          <w:rFonts w:ascii="Times New Roman" w:hAnsi="Times New Roman" w:cs="Times New Roman"/>
          <w:sz w:val="24"/>
        </w:rPr>
        <w:t>Барсово</w:t>
      </w:r>
      <w:proofErr w:type="spellEnd"/>
      <w:r>
        <w:rPr>
          <w:rFonts w:ascii="Times New Roman" w:hAnsi="Times New Roman" w:cs="Times New Roman"/>
          <w:sz w:val="24"/>
        </w:rPr>
        <w:t xml:space="preserve"> и </w:t>
      </w:r>
      <w:proofErr w:type="spellStart"/>
      <w:r>
        <w:rPr>
          <w:rFonts w:ascii="Times New Roman" w:hAnsi="Times New Roman" w:cs="Times New Roman"/>
          <w:sz w:val="24"/>
        </w:rPr>
        <w:t>Гачи</w:t>
      </w:r>
      <w:proofErr w:type="spellEnd"/>
      <w:r>
        <w:rPr>
          <w:rFonts w:ascii="Times New Roman" w:hAnsi="Times New Roman" w:cs="Times New Roman"/>
          <w:sz w:val="24"/>
        </w:rPr>
        <w:t xml:space="preserve">-Коль. Разница в высотах составляет примерно 1497 м (метеостанция в Кош-Агаче находится на высоте 1758 м над уровнем моря, оз. </w:t>
      </w:r>
      <w:proofErr w:type="spellStart"/>
      <w:r>
        <w:rPr>
          <w:rFonts w:ascii="Times New Roman" w:hAnsi="Times New Roman" w:cs="Times New Roman"/>
          <w:sz w:val="24"/>
        </w:rPr>
        <w:t>Барсово</w:t>
      </w:r>
      <w:proofErr w:type="spellEnd"/>
      <w:r>
        <w:rPr>
          <w:rFonts w:ascii="Times New Roman" w:hAnsi="Times New Roman" w:cs="Times New Roman"/>
          <w:sz w:val="24"/>
        </w:rPr>
        <w:t xml:space="preserve"> и оз. </w:t>
      </w:r>
      <w:proofErr w:type="spellStart"/>
      <w:r>
        <w:rPr>
          <w:rFonts w:ascii="Times New Roman" w:hAnsi="Times New Roman" w:cs="Times New Roman"/>
          <w:sz w:val="24"/>
        </w:rPr>
        <w:t>Гачи</w:t>
      </w:r>
      <w:proofErr w:type="spellEnd"/>
      <w:r>
        <w:rPr>
          <w:rFonts w:ascii="Times New Roman" w:hAnsi="Times New Roman" w:cs="Times New Roman"/>
          <w:sz w:val="24"/>
        </w:rPr>
        <w:t>-Коль на высоте 3199 и 3255 м соответственно) (см. рис. 32).</w:t>
      </w:r>
    </w:p>
    <w:p w:rsidR="000E0A16" w:rsidRDefault="000E0A16" w:rsidP="000E0A16">
      <w:pPr>
        <w:spacing w:after="0" w:line="360" w:lineRule="auto"/>
        <w:ind w:firstLine="851"/>
        <w:jc w:val="both"/>
        <w:rPr>
          <w:rFonts w:ascii="Times New Roman" w:hAnsi="Times New Roman" w:cs="Times New Roman"/>
          <w:sz w:val="24"/>
        </w:rPr>
      </w:pPr>
      <w:r>
        <w:rPr>
          <w:rFonts w:ascii="Times New Roman" w:hAnsi="Times New Roman" w:cs="Times New Roman"/>
          <w:sz w:val="24"/>
        </w:rPr>
        <w:t>Город Баян-</w:t>
      </w:r>
      <w:proofErr w:type="spellStart"/>
      <w:r>
        <w:rPr>
          <w:rFonts w:ascii="Times New Roman" w:hAnsi="Times New Roman" w:cs="Times New Roman"/>
          <w:sz w:val="24"/>
        </w:rPr>
        <w:t>Улгий</w:t>
      </w:r>
      <w:proofErr w:type="spellEnd"/>
      <w:r>
        <w:rPr>
          <w:rFonts w:ascii="Times New Roman" w:hAnsi="Times New Roman" w:cs="Times New Roman"/>
          <w:sz w:val="24"/>
        </w:rPr>
        <w:t xml:space="preserve"> располагается на удалении порядка 60 км от оз. </w:t>
      </w:r>
      <w:proofErr w:type="spellStart"/>
      <w:r>
        <w:rPr>
          <w:rFonts w:ascii="Times New Roman" w:hAnsi="Times New Roman" w:cs="Times New Roman"/>
          <w:sz w:val="24"/>
        </w:rPr>
        <w:t>Нурган</w:t>
      </w:r>
      <w:proofErr w:type="spellEnd"/>
      <w:r>
        <w:rPr>
          <w:rFonts w:ascii="Times New Roman" w:hAnsi="Times New Roman" w:cs="Times New Roman"/>
          <w:sz w:val="24"/>
        </w:rPr>
        <w:t>. Разница в высотах составляет примерно 1430 м (метеостанция в Баян-</w:t>
      </w:r>
      <w:proofErr w:type="spellStart"/>
      <w:r>
        <w:rPr>
          <w:rFonts w:ascii="Times New Roman" w:hAnsi="Times New Roman" w:cs="Times New Roman"/>
          <w:sz w:val="24"/>
        </w:rPr>
        <w:t>Улгий</w:t>
      </w:r>
      <w:proofErr w:type="spellEnd"/>
      <w:r>
        <w:rPr>
          <w:rFonts w:ascii="Times New Roman" w:hAnsi="Times New Roman" w:cs="Times New Roman"/>
          <w:sz w:val="24"/>
        </w:rPr>
        <w:t xml:space="preserve"> находится на высоте 1710 м над уровнем моря, оз. </w:t>
      </w:r>
      <w:proofErr w:type="spellStart"/>
      <w:r>
        <w:rPr>
          <w:rFonts w:ascii="Times New Roman" w:hAnsi="Times New Roman" w:cs="Times New Roman"/>
          <w:sz w:val="24"/>
        </w:rPr>
        <w:t>Нурган</w:t>
      </w:r>
      <w:proofErr w:type="spellEnd"/>
      <w:r>
        <w:rPr>
          <w:rFonts w:ascii="Times New Roman" w:hAnsi="Times New Roman" w:cs="Times New Roman"/>
          <w:sz w:val="24"/>
        </w:rPr>
        <w:t xml:space="preserve"> на высоте 3140 м) (см. рис. 32).</w:t>
      </w:r>
    </w:p>
    <w:p w:rsidR="000E0A16" w:rsidRDefault="000E0A16" w:rsidP="000E0A16">
      <w:pPr>
        <w:spacing w:after="0" w:line="360" w:lineRule="auto"/>
        <w:ind w:firstLine="851"/>
        <w:jc w:val="center"/>
        <w:rPr>
          <w:rFonts w:ascii="Times New Roman" w:hAnsi="Times New Roman" w:cs="Times New Roman"/>
          <w:sz w:val="24"/>
        </w:rPr>
      </w:pPr>
      <w:r w:rsidRPr="00784829">
        <w:rPr>
          <w:rFonts w:ascii="Times New Roman" w:hAnsi="Times New Roman" w:cs="Times New Roman"/>
          <w:noProof/>
          <w:sz w:val="24"/>
          <w:lang w:eastAsia="ru-RU"/>
        </w:rPr>
        <w:drawing>
          <wp:inline distT="0" distB="0" distL="0" distR="0" wp14:anchorId="3B120B3A" wp14:editId="3E4590CE">
            <wp:extent cx="6120130" cy="3371156"/>
            <wp:effectExtent l="0" t="0" r="0" b="1270"/>
            <wp:docPr id="4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120130" cy="3371156"/>
                    </a:xfrm>
                    <a:prstGeom prst="rect">
                      <a:avLst/>
                    </a:prstGeom>
                  </pic:spPr>
                </pic:pic>
              </a:graphicData>
            </a:graphic>
          </wp:inline>
        </w:drawing>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sz w:val="24"/>
        </w:rPr>
        <w:t>Рисунок 32. Схема метеостанций и водных объектов</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Данные по среднемесячной температуре воздуха на двух метеостанциях приведены в таблице 4.</w:t>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sz w:val="24"/>
        </w:rPr>
        <w:t>Таблица 4. Среднемесячные температуры воздуха на метеостанциях Кош-Агач и Баян-</w:t>
      </w:r>
      <w:proofErr w:type="spellStart"/>
      <w:r>
        <w:rPr>
          <w:rFonts w:ascii="Times New Roman" w:hAnsi="Times New Roman" w:cs="Times New Roman"/>
          <w:sz w:val="24"/>
        </w:rPr>
        <w:t>Улгий</w:t>
      </w:r>
      <w:proofErr w:type="spellEnd"/>
    </w:p>
    <w:tbl>
      <w:tblPr>
        <w:tblStyle w:val="a3"/>
        <w:tblW w:w="10349" w:type="dxa"/>
        <w:tblInd w:w="-176" w:type="dxa"/>
        <w:tblLook w:val="04A0" w:firstRow="1" w:lastRow="0" w:firstColumn="1" w:lastColumn="0" w:noHBand="0" w:noVBand="1"/>
      </w:tblPr>
      <w:tblGrid>
        <w:gridCol w:w="1701"/>
        <w:gridCol w:w="845"/>
        <w:gridCol w:w="738"/>
        <w:gridCol w:w="815"/>
        <w:gridCol w:w="516"/>
        <w:gridCol w:w="656"/>
        <w:gridCol w:w="706"/>
        <w:gridCol w:w="706"/>
        <w:gridCol w:w="706"/>
        <w:gridCol w:w="656"/>
        <w:gridCol w:w="656"/>
        <w:gridCol w:w="807"/>
        <w:gridCol w:w="841"/>
      </w:tblGrid>
      <w:tr w:rsidR="000E0A16" w:rsidTr="0084102A">
        <w:tc>
          <w:tcPr>
            <w:tcW w:w="10349" w:type="dxa"/>
            <w:gridSpan w:val="13"/>
          </w:tcPr>
          <w:p w:rsidR="000E0A16" w:rsidRPr="00784829" w:rsidRDefault="000E0A16" w:rsidP="0084102A">
            <w:pPr>
              <w:jc w:val="center"/>
              <w:rPr>
                <w:rFonts w:ascii="Times New Roman" w:hAnsi="Times New Roman"/>
                <w:sz w:val="24"/>
                <w:szCs w:val="24"/>
              </w:rPr>
            </w:pPr>
            <w:r w:rsidRPr="00784829">
              <w:rPr>
                <w:rFonts w:ascii="Times New Roman" w:hAnsi="Times New Roman"/>
                <w:sz w:val="24"/>
                <w:szCs w:val="24"/>
              </w:rPr>
              <w:t>Месяца</w:t>
            </w:r>
          </w:p>
        </w:tc>
      </w:tr>
      <w:tr w:rsidR="000E0A16" w:rsidTr="0084102A">
        <w:tc>
          <w:tcPr>
            <w:tcW w:w="1702"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Метеостанции</w:t>
            </w:r>
          </w:p>
        </w:tc>
        <w:tc>
          <w:tcPr>
            <w:tcW w:w="850"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w:t>
            </w:r>
          </w:p>
        </w:tc>
        <w:tc>
          <w:tcPr>
            <w:tcW w:w="741"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2</w:t>
            </w:r>
          </w:p>
        </w:tc>
        <w:tc>
          <w:tcPr>
            <w:tcW w:w="819"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3</w:t>
            </w:r>
          </w:p>
        </w:tc>
        <w:tc>
          <w:tcPr>
            <w:tcW w:w="474"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4</w:t>
            </w:r>
          </w:p>
        </w:tc>
        <w:tc>
          <w:tcPr>
            <w:tcW w:w="659"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5</w:t>
            </w:r>
          </w:p>
        </w:tc>
        <w:tc>
          <w:tcPr>
            <w:tcW w:w="708"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6</w:t>
            </w:r>
          </w:p>
        </w:tc>
        <w:tc>
          <w:tcPr>
            <w:tcW w:w="708"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7</w:t>
            </w:r>
          </w:p>
        </w:tc>
        <w:tc>
          <w:tcPr>
            <w:tcW w:w="708"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8</w:t>
            </w:r>
          </w:p>
        </w:tc>
        <w:tc>
          <w:tcPr>
            <w:tcW w:w="659"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9</w:t>
            </w:r>
          </w:p>
        </w:tc>
        <w:tc>
          <w:tcPr>
            <w:tcW w:w="659"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10</w:t>
            </w:r>
          </w:p>
        </w:tc>
        <w:tc>
          <w:tcPr>
            <w:tcW w:w="811"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11</w:t>
            </w:r>
          </w:p>
        </w:tc>
        <w:tc>
          <w:tcPr>
            <w:tcW w:w="851"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12</w:t>
            </w:r>
          </w:p>
        </w:tc>
      </w:tr>
      <w:tr w:rsidR="000E0A16" w:rsidTr="0084102A">
        <w:tc>
          <w:tcPr>
            <w:tcW w:w="1702"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Кош-Агач</w:t>
            </w:r>
          </w:p>
        </w:tc>
        <w:tc>
          <w:tcPr>
            <w:tcW w:w="850"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-27,3</w:t>
            </w:r>
          </w:p>
        </w:tc>
        <w:tc>
          <w:tcPr>
            <w:tcW w:w="741"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-22,6</w:t>
            </w:r>
          </w:p>
        </w:tc>
        <w:tc>
          <w:tcPr>
            <w:tcW w:w="819"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-10,5</w:t>
            </w:r>
          </w:p>
        </w:tc>
        <w:tc>
          <w:tcPr>
            <w:tcW w:w="474"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w:t>
            </w:r>
          </w:p>
        </w:tc>
        <w:tc>
          <w:tcPr>
            <w:tcW w:w="659"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7,4</w:t>
            </w:r>
          </w:p>
        </w:tc>
        <w:tc>
          <w:tcPr>
            <w:tcW w:w="708"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13,5</w:t>
            </w:r>
          </w:p>
        </w:tc>
        <w:tc>
          <w:tcPr>
            <w:tcW w:w="708"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15,3</w:t>
            </w:r>
          </w:p>
        </w:tc>
        <w:tc>
          <w:tcPr>
            <w:tcW w:w="708"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13,1</w:t>
            </w:r>
          </w:p>
        </w:tc>
        <w:tc>
          <w:tcPr>
            <w:tcW w:w="659"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6,6</w:t>
            </w:r>
          </w:p>
        </w:tc>
        <w:tc>
          <w:tcPr>
            <w:tcW w:w="659"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-2,2</w:t>
            </w:r>
          </w:p>
        </w:tc>
        <w:tc>
          <w:tcPr>
            <w:tcW w:w="811"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-14,7</w:t>
            </w:r>
          </w:p>
        </w:tc>
        <w:tc>
          <w:tcPr>
            <w:tcW w:w="851"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-24</w:t>
            </w:r>
          </w:p>
        </w:tc>
      </w:tr>
      <w:tr w:rsidR="000E0A16" w:rsidTr="0084102A">
        <w:tc>
          <w:tcPr>
            <w:tcW w:w="1702"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Баян-</w:t>
            </w:r>
            <w:proofErr w:type="spellStart"/>
            <w:r>
              <w:rPr>
                <w:rFonts w:ascii="Times New Roman" w:hAnsi="Times New Roman"/>
                <w:sz w:val="24"/>
                <w:szCs w:val="24"/>
              </w:rPr>
              <w:t>Улгий</w:t>
            </w:r>
            <w:proofErr w:type="spellEnd"/>
          </w:p>
        </w:tc>
        <w:tc>
          <w:tcPr>
            <w:tcW w:w="850"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-17,1</w:t>
            </w:r>
          </w:p>
        </w:tc>
        <w:tc>
          <w:tcPr>
            <w:tcW w:w="741"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-14,7</w:t>
            </w:r>
          </w:p>
        </w:tc>
        <w:tc>
          <w:tcPr>
            <w:tcW w:w="819"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-6,7</w:t>
            </w:r>
          </w:p>
        </w:tc>
        <w:tc>
          <w:tcPr>
            <w:tcW w:w="474"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1,7</w:t>
            </w:r>
          </w:p>
        </w:tc>
        <w:tc>
          <w:tcPr>
            <w:tcW w:w="659"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9,3</w:t>
            </w:r>
          </w:p>
        </w:tc>
        <w:tc>
          <w:tcPr>
            <w:tcW w:w="708"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14,6</w:t>
            </w:r>
          </w:p>
        </w:tc>
        <w:tc>
          <w:tcPr>
            <w:tcW w:w="708"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16,3</w:t>
            </w:r>
          </w:p>
        </w:tc>
        <w:tc>
          <w:tcPr>
            <w:tcW w:w="708"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14,5</w:t>
            </w:r>
          </w:p>
        </w:tc>
        <w:tc>
          <w:tcPr>
            <w:tcW w:w="659"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8,6</w:t>
            </w:r>
          </w:p>
        </w:tc>
        <w:tc>
          <w:tcPr>
            <w:tcW w:w="659"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0,1</w:t>
            </w:r>
          </w:p>
        </w:tc>
        <w:tc>
          <w:tcPr>
            <w:tcW w:w="811"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-8,5</w:t>
            </w:r>
          </w:p>
        </w:tc>
        <w:tc>
          <w:tcPr>
            <w:tcW w:w="851"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-15</w:t>
            </w:r>
          </w:p>
        </w:tc>
      </w:tr>
    </w:tbl>
    <w:p w:rsidR="000E0A16" w:rsidRDefault="000E0A16" w:rsidP="000E0A16">
      <w:pPr>
        <w:spacing w:after="0" w:line="360" w:lineRule="auto"/>
        <w:ind w:firstLine="851"/>
        <w:rPr>
          <w:rFonts w:ascii="Times New Roman" w:hAnsi="Times New Roman" w:cs="Times New Roman"/>
          <w:sz w:val="24"/>
        </w:rPr>
      </w:pP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lastRenderedPageBreak/>
        <w:t>С помощью формулы (8) данные по температуре были экстраполированы на высоту нахождения водных объектов. Полученные данные представлены в таблице 5. Зеленым цветом выделен период наличия абляции.</w:t>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sz w:val="24"/>
        </w:rPr>
        <w:t xml:space="preserve">Таблица 5. Среднемесячные температуры воздуха для теплого периода района </w:t>
      </w:r>
      <w:proofErr w:type="spellStart"/>
      <w:r>
        <w:rPr>
          <w:rFonts w:ascii="Times New Roman" w:hAnsi="Times New Roman" w:cs="Times New Roman"/>
          <w:sz w:val="24"/>
        </w:rPr>
        <w:t>Цамбагарав</w:t>
      </w:r>
      <w:proofErr w:type="spellEnd"/>
      <w:r>
        <w:rPr>
          <w:rFonts w:ascii="Times New Roman" w:hAnsi="Times New Roman" w:cs="Times New Roman"/>
          <w:sz w:val="24"/>
        </w:rPr>
        <w:t xml:space="preserve"> (Монголия) и </w:t>
      </w:r>
      <w:proofErr w:type="spellStart"/>
      <w:r>
        <w:rPr>
          <w:rFonts w:ascii="Times New Roman" w:hAnsi="Times New Roman" w:cs="Times New Roman"/>
          <w:sz w:val="24"/>
        </w:rPr>
        <w:t>Табын</w:t>
      </w:r>
      <w:proofErr w:type="spellEnd"/>
      <w:r>
        <w:rPr>
          <w:rFonts w:ascii="Times New Roman" w:hAnsi="Times New Roman" w:cs="Times New Roman"/>
          <w:sz w:val="24"/>
        </w:rPr>
        <w:t>-</w:t>
      </w:r>
      <w:proofErr w:type="spellStart"/>
      <w:r>
        <w:rPr>
          <w:rFonts w:ascii="Times New Roman" w:hAnsi="Times New Roman" w:cs="Times New Roman"/>
          <w:sz w:val="24"/>
        </w:rPr>
        <w:t>Богдо</w:t>
      </w:r>
      <w:proofErr w:type="spellEnd"/>
      <w:r>
        <w:rPr>
          <w:rFonts w:ascii="Times New Roman" w:hAnsi="Times New Roman" w:cs="Times New Roman"/>
          <w:sz w:val="24"/>
        </w:rPr>
        <w:t>-Ола</w:t>
      </w:r>
    </w:p>
    <w:tbl>
      <w:tblPr>
        <w:tblStyle w:val="a3"/>
        <w:tblW w:w="10491" w:type="dxa"/>
        <w:tblInd w:w="-318" w:type="dxa"/>
        <w:tblLook w:val="04A0" w:firstRow="1" w:lastRow="0" w:firstColumn="1" w:lastColumn="0" w:noHBand="0" w:noVBand="1"/>
      </w:tblPr>
      <w:tblGrid>
        <w:gridCol w:w="1422"/>
        <w:gridCol w:w="847"/>
        <w:gridCol w:w="851"/>
        <w:gridCol w:w="850"/>
        <w:gridCol w:w="785"/>
        <w:gridCol w:w="656"/>
        <w:gridCol w:w="706"/>
        <w:gridCol w:w="706"/>
        <w:gridCol w:w="706"/>
        <w:gridCol w:w="656"/>
        <w:gridCol w:w="746"/>
        <w:gridCol w:w="717"/>
        <w:gridCol w:w="843"/>
      </w:tblGrid>
      <w:tr w:rsidR="000E0A16" w:rsidRPr="00784829" w:rsidTr="0084102A">
        <w:tc>
          <w:tcPr>
            <w:tcW w:w="10491" w:type="dxa"/>
            <w:gridSpan w:val="13"/>
          </w:tcPr>
          <w:p w:rsidR="000E0A16" w:rsidRPr="00784829" w:rsidRDefault="000E0A16" w:rsidP="0084102A">
            <w:pPr>
              <w:jc w:val="center"/>
              <w:rPr>
                <w:rFonts w:ascii="Times New Roman" w:hAnsi="Times New Roman"/>
                <w:sz w:val="24"/>
                <w:szCs w:val="24"/>
              </w:rPr>
            </w:pPr>
            <w:r w:rsidRPr="00784829">
              <w:rPr>
                <w:rFonts w:ascii="Times New Roman" w:hAnsi="Times New Roman"/>
                <w:sz w:val="24"/>
                <w:szCs w:val="24"/>
              </w:rPr>
              <w:t>Месяца</w:t>
            </w:r>
          </w:p>
        </w:tc>
      </w:tr>
      <w:tr w:rsidR="000E0A16" w:rsidRPr="00E24BE7" w:rsidTr="0084102A">
        <w:tc>
          <w:tcPr>
            <w:tcW w:w="1422"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Район</w:t>
            </w:r>
          </w:p>
        </w:tc>
        <w:tc>
          <w:tcPr>
            <w:tcW w:w="847"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w:t>
            </w:r>
          </w:p>
        </w:tc>
        <w:tc>
          <w:tcPr>
            <w:tcW w:w="851"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2</w:t>
            </w:r>
          </w:p>
        </w:tc>
        <w:tc>
          <w:tcPr>
            <w:tcW w:w="850"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3</w:t>
            </w:r>
          </w:p>
        </w:tc>
        <w:tc>
          <w:tcPr>
            <w:tcW w:w="785"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4</w:t>
            </w:r>
          </w:p>
        </w:tc>
        <w:tc>
          <w:tcPr>
            <w:tcW w:w="656"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5</w:t>
            </w:r>
          </w:p>
        </w:tc>
        <w:tc>
          <w:tcPr>
            <w:tcW w:w="706"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6</w:t>
            </w:r>
          </w:p>
        </w:tc>
        <w:tc>
          <w:tcPr>
            <w:tcW w:w="706"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7</w:t>
            </w:r>
          </w:p>
        </w:tc>
        <w:tc>
          <w:tcPr>
            <w:tcW w:w="706"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8</w:t>
            </w:r>
          </w:p>
        </w:tc>
        <w:tc>
          <w:tcPr>
            <w:tcW w:w="656"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9</w:t>
            </w:r>
          </w:p>
        </w:tc>
        <w:tc>
          <w:tcPr>
            <w:tcW w:w="746"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10</w:t>
            </w:r>
          </w:p>
        </w:tc>
        <w:tc>
          <w:tcPr>
            <w:tcW w:w="717"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11</w:t>
            </w:r>
          </w:p>
        </w:tc>
        <w:tc>
          <w:tcPr>
            <w:tcW w:w="843"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12</w:t>
            </w:r>
          </w:p>
        </w:tc>
      </w:tr>
      <w:tr w:rsidR="000E0A16" w:rsidRPr="00E24BE7" w:rsidTr="0084102A">
        <w:tc>
          <w:tcPr>
            <w:tcW w:w="1422" w:type="dxa"/>
          </w:tcPr>
          <w:p w:rsidR="000E0A16" w:rsidRPr="00E24BE7" w:rsidRDefault="000E0A16" w:rsidP="0084102A">
            <w:pPr>
              <w:jc w:val="center"/>
              <w:rPr>
                <w:rFonts w:ascii="Times New Roman" w:hAnsi="Times New Roman"/>
                <w:sz w:val="24"/>
                <w:szCs w:val="24"/>
              </w:rPr>
            </w:pPr>
            <w:proofErr w:type="spellStart"/>
            <w:r>
              <w:rPr>
                <w:rFonts w:ascii="Times New Roman" w:hAnsi="Times New Roman"/>
                <w:sz w:val="24"/>
                <w:szCs w:val="24"/>
              </w:rPr>
              <w:t>Цамбагарав</w:t>
            </w:r>
            <w:proofErr w:type="spellEnd"/>
          </w:p>
        </w:tc>
        <w:tc>
          <w:tcPr>
            <w:tcW w:w="847"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-31,8</w:t>
            </w:r>
          </w:p>
        </w:tc>
        <w:tc>
          <w:tcPr>
            <w:tcW w:w="851"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-28,5</w:t>
            </w:r>
          </w:p>
        </w:tc>
        <w:tc>
          <w:tcPr>
            <w:tcW w:w="850"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-20,6</w:t>
            </w:r>
          </w:p>
        </w:tc>
        <w:tc>
          <w:tcPr>
            <w:tcW w:w="785"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-12</w:t>
            </w:r>
          </w:p>
        </w:tc>
        <w:tc>
          <w:tcPr>
            <w:tcW w:w="656"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-4,9</w:t>
            </w:r>
          </w:p>
        </w:tc>
        <w:tc>
          <w:tcPr>
            <w:tcW w:w="706" w:type="dxa"/>
            <w:shd w:val="clear" w:color="auto" w:fill="92D050"/>
          </w:tcPr>
          <w:p w:rsidR="000E0A16" w:rsidRPr="00AF6B59" w:rsidRDefault="000E0A16" w:rsidP="0084102A">
            <w:pPr>
              <w:jc w:val="center"/>
              <w:rPr>
                <w:rFonts w:ascii="Times New Roman" w:hAnsi="Times New Roman"/>
                <w:sz w:val="24"/>
                <w:szCs w:val="24"/>
              </w:rPr>
            </w:pPr>
            <w:r w:rsidRPr="00AF6B59">
              <w:rPr>
                <w:rFonts w:ascii="Times New Roman" w:hAnsi="Times New Roman"/>
                <w:sz w:val="24"/>
                <w:szCs w:val="24"/>
              </w:rPr>
              <w:t>0,8</w:t>
            </w:r>
          </w:p>
        </w:tc>
        <w:tc>
          <w:tcPr>
            <w:tcW w:w="706" w:type="dxa"/>
            <w:shd w:val="clear" w:color="auto" w:fill="92D050"/>
          </w:tcPr>
          <w:p w:rsidR="000E0A16" w:rsidRPr="00AF6B59" w:rsidRDefault="000E0A16" w:rsidP="0084102A">
            <w:pPr>
              <w:jc w:val="center"/>
              <w:rPr>
                <w:rFonts w:ascii="Times New Roman" w:hAnsi="Times New Roman"/>
                <w:sz w:val="24"/>
                <w:szCs w:val="24"/>
              </w:rPr>
            </w:pPr>
            <w:r w:rsidRPr="00AF6B59">
              <w:rPr>
                <w:rFonts w:ascii="Times New Roman" w:hAnsi="Times New Roman"/>
                <w:sz w:val="24"/>
                <w:szCs w:val="24"/>
              </w:rPr>
              <w:t>2,5</w:t>
            </w:r>
          </w:p>
        </w:tc>
        <w:tc>
          <w:tcPr>
            <w:tcW w:w="706" w:type="dxa"/>
            <w:shd w:val="clear" w:color="auto" w:fill="92D050"/>
          </w:tcPr>
          <w:p w:rsidR="000E0A16" w:rsidRPr="00AF6B59" w:rsidRDefault="000E0A16" w:rsidP="0084102A">
            <w:pPr>
              <w:jc w:val="center"/>
              <w:rPr>
                <w:rFonts w:ascii="Times New Roman" w:hAnsi="Times New Roman"/>
                <w:sz w:val="24"/>
                <w:szCs w:val="24"/>
              </w:rPr>
            </w:pPr>
            <w:r w:rsidRPr="00AF6B59">
              <w:rPr>
                <w:rFonts w:ascii="Times New Roman" w:hAnsi="Times New Roman"/>
                <w:sz w:val="24"/>
                <w:szCs w:val="24"/>
              </w:rPr>
              <w:t>0,5</w:t>
            </w:r>
          </w:p>
        </w:tc>
        <w:tc>
          <w:tcPr>
            <w:tcW w:w="656"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-5,7</w:t>
            </w:r>
          </w:p>
        </w:tc>
        <w:tc>
          <w:tcPr>
            <w:tcW w:w="746"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-13,8</w:t>
            </w:r>
          </w:p>
        </w:tc>
        <w:tc>
          <w:tcPr>
            <w:tcW w:w="717"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-22,6</w:t>
            </w:r>
          </w:p>
        </w:tc>
        <w:tc>
          <w:tcPr>
            <w:tcW w:w="843"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-29,4</w:t>
            </w:r>
          </w:p>
        </w:tc>
      </w:tr>
      <w:tr w:rsidR="000E0A16" w:rsidRPr="00E24BE7" w:rsidTr="0084102A">
        <w:tc>
          <w:tcPr>
            <w:tcW w:w="1422" w:type="dxa"/>
          </w:tcPr>
          <w:p w:rsidR="000E0A16" w:rsidRPr="00E24BE7" w:rsidRDefault="000E0A16" w:rsidP="0084102A">
            <w:pPr>
              <w:jc w:val="center"/>
              <w:rPr>
                <w:rFonts w:ascii="Times New Roman" w:hAnsi="Times New Roman"/>
                <w:sz w:val="24"/>
                <w:szCs w:val="24"/>
              </w:rPr>
            </w:pPr>
            <w:proofErr w:type="spellStart"/>
            <w:r>
              <w:rPr>
                <w:rFonts w:ascii="Times New Roman" w:hAnsi="Times New Roman"/>
                <w:sz w:val="24"/>
                <w:szCs w:val="24"/>
              </w:rPr>
              <w:t>Табын</w:t>
            </w:r>
            <w:proofErr w:type="spellEnd"/>
            <w:r>
              <w:rPr>
                <w:rFonts w:ascii="Times New Roman" w:hAnsi="Times New Roman"/>
                <w:sz w:val="24"/>
                <w:szCs w:val="24"/>
              </w:rPr>
              <w:t>-</w:t>
            </w:r>
            <w:proofErr w:type="spellStart"/>
            <w:r>
              <w:rPr>
                <w:rFonts w:ascii="Times New Roman" w:hAnsi="Times New Roman"/>
                <w:sz w:val="24"/>
                <w:szCs w:val="24"/>
              </w:rPr>
              <w:t>Богдо</w:t>
            </w:r>
            <w:proofErr w:type="spellEnd"/>
            <w:r>
              <w:rPr>
                <w:rFonts w:ascii="Times New Roman" w:hAnsi="Times New Roman"/>
                <w:sz w:val="24"/>
                <w:szCs w:val="24"/>
              </w:rPr>
              <w:t>-Ола</w:t>
            </w:r>
          </w:p>
        </w:tc>
        <w:tc>
          <w:tcPr>
            <w:tcW w:w="847"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-34</w:t>
            </w:r>
          </w:p>
        </w:tc>
        <w:tc>
          <w:tcPr>
            <w:tcW w:w="851"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-32,3</w:t>
            </w:r>
          </w:p>
        </w:tc>
        <w:tc>
          <w:tcPr>
            <w:tcW w:w="850"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-24,4</w:t>
            </w:r>
          </w:p>
        </w:tc>
        <w:tc>
          <w:tcPr>
            <w:tcW w:w="785"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-13,4</w:t>
            </w:r>
          </w:p>
        </w:tc>
        <w:tc>
          <w:tcPr>
            <w:tcW w:w="656"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-4,9</w:t>
            </w:r>
          </w:p>
        </w:tc>
        <w:tc>
          <w:tcPr>
            <w:tcW w:w="706" w:type="dxa"/>
            <w:shd w:val="clear" w:color="auto" w:fill="92D050"/>
          </w:tcPr>
          <w:p w:rsidR="000E0A16" w:rsidRPr="00AF6B59" w:rsidRDefault="000E0A16" w:rsidP="0084102A">
            <w:pPr>
              <w:jc w:val="center"/>
              <w:rPr>
                <w:rFonts w:ascii="Times New Roman" w:hAnsi="Times New Roman"/>
                <w:sz w:val="24"/>
                <w:szCs w:val="24"/>
              </w:rPr>
            </w:pPr>
            <w:r w:rsidRPr="00AF6B59">
              <w:rPr>
                <w:rFonts w:ascii="Times New Roman" w:hAnsi="Times New Roman"/>
                <w:sz w:val="24"/>
                <w:szCs w:val="24"/>
              </w:rPr>
              <w:t>0,9</w:t>
            </w:r>
          </w:p>
        </w:tc>
        <w:tc>
          <w:tcPr>
            <w:tcW w:w="706" w:type="dxa"/>
            <w:shd w:val="clear" w:color="auto" w:fill="92D050"/>
          </w:tcPr>
          <w:p w:rsidR="000E0A16" w:rsidRPr="00AF6B59" w:rsidRDefault="000E0A16" w:rsidP="0084102A">
            <w:pPr>
              <w:jc w:val="center"/>
              <w:rPr>
                <w:rFonts w:ascii="Times New Roman" w:hAnsi="Times New Roman"/>
                <w:sz w:val="24"/>
                <w:szCs w:val="24"/>
              </w:rPr>
            </w:pPr>
            <w:r w:rsidRPr="00AF6B59">
              <w:rPr>
                <w:rFonts w:ascii="Times New Roman" w:hAnsi="Times New Roman"/>
                <w:sz w:val="24"/>
                <w:szCs w:val="24"/>
              </w:rPr>
              <w:t>2,4</w:t>
            </w:r>
          </w:p>
        </w:tc>
        <w:tc>
          <w:tcPr>
            <w:tcW w:w="706" w:type="dxa"/>
            <w:shd w:val="clear" w:color="auto" w:fill="92D050"/>
          </w:tcPr>
          <w:p w:rsidR="000E0A16" w:rsidRPr="00AF6B59" w:rsidRDefault="000E0A16" w:rsidP="0084102A">
            <w:pPr>
              <w:jc w:val="center"/>
              <w:rPr>
                <w:rFonts w:ascii="Times New Roman" w:hAnsi="Times New Roman"/>
                <w:sz w:val="24"/>
                <w:szCs w:val="24"/>
              </w:rPr>
            </w:pPr>
            <w:r w:rsidRPr="00AF6B59">
              <w:rPr>
                <w:rFonts w:ascii="Times New Roman" w:hAnsi="Times New Roman"/>
                <w:sz w:val="24"/>
                <w:szCs w:val="24"/>
              </w:rPr>
              <w:t>0,2</w:t>
            </w:r>
          </w:p>
        </w:tc>
        <w:tc>
          <w:tcPr>
            <w:tcW w:w="656"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-5,2</w:t>
            </w:r>
          </w:p>
        </w:tc>
        <w:tc>
          <w:tcPr>
            <w:tcW w:w="746"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-15,2</w:t>
            </w:r>
          </w:p>
        </w:tc>
        <w:tc>
          <w:tcPr>
            <w:tcW w:w="717"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-25,2</w:t>
            </w:r>
          </w:p>
        </w:tc>
        <w:tc>
          <w:tcPr>
            <w:tcW w:w="843" w:type="dxa"/>
          </w:tcPr>
          <w:p w:rsidR="000E0A16" w:rsidRPr="00E24BE7" w:rsidRDefault="000E0A16" w:rsidP="0084102A">
            <w:pPr>
              <w:jc w:val="center"/>
              <w:rPr>
                <w:rFonts w:ascii="Times New Roman" w:hAnsi="Times New Roman"/>
                <w:sz w:val="24"/>
                <w:szCs w:val="24"/>
              </w:rPr>
            </w:pPr>
            <w:r>
              <w:rPr>
                <w:rFonts w:ascii="Times New Roman" w:hAnsi="Times New Roman"/>
                <w:sz w:val="24"/>
                <w:szCs w:val="24"/>
              </w:rPr>
              <w:t>-31,7</w:t>
            </w:r>
          </w:p>
        </w:tc>
      </w:tr>
    </w:tbl>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rPr>
        <w:t xml:space="preserve">После того как был определен период абляции с помощью дешифровки спутниковых снимков было определено изменения площади поверхностей зеркал озер с помощью ГИС-программы </w:t>
      </w:r>
      <w:proofErr w:type="spellStart"/>
      <w:r w:rsidRPr="00027AA5">
        <w:rPr>
          <w:rFonts w:ascii="Times New Roman" w:hAnsi="Times New Roman" w:cs="Times New Roman"/>
          <w:sz w:val="24"/>
          <w:szCs w:val="24"/>
        </w:rPr>
        <w:t>ArcGIS</w:t>
      </w:r>
      <w:proofErr w:type="spellEnd"/>
      <w:r w:rsidRPr="00027AA5">
        <w:rPr>
          <w:rFonts w:ascii="Times New Roman" w:hAnsi="Times New Roman" w:cs="Times New Roman"/>
          <w:sz w:val="24"/>
          <w:szCs w:val="24"/>
        </w:rPr>
        <w:t xml:space="preserve"> 10.3 (</w:t>
      </w:r>
      <w:r w:rsidRPr="00027AA5">
        <w:rPr>
          <w:rFonts w:ascii="Times New Roman" w:hAnsi="Times New Roman" w:cs="Times New Roman"/>
          <w:i/>
          <w:iCs/>
          <w:sz w:val="24"/>
          <w:szCs w:val="24"/>
        </w:rPr>
        <w:t xml:space="preserve">ESRI </w:t>
      </w:r>
      <w:proofErr w:type="spellStart"/>
      <w:r w:rsidRPr="00027AA5">
        <w:rPr>
          <w:rFonts w:ascii="Times New Roman" w:hAnsi="Times New Roman" w:cs="Times New Roman"/>
          <w:i/>
          <w:iCs/>
          <w:sz w:val="24"/>
          <w:szCs w:val="24"/>
        </w:rPr>
        <w:t>Inc</w:t>
      </w:r>
      <w:proofErr w:type="spellEnd"/>
      <w:r w:rsidRPr="00027AA5">
        <w:rPr>
          <w:rFonts w:ascii="Times New Roman" w:hAnsi="Times New Roman" w:cs="Times New Roman"/>
          <w:i/>
          <w:iCs/>
          <w:sz w:val="24"/>
          <w:szCs w:val="24"/>
        </w:rPr>
        <w:t>., USA</w:t>
      </w:r>
      <w:r w:rsidRPr="00027AA5">
        <w:rPr>
          <w:rFonts w:ascii="Times New Roman" w:hAnsi="Times New Roman" w:cs="Times New Roman"/>
          <w:sz w:val="24"/>
          <w:szCs w:val="24"/>
        </w:rPr>
        <w:t>)</w:t>
      </w:r>
      <w:r>
        <w:rPr>
          <w:rFonts w:ascii="Times New Roman" w:hAnsi="Times New Roman" w:cs="Times New Roman"/>
          <w:sz w:val="24"/>
          <w:szCs w:val="24"/>
        </w:rPr>
        <w:t>. Подробнее о методе измерения площадей описано в разделе 2.3.</w:t>
      </w:r>
    </w:p>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За начало периода использовались снимки, сделанные в начале июне (время начала абляции), иногда из-за густой облачности, низкого качества или наличия ледового периода, приходилось дешифрировать снимки, сделанные в более ранний или более поздний период. Такая же ситуация аналогична и для периода окончания абляции.</w:t>
      </w:r>
    </w:p>
    <w:p w:rsidR="000E0A16" w:rsidRDefault="000E0A16" w:rsidP="000E0A16">
      <w:pPr>
        <w:spacing w:after="0" w:line="360" w:lineRule="auto"/>
        <w:ind w:firstLine="851"/>
        <w:rPr>
          <w:rFonts w:ascii="Times New Roman" w:hAnsi="Times New Roman" w:cs="Times New Roman"/>
          <w:sz w:val="24"/>
        </w:rPr>
      </w:pPr>
      <w:r w:rsidRPr="003908F5">
        <w:rPr>
          <w:rFonts w:ascii="Times New Roman" w:hAnsi="Times New Roman" w:cs="Times New Roman"/>
          <w:sz w:val="24"/>
        </w:rPr>
        <w:t xml:space="preserve">Для определения площади оз. </w:t>
      </w:r>
      <w:proofErr w:type="spellStart"/>
      <w:r w:rsidRPr="003908F5">
        <w:rPr>
          <w:rFonts w:ascii="Times New Roman" w:hAnsi="Times New Roman" w:cs="Times New Roman"/>
          <w:sz w:val="24"/>
        </w:rPr>
        <w:t>Барсово</w:t>
      </w:r>
      <w:proofErr w:type="spellEnd"/>
      <w:r w:rsidRPr="003908F5">
        <w:rPr>
          <w:rFonts w:ascii="Times New Roman" w:hAnsi="Times New Roman" w:cs="Times New Roman"/>
          <w:sz w:val="24"/>
        </w:rPr>
        <w:t xml:space="preserve"> использовались разновременные снимки высокого пространственного разрешения: </w:t>
      </w:r>
      <w:r w:rsidRPr="003908F5">
        <w:rPr>
          <w:rFonts w:ascii="Times New Roman" w:hAnsi="Times New Roman" w:cs="Times New Roman"/>
          <w:sz w:val="24"/>
          <w:lang w:val="en-US"/>
        </w:rPr>
        <w:t>Sentinel</w:t>
      </w:r>
      <w:r w:rsidRPr="003908F5">
        <w:rPr>
          <w:rFonts w:ascii="Times New Roman" w:hAnsi="Times New Roman" w:cs="Times New Roman"/>
          <w:sz w:val="24"/>
        </w:rPr>
        <w:t xml:space="preserve"> на 17 июля 2020 </w:t>
      </w:r>
      <w:proofErr w:type="gramStart"/>
      <w:r w:rsidRPr="003908F5">
        <w:rPr>
          <w:rFonts w:ascii="Times New Roman" w:hAnsi="Times New Roman" w:cs="Times New Roman"/>
          <w:sz w:val="24"/>
        </w:rPr>
        <w:t>г.,</w:t>
      </w:r>
      <w:proofErr w:type="gramEnd"/>
      <w:r w:rsidRPr="003908F5">
        <w:rPr>
          <w:rFonts w:ascii="Times New Roman" w:hAnsi="Times New Roman" w:cs="Times New Roman"/>
          <w:sz w:val="24"/>
        </w:rPr>
        <w:t xml:space="preserve"> </w:t>
      </w:r>
      <w:r w:rsidRPr="003908F5">
        <w:rPr>
          <w:rFonts w:ascii="Times New Roman" w:hAnsi="Times New Roman" w:cs="Times New Roman"/>
          <w:sz w:val="24"/>
          <w:lang w:val="en-US"/>
        </w:rPr>
        <w:t>SPOT</w:t>
      </w:r>
      <w:r w:rsidRPr="003908F5">
        <w:rPr>
          <w:rFonts w:ascii="Times New Roman" w:hAnsi="Times New Roman" w:cs="Times New Roman"/>
          <w:sz w:val="24"/>
        </w:rPr>
        <w:t xml:space="preserve">-5 на 31.08.2010 и </w:t>
      </w:r>
      <w:r w:rsidRPr="003908F5">
        <w:rPr>
          <w:rFonts w:ascii="Times New Roman" w:hAnsi="Times New Roman" w:cs="Times New Roman"/>
          <w:sz w:val="24"/>
          <w:lang w:val="en-US"/>
        </w:rPr>
        <w:t>ESRI</w:t>
      </w:r>
      <w:r w:rsidRPr="003908F5">
        <w:rPr>
          <w:rFonts w:ascii="Times New Roman" w:hAnsi="Times New Roman" w:cs="Times New Roman"/>
          <w:sz w:val="24"/>
        </w:rPr>
        <w:t xml:space="preserve"> на 26.08.2016 г.</w:t>
      </w:r>
    </w:p>
    <w:p w:rsidR="000E0A16" w:rsidRDefault="000E0A16" w:rsidP="000E0A16">
      <w:pPr>
        <w:spacing w:after="0" w:line="360" w:lineRule="auto"/>
        <w:ind w:firstLine="851"/>
        <w:rPr>
          <w:rFonts w:ascii="Times New Roman" w:hAnsi="Times New Roman" w:cs="Times New Roman"/>
          <w:sz w:val="24"/>
          <w:szCs w:val="24"/>
        </w:rPr>
      </w:pPr>
      <w:r w:rsidRPr="003908F5">
        <w:rPr>
          <w:rFonts w:ascii="Times New Roman" w:hAnsi="Times New Roman" w:cs="Times New Roman"/>
          <w:sz w:val="24"/>
        </w:rPr>
        <w:t xml:space="preserve"> </w:t>
      </w:r>
      <w:r>
        <w:rPr>
          <w:rFonts w:ascii="Times New Roman" w:hAnsi="Times New Roman" w:cs="Times New Roman"/>
          <w:sz w:val="24"/>
          <w:szCs w:val="24"/>
        </w:rPr>
        <w:t>По результатам дешифровки снимков были построены три графика для трех озер (рис. 33, рис. 34, рис. 35).</w:t>
      </w:r>
    </w:p>
    <w:p w:rsidR="000E0A16" w:rsidRDefault="000E0A16" w:rsidP="000E0A16">
      <w:pPr>
        <w:spacing w:after="0" w:line="360" w:lineRule="auto"/>
        <w:ind w:firstLine="851"/>
        <w:jc w:val="center"/>
        <w:rPr>
          <w:rFonts w:ascii="Times New Roman" w:hAnsi="Times New Roman" w:cs="Times New Roman"/>
          <w:sz w:val="24"/>
          <w:szCs w:val="24"/>
        </w:rPr>
      </w:pPr>
      <w:r w:rsidRPr="00301CD5">
        <w:rPr>
          <w:rFonts w:ascii="Times New Roman" w:hAnsi="Times New Roman" w:cs="Times New Roman"/>
          <w:noProof/>
          <w:sz w:val="24"/>
          <w:lang w:eastAsia="ru-RU"/>
        </w:rPr>
        <mc:AlternateContent>
          <mc:Choice Requires="wps">
            <w:drawing>
              <wp:anchor distT="0" distB="0" distL="114300" distR="114300" simplePos="0" relativeHeight="251660288" behindDoc="0" locked="0" layoutInCell="1" allowOverlap="1" wp14:anchorId="0DD0F56C" wp14:editId="2463E7C2">
                <wp:simplePos x="0" y="0"/>
                <wp:positionH relativeFrom="column">
                  <wp:posOffset>987054</wp:posOffset>
                </wp:positionH>
                <wp:positionV relativeFrom="paragraph">
                  <wp:posOffset>1377543</wp:posOffset>
                </wp:positionV>
                <wp:extent cx="1043940" cy="260985"/>
                <wp:effectExtent l="0" t="0" r="0" b="0"/>
                <wp:wrapNone/>
                <wp:docPr id="50" name="TextBox 18"/>
                <wp:cNvGraphicFramePr/>
                <a:graphic xmlns:a="http://schemas.openxmlformats.org/drawingml/2006/main">
                  <a:graphicData uri="http://schemas.microsoft.com/office/word/2010/wordprocessingShape">
                    <wps:wsp>
                      <wps:cNvSpPr txBox="1"/>
                      <wps:spPr>
                        <a:xfrm>
                          <a:off x="0" y="0"/>
                          <a:ext cx="1043940" cy="260985"/>
                        </a:xfrm>
                        <a:prstGeom prst="rect">
                          <a:avLst/>
                        </a:prstGeom>
                        <a:noFill/>
                      </wps:spPr>
                      <wps:txbx>
                        <w:txbxContent>
                          <w:p w:rsidR="000E0A16" w:rsidRDefault="000E0A16" w:rsidP="000E0A16">
                            <w:pPr>
                              <w:pStyle w:val="af3"/>
                              <w:spacing w:before="0" w:beforeAutospacing="0" w:after="0" w:afterAutospacing="0"/>
                            </w:pPr>
                            <w:r>
                              <w:rPr>
                                <w:rFonts w:asciiTheme="minorHAnsi" w:hAnsi="Calibri" w:cstheme="minorBidi"/>
                                <w:color w:val="000000" w:themeColor="text1"/>
                                <w:kern w:val="24"/>
                                <w:sz w:val="22"/>
                                <w:szCs w:val="22"/>
                                <w:lang w:val="en-US"/>
                              </w:rPr>
                              <w:t xml:space="preserve">F, </w:t>
                            </w:r>
                            <w:r>
                              <w:rPr>
                                <w:rFonts w:asciiTheme="minorHAnsi" w:hAnsi="Calibri" w:cstheme="minorBidi"/>
                                <w:color w:val="000000" w:themeColor="text1"/>
                                <w:kern w:val="24"/>
                                <w:sz w:val="22"/>
                                <w:szCs w:val="22"/>
                              </w:rPr>
                              <w:t>км</w:t>
                            </w:r>
                            <w:r>
                              <w:rPr>
                                <w:rFonts w:ascii="Calibri" w:hAnsi="Calibri" w:cs="Calibri"/>
                                <w:color w:val="000000" w:themeColor="text1"/>
                                <w:kern w:val="24"/>
                                <w:sz w:val="22"/>
                                <w:szCs w:val="22"/>
                              </w:rPr>
                              <w:t>²</w:t>
                            </w:r>
                          </w:p>
                        </w:txbxContent>
                      </wps:txbx>
                      <wps:bodyPr wrap="square" rtlCol="0">
                        <a:spAutoFit/>
                      </wps:bodyPr>
                    </wps:wsp>
                  </a:graphicData>
                </a:graphic>
              </wp:anchor>
            </w:drawing>
          </mc:Choice>
          <mc:Fallback>
            <w:pict>
              <v:shapetype id="_x0000_t202" coordsize="21600,21600" o:spt="202" path="m,l,21600r21600,l21600,xe">
                <v:stroke joinstyle="miter"/>
                <v:path gradientshapeok="t" o:connecttype="rect"/>
              </v:shapetype>
              <v:shape id="TextBox 18" o:spid="_x0000_s1026" type="#_x0000_t202" style="position:absolute;left:0;text-align:left;margin-left:77.7pt;margin-top:108.45pt;width:82.2pt;height:20.5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" filled="f" stroked="f">
                <v:textbox style="mso-fit-shape-to-text:t">
                  <w:txbxContent>
                    <w:p w:rsidR="000E0A16" w:rsidRDefault="000E0A16" w:rsidP="000E0A16">
                      <w:pPr>
                        <w:pStyle w:val="af3"/>
                        <w:spacing w:before="0" w:beforeAutospacing="0" w:after="0" w:afterAutospacing="0"/>
                      </w:pPr>
                      <w:r>
                        <w:rPr>
                          <w:rFonts w:asciiTheme="minorHAnsi" w:hAnsi="Calibri" w:cstheme="minorBidi"/>
                          <w:color w:val="000000" w:themeColor="text1"/>
                          <w:kern w:val="24"/>
                          <w:sz w:val="22"/>
                          <w:szCs w:val="22"/>
                          <w:lang w:val="en-US"/>
                        </w:rPr>
                        <w:t xml:space="preserve">F, </w:t>
                      </w:r>
                      <w:r>
                        <w:rPr>
                          <w:rFonts w:asciiTheme="minorHAnsi" w:hAnsi="Calibri" w:cstheme="minorBidi"/>
                          <w:color w:val="000000" w:themeColor="text1"/>
                          <w:kern w:val="24"/>
                          <w:sz w:val="22"/>
                          <w:szCs w:val="22"/>
                        </w:rPr>
                        <w:t>км</w:t>
                      </w:r>
                      <w:r>
                        <w:rPr>
                          <w:rFonts w:ascii="Calibri" w:hAnsi="Calibri" w:cs="Calibri"/>
                          <w:color w:val="000000" w:themeColor="text1"/>
                          <w:kern w:val="24"/>
                          <w:sz w:val="22"/>
                          <w:szCs w:val="22"/>
                        </w:rPr>
                        <w:t>²</w:t>
                      </w:r>
                    </w:p>
                  </w:txbxContent>
                </v:textbox>
              </v:shape>
            </w:pict>
          </mc:Fallback>
        </mc:AlternateContent>
      </w:r>
      <w:r w:rsidRPr="00301CD5">
        <w:rPr>
          <w:rFonts w:ascii="Times New Roman" w:hAnsi="Times New Roman" w:cs="Times New Roman"/>
          <w:noProof/>
          <w:sz w:val="24"/>
          <w:szCs w:val="24"/>
          <w:lang w:eastAsia="ru-RU"/>
        </w:rPr>
        <w:drawing>
          <wp:inline distT="0" distB="0" distL="0" distR="0" wp14:anchorId="27BEC7CF" wp14:editId="5D040ADE">
            <wp:extent cx="4572000" cy="1954808"/>
            <wp:effectExtent l="0" t="0" r="19050" b="2667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sz w:val="24"/>
        </w:rPr>
        <w:t xml:space="preserve">Рисунок 33. Сезонные колебания площадей оз. </w:t>
      </w:r>
      <w:proofErr w:type="spellStart"/>
      <w:r>
        <w:rPr>
          <w:rFonts w:ascii="Times New Roman" w:hAnsi="Times New Roman" w:cs="Times New Roman"/>
          <w:sz w:val="24"/>
        </w:rPr>
        <w:t>Нурган</w:t>
      </w:r>
      <w:proofErr w:type="spellEnd"/>
      <w:r>
        <w:rPr>
          <w:rFonts w:ascii="Times New Roman" w:hAnsi="Times New Roman" w:cs="Times New Roman"/>
          <w:sz w:val="24"/>
        </w:rPr>
        <w:t xml:space="preserve"> за период 2004 </w:t>
      </w:r>
      <w:r>
        <w:rPr>
          <w:rFonts w:ascii="Calibri" w:hAnsi="Calibri" w:cs="Calibri"/>
          <w:sz w:val="24"/>
        </w:rPr>
        <w:t>─</w:t>
      </w:r>
      <w:r>
        <w:rPr>
          <w:rFonts w:ascii="Times New Roman" w:hAnsi="Times New Roman" w:cs="Times New Roman"/>
          <w:sz w:val="24"/>
        </w:rPr>
        <w:t xml:space="preserve"> 2021 гг.</w:t>
      </w:r>
    </w:p>
    <w:p w:rsidR="000E0A16" w:rsidRDefault="000E0A16" w:rsidP="000E0A16">
      <w:pPr>
        <w:spacing w:after="0" w:line="360" w:lineRule="auto"/>
        <w:ind w:firstLine="851"/>
        <w:jc w:val="center"/>
        <w:rPr>
          <w:rFonts w:ascii="Times New Roman" w:hAnsi="Times New Roman" w:cs="Times New Roman"/>
          <w:sz w:val="24"/>
        </w:rPr>
      </w:pPr>
      <w:r w:rsidRPr="00301CD5">
        <w:rPr>
          <w:rFonts w:ascii="Times New Roman" w:hAnsi="Times New Roman" w:cs="Times New Roman"/>
          <w:noProof/>
          <w:sz w:val="24"/>
          <w:lang w:eastAsia="ru-RU"/>
        </w:rPr>
        <w:lastRenderedPageBreak/>
        <w:drawing>
          <wp:inline distT="0" distB="0" distL="0" distR="0" wp14:anchorId="7F21C91A" wp14:editId="4E2CDE36">
            <wp:extent cx="5072332" cy="2277374"/>
            <wp:effectExtent l="0" t="0" r="14605" b="2794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sz w:val="24"/>
        </w:rPr>
        <w:t xml:space="preserve">Рисунок 34. Сезонные колебания площадей оз. </w:t>
      </w:r>
      <w:proofErr w:type="spellStart"/>
      <w:r>
        <w:rPr>
          <w:rFonts w:ascii="Times New Roman" w:hAnsi="Times New Roman" w:cs="Times New Roman"/>
          <w:sz w:val="24"/>
        </w:rPr>
        <w:t>Барсово</w:t>
      </w:r>
      <w:proofErr w:type="spellEnd"/>
      <w:r>
        <w:rPr>
          <w:rFonts w:ascii="Times New Roman" w:hAnsi="Times New Roman" w:cs="Times New Roman"/>
          <w:sz w:val="24"/>
        </w:rPr>
        <w:t xml:space="preserve"> за период 2012 </w:t>
      </w:r>
      <w:r>
        <w:rPr>
          <w:rFonts w:ascii="Calibri" w:hAnsi="Calibri" w:cs="Calibri"/>
          <w:sz w:val="24"/>
        </w:rPr>
        <w:t>─</w:t>
      </w:r>
      <w:r>
        <w:rPr>
          <w:rFonts w:ascii="Times New Roman" w:hAnsi="Times New Roman" w:cs="Times New Roman"/>
          <w:sz w:val="24"/>
        </w:rPr>
        <w:t xml:space="preserve"> 2021 гг.</w:t>
      </w:r>
    </w:p>
    <w:p w:rsidR="000E0A16" w:rsidRDefault="000E0A16" w:rsidP="000E0A16">
      <w:pPr>
        <w:spacing w:after="0" w:line="360" w:lineRule="auto"/>
        <w:ind w:firstLine="851"/>
        <w:jc w:val="center"/>
        <w:rPr>
          <w:rFonts w:ascii="Times New Roman" w:hAnsi="Times New Roman" w:cs="Times New Roman"/>
          <w:sz w:val="24"/>
          <w:szCs w:val="24"/>
        </w:rPr>
      </w:pPr>
      <w:r w:rsidRPr="00301CD5">
        <w:rPr>
          <w:rFonts w:ascii="Times New Roman" w:hAnsi="Times New Roman" w:cs="Times New Roman"/>
          <w:noProof/>
          <w:sz w:val="24"/>
          <w:szCs w:val="24"/>
          <w:lang w:eastAsia="ru-RU"/>
        </w:rPr>
        <w:drawing>
          <wp:inline distT="0" distB="0" distL="0" distR="0" wp14:anchorId="2A558985" wp14:editId="2E898D3B">
            <wp:extent cx="5218981" cy="2743200"/>
            <wp:effectExtent l="0" t="0" r="20320" b="1905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sz w:val="24"/>
        </w:rPr>
        <w:t xml:space="preserve">Рисунок 35. Сезонные колебания площадей зеркала оз. </w:t>
      </w:r>
      <w:proofErr w:type="spellStart"/>
      <w:r>
        <w:rPr>
          <w:rFonts w:ascii="Times New Roman" w:hAnsi="Times New Roman" w:cs="Times New Roman"/>
          <w:sz w:val="24"/>
        </w:rPr>
        <w:t>Гачи</w:t>
      </w:r>
      <w:proofErr w:type="spellEnd"/>
      <w:r>
        <w:rPr>
          <w:rFonts w:ascii="Times New Roman" w:hAnsi="Times New Roman" w:cs="Times New Roman"/>
          <w:sz w:val="24"/>
        </w:rPr>
        <w:t xml:space="preserve">-Коль за период 2019 </w:t>
      </w:r>
      <w:r>
        <w:rPr>
          <w:rFonts w:ascii="Calibri" w:hAnsi="Calibri" w:cs="Calibri"/>
          <w:sz w:val="24"/>
        </w:rPr>
        <w:t>─</w:t>
      </w:r>
      <w:r>
        <w:rPr>
          <w:rFonts w:ascii="Times New Roman" w:hAnsi="Times New Roman" w:cs="Times New Roman"/>
          <w:sz w:val="24"/>
        </w:rPr>
        <w:t xml:space="preserve"> 2021 гг.</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 xml:space="preserve">По результатам расчетов было определено, что сезонные колебания для оз. </w:t>
      </w:r>
      <w:proofErr w:type="spellStart"/>
      <w:r>
        <w:rPr>
          <w:rFonts w:ascii="Times New Roman" w:hAnsi="Times New Roman" w:cs="Times New Roman"/>
          <w:sz w:val="24"/>
        </w:rPr>
        <w:t>Нурган</w:t>
      </w:r>
      <w:proofErr w:type="spellEnd"/>
      <w:r>
        <w:rPr>
          <w:rFonts w:ascii="Times New Roman" w:hAnsi="Times New Roman" w:cs="Times New Roman"/>
          <w:sz w:val="24"/>
        </w:rPr>
        <w:t xml:space="preserve"> за период 2004 </w:t>
      </w:r>
      <w:r>
        <w:rPr>
          <w:rFonts w:ascii="Calibri" w:hAnsi="Calibri" w:cs="Calibri"/>
          <w:sz w:val="24"/>
        </w:rPr>
        <w:t>─</w:t>
      </w:r>
      <w:r>
        <w:rPr>
          <w:rFonts w:ascii="Times New Roman" w:hAnsi="Times New Roman" w:cs="Times New Roman"/>
          <w:sz w:val="24"/>
        </w:rPr>
        <w:t xml:space="preserve"> 2021 гг. не превышали 19%, для оз. </w:t>
      </w:r>
      <w:proofErr w:type="spellStart"/>
      <w:r>
        <w:rPr>
          <w:rFonts w:ascii="Times New Roman" w:hAnsi="Times New Roman" w:cs="Times New Roman"/>
          <w:sz w:val="24"/>
        </w:rPr>
        <w:t>Барсово</w:t>
      </w:r>
      <w:proofErr w:type="spellEnd"/>
      <w:r>
        <w:rPr>
          <w:rFonts w:ascii="Times New Roman" w:hAnsi="Times New Roman" w:cs="Times New Roman"/>
          <w:sz w:val="24"/>
        </w:rPr>
        <w:t xml:space="preserve"> за период 2012 </w:t>
      </w:r>
      <w:r>
        <w:rPr>
          <w:rFonts w:ascii="Calibri" w:hAnsi="Calibri" w:cs="Calibri"/>
          <w:sz w:val="24"/>
        </w:rPr>
        <w:t>─</w:t>
      </w:r>
      <w:r>
        <w:rPr>
          <w:rFonts w:ascii="Times New Roman" w:hAnsi="Times New Roman" w:cs="Times New Roman"/>
          <w:sz w:val="24"/>
        </w:rPr>
        <w:t xml:space="preserve"> 2021 гг. 24%, а для оз. </w:t>
      </w:r>
      <w:proofErr w:type="spellStart"/>
      <w:r>
        <w:rPr>
          <w:rFonts w:ascii="Times New Roman" w:hAnsi="Times New Roman" w:cs="Times New Roman"/>
          <w:sz w:val="24"/>
        </w:rPr>
        <w:t>Гачи</w:t>
      </w:r>
      <w:proofErr w:type="spellEnd"/>
      <w:r>
        <w:rPr>
          <w:rFonts w:ascii="Times New Roman" w:hAnsi="Times New Roman" w:cs="Times New Roman"/>
          <w:sz w:val="24"/>
        </w:rPr>
        <w:t>-Коль порядка 59%.</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 xml:space="preserve">Данные периоды были </w:t>
      </w:r>
      <w:proofErr w:type="gramStart"/>
      <w:r>
        <w:rPr>
          <w:rFonts w:ascii="Times New Roman" w:hAnsi="Times New Roman" w:cs="Times New Roman"/>
          <w:sz w:val="24"/>
        </w:rPr>
        <w:t>выбраны</w:t>
      </w:r>
      <w:proofErr w:type="gramEnd"/>
      <w:r>
        <w:rPr>
          <w:rFonts w:ascii="Times New Roman" w:hAnsi="Times New Roman" w:cs="Times New Roman"/>
          <w:sz w:val="24"/>
        </w:rPr>
        <w:t xml:space="preserve"> поскольку для более ранних периодов снимки не обладали качеством, позволяющим их дешифрировать, а оз. </w:t>
      </w:r>
      <w:proofErr w:type="spellStart"/>
      <w:r>
        <w:rPr>
          <w:rFonts w:ascii="Times New Roman" w:hAnsi="Times New Roman" w:cs="Times New Roman"/>
          <w:sz w:val="24"/>
        </w:rPr>
        <w:t>Гачи</w:t>
      </w:r>
      <w:proofErr w:type="spellEnd"/>
      <w:r>
        <w:rPr>
          <w:rFonts w:ascii="Times New Roman" w:hAnsi="Times New Roman" w:cs="Times New Roman"/>
          <w:sz w:val="24"/>
        </w:rPr>
        <w:t>-Коль до 2018 г. не существовало в принципе.</w:t>
      </w:r>
    </w:p>
    <w:p w:rsidR="000E0A16" w:rsidRDefault="000E0A16" w:rsidP="000E0A16">
      <w:pPr>
        <w:spacing w:after="0" w:line="360" w:lineRule="auto"/>
        <w:ind w:firstLine="851"/>
        <w:jc w:val="both"/>
        <w:rPr>
          <w:rFonts w:ascii="Times New Roman" w:hAnsi="Times New Roman" w:cs="Times New Roman"/>
          <w:sz w:val="24"/>
        </w:rPr>
      </w:pPr>
      <w:r w:rsidRPr="003908F5">
        <w:rPr>
          <w:rFonts w:ascii="Times New Roman" w:hAnsi="Times New Roman" w:cs="Times New Roman"/>
          <w:sz w:val="24"/>
        </w:rPr>
        <w:t xml:space="preserve">Анализ показал динамичный рост озера во времени </w:t>
      </w:r>
      <w:r>
        <w:rPr>
          <w:rFonts w:ascii="Times New Roman" w:hAnsi="Times New Roman" w:cs="Times New Roman"/>
          <w:sz w:val="24"/>
        </w:rPr>
        <w:t xml:space="preserve">оз. </w:t>
      </w:r>
      <w:r w:rsidRPr="003908F5">
        <w:rPr>
          <w:rFonts w:ascii="Times New Roman" w:hAnsi="Times New Roman" w:cs="Times New Roman"/>
          <w:sz w:val="24"/>
        </w:rPr>
        <w:t xml:space="preserve">Значения площади водной поверхности озера за </w:t>
      </w:r>
      <w:r>
        <w:rPr>
          <w:rFonts w:ascii="Times New Roman" w:hAnsi="Times New Roman" w:cs="Times New Roman"/>
          <w:sz w:val="24"/>
        </w:rPr>
        <w:t>разное время приведены в табл. 6</w:t>
      </w:r>
    </w:p>
    <w:p w:rsidR="000E0A16" w:rsidRDefault="000E0A16" w:rsidP="000E0A16">
      <w:pPr>
        <w:spacing w:after="0" w:line="360" w:lineRule="auto"/>
        <w:ind w:firstLine="851"/>
        <w:jc w:val="both"/>
        <w:rPr>
          <w:rFonts w:ascii="Times New Roman" w:hAnsi="Times New Roman" w:cs="Times New Roman"/>
          <w:sz w:val="24"/>
        </w:rPr>
      </w:pPr>
    </w:p>
    <w:p w:rsidR="000E0A16" w:rsidRDefault="000E0A16" w:rsidP="000E0A16">
      <w:pPr>
        <w:spacing w:after="0" w:line="360" w:lineRule="auto"/>
        <w:ind w:firstLine="851"/>
        <w:jc w:val="both"/>
        <w:rPr>
          <w:rFonts w:ascii="Times New Roman" w:hAnsi="Times New Roman" w:cs="Times New Roman"/>
          <w:sz w:val="24"/>
        </w:rPr>
      </w:pPr>
    </w:p>
    <w:p w:rsidR="000E0A16" w:rsidRDefault="000E0A16" w:rsidP="000E0A16">
      <w:pPr>
        <w:spacing w:after="0" w:line="360" w:lineRule="auto"/>
        <w:ind w:firstLine="851"/>
        <w:jc w:val="both"/>
        <w:rPr>
          <w:rFonts w:ascii="Times New Roman" w:hAnsi="Times New Roman" w:cs="Times New Roman"/>
          <w:sz w:val="24"/>
        </w:rPr>
      </w:pPr>
    </w:p>
    <w:p w:rsidR="000E0A16" w:rsidRPr="003908F5" w:rsidRDefault="000E0A16" w:rsidP="000E0A16">
      <w:pPr>
        <w:spacing w:after="0" w:line="360" w:lineRule="auto"/>
        <w:ind w:firstLine="851"/>
        <w:jc w:val="both"/>
        <w:rPr>
          <w:rFonts w:ascii="Times New Roman" w:hAnsi="Times New Roman" w:cs="Times New Roman"/>
          <w:sz w:val="24"/>
        </w:rPr>
      </w:pPr>
      <w:r w:rsidRPr="003908F5">
        <w:rPr>
          <w:rFonts w:ascii="Times New Roman" w:hAnsi="Times New Roman" w:cs="Times New Roman"/>
          <w:sz w:val="24"/>
        </w:rPr>
        <w:t>.</w:t>
      </w:r>
    </w:p>
    <w:p w:rsidR="000E0A16" w:rsidRPr="003908F5" w:rsidRDefault="000E0A16" w:rsidP="000E0A16">
      <w:pPr>
        <w:spacing w:after="0" w:line="360" w:lineRule="auto"/>
        <w:ind w:firstLine="851"/>
        <w:jc w:val="center"/>
        <w:rPr>
          <w:rFonts w:ascii="Times New Roman" w:hAnsi="Times New Roman" w:cs="Times New Roman"/>
          <w:sz w:val="24"/>
        </w:rPr>
      </w:pPr>
      <w:r w:rsidRPr="00D96A7E">
        <w:rPr>
          <w:rFonts w:ascii="Times New Roman" w:hAnsi="Times New Roman" w:cs="Times New Roman"/>
          <w:sz w:val="24"/>
        </w:rPr>
        <w:lastRenderedPageBreak/>
        <w:t>Таблица 6.</w:t>
      </w:r>
      <w:r w:rsidRPr="003908F5">
        <w:rPr>
          <w:rFonts w:ascii="Times New Roman" w:hAnsi="Times New Roman" w:cs="Times New Roman"/>
          <w:i/>
          <w:sz w:val="24"/>
        </w:rPr>
        <w:t xml:space="preserve"> </w:t>
      </w:r>
      <w:r w:rsidRPr="003908F5">
        <w:rPr>
          <w:rFonts w:ascii="Times New Roman" w:hAnsi="Times New Roman" w:cs="Times New Roman"/>
          <w:sz w:val="24"/>
        </w:rPr>
        <w:t xml:space="preserve">Результаты оценки площади </w:t>
      </w:r>
      <w:proofErr w:type="spellStart"/>
      <w:r w:rsidRPr="003908F5">
        <w:rPr>
          <w:rFonts w:ascii="Times New Roman" w:hAnsi="Times New Roman" w:cs="Times New Roman"/>
          <w:sz w:val="24"/>
        </w:rPr>
        <w:t>Барсова</w:t>
      </w:r>
      <w:proofErr w:type="spellEnd"/>
      <w:r w:rsidRPr="003908F5">
        <w:rPr>
          <w:rFonts w:ascii="Times New Roman" w:hAnsi="Times New Roman" w:cs="Times New Roman"/>
          <w:sz w:val="24"/>
        </w:rPr>
        <w:t xml:space="preserve"> озера за разные годы</w:t>
      </w:r>
    </w:p>
    <w:tbl>
      <w:tblPr>
        <w:tblStyle w:val="a3"/>
        <w:tblW w:w="0" w:type="auto"/>
        <w:tblLook w:val="04A0" w:firstRow="1" w:lastRow="0" w:firstColumn="1" w:lastColumn="0" w:noHBand="0" w:noVBand="1"/>
      </w:tblPr>
      <w:tblGrid>
        <w:gridCol w:w="4672"/>
        <w:gridCol w:w="4673"/>
      </w:tblGrid>
      <w:tr w:rsidR="000E0A16" w:rsidTr="0084102A">
        <w:tc>
          <w:tcPr>
            <w:tcW w:w="4672" w:type="dxa"/>
          </w:tcPr>
          <w:p w:rsidR="000E0A16" w:rsidRDefault="000E0A16" w:rsidP="0084102A">
            <w:pPr>
              <w:spacing w:line="360" w:lineRule="auto"/>
              <w:ind w:firstLine="851"/>
              <w:jc w:val="center"/>
              <w:rPr>
                <w:rFonts w:ascii="Times New Roman" w:hAnsi="Times New Roman" w:cs="Times New Roman"/>
                <w:sz w:val="24"/>
              </w:rPr>
            </w:pPr>
            <w:r>
              <w:rPr>
                <w:rFonts w:ascii="Times New Roman" w:hAnsi="Times New Roman" w:cs="Times New Roman"/>
                <w:sz w:val="24"/>
              </w:rPr>
              <w:t>Дата</w:t>
            </w:r>
          </w:p>
        </w:tc>
        <w:tc>
          <w:tcPr>
            <w:tcW w:w="4673" w:type="dxa"/>
          </w:tcPr>
          <w:p w:rsidR="000E0A16" w:rsidRPr="001A704D" w:rsidRDefault="000E0A16" w:rsidP="0084102A">
            <w:pPr>
              <w:spacing w:line="360" w:lineRule="auto"/>
              <w:ind w:firstLine="851"/>
              <w:jc w:val="center"/>
              <w:rPr>
                <w:rFonts w:ascii="Times New Roman" w:hAnsi="Times New Roman" w:cs="Times New Roman"/>
                <w:sz w:val="24"/>
              </w:rPr>
            </w:pPr>
            <w:r>
              <w:rPr>
                <w:rFonts w:ascii="Times New Roman" w:hAnsi="Times New Roman" w:cs="Times New Roman"/>
                <w:sz w:val="24"/>
              </w:rPr>
              <w:t>Площадь, м</w:t>
            </w:r>
            <w:proofErr w:type="gramStart"/>
            <w:r>
              <w:rPr>
                <w:rFonts w:ascii="Times New Roman" w:hAnsi="Times New Roman" w:cs="Times New Roman"/>
                <w:sz w:val="24"/>
                <w:vertAlign w:val="superscript"/>
              </w:rPr>
              <w:t>2</w:t>
            </w:r>
            <w:proofErr w:type="gramEnd"/>
          </w:p>
        </w:tc>
      </w:tr>
      <w:tr w:rsidR="000E0A16" w:rsidTr="0084102A">
        <w:tc>
          <w:tcPr>
            <w:tcW w:w="4672" w:type="dxa"/>
          </w:tcPr>
          <w:p w:rsidR="000E0A16" w:rsidRDefault="000E0A16" w:rsidP="0084102A">
            <w:pPr>
              <w:spacing w:line="360" w:lineRule="auto"/>
              <w:ind w:firstLine="851"/>
              <w:jc w:val="center"/>
              <w:rPr>
                <w:rFonts w:ascii="Times New Roman" w:hAnsi="Times New Roman" w:cs="Times New Roman"/>
                <w:sz w:val="24"/>
              </w:rPr>
            </w:pPr>
            <w:r>
              <w:rPr>
                <w:rFonts w:ascii="Times New Roman" w:hAnsi="Times New Roman" w:cs="Times New Roman"/>
                <w:sz w:val="24"/>
              </w:rPr>
              <w:t>26.08.2016 г.</w:t>
            </w:r>
          </w:p>
        </w:tc>
        <w:tc>
          <w:tcPr>
            <w:tcW w:w="4673" w:type="dxa"/>
          </w:tcPr>
          <w:p w:rsidR="000E0A16" w:rsidRDefault="000E0A16" w:rsidP="0084102A">
            <w:pPr>
              <w:spacing w:line="360" w:lineRule="auto"/>
              <w:ind w:firstLine="851"/>
              <w:jc w:val="center"/>
              <w:rPr>
                <w:rFonts w:ascii="Times New Roman" w:hAnsi="Times New Roman" w:cs="Times New Roman"/>
                <w:sz w:val="24"/>
              </w:rPr>
            </w:pPr>
            <w:r>
              <w:rPr>
                <w:rFonts w:ascii="Times New Roman" w:hAnsi="Times New Roman" w:cs="Times New Roman"/>
                <w:sz w:val="24"/>
              </w:rPr>
              <w:t>10781</w:t>
            </w:r>
          </w:p>
        </w:tc>
      </w:tr>
      <w:tr w:rsidR="000E0A16" w:rsidTr="0084102A">
        <w:tc>
          <w:tcPr>
            <w:tcW w:w="4672" w:type="dxa"/>
          </w:tcPr>
          <w:p w:rsidR="000E0A16" w:rsidRDefault="000E0A16" w:rsidP="0084102A">
            <w:pPr>
              <w:spacing w:line="360" w:lineRule="auto"/>
              <w:ind w:firstLine="851"/>
              <w:jc w:val="center"/>
              <w:rPr>
                <w:rFonts w:ascii="Times New Roman" w:hAnsi="Times New Roman" w:cs="Times New Roman"/>
                <w:sz w:val="24"/>
              </w:rPr>
            </w:pPr>
            <w:r>
              <w:rPr>
                <w:rFonts w:ascii="Times New Roman" w:hAnsi="Times New Roman" w:cs="Times New Roman"/>
                <w:sz w:val="24"/>
              </w:rPr>
              <w:t>17.07.2020 г.</w:t>
            </w:r>
          </w:p>
        </w:tc>
        <w:tc>
          <w:tcPr>
            <w:tcW w:w="4673" w:type="dxa"/>
          </w:tcPr>
          <w:p w:rsidR="000E0A16" w:rsidRDefault="000E0A16" w:rsidP="0084102A">
            <w:pPr>
              <w:spacing w:line="360" w:lineRule="auto"/>
              <w:ind w:firstLine="851"/>
              <w:jc w:val="center"/>
              <w:rPr>
                <w:rFonts w:ascii="Times New Roman" w:hAnsi="Times New Roman" w:cs="Times New Roman"/>
                <w:sz w:val="24"/>
              </w:rPr>
            </w:pPr>
            <w:r>
              <w:rPr>
                <w:rFonts w:ascii="Times New Roman" w:hAnsi="Times New Roman" w:cs="Times New Roman"/>
                <w:sz w:val="24"/>
              </w:rPr>
              <w:t>14511</w:t>
            </w:r>
          </w:p>
        </w:tc>
      </w:tr>
      <w:tr w:rsidR="000E0A16" w:rsidTr="0084102A">
        <w:tc>
          <w:tcPr>
            <w:tcW w:w="4672" w:type="dxa"/>
          </w:tcPr>
          <w:p w:rsidR="000E0A16" w:rsidRDefault="000E0A16" w:rsidP="0084102A">
            <w:pPr>
              <w:spacing w:line="360" w:lineRule="auto"/>
              <w:ind w:firstLine="851"/>
              <w:jc w:val="center"/>
              <w:rPr>
                <w:rFonts w:ascii="Times New Roman" w:hAnsi="Times New Roman" w:cs="Times New Roman"/>
                <w:sz w:val="24"/>
              </w:rPr>
            </w:pPr>
            <w:r>
              <w:rPr>
                <w:rFonts w:ascii="Times New Roman" w:hAnsi="Times New Roman" w:cs="Times New Roman"/>
                <w:sz w:val="24"/>
              </w:rPr>
              <w:t>28.07.2021 г.</w:t>
            </w:r>
          </w:p>
        </w:tc>
        <w:tc>
          <w:tcPr>
            <w:tcW w:w="4673" w:type="dxa"/>
          </w:tcPr>
          <w:p w:rsidR="000E0A16" w:rsidRDefault="000E0A16" w:rsidP="0084102A">
            <w:pPr>
              <w:spacing w:line="360" w:lineRule="auto"/>
              <w:ind w:firstLine="851"/>
              <w:jc w:val="center"/>
              <w:rPr>
                <w:rFonts w:ascii="Times New Roman" w:hAnsi="Times New Roman" w:cs="Times New Roman"/>
                <w:sz w:val="24"/>
              </w:rPr>
            </w:pPr>
            <w:r>
              <w:rPr>
                <w:rFonts w:ascii="Times New Roman" w:hAnsi="Times New Roman" w:cs="Times New Roman"/>
                <w:sz w:val="24"/>
              </w:rPr>
              <w:t>17112</w:t>
            </w:r>
          </w:p>
        </w:tc>
      </w:tr>
    </w:tbl>
    <w:p w:rsidR="000E0A16" w:rsidRPr="003908F5" w:rsidRDefault="000E0A16" w:rsidP="000E0A16">
      <w:pPr>
        <w:spacing w:after="0" w:line="360" w:lineRule="auto"/>
        <w:ind w:firstLine="851"/>
        <w:jc w:val="both"/>
        <w:rPr>
          <w:rFonts w:ascii="Times New Roman" w:hAnsi="Times New Roman" w:cs="Times New Roman"/>
          <w:sz w:val="24"/>
        </w:rPr>
      </w:pPr>
    </w:p>
    <w:p w:rsidR="000E0A16" w:rsidRPr="003908F5" w:rsidRDefault="000E0A16" w:rsidP="000E0A16">
      <w:pPr>
        <w:spacing w:after="0" w:line="360" w:lineRule="auto"/>
        <w:ind w:firstLine="851"/>
        <w:jc w:val="both"/>
        <w:rPr>
          <w:rFonts w:ascii="Times New Roman" w:hAnsi="Times New Roman" w:cs="Times New Roman"/>
          <w:sz w:val="24"/>
        </w:rPr>
      </w:pPr>
      <w:r>
        <w:rPr>
          <w:rFonts w:ascii="Times New Roman" w:hAnsi="Times New Roman" w:cs="Times New Roman"/>
          <w:sz w:val="24"/>
        </w:rPr>
        <w:t>На графике (рис. 34</w:t>
      </w:r>
      <w:r w:rsidRPr="003908F5">
        <w:rPr>
          <w:rFonts w:ascii="Times New Roman" w:hAnsi="Times New Roman" w:cs="Times New Roman"/>
          <w:sz w:val="24"/>
        </w:rPr>
        <w:t xml:space="preserve">) видно, что площадь озера </w:t>
      </w:r>
      <w:proofErr w:type="spellStart"/>
      <w:r w:rsidRPr="003908F5">
        <w:rPr>
          <w:rFonts w:ascii="Times New Roman" w:hAnsi="Times New Roman" w:cs="Times New Roman"/>
          <w:sz w:val="24"/>
        </w:rPr>
        <w:t>Барс</w:t>
      </w:r>
      <w:r>
        <w:rPr>
          <w:rFonts w:ascii="Times New Roman" w:hAnsi="Times New Roman" w:cs="Times New Roman"/>
          <w:sz w:val="24"/>
        </w:rPr>
        <w:t>ово</w:t>
      </w:r>
      <w:proofErr w:type="spellEnd"/>
      <w:r>
        <w:rPr>
          <w:rFonts w:ascii="Times New Roman" w:hAnsi="Times New Roman" w:cs="Times New Roman"/>
          <w:sz w:val="24"/>
        </w:rPr>
        <w:t xml:space="preserve"> изменяется динамично и расте</w:t>
      </w:r>
      <w:r w:rsidRPr="003908F5">
        <w:rPr>
          <w:rFonts w:ascii="Times New Roman" w:hAnsi="Times New Roman" w:cs="Times New Roman"/>
          <w:sz w:val="24"/>
        </w:rPr>
        <w:t>т по экспоненциальной зависимости, что, согласно (Виноградов, Виноградова, 2014), может быть свидетельством нарастающей вероятности прорыва.</w:t>
      </w:r>
    </w:p>
    <w:p w:rsidR="000E0A16" w:rsidRPr="003908F5" w:rsidRDefault="000E0A16" w:rsidP="000E0A16">
      <w:pPr>
        <w:spacing w:after="0" w:line="360" w:lineRule="auto"/>
        <w:ind w:firstLine="851"/>
        <w:jc w:val="both"/>
        <w:rPr>
          <w:rFonts w:ascii="Times New Roman" w:hAnsi="Times New Roman" w:cs="Times New Roman"/>
          <w:sz w:val="24"/>
        </w:rPr>
      </w:pPr>
      <w:r w:rsidRPr="003908F5">
        <w:rPr>
          <w:rFonts w:ascii="Times New Roman" w:hAnsi="Times New Roman" w:cs="Times New Roman"/>
          <w:sz w:val="24"/>
        </w:rPr>
        <w:t>Анализ спутниковых снимков высокого разрешения показал дина</w:t>
      </w:r>
      <w:r>
        <w:rPr>
          <w:rFonts w:ascii="Times New Roman" w:hAnsi="Times New Roman" w:cs="Times New Roman"/>
          <w:sz w:val="24"/>
        </w:rPr>
        <w:t xml:space="preserve">мику озера </w:t>
      </w:r>
      <w:proofErr w:type="spellStart"/>
      <w:r>
        <w:rPr>
          <w:rFonts w:ascii="Times New Roman" w:hAnsi="Times New Roman" w:cs="Times New Roman"/>
          <w:sz w:val="24"/>
        </w:rPr>
        <w:t>Гачи</w:t>
      </w:r>
      <w:proofErr w:type="spellEnd"/>
      <w:r>
        <w:rPr>
          <w:rFonts w:ascii="Times New Roman" w:hAnsi="Times New Roman" w:cs="Times New Roman"/>
          <w:sz w:val="24"/>
        </w:rPr>
        <w:t>-Коль (рис. 35</w:t>
      </w:r>
      <w:r w:rsidRPr="003908F5">
        <w:rPr>
          <w:rFonts w:ascii="Times New Roman" w:hAnsi="Times New Roman" w:cs="Times New Roman"/>
          <w:sz w:val="24"/>
        </w:rPr>
        <w:t>). Изменение площади зеркал</w:t>
      </w:r>
      <w:r>
        <w:rPr>
          <w:rFonts w:ascii="Times New Roman" w:hAnsi="Times New Roman" w:cs="Times New Roman"/>
          <w:sz w:val="24"/>
        </w:rPr>
        <w:t>а озера представлено в таблице 7</w:t>
      </w:r>
      <w:r w:rsidRPr="003908F5">
        <w:rPr>
          <w:rFonts w:ascii="Times New Roman" w:hAnsi="Times New Roman" w:cs="Times New Roman"/>
          <w:sz w:val="24"/>
        </w:rPr>
        <w:t>.</w:t>
      </w:r>
    </w:p>
    <w:p w:rsidR="000E0A16" w:rsidRPr="003908F5" w:rsidRDefault="000E0A16" w:rsidP="000E0A16">
      <w:pPr>
        <w:spacing w:after="0" w:line="360" w:lineRule="auto"/>
        <w:ind w:firstLine="851"/>
        <w:jc w:val="center"/>
        <w:rPr>
          <w:rFonts w:ascii="Times New Roman" w:hAnsi="Times New Roman" w:cs="Times New Roman"/>
          <w:i/>
          <w:sz w:val="24"/>
        </w:rPr>
      </w:pPr>
      <w:r w:rsidRPr="00D96A7E">
        <w:rPr>
          <w:rFonts w:ascii="Times New Roman" w:hAnsi="Times New Roman" w:cs="Times New Roman"/>
          <w:sz w:val="24"/>
        </w:rPr>
        <w:t>Таблица 7.</w:t>
      </w:r>
      <w:r w:rsidRPr="003908F5">
        <w:rPr>
          <w:rFonts w:ascii="Times New Roman" w:hAnsi="Times New Roman" w:cs="Times New Roman"/>
          <w:i/>
          <w:sz w:val="24"/>
        </w:rPr>
        <w:t xml:space="preserve"> </w:t>
      </w:r>
      <w:r w:rsidRPr="003908F5">
        <w:rPr>
          <w:rFonts w:ascii="Times New Roman" w:hAnsi="Times New Roman" w:cs="Times New Roman"/>
          <w:sz w:val="24"/>
        </w:rPr>
        <w:t xml:space="preserve">Результаты оценки площади озера </w:t>
      </w:r>
      <w:proofErr w:type="spellStart"/>
      <w:r w:rsidRPr="003908F5">
        <w:rPr>
          <w:rFonts w:ascii="Times New Roman" w:hAnsi="Times New Roman" w:cs="Times New Roman"/>
          <w:sz w:val="24"/>
        </w:rPr>
        <w:t>Гачи</w:t>
      </w:r>
      <w:proofErr w:type="spellEnd"/>
      <w:r w:rsidRPr="003908F5">
        <w:rPr>
          <w:rFonts w:ascii="Times New Roman" w:hAnsi="Times New Roman" w:cs="Times New Roman"/>
          <w:sz w:val="24"/>
        </w:rPr>
        <w:t>-Коль за разные годы</w:t>
      </w:r>
    </w:p>
    <w:tbl>
      <w:tblPr>
        <w:tblStyle w:val="a3"/>
        <w:tblW w:w="0" w:type="auto"/>
        <w:tblLook w:val="04A0" w:firstRow="1" w:lastRow="0" w:firstColumn="1" w:lastColumn="0" w:noHBand="0" w:noVBand="1"/>
      </w:tblPr>
      <w:tblGrid>
        <w:gridCol w:w="4672"/>
        <w:gridCol w:w="4673"/>
      </w:tblGrid>
      <w:tr w:rsidR="000E0A16" w:rsidTr="0084102A">
        <w:tc>
          <w:tcPr>
            <w:tcW w:w="4672" w:type="dxa"/>
          </w:tcPr>
          <w:p w:rsidR="000E0A16" w:rsidRDefault="000E0A16" w:rsidP="0084102A">
            <w:pPr>
              <w:spacing w:line="360" w:lineRule="auto"/>
              <w:ind w:firstLine="851"/>
              <w:jc w:val="center"/>
              <w:rPr>
                <w:rFonts w:ascii="Times New Roman" w:hAnsi="Times New Roman" w:cs="Times New Roman"/>
                <w:sz w:val="24"/>
              </w:rPr>
            </w:pPr>
            <w:r>
              <w:rPr>
                <w:rFonts w:ascii="Times New Roman" w:hAnsi="Times New Roman" w:cs="Times New Roman"/>
                <w:sz w:val="24"/>
              </w:rPr>
              <w:t>Дата</w:t>
            </w:r>
          </w:p>
        </w:tc>
        <w:tc>
          <w:tcPr>
            <w:tcW w:w="4673" w:type="dxa"/>
          </w:tcPr>
          <w:p w:rsidR="000E0A16" w:rsidRPr="001A704D" w:rsidRDefault="000E0A16" w:rsidP="0084102A">
            <w:pPr>
              <w:spacing w:line="360" w:lineRule="auto"/>
              <w:ind w:firstLine="851"/>
              <w:jc w:val="center"/>
              <w:rPr>
                <w:rFonts w:ascii="Times New Roman" w:hAnsi="Times New Roman" w:cs="Times New Roman"/>
                <w:sz w:val="24"/>
              </w:rPr>
            </w:pPr>
            <w:r>
              <w:rPr>
                <w:rFonts w:ascii="Times New Roman" w:hAnsi="Times New Roman" w:cs="Times New Roman"/>
                <w:sz w:val="24"/>
              </w:rPr>
              <w:t>Площадь, м</w:t>
            </w:r>
            <w:proofErr w:type="gramStart"/>
            <w:r>
              <w:rPr>
                <w:rFonts w:ascii="Times New Roman" w:hAnsi="Times New Roman" w:cs="Times New Roman"/>
                <w:sz w:val="24"/>
                <w:vertAlign w:val="superscript"/>
              </w:rPr>
              <w:t>2</w:t>
            </w:r>
            <w:proofErr w:type="gramEnd"/>
          </w:p>
        </w:tc>
      </w:tr>
      <w:tr w:rsidR="000E0A16" w:rsidTr="0084102A">
        <w:tc>
          <w:tcPr>
            <w:tcW w:w="4672" w:type="dxa"/>
          </w:tcPr>
          <w:p w:rsidR="000E0A16" w:rsidRDefault="000E0A16" w:rsidP="0084102A">
            <w:pPr>
              <w:spacing w:line="360" w:lineRule="auto"/>
              <w:ind w:firstLine="851"/>
              <w:jc w:val="center"/>
              <w:rPr>
                <w:rFonts w:ascii="Times New Roman" w:hAnsi="Times New Roman" w:cs="Times New Roman"/>
                <w:sz w:val="24"/>
              </w:rPr>
            </w:pPr>
            <w:r>
              <w:rPr>
                <w:rFonts w:ascii="Times New Roman" w:hAnsi="Times New Roman" w:cs="Times New Roman"/>
                <w:sz w:val="24"/>
              </w:rPr>
              <w:t>17.07.2020 г.</w:t>
            </w:r>
          </w:p>
        </w:tc>
        <w:tc>
          <w:tcPr>
            <w:tcW w:w="4673" w:type="dxa"/>
          </w:tcPr>
          <w:p w:rsidR="000E0A16" w:rsidRDefault="000E0A16" w:rsidP="0084102A">
            <w:pPr>
              <w:spacing w:line="360" w:lineRule="auto"/>
              <w:ind w:firstLine="851"/>
              <w:jc w:val="center"/>
              <w:rPr>
                <w:rFonts w:ascii="Times New Roman" w:hAnsi="Times New Roman" w:cs="Times New Roman"/>
                <w:sz w:val="24"/>
              </w:rPr>
            </w:pPr>
            <w:r>
              <w:rPr>
                <w:rFonts w:ascii="Times New Roman" w:hAnsi="Times New Roman" w:cs="Times New Roman"/>
                <w:sz w:val="24"/>
              </w:rPr>
              <w:t>2889</w:t>
            </w:r>
          </w:p>
        </w:tc>
      </w:tr>
      <w:tr w:rsidR="000E0A16" w:rsidTr="0084102A">
        <w:tc>
          <w:tcPr>
            <w:tcW w:w="4672" w:type="dxa"/>
          </w:tcPr>
          <w:p w:rsidR="000E0A16" w:rsidRDefault="000E0A16" w:rsidP="0084102A">
            <w:pPr>
              <w:spacing w:line="360" w:lineRule="auto"/>
              <w:ind w:firstLine="851"/>
              <w:jc w:val="center"/>
              <w:rPr>
                <w:rFonts w:ascii="Times New Roman" w:hAnsi="Times New Roman" w:cs="Times New Roman"/>
                <w:sz w:val="24"/>
              </w:rPr>
            </w:pPr>
            <w:r>
              <w:rPr>
                <w:rFonts w:ascii="Times New Roman" w:hAnsi="Times New Roman" w:cs="Times New Roman"/>
                <w:sz w:val="24"/>
              </w:rPr>
              <w:t>29.07.2021 г.</w:t>
            </w:r>
          </w:p>
        </w:tc>
        <w:tc>
          <w:tcPr>
            <w:tcW w:w="4673" w:type="dxa"/>
          </w:tcPr>
          <w:p w:rsidR="000E0A16" w:rsidRDefault="000E0A16" w:rsidP="0084102A">
            <w:pPr>
              <w:spacing w:line="360" w:lineRule="auto"/>
              <w:ind w:firstLine="851"/>
              <w:jc w:val="center"/>
              <w:rPr>
                <w:rFonts w:ascii="Times New Roman" w:hAnsi="Times New Roman" w:cs="Times New Roman"/>
                <w:sz w:val="24"/>
              </w:rPr>
            </w:pPr>
            <w:r>
              <w:rPr>
                <w:rFonts w:ascii="Times New Roman" w:hAnsi="Times New Roman" w:cs="Times New Roman"/>
                <w:sz w:val="24"/>
              </w:rPr>
              <w:t>6506</w:t>
            </w:r>
          </w:p>
        </w:tc>
      </w:tr>
    </w:tbl>
    <w:p w:rsidR="000E0A16" w:rsidRPr="003908F5" w:rsidRDefault="000E0A16" w:rsidP="000E0A16">
      <w:pPr>
        <w:spacing w:after="0" w:line="360" w:lineRule="auto"/>
        <w:ind w:firstLine="851"/>
        <w:jc w:val="both"/>
        <w:rPr>
          <w:rFonts w:ascii="Times New Roman" w:hAnsi="Times New Roman" w:cs="Times New Roman"/>
          <w:sz w:val="24"/>
        </w:rPr>
      </w:pP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Динамика изменения площадей для озер прослеживания на снимках четкая, что позволяет говорить и об изменение объемов озер.</w:t>
      </w:r>
      <w:r w:rsidRPr="00AA30EF">
        <w:rPr>
          <w:rFonts w:ascii="Times New Roman" w:hAnsi="Times New Roman" w:cs="Times New Roman"/>
          <w:sz w:val="24"/>
        </w:rPr>
        <w:t xml:space="preserve"> </w:t>
      </w:r>
      <w:r w:rsidRPr="003908F5">
        <w:rPr>
          <w:rFonts w:ascii="Times New Roman" w:hAnsi="Times New Roman" w:cs="Times New Roman"/>
          <w:sz w:val="24"/>
        </w:rPr>
        <w:t>Рост озера происходит по экспоненциальной за</w:t>
      </w:r>
      <w:r>
        <w:rPr>
          <w:rFonts w:ascii="Times New Roman" w:hAnsi="Times New Roman" w:cs="Times New Roman"/>
          <w:sz w:val="24"/>
        </w:rPr>
        <w:t>висимости. По сравнению с оз.</w:t>
      </w:r>
      <w:r w:rsidRPr="003908F5">
        <w:rPr>
          <w:rFonts w:ascii="Times New Roman" w:hAnsi="Times New Roman" w:cs="Times New Roman"/>
          <w:sz w:val="24"/>
        </w:rPr>
        <w:t xml:space="preserve"> </w:t>
      </w:r>
      <w:proofErr w:type="spellStart"/>
      <w:r w:rsidRPr="003908F5">
        <w:rPr>
          <w:rFonts w:ascii="Times New Roman" w:hAnsi="Times New Roman" w:cs="Times New Roman"/>
          <w:sz w:val="24"/>
        </w:rPr>
        <w:t>Барсово</w:t>
      </w:r>
      <w:proofErr w:type="spellEnd"/>
      <w:r w:rsidRPr="003908F5">
        <w:rPr>
          <w:rFonts w:ascii="Times New Roman" w:hAnsi="Times New Roman" w:cs="Times New Roman"/>
          <w:sz w:val="24"/>
        </w:rPr>
        <w:t xml:space="preserve">, озеро </w:t>
      </w:r>
      <w:proofErr w:type="spellStart"/>
      <w:r w:rsidRPr="003908F5">
        <w:rPr>
          <w:rFonts w:ascii="Times New Roman" w:hAnsi="Times New Roman" w:cs="Times New Roman"/>
          <w:sz w:val="24"/>
        </w:rPr>
        <w:t>Гачи</w:t>
      </w:r>
      <w:proofErr w:type="spellEnd"/>
      <w:r w:rsidRPr="003908F5">
        <w:rPr>
          <w:rFonts w:ascii="Times New Roman" w:hAnsi="Times New Roman" w:cs="Times New Roman"/>
          <w:sz w:val="24"/>
        </w:rPr>
        <w:t>-Коль быстрее увеличивает свои размеры</w:t>
      </w:r>
      <w:r>
        <w:rPr>
          <w:rFonts w:ascii="Times New Roman" w:hAnsi="Times New Roman" w:cs="Times New Roman"/>
          <w:sz w:val="24"/>
        </w:rPr>
        <w:t xml:space="preserve">. Площадь оз. </w:t>
      </w:r>
      <w:proofErr w:type="spellStart"/>
      <w:r>
        <w:rPr>
          <w:rFonts w:ascii="Times New Roman" w:hAnsi="Times New Roman" w:cs="Times New Roman"/>
          <w:sz w:val="24"/>
        </w:rPr>
        <w:t>Нурган</w:t>
      </w:r>
      <w:proofErr w:type="spellEnd"/>
      <w:r>
        <w:rPr>
          <w:rFonts w:ascii="Times New Roman" w:hAnsi="Times New Roman" w:cs="Times New Roman"/>
          <w:sz w:val="24"/>
        </w:rPr>
        <w:t xml:space="preserve"> также увеличилась, однако несущественно.</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 xml:space="preserve">Для определения объемов озер были построены гипсографические кривые. </w:t>
      </w:r>
    </w:p>
    <w:p w:rsidR="000E0A16" w:rsidRDefault="000E0A16" w:rsidP="000E0A16">
      <w:pPr>
        <w:spacing w:after="0" w:line="360" w:lineRule="auto"/>
        <w:ind w:firstLine="851"/>
        <w:rPr>
          <w:rFonts w:ascii="Times New Roman" w:hAnsi="Times New Roman" w:cs="Times New Roman"/>
          <w:sz w:val="24"/>
        </w:rPr>
      </w:pPr>
      <w:r>
        <w:rPr>
          <w:rFonts w:ascii="Times New Roman" w:hAnsi="Times New Roman" w:cs="Times New Roman"/>
          <w:sz w:val="24"/>
        </w:rPr>
        <w:t>Результаты построения представлены на рис. 36, рис. 37, рис. 38.</w:t>
      </w:r>
    </w:p>
    <w:p w:rsidR="000E0A16" w:rsidRPr="00FD30E0" w:rsidRDefault="000E0A16" w:rsidP="000E0A16">
      <w:pPr>
        <w:spacing w:after="0" w:line="360" w:lineRule="auto"/>
        <w:ind w:firstLine="709"/>
        <w:jc w:val="center"/>
        <w:rPr>
          <w:rFonts w:ascii="Times New Roman" w:hAnsi="Times New Roman" w:cs="Times New Roman"/>
          <w:sz w:val="24"/>
          <w:szCs w:val="24"/>
        </w:rPr>
      </w:pPr>
      <w:r w:rsidRPr="005141AE">
        <w:rPr>
          <w:noProof/>
          <w:lang w:eastAsia="ru-RU"/>
        </w:rPr>
        <w:drawing>
          <wp:inline distT="0" distB="0" distL="0" distR="0" wp14:anchorId="6DFBE912" wp14:editId="7429532B">
            <wp:extent cx="4572000" cy="2743200"/>
            <wp:effectExtent l="0" t="0" r="19050" b="1905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0E0A16" w:rsidRDefault="000E0A16" w:rsidP="000E0A1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lastRenderedPageBreak/>
        <w:t>Рисунок 36</w:t>
      </w:r>
      <w:r w:rsidRPr="00FD30E0">
        <w:rPr>
          <w:rFonts w:ascii="Times New Roman" w:hAnsi="Times New Roman" w:cs="Times New Roman"/>
          <w:sz w:val="24"/>
          <w:szCs w:val="24"/>
        </w:rPr>
        <w:t>.</w:t>
      </w:r>
      <w:r>
        <w:rPr>
          <w:rFonts w:ascii="Times New Roman" w:hAnsi="Times New Roman" w:cs="Times New Roman"/>
          <w:sz w:val="24"/>
          <w:szCs w:val="24"/>
        </w:rPr>
        <w:t xml:space="preserve"> Кривая зависимости объема оз.</w:t>
      </w:r>
      <w:r w:rsidRPr="00FD30E0">
        <w:rPr>
          <w:rFonts w:ascii="Times New Roman" w:hAnsi="Times New Roman" w:cs="Times New Roman"/>
          <w:sz w:val="24"/>
          <w:szCs w:val="24"/>
        </w:rPr>
        <w:t xml:space="preserve"> </w:t>
      </w:r>
      <w:proofErr w:type="spellStart"/>
      <w:r w:rsidRPr="00FD30E0">
        <w:rPr>
          <w:rFonts w:ascii="Times New Roman" w:hAnsi="Times New Roman" w:cs="Times New Roman"/>
          <w:sz w:val="24"/>
          <w:szCs w:val="24"/>
        </w:rPr>
        <w:t>Нурган</w:t>
      </w:r>
      <w:proofErr w:type="spellEnd"/>
      <w:r w:rsidRPr="00FD30E0">
        <w:rPr>
          <w:rFonts w:ascii="Times New Roman" w:hAnsi="Times New Roman" w:cs="Times New Roman"/>
          <w:sz w:val="24"/>
          <w:szCs w:val="24"/>
        </w:rPr>
        <w:t xml:space="preserve"> от уровня воды </w:t>
      </w:r>
      <w:r>
        <w:rPr>
          <w:rFonts w:ascii="Times New Roman" w:hAnsi="Times New Roman" w:cs="Times New Roman"/>
          <w:sz w:val="24"/>
          <w:szCs w:val="24"/>
        </w:rPr>
        <w:t>в нем при предельном наполнении</w:t>
      </w:r>
    </w:p>
    <w:p w:rsidR="000E0A16" w:rsidRDefault="000E0A16" w:rsidP="000E0A16">
      <w:pPr>
        <w:spacing w:after="0" w:line="360" w:lineRule="auto"/>
        <w:ind w:firstLine="709"/>
        <w:rPr>
          <w:rFonts w:ascii="Times New Roman" w:hAnsi="Times New Roman" w:cs="Times New Roman"/>
          <w:sz w:val="24"/>
          <w:szCs w:val="24"/>
        </w:rPr>
      </w:pPr>
      <w:r>
        <w:rPr>
          <w:noProof/>
          <w:lang w:eastAsia="ru-RU"/>
        </w:rPr>
        <w:drawing>
          <wp:inline distT="0" distB="0" distL="0" distR="0" wp14:anchorId="70688D95" wp14:editId="760C7BCC">
            <wp:extent cx="4572000" cy="2743200"/>
            <wp:effectExtent l="0" t="0" r="19050" b="1905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0E0A16" w:rsidRPr="00FD30E0" w:rsidRDefault="000E0A16" w:rsidP="000E0A1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37. Кривая зависимости объема оз.</w:t>
      </w:r>
      <w:r w:rsidRPr="00FD30E0">
        <w:rPr>
          <w:rFonts w:ascii="Times New Roman" w:hAnsi="Times New Roman" w:cs="Times New Roman"/>
          <w:sz w:val="24"/>
          <w:szCs w:val="24"/>
        </w:rPr>
        <w:t xml:space="preserve"> </w:t>
      </w:r>
      <w:proofErr w:type="spellStart"/>
      <w:r>
        <w:rPr>
          <w:rFonts w:ascii="Times New Roman" w:hAnsi="Times New Roman" w:cs="Times New Roman"/>
          <w:sz w:val="24"/>
          <w:szCs w:val="24"/>
        </w:rPr>
        <w:t>Барсово</w:t>
      </w:r>
      <w:proofErr w:type="spellEnd"/>
      <w:r w:rsidRPr="00FD30E0">
        <w:rPr>
          <w:rFonts w:ascii="Times New Roman" w:hAnsi="Times New Roman" w:cs="Times New Roman"/>
          <w:sz w:val="24"/>
          <w:szCs w:val="24"/>
        </w:rPr>
        <w:t xml:space="preserve"> от уровня воды </w:t>
      </w:r>
      <w:r>
        <w:rPr>
          <w:rFonts w:ascii="Times New Roman" w:hAnsi="Times New Roman" w:cs="Times New Roman"/>
          <w:sz w:val="24"/>
          <w:szCs w:val="24"/>
        </w:rPr>
        <w:t>в нем при предельном наполнении</w:t>
      </w:r>
    </w:p>
    <w:p w:rsidR="000E0A16" w:rsidRDefault="000E0A16" w:rsidP="000E0A16">
      <w:pPr>
        <w:spacing w:after="0" w:line="360" w:lineRule="auto"/>
        <w:ind w:firstLine="851"/>
        <w:rPr>
          <w:rFonts w:ascii="Times New Roman" w:hAnsi="Times New Roman" w:cs="Times New Roman"/>
          <w:sz w:val="24"/>
        </w:rPr>
      </w:pPr>
      <w:r>
        <w:rPr>
          <w:noProof/>
          <w:lang w:eastAsia="ru-RU"/>
        </w:rPr>
        <w:drawing>
          <wp:inline distT="0" distB="0" distL="0" distR="0" wp14:anchorId="57F625E3" wp14:editId="19185B25">
            <wp:extent cx="4572000" cy="2743200"/>
            <wp:effectExtent l="0" t="0" r="19050" b="1905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0E0A16" w:rsidRDefault="000E0A16" w:rsidP="000E0A16">
      <w:pPr>
        <w:spacing w:after="0" w:line="360" w:lineRule="auto"/>
        <w:ind w:firstLine="851"/>
        <w:jc w:val="center"/>
        <w:rPr>
          <w:rFonts w:ascii="Times New Roman" w:hAnsi="Times New Roman" w:cs="Times New Roman"/>
          <w:sz w:val="24"/>
          <w:szCs w:val="24"/>
        </w:rPr>
      </w:pPr>
      <w:r>
        <w:rPr>
          <w:rFonts w:ascii="Times New Roman" w:hAnsi="Times New Roman" w:cs="Times New Roman"/>
          <w:sz w:val="24"/>
        </w:rPr>
        <w:t xml:space="preserve">Рисунок 38. </w:t>
      </w:r>
      <w:r>
        <w:rPr>
          <w:rFonts w:ascii="Times New Roman" w:hAnsi="Times New Roman" w:cs="Times New Roman"/>
          <w:sz w:val="24"/>
          <w:szCs w:val="24"/>
        </w:rPr>
        <w:t>Кривая зависимости объема оз.</w:t>
      </w:r>
      <w:r w:rsidRPr="00FD30E0">
        <w:rPr>
          <w:rFonts w:ascii="Times New Roman" w:hAnsi="Times New Roman" w:cs="Times New Roman"/>
          <w:sz w:val="24"/>
          <w:szCs w:val="24"/>
        </w:rPr>
        <w:t xml:space="preserve"> </w:t>
      </w:r>
      <w:proofErr w:type="spellStart"/>
      <w:r>
        <w:rPr>
          <w:rFonts w:ascii="Times New Roman" w:hAnsi="Times New Roman" w:cs="Times New Roman"/>
          <w:sz w:val="24"/>
          <w:szCs w:val="24"/>
        </w:rPr>
        <w:t>Гачи</w:t>
      </w:r>
      <w:proofErr w:type="spellEnd"/>
      <w:r>
        <w:rPr>
          <w:rFonts w:ascii="Times New Roman" w:hAnsi="Times New Roman" w:cs="Times New Roman"/>
          <w:sz w:val="24"/>
          <w:szCs w:val="24"/>
        </w:rPr>
        <w:t>-Коль</w:t>
      </w:r>
      <w:r w:rsidRPr="00FD30E0">
        <w:rPr>
          <w:rFonts w:ascii="Times New Roman" w:hAnsi="Times New Roman" w:cs="Times New Roman"/>
          <w:sz w:val="24"/>
          <w:szCs w:val="24"/>
        </w:rPr>
        <w:t xml:space="preserve"> от уровня воды </w:t>
      </w:r>
      <w:r>
        <w:rPr>
          <w:rFonts w:ascii="Times New Roman" w:hAnsi="Times New Roman" w:cs="Times New Roman"/>
          <w:sz w:val="24"/>
          <w:szCs w:val="24"/>
        </w:rPr>
        <w:t>в нем при предельном наполнении</w:t>
      </w:r>
    </w:p>
    <w:p w:rsidR="000E0A16" w:rsidRDefault="000E0A16" w:rsidP="000E0A16">
      <w:pPr>
        <w:spacing w:after="0" w:line="360" w:lineRule="auto"/>
        <w:ind w:firstLine="851"/>
        <w:rPr>
          <w:rFonts w:ascii="Times New Roman" w:hAnsi="Times New Roman" w:cs="Times New Roman"/>
          <w:sz w:val="24"/>
        </w:rPr>
      </w:pPr>
      <w:proofErr w:type="gramStart"/>
      <w:r>
        <w:rPr>
          <w:rFonts w:ascii="Times New Roman" w:hAnsi="Times New Roman" w:cs="Times New Roman"/>
          <w:sz w:val="24"/>
        </w:rPr>
        <w:t>Исходя из приведенных данных можно посчитать</w:t>
      </w:r>
      <w:proofErr w:type="gramEnd"/>
      <w:r>
        <w:rPr>
          <w:rFonts w:ascii="Times New Roman" w:hAnsi="Times New Roman" w:cs="Times New Roman"/>
          <w:sz w:val="24"/>
        </w:rPr>
        <w:t xml:space="preserve"> примерные изменения объемов озер </w:t>
      </w:r>
      <w:proofErr w:type="spellStart"/>
      <w:r>
        <w:rPr>
          <w:rFonts w:ascii="Times New Roman" w:hAnsi="Times New Roman" w:cs="Times New Roman"/>
          <w:sz w:val="24"/>
        </w:rPr>
        <w:t>Нурган</w:t>
      </w:r>
      <w:proofErr w:type="spellEnd"/>
      <w:r>
        <w:rPr>
          <w:rFonts w:ascii="Times New Roman" w:hAnsi="Times New Roman" w:cs="Times New Roman"/>
          <w:sz w:val="24"/>
        </w:rPr>
        <w:t>.</w:t>
      </w:r>
    </w:p>
    <w:p w:rsidR="000E0A16" w:rsidRDefault="000E0A16" w:rsidP="000E0A16">
      <w:pPr>
        <w:spacing w:after="0" w:line="360" w:lineRule="auto"/>
        <w:ind w:firstLine="851"/>
        <w:jc w:val="center"/>
        <w:rPr>
          <w:rFonts w:ascii="Times New Roman" w:hAnsi="Times New Roman" w:cs="Times New Roman"/>
          <w:sz w:val="24"/>
        </w:rPr>
      </w:pPr>
      <w:r>
        <w:rPr>
          <w:noProof/>
          <w:lang w:eastAsia="ru-RU"/>
        </w:rPr>
        <w:lastRenderedPageBreak/>
        <w:drawing>
          <wp:inline distT="0" distB="0" distL="0" distR="0" wp14:anchorId="566D6093" wp14:editId="3D1EC1D7">
            <wp:extent cx="4278702" cy="2156604"/>
            <wp:effectExtent l="0" t="0" r="26670" b="1524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sz w:val="24"/>
        </w:rPr>
        <w:t xml:space="preserve">Рисунок 39. Сезонные колебания объемов оз. </w:t>
      </w:r>
      <w:proofErr w:type="spellStart"/>
      <w:r>
        <w:rPr>
          <w:rFonts w:ascii="Times New Roman" w:hAnsi="Times New Roman" w:cs="Times New Roman"/>
          <w:sz w:val="24"/>
        </w:rPr>
        <w:t>Нурган</w:t>
      </w:r>
      <w:proofErr w:type="spellEnd"/>
      <w:r>
        <w:rPr>
          <w:rFonts w:ascii="Times New Roman" w:hAnsi="Times New Roman" w:cs="Times New Roman"/>
          <w:sz w:val="24"/>
        </w:rPr>
        <w:t xml:space="preserve"> за период 2004 </w:t>
      </w:r>
      <w:r>
        <w:rPr>
          <w:rFonts w:ascii="Calibri" w:hAnsi="Calibri" w:cs="Calibri"/>
          <w:sz w:val="24"/>
        </w:rPr>
        <w:t>─</w:t>
      </w:r>
      <w:r>
        <w:rPr>
          <w:rFonts w:ascii="Times New Roman" w:hAnsi="Times New Roman" w:cs="Times New Roman"/>
          <w:sz w:val="24"/>
        </w:rPr>
        <w:t xml:space="preserve"> 2021 гг.</w:t>
      </w:r>
    </w:p>
    <w:p w:rsidR="000E0A16" w:rsidRDefault="000E0A16" w:rsidP="000E0A16">
      <w:pPr>
        <w:spacing w:after="0" w:line="360" w:lineRule="auto"/>
        <w:ind w:firstLine="851"/>
        <w:jc w:val="center"/>
        <w:rPr>
          <w:rFonts w:ascii="Times New Roman" w:hAnsi="Times New Roman" w:cs="Times New Roman"/>
          <w:sz w:val="24"/>
        </w:rPr>
      </w:pPr>
      <w:r>
        <w:rPr>
          <w:noProof/>
          <w:lang w:eastAsia="ru-RU"/>
        </w:rPr>
        <w:drawing>
          <wp:inline distT="0" distB="0" distL="0" distR="0" wp14:anchorId="5FFF3829" wp14:editId="5D1A5BAD">
            <wp:extent cx="4572000" cy="2743200"/>
            <wp:effectExtent l="0" t="0" r="19050" b="1905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sz w:val="24"/>
        </w:rPr>
        <w:t xml:space="preserve">Рисунок 40. Сезонные колебания объемов оз. </w:t>
      </w:r>
      <w:proofErr w:type="spellStart"/>
      <w:r>
        <w:rPr>
          <w:rFonts w:ascii="Times New Roman" w:hAnsi="Times New Roman" w:cs="Times New Roman"/>
          <w:sz w:val="24"/>
        </w:rPr>
        <w:t>Барсово</w:t>
      </w:r>
      <w:proofErr w:type="spellEnd"/>
      <w:r>
        <w:rPr>
          <w:rFonts w:ascii="Times New Roman" w:hAnsi="Times New Roman" w:cs="Times New Roman"/>
          <w:sz w:val="24"/>
        </w:rPr>
        <w:t xml:space="preserve"> за период 2004 </w:t>
      </w:r>
      <w:r>
        <w:rPr>
          <w:rFonts w:ascii="Calibri" w:hAnsi="Calibri" w:cs="Calibri"/>
          <w:sz w:val="24"/>
        </w:rPr>
        <w:t>─</w:t>
      </w:r>
      <w:r>
        <w:rPr>
          <w:rFonts w:ascii="Times New Roman" w:hAnsi="Times New Roman" w:cs="Times New Roman"/>
          <w:sz w:val="24"/>
        </w:rPr>
        <w:t xml:space="preserve"> 2021 гг.</w:t>
      </w:r>
    </w:p>
    <w:p w:rsidR="000E0A16" w:rsidRDefault="000E0A16" w:rsidP="000E0A16">
      <w:pPr>
        <w:spacing w:after="0" w:line="360" w:lineRule="auto"/>
        <w:ind w:firstLine="851"/>
        <w:jc w:val="center"/>
        <w:rPr>
          <w:rFonts w:ascii="Times New Roman" w:hAnsi="Times New Roman" w:cs="Times New Roman"/>
          <w:sz w:val="24"/>
        </w:rPr>
      </w:pPr>
      <w:r>
        <w:rPr>
          <w:noProof/>
          <w:lang w:eastAsia="ru-RU"/>
        </w:rPr>
        <w:drawing>
          <wp:inline distT="0" distB="0" distL="0" distR="0" wp14:anchorId="573BF36F" wp14:editId="31F6BF45">
            <wp:extent cx="4572000" cy="2743200"/>
            <wp:effectExtent l="0" t="0" r="19050" b="19050"/>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sz w:val="24"/>
        </w:rPr>
        <w:t xml:space="preserve">Рисунок 41. Сезонные колебания объемов оз. </w:t>
      </w:r>
      <w:proofErr w:type="spellStart"/>
      <w:r>
        <w:rPr>
          <w:rFonts w:ascii="Times New Roman" w:hAnsi="Times New Roman" w:cs="Times New Roman"/>
          <w:sz w:val="24"/>
        </w:rPr>
        <w:t>Гачи</w:t>
      </w:r>
      <w:proofErr w:type="spellEnd"/>
      <w:r>
        <w:rPr>
          <w:rFonts w:ascii="Times New Roman" w:hAnsi="Times New Roman" w:cs="Times New Roman"/>
          <w:sz w:val="24"/>
        </w:rPr>
        <w:t xml:space="preserve">-Коль за период </w:t>
      </w:r>
    </w:p>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По данным расчетов колебания объемов воды в озерах были довольно большие. Это позволяет говорить о наличие подземного стока. Благодаря вычислениям можно </w:t>
      </w:r>
      <w:r>
        <w:rPr>
          <w:rFonts w:ascii="Times New Roman" w:hAnsi="Times New Roman" w:cs="Times New Roman"/>
          <w:sz w:val="24"/>
          <w:szCs w:val="24"/>
        </w:rPr>
        <w:lastRenderedPageBreak/>
        <w:t>подсчитать примерные его объемы за разные промежутки времени. Результат представлен в таблице 8.</w:t>
      </w:r>
    </w:p>
    <w:p w:rsidR="000E0A16" w:rsidRDefault="000E0A16" w:rsidP="000E0A16">
      <w:pPr>
        <w:spacing w:after="0" w:line="360" w:lineRule="auto"/>
        <w:ind w:firstLine="851"/>
        <w:jc w:val="center"/>
        <w:rPr>
          <w:rFonts w:ascii="Times New Roman" w:hAnsi="Times New Roman" w:cs="Times New Roman"/>
          <w:sz w:val="24"/>
          <w:szCs w:val="24"/>
        </w:rPr>
      </w:pPr>
      <w:r>
        <w:rPr>
          <w:rFonts w:ascii="Times New Roman" w:hAnsi="Times New Roman" w:cs="Times New Roman"/>
          <w:sz w:val="24"/>
          <w:szCs w:val="24"/>
        </w:rPr>
        <w:t xml:space="preserve">Таблица 8. Подземный сток из </w:t>
      </w:r>
      <w:proofErr w:type="spellStart"/>
      <w:r>
        <w:rPr>
          <w:rFonts w:ascii="Times New Roman" w:hAnsi="Times New Roman" w:cs="Times New Roman"/>
          <w:sz w:val="24"/>
          <w:szCs w:val="24"/>
        </w:rPr>
        <w:t>гляциогенных</w:t>
      </w:r>
      <w:proofErr w:type="spellEnd"/>
      <w:r>
        <w:rPr>
          <w:rFonts w:ascii="Times New Roman" w:hAnsi="Times New Roman" w:cs="Times New Roman"/>
          <w:sz w:val="24"/>
          <w:szCs w:val="24"/>
        </w:rPr>
        <w:t xml:space="preserve"> озер в период отсутствия абляции</w:t>
      </w:r>
    </w:p>
    <w:tbl>
      <w:tblPr>
        <w:tblStyle w:val="a3"/>
        <w:tblW w:w="0" w:type="auto"/>
        <w:tblLook w:val="04A0" w:firstRow="1" w:lastRow="0" w:firstColumn="1" w:lastColumn="0" w:noHBand="0" w:noVBand="1"/>
      </w:tblPr>
      <w:tblGrid>
        <w:gridCol w:w="4779"/>
        <w:gridCol w:w="4792"/>
      </w:tblGrid>
      <w:tr w:rsidR="000E0A16" w:rsidTr="0084102A">
        <w:tc>
          <w:tcPr>
            <w:tcW w:w="4927"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Озеро</w:t>
            </w:r>
          </w:p>
        </w:tc>
        <w:tc>
          <w:tcPr>
            <w:tcW w:w="4927"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Средний объем подземного стока через морену с сентября по май, </w:t>
            </w:r>
            <w:proofErr w:type="gramStart"/>
            <w:r>
              <w:rPr>
                <w:rFonts w:ascii="Times New Roman" w:hAnsi="Times New Roman" w:cs="Times New Roman"/>
                <w:sz w:val="24"/>
                <w:szCs w:val="24"/>
              </w:rPr>
              <w:t>м</w:t>
            </w:r>
            <w:proofErr w:type="gramEnd"/>
            <w:r>
              <w:rPr>
                <w:rFonts w:ascii="Calibri" w:hAnsi="Calibri" w:cs="Calibri"/>
                <w:sz w:val="24"/>
                <w:szCs w:val="24"/>
              </w:rPr>
              <w:t>³</w:t>
            </w:r>
          </w:p>
        </w:tc>
      </w:tr>
      <w:tr w:rsidR="000E0A16" w:rsidTr="0084102A">
        <w:tc>
          <w:tcPr>
            <w:tcW w:w="4927" w:type="dxa"/>
          </w:tcPr>
          <w:p w:rsidR="000E0A16" w:rsidRDefault="000E0A16" w:rsidP="0084102A">
            <w:pPr>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Нурган</w:t>
            </w:r>
            <w:proofErr w:type="spellEnd"/>
          </w:p>
        </w:tc>
        <w:tc>
          <w:tcPr>
            <w:tcW w:w="4927"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85855,82</w:t>
            </w:r>
          </w:p>
        </w:tc>
      </w:tr>
      <w:tr w:rsidR="000E0A16" w:rsidTr="0084102A">
        <w:tc>
          <w:tcPr>
            <w:tcW w:w="4927" w:type="dxa"/>
          </w:tcPr>
          <w:p w:rsidR="000E0A16" w:rsidRDefault="000E0A16" w:rsidP="0084102A">
            <w:pPr>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Барсово</w:t>
            </w:r>
            <w:proofErr w:type="spellEnd"/>
          </w:p>
        </w:tc>
        <w:tc>
          <w:tcPr>
            <w:tcW w:w="4927"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32425,8</w:t>
            </w:r>
          </w:p>
        </w:tc>
      </w:tr>
      <w:tr w:rsidR="000E0A16" w:rsidTr="0084102A">
        <w:tc>
          <w:tcPr>
            <w:tcW w:w="4927" w:type="dxa"/>
          </w:tcPr>
          <w:p w:rsidR="000E0A16" w:rsidRDefault="000E0A16" w:rsidP="0084102A">
            <w:pPr>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Гачи</w:t>
            </w:r>
            <w:proofErr w:type="spellEnd"/>
            <w:r>
              <w:rPr>
                <w:rFonts w:ascii="Times New Roman" w:hAnsi="Times New Roman" w:cs="Times New Roman"/>
                <w:sz w:val="24"/>
                <w:szCs w:val="24"/>
              </w:rPr>
              <w:t>-Коль</w:t>
            </w:r>
          </w:p>
        </w:tc>
        <w:tc>
          <w:tcPr>
            <w:tcW w:w="4927" w:type="dxa"/>
          </w:tcPr>
          <w:p w:rsidR="000E0A16" w:rsidRDefault="000E0A16" w:rsidP="0084102A">
            <w:pPr>
              <w:spacing w:line="360" w:lineRule="auto"/>
              <w:jc w:val="center"/>
              <w:rPr>
                <w:rFonts w:ascii="Times New Roman" w:hAnsi="Times New Roman" w:cs="Times New Roman"/>
                <w:sz w:val="24"/>
                <w:szCs w:val="24"/>
              </w:rPr>
            </w:pPr>
            <w:r>
              <w:rPr>
                <w:rFonts w:ascii="Times New Roman" w:hAnsi="Times New Roman" w:cs="Times New Roman"/>
                <w:sz w:val="24"/>
                <w:szCs w:val="24"/>
              </w:rPr>
              <w:t>2127,64</w:t>
            </w:r>
          </w:p>
        </w:tc>
      </w:tr>
    </w:tbl>
    <w:p w:rsidR="000E0A16" w:rsidRDefault="000E0A16" w:rsidP="000E0A16">
      <w:pPr>
        <w:spacing w:after="0" w:line="360" w:lineRule="auto"/>
        <w:ind w:firstLine="851"/>
        <w:jc w:val="center"/>
        <w:rPr>
          <w:rFonts w:ascii="Times New Roman" w:hAnsi="Times New Roman" w:cs="Times New Roman"/>
          <w:sz w:val="24"/>
          <w:szCs w:val="24"/>
        </w:rPr>
      </w:pPr>
    </w:p>
    <w:p w:rsidR="000E0A16" w:rsidRPr="001A1EA6" w:rsidRDefault="000E0A16" w:rsidP="000E0A16">
      <w:pPr>
        <w:spacing w:after="0" w:line="360" w:lineRule="auto"/>
        <w:ind w:firstLine="851"/>
        <w:rPr>
          <w:rFonts w:ascii="Times New Roman" w:hAnsi="Times New Roman" w:cs="Times New Roman"/>
          <w:sz w:val="24"/>
          <w:szCs w:val="24"/>
        </w:rPr>
      </w:pPr>
      <w:r w:rsidRPr="001A1EA6">
        <w:rPr>
          <w:rFonts w:ascii="Times New Roman" w:hAnsi="Times New Roman" w:cs="Times New Roman"/>
          <w:sz w:val="24"/>
          <w:szCs w:val="24"/>
        </w:rPr>
        <w:t xml:space="preserve">Наблюдения за </w:t>
      </w:r>
      <w:proofErr w:type="spellStart"/>
      <w:r w:rsidRPr="001A1EA6">
        <w:rPr>
          <w:rFonts w:ascii="Times New Roman" w:hAnsi="Times New Roman" w:cs="Times New Roman"/>
          <w:sz w:val="24"/>
          <w:szCs w:val="24"/>
        </w:rPr>
        <w:t>термокарстом</w:t>
      </w:r>
      <w:proofErr w:type="spellEnd"/>
      <w:r w:rsidRPr="001A1EA6">
        <w:rPr>
          <w:rFonts w:ascii="Times New Roman" w:hAnsi="Times New Roman" w:cs="Times New Roman"/>
          <w:sz w:val="24"/>
          <w:szCs w:val="24"/>
        </w:rPr>
        <w:t xml:space="preserve"> проводились на водосборной территории озера </w:t>
      </w:r>
      <w:proofErr w:type="spellStart"/>
      <w:r w:rsidRPr="001A1EA6">
        <w:rPr>
          <w:rFonts w:ascii="Times New Roman" w:hAnsi="Times New Roman" w:cs="Times New Roman"/>
          <w:sz w:val="24"/>
          <w:szCs w:val="24"/>
        </w:rPr>
        <w:t>Нурган</w:t>
      </w:r>
      <w:proofErr w:type="spellEnd"/>
      <w:r w:rsidRPr="001A1EA6">
        <w:rPr>
          <w:rFonts w:ascii="Times New Roman" w:hAnsi="Times New Roman" w:cs="Times New Roman"/>
          <w:sz w:val="24"/>
          <w:szCs w:val="24"/>
        </w:rPr>
        <w:t xml:space="preserve"> (хребет </w:t>
      </w:r>
      <w:proofErr w:type="spellStart"/>
      <w:r w:rsidRPr="001A1EA6">
        <w:rPr>
          <w:rFonts w:ascii="Times New Roman" w:hAnsi="Times New Roman" w:cs="Times New Roman"/>
          <w:sz w:val="24"/>
          <w:szCs w:val="24"/>
        </w:rPr>
        <w:t>Цамбагарав</w:t>
      </w:r>
      <w:proofErr w:type="spellEnd"/>
      <w:r w:rsidRPr="001A1EA6">
        <w:rPr>
          <w:rFonts w:ascii="Times New Roman" w:hAnsi="Times New Roman" w:cs="Times New Roman"/>
          <w:sz w:val="24"/>
          <w:szCs w:val="24"/>
        </w:rPr>
        <w:t>). При первом посещении озера сразу возник интерес к изучению подвижек почвы, подв</w:t>
      </w:r>
      <w:r>
        <w:rPr>
          <w:rFonts w:ascii="Times New Roman" w:hAnsi="Times New Roman" w:cs="Times New Roman"/>
          <w:sz w:val="24"/>
          <w:szCs w:val="24"/>
        </w:rPr>
        <w:t xml:space="preserve">ерженной </w:t>
      </w:r>
      <w:proofErr w:type="spellStart"/>
      <w:r>
        <w:rPr>
          <w:rFonts w:ascii="Times New Roman" w:hAnsi="Times New Roman" w:cs="Times New Roman"/>
          <w:sz w:val="24"/>
          <w:szCs w:val="24"/>
        </w:rPr>
        <w:t>термокарсту</w:t>
      </w:r>
      <w:proofErr w:type="spellEnd"/>
      <w:r>
        <w:rPr>
          <w:rFonts w:ascii="Times New Roman" w:hAnsi="Times New Roman" w:cs="Times New Roman"/>
          <w:sz w:val="24"/>
          <w:szCs w:val="24"/>
        </w:rPr>
        <w:t>, так как че</w:t>
      </w:r>
      <w:r w:rsidRPr="001A1EA6">
        <w:rPr>
          <w:rFonts w:ascii="Times New Roman" w:hAnsi="Times New Roman" w:cs="Times New Roman"/>
          <w:sz w:val="24"/>
          <w:szCs w:val="24"/>
        </w:rPr>
        <w:t>тко фиксировались обвалы грунта на берегу. Наблюдения осуществлялись 29-го июля и 3-го и 6-го авгу</w:t>
      </w:r>
      <w:r>
        <w:rPr>
          <w:rFonts w:ascii="Times New Roman" w:hAnsi="Times New Roman" w:cs="Times New Roman"/>
          <w:sz w:val="24"/>
          <w:szCs w:val="24"/>
        </w:rPr>
        <w:t>ста 2019 г. Всего было выбрано 6 точек</w:t>
      </w:r>
      <w:r w:rsidRPr="001A1EA6">
        <w:rPr>
          <w:rFonts w:ascii="Times New Roman" w:hAnsi="Times New Roman" w:cs="Times New Roman"/>
          <w:sz w:val="24"/>
          <w:szCs w:val="24"/>
        </w:rPr>
        <w:t>, находящихся на морене</w:t>
      </w:r>
    </w:p>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В качестве примера на рис. 42</w:t>
      </w:r>
      <w:r w:rsidRPr="001A1EA6">
        <w:rPr>
          <w:rFonts w:ascii="Times New Roman" w:hAnsi="Times New Roman" w:cs="Times New Roman"/>
          <w:sz w:val="24"/>
          <w:szCs w:val="24"/>
        </w:rPr>
        <w:t xml:space="preserve"> представлена часть морены </w:t>
      </w:r>
      <w:proofErr w:type="spellStart"/>
      <w:r w:rsidRPr="001A1EA6">
        <w:rPr>
          <w:rFonts w:ascii="Times New Roman" w:hAnsi="Times New Roman" w:cs="Times New Roman"/>
          <w:sz w:val="24"/>
          <w:szCs w:val="24"/>
        </w:rPr>
        <w:t>подпруживающей</w:t>
      </w:r>
      <w:proofErr w:type="spellEnd"/>
      <w:r w:rsidRPr="001A1EA6">
        <w:rPr>
          <w:rFonts w:ascii="Times New Roman" w:hAnsi="Times New Roman" w:cs="Times New Roman"/>
          <w:sz w:val="24"/>
          <w:szCs w:val="24"/>
        </w:rPr>
        <w:t xml:space="preserve"> озеро и подверженной действию </w:t>
      </w:r>
      <w:proofErr w:type="spellStart"/>
      <w:r w:rsidRPr="001A1EA6">
        <w:rPr>
          <w:rFonts w:ascii="Times New Roman" w:hAnsi="Times New Roman" w:cs="Times New Roman"/>
          <w:sz w:val="24"/>
          <w:szCs w:val="24"/>
        </w:rPr>
        <w:t>термоэрозии</w:t>
      </w:r>
      <w:proofErr w:type="spellEnd"/>
      <w:r w:rsidRPr="001A1EA6">
        <w:rPr>
          <w:rFonts w:ascii="Times New Roman" w:hAnsi="Times New Roman" w:cs="Times New Roman"/>
          <w:sz w:val="24"/>
          <w:szCs w:val="24"/>
        </w:rPr>
        <w:t>. Исследования показали, что на ней присутствуют участки с различной влажностью, которые более подробно описывались в предыдущем разделе. Наиболее частные подвижки г</w:t>
      </w:r>
      <w:r>
        <w:rPr>
          <w:rFonts w:ascii="Times New Roman" w:hAnsi="Times New Roman" w:cs="Times New Roman"/>
          <w:sz w:val="24"/>
          <w:szCs w:val="24"/>
        </w:rPr>
        <w:t>рунта происходили в зоне увлажне</w:t>
      </w:r>
      <w:r w:rsidRPr="001A1EA6">
        <w:rPr>
          <w:rFonts w:ascii="Times New Roman" w:hAnsi="Times New Roman" w:cs="Times New Roman"/>
          <w:sz w:val="24"/>
          <w:szCs w:val="24"/>
        </w:rPr>
        <w:t>нной морены. Там</w:t>
      </w:r>
      <w:r>
        <w:rPr>
          <w:rFonts w:ascii="Times New Roman" w:hAnsi="Times New Roman" w:cs="Times New Roman"/>
          <w:sz w:val="24"/>
          <w:szCs w:val="24"/>
        </w:rPr>
        <w:t xml:space="preserve"> наблюдалось </w:t>
      </w:r>
      <w:proofErr w:type="gramStart"/>
      <w:r>
        <w:rPr>
          <w:rFonts w:ascii="Times New Roman" w:hAnsi="Times New Roman" w:cs="Times New Roman"/>
          <w:sz w:val="24"/>
          <w:szCs w:val="24"/>
        </w:rPr>
        <w:t>наличии</w:t>
      </w:r>
      <w:proofErr w:type="gramEnd"/>
      <w:r>
        <w:rPr>
          <w:rFonts w:ascii="Times New Roman" w:hAnsi="Times New Roman" w:cs="Times New Roman"/>
          <w:sz w:val="24"/>
          <w:szCs w:val="24"/>
        </w:rPr>
        <w:t xml:space="preserve"> луж и ручье</w:t>
      </w:r>
      <w:r w:rsidRPr="001A1EA6">
        <w:rPr>
          <w:rFonts w:ascii="Times New Roman" w:hAnsi="Times New Roman" w:cs="Times New Roman"/>
          <w:sz w:val="24"/>
          <w:szCs w:val="24"/>
        </w:rPr>
        <w:t xml:space="preserve">в. В этой зоне присутствовали лужи и ручьи. Обвалы валунов чаще всего происходили с края берега. Задернованные части были подвержены действию </w:t>
      </w:r>
      <w:proofErr w:type="spellStart"/>
      <w:r w:rsidRPr="001A1EA6">
        <w:rPr>
          <w:rFonts w:ascii="Times New Roman" w:hAnsi="Times New Roman" w:cs="Times New Roman"/>
          <w:sz w:val="24"/>
          <w:szCs w:val="24"/>
        </w:rPr>
        <w:t>термокарста</w:t>
      </w:r>
      <w:proofErr w:type="spellEnd"/>
      <w:r w:rsidRPr="001A1EA6">
        <w:rPr>
          <w:rFonts w:ascii="Times New Roman" w:hAnsi="Times New Roman" w:cs="Times New Roman"/>
          <w:sz w:val="24"/>
          <w:szCs w:val="24"/>
        </w:rPr>
        <w:t xml:space="preserve"> меньше всего.</w:t>
      </w:r>
    </w:p>
    <w:p w:rsidR="000E0A16" w:rsidRDefault="000E0A16" w:rsidP="000E0A16">
      <w:pPr>
        <w:spacing w:after="0" w:line="360" w:lineRule="auto"/>
        <w:ind w:firstLine="851"/>
        <w:rPr>
          <w:rFonts w:ascii="Times New Roman" w:hAnsi="Times New Roman" w:cs="Times New Roman"/>
          <w:sz w:val="24"/>
          <w:szCs w:val="24"/>
        </w:rPr>
      </w:pPr>
    </w:p>
    <w:p w:rsidR="000E0A16" w:rsidRPr="001A1EA6" w:rsidRDefault="000E0A16" w:rsidP="000E0A16">
      <w:pPr>
        <w:spacing w:after="0" w:line="360" w:lineRule="auto"/>
        <w:ind w:firstLine="851"/>
        <w:rPr>
          <w:rFonts w:ascii="Times New Roman" w:hAnsi="Times New Roman" w:cs="Times New Roman"/>
          <w:sz w:val="24"/>
          <w:szCs w:val="24"/>
        </w:rPr>
      </w:pPr>
    </w:p>
    <w:p w:rsidR="000E0A16" w:rsidRPr="001A1EA6" w:rsidRDefault="000E0A16" w:rsidP="000E0A16">
      <w:pPr>
        <w:spacing w:after="0" w:line="360" w:lineRule="auto"/>
        <w:ind w:firstLine="851"/>
        <w:rPr>
          <w:rFonts w:ascii="Times New Roman" w:hAnsi="Times New Roman" w:cs="Times New Roman"/>
          <w:sz w:val="24"/>
          <w:szCs w:val="24"/>
        </w:rPr>
      </w:pPr>
      <w:r w:rsidRPr="00B52676">
        <w:rPr>
          <w:noProof/>
          <w:lang w:eastAsia="ru-RU"/>
        </w:rPr>
        <w:drawing>
          <wp:inline distT="0" distB="0" distL="0" distR="0" wp14:anchorId="62147AA7" wp14:editId="46B24889">
            <wp:extent cx="5477774" cy="3082019"/>
            <wp:effectExtent l="0" t="0" r="8890" b="4445"/>
            <wp:docPr id="73" name="Рисунок 73" descr="C:\Users\st040754\Downloads\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040754\Downloads\ы.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86719" cy="3087052"/>
                    </a:xfrm>
                    <a:prstGeom prst="rect">
                      <a:avLst/>
                    </a:prstGeom>
                    <a:noFill/>
                    <a:ln>
                      <a:noFill/>
                    </a:ln>
                  </pic:spPr>
                </pic:pic>
              </a:graphicData>
            </a:graphic>
          </wp:inline>
        </w:drawing>
      </w:r>
    </w:p>
    <w:p w:rsidR="000E0A16" w:rsidRPr="001A1EA6" w:rsidRDefault="000E0A16" w:rsidP="000E0A16">
      <w:pPr>
        <w:spacing w:after="0" w:line="360" w:lineRule="auto"/>
        <w:ind w:firstLine="851"/>
        <w:jc w:val="center"/>
        <w:rPr>
          <w:rFonts w:ascii="Times New Roman" w:hAnsi="Times New Roman" w:cs="Times New Roman"/>
          <w:sz w:val="24"/>
          <w:szCs w:val="24"/>
        </w:rPr>
      </w:pPr>
      <w:r>
        <w:rPr>
          <w:rFonts w:ascii="Times New Roman" w:hAnsi="Times New Roman" w:cs="Times New Roman"/>
          <w:sz w:val="24"/>
          <w:szCs w:val="24"/>
        </w:rPr>
        <w:lastRenderedPageBreak/>
        <w:t>Рисунок 42</w:t>
      </w:r>
      <w:r w:rsidRPr="001A1EA6">
        <w:rPr>
          <w:rFonts w:ascii="Times New Roman" w:hAnsi="Times New Roman" w:cs="Times New Roman"/>
          <w:sz w:val="24"/>
          <w:szCs w:val="24"/>
        </w:rPr>
        <w:t xml:space="preserve">. Состав морены, подверженной действию </w:t>
      </w:r>
      <w:proofErr w:type="spellStart"/>
      <w:r w:rsidRPr="001A1EA6">
        <w:rPr>
          <w:rFonts w:ascii="Times New Roman" w:hAnsi="Times New Roman" w:cs="Times New Roman"/>
          <w:sz w:val="24"/>
          <w:szCs w:val="24"/>
        </w:rPr>
        <w:t>термокарста</w:t>
      </w:r>
      <w:proofErr w:type="spellEnd"/>
    </w:p>
    <w:p w:rsidR="000E0A16" w:rsidRPr="001A1EA6" w:rsidRDefault="000E0A16" w:rsidP="000E0A16">
      <w:pPr>
        <w:spacing w:after="0" w:line="360" w:lineRule="auto"/>
        <w:ind w:firstLine="851"/>
        <w:jc w:val="center"/>
        <w:rPr>
          <w:rFonts w:ascii="Times New Roman" w:hAnsi="Times New Roman" w:cs="Times New Roman"/>
          <w:sz w:val="24"/>
          <w:szCs w:val="24"/>
        </w:rPr>
      </w:pPr>
      <w:r w:rsidRPr="001A1EA6">
        <w:rPr>
          <w:rFonts w:ascii="Times New Roman" w:hAnsi="Times New Roman" w:cs="Times New Roman"/>
          <w:sz w:val="24"/>
          <w:szCs w:val="24"/>
        </w:rPr>
        <w:t xml:space="preserve">Фотографии выполнены </w:t>
      </w:r>
      <w:r>
        <w:rPr>
          <w:rFonts w:ascii="Times New Roman" w:hAnsi="Times New Roman" w:cs="Times New Roman"/>
          <w:i/>
          <w:iCs/>
          <w:sz w:val="24"/>
          <w:szCs w:val="24"/>
        </w:rPr>
        <w:t>Дарьей</w:t>
      </w:r>
      <w:r w:rsidRPr="001A1EA6">
        <w:rPr>
          <w:rFonts w:ascii="Times New Roman" w:hAnsi="Times New Roman" w:cs="Times New Roman"/>
          <w:i/>
          <w:iCs/>
          <w:sz w:val="24"/>
          <w:szCs w:val="24"/>
        </w:rPr>
        <w:t xml:space="preserve"> Волковой </w:t>
      </w:r>
      <w:r w:rsidRPr="001A1EA6">
        <w:rPr>
          <w:rFonts w:ascii="Times New Roman" w:hAnsi="Times New Roman" w:cs="Times New Roman"/>
          <w:sz w:val="24"/>
          <w:szCs w:val="24"/>
        </w:rPr>
        <w:t>в августе 2019 г.</w:t>
      </w:r>
    </w:p>
    <w:p w:rsidR="000E0A16" w:rsidRDefault="000E0A16" w:rsidP="000E0A16">
      <w:pPr>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По спутниковым снимкам был произведен расчет изменения площади </w:t>
      </w:r>
      <w:proofErr w:type="spellStart"/>
      <w:r>
        <w:rPr>
          <w:rFonts w:ascii="Times New Roman" w:hAnsi="Times New Roman" w:cs="Times New Roman"/>
          <w:sz w:val="24"/>
          <w:szCs w:val="24"/>
        </w:rPr>
        <w:t>термокарста</w:t>
      </w:r>
      <w:proofErr w:type="spellEnd"/>
      <w:r>
        <w:rPr>
          <w:rFonts w:ascii="Times New Roman" w:hAnsi="Times New Roman" w:cs="Times New Roman"/>
          <w:sz w:val="24"/>
          <w:szCs w:val="24"/>
        </w:rPr>
        <w:t xml:space="preserve"> в период с 2010 по 2020 г. Результат представлен на рис. 43 и в таблице 9.</w:t>
      </w:r>
    </w:p>
    <w:p w:rsidR="000E0A16" w:rsidRDefault="000E0A16" w:rsidP="000E0A16">
      <w:pPr>
        <w:spacing w:after="0" w:line="360" w:lineRule="auto"/>
        <w:ind w:firstLine="851"/>
        <w:jc w:val="center"/>
      </w:pPr>
      <w:r>
        <w:rPr>
          <w:noProof/>
          <w:lang w:eastAsia="ru-RU"/>
        </w:rPr>
        <w:drawing>
          <wp:inline distT="0" distB="0" distL="0" distR="0" wp14:anchorId="409590E0" wp14:editId="44E3CACD">
            <wp:extent cx="4694555" cy="24384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94555" cy="2438400"/>
                    </a:xfrm>
                    <a:prstGeom prst="rect">
                      <a:avLst/>
                    </a:prstGeom>
                    <a:noFill/>
                  </pic:spPr>
                </pic:pic>
              </a:graphicData>
            </a:graphic>
          </wp:inline>
        </w:drawing>
      </w:r>
    </w:p>
    <w:p w:rsidR="000E0A16"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sz w:val="24"/>
        </w:rPr>
        <w:t xml:space="preserve">Рисунок 43. Изменение площади </w:t>
      </w:r>
      <w:proofErr w:type="spellStart"/>
      <w:r>
        <w:rPr>
          <w:rFonts w:ascii="Times New Roman" w:hAnsi="Times New Roman" w:cs="Times New Roman"/>
          <w:sz w:val="24"/>
        </w:rPr>
        <w:t>термокарста</w:t>
      </w:r>
      <w:proofErr w:type="spellEnd"/>
      <w:r>
        <w:rPr>
          <w:rFonts w:ascii="Times New Roman" w:hAnsi="Times New Roman" w:cs="Times New Roman"/>
          <w:sz w:val="24"/>
        </w:rPr>
        <w:t xml:space="preserve"> в период с 2010 по 2020 гг. выполненные по спутниковым снимкам </w:t>
      </w:r>
      <w:r>
        <w:rPr>
          <w:rFonts w:ascii="Times New Roman" w:hAnsi="Times New Roman" w:cs="Times New Roman"/>
          <w:sz w:val="24"/>
          <w:lang w:val="en-US"/>
        </w:rPr>
        <w:t>Landsat</w:t>
      </w:r>
    </w:p>
    <w:p w:rsidR="000E0A16" w:rsidRPr="0060462D" w:rsidRDefault="000E0A16" w:rsidP="000E0A16">
      <w:pPr>
        <w:spacing w:after="0" w:line="360" w:lineRule="auto"/>
        <w:ind w:firstLine="851"/>
        <w:jc w:val="center"/>
        <w:rPr>
          <w:rFonts w:ascii="Times New Roman" w:hAnsi="Times New Roman" w:cs="Times New Roman"/>
          <w:sz w:val="24"/>
        </w:rPr>
      </w:pPr>
      <w:r>
        <w:rPr>
          <w:rFonts w:ascii="Times New Roman" w:hAnsi="Times New Roman" w:cs="Times New Roman"/>
          <w:sz w:val="24"/>
        </w:rPr>
        <w:t xml:space="preserve">Таблица 9. Изменение площади </w:t>
      </w:r>
      <w:proofErr w:type="spellStart"/>
      <w:r>
        <w:rPr>
          <w:rFonts w:ascii="Times New Roman" w:hAnsi="Times New Roman" w:cs="Times New Roman"/>
          <w:sz w:val="24"/>
        </w:rPr>
        <w:t>термокарста</w:t>
      </w:r>
      <w:proofErr w:type="spellEnd"/>
      <w:r>
        <w:rPr>
          <w:rFonts w:ascii="Times New Roman" w:hAnsi="Times New Roman" w:cs="Times New Roman"/>
          <w:sz w:val="24"/>
        </w:rPr>
        <w:t xml:space="preserve"> в районе оз. </w:t>
      </w:r>
      <w:proofErr w:type="spellStart"/>
      <w:r>
        <w:rPr>
          <w:rFonts w:ascii="Times New Roman" w:hAnsi="Times New Roman" w:cs="Times New Roman"/>
          <w:sz w:val="24"/>
        </w:rPr>
        <w:t>Нурган</w:t>
      </w:r>
      <w:proofErr w:type="spellEnd"/>
    </w:p>
    <w:tbl>
      <w:tblPr>
        <w:tblStyle w:val="a3"/>
        <w:tblW w:w="0" w:type="auto"/>
        <w:tblLook w:val="04A0" w:firstRow="1" w:lastRow="0" w:firstColumn="1" w:lastColumn="0" w:noHBand="0" w:noVBand="1"/>
      </w:tblPr>
      <w:tblGrid>
        <w:gridCol w:w="4776"/>
        <w:gridCol w:w="4795"/>
      </w:tblGrid>
      <w:tr w:rsidR="000E0A16" w:rsidTr="0084102A">
        <w:tc>
          <w:tcPr>
            <w:tcW w:w="4927" w:type="dxa"/>
          </w:tcPr>
          <w:p w:rsidR="000E0A16" w:rsidRDefault="000E0A16" w:rsidP="0084102A">
            <w:pPr>
              <w:spacing w:line="360" w:lineRule="auto"/>
              <w:jc w:val="center"/>
              <w:rPr>
                <w:rFonts w:ascii="Times New Roman" w:hAnsi="Times New Roman" w:cs="Times New Roman"/>
                <w:sz w:val="24"/>
              </w:rPr>
            </w:pPr>
            <w:r>
              <w:rPr>
                <w:rFonts w:ascii="Times New Roman" w:hAnsi="Times New Roman" w:cs="Times New Roman"/>
                <w:sz w:val="24"/>
              </w:rPr>
              <w:t>Год</w:t>
            </w:r>
          </w:p>
        </w:tc>
        <w:tc>
          <w:tcPr>
            <w:tcW w:w="4927" w:type="dxa"/>
          </w:tcPr>
          <w:p w:rsidR="000E0A16" w:rsidRDefault="000E0A16" w:rsidP="0084102A">
            <w:pPr>
              <w:spacing w:line="360" w:lineRule="auto"/>
              <w:jc w:val="center"/>
              <w:rPr>
                <w:rFonts w:ascii="Times New Roman" w:hAnsi="Times New Roman" w:cs="Times New Roman"/>
                <w:sz w:val="24"/>
              </w:rPr>
            </w:pPr>
            <w:r>
              <w:rPr>
                <w:rFonts w:ascii="Times New Roman" w:hAnsi="Times New Roman" w:cs="Times New Roman"/>
                <w:sz w:val="24"/>
              </w:rPr>
              <w:t xml:space="preserve">Площадь, </w:t>
            </w:r>
            <w:proofErr w:type="gramStart"/>
            <w:r>
              <w:rPr>
                <w:rFonts w:ascii="Times New Roman" w:hAnsi="Times New Roman" w:cs="Times New Roman"/>
                <w:sz w:val="24"/>
              </w:rPr>
              <w:t>м</w:t>
            </w:r>
            <w:proofErr w:type="gramEnd"/>
            <w:r>
              <w:rPr>
                <w:rFonts w:ascii="Calibri" w:hAnsi="Calibri" w:cs="Calibri"/>
                <w:sz w:val="24"/>
              </w:rPr>
              <w:t>²</w:t>
            </w:r>
          </w:p>
        </w:tc>
      </w:tr>
      <w:tr w:rsidR="000E0A16" w:rsidTr="0084102A">
        <w:tc>
          <w:tcPr>
            <w:tcW w:w="4927" w:type="dxa"/>
          </w:tcPr>
          <w:p w:rsidR="000E0A16" w:rsidRDefault="000E0A16" w:rsidP="0084102A">
            <w:pPr>
              <w:spacing w:line="360" w:lineRule="auto"/>
              <w:jc w:val="center"/>
              <w:rPr>
                <w:rFonts w:ascii="Times New Roman" w:hAnsi="Times New Roman" w:cs="Times New Roman"/>
                <w:sz w:val="24"/>
              </w:rPr>
            </w:pPr>
            <w:r>
              <w:rPr>
                <w:rFonts w:ascii="Times New Roman" w:hAnsi="Times New Roman" w:cs="Times New Roman"/>
                <w:sz w:val="24"/>
              </w:rPr>
              <w:t>2010</w:t>
            </w:r>
          </w:p>
        </w:tc>
        <w:tc>
          <w:tcPr>
            <w:tcW w:w="4927" w:type="dxa"/>
          </w:tcPr>
          <w:p w:rsidR="000E0A16" w:rsidRDefault="000E0A16" w:rsidP="0084102A">
            <w:pPr>
              <w:spacing w:line="360" w:lineRule="auto"/>
              <w:jc w:val="center"/>
              <w:rPr>
                <w:rFonts w:ascii="Times New Roman" w:hAnsi="Times New Roman" w:cs="Times New Roman"/>
                <w:sz w:val="24"/>
              </w:rPr>
            </w:pPr>
            <w:r>
              <w:rPr>
                <w:rFonts w:ascii="Times New Roman" w:hAnsi="Times New Roman" w:cs="Times New Roman"/>
                <w:sz w:val="24"/>
              </w:rPr>
              <w:t>7927</w:t>
            </w:r>
          </w:p>
        </w:tc>
      </w:tr>
      <w:tr w:rsidR="000E0A16" w:rsidTr="0084102A">
        <w:tc>
          <w:tcPr>
            <w:tcW w:w="4927" w:type="dxa"/>
          </w:tcPr>
          <w:p w:rsidR="000E0A16" w:rsidRDefault="000E0A16" w:rsidP="0084102A">
            <w:pPr>
              <w:spacing w:line="360" w:lineRule="auto"/>
              <w:jc w:val="center"/>
              <w:rPr>
                <w:rFonts w:ascii="Times New Roman" w:hAnsi="Times New Roman" w:cs="Times New Roman"/>
                <w:sz w:val="24"/>
              </w:rPr>
            </w:pPr>
            <w:r>
              <w:rPr>
                <w:rFonts w:ascii="Times New Roman" w:hAnsi="Times New Roman" w:cs="Times New Roman"/>
                <w:sz w:val="24"/>
              </w:rPr>
              <w:t>2015</w:t>
            </w:r>
          </w:p>
        </w:tc>
        <w:tc>
          <w:tcPr>
            <w:tcW w:w="4927" w:type="dxa"/>
          </w:tcPr>
          <w:p w:rsidR="000E0A16" w:rsidRDefault="000E0A16" w:rsidP="0084102A">
            <w:pPr>
              <w:spacing w:line="360" w:lineRule="auto"/>
              <w:jc w:val="center"/>
              <w:rPr>
                <w:rFonts w:ascii="Times New Roman" w:hAnsi="Times New Roman" w:cs="Times New Roman"/>
                <w:sz w:val="24"/>
              </w:rPr>
            </w:pPr>
            <w:r>
              <w:rPr>
                <w:rFonts w:ascii="Times New Roman" w:hAnsi="Times New Roman" w:cs="Times New Roman"/>
                <w:sz w:val="24"/>
              </w:rPr>
              <w:t>8024</w:t>
            </w:r>
          </w:p>
        </w:tc>
      </w:tr>
      <w:tr w:rsidR="000E0A16" w:rsidTr="0084102A">
        <w:tc>
          <w:tcPr>
            <w:tcW w:w="4927" w:type="dxa"/>
          </w:tcPr>
          <w:p w:rsidR="000E0A16" w:rsidRDefault="000E0A16" w:rsidP="0084102A">
            <w:pPr>
              <w:spacing w:line="360" w:lineRule="auto"/>
              <w:jc w:val="center"/>
              <w:rPr>
                <w:rFonts w:ascii="Times New Roman" w:hAnsi="Times New Roman" w:cs="Times New Roman"/>
                <w:sz w:val="24"/>
              </w:rPr>
            </w:pPr>
            <w:r>
              <w:rPr>
                <w:rFonts w:ascii="Times New Roman" w:hAnsi="Times New Roman" w:cs="Times New Roman"/>
                <w:sz w:val="24"/>
              </w:rPr>
              <w:t>2020</w:t>
            </w:r>
          </w:p>
        </w:tc>
        <w:tc>
          <w:tcPr>
            <w:tcW w:w="4927" w:type="dxa"/>
          </w:tcPr>
          <w:p w:rsidR="000E0A16" w:rsidRDefault="000E0A16" w:rsidP="0084102A">
            <w:pPr>
              <w:spacing w:line="360" w:lineRule="auto"/>
              <w:jc w:val="center"/>
              <w:rPr>
                <w:rFonts w:ascii="Times New Roman" w:hAnsi="Times New Roman" w:cs="Times New Roman"/>
                <w:sz w:val="24"/>
              </w:rPr>
            </w:pPr>
            <w:r>
              <w:rPr>
                <w:rFonts w:ascii="Times New Roman" w:hAnsi="Times New Roman" w:cs="Times New Roman"/>
                <w:sz w:val="24"/>
              </w:rPr>
              <w:t>8156</w:t>
            </w:r>
          </w:p>
        </w:tc>
      </w:tr>
    </w:tbl>
    <w:p w:rsidR="000E0A16" w:rsidRPr="0060462D" w:rsidRDefault="000E0A16" w:rsidP="000E0A16">
      <w:pPr>
        <w:spacing w:after="0" w:line="360" w:lineRule="auto"/>
        <w:ind w:firstLine="851"/>
        <w:jc w:val="center"/>
        <w:rPr>
          <w:rFonts w:ascii="Times New Roman" w:hAnsi="Times New Roman" w:cs="Times New Roman"/>
          <w:sz w:val="24"/>
        </w:rPr>
      </w:pPr>
    </w:p>
    <w:p w:rsidR="000E0A16" w:rsidRPr="00FA7768" w:rsidRDefault="000E0A16" w:rsidP="000E0A16"/>
    <w:p w:rsidR="000E0A16" w:rsidRDefault="000E0A16" w:rsidP="000E0A16">
      <w:pPr>
        <w:spacing w:before="30" w:after="30" w:line="360" w:lineRule="auto"/>
        <w:ind w:right="567" w:firstLine="851"/>
        <w:jc w:val="both"/>
        <w:rPr>
          <w:rFonts w:ascii="Times New Roman" w:hAnsi="Times New Roman" w:cs="Times New Roman"/>
          <w:sz w:val="24"/>
          <w:szCs w:val="24"/>
        </w:rPr>
      </w:pPr>
      <w:proofErr w:type="gramStart"/>
      <w:r>
        <w:rPr>
          <w:rFonts w:ascii="Times New Roman" w:hAnsi="Times New Roman" w:cs="Times New Roman"/>
          <w:sz w:val="24"/>
          <w:szCs w:val="24"/>
        </w:rPr>
        <w:t xml:space="preserve">Для интерпретации данных были использованы метеорологические данные с ближайших метеостанций за последние 30 лет (1987 </w:t>
      </w:r>
      <w:r>
        <w:rPr>
          <w:rFonts w:ascii="Calibri" w:hAnsi="Calibri" w:cs="Calibri"/>
          <w:sz w:val="24"/>
          <w:szCs w:val="24"/>
        </w:rPr>
        <w:t>─</w:t>
      </w:r>
      <w:r>
        <w:rPr>
          <w:rFonts w:ascii="Times New Roman" w:hAnsi="Times New Roman" w:cs="Times New Roman"/>
          <w:sz w:val="24"/>
          <w:szCs w:val="24"/>
        </w:rPr>
        <w:t>2021 гг.) по среднегодовой температуре воздуха и осадкам.</w:t>
      </w:r>
      <w:proofErr w:type="gramEnd"/>
      <w:r>
        <w:rPr>
          <w:rFonts w:ascii="Times New Roman" w:hAnsi="Times New Roman" w:cs="Times New Roman"/>
          <w:sz w:val="24"/>
          <w:szCs w:val="24"/>
        </w:rPr>
        <w:t xml:space="preserve"> Данные представлены на рис. 44, рис. 45, рис. 46 и рис. 47.</w:t>
      </w:r>
    </w:p>
    <w:p w:rsidR="000E0A16" w:rsidRDefault="000E0A16" w:rsidP="000E0A16">
      <w:pPr>
        <w:spacing w:before="30" w:after="30" w:line="360" w:lineRule="auto"/>
        <w:ind w:right="567" w:firstLine="851"/>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71E7E3C0" wp14:editId="68192F50">
            <wp:extent cx="4267200" cy="328612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jpg"/>
                    <pic:cNvPicPr/>
                  </pic:nvPicPr>
                  <pic:blipFill>
                    <a:blip r:embed="rId51">
                      <a:extLst>
                        <a:ext uri="{28A0092B-C50C-407E-A947-70E740481C1C}">
                          <a14:useLocalDpi xmlns:a14="http://schemas.microsoft.com/office/drawing/2010/main" val="0"/>
                        </a:ext>
                      </a:extLst>
                    </a:blip>
                    <a:stretch>
                      <a:fillRect/>
                    </a:stretch>
                  </pic:blipFill>
                  <pic:spPr>
                    <a:xfrm>
                      <a:off x="0" y="0"/>
                      <a:ext cx="4267200" cy="3286125"/>
                    </a:xfrm>
                    <a:prstGeom prst="rect">
                      <a:avLst/>
                    </a:prstGeom>
                  </pic:spPr>
                </pic:pic>
              </a:graphicData>
            </a:graphic>
          </wp:inline>
        </w:drawing>
      </w:r>
    </w:p>
    <w:p w:rsidR="000E0A16" w:rsidRDefault="000E0A16" w:rsidP="000E0A16">
      <w:pPr>
        <w:spacing w:before="30" w:after="30" w:line="360" w:lineRule="auto"/>
        <w:ind w:right="567" w:firstLine="851"/>
        <w:jc w:val="center"/>
        <w:rPr>
          <w:rFonts w:ascii="Times New Roman" w:hAnsi="Times New Roman" w:cs="Times New Roman"/>
          <w:sz w:val="24"/>
          <w:szCs w:val="24"/>
        </w:rPr>
      </w:pPr>
      <w:r>
        <w:rPr>
          <w:rFonts w:ascii="Times New Roman" w:hAnsi="Times New Roman" w:cs="Times New Roman"/>
          <w:sz w:val="24"/>
          <w:szCs w:val="24"/>
        </w:rPr>
        <w:t xml:space="preserve">Рисунок 44. Среднегодовое количество осадков в п. Кош-Агач (100 км </w:t>
      </w:r>
      <w:proofErr w:type="spellStart"/>
      <w:r>
        <w:rPr>
          <w:rFonts w:ascii="Times New Roman" w:hAnsi="Times New Roman" w:cs="Times New Roman"/>
          <w:sz w:val="24"/>
          <w:szCs w:val="24"/>
        </w:rPr>
        <w:t>отТабын</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Богдо</w:t>
      </w:r>
      <w:proofErr w:type="spellEnd"/>
      <w:r>
        <w:rPr>
          <w:rFonts w:ascii="Times New Roman" w:hAnsi="Times New Roman" w:cs="Times New Roman"/>
          <w:sz w:val="24"/>
          <w:szCs w:val="24"/>
        </w:rPr>
        <w:t xml:space="preserve">-Ола) за период 1987 </w:t>
      </w:r>
      <w:r>
        <w:rPr>
          <w:rFonts w:ascii="Calibri" w:hAnsi="Calibri" w:cs="Calibri"/>
          <w:sz w:val="24"/>
          <w:szCs w:val="24"/>
        </w:rPr>
        <w:t>─</w:t>
      </w:r>
      <w:r>
        <w:rPr>
          <w:rFonts w:ascii="Times New Roman" w:hAnsi="Times New Roman" w:cs="Times New Roman"/>
          <w:sz w:val="24"/>
          <w:szCs w:val="24"/>
        </w:rPr>
        <w:t xml:space="preserve"> 2021 гг.</w:t>
      </w:r>
    </w:p>
    <w:p w:rsidR="000E0A16" w:rsidRDefault="000E0A16" w:rsidP="000E0A16">
      <w:pPr>
        <w:spacing w:before="30" w:after="30" w:line="360" w:lineRule="auto"/>
        <w:ind w:right="567" w:firstLine="851"/>
        <w:jc w:val="center"/>
        <w:rPr>
          <w:rFonts w:ascii="Times New Roman" w:hAnsi="Times New Roman" w:cs="Times New Roman"/>
          <w:sz w:val="24"/>
          <w:szCs w:val="24"/>
        </w:rPr>
      </w:pPr>
      <w:r w:rsidRPr="0054515A">
        <w:rPr>
          <w:rFonts w:ascii="Times New Roman" w:hAnsi="Times New Roman" w:cs="Times New Roman"/>
          <w:noProof/>
          <w:sz w:val="24"/>
          <w:szCs w:val="24"/>
          <w:lang w:eastAsia="ru-RU"/>
        </w:rPr>
        <w:drawing>
          <wp:inline distT="0" distB="0" distL="0" distR="0" wp14:anchorId="293905ED" wp14:editId="0BA5243A">
            <wp:extent cx="4705350" cy="3265881"/>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4705350" cy="3265881"/>
                    </a:xfrm>
                    <a:prstGeom prst="rect">
                      <a:avLst/>
                    </a:prstGeom>
                  </pic:spPr>
                </pic:pic>
              </a:graphicData>
            </a:graphic>
          </wp:inline>
        </w:drawing>
      </w:r>
    </w:p>
    <w:p w:rsidR="000E0A16" w:rsidRDefault="000E0A16" w:rsidP="000E0A16">
      <w:pPr>
        <w:spacing w:before="30" w:after="30" w:line="360" w:lineRule="auto"/>
        <w:ind w:right="567" w:firstLine="851"/>
        <w:jc w:val="center"/>
        <w:rPr>
          <w:rFonts w:ascii="Times New Roman" w:hAnsi="Times New Roman" w:cs="Times New Roman"/>
          <w:sz w:val="24"/>
          <w:szCs w:val="24"/>
        </w:rPr>
      </w:pPr>
      <w:r>
        <w:rPr>
          <w:rFonts w:ascii="Times New Roman" w:hAnsi="Times New Roman" w:cs="Times New Roman"/>
          <w:sz w:val="24"/>
          <w:szCs w:val="24"/>
        </w:rPr>
        <w:t xml:space="preserve">Рисунок 45. Среднегодовые температуры воздуха в п. Кош-Агач (100 км от </w:t>
      </w:r>
      <w:proofErr w:type="spellStart"/>
      <w:r>
        <w:rPr>
          <w:rFonts w:ascii="Times New Roman" w:hAnsi="Times New Roman" w:cs="Times New Roman"/>
          <w:sz w:val="24"/>
          <w:szCs w:val="24"/>
        </w:rPr>
        <w:t>Табын</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Богдо</w:t>
      </w:r>
      <w:proofErr w:type="spellEnd"/>
      <w:r>
        <w:rPr>
          <w:rFonts w:ascii="Times New Roman" w:hAnsi="Times New Roman" w:cs="Times New Roman"/>
          <w:sz w:val="24"/>
          <w:szCs w:val="24"/>
        </w:rPr>
        <w:t xml:space="preserve">-Ола) за период 1987 </w:t>
      </w:r>
      <w:r>
        <w:rPr>
          <w:rFonts w:ascii="Calibri" w:hAnsi="Calibri" w:cs="Calibri"/>
          <w:sz w:val="24"/>
          <w:szCs w:val="24"/>
        </w:rPr>
        <w:t>─</w:t>
      </w:r>
      <w:r>
        <w:rPr>
          <w:rFonts w:ascii="Times New Roman" w:hAnsi="Times New Roman" w:cs="Times New Roman"/>
          <w:sz w:val="24"/>
          <w:szCs w:val="24"/>
        </w:rPr>
        <w:t xml:space="preserve"> 2021 гг.</w:t>
      </w:r>
    </w:p>
    <w:p w:rsidR="000E0A16" w:rsidRDefault="000E0A16" w:rsidP="000E0A16">
      <w:pPr>
        <w:spacing w:before="30" w:after="30" w:line="360" w:lineRule="auto"/>
        <w:ind w:right="567" w:firstLine="851"/>
        <w:jc w:val="center"/>
        <w:rPr>
          <w:rFonts w:ascii="Times New Roman" w:hAnsi="Times New Roman" w:cs="Times New Roman"/>
          <w:sz w:val="24"/>
          <w:szCs w:val="24"/>
        </w:rPr>
      </w:pPr>
      <w:r w:rsidRPr="0054515A">
        <w:rPr>
          <w:rFonts w:ascii="Times New Roman" w:hAnsi="Times New Roman" w:cs="Times New Roman"/>
          <w:noProof/>
          <w:sz w:val="24"/>
          <w:szCs w:val="24"/>
          <w:lang w:eastAsia="ru-RU"/>
        </w:rPr>
        <w:lastRenderedPageBreak/>
        <w:drawing>
          <wp:inline distT="0" distB="0" distL="0" distR="0" wp14:anchorId="596B715A" wp14:editId="09E870F3">
            <wp:extent cx="4032447" cy="3245637"/>
            <wp:effectExtent l="0" t="0" r="25400" b="12065"/>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0E0A16" w:rsidRDefault="000E0A16" w:rsidP="000E0A16">
      <w:pPr>
        <w:spacing w:before="30" w:after="30" w:line="360" w:lineRule="auto"/>
        <w:ind w:right="567" w:firstLine="851"/>
        <w:jc w:val="center"/>
        <w:rPr>
          <w:rFonts w:ascii="Times New Roman" w:hAnsi="Times New Roman" w:cs="Times New Roman"/>
          <w:sz w:val="24"/>
          <w:szCs w:val="24"/>
        </w:rPr>
      </w:pPr>
      <w:r>
        <w:rPr>
          <w:rFonts w:ascii="Times New Roman" w:hAnsi="Times New Roman" w:cs="Times New Roman"/>
          <w:sz w:val="24"/>
          <w:szCs w:val="24"/>
        </w:rPr>
        <w:t>Рисунок 46. Среднегодовое количество осадков в г. Баян-</w:t>
      </w:r>
      <w:proofErr w:type="spellStart"/>
      <w:r>
        <w:rPr>
          <w:rFonts w:ascii="Times New Roman" w:hAnsi="Times New Roman" w:cs="Times New Roman"/>
          <w:sz w:val="24"/>
          <w:szCs w:val="24"/>
        </w:rPr>
        <w:t>Улгий</w:t>
      </w:r>
      <w:proofErr w:type="spellEnd"/>
      <w:r>
        <w:rPr>
          <w:rFonts w:ascii="Times New Roman" w:hAnsi="Times New Roman" w:cs="Times New Roman"/>
          <w:sz w:val="24"/>
          <w:szCs w:val="24"/>
        </w:rPr>
        <w:t xml:space="preserve"> за период 1987 </w:t>
      </w:r>
      <w:r>
        <w:rPr>
          <w:rFonts w:ascii="Calibri" w:hAnsi="Calibri" w:cs="Calibri"/>
          <w:sz w:val="24"/>
          <w:szCs w:val="24"/>
        </w:rPr>
        <w:t>─</w:t>
      </w:r>
      <w:r>
        <w:rPr>
          <w:rFonts w:ascii="Times New Roman" w:hAnsi="Times New Roman" w:cs="Times New Roman"/>
          <w:sz w:val="24"/>
          <w:szCs w:val="24"/>
        </w:rPr>
        <w:t xml:space="preserve"> 2018 гг.</w:t>
      </w:r>
    </w:p>
    <w:p w:rsidR="000E0A16" w:rsidRDefault="000E0A16" w:rsidP="000E0A16">
      <w:pPr>
        <w:spacing w:before="30" w:after="30" w:line="360" w:lineRule="auto"/>
        <w:ind w:right="567" w:firstLine="851"/>
        <w:jc w:val="center"/>
        <w:rPr>
          <w:rFonts w:ascii="Times New Roman" w:hAnsi="Times New Roman" w:cs="Times New Roman"/>
          <w:sz w:val="24"/>
          <w:szCs w:val="24"/>
        </w:rPr>
      </w:pPr>
      <w:r w:rsidRPr="00183478">
        <w:rPr>
          <w:rFonts w:ascii="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3541D94B" wp14:editId="3A39E2DF">
                <wp:simplePos x="0" y="0"/>
                <wp:positionH relativeFrom="column">
                  <wp:posOffset>1117600</wp:posOffset>
                </wp:positionH>
                <wp:positionV relativeFrom="paragraph">
                  <wp:posOffset>25400</wp:posOffset>
                </wp:positionV>
                <wp:extent cx="1818005" cy="260985"/>
                <wp:effectExtent l="0" t="0" r="0" b="0"/>
                <wp:wrapNone/>
                <wp:docPr id="80" name="TextBox 3"/>
                <wp:cNvGraphicFramePr/>
                <a:graphic xmlns:a="http://schemas.openxmlformats.org/drawingml/2006/main">
                  <a:graphicData uri="http://schemas.microsoft.com/office/word/2010/wordprocessingShape">
                    <wps:wsp>
                      <wps:cNvSpPr txBox="1"/>
                      <wps:spPr>
                        <a:xfrm>
                          <a:off x="0" y="0"/>
                          <a:ext cx="1818005" cy="260985"/>
                        </a:xfrm>
                        <a:prstGeom prst="rect">
                          <a:avLst/>
                        </a:prstGeom>
                        <a:noFill/>
                      </wps:spPr>
                      <wps:txbx>
                        <w:txbxContent>
                          <w:p w:rsidR="000E0A16" w:rsidRDefault="000E0A16" w:rsidP="000E0A16">
                            <w:pPr>
                              <w:pStyle w:val="af3"/>
                              <w:spacing w:before="0" w:beforeAutospacing="0" w:after="0" w:afterAutospacing="0"/>
                            </w:pPr>
                            <w:r>
                              <w:rPr>
                                <w:rFonts w:asciiTheme="minorHAnsi" w:hAnsi="Calibri" w:cstheme="minorBidi"/>
                                <w:color w:val="000000" w:themeColor="text1"/>
                                <w:kern w:val="24"/>
                                <w:sz w:val="22"/>
                                <w:szCs w:val="22"/>
                              </w:rPr>
                              <w:t xml:space="preserve">Температура, </w:t>
                            </w:r>
                            <w:proofErr w:type="gramStart"/>
                            <w:r>
                              <w:rPr>
                                <w:rFonts w:asciiTheme="minorHAnsi" w:hAnsi="Calibri" w:cstheme="minorBidi"/>
                                <w:color w:val="000000" w:themeColor="text1"/>
                                <w:kern w:val="24"/>
                                <w:sz w:val="22"/>
                                <w:szCs w:val="22"/>
                              </w:rPr>
                              <w:t>С</w:t>
                            </w:r>
                            <w:proofErr w:type="gramEnd"/>
                            <w:r>
                              <w:rPr>
                                <w:rFonts w:ascii="Calibri" w:hAnsi="Calibri" w:cs="Calibri"/>
                                <w:color w:val="000000" w:themeColor="text1"/>
                                <w:kern w:val="24"/>
                                <w:sz w:val="22"/>
                                <w:szCs w:val="22"/>
                              </w:rPr>
                              <w:t>⁰</w:t>
                            </w:r>
                          </w:p>
                        </w:txbxContent>
                      </wps:txbx>
                      <wps:bodyPr wrap="square" rtlCol="0">
                        <a:spAutoFit/>
                      </wps:bodyPr>
                    </wps:wsp>
                  </a:graphicData>
                </a:graphic>
              </wp:anchor>
            </w:drawing>
          </mc:Choice>
          <mc:Fallback>
            <w:pict>
              <v:shape id="TextBox 3" o:spid="_x0000_s1027" type="#_x0000_t202" style="position:absolute;left:0;text-align:left;margin-left:88pt;margin-top:2pt;width:143.15pt;height:20.5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" filled="f" stroked="f">
                <v:textbox style="mso-fit-shape-to-text:t">
                  <w:txbxContent>
                    <w:p w:rsidR="000E0A16" w:rsidRDefault="000E0A16" w:rsidP="000E0A16">
                      <w:pPr>
                        <w:pStyle w:val="af3"/>
                        <w:spacing w:before="0" w:beforeAutospacing="0" w:after="0" w:afterAutospacing="0"/>
                      </w:pPr>
                      <w:r>
                        <w:rPr>
                          <w:rFonts w:asciiTheme="minorHAnsi" w:hAnsi="Calibri" w:cstheme="minorBidi"/>
                          <w:color w:val="000000" w:themeColor="text1"/>
                          <w:kern w:val="24"/>
                          <w:sz w:val="22"/>
                          <w:szCs w:val="22"/>
                        </w:rPr>
                        <w:t xml:space="preserve">Температура, </w:t>
                      </w:r>
                      <w:proofErr w:type="gramStart"/>
                      <w:r>
                        <w:rPr>
                          <w:rFonts w:asciiTheme="minorHAnsi" w:hAnsi="Calibri" w:cstheme="minorBidi"/>
                          <w:color w:val="000000" w:themeColor="text1"/>
                          <w:kern w:val="24"/>
                          <w:sz w:val="22"/>
                          <w:szCs w:val="22"/>
                        </w:rPr>
                        <w:t>С</w:t>
                      </w:r>
                      <w:proofErr w:type="gramEnd"/>
                      <w:r>
                        <w:rPr>
                          <w:rFonts w:ascii="Calibri" w:hAnsi="Calibri" w:cs="Calibri"/>
                          <w:color w:val="000000" w:themeColor="text1"/>
                          <w:kern w:val="24"/>
                          <w:sz w:val="22"/>
                          <w:szCs w:val="22"/>
                        </w:rPr>
                        <w:t>⁰</w:t>
                      </w:r>
                    </w:p>
                  </w:txbxContent>
                </v:textbox>
              </v:shape>
            </w:pict>
          </mc:Fallback>
        </mc:AlternateContent>
      </w:r>
      <w:r w:rsidRPr="00183478">
        <w:rPr>
          <w:rFonts w:ascii="Times New Roman" w:hAnsi="Times New Roman" w:cs="Times New Roman"/>
          <w:noProof/>
          <w:sz w:val="24"/>
          <w:szCs w:val="24"/>
          <w:lang w:eastAsia="ru-RU"/>
        </w:rPr>
        <w:drawing>
          <wp:inline distT="0" distB="0" distL="0" distR="0" wp14:anchorId="59C14992" wp14:editId="67304798">
            <wp:extent cx="4572000" cy="3240360"/>
            <wp:effectExtent l="0" t="0" r="19050" b="1778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0E0A16" w:rsidRDefault="000E0A16" w:rsidP="000E0A16">
      <w:pPr>
        <w:spacing w:before="30" w:after="30" w:line="360" w:lineRule="auto"/>
        <w:ind w:right="567" w:firstLine="851"/>
        <w:jc w:val="center"/>
        <w:rPr>
          <w:rFonts w:ascii="Times New Roman" w:hAnsi="Times New Roman" w:cs="Times New Roman"/>
          <w:sz w:val="24"/>
          <w:szCs w:val="24"/>
        </w:rPr>
      </w:pPr>
      <w:r>
        <w:rPr>
          <w:rFonts w:ascii="Times New Roman" w:hAnsi="Times New Roman" w:cs="Times New Roman"/>
          <w:sz w:val="24"/>
          <w:szCs w:val="24"/>
        </w:rPr>
        <w:t>Рисунок 47. Среднегодовая температура воздуха в г. Баян-</w:t>
      </w:r>
      <w:proofErr w:type="spellStart"/>
      <w:r>
        <w:rPr>
          <w:rFonts w:ascii="Times New Roman" w:hAnsi="Times New Roman" w:cs="Times New Roman"/>
          <w:sz w:val="24"/>
          <w:szCs w:val="24"/>
        </w:rPr>
        <w:t>Улгий</w:t>
      </w:r>
      <w:proofErr w:type="spellEnd"/>
      <w:r>
        <w:rPr>
          <w:rFonts w:ascii="Times New Roman" w:hAnsi="Times New Roman" w:cs="Times New Roman"/>
          <w:sz w:val="24"/>
          <w:szCs w:val="24"/>
        </w:rPr>
        <w:t xml:space="preserve"> за период 1987 </w:t>
      </w:r>
      <w:r>
        <w:rPr>
          <w:rFonts w:ascii="Calibri" w:hAnsi="Calibri" w:cs="Calibri"/>
          <w:sz w:val="24"/>
          <w:szCs w:val="24"/>
        </w:rPr>
        <w:t>─</w:t>
      </w:r>
      <w:r>
        <w:rPr>
          <w:rFonts w:ascii="Times New Roman" w:hAnsi="Times New Roman" w:cs="Times New Roman"/>
          <w:sz w:val="24"/>
          <w:szCs w:val="24"/>
        </w:rPr>
        <w:t xml:space="preserve"> 2018 гг.</w:t>
      </w:r>
    </w:p>
    <w:p w:rsidR="000E0A16" w:rsidRDefault="000E0A16" w:rsidP="000E0A16">
      <w:pPr>
        <w:spacing w:before="30" w:after="30" w:line="360" w:lineRule="auto"/>
        <w:ind w:right="567" w:firstLine="851"/>
        <w:rPr>
          <w:rFonts w:ascii="Times New Roman" w:hAnsi="Times New Roman" w:cs="Times New Roman"/>
          <w:sz w:val="24"/>
          <w:szCs w:val="24"/>
        </w:rPr>
      </w:pPr>
      <w:r>
        <w:rPr>
          <w:rFonts w:ascii="Times New Roman" w:hAnsi="Times New Roman" w:cs="Times New Roman"/>
          <w:sz w:val="24"/>
          <w:szCs w:val="24"/>
        </w:rPr>
        <w:t xml:space="preserve">Как видно по графикам и диаграммам для района </w:t>
      </w:r>
      <w:proofErr w:type="spellStart"/>
      <w:r>
        <w:rPr>
          <w:rFonts w:ascii="Times New Roman" w:hAnsi="Times New Roman" w:cs="Times New Roman"/>
          <w:sz w:val="24"/>
          <w:szCs w:val="24"/>
        </w:rPr>
        <w:t>Табын</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Богдо</w:t>
      </w:r>
      <w:proofErr w:type="spellEnd"/>
      <w:r>
        <w:rPr>
          <w:rFonts w:ascii="Times New Roman" w:hAnsi="Times New Roman" w:cs="Times New Roman"/>
          <w:sz w:val="24"/>
          <w:szCs w:val="24"/>
        </w:rPr>
        <w:t>-Ола характерно увеличение среднегодовой температуры воздуха и осадков, что в дальнейшем приведет к еще большому увеличению площади озер и более интенсивному таянию ледников.</w:t>
      </w:r>
    </w:p>
    <w:p w:rsidR="000E0A16" w:rsidRDefault="000E0A16" w:rsidP="000E0A16">
      <w:pPr>
        <w:spacing w:before="30" w:after="30" w:line="360" w:lineRule="auto"/>
        <w:ind w:right="567" w:firstLine="851"/>
        <w:rPr>
          <w:rFonts w:ascii="Times New Roman" w:hAnsi="Times New Roman" w:cs="Times New Roman"/>
          <w:sz w:val="24"/>
          <w:szCs w:val="24"/>
          <w:lang w:val="en-US"/>
        </w:rPr>
      </w:pPr>
      <w:r>
        <w:rPr>
          <w:rFonts w:ascii="Times New Roman" w:hAnsi="Times New Roman" w:cs="Times New Roman"/>
          <w:sz w:val="24"/>
          <w:szCs w:val="24"/>
        </w:rPr>
        <w:lastRenderedPageBreak/>
        <w:t xml:space="preserve">Для района </w:t>
      </w:r>
      <w:proofErr w:type="spellStart"/>
      <w:r>
        <w:rPr>
          <w:rFonts w:ascii="Times New Roman" w:hAnsi="Times New Roman" w:cs="Times New Roman"/>
          <w:sz w:val="24"/>
          <w:szCs w:val="24"/>
        </w:rPr>
        <w:t>Цамбагарав</w:t>
      </w:r>
      <w:proofErr w:type="spellEnd"/>
      <w:r>
        <w:rPr>
          <w:rFonts w:ascii="Times New Roman" w:hAnsi="Times New Roman" w:cs="Times New Roman"/>
          <w:sz w:val="24"/>
          <w:szCs w:val="24"/>
        </w:rPr>
        <w:t xml:space="preserve"> заметно увеличение температуры и снижение среднегодового количества осадков, что также может привести к более интенсивному таянию ледника </w:t>
      </w:r>
      <w:proofErr w:type="spellStart"/>
      <w:r>
        <w:rPr>
          <w:rFonts w:ascii="Times New Roman" w:hAnsi="Times New Roman" w:cs="Times New Roman"/>
          <w:sz w:val="24"/>
          <w:szCs w:val="24"/>
        </w:rPr>
        <w:t>Эрегтийн</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увелечнию</w:t>
      </w:r>
      <w:proofErr w:type="spellEnd"/>
      <w:r>
        <w:rPr>
          <w:rFonts w:ascii="Times New Roman" w:hAnsi="Times New Roman" w:cs="Times New Roman"/>
          <w:sz w:val="24"/>
          <w:szCs w:val="24"/>
        </w:rPr>
        <w:t xml:space="preserve"> площади оз. </w:t>
      </w:r>
      <w:proofErr w:type="spellStart"/>
      <w:r>
        <w:rPr>
          <w:rFonts w:ascii="Times New Roman" w:hAnsi="Times New Roman" w:cs="Times New Roman"/>
          <w:sz w:val="24"/>
          <w:szCs w:val="24"/>
        </w:rPr>
        <w:t>Нурган</w:t>
      </w:r>
      <w:proofErr w:type="spellEnd"/>
      <w:r>
        <w:rPr>
          <w:rFonts w:ascii="Times New Roman" w:hAnsi="Times New Roman" w:cs="Times New Roman"/>
          <w:sz w:val="24"/>
          <w:szCs w:val="24"/>
        </w:rPr>
        <w:t>.</w:t>
      </w: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Pr="000E0A16" w:rsidRDefault="000E0A16" w:rsidP="000E0A16">
      <w:pPr>
        <w:spacing w:before="30" w:after="30" w:line="360" w:lineRule="auto"/>
        <w:ind w:right="567" w:firstLine="851"/>
        <w:rPr>
          <w:rFonts w:ascii="Times New Roman" w:hAnsi="Times New Roman" w:cs="Times New Roman"/>
          <w:sz w:val="24"/>
          <w:szCs w:val="24"/>
          <w:lang w:val="en-US"/>
        </w:rPr>
      </w:pPr>
    </w:p>
    <w:p w:rsidR="000E0A16" w:rsidRDefault="000E0A16" w:rsidP="000E0A16">
      <w:pPr>
        <w:pStyle w:val="2"/>
        <w:spacing w:line="360" w:lineRule="auto"/>
        <w:ind w:firstLine="851"/>
        <w:jc w:val="center"/>
        <w:rPr>
          <w:rFonts w:ascii="Times New Roman" w:hAnsi="Times New Roman" w:cs="Times New Roman"/>
          <w:b w:val="0"/>
          <w:color w:val="auto"/>
          <w:sz w:val="24"/>
          <w:szCs w:val="24"/>
        </w:rPr>
      </w:pPr>
      <w:r>
        <w:rPr>
          <w:rFonts w:ascii="Times New Roman" w:hAnsi="Times New Roman" w:cs="Times New Roman"/>
          <w:b w:val="0"/>
          <w:color w:val="auto"/>
          <w:sz w:val="24"/>
          <w:szCs w:val="24"/>
        </w:rPr>
        <w:lastRenderedPageBreak/>
        <w:t>ЗАКЛЮЧЕНИЕ</w:t>
      </w:r>
    </w:p>
    <w:p w:rsidR="000E0A16" w:rsidRPr="00EA1D4C" w:rsidRDefault="000E0A16" w:rsidP="000E0A16"/>
    <w:p w:rsidR="000E0A16" w:rsidRDefault="000E0A16" w:rsidP="000E0A16">
      <w:pPr>
        <w:spacing w:before="30" w:after="30" w:line="360" w:lineRule="auto"/>
        <w:ind w:right="567" w:firstLine="851"/>
        <w:jc w:val="both"/>
        <w:rPr>
          <w:rFonts w:ascii="Times New Roman" w:hAnsi="Times New Roman" w:cs="Times New Roman"/>
          <w:sz w:val="24"/>
          <w:szCs w:val="24"/>
        </w:rPr>
      </w:pPr>
      <w:r>
        <w:rPr>
          <w:rFonts w:ascii="Times New Roman" w:hAnsi="Times New Roman" w:cs="Times New Roman"/>
          <w:sz w:val="24"/>
          <w:szCs w:val="24"/>
        </w:rPr>
        <w:t>В ходе написания работы были выполнены следующие виды работ:</w:t>
      </w:r>
    </w:p>
    <w:p w:rsidR="000E0A16" w:rsidRPr="00183478" w:rsidRDefault="000E0A16" w:rsidP="000E0A16">
      <w:pPr>
        <w:pStyle w:val="ac"/>
        <w:numPr>
          <w:ilvl w:val="0"/>
          <w:numId w:val="22"/>
        </w:numPr>
        <w:spacing w:before="30" w:after="30" w:line="360" w:lineRule="auto"/>
        <w:ind w:right="567"/>
        <w:jc w:val="both"/>
        <w:rPr>
          <w:rFonts w:ascii="Times New Roman" w:hAnsi="Times New Roman" w:cs="Times New Roman"/>
          <w:sz w:val="24"/>
          <w:szCs w:val="24"/>
        </w:rPr>
      </w:pPr>
      <w:r>
        <w:rPr>
          <w:rFonts w:ascii="Times New Roman" w:hAnsi="Times New Roman" w:cs="Times New Roman"/>
          <w:sz w:val="24"/>
          <w:szCs w:val="24"/>
        </w:rPr>
        <w:t xml:space="preserve">Проведен </w:t>
      </w:r>
      <w:r w:rsidRPr="00183478">
        <w:rPr>
          <w:rFonts w:ascii="Times New Roman" w:hAnsi="Times New Roman" w:cs="Times New Roman"/>
          <w:sz w:val="24"/>
          <w:szCs w:val="24"/>
        </w:rPr>
        <w:t>обзор литературных источников по гидролого-морфометрическим показателям;</w:t>
      </w:r>
    </w:p>
    <w:p w:rsidR="000E0A16" w:rsidRPr="00183478" w:rsidRDefault="000E0A16" w:rsidP="000E0A16">
      <w:pPr>
        <w:spacing w:before="30" w:after="30" w:line="360" w:lineRule="auto"/>
        <w:ind w:left="360" w:right="567"/>
        <w:jc w:val="both"/>
        <w:rPr>
          <w:rFonts w:ascii="Times New Roman" w:hAnsi="Times New Roman" w:cs="Times New Roman"/>
          <w:sz w:val="24"/>
          <w:szCs w:val="24"/>
        </w:rPr>
      </w:pPr>
      <w:r w:rsidRPr="00183478">
        <w:rPr>
          <w:rFonts w:ascii="Times New Roman" w:hAnsi="Times New Roman" w:cs="Times New Roman"/>
          <w:sz w:val="24"/>
          <w:szCs w:val="24"/>
        </w:rPr>
        <w:t>2.</w:t>
      </w:r>
      <w:r>
        <w:rPr>
          <w:rFonts w:ascii="Times New Roman" w:hAnsi="Times New Roman" w:cs="Times New Roman"/>
          <w:sz w:val="24"/>
          <w:szCs w:val="24"/>
        </w:rPr>
        <w:t xml:space="preserve"> </w:t>
      </w:r>
      <w:r w:rsidRPr="00183478">
        <w:rPr>
          <w:rFonts w:ascii="Times New Roman" w:hAnsi="Times New Roman" w:cs="Times New Roman"/>
          <w:sz w:val="24"/>
          <w:szCs w:val="24"/>
        </w:rPr>
        <w:t>Собраны данные по гидролого-морфометрическим показателям в ходе полевых изысканий;</w:t>
      </w:r>
    </w:p>
    <w:p w:rsidR="000E0A16" w:rsidRDefault="000E0A16" w:rsidP="000E0A16">
      <w:pPr>
        <w:pStyle w:val="ac"/>
        <w:numPr>
          <w:ilvl w:val="0"/>
          <w:numId w:val="15"/>
        </w:numPr>
        <w:spacing w:before="30" w:after="30" w:line="360" w:lineRule="auto"/>
        <w:ind w:right="567"/>
        <w:jc w:val="both"/>
        <w:rPr>
          <w:rFonts w:ascii="Times New Roman" w:hAnsi="Times New Roman" w:cs="Times New Roman"/>
          <w:sz w:val="24"/>
          <w:szCs w:val="24"/>
        </w:rPr>
      </w:pPr>
      <w:r>
        <w:rPr>
          <w:rFonts w:ascii="Times New Roman" w:hAnsi="Times New Roman" w:cs="Times New Roman"/>
          <w:sz w:val="24"/>
          <w:szCs w:val="24"/>
        </w:rPr>
        <w:t>Проанализированы метеорологические данные с целью определения периода сезонной абляции в данном районе;</w:t>
      </w:r>
    </w:p>
    <w:p w:rsidR="000E0A16" w:rsidRPr="00EA147B" w:rsidRDefault="000E0A16" w:rsidP="000E0A16">
      <w:pPr>
        <w:pStyle w:val="ac"/>
        <w:numPr>
          <w:ilvl w:val="0"/>
          <w:numId w:val="15"/>
        </w:numPr>
        <w:spacing w:before="30" w:after="30" w:line="360" w:lineRule="auto"/>
        <w:ind w:right="567"/>
        <w:jc w:val="both"/>
        <w:rPr>
          <w:rFonts w:ascii="Times New Roman" w:hAnsi="Times New Roman" w:cs="Times New Roman"/>
          <w:sz w:val="24"/>
          <w:szCs w:val="24"/>
        </w:rPr>
      </w:pPr>
      <w:r>
        <w:rPr>
          <w:rFonts w:ascii="Times New Roman" w:hAnsi="Times New Roman" w:cs="Times New Roman"/>
          <w:sz w:val="24"/>
          <w:szCs w:val="24"/>
        </w:rPr>
        <w:t xml:space="preserve">Проанализированы, на основании данных дистанционного зондирования, изменения </w:t>
      </w:r>
      <w:proofErr w:type="spellStart"/>
      <w:r>
        <w:rPr>
          <w:rFonts w:ascii="Times New Roman" w:hAnsi="Times New Roman" w:cs="Times New Roman"/>
          <w:sz w:val="24"/>
          <w:szCs w:val="24"/>
        </w:rPr>
        <w:t>термокарста</w:t>
      </w:r>
      <w:proofErr w:type="spellEnd"/>
      <w:r>
        <w:rPr>
          <w:rFonts w:ascii="Times New Roman" w:hAnsi="Times New Roman" w:cs="Times New Roman"/>
          <w:sz w:val="24"/>
          <w:szCs w:val="24"/>
        </w:rPr>
        <w:t xml:space="preserve"> в районе оз. </w:t>
      </w:r>
      <w:proofErr w:type="spellStart"/>
      <w:r>
        <w:rPr>
          <w:rFonts w:ascii="Times New Roman" w:hAnsi="Times New Roman" w:cs="Times New Roman"/>
          <w:sz w:val="24"/>
          <w:szCs w:val="24"/>
        </w:rPr>
        <w:t>Нурган</w:t>
      </w:r>
      <w:proofErr w:type="spellEnd"/>
      <w:r>
        <w:rPr>
          <w:rFonts w:ascii="Times New Roman" w:hAnsi="Times New Roman" w:cs="Times New Roman"/>
          <w:sz w:val="24"/>
          <w:szCs w:val="24"/>
        </w:rPr>
        <w:t>;</w:t>
      </w:r>
    </w:p>
    <w:p w:rsidR="000E0A16" w:rsidRDefault="000E0A16" w:rsidP="000E0A16">
      <w:pPr>
        <w:pStyle w:val="ac"/>
        <w:numPr>
          <w:ilvl w:val="0"/>
          <w:numId w:val="15"/>
        </w:numPr>
        <w:spacing w:before="30" w:after="30" w:line="360" w:lineRule="auto"/>
        <w:ind w:right="567"/>
        <w:jc w:val="both"/>
        <w:rPr>
          <w:rFonts w:ascii="Times New Roman" w:hAnsi="Times New Roman" w:cs="Times New Roman"/>
          <w:sz w:val="24"/>
          <w:szCs w:val="24"/>
        </w:rPr>
      </w:pPr>
      <w:r>
        <w:rPr>
          <w:rFonts w:ascii="Times New Roman" w:hAnsi="Times New Roman" w:cs="Times New Roman"/>
          <w:sz w:val="24"/>
          <w:szCs w:val="24"/>
        </w:rPr>
        <w:t>Определен объем озер с помощью кривых объемов и их цифровых моделей рельефа;</w:t>
      </w:r>
    </w:p>
    <w:p w:rsidR="000E0A16" w:rsidRDefault="000E0A16" w:rsidP="000E0A16">
      <w:pPr>
        <w:pStyle w:val="ac"/>
        <w:numPr>
          <w:ilvl w:val="0"/>
          <w:numId w:val="15"/>
        </w:numPr>
        <w:spacing w:before="30" w:after="30" w:line="360" w:lineRule="auto"/>
        <w:ind w:right="567"/>
        <w:jc w:val="both"/>
        <w:rPr>
          <w:rFonts w:ascii="Times New Roman" w:hAnsi="Times New Roman" w:cs="Times New Roman"/>
          <w:sz w:val="24"/>
          <w:szCs w:val="24"/>
        </w:rPr>
      </w:pPr>
      <w:r>
        <w:rPr>
          <w:rFonts w:ascii="Times New Roman" w:hAnsi="Times New Roman" w:cs="Times New Roman"/>
          <w:sz w:val="24"/>
          <w:szCs w:val="24"/>
        </w:rPr>
        <w:t>Определены изменения объемов озер за период отсутствия абляции;</w:t>
      </w:r>
    </w:p>
    <w:p w:rsidR="000E0A16" w:rsidRDefault="000E0A16" w:rsidP="000E0A16">
      <w:pPr>
        <w:pStyle w:val="ac"/>
        <w:numPr>
          <w:ilvl w:val="0"/>
          <w:numId w:val="15"/>
        </w:numPr>
        <w:spacing w:before="30" w:after="30" w:line="360" w:lineRule="auto"/>
        <w:ind w:right="567"/>
        <w:jc w:val="both"/>
        <w:rPr>
          <w:rFonts w:ascii="Times New Roman" w:hAnsi="Times New Roman" w:cs="Times New Roman"/>
          <w:sz w:val="24"/>
          <w:szCs w:val="24"/>
        </w:rPr>
      </w:pPr>
      <w:r>
        <w:rPr>
          <w:rFonts w:ascii="Times New Roman" w:hAnsi="Times New Roman" w:cs="Times New Roman"/>
          <w:sz w:val="24"/>
          <w:szCs w:val="24"/>
        </w:rPr>
        <w:t xml:space="preserve">Вычислены средние объемы воды, </w:t>
      </w:r>
      <w:proofErr w:type="gramStart"/>
      <w:r>
        <w:rPr>
          <w:rFonts w:ascii="Times New Roman" w:hAnsi="Times New Roman" w:cs="Times New Roman"/>
          <w:sz w:val="24"/>
          <w:szCs w:val="24"/>
        </w:rPr>
        <w:t>фильтрующийся</w:t>
      </w:r>
      <w:proofErr w:type="gramEnd"/>
      <w:r>
        <w:rPr>
          <w:rFonts w:ascii="Times New Roman" w:hAnsi="Times New Roman" w:cs="Times New Roman"/>
          <w:sz w:val="24"/>
          <w:szCs w:val="24"/>
        </w:rPr>
        <w:t xml:space="preserve"> через морену с помощью уравнения водного баланса.</w:t>
      </w:r>
    </w:p>
    <w:p w:rsidR="000E0A16" w:rsidRDefault="000E0A16" w:rsidP="000E0A16">
      <w:pPr>
        <w:spacing w:before="30" w:after="30" w:line="360" w:lineRule="auto"/>
        <w:ind w:left="357" w:right="567" w:firstLine="709"/>
        <w:jc w:val="both"/>
        <w:rPr>
          <w:rFonts w:ascii="Times New Roman" w:hAnsi="Times New Roman" w:cs="Times New Roman"/>
          <w:sz w:val="24"/>
          <w:szCs w:val="24"/>
        </w:rPr>
      </w:pPr>
      <w:r>
        <w:rPr>
          <w:rFonts w:ascii="Times New Roman" w:hAnsi="Times New Roman" w:cs="Times New Roman"/>
          <w:sz w:val="24"/>
          <w:szCs w:val="24"/>
        </w:rPr>
        <w:t xml:space="preserve">Данные собранные по </w:t>
      </w:r>
      <w:proofErr w:type="spellStart"/>
      <w:r>
        <w:rPr>
          <w:rFonts w:ascii="Times New Roman" w:hAnsi="Times New Roman" w:cs="Times New Roman"/>
          <w:sz w:val="24"/>
          <w:szCs w:val="24"/>
        </w:rPr>
        <w:t>гляциогенным</w:t>
      </w:r>
      <w:proofErr w:type="spellEnd"/>
      <w:r>
        <w:rPr>
          <w:rFonts w:ascii="Times New Roman" w:hAnsi="Times New Roman" w:cs="Times New Roman"/>
          <w:sz w:val="24"/>
          <w:szCs w:val="24"/>
        </w:rPr>
        <w:t xml:space="preserve"> озерам Алтая помогут в дальнейшем понять механизм фильтрации воды через морену с подземным стоком. Также </w:t>
      </w:r>
      <w:proofErr w:type="gramStart"/>
      <w:r>
        <w:rPr>
          <w:rFonts w:ascii="Times New Roman" w:hAnsi="Times New Roman" w:cs="Times New Roman"/>
          <w:sz w:val="24"/>
          <w:szCs w:val="24"/>
        </w:rPr>
        <w:t>заметно прямое</w:t>
      </w:r>
      <w:proofErr w:type="gramEnd"/>
      <w:r>
        <w:rPr>
          <w:rFonts w:ascii="Times New Roman" w:hAnsi="Times New Roman" w:cs="Times New Roman"/>
          <w:sz w:val="24"/>
          <w:szCs w:val="24"/>
        </w:rPr>
        <w:t xml:space="preserve"> влияние абляции на объем воды в озерах.</w:t>
      </w:r>
    </w:p>
    <w:p w:rsidR="000E0A16" w:rsidRPr="000E0A16" w:rsidRDefault="000E0A16" w:rsidP="000E0A16">
      <w:pPr>
        <w:spacing w:before="30" w:after="30" w:line="360" w:lineRule="auto"/>
        <w:ind w:left="357" w:right="567" w:firstLine="709"/>
        <w:jc w:val="both"/>
        <w:rPr>
          <w:rFonts w:ascii="Times New Roman" w:hAnsi="Times New Roman" w:cs="Times New Roman"/>
          <w:sz w:val="24"/>
          <w:szCs w:val="24"/>
        </w:rPr>
      </w:pPr>
      <w:r>
        <w:rPr>
          <w:rFonts w:ascii="Times New Roman" w:hAnsi="Times New Roman" w:cs="Times New Roman"/>
          <w:sz w:val="24"/>
          <w:szCs w:val="24"/>
        </w:rPr>
        <w:t>Расчеты, выполненные автором</w:t>
      </w:r>
      <w:r w:rsidRPr="004304BE">
        <w:rPr>
          <w:rFonts w:ascii="Times New Roman" w:hAnsi="Times New Roman" w:cs="Times New Roman"/>
          <w:sz w:val="24"/>
          <w:szCs w:val="24"/>
        </w:rPr>
        <w:t>,</w:t>
      </w:r>
      <w:r>
        <w:rPr>
          <w:rFonts w:ascii="Times New Roman" w:hAnsi="Times New Roman" w:cs="Times New Roman"/>
          <w:sz w:val="24"/>
          <w:szCs w:val="24"/>
        </w:rPr>
        <w:t xml:space="preserve"> могут пригодиться для дальнейшей оценки </w:t>
      </w:r>
      <w:proofErr w:type="spellStart"/>
      <w:r>
        <w:rPr>
          <w:rFonts w:ascii="Times New Roman" w:hAnsi="Times New Roman" w:cs="Times New Roman"/>
          <w:sz w:val="24"/>
          <w:szCs w:val="24"/>
        </w:rPr>
        <w:t>прорывоопасности</w:t>
      </w:r>
      <w:proofErr w:type="spellEnd"/>
      <w:r>
        <w:rPr>
          <w:rFonts w:ascii="Times New Roman" w:hAnsi="Times New Roman" w:cs="Times New Roman"/>
          <w:sz w:val="24"/>
          <w:szCs w:val="24"/>
        </w:rPr>
        <w:t xml:space="preserve"> горных озер Алтая.</w:t>
      </w:r>
      <w:r w:rsidRPr="000E0A16">
        <w:rPr>
          <w:rFonts w:ascii="Times New Roman" w:hAnsi="Times New Roman" w:cs="Times New Roman"/>
          <w:sz w:val="24"/>
          <w:szCs w:val="24"/>
        </w:rPr>
        <w:t xml:space="preserve"> </w:t>
      </w:r>
      <w:r>
        <w:rPr>
          <w:rFonts w:ascii="Times New Roman" w:hAnsi="Times New Roman" w:cs="Times New Roman"/>
          <w:sz w:val="24"/>
          <w:szCs w:val="24"/>
        </w:rPr>
        <w:t xml:space="preserve">В дальнейшем планируется апробировать данный метод на др. водоемах горной системы Алтай. </w:t>
      </w:r>
    </w:p>
    <w:p w:rsidR="000E0A16" w:rsidRDefault="000E0A16" w:rsidP="000E0A16">
      <w:pPr>
        <w:spacing w:before="30" w:after="30" w:line="360" w:lineRule="auto"/>
        <w:ind w:left="357" w:right="567" w:firstLine="709"/>
        <w:jc w:val="both"/>
        <w:rPr>
          <w:rFonts w:ascii="Times New Roman" w:hAnsi="Times New Roman" w:cs="Times New Roman"/>
          <w:sz w:val="24"/>
          <w:szCs w:val="24"/>
        </w:rPr>
      </w:pPr>
    </w:p>
    <w:p w:rsidR="000E0A16" w:rsidRDefault="000E0A16" w:rsidP="000E0A16">
      <w:pPr>
        <w:spacing w:before="30" w:after="30" w:line="360" w:lineRule="auto"/>
        <w:ind w:left="357" w:right="567" w:firstLine="709"/>
        <w:jc w:val="both"/>
        <w:rPr>
          <w:rFonts w:ascii="Times New Roman" w:hAnsi="Times New Roman" w:cs="Times New Roman"/>
          <w:sz w:val="24"/>
          <w:szCs w:val="24"/>
        </w:rPr>
      </w:pPr>
    </w:p>
    <w:p w:rsidR="000E0A16" w:rsidRDefault="000E0A16" w:rsidP="000E0A16">
      <w:pPr>
        <w:spacing w:before="30" w:after="30" w:line="360" w:lineRule="auto"/>
        <w:ind w:left="357" w:right="567" w:firstLine="709"/>
        <w:jc w:val="both"/>
        <w:rPr>
          <w:rFonts w:ascii="Times New Roman" w:hAnsi="Times New Roman" w:cs="Times New Roman"/>
          <w:sz w:val="24"/>
          <w:szCs w:val="24"/>
        </w:rPr>
      </w:pPr>
    </w:p>
    <w:p w:rsidR="000E0A16" w:rsidRDefault="000E0A16" w:rsidP="000E0A16">
      <w:pPr>
        <w:spacing w:before="30" w:after="30" w:line="360" w:lineRule="auto"/>
        <w:ind w:left="357" w:right="567" w:firstLine="709"/>
        <w:jc w:val="both"/>
        <w:rPr>
          <w:rFonts w:ascii="Times New Roman" w:hAnsi="Times New Roman" w:cs="Times New Roman"/>
          <w:sz w:val="24"/>
          <w:szCs w:val="24"/>
        </w:rPr>
      </w:pPr>
    </w:p>
    <w:p w:rsidR="000E0A16" w:rsidRDefault="000E0A16" w:rsidP="000E0A16">
      <w:pPr>
        <w:spacing w:before="30" w:after="30" w:line="360" w:lineRule="auto"/>
        <w:ind w:left="357" w:right="567" w:firstLine="709"/>
        <w:jc w:val="both"/>
        <w:rPr>
          <w:rFonts w:ascii="Times New Roman" w:hAnsi="Times New Roman" w:cs="Times New Roman"/>
          <w:sz w:val="24"/>
          <w:szCs w:val="24"/>
        </w:rPr>
      </w:pPr>
    </w:p>
    <w:p w:rsidR="000E0A16" w:rsidRDefault="000E0A16" w:rsidP="000E0A16">
      <w:pPr>
        <w:spacing w:before="30" w:after="30" w:line="360" w:lineRule="auto"/>
        <w:ind w:left="357" w:right="567" w:firstLine="709"/>
        <w:jc w:val="both"/>
        <w:rPr>
          <w:rFonts w:ascii="Times New Roman" w:hAnsi="Times New Roman" w:cs="Times New Roman"/>
          <w:sz w:val="24"/>
          <w:szCs w:val="24"/>
        </w:rPr>
      </w:pPr>
    </w:p>
    <w:p w:rsidR="000E0A16" w:rsidRDefault="000E0A16" w:rsidP="000E0A16">
      <w:pPr>
        <w:spacing w:before="30" w:after="30" w:line="360" w:lineRule="auto"/>
        <w:ind w:left="357" w:right="567" w:firstLine="709"/>
        <w:jc w:val="both"/>
        <w:rPr>
          <w:rFonts w:ascii="Times New Roman" w:hAnsi="Times New Roman" w:cs="Times New Roman"/>
          <w:sz w:val="24"/>
          <w:szCs w:val="24"/>
        </w:rPr>
      </w:pPr>
    </w:p>
    <w:p w:rsidR="000E0A16" w:rsidRPr="000E0A16" w:rsidRDefault="000E0A16" w:rsidP="000E0A16">
      <w:pPr>
        <w:spacing w:before="30" w:after="30" w:line="360" w:lineRule="auto"/>
        <w:ind w:left="357" w:right="567" w:firstLine="709"/>
        <w:jc w:val="both"/>
        <w:rPr>
          <w:rFonts w:ascii="Times New Roman" w:hAnsi="Times New Roman" w:cs="Times New Roman"/>
          <w:sz w:val="24"/>
          <w:szCs w:val="24"/>
        </w:rPr>
      </w:pPr>
    </w:p>
    <w:p w:rsidR="000E0A16" w:rsidRPr="000E0A16" w:rsidRDefault="000E0A16" w:rsidP="000E0A16">
      <w:pPr>
        <w:spacing w:before="30" w:after="30" w:line="360" w:lineRule="auto"/>
        <w:ind w:left="357" w:right="567" w:firstLine="709"/>
        <w:jc w:val="both"/>
        <w:rPr>
          <w:rFonts w:ascii="Times New Roman" w:hAnsi="Times New Roman" w:cs="Times New Roman"/>
          <w:sz w:val="24"/>
          <w:szCs w:val="24"/>
        </w:rPr>
      </w:pPr>
    </w:p>
    <w:p w:rsidR="000E0A16" w:rsidRPr="000E0A16" w:rsidRDefault="000E0A16" w:rsidP="000E0A16">
      <w:pPr>
        <w:spacing w:before="30" w:after="30" w:line="360" w:lineRule="auto"/>
        <w:ind w:left="357" w:right="567" w:firstLine="709"/>
        <w:jc w:val="both"/>
        <w:rPr>
          <w:rFonts w:ascii="Times New Roman" w:hAnsi="Times New Roman" w:cs="Times New Roman"/>
          <w:sz w:val="24"/>
          <w:szCs w:val="24"/>
        </w:rPr>
      </w:pPr>
    </w:p>
    <w:p w:rsidR="000E0A16" w:rsidRPr="000E0A16" w:rsidRDefault="000E0A16" w:rsidP="000E0A16">
      <w:pPr>
        <w:spacing w:before="30" w:after="30" w:line="360" w:lineRule="auto"/>
        <w:ind w:left="357" w:right="567" w:firstLine="709"/>
        <w:jc w:val="both"/>
        <w:rPr>
          <w:rFonts w:ascii="Times New Roman" w:hAnsi="Times New Roman" w:cs="Times New Roman"/>
          <w:sz w:val="24"/>
          <w:szCs w:val="24"/>
        </w:rPr>
      </w:pPr>
    </w:p>
    <w:p w:rsidR="000E0A16" w:rsidRPr="00B435A2" w:rsidRDefault="000E0A16" w:rsidP="000E0A16">
      <w:pPr>
        <w:pStyle w:val="2"/>
        <w:spacing w:line="360" w:lineRule="auto"/>
        <w:jc w:val="center"/>
        <w:rPr>
          <w:rFonts w:ascii="Times New Roman" w:hAnsi="Times New Roman" w:cs="Times New Roman"/>
          <w:b w:val="0"/>
          <w:color w:val="auto"/>
          <w:sz w:val="24"/>
        </w:rPr>
      </w:pPr>
      <w:r>
        <w:rPr>
          <w:rFonts w:ascii="Times New Roman" w:hAnsi="Times New Roman" w:cs="Times New Roman"/>
          <w:sz w:val="24"/>
          <w:szCs w:val="24"/>
        </w:rPr>
        <w:lastRenderedPageBreak/>
        <w:t xml:space="preserve"> </w:t>
      </w:r>
      <w:bookmarkStart w:id="4" w:name="_Toc40704609"/>
      <w:r w:rsidRPr="00B435A2">
        <w:rPr>
          <w:rFonts w:ascii="Times New Roman" w:hAnsi="Times New Roman" w:cs="Times New Roman"/>
          <w:b w:val="0"/>
          <w:color w:val="auto"/>
          <w:sz w:val="24"/>
        </w:rPr>
        <w:t>СПИСОК ЛИТЕРАТУРЫ</w:t>
      </w:r>
      <w:bookmarkEnd w:id="4"/>
    </w:p>
    <w:p w:rsidR="000E0A16" w:rsidRPr="00FD2571" w:rsidRDefault="000E0A16" w:rsidP="000E0A16">
      <w:pPr>
        <w:jc w:val="both"/>
        <w:rPr>
          <w:rFonts w:ascii="Times New Roman" w:hAnsi="Times New Roman"/>
          <w:i/>
          <w:sz w:val="24"/>
          <w:szCs w:val="24"/>
        </w:rPr>
      </w:pPr>
      <w:bookmarkStart w:id="5" w:name="_Toc40704610"/>
      <w:r w:rsidRPr="00B32D12">
        <w:rPr>
          <w:rFonts w:ascii="Times New Roman" w:hAnsi="Times New Roman"/>
          <w:i/>
          <w:sz w:val="24"/>
          <w:szCs w:val="24"/>
        </w:rPr>
        <w:t>Монографии:</w:t>
      </w:r>
    </w:p>
    <w:p w:rsidR="000E0A16" w:rsidRPr="00EA147B" w:rsidRDefault="000E0A16" w:rsidP="000E0A16">
      <w:pPr>
        <w:jc w:val="both"/>
        <w:rPr>
          <w:rFonts w:ascii="Times New Roman" w:hAnsi="Times New Roman"/>
          <w:sz w:val="24"/>
          <w:szCs w:val="24"/>
        </w:rPr>
      </w:pPr>
      <w:r w:rsidRPr="00EA147B">
        <w:rPr>
          <w:rFonts w:ascii="Times New Roman" w:hAnsi="Times New Roman"/>
          <w:sz w:val="24"/>
          <w:szCs w:val="24"/>
        </w:rPr>
        <w:t>1</w:t>
      </w:r>
      <w:r>
        <w:rPr>
          <w:rFonts w:ascii="Times New Roman" w:hAnsi="Times New Roman"/>
          <w:sz w:val="24"/>
          <w:szCs w:val="24"/>
        </w:rPr>
        <w:t xml:space="preserve">. </w:t>
      </w:r>
      <w:proofErr w:type="spellStart"/>
      <w:r>
        <w:rPr>
          <w:rFonts w:ascii="Times New Roman" w:hAnsi="Times New Roman"/>
          <w:sz w:val="24"/>
          <w:szCs w:val="24"/>
        </w:rPr>
        <w:t>Войтковский</w:t>
      </w:r>
      <w:proofErr w:type="spellEnd"/>
      <w:r>
        <w:rPr>
          <w:rFonts w:ascii="Times New Roman" w:hAnsi="Times New Roman"/>
          <w:sz w:val="24"/>
          <w:szCs w:val="24"/>
        </w:rPr>
        <w:t xml:space="preserve"> К. Ф. Основы гляциологии. М: Наука, 1999, </w:t>
      </w:r>
      <w:r w:rsidRPr="00F25074">
        <w:rPr>
          <w:rFonts w:ascii="Times New Roman" w:hAnsi="Times New Roman"/>
          <w:sz w:val="24"/>
          <w:szCs w:val="24"/>
        </w:rPr>
        <w:t xml:space="preserve">256 </w:t>
      </w:r>
      <w:r>
        <w:rPr>
          <w:rFonts w:ascii="Times New Roman" w:hAnsi="Times New Roman"/>
          <w:sz w:val="24"/>
          <w:szCs w:val="24"/>
          <w:lang w:val="en-US"/>
        </w:rPr>
        <w:t>c</w:t>
      </w:r>
      <w:r w:rsidRPr="00F25074">
        <w:rPr>
          <w:rFonts w:ascii="Times New Roman" w:hAnsi="Times New Roman"/>
          <w:sz w:val="24"/>
          <w:szCs w:val="24"/>
        </w:rPr>
        <w:t>.</w:t>
      </w:r>
      <w:r w:rsidRPr="00EA147B">
        <w:rPr>
          <w:rFonts w:ascii="Times New Roman" w:hAnsi="Times New Roman"/>
          <w:sz w:val="24"/>
          <w:szCs w:val="24"/>
        </w:rPr>
        <w:t xml:space="preserve"> </w:t>
      </w:r>
    </w:p>
    <w:p w:rsidR="000E0A16" w:rsidRPr="008E5E6A" w:rsidRDefault="000E0A16" w:rsidP="000E0A16">
      <w:pPr>
        <w:jc w:val="both"/>
        <w:rPr>
          <w:rFonts w:ascii="Times New Roman" w:hAnsi="Times New Roman"/>
          <w:sz w:val="24"/>
          <w:szCs w:val="24"/>
        </w:rPr>
      </w:pPr>
      <w:r w:rsidRPr="00EA147B">
        <w:rPr>
          <w:rFonts w:ascii="Times New Roman" w:hAnsi="Times New Roman"/>
          <w:sz w:val="24"/>
          <w:szCs w:val="24"/>
        </w:rPr>
        <w:t>2</w:t>
      </w:r>
      <w:r w:rsidRPr="008E5E6A">
        <w:rPr>
          <w:rFonts w:ascii="Times New Roman" w:hAnsi="Times New Roman"/>
          <w:sz w:val="24"/>
          <w:szCs w:val="24"/>
        </w:rPr>
        <w:t xml:space="preserve">. </w:t>
      </w:r>
      <w:r>
        <w:rPr>
          <w:rFonts w:ascii="Times New Roman" w:hAnsi="Times New Roman"/>
          <w:sz w:val="24"/>
          <w:szCs w:val="24"/>
        </w:rPr>
        <w:t xml:space="preserve">Ершов Э. Д. Общая геокриология </w:t>
      </w:r>
      <w:r>
        <w:rPr>
          <w:rFonts w:ascii="Calibri" w:hAnsi="Calibri" w:cs="Calibri"/>
          <w:sz w:val="24"/>
          <w:szCs w:val="24"/>
        </w:rPr>
        <w:t>─</w:t>
      </w:r>
      <w:r>
        <w:rPr>
          <w:rFonts w:ascii="Times New Roman" w:hAnsi="Times New Roman"/>
          <w:sz w:val="24"/>
          <w:szCs w:val="24"/>
        </w:rPr>
        <w:t xml:space="preserve"> М: Издательство Московского Университета, 2002, 350 с.</w:t>
      </w:r>
    </w:p>
    <w:p w:rsidR="000E0A16" w:rsidRPr="00DB4C74" w:rsidRDefault="000E0A16" w:rsidP="000E0A16">
      <w:pPr>
        <w:jc w:val="both"/>
        <w:rPr>
          <w:rFonts w:ascii="Times New Roman" w:hAnsi="Times New Roman"/>
          <w:sz w:val="24"/>
          <w:szCs w:val="24"/>
        </w:rPr>
      </w:pPr>
      <w:r w:rsidRPr="00EA147B">
        <w:rPr>
          <w:rFonts w:ascii="Times New Roman" w:hAnsi="Times New Roman"/>
          <w:sz w:val="24"/>
          <w:szCs w:val="24"/>
        </w:rPr>
        <w:t>3</w:t>
      </w:r>
      <w:r>
        <w:rPr>
          <w:rFonts w:ascii="Times New Roman" w:hAnsi="Times New Roman"/>
          <w:sz w:val="24"/>
          <w:szCs w:val="24"/>
        </w:rPr>
        <w:t>. Большая российская энциклопедия в 35 т., т.1. М.: Большая российская энциклопедия, 2005, 520 с.</w:t>
      </w:r>
    </w:p>
    <w:p w:rsidR="000E0A16" w:rsidRDefault="000E0A16" w:rsidP="000E0A16">
      <w:pPr>
        <w:jc w:val="both"/>
        <w:rPr>
          <w:rFonts w:ascii="Times New Roman" w:hAnsi="Times New Roman"/>
          <w:sz w:val="24"/>
          <w:szCs w:val="24"/>
        </w:rPr>
      </w:pPr>
      <w:r>
        <w:rPr>
          <w:rFonts w:ascii="Times New Roman" w:hAnsi="Times New Roman"/>
          <w:sz w:val="24"/>
          <w:szCs w:val="24"/>
        </w:rPr>
        <w:t>4</w:t>
      </w:r>
      <w:r w:rsidRPr="00B32D12">
        <w:rPr>
          <w:rFonts w:ascii="Times New Roman" w:hAnsi="Times New Roman"/>
          <w:sz w:val="24"/>
          <w:szCs w:val="24"/>
        </w:rPr>
        <w:t xml:space="preserve">. </w:t>
      </w:r>
      <w:r>
        <w:rPr>
          <w:rFonts w:ascii="Times New Roman" w:hAnsi="Times New Roman"/>
          <w:sz w:val="24"/>
          <w:szCs w:val="24"/>
        </w:rPr>
        <w:t>Власова Т</w:t>
      </w:r>
      <w:r w:rsidRPr="00B32D12">
        <w:rPr>
          <w:rFonts w:ascii="Times New Roman" w:hAnsi="Times New Roman"/>
          <w:sz w:val="24"/>
          <w:szCs w:val="24"/>
        </w:rPr>
        <w:t xml:space="preserve">.В. </w:t>
      </w:r>
      <w:r>
        <w:rPr>
          <w:rFonts w:ascii="Times New Roman" w:hAnsi="Times New Roman"/>
          <w:sz w:val="24"/>
          <w:szCs w:val="24"/>
        </w:rPr>
        <w:t>Физическая география материков и океанов</w:t>
      </w:r>
      <w:r w:rsidRPr="00B32D12">
        <w:rPr>
          <w:rFonts w:ascii="Times New Roman" w:hAnsi="Times New Roman"/>
          <w:sz w:val="24"/>
          <w:szCs w:val="24"/>
        </w:rPr>
        <w:t xml:space="preserve">. М.: </w:t>
      </w:r>
      <w:r>
        <w:rPr>
          <w:rFonts w:ascii="Times New Roman" w:hAnsi="Times New Roman"/>
          <w:sz w:val="24"/>
          <w:szCs w:val="24"/>
        </w:rPr>
        <w:t>Академия, 2005, 328</w:t>
      </w:r>
      <w:r w:rsidRPr="00B32D12">
        <w:rPr>
          <w:rFonts w:ascii="Times New Roman" w:hAnsi="Times New Roman"/>
          <w:sz w:val="24"/>
          <w:szCs w:val="24"/>
        </w:rPr>
        <w:t xml:space="preserve"> с.</w:t>
      </w:r>
    </w:p>
    <w:p w:rsidR="000E0A16" w:rsidRDefault="000E0A16" w:rsidP="000E0A16">
      <w:pPr>
        <w:spacing w:line="360" w:lineRule="auto"/>
        <w:jc w:val="both"/>
        <w:rPr>
          <w:rFonts w:ascii="Times New Roman" w:hAnsi="Times New Roman" w:cs="Times New Roman"/>
          <w:sz w:val="24"/>
          <w:szCs w:val="28"/>
        </w:rPr>
      </w:pPr>
      <w:r>
        <w:rPr>
          <w:rFonts w:ascii="Times New Roman" w:hAnsi="Times New Roman"/>
          <w:sz w:val="24"/>
          <w:szCs w:val="24"/>
        </w:rPr>
        <w:t xml:space="preserve">5. </w:t>
      </w:r>
      <w:r w:rsidRPr="000C4D9E">
        <w:rPr>
          <w:rFonts w:ascii="Times New Roman" w:hAnsi="Times New Roman" w:cs="Times New Roman"/>
          <w:sz w:val="24"/>
          <w:szCs w:val="28"/>
        </w:rPr>
        <w:t xml:space="preserve">Гидрология: учебник для вузов / В. Н. Михайлов, С. А. Добролюбов. – Москва-Берлин: </w:t>
      </w:r>
      <w:proofErr w:type="spellStart"/>
      <w:r w:rsidRPr="000C4D9E">
        <w:rPr>
          <w:rFonts w:ascii="Times New Roman" w:hAnsi="Times New Roman" w:cs="Times New Roman"/>
          <w:sz w:val="24"/>
          <w:szCs w:val="28"/>
        </w:rPr>
        <w:t>Директ</w:t>
      </w:r>
      <w:proofErr w:type="spellEnd"/>
      <w:r w:rsidRPr="000C4D9E">
        <w:rPr>
          <w:rFonts w:ascii="Times New Roman" w:hAnsi="Times New Roman" w:cs="Times New Roman"/>
          <w:sz w:val="24"/>
          <w:szCs w:val="28"/>
        </w:rPr>
        <w:t>-Медиа, 2017. – 752 с.</w:t>
      </w:r>
    </w:p>
    <w:p w:rsidR="000E0A16" w:rsidRPr="00C362C9" w:rsidRDefault="000E0A16" w:rsidP="000E0A16">
      <w:pPr>
        <w:spacing w:line="240" w:lineRule="auto"/>
        <w:jc w:val="both"/>
        <w:rPr>
          <w:rFonts w:ascii="Times New Roman" w:hAnsi="Times New Roman" w:cs="Times New Roman"/>
          <w:sz w:val="24"/>
          <w:szCs w:val="24"/>
        </w:rPr>
      </w:pPr>
      <w:r>
        <w:rPr>
          <w:rFonts w:ascii="Times New Roman" w:hAnsi="Times New Roman" w:cs="Times New Roman"/>
          <w:sz w:val="24"/>
          <w:szCs w:val="28"/>
        </w:rPr>
        <w:t>6</w:t>
      </w:r>
      <w:r w:rsidRPr="007027A7">
        <w:rPr>
          <w:rFonts w:ascii="Times New Roman" w:hAnsi="Times New Roman" w:cs="Times New Roman"/>
          <w:sz w:val="24"/>
          <w:szCs w:val="28"/>
        </w:rPr>
        <w:t xml:space="preserve">. </w:t>
      </w:r>
      <w:proofErr w:type="spellStart"/>
      <w:r w:rsidRPr="007027A7">
        <w:rPr>
          <w:rFonts w:ascii="Times New Roman" w:hAnsi="Times New Roman" w:cs="Times New Roman"/>
          <w:sz w:val="24"/>
          <w:szCs w:val="24"/>
        </w:rPr>
        <w:t>Отгонбаяр</w:t>
      </w:r>
      <w:proofErr w:type="spellEnd"/>
      <w:r w:rsidRPr="007027A7">
        <w:rPr>
          <w:rFonts w:ascii="Times New Roman" w:hAnsi="Times New Roman" w:cs="Times New Roman"/>
          <w:sz w:val="24"/>
          <w:szCs w:val="24"/>
        </w:rPr>
        <w:t xml:space="preserve"> Д. Современное оледенение Монгольского Алтая (на примере хребтов </w:t>
      </w:r>
      <w:proofErr w:type="spellStart"/>
      <w:r w:rsidRPr="007027A7">
        <w:rPr>
          <w:rFonts w:ascii="Times New Roman" w:hAnsi="Times New Roman" w:cs="Times New Roman"/>
          <w:sz w:val="24"/>
          <w:szCs w:val="24"/>
        </w:rPr>
        <w:t>Мунххайрхан</w:t>
      </w:r>
      <w:proofErr w:type="spellEnd"/>
      <w:r w:rsidRPr="007027A7">
        <w:rPr>
          <w:rFonts w:ascii="Times New Roman" w:hAnsi="Times New Roman" w:cs="Times New Roman"/>
          <w:sz w:val="24"/>
          <w:szCs w:val="24"/>
        </w:rPr>
        <w:t xml:space="preserve">, </w:t>
      </w:r>
      <w:proofErr w:type="spellStart"/>
      <w:r w:rsidRPr="007027A7">
        <w:rPr>
          <w:rFonts w:ascii="Times New Roman" w:hAnsi="Times New Roman" w:cs="Times New Roman"/>
          <w:sz w:val="24"/>
          <w:szCs w:val="24"/>
        </w:rPr>
        <w:t>Сутай</w:t>
      </w:r>
      <w:proofErr w:type="spellEnd"/>
      <w:r w:rsidRPr="007027A7">
        <w:rPr>
          <w:rFonts w:ascii="Times New Roman" w:hAnsi="Times New Roman" w:cs="Times New Roman"/>
          <w:sz w:val="24"/>
          <w:szCs w:val="24"/>
        </w:rPr>
        <w:t xml:space="preserve">, горного узла </w:t>
      </w:r>
      <w:proofErr w:type="spellStart"/>
      <w:r w:rsidRPr="007027A7">
        <w:rPr>
          <w:rFonts w:ascii="Times New Roman" w:hAnsi="Times New Roman" w:cs="Times New Roman"/>
          <w:sz w:val="24"/>
          <w:szCs w:val="24"/>
        </w:rPr>
        <w:t>Цамбагарав</w:t>
      </w:r>
      <w:proofErr w:type="spellEnd"/>
      <w:r w:rsidRPr="007027A7">
        <w:rPr>
          <w:rFonts w:ascii="Times New Roman" w:hAnsi="Times New Roman" w:cs="Times New Roman"/>
          <w:sz w:val="24"/>
          <w:szCs w:val="24"/>
        </w:rPr>
        <w:t xml:space="preserve">). Барнаул: </w:t>
      </w:r>
      <w:proofErr w:type="spellStart"/>
      <w:r w:rsidRPr="007027A7">
        <w:rPr>
          <w:rFonts w:ascii="Times New Roman" w:hAnsi="Times New Roman" w:cs="Times New Roman"/>
          <w:sz w:val="24"/>
          <w:szCs w:val="24"/>
        </w:rPr>
        <w:t>Бизнесс</w:t>
      </w:r>
      <w:proofErr w:type="spellEnd"/>
      <w:r w:rsidRPr="007027A7">
        <w:rPr>
          <w:rFonts w:ascii="Times New Roman" w:hAnsi="Times New Roman" w:cs="Times New Roman"/>
          <w:sz w:val="24"/>
          <w:szCs w:val="24"/>
        </w:rPr>
        <w:t>-Коннект, 2013, 156 с.</w:t>
      </w:r>
    </w:p>
    <w:p w:rsidR="000E0A16" w:rsidRPr="00C362C9" w:rsidRDefault="000E0A16" w:rsidP="000E0A16">
      <w:pPr>
        <w:spacing w:line="240" w:lineRule="auto"/>
        <w:jc w:val="both"/>
        <w:rPr>
          <w:rFonts w:cs="Times New Roman"/>
          <w:szCs w:val="24"/>
        </w:rPr>
      </w:pPr>
      <w:r>
        <w:rPr>
          <w:rFonts w:ascii="Times New Roman" w:hAnsi="Times New Roman" w:cs="Times New Roman"/>
          <w:sz w:val="24"/>
          <w:szCs w:val="24"/>
        </w:rPr>
        <w:t>7</w:t>
      </w:r>
      <w:r w:rsidRPr="00A26774">
        <w:rPr>
          <w:rFonts w:ascii="Times New Roman" w:hAnsi="Times New Roman" w:cs="Times New Roman"/>
          <w:sz w:val="24"/>
          <w:szCs w:val="24"/>
        </w:rPr>
        <w:t xml:space="preserve">. </w:t>
      </w:r>
      <w:proofErr w:type="spellStart"/>
      <w:r>
        <w:rPr>
          <w:rFonts w:ascii="Times New Roman" w:hAnsi="Times New Roman" w:cs="Times New Roman"/>
          <w:sz w:val="24"/>
          <w:szCs w:val="24"/>
        </w:rPr>
        <w:t>Котляков</w:t>
      </w:r>
      <w:proofErr w:type="spellEnd"/>
      <w:r>
        <w:rPr>
          <w:rFonts w:ascii="Times New Roman" w:hAnsi="Times New Roman" w:cs="Times New Roman"/>
          <w:sz w:val="24"/>
          <w:szCs w:val="24"/>
        </w:rPr>
        <w:t xml:space="preserve"> В.М. Гляциологический словарь. Л: </w:t>
      </w:r>
      <w:proofErr w:type="spellStart"/>
      <w:r>
        <w:rPr>
          <w:rFonts w:ascii="Times New Roman" w:hAnsi="Times New Roman" w:cs="Times New Roman"/>
          <w:sz w:val="24"/>
          <w:szCs w:val="24"/>
        </w:rPr>
        <w:t>Гидрометеоиздат</w:t>
      </w:r>
      <w:proofErr w:type="spellEnd"/>
      <w:r>
        <w:rPr>
          <w:rFonts w:ascii="Times New Roman" w:hAnsi="Times New Roman" w:cs="Times New Roman"/>
          <w:sz w:val="24"/>
          <w:szCs w:val="24"/>
        </w:rPr>
        <w:t xml:space="preserve">, 1984. </w:t>
      </w:r>
      <w:r w:rsidRPr="00C362C9">
        <w:rPr>
          <w:rFonts w:ascii="Times New Roman" w:hAnsi="Times New Roman" w:cs="Times New Roman"/>
          <w:sz w:val="24"/>
          <w:szCs w:val="24"/>
        </w:rPr>
        <w:t>─ 527 с.</w:t>
      </w:r>
    </w:p>
    <w:p w:rsidR="000E0A16" w:rsidRDefault="000E0A16" w:rsidP="000E0A16">
      <w:pPr>
        <w:jc w:val="both"/>
        <w:rPr>
          <w:rFonts w:ascii="Times New Roman" w:hAnsi="Times New Roman" w:cs="Times New Roman"/>
          <w:sz w:val="24"/>
          <w:szCs w:val="28"/>
        </w:rPr>
      </w:pPr>
      <w:r>
        <w:rPr>
          <w:rFonts w:ascii="Times New Roman" w:hAnsi="Times New Roman" w:cs="Times New Roman"/>
          <w:sz w:val="24"/>
          <w:szCs w:val="28"/>
        </w:rPr>
        <w:t>8</w:t>
      </w:r>
      <w:r w:rsidRPr="00A26774">
        <w:rPr>
          <w:rFonts w:ascii="Times New Roman" w:hAnsi="Times New Roman" w:cs="Times New Roman"/>
          <w:sz w:val="24"/>
          <w:szCs w:val="28"/>
        </w:rPr>
        <w:t>.</w:t>
      </w:r>
      <w:r>
        <w:rPr>
          <w:rFonts w:ascii="Times New Roman" w:hAnsi="Times New Roman" w:cs="Times New Roman"/>
          <w:sz w:val="24"/>
          <w:szCs w:val="28"/>
        </w:rPr>
        <w:t xml:space="preserve"> </w:t>
      </w:r>
      <w:r w:rsidRPr="00A26774">
        <w:rPr>
          <w:rFonts w:ascii="Times New Roman" w:hAnsi="Times New Roman" w:cs="Times New Roman"/>
          <w:sz w:val="24"/>
          <w:szCs w:val="28"/>
        </w:rPr>
        <w:t xml:space="preserve">Гидрология: учебник для вузов / В. Н. Михайлов, С. А. Добролюбов. – Москва-Берлин: </w:t>
      </w:r>
      <w:proofErr w:type="spellStart"/>
      <w:r w:rsidRPr="00A26774">
        <w:rPr>
          <w:rFonts w:ascii="Times New Roman" w:hAnsi="Times New Roman" w:cs="Times New Roman"/>
          <w:sz w:val="24"/>
          <w:szCs w:val="28"/>
        </w:rPr>
        <w:t>Директ</w:t>
      </w:r>
      <w:proofErr w:type="spellEnd"/>
      <w:r w:rsidRPr="00A26774">
        <w:rPr>
          <w:rFonts w:ascii="Times New Roman" w:hAnsi="Times New Roman" w:cs="Times New Roman"/>
          <w:sz w:val="24"/>
          <w:szCs w:val="28"/>
        </w:rPr>
        <w:t>-Медиа, 2017. – 752 с.</w:t>
      </w:r>
    </w:p>
    <w:p w:rsidR="000E0A16" w:rsidRPr="00FD2571" w:rsidRDefault="000E0A16" w:rsidP="000E0A1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9. </w:t>
      </w:r>
      <w:r w:rsidRPr="00EA2674">
        <w:rPr>
          <w:rFonts w:ascii="Times New Roman" w:hAnsi="Times New Roman" w:cs="Times New Roman"/>
          <w:sz w:val="24"/>
          <w:szCs w:val="24"/>
        </w:rPr>
        <w:t xml:space="preserve">Ресурсы поверхностный вод СССР. Том 15. Алтай и Западная Сибирь. </w:t>
      </w:r>
      <w:proofErr w:type="spellStart"/>
      <w:r w:rsidRPr="00EA2674">
        <w:rPr>
          <w:rFonts w:ascii="Times New Roman" w:hAnsi="Times New Roman" w:cs="Times New Roman"/>
          <w:sz w:val="24"/>
          <w:szCs w:val="24"/>
        </w:rPr>
        <w:t>Вып</w:t>
      </w:r>
      <w:proofErr w:type="spellEnd"/>
      <w:r w:rsidRPr="00EA2674">
        <w:rPr>
          <w:rFonts w:ascii="Times New Roman" w:hAnsi="Times New Roman" w:cs="Times New Roman"/>
          <w:sz w:val="24"/>
          <w:szCs w:val="24"/>
        </w:rPr>
        <w:t>. 1. Верхний Иртыш и Горный Алтай. Часть 1. Л.: Гидрометеорологическое издательство, 1969. 316 с.</w:t>
      </w:r>
    </w:p>
    <w:p w:rsidR="000E0A16" w:rsidRPr="009A7F43" w:rsidRDefault="000E0A16" w:rsidP="000E0A1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10</w:t>
      </w:r>
      <w:r w:rsidRPr="009A7F43">
        <w:rPr>
          <w:rFonts w:ascii="Times New Roman" w:hAnsi="Times New Roman" w:cs="Times New Roman"/>
          <w:sz w:val="24"/>
          <w:szCs w:val="24"/>
        </w:rPr>
        <w:t xml:space="preserve">. </w:t>
      </w:r>
      <w:r>
        <w:rPr>
          <w:rFonts w:ascii="Times New Roman" w:hAnsi="Times New Roman" w:cs="Times New Roman"/>
          <w:sz w:val="24"/>
          <w:szCs w:val="24"/>
        </w:rPr>
        <w:t xml:space="preserve">Исаченко, А.Г. Ландшафтоведение и физико-географическое районирование </w:t>
      </w:r>
      <w:r w:rsidRPr="009A7F43">
        <w:rPr>
          <w:rFonts w:ascii="Times New Roman" w:hAnsi="Times New Roman" w:cs="Times New Roman"/>
          <w:sz w:val="24"/>
          <w:szCs w:val="24"/>
        </w:rPr>
        <w:t xml:space="preserve">/ </w:t>
      </w:r>
      <w:r>
        <w:rPr>
          <w:rFonts w:ascii="Times New Roman" w:hAnsi="Times New Roman" w:cs="Times New Roman"/>
          <w:sz w:val="24"/>
          <w:szCs w:val="24"/>
        </w:rPr>
        <w:t xml:space="preserve">А.Г. Исаченко. </w:t>
      </w:r>
      <w:r>
        <w:rPr>
          <w:rFonts w:ascii="Calibri" w:hAnsi="Calibri" w:cs="Calibri"/>
          <w:sz w:val="24"/>
          <w:szCs w:val="24"/>
        </w:rPr>
        <w:t>─</w:t>
      </w:r>
      <w:r>
        <w:rPr>
          <w:rFonts w:ascii="Times New Roman" w:hAnsi="Times New Roman" w:cs="Times New Roman"/>
          <w:sz w:val="24"/>
          <w:szCs w:val="24"/>
        </w:rPr>
        <w:t xml:space="preserve"> М.:  Высшая школа, 1991. </w:t>
      </w:r>
      <w:r>
        <w:rPr>
          <w:rFonts w:ascii="Calibri" w:hAnsi="Calibri" w:cs="Calibri"/>
          <w:sz w:val="24"/>
          <w:szCs w:val="24"/>
        </w:rPr>
        <w:t>─</w:t>
      </w:r>
      <w:r>
        <w:rPr>
          <w:rFonts w:ascii="Times New Roman" w:hAnsi="Times New Roman" w:cs="Times New Roman"/>
          <w:sz w:val="24"/>
          <w:szCs w:val="24"/>
        </w:rPr>
        <w:t xml:space="preserve"> 366 с.</w:t>
      </w:r>
    </w:p>
    <w:p w:rsidR="000E0A16" w:rsidRPr="00FD2571" w:rsidRDefault="000E0A16" w:rsidP="000E0A16">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11. </w:t>
      </w:r>
      <w:r w:rsidRPr="00B0703D">
        <w:rPr>
          <w:rFonts w:ascii="Times New Roman" w:hAnsi="Times New Roman" w:cs="Times New Roman"/>
          <w:sz w:val="24"/>
          <w:szCs w:val="24"/>
        </w:rPr>
        <w:t xml:space="preserve">Рудой А.Н., </w:t>
      </w:r>
      <w:proofErr w:type="spellStart"/>
      <w:r w:rsidRPr="00B0703D">
        <w:rPr>
          <w:rFonts w:ascii="Times New Roman" w:hAnsi="Times New Roman" w:cs="Times New Roman"/>
          <w:sz w:val="24"/>
          <w:szCs w:val="24"/>
        </w:rPr>
        <w:t>Лысенкова</w:t>
      </w:r>
      <w:proofErr w:type="spellEnd"/>
      <w:r w:rsidRPr="00B0703D">
        <w:rPr>
          <w:rFonts w:ascii="Times New Roman" w:hAnsi="Times New Roman" w:cs="Times New Roman"/>
          <w:sz w:val="24"/>
          <w:szCs w:val="24"/>
        </w:rPr>
        <w:t xml:space="preserve"> З.В., </w:t>
      </w:r>
      <w:proofErr w:type="spellStart"/>
      <w:r w:rsidRPr="00B0703D">
        <w:rPr>
          <w:rFonts w:ascii="Times New Roman" w:hAnsi="Times New Roman" w:cs="Times New Roman"/>
          <w:sz w:val="24"/>
          <w:szCs w:val="24"/>
        </w:rPr>
        <w:t>Рудский</w:t>
      </w:r>
      <w:proofErr w:type="spellEnd"/>
      <w:r w:rsidRPr="00B0703D">
        <w:rPr>
          <w:rFonts w:ascii="Times New Roman" w:hAnsi="Times New Roman" w:cs="Times New Roman"/>
          <w:sz w:val="24"/>
          <w:szCs w:val="24"/>
        </w:rPr>
        <w:t xml:space="preserve"> В.В., </w:t>
      </w:r>
      <w:proofErr w:type="spellStart"/>
      <w:r w:rsidRPr="00B0703D">
        <w:rPr>
          <w:rFonts w:ascii="Times New Roman" w:hAnsi="Times New Roman" w:cs="Times New Roman"/>
          <w:sz w:val="24"/>
          <w:szCs w:val="24"/>
        </w:rPr>
        <w:t>Шишин</w:t>
      </w:r>
      <w:proofErr w:type="spellEnd"/>
      <w:r w:rsidRPr="00B0703D">
        <w:rPr>
          <w:rFonts w:ascii="Times New Roman" w:hAnsi="Times New Roman" w:cs="Times New Roman"/>
          <w:sz w:val="24"/>
          <w:szCs w:val="24"/>
        </w:rPr>
        <w:t xml:space="preserve"> М.Ю. </w:t>
      </w:r>
      <w:proofErr w:type="spellStart"/>
      <w:r w:rsidRPr="00B0703D">
        <w:rPr>
          <w:rFonts w:ascii="Times New Roman" w:hAnsi="Times New Roman" w:cs="Times New Roman"/>
          <w:sz w:val="24"/>
          <w:szCs w:val="24"/>
        </w:rPr>
        <w:t>Укок</w:t>
      </w:r>
      <w:proofErr w:type="spellEnd"/>
      <w:r w:rsidRPr="00B0703D">
        <w:rPr>
          <w:rFonts w:ascii="Times New Roman" w:hAnsi="Times New Roman" w:cs="Times New Roman"/>
          <w:sz w:val="24"/>
          <w:szCs w:val="24"/>
        </w:rPr>
        <w:t xml:space="preserve"> (прошлое, настоящее и </w:t>
      </w:r>
      <w:r>
        <w:rPr>
          <w:rFonts w:ascii="Times New Roman" w:hAnsi="Times New Roman" w:cs="Times New Roman"/>
          <w:sz w:val="24"/>
          <w:szCs w:val="24"/>
        </w:rPr>
        <w:t>будущее): монография. Барнаул: и</w:t>
      </w:r>
      <w:r w:rsidRPr="00B0703D">
        <w:rPr>
          <w:rFonts w:ascii="Times New Roman" w:hAnsi="Times New Roman" w:cs="Times New Roman"/>
          <w:sz w:val="24"/>
          <w:szCs w:val="24"/>
        </w:rPr>
        <w:t xml:space="preserve">зд-во </w:t>
      </w:r>
      <w:proofErr w:type="spellStart"/>
      <w:r w:rsidRPr="00B0703D">
        <w:rPr>
          <w:rFonts w:ascii="Times New Roman" w:hAnsi="Times New Roman" w:cs="Times New Roman"/>
          <w:sz w:val="24"/>
          <w:szCs w:val="24"/>
        </w:rPr>
        <w:t>Алт</w:t>
      </w:r>
      <w:proofErr w:type="spellEnd"/>
      <w:r w:rsidRPr="00B0703D">
        <w:rPr>
          <w:rFonts w:ascii="Times New Roman" w:hAnsi="Times New Roman" w:cs="Times New Roman"/>
          <w:sz w:val="24"/>
          <w:szCs w:val="24"/>
        </w:rPr>
        <w:t>. ун-та, 2000. 172 с.</w:t>
      </w:r>
    </w:p>
    <w:p w:rsidR="000E0A16" w:rsidRPr="00FD2571" w:rsidRDefault="000E0A16" w:rsidP="000E0A16">
      <w:pPr>
        <w:pStyle w:val="ac"/>
        <w:spacing w:after="0" w:line="360" w:lineRule="auto"/>
        <w:ind w:left="0"/>
        <w:jc w:val="both"/>
        <w:rPr>
          <w:rFonts w:ascii="Times New Roman" w:hAnsi="Times New Roman" w:cs="Times New Roman"/>
          <w:sz w:val="24"/>
          <w:szCs w:val="24"/>
        </w:rPr>
      </w:pPr>
      <w:r w:rsidRPr="00436AA5">
        <w:rPr>
          <w:rFonts w:ascii="Times New Roman" w:hAnsi="Times New Roman" w:cs="Times New Roman"/>
          <w:sz w:val="24"/>
          <w:szCs w:val="24"/>
        </w:rPr>
        <w:t xml:space="preserve">12. </w:t>
      </w:r>
      <w:r>
        <w:rPr>
          <w:rFonts w:ascii="Times New Roman" w:hAnsi="Times New Roman" w:cs="Times New Roman"/>
          <w:sz w:val="24"/>
          <w:szCs w:val="24"/>
        </w:rPr>
        <w:t xml:space="preserve">Геологический словарь: в 2-х томах. </w:t>
      </w:r>
      <w:r>
        <w:rPr>
          <w:rFonts w:ascii="Calibri" w:hAnsi="Calibri" w:cs="Calibri"/>
          <w:sz w:val="24"/>
          <w:szCs w:val="24"/>
        </w:rPr>
        <w:t>─</w:t>
      </w:r>
      <w:r>
        <w:rPr>
          <w:rFonts w:ascii="Times New Roman" w:hAnsi="Times New Roman" w:cs="Times New Roman"/>
          <w:sz w:val="24"/>
          <w:szCs w:val="24"/>
        </w:rPr>
        <w:t xml:space="preserve"> М.: Недра. Под редакцией К. Н. </w:t>
      </w:r>
      <w:proofErr w:type="spellStart"/>
      <w:r>
        <w:rPr>
          <w:rFonts w:ascii="Times New Roman" w:hAnsi="Times New Roman" w:cs="Times New Roman"/>
          <w:sz w:val="24"/>
          <w:szCs w:val="24"/>
        </w:rPr>
        <w:t>Паффенгольца</w:t>
      </w:r>
      <w:proofErr w:type="spellEnd"/>
      <w:r>
        <w:rPr>
          <w:rFonts w:ascii="Times New Roman" w:hAnsi="Times New Roman" w:cs="Times New Roman"/>
          <w:sz w:val="24"/>
          <w:szCs w:val="24"/>
        </w:rPr>
        <w:t xml:space="preserve"> и др., 1978.</w:t>
      </w:r>
    </w:p>
    <w:p w:rsidR="000E0A16" w:rsidRPr="00FD2571" w:rsidRDefault="000E0A16" w:rsidP="000E0A16">
      <w:pPr>
        <w:pStyle w:val="ac"/>
        <w:spacing w:after="0" w:line="360" w:lineRule="auto"/>
        <w:ind w:left="0"/>
        <w:jc w:val="both"/>
        <w:rPr>
          <w:rFonts w:ascii="Times New Roman" w:hAnsi="Times New Roman" w:cs="Times New Roman"/>
          <w:sz w:val="24"/>
          <w:szCs w:val="24"/>
        </w:rPr>
      </w:pPr>
      <w:r w:rsidRPr="00E239EA">
        <w:rPr>
          <w:rFonts w:ascii="Times New Roman" w:hAnsi="Times New Roman" w:cs="Times New Roman"/>
          <w:sz w:val="24"/>
          <w:szCs w:val="24"/>
        </w:rPr>
        <w:t xml:space="preserve">13. </w:t>
      </w:r>
      <w:r>
        <w:rPr>
          <w:rFonts w:ascii="Times New Roman" w:hAnsi="Times New Roman" w:cs="Times New Roman"/>
          <w:sz w:val="24"/>
          <w:szCs w:val="24"/>
        </w:rPr>
        <w:t xml:space="preserve">Ожегов С. И., Шведова Н. Ю. Толковый словарь русского языка: 80 000 слов и фразеологических выражений </w:t>
      </w:r>
      <w:r w:rsidRPr="00E239EA">
        <w:rPr>
          <w:rFonts w:ascii="Times New Roman" w:hAnsi="Times New Roman" w:cs="Times New Roman"/>
          <w:sz w:val="24"/>
          <w:szCs w:val="24"/>
        </w:rPr>
        <w:t xml:space="preserve">/ </w:t>
      </w:r>
      <w:r>
        <w:rPr>
          <w:rFonts w:ascii="Times New Roman" w:hAnsi="Times New Roman" w:cs="Times New Roman"/>
          <w:sz w:val="24"/>
          <w:szCs w:val="24"/>
        </w:rPr>
        <w:t xml:space="preserve">Российская академия наук. Институт русского языка им. В. В. Виноградова. </w:t>
      </w:r>
      <w:r>
        <w:rPr>
          <w:rFonts w:ascii="Calibri" w:hAnsi="Calibri" w:cs="Calibri"/>
          <w:sz w:val="24"/>
          <w:szCs w:val="24"/>
        </w:rPr>
        <w:t>─</w:t>
      </w:r>
      <w:r>
        <w:rPr>
          <w:rFonts w:ascii="Times New Roman" w:hAnsi="Times New Roman" w:cs="Times New Roman"/>
          <w:sz w:val="24"/>
          <w:szCs w:val="24"/>
        </w:rPr>
        <w:t xml:space="preserve"> 4-е изд., </w:t>
      </w:r>
      <w:proofErr w:type="gramStart"/>
      <w:r>
        <w:rPr>
          <w:rFonts w:ascii="Times New Roman" w:hAnsi="Times New Roman" w:cs="Times New Roman"/>
          <w:sz w:val="24"/>
          <w:szCs w:val="24"/>
        </w:rPr>
        <w:t>дополненное</w:t>
      </w:r>
      <w:proofErr w:type="gramEnd"/>
      <w:r>
        <w:rPr>
          <w:rFonts w:ascii="Times New Roman" w:hAnsi="Times New Roman" w:cs="Times New Roman"/>
          <w:sz w:val="24"/>
          <w:szCs w:val="24"/>
        </w:rPr>
        <w:t xml:space="preserve">. </w:t>
      </w:r>
      <w:r>
        <w:rPr>
          <w:rFonts w:ascii="Calibri" w:hAnsi="Calibri" w:cs="Calibri"/>
          <w:sz w:val="24"/>
          <w:szCs w:val="24"/>
        </w:rPr>
        <w:t>─</w:t>
      </w:r>
      <w:r>
        <w:rPr>
          <w:rFonts w:ascii="Times New Roman" w:hAnsi="Times New Roman" w:cs="Times New Roman"/>
          <w:sz w:val="24"/>
          <w:szCs w:val="24"/>
        </w:rPr>
        <w:t xml:space="preserve"> М.: «А ТЕМП», 2004. </w:t>
      </w:r>
      <w:r>
        <w:rPr>
          <w:rFonts w:ascii="Calibri" w:hAnsi="Calibri" w:cs="Calibri"/>
          <w:sz w:val="24"/>
          <w:szCs w:val="24"/>
        </w:rPr>
        <w:t>─</w:t>
      </w:r>
      <w:r>
        <w:rPr>
          <w:rFonts w:ascii="Times New Roman" w:hAnsi="Times New Roman" w:cs="Times New Roman"/>
          <w:sz w:val="24"/>
          <w:szCs w:val="24"/>
        </w:rPr>
        <w:t xml:space="preserve"> 944 с.</w:t>
      </w:r>
    </w:p>
    <w:p w:rsidR="000E0A16" w:rsidRPr="004304BE" w:rsidRDefault="000E0A16" w:rsidP="000E0A16">
      <w:pPr>
        <w:pStyle w:val="ac"/>
        <w:spacing w:after="0" w:line="360" w:lineRule="auto"/>
        <w:ind w:left="0"/>
        <w:jc w:val="both"/>
        <w:rPr>
          <w:rFonts w:ascii="Times New Roman" w:hAnsi="Times New Roman" w:cs="Times New Roman"/>
          <w:sz w:val="24"/>
          <w:szCs w:val="24"/>
          <w:lang w:val="en-US"/>
        </w:rPr>
      </w:pPr>
      <w:r w:rsidRPr="00524954">
        <w:rPr>
          <w:rFonts w:ascii="Times New Roman" w:hAnsi="Times New Roman" w:cs="Times New Roman"/>
          <w:sz w:val="24"/>
          <w:szCs w:val="24"/>
        </w:rPr>
        <w:t xml:space="preserve">14. </w:t>
      </w:r>
      <w:proofErr w:type="spellStart"/>
      <w:r>
        <w:rPr>
          <w:rFonts w:ascii="Times New Roman" w:hAnsi="Times New Roman" w:cs="Times New Roman"/>
          <w:sz w:val="24"/>
          <w:szCs w:val="24"/>
        </w:rPr>
        <w:t>Решетько</w:t>
      </w:r>
      <w:proofErr w:type="spellEnd"/>
      <w:r>
        <w:rPr>
          <w:rFonts w:ascii="Times New Roman" w:hAnsi="Times New Roman" w:cs="Times New Roman"/>
          <w:sz w:val="24"/>
          <w:szCs w:val="24"/>
        </w:rPr>
        <w:t xml:space="preserve"> М. В. Основы гидравлики, гидрологии и гидрометрии: учебное пособие. Томск: изд-во Томского политехнического университета, 2015. </w:t>
      </w:r>
      <w:r>
        <w:rPr>
          <w:rFonts w:ascii="Calibri" w:hAnsi="Calibri" w:cs="Calibri"/>
          <w:sz w:val="24"/>
          <w:szCs w:val="24"/>
        </w:rPr>
        <w:t>─</w:t>
      </w:r>
      <w:r>
        <w:rPr>
          <w:rFonts w:ascii="Times New Roman" w:hAnsi="Times New Roman" w:cs="Times New Roman"/>
          <w:sz w:val="24"/>
          <w:szCs w:val="24"/>
        </w:rPr>
        <w:t xml:space="preserve"> 193 с.</w:t>
      </w:r>
    </w:p>
    <w:p w:rsidR="000E0A16" w:rsidRPr="000E0A16" w:rsidRDefault="000E0A16" w:rsidP="000E0A16">
      <w:pPr>
        <w:pStyle w:val="ac"/>
        <w:spacing w:after="0" w:line="360" w:lineRule="auto"/>
        <w:ind w:left="0"/>
        <w:jc w:val="both"/>
        <w:rPr>
          <w:rFonts w:ascii="Times New Roman" w:hAnsi="Times New Roman" w:cs="Times New Roman"/>
          <w:sz w:val="24"/>
          <w:szCs w:val="24"/>
        </w:rPr>
      </w:pPr>
      <w:r w:rsidRPr="0031042E">
        <w:rPr>
          <w:rFonts w:ascii="Times New Roman" w:hAnsi="Times New Roman" w:cs="Times New Roman"/>
          <w:sz w:val="24"/>
          <w:szCs w:val="24"/>
        </w:rPr>
        <w:t xml:space="preserve">15. </w:t>
      </w:r>
      <w:proofErr w:type="gramStart"/>
      <w:r>
        <w:rPr>
          <w:rFonts w:ascii="Times New Roman" w:hAnsi="Times New Roman" w:cs="Times New Roman"/>
          <w:sz w:val="24"/>
          <w:szCs w:val="24"/>
        </w:rPr>
        <w:t>Богословский</w:t>
      </w:r>
      <w:proofErr w:type="gramEnd"/>
      <w:r>
        <w:rPr>
          <w:rFonts w:ascii="Times New Roman" w:hAnsi="Times New Roman" w:cs="Times New Roman"/>
          <w:sz w:val="24"/>
          <w:szCs w:val="24"/>
        </w:rPr>
        <w:t xml:space="preserve"> Б. Б. Озероведение: Учеб</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 xml:space="preserve">особие для ун-тов. </w:t>
      </w:r>
      <w:r>
        <w:rPr>
          <w:rFonts w:ascii="Calibri" w:hAnsi="Calibri" w:cs="Calibri"/>
          <w:sz w:val="24"/>
          <w:szCs w:val="24"/>
        </w:rPr>
        <w:t>─</w:t>
      </w:r>
      <w:r>
        <w:rPr>
          <w:rFonts w:ascii="Times New Roman" w:hAnsi="Times New Roman" w:cs="Times New Roman"/>
          <w:sz w:val="24"/>
          <w:szCs w:val="24"/>
        </w:rPr>
        <w:t xml:space="preserve"> М.: Изд-во МГУ, 1960. </w:t>
      </w:r>
      <w:r>
        <w:rPr>
          <w:rFonts w:ascii="Calibri" w:hAnsi="Calibri" w:cs="Calibri"/>
          <w:sz w:val="24"/>
          <w:szCs w:val="24"/>
        </w:rPr>
        <w:t>─</w:t>
      </w:r>
      <w:r>
        <w:rPr>
          <w:rFonts w:ascii="Times New Roman" w:hAnsi="Times New Roman" w:cs="Times New Roman"/>
          <w:sz w:val="24"/>
          <w:szCs w:val="24"/>
        </w:rPr>
        <w:t xml:space="preserve"> 336 с.</w:t>
      </w:r>
    </w:p>
    <w:p w:rsidR="000E0A16" w:rsidRDefault="000E0A16" w:rsidP="000E0A16">
      <w:pPr>
        <w:pStyle w:val="ac"/>
        <w:spacing w:after="0" w:line="360" w:lineRule="auto"/>
        <w:ind w:left="0"/>
        <w:jc w:val="both"/>
        <w:rPr>
          <w:rFonts w:ascii="Times New Roman" w:hAnsi="Times New Roman" w:cs="Times New Roman"/>
          <w:sz w:val="24"/>
          <w:szCs w:val="24"/>
        </w:rPr>
      </w:pPr>
      <w:r w:rsidRPr="001C320B">
        <w:rPr>
          <w:rFonts w:ascii="Times New Roman" w:hAnsi="Times New Roman" w:cs="Times New Roman"/>
          <w:sz w:val="24"/>
          <w:szCs w:val="24"/>
        </w:rPr>
        <w:t xml:space="preserve">16. </w:t>
      </w:r>
      <w:proofErr w:type="spellStart"/>
      <w:r>
        <w:rPr>
          <w:rFonts w:ascii="Times New Roman" w:hAnsi="Times New Roman" w:cs="Times New Roman"/>
          <w:sz w:val="24"/>
          <w:szCs w:val="24"/>
        </w:rPr>
        <w:t>Драбкова</w:t>
      </w:r>
      <w:proofErr w:type="spellEnd"/>
      <w:r>
        <w:rPr>
          <w:rFonts w:ascii="Times New Roman" w:hAnsi="Times New Roman" w:cs="Times New Roman"/>
          <w:sz w:val="24"/>
          <w:szCs w:val="24"/>
        </w:rPr>
        <w:t xml:space="preserve"> В.Г., Сорокин И.Н. Озеро и его водосбор </w:t>
      </w:r>
      <w:r>
        <w:rPr>
          <w:rFonts w:ascii="Calibri" w:hAnsi="Calibri" w:cs="Calibri"/>
          <w:sz w:val="24"/>
          <w:szCs w:val="24"/>
        </w:rPr>
        <w:t>─</w:t>
      </w:r>
      <w:r>
        <w:rPr>
          <w:rFonts w:ascii="Times New Roman" w:hAnsi="Times New Roman" w:cs="Times New Roman"/>
          <w:sz w:val="24"/>
          <w:szCs w:val="24"/>
        </w:rPr>
        <w:t xml:space="preserve"> единая природная система. Л., «Наука», 1979, 195 с.</w:t>
      </w:r>
    </w:p>
    <w:p w:rsidR="000E0A16" w:rsidRPr="004D4E3F" w:rsidRDefault="000E0A16" w:rsidP="000E0A16">
      <w:pPr>
        <w:spacing w:after="0" w:line="360" w:lineRule="auto"/>
        <w:jc w:val="both"/>
        <w:rPr>
          <w:rFonts w:ascii="Times New Roman" w:hAnsi="Times New Roman" w:cs="Times New Roman"/>
          <w:sz w:val="24"/>
          <w:szCs w:val="24"/>
        </w:rPr>
      </w:pPr>
      <w:r w:rsidRPr="004D4E3F">
        <w:rPr>
          <w:rFonts w:ascii="Times New Roman" w:hAnsi="Times New Roman" w:cs="Times New Roman"/>
          <w:sz w:val="24"/>
          <w:szCs w:val="24"/>
        </w:rPr>
        <w:t>17. Полевая гидрологическая практика: учебно-методическое пособие, 2000</w:t>
      </w:r>
    </w:p>
    <w:p w:rsidR="000E0A16" w:rsidRPr="001C320B" w:rsidRDefault="000E0A16" w:rsidP="000E0A16">
      <w:pPr>
        <w:pStyle w:val="ac"/>
        <w:spacing w:after="0" w:line="360" w:lineRule="auto"/>
        <w:ind w:left="0"/>
        <w:jc w:val="both"/>
        <w:rPr>
          <w:rFonts w:ascii="Times New Roman" w:hAnsi="Times New Roman" w:cs="Times New Roman"/>
          <w:sz w:val="24"/>
          <w:szCs w:val="24"/>
        </w:rPr>
      </w:pPr>
    </w:p>
    <w:p w:rsidR="000E0A16" w:rsidRPr="00680C1E" w:rsidRDefault="000E0A16" w:rsidP="000E0A16">
      <w:pPr>
        <w:jc w:val="both"/>
        <w:rPr>
          <w:rFonts w:ascii="Times New Roman" w:hAnsi="Times New Roman"/>
          <w:i/>
          <w:sz w:val="24"/>
          <w:szCs w:val="24"/>
        </w:rPr>
      </w:pPr>
      <w:r w:rsidRPr="00B32D12">
        <w:rPr>
          <w:rFonts w:ascii="Times New Roman" w:hAnsi="Times New Roman"/>
          <w:i/>
          <w:sz w:val="24"/>
          <w:szCs w:val="24"/>
        </w:rPr>
        <w:t>Статьи в сборниках:</w:t>
      </w:r>
    </w:p>
    <w:p w:rsidR="000E0A16" w:rsidRPr="00153DE2" w:rsidRDefault="000E0A16" w:rsidP="000E0A16">
      <w:pPr>
        <w:jc w:val="both"/>
        <w:rPr>
          <w:rFonts w:ascii="Times New Roman" w:hAnsi="Times New Roman"/>
          <w:sz w:val="24"/>
          <w:szCs w:val="24"/>
        </w:rPr>
      </w:pPr>
      <w:r>
        <w:rPr>
          <w:rFonts w:ascii="Times New Roman" w:hAnsi="Times New Roman"/>
          <w:sz w:val="24"/>
          <w:szCs w:val="24"/>
        </w:rPr>
        <w:t>18</w:t>
      </w:r>
      <w:r w:rsidRPr="00106C18">
        <w:rPr>
          <w:rFonts w:ascii="Times New Roman" w:hAnsi="Times New Roman"/>
          <w:sz w:val="24"/>
          <w:szCs w:val="24"/>
        </w:rPr>
        <w:t xml:space="preserve">. </w:t>
      </w:r>
      <w:r>
        <w:rPr>
          <w:rFonts w:ascii="Times New Roman" w:hAnsi="Times New Roman"/>
          <w:sz w:val="24"/>
          <w:szCs w:val="24"/>
        </w:rPr>
        <w:t>Деревянко А. П., Шуньков М. В. Развитие палеолитических традиций на Алтае и проблема становления человека современного вида. Преемственность и трансформации в древних и средневековых обществах по археологическим и антропологическим данным</w:t>
      </w:r>
      <w:r w:rsidRPr="004D3ECD">
        <w:rPr>
          <w:rFonts w:ascii="Times New Roman" w:hAnsi="Times New Roman"/>
          <w:sz w:val="24"/>
          <w:szCs w:val="24"/>
        </w:rPr>
        <w:t>//</w:t>
      </w:r>
      <w:r>
        <w:rPr>
          <w:rFonts w:ascii="Times New Roman" w:hAnsi="Times New Roman"/>
          <w:sz w:val="24"/>
          <w:szCs w:val="24"/>
        </w:rPr>
        <w:t xml:space="preserve">Традиции и </w:t>
      </w:r>
      <w:proofErr w:type="spellStart"/>
      <w:r>
        <w:rPr>
          <w:rFonts w:ascii="Times New Roman" w:hAnsi="Times New Roman"/>
          <w:sz w:val="24"/>
          <w:szCs w:val="24"/>
        </w:rPr>
        <w:t>иновации</w:t>
      </w:r>
      <w:proofErr w:type="spellEnd"/>
      <w:r>
        <w:rPr>
          <w:rFonts w:ascii="Times New Roman" w:hAnsi="Times New Roman"/>
          <w:sz w:val="24"/>
          <w:szCs w:val="24"/>
        </w:rPr>
        <w:t xml:space="preserve"> в истории и культуре. М.: Отд. ист</w:t>
      </w:r>
      <w:proofErr w:type="gramStart"/>
      <w:r>
        <w:rPr>
          <w:rFonts w:ascii="Times New Roman" w:hAnsi="Times New Roman"/>
          <w:sz w:val="24"/>
          <w:szCs w:val="24"/>
        </w:rPr>
        <w:t>.-</w:t>
      </w:r>
      <w:proofErr w:type="spellStart"/>
      <w:proofErr w:type="gramEnd"/>
      <w:r>
        <w:rPr>
          <w:rFonts w:ascii="Times New Roman" w:hAnsi="Times New Roman"/>
          <w:sz w:val="24"/>
          <w:szCs w:val="24"/>
        </w:rPr>
        <w:t>филог</w:t>
      </w:r>
      <w:proofErr w:type="spellEnd"/>
      <w:r>
        <w:rPr>
          <w:rFonts w:ascii="Times New Roman" w:hAnsi="Times New Roman"/>
          <w:sz w:val="24"/>
          <w:szCs w:val="24"/>
        </w:rPr>
        <w:t xml:space="preserve">. наук РАН, 2015, с. 3 </w:t>
      </w:r>
      <w:r>
        <w:rPr>
          <w:rFonts w:ascii="Calibri" w:hAnsi="Calibri" w:cs="Calibri"/>
          <w:sz w:val="24"/>
          <w:szCs w:val="24"/>
        </w:rPr>
        <w:t>─</w:t>
      </w:r>
      <w:r>
        <w:rPr>
          <w:rFonts w:ascii="Times New Roman" w:hAnsi="Times New Roman"/>
          <w:sz w:val="24"/>
          <w:szCs w:val="24"/>
        </w:rPr>
        <w:t xml:space="preserve"> 536.</w:t>
      </w:r>
    </w:p>
    <w:p w:rsidR="000E0A16" w:rsidRDefault="000E0A16" w:rsidP="000E0A16">
      <w:pPr>
        <w:jc w:val="both"/>
        <w:rPr>
          <w:rFonts w:ascii="Times New Roman" w:hAnsi="Times New Roman"/>
          <w:sz w:val="24"/>
          <w:szCs w:val="24"/>
        </w:rPr>
      </w:pPr>
      <w:r>
        <w:rPr>
          <w:rFonts w:ascii="Times New Roman" w:hAnsi="Times New Roman"/>
          <w:sz w:val="24"/>
          <w:szCs w:val="24"/>
        </w:rPr>
        <w:t>19</w:t>
      </w:r>
      <w:r w:rsidRPr="00E90693">
        <w:rPr>
          <w:rFonts w:ascii="Times New Roman" w:hAnsi="Times New Roman"/>
          <w:sz w:val="24"/>
          <w:szCs w:val="24"/>
        </w:rPr>
        <w:t xml:space="preserve">. </w:t>
      </w:r>
      <w:r>
        <w:rPr>
          <w:rFonts w:ascii="Times New Roman" w:hAnsi="Times New Roman"/>
          <w:sz w:val="24"/>
          <w:szCs w:val="24"/>
        </w:rPr>
        <w:t>Григорьев С. В. О некоторых определениях и показателях в озероведении</w:t>
      </w:r>
      <w:r w:rsidRPr="00E90693">
        <w:rPr>
          <w:rFonts w:ascii="Times New Roman" w:hAnsi="Times New Roman"/>
          <w:sz w:val="24"/>
          <w:szCs w:val="24"/>
        </w:rPr>
        <w:t>//</w:t>
      </w:r>
      <w:r>
        <w:rPr>
          <w:rFonts w:ascii="Times New Roman" w:hAnsi="Times New Roman"/>
          <w:sz w:val="24"/>
          <w:szCs w:val="24"/>
        </w:rPr>
        <w:t>Труды Карельского филиала Академии наук СССР. Петрозаводск</w:t>
      </w:r>
      <w:proofErr w:type="gramStart"/>
      <w:r>
        <w:rPr>
          <w:rFonts w:ascii="Times New Roman" w:hAnsi="Times New Roman"/>
          <w:sz w:val="24"/>
          <w:szCs w:val="24"/>
        </w:rPr>
        <w:t xml:space="preserve">.: </w:t>
      </w:r>
      <w:proofErr w:type="gramEnd"/>
      <w:r>
        <w:rPr>
          <w:rFonts w:ascii="Times New Roman" w:hAnsi="Times New Roman"/>
          <w:sz w:val="24"/>
          <w:szCs w:val="24"/>
        </w:rPr>
        <w:t xml:space="preserve">Государственное издательство Карельской АССР, 1958, с.29 </w:t>
      </w:r>
      <w:r>
        <w:rPr>
          <w:rFonts w:ascii="Calibri" w:hAnsi="Calibri" w:cs="Calibri"/>
          <w:sz w:val="24"/>
          <w:szCs w:val="24"/>
        </w:rPr>
        <w:t>─</w:t>
      </w:r>
      <w:r>
        <w:rPr>
          <w:rFonts w:ascii="Times New Roman" w:hAnsi="Times New Roman"/>
          <w:sz w:val="24"/>
          <w:szCs w:val="24"/>
        </w:rPr>
        <w:t xml:space="preserve"> 45.</w:t>
      </w:r>
    </w:p>
    <w:p w:rsidR="000E0A16" w:rsidRPr="006632AB" w:rsidRDefault="000E0A16" w:rsidP="000E0A16">
      <w:pPr>
        <w:spacing w:after="0" w:line="360" w:lineRule="auto"/>
        <w:jc w:val="both"/>
        <w:rPr>
          <w:rFonts w:cs="Times New Roman"/>
          <w:szCs w:val="24"/>
        </w:rPr>
      </w:pPr>
      <w:r>
        <w:rPr>
          <w:rFonts w:ascii="Times New Roman" w:hAnsi="Times New Roman"/>
          <w:sz w:val="24"/>
          <w:szCs w:val="24"/>
        </w:rPr>
        <w:t>20</w:t>
      </w:r>
      <w:r w:rsidRPr="006632AB">
        <w:rPr>
          <w:rFonts w:ascii="Times New Roman" w:hAnsi="Times New Roman"/>
          <w:sz w:val="24"/>
          <w:szCs w:val="24"/>
        </w:rPr>
        <w:t xml:space="preserve">. </w:t>
      </w:r>
      <w:r w:rsidRPr="006632AB">
        <w:rPr>
          <w:rFonts w:ascii="Times New Roman" w:hAnsi="Times New Roman" w:cs="Times New Roman"/>
          <w:sz w:val="24"/>
          <w:szCs w:val="24"/>
        </w:rPr>
        <w:t>Наставление гидрометеорологическим станциям и постам. Выпуск 7. Часть 1. Гидромет</w:t>
      </w:r>
      <w:r>
        <w:rPr>
          <w:rFonts w:ascii="Times New Roman" w:hAnsi="Times New Roman" w:cs="Times New Roman"/>
          <w:sz w:val="24"/>
          <w:szCs w:val="24"/>
        </w:rPr>
        <w:t>еорологические наблюдения на озе</w:t>
      </w:r>
      <w:r w:rsidRPr="006632AB">
        <w:rPr>
          <w:rFonts w:ascii="Times New Roman" w:hAnsi="Times New Roman" w:cs="Times New Roman"/>
          <w:sz w:val="24"/>
          <w:szCs w:val="24"/>
        </w:rPr>
        <w:t xml:space="preserve">рах и водохранилищах (3-е издание, </w:t>
      </w:r>
      <w:proofErr w:type="spellStart"/>
      <w:r w:rsidRPr="006632AB">
        <w:rPr>
          <w:rFonts w:ascii="Times New Roman" w:hAnsi="Times New Roman" w:cs="Times New Roman"/>
          <w:sz w:val="24"/>
          <w:szCs w:val="24"/>
        </w:rPr>
        <w:t>переработ</w:t>
      </w:r>
      <w:proofErr w:type="spellEnd"/>
      <w:r w:rsidRPr="006632AB">
        <w:rPr>
          <w:rFonts w:ascii="Times New Roman" w:hAnsi="Times New Roman" w:cs="Times New Roman"/>
          <w:sz w:val="24"/>
          <w:szCs w:val="24"/>
        </w:rPr>
        <w:t xml:space="preserve">. и </w:t>
      </w:r>
      <w:proofErr w:type="gramStart"/>
      <w:r w:rsidRPr="006632AB">
        <w:rPr>
          <w:rFonts w:ascii="Times New Roman" w:hAnsi="Times New Roman" w:cs="Times New Roman"/>
          <w:sz w:val="24"/>
          <w:szCs w:val="24"/>
        </w:rPr>
        <w:t>дополнен</w:t>
      </w:r>
      <w:proofErr w:type="gramEnd"/>
      <w:r w:rsidRPr="006632AB">
        <w:rPr>
          <w:rFonts w:ascii="Times New Roman" w:hAnsi="Times New Roman" w:cs="Times New Roman"/>
          <w:sz w:val="24"/>
          <w:szCs w:val="24"/>
        </w:rPr>
        <w:t>.), 1973, с. 261.</w:t>
      </w:r>
    </w:p>
    <w:p w:rsidR="000E0A16" w:rsidRPr="00E90693" w:rsidRDefault="000E0A16" w:rsidP="000E0A16">
      <w:pPr>
        <w:jc w:val="both"/>
        <w:rPr>
          <w:rFonts w:ascii="Times New Roman" w:hAnsi="Times New Roman"/>
          <w:sz w:val="24"/>
          <w:szCs w:val="24"/>
        </w:rPr>
      </w:pPr>
    </w:p>
    <w:p w:rsidR="000E0A16" w:rsidRPr="00B32D12" w:rsidRDefault="000E0A16" w:rsidP="000E0A16">
      <w:pPr>
        <w:jc w:val="both"/>
        <w:rPr>
          <w:rFonts w:ascii="Times New Roman" w:hAnsi="Times New Roman"/>
          <w:sz w:val="24"/>
          <w:szCs w:val="24"/>
        </w:rPr>
      </w:pPr>
      <w:r w:rsidRPr="00B32D12">
        <w:rPr>
          <w:rFonts w:ascii="Times New Roman" w:hAnsi="Times New Roman"/>
          <w:i/>
          <w:sz w:val="24"/>
          <w:szCs w:val="24"/>
        </w:rPr>
        <w:t>Статьи в журналах:</w:t>
      </w:r>
    </w:p>
    <w:p w:rsidR="000E0A16" w:rsidRDefault="000E0A16" w:rsidP="000E0A1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21</w:t>
      </w:r>
      <w:r w:rsidRPr="00323DFB">
        <w:rPr>
          <w:rFonts w:ascii="Times New Roman" w:hAnsi="Times New Roman" w:cs="Times New Roman"/>
          <w:sz w:val="24"/>
          <w:szCs w:val="24"/>
        </w:rPr>
        <w:t xml:space="preserve">. Ганюшкин Д.А., </w:t>
      </w:r>
      <w:proofErr w:type="spellStart"/>
      <w:r w:rsidRPr="00323DFB">
        <w:rPr>
          <w:rFonts w:ascii="Times New Roman" w:hAnsi="Times New Roman" w:cs="Times New Roman"/>
          <w:sz w:val="24"/>
          <w:szCs w:val="24"/>
        </w:rPr>
        <w:t>Отгонбаяр</w:t>
      </w:r>
      <w:proofErr w:type="spellEnd"/>
      <w:r w:rsidRPr="00323DFB">
        <w:rPr>
          <w:rFonts w:ascii="Times New Roman" w:hAnsi="Times New Roman" w:cs="Times New Roman"/>
          <w:sz w:val="24"/>
          <w:szCs w:val="24"/>
        </w:rPr>
        <w:t xml:space="preserve"> Д., Чистяков К.В., </w:t>
      </w:r>
      <w:proofErr w:type="spellStart"/>
      <w:r w:rsidRPr="00323DFB">
        <w:rPr>
          <w:rFonts w:ascii="Times New Roman" w:hAnsi="Times New Roman" w:cs="Times New Roman"/>
          <w:sz w:val="24"/>
          <w:szCs w:val="24"/>
        </w:rPr>
        <w:t>Кунаева</w:t>
      </w:r>
      <w:proofErr w:type="spellEnd"/>
      <w:r w:rsidRPr="00323DFB">
        <w:rPr>
          <w:rFonts w:ascii="Times New Roman" w:hAnsi="Times New Roman" w:cs="Times New Roman"/>
          <w:sz w:val="24"/>
          <w:szCs w:val="24"/>
        </w:rPr>
        <w:t xml:space="preserve"> Е.П., Волков И.В. Современное оледенение хребта </w:t>
      </w:r>
      <w:proofErr w:type="spellStart"/>
      <w:r w:rsidRPr="00323DFB">
        <w:rPr>
          <w:rFonts w:ascii="Times New Roman" w:hAnsi="Times New Roman" w:cs="Times New Roman"/>
          <w:sz w:val="24"/>
          <w:szCs w:val="24"/>
        </w:rPr>
        <w:t>Цамбагарав</w:t>
      </w:r>
      <w:proofErr w:type="spellEnd"/>
      <w:r w:rsidRPr="00323DFB">
        <w:rPr>
          <w:rFonts w:ascii="Times New Roman" w:hAnsi="Times New Roman" w:cs="Times New Roman"/>
          <w:sz w:val="24"/>
          <w:szCs w:val="24"/>
        </w:rPr>
        <w:t xml:space="preserve"> (северо-западная Монголия) и его изменение с максимума малого ледникового периода // Лед и снег, 2016, т. 56, № 4, с. 437-452.</w:t>
      </w:r>
    </w:p>
    <w:p w:rsidR="000E0A16" w:rsidRDefault="000E0A16" w:rsidP="000E0A1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22</w:t>
      </w:r>
      <w:r w:rsidRPr="00872B9D">
        <w:rPr>
          <w:rFonts w:ascii="Times New Roman" w:hAnsi="Times New Roman" w:cs="Times New Roman"/>
          <w:sz w:val="24"/>
          <w:szCs w:val="24"/>
        </w:rPr>
        <w:t>.</w:t>
      </w:r>
      <w:r w:rsidRPr="00680C1E">
        <w:rPr>
          <w:rFonts w:ascii="Times New Roman" w:hAnsi="Times New Roman" w:cs="Times New Roman"/>
          <w:sz w:val="24"/>
          <w:szCs w:val="24"/>
        </w:rPr>
        <w:t xml:space="preserve"> </w:t>
      </w:r>
      <w:r w:rsidRPr="00872B9D">
        <w:rPr>
          <w:rFonts w:ascii="Times New Roman" w:hAnsi="Times New Roman" w:cs="Times New Roman"/>
          <w:sz w:val="24"/>
          <w:szCs w:val="24"/>
        </w:rPr>
        <w:t xml:space="preserve">Рыбкина И.Д., </w:t>
      </w:r>
      <w:proofErr w:type="spellStart"/>
      <w:r w:rsidRPr="00872B9D">
        <w:rPr>
          <w:rFonts w:ascii="Times New Roman" w:hAnsi="Times New Roman" w:cs="Times New Roman"/>
          <w:sz w:val="24"/>
          <w:szCs w:val="24"/>
        </w:rPr>
        <w:t>Ротанова</w:t>
      </w:r>
      <w:proofErr w:type="spellEnd"/>
      <w:r w:rsidRPr="00872B9D">
        <w:rPr>
          <w:rFonts w:ascii="Times New Roman" w:hAnsi="Times New Roman" w:cs="Times New Roman"/>
          <w:sz w:val="24"/>
          <w:szCs w:val="24"/>
        </w:rPr>
        <w:t xml:space="preserve"> И.Н. Водные ресурсы и проблемы водопользования Западной Монголии: перспективные направления сотрудничества // Наука и о</w:t>
      </w:r>
      <w:r>
        <w:rPr>
          <w:rFonts w:ascii="Times New Roman" w:hAnsi="Times New Roman" w:cs="Times New Roman"/>
          <w:sz w:val="24"/>
          <w:szCs w:val="24"/>
        </w:rPr>
        <w:t xml:space="preserve">бразование Большого Алтая. </w:t>
      </w:r>
      <w:r w:rsidRPr="00872B9D">
        <w:rPr>
          <w:rFonts w:ascii="Times New Roman" w:hAnsi="Times New Roman" w:cs="Times New Roman"/>
          <w:sz w:val="24"/>
          <w:szCs w:val="24"/>
        </w:rPr>
        <w:t xml:space="preserve"> 2016, с. 67-81.</w:t>
      </w:r>
    </w:p>
    <w:p w:rsidR="000E0A16" w:rsidRDefault="000E0A16" w:rsidP="000E0A1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23</w:t>
      </w:r>
      <w:r w:rsidRPr="00314848">
        <w:rPr>
          <w:rFonts w:ascii="Times New Roman" w:hAnsi="Times New Roman" w:cs="Times New Roman"/>
          <w:sz w:val="24"/>
          <w:szCs w:val="24"/>
        </w:rPr>
        <w:t xml:space="preserve">.Отгонбаяр Д. </w:t>
      </w:r>
      <w:proofErr w:type="spellStart"/>
      <w:r w:rsidRPr="00314848">
        <w:rPr>
          <w:rFonts w:ascii="Times New Roman" w:hAnsi="Times New Roman" w:cs="Times New Roman"/>
          <w:sz w:val="24"/>
          <w:szCs w:val="24"/>
        </w:rPr>
        <w:t>Цамбагарав</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уулын</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зарим</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мөсөн</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голын</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газарзүй</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морфометрийн</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тодорхойлолт</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Уулархаг</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нутгийн</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сумдын</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байгалийн</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нөөц</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түүх</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соёл</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эрдэм</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шинжилгээний</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хурлын</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эмхэтгэл</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Ховд</w:t>
      </w:r>
      <w:proofErr w:type="spellEnd"/>
      <w:r w:rsidRPr="00314848">
        <w:rPr>
          <w:rFonts w:ascii="Times New Roman" w:hAnsi="Times New Roman" w:cs="Times New Roman"/>
          <w:sz w:val="24"/>
          <w:szCs w:val="24"/>
        </w:rPr>
        <w:t>, 2005, с. 102-104 (на</w:t>
      </w:r>
      <w:proofErr w:type="gramStart"/>
      <w:r w:rsidRPr="00314848">
        <w:rPr>
          <w:rFonts w:ascii="Times New Roman" w:hAnsi="Times New Roman" w:cs="Times New Roman"/>
          <w:sz w:val="24"/>
          <w:szCs w:val="24"/>
        </w:rPr>
        <w:t>.</w:t>
      </w:r>
      <w:proofErr w:type="gramEnd"/>
      <w:r w:rsidRPr="00314848">
        <w:rPr>
          <w:rFonts w:ascii="Times New Roman" w:hAnsi="Times New Roman" w:cs="Times New Roman"/>
          <w:sz w:val="24"/>
          <w:szCs w:val="24"/>
        </w:rPr>
        <w:t xml:space="preserve"> </w:t>
      </w:r>
      <w:proofErr w:type="spellStart"/>
      <w:proofErr w:type="gramStart"/>
      <w:r w:rsidRPr="00314848">
        <w:rPr>
          <w:rFonts w:ascii="Times New Roman" w:hAnsi="Times New Roman" w:cs="Times New Roman"/>
          <w:sz w:val="24"/>
          <w:szCs w:val="24"/>
        </w:rPr>
        <w:t>м</w:t>
      </w:r>
      <w:proofErr w:type="gramEnd"/>
      <w:r w:rsidRPr="00314848">
        <w:rPr>
          <w:rFonts w:ascii="Times New Roman" w:hAnsi="Times New Roman" w:cs="Times New Roman"/>
          <w:sz w:val="24"/>
          <w:szCs w:val="24"/>
        </w:rPr>
        <w:t>онг</w:t>
      </w:r>
      <w:proofErr w:type="spellEnd"/>
      <w:r w:rsidRPr="00314848">
        <w:rPr>
          <w:rFonts w:ascii="Times New Roman" w:hAnsi="Times New Roman" w:cs="Times New Roman"/>
          <w:sz w:val="24"/>
          <w:szCs w:val="24"/>
        </w:rPr>
        <w:t xml:space="preserve">. </w:t>
      </w:r>
      <w:proofErr w:type="spellStart"/>
      <w:r w:rsidRPr="00314848">
        <w:rPr>
          <w:rFonts w:ascii="Times New Roman" w:hAnsi="Times New Roman" w:cs="Times New Roman"/>
          <w:sz w:val="24"/>
          <w:szCs w:val="24"/>
        </w:rPr>
        <w:t>яз</w:t>
      </w:r>
      <w:proofErr w:type="spellEnd"/>
      <w:r w:rsidRPr="00314848">
        <w:rPr>
          <w:rFonts w:ascii="Times New Roman" w:hAnsi="Times New Roman" w:cs="Times New Roman"/>
          <w:sz w:val="24"/>
          <w:szCs w:val="24"/>
        </w:rPr>
        <w:t>).</w:t>
      </w:r>
    </w:p>
    <w:p w:rsidR="000E0A16" w:rsidRPr="00FD2571" w:rsidRDefault="000E0A16" w:rsidP="000E0A16">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24.</w:t>
      </w:r>
      <w:r w:rsidRPr="0039044D">
        <w:rPr>
          <w:sz w:val="24"/>
          <w:szCs w:val="24"/>
        </w:rPr>
        <w:t xml:space="preserve"> </w:t>
      </w:r>
      <w:r w:rsidRPr="00B0703D">
        <w:rPr>
          <w:rFonts w:ascii="Times New Roman" w:hAnsi="Times New Roman" w:cs="Times New Roman"/>
          <w:sz w:val="24"/>
          <w:szCs w:val="24"/>
        </w:rPr>
        <w:t xml:space="preserve">Ганюшкин Д.А., Чистяков К.В., Волков И.В., </w:t>
      </w:r>
      <w:proofErr w:type="spellStart"/>
      <w:r w:rsidRPr="00B0703D">
        <w:rPr>
          <w:rFonts w:ascii="Times New Roman" w:hAnsi="Times New Roman" w:cs="Times New Roman"/>
          <w:sz w:val="24"/>
          <w:szCs w:val="24"/>
        </w:rPr>
        <w:t>Банцев</w:t>
      </w:r>
      <w:proofErr w:type="spellEnd"/>
      <w:r w:rsidRPr="00B0703D">
        <w:rPr>
          <w:rFonts w:ascii="Times New Roman" w:hAnsi="Times New Roman" w:cs="Times New Roman"/>
          <w:sz w:val="24"/>
          <w:szCs w:val="24"/>
        </w:rPr>
        <w:t xml:space="preserve"> Д.В., </w:t>
      </w:r>
      <w:proofErr w:type="spellStart"/>
      <w:r w:rsidRPr="00B0703D">
        <w:rPr>
          <w:rFonts w:ascii="Times New Roman" w:hAnsi="Times New Roman" w:cs="Times New Roman"/>
          <w:sz w:val="24"/>
          <w:szCs w:val="24"/>
        </w:rPr>
        <w:t>Кунаева</w:t>
      </w:r>
      <w:proofErr w:type="spellEnd"/>
      <w:r w:rsidRPr="00B0703D">
        <w:rPr>
          <w:rFonts w:ascii="Times New Roman" w:hAnsi="Times New Roman" w:cs="Times New Roman"/>
          <w:sz w:val="24"/>
          <w:szCs w:val="24"/>
        </w:rPr>
        <w:t xml:space="preserve"> Е.П., Харламова Н.Ф. Новейшие данные об оледенении северного скло</w:t>
      </w:r>
      <w:r>
        <w:rPr>
          <w:rFonts w:ascii="Times New Roman" w:hAnsi="Times New Roman" w:cs="Times New Roman"/>
          <w:sz w:val="24"/>
          <w:szCs w:val="24"/>
        </w:rPr>
        <w:t xml:space="preserve">на массива </w:t>
      </w:r>
      <w:proofErr w:type="spellStart"/>
      <w:r>
        <w:rPr>
          <w:rFonts w:ascii="Times New Roman" w:hAnsi="Times New Roman" w:cs="Times New Roman"/>
          <w:sz w:val="24"/>
          <w:szCs w:val="24"/>
        </w:rPr>
        <w:t>Таван</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Богдо</w:t>
      </w:r>
      <w:proofErr w:type="spellEnd"/>
      <w:r>
        <w:rPr>
          <w:rFonts w:ascii="Times New Roman" w:hAnsi="Times New Roman" w:cs="Times New Roman"/>
          <w:sz w:val="24"/>
          <w:szCs w:val="24"/>
        </w:rPr>
        <w:t>-Ола // Ле</w:t>
      </w:r>
      <w:r w:rsidRPr="00B0703D">
        <w:rPr>
          <w:rFonts w:ascii="Times New Roman" w:hAnsi="Times New Roman" w:cs="Times New Roman"/>
          <w:sz w:val="24"/>
          <w:szCs w:val="24"/>
        </w:rPr>
        <w:t>д и снег. 2017. Т. 57, № 3. С. 307-325.</w:t>
      </w:r>
    </w:p>
    <w:p w:rsidR="000E0A16" w:rsidRPr="009B4FDB" w:rsidRDefault="000E0A16" w:rsidP="000E0A16">
      <w:pPr>
        <w:pStyle w:val="ac"/>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25</w:t>
      </w:r>
      <w:r w:rsidRPr="009B4FDB">
        <w:rPr>
          <w:rFonts w:ascii="Times New Roman" w:hAnsi="Times New Roman" w:cs="Times New Roman"/>
          <w:sz w:val="24"/>
          <w:szCs w:val="24"/>
        </w:rPr>
        <w:t xml:space="preserve">. </w:t>
      </w:r>
      <w:r>
        <w:rPr>
          <w:rFonts w:ascii="Times New Roman" w:hAnsi="Times New Roman" w:cs="Times New Roman"/>
          <w:sz w:val="24"/>
          <w:szCs w:val="24"/>
        </w:rPr>
        <w:t xml:space="preserve">Кудряшова С.Я., </w:t>
      </w:r>
      <w:proofErr w:type="spellStart"/>
      <w:r>
        <w:rPr>
          <w:rFonts w:ascii="Times New Roman" w:hAnsi="Times New Roman" w:cs="Times New Roman"/>
          <w:sz w:val="24"/>
          <w:szCs w:val="24"/>
        </w:rPr>
        <w:t>Дитц</w:t>
      </w:r>
      <w:proofErr w:type="spellEnd"/>
      <w:r>
        <w:rPr>
          <w:rFonts w:ascii="Times New Roman" w:hAnsi="Times New Roman" w:cs="Times New Roman"/>
          <w:sz w:val="24"/>
          <w:szCs w:val="24"/>
        </w:rPr>
        <w:t xml:space="preserve"> Л.Ю., </w:t>
      </w:r>
      <w:proofErr w:type="spellStart"/>
      <w:r>
        <w:rPr>
          <w:rFonts w:ascii="Times New Roman" w:hAnsi="Times New Roman" w:cs="Times New Roman"/>
          <w:sz w:val="24"/>
          <w:szCs w:val="24"/>
        </w:rPr>
        <w:t>Чичулин</w:t>
      </w:r>
      <w:proofErr w:type="spellEnd"/>
      <w:r>
        <w:rPr>
          <w:rFonts w:ascii="Times New Roman" w:hAnsi="Times New Roman" w:cs="Times New Roman"/>
          <w:sz w:val="24"/>
          <w:szCs w:val="24"/>
        </w:rPr>
        <w:t xml:space="preserve"> А.В., </w:t>
      </w:r>
      <w:proofErr w:type="spellStart"/>
      <w:r>
        <w:rPr>
          <w:rFonts w:ascii="Times New Roman" w:hAnsi="Times New Roman" w:cs="Times New Roman"/>
          <w:sz w:val="24"/>
          <w:szCs w:val="24"/>
        </w:rPr>
        <w:t>Чумбаев</w:t>
      </w:r>
      <w:proofErr w:type="spellEnd"/>
      <w:r>
        <w:rPr>
          <w:rFonts w:ascii="Times New Roman" w:hAnsi="Times New Roman" w:cs="Times New Roman"/>
          <w:sz w:val="24"/>
          <w:szCs w:val="24"/>
        </w:rPr>
        <w:t xml:space="preserve"> А.С., Миллер Г.Ф., Безбородова А.Н. Эколого-географические аспекты выделения типов комплексов почв на плоскогорье </w:t>
      </w:r>
      <w:proofErr w:type="spellStart"/>
      <w:r>
        <w:rPr>
          <w:rFonts w:ascii="Times New Roman" w:hAnsi="Times New Roman" w:cs="Times New Roman"/>
          <w:sz w:val="24"/>
          <w:szCs w:val="24"/>
        </w:rPr>
        <w:t>Укок</w:t>
      </w:r>
      <w:proofErr w:type="spellEnd"/>
      <w:r>
        <w:rPr>
          <w:rFonts w:ascii="Times New Roman" w:hAnsi="Times New Roman" w:cs="Times New Roman"/>
          <w:sz w:val="24"/>
          <w:szCs w:val="24"/>
        </w:rPr>
        <w:t xml:space="preserve"> с использованием дистанционных исследований // Сибирский экологический журнал. 2012. Т. 5. С. 705-710.</w:t>
      </w:r>
    </w:p>
    <w:p w:rsidR="000E0A16" w:rsidRPr="00323DFB" w:rsidRDefault="000E0A16" w:rsidP="000E0A16">
      <w:pPr>
        <w:spacing w:after="0" w:line="240" w:lineRule="auto"/>
        <w:jc w:val="both"/>
        <w:rPr>
          <w:rFonts w:ascii="Times New Roman" w:hAnsi="Times New Roman" w:cs="Times New Roman"/>
          <w:sz w:val="24"/>
          <w:szCs w:val="24"/>
        </w:rPr>
      </w:pPr>
    </w:p>
    <w:p w:rsidR="000E0A16" w:rsidRPr="00B32D12" w:rsidRDefault="000E0A16" w:rsidP="000E0A16">
      <w:pPr>
        <w:jc w:val="both"/>
        <w:rPr>
          <w:rFonts w:ascii="Times New Roman" w:hAnsi="Times New Roman"/>
          <w:i/>
          <w:sz w:val="24"/>
          <w:szCs w:val="24"/>
        </w:rPr>
      </w:pPr>
      <w:r w:rsidRPr="00B32D12">
        <w:rPr>
          <w:rFonts w:ascii="Times New Roman" w:hAnsi="Times New Roman"/>
          <w:i/>
          <w:sz w:val="24"/>
          <w:szCs w:val="24"/>
        </w:rPr>
        <w:t>Тезисы докладов:</w:t>
      </w:r>
    </w:p>
    <w:p w:rsidR="000E0A16" w:rsidRDefault="000E0A16" w:rsidP="000E0A16">
      <w:pPr>
        <w:jc w:val="both"/>
        <w:rPr>
          <w:rFonts w:ascii="Times New Roman" w:hAnsi="Times New Roman"/>
          <w:sz w:val="24"/>
          <w:szCs w:val="24"/>
        </w:rPr>
      </w:pPr>
      <w:r>
        <w:rPr>
          <w:rFonts w:ascii="Times New Roman" w:hAnsi="Times New Roman"/>
          <w:sz w:val="24"/>
          <w:szCs w:val="24"/>
        </w:rPr>
        <w:t>26</w:t>
      </w:r>
      <w:r w:rsidRPr="00B32D12">
        <w:rPr>
          <w:rFonts w:ascii="Times New Roman" w:hAnsi="Times New Roman"/>
          <w:sz w:val="24"/>
          <w:szCs w:val="24"/>
        </w:rPr>
        <w:t xml:space="preserve">. Трофимов В.Т., </w:t>
      </w:r>
      <w:proofErr w:type="spellStart"/>
      <w:r w:rsidRPr="00B32D12">
        <w:rPr>
          <w:rFonts w:ascii="Times New Roman" w:hAnsi="Times New Roman"/>
          <w:sz w:val="24"/>
          <w:szCs w:val="24"/>
        </w:rPr>
        <w:t>Зилинг</w:t>
      </w:r>
      <w:proofErr w:type="spellEnd"/>
      <w:r w:rsidRPr="00B32D12">
        <w:rPr>
          <w:rFonts w:ascii="Times New Roman" w:hAnsi="Times New Roman"/>
          <w:sz w:val="24"/>
          <w:szCs w:val="24"/>
        </w:rPr>
        <w:t xml:space="preserve"> Д.Г. Положение экологической геологии в системе геологических наук // Тез</w:t>
      </w:r>
      <w:proofErr w:type="gramStart"/>
      <w:r w:rsidRPr="00B32D12">
        <w:rPr>
          <w:rFonts w:ascii="Times New Roman" w:hAnsi="Times New Roman"/>
          <w:sz w:val="24"/>
          <w:szCs w:val="24"/>
        </w:rPr>
        <w:t>.</w:t>
      </w:r>
      <w:proofErr w:type="gramEnd"/>
      <w:r w:rsidRPr="00B32D12">
        <w:rPr>
          <w:rFonts w:ascii="Times New Roman" w:hAnsi="Times New Roman"/>
          <w:sz w:val="24"/>
          <w:szCs w:val="24"/>
        </w:rPr>
        <w:t xml:space="preserve"> </w:t>
      </w:r>
      <w:proofErr w:type="spellStart"/>
      <w:proofErr w:type="gramStart"/>
      <w:r w:rsidRPr="00B32D12">
        <w:rPr>
          <w:rFonts w:ascii="Times New Roman" w:hAnsi="Times New Roman"/>
          <w:sz w:val="24"/>
          <w:szCs w:val="24"/>
        </w:rPr>
        <w:t>д</w:t>
      </w:r>
      <w:proofErr w:type="gramEnd"/>
      <w:r w:rsidRPr="00B32D12">
        <w:rPr>
          <w:rFonts w:ascii="Times New Roman" w:hAnsi="Times New Roman"/>
          <w:sz w:val="24"/>
          <w:szCs w:val="24"/>
        </w:rPr>
        <w:t>окл</w:t>
      </w:r>
      <w:proofErr w:type="spellEnd"/>
      <w:r w:rsidRPr="00B32D12">
        <w:rPr>
          <w:rFonts w:ascii="Times New Roman" w:hAnsi="Times New Roman"/>
          <w:sz w:val="24"/>
          <w:szCs w:val="24"/>
        </w:rPr>
        <w:t xml:space="preserve">. </w:t>
      </w:r>
      <w:proofErr w:type="gramStart"/>
      <w:r w:rsidRPr="00B32D12">
        <w:rPr>
          <w:rFonts w:ascii="Times New Roman" w:hAnsi="Times New Roman"/>
          <w:sz w:val="24"/>
          <w:szCs w:val="24"/>
          <w:lang w:val="en-US"/>
        </w:rPr>
        <w:t>III</w:t>
      </w:r>
      <w:r w:rsidRPr="00B32D12">
        <w:rPr>
          <w:rFonts w:ascii="Times New Roman" w:hAnsi="Times New Roman"/>
          <w:sz w:val="24"/>
          <w:szCs w:val="24"/>
        </w:rPr>
        <w:t xml:space="preserve"> </w:t>
      </w:r>
      <w:proofErr w:type="spellStart"/>
      <w:r w:rsidRPr="00B32D12">
        <w:rPr>
          <w:rFonts w:ascii="Times New Roman" w:hAnsi="Times New Roman"/>
          <w:sz w:val="24"/>
          <w:szCs w:val="24"/>
        </w:rPr>
        <w:t>Междунар</w:t>
      </w:r>
      <w:proofErr w:type="spellEnd"/>
      <w:r w:rsidRPr="00B32D12">
        <w:rPr>
          <w:rFonts w:ascii="Times New Roman" w:hAnsi="Times New Roman"/>
          <w:sz w:val="24"/>
          <w:szCs w:val="24"/>
        </w:rPr>
        <w:t xml:space="preserve">. </w:t>
      </w:r>
      <w:proofErr w:type="spellStart"/>
      <w:r w:rsidRPr="00B32D12">
        <w:rPr>
          <w:rFonts w:ascii="Times New Roman" w:hAnsi="Times New Roman"/>
          <w:sz w:val="24"/>
          <w:szCs w:val="24"/>
        </w:rPr>
        <w:t>конф</w:t>
      </w:r>
      <w:proofErr w:type="spellEnd"/>
      <w:r w:rsidRPr="00B32D12">
        <w:rPr>
          <w:rFonts w:ascii="Times New Roman" w:hAnsi="Times New Roman"/>
          <w:sz w:val="24"/>
          <w:szCs w:val="24"/>
        </w:rPr>
        <w:t>.</w:t>
      </w:r>
      <w:proofErr w:type="gramEnd"/>
      <w:r w:rsidRPr="00B32D12">
        <w:rPr>
          <w:rFonts w:ascii="Times New Roman" w:hAnsi="Times New Roman"/>
          <w:sz w:val="24"/>
          <w:szCs w:val="24"/>
        </w:rPr>
        <w:t xml:space="preserve"> «Новые идеи в науках о Земле». М.: изд-во МГГА, 1997. Т. 4. С. 66–67.</w:t>
      </w:r>
    </w:p>
    <w:p w:rsidR="000E0A16" w:rsidRPr="00FD2571" w:rsidRDefault="000E0A16" w:rsidP="000E0A16">
      <w:pPr>
        <w:jc w:val="both"/>
        <w:rPr>
          <w:rFonts w:ascii="Times New Roman" w:hAnsi="Times New Roman"/>
          <w:i/>
          <w:sz w:val="24"/>
          <w:szCs w:val="24"/>
        </w:rPr>
      </w:pPr>
      <w:r w:rsidRPr="00E95EAE">
        <w:rPr>
          <w:rFonts w:ascii="Times New Roman" w:hAnsi="Times New Roman"/>
          <w:i/>
          <w:sz w:val="24"/>
          <w:szCs w:val="24"/>
        </w:rPr>
        <w:lastRenderedPageBreak/>
        <w:t>Электронные ресурсы</w:t>
      </w:r>
    </w:p>
    <w:p w:rsidR="000E0A16" w:rsidRPr="00AA2E21" w:rsidRDefault="000E0A16" w:rsidP="000E0A16">
      <w:pPr>
        <w:spacing w:line="360" w:lineRule="auto"/>
        <w:rPr>
          <w:rFonts w:ascii="Times New Roman" w:hAnsi="Times New Roman" w:cs="Times New Roman"/>
          <w:sz w:val="24"/>
          <w:szCs w:val="24"/>
        </w:rPr>
      </w:pPr>
      <w:r>
        <w:rPr>
          <w:rFonts w:ascii="Times New Roman" w:hAnsi="Times New Roman" w:cs="Times New Roman"/>
          <w:sz w:val="24"/>
          <w:szCs w:val="24"/>
        </w:rPr>
        <w:t>27</w:t>
      </w:r>
      <w:r w:rsidRPr="00AA2E21">
        <w:rPr>
          <w:rFonts w:ascii="Times New Roman" w:hAnsi="Times New Roman" w:cs="Times New Roman"/>
          <w:sz w:val="24"/>
          <w:szCs w:val="24"/>
        </w:rPr>
        <w:t xml:space="preserve">. Вода России. Научно-популярная энциклопедия [Электронный ресурс]: сайт.─ </w:t>
      </w:r>
      <w:r w:rsidRPr="00AA2E21">
        <w:rPr>
          <w:rFonts w:ascii="Times New Roman" w:hAnsi="Times New Roman" w:cs="Times New Roman"/>
          <w:sz w:val="24"/>
          <w:szCs w:val="24"/>
          <w:lang w:val="en-US"/>
        </w:rPr>
        <w:t>URL</w:t>
      </w:r>
      <w:r w:rsidRPr="00AA2E21">
        <w:rPr>
          <w:rFonts w:ascii="Times New Roman" w:hAnsi="Times New Roman" w:cs="Times New Roman"/>
          <w:sz w:val="24"/>
          <w:szCs w:val="24"/>
        </w:rPr>
        <w:t xml:space="preserve">: </w:t>
      </w:r>
      <w:hyperlink r:id="rId55" w:history="1">
        <w:r w:rsidRPr="00AA2E21">
          <w:rPr>
            <w:rStyle w:val="ab"/>
            <w:rFonts w:ascii="Times New Roman" w:hAnsi="Times New Roman" w:cs="Times New Roman"/>
            <w:sz w:val="24"/>
            <w:szCs w:val="24"/>
            <w:lang w:val="en-US"/>
          </w:rPr>
          <w:t>https</w:t>
        </w:r>
        <w:r w:rsidRPr="00AA2E21">
          <w:rPr>
            <w:rStyle w:val="ab"/>
            <w:rFonts w:ascii="Times New Roman" w:hAnsi="Times New Roman" w:cs="Times New Roman"/>
            <w:sz w:val="24"/>
            <w:szCs w:val="24"/>
          </w:rPr>
          <w:t>://</w:t>
        </w:r>
        <w:r w:rsidRPr="00AA2E21">
          <w:rPr>
            <w:rStyle w:val="ab"/>
            <w:rFonts w:ascii="Times New Roman" w:hAnsi="Times New Roman" w:cs="Times New Roman"/>
            <w:sz w:val="24"/>
            <w:szCs w:val="24"/>
            <w:lang w:val="en-US"/>
          </w:rPr>
          <w:t>water</w:t>
        </w:r>
        <w:r w:rsidRPr="00AA2E21">
          <w:rPr>
            <w:rStyle w:val="ab"/>
            <w:rFonts w:ascii="Times New Roman" w:hAnsi="Times New Roman" w:cs="Times New Roman"/>
            <w:sz w:val="24"/>
            <w:szCs w:val="24"/>
          </w:rPr>
          <w:t>-</w:t>
        </w:r>
        <w:proofErr w:type="spellStart"/>
        <w:r w:rsidRPr="00AA2E21">
          <w:rPr>
            <w:rStyle w:val="ab"/>
            <w:rFonts w:ascii="Times New Roman" w:hAnsi="Times New Roman" w:cs="Times New Roman"/>
            <w:sz w:val="24"/>
            <w:szCs w:val="24"/>
            <w:lang w:val="en-US"/>
          </w:rPr>
          <w:t>rf</w:t>
        </w:r>
        <w:proofErr w:type="spellEnd"/>
        <w:r w:rsidRPr="00AA2E21">
          <w:rPr>
            <w:rStyle w:val="ab"/>
            <w:rFonts w:ascii="Times New Roman" w:hAnsi="Times New Roman" w:cs="Times New Roman"/>
            <w:sz w:val="24"/>
            <w:szCs w:val="24"/>
          </w:rPr>
          <w:t>.</w:t>
        </w:r>
        <w:proofErr w:type="spellStart"/>
        <w:r w:rsidRPr="00AA2E21">
          <w:rPr>
            <w:rStyle w:val="ab"/>
            <w:rFonts w:ascii="Times New Roman" w:hAnsi="Times New Roman" w:cs="Times New Roman"/>
            <w:sz w:val="24"/>
            <w:szCs w:val="24"/>
            <w:lang w:val="en-US"/>
          </w:rPr>
          <w:t>ru</w:t>
        </w:r>
        <w:proofErr w:type="spellEnd"/>
        <w:r w:rsidRPr="00AA2E21">
          <w:rPr>
            <w:rStyle w:val="ab"/>
            <w:rFonts w:ascii="Times New Roman" w:hAnsi="Times New Roman" w:cs="Times New Roman"/>
            <w:sz w:val="24"/>
            <w:szCs w:val="24"/>
          </w:rPr>
          <w:t>/</w:t>
        </w:r>
        <w:proofErr w:type="spellStart"/>
        <w:r w:rsidRPr="00AA2E21">
          <w:rPr>
            <w:rStyle w:val="ab"/>
            <w:rFonts w:ascii="Times New Roman" w:hAnsi="Times New Roman" w:cs="Times New Roman"/>
            <w:sz w:val="24"/>
            <w:szCs w:val="24"/>
          </w:rPr>
          <w:t>Вода_России</w:t>
        </w:r>
        <w:proofErr w:type="spellEnd"/>
      </w:hyperlink>
      <w:r w:rsidRPr="00AA2E21">
        <w:rPr>
          <w:rFonts w:ascii="Times New Roman" w:hAnsi="Times New Roman" w:cs="Times New Roman"/>
          <w:sz w:val="24"/>
          <w:szCs w:val="24"/>
        </w:rPr>
        <w:t xml:space="preserve"> </w:t>
      </w:r>
      <w:r w:rsidRPr="00E95EAE">
        <w:rPr>
          <w:rFonts w:ascii="Times New Roman" w:hAnsi="Times New Roman"/>
          <w:sz w:val="24"/>
          <w:szCs w:val="24"/>
        </w:rPr>
        <w:t xml:space="preserve">- </w:t>
      </w:r>
      <w:proofErr w:type="spellStart"/>
      <w:r w:rsidRPr="00E95EAE">
        <w:rPr>
          <w:rFonts w:ascii="Times New Roman" w:hAnsi="Times New Roman"/>
          <w:sz w:val="24"/>
          <w:szCs w:val="24"/>
        </w:rPr>
        <w:t>Загл</w:t>
      </w:r>
      <w:proofErr w:type="spellEnd"/>
      <w:r w:rsidRPr="00E95EAE">
        <w:rPr>
          <w:rFonts w:ascii="Times New Roman" w:hAnsi="Times New Roman"/>
          <w:sz w:val="24"/>
          <w:szCs w:val="24"/>
        </w:rPr>
        <w:t>. с экрана.</w:t>
      </w:r>
    </w:p>
    <w:p w:rsidR="000E0A16" w:rsidRPr="003944C4" w:rsidRDefault="000E0A16" w:rsidP="000E0A16">
      <w:pPr>
        <w:jc w:val="both"/>
        <w:rPr>
          <w:rFonts w:ascii="Times New Roman" w:hAnsi="Times New Roman"/>
          <w:sz w:val="24"/>
          <w:szCs w:val="24"/>
        </w:rPr>
      </w:pPr>
      <w:r>
        <w:rPr>
          <w:rFonts w:ascii="Times New Roman" w:hAnsi="Times New Roman"/>
          <w:sz w:val="24"/>
          <w:szCs w:val="24"/>
        </w:rPr>
        <w:t>28</w:t>
      </w:r>
      <w:r w:rsidRPr="00680C1E">
        <w:rPr>
          <w:rFonts w:ascii="Times New Roman" w:hAnsi="Times New Roman"/>
          <w:sz w:val="24"/>
          <w:szCs w:val="24"/>
        </w:rPr>
        <w:t xml:space="preserve">. </w:t>
      </w:r>
      <w:r w:rsidRPr="00680C1E">
        <w:rPr>
          <w:rFonts w:ascii="Times New Roman" w:hAnsi="Times New Roman" w:cs="Times New Roman"/>
          <w:sz w:val="24"/>
          <w:szCs w:val="24"/>
        </w:rPr>
        <w:t>СП 33-101-2003. Определение основных расчетных гидрологических характеристик (одобрен Постановлением Г</w:t>
      </w:r>
      <w:r>
        <w:rPr>
          <w:rFonts w:ascii="Times New Roman" w:hAnsi="Times New Roman" w:cs="Times New Roman"/>
          <w:sz w:val="24"/>
          <w:szCs w:val="24"/>
        </w:rPr>
        <w:t xml:space="preserve">осстроя РФ от 26.12.2003 № 218) </w:t>
      </w:r>
      <w:r w:rsidRPr="00C6793D">
        <w:rPr>
          <w:rFonts w:ascii="Times New Roman" w:hAnsi="Times New Roman" w:cs="Times New Roman"/>
          <w:sz w:val="24"/>
          <w:szCs w:val="24"/>
        </w:rPr>
        <w:t>[</w:t>
      </w:r>
      <w:r>
        <w:rPr>
          <w:rFonts w:ascii="Times New Roman" w:hAnsi="Times New Roman" w:cs="Times New Roman"/>
          <w:sz w:val="24"/>
          <w:szCs w:val="24"/>
        </w:rPr>
        <w:t>Электронный ресурс]</w:t>
      </w:r>
      <w:r w:rsidRPr="00C6793D">
        <w:rPr>
          <w:rFonts w:ascii="Times New Roman" w:hAnsi="Times New Roman" w:cs="Times New Roman"/>
          <w:sz w:val="24"/>
          <w:szCs w:val="24"/>
        </w:rPr>
        <w:t>/</w:t>
      </w:r>
      <w:r w:rsidRPr="00C6793D">
        <w:rPr>
          <w:rFonts w:ascii="Times New Roman" w:hAnsi="Times New Roman"/>
          <w:sz w:val="24"/>
          <w:szCs w:val="24"/>
        </w:rPr>
        <w:t xml:space="preserve"> </w:t>
      </w:r>
      <w:r w:rsidRPr="00E95EAE">
        <w:rPr>
          <w:rFonts w:ascii="Times New Roman" w:hAnsi="Times New Roman"/>
          <w:sz w:val="24"/>
          <w:szCs w:val="24"/>
        </w:rPr>
        <w:t xml:space="preserve">- Режим доступа: </w:t>
      </w:r>
      <w:r w:rsidRPr="00C6793D">
        <w:rPr>
          <w:rFonts w:ascii="Times New Roman" w:hAnsi="Times New Roman"/>
          <w:sz w:val="24"/>
          <w:szCs w:val="24"/>
        </w:rPr>
        <w:t>https://docs.cntd.ru/document/1200035578</w:t>
      </w:r>
      <w:r w:rsidRPr="00E95EAE">
        <w:rPr>
          <w:rFonts w:ascii="Times New Roman" w:hAnsi="Times New Roman"/>
          <w:sz w:val="24"/>
          <w:szCs w:val="24"/>
        </w:rPr>
        <w:t xml:space="preserve">- </w:t>
      </w:r>
      <w:proofErr w:type="spellStart"/>
      <w:r w:rsidRPr="00E95EAE">
        <w:rPr>
          <w:rFonts w:ascii="Times New Roman" w:hAnsi="Times New Roman"/>
          <w:sz w:val="24"/>
          <w:szCs w:val="24"/>
        </w:rPr>
        <w:t>Загл</w:t>
      </w:r>
      <w:proofErr w:type="spellEnd"/>
      <w:r w:rsidRPr="00E95EAE">
        <w:rPr>
          <w:rFonts w:ascii="Times New Roman" w:hAnsi="Times New Roman"/>
          <w:sz w:val="24"/>
          <w:szCs w:val="24"/>
        </w:rPr>
        <w:t>. с экрана.</w:t>
      </w:r>
    </w:p>
    <w:p w:rsidR="000E0A16" w:rsidRPr="00E239EA" w:rsidRDefault="000E0A16" w:rsidP="000E0A16">
      <w:pPr>
        <w:jc w:val="both"/>
        <w:rPr>
          <w:rFonts w:ascii="Times New Roman" w:hAnsi="Times New Roman" w:cs="Times New Roman"/>
          <w:sz w:val="24"/>
          <w:szCs w:val="24"/>
        </w:rPr>
      </w:pPr>
      <w:r>
        <w:rPr>
          <w:rFonts w:ascii="Times New Roman" w:hAnsi="Times New Roman" w:cs="Times New Roman"/>
          <w:sz w:val="24"/>
          <w:szCs w:val="24"/>
        </w:rPr>
        <w:t>29</w:t>
      </w:r>
      <w:r w:rsidRPr="00C6793D">
        <w:rPr>
          <w:rFonts w:ascii="Times New Roman" w:hAnsi="Times New Roman" w:cs="Times New Roman"/>
          <w:sz w:val="24"/>
          <w:szCs w:val="24"/>
        </w:rPr>
        <w:t>. Руководство по определению гидрографических характеристик картометрическим способом</w:t>
      </w:r>
      <w:r>
        <w:rPr>
          <w:rFonts w:ascii="Times New Roman" w:hAnsi="Times New Roman" w:cs="Times New Roman"/>
          <w:sz w:val="24"/>
          <w:szCs w:val="24"/>
        </w:rPr>
        <w:t xml:space="preserve"> </w:t>
      </w:r>
      <w:r w:rsidRPr="00C6793D">
        <w:rPr>
          <w:rFonts w:ascii="Times New Roman" w:hAnsi="Times New Roman" w:cs="Times New Roman"/>
          <w:sz w:val="24"/>
          <w:szCs w:val="24"/>
        </w:rPr>
        <w:t>[</w:t>
      </w:r>
      <w:r>
        <w:rPr>
          <w:rFonts w:ascii="Times New Roman" w:hAnsi="Times New Roman" w:cs="Times New Roman"/>
          <w:sz w:val="24"/>
          <w:szCs w:val="24"/>
        </w:rPr>
        <w:t>Электронный ресурс</w:t>
      </w:r>
      <w:r w:rsidRPr="00C6793D">
        <w:rPr>
          <w:rFonts w:ascii="Times New Roman" w:hAnsi="Times New Roman" w:cs="Times New Roman"/>
          <w:sz w:val="24"/>
          <w:szCs w:val="24"/>
        </w:rPr>
        <w:t>]/</w:t>
      </w:r>
      <w:r>
        <w:rPr>
          <w:rFonts w:ascii="Times New Roman" w:hAnsi="Times New Roman" w:cs="Times New Roman"/>
          <w:sz w:val="24"/>
          <w:szCs w:val="24"/>
        </w:rPr>
        <w:t xml:space="preserve"> А.П. </w:t>
      </w:r>
      <w:r w:rsidRPr="00C6793D">
        <w:rPr>
          <w:rFonts w:ascii="Times New Roman" w:hAnsi="Times New Roman" w:cs="Times New Roman"/>
          <w:sz w:val="24"/>
          <w:szCs w:val="24"/>
        </w:rPr>
        <w:t xml:space="preserve">Копылов А.П., </w:t>
      </w:r>
      <w:r>
        <w:rPr>
          <w:rFonts w:ascii="Times New Roman" w:hAnsi="Times New Roman" w:cs="Times New Roman"/>
          <w:sz w:val="24"/>
          <w:szCs w:val="24"/>
        </w:rPr>
        <w:t xml:space="preserve">Е. П. </w:t>
      </w:r>
      <w:proofErr w:type="spellStart"/>
      <w:r w:rsidRPr="00C6793D">
        <w:rPr>
          <w:rFonts w:ascii="Times New Roman" w:hAnsi="Times New Roman" w:cs="Times New Roman"/>
          <w:sz w:val="24"/>
          <w:szCs w:val="24"/>
        </w:rPr>
        <w:t>Новоженина</w:t>
      </w:r>
      <w:proofErr w:type="spellEnd"/>
      <w:r w:rsidRPr="00C6793D">
        <w:rPr>
          <w:rFonts w:ascii="Times New Roman" w:hAnsi="Times New Roman" w:cs="Times New Roman"/>
          <w:sz w:val="24"/>
          <w:szCs w:val="24"/>
        </w:rPr>
        <w:t xml:space="preserve"> Е.П.</w:t>
      </w:r>
      <w:r w:rsidRPr="00C6793D">
        <w:rPr>
          <w:rFonts w:ascii="Times New Roman" w:hAnsi="Times New Roman"/>
          <w:sz w:val="24"/>
          <w:szCs w:val="24"/>
        </w:rPr>
        <w:t xml:space="preserve"> </w:t>
      </w:r>
      <w:r w:rsidRPr="00E95EAE">
        <w:rPr>
          <w:rFonts w:ascii="Times New Roman" w:hAnsi="Times New Roman"/>
          <w:sz w:val="24"/>
          <w:szCs w:val="24"/>
        </w:rPr>
        <w:t xml:space="preserve">- Режим доступа: </w:t>
      </w:r>
      <w:r w:rsidRPr="00C6793D">
        <w:rPr>
          <w:rFonts w:ascii="Times New Roman" w:hAnsi="Times New Roman"/>
          <w:sz w:val="24"/>
          <w:szCs w:val="24"/>
        </w:rPr>
        <w:t xml:space="preserve">https://docs.cntd.ru/document/1200077599 </w:t>
      </w:r>
      <w:r w:rsidRPr="00E95EAE">
        <w:rPr>
          <w:rFonts w:ascii="Times New Roman" w:hAnsi="Times New Roman"/>
          <w:sz w:val="24"/>
          <w:szCs w:val="24"/>
        </w:rPr>
        <w:t xml:space="preserve">- </w:t>
      </w:r>
      <w:proofErr w:type="spellStart"/>
      <w:r w:rsidRPr="00E95EAE">
        <w:rPr>
          <w:rFonts w:ascii="Times New Roman" w:hAnsi="Times New Roman"/>
          <w:sz w:val="24"/>
          <w:szCs w:val="24"/>
        </w:rPr>
        <w:t>Загл</w:t>
      </w:r>
      <w:proofErr w:type="spellEnd"/>
      <w:r w:rsidRPr="00E95EAE">
        <w:rPr>
          <w:rFonts w:ascii="Times New Roman" w:hAnsi="Times New Roman"/>
          <w:sz w:val="24"/>
          <w:szCs w:val="24"/>
        </w:rPr>
        <w:t>. с экрана.</w:t>
      </w:r>
      <w:r>
        <w:rPr>
          <w:rFonts w:ascii="Times New Roman" w:hAnsi="Times New Roman" w:cs="Times New Roman"/>
          <w:sz w:val="24"/>
          <w:szCs w:val="24"/>
        </w:rPr>
        <w:t xml:space="preserve"> </w:t>
      </w:r>
    </w:p>
    <w:p w:rsidR="000E0A16" w:rsidRDefault="000E0A16" w:rsidP="000E0A16">
      <w:pPr>
        <w:jc w:val="both"/>
        <w:rPr>
          <w:rFonts w:ascii="Times New Roman" w:hAnsi="Times New Roman" w:cs="Times New Roman"/>
          <w:sz w:val="24"/>
          <w:szCs w:val="24"/>
        </w:rPr>
      </w:pPr>
      <w:r>
        <w:rPr>
          <w:rFonts w:ascii="Times New Roman" w:hAnsi="Times New Roman" w:cs="Times New Roman"/>
          <w:sz w:val="24"/>
          <w:szCs w:val="24"/>
        </w:rPr>
        <w:t>30</w:t>
      </w:r>
      <w:r w:rsidRPr="00A81C8B">
        <w:rPr>
          <w:rFonts w:ascii="Times New Roman" w:hAnsi="Times New Roman" w:cs="Times New Roman"/>
          <w:sz w:val="24"/>
          <w:szCs w:val="24"/>
        </w:rPr>
        <w:t xml:space="preserve">. </w:t>
      </w:r>
      <w:r>
        <w:rPr>
          <w:rFonts w:ascii="Times New Roman" w:hAnsi="Times New Roman" w:cs="Times New Roman"/>
          <w:sz w:val="24"/>
          <w:szCs w:val="24"/>
        </w:rPr>
        <w:t xml:space="preserve">Численность населения Российской Федерации по муниципальным образованиям на 1 января 2020 года </w:t>
      </w:r>
      <w:r w:rsidRPr="00A81C8B">
        <w:rPr>
          <w:rFonts w:ascii="Times New Roman" w:hAnsi="Times New Roman" w:cs="Times New Roman"/>
          <w:sz w:val="24"/>
          <w:szCs w:val="24"/>
        </w:rPr>
        <w:t>[</w:t>
      </w:r>
      <w:r>
        <w:rPr>
          <w:rFonts w:ascii="Times New Roman" w:hAnsi="Times New Roman" w:cs="Times New Roman"/>
          <w:sz w:val="24"/>
          <w:szCs w:val="24"/>
        </w:rPr>
        <w:t>Электронный ресурс</w:t>
      </w:r>
      <w:r w:rsidRPr="00A81C8B">
        <w:rPr>
          <w:rFonts w:ascii="Times New Roman" w:hAnsi="Times New Roman" w:cs="Times New Roman"/>
          <w:sz w:val="24"/>
          <w:szCs w:val="24"/>
        </w:rPr>
        <w:t xml:space="preserve">]/ - </w:t>
      </w:r>
      <w:r>
        <w:rPr>
          <w:rFonts w:ascii="Times New Roman" w:hAnsi="Times New Roman" w:cs="Times New Roman"/>
          <w:sz w:val="24"/>
          <w:szCs w:val="24"/>
        </w:rPr>
        <w:t xml:space="preserve">Режим доступа: </w:t>
      </w:r>
      <w:hyperlink r:id="rId56" w:history="1">
        <w:r w:rsidRPr="00A81C8B">
          <w:rPr>
            <w:rStyle w:val="ab"/>
            <w:rFonts w:ascii="Times New Roman" w:hAnsi="Times New Roman" w:cs="Times New Roman"/>
            <w:sz w:val="24"/>
            <w:szCs w:val="24"/>
          </w:rPr>
          <w:t>https://rosstat.gov.ru/storage/mediabank/CcG8qBhP/mun_obr2020.rar</w:t>
        </w:r>
      </w:hyperlink>
    </w:p>
    <w:p w:rsidR="000E0A16" w:rsidRDefault="000E0A16" w:rsidP="000E0A16">
      <w:pPr>
        <w:jc w:val="both"/>
        <w:rPr>
          <w:rFonts w:ascii="Times New Roman" w:hAnsi="Times New Roman" w:cs="Times New Roman"/>
          <w:sz w:val="24"/>
          <w:szCs w:val="24"/>
        </w:rPr>
      </w:pPr>
      <w:r>
        <w:rPr>
          <w:rFonts w:ascii="Times New Roman" w:hAnsi="Times New Roman" w:cs="Times New Roman"/>
          <w:sz w:val="24"/>
          <w:szCs w:val="24"/>
        </w:rPr>
        <w:t xml:space="preserve">31. Численность населения Республики Казахстан по полу в разрезе областей, городов, районов, районных центров и поселков на начало 2019 года </w:t>
      </w:r>
      <w:r w:rsidRPr="00A81C8B">
        <w:rPr>
          <w:rFonts w:ascii="Times New Roman" w:hAnsi="Times New Roman" w:cs="Times New Roman"/>
          <w:sz w:val="24"/>
          <w:szCs w:val="24"/>
        </w:rPr>
        <w:t>[</w:t>
      </w:r>
      <w:r>
        <w:rPr>
          <w:rFonts w:ascii="Times New Roman" w:hAnsi="Times New Roman" w:cs="Times New Roman"/>
          <w:sz w:val="24"/>
          <w:szCs w:val="24"/>
        </w:rPr>
        <w:t>Электронный ресурс</w:t>
      </w:r>
      <w:r w:rsidRPr="00A81C8B">
        <w:rPr>
          <w:rFonts w:ascii="Times New Roman" w:hAnsi="Times New Roman" w:cs="Times New Roman"/>
          <w:sz w:val="24"/>
          <w:szCs w:val="24"/>
        </w:rPr>
        <w:t>]/</w:t>
      </w:r>
      <w:r>
        <w:rPr>
          <w:rFonts w:ascii="Times New Roman" w:hAnsi="Times New Roman" w:cs="Times New Roman"/>
          <w:sz w:val="24"/>
          <w:szCs w:val="24"/>
        </w:rPr>
        <w:t xml:space="preserve"> - Режим доступа: </w:t>
      </w:r>
      <w:hyperlink r:id="rId57" w:history="1">
        <w:r w:rsidRPr="00A81C8B">
          <w:rPr>
            <w:rStyle w:val="ab"/>
            <w:rFonts w:ascii="Times New Roman" w:hAnsi="Times New Roman" w:cs="Times New Roman"/>
            <w:sz w:val="24"/>
            <w:szCs w:val="24"/>
          </w:rPr>
          <w:t>https://stat.gov.kz/about/contact</w:t>
        </w:r>
      </w:hyperlink>
    </w:p>
    <w:p w:rsidR="000E0A16" w:rsidRPr="00A81C8B" w:rsidRDefault="000E0A16" w:rsidP="000E0A16">
      <w:pPr>
        <w:jc w:val="both"/>
        <w:rPr>
          <w:rFonts w:ascii="Times New Roman" w:hAnsi="Times New Roman"/>
          <w:sz w:val="24"/>
          <w:szCs w:val="24"/>
          <w:lang w:val="en-US"/>
        </w:rPr>
      </w:pPr>
      <w:r>
        <w:rPr>
          <w:rFonts w:ascii="Times New Roman" w:hAnsi="Times New Roman"/>
          <w:sz w:val="24"/>
          <w:szCs w:val="24"/>
          <w:lang w:val="en-US"/>
        </w:rPr>
        <w:t>3</w:t>
      </w:r>
      <w:r w:rsidRPr="004D4E3F">
        <w:rPr>
          <w:rFonts w:ascii="Times New Roman" w:hAnsi="Times New Roman"/>
          <w:sz w:val="24"/>
          <w:szCs w:val="24"/>
          <w:lang w:val="en-US"/>
        </w:rPr>
        <w:t>2</w:t>
      </w:r>
      <w:r w:rsidRPr="00A81C8B">
        <w:rPr>
          <w:rFonts w:ascii="Times New Roman" w:hAnsi="Times New Roman"/>
          <w:sz w:val="24"/>
          <w:szCs w:val="24"/>
          <w:lang w:val="en-US"/>
        </w:rPr>
        <w:t xml:space="preserve">. </w:t>
      </w:r>
      <w:r>
        <w:rPr>
          <w:rFonts w:ascii="Times New Roman" w:hAnsi="Times New Roman"/>
          <w:sz w:val="24"/>
          <w:szCs w:val="24"/>
          <w:lang w:val="en-US"/>
        </w:rPr>
        <w:t>Mongolian statistical information service [</w:t>
      </w:r>
      <w:r>
        <w:rPr>
          <w:rFonts w:ascii="Times New Roman" w:hAnsi="Times New Roman"/>
          <w:sz w:val="24"/>
          <w:szCs w:val="24"/>
        </w:rPr>
        <w:t>Электронный</w:t>
      </w:r>
      <w:r w:rsidRPr="00A81C8B">
        <w:rPr>
          <w:rFonts w:ascii="Times New Roman" w:hAnsi="Times New Roman"/>
          <w:sz w:val="24"/>
          <w:szCs w:val="24"/>
          <w:lang w:val="en-US"/>
        </w:rPr>
        <w:t xml:space="preserve"> </w:t>
      </w:r>
      <w:r>
        <w:rPr>
          <w:rFonts w:ascii="Times New Roman" w:hAnsi="Times New Roman"/>
          <w:sz w:val="24"/>
          <w:szCs w:val="24"/>
        </w:rPr>
        <w:t>ресурс</w:t>
      </w:r>
      <w:r>
        <w:rPr>
          <w:rFonts w:ascii="Times New Roman" w:hAnsi="Times New Roman"/>
          <w:sz w:val="24"/>
          <w:szCs w:val="24"/>
          <w:lang w:val="en-US"/>
        </w:rPr>
        <w:t xml:space="preserve">]/ - </w:t>
      </w:r>
      <w:r>
        <w:rPr>
          <w:rFonts w:ascii="Times New Roman" w:hAnsi="Times New Roman"/>
          <w:sz w:val="24"/>
          <w:szCs w:val="24"/>
        </w:rPr>
        <w:t>Режим</w:t>
      </w:r>
      <w:r w:rsidRPr="00A81C8B">
        <w:rPr>
          <w:rFonts w:ascii="Times New Roman" w:hAnsi="Times New Roman"/>
          <w:sz w:val="24"/>
          <w:szCs w:val="24"/>
          <w:lang w:val="en-US"/>
        </w:rPr>
        <w:t xml:space="preserve"> </w:t>
      </w:r>
      <w:r>
        <w:rPr>
          <w:rFonts w:ascii="Times New Roman" w:hAnsi="Times New Roman"/>
          <w:sz w:val="24"/>
          <w:szCs w:val="24"/>
        </w:rPr>
        <w:t>доступа</w:t>
      </w:r>
      <w:r w:rsidRPr="00A81C8B">
        <w:rPr>
          <w:rFonts w:ascii="Times New Roman" w:hAnsi="Times New Roman"/>
          <w:sz w:val="24"/>
          <w:szCs w:val="24"/>
          <w:lang w:val="en-US"/>
        </w:rPr>
        <w:t xml:space="preserve">: </w:t>
      </w:r>
      <w:hyperlink r:id="rId58" w:history="1">
        <w:r w:rsidRPr="00A81C8B">
          <w:rPr>
            <w:rStyle w:val="ab"/>
            <w:rFonts w:ascii="Times New Roman" w:hAnsi="Times New Roman"/>
            <w:sz w:val="24"/>
            <w:szCs w:val="24"/>
            <w:lang w:val="en-US"/>
          </w:rPr>
          <w:t>http://www.1212.mn/tables.aspx?TBL_ID=DT_NSO_0300_034V1</w:t>
        </w:r>
      </w:hyperlink>
    </w:p>
    <w:p w:rsidR="000E0A16" w:rsidRPr="004A1639" w:rsidRDefault="000E0A16" w:rsidP="000E0A16">
      <w:pPr>
        <w:jc w:val="both"/>
        <w:rPr>
          <w:rFonts w:ascii="Times New Roman" w:hAnsi="Times New Roman"/>
          <w:sz w:val="24"/>
          <w:szCs w:val="24"/>
        </w:rPr>
      </w:pPr>
      <w:r>
        <w:rPr>
          <w:rFonts w:ascii="Times New Roman" w:hAnsi="Times New Roman"/>
          <w:sz w:val="24"/>
          <w:szCs w:val="24"/>
        </w:rPr>
        <w:t>3</w:t>
      </w:r>
      <w:r w:rsidRPr="0084102A">
        <w:rPr>
          <w:rFonts w:ascii="Times New Roman" w:hAnsi="Times New Roman"/>
          <w:sz w:val="24"/>
          <w:szCs w:val="24"/>
        </w:rPr>
        <w:t>3</w:t>
      </w:r>
      <w:r w:rsidRPr="00F50430">
        <w:rPr>
          <w:rFonts w:ascii="Times New Roman" w:hAnsi="Times New Roman"/>
          <w:sz w:val="24"/>
          <w:szCs w:val="24"/>
        </w:rPr>
        <w:t xml:space="preserve">. </w:t>
      </w:r>
      <w:r>
        <w:rPr>
          <w:rFonts w:ascii="Times New Roman" w:hAnsi="Times New Roman"/>
          <w:sz w:val="24"/>
          <w:szCs w:val="24"/>
        </w:rPr>
        <w:t xml:space="preserve">Республика Алтай </w:t>
      </w:r>
      <w:r w:rsidRPr="00F50430">
        <w:rPr>
          <w:rFonts w:ascii="Times New Roman" w:hAnsi="Times New Roman"/>
          <w:sz w:val="24"/>
          <w:szCs w:val="24"/>
        </w:rPr>
        <w:t>[</w:t>
      </w:r>
      <w:r>
        <w:rPr>
          <w:rFonts w:ascii="Times New Roman" w:hAnsi="Times New Roman"/>
          <w:sz w:val="24"/>
          <w:szCs w:val="24"/>
        </w:rPr>
        <w:t>Электронный ресурс</w:t>
      </w:r>
      <w:r w:rsidRPr="00F50430">
        <w:rPr>
          <w:rFonts w:ascii="Times New Roman" w:hAnsi="Times New Roman"/>
          <w:sz w:val="24"/>
          <w:szCs w:val="24"/>
        </w:rPr>
        <w:t xml:space="preserve">]/ - </w:t>
      </w:r>
      <w:r>
        <w:rPr>
          <w:rFonts w:ascii="Times New Roman" w:hAnsi="Times New Roman"/>
          <w:sz w:val="24"/>
          <w:szCs w:val="24"/>
        </w:rPr>
        <w:t xml:space="preserve">Режим доступа: </w:t>
      </w:r>
      <w:hyperlink r:id="rId59" w:history="1">
        <w:r w:rsidRPr="004A1639">
          <w:rPr>
            <w:rStyle w:val="ab"/>
            <w:rFonts w:ascii="Times New Roman" w:hAnsi="Times New Roman"/>
            <w:sz w:val="24"/>
            <w:szCs w:val="24"/>
            <w:lang w:val="en-US"/>
          </w:rPr>
          <w:t>https</w:t>
        </w:r>
        <w:r w:rsidRPr="004A1639">
          <w:rPr>
            <w:rStyle w:val="ab"/>
            <w:rFonts w:ascii="Times New Roman" w:hAnsi="Times New Roman"/>
            <w:sz w:val="24"/>
            <w:szCs w:val="24"/>
          </w:rPr>
          <w:t>://</w:t>
        </w:r>
        <w:proofErr w:type="spellStart"/>
        <w:r w:rsidRPr="004A1639">
          <w:rPr>
            <w:rStyle w:val="ab"/>
            <w:rFonts w:ascii="Times New Roman" w:hAnsi="Times New Roman"/>
            <w:sz w:val="24"/>
            <w:szCs w:val="24"/>
            <w:lang w:val="en-US"/>
          </w:rPr>
          <w:t>altai</w:t>
        </w:r>
        <w:proofErr w:type="spellEnd"/>
        <w:r w:rsidRPr="004A1639">
          <w:rPr>
            <w:rStyle w:val="ab"/>
            <w:rFonts w:ascii="Times New Roman" w:hAnsi="Times New Roman"/>
            <w:sz w:val="24"/>
            <w:szCs w:val="24"/>
          </w:rPr>
          <w:t>-</w:t>
        </w:r>
        <w:r w:rsidRPr="004A1639">
          <w:rPr>
            <w:rStyle w:val="ab"/>
            <w:rFonts w:ascii="Times New Roman" w:hAnsi="Times New Roman"/>
            <w:sz w:val="24"/>
            <w:szCs w:val="24"/>
            <w:lang w:val="en-US"/>
          </w:rPr>
          <w:t>republic</w:t>
        </w:r>
        <w:r w:rsidRPr="004A1639">
          <w:rPr>
            <w:rStyle w:val="ab"/>
            <w:rFonts w:ascii="Times New Roman" w:hAnsi="Times New Roman"/>
            <w:sz w:val="24"/>
            <w:szCs w:val="24"/>
          </w:rPr>
          <w:t>.</w:t>
        </w:r>
        <w:proofErr w:type="spellStart"/>
        <w:r w:rsidRPr="004A1639">
          <w:rPr>
            <w:rStyle w:val="ab"/>
            <w:rFonts w:ascii="Times New Roman" w:hAnsi="Times New Roman"/>
            <w:sz w:val="24"/>
            <w:szCs w:val="24"/>
            <w:lang w:val="en-US"/>
          </w:rPr>
          <w:t>ru</w:t>
        </w:r>
        <w:proofErr w:type="spellEnd"/>
        <w:r w:rsidRPr="004A1639">
          <w:rPr>
            <w:rStyle w:val="ab"/>
            <w:rFonts w:ascii="Times New Roman" w:hAnsi="Times New Roman"/>
            <w:sz w:val="24"/>
            <w:szCs w:val="24"/>
          </w:rPr>
          <w:t>/</w:t>
        </w:r>
        <w:r w:rsidRPr="004A1639">
          <w:rPr>
            <w:rStyle w:val="ab"/>
            <w:rFonts w:ascii="Times New Roman" w:hAnsi="Times New Roman"/>
            <w:sz w:val="24"/>
            <w:szCs w:val="24"/>
            <w:lang w:val="en-US"/>
          </w:rPr>
          <w:t>about</w:t>
        </w:r>
        <w:r w:rsidRPr="004A1639">
          <w:rPr>
            <w:rStyle w:val="ab"/>
            <w:rFonts w:ascii="Times New Roman" w:hAnsi="Times New Roman"/>
            <w:sz w:val="24"/>
            <w:szCs w:val="24"/>
          </w:rPr>
          <w:t>-</w:t>
        </w:r>
        <w:r w:rsidRPr="004A1639">
          <w:rPr>
            <w:rStyle w:val="ab"/>
            <w:rFonts w:ascii="Times New Roman" w:hAnsi="Times New Roman"/>
            <w:sz w:val="24"/>
            <w:szCs w:val="24"/>
            <w:lang w:val="en-US"/>
          </w:rPr>
          <w:t>the</w:t>
        </w:r>
        <w:r w:rsidRPr="004A1639">
          <w:rPr>
            <w:rStyle w:val="ab"/>
            <w:rFonts w:ascii="Times New Roman" w:hAnsi="Times New Roman"/>
            <w:sz w:val="24"/>
            <w:szCs w:val="24"/>
          </w:rPr>
          <w:t>-</w:t>
        </w:r>
        <w:r w:rsidRPr="004A1639">
          <w:rPr>
            <w:rStyle w:val="ab"/>
            <w:rFonts w:ascii="Times New Roman" w:hAnsi="Times New Roman"/>
            <w:sz w:val="24"/>
            <w:szCs w:val="24"/>
            <w:lang w:val="en-US"/>
          </w:rPr>
          <w:t>region</w:t>
        </w:r>
        <w:r w:rsidRPr="004A1639">
          <w:rPr>
            <w:rStyle w:val="ab"/>
            <w:rFonts w:ascii="Times New Roman" w:hAnsi="Times New Roman"/>
            <w:sz w:val="24"/>
            <w:szCs w:val="24"/>
          </w:rPr>
          <w:t>/</w:t>
        </w:r>
        <w:r w:rsidRPr="004A1639">
          <w:rPr>
            <w:rStyle w:val="ab"/>
            <w:rFonts w:ascii="Times New Roman" w:hAnsi="Times New Roman"/>
            <w:sz w:val="24"/>
            <w:szCs w:val="24"/>
            <w:lang w:val="en-US"/>
          </w:rPr>
          <w:t>natural</w:t>
        </w:r>
        <w:r w:rsidRPr="004A1639">
          <w:rPr>
            <w:rStyle w:val="ab"/>
            <w:rFonts w:ascii="Times New Roman" w:hAnsi="Times New Roman"/>
            <w:sz w:val="24"/>
            <w:szCs w:val="24"/>
          </w:rPr>
          <w:t>-</w:t>
        </w:r>
        <w:proofErr w:type="spellStart"/>
        <w:r w:rsidRPr="004A1639">
          <w:rPr>
            <w:rStyle w:val="ab"/>
            <w:rFonts w:ascii="Times New Roman" w:hAnsi="Times New Roman"/>
            <w:sz w:val="24"/>
            <w:szCs w:val="24"/>
            <w:lang w:val="en-US"/>
          </w:rPr>
          <w:t>resyrsy</w:t>
        </w:r>
        <w:proofErr w:type="spellEnd"/>
        <w:r w:rsidRPr="004A1639">
          <w:rPr>
            <w:rStyle w:val="ab"/>
            <w:rFonts w:ascii="Times New Roman" w:hAnsi="Times New Roman"/>
            <w:sz w:val="24"/>
            <w:szCs w:val="24"/>
          </w:rPr>
          <w:t>/</w:t>
        </w:r>
      </w:hyperlink>
    </w:p>
    <w:p w:rsidR="000E0A16" w:rsidRDefault="000E0A16" w:rsidP="000E0A16">
      <w:pPr>
        <w:jc w:val="both"/>
        <w:rPr>
          <w:rFonts w:ascii="Times New Roman" w:hAnsi="Times New Roman"/>
          <w:sz w:val="24"/>
          <w:szCs w:val="24"/>
          <w:lang w:val="en-US"/>
        </w:rPr>
      </w:pPr>
      <w:r>
        <w:rPr>
          <w:rFonts w:ascii="Times New Roman" w:hAnsi="Times New Roman"/>
          <w:sz w:val="24"/>
          <w:szCs w:val="24"/>
          <w:lang w:val="en-US"/>
        </w:rPr>
        <w:t xml:space="preserve">34. </w:t>
      </w:r>
      <w:proofErr w:type="gramStart"/>
      <w:r>
        <w:rPr>
          <w:rFonts w:ascii="Times New Roman" w:hAnsi="Times New Roman"/>
          <w:sz w:val="24"/>
          <w:szCs w:val="24"/>
          <w:lang w:val="en-US"/>
        </w:rPr>
        <w:t>United  States</w:t>
      </w:r>
      <w:proofErr w:type="gramEnd"/>
      <w:r>
        <w:rPr>
          <w:rFonts w:ascii="Times New Roman" w:hAnsi="Times New Roman"/>
          <w:sz w:val="24"/>
          <w:szCs w:val="24"/>
          <w:lang w:val="en-US"/>
        </w:rPr>
        <w:t xml:space="preserve"> Geological Survey (USGS) [</w:t>
      </w:r>
      <w:r>
        <w:rPr>
          <w:rFonts w:ascii="Times New Roman" w:hAnsi="Times New Roman"/>
          <w:sz w:val="24"/>
          <w:szCs w:val="24"/>
        </w:rPr>
        <w:t>Электронный</w:t>
      </w:r>
      <w:r w:rsidRPr="004A1639">
        <w:rPr>
          <w:rFonts w:ascii="Times New Roman" w:hAnsi="Times New Roman"/>
          <w:sz w:val="24"/>
          <w:szCs w:val="24"/>
          <w:lang w:val="en-US"/>
        </w:rPr>
        <w:t xml:space="preserve"> </w:t>
      </w:r>
      <w:r>
        <w:rPr>
          <w:rFonts w:ascii="Times New Roman" w:hAnsi="Times New Roman"/>
          <w:sz w:val="24"/>
          <w:szCs w:val="24"/>
        </w:rPr>
        <w:t>ресурс</w:t>
      </w:r>
      <w:r>
        <w:rPr>
          <w:rFonts w:ascii="Times New Roman" w:hAnsi="Times New Roman"/>
          <w:sz w:val="24"/>
          <w:szCs w:val="24"/>
          <w:lang w:val="en-US"/>
        </w:rPr>
        <w:t xml:space="preserve">]/ - </w:t>
      </w:r>
      <w:r>
        <w:rPr>
          <w:rFonts w:ascii="Times New Roman" w:hAnsi="Times New Roman"/>
          <w:sz w:val="24"/>
          <w:szCs w:val="24"/>
        </w:rPr>
        <w:t>Режим</w:t>
      </w:r>
      <w:r w:rsidRPr="004A1639">
        <w:rPr>
          <w:rFonts w:ascii="Times New Roman" w:hAnsi="Times New Roman"/>
          <w:sz w:val="24"/>
          <w:szCs w:val="24"/>
          <w:lang w:val="en-US"/>
        </w:rPr>
        <w:t xml:space="preserve"> </w:t>
      </w:r>
      <w:r>
        <w:rPr>
          <w:rFonts w:ascii="Times New Roman" w:hAnsi="Times New Roman"/>
          <w:sz w:val="24"/>
          <w:szCs w:val="24"/>
        </w:rPr>
        <w:t>доступа</w:t>
      </w:r>
      <w:r w:rsidRPr="004A1639">
        <w:rPr>
          <w:rFonts w:ascii="Times New Roman" w:hAnsi="Times New Roman"/>
          <w:sz w:val="24"/>
          <w:szCs w:val="24"/>
          <w:lang w:val="en-US"/>
        </w:rPr>
        <w:t xml:space="preserve">: </w:t>
      </w:r>
      <w:hyperlink r:id="rId60" w:history="1">
        <w:r w:rsidRPr="007C28BB">
          <w:rPr>
            <w:rStyle w:val="ab"/>
            <w:rFonts w:ascii="Times New Roman" w:hAnsi="Times New Roman"/>
            <w:sz w:val="24"/>
            <w:szCs w:val="24"/>
            <w:lang w:val="en-US"/>
          </w:rPr>
          <w:t>https://www.usgs.gov/</w:t>
        </w:r>
      </w:hyperlink>
    </w:p>
    <w:p w:rsidR="000E0A16" w:rsidRPr="007C28BB" w:rsidRDefault="000E0A16" w:rsidP="000E0A16">
      <w:pPr>
        <w:jc w:val="both"/>
        <w:rPr>
          <w:rFonts w:ascii="Times New Roman" w:hAnsi="Times New Roman"/>
          <w:sz w:val="24"/>
          <w:szCs w:val="24"/>
        </w:rPr>
      </w:pPr>
      <w:r w:rsidRPr="007C28BB">
        <w:rPr>
          <w:rFonts w:ascii="Times New Roman" w:hAnsi="Times New Roman"/>
          <w:sz w:val="24"/>
          <w:szCs w:val="24"/>
        </w:rPr>
        <w:t>3</w:t>
      </w:r>
      <w:r w:rsidRPr="000E0A16">
        <w:rPr>
          <w:rFonts w:ascii="Times New Roman" w:hAnsi="Times New Roman"/>
          <w:sz w:val="24"/>
          <w:szCs w:val="24"/>
        </w:rPr>
        <w:t>7</w:t>
      </w:r>
      <w:r w:rsidRPr="007C28BB">
        <w:rPr>
          <w:rFonts w:ascii="Times New Roman" w:hAnsi="Times New Roman"/>
          <w:sz w:val="24"/>
          <w:szCs w:val="24"/>
        </w:rPr>
        <w:t xml:space="preserve">. </w:t>
      </w:r>
      <w:r>
        <w:rPr>
          <w:rFonts w:ascii="Times New Roman" w:hAnsi="Times New Roman"/>
          <w:sz w:val="24"/>
          <w:szCs w:val="24"/>
          <w:lang w:val="en-US"/>
        </w:rPr>
        <w:t>Landsat</w:t>
      </w:r>
      <w:r w:rsidRPr="007C28BB">
        <w:rPr>
          <w:rFonts w:ascii="Times New Roman" w:hAnsi="Times New Roman"/>
          <w:sz w:val="24"/>
          <w:szCs w:val="24"/>
        </w:rPr>
        <w:t xml:space="preserve"> </w:t>
      </w:r>
      <w:r>
        <w:rPr>
          <w:rFonts w:ascii="Times New Roman" w:hAnsi="Times New Roman"/>
          <w:sz w:val="24"/>
          <w:szCs w:val="24"/>
          <w:lang w:val="en-US"/>
        </w:rPr>
        <w:t>Science</w:t>
      </w:r>
      <w:r w:rsidRPr="007C28BB">
        <w:rPr>
          <w:rFonts w:ascii="Times New Roman" w:hAnsi="Times New Roman"/>
          <w:sz w:val="24"/>
          <w:szCs w:val="24"/>
        </w:rPr>
        <w:t xml:space="preserve"> [</w:t>
      </w:r>
      <w:r>
        <w:rPr>
          <w:rFonts w:ascii="Times New Roman" w:hAnsi="Times New Roman"/>
          <w:sz w:val="24"/>
          <w:szCs w:val="24"/>
        </w:rPr>
        <w:t>Электронный</w:t>
      </w:r>
      <w:r w:rsidRPr="007C28BB">
        <w:rPr>
          <w:rFonts w:ascii="Times New Roman" w:hAnsi="Times New Roman"/>
          <w:sz w:val="24"/>
          <w:szCs w:val="24"/>
        </w:rPr>
        <w:t xml:space="preserve"> </w:t>
      </w:r>
      <w:r>
        <w:rPr>
          <w:rFonts w:ascii="Times New Roman" w:hAnsi="Times New Roman"/>
          <w:sz w:val="24"/>
          <w:szCs w:val="24"/>
        </w:rPr>
        <w:t>ресурс</w:t>
      </w:r>
      <w:r w:rsidRPr="007C28BB">
        <w:rPr>
          <w:rFonts w:ascii="Times New Roman" w:hAnsi="Times New Roman"/>
          <w:sz w:val="24"/>
          <w:szCs w:val="24"/>
        </w:rPr>
        <w:t xml:space="preserve">]/ </w:t>
      </w:r>
      <w:r>
        <w:rPr>
          <w:rFonts w:ascii="Times New Roman" w:hAnsi="Times New Roman"/>
          <w:sz w:val="24"/>
          <w:szCs w:val="24"/>
        </w:rPr>
        <w:t xml:space="preserve">- Режим доступа: </w:t>
      </w:r>
      <w:r w:rsidRPr="007C28BB">
        <w:rPr>
          <w:rFonts w:ascii="Times New Roman" w:hAnsi="Times New Roman"/>
          <w:sz w:val="24"/>
          <w:szCs w:val="24"/>
          <w:lang w:val="en-US"/>
        </w:rPr>
        <w:t>https</w:t>
      </w:r>
      <w:r w:rsidRPr="007C28BB">
        <w:rPr>
          <w:rFonts w:ascii="Times New Roman" w:hAnsi="Times New Roman"/>
          <w:sz w:val="24"/>
          <w:szCs w:val="24"/>
        </w:rPr>
        <w:t>://</w:t>
      </w:r>
      <w:proofErr w:type="spellStart"/>
      <w:r w:rsidRPr="007C28BB">
        <w:rPr>
          <w:rFonts w:ascii="Times New Roman" w:hAnsi="Times New Roman"/>
          <w:sz w:val="24"/>
          <w:szCs w:val="24"/>
          <w:lang w:val="en-US"/>
        </w:rPr>
        <w:t>landsat</w:t>
      </w:r>
      <w:proofErr w:type="spellEnd"/>
      <w:r w:rsidRPr="007C28BB">
        <w:rPr>
          <w:rFonts w:ascii="Times New Roman" w:hAnsi="Times New Roman"/>
          <w:sz w:val="24"/>
          <w:szCs w:val="24"/>
        </w:rPr>
        <w:t>.</w:t>
      </w:r>
      <w:proofErr w:type="spellStart"/>
      <w:r w:rsidRPr="007C28BB">
        <w:rPr>
          <w:rFonts w:ascii="Times New Roman" w:hAnsi="Times New Roman"/>
          <w:sz w:val="24"/>
          <w:szCs w:val="24"/>
          <w:lang w:val="en-US"/>
        </w:rPr>
        <w:t>gsfc</w:t>
      </w:r>
      <w:proofErr w:type="spellEnd"/>
      <w:r w:rsidRPr="007C28BB">
        <w:rPr>
          <w:rFonts w:ascii="Times New Roman" w:hAnsi="Times New Roman"/>
          <w:sz w:val="24"/>
          <w:szCs w:val="24"/>
        </w:rPr>
        <w:t>.</w:t>
      </w:r>
      <w:proofErr w:type="spellStart"/>
      <w:r w:rsidRPr="007C28BB">
        <w:rPr>
          <w:rFonts w:ascii="Times New Roman" w:hAnsi="Times New Roman"/>
          <w:sz w:val="24"/>
          <w:szCs w:val="24"/>
          <w:lang w:val="en-US"/>
        </w:rPr>
        <w:t>nasa</w:t>
      </w:r>
      <w:proofErr w:type="spellEnd"/>
      <w:r w:rsidRPr="007C28BB">
        <w:rPr>
          <w:rFonts w:ascii="Times New Roman" w:hAnsi="Times New Roman"/>
          <w:sz w:val="24"/>
          <w:szCs w:val="24"/>
        </w:rPr>
        <w:t>.</w:t>
      </w:r>
      <w:proofErr w:type="spellStart"/>
      <w:r w:rsidRPr="007C28BB">
        <w:rPr>
          <w:rFonts w:ascii="Times New Roman" w:hAnsi="Times New Roman"/>
          <w:sz w:val="24"/>
          <w:szCs w:val="24"/>
          <w:lang w:val="en-US"/>
        </w:rPr>
        <w:t>gov</w:t>
      </w:r>
      <w:proofErr w:type="spellEnd"/>
      <w:r w:rsidRPr="007C28BB">
        <w:rPr>
          <w:rFonts w:ascii="Times New Roman" w:hAnsi="Times New Roman"/>
          <w:sz w:val="24"/>
          <w:szCs w:val="24"/>
        </w:rPr>
        <w:t>/</w:t>
      </w:r>
    </w:p>
    <w:p w:rsidR="000E0A16" w:rsidRPr="00B17CF4" w:rsidRDefault="000E0A16" w:rsidP="000E0A16">
      <w:pPr>
        <w:jc w:val="both"/>
        <w:rPr>
          <w:rFonts w:ascii="Times New Roman" w:hAnsi="Times New Roman"/>
          <w:i/>
          <w:sz w:val="24"/>
          <w:szCs w:val="24"/>
        </w:rPr>
      </w:pPr>
      <w:r w:rsidRPr="00B17CF4">
        <w:rPr>
          <w:rFonts w:ascii="Times New Roman" w:hAnsi="Times New Roman"/>
          <w:i/>
          <w:sz w:val="24"/>
          <w:szCs w:val="24"/>
        </w:rPr>
        <w:t>Депонированные научные работы</w:t>
      </w:r>
    </w:p>
    <w:p w:rsidR="000E0A16" w:rsidRPr="00691D39" w:rsidRDefault="000E0A16" w:rsidP="000E0A1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r w:rsidRPr="000E0A16">
        <w:rPr>
          <w:rFonts w:ascii="Times New Roman" w:hAnsi="Times New Roman" w:cs="Times New Roman"/>
          <w:sz w:val="24"/>
          <w:szCs w:val="24"/>
        </w:rPr>
        <w:t>8</w:t>
      </w:r>
      <w:r>
        <w:rPr>
          <w:rFonts w:ascii="Times New Roman" w:hAnsi="Times New Roman" w:cs="Times New Roman"/>
          <w:sz w:val="24"/>
          <w:szCs w:val="24"/>
        </w:rPr>
        <w:t xml:space="preserve">. </w:t>
      </w:r>
      <w:proofErr w:type="spellStart"/>
      <w:r w:rsidRPr="00691D39">
        <w:rPr>
          <w:rFonts w:ascii="Times New Roman" w:hAnsi="Times New Roman" w:cs="Times New Roman"/>
          <w:sz w:val="24"/>
          <w:szCs w:val="24"/>
        </w:rPr>
        <w:t>Отгонбаяр</w:t>
      </w:r>
      <w:proofErr w:type="spellEnd"/>
      <w:r w:rsidRPr="00691D39">
        <w:rPr>
          <w:rFonts w:ascii="Times New Roman" w:hAnsi="Times New Roman" w:cs="Times New Roman"/>
          <w:sz w:val="24"/>
          <w:szCs w:val="24"/>
        </w:rPr>
        <w:t xml:space="preserve"> Д. Водно-ледниковые ресурсы бессточных районов Западной Монголии: современная оценка и тенденции изменения [</w:t>
      </w:r>
      <w:r>
        <w:rPr>
          <w:rFonts w:ascii="Times New Roman" w:hAnsi="Times New Roman" w:cs="Times New Roman"/>
          <w:sz w:val="24"/>
          <w:szCs w:val="24"/>
        </w:rPr>
        <w:t>Текст</w:t>
      </w:r>
      <w:r w:rsidRPr="00691D39">
        <w:rPr>
          <w:rFonts w:ascii="Times New Roman" w:hAnsi="Times New Roman" w:cs="Times New Roman"/>
          <w:sz w:val="24"/>
          <w:szCs w:val="24"/>
        </w:rPr>
        <w:t>]</w:t>
      </w:r>
      <w:r w:rsidRPr="002634AC">
        <w:rPr>
          <w:rFonts w:ascii="Times New Roman" w:hAnsi="Times New Roman" w:cs="Times New Roman"/>
          <w:sz w:val="24"/>
          <w:szCs w:val="24"/>
        </w:rPr>
        <w:t xml:space="preserve">/ </w:t>
      </w:r>
      <w:r w:rsidRPr="00691D39">
        <w:rPr>
          <w:rFonts w:ascii="Times New Roman" w:hAnsi="Times New Roman" w:cs="Times New Roman"/>
          <w:sz w:val="24"/>
          <w:szCs w:val="24"/>
        </w:rPr>
        <w:t xml:space="preserve">Автореферат кандидатской диссертации. </w:t>
      </w:r>
      <w:r>
        <w:rPr>
          <w:rFonts w:ascii="Times New Roman" w:hAnsi="Times New Roman" w:cs="Times New Roman"/>
          <w:sz w:val="24"/>
          <w:szCs w:val="24"/>
        </w:rPr>
        <w:t>Барнаул</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2012. </w:t>
      </w:r>
      <w:r w:rsidRPr="00B17CF4">
        <w:rPr>
          <w:rFonts w:ascii="Times New Roman" w:hAnsi="Times New Roman"/>
          <w:sz w:val="24"/>
          <w:szCs w:val="24"/>
        </w:rPr>
        <w:t xml:space="preserve">— </w:t>
      </w:r>
      <w:r w:rsidRPr="00691D39">
        <w:rPr>
          <w:rFonts w:ascii="Times New Roman" w:hAnsi="Times New Roman" w:cs="Times New Roman"/>
          <w:sz w:val="24"/>
          <w:szCs w:val="24"/>
        </w:rPr>
        <w:t xml:space="preserve"> 24 с.</w:t>
      </w:r>
    </w:p>
    <w:p w:rsidR="000E0A16" w:rsidRDefault="000E0A16" w:rsidP="000E0A1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w:t>
      </w:r>
      <w:r w:rsidRPr="000E0A16">
        <w:rPr>
          <w:rFonts w:ascii="Times New Roman" w:hAnsi="Times New Roman" w:cs="Times New Roman"/>
          <w:sz w:val="24"/>
          <w:szCs w:val="24"/>
        </w:rPr>
        <w:t>9</w:t>
      </w:r>
      <w:r w:rsidRPr="009346E4">
        <w:rPr>
          <w:rFonts w:ascii="Times New Roman" w:hAnsi="Times New Roman" w:cs="Times New Roman"/>
          <w:sz w:val="24"/>
          <w:szCs w:val="24"/>
        </w:rPr>
        <w:t xml:space="preserve">. </w:t>
      </w:r>
      <w:proofErr w:type="spellStart"/>
      <w:r w:rsidRPr="009346E4">
        <w:rPr>
          <w:rFonts w:ascii="Times New Roman" w:hAnsi="Times New Roman" w:cs="Times New Roman"/>
          <w:sz w:val="24"/>
          <w:szCs w:val="24"/>
        </w:rPr>
        <w:t>Дирксен</w:t>
      </w:r>
      <w:proofErr w:type="spellEnd"/>
      <w:r w:rsidRPr="009346E4">
        <w:rPr>
          <w:rFonts w:ascii="Times New Roman" w:hAnsi="Times New Roman" w:cs="Times New Roman"/>
          <w:sz w:val="24"/>
          <w:szCs w:val="24"/>
        </w:rPr>
        <w:t xml:space="preserve"> В.Г. </w:t>
      </w:r>
      <w:proofErr w:type="spellStart"/>
      <w:r w:rsidRPr="009346E4">
        <w:rPr>
          <w:rFonts w:ascii="Times New Roman" w:hAnsi="Times New Roman" w:cs="Times New Roman"/>
          <w:sz w:val="24"/>
          <w:szCs w:val="24"/>
        </w:rPr>
        <w:t>Палинологические</w:t>
      </w:r>
      <w:proofErr w:type="spellEnd"/>
      <w:r w:rsidRPr="009346E4">
        <w:rPr>
          <w:rFonts w:ascii="Times New Roman" w:hAnsi="Times New Roman" w:cs="Times New Roman"/>
          <w:sz w:val="24"/>
          <w:szCs w:val="24"/>
        </w:rPr>
        <w:t xml:space="preserve"> особенности современных ландшафтов гор севера Внутренней Азии. Автореферат кандидатск</w:t>
      </w:r>
      <w:r>
        <w:rPr>
          <w:rFonts w:ascii="Times New Roman" w:hAnsi="Times New Roman" w:cs="Times New Roman"/>
          <w:sz w:val="24"/>
          <w:szCs w:val="24"/>
        </w:rPr>
        <w:t>ой диссертации, СПб, 1999, 22 с.</w:t>
      </w:r>
    </w:p>
    <w:p w:rsidR="000E0A16" w:rsidRDefault="000E0A16" w:rsidP="000E0A16">
      <w:pPr>
        <w:spacing w:after="0" w:line="360" w:lineRule="auto"/>
        <w:jc w:val="both"/>
        <w:rPr>
          <w:rFonts w:ascii="Times New Roman" w:hAnsi="Times New Roman" w:cs="Times New Roman"/>
          <w:i/>
          <w:sz w:val="24"/>
          <w:szCs w:val="24"/>
        </w:rPr>
      </w:pPr>
      <w:r>
        <w:rPr>
          <w:rFonts w:ascii="Times New Roman" w:hAnsi="Times New Roman" w:cs="Times New Roman"/>
          <w:i/>
          <w:sz w:val="24"/>
          <w:szCs w:val="24"/>
        </w:rPr>
        <w:t>Картографические материалы</w:t>
      </w:r>
    </w:p>
    <w:p w:rsidR="000E0A16" w:rsidRPr="00E94206" w:rsidRDefault="000E0A16" w:rsidP="000E0A16">
      <w:pPr>
        <w:spacing w:after="0" w:line="360" w:lineRule="auto"/>
        <w:jc w:val="both"/>
        <w:rPr>
          <w:rFonts w:ascii="Times New Roman" w:hAnsi="Times New Roman" w:cs="Times New Roman"/>
          <w:sz w:val="24"/>
          <w:szCs w:val="24"/>
        </w:rPr>
      </w:pPr>
      <w:r w:rsidRPr="000E0A16">
        <w:rPr>
          <w:rFonts w:ascii="Times New Roman" w:hAnsi="Times New Roman" w:cs="Times New Roman"/>
          <w:sz w:val="24"/>
          <w:szCs w:val="24"/>
        </w:rPr>
        <w:t>40</w:t>
      </w:r>
      <w:r>
        <w:rPr>
          <w:rFonts w:ascii="Times New Roman" w:hAnsi="Times New Roman" w:cs="Times New Roman"/>
          <w:sz w:val="24"/>
          <w:szCs w:val="24"/>
        </w:rPr>
        <w:t xml:space="preserve">. </w:t>
      </w:r>
      <w:r w:rsidRPr="00B52676">
        <w:rPr>
          <w:rFonts w:ascii="Times New Roman" w:hAnsi="Times New Roman" w:cs="Times New Roman"/>
          <w:sz w:val="24"/>
          <w:szCs w:val="24"/>
        </w:rPr>
        <w:t xml:space="preserve">Топографическая карта хребта </w:t>
      </w:r>
      <w:proofErr w:type="spellStart"/>
      <w:r w:rsidRPr="00B52676">
        <w:rPr>
          <w:rFonts w:ascii="Times New Roman" w:hAnsi="Times New Roman" w:cs="Times New Roman"/>
          <w:sz w:val="24"/>
          <w:szCs w:val="24"/>
        </w:rPr>
        <w:t>Цамбагарав</w:t>
      </w:r>
      <w:proofErr w:type="spellEnd"/>
      <w:r w:rsidRPr="00B52676">
        <w:rPr>
          <w:rFonts w:ascii="Times New Roman" w:hAnsi="Times New Roman" w:cs="Times New Roman"/>
          <w:sz w:val="24"/>
          <w:szCs w:val="24"/>
        </w:rPr>
        <w:t xml:space="preserve"> 1970 г.</w:t>
      </w:r>
    </w:p>
    <w:bookmarkEnd w:id="5"/>
    <w:bookmarkEnd w:id="0"/>
    <w:p w:rsidR="00980F8A" w:rsidRDefault="004C2C19"/>
    <w:sectPr w:rsidR="00980F8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2C19" w:rsidRDefault="004C2C19" w:rsidP="000E0A16">
      <w:pPr>
        <w:spacing w:after="0" w:line="240" w:lineRule="auto"/>
      </w:pPr>
      <w:r>
        <w:separator/>
      </w:r>
    </w:p>
  </w:endnote>
  <w:endnote w:type="continuationSeparator" w:id="0">
    <w:p w:rsidR="004C2C19" w:rsidRDefault="004C2C19" w:rsidP="000E0A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2C19" w:rsidRDefault="004C2C19" w:rsidP="000E0A16">
      <w:pPr>
        <w:spacing w:after="0" w:line="240" w:lineRule="auto"/>
      </w:pPr>
      <w:r>
        <w:separator/>
      </w:r>
    </w:p>
  </w:footnote>
  <w:footnote w:type="continuationSeparator" w:id="0">
    <w:p w:rsidR="004C2C19" w:rsidRDefault="004C2C19" w:rsidP="000E0A16">
      <w:pPr>
        <w:spacing w:after="0" w:line="240" w:lineRule="auto"/>
      </w:pPr>
      <w:r>
        <w:continuationSeparator/>
      </w:r>
    </w:p>
  </w:footnote>
  <w:footnote w:id="1">
    <w:p w:rsidR="000E0A16" w:rsidRPr="0046707C" w:rsidRDefault="000E0A16" w:rsidP="000E0A16">
      <w:pPr>
        <w:pStyle w:val="a6"/>
        <w:rPr>
          <w:rFonts w:ascii="Times New Roman" w:hAnsi="Times New Roman"/>
        </w:rPr>
      </w:pPr>
      <w:r w:rsidRPr="0046707C">
        <w:rPr>
          <w:rStyle w:val="a8"/>
          <w:rFonts w:ascii="Times New Roman" w:hAnsi="Times New Roman"/>
        </w:rPr>
        <w:footnoteRef/>
      </w:r>
      <w:r w:rsidRPr="0046707C">
        <w:rPr>
          <w:rFonts w:ascii="Times New Roman" w:hAnsi="Times New Roman"/>
        </w:rPr>
        <w:t xml:space="preserve"> Абляция─ процесс и результат уменьшения массы ледника. Основными процессами абляции являются таяние и испарение снега и льда, обвалы льда и откалывание айсбергов [</w:t>
      </w:r>
      <w:r w:rsidRPr="00EA147B">
        <w:rPr>
          <w:rFonts w:ascii="Times New Roman" w:hAnsi="Times New Roman"/>
        </w:rPr>
        <w:t>1</w:t>
      </w:r>
      <w:r w:rsidRPr="0046707C">
        <w:rPr>
          <w:rFonts w:ascii="Times New Roman" w:hAnsi="Times New Roman"/>
        </w:rPr>
        <w:t>].</w:t>
      </w:r>
    </w:p>
  </w:footnote>
  <w:footnote w:id="2">
    <w:p w:rsidR="000E0A16" w:rsidRPr="007903E4" w:rsidRDefault="000E0A16" w:rsidP="000E0A16">
      <w:pPr>
        <w:pStyle w:val="a6"/>
        <w:rPr>
          <w:rFonts w:ascii="Times New Roman" w:hAnsi="Times New Roman"/>
        </w:rPr>
      </w:pPr>
      <w:r w:rsidRPr="007903E4">
        <w:rPr>
          <w:rStyle w:val="a8"/>
          <w:rFonts w:ascii="Times New Roman" w:hAnsi="Times New Roman"/>
        </w:rPr>
        <w:footnoteRef/>
      </w:r>
      <w:r w:rsidRPr="007903E4">
        <w:rPr>
          <w:rFonts w:ascii="Times New Roman" w:hAnsi="Times New Roman"/>
        </w:rPr>
        <w:t xml:space="preserve"> </w:t>
      </w:r>
      <w:proofErr w:type="spellStart"/>
      <w:r w:rsidRPr="007903E4">
        <w:rPr>
          <w:rFonts w:ascii="Times New Roman" w:hAnsi="Times New Roman"/>
        </w:rPr>
        <w:t>Термокарст</w:t>
      </w:r>
      <w:proofErr w:type="spellEnd"/>
      <w:r w:rsidRPr="007903E4">
        <w:rPr>
          <w:rFonts w:ascii="Times New Roman" w:hAnsi="Times New Roman"/>
        </w:rPr>
        <w:t>─</w:t>
      </w:r>
      <w:r>
        <w:rPr>
          <w:rFonts w:ascii="Times New Roman" w:hAnsi="Times New Roman"/>
        </w:rPr>
        <w:t xml:space="preserve"> процесс неравномерного проседания почв и подстилающих горных пород по причине </w:t>
      </w:r>
      <w:proofErr w:type="spellStart"/>
      <w:r>
        <w:rPr>
          <w:rFonts w:ascii="Times New Roman" w:hAnsi="Times New Roman"/>
        </w:rPr>
        <w:t>вытаивания</w:t>
      </w:r>
      <w:proofErr w:type="spellEnd"/>
      <w:r>
        <w:rPr>
          <w:rFonts w:ascii="Times New Roman" w:hAnsi="Times New Roman"/>
        </w:rPr>
        <w:t xml:space="preserve"> подземного льда; просадки земной поверхности, образующиеся при </w:t>
      </w:r>
      <w:proofErr w:type="spellStart"/>
      <w:r>
        <w:rPr>
          <w:rFonts w:ascii="Times New Roman" w:hAnsi="Times New Roman"/>
        </w:rPr>
        <w:t>протаивании</w:t>
      </w:r>
      <w:proofErr w:type="spellEnd"/>
      <w:r>
        <w:rPr>
          <w:rFonts w:ascii="Times New Roman" w:hAnsi="Times New Roman"/>
        </w:rPr>
        <w:t xml:space="preserve"> льдистых мерзлотных горных пород [</w:t>
      </w:r>
      <w:r w:rsidRPr="00EA147B">
        <w:rPr>
          <w:rFonts w:ascii="Times New Roman" w:hAnsi="Times New Roman"/>
        </w:rPr>
        <w:t>2</w:t>
      </w:r>
      <w:r w:rsidRPr="008E5E6A">
        <w:rPr>
          <w:rFonts w:ascii="Times New Roman" w:hAnsi="Times New Roman"/>
        </w:rPr>
        <w:t>]</w:t>
      </w:r>
      <w:r>
        <w:rPr>
          <w:rFonts w:ascii="Times New Roman" w:hAnsi="Times New Roman"/>
        </w:rPr>
        <w:t>.</w:t>
      </w:r>
    </w:p>
  </w:footnote>
  <w:footnote w:id="3">
    <w:p w:rsidR="000E0A16" w:rsidRPr="00F226B0" w:rsidRDefault="000E0A16" w:rsidP="000E0A16">
      <w:pPr>
        <w:pStyle w:val="a6"/>
        <w:spacing w:line="360" w:lineRule="auto"/>
        <w:jc w:val="both"/>
        <w:rPr>
          <w:rFonts w:ascii="Times New Roman" w:hAnsi="Times New Roman"/>
        </w:rPr>
      </w:pPr>
      <w:r w:rsidRPr="00F226B0">
        <w:rPr>
          <w:rStyle w:val="a8"/>
          <w:rFonts w:ascii="Times New Roman" w:hAnsi="Times New Roman"/>
        </w:rPr>
        <w:footnoteRef/>
      </w:r>
      <w:r w:rsidRPr="00F226B0">
        <w:rPr>
          <w:rFonts w:ascii="Times New Roman" w:hAnsi="Times New Roman"/>
        </w:rPr>
        <w:t xml:space="preserve"> Под </w:t>
      </w:r>
      <w:proofErr w:type="spellStart"/>
      <w:r w:rsidRPr="00F226B0">
        <w:rPr>
          <w:rFonts w:ascii="Times New Roman" w:hAnsi="Times New Roman"/>
        </w:rPr>
        <w:t>озерностью</w:t>
      </w:r>
      <w:proofErr w:type="spellEnd"/>
      <w:r w:rsidRPr="00F226B0">
        <w:rPr>
          <w:rFonts w:ascii="Times New Roman" w:hAnsi="Times New Roman"/>
        </w:rPr>
        <w:t xml:space="preserve"> понимается доля площади озер в площади территории. Выражается в процентах</w:t>
      </w:r>
      <w:proofErr w:type="gramStart"/>
      <w:r w:rsidRPr="00F226B0">
        <w:rPr>
          <w:rFonts w:ascii="Times New Roman" w:hAnsi="Times New Roman"/>
        </w:rPr>
        <w:t xml:space="preserve"> (%).</w:t>
      </w:r>
      <w:proofErr w:type="gramEnd"/>
    </w:p>
  </w:footnote>
  <w:footnote w:id="4">
    <w:p w:rsidR="000E0A16" w:rsidRDefault="000E0A16" w:rsidP="000E0A16">
      <w:pPr>
        <w:pStyle w:val="a6"/>
      </w:pPr>
      <w:r w:rsidRPr="00F226B0">
        <w:rPr>
          <w:rStyle w:val="a8"/>
          <w:rFonts w:ascii="Times New Roman" w:hAnsi="Times New Roman"/>
        </w:rPr>
        <w:footnoteRef/>
      </w:r>
      <w:r w:rsidRPr="00F226B0">
        <w:rPr>
          <w:rFonts w:ascii="Times New Roman" w:hAnsi="Times New Roman"/>
        </w:rPr>
        <w:t xml:space="preserve"> </w:t>
      </w:r>
      <w:proofErr w:type="spellStart"/>
      <w:r w:rsidRPr="00F226B0">
        <w:rPr>
          <w:rFonts w:ascii="Times New Roman" w:hAnsi="Times New Roman"/>
        </w:rPr>
        <w:t>Троги</w:t>
      </w:r>
      <w:proofErr w:type="spellEnd"/>
      <w:r w:rsidRPr="00F226B0">
        <w:rPr>
          <w:rFonts w:ascii="Times New Roman" w:hAnsi="Times New Roman"/>
        </w:rPr>
        <w:t>─ долины, кото</w:t>
      </w:r>
      <w:r>
        <w:rPr>
          <w:rFonts w:ascii="Times New Roman" w:hAnsi="Times New Roman"/>
        </w:rPr>
        <w:t>рые в результате ледниковой деятельности приобрели корытообразный поперечный профиль с широким дном и крутыми стенками [</w:t>
      </w:r>
      <w:r w:rsidRPr="00EA147B">
        <w:rPr>
          <w:rFonts w:ascii="Times New Roman" w:hAnsi="Times New Roman"/>
        </w:rPr>
        <w:t>1</w:t>
      </w:r>
      <w:r w:rsidRPr="00137B1E">
        <w:rPr>
          <w:rFonts w:ascii="Times New Roman" w:hAnsi="Times New Roman"/>
        </w:rPr>
        <w:t>]</w:t>
      </w:r>
      <w:r>
        <w:rPr>
          <w:rFonts w:ascii="Times New Roman" w:hAnsi="Times New Roman"/>
        </w:rPr>
        <w:t>.</w:t>
      </w:r>
    </w:p>
  </w:footnote>
  <w:footnote w:id="5">
    <w:p w:rsidR="000E0A16" w:rsidRPr="00436AA5" w:rsidRDefault="000E0A16" w:rsidP="000E0A16">
      <w:pPr>
        <w:pStyle w:val="a6"/>
        <w:rPr>
          <w:rFonts w:ascii="Times New Roman" w:hAnsi="Times New Roman"/>
        </w:rPr>
      </w:pPr>
      <w:r w:rsidRPr="00436AA5">
        <w:rPr>
          <w:rStyle w:val="a8"/>
          <w:rFonts w:ascii="Times New Roman" w:hAnsi="Times New Roman"/>
        </w:rPr>
        <w:footnoteRef/>
      </w:r>
      <w:r w:rsidRPr="00436AA5">
        <w:rPr>
          <w:rFonts w:ascii="Times New Roman" w:hAnsi="Times New Roman"/>
        </w:rPr>
        <w:t xml:space="preserve"> </w:t>
      </w:r>
      <w:proofErr w:type="gramStart"/>
      <w:r w:rsidRPr="00436AA5">
        <w:rPr>
          <w:rFonts w:ascii="Times New Roman" w:hAnsi="Times New Roman"/>
        </w:rPr>
        <w:t>Гольцы</w:t>
      </w:r>
      <w:proofErr w:type="gramEnd"/>
      <w:r w:rsidRPr="00436AA5">
        <w:rPr>
          <w:rFonts w:ascii="Times New Roman" w:hAnsi="Times New Roman"/>
        </w:rPr>
        <w:t xml:space="preserve"> ─ оголенные скалистые вершины, окруженные щебневым шлейфом, поднимающиеся выше границы лесной растительности и зоны альпийских лугов [</w:t>
      </w:r>
      <w:r>
        <w:rPr>
          <w:rFonts w:ascii="Times New Roman" w:hAnsi="Times New Roman"/>
        </w:rPr>
        <w:t>12</w:t>
      </w:r>
      <w:r w:rsidRPr="00436AA5">
        <w:rPr>
          <w:rFonts w:ascii="Times New Roman" w:hAnsi="Times New Roman"/>
        </w:rPr>
        <w:t>].</w:t>
      </w:r>
    </w:p>
  </w:footnote>
  <w:footnote w:id="6">
    <w:p w:rsidR="000E0A16" w:rsidRPr="00095B88" w:rsidRDefault="000E0A16" w:rsidP="000E0A16">
      <w:pPr>
        <w:pStyle w:val="a6"/>
        <w:rPr>
          <w:rFonts w:ascii="Times New Roman" w:hAnsi="Times New Roman"/>
        </w:rPr>
      </w:pPr>
      <w:r>
        <w:rPr>
          <w:rStyle w:val="a8"/>
        </w:rPr>
        <w:footnoteRef/>
      </w:r>
      <w:r>
        <w:t xml:space="preserve"> </w:t>
      </w:r>
      <w:r>
        <w:rPr>
          <w:rFonts w:ascii="Times New Roman" w:hAnsi="Times New Roman"/>
        </w:rPr>
        <w:t xml:space="preserve">Аймак </w:t>
      </w:r>
      <w:r>
        <w:rPr>
          <w:rFonts w:cs="Calibri"/>
        </w:rPr>
        <w:t>─</w:t>
      </w:r>
      <w:r>
        <w:rPr>
          <w:rFonts w:ascii="Times New Roman" w:hAnsi="Times New Roman"/>
        </w:rPr>
        <w:t xml:space="preserve"> административно-территориальная единица в Бурятии, Монголии и некоторых других странах Центральной Азии </w:t>
      </w:r>
      <w:r w:rsidRPr="00E239EA">
        <w:rPr>
          <w:rFonts w:ascii="Times New Roman" w:hAnsi="Times New Roman"/>
        </w:rPr>
        <w:t>[</w:t>
      </w:r>
      <w:r>
        <w:rPr>
          <w:rFonts w:ascii="Times New Roman" w:hAnsi="Times New Roman"/>
        </w:rPr>
        <w:t>12</w:t>
      </w:r>
      <w:r w:rsidRPr="00E239EA">
        <w:rPr>
          <w:rFonts w:ascii="Times New Roman" w:hAnsi="Times New Roman"/>
        </w:rPr>
        <w:t>]</w:t>
      </w:r>
      <w:r>
        <w:rPr>
          <w:rFonts w:ascii="Times New Roman" w:hAnsi="Times New Roman"/>
        </w:rPr>
        <w:t>.</w:t>
      </w:r>
    </w:p>
  </w:footnote>
  <w:footnote w:id="7">
    <w:p w:rsidR="000E0A16" w:rsidRPr="00F226B0" w:rsidRDefault="000E0A16" w:rsidP="000E0A16">
      <w:pPr>
        <w:pStyle w:val="a6"/>
        <w:rPr>
          <w:rFonts w:ascii="Times New Roman" w:hAnsi="Times New Roman"/>
        </w:rPr>
      </w:pPr>
      <w:r w:rsidRPr="00F226B0">
        <w:rPr>
          <w:rStyle w:val="a8"/>
          <w:rFonts w:ascii="Times New Roman" w:hAnsi="Times New Roman"/>
        </w:rPr>
        <w:footnoteRef/>
      </w:r>
      <w:r w:rsidRPr="00F226B0">
        <w:rPr>
          <w:rFonts w:ascii="Times New Roman" w:hAnsi="Times New Roman"/>
        </w:rPr>
        <w:t xml:space="preserve"> Кар ─ это форма рельефа, естественное чашеобразное углубление в </w:t>
      </w:r>
      <w:proofErr w:type="spellStart"/>
      <w:r w:rsidRPr="00F226B0">
        <w:rPr>
          <w:rFonts w:ascii="Times New Roman" w:hAnsi="Times New Roman"/>
        </w:rPr>
        <w:t>привершинной</w:t>
      </w:r>
      <w:proofErr w:type="spellEnd"/>
      <w:r w:rsidRPr="00F226B0">
        <w:rPr>
          <w:rFonts w:ascii="Times New Roman" w:hAnsi="Times New Roman"/>
        </w:rPr>
        <w:t xml:space="preserve"> части склонов гор </w:t>
      </w:r>
      <w:r>
        <w:rPr>
          <w:rFonts w:ascii="Times New Roman" w:hAnsi="Times New Roman"/>
        </w:rPr>
        <w:t>[7</w:t>
      </w:r>
      <w:r w:rsidRPr="00F226B0">
        <w:rPr>
          <w:rFonts w:ascii="Times New Roman" w:hAnsi="Times New Roman"/>
        </w:rPr>
        <w:t>].</w:t>
      </w:r>
    </w:p>
  </w:footnote>
  <w:footnote w:id="8">
    <w:p w:rsidR="000E0A16" w:rsidRDefault="000E0A16" w:rsidP="000E0A16">
      <w:pPr>
        <w:pStyle w:val="a6"/>
      </w:pPr>
      <w:r w:rsidRPr="00F226B0">
        <w:rPr>
          <w:rStyle w:val="a8"/>
          <w:rFonts w:ascii="Times New Roman" w:hAnsi="Times New Roman"/>
        </w:rPr>
        <w:footnoteRef/>
      </w:r>
      <w:r w:rsidRPr="00F226B0">
        <w:rPr>
          <w:rFonts w:ascii="Times New Roman" w:hAnsi="Times New Roman"/>
        </w:rPr>
        <w:t xml:space="preserve"> Ледниковый цирк ─ это большие кары, полукругом замыкающие верховья ледниковых долин </w:t>
      </w:r>
      <w:r>
        <w:rPr>
          <w:rFonts w:ascii="Times New Roman" w:hAnsi="Times New Roman"/>
        </w:rPr>
        <w:t>[</w:t>
      </w:r>
      <w:r w:rsidRPr="00EA147B">
        <w:rPr>
          <w:rFonts w:ascii="Times New Roman" w:hAnsi="Times New Roman"/>
        </w:rPr>
        <w:t>1</w:t>
      </w:r>
      <w:r w:rsidRPr="00F226B0">
        <w:rPr>
          <w:rFonts w:ascii="Times New Roman" w:hAnsi="Times New Roman"/>
        </w:rPr>
        <w:t>].</w:t>
      </w:r>
    </w:p>
  </w:footnote>
  <w:footnote w:id="9">
    <w:p w:rsidR="000E0A16" w:rsidRPr="00B06DDA" w:rsidRDefault="000E0A16" w:rsidP="000E0A16">
      <w:pPr>
        <w:pStyle w:val="a6"/>
        <w:rPr>
          <w:rFonts w:ascii="Times New Roman" w:hAnsi="Times New Roman"/>
        </w:rPr>
      </w:pPr>
      <w:r w:rsidRPr="00B06DDA">
        <w:rPr>
          <w:rStyle w:val="a8"/>
          <w:rFonts w:ascii="Times New Roman" w:hAnsi="Times New Roman"/>
        </w:rPr>
        <w:footnoteRef/>
      </w:r>
      <w:r w:rsidRPr="00B06DDA">
        <w:rPr>
          <w:rFonts w:ascii="Times New Roman" w:hAnsi="Times New Roman"/>
        </w:rPr>
        <w:t xml:space="preserve"> Изобата ─ линия, соединяющая одинаковые значения глубины водоема [13].</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8594F"/>
    <w:multiLevelType w:val="hybridMultilevel"/>
    <w:tmpl w:val="2586E4A8"/>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244F0B"/>
    <w:multiLevelType w:val="hybridMultilevel"/>
    <w:tmpl w:val="4BF0C3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4641068"/>
    <w:multiLevelType w:val="hybridMultilevel"/>
    <w:tmpl w:val="65387B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E5B7E89"/>
    <w:multiLevelType w:val="multilevel"/>
    <w:tmpl w:val="0360DDA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nsid w:val="0F142983"/>
    <w:multiLevelType w:val="hybridMultilevel"/>
    <w:tmpl w:val="B512FE6A"/>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5C00BFC"/>
    <w:multiLevelType w:val="hybridMultilevel"/>
    <w:tmpl w:val="6E727282"/>
    <w:lvl w:ilvl="0" w:tplc="7EFAC28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
    <w:nsid w:val="28851F72"/>
    <w:multiLevelType w:val="hybridMultilevel"/>
    <w:tmpl w:val="23B64B60"/>
    <w:lvl w:ilvl="0" w:tplc="142AFD76">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BC54F66"/>
    <w:multiLevelType w:val="multilevel"/>
    <w:tmpl w:val="0360DDA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nsid w:val="2F89483C"/>
    <w:multiLevelType w:val="multilevel"/>
    <w:tmpl w:val="0360DDA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nsid w:val="2FD365EF"/>
    <w:multiLevelType w:val="hybridMultilevel"/>
    <w:tmpl w:val="B19073A6"/>
    <w:lvl w:ilvl="0" w:tplc="2FCABA5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3C9435D5"/>
    <w:multiLevelType w:val="hybridMultilevel"/>
    <w:tmpl w:val="8B945028"/>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A642D28"/>
    <w:multiLevelType w:val="hybridMultilevel"/>
    <w:tmpl w:val="3EDE46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1CC413F"/>
    <w:multiLevelType w:val="multilevel"/>
    <w:tmpl w:val="0360DDA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nsid w:val="53704004"/>
    <w:multiLevelType w:val="multilevel"/>
    <w:tmpl w:val="1C5A0D6A"/>
    <w:lvl w:ilvl="0">
      <w:start w:val="3"/>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4">
    <w:nsid w:val="57495273"/>
    <w:multiLevelType w:val="multilevel"/>
    <w:tmpl w:val="041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5">
    <w:nsid w:val="62884DDD"/>
    <w:multiLevelType w:val="hybridMultilevel"/>
    <w:tmpl w:val="D4B0E2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3341321"/>
    <w:multiLevelType w:val="hybridMultilevel"/>
    <w:tmpl w:val="9FCE43BE"/>
    <w:lvl w:ilvl="0" w:tplc="0419000F">
      <w:start w:val="1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6B872A3"/>
    <w:multiLevelType w:val="multilevel"/>
    <w:tmpl w:val="417C9BCE"/>
    <w:lvl w:ilvl="0">
      <w:start w:val="2"/>
      <w:numFmt w:val="decimal"/>
      <w:lvlText w:val="%1."/>
      <w:lvlJc w:val="left"/>
      <w:pPr>
        <w:ind w:left="360" w:hanging="360"/>
      </w:pPr>
      <w:rPr>
        <w:rFonts w:hint="default"/>
      </w:rPr>
    </w:lvl>
    <w:lvl w:ilvl="1">
      <w:start w:val="3"/>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8">
    <w:nsid w:val="679A4E30"/>
    <w:multiLevelType w:val="hybridMultilevel"/>
    <w:tmpl w:val="9B1286F6"/>
    <w:lvl w:ilvl="0" w:tplc="0419000F">
      <w:start w:val="1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C7D3D87"/>
    <w:multiLevelType w:val="hybridMultilevel"/>
    <w:tmpl w:val="5FB4080A"/>
    <w:lvl w:ilvl="0" w:tplc="0419000F">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4EB2B6D"/>
    <w:multiLevelType w:val="hybridMultilevel"/>
    <w:tmpl w:val="175219AE"/>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9FE67E3"/>
    <w:multiLevelType w:val="hybridMultilevel"/>
    <w:tmpl w:val="0A1EA1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8"/>
  </w:num>
  <w:num w:numId="3">
    <w:abstractNumId w:val="3"/>
  </w:num>
  <w:num w:numId="4">
    <w:abstractNumId w:val="7"/>
  </w:num>
  <w:num w:numId="5">
    <w:abstractNumId w:val="1"/>
  </w:num>
  <w:num w:numId="6">
    <w:abstractNumId w:val="0"/>
  </w:num>
  <w:num w:numId="7">
    <w:abstractNumId w:val="4"/>
  </w:num>
  <w:num w:numId="8">
    <w:abstractNumId w:val="9"/>
  </w:num>
  <w:num w:numId="9">
    <w:abstractNumId w:val="19"/>
  </w:num>
  <w:num w:numId="10">
    <w:abstractNumId w:val="16"/>
  </w:num>
  <w:num w:numId="11">
    <w:abstractNumId w:val="6"/>
  </w:num>
  <w:num w:numId="12">
    <w:abstractNumId w:val="20"/>
  </w:num>
  <w:num w:numId="13">
    <w:abstractNumId w:val="10"/>
  </w:num>
  <w:num w:numId="14">
    <w:abstractNumId w:val="5"/>
  </w:num>
  <w:num w:numId="15">
    <w:abstractNumId w:val="12"/>
  </w:num>
  <w:num w:numId="16">
    <w:abstractNumId w:val="17"/>
  </w:num>
  <w:num w:numId="17">
    <w:abstractNumId w:val="13"/>
  </w:num>
  <w:num w:numId="18">
    <w:abstractNumId w:val="11"/>
  </w:num>
  <w:num w:numId="19">
    <w:abstractNumId w:val="2"/>
  </w:num>
  <w:num w:numId="20">
    <w:abstractNumId w:val="18"/>
  </w:num>
  <w:num w:numId="21">
    <w:abstractNumId w:val="15"/>
  </w:num>
  <w:num w:numId="2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0A16"/>
    <w:rsid w:val="00006F38"/>
    <w:rsid w:val="000E0A16"/>
    <w:rsid w:val="004C2C19"/>
    <w:rsid w:val="004C6BD3"/>
    <w:rsid w:val="004E2BF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E0A16"/>
  </w:style>
  <w:style w:type="paragraph" w:styleId="1">
    <w:name w:val="heading 1"/>
    <w:basedOn w:val="a"/>
    <w:next w:val="a"/>
    <w:link w:val="10"/>
    <w:uiPriority w:val="9"/>
    <w:qFormat/>
    <w:rsid w:val="000E0A1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0E0A16"/>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E0A16"/>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0E0A16"/>
    <w:rPr>
      <w:rFonts w:asciiTheme="majorHAnsi" w:eastAsiaTheme="majorEastAsia" w:hAnsiTheme="majorHAnsi" w:cstheme="majorBidi"/>
      <w:b/>
      <w:bCs/>
      <w:color w:val="4F81BD" w:themeColor="accent1"/>
      <w:sz w:val="26"/>
      <w:szCs w:val="26"/>
    </w:rPr>
  </w:style>
  <w:style w:type="table" w:styleId="a3">
    <w:name w:val="Table Grid"/>
    <w:basedOn w:val="a1"/>
    <w:uiPriority w:val="59"/>
    <w:rsid w:val="000E0A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Title"/>
    <w:basedOn w:val="a"/>
    <w:link w:val="a5"/>
    <w:qFormat/>
    <w:rsid w:val="000E0A16"/>
    <w:pPr>
      <w:widowControl w:val="0"/>
      <w:autoSpaceDE w:val="0"/>
      <w:autoSpaceDN w:val="0"/>
      <w:adjustRightInd w:val="0"/>
      <w:spacing w:before="120" w:after="0" w:line="240" w:lineRule="auto"/>
      <w:ind w:firstLine="720"/>
      <w:jc w:val="center"/>
    </w:pPr>
    <w:rPr>
      <w:rFonts w:ascii="Times New Roman" w:eastAsia="Times New Roman" w:hAnsi="Times New Roman" w:cs="Times New Roman"/>
      <w:sz w:val="32"/>
      <w:szCs w:val="20"/>
    </w:rPr>
  </w:style>
  <w:style w:type="character" w:customStyle="1" w:styleId="a5">
    <w:name w:val="Название Знак"/>
    <w:basedOn w:val="a0"/>
    <w:link w:val="a4"/>
    <w:rsid w:val="000E0A16"/>
    <w:rPr>
      <w:rFonts w:ascii="Times New Roman" w:eastAsia="Times New Roman" w:hAnsi="Times New Roman" w:cs="Times New Roman"/>
      <w:sz w:val="32"/>
      <w:szCs w:val="20"/>
    </w:rPr>
  </w:style>
  <w:style w:type="paragraph" w:styleId="a6">
    <w:name w:val="footnote text"/>
    <w:basedOn w:val="a"/>
    <w:link w:val="a7"/>
    <w:uiPriority w:val="99"/>
    <w:semiHidden/>
    <w:rsid w:val="000E0A16"/>
    <w:rPr>
      <w:rFonts w:ascii="Calibri" w:eastAsia="Calibri" w:hAnsi="Calibri" w:cs="Times New Roman"/>
      <w:sz w:val="20"/>
      <w:szCs w:val="20"/>
    </w:rPr>
  </w:style>
  <w:style w:type="character" w:customStyle="1" w:styleId="a7">
    <w:name w:val="Текст сноски Знак"/>
    <w:basedOn w:val="a0"/>
    <w:link w:val="a6"/>
    <w:uiPriority w:val="99"/>
    <w:semiHidden/>
    <w:rsid w:val="000E0A16"/>
    <w:rPr>
      <w:rFonts w:ascii="Calibri" w:eastAsia="Calibri" w:hAnsi="Calibri" w:cs="Times New Roman"/>
      <w:sz w:val="20"/>
      <w:szCs w:val="20"/>
    </w:rPr>
  </w:style>
  <w:style w:type="character" w:styleId="a8">
    <w:name w:val="footnote reference"/>
    <w:uiPriority w:val="99"/>
    <w:semiHidden/>
    <w:rsid w:val="000E0A16"/>
    <w:rPr>
      <w:vertAlign w:val="superscript"/>
    </w:rPr>
  </w:style>
  <w:style w:type="paragraph" w:styleId="a9">
    <w:name w:val="Balloon Text"/>
    <w:basedOn w:val="a"/>
    <w:link w:val="aa"/>
    <w:uiPriority w:val="99"/>
    <w:semiHidden/>
    <w:unhideWhenUsed/>
    <w:rsid w:val="000E0A16"/>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0E0A16"/>
    <w:rPr>
      <w:rFonts w:ascii="Tahoma" w:hAnsi="Tahoma" w:cs="Tahoma"/>
      <w:sz w:val="16"/>
      <w:szCs w:val="16"/>
    </w:rPr>
  </w:style>
  <w:style w:type="character" w:styleId="ab">
    <w:name w:val="Hyperlink"/>
    <w:basedOn w:val="a0"/>
    <w:uiPriority w:val="99"/>
    <w:unhideWhenUsed/>
    <w:rsid w:val="000E0A16"/>
    <w:rPr>
      <w:color w:val="0000FF" w:themeColor="hyperlink"/>
      <w:u w:val="single"/>
    </w:rPr>
  </w:style>
  <w:style w:type="paragraph" w:styleId="ac">
    <w:name w:val="List Paragraph"/>
    <w:basedOn w:val="a"/>
    <w:uiPriority w:val="34"/>
    <w:qFormat/>
    <w:rsid w:val="000E0A16"/>
    <w:pPr>
      <w:ind w:left="720"/>
      <w:contextualSpacing/>
    </w:pPr>
  </w:style>
  <w:style w:type="paragraph" w:styleId="ad">
    <w:name w:val="TOC Heading"/>
    <w:basedOn w:val="1"/>
    <w:next w:val="a"/>
    <w:uiPriority w:val="39"/>
    <w:unhideWhenUsed/>
    <w:qFormat/>
    <w:rsid w:val="000E0A16"/>
    <w:pPr>
      <w:spacing w:before="240" w:line="259" w:lineRule="auto"/>
      <w:outlineLvl w:val="9"/>
    </w:pPr>
    <w:rPr>
      <w:b w:val="0"/>
      <w:bCs w:val="0"/>
      <w:sz w:val="32"/>
      <w:szCs w:val="32"/>
      <w:lang w:eastAsia="ru-RU"/>
    </w:rPr>
  </w:style>
  <w:style w:type="paragraph" w:styleId="21">
    <w:name w:val="toc 2"/>
    <w:basedOn w:val="a"/>
    <w:next w:val="a"/>
    <w:autoRedefine/>
    <w:uiPriority w:val="39"/>
    <w:unhideWhenUsed/>
    <w:rsid w:val="000E0A16"/>
    <w:pPr>
      <w:spacing w:after="100" w:line="259" w:lineRule="auto"/>
      <w:ind w:left="220"/>
    </w:pPr>
    <w:rPr>
      <w:rFonts w:eastAsiaTheme="minorEastAsia" w:cs="Times New Roman"/>
      <w:lang w:eastAsia="ru-RU"/>
    </w:rPr>
  </w:style>
  <w:style w:type="paragraph" w:styleId="ae">
    <w:name w:val="header"/>
    <w:basedOn w:val="a"/>
    <w:link w:val="af"/>
    <w:uiPriority w:val="99"/>
    <w:unhideWhenUsed/>
    <w:rsid w:val="000E0A16"/>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0E0A16"/>
  </w:style>
  <w:style w:type="paragraph" w:styleId="af0">
    <w:name w:val="footer"/>
    <w:basedOn w:val="a"/>
    <w:link w:val="af1"/>
    <w:uiPriority w:val="99"/>
    <w:unhideWhenUsed/>
    <w:rsid w:val="000E0A16"/>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0E0A16"/>
  </w:style>
  <w:style w:type="character" w:styleId="af2">
    <w:name w:val="Placeholder Text"/>
    <w:basedOn w:val="a0"/>
    <w:uiPriority w:val="99"/>
    <w:semiHidden/>
    <w:rsid w:val="000E0A16"/>
    <w:rPr>
      <w:color w:val="808080"/>
    </w:rPr>
  </w:style>
  <w:style w:type="paragraph" w:styleId="af3">
    <w:name w:val="Normal (Web)"/>
    <w:basedOn w:val="a"/>
    <w:uiPriority w:val="99"/>
    <w:semiHidden/>
    <w:unhideWhenUsed/>
    <w:rsid w:val="000E0A16"/>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styleId="af4">
    <w:name w:val="Revision"/>
    <w:hidden/>
    <w:uiPriority w:val="99"/>
    <w:semiHidden/>
    <w:rsid w:val="000E0A16"/>
    <w:pPr>
      <w:spacing w:after="0" w:line="240" w:lineRule="auto"/>
    </w:pPr>
  </w:style>
  <w:style w:type="character" w:styleId="af5">
    <w:name w:val="annotation reference"/>
    <w:basedOn w:val="a0"/>
    <w:uiPriority w:val="99"/>
    <w:semiHidden/>
    <w:unhideWhenUsed/>
    <w:rsid w:val="000E0A16"/>
    <w:rPr>
      <w:sz w:val="16"/>
      <w:szCs w:val="16"/>
    </w:rPr>
  </w:style>
  <w:style w:type="paragraph" w:styleId="af6">
    <w:name w:val="annotation text"/>
    <w:basedOn w:val="a"/>
    <w:link w:val="af7"/>
    <w:uiPriority w:val="99"/>
    <w:semiHidden/>
    <w:unhideWhenUsed/>
    <w:rsid w:val="000E0A16"/>
    <w:pPr>
      <w:spacing w:line="240" w:lineRule="auto"/>
    </w:pPr>
    <w:rPr>
      <w:sz w:val="20"/>
      <w:szCs w:val="20"/>
    </w:rPr>
  </w:style>
  <w:style w:type="character" w:customStyle="1" w:styleId="af7">
    <w:name w:val="Текст примечания Знак"/>
    <w:basedOn w:val="a0"/>
    <w:link w:val="af6"/>
    <w:uiPriority w:val="99"/>
    <w:semiHidden/>
    <w:rsid w:val="000E0A16"/>
    <w:rPr>
      <w:sz w:val="20"/>
      <w:szCs w:val="20"/>
    </w:rPr>
  </w:style>
  <w:style w:type="paragraph" w:styleId="af8">
    <w:name w:val="annotation subject"/>
    <w:basedOn w:val="af6"/>
    <w:next w:val="af6"/>
    <w:link w:val="af9"/>
    <w:uiPriority w:val="99"/>
    <w:semiHidden/>
    <w:unhideWhenUsed/>
    <w:rsid w:val="000E0A16"/>
    <w:rPr>
      <w:b/>
      <w:bCs/>
    </w:rPr>
  </w:style>
  <w:style w:type="character" w:customStyle="1" w:styleId="af9">
    <w:name w:val="Тема примечания Знак"/>
    <w:basedOn w:val="af7"/>
    <w:link w:val="af8"/>
    <w:uiPriority w:val="99"/>
    <w:semiHidden/>
    <w:rsid w:val="000E0A16"/>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E0A16"/>
  </w:style>
  <w:style w:type="paragraph" w:styleId="1">
    <w:name w:val="heading 1"/>
    <w:basedOn w:val="a"/>
    <w:next w:val="a"/>
    <w:link w:val="10"/>
    <w:uiPriority w:val="9"/>
    <w:qFormat/>
    <w:rsid w:val="000E0A1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0E0A16"/>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E0A16"/>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0E0A16"/>
    <w:rPr>
      <w:rFonts w:asciiTheme="majorHAnsi" w:eastAsiaTheme="majorEastAsia" w:hAnsiTheme="majorHAnsi" w:cstheme="majorBidi"/>
      <w:b/>
      <w:bCs/>
      <w:color w:val="4F81BD" w:themeColor="accent1"/>
      <w:sz w:val="26"/>
      <w:szCs w:val="26"/>
    </w:rPr>
  </w:style>
  <w:style w:type="table" w:styleId="a3">
    <w:name w:val="Table Grid"/>
    <w:basedOn w:val="a1"/>
    <w:uiPriority w:val="59"/>
    <w:rsid w:val="000E0A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Title"/>
    <w:basedOn w:val="a"/>
    <w:link w:val="a5"/>
    <w:qFormat/>
    <w:rsid w:val="000E0A16"/>
    <w:pPr>
      <w:widowControl w:val="0"/>
      <w:autoSpaceDE w:val="0"/>
      <w:autoSpaceDN w:val="0"/>
      <w:adjustRightInd w:val="0"/>
      <w:spacing w:before="120" w:after="0" w:line="240" w:lineRule="auto"/>
      <w:ind w:firstLine="720"/>
      <w:jc w:val="center"/>
    </w:pPr>
    <w:rPr>
      <w:rFonts w:ascii="Times New Roman" w:eastAsia="Times New Roman" w:hAnsi="Times New Roman" w:cs="Times New Roman"/>
      <w:sz w:val="32"/>
      <w:szCs w:val="20"/>
    </w:rPr>
  </w:style>
  <w:style w:type="character" w:customStyle="1" w:styleId="a5">
    <w:name w:val="Название Знак"/>
    <w:basedOn w:val="a0"/>
    <w:link w:val="a4"/>
    <w:rsid w:val="000E0A16"/>
    <w:rPr>
      <w:rFonts w:ascii="Times New Roman" w:eastAsia="Times New Roman" w:hAnsi="Times New Roman" w:cs="Times New Roman"/>
      <w:sz w:val="32"/>
      <w:szCs w:val="20"/>
    </w:rPr>
  </w:style>
  <w:style w:type="paragraph" w:styleId="a6">
    <w:name w:val="footnote text"/>
    <w:basedOn w:val="a"/>
    <w:link w:val="a7"/>
    <w:uiPriority w:val="99"/>
    <w:semiHidden/>
    <w:rsid w:val="000E0A16"/>
    <w:rPr>
      <w:rFonts w:ascii="Calibri" w:eastAsia="Calibri" w:hAnsi="Calibri" w:cs="Times New Roman"/>
      <w:sz w:val="20"/>
      <w:szCs w:val="20"/>
    </w:rPr>
  </w:style>
  <w:style w:type="character" w:customStyle="1" w:styleId="a7">
    <w:name w:val="Текст сноски Знак"/>
    <w:basedOn w:val="a0"/>
    <w:link w:val="a6"/>
    <w:uiPriority w:val="99"/>
    <w:semiHidden/>
    <w:rsid w:val="000E0A16"/>
    <w:rPr>
      <w:rFonts w:ascii="Calibri" w:eastAsia="Calibri" w:hAnsi="Calibri" w:cs="Times New Roman"/>
      <w:sz w:val="20"/>
      <w:szCs w:val="20"/>
    </w:rPr>
  </w:style>
  <w:style w:type="character" w:styleId="a8">
    <w:name w:val="footnote reference"/>
    <w:uiPriority w:val="99"/>
    <w:semiHidden/>
    <w:rsid w:val="000E0A16"/>
    <w:rPr>
      <w:vertAlign w:val="superscript"/>
    </w:rPr>
  </w:style>
  <w:style w:type="paragraph" w:styleId="a9">
    <w:name w:val="Balloon Text"/>
    <w:basedOn w:val="a"/>
    <w:link w:val="aa"/>
    <w:uiPriority w:val="99"/>
    <w:semiHidden/>
    <w:unhideWhenUsed/>
    <w:rsid w:val="000E0A16"/>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0E0A16"/>
    <w:rPr>
      <w:rFonts w:ascii="Tahoma" w:hAnsi="Tahoma" w:cs="Tahoma"/>
      <w:sz w:val="16"/>
      <w:szCs w:val="16"/>
    </w:rPr>
  </w:style>
  <w:style w:type="character" w:styleId="ab">
    <w:name w:val="Hyperlink"/>
    <w:basedOn w:val="a0"/>
    <w:uiPriority w:val="99"/>
    <w:unhideWhenUsed/>
    <w:rsid w:val="000E0A16"/>
    <w:rPr>
      <w:color w:val="0000FF" w:themeColor="hyperlink"/>
      <w:u w:val="single"/>
    </w:rPr>
  </w:style>
  <w:style w:type="paragraph" w:styleId="ac">
    <w:name w:val="List Paragraph"/>
    <w:basedOn w:val="a"/>
    <w:uiPriority w:val="34"/>
    <w:qFormat/>
    <w:rsid w:val="000E0A16"/>
    <w:pPr>
      <w:ind w:left="720"/>
      <w:contextualSpacing/>
    </w:pPr>
  </w:style>
  <w:style w:type="paragraph" w:styleId="ad">
    <w:name w:val="TOC Heading"/>
    <w:basedOn w:val="1"/>
    <w:next w:val="a"/>
    <w:uiPriority w:val="39"/>
    <w:unhideWhenUsed/>
    <w:qFormat/>
    <w:rsid w:val="000E0A16"/>
    <w:pPr>
      <w:spacing w:before="240" w:line="259" w:lineRule="auto"/>
      <w:outlineLvl w:val="9"/>
    </w:pPr>
    <w:rPr>
      <w:b w:val="0"/>
      <w:bCs w:val="0"/>
      <w:sz w:val="32"/>
      <w:szCs w:val="32"/>
      <w:lang w:eastAsia="ru-RU"/>
    </w:rPr>
  </w:style>
  <w:style w:type="paragraph" w:styleId="21">
    <w:name w:val="toc 2"/>
    <w:basedOn w:val="a"/>
    <w:next w:val="a"/>
    <w:autoRedefine/>
    <w:uiPriority w:val="39"/>
    <w:unhideWhenUsed/>
    <w:rsid w:val="000E0A16"/>
    <w:pPr>
      <w:spacing w:after="100" w:line="259" w:lineRule="auto"/>
      <w:ind w:left="220"/>
    </w:pPr>
    <w:rPr>
      <w:rFonts w:eastAsiaTheme="minorEastAsia" w:cs="Times New Roman"/>
      <w:lang w:eastAsia="ru-RU"/>
    </w:rPr>
  </w:style>
  <w:style w:type="paragraph" w:styleId="ae">
    <w:name w:val="header"/>
    <w:basedOn w:val="a"/>
    <w:link w:val="af"/>
    <w:uiPriority w:val="99"/>
    <w:unhideWhenUsed/>
    <w:rsid w:val="000E0A16"/>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0E0A16"/>
  </w:style>
  <w:style w:type="paragraph" w:styleId="af0">
    <w:name w:val="footer"/>
    <w:basedOn w:val="a"/>
    <w:link w:val="af1"/>
    <w:uiPriority w:val="99"/>
    <w:unhideWhenUsed/>
    <w:rsid w:val="000E0A16"/>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0E0A16"/>
  </w:style>
  <w:style w:type="character" w:styleId="af2">
    <w:name w:val="Placeholder Text"/>
    <w:basedOn w:val="a0"/>
    <w:uiPriority w:val="99"/>
    <w:semiHidden/>
    <w:rsid w:val="000E0A16"/>
    <w:rPr>
      <w:color w:val="808080"/>
    </w:rPr>
  </w:style>
  <w:style w:type="paragraph" w:styleId="af3">
    <w:name w:val="Normal (Web)"/>
    <w:basedOn w:val="a"/>
    <w:uiPriority w:val="99"/>
    <w:semiHidden/>
    <w:unhideWhenUsed/>
    <w:rsid w:val="000E0A16"/>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styleId="af4">
    <w:name w:val="Revision"/>
    <w:hidden/>
    <w:uiPriority w:val="99"/>
    <w:semiHidden/>
    <w:rsid w:val="000E0A16"/>
    <w:pPr>
      <w:spacing w:after="0" w:line="240" w:lineRule="auto"/>
    </w:pPr>
  </w:style>
  <w:style w:type="character" w:styleId="af5">
    <w:name w:val="annotation reference"/>
    <w:basedOn w:val="a0"/>
    <w:uiPriority w:val="99"/>
    <w:semiHidden/>
    <w:unhideWhenUsed/>
    <w:rsid w:val="000E0A16"/>
    <w:rPr>
      <w:sz w:val="16"/>
      <w:szCs w:val="16"/>
    </w:rPr>
  </w:style>
  <w:style w:type="paragraph" w:styleId="af6">
    <w:name w:val="annotation text"/>
    <w:basedOn w:val="a"/>
    <w:link w:val="af7"/>
    <w:uiPriority w:val="99"/>
    <w:semiHidden/>
    <w:unhideWhenUsed/>
    <w:rsid w:val="000E0A16"/>
    <w:pPr>
      <w:spacing w:line="240" w:lineRule="auto"/>
    </w:pPr>
    <w:rPr>
      <w:sz w:val="20"/>
      <w:szCs w:val="20"/>
    </w:rPr>
  </w:style>
  <w:style w:type="character" w:customStyle="1" w:styleId="af7">
    <w:name w:val="Текст примечания Знак"/>
    <w:basedOn w:val="a0"/>
    <w:link w:val="af6"/>
    <w:uiPriority w:val="99"/>
    <w:semiHidden/>
    <w:rsid w:val="000E0A16"/>
    <w:rPr>
      <w:sz w:val="20"/>
      <w:szCs w:val="20"/>
    </w:rPr>
  </w:style>
  <w:style w:type="paragraph" w:styleId="af8">
    <w:name w:val="annotation subject"/>
    <w:basedOn w:val="af6"/>
    <w:next w:val="af6"/>
    <w:link w:val="af9"/>
    <w:uiPriority w:val="99"/>
    <w:semiHidden/>
    <w:unhideWhenUsed/>
    <w:rsid w:val="000E0A16"/>
    <w:rPr>
      <w:b/>
      <w:bCs/>
    </w:rPr>
  </w:style>
  <w:style w:type="character" w:customStyle="1" w:styleId="af9">
    <w:name w:val="Тема примечания Знак"/>
    <w:basedOn w:val="af7"/>
    <w:link w:val="af8"/>
    <w:uiPriority w:val="99"/>
    <w:semiHidden/>
    <w:rsid w:val="000E0A1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tiff"/><Relationship Id="rId39" Type="http://schemas.openxmlformats.org/officeDocument/2006/relationships/image" Target="media/image32.jp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chart" Target="charts/chart3.xml"/><Relationship Id="rId47" Type="http://schemas.openxmlformats.org/officeDocument/2006/relationships/chart" Target="charts/chart8.xml"/><Relationship Id="rId50" Type="http://schemas.openxmlformats.org/officeDocument/2006/relationships/image" Target="media/image34.png"/><Relationship Id="rId55" Type="http://schemas.openxmlformats.org/officeDocument/2006/relationships/hyperlink" Target="https://water-rf.ru/&#1042;&#1086;&#1076;&#1072;_&#1056;&#1086;&#1089;&#1089;&#1080;&#1080;" TargetMode="Externa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chart" Target="charts/chart2.xml"/><Relationship Id="rId54" Type="http://schemas.openxmlformats.org/officeDocument/2006/relationships/chart" Target="charts/chart11.xml"/><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chart" Target="charts/chart1.xml"/><Relationship Id="rId45" Type="http://schemas.openxmlformats.org/officeDocument/2006/relationships/chart" Target="charts/chart6.xml"/><Relationship Id="rId53" Type="http://schemas.openxmlformats.org/officeDocument/2006/relationships/chart" Target="charts/chart10.xml"/><Relationship Id="rId58" Type="http://schemas.openxmlformats.org/officeDocument/2006/relationships/hyperlink" Target="http://www.1212.mn/tables.aspx?TBL_ID=DT_NSO_0300_034V1" TargetMode="Externa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3.jpeg"/><Relationship Id="rId57" Type="http://schemas.openxmlformats.org/officeDocument/2006/relationships/hyperlink" Target="https://stat.gov.kz/about/contact" TargetMode="External"/><Relationship Id="rId61"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chart" Target="charts/chart5.xml"/><Relationship Id="rId52" Type="http://schemas.openxmlformats.org/officeDocument/2006/relationships/image" Target="media/image36.jpg"/><Relationship Id="rId60" Type="http://schemas.openxmlformats.org/officeDocument/2006/relationships/hyperlink" Target="https://www.usgs.gov/"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tiff"/><Relationship Id="rId35" Type="http://schemas.openxmlformats.org/officeDocument/2006/relationships/image" Target="media/image28.jpeg"/><Relationship Id="rId43" Type="http://schemas.openxmlformats.org/officeDocument/2006/relationships/chart" Target="charts/chart4.xml"/><Relationship Id="rId48" Type="http://schemas.openxmlformats.org/officeDocument/2006/relationships/chart" Target="charts/chart9.xml"/><Relationship Id="rId56" Type="http://schemas.openxmlformats.org/officeDocument/2006/relationships/hyperlink" Target="https://rosstat.gov.ru/storage/mediabank/CcG8qBhP/mun_obr2020.rar" TargetMode="External"/><Relationship Id="rId8" Type="http://schemas.openxmlformats.org/officeDocument/2006/relationships/image" Target="media/image1.jpg"/><Relationship Id="rId51" Type="http://schemas.openxmlformats.org/officeDocument/2006/relationships/image" Target="media/image35.jp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chart" Target="charts/chart7.xml"/><Relationship Id="rId59" Type="http://schemas.openxmlformats.org/officeDocument/2006/relationships/hyperlink" Target="https://altai-republic.ru/about-the-region/natural-resyrsy/"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Desktop\&#1050;&#1085;&#1080;&#1075;&#1072;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E:\&#1052;&#1072;&#1075;&#1080;&#1089;&#1090;&#1088;&#1072;&#1090;&#1091;&#1088;&#1072;\2%20&#1089;&#1077;&#1084;&#1077;&#1089;&#1090;&#1088;%202%20&#1082;&#1091;&#1088;&#1089;&#1072;\&#1044;&#1080;&#1087;&#1083;&#1086;&#1084;\&#1057;&#1087;&#1091;&#1090;&#1085;&#1080;&#1082;&#1086;&#1074;&#1099;&#1077;%20&#1089;&#1085;&#1080;&#1084;&#1082;&#1080;%20&#1053;&#1091;&#1088;&#1075;&#1072;&#1085;&#1072;\&#1050;&#1085;&#1080;&#1075;&#1072;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E:\&#1052;&#1072;&#1075;&#1080;&#1089;&#1090;&#1088;&#1072;&#1090;&#1091;&#1088;&#1072;\2%20&#1089;&#1077;&#1084;&#1077;&#1089;&#1090;&#1088;%202%20&#1082;&#1091;&#1088;&#1089;&#1072;\&#1044;&#1080;&#1087;&#1083;&#1086;&#1084;\&#1057;&#1087;&#1091;&#1090;&#1085;&#1080;&#1082;&#1086;&#1074;&#1099;&#1077;%20&#1089;&#1085;&#1080;&#1084;&#1082;&#1080;%20&#1053;&#1091;&#1088;&#1075;&#1072;&#1085;&#1072;\&#1050;&#1085;&#1080;&#1075;&#1072;1.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admin\Desktop\&#1050;&#1085;&#1080;&#1075;&#1072;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Desktop\&#1050;&#1085;&#1080;&#1075;&#1072;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RASPUTINA\Leras'%20documents\&#1052;&#1040;&#1043;&#1048;&#1057;&#1058;&#1056;&#1040;&#1058;&#1059;&#1056;&#1040;\VKR\&#1074;&#1082;&#1088;\&#1086;&#1073;&#1098;&#1077;&#1084;%20(&#1040;&#1074;&#1090;&#1086;&#1089;&#1086;&#1093;&#1088;&#1072;&#1085;&#1077;&#1085;&#1085;&#1099;&#108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dmin\Desktop\&#1050;&#1085;&#1080;&#1075;&#1072;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dmin\Desktop\&#1050;&#1085;&#1080;&#1075;&#1072;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dmin\Desktop\&#1050;&#1085;&#1080;&#1075;&#1072;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dmin\Desktop\&#1050;&#1085;&#1080;&#1075;&#1072;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dmin\Desktop\&#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407174103237096"/>
          <c:y val="7.2130869118603974E-2"/>
          <c:w val="0.82703937007874018"/>
          <c:h val="0.52992928205736833"/>
        </c:manualLayout>
      </c:layout>
      <c:lineChart>
        <c:grouping val="standard"/>
        <c:varyColors val="0"/>
        <c:ser>
          <c:idx val="0"/>
          <c:order val="0"/>
          <c:trendline>
            <c:spPr>
              <a:ln>
                <a:solidFill>
                  <a:srgbClr val="FF0000"/>
                </a:solidFill>
              </a:ln>
            </c:spPr>
            <c:trendlineType val="exp"/>
            <c:dispRSqr val="0"/>
            <c:dispEq val="0"/>
          </c:trendline>
          <c:cat>
            <c:strRef>
              <c:f>Лист3!$A$1:$A$35</c:f>
              <c:strCache>
                <c:ptCount val="35"/>
                <c:pt idx="0">
                  <c:v>Осень 2004</c:v>
                </c:pt>
                <c:pt idx="1">
                  <c:v>Весна 2005</c:v>
                </c:pt>
                <c:pt idx="2">
                  <c:v>Осень 2005</c:v>
                </c:pt>
                <c:pt idx="3">
                  <c:v>Весна 2006</c:v>
                </c:pt>
                <c:pt idx="4">
                  <c:v>Осень 2006</c:v>
                </c:pt>
                <c:pt idx="5">
                  <c:v>Весна 2007</c:v>
                </c:pt>
                <c:pt idx="6">
                  <c:v>Осень 2007</c:v>
                </c:pt>
                <c:pt idx="7">
                  <c:v>Весна 2008</c:v>
                </c:pt>
                <c:pt idx="8">
                  <c:v>Осень 2008</c:v>
                </c:pt>
                <c:pt idx="9">
                  <c:v>Весна 2009</c:v>
                </c:pt>
                <c:pt idx="10">
                  <c:v>Осень 2009</c:v>
                </c:pt>
                <c:pt idx="11">
                  <c:v>Весна 2010</c:v>
                </c:pt>
                <c:pt idx="12">
                  <c:v>Осень 2010</c:v>
                </c:pt>
                <c:pt idx="13">
                  <c:v>Весна 2011</c:v>
                </c:pt>
                <c:pt idx="14">
                  <c:v>Осень 2011</c:v>
                </c:pt>
                <c:pt idx="15">
                  <c:v>Весна 2012</c:v>
                </c:pt>
                <c:pt idx="16">
                  <c:v>Осень 2012</c:v>
                </c:pt>
                <c:pt idx="17">
                  <c:v>Весна 2013</c:v>
                </c:pt>
                <c:pt idx="18">
                  <c:v>Осень 2013</c:v>
                </c:pt>
                <c:pt idx="19">
                  <c:v>Весна 2014</c:v>
                </c:pt>
                <c:pt idx="20">
                  <c:v>Осень 2014</c:v>
                </c:pt>
                <c:pt idx="21">
                  <c:v>Весна 2015</c:v>
                </c:pt>
                <c:pt idx="22">
                  <c:v>Осень 2015</c:v>
                </c:pt>
                <c:pt idx="23">
                  <c:v>Весна 2016</c:v>
                </c:pt>
                <c:pt idx="24">
                  <c:v>Осень 2016</c:v>
                </c:pt>
                <c:pt idx="25">
                  <c:v>Весна 2017</c:v>
                </c:pt>
                <c:pt idx="26">
                  <c:v>Осень 2017</c:v>
                </c:pt>
                <c:pt idx="27">
                  <c:v>Весна 2018</c:v>
                </c:pt>
                <c:pt idx="28">
                  <c:v>Осень 2018</c:v>
                </c:pt>
                <c:pt idx="29">
                  <c:v>Весна 2019</c:v>
                </c:pt>
                <c:pt idx="30">
                  <c:v>Осень 2019</c:v>
                </c:pt>
                <c:pt idx="31">
                  <c:v>Весна 2020</c:v>
                </c:pt>
                <c:pt idx="32">
                  <c:v>Осень 2020</c:v>
                </c:pt>
                <c:pt idx="33">
                  <c:v>Весна 2021</c:v>
                </c:pt>
                <c:pt idx="34">
                  <c:v>Осень 2021</c:v>
                </c:pt>
              </c:strCache>
            </c:strRef>
          </c:cat>
          <c:val>
            <c:numRef>
              <c:f>Лист3!$D$1:$D$35</c:f>
              <c:numCache>
                <c:formatCode>General</c:formatCode>
                <c:ptCount val="35"/>
                <c:pt idx="0">
                  <c:v>489807.9</c:v>
                </c:pt>
                <c:pt idx="1">
                  <c:v>545227</c:v>
                </c:pt>
                <c:pt idx="2">
                  <c:v>401064.30000000005</c:v>
                </c:pt>
                <c:pt idx="3">
                  <c:v>385518.4</c:v>
                </c:pt>
                <c:pt idx="4">
                  <c:v>618167.4</c:v>
                </c:pt>
                <c:pt idx="5">
                  <c:v>244820.7</c:v>
                </c:pt>
                <c:pt idx="6">
                  <c:v>596058</c:v>
                </c:pt>
                <c:pt idx="7">
                  <c:v>116208.40000000001</c:v>
                </c:pt>
                <c:pt idx="8">
                  <c:v>758451.4</c:v>
                </c:pt>
                <c:pt idx="9">
                  <c:v>133540</c:v>
                </c:pt>
                <c:pt idx="10">
                  <c:v>325862.59999999998</c:v>
                </c:pt>
                <c:pt idx="11">
                  <c:v>275022.14999999997</c:v>
                </c:pt>
                <c:pt idx="12">
                  <c:v>379080.26</c:v>
                </c:pt>
                <c:pt idx="13">
                  <c:v>112050.00000000001</c:v>
                </c:pt>
                <c:pt idx="14">
                  <c:v>403305.30000000005</c:v>
                </c:pt>
                <c:pt idx="15">
                  <c:v>383134.45</c:v>
                </c:pt>
                <c:pt idx="16">
                  <c:v>247148.21999999997</c:v>
                </c:pt>
                <c:pt idx="17">
                  <c:v>347710.7</c:v>
                </c:pt>
                <c:pt idx="18">
                  <c:v>75608</c:v>
                </c:pt>
                <c:pt idx="19">
                  <c:v>311159.93</c:v>
                </c:pt>
                <c:pt idx="20">
                  <c:v>384073.2</c:v>
                </c:pt>
                <c:pt idx="21">
                  <c:v>398243.16</c:v>
                </c:pt>
                <c:pt idx="22">
                  <c:v>695041.8899999999</c:v>
                </c:pt>
                <c:pt idx="23">
                  <c:v>241925.03999999998</c:v>
                </c:pt>
                <c:pt idx="24">
                  <c:v>881799.69</c:v>
                </c:pt>
                <c:pt idx="25">
                  <c:v>498282.10000000003</c:v>
                </c:pt>
                <c:pt idx="26">
                  <c:v>523347.76000000007</c:v>
                </c:pt>
                <c:pt idx="27">
                  <c:v>578337.92000000004</c:v>
                </c:pt>
                <c:pt idx="28">
                  <c:v>402587.4</c:v>
                </c:pt>
                <c:pt idx="29">
                  <c:v>524102.99999999994</c:v>
                </c:pt>
                <c:pt idx="30">
                  <c:v>558394.48</c:v>
                </c:pt>
                <c:pt idx="31">
                  <c:v>330519.3</c:v>
                </c:pt>
                <c:pt idx="32">
                  <c:v>611187.35</c:v>
                </c:pt>
                <c:pt idx="33">
                  <c:v>400269.96</c:v>
                </c:pt>
                <c:pt idx="34">
                  <c:v>388305.27999999997</c:v>
                </c:pt>
              </c:numCache>
            </c:numRef>
          </c:val>
          <c:smooth val="0"/>
          <c:extLst xmlns:c16r2="http://schemas.microsoft.com/office/drawing/2015/06/chart">
            <c:ext xmlns:c16="http://schemas.microsoft.com/office/drawing/2014/chart" uri="{C3380CC4-5D6E-409C-BE32-E72D297353CC}">
              <c16:uniqueId val="{00000001-894E-4130-A3CB-B824A08CDB69}"/>
            </c:ext>
          </c:extLst>
        </c:ser>
        <c:dLbls>
          <c:showLegendKey val="0"/>
          <c:showVal val="0"/>
          <c:showCatName val="0"/>
          <c:showSerName val="0"/>
          <c:showPercent val="0"/>
          <c:showBubbleSize val="0"/>
        </c:dLbls>
        <c:marker val="1"/>
        <c:smooth val="0"/>
        <c:axId val="188046720"/>
        <c:axId val="188068992"/>
      </c:lineChart>
      <c:catAx>
        <c:axId val="188046720"/>
        <c:scaling>
          <c:orientation val="minMax"/>
        </c:scaling>
        <c:delete val="0"/>
        <c:axPos val="b"/>
        <c:numFmt formatCode="General" sourceLinked="0"/>
        <c:majorTickMark val="out"/>
        <c:minorTickMark val="none"/>
        <c:tickLblPos val="nextTo"/>
        <c:crossAx val="188068992"/>
        <c:crosses val="autoZero"/>
        <c:auto val="1"/>
        <c:lblAlgn val="ctr"/>
        <c:lblOffset val="100"/>
        <c:noMultiLvlLbl val="0"/>
      </c:catAx>
      <c:valAx>
        <c:axId val="188068992"/>
        <c:scaling>
          <c:orientation val="minMax"/>
        </c:scaling>
        <c:delete val="0"/>
        <c:axPos val="l"/>
        <c:majorGridlines/>
        <c:numFmt formatCode="General" sourceLinked="1"/>
        <c:majorTickMark val="out"/>
        <c:minorTickMark val="none"/>
        <c:tickLblPos val="nextTo"/>
        <c:crossAx val="188046720"/>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trendline>
            <c:spPr>
              <a:ln w="28575">
                <a:solidFill>
                  <a:srgbClr val="FF0000"/>
                </a:solidFill>
              </a:ln>
            </c:spPr>
            <c:trendlineType val="exp"/>
            <c:dispRSqr val="0"/>
            <c:dispEq val="0"/>
          </c:trendline>
          <c:cat>
            <c:numRef>
              <c:f>Лист5!$A$2:$A$33</c:f>
              <c:numCache>
                <c:formatCode>General</c:formatCode>
                <c:ptCount val="32"/>
                <c:pt idx="0">
                  <c:v>1987</c:v>
                </c:pt>
                <c:pt idx="1">
                  <c:v>1988</c:v>
                </c:pt>
                <c:pt idx="2">
                  <c:v>1989</c:v>
                </c:pt>
                <c:pt idx="3">
                  <c:v>1990</c:v>
                </c:pt>
                <c:pt idx="4">
                  <c:v>1991</c:v>
                </c:pt>
                <c:pt idx="5">
                  <c:v>1992</c:v>
                </c:pt>
                <c:pt idx="6">
                  <c:v>1993</c:v>
                </c:pt>
                <c:pt idx="7">
                  <c:v>1994</c:v>
                </c:pt>
                <c:pt idx="8">
                  <c:v>1995</c:v>
                </c:pt>
                <c:pt idx="9">
                  <c:v>1996</c:v>
                </c:pt>
                <c:pt idx="10">
                  <c:v>1997</c:v>
                </c:pt>
                <c:pt idx="11" formatCode="0">
                  <c:v>1998</c:v>
                </c:pt>
                <c:pt idx="12" formatCode="0">
                  <c:v>1999</c:v>
                </c:pt>
                <c:pt idx="13" formatCode="0">
                  <c:v>2000</c:v>
                </c:pt>
                <c:pt idx="14" formatCode="0">
                  <c:v>2001</c:v>
                </c:pt>
                <c:pt idx="15" formatCode="0">
                  <c:v>2002</c:v>
                </c:pt>
                <c:pt idx="16" formatCode="0">
                  <c:v>2003</c:v>
                </c:pt>
                <c:pt idx="17" formatCode="0">
                  <c:v>2004</c:v>
                </c:pt>
                <c:pt idx="18" formatCode="0">
                  <c:v>2005</c:v>
                </c:pt>
                <c:pt idx="19" formatCode="0">
                  <c:v>2006</c:v>
                </c:pt>
                <c:pt idx="20" formatCode="0">
                  <c:v>2007</c:v>
                </c:pt>
                <c:pt idx="21" formatCode="0">
                  <c:v>2008</c:v>
                </c:pt>
                <c:pt idx="22" formatCode="0">
                  <c:v>2009</c:v>
                </c:pt>
                <c:pt idx="23" formatCode="0">
                  <c:v>2010</c:v>
                </c:pt>
                <c:pt idx="24" formatCode="0">
                  <c:v>2011</c:v>
                </c:pt>
                <c:pt idx="25" formatCode="0">
                  <c:v>2012</c:v>
                </c:pt>
                <c:pt idx="26" formatCode="0">
                  <c:v>2013</c:v>
                </c:pt>
                <c:pt idx="27" formatCode="0">
                  <c:v>2014</c:v>
                </c:pt>
                <c:pt idx="28" formatCode="0">
                  <c:v>2015</c:v>
                </c:pt>
                <c:pt idx="29" formatCode="0">
                  <c:v>2016</c:v>
                </c:pt>
                <c:pt idx="30" formatCode="0">
                  <c:v>2017</c:v>
                </c:pt>
                <c:pt idx="31" formatCode="0">
                  <c:v>2018</c:v>
                </c:pt>
              </c:numCache>
            </c:numRef>
          </c:cat>
          <c:val>
            <c:numRef>
              <c:f>Лист5!$G$2:$G$33</c:f>
              <c:numCache>
                <c:formatCode>General</c:formatCode>
                <c:ptCount val="32"/>
                <c:pt idx="0">
                  <c:v>312.315</c:v>
                </c:pt>
                <c:pt idx="1">
                  <c:v>281.01499999999999</c:v>
                </c:pt>
                <c:pt idx="2">
                  <c:v>265.315</c:v>
                </c:pt>
                <c:pt idx="3">
                  <c:v>286.51499999999999</c:v>
                </c:pt>
                <c:pt idx="4">
                  <c:v>274.815</c:v>
                </c:pt>
                <c:pt idx="5">
                  <c:v>266.21499999999997</c:v>
                </c:pt>
                <c:pt idx="6">
                  <c:v>275.61500000000001</c:v>
                </c:pt>
                <c:pt idx="7">
                  <c:v>268.11500000000001</c:v>
                </c:pt>
                <c:pt idx="8">
                  <c:v>311.315</c:v>
                </c:pt>
                <c:pt idx="9">
                  <c:v>336.11499999999995</c:v>
                </c:pt>
                <c:pt idx="10">
                  <c:v>325.815</c:v>
                </c:pt>
                <c:pt idx="11">
                  <c:v>265.41500000000002</c:v>
                </c:pt>
                <c:pt idx="12">
                  <c:v>261.61500000000001</c:v>
                </c:pt>
                <c:pt idx="13">
                  <c:v>261.41499999999996</c:v>
                </c:pt>
                <c:pt idx="14">
                  <c:v>263.91500000000002</c:v>
                </c:pt>
                <c:pt idx="15">
                  <c:v>244.715</c:v>
                </c:pt>
                <c:pt idx="16">
                  <c:v>269.815</c:v>
                </c:pt>
                <c:pt idx="17">
                  <c:v>259.51499999999999</c:v>
                </c:pt>
                <c:pt idx="18">
                  <c:v>253.815</c:v>
                </c:pt>
                <c:pt idx="19">
                  <c:v>279.815</c:v>
                </c:pt>
                <c:pt idx="20">
                  <c:v>259.41499999999996</c:v>
                </c:pt>
                <c:pt idx="21">
                  <c:v>269.51499999999999</c:v>
                </c:pt>
                <c:pt idx="22">
                  <c:v>245.41499999999999</c:v>
                </c:pt>
                <c:pt idx="23">
                  <c:v>263.815</c:v>
                </c:pt>
                <c:pt idx="24">
                  <c:v>254.41500000000002</c:v>
                </c:pt>
                <c:pt idx="25">
                  <c:v>304.21499999999997</c:v>
                </c:pt>
                <c:pt idx="26">
                  <c:v>275.91500000000002</c:v>
                </c:pt>
                <c:pt idx="27">
                  <c:v>259.21500000000003</c:v>
                </c:pt>
                <c:pt idx="28">
                  <c:v>262.41500000000002</c:v>
                </c:pt>
                <c:pt idx="29" formatCode="0.0">
                  <c:v>274.45136363636362</c:v>
                </c:pt>
                <c:pt idx="30">
                  <c:v>255.01499999999999</c:v>
                </c:pt>
                <c:pt idx="31">
                  <c:v>246.01499999999999</c:v>
                </c:pt>
              </c:numCache>
            </c:numRef>
          </c:val>
          <c:extLst xmlns:c16r2="http://schemas.microsoft.com/office/drawing/2015/06/chart">
            <c:ext xmlns:c16="http://schemas.microsoft.com/office/drawing/2014/chart" uri="{C3380CC4-5D6E-409C-BE32-E72D297353CC}">
              <c16:uniqueId val="{00000001-1E1B-4A39-88D5-A2678981486C}"/>
            </c:ext>
          </c:extLst>
        </c:ser>
        <c:dLbls>
          <c:showLegendKey val="0"/>
          <c:showVal val="0"/>
          <c:showCatName val="0"/>
          <c:showSerName val="0"/>
          <c:showPercent val="0"/>
          <c:showBubbleSize val="0"/>
        </c:dLbls>
        <c:gapWidth val="10"/>
        <c:overlap val="40"/>
        <c:axId val="190294272"/>
        <c:axId val="190316544"/>
      </c:barChart>
      <c:catAx>
        <c:axId val="190294272"/>
        <c:scaling>
          <c:orientation val="minMax"/>
        </c:scaling>
        <c:delete val="0"/>
        <c:axPos val="b"/>
        <c:numFmt formatCode="General" sourceLinked="1"/>
        <c:majorTickMark val="out"/>
        <c:minorTickMark val="none"/>
        <c:tickLblPos val="nextTo"/>
        <c:crossAx val="190316544"/>
        <c:crosses val="autoZero"/>
        <c:auto val="1"/>
        <c:lblAlgn val="ctr"/>
        <c:lblOffset val="100"/>
        <c:noMultiLvlLbl val="0"/>
      </c:catAx>
      <c:valAx>
        <c:axId val="190316544"/>
        <c:scaling>
          <c:orientation val="minMax"/>
        </c:scaling>
        <c:delete val="0"/>
        <c:axPos val="l"/>
        <c:majorGridlines/>
        <c:numFmt formatCode="General" sourceLinked="1"/>
        <c:majorTickMark val="out"/>
        <c:minorTickMark val="none"/>
        <c:tickLblPos val="nextTo"/>
        <c:crossAx val="190294272"/>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0196850393700775E-2"/>
          <c:y val="6.3110888913577495E-2"/>
          <c:w val="0.87324343832021001"/>
          <c:h val="0.91297139823970175"/>
        </c:manualLayout>
      </c:layout>
      <c:lineChart>
        <c:grouping val="standard"/>
        <c:varyColors val="0"/>
        <c:ser>
          <c:idx val="0"/>
          <c:order val="0"/>
          <c:trendline>
            <c:spPr>
              <a:ln w="28575">
                <a:solidFill>
                  <a:srgbClr val="FF0000"/>
                </a:solidFill>
              </a:ln>
            </c:spPr>
            <c:trendlineType val="linear"/>
            <c:dispRSqr val="0"/>
            <c:dispEq val="0"/>
          </c:trendline>
          <c:cat>
            <c:numRef>
              <c:f>Лист5!$A$2:$A$33</c:f>
              <c:numCache>
                <c:formatCode>General</c:formatCode>
                <c:ptCount val="32"/>
                <c:pt idx="0">
                  <c:v>1987</c:v>
                </c:pt>
                <c:pt idx="1">
                  <c:v>1988</c:v>
                </c:pt>
                <c:pt idx="2">
                  <c:v>1989</c:v>
                </c:pt>
                <c:pt idx="3">
                  <c:v>1990</c:v>
                </c:pt>
                <c:pt idx="4">
                  <c:v>1991</c:v>
                </c:pt>
                <c:pt idx="5">
                  <c:v>1992</c:v>
                </c:pt>
                <c:pt idx="6">
                  <c:v>1993</c:v>
                </c:pt>
                <c:pt idx="7">
                  <c:v>1994</c:v>
                </c:pt>
                <c:pt idx="8">
                  <c:v>1995</c:v>
                </c:pt>
                <c:pt idx="9">
                  <c:v>1996</c:v>
                </c:pt>
                <c:pt idx="10">
                  <c:v>1997</c:v>
                </c:pt>
                <c:pt idx="11" formatCode="0">
                  <c:v>1998</c:v>
                </c:pt>
                <c:pt idx="12" formatCode="0">
                  <c:v>1999</c:v>
                </c:pt>
                <c:pt idx="13" formatCode="0">
                  <c:v>2000</c:v>
                </c:pt>
                <c:pt idx="14" formatCode="0">
                  <c:v>2001</c:v>
                </c:pt>
                <c:pt idx="15" formatCode="0">
                  <c:v>2002</c:v>
                </c:pt>
                <c:pt idx="16" formatCode="0">
                  <c:v>2003</c:v>
                </c:pt>
                <c:pt idx="17" formatCode="0">
                  <c:v>2004</c:v>
                </c:pt>
                <c:pt idx="18" formatCode="0">
                  <c:v>2005</c:v>
                </c:pt>
                <c:pt idx="19" formatCode="0">
                  <c:v>2006</c:v>
                </c:pt>
                <c:pt idx="20" formatCode="0">
                  <c:v>2007</c:v>
                </c:pt>
                <c:pt idx="21" formatCode="0">
                  <c:v>2008</c:v>
                </c:pt>
                <c:pt idx="22" formatCode="0">
                  <c:v>2009</c:v>
                </c:pt>
                <c:pt idx="23" formatCode="0">
                  <c:v>2010</c:v>
                </c:pt>
                <c:pt idx="24" formatCode="0">
                  <c:v>2011</c:v>
                </c:pt>
                <c:pt idx="25" formatCode="0">
                  <c:v>2012</c:v>
                </c:pt>
                <c:pt idx="26" formatCode="0">
                  <c:v>2013</c:v>
                </c:pt>
                <c:pt idx="27" formatCode="0">
                  <c:v>2014</c:v>
                </c:pt>
                <c:pt idx="28" formatCode="0">
                  <c:v>2015</c:v>
                </c:pt>
                <c:pt idx="29" formatCode="0">
                  <c:v>2016</c:v>
                </c:pt>
                <c:pt idx="30" formatCode="0">
                  <c:v>2017</c:v>
                </c:pt>
                <c:pt idx="31" formatCode="0">
                  <c:v>2018</c:v>
                </c:pt>
              </c:numCache>
            </c:numRef>
          </c:cat>
          <c:val>
            <c:numRef>
              <c:f>Лист5!$F$2:$F$33</c:f>
              <c:numCache>
                <c:formatCode>0.0</c:formatCode>
                <c:ptCount val="32"/>
                <c:pt idx="0">
                  <c:v>0.35654122000000077</c:v>
                </c:pt>
                <c:pt idx="1">
                  <c:v>0.4624283133333339</c:v>
                </c:pt>
                <c:pt idx="2">
                  <c:v>0.61938620333333494</c:v>
                </c:pt>
                <c:pt idx="3">
                  <c:v>0.63735663000000142</c:v>
                </c:pt>
                <c:pt idx="4">
                  <c:v>0.84823924666666739</c:v>
                </c:pt>
                <c:pt idx="5">
                  <c:v>1.4707795699999999</c:v>
                </c:pt>
                <c:pt idx="6">
                  <c:v>0.61066308333333585</c:v>
                </c:pt>
                <c:pt idx="7">
                  <c:v>-0.16456540999999947</c:v>
                </c:pt>
                <c:pt idx="8">
                  <c:v>0.6246819000000009</c:v>
                </c:pt>
                <c:pt idx="9">
                  <c:v>1.0142652366666671</c:v>
                </c:pt>
                <c:pt idx="10">
                  <c:v>1.2958422933333336</c:v>
                </c:pt>
                <c:pt idx="11">
                  <c:v>0.86579749000000061</c:v>
                </c:pt>
                <c:pt idx="12">
                  <c:v>2.9264784966666668</c:v>
                </c:pt>
                <c:pt idx="13">
                  <c:v>2.5089068100000014</c:v>
                </c:pt>
                <c:pt idx="14">
                  <c:v>1.8735215066666684</c:v>
                </c:pt>
                <c:pt idx="15">
                  <c:v>2.5352329766666686</c:v>
                </c:pt>
                <c:pt idx="16">
                  <c:v>3.1025358400000003</c:v>
                </c:pt>
                <c:pt idx="17">
                  <c:v>1.2875806466666693</c:v>
                </c:pt>
                <c:pt idx="18">
                  <c:v>1.9530779566666667</c:v>
                </c:pt>
                <c:pt idx="19">
                  <c:v>2.1116308266666679</c:v>
                </c:pt>
                <c:pt idx="20">
                  <c:v>1.6967786733333363</c:v>
                </c:pt>
                <c:pt idx="21">
                  <c:v>3.057916666666666</c:v>
                </c:pt>
                <c:pt idx="22">
                  <c:v>3.0558064500000008</c:v>
                </c:pt>
                <c:pt idx="23">
                  <c:v>0.96740143333333284</c:v>
                </c:pt>
                <c:pt idx="24">
                  <c:v>2.3528001800000014</c:v>
                </c:pt>
                <c:pt idx="25">
                  <c:v>2.2666666666666715</c:v>
                </c:pt>
                <c:pt idx="26">
                  <c:v>2.3666666666666694</c:v>
                </c:pt>
                <c:pt idx="27">
                  <c:v>1.2666666666666679</c:v>
                </c:pt>
                <c:pt idx="28">
                  <c:v>1.8000000000000029</c:v>
                </c:pt>
                <c:pt idx="29">
                  <c:v>2.9333333333333358</c:v>
                </c:pt>
                <c:pt idx="30">
                  <c:v>2.6333333333333351</c:v>
                </c:pt>
                <c:pt idx="31">
                  <c:v>3.3333333333333344</c:v>
                </c:pt>
              </c:numCache>
            </c:numRef>
          </c:val>
          <c:smooth val="0"/>
          <c:extLst xmlns:c16r2="http://schemas.microsoft.com/office/drawing/2015/06/chart">
            <c:ext xmlns:c16="http://schemas.microsoft.com/office/drawing/2014/chart" uri="{C3380CC4-5D6E-409C-BE32-E72D297353CC}">
              <c16:uniqueId val="{00000001-B32A-48F8-9AA6-2DDB543316AC}"/>
            </c:ext>
          </c:extLst>
        </c:ser>
        <c:dLbls>
          <c:showLegendKey val="0"/>
          <c:showVal val="0"/>
          <c:showCatName val="0"/>
          <c:showSerName val="0"/>
          <c:showPercent val="0"/>
          <c:showBubbleSize val="0"/>
        </c:dLbls>
        <c:marker val="1"/>
        <c:smooth val="0"/>
        <c:axId val="190350080"/>
        <c:axId val="190351616"/>
      </c:lineChart>
      <c:catAx>
        <c:axId val="190350080"/>
        <c:scaling>
          <c:orientation val="minMax"/>
        </c:scaling>
        <c:delete val="0"/>
        <c:axPos val="b"/>
        <c:numFmt formatCode="General" sourceLinked="1"/>
        <c:majorTickMark val="out"/>
        <c:minorTickMark val="none"/>
        <c:tickLblPos val="nextTo"/>
        <c:crossAx val="190351616"/>
        <c:crosses val="autoZero"/>
        <c:auto val="1"/>
        <c:lblAlgn val="ctr"/>
        <c:lblOffset val="100"/>
        <c:noMultiLvlLbl val="0"/>
      </c:catAx>
      <c:valAx>
        <c:axId val="190351616"/>
        <c:scaling>
          <c:orientation val="minMax"/>
        </c:scaling>
        <c:delete val="0"/>
        <c:axPos val="l"/>
        <c:majorGridlines/>
        <c:numFmt formatCode="0.0" sourceLinked="1"/>
        <c:majorTickMark val="out"/>
        <c:minorTickMark val="none"/>
        <c:tickLblPos val="nextTo"/>
        <c:crossAx val="190350080"/>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rendline>
            <c:spPr>
              <a:ln>
                <a:solidFill>
                  <a:srgbClr val="FF0000"/>
                </a:solidFill>
              </a:ln>
            </c:spPr>
            <c:trendlineType val="exp"/>
            <c:dispRSqr val="0"/>
            <c:dispEq val="0"/>
          </c:trendline>
          <c:cat>
            <c:strRef>
              <c:f>Лист3!$A$17:$A$35</c:f>
              <c:strCache>
                <c:ptCount val="19"/>
                <c:pt idx="0">
                  <c:v>Осень 2012</c:v>
                </c:pt>
                <c:pt idx="1">
                  <c:v>Весна 2013</c:v>
                </c:pt>
                <c:pt idx="2">
                  <c:v>Осень 2013</c:v>
                </c:pt>
                <c:pt idx="3">
                  <c:v>Весна 2014</c:v>
                </c:pt>
                <c:pt idx="4">
                  <c:v>Осень 2014</c:v>
                </c:pt>
                <c:pt idx="5">
                  <c:v>Весна 2015</c:v>
                </c:pt>
                <c:pt idx="6">
                  <c:v>Осень 2015</c:v>
                </c:pt>
                <c:pt idx="7">
                  <c:v>Весна 2016</c:v>
                </c:pt>
                <c:pt idx="8">
                  <c:v>Осень 2016</c:v>
                </c:pt>
                <c:pt idx="9">
                  <c:v>Весна 2017</c:v>
                </c:pt>
                <c:pt idx="10">
                  <c:v>Осень 2017</c:v>
                </c:pt>
                <c:pt idx="11">
                  <c:v>Весна 2018</c:v>
                </c:pt>
                <c:pt idx="12">
                  <c:v>Осень 2018</c:v>
                </c:pt>
                <c:pt idx="13">
                  <c:v>Весна 2019</c:v>
                </c:pt>
                <c:pt idx="14">
                  <c:v>Осень 2019</c:v>
                </c:pt>
                <c:pt idx="15">
                  <c:v>Весна 2020</c:v>
                </c:pt>
                <c:pt idx="16">
                  <c:v>Осень 2020</c:v>
                </c:pt>
                <c:pt idx="17">
                  <c:v>Весна 2021</c:v>
                </c:pt>
                <c:pt idx="18">
                  <c:v>Осень 2021</c:v>
                </c:pt>
              </c:strCache>
            </c:strRef>
          </c:cat>
          <c:val>
            <c:numRef>
              <c:f>Лист3!$G$17:$G$35</c:f>
              <c:numCache>
                <c:formatCode>General</c:formatCode>
                <c:ptCount val="19"/>
                <c:pt idx="0">
                  <c:v>112826.2608</c:v>
                </c:pt>
                <c:pt idx="1">
                  <c:v>75140.644496816152</c:v>
                </c:pt>
                <c:pt idx="2">
                  <c:v>114079.88592000002</c:v>
                </c:pt>
                <c:pt idx="3">
                  <c:v>86269.136331481423</c:v>
                </c:pt>
                <c:pt idx="4">
                  <c:v>121601.63664</c:v>
                </c:pt>
                <c:pt idx="5">
                  <c:v>82951.092626424448</c:v>
                </c:pt>
                <c:pt idx="6">
                  <c:v>127869.76224</c:v>
                </c:pt>
                <c:pt idx="7">
                  <c:v>94262.605257300485</c:v>
                </c:pt>
                <c:pt idx="8">
                  <c:v>114079.88592000002</c:v>
                </c:pt>
                <c:pt idx="9">
                  <c:v>102459.35354054402</c:v>
                </c:pt>
                <c:pt idx="10">
                  <c:v>117840.76128000001</c:v>
                </c:pt>
                <c:pt idx="11">
                  <c:v>106728.4932714</c:v>
                </c:pt>
                <c:pt idx="12">
                  <c:v>129161.37599999999</c:v>
                </c:pt>
                <c:pt idx="13">
                  <c:v>103619.89638000001</c:v>
                </c:pt>
                <c:pt idx="14">
                  <c:v>79180</c:v>
                </c:pt>
                <c:pt idx="15">
                  <c:v>104666.56200000001</c:v>
                </c:pt>
                <c:pt idx="16">
                  <c:v>125362.51199999999</c:v>
                </c:pt>
                <c:pt idx="17">
                  <c:v>105723.8</c:v>
                </c:pt>
                <c:pt idx="18">
                  <c:v>126628.8</c:v>
                </c:pt>
              </c:numCache>
            </c:numRef>
          </c:val>
          <c:smooth val="0"/>
          <c:extLst xmlns:c16r2="http://schemas.microsoft.com/office/drawing/2015/06/chart">
            <c:ext xmlns:c16="http://schemas.microsoft.com/office/drawing/2014/chart" uri="{C3380CC4-5D6E-409C-BE32-E72D297353CC}">
              <c16:uniqueId val="{00000001-552F-4138-A29F-FA60F28B3C16}"/>
            </c:ext>
          </c:extLst>
        </c:ser>
        <c:dLbls>
          <c:showLegendKey val="0"/>
          <c:showVal val="0"/>
          <c:showCatName val="0"/>
          <c:showSerName val="0"/>
          <c:showPercent val="0"/>
          <c:showBubbleSize val="0"/>
        </c:dLbls>
        <c:marker val="1"/>
        <c:smooth val="0"/>
        <c:axId val="188265984"/>
        <c:axId val="188267520"/>
      </c:lineChart>
      <c:catAx>
        <c:axId val="188265984"/>
        <c:scaling>
          <c:orientation val="minMax"/>
        </c:scaling>
        <c:delete val="0"/>
        <c:axPos val="b"/>
        <c:numFmt formatCode="General" sourceLinked="0"/>
        <c:majorTickMark val="out"/>
        <c:minorTickMark val="none"/>
        <c:tickLblPos val="nextTo"/>
        <c:crossAx val="188267520"/>
        <c:crosses val="autoZero"/>
        <c:auto val="1"/>
        <c:lblAlgn val="ctr"/>
        <c:lblOffset val="100"/>
        <c:noMultiLvlLbl val="0"/>
      </c:catAx>
      <c:valAx>
        <c:axId val="188267520"/>
        <c:scaling>
          <c:orientation val="minMax"/>
        </c:scaling>
        <c:delete val="0"/>
        <c:axPos val="l"/>
        <c:majorGridlines/>
        <c:numFmt formatCode="General" sourceLinked="1"/>
        <c:majorTickMark val="out"/>
        <c:minorTickMark val="none"/>
        <c:tickLblPos val="nextTo"/>
        <c:crossAx val="188265984"/>
        <c:crosses val="autoZero"/>
        <c:crossBetween val="between"/>
      </c:valAx>
    </c:plotArea>
    <c:plotVisOnly val="1"/>
    <c:dispBlanksAs val="gap"/>
    <c:showDLblsOverMax val="0"/>
  </c:chart>
  <c:spPr>
    <a:ln>
      <a:solidFill>
        <a:schemeClr val="tx1"/>
      </a:solidFill>
    </a:ln>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rendline>
            <c:spPr>
              <a:ln>
                <a:solidFill>
                  <a:srgbClr val="FF0000"/>
                </a:solidFill>
              </a:ln>
            </c:spPr>
            <c:trendlineType val="exp"/>
            <c:dispRSqr val="0"/>
            <c:dispEq val="0"/>
          </c:trendline>
          <c:cat>
            <c:strRef>
              <c:f>Лист3!$A$30:$A$35</c:f>
              <c:strCache>
                <c:ptCount val="6"/>
                <c:pt idx="0">
                  <c:v>Весна 2019</c:v>
                </c:pt>
                <c:pt idx="1">
                  <c:v>Осень 2019</c:v>
                </c:pt>
                <c:pt idx="2">
                  <c:v>Весна 2020</c:v>
                </c:pt>
                <c:pt idx="3">
                  <c:v>Осень 2020</c:v>
                </c:pt>
                <c:pt idx="4">
                  <c:v>Весна 2021</c:v>
                </c:pt>
                <c:pt idx="5">
                  <c:v>Осень 2021</c:v>
                </c:pt>
              </c:strCache>
            </c:strRef>
          </c:cat>
          <c:val>
            <c:numRef>
              <c:f>Лист3!$H$30:$H$35</c:f>
              <c:numCache>
                <c:formatCode>General</c:formatCode>
                <c:ptCount val="6"/>
                <c:pt idx="0">
                  <c:v>4.9800000000000001E-3</c:v>
                </c:pt>
                <c:pt idx="1">
                  <c:v>6.2477117999999998E-3</c:v>
                </c:pt>
                <c:pt idx="2">
                  <c:v>4.9800000000000001E-3</c:v>
                </c:pt>
                <c:pt idx="3">
                  <c:v>6.44094E-3</c:v>
                </c:pt>
                <c:pt idx="4">
                  <c:v>6.9800000000000001E-3</c:v>
                </c:pt>
                <c:pt idx="5">
                  <c:v>6.5059999999999996E-3</c:v>
                </c:pt>
              </c:numCache>
            </c:numRef>
          </c:val>
          <c:smooth val="0"/>
          <c:extLst xmlns:c16r2="http://schemas.microsoft.com/office/drawing/2015/06/chart">
            <c:ext xmlns:c16="http://schemas.microsoft.com/office/drawing/2014/chart" uri="{C3380CC4-5D6E-409C-BE32-E72D297353CC}">
              <c16:uniqueId val="{00000001-2343-4E38-B1EA-44991206DF42}"/>
            </c:ext>
          </c:extLst>
        </c:ser>
        <c:dLbls>
          <c:showLegendKey val="0"/>
          <c:showVal val="0"/>
          <c:showCatName val="0"/>
          <c:showSerName val="0"/>
          <c:showPercent val="0"/>
          <c:showBubbleSize val="0"/>
        </c:dLbls>
        <c:marker val="1"/>
        <c:smooth val="0"/>
        <c:axId val="188286464"/>
        <c:axId val="188288000"/>
      </c:lineChart>
      <c:catAx>
        <c:axId val="188286464"/>
        <c:scaling>
          <c:orientation val="minMax"/>
        </c:scaling>
        <c:delete val="0"/>
        <c:axPos val="b"/>
        <c:numFmt formatCode="General" sourceLinked="0"/>
        <c:majorTickMark val="out"/>
        <c:minorTickMark val="none"/>
        <c:tickLblPos val="nextTo"/>
        <c:crossAx val="188288000"/>
        <c:crosses val="autoZero"/>
        <c:auto val="1"/>
        <c:lblAlgn val="ctr"/>
        <c:lblOffset val="100"/>
        <c:noMultiLvlLbl val="0"/>
      </c:catAx>
      <c:valAx>
        <c:axId val="188288000"/>
        <c:scaling>
          <c:orientation val="minMax"/>
        </c:scaling>
        <c:delete val="0"/>
        <c:axPos val="l"/>
        <c:majorGridlines/>
        <c:numFmt formatCode="General" sourceLinked="1"/>
        <c:majorTickMark val="out"/>
        <c:minorTickMark val="none"/>
        <c:tickLblPos val="nextTo"/>
        <c:crossAx val="188286464"/>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8575" cap="rnd">
              <a:noFill/>
              <a:round/>
            </a:ln>
            <a:effectLst/>
          </c:spPr>
          <c:marker>
            <c:symbol val="circle"/>
            <c:size val="5"/>
            <c:spPr>
              <a:solidFill>
                <a:schemeClr val="tx1"/>
              </a:solidFill>
              <a:ln w="9525">
                <a:solidFill>
                  <a:schemeClr val="tx1"/>
                </a:solidFill>
              </a:ln>
              <a:effectLst/>
            </c:spPr>
          </c:marker>
          <c:trendline>
            <c:spPr>
              <a:ln w="19050" cap="rnd">
                <a:solidFill>
                  <a:schemeClr val="tx1"/>
                </a:solidFill>
                <a:prstDash val="sysDot"/>
              </a:ln>
              <a:effectLst/>
            </c:spPr>
            <c:trendlineType val="poly"/>
            <c:order val="2"/>
            <c:dispRSqr val="0"/>
            <c:dispEq val="0"/>
          </c:trendline>
          <c:xVal>
            <c:numRef>
              <c:f>нурган!$L$73:$L$76</c:f>
              <c:numCache>
                <c:formatCode>General</c:formatCode>
                <c:ptCount val="4"/>
                <c:pt idx="0">
                  <c:v>513620</c:v>
                </c:pt>
                <c:pt idx="1">
                  <c:v>777394.74670437467</c:v>
                </c:pt>
                <c:pt idx="2">
                  <c:v>1080728.4517674628</c:v>
                </c:pt>
                <c:pt idx="3">
                  <c:v>0</c:v>
                </c:pt>
              </c:numCache>
            </c:numRef>
          </c:xVal>
          <c:yVal>
            <c:numRef>
              <c:f>нурган!$M$73:$M$76</c:f>
              <c:numCache>
                <c:formatCode>General</c:formatCode>
                <c:ptCount val="4"/>
                <c:pt idx="0">
                  <c:v>2981</c:v>
                </c:pt>
                <c:pt idx="1">
                  <c:v>2990</c:v>
                </c:pt>
                <c:pt idx="2">
                  <c:v>3000</c:v>
                </c:pt>
                <c:pt idx="3">
                  <c:v>2956.4</c:v>
                </c:pt>
              </c:numCache>
            </c:numRef>
          </c:yVal>
          <c:smooth val="0"/>
          <c:extLst xmlns:c16r2="http://schemas.microsoft.com/office/drawing/2015/06/chart">
            <c:ext xmlns:c16="http://schemas.microsoft.com/office/drawing/2014/chart" uri="{C3380CC4-5D6E-409C-BE32-E72D297353CC}">
              <c16:uniqueId val="{00000000-3217-48F6-B40E-0AE81FD589F7}"/>
            </c:ext>
          </c:extLst>
        </c:ser>
        <c:dLbls>
          <c:showLegendKey val="0"/>
          <c:showVal val="0"/>
          <c:showCatName val="0"/>
          <c:showSerName val="0"/>
          <c:showPercent val="0"/>
          <c:showBubbleSize val="0"/>
        </c:dLbls>
        <c:axId val="188349824"/>
        <c:axId val="188417536"/>
      </c:scatterChart>
      <c:valAx>
        <c:axId val="1883498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r>
                  <a:rPr lang="ru-RU"/>
                  <a:t>Объем</a:t>
                </a:r>
                <a:r>
                  <a:rPr lang="ru-RU" baseline="0"/>
                  <a:t>, м</a:t>
                </a:r>
                <a:r>
                  <a:rPr lang="ru-RU" baseline="30000"/>
                  <a:t>3</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mn-cs"/>
              </a:defRPr>
            </a:pPr>
            <a:endParaRPr lang="ru-RU"/>
          </a:p>
        </c:txPr>
        <c:crossAx val="188417536"/>
        <c:crosses val="autoZero"/>
        <c:crossBetween val="midCat"/>
      </c:valAx>
      <c:valAx>
        <c:axId val="188417536"/>
        <c:scaling>
          <c:orientation val="minMax"/>
          <c:max val="3005"/>
          <c:min val="295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r>
                  <a:rPr lang="ru-RU"/>
                  <a:t>Отметка</a:t>
                </a:r>
                <a:r>
                  <a:rPr lang="ru-RU" baseline="0"/>
                  <a:t> БС, м</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mn-cs"/>
              </a:defRPr>
            </a:pPr>
            <a:endParaRPr lang="ru-RU"/>
          </a:p>
        </c:txPr>
        <c:crossAx val="18834982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solidFill>
            <a:schemeClr val="tx1"/>
          </a:solidFill>
          <a:latin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8575" cap="rnd">
              <a:noFill/>
              <a:round/>
            </a:ln>
            <a:effectLst/>
          </c:spPr>
          <c:marker>
            <c:symbol val="circle"/>
            <c:size val="5"/>
            <c:spPr>
              <a:solidFill>
                <a:schemeClr val="tx1"/>
              </a:solidFill>
              <a:ln w="9525">
                <a:noFill/>
              </a:ln>
              <a:effectLst/>
            </c:spPr>
          </c:marker>
          <c:trendline>
            <c:spPr>
              <a:ln w="19050" cap="rnd">
                <a:solidFill>
                  <a:schemeClr val="tx1"/>
                </a:solidFill>
                <a:prstDash val="sysDot"/>
              </a:ln>
              <a:effectLst/>
            </c:spPr>
            <c:trendlineType val="poly"/>
            <c:order val="2"/>
            <c:dispRSqr val="0"/>
            <c:dispEq val="0"/>
          </c:trendline>
          <c:xVal>
            <c:numRef>
              <c:f>Лист4!$C$1:$H$1</c:f>
              <c:numCache>
                <c:formatCode>General</c:formatCode>
                <c:ptCount val="6"/>
                <c:pt idx="0">
                  <c:v>0</c:v>
                </c:pt>
                <c:pt idx="1">
                  <c:v>58000</c:v>
                </c:pt>
                <c:pt idx="2">
                  <c:v>102000</c:v>
                </c:pt>
                <c:pt idx="3">
                  <c:v>151900</c:v>
                </c:pt>
                <c:pt idx="4">
                  <c:v>238000</c:v>
                </c:pt>
                <c:pt idx="5">
                  <c:v>254000</c:v>
                </c:pt>
              </c:numCache>
            </c:numRef>
          </c:xVal>
          <c:yVal>
            <c:numRef>
              <c:f>Лист4!$B$2:$B$11</c:f>
              <c:numCache>
                <c:formatCode>General</c:formatCode>
                <c:ptCount val="10"/>
                <c:pt idx="0">
                  <c:v>3260</c:v>
                </c:pt>
                <c:pt idx="1">
                  <c:v>3262</c:v>
                </c:pt>
                <c:pt idx="2">
                  <c:v>3264</c:v>
                </c:pt>
                <c:pt idx="3">
                  <c:v>3266</c:v>
                </c:pt>
                <c:pt idx="4">
                  <c:v>3268</c:v>
                </c:pt>
                <c:pt idx="5">
                  <c:v>3270</c:v>
                </c:pt>
                <c:pt idx="6">
                  <c:v>3272</c:v>
                </c:pt>
                <c:pt idx="7">
                  <c:v>3274</c:v>
                </c:pt>
                <c:pt idx="8">
                  <c:v>3276</c:v>
                </c:pt>
                <c:pt idx="9">
                  <c:v>3278</c:v>
                </c:pt>
              </c:numCache>
            </c:numRef>
          </c:yVal>
          <c:smooth val="0"/>
          <c:extLst xmlns:c16r2="http://schemas.microsoft.com/office/drawing/2015/06/chart">
            <c:ext xmlns:c16="http://schemas.microsoft.com/office/drawing/2014/chart" uri="{C3380CC4-5D6E-409C-BE32-E72D297353CC}">
              <c16:uniqueId val="{00000000-6062-46D7-9636-D248A5A3D5F4}"/>
            </c:ext>
          </c:extLst>
        </c:ser>
        <c:dLbls>
          <c:showLegendKey val="0"/>
          <c:showVal val="0"/>
          <c:showCatName val="0"/>
          <c:showSerName val="0"/>
          <c:showPercent val="0"/>
          <c:showBubbleSize val="0"/>
        </c:dLbls>
        <c:axId val="188467456"/>
        <c:axId val="188469632"/>
      </c:scatterChart>
      <c:valAx>
        <c:axId val="1884674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r>
                  <a:rPr lang="ru-RU"/>
                  <a:t>Объем, м</a:t>
                </a:r>
                <a:r>
                  <a:rPr lang="ru-RU" baseline="30000"/>
                  <a:t>3</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mn-cs"/>
              </a:defRPr>
            </a:pPr>
            <a:endParaRPr lang="ru-RU"/>
          </a:p>
        </c:txPr>
        <c:crossAx val="188469632"/>
        <c:crosses val="autoZero"/>
        <c:crossBetween val="midCat"/>
      </c:valAx>
      <c:valAx>
        <c:axId val="188469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r>
                  <a:rPr lang="ru-RU"/>
                  <a:t>Отметка воды БС, м</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mn-cs"/>
              </a:defRPr>
            </a:pPr>
            <a:endParaRPr lang="ru-RU"/>
          </a:p>
        </c:txPr>
        <c:crossAx val="18846745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solidFill>
            <a:schemeClr val="tx1"/>
          </a:solidFill>
          <a:latin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8575" cap="rnd">
              <a:noFill/>
              <a:round/>
            </a:ln>
            <a:effectLst/>
          </c:spPr>
          <c:marker>
            <c:symbol val="circle"/>
            <c:size val="5"/>
            <c:spPr>
              <a:solidFill>
                <a:schemeClr val="tx1"/>
              </a:solidFill>
              <a:ln w="9525">
                <a:noFill/>
              </a:ln>
              <a:effectLst/>
            </c:spPr>
          </c:marker>
          <c:trendline>
            <c:spPr>
              <a:ln w="19050" cap="rnd">
                <a:solidFill>
                  <a:schemeClr val="tx1"/>
                </a:solidFill>
                <a:prstDash val="sysDot"/>
              </a:ln>
              <a:effectLst/>
            </c:spPr>
            <c:trendlineType val="poly"/>
            <c:order val="2"/>
            <c:dispRSqr val="0"/>
            <c:dispEq val="0"/>
          </c:trendline>
          <c:xVal>
            <c:numRef>
              <c:f>Лист5!$B$2:$G$2</c:f>
              <c:numCache>
                <c:formatCode>General</c:formatCode>
                <c:ptCount val="6"/>
                <c:pt idx="0">
                  <c:v>5207</c:v>
                </c:pt>
                <c:pt idx="1">
                  <c:v>5144</c:v>
                </c:pt>
                <c:pt idx="2">
                  <c:v>4888</c:v>
                </c:pt>
                <c:pt idx="3">
                  <c:v>4795</c:v>
                </c:pt>
                <c:pt idx="4">
                  <c:v>1147</c:v>
                </c:pt>
                <c:pt idx="5">
                  <c:v>0</c:v>
                </c:pt>
              </c:numCache>
            </c:numRef>
          </c:xVal>
          <c:yVal>
            <c:numRef>
              <c:f>Лист5!$A$1:$A$6</c:f>
              <c:numCache>
                <c:formatCode>General</c:formatCode>
                <c:ptCount val="6"/>
                <c:pt idx="0">
                  <c:v>3240</c:v>
                </c:pt>
                <c:pt idx="1">
                  <c:v>3239</c:v>
                </c:pt>
                <c:pt idx="2">
                  <c:v>3238</c:v>
                </c:pt>
                <c:pt idx="3">
                  <c:v>3237</c:v>
                </c:pt>
                <c:pt idx="4">
                  <c:v>3236</c:v>
                </c:pt>
                <c:pt idx="5">
                  <c:v>3235</c:v>
                </c:pt>
              </c:numCache>
            </c:numRef>
          </c:yVal>
          <c:smooth val="0"/>
          <c:extLst xmlns:c16r2="http://schemas.microsoft.com/office/drawing/2015/06/chart">
            <c:ext xmlns:c16="http://schemas.microsoft.com/office/drawing/2014/chart" uri="{C3380CC4-5D6E-409C-BE32-E72D297353CC}">
              <c16:uniqueId val="{00000000-6062-46D7-9636-D248A5A3D5F4}"/>
            </c:ext>
          </c:extLst>
        </c:ser>
        <c:dLbls>
          <c:showLegendKey val="0"/>
          <c:showVal val="0"/>
          <c:showCatName val="0"/>
          <c:showSerName val="0"/>
          <c:showPercent val="0"/>
          <c:showBubbleSize val="0"/>
        </c:dLbls>
        <c:axId val="189936768"/>
        <c:axId val="189938688"/>
      </c:scatterChart>
      <c:valAx>
        <c:axId val="1899367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r>
                  <a:rPr lang="ru-RU"/>
                  <a:t>Объем, м</a:t>
                </a:r>
                <a:r>
                  <a:rPr lang="ru-RU" baseline="30000"/>
                  <a:t>3</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mn-cs"/>
              </a:defRPr>
            </a:pPr>
            <a:endParaRPr lang="ru-RU"/>
          </a:p>
        </c:txPr>
        <c:crossAx val="189938688"/>
        <c:crosses val="autoZero"/>
        <c:crossBetween val="midCat"/>
      </c:valAx>
      <c:valAx>
        <c:axId val="189938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r>
                  <a:rPr lang="ru-RU"/>
                  <a:t>Отметка воды БС, м</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mn-cs"/>
              </a:defRPr>
            </a:pPr>
            <a:endParaRPr lang="ru-RU"/>
          </a:p>
        </c:txPr>
        <c:crossAx val="18993676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solidFill>
            <a:schemeClr val="tx1"/>
          </a:solidFill>
          <a:latin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407174103237096"/>
          <c:y val="7.2130869118603974E-2"/>
          <c:w val="0.82703937007874018"/>
          <c:h val="0.52992928205736833"/>
        </c:manualLayout>
      </c:layout>
      <c:lineChart>
        <c:grouping val="standard"/>
        <c:varyColors val="0"/>
        <c:ser>
          <c:idx val="0"/>
          <c:order val="0"/>
          <c:trendline>
            <c:spPr>
              <a:ln>
                <a:solidFill>
                  <a:srgbClr val="FF0000"/>
                </a:solidFill>
              </a:ln>
            </c:spPr>
            <c:trendlineType val="exp"/>
            <c:dispRSqr val="0"/>
            <c:dispEq val="0"/>
          </c:trendline>
          <c:cat>
            <c:strRef>
              <c:f>Лист3!$A$1:$A$35</c:f>
              <c:strCache>
                <c:ptCount val="35"/>
                <c:pt idx="0">
                  <c:v>Осень 2004</c:v>
                </c:pt>
                <c:pt idx="1">
                  <c:v>Весна 2005</c:v>
                </c:pt>
                <c:pt idx="2">
                  <c:v>Осень 2005</c:v>
                </c:pt>
                <c:pt idx="3">
                  <c:v>Весна 2006</c:v>
                </c:pt>
                <c:pt idx="4">
                  <c:v>Осень 2006</c:v>
                </c:pt>
                <c:pt idx="5">
                  <c:v>Весна 2007</c:v>
                </c:pt>
                <c:pt idx="6">
                  <c:v>Осень 2007</c:v>
                </c:pt>
                <c:pt idx="7">
                  <c:v>Весна 2008</c:v>
                </c:pt>
                <c:pt idx="8">
                  <c:v>Осень 2008</c:v>
                </c:pt>
                <c:pt idx="9">
                  <c:v>Весна 2009</c:v>
                </c:pt>
                <c:pt idx="10">
                  <c:v>Осень 2009</c:v>
                </c:pt>
                <c:pt idx="11">
                  <c:v>Весна 2010</c:v>
                </c:pt>
                <c:pt idx="12">
                  <c:v>Осень 2010</c:v>
                </c:pt>
                <c:pt idx="13">
                  <c:v>Весна 2011</c:v>
                </c:pt>
                <c:pt idx="14">
                  <c:v>Осень 2011</c:v>
                </c:pt>
                <c:pt idx="15">
                  <c:v>Весна 2012</c:v>
                </c:pt>
                <c:pt idx="16">
                  <c:v>Осень 2012</c:v>
                </c:pt>
                <c:pt idx="17">
                  <c:v>Весна 2013</c:v>
                </c:pt>
                <c:pt idx="18">
                  <c:v>Осень 2013</c:v>
                </c:pt>
                <c:pt idx="19">
                  <c:v>Весна 2014</c:v>
                </c:pt>
                <c:pt idx="20">
                  <c:v>Осень 2014</c:v>
                </c:pt>
                <c:pt idx="21">
                  <c:v>Весна 2015</c:v>
                </c:pt>
                <c:pt idx="22">
                  <c:v>Осень 2015</c:v>
                </c:pt>
                <c:pt idx="23">
                  <c:v>Весна 2016</c:v>
                </c:pt>
                <c:pt idx="24">
                  <c:v>Осень 2016</c:v>
                </c:pt>
                <c:pt idx="25">
                  <c:v>Весна 2017</c:v>
                </c:pt>
                <c:pt idx="26">
                  <c:v>Осень 2017</c:v>
                </c:pt>
                <c:pt idx="27">
                  <c:v>Весна 2018</c:v>
                </c:pt>
                <c:pt idx="28">
                  <c:v>Осень 2018</c:v>
                </c:pt>
                <c:pt idx="29">
                  <c:v>Весна 2019</c:v>
                </c:pt>
                <c:pt idx="30">
                  <c:v>Осень 2019</c:v>
                </c:pt>
                <c:pt idx="31">
                  <c:v>Весна 2020</c:v>
                </c:pt>
                <c:pt idx="32">
                  <c:v>Осень 2020</c:v>
                </c:pt>
                <c:pt idx="33">
                  <c:v>Весна 2021</c:v>
                </c:pt>
                <c:pt idx="34">
                  <c:v>Осень 2021</c:v>
                </c:pt>
              </c:strCache>
            </c:strRef>
          </c:cat>
          <c:val>
            <c:numRef>
              <c:f>Лист6!$B$6:$B$35</c:f>
              <c:numCache>
                <c:formatCode>General</c:formatCode>
                <c:ptCount val="30"/>
                <c:pt idx="0">
                  <c:v>244820.7</c:v>
                </c:pt>
                <c:pt idx="1">
                  <c:v>344550</c:v>
                </c:pt>
                <c:pt idx="2">
                  <c:v>275022.14999999997</c:v>
                </c:pt>
                <c:pt idx="3">
                  <c:v>358451.4</c:v>
                </c:pt>
                <c:pt idx="4">
                  <c:v>233540</c:v>
                </c:pt>
                <c:pt idx="5">
                  <c:v>325862.59999999998</c:v>
                </c:pt>
                <c:pt idx="6">
                  <c:v>318798</c:v>
                </c:pt>
                <c:pt idx="7">
                  <c:v>379080.26</c:v>
                </c:pt>
                <c:pt idx="8">
                  <c:v>212050</c:v>
                </c:pt>
                <c:pt idx="9">
                  <c:v>403305.30000000005</c:v>
                </c:pt>
                <c:pt idx="10">
                  <c:v>383134.45</c:v>
                </c:pt>
                <c:pt idx="11">
                  <c:v>347148.22</c:v>
                </c:pt>
                <c:pt idx="12">
                  <c:v>347710.7</c:v>
                </c:pt>
                <c:pt idx="13">
                  <c:v>275608</c:v>
                </c:pt>
                <c:pt idx="14">
                  <c:v>311159.93</c:v>
                </c:pt>
                <c:pt idx="15">
                  <c:v>384073.2</c:v>
                </c:pt>
                <c:pt idx="16">
                  <c:v>398243.16</c:v>
                </c:pt>
                <c:pt idx="17">
                  <c:v>395041.89</c:v>
                </c:pt>
                <c:pt idx="18">
                  <c:v>241925.03999999998</c:v>
                </c:pt>
                <c:pt idx="19">
                  <c:v>281799.69</c:v>
                </c:pt>
                <c:pt idx="20">
                  <c:v>398282.1</c:v>
                </c:pt>
                <c:pt idx="21">
                  <c:v>323347.76</c:v>
                </c:pt>
                <c:pt idx="22">
                  <c:v>378337.92</c:v>
                </c:pt>
                <c:pt idx="23">
                  <c:v>402587.4</c:v>
                </c:pt>
                <c:pt idx="24">
                  <c:v>324103</c:v>
                </c:pt>
                <c:pt idx="25">
                  <c:v>358394.48</c:v>
                </c:pt>
                <c:pt idx="26">
                  <c:v>330519.3</c:v>
                </c:pt>
                <c:pt idx="27">
                  <c:v>311187.34999999998</c:v>
                </c:pt>
                <c:pt idx="28">
                  <c:v>400269.96</c:v>
                </c:pt>
                <c:pt idx="29">
                  <c:v>388305.27999999997</c:v>
                </c:pt>
              </c:numCache>
            </c:numRef>
          </c:val>
          <c:smooth val="0"/>
          <c:extLst xmlns:c16r2="http://schemas.microsoft.com/office/drawing/2015/06/chart">
            <c:ext xmlns:c16="http://schemas.microsoft.com/office/drawing/2014/chart" uri="{C3380CC4-5D6E-409C-BE32-E72D297353CC}">
              <c16:uniqueId val="{00000001-A436-4AC9-B244-3BE4C1A58724}"/>
            </c:ext>
          </c:extLst>
        </c:ser>
        <c:dLbls>
          <c:showLegendKey val="0"/>
          <c:showVal val="0"/>
          <c:showCatName val="0"/>
          <c:showSerName val="0"/>
          <c:showPercent val="0"/>
          <c:showBubbleSize val="0"/>
        </c:dLbls>
        <c:marker val="1"/>
        <c:smooth val="0"/>
        <c:axId val="190095360"/>
        <c:axId val="190096896"/>
      </c:lineChart>
      <c:catAx>
        <c:axId val="190095360"/>
        <c:scaling>
          <c:orientation val="minMax"/>
        </c:scaling>
        <c:delete val="0"/>
        <c:axPos val="b"/>
        <c:numFmt formatCode="General" sourceLinked="0"/>
        <c:majorTickMark val="out"/>
        <c:minorTickMark val="none"/>
        <c:tickLblPos val="nextTo"/>
        <c:crossAx val="190096896"/>
        <c:crosses val="autoZero"/>
        <c:auto val="1"/>
        <c:lblAlgn val="ctr"/>
        <c:lblOffset val="100"/>
        <c:noMultiLvlLbl val="0"/>
      </c:catAx>
      <c:valAx>
        <c:axId val="190096896"/>
        <c:scaling>
          <c:orientation val="minMax"/>
        </c:scaling>
        <c:delete val="0"/>
        <c:axPos val="l"/>
        <c:majorGridlines/>
        <c:numFmt formatCode="General" sourceLinked="1"/>
        <c:majorTickMark val="out"/>
        <c:minorTickMark val="none"/>
        <c:tickLblPos val="nextTo"/>
        <c:crossAx val="190095360"/>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rendline>
            <c:spPr>
              <a:ln>
                <a:solidFill>
                  <a:srgbClr val="FF0000"/>
                </a:solidFill>
              </a:ln>
            </c:spPr>
            <c:trendlineType val="linear"/>
            <c:dispRSqr val="0"/>
            <c:dispEq val="0"/>
          </c:trendline>
          <c:cat>
            <c:strRef>
              <c:f>Лист3!$A$17:$A$35</c:f>
              <c:strCache>
                <c:ptCount val="19"/>
                <c:pt idx="0">
                  <c:v>Осень 2012</c:v>
                </c:pt>
                <c:pt idx="1">
                  <c:v>Весна 2013</c:v>
                </c:pt>
                <c:pt idx="2">
                  <c:v>Осень 2013</c:v>
                </c:pt>
                <c:pt idx="3">
                  <c:v>Весна 2014</c:v>
                </c:pt>
                <c:pt idx="4">
                  <c:v>Осень 2014</c:v>
                </c:pt>
                <c:pt idx="5">
                  <c:v>Весна 2015</c:v>
                </c:pt>
                <c:pt idx="6">
                  <c:v>Осень 2015</c:v>
                </c:pt>
                <c:pt idx="7">
                  <c:v>Весна 2016</c:v>
                </c:pt>
                <c:pt idx="8">
                  <c:v>Осень 2016</c:v>
                </c:pt>
                <c:pt idx="9">
                  <c:v>Весна 2017</c:v>
                </c:pt>
                <c:pt idx="10">
                  <c:v>Осень 2017</c:v>
                </c:pt>
                <c:pt idx="11">
                  <c:v>Весна 2018</c:v>
                </c:pt>
                <c:pt idx="12">
                  <c:v>Осень 2018</c:v>
                </c:pt>
                <c:pt idx="13">
                  <c:v>Весна 2019</c:v>
                </c:pt>
                <c:pt idx="14">
                  <c:v>Осень 2019</c:v>
                </c:pt>
                <c:pt idx="15">
                  <c:v>Весна 2020</c:v>
                </c:pt>
                <c:pt idx="16">
                  <c:v>Осень 2020</c:v>
                </c:pt>
                <c:pt idx="17">
                  <c:v>Весна 2021</c:v>
                </c:pt>
                <c:pt idx="18">
                  <c:v>Осень 2021</c:v>
                </c:pt>
              </c:strCache>
            </c:strRef>
          </c:cat>
          <c:val>
            <c:numRef>
              <c:f>Лист6!$D$16:$D$34</c:f>
              <c:numCache>
                <c:formatCode>General</c:formatCode>
                <c:ptCount val="19"/>
                <c:pt idx="0">
                  <c:v>2835194.93</c:v>
                </c:pt>
                <c:pt idx="1">
                  <c:v>2568896.8279999997</c:v>
                </c:pt>
                <c:pt idx="2">
                  <c:v>2573059.1800000002</c:v>
                </c:pt>
                <c:pt idx="3">
                  <c:v>2039499.2000000002</c:v>
                </c:pt>
                <c:pt idx="4">
                  <c:v>2302583.4819999998</c:v>
                </c:pt>
                <c:pt idx="5">
                  <c:v>2842141.68</c:v>
                </c:pt>
                <c:pt idx="6">
                  <c:v>2946999.3840000001</c:v>
                </c:pt>
                <c:pt idx="7">
                  <c:v>2923309.986</c:v>
                </c:pt>
                <c:pt idx="8">
                  <c:v>2790245.2960000001</c:v>
                </c:pt>
                <c:pt idx="9">
                  <c:v>2085317.706</c:v>
                </c:pt>
                <c:pt idx="10">
                  <c:v>2947287.54</c:v>
                </c:pt>
                <c:pt idx="11">
                  <c:v>2392773.4240000001</c:v>
                </c:pt>
                <c:pt idx="12">
                  <c:v>2799700.608</c:v>
                </c:pt>
                <c:pt idx="13">
                  <c:v>2979146.7600000002</c:v>
                </c:pt>
                <c:pt idx="14">
                  <c:v>2398362.2000000002</c:v>
                </c:pt>
                <c:pt idx="15">
                  <c:v>2652119.1519999998</c:v>
                </c:pt>
                <c:pt idx="16">
                  <c:v>2445842.8199999998</c:v>
                </c:pt>
                <c:pt idx="17">
                  <c:v>2302786.39</c:v>
                </c:pt>
                <c:pt idx="18">
                  <c:v>2961997.7040000004</c:v>
                </c:pt>
              </c:numCache>
            </c:numRef>
          </c:val>
          <c:smooth val="0"/>
          <c:extLst xmlns:c16r2="http://schemas.microsoft.com/office/drawing/2015/06/chart">
            <c:ext xmlns:c16="http://schemas.microsoft.com/office/drawing/2014/chart" uri="{C3380CC4-5D6E-409C-BE32-E72D297353CC}">
              <c16:uniqueId val="{00000001-33FB-413C-89DD-C364BB55380E}"/>
            </c:ext>
          </c:extLst>
        </c:ser>
        <c:dLbls>
          <c:showLegendKey val="0"/>
          <c:showVal val="0"/>
          <c:showCatName val="0"/>
          <c:showSerName val="0"/>
          <c:showPercent val="0"/>
          <c:showBubbleSize val="0"/>
        </c:dLbls>
        <c:marker val="1"/>
        <c:smooth val="0"/>
        <c:axId val="190146432"/>
        <c:axId val="190147968"/>
      </c:lineChart>
      <c:catAx>
        <c:axId val="190146432"/>
        <c:scaling>
          <c:orientation val="minMax"/>
        </c:scaling>
        <c:delete val="0"/>
        <c:axPos val="b"/>
        <c:numFmt formatCode="General" sourceLinked="0"/>
        <c:majorTickMark val="out"/>
        <c:minorTickMark val="none"/>
        <c:tickLblPos val="nextTo"/>
        <c:crossAx val="190147968"/>
        <c:crosses val="autoZero"/>
        <c:auto val="1"/>
        <c:lblAlgn val="ctr"/>
        <c:lblOffset val="100"/>
        <c:noMultiLvlLbl val="0"/>
      </c:catAx>
      <c:valAx>
        <c:axId val="190147968"/>
        <c:scaling>
          <c:orientation val="minMax"/>
        </c:scaling>
        <c:delete val="0"/>
        <c:axPos val="l"/>
        <c:majorGridlines/>
        <c:numFmt formatCode="General" sourceLinked="1"/>
        <c:majorTickMark val="out"/>
        <c:minorTickMark val="none"/>
        <c:tickLblPos val="nextTo"/>
        <c:crossAx val="190146432"/>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rendline>
            <c:spPr>
              <a:ln>
                <a:solidFill>
                  <a:srgbClr val="FF0000"/>
                </a:solidFill>
              </a:ln>
            </c:spPr>
            <c:trendlineType val="linear"/>
            <c:dispRSqr val="0"/>
            <c:dispEq val="0"/>
          </c:trendline>
          <c:cat>
            <c:strRef>
              <c:f>Лист3!$A$30:$A$35</c:f>
              <c:strCache>
                <c:ptCount val="6"/>
                <c:pt idx="0">
                  <c:v>Весна 2019</c:v>
                </c:pt>
                <c:pt idx="1">
                  <c:v>Осень 2019</c:v>
                </c:pt>
                <c:pt idx="2">
                  <c:v>Весна 2020</c:v>
                </c:pt>
                <c:pt idx="3">
                  <c:v>Осень 2020</c:v>
                </c:pt>
                <c:pt idx="4">
                  <c:v>Весна 2021</c:v>
                </c:pt>
                <c:pt idx="5">
                  <c:v>Осень 2021</c:v>
                </c:pt>
              </c:strCache>
            </c:strRef>
          </c:cat>
          <c:val>
            <c:numRef>
              <c:f>Лист6!$F$30:$F$35</c:f>
              <c:numCache>
                <c:formatCode>General</c:formatCode>
                <c:ptCount val="6"/>
                <c:pt idx="0">
                  <c:v>1134.2</c:v>
                </c:pt>
                <c:pt idx="1">
                  <c:v>4935.6923219999999</c:v>
                </c:pt>
                <c:pt idx="2">
                  <c:v>2934.2</c:v>
                </c:pt>
                <c:pt idx="3">
                  <c:v>5088.3425999999999</c:v>
                </c:pt>
                <c:pt idx="4">
                  <c:v>5514.2</c:v>
                </c:pt>
                <c:pt idx="5">
                  <c:v>5139.74</c:v>
                </c:pt>
              </c:numCache>
            </c:numRef>
          </c:val>
          <c:smooth val="0"/>
          <c:extLst xmlns:c16r2="http://schemas.microsoft.com/office/drawing/2015/06/chart">
            <c:ext xmlns:c16="http://schemas.microsoft.com/office/drawing/2014/chart" uri="{C3380CC4-5D6E-409C-BE32-E72D297353CC}">
              <c16:uniqueId val="{00000001-5B51-46AB-A51D-2C7077F50979}"/>
            </c:ext>
          </c:extLst>
        </c:ser>
        <c:dLbls>
          <c:showLegendKey val="0"/>
          <c:showVal val="0"/>
          <c:showCatName val="0"/>
          <c:showSerName val="0"/>
          <c:showPercent val="0"/>
          <c:showBubbleSize val="0"/>
        </c:dLbls>
        <c:marker val="1"/>
        <c:smooth val="0"/>
        <c:axId val="190210048"/>
        <c:axId val="190211584"/>
      </c:lineChart>
      <c:catAx>
        <c:axId val="190210048"/>
        <c:scaling>
          <c:orientation val="minMax"/>
        </c:scaling>
        <c:delete val="0"/>
        <c:axPos val="b"/>
        <c:numFmt formatCode="General" sourceLinked="0"/>
        <c:majorTickMark val="out"/>
        <c:minorTickMark val="none"/>
        <c:tickLblPos val="nextTo"/>
        <c:crossAx val="190211584"/>
        <c:crosses val="autoZero"/>
        <c:auto val="1"/>
        <c:lblAlgn val="ctr"/>
        <c:lblOffset val="100"/>
        <c:noMultiLvlLbl val="0"/>
      </c:catAx>
      <c:valAx>
        <c:axId val="190211584"/>
        <c:scaling>
          <c:orientation val="minMax"/>
        </c:scaling>
        <c:delete val="0"/>
        <c:axPos val="l"/>
        <c:majorGridlines/>
        <c:numFmt formatCode="General" sourceLinked="1"/>
        <c:majorTickMark val="out"/>
        <c:minorTickMark val="none"/>
        <c:tickLblPos val="nextTo"/>
        <c:crossAx val="190210048"/>
        <c:crosses val="autoZero"/>
        <c:crossBetween val="between"/>
      </c:valAx>
    </c:plotArea>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cdr:x>
      <cdr:y>0.88511</cdr:y>
    </cdr:from>
    <cdr:to>
      <cdr:x>0.20584</cdr:x>
      <cdr:y>1</cdr:y>
    </cdr:to>
    <cdr:sp macro="" textlink="">
      <cdr:nvSpPr>
        <cdr:cNvPr id="2" name="TextBox 1"/>
        <cdr:cNvSpPr txBox="1"/>
      </cdr:nvSpPr>
      <cdr:spPr>
        <a:xfrm xmlns:a="http://schemas.openxmlformats.org/drawingml/2006/main">
          <a:off x="-1863306" y="2015764"/>
          <a:ext cx="1043988" cy="261610"/>
        </a:xfrm>
        <a:prstGeom xmlns:a="http://schemas.openxmlformats.org/drawingml/2006/main" prst="rect">
          <a:avLst/>
        </a:prstGeom>
        <a:noFill xmlns:a="http://schemas.openxmlformats.org/drawingml/2006/main"/>
      </cdr:spPr>
    </cdr:sp>
  </cdr:relSizeAnchor>
  <cdr:relSizeAnchor xmlns:cdr="http://schemas.openxmlformats.org/drawingml/2006/chartDrawing">
    <cdr:from>
      <cdr:x>0.79416</cdr:x>
      <cdr:y>0.88511</cdr:y>
    </cdr:from>
    <cdr:to>
      <cdr:x>1</cdr:x>
      <cdr:y>1</cdr:y>
    </cdr:to>
    <cdr:sp macro="" textlink="">
      <cdr:nvSpPr>
        <cdr:cNvPr id="3" name="TextBox 18"/>
        <cdr:cNvSpPr txBox="1"/>
      </cdr:nvSpPr>
      <cdr:spPr>
        <a:xfrm xmlns:a="http://schemas.openxmlformats.org/drawingml/2006/main">
          <a:off x="4262820" y="5666561"/>
          <a:ext cx="1043988" cy="261610"/>
        </a:xfrm>
        <a:prstGeom xmlns:a="http://schemas.openxmlformats.org/drawingml/2006/main" prst="rect">
          <a:avLst/>
        </a:prstGeom>
        <a:noFill xmlns:a="http://schemas.openxmlformats.org/drawingml/2006/main"/>
      </cdr:spPr>
    </cdr:sp>
  </cdr:relSizeAnchor>
  <cdr:relSizeAnchor xmlns:cdr="http://schemas.openxmlformats.org/drawingml/2006/chartDrawing">
    <cdr:from>
      <cdr:x>0.79416</cdr:x>
      <cdr:y>0.88511</cdr:y>
    </cdr:from>
    <cdr:to>
      <cdr:x>1</cdr:x>
      <cdr:y>1</cdr:y>
    </cdr:to>
    <cdr:sp macro="" textlink="">
      <cdr:nvSpPr>
        <cdr:cNvPr id="4" name="TextBox 18"/>
        <cdr:cNvSpPr txBox="1"/>
      </cdr:nvSpPr>
      <cdr:spPr>
        <a:xfrm xmlns:a="http://schemas.openxmlformats.org/drawingml/2006/main">
          <a:off x="4262820" y="5666561"/>
          <a:ext cx="1043988" cy="261610"/>
        </a:xfrm>
        <a:prstGeom xmlns:a="http://schemas.openxmlformats.org/drawingml/2006/main" prst="rect">
          <a:avLst/>
        </a:prstGeom>
        <a:noFill xmlns:a="http://schemas.openxmlformats.org/drawingml/2006/main"/>
      </cdr:spPr>
    </cdr:sp>
  </cdr:relSizeAnchor>
  <cdr:relSizeAnchor xmlns:cdr="http://schemas.openxmlformats.org/drawingml/2006/chartDrawing">
    <cdr:from>
      <cdr:x>0.79416</cdr:x>
      <cdr:y>0.88511</cdr:y>
    </cdr:from>
    <cdr:to>
      <cdr:x>1</cdr:x>
      <cdr:y>1</cdr:y>
    </cdr:to>
    <cdr:sp macro="" textlink="">
      <cdr:nvSpPr>
        <cdr:cNvPr id="5" name="TextBox 18"/>
        <cdr:cNvSpPr txBox="1"/>
      </cdr:nvSpPr>
      <cdr:spPr>
        <a:xfrm xmlns:a="http://schemas.openxmlformats.org/drawingml/2006/main">
          <a:off x="4262820" y="5666561"/>
          <a:ext cx="1043988" cy="261610"/>
        </a:xfrm>
        <a:prstGeom xmlns:a="http://schemas.openxmlformats.org/drawingml/2006/main" prst="rect">
          <a:avLst/>
        </a:prstGeom>
        <a:noFill xmlns:a="http://schemas.openxmlformats.org/drawingml/2006/main"/>
      </cdr:spPr>
    </cdr:sp>
  </cdr:relSizeAnchor>
  <cdr:relSizeAnchor xmlns:cdr="http://schemas.openxmlformats.org/drawingml/2006/chartDrawing">
    <cdr:from>
      <cdr:x>0.79416</cdr:x>
      <cdr:y>0.88511</cdr:y>
    </cdr:from>
    <cdr:to>
      <cdr:x>1</cdr:x>
      <cdr:y>1</cdr:y>
    </cdr:to>
    <cdr:sp macro="" textlink="">
      <cdr:nvSpPr>
        <cdr:cNvPr id="6" name="TextBox 18"/>
        <cdr:cNvSpPr txBox="1"/>
      </cdr:nvSpPr>
      <cdr:spPr>
        <a:xfrm xmlns:a="http://schemas.openxmlformats.org/drawingml/2006/main">
          <a:off x="4262820" y="5666561"/>
          <a:ext cx="1043988" cy="261610"/>
        </a:xfrm>
        <a:prstGeom xmlns:a="http://schemas.openxmlformats.org/drawingml/2006/main" prst="rect">
          <a:avLst/>
        </a:prstGeom>
        <a:noFill xmlns:a="http://schemas.openxmlformats.org/drawingml/2006/main"/>
      </cdr:spPr>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63</Pages>
  <Words>13166</Words>
  <Characters>75049</Characters>
  <Application>Microsoft Office Word</Application>
  <DocSecurity>0</DocSecurity>
  <Lines>625</Lines>
  <Paragraphs>176</Paragraphs>
  <ScaleCrop>false</ScaleCrop>
  <Company/>
  <LinksUpToDate>false</LinksUpToDate>
  <CharactersWithSpaces>88039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2022-05-22T20:50:00Z</dcterms:created>
  <dcterms:modified xsi:type="dcterms:W3CDTF">2022-05-22T20:57:00Z</dcterms:modified>
</cp:coreProperties>
</file>