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8D1B77E" w14:textId="77777777" w:rsidR="004156B7" w:rsidRPr="00991917" w:rsidRDefault="004156B7" w:rsidP="004156B7">
      <w:pPr>
        <w:spacing w:line="360" w:lineRule="auto"/>
        <w:contextualSpacing/>
        <w:jc w:val="center"/>
        <w:rPr>
          <w:rFonts w:ascii="Times New Roman" w:hAnsi="Times New Roman"/>
          <w:sz w:val="28"/>
        </w:rPr>
      </w:pPr>
      <w:bookmarkStart w:id="0" w:name="_GoBack"/>
      <w:bookmarkEnd w:id="0"/>
      <w:r w:rsidRPr="00991917">
        <w:rPr>
          <w:rFonts w:ascii="Times New Roman" w:hAnsi="Times New Roman"/>
          <w:sz w:val="28"/>
        </w:rPr>
        <w:t>Санкт-Петербургский государственный университет</w:t>
      </w:r>
    </w:p>
    <w:p w14:paraId="1079205D" w14:textId="77777777" w:rsidR="004156B7" w:rsidRPr="00FC24FD" w:rsidRDefault="004156B7" w:rsidP="004156B7">
      <w:pPr>
        <w:spacing w:line="360" w:lineRule="auto"/>
        <w:contextualSpacing/>
        <w:rPr>
          <w:rFonts w:ascii="Times New Roman" w:hAnsi="Times New Roman"/>
          <w:bCs/>
          <w:sz w:val="28"/>
          <w:szCs w:val="28"/>
        </w:rPr>
      </w:pPr>
    </w:p>
    <w:p w14:paraId="11DB3D1F" w14:textId="77777777" w:rsidR="004156B7" w:rsidRDefault="004156B7" w:rsidP="004156B7">
      <w:pPr>
        <w:spacing w:line="360" w:lineRule="auto"/>
        <w:contextualSpacing/>
        <w:rPr>
          <w:rFonts w:ascii="Times New Roman" w:hAnsi="Times New Roman"/>
          <w:sz w:val="28"/>
        </w:rPr>
      </w:pPr>
    </w:p>
    <w:p w14:paraId="22C47D9E" w14:textId="77777777" w:rsidR="004156B7" w:rsidRDefault="004156B7" w:rsidP="004156B7">
      <w:pPr>
        <w:spacing w:line="360" w:lineRule="auto"/>
        <w:contextualSpacing/>
        <w:rPr>
          <w:rFonts w:ascii="Times New Roman" w:hAnsi="Times New Roman"/>
          <w:sz w:val="28"/>
        </w:rPr>
      </w:pPr>
    </w:p>
    <w:p w14:paraId="6713E871" w14:textId="77777777" w:rsidR="004156B7" w:rsidRPr="00322EF3" w:rsidRDefault="004156B7" w:rsidP="004156B7">
      <w:pPr>
        <w:spacing w:line="360" w:lineRule="auto"/>
        <w:contextualSpacing/>
        <w:jc w:val="center"/>
        <w:rPr>
          <w:rFonts w:ascii="Times New Roman" w:hAnsi="Times New Roman"/>
          <w:sz w:val="28"/>
        </w:rPr>
      </w:pPr>
    </w:p>
    <w:p w14:paraId="01C93349" w14:textId="77777777" w:rsidR="004156B7" w:rsidRPr="00FC24FD" w:rsidRDefault="004156B7" w:rsidP="004156B7">
      <w:pPr>
        <w:spacing w:line="360" w:lineRule="auto"/>
        <w:contextualSpacing/>
        <w:jc w:val="center"/>
        <w:rPr>
          <w:rFonts w:ascii="Times New Roman" w:hAnsi="Times New Roman"/>
          <w:b/>
          <w:bCs/>
          <w:sz w:val="28"/>
        </w:rPr>
      </w:pPr>
      <w:r>
        <w:rPr>
          <w:rFonts w:ascii="Times New Roman" w:hAnsi="Times New Roman"/>
          <w:b/>
          <w:bCs/>
          <w:sz w:val="28"/>
        </w:rPr>
        <w:t>Иванов Алексей Максимович</w:t>
      </w:r>
    </w:p>
    <w:p w14:paraId="1EC13124" w14:textId="77777777" w:rsidR="004156B7" w:rsidRPr="00FC24FD" w:rsidRDefault="004156B7" w:rsidP="004156B7">
      <w:pPr>
        <w:spacing w:line="360" w:lineRule="auto"/>
        <w:contextualSpacing/>
        <w:jc w:val="center"/>
        <w:rPr>
          <w:rFonts w:ascii="Times New Roman" w:hAnsi="Times New Roman"/>
          <w:b/>
          <w:bCs/>
          <w:sz w:val="28"/>
        </w:rPr>
      </w:pPr>
    </w:p>
    <w:p w14:paraId="7486FFB4" w14:textId="77777777" w:rsidR="004156B7" w:rsidRPr="00FC24FD" w:rsidRDefault="004156B7" w:rsidP="004156B7">
      <w:pPr>
        <w:widowControl w:val="0"/>
        <w:shd w:val="clear" w:color="auto" w:fill="FFFFFF"/>
        <w:autoSpaceDE w:val="0"/>
        <w:autoSpaceDN w:val="0"/>
        <w:adjustRightInd w:val="0"/>
        <w:spacing w:after="0" w:line="360" w:lineRule="auto"/>
        <w:contextualSpacing/>
        <w:jc w:val="center"/>
        <w:rPr>
          <w:rFonts w:ascii="Times New Roman" w:eastAsia="Times New Roman" w:hAnsi="Times New Roman"/>
          <w:b/>
          <w:bCs/>
          <w:spacing w:val="-3"/>
          <w:sz w:val="28"/>
          <w:szCs w:val="36"/>
          <w:lang w:eastAsia="ru-RU"/>
        </w:rPr>
      </w:pPr>
      <w:r w:rsidRPr="00FC24FD">
        <w:rPr>
          <w:rFonts w:ascii="Times New Roman" w:eastAsia="Times New Roman" w:hAnsi="Times New Roman"/>
          <w:b/>
          <w:bCs/>
          <w:spacing w:val="-3"/>
          <w:sz w:val="28"/>
          <w:szCs w:val="36"/>
          <w:lang w:eastAsia="ru-RU"/>
        </w:rPr>
        <w:t xml:space="preserve">Выпускная квалификационная работа </w:t>
      </w:r>
    </w:p>
    <w:p w14:paraId="7A0C941F" w14:textId="77777777" w:rsidR="004156B7" w:rsidRDefault="004156B7" w:rsidP="004156B7">
      <w:pPr>
        <w:spacing w:line="360" w:lineRule="auto"/>
        <w:contextualSpacing/>
        <w:jc w:val="center"/>
        <w:rPr>
          <w:rFonts w:ascii="Times New Roman" w:hAnsi="Times New Roman"/>
          <w:b/>
          <w:bCs/>
          <w:i/>
          <w:iCs/>
          <w:sz w:val="28"/>
        </w:rPr>
      </w:pPr>
      <w:r w:rsidRPr="004156B7">
        <w:rPr>
          <w:rFonts w:ascii="Times New Roman" w:hAnsi="Times New Roman"/>
          <w:b/>
          <w:bCs/>
          <w:i/>
          <w:iCs/>
          <w:sz w:val="28"/>
        </w:rPr>
        <w:t>Влияние температуры и напряжения на изменение обратимой деформации при изотермическом превращении в сплаве TiNi</w:t>
      </w:r>
    </w:p>
    <w:p w14:paraId="4F9B73A7" w14:textId="77777777" w:rsidR="004156B7" w:rsidRDefault="004156B7" w:rsidP="004156B7">
      <w:pPr>
        <w:spacing w:line="360" w:lineRule="auto"/>
        <w:contextualSpacing/>
        <w:rPr>
          <w:rFonts w:ascii="Times New Roman" w:hAnsi="Times New Roman"/>
          <w:b/>
          <w:bCs/>
          <w:i/>
          <w:iCs/>
          <w:sz w:val="28"/>
        </w:rPr>
      </w:pPr>
    </w:p>
    <w:p w14:paraId="19B0BA64" w14:textId="77777777" w:rsidR="004156B7" w:rsidRDefault="004156B7" w:rsidP="004156B7">
      <w:pPr>
        <w:spacing w:line="360" w:lineRule="auto"/>
        <w:contextualSpacing/>
        <w:rPr>
          <w:rFonts w:ascii="Times New Roman" w:hAnsi="Times New Roman"/>
          <w:b/>
          <w:bCs/>
          <w:i/>
          <w:iCs/>
          <w:sz w:val="28"/>
        </w:rPr>
      </w:pPr>
    </w:p>
    <w:p w14:paraId="2BEB574F" w14:textId="77777777" w:rsidR="004156B7" w:rsidRDefault="004156B7" w:rsidP="004156B7">
      <w:pPr>
        <w:spacing w:line="360" w:lineRule="auto"/>
        <w:contextualSpacing/>
        <w:jc w:val="center"/>
        <w:rPr>
          <w:rFonts w:ascii="Times New Roman" w:hAnsi="Times New Roman"/>
          <w:sz w:val="28"/>
        </w:rPr>
      </w:pPr>
      <w:r>
        <w:rPr>
          <w:rFonts w:ascii="Times New Roman" w:hAnsi="Times New Roman"/>
          <w:sz w:val="28"/>
        </w:rPr>
        <w:t>Уровень образования: аспирантура</w:t>
      </w:r>
    </w:p>
    <w:p w14:paraId="7E814863" w14:textId="77777777" w:rsidR="004156B7" w:rsidRDefault="004156B7" w:rsidP="004156B7">
      <w:pPr>
        <w:spacing w:line="360" w:lineRule="auto"/>
        <w:contextualSpacing/>
        <w:jc w:val="center"/>
        <w:rPr>
          <w:rFonts w:ascii="Times New Roman" w:hAnsi="Times New Roman"/>
          <w:sz w:val="28"/>
        </w:rPr>
      </w:pPr>
      <w:r>
        <w:rPr>
          <w:rFonts w:ascii="Times New Roman" w:hAnsi="Times New Roman"/>
          <w:sz w:val="28"/>
        </w:rPr>
        <w:t xml:space="preserve">Направление подготовки </w:t>
      </w:r>
      <w:r w:rsidRPr="00072F63">
        <w:rPr>
          <w:rFonts w:ascii="Times New Roman" w:hAnsi="Times New Roman"/>
          <w:i/>
          <w:iCs/>
          <w:sz w:val="28"/>
        </w:rPr>
        <w:t>01.0</w:t>
      </w:r>
      <w:r>
        <w:rPr>
          <w:rFonts w:ascii="Times New Roman" w:hAnsi="Times New Roman"/>
          <w:i/>
          <w:iCs/>
          <w:sz w:val="28"/>
        </w:rPr>
        <w:t>6.01</w:t>
      </w:r>
      <w:r w:rsidRPr="00072F63">
        <w:rPr>
          <w:rFonts w:ascii="Times New Roman" w:hAnsi="Times New Roman"/>
          <w:i/>
          <w:iCs/>
          <w:sz w:val="28"/>
        </w:rPr>
        <w:t xml:space="preserve"> «</w:t>
      </w:r>
      <w:r>
        <w:rPr>
          <w:rFonts w:ascii="Times New Roman" w:hAnsi="Times New Roman"/>
          <w:i/>
          <w:iCs/>
          <w:sz w:val="28"/>
        </w:rPr>
        <w:t xml:space="preserve">Математика и </w:t>
      </w:r>
      <w:r w:rsidRPr="00072F63">
        <w:rPr>
          <w:rFonts w:ascii="Times New Roman" w:hAnsi="Times New Roman"/>
          <w:i/>
          <w:iCs/>
          <w:sz w:val="28"/>
        </w:rPr>
        <w:t>Механика»</w:t>
      </w:r>
    </w:p>
    <w:p w14:paraId="40C3043D" w14:textId="77777777" w:rsidR="004156B7" w:rsidRPr="00072F63" w:rsidRDefault="004156B7" w:rsidP="004156B7">
      <w:pPr>
        <w:spacing w:line="360" w:lineRule="auto"/>
        <w:contextualSpacing/>
        <w:jc w:val="center"/>
        <w:rPr>
          <w:rFonts w:ascii="Times New Roman" w:hAnsi="Times New Roman"/>
          <w:i/>
          <w:iCs/>
          <w:sz w:val="28"/>
        </w:rPr>
      </w:pPr>
      <w:r>
        <w:rPr>
          <w:rFonts w:ascii="Times New Roman" w:hAnsi="Times New Roman"/>
          <w:sz w:val="28"/>
        </w:rPr>
        <w:t xml:space="preserve">Основная образовательная программа </w:t>
      </w:r>
      <w:r w:rsidR="006237EC">
        <w:rPr>
          <w:rFonts w:ascii="Times New Roman" w:hAnsi="Times New Roman"/>
          <w:i/>
          <w:iCs/>
          <w:sz w:val="28"/>
        </w:rPr>
        <w:t>МК.3004.</w:t>
      </w:r>
      <w:r w:rsidR="00981876">
        <w:rPr>
          <w:rFonts w:ascii="Times New Roman" w:hAnsi="Times New Roman"/>
          <w:i/>
          <w:iCs/>
          <w:sz w:val="28"/>
        </w:rPr>
        <w:t>2018</w:t>
      </w:r>
      <w:r w:rsidRPr="00072F63">
        <w:rPr>
          <w:rFonts w:ascii="Times New Roman" w:hAnsi="Times New Roman"/>
          <w:i/>
          <w:iCs/>
          <w:sz w:val="28"/>
        </w:rPr>
        <w:t xml:space="preserve"> «Механика»</w:t>
      </w:r>
    </w:p>
    <w:p w14:paraId="14865ED2" w14:textId="77777777" w:rsidR="004156B7" w:rsidRDefault="004156B7" w:rsidP="004156B7">
      <w:pPr>
        <w:spacing w:line="360" w:lineRule="auto"/>
        <w:contextualSpacing/>
        <w:jc w:val="center"/>
        <w:rPr>
          <w:rFonts w:ascii="Times New Roman" w:hAnsi="Times New Roman"/>
          <w:sz w:val="28"/>
        </w:rPr>
      </w:pPr>
      <w:r>
        <w:rPr>
          <w:rFonts w:ascii="Times New Roman" w:hAnsi="Times New Roman"/>
          <w:sz w:val="28"/>
        </w:rPr>
        <w:t>Профиль «</w:t>
      </w:r>
      <w:r w:rsidRPr="00216221">
        <w:rPr>
          <w:rFonts w:ascii="Times New Roman" w:hAnsi="Times New Roman"/>
          <w:i/>
          <w:iCs/>
          <w:sz w:val="28"/>
        </w:rPr>
        <w:t>Механика твердого деформируемого тела</w:t>
      </w:r>
      <w:r>
        <w:rPr>
          <w:rFonts w:ascii="Times New Roman" w:hAnsi="Times New Roman"/>
          <w:sz w:val="28"/>
        </w:rPr>
        <w:t>»</w:t>
      </w:r>
    </w:p>
    <w:p w14:paraId="01F05CC9" w14:textId="77777777" w:rsidR="004156B7" w:rsidRPr="00991917" w:rsidRDefault="004156B7" w:rsidP="004156B7">
      <w:pPr>
        <w:spacing w:line="360" w:lineRule="auto"/>
        <w:contextualSpacing/>
        <w:rPr>
          <w:rFonts w:ascii="Times New Roman" w:hAnsi="Times New Roman"/>
          <w:sz w:val="28"/>
        </w:rPr>
      </w:pPr>
    </w:p>
    <w:p w14:paraId="7D242ADC" w14:textId="77777777" w:rsidR="004156B7" w:rsidRPr="00991917" w:rsidRDefault="004156B7" w:rsidP="004156B7">
      <w:pPr>
        <w:spacing w:line="360" w:lineRule="auto"/>
        <w:contextualSpacing/>
        <w:rPr>
          <w:rFonts w:ascii="Times New Roman" w:hAnsi="Times New Roman"/>
          <w:sz w:val="28"/>
        </w:rPr>
      </w:pPr>
    </w:p>
    <w:p w14:paraId="6F8D41B1" w14:textId="77777777" w:rsidR="004156B7" w:rsidRPr="00991917" w:rsidRDefault="004156B7" w:rsidP="004156B7">
      <w:pPr>
        <w:spacing w:line="360" w:lineRule="auto"/>
        <w:contextualSpacing/>
        <w:jc w:val="right"/>
        <w:rPr>
          <w:rFonts w:ascii="Times New Roman" w:hAnsi="Times New Roman"/>
          <w:sz w:val="28"/>
        </w:rPr>
      </w:pPr>
      <w:r w:rsidRPr="00991917">
        <w:rPr>
          <w:rFonts w:ascii="Times New Roman" w:hAnsi="Times New Roman"/>
          <w:sz w:val="28"/>
        </w:rPr>
        <w:t>Научный руководитель:</w:t>
      </w:r>
    </w:p>
    <w:p w14:paraId="191E1951" w14:textId="77777777" w:rsidR="004156B7" w:rsidRPr="00991917" w:rsidRDefault="004156B7" w:rsidP="004156B7">
      <w:pPr>
        <w:spacing w:line="360" w:lineRule="auto"/>
        <w:contextualSpacing/>
        <w:jc w:val="right"/>
        <w:rPr>
          <w:rFonts w:ascii="Times New Roman" w:hAnsi="Times New Roman"/>
          <w:sz w:val="28"/>
        </w:rPr>
      </w:pPr>
      <w:r w:rsidRPr="002F7F02">
        <w:rPr>
          <w:rFonts w:ascii="Times New Roman" w:hAnsi="Times New Roman"/>
          <w:sz w:val="28"/>
          <w:szCs w:val="28"/>
        </w:rPr>
        <w:t>Ведущий научный сотрудник кафедры теории упругости</w:t>
      </w:r>
      <w:r w:rsidRPr="00991917">
        <w:rPr>
          <w:rFonts w:ascii="Times New Roman" w:hAnsi="Times New Roman"/>
          <w:sz w:val="28"/>
        </w:rPr>
        <w:t xml:space="preserve">, </w:t>
      </w:r>
    </w:p>
    <w:p w14:paraId="32BDEF33" w14:textId="77777777" w:rsidR="004156B7" w:rsidRDefault="004156B7" w:rsidP="004156B7">
      <w:pPr>
        <w:spacing w:line="360" w:lineRule="auto"/>
        <w:contextualSpacing/>
        <w:jc w:val="right"/>
        <w:rPr>
          <w:rFonts w:ascii="Times New Roman" w:hAnsi="Times New Roman"/>
          <w:sz w:val="28"/>
        </w:rPr>
      </w:pPr>
      <w:r w:rsidRPr="00991917">
        <w:rPr>
          <w:rFonts w:ascii="Times New Roman" w:hAnsi="Times New Roman"/>
          <w:sz w:val="28"/>
        </w:rPr>
        <w:t xml:space="preserve">д.ф.-м.н. </w:t>
      </w:r>
      <w:r>
        <w:rPr>
          <w:rFonts w:ascii="Times New Roman" w:hAnsi="Times New Roman"/>
          <w:sz w:val="28"/>
        </w:rPr>
        <w:t>Беляев С.П</w:t>
      </w:r>
      <w:r w:rsidRPr="00991917">
        <w:rPr>
          <w:rFonts w:ascii="Times New Roman" w:hAnsi="Times New Roman"/>
          <w:sz w:val="28"/>
        </w:rPr>
        <w:t>.</w:t>
      </w:r>
    </w:p>
    <w:p w14:paraId="3B8E48E6" w14:textId="77777777" w:rsidR="004156B7" w:rsidRPr="00991917" w:rsidRDefault="004156B7" w:rsidP="004156B7">
      <w:pPr>
        <w:spacing w:line="360" w:lineRule="auto"/>
        <w:contextualSpacing/>
        <w:rPr>
          <w:rFonts w:ascii="Times New Roman" w:hAnsi="Times New Roman"/>
          <w:sz w:val="28"/>
        </w:rPr>
      </w:pPr>
    </w:p>
    <w:p w14:paraId="5C8F836F" w14:textId="77777777" w:rsidR="00981876" w:rsidRPr="00991917" w:rsidRDefault="00981876" w:rsidP="00981876">
      <w:pPr>
        <w:spacing w:line="360" w:lineRule="auto"/>
        <w:contextualSpacing/>
        <w:jc w:val="right"/>
        <w:rPr>
          <w:rFonts w:ascii="Times New Roman" w:hAnsi="Times New Roman"/>
          <w:sz w:val="28"/>
        </w:rPr>
      </w:pPr>
      <w:r w:rsidRPr="00991917">
        <w:rPr>
          <w:rFonts w:ascii="Times New Roman" w:hAnsi="Times New Roman"/>
          <w:sz w:val="28"/>
        </w:rPr>
        <w:t>Рецензент:</w:t>
      </w:r>
    </w:p>
    <w:p w14:paraId="08B2180A" w14:textId="77777777" w:rsidR="00981876" w:rsidRPr="00991917" w:rsidRDefault="00981876" w:rsidP="00981876">
      <w:pPr>
        <w:spacing w:line="360" w:lineRule="auto"/>
        <w:contextualSpacing/>
        <w:jc w:val="right"/>
        <w:rPr>
          <w:rFonts w:ascii="Times New Roman" w:hAnsi="Times New Roman"/>
          <w:sz w:val="28"/>
        </w:rPr>
      </w:pPr>
      <w:r w:rsidRPr="00562BED">
        <w:rPr>
          <w:rFonts w:ascii="Times New Roman" w:hAnsi="Times New Roman"/>
          <w:color w:val="000000"/>
          <w:sz w:val="28"/>
          <w:szCs w:val="28"/>
          <w:shd w:val="clear" w:color="auto" w:fill="FFFFFF"/>
        </w:rPr>
        <w:t>Старший научный сотрудник лаборатории физики прочности Физико-технического института им. А.Ф. Иоффе РАН</w:t>
      </w:r>
      <w:r w:rsidRPr="00991917">
        <w:rPr>
          <w:rFonts w:ascii="Times New Roman" w:hAnsi="Times New Roman"/>
          <w:sz w:val="28"/>
        </w:rPr>
        <w:t xml:space="preserve">, </w:t>
      </w:r>
    </w:p>
    <w:p w14:paraId="3350DB86" w14:textId="77777777" w:rsidR="004156B7" w:rsidRPr="00D06F32" w:rsidRDefault="00981876" w:rsidP="00981876">
      <w:pPr>
        <w:spacing w:line="360" w:lineRule="auto"/>
        <w:contextualSpacing/>
        <w:jc w:val="right"/>
        <w:rPr>
          <w:rFonts w:ascii="Times New Roman" w:hAnsi="Times New Roman"/>
          <w:color w:val="000000"/>
          <w:sz w:val="28"/>
          <w:szCs w:val="28"/>
          <w:shd w:val="clear" w:color="auto" w:fill="FFFFFF"/>
        </w:rPr>
      </w:pPr>
      <w:r w:rsidRPr="00991917">
        <w:rPr>
          <w:rFonts w:ascii="Times New Roman" w:hAnsi="Times New Roman"/>
          <w:sz w:val="28"/>
        </w:rPr>
        <w:t xml:space="preserve">к.ф.-м.н. </w:t>
      </w:r>
      <w:r w:rsidRPr="00E34C2F">
        <w:rPr>
          <w:rFonts w:ascii="Times New Roman" w:hAnsi="Times New Roman"/>
          <w:sz w:val="28"/>
        </w:rPr>
        <w:t xml:space="preserve">Дамаскинская </w:t>
      </w:r>
      <w:r>
        <w:rPr>
          <w:rFonts w:ascii="Times New Roman" w:hAnsi="Times New Roman"/>
          <w:sz w:val="28"/>
        </w:rPr>
        <w:t>Е.Е</w:t>
      </w:r>
      <w:r w:rsidRPr="00991917">
        <w:rPr>
          <w:rFonts w:ascii="Times New Roman" w:hAnsi="Times New Roman"/>
          <w:sz w:val="28"/>
        </w:rPr>
        <w:t>.</w:t>
      </w:r>
    </w:p>
    <w:p w14:paraId="40027DBE" w14:textId="77777777" w:rsidR="004156B7" w:rsidRPr="00462136" w:rsidRDefault="004156B7" w:rsidP="004156B7">
      <w:pPr>
        <w:spacing w:line="360" w:lineRule="auto"/>
        <w:contextualSpacing/>
        <w:rPr>
          <w:rFonts w:ascii="Times New Roman" w:hAnsi="Times New Roman"/>
          <w:sz w:val="28"/>
        </w:rPr>
      </w:pPr>
    </w:p>
    <w:p w14:paraId="3A9EC89A" w14:textId="77777777" w:rsidR="004156B7" w:rsidRPr="00462136" w:rsidRDefault="004156B7" w:rsidP="004156B7">
      <w:pPr>
        <w:spacing w:line="360" w:lineRule="auto"/>
        <w:contextualSpacing/>
        <w:rPr>
          <w:rFonts w:ascii="Times New Roman" w:hAnsi="Times New Roman"/>
          <w:sz w:val="28"/>
        </w:rPr>
      </w:pPr>
    </w:p>
    <w:p w14:paraId="788288F8" w14:textId="77777777" w:rsidR="004156B7" w:rsidRPr="00985A97" w:rsidRDefault="004156B7" w:rsidP="004156B7">
      <w:pPr>
        <w:spacing w:line="360" w:lineRule="auto"/>
        <w:contextualSpacing/>
        <w:jc w:val="center"/>
        <w:rPr>
          <w:rFonts w:ascii="Times New Roman" w:hAnsi="Times New Roman"/>
          <w:sz w:val="28"/>
          <w:lang w:val="en-US"/>
        </w:rPr>
      </w:pPr>
      <w:r w:rsidRPr="00991917">
        <w:rPr>
          <w:rFonts w:ascii="Times New Roman" w:hAnsi="Times New Roman"/>
          <w:sz w:val="28"/>
        </w:rPr>
        <w:t>Санкт</w:t>
      </w:r>
      <w:r w:rsidRPr="00985A97">
        <w:rPr>
          <w:rFonts w:ascii="Times New Roman" w:hAnsi="Times New Roman"/>
          <w:sz w:val="28"/>
          <w:lang w:val="en-US"/>
        </w:rPr>
        <w:t>-</w:t>
      </w:r>
      <w:r w:rsidRPr="00991917">
        <w:rPr>
          <w:rFonts w:ascii="Times New Roman" w:hAnsi="Times New Roman"/>
          <w:sz w:val="28"/>
        </w:rPr>
        <w:t>Петербург</w:t>
      </w:r>
    </w:p>
    <w:p w14:paraId="42CD87CE" w14:textId="77777777" w:rsidR="004156B7" w:rsidRPr="00985A97" w:rsidRDefault="00981876" w:rsidP="004156B7">
      <w:pPr>
        <w:spacing w:line="360" w:lineRule="auto"/>
        <w:contextualSpacing/>
        <w:jc w:val="center"/>
        <w:rPr>
          <w:rFonts w:ascii="Times New Roman" w:hAnsi="Times New Roman"/>
          <w:b/>
          <w:sz w:val="28"/>
          <w:szCs w:val="28"/>
          <w:lang w:val="en-US"/>
        </w:rPr>
      </w:pPr>
      <w:r>
        <w:rPr>
          <w:rFonts w:ascii="Times New Roman" w:hAnsi="Times New Roman"/>
          <w:sz w:val="28"/>
          <w:lang w:val="en-US"/>
        </w:rPr>
        <w:t>202</w:t>
      </w:r>
      <w:r w:rsidRPr="00846D8A">
        <w:rPr>
          <w:rFonts w:ascii="Times New Roman" w:hAnsi="Times New Roman"/>
          <w:sz w:val="28"/>
          <w:lang w:val="en-US"/>
        </w:rPr>
        <w:t>2</w:t>
      </w:r>
      <w:r w:rsidR="004156B7" w:rsidRPr="00985A97">
        <w:rPr>
          <w:rFonts w:ascii="Times New Roman" w:hAnsi="Times New Roman"/>
          <w:b/>
          <w:sz w:val="28"/>
          <w:szCs w:val="28"/>
          <w:lang w:val="en-US"/>
        </w:rPr>
        <w:br w:type="page"/>
      </w:r>
    </w:p>
    <w:p w14:paraId="61DFD176" w14:textId="77777777" w:rsidR="004156B7" w:rsidRPr="00985A97" w:rsidRDefault="004156B7" w:rsidP="004156B7">
      <w:pPr>
        <w:spacing w:line="360" w:lineRule="auto"/>
        <w:contextualSpacing/>
        <w:jc w:val="center"/>
        <w:rPr>
          <w:rFonts w:ascii="Times New Roman" w:hAnsi="Times New Roman"/>
          <w:sz w:val="28"/>
          <w:szCs w:val="28"/>
          <w:lang w:val="en-US"/>
        </w:rPr>
      </w:pPr>
      <w:r w:rsidRPr="00991917">
        <w:rPr>
          <w:rFonts w:ascii="Times New Roman" w:hAnsi="Times New Roman"/>
          <w:sz w:val="28"/>
          <w:szCs w:val="28"/>
          <w:lang w:val="en-US"/>
        </w:rPr>
        <w:lastRenderedPageBreak/>
        <w:t>SAINT</w:t>
      </w:r>
      <w:r w:rsidRPr="00985A97">
        <w:rPr>
          <w:rFonts w:ascii="Times New Roman" w:hAnsi="Times New Roman"/>
          <w:sz w:val="28"/>
          <w:szCs w:val="28"/>
          <w:lang w:val="en-US"/>
        </w:rPr>
        <w:t>-</w:t>
      </w:r>
      <w:r w:rsidRPr="00991917">
        <w:rPr>
          <w:rFonts w:ascii="Times New Roman" w:hAnsi="Times New Roman"/>
          <w:sz w:val="28"/>
          <w:szCs w:val="28"/>
          <w:lang w:val="en-US"/>
        </w:rPr>
        <w:t>PETERSBURG</w:t>
      </w:r>
      <w:r w:rsidRPr="00985A97">
        <w:rPr>
          <w:rFonts w:ascii="Times New Roman" w:hAnsi="Times New Roman"/>
          <w:sz w:val="28"/>
          <w:szCs w:val="28"/>
          <w:lang w:val="en-US"/>
        </w:rPr>
        <w:t xml:space="preserve"> </w:t>
      </w:r>
      <w:r w:rsidRPr="00991917">
        <w:rPr>
          <w:rFonts w:ascii="Times New Roman" w:hAnsi="Times New Roman"/>
          <w:sz w:val="28"/>
          <w:szCs w:val="28"/>
          <w:lang w:val="en-US"/>
        </w:rPr>
        <w:t>STATE</w:t>
      </w:r>
      <w:r w:rsidRPr="00985A97">
        <w:rPr>
          <w:rFonts w:ascii="Times New Roman" w:hAnsi="Times New Roman"/>
          <w:sz w:val="28"/>
          <w:szCs w:val="28"/>
          <w:lang w:val="en-US"/>
        </w:rPr>
        <w:t xml:space="preserve"> </w:t>
      </w:r>
      <w:r w:rsidRPr="00991917">
        <w:rPr>
          <w:rFonts w:ascii="Times New Roman" w:hAnsi="Times New Roman"/>
          <w:sz w:val="28"/>
          <w:szCs w:val="28"/>
          <w:lang w:val="en-US"/>
        </w:rPr>
        <w:t>UNIVERSITY</w:t>
      </w:r>
      <w:r w:rsidRPr="00985A97">
        <w:rPr>
          <w:rFonts w:ascii="Times New Roman" w:hAnsi="Times New Roman"/>
          <w:sz w:val="28"/>
          <w:szCs w:val="28"/>
          <w:lang w:val="en-US"/>
        </w:rPr>
        <w:cr/>
      </w:r>
    </w:p>
    <w:p w14:paraId="62737DB9" w14:textId="77777777" w:rsidR="004156B7" w:rsidRPr="00985A97" w:rsidRDefault="004156B7" w:rsidP="004156B7">
      <w:pPr>
        <w:spacing w:line="360" w:lineRule="auto"/>
        <w:contextualSpacing/>
        <w:jc w:val="center"/>
        <w:rPr>
          <w:rFonts w:ascii="Times New Roman" w:hAnsi="Times New Roman"/>
          <w:sz w:val="28"/>
          <w:szCs w:val="28"/>
          <w:lang w:val="en-US"/>
        </w:rPr>
      </w:pPr>
    </w:p>
    <w:p w14:paraId="03AB0498" w14:textId="77777777" w:rsidR="004156B7" w:rsidRPr="00985A97" w:rsidRDefault="004156B7" w:rsidP="004156B7">
      <w:pPr>
        <w:spacing w:line="360" w:lineRule="auto"/>
        <w:contextualSpacing/>
        <w:jc w:val="center"/>
        <w:rPr>
          <w:rFonts w:ascii="Times New Roman" w:hAnsi="Times New Roman"/>
          <w:sz w:val="28"/>
          <w:szCs w:val="28"/>
          <w:lang w:val="en-US"/>
        </w:rPr>
      </w:pPr>
    </w:p>
    <w:p w14:paraId="52DBDB4A" w14:textId="77777777" w:rsidR="004156B7" w:rsidRPr="00985A97" w:rsidRDefault="004156B7" w:rsidP="004156B7">
      <w:pPr>
        <w:spacing w:line="360" w:lineRule="auto"/>
        <w:contextualSpacing/>
        <w:jc w:val="center"/>
        <w:rPr>
          <w:rFonts w:ascii="Times New Roman" w:hAnsi="Times New Roman"/>
          <w:sz w:val="28"/>
          <w:szCs w:val="28"/>
          <w:lang w:val="en-US"/>
        </w:rPr>
      </w:pPr>
    </w:p>
    <w:p w14:paraId="577875D5" w14:textId="77777777" w:rsidR="004156B7" w:rsidRPr="00985A97" w:rsidRDefault="00981876" w:rsidP="004156B7">
      <w:pPr>
        <w:spacing w:line="360" w:lineRule="auto"/>
        <w:contextualSpacing/>
        <w:jc w:val="center"/>
        <w:rPr>
          <w:rFonts w:ascii="Times New Roman" w:hAnsi="Times New Roman"/>
          <w:b/>
          <w:bCs/>
          <w:sz w:val="28"/>
          <w:szCs w:val="28"/>
          <w:lang w:val="en-US"/>
        </w:rPr>
      </w:pPr>
      <w:r>
        <w:rPr>
          <w:rFonts w:ascii="Times New Roman" w:hAnsi="Times New Roman"/>
          <w:b/>
          <w:bCs/>
          <w:sz w:val="28"/>
          <w:szCs w:val="28"/>
          <w:lang w:val="en-US"/>
        </w:rPr>
        <w:t>Ivanov Aleksei</w:t>
      </w:r>
    </w:p>
    <w:p w14:paraId="434D3EF3" w14:textId="77777777" w:rsidR="004156B7" w:rsidRPr="00985A97" w:rsidRDefault="004156B7" w:rsidP="004156B7">
      <w:pPr>
        <w:spacing w:line="360" w:lineRule="auto"/>
        <w:contextualSpacing/>
        <w:rPr>
          <w:rFonts w:ascii="Times New Roman" w:hAnsi="Times New Roman"/>
          <w:b/>
          <w:bCs/>
          <w:sz w:val="28"/>
          <w:szCs w:val="28"/>
          <w:lang w:val="en-US"/>
        </w:rPr>
      </w:pPr>
    </w:p>
    <w:p w14:paraId="0574D090" w14:textId="77777777" w:rsidR="004156B7" w:rsidRPr="00985A97" w:rsidRDefault="004156B7" w:rsidP="004156B7">
      <w:pPr>
        <w:spacing w:line="360" w:lineRule="auto"/>
        <w:contextualSpacing/>
        <w:jc w:val="center"/>
        <w:rPr>
          <w:rFonts w:ascii="Times New Roman" w:hAnsi="Times New Roman"/>
          <w:b/>
          <w:bCs/>
          <w:sz w:val="28"/>
          <w:szCs w:val="28"/>
          <w:lang w:val="en-US"/>
        </w:rPr>
      </w:pPr>
      <w:r w:rsidRPr="007564A9">
        <w:rPr>
          <w:rFonts w:ascii="Times New Roman" w:hAnsi="Times New Roman"/>
          <w:b/>
          <w:bCs/>
          <w:sz w:val="28"/>
          <w:szCs w:val="28"/>
          <w:lang w:val="en-US"/>
        </w:rPr>
        <w:t>Final</w:t>
      </w:r>
      <w:r w:rsidRPr="00985A97">
        <w:rPr>
          <w:rFonts w:ascii="Times New Roman" w:hAnsi="Times New Roman"/>
          <w:b/>
          <w:bCs/>
          <w:sz w:val="28"/>
          <w:szCs w:val="28"/>
          <w:lang w:val="en-US"/>
        </w:rPr>
        <w:t xml:space="preserve"> </w:t>
      </w:r>
      <w:r w:rsidRPr="007564A9">
        <w:rPr>
          <w:rFonts w:ascii="Times New Roman" w:hAnsi="Times New Roman"/>
          <w:b/>
          <w:bCs/>
          <w:sz w:val="28"/>
          <w:szCs w:val="28"/>
          <w:lang w:val="en-US"/>
        </w:rPr>
        <w:t>qualifying</w:t>
      </w:r>
      <w:r w:rsidRPr="00985A97">
        <w:rPr>
          <w:rFonts w:ascii="Times New Roman" w:hAnsi="Times New Roman"/>
          <w:b/>
          <w:bCs/>
          <w:sz w:val="28"/>
          <w:szCs w:val="28"/>
          <w:lang w:val="en-US"/>
        </w:rPr>
        <w:t xml:space="preserve"> </w:t>
      </w:r>
      <w:r w:rsidRPr="007564A9">
        <w:rPr>
          <w:rFonts w:ascii="Times New Roman" w:hAnsi="Times New Roman"/>
          <w:b/>
          <w:bCs/>
          <w:sz w:val="28"/>
          <w:szCs w:val="28"/>
          <w:lang w:val="en-US"/>
        </w:rPr>
        <w:t>work</w:t>
      </w:r>
    </w:p>
    <w:p w14:paraId="6D71E772" w14:textId="77777777" w:rsidR="004156B7" w:rsidRPr="007564A9" w:rsidRDefault="00981876" w:rsidP="004156B7">
      <w:pPr>
        <w:spacing w:line="360" w:lineRule="auto"/>
        <w:contextualSpacing/>
        <w:jc w:val="center"/>
        <w:rPr>
          <w:rFonts w:ascii="Times New Roman" w:hAnsi="Times New Roman"/>
          <w:b/>
          <w:bCs/>
          <w:i/>
          <w:iCs/>
          <w:sz w:val="28"/>
          <w:szCs w:val="28"/>
          <w:lang w:val="en-US"/>
        </w:rPr>
      </w:pPr>
      <w:r w:rsidRPr="00981876">
        <w:rPr>
          <w:rFonts w:ascii="Times New Roman" w:hAnsi="Times New Roman"/>
          <w:b/>
          <w:bCs/>
          <w:i/>
          <w:iCs/>
          <w:sz w:val="28"/>
          <w:szCs w:val="28"/>
          <w:lang w:val="en-US"/>
        </w:rPr>
        <w:t>Influence of temperature and stress on the reversible strain variation during the isothermal transformation in TiNi alloy</w:t>
      </w:r>
    </w:p>
    <w:p w14:paraId="45C8F707" w14:textId="77777777" w:rsidR="004156B7" w:rsidRPr="00991917" w:rsidRDefault="004156B7" w:rsidP="004156B7">
      <w:pPr>
        <w:spacing w:line="360" w:lineRule="auto"/>
        <w:contextualSpacing/>
        <w:jc w:val="center"/>
        <w:rPr>
          <w:rFonts w:ascii="Times New Roman" w:hAnsi="Times New Roman"/>
          <w:b/>
          <w:sz w:val="28"/>
          <w:szCs w:val="28"/>
          <w:lang w:val="en-US"/>
        </w:rPr>
      </w:pPr>
    </w:p>
    <w:p w14:paraId="49B98FB3" w14:textId="77777777" w:rsidR="004156B7" w:rsidRPr="00991917" w:rsidRDefault="004156B7" w:rsidP="004156B7">
      <w:pPr>
        <w:spacing w:line="360" w:lineRule="auto"/>
        <w:contextualSpacing/>
        <w:jc w:val="center"/>
        <w:rPr>
          <w:rFonts w:ascii="Times New Roman" w:hAnsi="Times New Roman"/>
          <w:b/>
          <w:sz w:val="28"/>
          <w:szCs w:val="28"/>
          <w:lang w:val="en-US"/>
        </w:rPr>
      </w:pPr>
    </w:p>
    <w:p w14:paraId="6ECA9CCB" w14:textId="681716EF" w:rsidR="004156B7" w:rsidRPr="00846D8A" w:rsidRDefault="004156B7" w:rsidP="004156B7">
      <w:pPr>
        <w:spacing w:line="360" w:lineRule="auto"/>
        <w:contextualSpacing/>
        <w:jc w:val="center"/>
        <w:rPr>
          <w:rFonts w:ascii="Times New Roman" w:hAnsi="Times New Roman"/>
          <w:sz w:val="28"/>
          <w:lang w:val="en-US"/>
        </w:rPr>
      </w:pPr>
      <w:r>
        <w:rPr>
          <w:rFonts w:ascii="Times New Roman" w:hAnsi="Times New Roman"/>
          <w:sz w:val="28"/>
          <w:lang w:val="en-US"/>
        </w:rPr>
        <w:t>Level of education</w:t>
      </w:r>
      <w:r w:rsidRPr="0059532C">
        <w:rPr>
          <w:rFonts w:ascii="Times New Roman" w:hAnsi="Times New Roman"/>
          <w:sz w:val="28"/>
          <w:lang w:val="en-US"/>
        </w:rPr>
        <w:t xml:space="preserve">: </w:t>
      </w:r>
      <w:r w:rsidR="0053779C">
        <w:rPr>
          <w:rFonts w:ascii="Times New Roman" w:hAnsi="Times New Roman"/>
          <w:sz w:val="28"/>
          <w:lang w:val="en-US"/>
        </w:rPr>
        <w:t>PhD courses</w:t>
      </w:r>
    </w:p>
    <w:p w14:paraId="6DEDFE9F" w14:textId="77777777" w:rsidR="004156B7" w:rsidRPr="0059532C" w:rsidRDefault="004156B7" w:rsidP="004156B7">
      <w:pPr>
        <w:spacing w:line="360" w:lineRule="auto"/>
        <w:contextualSpacing/>
        <w:jc w:val="center"/>
        <w:rPr>
          <w:rFonts w:ascii="Times New Roman" w:hAnsi="Times New Roman"/>
          <w:sz w:val="28"/>
          <w:lang w:val="en-US"/>
        </w:rPr>
      </w:pPr>
      <w:r>
        <w:rPr>
          <w:rFonts w:ascii="Times New Roman" w:hAnsi="Times New Roman"/>
          <w:sz w:val="28"/>
          <w:lang w:val="en-US"/>
        </w:rPr>
        <w:t>Field</w:t>
      </w:r>
      <w:r w:rsidRPr="0059532C">
        <w:rPr>
          <w:rFonts w:ascii="Times New Roman" w:hAnsi="Times New Roman"/>
          <w:sz w:val="28"/>
          <w:lang w:val="en-US"/>
        </w:rPr>
        <w:t xml:space="preserve"> </w:t>
      </w:r>
      <w:r>
        <w:rPr>
          <w:rFonts w:ascii="Times New Roman" w:hAnsi="Times New Roman"/>
          <w:sz w:val="28"/>
          <w:lang w:val="en-US"/>
        </w:rPr>
        <w:t>of</w:t>
      </w:r>
      <w:r w:rsidRPr="0059532C">
        <w:rPr>
          <w:rFonts w:ascii="Times New Roman" w:hAnsi="Times New Roman"/>
          <w:sz w:val="28"/>
          <w:lang w:val="en-US"/>
        </w:rPr>
        <w:t xml:space="preserve"> </w:t>
      </w:r>
      <w:r>
        <w:rPr>
          <w:rFonts w:ascii="Times New Roman" w:hAnsi="Times New Roman"/>
          <w:sz w:val="28"/>
          <w:lang w:val="en-US"/>
        </w:rPr>
        <w:t>education</w:t>
      </w:r>
      <w:r w:rsidRPr="0059532C">
        <w:rPr>
          <w:rFonts w:ascii="Times New Roman" w:hAnsi="Times New Roman"/>
          <w:sz w:val="28"/>
          <w:lang w:val="en-US"/>
        </w:rPr>
        <w:t xml:space="preserve"> </w:t>
      </w:r>
      <w:r w:rsidRPr="0059532C">
        <w:rPr>
          <w:rFonts w:ascii="Times New Roman" w:hAnsi="Times New Roman"/>
          <w:i/>
          <w:iCs/>
          <w:sz w:val="28"/>
          <w:lang w:val="en-US"/>
        </w:rPr>
        <w:t>01.0</w:t>
      </w:r>
      <w:r w:rsidR="00981876" w:rsidRPr="00981876">
        <w:rPr>
          <w:rFonts w:ascii="Times New Roman" w:hAnsi="Times New Roman"/>
          <w:i/>
          <w:iCs/>
          <w:sz w:val="28"/>
          <w:lang w:val="en-US"/>
        </w:rPr>
        <w:t>6</w:t>
      </w:r>
      <w:r w:rsidRPr="0059532C">
        <w:rPr>
          <w:rFonts w:ascii="Times New Roman" w:hAnsi="Times New Roman"/>
          <w:i/>
          <w:iCs/>
          <w:sz w:val="28"/>
          <w:lang w:val="en-US"/>
        </w:rPr>
        <w:t>.0</w:t>
      </w:r>
      <w:r w:rsidR="00981876" w:rsidRPr="00981876">
        <w:rPr>
          <w:rFonts w:ascii="Times New Roman" w:hAnsi="Times New Roman"/>
          <w:i/>
          <w:iCs/>
          <w:sz w:val="28"/>
          <w:lang w:val="en-US"/>
        </w:rPr>
        <w:t>1</w:t>
      </w:r>
      <w:r w:rsidRPr="0059532C">
        <w:rPr>
          <w:rFonts w:ascii="Times New Roman" w:hAnsi="Times New Roman"/>
          <w:i/>
          <w:iCs/>
          <w:sz w:val="28"/>
          <w:lang w:val="en-US"/>
        </w:rPr>
        <w:t xml:space="preserve"> «</w:t>
      </w:r>
      <w:r w:rsidR="00981876">
        <w:rPr>
          <w:rFonts w:ascii="Times New Roman" w:hAnsi="Times New Roman"/>
          <w:i/>
          <w:iCs/>
          <w:sz w:val="28"/>
          <w:lang w:val="en-US"/>
        </w:rPr>
        <w:t>Mathematics and Mechanics</w:t>
      </w:r>
      <w:r w:rsidRPr="0059532C">
        <w:rPr>
          <w:rFonts w:ascii="Times New Roman" w:hAnsi="Times New Roman"/>
          <w:i/>
          <w:iCs/>
          <w:sz w:val="28"/>
          <w:lang w:val="en-US"/>
        </w:rPr>
        <w:t>»</w:t>
      </w:r>
    </w:p>
    <w:p w14:paraId="5E4E02BC" w14:textId="77777777" w:rsidR="004156B7" w:rsidRPr="00AE493C" w:rsidRDefault="004156B7" w:rsidP="004156B7">
      <w:pPr>
        <w:spacing w:line="360" w:lineRule="auto"/>
        <w:contextualSpacing/>
        <w:jc w:val="center"/>
        <w:rPr>
          <w:rFonts w:ascii="Times New Roman" w:hAnsi="Times New Roman"/>
          <w:i/>
          <w:iCs/>
          <w:sz w:val="28"/>
          <w:lang w:val="en-US"/>
        </w:rPr>
      </w:pPr>
      <w:r>
        <w:rPr>
          <w:rFonts w:ascii="Times New Roman" w:hAnsi="Times New Roman"/>
          <w:sz w:val="28"/>
          <w:lang w:val="en-US"/>
        </w:rPr>
        <w:t>Main educational program</w:t>
      </w:r>
      <w:r w:rsidRPr="0059532C">
        <w:rPr>
          <w:rFonts w:ascii="Times New Roman" w:hAnsi="Times New Roman"/>
          <w:sz w:val="28"/>
          <w:lang w:val="en-US"/>
        </w:rPr>
        <w:t xml:space="preserve"> </w:t>
      </w:r>
      <w:r w:rsidR="00981876">
        <w:rPr>
          <w:rFonts w:ascii="Times New Roman" w:hAnsi="Times New Roman"/>
          <w:i/>
          <w:iCs/>
          <w:sz w:val="28"/>
          <w:lang w:val="en-US"/>
        </w:rPr>
        <w:t>MK</w:t>
      </w:r>
      <w:r w:rsidRPr="0059532C">
        <w:rPr>
          <w:rFonts w:ascii="Times New Roman" w:hAnsi="Times New Roman"/>
          <w:i/>
          <w:iCs/>
          <w:sz w:val="28"/>
          <w:lang w:val="en-US"/>
        </w:rPr>
        <w:t>.</w:t>
      </w:r>
      <w:r w:rsidR="00981876">
        <w:rPr>
          <w:rFonts w:ascii="Times New Roman" w:hAnsi="Times New Roman"/>
          <w:i/>
          <w:iCs/>
          <w:sz w:val="28"/>
          <w:lang w:val="en-US"/>
        </w:rPr>
        <w:t>3004.2018</w:t>
      </w:r>
      <w:r w:rsidRPr="0059532C">
        <w:rPr>
          <w:rFonts w:ascii="Times New Roman" w:hAnsi="Times New Roman"/>
          <w:i/>
          <w:iCs/>
          <w:sz w:val="28"/>
          <w:lang w:val="en-US"/>
        </w:rPr>
        <w:t xml:space="preserve"> «</w:t>
      </w:r>
      <w:r w:rsidR="00981876">
        <w:rPr>
          <w:rFonts w:ascii="Times New Roman" w:hAnsi="Times New Roman"/>
          <w:i/>
          <w:iCs/>
          <w:sz w:val="28"/>
          <w:lang w:val="en-US"/>
        </w:rPr>
        <w:t>Mechanics</w:t>
      </w:r>
      <w:r w:rsidRPr="0059532C">
        <w:rPr>
          <w:rFonts w:ascii="Times New Roman" w:hAnsi="Times New Roman"/>
          <w:i/>
          <w:iCs/>
          <w:sz w:val="28"/>
          <w:lang w:val="en-US"/>
        </w:rPr>
        <w:t>»</w:t>
      </w:r>
    </w:p>
    <w:p w14:paraId="71CBD291" w14:textId="77777777" w:rsidR="004156B7" w:rsidRPr="00CB3C35" w:rsidRDefault="004156B7" w:rsidP="004156B7">
      <w:pPr>
        <w:spacing w:line="360" w:lineRule="auto"/>
        <w:contextualSpacing/>
        <w:jc w:val="center"/>
        <w:rPr>
          <w:rFonts w:ascii="Times New Roman" w:hAnsi="Times New Roman"/>
          <w:sz w:val="28"/>
          <w:lang w:val="en-US"/>
        </w:rPr>
      </w:pPr>
      <w:r>
        <w:rPr>
          <w:rFonts w:ascii="Times New Roman" w:hAnsi="Times New Roman"/>
          <w:sz w:val="28"/>
          <w:lang w:val="en-US"/>
        </w:rPr>
        <w:t>Area of specialization</w:t>
      </w:r>
      <w:r w:rsidRPr="00CB3C35">
        <w:rPr>
          <w:rFonts w:ascii="Times New Roman" w:hAnsi="Times New Roman"/>
          <w:sz w:val="28"/>
          <w:lang w:val="en-US"/>
        </w:rPr>
        <w:t xml:space="preserve"> «</w:t>
      </w:r>
      <w:r w:rsidRPr="00216221">
        <w:rPr>
          <w:rFonts w:ascii="Times New Roman" w:hAnsi="Times New Roman"/>
          <w:i/>
          <w:iCs/>
          <w:sz w:val="28"/>
          <w:lang w:val="en-US"/>
        </w:rPr>
        <w:t>Mechanics of deformable solid body</w:t>
      </w:r>
      <w:r w:rsidRPr="00CB3C35">
        <w:rPr>
          <w:rFonts w:ascii="Times New Roman" w:hAnsi="Times New Roman"/>
          <w:sz w:val="28"/>
          <w:lang w:val="en-US"/>
        </w:rPr>
        <w:t>»</w:t>
      </w:r>
    </w:p>
    <w:p w14:paraId="3359F093" w14:textId="77777777" w:rsidR="004156B7" w:rsidRPr="00CB3C35" w:rsidRDefault="004156B7" w:rsidP="004156B7">
      <w:pPr>
        <w:spacing w:line="360" w:lineRule="auto"/>
        <w:contextualSpacing/>
        <w:jc w:val="center"/>
        <w:rPr>
          <w:rFonts w:ascii="Times New Roman" w:hAnsi="Times New Roman"/>
          <w:b/>
          <w:sz w:val="28"/>
          <w:szCs w:val="28"/>
          <w:lang w:val="en-US"/>
        </w:rPr>
      </w:pPr>
    </w:p>
    <w:p w14:paraId="1C6F0076" w14:textId="77777777" w:rsidR="004156B7" w:rsidRPr="00991917" w:rsidRDefault="004156B7" w:rsidP="004156B7">
      <w:pPr>
        <w:tabs>
          <w:tab w:val="left" w:pos="-1800"/>
        </w:tabs>
        <w:spacing w:after="0" w:line="360" w:lineRule="auto"/>
        <w:contextualSpacing/>
        <w:jc w:val="right"/>
        <w:rPr>
          <w:rFonts w:ascii="Times New Roman" w:eastAsia="Times New Roman" w:hAnsi="Times New Roman"/>
          <w:sz w:val="28"/>
          <w:szCs w:val="20"/>
          <w:lang w:val="en-US" w:eastAsia="ru-RU"/>
        </w:rPr>
      </w:pPr>
      <w:r w:rsidRPr="00991917">
        <w:rPr>
          <w:rFonts w:ascii="Times New Roman" w:eastAsia="Times New Roman" w:hAnsi="Times New Roman"/>
          <w:sz w:val="28"/>
          <w:szCs w:val="20"/>
          <w:lang w:val="en-US" w:eastAsia="ru-RU"/>
        </w:rPr>
        <w:t>Scientific supervisor:</w:t>
      </w:r>
    </w:p>
    <w:p w14:paraId="69716629" w14:textId="77777777" w:rsidR="004156B7" w:rsidRPr="00991917" w:rsidRDefault="004156B7" w:rsidP="004156B7">
      <w:pPr>
        <w:tabs>
          <w:tab w:val="left" w:pos="0"/>
        </w:tabs>
        <w:spacing w:line="360" w:lineRule="auto"/>
        <w:contextualSpacing/>
        <w:jc w:val="right"/>
        <w:rPr>
          <w:rFonts w:ascii="Times New Roman" w:hAnsi="Times New Roman"/>
          <w:sz w:val="28"/>
          <w:lang w:val="en-US"/>
        </w:rPr>
      </w:pPr>
      <w:r w:rsidRPr="00740B29">
        <w:rPr>
          <w:rFonts w:ascii="Times New Roman" w:hAnsi="Times New Roman"/>
          <w:sz w:val="28"/>
          <w:szCs w:val="28"/>
          <w:lang w:val="en-US"/>
        </w:rPr>
        <w:t>Leading Researcher of the Elasticity Department</w:t>
      </w:r>
      <w:r w:rsidRPr="00991917">
        <w:rPr>
          <w:rFonts w:ascii="Times New Roman" w:hAnsi="Times New Roman"/>
          <w:sz w:val="28"/>
          <w:lang w:val="en-US"/>
        </w:rPr>
        <w:t xml:space="preserve">, </w:t>
      </w:r>
      <w:r w:rsidRPr="00991917">
        <w:rPr>
          <w:rFonts w:ascii="Times New Roman" w:hAnsi="Times New Roman"/>
          <w:sz w:val="28"/>
          <w:lang w:val="en-US"/>
        </w:rPr>
        <w:br/>
        <w:t xml:space="preserve">Doctor of Physics and Mathematics </w:t>
      </w:r>
      <w:r>
        <w:rPr>
          <w:rFonts w:ascii="Times New Roman" w:hAnsi="Times New Roman"/>
          <w:sz w:val="28"/>
          <w:lang w:val="en-US"/>
        </w:rPr>
        <w:t>Sergey</w:t>
      </w:r>
      <w:r w:rsidRPr="00665728">
        <w:rPr>
          <w:rFonts w:ascii="Times New Roman" w:hAnsi="Times New Roman"/>
          <w:sz w:val="28"/>
          <w:lang w:val="en-US"/>
        </w:rPr>
        <w:t xml:space="preserve"> </w:t>
      </w:r>
      <w:r>
        <w:rPr>
          <w:rFonts w:ascii="Times New Roman" w:hAnsi="Times New Roman"/>
          <w:sz w:val="28"/>
          <w:lang w:val="en-US"/>
        </w:rPr>
        <w:t>Belyaev</w:t>
      </w:r>
    </w:p>
    <w:p w14:paraId="3E69350C" w14:textId="77777777" w:rsidR="004156B7" w:rsidRPr="002D165A" w:rsidRDefault="004156B7" w:rsidP="004156B7">
      <w:pPr>
        <w:tabs>
          <w:tab w:val="left" w:pos="-1800"/>
        </w:tabs>
        <w:spacing w:after="0" w:line="360" w:lineRule="auto"/>
        <w:contextualSpacing/>
        <w:rPr>
          <w:rFonts w:ascii="Times New Roman" w:eastAsia="Times New Roman" w:hAnsi="Times New Roman"/>
          <w:sz w:val="28"/>
          <w:szCs w:val="20"/>
          <w:lang w:val="en-US" w:eastAsia="ru-RU"/>
        </w:rPr>
      </w:pPr>
    </w:p>
    <w:p w14:paraId="6524D464" w14:textId="77777777" w:rsidR="004156B7" w:rsidRDefault="00981876" w:rsidP="004156B7">
      <w:pPr>
        <w:tabs>
          <w:tab w:val="left" w:pos="-1800"/>
        </w:tabs>
        <w:spacing w:line="360" w:lineRule="auto"/>
        <w:contextualSpacing/>
        <w:jc w:val="right"/>
        <w:rPr>
          <w:rFonts w:ascii="Times New Roman" w:hAnsi="Times New Roman"/>
          <w:sz w:val="28"/>
          <w:lang w:val="en-US"/>
        </w:rPr>
      </w:pPr>
      <w:r w:rsidRPr="00991917">
        <w:rPr>
          <w:rFonts w:ascii="Times New Roman" w:hAnsi="Times New Roman"/>
          <w:sz w:val="28"/>
          <w:lang w:val="en-US"/>
        </w:rPr>
        <w:t>Reviewer:</w:t>
      </w:r>
      <w:r w:rsidRPr="00991917">
        <w:rPr>
          <w:rFonts w:ascii="Times New Roman" w:hAnsi="Times New Roman"/>
          <w:sz w:val="28"/>
          <w:lang w:val="en-US"/>
        </w:rPr>
        <w:br/>
      </w:r>
      <w:r>
        <w:rPr>
          <w:rFonts w:ascii="Times New Roman" w:hAnsi="Times New Roman"/>
          <w:sz w:val="28"/>
          <w:lang w:val="en-US"/>
        </w:rPr>
        <w:t>Senior Researcher of the Laboratory of Physics of Strength of</w:t>
      </w:r>
      <w:r w:rsidRPr="00424908">
        <w:rPr>
          <w:rFonts w:ascii="Times New Roman" w:hAnsi="Times New Roman"/>
          <w:sz w:val="28"/>
          <w:lang w:val="en-US"/>
        </w:rPr>
        <w:t xml:space="preserve"> Ioffe Physical-Technical Institute of the Russian Academy of Sciences</w:t>
      </w:r>
      <w:r w:rsidRPr="00991917">
        <w:rPr>
          <w:rFonts w:ascii="Times New Roman" w:hAnsi="Times New Roman"/>
          <w:sz w:val="28"/>
          <w:lang w:val="en-US"/>
        </w:rPr>
        <w:t>,</w:t>
      </w:r>
      <w:r w:rsidRPr="00991917">
        <w:rPr>
          <w:rFonts w:ascii="Times New Roman" w:hAnsi="Times New Roman"/>
          <w:sz w:val="28"/>
          <w:lang w:val="en-US"/>
        </w:rPr>
        <w:br/>
        <w:t xml:space="preserve">Candidate of Physics and Mathematics </w:t>
      </w:r>
      <w:r>
        <w:rPr>
          <w:rFonts w:ascii="Times New Roman" w:hAnsi="Times New Roman"/>
          <w:sz w:val="28"/>
          <w:lang w:val="en-US"/>
        </w:rPr>
        <w:t>Ekaterina Damaskinskaya</w:t>
      </w:r>
    </w:p>
    <w:p w14:paraId="50F4E1A9" w14:textId="77777777" w:rsidR="004156B7" w:rsidRDefault="004156B7" w:rsidP="004156B7">
      <w:pPr>
        <w:spacing w:before="180" w:line="360" w:lineRule="auto"/>
        <w:contextualSpacing/>
        <w:rPr>
          <w:rFonts w:ascii="Times New Roman" w:hAnsi="Times New Roman"/>
          <w:sz w:val="28"/>
          <w:lang w:val="en-US"/>
        </w:rPr>
      </w:pPr>
    </w:p>
    <w:p w14:paraId="5D81E85C" w14:textId="77777777" w:rsidR="00981876" w:rsidRDefault="00981876" w:rsidP="004156B7">
      <w:pPr>
        <w:spacing w:before="180" w:line="360" w:lineRule="auto"/>
        <w:contextualSpacing/>
        <w:rPr>
          <w:rFonts w:ascii="Times New Roman" w:hAnsi="Times New Roman"/>
          <w:sz w:val="28"/>
          <w:lang w:val="en-US"/>
        </w:rPr>
      </w:pPr>
    </w:p>
    <w:p w14:paraId="5BBBF4B3" w14:textId="77777777" w:rsidR="00981876" w:rsidRDefault="00981876" w:rsidP="004156B7">
      <w:pPr>
        <w:spacing w:before="180" w:line="360" w:lineRule="auto"/>
        <w:contextualSpacing/>
        <w:rPr>
          <w:rFonts w:ascii="Times New Roman" w:hAnsi="Times New Roman"/>
          <w:sz w:val="28"/>
          <w:lang w:val="en-US"/>
        </w:rPr>
      </w:pPr>
    </w:p>
    <w:p w14:paraId="54A76AB7" w14:textId="77777777" w:rsidR="004156B7" w:rsidRPr="00985A97" w:rsidRDefault="004156B7" w:rsidP="004156B7">
      <w:pPr>
        <w:spacing w:before="180" w:line="360" w:lineRule="auto"/>
        <w:contextualSpacing/>
        <w:jc w:val="center"/>
        <w:rPr>
          <w:rFonts w:ascii="Times New Roman" w:hAnsi="Times New Roman"/>
          <w:sz w:val="28"/>
        </w:rPr>
      </w:pPr>
      <w:r w:rsidRPr="00991917">
        <w:rPr>
          <w:rFonts w:ascii="Times New Roman" w:hAnsi="Times New Roman"/>
          <w:sz w:val="28"/>
          <w:lang w:val="en-US"/>
        </w:rPr>
        <w:t>Saint</w:t>
      </w:r>
      <w:r w:rsidRPr="00985A97">
        <w:rPr>
          <w:rFonts w:ascii="Times New Roman" w:hAnsi="Times New Roman"/>
          <w:sz w:val="28"/>
        </w:rPr>
        <w:t xml:space="preserve"> </w:t>
      </w:r>
      <w:r w:rsidRPr="009A125E">
        <w:rPr>
          <w:rFonts w:ascii="Times New Roman" w:hAnsi="Times New Roman"/>
          <w:sz w:val="28"/>
          <w:lang w:val="en-US"/>
        </w:rPr>
        <w:t>Petersburg</w:t>
      </w:r>
    </w:p>
    <w:p w14:paraId="35B5D9B4" w14:textId="77777777" w:rsidR="004156B7" w:rsidRPr="00846D8A" w:rsidRDefault="004156B7" w:rsidP="004156B7">
      <w:pPr>
        <w:spacing w:before="180" w:line="360" w:lineRule="auto"/>
        <w:contextualSpacing/>
        <w:jc w:val="center"/>
        <w:rPr>
          <w:rFonts w:ascii="Times New Roman" w:hAnsi="Times New Roman"/>
          <w:sz w:val="28"/>
        </w:rPr>
        <w:sectPr w:rsidR="004156B7" w:rsidRPr="00846D8A" w:rsidSect="009B51B2">
          <w:footerReference w:type="default" r:id="rId8"/>
          <w:pgSz w:w="11906" w:h="16838"/>
          <w:pgMar w:top="1134" w:right="850" w:bottom="1134" w:left="1701" w:header="708" w:footer="708" w:gutter="0"/>
          <w:cols w:space="708"/>
          <w:docGrid w:linePitch="360"/>
        </w:sectPr>
      </w:pPr>
      <w:r>
        <w:rPr>
          <w:noProof/>
          <w:lang w:eastAsia="ru-RU"/>
        </w:rPr>
        <mc:AlternateContent>
          <mc:Choice Requires="wps">
            <w:drawing>
              <wp:anchor distT="0" distB="0" distL="114300" distR="114300" simplePos="0" relativeHeight="251659264" behindDoc="0" locked="0" layoutInCell="1" allowOverlap="1" wp14:anchorId="1DA29938" wp14:editId="01DCBE82">
                <wp:simplePos x="0" y="0"/>
                <wp:positionH relativeFrom="column">
                  <wp:posOffset>5756910</wp:posOffset>
                </wp:positionH>
                <wp:positionV relativeFrom="paragraph">
                  <wp:posOffset>210185</wp:posOffset>
                </wp:positionV>
                <wp:extent cx="368300" cy="286385"/>
                <wp:effectExtent l="0" t="0" r="12700" b="18415"/>
                <wp:wrapNone/>
                <wp:docPr id="29" name="Прямоугольник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8300" cy="286385"/>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19E664" id="Прямоугольник 29" o:spid="_x0000_s1026" style="position:absolute;margin-left:453.3pt;margin-top:16.55pt;width:29pt;height:22.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" fillcolor="window" strokecolor="window" strokeweight="2pt">
                <v:path arrowok="t"/>
              </v:rect>
            </w:pict>
          </mc:Fallback>
        </mc:AlternateContent>
      </w:r>
      <w:r w:rsidRPr="00462136">
        <w:rPr>
          <w:rFonts w:ascii="Times New Roman" w:hAnsi="Times New Roman"/>
          <w:sz w:val="28"/>
        </w:rPr>
        <w:t>202</w:t>
      </w:r>
      <w:r w:rsidR="00981876" w:rsidRPr="00846D8A">
        <w:rPr>
          <w:rFonts w:ascii="Times New Roman" w:hAnsi="Times New Roman"/>
          <w:sz w:val="28"/>
        </w:rPr>
        <w:t>2</w:t>
      </w:r>
    </w:p>
    <w:p w14:paraId="1C6DA576" w14:textId="77777777" w:rsidR="004156B7" w:rsidRPr="00B13146" w:rsidRDefault="004156B7" w:rsidP="004156B7">
      <w:pPr>
        <w:keepNext/>
        <w:keepLines/>
        <w:spacing w:before="480" w:after="0"/>
        <w:contextualSpacing/>
        <w:outlineLvl w:val="0"/>
        <w:rPr>
          <w:rFonts w:ascii="Times New Roman" w:eastAsia="Times New Roman" w:hAnsi="Times New Roman"/>
          <w:b/>
          <w:bCs/>
          <w:sz w:val="28"/>
          <w:szCs w:val="28"/>
        </w:rPr>
      </w:pPr>
      <w:r w:rsidRPr="00991917">
        <w:rPr>
          <w:rFonts w:ascii="Times New Roman" w:eastAsia="Times New Roman" w:hAnsi="Times New Roman"/>
          <w:b/>
          <w:bCs/>
          <w:sz w:val="28"/>
          <w:szCs w:val="28"/>
        </w:rPr>
        <w:lastRenderedPageBreak/>
        <w:t>Оглавление</w:t>
      </w:r>
    </w:p>
    <w:p w14:paraId="357155E4" w14:textId="77777777" w:rsidR="004156B7" w:rsidRPr="00462136" w:rsidRDefault="004156B7" w:rsidP="004156B7">
      <w:pPr>
        <w:widowControl w:val="0"/>
        <w:tabs>
          <w:tab w:val="right" w:leader="dot" w:pos="9356"/>
        </w:tabs>
        <w:autoSpaceDE w:val="0"/>
        <w:autoSpaceDN w:val="0"/>
        <w:adjustRightInd w:val="0"/>
        <w:spacing w:after="0" w:line="360" w:lineRule="auto"/>
        <w:ind w:firstLine="567"/>
        <w:contextualSpacing/>
        <w:jc w:val="both"/>
        <w:rPr>
          <w:rFonts w:ascii="Times New Roman" w:eastAsia="Times New Roman" w:hAnsi="Times New Roman"/>
          <w:sz w:val="28"/>
          <w:szCs w:val="20"/>
          <w:lang w:eastAsia="ru-RU"/>
        </w:rPr>
      </w:pPr>
      <w:r w:rsidRPr="00B13146">
        <w:rPr>
          <w:rFonts w:ascii="Times New Roman" w:eastAsia="Times New Roman" w:hAnsi="Times New Roman"/>
          <w:sz w:val="28"/>
          <w:szCs w:val="20"/>
          <w:lang w:eastAsia="ru-RU"/>
        </w:rPr>
        <w:t xml:space="preserve">Введение </w:t>
      </w:r>
      <w:r w:rsidRPr="00462136">
        <w:rPr>
          <w:rFonts w:ascii="Times New Roman" w:eastAsia="Times New Roman" w:hAnsi="Times New Roman"/>
          <w:sz w:val="28"/>
          <w:szCs w:val="20"/>
          <w:lang w:eastAsia="ru-RU"/>
        </w:rPr>
        <w:tab/>
        <w:t>4</w:t>
      </w:r>
    </w:p>
    <w:p w14:paraId="57F8E43E" w14:textId="77777777" w:rsidR="004156B7" w:rsidRPr="00991917" w:rsidRDefault="004156B7" w:rsidP="004156B7">
      <w:pPr>
        <w:widowControl w:val="0"/>
        <w:tabs>
          <w:tab w:val="right" w:leader="dot" w:pos="9356"/>
        </w:tabs>
        <w:autoSpaceDE w:val="0"/>
        <w:autoSpaceDN w:val="0"/>
        <w:adjustRightInd w:val="0"/>
        <w:spacing w:after="0" w:line="360" w:lineRule="auto"/>
        <w:ind w:firstLine="567"/>
        <w:contextualSpacing/>
        <w:jc w:val="both"/>
        <w:rPr>
          <w:rFonts w:ascii="Times New Roman" w:eastAsia="Times New Roman" w:hAnsi="Times New Roman"/>
          <w:sz w:val="28"/>
          <w:szCs w:val="20"/>
          <w:lang w:eastAsia="ru-RU"/>
        </w:rPr>
      </w:pPr>
      <w:r w:rsidRPr="00991917">
        <w:rPr>
          <w:rFonts w:ascii="Times New Roman" w:eastAsia="Times New Roman" w:hAnsi="Times New Roman"/>
          <w:sz w:val="28"/>
          <w:szCs w:val="28"/>
          <w:lang w:eastAsia="ru-RU"/>
        </w:rPr>
        <w:t>Глава 1. Обзор литературы</w:t>
      </w:r>
      <w:r w:rsidRPr="00991917">
        <w:rPr>
          <w:rFonts w:ascii="Times New Roman" w:eastAsia="Times New Roman" w:hAnsi="Times New Roman"/>
          <w:sz w:val="28"/>
          <w:szCs w:val="20"/>
          <w:lang w:eastAsia="ru-RU"/>
        </w:rPr>
        <w:tab/>
      </w:r>
      <w:r>
        <w:rPr>
          <w:rFonts w:ascii="Times New Roman" w:eastAsia="Times New Roman" w:hAnsi="Times New Roman"/>
          <w:sz w:val="28"/>
          <w:szCs w:val="20"/>
          <w:lang w:eastAsia="ru-RU"/>
        </w:rPr>
        <w:t>5</w:t>
      </w:r>
    </w:p>
    <w:p w14:paraId="02590541" w14:textId="77777777" w:rsidR="004156B7" w:rsidRPr="00991917" w:rsidRDefault="004156B7" w:rsidP="004156B7">
      <w:pPr>
        <w:widowControl w:val="0"/>
        <w:tabs>
          <w:tab w:val="right" w:leader="dot" w:pos="9356"/>
        </w:tabs>
        <w:autoSpaceDE w:val="0"/>
        <w:autoSpaceDN w:val="0"/>
        <w:adjustRightInd w:val="0"/>
        <w:spacing w:after="0" w:line="360" w:lineRule="auto"/>
        <w:ind w:left="1134" w:firstLine="567"/>
        <w:contextualSpacing/>
        <w:jc w:val="both"/>
        <w:rPr>
          <w:rFonts w:ascii="Times New Roman" w:eastAsia="Times New Roman" w:hAnsi="Times New Roman"/>
          <w:sz w:val="28"/>
          <w:szCs w:val="20"/>
          <w:lang w:eastAsia="ru-RU"/>
        </w:rPr>
      </w:pPr>
      <w:r>
        <w:rPr>
          <w:rFonts w:ascii="Times New Roman" w:eastAsia="Times New Roman" w:hAnsi="Times New Roman"/>
          <w:sz w:val="28"/>
          <w:szCs w:val="28"/>
          <w:lang w:eastAsia="ru-RU"/>
        </w:rPr>
        <w:t xml:space="preserve">1.1 </w:t>
      </w:r>
      <w:r w:rsidRPr="00495BFA">
        <w:rPr>
          <w:rFonts w:ascii="Times New Roman" w:eastAsia="Times New Roman" w:hAnsi="Times New Roman"/>
          <w:sz w:val="28"/>
          <w:szCs w:val="28"/>
          <w:lang w:eastAsia="ru-RU"/>
        </w:rPr>
        <w:t>Атермические термоупругие мартенситные превращения в сплавах на основе TiNi</w:t>
      </w:r>
      <w:r w:rsidRPr="00991917">
        <w:rPr>
          <w:rFonts w:ascii="Times New Roman" w:eastAsia="Times New Roman" w:hAnsi="Times New Roman"/>
          <w:sz w:val="28"/>
          <w:szCs w:val="20"/>
          <w:lang w:eastAsia="ru-RU"/>
        </w:rPr>
        <w:tab/>
      </w:r>
      <w:r>
        <w:rPr>
          <w:rFonts w:ascii="Times New Roman" w:eastAsia="Times New Roman" w:hAnsi="Times New Roman"/>
          <w:sz w:val="28"/>
          <w:szCs w:val="20"/>
          <w:lang w:eastAsia="ru-RU"/>
        </w:rPr>
        <w:t>5</w:t>
      </w:r>
    </w:p>
    <w:p w14:paraId="2C2B4337" w14:textId="5C5923C0" w:rsidR="004156B7" w:rsidRPr="00991917" w:rsidRDefault="004156B7" w:rsidP="004156B7">
      <w:pPr>
        <w:widowControl w:val="0"/>
        <w:tabs>
          <w:tab w:val="right" w:leader="dot" w:pos="9356"/>
        </w:tabs>
        <w:autoSpaceDE w:val="0"/>
        <w:autoSpaceDN w:val="0"/>
        <w:adjustRightInd w:val="0"/>
        <w:spacing w:after="0" w:line="360" w:lineRule="auto"/>
        <w:ind w:left="1134" w:firstLine="567"/>
        <w:contextualSpacing/>
        <w:jc w:val="both"/>
        <w:rPr>
          <w:rFonts w:ascii="Times New Roman" w:eastAsia="Times New Roman" w:hAnsi="Times New Roman"/>
          <w:sz w:val="28"/>
          <w:szCs w:val="20"/>
          <w:lang w:eastAsia="ru-RU"/>
        </w:rPr>
      </w:pPr>
      <w:r w:rsidRPr="00991917">
        <w:rPr>
          <w:rFonts w:ascii="Times New Roman" w:eastAsia="Times New Roman" w:hAnsi="Times New Roman"/>
          <w:sz w:val="28"/>
          <w:szCs w:val="20"/>
          <w:lang w:eastAsia="ru-RU"/>
        </w:rPr>
        <w:t xml:space="preserve">1.2. </w:t>
      </w:r>
      <w:r w:rsidRPr="00495BFA">
        <w:rPr>
          <w:rFonts w:ascii="Times New Roman" w:eastAsia="Times New Roman" w:hAnsi="Times New Roman"/>
          <w:sz w:val="28"/>
          <w:szCs w:val="28"/>
          <w:lang w:eastAsia="ru-RU"/>
        </w:rPr>
        <w:t>Функциональные свойства сплавов на основе TiNi</w:t>
      </w:r>
      <w:r w:rsidRPr="00991917">
        <w:rPr>
          <w:rFonts w:ascii="Times New Roman" w:eastAsia="Times New Roman" w:hAnsi="Times New Roman"/>
          <w:sz w:val="28"/>
          <w:szCs w:val="20"/>
          <w:lang w:eastAsia="ru-RU"/>
        </w:rPr>
        <w:tab/>
      </w:r>
      <w:r w:rsidR="0026038E">
        <w:rPr>
          <w:rFonts w:ascii="Times New Roman" w:eastAsia="Times New Roman" w:hAnsi="Times New Roman"/>
          <w:sz w:val="28"/>
          <w:szCs w:val="20"/>
          <w:lang w:eastAsia="ru-RU"/>
        </w:rPr>
        <w:t>9</w:t>
      </w:r>
    </w:p>
    <w:p w14:paraId="12BE5C18" w14:textId="18C041B7" w:rsidR="004156B7" w:rsidRPr="00991917" w:rsidRDefault="004156B7" w:rsidP="004156B7">
      <w:pPr>
        <w:widowControl w:val="0"/>
        <w:tabs>
          <w:tab w:val="right" w:leader="dot" w:pos="9356"/>
        </w:tabs>
        <w:autoSpaceDE w:val="0"/>
        <w:autoSpaceDN w:val="0"/>
        <w:adjustRightInd w:val="0"/>
        <w:spacing w:after="0" w:line="360" w:lineRule="auto"/>
        <w:ind w:left="1134" w:firstLine="567"/>
        <w:contextualSpacing/>
        <w:jc w:val="both"/>
        <w:rPr>
          <w:rFonts w:ascii="Times New Roman" w:eastAsia="Times New Roman" w:hAnsi="Times New Roman"/>
          <w:sz w:val="28"/>
          <w:szCs w:val="20"/>
          <w:lang w:eastAsia="ru-RU"/>
        </w:rPr>
      </w:pPr>
      <w:r w:rsidRPr="00991917">
        <w:rPr>
          <w:rFonts w:ascii="Times New Roman" w:eastAsia="Times New Roman" w:hAnsi="Times New Roman"/>
          <w:sz w:val="28"/>
          <w:szCs w:val="20"/>
          <w:lang w:eastAsia="ru-RU"/>
        </w:rPr>
        <w:t>1.3</w:t>
      </w:r>
      <w:r>
        <w:rPr>
          <w:rFonts w:ascii="Times New Roman" w:eastAsia="Times New Roman" w:hAnsi="Times New Roman"/>
          <w:sz w:val="28"/>
          <w:szCs w:val="20"/>
          <w:lang w:eastAsia="ru-RU"/>
        </w:rPr>
        <w:t>.</w:t>
      </w:r>
      <w:r w:rsidRPr="00495BFA">
        <w:t xml:space="preserve"> </w:t>
      </w:r>
      <w:r w:rsidRPr="00495BFA">
        <w:rPr>
          <w:rFonts w:ascii="Times New Roman" w:eastAsia="Times New Roman" w:hAnsi="Times New Roman"/>
          <w:sz w:val="28"/>
          <w:szCs w:val="20"/>
          <w:lang w:eastAsia="ru-RU"/>
        </w:rPr>
        <w:t>Изменение деформации при изотермическом переходе в сплавах на основе TiNi</w:t>
      </w:r>
      <w:r w:rsidRPr="00991917">
        <w:rPr>
          <w:rFonts w:ascii="Times New Roman" w:eastAsia="Times New Roman" w:hAnsi="Times New Roman"/>
          <w:sz w:val="28"/>
          <w:szCs w:val="20"/>
          <w:lang w:eastAsia="ru-RU"/>
        </w:rPr>
        <w:tab/>
      </w:r>
      <w:r w:rsidR="0026038E">
        <w:rPr>
          <w:rFonts w:ascii="Times New Roman" w:eastAsia="Times New Roman" w:hAnsi="Times New Roman"/>
          <w:sz w:val="28"/>
          <w:szCs w:val="20"/>
          <w:lang w:eastAsia="ru-RU"/>
        </w:rPr>
        <w:t>13</w:t>
      </w:r>
    </w:p>
    <w:p w14:paraId="2BDFB74C" w14:textId="4BE44DF3" w:rsidR="004156B7" w:rsidRPr="00991917" w:rsidRDefault="004156B7" w:rsidP="004156B7">
      <w:pPr>
        <w:widowControl w:val="0"/>
        <w:tabs>
          <w:tab w:val="right" w:leader="dot" w:pos="9356"/>
        </w:tabs>
        <w:autoSpaceDE w:val="0"/>
        <w:autoSpaceDN w:val="0"/>
        <w:adjustRightInd w:val="0"/>
        <w:spacing w:after="0" w:line="360" w:lineRule="auto"/>
        <w:ind w:firstLine="567"/>
        <w:contextualSpacing/>
        <w:jc w:val="both"/>
        <w:rPr>
          <w:rFonts w:ascii="Times New Roman" w:eastAsia="Times New Roman" w:hAnsi="Times New Roman"/>
          <w:sz w:val="28"/>
          <w:szCs w:val="20"/>
          <w:lang w:eastAsia="ru-RU"/>
        </w:rPr>
      </w:pPr>
      <w:r w:rsidRPr="00991917">
        <w:rPr>
          <w:rFonts w:ascii="Times New Roman" w:eastAsia="Times New Roman" w:hAnsi="Times New Roman"/>
          <w:sz w:val="28"/>
          <w:szCs w:val="20"/>
          <w:lang w:eastAsia="ru-RU"/>
        </w:rPr>
        <w:t xml:space="preserve">Глава 2. </w:t>
      </w:r>
      <w:r w:rsidRPr="00991917">
        <w:rPr>
          <w:rFonts w:ascii="Times New Roman" w:eastAsia="Times New Roman" w:hAnsi="Times New Roman"/>
          <w:sz w:val="28"/>
          <w:szCs w:val="28"/>
          <w:lang w:eastAsia="ru-RU"/>
        </w:rPr>
        <w:t>Цели и методики исследования</w:t>
      </w:r>
      <w:r w:rsidRPr="00991917">
        <w:rPr>
          <w:rFonts w:ascii="Times New Roman" w:eastAsia="Times New Roman" w:hAnsi="Times New Roman"/>
          <w:sz w:val="28"/>
          <w:szCs w:val="20"/>
          <w:lang w:eastAsia="ru-RU"/>
        </w:rPr>
        <w:tab/>
      </w:r>
      <w:r w:rsidR="0026038E">
        <w:rPr>
          <w:rFonts w:ascii="Times New Roman" w:eastAsia="Times New Roman" w:hAnsi="Times New Roman"/>
          <w:sz w:val="28"/>
          <w:szCs w:val="20"/>
          <w:lang w:eastAsia="ru-RU"/>
        </w:rPr>
        <w:t>22</w:t>
      </w:r>
    </w:p>
    <w:p w14:paraId="4087A963" w14:textId="64789EED" w:rsidR="004156B7" w:rsidRPr="00991917" w:rsidRDefault="004156B7" w:rsidP="004156B7">
      <w:pPr>
        <w:widowControl w:val="0"/>
        <w:tabs>
          <w:tab w:val="right" w:leader="dot" w:pos="9356"/>
        </w:tabs>
        <w:autoSpaceDE w:val="0"/>
        <w:autoSpaceDN w:val="0"/>
        <w:adjustRightInd w:val="0"/>
        <w:spacing w:after="0" w:line="360" w:lineRule="auto"/>
        <w:ind w:left="1134" w:firstLine="567"/>
        <w:contextualSpacing/>
        <w:jc w:val="both"/>
        <w:rPr>
          <w:rFonts w:ascii="Times New Roman" w:eastAsia="Times New Roman" w:hAnsi="Times New Roman"/>
          <w:sz w:val="28"/>
          <w:szCs w:val="20"/>
          <w:lang w:eastAsia="ru-RU"/>
        </w:rPr>
      </w:pPr>
      <w:r w:rsidRPr="00991917">
        <w:rPr>
          <w:rFonts w:ascii="Times New Roman" w:eastAsia="Times New Roman" w:hAnsi="Times New Roman"/>
          <w:sz w:val="28"/>
          <w:szCs w:val="20"/>
          <w:lang w:eastAsia="ru-RU"/>
        </w:rPr>
        <w:t xml:space="preserve">2.1. </w:t>
      </w:r>
      <w:r w:rsidRPr="00991917">
        <w:rPr>
          <w:rFonts w:ascii="Times New Roman" w:eastAsia="Times New Roman" w:hAnsi="Times New Roman"/>
          <w:sz w:val="28"/>
          <w:szCs w:val="28"/>
          <w:lang w:eastAsia="ru-RU"/>
        </w:rPr>
        <w:t>Цели исследования</w:t>
      </w:r>
      <w:r w:rsidRPr="00991917">
        <w:rPr>
          <w:rFonts w:ascii="Times New Roman" w:eastAsia="Times New Roman" w:hAnsi="Times New Roman"/>
          <w:sz w:val="28"/>
          <w:szCs w:val="20"/>
          <w:lang w:eastAsia="ru-RU"/>
        </w:rPr>
        <w:tab/>
      </w:r>
      <w:r w:rsidR="00F65DBA">
        <w:rPr>
          <w:rFonts w:ascii="Times New Roman" w:eastAsia="Times New Roman" w:hAnsi="Times New Roman"/>
          <w:sz w:val="28"/>
          <w:szCs w:val="20"/>
          <w:lang w:eastAsia="ru-RU"/>
        </w:rPr>
        <w:t>2</w:t>
      </w:r>
      <w:r w:rsidR="0026038E">
        <w:rPr>
          <w:rFonts w:ascii="Times New Roman" w:eastAsia="Times New Roman" w:hAnsi="Times New Roman"/>
          <w:sz w:val="28"/>
          <w:szCs w:val="20"/>
          <w:lang w:eastAsia="ru-RU"/>
        </w:rPr>
        <w:t>2</w:t>
      </w:r>
    </w:p>
    <w:p w14:paraId="2F7A1F72" w14:textId="7FDB66F4" w:rsidR="004156B7" w:rsidRPr="00991917" w:rsidRDefault="004156B7" w:rsidP="004156B7">
      <w:pPr>
        <w:widowControl w:val="0"/>
        <w:tabs>
          <w:tab w:val="right" w:leader="dot" w:pos="9356"/>
        </w:tabs>
        <w:autoSpaceDE w:val="0"/>
        <w:autoSpaceDN w:val="0"/>
        <w:adjustRightInd w:val="0"/>
        <w:spacing w:after="0" w:line="360" w:lineRule="auto"/>
        <w:ind w:left="1134" w:firstLine="567"/>
        <w:contextualSpacing/>
        <w:jc w:val="both"/>
        <w:rPr>
          <w:rFonts w:ascii="Times New Roman" w:eastAsia="Times New Roman" w:hAnsi="Times New Roman"/>
          <w:sz w:val="28"/>
          <w:szCs w:val="20"/>
          <w:lang w:eastAsia="ru-RU"/>
        </w:rPr>
      </w:pPr>
      <w:r w:rsidRPr="00991917">
        <w:rPr>
          <w:rFonts w:ascii="Times New Roman" w:eastAsia="Times New Roman" w:hAnsi="Times New Roman"/>
          <w:sz w:val="28"/>
          <w:szCs w:val="20"/>
          <w:lang w:eastAsia="ru-RU"/>
        </w:rPr>
        <w:t xml:space="preserve">2.2. </w:t>
      </w:r>
      <w:r w:rsidRPr="00991917">
        <w:rPr>
          <w:rFonts w:ascii="Times New Roman" w:eastAsia="Times New Roman" w:hAnsi="Times New Roman"/>
          <w:sz w:val="28"/>
          <w:szCs w:val="28"/>
          <w:lang w:eastAsia="ru-RU"/>
        </w:rPr>
        <w:t>Объекты и методики исследования</w:t>
      </w:r>
      <w:r w:rsidRPr="00991917">
        <w:rPr>
          <w:rFonts w:ascii="Times New Roman" w:eastAsia="Times New Roman" w:hAnsi="Times New Roman"/>
          <w:sz w:val="28"/>
          <w:szCs w:val="20"/>
          <w:lang w:eastAsia="ru-RU"/>
        </w:rPr>
        <w:tab/>
      </w:r>
      <w:r w:rsidR="00F65DBA">
        <w:rPr>
          <w:rFonts w:ascii="Times New Roman" w:eastAsia="Times New Roman" w:hAnsi="Times New Roman"/>
          <w:sz w:val="28"/>
          <w:szCs w:val="20"/>
          <w:lang w:eastAsia="ru-RU"/>
        </w:rPr>
        <w:t>2</w:t>
      </w:r>
      <w:r w:rsidR="0026038E">
        <w:rPr>
          <w:rFonts w:ascii="Times New Roman" w:eastAsia="Times New Roman" w:hAnsi="Times New Roman"/>
          <w:sz w:val="28"/>
          <w:szCs w:val="20"/>
          <w:lang w:eastAsia="ru-RU"/>
        </w:rPr>
        <w:t>3</w:t>
      </w:r>
    </w:p>
    <w:p w14:paraId="7B152224" w14:textId="4D877F82" w:rsidR="004156B7" w:rsidRPr="00991917" w:rsidRDefault="004156B7" w:rsidP="004156B7">
      <w:pPr>
        <w:widowControl w:val="0"/>
        <w:tabs>
          <w:tab w:val="right" w:leader="dot" w:pos="9356"/>
        </w:tabs>
        <w:autoSpaceDE w:val="0"/>
        <w:autoSpaceDN w:val="0"/>
        <w:adjustRightInd w:val="0"/>
        <w:spacing w:after="0" w:line="360" w:lineRule="auto"/>
        <w:ind w:firstLine="567"/>
        <w:contextualSpacing/>
        <w:jc w:val="both"/>
        <w:rPr>
          <w:rFonts w:ascii="Times New Roman" w:eastAsia="Times New Roman" w:hAnsi="Times New Roman"/>
          <w:sz w:val="28"/>
          <w:szCs w:val="20"/>
          <w:lang w:eastAsia="ru-RU"/>
        </w:rPr>
      </w:pPr>
      <w:r w:rsidRPr="00991917">
        <w:rPr>
          <w:rFonts w:ascii="Times New Roman" w:eastAsia="Times New Roman" w:hAnsi="Times New Roman"/>
          <w:sz w:val="28"/>
          <w:szCs w:val="20"/>
          <w:lang w:eastAsia="ru-RU"/>
        </w:rPr>
        <w:t xml:space="preserve">Глава 3. </w:t>
      </w:r>
      <w:r w:rsidRPr="00991917">
        <w:rPr>
          <w:rFonts w:ascii="Times New Roman" w:eastAsia="Times New Roman" w:hAnsi="Times New Roman"/>
          <w:sz w:val="28"/>
          <w:szCs w:val="28"/>
          <w:lang w:eastAsia="ru-RU"/>
        </w:rPr>
        <w:t>Результаты экспериментальных исследований</w:t>
      </w:r>
      <w:r w:rsidRPr="00991917">
        <w:rPr>
          <w:rFonts w:ascii="Times New Roman" w:eastAsia="Times New Roman" w:hAnsi="Times New Roman"/>
          <w:sz w:val="28"/>
          <w:szCs w:val="20"/>
          <w:lang w:eastAsia="ru-RU"/>
        </w:rPr>
        <w:tab/>
      </w:r>
      <w:r w:rsidR="00F65DBA">
        <w:rPr>
          <w:rFonts w:ascii="Times New Roman" w:eastAsia="Times New Roman" w:hAnsi="Times New Roman"/>
          <w:sz w:val="28"/>
          <w:szCs w:val="20"/>
          <w:lang w:eastAsia="ru-RU"/>
        </w:rPr>
        <w:t>2</w:t>
      </w:r>
      <w:r w:rsidR="0026038E">
        <w:rPr>
          <w:rFonts w:ascii="Times New Roman" w:eastAsia="Times New Roman" w:hAnsi="Times New Roman"/>
          <w:sz w:val="28"/>
          <w:szCs w:val="20"/>
          <w:lang w:eastAsia="ru-RU"/>
        </w:rPr>
        <w:t>5</w:t>
      </w:r>
    </w:p>
    <w:p w14:paraId="74CBB516" w14:textId="6B9A9575" w:rsidR="004156B7" w:rsidRPr="00991917" w:rsidRDefault="004156B7" w:rsidP="004156B7">
      <w:pPr>
        <w:widowControl w:val="0"/>
        <w:tabs>
          <w:tab w:val="right" w:leader="dot" w:pos="9356"/>
        </w:tabs>
        <w:autoSpaceDE w:val="0"/>
        <w:autoSpaceDN w:val="0"/>
        <w:adjustRightInd w:val="0"/>
        <w:spacing w:after="0" w:line="360" w:lineRule="auto"/>
        <w:ind w:left="1134" w:firstLine="567"/>
        <w:contextualSpacing/>
        <w:jc w:val="both"/>
        <w:rPr>
          <w:rFonts w:ascii="Times New Roman" w:eastAsia="Times New Roman" w:hAnsi="Times New Roman"/>
          <w:sz w:val="28"/>
          <w:szCs w:val="20"/>
          <w:lang w:eastAsia="ru-RU"/>
        </w:rPr>
      </w:pPr>
      <w:r w:rsidRPr="00991917">
        <w:rPr>
          <w:rFonts w:ascii="Times New Roman" w:eastAsia="Times New Roman" w:hAnsi="Times New Roman"/>
          <w:sz w:val="28"/>
          <w:szCs w:val="20"/>
          <w:lang w:eastAsia="ru-RU"/>
        </w:rPr>
        <w:t>3.1.</w:t>
      </w:r>
      <w:r>
        <w:rPr>
          <w:rFonts w:ascii="Times New Roman" w:eastAsia="Times New Roman" w:hAnsi="Times New Roman"/>
          <w:sz w:val="28"/>
          <w:szCs w:val="20"/>
          <w:lang w:eastAsia="ru-RU"/>
        </w:rPr>
        <w:t xml:space="preserve"> </w:t>
      </w:r>
      <w:r w:rsidR="00F65DBA">
        <w:rPr>
          <w:rFonts w:ascii="Times New Roman" w:eastAsia="Times New Roman" w:hAnsi="Times New Roman"/>
          <w:sz w:val="28"/>
          <w:szCs w:val="20"/>
          <w:lang w:eastAsia="ru-RU"/>
        </w:rPr>
        <w:t>Влияние температуры и напряжения на деформацию сплава</w:t>
      </w:r>
      <w:r w:rsidRPr="00940A3D">
        <w:rPr>
          <w:rFonts w:ascii="Times New Roman" w:eastAsia="Times New Roman" w:hAnsi="Times New Roman"/>
          <w:sz w:val="28"/>
          <w:szCs w:val="20"/>
          <w:lang w:eastAsia="ru-RU"/>
        </w:rPr>
        <w:t xml:space="preserve"> TiNi</w:t>
      </w:r>
      <w:r w:rsidR="00F65DBA">
        <w:rPr>
          <w:rFonts w:ascii="Times New Roman" w:eastAsia="Times New Roman" w:hAnsi="Times New Roman"/>
          <w:sz w:val="28"/>
          <w:szCs w:val="20"/>
          <w:lang w:eastAsia="ru-RU"/>
        </w:rPr>
        <w:t xml:space="preserve"> при изотермической выдержке после охлаждения под нагрузкой</w:t>
      </w:r>
      <w:r w:rsidRPr="00991917">
        <w:rPr>
          <w:rFonts w:ascii="Times New Roman" w:eastAsia="Times New Roman" w:hAnsi="Times New Roman"/>
          <w:sz w:val="28"/>
          <w:szCs w:val="20"/>
          <w:lang w:eastAsia="ru-RU"/>
        </w:rPr>
        <w:tab/>
      </w:r>
      <w:r w:rsidR="00F65DBA">
        <w:rPr>
          <w:rFonts w:ascii="Times New Roman" w:eastAsia="Times New Roman" w:hAnsi="Times New Roman"/>
          <w:sz w:val="28"/>
          <w:szCs w:val="20"/>
          <w:lang w:eastAsia="ru-RU"/>
        </w:rPr>
        <w:t>2</w:t>
      </w:r>
      <w:r w:rsidR="0026038E">
        <w:rPr>
          <w:rFonts w:ascii="Times New Roman" w:eastAsia="Times New Roman" w:hAnsi="Times New Roman"/>
          <w:sz w:val="28"/>
          <w:szCs w:val="20"/>
          <w:lang w:eastAsia="ru-RU"/>
        </w:rPr>
        <w:t>5</w:t>
      </w:r>
    </w:p>
    <w:p w14:paraId="45EF107E" w14:textId="42E3CC8A" w:rsidR="004156B7" w:rsidRDefault="004156B7" w:rsidP="004156B7">
      <w:pPr>
        <w:widowControl w:val="0"/>
        <w:tabs>
          <w:tab w:val="right" w:leader="dot" w:pos="9356"/>
        </w:tabs>
        <w:autoSpaceDE w:val="0"/>
        <w:autoSpaceDN w:val="0"/>
        <w:adjustRightInd w:val="0"/>
        <w:spacing w:after="0" w:line="360" w:lineRule="auto"/>
        <w:ind w:left="1134" w:firstLine="567"/>
        <w:contextualSpacing/>
        <w:jc w:val="both"/>
        <w:rPr>
          <w:rFonts w:ascii="Times New Roman" w:eastAsia="Times New Roman" w:hAnsi="Times New Roman"/>
          <w:sz w:val="28"/>
          <w:szCs w:val="20"/>
          <w:lang w:eastAsia="ru-RU"/>
        </w:rPr>
      </w:pPr>
      <w:r w:rsidRPr="00991917">
        <w:rPr>
          <w:rFonts w:ascii="Times New Roman" w:eastAsia="Times New Roman" w:hAnsi="Times New Roman"/>
          <w:sz w:val="28"/>
          <w:szCs w:val="20"/>
          <w:lang w:eastAsia="ru-RU"/>
        </w:rPr>
        <w:t xml:space="preserve">3.2. </w:t>
      </w:r>
      <w:r w:rsidR="00903EB0">
        <w:rPr>
          <w:rFonts w:ascii="Times New Roman" w:eastAsia="Times New Roman" w:hAnsi="Times New Roman"/>
          <w:sz w:val="28"/>
          <w:szCs w:val="20"/>
          <w:lang w:eastAsia="ru-RU"/>
        </w:rPr>
        <w:t>Влияние температуры и напряжения на деформацию сплава</w:t>
      </w:r>
      <w:r w:rsidR="00903EB0" w:rsidRPr="00940A3D">
        <w:rPr>
          <w:rFonts w:ascii="Times New Roman" w:eastAsia="Times New Roman" w:hAnsi="Times New Roman"/>
          <w:sz w:val="28"/>
          <w:szCs w:val="20"/>
          <w:lang w:eastAsia="ru-RU"/>
        </w:rPr>
        <w:t xml:space="preserve"> TiNi</w:t>
      </w:r>
      <w:r w:rsidR="00903EB0">
        <w:rPr>
          <w:rFonts w:ascii="Times New Roman" w:eastAsia="Times New Roman" w:hAnsi="Times New Roman"/>
          <w:sz w:val="28"/>
          <w:szCs w:val="20"/>
          <w:lang w:eastAsia="ru-RU"/>
        </w:rPr>
        <w:t xml:space="preserve"> при изотермической выдержке после активного деформирования</w:t>
      </w:r>
      <w:r w:rsidRPr="00991917">
        <w:rPr>
          <w:rFonts w:ascii="Times New Roman" w:eastAsia="Times New Roman" w:hAnsi="Times New Roman"/>
          <w:sz w:val="28"/>
          <w:szCs w:val="20"/>
          <w:lang w:eastAsia="ru-RU"/>
        </w:rPr>
        <w:tab/>
      </w:r>
      <w:r w:rsidR="0026038E">
        <w:rPr>
          <w:rFonts w:ascii="Times New Roman" w:eastAsia="Times New Roman" w:hAnsi="Times New Roman"/>
          <w:sz w:val="28"/>
          <w:szCs w:val="20"/>
          <w:lang w:eastAsia="ru-RU"/>
        </w:rPr>
        <w:t>29</w:t>
      </w:r>
    </w:p>
    <w:p w14:paraId="7F588338" w14:textId="58EF6176" w:rsidR="004156B7" w:rsidRPr="00991917" w:rsidRDefault="004156B7" w:rsidP="004156B7">
      <w:pPr>
        <w:widowControl w:val="0"/>
        <w:tabs>
          <w:tab w:val="right" w:leader="dot" w:pos="9356"/>
        </w:tabs>
        <w:autoSpaceDE w:val="0"/>
        <w:autoSpaceDN w:val="0"/>
        <w:adjustRightInd w:val="0"/>
        <w:spacing w:after="0" w:line="360" w:lineRule="auto"/>
        <w:ind w:left="1134" w:firstLine="567"/>
        <w:contextualSpacing/>
        <w:jc w:val="both"/>
        <w:rPr>
          <w:rFonts w:ascii="Times New Roman" w:eastAsia="Times New Roman" w:hAnsi="Times New Roman"/>
          <w:sz w:val="28"/>
          <w:szCs w:val="20"/>
          <w:lang w:eastAsia="ru-RU"/>
        </w:rPr>
      </w:pPr>
      <w:r w:rsidRPr="00991917">
        <w:rPr>
          <w:rFonts w:ascii="Times New Roman" w:eastAsia="Times New Roman" w:hAnsi="Times New Roman"/>
          <w:sz w:val="28"/>
          <w:szCs w:val="20"/>
          <w:lang w:eastAsia="ru-RU"/>
        </w:rPr>
        <w:t>3.</w:t>
      </w:r>
      <w:r>
        <w:rPr>
          <w:rFonts w:ascii="Times New Roman" w:eastAsia="Times New Roman" w:hAnsi="Times New Roman"/>
          <w:sz w:val="28"/>
          <w:szCs w:val="20"/>
          <w:lang w:eastAsia="ru-RU"/>
        </w:rPr>
        <w:t>3</w:t>
      </w:r>
      <w:r w:rsidRPr="00991917">
        <w:rPr>
          <w:rFonts w:ascii="Times New Roman" w:eastAsia="Times New Roman" w:hAnsi="Times New Roman"/>
          <w:sz w:val="28"/>
          <w:szCs w:val="20"/>
          <w:lang w:eastAsia="ru-RU"/>
        </w:rPr>
        <w:t xml:space="preserve">. </w:t>
      </w:r>
      <w:r w:rsidR="00903EB0">
        <w:rPr>
          <w:rFonts w:ascii="Times New Roman" w:eastAsia="Times New Roman" w:hAnsi="Times New Roman"/>
          <w:sz w:val="28"/>
          <w:szCs w:val="28"/>
          <w:lang w:eastAsia="ru-RU"/>
        </w:rPr>
        <w:t xml:space="preserve">Влияние упругой энергии превращения на изотермическую деформацию сплава </w:t>
      </w:r>
      <w:r w:rsidR="00903EB0">
        <w:rPr>
          <w:rFonts w:ascii="Times New Roman" w:eastAsia="Times New Roman" w:hAnsi="Times New Roman"/>
          <w:sz w:val="28"/>
          <w:szCs w:val="28"/>
          <w:lang w:val="en-US" w:eastAsia="ru-RU"/>
        </w:rPr>
        <w:t>TiNi</w:t>
      </w:r>
      <w:r w:rsidRPr="00991917">
        <w:rPr>
          <w:rFonts w:ascii="Times New Roman" w:eastAsia="Times New Roman" w:hAnsi="Times New Roman"/>
          <w:sz w:val="28"/>
          <w:szCs w:val="20"/>
          <w:lang w:eastAsia="ru-RU"/>
        </w:rPr>
        <w:tab/>
      </w:r>
      <w:r w:rsidR="0026038E">
        <w:rPr>
          <w:rFonts w:ascii="Times New Roman" w:eastAsia="Times New Roman" w:hAnsi="Times New Roman"/>
          <w:sz w:val="28"/>
          <w:szCs w:val="20"/>
          <w:lang w:eastAsia="ru-RU"/>
        </w:rPr>
        <w:t>33</w:t>
      </w:r>
    </w:p>
    <w:p w14:paraId="01AEE632" w14:textId="6CE54C91" w:rsidR="004156B7" w:rsidRPr="00991917" w:rsidRDefault="004156B7" w:rsidP="004156B7">
      <w:pPr>
        <w:widowControl w:val="0"/>
        <w:tabs>
          <w:tab w:val="right" w:leader="dot" w:pos="9356"/>
        </w:tabs>
        <w:autoSpaceDE w:val="0"/>
        <w:autoSpaceDN w:val="0"/>
        <w:adjustRightInd w:val="0"/>
        <w:spacing w:after="0" w:line="360" w:lineRule="auto"/>
        <w:ind w:firstLine="567"/>
        <w:contextualSpacing/>
        <w:jc w:val="both"/>
        <w:rPr>
          <w:rFonts w:ascii="Times New Roman" w:eastAsia="Times New Roman" w:hAnsi="Times New Roman"/>
          <w:sz w:val="28"/>
          <w:szCs w:val="20"/>
          <w:lang w:eastAsia="ru-RU"/>
        </w:rPr>
      </w:pPr>
      <w:r>
        <w:rPr>
          <w:rFonts w:ascii="Times New Roman" w:eastAsia="Times New Roman" w:hAnsi="Times New Roman"/>
          <w:sz w:val="28"/>
          <w:szCs w:val="20"/>
          <w:lang w:eastAsia="ru-RU"/>
        </w:rPr>
        <w:t xml:space="preserve">Заключение </w:t>
      </w:r>
      <w:r>
        <w:rPr>
          <w:rFonts w:ascii="Times New Roman" w:eastAsia="Times New Roman" w:hAnsi="Times New Roman"/>
          <w:sz w:val="28"/>
          <w:szCs w:val="20"/>
          <w:lang w:eastAsia="ru-RU"/>
        </w:rPr>
        <w:tab/>
      </w:r>
      <w:r w:rsidR="00F65DBA">
        <w:rPr>
          <w:rFonts w:ascii="Times New Roman" w:eastAsia="Times New Roman" w:hAnsi="Times New Roman"/>
          <w:sz w:val="28"/>
          <w:szCs w:val="20"/>
          <w:lang w:eastAsia="ru-RU"/>
        </w:rPr>
        <w:t>3</w:t>
      </w:r>
      <w:r w:rsidR="0026038E">
        <w:rPr>
          <w:rFonts w:ascii="Times New Roman" w:eastAsia="Times New Roman" w:hAnsi="Times New Roman"/>
          <w:sz w:val="28"/>
          <w:szCs w:val="20"/>
          <w:lang w:eastAsia="ru-RU"/>
        </w:rPr>
        <w:t>7</w:t>
      </w:r>
    </w:p>
    <w:p w14:paraId="2DC1C08A" w14:textId="1A9B525A" w:rsidR="004156B7" w:rsidRDefault="004156B7" w:rsidP="004156B7">
      <w:pPr>
        <w:widowControl w:val="0"/>
        <w:tabs>
          <w:tab w:val="right" w:leader="dot" w:pos="9356"/>
        </w:tabs>
        <w:autoSpaceDE w:val="0"/>
        <w:autoSpaceDN w:val="0"/>
        <w:adjustRightInd w:val="0"/>
        <w:spacing w:after="0" w:line="360" w:lineRule="auto"/>
        <w:ind w:firstLine="567"/>
        <w:contextualSpacing/>
        <w:jc w:val="both"/>
        <w:rPr>
          <w:rFonts w:ascii="Times New Roman" w:eastAsia="Times New Roman" w:hAnsi="Times New Roman"/>
          <w:sz w:val="28"/>
          <w:szCs w:val="20"/>
          <w:lang w:eastAsia="ru-RU"/>
        </w:rPr>
      </w:pPr>
      <w:r w:rsidRPr="00991917">
        <w:rPr>
          <w:rFonts w:ascii="Times New Roman" w:eastAsia="Times New Roman" w:hAnsi="Times New Roman"/>
          <w:sz w:val="28"/>
          <w:szCs w:val="20"/>
          <w:lang w:eastAsia="ru-RU"/>
        </w:rPr>
        <w:t xml:space="preserve">Список </w:t>
      </w:r>
      <w:r w:rsidRPr="00991917">
        <w:rPr>
          <w:rFonts w:ascii="Times New Roman" w:eastAsia="Times New Roman" w:hAnsi="Times New Roman"/>
          <w:sz w:val="28"/>
          <w:szCs w:val="28"/>
          <w:lang w:eastAsia="ru-RU"/>
        </w:rPr>
        <w:t>использованной</w:t>
      </w:r>
      <w:r>
        <w:rPr>
          <w:rFonts w:ascii="Times New Roman" w:eastAsia="Times New Roman" w:hAnsi="Times New Roman"/>
          <w:sz w:val="28"/>
          <w:szCs w:val="20"/>
          <w:lang w:eastAsia="ru-RU"/>
        </w:rPr>
        <w:t xml:space="preserve"> литературы </w:t>
      </w:r>
      <w:r>
        <w:rPr>
          <w:rFonts w:ascii="Times New Roman" w:eastAsia="Times New Roman" w:hAnsi="Times New Roman"/>
          <w:sz w:val="28"/>
          <w:szCs w:val="20"/>
          <w:lang w:eastAsia="ru-RU"/>
        </w:rPr>
        <w:tab/>
      </w:r>
      <w:r w:rsidR="00F65DBA">
        <w:rPr>
          <w:rFonts w:ascii="Times New Roman" w:eastAsia="Times New Roman" w:hAnsi="Times New Roman"/>
          <w:sz w:val="28"/>
          <w:szCs w:val="20"/>
          <w:lang w:eastAsia="ru-RU"/>
        </w:rPr>
        <w:t>3</w:t>
      </w:r>
      <w:r w:rsidR="0026038E">
        <w:rPr>
          <w:rFonts w:ascii="Times New Roman" w:eastAsia="Times New Roman" w:hAnsi="Times New Roman"/>
          <w:sz w:val="28"/>
          <w:szCs w:val="20"/>
          <w:lang w:eastAsia="ru-RU"/>
        </w:rPr>
        <w:t>8</w:t>
      </w:r>
    </w:p>
    <w:p w14:paraId="7D0446B2" w14:textId="77777777" w:rsidR="004156B7" w:rsidRDefault="004156B7" w:rsidP="004156B7">
      <w:pPr>
        <w:spacing w:after="160" w:line="259" w:lineRule="auto"/>
        <w:rPr>
          <w:rFonts w:ascii="Times New Roman" w:eastAsia="Times New Roman" w:hAnsi="Times New Roman"/>
          <w:sz w:val="28"/>
          <w:szCs w:val="20"/>
          <w:lang w:eastAsia="ru-RU"/>
        </w:rPr>
      </w:pPr>
      <w:r>
        <w:rPr>
          <w:rFonts w:ascii="Times New Roman" w:eastAsia="Times New Roman" w:hAnsi="Times New Roman"/>
          <w:sz w:val="28"/>
          <w:szCs w:val="20"/>
          <w:lang w:eastAsia="ru-RU"/>
        </w:rPr>
        <w:br w:type="page"/>
      </w:r>
    </w:p>
    <w:p w14:paraId="28192655" w14:textId="77777777" w:rsidR="004156B7" w:rsidRPr="00FC6247" w:rsidRDefault="004156B7" w:rsidP="004156B7">
      <w:pPr>
        <w:spacing w:line="360" w:lineRule="auto"/>
        <w:contextualSpacing/>
        <w:jc w:val="both"/>
        <w:rPr>
          <w:rFonts w:ascii="Times New Roman" w:hAnsi="Times New Roman"/>
          <w:sz w:val="28"/>
          <w:szCs w:val="28"/>
        </w:rPr>
      </w:pPr>
      <w:r w:rsidRPr="00FC6247">
        <w:rPr>
          <w:rFonts w:ascii="Times New Roman" w:hAnsi="Times New Roman"/>
          <w:b/>
          <w:sz w:val="28"/>
          <w:szCs w:val="28"/>
        </w:rPr>
        <w:lastRenderedPageBreak/>
        <w:t>Введение</w:t>
      </w:r>
    </w:p>
    <w:p w14:paraId="1696C1B5" w14:textId="3ABE9651" w:rsidR="00E94EA0" w:rsidRDefault="007209D2" w:rsidP="00AE493C">
      <w:pPr>
        <w:pStyle w:val="ab"/>
        <w:spacing w:line="360" w:lineRule="auto"/>
        <w:ind w:firstLine="567"/>
        <w:jc w:val="both"/>
        <w:rPr>
          <w:rFonts w:ascii="Times New Roman" w:hAnsi="Times New Roman"/>
          <w:sz w:val="28"/>
          <w:szCs w:val="28"/>
        </w:rPr>
      </w:pPr>
      <w:r w:rsidRPr="00233368">
        <w:rPr>
          <w:rFonts w:ascii="Times New Roman" w:hAnsi="Times New Roman"/>
          <w:sz w:val="28"/>
          <w:szCs w:val="28"/>
        </w:rPr>
        <w:t xml:space="preserve">Сплавы с эффектом памяти формы </w:t>
      </w:r>
      <w:r w:rsidR="00FC6247" w:rsidRPr="00233368">
        <w:rPr>
          <w:rFonts w:ascii="Times New Roman" w:hAnsi="Times New Roman"/>
          <w:sz w:val="28"/>
          <w:szCs w:val="28"/>
        </w:rPr>
        <w:t xml:space="preserve">– это уникальные материалы, способные восстанавливать заданную деформацию после нагревания или разгрузки. Благодаря своим функциональным свойствам эти сплавы </w:t>
      </w:r>
      <w:r w:rsidR="00AE493C">
        <w:rPr>
          <w:rFonts w:ascii="Times New Roman" w:hAnsi="Times New Roman"/>
          <w:sz w:val="28"/>
          <w:szCs w:val="28"/>
        </w:rPr>
        <w:t>ч</w:t>
      </w:r>
      <w:r w:rsidR="007023AC" w:rsidRPr="00233368">
        <w:rPr>
          <w:rFonts w:ascii="Times New Roman" w:hAnsi="Times New Roman"/>
          <w:sz w:val="28"/>
          <w:szCs w:val="28"/>
        </w:rPr>
        <w:t>асто используют в качестве функциональных элементов в термомеханических приводах</w:t>
      </w:r>
      <w:r w:rsidR="00D67FA5" w:rsidRPr="00233368">
        <w:rPr>
          <w:rFonts w:ascii="Times New Roman" w:hAnsi="Times New Roman"/>
          <w:sz w:val="28"/>
          <w:szCs w:val="28"/>
        </w:rPr>
        <w:t>,</w:t>
      </w:r>
      <w:r w:rsidR="007023AC" w:rsidRPr="00233368">
        <w:rPr>
          <w:rFonts w:ascii="Times New Roman" w:hAnsi="Times New Roman"/>
          <w:sz w:val="28"/>
          <w:szCs w:val="28"/>
        </w:rPr>
        <w:t xml:space="preserve"> способных многократно обратимо изменять деформацию и усилия при изменении температуры. </w:t>
      </w:r>
      <w:r w:rsidR="00AB5739" w:rsidRPr="00233368">
        <w:rPr>
          <w:rFonts w:ascii="Times New Roman" w:hAnsi="Times New Roman"/>
          <w:sz w:val="28"/>
          <w:szCs w:val="28"/>
        </w:rPr>
        <w:t xml:space="preserve">Свойства сплавов с эффектом памяти формы обусловлены термоупругими мартенситными превращениями, </w:t>
      </w:r>
      <w:r w:rsidR="00D67FA5" w:rsidRPr="00233368">
        <w:rPr>
          <w:rFonts w:ascii="Times New Roman" w:hAnsi="Times New Roman"/>
          <w:sz w:val="28"/>
          <w:szCs w:val="28"/>
        </w:rPr>
        <w:t>для реализации которых необходимо</w:t>
      </w:r>
      <w:r w:rsidR="004D5408" w:rsidRPr="00233368">
        <w:rPr>
          <w:rFonts w:ascii="Times New Roman" w:hAnsi="Times New Roman"/>
          <w:sz w:val="28"/>
          <w:szCs w:val="28"/>
        </w:rPr>
        <w:t xml:space="preserve"> изменени</w:t>
      </w:r>
      <w:r w:rsidR="00D67FA5" w:rsidRPr="00233368">
        <w:rPr>
          <w:rFonts w:ascii="Times New Roman" w:hAnsi="Times New Roman"/>
          <w:sz w:val="28"/>
          <w:szCs w:val="28"/>
        </w:rPr>
        <w:t>е</w:t>
      </w:r>
      <w:r w:rsidR="004D5408" w:rsidRPr="00233368">
        <w:rPr>
          <w:rFonts w:ascii="Times New Roman" w:hAnsi="Times New Roman"/>
          <w:sz w:val="28"/>
          <w:szCs w:val="28"/>
        </w:rPr>
        <w:t xml:space="preserve"> температуры или нагрузки. Однако в последнее время </w:t>
      </w:r>
      <w:r w:rsidR="004156B7" w:rsidRPr="00233368">
        <w:rPr>
          <w:rFonts w:ascii="Times New Roman" w:hAnsi="Times New Roman"/>
          <w:sz w:val="28"/>
          <w:szCs w:val="28"/>
        </w:rPr>
        <w:t xml:space="preserve">было показано, что в ряде сплавов на основе </w:t>
      </w:r>
      <w:r w:rsidR="004156B7" w:rsidRPr="00233368">
        <w:rPr>
          <w:rFonts w:ascii="Times New Roman" w:hAnsi="Times New Roman"/>
          <w:sz w:val="28"/>
          <w:szCs w:val="28"/>
          <w:lang w:val="en-US"/>
        </w:rPr>
        <w:t>TiNi</w:t>
      </w:r>
      <w:r w:rsidR="004156B7" w:rsidRPr="00233368">
        <w:rPr>
          <w:rFonts w:ascii="Times New Roman" w:hAnsi="Times New Roman"/>
          <w:sz w:val="28"/>
          <w:szCs w:val="28"/>
        </w:rPr>
        <w:t xml:space="preserve"> </w:t>
      </w:r>
      <w:r w:rsidR="004D5408" w:rsidRPr="00233368">
        <w:rPr>
          <w:rFonts w:ascii="Times New Roman" w:hAnsi="Times New Roman"/>
          <w:sz w:val="28"/>
          <w:szCs w:val="28"/>
        </w:rPr>
        <w:t>такие превращения</w:t>
      </w:r>
      <w:r w:rsidR="004156B7" w:rsidRPr="00233368">
        <w:rPr>
          <w:rFonts w:ascii="Times New Roman" w:hAnsi="Times New Roman"/>
          <w:sz w:val="28"/>
          <w:szCs w:val="28"/>
        </w:rPr>
        <w:t xml:space="preserve"> мо</w:t>
      </w:r>
      <w:r w:rsidR="004D5408" w:rsidRPr="00233368">
        <w:rPr>
          <w:rFonts w:ascii="Times New Roman" w:hAnsi="Times New Roman"/>
          <w:sz w:val="28"/>
          <w:szCs w:val="28"/>
        </w:rPr>
        <w:t xml:space="preserve">гут быть реализованы </w:t>
      </w:r>
      <w:r w:rsidR="00D67FA5" w:rsidRPr="00233368">
        <w:rPr>
          <w:rFonts w:ascii="Times New Roman" w:hAnsi="Times New Roman"/>
          <w:sz w:val="28"/>
          <w:szCs w:val="28"/>
        </w:rPr>
        <w:t>при изотермической выдержке в отсутствие напряжений</w:t>
      </w:r>
      <w:r w:rsidR="004156B7" w:rsidRPr="00233368">
        <w:rPr>
          <w:rFonts w:ascii="Times New Roman" w:hAnsi="Times New Roman"/>
          <w:sz w:val="28"/>
          <w:szCs w:val="28"/>
        </w:rPr>
        <w:t xml:space="preserve">. Более того, было установлено, что </w:t>
      </w:r>
      <w:r w:rsidR="00D67FA5" w:rsidRPr="00233368">
        <w:rPr>
          <w:rFonts w:ascii="Times New Roman" w:hAnsi="Times New Roman"/>
          <w:sz w:val="28"/>
          <w:szCs w:val="28"/>
        </w:rPr>
        <w:t xml:space="preserve">изотермическая выдержка </w:t>
      </w:r>
      <w:r w:rsidR="004156B7" w:rsidRPr="00233368">
        <w:rPr>
          <w:rFonts w:ascii="Times New Roman" w:hAnsi="Times New Roman"/>
          <w:sz w:val="28"/>
          <w:szCs w:val="28"/>
        </w:rPr>
        <w:t xml:space="preserve">под </w:t>
      </w:r>
      <w:r w:rsidR="004D5408" w:rsidRPr="00233368">
        <w:rPr>
          <w:rFonts w:ascii="Times New Roman" w:hAnsi="Times New Roman"/>
          <w:sz w:val="28"/>
          <w:szCs w:val="28"/>
        </w:rPr>
        <w:t>нагрузкой</w:t>
      </w:r>
      <w:r w:rsidR="004156B7" w:rsidRPr="00233368">
        <w:rPr>
          <w:rFonts w:ascii="Times New Roman" w:hAnsi="Times New Roman"/>
          <w:sz w:val="28"/>
          <w:szCs w:val="28"/>
        </w:rPr>
        <w:t xml:space="preserve"> сопровождается изменением обратимой деформации. Это открывает </w:t>
      </w:r>
      <w:r w:rsidR="004D5408" w:rsidRPr="00233368">
        <w:rPr>
          <w:rFonts w:ascii="Times New Roman" w:hAnsi="Times New Roman"/>
          <w:sz w:val="28"/>
          <w:szCs w:val="28"/>
        </w:rPr>
        <w:t xml:space="preserve">широкие </w:t>
      </w:r>
      <w:r w:rsidR="004156B7" w:rsidRPr="00233368">
        <w:rPr>
          <w:rFonts w:ascii="Times New Roman" w:hAnsi="Times New Roman"/>
          <w:sz w:val="28"/>
          <w:szCs w:val="28"/>
        </w:rPr>
        <w:t xml:space="preserve">перспективы использования </w:t>
      </w:r>
      <w:r w:rsidR="004D5408" w:rsidRPr="00233368">
        <w:rPr>
          <w:rFonts w:ascii="Times New Roman" w:hAnsi="Times New Roman"/>
          <w:sz w:val="28"/>
          <w:szCs w:val="28"/>
        </w:rPr>
        <w:t xml:space="preserve">таких </w:t>
      </w:r>
      <w:r w:rsidR="004156B7" w:rsidRPr="00233368">
        <w:rPr>
          <w:rFonts w:ascii="Times New Roman" w:hAnsi="Times New Roman"/>
          <w:sz w:val="28"/>
          <w:szCs w:val="28"/>
        </w:rPr>
        <w:t xml:space="preserve">сплавов на основе </w:t>
      </w:r>
      <w:r w:rsidR="004156B7" w:rsidRPr="00233368">
        <w:rPr>
          <w:rFonts w:ascii="Times New Roman" w:hAnsi="Times New Roman"/>
          <w:sz w:val="28"/>
          <w:szCs w:val="28"/>
          <w:lang w:val="en-US"/>
        </w:rPr>
        <w:t>TiNi</w:t>
      </w:r>
      <w:r w:rsidR="000F4A85">
        <w:rPr>
          <w:rFonts w:ascii="Times New Roman" w:hAnsi="Times New Roman"/>
          <w:sz w:val="28"/>
          <w:szCs w:val="28"/>
        </w:rPr>
        <w:t xml:space="preserve"> для решения новых задач</w:t>
      </w:r>
      <w:r w:rsidR="00E94EA0">
        <w:rPr>
          <w:rFonts w:ascii="Times New Roman" w:hAnsi="Times New Roman"/>
          <w:sz w:val="28"/>
          <w:szCs w:val="28"/>
        </w:rPr>
        <w:t>.</w:t>
      </w:r>
    </w:p>
    <w:p w14:paraId="2FBD608A" w14:textId="2C03DACC" w:rsidR="00786B7C" w:rsidRDefault="00406AE9" w:rsidP="00AE493C">
      <w:pPr>
        <w:pStyle w:val="ab"/>
        <w:spacing w:line="360" w:lineRule="auto"/>
        <w:ind w:firstLine="567"/>
        <w:jc w:val="both"/>
        <w:rPr>
          <w:rFonts w:ascii="Times New Roman" w:hAnsi="Times New Roman"/>
          <w:sz w:val="28"/>
          <w:szCs w:val="28"/>
        </w:rPr>
      </w:pPr>
      <w:r w:rsidRPr="00233368">
        <w:rPr>
          <w:rFonts w:ascii="Times New Roman" w:hAnsi="Times New Roman"/>
          <w:sz w:val="28"/>
          <w:szCs w:val="28"/>
        </w:rPr>
        <w:t>Д</w:t>
      </w:r>
      <w:r w:rsidR="004D5408" w:rsidRPr="00233368">
        <w:rPr>
          <w:rFonts w:ascii="Times New Roman" w:hAnsi="Times New Roman"/>
          <w:sz w:val="28"/>
          <w:szCs w:val="28"/>
        </w:rPr>
        <w:t xml:space="preserve">ля успешного использования </w:t>
      </w:r>
      <w:r w:rsidR="006E7572">
        <w:rPr>
          <w:rFonts w:ascii="Times New Roman" w:hAnsi="Times New Roman"/>
          <w:sz w:val="28"/>
          <w:szCs w:val="28"/>
        </w:rPr>
        <w:t>материалов, испытывающие изотермические превращения,</w:t>
      </w:r>
      <w:r w:rsidR="004D5408" w:rsidRPr="00233368">
        <w:rPr>
          <w:rFonts w:ascii="Times New Roman" w:hAnsi="Times New Roman"/>
          <w:sz w:val="28"/>
          <w:szCs w:val="28"/>
        </w:rPr>
        <w:t xml:space="preserve"> необходимо </w:t>
      </w:r>
      <w:r w:rsidRPr="00233368">
        <w:rPr>
          <w:rFonts w:ascii="Times New Roman" w:hAnsi="Times New Roman"/>
          <w:sz w:val="28"/>
          <w:szCs w:val="28"/>
        </w:rPr>
        <w:t xml:space="preserve">знать закономерности изменения обратимой деформации </w:t>
      </w:r>
      <w:r w:rsidR="00D67FA5" w:rsidRPr="00233368">
        <w:rPr>
          <w:rFonts w:ascii="Times New Roman" w:hAnsi="Times New Roman"/>
          <w:sz w:val="28"/>
          <w:szCs w:val="28"/>
        </w:rPr>
        <w:t xml:space="preserve">при изменении </w:t>
      </w:r>
      <w:r w:rsidRPr="00233368">
        <w:rPr>
          <w:rFonts w:ascii="Times New Roman" w:hAnsi="Times New Roman"/>
          <w:sz w:val="28"/>
          <w:szCs w:val="28"/>
        </w:rPr>
        <w:t>параметров</w:t>
      </w:r>
      <w:r w:rsidR="00D67FA5" w:rsidRPr="00233368">
        <w:rPr>
          <w:rFonts w:ascii="Times New Roman" w:hAnsi="Times New Roman"/>
          <w:sz w:val="28"/>
          <w:szCs w:val="28"/>
        </w:rPr>
        <w:t xml:space="preserve"> выдержки,</w:t>
      </w:r>
      <w:r w:rsidRPr="00233368">
        <w:rPr>
          <w:rFonts w:ascii="Times New Roman" w:hAnsi="Times New Roman"/>
          <w:sz w:val="28"/>
          <w:szCs w:val="28"/>
        </w:rPr>
        <w:t xml:space="preserve"> та</w:t>
      </w:r>
      <w:r w:rsidR="000F4A85">
        <w:rPr>
          <w:rFonts w:ascii="Times New Roman" w:hAnsi="Times New Roman"/>
          <w:sz w:val="28"/>
          <w:szCs w:val="28"/>
        </w:rPr>
        <w:t>ких как температура и напряжение, условия, предшествующие выдержке</w:t>
      </w:r>
      <w:r w:rsidRPr="00233368">
        <w:rPr>
          <w:rFonts w:ascii="Times New Roman" w:hAnsi="Times New Roman"/>
          <w:sz w:val="28"/>
          <w:szCs w:val="28"/>
        </w:rPr>
        <w:t xml:space="preserve">. Однако к настоящему моменту </w:t>
      </w:r>
      <w:r w:rsidR="000F4A85">
        <w:rPr>
          <w:rFonts w:ascii="Times New Roman" w:hAnsi="Times New Roman"/>
          <w:sz w:val="28"/>
          <w:szCs w:val="28"/>
        </w:rPr>
        <w:t>эти закономерности не установлены</w:t>
      </w:r>
      <w:r w:rsidR="00700B78">
        <w:rPr>
          <w:rFonts w:ascii="Times New Roman" w:hAnsi="Times New Roman"/>
          <w:sz w:val="28"/>
          <w:szCs w:val="28"/>
        </w:rPr>
        <w:t xml:space="preserve">. </w:t>
      </w:r>
      <w:r w:rsidR="000F4A85">
        <w:rPr>
          <w:rFonts w:ascii="Times New Roman" w:hAnsi="Times New Roman"/>
          <w:sz w:val="28"/>
          <w:szCs w:val="28"/>
        </w:rPr>
        <w:t>В с</w:t>
      </w:r>
      <w:r w:rsidR="00700B78">
        <w:rPr>
          <w:rFonts w:ascii="Times New Roman" w:hAnsi="Times New Roman"/>
          <w:sz w:val="28"/>
          <w:szCs w:val="28"/>
        </w:rPr>
        <w:t>вязи с этим, целью данной работы явилось изучение влияния температуры и напряжения</w:t>
      </w:r>
      <w:r w:rsidR="00327687">
        <w:rPr>
          <w:rFonts w:ascii="Times New Roman" w:hAnsi="Times New Roman"/>
          <w:sz w:val="28"/>
          <w:szCs w:val="28"/>
        </w:rPr>
        <w:t xml:space="preserve"> </w:t>
      </w:r>
      <w:r w:rsidR="00700B78">
        <w:rPr>
          <w:rFonts w:ascii="Times New Roman" w:hAnsi="Times New Roman"/>
          <w:sz w:val="28"/>
          <w:szCs w:val="28"/>
        </w:rPr>
        <w:t xml:space="preserve">на </w:t>
      </w:r>
      <w:r w:rsidR="00786B7C">
        <w:rPr>
          <w:rFonts w:ascii="Times New Roman" w:hAnsi="Times New Roman"/>
          <w:sz w:val="28"/>
          <w:szCs w:val="28"/>
        </w:rPr>
        <w:t>изменение обратимой деформации</w:t>
      </w:r>
      <w:r w:rsidR="00327687">
        <w:rPr>
          <w:rFonts w:ascii="Times New Roman" w:hAnsi="Times New Roman"/>
          <w:sz w:val="28"/>
          <w:szCs w:val="28"/>
        </w:rPr>
        <w:t xml:space="preserve"> </w:t>
      </w:r>
      <w:r w:rsidR="000F4A85">
        <w:rPr>
          <w:rFonts w:ascii="Times New Roman" w:hAnsi="Times New Roman"/>
          <w:sz w:val="28"/>
          <w:szCs w:val="28"/>
        </w:rPr>
        <w:t xml:space="preserve">сплава </w:t>
      </w:r>
      <w:r w:rsidR="000F4A85">
        <w:rPr>
          <w:rFonts w:ascii="Times New Roman" w:hAnsi="Times New Roman"/>
          <w:sz w:val="28"/>
          <w:szCs w:val="28"/>
          <w:lang w:val="en-US"/>
        </w:rPr>
        <w:t>Ti</w:t>
      </w:r>
      <w:r w:rsidR="000F4A85" w:rsidRPr="000F4A85">
        <w:rPr>
          <w:rFonts w:ascii="Times New Roman" w:hAnsi="Times New Roman"/>
          <w:sz w:val="28"/>
          <w:szCs w:val="28"/>
          <w:vertAlign w:val="subscript"/>
        </w:rPr>
        <w:t>49</w:t>
      </w:r>
      <w:r w:rsidR="000F4A85">
        <w:rPr>
          <w:rFonts w:ascii="Times New Roman" w:hAnsi="Times New Roman"/>
          <w:sz w:val="28"/>
          <w:szCs w:val="28"/>
          <w:lang w:val="en-US"/>
        </w:rPr>
        <w:t>Ni</w:t>
      </w:r>
      <w:r w:rsidR="000F4A85" w:rsidRPr="000F4A85">
        <w:rPr>
          <w:rFonts w:ascii="Times New Roman" w:hAnsi="Times New Roman"/>
          <w:sz w:val="28"/>
          <w:szCs w:val="28"/>
          <w:vertAlign w:val="subscript"/>
        </w:rPr>
        <w:t>51</w:t>
      </w:r>
      <w:r w:rsidR="000F4A85" w:rsidRPr="000F4A85">
        <w:rPr>
          <w:rFonts w:ascii="Times New Roman" w:hAnsi="Times New Roman"/>
          <w:sz w:val="28"/>
          <w:szCs w:val="28"/>
        </w:rPr>
        <w:t xml:space="preserve"> </w:t>
      </w:r>
      <w:r w:rsidR="00327687">
        <w:rPr>
          <w:rFonts w:ascii="Times New Roman" w:hAnsi="Times New Roman"/>
          <w:sz w:val="28"/>
          <w:szCs w:val="28"/>
        </w:rPr>
        <w:t>в процессе изотермической выдержки</w:t>
      </w:r>
      <w:r w:rsidR="000F4A85">
        <w:rPr>
          <w:rFonts w:ascii="Times New Roman" w:hAnsi="Times New Roman"/>
          <w:sz w:val="28"/>
          <w:szCs w:val="28"/>
        </w:rPr>
        <w:t xml:space="preserve"> в различных режимах</w:t>
      </w:r>
      <w:r w:rsidR="00786B7C">
        <w:rPr>
          <w:rFonts w:ascii="Times New Roman" w:hAnsi="Times New Roman"/>
          <w:sz w:val="28"/>
          <w:szCs w:val="28"/>
        </w:rPr>
        <w:t>.</w:t>
      </w:r>
    </w:p>
    <w:p w14:paraId="6F33E579" w14:textId="77777777" w:rsidR="00786B7C" w:rsidRDefault="00786B7C">
      <w:pPr>
        <w:spacing w:after="160" w:line="259" w:lineRule="auto"/>
        <w:rPr>
          <w:rFonts w:ascii="Times New Roman" w:hAnsi="Times New Roman"/>
          <w:sz w:val="28"/>
          <w:szCs w:val="28"/>
        </w:rPr>
      </w:pPr>
      <w:r>
        <w:rPr>
          <w:rFonts w:ascii="Times New Roman" w:hAnsi="Times New Roman"/>
          <w:sz w:val="28"/>
          <w:szCs w:val="28"/>
        </w:rPr>
        <w:br w:type="page"/>
      </w:r>
    </w:p>
    <w:p w14:paraId="07834766" w14:textId="77777777" w:rsidR="008A5C1D" w:rsidRPr="0033679A" w:rsidRDefault="008A5C1D" w:rsidP="008A5C1D">
      <w:pPr>
        <w:spacing w:line="360" w:lineRule="auto"/>
        <w:ind w:left="-567"/>
        <w:jc w:val="both"/>
        <w:rPr>
          <w:rFonts w:ascii="Times New Roman" w:hAnsi="Times New Roman"/>
          <w:b/>
          <w:sz w:val="28"/>
          <w:szCs w:val="24"/>
        </w:rPr>
      </w:pPr>
      <w:r w:rsidRPr="0033679A">
        <w:rPr>
          <w:rFonts w:ascii="Times New Roman" w:hAnsi="Times New Roman"/>
          <w:b/>
          <w:sz w:val="28"/>
          <w:szCs w:val="24"/>
        </w:rPr>
        <w:lastRenderedPageBreak/>
        <w:t>Глава 1. Обзор литературы</w:t>
      </w:r>
    </w:p>
    <w:p w14:paraId="5256D936" w14:textId="77777777" w:rsidR="008A5C1D" w:rsidRPr="0033679A" w:rsidRDefault="008A5C1D" w:rsidP="008A5C1D">
      <w:pPr>
        <w:pStyle w:val="af0"/>
        <w:numPr>
          <w:ilvl w:val="1"/>
          <w:numId w:val="1"/>
        </w:numPr>
        <w:spacing w:line="360" w:lineRule="auto"/>
        <w:jc w:val="both"/>
        <w:rPr>
          <w:rFonts w:ascii="Times New Roman" w:hAnsi="Times New Roman" w:cs="Times New Roman"/>
          <w:b/>
          <w:sz w:val="28"/>
          <w:szCs w:val="24"/>
        </w:rPr>
      </w:pPr>
      <w:r w:rsidRPr="0033679A">
        <w:rPr>
          <w:rFonts w:ascii="Times New Roman" w:hAnsi="Times New Roman" w:cs="Times New Roman"/>
          <w:b/>
          <w:sz w:val="28"/>
          <w:szCs w:val="24"/>
        </w:rPr>
        <w:t>Термоупругие мартенситные превращения</w:t>
      </w:r>
    </w:p>
    <w:p w14:paraId="54BB77D0" w14:textId="455941E6" w:rsidR="008A5C1D" w:rsidRDefault="008A5C1D" w:rsidP="00BE6139">
      <w:pPr>
        <w:pStyle w:val="af0"/>
        <w:spacing w:before="240" w:line="360" w:lineRule="auto"/>
        <w:ind w:left="-567" w:firstLine="567"/>
        <w:jc w:val="both"/>
        <w:rPr>
          <w:rFonts w:ascii="Times New Roman" w:hAnsi="Times New Roman" w:cs="Times New Roman"/>
          <w:sz w:val="28"/>
          <w:szCs w:val="24"/>
        </w:rPr>
      </w:pPr>
      <w:r w:rsidRPr="0033679A">
        <w:rPr>
          <w:rFonts w:ascii="Times New Roman" w:hAnsi="Times New Roman" w:cs="Times New Roman"/>
          <w:sz w:val="28"/>
          <w:szCs w:val="24"/>
        </w:rPr>
        <w:t xml:space="preserve">Известно, что свойства кристаллических тел зависят от атомного строения вещества, его кристаллической структуры, химического состава [1]. При определенных условиях твердые тела способны претерпевать фазовые переходы, которые характеризуются изменением кристаллической структуры тела, что влечет за собой изменение свойств материала. Одним из </w:t>
      </w:r>
      <w:r>
        <w:rPr>
          <w:rFonts w:ascii="Times New Roman" w:hAnsi="Times New Roman" w:cs="Times New Roman"/>
          <w:sz w:val="28"/>
          <w:szCs w:val="24"/>
        </w:rPr>
        <w:t xml:space="preserve">таких </w:t>
      </w:r>
      <w:r w:rsidRPr="0033679A">
        <w:rPr>
          <w:rFonts w:ascii="Times New Roman" w:hAnsi="Times New Roman" w:cs="Times New Roman"/>
          <w:sz w:val="28"/>
          <w:szCs w:val="24"/>
        </w:rPr>
        <w:t>фазовых переходов является</w:t>
      </w:r>
      <w:r w:rsidR="00BE6139" w:rsidRPr="00BE6139">
        <w:rPr>
          <w:rFonts w:ascii="Times New Roman" w:hAnsi="Times New Roman" w:cs="Times New Roman"/>
          <w:sz w:val="28"/>
          <w:szCs w:val="24"/>
        </w:rPr>
        <w:t xml:space="preserve"> </w:t>
      </w:r>
      <w:r w:rsidR="00BE6139">
        <w:rPr>
          <w:rFonts w:ascii="Times New Roman" w:hAnsi="Times New Roman" w:cs="Times New Roman"/>
          <w:sz w:val="28"/>
          <w:szCs w:val="24"/>
        </w:rPr>
        <w:t>термоупругое</w:t>
      </w:r>
      <w:r w:rsidRPr="0033679A">
        <w:rPr>
          <w:rFonts w:ascii="Times New Roman" w:hAnsi="Times New Roman" w:cs="Times New Roman"/>
          <w:sz w:val="28"/>
          <w:szCs w:val="24"/>
        </w:rPr>
        <w:t xml:space="preserve"> мартенситное превращение. </w:t>
      </w:r>
      <w:r w:rsidR="0041737E" w:rsidRPr="0041737E">
        <w:rPr>
          <w:rFonts w:ascii="Times New Roman" w:hAnsi="Times New Roman" w:cs="Times New Roman"/>
          <w:sz w:val="28"/>
          <w:szCs w:val="24"/>
        </w:rPr>
        <w:t xml:space="preserve">При таком превращении между аустенитной (высокотемпературной) и мартенситной (низкотемпературной) фазами существует равновесие, при котором </w:t>
      </w:r>
      <w:r w:rsidR="0041737E">
        <w:rPr>
          <w:rFonts w:ascii="Times New Roman" w:hAnsi="Times New Roman" w:cs="Times New Roman"/>
          <w:sz w:val="28"/>
          <w:szCs w:val="24"/>
        </w:rPr>
        <w:t xml:space="preserve">химическая </w:t>
      </w:r>
      <w:r w:rsidR="0041737E" w:rsidRPr="0041737E">
        <w:rPr>
          <w:rFonts w:ascii="Times New Roman" w:hAnsi="Times New Roman" w:cs="Times New Roman"/>
          <w:sz w:val="28"/>
          <w:szCs w:val="24"/>
        </w:rPr>
        <w:t>движущая сила превращения уравновешивается упругими напряжениями, возникающими при изменении формы превращенных областей</w:t>
      </w:r>
      <w:r w:rsidR="0041737E">
        <w:rPr>
          <w:rFonts w:ascii="Times New Roman" w:hAnsi="Times New Roman" w:cs="Times New Roman"/>
          <w:sz w:val="28"/>
          <w:szCs w:val="24"/>
        </w:rPr>
        <w:t xml:space="preserve">, </w:t>
      </w:r>
      <w:r w:rsidR="0041737E" w:rsidRPr="0041737E">
        <w:rPr>
          <w:rFonts w:ascii="Times New Roman" w:hAnsi="Times New Roman" w:cs="Times New Roman"/>
          <w:sz w:val="28"/>
          <w:szCs w:val="24"/>
        </w:rPr>
        <w:t>т.е.</w:t>
      </w:r>
      <w:r w:rsidR="00BE6139" w:rsidRPr="0041737E">
        <w:rPr>
          <w:rFonts w:ascii="Times New Roman" w:hAnsi="Times New Roman" w:cs="Times New Roman"/>
          <w:sz w:val="28"/>
          <w:szCs w:val="24"/>
        </w:rPr>
        <w:t xml:space="preserve"> между аустенитной и мартенситной фазами устанавливается термоупругое равновесие.</w:t>
      </w:r>
      <w:r w:rsidR="00BE6139">
        <w:rPr>
          <w:rFonts w:ascii="Times New Roman" w:hAnsi="Times New Roman" w:cs="Times New Roman"/>
          <w:sz w:val="28"/>
          <w:szCs w:val="24"/>
        </w:rPr>
        <w:t xml:space="preserve"> </w:t>
      </w:r>
    </w:p>
    <w:p w14:paraId="36F03BD5" w14:textId="27ADFC89" w:rsidR="008A5C1D" w:rsidRDefault="008A5C1D" w:rsidP="008A5C1D">
      <w:pPr>
        <w:pStyle w:val="af0"/>
        <w:spacing w:before="240" w:line="360" w:lineRule="auto"/>
        <w:ind w:left="-567" w:firstLine="567"/>
        <w:jc w:val="both"/>
        <w:rPr>
          <w:rFonts w:ascii="Times New Roman" w:hAnsi="Times New Roman" w:cs="Times New Roman"/>
          <w:sz w:val="28"/>
          <w:szCs w:val="24"/>
        </w:rPr>
      </w:pPr>
      <w:r w:rsidRPr="0033679A">
        <w:rPr>
          <w:rFonts w:ascii="Times New Roman" w:hAnsi="Times New Roman" w:cs="Times New Roman"/>
          <w:sz w:val="28"/>
          <w:szCs w:val="24"/>
        </w:rPr>
        <w:t xml:space="preserve">В настоящее время </w:t>
      </w:r>
      <w:r>
        <w:rPr>
          <w:rFonts w:ascii="Times New Roman" w:hAnsi="Times New Roman" w:cs="Times New Roman"/>
          <w:sz w:val="28"/>
          <w:szCs w:val="24"/>
        </w:rPr>
        <w:t>термоупругие</w:t>
      </w:r>
      <w:r w:rsidRPr="0033679A">
        <w:rPr>
          <w:rFonts w:ascii="Times New Roman" w:hAnsi="Times New Roman" w:cs="Times New Roman"/>
          <w:sz w:val="28"/>
          <w:szCs w:val="24"/>
        </w:rPr>
        <w:t xml:space="preserve"> мартенситные превращения</w:t>
      </w:r>
      <w:r w:rsidR="00BE6139" w:rsidRPr="00BE6139">
        <w:rPr>
          <w:rFonts w:ascii="Times New Roman" w:hAnsi="Times New Roman" w:cs="Times New Roman"/>
          <w:sz w:val="28"/>
          <w:szCs w:val="24"/>
        </w:rPr>
        <w:t xml:space="preserve"> </w:t>
      </w:r>
      <w:r w:rsidR="00BE6139" w:rsidRPr="0033679A">
        <w:rPr>
          <w:rFonts w:ascii="Times New Roman" w:hAnsi="Times New Roman" w:cs="Times New Roman"/>
          <w:sz w:val="28"/>
          <w:szCs w:val="24"/>
        </w:rPr>
        <w:t xml:space="preserve">представляют </w:t>
      </w:r>
      <w:r w:rsidR="00F55E0C">
        <w:rPr>
          <w:rFonts w:ascii="Times New Roman" w:hAnsi="Times New Roman" w:cs="Times New Roman"/>
          <w:sz w:val="28"/>
          <w:szCs w:val="24"/>
        </w:rPr>
        <w:t>большой интерес поскольку</w:t>
      </w:r>
      <w:r>
        <w:rPr>
          <w:rFonts w:ascii="Times New Roman" w:hAnsi="Times New Roman" w:cs="Times New Roman"/>
          <w:sz w:val="28"/>
          <w:szCs w:val="24"/>
        </w:rPr>
        <w:t xml:space="preserve"> благодаря </w:t>
      </w:r>
      <w:r w:rsidR="00F55E0C">
        <w:rPr>
          <w:rFonts w:ascii="Times New Roman" w:hAnsi="Times New Roman" w:cs="Times New Roman"/>
          <w:sz w:val="28"/>
          <w:szCs w:val="24"/>
        </w:rPr>
        <w:t xml:space="preserve">им </w:t>
      </w:r>
      <w:r w:rsidR="00AB40E3">
        <w:rPr>
          <w:rFonts w:ascii="Times New Roman" w:hAnsi="Times New Roman" w:cs="Times New Roman"/>
          <w:sz w:val="28"/>
          <w:szCs w:val="24"/>
        </w:rPr>
        <w:t xml:space="preserve">материал способен </w:t>
      </w:r>
      <w:r w:rsidRPr="0033679A">
        <w:rPr>
          <w:rFonts w:ascii="Times New Roman" w:hAnsi="Times New Roman" w:cs="Times New Roman"/>
          <w:sz w:val="28"/>
          <w:szCs w:val="24"/>
        </w:rPr>
        <w:t>восстанавливать большие неупругие деформации</w:t>
      </w:r>
      <w:r w:rsidR="009F5CF5">
        <w:rPr>
          <w:rFonts w:ascii="Times New Roman" w:hAnsi="Times New Roman" w:cs="Times New Roman"/>
          <w:sz w:val="28"/>
          <w:szCs w:val="24"/>
        </w:rPr>
        <w:t xml:space="preserve"> при нагревании</w:t>
      </w:r>
      <w:r w:rsidRPr="0033679A">
        <w:rPr>
          <w:rFonts w:ascii="Times New Roman" w:hAnsi="Times New Roman" w:cs="Times New Roman"/>
          <w:sz w:val="28"/>
          <w:szCs w:val="24"/>
        </w:rPr>
        <w:t xml:space="preserve"> </w:t>
      </w:r>
      <w:r>
        <w:rPr>
          <w:rFonts w:ascii="Times New Roman" w:hAnsi="Times New Roman" w:cs="Times New Roman"/>
          <w:sz w:val="28"/>
          <w:szCs w:val="24"/>
        </w:rPr>
        <w:t xml:space="preserve">после предварительного деформирования </w:t>
      </w:r>
      <w:r w:rsidRPr="0033679A">
        <w:rPr>
          <w:rFonts w:ascii="Times New Roman" w:hAnsi="Times New Roman" w:cs="Times New Roman"/>
          <w:sz w:val="28"/>
          <w:szCs w:val="24"/>
        </w:rPr>
        <w:t>[1-</w:t>
      </w:r>
      <w:r w:rsidR="00923260">
        <w:rPr>
          <w:rFonts w:ascii="Times New Roman" w:hAnsi="Times New Roman" w:cs="Times New Roman"/>
          <w:sz w:val="28"/>
          <w:szCs w:val="24"/>
        </w:rPr>
        <w:t>6</w:t>
      </w:r>
      <w:r w:rsidRPr="0033679A">
        <w:rPr>
          <w:rFonts w:ascii="Times New Roman" w:hAnsi="Times New Roman" w:cs="Times New Roman"/>
          <w:sz w:val="28"/>
          <w:szCs w:val="24"/>
        </w:rPr>
        <w:t xml:space="preserve">]. </w:t>
      </w:r>
      <w:r w:rsidR="009F5CF5">
        <w:rPr>
          <w:rFonts w:ascii="Times New Roman" w:hAnsi="Times New Roman" w:cs="Times New Roman"/>
          <w:sz w:val="28"/>
          <w:szCs w:val="24"/>
        </w:rPr>
        <w:t>Такое в</w:t>
      </w:r>
      <w:r>
        <w:rPr>
          <w:rFonts w:ascii="Times New Roman" w:hAnsi="Times New Roman" w:cs="Times New Roman"/>
          <w:sz w:val="28"/>
          <w:szCs w:val="24"/>
        </w:rPr>
        <w:t>осстановление исходной формы после нагрева стали называть эффектом памяти формы, а все сплавы, демонстрирующие такой эффект, называют сплавами с памятью формы</w:t>
      </w:r>
    </w:p>
    <w:p w14:paraId="55B74711" w14:textId="058B76CD" w:rsidR="008A5C1D" w:rsidRPr="0033679A" w:rsidRDefault="008A5C1D" w:rsidP="008A5C1D">
      <w:pPr>
        <w:pStyle w:val="af0"/>
        <w:spacing w:before="240" w:line="360" w:lineRule="auto"/>
        <w:ind w:left="-567" w:firstLine="567"/>
        <w:jc w:val="both"/>
        <w:rPr>
          <w:rFonts w:ascii="Times New Roman" w:hAnsi="Times New Roman" w:cs="Times New Roman"/>
          <w:sz w:val="28"/>
          <w:szCs w:val="24"/>
        </w:rPr>
      </w:pPr>
      <w:r w:rsidRPr="0033679A">
        <w:rPr>
          <w:rFonts w:ascii="Times New Roman" w:hAnsi="Times New Roman" w:cs="Times New Roman"/>
          <w:sz w:val="28"/>
          <w:szCs w:val="24"/>
        </w:rPr>
        <w:t>Развитие термоупругого мартенситного перехода стимулирует то, что свободная энергия Гиббса (</w:t>
      </w:r>
      <w:r w:rsidRPr="0033679A">
        <w:rPr>
          <w:rFonts w:ascii="Times New Roman" w:hAnsi="Times New Roman" w:cs="Times New Roman"/>
          <w:i/>
          <w:sz w:val="28"/>
          <w:szCs w:val="24"/>
          <w:lang w:val="en-US"/>
        </w:rPr>
        <w:t>G</w:t>
      </w:r>
      <w:r w:rsidRPr="0033679A">
        <w:rPr>
          <w:rFonts w:ascii="Times New Roman" w:hAnsi="Times New Roman" w:cs="Times New Roman"/>
          <w:sz w:val="28"/>
          <w:szCs w:val="24"/>
        </w:rPr>
        <w:t>) зарождающихся кристаллов меньше, чем исходной фазы [</w:t>
      </w:r>
      <w:r w:rsidR="00923260">
        <w:rPr>
          <w:rFonts w:ascii="Times New Roman" w:hAnsi="Times New Roman" w:cs="Times New Roman"/>
          <w:sz w:val="28"/>
          <w:szCs w:val="24"/>
        </w:rPr>
        <w:t>7-9</w:t>
      </w:r>
      <w:r w:rsidRPr="0033679A">
        <w:rPr>
          <w:rFonts w:ascii="Times New Roman" w:hAnsi="Times New Roman" w:cs="Times New Roman"/>
          <w:sz w:val="28"/>
          <w:szCs w:val="24"/>
        </w:rPr>
        <w:t>]. Однако</w:t>
      </w:r>
      <w:r w:rsidR="009F5CF5">
        <w:rPr>
          <w:rFonts w:ascii="Times New Roman" w:hAnsi="Times New Roman" w:cs="Times New Roman"/>
          <w:sz w:val="28"/>
          <w:szCs w:val="24"/>
        </w:rPr>
        <w:t xml:space="preserve">, присутствуют </w:t>
      </w:r>
      <w:r>
        <w:rPr>
          <w:rFonts w:ascii="Times New Roman" w:hAnsi="Times New Roman" w:cs="Times New Roman"/>
          <w:sz w:val="28"/>
          <w:szCs w:val="24"/>
        </w:rPr>
        <w:t xml:space="preserve">термодинамические </w:t>
      </w:r>
      <w:r w:rsidRPr="0033679A">
        <w:rPr>
          <w:rFonts w:ascii="Times New Roman" w:hAnsi="Times New Roman" w:cs="Times New Roman"/>
          <w:sz w:val="28"/>
          <w:szCs w:val="24"/>
        </w:rPr>
        <w:t xml:space="preserve">силы, препятствующие прямому превращению из аустенита в мартенсит, в частности повышение свободной энергии нехимической природы в результате возникновения границы раздела фаз, и </w:t>
      </w:r>
      <w:r w:rsidR="002D44B2">
        <w:rPr>
          <w:rFonts w:ascii="Times New Roman" w:hAnsi="Times New Roman" w:cs="Times New Roman"/>
          <w:sz w:val="28"/>
          <w:szCs w:val="24"/>
        </w:rPr>
        <w:t>повышение энергии материала за счет появления</w:t>
      </w:r>
      <w:r w:rsidRPr="0033679A">
        <w:rPr>
          <w:rFonts w:ascii="Times New Roman" w:hAnsi="Times New Roman" w:cs="Times New Roman"/>
          <w:sz w:val="28"/>
          <w:szCs w:val="24"/>
        </w:rPr>
        <w:t xml:space="preserve"> </w:t>
      </w:r>
      <w:r w:rsidR="002D44B2">
        <w:rPr>
          <w:rFonts w:ascii="Times New Roman" w:hAnsi="Times New Roman" w:cs="Times New Roman"/>
          <w:sz w:val="28"/>
          <w:szCs w:val="24"/>
        </w:rPr>
        <w:t>механических напряжений</w:t>
      </w:r>
      <w:r w:rsidRPr="0033679A">
        <w:rPr>
          <w:rFonts w:ascii="Times New Roman" w:hAnsi="Times New Roman" w:cs="Times New Roman"/>
          <w:sz w:val="28"/>
          <w:szCs w:val="24"/>
        </w:rPr>
        <w:t xml:space="preserve">, препятствующих деформированию окружающей матрицы кристаллами мартенситной фазы. Первый тип </w:t>
      </w:r>
      <w:r w:rsidR="002D44B2">
        <w:rPr>
          <w:rFonts w:ascii="Times New Roman" w:hAnsi="Times New Roman" w:cs="Times New Roman"/>
          <w:sz w:val="28"/>
          <w:szCs w:val="24"/>
        </w:rPr>
        <w:t>энергии</w:t>
      </w:r>
      <w:r w:rsidRPr="0033679A">
        <w:rPr>
          <w:rFonts w:ascii="Times New Roman" w:hAnsi="Times New Roman" w:cs="Times New Roman"/>
          <w:sz w:val="28"/>
          <w:szCs w:val="24"/>
        </w:rPr>
        <w:t xml:space="preserve"> </w:t>
      </w:r>
      <w:r>
        <w:rPr>
          <w:rFonts w:ascii="Times New Roman" w:hAnsi="Times New Roman" w:cs="Times New Roman"/>
          <w:sz w:val="28"/>
          <w:szCs w:val="24"/>
        </w:rPr>
        <w:t>связывают с</w:t>
      </w:r>
      <w:r w:rsidRPr="0033679A">
        <w:rPr>
          <w:rFonts w:ascii="Times New Roman" w:hAnsi="Times New Roman" w:cs="Times New Roman"/>
          <w:sz w:val="28"/>
          <w:szCs w:val="24"/>
        </w:rPr>
        <w:t xml:space="preserve"> диссипативной энергией (</w:t>
      </w:r>
      <w:r w:rsidRPr="0033679A">
        <w:rPr>
          <w:rFonts w:ascii="Times New Roman" w:hAnsi="Times New Roman" w:cs="Times New Roman"/>
          <w:i/>
          <w:sz w:val="28"/>
          <w:szCs w:val="24"/>
        </w:rPr>
        <w:t>Е</w:t>
      </w:r>
      <w:r w:rsidRPr="0033679A">
        <w:rPr>
          <w:rFonts w:ascii="Times New Roman" w:hAnsi="Times New Roman" w:cs="Times New Roman"/>
          <w:i/>
          <w:sz w:val="28"/>
          <w:szCs w:val="24"/>
          <w:vertAlign w:val="subscript"/>
        </w:rPr>
        <w:t>дис</w:t>
      </w:r>
      <w:r w:rsidRPr="0033679A">
        <w:rPr>
          <w:rFonts w:ascii="Times New Roman" w:hAnsi="Times New Roman" w:cs="Times New Roman"/>
          <w:sz w:val="28"/>
          <w:szCs w:val="24"/>
        </w:rPr>
        <w:t xml:space="preserve">), а второй – </w:t>
      </w:r>
      <w:r>
        <w:rPr>
          <w:rFonts w:ascii="Times New Roman" w:hAnsi="Times New Roman" w:cs="Times New Roman"/>
          <w:sz w:val="28"/>
          <w:szCs w:val="24"/>
        </w:rPr>
        <w:t xml:space="preserve">с </w:t>
      </w:r>
      <w:r w:rsidRPr="0033679A">
        <w:rPr>
          <w:rFonts w:ascii="Times New Roman" w:hAnsi="Times New Roman" w:cs="Times New Roman"/>
          <w:sz w:val="28"/>
          <w:szCs w:val="24"/>
        </w:rPr>
        <w:t>упругой энергией (</w:t>
      </w:r>
      <w:r w:rsidRPr="0033679A">
        <w:rPr>
          <w:rFonts w:ascii="Times New Roman" w:hAnsi="Times New Roman" w:cs="Times New Roman"/>
          <w:i/>
          <w:sz w:val="28"/>
          <w:szCs w:val="24"/>
        </w:rPr>
        <w:t>Е</w:t>
      </w:r>
      <w:r w:rsidRPr="0033679A">
        <w:rPr>
          <w:rFonts w:ascii="Times New Roman" w:hAnsi="Times New Roman" w:cs="Times New Roman"/>
          <w:i/>
          <w:sz w:val="28"/>
          <w:szCs w:val="24"/>
          <w:vertAlign w:val="subscript"/>
        </w:rPr>
        <w:t>упр</w:t>
      </w:r>
      <w:r w:rsidRPr="0033679A">
        <w:rPr>
          <w:rFonts w:ascii="Times New Roman" w:hAnsi="Times New Roman" w:cs="Times New Roman"/>
          <w:sz w:val="28"/>
          <w:szCs w:val="24"/>
        </w:rPr>
        <w:t>). Таким образом, для превращения аустенитной фазы в мартенситную</w:t>
      </w:r>
      <w:r>
        <w:rPr>
          <w:rFonts w:ascii="Times New Roman" w:hAnsi="Times New Roman" w:cs="Times New Roman"/>
          <w:sz w:val="28"/>
          <w:szCs w:val="24"/>
        </w:rPr>
        <w:t>,</w:t>
      </w:r>
      <w:r w:rsidRPr="0033679A">
        <w:rPr>
          <w:rFonts w:ascii="Times New Roman" w:hAnsi="Times New Roman" w:cs="Times New Roman"/>
          <w:sz w:val="28"/>
          <w:szCs w:val="24"/>
        </w:rPr>
        <w:t xml:space="preserve"> разность </w:t>
      </w:r>
      <w:r w:rsidRPr="0033679A">
        <w:rPr>
          <w:rFonts w:ascii="Times New Roman" w:hAnsi="Times New Roman" w:cs="Times New Roman"/>
          <w:sz w:val="28"/>
          <w:szCs w:val="24"/>
        </w:rPr>
        <w:lastRenderedPageBreak/>
        <w:t>свободных энергий Гиббса должна превышать сумму диссипативной и упругой энергий:</w:t>
      </w:r>
    </w:p>
    <w:p w14:paraId="732E38F4" w14:textId="77777777" w:rsidR="008A5C1D" w:rsidRPr="0033679A" w:rsidRDefault="008A5C1D" w:rsidP="008A5C1D">
      <w:pPr>
        <w:pStyle w:val="af0"/>
        <w:spacing w:before="240" w:line="360" w:lineRule="auto"/>
        <w:ind w:left="2265"/>
        <w:jc w:val="right"/>
        <w:rPr>
          <w:rFonts w:ascii="Times New Roman" w:hAnsi="Times New Roman" w:cs="Times New Roman"/>
          <w:sz w:val="28"/>
          <w:szCs w:val="24"/>
        </w:rPr>
      </w:pPr>
      <m:oMath>
        <m:r>
          <w:rPr>
            <w:rFonts w:ascii="Cambria Math" w:eastAsia="Times New Roman" w:hAnsi="Cambria Math" w:cs="Times New Roman"/>
            <w:sz w:val="28"/>
            <w:szCs w:val="28"/>
          </w:rPr>
          <m:t>∆</m:t>
        </m:r>
        <m:sSup>
          <m:sSupPr>
            <m:ctrlPr>
              <w:rPr>
                <w:rFonts w:ascii="Cambria Math" w:eastAsia="Times New Roman" w:hAnsi="Cambria Math" w:cs="Times New Roman"/>
                <w:i/>
                <w:iCs/>
                <w:sz w:val="28"/>
                <w:szCs w:val="28"/>
              </w:rPr>
            </m:ctrlPr>
          </m:sSupPr>
          <m:e>
            <m:r>
              <m:rPr>
                <m:nor/>
              </m:rPr>
              <w:rPr>
                <w:rFonts w:ascii="Times New Roman" w:eastAsia="Times New Roman" w:hAnsi="Times New Roman" w:cs="Times New Roman"/>
                <w:i/>
                <w:sz w:val="28"/>
                <w:szCs w:val="28"/>
                <w:lang w:val="en-US"/>
              </w:rPr>
              <m:t>G</m:t>
            </m:r>
          </m:e>
          <m:sup>
            <m:r>
              <w:rPr>
                <w:rFonts w:ascii="Cambria Math" w:eastAsia="Times New Roman" w:hAnsi="Cambria Math" w:cs="Times New Roman"/>
                <w:sz w:val="28"/>
                <w:szCs w:val="28"/>
              </w:rPr>
              <m:t>А→М</m:t>
            </m:r>
          </m:sup>
        </m:sSup>
        <m:r>
          <w:rPr>
            <w:rFonts w:ascii="Cambria Math" w:eastAsia="Times New Roman" w:hAnsi="Cambria Math" w:cs="Times New Roman"/>
            <w:sz w:val="28"/>
            <w:szCs w:val="28"/>
          </w:rPr>
          <m:t>≥</m:t>
        </m:r>
        <m:r>
          <w:rPr>
            <w:rFonts w:ascii="Cambria Math" w:eastAsia="Times New Roman" w:hAnsi="Cambria Math" w:cs="Times New Roman"/>
            <w:sz w:val="28"/>
            <w:szCs w:val="28"/>
            <w:lang w:val="en-US"/>
          </w:rPr>
          <m:t> </m:t>
        </m:r>
        <m:sSub>
          <m:sSubPr>
            <m:ctrlPr>
              <w:rPr>
                <w:rFonts w:ascii="Cambria Math" w:eastAsia="Times New Roman" w:hAnsi="Cambria Math" w:cs="Times New Roman"/>
                <w:iCs/>
                <w:sz w:val="28"/>
                <w:szCs w:val="28"/>
                <w:lang w:val="en-US"/>
              </w:rPr>
            </m:ctrlPr>
          </m:sSubPr>
          <m:e>
            <m:r>
              <m:rPr>
                <m:nor/>
              </m:rPr>
              <w:rPr>
                <w:rFonts w:ascii="Times New Roman" w:eastAsia="Times New Roman" w:hAnsi="Times New Roman" w:cs="Times New Roman"/>
                <w:i/>
                <w:sz w:val="28"/>
                <w:szCs w:val="28"/>
                <w:lang w:val="en-US"/>
              </w:rPr>
              <m:t>E</m:t>
            </m:r>
          </m:e>
          <m:sub>
            <m:r>
              <m:rPr>
                <m:nor/>
              </m:rPr>
              <w:rPr>
                <w:rFonts w:ascii="Times New Roman" w:eastAsia="Times New Roman" w:hAnsi="Times New Roman" w:cs="Times New Roman"/>
                <w:i/>
                <w:sz w:val="28"/>
                <w:szCs w:val="28"/>
              </w:rPr>
              <m:t>дис</m:t>
            </m:r>
          </m:sub>
        </m:sSub>
        <m:r>
          <m:rPr>
            <m:nor/>
          </m:rPr>
          <w:rPr>
            <w:rFonts w:ascii="Times New Roman" w:eastAsia="Times New Roman" w:hAnsi="Times New Roman" w:cs="Times New Roman"/>
            <w:sz w:val="28"/>
            <w:szCs w:val="28"/>
          </w:rPr>
          <m:t>+</m:t>
        </m:r>
        <m:r>
          <m:rPr>
            <m:nor/>
          </m:rPr>
          <w:rPr>
            <w:rFonts w:ascii="Cambria Math" w:eastAsia="Times New Roman" w:hAnsi="Times New Roman" w:cs="Times New Roman"/>
            <w:sz w:val="28"/>
            <w:szCs w:val="28"/>
          </w:rPr>
          <m:t xml:space="preserve"> </m:t>
        </m:r>
        <m:sSub>
          <m:sSubPr>
            <m:ctrlPr>
              <w:rPr>
                <w:rFonts w:ascii="Cambria Math" w:eastAsia="Times New Roman" w:hAnsi="Cambria Math" w:cs="Times New Roman"/>
                <w:iCs/>
                <w:sz w:val="28"/>
                <w:szCs w:val="28"/>
                <w:lang w:val="en-US"/>
              </w:rPr>
            </m:ctrlPr>
          </m:sSubPr>
          <m:e>
            <m:r>
              <m:rPr>
                <m:nor/>
              </m:rPr>
              <w:rPr>
                <w:rFonts w:ascii="Times New Roman" w:eastAsia="Times New Roman" w:hAnsi="Times New Roman" w:cs="Times New Roman"/>
                <w:i/>
                <w:sz w:val="28"/>
                <w:szCs w:val="28"/>
                <w:lang w:val="en-US"/>
              </w:rPr>
              <m:t>E</m:t>
            </m:r>
          </m:e>
          <m:sub>
            <m:r>
              <m:rPr>
                <m:nor/>
              </m:rPr>
              <w:rPr>
                <w:rFonts w:ascii="Times New Roman" w:eastAsia="Times New Roman" w:hAnsi="Times New Roman" w:cs="Times New Roman"/>
                <w:i/>
                <w:sz w:val="28"/>
                <w:szCs w:val="28"/>
              </w:rPr>
              <m:t>упр</m:t>
            </m:r>
          </m:sub>
        </m:sSub>
      </m:oMath>
      <w:r w:rsidRPr="0033679A">
        <w:rPr>
          <w:rFonts w:ascii="Times New Roman" w:eastAsiaTheme="minorEastAsia" w:hAnsi="Times New Roman" w:cs="Times New Roman"/>
          <w:iCs/>
          <w:sz w:val="28"/>
          <w:szCs w:val="28"/>
        </w:rPr>
        <w:t>,</w:t>
      </w:r>
      <w:r w:rsidRPr="0033679A">
        <w:rPr>
          <w:rFonts w:ascii="Times New Roman" w:hAnsi="Times New Roman" w:cs="Times New Roman"/>
          <w:sz w:val="24"/>
          <w:szCs w:val="24"/>
        </w:rPr>
        <w:tab/>
      </w:r>
      <w:r w:rsidRPr="0033679A">
        <w:rPr>
          <w:rFonts w:ascii="Times New Roman" w:hAnsi="Times New Roman" w:cs="Times New Roman"/>
          <w:sz w:val="28"/>
          <w:szCs w:val="24"/>
        </w:rPr>
        <w:tab/>
      </w:r>
      <w:r w:rsidRPr="0033679A">
        <w:rPr>
          <w:rFonts w:ascii="Times New Roman" w:hAnsi="Times New Roman" w:cs="Times New Roman"/>
          <w:sz w:val="28"/>
          <w:szCs w:val="24"/>
        </w:rPr>
        <w:tab/>
      </w:r>
      <w:r w:rsidRPr="0033679A">
        <w:rPr>
          <w:rFonts w:ascii="Times New Roman" w:hAnsi="Times New Roman" w:cs="Times New Roman"/>
          <w:sz w:val="28"/>
          <w:szCs w:val="24"/>
        </w:rPr>
        <w:tab/>
      </w:r>
      <w:r w:rsidRPr="0033679A">
        <w:rPr>
          <w:rFonts w:ascii="Times New Roman" w:hAnsi="Times New Roman" w:cs="Times New Roman"/>
          <w:sz w:val="28"/>
          <w:szCs w:val="24"/>
        </w:rPr>
        <w:tab/>
        <w:t>(1)</w:t>
      </w:r>
    </w:p>
    <w:p w14:paraId="4F4BEA6A" w14:textId="77777777" w:rsidR="008A5C1D" w:rsidRPr="0033679A" w:rsidRDefault="008A5C1D" w:rsidP="008A5C1D">
      <w:pPr>
        <w:pStyle w:val="af0"/>
        <w:spacing w:before="240" w:line="360" w:lineRule="auto"/>
        <w:ind w:left="-567"/>
        <w:jc w:val="both"/>
        <w:rPr>
          <w:rFonts w:ascii="Times New Roman" w:hAnsi="Times New Roman" w:cs="Times New Roman"/>
          <w:sz w:val="28"/>
          <w:szCs w:val="24"/>
        </w:rPr>
      </w:pPr>
      <w:r w:rsidRPr="0033679A">
        <w:rPr>
          <w:rFonts w:ascii="Times New Roman" w:eastAsia="Times New Roman" w:hAnsi="Times New Roman"/>
          <w:sz w:val="28"/>
          <w:szCs w:val="24"/>
        </w:rPr>
        <w:t>где</w:t>
      </w:r>
      <w:r w:rsidRPr="0033679A">
        <w:rPr>
          <w:rFonts w:ascii="Times New Roman" w:eastAsia="Times New Roman" w:hAnsi="Times New Roman"/>
          <w:sz w:val="32"/>
          <w:szCs w:val="28"/>
        </w:rPr>
        <w:t xml:space="preserve"> </w:t>
      </w:r>
      <m:oMath>
        <m:r>
          <w:rPr>
            <w:rFonts w:ascii="Cambria Math" w:eastAsia="Times New Roman" w:hAnsi="Cambria Math"/>
            <w:sz w:val="28"/>
            <w:szCs w:val="24"/>
          </w:rPr>
          <m:t>∆</m:t>
        </m:r>
        <m:sSup>
          <m:sSupPr>
            <m:ctrlPr>
              <w:rPr>
                <w:rFonts w:ascii="Cambria Math" w:eastAsia="Times New Roman" w:hAnsi="Cambria Math"/>
                <w:i/>
                <w:iCs/>
                <w:sz w:val="28"/>
                <w:szCs w:val="24"/>
              </w:rPr>
            </m:ctrlPr>
          </m:sSupPr>
          <m:e>
            <m:r>
              <m:rPr>
                <m:nor/>
              </m:rPr>
              <w:rPr>
                <w:rFonts w:ascii="Times New Roman" w:eastAsia="Times New Roman" w:hAnsi="Times New Roman" w:cs="Times New Roman"/>
                <w:i/>
                <w:sz w:val="28"/>
                <w:szCs w:val="28"/>
                <w:lang w:val="en-US"/>
              </w:rPr>
              <m:t>G</m:t>
            </m:r>
          </m:e>
          <m:sup>
            <m:r>
              <w:rPr>
                <w:rFonts w:ascii="Cambria Math" w:eastAsia="Times New Roman" w:hAnsi="Cambria Math"/>
                <w:sz w:val="28"/>
                <w:szCs w:val="24"/>
              </w:rPr>
              <m:t>А→М</m:t>
            </m:r>
          </m:sup>
        </m:sSup>
        <m:r>
          <w:rPr>
            <w:rFonts w:ascii="Cambria Math" w:eastAsia="Times New Roman" w:hAnsi="Cambria Math"/>
            <w:sz w:val="28"/>
            <w:szCs w:val="24"/>
          </w:rPr>
          <m:t xml:space="preserve"> =</m:t>
        </m:r>
        <m:sSub>
          <m:sSubPr>
            <m:ctrlPr>
              <w:rPr>
                <w:rFonts w:ascii="Cambria Math" w:eastAsia="Times New Roman" w:hAnsi="Cambria Math"/>
                <w:i/>
                <w:iCs/>
                <w:sz w:val="28"/>
                <w:szCs w:val="24"/>
              </w:rPr>
            </m:ctrlPr>
          </m:sSubPr>
          <m:e>
            <m:r>
              <m:rPr>
                <m:nor/>
              </m:rPr>
              <w:rPr>
                <w:rFonts w:ascii="Times New Roman" w:eastAsia="Times New Roman" w:hAnsi="Times New Roman" w:cs="Times New Roman"/>
                <w:i/>
                <w:sz w:val="28"/>
                <w:szCs w:val="28"/>
                <w:lang w:val="en-US"/>
              </w:rPr>
              <m:t>G</m:t>
            </m:r>
          </m:e>
          <m:sub>
            <m:r>
              <w:rPr>
                <w:rFonts w:ascii="Cambria Math" w:eastAsia="Times New Roman" w:hAnsi="Cambria Math"/>
                <w:sz w:val="28"/>
                <w:szCs w:val="24"/>
              </w:rPr>
              <m:t>А</m:t>
            </m:r>
          </m:sub>
        </m:sSub>
        <m:r>
          <w:rPr>
            <w:rFonts w:ascii="Cambria Math" w:eastAsia="Times New Roman" w:hAnsi="Cambria Math"/>
            <w:sz w:val="28"/>
            <w:szCs w:val="24"/>
          </w:rPr>
          <m:t>-</m:t>
        </m:r>
        <m:sSub>
          <m:sSubPr>
            <m:ctrlPr>
              <w:rPr>
                <w:rFonts w:ascii="Cambria Math" w:eastAsia="Times New Roman" w:hAnsi="Cambria Math"/>
                <w:i/>
                <w:iCs/>
                <w:sz w:val="28"/>
                <w:szCs w:val="24"/>
                <w:lang w:val="en-US"/>
              </w:rPr>
            </m:ctrlPr>
          </m:sSubPr>
          <m:e>
            <m:r>
              <m:rPr>
                <m:nor/>
              </m:rPr>
              <w:rPr>
                <w:rFonts w:ascii="Times New Roman" w:eastAsia="Times New Roman" w:hAnsi="Times New Roman" w:cs="Times New Roman"/>
                <w:i/>
                <w:sz w:val="28"/>
                <w:szCs w:val="28"/>
                <w:lang w:val="en-US"/>
              </w:rPr>
              <m:t>G</m:t>
            </m:r>
          </m:e>
          <m:sub>
            <m:r>
              <w:rPr>
                <w:rFonts w:ascii="Cambria Math" w:eastAsia="Times New Roman" w:hAnsi="Cambria Math"/>
                <w:sz w:val="28"/>
                <w:szCs w:val="24"/>
              </w:rPr>
              <m:t>М</m:t>
            </m:r>
          </m:sub>
        </m:sSub>
      </m:oMath>
    </w:p>
    <w:p w14:paraId="2E6CD56D" w14:textId="6C72AB30" w:rsidR="008A5C1D" w:rsidRPr="0033679A" w:rsidRDefault="008A5C1D" w:rsidP="008A5C1D">
      <w:pPr>
        <w:pStyle w:val="af0"/>
        <w:spacing w:before="240" w:line="360" w:lineRule="auto"/>
        <w:ind w:left="-567" w:firstLine="567"/>
        <w:jc w:val="both"/>
        <w:rPr>
          <w:rFonts w:ascii="Times New Roman" w:hAnsi="Times New Roman" w:cs="Times New Roman"/>
          <w:sz w:val="28"/>
          <w:szCs w:val="24"/>
        </w:rPr>
      </w:pPr>
      <w:r w:rsidRPr="0033679A">
        <w:rPr>
          <w:rFonts w:ascii="Times New Roman" w:hAnsi="Times New Roman" w:cs="Times New Roman"/>
          <w:sz w:val="28"/>
          <w:szCs w:val="24"/>
        </w:rPr>
        <w:t xml:space="preserve">По мере того, как появляются кристаллы мартенсита, в материале увеличивается упругая энергия, препятствующее превращению. </w:t>
      </w:r>
      <w:r>
        <w:rPr>
          <w:rFonts w:ascii="Times New Roman" w:hAnsi="Times New Roman" w:cs="Times New Roman"/>
          <w:sz w:val="28"/>
          <w:szCs w:val="24"/>
        </w:rPr>
        <w:t xml:space="preserve">Чтобы инициировать дальнейший рост мартенситной фазы необходимо нарушить термоупругое равновесие, что достигается </w:t>
      </w:r>
      <w:r w:rsidR="00390ECC">
        <w:rPr>
          <w:rFonts w:ascii="Times New Roman" w:hAnsi="Times New Roman" w:cs="Times New Roman"/>
          <w:sz w:val="28"/>
          <w:szCs w:val="24"/>
        </w:rPr>
        <w:t>уменьше</w:t>
      </w:r>
      <w:r>
        <w:rPr>
          <w:rFonts w:ascii="Times New Roman" w:hAnsi="Times New Roman" w:cs="Times New Roman"/>
          <w:sz w:val="28"/>
          <w:szCs w:val="24"/>
        </w:rPr>
        <w:t xml:space="preserve">нием температуры или нагрузки, в следствие чего увеличивается выигрыш свободной энергии. </w:t>
      </w:r>
      <w:r w:rsidRPr="0033679A">
        <w:rPr>
          <w:rFonts w:ascii="Times New Roman" w:hAnsi="Times New Roman" w:cs="Times New Roman"/>
          <w:sz w:val="28"/>
          <w:szCs w:val="24"/>
        </w:rPr>
        <w:t>Обратное превращение реализуется путем обратного движения межфазных границ</w:t>
      </w:r>
      <w:r>
        <w:rPr>
          <w:rFonts w:ascii="Times New Roman" w:hAnsi="Times New Roman" w:cs="Times New Roman"/>
          <w:sz w:val="28"/>
          <w:szCs w:val="24"/>
        </w:rPr>
        <w:t xml:space="preserve">, при этом </w:t>
      </w:r>
      <w:r w:rsidR="002D44B2">
        <w:rPr>
          <w:rFonts w:ascii="Times New Roman" w:hAnsi="Times New Roman" w:cs="Times New Roman"/>
          <w:sz w:val="28"/>
          <w:szCs w:val="24"/>
        </w:rPr>
        <w:t>напряжения</w:t>
      </w:r>
      <w:r w:rsidR="002979F3">
        <w:rPr>
          <w:rFonts w:ascii="Times New Roman" w:hAnsi="Times New Roman" w:cs="Times New Roman"/>
          <w:sz w:val="28"/>
          <w:szCs w:val="24"/>
        </w:rPr>
        <w:t>, появившиеся на этапе прямого превращения из аустенита в мартенсит,</w:t>
      </w:r>
      <w:r w:rsidR="002D44B2">
        <w:rPr>
          <w:rFonts w:ascii="Times New Roman" w:hAnsi="Times New Roman" w:cs="Times New Roman"/>
          <w:sz w:val="28"/>
          <w:szCs w:val="24"/>
        </w:rPr>
        <w:t xml:space="preserve"> </w:t>
      </w:r>
      <w:r>
        <w:rPr>
          <w:rFonts w:ascii="Times New Roman" w:hAnsi="Times New Roman" w:cs="Times New Roman"/>
          <w:sz w:val="28"/>
          <w:szCs w:val="24"/>
        </w:rPr>
        <w:t>содейству</w:t>
      </w:r>
      <w:r w:rsidR="005D3F95">
        <w:rPr>
          <w:rFonts w:ascii="Times New Roman" w:hAnsi="Times New Roman" w:cs="Times New Roman"/>
          <w:sz w:val="28"/>
          <w:szCs w:val="24"/>
        </w:rPr>
        <w:t>ю</w:t>
      </w:r>
      <w:r>
        <w:rPr>
          <w:rFonts w:ascii="Times New Roman" w:hAnsi="Times New Roman" w:cs="Times New Roman"/>
          <w:sz w:val="28"/>
          <w:szCs w:val="24"/>
        </w:rPr>
        <w:t>т схлопыванию кристаллов мартенсита</w:t>
      </w:r>
      <w:r w:rsidRPr="0033679A">
        <w:rPr>
          <w:rFonts w:ascii="Times New Roman" w:hAnsi="Times New Roman" w:cs="Times New Roman"/>
          <w:sz w:val="28"/>
          <w:szCs w:val="24"/>
        </w:rPr>
        <w:t>. В этом случае условие обратного превращения имеет вид:</w:t>
      </w:r>
    </w:p>
    <w:p w14:paraId="2044862C" w14:textId="77777777" w:rsidR="008A5C1D" w:rsidRPr="0033679A" w:rsidRDefault="008A5C1D" w:rsidP="008A5C1D">
      <w:pPr>
        <w:pStyle w:val="af0"/>
        <w:spacing w:before="240" w:line="360" w:lineRule="auto"/>
        <w:ind w:left="2265"/>
        <w:jc w:val="right"/>
        <w:rPr>
          <w:rFonts w:ascii="Times New Roman" w:hAnsi="Times New Roman" w:cs="Times New Roman"/>
          <w:sz w:val="28"/>
          <w:szCs w:val="24"/>
        </w:rPr>
      </w:pPr>
      <m:oMath>
        <m:r>
          <w:rPr>
            <w:rFonts w:ascii="Cambria Math" w:eastAsia="Times New Roman" w:hAnsi="Cambria Math" w:cs="Times New Roman"/>
            <w:sz w:val="28"/>
            <w:szCs w:val="28"/>
          </w:rPr>
          <m:t>∆</m:t>
        </m:r>
        <m:sSup>
          <m:sSupPr>
            <m:ctrlPr>
              <w:rPr>
                <w:rFonts w:ascii="Cambria Math" w:eastAsia="Times New Roman" w:hAnsi="Cambria Math" w:cs="Times New Roman"/>
                <w:i/>
                <w:iCs/>
                <w:sz w:val="28"/>
                <w:szCs w:val="28"/>
              </w:rPr>
            </m:ctrlPr>
          </m:sSupPr>
          <m:e>
            <m:r>
              <m:rPr>
                <m:nor/>
              </m:rPr>
              <w:rPr>
                <w:rFonts w:ascii="Times New Roman" w:eastAsia="Times New Roman" w:hAnsi="Times New Roman" w:cs="Times New Roman"/>
                <w:i/>
                <w:sz w:val="28"/>
                <w:szCs w:val="28"/>
                <w:lang w:val="en-US"/>
              </w:rPr>
              <m:t>G</m:t>
            </m:r>
          </m:e>
          <m:sup>
            <m:r>
              <w:rPr>
                <w:rFonts w:ascii="Cambria Math" w:eastAsia="Times New Roman" w:hAnsi="Cambria Math" w:cs="Times New Roman"/>
                <w:sz w:val="28"/>
                <w:szCs w:val="28"/>
              </w:rPr>
              <m:t>М→А</m:t>
            </m:r>
          </m:sup>
        </m:sSup>
        <m:r>
          <w:rPr>
            <w:rFonts w:ascii="Cambria Math" w:eastAsia="Times New Roman" w:hAnsi="Cambria Math" w:cs="Times New Roman"/>
            <w:sz w:val="28"/>
            <w:szCs w:val="28"/>
          </w:rPr>
          <m:t>≥</m:t>
        </m:r>
        <m:r>
          <w:rPr>
            <w:rFonts w:ascii="Cambria Math" w:eastAsia="Times New Roman" w:hAnsi="Cambria Math" w:cs="Times New Roman"/>
            <w:sz w:val="28"/>
            <w:szCs w:val="28"/>
            <w:lang w:val="en-US"/>
          </w:rPr>
          <m:t> </m:t>
        </m:r>
        <m:sSub>
          <m:sSubPr>
            <m:ctrlPr>
              <w:rPr>
                <w:rFonts w:ascii="Cambria Math" w:eastAsia="Times New Roman" w:hAnsi="Cambria Math" w:cs="Times New Roman"/>
                <w:iCs/>
                <w:sz w:val="28"/>
                <w:szCs w:val="28"/>
                <w:lang w:val="en-US"/>
              </w:rPr>
            </m:ctrlPr>
          </m:sSubPr>
          <m:e>
            <m:r>
              <m:rPr>
                <m:nor/>
              </m:rPr>
              <w:rPr>
                <w:rFonts w:ascii="Times New Roman" w:eastAsia="Times New Roman" w:hAnsi="Times New Roman" w:cs="Times New Roman"/>
                <w:i/>
                <w:sz w:val="28"/>
                <w:szCs w:val="28"/>
                <w:lang w:val="en-US"/>
              </w:rPr>
              <m:t>E</m:t>
            </m:r>
          </m:e>
          <m:sub>
            <m:r>
              <m:rPr>
                <m:nor/>
              </m:rPr>
              <w:rPr>
                <w:rFonts w:ascii="Times New Roman" w:eastAsia="Times New Roman" w:hAnsi="Times New Roman" w:cs="Times New Roman"/>
                <w:i/>
                <w:sz w:val="28"/>
                <w:szCs w:val="28"/>
              </w:rPr>
              <m:t>дис</m:t>
            </m:r>
          </m:sub>
        </m:sSub>
        <m:sSub>
          <m:sSubPr>
            <m:ctrlPr>
              <w:rPr>
                <w:rFonts w:ascii="Cambria Math" w:eastAsia="Times New Roman" w:hAnsi="Cambria Math" w:cs="Times New Roman"/>
                <w:iCs/>
                <w:sz w:val="28"/>
                <w:szCs w:val="28"/>
                <w:lang w:val="en-US"/>
              </w:rPr>
            </m:ctrlPr>
          </m:sSubPr>
          <m:e>
            <m:r>
              <w:rPr>
                <w:rFonts w:ascii="Cambria Math" w:eastAsia="Times New Roman" w:hAnsi="Times New Roman" w:cs="Times New Roman"/>
                <w:sz w:val="28"/>
                <w:szCs w:val="28"/>
              </w:rPr>
              <m:t>-</m:t>
            </m:r>
            <m:r>
              <w:rPr>
                <w:rFonts w:ascii="Cambria Math" w:eastAsia="Times New Roman" w:hAnsi="Times New Roman" w:cs="Times New Roman"/>
                <w:sz w:val="28"/>
                <w:szCs w:val="28"/>
              </w:rPr>
              <m:t xml:space="preserve"> </m:t>
            </m:r>
            <m:r>
              <m:rPr>
                <m:nor/>
              </m:rPr>
              <w:rPr>
                <w:rFonts w:ascii="Times New Roman" w:eastAsia="Times New Roman" w:hAnsi="Times New Roman" w:cs="Times New Roman"/>
                <w:i/>
                <w:sz w:val="28"/>
                <w:szCs w:val="28"/>
                <w:lang w:val="en-US"/>
              </w:rPr>
              <m:t>E</m:t>
            </m:r>
          </m:e>
          <m:sub>
            <m:r>
              <m:rPr>
                <m:nor/>
              </m:rPr>
              <w:rPr>
                <w:rFonts w:ascii="Times New Roman" w:eastAsia="Times New Roman" w:hAnsi="Times New Roman" w:cs="Times New Roman"/>
                <w:i/>
                <w:sz w:val="28"/>
                <w:szCs w:val="28"/>
              </w:rPr>
              <m:t>упр</m:t>
            </m:r>
          </m:sub>
        </m:sSub>
      </m:oMath>
      <w:r w:rsidRPr="0033679A">
        <w:rPr>
          <w:rFonts w:ascii="Times New Roman" w:eastAsiaTheme="minorEastAsia" w:hAnsi="Times New Roman" w:cs="Times New Roman"/>
          <w:iCs/>
          <w:sz w:val="28"/>
          <w:szCs w:val="28"/>
        </w:rPr>
        <w:t>,</w:t>
      </w:r>
      <w:r w:rsidRPr="0033679A">
        <w:rPr>
          <w:rFonts w:ascii="Times New Roman" w:hAnsi="Times New Roman" w:cs="Times New Roman"/>
          <w:sz w:val="28"/>
          <w:szCs w:val="24"/>
        </w:rPr>
        <w:tab/>
      </w:r>
      <w:r w:rsidRPr="0033679A">
        <w:rPr>
          <w:rFonts w:ascii="Times New Roman" w:hAnsi="Times New Roman" w:cs="Times New Roman"/>
          <w:sz w:val="28"/>
          <w:szCs w:val="24"/>
        </w:rPr>
        <w:tab/>
      </w:r>
      <w:r w:rsidRPr="0033679A">
        <w:rPr>
          <w:rFonts w:ascii="Times New Roman" w:hAnsi="Times New Roman" w:cs="Times New Roman"/>
          <w:sz w:val="28"/>
          <w:szCs w:val="24"/>
        </w:rPr>
        <w:tab/>
      </w:r>
      <w:r w:rsidRPr="0033679A">
        <w:rPr>
          <w:rFonts w:ascii="Times New Roman" w:hAnsi="Times New Roman" w:cs="Times New Roman"/>
          <w:sz w:val="28"/>
          <w:szCs w:val="24"/>
        </w:rPr>
        <w:tab/>
      </w:r>
      <w:r w:rsidRPr="0033679A">
        <w:rPr>
          <w:rFonts w:ascii="Times New Roman" w:hAnsi="Times New Roman" w:cs="Times New Roman"/>
          <w:sz w:val="28"/>
          <w:szCs w:val="24"/>
        </w:rPr>
        <w:tab/>
        <w:t>(2)</w:t>
      </w:r>
    </w:p>
    <w:p w14:paraId="7FDC1C13" w14:textId="77777777" w:rsidR="008A5C1D" w:rsidRPr="0033679A" w:rsidRDefault="008A5C1D" w:rsidP="008A5C1D">
      <w:pPr>
        <w:pStyle w:val="af0"/>
        <w:spacing w:before="240" w:line="360" w:lineRule="auto"/>
        <w:ind w:left="-567"/>
        <w:jc w:val="both"/>
        <w:rPr>
          <w:rFonts w:ascii="Times New Roman" w:hAnsi="Times New Roman" w:cs="Times New Roman"/>
          <w:sz w:val="28"/>
          <w:szCs w:val="24"/>
        </w:rPr>
      </w:pPr>
      <w:r w:rsidRPr="0033679A">
        <w:rPr>
          <w:rFonts w:ascii="Times New Roman" w:eastAsia="Times New Roman" w:hAnsi="Times New Roman"/>
          <w:sz w:val="28"/>
          <w:szCs w:val="24"/>
        </w:rPr>
        <w:t>где</w:t>
      </w:r>
      <w:r w:rsidRPr="0033679A">
        <w:rPr>
          <w:rFonts w:ascii="Times New Roman" w:eastAsia="Times New Roman" w:hAnsi="Times New Roman"/>
          <w:sz w:val="32"/>
          <w:szCs w:val="28"/>
        </w:rPr>
        <w:t xml:space="preserve"> </w:t>
      </w:r>
      <m:oMath>
        <m:r>
          <w:rPr>
            <w:rFonts w:ascii="Cambria Math" w:eastAsia="Times New Roman" w:hAnsi="Cambria Math"/>
            <w:sz w:val="28"/>
            <w:szCs w:val="24"/>
          </w:rPr>
          <m:t>∆</m:t>
        </m:r>
        <m:sSup>
          <m:sSupPr>
            <m:ctrlPr>
              <w:rPr>
                <w:rFonts w:ascii="Cambria Math" w:eastAsia="Times New Roman" w:hAnsi="Cambria Math"/>
                <w:i/>
                <w:iCs/>
                <w:sz w:val="28"/>
                <w:szCs w:val="24"/>
              </w:rPr>
            </m:ctrlPr>
          </m:sSupPr>
          <m:e>
            <m:r>
              <m:rPr>
                <m:nor/>
              </m:rPr>
              <w:rPr>
                <w:rFonts w:ascii="Times New Roman" w:eastAsia="Times New Roman" w:hAnsi="Times New Roman" w:cs="Times New Roman"/>
                <w:i/>
                <w:sz w:val="28"/>
                <w:szCs w:val="28"/>
                <w:lang w:val="en-US"/>
              </w:rPr>
              <m:t>G</m:t>
            </m:r>
          </m:e>
          <m:sup>
            <m:r>
              <w:rPr>
                <w:rFonts w:ascii="Cambria Math" w:eastAsia="Times New Roman" w:hAnsi="Cambria Math"/>
                <w:sz w:val="28"/>
                <w:szCs w:val="24"/>
              </w:rPr>
              <m:t>М→А</m:t>
            </m:r>
          </m:sup>
        </m:sSup>
        <m:r>
          <w:rPr>
            <w:rFonts w:ascii="Cambria Math" w:eastAsia="Times New Roman" w:hAnsi="Cambria Math"/>
            <w:sz w:val="28"/>
            <w:szCs w:val="24"/>
          </w:rPr>
          <m:t xml:space="preserve"> =</m:t>
        </m:r>
        <m:sSub>
          <m:sSubPr>
            <m:ctrlPr>
              <w:rPr>
                <w:rFonts w:ascii="Cambria Math" w:eastAsia="Times New Roman" w:hAnsi="Cambria Math"/>
                <w:i/>
                <w:iCs/>
                <w:sz w:val="28"/>
                <w:szCs w:val="24"/>
              </w:rPr>
            </m:ctrlPr>
          </m:sSubPr>
          <m:e>
            <m:r>
              <m:rPr>
                <m:nor/>
              </m:rPr>
              <w:rPr>
                <w:rFonts w:ascii="Times New Roman" w:eastAsia="Times New Roman" w:hAnsi="Times New Roman" w:cs="Times New Roman"/>
                <w:i/>
                <w:sz w:val="28"/>
                <w:szCs w:val="28"/>
                <w:lang w:val="en-US"/>
              </w:rPr>
              <m:t>G</m:t>
            </m:r>
          </m:e>
          <m:sub>
            <m:r>
              <w:rPr>
                <w:rFonts w:ascii="Cambria Math" w:eastAsia="Times New Roman" w:hAnsi="Cambria Math"/>
                <w:sz w:val="28"/>
                <w:szCs w:val="24"/>
              </w:rPr>
              <m:t>М</m:t>
            </m:r>
          </m:sub>
        </m:sSub>
        <m:r>
          <w:rPr>
            <w:rFonts w:ascii="Cambria Math" w:eastAsia="Times New Roman" w:hAnsi="Cambria Math"/>
            <w:sz w:val="28"/>
            <w:szCs w:val="24"/>
          </w:rPr>
          <m:t>-</m:t>
        </m:r>
        <m:sSub>
          <m:sSubPr>
            <m:ctrlPr>
              <w:rPr>
                <w:rFonts w:ascii="Cambria Math" w:eastAsia="Times New Roman" w:hAnsi="Cambria Math"/>
                <w:i/>
                <w:iCs/>
                <w:sz w:val="28"/>
                <w:szCs w:val="24"/>
                <w:lang w:val="en-US"/>
              </w:rPr>
            </m:ctrlPr>
          </m:sSubPr>
          <m:e>
            <m:r>
              <m:rPr>
                <m:nor/>
              </m:rPr>
              <w:rPr>
                <w:rFonts w:ascii="Times New Roman" w:eastAsia="Times New Roman" w:hAnsi="Times New Roman" w:cs="Times New Roman"/>
                <w:i/>
                <w:sz w:val="28"/>
                <w:szCs w:val="28"/>
                <w:lang w:val="en-US"/>
              </w:rPr>
              <m:t>G</m:t>
            </m:r>
          </m:e>
          <m:sub>
            <m:r>
              <w:rPr>
                <w:rFonts w:ascii="Cambria Math" w:eastAsia="Times New Roman" w:hAnsi="Cambria Math"/>
                <w:sz w:val="28"/>
                <w:szCs w:val="24"/>
              </w:rPr>
              <m:t>А</m:t>
            </m:r>
          </m:sub>
        </m:sSub>
      </m:oMath>
    </w:p>
    <w:p w14:paraId="1D1D9BDF" w14:textId="46EF7B84" w:rsidR="00746DA8" w:rsidRDefault="008A5C1D" w:rsidP="008A5C1D">
      <w:pPr>
        <w:pStyle w:val="af0"/>
        <w:spacing w:before="240" w:line="360" w:lineRule="auto"/>
        <w:ind w:left="-567" w:firstLine="567"/>
        <w:jc w:val="both"/>
        <w:rPr>
          <w:rFonts w:ascii="Times New Roman" w:hAnsi="Times New Roman" w:cs="Times New Roman"/>
          <w:sz w:val="28"/>
          <w:szCs w:val="24"/>
        </w:rPr>
      </w:pPr>
      <w:r w:rsidRPr="0033679A">
        <w:rPr>
          <w:rFonts w:ascii="Times New Roman" w:hAnsi="Times New Roman" w:cs="Times New Roman"/>
          <w:sz w:val="28"/>
          <w:szCs w:val="24"/>
        </w:rPr>
        <w:t>Как при прямом,</w:t>
      </w:r>
      <w:r>
        <w:rPr>
          <w:rFonts w:ascii="Times New Roman" w:hAnsi="Times New Roman" w:cs="Times New Roman"/>
          <w:sz w:val="28"/>
          <w:szCs w:val="24"/>
        </w:rPr>
        <w:t xml:space="preserve"> так и при обратном превращении, </w:t>
      </w:r>
      <w:r w:rsidRPr="0033679A">
        <w:rPr>
          <w:rFonts w:ascii="Times New Roman" w:hAnsi="Times New Roman" w:cs="Times New Roman"/>
          <w:sz w:val="28"/>
          <w:szCs w:val="24"/>
        </w:rPr>
        <w:t xml:space="preserve">величина </w:t>
      </w:r>
      <w:r w:rsidRPr="0033679A">
        <w:rPr>
          <w:rFonts w:ascii="Times New Roman" w:hAnsi="Times New Roman" w:cs="Times New Roman"/>
          <w:i/>
          <w:sz w:val="28"/>
          <w:szCs w:val="24"/>
        </w:rPr>
        <w:t>∆G</w:t>
      </w:r>
      <w:r w:rsidRPr="0033679A">
        <w:rPr>
          <w:rFonts w:ascii="Times New Roman" w:hAnsi="Times New Roman" w:cs="Times New Roman"/>
          <w:sz w:val="28"/>
          <w:szCs w:val="24"/>
        </w:rPr>
        <w:t xml:space="preserve"> зависит только от температуры, а </w:t>
      </w:r>
      <w:r w:rsidRPr="0033679A">
        <w:rPr>
          <w:rFonts w:ascii="Times New Roman" w:hAnsi="Times New Roman" w:cs="Times New Roman"/>
          <w:i/>
          <w:sz w:val="28"/>
          <w:szCs w:val="24"/>
        </w:rPr>
        <w:t>E</w:t>
      </w:r>
      <w:r w:rsidRPr="0033679A">
        <w:rPr>
          <w:rFonts w:ascii="Times New Roman" w:hAnsi="Times New Roman" w:cs="Times New Roman"/>
          <w:i/>
          <w:sz w:val="28"/>
          <w:szCs w:val="24"/>
          <w:vertAlign w:val="subscript"/>
        </w:rPr>
        <w:t>дис</w:t>
      </w:r>
      <w:r w:rsidRPr="0033679A">
        <w:rPr>
          <w:rFonts w:ascii="Times New Roman" w:hAnsi="Times New Roman" w:cs="Times New Roman"/>
          <w:sz w:val="28"/>
          <w:szCs w:val="24"/>
        </w:rPr>
        <w:t xml:space="preserve"> </w:t>
      </w:r>
      <w:r>
        <w:rPr>
          <w:rFonts w:ascii="Times New Roman" w:hAnsi="Times New Roman" w:cs="Times New Roman"/>
          <w:sz w:val="28"/>
          <w:szCs w:val="24"/>
        </w:rPr>
        <w:t>от типа мартенситного перехода</w:t>
      </w:r>
      <w:r w:rsidR="008C4C76">
        <w:rPr>
          <w:rFonts w:ascii="Times New Roman" w:hAnsi="Times New Roman" w:cs="Times New Roman"/>
          <w:sz w:val="28"/>
          <w:szCs w:val="24"/>
        </w:rPr>
        <w:t xml:space="preserve"> и химического состава</w:t>
      </w:r>
      <w:r>
        <w:rPr>
          <w:rFonts w:ascii="Times New Roman" w:hAnsi="Times New Roman" w:cs="Times New Roman"/>
          <w:sz w:val="28"/>
          <w:szCs w:val="24"/>
        </w:rPr>
        <w:t xml:space="preserve">. </w:t>
      </w:r>
      <w:r w:rsidR="00A707F0">
        <w:rPr>
          <w:rFonts w:ascii="Times New Roman" w:hAnsi="Times New Roman" w:cs="Times New Roman"/>
          <w:sz w:val="28"/>
          <w:szCs w:val="24"/>
        </w:rPr>
        <w:t>У</w:t>
      </w:r>
      <w:r w:rsidRPr="0033679A">
        <w:rPr>
          <w:rFonts w:ascii="Times New Roman" w:hAnsi="Times New Roman" w:cs="Times New Roman"/>
          <w:sz w:val="28"/>
          <w:szCs w:val="24"/>
        </w:rPr>
        <w:t>пругая энергия зависит от структуры материала и плотности дефектов кристаллического строения [</w:t>
      </w:r>
      <w:r w:rsidR="00923260">
        <w:rPr>
          <w:rFonts w:ascii="Times New Roman" w:hAnsi="Times New Roman" w:cs="Times New Roman"/>
          <w:sz w:val="28"/>
          <w:szCs w:val="24"/>
        </w:rPr>
        <w:t>7-9</w:t>
      </w:r>
      <w:r w:rsidRPr="0033679A">
        <w:rPr>
          <w:rFonts w:ascii="Times New Roman" w:hAnsi="Times New Roman" w:cs="Times New Roman"/>
          <w:sz w:val="28"/>
          <w:szCs w:val="24"/>
        </w:rPr>
        <w:t>]. Таким образом, если указанные параметры остаются неизменными с течением времени, то изменение фазового состава не происходит. В таком случае такое мартенситное превращение обладает атермической кинетикой.</w:t>
      </w:r>
    </w:p>
    <w:tbl>
      <w:tblPr>
        <w:tblStyle w:val="aa"/>
        <w:tblW w:w="9923" w:type="dxa"/>
        <w:tblInd w:w="-567" w:type="dxa"/>
        <w:tblLook w:val="04A0" w:firstRow="1" w:lastRow="0" w:firstColumn="1" w:lastColumn="0" w:noHBand="0" w:noVBand="1"/>
      </w:tblPr>
      <w:tblGrid>
        <w:gridCol w:w="9923"/>
      </w:tblGrid>
      <w:tr w:rsidR="00746DA8" w:rsidRPr="0033679A" w14:paraId="33A85C0D" w14:textId="77777777" w:rsidTr="00482539">
        <w:tc>
          <w:tcPr>
            <w:tcW w:w="9923" w:type="dxa"/>
            <w:tcBorders>
              <w:top w:val="nil"/>
              <w:left w:val="nil"/>
              <w:bottom w:val="nil"/>
              <w:right w:val="nil"/>
            </w:tcBorders>
          </w:tcPr>
          <w:p w14:paraId="13F185D8" w14:textId="77777777" w:rsidR="00746DA8" w:rsidRPr="0033679A" w:rsidRDefault="00746DA8" w:rsidP="00482539">
            <w:pPr>
              <w:spacing w:after="0" w:line="360" w:lineRule="auto"/>
              <w:ind w:left="-102" w:right="-2"/>
              <w:jc w:val="center"/>
              <w:rPr>
                <w:rFonts w:ascii="Times New Roman" w:eastAsia="Times New Roman" w:hAnsi="Times New Roman"/>
                <w:sz w:val="32"/>
                <w:szCs w:val="28"/>
              </w:rPr>
            </w:pPr>
            <w:r w:rsidRPr="0033679A">
              <w:rPr>
                <w:rFonts w:ascii="Times New Roman" w:eastAsia="Times New Roman" w:hAnsi="Times New Roman"/>
                <w:noProof/>
                <w:sz w:val="32"/>
                <w:szCs w:val="28"/>
                <w:lang w:eastAsia="ru-RU"/>
              </w:rPr>
              <w:drawing>
                <wp:inline distT="0" distB="0" distL="0" distR="0" wp14:anchorId="1BCD67AD" wp14:editId="320F0E52">
                  <wp:extent cx="2600325" cy="1815086"/>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azovaya_diagramma.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07410" cy="1820032"/>
                          </a:xfrm>
                          <a:prstGeom prst="rect">
                            <a:avLst/>
                          </a:prstGeom>
                        </pic:spPr>
                      </pic:pic>
                    </a:graphicData>
                  </a:graphic>
                </wp:inline>
              </w:drawing>
            </w:r>
          </w:p>
        </w:tc>
      </w:tr>
      <w:tr w:rsidR="00746DA8" w:rsidRPr="0033679A" w14:paraId="2156D8F1" w14:textId="77777777" w:rsidTr="00482539">
        <w:tc>
          <w:tcPr>
            <w:tcW w:w="9923" w:type="dxa"/>
            <w:tcBorders>
              <w:top w:val="nil"/>
              <w:left w:val="nil"/>
              <w:bottom w:val="nil"/>
              <w:right w:val="nil"/>
            </w:tcBorders>
          </w:tcPr>
          <w:p w14:paraId="5CE03B7C" w14:textId="77777777" w:rsidR="00746DA8" w:rsidRPr="0033679A" w:rsidRDefault="00746DA8" w:rsidP="00482539">
            <w:pPr>
              <w:spacing w:after="0" w:line="360" w:lineRule="auto"/>
              <w:ind w:left="-108" w:right="-102"/>
              <w:jc w:val="both"/>
              <w:rPr>
                <w:rFonts w:ascii="Times New Roman" w:eastAsia="Times New Roman" w:hAnsi="Times New Roman"/>
                <w:sz w:val="32"/>
                <w:szCs w:val="28"/>
              </w:rPr>
            </w:pPr>
            <w:r>
              <w:rPr>
                <w:rFonts w:ascii="Times New Roman" w:hAnsi="Times New Roman"/>
                <w:b/>
                <w:bCs/>
                <w:sz w:val="24"/>
                <w:szCs w:val="24"/>
              </w:rPr>
              <w:t>Рисунок 1</w:t>
            </w:r>
            <w:r w:rsidRPr="0033679A">
              <w:rPr>
                <w:rFonts w:ascii="Times New Roman" w:hAnsi="Times New Roman"/>
                <w:b/>
                <w:bCs/>
                <w:sz w:val="24"/>
                <w:szCs w:val="24"/>
              </w:rPr>
              <w:t xml:space="preserve"> </w:t>
            </w:r>
            <w:r w:rsidRPr="0033679A">
              <w:rPr>
                <w:rFonts w:ascii="Times New Roman" w:hAnsi="Times New Roman"/>
                <w:sz w:val="24"/>
                <w:szCs w:val="24"/>
              </w:rPr>
              <w:t>Зависимость объемной доли мартенсита от температуры</w:t>
            </w:r>
          </w:p>
        </w:tc>
      </w:tr>
    </w:tbl>
    <w:p w14:paraId="10D4A203" w14:textId="4D90025F" w:rsidR="008A5C1D" w:rsidRDefault="008A5C1D" w:rsidP="00746DA8">
      <w:pPr>
        <w:pStyle w:val="af0"/>
        <w:spacing w:before="240" w:after="0" w:line="360" w:lineRule="auto"/>
        <w:ind w:left="-567" w:firstLine="567"/>
        <w:jc w:val="both"/>
        <w:rPr>
          <w:rFonts w:ascii="Times New Roman" w:hAnsi="Times New Roman" w:cs="Times New Roman"/>
          <w:sz w:val="28"/>
          <w:szCs w:val="24"/>
        </w:rPr>
      </w:pPr>
      <w:r w:rsidRPr="0033679A">
        <w:rPr>
          <w:rFonts w:ascii="Times New Roman" w:hAnsi="Times New Roman" w:cs="Times New Roman"/>
          <w:sz w:val="28"/>
          <w:szCs w:val="24"/>
        </w:rPr>
        <w:lastRenderedPageBreak/>
        <w:t xml:space="preserve">На рисунке </w:t>
      </w:r>
      <w:r w:rsidR="005D3F95">
        <w:rPr>
          <w:rFonts w:ascii="Times New Roman" w:hAnsi="Times New Roman" w:cs="Times New Roman"/>
          <w:sz w:val="28"/>
          <w:szCs w:val="24"/>
        </w:rPr>
        <w:t>1</w:t>
      </w:r>
      <w:r w:rsidRPr="0033679A">
        <w:rPr>
          <w:rFonts w:ascii="Times New Roman" w:hAnsi="Times New Roman" w:cs="Times New Roman"/>
          <w:sz w:val="28"/>
          <w:szCs w:val="24"/>
        </w:rPr>
        <w:t xml:space="preserve"> представлено характерное изменение объемной доли мартенсита при охлаждении и нагревании материала, испытывающе</w:t>
      </w:r>
      <w:r>
        <w:rPr>
          <w:rFonts w:ascii="Times New Roman" w:hAnsi="Times New Roman" w:cs="Times New Roman"/>
          <w:sz w:val="28"/>
          <w:szCs w:val="24"/>
        </w:rPr>
        <w:t>го</w:t>
      </w:r>
      <w:r w:rsidRPr="0033679A">
        <w:rPr>
          <w:rFonts w:ascii="Times New Roman" w:hAnsi="Times New Roman" w:cs="Times New Roman"/>
          <w:sz w:val="28"/>
          <w:szCs w:val="24"/>
        </w:rPr>
        <w:t xml:space="preserve"> мартенситное превращение. Из-за наличия диссипативных сил, термоупругое мартенситное превращение проявляет температурный</w:t>
      </w:r>
      <w:r>
        <w:rPr>
          <w:rFonts w:ascii="Times New Roman" w:hAnsi="Times New Roman" w:cs="Times New Roman"/>
          <w:sz w:val="28"/>
          <w:szCs w:val="24"/>
        </w:rPr>
        <w:t xml:space="preserve"> гистерезис,</w:t>
      </w:r>
      <w:r w:rsidRPr="0033679A">
        <w:rPr>
          <w:rFonts w:ascii="Times New Roman" w:hAnsi="Times New Roman" w:cs="Times New Roman"/>
          <w:sz w:val="28"/>
          <w:szCs w:val="24"/>
        </w:rPr>
        <w:t xml:space="preserve"> </w:t>
      </w:r>
      <w:r>
        <w:rPr>
          <w:rFonts w:ascii="Times New Roman" w:hAnsi="Times New Roman" w:cs="Times New Roman"/>
          <w:sz w:val="28"/>
          <w:szCs w:val="24"/>
        </w:rPr>
        <w:t>т</w:t>
      </w:r>
      <w:r w:rsidRPr="0033679A">
        <w:rPr>
          <w:rFonts w:ascii="Times New Roman" w:hAnsi="Times New Roman" w:cs="Times New Roman"/>
          <w:sz w:val="28"/>
          <w:szCs w:val="24"/>
        </w:rPr>
        <w:t xml:space="preserve">.е. изменения объемной доли мартенсита при прямом и обратном превращениях не совпадают. Прямое превращение начинается при температуре </w:t>
      </w:r>
      <w:r w:rsidRPr="0033679A">
        <w:rPr>
          <w:rFonts w:ascii="Times New Roman" w:hAnsi="Times New Roman" w:cs="Times New Roman"/>
          <w:i/>
          <w:sz w:val="28"/>
          <w:szCs w:val="24"/>
        </w:rPr>
        <w:t>М</w:t>
      </w:r>
      <w:r w:rsidRPr="0033679A">
        <w:rPr>
          <w:rFonts w:ascii="Times New Roman" w:hAnsi="Times New Roman" w:cs="Times New Roman"/>
          <w:i/>
          <w:sz w:val="28"/>
          <w:szCs w:val="24"/>
          <w:vertAlign w:val="subscript"/>
        </w:rPr>
        <w:t>н</w:t>
      </w:r>
      <w:r w:rsidRPr="0033679A">
        <w:rPr>
          <w:rFonts w:ascii="Times New Roman" w:hAnsi="Times New Roman" w:cs="Times New Roman"/>
          <w:sz w:val="28"/>
          <w:szCs w:val="24"/>
        </w:rPr>
        <w:t xml:space="preserve"> и дальнейшее непрерывное охлаждение приводит к увеличению объемной доли мартенсита. При достижении температуры </w:t>
      </w:r>
      <w:r w:rsidRPr="0033679A">
        <w:rPr>
          <w:rFonts w:ascii="Times New Roman" w:hAnsi="Times New Roman" w:cs="Times New Roman"/>
          <w:i/>
          <w:sz w:val="28"/>
          <w:szCs w:val="24"/>
        </w:rPr>
        <w:t>М</w:t>
      </w:r>
      <w:r w:rsidRPr="0033679A">
        <w:rPr>
          <w:rFonts w:ascii="Times New Roman" w:hAnsi="Times New Roman" w:cs="Times New Roman"/>
          <w:i/>
          <w:sz w:val="28"/>
          <w:szCs w:val="24"/>
          <w:vertAlign w:val="subscript"/>
        </w:rPr>
        <w:t>к</w:t>
      </w:r>
      <w:r w:rsidRPr="0033679A">
        <w:rPr>
          <w:rFonts w:ascii="Times New Roman" w:hAnsi="Times New Roman" w:cs="Times New Roman"/>
          <w:sz w:val="28"/>
          <w:szCs w:val="24"/>
        </w:rPr>
        <w:t xml:space="preserve"> материал полностью переходит в мартенситное состояние. </w:t>
      </w:r>
      <w:r w:rsidR="00544EDE">
        <w:rPr>
          <w:rFonts w:ascii="Times New Roman" w:hAnsi="Times New Roman" w:cs="Times New Roman"/>
          <w:sz w:val="28"/>
          <w:szCs w:val="24"/>
        </w:rPr>
        <w:t xml:space="preserve">В </w:t>
      </w:r>
      <w:r w:rsidR="005D3F95" w:rsidRPr="0033679A">
        <w:rPr>
          <w:rFonts w:ascii="Times New Roman" w:hAnsi="Times New Roman" w:cs="Times New Roman"/>
          <w:sz w:val="28"/>
          <w:szCs w:val="24"/>
        </w:rPr>
        <w:t xml:space="preserve">последующем нагреве </w:t>
      </w:r>
      <w:r w:rsidR="005D3F95">
        <w:rPr>
          <w:rFonts w:ascii="Times New Roman" w:hAnsi="Times New Roman" w:cs="Times New Roman"/>
          <w:sz w:val="28"/>
          <w:szCs w:val="24"/>
        </w:rPr>
        <w:t>кристаллы мартенсита начинают уменьшать</w:t>
      </w:r>
      <w:r w:rsidR="005D3F95" w:rsidRPr="0033679A">
        <w:rPr>
          <w:rFonts w:ascii="Times New Roman" w:hAnsi="Times New Roman" w:cs="Times New Roman"/>
          <w:sz w:val="28"/>
          <w:szCs w:val="24"/>
        </w:rPr>
        <w:t>ся</w:t>
      </w:r>
      <w:r w:rsidR="005D3F95">
        <w:rPr>
          <w:rFonts w:ascii="Times New Roman" w:hAnsi="Times New Roman" w:cs="Times New Roman"/>
          <w:sz w:val="28"/>
          <w:szCs w:val="24"/>
        </w:rPr>
        <w:t xml:space="preserve"> при температуре </w:t>
      </w:r>
      <w:r w:rsidR="005D3F95">
        <w:rPr>
          <w:rFonts w:ascii="Times New Roman" w:hAnsi="Times New Roman" w:cs="Times New Roman"/>
          <w:i/>
          <w:sz w:val="28"/>
          <w:szCs w:val="24"/>
        </w:rPr>
        <w:t>А</w:t>
      </w:r>
      <w:r w:rsidR="005D3F95">
        <w:rPr>
          <w:rFonts w:ascii="Times New Roman" w:hAnsi="Times New Roman" w:cs="Times New Roman"/>
          <w:i/>
          <w:sz w:val="28"/>
          <w:szCs w:val="24"/>
          <w:vertAlign w:val="subscript"/>
        </w:rPr>
        <w:t>н</w:t>
      </w:r>
      <w:r w:rsidR="005D3F95" w:rsidRPr="0033679A">
        <w:rPr>
          <w:rFonts w:ascii="Times New Roman" w:hAnsi="Times New Roman" w:cs="Times New Roman"/>
          <w:sz w:val="28"/>
          <w:szCs w:val="24"/>
        </w:rPr>
        <w:t xml:space="preserve"> и исчезают в последовательности обратной последовательности их возникновения</w:t>
      </w:r>
      <w:r w:rsidR="002D1D0A">
        <w:rPr>
          <w:rFonts w:ascii="Times New Roman" w:hAnsi="Times New Roman" w:cs="Times New Roman"/>
          <w:sz w:val="28"/>
          <w:szCs w:val="24"/>
        </w:rPr>
        <w:t xml:space="preserve">. При температуре </w:t>
      </w:r>
      <w:r w:rsidR="002D1D0A">
        <w:rPr>
          <w:rFonts w:ascii="Times New Roman" w:hAnsi="Times New Roman" w:cs="Times New Roman"/>
          <w:i/>
          <w:sz w:val="28"/>
          <w:szCs w:val="24"/>
        </w:rPr>
        <w:t>А</w:t>
      </w:r>
      <w:r w:rsidR="002D1D0A">
        <w:rPr>
          <w:rFonts w:ascii="Times New Roman" w:hAnsi="Times New Roman" w:cs="Times New Roman"/>
          <w:i/>
          <w:sz w:val="28"/>
          <w:szCs w:val="24"/>
          <w:vertAlign w:val="subscript"/>
        </w:rPr>
        <w:t>к</w:t>
      </w:r>
      <w:r w:rsidR="002D1D0A">
        <w:rPr>
          <w:rFonts w:ascii="Times New Roman" w:hAnsi="Times New Roman" w:cs="Times New Roman"/>
          <w:sz w:val="28"/>
          <w:szCs w:val="24"/>
        </w:rPr>
        <w:t xml:space="preserve"> </w:t>
      </w:r>
      <w:r w:rsidR="005D3F95" w:rsidRPr="0033679A">
        <w:rPr>
          <w:rFonts w:ascii="Times New Roman" w:hAnsi="Times New Roman" w:cs="Times New Roman"/>
          <w:sz w:val="28"/>
          <w:szCs w:val="24"/>
        </w:rPr>
        <w:t>кристалл мартен</w:t>
      </w:r>
      <w:r w:rsidR="002D1D0A">
        <w:rPr>
          <w:rFonts w:ascii="Times New Roman" w:hAnsi="Times New Roman" w:cs="Times New Roman"/>
          <w:sz w:val="28"/>
          <w:szCs w:val="24"/>
        </w:rPr>
        <w:t>сита, появившийся первым</w:t>
      </w:r>
      <w:r w:rsidR="009B28FF">
        <w:rPr>
          <w:rFonts w:ascii="Times New Roman" w:hAnsi="Times New Roman" w:cs="Times New Roman"/>
          <w:sz w:val="28"/>
          <w:szCs w:val="24"/>
        </w:rPr>
        <w:t xml:space="preserve"> при охлаждении</w:t>
      </w:r>
      <w:r w:rsidR="002D1D0A">
        <w:rPr>
          <w:rFonts w:ascii="Times New Roman" w:hAnsi="Times New Roman" w:cs="Times New Roman"/>
          <w:sz w:val="28"/>
          <w:szCs w:val="24"/>
        </w:rPr>
        <w:t>, исчезн</w:t>
      </w:r>
      <w:r w:rsidR="005D3F95" w:rsidRPr="0033679A">
        <w:rPr>
          <w:rFonts w:ascii="Times New Roman" w:hAnsi="Times New Roman" w:cs="Times New Roman"/>
          <w:sz w:val="28"/>
          <w:szCs w:val="24"/>
        </w:rPr>
        <w:t xml:space="preserve">ет последним. </w:t>
      </w:r>
      <w:r w:rsidRPr="0033679A">
        <w:rPr>
          <w:rFonts w:ascii="Times New Roman" w:hAnsi="Times New Roman" w:cs="Times New Roman"/>
          <w:sz w:val="28"/>
          <w:szCs w:val="24"/>
        </w:rPr>
        <w:t xml:space="preserve">Разность температур </w:t>
      </w:r>
      <w:r w:rsidRPr="0033679A">
        <w:rPr>
          <w:rFonts w:ascii="Times New Roman" w:hAnsi="Times New Roman" w:cs="Times New Roman"/>
          <w:i/>
          <w:sz w:val="28"/>
          <w:szCs w:val="24"/>
        </w:rPr>
        <w:t>М</w:t>
      </w:r>
      <w:r w:rsidRPr="0033679A">
        <w:rPr>
          <w:rFonts w:ascii="Times New Roman" w:hAnsi="Times New Roman" w:cs="Times New Roman"/>
          <w:i/>
          <w:sz w:val="28"/>
          <w:szCs w:val="24"/>
          <w:vertAlign w:val="subscript"/>
        </w:rPr>
        <w:t>н</w:t>
      </w:r>
      <w:r w:rsidRPr="0033679A">
        <w:rPr>
          <w:rFonts w:ascii="Times New Roman" w:hAnsi="Times New Roman" w:cs="Times New Roman"/>
          <w:sz w:val="28"/>
          <w:szCs w:val="24"/>
        </w:rPr>
        <w:t xml:space="preserve"> и</w:t>
      </w:r>
      <w:r w:rsidRPr="0033679A">
        <w:rPr>
          <w:rFonts w:ascii="Times New Roman" w:hAnsi="Times New Roman" w:cs="Times New Roman"/>
          <w:i/>
          <w:sz w:val="28"/>
          <w:szCs w:val="24"/>
        </w:rPr>
        <w:t xml:space="preserve"> А</w:t>
      </w:r>
      <w:r w:rsidRPr="0033679A">
        <w:rPr>
          <w:rFonts w:ascii="Times New Roman" w:hAnsi="Times New Roman" w:cs="Times New Roman"/>
          <w:i/>
          <w:sz w:val="28"/>
          <w:szCs w:val="24"/>
          <w:vertAlign w:val="subscript"/>
        </w:rPr>
        <w:t>к</w:t>
      </w:r>
      <w:r w:rsidRPr="0033679A">
        <w:rPr>
          <w:rFonts w:ascii="Times New Roman" w:hAnsi="Times New Roman" w:cs="Times New Roman"/>
          <w:sz w:val="28"/>
          <w:szCs w:val="24"/>
        </w:rPr>
        <w:t xml:space="preserve">, при которых появляется и исчезает первый кристалл мартенсита, называют величиной гистерезиса превращения. Температуры </w:t>
      </w:r>
      <w:r w:rsidRPr="0033679A">
        <w:rPr>
          <w:rFonts w:ascii="Times New Roman" w:hAnsi="Times New Roman" w:cs="Times New Roman"/>
          <w:i/>
          <w:sz w:val="28"/>
          <w:szCs w:val="24"/>
        </w:rPr>
        <w:t>М</w:t>
      </w:r>
      <w:r w:rsidRPr="0033679A">
        <w:rPr>
          <w:rFonts w:ascii="Times New Roman" w:hAnsi="Times New Roman" w:cs="Times New Roman"/>
          <w:i/>
          <w:sz w:val="28"/>
          <w:szCs w:val="24"/>
          <w:vertAlign w:val="subscript"/>
        </w:rPr>
        <w:t>н</w:t>
      </w:r>
      <w:r w:rsidRPr="0033679A">
        <w:rPr>
          <w:rFonts w:ascii="Times New Roman" w:hAnsi="Times New Roman" w:cs="Times New Roman"/>
          <w:sz w:val="28"/>
          <w:szCs w:val="24"/>
        </w:rPr>
        <w:t xml:space="preserve">, </w:t>
      </w:r>
      <w:r w:rsidRPr="0033679A">
        <w:rPr>
          <w:rFonts w:ascii="Times New Roman" w:hAnsi="Times New Roman" w:cs="Times New Roman"/>
          <w:i/>
          <w:sz w:val="28"/>
          <w:szCs w:val="24"/>
        </w:rPr>
        <w:t>М</w:t>
      </w:r>
      <w:r w:rsidRPr="0033679A">
        <w:rPr>
          <w:rFonts w:ascii="Times New Roman" w:hAnsi="Times New Roman" w:cs="Times New Roman"/>
          <w:i/>
          <w:sz w:val="28"/>
          <w:szCs w:val="24"/>
          <w:vertAlign w:val="subscript"/>
        </w:rPr>
        <w:t>к</w:t>
      </w:r>
      <w:r w:rsidRPr="0033679A">
        <w:rPr>
          <w:rFonts w:ascii="Times New Roman" w:hAnsi="Times New Roman" w:cs="Times New Roman"/>
          <w:sz w:val="28"/>
          <w:szCs w:val="24"/>
        </w:rPr>
        <w:t>,</w:t>
      </w:r>
      <w:r w:rsidRPr="0033679A">
        <w:rPr>
          <w:rFonts w:ascii="Times New Roman" w:hAnsi="Times New Roman" w:cs="Times New Roman"/>
          <w:i/>
          <w:sz w:val="28"/>
          <w:szCs w:val="24"/>
        </w:rPr>
        <w:t xml:space="preserve"> А</w:t>
      </w:r>
      <w:r w:rsidRPr="0033679A">
        <w:rPr>
          <w:rFonts w:ascii="Times New Roman" w:hAnsi="Times New Roman" w:cs="Times New Roman"/>
          <w:i/>
          <w:sz w:val="28"/>
          <w:szCs w:val="24"/>
          <w:vertAlign w:val="subscript"/>
        </w:rPr>
        <w:t>н</w:t>
      </w:r>
      <w:r w:rsidRPr="0033679A">
        <w:rPr>
          <w:rFonts w:ascii="Times New Roman" w:hAnsi="Times New Roman" w:cs="Times New Roman"/>
          <w:sz w:val="28"/>
          <w:szCs w:val="24"/>
        </w:rPr>
        <w:t>,</w:t>
      </w:r>
      <w:r w:rsidRPr="0033679A">
        <w:rPr>
          <w:rFonts w:ascii="Times New Roman" w:hAnsi="Times New Roman" w:cs="Times New Roman"/>
          <w:i/>
          <w:sz w:val="28"/>
          <w:szCs w:val="24"/>
        </w:rPr>
        <w:t xml:space="preserve"> А</w:t>
      </w:r>
      <w:r w:rsidRPr="0033679A">
        <w:rPr>
          <w:rFonts w:ascii="Times New Roman" w:hAnsi="Times New Roman" w:cs="Times New Roman"/>
          <w:i/>
          <w:sz w:val="28"/>
          <w:szCs w:val="24"/>
          <w:vertAlign w:val="subscript"/>
        </w:rPr>
        <w:t>к</w:t>
      </w:r>
      <w:r w:rsidRPr="0033679A">
        <w:rPr>
          <w:rFonts w:ascii="Times New Roman" w:hAnsi="Times New Roman" w:cs="Times New Roman"/>
          <w:sz w:val="28"/>
          <w:szCs w:val="24"/>
        </w:rPr>
        <w:t xml:space="preserve"> являются параметрами мартенситного превращения, которые зависят от химического состава материала, типа превращения, термомеханической обработки, а также от внешней нагрузки.</w:t>
      </w:r>
      <w:r w:rsidR="005D3F95" w:rsidRPr="005D3F95">
        <w:rPr>
          <w:rFonts w:ascii="Times New Roman" w:hAnsi="Times New Roman" w:cs="Times New Roman"/>
          <w:sz w:val="28"/>
          <w:szCs w:val="24"/>
        </w:rPr>
        <w:t xml:space="preserve"> </w:t>
      </w:r>
    </w:p>
    <w:p w14:paraId="504120A2" w14:textId="157FADDE" w:rsidR="008A5C1D" w:rsidRPr="0033679A" w:rsidRDefault="008A5C1D" w:rsidP="008A5C1D">
      <w:pPr>
        <w:pStyle w:val="af0"/>
        <w:spacing w:before="240" w:line="360" w:lineRule="auto"/>
        <w:ind w:left="-567" w:firstLine="567"/>
        <w:jc w:val="both"/>
        <w:rPr>
          <w:rFonts w:ascii="Times New Roman" w:hAnsi="Times New Roman" w:cs="Times New Roman"/>
          <w:sz w:val="28"/>
          <w:szCs w:val="24"/>
        </w:rPr>
      </w:pPr>
      <w:r w:rsidRPr="0033679A">
        <w:rPr>
          <w:rFonts w:ascii="Times New Roman" w:hAnsi="Times New Roman" w:cs="Times New Roman"/>
          <w:sz w:val="28"/>
          <w:szCs w:val="24"/>
        </w:rPr>
        <w:t xml:space="preserve">Влияние внешней нагрузки на температуры мартенситных превращений может быть описано с помощью </w:t>
      </w:r>
      <w:r>
        <w:rPr>
          <w:rFonts w:ascii="Times New Roman" w:hAnsi="Times New Roman" w:cs="Times New Roman"/>
          <w:sz w:val="28"/>
          <w:szCs w:val="24"/>
        </w:rPr>
        <w:t>соотношения</w:t>
      </w:r>
      <w:r w:rsidRPr="0033679A">
        <w:rPr>
          <w:rFonts w:ascii="Times New Roman" w:hAnsi="Times New Roman" w:cs="Times New Roman"/>
          <w:sz w:val="28"/>
          <w:szCs w:val="24"/>
        </w:rPr>
        <w:t xml:space="preserve"> типа Клаузиуса-Клапейрона [</w:t>
      </w:r>
      <w:r w:rsidR="00923260">
        <w:rPr>
          <w:rFonts w:ascii="Times New Roman" w:hAnsi="Times New Roman" w:cs="Times New Roman"/>
          <w:sz w:val="28"/>
          <w:szCs w:val="24"/>
        </w:rPr>
        <w:t>3-6</w:t>
      </w:r>
      <w:r w:rsidRPr="0033679A">
        <w:rPr>
          <w:rFonts w:ascii="Times New Roman" w:hAnsi="Times New Roman" w:cs="Times New Roman"/>
          <w:sz w:val="28"/>
          <w:szCs w:val="24"/>
        </w:rPr>
        <w:t>].</w:t>
      </w:r>
    </w:p>
    <w:p w14:paraId="6D8DCE1A" w14:textId="77777777" w:rsidR="008A5C1D" w:rsidRPr="0033679A" w:rsidRDefault="00D35888" w:rsidP="008A5C1D">
      <w:pPr>
        <w:pStyle w:val="af0"/>
        <w:spacing w:before="240" w:line="360" w:lineRule="auto"/>
        <w:ind w:left="-567" w:firstLine="567"/>
        <w:jc w:val="right"/>
        <w:rPr>
          <w:rFonts w:ascii="Times New Roman" w:hAnsi="Times New Roman" w:cs="Times New Roman"/>
          <w:sz w:val="28"/>
          <w:szCs w:val="24"/>
        </w:rPr>
      </w:pPr>
      <m:oMath>
        <m:f>
          <m:fPr>
            <m:ctrlPr>
              <w:rPr>
                <w:rFonts w:ascii="Cambria Math" w:hAnsi="Cambria Math" w:cs="Times New Roman"/>
                <w:i/>
                <w:sz w:val="32"/>
                <w:szCs w:val="32"/>
              </w:rPr>
            </m:ctrlPr>
          </m:fPr>
          <m:num>
            <m:r>
              <w:rPr>
                <w:rFonts w:ascii="Cambria Math" w:hAnsi="Cambria Math" w:cs="Times New Roman"/>
                <w:sz w:val="32"/>
                <w:szCs w:val="32"/>
                <w:lang w:val="en-US"/>
              </w:rPr>
              <m:t>dT</m:t>
            </m:r>
          </m:num>
          <m:den>
            <m:r>
              <w:rPr>
                <w:rFonts w:ascii="Cambria Math" w:hAnsi="Cambria Math" w:cs="Times New Roman"/>
                <w:sz w:val="32"/>
                <w:szCs w:val="32"/>
              </w:rPr>
              <m:t>dσ</m:t>
            </m:r>
          </m:den>
        </m:f>
        <m:r>
          <w:rPr>
            <w:rFonts w:ascii="Cambria Math" w:eastAsiaTheme="minorEastAsia" w:hAnsi="Cambria Math" w:cs="Times New Roman"/>
            <w:sz w:val="32"/>
            <w:szCs w:val="32"/>
          </w:rPr>
          <m:t>= -</m:t>
        </m:r>
        <m:f>
          <m:fPr>
            <m:ctrlPr>
              <w:rPr>
                <w:rFonts w:ascii="Cambria Math" w:eastAsiaTheme="minorEastAsia" w:hAnsi="Cambria Math" w:cs="Times New Roman"/>
                <w:i/>
                <w:sz w:val="32"/>
                <w:szCs w:val="32"/>
              </w:rPr>
            </m:ctrlPr>
          </m:fPr>
          <m:num>
            <m:sSup>
              <m:sSupPr>
                <m:ctrlPr>
                  <w:rPr>
                    <w:rFonts w:ascii="Cambria Math" w:eastAsiaTheme="minorEastAsia" w:hAnsi="Cambria Math" w:cs="Times New Roman"/>
                    <w:i/>
                    <w:sz w:val="32"/>
                    <w:szCs w:val="32"/>
                  </w:rPr>
                </m:ctrlPr>
              </m:sSupPr>
              <m:e>
                <m:r>
                  <w:rPr>
                    <w:rFonts w:ascii="Cambria Math" w:eastAsiaTheme="minorEastAsia" w:hAnsi="Cambria Math" w:cs="Times New Roman"/>
                    <w:sz w:val="32"/>
                    <w:szCs w:val="32"/>
                  </w:rPr>
                  <m:t>ε</m:t>
                </m:r>
              </m:e>
              <m:sup>
                <m:r>
                  <w:rPr>
                    <w:rFonts w:ascii="Cambria Math" w:eastAsiaTheme="minorEastAsia" w:hAnsi="Cambria Math" w:cs="Times New Roman"/>
                    <w:sz w:val="32"/>
                    <w:szCs w:val="32"/>
                  </w:rPr>
                  <m:t>tr</m:t>
                </m:r>
              </m:sup>
            </m:sSup>
          </m:num>
          <m:den>
            <m:r>
              <w:rPr>
                <w:rFonts w:ascii="Cambria Math" w:eastAsiaTheme="minorEastAsia" w:hAnsi="Cambria Math" w:cs="Times New Roman"/>
                <w:sz w:val="32"/>
                <w:szCs w:val="32"/>
              </w:rPr>
              <m:t>ρ∆S</m:t>
            </m:r>
          </m:den>
        </m:f>
      </m:oMath>
      <w:r w:rsidR="008A5C1D" w:rsidRPr="0033679A">
        <w:rPr>
          <w:rFonts w:ascii="Times New Roman" w:eastAsiaTheme="minorEastAsia" w:hAnsi="Times New Roman" w:cs="Times New Roman"/>
          <w:sz w:val="28"/>
          <w:szCs w:val="24"/>
        </w:rPr>
        <w:t>,</w:t>
      </w:r>
      <w:r w:rsidR="008A5C1D" w:rsidRPr="0033679A">
        <w:rPr>
          <w:rFonts w:ascii="Times New Roman" w:eastAsiaTheme="minorEastAsia" w:hAnsi="Times New Roman" w:cs="Times New Roman"/>
          <w:sz w:val="28"/>
          <w:szCs w:val="24"/>
        </w:rPr>
        <w:tab/>
      </w:r>
      <w:r w:rsidR="008A5C1D" w:rsidRPr="0033679A">
        <w:rPr>
          <w:rFonts w:ascii="Times New Roman" w:eastAsiaTheme="minorEastAsia" w:hAnsi="Times New Roman" w:cs="Times New Roman"/>
          <w:sz w:val="28"/>
          <w:szCs w:val="24"/>
        </w:rPr>
        <w:tab/>
      </w:r>
      <w:r w:rsidR="008A5C1D" w:rsidRPr="0033679A">
        <w:rPr>
          <w:rFonts w:ascii="Times New Roman" w:eastAsiaTheme="minorEastAsia" w:hAnsi="Times New Roman" w:cs="Times New Roman"/>
          <w:sz w:val="28"/>
          <w:szCs w:val="24"/>
        </w:rPr>
        <w:tab/>
      </w:r>
      <w:r w:rsidR="008A5C1D" w:rsidRPr="0033679A">
        <w:rPr>
          <w:rFonts w:ascii="Times New Roman" w:eastAsiaTheme="minorEastAsia" w:hAnsi="Times New Roman" w:cs="Times New Roman"/>
          <w:sz w:val="28"/>
          <w:szCs w:val="24"/>
        </w:rPr>
        <w:tab/>
      </w:r>
      <w:r w:rsidR="008A5C1D" w:rsidRPr="0033679A">
        <w:rPr>
          <w:rFonts w:ascii="Times New Roman" w:eastAsiaTheme="minorEastAsia" w:hAnsi="Times New Roman" w:cs="Times New Roman"/>
          <w:sz w:val="28"/>
          <w:szCs w:val="24"/>
        </w:rPr>
        <w:tab/>
      </w:r>
      <w:r w:rsidR="008A5C1D" w:rsidRPr="0033679A">
        <w:rPr>
          <w:rFonts w:ascii="Times New Roman" w:eastAsiaTheme="minorEastAsia" w:hAnsi="Times New Roman" w:cs="Times New Roman"/>
          <w:sz w:val="28"/>
          <w:szCs w:val="24"/>
        </w:rPr>
        <w:tab/>
        <w:t>(3)</w:t>
      </w:r>
    </w:p>
    <w:p w14:paraId="7428A0D2" w14:textId="77777777" w:rsidR="008A5C1D" w:rsidRPr="0033679A" w:rsidRDefault="008A5C1D" w:rsidP="00746DA8">
      <w:pPr>
        <w:pStyle w:val="af0"/>
        <w:spacing w:before="240" w:after="0" w:line="360" w:lineRule="auto"/>
        <w:ind w:left="-567"/>
        <w:jc w:val="both"/>
        <w:rPr>
          <w:rFonts w:ascii="Times New Roman" w:hAnsi="Times New Roman" w:cs="Times New Roman"/>
          <w:sz w:val="28"/>
          <w:szCs w:val="24"/>
        </w:rPr>
      </w:pPr>
      <w:r w:rsidRPr="0033679A">
        <w:rPr>
          <w:rFonts w:ascii="Times New Roman" w:hAnsi="Times New Roman" w:cs="Times New Roman"/>
          <w:sz w:val="28"/>
          <w:szCs w:val="24"/>
        </w:rPr>
        <w:t xml:space="preserve">где </w:t>
      </w:r>
      <w:r w:rsidRPr="0033679A">
        <w:rPr>
          <w:rFonts w:ascii="Times New Roman" w:hAnsi="Times New Roman" w:cs="Times New Roman"/>
          <w:i/>
          <w:sz w:val="28"/>
          <w:szCs w:val="24"/>
          <w:lang w:val="en-US"/>
        </w:rPr>
        <w:t>T</w:t>
      </w:r>
      <w:r w:rsidRPr="0033679A">
        <w:rPr>
          <w:rFonts w:ascii="Times New Roman" w:hAnsi="Times New Roman" w:cs="Times New Roman"/>
          <w:sz w:val="28"/>
          <w:szCs w:val="24"/>
        </w:rPr>
        <w:t xml:space="preserve"> – температура перехода, </w:t>
      </w:r>
      <w:r w:rsidRPr="0033679A">
        <w:rPr>
          <w:rFonts w:ascii="Times New Roman" w:hAnsi="Times New Roman" w:cs="Times New Roman"/>
          <w:i/>
          <w:sz w:val="28"/>
          <w:szCs w:val="24"/>
        </w:rPr>
        <w:t>σ</w:t>
      </w:r>
      <w:r w:rsidRPr="0033679A">
        <w:rPr>
          <w:rFonts w:ascii="Times New Roman" w:hAnsi="Times New Roman" w:cs="Times New Roman"/>
          <w:sz w:val="28"/>
          <w:szCs w:val="24"/>
        </w:rPr>
        <w:t xml:space="preserve"> – напряжение, </w:t>
      </w:r>
      <w:r w:rsidRPr="0033679A">
        <w:rPr>
          <w:rFonts w:ascii="Times New Roman" w:hAnsi="Times New Roman" w:cs="Times New Roman"/>
          <w:i/>
          <w:sz w:val="28"/>
          <w:szCs w:val="24"/>
        </w:rPr>
        <w:t>ρ</w:t>
      </w:r>
      <w:r w:rsidRPr="0033679A">
        <w:rPr>
          <w:rFonts w:ascii="Times New Roman" w:hAnsi="Times New Roman" w:cs="Times New Roman"/>
          <w:sz w:val="28"/>
          <w:szCs w:val="24"/>
        </w:rPr>
        <w:t xml:space="preserve"> – плотность, </w:t>
      </w:r>
      <w:r w:rsidRPr="0033679A">
        <w:rPr>
          <w:rFonts w:ascii="Times New Roman" w:hAnsi="Times New Roman" w:cs="Times New Roman"/>
          <w:i/>
          <w:sz w:val="28"/>
          <w:szCs w:val="24"/>
        </w:rPr>
        <w:t>ε</w:t>
      </w:r>
      <w:r w:rsidRPr="0033679A">
        <w:rPr>
          <w:rFonts w:ascii="Times New Roman" w:hAnsi="Times New Roman" w:cs="Times New Roman"/>
          <w:i/>
          <w:sz w:val="28"/>
          <w:szCs w:val="24"/>
          <w:vertAlign w:val="superscript"/>
          <w:lang w:val="en-US"/>
        </w:rPr>
        <w:t>tr</w:t>
      </w:r>
      <w:r w:rsidRPr="0033679A">
        <w:rPr>
          <w:rFonts w:ascii="Times New Roman" w:hAnsi="Times New Roman" w:cs="Times New Roman"/>
          <w:sz w:val="28"/>
          <w:szCs w:val="24"/>
        </w:rPr>
        <w:t xml:space="preserve"> – деформация превращения, </w:t>
      </w:r>
      <w:r w:rsidRPr="0033679A">
        <w:rPr>
          <w:rFonts w:ascii="Times New Roman" w:hAnsi="Times New Roman" w:cs="Times New Roman"/>
          <w:i/>
          <w:sz w:val="28"/>
          <w:szCs w:val="24"/>
        </w:rPr>
        <w:t>Δ</w:t>
      </w:r>
      <w:r w:rsidRPr="0033679A">
        <w:rPr>
          <w:rFonts w:ascii="Times New Roman" w:hAnsi="Times New Roman" w:cs="Times New Roman"/>
          <w:i/>
          <w:sz w:val="28"/>
          <w:szCs w:val="24"/>
          <w:lang w:val="en-US"/>
        </w:rPr>
        <w:t>S</w:t>
      </w:r>
      <w:r w:rsidRPr="0033679A">
        <w:rPr>
          <w:rFonts w:ascii="Times New Roman" w:hAnsi="Times New Roman" w:cs="Times New Roman"/>
          <w:sz w:val="28"/>
          <w:szCs w:val="24"/>
        </w:rPr>
        <w:t xml:space="preserve"> – скачок удельной энтропии при превращении.</w:t>
      </w:r>
    </w:p>
    <w:tbl>
      <w:tblPr>
        <w:tblStyle w:val="aa"/>
        <w:tblW w:w="9923"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23"/>
      </w:tblGrid>
      <w:tr w:rsidR="00746DA8" w:rsidRPr="0033679A" w14:paraId="42FAA751" w14:textId="77777777" w:rsidTr="00482539">
        <w:tc>
          <w:tcPr>
            <w:tcW w:w="9923" w:type="dxa"/>
          </w:tcPr>
          <w:p w14:paraId="48A37CE1" w14:textId="77777777" w:rsidR="00746DA8" w:rsidRPr="0033679A" w:rsidRDefault="00746DA8" w:rsidP="00482539">
            <w:pPr>
              <w:spacing w:after="0" w:line="360" w:lineRule="auto"/>
              <w:ind w:left="-107" w:right="-103"/>
              <w:jc w:val="center"/>
              <w:rPr>
                <w:rFonts w:ascii="Times New Roman" w:eastAsia="Times New Roman" w:hAnsi="Times New Roman"/>
                <w:sz w:val="32"/>
                <w:szCs w:val="28"/>
              </w:rPr>
            </w:pPr>
            <w:r>
              <w:rPr>
                <w:rFonts w:ascii="Times New Roman" w:eastAsia="Times New Roman" w:hAnsi="Times New Roman"/>
                <w:noProof/>
                <w:sz w:val="32"/>
                <w:szCs w:val="28"/>
                <w:lang w:eastAsia="ru-RU"/>
              </w:rPr>
              <w:drawing>
                <wp:inline distT="0" distB="0" distL="0" distR="0" wp14:anchorId="6DEAA9D9" wp14:editId="5E82DE7E">
                  <wp:extent cx="2867025" cy="2001248"/>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Клаузиус-Клапейрон.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69245" cy="2002797"/>
                          </a:xfrm>
                          <a:prstGeom prst="rect">
                            <a:avLst/>
                          </a:prstGeom>
                        </pic:spPr>
                      </pic:pic>
                    </a:graphicData>
                  </a:graphic>
                </wp:inline>
              </w:drawing>
            </w:r>
          </w:p>
        </w:tc>
      </w:tr>
      <w:tr w:rsidR="00746DA8" w:rsidRPr="0033679A" w14:paraId="681E4FDC" w14:textId="77777777" w:rsidTr="00482539">
        <w:tc>
          <w:tcPr>
            <w:tcW w:w="9923" w:type="dxa"/>
          </w:tcPr>
          <w:p w14:paraId="24F1B7A1" w14:textId="77777777" w:rsidR="00746DA8" w:rsidRPr="0033679A" w:rsidRDefault="00746DA8" w:rsidP="00482539">
            <w:pPr>
              <w:spacing w:after="0"/>
              <w:ind w:left="-108" w:right="-102"/>
              <w:jc w:val="both"/>
              <w:rPr>
                <w:rFonts w:ascii="Times New Roman" w:eastAsia="Times New Roman" w:hAnsi="Times New Roman"/>
                <w:sz w:val="32"/>
                <w:szCs w:val="28"/>
              </w:rPr>
            </w:pPr>
            <w:r w:rsidRPr="0033679A">
              <w:rPr>
                <w:rFonts w:ascii="Times New Roman" w:hAnsi="Times New Roman"/>
                <w:b/>
                <w:bCs/>
                <w:sz w:val="24"/>
                <w:szCs w:val="24"/>
              </w:rPr>
              <w:t xml:space="preserve">Рисунок </w:t>
            </w:r>
            <w:r>
              <w:rPr>
                <w:rFonts w:ascii="Times New Roman" w:hAnsi="Times New Roman"/>
                <w:b/>
                <w:bCs/>
                <w:sz w:val="24"/>
                <w:szCs w:val="24"/>
              </w:rPr>
              <w:t>2</w:t>
            </w:r>
            <w:r w:rsidRPr="0033679A">
              <w:rPr>
                <w:rFonts w:ascii="Times New Roman" w:hAnsi="Times New Roman"/>
                <w:b/>
                <w:bCs/>
                <w:sz w:val="24"/>
                <w:szCs w:val="24"/>
              </w:rPr>
              <w:t xml:space="preserve"> </w:t>
            </w:r>
            <w:r w:rsidRPr="0033679A">
              <w:rPr>
                <w:rFonts w:ascii="Times New Roman" w:hAnsi="Times New Roman"/>
                <w:sz w:val="24"/>
                <w:szCs w:val="24"/>
              </w:rPr>
              <w:t>Зависимость температур мартенситных превращений от напряжения согласно соотношению типа Клаузиуса-Клапейрона.</w:t>
            </w:r>
          </w:p>
        </w:tc>
      </w:tr>
    </w:tbl>
    <w:p w14:paraId="55AE8F59" w14:textId="2D1B7F17" w:rsidR="008A5C1D" w:rsidRPr="0033679A" w:rsidRDefault="008A5C1D" w:rsidP="00746DA8">
      <w:pPr>
        <w:pStyle w:val="af0"/>
        <w:spacing w:after="0" w:line="360" w:lineRule="auto"/>
        <w:ind w:left="-567" w:firstLine="567"/>
        <w:jc w:val="both"/>
        <w:rPr>
          <w:rFonts w:ascii="Times New Roman" w:hAnsi="Times New Roman" w:cs="Times New Roman"/>
          <w:sz w:val="28"/>
          <w:szCs w:val="24"/>
        </w:rPr>
      </w:pPr>
      <w:r w:rsidRPr="0033679A">
        <w:rPr>
          <w:rFonts w:ascii="Times New Roman" w:hAnsi="Times New Roman" w:cs="Times New Roman"/>
          <w:sz w:val="28"/>
          <w:szCs w:val="24"/>
        </w:rPr>
        <w:lastRenderedPageBreak/>
        <w:t>Поскольку скачок удельной энтропии и деформаци</w:t>
      </w:r>
      <w:r w:rsidR="00F55E0C">
        <w:rPr>
          <w:rFonts w:ascii="Times New Roman" w:hAnsi="Times New Roman" w:cs="Times New Roman"/>
          <w:sz w:val="28"/>
          <w:szCs w:val="24"/>
        </w:rPr>
        <w:t>я</w:t>
      </w:r>
      <w:r w:rsidRPr="0033679A">
        <w:rPr>
          <w:rFonts w:ascii="Times New Roman" w:hAnsi="Times New Roman" w:cs="Times New Roman"/>
          <w:sz w:val="28"/>
          <w:szCs w:val="24"/>
        </w:rPr>
        <w:t xml:space="preserve"> превращения зависят только от типа мартенситного перехода, зависимость температур мартенситных превращений от напряжения должн</w:t>
      </w:r>
      <w:r>
        <w:rPr>
          <w:rFonts w:ascii="Times New Roman" w:hAnsi="Times New Roman" w:cs="Times New Roman"/>
          <w:sz w:val="28"/>
          <w:szCs w:val="24"/>
        </w:rPr>
        <w:t>а</w:t>
      </w:r>
      <w:r w:rsidRPr="0033679A">
        <w:rPr>
          <w:rFonts w:ascii="Times New Roman" w:hAnsi="Times New Roman" w:cs="Times New Roman"/>
          <w:sz w:val="28"/>
          <w:szCs w:val="24"/>
        </w:rPr>
        <w:t xml:space="preserve"> быть линейн</w:t>
      </w:r>
      <w:r>
        <w:rPr>
          <w:rFonts w:ascii="Times New Roman" w:hAnsi="Times New Roman" w:cs="Times New Roman"/>
          <w:sz w:val="28"/>
          <w:szCs w:val="24"/>
        </w:rPr>
        <w:t>ой</w:t>
      </w:r>
      <w:r w:rsidR="0022283F">
        <w:rPr>
          <w:rFonts w:ascii="Times New Roman" w:hAnsi="Times New Roman" w:cs="Times New Roman"/>
          <w:sz w:val="28"/>
          <w:szCs w:val="24"/>
        </w:rPr>
        <w:t xml:space="preserve"> </w:t>
      </w:r>
      <w:r w:rsidR="0022283F" w:rsidRPr="0033679A">
        <w:rPr>
          <w:rFonts w:ascii="Times New Roman" w:hAnsi="Times New Roman" w:cs="Times New Roman"/>
          <w:sz w:val="28"/>
          <w:szCs w:val="24"/>
        </w:rPr>
        <w:t xml:space="preserve">(рис. </w:t>
      </w:r>
      <w:r w:rsidR="00F55E0C">
        <w:rPr>
          <w:rFonts w:ascii="Times New Roman" w:hAnsi="Times New Roman" w:cs="Times New Roman"/>
          <w:sz w:val="28"/>
          <w:szCs w:val="24"/>
        </w:rPr>
        <w:t>2</w:t>
      </w:r>
      <w:r w:rsidR="0022283F" w:rsidRPr="0033679A">
        <w:rPr>
          <w:rFonts w:ascii="Times New Roman" w:hAnsi="Times New Roman" w:cs="Times New Roman"/>
          <w:sz w:val="28"/>
          <w:szCs w:val="24"/>
        </w:rPr>
        <w:t>)</w:t>
      </w:r>
      <w:r w:rsidRPr="0033679A">
        <w:rPr>
          <w:rFonts w:ascii="Times New Roman" w:hAnsi="Times New Roman" w:cs="Times New Roman"/>
          <w:sz w:val="28"/>
          <w:szCs w:val="24"/>
        </w:rPr>
        <w:t xml:space="preserve">. </w:t>
      </w:r>
    </w:p>
    <w:p w14:paraId="11849E71" w14:textId="034A98C9" w:rsidR="008A5C1D" w:rsidRPr="0033679A" w:rsidRDefault="008A5C1D" w:rsidP="00746DA8">
      <w:pPr>
        <w:spacing w:after="0" w:line="360" w:lineRule="auto"/>
        <w:ind w:left="-567" w:firstLine="567"/>
        <w:jc w:val="both"/>
        <w:rPr>
          <w:rFonts w:ascii="Times New Roman" w:hAnsi="Times New Roman"/>
          <w:sz w:val="28"/>
          <w:szCs w:val="24"/>
        </w:rPr>
      </w:pPr>
      <w:r w:rsidRPr="0033679A">
        <w:rPr>
          <w:rFonts w:ascii="Times New Roman" w:hAnsi="Times New Roman"/>
          <w:sz w:val="28"/>
          <w:szCs w:val="24"/>
        </w:rPr>
        <w:t>Одним</w:t>
      </w:r>
      <w:r w:rsidR="0022283F">
        <w:rPr>
          <w:rFonts w:ascii="Times New Roman" w:hAnsi="Times New Roman"/>
          <w:sz w:val="28"/>
          <w:szCs w:val="24"/>
        </w:rPr>
        <w:t>и</w:t>
      </w:r>
      <w:r w:rsidRPr="0033679A">
        <w:rPr>
          <w:rFonts w:ascii="Times New Roman" w:hAnsi="Times New Roman"/>
          <w:sz w:val="28"/>
          <w:szCs w:val="24"/>
        </w:rPr>
        <w:t xml:space="preserve"> из </w:t>
      </w:r>
      <w:r w:rsidR="0022283F">
        <w:rPr>
          <w:rFonts w:ascii="Times New Roman" w:hAnsi="Times New Roman"/>
          <w:sz w:val="28"/>
          <w:szCs w:val="24"/>
        </w:rPr>
        <w:t xml:space="preserve">используемых </w:t>
      </w:r>
      <w:r w:rsidRPr="0033679A">
        <w:rPr>
          <w:rFonts w:ascii="Times New Roman" w:hAnsi="Times New Roman"/>
          <w:sz w:val="28"/>
          <w:szCs w:val="24"/>
        </w:rPr>
        <w:t xml:space="preserve">сплавов с памятью формы являются сплавы на основе </w:t>
      </w:r>
      <w:r w:rsidRPr="0033679A">
        <w:rPr>
          <w:rFonts w:ascii="Times New Roman" w:hAnsi="Times New Roman"/>
          <w:sz w:val="28"/>
          <w:szCs w:val="24"/>
          <w:lang w:val="en-US"/>
        </w:rPr>
        <w:t>TiNi</w:t>
      </w:r>
      <w:r w:rsidRPr="0033679A">
        <w:rPr>
          <w:rFonts w:ascii="Times New Roman" w:hAnsi="Times New Roman"/>
          <w:sz w:val="28"/>
          <w:szCs w:val="24"/>
        </w:rPr>
        <w:t xml:space="preserve"> (никелид титана) [4-7]. В сплавах на основе никелида титана аустенитное состояние характеризуется кубической </w:t>
      </w:r>
      <w:r w:rsidRPr="0033679A">
        <w:rPr>
          <w:rFonts w:ascii="Times New Roman" w:hAnsi="Times New Roman"/>
          <w:sz w:val="28"/>
          <w:szCs w:val="24"/>
          <w:lang w:val="en-US"/>
        </w:rPr>
        <w:t>B</w:t>
      </w:r>
      <w:r w:rsidRPr="0033679A">
        <w:rPr>
          <w:rFonts w:ascii="Times New Roman" w:hAnsi="Times New Roman"/>
          <w:sz w:val="28"/>
          <w:szCs w:val="24"/>
        </w:rPr>
        <w:t xml:space="preserve">2 фазой, упорядоченной по типу </w:t>
      </w:r>
      <w:r w:rsidRPr="0033679A">
        <w:rPr>
          <w:rFonts w:ascii="Times New Roman" w:hAnsi="Times New Roman"/>
          <w:sz w:val="28"/>
          <w:szCs w:val="24"/>
          <w:lang w:val="en-US"/>
        </w:rPr>
        <w:t>CsCl</w:t>
      </w:r>
      <w:r w:rsidRPr="0033679A">
        <w:rPr>
          <w:rFonts w:ascii="Times New Roman" w:hAnsi="Times New Roman"/>
          <w:sz w:val="28"/>
          <w:szCs w:val="24"/>
        </w:rPr>
        <w:t xml:space="preserve">, а мартенситное состояние характеризуется моноклинной </w:t>
      </w:r>
      <w:r w:rsidRPr="0033679A">
        <w:rPr>
          <w:rFonts w:ascii="Times New Roman" w:hAnsi="Times New Roman"/>
          <w:sz w:val="28"/>
          <w:szCs w:val="24"/>
          <w:lang w:val="en-US"/>
        </w:rPr>
        <w:t>B</w:t>
      </w:r>
      <w:r w:rsidRPr="0033679A">
        <w:rPr>
          <w:rFonts w:ascii="Times New Roman" w:hAnsi="Times New Roman"/>
          <w:sz w:val="28"/>
          <w:szCs w:val="24"/>
        </w:rPr>
        <w:t xml:space="preserve">19’ фазой, ромбоэдрической </w:t>
      </w:r>
      <w:r w:rsidRPr="0033679A">
        <w:rPr>
          <w:rFonts w:ascii="Times New Roman" w:hAnsi="Times New Roman"/>
          <w:sz w:val="28"/>
          <w:szCs w:val="24"/>
          <w:lang w:val="en-US"/>
        </w:rPr>
        <w:t>R</w:t>
      </w:r>
      <w:r w:rsidRPr="0033679A">
        <w:rPr>
          <w:rFonts w:ascii="Times New Roman" w:hAnsi="Times New Roman"/>
          <w:sz w:val="28"/>
          <w:szCs w:val="24"/>
        </w:rPr>
        <w:t xml:space="preserve"> фазой или орторомбической </w:t>
      </w:r>
      <w:r w:rsidRPr="0033679A">
        <w:rPr>
          <w:rFonts w:ascii="Times New Roman" w:hAnsi="Times New Roman"/>
          <w:sz w:val="28"/>
          <w:szCs w:val="24"/>
          <w:lang w:val="en-US"/>
        </w:rPr>
        <w:t>B</w:t>
      </w:r>
      <w:r w:rsidRPr="0033679A">
        <w:rPr>
          <w:rFonts w:ascii="Times New Roman" w:hAnsi="Times New Roman"/>
          <w:sz w:val="28"/>
          <w:szCs w:val="24"/>
        </w:rPr>
        <w:t xml:space="preserve">19 фазой (рис. </w:t>
      </w:r>
      <w:r w:rsidR="00F55E0C">
        <w:rPr>
          <w:rFonts w:ascii="Times New Roman" w:hAnsi="Times New Roman"/>
          <w:sz w:val="28"/>
          <w:szCs w:val="24"/>
        </w:rPr>
        <w:t>3</w:t>
      </w:r>
      <w:r w:rsidRPr="0033679A">
        <w:rPr>
          <w:rFonts w:ascii="Times New Roman" w:hAnsi="Times New Roman"/>
          <w:sz w:val="28"/>
          <w:szCs w:val="24"/>
        </w:rPr>
        <w:t>)</w:t>
      </w:r>
      <w:r>
        <w:rPr>
          <w:rFonts w:ascii="Times New Roman" w:hAnsi="Times New Roman"/>
          <w:sz w:val="28"/>
          <w:szCs w:val="24"/>
        </w:rPr>
        <w:t xml:space="preserve"> </w:t>
      </w:r>
      <w:r w:rsidRPr="000F40F9">
        <w:rPr>
          <w:rFonts w:ascii="Times New Roman" w:hAnsi="Times New Roman"/>
          <w:sz w:val="28"/>
          <w:szCs w:val="24"/>
        </w:rPr>
        <w:t>[</w:t>
      </w:r>
      <w:r w:rsidR="00923260">
        <w:rPr>
          <w:rFonts w:ascii="Times New Roman" w:hAnsi="Times New Roman"/>
          <w:sz w:val="28"/>
          <w:szCs w:val="24"/>
        </w:rPr>
        <w:t>10</w:t>
      </w:r>
      <w:r w:rsidRPr="000F40F9">
        <w:rPr>
          <w:rFonts w:ascii="Times New Roman" w:hAnsi="Times New Roman"/>
          <w:sz w:val="28"/>
          <w:szCs w:val="24"/>
        </w:rPr>
        <w:t>]</w:t>
      </w:r>
      <w:r w:rsidRPr="0033679A">
        <w:rPr>
          <w:rFonts w:ascii="Times New Roman" w:hAnsi="Times New Roman"/>
          <w:sz w:val="28"/>
          <w:szCs w:val="24"/>
        </w:rPr>
        <w:t xml:space="preserve">. В зависимости от химического состава и термомеханической обработки в сплаве могут реализовываться различные последовательности превращений, которые представлены на рисунке </w:t>
      </w:r>
      <w:r w:rsidR="00F55E0C">
        <w:rPr>
          <w:rFonts w:ascii="Times New Roman" w:hAnsi="Times New Roman"/>
          <w:sz w:val="28"/>
          <w:szCs w:val="24"/>
        </w:rPr>
        <w:t>3</w:t>
      </w:r>
      <w:r w:rsidRPr="0033679A">
        <w:rPr>
          <w:rFonts w:ascii="Times New Roman" w:hAnsi="Times New Roman"/>
          <w:sz w:val="28"/>
          <w:szCs w:val="24"/>
        </w:rPr>
        <w:t xml:space="preserve">. В бинарном сплаве </w:t>
      </w:r>
      <w:r w:rsidRPr="0033679A">
        <w:rPr>
          <w:rFonts w:ascii="Times New Roman" w:hAnsi="Times New Roman"/>
          <w:sz w:val="28"/>
          <w:szCs w:val="24"/>
          <w:lang w:val="en-US"/>
        </w:rPr>
        <w:t>TiNi</w:t>
      </w:r>
      <w:r w:rsidRPr="0033679A">
        <w:rPr>
          <w:rFonts w:ascii="Times New Roman" w:hAnsi="Times New Roman"/>
          <w:sz w:val="28"/>
          <w:szCs w:val="24"/>
        </w:rPr>
        <w:t xml:space="preserve"> обычно </w:t>
      </w:r>
      <w:r>
        <w:rPr>
          <w:rFonts w:ascii="Times New Roman" w:hAnsi="Times New Roman"/>
          <w:sz w:val="28"/>
          <w:szCs w:val="24"/>
        </w:rPr>
        <w:t>имеет место</w:t>
      </w:r>
      <w:r w:rsidRPr="0033679A">
        <w:rPr>
          <w:rFonts w:ascii="Times New Roman" w:hAnsi="Times New Roman"/>
          <w:sz w:val="28"/>
          <w:szCs w:val="24"/>
        </w:rPr>
        <w:t xml:space="preserve"> </w:t>
      </w:r>
      <w:r w:rsidRPr="0033679A">
        <w:rPr>
          <w:rFonts w:ascii="Times New Roman" w:hAnsi="Times New Roman"/>
          <w:sz w:val="28"/>
          <w:szCs w:val="24"/>
          <w:lang w:val="en-US"/>
        </w:rPr>
        <w:t>B</w:t>
      </w:r>
      <w:r w:rsidRPr="0033679A">
        <w:rPr>
          <w:rFonts w:ascii="Times New Roman" w:hAnsi="Times New Roman"/>
          <w:sz w:val="28"/>
          <w:szCs w:val="24"/>
        </w:rPr>
        <w:t>2</w:t>
      </w:r>
      <w:r>
        <w:rPr>
          <w:rFonts w:ascii="Times New Roman" w:hAnsi="Times New Roman"/>
          <w:sz w:val="28"/>
          <w:szCs w:val="24"/>
        </w:rPr>
        <w:sym w:font="Symbol" w:char="F0AB"/>
      </w:r>
      <w:r w:rsidRPr="0033679A">
        <w:rPr>
          <w:rFonts w:ascii="Times New Roman" w:hAnsi="Times New Roman"/>
          <w:sz w:val="28"/>
          <w:szCs w:val="24"/>
          <w:lang w:val="en-US"/>
        </w:rPr>
        <w:t>B</w:t>
      </w:r>
      <w:r w:rsidRPr="0033679A">
        <w:rPr>
          <w:rFonts w:ascii="Times New Roman" w:hAnsi="Times New Roman"/>
          <w:sz w:val="28"/>
          <w:szCs w:val="24"/>
        </w:rPr>
        <w:t xml:space="preserve">19’ превращение, которое характеризуется большим гистерезисом (30-50 </w:t>
      </w:r>
      <w:r w:rsidRPr="0033679A">
        <w:rPr>
          <w:rFonts w:ascii="Times New Roman" w:hAnsi="Times New Roman"/>
          <w:sz w:val="28"/>
          <w:szCs w:val="24"/>
          <w:vertAlign w:val="superscript"/>
        </w:rPr>
        <w:t>о</w:t>
      </w:r>
      <w:r w:rsidRPr="0033679A">
        <w:rPr>
          <w:rFonts w:ascii="Times New Roman" w:hAnsi="Times New Roman"/>
          <w:sz w:val="28"/>
          <w:szCs w:val="24"/>
        </w:rPr>
        <w:t xml:space="preserve">С) и большой сдвиговой деформацией (10 %). </w:t>
      </w:r>
    </w:p>
    <w:tbl>
      <w:tblPr>
        <w:tblW w:w="0" w:type="auto"/>
        <w:tblInd w:w="-567" w:type="dxa"/>
        <w:tblLook w:val="04A0" w:firstRow="1" w:lastRow="0" w:firstColumn="1" w:lastColumn="0" w:noHBand="0" w:noVBand="1"/>
      </w:tblPr>
      <w:tblGrid>
        <w:gridCol w:w="9912"/>
      </w:tblGrid>
      <w:tr w:rsidR="008A5C1D" w:rsidRPr="0033679A" w14:paraId="64EDE947" w14:textId="77777777" w:rsidTr="00AB5739">
        <w:tc>
          <w:tcPr>
            <w:tcW w:w="9912" w:type="dxa"/>
            <w:shd w:val="clear" w:color="auto" w:fill="auto"/>
          </w:tcPr>
          <w:p w14:paraId="27BEFC9D" w14:textId="77777777" w:rsidR="008A5C1D" w:rsidRPr="0033679A" w:rsidRDefault="008A5C1D" w:rsidP="00AB5739">
            <w:pPr>
              <w:spacing w:line="360" w:lineRule="auto"/>
              <w:ind w:right="-227"/>
              <w:contextualSpacing/>
              <w:jc w:val="center"/>
              <w:rPr>
                <w:rFonts w:ascii="Times New Roman" w:hAnsi="Times New Roman"/>
                <w:sz w:val="32"/>
                <w:szCs w:val="28"/>
                <w:lang w:val="en-US"/>
              </w:rPr>
            </w:pPr>
            <w:r w:rsidRPr="0033679A">
              <w:rPr>
                <w:rFonts w:ascii="Times New Roman" w:hAnsi="Times New Roman"/>
                <w:noProof/>
                <w:sz w:val="32"/>
                <w:szCs w:val="28"/>
                <w:lang w:eastAsia="ru-RU"/>
              </w:rPr>
              <w:drawing>
                <wp:inline distT="0" distB="0" distL="0" distR="0" wp14:anchorId="52E6C971" wp14:editId="32655890">
                  <wp:extent cx="4743450" cy="266809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Все кристаллические структуры и переходы между ними.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770702" cy="2683424"/>
                          </a:xfrm>
                          <a:prstGeom prst="rect">
                            <a:avLst/>
                          </a:prstGeom>
                        </pic:spPr>
                      </pic:pic>
                    </a:graphicData>
                  </a:graphic>
                </wp:inline>
              </w:drawing>
            </w:r>
          </w:p>
        </w:tc>
      </w:tr>
      <w:tr w:rsidR="008A5C1D" w:rsidRPr="0033679A" w14:paraId="2A710E00" w14:textId="77777777" w:rsidTr="00AB5739">
        <w:tc>
          <w:tcPr>
            <w:tcW w:w="9912" w:type="dxa"/>
            <w:shd w:val="clear" w:color="auto" w:fill="auto"/>
          </w:tcPr>
          <w:p w14:paraId="161B2542" w14:textId="64C03A84" w:rsidR="008A5C1D" w:rsidRPr="0033679A" w:rsidRDefault="008A5C1D" w:rsidP="00F55E0C">
            <w:pPr>
              <w:ind w:right="-227"/>
              <w:contextualSpacing/>
              <w:jc w:val="both"/>
              <w:rPr>
                <w:rFonts w:ascii="Times New Roman" w:hAnsi="Times New Roman"/>
                <w:sz w:val="24"/>
              </w:rPr>
            </w:pPr>
            <w:r w:rsidRPr="0033679A">
              <w:rPr>
                <w:rFonts w:ascii="Times New Roman" w:hAnsi="Times New Roman"/>
                <w:b/>
                <w:sz w:val="24"/>
              </w:rPr>
              <w:t xml:space="preserve">Рисунок </w:t>
            </w:r>
            <w:r w:rsidR="00F55E0C">
              <w:rPr>
                <w:rFonts w:ascii="Times New Roman" w:hAnsi="Times New Roman"/>
                <w:b/>
                <w:sz w:val="24"/>
              </w:rPr>
              <w:t>3</w:t>
            </w:r>
            <w:r w:rsidRPr="0033679A">
              <w:rPr>
                <w:rFonts w:ascii="Times New Roman" w:hAnsi="Times New Roman"/>
                <w:b/>
                <w:sz w:val="24"/>
              </w:rPr>
              <w:t xml:space="preserve"> </w:t>
            </w:r>
            <w:r w:rsidRPr="0033679A">
              <w:rPr>
                <w:rFonts w:ascii="Times New Roman" w:hAnsi="Times New Roman"/>
                <w:sz w:val="24"/>
              </w:rPr>
              <w:t xml:space="preserve">Элементарные ячейки кристаллических решеток высокотемпературной B2 фазы, и низкотемпературных </w:t>
            </w:r>
            <w:r w:rsidRPr="0033679A">
              <w:rPr>
                <w:rFonts w:ascii="Times New Roman" w:hAnsi="Times New Roman"/>
                <w:sz w:val="24"/>
                <w:lang w:val="en-US"/>
              </w:rPr>
              <w:t>R</w:t>
            </w:r>
            <w:r w:rsidRPr="0033679A">
              <w:rPr>
                <w:rFonts w:ascii="Times New Roman" w:hAnsi="Times New Roman"/>
                <w:sz w:val="24"/>
              </w:rPr>
              <w:t xml:space="preserve">, </w:t>
            </w:r>
            <w:r w:rsidRPr="0033679A">
              <w:rPr>
                <w:rFonts w:ascii="Times New Roman" w:hAnsi="Times New Roman"/>
                <w:sz w:val="24"/>
                <w:lang w:val="en-US"/>
              </w:rPr>
              <w:t>B</w:t>
            </w:r>
            <w:r w:rsidRPr="0033679A">
              <w:rPr>
                <w:rFonts w:ascii="Times New Roman" w:hAnsi="Times New Roman"/>
                <w:sz w:val="24"/>
              </w:rPr>
              <w:t xml:space="preserve">19 и </w:t>
            </w:r>
            <w:r w:rsidRPr="0033679A">
              <w:rPr>
                <w:rFonts w:ascii="Times New Roman" w:hAnsi="Times New Roman"/>
                <w:sz w:val="24"/>
                <w:lang w:val="en-US"/>
              </w:rPr>
              <w:t>B</w:t>
            </w:r>
            <w:r w:rsidRPr="0033679A">
              <w:rPr>
                <w:rFonts w:ascii="Times New Roman" w:hAnsi="Times New Roman"/>
                <w:sz w:val="24"/>
              </w:rPr>
              <w:t>19’ фаз</w:t>
            </w:r>
            <w:r>
              <w:rPr>
                <w:rFonts w:ascii="Times New Roman" w:hAnsi="Times New Roman"/>
                <w:sz w:val="24"/>
              </w:rPr>
              <w:t xml:space="preserve"> и</w:t>
            </w:r>
            <w:r w:rsidR="00923260">
              <w:rPr>
                <w:rFonts w:ascii="Times New Roman" w:hAnsi="Times New Roman"/>
                <w:sz w:val="24"/>
              </w:rPr>
              <w:t xml:space="preserve"> возможные переходы [10</w:t>
            </w:r>
            <w:r w:rsidRPr="0033679A">
              <w:rPr>
                <w:rFonts w:ascii="Times New Roman" w:hAnsi="Times New Roman"/>
                <w:sz w:val="24"/>
              </w:rPr>
              <w:t>]</w:t>
            </w:r>
          </w:p>
        </w:tc>
      </w:tr>
    </w:tbl>
    <w:p w14:paraId="4E32D23E" w14:textId="77777777" w:rsidR="008A5C1D" w:rsidRPr="0033679A" w:rsidRDefault="008A5C1D" w:rsidP="008A5C1D">
      <w:pPr>
        <w:spacing w:before="240" w:line="360" w:lineRule="auto"/>
        <w:ind w:left="-567" w:firstLine="567"/>
        <w:jc w:val="both"/>
        <w:rPr>
          <w:rFonts w:ascii="Times New Roman" w:hAnsi="Times New Roman"/>
          <w:sz w:val="28"/>
          <w:szCs w:val="24"/>
        </w:rPr>
      </w:pPr>
      <w:r w:rsidRPr="0033679A">
        <w:rPr>
          <w:rFonts w:ascii="Times New Roman" w:hAnsi="Times New Roman"/>
          <w:sz w:val="28"/>
          <w:szCs w:val="24"/>
        </w:rPr>
        <w:t xml:space="preserve">Мартенситное </w:t>
      </w:r>
      <w:r w:rsidRPr="0033679A">
        <w:rPr>
          <w:rFonts w:ascii="Times New Roman" w:hAnsi="Times New Roman"/>
          <w:sz w:val="28"/>
          <w:szCs w:val="24"/>
          <w:lang w:val="en-US"/>
        </w:rPr>
        <w:t>B</w:t>
      </w:r>
      <w:r w:rsidRPr="0033679A">
        <w:rPr>
          <w:rFonts w:ascii="Times New Roman" w:hAnsi="Times New Roman"/>
          <w:sz w:val="28"/>
          <w:szCs w:val="24"/>
        </w:rPr>
        <w:t xml:space="preserve">2 </w:t>
      </w:r>
      <w:r>
        <w:rPr>
          <w:rFonts w:ascii="Times New Roman" w:hAnsi="Times New Roman"/>
          <w:sz w:val="28"/>
          <w:szCs w:val="24"/>
        </w:rPr>
        <w:sym w:font="Symbol" w:char="F0AB"/>
      </w:r>
      <w:r w:rsidRPr="0033679A">
        <w:rPr>
          <w:rFonts w:ascii="Times New Roman" w:hAnsi="Times New Roman"/>
          <w:sz w:val="28"/>
          <w:szCs w:val="24"/>
        </w:rPr>
        <w:t xml:space="preserve"> </w:t>
      </w:r>
      <w:r w:rsidRPr="0033679A">
        <w:rPr>
          <w:rFonts w:ascii="Times New Roman" w:hAnsi="Times New Roman"/>
          <w:sz w:val="28"/>
          <w:szCs w:val="24"/>
          <w:lang w:val="en-US"/>
        </w:rPr>
        <w:t>R</w:t>
      </w:r>
      <w:r w:rsidRPr="0033679A">
        <w:rPr>
          <w:rFonts w:ascii="Times New Roman" w:hAnsi="Times New Roman"/>
          <w:sz w:val="28"/>
          <w:szCs w:val="24"/>
        </w:rPr>
        <w:t xml:space="preserve"> превращение может быть реализовано в бинарном никелид</w:t>
      </w:r>
      <w:r>
        <w:rPr>
          <w:rFonts w:ascii="Times New Roman" w:hAnsi="Times New Roman"/>
          <w:sz w:val="28"/>
          <w:szCs w:val="24"/>
        </w:rPr>
        <w:t>е</w:t>
      </w:r>
      <w:r w:rsidRPr="0033679A">
        <w:rPr>
          <w:rFonts w:ascii="Times New Roman" w:hAnsi="Times New Roman"/>
          <w:sz w:val="28"/>
          <w:szCs w:val="24"/>
        </w:rPr>
        <w:t xml:space="preserve"> титана </w:t>
      </w:r>
      <w:r>
        <w:rPr>
          <w:rFonts w:ascii="Times New Roman" w:hAnsi="Times New Roman"/>
          <w:sz w:val="28"/>
          <w:szCs w:val="24"/>
        </w:rPr>
        <w:t>при наличии</w:t>
      </w:r>
      <w:r w:rsidRPr="0033679A">
        <w:rPr>
          <w:rFonts w:ascii="Times New Roman" w:hAnsi="Times New Roman"/>
          <w:sz w:val="28"/>
          <w:szCs w:val="24"/>
        </w:rPr>
        <w:t xml:space="preserve"> высокой плотности дефектов или вторичной фазы </w:t>
      </w:r>
      <w:r w:rsidRPr="0033679A">
        <w:rPr>
          <w:rFonts w:ascii="Times New Roman" w:hAnsi="Times New Roman"/>
          <w:sz w:val="28"/>
          <w:szCs w:val="24"/>
          <w:lang w:val="en-US"/>
        </w:rPr>
        <w:t>Ti</w:t>
      </w:r>
      <w:r w:rsidRPr="0033679A">
        <w:rPr>
          <w:rFonts w:ascii="Times New Roman" w:hAnsi="Times New Roman"/>
          <w:sz w:val="28"/>
          <w:szCs w:val="24"/>
          <w:vertAlign w:val="subscript"/>
        </w:rPr>
        <w:t>3</w:t>
      </w:r>
      <w:r w:rsidRPr="0033679A">
        <w:rPr>
          <w:rFonts w:ascii="Times New Roman" w:hAnsi="Times New Roman"/>
          <w:sz w:val="28"/>
          <w:szCs w:val="24"/>
          <w:lang w:val="en-US"/>
        </w:rPr>
        <w:t>Ni</w:t>
      </w:r>
      <w:r w:rsidRPr="0033679A">
        <w:rPr>
          <w:rFonts w:ascii="Times New Roman" w:hAnsi="Times New Roman"/>
          <w:sz w:val="28"/>
          <w:szCs w:val="24"/>
          <w:vertAlign w:val="subscript"/>
        </w:rPr>
        <w:t>4</w:t>
      </w:r>
      <w:r w:rsidRPr="0033679A">
        <w:rPr>
          <w:rFonts w:ascii="Times New Roman" w:hAnsi="Times New Roman"/>
          <w:sz w:val="28"/>
          <w:szCs w:val="24"/>
        </w:rPr>
        <w:t xml:space="preserve">. Такое превращение характеризируется узким гистерезисом (2-5 </w:t>
      </w:r>
      <w:r w:rsidRPr="0033679A">
        <w:rPr>
          <w:rFonts w:ascii="Times New Roman" w:hAnsi="Times New Roman"/>
          <w:sz w:val="28"/>
          <w:szCs w:val="24"/>
          <w:vertAlign w:val="superscript"/>
        </w:rPr>
        <w:t>о</w:t>
      </w:r>
      <w:r w:rsidRPr="0033679A">
        <w:rPr>
          <w:rFonts w:ascii="Times New Roman" w:hAnsi="Times New Roman"/>
          <w:sz w:val="28"/>
          <w:szCs w:val="24"/>
        </w:rPr>
        <w:t xml:space="preserve">С) и малой сдвиговой деформацией (около 1.5 %). </w:t>
      </w:r>
    </w:p>
    <w:p w14:paraId="54A834DF" w14:textId="77777777" w:rsidR="008A5C1D" w:rsidRPr="0033679A" w:rsidRDefault="008A5C1D" w:rsidP="008A5C1D">
      <w:pPr>
        <w:spacing w:line="360" w:lineRule="auto"/>
        <w:rPr>
          <w:rFonts w:ascii="Times New Roman" w:hAnsi="Times New Roman"/>
          <w:b/>
          <w:sz w:val="28"/>
          <w:szCs w:val="24"/>
        </w:rPr>
      </w:pPr>
      <w:r w:rsidRPr="0033679A">
        <w:rPr>
          <w:rFonts w:ascii="Times New Roman" w:hAnsi="Times New Roman"/>
          <w:b/>
          <w:sz w:val="28"/>
          <w:szCs w:val="24"/>
        </w:rPr>
        <w:br w:type="page"/>
      </w:r>
    </w:p>
    <w:p w14:paraId="540122B5" w14:textId="77777777" w:rsidR="008A5C1D" w:rsidRPr="0033679A" w:rsidRDefault="008A5C1D" w:rsidP="008A5C1D">
      <w:pPr>
        <w:spacing w:before="240" w:line="360" w:lineRule="auto"/>
        <w:ind w:left="-567"/>
        <w:jc w:val="both"/>
        <w:rPr>
          <w:rFonts w:ascii="Times New Roman" w:hAnsi="Times New Roman"/>
          <w:b/>
          <w:sz w:val="28"/>
          <w:szCs w:val="24"/>
        </w:rPr>
      </w:pPr>
      <w:r w:rsidRPr="0033679A">
        <w:rPr>
          <w:rFonts w:ascii="Times New Roman" w:hAnsi="Times New Roman"/>
          <w:b/>
          <w:sz w:val="28"/>
          <w:szCs w:val="24"/>
        </w:rPr>
        <w:lastRenderedPageBreak/>
        <w:t>1.2 Эффекты обратимости неупругой деформации при термоупругих мартенситных превращениях</w:t>
      </w:r>
    </w:p>
    <w:p w14:paraId="4A9D4F79" w14:textId="7633BBE4" w:rsidR="008A5C1D" w:rsidRDefault="001E66B7" w:rsidP="008A5C1D">
      <w:pPr>
        <w:pStyle w:val="af0"/>
        <w:spacing w:before="240" w:line="360" w:lineRule="auto"/>
        <w:ind w:left="-567" w:firstLine="567"/>
        <w:jc w:val="both"/>
        <w:rPr>
          <w:rFonts w:ascii="Times New Roman" w:hAnsi="Times New Roman" w:cs="Times New Roman"/>
          <w:sz w:val="28"/>
          <w:szCs w:val="24"/>
        </w:rPr>
      </w:pPr>
      <w:r>
        <w:rPr>
          <w:rFonts w:ascii="Times New Roman" w:hAnsi="Times New Roman" w:cs="Times New Roman"/>
          <w:sz w:val="28"/>
          <w:szCs w:val="24"/>
        </w:rPr>
        <w:t>Поскольку мартенситные превращения сопровождаются сдвиговыми деформациями, с</w:t>
      </w:r>
      <w:r w:rsidR="008A5C1D" w:rsidRPr="0033679A">
        <w:rPr>
          <w:rFonts w:ascii="Times New Roman" w:hAnsi="Times New Roman" w:cs="Times New Roman"/>
          <w:sz w:val="28"/>
          <w:szCs w:val="24"/>
        </w:rPr>
        <w:t xml:space="preserve">плавы с эффектом памяти формы </w:t>
      </w:r>
      <w:r>
        <w:rPr>
          <w:rFonts w:ascii="Times New Roman" w:hAnsi="Times New Roman" w:cs="Times New Roman"/>
          <w:sz w:val="28"/>
          <w:szCs w:val="24"/>
        </w:rPr>
        <w:t>обладают</w:t>
      </w:r>
      <w:r w:rsidR="008A5C1D" w:rsidRPr="0033679A">
        <w:rPr>
          <w:rFonts w:ascii="Times New Roman" w:hAnsi="Times New Roman" w:cs="Times New Roman"/>
          <w:sz w:val="28"/>
          <w:szCs w:val="24"/>
        </w:rPr>
        <w:t xml:space="preserve"> необычны</w:t>
      </w:r>
      <w:r>
        <w:rPr>
          <w:rFonts w:ascii="Times New Roman" w:hAnsi="Times New Roman" w:cs="Times New Roman"/>
          <w:sz w:val="28"/>
          <w:szCs w:val="24"/>
        </w:rPr>
        <w:t>ми</w:t>
      </w:r>
      <w:r w:rsidR="008A5C1D" w:rsidRPr="0033679A">
        <w:rPr>
          <w:rFonts w:ascii="Times New Roman" w:hAnsi="Times New Roman" w:cs="Times New Roman"/>
          <w:sz w:val="28"/>
          <w:szCs w:val="24"/>
        </w:rPr>
        <w:t xml:space="preserve"> свойства</w:t>
      </w:r>
      <w:r>
        <w:rPr>
          <w:rFonts w:ascii="Times New Roman" w:hAnsi="Times New Roman" w:cs="Times New Roman"/>
          <w:sz w:val="28"/>
          <w:szCs w:val="24"/>
        </w:rPr>
        <w:t>ми</w:t>
      </w:r>
      <w:r w:rsidR="008A5C1D" w:rsidRPr="0033679A">
        <w:rPr>
          <w:rFonts w:ascii="Times New Roman" w:hAnsi="Times New Roman" w:cs="Times New Roman"/>
          <w:sz w:val="28"/>
          <w:szCs w:val="24"/>
        </w:rPr>
        <w:t xml:space="preserve">, </w:t>
      </w:r>
      <w:r>
        <w:rPr>
          <w:rFonts w:ascii="Times New Roman" w:hAnsi="Times New Roman" w:cs="Times New Roman"/>
          <w:sz w:val="28"/>
          <w:szCs w:val="24"/>
        </w:rPr>
        <w:t>такими как изменение</w:t>
      </w:r>
      <w:r w:rsidR="008A5C1D" w:rsidRPr="0033679A">
        <w:rPr>
          <w:rFonts w:ascii="Times New Roman" w:hAnsi="Times New Roman" w:cs="Times New Roman"/>
          <w:sz w:val="28"/>
          <w:szCs w:val="24"/>
        </w:rPr>
        <w:t xml:space="preserve"> деформации </w:t>
      </w:r>
      <w:r>
        <w:rPr>
          <w:rFonts w:ascii="Times New Roman" w:hAnsi="Times New Roman" w:cs="Times New Roman"/>
          <w:sz w:val="28"/>
          <w:szCs w:val="24"/>
        </w:rPr>
        <w:t xml:space="preserve">при изменении температуры и нагрузки </w:t>
      </w:r>
      <w:r w:rsidR="00923260">
        <w:rPr>
          <w:rFonts w:ascii="Times New Roman" w:hAnsi="Times New Roman" w:cs="Times New Roman"/>
          <w:sz w:val="28"/>
          <w:szCs w:val="24"/>
        </w:rPr>
        <w:t>[3-6</w:t>
      </w:r>
      <w:r w:rsidR="008A5C1D" w:rsidRPr="00574DFC">
        <w:rPr>
          <w:rFonts w:ascii="Times New Roman" w:hAnsi="Times New Roman" w:cs="Times New Roman"/>
          <w:sz w:val="28"/>
          <w:szCs w:val="24"/>
        </w:rPr>
        <w:t>]</w:t>
      </w:r>
      <w:r w:rsidR="008A5C1D" w:rsidRPr="0033679A">
        <w:rPr>
          <w:rFonts w:ascii="Times New Roman" w:hAnsi="Times New Roman" w:cs="Times New Roman"/>
          <w:sz w:val="28"/>
          <w:szCs w:val="24"/>
        </w:rPr>
        <w:t>. К таким свойствам относятся эффект</w:t>
      </w:r>
      <w:r w:rsidR="008C4C76">
        <w:rPr>
          <w:rFonts w:ascii="Times New Roman" w:hAnsi="Times New Roman" w:cs="Times New Roman"/>
          <w:sz w:val="28"/>
          <w:szCs w:val="24"/>
        </w:rPr>
        <w:t>ы</w:t>
      </w:r>
      <w:r w:rsidR="008A5C1D">
        <w:rPr>
          <w:rFonts w:ascii="Times New Roman" w:hAnsi="Times New Roman" w:cs="Times New Roman"/>
          <w:sz w:val="28"/>
          <w:szCs w:val="24"/>
        </w:rPr>
        <w:t xml:space="preserve"> памяти формы, </w:t>
      </w:r>
      <w:r w:rsidR="008A5C1D" w:rsidRPr="0033679A">
        <w:rPr>
          <w:rFonts w:ascii="Times New Roman" w:hAnsi="Times New Roman" w:cs="Times New Roman"/>
          <w:sz w:val="28"/>
          <w:szCs w:val="24"/>
        </w:rPr>
        <w:t>псевдоупругости</w:t>
      </w:r>
      <w:r w:rsidR="008A5C1D">
        <w:rPr>
          <w:rFonts w:ascii="Times New Roman" w:hAnsi="Times New Roman" w:cs="Times New Roman"/>
          <w:sz w:val="28"/>
          <w:szCs w:val="24"/>
        </w:rPr>
        <w:t>, обратимой памяти формы</w:t>
      </w:r>
      <w:r w:rsidR="00C54237">
        <w:rPr>
          <w:rFonts w:ascii="Times New Roman" w:hAnsi="Times New Roman" w:cs="Times New Roman"/>
          <w:sz w:val="28"/>
          <w:szCs w:val="24"/>
        </w:rPr>
        <w:t xml:space="preserve"> и другие </w:t>
      </w:r>
      <w:r w:rsidR="00C54237" w:rsidRPr="00C54237">
        <w:rPr>
          <w:rFonts w:ascii="Times New Roman" w:hAnsi="Times New Roman" w:cs="Times New Roman"/>
          <w:sz w:val="28"/>
          <w:szCs w:val="24"/>
        </w:rPr>
        <w:t>[</w:t>
      </w:r>
      <w:r w:rsidR="00923260">
        <w:rPr>
          <w:rFonts w:ascii="Times New Roman" w:hAnsi="Times New Roman" w:cs="Times New Roman"/>
          <w:sz w:val="28"/>
          <w:szCs w:val="24"/>
        </w:rPr>
        <w:t>3-6</w:t>
      </w:r>
      <w:r w:rsidR="00C54237" w:rsidRPr="00C54237">
        <w:rPr>
          <w:rFonts w:ascii="Times New Roman" w:hAnsi="Times New Roman" w:cs="Times New Roman"/>
          <w:sz w:val="28"/>
          <w:szCs w:val="24"/>
        </w:rPr>
        <w:t>]</w:t>
      </w:r>
      <w:r w:rsidR="008A5C1D">
        <w:rPr>
          <w:rFonts w:ascii="Times New Roman" w:hAnsi="Times New Roman" w:cs="Times New Roman"/>
          <w:sz w:val="28"/>
          <w:szCs w:val="24"/>
        </w:rPr>
        <w:t xml:space="preserve">. Поскольку в данной работе </w:t>
      </w:r>
      <w:r w:rsidR="008A5C1D">
        <w:rPr>
          <w:rFonts w:ascii="Times New Roman" w:hAnsi="Times New Roman"/>
          <w:sz w:val="28"/>
          <w:szCs w:val="28"/>
        </w:rPr>
        <w:t>основное внимание уделено</w:t>
      </w:r>
      <w:r w:rsidR="008A5C1D">
        <w:rPr>
          <w:rFonts w:ascii="Times New Roman" w:hAnsi="Times New Roman" w:cs="Times New Roman"/>
          <w:sz w:val="28"/>
          <w:szCs w:val="24"/>
        </w:rPr>
        <w:t xml:space="preserve"> эффектам памяти формы и псевдоупругости, </w:t>
      </w:r>
      <w:r w:rsidR="008A5C1D">
        <w:rPr>
          <w:rFonts w:ascii="Times New Roman" w:hAnsi="Times New Roman"/>
          <w:sz w:val="28"/>
          <w:szCs w:val="28"/>
        </w:rPr>
        <w:t>опишем эти эффекты подробнее.</w:t>
      </w:r>
    </w:p>
    <w:tbl>
      <w:tblPr>
        <w:tblStyle w:val="aa"/>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22"/>
      </w:tblGrid>
      <w:tr w:rsidR="008A5C1D" w:rsidRPr="0033679A" w14:paraId="3759A73B" w14:textId="77777777" w:rsidTr="00AB5739">
        <w:tc>
          <w:tcPr>
            <w:tcW w:w="9922" w:type="dxa"/>
          </w:tcPr>
          <w:p w14:paraId="0FFEA702" w14:textId="1A611583" w:rsidR="008A5C1D" w:rsidRPr="0033679A" w:rsidRDefault="008A5C1D" w:rsidP="00AB5739">
            <w:pPr>
              <w:pStyle w:val="af0"/>
              <w:spacing w:before="240" w:line="360" w:lineRule="auto"/>
              <w:ind w:left="0"/>
              <w:jc w:val="center"/>
              <w:rPr>
                <w:rFonts w:ascii="Times New Roman" w:hAnsi="Times New Roman" w:cs="Times New Roman"/>
                <w:sz w:val="28"/>
                <w:szCs w:val="24"/>
              </w:rPr>
            </w:pPr>
            <w:r>
              <w:rPr>
                <w:rFonts w:ascii="Times New Roman" w:eastAsia="Times New Roman" w:hAnsi="Times New Roman"/>
                <w:noProof/>
                <w:sz w:val="32"/>
                <w:szCs w:val="28"/>
                <w:lang w:eastAsia="ru-RU"/>
              </w:rPr>
              <w:drawing>
                <wp:inline distT="0" distB="0" distL="0" distR="0" wp14:anchorId="5412556D" wp14:editId="5E641DEC">
                  <wp:extent cx="2733436" cy="19080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ПП и ПФ2.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33436" cy="1908000"/>
                          </a:xfrm>
                          <a:prstGeom prst="rect">
                            <a:avLst/>
                          </a:prstGeom>
                        </pic:spPr>
                      </pic:pic>
                    </a:graphicData>
                  </a:graphic>
                </wp:inline>
              </w:drawing>
            </w:r>
            <w:r w:rsidR="00544EDE">
              <w:rPr>
                <w:rFonts w:ascii="Calibri" w:eastAsia="Calibri" w:hAnsi="Calibri" w:cs="Times New Roman"/>
                <w:noProof/>
                <w:sz w:val="16"/>
                <w:szCs w:val="16"/>
                <w:lang w:eastAsia="ru-RU"/>
              </w:rPr>
              <w:drawing>
                <wp:inline distT="0" distB="0" distL="0" distR="0" wp14:anchorId="198313AA" wp14:editId="6E4D6C6C">
                  <wp:extent cx="2733436" cy="19080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ПФ vs напряжение.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33436" cy="1908000"/>
                          </a:xfrm>
                          <a:prstGeom prst="rect">
                            <a:avLst/>
                          </a:prstGeom>
                        </pic:spPr>
                      </pic:pic>
                    </a:graphicData>
                  </a:graphic>
                </wp:inline>
              </w:drawing>
            </w:r>
          </w:p>
        </w:tc>
      </w:tr>
      <w:tr w:rsidR="008A5C1D" w:rsidRPr="0033679A" w14:paraId="69D9707F" w14:textId="77777777" w:rsidTr="00AB5739">
        <w:tc>
          <w:tcPr>
            <w:tcW w:w="9922" w:type="dxa"/>
          </w:tcPr>
          <w:p w14:paraId="0571626C" w14:textId="1CF121ED" w:rsidR="008A5C1D" w:rsidRPr="0033679A" w:rsidRDefault="008A5C1D" w:rsidP="00F0672E">
            <w:pPr>
              <w:contextualSpacing/>
              <w:jc w:val="both"/>
              <w:rPr>
                <w:rFonts w:ascii="Times New Roman" w:hAnsi="Times New Roman"/>
                <w:bCs/>
                <w:sz w:val="24"/>
              </w:rPr>
            </w:pPr>
            <w:r w:rsidRPr="0033679A">
              <w:rPr>
                <w:rFonts w:ascii="Times New Roman" w:hAnsi="Times New Roman"/>
                <w:b/>
                <w:bCs/>
                <w:sz w:val="24"/>
              </w:rPr>
              <w:t xml:space="preserve">Рисунок </w:t>
            </w:r>
            <w:r w:rsidR="00F0672E">
              <w:rPr>
                <w:rFonts w:ascii="Times New Roman" w:hAnsi="Times New Roman"/>
                <w:b/>
                <w:bCs/>
                <w:sz w:val="24"/>
              </w:rPr>
              <w:t>4</w:t>
            </w:r>
            <w:r w:rsidRPr="0033679A">
              <w:rPr>
                <w:rFonts w:ascii="Times New Roman" w:hAnsi="Times New Roman"/>
                <w:bCs/>
                <w:sz w:val="24"/>
              </w:rPr>
              <w:t xml:space="preserve"> Изменение деформации при охлаждении и нагревании сплава с памятью формы под </w:t>
            </w:r>
            <w:r w:rsidR="008C4C76">
              <w:rPr>
                <w:rFonts w:ascii="Times New Roman" w:hAnsi="Times New Roman"/>
                <w:bCs/>
                <w:sz w:val="24"/>
              </w:rPr>
              <w:t>постоянной</w:t>
            </w:r>
            <w:r w:rsidRPr="0033679A">
              <w:rPr>
                <w:rFonts w:ascii="Times New Roman" w:hAnsi="Times New Roman"/>
                <w:bCs/>
                <w:sz w:val="24"/>
              </w:rPr>
              <w:t xml:space="preserve"> нагрузк</w:t>
            </w:r>
            <w:r w:rsidR="008C4C76">
              <w:rPr>
                <w:rFonts w:ascii="Times New Roman" w:hAnsi="Times New Roman"/>
                <w:bCs/>
                <w:sz w:val="24"/>
              </w:rPr>
              <w:t>ой</w:t>
            </w:r>
            <w:r w:rsidRPr="0033679A">
              <w:rPr>
                <w:rFonts w:ascii="Times New Roman" w:hAnsi="Times New Roman"/>
                <w:bCs/>
                <w:sz w:val="24"/>
              </w:rPr>
              <w:t xml:space="preserve"> (а). Зависимость величины эффекта памяти формы от напряжения (б)</w:t>
            </w:r>
          </w:p>
        </w:tc>
      </w:tr>
    </w:tbl>
    <w:p w14:paraId="55BD98DE" w14:textId="3F870CC4" w:rsidR="008A5C1D" w:rsidRPr="0033679A" w:rsidRDefault="008A5C1D" w:rsidP="008A5C1D">
      <w:pPr>
        <w:pStyle w:val="af0"/>
        <w:spacing w:before="240" w:line="360" w:lineRule="auto"/>
        <w:ind w:left="-567" w:firstLine="567"/>
        <w:jc w:val="both"/>
        <w:rPr>
          <w:rFonts w:ascii="Times New Roman" w:hAnsi="Times New Roman" w:cs="Times New Roman"/>
          <w:sz w:val="28"/>
          <w:szCs w:val="24"/>
        </w:rPr>
      </w:pPr>
      <w:r w:rsidRPr="0033679A">
        <w:rPr>
          <w:rFonts w:ascii="Times New Roman" w:hAnsi="Times New Roman" w:cs="Times New Roman"/>
          <w:sz w:val="28"/>
          <w:szCs w:val="24"/>
        </w:rPr>
        <w:t xml:space="preserve">На рисунке </w:t>
      </w:r>
      <w:r w:rsidR="00F0672E">
        <w:rPr>
          <w:rFonts w:ascii="Times New Roman" w:hAnsi="Times New Roman" w:cs="Times New Roman"/>
          <w:sz w:val="28"/>
          <w:szCs w:val="24"/>
        </w:rPr>
        <w:t>4</w:t>
      </w:r>
      <w:r w:rsidRPr="0033679A">
        <w:rPr>
          <w:rFonts w:ascii="Times New Roman" w:hAnsi="Times New Roman" w:cs="Times New Roman"/>
          <w:sz w:val="28"/>
          <w:szCs w:val="24"/>
        </w:rPr>
        <w:t>а представлен</w:t>
      </w:r>
      <w:r>
        <w:rPr>
          <w:rFonts w:ascii="Times New Roman" w:hAnsi="Times New Roman" w:cs="Times New Roman"/>
          <w:sz w:val="28"/>
          <w:szCs w:val="24"/>
        </w:rPr>
        <w:t>а</w:t>
      </w:r>
      <w:r w:rsidRPr="0033679A">
        <w:rPr>
          <w:rFonts w:ascii="Times New Roman" w:hAnsi="Times New Roman" w:cs="Times New Roman"/>
          <w:sz w:val="28"/>
          <w:szCs w:val="24"/>
        </w:rPr>
        <w:t xml:space="preserve"> типичн</w:t>
      </w:r>
      <w:r>
        <w:rPr>
          <w:rFonts w:ascii="Times New Roman" w:hAnsi="Times New Roman" w:cs="Times New Roman"/>
          <w:sz w:val="28"/>
          <w:szCs w:val="24"/>
        </w:rPr>
        <w:t>ая</w:t>
      </w:r>
      <w:r w:rsidRPr="0033679A">
        <w:rPr>
          <w:rFonts w:ascii="Times New Roman" w:hAnsi="Times New Roman" w:cs="Times New Roman"/>
          <w:sz w:val="28"/>
          <w:szCs w:val="24"/>
        </w:rPr>
        <w:t xml:space="preserve"> крив</w:t>
      </w:r>
      <w:r>
        <w:rPr>
          <w:rFonts w:ascii="Times New Roman" w:hAnsi="Times New Roman" w:cs="Times New Roman"/>
          <w:sz w:val="28"/>
          <w:szCs w:val="24"/>
        </w:rPr>
        <w:t>ая</w:t>
      </w:r>
      <w:r w:rsidRPr="0033679A">
        <w:rPr>
          <w:rFonts w:ascii="Times New Roman" w:hAnsi="Times New Roman" w:cs="Times New Roman"/>
          <w:sz w:val="28"/>
          <w:szCs w:val="24"/>
        </w:rPr>
        <w:t xml:space="preserve"> изменения деформации сплава с памятью формы при охлаждении и нагревании под нагрузк</w:t>
      </w:r>
      <w:r>
        <w:rPr>
          <w:rFonts w:ascii="Times New Roman" w:hAnsi="Times New Roman" w:cs="Times New Roman"/>
          <w:sz w:val="28"/>
          <w:szCs w:val="24"/>
        </w:rPr>
        <w:t>ой</w:t>
      </w:r>
      <w:r w:rsidRPr="0033679A">
        <w:rPr>
          <w:rFonts w:ascii="Times New Roman" w:hAnsi="Times New Roman" w:cs="Times New Roman"/>
          <w:sz w:val="28"/>
          <w:szCs w:val="24"/>
        </w:rPr>
        <w:t>. При охлаждении деформация накапливается при прямом превращении</w:t>
      </w:r>
      <w:r>
        <w:rPr>
          <w:rFonts w:ascii="Times New Roman" w:hAnsi="Times New Roman" w:cs="Times New Roman"/>
          <w:sz w:val="28"/>
          <w:szCs w:val="24"/>
        </w:rPr>
        <w:t xml:space="preserve"> за счет образования ориентированных кристаллов мартенсита</w:t>
      </w:r>
      <w:r w:rsidRPr="0033679A">
        <w:rPr>
          <w:rFonts w:ascii="Times New Roman" w:hAnsi="Times New Roman" w:cs="Times New Roman"/>
          <w:sz w:val="28"/>
          <w:szCs w:val="24"/>
        </w:rPr>
        <w:t xml:space="preserve">. При последующем нагревании деформация, накопленная за счет превращения, восстанавливается в процессе обратного превращения. </w:t>
      </w:r>
      <w:r w:rsidR="009D3D94">
        <w:rPr>
          <w:rFonts w:ascii="Times New Roman" w:hAnsi="Times New Roman" w:cs="Times New Roman"/>
          <w:sz w:val="28"/>
          <w:szCs w:val="24"/>
        </w:rPr>
        <w:t>В</w:t>
      </w:r>
      <w:r w:rsidRPr="0033679A">
        <w:rPr>
          <w:rFonts w:ascii="Times New Roman" w:hAnsi="Times New Roman" w:cs="Times New Roman"/>
          <w:sz w:val="28"/>
          <w:szCs w:val="24"/>
        </w:rPr>
        <w:t>осстановлени</w:t>
      </w:r>
      <w:r w:rsidR="009D3D94">
        <w:rPr>
          <w:rFonts w:ascii="Times New Roman" w:hAnsi="Times New Roman" w:cs="Times New Roman"/>
          <w:sz w:val="28"/>
          <w:szCs w:val="24"/>
        </w:rPr>
        <w:t>е</w:t>
      </w:r>
      <w:r w:rsidRPr="0033679A">
        <w:rPr>
          <w:rFonts w:ascii="Times New Roman" w:hAnsi="Times New Roman" w:cs="Times New Roman"/>
          <w:sz w:val="28"/>
          <w:szCs w:val="24"/>
        </w:rPr>
        <w:t xml:space="preserve"> деформации при нагревании н</w:t>
      </w:r>
      <w:r w:rsidR="00923260">
        <w:rPr>
          <w:rFonts w:ascii="Times New Roman" w:hAnsi="Times New Roman" w:cs="Times New Roman"/>
          <w:sz w:val="28"/>
          <w:szCs w:val="24"/>
        </w:rPr>
        <w:t>азывают эффектом памяти формы [3</w:t>
      </w:r>
      <w:r w:rsidRPr="0033679A">
        <w:rPr>
          <w:rFonts w:ascii="Times New Roman" w:hAnsi="Times New Roman" w:cs="Times New Roman"/>
          <w:sz w:val="28"/>
          <w:szCs w:val="24"/>
        </w:rPr>
        <w:t>-</w:t>
      </w:r>
      <w:r w:rsidR="00923260">
        <w:rPr>
          <w:rFonts w:ascii="Times New Roman" w:hAnsi="Times New Roman" w:cs="Times New Roman"/>
          <w:sz w:val="28"/>
          <w:szCs w:val="24"/>
        </w:rPr>
        <w:t>6</w:t>
      </w:r>
      <w:r w:rsidRPr="0033679A">
        <w:rPr>
          <w:rFonts w:ascii="Times New Roman" w:hAnsi="Times New Roman" w:cs="Times New Roman"/>
          <w:sz w:val="28"/>
          <w:szCs w:val="24"/>
        </w:rPr>
        <w:t>], а величину обратимой деформации – величиной эффекта памяти формы</w:t>
      </w:r>
      <w:r w:rsidRPr="000F40F9">
        <w:rPr>
          <w:rFonts w:ascii="Times New Roman" w:hAnsi="Times New Roman" w:cs="Times New Roman"/>
          <w:sz w:val="28"/>
          <w:szCs w:val="24"/>
        </w:rPr>
        <w:t xml:space="preserve"> </w:t>
      </w:r>
      <w:r w:rsidRPr="0033679A">
        <w:rPr>
          <w:rFonts w:ascii="Times New Roman" w:hAnsi="Times New Roman" w:cs="Times New Roman"/>
          <w:i/>
          <w:sz w:val="28"/>
          <w:szCs w:val="24"/>
          <w:lang w:val="en-US"/>
        </w:rPr>
        <w:t>ε</w:t>
      </w:r>
      <w:r w:rsidRPr="0033679A">
        <w:rPr>
          <w:rFonts w:ascii="Times New Roman" w:hAnsi="Times New Roman" w:cs="Times New Roman"/>
          <w:i/>
          <w:sz w:val="28"/>
          <w:szCs w:val="24"/>
          <w:vertAlign w:val="superscript"/>
        </w:rPr>
        <w:t>ПФ</w:t>
      </w:r>
      <w:r w:rsidRPr="0033679A">
        <w:rPr>
          <w:rFonts w:ascii="Times New Roman" w:hAnsi="Times New Roman" w:cs="Times New Roman"/>
          <w:sz w:val="28"/>
          <w:szCs w:val="24"/>
        </w:rPr>
        <w:t>. Восстановление деформации возможно полностью или частично. Если деформация восстановилась частично, это</w:t>
      </w:r>
      <w:r>
        <w:rPr>
          <w:rFonts w:ascii="Times New Roman" w:hAnsi="Times New Roman" w:cs="Times New Roman"/>
          <w:sz w:val="28"/>
          <w:szCs w:val="24"/>
        </w:rPr>
        <w:t xml:space="preserve"> означает</w:t>
      </w:r>
      <w:r w:rsidRPr="0033679A">
        <w:rPr>
          <w:rFonts w:ascii="Times New Roman" w:hAnsi="Times New Roman" w:cs="Times New Roman"/>
          <w:sz w:val="28"/>
          <w:szCs w:val="24"/>
        </w:rPr>
        <w:t>, что в процессе возникно</w:t>
      </w:r>
      <w:r w:rsidR="003459CC">
        <w:rPr>
          <w:rFonts w:ascii="Times New Roman" w:hAnsi="Times New Roman" w:cs="Times New Roman"/>
          <w:sz w:val="28"/>
          <w:szCs w:val="24"/>
        </w:rPr>
        <w:t xml:space="preserve">вения пластин мартенситной фазы, напряжения на межфазных границах превосходили предел текучести и </w:t>
      </w:r>
      <w:r w:rsidRPr="0033679A">
        <w:rPr>
          <w:rFonts w:ascii="Times New Roman" w:hAnsi="Times New Roman" w:cs="Times New Roman"/>
          <w:sz w:val="28"/>
          <w:szCs w:val="24"/>
        </w:rPr>
        <w:t xml:space="preserve">происходило пластическое </w:t>
      </w:r>
      <w:r w:rsidRPr="0033679A">
        <w:rPr>
          <w:rFonts w:ascii="Times New Roman" w:hAnsi="Times New Roman" w:cs="Times New Roman"/>
          <w:sz w:val="28"/>
          <w:szCs w:val="24"/>
        </w:rPr>
        <w:lastRenderedPageBreak/>
        <w:t xml:space="preserve">деформирование </w:t>
      </w:r>
      <w:r w:rsidR="00CD2D99">
        <w:rPr>
          <w:rFonts w:ascii="Times New Roman" w:hAnsi="Times New Roman" w:cs="Times New Roman"/>
          <w:sz w:val="28"/>
          <w:szCs w:val="24"/>
        </w:rPr>
        <w:t>материала</w:t>
      </w:r>
      <w:r w:rsidRPr="0033679A">
        <w:rPr>
          <w:rFonts w:ascii="Times New Roman" w:hAnsi="Times New Roman" w:cs="Times New Roman"/>
          <w:sz w:val="28"/>
          <w:szCs w:val="24"/>
        </w:rPr>
        <w:t xml:space="preserve"> по дислокационному каналу. В таком случае, кривая </w:t>
      </w:r>
      <w:r w:rsidRPr="0033679A">
        <w:rPr>
          <w:rFonts w:ascii="Times New Roman" w:hAnsi="Times New Roman" w:cs="Times New Roman"/>
          <w:i/>
          <w:sz w:val="28"/>
          <w:szCs w:val="24"/>
        </w:rPr>
        <w:t>ε(Т)</w:t>
      </w:r>
      <w:r w:rsidRPr="0033679A">
        <w:rPr>
          <w:rFonts w:ascii="Times New Roman" w:hAnsi="Times New Roman" w:cs="Times New Roman"/>
          <w:sz w:val="28"/>
          <w:szCs w:val="24"/>
        </w:rPr>
        <w:t xml:space="preserve"> является незамкнутой, и необратимую деформацию (</w:t>
      </w:r>
      <w:r w:rsidRPr="0033679A">
        <w:rPr>
          <w:rFonts w:ascii="Times New Roman" w:hAnsi="Times New Roman" w:cs="Times New Roman"/>
          <w:i/>
          <w:sz w:val="28"/>
          <w:szCs w:val="24"/>
        </w:rPr>
        <w:t>ε</w:t>
      </w:r>
      <w:r w:rsidRPr="0033679A">
        <w:rPr>
          <w:rFonts w:ascii="Times New Roman" w:hAnsi="Times New Roman" w:cs="Times New Roman"/>
          <w:i/>
          <w:sz w:val="28"/>
          <w:szCs w:val="24"/>
          <w:vertAlign w:val="subscript"/>
        </w:rPr>
        <w:t>нд</w:t>
      </w:r>
      <w:r w:rsidRPr="0033679A">
        <w:rPr>
          <w:rFonts w:ascii="Times New Roman" w:hAnsi="Times New Roman" w:cs="Times New Roman"/>
          <w:sz w:val="28"/>
          <w:szCs w:val="24"/>
        </w:rPr>
        <w:t xml:space="preserve">) можно определить, как показано на рисунке </w:t>
      </w:r>
      <w:r w:rsidR="00F0672E">
        <w:rPr>
          <w:rFonts w:ascii="Times New Roman" w:hAnsi="Times New Roman" w:cs="Times New Roman"/>
          <w:sz w:val="28"/>
          <w:szCs w:val="24"/>
        </w:rPr>
        <w:t>4</w:t>
      </w:r>
      <w:r w:rsidRPr="0033679A">
        <w:rPr>
          <w:rFonts w:ascii="Times New Roman" w:hAnsi="Times New Roman" w:cs="Times New Roman"/>
          <w:sz w:val="28"/>
          <w:szCs w:val="24"/>
        </w:rPr>
        <w:t xml:space="preserve">а. </w:t>
      </w:r>
    </w:p>
    <w:p w14:paraId="659E6998" w14:textId="3576073B" w:rsidR="008A5C1D" w:rsidRPr="00791D36" w:rsidRDefault="008A5C1D" w:rsidP="00791D36">
      <w:pPr>
        <w:pStyle w:val="af0"/>
        <w:spacing w:before="240" w:line="360" w:lineRule="auto"/>
        <w:ind w:left="-567" w:firstLine="567"/>
        <w:jc w:val="both"/>
        <w:rPr>
          <w:rFonts w:ascii="Times New Roman" w:hAnsi="Times New Roman" w:cs="Times New Roman"/>
          <w:sz w:val="28"/>
          <w:szCs w:val="24"/>
        </w:rPr>
      </w:pPr>
      <w:r>
        <w:rPr>
          <w:rFonts w:ascii="Times New Roman" w:hAnsi="Times New Roman" w:cs="Times New Roman"/>
          <w:sz w:val="28"/>
          <w:szCs w:val="24"/>
        </w:rPr>
        <w:t>В</w:t>
      </w:r>
      <w:r w:rsidRPr="0033679A">
        <w:rPr>
          <w:rFonts w:ascii="Times New Roman" w:hAnsi="Times New Roman" w:cs="Times New Roman"/>
          <w:sz w:val="28"/>
          <w:szCs w:val="24"/>
        </w:rPr>
        <w:t xml:space="preserve">еличина обратимой деформации зависит от напряжения, которое было приложено к образцу при охлаждении и нагревании. Характерная зависимость величины эффекта памяти формы от напряжения представлена на рисунке </w:t>
      </w:r>
      <w:r w:rsidR="00F0672E">
        <w:rPr>
          <w:rFonts w:ascii="Times New Roman" w:hAnsi="Times New Roman" w:cs="Times New Roman"/>
          <w:sz w:val="28"/>
          <w:szCs w:val="24"/>
        </w:rPr>
        <w:t>4</w:t>
      </w:r>
      <w:r w:rsidRPr="0033679A">
        <w:rPr>
          <w:rFonts w:ascii="Times New Roman" w:hAnsi="Times New Roman" w:cs="Times New Roman"/>
          <w:sz w:val="28"/>
          <w:szCs w:val="24"/>
        </w:rPr>
        <w:t xml:space="preserve">б. </w:t>
      </w:r>
      <w:r w:rsidR="00931FAE">
        <w:rPr>
          <w:rFonts w:ascii="Times New Roman" w:hAnsi="Times New Roman" w:cs="Times New Roman"/>
          <w:sz w:val="28"/>
          <w:szCs w:val="24"/>
        </w:rPr>
        <w:t>При увеличении напряжения увеличивается объемная доля благоприятно ориентированных кристаллов мартенсита</w:t>
      </w:r>
      <w:r w:rsidR="00791D36">
        <w:rPr>
          <w:rFonts w:ascii="Times New Roman" w:hAnsi="Times New Roman" w:cs="Times New Roman"/>
          <w:sz w:val="28"/>
          <w:szCs w:val="24"/>
        </w:rPr>
        <w:t xml:space="preserve">, и как вследствие увеличивается обратимая деформация. По достижении некоторого значения напряжения, все кристаллы мартенсита </w:t>
      </w:r>
      <w:r w:rsidR="00791D36" w:rsidRPr="00791D36">
        <w:rPr>
          <w:rFonts w:ascii="Times New Roman" w:hAnsi="Times New Roman" w:cs="Times New Roman"/>
          <w:sz w:val="28"/>
          <w:szCs w:val="24"/>
        </w:rPr>
        <w:t>ориентирован</w:t>
      </w:r>
      <w:r w:rsidR="00791D36">
        <w:rPr>
          <w:rFonts w:ascii="Times New Roman" w:hAnsi="Times New Roman" w:cs="Times New Roman"/>
          <w:sz w:val="28"/>
          <w:szCs w:val="24"/>
        </w:rPr>
        <w:t>ы</w:t>
      </w:r>
      <w:r w:rsidR="00791D36" w:rsidRPr="00791D36">
        <w:rPr>
          <w:rFonts w:ascii="Times New Roman" w:hAnsi="Times New Roman" w:cs="Times New Roman"/>
          <w:sz w:val="28"/>
          <w:szCs w:val="24"/>
        </w:rPr>
        <w:t xml:space="preserve"> в направлении действия внешней нагрузки</w:t>
      </w:r>
      <w:r w:rsidR="00F0672E">
        <w:rPr>
          <w:rFonts w:ascii="Times New Roman" w:hAnsi="Times New Roman" w:cs="Times New Roman"/>
          <w:sz w:val="28"/>
          <w:szCs w:val="24"/>
        </w:rPr>
        <w:t>, т.е. достигнут кристаллографический ресурс превращения. Следовательно, дальнейшее увеличение напряжения не меняет величину эффекта памяти формы.</w:t>
      </w:r>
    </w:p>
    <w:tbl>
      <w:tblPr>
        <w:tblStyle w:val="aa"/>
        <w:tblW w:w="10424"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24"/>
      </w:tblGrid>
      <w:tr w:rsidR="008A5C1D" w:rsidRPr="0033679A" w14:paraId="55673823" w14:textId="77777777" w:rsidTr="00AB5739">
        <w:tc>
          <w:tcPr>
            <w:tcW w:w="10424" w:type="dxa"/>
          </w:tcPr>
          <w:p w14:paraId="0945CA1C" w14:textId="77777777" w:rsidR="008A5C1D" w:rsidRPr="0033679A" w:rsidRDefault="008A5C1D" w:rsidP="00AB5739">
            <w:pPr>
              <w:spacing w:line="360" w:lineRule="auto"/>
              <w:ind w:left="-107" w:right="-103"/>
              <w:jc w:val="center"/>
              <w:rPr>
                <w:rFonts w:ascii="Times New Roman" w:eastAsia="Times New Roman" w:hAnsi="Times New Roman"/>
                <w:sz w:val="32"/>
                <w:szCs w:val="28"/>
              </w:rPr>
            </w:pPr>
            <w:r w:rsidRPr="0033679A">
              <w:rPr>
                <w:rFonts w:ascii="Times New Roman" w:eastAsia="Times New Roman" w:hAnsi="Times New Roman"/>
                <w:noProof/>
                <w:sz w:val="32"/>
                <w:szCs w:val="28"/>
                <w:lang w:eastAsia="ru-RU"/>
              </w:rPr>
              <w:drawing>
                <wp:inline distT="0" distB="0" distL="0" distR="0" wp14:anchorId="78F17248" wp14:editId="61BA388E">
                  <wp:extent cx="3122133" cy="2179320"/>
                  <wp:effectExtent l="0" t="0" r="254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Псевдоупругость.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126844" cy="2182608"/>
                          </a:xfrm>
                          <a:prstGeom prst="rect">
                            <a:avLst/>
                          </a:prstGeom>
                        </pic:spPr>
                      </pic:pic>
                    </a:graphicData>
                  </a:graphic>
                </wp:inline>
              </w:drawing>
            </w:r>
          </w:p>
        </w:tc>
      </w:tr>
      <w:tr w:rsidR="008A5C1D" w:rsidRPr="0033679A" w14:paraId="2BBBBCD8" w14:textId="77777777" w:rsidTr="00AB5739">
        <w:tc>
          <w:tcPr>
            <w:tcW w:w="10424" w:type="dxa"/>
          </w:tcPr>
          <w:p w14:paraId="73E177BE" w14:textId="7D82D8B7" w:rsidR="008A5C1D" w:rsidRPr="0033679A" w:rsidRDefault="008A5C1D" w:rsidP="00F0672E">
            <w:pPr>
              <w:ind w:left="-107" w:right="-103"/>
              <w:jc w:val="both"/>
              <w:rPr>
                <w:rFonts w:ascii="Times New Roman" w:eastAsia="Times New Roman" w:hAnsi="Times New Roman"/>
                <w:sz w:val="32"/>
                <w:szCs w:val="28"/>
              </w:rPr>
            </w:pPr>
            <w:r w:rsidRPr="0033679A">
              <w:rPr>
                <w:rFonts w:ascii="Times New Roman" w:hAnsi="Times New Roman"/>
                <w:b/>
                <w:bCs/>
                <w:sz w:val="24"/>
                <w:szCs w:val="24"/>
              </w:rPr>
              <w:t xml:space="preserve">Рисунок </w:t>
            </w:r>
            <w:r w:rsidR="00F0672E">
              <w:rPr>
                <w:rFonts w:ascii="Times New Roman" w:hAnsi="Times New Roman"/>
                <w:b/>
                <w:bCs/>
                <w:sz w:val="24"/>
                <w:szCs w:val="24"/>
              </w:rPr>
              <w:t>5</w:t>
            </w:r>
            <w:r w:rsidRPr="0033679A">
              <w:rPr>
                <w:rFonts w:ascii="Times New Roman" w:hAnsi="Times New Roman"/>
                <w:b/>
                <w:bCs/>
                <w:sz w:val="24"/>
                <w:szCs w:val="24"/>
              </w:rPr>
              <w:t xml:space="preserve"> </w:t>
            </w:r>
            <w:r w:rsidRPr="0033679A">
              <w:rPr>
                <w:rFonts w:ascii="Times New Roman" w:hAnsi="Times New Roman"/>
                <w:sz w:val="24"/>
                <w:szCs w:val="24"/>
              </w:rPr>
              <w:t>Изменение напряжение и деформации при реализации псевдоупругости в никелиде титана</w:t>
            </w:r>
          </w:p>
        </w:tc>
      </w:tr>
    </w:tbl>
    <w:p w14:paraId="5C487805" w14:textId="469A3A59" w:rsidR="008A5C1D" w:rsidRPr="0033679A" w:rsidRDefault="008A5C1D" w:rsidP="008A5C1D">
      <w:pPr>
        <w:pStyle w:val="af0"/>
        <w:spacing w:before="240" w:line="360" w:lineRule="auto"/>
        <w:ind w:left="-567" w:firstLine="567"/>
        <w:jc w:val="both"/>
        <w:rPr>
          <w:rFonts w:ascii="Times New Roman" w:hAnsi="Times New Roman" w:cs="Times New Roman"/>
          <w:sz w:val="28"/>
          <w:szCs w:val="24"/>
        </w:rPr>
      </w:pPr>
      <w:r w:rsidRPr="00140082">
        <w:rPr>
          <w:rFonts w:ascii="Times New Roman" w:hAnsi="Times New Roman" w:cs="Times New Roman"/>
          <w:sz w:val="28"/>
          <w:szCs w:val="24"/>
        </w:rPr>
        <w:t>Накопление</w:t>
      </w:r>
      <w:r w:rsidRPr="0033679A">
        <w:rPr>
          <w:rFonts w:ascii="Times New Roman" w:hAnsi="Times New Roman" w:cs="Times New Roman"/>
          <w:sz w:val="28"/>
          <w:szCs w:val="24"/>
        </w:rPr>
        <w:t xml:space="preserve"> значительных обратимых деформаций возможно не только при </w:t>
      </w:r>
      <w:r w:rsidR="00390ECC">
        <w:rPr>
          <w:rFonts w:ascii="Times New Roman" w:hAnsi="Times New Roman" w:cs="Times New Roman"/>
          <w:sz w:val="28"/>
          <w:szCs w:val="24"/>
        </w:rPr>
        <w:t>охлаждении</w:t>
      </w:r>
      <w:r w:rsidRPr="0033679A">
        <w:rPr>
          <w:rFonts w:ascii="Times New Roman" w:hAnsi="Times New Roman" w:cs="Times New Roman"/>
          <w:sz w:val="28"/>
          <w:szCs w:val="24"/>
        </w:rPr>
        <w:t xml:space="preserve">, но и при </w:t>
      </w:r>
      <w:r w:rsidR="009D3D94">
        <w:rPr>
          <w:rFonts w:ascii="Times New Roman" w:hAnsi="Times New Roman" w:cs="Times New Roman"/>
          <w:sz w:val="28"/>
          <w:szCs w:val="24"/>
        </w:rPr>
        <w:t xml:space="preserve">изменении </w:t>
      </w:r>
      <w:r w:rsidR="008C5256" w:rsidRPr="0033679A">
        <w:rPr>
          <w:rFonts w:ascii="Times New Roman" w:hAnsi="Times New Roman" w:cs="Times New Roman"/>
          <w:sz w:val="28"/>
          <w:szCs w:val="24"/>
        </w:rPr>
        <w:t>нагрузк</w:t>
      </w:r>
      <w:r w:rsidR="008C5256">
        <w:rPr>
          <w:rFonts w:ascii="Times New Roman" w:hAnsi="Times New Roman" w:cs="Times New Roman"/>
          <w:sz w:val="28"/>
          <w:szCs w:val="24"/>
        </w:rPr>
        <w:t>и</w:t>
      </w:r>
      <w:r w:rsidR="008C5256" w:rsidRPr="0033679A">
        <w:rPr>
          <w:rFonts w:ascii="Times New Roman" w:hAnsi="Times New Roman" w:cs="Times New Roman"/>
          <w:sz w:val="28"/>
          <w:szCs w:val="24"/>
        </w:rPr>
        <w:t xml:space="preserve"> </w:t>
      </w:r>
      <w:r w:rsidRPr="0033679A">
        <w:rPr>
          <w:rFonts w:ascii="Times New Roman" w:hAnsi="Times New Roman" w:cs="Times New Roman"/>
          <w:sz w:val="28"/>
          <w:szCs w:val="24"/>
        </w:rPr>
        <w:t>[</w:t>
      </w:r>
      <w:r w:rsidR="00923260">
        <w:rPr>
          <w:rFonts w:ascii="Times New Roman" w:hAnsi="Times New Roman" w:cs="Times New Roman"/>
          <w:sz w:val="28"/>
          <w:szCs w:val="24"/>
        </w:rPr>
        <w:t>3-6</w:t>
      </w:r>
      <w:r w:rsidRPr="0033679A">
        <w:rPr>
          <w:rFonts w:ascii="Times New Roman" w:hAnsi="Times New Roman" w:cs="Times New Roman"/>
          <w:sz w:val="28"/>
          <w:szCs w:val="24"/>
        </w:rPr>
        <w:t xml:space="preserve">]. Если деформирование сплава осуществить при температурах выше </w:t>
      </w:r>
      <w:r w:rsidRPr="0033679A">
        <w:rPr>
          <w:rFonts w:ascii="Times New Roman" w:hAnsi="Times New Roman" w:cs="Times New Roman"/>
          <w:i/>
          <w:sz w:val="28"/>
          <w:szCs w:val="24"/>
        </w:rPr>
        <w:t>М</w:t>
      </w:r>
      <w:r w:rsidRPr="0033679A">
        <w:rPr>
          <w:rFonts w:ascii="Times New Roman" w:hAnsi="Times New Roman" w:cs="Times New Roman"/>
          <w:i/>
          <w:sz w:val="28"/>
          <w:szCs w:val="24"/>
          <w:vertAlign w:val="subscript"/>
        </w:rPr>
        <w:t>н</w:t>
      </w:r>
      <w:r w:rsidRPr="0033679A">
        <w:rPr>
          <w:rFonts w:ascii="Times New Roman" w:hAnsi="Times New Roman" w:cs="Times New Roman"/>
          <w:sz w:val="28"/>
          <w:szCs w:val="24"/>
        </w:rPr>
        <w:t xml:space="preserve">, то под нагрузкой температуры прямого перехода возрастут, согласно закону типа Клаузиса-Клапейрона (рис. </w:t>
      </w:r>
      <w:r w:rsidR="00F0672E">
        <w:rPr>
          <w:rFonts w:ascii="Times New Roman" w:hAnsi="Times New Roman" w:cs="Times New Roman"/>
          <w:sz w:val="28"/>
          <w:szCs w:val="24"/>
        </w:rPr>
        <w:t>2</w:t>
      </w:r>
      <w:r w:rsidRPr="0033679A">
        <w:rPr>
          <w:rFonts w:ascii="Times New Roman" w:hAnsi="Times New Roman" w:cs="Times New Roman"/>
          <w:sz w:val="28"/>
          <w:szCs w:val="24"/>
        </w:rPr>
        <w:t xml:space="preserve">), </w:t>
      </w:r>
      <w:r w:rsidR="00AB2826">
        <w:rPr>
          <w:rFonts w:ascii="Times New Roman" w:hAnsi="Times New Roman" w:cs="Times New Roman"/>
          <w:sz w:val="28"/>
          <w:szCs w:val="24"/>
        </w:rPr>
        <w:t xml:space="preserve">так, что температура </w:t>
      </w:r>
      <w:r w:rsidR="00390ECC" w:rsidRPr="0033679A">
        <w:rPr>
          <w:rFonts w:ascii="Times New Roman" w:hAnsi="Times New Roman" w:cs="Times New Roman"/>
          <w:i/>
          <w:sz w:val="28"/>
          <w:szCs w:val="24"/>
        </w:rPr>
        <w:t>М</w:t>
      </w:r>
      <w:r w:rsidR="00390ECC" w:rsidRPr="0033679A">
        <w:rPr>
          <w:rFonts w:ascii="Times New Roman" w:hAnsi="Times New Roman" w:cs="Times New Roman"/>
          <w:i/>
          <w:sz w:val="28"/>
          <w:szCs w:val="24"/>
          <w:vertAlign w:val="subscript"/>
        </w:rPr>
        <w:t>н</w:t>
      </w:r>
      <w:r w:rsidR="00AB2826">
        <w:rPr>
          <w:rFonts w:ascii="Times New Roman" w:hAnsi="Times New Roman" w:cs="Times New Roman"/>
          <w:sz w:val="28"/>
          <w:szCs w:val="24"/>
        </w:rPr>
        <w:t xml:space="preserve"> совпадет с температурой деформирования, тогда</w:t>
      </w:r>
      <w:r w:rsidRPr="0033679A">
        <w:rPr>
          <w:rFonts w:ascii="Times New Roman" w:hAnsi="Times New Roman" w:cs="Times New Roman"/>
          <w:sz w:val="28"/>
          <w:szCs w:val="24"/>
        </w:rPr>
        <w:t xml:space="preserve"> возникнут ориентированные кристаллы мартенсита (рис. </w:t>
      </w:r>
      <w:r w:rsidR="00F0672E">
        <w:rPr>
          <w:rFonts w:ascii="Times New Roman" w:hAnsi="Times New Roman" w:cs="Times New Roman"/>
          <w:sz w:val="28"/>
          <w:szCs w:val="24"/>
        </w:rPr>
        <w:t>5</w:t>
      </w:r>
      <w:r w:rsidRPr="0033679A">
        <w:rPr>
          <w:rFonts w:ascii="Times New Roman" w:hAnsi="Times New Roman" w:cs="Times New Roman"/>
          <w:sz w:val="28"/>
          <w:szCs w:val="24"/>
        </w:rPr>
        <w:t>). Такой процесс называют наведением мартенсит</w:t>
      </w:r>
      <w:r>
        <w:rPr>
          <w:rFonts w:ascii="Times New Roman" w:hAnsi="Times New Roman" w:cs="Times New Roman"/>
          <w:sz w:val="28"/>
          <w:szCs w:val="24"/>
        </w:rPr>
        <w:t>ной фазы</w:t>
      </w:r>
      <w:r w:rsidRPr="0033679A">
        <w:rPr>
          <w:rFonts w:ascii="Times New Roman" w:hAnsi="Times New Roman" w:cs="Times New Roman"/>
          <w:sz w:val="28"/>
          <w:szCs w:val="24"/>
        </w:rPr>
        <w:t xml:space="preserve"> напряжением. От положения температуры деформирования относительно </w:t>
      </w:r>
      <w:r w:rsidRPr="0033679A">
        <w:rPr>
          <w:rFonts w:ascii="Times New Roman" w:hAnsi="Times New Roman" w:cs="Times New Roman"/>
          <w:i/>
          <w:sz w:val="28"/>
          <w:szCs w:val="24"/>
        </w:rPr>
        <w:t>А</w:t>
      </w:r>
      <w:r w:rsidRPr="0033679A">
        <w:rPr>
          <w:rFonts w:ascii="Times New Roman" w:hAnsi="Times New Roman" w:cs="Times New Roman"/>
          <w:i/>
          <w:sz w:val="28"/>
          <w:szCs w:val="24"/>
          <w:vertAlign w:val="subscript"/>
        </w:rPr>
        <w:t>к</w:t>
      </w:r>
      <w:r w:rsidRPr="0033679A">
        <w:rPr>
          <w:rFonts w:ascii="Times New Roman" w:hAnsi="Times New Roman" w:cs="Times New Roman"/>
          <w:sz w:val="28"/>
          <w:szCs w:val="24"/>
        </w:rPr>
        <w:t xml:space="preserve"> зависит восстановление деформации при </w:t>
      </w:r>
      <w:r w:rsidRPr="0033679A">
        <w:rPr>
          <w:rFonts w:ascii="Times New Roman" w:hAnsi="Times New Roman" w:cs="Times New Roman"/>
          <w:sz w:val="28"/>
          <w:szCs w:val="24"/>
        </w:rPr>
        <w:lastRenderedPageBreak/>
        <w:t xml:space="preserve">разгрузке. При температурах деформирования выше </w:t>
      </w:r>
      <w:r w:rsidRPr="0033679A">
        <w:rPr>
          <w:rFonts w:ascii="Times New Roman" w:hAnsi="Times New Roman" w:cs="Times New Roman"/>
          <w:i/>
          <w:sz w:val="28"/>
          <w:szCs w:val="24"/>
        </w:rPr>
        <w:t>А</w:t>
      </w:r>
      <w:r w:rsidRPr="0033679A">
        <w:rPr>
          <w:rFonts w:ascii="Times New Roman" w:hAnsi="Times New Roman" w:cs="Times New Roman"/>
          <w:i/>
          <w:sz w:val="28"/>
          <w:szCs w:val="24"/>
          <w:vertAlign w:val="subscript"/>
        </w:rPr>
        <w:t>к</w:t>
      </w:r>
      <w:r w:rsidRPr="0033679A">
        <w:rPr>
          <w:rFonts w:ascii="Times New Roman" w:hAnsi="Times New Roman" w:cs="Times New Roman"/>
          <w:sz w:val="28"/>
          <w:szCs w:val="24"/>
        </w:rPr>
        <w:t xml:space="preserve"> мартенситная фаза неустойчива, и при разгрузке вся деформация, вызванная мартенситным превращением, восстановится (рис. </w:t>
      </w:r>
      <w:r w:rsidR="002E1CBE">
        <w:rPr>
          <w:rFonts w:ascii="Times New Roman" w:hAnsi="Times New Roman" w:cs="Times New Roman"/>
          <w:sz w:val="28"/>
          <w:szCs w:val="24"/>
        </w:rPr>
        <w:t>5</w:t>
      </w:r>
      <w:r w:rsidRPr="0033679A">
        <w:rPr>
          <w:rFonts w:ascii="Times New Roman" w:hAnsi="Times New Roman" w:cs="Times New Roman"/>
          <w:sz w:val="28"/>
          <w:szCs w:val="24"/>
        </w:rPr>
        <w:t xml:space="preserve">). Такое свойство сплавов с памятью формы называется псевдоупругостью. Однако, если температура деформирования ниже </w:t>
      </w:r>
      <w:r w:rsidRPr="0033679A">
        <w:rPr>
          <w:rFonts w:ascii="Times New Roman" w:hAnsi="Times New Roman" w:cs="Times New Roman"/>
          <w:i/>
          <w:sz w:val="28"/>
          <w:szCs w:val="24"/>
        </w:rPr>
        <w:t>А</w:t>
      </w:r>
      <w:r w:rsidRPr="0033679A">
        <w:rPr>
          <w:rFonts w:ascii="Times New Roman" w:hAnsi="Times New Roman" w:cs="Times New Roman"/>
          <w:i/>
          <w:sz w:val="28"/>
          <w:szCs w:val="24"/>
          <w:vertAlign w:val="subscript"/>
        </w:rPr>
        <w:t>к</w:t>
      </w:r>
      <w:r w:rsidRPr="0033679A">
        <w:rPr>
          <w:rFonts w:ascii="Times New Roman" w:hAnsi="Times New Roman" w:cs="Times New Roman"/>
          <w:sz w:val="28"/>
          <w:szCs w:val="24"/>
        </w:rPr>
        <w:t xml:space="preserve">, то после разгрузки будет наблюдаться остаточная деформация, которая может быть полностью или частично восстановлена при нагревании материала выше температуры </w:t>
      </w:r>
      <w:r w:rsidRPr="0033679A">
        <w:rPr>
          <w:rFonts w:ascii="Times New Roman" w:hAnsi="Times New Roman" w:cs="Times New Roman"/>
          <w:i/>
          <w:sz w:val="28"/>
          <w:szCs w:val="24"/>
        </w:rPr>
        <w:t>А</w:t>
      </w:r>
      <w:r w:rsidRPr="0033679A">
        <w:rPr>
          <w:rFonts w:ascii="Times New Roman" w:hAnsi="Times New Roman" w:cs="Times New Roman"/>
          <w:i/>
          <w:sz w:val="28"/>
          <w:szCs w:val="24"/>
          <w:vertAlign w:val="subscript"/>
        </w:rPr>
        <w:t>к</w:t>
      </w:r>
      <w:r w:rsidRPr="0033679A">
        <w:rPr>
          <w:rFonts w:ascii="Times New Roman" w:hAnsi="Times New Roman" w:cs="Times New Roman"/>
          <w:sz w:val="28"/>
          <w:szCs w:val="24"/>
        </w:rPr>
        <w:t>.</w:t>
      </w:r>
    </w:p>
    <w:p w14:paraId="182910E5" w14:textId="6A511141" w:rsidR="00C55DB1" w:rsidRDefault="00AB2826" w:rsidP="008A5C1D">
      <w:pPr>
        <w:pStyle w:val="af0"/>
        <w:spacing w:before="240" w:line="360" w:lineRule="auto"/>
        <w:ind w:left="-567" w:firstLine="567"/>
        <w:jc w:val="both"/>
        <w:rPr>
          <w:rFonts w:ascii="Times New Roman" w:hAnsi="Times New Roman" w:cs="Times New Roman"/>
          <w:sz w:val="28"/>
          <w:szCs w:val="24"/>
        </w:rPr>
      </w:pPr>
      <w:r>
        <w:rPr>
          <w:rFonts w:ascii="Times New Roman" w:hAnsi="Times New Roman" w:cs="Times New Roman"/>
          <w:sz w:val="28"/>
          <w:szCs w:val="24"/>
        </w:rPr>
        <w:t xml:space="preserve">Одним </w:t>
      </w:r>
      <w:r w:rsidR="00C37C74" w:rsidRPr="009A3B82">
        <w:rPr>
          <w:rFonts w:ascii="Times New Roman" w:hAnsi="Times New Roman" w:cs="Times New Roman"/>
          <w:sz w:val="28"/>
          <w:szCs w:val="24"/>
        </w:rPr>
        <w:t>наиболее перспективных</w:t>
      </w:r>
      <w:r>
        <w:rPr>
          <w:rFonts w:ascii="Times New Roman" w:hAnsi="Times New Roman" w:cs="Times New Roman"/>
          <w:sz w:val="28"/>
          <w:szCs w:val="24"/>
        </w:rPr>
        <w:t xml:space="preserve"> применений сплавов с памятью формы являются </w:t>
      </w:r>
      <w:r w:rsidRPr="0033679A">
        <w:rPr>
          <w:rFonts w:ascii="Times New Roman" w:hAnsi="Times New Roman" w:cs="Times New Roman"/>
          <w:sz w:val="28"/>
          <w:szCs w:val="24"/>
        </w:rPr>
        <w:t>термомеханически</w:t>
      </w:r>
      <w:r>
        <w:rPr>
          <w:rFonts w:ascii="Times New Roman" w:hAnsi="Times New Roman" w:cs="Times New Roman"/>
          <w:sz w:val="28"/>
          <w:szCs w:val="24"/>
        </w:rPr>
        <w:t>е</w:t>
      </w:r>
      <w:r w:rsidRPr="0033679A">
        <w:rPr>
          <w:rFonts w:ascii="Times New Roman" w:hAnsi="Times New Roman" w:cs="Times New Roman"/>
          <w:sz w:val="28"/>
          <w:szCs w:val="24"/>
        </w:rPr>
        <w:t xml:space="preserve"> привод</w:t>
      </w:r>
      <w:r>
        <w:rPr>
          <w:rFonts w:ascii="Times New Roman" w:hAnsi="Times New Roman" w:cs="Times New Roman"/>
          <w:sz w:val="28"/>
          <w:szCs w:val="24"/>
        </w:rPr>
        <w:t>ы</w:t>
      </w:r>
      <w:r w:rsidR="008251FB">
        <w:rPr>
          <w:rFonts w:ascii="Times New Roman" w:hAnsi="Times New Roman" w:cs="Times New Roman"/>
          <w:sz w:val="28"/>
          <w:szCs w:val="24"/>
        </w:rPr>
        <w:t>: устройства, способные</w:t>
      </w:r>
      <w:r w:rsidR="008A5C1D" w:rsidRPr="0033679A">
        <w:rPr>
          <w:rFonts w:ascii="Times New Roman" w:hAnsi="Times New Roman" w:cs="Times New Roman"/>
          <w:sz w:val="28"/>
          <w:szCs w:val="24"/>
        </w:rPr>
        <w:t xml:space="preserve"> многократно обратимо изменять деформацию</w:t>
      </w:r>
      <w:r w:rsidR="008A5C1D">
        <w:rPr>
          <w:rFonts w:ascii="Times New Roman" w:hAnsi="Times New Roman" w:cs="Times New Roman"/>
          <w:sz w:val="28"/>
          <w:szCs w:val="24"/>
        </w:rPr>
        <w:t xml:space="preserve"> и напряжение</w:t>
      </w:r>
      <w:r w:rsidR="008A5C1D" w:rsidRPr="0033679A">
        <w:rPr>
          <w:rFonts w:ascii="Times New Roman" w:hAnsi="Times New Roman" w:cs="Times New Roman"/>
          <w:sz w:val="28"/>
          <w:szCs w:val="24"/>
        </w:rPr>
        <w:t xml:space="preserve"> при изменении температуры. </w:t>
      </w:r>
      <w:r w:rsidR="00C55DB1">
        <w:rPr>
          <w:rFonts w:ascii="Times New Roman" w:hAnsi="Times New Roman" w:cs="Times New Roman"/>
          <w:sz w:val="28"/>
          <w:szCs w:val="24"/>
        </w:rPr>
        <w:t>Обычно такие устройства состоят из рабочего элемента с памятью формы и упруго</w:t>
      </w:r>
      <w:r w:rsidR="007068E6">
        <w:rPr>
          <w:rFonts w:ascii="Times New Roman" w:hAnsi="Times New Roman" w:cs="Times New Roman"/>
          <w:sz w:val="28"/>
          <w:szCs w:val="24"/>
        </w:rPr>
        <w:t xml:space="preserve">го контртела. Предварительно </w:t>
      </w:r>
      <w:r w:rsidR="00C55DB1">
        <w:rPr>
          <w:rFonts w:ascii="Times New Roman" w:hAnsi="Times New Roman" w:cs="Times New Roman"/>
          <w:sz w:val="28"/>
          <w:szCs w:val="24"/>
        </w:rPr>
        <w:t xml:space="preserve">деформированный элемент с памятью формы соединяется с упругим контртелом так, чтобы оба эти элемента деформировались совместно. При нагреве рабочее тело </w:t>
      </w:r>
      <w:r w:rsidR="0058675C">
        <w:rPr>
          <w:rFonts w:ascii="Times New Roman" w:hAnsi="Times New Roman" w:cs="Times New Roman"/>
          <w:sz w:val="28"/>
          <w:szCs w:val="24"/>
        </w:rPr>
        <w:t>восстанавливает деформаци</w:t>
      </w:r>
      <w:r w:rsidR="00012BC0">
        <w:rPr>
          <w:rFonts w:ascii="Times New Roman" w:hAnsi="Times New Roman" w:cs="Times New Roman"/>
          <w:sz w:val="28"/>
          <w:szCs w:val="24"/>
        </w:rPr>
        <w:t>ю</w:t>
      </w:r>
      <w:r w:rsidR="0058675C">
        <w:rPr>
          <w:rFonts w:ascii="Times New Roman" w:hAnsi="Times New Roman" w:cs="Times New Roman"/>
          <w:sz w:val="28"/>
          <w:szCs w:val="24"/>
        </w:rPr>
        <w:t xml:space="preserve"> за счет эффекта памяти формы, что приводит к деформированию упругого элемента</w:t>
      </w:r>
      <w:r w:rsidR="00C40C7D">
        <w:rPr>
          <w:rFonts w:ascii="Times New Roman" w:hAnsi="Times New Roman" w:cs="Times New Roman"/>
          <w:sz w:val="28"/>
          <w:szCs w:val="24"/>
        </w:rPr>
        <w:t xml:space="preserve"> (рабочий ход)</w:t>
      </w:r>
      <w:r w:rsidR="0058675C">
        <w:rPr>
          <w:rFonts w:ascii="Times New Roman" w:hAnsi="Times New Roman" w:cs="Times New Roman"/>
          <w:sz w:val="28"/>
          <w:szCs w:val="24"/>
        </w:rPr>
        <w:t>. При этом в обоих элементах возникают механические напряжения, которые обеспечивают деформирование сплава с памятью формы в противополож</w:t>
      </w:r>
      <w:r w:rsidR="00012BC0">
        <w:rPr>
          <w:rFonts w:ascii="Times New Roman" w:hAnsi="Times New Roman" w:cs="Times New Roman"/>
          <w:sz w:val="28"/>
          <w:szCs w:val="24"/>
        </w:rPr>
        <w:t>ную сторону на этапе охлаждения</w:t>
      </w:r>
      <w:r w:rsidR="00C40C7D">
        <w:rPr>
          <w:rFonts w:ascii="Times New Roman" w:hAnsi="Times New Roman" w:cs="Times New Roman"/>
          <w:sz w:val="28"/>
          <w:szCs w:val="24"/>
        </w:rPr>
        <w:t xml:space="preserve"> (холостой ход)</w:t>
      </w:r>
      <w:r w:rsidR="00012BC0">
        <w:rPr>
          <w:rFonts w:ascii="Times New Roman" w:hAnsi="Times New Roman" w:cs="Times New Roman"/>
          <w:sz w:val="28"/>
          <w:szCs w:val="24"/>
        </w:rPr>
        <w:t>.</w:t>
      </w:r>
    </w:p>
    <w:p w14:paraId="63313194" w14:textId="6AD6AA2D" w:rsidR="008A5C1D" w:rsidRDefault="00F03471" w:rsidP="00813A2E">
      <w:pPr>
        <w:pStyle w:val="af0"/>
        <w:spacing w:before="240" w:line="360" w:lineRule="auto"/>
        <w:ind w:left="-567" w:firstLine="567"/>
        <w:jc w:val="both"/>
        <w:rPr>
          <w:rFonts w:ascii="Times New Roman" w:hAnsi="Times New Roman" w:cs="Times New Roman"/>
          <w:sz w:val="28"/>
          <w:szCs w:val="24"/>
        </w:rPr>
      </w:pPr>
      <w:r>
        <w:rPr>
          <w:rFonts w:ascii="Times New Roman" w:hAnsi="Times New Roman" w:cs="Times New Roman"/>
          <w:sz w:val="28"/>
          <w:szCs w:val="24"/>
        </w:rPr>
        <w:t xml:space="preserve">Обычно в термомеханических приводах используют сплавы на основе </w:t>
      </w:r>
      <w:r>
        <w:rPr>
          <w:rFonts w:ascii="Times New Roman" w:hAnsi="Times New Roman" w:cs="Times New Roman"/>
          <w:sz w:val="28"/>
          <w:szCs w:val="24"/>
          <w:lang w:val="en-US"/>
        </w:rPr>
        <w:t>TiNi</w:t>
      </w:r>
      <w:r w:rsidR="00C40C7D">
        <w:rPr>
          <w:rFonts w:ascii="Times New Roman" w:hAnsi="Times New Roman" w:cs="Times New Roman"/>
          <w:sz w:val="28"/>
          <w:szCs w:val="24"/>
        </w:rPr>
        <w:t xml:space="preserve">, </w:t>
      </w:r>
      <w:r>
        <w:rPr>
          <w:rFonts w:ascii="Times New Roman" w:hAnsi="Times New Roman" w:cs="Times New Roman"/>
          <w:sz w:val="28"/>
          <w:szCs w:val="24"/>
        </w:rPr>
        <w:t xml:space="preserve">испытывающие </w:t>
      </w:r>
      <w:r>
        <w:rPr>
          <w:rFonts w:ascii="Times New Roman" w:hAnsi="Times New Roman" w:cs="Times New Roman"/>
          <w:sz w:val="28"/>
          <w:szCs w:val="24"/>
          <w:lang w:val="en-US"/>
        </w:rPr>
        <w:t>B</w:t>
      </w:r>
      <w:r w:rsidRPr="00F03471">
        <w:rPr>
          <w:rFonts w:ascii="Times New Roman" w:hAnsi="Times New Roman" w:cs="Times New Roman"/>
          <w:sz w:val="28"/>
          <w:szCs w:val="24"/>
        </w:rPr>
        <w:t>2</w:t>
      </w:r>
      <w:r>
        <w:rPr>
          <w:rFonts w:ascii="Times New Roman" w:hAnsi="Times New Roman" w:cs="Times New Roman"/>
          <w:sz w:val="28"/>
          <w:szCs w:val="24"/>
          <w:lang w:val="en-US"/>
        </w:rPr>
        <w:t> </w:t>
      </w:r>
      <w:r>
        <w:rPr>
          <w:rFonts w:ascii="Times New Roman" w:hAnsi="Times New Roman" w:cs="Times New Roman"/>
          <w:sz w:val="28"/>
          <w:szCs w:val="24"/>
        </w:rPr>
        <w:sym w:font="Symbol" w:char="F0AB"/>
      </w:r>
      <w:r>
        <w:rPr>
          <w:rFonts w:ascii="Times New Roman" w:hAnsi="Times New Roman" w:cs="Times New Roman"/>
          <w:sz w:val="28"/>
          <w:szCs w:val="24"/>
          <w:lang w:val="en-US"/>
        </w:rPr>
        <w:t> </w:t>
      </w:r>
      <w:r w:rsidRPr="0033679A">
        <w:rPr>
          <w:rFonts w:ascii="Times New Roman" w:hAnsi="Times New Roman" w:cs="Times New Roman"/>
          <w:sz w:val="28"/>
          <w:szCs w:val="24"/>
          <w:lang w:val="en-US"/>
        </w:rPr>
        <w:t>B</w:t>
      </w:r>
      <w:r w:rsidRPr="0033679A">
        <w:rPr>
          <w:rFonts w:ascii="Times New Roman" w:hAnsi="Times New Roman" w:cs="Times New Roman"/>
          <w:sz w:val="28"/>
          <w:szCs w:val="24"/>
        </w:rPr>
        <w:t>19’</w:t>
      </w:r>
      <w:r w:rsidR="00C40C7D">
        <w:rPr>
          <w:rFonts w:ascii="Times New Roman" w:hAnsi="Times New Roman" w:cs="Times New Roman"/>
          <w:sz w:val="28"/>
          <w:szCs w:val="24"/>
        </w:rPr>
        <w:t>,</w:t>
      </w:r>
      <w:r>
        <w:rPr>
          <w:rFonts w:ascii="Times New Roman" w:hAnsi="Times New Roman" w:cs="Times New Roman"/>
          <w:sz w:val="28"/>
          <w:szCs w:val="24"/>
        </w:rPr>
        <w:t xml:space="preserve"> поскольку </w:t>
      </w:r>
      <w:r w:rsidR="00C40C7D">
        <w:rPr>
          <w:rFonts w:ascii="Times New Roman" w:hAnsi="Times New Roman" w:cs="Times New Roman"/>
          <w:sz w:val="28"/>
          <w:szCs w:val="24"/>
        </w:rPr>
        <w:t xml:space="preserve">при таком превращении наблюдаются большая деформация превращения (около 10 %) и генерация больших усилий на рабочем ходе привода. </w:t>
      </w:r>
      <w:r w:rsidR="00813A2E">
        <w:rPr>
          <w:rFonts w:ascii="Times New Roman" w:hAnsi="Times New Roman" w:cs="Times New Roman"/>
          <w:sz w:val="28"/>
          <w:szCs w:val="24"/>
        </w:rPr>
        <w:t>Однако одной из проблем, препятствующих применению сплавов с памятью формы с таким превращением, является широкий диапазон температур или напряжений, в которых проявляются функцион</w:t>
      </w:r>
      <w:r w:rsidR="00D354C3">
        <w:rPr>
          <w:rFonts w:ascii="Times New Roman" w:hAnsi="Times New Roman" w:cs="Times New Roman"/>
          <w:sz w:val="28"/>
          <w:szCs w:val="24"/>
        </w:rPr>
        <w:t>альные свойства материла</w:t>
      </w:r>
      <w:r w:rsidR="00813A2E">
        <w:rPr>
          <w:rFonts w:ascii="Times New Roman" w:hAnsi="Times New Roman" w:cs="Times New Roman"/>
          <w:sz w:val="28"/>
          <w:szCs w:val="24"/>
        </w:rPr>
        <w:t xml:space="preserve"> </w:t>
      </w:r>
      <w:r w:rsidR="00D354C3">
        <w:rPr>
          <w:rFonts w:ascii="Times New Roman" w:hAnsi="Times New Roman" w:cs="Times New Roman"/>
          <w:sz w:val="28"/>
          <w:szCs w:val="24"/>
        </w:rPr>
        <w:t>во время</w:t>
      </w:r>
      <w:r w:rsidR="00813A2E">
        <w:rPr>
          <w:rFonts w:ascii="Times New Roman" w:hAnsi="Times New Roman" w:cs="Times New Roman"/>
          <w:sz w:val="28"/>
          <w:szCs w:val="24"/>
        </w:rPr>
        <w:t xml:space="preserve"> </w:t>
      </w:r>
      <w:r w:rsidR="007068E6">
        <w:rPr>
          <w:rFonts w:ascii="Times New Roman" w:hAnsi="Times New Roman" w:cs="Times New Roman"/>
          <w:sz w:val="28"/>
          <w:szCs w:val="24"/>
        </w:rPr>
        <w:t>работы</w:t>
      </w:r>
      <w:r w:rsidR="00813A2E">
        <w:rPr>
          <w:rFonts w:ascii="Times New Roman" w:hAnsi="Times New Roman" w:cs="Times New Roman"/>
          <w:sz w:val="28"/>
          <w:szCs w:val="24"/>
        </w:rPr>
        <w:t xml:space="preserve"> привода. Использование сплавов, испытывающие узкие </w:t>
      </w:r>
      <w:r w:rsidR="00813A2E">
        <w:rPr>
          <w:rFonts w:ascii="Times New Roman" w:hAnsi="Times New Roman" w:cs="Times New Roman"/>
          <w:sz w:val="28"/>
          <w:szCs w:val="24"/>
          <w:lang w:val="en-US"/>
        </w:rPr>
        <w:t>B</w:t>
      </w:r>
      <w:r w:rsidR="00813A2E" w:rsidRPr="00F03471">
        <w:rPr>
          <w:rFonts w:ascii="Times New Roman" w:hAnsi="Times New Roman" w:cs="Times New Roman"/>
          <w:sz w:val="28"/>
          <w:szCs w:val="24"/>
        </w:rPr>
        <w:t>2</w:t>
      </w:r>
      <w:r w:rsidR="00813A2E">
        <w:rPr>
          <w:rFonts w:ascii="Times New Roman" w:hAnsi="Times New Roman" w:cs="Times New Roman"/>
          <w:sz w:val="28"/>
          <w:szCs w:val="24"/>
          <w:lang w:val="en-US"/>
        </w:rPr>
        <w:t> </w:t>
      </w:r>
      <w:r w:rsidR="00813A2E">
        <w:rPr>
          <w:rFonts w:ascii="Times New Roman" w:hAnsi="Times New Roman" w:cs="Times New Roman"/>
          <w:sz w:val="28"/>
          <w:szCs w:val="24"/>
        </w:rPr>
        <w:sym w:font="Symbol" w:char="F0AB"/>
      </w:r>
      <w:r w:rsidR="00813A2E">
        <w:rPr>
          <w:rFonts w:ascii="Times New Roman" w:hAnsi="Times New Roman" w:cs="Times New Roman"/>
          <w:sz w:val="28"/>
          <w:szCs w:val="24"/>
          <w:lang w:val="en-US"/>
        </w:rPr>
        <w:t> R</w:t>
      </w:r>
      <w:r w:rsidR="00813A2E">
        <w:rPr>
          <w:rFonts w:ascii="Times New Roman" w:hAnsi="Times New Roman" w:cs="Times New Roman"/>
          <w:sz w:val="28"/>
          <w:szCs w:val="24"/>
        </w:rPr>
        <w:t xml:space="preserve"> превращения, не оправдано, поскольку при таком превращении не наблюдается существенной генерации усилий </w:t>
      </w:r>
      <w:r w:rsidR="00813A2E" w:rsidRPr="00813A2E">
        <w:rPr>
          <w:rFonts w:ascii="Times New Roman" w:hAnsi="Times New Roman" w:cs="Times New Roman"/>
          <w:sz w:val="28"/>
          <w:szCs w:val="24"/>
        </w:rPr>
        <w:t>[</w:t>
      </w:r>
      <w:r w:rsidR="00923260">
        <w:rPr>
          <w:rFonts w:ascii="Times New Roman" w:hAnsi="Times New Roman" w:cs="Times New Roman"/>
          <w:sz w:val="28"/>
          <w:szCs w:val="24"/>
        </w:rPr>
        <w:t>4</w:t>
      </w:r>
      <w:r w:rsidR="00813A2E" w:rsidRPr="00813A2E">
        <w:rPr>
          <w:rFonts w:ascii="Times New Roman" w:hAnsi="Times New Roman" w:cs="Times New Roman"/>
          <w:sz w:val="28"/>
          <w:szCs w:val="24"/>
        </w:rPr>
        <w:t>]</w:t>
      </w:r>
      <w:r w:rsidR="00886C44">
        <w:rPr>
          <w:rFonts w:ascii="Times New Roman" w:hAnsi="Times New Roman" w:cs="Times New Roman"/>
          <w:sz w:val="28"/>
          <w:szCs w:val="24"/>
        </w:rPr>
        <w:t>, следовательно, не будет совершаться работа над контртелом</w:t>
      </w:r>
      <w:r w:rsidR="00813A2E" w:rsidRPr="00813A2E">
        <w:rPr>
          <w:rFonts w:ascii="Times New Roman" w:hAnsi="Times New Roman" w:cs="Times New Roman"/>
          <w:sz w:val="28"/>
          <w:szCs w:val="24"/>
        </w:rPr>
        <w:t xml:space="preserve">. </w:t>
      </w:r>
    </w:p>
    <w:p w14:paraId="06FBA02C" w14:textId="56D09ADC" w:rsidR="00176ECA" w:rsidRPr="002979F3" w:rsidRDefault="008A5C1D" w:rsidP="00D354C3">
      <w:pPr>
        <w:pStyle w:val="af0"/>
        <w:spacing w:before="240" w:line="360" w:lineRule="auto"/>
        <w:ind w:left="-567" w:firstLine="567"/>
        <w:jc w:val="both"/>
        <w:rPr>
          <w:rFonts w:ascii="Times New Roman" w:hAnsi="Times New Roman" w:cs="Times New Roman"/>
          <w:sz w:val="28"/>
          <w:szCs w:val="24"/>
        </w:rPr>
      </w:pPr>
      <w:r w:rsidRPr="0033679A">
        <w:rPr>
          <w:rFonts w:ascii="Times New Roman" w:hAnsi="Times New Roman" w:cs="Times New Roman"/>
          <w:sz w:val="28"/>
          <w:szCs w:val="24"/>
        </w:rPr>
        <w:lastRenderedPageBreak/>
        <w:t xml:space="preserve">Для уменьшения диапазона рабочих температур или напряжений </w:t>
      </w:r>
      <w:r w:rsidR="006976BE">
        <w:rPr>
          <w:rFonts w:ascii="Times New Roman" w:hAnsi="Times New Roman" w:cs="Times New Roman"/>
          <w:sz w:val="28"/>
          <w:szCs w:val="24"/>
        </w:rPr>
        <w:t xml:space="preserve">привода </w:t>
      </w:r>
      <w:r w:rsidRPr="0033679A">
        <w:rPr>
          <w:rFonts w:ascii="Times New Roman" w:hAnsi="Times New Roman" w:cs="Times New Roman"/>
          <w:sz w:val="28"/>
          <w:szCs w:val="24"/>
        </w:rPr>
        <w:t>можно выбрать в качестве рабочего элемента сплав с памятью формы, испытывающи</w:t>
      </w:r>
      <w:r w:rsidR="006976BE">
        <w:rPr>
          <w:rFonts w:ascii="Times New Roman" w:hAnsi="Times New Roman" w:cs="Times New Roman"/>
          <w:sz w:val="28"/>
          <w:szCs w:val="24"/>
        </w:rPr>
        <w:t>й</w:t>
      </w:r>
      <w:r w:rsidR="00D354C3">
        <w:rPr>
          <w:rFonts w:ascii="Times New Roman" w:hAnsi="Times New Roman" w:cs="Times New Roman"/>
          <w:sz w:val="28"/>
          <w:szCs w:val="24"/>
        </w:rPr>
        <w:t xml:space="preserve"> </w:t>
      </w:r>
      <w:r w:rsidR="00D354C3" w:rsidRPr="0033679A">
        <w:rPr>
          <w:rFonts w:ascii="Times New Roman" w:hAnsi="Times New Roman" w:cs="Times New Roman"/>
          <w:sz w:val="28"/>
          <w:szCs w:val="24"/>
          <w:lang w:val="en-US"/>
        </w:rPr>
        <w:t>B</w:t>
      </w:r>
      <w:r w:rsidR="00D354C3" w:rsidRPr="0033679A">
        <w:rPr>
          <w:rFonts w:ascii="Times New Roman" w:hAnsi="Times New Roman" w:cs="Times New Roman"/>
          <w:sz w:val="28"/>
          <w:szCs w:val="24"/>
        </w:rPr>
        <w:t>2</w:t>
      </w:r>
      <w:r w:rsidR="00D354C3">
        <w:rPr>
          <w:rFonts w:ascii="Times New Roman" w:hAnsi="Times New Roman" w:cs="Times New Roman"/>
          <w:sz w:val="28"/>
          <w:szCs w:val="24"/>
        </w:rPr>
        <w:t>→</w:t>
      </w:r>
      <w:r w:rsidR="00D354C3" w:rsidRPr="0033679A">
        <w:rPr>
          <w:rFonts w:ascii="Times New Roman" w:hAnsi="Times New Roman" w:cs="Times New Roman"/>
          <w:sz w:val="28"/>
          <w:szCs w:val="24"/>
          <w:lang w:val="en-US"/>
        </w:rPr>
        <w:t>B</w:t>
      </w:r>
      <w:r w:rsidR="00D354C3" w:rsidRPr="0033679A">
        <w:rPr>
          <w:rFonts w:ascii="Times New Roman" w:hAnsi="Times New Roman" w:cs="Times New Roman"/>
          <w:sz w:val="28"/>
          <w:szCs w:val="24"/>
        </w:rPr>
        <w:t>19’</w:t>
      </w:r>
      <w:r w:rsidR="00D354C3">
        <w:rPr>
          <w:rFonts w:ascii="Times New Roman" w:hAnsi="Times New Roman" w:cs="Times New Roman"/>
          <w:sz w:val="28"/>
          <w:szCs w:val="24"/>
        </w:rPr>
        <w:t xml:space="preserve"> </w:t>
      </w:r>
      <w:r w:rsidR="00D354C3" w:rsidRPr="0033679A">
        <w:rPr>
          <w:rFonts w:ascii="Times New Roman" w:hAnsi="Times New Roman" w:cs="Times New Roman"/>
          <w:sz w:val="28"/>
          <w:szCs w:val="24"/>
        </w:rPr>
        <w:t>мартенситное превращение</w:t>
      </w:r>
      <w:r w:rsidR="00D354C3">
        <w:rPr>
          <w:rFonts w:ascii="Times New Roman" w:hAnsi="Times New Roman" w:cs="Times New Roman"/>
          <w:sz w:val="28"/>
          <w:szCs w:val="24"/>
        </w:rPr>
        <w:t xml:space="preserve"> при изотермической выдержке</w:t>
      </w:r>
      <w:r w:rsidR="00D354C3" w:rsidRPr="0033679A">
        <w:rPr>
          <w:rFonts w:ascii="Times New Roman" w:hAnsi="Times New Roman" w:cs="Times New Roman"/>
          <w:sz w:val="28"/>
          <w:szCs w:val="24"/>
        </w:rPr>
        <w:t xml:space="preserve">. </w:t>
      </w:r>
      <w:r w:rsidR="00F25A8A">
        <w:rPr>
          <w:rFonts w:ascii="Times New Roman" w:hAnsi="Times New Roman" w:cs="Times New Roman"/>
          <w:sz w:val="28"/>
          <w:szCs w:val="24"/>
        </w:rPr>
        <w:t>В таком случае можно реализовать неполное прямое превращение</w:t>
      </w:r>
      <w:r w:rsidR="00912879">
        <w:rPr>
          <w:rFonts w:ascii="Times New Roman" w:hAnsi="Times New Roman" w:cs="Times New Roman"/>
          <w:sz w:val="28"/>
          <w:szCs w:val="24"/>
        </w:rPr>
        <w:t xml:space="preserve"> в рабочем элементе на этапе охлаждения</w:t>
      </w:r>
      <w:r w:rsidR="00F25A8A">
        <w:rPr>
          <w:rFonts w:ascii="Times New Roman" w:hAnsi="Times New Roman" w:cs="Times New Roman"/>
          <w:sz w:val="28"/>
          <w:szCs w:val="24"/>
        </w:rPr>
        <w:t xml:space="preserve">, а после произвести изотермическую выдержку. В процессе выдержки будет протекать мартенситное превращение, следовательно, </w:t>
      </w:r>
      <w:r w:rsidR="001D3BC6">
        <w:rPr>
          <w:rFonts w:ascii="Times New Roman" w:hAnsi="Times New Roman" w:cs="Times New Roman"/>
          <w:sz w:val="28"/>
          <w:szCs w:val="24"/>
        </w:rPr>
        <w:t xml:space="preserve">рабочий </w:t>
      </w:r>
      <w:r w:rsidR="00386481">
        <w:rPr>
          <w:rFonts w:ascii="Times New Roman" w:hAnsi="Times New Roman" w:cs="Times New Roman"/>
          <w:sz w:val="28"/>
          <w:szCs w:val="24"/>
        </w:rPr>
        <w:t xml:space="preserve">диапазон температур буден сужен. </w:t>
      </w:r>
    </w:p>
    <w:p w14:paraId="6F2F27E3" w14:textId="77777777" w:rsidR="008A5C1D" w:rsidRPr="0033679A" w:rsidRDefault="008A5C1D" w:rsidP="008A5C1D">
      <w:pPr>
        <w:spacing w:line="360" w:lineRule="auto"/>
        <w:rPr>
          <w:rFonts w:ascii="Times New Roman" w:hAnsi="Times New Roman"/>
          <w:sz w:val="28"/>
          <w:szCs w:val="24"/>
        </w:rPr>
      </w:pPr>
      <w:r w:rsidRPr="0033679A">
        <w:rPr>
          <w:rFonts w:ascii="Times New Roman" w:hAnsi="Times New Roman"/>
          <w:sz w:val="28"/>
          <w:szCs w:val="24"/>
        </w:rPr>
        <w:br w:type="page"/>
      </w:r>
    </w:p>
    <w:p w14:paraId="7F1A23AD" w14:textId="1496716B" w:rsidR="008A5C1D" w:rsidRPr="0033679A" w:rsidRDefault="008A5C1D" w:rsidP="008A5C1D">
      <w:pPr>
        <w:spacing w:line="360" w:lineRule="auto"/>
        <w:ind w:left="-567"/>
        <w:jc w:val="both"/>
        <w:rPr>
          <w:rFonts w:ascii="Times New Roman" w:hAnsi="Times New Roman"/>
          <w:b/>
          <w:sz w:val="28"/>
          <w:szCs w:val="24"/>
        </w:rPr>
      </w:pPr>
      <w:r w:rsidRPr="0033679A">
        <w:rPr>
          <w:rFonts w:ascii="Times New Roman" w:hAnsi="Times New Roman"/>
          <w:b/>
          <w:sz w:val="28"/>
          <w:szCs w:val="24"/>
        </w:rPr>
        <w:lastRenderedPageBreak/>
        <w:t xml:space="preserve">1.3 </w:t>
      </w:r>
      <w:r w:rsidR="00AB2826">
        <w:rPr>
          <w:rFonts w:ascii="Times New Roman" w:hAnsi="Times New Roman"/>
          <w:b/>
          <w:sz w:val="28"/>
          <w:szCs w:val="24"/>
        </w:rPr>
        <w:t>Термоупругие мартенситные превращения и о</w:t>
      </w:r>
      <w:r w:rsidR="005F7349">
        <w:rPr>
          <w:rFonts w:ascii="Times New Roman" w:hAnsi="Times New Roman"/>
          <w:b/>
          <w:sz w:val="28"/>
          <w:szCs w:val="24"/>
        </w:rPr>
        <w:t>братимая деформация</w:t>
      </w:r>
      <w:r w:rsidRPr="0033679A">
        <w:rPr>
          <w:rFonts w:ascii="Times New Roman" w:hAnsi="Times New Roman"/>
          <w:b/>
          <w:sz w:val="28"/>
          <w:szCs w:val="24"/>
        </w:rPr>
        <w:t xml:space="preserve"> в условиях</w:t>
      </w:r>
      <w:r w:rsidR="00AB2826">
        <w:rPr>
          <w:rFonts w:ascii="Times New Roman" w:hAnsi="Times New Roman"/>
          <w:b/>
          <w:sz w:val="28"/>
          <w:szCs w:val="24"/>
        </w:rPr>
        <w:t xml:space="preserve"> изотермической выдержки</w:t>
      </w:r>
      <w:r w:rsidRPr="0033679A">
        <w:rPr>
          <w:rFonts w:ascii="Times New Roman" w:hAnsi="Times New Roman"/>
          <w:b/>
          <w:sz w:val="28"/>
          <w:szCs w:val="24"/>
        </w:rPr>
        <w:t xml:space="preserve"> </w:t>
      </w:r>
    </w:p>
    <w:p w14:paraId="722AEA93" w14:textId="4C33EF9B" w:rsidR="008A5C1D" w:rsidRDefault="008A5C1D" w:rsidP="00FD337E">
      <w:pPr>
        <w:spacing w:after="0" w:line="360" w:lineRule="auto"/>
        <w:ind w:left="-567" w:firstLine="567"/>
        <w:jc w:val="both"/>
        <w:rPr>
          <w:rFonts w:ascii="Times New Roman" w:hAnsi="Times New Roman"/>
          <w:sz w:val="28"/>
          <w:szCs w:val="24"/>
        </w:rPr>
      </w:pPr>
      <w:r>
        <w:rPr>
          <w:rFonts w:ascii="Times New Roman" w:hAnsi="Times New Roman"/>
          <w:sz w:val="28"/>
          <w:szCs w:val="24"/>
        </w:rPr>
        <w:t xml:space="preserve">Принято считать, что термоупругие мартенситные превращения обладают атермической кинетикой. Это означает, что изменение фазового состава возможно только при изменение внешних факторов, таких как температура или напряжение. Однако к настоящему моменту существуют ряд работ, в которых показана возможность реализации прямого мартенситного превращения в сплавах на основе </w:t>
      </w:r>
      <w:r>
        <w:rPr>
          <w:rFonts w:ascii="Times New Roman" w:hAnsi="Times New Roman"/>
          <w:sz w:val="28"/>
          <w:szCs w:val="24"/>
          <w:lang w:val="en-US"/>
        </w:rPr>
        <w:t>TiNi</w:t>
      </w:r>
      <w:r w:rsidRPr="000A17EA">
        <w:rPr>
          <w:rFonts w:ascii="Times New Roman" w:hAnsi="Times New Roman"/>
          <w:sz w:val="28"/>
          <w:szCs w:val="24"/>
        </w:rPr>
        <w:t xml:space="preserve"> </w:t>
      </w:r>
      <w:r w:rsidR="00D24428">
        <w:rPr>
          <w:rFonts w:ascii="Times New Roman" w:hAnsi="Times New Roman"/>
          <w:sz w:val="28"/>
          <w:szCs w:val="24"/>
        </w:rPr>
        <w:t>при изотермической выдержке</w:t>
      </w:r>
      <w:r>
        <w:rPr>
          <w:rFonts w:ascii="Times New Roman" w:hAnsi="Times New Roman"/>
          <w:sz w:val="28"/>
          <w:szCs w:val="24"/>
        </w:rPr>
        <w:t xml:space="preserve"> </w:t>
      </w:r>
      <w:r w:rsidRPr="000A17EA">
        <w:rPr>
          <w:rFonts w:ascii="Times New Roman" w:hAnsi="Times New Roman"/>
          <w:sz w:val="28"/>
          <w:szCs w:val="24"/>
        </w:rPr>
        <w:t>[</w:t>
      </w:r>
      <w:r w:rsidR="00923260">
        <w:rPr>
          <w:rFonts w:ascii="Times New Roman" w:hAnsi="Times New Roman"/>
          <w:sz w:val="28"/>
          <w:szCs w:val="24"/>
        </w:rPr>
        <w:t>11-19</w:t>
      </w:r>
      <w:r w:rsidRPr="000A17EA">
        <w:rPr>
          <w:rFonts w:ascii="Times New Roman" w:hAnsi="Times New Roman"/>
          <w:sz w:val="28"/>
          <w:szCs w:val="24"/>
        </w:rPr>
        <w:t>]</w:t>
      </w:r>
      <w:r>
        <w:rPr>
          <w:rFonts w:ascii="Times New Roman" w:hAnsi="Times New Roman"/>
          <w:sz w:val="28"/>
          <w:szCs w:val="24"/>
        </w:rPr>
        <w:t xml:space="preserve">. Впервые такое явление было обнаружено </w:t>
      </w:r>
      <w:r w:rsidR="00A8259B">
        <w:rPr>
          <w:rFonts w:ascii="Times New Roman" w:hAnsi="Times New Roman"/>
          <w:sz w:val="28"/>
          <w:szCs w:val="24"/>
        </w:rPr>
        <w:t>в работах</w:t>
      </w:r>
      <w:r>
        <w:rPr>
          <w:rFonts w:ascii="Times New Roman" w:hAnsi="Times New Roman"/>
          <w:sz w:val="28"/>
          <w:szCs w:val="24"/>
        </w:rPr>
        <w:t xml:space="preserve"> профессора С. Б. Кустова </w:t>
      </w:r>
      <w:r w:rsidRPr="00A2735A">
        <w:rPr>
          <w:rFonts w:ascii="Times New Roman" w:hAnsi="Times New Roman"/>
          <w:sz w:val="28"/>
          <w:szCs w:val="24"/>
        </w:rPr>
        <w:t>[1</w:t>
      </w:r>
      <w:r w:rsidR="00923260">
        <w:rPr>
          <w:rFonts w:ascii="Times New Roman" w:hAnsi="Times New Roman"/>
          <w:sz w:val="28"/>
          <w:szCs w:val="24"/>
        </w:rPr>
        <w:t>1</w:t>
      </w:r>
      <w:r w:rsidR="00A8259B">
        <w:rPr>
          <w:rFonts w:ascii="Times New Roman" w:hAnsi="Times New Roman"/>
          <w:sz w:val="28"/>
          <w:szCs w:val="24"/>
        </w:rPr>
        <w:t>-</w:t>
      </w:r>
      <w:r w:rsidR="00923260">
        <w:rPr>
          <w:rFonts w:ascii="Times New Roman" w:hAnsi="Times New Roman"/>
          <w:sz w:val="28"/>
          <w:szCs w:val="24"/>
        </w:rPr>
        <w:t>13</w:t>
      </w:r>
      <w:r w:rsidRPr="00A2735A">
        <w:rPr>
          <w:rFonts w:ascii="Times New Roman" w:hAnsi="Times New Roman"/>
          <w:sz w:val="28"/>
          <w:szCs w:val="24"/>
        </w:rPr>
        <w:t>]</w:t>
      </w:r>
      <w:r>
        <w:rPr>
          <w:rFonts w:ascii="Times New Roman" w:hAnsi="Times New Roman"/>
          <w:sz w:val="28"/>
          <w:szCs w:val="24"/>
        </w:rPr>
        <w:t xml:space="preserve">. </w:t>
      </w:r>
      <w:r w:rsidR="00A8259B">
        <w:rPr>
          <w:rFonts w:ascii="Times New Roman" w:hAnsi="Times New Roman"/>
          <w:sz w:val="28"/>
          <w:szCs w:val="24"/>
        </w:rPr>
        <w:t>Б</w:t>
      </w:r>
      <w:r>
        <w:rPr>
          <w:rFonts w:ascii="Times New Roman" w:hAnsi="Times New Roman"/>
          <w:sz w:val="28"/>
          <w:szCs w:val="24"/>
        </w:rPr>
        <w:t xml:space="preserve">ыло показано, что в сплавах </w:t>
      </w:r>
      <w:r w:rsidR="001246DF">
        <w:rPr>
          <w:rFonts w:ascii="Times New Roman" w:hAnsi="Times New Roman"/>
          <w:sz w:val="28"/>
          <w:szCs w:val="24"/>
          <w:lang w:val="en-US"/>
        </w:rPr>
        <w:t>TiNi</w:t>
      </w:r>
      <w:r w:rsidR="001246DF" w:rsidRPr="006551B6">
        <w:rPr>
          <w:rFonts w:ascii="Times New Roman" w:hAnsi="Times New Roman"/>
          <w:sz w:val="28"/>
          <w:szCs w:val="24"/>
        </w:rPr>
        <w:t xml:space="preserve"> </w:t>
      </w:r>
      <w:r>
        <w:rPr>
          <w:rFonts w:ascii="Times New Roman" w:hAnsi="Times New Roman"/>
          <w:sz w:val="28"/>
          <w:szCs w:val="24"/>
        </w:rPr>
        <w:t>нестехиометрического состава электросопротивлени</w:t>
      </w:r>
      <w:r w:rsidR="008D3FA5">
        <w:rPr>
          <w:rFonts w:ascii="Times New Roman" w:hAnsi="Times New Roman"/>
          <w:sz w:val="28"/>
          <w:szCs w:val="24"/>
        </w:rPr>
        <w:t>е</w:t>
      </w:r>
      <w:r w:rsidR="006551B6">
        <w:rPr>
          <w:rFonts w:ascii="Times New Roman" w:hAnsi="Times New Roman"/>
          <w:sz w:val="28"/>
          <w:szCs w:val="24"/>
        </w:rPr>
        <w:t xml:space="preserve"> меняется</w:t>
      </w:r>
      <w:r>
        <w:rPr>
          <w:rFonts w:ascii="Times New Roman" w:hAnsi="Times New Roman"/>
          <w:sz w:val="28"/>
          <w:szCs w:val="24"/>
        </w:rPr>
        <w:t xml:space="preserve"> в процессе </w:t>
      </w:r>
      <w:r w:rsidR="008D3FA5">
        <w:rPr>
          <w:rFonts w:ascii="Times New Roman" w:hAnsi="Times New Roman"/>
          <w:sz w:val="28"/>
          <w:szCs w:val="24"/>
        </w:rPr>
        <w:t xml:space="preserve">изотермической </w:t>
      </w:r>
      <w:r>
        <w:rPr>
          <w:rFonts w:ascii="Times New Roman" w:hAnsi="Times New Roman"/>
          <w:sz w:val="28"/>
          <w:szCs w:val="24"/>
        </w:rPr>
        <w:t>выдержки. Авторы связали такое аномальное изменение электросопротивления с изотермическим переходом. Если же состав сплава был близок к стехиометрическому, то электросопротивление в процессе выдержки оставал</w:t>
      </w:r>
      <w:r w:rsidR="001246DF">
        <w:rPr>
          <w:rFonts w:ascii="Times New Roman" w:hAnsi="Times New Roman"/>
          <w:sz w:val="28"/>
          <w:szCs w:val="24"/>
        </w:rPr>
        <w:t>о</w:t>
      </w:r>
      <w:r>
        <w:rPr>
          <w:rFonts w:ascii="Times New Roman" w:hAnsi="Times New Roman"/>
          <w:sz w:val="28"/>
          <w:szCs w:val="24"/>
        </w:rPr>
        <w:t>сь постоянн</w:t>
      </w:r>
      <w:r w:rsidR="001246DF">
        <w:rPr>
          <w:rFonts w:ascii="Times New Roman" w:hAnsi="Times New Roman"/>
          <w:sz w:val="28"/>
          <w:szCs w:val="24"/>
        </w:rPr>
        <w:t>ым</w:t>
      </w:r>
      <w:r>
        <w:rPr>
          <w:rFonts w:ascii="Times New Roman" w:hAnsi="Times New Roman"/>
          <w:sz w:val="28"/>
          <w:szCs w:val="24"/>
        </w:rPr>
        <w:t xml:space="preserve">. </w:t>
      </w:r>
      <w:r w:rsidR="00272DD0">
        <w:rPr>
          <w:rFonts w:ascii="Times New Roman" w:hAnsi="Times New Roman"/>
          <w:sz w:val="28"/>
          <w:szCs w:val="24"/>
        </w:rPr>
        <w:t xml:space="preserve">Авторы предполагают, что реализация изотермических превращений связано с </w:t>
      </w:r>
      <w:r w:rsidR="006B1DDD">
        <w:rPr>
          <w:rFonts w:ascii="Times New Roman" w:hAnsi="Times New Roman"/>
          <w:sz w:val="28"/>
          <w:szCs w:val="24"/>
        </w:rPr>
        <w:t xml:space="preserve">термоактивируемым движением межфазных границ. </w:t>
      </w:r>
      <w:r w:rsidR="00C82974">
        <w:rPr>
          <w:rFonts w:ascii="Times New Roman" w:hAnsi="Times New Roman"/>
          <w:sz w:val="28"/>
          <w:szCs w:val="24"/>
        </w:rPr>
        <w:t xml:space="preserve">В процессе </w:t>
      </w:r>
      <w:r w:rsidR="007B3A7A">
        <w:rPr>
          <w:rFonts w:ascii="Times New Roman" w:hAnsi="Times New Roman"/>
          <w:sz w:val="28"/>
          <w:szCs w:val="24"/>
        </w:rPr>
        <w:t xml:space="preserve">движения межфазной границы при прямом переходе возникают дефекты кристаллической структуры (н-р, дислокации), которые препятствуют движению этой границы. </w:t>
      </w:r>
      <w:r w:rsidR="00FD337E">
        <w:rPr>
          <w:rFonts w:ascii="Times New Roman" w:hAnsi="Times New Roman"/>
          <w:sz w:val="28"/>
          <w:szCs w:val="24"/>
        </w:rPr>
        <w:t xml:space="preserve">Предполагается, что в процессе изотермической выдержки материала происходит термоактивируемое движение этих дефектов, вследствие чего локально уменьшается упругая энергия на межфазной границе, т.е. происходит релаксация напряжений. Таким образом, уменьшаются силы, препятствующие превращению, и происходит изотермическое мартенситное превращение. Следовательно, </w:t>
      </w:r>
      <w:r>
        <w:rPr>
          <w:rFonts w:ascii="Times New Roman" w:hAnsi="Times New Roman"/>
          <w:sz w:val="28"/>
          <w:szCs w:val="24"/>
        </w:rPr>
        <w:t xml:space="preserve">протекание изотермического мартенситного превращения возможно лишь при выдержке внутри температурного интервала прямого перехода, поскольку только в этом случае в материале существуют границы раздела между аустенитом и мартенситом. </w:t>
      </w:r>
    </w:p>
    <w:p w14:paraId="7375EB42" w14:textId="51F2B50E" w:rsidR="008A5C1D" w:rsidRDefault="008A5C1D" w:rsidP="008A5C1D">
      <w:pPr>
        <w:spacing w:after="0" w:line="360" w:lineRule="auto"/>
        <w:ind w:left="-567" w:firstLine="567"/>
        <w:jc w:val="both"/>
        <w:rPr>
          <w:rFonts w:ascii="Times New Roman" w:hAnsi="Times New Roman"/>
          <w:sz w:val="28"/>
          <w:szCs w:val="24"/>
        </w:rPr>
      </w:pPr>
      <w:r>
        <w:rPr>
          <w:rFonts w:ascii="Times New Roman" w:hAnsi="Times New Roman"/>
          <w:sz w:val="28"/>
          <w:szCs w:val="24"/>
        </w:rPr>
        <w:t>Однако в работе профессора Т. Какешиты [</w:t>
      </w:r>
      <w:r w:rsidR="00923260">
        <w:rPr>
          <w:rFonts w:ascii="Times New Roman" w:hAnsi="Times New Roman"/>
          <w:sz w:val="28"/>
          <w:szCs w:val="24"/>
        </w:rPr>
        <w:t>14</w:t>
      </w:r>
      <w:r>
        <w:rPr>
          <w:rFonts w:ascii="Times New Roman" w:hAnsi="Times New Roman"/>
          <w:sz w:val="28"/>
          <w:szCs w:val="24"/>
        </w:rPr>
        <w:t xml:space="preserve">], также с помощью метода измерения электросопротивления, было обнаружено мартенситное превращение во время изотермической выдержки при температуре выше </w:t>
      </w:r>
      <w:r>
        <w:rPr>
          <w:rFonts w:ascii="Times New Roman" w:hAnsi="Times New Roman"/>
          <w:i/>
          <w:sz w:val="28"/>
          <w:szCs w:val="24"/>
        </w:rPr>
        <w:t>М</w:t>
      </w:r>
      <w:r>
        <w:rPr>
          <w:rFonts w:ascii="Times New Roman" w:hAnsi="Times New Roman"/>
          <w:i/>
          <w:sz w:val="28"/>
          <w:szCs w:val="24"/>
          <w:vertAlign w:val="subscript"/>
        </w:rPr>
        <w:t>н</w:t>
      </w:r>
      <w:r>
        <w:rPr>
          <w:rFonts w:ascii="Times New Roman" w:hAnsi="Times New Roman"/>
          <w:sz w:val="28"/>
          <w:szCs w:val="24"/>
        </w:rPr>
        <w:t xml:space="preserve">, когда материал находился полностью в аустенитном состоянии. Авторы в работах </w:t>
      </w:r>
      <w:r w:rsidRPr="00E507DD">
        <w:rPr>
          <w:rFonts w:ascii="Times New Roman" w:hAnsi="Times New Roman"/>
          <w:sz w:val="28"/>
          <w:szCs w:val="24"/>
        </w:rPr>
        <w:t>[</w:t>
      </w:r>
      <w:r w:rsidR="00923260">
        <w:rPr>
          <w:rFonts w:ascii="Times New Roman" w:hAnsi="Times New Roman"/>
          <w:sz w:val="28"/>
          <w:szCs w:val="24"/>
        </w:rPr>
        <w:t>14-16</w:t>
      </w:r>
      <w:r w:rsidRPr="00E507DD">
        <w:rPr>
          <w:rFonts w:ascii="Times New Roman" w:hAnsi="Times New Roman"/>
          <w:sz w:val="28"/>
          <w:szCs w:val="24"/>
        </w:rPr>
        <w:t>]</w:t>
      </w:r>
      <w:r>
        <w:rPr>
          <w:rFonts w:ascii="Times New Roman" w:hAnsi="Times New Roman"/>
          <w:sz w:val="28"/>
          <w:szCs w:val="24"/>
        </w:rPr>
        <w:t xml:space="preserve"> </w:t>
      </w:r>
      <w:r>
        <w:rPr>
          <w:rFonts w:ascii="Times New Roman" w:hAnsi="Times New Roman"/>
          <w:sz w:val="28"/>
          <w:szCs w:val="24"/>
        </w:rPr>
        <w:lastRenderedPageBreak/>
        <w:t xml:space="preserve">предполагают, что атермические мартенситные превращения являются частным случаем изотермических мартенситных превращений, которые присуще сталям. </w:t>
      </w:r>
    </w:p>
    <w:p w14:paraId="22925529" w14:textId="4DB152A8" w:rsidR="008A5C1D" w:rsidRPr="00B174DC" w:rsidRDefault="008A5C1D" w:rsidP="001614E0">
      <w:pPr>
        <w:spacing w:after="0" w:line="360" w:lineRule="auto"/>
        <w:ind w:left="-567" w:firstLine="567"/>
        <w:jc w:val="both"/>
        <w:rPr>
          <w:rFonts w:ascii="Times New Roman" w:hAnsi="Times New Roman"/>
          <w:sz w:val="28"/>
          <w:szCs w:val="24"/>
        </w:rPr>
      </w:pPr>
      <w:r>
        <w:rPr>
          <w:rFonts w:ascii="Times New Roman" w:hAnsi="Times New Roman"/>
          <w:sz w:val="28"/>
          <w:szCs w:val="24"/>
        </w:rPr>
        <w:t xml:space="preserve">В работах </w:t>
      </w:r>
      <w:r w:rsidRPr="00214DAC">
        <w:rPr>
          <w:rFonts w:ascii="Times New Roman" w:hAnsi="Times New Roman"/>
          <w:sz w:val="28"/>
          <w:szCs w:val="24"/>
        </w:rPr>
        <w:t>[</w:t>
      </w:r>
      <w:r w:rsidR="00923260">
        <w:rPr>
          <w:rFonts w:ascii="Times New Roman" w:hAnsi="Times New Roman"/>
          <w:sz w:val="28"/>
          <w:szCs w:val="24"/>
        </w:rPr>
        <w:t>11-16</w:t>
      </w:r>
      <w:r w:rsidRPr="00214DAC">
        <w:rPr>
          <w:rFonts w:ascii="Times New Roman" w:hAnsi="Times New Roman"/>
          <w:sz w:val="28"/>
          <w:szCs w:val="24"/>
        </w:rPr>
        <w:t>]</w:t>
      </w:r>
      <w:r w:rsidR="006551B6">
        <w:rPr>
          <w:rFonts w:ascii="Times New Roman" w:hAnsi="Times New Roman"/>
          <w:sz w:val="28"/>
          <w:szCs w:val="24"/>
        </w:rPr>
        <w:t xml:space="preserve"> </w:t>
      </w:r>
      <w:r w:rsidR="00191542">
        <w:rPr>
          <w:rFonts w:ascii="Times New Roman" w:hAnsi="Times New Roman"/>
          <w:sz w:val="28"/>
          <w:szCs w:val="24"/>
        </w:rPr>
        <w:t xml:space="preserve">мартенситные </w:t>
      </w:r>
      <w:r>
        <w:rPr>
          <w:rFonts w:ascii="Times New Roman" w:hAnsi="Times New Roman"/>
          <w:sz w:val="28"/>
          <w:szCs w:val="24"/>
        </w:rPr>
        <w:t xml:space="preserve">превращения </w:t>
      </w:r>
      <w:r w:rsidR="00191542">
        <w:rPr>
          <w:rFonts w:ascii="Times New Roman" w:hAnsi="Times New Roman"/>
          <w:sz w:val="28"/>
          <w:szCs w:val="24"/>
        </w:rPr>
        <w:t>при изотермической выдержке исследовали</w:t>
      </w:r>
      <w:r>
        <w:rPr>
          <w:rFonts w:ascii="Times New Roman" w:hAnsi="Times New Roman"/>
          <w:sz w:val="28"/>
          <w:szCs w:val="24"/>
        </w:rPr>
        <w:t xml:space="preserve"> с помощью измерения удельного электросопротивления. Однако </w:t>
      </w:r>
      <w:r w:rsidR="00191542">
        <w:rPr>
          <w:rFonts w:ascii="Times New Roman" w:hAnsi="Times New Roman"/>
          <w:sz w:val="28"/>
          <w:szCs w:val="24"/>
        </w:rPr>
        <w:t xml:space="preserve">изменение электросопротивления </w:t>
      </w:r>
      <w:r>
        <w:rPr>
          <w:rFonts w:ascii="Times New Roman" w:hAnsi="Times New Roman"/>
          <w:sz w:val="28"/>
          <w:szCs w:val="24"/>
        </w:rPr>
        <w:t xml:space="preserve">может </w:t>
      </w:r>
      <w:r w:rsidR="00191542">
        <w:rPr>
          <w:rFonts w:ascii="Times New Roman" w:hAnsi="Times New Roman"/>
          <w:sz w:val="28"/>
          <w:szCs w:val="24"/>
        </w:rPr>
        <w:t>быть связано</w:t>
      </w:r>
      <w:r>
        <w:rPr>
          <w:rFonts w:ascii="Times New Roman" w:hAnsi="Times New Roman"/>
          <w:sz w:val="28"/>
          <w:szCs w:val="24"/>
        </w:rPr>
        <w:t xml:space="preserve"> с релаксационными процессами, миграцией точечных дефектов, движением дислокаций и т. п. </w:t>
      </w:r>
      <w:r w:rsidR="0028303A">
        <w:rPr>
          <w:rFonts w:ascii="Times New Roman" w:hAnsi="Times New Roman"/>
          <w:sz w:val="28"/>
          <w:szCs w:val="24"/>
        </w:rPr>
        <w:t xml:space="preserve">Это означает, что </w:t>
      </w:r>
      <w:r w:rsidR="003679AC">
        <w:rPr>
          <w:rFonts w:ascii="Times New Roman" w:hAnsi="Times New Roman"/>
          <w:sz w:val="28"/>
          <w:szCs w:val="24"/>
        </w:rPr>
        <w:t>такая методика</w:t>
      </w:r>
      <w:r w:rsidR="0028303A">
        <w:rPr>
          <w:rFonts w:ascii="Times New Roman" w:hAnsi="Times New Roman"/>
          <w:sz w:val="28"/>
          <w:szCs w:val="24"/>
        </w:rPr>
        <w:t xml:space="preserve"> не позволяет получить точную оценку количества материала, изотермически перешедшего в мартенситную фазу. </w:t>
      </w:r>
      <w:r>
        <w:rPr>
          <w:rFonts w:ascii="Times New Roman" w:hAnsi="Times New Roman"/>
          <w:sz w:val="28"/>
          <w:szCs w:val="24"/>
        </w:rPr>
        <w:t xml:space="preserve">Наиболее достоверным способом </w:t>
      </w:r>
      <w:r w:rsidR="003679AC">
        <w:rPr>
          <w:rFonts w:ascii="Times New Roman" w:hAnsi="Times New Roman"/>
          <w:sz w:val="28"/>
          <w:szCs w:val="24"/>
        </w:rPr>
        <w:t xml:space="preserve">оценки количества изотермически превращенного материала </w:t>
      </w:r>
      <w:r>
        <w:rPr>
          <w:rFonts w:ascii="Times New Roman" w:hAnsi="Times New Roman"/>
          <w:sz w:val="28"/>
          <w:szCs w:val="24"/>
        </w:rPr>
        <w:t xml:space="preserve">является метод дифференциальной сканирующей калориметрии (ДСК). </w:t>
      </w:r>
      <w:r w:rsidR="001614E0">
        <w:rPr>
          <w:rFonts w:ascii="Times New Roman" w:hAnsi="Times New Roman"/>
          <w:sz w:val="28"/>
          <w:szCs w:val="24"/>
        </w:rPr>
        <w:t xml:space="preserve">С помощью этого метода можно напрямую измерить </w:t>
      </w:r>
      <w:r w:rsidR="002B462C">
        <w:rPr>
          <w:rFonts w:ascii="Times New Roman" w:hAnsi="Times New Roman"/>
          <w:sz w:val="28"/>
          <w:szCs w:val="24"/>
        </w:rPr>
        <w:t>выделенную</w:t>
      </w:r>
      <w:r w:rsidR="006D1BE8">
        <w:rPr>
          <w:rFonts w:ascii="Times New Roman" w:hAnsi="Times New Roman"/>
          <w:sz w:val="28"/>
          <w:szCs w:val="24"/>
        </w:rPr>
        <w:t xml:space="preserve"> или поглощенную</w:t>
      </w:r>
      <w:r w:rsidR="002B462C">
        <w:rPr>
          <w:rFonts w:ascii="Times New Roman" w:hAnsi="Times New Roman"/>
          <w:sz w:val="28"/>
          <w:szCs w:val="24"/>
        </w:rPr>
        <w:t xml:space="preserve"> </w:t>
      </w:r>
      <w:r w:rsidR="001614E0">
        <w:rPr>
          <w:rFonts w:ascii="Times New Roman" w:hAnsi="Times New Roman"/>
          <w:sz w:val="28"/>
          <w:szCs w:val="24"/>
        </w:rPr>
        <w:t xml:space="preserve">теплоту </w:t>
      </w:r>
      <w:r w:rsidR="002B462C">
        <w:rPr>
          <w:rFonts w:ascii="Times New Roman" w:hAnsi="Times New Roman"/>
          <w:sz w:val="28"/>
          <w:szCs w:val="24"/>
        </w:rPr>
        <w:t xml:space="preserve">при </w:t>
      </w:r>
      <w:r w:rsidR="001614E0">
        <w:rPr>
          <w:rFonts w:ascii="Times New Roman" w:hAnsi="Times New Roman"/>
          <w:sz w:val="28"/>
          <w:szCs w:val="24"/>
        </w:rPr>
        <w:t>превращени</w:t>
      </w:r>
      <w:r w:rsidR="006D1BE8">
        <w:rPr>
          <w:rFonts w:ascii="Times New Roman" w:hAnsi="Times New Roman"/>
          <w:sz w:val="28"/>
          <w:szCs w:val="24"/>
        </w:rPr>
        <w:t>и</w:t>
      </w:r>
      <w:r w:rsidR="001614E0">
        <w:rPr>
          <w:rFonts w:ascii="Times New Roman" w:hAnsi="Times New Roman"/>
          <w:sz w:val="28"/>
          <w:szCs w:val="24"/>
        </w:rPr>
        <w:t xml:space="preserve">, которая никак не </w:t>
      </w:r>
      <w:r w:rsidR="002B462C">
        <w:rPr>
          <w:rFonts w:ascii="Times New Roman" w:hAnsi="Times New Roman"/>
          <w:sz w:val="28"/>
          <w:szCs w:val="24"/>
        </w:rPr>
        <w:t xml:space="preserve">зависит от изменения дефектной структуры </w:t>
      </w:r>
      <w:r w:rsidR="006D1BE8">
        <w:rPr>
          <w:rFonts w:ascii="Times New Roman" w:hAnsi="Times New Roman"/>
          <w:sz w:val="28"/>
          <w:szCs w:val="24"/>
        </w:rPr>
        <w:t>в материале</w:t>
      </w:r>
      <w:r w:rsidR="001614E0">
        <w:rPr>
          <w:rFonts w:ascii="Times New Roman" w:hAnsi="Times New Roman"/>
          <w:sz w:val="28"/>
          <w:szCs w:val="24"/>
        </w:rPr>
        <w:t xml:space="preserve">. Более того, объемная доля превращенной области сплава </w:t>
      </w:r>
      <w:r w:rsidR="006D1BE8">
        <w:rPr>
          <w:rFonts w:ascii="Times New Roman" w:hAnsi="Times New Roman"/>
          <w:sz w:val="28"/>
          <w:szCs w:val="24"/>
        </w:rPr>
        <w:t xml:space="preserve">при прямом переходе </w:t>
      </w:r>
      <w:r w:rsidR="001614E0">
        <w:rPr>
          <w:rFonts w:ascii="Times New Roman" w:hAnsi="Times New Roman"/>
          <w:sz w:val="28"/>
          <w:szCs w:val="24"/>
        </w:rPr>
        <w:t>пропорциональна теплоте, погл</w:t>
      </w:r>
      <w:r w:rsidR="006D1BE8">
        <w:rPr>
          <w:rFonts w:ascii="Times New Roman" w:hAnsi="Times New Roman"/>
          <w:sz w:val="28"/>
          <w:szCs w:val="24"/>
        </w:rPr>
        <w:t>о</w:t>
      </w:r>
      <w:r w:rsidR="001614E0">
        <w:rPr>
          <w:rFonts w:ascii="Times New Roman" w:hAnsi="Times New Roman"/>
          <w:sz w:val="28"/>
          <w:szCs w:val="24"/>
        </w:rPr>
        <w:t xml:space="preserve">щенной при обратном превращении. Таким образом </w:t>
      </w:r>
      <w:r>
        <w:rPr>
          <w:rFonts w:ascii="Times New Roman" w:hAnsi="Times New Roman"/>
          <w:sz w:val="28"/>
          <w:szCs w:val="24"/>
        </w:rPr>
        <w:t xml:space="preserve">была изучена кинетика изотермического </w:t>
      </w:r>
      <w:r w:rsidRPr="0033679A">
        <w:rPr>
          <w:rFonts w:ascii="Times New Roman" w:hAnsi="Times New Roman"/>
          <w:sz w:val="28"/>
          <w:szCs w:val="24"/>
          <w:lang w:val="en-US"/>
        </w:rPr>
        <w:t>B</w:t>
      </w:r>
      <w:r w:rsidRPr="0033679A">
        <w:rPr>
          <w:rFonts w:ascii="Times New Roman" w:hAnsi="Times New Roman"/>
          <w:sz w:val="28"/>
          <w:szCs w:val="24"/>
        </w:rPr>
        <w:t>2</w:t>
      </w:r>
      <w:r>
        <w:rPr>
          <w:rFonts w:ascii="Times New Roman" w:hAnsi="Times New Roman"/>
          <w:sz w:val="28"/>
          <w:szCs w:val="24"/>
        </w:rPr>
        <w:t>→</w:t>
      </w:r>
      <w:r w:rsidRPr="0033679A">
        <w:rPr>
          <w:rFonts w:ascii="Times New Roman" w:hAnsi="Times New Roman"/>
          <w:sz w:val="28"/>
          <w:szCs w:val="24"/>
          <w:lang w:val="en-US"/>
        </w:rPr>
        <w:t>B</w:t>
      </w:r>
      <w:r w:rsidRPr="0033679A">
        <w:rPr>
          <w:rFonts w:ascii="Times New Roman" w:hAnsi="Times New Roman"/>
          <w:sz w:val="28"/>
          <w:szCs w:val="24"/>
        </w:rPr>
        <w:t xml:space="preserve">19’ </w:t>
      </w:r>
      <w:r>
        <w:rPr>
          <w:rFonts w:ascii="Times New Roman" w:hAnsi="Times New Roman"/>
          <w:sz w:val="28"/>
          <w:szCs w:val="24"/>
        </w:rPr>
        <w:t xml:space="preserve">мартенситного превращения </w:t>
      </w:r>
      <w:r w:rsidRPr="0033679A">
        <w:rPr>
          <w:rFonts w:ascii="Times New Roman" w:hAnsi="Times New Roman"/>
          <w:sz w:val="28"/>
          <w:szCs w:val="24"/>
        </w:rPr>
        <w:t xml:space="preserve">в закаленном бинарном сплаве </w:t>
      </w:r>
      <w:r w:rsidRPr="0033679A">
        <w:rPr>
          <w:rFonts w:ascii="Times New Roman" w:hAnsi="Times New Roman"/>
          <w:sz w:val="28"/>
          <w:szCs w:val="24"/>
          <w:lang w:val="en-US"/>
        </w:rPr>
        <w:t>Ti</w:t>
      </w:r>
      <w:r w:rsidRPr="0033679A">
        <w:rPr>
          <w:rFonts w:ascii="Times New Roman" w:hAnsi="Times New Roman"/>
          <w:sz w:val="28"/>
          <w:szCs w:val="24"/>
          <w:vertAlign w:val="subscript"/>
        </w:rPr>
        <w:t>49</w:t>
      </w:r>
      <w:r w:rsidRPr="0033679A">
        <w:rPr>
          <w:rFonts w:ascii="Times New Roman" w:hAnsi="Times New Roman"/>
          <w:sz w:val="28"/>
          <w:szCs w:val="24"/>
          <w:lang w:val="en-US"/>
        </w:rPr>
        <w:t>Ni</w:t>
      </w:r>
      <w:r w:rsidRPr="0033679A">
        <w:rPr>
          <w:rFonts w:ascii="Times New Roman" w:hAnsi="Times New Roman"/>
          <w:sz w:val="28"/>
          <w:szCs w:val="24"/>
          <w:vertAlign w:val="subscript"/>
        </w:rPr>
        <w:t>51</w:t>
      </w:r>
      <w:r w:rsidRPr="0033679A">
        <w:rPr>
          <w:rFonts w:ascii="Times New Roman" w:hAnsi="Times New Roman"/>
          <w:sz w:val="28"/>
          <w:szCs w:val="24"/>
        </w:rPr>
        <w:t xml:space="preserve"> [</w:t>
      </w:r>
      <w:r w:rsidR="00923260">
        <w:rPr>
          <w:rFonts w:ascii="Times New Roman" w:hAnsi="Times New Roman"/>
          <w:sz w:val="28"/>
          <w:szCs w:val="24"/>
        </w:rPr>
        <w:t>17</w:t>
      </w:r>
      <w:r w:rsidRPr="0033679A">
        <w:rPr>
          <w:rFonts w:ascii="Times New Roman" w:hAnsi="Times New Roman"/>
          <w:sz w:val="28"/>
          <w:szCs w:val="24"/>
        </w:rPr>
        <w:t>] и в четырех</w:t>
      </w:r>
      <w:r>
        <w:rPr>
          <w:rFonts w:ascii="Times New Roman" w:hAnsi="Times New Roman"/>
          <w:sz w:val="28"/>
          <w:szCs w:val="24"/>
        </w:rPr>
        <w:t>компонентном</w:t>
      </w:r>
      <w:r w:rsidRPr="0033679A">
        <w:rPr>
          <w:rFonts w:ascii="Times New Roman" w:hAnsi="Times New Roman"/>
          <w:sz w:val="28"/>
          <w:szCs w:val="24"/>
        </w:rPr>
        <w:t xml:space="preserve"> сплаве </w:t>
      </w:r>
      <w:r w:rsidRPr="0033679A">
        <w:rPr>
          <w:rFonts w:ascii="Times New Roman" w:hAnsi="Times New Roman"/>
          <w:sz w:val="28"/>
          <w:szCs w:val="24"/>
          <w:lang w:val="en-US"/>
        </w:rPr>
        <w:t>Ti</w:t>
      </w:r>
      <w:r w:rsidRPr="0033679A">
        <w:rPr>
          <w:rFonts w:ascii="Times New Roman" w:hAnsi="Times New Roman"/>
          <w:sz w:val="28"/>
          <w:szCs w:val="24"/>
          <w:vertAlign w:val="subscript"/>
        </w:rPr>
        <w:t>40.7</w:t>
      </w:r>
      <w:r w:rsidRPr="0033679A">
        <w:rPr>
          <w:rFonts w:ascii="Times New Roman" w:hAnsi="Times New Roman"/>
          <w:sz w:val="28"/>
          <w:szCs w:val="24"/>
          <w:lang w:val="en-US"/>
        </w:rPr>
        <w:t>Hf</w:t>
      </w:r>
      <w:r w:rsidRPr="0033679A">
        <w:rPr>
          <w:rFonts w:ascii="Times New Roman" w:hAnsi="Times New Roman"/>
          <w:sz w:val="28"/>
          <w:szCs w:val="24"/>
          <w:vertAlign w:val="subscript"/>
        </w:rPr>
        <w:t>9.5</w:t>
      </w:r>
      <w:r w:rsidRPr="0033679A">
        <w:rPr>
          <w:rFonts w:ascii="Times New Roman" w:hAnsi="Times New Roman"/>
          <w:sz w:val="28"/>
          <w:szCs w:val="24"/>
          <w:lang w:val="en-US"/>
        </w:rPr>
        <w:t>Ni</w:t>
      </w:r>
      <w:r w:rsidRPr="0033679A">
        <w:rPr>
          <w:rFonts w:ascii="Times New Roman" w:hAnsi="Times New Roman"/>
          <w:sz w:val="28"/>
          <w:szCs w:val="24"/>
          <w:vertAlign w:val="subscript"/>
        </w:rPr>
        <w:t>44.8</w:t>
      </w:r>
      <w:r w:rsidRPr="0033679A">
        <w:rPr>
          <w:rFonts w:ascii="Times New Roman" w:hAnsi="Times New Roman"/>
          <w:sz w:val="28"/>
          <w:szCs w:val="24"/>
          <w:lang w:val="en-US"/>
        </w:rPr>
        <w:t>Cu</w:t>
      </w:r>
      <w:r w:rsidRPr="0033679A">
        <w:rPr>
          <w:rFonts w:ascii="Times New Roman" w:hAnsi="Times New Roman"/>
          <w:sz w:val="28"/>
          <w:szCs w:val="24"/>
          <w:vertAlign w:val="subscript"/>
        </w:rPr>
        <w:t>5</w:t>
      </w:r>
      <w:r w:rsidRPr="0033679A">
        <w:rPr>
          <w:rFonts w:ascii="Times New Roman" w:hAnsi="Times New Roman"/>
          <w:sz w:val="28"/>
          <w:szCs w:val="24"/>
        </w:rPr>
        <w:t xml:space="preserve"> [</w:t>
      </w:r>
      <w:r w:rsidR="00923260">
        <w:rPr>
          <w:rFonts w:ascii="Times New Roman" w:hAnsi="Times New Roman"/>
          <w:sz w:val="28"/>
          <w:szCs w:val="24"/>
        </w:rPr>
        <w:t>18</w:t>
      </w:r>
      <w:r w:rsidRPr="0033679A">
        <w:rPr>
          <w:rFonts w:ascii="Times New Roman" w:hAnsi="Times New Roman"/>
          <w:sz w:val="28"/>
          <w:szCs w:val="24"/>
        </w:rPr>
        <w:t>].</w:t>
      </w:r>
      <w:r w:rsidRPr="00C20D29">
        <w:rPr>
          <w:rFonts w:ascii="Times New Roman" w:hAnsi="Times New Roman"/>
          <w:sz w:val="28"/>
          <w:szCs w:val="24"/>
        </w:rPr>
        <w:t xml:space="preserve"> </w:t>
      </w:r>
      <w:r w:rsidRPr="0033679A">
        <w:rPr>
          <w:rFonts w:ascii="Times New Roman" w:hAnsi="Times New Roman"/>
          <w:sz w:val="28"/>
          <w:szCs w:val="24"/>
        </w:rPr>
        <w:t xml:space="preserve">Было обнаружено, что в процессе изотермической выдержки объемная доля мартенсита увеличивается со временем </w:t>
      </w:r>
      <w:r>
        <w:rPr>
          <w:rFonts w:ascii="Times New Roman" w:hAnsi="Times New Roman"/>
          <w:sz w:val="28"/>
          <w:szCs w:val="24"/>
        </w:rPr>
        <w:t>до насыщения</w:t>
      </w:r>
      <w:r w:rsidRPr="0033679A">
        <w:rPr>
          <w:rFonts w:ascii="Times New Roman" w:hAnsi="Times New Roman"/>
          <w:sz w:val="28"/>
          <w:szCs w:val="24"/>
        </w:rPr>
        <w:t xml:space="preserve"> (рис. </w:t>
      </w:r>
      <w:r w:rsidR="006D1BE8">
        <w:rPr>
          <w:rFonts w:ascii="Times New Roman" w:hAnsi="Times New Roman"/>
          <w:sz w:val="28"/>
          <w:szCs w:val="24"/>
        </w:rPr>
        <w:t>6</w:t>
      </w:r>
      <w:r w:rsidRPr="0033679A">
        <w:rPr>
          <w:rFonts w:ascii="Times New Roman" w:hAnsi="Times New Roman"/>
          <w:sz w:val="28"/>
          <w:szCs w:val="24"/>
        </w:rPr>
        <w:t>), величина которо</w:t>
      </w:r>
      <w:r>
        <w:rPr>
          <w:rFonts w:ascii="Times New Roman" w:hAnsi="Times New Roman"/>
          <w:sz w:val="28"/>
          <w:szCs w:val="24"/>
        </w:rPr>
        <w:t>го</w:t>
      </w:r>
      <w:r w:rsidRPr="0033679A">
        <w:rPr>
          <w:rFonts w:ascii="Times New Roman" w:hAnsi="Times New Roman"/>
          <w:sz w:val="28"/>
          <w:szCs w:val="24"/>
        </w:rPr>
        <w:t xml:space="preserve"> зависит от температуры выдержки. Максимальные значения объемной доли мартенсита 45 % и 80 % были обнаружены при температуре выдержки равной </w:t>
      </w:r>
      <w:r w:rsidRPr="0033679A">
        <w:rPr>
          <w:rFonts w:ascii="Times New Roman" w:hAnsi="Times New Roman"/>
          <w:i/>
          <w:sz w:val="28"/>
          <w:szCs w:val="24"/>
        </w:rPr>
        <w:t>М</w:t>
      </w:r>
      <w:r w:rsidRPr="0033679A">
        <w:rPr>
          <w:rFonts w:ascii="Times New Roman" w:hAnsi="Times New Roman"/>
          <w:i/>
          <w:sz w:val="28"/>
          <w:szCs w:val="24"/>
          <w:vertAlign w:val="subscript"/>
        </w:rPr>
        <w:t>н</w:t>
      </w:r>
      <w:r w:rsidRPr="0033679A">
        <w:rPr>
          <w:rFonts w:ascii="Times New Roman" w:hAnsi="Times New Roman"/>
          <w:sz w:val="28"/>
          <w:szCs w:val="24"/>
        </w:rPr>
        <w:t xml:space="preserve">, в сплавах </w:t>
      </w:r>
      <w:r w:rsidRPr="0033679A">
        <w:rPr>
          <w:rFonts w:ascii="Times New Roman" w:hAnsi="Times New Roman"/>
          <w:sz w:val="28"/>
          <w:szCs w:val="24"/>
          <w:lang w:val="en-US"/>
        </w:rPr>
        <w:t>Ti</w:t>
      </w:r>
      <w:r w:rsidRPr="0033679A">
        <w:rPr>
          <w:rFonts w:ascii="Times New Roman" w:hAnsi="Times New Roman"/>
          <w:sz w:val="28"/>
          <w:szCs w:val="24"/>
          <w:vertAlign w:val="subscript"/>
        </w:rPr>
        <w:t>49</w:t>
      </w:r>
      <w:r w:rsidRPr="0033679A">
        <w:rPr>
          <w:rFonts w:ascii="Times New Roman" w:hAnsi="Times New Roman"/>
          <w:sz w:val="28"/>
          <w:szCs w:val="24"/>
          <w:lang w:val="en-US"/>
        </w:rPr>
        <w:t>Ni</w:t>
      </w:r>
      <w:r w:rsidRPr="0033679A">
        <w:rPr>
          <w:rFonts w:ascii="Times New Roman" w:hAnsi="Times New Roman"/>
          <w:sz w:val="28"/>
          <w:szCs w:val="24"/>
          <w:vertAlign w:val="subscript"/>
        </w:rPr>
        <w:t>51</w:t>
      </w:r>
      <w:r w:rsidRPr="0033679A">
        <w:rPr>
          <w:rFonts w:ascii="Times New Roman" w:hAnsi="Times New Roman"/>
          <w:sz w:val="28"/>
          <w:szCs w:val="24"/>
        </w:rPr>
        <w:t xml:space="preserve"> и </w:t>
      </w:r>
      <w:r w:rsidRPr="0033679A">
        <w:rPr>
          <w:rFonts w:ascii="Times New Roman" w:hAnsi="Times New Roman"/>
          <w:sz w:val="28"/>
          <w:szCs w:val="24"/>
          <w:lang w:val="en-US"/>
        </w:rPr>
        <w:t>Ti</w:t>
      </w:r>
      <w:r w:rsidRPr="0033679A">
        <w:rPr>
          <w:rFonts w:ascii="Times New Roman" w:hAnsi="Times New Roman"/>
          <w:sz w:val="28"/>
          <w:szCs w:val="24"/>
          <w:vertAlign w:val="subscript"/>
        </w:rPr>
        <w:t>40.7</w:t>
      </w:r>
      <w:r w:rsidRPr="0033679A">
        <w:rPr>
          <w:rFonts w:ascii="Times New Roman" w:hAnsi="Times New Roman"/>
          <w:sz w:val="28"/>
          <w:szCs w:val="24"/>
          <w:lang w:val="en-US"/>
        </w:rPr>
        <w:t>Hf</w:t>
      </w:r>
      <w:r w:rsidRPr="0033679A">
        <w:rPr>
          <w:rFonts w:ascii="Times New Roman" w:hAnsi="Times New Roman"/>
          <w:sz w:val="28"/>
          <w:szCs w:val="24"/>
          <w:vertAlign w:val="subscript"/>
        </w:rPr>
        <w:t>9.5</w:t>
      </w:r>
      <w:r w:rsidRPr="0033679A">
        <w:rPr>
          <w:rFonts w:ascii="Times New Roman" w:hAnsi="Times New Roman"/>
          <w:sz w:val="28"/>
          <w:szCs w:val="24"/>
          <w:lang w:val="en-US"/>
        </w:rPr>
        <w:t>Ni</w:t>
      </w:r>
      <w:r w:rsidRPr="0033679A">
        <w:rPr>
          <w:rFonts w:ascii="Times New Roman" w:hAnsi="Times New Roman"/>
          <w:sz w:val="28"/>
          <w:szCs w:val="24"/>
          <w:vertAlign w:val="subscript"/>
        </w:rPr>
        <w:t>44.8</w:t>
      </w:r>
      <w:r w:rsidRPr="0033679A">
        <w:rPr>
          <w:rFonts w:ascii="Times New Roman" w:hAnsi="Times New Roman"/>
          <w:sz w:val="28"/>
          <w:szCs w:val="24"/>
          <w:lang w:val="en-US"/>
        </w:rPr>
        <w:t>Cu</w:t>
      </w:r>
      <w:r w:rsidRPr="0033679A">
        <w:rPr>
          <w:rFonts w:ascii="Times New Roman" w:hAnsi="Times New Roman"/>
          <w:sz w:val="28"/>
          <w:szCs w:val="24"/>
          <w:vertAlign w:val="subscript"/>
        </w:rPr>
        <w:t>5</w:t>
      </w:r>
      <w:r w:rsidRPr="0033679A">
        <w:rPr>
          <w:rFonts w:ascii="Times New Roman" w:hAnsi="Times New Roman"/>
          <w:sz w:val="28"/>
          <w:szCs w:val="24"/>
        </w:rPr>
        <w:t xml:space="preserve">, соответственно. При этом удаление температуры выдержки от </w:t>
      </w:r>
      <w:r w:rsidRPr="0033679A">
        <w:rPr>
          <w:rFonts w:ascii="Times New Roman" w:hAnsi="Times New Roman"/>
          <w:i/>
          <w:sz w:val="28"/>
          <w:szCs w:val="24"/>
        </w:rPr>
        <w:t>М</w:t>
      </w:r>
      <w:r w:rsidRPr="0033679A">
        <w:rPr>
          <w:rFonts w:ascii="Times New Roman" w:hAnsi="Times New Roman"/>
          <w:i/>
          <w:sz w:val="28"/>
          <w:szCs w:val="24"/>
          <w:vertAlign w:val="subscript"/>
        </w:rPr>
        <w:t>н</w:t>
      </w:r>
      <w:r w:rsidRPr="0033679A">
        <w:rPr>
          <w:rFonts w:ascii="Times New Roman" w:hAnsi="Times New Roman"/>
          <w:sz w:val="28"/>
          <w:szCs w:val="24"/>
        </w:rPr>
        <w:t xml:space="preserve"> приводит к уменьшению объемной доли мартенсита. </w:t>
      </w:r>
    </w:p>
    <w:tbl>
      <w:tblPr>
        <w:tblStyle w:val="aa"/>
        <w:tblW w:w="9918"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18"/>
      </w:tblGrid>
      <w:tr w:rsidR="00B27215" w:rsidRPr="0033679A" w14:paraId="458124C9" w14:textId="77777777" w:rsidTr="00F227D0">
        <w:tc>
          <w:tcPr>
            <w:tcW w:w="9918" w:type="dxa"/>
          </w:tcPr>
          <w:p w14:paraId="5ED8FD7A" w14:textId="47C7E0D1" w:rsidR="00B27215" w:rsidRPr="00B27215" w:rsidRDefault="00B27215" w:rsidP="00B27215">
            <w:pPr>
              <w:spacing w:line="360" w:lineRule="auto"/>
              <w:jc w:val="center"/>
              <w:rPr>
                <w:rFonts w:ascii="Times New Roman" w:hAnsi="Times New Roman"/>
                <w:sz w:val="28"/>
                <w:szCs w:val="24"/>
                <w:lang w:val="en-US"/>
              </w:rPr>
            </w:pPr>
            <w:r>
              <w:rPr>
                <w:rFonts w:ascii="Times New Roman" w:hAnsi="Times New Roman"/>
                <w:noProof/>
                <w:sz w:val="28"/>
                <w:szCs w:val="24"/>
                <w:lang w:eastAsia="ru-RU"/>
              </w:rPr>
              <w:lastRenderedPageBreak/>
              <w:drawing>
                <wp:inline distT="0" distB="0" distL="0" distR="0" wp14:anchorId="5A087CC7" wp14:editId="018607DE">
                  <wp:extent cx="2880000" cy="2364648"/>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Ф(Т) TiNi.bmp"/>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80000" cy="2364648"/>
                          </a:xfrm>
                          <a:prstGeom prst="rect">
                            <a:avLst/>
                          </a:prstGeom>
                        </pic:spPr>
                      </pic:pic>
                    </a:graphicData>
                  </a:graphic>
                </wp:inline>
              </w:drawing>
            </w:r>
            <w:r>
              <w:rPr>
                <w:rFonts w:ascii="Times New Roman" w:hAnsi="Times New Roman"/>
                <w:noProof/>
                <w:sz w:val="28"/>
                <w:szCs w:val="24"/>
                <w:lang w:eastAsia="ru-RU"/>
              </w:rPr>
              <w:drawing>
                <wp:inline distT="0" distB="0" distL="0" distR="0" wp14:anchorId="3C536597" wp14:editId="415EFB20">
                  <wp:extent cx="2880000" cy="2379117"/>
                  <wp:effectExtent l="0" t="0" r="0" b="254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Ф(Т) Мн+ TiHfNiCu.bmp"/>
                          <pic:cNvPicPr/>
                        </pic:nvPicPr>
                        <pic:blipFill>
                          <a:blip r:embed="rId16">
                            <a:extLst>
                              <a:ext uri="{28A0092B-C50C-407E-A947-70E740481C1C}">
                                <a14:useLocalDpi xmlns:a14="http://schemas.microsoft.com/office/drawing/2010/main" val="0"/>
                              </a:ext>
                            </a:extLst>
                          </a:blip>
                          <a:stretch>
                            <a:fillRect/>
                          </a:stretch>
                        </pic:blipFill>
                        <pic:spPr>
                          <a:xfrm>
                            <a:off x="0" y="0"/>
                            <a:ext cx="2880000" cy="2379117"/>
                          </a:xfrm>
                          <a:prstGeom prst="rect">
                            <a:avLst/>
                          </a:prstGeom>
                        </pic:spPr>
                      </pic:pic>
                    </a:graphicData>
                  </a:graphic>
                </wp:inline>
              </w:drawing>
            </w:r>
          </w:p>
        </w:tc>
      </w:tr>
      <w:tr w:rsidR="008A5C1D" w:rsidRPr="0033679A" w14:paraId="200C0BAD" w14:textId="77777777" w:rsidTr="00AB5739">
        <w:tc>
          <w:tcPr>
            <w:tcW w:w="9918" w:type="dxa"/>
          </w:tcPr>
          <w:p w14:paraId="066D0957" w14:textId="6AACA6B0" w:rsidR="008A5C1D" w:rsidRPr="0033679A" w:rsidRDefault="008A5C1D" w:rsidP="00923260">
            <w:pPr>
              <w:spacing w:line="360" w:lineRule="auto"/>
              <w:jc w:val="both"/>
              <w:rPr>
                <w:rFonts w:ascii="Times New Roman" w:hAnsi="Times New Roman"/>
                <w:sz w:val="24"/>
                <w:szCs w:val="24"/>
              </w:rPr>
            </w:pPr>
            <w:r w:rsidRPr="0033679A">
              <w:rPr>
                <w:rFonts w:ascii="Times New Roman" w:hAnsi="Times New Roman"/>
                <w:b/>
                <w:sz w:val="24"/>
                <w:szCs w:val="24"/>
              </w:rPr>
              <w:t xml:space="preserve">Рисунок </w:t>
            </w:r>
            <w:r w:rsidR="006D1BE8">
              <w:rPr>
                <w:rFonts w:ascii="Times New Roman" w:hAnsi="Times New Roman"/>
                <w:b/>
                <w:sz w:val="24"/>
                <w:szCs w:val="24"/>
              </w:rPr>
              <w:t>6</w:t>
            </w:r>
            <w:r w:rsidRPr="0033679A">
              <w:rPr>
                <w:rFonts w:ascii="Times New Roman" w:hAnsi="Times New Roman"/>
                <w:b/>
                <w:sz w:val="24"/>
                <w:szCs w:val="24"/>
              </w:rPr>
              <w:t xml:space="preserve">. </w:t>
            </w:r>
            <w:r w:rsidRPr="0033679A">
              <w:rPr>
                <w:rFonts w:ascii="Times New Roman" w:hAnsi="Times New Roman"/>
                <w:sz w:val="24"/>
                <w:szCs w:val="24"/>
              </w:rPr>
              <w:t xml:space="preserve">Зависимости объемной доли мартенсита от времени, полученные в процессе изотермической выдержки сплавов </w:t>
            </w:r>
            <w:r w:rsidRPr="0033679A">
              <w:rPr>
                <w:rFonts w:ascii="Times New Roman" w:hAnsi="Times New Roman"/>
                <w:sz w:val="24"/>
                <w:szCs w:val="24"/>
                <w:lang w:val="en-US"/>
              </w:rPr>
              <w:t>Ti</w:t>
            </w:r>
            <w:r w:rsidRPr="0033679A">
              <w:rPr>
                <w:rFonts w:ascii="Times New Roman" w:hAnsi="Times New Roman"/>
                <w:sz w:val="24"/>
                <w:szCs w:val="24"/>
                <w:vertAlign w:val="subscript"/>
              </w:rPr>
              <w:t>49</w:t>
            </w:r>
            <w:r w:rsidRPr="0033679A">
              <w:rPr>
                <w:rFonts w:ascii="Times New Roman" w:hAnsi="Times New Roman"/>
                <w:sz w:val="24"/>
                <w:szCs w:val="24"/>
                <w:lang w:val="en-US"/>
              </w:rPr>
              <w:t>Ni</w:t>
            </w:r>
            <w:r w:rsidRPr="0033679A">
              <w:rPr>
                <w:rFonts w:ascii="Times New Roman" w:hAnsi="Times New Roman"/>
                <w:sz w:val="24"/>
                <w:szCs w:val="24"/>
                <w:vertAlign w:val="subscript"/>
              </w:rPr>
              <w:t>51</w:t>
            </w:r>
            <w:r w:rsidRPr="0033679A">
              <w:rPr>
                <w:rFonts w:ascii="Times New Roman" w:hAnsi="Times New Roman"/>
                <w:sz w:val="24"/>
                <w:szCs w:val="24"/>
              </w:rPr>
              <w:t xml:space="preserve"> (а) [</w:t>
            </w:r>
            <w:r w:rsidR="00923260">
              <w:rPr>
                <w:rFonts w:ascii="Times New Roman" w:hAnsi="Times New Roman"/>
                <w:sz w:val="24"/>
                <w:szCs w:val="24"/>
              </w:rPr>
              <w:t>17</w:t>
            </w:r>
            <w:r w:rsidRPr="0033679A">
              <w:rPr>
                <w:rFonts w:ascii="Times New Roman" w:hAnsi="Times New Roman"/>
                <w:sz w:val="24"/>
                <w:szCs w:val="24"/>
              </w:rPr>
              <w:t xml:space="preserve">] и </w:t>
            </w:r>
            <w:r w:rsidRPr="0033679A">
              <w:rPr>
                <w:rFonts w:ascii="Times New Roman" w:hAnsi="Times New Roman"/>
                <w:sz w:val="24"/>
                <w:szCs w:val="24"/>
                <w:lang w:val="en-US"/>
              </w:rPr>
              <w:t>Ti</w:t>
            </w:r>
            <w:r w:rsidRPr="0033679A">
              <w:rPr>
                <w:rFonts w:ascii="Times New Roman" w:hAnsi="Times New Roman"/>
                <w:sz w:val="24"/>
                <w:szCs w:val="24"/>
                <w:vertAlign w:val="subscript"/>
              </w:rPr>
              <w:t>40.7</w:t>
            </w:r>
            <w:r w:rsidRPr="0033679A">
              <w:rPr>
                <w:rFonts w:ascii="Times New Roman" w:hAnsi="Times New Roman"/>
                <w:sz w:val="24"/>
                <w:szCs w:val="24"/>
                <w:lang w:val="en-US"/>
              </w:rPr>
              <w:t>Hf</w:t>
            </w:r>
            <w:r w:rsidRPr="0033679A">
              <w:rPr>
                <w:rFonts w:ascii="Times New Roman" w:hAnsi="Times New Roman"/>
                <w:sz w:val="24"/>
                <w:szCs w:val="24"/>
                <w:vertAlign w:val="subscript"/>
              </w:rPr>
              <w:t>9.5</w:t>
            </w:r>
            <w:r w:rsidRPr="0033679A">
              <w:rPr>
                <w:rFonts w:ascii="Times New Roman" w:hAnsi="Times New Roman"/>
                <w:sz w:val="24"/>
                <w:szCs w:val="24"/>
                <w:lang w:val="en-US"/>
              </w:rPr>
              <w:t>Ni</w:t>
            </w:r>
            <w:r w:rsidRPr="0033679A">
              <w:rPr>
                <w:rFonts w:ascii="Times New Roman" w:hAnsi="Times New Roman"/>
                <w:sz w:val="24"/>
                <w:szCs w:val="24"/>
                <w:vertAlign w:val="subscript"/>
              </w:rPr>
              <w:t>44.8</w:t>
            </w:r>
            <w:r w:rsidRPr="0033679A">
              <w:rPr>
                <w:rFonts w:ascii="Times New Roman" w:hAnsi="Times New Roman"/>
                <w:sz w:val="24"/>
                <w:szCs w:val="24"/>
                <w:lang w:val="en-US"/>
              </w:rPr>
              <w:t>Cu</w:t>
            </w:r>
            <w:r w:rsidRPr="0033679A">
              <w:rPr>
                <w:rFonts w:ascii="Times New Roman" w:hAnsi="Times New Roman"/>
                <w:sz w:val="24"/>
                <w:szCs w:val="24"/>
                <w:vertAlign w:val="subscript"/>
              </w:rPr>
              <w:t>5</w:t>
            </w:r>
            <w:r>
              <w:rPr>
                <w:rFonts w:ascii="Times New Roman" w:hAnsi="Times New Roman"/>
                <w:sz w:val="24"/>
                <w:szCs w:val="24"/>
              </w:rPr>
              <w:t xml:space="preserve"> (б) [</w:t>
            </w:r>
            <w:r w:rsidR="00923260">
              <w:rPr>
                <w:rFonts w:ascii="Times New Roman" w:hAnsi="Times New Roman"/>
                <w:sz w:val="24"/>
                <w:szCs w:val="24"/>
              </w:rPr>
              <w:t>18</w:t>
            </w:r>
            <w:r w:rsidRPr="0033679A">
              <w:rPr>
                <w:rFonts w:ascii="Times New Roman" w:hAnsi="Times New Roman"/>
                <w:sz w:val="24"/>
                <w:szCs w:val="24"/>
              </w:rPr>
              <w:t>]</w:t>
            </w:r>
          </w:p>
        </w:tc>
      </w:tr>
    </w:tbl>
    <w:p w14:paraId="4C68C278" w14:textId="20088E6C" w:rsidR="008A5C1D" w:rsidRDefault="00471007" w:rsidP="00464C7E">
      <w:pPr>
        <w:spacing w:after="0" w:line="360" w:lineRule="auto"/>
        <w:ind w:left="-567" w:firstLine="567"/>
        <w:jc w:val="both"/>
        <w:rPr>
          <w:rFonts w:ascii="Times New Roman" w:hAnsi="Times New Roman"/>
          <w:sz w:val="28"/>
          <w:szCs w:val="24"/>
        </w:rPr>
      </w:pPr>
      <w:r>
        <w:rPr>
          <w:rFonts w:ascii="Times New Roman" w:hAnsi="Times New Roman"/>
          <w:sz w:val="28"/>
          <w:szCs w:val="24"/>
        </w:rPr>
        <w:t xml:space="preserve">Авторами работ </w:t>
      </w:r>
      <w:r w:rsidRPr="00471007">
        <w:rPr>
          <w:rFonts w:ascii="Times New Roman" w:hAnsi="Times New Roman"/>
          <w:sz w:val="28"/>
          <w:szCs w:val="24"/>
        </w:rPr>
        <w:t>[</w:t>
      </w:r>
      <w:r w:rsidR="00923260">
        <w:rPr>
          <w:rFonts w:ascii="Times New Roman" w:hAnsi="Times New Roman"/>
          <w:sz w:val="28"/>
          <w:szCs w:val="24"/>
        </w:rPr>
        <w:t>17-18</w:t>
      </w:r>
      <w:r>
        <w:rPr>
          <w:rFonts w:ascii="Times New Roman" w:hAnsi="Times New Roman"/>
          <w:sz w:val="28"/>
          <w:szCs w:val="24"/>
        </w:rPr>
        <w:t xml:space="preserve">] </w:t>
      </w:r>
      <w:r w:rsidR="00923260">
        <w:rPr>
          <w:rFonts w:ascii="Times New Roman" w:hAnsi="Times New Roman"/>
          <w:sz w:val="28"/>
          <w:szCs w:val="24"/>
        </w:rPr>
        <w:t>предложен</w:t>
      </w:r>
      <w:r>
        <w:rPr>
          <w:rFonts w:ascii="Times New Roman" w:hAnsi="Times New Roman"/>
          <w:sz w:val="28"/>
          <w:szCs w:val="24"/>
        </w:rPr>
        <w:t xml:space="preserve"> механизм изотермического мартенситного превращения в сплавах на основе никелида титана, который был описан в работе </w:t>
      </w:r>
      <w:r w:rsidRPr="00471007">
        <w:rPr>
          <w:rFonts w:ascii="Times New Roman" w:hAnsi="Times New Roman"/>
          <w:sz w:val="28"/>
          <w:szCs w:val="24"/>
        </w:rPr>
        <w:t>[</w:t>
      </w:r>
      <w:r w:rsidR="00923260">
        <w:rPr>
          <w:rFonts w:ascii="Times New Roman" w:hAnsi="Times New Roman"/>
          <w:sz w:val="28"/>
          <w:szCs w:val="24"/>
        </w:rPr>
        <w:t>19</w:t>
      </w:r>
      <w:r w:rsidRPr="00471007">
        <w:rPr>
          <w:rFonts w:ascii="Times New Roman" w:hAnsi="Times New Roman"/>
          <w:sz w:val="28"/>
          <w:szCs w:val="24"/>
        </w:rPr>
        <w:t>]</w:t>
      </w:r>
      <w:r>
        <w:rPr>
          <w:rFonts w:ascii="Times New Roman" w:hAnsi="Times New Roman"/>
          <w:sz w:val="28"/>
          <w:szCs w:val="24"/>
        </w:rPr>
        <w:t>. Предполагается, что точечные дефекты замещения создают искажения кристаллической решетки, которые препятствуют мартенситному сдвигу атомов. В процессе изотермической выдержки</w:t>
      </w:r>
      <w:r w:rsidR="00942D1C" w:rsidRPr="00942D1C">
        <w:rPr>
          <w:rFonts w:ascii="Times New Roman" w:hAnsi="Times New Roman"/>
          <w:sz w:val="28"/>
          <w:szCs w:val="24"/>
        </w:rPr>
        <w:t xml:space="preserve"> </w:t>
      </w:r>
      <w:r w:rsidR="00942D1C">
        <w:rPr>
          <w:rFonts w:ascii="Times New Roman" w:hAnsi="Times New Roman"/>
          <w:sz w:val="28"/>
          <w:szCs w:val="24"/>
        </w:rPr>
        <w:t>точечные дефекты замещения мигрируют</w:t>
      </w:r>
      <w:r>
        <w:rPr>
          <w:rFonts w:ascii="Times New Roman" w:hAnsi="Times New Roman"/>
          <w:sz w:val="28"/>
          <w:szCs w:val="24"/>
        </w:rPr>
        <w:t xml:space="preserve"> </w:t>
      </w:r>
      <w:r w:rsidR="00F227D0">
        <w:rPr>
          <w:rFonts w:ascii="Times New Roman" w:hAnsi="Times New Roman"/>
          <w:sz w:val="28"/>
          <w:szCs w:val="24"/>
        </w:rPr>
        <w:t>вследствие ненулевой подвижности атомов</w:t>
      </w:r>
      <w:r w:rsidR="00942D1C">
        <w:rPr>
          <w:rFonts w:ascii="Times New Roman" w:hAnsi="Times New Roman"/>
          <w:sz w:val="28"/>
          <w:szCs w:val="24"/>
        </w:rPr>
        <w:t xml:space="preserve">, в результате чего, </w:t>
      </w:r>
      <w:r w:rsidR="00D67F19">
        <w:rPr>
          <w:rFonts w:ascii="Times New Roman" w:hAnsi="Times New Roman"/>
          <w:sz w:val="28"/>
          <w:szCs w:val="24"/>
        </w:rPr>
        <w:t xml:space="preserve">возникают области в которых понижается упругая энергия. Если выигрыш химической энергии достаточно для преодоления пониженного энергетического барьера, то будет совершен мартенситный сдвиг, который свою очередь увеличит упругую энергию материала. </w:t>
      </w:r>
      <w:r w:rsidR="007F1368">
        <w:rPr>
          <w:rFonts w:ascii="Times New Roman" w:hAnsi="Times New Roman"/>
          <w:sz w:val="28"/>
          <w:szCs w:val="24"/>
        </w:rPr>
        <w:t xml:space="preserve">Дальнейшее изотермическое образование мартенситной фазы возможно, пока случайные флуктуации </w:t>
      </w:r>
      <w:r w:rsidR="00464C7E">
        <w:rPr>
          <w:rFonts w:ascii="Times New Roman" w:hAnsi="Times New Roman"/>
          <w:sz w:val="28"/>
          <w:szCs w:val="24"/>
        </w:rPr>
        <w:t xml:space="preserve">упругой энергии достаточны для нарушения термоупругого равновесия. Более того, </w:t>
      </w:r>
      <w:r w:rsidR="007B1F20">
        <w:rPr>
          <w:rFonts w:ascii="Times New Roman" w:hAnsi="Times New Roman"/>
          <w:sz w:val="28"/>
          <w:szCs w:val="24"/>
        </w:rPr>
        <w:t>такой механизм изотермического мартенситного превращения</w:t>
      </w:r>
      <w:r w:rsidR="008A5C1D">
        <w:rPr>
          <w:rFonts w:ascii="Times New Roman" w:hAnsi="Times New Roman"/>
          <w:sz w:val="28"/>
          <w:szCs w:val="24"/>
        </w:rPr>
        <w:t xml:space="preserve"> может быть реализов</w:t>
      </w:r>
      <w:r w:rsidR="007B1F20">
        <w:rPr>
          <w:rFonts w:ascii="Times New Roman" w:hAnsi="Times New Roman"/>
          <w:sz w:val="28"/>
          <w:szCs w:val="24"/>
        </w:rPr>
        <w:t>ан</w:t>
      </w:r>
      <w:r w:rsidR="008A5C1D">
        <w:rPr>
          <w:rFonts w:ascii="Times New Roman" w:hAnsi="Times New Roman"/>
          <w:sz w:val="28"/>
          <w:szCs w:val="24"/>
        </w:rPr>
        <w:t xml:space="preserve"> при температурах выше температуры </w:t>
      </w:r>
      <w:r w:rsidR="008A5C1D">
        <w:rPr>
          <w:rFonts w:ascii="Times New Roman" w:hAnsi="Times New Roman"/>
          <w:i/>
          <w:sz w:val="28"/>
          <w:szCs w:val="24"/>
        </w:rPr>
        <w:t>М</w:t>
      </w:r>
      <w:r w:rsidR="008A5C1D">
        <w:rPr>
          <w:rFonts w:ascii="Times New Roman" w:hAnsi="Times New Roman"/>
          <w:i/>
          <w:sz w:val="28"/>
          <w:szCs w:val="24"/>
          <w:vertAlign w:val="subscript"/>
        </w:rPr>
        <w:t>н</w:t>
      </w:r>
      <w:r w:rsidR="0097341A">
        <w:rPr>
          <w:rFonts w:ascii="Times New Roman" w:hAnsi="Times New Roman"/>
          <w:sz w:val="28"/>
          <w:szCs w:val="24"/>
        </w:rPr>
        <w:t xml:space="preserve">, но ниже температуры термодинамического равновесия </w:t>
      </w:r>
      <w:r w:rsidR="0097341A">
        <w:rPr>
          <w:rFonts w:ascii="Times New Roman" w:hAnsi="Times New Roman"/>
          <w:i/>
          <w:sz w:val="28"/>
          <w:szCs w:val="24"/>
        </w:rPr>
        <w:t>Т</w:t>
      </w:r>
      <w:r w:rsidR="0097341A">
        <w:rPr>
          <w:rFonts w:ascii="Times New Roman" w:hAnsi="Times New Roman"/>
          <w:i/>
          <w:sz w:val="28"/>
          <w:szCs w:val="24"/>
          <w:vertAlign w:val="subscript"/>
        </w:rPr>
        <w:t>0</w:t>
      </w:r>
      <w:r w:rsidR="0097341A">
        <w:rPr>
          <w:rFonts w:ascii="Times New Roman" w:hAnsi="Times New Roman"/>
          <w:sz w:val="28"/>
          <w:szCs w:val="24"/>
        </w:rPr>
        <w:t>, при которой свободные энергии аустенитной и мартенситной фаз совпадают.</w:t>
      </w:r>
      <w:r w:rsidR="008A5C1D">
        <w:rPr>
          <w:rFonts w:ascii="Times New Roman" w:hAnsi="Times New Roman"/>
          <w:sz w:val="28"/>
          <w:szCs w:val="24"/>
        </w:rPr>
        <w:t xml:space="preserve"> </w:t>
      </w:r>
      <w:r w:rsidR="008A5C1D" w:rsidRPr="0033679A">
        <w:rPr>
          <w:rFonts w:ascii="Times New Roman" w:hAnsi="Times New Roman"/>
          <w:sz w:val="28"/>
          <w:szCs w:val="24"/>
        </w:rPr>
        <w:t xml:space="preserve">Поскольку образование ориентированных кристаллов мартенсита в сплавах на основе </w:t>
      </w:r>
      <w:r w:rsidR="008A5C1D" w:rsidRPr="0033679A">
        <w:rPr>
          <w:rFonts w:ascii="Times New Roman" w:hAnsi="Times New Roman"/>
          <w:sz w:val="28"/>
          <w:szCs w:val="24"/>
          <w:lang w:val="en-US"/>
        </w:rPr>
        <w:t>NiTi</w:t>
      </w:r>
      <w:r w:rsidR="008A5C1D" w:rsidRPr="0033679A">
        <w:rPr>
          <w:rFonts w:ascii="Times New Roman" w:hAnsi="Times New Roman"/>
          <w:sz w:val="28"/>
          <w:szCs w:val="24"/>
        </w:rPr>
        <w:t xml:space="preserve"> сопровождается изменением деформации</w:t>
      </w:r>
      <w:r w:rsidR="008A5C1D">
        <w:rPr>
          <w:rFonts w:ascii="Times New Roman" w:hAnsi="Times New Roman"/>
          <w:sz w:val="28"/>
          <w:szCs w:val="24"/>
        </w:rPr>
        <w:t xml:space="preserve"> [</w:t>
      </w:r>
      <w:r w:rsidR="00482539">
        <w:rPr>
          <w:rFonts w:ascii="Times New Roman" w:hAnsi="Times New Roman"/>
          <w:sz w:val="28"/>
          <w:szCs w:val="24"/>
        </w:rPr>
        <w:t>3-6</w:t>
      </w:r>
      <w:r w:rsidR="008A5C1D" w:rsidRPr="00930926">
        <w:rPr>
          <w:rFonts w:ascii="Times New Roman" w:hAnsi="Times New Roman"/>
          <w:sz w:val="28"/>
          <w:szCs w:val="24"/>
        </w:rPr>
        <w:t>]</w:t>
      </w:r>
      <w:r w:rsidR="008A5C1D" w:rsidRPr="0033679A">
        <w:rPr>
          <w:rFonts w:ascii="Times New Roman" w:hAnsi="Times New Roman"/>
          <w:sz w:val="28"/>
          <w:szCs w:val="24"/>
        </w:rPr>
        <w:t xml:space="preserve">, можно предположить, что в процессе изотермического </w:t>
      </w:r>
      <w:r w:rsidR="008A5C1D" w:rsidRPr="0033679A">
        <w:rPr>
          <w:rFonts w:ascii="Times New Roman" w:hAnsi="Times New Roman"/>
          <w:sz w:val="28"/>
          <w:szCs w:val="24"/>
        </w:rPr>
        <w:lastRenderedPageBreak/>
        <w:t xml:space="preserve">мартенситного превращения </w:t>
      </w:r>
      <w:r w:rsidR="008A5C1D">
        <w:rPr>
          <w:rFonts w:ascii="Times New Roman" w:hAnsi="Times New Roman"/>
          <w:sz w:val="28"/>
          <w:szCs w:val="24"/>
        </w:rPr>
        <w:t>под нагрузкой</w:t>
      </w:r>
      <w:r w:rsidR="008A5C1D" w:rsidRPr="0033679A">
        <w:rPr>
          <w:rFonts w:ascii="Times New Roman" w:hAnsi="Times New Roman"/>
          <w:sz w:val="28"/>
          <w:szCs w:val="24"/>
        </w:rPr>
        <w:t xml:space="preserve"> </w:t>
      </w:r>
      <w:r w:rsidR="008A5C1D">
        <w:rPr>
          <w:rFonts w:ascii="Times New Roman" w:hAnsi="Times New Roman"/>
          <w:sz w:val="28"/>
          <w:szCs w:val="24"/>
        </w:rPr>
        <w:t xml:space="preserve">также </w:t>
      </w:r>
      <w:r w:rsidR="008A5C1D" w:rsidRPr="0033679A">
        <w:rPr>
          <w:rFonts w:ascii="Times New Roman" w:hAnsi="Times New Roman"/>
          <w:sz w:val="28"/>
          <w:szCs w:val="24"/>
        </w:rPr>
        <w:t>возможно изменение обратимой деформации.</w:t>
      </w:r>
    </w:p>
    <w:p w14:paraId="69F96011" w14:textId="7680A17E" w:rsidR="008A5C1D" w:rsidRPr="0033679A" w:rsidRDefault="008A5C1D" w:rsidP="008A5C1D">
      <w:pPr>
        <w:spacing w:after="0" w:line="360" w:lineRule="auto"/>
        <w:ind w:left="-567" w:firstLine="567"/>
        <w:jc w:val="both"/>
        <w:rPr>
          <w:rFonts w:ascii="Times New Roman" w:hAnsi="Times New Roman"/>
          <w:sz w:val="28"/>
          <w:szCs w:val="24"/>
        </w:rPr>
      </w:pPr>
      <w:r w:rsidRPr="0033679A">
        <w:rPr>
          <w:rFonts w:ascii="Times New Roman" w:hAnsi="Times New Roman"/>
          <w:sz w:val="28"/>
          <w:szCs w:val="24"/>
        </w:rPr>
        <w:t xml:space="preserve">Исследование изменения деформации сплава </w:t>
      </w:r>
      <w:r w:rsidRPr="0033679A">
        <w:rPr>
          <w:rFonts w:ascii="Times New Roman" w:hAnsi="Times New Roman"/>
          <w:sz w:val="28"/>
          <w:szCs w:val="24"/>
          <w:lang w:val="en-US"/>
        </w:rPr>
        <w:t>Ti</w:t>
      </w:r>
      <w:r w:rsidRPr="0033679A">
        <w:rPr>
          <w:rFonts w:ascii="Times New Roman" w:hAnsi="Times New Roman"/>
          <w:sz w:val="28"/>
          <w:szCs w:val="24"/>
          <w:vertAlign w:val="subscript"/>
        </w:rPr>
        <w:t>50</w:t>
      </w:r>
      <w:r w:rsidRPr="0033679A">
        <w:rPr>
          <w:rFonts w:ascii="Times New Roman" w:hAnsi="Times New Roman"/>
          <w:sz w:val="28"/>
          <w:szCs w:val="24"/>
          <w:lang w:val="en-US"/>
        </w:rPr>
        <w:t>Ni</w:t>
      </w:r>
      <w:r w:rsidRPr="0033679A">
        <w:rPr>
          <w:rFonts w:ascii="Times New Roman" w:hAnsi="Times New Roman"/>
          <w:sz w:val="28"/>
          <w:szCs w:val="24"/>
          <w:vertAlign w:val="subscript"/>
        </w:rPr>
        <w:t>50</w:t>
      </w:r>
      <w:r w:rsidRPr="0033679A">
        <w:rPr>
          <w:rFonts w:ascii="Times New Roman" w:hAnsi="Times New Roman"/>
          <w:sz w:val="28"/>
          <w:szCs w:val="24"/>
        </w:rPr>
        <w:t xml:space="preserve"> в процессе изотермической выдержки под постоянной нагрузкой были проведены в работах </w:t>
      </w:r>
      <w:r w:rsidR="00233C42">
        <w:rPr>
          <w:rFonts w:ascii="Times New Roman" w:hAnsi="Times New Roman"/>
          <w:sz w:val="28"/>
          <w:szCs w:val="24"/>
        </w:rPr>
        <w:t xml:space="preserve">профессора </w:t>
      </w:r>
      <w:r w:rsidRPr="0033679A">
        <w:rPr>
          <w:rFonts w:ascii="Times New Roman" w:hAnsi="Times New Roman"/>
          <w:sz w:val="28"/>
          <w:szCs w:val="24"/>
        </w:rPr>
        <w:t xml:space="preserve">Мовчана А.А. в режимах </w:t>
      </w:r>
      <w:r>
        <w:rPr>
          <w:rFonts w:ascii="Times New Roman" w:hAnsi="Times New Roman"/>
          <w:sz w:val="28"/>
          <w:szCs w:val="24"/>
        </w:rPr>
        <w:t>переориентации мартенсита</w:t>
      </w:r>
      <w:r w:rsidRPr="0033679A">
        <w:rPr>
          <w:rFonts w:ascii="Times New Roman" w:hAnsi="Times New Roman"/>
          <w:sz w:val="28"/>
          <w:szCs w:val="24"/>
        </w:rPr>
        <w:t xml:space="preserve"> [</w:t>
      </w:r>
      <w:r w:rsidR="00482539">
        <w:rPr>
          <w:rFonts w:ascii="Times New Roman" w:hAnsi="Times New Roman"/>
          <w:sz w:val="28"/>
          <w:szCs w:val="24"/>
        </w:rPr>
        <w:t>20-23</w:t>
      </w:r>
      <w:r w:rsidRPr="0033679A">
        <w:rPr>
          <w:rFonts w:ascii="Times New Roman" w:hAnsi="Times New Roman"/>
          <w:sz w:val="28"/>
          <w:szCs w:val="24"/>
        </w:rPr>
        <w:t>] и псевдоупругости [</w:t>
      </w:r>
      <w:r w:rsidR="00482539">
        <w:rPr>
          <w:rFonts w:ascii="Times New Roman" w:hAnsi="Times New Roman"/>
          <w:sz w:val="28"/>
          <w:szCs w:val="24"/>
        </w:rPr>
        <w:t>22-23</w:t>
      </w:r>
      <w:r w:rsidRPr="0033679A">
        <w:rPr>
          <w:rFonts w:ascii="Times New Roman" w:hAnsi="Times New Roman"/>
          <w:sz w:val="28"/>
          <w:szCs w:val="24"/>
        </w:rPr>
        <w:t xml:space="preserve">]. </w:t>
      </w:r>
      <w:r w:rsidR="00233C42">
        <w:rPr>
          <w:rFonts w:ascii="Times New Roman" w:hAnsi="Times New Roman"/>
          <w:sz w:val="28"/>
          <w:szCs w:val="24"/>
        </w:rPr>
        <w:t>Ч</w:t>
      </w:r>
      <w:r w:rsidRPr="0033679A">
        <w:rPr>
          <w:rFonts w:ascii="Times New Roman" w:hAnsi="Times New Roman"/>
          <w:sz w:val="28"/>
          <w:szCs w:val="24"/>
        </w:rPr>
        <w:t>тобы исключить процессы теплопередачи и теплопроводности как причины реономного поведения сплава (т.е. зависимость от скоростей охлаждения/нагревания и</w:t>
      </w:r>
      <w:r>
        <w:rPr>
          <w:rFonts w:ascii="Times New Roman" w:hAnsi="Times New Roman"/>
          <w:sz w:val="28"/>
          <w:szCs w:val="24"/>
        </w:rPr>
        <w:t>ли</w:t>
      </w:r>
      <w:r w:rsidRPr="0033679A">
        <w:rPr>
          <w:rFonts w:ascii="Times New Roman" w:hAnsi="Times New Roman"/>
          <w:sz w:val="28"/>
          <w:szCs w:val="24"/>
        </w:rPr>
        <w:t xml:space="preserve"> нагрузки/разгрузки), авторы проводили эксперименты в режиме </w:t>
      </w:r>
      <w:r>
        <w:rPr>
          <w:rFonts w:ascii="Times New Roman" w:hAnsi="Times New Roman"/>
          <w:sz w:val="28"/>
          <w:szCs w:val="24"/>
        </w:rPr>
        <w:t>переориентации мартенсита</w:t>
      </w:r>
      <w:r w:rsidRPr="0033679A">
        <w:rPr>
          <w:rFonts w:ascii="Times New Roman" w:hAnsi="Times New Roman"/>
          <w:sz w:val="28"/>
          <w:szCs w:val="24"/>
        </w:rPr>
        <w:t xml:space="preserve"> в</w:t>
      </w:r>
      <w:r>
        <w:rPr>
          <w:rFonts w:ascii="Times New Roman" w:hAnsi="Times New Roman"/>
          <w:sz w:val="28"/>
          <w:szCs w:val="24"/>
        </w:rPr>
        <w:t xml:space="preserve"> изотермических</w:t>
      </w:r>
      <w:r w:rsidRPr="0033679A">
        <w:rPr>
          <w:rFonts w:ascii="Times New Roman" w:hAnsi="Times New Roman"/>
          <w:sz w:val="28"/>
          <w:szCs w:val="24"/>
        </w:rPr>
        <w:t xml:space="preserve"> условиях при комнатной температуре, которая меньше температуры </w:t>
      </w:r>
      <w:r w:rsidRPr="0033679A">
        <w:rPr>
          <w:rFonts w:ascii="Times New Roman" w:hAnsi="Times New Roman"/>
          <w:i/>
          <w:sz w:val="28"/>
          <w:szCs w:val="24"/>
          <w:lang w:val="en-US"/>
        </w:rPr>
        <w:t>M</w:t>
      </w:r>
      <w:r w:rsidRPr="0033679A">
        <w:rPr>
          <w:rFonts w:ascii="Times New Roman" w:hAnsi="Times New Roman"/>
          <w:i/>
          <w:sz w:val="28"/>
          <w:szCs w:val="24"/>
          <w:vertAlign w:val="subscript"/>
        </w:rPr>
        <w:t>к</w:t>
      </w:r>
      <w:r w:rsidRPr="0033679A">
        <w:rPr>
          <w:rFonts w:ascii="Times New Roman" w:hAnsi="Times New Roman"/>
          <w:sz w:val="28"/>
          <w:szCs w:val="24"/>
        </w:rPr>
        <w:t xml:space="preserve">. В данных работах исследовали изменение деформации со временем при постоянном </w:t>
      </w:r>
      <w:r w:rsidR="00704F66">
        <w:rPr>
          <w:rFonts w:ascii="Times New Roman" w:hAnsi="Times New Roman"/>
          <w:sz w:val="28"/>
          <w:szCs w:val="24"/>
        </w:rPr>
        <w:t xml:space="preserve">значении </w:t>
      </w:r>
      <w:r w:rsidRPr="0033679A">
        <w:rPr>
          <w:rFonts w:ascii="Times New Roman" w:hAnsi="Times New Roman"/>
          <w:sz w:val="28"/>
          <w:szCs w:val="24"/>
        </w:rPr>
        <w:t>напряжени</w:t>
      </w:r>
      <w:r w:rsidR="00704F66">
        <w:rPr>
          <w:rFonts w:ascii="Times New Roman" w:hAnsi="Times New Roman"/>
          <w:sz w:val="28"/>
          <w:szCs w:val="24"/>
        </w:rPr>
        <w:t>я</w:t>
      </w:r>
      <w:r w:rsidRPr="0033679A">
        <w:rPr>
          <w:rFonts w:ascii="Times New Roman" w:hAnsi="Times New Roman"/>
          <w:sz w:val="28"/>
          <w:szCs w:val="24"/>
        </w:rPr>
        <w:t xml:space="preserve"> </w:t>
      </w:r>
      <w:r w:rsidR="00704F66">
        <w:rPr>
          <w:rFonts w:ascii="Times New Roman" w:hAnsi="Times New Roman"/>
          <w:sz w:val="28"/>
          <w:szCs w:val="24"/>
        </w:rPr>
        <w:t xml:space="preserve">после постепенного </w:t>
      </w:r>
      <w:r w:rsidRPr="0033679A">
        <w:rPr>
          <w:rFonts w:ascii="Times New Roman" w:hAnsi="Times New Roman"/>
          <w:sz w:val="28"/>
          <w:szCs w:val="24"/>
        </w:rPr>
        <w:t xml:space="preserve">ступенчатого нагружения. На рисунке </w:t>
      </w:r>
      <w:r w:rsidR="006D1BE8">
        <w:rPr>
          <w:rFonts w:ascii="Times New Roman" w:hAnsi="Times New Roman"/>
          <w:sz w:val="28"/>
          <w:szCs w:val="24"/>
        </w:rPr>
        <w:t>7</w:t>
      </w:r>
      <w:r w:rsidRPr="0033679A">
        <w:rPr>
          <w:rFonts w:ascii="Times New Roman" w:hAnsi="Times New Roman"/>
          <w:sz w:val="28"/>
          <w:szCs w:val="24"/>
        </w:rPr>
        <w:t xml:space="preserve">а представлены </w:t>
      </w:r>
      <w:r w:rsidRPr="0033679A">
        <w:rPr>
          <w:rFonts w:ascii="Cambria Math" w:hAnsi="Cambria Math"/>
          <w:i/>
          <w:sz w:val="28"/>
          <w:szCs w:val="24"/>
          <w:lang w:val="en-US"/>
        </w:rPr>
        <w:t>ε</w:t>
      </w:r>
      <w:r w:rsidRPr="0033679A">
        <w:rPr>
          <w:rFonts w:ascii="Times New Roman" w:hAnsi="Times New Roman"/>
          <w:i/>
          <w:sz w:val="28"/>
          <w:szCs w:val="24"/>
        </w:rPr>
        <w:t>(</w:t>
      </w:r>
      <w:r w:rsidRPr="0033679A">
        <w:rPr>
          <w:rFonts w:ascii="Times New Roman" w:hAnsi="Times New Roman"/>
          <w:i/>
          <w:sz w:val="28"/>
          <w:szCs w:val="24"/>
          <w:lang w:val="en-US"/>
        </w:rPr>
        <w:t>t</w:t>
      </w:r>
      <w:r w:rsidRPr="0033679A">
        <w:rPr>
          <w:rFonts w:ascii="Times New Roman" w:hAnsi="Times New Roman"/>
          <w:i/>
          <w:sz w:val="28"/>
          <w:szCs w:val="24"/>
        </w:rPr>
        <w:t>)</w:t>
      </w:r>
      <w:r w:rsidRPr="0033679A">
        <w:rPr>
          <w:rFonts w:ascii="Times New Roman" w:hAnsi="Times New Roman"/>
          <w:sz w:val="28"/>
          <w:szCs w:val="24"/>
        </w:rPr>
        <w:t xml:space="preserve"> кривые после скачкообразного изменения напряжения на 25</w:t>
      </w:r>
      <w:r>
        <w:rPr>
          <w:rFonts w:ascii="Times New Roman" w:hAnsi="Times New Roman"/>
          <w:sz w:val="28"/>
          <w:szCs w:val="24"/>
        </w:rPr>
        <w:t> </w:t>
      </w:r>
      <w:r w:rsidRPr="0033679A">
        <w:rPr>
          <w:rFonts w:ascii="Times New Roman" w:hAnsi="Times New Roman"/>
          <w:sz w:val="28"/>
          <w:szCs w:val="24"/>
        </w:rPr>
        <w:t xml:space="preserve">МПа в интервале 50 ÷ 100 МПа (соответствующие кривые снизу-вверх). Значение деформации в начальный момент времени соответствует изменению неупругой деформации после скачка напряжений на 25 МПа. После скачка неупругой деформации наблюдается прирост деформации под действием постоянного напряжения и по прошествии 20-30 минут уровень деформации перестает меняться. </w:t>
      </w:r>
    </w:p>
    <w:tbl>
      <w:tblPr>
        <w:tblStyle w:val="aa"/>
        <w:tblW w:w="9923"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1"/>
        <w:gridCol w:w="4962"/>
      </w:tblGrid>
      <w:tr w:rsidR="008A5C1D" w:rsidRPr="0033679A" w14:paraId="04A00800" w14:textId="77777777" w:rsidTr="00AB5739">
        <w:tc>
          <w:tcPr>
            <w:tcW w:w="4961" w:type="dxa"/>
          </w:tcPr>
          <w:p w14:paraId="1EE74A4A" w14:textId="77777777" w:rsidR="008A5C1D" w:rsidRPr="0033679A" w:rsidRDefault="008A5C1D" w:rsidP="00AB5739">
            <w:pPr>
              <w:spacing w:line="360" w:lineRule="auto"/>
              <w:ind w:right="19"/>
              <w:jc w:val="center"/>
              <w:rPr>
                <w:rFonts w:ascii="Times New Roman" w:hAnsi="Times New Roman"/>
                <w:sz w:val="28"/>
                <w:szCs w:val="24"/>
              </w:rPr>
            </w:pPr>
            <w:r w:rsidRPr="0033679A">
              <w:rPr>
                <w:rFonts w:ascii="Times New Roman" w:hAnsi="Times New Roman"/>
                <w:noProof/>
                <w:sz w:val="28"/>
                <w:szCs w:val="24"/>
                <w:lang w:eastAsia="ru-RU"/>
              </w:rPr>
              <w:drawing>
                <wp:inline distT="0" distB="0" distL="0" distR="0" wp14:anchorId="64B9784E" wp14:editId="3A4930C9">
                  <wp:extent cx="2363470" cy="1851660"/>
                  <wp:effectExtent l="0" t="0" r="0" b="0"/>
                  <wp:docPr id="14"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363470" cy="1851660"/>
                          </a:xfrm>
                          <a:prstGeom prst="rect">
                            <a:avLst/>
                          </a:prstGeom>
                        </pic:spPr>
                      </pic:pic>
                    </a:graphicData>
                  </a:graphic>
                </wp:inline>
              </w:drawing>
            </w:r>
          </w:p>
          <w:p w14:paraId="2A19B1C1" w14:textId="77777777" w:rsidR="008A5C1D" w:rsidRPr="0033679A" w:rsidRDefault="008A5C1D" w:rsidP="00AB5739">
            <w:pPr>
              <w:spacing w:line="360" w:lineRule="auto"/>
              <w:ind w:right="19"/>
              <w:jc w:val="center"/>
              <w:rPr>
                <w:rFonts w:ascii="Times New Roman" w:hAnsi="Times New Roman"/>
                <w:sz w:val="28"/>
                <w:szCs w:val="24"/>
              </w:rPr>
            </w:pPr>
            <w:r w:rsidRPr="0033679A">
              <w:rPr>
                <w:rFonts w:ascii="Times New Roman" w:hAnsi="Times New Roman"/>
                <w:sz w:val="28"/>
                <w:szCs w:val="24"/>
              </w:rPr>
              <w:t>(а)</w:t>
            </w:r>
          </w:p>
        </w:tc>
        <w:tc>
          <w:tcPr>
            <w:tcW w:w="4962" w:type="dxa"/>
          </w:tcPr>
          <w:p w14:paraId="36C50DC8" w14:textId="77777777" w:rsidR="008A5C1D" w:rsidRPr="0033679A" w:rsidRDefault="008A5C1D" w:rsidP="00AB5739">
            <w:pPr>
              <w:spacing w:line="360" w:lineRule="auto"/>
              <w:ind w:right="19"/>
              <w:jc w:val="center"/>
              <w:rPr>
                <w:rFonts w:ascii="Times New Roman" w:hAnsi="Times New Roman"/>
                <w:sz w:val="28"/>
                <w:szCs w:val="24"/>
              </w:rPr>
            </w:pPr>
            <w:r w:rsidRPr="0033679A">
              <w:rPr>
                <w:rFonts w:ascii="Times New Roman" w:hAnsi="Times New Roman"/>
                <w:noProof/>
                <w:sz w:val="28"/>
                <w:szCs w:val="24"/>
                <w:lang w:eastAsia="ru-RU"/>
              </w:rPr>
              <w:drawing>
                <wp:inline distT="0" distB="0" distL="0" distR="0" wp14:anchorId="24E170CE" wp14:editId="77B143E2">
                  <wp:extent cx="2522220" cy="1837055"/>
                  <wp:effectExtent l="0" t="0" r="0" b="0"/>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22220" cy="1837055"/>
                          </a:xfrm>
                          <a:prstGeom prst="rect">
                            <a:avLst/>
                          </a:prstGeom>
                        </pic:spPr>
                      </pic:pic>
                    </a:graphicData>
                  </a:graphic>
                </wp:inline>
              </w:drawing>
            </w:r>
          </w:p>
          <w:p w14:paraId="40AE953C" w14:textId="77777777" w:rsidR="008A5C1D" w:rsidRPr="0033679A" w:rsidRDefault="008A5C1D" w:rsidP="00AB5739">
            <w:pPr>
              <w:spacing w:line="360" w:lineRule="auto"/>
              <w:ind w:right="19"/>
              <w:jc w:val="center"/>
              <w:rPr>
                <w:rFonts w:ascii="Times New Roman" w:hAnsi="Times New Roman"/>
                <w:sz w:val="28"/>
                <w:szCs w:val="24"/>
              </w:rPr>
            </w:pPr>
            <w:r w:rsidRPr="0033679A">
              <w:rPr>
                <w:rFonts w:ascii="Times New Roman" w:hAnsi="Times New Roman"/>
                <w:sz w:val="28"/>
                <w:szCs w:val="24"/>
              </w:rPr>
              <w:t>(б)</w:t>
            </w:r>
          </w:p>
        </w:tc>
      </w:tr>
      <w:tr w:rsidR="008A5C1D" w:rsidRPr="0033679A" w14:paraId="10FEE772" w14:textId="77777777" w:rsidTr="00AB5739">
        <w:tc>
          <w:tcPr>
            <w:tcW w:w="9923" w:type="dxa"/>
            <w:gridSpan w:val="2"/>
          </w:tcPr>
          <w:p w14:paraId="0A5F9C61" w14:textId="501FC48D" w:rsidR="008A5C1D" w:rsidRPr="0033679A" w:rsidRDefault="008A5C1D" w:rsidP="00482539">
            <w:pPr>
              <w:jc w:val="both"/>
              <w:rPr>
                <w:rFonts w:ascii="Times New Roman" w:hAnsi="Times New Roman"/>
                <w:sz w:val="24"/>
              </w:rPr>
            </w:pPr>
            <w:r w:rsidRPr="0033679A">
              <w:rPr>
                <w:rFonts w:ascii="Times New Roman" w:hAnsi="Times New Roman"/>
                <w:b/>
                <w:bCs/>
                <w:sz w:val="24"/>
              </w:rPr>
              <w:t xml:space="preserve">Рисунок </w:t>
            </w:r>
            <w:r w:rsidR="006D1BE8">
              <w:rPr>
                <w:rFonts w:ascii="Times New Roman" w:hAnsi="Times New Roman"/>
                <w:b/>
                <w:bCs/>
                <w:sz w:val="24"/>
              </w:rPr>
              <w:t>7</w:t>
            </w:r>
            <w:r w:rsidRPr="0033679A">
              <w:rPr>
                <w:rFonts w:ascii="Times New Roman" w:hAnsi="Times New Roman"/>
                <w:sz w:val="24"/>
              </w:rPr>
              <w:t xml:space="preserve"> Изменение деформации со временем после ступенчатого нагружения эквиатомного сплава в режиме псевдопластичности с величинами скачка 25 МПа: (а) – 50, 75 и 100 МПа (снизу-вверх), и 50 МПа: </w:t>
            </w:r>
            <w:r>
              <w:rPr>
                <w:rFonts w:ascii="Times New Roman" w:hAnsi="Times New Roman"/>
                <w:sz w:val="24"/>
              </w:rPr>
              <w:t>(б) – 150, 200 и 250 МПа (сверху-</w:t>
            </w:r>
            <w:r w:rsidRPr="0033679A">
              <w:rPr>
                <w:rFonts w:ascii="Times New Roman" w:hAnsi="Times New Roman"/>
                <w:sz w:val="24"/>
              </w:rPr>
              <w:t>вниз) [</w:t>
            </w:r>
            <w:r w:rsidR="00482539">
              <w:rPr>
                <w:rFonts w:ascii="Times New Roman" w:hAnsi="Times New Roman"/>
                <w:sz w:val="24"/>
              </w:rPr>
              <w:t>20-23</w:t>
            </w:r>
            <w:r w:rsidRPr="0033679A">
              <w:rPr>
                <w:rFonts w:ascii="Times New Roman" w:hAnsi="Times New Roman"/>
                <w:sz w:val="24"/>
              </w:rPr>
              <w:t xml:space="preserve">]. </w:t>
            </w:r>
          </w:p>
        </w:tc>
      </w:tr>
    </w:tbl>
    <w:p w14:paraId="1E01A85A" w14:textId="6136AE5C" w:rsidR="008A5C1D" w:rsidRPr="0033679A" w:rsidRDefault="008A5C1D" w:rsidP="008A5C1D">
      <w:pPr>
        <w:spacing w:before="240" w:after="0" w:line="360" w:lineRule="auto"/>
        <w:ind w:left="-567" w:firstLine="567"/>
        <w:jc w:val="both"/>
        <w:rPr>
          <w:rFonts w:ascii="Times New Roman" w:hAnsi="Times New Roman"/>
          <w:sz w:val="28"/>
          <w:szCs w:val="24"/>
        </w:rPr>
      </w:pPr>
      <w:r w:rsidRPr="0033679A">
        <w:rPr>
          <w:rFonts w:ascii="Times New Roman" w:hAnsi="Times New Roman"/>
          <w:sz w:val="28"/>
          <w:szCs w:val="24"/>
        </w:rPr>
        <w:lastRenderedPageBreak/>
        <w:t xml:space="preserve">После того как было достигнуто значение напряжения в 100 МПа, значение скачка напряжений было изменено на 50 МПа. Полученные аналогичные зависимости изменения деформации от времени выдержки постоянного значения напряжения в интервале 150 ÷ 250 МПа (соответствующие кривые сверху вниз) представлены на рисунке </w:t>
      </w:r>
      <w:r w:rsidR="006D1BE8">
        <w:rPr>
          <w:rFonts w:ascii="Times New Roman" w:hAnsi="Times New Roman"/>
          <w:sz w:val="28"/>
          <w:szCs w:val="24"/>
        </w:rPr>
        <w:t>7</w:t>
      </w:r>
      <w:r w:rsidRPr="0033679A">
        <w:rPr>
          <w:rFonts w:ascii="Times New Roman" w:hAnsi="Times New Roman"/>
          <w:sz w:val="28"/>
          <w:szCs w:val="24"/>
        </w:rPr>
        <w:t xml:space="preserve">б. Видно, что величина начального значения деформации, а также прирост деформации в процессе выдержки уменьшается по мере увеличения нагрузки. Авторы объясняют данное поведение наличием точки перегиба диаграммы деформирования при проявлении эффекта </w:t>
      </w:r>
      <w:r>
        <w:rPr>
          <w:rFonts w:ascii="Times New Roman" w:hAnsi="Times New Roman"/>
          <w:sz w:val="28"/>
          <w:szCs w:val="24"/>
        </w:rPr>
        <w:t>переориентации мартенсита</w:t>
      </w:r>
      <w:r w:rsidRPr="0033679A">
        <w:rPr>
          <w:rFonts w:ascii="Times New Roman" w:hAnsi="Times New Roman"/>
          <w:sz w:val="28"/>
          <w:szCs w:val="24"/>
        </w:rPr>
        <w:t xml:space="preserve">. Увеличение напряжения до первой точки перегиба приводит к уменьшению касательного модуля упругости, что в свою очередь </w:t>
      </w:r>
      <w:r>
        <w:rPr>
          <w:rFonts w:ascii="Times New Roman" w:hAnsi="Times New Roman"/>
          <w:sz w:val="28"/>
          <w:szCs w:val="24"/>
        </w:rPr>
        <w:t xml:space="preserve">приводит </w:t>
      </w:r>
      <w:r w:rsidRPr="0033679A">
        <w:rPr>
          <w:rFonts w:ascii="Times New Roman" w:hAnsi="Times New Roman"/>
          <w:sz w:val="28"/>
          <w:szCs w:val="24"/>
        </w:rPr>
        <w:t xml:space="preserve">к увеличению мгновенной деформации после скачка напряжений. Дальнейшее увеличение напряжения приводит к увеличению </w:t>
      </w:r>
      <w:r w:rsidRPr="00390ECC">
        <w:rPr>
          <w:rFonts w:ascii="Times New Roman" w:hAnsi="Times New Roman"/>
          <w:sz w:val="28"/>
          <w:szCs w:val="24"/>
        </w:rPr>
        <w:t>касательного модуля упругости</w:t>
      </w:r>
      <w:r w:rsidRPr="0033679A">
        <w:rPr>
          <w:rFonts w:ascii="Times New Roman" w:hAnsi="Times New Roman"/>
          <w:sz w:val="28"/>
          <w:szCs w:val="24"/>
        </w:rPr>
        <w:t xml:space="preserve">, что объясняет падение мгновенной деформации. </w:t>
      </w:r>
    </w:p>
    <w:tbl>
      <w:tblPr>
        <w:tblStyle w:val="aa"/>
        <w:tblW w:w="9918"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9"/>
        <w:gridCol w:w="4959"/>
      </w:tblGrid>
      <w:tr w:rsidR="008A5C1D" w:rsidRPr="0033679A" w14:paraId="00846F3D" w14:textId="77777777" w:rsidTr="00AB5739">
        <w:tc>
          <w:tcPr>
            <w:tcW w:w="4959" w:type="dxa"/>
          </w:tcPr>
          <w:p w14:paraId="40A4576B" w14:textId="77777777" w:rsidR="008A5C1D" w:rsidRDefault="008A5C1D" w:rsidP="009A035C">
            <w:pPr>
              <w:spacing w:after="0" w:line="360" w:lineRule="auto"/>
              <w:jc w:val="center"/>
              <w:rPr>
                <w:rFonts w:ascii="Times New Roman" w:hAnsi="Times New Roman"/>
                <w:sz w:val="28"/>
                <w:szCs w:val="24"/>
              </w:rPr>
            </w:pPr>
            <w:r w:rsidRPr="0033679A">
              <w:rPr>
                <w:rFonts w:ascii="Times New Roman" w:hAnsi="Times New Roman"/>
                <w:noProof/>
                <w:sz w:val="28"/>
                <w:szCs w:val="24"/>
                <w:lang w:eastAsia="ru-RU"/>
              </w:rPr>
              <w:drawing>
                <wp:inline distT="0" distB="0" distL="0" distR="0" wp14:anchorId="66862604" wp14:editId="436D5D77">
                  <wp:extent cx="2656840" cy="1930400"/>
                  <wp:effectExtent l="0" t="0" r="0" b="0"/>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56840" cy="1930400"/>
                          </a:xfrm>
                          <a:prstGeom prst="rect">
                            <a:avLst/>
                          </a:prstGeom>
                        </pic:spPr>
                      </pic:pic>
                    </a:graphicData>
                  </a:graphic>
                </wp:inline>
              </w:drawing>
            </w:r>
          </w:p>
          <w:p w14:paraId="7BBA6BB9" w14:textId="77777777" w:rsidR="008A5C1D" w:rsidRPr="0033679A" w:rsidRDefault="008A5C1D" w:rsidP="009A035C">
            <w:pPr>
              <w:spacing w:after="0" w:line="360" w:lineRule="auto"/>
              <w:jc w:val="center"/>
              <w:rPr>
                <w:rFonts w:ascii="Times New Roman" w:hAnsi="Times New Roman"/>
                <w:sz w:val="28"/>
                <w:szCs w:val="24"/>
              </w:rPr>
            </w:pPr>
            <w:r>
              <w:rPr>
                <w:rFonts w:ascii="Times New Roman" w:hAnsi="Times New Roman"/>
                <w:sz w:val="28"/>
                <w:szCs w:val="24"/>
              </w:rPr>
              <w:t>(а)</w:t>
            </w:r>
          </w:p>
        </w:tc>
        <w:tc>
          <w:tcPr>
            <w:tcW w:w="4959" w:type="dxa"/>
          </w:tcPr>
          <w:p w14:paraId="39C39FD4" w14:textId="77777777" w:rsidR="008A5C1D" w:rsidRDefault="008A5C1D" w:rsidP="009A035C">
            <w:pPr>
              <w:spacing w:after="0" w:line="360" w:lineRule="auto"/>
              <w:jc w:val="center"/>
              <w:rPr>
                <w:rFonts w:ascii="Times New Roman" w:hAnsi="Times New Roman"/>
                <w:sz w:val="28"/>
                <w:szCs w:val="24"/>
              </w:rPr>
            </w:pPr>
            <w:r w:rsidRPr="0033679A">
              <w:rPr>
                <w:rFonts w:ascii="Times New Roman" w:hAnsi="Times New Roman"/>
                <w:noProof/>
                <w:sz w:val="28"/>
                <w:szCs w:val="24"/>
                <w:lang w:eastAsia="ru-RU"/>
              </w:rPr>
              <w:drawing>
                <wp:inline distT="0" distB="0" distL="0" distR="0" wp14:anchorId="55A77B4A" wp14:editId="1531B6A7">
                  <wp:extent cx="2653030" cy="1913255"/>
                  <wp:effectExtent l="0" t="0" r="0" b="0"/>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653030" cy="1913255"/>
                          </a:xfrm>
                          <a:prstGeom prst="rect">
                            <a:avLst/>
                          </a:prstGeom>
                        </pic:spPr>
                      </pic:pic>
                    </a:graphicData>
                  </a:graphic>
                </wp:inline>
              </w:drawing>
            </w:r>
          </w:p>
          <w:p w14:paraId="20D7592A" w14:textId="77777777" w:rsidR="008A5C1D" w:rsidRPr="0033679A" w:rsidRDefault="008A5C1D" w:rsidP="009A035C">
            <w:pPr>
              <w:spacing w:after="0" w:line="360" w:lineRule="auto"/>
              <w:jc w:val="center"/>
              <w:rPr>
                <w:rFonts w:ascii="Times New Roman" w:hAnsi="Times New Roman"/>
                <w:sz w:val="28"/>
                <w:szCs w:val="24"/>
              </w:rPr>
            </w:pPr>
            <w:r>
              <w:rPr>
                <w:rFonts w:ascii="Times New Roman" w:hAnsi="Times New Roman"/>
                <w:sz w:val="28"/>
                <w:szCs w:val="24"/>
              </w:rPr>
              <w:t>(б)</w:t>
            </w:r>
          </w:p>
        </w:tc>
      </w:tr>
      <w:tr w:rsidR="008A5C1D" w:rsidRPr="0033679A" w14:paraId="2BC1E55C" w14:textId="77777777" w:rsidTr="00AB5739">
        <w:tc>
          <w:tcPr>
            <w:tcW w:w="9918" w:type="dxa"/>
            <w:gridSpan w:val="2"/>
          </w:tcPr>
          <w:p w14:paraId="73AC1581" w14:textId="1CC98DE8" w:rsidR="008A5C1D" w:rsidRPr="0033679A" w:rsidRDefault="008A5C1D" w:rsidP="00482539">
            <w:pPr>
              <w:spacing w:after="0"/>
              <w:jc w:val="both"/>
              <w:rPr>
                <w:rFonts w:ascii="Times New Roman" w:hAnsi="Times New Roman"/>
                <w:sz w:val="24"/>
              </w:rPr>
            </w:pPr>
            <w:r w:rsidRPr="0033679A">
              <w:rPr>
                <w:rFonts w:ascii="Times New Roman" w:hAnsi="Times New Roman"/>
                <w:b/>
                <w:bCs/>
                <w:sz w:val="24"/>
              </w:rPr>
              <w:t xml:space="preserve">Рисунок </w:t>
            </w:r>
            <w:r w:rsidR="006D1BE8">
              <w:rPr>
                <w:rFonts w:ascii="Times New Roman" w:hAnsi="Times New Roman"/>
                <w:b/>
                <w:bCs/>
                <w:sz w:val="24"/>
              </w:rPr>
              <w:t>8</w:t>
            </w:r>
            <w:r w:rsidRPr="0033679A">
              <w:rPr>
                <w:rFonts w:ascii="Times New Roman" w:hAnsi="Times New Roman"/>
                <w:b/>
                <w:bCs/>
                <w:sz w:val="24"/>
              </w:rPr>
              <w:t xml:space="preserve"> </w:t>
            </w:r>
            <w:r w:rsidRPr="0033679A">
              <w:rPr>
                <w:rFonts w:ascii="Times New Roman" w:hAnsi="Times New Roman"/>
                <w:sz w:val="24"/>
              </w:rPr>
              <w:t>Изменения деформации со временем после ступенчатого нагружения (а)</w:t>
            </w:r>
            <w:r>
              <w:rPr>
                <w:rFonts w:ascii="Times New Roman" w:hAnsi="Times New Roman"/>
                <w:sz w:val="24"/>
              </w:rPr>
              <w:t xml:space="preserve"> (в интервале 199 ÷ 330 – снизу-</w:t>
            </w:r>
            <w:r w:rsidRPr="0033679A">
              <w:rPr>
                <w:rFonts w:ascii="Times New Roman" w:hAnsi="Times New Roman"/>
                <w:sz w:val="24"/>
              </w:rPr>
              <w:t xml:space="preserve">вверх) и разгрузки (б) </w:t>
            </w:r>
            <w:r>
              <w:rPr>
                <w:rFonts w:ascii="Times New Roman" w:hAnsi="Times New Roman"/>
                <w:sz w:val="24"/>
              </w:rPr>
              <w:t>(в интервале 99 ÷ 149 – снизу-</w:t>
            </w:r>
            <w:r w:rsidRPr="0033679A">
              <w:rPr>
                <w:rFonts w:ascii="Times New Roman" w:hAnsi="Times New Roman"/>
                <w:sz w:val="24"/>
              </w:rPr>
              <w:t>вверх) эквиатомного никелида титана в режиме псевдоупругости [</w:t>
            </w:r>
            <w:r w:rsidR="00482539">
              <w:rPr>
                <w:rFonts w:ascii="Times New Roman" w:hAnsi="Times New Roman"/>
                <w:sz w:val="24"/>
              </w:rPr>
              <w:t>22-23</w:t>
            </w:r>
            <w:r w:rsidRPr="0033679A">
              <w:rPr>
                <w:rFonts w:ascii="Times New Roman" w:hAnsi="Times New Roman"/>
                <w:sz w:val="24"/>
              </w:rPr>
              <w:t>].</w:t>
            </w:r>
          </w:p>
        </w:tc>
      </w:tr>
    </w:tbl>
    <w:p w14:paraId="4888C43A" w14:textId="22DAC399" w:rsidR="008A5C1D" w:rsidRPr="0033679A" w:rsidRDefault="008A5C1D" w:rsidP="008A5C1D">
      <w:pPr>
        <w:spacing w:before="240" w:after="0" w:line="360" w:lineRule="auto"/>
        <w:ind w:left="-567" w:firstLine="567"/>
        <w:jc w:val="both"/>
        <w:rPr>
          <w:rFonts w:ascii="Times New Roman" w:hAnsi="Times New Roman"/>
          <w:sz w:val="28"/>
          <w:szCs w:val="24"/>
        </w:rPr>
      </w:pPr>
      <w:r w:rsidRPr="0033679A">
        <w:rPr>
          <w:rFonts w:ascii="Times New Roman" w:hAnsi="Times New Roman"/>
          <w:sz w:val="28"/>
          <w:szCs w:val="24"/>
        </w:rPr>
        <w:t>Также в работе [</w:t>
      </w:r>
      <w:r w:rsidR="00482539">
        <w:rPr>
          <w:rFonts w:ascii="Times New Roman" w:hAnsi="Times New Roman"/>
          <w:sz w:val="28"/>
          <w:szCs w:val="24"/>
        </w:rPr>
        <w:t>23</w:t>
      </w:r>
      <w:r w:rsidRPr="0033679A">
        <w:rPr>
          <w:rFonts w:ascii="Times New Roman" w:hAnsi="Times New Roman"/>
          <w:sz w:val="28"/>
          <w:szCs w:val="24"/>
        </w:rPr>
        <w:t xml:space="preserve">] было исследовано изменение деформации со временем в процессе выдержки сплава </w:t>
      </w:r>
      <w:r w:rsidRPr="0033679A">
        <w:rPr>
          <w:rFonts w:ascii="Times New Roman" w:hAnsi="Times New Roman"/>
          <w:sz w:val="28"/>
          <w:szCs w:val="24"/>
          <w:lang w:val="en-US"/>
        </w:rPr>
        <w:t>Ti</w:t>
      </w:r>
      <w:r w:rsidRPr="0033679A">
        <w:rPr>
          <w:rFonts w:ascii="Times New Roman" w:hAnsi="Times New Roman"/>
          <w:sz w:val="28"/>
          <w:szCs w:val="24"/>
          <w:vertAlign w:val="subscript"/>
        </w:rPr>
        <w:t>50</w:t>
      </w:r>
      <w:r w:rsidRPr="0033679A">
        <w:rPr>
          <w:rFonts w:ascii="Times New Roman" w:hAnsi="Times New Roman"/>
          <w:sz w:val="28"/>
          <w:szCs w:val="24"/>
          <w:lang w:val="en-US"/>
        </w:rPr>
        <w:t>Ni</w:t>
      </w:r>
      <w:r w:rsidRPr="0033679A">
        <w:rPr>
          <w:rFonts w:ascii="Times New Roman" w:hAnsi="Times New Roman"/>
          <w:sz w:val="28"/>
          <w:szCs w:val="24"/>
          <w:vertAlign w:val="subscript"/>
        </w:rPr>
        <w:t>50</w:t>
      </w:r>
      <w:r w:rsidRPr="0033679A">
        <w:rPr>
          <w:rFonts w:ascii="Times New Roman" w:hAnsi="Times New Roman"/>
          <w:sz w:val="28"/>
          <w:szCs w:val="24"/>
        </w:rPr>
        <w:t xml:space="preserve"> </w:t>
      </w:r>
      <w:r>
        <w:rPr>
          <w:rFonts w:ascii="Times New Roman" w:hAnsi="Times New Roman"/>
          <w:sz w:val="28"/>
          <w:szCs w:val="24"/>
        </w:rPr>
        <w:t>под постоянным напряжением</w:t>
      </w:r>
      <w:r w:rsidRPr="0033679A">
        <w:rPr>
          <w:rFonts w:ascii="Times New Roman" w:hAnsi="Times New Roman"/>
          <w:sz w:val="28"/>
          <w:szCs w:val="24"/>
        </w:rPr>
        <w:t xml:space="preserve"> после ступенчатого нагружения (рис. </w:t>
      </w:r>
      <w:r w:rsidR="006D1BE8">
        <w:rPr>
          <w:rFonts w:ascii="Times New Roman" w:hAnsi="Times New Roman"/>
          <w:sz w:val="28"/>
          <w:szCs w:val="24"/>
        </w:rPr>
        <w:t>8</w:t>
      </w:r>
      <w:r w:rsidRPr="0033679A">
        <w:rPr>
          <w:rFonts w:ascii="Times New Roman" w:hAnsi="Times New Roman"/>
          <w:sz w:val="28"/>
          <w:szCs w:val="24"/>
        </w:rPr>
        <w:t xml:space="preserve">а) и разгрузке (рис. </w:t>
      </w:r>
      <w:r w:rsidR="006D1BE8">
        <w:rPr>
          <w:rFonts w:ascii="Times New Roman" w:hAnsi="Times New Roman"/>
          <w:sz w:val="28"/>
          <w:szCs w:val="24"/>
        </w:rPr>
        <w:t>8</w:t>
      </w:r>
      <w:r w:rsidRPr="0033679A">
        <w:rPr>
          <w:rFonts w:ascii="Times New Roman" w:hAnsi="Times New Roman"/>
          <w:sz w:val="28"/>
          <w:szCs w:val="24"/>
        </w:rPr>
        <w:t xml:space="preserve">б) при температуре 40 </w:t>
      </w:r>
      <w:r w:rsidRPr="0033679A">
        <w:rPr>
          <w:rFonts w:ascii="Times New Roman" w:hAnsi="Times New Roman"/>
          <w:sz w:val="28"/>
          <w:szCs w:val="24"/>
          <w:vertAlign w:val="superscript"/>
        </w:rPr>
        <w:t>о</w:t>
      </w:r>
      <w:r w:rsidRPr="0033679A">
        <w:rPr>
          <w:rFonts w:ascii="Times New Roman" w:hAnsi="Times New Roman"/>
          <w:sz w:val="28"/>
          <w:szCs w:val="24"/>
        </w:rPr>
        <w:t xml:space="preserve">С в режиме псевдоупругости. В опытах на псевдоупругость наблюдается не только весьма заметный рост деформаций со временем </w:t>
      </w:r>
      <w:r>
        <w:rPr>
          <w:rFonts w:ascii="Times New Roman" w:hAnsi="Times New Roman"/>
          <w:sz w:val="28"/>
          <w:szCs w:val="24"/>
        </w:rPr>
        <w:t>в процессе выдержки после этапа ступенчатой нагрузки</w:t>
      </w:r>
      <w:r w:rsidRPr="0033679A">
        <w:rPr>
          <w:rFonts w:ascii="Times New Roman" w:hAnsi="Times New Roman"/>
          <w:sz w:val="28"/>
          <w:szCs w:val="24"/>
        </w:rPr>
        <w:t xml:space="preserve">, но и заметное падение деформаций со временем </w:t>
      </w:r>
      <w:r>
        <w:rPr>
          <w:rFonts w:ascii="Times New Roman" w:hAnsi="Times New Roman"/>
          <w:sz w:val="28"/>
          <w:szCs w:val="24"/>
        </w:rPr>
        <w:t>после этапа</w:t>
      </w:r>
      <w:r w:rsidRPr="0033679A">
        <w:rPr>
          <w:rFonts w:ascii="Times New Roman" w:hAnsi="Times New Roman"/>
          <w:sz w:val="28"/>
          <w:szCs w:val="24"/>
        </w:rPr>
        <w:t xml:space="preserve"> </w:t>
      </w:r>
      <w:r>
        <w:rPr>
          <w:rFonts w:ascii="Times New Roman" w:hAnsi="Times New Roman"/>
          <w:sz w:val="28"/>
          <w:szCs w:val="24"/>
        </w:rPr>
        <w:t xml:space="preserve">ступенчатой </w:t>
      </w:r>
      <w:r w:rsidRPr="0033679A">
        <w:rPr>
          <w:rFonts w:ascii="Times New Roman" w:hAnsi="Times New Roman"/>
          <w:sz w:val="28"/>
          <w:szCs w:val="24"/>
        </w:rPr>
        <w:t xml:space="preserve">разгрузки. </w:t>
      </w:r>
      <w:r>
        <w:rPr>
          <w:rFonts w:ascii="Times New Roman" w:hAnsi="Times New Roman"/>
          <w:sz w:val="28"/>
          <w:szCs w:val="24"/>
        </w:rPr>
        <w:t xml:space="preserve">Было обнаружено, что чем больше результирующее </w:t>
      </w:r>
      <w:r>
        <w:rPr>
          <w:rFonts w:ascii="Times New Roman" w:hAnsi="Times New Roman"/>
          <w:sz w:val="28"/>
          <w:szCs w:val="24"/>
        </w:rPr>
        <w:lastRenderedPageBreak/>
        <w:t xml:space="preserve">напряжение при нагрузке, тем больше величина мгновенной деформации и прироста деформации в процессе выдержки. Напротив, чем меньше напряжение после ступенчатой разгрузки, тем больше уменьшение деформации во время выдержки. </w:t>
      </w:r>
    </w:p>
    <w:p w14:paraId="41DCBBB0" w14:textId="56DABA2C" w:rsidR="008A5C1D" w:rsidRPr="0033679A" w:rsidRDefault="008A5C1D" w:rsidP="008A5C1D">
      <w:pPr>
        <w:spacing w:after="0" w:line="360" w:lineRule="auto"/>
        <w:ind w:left="-567" w:firstLine="567"/>
        <w:jc w:val="both"/>
        <w:rPr>
          <w:rFonts w:ascii="Times New Roman" w:hAnsi="Times New Roman"/>
          <w:sz w:val="28"/>
          <w:szCs w:val="24"/>
        </w:rPr>
      </w:pPr>
      <w:r w:rsidRPr="0033679A">
        <w:rPr>
          <w:rFonts w:ascii="Times New Roman" w:hAnsi="Times New Roman"/>
          <w:sz w:val="28"/>
          <w:szCs w:val="24"/>
        </w:rPr>
        <w:t xml:space="preserve">Таким образом, аналитический </w:t>
      </w:r>
      <w:r>
        <w:rPr>
          <w:rFonts w:ascii="Times New Roman" w:hAnsi="Times New Roman"/>
          <w:sz w:val="28"/>
          <w:szCs w:val="24"/>
        </w:rPr>
        <w:t xml:space="preserve">обзор работ Мовчана А.А. </w:t>
      </w:r>
      <w:r w:rsidRPr="0033679A">
        <w:rPr>
          <w:rFonts w:ascii="Times New Roman" w:hAnsi="Times New Roman"/>
          <w:sz w:val="28"/>
          <w:szCs w:val="24"/>
        </w:rPr>
        <w:t>показал, что деформаци</w:t>
      </w:r>
      <w:r>
        <w:rPr>
          <w:rFonts w:ascii="Times New Roman" w:hAnsi="Times New Roman"/>
          <w:sz w:val="28"/>
          <w:szCs w:val="24"/>
        </w:rPr>
        <w:t>я</w:t>
      </w:r>
      <w:r w:rsidRPr="0033679A">
        <w:rPr>
          <w:rFonts w:ascii="Times New Roman" w:hAnsi="Times New Roman"/>
          <w:sz w:val="28"/>
          <w:szCs w:val="24"/>
        </w:rPr>
        <w:t xml:space="preserve"> </w:t>
      </w:r>
      <w:r>
        <w:rPr>
          <w:rFonts w:ascii="Times New Roman" w:hAnsi="Times New Roman"/>
          <w:sz w:val="28"/>
          <w:szCs w:val="24"/>
        </w:rPr>
        <w:t xml:space="preserve">может меняться </w:t>
      </w:r>
      <w:r w:rsidRPr="0033679A">
        <w:rPr>
          <w:rFonts w:ascii="Times New Roman" w:hAnsi="Times New Roman"/>
          <w:sz w:val="28"/>
          <w:szCs w:val="24"/>
        </w:rPr>
        <w:t xml:space="preserve">в условиях изотермической выдержки при постоянном значении напряжения </w:t>
      </w:r>
      <w:r>
        <w:rPr>
          <w:rFonts w:ascii="Times New Roman" w:hAnsi="Times New Roman"/>
          <w:sz w:val="28"/>
          <w:szCs w:val="24"/>
        </w:rPr>
        <w:t>при проявлении эффектов переориентации и наведении мартенсита.</w:t>
      </w:r>
      <w:r w:rsidRPr="0033679A">
        <w:rPr>
          <w:rFonts w:ascii="Times New Roman" w:hAnsi="Times New Roman"/>
          <w:sz w:val="28"/>
          <w:szCs w:val="24"/>
        </w:rPr>
        <w:t xml:space="preserve"> Однако в работах не уделяется внимание природ</w:t>
      </w:r>
      <w:r>
        <w:rPr>
          <w:rFonts w:ascii="Times New Roman" w:hAnsi="Times New Roman"/>
          <w:sz w:val="28"/>
          <w:szCs w:val="24"/>
        </w:rPr>
        <w:t>е</w:t>
      </w:r>
      <w:r w:rsidRPr="0033679A">
        <w:rPr>
          <w:rFonts w:ascii="Times New Roman" w:hAnsi="Times New Roman"/>
          <w:sz w:val="28"/>
          <w:szCs w:val="24"/>
        </w:rPr>
        <w:t xml:space="preserve"> </w:t>
      </w:r>
      <w:r>
        <w:rPr>
          <w:rFonts w:ascii="Times New Roman" w:hAnsi="Times New Roman"/>
          <w:sz w:val="28"/>
          <w:szCs w:val="24"/>
        </w:rPr>
        <w:t xml:space="preserve">такого аномального </w:t>
      </w:r>
      <w:r w:rsidR="001B665E">
        <w:rPr>
          <w:rFonts w:ascii="Times New Roman" w:hAnsi="Times New Roman"/>
          <w:sz w:val="28"/>
          <w:szCs w:val="24"/>
        </w:rPr>
        <w:t>поведения</w:t>
      </w:r>
      <w:r w:rsidR="001B665E" w:rsidRPr="0033679A">
        <w:rPr>
          <w:rFonts w:ascii="Times New Roman" w:hAnsi="Times New Roman"/>
          <w:sz w:val="28"/>
          <w:szCs w:val="24"/>
        </w:rPr>
        <w:t xml:space="preserve"> </w:t>
      </w:r>
      <w:r w:rsidRPr="0033679A">
        <w:rPr>
          <w:rFonts w:ascii="Times New Roman" w:hAnsi="Times New Roman"/>
          <w:sz w:val="28"/>
          <w:szCs w:val="24"/>
        </w:rPr>
        <w:t>сплава, поскольку априори считается, что термоупругие мартенситные превращения, а</w:t>
      </w:r>
      <w:r>
        <w:rPr>
          <w:rFonts w:ascii="Times New Roman" w:hAnsi="Times New Roman"/>
          <w:sz w:val="28"/>
          <w:szCs w:val="24"/>
        </w:rPr>
        <w:t xml:space="preserve"> также</w:t>
      </w:r>
      <w:r w:rsidRPr="0033679A">
        <w:rPr>
          <w:rFonts w:ascii="Times New Roman" w:hAnsi="Times New Roman"/>
          <w:sz w:val="28"/>
          <w:szCs w:val="24"/>
        </w:rPr>
        <w:t xml:space="preserve"> эффект переориентации мартенсита </w:t>
      </w:r>
      <w:r>
        <w:rPr>
          <w:rFonts w:ascii="Times New Roman" w:hAnsi="Times New Roman"/>
          <w:sz w:val="28"/>
          <w:szCs w:val="24"/>
        </w:rPr>
        <w:t>зависят от времени и от скорости деформирования.</w:t>
      </w:r>
      <w:r w:rsidRPr="0033679A">
        <w:rPr>
          <w:rFonts w:ascii="Times New Roman" w:hAnsi="Times New Roman"/>
          <w:sz w:val="28"/>
          <w:szCs w:val="24"/>
        </w:rPr>
        <w:t xml:space="preserve"> Также стоит отметить, что поскольку накопление деформации </w:t>
      </w:r>
      <w:r>
        <w:rPr>
          <w:rFonts w:ascii="Times New Roman" w:hAnsi="Times New Roman"/>
          <w:sz w:val="28"/>
          <w:szCs w:val="24"/>
        </w:rPr>
        <w:t>за счет</w:t>
      </w:r>
      <w:r w:rsidRPr="0033679A">
        <w:rPr>
          <w:rFonts w:ascii="Times New Roman" w:hAnsi="Times New Roman"/>
          <w:sz w:val="28"/>
          <w:szCs w:val="24"/>
        </w:rPr>
        <w:t xml:space="preserve"> </w:t>
      </w:r>
      <w:r>
        <w:rPr>
          <w:rFonts w:ascii="Times New Roman" w:hAnsi="Times New Roman"/>
          <w:sz w:val="28"/>
          <w:szCs w:val="24"/>
        </w:rPr>
        <w:t xml:space="preserve">переориентации мартенсита </w:t>
      </w:r>
      <w:r w:rsidRPr="0033679A">
        <w:rPr>
          <w:rFonts w:ascii="Times New Roman" w:hAnsi="Times New Roman"/>
          <w:sz w:val="28"/>
          <w:szCs w:val="24"/>
        </w:rPr>
        <w:t xml:space="preserve">было обнаружено полностью в мартенситном состоянии, то изменение деформации со временем не связано с термоупругими мартенситными превращениями. В то же время, изменение деформации в процессе выдержки после ступенчатого нагружения в режиме псевдоупругости было изучено только при </w:t>
      </w:r>
      <w:r w:rsidR="00704F66">
        <w:rPr>
          <w:rFonts w:ascii="Times New Roman" w:hAnsi="Times New Roman"/>
          <w:sz w:val="28"/>
          <w:szCs w:val="24"/>
        </w:rPr>
        <w:t xml:space="preserve">одной </w:t>
      </w:r>
      <w:r w:rsidRPr="0033679A">
        <w:rPr>
          <w:rFonts w:ascii="Times New Roman" w:hAnsi="Times New Roman"/>
          <w:sz w:val="28"/>
          <w:szCs w:val="24"/>
        </w:rPr>
        <w:t>температуре</w:t>
      </w:r>
      <w:r w:rsidR="00704F66">
        <w:rPr>
          <w:rFonts w:ascii="Times New Roman" w:hAnsi="Times New Roman"/>
          <w:sz w:val="28"/>
          <w:szCs w:val="24"/>
        </w:rPr>
        <w:t xml:space="preserve"> (40 </w:t>
      </w:r>
      <w:r w:rsidR="00704F66">
        <w:rPr>
          <w:rFonts w:ascii="Times New Roman" w:hAnsi="Times New Roman"/>
          <w:sz w:val="28"/>
          <w:szCs w:val="24"/>
          <w:vertAlign w:val="superscript"/>
        </w:rPr>
        <w:t>о</w:t>
      </w:r>
      <w:r w:rsidR="00704F66">
        <w:rPr>
          <w:rFonts w:ascii="Times New Roman" w:hAnsi="Times New Roman"/>
          <w:sz w:val="28"/>
          <w:szCs w:val="24"/>
        </w:rPr>
        <w:t>С)</w:t>
      </w:r>
      <w:r w:rsidRPr="0033679A">
        <w:rPr>
          <w:rFonts w:ascii="Times New Roman" w:hAnsi="Times New Roman"/>
          <w:sz w:val="28"/>
          <w:szCs w:val="24"/>
        </w:rPr>
        <w:t xml:space="preserve">. </w:t>
      </w:r>
      <w:r w:rsidR="00704F66">
        <w:rPr>
          <w:rFonts w:ascii="Times New Roman" w:hAnsi="Times New Roman"/>
          <w:sz w:val="28"/>
          <w:szCs w:val="24"/>
        </w:rPr>
        <w:t>Следовательно</w:t>
      </w:r>
      <w:r>
        <w:rPr>
          <w:rFonts w:ascii="Times New Roman" w:hAnsi="Times New Roman"/>
          <w:sz w:val="28"/>
          <w:szCs w:val="24"/>
        </w:rPr>
        <w:t>, н</w:t>
      </w:r>
      <w:r w:rsidRPr="0033679A">
        <w:rPr>
          <w:rFonts w:ascii="Times New Roman" w:hAnsi="Times New Roman"/>
          <w:sz w:val="28"/>
          <w:szCs w:val="24"/>
        </w:rPr>
        <w:t>е</w:t>
      </w:r>
      <w:r>
        <w:rPr>
          <w:rFonts w:ascii="Times New Roman" w:hAnsi="Times New Roman"/>
          <w:sz w:val="28"/>
          <w:szCs w:val="24"/>
        </w:rPr>
        <w:t xml:space="preserve"> было</w:t>
      </w:r>
      <w:r w:rsidRPr="0033679A">
        <w:rPr>
          <w:rFonts w:ascii="Times New Roman" w:hAnsi="Times New Roman"/>
          <w:sz w:val="28"/>
          <w:szCs w:val="24"/>
        </w:rPr>
        <w:t xml:space="preserve"> изучено влияние температуры деформирования на прирост деформации</w:t>
      </w:r>
      <w:r w:rsidR="00704F66">
        <w:rPr>
          <w:rFonts w:ascii="Times New Roman" w:hAnsi="Times New Roman"/>
          <w:sz w:val="28"/>
          <w:szCs w:val="24"/>
        </w:rPr>
        <w:t>.</w:t>
      </w:r>
    </w:p>
    <w:p w14:paraId="12562040" w14:textId="1915250A" w:rsidR="008A5C1D" w:rsidRDefault="00B95380" w:rsidP="009A035C">
      <w:pPr>
        <w:spacing w:after="0" w:line="360" w:lineRule="auto"/>
        <w:ind w:left="-567" w:firstLine="567"/>
        <w:jc w:val="both"/>
        <w:rPr>
          <w:rFonts w:ascii="Times New Roman" w:hAnsi="Times New Roman"/>
          <w:sz w:val="28"/>
          <w:szCs w:val="24"/>
        </w:rPr>
      </w:pPr>
      <w:r>
        <w:rPr>
          <w:rFonts w:ascii="Times New Roman" w:hAnsi="Times New Roman"/>
          <w:sz w:val="28"/>
          <w:szCs w:val="24"/>
        </w:rPr>
        <w:t>И</w:t>
      </w:r>
      <w:r w:rsidRPr="0033679A">
        <w:rPr>
          <w:rFonts w:ascii="Times New Roman" w:hAnsi="Times New Roman"/>
          <w:sz w:val="28"/>
          <w:szCs w:val="24"/>
        </w:rPr>
        <w:t xml:space="preserve">зменение деформации </w:t>
      </w:r>
      <w:r>
        <w:rPr>
          <w:rFonts w:ascii="Times New Roman" w:hAnsi="Times New Roman"/>
          <w:sz w:val="28"/>
          <w:szCs w:val="24"/>
        </w:rPr>
        <w:t xml:space="preserve">при изотермической выдержке </w:t>
      </w:r>
      <w:r w:rsidRPr="0033679A">
        <w:rPr>
          <w:rFonts w:ascii="Times New Roman" w:hAnsi="Times New Roman"/>
          <w:sz w:val="28"/>
          <w:szCs w:val="24"/>
        </w:rPr>
        <w:t xml:space="preserve">под различными нагрузками </w:t>
      </w:r>
      <w:r>
        <w:rPr>
          <w:rFonts w:ascii="Times New Roman" w:hAnsi="Times New Roman"/>
          <w:sz w:val="28"/>
          <w:szCs w:val="24"/>
        </w:rPr>
        <w:t xml:space="preserve">было исследовано в </w:t>
      </w:r>
      <w:r w:rsidRPr="0033679A">
        <w:rPr>
          <w:rFonts w:ascii="Times New Roman" w:hAnsi="Times New Roman"/>
          <w:sz w:val="28"/>
          <w:szCs w:val="24"/>
        </w:rPr>
        <w:t>сплав</w:t>
      </w:r>
      <w:r>
        <w:rPr>
          <w:rFonts w:ascii="Times New Roman" w:hAnsi="Times New Roman"/>
          <w:sz w:val="28"/>
          <w:szCs w:val="24"/>
        </w:rPr>
        <w:t>е</w:t>
      </w:r>
      <w:r w:rsidRPr="0033679A">
        <w:rPr>
          <w:rFonts w:ascii="Times New Roman" w:hAnsi="Times New Roman"/>
          <w:sz w:val="28"/>
          <w:szCs w:val="24"/>
        </w:rPr>
        <w:t xml:space="preserve"> </w:t>
      </w:r>
      <w:r w:rsidRPr="0033679A">
        <w:rPr>
          <w:rFonts w:ascii="Times New Roman" w:hAnsi="Times New Roman"/>
          <w:sz w:val="28"/>
          <w:szCs w:val="24"/>
          <w:lang w:val="en-US"/>
        </w:rPr>
        <w:t>TiNi</w:t>
      </w:r>
      <w:r>
        <w:rPr>
          <w:rFonts w:ascii="Times New Roman" w:hAnsi="Times New Roman"/>
          <w:sz w:val="28"/>
          <w:szCs w:val="24"/>
        </w:rPr>
        <w:t>, состав которого был близок к</w:t>
      </w:r>
      <w:r w:rsidRPr="0033679A">
        <w:rPr>
          <w:rFonts w:ascii="Times New Roman" w:hAnsi="Times New Roman"/>
          <w:sz w:val="28"/>
          <w:szCs w:val="24"/>
        </w:rPr>
        <w:t xml:space="preserve"> эквиатомному [</w:t>
      </w:r>
      <w:r w:rsidR="00482539">
        <w:rPr>
          <w:rFonts w:ascii="Times New Roman" w:hAnsi="Times New Roman"/>
          <w:sz w:val="28"/>
          <w:szCs w:val="24"/>
        </w:rPr>
        <w:t>24</w:t>
      </w:r>
      <w:r w:rsidRPr="0033679A">
        <w:rPr>
          <w:rFonts w:ascii="Times New Roman" w:hAnsi="Times New Roman"/>
          <w:sz w:val="28"/>
          <w:szCs w:val="24"/>
        </w:rPr>
        <w:t xml:space="preserve">]. </w:t>
      </w:r>
      <w:r w:rsidR="008A5C1D">
        <w:rPr>
          <w:rFonts w:ascii="Times New Roman" w:hAnsi="Times New Roman"/>
          <w:sz w:val="28"/>
          <w:szCs w:val="24"/>
        </w:rPr>
        <w:t xml:space="preserve">На рисунке </w:t>
      </w:r>
      <w:r w:rsidR="006D1BE8">
        <w:rPr>
          <w:rFonts w:ascii="Times New Roman" w:hAnsi="Times New Roman"/>
          <w:sz w:val="28"/>
          <w:szCs w:val="24"/>
        </w:rPr>
        <w:t>9</w:t>
      </w:r>
      <w:r w:rsidR="008A5C1D" w:rsidRPr="0033679A">
        <w:rPr>
          <w:rFonts w:ascii="Times New Roman" w:hAnsi="Times New Roman"/>
          <w:sz w:val="28"/>
          <w:szCs w:val="24"/>
        </w:rPr>
        <w:t xml:space="preserve"> представлены зависимости сдвиговой деформации от времени, полученные после скачкообразного деформирования сплава </w:t>
      </w:r>
      <w:r w:rsidR="008A5C1D" w:rsidRPr="0033679A">
        <w:rPr>
          <w:rFonts w:ascii="Times New Roman" w:hAnsi="Times New Roman"/>
          <w:sz w:val="28"/>
          <w:szCs w:val="24"/>
          <w:lang w:val="en-US"/>
        </w:rPr>
        <w:t>TiNi</w:t>
      </w:r>
      <w:r w:rsidR="008A5C1D" w:rsidRPr="0033679A">
        <w:rPr>
          <w:rFonts w:ascii="Times New Roman" w:hAnsi="Times New Roman"/>
          <w:sz w:val="28"/>
          <w:szCs w:val="24"/>
        </w:rPr>
        <w:t xml:space="preserve"> в смешанном (Д) и в мартенситном (М) состояниях. Сдвиговая деформация в начальный момент времени соответствует скачку неупругой деформации после деформирования. </w:t>
      </w:r>
      <w:r w:rsidR="001B665E">
        <w:rPr>
          <w:rFonts w:ascii="Times New Roman" w:hAnsi="Times New Roman"/>
          <w:sz w:val="28"/>
          <w:szCs w:val="24"/>
        </w:rPr>
        <w:t>В</w:t>
      </w:r>
      <w:r w:rsidR="001B665E" w:rsidRPr="0033679A">
        <w:rPr>
          <w:rFonts w:ascii="Times New Roman" w:hAnsi="Times New Roman"/>
          <w:sz w:val="28"/>
          <w:szCs w:val="24"/>
        </w:rPr>
        <w:t>ыдержка под постоянным напряжением после изотермического деформирования в мартенситном состоянии не приводит к изменению деформации.</w:t>
      </w:r>
      <w:r w:rsidR="001B665E">
        <w:rPr>
          <w:rFonts w:ascii="Times New Roman" w:hAnsi="Times New Roman"/>
          <w:sz w:val="28"/>
          <w:szCs w:val="24"/>
        </w:rPr>
        <w:t xml:space="preserve"> Есл</w:t>
      </w:r>
      <w:r w:rsidR="00C77105">
        <w:rPr>
          <w:rFonts w:ascii="Times New Roman" w:hAnsi="Times New Roman"/>
          <w:sz w:val="28"/>
          <w:szCs w:val="24"/>
        </w:rPr>
        <w:t>и</w:t>
      </w:r>
      <w:r w:rsidR="001B665E">
        <w:rPr>
          <w:rFonts w:ascii="Times New Roman" w:hAnsi="Times New Roman"/>
          <w:sz w:val="28"/>
          <w:szCs w:val="24"/>
        </w:rPr>
        <w:t xml:space="preserve"> выдержку проводили при температуре, при которой сплав находился в </w:t>
      </w:r>
      <w:r w:rsidR="008A5C1D" w:rsidRPr="0033679A">
        <w:rPr>
          <w:rFonts w:ascii="Times New Roman" w:hAnsi="Times New Roman"/>
          <w:sz w:val="28"/>
          <w:szCs w:val="24"/>
        </w:rPr>
        <w:t>смешанно</w:t>
      </w:r>
      <w:r w:rsidR="001B665E">
        <w:rPr>
          <w:rFonts w:ascii="Times New Roman" w:hAnsi="Times New Roman"/>
          <w:sz w:val="28"/>
          <w:szCs w:val="24"/>
        </w:rPr>
        <w:t>м</w:t>
      </w:r>
      <w:r w:rsidR="008A5C1D" w:rsidRPr="0033679A">
        <w:rPr>
          <w:rFonts w:ascii="Times New Roman" w:hAnsi="Times New Roman"/>
          <w:sz w:val="28"/>
          <w:szCs w:val="24"/>
        </w:rPr>
        <w:t xml:space="preserve"> состояни</w:t>
      </w:r>
      <w:r w:rsidR="001B665E">
        <w:rPr>
          <w:rFonts w:ascii="Times New Roman" w:hAnsi="Times New Roman"/>
          <w:sz w:val="28"/>
          <w:szCs w:val="24"/>
        </w:rPr>
        <w:t>и</w:t>
      </w:r>
      <w:r w:rsidR="008A5C1D" w:rsidRPr="0033679A">
        <w:rPr>
          <w:rFonts w:ascii="Times New Roman" w:hAnsi="Times New Roman"/>
          <w:sz w:val="28"/>
          <w:szCs w:val="24"/>
        </w:rPr>
        <w:t xml:space="preserve">, </w:t>
      </w:r>
      <w:r w:rsidR="001B665E">
        <w:rPr>
          <w:rFonts w:ascii="Times New Roman" w:hAnsi="Times New Roman"/>
          <w:sz w:val="28"/>
          <w:szCs w:val="24"/>
        </w:rPr>
        <w:t xml:space="preserve">то </w:t>
      </w:r>
      <w:r w:rsidR="008A5C1D" w:rsidRPr="0033679A">
        <w:rPr>
          <w:rFonts w:ascii="Times New Roman" w:hAnsi="Times New Roman"/>
          <w:sz w:val="28"/>
          <w:szCs w:val="24"/>
        </w:rPr>
        <w:t xml:space="preserve">деформация растет до насыщения, величина которого зависит от напряжения. </w:t>
      </w:r>
      <w:r w:rsidR="001B665E" w:rsidRPr="0033679A">
        <w:rPr>
          <w:rFonts w:ascii="Times New Roman" w:hAnsi="Times New Roman"/>
          <w:sz w:val="28"/>
          <w:szCs w:val="24"/>
        </w:rPr>
        <w:t>Максимальн</w:t>
      </w:r>
      <w:r w:rsidR="001B665E">
        <w:rPr>
          <w:rFonts w:ascii="Times New Roman" w:hAnsi="Times New Roman"/>
          <w:sz w:val="28"/>
          <w:szCs w:val="24"/>
        </w:rPr>
        <w:t>ое</w:t>
      </w:r>
      <w:r w:rsidR="001B665E" w:rsidRPr="0033679A">
        <w:rPr>
          <w:rFonts w:ascii="Times New Roman" w:hAnsi="Times New Roman"/>
          <w:sz w:val="28"/>
          <w:szCs w:val="24"/>
        </w:rPr>
        <w:t xml:space="preserve"> </w:t>
      </w:r>
      <w:r w:rsidR="001B665E">
        <w:rPr>
          <w:rFonts w:ascii="Times New Roman" w:hAnsi="Times New Roman"/>
          <w:sz w:val="28"/>
          <w:szCs w:val="24"/>
        </w:rPr>
        <w:t>изменение</w:t>
      </w:r>
      <w:r w:rsidR="001B665E" w:rsidRPr="0033679A">
        <w:rPr>
          <w:rFonts w:ascii="Times New Roman" w:hAnsi="Times New Roman"/>
          <w:sz w:val="28"/>
          <w:szCs w:val="24"/>
        </w:rPr>
        <w:t xml:space="preserve"> деформации 1</w:t>
      </w:r>
      <w:r w:rsidR="001B665E">
        <w:rPr>
          <w:rFonts w:ascii="Times New Roman" w:hAnsi="Times New Roman"/>
          <w:sz w:val="28"/>
          <w:szCs w:val="24"/>
        </w:rPr>
        <w:t>.3</w:t>
      </w:r>
      <w:r w:rsidR="001B665E" w:rsidRPr="0033679A">
        <w:rPr>
          <w:rFonts w:ascii="Times New Roman" w:hAnsi="Times New Roman"/>
          <w:sz w:val="28"/>
          <w:szCs w:val="24"/>
        </w:rPr>
        <w:t xml:space="preserve"> % наблюдал</w:t>
      </w:r>
      <w:r w:rsidR="001B665E">
        <w:rPr>
          <w:rFonts w:ascii="Times New Roman" w:hAnsi="Times New Roman"/>
          <w:sz w:val="28"/>
          <w:szCs w:val="24"/>
        </w:rPr>
        <w:t>ось</w:t>
      </w:r>
      <w:r w:rsidR="001B665E" w:rsidRPr="0033679A">
        <w:rPr>
          <w:rFonts w:ascii="Times New Roman" w:hAnsi="Times New Roman"/>
          <w:sz w:val="28"/>
          <w:szCs w:val="24"/>
        </w:rPr>
        <w:t xml:space="preserve"> при выдержке </w:t>
      </w:r>
      <w:r w:rsidR="001B665E">
        <w:rPr>
          <w:rFonts w:ascii="Times New Roman" w:hAnsi="Times New Roman"/>
          <w:sz w:val="28"/>
          <w:szCs w:val="24"/>
        </w:rPr>
        <w:t>под напряжением</w:t>
      </w:r>
      <w:r w:rsidR="001B665E" w:rsidRPr="0033679A">
        <w:rPr>
          <w:rFonts w:ascii="Times New Roman" w:hAnsi="Times New Roman"/>
          <w:sz w:val="28"/>
          <w:szCs w:val="24"/>
        </w:rPr>
        <w:t xml:space="preserve"> 50 МПа</w:t>
      </w:r>
      <w:r w:rsidR="001B665E">
        <w:rPr>
          <w:rFonts w:ascii="Times New Roman" w:hAnsi="Times New Roman"/>
          <w:sz w:val="28"/>
          <w:szCs w:val="24"/>
        </w:rPr>
        <w:t xml:space="preserve">. </w:t>
      </w:r>
      <w:r w:rsidR="008A5C1D" w:rsidRPr="009622B3">
        <w:rPr>
          <w:rFonts w:ascii="Times New Roman" w:hAnsi="Times New Roman"/>
          <w:sz w:val="28"/>
          <w:szCs w:val="24"/>
        </w:rPr>
        <w:t xml:space="preserve"> </w:t>
      </w:r>
      <w:r w:rsidR="008A5C1D">
        <w:rPr>
          <w:rFonts w:ascii="Times New Roman" w:hAnsi="Times New Roman"/>
          <w:sz w:val="28"/>
          <w:szCs w:val="24"/>
        </w:rPr>
        <w:lastRenderedPageBreak/>
        <w:t>Установлено</w:t>
      </w:r>
      <w:r w:rsidR="008A5C1D" w:rsidRPr="0033679A">
        <w:rPr>
          <w:rFonts w:ascii="Times New Roman" w:hAnsi="Times New Roman"/>
          <w:sz w:val="28"/>
          <w:szCs w:val="24"/>
        </w:rPr>
        <w:t xml:space="preserve">, что вся накопленная деформация восстанавливалась при последующем нагреве выше температуры </w:t>
      </w:r>
      <w:r w:rsidR="008A5C1D" w:rsidRPr="0033679A">
        <w:rPr>
          <w:rFonts w:ascii="Times New Roman" w:hAnsi="Times New Roman"/>
          <w:i/>
          <w:sz w:val="28"/>
          <w:szCs w:val="24"/>
        </w:rPr>
        <w:t>А</w:t>
      </w:r>
      <w:r w:rsidR="008A5C1D">
        <w:rPr>
          <w:rFonts w:ascii="Times New Roman" w:hAnsi="Times New Roman"/>
          <w:i/>
          <w:sz w:val="28"/>
          <w:szCs w:val="24"/>
          <w:vertAlign w:val="subscript"/>
        </w:rPr>
        <w:t>к</w:t>
      </w:r>
      <w:r w:rsidR="008A5C1D">
        <w:rPr>
          <w:rFonts w:ascii="Times New Roman" w:hAnsi="Times New Roman"/>
          <w:sz w:val="28"/>
          <w:szCs w:val="24"/>
        </w:rPr>
        <w:t>.</w:t>
      </w:r>
      <w:r w:rsidR="008A5C1D" w:rsidRPr="00413E84">
        <w:rPr>
          <w:rFonts w:ascii="Times New Roman" w:hAnsi="Times New Roman"/>
          <w:sz w:val="28"/>
          <w:szCs w:val="24"/>
        </w:rPr>
        <w:t xml:space="preserve"> </w:t>
      </w:r>
      <w:r w:rsidR="008A5C1D">
        <w:rPr>
          <w:rFonts w:ascii="Times New Roman" w:hAnsi="Times New Roman"/>
          <w:sz w:val="28"/>
          <w:szCs w:val="24"/>
        </w:rPr>
        <w:t>На основании этого</w:t>
      </w:r>
      <w:r w:rsidR="008A5C1D" w:rsidRPr="0033679A">
        <w:rPr>
          <w:rFonts w:ascii="Times New Roman" w:hAnsi="Times New Roman"/>
          <w:sz w:val="28"/>
          <w:szCs w:val="24"/>
        </w:rPr>
        <w:t xml:space="preserve"> авторы </w:t>
      </w:r>
      <w:r w:rsidR="008A5C1D">
        <w:rPr>
          <w:rFonts w:ascii="Times New Roman" w:hAnsi="Times New Roman"/>
          <w:sz w:val="28"/>
          <w:szCs w:val="24"/>
        </w:rPr>
        <w:t>с</w:t>
      </w:r>
      <w:r w:rsidR="008A5C1D" w:rsidRPr="0033679A">
        <w:rPr>
          <w:rFonts w:ascii="Times New Roman" w:hAnsi="Times New Roman"/>
          <w:sz w:val="28"/>
          <w:szCs w:val="24"/>
        </w:rPr>
        <w:t>делали вывод</w:t>
      </w:r>
      <w:r w:rsidR="008A5C1D">
        <w:rPr>
          <w:rFonts w:ascii="Times New Roman" w:hAnsi="Times New Roman"/>
          <w:sz w:val="28"/>
          <w:szCs w:val="24"/>
        </w:rPr>
        <w:t xml:space="preserve"> о том</w:t>
      </w:r>
      <w:r w:rsidR="008A5C1D" w:rsidRPr="0033679A">
        <w:rPr>
          <w:rFonts w:ascii="Times New Roman" w:hAnsi="Times New Roman"/>
          <w:sz w:val="28"/>
          <w:szCs w:val="24"/>
        </w:rPr>
        <w:t>, что накопление деформации в процессе выдержки связано исключительно с изотермическими мартенситными превращениями.</w:t>
      </w:r>
    </w:p>
    <w:tbl>
      <w:tblPr>
        <w:tblStyle w:val="aa"/>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22"/>
      </w:tblGrid>
      <w:tr w:rsidR="009A035C" w:rsidRPr="0033679A" w14:paraId="6CC16CDC" w14:textId="77777777" w:rsidTr="00FD2430">
        <w:tc>
          <w:tcPr>
            <w:tcW w:w="9922" w:type="dxa"/>
          </w:tcPr>
          <w:p w14:paraId="5F481E5B" w14:textId="77777777" w:rsidR="009A035C" w:rsidRPr="0033679A" w:rsidRDefault="009A035C" w:rsidP="00FD2430">
            <w:pPr>
              <w:spacing w:line="360" w:lineRule="auto"/>
              <w:contextualSpacing/>
              <w:jc w:val="center"/>
              <w:rPr>
                <w:sz w:val="24"/>
              </w:rPr>
            </w:pPr>
            <w:r w:rsidRPr="0033679A">
              <w:rPr>
                <w:noProof/>
                <w:sz w:val="24"/>
                <w:lang w:eastAsia="ru-RU"/>
              </w:rPr>
              <w:drawing>
                <wp:inline distT="0" distB="0" distL="0" distR="0" wp14:anchorId="0D7264EF" wp14:editId="7896E46F">
                  <wp:extent cx="4133850" cy="3990237"/>
                  <wp:effectExtent l="0" t="0" r="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муц.png"/>
                          <pic:cNvPicPr/>
                        </pic:nvPicPr>
                        <pic:blipFill rotWithShape="1">
                          <a:blip r:embed="rId21">
                            <a:extLst>
                              <a:ext uri="{28A0092B-C50C-407E-A947-70E740481C1C}">
                                <a14:useLocalDpi xmlns:a14="http://schemas.microsoft.com/office/drawing/2010/main" val="0"/>
                              </a:ext>
                            </a:extLst>
                          </a:blip>
                          <a:srcRect b="6104"/>
                          <a:stretch/>
                        </pic:blipFill>
                        <pic:spPr bwMode="auto">
                          <a:xfrm>
                            <a:off x="0" y="0"/>
                            <a:ext cx="4150431" cy="4006242"/>
                          </a:xfrm>
                          <a:prstGeom prst="rect">
                            <a:avLst/>
                          </a:prstGeom>
                          <a:ln>
                            <a:noFill/>
                          </a:ln>
                          <a:extLst>
                            <a:ext uri="{53640926-AAD7-44D8-BBD7-CCE9431645EC}">
                              <a14:shadowObscured xmlns:a14="http://schemas.microsoft.com/office/drawing/2010/main"/>
                            </a:ext>
                          </a:extLst>
                        </pic:spPr>
                      </pic:pic>
                    </a:graphicData>
                  </a:graphic>
                </wp:inline>
              </w:drawing>
            </w:r>
          </w:p>
        </w:tc>
      </w:tr>
      <w:tr w:rsidR="009A035C" w:rsidRPr="0033679A" w14:paraId="11DE04FF" w14:textId="77777777" w:rsidTr="00FD2430">
        <w:tc>
          <w:tcPr>
            <w:tcW w:w="9922" w:type="dxa"/>
          </w:tcPr>
          <w:p w14:paraId="537A3206" w14:textId="75268749" w:rsidR="009A035C" w:rsidRPr="0033679A" w:rsidRDefault="009A035C" w:rsidP="00482539">
            <w:pPr>
              <w:spacing w:line="360" w:lineRule="auto"/>
              <w:contextualSpacing/>
              <w:jc w:val="both"/>
              <w:rPr>
                <w:rFonts w:ascii="Times New Roman" w:hAnsi="Times New Roman"/>
                <w:sz w:val="24"/>
              </w:rPr>
            </w:pPr>
            <w:r>
              <w:rPr>
                <w:rFonts w:ascii="Times New Roman" w:hAnsi="Times New Roman"/>
                <w:b/>
                <w:sz w:val="24"/>
              </w:rPr>
              <w:t>Рисунок 9</w:t>
            </w:r>
            <w:r w:rsidRPr="0033679A">
              <w:rPr>
                <w:rFonts w:ascii="Times New Roman" w:hAnsi="Times New Roman"/>
                <w:sz w:val="24"/>
              </w:rPr>
              <w:t xml:space="preserve"> Изменения деформации сдвига от времени в процессе изотермической выдержки сплава </w:t>
            </w:r>
            <w:r w:rsidRPr="0033679A">
              <w:rPr>
                <w:rFonts w:ascii="Times New Roman" w:hAnsi="Times New Roman"/>
                <w:sz w:val="24"/>
                <w:lang w:val="en-US"/>
              </w:rPr>
              <w:t>TiNi</w:t>
            </w:r>
            <w:r w:rsidRPr="0033679A">
              <w:rPr>
                <w:rFonts w:ascii="Times New Roman" w:hAnsi="Times New Roman"/>
                <w:sz w:val="24"/>
              </w:rPr>
              <w:t>, полученные при различных значениях сдвигового напряжения. Буквами «Д» и «М» обозначены смешанное и мартенситное фазовые состояния материала в начале изотермического деформирования [</w:t>
            </w:r>
            <w:r w:rsidR="00482539">
              <w:rPr>
                <w:rFonts w:ascii="Times New Roman" w:hAnsi="Times New Roman"/>
                <w:sz w:val="24"/>
              </w:rPr>
              <w:t>24</w:t>
            </w:r>
            <w:r w:rsidRPr="0033679A">
              <w:rPr>
                <w:rFonts w:ascii="Times New Roman" w:hAnsi="Times New Roman"/>
                <w:sz w:val="24"/>
              </w:rPr>
              <w:t>]</w:t>
            </w:r>
          </w:p>
        </w:tc>
      </w:tr>
    </w:tbl>
    <w:p w14:paraId="1FFAAB06" w14:textId="2B9A50D8" w:rsidR="008A5C1D" w:rsidRPr="0033679A" w:rsidRDefault="008A5C1D" w:rsidP="009A035C">
      <w:pPr>
        <w:spacing w:before="240" w:after="0" w:line="360" w:lineRule="auto"/>
        <w:ind w:left="-567" w:firstLine="567"/>
        <w:jc w:val="both"/>
        <w:rPr>
          <w:rFonts w:ascii="Times New Roman" w:hAnsi="Times New Roman"/>
          <w:sz w:val="28"/>
          <w:szCs w:val="24"/>
        </w:rPr>
      </w:pPr>
      <w:r w:rsidRPr="0033679A">
        <w:rPr>
          <w:rFonts w:ascii="Times New Roman" w:hAnsi="Times New Roman"/>
          <w:sz w:val="28"/>
          <w:szCs w:val="24"/>
        </w:rPr>
        <w:t>В работах [</w:t>
      </w:r>
      <w:r>
        <w:rPr>
          <w:rFonts w:ascii="Times New Roman" w:hAnsi="Times New Roman"/>
          <w:sz w:val="28"/>
          <w:szCs w:val="24"/>
        </w:rPr>
        <w:t>2</w:t>
      </w:r>
      <w:r w:rsidR="00482539">
        <w:rPr>
          <w:rFonts w:ascii="Times New Roman" w:hAnsi="Times New Roman"/>
          <w:sz w:val="28"/>
          <w:szCs w:val="24"/>
        </w:rPr>
        <w:t>5</w:t>
      </w:r>
      <w:r>
        <w:rPr>
          <w:rFonts w:ascii="Times New Roman" w:hAnsi="Times New Roman"/>
          <w:sz w:val="28"/>
          <w:szCs w:val="24"/>
        </w:rPr>
        <w:t>-2</w:t>
      </w:r>
      <w:r w:rsidR="00482539">
        <w:rPr>
          <w:rFonts w:ascii="Times New Roman" w:hAnsi="Times New Roman"/>
          <w:sz w:val="28"/>
          <w:szCs w:val="24"/>
        </w:rPr>
        <w:t>6</w:t>
      </w:r>
      <w:r w:rsidRPr="0033679A">
        <w:rPr>
          <w:rFonts w:ascii="Times New Roman" w:hAnsi="Times New Roman"/>
          <w:sz w:val="28"/>
          <w:szCs w:val="24"/>
        </w:rPr>
        <w:t xml:space="preserve">] было исследовано изменение деформации сплавов </w:t>
      </w:r>
      <w:r w:rsidRPr="0033679A">
        <w:rPr>
          <w:rFonts w:ascii="Times New Roman" w:hAnsi="Times New Roman"/>
          <w:sz w:val="28"/>
          <w:szCs w:val="24"/>
          <w:lang w:val="en-US"/>
        </w:rPr>
        <w:t>Ti</w:t>
      </w:r>
      <w:r w:rsidRPr="0033679A">
        <w:rPr>
          <w:rFonts w:ascii="Times New Roman" w:hAnsi="Times New Roman"/>
          <w:sz w:val="28"/>
          <w:szCs w:val="24"/>
          <w:vertAlign w:val="subscript"/>
        </w:rPr>
        <w:t>49</w:t>
      </w:r>
      <w:r w:rsidRPr="0033679A">
        <w:rPr>
          <w:rFonts w:ascii="Times New Roman" w:hAnsi="Times New Roman"/>
          <w:sz w:val="28"/>
          <w:szCs w:val="24"/>
          <w:lang w:val="en-US"/>
        </w:rPr>
        <w:t>Ni</w:t>
      </w:r>
      <w:r w:rsidRPr="0033679A">
        <w:rPr>
          <w:rFonts w:ascii="Times New Roman" w:hAnsi="Times New Roman"/>
          <w:sz w:val="28"/>
          <w:szCs w:val="24"/>
          <w:vertAlign w:val="subscript"/>
        </w:rPr>
        <w:t>51</w:t>
      </w:r>
      <w:r w:rsidRPr="0033679A">
        <w:rPr>
          <w:rFonts w:ascii="Times New Roman" w:hAnsi="Times New Roman"/>
          <w:sz w:val="28"/>
          <w:szCs w:val="24"/>
        </w:rPr>
        <w:t xml:space="preserve"> и </w:t>
      </w:r>
      <w:r w:rsidRPr="0033679A">
        <w:rPr>
          <w:rFonts w:ascii="Times New Roman" w:hAnsi="Times New Roman"/>
          <w:sz w:val="28"/>
          <w:szCs w:val="24"/>
          <w:lang w:val="en-US"/>
        </w:rPr>
        <w:t>Ti</w:t>
      </w:r>
      <w:r w:rsidRPr="0033679A">
        <w:rPr>
          <w:rFonts w:ascii="Times New Roman" w:hAnsi="Times New Roman"/>
          <w:sz w:val="28"/>
          <w:szCs w:val="24"/>
          <w:vertAlign w:val="subscript"/>
        </w:rPr>
        <w:t>40.7</w:t>
      </w:r>
      <w:r w:rsidRPr="0033679A">
        <w:rPr>
          <w:rFonts w:ascii="Times New Roman" w:hAnsi="Times New Roman"/>
          <w:sz w:val="28"/>
          <w:szCs w:val="24"/>
          <w:lang w:val="en-US"/>
        </w:rPr>
        <w:t>Hf</w:t>
      </w:r>
      <w:r w:rsidRPr="0033679A">
        <w:rPr>
          <w:rFonts w:ascii="Times New Roman" w:hAnsi="Times New Roman"/>
          <w:sz w:val="28"/>
          <w:szCs w:val="24"/>
          <w:vertAlign w:val="subscript"/>
        </w:rPr>
        <w:t>9.5</w:t>
      </w:r>
      <w:r w:rsidRPr="0033679A">
        <w:rPr>
          <w:rFonts w:ascii="Times New Roman" w:hAnsi="Times New Roman"/>
          <w:sz w:val="28"/>
          <w:szCs w:val="24"/>
          <w:lang w:val="en-US"/>
        </w:rPr>
        <w:t>Ni</w:t>
      </w:r>
      <w:r w:rsidRPr="0033679A">
        <w:rPr>
          <w:rFonts w:ascii="Times New Roman" w:hAnsi="Times New Roman"/>
          <w:sz w:val="28"/>
          <w:szCs w:val="24"/>
          <w:vertAlign w:val="subscript"/>
        </w:rPr>
        <w:t>44.8</w:t>
      </w:r>
      <w:r w:rsidRPr="0033679A">
        <w:rPr>
          <w:rFonts w:ascii="Times New Roman" w:hAnsi="Times New Roman"/>
          <w:sz w:val="28"/>
          <w:szCs w:val="24"/>
          <w:lang w:val="en-US"/>
        </w:rPr>
        <w:t>Cu</w:t>
      </w:r>
      <w:r w:rsidRPr="0033679A">
        <w:rPr>
          <w:rFonts w:ascii="Times New Roman" w:hAnsi="Times New Roman"/>
          <w:sz w:val="28"/>
          <w:szCs w:val="24"/>
          <w:vertAlign w:val="subscript"/>
        </w:rPr>
        <w:t>5</w:t>
      </w:r>
      <w:r w:rsidRPr="0033679A">
        <w:rPr>
          <w:rFonts w:ascii="Times New Roman" w:hAnsi="Times New Roman"/>
          <w:sz w:val="28"/>
          <w:szCs w:val="24"/>
        </w:rPr>
        <w:t xml:space="preserve"> </w:t>
      </w:r>
      <w:r>
        <w:rPr>
          <w:rFonts w:ascii="Times New Roman" w:hAnsi="Times New Roman"/>
          <w:sz w:val="28"/>
          <w:szCs w:val="24"/>
        </w:rPr>
        <w:t>при выдержке в</w:t>
      </w:r>
      <w:r w:rsidRPr="0033679A">
        <w:rPr>
          <w:rFonts w:ascii="Times New Roman" w:hAnsi="Times New Roman"/>
          <w:sz w:val="28"/>
          <w:szCs w:val="24"/>
        </w:rPr>
        <w:t xml:space="preserve"> изотермических условиях под постоянной растягивающей нагрузкой. Образцы</w:t>
      </w:r>
      <w:r w:rsidR="00217FCE">
        <w:rPr>
          <w:rFonts w:ascii="Times New Roman" w:hAnsi="Times New Roman"/>
          <w:sz w:val="28"/>
          <w:szCs w:val="24"/>
        </w:rPr>
        <w:t xml:space="preserve">, которые находились в аустенитном состоянии, </w:t>
      </w:r>
      <w:r w:rsidRPr="0033679A">
        <w:rPr>
          <w:rFonts w:ascii="Times New Roman" w:hAnsi="Times New Roman"/>
          <w:sz w:val="28"/>
          <w:szCs w:val="24"/>
        </w:rPr>
        <w:t xml:space="preserve">охлаждали под постоянной нагрузкой (50 МПа для </w:t>
      </w:r>
      <w:r w:rsidRPr="0033679A">
        <w:rPr>
          <w:rFonts w:ascii="Times New Roman" w:hAnsi="Times New Roman"/>
          <w:sz w:val="28"/>
          <w:szCs w:val="24"/>
          <w:lang w:val="en-US"/>
        </w:rPr>
        <w:t>TiNi</w:t>
      </w:r>
      <w:r w:rsidRPr="0033679A">
        <w:rPr>
          <w:rFonts w:ascii="Times New Roman" w:hAnsi="Times New Roman"/>
          <w:sz w:val="28"/>
          <w:szCs w:val="24"/>
        </w:rPr>
        <w:t xml:space="preserve"> и 235 МПа для </w:t>
      </w:r>
      <w:r w:rsidRPr="0033679A">
        <w:rPr>
          <w:rFonts w:ascii="Times New Roman" w:hAnsi="Times New Roman"/>
          <w:sz w:val="28"/>
          <w:szCs w:val="24"/>
          <w:lang w:val="en-US"/>
        </w:rPr>
        <w:t>TiHfNiCu</w:t>
      </w:r>
      <w:r w:rsidRPr="0033679A">
        <w:rPr>
          <w:rFonts w:ascii="Times New Roman" w:hAnsi="Times New Roman"/>
          <w:sz w:val="28"/>
          <w:szCs w:val="24"/>
        </w:rPr>
        <w:t xml:space="preserve">) до некоторой температуры, выдерживали в течение 60 минут и нагревали. Было обнаружено, что в процессе изотермической выдержки, </w:t>
      </w:r>
      <w:bookmarkStart w:id="1" w:name="_Hlk99365645"/>
      <w:r w:rsidRPr="0033679A">
        <w:rPr>
          <w:rFonts w:ascii="Times New Roman" w:hAnsi="Times New Roman"/>
          <w:sz w:val="28"/>
          <w:szCs w:val="24"/>
        </w:rPr>
        <w:t>деформация увеличивалась со временем</w:t>
      </w:r>
      <w:bookmarkEnd w:id="1"/>
      <w:r w:rsidRPr="0033679A">
        <w:rPr>
          <w:rFonts w:ascii="Times New Roman" w:hAnsi="Times New Roman"/>
          <w:sz w:val="28"/>
          <w:szCs w:val="24"/>
        </w:rPr>
        <w:t xml:space="preserve">. При последующем нагревании образца под нагрузкой наблюдали полный возврат деформации. </w:t>
      </w:r>
      <w:r>
        <w:rPr>
          <w:rFonts w:ascii="Times New Roman" w:hAnsi="Times New Roman"/>
          <w:sz w:val="28"/>
          <w:szCs w:val="24"/>
        </w:rPr>
        <w:t>И</w:t>
      </w:r>
      <w:r w:rsidRPr="0033679A">
        <w:rPr>
          <w:rFonts w:ascii="Times New Roman" w:hAnsi="Times New Roman"/>
          <w:sz w:val="28"/>
          <w:szCs w:val="24"/>
        </w:rPr>
        <w:t>сследовано влияние температуры выдержки на изотермическую деформацию</w:t>
      </w:r>
      <w:r>
        <w:rPr>
          <w:rFonts w:ascii="Times New Roman" w:hAnsi="Times New Roman"/>
          <w:sz w:val="28"/>
          <w:szCs w:val="24"/>
        </w:rPr>
        <w:t xml:space="preserve">, накопленную за 60 </w:t>
      </w:r>
      <w:r>
        <w:rPr>
          <w:rFonts w:ascii="Times New Roman" w:hAnsi="Times New Roman"/>
          <w:sz w:val="28"/>
          <w:szCs w:val="24"/>
        </w:rPr>
        <w:lastRenderedPageBreak/>
        <w:t xml:space="preserve">минут </w:t>
      </w:r>
      <w:r w:rsidRPr="0033679A">
        <w:rPr>
          <w:rFonts w:ascii="Times New Roman" w:hAnsi="Times New Roman"/>
          <w:sz w:val="28"/>
          <w:szCs w:val="24"/>
        </w:rPr>
        <w:t xml:space="preserve">(рисунок </w:t>
      </w:r>
      <w:r w:rsidR="006D1BE8">
        <w:rPr>
          <w:rFonts w:ascii="Times New Roman" w:hAnsi="Times New Roman"/>
          <w:sz w:val="28"/>
          <w:szCs w:val="24"/>
        </w:rPr>
        <w:t>10</w:t>
      </w:r>
      <w:r w:rsidRPr="0033679A">
        <w:rPr>
          <w:rFonts w:ascii="Times New Roman" w:hAnsi="Times New Roman"/>
          <w:sz w:val="28"/>
          <w:szCs w:val="24"/>
        </w:rPr>
        <w:t xml:space="preserve">). Видно, что полученные зависимости являются немонотонными и максимальные значения 0.4 % и 2.9 % наблюдали при температуре выдержки равной </w:t>
      </w:r>
      <w:r w:rsidRPr="0033679A">
        <w:rPr>
          <w:rFonts w:ascii="Times New Roman" w:hAnsi="Times New Roman"/>
          <w:i/>
          <w:sz w:val="28"/>
          <w:szCs w:val="24"/>
        </w:rPr>
        <w:t>М</w:t>
      </w:r>
      <w:r w:rsidRPr="0033679A">
        <w:rPr>
          <w:rFonts w:ascii="Times New Roman" w:hAnsi="Times New Roman"/>
          <w:i/>
          <w:sz w:val="28"/>
          <w:szCs w:val="24"/>
          <w:vertAlign w:val="subscript"/>
        </w:rPr>
        <w:t>н</w:t>
      </w:r>
      <w:r w:rsidRPr="0033679A">
        <w:rPr>
          <w:rFonts w:ascii="Times New Roman" w:hAnsi="Times New Roman"/>
          <w:i/>
          <w:sz w:val="28"/>
          <w:szCs w:val="24"/>
          <w:vertAlign w:val="superscript"/>
        </w:rPr>
        <w:t>σ</w:t>
      </w:r>
      <w:r w:rsidRPr="0033679A">
        <w:rPr>
          <w:rFonts w:ascii="Times New Roman" w:hAnsi="Times New Roman"/>
          <w:sz w:val="28"/>
          <w:szCs w:val="24"/>
        </w:rPr>
        <w:t xml:space="preserve"> – 6 </w:t>
      </w:r>
      <w:r w:rsidRPr="0033679A">
        <w:rPr>
          <w:rFonts w:ascii="Times New Roman" w:hAnsi="Times New Roman"/>
          <w:sz w:val="28"/>
          <w:szCs w:val="24"/>
          <w:vertAlign w:val="superscript"/>
        </w:rPr>
        <w:t>о</w:t>
      </w:r>
      <w:r w:rsidRPr="0033679A">
        <w:rPr>
          <w:rFonts w:ascii="Times New Roman" w:hAnsi="Times New Roman"/>
          <w:sz w:val="28"/>
          <w:szCs w:val="24"/>
        </w:rPr>
        <w:t xml:space="preserve">С, для сплавов </w:t>
      </w:r>
      <w:r w:rsidRPr="0033679A">
        <w:rPr>
          <w:rFonts w:ascii="Times New Roman" w:hAnsi="Times New Roman"/>
          <w:sz w:val="28"/>
          <w:szCs w:val="24"/>
          <w:lang w:val="en-US"/>
        </w:rPr>
        <w:t>TiNi</w:t>
      </w:r>
      <w:r w:rsidRPr="0033679A">
        <w:rPr>
          <w:rFonts w:ascii="Times New Roman" w:hAnsi="Times New Roman"/>
          <w:sz w:val="28"/>
          <w:szCs w:val="24"/>
        </w:rPr>
        <w:t xml:space="preserve"> и </w:t>
      </w:r>
      <w:r w:rsidRPr="0033679A">
        <w:rPr>
          <w:rFonts w:ascii="Times New Roman" w:hAnsi="Times New Roman"/>
          <w:sz w:val="28"/>
          <w:szCs w:val="24"/>
          <w:lang w:val="en-US"/>
        </w:rPr>
        <w:t>TiHfNiCu</w:t>
      </w:r>
      <w:r w:rsidRPr="0033679A">
        <w:rPr>
          <w:rFonts w:ascii="Times New Roman" w:hAnsi="Times New Roman"/>
          <w:sz w:val="28"/>
          <w:szCs w:val="24"/>
        </w:rPr>
        <w:t>, соответственно.</w:t>
      </w:r>
    </w:p>
    <w:tbl>
      <w:tblPr>
        <w:tblStyle w:val="aa"/>
        <w:tblW w:w="9918"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18"/>
      </w:tblGrid>
      <w:tr w:rsidR="008A5C1D" w:rsidRPr="0033679A" w14:paraId="3831904B" w14:textId="77777777" w:rsidTr="00AB5739">
        <w:tc>
          <w:tcPr>
            <w:tcW w:w="9918" w:type="dxa"/>
          </w:tcPr>
          <w:p w14:paraId="6E7FCEE8" w14:textId="77777777" w:rsidR="008A5C1D" w:rsidRPr="0033679A" w:rsidRDefault="008A5C1D" w:rsidP="00AB5739">
            <w:pPr>
              <w:spacing w:line="360" w:lineRule="auto"/>
              <w:jc w:val="center"/>
              <w:rPr>
                <w:rFonts w:ascii="Times New Roman" w:hAnsi="Times New Roman"/>
                <w:sz w:val="28"/>
                <w:szCs w:val="24"/>
              </w:rPr>
            </w:pPr>
            <w:r>
              <w:rPr>
                <w:rFonts w:ascii="Times New Roman" w:hAnsi="Times New Roman"/>
                <w:noProof/>
                <w:sz w:val="28"/>
                <w:szCs w:val="24"/>
                <w:lang w:eastAsia="ru-RU"/>
              </w:rPr>
              <w:drawing>
                <wp:inline distT="0" distB="0" distL="0" distR="0" wp14:anchorId="47A0C043" wp14:editId="7CFC92A4">
                  <wp:extent cx="2880000" cy="2213798"/>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_iso_vs_dT NiTi.bmp"/>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80000" cy="2213798"/>
                          </a:xfrm>
                          <a:prstGeom prst="rect">
                            <a:avLst/>
                          </a:prstGeom>
                        </pic:spPr>
                      </pic:pic>
                    </a:graphicData>
                  </a:graphic>
                </wp:inline>
              </w:drawing>
            </w:r>
            <w:r>
              <w:rPr>
                <w:rFonts w:ascii="Times New Roman" w:hAnsi="Times New Roman"/>
                <w:noProof/>
                <w:sz w:val="28"/>
                <w:szCs w:val="24"/>
                <w:lang w:eastAsia="ru-RU"/>
              </w:rPr>
              <w:drawing>
                <wp:inline distT="0" distB="0" distL="0" distR="0" wp14:anchorId="0092A8A6" wp14:editId="155CA094">
                  <wp:extent cx="2611292" cy="22140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_iso_vs_dT_TiHfNiCu.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611292" cy="2214000"/>
                          </a:xfrm>
                          <a:prstGeom prst="rect">
                            <a:avLst/>
                          </a:prstGeom>
                        </pic:spPr>
                      </pic:pic>
                    </a:graphicData>
                  </a:graphic>
                </wp:inline>
              </w:drawing>
            </w:r>
          </w:p>
        </w:tc>
      </w:tr>
      <w:tr w:rsidR="008A5C1D" w:rsidRPr="0033679A" w14:paraId="2CF302FA" w14:textId="77777777" w:rsidTr="00AB5739">
        <w:tc>
          <w:tcPr>
            <w:tcW w:w="9918" w:type="dxa"/>
          </w:tcPr>
          <w:p w14:paraId="60796A61" w14:textId="5260135B" w:rsidR="008A5C1D" w:rsidRPr="0033679A" w:rsidRDefault="008A5C1D" w:rsidP="00482539">
            <w:pPr>
              <w:spacing w:line="360" w:lineRule="auto"/>
              <w:jc w:val="both"/>
              <w:rPr>
                <w:rFonts w:ascii="Times New Roman" w:hAnsi="Times New Roman"/>
                <w:sz w:val="24"/>
                <w:szCs w:val="24"/>
              </w:rPr>
            </w:pPr>
            <w:r w:rsidRPr="0033679A">
              <w:rPr>
                <w:rFonts w:ascii="Times New Roman" w:hAnsi="Times New Roman"/>
                <w:b/>
                <w:sz w:val="24"/>
                <w:szCs w:val="24"/>
              </w:rPr>
              <w:t xml:space="preserve">Рисунок </w:t>
            </w:r>
            <w:r w:rsidR="006D1BE8">
              <w:rPr>
                <w:rFonts w:ascii="Times New Roman" w:hAnsi="Times New Roman"/>
                <w:b/>
                <w:sz w:val="24"/>
                <w:szCs w:val="24"/>
              </w:rPr>
              <w:t>10</w:t>
            </w:r>
            <w:r w:rsidRPr="0033679A">
              <w:rPr>
                <w:rFonts w:ascii="Times New Roman" w:hAnsi="Times New Roman"/>
                <w:sz w:val="24"/>
                <w:szCs w:val="24"/>
              </w:rPr>
              <w:t xml:space="preserve"> Влияние температуры выдержки на величину изотермической деформации, накопленная в процессе изотермической выдержи сплавов </w:t>
            </w:r>
            <w:r w:rsidRPr="0033679A">
              <w:rPr>
                <w:rFonts w:ascii="Times New Roman" w:hAnsi="Times New Roman"/>
                <w:sz w:val="24"/>
                <w:szCs w:val="24"/>
                <w:lang w:val="en-US"/>
              </w:rPr>
              <w:t>Ti</w:t>
            </w:r>
            <w:r w:rsidRPr="0033679A">
              <w:rPr>
                <w:rFonts w:ascii="Times New Roman" w:hAnsi="Times New Roman"/>
                <w:sz w:val="24"/>
                <w:szCs w:val="24"/>
                <w:vertAlign w:val="subscript"/>
              </w:rPr>
              <w:t>49</w:t>
            </w:r>
            <w:r w:rsidRPr="0033679A">
              <w:rPr>
                <w:rFonts w:ascii="Times New Roman" w:hAnsi="Times New Roman"/>
                <w:sz w:val="24"/>
                <w:szCs w:val="24"/>
                <w:lang w:val="en-US"/>
              </w:rPr>
              <w:t>Ni</w:t>
            </w:r>
            <w:r w:rsidRPr="0033679A">
              <w:rPr>
                <w:rFonts w:ascii="Times New Roman" w:hAnsi="Times New Roman"/>
                <w:sz w:val="24"/>
                <w:szCs w:val="24"/>
                <w:vertAlign w:val="subscript"/>
              </w:rPr>
              <w:t>51</w:t>
            </w:r>
            <w:r>
              <w:rPr>
                <w:rFonts w:ascii="Times New Roman" w:hAnsi="Times New Roman"/>
                <w:sz w:val="24"/>
                <w:szCs w:val="24"/>
              </w:rPr>
              <w:t xml:space="preserve"> (а) [2</w:t>
            </w:r>
            <w:r w:rsidR="00482539">
              <w:rPr>
                <w:rFonts w:ascii="Times New Roman" w:hAnsi="Times New Roman"/>
                <w:sz w:val="24"/>
                <w:szCs w:val="24"/>
              </w:rPr>
              <w:t>5</w:t>
            </w:r>
            <w:r w:rsidRPr="0033679A">
              <w:rPr>
                <w:rFonts w:ascii="Times New Roman" w:hAnsi="Times New Roman"/>
                <w:sz w:val="24"/>
                <w:szCs w:val="24"/>
              </w:rPr>
              <w:t xml:space="preserve">] и </w:t>
            </w:r>
            <w:r w:rsidRPr="0033679A">
              <w:rPr>
                <w:rFonts w:ascii="Times New Roman" w:hAnsi="Times New Roman"/>
                <w:sz w:val="24"/>
                <w:szCs w:val="24"/>
                <w:lang w:val="en-US"/>
              </w:rPr>
              <w:t>Ti</w:t>
            </w:r>
            <w:r w:rsidRPr="0033679A">
              <w:rPr>
                <w:rFonts w:ascii="Times New Roman" w:hAnsi="Times New Roman"/>
                <w:sz w:val="24"/>
                <w:szCs w:val="24"/>
                <w:vertAlign w:val="subscript"/>
              </w:rPr>
              <w:t>40.7</w:t>
            </w:r>
            <w:r w:rsidRPr="0033679A">
              <w:rPr>
                <w:rFonts w:ascii="Times New Roman" w:hAnsi="Times New Roman"/>
                <w:sz w:val="24"/>
                <w:szCs w:val="24"/>
                <w:lang w:val="en-US"/>
              </w:rPr>
              <w:t>Hf</w:t>
            </w:r>
            <w:r w:rsidRPr="0033679A">
              <w:rPr>
                <w:rFonts w:ascii="Times New Roman" w:hAnsi="Times New Roman"/>
                <w:sz w:val="24"/>
                <w:szCs w:val="24"/>
                <w:vertAlign w:val="subscript"/>
              </w:rPr>
              <w:t>9.5</w:t>
            </w:r>
            <w:r w:rsidRPr="0033679A">
              <w:rPr>
                <w:rFonts w:ascii="Times New Roman" w:hAnsi="Times New Roman"/>
                <w:sz w:val="24"/>
                <w:szCs w:val="24"/>
                <w:lang w:val="en-US"/>
              </w:rPr>
              <w:t>Ni</w:t>
            </w:r>
            <w:r w:rsidRPr="0033679A">
              <w:rPr>
                <w:rFonts w:ascii="Times New Roman" w:hAnsi="Times New Roman"/>
                <w:sz w:val="24"/>
                <w:szCs w:val="24"/>
                <w:vertAlign w:val="subscript"/>
              </w:rPr>
              <w:t>44.8</w:t>
            </w:r>
            <w:r w:rsidRPr="0033679A">
              <w:rPr>
                <w:rFonts w:ascii="Times New Roman" w:hAnsi="Times New Roman"/>
                <w:sz w:val="24"/>
                <w:szCs w:val="24"/>
                <w:lang w:val="en-US"/>
              </w:rPr>
              <w:t>Cu</w:t>
            </w:r>
            <w:r w:rsidRPr="0033679A">
              <w:rPr>
                <w:rFonts w:ascii="Times New Roman" w:hAnsi="Times New Roman"/>
                <w:sz w:val="24"/>
                <w:szCs w:val="24"/>
                <w:vertAlign w:val="subscript"/>
              </w:rPr>
              <w:t>5</w:t>
            </w:r>
            <w:r w:rsidRPr="0033679A">
              <w:rPr>
                <w:rFonts w:ascii="Times New Roman" w:hAnsi="Times New Roman"/>
                <w:sz w:val="24"/>
                <w:szCs w:val="24"/>
              </w:rPr>
              <w:t xml:space="preserve"> (б) [2</w:t>
            </w:r>
            <w:r w:rsidR="00482539">
              <w:rPr>
                <w:rFonts w:ascii="Times New Roman" w:hAnsi="Times New Roman"/>
                <w:sz w:val="24"/>
                <w:szCs w:val="24"/>
              </w:rPr>
              <w:t>6</w:t>
            </w:r>
            <w:r w:rsidRPr="0033679A">
              <w:rPr>
                <w:rFonts w:ascii="Times New Roman" w:hAnsi="Times New Roman"/>
                <w:sz w:val="24"/>
                <w:szCs w:val="24"/>
              </w:rPr>
              <w:t>] под постоянной нагрузкой 50 и 235 МПа, соответственно</w:t>
            </w:r>
          </w:p>
        </w:tc>
      </w:tr>
    </w:tbl>
    <w:p w14:paraId="01C5EE57" w14:textId="369EF9CE" w:rsidR="008A5C1D" w:rsidRPr="0033679A" w:rsidRDefault="008A5C1D" w:rsidP="008A5C1D">
      <w:pPr>
        <w:spacing w:before="240" w:after="0" w:line="360" w:lineRule="auto"/>
        <w:ind w:left="-567" w:firstLine="567"/>
        <w:jc w:val="both"/>
        <w:rPr>
          <w:rFonts w:ascii="Times New Roman" w:hAnsi="Times New Roman"/>
          <w:sz w:val="28"/>
          <w:szCs w:val="24"/>
        </w:rPr>
      </w:pPr>
      <w:r w:rsidRPr="0033679A">
        <w:rPr>
          <w:rFonts w:ascii="Times New Roman" w:hAnsi="Times New Roman"/>
          <w:sz w:val="28"/>
          <w:szCs w:val="24"/>
        </w:rPr>
        <w:t xml:space="preserve">Механизмами обратимого деформирования сплавов с эффектом памяти формы являются </w:t>
      </w:r>
      <w:r>
        <w:rPr>
          <w:rFonts w:ascii="Times New Roman" w:hAnsi="Times New Roman"/>
          <w:sz w:val="28"/>
          <w:szCs w:val="24"/>
        </w:rPr>
        <w:t>появление</w:t>
      </w:r>
      <w:r w:rsidRPr="0033679A">
        <w:rPr>
          <w:rFonts w:ascii="Times New Roman" w:hAnsi="Times New Roman"/>
          <w:sz w:val="28"/>
          <w:szCs w:val="24"/>
        </w:rPr>
        <w:t xml:space="preserve"> ориентированных кристаллов мартенсита</w:t>
      </w:r>
      <w:r>
        <w:rPr>
          <w:rFonts w:ascii="Times New Roman" w:hAnsi="Times New Roman"/>
          <w:sz w:val="28"/>
          <w:szCs w:val="24"/>
        </w:rPr>
        <w:t xml:space="preserve"> при</w:t>
      </w:r>
      <w:r w:rsidRPr="0033679A">
        <w:rPr>
          <w:rFonts w:ascii="Times New Roman" w:hAnsi="Times New Roman"/>
          <w:sz w:val="28"/>
          <w:szCs w:val="24"/>
        </w:rPr>
        <w:t xml:space="preserve"> мартенситн</w:t>
      </w:r>
      <w:r>
        <w:rPr>
          <w:rFonts w:ascii="Times New Roman" w:hAnsi="Times New Roman"/>
          <w:sz w:val="28"/>
          <w:szCs w:val="24"/>
        </w:rPr>
        <w:t>о</w:t>
      </w:r>
      <w:r w:rsidRPr="0033679A">
        <w:rPr>
          <w:rFonts w:ascii="Times New Roman" w:hAnsi="Times New Roman"/>
          <w:sz w:val="28"/>
          <w:szCs w:val="24"/>
        </w:rPr>
        <w:t>м превращени</w:t>
      </w:r>
      <w:r>
        <w:rPr>
          <w:rFonts w:ascii="Times New Roman" w:hAnsi="Times New Roman"/>
          <w:sz w:val="28"/>
          <w:szCs w:val="24"/>
        </w:rPr>
        <w:t>и</w:t>
      </w:r>
      <w:r w:rsidRPr="0033679A">
        <w:rPr>
          <w:rFonts w:ascii="Times New Roman" w:hAnsi="Times New Roman"/>
          <w:sz w:val="28"/>
          <w:szCs w:val="24"/>
        </w:rPr>
        <w:t xml:space="preserve">, </w:t>
      </w:r>
      <w:r>
        <w:rPr>
          <w:rFonts w:ascii="Times New Roman" w:hAnsi="Times New Roman"/>
          <w:sz w:val="28"/>
          <w:szCs w:val="24"/>
        </w:rPr>
        <w:t>или при</w:t>
      </w:r>
      <w:r w:rsidRPr="0033679A">
        <w:rPr>
          <w:rFonts w:ascii="Times New Roman" w:hAnsi="Times New Roman"/>
          <w:sz w:val="28"/>
          <w:szCs w:val="24"/>
        </w:rPr>
        <w:t xml:space="preserve"> переориентаци</w:t>
      </w:r>
      <w:r>
        <w:rPr>
          <w:rFonts w:ascii="Times New Roman" w:hAnsi="Times New Roman"/>
          <w:sz w:val="28"/>
          <w:szCs w:val="24"/>
        </w:rPr>
        <w:t>и</w:t>
      </w:r>
      <w:r w:rsidRPr="0033679A">
        <w:rPr>
          <w:rFonts w:ascii="Times New Roman" w:hAnsi="Times New Roman"/>
          <w:sz w:val="28"/>
          <w:szCs w:val="24"/>
        </w:rPr>
        <w:t xml:space="preserve"> мартенсит</w:t>
      </w:r>
      <w:r>
        <w:rPr>
          <w:rFonts w:ascii="Times New Roman" w:hAnsi="Times New Roman"/>
          <w:sz w:val="28"/>
          <w:szCs w:val="24"/>
        </w:rPr>
        <w:t>а</w:t>
      </w:r>
      <w:r w:rsidRPr="0033679A">
        <w:rPr>
          <w:rFonts w:ascii="Times New Roman" w:hAnsi="Times New Roman"/>
          <w:sz w:val="28"/>
          <w:szCs w:val="24"/>
        </w:rPr>
        <w:t xml:space="preserve">. </w:t>
      </w:r>
      <w:r>
        <w:rPr>
          <w:rFonts w:ascii="Times New Roman" w:hAnsi="Times New Roman"/>
          <w:sz w:val="28"/>
          <w:szCs w:val="24"/>
        </w:rPr>
        <w:t>М</w:t>
      </w:r>
      <w:r w:rsidRPr="0033679A">
        <w:rPr>
          <w:rFonts w:ascii="Times New Roman" w:hAnsi="Times New Roman"/>
          <w:sz w:val="28"/>
          <w:szCs w:val="24"/>
        </w:rPr>
        <w:t>ожно предположить, что изменение деформации</w:t>
      </w:r>
      <w:r>
        <w:rPr>
          <w:rFonts w:ascii="Times New Roman" w:hAnsi="Times New Roman"/>
          <w:sz w:val="28"/>
          <w:szCs w:val="24"/>
        </w:rPr>
        <w:t xml:space="preserve"> при изотермической выдержке</w:t>
      </w:r>
      <w:r w:rsidRPr="0033679A">
        <w:rPr>
          <w:rFonts w:ascii="Times New Roman" w:hAnsi="Times New Roman"/>
          <w:sz w:val="28"/>
          <w:szCs w:val="24"/>
        </w:rPr>
        <w:t xml:space="preserve"> может быть также связано с переориентацией неблагоприятно ориентированных кристаллов мартенсита, возникшие при охлаждении до температуры выдержки. Однако, в работе [</w:t>
      </w:r>
      <w:r>
        <w:rPr>
          <w:rFonts w:ascii="Times New Roman" w:hAnsi="Times New Roman"/>
          <w:sz w:val="28"/>
          <w:szCs w:val="24"/>
        </w:rPr>
        <w:t>2</w:t>
      </w:r>
      <w:r w:rsidR="00482539">
        <w:rPr>
          <w:rFonts w:ascii="Times New Roman" w:hAnsi="Times New Roman"/>
          <w:sz w:val="28"/>
          <w:szCs w:val="24"/>
        </w:rPr>
        <w:t>6</w:t>
      </w:r>
      <w:r w:rsidRPr="0033679A">
        <w:rPr>
          <w:rFonts w:ascii="Times New Roman" w:hAnsi="Times New Roman"/>
          <w:sz w:val="28"/>
          <w:szCs w:val="24"/>
        </w:rPr>
        <w:t xml:space="preserve">] был обнаружен прирост изотермической деформации более 2 % при температуре </w:t>
      </w:r>
      <w:r w:rsidRPr="0033679A">
        <w:rPr>
          <w:rFonts w:ascii="Times New Roman" w:hAnsi="Times New Roman"/>
          <w:i/>
          <w:sz w:val="28"/>
          <w:szCs w:val="24"/>
        </w:rPr>
        <w:t>М</w:t>
      </w:r>
      <w:r w:rsidRPr="0033679A">
        <w:rPr>
          <w:rFonts w:ascii="Times New Roman" w:hAnsi="Times New Roman"/>
          <w:i/>
          <w:sz w:val="28"/>
          <w:szCs w:val="24"/>
          <w:vertAlign w:val="subscript"/>
        </w:rPr>
        <w:t>н</w:t>
      </w:r>
      <w:r w:rsidRPr="0033679A">
        <w:rPr>
          <w:rFonts w:ascii="Times New Roman" w:hAnsi="Times New Roman"/>
          <w:i/>
          <w:sz w:val="28"/>
          <w:szCs w:val="24"/>
          <w:vertAlign w:val="superscript"/>
        </w:rPr>
        <w:t>σ</w:t>
      </w:r>
      <w:r w:rsidRPr="0033679A">
        <w:rPr>
          <w:rFonts w:ascii="Times New Roman" w:hAnsi="Times New Roman"/>
          <w:sz w:val="28"/>
          <w:szCs w:val="24"/>
        </w:rPr>
        <w:t xml:space="preserve"> – 1 </w:t>
      </w:r>
      <w:r w:rsidRPr="0033679A">
        <w:rPr>
          <w:rFonts w:ascii="Times New Roman" w:hAnsi="Times New Roman"/>
          <w:sz w:val="28"/>
          <w:szCs w:val="24"/>
          <w:vertAlign w:val="superscript"/>
        </w:rPr>
        <w:t>о</w:t>
      </w:r>
      <w:r w:rsidRPr="0033679A">
        <w:rPr>
          <w:rFonts w:ascii="Times New Roman" w:hAnsi="Times New Roman"/>
          <w:sz w:val="28"/>
          <w:szCs w:val="24"/>
        </w:rPr>
        <w:t xml:space="preserve">С, при которой, объемная доля </w:t>
      </w:r>
      <w:r>
        <w:rPr>
          <w:rFonts w:ascii="Times New Roman" w:hAnsi="Times New Roman"/>
          <w:sz w:val="28"/>
          <w:szCs w:val="24"/>
        </w:rPr>
        <w:t xml:space="preserve">мартенсита </w:t>
      </w:r>
      <w:r w:rsidRPr="0033679A">
        <w:rPr>
          <w:rFonts w:ascii="Times New Roman" w:hAnsi="Times New Roman"/>
          <w:sz w:val="28"/>
          <w:szCs w:val="24"/>
        </w:rPr>
        <w:t>мала</w:t>
      </w:r>
      <w:r>
        <w:rPr>
          <w:rFonts w:ascii="Times New Roman" w:hAnsi="Times New Roman"/>
          <w:sz w:val="28"/>
          <w:szCs w:val="24"/>
        </w:rPr>
        <w:t xml:space="preserve"> и ее переориентация не может сопровождаться изменение деформации в 2 %</w:t>
      </w:r>
      <w:r w:rsidRPr="0033679A">
        <w:rPr>
          <w:rFonts w:ascii="Times New Roman" w:hAnsi="Times New Roman"/>
          <w:sz w:val="28"/>
          <w:szCs w:val="24"/>
        </w:rPr>
        <w:t>. Таким образом, в работах [</w:t>
      </w:r>
      <w:r w:rsidR="00482539">
        <w:rPr>
          <w:rFonts w:ascii="Times New Roman" w:hAnsi="Times New Roman"/>
          <w:sz w:val="28"/>
          <w:szCs w:val="24"/>
        </w:rPr>
        <w:t>25-26</w:t>
      </w:r>
      <w:r w:rsidRPr="0033679A">
        <w:rPr>
          <w:rFonts w:ascii="Times New Roman" w:hAnsi="Times New Roman"/>
          <w:sz w:val="28"/>
          <w:szCs w:val="24"/>
        </w:rPr>
        <w:t xml:space="preserve">] было показано, что </w:t>
      </w:r>
      <w:r>
        <w:rPr>
          <w:rFonts w:ascii="Times New Roman" w:hAnsi="Times New Roman"/>
          <w:sz w:val="28"/>
          <w:szCs w:val="24"/>
        </w:rPr>
        <w:t>изменение</w:t>
      </w:r>
      <w:r w:rsidRPr="0033679A">
        <w:rPr>
          <w:rFonts w:ascii="Times New Roman" w:hAnsi="Times New Roman"/>
          <w:sz w:val="28"/>
          <w:szCs w:val="24"/>
        </w:rPr>
        <w:t xml:space="preserve"> обратимой деформации </w:t>
      </w:r>
      <w:r>
        <w:rPr>
          <w:rFonts w:ascii="Times New Roman" w:hAnsi="Times New Roman"/>
          <w:sz w:val="28"/>
          <w:szCs w:val="24"/>
        </w:rPr>
        <w:t xml:space="preserve">при </w:t>
      </w:r>
      <w:r w:rsidRPr="0033679A">
        <w:rPr>
          <w:rFonts w:ascii="Times New Roman" w:hAnsi="Times New Roman"/>
          <w:sz w:val="28"/>
          <w:szCs w:val="24"/>
        </w:rPr>
        <w:t>изотермическ</w:t>
      </w:r>
      <w:r>
        <w:rPr>
          <w:rFonts w:ascii="Times New Roman" w:hAnsi="Times New Roman"/>
          <w:sz w:val="28"/>
          <w:szCs w:val="24"/>
        </w:rPr>
        <w:t>ой</w:t>
      </w:r>
      <w:r w:rsidRPr="0033679A">
        <w:rPr>
          <w:rFonts w:ascii="Times New Roman" w:hAnsi="Times New Roman"/>
          <w:sz w:val="28"/>
          <w:szCs w:val="24"/>
        </w:rPr>
        <w:t xml:space="preserve"> выдержк</w:t>
      </w:r>
      <w:r>
        <w:rPr>
          <w:rFonts w:ascii="Times New Roman" w:hAnsi="Times New Roman"/>
          <w:sz w:val="28"/>
          <w:szCs w:val="24"/>
        </w:rPr>
        <w:t>е</w:t>
      </w:r>
      <w:r w:rsidRPr="0033679A">
        <w:rPr>
          <w:rFonts w:ascii="Times New Roman" w:hAnsi="Times New Roman"/>
          <w:sz w:val="28"/>
          <w:szCs w:val="24"/>
        </w:rPr>
        <w:t xml:space="preserve"> сплавов на основе </w:t>
      </w:r>
      <w:r w:rsidRPr="0033679A">
        <w:rPr>
          <w:rFonts w:ascii="Times New Roman" w:hAnsi="Times New Roman"/>
          <w:sz w:val="28"/>
          <w:szCs w:val="24"/>
          <w:lang w:val="en-US"/>
        </w:rPr>
        <w:t>TiNi</w:t>
      </w:r>
      <w:r w:rsidRPr="0033679A">
        <w:rPr>
          <w:rFonts w:ascii="Times New Roman" w:hAnsi="Times New Roman"/>
          <w:sz w:val="28"/>
          <w:szCs w:val="24"/>
        </w:rPr>
        <w:t xml:space="preserve"> под п</w:t>
      </w:r>
      <w:r>
        <w:rPr>
          <w:rFonts w:ascii="Times New Roman" w:hAnsi="Times New Roman"/>
          <w:sz w:val="28"/>
          <w:szCs w:val="24"/>
        </w:rPr>
        <w:t>остоянным растягивающим усилием</w:t>
      </w:r>
      <w:r w:rsidRPr="0033679A">
        <w:rPr>
          <w:rFonts w:ascii="Times New Roman" w:hAnsi="Times New Roman"/>
          <w:sz w:val="28"/>
          <w:szCs w:val="24"/>
        </w:rPr>
        <w:t xml:space="preserve"> вызвано изотермическим мартенситным превращением. </w:t>
      </w:r>
    </w:p>
    <w:p w14:paraId="215537F4" w14:textId="3BF9BCA0" w:rsidR="008A5C1D" w:rsidRPr="0033679A" w:rsidRDefault="00F65953" w:rsidP="008A5C1D">
      <w:pPr>
        <w:spacing w:after="0" w:line="360" w:lineRule="auto"/>
        <w:ind w:left="-567" w:firstLine="567"/>
        <w:jc w:val="both"/>
        <w:rPr>
          <w:rFonts w:ascii="Times New Roman" w:hAnsi="Times New Roman"/>
          <w:sz w:val="28"/>
          <w:szCs w:val="24"/>
        </w:rPr>
      </w:pPr>
      <w:r>
        <w:rPr>
          <w:rFonts w:ascii="Times New Roman" w:hAnsi="Times New Roman"/>
          <w:sz w:val="28"/>
          <w:szCs w:val="24"/>
        </w:rPr>
        <w:t>А</w:t>
      </w:r>
      <w:r w:rsidR="008A5C1D" w:rsidRPr="0033679A">
        <w:rPr>
          <w:rFonts w:ascii="Times New Roman" w:hAnsi="Times New Roman"/>
          <w:sz w:val="28"/>
          <w:szCs w:val="24"/>
        </w:rPr>
        <w:t xml:space="preserve">налитический обзор литературы показал, что существуют сплавы на основе никелида титана, в которых возможна реализация мартенситного превращения </w:t>
      </w:r>
      <w:r w:rsidR="008A5C1D">
        <w:rPr>
          <w:rFonts w:ascii="Times New Roman" w:hAnsi="Times New Roman"/>
          <w:sz w:val="28"/>
          <w:szCs w:val="24"/>
        </w:rPr>
        <w:t>в изотермических условиях после</w:t>
      </w:r>
      <w:r w:rsidR="008A5C1D" w:rsidRPr="0033679A">
        <w:rPr>
          <w:rFonts w:ascii="Times New Roman" w:hAnsi="Times New Roman"/>
          <w:sz w:val="28"/>
          <w:szCs w:val="24"/>
        </w:rPr>
        <w:t xml:space="preserve"> активно</w:t>
      </w:r>
      <w:r w:rsidR="008A5C1D">
        <w:rPr>
          <w:rFonts w:ascii="Times New Roman" w:hAnsi="Times New Roman"/>
          <w:sz w:val="28"/>
          <w:szCs w:val="24"/>
        </w:rPr>
        <w:t>го</w:t>
      </w:r>
      <w:r w:rsidR="008A5C1D" w:rsidRPr="0033679A">
        <w:rPr>
          <w:rFonts w:ascii="Times New Roman" w:hAnsi="Times New Roman"/>
          <w:sz w:val="28"/>
          <w:szCs w:val="24"/>
        </w:rPr>
        <w:t xml:space="preserve"> деформировани</w:t>
      </w:r>
      <w:r w:rsidR="008A5C1D">
        <w:rPr>
          <w:rFonts w:ascii="Times New Roman" w:hAnsi="Times New Roman"/>
          <w:sz w:val="28"/>
          <w:szCs w:val="24"/>
        </w:rPr>
        <w:t>я</w:t>
      </w:r>
      <w:r w:rsidR="008A5C1D" w:rsidRPr="0033679A">
        <w:rPr>
          <w:rFonts w:ascii="Times New Roman" w:hAnsi="Times New Roman"/>
          <w:sz w:val="28"/>
          <w:szCs w:val="24"/>
        </w:rPr>
        <w:t xml:space="preserve"> [</w:t>
      </w:r>
      <w:r w:rsidR="00482539">
        <w:rPr>
          <w:rFonts w:ascii="Times New Roman" w:hAnsi="Times New Roman"/>
          <w:sz w:val="28"/>
          <w:szCs w:val="24"/>
        </w:rPr>
        <w:t>24</w:t>
      </w:r>
      <w:r w:rsidR="008A5C1D">
        <w:rPr>
          <w:rFonts w:ascii="Times New Roman" w:hAnsi="Times New Roman"/>
          <w:sz w:val="28"/>
          <w:szCs w:val="24"/>
        </w:rPr>
        <w:t xml:space="preserve">] или после </w:t>
      </w:r>
      <w:r w:rsidR="008A5C1D">
        <w:rPr>
          <w:rFonts w:ascii="Times New Roman" w:hAnsi="Times New Roman"/>
          <w:sz w:val="28"/>
          <w:szCs w:val="24"/>
        </w:rPr>
        <w:lastRenderedPageBreak/>
        <w:t>охлаждения</w:t>
      </w:r>
      <w:r w:rsidR="008A5C1D" w:rsidRPr="0033679A">
        <w:rPr>
          <w:rFonts w:ascii="Times New Roman" w:hAnsi="Times New Roman"/>
          <w:sz w:val="28"/>
          <w:szCs w:val="24"/>
        </w:rPr>
        <w:t xml:space="preserve"> под нагрузкой [</w:t>
      </w:r>
      <w:r w:rsidR="00482539">
        <w:rPr>
          <w:rFonts w:ascii="Times New Roman" w:hAnsi="Times New Roman"/>
          <w:sz w:val="28"/>
          <w:szCs w:val="24"/>
        </w:rPr>
        <w:t>25-26</w:t>
      </w:r>
      <w:r w:rsidR="008A5C1D" w:rsidRPr="0033679A">
        <w:rPr>
          <w:rFonts w:ascii="Times New Roman" w:hAnsi="Times New Roman"/>
          <w:sz w:val="28"/>
          <w:szCs w:val="24"/>
        </w:rPr>
        <w:t>]. В процессе превращения, деформация увеличивается до постоянного значения и частично или полностью восстанавлива</w:t>
      </w:r>
      <w:r w:rsidR="008A5C1D">
        <w:rPr>
          <w:rFonts w:ascii="Times New Roman" w:hAnsi="Times New Roman"/>
          <w:sz w:val="28"/>
          <w:szCs w:val="24"/>
        </w:rPr>
        <w:t>е</w:t>
      </w:r>
      <w:r w:rsidR="008A5C1D" w:rsidRPr="0033679A">
        <w:rPr>
          <w:rFonts w:ascii="Times New Roman" w:hAnsi="Times New Roman"/>
          <w:sz w:val="28"/>
          <w:szCs w:val="24"/>
        </w:rPr>
        <w:t xml:space="preserve">тся при нагревании. Данные работы показывают лишь факт </w:t>
      </w:r>
      <w:r w:rsidR="008A5C1D">
        <w:rPr>
          <w:rFonts w:ascii="Times New Roman" w:hAnsi="Times New Roman"/>
          <w:sz w:val="28"/>
          <w:szCs w:val="24"/>
        </w:rPr>
        <w:t>изменения деформации при выдержке под напряжением</w:t>
      </w:r>
      <w:r w:rsidR="008A5C1D" w:rsidRPr="0033679A">
        <w:rPr>
          <w:rFonts w:ascii="Times New Roman" w:hAnsi="Times New Roman"/>
          <w:sz w:val="28"/>
          <w:szCs w:val="24"/>
        </w:rPr>
        <w:t xml:space="preserve">, однако влияние температуры и напряжения </w:t>
      </w:r>
      <w:r w:rsidR="008A5C1D">
        <w:rPr>
          <w:rFonts w:ascii="Times New Roman" w:hAnsi="Times New Roman"/>
          <w:sz w:val="28"/>
          <w:szCs w:val="24"/>
        </w:rPr>
        <w:t xml:space="preserve">при выдержке, а также режима, предшествующего выдержке </w:t>
      </w:r>
      <w:r w:rsidR="008A5C1D" w:rsidRPr="0033679A">
        <w:rPr>
          <w:rFonts w:ascii="Times New Roman" w:hAnsi="Times New Roman"/>
          <w:sz w:val="28"/>
          <w:szCs w:val="24"/>
        </w:rPr>
        <w:t xml:space="preserve">на </w:t>
      </w:r>
      <w:r w:rsidR="008A5C1D">
        <w:rPr>
          <w:rFonts w:ascii="Times New Roman" w:hAnsi="Times New Roman"/>
          <w:sz w:val="28"/>
          <w:szCs w:val="24"/>
        </w:rPr>
        <w:t>изменение</w:t>
      </w:r>
      <w:r w:rsidR="008A5C1D" w:rsidRPr="0033679A">
        <w:rPr>
          <w:rFonts w:ascii="Times New Roman" w:hAnsi="Times New Roman"/>
          <w:sz w:val="28"/>
          <w:szCs w:val="24"/>
        </w:rPr>
        <w:t xml:space="preserve"> деформации </w:t>
      </w:r>
      <w:r w:rsidR="008A5C1D">
        <w:rPr>
          <w:rFonts w:ascii="Times New Roman" w:hAnsi="Times New Roman"/>
          <w:sz w:val="28"/>
          <w:szCs w:val="24"/>
        </w:rPr>
        <w:t>при</w:t>
      </w:r>
      <w:r w:rsidR="008A5C1D" w:rsidRPr="0033679A">
        <w:rPr>
          <w:rFonts w:ascii="Times New Roman" w:hAnsi="Times New Roman"/>
          <w:sz w:val="28"/>
          <w:szCs w:val="24"/>
        </w:rPr>
        <w:t xml:space="preserve"> выдержк</w:t>
      </w:r>
      <w:r w:rsidR="008A5C1D">
        <w:rPr>
          <w:rFonts w:ascii="Times New Roman" w:hAnsi="Times New Roman"/>
          <w:sz w:val="28"/>
          <w:szCs w:val="24"/>
        </w:rPr>
        <w:t>е не изучено</w:t>
      </w:r>
      <w:r w:rsidR="008A5C1D" w:rsidRPr="0033679A">
        <w:rPr>
          <w:rFonts w:ascii="Times New Roman" w:hAnsi="Times New Roman"/>
          <w:sz w:val="28"/>
          <w:szCs w:val="24"/>
        </w:rPr>
        <w:t xml:space="preserve">. Это </w:t>
      </w:r>
      <w:r w:rsidR="008A5C1D">
        <w:rPr>
          <w:rFonts w:ascii="Times New Roman" w:hAnsi="Times New Roman"/>
          <w:sz w:val="28"/>
          <w:szCs w:val="24"/>
        </w:rPr>
        <w:t xml:space="preserve">не </w:t>
      </w:r>
      <w:r w:rsidR="008A5C1D" w:rsidRPr="0033679A">
        <w:rPr>
          <w:rFonts w:ascii="Times New Roman" w:hAnsi="Times New Roman"/>
          <w:sz w:val="28"/>
          <w:szCs w:val="24"/>
        </w:rPr>
        <w:t>позвол</w:t>
      </w:r>
      <w:r w:rsidR="008A5C1D">
        <w:rPr>
          <w:rFonts w:ascii="Times New Roman" w:hAnsi="Times New Roman"/>
          <w:sz w:val="28"/>
          <w:szCs w:val="24"/>
        </w:rPr>
        <w:t>яе</w:t>
      </w:r>
      <w:r w:rsidR="008A5C1D" w:rsidRPr="0033679A">
        <w:rPr>
          <w:rFonts w:ascii="Times New Roman" w:hAnsi="Times New Roman"/>
          <w:sz w:val="28"/>
          <w:szCs w:val="24"/>
        </w:rPr>
        <w:t xml:space="preserve">т определить оптимальные </w:t>
      </w:r>
      <w:r w:rsidR="008A5C1D">
        <w:rPr>
          <w:rFonts w:ascii="Times New Roman" w:hAnsi="Times New Roman"/>
          <w:sz w:val="28"/>
          <w:szCs w:val="24"/>
        </w:rPr>
        <w:t xml:space="preserve">режимы выдержки, при которых наблюдается максимальное изменение обратимой деформации и установить возможность использования сплавов на основе </w:t>
      </w:r>
      <w:r w:rsidR="008A5C1D">
        <w:rPr>
          <w:rFonts w:ascii="Times New Roman" w:hAnsi="Times New Roman"/>
          <w:sz w:val="28"/>
          <w:szCs w:val="24"/>
          <w:lang w:val="en-US"/>
        </w:rPr>
        <w:t>TiNi</w:t>
      </w:r>
      <w:r w:rsidR="008A5C1D">
        <w:rPr>
          <w:rFonts w:ascii="Times New Roman" w:hAnsi="Times New Roman"/>
          <w:sz w:val="28"/>
          <w:szCs w:val="24"/>
        </w:rPr>
        <w:t>, испытывающих изотермическое превращение, в качестве</w:t>
      </w:r>
      <w:r w:rsidR="008A5C1D" w:rsidRPr="0033679A">
        <w:rPr>
          <w:rFonts w:ascii="Times New Roman" w:hAnsi="Times New Roman"/>
          <w:sz w:val="28"/>
          <w:szCs w:val="24"/>
        </w:rPr>
        <w:t xml:space="preserve"> рабочего элемента </w:t>
      </w:r>
      <w:r w:rsidR="008A5C1D">
        <w:rPr>
          <w:rFonts w:ascii="Times New Roman" w:hAnsi="Times New Roman"/>
          <w:sz w:val="28"/>
          <w:szCs w:val="24"/>
        </w:rPr>
        <w:t>приводов</w:t>
      </w:r>
      <w:r w:rsidR="008A5C1D" w:rsidRPr="0033679A">
        <w:rPr>
          <w:rFonts w:ascii="Times New Roman" w:hAnsi="Times New Roman"/>
          <w:sz w:val="28"/>
          <w:szCs w:val="24"/>
        </w:rPr>
        <w:t xml:space="preserve">. </w:t>
      </w:r>
    </w:p>
    <w:p w14:paraId="5D5055E5" w14:textId="77777777" w:rsidR="008A5C1D" w:rsidRPr="0033679A" w:rsidRDefault="008A5C1D" w:rsidP="008A5C1D">
      <w:pPr>
        <w:spacing w:line="360" w:lineRule="auto"/>
        <w:rPr>
          <w:rFonts w:ascii="Times New Roman" w:hAnsi="Times New Roman"/>
          <w:sz w:val="28"/>
          <w:szCs w:val="24"/>
        </w:rPr>
      </w:pPr>
      <w:r w:rsidRPr="0033679A">
        <w:rPr>
          <w:rFonts w:ascii="Times New Roman" w:hAnsi="Times New Roman"/>
          <w:sz w:val="28"/>
          <w:szCs w:val="24"/>
        </w:rPr>
        <w:br w:type="page"/>
      </w:r>
    </w:p>
    <w:p w14:paraId="7CE1787C" w14:textId="77777777" w:rsidR="004156B7" w:rsidRPr="008B7B05" w:rsidRDefault="004156B7" w:rsidP="004156B7">
      <w:pPr>
        <w:pStyle w:val="ab"/>
        <w:spacing w:line="360" w:lineRule="auto"/>
        <w:jc w:val="both"/>
        <w:rPr>
          <w:rFonts w:ascii="Times New Roman" w:hAnsi="Times New Roman"/>
          <w:b/>
          <w:sz w:val="28"/>
          <w:szCs w:val="28"/>
        </w:rPr>
      </w:pPr>
      <w:r w:rsidRPr="008B7B05">
        <w:rPr>
          <w:rFonts w:ascii="Times New Roman" w:hAnsi="Times New Roman"/>
          <w:b/>
          <w:sz w:val="28"/>
          <w:szCs w:val="28"/>
        </w:rPr>
        <w:lastRenderedPageBreak/>
        <w:t>Глава 2. Цели и методики исследования</w:t>
      </w:r>
    </w:p>
    <w:p w14:paraId="70D82142" w14:textId="77777777" w:rsidR="004156B7" w:rsidRPr="008B7B05" w:rsidRDefault="004156B7" w:rsidP="004156B7">
      <w:pPr>
        <w:pStyle w:val="ab"/>
        <w:spacing w:line="360" w:lineRule="auto"/>
        <w:jc w:val="both"/>
        <w:rPr>
          <w:rFonts w:ascii="Times New Roman" w:hAnsi="Times New Roman"/>
          <w:sz w:val="28"/>
          <w:szCs w:val="28"/>
        </w:rPr>
      </w:pPr>
      <w:r w:rsidRPr="00F43BCA">
        <w:rPr>
          <w:rFonts w:ascii="Times New Roman" w:hAnsi="Times New Roman"/>
          <w:b/>
          <w:sz w:val="28"/>
          <w:szCs w:val="28"/>
        </w:rPr>
        <w:t>2.1. Цели исследования</w:t>
      </w:r>
    </w:p>
    <w:p w14:paraId="1FB90591" w14:textId="467255E6" w:rsidR="004156B7" w:rsidRPr="00FD101A" w:rsidRDefault="00252DF4" w:rsidP="004156B7">
      <w:pPr>
        <w:pStyle w:val="ab"/>
        <w:spacing w:line="360" w:lineRule="auto"/>
        <w:ind w:firstLine="567"/>
        <w:jc w:val="both"/>
        <w:rPr>
          <w:rFonts w:ascii="Times New Roman" w:hAnsi="Times New Roman"/>
          <w:sz w:val="28"/>
          <w:szCs w:val="28"/>
        </w:rPr>
      </w:pPr>
      <w:r w:rsidRPr="00FD101A">
        <w:rPr>
          <w:rFonts w:ascii="Times New Roman" w:hAnsi="Times New Roman"/>
          <w:sz w:val="28"/>
          <w:szCs w:val="28"/>
        </w:rPr>
        <w:t>О</w:t>
      </w:r>
      <w:r w:rsidR="00C8259C" w:rsidRPr="00FD101A">
        <w:rPr>
          <w:rFonts w:ascii="Times New Roman" w:hAnsi="Times New Roman"/>
          <w:sz w:val="28"/>
          <w:szCs w:val="28"/>
        </w:rPr>
        <w:t>бзор</w:t>
      </w:r>
      <w:r w:rsidR="004156B7" w:rsidRPr="00FD101A">
        <w:rPr>
          <w:rFonts w:ascii="Times New Roman" w:hAnsi="Times New Roman"/>
          <w:sz w:val="28"/>
          <w:szCs w:val="28"/>
        </w:rPr>
        <w:t xml:space="preserve"> литературы показал, что в сплавах, испытывающи</w:t>
      </w:r>
      <w:r w:rsidR="004A2213" w:rsidRPr="00FD101A">
        <w:rPr>
          <w:rFonts w:ascii="Times New Roman" w:hAnsi="Times New Roman"/>
          <w:sz w:val="28"/>
          <w:szCs w:val="28"/>
        </w:rPr>
        <w:t>е</w:t>
      </w:r>
      <w:r w:rsidR="004156B7" w:rsidRPr="00FD101A">
        <w:rPr>
          <w:rFonts w:ascii="Times New Roman" w:hAnsi="Times New Roman"/>
          <w:sz w:val="28"/>
          <w:szCs w:val="28"/>
        </w:rPr>
        <w:t xml:space="preserve"> мартенситные превращения в изотермических условиях, выдержка под постоянным напряжением в интервале температур прямого перехода сопровождается изм</w:t>
      </w:r>
      <w:r w:rsidR="00C8259C" w:rsidRPr="00FD101A">
        <w:rPr>
          <w:rFonts w:ascii="Times New Roman" w:hAnsi="Times New Roman"/>
          <w:sz w:val="28"/>
          <w:szCs w:val="28"/>
        </w:rPr>
        <w:t>енением обратимой деформации [</w:t>
      </w:r>
      <w:r w:rsidR="00482539" w:rsidRPr="00FD101A">
        <w:rPr>
          <w:rFonts w:ascii="Times New Roman" w:hAnsi="Times New Roman"/>
          <w:sz w:val="28"/>
          <w:szCs w:val="28"/>
        </w:rPr>
        <w:t>24-26</w:t>
      </w:r>
      <w:r w:rsidR="004156B7" w:rsidRPr="00FD101A">
        <w:rPr>
          <w:rFonts w:ascii="Times New Roman" w:hAnsi="Times New Roman"/>
          <w:sz w:val="28"/>
          <w:szCs w:val="28"/>
        </w:rPr>
        <w:t xml:space="preserve">]. </w:t>
      </w:r>
      <w:r w:rsidR="00230967" w:rsidRPr="00FD101A">
        <w:rPr>
          <w:rFonts w:ascii="Times New Roman" w:hAnsi="Times New Roman"/>
          <w:sz w:val="28"/>
          <w:szCs w:val="28"/>
        </w:rPr>
        <w:t>Это явление позвол</w:t>
      </w:r>
      <w:r w:rsidR="000E008E">
        <w:rPr>
          <w:rFonts w:ascii="Times New Roman" w:hAnsi="Times New Roman"/>
          <w:sz w:val="28"/>
          <w:szCs w:val="28"/>
        </w:rPr>
        <w:t>яе</w:t>
      </w:r>
      <w:r w:rsidR="00230967" w:rsidRPr="00FD101A">
        <w:rPr>
          <w:rFonts w:ascii="Times New Roman" w:hAnsi="Times New Roman"/>
          <w:sz w:val="28"/>
          <w:szCs w:val="28"/>
        </w:rPr>
        <w:t xml:space="preserve">т использовать сплавы на основе </w:t>
      </w:r>
      <w:r w:rsidR="00230967" w:rsidRPr="00FD101A">
        <w:rPr>
          <w:rFonts w:ascii="Times New Roman" w:hAnsi="Times New Roman"/>
          <w:sz w:val="28"/>
          <w:szCs w:val="28"/>
          <w:lang w:val="en-US"/>
        </w:rPr>
        <w:t>TiNi</w:t>
      </w:r>
      <w:r w:rsidR="00230967" w:rsidRPr="00FD101A">
        <w:rPr>
          <w:rFonts w:ascii="Times New Roman" w:hAnsi="Times New Roman"/>
          <w:sz w:val="28"/>
          <w:szCs w:val="28"/>
        </w:rPr>
        <w:t xml:space="preserve"> в различных устройствах для уменьшения рабочего интервала температур или напряжения. Однако </w:t>
      </w:r>
      <w:r w:rsidR="00FD101A">
        <w:rPr>
          <w:rFonts w:ascii="Times New Roman" w:hAnsi="Times New Roman"/>
          <w:sz w:val="28"/>
          <w:szCs w:val="28"/>
        </w:rPr>
        <w:t>д</w:t>
      </w:r>
      <w:r w:rsidR="00511A88" w:rsidRPr="00FD101A">
        <w:rPr>
          <w:rFonts w:ascii="Times New Roman" w:hAnsi="Times New Roman"/>
          <w:sz w:val="28"/>
          <w:szCs w:val="28"/>
        </w:rPr>
        <w:t>ля</w:t>
      </w:r>
      <w:r w:rsidR="000E008E">
        <w:rPr>
          <w:rFonts w:ascii="Times New Roman" w:hAnsi="Times New Roman"/>
          <w:sz w:val="28"/>
          <w:szCs w:val="28"/>
        </w:rPr>
        <w:t xml:space="preserve"> того, чтобы определить границы применимости сплавов, испытывающих изотермические переходы при выдержке, необходимо</w:t>
      </w:r>
      <w:r w:rsidR="00511A88" w:rsidRPr="00FD101A">
        <w:rPr>
          <w:rFonts w:ascii="Times New Roman" w:hAnsi="Times New Roman"/>
          <w:sz w:val="28"/>
          <w:szCs w:val="28"/>
        </w:rPr>
        <w:t xml:space="preserve"> исследовать влияние </w:t>
      </w:r>
      <w:r w:rsidR="000E008E">
        <w:rPr>
          <w:rFonts w:ascii="Times New Roman" w:hAnsi="Times New Roman"/>
          <w:sz w:val="28"/>
          <w:szCs w:val="28"/>
        </w:rPr>
        <w:t>параметров и условий</w:t>
      </w:r>
      <w:r w:rsidR="00511A88" w:rsidRPr="00FD101A">
        <w:rPr>
          <w:rFonts w:ascii="Times New Roman" w:hAnsi="Times New Roman"/>
          <w:sz w:val="28"/>
          <w:szCs w:val="28"/>
        </w:rPr>
        <w:t xml:space="preserve"> выдержки на изменение деформации</w:t>
      </w:r>
      <w:r w:rsidR="000E008E">
        <w:rPr>
          <w:rFonts w:ascii="Times New Roman" w:hAnsi="Times New Roman"/>
          <w:sz w:val="28"/>
          <w:szCs w:val="28"/>
        </w:rPr>
        <w:t xml:space="preserve"> при выдержке.</w:t>
      </w:r>
      <w:r w:rsidR="00511A88" w:rsidRPr="00FD101A">
        <w:rPr>
          <w:rFonts w:ascii="Times New Roman" w:hAnsi="Times New Roman"/>
          <w:sz w:val="28"/>
          <w:szCs w:val="28"/>
        </w:rPr>
        <w:t xml:space="preserve"> </w:t>
      </w:r>
      <w:r w:rsidR="000E008E">
        <w:rPr>
          <w:rFonts w:ascii="Times New Roman" w:hAnsi="Times New Roman"/>
          <w:sz w:val="28"/>
          <w:szCs w:val="28"/>
        </w:rPr>
        <w:t xml:space="preserve">Таких исследований ранее проведено не было, поэтому </w:t>
      </w:r>
      <w:r w:rsidR="004156B7" w:rsidRPr="00FD101A">
        <w:rPr>
          <w:rFonts w:ascii="Times New Roman" w:hAnsi="Times New Roman"/>
          <w:sz w:val="28"/>
          <w:szCs w:val="28"/>
        </w:rPr>
        <w:t xml:space="preserve">целью настоящей работы явилось </w:t>
      </w:r>
      <w:r w:rsidR="000E008E">
        <w:rPr>
          <w:rFonts w:ascii="Times New Roman" w:hAnsi="Times New Roman"/>
          <w:sz w:val="28"/>
          <w:szCs w:val="28"/>
        </w:rPr>
        <w:t xml:space="preserve">изучение влияния температуры и напряжения на изменение обратимой деформации сплава </w:t>
      </w:r>
      <w:r w:rsidR="000E008E">
        <w:rPr>
          <w:rFonts w:ascii="Times New Roman" w:hAnsi="Times New Roman"/>
          <w:sz w:val="28"/>
          <w:szCs w:val="28"/>
          <w:lang w:val="en-US"/>
        </w:rPr>
        <w:t>Ti</w:t>
      </w:r>
      <w:r w:rsidR="000E008E" w:rsidRPr="000F4A85">
        <w:rPr>
          <w:rFonts w:ascii="Times New Roman" w:hAnsi="Times New Roman"/>
          <w:sz w:val="28"/>
          <w:szCs w:val="28"/>
          <w:vertAlign w:val="subscript"/>
        </w:rPr>
        <w:t>49</w:t>
      </w:r>
      <w:r w:rsidR="000E008E">
        <w:rPr>
          <w:rFonts w:ascii="Times New Roman" w:hAnsi="Times New Roman"/>
          <w:sz w:val="28"/>
          <w:szCs w:val="28"/>
          <w:lang w:val="en-US"/>
        </w:rPr>
        <w:t>Ni</w:t>
      </w:r>
      <w:r w:rsidR="000E008E" w:rsidRPr="000F4A85">
        <w:rPr>
          <w:rFonts w:ascii="Times New Roman" w:hAnsi="Times New Roman"/>
          <w:sz w:val="28"/>
          <w:szCs w:val="28"/>
          <w:vertAlign w:val="subscript"/>
        </w:rPr>
        <w:t>51</w:t>
      </w:r>
      <w:r w:rsidR="000E008E" w:rsidRPr="000F4A85">
        <w:rPr>
          <w:rFonts w:ascii="Times New Roman" w:hAnsi="Times New Roman"/>
          <w:sz w:val="28"/>
          <w:szCs w:val="28"/>
        </w:rPr>
        <w:t xml:space="preserve"> </w:t>
      </w:r>
      <w:r w:rsidR="000E008E">
        <w:rPr>
          <w:rFonts w:ascii="Times New Roman" w:hAnsi="Times New Roman"/>
          <w:sz w:val="28"/>
          <w:szCs w:val="28"/>
        </w:rPr>
        <w:t>в процессе изотермической выдержки в различных режимах</w:t>
      </w:r>
      <w:r w:rsidR="004156B7" w:rsidRPr="00FD101A">
        <w:rPr>
          <w:rFonts w:ascii="Times New Roman" w:hAnsi="Times New Roman"/>
          <w:sz w:val="28"/>
          <w:szCs w:val="28"/>
        </w:rPr>
        <w:t xml:space="preserve">. Для решения поставленной цели необходимо было решить следующие задачи: </w:t>
      </w:r>
    </w:p>
    <w:p w14:paraId="1817472C" w14:textId="2C5CEB2A" w:rsidR="004156B7" w:rsidRPr="00FD101A" w:rsidRDefault="004156B7" w:rsidP="004156B7">
      <w:pPr>
        <w:pStyle w:val="ab"/>
        <w:spacing w:line="360" w:lineRule="auto"/>
        <w:ind w:firstLine="567"/>
        <w:jc w:val="both"/>
        <w:rPr>
          <w:rFonts w:ascii="Times New Roman" w:hAnsi="Times New Roman"/>
          <w:sz w:val="28"/>
          <w:szCs w:val="28"/>
        </w:rPr>
      </w:pPr>
      <w:r w:rsidRPr="00FD101A">
        <w:rPr>
          <w:rFonts w:ascii="Times New Roman" w:hAnsi="Times New Roman"/>
          <w:sz w:val="28"/>
          <w:szCs w:val="28"/>
        </w:rPr>
        <w:t xml:space="preserve">1. Исследовать </w:t>
      </w:r>
      <w:r w:rsidR="000E008E">
        <w:rPr>
          <w:rFonts w:ascii="Times New Roman" w:hAnsi="Times New Roman"/>
          <w:sz w:val="28"/>
          <w:szCs w:val="28"/>
        </w:rPr>
        <w:t xml:space="preserve">влияние напряжения и температуры выдержки на </w:t>
      </w:r>
      <w:r w:rsidRPr="00FD101A">
        <w:rPr>
          <w:rFonts w:ascii="Times New Roman" w:hAnsi="Times New Roman"/>
          <w:sz w:val="28"/>
          <w:szCs w:val="28"/>
        </w:rPr>
        <w:t xml:space="preserve">изменение обратимой деформации при изотермической выдержке сплава </w:t>
      </w:r>
      <w:r w:rsidR="00511A88" w:rsidRPr="00FD101A">
        <w:rPr>
          <w:rFonts w:ascii="Times New Roman" w:hAnsi="Times New Roman"/>
          <w:sz w:val="28"/>
          <w:szCs w:val="28"/>
        </w:rPr>
        <w:t xml:space="preserve">после охлаждения </w:t>
      </w:r>
      <w:r w:rsidR="000E008E">
        <w:rPr>
          <w:rFonts w:ascii="Times New Roman" w:hAnsi="Times New Roman"/>
          <w:sz w:val="28"/>
          <w:szCs w:val="28"/>
        </w:rPr>
        <w:t>под нагрузкой</w:t>
      </w:r>
      <w:r w:rsidRPr="00FD101A">
        <w:rPr>
          <w:rFonts w:ascii="Times New Roman" w:hAnsi="Times New Roman"/>
          <w:sz w:val="28"/>
          <w:szCs w:val="28"/>
        </w:rPr>
        <w:t>;</w:t>
      </w:r>
    </w:p>
    <w:p w14:paraId="50121F00" w14:textId="7DD64B80" w:rsidR="004156B7" w:rsidRPr="00FD101A" w:rsidRDefault="004156B7" w:rsidP="004156B7">
      <w:pPr>
        <w:pStyle w:val="ab"/>
        <w:spacing w:line="360" w:lineRule="auto"/>
        <w:ind w:firstLine="567"/>
        <w:jc w:val="both"/>
        <w:rPr>
          <w:rFonts w:ascii="Times New Roman" w:hAnsi="Times New Roman"/>
          <w:sz w:val="28"/>
          <w:szCs w:val="28"/>
        </w:rPr>
      </w:pPr>
      <w:r w:rsidRPr="00FD101A">
        <w:rPr>
          <w:rFonts w:ascii="Times New Roman" w:hAnsi="Times New Roman"/>
          <w:sz w:val="28"/>
          <w:szCs w:val="28"/>
        </w:rPr>
        <w:t xml:space="preserve">2. Исследовать </w:t>
      </w:r>
      <w:r w:rsidR="000E008E">
        <w:rPr>
          <w:rFonts w:ascii="Times New Roman" w:hAnsi="Times New Roman"/>
          <w:sz w:val="28"/>
          <w:szCs w:val="28"/>
        </w:rPr>
        <w:t xml:space="preserve">влияние напряжения и температуры выдержки на </w:t>
      </w:r>
      <w:r w:rsidRPr="00FD101A">
        <w:rPr>
          <w:rFonts w:ascii="Times New Roman" w:hAnsi="Times New Roman"/>
          <w:sz w:val="28"/>
          <w:szCs w:val="28"/>
        </w:rPr>
        <w:t xml:space="preserve">изменение обратимой деформации при изотермической выдержке </w:t>
      </w:r>
      <w:r w:rsidR="00511A88" w:rsidRPr="00FD101A">
        <w:rPr>
          <w:rFonts w:ascii="Times New Roman" w:hAnsi="Times New Roman"/>
          <w:sz w:val="28"/>
          <w:szCs w:val="28"/>
        </w:rPr>
        <w:t>сплава после активного деформирования</w:t>
      </w:r>
      <w:r w:rsidRPr="00FD101A">
        <w:rPr>
          <w:rFonts w:ascii="Times New Roman" w:hAnsi="Times New Roman"/>
          <w:sz w:val="28"/>
          <w:szCs w:val="28"/>
        </w:rPr>
        <w:t>;</w:t>
      </w:r>
    </w:p>
    <w:p w14:paraId="623C2FCB" w14:textId="151D9F4B" w:rsidR="004156B7" w:rsidRDefault="004156B7" w:rsidP="00511A88">
      <w:pPr>
        <w:pStyle w:val="ab"/>
        <w:spacing w:line="360" w:lineRule="auto"/>
        <w:ind w:firstLine="567"/>
        <w:jc w:val="both"/>
      </w:pPr>
      <w:r w:rsidRPr="00FD101A">
        <w:rPr>
          <w:rFonts w:ascii="Times New Roman" w:hAnsi="Times New Roman"/>
          <w:sz w:val="28"/>
          <w:szCs w:val="28"/>
        </w:rPr>
        <w:t xml:space="preserve">3. </w:t>
      </w:r>
      <w:r w:rsidR="00511A88" w:rsidRPr="00FD101A">
        <w:rPr>
          <w:rFonts w:ascii="Times New Roman" w:hAnsi="Times New Roman"/>
          <w:sz w:val="28"/>
          <w:szCs w:val="28"/>
        </w:rPr>
        <w:t xml:space="preserve">Выявить закономерности влияния температуры, напряжения и режима выдержки на </w:t>
      </w:r>
      <w:r w:rsidR="006828DA">
        <w:rPr>
          <w:rFonts w:ascii="Times New Roman" w:hAnsi="Times New Roman"/>
          <w:sz w:val="28"/>
          <w:szCs w:val="28"/>
        </w:rPr>
        <w:t>изотермическую</w:t>
      </w:r>
      <w:r w:rsidR="00511A88" w:rsidRPr="00FD101A">
        <w:rPr>
          <w:rFonts w:ascii="Times New Roman" w:hAnsi="Times New Roman"/>
          <w:sz w:val="28"/>
          <w:szCs w:val="28"/>
        </w:rPr>
        <w:t xml:space="preserve"> деформацию</w:t>
      </w:r>
      <w:r w:rsidRPr="00FD101A">
        <w:rPr>
          <w:rFonts w:ascii="Times New Roman" w:hAnsi="Times New Roman"/>
          <w:sz w:val="28"/>
          <w:szCs w:val="28"/>
        </w:rPr>
        <w:t>.</w:t>
      </w:r>
      <w:r>
        <w:rPr>
          <w:rFonts w:ascii="Times New Roman" w:hAnsi="Times New Roman"/>
          <w:sz w:val="28"/>
          <w:szCs w:val="28"/>
        </w:rPr>
        <w:t xml:space="preserve"> </w:t>
      </w:r>
      <w:r w:rsidRPr="004C7519">
        <w:br w:type="page"/>
      </w:r>
    </w:p>
    <w:p w14:paraId="3A02750F" w14:textId="77777777" w:rsidR="004156B7" w:rsidRPr="00940A3D" w:rsidRDefault="004156B7" w:rsidP="004156B7">
      <w:pPr>
        <w:spacing w:after="0" w:line="360" w:lineRule="auto"/>
        <w:rPr>
          <w:rFonts w:ascii="Times New Roman" w:hAnsi="Times New Roman"/>
          <w:sz w:val="28"/>
          <w:szCs w:val="32"/>
        </w:rPr>
      </w:pPr>
      <w:r w:rsidRPr="00940A3D">
        <w:rPr>
          <w:rFonts w:ascii="Times New Roman" w:hAnsi="Times New Roman"/>
          <w:b/>
          <w:sz w:val="28"/>
          <w:szCs w:val="32"/>
        </w:rPr>
        <w:lastRenderedPageBreak/>
        <w:t>2.2 Объекты и методики</w:t>
      </w:r>
      <w:r>
        <w:rPr>
          <w:rFonts w:ascii="Times New Roman" w:hAnsi="Times New Roman"/>
          <w:b/>
          <w:sz w:val="28"/>
          <w:szCs w:val="32"/>
        </w:rPr>
        <w:t xml:space="preserve"> исследования</w:t>
      </w:r>
    </w:p>
    <w:p w14:paraId="0B519306" w14:textId="5AD9EF39" w:rsidR="00846D8A" w:rsidRDefault="00252DF4" w:rsidP="004156B7">
      <w:pPr>
        <w:spacing w:after="0" w:line="360" w:lineRule="auto"/>
        <w:ind w:firstLine="567"/>
        <w:jc w:val="both"/>
        <w:rPr>
          <w:rFonts w:ascii="Times New Roman" w:hAnsi="Times New Roman"/>
          <w:sz w:val="28"/>
          <w:szCs w:val="28"/>
        </w:rPr>
      </w:pPr>
      <w:r>
        <w:rPr>
          <w:rFonts w:ascii="Times New Roman" w:hAnsi="Times New Roman"/>
          <w:sz w:val="28"/>
          <w:szCs w:val="28"/>
        </w:rPr>
        <w:t>П</w:t>
      </w:r>
      <w:r w:rsidR="001906BD">
        <w:rPr>
          <w:rFonts w:ascii="Times New Roman" w:hAnsi="Times New Roman"/>
          <w:sz w:val="28"/>
          <w:szCs w:val="28"/>
        </w:rPr>
        <w:t>роволочные образцы</w:t>
      </w:r>
      <w:r w:rsidR="004156B7" w:rsidRPr="001A101E">
        <w:rPr>
          <w:rFonts w:ascii="Times New Roman" w:hAnsi="Times New Roman"/>
          <w:sz w:val="28"/>
          <w:szCs w:val="28"/>
        </w:rPr>
        <w:t xml:space="preserve"> сплава </w:t>
      </w:r>
      <w:r w:rsidR="004156B7" w:rsidRPr="001A101E">
        <w:rPr>
          <w:rFonts w:ascii="Times New Roman" w:hAnsi="Times New Roman"/>
          <w:sz w:val="28"/>
          <w:szCs w:val="28"/>
          <w:lang w:val="en-US"/>
        </w:rPr>
        <w:t>Ti</w:t>
      </w:r>
      <w:r w:rsidR="004156B7" w:rsidRPr="001A101E">
        <w:rPr>
          <w:rFonts w:ascii="Times New Roman" w:hAnsi="Times New Roman"/>
          <w:sz w:val="28"/>
          <w:szCs w:val="28"/>
          <w:vertAlign w:val="subscript"/>
        </w:rPr>
        <w:t>49</w:t>
      </w:r>
      <w:r w:rsidR="004156B7" w:rsidRPr="001A101E">
        <w:rPr>
          <w:rFonts w:ascii="Times New Roman" w:hAnsi="Times New Roman"/>
          <w:sz w:val="28"/>
          <w:szCs w:val="28"/>
          <w:lang w:val="en-US"/>
        </w:rPr>
        <w:t>Ni</w:t>
      </w:r>
      <w:r w:rsidR="004156B7" w:rsidRPr="001A101E">
        <w:rPr>
          <w:rFonts w:ascii="Times New Roman" w:hAnsi="Times New Roman"/>
          <w:sz w:val="28"/>
          <w:szCs w:val="28"/>
          <w:vertAlign w:val="subscript"/>
        </w:rPr>
        <w:t>51</w:t>
      </w:r>
      <w:r w:rsidR="004156B7" w:rsidRPr="001A101E">
        <w:rPr>
          <w:rFonts w:ascii="Times New Roman" w:hAnsi="Times New Roman"/>
          <w:sz w:val="28"/>
          <w:szCs w:val="28"/>
        </w:rPr>
        <w:t xml:space="preserve"> диаметром 1,5 мм и рабочей длиной 100 мм</w:t>
      </w:r>
      <w:r w:rsidR="00E30FA2">
        <w:rPr>
          <w:rFonts w:ascii="Times New Roman" w:hAnsi="Times New Roman"/>
          <w:sz w:val="28"/>
          <w:szCs w:val="28"/>
        </w:rPr>
        <w:t xml:space="preserve"> были закалены от 850 </w:t>
      </w:r>
      <w:r w:rsidR="00E30FA2">
        <w:rPr>
          <w:rFonts w:ascii="Times New Roman" w:hAnsi="Times New Roman"/>
          <w:sz w:val="28"/>
          <w:szCs w:val="28"/>
          <w:vertAlign w:val="superscript"/>
        </w:rPr>
        <w:t>о</w:t>
      </w:r>
      <w:r w:rsidR="00E30FA2">
        <w:rPr>
          <w:rFonts w:ascii="Times New Roman" w:hAnsi="Times New Roman"/>
          <w:sz w:val="28"/>
          <w:szCs w:val="28"/>
        </w:rPr>
        <w:t>С (15 мин.) в воде и были подвержены 100 теплосменам в интервале температур мартенситных превращений для стабилизации свойств сплава. П</w:t>
      </w:r>
      <w:r w:rsidR="0092438C">
        <w:rPr>
          <w:rFonts w:ascii="Times New Roman" w:hAnsi="Times New Roman"/>
          <w:sz w:val="28"/>
          <w:szCs w:val="28"/>
        </w:rPr>
        <w:t>осле такой термообработки образ</w:t>
      </w:r>
      <w:r w:rsidR="00E30FA2">
        <w:rPr>
          <w:rFonts w:ascii="Times New Roman" w:hAnsi="Times New Roman"/>
          <w:sz w:val="28"/>
          <w:szCs w:val="28"/>
        </w:rPr>
        <w:t>ц</w:t>
      </w:r>
      <w:r w:rsidR="0092438C">
        <w:rPr>
          <w:rFonts w:ascii="Times New Roman" w:hAnsi="Times New Roman"/>
          <w:sz w:val="28"/>
          <w:szCs w:val="28"/>
        </w:rPr>
        <w:t>ы</w:t>
      </w:r>
      <w:r w:rsidR="00E30FA2">
        <w:rPr>
          <w:rFonts w:ascii="Times New Roman" w:hAnsi="Times New Roman"/>
          <w:sz w:val="28"/>
          <w:szCs w:val="28"/>
        </w:rPr>
        <w:t xml:space="preserve"> испытывал</w:t>
      </w:r>
      <w:r w:rsidR="0092438C">
        <w:rPr>
          <w:rFonts w:ascii="Times New Roman" w:hAnsi="Times New Roman"/>
          <w:sz w:val="28"/>
          <w:szCs w:val="28"/>
        </w:rPr>
        <w:t>и</w:t>
      </w:r>
      <w:r w:rsidR="00E30FA2">
        <w:rPr>
          <w:rFonts w:ascii="Times New Roman" w:hAnsi="Times New Roman"/>
          <w:sz w:val="28"/>
          <w:szCs w:val="28"/>
        </w:rPr>
        <w:t xml:space="preserve"> </w:t>
      </w:r>
      <w:r w:rsidR="00FD399A">
        <w:rPr>
          <w:rFonts w:ascii="Times New Roman" w:hAnsi="Times New Roman"/>
          <w:sz w:val="28"/>
          <w:szCs w:val="28"/>
        </w:rPr>
        <w:t xml:space="preserve">прямое </w:t>
      </w:r>
      <w:r w:rsidR="00E30FA2">
        <w:rPr>
          <w:rFonts w:ascii="Times New Roman" w:hAnsi="Times New Roman"/>
          <w:sz w:val="28"/>
          <w:szCs w:val="28"/>
          <w:lang w:val="en-US"/>
        </w:rPr>
        <w:t>B</w:t>
      </w:r>
      <w:r w:rsidR="00E30FA2" w:rsidRPr="00E30FA2">
        <w:rPr>
          <w:rFonts w:ascii="Times New Roman" w:hAnsi="Times New Roman"/>
          <w:sz w:val="28"/>
          <w:szCs w:val="28"/>
        </w:rPr>
        <w:t xml:space="preserve">2 – </w:t>
      </w:r>
      <w:r w:rsidR="00E30FA2">
        <w:rPr>
          <w:rFonts w:ascii="Times New Roman" w:hAnsi="Times New Roman"/>
          <w:sz w:val="28"/>
          <w:szCs w:val="28"/>
          <w:lang w:val="en-US"/>
        </w:rPr>
        <w:t>B</w:t>
      </w:r>
      <w:r w:rsidR="00E30FA2" w:rsidRPr="00E30FA2">
        <w:rPr>
          <w:rFonts w:ascii="Times New Roman" w:hAnsi="Times New Roman"/>
          <w:sz w:val="28"/>
          <w:szCs w:val="28"/>
        </w:rPr>
        <w:t xml:space="preserve">19’ </w:t>
      </w:r>
      <w:r w:rsidR="00E30FA2">
        <w:rPr>
          <w:rFonts w:ascii="Times New Roman" w:hAnsi="Times New Roman"/>
          <w:sz w:val="28"/>
          <w:szCs w:val="28"/>
        </w:rPr>
        <w:t xml:space="preserve">превращение при температурах </w:t>
      </w:r>
      <w:r w:rsidR="00E30FA2" w:rsidRPr="0092438C">
        <w:rPr>
          <w:rFonts w:ascii="Times New Roman" w:hAnsi="Times New Roman"/>
          <w:i/>
          <w:iCs/>
          <w:sz w:val="28"/>
          <w:szCs w:val="28"/>
          <w:lang w:val="en-US"/>
        </w:rPr>
        <w:t>M</w:t>
      </w:r>
      <w:r w:rsidR="00E30FA2" w:rsidRPr="0092438C">
        <w:rPr>
          <w:rFonts w:ascii="Times New Roman" w:hAnsi="Times New Roman"/>
          <w:i/>
          <w:iCs/>
          <w:sz w:val="28"/>
          <w:szCs w:val="28"/>
          <w:vertAlign w:val="subscript"/>
        </w:rPr>
        <w:t>н</w:t>
      </w:r>
      <w:r w:rsidR="00E30FA2" w:rsidRPr="001A101E">
        <w:rPr>
          <w:rFonts w:ascii="Times New Roman" w:hAnsi="Times New Roman"/>
          <w:iCs/>
          <w:sz w:val="28"/>
          <w:szCs w:val="28"/>
        </w:rPr>
        <w:t xml:space="preserve"> </w:t>
      </w:r>
      <w:r w:rsidR="00E30FA2" w:rsidRPr="001A101E">
        <w:rPr>
          <w:rFonts w:ascii="Times New Roman" w:hAnsi="Times New Roman"/>
          <w:sz w:val="28"/>
          <w:szCs w:val="28"/>
        </w:rPr>
        <w:t xml:space="preserve">= -45 </w:t>
      </w:r>
      <w:r w:rsidR="00E30FA2" w:rsidRPr="001A101E">
        <w:rPr>
          <w:rFonts w:ascii="Times New Roman" w:hAnsi="Times New Roman"/>
          <w:sz w:val="28"/>
          <w:szCs w:val="28"/>
          <w:vertAlign w:val="superscript"/>
        </w:rPr>
        <w:t>о</w:t>
      </w:r>
      <w:r w:rsidR="00E30FA2" w:rsidRPr="001A101E">
        <w:rPr>
          <w:rFonts w:ascii="Times New Roman" w:hAnsi="Times New Roman"/>
          <w:sz w:val="28"/>
          <w:szCs w:val="28"/>
        </w:rPr>
        <w:t xml:space="preserve">С, </w:t>
      </w:r>
      <w:r w:rsidR="00E30FA2" w:rsidRPr="0092438C">
        <w:rPr>
          <w:rFonts w:ascii="Times New Roman" w:hAnsi="Times New Roman"/>
          <w:i/>
          <w:iCs/>
          <w:sz w:val="28"/>
          <w:szCs w:val="28"/>
          <w:lang w:val="en-US"/>
        </w:rPr>
        <w:t>M</w:t>
      </w:r>
      <w:r w:rsidR="00E30FA2" w:rsidRPr="0092438C">
        <w:rPr>
          <w:rFonts w:ascii="Times New Roman" w:hAnsi="Times New Roman"/>
          <w:i/>
          <w:iCs/>
          <w:sz w:val="28"/>
          <w:szCs w:val="28"/>
          <w:vertAlign w:val="subscript"/>
        </w:rPr>
        <w:t>к</w:t>
      </w:r>
      <w:r w:rsidR="00E30FA2" w:rsidRPr="001A101E">
        <w:rPr>
          <w:rFonts w:ascii="Times New Roman" w:hAnsi="Times New Roman"/>
          <w:iCs/>
          <w:sz w:val="28"/>
          <w:szCs w:val="28"/>
        </w:rPr>
        <w:t xml:space="preserve"> </w:t>
      </w:r>
      <w:r w:rsidR="00E30FA2" w:rsidRPr="001A101E">
        <w:rPr>
          <w:rFonts w:ascii="Times New Roman" w:hAnsi="Times New Roman"/>
          <w:sz w:val="28"/>
          <w:szCs w:val="28"/>
        </w:rPr>
        <w:t xml:space="preserve">= -63 </w:t>
      </w:r>
      <w:r w:rsidR="00E30FA2" w:rsidRPr="001A101E">
        <w:rPr>
          <w:rFonts w:ascii="Times New Roman" w:hAnsi="Times New Roman"/>
          <w:sz w:val="28"/>
          <w:szCs w:val="28"/>
          <w:vertAlign w:val="superscript"/>
        </w:rPr>
        <w:t>о</w:t>
      </w:r>
      <w:r w:rsidR="00E30FA2" w:rsidRPr="001A101E">
        <w:rPr>
          <w:rFonts w:ascii="Times New Roman" w:hAnsi="Times New Roman"/>
          <w:sz w:val="28"/>
          <w:szCs w:val="28"/>
        </w:rPr>
        <w:t>С</w:t>
      </w:r>
      <w:r w:rsidR="00FD399A">
        <w:rPr>
          <w:rFonts w:ascii="Times New Roman" w:hAnsi="Times New Roman"/>
          <w:sz w:val="28"/>
          <w:szCs w:val="28"/>
        </w:rPr>
        <w:t xml:space="preserve"> и обратное </w:t>
      </w:r>
      <w:r w:rsidR="00FD399A">
        <w:rPr>
          <w:rFonts w:ascii="Times New Roman" w:hAnsi="Times New Roman"/>
          <w:sz w:val="28"/>
          <w:szCs w:val="28"/>
          <w:lang w:val="en-US"/>
        </w:rPr>
        <w:t>B</w:t>
      </w:r>
      <w:r w:rsidR="00FD399A" w:rsidRPr="00FD399A">
        <w:rPr>
          <w:rFonts w:ascii="Times New Roman" w:hAnsi="Times New Roman"/>
          <w:sz w:val="28"/>
          <w:szCs w:val="28"/>
        </w:rPr>
        <w:t xml:space="preserve">19’ – </w:t>
      </w:r>
      <w:r w:rsidR="00FD399A">
        <w:rPr>
          <w:rFonts w:ascii="Times New Roman" w:hAnsi="Times New Roman"/>
          <w:sz w:val="28"/>
          <w:szCs w:val="28"/>
          <w:lang w:val="en-US"/>
        </w:rPr>
        <w:t>B</w:t>
      </w:r>
      <w:r w:rsidR="00FD399A" w:rsidRPr="00FD399A">
        <w:rPr>
          <w:rFonts w:ascii="Times New Roman" w:hAnsi="Times New Roman"/>
          <w:sz w:val="28"/>
          <w:szCs w:val="28"/>
        </w:rPr>
        <w:t xml:space="preserve">2 </w:t>
      </w:r>
      <w:r w:rsidR="00FD399A">
        <w:rPr>
          <w:rFonts w:ascii="Times New Roman" w:hAnsi="Times New Roman"/>
          <w:sz w:val="28"/>
          <w:szCs w:val="28"/>
        </w:rPr>
        <w:t xml:space="preserve">превращение при температурах </w:t>
      </w:r>
      <w:r w:rsidR="00FD399A" w:rsidRPr="0092438C">
        <w:rPr>
          <w:rFonts w:ascii="Times New Roman" w:hAnsi="Times New Roman"/>
          <w:i/>
          <w:iCs/>
          <w:sz w:val="28"/>
          <w:szCs w:val="28"/>
          <w:lang w:val="en-US"/>
        </w:rPr>
        <w:t>A</w:t>
      </w:r>
      <w:r w:rsidR="00FD399A" w:rsidRPr="0092438C">
        <w:rPr>
          <w:rFonts w:ascii="Times New Roman" w:hAnsi="Times New Roman"/>
          <w:i/>
          <w:iCs/>
          <w:sz w:val="28"/>
          <w:szCs w:val="28"/>
          <w:vertAlign w:val="subscript"/>
        </w:rPr>
        <w:t>н</w:t>
      </w:r>
      <w:r w:rsidR="00FD399A" w:rsidRPr="001A101E">
        <w:rPr>
          <w:rFonts w:ascii="Times New Roman" w:hAnsi="Times New Roman"/>
          <w:sz w:val="28"/>
          <w:szCs w:val="28"/>
        </w:rPr>
        <w:t xml:space="preserve"> = -28 </w:t>
      </w:r>
      <w:r w:rsidR="00FD399A" w:rsidRPr="001A101E">
        <w:rPr>
          <w:rFonts w:ascii="Times New Roman" w:hAnsi="Times New Roman"/>
          <w:sz w:val="28"/>
          <w:szCs w:val="28"/>
          <w:vertAlign w:val="superscript"/>
        </w:rPr>
        <w:t>о</w:t>
      </w:r>
      <w:r w:rsidR="00FD399A" w:rsidRPr="001A101E">
        <w:rPr>
          <w:rFonts w:ascii="Times New Roman" w:hAnsi="Times New Roman"/>
          <w:sz w:val="28"/>
          <w:szCs w:val="28"/>
        </w:rPr>
        <w:t xml:space="preserve">С, </w:t>
      </w:r>
      <w:r w:rsidR="00FD399A" w:rsidRPr="0092438C">
        <w:rPr>
          <w:rFonts w:ascii="Times New Roman" w:hAnsi="Times New Roman"/>
          <w:i/>
          <w:iCs/>
          <w:sz w:val="28"/>
          <w:szCs w:val="28"/>
          <w:lang w:val="en-US"/>
        </w:rPr>
        <w:t>A</w:t>
      </w:r>
      <w:r w:rsidR="00FD399A" w:rsidRPr="0092438C">
        <w:rPr>
          <w:rFonts w:ascii="Times New Roman" w:hAnsi="Times New Roman"/>
          <w:i/>
          <w:iCs/>
          <w:sz w:val="28"/>
          <w:szCs w:val="28"/>
          <w:vertAlign w:val="subscript"/>
        </w:rPr>
        <w:t>к</w:t>
      </w:r>
      <w:r w:rsidR="00FD399A" w:rsidRPr="001A101E">
        <w:rPr>
          <w:rFonts w:ascii="Times New Roman" w:hAnsi="Times New Roman"/>
          <w:sz w:val="28"/>
          <w:szCs w:val="28"/>
        </w:rPr>
        <w:t xml:space="preserve"> = -11 </w:t>
      </w:r>
      <w:r w:rsidR="00FD399A" w:rsidRPr="001A101E">
        <w:rPr>
          <w:rFonts w:ascii="Times New Roman" w:hAnsi="Times New Roman"/>
          <w:sz w:val="28"/>
          <w:szCs w:val="28"/>
          <w:vertAlign w:val="superscript"/>
        </w:rPr>
        <w:t>о</w:t>
      </w:r>
      <w:r w:rsidR="00FD399A" w:rsidRPr="001A101E">
        <w:rPr>
          <w:rFonts w:ascii="Times New Roman" w:hAnsi="Times New Roman"/>
          <w:sz w:val="28"/>
          <w:szCs w:val="28"/>
        </w:rPr>
        <w:t>С</w:t>
      </w:r>
      <w:r w:rsidR="0092438C">
        <w:rPr>
          <w:rFonts w:ascii="Times New Roman" w:hAnsi="Times New Roman"/>
          <w:sz w:val="28"/>
          <w:szCs w:val="28"/>
        </w:rPr>
        <w:t>.</w:t>
      </w:r>
    </w:p>
    <w:tbl>
      <w:tblPr>
        <w:tblStyle w:val="aa"/>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6"/>
      </w:tblGrid>
      <w:tr w:rsidR="009A035C" w14:paraId="07928411" w14:textId="77777777" w:rsidTr="00FD2430">
        <w:tc>
          <w:tcPr>
            <w:tcW w:w="9356" w:type="dxa"/>
          </w:tcPr>
          <w:p w14:paraId="5ADA6646" w14:textId="77777777" w:rsidR="009A035C" w:rsidRPr="0050797C" w:rsidRDefault="009A035C" w:rsidP="00FD2430">
            <w:pPr>
              <w:ind w:left="-114" w:right="-108"/>
              <w:jc w:val="center"/>
              <w:rPr>
                <w:rFonts w:ascii="Times New Roman" w:hAnsi="Times New Roman"/>
                <w:sz w:val="28"/>
                <w:szCs w:val="28"/>
                <w:highlight w:val="yellow"/>
              </w:rPr>
            </w:pPr>
            <w:r>
              <w:rPr>
                <w:rFonts w:ascii="Times New Roman" w:hAnsi="Times New Roman"/>
                <w:noProof/>
                <w:sz w:val="28"/>
                <w:szCs w:val="28"/>
                <w:lang w:eastAsia="ru-RU"/>
              </w:rPr>
              <w:drawing>
                <wp:inline distT="0" distB="0" distL="0" distR="0" wp14:anchorId="5A8AE149" wp14:editId="1CF183B1">
                  <wp:extent cx="2451167" cy="2008800"/>
                  <wp:effectExtent l="0" t="0" r="635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Методика CUS.png"/>
                          <pic:cNvPicPr/>
                        </pic:nvPicPr>
                        <pic:blipFill rotWithShape="1">
                          <a:blip r:embed="rId24" cstate="print">
                            <a:extLst>
                              <a:ext uri="{28A0092B-C50C-407E-A947-70E740481C1C}">
                                <a14:useLocalDpi xmlns:a14="http://schemas.microsoft.com/office/drawing/2010/main" val="0"/>
                              </a:ext>
                            </a:extLst>
                          </a:blip>
                          <a:srcRect r="14827"/>
                          <a:stretch/>
                        </pic:blipFill>
                        <pic:spPr bwMode="auto">
                          <a:xfrm>
                            <a:off x="0" y="0"/>
                            <a:ext cx="2451167" cy="2008800"/>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noProof/>
                <w:sz w:val="28"/>
                <w:szCs w:val="28"/>
                <w:lang w:eastAsia="ru-RU"/>
              </w:rPr>
              <w:drawing>
                <wp:inline distT="0" distB="0" distL="0" distR="0" wp14:anchorId="7855CC6D" wp14:editId="0E907B78">
                  <wp:extent cx="2880000" cy="2010305"/>
                  <wp:effectExtent l="0" t="0" r="0"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Методика АД.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880000" cy="2010305"/>
                          </a:xfrm>
                          <a:prstGeom prst="rect">
                            <a:avLst/>
                          </a:prstGeom>
                        </pic:spPr>
                      </pic:pic>
                    </a:graphicData>
                  </a:graphic>
                </wp:inline>
              </w:drawing>
            </w:r>
          </w:p>
        </w:tc>
      </w:tr>
      <w:tr w:rsidR="009A035C" w14:paraId="4F11021D" w14:textId="77777777" w:rsidTr="00FD2430">
        <w:trPr>
          <w:trHeight w:val="1230"/>
        </w:trPr>
        <w:tc>
          <w:tcPr>
            <w:tcW w:w="9356" w:type="dxa"/>
          </w:tcPr>
          <w:p w14:paraId="1AE14497" w14:textId="77777777" w:rsidR="009A035C" w:rsidRPr="005946DC" w:rsidRDefault="009A035C" w:rsidP="00FD2430">
            <w:pPr>
              <w:spacing w:after="0" w:line="240" w:lineRule="auto"/>
              <w:ind w:left="-108" w:right="-102"/>
              <w:jc w:val="both"/>
              <w:rPr>
                <w:rFonts w:ascii="Times New Roman" w:hAnsi="Times New Roman"/>
                <w:sz w:val="24"/>
                <w:szCs w:val="24"/>
              </w:rPr>
            </w:pPr>
            <w:r w:rsidRPr="005946DC">
              <w:rPr>
                <w:rFonts w:ascii="Times New Roman" w:hAnsi="Times New Roman"/>
                <w:b/>
                <w:bCs/>
                <w:sz w:val="24"/>
                <w:szCs w:val="24"/>
              </w:rPr>
              <w:t>Рисунок 1</w:t>
            </w:r>
            <w:r>
              <w:rPr>
                <w:rFonts w:ascii="Times New Roman" w:hAnsi="Times New Roman"/>
                <w:b/>
                <w:bCs/>
                <w:sz w:val="24"/>
                <w:szCs w:val="24"/>
              </w:rPr>
              <w:t>1</w:t>
            </w:r>
            <w:r w:rsidRPr="005946DC">
              <w:rPr>
                <w:rFonts w:ascii="Times New Roman" w:hAnsi="Times New Roman"/>
                <w:b/>
                <w:bCs/>
                <w:sz w:val="24"/>
                <w:szCs w:val="24"/>
              </w:rPr>
              <w:t xml:space="preserve"> </w:t>
            </w:r>
            <w:r w:rsidRPr="005946DC">
              <w:rPr>
                <w:rFonts w:ascii="Times New Roman" w:hAnsi="Times New Roman"/>
                <w:sz w:val="24"/>
                <w:szCs w:val="24"/>
              </w:rPr>
              <w:t>Схематичное изменение температуры и напряжения от времени в сплаве Ti</w:t>
            </w:r>
            <w:r w:rsidRPr="005946DC">
              <w:rPr>
                <w:rFonts w:ascii="Times New Roman" w:hAnsi="Times New Roman"/>
                <w:sz w:val="24"/>
                <w:szCs w:val="24"/>
                <w:vertAlign w:val="subscript"/>
              </w:rPr>
              <w:t>49</w:t>
            </w:r>
            <w:r w:rsidRPr="005946DC">
              <w:rPr>
                <w:rFonts w:ascii="Times New Roman" w:hAnsi="Times New Roman"/>
                <w:sz w:val="24"/>
                <w:szCs w:val="24"/>
              </w:rPr>
              <w:t>Ni</w:t>
            </w:r>
            <w:r w:rsidRPr="005946DC">
              <w:rPr>
                <w:rFonts w:ascii="Times New Roman" w:hAnsi="Times New Roman"/>
                <w:sz w:val="24"/>
                <w:szCs w:val="24"/>
                <w:vertAlign w:val="subscript"/>
              </w:rPr>
              <w:t>51</w:t>
            </w:r>
            <w:r w:rsidRPr="005946DC">
              <w:rPr>
                <w:rFonts w:ascii="Times New Roman" w:hAnsi="Times New Roman"/>
                <w:sz w:val="24"/>
                <w:szCs w:val="24"/>
              </w:rPr>
              <w:t xml:space="preserve"> при нагрузке-охлаждении-выдержки-разгрузки (а) и при охлаждении-нагрузки-выдержки-разгрузки-нагрев (б). Черными кривыми представлены дополнительные эксперименты без изотермической выдержки под нагрузкой. Стрелками указаны значения скоростей нагрузки/разгрузки или нагрева/охлаждения на соответствующих участках.</w:t>
            </w:r>
          </w:p>
        </w:tc>
      </w:tr>
    </w:tbl>
    <w:p w14:paraId="53820719" w14:textId="18C54951" w:rsidR="00846D8A" w:rsidRDefault="00636180" w:rsidP="009A035C">
      <w:pPr>
        <w:spacing w:before="240" w:after="0" w:line="360" w:lineRule="auto"/>
        <w:ind w:firstLine="567"/>
        <w:jc w:val="both"/>
        <w:rPr>
          <w:rFonts w:ascii="Times New Roman" w:hAnsi="Times New Roman"/>
          <w:sz w:val="28"/>
          <w:szCs w:val="28"/>
        </w:rPr>
      </w:pPr>
      <w:r>
        <w:rPr>
          <w:rFonts w:ascii="Times New Roman" w:hAnsi="Times New Roman"/>
          <w:sz w:val="28"/>
          <w:szCs w:val="28"/>
        </w:rPr>
        <w:t>Изучение изменения</w:t>
      </w:r>
      <w:r w:rsidR="00B0749E">
        <w:rPr>
          <w:rFonts w:ascii="Times New Roman" w:hAnsi="Times New Roman"/>
          <w:sz w:val="28"/>
          <w:szCs w:val="28"/>
        </w:rPr>
        <w:t xml:space="preserve"> </w:t>
      </w:r>
      <w:r w:rsidR="00711889">
        <w:rPr>
          <w:rFonts w:ascii="Times New Roman" w:hAnsi="Times New Roman"/>
          <w:sz w:val="28"/>
          <w:szCs w:val="28"/>
        </w:rPr>
        <w:t xml:space="preserve">изотермической деформации </w:t>
      </w:r>
      <w:r w:rsidR="00B0749E">
        <w:rPr>
          <w:rFonts w:ascii="Times New Roman" w:hAnsi="Times New Roman"/>
          <w:sz w:val="28"/>
          <w:szCs w:val="28"/>
        </w:rPr>
        <w:t xml:space="preserve">в процессе выдержки </w:t>
      </w:r>
      <w:r w:rsidR="00B7477A">
        <w:rPr>
          <w:rFonts w:ascii="Times New Roman" w:hAnsi="Times New Roman"/>
          <w:sz w:val="28"/>
          <w:szCs w:val="28"/>
        </w:rPr>
        <w:t>проводили в двух режимах: выдержка после охлаждения под нагрузкой или выдержка после</w:t>
      </w:r>
      <w:r w:rsidR="00B7477A" w:rsidRPr="001A101E">
        <w:rPr>
          <w:rFonts w:ascii="Times New Roman" w:hAnsi="Times New Roman"/>
          <w:sz w:val="28"/>
          <w:szCs w:val="28"/>
        </w:rPr>
        <w:t xml:space="preserve"> активного деформирования</w:t>
      </w:r>
      <w:r w:rsidR="00F11CB2">
        <w:rPr>
          <w:rFonts w:ascii="Times New Roman" w:hAnsi="Times New Roman"/>
          <w:sz w:val="28"/>
          <w:szCs w:val="28"/>
        </w:rPr>
        <w:t xml:space="preserve">. </w:t>
      </w:r>
      <w:r w:rsidR="00567939">
        <w:rPr>
          <w:rFonts w:ascii="Times New Roman" w:hAnsi="Times New Roman"/>
          <w:sz w:val="28"/>
          <w:szCs w:val="28"/>
        </w:rPr>
        <w:t xml:space="preserve">В первом режиме, образцы в аустенитном состоянии нагружали, охлаждали под нагрузкой до некоторой температуры </w:t>
      </w:r>
      <w:r w:rsidR="00567939">
        <w:rPr>
          <w:rFonts w:ascii="Times New Roman" w:hAnsi="Times New Roman"/>
          <w:i/>
          <w:sz w:val="28"/>
          <w:szCs w:val="28"/>
          <w:lang w:val="en-US"/>
        </w:rPr>
        <w:t>T</w:t>
      </w:r>
      <w:r w:rsidR="00567939" w:rsidRPr="00567939">
        <w:rPr>
          <w:rFonts w:ascii="Times New Roman" w:hAnsi="Times New Roman"/>
          <w:i/>
          <w:sz w:val="28"/>
          <w:szCs w:val="28"/>
          <w:vertAlign w:val="superscript"/>
        </w:rPr>
        <w:t>*</w:t>
      </w:r>
      <w:r w:rsidR="00567939" w:rsidRPr="00567939">
        <w:rPr>
          <w:rFonts w:ascii="Times New Roman" w:hAnsi="Times New Roman"/>
          <w:sz w:val="28"/>
          <w:szCs w:val="28"/>
        </w:rPr>
        <w:t xml:space="preserve">, </w:t>
      </w:r>
      <w:r w:rsidR="00567939">
        <w:rPr>
          <w:rFonts w:ascii="Times New Roman" w:hAnsi="Times New Roman"/>
          <w:sz w:val="28"/>
          <w:szCs w:val="28"/>
        </w:rPr>
        <w:t>выдерживали в течение 60 минут и нагревали</w:t>
      </w:r>
      <w:r w:rsidR="00F01EA6">
        <w:rPr>
          <w:rFonts w:ascii="Times New Roman" w:hAnsi="Times New Roman"/>
          <w:sz w:val="28"/>
          <w:szCs w:val="28"/>
        </w:rPr>
        <w:t xml:space="preserve"> (рис. </w:t>
      </w:r>
      <w:r w:rsidR="00ED69F7" w:rsidRPr="00ED69F7">
        <w:rPr>
          <w:rFonts w:ascii="Times New Roman" w:hAnsi="Times New Roman"/>
          <w:sz w:val="28"/>
          <w:szCs w:val="28"/>
        </w:rPr>
        <w:t>1</w:t>
      </w:r>
      <w:r w:rsidR="009A035C">
        <w:rPr>
          <w:rFonts w:ascii="Times New Roman" w:hAnsi="Times New Roman"/>
          <w:sz w:val="28"/>
          <w:szCs w:val="28"/>
        </w:rPr>
        <w:t>1</w:t>
      </w:r>
      <w:r w:rsidR="00ED69F7">
        <w:rPr>
          <w:rFonts w:ascii="Times New Roman" w:hAnsi="Times New Roman"/>
          <w:sz w:val="28"/>
          <w:szCs w:val="28"/>
          <w:lang w:val="en-US"/>
        </w:rPr>
        <w:t> </w:t>
      </w:r>
      <w:r w:rsidR="0050797C">
        <w:rPr>
          <w:rFonts w:ascii="Times New Roman" w:hAnsi="Times New Roman"/>
          <w:sz w:val="28"/>
          <w:szCs w:val="28"/>
        </w:rPr>
        <w:t>а</w:t>
      </w:r>
      <w:r w:rsidR="00ED69F7" w:rsidRPr="00ED69F7">
        <w:rPr>
          <w:rFonts w:ascii="Times New Roman" w:hAnsi="Times New Roman"/>
          <w:sz w:val="28"/>
          <w:szCs w:val="28"/>
        </w:rPr>
        <w:t>, красная кривая</w:t>
      </w:r>
      <w:r w:rsidR="00F01EA6">
        <w:rPr>
          <w:rFonts w:ascii="Times New Roman" w:hAnsi="Times New Roman"/>
          <w:sz w:val="28"/>
          <w:szCs w:val="28"/>
        </w:rPr>
        <w:t>)</w:t>
      </w:r>
      <w:r w:rsidR="00567939">
        <w:rPr>
          <w:rFonts w:ascii="Times New Roman" w:hAnsi="Times New Roman"/>
          <w:sz w:val="28"/>
          <w:szCs w:val="28"/>
        </w:rPr>
        <w:t>.</w:t>
      </w:r>
      <w:r w:rsidR="00F01EA6">
        <w:rPr>
          <w:rFonts w:ascii="Times New Roman" w:hAnsi="Times New Roman"/>
          <w:sz w:val="28"/>
          <w:szCs w:val="28"/>
        </w:rPr>
        <w:t xml:space="preserve"> </w:t>
      </w:r>
      <w:r w:rsidR="003D6556" w:rsidRPr="003D6556">
        <w:rPr>
          <w:rFonts w:ascii="Times New Roman" w:hAnsi="Times New Roman"/>
          <w:sz w:val="28"/>
          <w:szCs w:val="28"/>
        </w:rPr>
        <w:t xml:space="preserve">Охлаждение до температуры выдержки делали двухступенчатым: сначала образец охлаждали с большой скоростью 10 </w:t>
      </w:r>
      <w:r w:rsidR="00322EF3">
        <w:rPr>
          <w:rFonts w:ascii="Times New Roman" w:hAnsi="Times New Roman"/>
          <w:sz w:val="28"/>
          <w:szCs w:val="28"/>
          <w:vertAlign w:val="superscript"/>
          <w:lang w:val="en-US"/>
        </w:rPr>
        <w:t>o</w:t>
      </w:r>
      <w:r w:rsidR="003D6556" w:rsidRPr="003D6556">
        <w:rPr>
          <w:rFonts w:ascii="Times New Roman" w:hAnsi="Times New Roman"/>
          <w:sz w:val="28"/>
          <w:szCs w:val="28"/>
        </w:rPr>
        <w:t xml:space="preserve">С/мин, затем за 20 </w:t>
      </w:r>
      <w:r w:rsidR="00322EF3">
        <w:rPr>
          <w:rFonts w:ascii="Times New Roman" w:hAnsi="Times New Roman"/>
          <w:sz w:val="28"/>
          <w:szCs w:val="28"/>
          <w:vertAlign w:val="superscript"/>
          <w:lang w:val="en-US"/>
        </w:rPr>
        <w:t>o</w:t>
      </w:r>
      <w:r w:rsidR="003D6556" w:rsidRPr="003D6556">
        <w:rPr>
          <w:rFonts w:ascii="Times New Roman" w:hAnsi="Times New Roman"/>
          <w:sz w:val="28"/>
          <w:szCs w:val="28"/>
        </w:rPr>
        <w:t xml:space="preserve">С до температуры выдержки охлаждали с маленькой скоростью 1 </w:t>
      </w:r>
      <w:r w:rsidR="00322EF3">
        <w:rPr>
          <w:rFonts w:ascii="Times New Roman" w:hAnsi="Times New Roman"/>
          <w:sz w:val="28"/>
          <w:szCs w:val="28"/>
          <w:vertAlign w:val="superscript"/>
          <w:lang w:val="en-US"/>
        </w:rPr>
        <w:t>o</w:t>
      </w:r>
      <w:r w:rsidR="003D6556" w:rsidRPr="003D6556">
        <w:rPr>
          <w:rFonts w:ascii="Times New Roman" w:hAnsi="Times New Roman"/>
          <w:sz w:val="28"/>
          <w:szCs w:val="28"/>
        </w:rPr>
        <w:t>С/мин. Такое двухступенчатое охлаждение позволяет выдерживать температуру образца с высокой точностью</w:t>
      </w:r>
      <w:r w:rsidR="003D6556">
        <w:rPr>
          <w:rFonts w:ascii="Times New Roman" w:hAnsi="Times New Roman"/>
          <w:sz w:val="28"/>
          <w:szCs w:val="28"/>
        </w:rPr>
        <w:t>.</w:t>
      </w:r>
      <w:r w:rsidR="00F01EA6">
        <w:rPr>
          <w:rFonts w:ascii="Times New Roman" w:hAnsi="Times New Roman"/>
          <w:sz w:val="28"/>
          <w:szCs w:val="28"/>
        </w:rPr>
        <w:t xml:space="preserve"> Дополнительно были проведены аналогичные эксперименты</w:t>
      </w:r>
      <w:r w:rsidR="00567939">
        <w:rPr>
          <w:rFonts w:ascii="Times New Roman" w:hAnsi="Times New Roman"/>
          <w:sz w:val="28"/>
          <w:szCs w:val="28"/>
        </w:rPr>
        <w:t xml:space="preserve"> </w:t>
      </w:r>
      <w:r w:rsidR="00F01EA6">
        <w:rPr>
          <w:rFonts w:ascii="Times New Roman" w:hAnsi="Times New Roman"/>
          <w:sz w:val="28"/>
          <w:szCs w:val="28"/>
        </w:rPr>
        <w:t xml:space="preserve">без промежуточной выдержки. </w:t>
      </w:r>
      <w:r w:rsidR="00A139DF">
        <w:rPr>
          <w:rFonts w:ascii="Times New Roman" w:hAnsi="Times New Roman"/>
          <w:sz w:val="28"/>
          <w:szCs w:val="28"/>
        </w:rPr>
        <w:lastRenderedPageBreak/>
        <w:t>Растягивающее н</w:t>
      </w:r>
      <w:r w:rsidR="00F01EA6">
        <w:rPr>
          <w:rFonts w:ascii="Times New Roman" w:hAnsi="Times New Roman"/>
          <w:sz w:val="28"/>
          <w:szCs w:val="28"/>
        </w:rPr>
        <w:t xml:space="preserve">апряжение варьировали </w:t>
      </w:r>
      <w:r w:rsidR="00A139DF">
        <w:rPr>
          <w:rFonts w:ascii="Times New Roman" w:hAnsi="Times New Roman"/>
          <w:sz w:val="28"/>
          <w:szCs w:val="28"/>
        </w:rPr>
        <w:t xml:space="preserve">от 50 до 300 МПа, температуру выдержки меняли в интервале </w:t>
      </w:r>
      <w:r w:rsidR="00A139DF">
        <w:rPr>
          <w:rFonts w:ascii="Times New Roman" w:hAnsi="Times New Roman"/>
          <w:i/>
          <w:sz w:val="28"/>
          <w:szCs w:val="28"/>
        </w:rPr>
        <w:t>М</w:t>
      </w:r>
      <w:r w:rsidR="00A139DF">
        <w:rPr>
          <w:rFonts w:ascii="Times New Roman" w:hAnsi="Times New Roman"/>
          <w:i/>
          <w:sz w:val="28"/>
          <w:szCs w:val="28"/>
          <w:vertAlign w:val="subscript"/>
        </w:rPr>
        <w:t>к</w:t>
      </w:r>
      <w:r w:rsidR="00A139DF">
        <w:rPr>
          <w:rFonts w:ascii="Times New Roman" w:hAnsi="Times New Roman"/>
          <w:sz w:val="28"/>
          <w:szCs w:val="28"/>
        </w:rPr>
        <w:t xml:space="preserve"> ÷ </w:t>
      </w:r>
      <w:r w:rsidR="00A139DF">
        <w:rPr>
          <w:rFonts w:ascii="Times New Roman" w:hAnsi="Times New Roman"/>
          <w:i/>
          <w:sz w:val="28"/>
          <w:szCs w:val="28"/>
        </w:rPr>
        <w:t>М</w:t>
      </w:r>
      <w:r w:rsidR="00A139DF">
        <w:rPr>
          <w:rFonts w:ascii="Times New Roman" w:hAnsi="Times New Roman"/>
          <w:i/>
          <w:sz w:val="28"/>
          <w:szCs w:val="28"/>
          <w:vertAlign w:val="subscript"/>
        </w:rPr>
        <w:t>н</w:t>
      </w:r>
      <w:r w:rsidR="00175B92">
        <w:rPr>
          <w:rFonts w:ascii="Times New Roman" w:hAnsi="Times New Roman"/>
          <w:sz w:val="28"/>
          <w:szCs w:val="28"/>
        </w:rPr>
        <w:t xml:space="preserve"> + 10 </w:t>
      </w:r>
      <w:r w:rsidR="00175B92">
        <w:rPr>
          <w:rFonts w:ascii="Times New Roman" w:hAnsi="Times New Roman"/>
          <w:sz w:val="28"/>
          <w:szCs w:val="28"/>
          <w:vertAlign w:val="superscript"/>
        </w:rPr>
        <w:t>о</w:t>
      </w:r>
      <w:r w:rsidR="00175B92">
        <w:rPr>
          <w:rFonts w:ascii="Times New Roman" w:hAnsi="Times New Roman"/>
          <w:sz w:val="28"/>
          <w:szCs w:val="28"/>
        </w:rPr>
        <w:t>С.</w:t>
      </w:r>
    </w:p>
    <w:p w14:paraId="044E25F0" w14:textId="309520FC" w:rsidR="00FA7591" w:rsidRDefault="00217FCE" w:rsidP="009A035C">
      <w:pPr>
        <w:spacing w:after="0" w:line="360" w:lineRule="auto"/>
        <w:ind w:firstLine="567"/>
        <w:jc w:val="both"/>
        <w:rPr>
          <w:rFonts w:ascii="Times New Roman" w:hAnsi="Times New Roman"/>
          <w:sz w:val="28"/>
          <w:szCs w:val="28"/>
        </w:rPr>
      </w:pPr>
      <w:r>
        <w:rPr>
          <w:rFonts w:ascii="Times New Roman" w:hAnsi="Times New Roman"/>
          <w:sz w:val="28"/>
          <w:szCs w:val="28"/>
        </w:rPr>
        <w:t>Во втором режиме, образцы</w:t>
      </w:r>
      <w:r>
        <w:rPr>
          <w:rFonts w:ascii="Times New Roman" w:hAnsi="Times New Roman"/>
          <w:sz w:val="28"/>
          <w:szCs w:val="24"/>
        </w:rPr>
        <w:t xml:space="preserve">, которые находились в аустенитном состоянии, охлаждали </w:t>
      </w:r>
      <w:r w:rsidR="0050797C">
        <w:rPr>
          <w:rFonts w:ascii="Times New Roman" w:hAnsi="Times New Roman"/>
          <w:sz w:val="28"/>
          <w:szCs w:val="28"/>
        </w:rPr>
        <w:t>под нулевой нагрузкой до температуры выдержки</w:t>
      </w:r>
      <w:r w:rsidR="00FA7591">
        <w:rPr>
          <w:rFonts w:ascii="Times New Roman" w:hAnsi="Times New Roman"/>
          <w:sz w:val="28"/>
          <w:szCs w:val="28"/>
        </w:rPr>
        <w:t xml:space="preserve"> </w:t>
      </w:r>
      <w:r w:rsidR="00FA7591" w:rsidRPr="00FA7591">
        <w:rPr>
          <w:rFonts w:ascii="Times New Roman" w:hAnsi="Times New Roman"/>
          <w:i/>
          <w:sz w:val="28"/>
          <w:szCs w:val="28"/>
          <w:lang w:val="en-US"/>
        </w:rPr>
        <w:t>T</w:t>
      </w:r>
      <w:r w:rsidR="00FA7591" w:rsidRPr="00FA7591">
        <w:rPr>
          <w:rFonts w:ascii="Times New Roman" w:hAnsi="Times New Roman"/>
          <w:i/>
          <w:sz w:val="28"/>
          <w:szCs w:val="28"/>
          <w:vertAlign w:val="superscript"/>
        </w:rPr>
        <w:t>*</w:t>
      </w:r>
      <w:r w:rsidR="0050797C">
        <w:rPr>
          <w:rFonts w:ascii="Times New Roman" w:hAnsi="Times New Roman"/>
          <w:sz w:val="28"/>
          <w:szCs w:val="28"/>
        </w:rPr>
        <w:t xml:space="preserve">, выдерживали в течение 40 минут для однородного распределения температуры </w:t>
      </w:r>
      <w:r w:rsidR="00FA7591">
        <w:rPr>
          <w:rFonts w:ascii="Times New Roman" w:hAnsi="Times New Roman"/>
          <w:sz w:val="28"/>
          <w:szCs w:val="28"/>
        </w:rPr>
        <w:t xml:space="preserve">в образце и в захватах. После чего активно деформировали до некоторого напряжения, выдерживали под постоянной нагрузкой в течение 60 минут, разгружали и нагревали (рис </w:t>
      </w:r>
      <w:r w:rsidR="005946DC">
        <w:rPr>
          <w:rFonts w:ascii="Times New Roman" w:hAnsi="Times New Roman"/>
          <w:sz w:val="28"/>
          <w:szCs w:val="28"/>
        </w:rPr>
        <w:t>1</w:t>
      </w:r>
      <w:r w:rsidR="009A035C">
        <w:rPr>
          <w:rFonts w:ascii="Times New Roman" w:hAnsi="Times New Roman"/>
          <w:sz w:val="28"/>
          <w:szCs w:val="28"/>
        </w:rPr>
        <w:t>1</w:t>
      </w:r>
      <w:r w:rsidR="00686A7B">
        <w:rPr>
          <w:rFonts w:ascii="Times New Roman" w:hAnsi="Times New Roman"/>
          <w:sz w:val="28"/>
          <w:szCs w:val="28"/>
        </w:rPr>
        <w:t> </w:t>
      </w:r>
      <w:r w:rsidR="00FA7591">
        <w:rPr>
          <w:rFonts w:ascii="Times New Roman" w:hAnsi="Times New Roman"/>
          <w:sz w:val="28"/>
          <w:szCs w:val="28"/>
        </w:rPr>
        <w:t>б</w:t>
      </w:r>
      <w:r w:rsidR="00686A7B">
        <w:rPr>
          <w:rFonts w:ascii="Times New Roman" w:hAnsi="Times New Roman"/>
          <w:sz w:val="28"/>
          <w:szCs w:val="28"/>
        </w:rPr>
        <w:t>, красная кривая</w:t>
      </w:r>
      <w:r w:rsidR="00FA7591">
        <w:rPr>
          <w:rFonts w:ascii="Times New Roman" w:hAnsi="Times New Roman"/>
          <w:sz w:val="28"/>
          <w:szCs w:val="28"/>
        </w:rPr>
        <w:t xml:space="preserve">). Также дополнительно проводили эксперименты без промежуточной выдержки (рис </w:t>
      </w:r>
      <w:r w:rsidR="00686A7B">
        <w:rPr>
          <w:rFonts w:ascii="Times New Roman" w:hAnsi="Times New Roman"/>
          <w:sz w:val="28"/>
          <w:szCs w:val="28"/>
        </w:rPr>
        <w:t>1</w:t>
      </w:r>
      <w:r w:rsidR="009A035C">
        <w:rPr>
          <w:rFonts w:ascii="Times New Roman" w:hAnsi="Times New Roman"/>
          <w:sz w:val="28"/>
          <w:szCs w:val="28"/>
        </w:rPr>
        <w:t>1</w:t>
      </w:r>
      <w:r w:rsidR="00686A7B">
        <w:rPr>
          <w:rFonts w:ascii="Times New Roman" w:hAnsi="Times New Roman"/>
          <w:sz w:val="28"/>
          <w:szCs w:val="28"/>
        </w:rPr>
        <w:t> </w:t>
      </w:r>
      <w:r w:rsidR="00FA7591">
        <w:rPr>
          <w:rFonts w:ascii="Times New Roman" w:hAnsi="Times New Roman"/>
          <w:sz w:val="28"/>
          <w:szCs w:val="28"/>
        </w:rPr>
        <w:t>б</w:t>
      </w:r>
      <w:r w:rsidR="00686A7B">
        <w:rPr>
          <w:rFonts w:ascii="Times New Roman" w:hAnsi="Times New Roman"/>
          <w:sz w:val="28"/>
          <w:szCs w:val="28"/>
        </w:rPr>
        <w:t>, черная кривая</w:t>
      </w:r>
      <w:r w:rsidR="00FA7591">
        <w:rPr>
          <w:rFonts w:ascii="Times New Roman" w:hAnsi="Times New Roman"/>
          <w:sz w:val="28"/>
          <w:szCs w:val="28"/>
        </w:rPr>
        <w:t xml:space="preserve">). </w:t>
      </w:r>
      <w:r w:rsidR="00FA7591" w:rsidRPr="3872008F">
        <w:rPr>
          <w:rFonts w:ascii="Times New Roman" w:hAnsi="Times New Roman"/>
          <w:sz w:val="28"/>
          <w:szCs w:val="28"/>
        </w:rPr>
        <w:t>Температуру</w:t>
      </w:r>
      <w:r w:rsidR="00FA7591">
        <w:rPr>
          <w:rFonts w:ascii="Times New Roman" w:hAnsi="Times New Roman"/>
          <w:sz w:val="28"/>
          <w:szCs w:val="28"/>
        </w:rPr>
        <w:t xml:space="preserve"> выдержки </w:t>
      </w:r>
      <w:r w:rsidR="00FA7591">
        <w:rPr>
          <w:rFonts w:ascii="Times New Roman" w:hAnsi="Times New Roman"/>
          <w:sz w:val="28"/>
          <w:szCs w:val="28"/>
          <w:lang w:val="en-US"/>
        </w:rPr>
        <w:t>T</w:t>
      </w:r>
      <w:r w:rsidR="00FA7591" w:rsidRPr="00224B8D">
        <w:rPr>
          <w:rFonts w:ascii="Times New Roman" w:hAnsi="Times New Roman"/>
          <w:sz w:val="28"/>
          <w:szCs w:val="28"/>
        </w:rPr>
        <w:t>*</w:t>
      </w:r>
      <w:r w:rsidR="00FA7591" w:rsidRPr="3872008F">
        <w:rPr>
          <w:rFonts w:ascii="Times New Roman" w:hAnsi="Times New Roman"/>
          <w:sz w:val="28"/>
          <w:szCs w:val="28"/>
        </w:rPr>
        <w:t xml:space="preserve"> варьировали в интервале от </w:t>
      </w:r>
      <w:r w:rsidR="00FA7591" w:rsidRPr="00A44724">
        <w:rPr>
          <w:rFonts w:ascii="Times New Roman" w:hAnsi="Times New Roman"/>
          <w:i/>
          <w:sz w:val="28"/>
          <w:szCs w:val="28"/>
        </w:rPr>
        <w:t>М</w:t>
      </w:r>
      <w:r w:rsidR="00FA7591" w:rsidRPr="00A44724">
        <w:rPr>
          <w:rFonts w:ascii="Times New Roman" w:hAnsi="Times New Roman"/>
          <w:i/>
          <w:sz w:val="28"/>
          <w:szCs w:val="28"/>
          <w:vertAlign w:val="subscript"/>
        </w:rPr>
        <w:t>к</w:t>
      </w:r>
      <w:r w:rsidR="00FA7591" w:rsidRPr="00A44724">
        <w:rPr>
          <w:rFonts w:ascii="Times New Roman" w:hAnsi="Times New Roman"/>
          <w:i/>
          <w:sz w:val="28"/>
          <w:szCs w:val="28"/>
          <w:vertAlign w:val="superscript"/>
        </w:rPr>
        <w:t>σ</w:t>
      </w:r>
      <w:r w:rsidR="00FA7591" w:rsidRPr="3872008F">
        <w:rPr>
          <w:rFonts w:ascii="Times New Roman" w:hAnsi="Times New Roman"/>
          <w:sz w:val="28"/>
          <w:szCs w:val="28"/>
        </w:rPr>
        <w:t xml:space="preserve"> до </w:t>
      </w:r>
      <w:r w:rsidR="00FA7591" w:rsidRPr="00A44724">
        <w:rPr>
          <w:rFonts w:ascii="Times New Roman" w:hAnsi="Times New Roman"/>
          <w:i/>
          <w:sz w:val="28"/>
          <w:szCs w:val="28"/>
        </w:rPr>
        <w:t>М</w:t>
      </w:r>
      <w:r w:rsidR="00FA7591" w:rsidRPr="00A44724">
        <w:rPr>
          <w:rFonts w:ascii="Times New Roman" w:hAnsi="Times New Roman"/>
          <w:i/>
          <w:sz w:val="28"/>
          <w:szCs w:val="28"/>
          <w:vertAlign w:val="subscript"/>
        </w:rPr>
        <w:t>н</w:t>
      </w:r>
      <w:r w:rsidR="00FA7591" w:rsidRPr="00A44724">
        <w:rPr>
          <w:rFonts w:ascii="Times New Roman" w:hAnsi="Times New Roman"/>
          <w:i/>
          <w:sz w:val="28"/>
          <w:szCs w:val="28"/>
          <w:vertAlign w:val="superscript"/>
        </w:rPr>
        <w:t>σ</w:t>
      </w:r>
      <w:r w:rsidR="00FA7591" w:rsidRPr="3872008F">
        <w:rPr>
          <w:rFonts w:ascii="Times New Roman" w:hAnsi="Times New Roman"/>
          <w:sz w:val="28"/>
          <w:szCs w:val="28"/>
        </w:rPr>
        <w:t xml:space="preserve"> + </w:t>
      </w:r>
      <w:r w:rsidR="00686A7B">
        <w:rPr>
          <w:rFonts w:ascii="Times New Roman" w:hAnsi="Times New Roman"/>
          <w:sz w:val="28"/>
          <w:szCs w:val="28"/>
        </w:rPr>
        <w:t>10</w:t>
      </w:r>
      <w:r w:rsidR="00FA7591" w:rsidRPr="3872008F">
        <w:rPr>
          <w:rFonts w:ascii="Times New Roman" w:hAnsi="Times New Roman"/>
          <w:sz w:val="28"/>
          <w:szCs w:val="28"/>
          <w:vertAlign w:val="superscript"/>
        </w:rPr>
        <w:t xml:space="preserve"> о</w:t>
      </w:r>
      <w:r w:rsidR="00A44724">
        <w:rPr>
          <w:rFonts w:ascii="Times New Roman" w:hAnsi="Times New Roman"/>
          <w:sz w:val="28"/>
          <w:szCs w:val="28"/>
        </w:rPr>
        <w:t>С.</w:t>
      </w:r>
      <w:r w:rsidR="00FA7591" w:rsidRPr="3872008F">
        <w:rPr>
          <w:rFonts w:ascii="Times New Roman" w:hAnsi="Times New Roman"/>
          <w:sz w:val="28"/>
          <w:szCs w:val="28"/>
        </w:rPr>
        <w:t xml:space="preserve"> </w:t>
      </w:r>
      <w:r w:rsidR="00FA7591">
        <w:rPr>
          <w:rFonts w:ascii="Times New Roman" w:hAnsi="Times New Roman"/>
          <w:sz w:val="28"/>
          <w:szCs w:val="28"/>
        </w:rPr>
        <w:t>Напряжение варьировали в интервале 50 ÷ 300 МПа. Скорость нагрузки и разгрузки составила 0,5 мм/мин.</w:t>
      </w:r>
    </w:p>
    <w:p w14:paraId="45122A93" w14:textId="0843B1BD" w:rsidR="004156B7" w:rsidRPr="00B14892" w:rsidRDefault="00E4235A" w:rsidP="004156B7">
      <w:pPr>
        <w:spacing w:after="0" w:line="360" w:lineRule="auto"/>
        <w:ind w:firstLine="567"/>
        <w:jc w:val="both"/>
        <w:rPr>
          <w:rFonts w:ascii="Times New Roman" w:hAnsi="Times New Roman"/>
          <w:sz w:val="28"/>
          <w:szCs w:val="28"/>
        </w:rPr>
      </w:pPr>
      <w:bookmarkStart w:id="2" w:name="_Hlk66447013"/>
      <w:r w:rsidRPr="00E4235A">
        <w:rPr>
          <w:rFonts w:ascii="Times New Roman" w:hAnsi="Times New Roman"/>
          <w:sz w:val="28"/>
          <w:szCs w:val="28"/>
        </w:rPr>
        <w:t xml:space="preserve">Все эксперименты проводили в испытательной установке </w:t>
      </w:r>
      <w:r>
        <w:rPr>
          <w:rFonts w:ascii="Times New Roman" w:hAnsi="Times New Roman"/>
          <w:sz w:val="28"/>
          <w:szCs w:val="28"/>
          <w:lang w:val="en-US"/>
        </w:rPr>
        <w:t>Shimadzu</w:t>
      </w:r>
      <w:r>
        <w:rPr>
          <w:rFonts w:ascii="Times New Roman" w:hAnsi="Times New Roman"/>
          <w:sz w:val="28"/>
          <w:szCs w:val="28"/>
        </w:rPr>
        <w:t xml:space="preserve"> </w:t>
      </w:r>
      <w:r>
        <w:rPr>
          <w:rFonts w:ascii="Times New Roman" w:hAnsi="Times New Roman"/>
          <w:sz w:val="28"/>
          <w:szCs w:val="28"/>
          <w:lang w:val="en-US"/>
        </w:rPr>
        <w:t>AG</w:t>
      </w:r>
      <w:r w:rsidR="0053779C">
        <w:rPr>
          <w:rFonts w:ascii="Times New Roman" w:hAnsi="Times New Roman"/>
          <w:sz w:val="28"/>
          <w:szCs w:val="28"/>
          <w:lang w:val="en-US"/>
        </w:rPr>
        <w:t> </w:t>
      </w:r>
      <w:r w:rsidRPr="00365EBB">
        <w:rPr>
          <w:rFonts w:ascii="Times New Roman" w:hAnsi="Times New Roman"/>
          <w:sz w:val="28"/>
          <w:szCs w:val="28"/>
        </w:rPr>
        <w:t>-</w:t>
      </w:r>
      <w:r w:rsidR="0053779C">
        <w:rPr>
          <w:rFonts w:ascii="Times New Roman" w:hAnsi="Times New Roman"/>
          <w:sz w:val="28"/>
          <w:szCs w:val="28"/>
          <w:lang w:val="en-US"/>
        </w:rPr>
        <w:t> </w:t>
      </w:r>
      <w:r w:rsidRPr="00365EBB">
        <w:rPr>
          <w:rFonts w:ascii="Times New Roman" w:hAnsi="Times New Roman"/>
          <w:sz w:val="28"/>
          <w:szCs w:val="28"/>
        </w:rPr>
        <w:t>50</w:t>
      </w:r>
      <w:r>
        <w:rPr>
          <w:rFonts w:ascii="Times New Roman" w:hAnsi="Times New Roman"/>
          <w:sz w:val="28"/>
          <w:szCs w:val="28"/>
          <w:lang w:val="en-US"/>
        </w:rPr>
        <w:t>kN</w:t>
      </w:r>
      <w:r w:rsidRPr="00E4235A">
        <w:rPr>
          <w:rFonts w:ascii="Times New Roman" w:hAnsi="Times New Roman"/>
          <w:sz w:val="28"/>
          <w:szCs w:val="28"/>
        </w:rPr>
        <w:t xml:space="preserve">, оснащенной криотермокамерой </w:t>
      </w:r>
      <w:r>
        <w:rPr>
          <w:rFonts w:ascii="Times New Roman" w:hAnsi="Times New Roman"/>
          <w:sz w:val="28"/>
          <w:szCs w:val="28"/>
        </w:rPr>
        <w:t>с управляемым режимом изменения температуры</w:t>
      </w:r>
      <w:r w:rsidRPr="00E4235A">
        <w:rPr>
          <w:rFonts w:ascii="Times New Roman" w:hAnsi="Times New Roman"/>
          <w:sz w:val="28"/>
          <w:szCs w:val="28"/>
        </w:rPr>
        <w:t xml:space="preserve"> и видеоэкстензометром, который использовали для бесконтактного измерения деформации</w:t>
      </w:r>
      <w:r>
        <w:rPr>
          <w:rFonts w:ascii="Times New Roman" w:hAnsi="Times New Roman"/>
          <w:sz w:val="28"/>
          <w:szCs w:val="28"/>
        </w:rPr>
        <w:t xml:space="preserve">. </w:t>
      </w:r>
      <w:r w:rsidR="00065ADF" w:rsidRPr="00065ADF">
        <w:rPr>
          <w:rFonts w:ascii="Times New Roman" w:hAnsi="Times New Roman"/>
          <w:sz w:val="28"/>
          <w:szCs w:val="28"/>
        </w:rPr>
        <w:t>В работе был разработан и изготовлен на электроэрозионном станке «АРТА 153 Про» специальный захват, который состоял из двух частей, каждая из которых имела форму волны, что позволило испытывать пр</w:t>
      </w:r>
      <w:r w:rsidR="00065ADF">
        <w:rPr>
          <w:rFonts w:ascii="Times New Roman" w:hAnsi="Times New Roman"/>
          <w:sz w:val="28"/>
          <w:szCs w:val="28"/>
        </w:rPr>
        <w:t xml:space="preserve">оволочные образцы на растяжение. </w:t>
      </w:r>
      <w:r w:rsidR="004156B7">
        <w:rPr>
          <w:rFonts w:ascii="Times New Roman" w:hAnsi="Times New Roman"/>
          <w:sz w:val="28"/>
          <w:szCs w:val="28"/>
        </w:rPr>
        <w:t xml:space="preserve">При затягивании захватов проволока изгибалась в переходниках, что препятствовало выскальзыванию при действии растягивающей нагрузки. </w:t>
      </w:r>
    </w:p>
    <w:bookmarkEnd w:id="2"/>
    <w:p w14:paraId="64F820B1" w14:textId="77777777" w:rsidR="004156B7" w:rsidRDefault="004156B7" w:rsidP="004156B7">
      <w:pPr>
        <w:spacing w:after="160" w:line="259" w:lineRule="auto"/>
      </w:pPr>
      <w:r>
        <w:br w:type="page"/>
      </w:r>
    </w:p>
    <w:p w14:paraId="1E0B1798" w14:textId="77777777" w:rsidR="004156B7" w:rsidRDefault="004156B7" w:rsidP="004156B7">
      <w:pPr>
        <w:spacing w:after="0" w:line="360" w:lineRule="auto"/>
        <w:jc w:val="both"/>
        <w:rPr>
          <w:rFonts w:ascii="Times New Roman" w:hAnsi="Times New Roman"/>
          <w:b/>
          <w:sz w:val="28"/>
          <w:szCs w:val="32"/>
        </w:rPr>
      </w:pPr>
      <w:r w:rsidRPr="00AF746D">
        <w:rPr>
          <w:rFonts w:ascii="Times New Roman" w:hAnsi="Times New Roman"/>
          <w:b/>
          <w:sz w:val="28"/>
          <w:szCs w:val="32"/>
        </w:rPr>
        <w:lastRenderedPageBreak/>
        <w:t>Глава 3. Результаты экспериментальных исследований</w:t>
      </w:r>
    </w:p>
    <w:p w14:paraId="2A94EE46" w14:textId="77777777" w:rsidR="004212BE" w:rsidRPr="00336AE9" w:rsidRDefault="004212BE" w:rsidP="004156B7">
      <w:pPr>
        <w:spacing w:after="0" w:line="360" w:lineRule="auto"/>
        <w:jc w:val="both"/>
        <w:rPr>
          <w:rFonts w:ascii="Times New Roman" w:hAnsi="Times New Roman"/>
          <w:b/>
          <w:sz w:val="28"/>
          <w:szCs w:val="32"/>
        </w:rPr>
      </w:pPr>
      <w:r w:rsidRPr="004212BE">
        <w:rPr>
          <w:rFonts w:ascii="Times New Roman" w:hAnsi="Times New Roman"/>
          <w:b/>
          <w:sz w:val="28"/>
          <w:szCs w:val="32"/>
        </w:rPr>
        <w:t xml:space="preserve">3.1 </w:t>
      </w:r>
      <w:r w:rsidR="00336AE9">
        <w:rPr>
          <w:rFonts w:ascii="Times New Roman" w:hAnsi="Times New Roman"/>
          <w:b/>
          <w:sz w:val="28"/>
          <w:szCs w:val="32"/>
        </w:rPr>
        <w:t xml:space="preserve">Влияние температуры и напряжения на деформацию сплава </w:t>
      </w:r>
      <w:r w:rsidR="00336AE9">
        <w:rPr>
          <w:rFonts w:ascii="Times New Roman" w:hAnsi="Times New Roman"/>
          <w:b/>
          <w:sz w:val="28"/>
          <w:szCs w:val="32"/>
          <w:lang w:val="en-US"/>
        </w:rPr>
        <w:t>TiNi</w:t>
      </w:r>
      <w:r w:rsidR="00336AE9" w:rsidRPr="00336AE9">
        <w:rPr>
          <w:rFonts w:ascii="Times New Roman" w:hAnsi="Times New Roman"/>
          <w:b/>
          <w:sz w:val="28"/>
          <w:szCs w:val="32"/>
        </w:rPr>
        <w:t xml:space="preserve"> </w:t>
      </w:r>
      <w:r w:rsidR="00336AE9">
        <w:rPr>
          <w:rFonts w:ascii="Times New Roman" w:hAnsi="Times New Roman"/>
          <w:b/>
          <w:sz w:val="28"/>
          <w:szCs w:val="32"/>
        </w:rPr>
        <w:t>при изотермической выдержке после охлаждения под нагрузкой</w:t>
      </w:r>
    </w:p>
    <w:tbl>
      <w:tblPr>
        <w:tblStyle w:val="31"/>
        <w:tblW w:w="0" w:type="auto"/>
        <w:tblLook w:val="0600" w:firstRow="0" w:lastRow="0" w:firstColumn="0" w:lastColumn="0" w:noHBand="1" w:noVBand="1"/>
      </w:tblPr>
      <w:tblGrid>
        <w:gridCol w:w="9464"/>
      </w:tblGrid>
      <w:tr w:rsidR="00FD06E9" w:rsidRPr="00390ECC" w14:paraId="7D99D199" w14:textId="77777777" w:rsidTr="00CA52F7">
        <w:tc>
          <w:tcPr>
            <w:tcW w:w="9464" w:type="dxa"/>
          </w:tcPr>
          <w:p w14:paraId="7B621A59" w14:textId="24010858" w:rsidR="00FD06E9" w:rsidRPr="00000301" w:rsidRDefault="00CA52F7" w:rsidP="00FD06E9">
            <w:pPr>
              <w:spacing w:before="240"/>
              <w:jc w:val="center"/>
              <w:rPr>
                <w:rFonts w:ascii="Times New Roman" w:hAnsi="Times New Roman"/>
                <w:sz w:val="28"/>
                <w:szCs w:val="28"/>
              </w:rPr>
            </w:pPr>
            <w:r>
              <w:rPr>
                <w:noProof/>
                <w:sz w:val="16"/>
                <w:szCs w:val="16"/>
                <w:lang w:eastAsia="ru-RU"/>
              </w:rPr>
              <w:drawing>
                <wp:inline distT="0" distB="0" distL="0" distR="0" wp14:anchorId="0814AC1B" wp14:editId="6220CCB7">
                  <wp:extent cx="2880000" cy="201030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T)_holdings_100MPa.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880000" cy="2010305"/>
                          </a:xfrm>
                          <a:prstGeom prst="rect">
                            <a:avLst/>
                          </a:prstGeom>
                        </pic:spPr>
                      </pic:pic>
                    </a:graphicData>
                  </a:graphic>
                </wp:inline>
              </w:drawing>
            </w:r>
            <w:r>
              <w:rPr>
                <w:noProof/>
                <w:sz w:val="16"/>
                <w:szCs w:val="16"/>
                <w:lang w:eastAsia="ru-RU"/>
              </w:rPr>
              <w:drawing>
                <wp:inline distT="0" distB="0" distL="0" distR="0" wp14:anchorId="56A9CBAB" wp14:editId="6A38677A">
                  <wp:extent cx="2880000" cy="201030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T)_holdings_300MPa.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880000" cy="2010305"/>
                          </a:xfrm>
                          <a:prstGeom prst="rect">
                            <a:avLst/>
                          </a:prstGeom>
                        </pic:spPr>
                      </pic:pic>
                    </a:graphicData>
                  </a:graphic>
                </wp:inline>
              </w:drawing>
            </w:r>
          </w:p>
        </w:tc>
      </w:tr>
      <w:tr w:rsidR="00FD06E9" w:rsidRPr="00000301" w14:paraId="671F3249" w14:textId="77777777" w:rsidTr="00CA52F7">
        <w:trPr>
          <w:trHeight w:val="1187"/>
        </w:trPr>
        <w:tc>
          <w:tcPr>
            <w:tcW w:w="9464" w:type="dxa"/>
          </w:tcPr>
          <w:p w14:paraId="110AD1CC" w14:textId="476514E0" w:rsidR="00FD06E9" w:rsidRPr="00000301" w:rsidRDefault="00FD06E9" w:rsidP="00110505">
            <w:pPr>
              <w:spacing w:before="240" w:after="0" w:line="240" w:lineRule="auto"/>
              <w:ind w:left="-108" w:right="-102"/>
              <w:jc w:val="both"/>
              <w:rPr>
                <w:rFonts w:ascii="Times New Roman" w:hAnsi="Times New Roman"/>
                <w:sz w:val="24"/>
                <w:szCs w:val="24"/>
              </w:rPr>
            </w:pPr>
            <w:r w:rsidRPr="00000301">
              <w:rPr>
                <w:rFonts w:ascii="Times New Roman" w:hAnsi="Times New Roman"/>
                <w:b/>
                <w:bCs/>
                <w:sz w:val="24"/>
                <w:szCs w:val="24"/>
              </w:rPr>
              <w:t>Рис</w:t>
            </w:r>
            <w:r>
              <w:rPr>
                <w:rFonts w:ascii="Times New Roman" w:hAnsi="Times New Roman"/>
                <w:b/>
                <w:bCs/>
                <w:sz w:val="24"/>
                <w:szCs w:val="24"/>
              </w:rPr>
              <w:t>унок</w:t>
            </w:r>
            <w:r w:rsidRPr="00000301">
              <w:rPr>
                <w:rFonts w:ascii="Times New Roman" w:hAnsi="Times New Roman"/>
                <w:b/>
                <w:bCs/>
                <w:sz w:val="24"/>
                <w:szCs w:val="24"/>
              </w:rPr>
              <w:t xml:space="preserve"> </w:t>
            </w:r>
            <w:r>
              <w:rPr>
                <w:rFonts w:ascii="Times New Roman" w:hAnsi="Times New Roman"/>
                <w:b/>
                <w:bCs/>
                <w:sz w:val="24"/>
                <w:szCs w:val="24"/>
              </w:rPr>
              <w:t>1</w:t>
            </w:r>
            <w:r w:rsidR="00110505">
              <w:rPr>
                <w:rFonts w:ascii="Times New Roman" w:hAnsi="Times New Roman"/>
                <w:b/>
                <w:bCs/>
                <w:sz w:val="24"/>
                <w:szCs w:val="24"/>
              </w:rPr>
              <w:t>2</w:t>
            </w:r>
            <w:r w:rsidRPr="00000301">
              <w:rPr>
                <w:rFonts w:ascii="Times New Roman" w:hAnsi="Times New Roman"/>
                <w:sz w:val="24"/>
                <w:szCs w:val="24"/>
              </w:rPr>
              <w:t xml:space="preserve"> </w:t>
            </w:r>
            <w:r w:rsidRPr="00FD06E9">
              <w:rPr>
                <w:rFonts w:ascii="Times New Roman" w:hAnsi="Times New Roman"/>
                <w:sz w:val="24"/>
                <w:szCs w:val="24"/>
              </w:rPr>
              <w:t xml:space="preserve">Изменения деформации сплава </w:t>
            </w:r>
            <w:r w:rsidRPr="00FD06E9">
              <w:rPr>
                <w:rFonts w:ascii="Times New Roman" w:hAnsi="Times New Roman"/>
                <w:sz w:val="24"/>
                <w:szCs w:val="24"/>
                <w:lang w:val="en-US"/>
              </w:rPr>
              <w:t>Ti</w:t>
            </w:r>
            <w:r w:rsidRPr="00FD06E9">
              <w:rPr>
                <w:rFonts w:ascii="Times New Roman" w:hAnsi="Times New Roman"/>
                <w:sz w:val="24"/>
                <w:szCs w:val="24"/>
                <w:vertAlign w:val="subscript"/>
              </w:rPr>
              <w:t>49</w:t>
            </w:r>
            <w:r w:rsidRPr="00FD06E9">
              <w:rPr>
                <w:rFonts w:ascii="Times New Roman" w:hAnsi="Times New Roman"/>
                <w:sz w:val="24"/>
                <w:szCs w:val="24"/>
                <w:lang w:val="en-US"/>
              </w:rPr>
              <w:t>Ni</w:t>
            </w:r>
            <w:r w:rsidRPr="00FD06E9">
              <w:rPr>
                <w:rFonts w:ascii="Times New Roman" w:hAnsi="Times New Roman"/>
                <w:sz w:val="24"/>
                <w:szCs w:val="24"/>
                <w:vertAlign w:val="subscript"/>
              </w:rPr>
              <w:t>51</w:t>
            </w:r>
            <w:r w:rsidRPr="00FD06E9">
              <w:rPr>
                <w:rFonts w:ascii="Times New Roman" w:hAnsi="Times New Roman"/>
                <w:sz w:val="24"/>
                <w:szCs w:val="24"/>
              </w:rPr>
              <w:t>, полученные при охлаждении под нагрузкой 100 (а) и 300 (б) МПа до разных температур, изотермической выдержке в течение 60 минут и нагревании под нагрузкой. Черными кривыми представлены изменения деформации при непрерывном охлаждении и нагревании под нагрузкой в полном интервале мартенситных превращений</w:t>
            </w:r>
          </w:p>
        </w:tc>
      </w:tr>
    </w:tbl>
    <w:p w14:paraId="2E85B4EB" w14:textId="50D5DD99" w:rsidR="008C687A" w:rsidRDefault="008C687A" w:rsidP="00FD06E9">
      <w:pPr>
        <w:spacing w:before="240" w:after="0" w:line="360" w:lineRule="auto"/>
        <w:ind w:firstLine="567"/>
        <w:jc w:val="both"/>
        <w:rPr>
          <w:rFonts w:ascii="Times New Roman" w:eastAsia="Times New Roman" w:hAnsi="Times New Roman"/>
          <w:sz w:val="28"/>
          <w:szCs w:val="28"/>
        </w:rPr>
      </w:pPr>
      <w:r>
        <w:rPr>
          <w:rFonts w:ascii="Times New Roman" w:eastAsia="Times New Roman" w:hAnsi="Times New Roman"/>
          <w:sz w:val="28"/>
          <w:szCs w:val="28"/>
        </w:rPr>
        <w:t xml:space="preserve">На рисунке </w:t>
      </w:r>
      <w:r w:rsidR="00686A7B">
        <w:rPr>
          <w:rFonts w:ascii="Times New Roman" w:eastAsia="Times New Roman" w:hAnsi="Times New Roman"/>
          <w:sz w:val="28"/>
          <w:szCs w:val="28"/>
        </w:rPr>
        <w:t>1</w:t>
      </w:r>
      <w:r w:rsidR="00110505">
        <w:rPr>
          <w:rFonts w:ascii="Times New Roman" w:eastAsia="Times New Roman" w:hAnsi="Times New Roman"/>
          <w:sz w:val="28"/>
          <w:szCs w:val="28"/>
        </w:rPr>
        <w:t>2</w:t>
      </w:r>
      <w:r>
        <w:rPr>
          <w:rFonts w:ascii="Times New Roman" w:eastAsia="Times New Roman" w:hAnsi="Times New Roman"/>
          <w:sz w:val="28"/>
          <w:szCs w:val="28"/>
        </w:rPr>
        <w:t xml:space="preserve"> представлены экспериментальные </w:t>
      </w:r>
      <w:r w:rsidR="00AB3A50" w:rsidRPr="00AB3A50">
        <w:rPr>
          <w:rFonts w:ascii="Times New Roman" w:eastAsia="Times New Roman" w:hAnsi="Times New Roman"/>
          <w:i/>
          <w:sz w:val="28"/>
          <w:szCs w:val="28"/>
        </w:rPr>
        <w:t>ε(</w:t>
      </w:r>
      <w:r w:rsidR="00AB3A50" w:rsidRPr="00AB3A50">
        <w:rPr>
          <w:rFonts w:ascii="Times New Roman" w:eastAsia="Times New Roman" w:hAnsi="Times New Roman"/>
          <w:i/>
          <w:sz w:val="28"/>
          <w:szCs w:val="28"/>
          <w:lang w:val="en-US"/>
        </w:rPr>
        <w:t>T</w:t>
      </w:r>
      <w:r w:rsidR="00AB3A50" w:rsidRPr="00AB3A50">
        <w:rPr>
          <w:rFonts w:ascii="Times New Roman" w:eastAsia="Times New Roman" w:hAnsi="Times New Roman"/>
          <w:i/>
          <w:sz w:val="28"/>
          <w:szCs w:val="28"/>
        </w:rPr>
        <w:t>)</w:t>
      </w:r>
      <w:r w:rsidR="00AB3A50">
        <w:rPr>
          <w:rFonts w:ascii="Times New Roman" w:eastAsia="Times New Roman" w:hAnsi="Times New Roman"/>
          <w:sz w:val="28"/>
          <w:szCs w:val="28"/>
        </w:rPr>
        <w:t xml:space="preserve"> </w:t>
      </w:r>
      <w:r>
        <w:rPr>
          <w:rFonts w:ascii="Times New Roman" w:eastAsia="Times New Roman" w:hAnsi="Times New Roman"/>
          <w:sz w:val="28"/>
          <w:szCs w:val="28"/>
        </w:rPr>
        <w:t>кривые, полученные при охлаждении и нагревании под напряжениями 100 (а) и 300 (б) МПа в полном температурном интервале</w:t>
      </w:r>
      <w:r w:rsidR="00AB3A50">
        <w:rPr>
          <w:rFonts w:ascii="Times New Roman" w:eastAsia="Times New Roman" w:hAnsi="Times New Roman"/>
          <w:sz w:val="28"/>
          <w:szCs w:val="28"/>
        </w:rPr>
        <w:t xml:space="preserve"> (черные кривые)</w:t>
      </w:r>
      <w:r>
        <w:rPr>
          <w:rFonts w:ascii="Times New Roman" w:eastAsia="Times New Roman" w:hAnsi="Times New Roman"/>
          <w:sz w:val="28"/>
          <w:szCs w:val="28"/>
        </w:rPr>
        <w:t xml:space="preserve"> или в неполном интервале с промежуточной изотермической выдержкой в течение 60 минут. </w:t>
      </w:r>
      <w:r w:rsidR="002E3C0A">
        <w:rPr>
          <w:rFonts w:ascii="Times New Roman" w:eastAsia="Times New Roman" w:hAnsi="Times New Roman"/>
          <w:sz w:val="28"/>
          <w:szCs w:val="28"/>
        </w:rPr>
        <w:t xml:space="preserve">В экспериментах, в которых проводили выдержку, деформация на этапе охлаждения полностью совпадает с деформацией, полученной в термоцикле. </w:t>
      </w:r>
      <w:r w:rsidR="00FD06E9">
        <w:rPr>
          <w:rFonts w:ascii="Times New Roman" w:eastAsia="Times New Roman" w:hAnsi="Times New Roman"/>
          <w:sz w:val="28"/>
          <w:szCs w:val="28"/>
        </w:rPr>
        <w:t xml:space="preserve">Видно, что </w:t>
      </w:r>
      <w:r w:rsidR="000B1EF2">
        <w:rPr>
          <w:rFonts w:ascii="Times New Roman" w:eastAsia="Times New Roman" w:hAnsi="Times New Roman"/>
          <w:sz w:val="28"/>
          <w:szCs w:val="28"/>
        </w:rPr>
        <w:t xml:space="preserve">наблюдается увеличение деформации </w:t>
      </w:r>
      <w:r w:rsidR="00FD06E9">
        <w:rPr>
          <w:rFonts w:ascii="Times New Roman" w:eastAsia="Times New Roman" w:hAnsi="Times New Roman"/>
          <w:sz w:val="28"/>
          <w:szCs w:val="28"/>
        </w:rPr>
        <w:t>п</w:t>
      </w:r>
      <w:r w:rsidR="00083391">
        <w:rPr>
          <w:rFonts w:ascii="Times New Roman" w:eastAsia="Times New Roman" w:hAnsi="Times New Roman"/>
          <w:sz w:val="28"/>
          <w:szCs w:val="28"/>
        </w:rPr>
        <w:t>ри</w:t>
      </w:r>
      <w:r w:rsidR="002E3C0A">
        <w:rPr>
          <w:rFonts w:ascii="Times New Roman" w:eastAsia="Times New Roman" w:hAnsi="Times New Roman"/>
          <w:sz w:val="28"/>
          <w:szCs w:val="28"/>
        </w:rPr>
        <w:t xml:space="preserve"> последующей выдержке </w:t>
      </w:r>
      <w:r w:rsidR="00D42B73">
        <w:rPr>
          <w:rFonts w:ascii="Times New Roman" w:eastAsia="Times New Roman" w:hAnsi="Times New Roman"/>
          <w:sz w:val="28"/>
          <w:szCs w:val="28"/>
        </w:rPr>
        <w:t xml:space="preserve">при температурах </w:t>
      </w:r>
      <w:r w:rsidR="000B1EF2">
        <w:rPr>
          <w:rFonts w:ascii="Times New Roman" w:eastAsia="Times New Roman" w:hAnsi="Times New Roman"/>
          <w:sz w:val="28"/>
          <w:szCs w:val="28"/>
        </w:rPr>
        <w:t xml:space="preserve">внутри интервала прямого превращения. </w:t>
      </w:r>
      <w:r w:rsidR="00083391">
        <w:rPr>
          <w:rFonts w:ascii="Times New Roman" w:eastAsia="Times New Roman" w:hAnsi="Times New Roman"/>
          <w:sz w:val="28"/>
          <w:szCs w:val="28"/>
        </w:rPr>
        <w:t xml:space="preserve">Вне зависимости от положения температуры выдержки, вся накопленная деформация полностью или частично восстанавливается на этапе нагревания. </w:t>
      </w:r>
      <w:r w:rsidR="00CA52F7">
        <w:rPr>
          <w:rFonts w:ascii="Times New Roman" w:eastAsia="Times New Roman" w:hAnsi="Times New Roman"/>
          <w:sz w:val="28"/>
          <w:szCs w:val="28"/>
        </w:rPr>
        <w:t>Если выд</w:t>
      </w:r>
      <w:r w:rsidR="00D22191">
        <w:rPr>
          <w:rFonts w:ascii="Times New Roman" w:eastAsia="Times New Roman" w:hAnsi="Times New Roman"/>
          <w:sz w:val="28"/>
          <w:szCs w:val="28"/>
        </w:rPr>
        <w:t>е</w:t>
      </w:r>
      <w:r w:rsidR="00CA52F7">
        <w:rPr>
          <w:rFonts w:ascii="Times New Roman" w:eastAsia="Times New Roman" w:hAnsi="Times New Roman"/>
          <w:sz w:val="28"/>
          <w:szCs w:val="28"/>
        </w:rPr>
        <w:t>р</w:t>
      </w:r>
      <w:r w:rsidR="00D22191">
        <w:rPr>
          <w:rFonts w:ascii="Times New Roman" w:eastAsia="Times New Roman" w:hAnsi="Times New Roman"/>
          <w:sz w:val="28"/>
          <w:szCs w:val="28"/>
        </w:rPr>
        <w:t xml:space="preserve">жку проводить под </w:t>
      </w:r>
      <w:r w:rsidR="00083391">
        <w:rPr>
          <w:rFonts w:ascii="Times New Roman" w:eastAsia="Times New Roman" w:hAnsi="Times New Roman"/>
          <w:sz w:val="28"/>
          <w:szCs w:val="28"/>
        </w:rPr>
        <w:t>напряжени</w:t>
      </w:r>
      <w:r w:rsidR="00D22191">
        <w:rPr>
          <w:rFonts w:ascii="Times New Roman" w:eastAsia="Times New Roman" w:hAnsi="Times New Roman"/>
          <w:sz w:val="28"/>
          <w:szCs w:val="28"/>
        </w:rPr>
        <w:t>ем</w:t>
      </w:r>
      <w:r w:rsidR="00083391">
        <w:rPr>
          <w:rFonts w:ascii="Times New Roman" w:eastAsia="Times New Roman" w:hAnsi="Times New Roman"/>
          <w:sz w:val="28"/>
          <w:szCs w:val="28"/>
        </w:rPr>
        <w:t xml:space="preserve"> 100 МПа</w:t>
      </w:r>
      <w:r w:rsidR="00D22191">
        <w:rPr>
          <w:rFonts w:ascii="Times New Roman" w:eastAsia="Times New Roman" w:hAnsi="Times New Roman"/>
          <w:sz w:val="28"/>
          <w:szCs w:val="28"/>
        </w:rPr>
        <w:t>, то</w:t>
      </w:r>
      <w:r w:rsidR="00083391">
        <w:rPr>
          <w:rFonts w:ascii="Times New Roman" w:eastAsia="Times New Roman" w:hAnsi="Times New Roman"/>
          <w:sz w:val="28"/>
          <w:szCs w:val="28"/>
        </w:rPr>
        <w:t xml:space="preserve"> необратимая деформация не наблюдалась, из чего можно сделать вывод, что накопление деформации в процессе изотермической выдержки связано исключительно с обратимыми процессами деформирования, а именно</w:t>
      </w:r>
      <w:r w:rsidR="00D22191">
        <w:rPr>
          <w:rFonts w:ascii="Times New Roman" w:eastAsia="Times New Roman" w:hAnsi="Times New Roman"/>
          <w:sz w:val="28"/>
          <w:szCs w:val="28"/>
        </w:rPr>
        <w:t xml:space="preserve"> с</w:t>
      </w:r>
      <w:r w:rsidR="00083391">
        <w:rPr>
          <w:rFonts w:ascii="Times New Roman" w:eastAsia="Times New Roman" w:hAnsi="Times New Roman"/>
          <w:sz w:val="28"/>
          <w:szCs w:val="28"/>
        </w:rPr>
        <w:t xml:space="preserve"> образование</w:t>
      </w:r>
      <w:r w:rsidR="00F87614">
        <w:rPr>
          <w:rFonts w:ascii="Times New Roman" w:eastAsia="Times New Roman" w:hAnsi="Times New Roman"/>
          <w:sz w:val="28"/>
          <w:szCs w:val="28"/>
        </w:rPr>
        <w:t>м</w:t>
      </w:r>
      <w:r w:rsidR="00083391">
        <w:rPr>
          <w:rFonts w:ascii="Times New Roman" w:eastAsia="Times New Roman" w:hAnsi="Times New Roman"/>
          <w:sz w:val="28"/>
          <w:szCs w:val="28"/>
        </w:rPr>
        <w:t xml:space="preserve"> ориентированных кристаллов мартенсита. </w:t>
      </w:r>
      <w:r w:rsidR="006E0D4F">
        <w:rPr>
          <w:rFonts w:ascii="Times New Roman" w:eastAsia="Times New Roman" w:hAnsi="Times New Roman"/>
          <w:sz w:val="28"/>
          <w:szCs w:val="28"/>
        </w:rPr>
        <w:t>Если при выд</w:t>
      </w:r>
      <w:r w:rsidR="00D22191">
        <w:rPr>
          <w:rFonts w:ascii="Times New Roman" w:eastAsia="Times New Roman" w:hAnsi="Times New Roman"/>
          <w:sz w:val="28"/>
          <w:szCs w:val="28"/>
        </w:rPr>
        <w:t>е</w:t>
      </w:r>
      <w:r w:rsidR="006E0D4F">
        <w:rPr>
          <w:rFonts w:ascii="Times New Roman" w:eastAsia="Times New Roman" w:hAnsi="Times New Roman"/>
          <w:sz w:val="28"/>
          <w:szCs w:val="28"/>
        </w:rPr>
        <w:t>р</w:t>
      </w:r>
      <w:r w:rsidR="00D22191">
        <w:rPr>
          <w:rFonts w:ascii="Times New Roman" w:eastAsia="Times New Roman" w:hAnsi="Times New Roman"/>
          <w:sz w:val="28"/>
          <w:szCs w:val="28"/>
        </w:rPr>
        <w:t>жке</w:t>
      </w:r>
      <w:r w:rsidR="00083391">
        <w:rPr>
          <w:rFonts w:ascii="Times New Roman" w:eastAsia="Times New Roman" w:hAnsi="Times New Roman"/>
          <w:sz w:val="28"/>
          <w:szCs w:val="28"/>
        </w:rPr>
        <w:t xml:space="preserve"> действовало напряжение 300 МПа, </w:t>
      </w:r>
      <w:r w:rsidR="00D22191">
        <w:rPr>
          <w:rFonts w:ascii="Times New Roman" w:eastAsia="Times New Roman" w:hAnsi="Times New Roman"/>
          <w:sz w:val="28"/>
          <w:szCs w:val="28"/>
        </w:rPr>
        <w:t xml:space="preserve">то </w:t>
      </w:r>
      <w:r w:rsidR="00083391">
        <w:rPr>
          <w:rFonts w:ascii="Times New Roman" w:eastAsia="Times New Roman" w:hAnsi="Times New Roman"/>
          <w:sz w:val="28"/>
          <w:szCs w:val="28"/>
        </w:rPr>
        <w:t xml:space="preserve">необратимая деформация наблюдалась если </w:t>
      </w:r>
      <w:r w:rsidR="00083391">
        <w:rPr>
          <w:rFonts w:ascii="Times New Roman" w:eastAsia="Times New Roman" w:hAnsi="Times New Roman"/>
          <w:sz w:val="28"/>
          <w:szCs w:val="28"/>
        </w:rPr>
        <w:lastRenderedPageBreak/>
        <w:t>деформация, накопленная на этапах охлаждения и выдержки, превосходила 4 %.</w:t>
      </w:r>
      <w:r w:rsidR="00F87614">
        <w:rPr>
          <w:rFonts w:ascii="Times New Roman" w:eastAsia="Times New Roman" w:hAnsi="Times New Roman"/>
          <w:sz w:val="28"/>
          <w:szCs w:val="28"/>
        </w:rPr>
        <w:t xml:space="preserve"> </w:t>
      </w:r>
    </w:p>
    <w:p w14:paraId="68851F1B" w14:textId="63E0737E" w:rsidR="00F87614" w:rsidRPr="004672A1" w:rsidRDefault="00F87614" w:rsidP="00500E0A">
      <w:pPr>
        <w:spacing w:after="160" w:line="360" w:lineRule="auto"/>
        <w:ind w:firstLine="567"/>
        <w:jc w:val="both"/>
        <w:rPr>
          <w:rFonts w:ascii="Times New Roman" w:eastAsia="Times New Roman" w:hAnsi="Times New Roman"/>
          <w:sz w:val="28"/>
          <w:szCs w:val="28"/>
        </w:rPr>
      </w:pPr>
      <w:r>
        <w:rPr>
          <w:rFonts w:ascii="Times New Roman" w:eastAsia="Times New Roman" w:hAnsi="Times New Roman"/>
          <w:sz w:val="28"/>
          <w:szCs w:val="28"/>
        </w:rPr>
        <w:t xml:space="preserve">Изменение изотермической деформации со временем в процессе выдержки представлено на рисунке </w:t>
      </w:r>
      <w:r w:rsidR="00FD06E9">
        <w:rPr>
          <w:rFonts w:ascii="Times New Roman" w:eastAsia="Times New Roman" w:hAnsi="Times New Roman"/>
          <w:sz w:val="28"/>
          <w:szCs w:val="28"/>
        </w:rPr>
        <w:t>1</w:t>
      </w:r>
      <w:r w:rsidR="00110505">
        <w:rPr>
          <w:rFonts w:ascii="Times New Roman" w:eastAsia="Times New Roman" w:hAnsi="Times New Roman"/>
          <w:sz w:val="28"/>
          <w:szCs w:val="28"/>
        </w:rPr>
        <w:t>3</w:t>
      </w:r>
      <w:r w:rsidR="00FD06E9">
        <w:rPr>
          <w:rFonts w:ascii="Times New Roman" w:eastAsia="Times New Roman" w:hAnsi="Times New Roman"/>
          <w:sz w:val="28"/>
          <w:szCs w:val="28"/>
        </w:rPr>
        <w:t>.</w:t>
      </w:r>
      <w:r>
        <w:rPr>
          <w:rFonts w:ascii="Times New Roman" w:eastAsia="Times New Roman" w:hAnsi="Times New Roman"/>
          <w:sz w:val="28"/>
          <w:szCs w:val="28"/>
        </w:rPr>
        <w:t xml:space="preserve"> </w:t>
      </w:r>
      <w:r w:rsidR="002057A3">
        <w:rPr>
          <w:rFonts w:ascii="Times New Roman" w:eastAsia="Times New Roman" w:hAnsi="Times New Roman"/>
          <w:sz w:val="28"/>
          <w:szCs w:val="28"/>
        </w:rPr>
        <w:t>Рядом с соответствующей кривой представлена температура выдержки, выраженная относительно температуры начала прямого перехода под напряжени</w:t>
      </w:r>
      <w:r w:rsidR="00842F1A">
        <w:rPr>
          <w:rFonts w:ascii="Times New Roman" w:eastAsia="Times New Roman" w:hAnsi="Times New Roman"/>
          <w:sz w:val="28"/>
          <w:szCs w:val="28"/>
        </w:rPr>
        <w:t>ем</w:t>
      </w:r>
      <w:r w:rsidR="002057A3">
        <w:rPr>
          <w:rFonts w:ascii="Times New Roman" w:eastAsia="Times New Roman" w:hAnsi="Times New Roman"/>
          <w:sz w:val="28"/>
          <w:szCs w:val="28"/>
        </w:rPr>
        <w:t xml:space="preserve"> 100 и</w:t>
      </w:r>
      <w:r w:rsidR="00842F1A">
        <w:rPr>
          <w:rFonts w:ascii="Times New Roman" w:eastAsia="Times New Roman" w:hAnsi="Times New Roman"/>
          <w:sz w:val="28"/>
          <w:szCs w:val="28"/>
        </w:rPr>
        <w:t>ли</w:t>
      </w:r>
      <w:r w:rsidR="002057A3">
        <w:rPr>
          <w:rFonts w:ascii="Times New Roman" w:eastAsia="Times New Roman" w:hAnsi="Times New Roman"/>
          <w:sz w:val="28"/>
          <w:szCs w:val="28"/>
        </w:rPr>
        <w:t xml:space="preserve"> 300 МПа. </w:t>
      </w:r>
      <w:r w:rsidR="004672A1">
        <w:rPr>
          <w:rFonts w:ascii="Times New Roman" w:eastAsia="Times New Roman" w:hAnsi="Times New Roman"/>
          <w:sz w:val="28"/>
          <w:szCs w:val="28"/>
        </w:rPr>
        <w:t>Вне зависимости от приложенной нагрузки, изотермическая деформация растет с высокой скоростью в течение первых 20 минут выдержки, после чего накапливается с малой скоростью или остается постоянной.</w:t>
      </w:r>
      <w:r w:rsidR="00842F1A">
        <w:rPr>
          <w:rFonts w:ascii="Times New Roman" w:eastAsia="Times New Roman" w:hAnsi="Times New Roman"/>
          <w:sz w:val="28"/>
          <w:szCs w:val="28"/>
        </w:rPr>
        <w:t xml:space="preserve"> Величина накопленной деформации зависит от температуры выдержки. </w:t>
      </w:r>
      <w:r w:rsidR="00500E0A">
        <w:rPr>
          <w:rFonts w:ascii="Times New Roman" w:eastAsia="Times New Roman" w:hAnsi="Times New Roman"/>
          <w:sz w:val="28"/>
          <w:szCs w:val="28"/>
        </w:rPr>
        <w:t>П</w:t>
      </w:r>
      <w:r w:rsidR="004672A1">
        <w:rPr>
          <w:rFonts w:ascii="Times New Roman" w:eastAsia="Times New Roman" w:hAnsi="Times New Roman"/>
          <w:sz w:val="28"/>
          <w:szCs w:val="28"/>
        </w:rPr>
        <w:t>ри температурах</w:t>
      </w:r>
      <w:r w:rsidR="00842F1A">
        <w:rPr>
          <w:rFonts w:ascii="Times New Roman" w:eastAsia="Times New Roman" w:hAnsi="Times New Roman"/>
          <w:sz w:val="28"/>
          <w:szCs w:val="28"/>
        </w:rPr>
        <w:t xml:space="preserve"> выдержки</w:t>
      </w:r>
      <w:r w:rsidR="004672A1">
        <w:rPr>
          <w:rFonts w:ascii="Times New Roman" w:eastAsia="Times New Roman" w:hAnsi="Times New Roman"/>
          <w:sz w:val="28"/>
          <w:szCs w:val="28"/>
        </w:rPr>
        <w:t xml:space="preserve"> вблизи температур начала и конца прямого превращения изменение деформации не наблюдалось. </w:t>
      </w:r>
      <w:r w:rsidR="00500E0A">
        <w:rPr>
          <w:rFonts w:ascii="Times New Roman" w:eastAsia="Times New Roman" w:hAnsi="Times New Roman"/>
          <w:sz w:val="28"/>
          <w:szCs w:val="28"/>
        </w:rPr>
        <w:t xml:space="preserve">Обнаружено, что </w:t>
      </w:r>
      <w:r w:rsidR="00842F1A">
        <w:rPr>
          <w:rFonts w:ascii="Times New Roman" w:eastAsia="Times New Roman" w:hAnsi="Times New Roman"/>
          <w:sz w:val="28"/>
          <w:szCs w:val="28"/>
        </w:rPr>
        <w:t xml:space="preserve">величина изотермической деформации </w:t>
      </w:r>
      <w:r w:rsidR="004672A1">
        <w:rPr>
          <w:rFonts w:ascii="Times New Roman" w:eastAsia="Times New Roman" w:hAnsi="Times New Roman"/>
          <w:sz w:val="28"/>
          <w:szCs w:val="28"/>
        </w:rPr>
        <w:t xml:space="preserve">зависит </w:t>
      </w:r>
      <w:r w:rsidR="00842F1A">
        <w:rPr>
          <w:rFonts w:ascii="Times New Roman" w:eastAsia="Times New Roman" w:hAnsi="Times New Roman"/>
          <w:sz w:val="28"/>
          <w:szCs w:val="28"/>
        </w:rPr>
        <w:t>от напряжения</w:t>
      </w:r>
      <w:r w:rsidR="004672A1">
        <w:rPr>
          <w:rFonts w:ascii="Times New Roman" w:eastAsia="Times New Roman" w:hAnsi="Times New Roman"/>
          <w:sz w:val="28"/>
          <w:szCs w:val="28"/>
        </w:rPr>
        <w:t>. Например, максимальное значение изотермической деформации составило 0,</w:t>
      </w:r>
      <w:r w:rsidR="005C0872">
        <w:rPr>
          <w:rFonts w:ascii="Times New Roman" w:eastAsia="Times New Roman" w:hAnsi="Times New Roman"/>
          <w:sz w:val="28"/>
          <w:szCs w:val="28"/>
        </w:rPr>
        <w:t>4</w:t>
      </w:r>
      <w:r w:rsidR="004672A1">
        <w:rPr>
          <w:rFonts w:ascii="Times New Roman" w:eastAsia="Times New Roman" w:hAnsi="Times New Roman"/>
          <w:sz w:val="28"/>
          <w:szCs w:val="28"/>
        </w:rPr>
        <w:t xml:space="preserve"> % </w:t>
      </w:r>
      <w:r w:rsidR="00D22191">
        <w:rPr>
          <w:rFonts w:ascii="Times New Roman" w:eastAsia="Times New Roman" w:hAnsi="Times New Roman"/>
          <w:sz w:val="28"/>
          <w:szCs w:val="28"/>
        </w:rPr>
        <w:t xml:space="preserve">при </w:t>
      </w:r>
      <w:r w:rsidR="004672A1">
        <w:rPr>
          <w:rFonts w:ascii="Times New Roman" w:eastAsia="Times New Roman" w:hAnsi="Times New Roman"/>
          <w:sz w:val="28"/>
          <w:szCs w:val="28"/>
        </w:rPr>
        <w:t xml:space="preserve">100 МПа и 1,5 % </w:t>
      </w:r>
      <w:r w:rsidR="00D22191">
        <w:rPr>
          <w:rFonts w:ascii="Times New Roman" w:eastAsia="Times New Roman" w:hAnsi="Times New Roman"/>
          <w:sz w:val="28"/>
          <w:szCs w:val="28"/>
        </w:rPr>
        <w:t xml:space="preserve">при </w:t>
      </w:r>
      <w:r w:rsidR="004672A1">
        <w:rPr>
          <w:rFonts w:ascii="Times New Roman" w:eastAsia="Times New Roman" w:hAnsi="Times New Roman"/>
          <w:sz w:val="28"/>
          <w:szCs w:val="28"/>
        </w:rPr>
        <w:t>300 МПа</w:t>
      </w:r>
      <w:r w:rsidR="00842F1A">
        <w:rPr>
          <w:rFonts w:ascii="Times New Roman" w:eastAsia="Times New Roman" w:hAnsi="Times New Roman"/>
          <w:sz w:val="28"/>
          <w:szCs w:val="28"/>
        </w:rPr>
        <w:t>.</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45"/>
      </w:tblGrid>
      <w:tr w:rsidR="00FD06E9" w14:paraId="1D6B8F1B" w14:textId="77777777" w:rsidTr="00DB1FF4">
        <w:tc>
          <w:tcPr>
            <w:tcW w:w="9345" w:type="dxa"/>
          </w:tcPr>
          <w:p w14:paraId="53707CAB" w14:textId="0919CBBE" w:rsidR="00FD06E9" w:rsidRDefault="00FD06E9" w:rsidP="00FD06E9">
            <w:pPr>
              <w:spacing w:after="160" w:line="259" w:lineRule="auto"/>
              <w:jc w:val="center"/>
              <w:rPr>
                <w:rFonts w:ascii="Times New Roman" w:eastAsia="Times New Roman" w:hAnsi="Times New Roman"/>
                <w:sz w:val="28"/>
                <w:szCs w:val="28"/>
              </w:rPr>
            </w:pPr>
            <w:r>
              <w:rPr>
                <w:rFonts w:ascii="Times New Roman" w:eastAsia="Times New Roman" w:hAnsi="Times New Roman"/>
                <w:noProof/>
                <w:sz w:val="28"/>
                <w:szCs w:val="28"/>
                <w:lang w:eastAsia="ru-RU"/>
              </w:rPr>
              <w:drawing>
                <wp:inline distT="0" distB="0" distL="0" distR="0" wp14:anchorId="6672B9D1" wp14:editId="7F0FB72D">
                  <wp:extent cx="2880000" cy="2010305"/>
                  <wp:effectExtent l="0" t="0" r="0"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TD_CUS_100MPa.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880000" cy="2010305"/>
                          </a:xfrm>
                          <a:prstGeom prst="rect">
                            <a:avLst/>
                          </a:prstGeom>
                        </pic:spPr>
                      </pic:pic>
                    </a:graphicData>
                  </a:graphic>
                </wp:inline>
              </w:drawing>
            </w:r>
            <w:r>
              <w:rPr>
                <w:rFonts w:ascii="Times New Roman" w:eastAsia="Times New Roman" w:hAnsi="Times New Roman"/>
                <w:noProof/>
                <w:sz w:val="28"/>
                <w:szCs w:val="28"/>
                <w:lang w:eastAsia="ru-RU"/>
              </w:rPr>
              <w:drawing>
                <wp:inline distT="0" distB="0" distL="0" distR="0" wp14:anchorId="3DA9E834" wp14:editId="669203EB">
                  <wp:extent cx="2880000" cy="2010305"/>
                  <wp:effectExtent l="0" t="0" r="0" b="952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TD_CUS_300MPa.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880000" cy="2010305"/>
                          </a:xfrm>
                          <a:prstGeom prst="rect">
                            <a:avLst/>
                          </a:prstGeom>
                        </pic:spPr>
                      </pic:pic>
                    </a:graphicData>
                  </a:graphic>
                </wp:inline>
              </w:drawing>
            </w:r>
          </w:p>
        </w:tc>
      </w:tr>
      <w:tr w:rsidR="00F87614" w14:paraId="1F3FCFAF" w14:textId="77777777" w:rsidTr="00DB1FF4">
        <w:tc>
          <w:tcPr>
            <w:tcW w:w="9345" w:type="dxa"/>
          </w:tcPr>
          <w:p w14:paraId="425DB043" w14:textId="78410EA8" w:rsidR="00F87614" w:rsidRPr="002057A3" w:rsidRDefault="00D1793C" w:rsidP="00110505">
            <w:pPr>
              <w:spacing w:after="160" w:line="259" w:lineRule="auto"/>
              <w:jc w:val="both"/>
              <w:rPr>
                <w:rFonts w:ascii="Times New Roman" w:eastAsia="Times New Roman" w:hAnsi="Times New Roman"/>
                <w:sz w:val="24"/>
                <w:szCs w:val="28"/>
              </w:rPr>
            </w:pPr>
            <w:r>
              <w:rPr>
                <w:rFonts w:ascii="Times New Roman" w:eastAsia="Times New Roman" w:hAnsi="Times New Roman"/>
                <w:b/>
                <w:sz w:val="24"/>
                <w:szCs w:val="28"/>
              </w:rPr>
              <w:t xml:space="preserve">Рисунок </w:t>
            </w:r>
            <w:r w:rsidR="00FD06E9">
              <w:rPr>
                <w:rFonts w:ascii="Times New Roman" w:eastAsia="Times New Roman" w:hAnsi="Times New Roman"/>
                <w:b/>
                <w:sz w:val="24"/>
                <w:szCs w:val="28"/>
              </w:rPr>
              <w:t>1</w:t>
            </w:r>
            <w:r w:rsidR="00110505">
              <w:rPr>
                <w:rFonts w:ascii="Times New Roman" w:eastAsia="Times New Roman" w:hAnsi="Times New Roman"/>
                <w:b/>
                <w:sz w:val="24"/>
                <w:szCs w:val="28"/>
              </w:rPr>
              <w:t>3</w:t>
            </w:r>
            <w:r>
              <w:rPr>
                <w:rFonts w:ascii="Times New Roman" w:eastAsia="Times New Roman" w:hAnsi="Times New Roman"/>
                <w:sz w:val="24"/>
                <w:szCs w:val="28"/>
              </w:rPr>
              <w:t xml:space="preserve"> Изменение изотермической деформации со временем в процессе выдержки сплава </w:t>
            </w:r>
            <w:r>
              <w:rPr>
                <w:rFonts w:ascii="Times New Roman" w:eastAsia="Times New Roman" w:hAnsi="Times New Roman"/>
                <w:sz w:val="24"/>
                <w:szCs w:val="28"/>
                <w:lang w:val="en-US"/>
              </w:rPr>
              <w:t>Ti</w:t>
            </w:r>
            <w:r w:rsidRPr="00D1793C">
              <w:rPr>
                <w:rFonts w:ascii="Times New Roman" w:eastAsia="Times New Roman" w:hAnsi="Times New Roman"/>
                <w:sz w:val="24"/>
                <w:szCs w:val="28"/>
                <w:vertAlign w:val="subscript"/>
              </w:rPr>
              <w:t>49</w:t>
            </w:r>
            <w:r>
              <w:rPr>
                <w:rFonts w:ascii="Times New Roman" w:eastAsia="Times New Roman" w:hAnsi="Times New Roman"/>
                <w:sz w:val="24"/>
                <w:szCs w:val="28"/>
                <w:lang w:val="en-US"/>
              </w:rPr>
              <w:t>Ni</w:t>
            </w:r>
            <w:r w:rsidRPr="00D1793C">
              <w:rPr>
                <w:rFonts w:ascii="Times New Roman" w:eastAsia="Times New Roman" w:hAnsi="Times New Roman"/>
                <w:sz w:val="24"/>
                <w:szCs w:val="28"/>
                <w:vertAlign w:val="subscript"/>
              </w:rPr>
              <w:t>51</w:t>
            </w:r>
            <w:r>
              <w:rPr>
                <w:rFonts w:ascii="Times New Roman" w:eastAsia="Times New Roman" w:hAnsi="Times New Roman"/>
                <w:sz w:val="24"/>
                <w:szCs w:val="28"/>
              </w:rPr>
              <w:t xml:space="preserve"> под напряжением 100 (а) и 300 (б) МПа при различных температурах</w:t>
            </w:r>
          </w:p>
        </w:tc>
      </w:tr>
    </w:tbl>
    <w:p w14:paraId="5A69498D" w14:textId="41EEB678" w:rsidR="00355259" w:rsidRPr="00955B01" w:rsidRDefault="00355259" w:rsidP="00DB1FF4">
      <w:pPr>
        <w:spacing w:before="240" w:after="160" w:line="360" w:lineRule="auto"/>
        <w:ind w:firstLine="567"/>
        <w:jc w:val="both"/>
        <w:rPr>
          <w:rFonts w:ascii="Times New Roman" w:eastAsia="Times New Roman" w:hAnsi="Times New Roman"/>
          <w:sz w:val="28"/>
          <w:szCs w:val="28"/>
        </w:rPr>
      </w:pPr>
      <w:r>
        <w:rPr>
          <w:rFonts w:ascii="Times New Roman" w:eastAsia="Times New Roman" w:hAnsi="Times New Roman"/>
          <w:sz w:val="28"/>
          <w:szCs w:val="28"/>
        </w:rPr>
        <w:t xml:space="preserve">В работе также были получены аналогичные зависимости деформации от времени выдержки под напряжением 200 МПа при различных температурах. По полученным экспериментальным </w:t>
      </w:r>
      <w:r w:rsidRPr="00355259">
        <w:rPr>
          <w:rFonts w:ascii="Times New Roman" w:eastAsia="Times New Roman" w:hAnsi="Times New Roman"/>
          <w:i/>
          <w:sz w:val="28"/>
          <w:szCs w:val="28"/>
        </w:rPr>
        <w:t>ε</w:t>
      </w:r>
      <w:r w:rsidRPr="00355259">
        <w:rPr>
          <w:rFonts w:ascii="Times New Roman" w:eastAsia="Times New Roman" w:hAnsi="Times New Roman"/>
          <w:i/>
          <w:sz w:val="28"/>
          <w:szCs w:val="28"/>
          <w:vertAlign w:val="subscript"/>
        </w:rPr>
        <w:t>изо</w:t>
      </w:r>
      <w:r w:rsidRPr="00355259">
        <w:rPr>
          <w:rFonts w:ascii="Times New Roman" w:eastAsia="Times New Roman" w:hAnsi="Times New Roman"/>
          <w:i/>
          <w:sz w:val="28"/>
          <w:szCs w:val="28"/>
        </w:rPr>
        <w:t>(</w:t>
      </w:r>
      <w:r w:rsidRPr="00355259">
        <w:rPr>
          <w:rFonts w:ascii="Times New Roman" w:eastAsia="Times New Roman" w:hAnsi="Times New Roman"/>
          <w:i/>
          <w:sz w:val="28"/>
          <w:szCs w:val="28"/>
          <w:lang w:val="en-US"/>
        </w:rPr>
        <w:t>t</w:t>
      </w:r>
      <w:r w:rsidRPr="00355259">
        <w:rPr>
          <w:rFonts w:ascii="Times New Roman" w:eastAsia="Times New Roman" w:hAnsi="Times New Roman"/>
          <w:i/>
          <w:sz w:val="28"/>
          <w:szCs w:val="28"/>
        </w:rPr>
        <w:t>)</w:t>
      </w:r>
      <w:r>
        <w:rPr>
          <w:rFonts w:ascii="Times New Roman" w:eastAsia="Times New Roman" w:hAnsi="Times New Roman"/>
          <w:sz w:val="28"/>
          <w:szCs w:val="28"/>
        </w:rPr>
        <w:t xml:space="preserve"> кривым для различных напряжений были построены зависимости изотермической деформации за 60 минут выдержки (</w:t>
      </w:r>
      <m:oMath>
        <m:sSubSup>
          <m:sSubSupPr>
            <m:ctrlPr>
              <w:rPr>
                <w:rFonts w:ascii="Cambria Math" w:eastAsia="Times New Roman" w:hAnsi="Cambria Math"/>
                <w:i/>
                <w:sz w:val="28"/>
                <w:szCs w:val="28"/>
              </w:rPr>
            </m:ctrlPr>
          </m:sSubSupPr>
          <m:e>
            <m:r>
              <w:rPr>
                <w:rFonts w:ascii="Cambria Math" w:eastAsia="Times New Roman" w:hAnsi="Cambria Math"/>
                <w:sz w:val="28"/>
                <w:szCs w:val="28"/>
              </w:rPr>
              <m:t>ε</m:t>
            </m:r>
          </m:e>
          <m:sub>
            <m:r>
              <m:rPr>
                <m:nor/>
              </m:rPr>
              <w:rPr>
                <w:rFonts w:ascii="Times New Roman" w:eastAsia="Times New Roman" w:hAnsi="Times New Roman"/>
                <w:i/>
                <w:sz w:val="28"/>
                <w:szCs w:val="28"/>
              </w:rPr>
              <m:t>изо</m:t>
            </m:r>
          </m:sub>
          <m:sup>
            <m:r>
              <m:rPr>
                <m:nor/>
              </m:rPr>
              <w:rPr>
                <w:rFonts w:ascii="Times New Roman" w:eastAsia="Times New Roman" w:hAnsi="Times New Roman"/>
                <w:i/>
                <w:sz w:val="28"/>
                <w:szCs w:val="28"/>
              </w:rPr>
              <m:t>60</m:t>
            </m:r>
          </m:sup>
        </m:sSubSup>
      </m:oMath>
      <w:r>
        <w:rPr>
          <w:rFonts w:ascii="Times New Roman" w:eastAsia="Times New Roman" w:hAnsi="Times New Roman"/>
          <w:sz w:val="28"/>
          <w:szCs w:val="28"/>
        </w:rPr>
        <w:t xml:space="preserve">) </w:t>
      </w:r>
      <w:r w:rsidR="00874391">
        <w:rPr>
          <w:rFonts w:ascii="Times New Roman" w:eastAsia="Times New Roman" w:hAnsi="Times New Roman"/>
          <w:sz w:val="28"/>
          <w:szCs w:val="28"/>
        </w:rPr>
        <w:t xml:space="preserve">от </w:t>
      </w:r>
      <w:r w:rsidR="00FF1750">
        <w:rPr>
          <w:rFonts w:ascii="Times New Roman" w:eastAsia="Times New Roman" w:hAnsi="Times New Roman"/>
          <w:sz w:val="28"/>
          <w:szCs w:val="28"/>
        </w:rPr>
        <w:t>температуры выдержки</w:t>
      </w:r>
      <w:r w:rsidR="00874391" w:rsidRPr="00A64CE6">
        <w:rPr>
          <w:rFonts w:ascii="Times New Roman" w:eastAsia="Times New Roman" w:hAnsi="Times New Roman"/>
          <w:sz w:val="28"/>
          <w:szCs w:val="28"/>
        </w:rPr>
        <w:t>,</w:t>
      </w:r>
      <w:r w:rsidR="00874391">
        <w:rPr>
          <w:rFonts w:ascii="Times New Roman" w:eastAsia="Times New Roman" w:hAnsi="Times New Roman"/>
          <w:sz w:val="28"/>
          <w:szCs w:val="28"/>
        </w:rPr>
        <w:t xml:space="preserve"> которые представлены на рисунке </w:t>
      </w:r>
      <w:r w:rsidR="00DB1FF4">
        <w:rPr>
          <w:rFonts w:ascii="Times New Roman" w:eastAsia="Times New Roman" w:hAnsi="Times New Roman"/>
          <w:sz w:val="28"/>
          <w:szCs w:val="28"/>
        </w:rPr>
        <w:t>1</w:t>
      </w:r>
      <w:r w:rsidR="00110505">
        <w:rPr>
          <w:rFonts w:ascii="Times New Roman" w:eastAsia="Times New Roman" w:hAnsi="Times New Roman"/>
          <w:sz w:val="28"/>
          <w:szCs w:val="28"/>
        </w:rPr>
        <w:t>4</w:t>
      </w:r>
      <w:r w:rsidR="00DB1FF4">
        <w:rPr>
          <w:rFonts w:ascii="Times New Roman" w:eastAsia="Times New Roman" w:hAnsi="Times New Roman"/>
          <w:sz w:val="28"/>
          <w:szCs w:val="28"/>
        </w:rPr>
        <w:t> а</w:t>
      </w:r>
      <w:r w:rsidR="00874391">
        <w:rPr>
          <w:rFonts w:ascii="Times New Roman" w:eastAsia="Times New Roman" w:hAnsi="Times New Roman"/>
          <w:sz w:val="28"/>
          <w:szCs w:val="28"/>
        </w:rPr>
        <w:t>.</w:t>
      </w:r>
      <w:r w:rsidR="00FF1750">
        <w:rPr>
          <w:rFonts w:ascii="Times New Roman" w:eastAsia="Times New Roman" w:hAnsi="Times New Roman"/>
          <w:sz w:val="28"/>
          <w:szCs w:val="28"/>
        </w:rPr>
        <w:t xml:space="preserve"> </w:t>
      </w:r>
      <w:r w:rsidR="00874391">
        <w:rPr>
          <w:rFonts w:ascii="Times New Roman" w:eastAsia="Times New Roman" w:hAnsi="Times New Roman"/>
          <w:sz w:val="28"/>
          <w:szCs w:val="28"/>
        </w:rPr>
        <w:t>Т</w:t>
      </w:r>
      <w:r w:rsidR="00FF1750">
        <w:rPr>
          <w:rFonts w:ascii="Times New Roman" w:eastAsia="Times New Roman" w:hAnsi="Times New Roman"/>
          <w:sz w:val="28"/>
          <w:szCs w:val="28"/>
        </w:rPr>
        <w:t xml:space="preserve">емпературы начала прямого превращения под </w:t>
      </w:r>
      <w:r w:rsidR="00874391">
        <w:rPr>
          <w:rFonts w:ascii="Times New Roman" w:eastAsia="Times New Roman" w:hAnsi="Times New Roman"/>
          <w:sz w:val="28"/>
          <w:szCs w:val="28"/>
        </w:rPr>
        <w:t xml:space="preserve">различными </w:t>
      </w:r>
      <w:r w:rsidR="00FF1750">
        <w:rPr>
          <w:rFonts w:ascii="Times New Roman" w:eastAsia="Times New Roman" w:hAnsi="Times New Roman"/>
          <w:sz w:val="28"/>
          <w:szCs w:val="28"/>
        </w:rPr>
        <w:t>напряжен</w:t>
      </w:r>
      <w:r w:rsidR="00874391">
        <w:rPr>
          <w:rFonts w:ascii="Times New Roman" w:eastAsia="Times New Roman" w:hAnsi="Times New Roman"/>
          <w:sz w:val="28"/>
          <w:szCs w:val="28"/>
        </w:rPr>
        <w:t xml:space="preserve">иями представлены в виде вертикальных </w:t>
      </w:r>
      <w:r w:rsidR="009D265F">
        <w:rPr>
          <w:rFonts w:ascii="Times New Roman" w:eastAsia="Times New Roman" w:hAnsi="Times New Roman"/>
          <w:sz w:val="28"/>
          <w:szCs w:val="28"/>
        </w:rPr>
        <w:t xml:space="preserve">штриховых </w:t>
      </w:r>
      <w:r w:rsidR="00874391">
        <w:rPr>
          <w:rFonts w:ascii="Times New Roman" w:eastAsia="Times New Roman" w:hAnsi="Times New Roman"/>
          <w:sz w:val="28"/>
          <w:szCs w:val="28"/>
        </w:rPr>
        <w:t>прямых.</w:t>
      </w:r>
      <w:r w:rsidR="00955B01">
        <w:rPr>
          <w:rFonts w:ascii="Times New Roman" w:eastAsia="Times New Roman" w:hAnsi="Times New Roman"/>
          <w:sz w:val="28"/>
          <w:szCs w:val="28"/>
        </w:rPr>
        <w:t xml:space="preserve"> Видно, что не зависимо от действующего напряжения, полученные кривые являются немонотонными. </w:t>
      </w:r>
      <w:r w:rsidR="005C0872">
        <w:rPr>
          <w:rFonts w:ascii="Times New Roman" w:eastAsia="Times New Roman" w:hAnsi="Times New Roman"/>
          <w:sz w:val="28"/>
          <w:szCs w:val="28"/>
        </w:rPr>
        <w:t xml:space="preserve">Основное </w:t>
      </w:r>
      <w:r w:rsidR="00955B01" w:rsidRPr="00955B01">
        <w:rPr>
          <w:rFonts w:ascii="Times New Roman" w:eastAsia="Times New Roman" w:hAnsi="Times New Roman"/>
          <w:sz w:val="28"/>
          <w:szCs w:val="28"/>
        </w:rPr>
        <w:t xml:space="preserve">изменение изотермической деформации наблюдалось </w:t>
      </w:r>
      <w:r w:rsidR="00955B01">
        <w:rPr>
          <w:rFonts w:ascii="Times New Roman" w:eastAsia="Times New Roman" w:hAnsi="Times New Roman"/>
          <w:sz w:val="28"/>
          <w:szCs w:val="28"/>
        </w:rPr>
        <w:t>во время выдержки</w:t>
      </w:r>
      <w:r w:rsidR="005C0872">
        <w:rPr>
          <w:rFonts w:ascii="Times New Roman" w:eastAsia="Times New Roman" w:hAnsi="Times New Roman"/>
          <w:sz w:val="28"/>
          <w:szCs w:val="28"/>
        </w:rPr>
        <w:t xml:space="preserve"> при температурах ниже температуры начала прямого превращения. У</w:t>
      </w:r>
      <w:r w:rsidR="00955B01" w:rsidRPr="00955B01">
        <w:rPr>
          <w:rFonts w:ascii="Times New Roman" w:eastAsia="Times New Roman" w:hAnsi="Times New Roman"/>
          <w:sz w:val="28"/>
          <w:szCs w:val="28"/>
        </w:rPr>
        <w:t xml:space="preserve">величение напряжения </w:t>
      </w:r>
      <w:r w:rsidR="00955B01">
        <w:rPr>
          <w:rFonts w:ascii="Times New Roman" w:eastAsia="Times New Roman" w:hAnsi="Times New Roman"/>
          <w:sz w:val="28"/>
          <w:szCs w:val="28"/>
        </w:rPr>
        <w:t xml:space="preserve">приводит к увеличению температур, в которых наблюдаются </w:t>
      </w:r>
      <w:r w:rsidR="00955B01" w:rsidRPr="00955B01">
        <w:rPr>
          <w:rFonts w:ascii="Times New Roman" w:eastAsia="Times New Roman" w:hAnsi="Times New Roman"/>
          <w:sz w:val="28"/>
          <w:szCs w:val="28"/>
        </w:rPr>
        <w:t>изме</w:t>
      </w:r>
      <w:r w:rsidR="00955B01">
        <w:rPr>
          <w:rFonts w:ascii="Times New Roman" w:eastAsia="Times New Roman" w:hAnsi="Times New Roman"/>
          <w:sz w:val="28"/>
          <w:szCs w:val="28"/>
        </w:rPr>
        <w:t xml:space="preserve">нения изотермической деформации, а также </w:t>
      </w:r>
      <w:r w:rsidR="00955B01" w:rsidRPr="00955B01">
        <w:rPr>
          <w:rFonts w:ascii="Times New Roman" w:eastAsia="Times New Roman" w:hAnsi="Times New Roman"/>
          <w:sz w:val="28"/>
          <w:szCs w:val="28"/>
        </w:rPr>
        <w:t>положение температуры, при котором была обнаружена максимальная изотермическая деформация</w:t>
      </w:r>
      <w:r w:rsidR="00955B01">
        <w:rPr>
          <w:rFonts w:ascii="Times New Roman" w:eastAsia="Times New Roman" w:hAnsi="Times New Roman"/>
          <w:sz w:val="28"/>
          <w:szCs w:val="28"/>
        </w:rPr>
        <w:t xml:space="preserve"> (</w:t>
      </w:r>
      <m:oMath>
        <m:sSubSup>
          <m:sSubSupPr>
            <m:ctrlPr>
              <w:rPr>
                <w:rFonts w:ascii="Cambria Math" w:eastAsia="Times New Roman" w:hAnsi="Cambria Math"/>
                <w:i/>
                <w:sz w:val="28"/>
                <w:szCs w:val="28"/>
              </w:rPr>
            </m:ctrlPr>
          </m:sSubSupPr>
          <m:e>
            <m:r>
              <w:rPr>
                <w:rFonts w:ascii="Cambria Math" w:eastAsia="Times New Roman" w:hAnsi="Cambria Math"/>
                <w:sz w:val="28"/>
                <w:szCs w:val="28"/>
              </w:rPr>
              <m:t>ε</m:t>
            </m:r>
          </m:e>
          <m:sub>
            <m:r>
              <m:rPr>
                <m:nor/>
              </m:rPr>
              <w:rPr>
                <w:rFonts w:ascii="Times New Roman" w:eastAsia="Times New Roman" w:hAnsi="Times New Roman"/>
                <w:i/>
                <w:sz w:val="28"/>
                <w:szCs w:val="28"/>
              </w:rPr>
              <m:t>изо</m:t>
            </m:r>
          </m:sub>
          <m:sup>
            <m:r>
              <m:rPr>
                <m:nor/>
              </m:rPr>
              <w:rPr>
                <w:rFonts w:ascii="Cambria Math" w:eastAsia="Times New Roman" w:hAnsi="Times New Roman"/>
                <w:i/>
                <w:sz w:val="28"/>
                <w:szCs w:val="28"/>
              </w:rPr>
              <m:t>макс</m:t>
            </m:r>
          </m:sup>
        </m:sSubSup>
      </m:oMath>
      <w:r w:rsidR="00955B01">
        <w:rPr>
          <w:rFonts w:ascii="Times New Roman" w:eastAsia="Times New Roman" w:hAnsi="Times New Roman"/>
          <w:sz w:val="28"/>
          <w:szCs w:val="28"/>
        </w:rPr>
        <w:t>)</w:t>
      </w:r>
      <w:r w:rsidR="00955B01" w:rsidRPr="00955B01">
        <w:rPr>
          <w:rFonts w:ascii="Times New Roman" w:eastAsia="Times New Roman" w:hAnsi="Times New Roman"/>
          <w:sz w:val="28"/>
          <w:szCs w:val="28"/>
        </w:rPr>
        <w:t xml:space="preserve">. </w:t>
      </w:r>
      <w:r w:rsidR="007C32E1">
        <w:rPr>
          <w:rFonts w:ascii="Times New Roman" w:eastAsia="Times New Roman" w:hAnsi="Times New Roman"/>
          <w:sz w:val="28"/>
          <w:szCs w:val="28"/>
        </w:rPr>
        <w:t>Такое смещение температур</w:t>
      </w:r>
      <w:r w:rsidR="00955B01" w:rsidRPr="00955B01">
        <w:rPr>
          <w:rFonts w:ascii="Times New Roman" w:eastAsia="Times New Roman" w:hAnsi="Times New Roman"/>
          <w:sz w:val="28"/>
          <w:szCs w:val="28"/>
        </w:rPr>
        <w:t xml:space="preserve"> вызвано увеличением температуры превращени</w:t>
      </w:r>
      <w:r w:rsidR="007C32E1">
        <w:rPr>
          <w:rFonts w:ascii="Times New Roman" w:eastAsia="Times New Roman" w:hAnsi="Times New Roman"/>
          <w:sz w:val="28"/>
          <w:szCs w:val="28"/>
        </w:rPr>
        <w:t>й</w:t>
      </w:r>
      <w:r w:rsidR="00955B01" w:rsidRPr="00955B01">
        <w:rPr>
          <w:rFonts w:ascii="Times New Roman" w:eastAsia="Times New Roman" w:hAnsi="Times New Roman"/>
          <w:sz w:val="28"/>
          <w:szCs w:val="28"/>
        </w:rPr>
        <w:t xml:space="preserve"> под действием напряжения в соответствии с соотношением</w:t>
      </w:r>
      <w:r w:rsidR="007C32E1">
        <w:rPr>
          <w:rFonts w:ascii="Times New Roman" w:eastAsia="Times New Roman" w:hAnsi="Times New Roman"/>
          <w:sz w:val="28"/>
          <w:szCs w:val="28"/>
        </w:rPr>
        <w:t xml:space="preserve"> типа</w:t>
      </w:r>
      <w:r w:rsidR="00955B01" w:rsidRPr="00955B01">
        <w:rPr>
          <w:rFonts w:ascii="Times New Roman" w:eastAsia="Times New Roman" w:hAnsi="Times New Roman"/>
          <w:sz w:val="28"/>
          <w:szCs w:val="28"/>
        </w:rPr>
        <w:t xml:space="preserve"> Клаузиуса-Клапейрона [</w:t>
      </w:r>
      <w:r w:rsidR="005C0872">
        <w:rPr>
          <w:rFonts w:ascii="Times New Roman" w:eastAsia="Times New Roman" w:hAnsi="Times New Roman"/>
          <w:sz w:val="28"/>
          <w:szCs w:val="28"/>
        </w:rPr>
        <w:t>3-6</w:t>
      </w:r>
      <w:r w:rsidR="00955B01" w:rsidRPr="00955B01">
        <w:rPr>
          <w:rFonts w:ascii="Times New Roman" w:eastAsia="Times New Roman" w:hAnsi="Times New Roman"/>
          <w:sz w:val="28"/>
          <w:szCs w:val="28"/>
        </w:rPr>
        <w:t xml:space="preserve">]. </w:t>
      </w:r>
      <w:r w:rsidR="007C32E1">
        <w:rPr>
          <w:rFonts w:ascii="Times New Roman" w:eastAsia="Times New Roman" w:hAnsi="Times New Roman"/>
          <w:sz w:val="28"/>
          <w:szCs w:val="28"/>
        </w:rPr>
        <w:t>Более того, у</w:t>
      </w:r>
      <w:r w:rsidR="00955B01" w:rsidRPr="00955B01">
        <w:rPr>
          <w:rFonts w:ascii="Times New Roman" w:eastAsia="Times New Roman" w:hAnsi="Times New Roman"/>
          <w:sz w:val="28"/>
          <w:szCs w:val="28"/>
        </w:rPr>
        <w:t xml:space="preserve">величение напряжения </w:t>
      </w:r>
      <w:r w:rsidR="00067920">
        <w:rPr>
          <w:rFonts w:ascii="Times New Roman" w:eastAsia="Times New Roman" w:hAnsi="Times New Roman"/>
          <w:sz w:val="28"/>
          <w:szCs w:val="28"/>
        </w:rPr>
        <w:t>приводит к увеличению максимальной изотермической</w:t>
      </w:r>
      <w:r w:rsidR="00955B01" w:rsidRPr="00955B01">
        <w:rPr>
          <w:rFonts w:ascii="Times New Roman" w:eastAsia="Times New Roman" w:hAnsi="Times New Roman"/>
          <w:sz w:val="28"/>
          <w:szCs w:val="28"/>
        </w:rPr>
        <w:t xml:space="preserve"> деформаци</w:t>
      </w:r>
      <w:r w:rsidR="00067920">
        <w:rPr>
          <w:rFonts w:ascii="Times New Roman" w:eastAsia="Times New Roman" w:hAnsi="Times New Roman"/>
          <w:sz w:val="28"/>
          <w:szCs w:val="28"/>
        </w:rPr>
        <w:t xml:space="preserve">и (рисунок </w:t>
      </w:r>
      <w:r w:rsidR="00DB1FF4">
        <w:rPr>
          <w:rFonts w:ascii="Times New Roman" w:eastAsia="Times New Roman" w:hAnsi="Times New Roman"/>
          <w:sz w:val="28"/>
          <w:szCs w:val="28"/>
        </w:rPr>
        <w:t>1</w:t>
      </w:r>
      <w:r w:rsidR="00110505">
        <w:rPr>
          <w:rFonts w:ascii="Times New Roman" w:eastAsia="Times New Roman" w:hAnsi="Times New Roman"/>
          <w:sz w:val="28"/>
          <w:szCs w:val="28"/>
        </w:rPr>
        <w:t>4</w:t>
      </w:r>
      <w:r w:rsidR="00DB1FF4">
        <w:rPr>
          <w:rFonts w:ascii="Times New Roman" w:eastAsia="Times New Roman" w:hAnsi="Times New Roman"/>
          <w:sz w:val="28"/>
          <w:szCs w:val="28"/>
        </w:rPr>
        <w:t> </w:t>
      </w:r>
      <w:r w:rsidR="00067920">
        <w:rPr>
          <w:rFonts w:ascii="Times New Roman" w:eastAsia="Times New Roman" w:hAnsi="Times New Roman"/>
          <w:sz w:val="28"/>
          <w:szCs w:val="28"/>
        </w:rPr>
        <w:t>б)</w:t>
      </w:r>
      <w:r w:rsidR="00792612">
        <w:rPr>
          <w:rFonts w:ascii="Times New Roman" w:eastAsia="Times New Roman" w:hAnsi="Times New Roman"/>
          <w:sz w:val="28"/>
          <w:szCs w:val="28"/>
        </w:rPr>
        <w:t>. Влияние напряжения на максимальную изотермическую деформацию может быть описано линейной зависимостью, что является ожидаемым, поскольку чем больше напряжение, тем больше объемная доля ориентированного мартенсита и тем больше величина эффекта памяти формы. Максимальное значение изотермической деформации 1,</w:t>
      </w:r>
      <w:r w:rsidR="006E0D4F">
        <w:rPr>
          <w:rFonts w:ascii="Times New Roman" w:eastAsia="Times New Roman" w:hAnsi="Times New Roman"/>
          <w:sz w:val="28"/>
          <w:szCs w:val="28"/>
        </w:rPr>
        <w:t>5</w:t>
      </w:r>
      <w:r w:rsidR="00792612">
        <w:rPr>
          <w:rFonts w:ascii="Times New Roman" w:eastAsia="Times New Roman" w:hAnsi="Times New Roman"/>
          <w:sz w:val="28"/>
          <w:szCs w:val="28"/>
        </w:rPr>
        <w:t xml:space="preserve"> % был</w:t>
      </w:r>
      <w:r w:rsidR="00516C2B">
        <w:rPr>
          <w:rFonts w:ascii="Times New Roman" w:eastAsia="Times New Roman" w:hAnsi="Times New Roman"/>
          <w:sz w:val="28"/>
          <w:szCs w:val="28"/>
        </w:rPr>
        <w:t>о</w:t>
      </w:r>
      <w:r w:rsidR="00792612">
        <w:rPr>
          <w:rFonts w:ascii="Times New Roman" w:eastAsia="Times New Roman" w:hAnsi="Times New Roman"/>
          <w:sz w:val="28"/>
          <w:szCs w:val="28"/>
        </w:rPr>
        <w:t xml:space="preserve"> обнаружен</w:t>
      </w:r>
      <w:r w:rsidR="00516C2B">
        <w:rPr>
          <w:rFonts w:ascii="Times New Roman" w:eastAsia="Times New Roman" w:hAnsi="Times New Roman"/>
          <w:sz w:val="28"/>
          <w:szCs w:val="28"/>
        </w:rPr>
        <w:t>о</w:t>
      </w:r>
      <w:r w:rsidR="00792612">
        <w:rPr>
          <w:rFonts w:ascii="Times New Roman" w:eastAsia="Times New Roman" w:hAnsi="Times New Roman"/>
          <w:sz w:val="28"/>
          <w:szCs w:val="28"/>
        </w:rPr>
        <w:t xml:space="preserve"> в процессе выдержки после охлаждения под напряжением 300 МПа.</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45"/>
      </w:tblGrid>
      <w:tr w:rsidR="00DB1FF4" w14:paraId="009B172B" w14:textId="77777777" w:rsidTr="00DB1FF4">
        <w:tc>
          <w:tcPr>
            <w:tcW w:w="9345" w:type="dxa"/>
          </w:tcPr>
          <w:p w14:paraId="23C967AD" w14:textId="337CB201" w:rsidR="00DB1FF4" w:rsidRPr="00D20AC7" w:rsidRDefault="00DB1FF4" w:rsidP="00DB1FF4">
            <w:pPr>
              <w:spacing w:after="160" w:line="259" w:lineRule="auto"/>
              <w:jc w:val="center"/>
              <w:rPr>
                <w:rFonts w:ascii="Times New Roman" w:eastAsia="Times New Roman" w:hAnsi="Times New Roman"/>
                <w:sz w:val="28"/>
                <w:szCs w:val="28"/>
                <w:lang w:val="en-US"/>
              </w:rPr>
            </w:pPr>
            <w:r>
              <w:rPr>
                <w:rFonts w:ascii="Times New Roman" w:eastAsia="Times New Roman" w:hAnsi="Times New Roman"/>
                <w:noProof/>
                <w:sz w:val="28"/>
                <w:szCs w:val="28"/>
                <w:lang w:eastAsia="ru-RU"/>
              </w:rPr>
              <w:drawing>
                <wp:inline distT="0" distB="0" distL="0" distR="0" wp14:anchorId="51C5A329" wp14:editId="26112AB9">
                  <wp:extent cx="2880000" cy="2010305"/>
                  <wp:effectExtent l="0" t="0" r="0" b="952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e_iso_vs_T_CUS.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880000" cy="2010305"/>
                          </a:xfrm>
                          <a:prstGeom prst="rect">
                            <a:avLst/>
                          </a:prstGeom>
                        </pic:spPr>
                      </pic:pic>
                    </a:graphicData>
                  </a:graphic>
                </wp:inline>
              </w:drawing>
            </w:r>
            <w:r>
              <w:rPr>
                <w:rFonts w:ascii="Times New Roman" w:eastAsia="Times New Roman" w:hAnsi="Times New Roman"/>
                <w:noProof/>
                <w:sz w:val="28"/>
                <w:szCs w:val="28"/>
                <w:lang w:eastAsia="ru-RU"/>
              </w:rPr>
              <w:drawing>
                <wp:inline distT="0" distB="0" distL="0" distR="0" wp14:anchorId="35EEB9A0" wp14:editId="31ED97C6">
                  <wp:extent cx="2880000" cy="2010305"/>
                  <wp:effectExtent l="0" t="0" r="0" b="952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e_iso_max_vs_stress_CUS.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880000" cy="2010305"/>
                          </a:xfrm>
                          <a:prstGeom prst="rect">
                            <a:avLst/>
                          </a:prstGeom>
                        </pic:spPr>
                      </pic:pic>
                    </a:graphicData>
                  </a:graphic>
                </wp:inline>
              </w:drawing>
            </w:r>
          </w:p>
        </w:tc>
      </w:tr>
      <w:tr w:rsidR="00D20AC7" w:rsidRPr="00874391" w14:paraId="684F12C4" w14:textId="77777777" w:rsidTr="00DB1FF4">
        <w:tc>
          <w:tcPr>
            <w:tcW w:w="9345" w:type="dxa"/>
          </w:tcPr>
          <w:p w14:paraId="58D46C64" w14:textId="7F31B7ED" w:rsidR="00D20AC7" w:rsidRPr="002D30E4" w:rsidRDefault="00DB1FF4" w:rsidP="00110505">
            <w:pPr>
              <w:spacing w:after="160" w:line="259" w:lineRule="auto"/>
              <w:jc w:val="both"/>
              <w:rPr>
                <w:rFonts w:ascii="Times New Roman" w:eastAsia="Times New Roman" w:hAnsi="Times New Roman"/>
                <w:sz w:val="28"/>
                <w:szCs w:val="28"/>
              </w:rPr>
            </w:pPr>
            <w:r>
              <w:rPr>
                <w:rFonts w:ascii="Times New Roman" w:eastAsia="Times New Roman" w:hAnsi="Times New Roman"/>
                <w:b/>
                <w:sz w:val="24"/>
                <w:szCs w:val="28"/>
              </w:rPr>
              <w:t>Рисунок 1</w:t>
            </w:r>
            <w:r w:rsidR="00110505">
              <w:rPr>
                <w:rFonts w:ascii="Times New Roman" w:eastAsia="Times New Roman" w:hAnsi="Times New Roman"/>
                <w:b/>
                <w:sz w:val="24"/>
                <w:szCs w:val="28"/>
              </w:rPr>
              <w:t>4</w:t>
            </w:r>
            <w:r w:rsidR="00874391" w:rsidRPr="00874391">
              <w:rPr>
                <w:rFonts w:ascii="Times New Roman" w:eastAsia="Times New Roman" w:hAnsi="Times New Roman"/>
                <w:b/>
                <w:sz w:val="24"/>
                <w:szCs w:val="28"/>
              </w:rPr>
              <w:t xml:space="preserve"> </w:t>
            </w:r>
            <w:r w:rsidR="00874391" w:rsidRPr="00874391">
              <w:rPr>
                <w:rFonts w:ascii="Times New Roman" w:eastAsia="Times New Roman" w:hAnsi="Times New Roman"/>
                <w:sz w:val="24"/>
                <w:szCs w:val="28"/>
              </w:rPr>
              <w:t>Зависимости изотермической деформации от температуры выдержки (а) и от напряжения (б)</w:t>
            </w:r>
            <w:r w:rsidR="002D30E4" w:rsidRPr="002D30E4">
              <w:rPr>
                <w:rFonts w:ascii="Times New Roman" w:eastAsia="Times New Roman" w:hAnsi="Times New Roman"/>
                <w:sz w:val="24"/>
                <w:szCs w:val="28"/>
              </w:rPr>
              <w:t>, полученные в процессе выдержки</w:t>
            </w:r>
            <w:r w:rsidR="002D30E4">
              <w:rPr>
                <w:rFonts w:ascii="Times New Roman" w:eastAsia="Times New Roman" w:hAnsi="Times New Roman"/>
                <w:sz w:val="24"/>
                <w:szCs w:val="28"/>
              </w:rPr>
              <w:t xml:space="preserve"> закаленного сплава </w:t>
            </w:r>
            <w:r w:rsidR="002D30E4">
              <w:rPr>
                <w:rFonts w:ascii="Times New Roman" w:eastAsia="Times New Roman" w:hAnsi="Times New Roman"/>
                <w:sz w:val="24"/>
                <w:szCs w:val="28"/>
                <w:lang w:val="en-US"/>
              </w:rPr>
              <w:t>Ti</w:t>
            </w:r>
            <w:r w:rsidR="002D30E4" w:rsidRPr="002D30E4">
              <w:rPr>
                <w:rFonts w:ascii="Times New Roman" w:eastAsia="Times New Roman" w:hAnsi="Times New Roman"/>
                <w:sz w:val="24"/>
                <w:szCs w:val="28"/>
                <w:vertAlign w:val="subscript"/>
              </w:rPr>
              <w:t>49</w:t>
            </w:r>
            <w:r w:rsidR="002D30E4">
              <w:rPr>
                <w:rFonts w:ascii="Times New Roman" w:eastAsia="Times New Roman" w:hAnsi="Times New Roman"/>
                <w:sz w:val="24"/>
                <w:szCs w:val="28"/>
                <w:lang w:val="en-US"/>
              </w:rPr>
              <w:t>Ni</w:t>
            </w:r>
            <w:r w:rsidR="002D30E4" w:rsidRPr="002D30E4">
              <w:rPr>
                <w:rFonts w:ascii="Times New Roman" w:eastAsia="Times New Roman" w:hAnsi="Times New Roman"/>
                <w:sz w:val="24"/>
                <w:szCs w:val="28"/>
                <w:vertAlign w:val="subscript"/>
              </w:rPr>
              <w:t>51</w:t>
            </w:r>
            <w:r w:rsidR="002D30E4" w:rsidRPr="002D30E4">
              <w:rPr>
                <w:rFonts w:ascii="Times New Roman" w:eastAsia="Times New Roman" w:hAnsi="Times New Roman"/>
                <w:sz w:val="24"/>
                <w:szCs w:val="28"/>
              </w:rPr>
              <w:t xml:space="preserve"> после </w:t>
            </w:r>
            <w:r w:rsidR="002D30E4">
              <w:rPr>
                <w:rFonts w:ascii="Times New Roman" w:eastAsia="Times New Roman" w:hAnsi="Times New Roman"/>
                <w:sz w:val="24"/>
                <w:szCs w:val="28"/>
              </w:rPr>
              <w:t xml:space="preserve">охлаждения под нагрузкой </w:t>
            </w:r>
          </w:p>
        </w:tc>
      </w:tr>
    </w:tbl>
    <w:p w14:paraId="3C8FD7B9" w14:textId="77777777" w:rsidR="00D20AC7" w:rsidRDefault="00D20AC7" w:rsidP="00D42B73">
      <w:pPr>
        <w:spacing w:after="160" w:line="259" w:lineRule="auto"/>
        <w:ind w:firstLine="567"/>
        <w:jc w:val="both"/>
        <w:rPr>
          <w:rFonts w:ascii="Times New Roman" w:eastAsia="Times New Roman" w:hAnsi="Times New Roman"/>
          <w:sz w:val="28"/>
          <w:szCs w:val="28"/>
        </w:rPr>
      </w:pPr>
    </w:p>
    <w:p w14:paraId="7553AAF9" w14:textId="30B03824" w:rsidR="00792612" w:rsidRPr="009B51B2" w:rsidRDefault="009B51B2" w:rsidP="00D74E52">
      <w:pPr>
        <w:spacing w:after="160" w:line="360" w:lineRule="auto"/>
        <w:ind w:firstLine="567"/>
        <w:jc w:val="both"/>
        <w:rPr>
          <w:rFonts w:ascii="Times New Roman" w:eastAsia="Times New Roman" w:hAnsi="Times New Roman"/>
          <w:sz w:val="28"/>
          <w:szCs w:val="28"/>
        </w:rPr>
      </w:pPr>
      <w:r>
        <w:rPr>
          <w:rFonts w:ascii="Times New Roman" w:eastAsia="Times New Roman" w:hAnsi="Times New Roman"/>
          <w:sz w:val="28"/>
          <w:szCs w:val="28"/>
        </w:rPr>
        <w:t xml:space="preserve">Таким образом, в закаленном сплаве </w:t>
      </w:r>
      <w:r>
        <w:rPr>
          <w:rFonts w:ascii="Times New Roman" w:eastAsia="Times New Roman" w:hAnsi="Times New Roman"/>
          <w:sz w:val="28"/>
          <w:szCs w:val="28"/>
          <w:lang w:val="en-US"/>
        </w:rPr>
        <w:t>Ti</w:t>
      </w:r>
      <w:r w:rsidRPr="009B51B2">
        <w:rPr>
          <w:rFonts w:ascii="Times New Roman" w:eastAsia="Times New Roman" w:hAnsi="Times New Roman"/>
          <w:sz w:val="28"/>
          <w:szCs w:val="28"/>
          <w:vertAlign w:val="subscript"/>
        </w:rPr>
        <w:t>49</w:t>
      </w:r>
      <w:r>
        <w:rPr>
          <w:rFonts w:ascii="Times New Roman" w:eastAsia="Times New Roman" w:hAnsi="Times New Roman"/>
          <w:sz w:val="28"/>
          <w:szCs w:val="28"/>
          <w:lang w:val="en-US"/>
        </w:rPr>
        <w:t>Ni</w:t>
      </w:r>
      <w:r w:rsidRPr="009B51B2">
        <w:rPr>
          <w:rFonts w:ascii="Times New Roman" w:eastAsia="Times New Roman" w:hAnsi="Times New Roman"/>
          <w:sz w:val="28"/>
          <w:szCs w:val="28"/>
          <w:vertAlign w:val="subscript"/>
        </w:rPr>
        <w:t>51</w:t>
      </w:r>
      <w:r w:rsidRPr="009B51B2">
        <w:rPr>
          <w:rFonts w:ascii="Times New Roman" w:eastAsia="Times New Roman" w:hAnsi="Times New Roman"/>
          <w:sz w:val="28"/>
          <w:szCs w:val="28"/>
        </w:rPr>
        <w:t xml:space="preserve"> </w:t>
      </w:r>
      <w:r>
        <w:rPr>
          <w:rFonts w:ascii="Times New Roman" w:eastAsia="Times New Roman" w:hAnsi="Times New Roman"/>
          <w:sz w:val="28"/>
          <w:szCs w:val="28"/>
        </w:rPr>
        <w:t>происходит накопление деформации в условиях изотермической выдержки после охлаждения под нагрузкой при температурах внутри интервала прямого превращения котор</w:t>
      </w:r>
      <w:r w:rsidR="009D265F">
        <w:rPr>
          <w:rFonts w:ascii="Times New Roman" w:eastAsia="Times New Roman" w:hAnsi="Times New Roman"/>
          <w:sz w:val="28"/>
          <w:szCs w:val="28"/>
        </w:rPr>
        <w:t>ая</w:t>
      </w:r>
      <w:r w:rsidR="00BD62E4">
        <w:rPr>
          <w:rFonts w:ascii="Times New Roman" w:eastAsia="Times New Roman" w:hAnsi="Times New Roman"/>
          <w:sz w:val="28"/>
          <w:szCs w:val="28"/>
        </w:rPr>
        <w:t xml:space="preserve"> полностью или частично восстана</w:t>
      </w:r>
      <w:r>
        <w:rPr>
          <w:rFonts w:ascii="Times New Roman" w:eastAsia="Times New Roman" w:hAnsi="Times New Roman"/>
          <w:sz w:val="28"/>
          <w:szCs w:val="28"/>
        </w:rPr>
        <w:t xml:space="preserve">вливается при последующем нагреве. </w:t>
      </w:r>
      <w:r w:rsidR="009D265F">
        <w:rPr>
          <w:rFonts w:ascii="Times New Roman" w:eastAsia="Times New Roman" w:hAnsi="Times New Roman"/>
          <w:sz w:val="28"/>
          <w:szCs w:val="28"/>
        </w:rPr>
        <w:t>Это</w:t>
      </w:r>
      <w:r>
        <w:rPr>
          <w:rFonts w:ascii="Times New Roman" w:eastAsia="Times New Roman" w:hAnsi="Times New Roman"/>
          <w:sz w:val="28"/>
          <w:szCs w:val="28"/>
        </w:rPr>
        <w:t xml:space="preserve"> изменение деформации в процессе выдержки связано с изотермическим мартенситным превращением. </w:t>
      </w:r>
    </w:p>
    <w:p w14:paraId="25D2F956" w14:textId="77777777" w:rsidR="004156B7" w:rsidRDefault="004156B7" w:rsidP="004156B7">
      <w:pPr>
        <w:spacing w:after="160" w:line="259" w:lineRule="auto"/>
        <w:rPr>
          <w:rFonts w:ascii="Times New Roman" w:eastAsia="Times New Roman" w:hAnsi="Times New Roman"/>
          <w:sz w:val="28"/>
          <w:szCs w:val="28"/>
        </w:rPr>
      </w:pPr>
      <w:r>
        <w:rPr>
          <w:rFonts w:ascii="Times New Roman" w:eastAsia="Times New Roman" w:hAnsi="Times New Roman"/>
          <w:sz w:val="28"/>
          <w:szCs w:val="28"/>
        </w:rPr>
        <w:br w:type="page"/>
      </w:r>
    </w:p>
    <w:p w14:paraId="29B41ADB" w14:textId="77777777" w:rsidR="009B51B2" w:rsidRPr="00336AE9" w:rsidRDefault="009B51B2" w:rsidP="009B51B2">
      <w:pPr>
        <w:spacing w:after="0" w:line="360" w:lineRule="auto"/>
        <w:jc w:val="both"/>
        <w:rPr>
          <w:rFonts w:ascii="Times New Roman" w:hAnsi="Times New Roman"/>
          <w:b/>
          <w:sz w:val="28"/>
          <w:szCs w:val="32"/>
        </w:rPr>
      </w:pPr>
      <w:r w:rsidRPr="004212BE">
        <w:rPr>
          <w:rFonts w:ascii="Times New Roman" w:hAnsi="Times New Roman"/>
          <w:b/>
          <w:sz w:val="28"/>
          <w:szCs w:val="32"/>
        </w:rPr>
        <w:t>3.</w:t>
      </w:r>
      <w:r>
        <w:rPr>
          <w:rFonts w:ascii="Times New Roman" w:hAnsi="Times New Roman"/>
          <w:b/>
          <w:sz w:val="28"/>
          <w:szCs w:val="32"/>
        </w:rPr>
        <w:t>2</w:t>
      </w:r>
      <w:r w:rsidRPr="004212BE">
        <w:rPr>
          <w:rFonts w:ascii="Times New Roman" w:hAnsi="Times New Roman"/>
          <w:b/>
          <w:sz w:val="28"/>
          <w:szCs w:val="32"/>
        </w:rPr>
        <w:t xml:space="preserve"> </w:t>
      </w:r>
      <w:r>
        <w:rPr>
          <w:rFonts w:ascii="Times New Roman" w:hAnsi="Times New Roman"/>
          <w:b/>
          <w:sz w:val="28"/>
          <w:szCs w:val="32"/>
        </w:rPr>
        <w:t xml:space="preserve">Влияние температуры и напряжения на деформацию сплава </w:t>
      </w:r>
      <w:r>
        <w:rPr>
          <w:rFonts w:ascii="Times New Roman" w:hAnsi="Times New Roman"/>
          <w:b/>
          <w:sz w:val="28"/>
          <w:szCs w:val="32"/>
          <w:lang w:val="en-US"/>
        </w:rPr>
        <w:t>TiNi</w:t>
      </w:r>
      <w:r w:rsidRPr="00336AE9">
        <w:rPr>
          <w:rFonts w:ascii="Times New Roman" w:hAnsi="Times New Roman"/>
          <w:b/>
          <w:sz w:val="28"/>
          <w:szCs w:val="32"/>
        </w:rPr>
        <w:t xml:space="preserve"> </w:t>
      </w:r>
      <w:r>
        <w:rPr>
          <w:rFonts w:ascii="Times New Roman" w:hAnsi="Times New Roman"/>
          <w:b/>
          <w:sz w:val="28"/>
          <w:szCs w:val="32"/>
        </w:rPr>
        <w:t xml:space="preserve">при изотермической выдержке после </w:t>
      </w:r>
      <w:r w:rsidR="00B2494D">
        <w:rPr>
          <w:rFonts w:ascii="Times New Roman" w:hAnsi="Times New Roman"/>
          <w:b/>
          <w:sz w:val="28"/>
          <w:szCs w:val="32"/>
        </w:rPr>
        <w:t>активного деформирования</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45"/>
      </w:tblGrid>
      <w:tr w:rsidR="005C0872" w:rsidRPr="004B3DDD" w14:paraId="765D453A" w14:textId="77777777" w:rsidTr="007C7162">
        <w:tc>
          <w:tcPr>
            <w:tcW w:w="9345" w:type="dxa"/>
          </w:tcPr>
          <w:p w14:paraId="459EC0F5" w14:textId="77777777" w:rsidR="005C0872" w:rsidRPr="000D6EE4" w:rsidRDefault="005C0872" w:rsidP="007C7162">
            <w:pPr>
              <w:spacing w:before="240" w:after="160" w:line="259" w:lineRule="auto"/>
              <w:jc w:val="center"/>
              <w:rPr>
                <w:rFonts w:ascii="Times New Roman" w:eastAsia="Times New Roman" w:hAnsi="Times New Roman"/>
                <w:sz w:val="28"/>
                <w:szCs w:val="28"/>
              </w:rPr>
            </w:pPr>
            <w:r>
              <w:rPr>
                <w:rFonts w:ascii="Times New Roman" w:eastAsia="Times New Roman" w:hAnsi="Times New Roman"/>
                <w:noProof/>
                <w:sz w:val="28"/>
                <w:szCs w:val="28"/>
                <w:lang w:eastAsia="ru-RU"/>
              </w:rPr>
              <w:drawing>
                <wp:inline distT="0" distB="0" distL="0" distR="0" wp14:anchorId="4FFEE056" wp14:editId="7FF11AAE">
                  <wp:extent cx="2880000" cy="1957661"/>
                  <wp:effectExtent l="0" t="0" r="0" b="508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AD_200MPa_Ms.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880000" cy="1957661"/>
                          </a:xfrm>
                          <a:prstGeom prst="rect">
                            <a:avLst/>
                          </a:prstGeom>
                        </pic:spPr>
                      </pic:pic>
                    </a:graphicData>
                  </a:graphic>
                </wp:inline>
              </w:drawing>
            </w:r>
            <w:r>
              <w:rPr>
                <w:rFonts w:ascii="Times New Roman" w:eastAsia="Times New Roman" w:hAnsi="Times New Roman"/>
                <w:noProof/>
                <w:sz w:val="28"/>
                <w:szCs w:val="28"/>
                <w:lang w:eastAsia="ru-RU"/>
              </w:rPr>
              <w:drawing>
                <wp:inline distT="0" distB="0" distL="0" distR="0" wp14:anchorId="5F998470" wp14:editId="1F7AA703">
                  <wp:extent cx="2880000" cy="1957661"/>
                  <wp:effectExtent l="0" t="0" r="0" b="508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AD_300MPa_Ms.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880000" cy="1957661"/>
                          </a:xfrm>
                          <a:prstGeom prst="rect">
                            <a:avLst/>
                          </a:prstGeom>
                        </pic:spPr>
                      </pic:pic>
                    </a:graphicData>
                  </a:graphic>
                </wp:inline>
              </w:drawing>
            </w:r>
          </w:p>
        </w:tc>
      </w:tr>
      <w:tr w:rsidR="005C0872" w:rsidRPr="004B3DDD" w14:paraId="6E4E617D" w14:textId="77777777" w:rsidTr="007C7162">
        <w:tc>
          <w:tcPr>
            <w:tcW w:w="9345" w:type="dxa"/>
          </w:tcPr>
          <w:p w14:paraId="7335B42F" w14:textId="77777777" w:rsidR="005C0872" w:rsidRPr="00F54529" w:rsidRDefault="005C0872" w:rsidP="007C7162">
            <w:pPr>
              <w:spacing w:before="240" w:after="160" w:line="259" w:lineRule="auto"/>
              <w:jc w:val="both"/>
              <w:rPr>
                <w:rFonts w:ascii="Times New Roman" w:eastAsia="Times New Roman" w:hAnsi="Times New Roman"/>
                <w:sz w:val="28"/>
                <w:szCs w:val="28"/>
              </w:rPr>
            </w:pPr>
            <w:r w:rsidRPr="000D6EE4">
              <w:rPr>
                <w:rFonts w:ascii="Times New Roman" w:eastAsia="Times New Roman" w:hAnsi="Times New Roman"/>
                <w:b/>
                <w:sz w:val="24"/>
                <w:szCs w:val="28"/>
              </w:rPr>
              <w:t xml:space="preserve">Рисунок </w:t>
            </w:r>
            <w:r>
              <w:rPr>
                <w:rFonts w:ascii="Times New Roman" w:eastAsia="Times New Roman" w:hAnsi="Times New Roman"/>
                <w:b/>
                <w:sz w:val="24"/>
                <w:szCs w:val="28"/>
              </w:rPr>
              <w:t>15</w:t>
            </w:r>
            <w:r>
              <w:rPr>
                <w:rFonts w:ascii="Times New Roman" w:eastAsia="Times New Roman" w:hAnsi="Times New Roman"/>
                <w:sz w:val="24"/>
                <w:szCs w:val="28"/>
              </w:rPr>
              <w:t xml:space="preserve"> Диаграммы активного деформирования закаленного сплава </w:t>
            </w:r>
            <w:r>
              <w:rPr>
                <w:rFonts w:ascii="Times New Roman" w:eastAsia="Times New Roman" w:hAnsi="Times New Roman"/>
                <w:sz w:val="24"/>
                <w:szCs w:val="28"/>
                <w:lang w:val="en-US"/>
              </w:rPr>
              <w:t>Ti</w:t>
            </w:r>
            <w:r w:rsidRPr="00F54529">
              <w:rPr>
                <w:rFonts w:ascii="Times New Roman" w:eastAsia="Times New Roman" w:hAnsi="Times New Roman"/>
                <w:sz w:val="24"/>
                <w:szCs w:val="28"/>
                <w:vertAlign w:val="subscript"/>
              </w:rPr>
              <w:t>49</w:t>
            </w:r>
            <w:r>
              <w:rPr>
                <w:rFonts w:ascii="Times New Roman" w:eastAsia="Times New Roman" w:hAnsi="Times New Roman"/>
                <w:sz w:val="24"/>
                <w:szCs w:val="28"/>
                <w:lang w:val="en-US"/>
              </w:rPr>
              <w:t>Ni</w:t>
            </w:r>
            <w:r w:rsidRPr="00F54529">
              <w:rPr>
                <w:rFonts w:ascii="Times New Roman" w:eastAsia="Times New Roman" w:hAnsi="Times New Roman"/>
                <w:sz w:val="24"/>
                <w:szCs w:val="28"/>
                <w:vertAlign w:val="subscript"/>
              </w:rPr>
              <w:t>51</w:t>
            </w:r>
            <w:r w:rsidRPr="00F54529">
              <w:rPr>
                <w:rFonts w:ascii="Times New Roman" w:eastAsia="Times New Roman" w:hAnsi="Times New Roman"/>
                <w:sz w:val="24"/>
                <w:szCs w:val="28"/>
              </w:rPr>
              <w:t xml:space="preserve"> </w:t>
            </w:r>
            <w:r>
              <w:rPr>
                <w:rFonts w:ascii="Times New Roman" w:eastAsia="Times New Roman" w:hAnsi="Times New Roman"/>
                <w:sz w:val="24"/>
                <w:szCs w:val="28"/>
              </w:rPr>
              <w:t xml:space="preserve">при температуре </w:t>
            </w:r>
            <w:r>
              <w:rPr>
                <w:rFonts w:ascii="Times New Roman" w:eastAsia="Times New Roman" w:hAnsi="Times New Roman"/>
                <w:i/>
                <w:sz w:val="24"/>
                <w:szCs w:val="28"/>
              </w:rPr>
              <w:t>М</w:t>
            </w:r>
            <w:r>
              <w:rPr>
                <w:rFonts w:ascii="Times New Roman" w:eastAsia="Times New Roman" w:hAnsi="Times New Roman"/>
                <w:i/>
                <w:sz w:val="24"/>
                <w:szCs w:val="28"/>
                <w:vertAlign w:val="subscript"/>
              </w:rPr>
              <w:t>н</w:t>
            </w:r>
            <w:r>
              <w:rPr>
                <w:rFonts w:ascii="Times New Roman" w:eastAsia="Times New Roman" w:hAnsi="Times New Roman"/>
                <w:i/>
                <w:sz w:val="24"/>
                <w:szCs w:val="28"/>
                <w:vertAlign w:val="superscript"/>
              </w:rPr>
              <w:t>σ</w:t>
            </w:r>
            <w:r>
              <w:rPr>
                <w:rFonts w:ascii="Times New Roman" w:eastAsia="Times New Roman" w:hAnsi="Times New Roman"/>
                <w:sz w:val="24"/>
                <w:szCs w:val="28"/>
              </w:rPr>
              <w:t>, полученные при нагрузке до 200 (а) и 300 (б) МПа, выдержке в течение 60 минут, разгрузке и нагреве (черные кривые), а также при нагрузке, разгрузке и нагреве без выдержки (черные кривые)</w:t>
            </w:r>
          </w:p>
        </w:tc>
      </w:tr>
    </w:tbl>
    <w:p w14:paraId="5B11D1D6" w14:textId="447267D1" w:rsidR="005C0872" w:rsidRDefault="00B2494D" w:rsidP="006E0D4F">
      <w:pPr>
        <w:spacing w:before="240" w:after="0" w:line="360" w:lineRule="auto"/>
        <w:ind w:firstLine="567"/>
        <w:jc w:val="both"/>
        <w:rPr>
          <w:rFonts w:ascii="Times New Roman" w:eastAsia="Times New Roman" w:hAnsi="Times New Roman"/>
          <w:sz w:val="28"/>
          <w:szCs w:val="28"/>
        </w:rPr>
      </w:pPr>
      <w:r>
        <w:rPr>
          <w:rFonts w:ascii="Times New Roman" w:eastAsia="Times New Roman" w:hAnsi="Times New Roman"/>
          <w:sz w:val="28"/>
          <w:szCs w:val="28"/>
        </w:rPr>
        <w:t>Изменение обратимой деформации</w:t>
      </w:r>
      <w:r w:rsidR="0042404F">
        <w:rPr>
          <w:rFonts w:ascii="Times New Roman" w:eastAsia="Times New Roman" w:hAnsi="Times New Roman"/>
          <w:sz w:val="28"/>
          <w:szCs w:val="28"/>
        </w:rPr>
        <w:t xml:space="preserve"> сплава с памятью формы</w:t>
      </w:r>
      <w:r>
        <w:rPr>
          <w:rFonts w:ascii="Times New Roman" w:eastAsia="Times New Roman" w:hAnsi="Times New Roman"/>
          <w:sz w:val="28"/>
          <w:szCs w:val="28"/>
        </w:rPr>
        <w:t xml:space="preserve"> также возможна в режиме псевдоупругого поведения. Для этого образцы охлаждали до некоторой температуры в свободном состоянии, деформировали до постоянного значения напряжения, выдерживали в течение 60 минут и нагревали. На рисунке </w:t>
      </w:r>
      <w:r w:rsidR="0042404F">
        <w:rPr>
          <w:rFonts w:ascii="Times New Roman" w:eastAsia="Times New Roman" w:hAnsi="Times New Roman"/>
          <w:sz w:val="28"/>
          <w:szCs w:val="28"/>
        </w:rPr>
        <w:t>1</w:t>
      </w:r>
      <w:r w:rsidR="00110505">
        <w:rPr>
          <w:rFonts w:ascii="Times New Roman" w:eastAsia="Times New Roman" w:hAnsi="Times New Roman"/>
          <w:sz w:val="28"/>
          <w:szCs w:val="28"/>
        </w:rPr>
        <w:t>5</w:t>
      </w:r>
      <w:r>
        <w:rPr>
          <w:rFonts w:ascii="Times New Roman" w:eastAsia="Times New Roman" w:hAnsi="Times New Roman"/>
          <w:sz w:val="28"/>
          <w:szCs w:val="28"/>
        </w:rPr>
        <w:t xml:space="preserve"> представлены экспериментальные </w:t>
      </w:r>
      <w:r w:rsidRPr="00B2494D">
        <w:rPr>
          <w:rFonts w:ascii="Times New Roman" w:eastAsia="Times New Roman" w:hAnsi="Times New Roman"/>
          <w:i/>
          <w:sz w:val="28"/>
          <w:szCs w:val="28"/>
        </w:rPr>
        <w:t>σ(ε)</w:t>
      </w:r>
      <w:r>
        <w:rPr>
          <w:rFonts w:ascii="Times New Roman" w:eastAsia="Times New Roman" w:hAnsi="Times New Roman"/>
          <w:sz w:val="28"/>
          <w:szCs w:val="28"/>
        </w:rPr>
        <w:t xml:space="preserve"> кривые</w:t>
      </w:r>
      <w:r w:rsidR="00DB07DC">
        <w:rPr>
          <w:rFonts w:ascii="Times New Roman" w:eastAsia="Times New Roman" w:hAnsi="Times New Roman"/>
          <w:sz w:val="28"/>
          <w:szCs w:val="28"/>
        </w:rPr>
        <w:t xml:space="preserve"> </w:t>
      </w:r>
      <w:r w:rsidR="00900438">
        <w:rPr>
          <w:rFonts w:ascii="Times New Roman" w:eastAsia="Times New Roman" w:hAnsi="Times New Roman"/>
          <w:sz w:val="28"/>
          <w:szCs w:val="28"/>
        </w:rPr>
        <w:t>полученные в циклах «нагрузка-выдержка-разгрузка-нагрев» (черные кривые) и «нагрузка-разгрузка-нагрев» (красные кривые). Деформирование проводили до напряжений 200 (а) и 300 (б) МПа</w:t>
      </w:r>
      <w:r w:rsidR="00900438" w:rsidRPr="00900438">
        <w:rPr>
          <w:rFonts w:ascii="Times New Roman" w:eastAsia="Times New Roman" w:hAnsi="Times New Roman"/>
          <w:sz w:val="28"/>
          <w:szCs w:val="28"/>
        </w:rPr>
        <w:t xml:space="preserve"> </w:t>
      </w:r>
      <w:r w:rsidR="00900438">
        <w:rPr>
          <w:rFonts w:ascii="Times New Roman" w:eastAsia="Times New Roman" w:hAnsi="Times New Roman"/>
          <w:sz w:val="28"/>
          <w:szCs w:val="28"/>
        </w:rPr>
        <w:t xml:space="preserve">при температурах </w:t>
      </w:r>
      <w:r w:rsidR="00900438">
        <w:rPr>
          <w:rFonts w:ascii="Times New Roman" w:eastAsia="Times New Roman" w:hAnsi="Times New Roman"/>
          <w:i/>
          <w:sz w:val="28"/>
          <w:szCs w:val="28"/>
        </w:rPr>
        <w:t>М</w:t>
      </w:r>
      <w:r w:rsidR="00900438">
        <w:rPr>
          <w:rFonts w:ascii="Times New Roman" w:eastAsia="Times New Roman" w:hAnsi="Times New Roman"/>
          <w:i/>
          <w:sz w:val="28"/>
          <w:szCs w:val="28"/>
          <w:vertAlign w:val="subscript"/>
        </w:rPr>
        <w:t>н</w:t>
      </w:r>
      <w:r w:rsidR="00900438">
        <w:rPr>
          <w:rFonts w:ascii="Times New Roman" w:eastAsia="Times New Roman" w:hAnsi="Times New Roman"/>
          <w:i/>
          <w:sz w:val="28"/>
          <w:szCs w:val="28"/>
          <w:vertAlign w:val="superscript"/>
        </w:rPr>
        <w:t>200</w:t>
      </w:r>
      <w:r w:rsidR="00900438">
        <w:rPr>
          <w:rFonts w:ascii="Times New Roman" w:eastAsia="Times New Roman" w:hAnsi="Times New Roman"/>
          <w:sz w:val="28"/>
          <w:szCs w:val="28"/>
        </w:rPr>
        <w:t xml:space="preserve"> и </w:t>
      </w:r>
      <w:r w:rsidR="00900438">
        <w:rPr>
          <w:rFonts w:ascii="Times New Roman" w:eastAsia="Times New Roman" w:hAnsi="Times New Roman"/>
          <w:i/>
          <w:sz w:val="28"/>
          <w:szCs w:val="28"/>
        </w:rPr>
        <w:t>М</w:t>
      </w:r>
      <w:r w:rsidR="00900438">
        <w:rPr>
          <w:rFonts w:ascii="Times New Roman" w:eastAsia="Times New Roman" w:hAnsi="Times New Roman"/>
          <w:i/>
          <w:sz w:val="28"/>
          <w:szCs w:val="28"/>
          <w:vertAlign w:val="subscript"/>
        </w:rPr>
        <w:t>н</w:t>
      </w:r>
      <w:r w:rsidR="00900438">
        <w:rPr>
          <w:rFonts w:ascii="Times New Roman" w:eastAsia="Times New Roman" w:hAnsi="Times New Roman"/>
          <w:i/>
          <w:sz w:val="28"/>
          <w:szCs w:val="28"/>
          <w:vertAlign w:val="superscript"/>
        </w:rPr>
        <w:t>300</w:t>
      </w:r>
      <w:r w:rsidR="00900438">
        <w:rPr>
          <w:rFonts w:ascii="Times New Roman" w:eastAsia="Times New Roman" w:hAnsi="Times New Roman"/>
          <w:sz w:val="28"/>
          <w:szCs w:val="28"/>
        </w:rPr>
        <w:t xml:space="preserve">, соответственно. Видно, что в обоих случаях кривые на этапе нагрузки совпадают, </w:t>
      </w:r>
      <w:r w:rsidR="004B3DDD" w:rsidRPr="004B3DDD">
        <w:rPr>
          <w:rFonts w:ascii="Times New Roman" w:eastAsia="Times New Roman" w:hAnsi="Times New Roman"/>
          <w:sz w:val="28"/>
          <w:szCs w:val="28"/>
        </w:rPr>
        <w:t>и во время изотермической выдержки (</w:t>
      </w:r>
      <w:r w:rsidR="004B3DDD">
        <w:rPr>
          <w:rFonts w:ascii="Times New Roman" w:eastAsia="Times New Roman" w:hAnsi="Times New Roman"/>
          <w:sz w:val="28"/>
          <w:szCs w:val="28"/>
        </w:rPr>
        <w:t>черные кривые</w:t>
      </w:r>
      <w:r w:rsidR="004B3DDD" w:rsidRPr="004B3DDD">
        <w:rPr>
          <w:rFonts w:ascii="Times New Roman" w:eastAsia="Times New Roman" w:hAnsi="Times New Roman"/>
          <w:sz w:val="28"/>
          <w:szCs w:val="28"/>
        </w:rPr>
        <w:t>) деформация накапливается</w:t>
      </w:r>
      <w:r w:rsidR="004B3DDD">
        <w:rPr>
          <w:rFonts w:ascii="Times New Roman" w:eastAsia="Times New Roman" w:hAnsi="Times New Roman"/>
          <w:sz w:val="28"/>
          <w:szCs w:val="28"/>
        </w:rPr>
        <w:t xml:space="preserve">. Если растягивающие напряжение было меньше 300 МПа, то обратное превращение не наблюдали на этапе разгрузки. Для восстановления деформации образец нагревали в интервале температур обратного превращения. После нагревания, вся накопленная деформация восстанавливалась. Если деформирование проводили до напряжения 300 МПа, то этап разгрузки сопровождалось обратным превращением. Последнее является прямым доказательством того, что вся накопленная деформация в процессе выдержки </w:t>
      </w:r>
      <w:r w:rsidR="00B76D19">
        <w:rPr>
          <w:rFonts w:ascii="Times New Roman" w:eastAsia="Times New Roman" w:hAnsi="Times New Roman"/>
          <w:sz w:val="28"/>
          <w:szCs w:val="28"/>
        </w:rPr>
        <w:t xml:space="preserve">связана </w:t>
      </w:r>
      <w:r w:rsidR="004B3DDD">
        <w:rPr>
          <w:rFonts w:ascii="Times New Roman" w:eastAsia="Times New Roman" w:hAnsi="Times New Roman"/>
          <w:sz w:val="28"/>
          <w:szCs w:val="28"/>
        </w:rPr>
        <w:t>с изотермиче</w:t>
      </w:r>
      <w:r w:rsidR="005C0872">
        <w:rPr>
          <w:rFonts w:ascii="Times New Roman" w:eastAsia="Times New Roman" w:hAnsi="Times New Roman"/>
          <w:sz w:val="28"/>
          <w:szCs w:val="28"/>
        </w:rPr>
        <w:t>ским мартенситным превращением.</w:t>
      </w:r>
    </w:p>
    <w:p w14:paraId="6CFC1FCC" w14:textId="7EDCF1F7" w:rsidR="002D30E4" w:rsidRPr="00CD3254" w:rsidRDefault="004B3DDD" w:rsidP="005C0872">
      <w:pPr>
        <w:spacing w:after="0" w:line="360" w:lineRule="auto"/>
        <w:ind w:firstLine="567"/>
        <w:jc w:val="both"/>
        <w:rPr>
          <w:rFonts w:ascii="Times New Roman" w:eastAsia="Times New Roman" w:hAnsi="Times New Roman"/>
          <w:sz w:val="28"/>
          <w:szCs w:val="28"/>
        </w:rPr>
      </w:pPr>
      <w:r>
        <w:rPr>
          <w:rFonts w:ascii="Times New Roman" w:eastAsia="Times New Roman" w:hAnsi="Times New Roman"/>
          <w:sz w:val="28"/>
          <w:szCs w:val="28"/>
        </w:rPr>
        <w:t xml:space="preserve">Аналогичные </w:t>
      </w:r>
      <w:r w:rsidR="0042404F">
        <w:rPr>
          <w:rFonts w:ascii="Times New Roman" w:eastAsia="Times New Roman" w:hAnsi="Times New Roman"/>
          <w:sz w:val="28"/>
          <w:szCs w:val="28"/>
        </w:rPr>
        <w:t xml:space="preserve">экспериментальные </w:t>
      </w:r>
      <w:r w:rsidR="0042404F" w:rsidRPr="00B2494D">
        <w:rPr>
          <w:rFonts w:ascii="Times New Roman" w:eastAsia="Times New Roman" w:hAnsi="Times New Roman"/>
          <w:i/>
          <w:sz w:val="28"/>
          <w:szCs w:val="28"/>
        </w:rPr>
        <w:t>σ(ε)</w:t>
      </w:r>
      <w:r w:rsidR="0042404F">
        <w:rPr>
          <w:rFonts w:ascii="Times New Roman" w:eastAsia="Times New Roman" w:hAnsi="Times New Roman"/>
          <w:sz w:val="28"/>
          <w:szCs w:val="28"/>
        </w:rPr>
        <w:t xml:space="preserve"> кривые</w:t>
      </w:r>
      <w:r>
        <w:rPr>
          <w:rFonts w:ascii="Times New Roman" w:eastAsia="Times New Roman" w:hAnsi="Times New Roman"/>
          <w:sz w:val="28"/>
          <w:szCs w:val="28"/>
        </w:rPr>
        <w:t xml:space="preserve"> были получены при различных температурах под напряжениями 100,</w:t>
      </w:r>
      <w:r w:rsidR="0042404F">
        <w:rPr>
          <w:rFonts w:ascii="Times New Roman" w:eastAsia="Times New Roman" w:hAnsi="Times New Roman"/>
          <w:sz w:val="28"/>
          <w:szCs w:val="28"/>
        </w:rPr>
        <w:t xml:space="preserve"> 200 и 300 МПа. </w:t>
      </w:r>
      <w:r w:rsidR="00B76D19">
        <w:rPr>
          <w:rFonts w:ascii="Times New Roman" w:eastAsia="Times New Roman" w:hAnsi="Times New Roman"/>
          <w:sz w:val="28"/>
          <w:szCs w:val="28"/>
        </w:rPr>
        <w:t xml:space="preserve">По </w:t>
      </w:r>
      <w:r w:rsidR="0042404F">
        <w:rPr>
          <w:rFonts w:ascii="Times New Roman" w:eastAsia="Times New Roman" w:hAnsi="Times New Roman"/>
          <w:sz w:val="28"/>
          <w:szCs w:val="28"/>
        </w:rPr>
        <w:t>полученны</w:t>
      </w:r>
      <w:r w:rsidR="00B76D19">
        <w:rPr>
          <w:rFonts w:ascii="Times New Roman" w:eastAsia="Times New Roman" w:hAnsi="Times New Roman"/>
          <w:sz w:val="28"/>
          <w:szCs w:val="28"/>
        </w:rPr>
        <w:t>м</w:t>
      </w:r>
      <w:r>
        <w:rPr>
          <w:rFonts w:ascii="Times New Roman" w:eastAsia="Times New Roman" w:hAnsi="Times New Roman"/>
          <w:sz w:val="28"/>
          <w:szCs w:val="28"/>
        </w:rPr>
        <w:t xml:space="preserve"> кривы</w:t>
      </w:r>
      <w:r w:rsidR="00B76D19">
        <w:rPr>
          <w:rFonts w:ascii="Times New Roman" w:eastAsia="Times New Roman" w:hAnsi="Times New Roman"/>
          <w:sz w:val="28"/>
          <w:szCs w:val="28"/>
        </w:rPr>
        <w:t>м</w:t>
      </w:r>
      <w:r>
        <w:rPr>
          <w:rFonts w:ascii="Times New Roman" w:eastAsia="Times New Roman" w:hAnsi="Times New Roman"/>
          <w:sz w:val="28"/>
          <w:szCs w:val="28"/>
        </w:rPr>
        <w:t xml:space="preserve"> определяли величину изотермически накопленной деформации за 60 минут выдержки и строили зависимости этой величины от температуры выдержки </w:t>
      </w:r>
      <w:r w:rsidR="0042404F">
        <w:rPr>
          <w:rFonts w:ascii="Times New Roman" w:eastAsia="Times New Roman" w:hAnsi="Times New Roman"/>
          <w:sz w:val="28"/>
          <w:szCs w:val="28"/>
        </w:rPr>
        <w:t>(рисунок 1</w:t>
      </w:r>
      <w:r w:rsidR="00110505">
        <w:rPr>
          <w:rFonts w:ascii="Times New Roman" w:eastAsia="Times New Roman" w:hAnsi="Times New Roman"/>
          <w:sz w:val="28"/>
          <w:szCs w:val="28"/>
        </w:rPr>
        <w:t>6</w:t>
      </w:r>
      <w:r w:rsidR="0042404F">
        <w:rPr>
          <w:rFonts w:ascii="Times New Roman" w:eastAsia="Times New Roman" w:hAnsi="Times New Roman"/>
          <w:sz w:val="28"/>
          <w:szCs w:val="28"/>
        </w:rPr>
        <w:t> </w:t>
      </w:r>
      <w:r w:rsidR="00B407BC">
        <w:rPr>
          <w:rFonts w:ascii="Times New Roman" w:eastAsia="Times New Roman" w:hAnsi="Times New Roman"/>
          <w:sz w:val="28"/>
          <w:szCs w:val="28"/>
        </w:rPr>
        <w:t>а)</w:t>
      </w:r>
      <w:r>
        <w:rPr>
          <w:rFonts w:ascii="Times New Roman" w:eastAsia="Times New Roman" w:hAnsi="Times New Roman"/>
          <w:sz w:val="28"/>
          <w:szCs w:val="28"/>
        </w:rPr>
        <w:t xml:space="preserve">. </w:t>
      </w:r>
      <w:r w:rsidR="002D30E4">
        <w:rPr>
          <w:rFonts w:ascii="Times New Roman" w:eastAsia="Times New Roman" w:hAnsi="Times New Roman"/>
          <w:sz w:val="28"/>
          <w:szCs w:val="28"/>
        </w:rPr>
        <w:t xml:space="preserve">Как было получено в экспериментах при охлаждении под нагрузкой, </w:t>
      </w:r>
      <w:r w:rsidR="00217FCE">
        <w:rPr>
          <w:rFonts w:ascii="Times New Roman" w:eastAsia="Times New Roman" w:hAnsi="Times New Roman"/>
          <w:sz w:val="28"/>
          <w:szCs w:val="28"/>
        </w:rPr>
        <w:t xml:space="preserve">изотермическая деформация от </w:t>
      </w:r>
      <w:r w:rsidR="002D30E4">
        <w:rPr>
          <w:rFonts w:ascii="Times New Roman" w:eastAsia="Times New Roman" w:hAnsi="Times New Roman"/>
          <w:sz w:val="28"/>
          <w:szCs w:val="28"/>
        </w:rPr>
        <w:t xml:space="preserve">температуры выдержки </w:t>
      </w:r>
      <w:r w:rsidR="00217FCE">
        <w:rPr>
          <w:rFonts w:ascii="Times New Roman" w:eastAsia="Times New Roman" w:hAnsi="Times New Roman"/>
          <w:sz w:val="28"/>
          <w:szCs w:val="28"/>
        </w:rPr>
        <w:t>зависит немонотонным образом</w:t>
      </w:r>
      <w:r w:rsidR="002D30E4">
        <w:rPr>
          <w:rFonts w:ascii="Times New Roman" w:eastAsia="Times New Roman" w:hAnsi="Times New Roman"/>
          <w:sz w:val="28"/>
          <w:szCs w:val="28"/>
        </w:rPr>
        <w:t xml:space="preserve">. Однако в отличие от предыдущих результатов, максимальный прирост деформации наблюдается при температуре равной </w:t>
      </w:r>
      <w:r w:rsidR="002D30E4">
        <w:rPr>
          <w:rFonts w:ascii="Times New Roman" w:eastAsia="Times New Roman" w:hAnsi="Times New Roman"/>
          <w:i/>
          <w:sz w:val="28"/>
          <w:szCs w:val="28"/>
        </w:rPr>
        <w:t>М</w:t>
      </w:r>
      <w:r w:rsidR="002D30E4">
        <w:rPr>
          <w:rFonts w:ascii="Times New Roman" w:eastAsia="Times New Roman" w:hAnsi="Times New Roman"/>
          <w:i/>
          <w:sz w:val="28"/>
          <w:szCs w:val="28"/>
          <w:vertAlign w:val="subscript"/>
        </w:rPr>
        <w:t>н</w:t>
      </w:r>
      <w:r w:rsidR="002D30E4">
        <w:rPr>
          <w:rFonts w:ascii="Times New Roman" w:eastAsia="Times New Roman" w:hAnsi="Times New Roman"/>
          <w:i/>
          <w:sz w:val="28"/>
          <w:szCs w:val="28"/>
          <w:vertAlign w:val="superscript"/>
        </w:rPr>
        <w:t>σ</w:t>
      </w:r>
      <w:r w:rsidR="002D30E4">
        <w:rPr>
          <w:rFonts w:ascii="Times New Roman" w:eastAsia="Times New Roman" w:hAnsi="Times New Roman"/>
          <w:sz w:val="28"/>
          <w:szCs w:val="28"/>
        </w:rPr>
        <w:t xml:space="preserve">, где </w:t>
      </w:r>
      <w:r w:rsidR="002D30E4" w:rsidRPr="002D30E4">
        <w:rPr>
          <w:rFonts w:ascii="Times New Roman" w:eastAsia="Times New Roman" w:hAnsi="Times New Roman"/>
          <w:i/>
          <w:sz w:val="28"/>
          <w:szCs w:val="28"/>
        </w:rPr>
        <w:t>σ</w:t>
      </w:r>
      <w:r w:rsidR="002D30E4">
        <w:rPr>
          <w:rFonts w:ascii="Times New Roman" w:eastAsia="Times New Roman" w:hAnsi="Times New Roman"/>
          <w:i/>
          <w:sz w:val="28"/>
          <w:szCs w:val="28"/>
        </w:rPr>
        <w:t xml:space="preserve"> </w:t>
      </w:r>
      <w:r w:rsidR="002D30E4" w:rsidRPr="002D30E4">
        <w:rPr>
          <w:rFonts w:ascii="Times New Roman" w:eastAsia="Times New Roman" w:hAnsi="Times New Roman"/>
          <w:sz w:val="28"/>
          <w:szCs w:val="28"/>
        </w:rPr>
        <w:t>– напряжение, действовавшее при выдержке</w:t>
      </w:r>
      <w:r w:rsidR="002D30E4">
        <w:rPr>
          <w:rFonts w:ascii="Times New Roman" w:eastAsia="Times New Roman" w:hAnsi="Times New Roman"/>
          <w:i/>
          <w:sz w:val="28"/>
          <w:szCs w:val="28"/>
        </w:rPr>
        <w:t>.</w:t>
      </w:r>
      <w:r w:rsidR="002D30E4">
        <w:rPr>
          <w:rFonts w:ascii="Times New Roman" w:eastAsia="Times New Roman" w:hAnsi="Times New Roman"/>
          <w:sz w:val="28"/>
          <w:szCs w:val="28"/>
        </w:rPr>
        <w:t xml:space="preserve"> Такая зависимость от температуры выдержки согласуется с кинетикой изотермического превраще</w:t>
      </w:r>
      <w:r w:rsidR="00CD3254">
        <w:rPr>
          <w:rFonts w:ascii="Times New Roman" w:eastAsia="Times New Roman" w:hAnsi="Times New Roman"/>
          <w:sz w:val="28"/>
          <w:szCs w:val="28"/>
        </w:rPr>
        <w:t xml:space="preserve">ния, в котором максимальное изменение объемной доли мартенсита наблюдается при выдержке при температуре равной </w:t>
      </w:r>
      <w:r w:rsidR="00CD3254">
        <w:rPr>
          <w:rFonts w:ascii="Times New Roman" w:eastAsia="Times New Roman" w:hAnsi="Times New Roman"/>
          <w:i/>
          <w:sz w:val="28"/>
          <w:szCs w:val="28"/>
        </w:rPr>
        <w:t>М</w:t>
      </w:r>
      <w:r w:rsidR="00CD3254">
        <w:rPr>
          <w:rFonts w:ascii="Times New Roman" w:eastAsia="Times New Roman" w:hAnsi="Times New Roman"/>
          <w:i/>
          <w:sz w:val="28"/>
          <w:szCs w:val="28"/>
          <w:vertAlign w:val="subscript"/>
        </w:rPr>
        <w:t>н</w:t>
      </w:r>
      <w:r w:rsidR="0003488A">
        <w:rPr>
          <w:rFonts w:ascii="Times New Roman" w:eastAsia="Times New Roman" w:hAnsi="Times New Roman"/>
          <w:sz w:val="28"/>
          <w:szCs w:val="28"/>
        </w:rPr>
        <w:t xml:space="preserve"> </w:t>
      </w:r>
      <w:r w:rsidR="0003488A" w:rsidRPr="0003488A">
        <w:rPr>
          <w:rFonts w:ascii="Times New Roman" w:eastAsia="Times New Roman" w:hAnsi="Times New Roman"/>
          <w:sz w:val="28"/>
          <w:szCs w:val="28"/>
        </w:rPr>
        <w:t>[</w:t>
      </w:r>
      <w:r w:rsidR="00B626B0">
        <w:rPr>
          <w:rFonts w:ascii="Times New Roman" w:eastAsia="Times New Roman" w:hAnsi="Times New Roman"/>
          <w:sz w:val="28"/>
          <w:szCs w:val="28"/>
        </w:rPr>
        <w:t>17</w:t>
      </w:r>
      <w:r w:rsidR="003C32EA">
        <w:rPr>
          <w:rFonts w:ascii="Times New Roman" w:eastAsia="Times New Roman" w:hAnsi="Times New Roman"/>
          <w:sz w:val="28"/>
          <w:szCs w:val="28"/>
        </w:rPr>
        <w:t>-</w:t>
      </w:r>
      <w:r w:rsidR="00B626B0">
        <w:rPr>
          <w:rFonts w:ascii="Times New Roman" w:eastAsia="Times New Roman" w:hAnsi="Times New Roman"/>
          <w:sz w:val="28"/>
          <w:szCs w:val="28"/>
        </w:rPr>
        <w:t>19</w:t>
      </w:r>
      <w:r w:rsidR="0003488A" w:rsidRPr="0003488A">
        <w:rPr>
          <w:rFonts w:ascii="Times New Roman" w:eastAsia="Times New Roman" w:hAnsi="Times New Roman"/>
          <w:sz w:val="28"/>
          <w:szCs w:val="28"/>
        </w:rPr>
        <w:t>]</w:t>
      </w:r>
      <w:r w:rsidR="00CD3254">
        <w:rPr>
          <w:rFonts w:ascii="Times New Roman" w:eastAsia="Times New Roman" w:hAnsi="Times New Roman"/>
          <w:sz w:val="28"/>
          <w:szCs w:val="28"/>
        </w:rPr>
        <w:t>.</w:t>
      </w:r>
      <w:r w:rsidR="0003488A">
        <w:rPr>
          <w:rFonts w:ascii="Times New Roman" w:eastAsia="Times New Roman" w:hAnsi="Times New Roman"/>
          <w:sz w:val="28"/>
          <w:szCs w:val="28"/>
        </w:rPr>
        <w:t xml:space="preserve"> </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45"/>
      </w:tblGrid>
      <w:tr w:rsidR="003C32EA" w14:paraId="73BA5161" w14:textId="77777777" w:rsidTr="003C32EA">
        <w:tc>
          <w:tcPr>
            <w:tcW w:w="9345" w:type="dxa"/>
          </w:tcPr>
          <w:p w14:paraId="2B22DE63" w14:textId="3B9F9E96" w:rsidR="003C32EA" w:rsidRDefault="003C32EA" w:rsidP="003C32EA">
            <w:pPr>
              <w:spacing w:after="160" w:line="259" w:lineRule="auto"/>
              <w:jc w:val="center"/>
              <w:rPr>
                <w:rFonts w:ascii="Times New Roman" w:eastAsia="Times New Roman" w:hAnsi="Times New Roman"/>
                <w:sz w:val="28"/>
                <w:szCs w:val="28"/>
              </w:rPr>
            </w:pPr>
            <w:r>
              <w:rPr>
                <w:rFonts w:ascii="Times New Roman" w:eastAsia="Times New Roman" w:hAnsi="Times New Roman"/>
                <w:noProof/>
                <w:sz w:val="28"/>
                <w:szCs w:val="28"/>
                <w:lang w:eastAsia="ru-RU"/>
              </w:rPr>
              <w:drawing>
                <wp:inline distT="0" distB="0" distL="0" distR="0" wp14:anchorId="7593B7C8" wp14:editId="3EFE64F3">
                  <wp:extent cx="2880000" cy="2010305"/>
                  <wp:effectExtent l="0" t="0" r="0" b="952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e_iso_vs_T_AD.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880000" cy="2010305"/>
                          </a:xfrm>
                          <a:prstGeom prst="rect">
                            <a:avLst/>
                          </a:prstGeom>
                        </pic:spPr>
                      </pic:pic>
                    </a:graphicData>
                  </a:graphic>
                </wp:inline>
              </w:drawing>
            </w:r>
            <w:r>
              <w:rPr>
                <w:rFonts w:ascii="Times New Roman" w:eastAsia="Times New Roman" w:hAnsi="Times New Roman"/>
                <w:noProof/>
                <w:sz w:val="28"/>
                <w:szCs w:val="28"/>
                <w:lang w:eastAsia="ru-RU"/>
              </w:rPr>
              <w:drawing>
                <wp:inline distT="0" distB="0" distL="0" distR="0" wp14:anchorId="0D3D09E6" wp14:editId="4EB98E06">
                  <wp:extent cx="2880000" cy="2010305"/>
                  <wp:effectExtent l="0" t="0" r="0" b="952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e_iso_max_vs_stress_AD+CUS.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880000" cy="2010305"/>
                          </a:xfrm>
                          <a:prstGeom prst="rect">
                            <a:avLst/>
                          </a:prstGeom>
                        </pic:spPr>
                      </pic:pic>
                    </a:graphicData>
                  </a:graphic>
                </wp:inline>
              </w:drawing>
            </w:r>
          </w:p>
        </w:tc>
      </w:tr>
      <w:tr w:rsidR="009E55D3" w14:paraId="64F29A24" w14:textId="77777777" w:rsidTr="003C32EA">
        <w:tc>
          <w:tcPr>
            <w:tcW w:w="9345" w:type="dxa"/>
          </w:tcPr>
          <w:p w14:paraId="4DD0F923" w14:textId="2F0D0BED" w:rsidR="009E55D3" w:rsidRPr="002D30E4" w:rsidRDefault="009E55D3" w:rsidP="00110505">
            <w:pPr>
              <w:spacing w:after="160" w:line="259" w:lineRule="auto"/>
              <w:jc w:val="both"/>
              <w:rPr>
                <w:rFonts w:ascii="Times New Roman" w:eastAsia="Times New Roman" w:hAnsi="Times New Roman"/>
                <w:sz w:val="28"/>
                <w:szCs w:val="28"/>
              </w:rPr>
            </w:pPr>
            <w:r w:rsidRPr="002D30E4">
              <w:rPr>
                <w:rFonts w:ascii="Times New Roman" w:eastAsia="Times New Roman" w:hAnsi="Times New Roman"/>
                <w:b/>
                <w:sz w:val="24"/>
                <w:szCs w:val="28"/>
              </w:rPr>
              <w:t xml:space="preserve">Рисунок </w:t>
            </w:r>
            <w:r w:rsidR="003C32EA">
              <w:rPr>
                <w:rFonts w:ascii="Times New Roman" w:eastAsia="Times New Roman" w:hAnsi="Times New Roman"/>
                <w:b/>
                <w:sz w:val="24"/>
                <w:szCs w:val="28"/>
              </w:rPr>
              <w:t>1</w:t>
            </w:r>
            <w:r w:rsidR="00110505">
              <w:rPr>
                <w:rFonts w:ascii="Times New Roman" w:eastAsia="Times New Roman" w:hAnsi="Times New Roman"/>
                <w:b/>
                <w:sz w:val="24"/>
                <w:szCs w:val="28"/>
              </w:rPr>
              <w:t>6</w:t>
            </w:r>
            <w:r w:rsidRPr="002D30E4">
              <w:rPr>
                <w:rFonts w:ascii="Times New Roman" w:eastAsia="Times New Roman" w:hAnsi="Times New Roman"/>
                <w:sz w:val="24"/>
                <w:szCs w:val="28"/>
              </w:rPr>
              <w:t xml:space="preserve"> Зависимости изотермической деформации </w:t>
            </w:r>
            <w:r w:rsidR="002D30E4" w:rsidRPr="002D30E4">
              <w:rPr>
                <w:rFonts w:ascii="Times New Roman" w:eastAsia="Times New Roman" w:hAnsi="Times New Roman"/>
                <w:sz w:val="24"/>
                <w:szCs w:val="28"/>
              </w:rPr>
              <w:t>от температуры выдержки (а) и напряжения (б), полученные в процессе выдержки</w:t>
            </w:r>
            <w:r w:rsidR="002D30E4">
              <w:rPr>
                <w:rFonts w:ascii="Times New Roman" w:eastAsia="Times New Roman" w:hAnsi="Times New Roman"/>
                <w:sz w:val="24"/>
                <w:szCs w:val="28"/>
              </w:rPr>
              <w:t xml:space="preserve"> закаленного сплава </w:t>
            </w:r>
            <w:r w:rsidR="002D30E4">
              <w:rPr>
                <w:rFonts w:ascii="Times New Roman" w:eastAsia="Times New Roman" w:hAnsi="Times New Roman"/>
                <w:sz w:val="24"/>
                <w:szCs w:val="28"/>
                <w:lang w:val="en-US"/>
              </w:rPr>
              <w:t>Ti</w:t>
            </w:r>
            <w:r w:rsidR="002D30E4" w:rsidRPr="002D30E4">
              <w:rPr>
                <w:rFonts w:ascii="Times New Roman" w:eastAsia="Times New Roman" w:hAnsi="Times New Roman"/>
                <w:sz w:val="24"/>
                <w:szCs w:val="28"/>
                <w:vertAlign w:val="subscript"/>
              </w:rPr>
              <w:t>49</w:t>
            </w:r>
            <w:r w:rsidR="002D30E4">
              <w:rPr>
                <w:rFonts w:ascii="Times New Roman" w:eastAsia="Times New Roman" w:hAnsi="Times New Roman"/>
                <w:sz w:val="24"/>
                <w:szCs w:val="28"/>
                <w:lang w:val="en-US"/>
              </w:rPr>
              <w:t>Ni</w:t>
            </w:r>
            <w:r w:rsidR="002D30E4" w:rsidRPr="002D30E4">
              <w:rPr>
                <w:rFonts w:ascii="Times New Roman" w:eastAsia="Times New Roman" w:hAnsi="Times New Roman"/>
                <w:sz w:val="24"/>
                <w:szCs w:val="28"/>
                <w:vertAlign w:val="subscript"/>
              </w:rPr>
              <w:t>51</w:t>
            </w:r>
            <w:r w:rsidR="002D30E4" w:rsidRPr="002D30E4">
              <w:rPr>
                <w:rFonts w:ascii="Times New Roman" w:eastAsia="Times New Roman" w:hAnsi="Times New Roman"/>
                <w:sz w:val="24"/>
                <w:szCs w:val="28"/>
              </w:rPr>
              <w:t xml:space="preserve"> после активного деформирования</w:t>
            </w:r>
            <w:r w:rsidR="002D30E4">
              <w:rPr>
                <w:rFonts w:ascii="Times New Roman" w:eastAsia="Times New Roman" w:hAnsi="Times New Roman"/>
                <w:sz w:val="24"/>
                <w:szCs w:val="28"/>
              </w:rPr>
              <w:t xml:space="preserve"> </w:t>
            </w:r>
          </w:p>
        </w:tc>
      </w:tr>
    </w:tbl>
    <w:p w14:paraId="6EB1FD79" w14:textId="5C0D3474" w:rsidR="00A51933" w:rsidRDefault="009803FB" w:rsidP="00A51933">
      <w:pPr>
        <w:spacing w:before="240" w:after="0" w:line="360" w:lineRule="auto"/>
        <w:ind w:firstLine="567"/>
        <w:jc w:val="both"/>
        <w:rPr>
          <w:rFonts w:ascii="Times New Roman" w:eastAsia="Times New Roman" w:hAnsi="Times New Roman"/>
          <w:sz w:val="28"/>
          <w:szCs w:val="28"/>
        </w:rPr>
      </w:pPr>
      <w:r>
        <w:rPr>
          <w:rFonts w:ascii="Times New Roman" w:eastAsia="Times New Roman" w:hAnsi="Times New Roman"/>
          <w:sz w:val="28"/>
          <w:szCs w:val="28"/>
        </w:rPr>
        <w:t>Аналогично предыдущему режиму, увеличение напряжения приводит к увеличению температур, при которых наблюдается прирост деформации в процессе выдержки. Более того, с увеличением напряжения этот интервал температур уменьшается.</w:t>
      </w:r>
      <w:r w:rsidR="00A51933">
        <w:rPr>
          <w:rFonts w:ascii="Times New Roman" w:eastAsia="Times New Roman" w:hAnsi="Times New Roman"/>
          <w:sz w:val="28"/>
          <w:szCs w:val="28"/>
        </w:rPr>
        <w:t xml:space="preserve"> В таблице 1 представлены температурные интервалы, в которых наблюдали изменение деформации во время выдержки под постоянной нагрузкой в различных режимах. Видно, что при напряжениях 200 и 300 МПа, температурный интервал реализации изотермического превращения в режиме «охлаждение под нагрузкой» в 4 раза больше, чем в режиме «активное деформирование». При напряжении 100 МПа эти интервалы различаются несильно. </w:t>
      </w:r>
    </w:p>
    <w:tbl>
      <w:tblPr>
        <w:tblStyle w:val="aa"/>
        <w:tblW w:w="0" w:type="auto"/>
        <w:tblLook w:val="04A0" w:firstRow="1" w:lastRow="0" w:firstColumn="1" w:lastColumn="0" w:noHBand="0" w:noVBand="1"/>
      </w:tblPr>
      <w:tblGrid>
        <w:gridCol w:w="3190"/>
        <w:gridCol w:w="3190"/>
        <w:gridCol w:w="3191"/>
      </w:tblGrid>
      <w:tr w:rsidR="00A51933" w14:paraId="253C7F4E" w14:textId="77777777" w:rsidTr="00482539">
        <w:trPr>
          <w:trHeight w:val="285"/>
        </w:trPr>
        <w:tc>
          <w:tcPr>
            <w:tcW w:w="9571" w:type="dxa"/>
            <w:gridSpan w:val="3"/>
            <w:tcBorders>
              <w:top w:val="nil"/>
              <w:left w:val="nil"/>
              <w:right w:val="nil"/>
            </w:tcBorders>
            <w:vAlign w:val="bottom"/>
          </w:tcPr>
          <w:p w14:paraId="1F6C9FD5" w14:textId="77777777" w:rsidR="00A51933" w:rsidRPr="00780FC0" w:rsidRDefault="00A51933" w:rsidP="00482539">
            <w:pPr>
              <w:spacing w:after="160" w:line="360" w:lineRule="auto"/>
              <w:jc w:val="right"/>
              <w:rPr>
                <w:rFonts w:ascii="Times New Roman" w:eastAsia="Times New Roman" w:hAnsi="Times New Roman"/>
                <w:i/>
                <w:szCs w:val="28"/>
              </w:rPr>
            </w:pPr>
            <w:r w:rsidRPr="00780FC0">
              <w:rPr>
                <w:rFonts w:ascii="Times New Roman" w:eastAsia="Times New Roman" w:hAnsi="Times New Roman"/>
                <w:i/>
                <w:sz w:val="24"/>
                <w:szCs w:val="28"/>
              </w:rPr>
              <w:t>Таблица 1. Температурные интервалы</w:t>
            </w:r>
            <w:r>
              <w:rPr>
                <w:rFonts w:ascii="Times New Roman" w:eastAsia="Times New Roman" w:hAnsi="Times New Roman"/>
                <w:i/>
                <w:sz w:val="24"/>
                <w:szCs w:val="28"/>
              </w:rPr>
              <w:t xml:space="preserve"> проявления изотермического мартенситного превращения в режимах «охлаждение под нагрузкой» и «активное деформирование»</w:t>
            </w:r>
            <w:r>
              <w:rPr>
                <w:rFonts w:ascii="Times New Roman" w:eastAsia="Times New Roman" w:hAnsi="Times New Roman"/>
                <w:i/>
                <w:szCs w:val="28"/>
              </w:rPr>
              <w:t xml:space="preserve"> </w:t>
            </w:r>
          </w:p>
        </w:tc>
      </w:tr>
      <w:tr w:rsidR="00A51933" w14:paraId="38765C91" w14:textId="77777777" w:rsidTr="00482539">
        <w:trPr>
          <w:trHeight w:val="285"/>
        </w:trPr>
        <w:tc>
          <w:tcPr>
            <w:tcW w:w="3190" w:type="dxa"/>
            <w:vMerge w:val="restart"/>
            <w:vAlign w:val="center"/>
          </w:tcPr>
          <w:p w14:paraId="1CEC8D68" w14:textId="77777777" w:rsidR="00A51933" w:rsidRPr="00ED227B" w:rsidRDefault="00A51933" w:rsidP="00482539">
            <w:pPr>
              <w:spacing w:after="0" w:line="360" w:lineRule="auto"/>
              <w:jc w:val="center"/>
              <w:rPr>
                <w:rFonts w:ascii="Times New Roman" w:eastAsia="Times New Roman" w:hAnsi="Times New Roman"/>
                <w:sz w:val="24"/>
                <w:szCs w:val="28"/>
              </w:rPr>
            </w:pPr>
            <w:r>
              <w:rPr>
                <w:rFonts w:ascii="Times New Roman" w:eastAsia="Times New Roman" w:hAnsi="Times New Roman"/>
                <w:sz w:val="24"/>
                <w:szCs w:val="28"/>
              </w:rPr>
              <w:t>Напряжение, МПа</w:t>
            </w:r>
          </w:p>
        </w:tc>
        <w:tc>
          <w:tcPr>
            <w:tcW w:w="6381" w:type="dxa"/>
            <w:gridSpan w:val="2"/>
            <w:vAlign w:val="center"/>
          </w:tcPr>
          <w:p w14:paraId="39F99FDB" w14:textId="77777777" w:rsidR="00A51933" w:rsidRPr="00ED227B" w:rsidRDefault="00A51933" w:rsidP="00482539">
            <w:pPr>
              <w:spacing w:after="0" w:line="360" w:lineRule="auto"/>
              <w:jc w:val="center"/>
              <w:rPr>
                <w:rFonts w:ascii="Times New Roman" w:eastAsia="Times New Roman" w:hAnsi="Times New Roman"/>
                <w:sz w:val="24"/>
                <w:szCs w:val="28"/>
              </w:rPr>
            </w:pPr>
            <w:r>
              <w:rPr>
                <w:rFonts w:ascii="Times New Roman" w:eastAsia="Times New Roman" w:hAnsi="Times New Roman"/>
                <w:sz w:val="24"/>
                <w:szCs w:val="28"/>
              </w:rPr>
              <w:t xml:space="preserve">Температурный интервал изотермического мартенситного превращения, </w:t>
            </w:r>
            <w:r>
              <w:rPr>
                <w:rFonts w:ascii="Times New Roman" w:eastAsia="Times New Roman" w:hAnsi="Times New Roman"/>
                <w:sz w:val="24"/>
                <w:szCs w:val="28"/>
                <w:vertAlign w:val="superscript"/>
              </w:rPr>
              <w:t>о</w:t>
            </w:r>
            <w:r>
              <w:rPr>
                <w:rFonts w:ascii="Times New Roman" w:eastAsia="Times New Roman" w:hAnsi="Times New Roman"/>
                <w:sz w:val="24"/>
                <w:szCs w:val="28"/>
              </w:rPr>
              <w:t>С</w:t>
            </w:r>
          </w:p>
        </w:tc>
      </w:tr>
      <w:tr w:rsidR="00A51933" w14:paraId="45A7404D" w14:textId="77777777" w:rsidTr="00482539">
        <w:trPr>
          <w:trHeight w:val="703"/>
        </w:trPr>
        <w:tc>
          <w:tcPr>
            <w:tcW w:w="3190" w:type="dxa"/>
            <w:vMerge/>
            <w:vAlign w:val="center"/>
          </w:tcPr>
          <w:p w14:paraId="2FC9EF82" w14:textId="77777777" w:rsidR="00A51933" w:rsidRDefault="00A51933" w:rsidP="00482539">
            <w:pPr>
              <w:spacing w:after="0" w:line="360" w:lineRule="auto"/>
              <w:jc w:val="center"/>
              <w:rPr>
                <w:rFonts w:ascii="Times New Roman" w:eastAsia="Times New Roman" w:hAnsi="Times New Roman"/>
                <w:sz w:val="24"/>
                <w:szCs w:val="28"/>
              </w:rPr>
            </w:pPr>
          </w:p>
        </w:tc>
        <w:tc>
          <w:tcPr>
            <w:tcW w:w="3190" w:type="dxa"/>
            <w:vAlign w:val="center"/>
          </w:tcPr>
          <w:p w14:paraId="70F616FB" w14:textId="77777777" w:rsidR="00A51933" w:rsidRDefault="00A51933" w:rsidP="00482539">
            <w:pPr>
              <w:spacing w:after="0" w:line="360" w:lineRule="auto"/>
              <w:jc w:val="center"/>
              <w:rPr>
                <w:rFonts w:ascii="Times New Roman" w:eastAsia="Times New Roman" w:hAnsi="Times New Roman"/>
                <w:sz w:val="24"/>
                <w:szCs w:val="28"/>
              </w:rPr>
            </w:pPr>
            <w:r>
              <w:rPr>
                <w:rFonts w:ascii="Times New Roman" w:eastAsia="Times New Roman" w:hAnsi="Times New Roman"/>
                <w:sz w:val="24"/>
                <w:szCs w:val="28"/>
              </w:rPr>
              <w:t>Охлаждение под нагрузкой</w:t>
            </w:r>
          </w:p>
        </w:tc>
        <w:tc>
          <w:tcPr>
            <w:tcW w:w="3191" w:type="dxa"/>
            <w:vAlign w:val="center"/>
          </w:tcPr>
          <w:p w14:paraId="2BDC8356" w14:textId="77777777" w:rsidR="00A51933" w:rsidRDefault="00A51933" w:rsidP="00482539">
            <w:pPr>
              <w:spacing w:after="0" w:line="360" w:lineRule="auto"/>
              <w:jc w:val="center"/>
              <w:rPr>
                <w:rFonts w:ascii="Times New Roman" w:eastAsia="Times New Roman" w:hAnsi="Times New Roman"/>
                <w:sz w:val="24"/>
                <w:szCs w:val="28"/>
              </w:rPr>
            </w:pPr>
            <w:r>
              <w:rPr>
                <w:rFonts w:ascii="Times New Roman" w:eastAsia="Times New Roman" w:hAnsi="Times New Roman"/>
                <w:sz w:val="24"/>
                <w:szCs w:val="28"/>
              </w:rPr>
              <w:t>Активное деформирование</w:t>
            </w:r>
          </w:p>
        </w:tc>
      </w:tr>
      <w:tr w:rsidR="00A51933" w14:paraId="00064D6F" w14:textId="77777777" w:rsidTr="00482539">
        <w:tc>
          <w:tcPr>
            <w:tcW w:w="3190" w:type="dxa"/>
            <w:vAlign w:val="center"/>
          </w:tcPr>
          <w:p w14:paraId="3C5A9D71" w14:textId="77777777" w:rsidR="00A51933" w:rsidRPr="00ED227B" w:rsidRDefault="00A51933" w:rsidP="00482539">
            <w:pPr>
              <w:spacing w:after="0" w:line="360" w:lineRule="auto"/>
              <w:jc w:val="center"/>
              <w:rPr>
                <w:rFonts w:ascii="Times New Roman" w:eastAsia="Times New Roman" w:hAnsi="Times New Roman"/>
                <w:sz w:val="24"/>
                <w:szCs w:val="28"/>
              </w:rPr>
            </w:pPr>
            <w:r>
              <w:rPr>
                <w:rFonts w:ascii="Times New Roman" w:eastAsia="Times New Roman" w:hAnsi="Times New Roman"/>
                <w:sz w:val="24"/>
                <w:szCs w:val="28"/>
              </w:rPr>
              <w:t>100</w:t>
            </w:r>
          </w:p>
        </w:tc>
        <w:tc>
          <w:tcPr>
            <w:tcW w:w="3190" w:type="dxa"/>
            <w:vAlign w:val="center"/>
          </w:tcPr>
          <w:p w14:paraId="7B56DF39" w14:textId="77777777" w:rsidR="00A51933" w:rsidRPr="00ED227B" w:rsidRDefault="00A51933" w:rsidP="00482539">
            <w:pPr>
              <w:spacing w:after="0" w:line="360" w:lineRule="auto"/>
              <w:jc w:val="center"/>
              <w:rPr>
                <w:rFonts w:ascii="Times New Roman" w:eastAsia="Times New Roman" w:hAnsi="Times New Roman"/>
                <w:sz w:val="24"/>
                <w:szCs w:val="28"/>
              </w:rPr>
            </w:pPr>
            <w:r>
              <w:rPr>
                <w:rFonts w:ascii="Times New Roman" w:eastAsia="Times New Roman" w:hAnsi="Times New Roman"/>
                <w:sz w:val="24"/>
                <w:szCs w:val="28"/>
              </w:rPr>
              <w:t>38</w:t>
            </w:r>
          </w:p>
        </w:tc>
        <w:tc>
          <w:tcPr>
            <w:tcW w:w="3191" w:type="dxa"/>
            <w:vAlign w:val="center"/>
          </w:tcPr>
          <w:p w14:paraId="4EBE927B" w14:textId="77777777" w:rsidR="00A51933" w:rsidRPr="00ED227B" w:rsidRDefault="00A51933" w:rsidP="00482539">
            <w:pPr>
              <w:spacing w:after="0" w:line="360" w:lineRule="auto"/>
              <w:jc w:val="center"/>
              <w:rPr>
                <w:rFonts w:ascii="Times New Roman" w:eastAsia="Times New Roman" w:hAnsi="Times New Roman"/>
                <w:sz w:val="24"/>
                <w:szCs w:val="28"/>
              </w:rPr>
            </w:pPr>
            <w:r>
              <w:rPr>
                <w:rFonts w:ascii="Times New Roman" w:eastAsia="Times New Roman" w:hAnsi="Times New Roman"/>
                <w:sz w:val="24"/>
                <w:szCs w:val="28"/>
              </w:rPr>
              <w:t>27</w:t>
            </w:r>
          </w:p>
        </w:tc>
      </w:tr>
      <w:tr w:rsidR="00A51933" w14:paraId="13C4437E" w14:textId="77777777" w:rsidTr="00482539">
        <w:tc>
          <w:tcPr>
            <w:tcW w:w="3190" w:type="dxa"/>
            <w:vAlign w:val="center"/>
          </w:tcPr>
          <w:p w14:paraId="0CD53926" w14:textId="77777777" w:rsidR="00A51933" w:rsidRPr="00ED227B" w:rsidRDefault="00A51933" w:rsidP="00482539">
            <w:pPr>
              <w:spacing w:after="0" w:line="360" w:lineRule="auto"/>
              <w:jc w:val="center"/>
              <w:rPr>
                <w:rFonts w:ascii="Times New Roman" w:eastAsia="Times New Roman" w:hAnsi="Times New Roman"/>
                <w:sz w:val="24"/>
                <w:szCs w:val="28"/>
              </w:rPr>
            </w:pPr>
            <w:r>
              <w:rPr>
                <w:rFonts w:ascii="Times New Roman" w:eastAsia="Times New Roman" w:hAnsi="Times New Roman"/>
                <w:sz w:val="24"/>
                <w:szCs w:val="28"/>
              </w:rPr>
              <w:t>200</w:t>
            </w:r>
          </w:p>
        </w:tc>
        <w:tc>
          <w:tcPr>
            <w:tcW w:w="3190" w:type="dxa"/>
            <w:vAlign w:val="center"/>
          </w:tcPr>
          <w:p w14:paraId="6AFE2585" w14:textId="77777777" w:rsidR="00A51933" w:rsidRPr="00ED227B" w:rsidRDefault="00A51933" w:rsidP="00482539">
            <w:pPr>
              <w:spacing w:after="0" w:line="360" w:lineRule="auto"/>
              <w:jc w:val="center"/>
              <w:rPr>
                <w:rFonts w:ascii="Times New Roman" w:eastAsia="Times New Roman" w:hAnsi="Times New Roman"/>
                <w:sz w:val="24"/>
                <w:szCs w:val="28"/>
              </w:rPr>
            </w:pPr>
            <w:r>
              <w:rPr>
                <w:rFonts w:ascii="Times New Roman" w:eastAsia="Times New Roman" w:hAnsi="Times New Roman"/>
                <w:sz w:val="24"/>
                <w:szCs w:val="28"/>
              </w:rPr>
              <w:t>23</w:t>
            </w:r>
          </w:p>
        </w:tc>
        <w:tc>
          <w:tcPr>
            <w:tcW w:w="3191" w:type="dxa"/>
            <w:vAlign w:val="center"/>
          </w:tcPr>
          <w:p w14:paraId="32F24816" w14:textId="77777777" w:rsidR="00A51933" w:rsidRPr="00ED227B" w:rsidRDefault="00A51933" w:rsidP="00482539">
            <w:pPr>
              <w:spacing w:after="0" w:line="360" w:lineRule="auto"/>
              <w:jc w:val="center"/>
              <w:rPr>
                <w:rFonts w:ascii="Times New Roman" w:eastAsia="Times New Roman" w:hAnsi="Times New Roman"/>
                <w:sz w:val="24"/>
                <w:szCs w:val="28"/>
              </w:rPr>
            </w:pPr>
            <w:r>
              <w:rPr>
                <w:rFonts w:ascii="Times New Roman" w:eastAsia="Times New Roman" w:hAnsi="Times New Roman"/>
                <w:sz w:val="24"/>
                <w:szCs w:val="28"/>
              </w:rPr>
              <w:t>6</w:t>
            </w:r>
          </w:p>
        </w:tc>
      </w:tr>
      <w:tr w:rsidR="00A51933" w14:paraId="4957538B" w14:textId="77777777" w:rsidTr="00482539">
        <w:tc>
          <w:tcPr>
            <w:tcW w:w="3190" w:type="dxa"/>
            <w:vAlign w:val="center"/>
          </w:tcPr>
          <w:p w14:paraId="6B5E07E5" w14:textId="77777777" w:rsidR="00A51933" w:rsidRPr="00ED227B" w:rsidRDefault="00A51933" w:rsidP="00482539">
            <w:pPr>
              <w:spacing w:after="0" w:line="360" w:lineRule="auto"/>
              <w:jc w:val="center"/>
              <w:rPr>
                <w:rFonts w:ascii="Times New Roman" w:eastAsia="Times New Roman" w:hAnsi="Times New Roman"/>
                <w:sz w:val="24"/>
                <w:szCs w:val="28"/>
              </w:rPr>
            </w:pPr>
            <w:r>
              <w:rPr>
                <w:rFonts w:ascii="Times New Roman" w:eastAsia="Times New Roman" w:hAnsi="Times New Roman"/>
                <w:sz w:val="24"/>
                <w:szCs w:val="28"/>
              </w:rPr>
              <w:t>300</w:t>
            </w:r>
          </w:p>
        </w:tc>
        <w:tc>
          <w:tcPr>
            <w:tcW w:w="3190" w:type="dxa"/>
            <w:vAlign w:val="center"/>
          </w:tcPr>
          <w:p w14:paraId="1161D534" w14:textId="77777777" w:rsidR="00A51933" w:rsidRPr="00ED227B" w:rsidRDefault="00A51933" w:rsidP="00482539">
            <w:pPr>
              <w:spacing w:after="0" w:line="360" w:lineRule="auto"/>
              <w:jc w:val="center"/>
              <w:rPr>
                <w:rFonts w:ascii="Times New Roman" w:eastAsia="Times New Roman" w:hAnsi="Times New Roman"/>
                <w:sz w:val="24"/>
                <w:szCs w:val="28"/>
              </w:rPr>
            </w:pPr>
            <w:r>
              <w:rPr>
                <w:rFonts w:ascii="Times New Roman" w:eastAsia="Times New Roman" w:hAnsi="Times New Roman"/>
                <w:sz w:val="24"/>
                <w:szCs w:val="28"/>
              </w:rPr>
              <w:t>24</w:t>
            </w:r>
          </w:p>
        </w:tc>
        <w:tc>
          <w:tcPr>
            <w:tcW w:w="3191" w:type="dxa"/>
            <w:vAlign w:val="center"/>
          </w:tcPr>
          <w:p w14:paraId="713CECDA" w14:textId="77777777" w:rsidR="00A51933" w:rsidRPr="00ED227B" w:rsidRDefault="00A51933" w:rsidP="00482539">
            <w:pPr>
              <w:spacing w:after="0" w:line="360" w:lineRule="auto"/>
              <w:jc w:val="center"/>
              <w:rPr>
                <w:rFonts w:ascii="Times New Roman" w:eastAsia="Times New Roman" w:hAnsi="Times New Roman"/>
                <w:sz w:val="24"/>
                <w:szCs w:val="28"/>
              </w:rPr>
            </w:pPr>
            <w:r>
              <w:rPr>
                <w:rFonts w:ascii="Times New Roman" w:eastAsia="Times New Roman" w:hAnsi="Times New Roman"/>
                <w:sz w:val="24"/>
                <w:szCs w:val="28"/>
              </w:rPr>
              <w:t>6</w:t>
            </w:r>
          </w:p>
        </w:tc>
      </w:tr>
    </w:tbl>
    <w:p w14:paraId="4A103C88" w14:textId="46C84401" w:rsidR="00D74E52" w:rsidRDefault="0073426E" w:rsidP="00A51933">
      <w:pPr>
        <w:spacing w:before="240" w:after="0" w:line="360" w:lineRule="auto"/>
        <w:ind w:firstLine="567"/>
        <w:jc w:val="both"/>
        <w:rPr>
          <w:rFonts w:ascii="Times New Roman" w:eastAsia="Times New Roman" w:hAnsi="Times New Roman"/>
          <w:sz w:val="28"/>
          <w:szCs w:val="28"/>
        </w:rPr>
      </w:pPr>
      <w:r>
        <w:rPr>
          <w:rFonts w:ascii="Times New Roman" w:eastAsia="Times New Roman" w:hAnsi="Times New Roman"/>
          <w:sz w:val="28"/>
          <w:szCs w:val="28"/>
        </w:rPr>
        <w:t>На рисунке 16 б представлена з</w:t>
      </w:r>
      <w:r w:rsidR="00110505">
        <w:rPr>
          <w:rFonts w:ascii="Times New Roman" w:eastAsia="Times New Roman" w:hAnsi="Times New Roman"/>
          <w:sz w:val="28"/>
          <w:szCs w:val="28"/>
        </w:rPr>
        <w:t>ависимость максимальной изотерми</w:t>
      </w:r>
      <w:r>
        <w:rPr>
          <w:rFonts w:ascii="Times New Roman" w:eastAsia="Times New Roman" w:hAnsi="Times New Roman"/>
          <w:sz w:val="28"/>
          <w:szCs w:val="28"/>
        </w:rPr>
        <w:t xml:space="preserve">ческой деформации от напряжения. Видно, что увеличение напряжения приводит к увеличению деформации. Существенный прирост изотермической деформации наблюдается </w:t>
      </w:r>
      <w:r w:rsidR="006D1FC5">
        <w:rPr>
          <w:rFonts w:ascii="Times New Roman" w:hAnsi="Times New Roman"/>
          <w:sz w:val="28"/>
          <w:szCs w:val="28"/>
        </w:rPr>
        <w:t>при росте напряжения от 100 до 200 МПа</w:t>
      </w:r>
      <w:r>
        <w:rPr>
          <w:rFonts w:ascii="Times New Roman" w:eastAsia="Times New Roman" w:hAnsi="Times New Roman"/>
          <w:sz w:val="28"/>
          <w:szCs w:val="28"/>
        </w:rPr>
        <w:t xml:space="preserve">. </w:t>
      </w:r>
      <w:r w:rsidR="00D74E52">
        <w:rPr>
          <w:rFonts w:ascii="Times New Roman" w:eastAsia="Times New Roman" w:hAnsi="Times New Roman"/>
          <w:sz w:val="28"/>
          <w:szCs w:val="28"/>
        </w:rPr>
        <w:t xml:space="preserve">Для сравнения на рисунке представлена такая же зависимость, </w:t>
      </w:r>
      <w:r w:rsidR="003C32EA">
        <w:rPr>
          <w:rFonts w:ascii="Times New Roman" w:eastAsia="Times New Roman" w:hAnsi="Times New Roman"/>
          <w:sz w:val="28"/>
          <w:szCs w:val="28"/>
        </w:rPr>
        <w:t>полученная в режиме охлаждение под нагрузкой</w:t>
      </w:r>
      <w:r w:rsidR="00D74E52">
        <w:rPr>
          <w:rFonts w:ascii="Times New Roman" w:eastAsia="Times New Roman" w:hAnsi="Times New Roman"/>
          <w:sz w:val="28"/>
          <w:szCs w:val="28"/>
        </w:rPr>
        <w:t>. Видно, что изменение деформации</w:t>
      </w:r>
      <w:r w:rsidR="00100FB0">
        <w:rPr>
          <w:rFonts w:ascii="Times New Roman" w:eastAsia="Times New Roman" w:hAnsi="Times New Roman"/>
          <w:sz w:val="28"/>
          <w:szCs w:val="28"/>
        </w:rPr>
        <w:t xml:space="preserve"> после активного деформирования намного превышают эти значения, полученные после охлаждения под нагрузкой.</w:t>
      </w:r>
    </w:p>
    <w:p w14:paraId="4F4BB353" w14:textId="17CBE004" w:rsidR="00A51933" w:rsidRPr="00EE45B4" w:rsidRDefault="00100FB0" w:rsidP="002E4EC4">
      <w:pPr>
        <w:spacing w:after="0" w:line="360" w:lineRule="auto"/>
        <w:ind w:firstLine="567"/>
        <w:jc w:val="both"/>
        <w:rPr>
          <w:rFonts w:ascii="Times New Roman" w:eastAsia="Times New Roman" w:hAnsi="Times New Roman"/>
          <w:sz w:val="28"/>
          <w:szCs w:val="28"/>
        </w:rPr>
      </w:pPr>
      <w:r>
        <w:rPr>
          <w:rFonts w:ascii="Times New Roman" w:eastAsia="Times New Roman" w:hAnsi="Times New Roman"/>
          <w:sz w:val="28"/>
          <w:szCs w:val="28"/>
        </w:rPr>
        <w:t xml:space="preserve">Таким образом было обнаружено, что возможно изменение обратимой деформации закаленного сплава </w:t>
      </w:r>
      <w:r>
        <w:rPr>
          <w:rFonts w:ascii="Times New Roman" w:eastAsia="Times New Roman" w:hAnsi="Times New Roman"/>
          <w:sz w:val="28"/>
          <w:szCs w:val="28"/>
          <w:lang w:val="en-US"/>
        </w:rPr>
        <w:t>Ti</w:t>
      </w:r>
      <w:r w:rsidRPr="00100FB0">
        <w:rPr>
          <w:rFonts w:ascii="Times New Roman" w:eastAsia="Times New Roman" w:hAnsi="Times New Roman"/>
          <w:sz w:val="28"/>
          <w:szCs w:val="28"/>
          <w:vertAlign w:val="subscript"/>
        </w:rPr>
        <w:t>49</w:t>
      </w:r>
      <w:r>
        <w:rPr>
          <w:rFonts w:ascii="Times New Roman" w:eastAsia="Times New Roman" w:hAnsi="Times New Roman"/>
          <w:sz w:val="28"/>
          <w:szCs w:val="28"/>
          <w:lang w:val="en-US"/>
        </w:rPr>
        <w:t>Ni</w:t>
      </w:r>
      <w:r w:rsidRPr="00100FB0">
        <w:rPr>
          <w:rFonts w:ascii="Times New Roman" w:eastAsia="Times New Roman" w:hAnsi="Times New Roman"/>
          <w:sz w:val="28"/>
          <w:szCs w:val="28"/>
          <w:vertAlign w:val="subscript"/>
        </w:rPr>
        <w:t>51</w:t>
      </w:r>
      <w:r>
        <w:rPr>
          <w:rFonts w:ascii="Times New Roman" w:eastAsia="Times New Roman" w:hAnsi="Times New Roman"/>
          <w:sz w:val="28"/>
          <w:szCs w:val="28"/>
        </w:rPr>
        <w:t xml:space="preserve"> за счет наведения мартенситной фазы</w:t>
      </w:r>
      <w:r w:rsidRPr="00100FB0">
        <w:rPr>
          <w:rFonts w:ascii="Times New Roman" w:eastAsia="Times New Roman" w:hAnsi="Times New Roman"/>
          <w:sz w:val="28"/>
          <w:szCs w:val="28"/>
        </w:rPr>
        <w:t xml:space="preserve">. </w:t>
      </w:r>
      <w:r w:rsidR="00E20C51">
        <w:rPr>
          <w:rFonts w:ascii="Times New Roman" w:eastAsia="Times New Roman" w:hAnsi="Times New Roman"/>
          <w:sz w:val="28"/>
          <w:szCs w:val="28"/>
        </w:rPr>
        <w:t xml:space="preserve">Не зависимо от величины напряжения, изотермическая деформация зависит от положения температуры выдержки немонотонным образом и максимум наблюдается при температуре </w:t>
      </w:r>
      <w:r w:rsidR="00E20C51">
        <w:rPr>
          <w:rFonts w:ascii="Times New Roman" w:eastAsia="Times New Roman" w:hAnsi="Times New Roman"/>
          <w:i/>
          <w:sz w:val="28"/>
          <w:szCs w:val="28"/>
        </w:rPr>
        <w:t>М</w:t>
      </w:r>
      <w:r w:rsidR="00E20C51">
        <w:rPr>
          <w:rFonts w:ascii="Times New Roman" w:eastAsia="Times New Roman" w:hAnsi="Times New Roman"/>
          <w:i/>
          <w:sz w:val="28"/>
          <w:szCs w:val="28"/>
          <w:vertAlign w:val="subscript"/>
        </w:rPr>
        <w:t>н</w:t>
      </w:r>
      <w:r w:rsidR="00E20C51">
        <w:rPr>
          <w:rFonts w:ascii="Times New Roman" w:eastAsia="Times New Roman" w:hAnsi="Times New Roman"/>
          <w:i/>
          <w:sz w:val="28"/>
          <w:szCs w:val="28"/>
          <w:vertAlign w:val="superscript"/>
        </w:rPr>
        <w:t>σ</w:t>
      </w:r>
      <w:r w:rsidR="00E20C51">
        <w:rPr>
          <w:rFonts w:ascii="Times New Roman" w:eastAsia="Times New Roman" w:hAnsi="Times New Roman"/>
          <w:sz w:val="28"/>
          <w:szCs w:val="28"/>
        </w:rPr>
        <w:t xml:space="preserve">. </w:t>
      </w:r>
      <w:r w:rsidR="002E4EC4">
        <w:rPr>
          <w:rFonts w:ascii="Times New Roman" w:eastAsia="Times New Roman" w:hAnsi="Times New Roman"/>
          <w:sz w:val="28"/>
          <w:szCs w:val="28"/>
        </w:rPr>
        <w:t>Сравнение экспериментальных</w:t>
      </w:r>
      <w:r w:rsidR="00A51933">
        <w:rPr>
          <w:rFonts w:ascii="Times New Roman" w:eastAsia="Times New Roman" w:hAnsi="Times New Roman"/>
          <w:sz w:val="28"/>
          <w:szCs w:val="28"/>
        </w:rPr>
        <w:t xml:space="preserve"> данны</w:t>
      </w:r>
      <w:r w:rsidR="002E4EC4">
        <w:rPr>
          <w:rFonts w:ascii="Times New Roman" w:eastAsia="Times New Roman" w:hAnsi="Times New Roman"/>
          <w:sz w:val="28"/>
          <w:szCs w:val="28"/>
        </w:rPr>
        <w:t>х</w:t>
      </w:r>
      <w:r w:rsidR="00A51933">
        <w:rPr>
          <w:rFonts w:ascii="Times New Roman" w:eastAsia="Times New Roman" w:hAnsi="Times New Roman"/>
          <w:sz w:val="28"/>
          <w:szCs w:val="28"/>
        </w:rPr>
        <w:t xml:space="preserve">, полученные в разных режимах деформирования, показали, что кинетика изотермического превращения зависит не только от температуры и напряжения, действующие в процессе выдержки, но также от режима деформирования. Например, выдержка после охлаждения до температуры </w:t>
      </w:r>
      <w:r w:rsidR="00A51933">
        <w:rPr>
          <w:rFonts w:ascii="Times New Roman" w:eastAsia="Times New Roman" w:hAnsi="Times New Roman"/>
          <w:i/>
          <w:sz w:val="28"/>
          <w:szCs w:val="28"/>
        </w:rPr>
        <w:t>М</w:t>
      </w:r>
      <w:r w:rsidR="00A51933">
        <w:rPr>
          <w:rFonts w:ascii="Times New Roman" w:eastAsia="Times New Roman" w:hAnsi="Times New Roman"/>
          <w:i/>
          <w:sz w:val="28"/>
          <w:szCs w:val="28"/>
          <w:vertAlign w:val="subscript"/>
        </w:rPr>
        <w:t>н</w:t>
      </w:r>
      <w:r w:rsidR="00A51933">
        <w:rPr>
          <w:rFonts w:ascii="Times New Roman" w:eastAsia="Times New Roman" w:hAnsi="Times New Roman"/>
          <w:i/>
          <w:sz w:val="28"/>
          <w:szCs w:val="28"/>
          <w:vertAlign w:val="superscript"/>
        </w:rPr>
        <w:t>300</w:t>
      </w:r>
      <w:r w:rsidR="00A51933">
        <w:rPr>
          <w:rFonts w:ascii="Times New Roman" w:eastAsia="Times New Roman" w:hAnsi="Times New Roman"/>
          <w:sz w:val="28"/>
          <w:szCs w:val="28"/>
        </w:rPr>
        <w:t xml:space="preserve"> под напряжением 300 МПа не приводит к изменению деформации, однако после активного деформирования при этой температуре до 300 МПа, накапливается 6.1 % деформации в процессе выдержки. Для эксплуатации сплавов, в которых возможно деформирование в изотермических условиях под постоянной нагрузкой, необходимо найти закономерности и качественно объяснить такую существенную разницу в функциональном поведении сплава в двух рассматриваемых режимах выдержки. </w:t>
      </w:r>
    </w:p>
    <w:p w14:paraId="439B579E" w14:textId="77777777" w:rsidR="009B51B2" w:rsidRDefault="009B51B2">
      <w:pPr>
        <w:spacing w:after="160" w:line="259" w:lineRule="auto"/>
        <w:rPr>
          <w:rFonts w:ascii="Times New Roman" w:eastAsia="Times New Roman" w:hAnsi="Times New Roman"/>
          <w:sz w:val="28"/>
          <w:szCs w:val="28"/>
        </w:rPr>
      </w:pPr>
      <w:r>
        <w:rPr>
          <w:rFonts w:ascii="Times New Roman" w:eastAsia="Times New Roman" w:hAnsi="Times New Roman"/>
          <w:sz w:val="28"/>
          <w:szCs w:val="28"/>
        </w:rPr>
        <w:br w:type="page"/>
      </w:r>
    </w:p>
    <w:p w14:paraId="013D0185" w14:textId="77777777" w:rsidR="0098154C" w:rsidRPr="008D4C50" w:rsidRDefault="0098154C" w:rsidP="0098154C">
      <w:pPr>
        <w:spacing w:after="160" w:line="360" w:lineRule="auto"/>
        <w:jc w:val="both"/>
        <w:rPr>
          <w:rFonts w:ascii="Times New Roman" w:eastAsia="Times New Roman" w:hAnsi="Times New Roman"/>
          <w:b/>
          <w:sz w:val="28"/>
          <w:szCs w:val="28"/>
        </w:rPr>
      </w:pPr>
      <w:r w:rsidRPr="00EE45B4">
        <w:rPr>
          <w:rFonts w:ascii="Times New Roman" w:eastAsia="Times New Roman" w:hAnsi="Times New Roman"/>
          <w:b/>
          <w:sz w:val="28"/>
          <w:szCs w:val="28"/>
        </w:rPr>
        <w:t xml:space="preserve">3.3 </w:t>
      </w:r>
      <w:r>
        <w:rPr>
          <w:rFonts w:ascii="Times New Roman" w:eastAsia="Times New Roman" w:hAnsi="Times New Roman"/>
          <w:b/>
          <w:sz w:val="28"/>
          <w:szCs w:val="28"/>
        </w:rPr>
        <w:t xml:space="preserve">Влияние упругой энергии превращения на изотермическую деформацию сплава </w:t>
      </w:r>
      <w:r>
        <w:rPr>
          <w:rFonts w:ascii="Times New Roman" w:eastAsia="Times New Roman" w:hAnsi="Times New Roman"/>
          <w:b/>
          <w:sz w:val="28"/>
          <w:szCs w:val="28"/>
          <w:lang w:val="en-US"/>
        </w:rPr>
        <w:t>TiNi</w:t>
      </w:r>
    </w:p>
    <w:p w14:paraId="1C6FFA73" w14:textId="4B572F09" w:rsidR="0098154C" w:rsidRPr="00407CE8" w:rsidRDefault="0098154C" w:rsidP="0098154C">
      <w:pPr>
        <w:spacing w:after="160" w:line="360" w:lineRule="auto"/>
        <w:ind w:firstLine="567"/>
        <w:jc w:val="both"/>
        <w:rPr>
          <w:rFonts w:ascii="Times New Roman" w:eastAsia="Times New Roman" w:hAnsi="Times New Roman"/>
          <w:sz w:val="28"/>
          <w:szCs w:val="28"/>
        </w:rPr>
      </w:pPr>
      <w:r>
        <w:rPr>
          <w:rFonts w:ascii="Times New Roman" w:eastAsia="Times New Roman" w:hAnsi="Times New Roman"/>
          <w:sz w:val="28"/>
          <w:szCs w:val="28"/>
        </w:rPr>
        <w:t xml:space="preserve">В анализе литературы было показано, что изотермические превращения были обнаружены в сплавах на основе </w:t>
      </w:r>
      <w:r w:rsidRPr="00EE45B4">
        <w:rPr>
          <w:rFonts w:ascii="Times New Roman" w:eastAsia="Times New Roman" w:hAnsi="Times New Roman"/>
          <w:sz w:val="28"/>
          <w:szCs w:val="28"/>
        </w:rPr>
        <w:t>никелида титана</w:t>
      </w:r>
      <w:r>
        <w:rPr>
          <w:rFonts w:ascii="Times New Roman" w:eastAsia="Times New Roman" w:hAnsi="Times New Roman"/>
          <w:sz w:val="28"/>
          <w:szCs w:val="28"/>
        </w:rPr>
        <w:t xml:space="preserve"> нестехиометрического состава</w:t>
      </w:r>
      <w:r w:rsidR="0055698A">
        <w:rPr>
          <w:rFonts w:ascii="Times New Roman" w:eastAsia="Times New Roman" w:hAnsi="Times New Roman"/>
          <w:sz w:val="28"/>
          <w:szCs w:val="28"/>
        </w:rPr>
        <w:t xml:space="preserve"> </w:t>
      </w:r>
      <w:r w:rsidR="0055698A" w:rsidRPr="0055698A">
        <w:rPr>
          <w:rFonts w:ascii="Times New Roman" w:eastAsia="Times New Roman" w:hAnsi="Times New Roman"/>
          <w:sz w:val="28"/>
          <w:szCs w:val="28"/>
        </w:rPr>
        <w:t>[11-19]</w:t>
      </w:r>
      <w:r>
        <w:rPr>
          <w:rFonts w:ascii="Times New Roman" w:eastAsia="Times New Roman" w:hAnsi="Times New Roman"/>
          <w:sz w:val="28"/>
          <w:szCs w:val="28"/>
        </w:rPr>
        <w:t>. В таких сплавах избыточные атомы никеля или примесные атомы (атомы гафния, меди, железа и т.д.) занимают места титана или никеля в узлах кристаллической решетки, таким образом играя роль дефектов замещения. Эти дефекты замещения препятствуют сдвигу атомов, необходимому для образования мартенситной фазы</w:t>
      </w:r>
      <w:r w:rsidRPr="008D4C50">
        <w:rPr>
          <w:rFonts w:ascii="Times New Roman" w:eastAsia="Times New Roman" w:hAnsi="Times New Roman"/>
          <w:sz w:val="28"/>
          <w:szCs w:val="28"/>
        </w:rPr>
        <w:t>. В таком случае, прямое мартенситное превращение реализуется тогда, когда выигрыш в химической свободной энергии больше, чем</w:t>
      </w:r>
      <w:r>
        <w:rPr>
          <w:rFonts w:ascii="Times New Roman" w:eastAsia="Times New Roman" w:hAnsi="Times New Roman"/>
          <w:sz w:val="28"/>
          <w:szCs w:val="28"/>
        </w:rPr>
        <w:t xml:space="preserve"> сумма </w:t>
      </w:r>
      <w:r w:rsidRPr="008D4C50">
        <w:rPr>
          <w:rFonts w:ascii="Times New Roman" w:eastAsia="Times New Roman" w:hAnsi="Times New Roman"/>
          <w:sz w:val="28"/>
          <w:szCs w:val="28"/>
        </w:rPr>
        <w:t>диссипативной энергии и упругих энергий, связанные с превращением и с дисторсией кристаллической структуры, вызванная точечными дефектами замещения</w:t>
      </w:r>
      <w:r w:rsidR="0055698A" w:rsidRPr="0055698A">
        <w:rPr>
          <w:rFonts w:ascii="Times New Roman" w:eastAsia="Times New Roman" w:hAnsi="Times New Roman"/>
          <w:sz w:val="28"/>
          <w:szCs w:val="28"/>
        </w:rPr>
        <w:t xml:space="preserve"> [19]</w:t>
      </w:r>
      <w:r w:rsidRPr="008D4C50">
        <w:rPr>
          <w:rFonts w:ascii="Times New Roman" w:eastAsia="Times New Roman" w:hAnsi="Times New Roman"/>
          <w:sz w:val="28"/>
          <w:szCs w:val="28"/>
        </w:rPr>
        <w:t>, т.е. выполнено следующее условие:</w:t>
      </w:r>
    </w:p>
    <w:p w14:paraId="0EE7CAEC" w14:textId="7E8468F0" w:rsidR="0098154C" w:rsidRDefault="0098154C" w:rsidP="0098154C">
      <w:pPr>
        <w:spacing w:after="160" w:line="360" w:lineRule="auto"/>
        <w:ind w:firstLine="567"/>
        <w:jc w:val="right"/>
        <w:rPr>
          <w:rFonts w:ascii="Times New Roman" w:eastAsiaTheme="minorEastAsia" w:hAnsi="Times New Roman"/>
          <w:iCs/>
          <w:sz w:val="28"/>
          <w:szCs w:val="28"/>
        </w:rPr>
      </w:pPr>
      <m:oMath>
        <m:r>
          <w:rPr>
            <w:rFonts w:ascii="Cambria Math" w:eastAsia="Times New Roman" w:hAnsi="Cambria Math"/>
            <w:sz w:val="28"/>
            <w:szCs w:val="28"/>
          </w:rPr>
          <m:t>∆</m:t>
        </m:r>
        <m:sSup>
          <m:sSupPr>
            <m:ctrlPr>
              <w:rPr>
                <w:rFonts w:ascii="Cambria Math" w:eastAsia="Times New Roman" w:hAnsi="Cambria Math"/>
                <w:i/>
                <w:iCs/>
                <w:sz w:val="28"/>
                <w:szCs w:val="28"/>
              </w:rPr>
            </m:ctrlPr>
          </m:sSupPr>
          <m:e>
            <m:r>
              <w:rPr>
                <w:rFonts w:ascii="Cambria Math" w:eastAsia="Times New Roman" w:hAnsi="Cambria Math"/>
                <w:sz w:val="28"/>
                <w:szCs w:val="28"/>
                <w:lang w:val="en-US"/>
              </w:rPr>
              <m:t>G</m:t>
            </m:r>
          </m:e>
          <m:sup>
            <m:r>
              <w:rPr>
                <w:rFonts w:ascii="Cambria Math" w:eastAsia="Times New Roman" w:hAnsi="Cambria Math"/>
                <w:sz w:val="28"/>
                <w:szCs w:val="28"/>
              </w:rPr>
              <m:t>А→М</m:t>
            </m:r>
          </m:sup>
        </m:sSup>
        <m:r>
          <w:rPr>
            <w:rFonts w:ascii="Cambria Math" w:eastAsia="Times New Roman" w:hAnsi="Cambria Math"/>
            <w:sz w:val="28"/>
            <w:szCs w:val="28"/>
          </w:rPr>
          <m:t>≥</m:t>
        </m:r>
        <m:r>
          <w:rPr>
            <w:rFonts w:ascii="Cambria Math" w:eastAsia="Times New Roman" w:hAnsi="Cambria Math"/>
            <w:sz w:val="28"/>
            <w:szCs w:val="28"/>
            <w:lang w:val="en-US"/>
          </w:rPr>
          <m:t> </m:t>
        </m:r>
        <m:sSub>
          <m:sSubPr>
            <m:ctrlPr>
              <w:rPr>
                <w:rFonts w:ascii="Cambria Math" w:eastAsia="Times New Roman" w:hAnsi="Cambria Math"/>
                <w:iCs/>
                <w:sz w:val="28"/>
                <w:szCs w:val="28"/>
                <w:lang w:val="en-US"/>
              </w:rPr>
            </m:ctrlPr>
          </m:sSubPr>
          <m:e>
            <m:r>
              <m:rPr>
                <m:nor/>
              </m:rPr>
              <w:rPr>
                <w:rFonts w:ascii="Times New Roman" w:eastAsia="Times New Roman" w:hAnsi="Times New Roman"/>
                <w:i/>
                <w:sz w:val="28"/>
                <w:szCs w:val="28"/>
                <w:lang w:val="en-US"/>
              </w:rPr>
              <m:t>E</m:t>
            </m:r>
          </m:e>
          <m:sub>
            <m:r>
              <m:rPr>
                <m:nor/>
              </m:rPr>
              <w:rPr>
                <w:rFonts w:ascii="Times New Roman" w:eastAsia="Times New Roman" w:hAnsi="Times New Roman"/>
                <w:i/>
                <w:sz w:val="28"/>
                <w:szCs w:val="28"/>
              </w:rPr>
              <m:t>дис</m:t>
            </m:r>
          </m:sub>
        </m:sSub>
        <m:r>
          <m:rPr>
            <m:nor/>
          </m:rPr>
          <w:rPr>
            <w:rFonts w:ascii="Times New Roman" w:eastAsia="Times New Roman" w:hAnsi="Times New Roman"/>
            <w:sz w:val="28"/>
            <w:szCs w:val="28"/>
          </w:rPr>
          <m:t>+</m:t>
        </m:r>
        <m:r>
          <m:rPr>
            <m:nor/>
          </m:rPr>
          <w:rPr>
            <w:rFonts w:ascii="Cambria Math" w:eastAsia="Times New Roman" w:hAnsi="Times New Roman"/>
            <w:sz w:val="28"/>
            <w:szCs w:val="28"/>
          </w:rPr>
          <m:t xml:space="preserve"> </m:t>
        </m:r>
        <m:sSub>
          <m:sSubPr>
            <m:ctrlPr>
              <w:rPr>
                <w:rFonts w:ascii="Cambria Math" w:eastAsia="Times New Roman" w:hAnsi="Cambria Math"/>
                <w:iCs/>
                <w:sz w:val="28"/>
                <w:szCs w:val="28"/>
                <w:lang w:val="en-US"/>
              </w:rPr>
            </m:ctrlPr>
          </m:sSubPr>
          <m:e>
            <m:r>
              <m:rPr>
                <m:nor/>
              </m:rPr>
              <w:rPr>
                <w:rFonts w:ascii="Times New Roman" w:eastAsia="Times New Roman" w:hAnsi="Times New Roman"/>
                <w:i/>
                <w:sz w:val="28"/>
                <w:szCs w:val="28"/>
                <w:lang w:val="en-US"/>
              </w:rPr>
              <m:t>E</m:t>
            </m:r>
          </m:e>
          <m:sub>
            <m:r>
              <m:rPr>
                <m:nor/>
              </m:rPr>
              <w:rPr>
                <w:rFonts w:ascii="Times New Roman" w:eastAsia="Times New Roman" w:hAnsi="Times New Roman"/>
                <w:i/>
                <w:sz w:val="28"/>
                <w:szCs w:val="28"/>
              </w:rPr>
              <m:t>упр</m:t>
            </m:r>
          </m:sub>
        </m:sSub>
        <m:r>
          <w:rPr>
            <w:rFonts w:ascii="Cambria Math" w:eastAsia="Times New Roman" w:hAnsi="Cambria Math"/>
            <w:sz w:val="28"/>
            <w:szCs w:val="28"/>
          </w:rPr>
          <m:t>+</m:t>
        </m:r>
        <m:sSub>
          <m:sSubPr>
            <m:ctrlPr>
              <w:rPr>
                <w:rFonts w:ascii="Cambria Math" w:eastAsia="Times New Roman" w:hAnsi="Cambria Math"/>
                <w:iCs/>
                <w:sz w:val="28"/>
                <w:szCs w:val="28"/>
                <w:lang w:val="en-US"/>
              </w:rPr>
            </m:ctrlPr>
          </m:sSubPr>
          <m:e>
            <m:r>
              <m:rPr>
                <m:nor/>
              </m:rPr>
              <w:rPr>
                <w:rFonts w:ascii="Times New Roman" w:eastAsia="Times New Roman" w:hAnsi="Times New Roman"/>
                <w:i/>
                <w:sz w:val="28"/>
                <w:szCs w:val="28"/>
                <w:lang w:val="en-US"/>
              </w:rPr>
              <m:t>E</m:t>
            </m:r>
          </m:e>
          <m:sub>
            <m:r>
              <m:rPr>
                <m:nor/>
              </m:rPr>
              <w:rPr>
                <w:rFonts w:ascii="Times New Roman" w:eastAsia="Times New Roman" w:hAnsi="Times New Roman"/>
                <w:i/>
                <w:sz w:val="28"/>
                <w:szCs w:val="28"/>
              </w:rPr>
              <m:t>т.д</m:t>
            </m:r>
            <m:r>
              <m:rPr>
                <m:nor/>
              </m:rPr>
              <w:rPr>
                <w:rFonts w:ascii="Times New Roman" w:eastAsia="Times New Roman" w:hAnsi="Times New Roman"/>
                <w:sz w:val="28"/>
                <w:szCs w:val="28"/>
              </w:rPr>
              <m:t>.</m:t>
            </m:r>
          </m:sub>
        </m:sSub>
      </m:oMath>
      <w:r w:rsidRPr="000C5B67">
        <w:rPr>
          <w:rFonts w:ascii="Times New Roman" w:eastAsiaTheme="minorEastAsia" w:hAnsi="Times New Roman"/>
          <w:iCs/>
          <w:sz w:val="28"/>
          <w:szCs w:val="28"/>
        </w:rPr>
        <w:t xml:space="preserve">, </w:t>
      </w:r>
      <w:r w:rsidRPr="000C5B67">
        <w:rPr>
          <w:rFonts w:ascii="Times New Roman" w:eastAsiaTheme="minorEastAsia" w:hAnsi="Times New Roman"/>
          <w:iCs/>
          <w:sz w:val="28"/>
          <w:szCs w:val="28"/>
        </w:rPr>
        <w:tab/>
      </w:r>
      <w:r w:rsidRPr="000C5B67">
        <w:rPr>
          <w:rFonts w:ascii="Times New Roman" w:eastAsiaTheme="minorEastAsia" w:hAnsi="Times New Roman"/>
          <w:iCs/>
          <w:sz w:val="28"/>
          <w:szCs w:val="28"/>
        </w:rPr>
        <w:tab/>
      </w:r>
      <w:r w:rsidRPr="000C5B67">
        <w:rPr>
          <w:rFonts w:ascii="Times New Roman" w:eastAsiaTheme="minorEastAsia" w:hAnsi="Times New Roman"/>
          <w:iCs/>
          <w:sz w:val="28"/>
          <w:szCs w:val="28"/>
        </w:rPr>
        <w:tab/>
      </w:r>
      <w:r w:rsidRPr="000C5B67">
        <w:rPr>
          <w:rFonts w:ascii="Times New Roman" w:eastAsiaTheme="minorEastAsia" w:hAnsi="Times New Roman"/>
          <w:iCs/>
          <w:sz w:val="28"/>
          <w:szCs w:val="28"/>
        </w:rPr>
        <w:tab/>
      </w:r>
      <w:r w:rsidRPr="000C5B67">
        <w:rPr>
          <w:rFonts w:ascii="Times New Roman" w:eastAsiaTheme="minorEastAsia" w:hAnsi="Times New Roman"/>
          <w:iCs/>
          <w:sz w:val="28"/>
          <w:szCs w:val="28"/>
        </w:rPr>
        <w:tab/>
        <w:t>(</w:t>
      </w:r>
      <w:r w:rsidR="00E23A70" w:rsidRPr="00E23A70">
        <w:rPr>
          <w:rFonts w:ascii="Times New Roman" w:eastAsiaTheme="minorEastAsia" w:hAnsi="Times New Roman"/>
          <w:iCs/>
          <w:sz w:val="28"/>
          <w:szCs w:val="28"/>
        </w:rPr>
        <w:t>4</w:t>
      </w:r>
      <w:r w:rsidRPr="000C5B67">
        <w:rPr>
          <w:rFonts w:ascii="Times New Roman" w:eastAsiaTheme="minorEastAsia" w:hAnsi="Times New Roman"/>
          <w:iCs/>
          <w:sz w:val="28"/>
          <w:szCs w:val="28"/>
        </w:rPr>
        <w:t>)</w:t>
      </w:r>
    </w:p>
    <w:p w14:paraId="6D60871A" w14:textId="77777777" w:rsidR="0098154C" w:rsidRDefault="0098154C" w:rsidP="0098154C">
      <w:pPr>
        <w:spacing w:after="160" w:line="360" w:lineRule="auto"/>
        <w:jc w:val="both"/>
        <w:rPr>
          <w:rFonts w:ascii="Times New Roman" w:eastAsia="Times New Roman" w:hAnsi="Times New Roman"/>
          <w:sz w:val="28"/>
          <w:szCs w:val="28"/>
        </w:rPr>
      </w:pPr>
      <w:r>
        <w:rPr>
          <w:rFonts w:ascii="Times New Roman" w:eastAsiaTheme="minorEastAsia" w:hAnsi="Times New Roman"/>
          <w:iCs/>
          <w:sz w:val="28"/>
          <w:szCs w:val="28"/>
        </w:rPr>
        <w:t xml:space="preserve">где </w:t>
      </w:r>
      <m:oMath>
        <m:sSub>
          <m:sSubPr>
            <m:ctrlPr>
              <w:rPr>
                <w:rFonts w:ascii="Cambria Math" w:eastAsia="Times New Roman" w:hAnsi="Cambria Math"/>
                <w:iCs/>
                <w:sz w:val="28"/>
                <w:szCs w:val="28"/>
                <w:lang w:val="en-US"/>
              </w:rPr>
            </m:ctrlPr>
          </m:sSubPr>
          <m:e>
            <m:r>
              <m:rPr>
                <m:nor/>
              </m:rPr>
              <w:rPr>
                <w:rFonts w:ascii="Times New Roman" w:eastAsia="Times New Roman" w:hAnsi="Times New Roman"/>
                <w:i/>
                <w:sz w:val="28"/>
                <w:szCs w:val="28"/>
                <w:lang w:val="en-US"/>
              </w:rPr>
              <m:t>E</m:t>
            </m:r>
          </m:e>
          <m:sub>
            <m:r>
              <m:rPr>
                <m:nor/>
              </m:rPr>
              <w:rPr>
                <w:rFonts w:ascii="Times New Roman" w:eastAsia="Times New Roman" w:hAnsi="Times New Roman"/>
                <w:i/>
                <w:sz w:val="28"/>
                <w:szCs w:val="28"/>
              </w:rPr>
              <m:t>т.д</m:t>
            </m:r>
            <m:r>
              <m:rPr>
                <m:nor/>
              </m:rPr>
              <w:rPr>
                <w:rFonts w:ascii="Times New Roman" w:eastAsia="Times New Roman" w:hAnsi="Times New Roman"/>
                <w:sz w:val="28"/>
                <w:szCs w:val="28"/>
              </w:rPr>
              <m:t>.</m:t>
            </m:r>
          </m:sub>
        </m:sSub>
      </m:oMath>
      <w:r>
        <w:rPr>
          <w:rFonts w:ascii="Times New Roman" w:eastAsiaTheme="minorEastAsia" w:hAnsi="Times New Roman"/>
          <w:iCs/>
          <w:sz w:val="28"/>
          <w:szCs w:val="28"/>
        </w:rPr>
        <w:t xml:space="preserve"> – у</w:t>
      </w:r>
      <w:r>
        <w:rPr>
          <w:rFonts w:ascii="Times New Roman" w:eastAsia="Times New Roman" w:hAnsi="Times New Roman"/>
          <w:sz w:val="28"/>
          <w:szCs w:val="28"/>
        </w:rPr>
        <w:t xml:space="preserve">пругая энергия кристалла, связанная с локальной дисторсией, вызванная точечными дефектами. </w:t>
      </w:r>
    </w:p>
    <w:p w14:paraId="631FA932" w14:textId="2425315D" w:rsidR="0098154C" w:rsidRPr="00B60770" w:rsidRDefault="0098154C" w:rsidP="0098154C">
      <w:pPr>
        <w:spacing w:after="160" w:line="360" w:lineRule="auto"/>
        <w:ind w:firstLine="567"/>
        <w:jc w:val="both"/>
        <w:rPr>
          <w:rFonts w:ascii="Times New Roman" w:eastAsia="Times New Roman" w:hAnsi="Times New Roman"/>
          <w:sz w:val="28"/>
          <w:szCs w:val="28"/>
        </w:rPr>
      </w:pPr>
      <w:r>
        <w:rPr>
          <w:rFonts w:ascii="Times New Roman" w:eastAsia="Times New Roman" w:hAnsi="Times New Roman"/>
          <w:sz w:val="28"/>
          <w:szCs w:val="28"/>
        </w:rPr>
        <w:t xml:space="preserve">В начале </w:t>
      </w:r>
      <w:r w:rsidR="00884B39">
        <w:rPr>
          <w:rFonts w:ascii="Times New Roman" w:eastAsia="Times New Roman" w:hAnsi="Times New Roman"/>
          <w:sz w:val="28"/>
          <w:szCs w:val="28"/>
        </w:rPr>
        <w:t xml:space="preserve">изотермической </w:t>
      </w:r>
      <w:r>
        <w:rPr>
          <w:rFonts w:ascii="Times New Roman" w:eastAsia="Times New Roman" w:hAnsi="Times New Roman"/>
          <w:sz w:val="28"/>
          <w:szCs w:val="28"/>
        </w:rPr>
        <w:t>выдержки условие (</w:t>
      </w:r>
      <w:r w:rsidR="00E23A70" w:rsidRPr="00E23A70">
        <w:rPr>
          <w:rFonts w:ascii="Times New Roman" w:eastAsia="Times New Roman" w:hAnsi="Times New Roman"/>
          <w:sz w:val="28"/>
          <w:szCs w:val="28"/>
        </w:rPr>
        <w:t>4</w:t>
      </w:r>
      <w:r>
        <w:rPr>
          <w:rFonts w:ascii="Times New Roman" w:eastAsia="Times New Roman" w:hAnsi="Times New Roman"/>
          <w:sz w:val="28"/>
          <w:szCs w:val="28"/>
        </w:rPr>
        <w:t xml:space="preserve">) нарушено. </w:t>
      </w:r>
      <w:r w:rsidRPr="00811086">
        <w:rPr>
          <w:rFonts w:ascii="Times New Roman" w:eastAsia="Times New Roman" w:hAnsi="Times New Roman"/>
          <w:sz w:val="28"/>
          <w:szCs w:val="28"/>
        </w:rPr>
        <w:t xml:space="preserve">Для того чтобы </w:t>
      </w:r>
      <w:r w:rsidR="00EB70FC">
        <w:rPr>
          <w:rFonts w:ascii="Times New Roman" w:eastAsia="Times New Roman" w:hAnsi="Times New Roman"/>
          <w:sz w:val="28"/>
          <w:szCs w:val="28"/>
        </w:rPr>
        <w:t xml:space="preserve">осуществилось </w:t>
      </w:r>
      <w:r w:rsidRPr="00811086">
        <w:rPr>
          <w:rFonts w:ascii="Times New Roman" w:eastAsia="Times New Roman" w:hAnsi="Times New Roman"/>
          <w:sz w:val="28"/>
          <w:szCs w:val="28"/>
        </w:rPr>
        <w:t xml:space="preserve">превращение </w:t>
      </w:r>
      <w:r w:rsidR="00EB70FC">
        <w:rPr>
          <w:rFonts w:ascii="Times New Roman" w:eastAsia="Times New Roman" w:hAnsi="Times New Roman"/>
          <w:sz w:val="28"/>
          <w:szCs w:val="28"/>
        </w:rPr>
        <w:t>в процессе выдержки необходимо, чтобы нехимическая энергия сплава уменьшилась так, чтобы было выполнено условие (</w:t>
      </w:r>
      <w:r w:rsidR="00E23A70" w:rsidRPr="00E23A70">
        <w:rPr>
          <w:rFonts w:ascii="Times New Roman" w:eastAsia="Times New Roman" w:hAnsi="Times New Roman"/>
          <w:sz w:val="28"/>
          <w:szCs w:val="28"/>
        </w:rPr>
        <w:t>4</w:t>
      </w:r>
      <w:r w:rsidR="00EB70FC">
        <w:rPr>
          <w:rFonts w:ascii="Times New Roman" w:eastAsia="Times New Roman" w:hAnsi="Times New Roman"/>
          <w:sz w:val="28"/>
          <w:szCs w:val="28"/>
        </w:rPr>
        <w:t xml:space="preserve">). </w:t>
      </w:r>
      <w:r w:rsidR="00EB70FC" w:rsidRPr="00EB70FC">
        <w:rPr>
          <w:rFonts w:ascii="Times New Roman" w:eastAsia="Times New Roman" w:hAnsi="Times New Roman"/>
          <w:sz w:val="28"/>
          <w:szCs w:val="28"/>
        </w:rPr>
        <w:t xml:space="preserve">Поскольку величины </w:t>
      </w:r>
      <m:oMath>
        <m:r>
          <w:rPr>
            <w:rFonts w:ascii="Cambria Math" w:eastAsia="Times New Roman" w:hAnsi="Cambria Math"/>
            <w:sz w:val="28"/>
            <w:szCs w:val="28"/>
          </w:rPr>
          <m:t>∆</m:t>
        </m:r>
        <m:sSup>
          <m:sSupPr>
            <m:ctrlPr>
              <w:rPr>
                <w:rFonts w:ascii="Cambria Math" w:eastAsia="Times New Roman" w:hAnsi="Cambria Math"/>
                <w:i/>
                <w:iCs/>
                <w:sz w:val="28"/>
                <w:szCs w:val="28"/>
              </w:rPr>
            </m:ctrlPr>
          </m:sSupPr>
          <m:e>
            <m:r>
              <w:rPr>
                <w:rFonts w:ascii="Cambria Math" w:eastAsia="Times New Roman" w:hAnsi="Cambria Math"/>
                <w:sz w:val="28"/>
                <w:szCs w:val="28"/>
                <w:lang w:val="en-US"/>
              </w:rPr>
              <m:t>G</m:t>
            </m:r>
          </m:e>
          <m:sup>
            <m:r>
              <w:rPr>
                <w:rFonts w:ascii="Cambria Math" w:eastAsia="Times New Roman" w:hAnsi="Cambria Math"/>
                <w:sz w:val="28"/>
                <w:szCs w:val="28"/>
              </w:rPr>
              <m:t>А→М</m:t>
            </m:r>
          </m:sup>
        </m:sSup>
      </m:oMath>
      <w:r w:rsidR="00EB70FC" w:rsidRPr="00EB70FC">
        <w:rPr>
          <w:rFonts w:ascii="Times New Roman" w:eastAsia="Times New Roman" w:hAnsi="Times New Roman"/>
          <w:iCs/>
          <w:sz w:val="28"/>
          <w:szCs w:val="28"/>
        </w:rPr>
        <w:t xml:space="preserve"> и </w:t>
      </w:r>
      <w:r w:rsidR="00EB70FC" w:rsidRPr="00EB70FC">
        <w:rPr>
          <w:rFonts w:ascii="Times New Roman" w:eastAsia="Times New Roman" w:hAnsi="Times New Roman"/>
          <w:i/>
          <w:iCs/>
          <w:sz w:val="28"/>
          <w:szCs w:val="28"/>
        </w:rPr>
        <w:t>Е</w:t>
      </w:r>
      <w:r w:rsidR="00EB70FC" w:rsidRPr="00EB70FC">
        <w:rPr>
          <w:rFonts w:ascii="Times New Roman" w:eastAsia="Times New Roman" w:hAnsi="Times New Roman"/>
          <w:i/>
          <w:iCs/>
          <w:sz w:val="28"/>
          <w:szCs w:val="28"/>
          <w:vertAlign w:val="subscript"/>
        </w:rPr>
        <w:t>дис</w:t>
      </w:r>
      <w:r w:rsidR="00EB70FC" w:rsidRPr="00EB70FC">
        <w:rPr>
          <w:rFonts w:ascii="Times New Roman" w:eastAsia="Times New Roman" w:hAnsi="Times New Roman"/>
          <w:iCs/>
          <w:sz w:val="28"/>
          <w:szCs w:val="28"/>
        </w:rPr>
        <w:t xml:space="preserve"> не меняются со временем</w:t>
      </w:r>
      <w:r w:rsidR="00EB70FC" w:rsidRPr="00EB70FC">
        <w:rPr>
          <w:rFonts w:ascii="Times New Roman" w:eastAsia="Times New Roman" w:hAnsi="Times New Roman"/>
          <w:sz w:val="28"/>
          <w:szCs w:val="28"/>
        </w:rPr>
        <w:t xml:space="preserve"> в процессе </w:t>
      </w:r>
      <w:r w:rsidR="00EB70FC">
        <w:rPr>
          <w:rFonts w:ascii="Times New Roman" w:eastAsia="Times New Roman" w:hAnsi="Times New Roman"/>
          <w:sz w:val="28"/>
          <w:szCs w:val="28"/>
        </w:rPr>
        <w:t>выдержки, это означает, что миграция</w:t>
      </w:r>
      <w:r w:rsidRPr="00811086">
        <w:rPr>
          <w:rFonts w:ascii="Times New Roman" w:eastAsia="Times New Roman" w:hAnsi="Times New Roman"/>
          <w:sz w:val="28"/>
          <w:szCs w:val="28"/>
        </w:rPr>
        <w:t xml:space="preserve"> дефектов</w:t>
      </w:r>
      <w:r w:rsidR="00EB70FC">
        <w:rPr>
          <w:rFonts w:ascii="Times New Roman" w:eastAsia="Times New Roman" w:hAnsi="Times New Roman"/>
          <w:sz w:val="28"/>
          <w:szCs w:val="28"/>
        </w:rPr>
        <w:t xml:space="preserve"> должна привести к локальному уменьшению энергии </w:t>
      </w:r>
      <m:oMath>
        <m:sSub>
          <m:sSubPr>
            <m:ctrlPr>
              <w:rPr>
                <w:rFonts w:ascii="Cambria Math" w:eastAsia="Times New Roman" w:hAnsi="Cambria Math"/>
                <w:iCs/>
                <w:sz w:val="28"/>
                <w:szCs w:val="28"/>
                <w:lang w:val="en-US"/>
              </w:rPr>
            </m:ctrlPr>
          </m:sSubPr>
          <m:e>
            <m:r>
              <m:rPr>
                <m:nor/>
              </m:rPr>
              <w:rPr>
                <w:rFonts w:ascii="Times New Roman" w:eastAsia="Times New Roman" w:hAnsi="Times New Roman"/>
                <w:i/>
                <w:sz w:val="28"/>
                <w:szCs w:val="28"/>
                <w:lang w:val="en-US"/>
              </w:rPr>
              <m:t>E</m:t>
            </m:r>
          </m:e>
          <m:sub>
            <m:r>
              <m:rPr>
                <m:nor/>
              </m:rPr>
              <w:rPr>
                <w:rFonts w:ascii="Times New Roman" w:eastAsia="Times New Roman" w:hAnsi="Times New Roman"/>
                <w:i/>
                <w:sz w:val="28"/>
                <w:szCs w:val="28"/>
              </w:rPr>
              <m:t>т.д</m:t>
            </m:r>
            <m:r>
              <m:rPr>
                <m:nor/>
              </m:rPr>
              <w:rPr>
                <w:rFonts w:ascii="Times New Roman" w:eastAsia="Times New Roman" w:hAnsi="Times New Roman"/>
                <w:sz w:val="28"/>
                <w:szCs w:val="28"/>
              </w:rPr>
              <m:t>.</m:t>
            </m:r>
          </m:sub>
        </m:sSub>
      </m:oMath>
      <w:r w:rsidR="00EB70FC">
        <w:rPr>
          <w:rFonts w:ascii="Times New Roman" w:eastAsia="Times New Roman" w:hAnsi="Times New Roman"/>
          <w:iCs/>
          <w:sz w:val="28"/>
          <w:szCs w:val="28"/>
        </w:rPr>
        <w:t xml:space="preserve"> так, чтобы</w:t>
      </w:r>
      <w:r w:rsidRPr="00811086">
        <w:rPr>
          <w:rFonts w:ascii="Times New Roman" w:eastAsia="Times New Roman" w:hAnsi="Times New Roman"/>
          <w:sz w:val="28"/>
          <w:szCs w:val="28"/>
        </w:rPr>
        <w:t xml:space="preserve"> скомпенсировать упругую энергию превращения, созданную ранее</w:t>
      </w:r>
      <w:r w:rsidR="00F6732F">
        <w:rPr>
          <w:rFonts w:ascii="Times New Roman" w:eastAsia="Times New Roman" w:hAnsi="Times New Roman"/>
          <w:sz w:val="28"/>
          <w:szCs w:val="28"/>
        </w:rPr>
        <w:t xml:space="preserve"> (</w:t>
      </w:r>
      <w:r w:rsidR="00F6732F">
        <w:rPr>
          <w:rFonts w:ascii="Times New Roman" w:eastAsia="Times New Roman" w:hAnsi="Times New Roman"/>
          <w:i/>
          <w:sz w:val="28"/>
          <w:szCs w:val="28"/>
        </w:rPr>
        <w:t>Е</w:t>
      </w:r>
      <w:r w:rsidR="00F6732F">
        <w:rPr>
          <w:rFonts w:ascii="Times New Roman" w:eastAsia="Times New Roman" w:hAnsi="Times New Roman"/>
          <w:i/>
          <w:sz w:val="28"/>
          <w:szCs w:val="28"/>
          <w:vertAlign w:val="subscript"/>
        </w:rPr>
        <w:t>упр</w:t>
      </w:r>
      <w:r w:rsidR="00F6732F">
        <w:rPr>
          <w:rFonts w:ascii="Times New Roman" w:eastAsia="Times New Roman" w:hAnsi="Times New Roman"/>
          <w:sz w:val="28"/>
          <w:szCs w:val="28"/>
        </w:rPr>
        <w:t>)</w:t>
      </w:r>
      <w:r w:rsidR="00EB70FC">
        <w:rPr>
          <w:rFonts w:ascii="Times New Roman" w:eastAsia="Times New Roman" w:hAnsi="Times New Roman"/>
          <w:sz w:val="28"/>
          <w:szCs w:val="28"/>
        </w:rPr>
        <w:t xml:space="preserve">. </w:t>
      </w:r>
      <w:r w:rsidR="00856F14">
        <w:rPr>
          <w:rFonts w:ascii="Times New Roman" w:eastAsia="Times New Roman" w:hAnsi="Times New Roman"/>
          <w:sz w:val="28"/>
          <w:szCs w:val="28"/>
        </w:rPr>
        <w:t>Когда</w:t>
      </w:r>
      <w:r w:rsidR="00884B39">
        <w:rPr>
          <w:rFonts w:ascii="Times New Roman" w:eastAsia="Times New Roman" w:hAnsi="Times New Roman"/>
          <w:sz w:val="28"/>
          <w:szCs w:val="28"/>
        </w:rPr>
        <w:t xml:space="preserve"> </w:t>
      </w:r>
      <w:r w:rsidR="00856F14">
        <w:rPr>
          <w:rFonts w:ascii="Times New Roman" w:eastAsia="Times New Roman" w:hAnsi="Times New Roman"/>
          <w:sz w:val="28"/>
          <w:szCs w:val="28"/>
        </w:rPr>
        <w:t>величина</w:t>
      </w:r>
      <w:r w:rsidR="00884B39">
        <w:rPr>
          <w:rFonts w:ascii="Times New Roman" w:eastAsia="Times New Roman" w:hAnsi="Times New Roman"/>
          <w:sz w:val="28"/>
          <w:szCs w:val="28"/>
        </w:rPr>
        <w:t xml:space="preserve"> энергии </w:t>
      </w:r>
      <m:oMath>
        <m:sSub>
          <m:sSubPr>
            <m:ctrlPr>
              <w:rPr>
                <w:rFonts w:ascii="Cambria Math" w:eastAsia="Times New Roman" w:hAnsi="Cambria Math"/>
                <w:iCs/>
                <w:sz w:val="28"/>
                <w:szCs w:val="28"/>
                <w:lang w:val="en-US"/>
              </w:rPr>
            </m:ctrlPr>
          </m:sSubPr>
          <m:e>
            <m:r>
              <m:rPr>
                <m:nor/>
              </m:rPr>
              <w:rPr>
                <w:rFonts w:ascii="Times New Roman" w:eastAsia="Times New Roman" w:hAnsi="Times New Roman"/>
                <w:i/>
                <w:sz w:val="28"/>
                <w:szCs w:val="28"/>
                <w:lang w:val="en-US"/>
              </w:rPr>
              <m:t>E</m:t>
            </m:r>
          </m:e>
          <m:sub>
            <m:r>
              <m:rPr>
                <m:nor/>
              </m:rPr>
              <w:rPr>
                <w:rFonts w:ascii="Times New Roman" w:eastAsia="Times New Roman" w:hAnsi="Times New Roman"/>
                <w:i/>
                <w:sz w:val="28"/>
                <w:szCs w:val="28"/>
              </w:rPr>
              <m:t>т.д</m:t>
            </m:r>
            <m:r>
              <m:rPr>
                <m:nor/>
              </m:rPr>
              <w:rPr>
                <w:rFonts w:ascii="Times New Roman" w:eastAsia="Times New Roman" w:hAnsi="Times New Roman"/>
                <w:sz w:val="28"/>
                <w:szCs w:val="28"/>
              </w:rPr>
              <m:t>.</m:t>
            </m:r>
          </m:sub>
        </m:sSub>
        <m:r>
          <w:rPr>
            <w:rFonts w:ascii="Cambria Math" w:eastAsia="Times New Roman" w:hAnsi="Cambria Math"/>
            <w:sz w:val="28"/>
            <w:szCs w:val="28"/>
          </w:rPr>
          <m:t xml:space="preserve"> </m:t>
        </m:r>
      </m:oMath>
      <w:r w:rsidR="00856F14">
        <w:rPr>
          <w:rFonts w:ascii="Times New Roman" w:eastAsia="Times New Roman" w:hAnsi="Times New Roman"/>
          <w:iCs/>
          <w:sz w:val="28"/>
          <w:szCs w:val="28"/>
        </w:rPr>
        <w:t>уменьшится настолько, чтобы выполнилось условие (</w:t>
      </w:r>
      <w:r w:rsidR="00E23A70" w:rsidRPr="00E23A70">
        <w:rPr>
          <w:rFonts w:ascii="Times New Roman" w:eastAsia="Times New Roman" w:hAnsi="Times New Roman"/>
          <w:iCs/>
          <w:sz w:val="28"/>
          <w:szCs w:val="28"/>
        </w:rPr>
        <w:t>4</w:t>
      </w:r>
      <w:r w:rsidR="00856F14">
        <w:rPr>
          <w:rFonts w:ascii="Times New Roman" w:eastAsia="Times New Roman" w:hAnsi="Times New Roman"/>
          <w:iCs/>
          <w:sz w:val="28"/>
          <w:szCs w:val="28"/>
        </w:rPr>
        <w:t xml:space="preserve">), увеличится объемная доля мартенсита, а также упругая энергия при превращении. </w:t>
      </w:r>
      <w:r w:rsidR="00FD2430">
        <w:rPr>
          <w:rFonts w:ascii="Times New Roman" w:eastAsia="Times New Roman" w:hAnsi="Times New Roman"/>
          <w:iCs/>
          <w:sz w:val="28"/>
          <w:szCs w:val="28"/>
        </w:rPr>
        <w:t xml:space="preserve">Увеличение упругой энергии превращения приводит к тому, что </w:t>
      </w:r>
      <w:r w:rsidR="00BB0C8B">
        <w:rPr>
          <w:rFonts w:ascii="Times New Roman" w:eastAsia="Times New Roman" w:hAnsi="Times New Roman"/>
          <w:iCs/>
          <w:sz w:val="28"/>
          <w:szCs w:val="28"/>
        </w:rPr>
        <w:t xml:space="preserve">необходимо большее уменьшение </w:t>
      </w:r>
      <w:r w:rsidR="00BB0C8B">
        <w:rPr>
          <w:rFonts w:ascii="Times New Roman" w:eastAsia="Times New Roman" w:hAnsi="Times New Roman"/>
          <w:sz w:val="28"/>
          <w:szCs w:val="28"/>
        </w:rPr>
        <w:t xml:space="preserve">энергии </w:t>
      </w:r>
      <m:oMath>
        <m:sSub>
          <m:sSubPr>
            <m:ctrlPr>
              <w:rPr>
                <w:rFonts w:ascii="Cambria Math" w:eastAsia="Times New Roman" w:hAnsi="Cambria Math"/>
                <w:iCs/>
                <w:sz w:val="28"/>
                <w:szCs w:val="28"/>
                <w:lang w:val="en-US"/>
              </w:rPr>
            </m:ctrlPr>
          </m:sSubPr>
          <m:e>
            <m:r>
              <m:rPr>
                <m:nor/>
              </m:rPr>
              <w:rPr>
                <w:rFonts w:ascii="Times New Roman" w:eastAsia="Times New Roman" w:hAnsi="Times New Roman"/>
                <w:i/>
                <w:sz w:val="28"/>
                <w:szCs w:val="28"/>
                <w:lang w:val="en-US"/>
              </w:rPr>
              <m:t>E</m:t>
            </m:r>
          </m:e>
          <m:sub>
            <m:r>
              <m:rPr>
                <m:nor/>
              </m:rPr>
              <w:rPr>
                <w:rFonts w:ascii="Times New Roman" w:eastAsia="Times New Roman" w:hAnsi="Times New Roman"/>
                <w:i/>
                <w:sz w:val="28"/>
                <w:szCs w:val="28"/>
              </w:rPr>
              <m:t>т.д</m:t>
            </m:r>
            <m:r>
              <m:rPr>
                <m:nor/>
              </m:rPr>
              <w:rPr>
                <w:rFonts w:ascii="Times New Roman" w:eastAsia="Times New Roman" w:hAnsi="Times New Roman"/>
                <w:sz w:val="28"/>
                <w:szCs w:val="28"/>
              </w:rPr>
              <m:t>.</m:t>
            </m:r>
          </m:sub>
        </m:sSub>
      </m:oMath>
      <w:r w:rsidR="00BB0C8B">
        <w:rPr>
          <w:rFonts w:ascii="Times New Roman" w:eastAsia="Times New Roman" w:hAnsi="Times New Roman"/>
          <w:iCs/>
          <w:sz w:val="28"/>
          <w:szCs w:val="28"/>
        </w:rPr>
        <w:t xml:space="preserve"> для инициирования дальнейшего превращения. </w:t>
      </w:r>
      <w:r w:rsidR="00784905">
        <w:rPr>
          <w:rFonts w:ascii="Times New Roman" w:eastAsia="Times New Roman" w:hAnsi="Times New Roman"/>
          <w:iCs/>
          <w:sz w:val="28"/>
          <w:szCs w:val="28"/>
        </w:rPr>
        <w:t>При</w:t>
      </w:r>
      <w:r w:rsidR="00BB0C8B">
        <w:rPr>
          <w:rFonts w:ascii="Times New Roman" w:eastAsia="Times New Roman" w:hAnsi="Times New Roman"/>
          <w:iCs/>
          <w:sz w:val="28"/>
          <w:szCs w:val="28"/>
        </w:rPr>
        <w:t>чем</w:t>
      </w:r>
      <w:r w:rsidR="00784905" w:rsidRPr="00784905">
        <w:rPr>
          <w:rFonts w:ascii="Times New Roman" w:eastAsia="Times New Roman" w:hAnsi="Times New Roman"/>
          <w:iCs/>
          <w:sz w:val="28"/>
          <w:szCs w:val="28"/>
        </w:rPr>
        <w:t xml:space="preserve"> чем больше прирост упругой энергии за одну условную единицу количества мартенсита, тем меньше объемная доля изотермическ</w:t>
      </w:r>
      <w:r w:rsidR="00FD2430">
        <w:rPr>
          <w:rFonts w:ascii="Times New Roman" w:eastAsia="Times New Roman" w:hAnsi="Times New Roman"/>
          <w:iCs/>
          <w:sz w:val="28"/>
          <w:szCs w:val="28"/>
        </w:rPr>
        <w:t>и образованного</w:t>
      </w:r>
      <w:r w:rsidR="00784905" w:rsidRPr="00784905">
        <w:rPr>
          <w:rFonts w:ascii="Times New Roman" w:eastAsia="Times New Roman" w:hAnsi="Times New Roman"/>
          <w:iCs/>
          <w:sz w:val="28"/>
          <w:szCs w:val="28"/>
        </w:rPr>
        <w:t xml:space="preserve"> мартенсита.</w:t>
      </w:r>
      <w:r w:rsidR="00E23A70">
        <w:rPr>
          <w:rFonts w:ascii="Times New Roman" w:eastAsia="Times New Roman" w:hAnsi="Times New Roman"/>
          <w:iCs/>
          <w:sz w:val="28"/>
          <w:szCs w:val="28"/>
        </w:rPr>
        <w:t xml:space="preserve"> Из вышесказанного следует</w:t>
      </w:r>
      <w:r w:rsidR="00FD2430">
        <w:rPr>
          <w:rFonts w:ascii="Times New Roman" w:eastAsia="Times New Roman" w:hAnsi="Times New Roman"/>
          <w:sz w:val="28"/>
          <w:szCs w:val="28"/>
        </w:rPr>
        <w:t>,</w:t>
      </w:r>
      <w:r w:rsidR="00E23A70">
        <w:rPr>
          <w:rFonts w:ascii="Times New Roman" w:eastAsia="Times New Roman" w:hAnsi="Times New Roman"/>
          <w:sz w:val="28"/>
          <w:szCs w:val="28"/>
        </w:rPr>
        <w:t xml:space="preserve"> что</w:t>
      </w:r>
      <w:r w:rsidR="00FD2430">
        <w:rPr>
          <w:rFonts w:ascii="Times New Roman" w:eastAsia="Times New Roman" w:hAnsi="Times New Roman"/>
          <w:sz w:val="28"/>
          <w:szCs w:val="28"/>
        </w:rPr>
        <w:t xml:space="preserve"> изотермическое превращение закончится в том случае, когда флуктуации упругой энергии, связанной с точечными дефектами, не будет достаточно для преодоления накопленной упругой энергии при постоянном значении выигрыша химической энергии </w:t>
      </w:r>
      <m:oMath>
        <m:r>
          <w:rPr>
            <w:rFonts w:ascii="Cambria Math" w:eastAsia="Times New Roman" w:hAnsi="Cambria Math"/>
            <w:sz w:val="28"/>
            <w:szCs w:val="28"/>
          </w:rPr>
          <m:t>∆</m:t>
        </m:r>
        <m:sSup>
          <m:sSupPr>
            <m:ctrlPr>
              <w:rPr>
                <w:rFonts w:ascii="Cambria Math" w:eastAsia="Times New Roman" w:hAnsi="Cambria Math"/>
                <w:i/>
                <w:iCs/>
                <w:sz w:val="28"/>
                <w:szCs w:val="28"/>
              </w:rPr>
            </m:ctrlPr>
          </m:sSupPr>
          <m:e>
            <m:r>
              <w:rPr>
                <w:rFonts w:ascii="Cambria Math" w:eastAsia="Times New Roman" w:hAnsi="Cambria Math"/>
                <w:sz w:val="28"/>
                <w:szCs w:val="28"/>
                <w:lang w:val="en-US"/>
              </w:rPr>
              <m:t>G</m:t>
            </m:r>
          </m:e>
          <m:sup>
            <m:r>
              <w:rPr>
                <w:rFonts w:ascii="Cambria Math" w:eastAsia="Times New Roman" w:hAnsi="Cambria Math"/>
                <w:sz w:val="28"/>
                <w:szCs w:val="28"/>
              </w:rPr>
              <m:t>А→М</m:t>
            </m:r>
          </m:sup>
        </m:sSup>
      </m:oMath>
      <w:r w:rsidR="00FD2430">
        <w:rPr>
          <w:rFonts w:ascii="Times New Roman" w:eastAsia="Times New Roman" w:hAnsi="Times New Roman"/>
          <w:iCs/>
          <w:sz w:val="28"/>
          <w:szCs w:val="28"/>
        </w:rPr>
        <w:t>.</w:t>
      </w:r>
      <w:r w:rsidR="0015416A">
        <w:rPr>
          <w:rFonts w:ascii="Times New Roman" w:eastAsia="Times New Roman" w:hAnsi="Times New Roman"/>
          <w:iCs/>
          <w:sz w:val="28"/>
          <w:szCs w:val="28"/>
        </w:rPr>
        <w:t xml:space="preserve"> </w:t>
      </w:r>
      <w:r w:rsidR="009C0C0D" w:rsidRPr="00FD2430">
        <w:rPr>
          <w:rFonts w:ascii="Times New Roman" w:eastAsia="Times New Roman" w:hAnsi="Times New Roman"/>
          <w:iCs/>
          <w:sz w:val="28"/>
          <w:szCs w:val="28"/>
        </w:rPr>
        <w:t>Таким образом, величина максимальной объемной доли изотермически образованного мартенсита зависит от величины упругой энергии</w:t>
      </w:r>
      <w:r w:rsidR="00FD2430">
        <w:rPr>
          <w:rFonts w:ascii="Times New Roman" w:eastAsia="Times New Roman" w:hAnsi="Times New Roman"/>
          <w:iCs/>
          <w:sz w:val="28"/>
          <w:szCs w:val="28"/>
        </w:rPr>
        <w:t xml:space="preserve"> при превращении</w:t>
      </w:r>
      <w:r w:rsidR="009C0C0D" w:rsidRPr="00FD2430">
        <w:rPr>
          <w:rFonts w:ascii="Times New Roman" w:eastAsia="Times New Roman" w:hAnsi="Times New Roman"/>
          <w:iCs/>
          <w:sz w:val="28"/>
          <w:szCs w:val="28"/>
        </w:rPr>
        <w:t xml:space="preserve">. </w:t>
      </w:r>
    </w:p>
    <w:p w14:paraId="578CA9BC" w14:textId="584F54D6" w:rsidR="00FD2430" w:rsidRDefault="000826EE" w:rsidP="00FD2430">
      <w:pPr>
        <w:spacing w:after="160" w:line="360" w:lineRule="auto"/>
        <w:ind w:firstLine="567"/>
        <w:jc w:val="both"/>
        <w:rPr>
          <w:rFonts w:ascii="Times New Roman" w:eastAsia="Times New Roman" w:hAnsi="Times New Roman"/>
          <w:sz w:val="28"/>
          <w:szCs w:val="28"/>
        </w:rPr>
      </w:pPr>
      <w:r w:rsidRPr="00FF758E">
        <w:rPr>
          <w:rFonts w:ascii="Times New Roman" w:eastAsia="Times New Roman" w:hAnsi="Times New Roman"/>
          <w:sz w:val="28"/>
          <w:szCs w:val="28"/>
        </w:rPr>
        <w:t>Поскольку</w:t>
      </w:r>
      <w:r w:rsidR="00FF758E" w:rsidRPr="00FF758E">
        <w:rPr>
          <w:rFonts w:ascii="Times New Roman" w:eastAsia="Times New Roman" w:hAnsi="Times New Roman"/>
          <w:sz w:val="28"/>
          <w:szCs w:val="28"/>
        </w:rPr>
        <w:t xml:space="preserve"> подвижность</w:t>
      </w:r>
      <w:r w:rsidRPr="00FF758E">
        <w:rPr>
          <w:rFonts w:ascii="Times New Roman" w:eastAsia="Times New Roman" w:hAnsi="Times New Roman"/>
          <w:sz w:val="28"/>
          <w:szCs w:val="28"/>
        </w:rPr>
        <w:t xml:space="preserve"> точечных дефектов </w:t>
      </w:r>
      <w:r w:rsidR="00FF758E" w:rsidRPr="00FF758E">
        <w:rPr>
          <w:rFonts w:ascii="Times New Roman" w:eastAsia="Times New Roman" w:hAnsi="Times New Roman"/>
          <w:sz w:val="28"/>
          <w:szCs w:val="28"/>
        </w:rPr>
        <w:t>определяется температурой</w:t>
      </w:r>
      <w:r w:rsidR="00817EF1">
        <w:rPr>
          <w:rFonts w:ascii="Times New Roman" w:eastAsia="Times New Roman" w:hAnsi="Times New Roman"/>
          <w:sz w:val="28"/>
          <w:szCs w:val="28"/>
        </w:rPr>
        <w:t xml:space="preserve"> материала</w:t>
      </w:r>
      <w:r w:rsidR="00FF758E" w:rsidRPr="00FF758E">
        <w:rPr>
          <w:rFonts w:ascii="Times New Roman" w:eastAsia="Times New Roman" w:hAnsi="Times New Roman"/>
          <w:sz w:val="28"/>
          <w:szCs w:val="28"/>
        </w:rPr>
        <w:t xml:space="preserve">, то можно предположить, что </w:t>
      </w:r>
      <w:r w:rsidR="0098154C">
        <w:rPr>
          <w:rFonts w:ascii="Times New Roman" w:eastAsia="Times New Roman" w:hAnsi="Times New Roman"/>
          <w:iCs/>
          <w:sz w:val="28"/>
          <w:szCs w:val="28"/>
        </w:rPr>
        <w:t>упругая энергия, вызванная точечными дефектами, зависит только от температуры</w:t>
      </w:r>
      <w:r w:rsidR="00FF758E">
        <w:rPr>
          <w:rFonts w:ascii="Times New Roman" w:eastAsia="Times New Roman" w:hAnsi="Times New Roman"/>
          <w:iCs/>
          <w:sz w:val="28"/>
          <w:szCs w:val="28"/>
        </w:rPr>
        <w:t>. Следовательно, в</w:t>
      </w:r>
      <w:r w:rsidR="0098154C">
        <w:rPr>
          <w:rFonts w:ascii="Times New Roman" w:eastAsia="Times New Roman" w:hAnsi="Times New Roman"/>
          <w:sz w:val="28"/>
          <w:szCs w:val="28"/>
        </w:rPr>
        <w:t xml:space="preserve"> различных режимах деформирования миграция дефектов происходит одинаковым образом, поскольку выдержка производится практически при одних и</w:t>
      </w:r>
      <w:r w:rsidR="00E23A70">
        <w:rPr>
          <w:rFonts w:ascii="Times New Roman" w:eastAsia="Times New Roman" w:hAnsi="Times New Roman"/>
          <w:sz w:val="28"/>
          <w:szCs w:val="28"/>
        </w:rPr>
        <w:t xml:space="preserve"> тех же температурах. Значит, в</w:t>
      </w:r>
      <w:r w:rsidR="0098154C">
        <w:rPr>
          <w:rFonts w:ascii="Times New Roman" w:eastAsia="Times New Roman" w:hAnsi="Times New Roman"/>
          <w:sz w:val="28"/>
          <w:szCs w:val="28"/>
        </w:rPr>
        <w:t>следствие того, что наблюдается различие в одном и в другом режимах, упругая энергия в процессе превращения меняется по-разному в этих режимах.</w:t>
      </w:r>
      <w:r w:rsidR="00FD2430">
        <w:rPr>
          <w:rFonts w:ascii="Times New Roman" w:eastAsia="Times New Roman" w:hAnsi="Times New Roman"/>
          <w:sz w:val="28"/>
          <w:szCs w:val="28"/>
        </w:rPr>
        <w:t xml:space="preserve"> Можно проанализировать </w:t>
      </w:r>
      <w:r w:rsidR="00E23A70">
        <w:rPr>
          <w:rFonts w:ascii="Times New Roman" w:eastAsia="Times New Roman" w:hAnsi="Times New Roman"/>
          <w:sz w:val="28"/>
          <w:szCs w:val="28"/>
        </w:rPr>
        <w:t>величину упругой энергии</w:t>
      </w:r>
      <w:r w:rsidR="00FD2430">
        <w:rPr>
          <w:rFonts w:ascii="Times New Roman" w:eastAsia="Times New Roman" w:hAnsi="Times New Roman"/>
          <w:sz w:val="28"/>
          <w:szCs w:val="28"/>
        </w:rPr>
        <w:t xml:space="preserve"> превращения в разных режимах при разных напряжениях.</w:t>
      </w:r>
    </w:p>
    <w:p w14:paraId="190DE41A" w14:textId="3AE81EAD" w:rsidR="0098154C" w:rsidRDefault="0098154C" w:rsidP="00FD2430">
      <w:pPr>
        <w:spacing w:after="160" w:line="360" w:lineRule="auto"/>
        <w:ind w:firstLine="567"/>
        <w:jc w:val="both"/>
        <w:rPr>
          <w:rFonts w:ascii="Times New Roman" w:eastAsia="Times New Roman" w:hAnsi="Times New Roman"/>
          <w:sz w:val="28"/>
          <w:szCs w:val="28"/>
        </w:rPr>
      </w:pPr>
      <w:r>
        <w:rPr>
          <w:rFonts w:ascii="Times New Roman" w:eastAsia="Times New Roman" w:hAnsi="Times New Roman"/>
          <w:sz w:val="28"/>
          <w:szCs w:val="28"/>
        </w:rPr>
        <w:t xml:space="preserve">Согласно термодинамике мартенситных превращений </w:t>
      </w:r>
      <w:r w:rsidRPr="00650085">
        <w:rPr>
          <w:rFonts w:ascii="Times New Roman" w:eastAsia="Times New Roman" w:hAnsi="Times New Roman"/>
          <w:sz w:val="28"/>
          <w:szCs w:val="28"/>
        </w:rPr>
        <w:t>[</w:t>
      </w:r>
      <w:r w:rsidR="00E23A70">
        <w:rPr>
          <w:rFonts w:ascii="Times New Roman" w:eastAsia="Times New Roman" w:hAnsi="Times New Roman"/>
          <w:sz w:val="28"/>
          <w:szCs w:val="28"/>
        </w:rPr>
        <w:t>7-9</w:t>
      </w:r>
      <w:r w:rsidRPr="00650085">
        <w:rPr>
          <w:rFonts w:ascii="Times New Roman" w:eastAsia="Times New Roman" w:hAnsi="Times New Roman"/>
          <w:sz w:val="28"/>
          <w:szCs w:val="28"/>
        </w:rPr>
        <w:t>]</w:t>
      </w:r>
      <w:r>
        <w:rPr>
          <w:rFonts w:ascii="Times New Roman" w:eastAsia="Times New Roman" w:hAnsi="Times New Roman"/>
          <w:sz w:val="28"/>
          <w:szCs w:val="28"/>
        </w:rPr>
        <w:t>, упругая энергия превращения в полном цикле определяется по следующей формуле:</w:t>
      </w:r>
    </w:p>
    <w:p w14:paraId="44F469ED" w14:textId="3BB01A78" w:rsidR="0098154C" w:rsidRDefault="0098154C" w:rsidP="0098154C">
      <w:pPr>
        <w:spacing w:after="160" w:line="360" w:lineRule="auto"/>
        <w:ind w:firstLine="567"/>
        <w:jc w:val="right"/>
        <w:rPr>
          <w:rFonts w:ascii="Times New Roman" w:eastAsia="Times New Roman" w:hAnsi="Times New Roman"/>
          <w:sz w:val="28"/>
          <w:szCs w:val="28"/>
        </w:rPr>
      </w:pPr>
      <w:r>
        <w:rPr>
          <w:rFonts w:ascii="Times New Roman" w:eastAsia="Times New Roman" w:hAnsi="Times New Roman"/>
          <w:i/>
          <w:sz w:val="28"/>
          <w:szCs w:val="28"/>
        </w:rPr>
        <w:t>Е</w:t>
      </w:r>
      <w:r>
        <w:rPr>
          <w:rFonts w:ascii="Times New Roman" w:eastAsia="Times New Roman" w:hAnsi="Times New Roman"/>
          <w:i/>
          <w:sz w:val="28"/>
          <w:szCs w:val="28"/>
          <w:vertAlign w:val="subscript"/>
        </w:rPr>
        <w:t>упр</w:t>
      </w:r>
      <w:r>
        <w:rPr>
          <w:rFonts w:ascii="Times New Roman" w:eastAsia="Times New Roman" w:hAnsi="Times New Roman"/>
          <w:i/>
          <w:sz w:val="28"/>
          <w:szCs w:val="28"/>
        </w:rPr>
        <w:t xml:space="preserve"> = </w:t>
      </w:r>
      <w:r>
        <w:rPr>
          <w:rFonts w:ascii="Times New Roman" w:eastAsia="Times New Roman" w:hAnsi="Times New Roman"/>
          <w:i/>
          <w:sz w:val="28"/>
          <w:szCs w:val="28"/>
        </w:rPr>
        <w:sym w:font="Symbol" w:char="F044"/>
      </w:r>
      <w:r>
        <w:rPr>
          <w:rFonts w:ascii="Times New Roman" w:eastAsia="Times New Roman" w:hAnsi="Times New Roman"/>
          <w:i/>
          <w:sz w:val="28"/>
          <w:szCs w:val="28"/>
          <w:lang w:val="en-US"/>
        </w:rPr>
        <w:t>S</w:t>
      </w:r>
      <w:r w:rsidRPr="008D4C50">
        <w:rPr>
          <w:rFonts w:ascii="Times New Roman" w:eastAsia="Times New Roman" w:hAnsi="Times New Roman"/>
          <w:i/>
          <w:sz w:val="28"/>
          <w:szCs w:val="28"/>
        </w:rPr>
        <w:t xml:space="preserve"> </w:t>
      </w:r>
      <w:r w:rsidRPr="008D4C50">
        <w:rPr>
          <w:rFonts w:ascii="Times New Roman" w:eastAsia="Times New Roman" w:hAnsi="Times New Roman"/>
          <w:sz w:val="28"/>
          <w:szCs w:val="28"/>
        </w:rPr>
        <w:t>(</w:t>
      </w:r>
      <w:r>
        <w:rPr>
          <w:rFonts w:ascii="Times New Roman" w:eastAsia="Times New Roman" w:hAnsi="Times New Roman"/>
          <w:i/>
          <w:sz w:val="28"/>
          <w:szCs w:val="28"/>
          <w:lang w:val="en-US"/>
        </w:rPr>
        <w:t>M</w:t>
      </w:r>
      <w:r>
        <w:rPr>
          <w:rFonts w:ascii="Times New Roman" w:eastAsia="Times New Roman" w:hAnsi="Times New Roman"/>
          <w:i/>
          <w:sz w:val="28"/>
          <w:szCs w:val="28"/>
          <w:vertAlign w:val="subscript"/>
        </w:rPr>
        <w:t>н</w:t>
      </w:r>
      <w:r>
        <w:rPr>
          <w:rFonts w:ascii="Times New Roman" w:eastAsia="Times New Roman" w:hAnsi="Times New Roman"/>
          <w:i/>
          <w:sz w:val="28"/>
          <w:szCs w:val="28"/>
        </w:rPr>
        <w:t xml:space="preserve"> - М</w:t>
      </w:r>
      <w:r>
        <w:rPr>
          <w:rFonts w:ascii="Times New Roman" w:eastAsia="Times New Roman" w:hAnsi="Times New Roman"/>
          <w:i/>
          <w:sz w:val="28"/>
          <w:szCs w:val="28"/>
          <w:vertAlign w:val="subscript"/>
        </w:rPr>
        <w:t>к</w:t>
      </w:r>
      <w:r w:rsidRPr="008D4C50">
        <w:rPr>
          <w:rFonts w:ascii="Times New Roman" w:eastAsia="Times New Roman" w:hAnsi="Times New Roman"/>
          <w:sz w:val="28"/>
          <w:szCs w:val="28"/>
        </w:rPr>
        <w:t>)</w:t>
      </w:r>
      <w:r w:rsidRPr="008D4C50">
        <w:rPr>
          <w:rFonts w:ascii="Times New Roman" w:eastAsia="Times New Roman" w:hAnsi="Times New Roman"/>
          <w:i/>
          <w:sz w:val="28"/>
          <w:szCs w:val="28"/>
        </w:rPr>
        <w:tab/>
      </w:r>
      <w:r w:rsidRPr="008D4C50">
        <w:rPr>
          <w:rFonts w:ascii="Times New Roman" w:eastAsia="Times New Roman" w:hAnsi="Times New Roman"/>
          <w:i/>
          <w:sz w:val="28"/>
          <w:szCs w:val="28"/>
        </w:rPr>
        <w:tab/>
      </w:r>
      <w:r w:rsidRPr="008D4C50">
        <w:rPr>
          <w:rFonts w:ascii="Times New Roman" w:eastAsia="Times New Roman" w:hAnsi="Times New Roman"/>
          <w:i/>
          <w:sz w:val="28"/>
          <w:szCs w:val="28"/>
        </w:rPr>
        <w:tab/>
      </w:r>
      <w:r w:rsidRPr="008D4C50">
        <w:rPr>
          <w:rFonts w:ascii="Times New Roman" w:eastAsia="Times New Roman" w:hAnsi="Times New Roman"/>
          <w:i/>
          <w:sz w:val="28"/>
          <w:szCs w:val="28"/>
        </w:rPr>
        <w:tab/>
      </w:r>
      <w:r w:rsidRPr="008D4C50">
        <w:rPr>
          <w:rFonts w:ascii="Times New Roman" w:eastAsia="Times New Roman" w:hAnsi="Times New Roman"/>
          <w:i/>
          <w:sz w:val="28"/>
          <w:szCs w:val="28"/>
        </w:rPr>
        <w:tab/>
      </w:r>
      <w:r w:rsidRPr="008D4C50">
        <w:rPr>
          <w:rFonts w:ascii="Times New Roman" w:eastAsia="Times New Roman" w:hAnsi="Times New Roman"/>
          <w:i/>
          <w:sz w:val="28"/>
          <w:szCs w:val="28"/>
        </w:rPr>
        <w:tab/>
      </w:r>
      <w:r w:rsidRPr="00B105D5">
        <w:rPr>
          <w:rFonts w:ascii="Times New Roman" w:eastAsia="Times New Roman" w:hAnsi="Times New Roman"/>
          <w:sz w:val="28"/>
          <w:szCs w:val="28"/>
        </w:rPr>
        <w:t>(</w:t>
      </w:r>
      <w:r w:rsidR="00E23A70">
        <w:rPr>
          <w:rFonts w:ascii="Times New Roman" w:eastAsia="Times New Roman" w:hAnsi="Times New Roman"/>
          <w:sz w:val="28"/>
          <w:szCs w:val="28"/>
        </w:rPr>
        <w:t>5</w:t>
      </w:r>
      <w:r w:rsidRPr="00B105D5">
        <w:rPr>
          <w:rFonts w:ascii="Times New Roman" w:eastAsia="Times New Roman" w:hAnsi="Times New Roman"/>
          <w:sz w:val="28"/>
          <w:szCs w:val="28"/>
        </w:rPr>
        <w:t>)</w:t>
      </w:r>
    </w:p>
    <w:p w14:paraId="6F907094" w14:textId="77777777" w:rsidR="0098154C" w:rsidRDefault="0098154C" w:rsidP="0098154C">
      <w:pPr>
        <w:spacing w:after="16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где </w:t>
      </w:r>
      <w:r>
        <w:rPr>
          <w:rFonts w:ascii="Times New Roman" w:eastAsia="Times New Roman" w:hAnsi="Times New Roman"/>
          <w:i/>
          <w:sz w:val="28"/>
          <w:szCs w:val="28"/>
        </w:rPr>
        <w:sym w:font="Symbol" w:char="F044"/>
      </w:r>
      <w:r>
        <w:rPr>
          <w:rFonts w:ascii="Times New Roman" w:eastAsia="Times New Roman" w:hAnsi="Times New Roman"/>
          <w:i/>
          <w:sz w:val="28"/>
          <w:szCs w:val="28"/>
          <w:lang w:val="en-US"/>
        </w:rPr>
        <w:t>S</w:t>
      </w:r>
      <w:r>
        <w:rPr>
          <w:rFonts w:ascii="Times New Roman" w:eastAsia="Times New Roman" w:hAnsi="Times New Roman"/>
          <w:sz w:val="28"/>
          <w:szCs w:val="28"/>
        </w:rPr>
        <w:t xml:space="preserve"> – скачок энтропии при прямом превращении.</w:t>
      </w:r>
    </w:p>
    <w:p w14:paraId="133BC28C" w14:textId="77777777" w:rsidR="0098154C" w:rsidRDefault="0098154C" w:rsidP="0098154C">
      <w:pPr>
        <w:spacing w:after="160" w:line="360" w:lineRule="auto"/>
        <w:ind w:firstLine="567"/>
        <w:jc w:val="both"/>
        <w:rPr>
          <w:rFonts w:ascii="Times New Roman" w:eastAsia="Times New Roman" w:hAnsi="Times New Roman"/>
          <w:sz w:val="28"/>
          <w:szCs w:val="24"/>
        </w:rPr>
      </w:pPr>
      <w:r>
        <w:rPr>
          <w:rFonts w:ascii="Times New Roman" w:eastAsia="Times New Roman" w:hAnsi="Times New Roman"/>
          <w:sz w:val="28"/>
          <w:szCs w:val="24"/>
        </w:rPr>
        <w:t xml:space="preserve">Поскольку скачок энтропии зависит только от типа превращения, то за меру упругой энергии можно принять величину интервала прямого превращения, т.е. величину </w:t>
      </w:r>
      <w:r>
        <w:rPr>
          <w:rFonts w:ascii="Times New Roman" w:eastAsia="Times New Roman" w:hAnsi="Times New Roman"/>
          <w:i/>
          <w:sz w:val="28"/>
          <w:szCs w:val="24"/>
        </w:rPr>
        <w:t>М</w:t>
      </w:r>
      <w:r>
        <w:rPr>
          <w:rFonts w:ascii="Times New Roman" w:eastAsia="Times New Roman" w:hAnsi="Times New Roman"/>
          <w:i/>
          <w:sz w:val="28"/>
          <w:szCs w:val="24"/>
          <w:vertAlign w:val="subscript"/>
        </w:rPr>
        <w:t>н</w:t>
      </w:r>
      <w:r>
        <w:rPr>
          <w:rFonts w:ascii="Times New Roman" w:eastAsia="Times New Roman" w:hAnsi="Times New Roman"/>
          <w:i/>
          <w:sz w:val="28"/>
          <w:szCs w:val="24"/>
        </w:rPr>
        <w:t> - М</w:t>
      </w:r>
      <w:r>
        <w:rPr>
          <w:rFonts w:ascii="Times New Roman" w:eastAsia="Times New Roman" w:hAnsi="Times New Roman"/>
          <w:i/>
          <w:sz w:val="28"/>
          <w:szCs w:val="24"/>
          <w:vertAlign w:val="subscript"/>
        </w:rPr>
        <w:t>к</w:t>
      </w:r>
      <w:r>
        <w:rPr>
          <w:rFonts w:ascii="Times New Roman" w:eastAsia="Times New Roman" w:hAnsi="Times New Roman"/>
          <w:sz w:val="28"/>
          <w:szCs w:val="24"/>
        </w:rPr>
        <w:t>. Однако эти температуры не представляется возможным напрямую определить в экспериментах в режиме псевдоупругого поведения. В то же время, эти температуры соответствуют критическим напряжениям начала (</w:t>
      </w:r>
      <w:r w:rsidRPr="00F1384B">
        <w:rPr>
          <w:rFonts w:ascii="Times New Roman" w:eastAsia="Times New Roman" w:hAnsi="Times New Roman"/>
          <w:i/>
          <w:sz w:val="28"/>
          <w:szCs w:val="24"/>
        </w:rPr>
        <w:t>σ</w:t>
      </w:r>
      <w:r w:rsidRPr="00F1384B">
        <w:rPr>
          <w:rFonts w:ascii="Times New Roman" w:eastAsia="Times New Roman" w:hAnsi="Times New Roman"/>
          <w:i/>
          <w:sz w:val="28"/>
          <w:szCs w:val="24"/>
          <w:vertAlign w:val="subscript"/>
        </w:rPr>
        <w:t>н</w:t>
      </w:r>
      <w:r w:rsidRPr="00F1384B">
        <w:rPr>
          <w:rFonts w:ascii="Times New Roman" w:eastAsia="Times New Roman" w:hAnsi="Times New Roman"/>
          <w:sz w:val="28"/>
          <w:szCs w:val="24"/>
        </w:rPr>
        <w:t xml:space="preserve">) </w:t>
      </w:r>
      <w:r>
        <w:rPr>
          <w:rFonts w:ascii="Times New Roman" w:eastAsia="Times New Roman" w:hAnsi="Times New Roman"/>
          <w:sz w:val="28"/>
          <w:szCs w:val="24"/>
        </w:rPr>
        <w:t>и конца (</w:t>
      </w:r>
      <w:r w:rsidRPr="00F1384B">
        <w:rPr>
          <w:rFonts w:ascii="Times New Roman" w:eastAsia="Times New Roman" w:hAnsi="Times New Roman"/>
          <w:i/>
          <w:sz w:val="28"/>
          <w:szCs w:val="24"/>
        </w:rPr>
        <w:t>σ</w:t>
      </w:r>
      <w:r>
        <w:rPr>
          <w:rFonts w:ascii="Times New Roman" w:eastAsia="Times New Roman" w:hAnsi="Times New Roman"/>
          <w:i/>
          <w:sz w:val="28"/>
          <w:szCs w:val="24"/>
          <w:vertAlign w:val="subscript"/>
        </w:rPr>
        <w:t>к</w:t>
      </w:r>
      <w:r w:rsidRPr="00F1384B">
        <w:rPr>
          <w:rFonts w:ascii="Times New Roman" w:eastAsia="Times New Roman" w:hAnsi="Times New Roman"/>
          <w:sz w:val="28"/>
          <w:szCs w:val="24"/>
        </w:rPr>
        <w:t>)</w:t>
      </w:r>
      <w:r>
        <w:rPr>
          <w:rFonts w:ascii="Times New Roman" w:eastAsia="Times New Roman" w:hAnsi="Times New Roman"/>
          <w:sz w:val="28"/>
          <w:szCs w:val="24"/>
        </w:rPr>
        <w:t xml:space="preserve"> процесса наведения мартенситной фазы. Согласно соотношению типа Клаузиуса-Клапейрона (3), температурную меру величины упругой энергии в режиме псевдоупругого поведения можно определить, как:</w:t>
      </w:r>
    </w:p>
    <w:p w14:paraId="76A3342C" w14:textId="4FEF38CA" w:rsidR="0098154C" w:rsidRDefault="00D35888" w:rsidP="0098154C">
      <w:pPr>
        <w:spacing w:after="160" w:line="360" w:lineRule="auto"/>
        <w:jc w:val="right"/>
        <w:rPr>
          <w:rFonts w:ascii="Times New Roman" w:eastAsia="Times New Roman" w:hAnsi="Times New Roman"/>
          <w:sz w:val="28"/>
          <w:szCs w:val="24"/>
        </w:rPr>
      </w:pPr>
      <m:oMath>
        <m:sSub>
          <m:sSubPr>
            <m:ctrlPr>
              <w:rPr>
                <w:rFonts w:ascii="Cambria Math" w:hAnsi="Cambria Math"/>
                <w:i/>
                <w:sz w:val="28"/>
                <w:szCs w:val="24"/>
                <w:lang w:val="en-US"/>
              </w:rPr>
            </m:ctrlPr>
          </m:sSubPr>
          <m:e>
            <m:r>
              <w:rPr>
                <w:rFonts w:ascii="Cambria Math" w:hAnsi="Cambria Math"/>
                <w:sz w:val="28"/>
                <w:szCs w:val="24"/>
                <w:lang w:val="en-US"/>
              </w:rPr>
              <m:t>M</m:t>
            </m:r>
          </m:e>
          <m:sub>
            <m:r>
              <m:rPr>
                <m:nor/>
              </m:rPr>
              <w:rPr>
                <w:rFonts w:ascii="Times New Roman" w:hAnsi="Times New Roman"/>
                <w:i/>
                <w:sz w:val="28"/>
                <w:szCs w:val="24"/>
              </w:rPr>
              <m:t>н</m:t>
            </m:r>
          </m:sub>
        </m:sSub>
        <m:r>
          <w:rPr>
            <w:rFonts w:ascii="Cambria Math" w:hAnsi="Cambria Math"/>
            <w:sz w:val="28"/>
            <w:szCs w:val="24"/>
          </w:rPr>
          <m:t>-</m:t>
        </m:r>
        <m:sSub>
          <m:sSubPr>
            <m:ctrlPr>
              <w:rPr>
                <w:rFonts w:ascii="Cambria Math" w:hAnsi="Cambria Math"/>
                <w:i/>
                <w:sz w:val="28"/>
                <w:szCs w:val="24"/>
                <w:lang w:val="en-US"/>
              </w:rPr>
            </m:ctrlPr>
          </m:sSubPr>
          <m:e>
            <m:r>
              <w:rPr>
                <w:rFonts w:ascii="Cambria Math" w:hAnsi="Cambria Math"/>
                <w:sz w:val="28"/>
                <w:szCs w:val="24"/>
                <w:lang w:val="en-US"/>
              </w:rPr>
              <m:t>M</m:t>
            </m:r>
          </m:e>
          <m:sub>
            <m:r>
              <w:rPr>
                <w:rFonts w:ascii="Cambria Math" w:hAnsi="Cambria Math"/>
                <w:sz w:val="28"/>
                <w:szCs w:val="24"/>
              </w:rPr>
              <m:t>к</m:t>
            </m:r>
          </m:sub>
        </m:sSub>
        <m:r>
          <w:rPr>
            <w:rFonts w:ascii="Cambria Math" w:hAnsi="Cambria Math"/>
            <w:sz w:val="28"/>
            <w:szCs w:val="24"/>
          </w:rPr>
          <m:t xml:space="preserve">= </m:t>
        </m:r>
        <m:r>
          <m:rPr>
            <m:nor/>
          </m:rPr>
          <w:rPr>
            <w:rFonts w:ascii="Times New Roman" w:hAnsi="Times New Roman"/>
            <w:i/>
            <w:sz w:val="28"/>
            <w:szCs w:val="24"/>
            <w:lang w:val="en-US"/>
          </w:rPr>
          <m:t>κ</m:t>
        </m:r>
        <m:r>
          <w:rPr>
            <w:rFonts w:ascii="Cambria Math" w:hAnsi="Cambria Math"/>
            <w:sz w:val="28"/>
            <w:szCs w:val="24"/>
          </w:rPr>
          <m:t xml:space="preserve"> </m:t>
        </m:r>
        <m:r>
          <m:rPr>
            <m:nor/>
          </m:rPr>
          <w:rPr>
            <w:rFonts w:ascii="Times New Roman" w:hAnsi="Times New Roman"/>
            <w:sz w:val="28"/>
            <w:szCs w:val="24"/>
          </w:rPr>
          <m:t>(</m:t>
        </m:r>
        <m:sSub>
          <m:sSubPr>
            <m:ctrlPr>
              <w:rPr>
                <w:rFonts w:ascii="Cambria Math" w:eastAsia="Times New Roman" w:hAnsi="Cambria Math"/>
                <w:i/>
                <w:sz w:val="28"/>
                <w:szCs w:val="24"/>
              </w:rPr>
            </m:ctrlPr>
          </m:sSubPr>
          <m:e>
            <m:r>
              <m:rPr>
                <m:nor/>
              </m:rPr>
              <w:rPr>
                <w:rFonts w:ascii="Times New Roman" w:eastAsia="Times New Roman" w:hAnsi="Times New Roman"/>
                <w:i/>
                <w:sz w:val="28"/>
                <w:szCs w:val="24"/>
              </w:rPr>
              <m:t>σ</m:t>
            </m:r>
          </m:e>
          <m:sub>
            <m:r>
              <m:rPr>
                <m:nor/>
              </m:rPr>
              <w:rPr>
                <w:rFonts w:ascii="Times New Roman" w:eastAsia="Times New Roman" w:hAnsi="Times New Roman"/>
                <w:i/>
                <w:sz w:val="28"/>
                <w:szCs w:val="24"/>
              </w:rPr>
              <m:t>к</m:t>
            </m:r>
          </m:sub>
        </m:sSub>
        <m:r>
          <m:rPr>
            <m:nor/>
          </m:rPr>
          <w:rPr>
            <w:rFonts w:ascii="Times New Roman" w:hAnsi="Times New Roman"/>
            <w:i/>
            <w:sz w:val="28"/>
            <w:szCs w:val="24"/>
          </w:rPr>
          <m:t xml:space="preserve">- </m:t>
        </m:r>
        <m:sSub>
          <m:sSubPr>
            <m:ctrlPr>
              <w:rPr>
                <w:rFonts w:ascii="Cambria Math" w:eastAsia="Times New Roman" w:hAnsi="Cambria Math"/>
                <w:i/>
                <w:sz w:val="28"/>
                <w:szCs w:val="24"/>
              </w:rPr>
            </m:ctrlPr>
          </m:sSubPr>
          <m:e>
            <m:r>
              <m:rPr>
                <m:nor/>
              </m:rPr>
              <w:rPr>
                <w:rFonts w:ascii="Times New Roman" w:eastAsia="Times New Roman" w:hAnsi="Times New Roman"/>
                <w:i/>
                <w:sz w:val="28"/>
                <w:szCs w:val="24"/>
              </w:rPr>
              <m:t>σ</m:t>
            </m:r>
          </m:e>
          <m:sub>
            <m:r>
              <m:rPr>
                <m:nor/>
              </m:rPr>
              <w:rPr>
                <w:rFonts w:ascii="Times New Roman" w:eastAsia="Times New Roman" w:hAnsi="Times New Roman"/>
                <w:i/>
                <w:sz w:val="28"/>
                <w:szCs w:val="24"/>
              </w:rPr>
              <m:t>н</m:t>
            </m:r>
          </m:sub>
        </m:sSub>
        <m:r>
          <m:rPr>
            <m:nor/>
          </m:rPr>
          <w:rPr>
            <w:rFonts w:ascii="Times New Roman" w:hAnsi="Times New Roman"/>
            <w:sz w:val="28"/>
            <w:szCs w:val="24"/>
          </w:rPr>
          <m:t>)</m:t>
        </m:r>
      </m:oMath>
      <w:r w:rsidR="0098154C" w:rsidRPr="009759D8">
        <w:rPr>
          <w:rFonts w:ascii="Times New Roman" w:eastAsia="Times New Roman" w:hAnsi="Times New Roman"/>
          <w:i/>
          <w:sz w:val="28"/>
          <w:szCs w:val="24"/>
        </w:rPr>
        <w:t>,</w:t>
      </w:r>
      <w:r w:rsidR="0098154C">
        <w:rPr>
          <w:rFonts w:ascii="Times New Roman" w:eastAsia="Times New Roman" w:hAnsi="Times New Roman"/>
          <w:sz w:val="28"/>
          <w:szCs w:val="24"/>
        </w:rPr>
        <w:tab/>
      </w:r>
      <w:r w:rsidR="0098154C">
        <w:rPr>
          <w:rFonts w:ascii="Times New Roman" w:eastAsia="Times New Roman" w:hAnsi="Times New Roman"/>
          <w:sz w:val="28"/>
          <w:szCs w:val="24"/>
        </w:rPr>
        <w:tab/>
      </w:r>
      <w:r w:rsidR="0098154C">
        <w:rPr>
          <w:rFonts w:ascii="Times New Roman" w:eastAsia="Times New Roman" w:hAnsi="Times New Roman"/>
          <w:sz w:val="28"/>
          <w:szCs w:val="24"/>
        </w:rPr>
        <w:tab/>
      </w:r>
      <w:r w:rsidR="0098154C">
        <w:rPr>
          <w:rFonts w:ascii="Times New Roman" w:eastAsia="Times New Roman" w:hAnsi="Times New Roman"/>
          <w:sz w:val="28"/>
          <w:szCs w:val="24"/>
        </w:rPr>
        <w:tab/>
      </w:r>
      <w:r w:rsidR="0098154C">
        <w:rPr>
          <w:rFonts w:ascii="Times New Roman" w:eastAsia="Times New Roman" w:hAnsi="Times New Roman"/>
          <w:sz w:val="28"/>
          <w:szCs w:val="24"/>
        </w:rPr>
        <w:tab/>
        <w:t>(</w:t>
      </w:r>
      <w:r w:rsidR="00E23A70">
        <w:rPr>
          <w:rFonts w:ascii="Times New Roman" w:eastAsia="Times New Roman" w:hAnsi="Times New Roman"/>
          <w:sz w:val="28"/>
          <w:szCs w:val="24"/>
        </w:rPr>
        <w:t>6</w:t>
      </w:r>
      <w:r w:rsidR="0098154C">
        <w:rPr>
          <w:rFonts w:ascii="Times New Roman" w:eastAsia="Times New Roman" w:hAnsi="Times New Roman"/>
          <w:sz w:val="28"/>
          <w:szCs w:val="24"/>
        </w:rPr>
        <w:t>)</w:t>
      </w:r>
    </w:p>
    <w:p w14:paraId="6E15687A" w14:textId="77777777" w:rsidR="0098154C" w:rsidRDefault="0098154C" w:rsidP="00E23A70">
      <w:pPr>
        <w:spacing w:after="0" w:line="360" w:lineRule="auto"/>
        <w:jc w:val="both"/>
        <w:rPr>
          <w:rFonts w:ascii="Times New Roman" w:eastAsia="Times New Roman" w:hAnsi="Times New Roman"/>
          <w:sz w:val="28"/>
          <w:szCs w:val="24"/>
        </w:rPr>
      </w:pPr>
      <w:r>
        <w:rPr>
          <w:rFonts w:ascii="Times New Roman" w:eastAsia="Times New Roman" w:hAnsi="Times New Roman"/>
          <w:sz w:val="28"/>
          <w:szCs w:val="24"/>
        </w:rPr>
        <w:t xml:space="preserve">где </w:t>
      </w:r>
      <w:r w:rsidRPr="009759D8">
        <w:rPr>
          <w:rFonts w:ascii="Times New Roman" w:eastAsia="Times New Roman" w:hAnsi="Times New Roman"/>
          <w:i/>
          <w:sz w:val="28"/>
          <w:szCs w:val="24"/>
        </w:rPr>
        <w:t>κ</w:t>
      </w:r>
      <w:r>
        <w:rPr>
          <w:rFonts w:ascii="Times New Roman" w:eastAsia="Times New Roman" w:hAnsi="Times New Roman"/>
          <w:sz w:val="28"/>
          <w:szCs w:val="24"/>
        </w:rPr>
        <w:t xml:space="preserve"> – наклон в соотношении Клаузиса-Клапейрона. </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45"/>
      </w:tblGrid>
      <w:tr w:rsidR="0098154C" w14:paraId="6EDBB564" w14:textId="77777777" w:rsidTr="00FD2430">
        <w:tc>
          <w:tcPr>
            <w:tcW w:w="9345" w:type="dxa"/>
          </w:tcPr>
          <w:p w14:paraId="4656111F" w14:textId="77777777" w:rsidR="0098154C" w:rsidRDefault="0098154C" w:rsidP="00E23A70">
            <w:pPr>
              <w:spacing w:after="0" w:line="360" w:lineRule="auto"/>
              <w:jc w:val="center"/>
              <w:rPr>
                <w:rFonts w:ascii="Times New Roman" w:eastAsia="Times New Roman" w:hAnsi="Times New Roman"/>
                <w:sz w:val="28"/>
                <w:szCs w:val="28"/>
                <w:lang w:val="en-US"/>
              </w:rPr>
            </w:pPr>
            <w:r>
              <w:rPr>
                <w:rFonts w:ascii="Times New Roman" w:eastAsia="Times New Roman" w:hAnsi="Times New Roman"/>
                <w:noProof/>
                <w:sz w:val="28"/>
                <w:szCs w:val="28"/>
                <w:lang w:eastAsia="ru-RU"/>
              </w:rPr>
              <w:drawing>
                <wp:inline distT="0" distB="0" distL="0" distR="0" wp14:anchorId="0F1D3294" wp14:editId="240E744F">
                  <wp:extent cx="3152775" cy="2200708"/>
                  <wp:effectExtent l="0" t="0" r="0" b="9525"/>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K-K relation.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155498" cy="2202608"/>
                          </a:xfrm>
                          <a:prstGeom prst="rect">
                            <a:avLst/>
                          </a:prstGeom>
                        </pic:spPr>
                      </pic:pic>
                    </a:graphicData>
                  </a:graphic>
                </wp:inline>
              </w:drawing>
            </w:r>
          </w:p>
        </w:tc>
      </w:tr>
      <w:tr w:rsidR="0098154C" w:rsidRPr="00CC4129" w14:paraId="61DF29E1" w14:textId="77777777" w:rsidTr="00FD2430">
        <w:tc>
          <w:tcPr>
            <w:tcW w:w="9345" w:type="dxa"/>
          </w:tcPr>
          <w:p w14:paraId="7DCAA314" w14:textId="0693223F" w:rsidR="0098154C" w:rsidRPr="00CC4129" w:rsidRDefault="0098154C" w:rsidP="00E23A70">
            <w:pPr>
              <w:spacing w:after="0" w:line="360" w:lineRule="auto"/>
              <w:jc w:val="both"/>
              <w:rPr>
                <w:rFonts w:ascii="Times New Roman" w:eastAsia="Times New Roman" w:hAnsi="Times New Roman"/>
                <w:sz w:val="24"/>
                <w:szCs w:val="28"/>
              </w:rPr>
            </w:pPr>
            <w:r>
              <w:rPr>
                <w:rFonts w:ascii="Times New Roman" w:eastAsia="Times New Roman" w:hAnsi="Times New Roman"/>
                <w:b/>
                <w:sz w:val="24"/>
                <w:szCs w:val="28"/>
              </w:rPr>
              <w:t xml:space="preserve">Рисунок </w:t>
            </w:r>
            <w:r w:rsidR="00E23A70">
              <w:rPr>
                <w:rFonts w:ascii="Times New Roman" w:eastAsia="Times New Roman" w:hAnsi="Times New Roman"/>
                <w:b/>
                <w:sz w:val="24"/>
                <w:szCs w:val="28"/>
              </w:rPr>
              <w:t>17.</w:t>
            </w:r>
            <w:r>
              <w:rPr>
                <w:rFonts w:ascii="Times New Roman" w:eastAsia="Times New Roman" w:hAnsi="Times New Roman"/>
                <w:b/>
                <w:sz w:val="24"/>
                <w:szCs w:val="28"/>
              </w:rPr>
              <w:t xml:space="preserve"> </w:t>
            </w:r>
            <w:r>
              <w:rPr>
                <w:rFonts w:ascii="Times New Roman" w:eastAsia="Times New Roman" w:hAnsi="Times New Roman"/>
                <w:sz w:val="24"/>
                <w:szCs w:val="28"/>
              </w:rPr>
              <w:t xml:space="preserve">Зависимость критического напряжения начала наведения мартенсита от температуры деформирования, полученная в закаленном сплаве </w:t>
            </w:r>
            <w:r>
              <w:rPr>
                <w:rFonts w:ascii="Times New Roman" w:eastAsia="Times New Roman" w:hAnsi="Times New Roman"/>
                <w:sz w:val="24"/>
                <w:szCs w:val="28"/>
                <w:lang w:val="en-US"/>
              </w:rPr>
              <w:t>Ti</w:t>
            </w:r>
            <w:r w:rsidRPr="00CC4129">
              <w:rPr>
                <w:rFonts w:ascii="Times New Roman" w:eastAsia="Times New Roman" w:hAnsi="Times New Roman"/>
                <w:sz w:val="24"/>
                <w:szCs w:val="28"/>
                <w:vertAlign w:val="subscript"/>
              </w:rPr>
              <w:t>49</w:t>
            </w:r>
            <w:r>
              <w:rPr>
                <w:rFonts w:ascii="Times New Roman" w:eastAsia="Times New Roman" w:hAnsi="Times New Roman"/>
                <w:sz w:val="24"/>
                <w:szCs w:val="28"/>
                <w:lang w:val="en-US"/>
              </w:rPr>
              <w:t>Ni</w:t>
            </w:r>
            <w:r w:rsidRPr="00CC4129">
              <w:rPr>
                <w:rFonts w:ascii="Times New Roman" w:eastAsia="Times New Roman" w:hAnsi="Times New Roman"/>
                <w:sz w:val="24"/>
                <w:szCs w:val="28"/>
                <w:vertAlign w:val="subscript"/>
              </w:rPr>
              <w:t>51</w:t>
            </w:r>
          </w:p>
        </w:tc>
      </w:tr>
    </w:tbl>
    <w:p w14:paraId="49568111" w14:textId="632EC6AE" w:rsidR="0098154C" w:rsidRPr="00EE3530" w:rsidRDefault="0098154C" w:rsidP="00E23A70">
      <w:pPr>
        <w:spacing w:before="240" w:line="360" w:lineRule="auto"/>
        <w:ind w:firstLine="567"/>
        <w:jc w:val="both"/>
        <w:rPr>
          <w:rFonts w:ascii="Times New Roman" w:eastAsia="Times New Roman" w:hAnsi="Times New Roman"/>
          <w:sz w:val="28"/>
          <w:szCs w:val="28"/>
        </w:rPr>
      </w:pPr>
      <w:r>
        <w:rPr>
          <w:rFonts w:ascii="Times New Roman" w:eastAsia="Times New Roman" w:hAnsi="Times New Roman"/>
          <w:sz w:val="28"/>
          <w:szCs w:val="28"/>
        </w:rPr>
        <w:t>Наклон в соотношении типа Клаузиса-Клапейрона можно определить с помощью зависимости фазового предела текучести от температуры деформирования</w:t>
      </w:r>
      <w:r w:rsidR="00455A3F" w:rsidRPr="00455A3F">
        <w:rPr>
          <w:rFonts w:ascii="Times New Roman" w:eastAsia="Times New Roman" w:hAnsi="Times New Roman"/>
          <w:sz w:val="28"/>
          <w:szCs w:val="28"/>
        </w:rPr>
        <w:t xml:space="preserve"> (</w:t>
      </w:r>
      <w:r w:rsidR="00455A3F">
        <w:rPr>
          <w:rFonts w:ascii="Times New Roman" w:eastAsia="Times New Roman" w:hAnsi="Times New Roman"/>
          <w:sz w:val="28"/>
          <w:szCs w:val="28"/>
        </w:rPr>
        <w:t xml:space="preserve">рис. </w:t>
      </w:r>
      <w:r w:rsidR="00E23A70">
        <w:rPr>
          <w:rFonts w:ascii="Times New Roman" w:eastAsia="Times New Roman" w:hAnsi="Times New Roman"/>
          <w:sz w:val="28"/>
          <w:szCs w:val="28"/>
        </w:rPr>
        <w:t>17</w:t>
      </w:r>
      <w:r w:rsidR="00455A3F">
        <w:rPr>
          <w:rFonts w:ascii="Times New Roman" w:eastAsia="Times New Roman" w:hAnsi="Times New Roman"/>
          <w:sz w:val="28"/>
          <w:szCs w:val="28"/>
        </w:rPr>
        <w:t>)</w:t>
      </w:r>
      <w:r>
        <w:rPr>
          <w:rFonts w:ascii="Times New Roman" w:eastAsia="Times New Roman" w:hAnsi="Times New Roman"/>
          <w:sz w:val="28"/>
          <w:szCs w:val="28"/>
        </w:rPr>
        <w:t xml:space="preserve">. Этот наклон составил 0,128 </w:t>
      </w:r>
      <w:r>
        <w:rPr>
          <w:rFonts w:ascii="Times New Roman" w:eastAsia="Times New Roman" w:hAnsi="Times New Roman"/>
          <w:sz w:val="28"/>
          <w:szCs w:val="28"/>
          <w:vertAlign w:val="superscript"/>
        </w:rPr>
        <w:t>о</w:t>
      </w:r>
      <w:r>
        <w:rPr>
          <w:rFonts w:ascii="Times New Roman" w:eastAsia="Times New Roman" w:hAnsi="Times New Roman"/>
          <w:sz w:val="28"/>
          <w:szCs w:val="28"/>
        </w:rPr>
        <w:t>С</w:t>
      </w:r>
      <w:r w:rsidRPr="001A5AF5">
        <w:rPr>
          <w:rFonts w:ascii="Times New Roman" w:eastAsia="Times New Roman" w:hAnsi="Times New Roman"/>
          <w:sz w:val="28"/>
          <w:szCs w:val="28"/>
        </w:rPr>
        <w:t>/</w:t>
      </w:r>
      <w:r>
        <w:rPr>
          <w:rFonts w:ascii="Times New Roman" w:eastAsia="Times New Roman" w:hAnsi="Times New Roman"/>
          <w:sz w:val="28"/>
          <w:szCs w:val="28"/>
        </w:rPr>
        <w:t xml:space="preserve">МПа. Это означает, что увеличение напряжение </w:t>
      </w:r>
      <w:r w:rsidR="00455A3F">
        <w:rPr>
          <w:rFonts w:ascii="Times New Roman" w:eastAsia="Times New Roman" w:hAnsi="Times New Roman"/>
          <w:sz w:val="28"/>
          <w:szCs w:val="28"/>
        </w:rPr>
        <w:t xml:space="preserve">на </w:t>
      </w:r>
      <w:r>
        <w:rPr>
          <w:rFonts w:ascii="Times New Roman" w:eastAsia="Times New Roman" w:hAnsi="Times New Roman"/>
          <w:sz w:val="28"/>
          <w:szCs w:val="28"/>
        </w:rPr>
        <w:t xml:space="preserve">100 МПа приведет к увеличению температур мартенситных превращений на 12,8 </w:t>
      </w:r>
      <w:r>
        <w:rPr>
          <w:rFonts w:ascii="Times New Roman" w:eastAsia="Times New Roman" w:hAnsi="Times New Roman"/>
          <w:sz w:val="28"/>
          <w:szCs w:val="28"/>
          <w:vertAlign w:val="superscript"/>
        </w:rPr>
        <w:t>о</w:t>
      </w:r>
      <w:r>
        <w:rPr>
          <w:rFonts w:ascii="Times New Roman" w:eastAsia="Times New Roman" w:hAnsi="Times New Roman"/>
          <w:sz w:val="28"/>
          <w:szCs w:val="28"/>
        </w:rPr>
        <w:t xml:space="preserve">С. </w:t>
      </w:r>
    </w:p>
    <w:tbl>
      <w:tblPr>
        <w:tblStyle w:val="aa"/>
        <w:tblW w:w="0" w:type="auto"/>
        <w:tblLook w:val="04A0" w:firstRow="1" w:lastRow="0" w:firstColumn="1" w:lastColumn="0" w:noHBand="0" w:noVBand="1"/>
      </w:tblPr>
      <w:tblGrid>
        <w:gridCol w:w="1869"/>
        <w:gridCol w:w="1869"/>
        <w:gridCol w:w="1869"/>
        <w:gridCol w:w="1869"/>
        <w:gridCol w:w="1869"/>
      </w:tblGrid>
      <w:tr w:rsidR="00B01553" w14:paraId="07312567" w14:textId="77777777" w:rsidTr="00482539">
        <w:trPr>
          <w:trHeight w:val="270"/>
        </w:trPr>
        <w:tc>
          <w:tcPr>
            <w:tcW w:w="9345" w:type="dxa"/>
            <w:gridSpan w:val="5"/>
            <w:tcBorders>
              <w:top w:val="nil"/>
              <w:left w:val="nil"/>
              <w:bottom w:val="single" w:sz="4" w:space="0" w:color="auto"/>
              <w:right w:val="nil"/>
            </w:tcBorders>
            <w:vAlign w:val="center"/>
          </w:tcPr>
          <w:p w14:paraId="629848E3" w14:textId="63423CA2" w:rsidR="00B01553" w:rsidRPr="00FC0C9F" w:rsidRDefault="00B01553" w:rsidP="00E23A70">
            <w:pPr>
              <w:spacing w:after="160" w:line="360" w:lineRule="auto"/>
              <w:jc w:val="right"/>
              <w:rPr>
                <w:rFonts w:ascii="Times New Roman" w:eastAsia="Times New Roman" w:hAnsi="Times New Roman"/>
                <w:i/>
                <w:sz w:val="24"/>
                <w:szCs w:val="28"/>
              </w:rPr>
            </w:pPr>
            <w:r>
              <w:rPr>
                <w:rFonts w:ascii="Times New Roman" w:eastAsia="Times New Roman" w:hAnsi="Times New Roman"/>
                <w:i/>
                <w:sz w:val="24"/>
                <w:szCs w:val="28"/>
              </w:rPr>
              <w:t xml:space="preserve">Таблица </w:t>
            </w:r>
            <w:r w:rsidR="00E23A70">
              <w:rPr>
                <w:rFonts w:ascii="Times New Roman" w:eastAsia="Times New Roman" w:hAnsi="Times New Roman"/>
                <w:i/>
                <w:sz w:val="24"/>
                <w:szCs w:val="28"/>
              </w:rPr>
              <w:t>2</w:t>
            </w:r>
            <w:r>
              <w:rPr>
                <w:rFonts w:ascii="Times New Roman" w:eastAsia="Times New Roman" w:hAnsi="Times New Roman"/>
                <w:i/>
                <w:sz w:val="24"/>
                <w:szCs w:val="28"/>
              </w:rPr>
              <w:t>. Температурная мера упругой энергии превращения в режимах «охлаждение под нагрузкой» и «активное деформирование»</w:t>
            </w:r>
          </w:p>
        </w:tc>
      </w:tr>
      <w:tr w:rsidR="00B01553" w14:paraId="3860F883" w14:textId="77777777" w:rsidTr="00482539">
        <w:trPr>
          <w:trHeight w:val="270"/>
        </w:trPr>
        <w:tc>
          <w:tcPr>
            <w:tcW w:w="1869" w:type="dxa"/>
            <w:vMerge w:val="restart"/>
            <w:tcBorders>
              <w:top w:val="single" w:sz="4" w:space="0" w:color="auto"/>
            </w:tcBorders>
            <w:vAlign w:val="center"/>
          </w:tcPr>
          <w:p w14:paraId="03749A57" w14:textId="77777777" w:rsidR="00B01553" w:rsidRPr="00FD2DB9" w:rsidRDefault="00B01553" w:rsidP="00482539">
            <w:pPr>
              <w:spacing w:after="160" w:line="360" w:lineRule="auto"/>
              <w:jc w:val="center"/>
              <w:rPr>
                <w:rFonts w:ascii="Times New Roman" w:eastAsia="Times New Roman" w:hAnsi="Times New Roman"/>
                <w:sz w:val="24"/>
                <w:szCs w:val="28"/>
              </w:rPr>
            </w:pPr>
            <w:r w:rsidRPr="00FD2DB9">
              <w:rPr>
                <w:rFonts w:ascii="Times New Roman" w:eastAsia="Times New Roman" w:hAnsi="Times New Roman"/>
                <w:sz w:val="24"/>
                <w:szCs w:val="28"/>
              </w:rPr>
              <w:t>Напряжение, МПа</w:t>
            </w:r>
          </w:p>
        </w:tc>
        <w:tc>
          <w:tcPr>
            <w:tcW w:w="3738" w:type="dxa"/>
            <w:gridSpan w:val="2"/>
            <w:tcBorders>
              <w:top w:val="single" w:sz="4" w:space="0" w:color="auto"/>
            </w:tcBorders>
            <w:vAlign w:val="center"/>
          </w:tcPr>
          <w:p w14:paraId="2B51BEBE" w14:textId="77777777" w:rsidR="00B01553" w:rsidRPr="00FD2DB9" w:rsidRDefault="00B01553" w:rsidP="00482539">
            <w:pPr>
              <w:spacing w:after="160" w:line="360" w:lineRule="auto"/>
              <w:jc w:val="center"/>
              <w:rPr>
                <w:rFonts w:ascii="Times New Roman" w:eastAsia="Times New Roman" w:hAnsi="Times New Roman"/>
                <w:sz w:val="24"/>
                <w:szCs w:val="28"/>
              </w:rPr>
            </w:pPr>
            <w:r w:rsidRPr="00FD2DB9">
              <w:rPr>
                <w:rFonts w:ascii="Times New Roman" w:eastAsia="Times New Roman" w:hAnsi="Times New Roman"/>
                <w:sz w:val="24"/>
                <w:szCs w:val="28"/>
              </w:rPr>
              <w:t>Охлаждение под нагрузкой</w:t>
            </w:r>
          </w:p>
        </w:tc>
        <w:tc>
          <w:tcPr>
            <w:tcW w:w="3738" w:type="dxa"/>
            <w:gridSpan w:val="2"/>
            <w:tcBorders>
              <w:top w:val="single" w:sz="4" w:space="0" w:color="auto"/>
            </w:tcBorders>
            <w:vAlign w:val="center"/>
          </w:tcPr>
          <w:p w14:paraId="7A0F4F45" w14:textId="77777777" w:rsidR="00B01553" w:rsidRPr="00FD2DB9" w:rsidRDefault="00B01553" w:rsidP="00482539">
            <w:pPr>
              <w:spacing w:after="160" w:line="360" w:lineRule="auto"/>
              <w:jc w:val="center"/>
              <w:rPr>
                <w:rFonts w:ascii="Times New Roman" w:eastAsia="Times New Roman" w:hAnsi="Times New Roman"/>
                <w:sz w:val="24"/>
                <w:szCs w:val="28"/>
              </w:rPr>
            </w:pPr>
            <w:r w:rsidRPr="00FD2DB9">
              <w:rPr>
                <w:rFonts w:ascii="Times New Roman" w:eastAsia="Times New Roman" w:hAnsi="Times New Roman"/>
                <w:sz w:val="24"/>
                <w:szCs w:val="28"/>
              </w:rPr>
              <w:t>Активное деформирование</w:t>
            </w:r>
          </w:p>
        </w:tc>
      </w:tr>
      <w:tr w:rsidR="00B01553" w14:paraId="7CAD5AAB" w14:textId="77777777" w:rsidTr="00482539">
        <w:trPr>
          <w:trHeight w:val="270"/>
        </w:trPr>
        <w:tc>
          <w:tcPr>
            <w:tcW w:w="1869" w:type="dxa"/>
            <w:vMerge/>
            <w:vAlign w:val="center"/>
          </w:tcPr>
          <w:p w14:paraId="7B2A8989" w14:textId="77777777" w:rsidR="00B01553" w:rsidRPr="00FD2DB9" w:rsidRDefault="00B01553" w:rsidP="00482539">
            <w:pPr>
              <w:spacing w:after="160" w:line="360" w:lineRule="auto"/>
              <w:jc w:val="center"/>
              <w:rPr>
                <w:rFonts w:ascii="Times New Roman" w:eastAsia="Times New Roman" w:hAnsi="Times New Roman"/>
                <w:sz w:val="24"/>
                <w:szCs w:val="28"/>
              </w:rPr>
            </w:pPr>
          </w:p>
        </w:tc>
        <w:tc>
          <w:tcPr>
            <w:tcW w:w="1869" w:type="dxa"/>
            <w:vAlign w:val="center"/>
          </w:tcPr>
          <w:p w14:paraId="29EB45B5" w14:textId="77777777" w:rsidR="00B01553" w:rsidRPr="00FD2DB9" w:rsidRDefault="00B01553" w:rsidP="00482539">
            <w:pPr>
              <w:spacing w:after="160" w:line="360" w:lineRule="auto"/>
              <w:jc w:val="center"/>
              <w:rPr>
                <w:rFonts w:ascii="Times New Roman" w:eastAsia="Times New Roman" w:hAnsi="Times New Roman"/>
                <w:sz w:val="24"/>
                <w:szCs w:val="28"/>
              </w:rPr>
            </w:pPr>
            <w:r w:rsidRPr="00FD2DB9">
              <w:rPr>
                <w:rFonts w:ascii="Times New Roman" w:eastAsia="Times New Roman" w:hAnsi="Times New Roman"/>
                <w:i/>
                <w:sz w:val="24"/>
                <w:szCs w:val="28"/>
              </w:rPr>
              <w:t>М</w:t>
            </w:r>
            <w:r w:rsidRPr="00FD2DB9">
              <w:rPr>
                <w:rFonts w:ascii="Times New Roman" w:eastAsia="Times New Roman" w:hAnsi="Times New Roman"/>
                <w:i/>
                <w:sz w:val="24"/>
                <w:szCs w:val="28"/>
                <w:vertAlign w:val="subscript"/>
              </w:rPr>
              <w:t>н</w:t>
            </w:r>
            <w:r w:rsidRPr="00FD2DB9">
              <w:rPr>
                <w:rFonts w:ascii="Times New Roman" w:eastAsia="Times New Roman" w:hAnsi="Times New Roman"/>
                <w:i/>
                <w:sz w:val="24"/>
                <w:szCs w:val="28"/>
              </w:rPr>
              <w:t xml:space="preserve"> – М</w:t>
            </w:r>
            <w:r w:rsidRPr="00FD2DB9">
              <w:rPr>
                <w:rFonts w:ascii="Times New Roman" w:eastAsia="Times New Roman" w:hAnsi="Times New Roman"/>
                <w:i/>
                <w:sz w:val="24"/>
                <w:szCs w:val="28"/>
                <w:vertAlign w:val="subscript"/>
              </w:rPr>
              <w:t>к</w:t>
            </w:r>
            <w:r w:rsidRPr="00FD2DB9">
              <w:rPr>
                <w:rFonts w:ascii="Times New Roman" w:eastAsia="Times New Roman" w:hAnsi="Times New Roman"/>
                <w:sz w:val="24"/>
                <w:szCs w:val="28"/>
              </w:rPr>
              <w:t xml:space="preserve">, </w:t>
            </w:r>
            <w:r w:rsidRPr="00FD2DB9">
              <w:rPr>
                <w:rFonts w:ascii="Times New Roman" w:eastAsia="Times New Roman" w:hAnsi="Times New Roman"/>
                <w:sz w:val="24"/>
                <w:szCs w:val="28"/>
                <w:vertAlign w:val="superscript"/>
              </w:rPr>
              <w:t>о</w:t>
            </w:r>
            <w:r w:rsidRPr="00FD2DB9">
              <w:rPr>
                <w:rFonts w:ascii="Times New Roman" w:eastAsia="Times New Roman" w:hAnsi="Times New Roman"/>
                <w:sz w:val="24"/>
                <w:szCs w:val="28"/>
              </w:rPr>
              <w:t>С</w:t>
            </w:r>
          </w:p>
        </w:tc>
        <w:tc>
          <w:tcPr>
            <w:tcW w:w="1869" w:type="dxa"/>
            <w:vAlign w:val="center"/>
          </w:tcPr>
          <w:p w14:paraId="41DDEAD3" w14:textId="77777777" w:rsidR="00B01553" w:rsidRPr="00FD2DB9" w:rsidRDefault="00D35888" w:rsidP="00482539">
            <w:pPr>
              <w:spacing w:after="160" w:line="360" w:lineRule="auto"/>
              <w:jc w:val="center"/>
              <w:rPr>
                <w:rFonts w:ascii="Times New Roman" w:eastAsia="Times New Roman" w:hAnsi="Times New Roman"/>
                <w:sz w:val="24"/>
                <w:szCs w:val="28"/>
              </w:rPr>
            </w:pPr>
            <m:oMath>
              <m:sSubSup>
                <m:sSubSupPr>
                  <m:ctrlPr>
                    <w:rPr>
                      <w:rFonts w:ascii="Cambria Math" w:eastAsia="Times New Roman" w:hAnsi="Cambria Math"/>
                      <w:sz w:val="24"/>
                      <w:szCs w:val="28"/>
                    </w:rPr>
                  </m:ctrlPr>
                </m:sSubSupPr>
                <m:e>
                  <m:r>
                    <m:rPr>
                      <m:nor/>
                    </m:rPr>
                    <w:rPr>
                      <w:rFonts w:ascii="Times New Roman" w:eastAsia="Times New Roman" w:hAnsi="Times New Roman"/>
                      <w:i/>
                      <w:sz w:val="24"/>
                      <w:szCs w:val="28"/>
                    </w:rPr>
                    <m:t>ε</m:t>
                  </m:r>
                </m:e>
                <m:sub>
                  <m:r>
                    <m:rPr>
                      <m:nor/>
                    </m:rPr>
                    <w:rPr>
                      <w:rFonts w:ascii="Times New Roman" w:eastAsia="Times New Roman" w:hAnsi="Times New Roman"/>
                      <w:i/>
                      <w:sz w:val="24"/>
                      <w:szCs w:val="28"/>
                    </w:rPr>
                    <m:t>изо</m:t>
                  </m:r>
                </m:sub>
                <m:sup>
                  <m:r>
                    <m:rPr>
                      <m:nor/>
                    </m:rPr>
                    <w:rPr>
                      <w:rFonts w:ascii="Times New Roman" w:eastAsia="Times New Roman" w:hAnsi="Times New Roman"/>
                      <w:i/>
                      <w:sz w:val="24"/>
                      <w:szCs w:val="28"/>
                    </w:rPr>
                    <m:t>макс</m:t>
                  </m:r>
                </m:sup>
              </m:sSubSup>
            </m:oMath>
            <w:r w:rsidR="00B01553">
              <w:rPr>
                <w:rFonts w:ascii="Times New Roman" w:eastAsia="Times New Roman" w:hAnsi="Times New Roman"/>
                <w:sz w:val="24"/>
                <w:szCs w:val="28"/>
              </w:rPr>
              <w:t>, %</w:t>
            </w:r>
          </w:p>
        </w:tc>
        <w:tc>
          <w:tcPr>
            <w:tcW w:w="1869" w:type="dxa"/>
            <w:vAlign w:val="center"/>
          </w:tcPr>
          <w:p w14:paraId="798671B9" w14:textId="77777777" w:rsidR="00B01553" w:rsidRPr="00FD2DB9" w:rsidRDefault="00B01553" w:rsidP="00482539">
            <w:pPr>
              <w:spacing w:after="160" w:line="360" w:lineRule="auto"/>
              <w:jc w:val="center"/>
              <w:rPr>
                <w:rFonts w:ascii="Times New Roman" w:eastAsia="Times New Roman" w:hAnsi="Times New Roman"/>
                <w:sz w:val="24"/>
                <w:szCs w:val="28"/>
              </w:rPr>
            </w:pPr>
            <m:oMath>
              <m:r>
                <m:rPr>
                  <m:nor/>
                </m:rPr>
                <w:rPr>
                  <w:rFonts w:ascii="Times New Roman" w:hAnsi="Times New Roman"/>
                  <w:i/>
                  <w:sz w:val="24"/>
                  <w:szCs w:val="24"/>
                  <w:lang w:val="en-US"/>
                </w:rPr>
                <m:t>κ</m:t>
              </m:r>
              <m:r>
                <w:rPr>
                  <w:rFonts w:ascii="Cambria Math" w:hAnsi="Cambria Math"/>
                  <w:sz w:val="24"/>
                  <w:szCs w:val="24"/>
                </w:rPr>
                <m:t xml:space="preserve"> </m:t>
              </m:r>
              <m:r>
                <m:rPr>
                  <m:nor/>
                </m:rPr>
                <w:rPr>
                  <w:rFonts w:ascii="Times New Roman" w:hAnsi="Times New Roman"/>
                  <w:sz w:val="24"/>
                  <w:szCs w:val="24"/>
                </w:rPr>
                <m:t>(</m:t>
              </m:r>
              <m:sSub>
                <m:sSubPr>
                  <m:ctrlPr>
                    <w:rPr>
                      <w:rFonts w:ascii="Cambria Math" w:eastAsia="Times New Roman" w:hAnsi="Cambria Math"/>
                      <w:i/>
                      <w:sz w:val="24"/>
                      <w:szCs w:val="24"/>
                    </w:rPr>
                  </m:ctrlPr>
                </m:sSubPr>
                <m:e>
                  <m:r>
                    <m:rPr>
                      <m:nor/>
                    </m:rPr>
                    <w:rPr>
                      <w:rFonts w:ascii="Times New Roman" w:eastAsia="Times New Roman" w:hAnsi="Times New Roman"/>
                      <w:i/>
                      <w:sz w:val="24"/>
                      <w:szCs w:val="24"/>
                    </w:rPr>
                    <m:t>σ</m:t>
                  </m:r>
                </m:e>
                <m:sub>
                  <m:r>
                    <m:rPr>
                      <m:nor/>
                    </m:rPr>
                    <w:rPr>
                      <w:rFonts w:ascii="Times New Roman" w:eastAsia="Times New Roman" w:hAnsi="Times New Roman"/>
                      <w:i/>
                      <w:sz w:val="24"/>
                      <w:szCs w:val="24"/>
                    </w:rPr>
                    <m:t>к</m:t>
                  </m:r>
                </m:sub>
              </m:sSub>
              <m:r>
                <m:rPr>
                  <m:nor/>
                </m:rPr>
                <w:rPr>
                  <w:rFonts w:ascii="Times New Roman" w:hAnsi="Times New Roman"/>
                  <w:i/>
                  <w:sz w:val="24"/>
                  <w:szCs w:val="24"/>
                </w:rPr>
                <m:t xml:space="preserve">- </m:t>
              </m:r>
              <m:sSub>
                <m:sSubPr>
                  <m:ctrlPr>
                    <w:rPr>
                      <w:rFonts w:ascii="Cambria Math" w:eastAsia="Times New Roman" w:hAnsi="Cambria Math"/>
                      <w:i/>
                      <w:sz w:val="24"/>
                      <w:szCs w:val="24"/>
                    </w:rPr>
                  </m:ctrlPr>
                </m:sSubPr>
                <m:e>
                  <m:r>
                    <m:rPr>
                      <m:nor/>
                    </m:rPr>
                    <w:rPr>
                      <w:rFonts w:ascii="Times New Roman" w:eastAsia="Times New Roman" w:hAnsi="Times New Roman"/>
                      <w:i/>
                      <w:sz w:val="24"/>
                      <w:szCs w:val="24"/>
                    </w:rPr>
                    <m:t>σ</m:t>
                  </m:r>
                </m:e>
                <m:sub>
                  <m:r>
                    <m:rPr>
                      <m:nor/>
                    </m:rPr>
                    <w:rPr>
                      <w:rFonts w:ascii="Times New Roman" w:eastAsia="Times New Roman" w:hAnsi="Times New Roman"/>
                      <w:i/>
                      <w:sz w:val="24"/>
                      <w:szCs w:val="24"/>
                    </w:rPr>
                    <m:t>н</m:t>
                  </m:r>
                </m:sub>
              </m:sSub>
              <m:r>
                <m:rPr>
                  <m:nor/>
                </m:rPr>
                <w:rPr>
                  <w:rFonts w:ascii="Times New Roman" w:hAnsi="Times New Roman"/>
                  <w:sz w:val="24"/>
                  <w:szCs w:val="24"/>
                </w:rPr>
                <m:t>)</m:t>
              </m:r>
            </m:oMath>
            <w:r w:rsidRPr="00FD2DB9">
              <w:rPr>
                <w:rFonts w:ascii="Times New Roman" w:eastAsia="Times New Roman" w:hAnsi="Times New Roman"/>
                <w:i/>
                <w:sz w:val="24"/>
                <w:szCs w:val="24"/>
              </w:rPr>
              <w:t>,</w:t>
            </w:r>
            <w:r w:rsidRPr="00FD2DB9">
              <w:rPr>
                <w:rFonts w:ascii="Times New Roman" w:eastAsia="Times New Roman" w:hAnsi="Times New Roman"/>
                <w:sz w:val="24"/>
                <w:szCs w:val="24"/>
              </w:rPr>
              <w:t xml:space="preserve"> </w:t>
            </w:r>
            <w:r w:rsidRPr="00FD2DB9">
              <w:rPr>
                <w:rFonts w:ascii="Times New Roman" w:eastAsia="Times New Roman" w:hAnsi="Times New Roman"/>
                <w:sz w:val="24"/>
                <w:szCs w:val="24"/>
                <w:vertAlign w:val="superscript"/>
              </w:rPr>
              <w:t>о</w:t>
            </w:r>
            <w:r w:rsidRPr="00FD2DB9">
              <w:rPr>
                <w:rFonts w:ascii="Times New Roman" w:eastAsia="Times New Roman" w:hAnsi="Times New Roman"/>
                <w:sz w:val="24"/>
                <w:szCs w:val="24"/>
              </w:rPr>
              <w:t>С</w:t>
            </w:r>
          </w:p>
        </w:tc>
        <w:tc>
          <w:tcPr>
            <w:tcW w:w="1869" w:type="dxa"/>
            <w:vAlign w:val="center"/>
          </w:tcPr>
          <w:p w14:paraId="35C5B494" w14:textId="77777777" w:rsidR="00B01553" w:rsidRPr="00FD2DB9" w:rsidRDefault="00D35888" w:rsidP="00482539">
            <w:pPr>
              <w:spacing w:after="160" w:line="360" w:lineRule="auto"/>
              <w:jc w:val="center"/>
              <w:rPr>
                <w:rFonts w:ascii="Times New Roman" w:eastAsia="Times New Roman" w:hAnsi="Times New Roman"/>
                <w:sz w:val="24"/>
                <w:szCs w:val="28"/>
              </w:rPr>
            </w:pPr>
            <m:oMath>
              <m:sSubSup>
                <m:sSubSupPr>
                  <m:ctrlPr>
                    <w:rPr>
                      <w:rFonts w:ascii="Cambria Math" w:eastAsia="Times New Roman" w:hAnsi="Cambria Math"/>
                      <w:sz w:val="24"/>
                      <w:szCs w:val="28"/>
                    </w:rPr>
                  </m:ctrlPr>
                </m:sSubSupPr>
                <m:e>
                  <m:r>
                    <m:rPr>
                      <m:nor/>
                    </m:rPr>
                    <w:rPr>
                      <w:rFonts w:ascii="Times New Roman" w:eastAsia="Times New Roman" w:hAnsi="Times New Roman"/>
                      <w:i/>
                      <w:sz w:val="24"/>
                      <w:szCs w:val="28"/>
                    </w:rPr>
                    <m:t>ε</m:t>
                  </m:r>
                </m:e>
                <m:sub>
                  <m:r>
                    <m:rPr>
                      <m:nor/>
                    </m:rPr>
                    <w:rPr>
                      <w:rFonts w:ascii="Times New Roman" w:eastAsia="Times New Roman" w:hAnsi="Times New Roman"/>
                      <w:i/>
                      <w:sz w:val="24"/>
                      <w:szCs w:val="28"/>
                    </w:rPr>
                    <m:t>изо</m:t>
                  </m:r>
                </m:sub>
                <m:sup>
                  <m:r>
                    <m:rPr>
                      <m:nor/>
                    </m:rPr>
                    <w:rPr>
                      <w:rFonts w:ascii="Times New Roman" w:eastAsia="Times New Roman" w:hAnsi="Times New Roman"/>
                      <w:i/>
                      <w:sz w:val="24"/>
                      <w:szCs w:val="28"/>
                    </w:rPr>
                    <m:t>макс</m:t>
                  </m:r>
                </m:sup>
              </m:sSubSup>
            </m:oMath>
            <w:r w:rsidR="00B01553">
              <w:rPr>
                <w:rFonts w:ascii="Times New Roman" w:eastAsia="Times New Roman" w:hAnsi="Times New Roman"/>
                <w:sz w:val="24"/>
                <w:szCs w:val="28"/>
              </w:rPr>
              <w:t>, %</w:t>
            </w:r>
          </w:p>
        </w:tc>
      </w:tr>
      <w:tr w:rsidR="00B01553" w14:paraId="0365D77B" w14:textId="77777777" w:rsidTr="00482539">
        <w:tc>
          <w:tcPr>
            <w:tcW w:w="1869" w:type="dxa"/>
            <w:vAlign w:val="center"/>
          </w:tcPr>
          <w:p w14:paraId="217C4836" w14:textId="77777777" w:rsidR="00B01553" w:rsidRPr="00FD2DB9" w:rsidRDefault="00B01553" w:rsidP="00482539">
            <w:pPr>
              <w:spacing w:after="160" w:line="360" w:lineRule="auto"/>
              <w:jc w:val="center"/>
              <w:rPr>
                <w:rFonts w:ascii="Times New Roman" w:eastAsia="Times New Roman" w:hAnsi="Times New Roman"/>
                <w:sz w:val="24"/>
                <w:szCs w:val="28"/>
              </w:rPr>
            </w:pPr>
            <w:r>
              <w:rPr>
                <w:rFonts w:ascii="Times New Roman" w:eastAsia="Times New Roman" w:hAnsi="Times New Roman"/>
                <w:sz w:val="24"/>
                <w:szCs w:val="28"/>
              </w:rPr>
              <w:t>100</w:t>
            </w:r>
          </w:p>
        </w:tc>
        <w:tc>
          <w:tcPr>
            <w:tcW w:w="1869" w:type="dxa"/>
            <w:vAlign w:val="center"/>
          </w:tcPr>
          <w:p w14:paraId="37EAFD49" w14:textId="2BE33E84" w:rsidR="00B01553" w:rsidRPr="00FD2DB9" w:rsidRDefault="00B01553" w:rsidP="00C124FA">
            <w:pPr>
              <w:spacing w:after="160" w:line="360" w:lineRule="auto"/>
              <w:jc w:val="center"/>
              <w:rPr>
                <w:rFonts w:ascii="Times New Roman" w:eastAsia="Times New Roman" w:hAnsi="Times New Roman"/>
                <w:sz w:val="24"/>
                <w:szCs w:val="28"/>
              </w:rPr>
            </w:pPr>
            <w:r>
              <w:rPr>
                <w:rFonts w:ascii="Times New Roman" w:eastAsia="Times New Roman" w:hAnsi="Times New Roman"/>
                <w:sz w:val="24"/>
                <w:szCs w:val="28"/>
              </w:rPr>
              <w:t>2</w:t>
            </w:r>
            <w:r w:rsidR="00C124FA">
              <w:rPr>
                <w:rFonts w:ascii="Times New Roman" w:eastAsia="Times New Roman" w:hAnsi="Times New Roman"/>
                <w:sz w:val="24"/>
                <w:szCs w:val="28"/>
              </w:rPr>
              <w:t>7</w:t>
            </w:r>
          </w:p>
        </w:tc>
        <w:tc>
          <w:tcPr>
            <w:tcW w:w="1869" w:type="dxa"/>
            <w:vAlign w:val="center"/>
          </w:tcPr>
          <w:p w14:paraId="4D039FCD" w14:textId="77777777" w:rsidR="00B01553" w:rsidRPr="00FD2DB9" w:rsidRDefault="00B01553" w:rsidP="00482539">
            <w:pPr>
              <w:spacing w:after="160" w:line="360" w:lineRule="auto"/>
              <w:jc w:val="center"/>
              <w:rPr>
                <w:rFonts w:ascii="Times New Roman" w:eastAsia="Times New Roman" w:hAnsi="Times New Roman"/>
                <w:sz w:val="24"/>
                <w:szCs w:val="28"/>
              </w:rPr>
            </w:pPr>
            <w:r>
              <w:rPr>
                <w:rFonts w:ascii="Times New Roman" w:eastAsia="Times New Roman" w:hAnsi="Times New Roman"/>
                <w:sz w:val="24"/>
                <w:szCs w:val="28"/>
              </w:rPr>
              <w:t>0,4</w:t>
            </w:r>
          </w:p>
        </w:tc>
        <w:tc>
          <w:tcPr>
            <w:tcW w:w="1869" w:type="dxa"/>
            <w:vAlign w:val="center"/>
          </w:tcPr>
          <w:p w14:paraId="1F1663DA" w14:textId="77777777" w:rsidR="00B01553" w:rsidRPr="00FD2DB9" w:rsidRDefault="00B01553" w:rsidP="00482539">
            <w:pPr>
              <w:spacing w:after="160" w:line="360" w:lineRule="auto"/>
              <w:jc w:val="center"/>
              <w:rPr>
                <w:rFonts w:ascii="Times New Roman" w:eastAsia="Times New Roman" w:hAnsi="Times New Roman"/>
                <w:sz w:val="24"/>
                <w:szCs w:val="28"/>
              </w:rPr>
            </w:pPr>
            <w:r>
              <w:rPr>
                <w:rFonts w:ascii="Times New Roman" w:eastAsia="Times New Roman" w:hAnsi="Times New Roman"/>
                <w:sz w:val="24"/>
                <w:szCs w:val="28"/>
              </w:rPr>
              <w:t>4,1</w:t>
            </w:r>
          </w:p>
        </w:tc>
        <w:tc>
          <w:tcPr>
            <w:tcW w:w="1869" w:type="dxa"/>
            <w:vAlign w:val="center"/>
          </w:tcPr>
          <w:p w14:paraId="390156A5" w14:textId="77777777" w:rsidR="00B01553" w:rsidRPr="00FD2DB9" w:rsidRDefault="00B01553" w:rsidP="00482539">
            <w:pPr>
              <w:spacing w:after="160" w:line="360" w:lineRule="auto"/>
              <w:jc w:val="center"/>
              <w:rPr>
                <w:rFonts w:ascii="Times New Roman" w:eastAsia="Times New Roman" w:hAnsi="Times New Roman"/>
                <w:sz w:val="24"/>
                <w:szCs w:val="28"/>
              </w:rPr>
            </w:pPr>
            <w:r>
              <w:rPr>
                <w:rFonts w:ascii="Times New Roman" w:eastAsia="Times New Roman" w:hAnsi="Times New Roman"/>
                <w:sz w:val="24"/>
                <w:szCs w:val="28"/>
              </w:rPr>
              <w:t>1,3</w:t>
            </w:r>
          </w:p>
        </w:tc>
      </w:tr>
      <w:tr w:rsidR="00B01553" w14:paraId="259460B8" w14:textId="77777777" w:rsidTr="00482539">
        <w:tc>
          <w:tcPr>
            <w:tcW w:w="1869" w:type="dxa"/>
            <w:vAlign w:val="center"/>
          </w:tcPr>
          <w:p w14:paraId="75082D7F" w14:textId="77777777" w:rsidR="00B01553" w:rsidRPr="00FD2DB9" w:rsidRDefault="00B01553" w:rsidP="00482539">
            <w:pPr>
              <w:spacing w:after="160" w:line="360" w:lineRule="auto"/>
              <w:jc w:val="center"/>
              <w:rPr>
                <w:rFonts w:ascii="Times New Roman" w:eastAsia="Times New Roman" w:hAnsi="Times New Roman"/>
                <w:sz w:val="24"/>
                <w:szCs w:val="28"/>
              </w:rPr>
            </w:pPr>
            <w:r>
              <w:rPr>
                <w:rFonts w:ascii="Times New Roman" w:eastAsia="Times New Roman" w:hAnsi="Times New Roman"/>
                <w:sz w:val="24"/>
                <w:szCs w:val="28"/>
              </w:rPr>
              <w:t>200</w:t>
            </w:r>
          </w:p>
        </w:tc>
        <w:tc>
          <w:tcPr>
            <w:tcW w:w="1869" w:type="dxa"/>
            <w:vAlign w:val="center"/>
          </w:tcPr>
          <w:p w14:paraId="55C65A98" w14:textId="29EE2B98" w:rsidR="00B01553" w:rsidRPr="00FD2DB9" w:rsidRDefault="009E473D" w:rsidP="00482539">
            <w:pPr>
              <w:spacing w:after="160" w:line="360" w:lineRule="auto"/>
              <w:jc w:val="center"/>
              <w:rPr>
                <w:rFonts w:ascii="Times New Roman" w:eastAsia="Times New Roman" w:hAnsi="Times New Roman"/>
                <w:sz w:val="24"/>
                <w:szCs w:val="28"/>
              </w:rPr>
            </w:pPr>
            <w:r>
              <w:rPr>
                <w:rFonts w:ascii="Times New Roman" w:eastAsia="Times New Roman" w:hAnsi="Times New Roman"/>
                <w:sz w:val="24"/>
                <w:szCs w:val="28"/>
              </w:rPr>
              <w:t>23</w:t>
            </w:r>
          </w:p>
        </w:tc>
        <w:tc>
          <w:tcPr>
            <w:tcW w:w="1869" w:type="dxa"/>
            <w:vAlign w:val="center"/>
          </w:tcPr>
          <w:p w14:paraId="358E63FE" w14:textId="77777777" w:rsidR="00B01553" w:rsidRPr="00FD2DB9" w:rsidRDefault="00B01553" w:rsidP="00482539">
            <w:pPr>
              <w:spacing w:after="160" w:line="360" w:lineRule="auto"/>
              <w:jc w:val="center"/>
              <w:rPr>
                <w:rFonts w:ascii="Times New Roman" w:eastAsia="Times New Roman" w:hAnsi="Times New Roman"/>
                <w:sz w:val="24"/>
                <w:szCs w:val="28"/>
              </w:rPr>
            </w:pPr>
            <w:r>
              <w:rPr>
                <w:rFonts w:ascii="Times New Roman" w:eastAsia="Times New Roman" w:hAnsi="Times New Roman"/>
                <w:sz w:val="24"/>
                <w:szCs w:val="28"/>
              </w:rPr>
              <w:t>0,8</w:t>
            </w:r>
          </w:p>
        </w:tc>
        <w:tc>
          <w:tcPr>
            <w:tcW w:w="1869" w:type="dxa"/>
            <w:vAlign w:val="center"/>
          </w:tcPr>
          <w:p w14:paraId="329EDAE5" w14:textId="77777777" w:rsidR="00B01553" w:rsidRPr="00FD2DB9" w:rsidRDefault="00B01553" w:rsidP="00482539">
            <w:pPr>
              <w:spacing w:after="160" w:line="360" w:lineRule="auto"/>
              <w:jc w:val="center"/>
              <w:rPr>
                <w:rFonts w:ascii="Times New Roman" w:eastAsia="Times New Roman" w:hAnsi="Times New Roman"/>
                <w:sz w:val="24"/>
                <w:szCs w:val="28"/>
              </w:rPr>
            </w:pPr>
            <w:r>
              <w:rPr>
                <w:rFonts w:ascii="Times New Roman" w:eastAsia="Times New Roman" w:hAnsi="Times New Roman"/>
                <w:sz w:val="24"/>
                <w:szCs w:val="28"/>
              </w:rPr>
              <w:t>1,9</w:t>
            </w:r>
          </w:p>
        </w:tc>
        <w:tc>
          <w:tcPr>
            <w:tcW w:w="1869" w:type="dxa"/>
            <w:vAlign w:val="center"/>
          </w:tcPr>
          <w:p w14:paraId="134051F2" w14:textId="77777777" w:rsidR="00B01553" w:rsidRPr="00FD2DB9" w:rsidRDefault="00B01553" w:rsidP="00482539">
            <w:pPr>
              <w:spacing w:after="160" w:line="360" w:lineRule="auto"/>
              <w:jc w:val="center"/>
              <w:rPr>
                <w:rFonts w:ascii="Times New Roman" w:eastAsia="Times New Roman" w:hAnsi="Times New Roman"/>
                <w:sz w:val="24"/>
                <w:szCs w:val="28"/>
              </w:rPr>
            </w:pPr>
            <w:r>
              <w:rPr>
                <w:rFonts w:ascii="Times New Roman" w:eastAsia="Times New Roman" w:hAnsi="Times New Roman"/>
                <w:sz w:val="24"/>
                <w:szCs w:val="28"/>
              </w:rPr>
              <w:t>5,1</w:t>
            </w:r>
          </w:p>
        </w:tc>
      </w:tr>
      <w:tr w:rsidR="00B01553" w14:paraId="31DD4E72" w14:textId="77777777" w:rsidTr="00482539">
        <w:tc>
          <w:tcPr>
            <w:tcW w:w="1869" w:type="dxa"/>
          </w:tcPr>
          <w:p w14:paraId="484F4856" w14:textId="77777777" w:rsidR="00B01553" w:rsidRPr="00FD2DB9" w:rsidRDefault="00B01553" w:rsidP="00482539">
            <w:pPr>
              <w:spacing w:after="160" w:line="360" w:lineRule="auto"/>
              <w:jc w:val="center"/>
              <w:rPr>
                <w:rFonts w:ascii="Times New Roman" w:eastAsia="Times New Roman" w:hAnsi="Times New Roman"/>
                <w:sz w:val="24"/>
                <w:szCs w:val="28"/>
              </w:rPr>
            </w:pPr>
            <w:r>
              <w:rPr>
                <w:rFonts w:ascii="Times New Roman" w:eastAsia="Times New Roman" w:hAnsi="Times New Roman"/>
                <w:sz w:val="24"/>
                <w:szCs w:val="28"/>
              </w:rPr>
              <w:t>300</w:t>
            </w:r>
          </w:p>
        </w:tc>
        <w:tc>
          <w:tcPr>
            <w:tcW w:w="1869" w:type="dxa"/>
          </w:tcPr>
          <w:p w14:paraId="2496EEC0" w14:textId="45889D2F" w:rsidR="00B01553" w:rsidRPr="00FD2DB9" w:rsidRDefault="009E473D" w:rsidP="00C124FA">
            <w:pPr>
              <w:spacing w:after="160" w:line="360" w:lineRule="auto"/>
              <w:jc w:val="center"/>
              <w:rPr>
                <w:rFonts w:ascii="Times New Roman" w:eastAsia="Times New Roman" w:hAnsi="Times New Roman"/>
                <w:sz w:val="24"/>
                <w:szCs w:val="28"/>
              </w:rPr>
            </w:pPr>
            <w:r>
              <w:rPr>
                <w:rFonts w:ascii="Times New Roman" w:eastAsia="Times New Roman" w:hAnsi="Times New Roman"/>
                <w:sz w:val="24"/>
                <w:szCs w:val="28"/>
              </w:rPr>
              <w:t>2</w:t>
            </w:r>
            <w:r w:rsidR="00C124FA">
              <w:rPr>
                <w:rFonts w:ascii="Times New Roman" w:eastAsia="Times New Roman" w:hAnsi="Times New Roman"/>
                <w:sz w:val="24"/>
                <w:szCs w:val="28"/>
              </w:rPr>
              <w:t>7</w:t>
            </w:r>
          </w:p>
        </w:tc>
        <w:tc>
          <w:tcPr>
            <w:tcW w:w="1869" w:type="dxa"/>
          </w:tcPr>
          <w:p w14:paraId="4D51F79E" w14:textId="77777777" w:rsidR="00B01553" w:rsidRPr="00FD2DB9" w:rsidRDefault="00B01553" w:rsidP="00482539">
            <w:pPr>
              <w:spacing w:after="160" w:line="360" w:lineRule="auto"/>
              <w:jc w:val="center"/>
              <w:rPr>
                <w:rFonts w:ascii="Times New Roman" w:eastAsia="Times New Roman" w:hAnsi="Times New Roman"/>
                <w:sz w:val="24"/>
                <w:szCs w:val="28"/>
              </w:rPr>
            </w:pPr>
            <w:r>
              <w:rPr>
                <w:rFonts w:ascii="Times New Roman" w:eastAsia="Times New Roman" w:hAnsi="Times New Roman"/>
                <w:sz w:val="24"/>
                <w:szCs w:val="28"/>
              </w:rPr>
              <w:t>1,5</w:t>
            </w:r>
          </w:p>
        </w:tc>
        <w:tc>
          <w:tcPr>
            <w:tcW w:w="1869" w:type="dxa"/>
          </w:tcPr>
          <w:p w14:paraId="5C954742" w14:textId="331D8A27" w:rsidR="00B01553" w:rsidRPr="00FD2DB9" w:rsidRDefault="00B01553" w:rsidP="00CA0C60">
            <w:pPr>
              <w:spacing w:after="160" w:line="360" w:lineRule="auto"/>
              <w:jc w:val="center"/>
              <w:rPr>
                <w:rFonts w:ascii="Times New Roman" w:eastAsia="Times New Roman" w:hAnsi="Times New Roman"/>
                <w:sz w:val="24"/>
                <w:szCs w:val="28"/>
              </w:rPr>
            </w:pPr>
            <w:r>
              <w:rPr>
                <w:rFonts w:ascii="Times New Roman" w:eastAsia="Times New Roman" w:hAnsi="Times New Roman"/>
                <w:sz w:val="24"/>
                <w:szCs w:val="28"/>
              </w:rPr>
              <w:t>1,</w:t>
            </w:r>
            <w:r w:rsidR="00CA0C60">
              <w:rPr>
                <w:rFonts w:ascii="Times New Roman" w:eastAsia="Times New Roman" w:hAnsi="Times New Roman"/>
                <w:sz w:val="24"/>
                <w:szCs w:val="28"/>
              </w:rPr>
              <w:t>3</w:t>
            </w:r>
          </w:p>
        </w:tc>
        <w:tc>
          <w:tcPr>
            <w:tcW w:w="1869" w:type="dxa"/>
          </w:tcPr>
          <w:p w14:paraId="65DB872A" w14:textId="77777777" w:rsidR="00B01553" w:rsidRPr="00FD2DB9" w:rsidRDefault="00B01553" w:rsidP="00482539">
            <w:pPr>
              <w:spacing w:after="160" w:line="360" w:lineRule="auto"/>
              <w:jc w:val="center"/>
              <w:rPr>
                <w:rFonts w:ascii="Times New Roman" w:eastAsia="Times New Roman" w:hAnsi="Times New Roman"/>
                <w:sz w:val="24"/>
                <w:szCs w:val="28"/>
              </w:rPr>
            </w:pPr>
            <w:r>
              <w:rPr>
                <w:rFonts w:ascii="Times New Roman" w:eastAsia="Times New Roman" w:hAnsi="Times New Roman"/>
                <w:sz w:val="24"/>
                <w:szCs w:val="28"/>
              </w:rPr>
              <w:t>6,1</w:t>
            </w:r>
          </w:p>
        </w:tc>
      </w:tr>
    </w:tbl>
    <w:p w14:paraId="16A24B56" w14:textId="098D50D4" w:rsidR="0098154C" w:rsidRDefault="003322ED" w:rsidP="00B01553">
      <w:pPr>
        <w:spacing w:after="160" w:line="360" w:lineRule="auto"/>
        <w:ind w:firstLine="567"/>
        <w:jc w:val="both"/>
        <w:rPr>
          <w:rFonts w:ascii="Times New Roman" w:eastAsia="Times New Roman" w:hAnsi="Times New Roman"/>
          <w:sz w:val="28"/>
          <w:szCs w:val="28"/>
        </w:rPr>
      </w:pPr>
      <w:r>
        <w:rPr>
          <w:rFonts w:ascii="Times New Roman" w:eastAsia="Times New Roman" w:hAnsi="Times New Roman"/>
          <w:sz w:val="28"/>
          <w:szCs w:val="28"/>
        </w:rPr>
        <w:t xml:space="preserve">Можно проанализировать влияние упругой энергии превращения в разных режимах при одинаковых значениях напряжения. </w:t>
      </w:r>
      <w:r w:rsidR="003C5919">
        <w:rPr>
          <w:rFonts w:ascii="Times New Roman" w:eastAsia="Times New Roman" w:hAnsi="Times New Roman"/>
          <w:sz w:val="28"/>
          <w:szCs w:val="28"/>
        </w:rPr>
        <w:t>В таблице 1 представлен</w:t>
      </w:r>
      <w:r w:rsidR="000E695B">
        <w:rPr>
          <w:rFonts w:ascii="Times New Roman" w:eastAsia="Times New Roman" w:hAnsi="Times New Roman"/>
          <w:sz w:val="28"/>
          <w:szCs w:val="28"/>
        </w:rPr>
        <w:t>ы</w:t>
      </w:r>
      <w:r w:rsidR="003C5919">
        <w:rPr>
          <w:rFonts w:ascii="Times New Roman" w:eastAsia="Times New Roman" w:hAnsi="Times New Roman"/>
          <w:sz w:val="28"/>
          <w:szCs w:val="28"/>
        </w:rPr>
        <w:t xml:space="preserve"> </w:t>
      </w:r>
      <w:r w:rsidR="000E695B">
        <w:rPr>
          <w:rFonts w:ascii="Times New Roman" w:eastAsia="Times New Roman" w:hAnsi="Times New Roman"/>
          <w:sz w:val="28"/>
          <w:szCs w:val="28"/>
        </w:rPr>
        <w:t>температурные меры</w:t>
      </w:r>
      <w:r w:rsidR="003C5919">
        <w:rPr>
          <w:rFonts w:ascii="Times New Roman" w:eastAsia="Times New Roman" w:hAnsi="Times New Roman"/>
          <w:sz w:val="28"/>
          <w:szCs w:val="28"/>
        </w:rPr>
        <w:t xml:space="preserve"> упругой энергии (</w:t>
      </w:r>
      <w:r w:rsidR="003C5919">
        <w:rPr>
          <w:rFonts w:ascii="Times New Roman" w:eastAsia="Times New Roman" w:hAnsi="Times New Roman"/>
          <w:i/>
          <w:sz w:val="28"/>
          <w:szCs w:val="28"/>
        </w:rPr>
        <w:t>М</w:t>
      </w:r>
      <w:r w:rsidR="003C5919">
        <w:rPr>
          <w:rFonts w:ascii="Times New Roman" w:eastAsia="Times New Roman" w:hAnsi="Times New Roman"/>
          <w:i/>
          <w:sz w:val="28"/>
          <w:szCs w:val="28"/>
          <w:vertAlign w:val="subscript"/>
        </w:rPr>
        <w:t>н</w:t>
      </w:r>
      <w:r w:rsidR="003C5919">
        <w:rPr>
          <w:rFonts w:ascii="Times New Roman" w:eastAsia="Times New Roman" w:hAnsi="Times New Roman"/>
          <w:sz w:val="28"/>
          <w:szCs w:val="28"/>
        </w:rPr>
        <w:t> – </w:t>
      </w:r>
      <w:r w:rsidR="003C5919">
        <w:rPr>
          <w:rFonts w:ascii="Times New Roman" w:eastAsia="Times New Roman" w:hAnsi="Times New Roman"/>
          <w:i/>
          <w:sz w:val="28"/>
          <w:szCs w:val="28"/>
        </w:rPr>
        <w:t>М</w:t>
      </w:r>
      <w:r w:rsidR="003C5919">
        <w:rPr>
          <w:rFonts w:ascii="Times New Roman" w:eastAsia="Times New Roman" w:hAnsi="Times New Roman"/>
          <w:i/>
          <w:sz w:val="28"/>
          <w:szCs w:val="28"/>
          <w:vertAlign w:val="subscript"/>
        </w:rPr>
        <w:t>к</w:t>
      </w:r>
      <w:r w:rsidR="003C5919">
        <w:rPr>
          <w:rFonts w:ascii="Times New Roman" w:eastAsia="Times New Roman" w:hAnsi="Times New Roman"/>
          <w:sz w:val="28"/>
          <w:szCs w:val="28"/>
        </w:rPr>
        <w:t xml:space="preserve">, </w:t>
      </w:r>
      <m:oMath>
        <m:r>
          <m:rPr>
            <m:nor/>
          </m:rPr>
          <w:rPr>
            <w:rFonts w:ascii="Times New Roman" w:hAnsi="Times New Roman"/>
            <w:i/>
            <w:sz w:val="28"/>
            <w:szCs w:val="24"/>
            <w:lang w:val="en-US"/>
          </w:rPr>
          <m:t>κ</m:t>
        </m:r>
        <m:r>
          <w:rPr>
            <w:rFonts w:ascii="Cambria Math" w:hAnsi="Cambria Math"/>
            <w:sz w:val="28"/>
            <w:szCs w:val="24"/>
          </w:rPr>
          <m:t xml:space="preserve"> </m:t>
        </m:r>
        <m:r>
          <m:rPr>
            <m:nor/>
          </m:rPr>
          <w:rPr>
            <w:rFonts w:ascii="Times New Roman" w:hAnsi="Times New Roman"/>
            <w:sz w:val="28"/>
            <w:szCs w:val="24"/>
          </w:rPr>
          <m:t>(</m:t>
        </m:r>
        <m:sSub>
          <m:sSubPr>
            <m:ctrlPr>
              <w:rPr>
                <w:rFonts w:ascii="Cambria Math" w:eastAsia="Times New Roman" w:hAnsi="Cambria Math"/>
                <w:i/>
                <w:sz w:val="28"/>
                <w:szCs w:val="24"/>
              </w:rPr>
            </m:ctrlPr>
          </m:sSubPr>
          <m:e>
            <m:r>
              <m:rPr>
                <m:nor/>
              </m:rPr>
              <w:rPr>
                <w:rFonts w:ascii="Times New Roman" w:eastAsia="Times New Roman" w:hAnsi="Times New Roman"/>
                <w:i/>
                <w:sz w:val="28"/>
                <w:szCs w:val="24"/>
              </w:rPr>
              <m:t>σ</m:t>
            </m:r>
          </m:e>
          <m:sub>
            <m:r>
              <m:rPr>
                <m:nor/>
              </m:rPr>
              <w:rPr>
                <w:rFonts w:ascii="Times New Roman" w:eastAsia="Times New Roman" w:hAnsi="Times New Roman"/>
                <w:i/>
                <w:sz w:val="28"/>
                <w:szCs w:val="24"/>
              </w:rPr>
              <m:t>к</m:t>
            </m:r>
          </m:sub>
        </m:sSub>
        <m:r>
          <m:rPr>
            <m:nor/>
          </m:rPr>
          <w:rPr>
            <w:rFonts w:ascii="Times New Roman" w:hAnsi="Times New Roman"/>
            <w:i/>
            <w:sz w:val="28"/>
            <w:szCs w:val="24"/>
          </w:rPr>
          <m:t xml:space="preserve">- </m:t>
        </m:r>
        <m:sSub>
          <m:sSubPr>
            <m:ctrlPr>
              <w:rPr>
                <w:rFonts w:ascii="Cambria Math" w:eastAsia="Times New Roman" w:hAnsi="Cambria Math"/>
                <w:i/>
                <w:sz w:val="28"/>
                <w:szCs w:val="24"/>
              </w:rPr>
            </m:ctrlPr>
          </m:sSubPr>
          <m:e>
            <m:r>
              <m:rPr>
                <m:nor/>
              </m:rPr>
              <w:rPr>
                <w:rFonts w:ascii="Times New Roman" w:eastAsia="Times New Roman" w:hAnsi="Times New Roman"/>
                <w:i/>
                <w:sz w:val="28"/>
                <w:szCs w:val="24"/>
              </w:rPr>
              <m:t>σ</m:t>
            </m:r>
          </m:e>
          <m:sub>
            <m:r>
              <m:rPr>
                <m:nor/>
              </m:rPr>
              <w:rPr>
                <w:rFonts w:ascii="Times New Roman" w:eastAsia="Times New Roman" w:hAnsi="Times New Roman"/>
                <w:i/>
                <w:sz w:val="28"/>
                <w:szCs w:val="24"/>
              </w:rPr>
              <m:t>н</m:t>
            </m:r>
          </m:sub>
        </m:sSub>
        <m:r>
          <m:rPr>
            <m:nor/>
          </m:rPr>
          <w:rPr>
            <w:rFonts w:ascii="Times New Roman" w:hAnsi="Times New Roman"/>
            <w:sz w:val="28"/>
            <w:szCs w:val="24"/>
          </w:rPr>
          <m:t>)</m:t>
        </m:r>
      </m:oMath>
      <w:r w:rsidR="003C5919">
        <w:rPr>
          <w:rFonts w:ascii="Times New Roman" w:eastAsia="Times New Roman" w:hAnsi="Times New Roman"/>
          <w:sz w:val="28"/>
          <w:szCs w:val="24"/>
        </w:rPr>
        <w:t xml:space="preserve">), </w:t>
      </w:r>
      <w:r w:rsidR="000E695B">
        <w:rPr>
          <w:rFonts w:ascii="Times New Roman" w:eastAsia="Times New Roman" w:hAnsi="Times New Roman"/>
          <w:sz w:val="28"/>
          <w:szCs w:val="24"/>
        </w:rPr>
        <w:t>определенные по полным циклам в режимах «охлаждение под нагрузкой» и «активное деформирование»</w:t>
      </w:r>
      <w:r>
        <w:rPr>
          <w:rFonts w:ascii="Times New Roman" w:eastAsia="Times New Roman" w:hAnsi="Times New Roman"/>
          <w:sz w:val="28"/>
          <w:szCs w:val="24"/>
        </w:rPr>
        <w:t>, а также максимальные значения изотермической деформации при разных значениях напряжения</w:t>
      </w:r>
      <w:r w:rsidR="000E695B">
        <w:rPr>
          <w:rFonts w:ascii="Times New Roman" w:eastAsia="Times New Roman" w:hAnsi="Times New Roman"/>
          <w:sz w:val="28"/>
          <w:szCs w:val="24"/>
        </w:rPr>
        <w:t>.</w:t>
      </w:r>
      <w:r w:rsidR="003C5919">
        <w:rPr>
          <w:rFonts w:ascii="Times New Roman" w:eastAsia="Times New Roman" w:hAnsi="Times New Roman"/>
          <w:sz w:val="28"/>
          <w:szCs w:val="24"/>
        </w:rPr>
        <w:t xml:space="preserve"> Видно,</w:t>
      </w:r>
      <w:r w:rsidR="0098154C">
        <w:rPr>
          <w:rFonts w:ascii="Times New Roman" w:eastAsia="Times New Roman" w:hAnsi="Times New Roman"/>
          <w:sz w:val="28"/>
          <w:szCs w:val="28"/>
        </w:rPr>
        <w:t xml:space="preserve"> что упругая энергия</w:t>
      </w:r>
      <w:r w:rsidR="000B714B">
        <w:rPr>
          <w:rFonts w:ascii="Times New Roman" w:eastAsia="Times New Roman" w:hAnsi="Times New Roman"/>
          <w:sz w:val="28"/>
          <w:szCs w:val="28"/>
        </w:rPr>
        <w:t xml:space="preserve"> при превращении </w:t>
      </w:r>
      <w:r w:rsidR="0098154C">
        <w:rPr>
          <w:rFonts w:ascii="Times New Roman" w:eastAsia="Times New Roman" w:hAnsi="Times New Roman"/>
          <w:sz w:val="28"/>
          <w:szCs w:val="28"/>
        </w:rPr>
        <w:t xml:space="preserve">в цикле охлаждения под нагрузкой </w:t>
      </w:r>
      <w:r w:rsidR="000B714B">
        <w:rPr>
          <w:rFonts w:ascii="Times New Roman" w:eastAsia="Times New Roman" w:hAnsi="Times New Roman"/>
          <w:sz w:val="28"/>
          <w:szCs w:val="28"/>
        </w:rPr>
        <w:t>на порядок больше</w:t>
      </w:r>
      <w:r w:rsidR="0098154C">
        <w:rPr>
          <w:rFonts w:ascii="Times New Roman" w:eastAsia="Times New Roman" w:hAnsi="Times New Roman"/>
          <w:sz w:val="28"/>
          <w:szCs w:val="28"/>
        </w:rPr>
        <w:t xml:space="preserve">, чем в цикле активного деформирования. Соответственно, для того, чтобы в процессе выдержки </w:t>
      </w:r>
      <w:r w:rsidR="00A82692">
        <w:rPr>
          <w:rFonts w:ascii="Times New Roman" w:eastAsia="Times New Roman" w:hAnsi="Times New Roman"/>
          <w:sz w:val="28"/>
          <w:szCs w:val="28"/>
        </w:rPr>
        <w:t xml:space="preserve">в первом режиме </w:t>
      </w:r>
      <w:r w:rsidR="0098154C">
        <w:rPr>
          <w:rFonts w:ascii="Times New Roman" w:eastAsia="Times New Roman" w:hAnsi="Times New Roman"/>
          <w:sz w:val="28"/>
          <w:szCs w:val="28"/>
        </w:rPr>
        <w:t>выполнилось условие для превращения</w:t>
      </w:r>
      <w:r w:rsidR="007814E9">
        <w:rPr>
          <w:rFonts w:ascii="Times New Roman" w:eastAsia="Times New Roman" w:hAnsi="Times New Roman"/>
          <w:sz w:val="28"/>
          <w:szCs w:val="28"/>
        </w:rPr>
        <w:t>,</w:t>
      </w:r>
      <w:r w:rsidR="00A82692">
        <w:rPr>
          <w:rFonts w:ascii="Times New Roman" w:eastAsia="Times New Roman" w:hAnsi="Times New Roman"/>
          <w:sz w:val="28"/>
          <w:szCs w:val="28"/>
        </w:rPr>
        <w:t xml:space="preserve"> </w:t>
      </w:r>
      <w:r w:rsidR="0098154C">
        <w:rPr>
          <w:rFonts w:ascii="Times New Roman" w:eastAsia="Times New Roman" w:hAnsi="Times New Roman"/>
          <w:sz w:val="28"/>
          <w:szCs w:val="28"/>
        </w:rPr>
        <w:t xml:space="preserve">необходимо большее изменение </w:t>
      </w:r>
      <w:r w:rsidR="0098154C">
        <w:rPr>
          <w:rFonts w:ascii="Times New Roman" w:eastAsia="Times New Roman" w:hAnsi="Times New Roman"/>
          <w:i/>
          <w:sz w:val="28"/>
          <w:szCs w:val="28"/>
        </w:rPr>
        <w:t>Е</w:t>
      </w:r>
      <w:r w:rsidR="0098154C">
        <w:rPr>
          <w:rFonts w:ascii="Times New Roman" w:eastAsia="Times New Roman" w:hAnsi="Times New Roman"/>
          <w:i/>
          <w:sz w:val="28"/>
          <w:szCs w:val="28"/>
          <w:vertAlign w:val="subscript"/>
        </w:rPr>
        <w:t>т.д.</w:t>
      </w:r>
      <w:r w:rsidR="00A82692">
        <w:rPr>
          <w:rFonts w:ascii="Times New Roman" w:eastAsia="Times New Roman" w:hAnsi="Times New Roman"/>
          <w:sz w:val="28"/>
          <w:szCs w:val="28"/>
        </w:rPr>
        <w:t>,</w:t>
      </w:r>
      <w:r w:rsidR="0098154C">
        <w:rPr>
          <w:rFonts w:ascii="Times New Roman" w:eastAsia="Times New Roman" w:hAnsi="Times New Roman"/>
          <w:sz w:val="28"/>
          <w:szCs w:val="28"/>
        </w:rPr>
        <w:t xml:space="preserve"> </w:t>
      </w:r>
      <w:r w:rsidR="00B01553">
        <w:rPr>
          <w:rFonts w:ascii="Times New Roman" w:eastAsia="Times New Roman" w:hAnsi="Times New Roman"/>
          <w:sz w:val="28"/>
          <w:szCs w:val="28"/>
        </w:rPr>
        <w:t xml:space="preserve">чем во втором </w:t>
      </w:r>
      <w:r w:rsidR="00A82692">
        <w:rPr>
          <w:rFonts w:ascii="Times New Roman" w:eastAsia="Times New Roman" w:hAnsi="Times New Roman"/>
          <w:sz w:val="28"/>
          <w:szCs w:val="28"/>
        </w:rPr>
        <w:t>режиме</w:t>
      </w:r>
      <w:r w:rsidR="00B01553">
        <w:rPr>
          <w:rFonts w:ascii="Times New Roman" w:eastAsia="Times New Roman" w:hAnsi="Times New Roman"/>
          <w:sz w:val="28"/>
          <w:szCs w:val="28"/>
        </w:rPr>
        <w:t xml:space="preserve">. Поэтому </w:t>
      </w:r>
      <w:r w:rsidR="0098154C">
        <w:rPr>
          <w:rFonts w:ascii="Times New Roman" w:eastAsia="Times New Roman" w:hAnsi="Times New Roman"/>
          <w:sz w:val="28"/>
          <w:szCs w:val="28"/>
        </w:rPr>
        <w:t xml:space="preserve">небольшое изменение </w:t>
      </w:r>
      <w:r w:rsidR="0098154C">
        <w:rPr>
          <w:rFonts w:ascii="Times New Roman" w:eastAsia="Times New Roman" w:hAnsi="Times New Roman"/>
          <w:i/>
          <w:sz w:val="28"/>
          <w:szCs w:val="28"/>
        </w:rPr>
        <w:t>Е</w:t>
      </w:r>
      <w:r w:rsidR="0098154C">
        <w:rPr>
          <w:rFonts w:ascii="Times New Roman" w:eastAsia="Times New Roman" w:hAnsi="Times New Roman"/>
          <w:i/>
          <w:sz w:val="28"/>
          <w:szCs w:val="28"/>
          <w:vertAlign w:val="subscript"/>
        </w:rPr>
        <w:t>т.д.</w:t>
      </w:r>
      <w:r w:rsidR="0098154C">
        <w:rPr>
          <w:rFonts w:ascii="Times New Roman" w:eastAsia="Times New Roman" w:hAnsi="Times New Roman"/>
          <w:sz w:val="28"/>
          <w:szCs w:val="28"/>
        </w:rPr>
        <w:t xml:space="preserve"> </w:t>
      </w:r>
      <w:r w:rsidR="00877190">
        <w:rPr>
          <w:rFonts w:ascii="Times New Roman" w:eastAsia="Times New Roman" w:hAnsi="Times New Roman"/>
          <w:sz w:val="28"/>
          <w:szCs w:val="28"/>
        </w:rPr>
        <w:t xml:space="preserve">во втором режиме </w:t>
      </w:r>
      <w:r w:rsidR="0098154C">
        <w:rPr>
          <w:rFonts w:ascii="Times New Roman" w:eastAsia="Times New Roman" w:hAnsi="Times New Roman"/>
          <w:sz w:val="28"/>
          <w:szCs w:val="28"/>
        </w:rPr>
        <w:t xml:space="preserve">приводит к тому, что </w:t>
      </w:r>
      <w:r w:rsidR="00555CEB">
        <w:rPr>
          <w:rFonts w:ascii="Times New Roman" w:eastAsia="Times New Roman" w:hAnsi="Times New Roman"/>
          <w:sz w:val="28"/>
          <w:szCs w:val="28"/>
        </w:rPr>
        <w:t xml:space="preserve">сразу же </w:t>
      </w:r>
      <w:r w:rsidR="0098154C">
        <w:rPr>
          <w:rFonts w:ascii="Times New Roman" w:eastAsia="Times New Roman" w:hAnsi="Times New Roman"/>
          <w:sz w:val="28"/>
          <w:szCs w:val="28"/>
        </w:rPr>
        <w:t>идет превращение и накапливается деформация. В другом случае такое же изменение упругой энергии, связанное с точечными дефектами, вызовет совсем небольшие изменения</w:t>
      </w:r>
      <w:r w:rsidR="00D2660C">
        <w:rPr>
          <w:rFonts w:ascii="Times New Roman" w:eastAsia="Times New Roman" w:hAnsi="Times New Roman"/>
          <w:sz w:val="28"/>
          <w:szCs w:val="28"/>
        </w:rPr>
        <w:t xml:space="preserve"> деформации</w:t>
      </w:r>
      <w:r w:rsidR="0098154C">
        <w:rPr>
          <w:rFonts w:ascii="Times New Roman" w:eastAsia="Times New Roman" w:hAnsi="Times New Roman"/>
          <w:sz w:val="28"/>
          <w:szCs w:val="28"/>
        </w:rPr>
        <w:t>. Следовательно, превращение будет более заторможенной.</w:t>
      </w:r>
      <w:r w:rsidR="00A85CDE">
        <w:rPr>
          <w:rFonts w:ascii="Times New Roman" w:eastAsia="Times New Roman" w:hAnsi="Times New Roman"/>
          <w:sz w:val="28"/>
          <w:szCs w:val="28"/>
        </w:rPr>
        <w:t xml:space="preserve"> Таким образом было показано, что </w:t>
      </w:r>
      <w:r w:rsidR="00C13CC4">
        <w:rPr>
          <w:rFonts w:ascii="Times New Roman" w:eastAsia="Times New Roman" w:hAnsi="Times New Roman"/>
          <w:sz w:val="28"/>
          <w:szCs w:val="28"/>
        </w:rPr>
        <w:t xml:space="preserve">увеличение упругой энергии превращения приводит к затруднению образования ориентированных кристаллов мартенсита </w:t>
      </w:r>
      <w:r w:rsidR="00EC3F14">
        <w:rPr>
          <w:rFonts w:ascii="Times New Roman" w:eastAsia="Times New Roman" w:hAnsi="Times New Roman"/>
          <w:sz w:val="28"/>
          <w:szCs w:val="28"/>
        </w:rPr>
        <w:t>в процессе изотермической выдержки</w:t>
      </w:r>
      <w:r w:rsidR="00C13CC4">
        <w:rPr>
          <w:rFonts w:ascii="Times New Roman" w:eastAsia="Times New Roman" w:hAnsi="Times New Roman"/>
          <w:sz w:val="28"/>
          <w:szCs w:val="28"/>
        </w:rPr>
        <w:t>, вследствие чего уменьшается изотермическая деформация</w:t>
      </w:r>
      <w:r w:rsidR="00EC3F14">
        <w:rPr>
          <w:rFonts w:ascii="Times New Roman" w:eastAsia="Times New Roman" w:hAnsi="Times New Roman"/>
          <w:sz w:val="28"/>
          <w:szCs w:val="28"/>
        </w:rPr>
        <w:t xml:space="preserve">. </w:t>
      </w:r>
    </w:p>
    <w:p w14:paraId="1531F9D8" w14:textId="6C9F76EC" w:rsidR="0098154C" w:rsidRDefault="0098154C">
      <w:pPr>
        <w:spacing w:after="160" w:line="259" w:lineRule="auto"/>
        <w:rPr>
          <w:rFonts w:ascii="Times New Roman" w:eastAsia="Times New Roman" w:hAnsi="Times New Roman"/>
          <w:b/>
          <w:sz w:val="28"/>
          <w:szCs w:val="28"/>
        </w:rPr>
      </w:pPr>
      <w:r>
        <w:rPr>
          <w:rFonts w:ascii="Times New Roman" w:eastAsia="Times New Roman" w:hAnsi="Times New Roman"/>
          <w:b/>
          <w:sz w:val="28"/>
          <w:szCs w:val="28"/>
        </w:rPr>
        <w:br w:type="page"/>
      </w:r>
    </w:p>
    <w:p w14:paraId="45970C13" w14:textId="77777777" w:rsidR="004156B7" w:rsidRPr="00FF1CF4" w:rsidRDefault="004156B7" w:rsidP="004156B7">
      <w:pPr>
        <w:pStyle w:val="ab"/>
        <w:spacing w:line="360" w:lineRule="auto"/>
        <w:jc w:val="both"/>
        <w:rPr>
          <w:rFonts w:ascii="Times New Roman" w:hAnsi="Times New Roman"/>
          <w:b/>
          <w:sz w:val="28"/>
          <w:szCs w:val="28"/>
        </w:rPr>
      </w:pPr>
      <w:r w:rsidRPr="00F15AA3">
        <w:rPr>
          <w:rFonts w:ascii="Times New Roman" w:hAnsi="Times New Roman"/>
          <w:b/>
          <w:sz w:val="28"/>
          <w:szCs w:val="28"/>
        </w:rPr>
        <w:t>Заключение</w:t>
      </w:r>
    </w:p>
    <w:p w14:paraId="4EB71C61" w14:textId="77777777" w:rsidR="004156B7" w:rsidRDefault="004156B7" w:rsidP="004156B7">
      <w:pPr>
        <w:pStyle w:val="ab"/>
        <w:spacing w:line="360" w:lineRule="auto"/>
        <w:jc w:val="both"/>
        <w:rPr>
          <w:rFonts w:ascii="Times New Roman" w:hAnsi="Times New Roman"/>
          <w:sz w:val="28"/>
          <w:szCs w:val="28"/>
        </w:rPr>
      </w:pPr>
      <w:r>
        <w:rPr>
          <w:rFonts w:ascii="Times New Roman" w:hAnsi="Times New Roman"/>
          <w:sz w:val="28"/>
          <w:szCs w:val="28"/>
        </w:rPr>
        <w:t>По результатам работы можно сделать следующие выводы:</w:t>
      </w:r>
    </w:p>
    <w:p w14:paraId="6542AE27" w14:textId="13F58B4E" w:rsidR="007F4C0D" w:rsidRPr="007C7162" w:rsidRDefault="007C7162" w:rsidP="00AB5739">
      <w:pPr>
        <w:pStyle w:val="ab"/>
        <w:numPr>
          <w:ilvl w:val="0"/>
          <w:numId w:val="5"/>
        </w:numPr>
        <w:spacing w:line="360" w:lineRule="auto"/>
        <w:ind w:left="0" w:firstLine="0"/>
        <w:jc w:val="both"/>
        <w:rPr>
          <w:rFonts w:ascii="Times New Roman" w:hAnsi="Times New Roman"/>
          <w:sz w:val="28"/>
          <w:szCs w:val="28"/>
        </w:rPr>
      </w:pPr>
      <w:r w:rsidRPr="007C7162">
        <w:rPr>
          <w:rFonts w:ascii="Times New Roman" w:hAnsi="Times New Roman"/>
          <w:sz w:val="28"/>
          <w:szCs w:val="28"/>
        </w:rPr>
        <w:t>И</w:t>
      </w:r>
      <w:r w:rsidR="00C03E19" w:rsidRPr="007C7162">
        <w:rPr>
          <w:rFonts w:ascii="Times New Roman" w:hAnsi="Times New Roman"/>
          <w:sz w:val="28"/>
          <w:szCs w:val="28"/>
        </w:rPr>
        <w:t>зотермическ</w:t>
      </w:r>
      <w:r w:rsidRPr="007C7162">
        <w:rPr>
          <w:rFonts w:ascii="Times New Roman" w:hAnsi="Times New Roman"/>
          <w:sz w:val="28"/>
          <w:szCs w:val="28"/>
        </w:rPr>
        <w:t>ая</w:t>
      </w:r>
      <w:r w:rsidR="00C03E19" w:rsidRPr="007C7162">
        <w:rPr>
          <w:rFonts w:ascii="Times New Roman" w:hAnsi="Times New Roman"/>
          <w:sz w:val="28"/>
          <w:szCs w:val="28"/>
        </w:rPr>
        <w:t xml:space="preserve"> </w:t>
      </w:r>
      <w:r w:rsidRPr="007C7162">
        <w:rPr>
          <w:rFonts w:ascii="Times New Roman" w:hAnsi="Times New Roman"/>
          <w:sz w:val="28"/>
          <w:szCs w:val="28"/>
        </w:rPr>
        <w:t xml:space="preserve">деформация наблюдается при </w:t>
      </w:r>
      <w:r w:rsidR="00C03E19" w:rsidRPr="007C7162">
        <w:rPr>
          <w:rFonts w:ascii="Times New Roman" w:hAnsi="Times New Roman"/>
          <w:sz w:val="28"/>
          <w:szCs w:val="28"/>
        </w:rPr>
        <w:t>выдержк</w:t>
      </w:r>
      <w:r w:rsidRPr="007C7162">
        <w:rPr>
          <w:rFonts w:ascii="Times New Roman" w:hAnsi="Times New Roman"/>
          <w:sz w:val="28"/>
          <w:szCs w:val="28"/>
        </w:rPr>
        <w:t xml:space="preserve">е сплава </w:t>
      </w:r>
      <w:r w:rsidRPr="007C7162">
        <w:rPr>
          <w:rFonts w:ascii="Times New Roman" w:hAnsi="Times New Roman"/>
          <w:sz w:val="28"/>
          <w:szCs w:val="28"/>
          <w:lang w:val="en-US"/>
        </w:rPr>
        <w:t>Ti</w:t>
      </w:r>
      <w:r w:rsidRPr="007C7162">
        <w:rPr>
          <w:rFonts w:ascii="Times New Roman" w:hAnsi="Times New Roman"/>
          <w:sz w:val="28"/>
          <w:szCs w:val="28"/>
          <w:vertAlign w:val="subscript"/>
        </w:rPr>
        <w:t>49</w:t>
      </w:r>
      <w:r w:rsidRPr="007C7162">
        <w:rPr>
          <w:rFonts w:ascii="Times New Roman" w:hAnsi="Times New Roman"/>
          <w:sz w:val="28"/>
          <w:szCs w:val="28"/>
          <w:lang w:val="en-US"/>
        </w:rPr>
        <w:t>Ni</w:t>
      </w:r>
      <w:r w:rsidRPr="007C7162">
        <w:rPr>
          <w:rFonts w:ascii="Times New Roman" w:hAnsi="Times New Roman"/>
          <w:sz w:val="28"/>
          <w:szCs w:val="28"/>
          <w:vertAlign w:val="subscript"/>
        </w:rPr>
        <w:t>51</w:t>
      </w:r>
      <w:r w:rsidRPr="007C7162">
        <w:rPr>
          <w:rFonts w:ascii="Times New Roman" w:hAnsi="Times New Roman"/>
          <w:sz w:val="28"/>
          <w:szCs w:val="28"/>
        </w:rPr>
        <w:t xml:space="preserve"> под напряжением, как</w:t>
      </w:r>
      <w:r w:rsidR="00C03E19" w:rsidRPr="007C7162">
        <w:rPr>
          <w:rFonts w:ascii="Times New Roman" w:hAnsi="Times New Roman"/>
          <w:sz w:val="28"/>
          <w:szCs w:val="28"/>
        </w:rPr>
        <w:t xml:space="preserve"> после охлаждения под напряжением</w:t>
      </w:r>
      <w:r w:rsidRPr="007C7162">
        <w:rPr>
          <w:rFonts w:ascii="Times New Roman" w:hAnsi="Times New Roman"/>
          <w:sz w:val="28"/>
          <w:szCs w:val="28"/>
        </w:rPr>
        <w:t>, так</w:t>
      </w:r>
      <w:r w:rsidR="00C03E19" w:rsidRPr="007C7162">
        <w:rPr>
          <w:rFonts w:ascii="Times New Roman" w:hAnsi="Times New Roman"/>
          <w:sz w:val="28"/>
          <w:szCs w:val="28"/>
        </w:rPr>
        <w:t xml:space="preserve"> и после активного деформирования</w:t>
      </w:r>
      <w:r w:rsidRPr="007C7162">
        <w:rPr>
          <w:rFonts w:ascii="Times New Roman" w:hAnsi="Times New Roman"/>
          <w:sz w:val="28"/>
          <w:szCs w:val="28"/>
        </w:rPr>
        <w:t xml:space="preserve">. </w:t>
      </w:r>
      <w:r w:rsidR="007F4C0D" w:rsidRPr="007C7162">
        <w:rPr>
          <w:rFonts w:ascii="Times New Roman" w:hAnsi="Times New Roman"/>
          <w:sz w:val="28"/>
          <w:szCs w:val="28"/>
        </w:rPr>
        <w:t xml:space="preserve">Изотермическая деформация </w:t>
      </w:r>
      <w:r>
        <w:rPr>
          <w:rFonts w:ascii="Times New Roman" w:hAnsi="Times New Roman"/>
          <w:sz w:val="28"/>
          <w:szCs w:val="28"/>
        </w:rPr>
        <w:t>при выдержке обусловлена</w:t>
      </w:r>
      <w:r w:rsidR="007F4C0D" w:rsidRPr="007C7162">
        <w:rPr>
          <w:rFonts w:ascii="Times New Roman" w:hAnsi="Times New Roman"/>
          <w:sz w:val="28"/>
          <w:szCs w:val="28"/>
        </w:rPr>
        <w:t xml:space="preserve"> изотермическим мартенситным превращением</w:t>
      </w:r>
      <w:r w:rsidR="0053779C">
        <w:rPr>
          <w:rFonts w:ascii="Times New Roman" w:hAnsi="Times New Roman"/>
          <w:sz w:val="28"/>
          <w:szCs w:val="28"/>
          <w:lang w:val="en-US"/>
        </w:rPr>
        <w:t>;</w:t>
      </w:r>
    </w:p>
    <w:p w14:paraId="4A1FFA37" w14:textId="3D30F40F" w:rsidR="007F4C0D" w:rsidRDefault="00DB61D0" w:rsidP="00AB5739">
      <w:pPr>
        <w:pStyle w:val="ab"/>
        <w:numPr>
          <w:ilvl w:val="0"/>
          <w:numId w:val="5"/>
        </w:numPr>
        <w:spacing w:line="360" w:lineRule="auto"/>
        <w:ind w:left="0" w:firstLine="0"/>
        <w:jc w:val="both"/>
        <w:rPr>
          <w:rFonts w:ascii="Times New Roman" w:hAnsi="Times New Roman"/>
          <w:sz w:val="28"/>
          <w:szCs w:val="28"/>
        </w:rPr>
      </w:pPr>
      <w:r>
        <w:rPr>
          <w:rFonts w:ascii="Times New Roman" w:hAnsi="Times New Roman"/>
          <w:sz w:val="28"/>
          <w:szCs w:val="28"/>
        </w:rPr>
        <w:t xml:space="preserve">Вне зависимости от </w:t>
      </w:r>
      <w:r w:rsidR="007C7162">
        <w:rPr>
          <w:rFonts w:ascii="Times New Roman" w:hAnsi="Times New Roman"/>
          <w:sz w:val="28"/>
          <w:szCs w:val="28"/>
        </w:rPr>
        <w:t xml:space="preserve">напряжения и </w:t>
      </w:r>
      <w:r>
        <w:rPr>
          <w:rFonts w:ascii="Times New Roman" w:hAnsi="Times New Roman"/>
          <w:sz w:val="28"/>
          <w:szCs w:val="28"/>
        </w:rPr>
        <w:t>режима деформирования</w:t>
      </w:r>
      <w:r w:rsidR="007C7162">
        <w:rPr>
          <w:rFonts w:ascii="Times New Roman" w:hAnsi="Times New Roman"/>
          <w:sz w:val="28"/>
          <w:szCs w:val="28"/>
        </w:rPr>
        <w:t>, предшествующего выдержке,</w:t>
      </w:r>
      <w:r>
        <w:rPr>
          <w:rFonts w:ascii="Times New Roman" w:hAnsi="Times New Roman"/>
          <w:sz w:val="28"/>
          <w:szCs w:val="28"/>
        </w:rPr>
        <w:t xml:space="preserve"> изотермическая деформация немонотонно зависит от температуры выдержки</w:t>
      </w:r>
      <w:r w:rsidR="006128FD">
        <w:rPr>
          <w:rFonts w:ascii="Times New Roman" w:hAnsi="Times New Roman"/>
          <w:sz w:val="28"/>
          <w:szCs w:val="28"/>
        </w:rPr>
        <w:t xml:space="preserve">, и максимальное значение наблюдается при выдержке </w:t>
      </w:r>
      <w:r w:rsidR="007C7162">
        <w:rPr>
          <w:rFonts w:ascii="Times New Roman" w:hAnsi="Times New Roman"/>
          <w:sz w:val="28"/>
          <w:szCs w:val="28"/>
        </w:rPr>
        <w:t xml:space="preserve">при </w:t>
      </w:r>
      <w:r w:rsidR="006128FD">
        <w:rPr>
          <w:rFonts w:ascii="Times New Roman" w:hAnsi="Times New Roman"/>
          <w:sz w:val="28"/>
          <w:szCs w:val="28"/>
        </w:rPr>
        <w:t>температур</w:t>
      </w:r>
      <w:r w:rsidR="007C7162">
        <w:rPr>
          <w:rFonts w:ascii="Times New Roman" w:hAnsi="Times New Roman"/>
          <w:sz w:val="28"/>
          <w:szCs w:val="28"/>
        </w:rPr>
        <w:t>е</w:t>
      </w:r>
      <w:r w:rsidR="006128FD">
        <w:rPr>
          <w:rFonts w:ascii="Times New Roman" w:hAnsi="Times New Roman"/>
          <w:sz w:val="28"/>
          <w:szCs w:val="28"/>
        </w:rPr>
        <w:t xml:space="preserve"> внутри интервала прямого превращения</w:t>
      </w:r>
      <w:r w:rsidR="0053779C">
        <w:rPr>
          <w:rFonts w:ascii="Times New Roman" w:hAnsi="Times New Roman"/>
          <w:sz w:val="28"/>
          <w:szCs w:val="28"/>
        </w:rPr>
        <w:t>;</w:t>
      </w:r>
    </w:p>
    <w:p w14:paraId="47CEE6F9" w14:textId="678A60D0" w:rsidR="00DB61D0" w:rsidRDefault="00DB61D0" w:rsidP="00AB5739">
      <w:pPr>
        <w:pStyle w:val="ab"/>
        <w:numPr>
          <w:ilvl w:val="0"/>
          <w:numId w:val="5"/>
        </w:numPr>
        <w:spacing w:line="360" w:lineRule="auto"/>
        <w:ind w:left="0" w:firstLine="0"/>
        <w:jc w:val="both"/>
        <w:rPr>
          <w:rFonts w:ascii="Times New Roman" w:hAnsi="Times New Roman"/>
          <w:sz w:val="28"/>
          <w:szCs w:val="28"/>
        </w:rPr>
      </w:pPr>
      <w:r>
        <w:rPr>
          <w:rFonts w:ascii="Times New Roman" w:hAnsi="Times New Roman"/>
          <w:sz w:val="28"/>
          <w:szCs w:val="28"/>
        </w:rPr>
        <w:t>Увеличение напряжения при выдержке приводит к увеличению изотермической деформации. Макс</w:t>
      </w:r>
      <w:r w:rsidR="0031135E">
        <w:rPr>
          <w:rFonts w:ascii="Times New Roman" w:hAnsi="Times New Roman"/>
          <w:sz w:val="28"/>
          <w:szCs w:val="28"/>
        </w:rPr>
        <w:t>имальные значения деформаций 1,</w:t>
      </w:r>
      <w:r>
        <w:rPr>
          <w:rFonts w:ascii="Times New Roman" w:hAnsi="Times New Roman"/>
          <w:sz w:val="28"/>
          <w:szCs w:val="28"/>
        </w:rPr>
        <w:t xml:space="preserve">5 % и 6,1 % наблюдаются при выдержке </w:t>
      </w:r>
      <w:r w:rsidR="0031135E">
        <w:rPr>
          <w:rFonts w:ascii="Times New Roman" w:hAnsi="Times New Roman"/>
          <w:sz w:val="28"/>
          <w:szCs w:val="28"/>
        </w:rPr>
        <w:t xml:space="preserve">после охлаждения </w:t>
      </w:r>
      <w:r>
        <w:rPr>
          <w:rFonts w:ascii="Times New Roman" w:hAnsi="Times New Roman"/>
          <w:sz w:val="28"/>
          <w:szCs w:val="28"/>
        </w:rPr>
        <w:t>под напряжением 300 МПа</w:t>
      </w:r>
      <w:r w:rsidR="0031135E">
        <w:rPr>
          <w:rFonts w:ascii="Times New Roman" w:hAnsi="Times New Roman"/>
          <w:sz w:val="28"/>
          <w:szCs w:val="28"/>
        </w:rPr>
        <w:t xml:space="preserve"> и после активного деформирования до 300 МПа</w:t>
      </w:r>
      <w:r>
        <w:rPr>
          <w:rFonts w:ascii="Times New Roman" w:hAnsi="Times New Roman"/>
          <w:sz w:val="28"/>
          <w:szCs w:val="28"/>
        </w:rPr>
        <w:t>, соответственно</w:t>
      </w:r>
      <w:r w:rsidR="007C7162">
        <w:rPr>
          <w:rFonts w:ascii="Times New Roman" w:hAnsi="Times New Roman"/>
          <w:sz w:val="28"/>
          <w:szCs w:val="28"/>
        </w:rPr>
        <w:t>. Это связано с тем, что чем больше напряжение при выдержке, тем больше доля ориентированного мартенсита возникает в изотермических условиях и тем б</w:t>
      </w:r>
      <w:r w:rsidR="0053779C">
        <w:rPr>
          <w:rFonts w:ascii="Times New Roman" w:hAnsi="Times New Roman"/>
          <w:sz w:val="28"/>
          <w:szCs w:val="28"/>
        </w:rPr>
        <w:t>ольше изотермическая деформация;</w:t>
      </w:r>
    </w:p>
    <w:p w14:paraId="677FB3E0" w14:textId="42B0FEE1" w:rsidR="00DB61D0" w:rsidRPr="007F4C0D" w:rsidRDefault="00EA73A5" w:rsidP="00AB5739">
      <w:pPr>
        <w:pStyle w:val="ab"/>
        <w:numPr>
          <w:ilvl w:val="0"/>
          <w:numId w:val="5"/>
        </w:numPr>
        <w:spacing w:line="360" w:lineRule="auto"/>
        <w:ind w:left="0" w:firstLine="0"/>
        <w:jc w:val="both"/>
        <w:rPr>
          <w:rFonts w:ascii="Times New Roman" w:hAnsi="Times New Roman"/>
          <w:sz w:val="28"/>
          <w:szCs w:val="28"/>
        </w:rPr>
      </w:pPr>
      <w:r>
        <w:rPr>
          <w:rFonts w:ascii="Times New Roman" w:hAnsi="Times New Roman"/>
          <w:sz w:val="28"/>
          <w:szCs w:val="28"/>
        </w:rPr>
        <w:t>Р</w:t>
      </w:r>
      <w:r w:rsidR="00DB61D0">
        <w:rPr>
          <w:rFonts w:ascii="Times New Roman" w:hAnsi="Times New Roman"/>
          <w:sz w:val="28"/>
          <w:szCs w:val="28"/>
        </w:rPr>
        <w:t>ежим</w:t>
      </w:r>
      <w:r w:rsidR="007C7162">
        <w:rPr>
          <w:rFonts w:ascii="Times New Roman" w:hAnsi="Times New Roman"/>
          <w:sz w:val="28"/>
          <w:szCs w:val="28"/>
        </w:rPr>
        <w:t>, предшествующей выдержке, влияет на изотермическую деформацию. Так, значения изотермической деформации при выдержке после нагрузки в 4 раза больше, чем после охлаждения под напряжением</w:t>
      </w:r>
      <w:r>
        <w:rPr>
          <w:rFonts w:ascii="Times New Roman" w:hAnsi="Times New Roman"/>
          <w:sz w:val="28"/>
          <w:szCs w:val="28"/>
        </w:rPr>
        <w:t>. Это связано с различием в упругой энергии, накопленной в сплаве до выдержки. Показано</w:t>
      </w:r>
      <w:r w:rsidR="00DB61D0">
        <w:rPr>
          <w:rFonts w:ascii="Times New Roman" w:hAnsi="Times New Roman"/>
          <w:sz w:val="28"/>
          <w:szCs w:val="28"/>
        </w:rPr>
        <w:t xml:space="preserve">, что чем больше упругая энергия </w:t>
      </w:r>
      <w:r>
        <w:rPr>
          <w:rFonts w:ascii="Times New Roman" w:hAnsi="Times New Roman"/>
          <w:sz w:val="28"/>
          <w:szCs w:val="28"/>
        </w:rPr>
        <w:t>запасена в сплаве до выдержки</w:t>
      </w:r>
      <w:r w:rsidR="00DB61D0">
        <w:rPr>
          <w:rFonts w:ascii="Times New Roman" w:hAnsi="Times New Roman"/>
          <w:sz w:val="28"/>
          <w:szCs w:val="28"/>
        </w:rPr>
        <w:t>, тем меньше изотермическая деформация.</w:t>
      </w:r>
    </w:p>
    <w:p w14:paraId="292474EA" w14:textId="77777777" w:rsidR="004156B7" w:rsidRDefault="004156B7" w:rsidP="004156B7">
      <w:pPr>
        <w:pStyle w:val="ab"/>
        <w:spacing w:line="360" w:lineRule="auto"/>
        <w:jc w:val="both"/>
        <w:rPr>
          <w:rFonts w:ascii="Times New Roman" w:hAnsi="Times New Roman"/>
          <w:b/>
          <w:sz w:val="28"/>
          <w:szCs w:val="28"/>
        </w:rPr>
      </w:pPr>
      <w:r>
        <w:rPr>
          <w:rFonts w:ascii="Times New Roman" w:hAnsi="Times New Roman"/>
          <w:b/>
          <w:sz w:val="28"/>
          <w:szCs w:val="28"/>
        </w:rPr>
        <w:br w:type="page"/>
      </w:r>
    </w:p>
    <w:p w14:paraId="76A5F4FE" w14:textId="77777777" w:rsidR="008A5C1D" w:rsidRPr="0033679A" w:rsidRDefault="008A5C1D" w:rsidP="008A5C1D">
      <w:pPr>
        <w:spacing w:after="0" w:line="360" w:lineRule="auto"/>
        <w:ind w:left="-567" w:firstLine="567"/>
        <w:jc w:val="both"/>
        <w:rPr>
          <w:rFonts w:ascii="Times New Roman" w:hAnsi="Times New Roman"/>
          <w:b/>
          <w:sz w:val="28"/>
          <w:szCs w:val="24"/>
        </w:rPr>
      </w:pPr>
      <w:r w:rsidRPr="0033679A">
        <w:rPr>
          <w:rFonts w:ascii="Times New Roman" w:hAnsi="Times New Roman"/>
          <w:b/>
          <w:sz w:val="28"/>
          <w:szCs w:val="24"/>
        </w:rPr>
        <w:t>Список литературы</w:t>
      </w:r>
    </w:p>
    <w:p w14:paraId="4EDF7E32" w14:textId="69B5735B" w:rsidR="00923260" w:rsidRDefault="00923260" w:rsidP="008A5C1D">
      <w:pPr>
        <w:pStyle w:val="af0"/>
        <w:numPr>
          <w:ilvl w:val="0"/>
          <w:numId w:val="3"/>
        </w:numPr>
        <w:spacing w:after="0" w:line="360" w:lineRule="auto"/>
        <w:ind w:left="426" w:hanging="426"/>
        <w:jc w:val="both"/>
        <w:rPr>
          <w:rFonts w:ascii="Times New Roman" w:hAnsi="Times New Roman" w:cs="Times New Roman"/>
          <w:sz w:val="28"/>
          <w:szCs w:val="24"/>
        </w:rPr>
      </w:pPr>
      <w:r w:rsidRPr="0033679A">
        <w:rPr>
          <w:rFonts w:ascii="Times New Roman" w:hAnsi="Times New Roman" w:cs="Times New Roman"/>
          <w:sz w:val="28"/>
          <w:szCs w:val="24"/>
        </w:rPr>
        <w:t>Гуляев А.П. Металловедение. Учебник для втузов. 6-е изд., перераб. и доп. М.: Металлургия, 1986. 544 с.</w:t>
      </w:r>
      <w:r w:rsidRPr="0033679A">
        <w:rPr>
          <w:rFonts w:ascii="Times New Roman" w:hAnsi="Times New Roman" w:cs="Times New Roman"/>
          <w:sz w:val="28"/>
          <w:szCs w:val="24"/>
          <w:lang w:val="en-US"/>
        </w:rPr>
        <w:t xml:space="preserve"> </w:t>
      </w:r>
      <w:r w:rsidRPr="0033679A">
        <w:rPr>
          <w:rFonts w:ascii="Times New Roman" w:hAnsi="Times New Roman" w:cs="Times New Roman"/>
          <w:sz w:val="28"/>
          <w:szCs w:val="24"/>
        </w:rPr>
        <w:t>стр. 229 - 231.</w:t>
      </w:r>
    </w:p>
    <w:p w14:paraId="5A0AD7C1" w14:textId="77777777" w:rsidR="008A5C1D" w:rsidRPr="0033679A" w:rsidRDefault="008A5C1D" w:rsidP="008A5C1D">
      <w:pPr>
        <w:pStyle w:val="af0"/>
        <w:numPr>
          <w:ilvl w:val="0"/>
          <w:numId w:val="3"/>
        </w:numPr>
        <w:spacing w:after="0" w:line="360" w:lineRule="auto"/>
        <w:ind w:left="426" w:hanging="426"/>
        <w:jc w:val="both"/>
        <w:rPr>
          <w:rFonts w:ascii="Times New Roman" w:hAnsi="Times New Roman" w:cs="Times New Roman"/>
          <w:sz w:val="28"/>
          <w:szCs w:val="24"/>
        </w:rPr>
      </w:pPr>
      <w:r w:rsidRPr="0033679A">
        <w:rPr>
          <w:rFonts w:ascii="Times New Roman" w:hAnsi="Times New Roman" w:cs="Times New Roman"/>
          <w:sz w:val="28"/>
          <w:szCs w:val="24"/>
        </w:rPr>
        <w:t>Курдюмов Г.В., Хандрос Л.Г. О термоупругом равновесии при мартенситном превращении// ДАН СССР 66 №2 (1949) 211–215</w:t>
      </w:r>
    </w:p>
    <w:p w14:paraId="6D03E871" w14:textId="77777777" w:rsidR="008A5C1D" w:rsidRPr="0033679A" w:rsidRDefault="008A5C1D" w:rsidP="008A5C1D">
      <w:pPr>
        <w:pStyle w:val="af0"/>
        <w:numPr>
          <w:ilvl w:val="0"/>
          <w:numId w:val="3"/>
        </w:numPr>
        <w:spacing w:after="0" w:line="360" w:lineRule="auto"/>
        <w:ind w:left="426" w:hanging="426"/>
        <w:jc w:val="both"/>
        <w:rPr>
          <w:rFonts w:ascii="Times New Roman" w:hAnsi="Times New Roman" w:cs="Times New Roman"/>
          <w:sz w:val="28"/>
          <w:szCs w:val="24"/>
        </w:rPr>
      </w:pPr>
      <w:r w:rsidRPr="0033679A">
        <w:rPr>
          <w:rFonts w:ascii="Times New Roman" w:hAnsi="Times New Roman" w:cs="Times New Roman"/>
          <w:sz w:val="28"/>
          <w:szCs w:val="24"/>
        </w:rPr>
        <w:t xml:space="preserve">Пушин, В.Г., Прокошкин, С.Д., Валиев, Р.З., Браиловский, В., Волков, А.Е., Глезер, А.М. Сплавы никелида титана с памятью формы. Часть 1. Структура, фазовые превращения и свойства// </w:t>
      </w:r>
      <w:r w:rsidRPr="0033679A">
        <w:rPr>
          <w:rFonts w:ascii="Times New Roman" w:hAnsi="Times New Roman" w:cs="Times New Roman"/>
          <w:sz w:val="28"/>
          <w:szCs w:val="24"/>
          <w:lang w:val="en-US"/>
        </w:rPr>
        <w:t>ed</w:t>
      </w:r>
      <w:r w:rsidRPr="0033679A">
        <w:rPr>
          <w:rFonts w:ascii="Times New Roman" w:hAnsi="Times New Roman" w:cs="Times New Roman"/>
          <w:sz w:val="28"/>
          <w:szCs w:val="24"/>
        </w:rPr>
        <w:t>. Пушин В.Г. Екатеринбург, 2006</w:t>
      </w:r>
    </w:p>
    <w:p w14:paraId="49F93561" w14:textId="77777777" w:rsidR="008A5C1D" w:rsidRPr="0033679A" w:rsidRDefault="008A5C1D" w:rsidP="008A5C1D">
      <w:pPr>
        <w:pStyle w:val="af0"/>
        <w:numPr>
          <w:ilvl w:val="0"/>
          <w:numId w:val="3"/>
        </w:numPr>
        <w:spacing w:after="0" w:line="360" w:lineRule="auto"/>
        <w:ind w:left="426" w:hanging="426"/>
        <w:jc w:val="both"/>
        <w:rPr>
          <w:rFonts w:ascii="Times New Roman" w:hAnsi="Times New Roman" w:cs="Times New Roman"/>
          <w:sz w:val="28"/>
          <w:szCs w:val="24"/>
          <w:lang w:val="en-US"/>
        </w:rPr>
      </w:pPr>
      <w:r w:rsidRPr="0033679A">
        <w:rPr>
          <w:rFonts w:ascii="Times New Roman" w:hAnsi="Times New Roman" w:cs="Times New Roman"/>
          <w:sz w:val="28"/>
          <w:szCs w:val="24"/>
          <w:lang w:val="en-US"/>
        </w:rPr>
        <w:t>Otsuka K., Ren X. Physical metallurgy of Ti-Ni-based shape memory alloys// Progress in Materials Science 50 (2005) 511-678</w:t>
      </w:r>
    </w:p>
    <w:p w14:paraId="7881ADAA" w14:textId="77777777" w:rsidR="008A5C1D" w:rsidRPr="0033679A" w:rsidRDefault="008A5C1D" w:rsidP="008A5C1D">
      <w:pPr>
        <w:pStyle w:val="af0"/>
        <w:numPr>
          <w:ilvl w:val="0"/>
          <w:numId w:val="3"/>
        </w:numPr>
        <w:spacing w:after="0" w:line="360" w:lineRule="auto"/>
        <w:ind w:left="426" w:hanging="426"/>
        <w:jc w:val="both"/>
        <w:rPr>
          <w:rFonts w:ascii="Times New Roman" w:hAnsi="Times New Roman" w:cs="Times New Roman"/>
          <w:sz w:val="28"/>
          <w:szCs w:val="24"/>
          <w:lang w:val="en-US"/>
        </w:rPr>
      </w:pPr>
      <w:r w:rsidRPr="0033679A">
        <w:rPr>
          <w:rFonts w:ascii="Times New Roman" w:hAnsi="Times New Roman" w:cs="Times New Roman"/>
          <w:sz w:val="28"/>
          <w:szCs w:val="24"/>
          <w:lang w:val="en-US"/>
        </w:rPr>
        <w:t xml:space="preserve"> Shape Memory Materials// ed. Otsuka K. and Wayman C.M.Cambridge University Press (1998) P. 284</w:t>
      </w:r>
    </w:p>
    <w:p w14:paraId="21F05463" w14:textId="77777777" w:rsidR="008A5C1D" w:rsidRPr="0033679A" w:rsidRDefault="008A5C1D" w:rsidP="008A5C1D">
      <w:pPr>
        <w:pStyle w:val="af0"/>
        <w:numPr>
          <w:ilvl w:val="0"/>
          <w:numId w:val="3"/>
        </w:numPr>
        <w:spacing w:after="0" w:line="360" w:lineRule="auto"/>
        <w:ind w:left="426" w:hanging="426"/>
        <w:jc w:val="both"/>
        <w:rPr>
          <w:rFonts w:ascii="Times New Roman" w:hAnsi="Times New Roman" w:cs="Times New Roman"/>
          <w:sz w:val="28"/>
          <w:szCs w:val="24"/>
          <w:lang w:val="en-US"/>
        </w:rPr>
      </w:pPr>
      <w:r w:rsidRPr="0033679A">
        <w:rPr>
          <w:rFonts w:ascii="Times New Roman" w:hAnsi="Times New Roman" w:cs="Times New Roman"/>
          <w:sz w:val="28"/>
          <w:szCs w:val="24"/>
          <w:lang w:val="en-US"/>
        </w:rPr>
        <w:t>Brailovski V., Prokoshkin S., Terriault P., Trochu F. Shape memory alloys: Fundamental, Modeling and Applications. // Montreal: ETS Publ., 2003. – 851 p.</w:t>
      </w:r>
    </w:p>
    <w:p w14:paraId="1BE216BC" w14:textId="77777777" w:rsidR="008A5C1D" w:rsidRPr="0033679A" w:rsidRDefault="008A5C1D" w:rsidP="008A5C1D">
      <w:pPr>
        <w:pStyle w:val="af0"/>
        <w:numPr>
          <w:ilvl w:val="0"/>
          <w:numId w:val="3"/>
        </w:numPr>
        <w:spacing w:after="0" w:line="360" w:lineRule="auto"/>
        <w:ind w:left="426" w:hanging="426"/>
        <w:jc w:val="both"/>
        <w:rPr>
          <w:rFonts w:ascii="Times New Roman" w:hAnsi="Times New Roman" w:cs="Times New Roman"/>
          <w:sz w:val="28"/>
          <w:szCs w:val="24"/>
          <w:lang w:val="en-US"/>
        </w:rPr>
      </w:pPr>
      <w:r w:rsidRPr="0033679A">
        <w:rPr>
          <w:rFonts w:ascii="Times New Roman" w:hAnsi="Times New Roman" w:cs="Times New Roman"/>
          <w:sz w:val="28"/>
          <w:szCs w:val="24"/>
          <w:lang w:val="en-US"/>
        </w:rPr>
        <w:t>Salzbrenner R.J. and Cohen M. On thermodynamics of thermoelastic martensitic transformations// Acta metallurgica 27 (1979) 739-748</w:t>
      </w:r>
    </w:p>
    <w:p w14:paraId="4B8EE9B0" w14:textId="77777777" w:rsidR="008A5C1D" w:rsidRPr="0033679A" w:rsidRDefault="008A5C1D" w:rsidP="008A5C1D">
      <w:pPr>
        <w:pStyle w:val="af0"/>
        <w:numPr>
          <w:ilvl w:val="0"/>
          <w:numId w:val="3"/>
        </w:numPr>
        <w:spacing w:after="0" w:line="360" w:lineRule="auto"/>
        <w:ind w:left="426" w:hanging="426"/>
        <w:jc w:val="both"/>
        <w:rPr>
          <w:rFonts w:ascii="Times New Roman" w:hAnsi="Times New Roman" w:cs="Times New Roman"/>
          <w:sz w:val="28"/>
          <w:szCs w:val="24"/>
          <w:lang w:val="en-US"/>
        </w:rPr>
      </w:pPr>
      <w:r w:rsidRPr="0033679A">
        <w:rPr>
          <w:rFonts w:ascii="Times New Roman" w:hAnsi="Times New Roman" w:cs="Times New Roman"/>
          <w:sz w:val="28"/>
          <w:szCs w:val="24"/>
          <w:lang w:val="en-US"/>
        </w:rPr>
        <w:t>Liu Y., McCormick P.G., Thermodynamic analysis of the martensitic transformation in NiTi—I. Effect of heat treatment on transformation behaviour// Acta metallurgica 42 (1994) 2401-2406</w:t>
      </w:r>
    </w:p>
    <w:p w14:paraId="44A7D20A" w14:textId="77777777" w:rsidR="008A5C1D" w:rsidRPr="0033679A" w:rsidRDefault="008A5C1D" w:rsidP="008A5C1D">
      <w:pPr>
        <w:pStyle w:val="af0"/>
        <w:numPr>
          <w:ilvl w:val="0"/>
          <w:numId w:val="3"/>
        </w:numPr>
        <w:spacing w:after="0" w:line="360" w:lineRule="auto"/>
        <w:ind w:left="426" w:hanging="426"/>
        <w:jc w:val="both"/>
        <w:rPr>
          <w:rFonts w:ascii="Times New Roman" w:hAnsi="Times New Roman" w:cs="Times New Roman"/>
          <w:sz w:val="28"/>
          <w:szCs w:val="24"/>
          <w:lang w:val="en-US"/>
        </w:rPr>
      </w:pPr>
      <w:r w:rsidRPr="0033679A">
        <w:rPr>
          <w:rFonts w:ascii="Times New Roman" w:hAnsi="Times New Roman" w:cs="Times New Roman"/>
          <w:sz w:val="28"/>
          <w:szCs w:val="24"/>
          <w:lang w:val="en-US"/>
        </w:rPr>
        <w:t>Wollants P., Roos J. R., Dealey L. Thermally and stress induced thermoelastic martensitic transformations in the reference frame of equilibrium thermodynamics. // Progress in Materials Science, 37 (1993) 227-288</w:t>
      </w:r>
    </w:p>
    <w:p w14:paraId="75319FF3" w14:textId="77777777" w:rsidR="008A5C1D" w:rsidRPr="0033679A" w:rsidRDefault="008A5C1D" w:rsidP="008A5C1D">
      <w:pPr>
        <w:pStyle w:val="af0"/>
        <w:numPr>
          <w:ilvl w:val="0"/>
          <w:numId w:val="3"/>
        </w:numPr>
        <w:spacing w:after="0" w:line="360" w:lineRule="auto"/>
        <w:ind w:left="426" w:hanging="426"/>
        <w:jc w:val="both"/>
        <w:rPr>
          <w:rFonts w:ascii="Times New Roman" w:hAnsi="Times New Roman" w:cs="Times New Roman"/>
          <w:sz w:val="28"/>
          <w:szCs w:val="24"/>
          <w:lang w:val="en-US"/>
        </w:rPr>
      </w:pPr>
      <w:r w:rsidRPr="0033679A">
        <w:rPr>
          <w:rFonts w:ascii="Times New Roman" w:hAnsi="Times New Roman" w:cs="Times New Roman"/>
          <w:sz w:val="28"/>
          <w:szCs w:val="24"/>
          <w:lang w:val="en-US"/>
        </w:rPr>
        <w:t>Huang X., Ackland G. J., Rabe K. M. Crystal structures and shape-memory behavior of NiTi.// Nature Materials, 2 (2003) 307–311</w:t>
      </w:r>
    </w:p>
    <w:p w14:paraId="0BD210B6" w14:textId="77777777" w:rsidR="008A5C1D" w:rsidRDefault="008A5C1D" w:rsidP="008A5C1D">
      <w:pPr>
        <w:pStyle w:val="af0"/>
        <w:numPr>
          <w:ilvl w:val="0"/>
          <w:numId w:val="3"/>
        </w:numPr>
        <w:spacing w:after="0" w:line="360" w:lineRule="auto"/>
        <w:ind w:left="426" w:hanging="426"/>
        <w:jc w:val="both"/>
        <w:rPr>
          <w:rFonts w:ascii="Times New Roman" w:hAnsi="Times New Roman" w:cs="Times New Roman"/>
          <w:sz w:val="28"/>
          <w:szCs w:val="24"/>
          <w:lang w:val="en-US"/>
        </w:rPr>
      </w:pPr>
      <w:r w:rsidRPr="0033679A">
        <w:rPr>
          <w:rFonts w:ascii="Times New Roman" w:hAnsi="Times New Roman" w:cs="Times New Roman"/>
          <w:sz w:val="28"/>
          <w:szCs w:val="24"/>
          <w:lang w:val="en-US"/>
        </w:rPr>
        <w:t>Kustov S., Salas D., Santamarta R., Cesari E., Van Humbeeck J. Isothermal and athermal martensitic transformations in the B2-R-B19’ sequence in Ni-Ti shape memory alloys// Scripta Materialia 63 (2010) 1240-1243</w:t>
      </w:r>
    </w:p>
    <w:p w14:paraId="14D7CB18" w14:textId="77777777" w:rsidR="008A5C1D" w:rsidRPr="0033679A" w:rsidRDefault="008A5C1D" w:rsidP="008A5C1D">
      <w:pPr>
        <w:pStyle w:val="af0"/>
        <w:numPr>
          <w:ilvl w:val="0"/>
          <w:numId w:val="3"/>
        </w:numPr>
        <w:spacing w:after="0" w:line="360" w:lineRule="auto"/>
        <w:ind w:left="426" w:hanging="426"/>
        <w:jc w:val="both"/>
        <w:rPr>
          <w:rFonts w:ascii="Times New Roman" w:hAnsi="Times New Roman" w:cs="Times New Roman"/>
          <w:sz w:val="28"/>
          <w:szCs w:val="24"/>
          <w:lang w:val="en-US"/>
        </w:rPr>
      </w:pPr>
      <w:r w:rsidRPr="00AA2867">
        <w:rPr>
          <w:rFonts w:ascii="Times New Roman" w:hAnsi="Times New Roman" w:cs="Times New Roman"/>
          <w:sz w:val="28"/>
          <w:szCs w:val="24"/>
          <w:lang w:val="en-US"/>
        </w:rPr>
        <w:t>Kustov S., Salas D., Cesari E., Santamarta R., Van Humbeeck J. Isothermal and athermal martensitic transformations in Ni-Ti shape memory alloys// Acta Materialia, 60 (2012) 2578-259</w:t>
      </w:r>
    </w:p>
    <w:p w14:paraId="35971B4E" w14:textId="77777777" w:rsidR="008A5C1D" w:rsidRPr="00AA2867" w:rsidRDefault="008A5C1D" w:rsidP="008A5C1D">
      <w:pPr>
        <w:pStyle w:val="af0"/>
        <w:numPr>
          <w:ilvl w:val="0"/>
          <w:numId w:val="3"/>
        </w:numPr>
        <w:spacing w:after="0" w:line="360" w:lineRule="auto"/>
        <w:ind w:left="426" w:hanging="426"/>
        <w:jc w:val="both"/>
        <w:rPr>
          <w:rFonts w:ascii="Times New Roman" w:hAnsi="Times New Roman" w:cs="Times New Roman"/>
          <w:sz w:val="28"/>
          <w:szCs w:val="24"/>
          <w:lang w:val="en-US"/>
        </w:rPr>
      </w:pPr>
      <w:r w:rsidRPr="0033679A">
        <w:rPr>
          <w:rFonts w:ascii="Times New Roman" w:hAnsi="Times New Roman" w:cs="Times New Roman"/>
          <w:sz w:val="28"/>
          <w:szCs w:val="24"/>
          <w:lang w:val="en-US"/>
        </w:rPr>
        <w:t>Salas D., Cesari E., Van Humbeeck J., Kustov S. Isothermal B2-B19’ martensitic transformation in Ti-rich Ni-Ti shape memory alloy// Scripta Materialia 74 (2014) 64-67</w:t>
      </w:r>
    </w:p>
    <w:p w14:paraId="00FF5309" w14:textId="77777777" w:rsidR="008A5C1D" w:rsidRDefault="008A5C1D" w:rsidP="008A5C1D">
      <w:pPr>
        <w:pStyle w:val="af0"/>
        <w:numPr>
          <w:ilvl w:val="0"/>
          <w:numId w:val="3"/>
        </w:numPr>
        <w:spacing w:after="0" w:line="360" w:lineRule="auto"/>
        <w:ind w:left="426" w:hanging="426"/>
        <w:jc w:val="both"/>
        <w:rPr>
          <w:rFonts w:ascii="Times New Roman" w:hAnsi="Times New Roman" w:cs="Times New Roman"/>
          <w:sz w:val="28"/>
          <w:szCs w:val="24"/>
          <w:lang w:val="en-US"/>
        </w:rPr>
      </w:pPr>
      <w:r w:rsidRPr="0033679A">
        <w:rPr>
          <w:rFonts w:ascii="Times New Roman" w:hAnsi="Times New Roman" w:cs="Times New Roman"/>
          <w:sz w:val="28"/>
          <w:szCs w:val="24"/>
          <w:lang w:val="en-US"/>
        </w:rPr>
        <w:t>Fukuda T., Yoshida S., Kakeshita T. Isothermal nature of the B2-B19’ martensitic transformation in a Ti-51.2Ni (at.%) alloy// Scripta Materialia 68 (2013) 984-987</w:t>
      </w:r>
    </w:p>
    <w:p w14:paraId="5E212F9F" w14:textId="77777777" w:rsidR="008A5C1D" w:rsidRDefault="008A5C1D" w:rsidP="008A5C1D">
      <w:pPr>
        <w:pStyle w:val="af0"/>
        <w:numPr>
          <w:ilvl w:val="0"/>
          <w:numId w:val="3"/>
        </w:numPr>
        <w:spacing w:after="0" w:line="360" w:lineRule="auto"/>
        <w:ind w:left="426" w:hanging="426"/>
        <w:jc w:val="both"/>
        <w:rPr>
          <w:rFonts w:ascii="Times New Roman" w:hAnsi="Times New Roman" w:cs="Times New Roman"/>
          <w:sz w:val="28"/>
          <w:szCs w:val="24"/>
          <w:lang w:val="en-US"/>
        </w:rPr>
      </w:pPr>
      <w:r w:rsidRPr="00AA2867">
        <w:rPr>
          <w:rFonts w:ascii="Times New Roman" w:hAnsi="Times New Roman" w:cs="Times New Roman"/>
          <w:sz w:val="28"/>
          <w:szCs w:val="24"/>
          <w:lang w:val="en-US"/>
        </w:rPr>
        <w:t>Fukuda T., Todai M., Kakeshita T. Isothermal martensitic transformation of the R-phase in a Ti-44Ni-6Fe at.% alloy// Scripta Materialia 69 (2013) 239-241</w:t>
      </w:r>
    </w:p>
    <w:p w14:paraId="3A2CDF2C" w14:textId="77777777" w:rsidR="008A5C1D" w:rsidRDefault="008A5C1D" w:rsidP="008A5C1D">
      <w:pPr>
        <w:pStyle w:val="af0"/>
        <w:numPr>
          <w:ilvl w:val="0"/>
          <w:numId w:val="3"/>
        </w:numPr>
        <w:spacing w:after="0" w:line="360" w:lineRule="auto"/>
        <w:ind w:left="426" w:hanging="426"/>
        <w:jc w:val="both"/>
        <w:rPr>
          <w:rFonts w:ascii="Times New Roman" w:hAnsi="Times New Roman" w:cs="Times New Roman"/>
          <w:sz w:val="28"/>
          <w:szCs w:val="24"/>
          <w:lang w:val="en-US"/>
        </w:rPr>
      </w:pPr>
      <w:r w:rsidRPr="00AA2867">
        <w:rPr>
          <w:rFonts w:ascii="Times New Roman" w:hAnsi="Times New Roman" w:cs="Times New Roman"/>
          <w:sz w:val="28"/>
          <w:szCs w:val="24"/>
          <w:lang w:val="en-US"/>
        </w:rPr>
        <w:t>Fukuda T., Kawamura T., Kakeshita T. Time-temperature-transformation diagram for the martensitic transformation in a titanium-nickel shape memory alloy// Journal of Alloys and Compounds 683 (2016) 481-484</w:t>
      </w:r>
    </w:p>
    <w:p w14:paraId="04000765" w14:textId="77777777" w:rsidR="008A5C1D" w:rsidRPr="0033679A" w:rsidRDefault="008A5C1D" w:rsidP="008A5C1D">
      <w:pPr>
        <w:pStyle w:val="af0"/>
        <w:numPr>
          <w:ilvl w:val="0"/>
          <w:numId w:val="3"/>
        </w:numPr>
        <w:spacing w:after="0" w:line="360" w:lineRule="auto"/>
        <w:ind w:left="426" w:hanging="426"/>
        <w:jc w:val="both"/>
        <w:rPr>
          <w:rFonts w:ascii="Times New Roman" w:hAnsi="Times New Roman" w:cs="Times New Roman"/>
          <w:sz w:val="28"/>
          <w:szCs w:val="24"/>
          <w:lang w:val="en-US"/>
        </w:rPr>
      </w:pPr>
      <w:r w:rsidRPr="0033679A">
        <w:rPr>
          <w:rFonts w:ascii="Times New Roman" w:hAnsi="Times New Roman" w:cs="Times New Roman"/>
          <w:sz w:val="28"/>
          <w:szCs w:val="24"/>
          <w:lang w:val="en-US"/>
        </w:rPr>
        <w:t>Resnina N., Belyaev S., Demidova E., Ivanov A., Andreev V. Kinetics of isothermal B2-B19’ martensitic transformation in Ti</w:t>
      </w:r>
      <w:r w:rsidRPr="0033679A">
        <w:rPr>
          <w:rFonts w:ascii="Times New Roman" w:hAnsi="Times New Roman" w:cs="Times New Roman"/>
          <w:sz w:val="28"/>
          <w:szCs w:val="24"/>
          <w:vertAlign w:val="subscript"/>
          <w:lang w:val="en-US"/>
        </w:rPr>
        <w:t>49</w:t>
      </w:r>
      <w:r w:rsidRPr="0033679A">
        <w:rPr>
          <w:rFonts w:ascii="Times New Roman" w:hAnsi="Times New Roman" w:cs="Times New Roman"/>
          <w:sz w:val="28"/>
          <w:szCs w:val="24"/>
          <w:lang w:val="en-US"/>
        </w:rPr>
        <w:t>N</w:t>
      </w:r>
      <w:r w:rsidRPr="0033679A">
        <w:rPr>
          <w:rFonts w:ascii="Times New Roman" w:hAnsi="Times New Roman" w:cs="Times New Roman"/>
          <w:sz w:val="28"/>
          <w:szCs w:val="24"/>
          <w:vertAlign w:val="subscript"/>
          <w:lang w:val="en-US"/>
        </w:rPr>
        <w:t>51</w:t>
      </w:r>
      <w:r w:rsidRPr="0033679A">
        <w:rPr>
          <w:rFonts w:ascii="Times New Roman" w:hAnsi="Times New Roman" w:cs="Times New Roman"/>
          <w:sz w:val="28"/>
          <w:szCs w:val="24"/>
          <w:lang w:val="en-US"/>
        </w:rPr>
        <w:t xml:space="preserve"> shape memory alloy. // Materials Letters, 228 (2018) 348-350</w:t>
      </w:r>
    </w:p>
    <w:p w14:paraId="10286A9D" w14:textId="77777777" w:rsidR="008A5C1D" w:rsidRDefault="008A5C1D" w:rsidP="008A5C1D">
      <w:pPr>
        <w:pStyle w:val="af0"/>
        <w:numPr>
          <w:ilvl w:val="0"/>
          <w:numId w:val="3"/>
        </w:numPr>
        <w:spacing w:after="0" w:line="360" w:lineRule="auto"/>
        <w:ind w:left="426" w:hanging="426"/>
        <w:jc w:val="both"/>
        <w:rPr>
          <w:rFonts w:ascii="Times New Roman" w:hAnsi="Times New Roman" w:cs="Times New Roman"/>
          <w:sz w:val="28"/>
          <w:szCs w:val="24"/>
          <w:lang w:val="en-US"/>
        </w:rPr>
      </w:pPr>
      <w:r w:rsidRPr="0033679A">
        <w:rPr>
          <w:rFonts w:ascii="Times New Roman" w:hAnsi="Times New Roman" w:cs="Times New Roman"/>
          <w:sz w:val="28"/>
          <w:szCs w:val="24"/>
          <w:lang w:val="en-US"/>
        </w:rPr>
        <w:t>Demidova E., Belyaev S., Resnina N., Shelyakov A. Influence of the holding temperature on the kinetics of the isothermal B2 → B19</w:t>
      </w:r>
      <w:r w:rsidRPr="0033679A">
        <w:rPr>
          <w:rFonts w:ascii="Times New Roman" w:hAnsi="Times New Roman" w:cs="Times New Roman"/>
          <w:sz w:val="28"/>
          <w:szCs w:val="24"/>
          <w:lang w:val="en-US"/>
        </w:rPr>
        <w:sym w:font="Symbol" w:char="F0A2"/>
      </w:r>
      <w:r w:rsidRPr="0033679A">
        <w:rPr>
          <w:rFonts w:ascii="Times New Roman" w:hAnsi="Times New Roman" w:cs="Times New Roman"/>
          <w:sz w:val="28"/>
          <w:szCs w:val="24"/>
          <w:lang w:val="en-US"/>
        </w:rPr>
        <w:t xml:space="preserve"> transformation in TiNi-based shape memory alloy// Journal of Thermal Analysis and Calorimetry 139 (2020) 2965-2970</w:t>
      </w:r>
    </w:p>
    <w:p w14:paraId="798EAFFF" w14:textId="77777777" w:rsidR="008A5C1D" w:rsidRPr="00AA2867" w:rsidRDefault="008A5C1D" w:rsidP="008A5C1D">
      <w:pPr>
        <w:pStyle w:val="af0"/>
        <w:numPr>
          <w:ilvl w:val="0"/>
          <w:numId w:val="3"/>
        </w:numPr>
        <w:spacing w:after="0" w:line="360" w:lineRule="auto"/>
        <w:ind w:left="426" w:right="-2" w:hanging="426"/>
        <w:jc w:val="both"/>
        <w:rPr>
          <w:rFonts w:ascii="Times New Roman" w:eastAsia="Times New Roman" w:hAnsi="Times New Roman"/>
          <w:sz w:val="28"/>
          <w:szCs w:val="28"/>
          <w:lang w:val="en-US"/>
        </w:rPr>
      </w:pPr>
      <w:r>
        <w:rPr>
          <w:rFonts w:ascii="Times New Roman" w:eastAsia="Times New Roman" w:hAnsi="Times New Roman"/>
          <w:sz w:val="28"/>
          <w:szCs w:val="28"/>
          <w:lang w:val="en-US"/>
        </w:rPr>
        <w:t xml:space="preserve">Belyaev S., Resnina N., Demidova E., Ivanov A., Shelyakov A., Andreev V., Chekanov V., Ubyivovk E. Origin of the isothermal B2-B19’ transformation in NiTi-based shape memory alloys Journal of Alloys and Compounds, 902 (2022) 163570 </w:t>
      </w:r>
      <w:hyperlink r:id="rId37" w:tgtFrame="_blank" w:tooltip="Persistent link using digital object identifier" w:history="1">
        <w:r w:rsidRPr="009A3890">
          <w:rPr>
            <w:rStyle w:val="af4"/>
            <w:rFonts w:ascii="Times New Roman" w:eastAsia="Times New Roman" w:hAnsi="Times New Roman"/>
            <w:sz w:val="28"/>
            <w:szCs w:val="28"/>
            <w:lang w:val="en-US"/>
          </w:rPr>
          <w:t>https://doi.org/10.1016/j.jallcom.2021.163570</w:t>
        </w:r>
      </w:hyperlink>
    </w:p>
    <w:p w14:paraId="7202B4DB" w14:textId="77777777" w:rsidR="008A5C1D" w:rsidRPr="0033679A" w:rsidRDefault="008A5C1D" w:rsidP="008A5C1D">
      <w:pPr>
        <w:pStyle w:val="af0"/>
        <w:numPr>
          <w:ilvl w:val="0"/>
          <w:numId w:val="3"/>
        </w:numPr>
        <w:spacing w:after="0" w:line="360" w:lineRule="auto"/>
        <w:ind w:left="426" w:hanging="426"/>
        <w:jc w:val="both"/>
        <w:rPr>
          <w:rFonts w:ascii="Times New Roman" w:hAnsi="Times New Roman" w:cs="Times New Roman"/>
          <w:sz w:val="28"/>
          <w:szCs w:val="24"/>
        </w:rPr>
      </w:pPr>
      <w:r w:rsidRPr="0033679A">
        <w:rPr>
          <w:rFonts w:ascii="Times New Roman" w:hAnsi="Times New Roman" w:cs="Times New Roman"/>
          <w:sz w:val="28"/>
          <w:szCs w:val="24"/>
        </w:rPr>
        <w:t>Мовчан А.А., Тант Зин Аунг. Экспериментальное исследование и феноменологическое моделирование реономных свойств сплавов с памятью формы. Вестник Тамбовского университета. Серия «Естественные и технические науки». 2010. Т. 15. Вып. 3. С. 860–861</w:t>
      </w:r>
    </w:p>
    <w:p w14:paraId="6CE13310" w14:textId="77777777" w:rsidR="008A5C1D" w:rsidRPr="0033679A" w:rsidRDefault="008A5C1D" w:rsidP="008A5C1D">
      <w:pPr>
        <w:pStyle w:val="af0"/>
        <w:numPr>
          <w:ilvl w:val="0"/>
          <w:numId w:val="3"/>
        </w:numPr>
        <w:spacing w:after="0" w:line="360" w:lineRule="auto"/>
        <w:ind w:left="426" w:hanging="426"/>
        <w:jc w:val="both"/>
        <w:rPr>
          <w:rFonts w:ascii="Times New Roman" w:hAnsi="Times New Roman" w:cs="Times New Roman"/>
          <w:sz w:val="28"/>
          <w:szCs w:val="24"/>
        </w:rPr>
      </w:pPr>
      <w:r w:rsidRPr="0033679A">
        <w:rPr>
          <w:rFonts w:ascii="Times New Roman" w:hAnsi="Times New Roman" w:cs="Times New Roman"/>
          <w:sz w:val="28"/>
          <w:szCs w:val="24"/>
        </w:rPr>
        <w:t>Казарина С.А., Сильченко А.Л., Мовчан А.А. Экспериментальное исследование и теоретическое описание процесса доориентации мартенсита после прямого фазового превращения в сплаве с памятью формы. Вестник Тамбовского университета. Серия «Естественные и технические науки». 2016. Т. 21. Вып. 3. С. 787-790</w:t>
      </w:r>
    </w:p>
    <w:p w14:paraId="1670D03F" w14:textId="77777777" w:rsidR="008A5C1D" w:rsidRPr="0033679A" w:rsidRDefault="008A5C1D" w:rsidP="008A5C1D">
      <w:pPr>
        <w:pStyle w:val="af0"/>
        <w:numPr>
          <w:ilvl w:val="0"/>
          <w:numId w:val="3"/>
        </w:numPr>
        <w:spacing w:after="0" w:line="360" w:lineRule="auto"/>
        <w:ind w:left="426" w:hanging="426"/>
        <w:jc w:val="both"/>
        <w:rPr>
          <w:rFonts w:ascii="Times New Roman" w:hAnsi="Times New Roman" w:cs="Times New Roman"/>
          <w:sz w:val="28"/>
          <w:szCs w:val="24"/>
        </w:rPr>
      </w:pPr>
      <w:r w:rsidRPr="0033679A">
        <w:rPr>
          <w:rFonts w:ascii="Times New Roman" w:hAnsi="Times New Roman" w:cs="Times New Roman"/>
          <w:sz w:val="28"/>
          <w:szCs w:val="24"/>
        </w:rPr>
        <w:t>Тант Зин Аунг Деформационное упрочнение и реономные свойства сплавов с памятью формы// Диссертация на соискание ученой степени кандидата технических наук. Москва (2010) 140 С.</w:t>
      </w:r>
    </w:p>
    <w:p w14:paraId="00F1B5DD" w14:textId="77777777" w:rsidR="008A5C1D" w:rsidRPr="0033679A" w:rsidRDefault="008A5C1D" w:rsidP="008A5C1D">
      <w:pPr>
        <w:pStyle w:val="af0"/>
        <w:numPr>
          <w:ilvl w:val="0"/>
          <w:numId w:val="3"/>
        </w:numPr>
        <w:spacing w:after="0" w:line="360" w:lineRule="auto"/>
        <w:ind w:left="426" w:hanging="426"/>
        <w:jc w:val="both"/>
        <w:rPr>
          <w:rFonts w:ascii="Times New Roman" w:hAnsi="Times New Roman" w:cs="Times New Roman"/>
          <w:sz w:val="28"/>
          <w:szCs w:val="24"/>
        </w:rPr>
      </w:pPr>
      <w:r w:rsidRPr="0033679A">
        <w:rPr>
          <w:rFonts w:ascii="Times New Roman" w:hAnsi="Times New Roman" w:cs="Times New Roman"/>
          <w:sz w:val="28"/>
          <w:szCs w:val="24"/>
        </w:rPr>
        <w:t>Мовчан А.А., Казарина С.А., Тант Зин Аунг. Реономные свойства сплавов с памятью формы, проявляемые в опытах на мартенситную неупругость и сверхупругость. // Механика композиционных материалов и конструкций. — 2010. — Т.16. — № 3. — С. 305–311</w:t>
      </w:r>
    </w:p>
    <w:p w14:paraId="53DAA2DF" w14:textId="77777777" w:rsidR="008A5C1D" w:rsidRPr="0033679A" w:rsidRDefault="008A5C1D" w:rsidP="008A5C1D">
      <w:pPr>
        <w:pStyle w:val="af0"/>
        <w:numPr>
          <w:ilvl w:val="0"/>
          <w:numId w:val="3"/>
        </w:numPr>
        <w:spacing w:after="0" w:line="360" w:lineRule="auto"/>
        <w:ind w:left="426" w:hanging="426"/>
        <w:jc w:val="both"/>
        <w:rPr>
          <w:rFonts w:ascii="Times New Roman" w:hAnsi="Times New Roman" w:cs="Times New Roman"/>
          <w:sz w:val="28"/>
          <w:szCs w:val="24"/>
        </w:rPr>
      </w:pPr>
      <w:r w:rsidRPr="0033679A">
        <w:rPr>
          <w:rFonts w:ascii="Times New Roman" w:hAnsi="Times New Roman" w:cs="Times New Roman"/>
          <w:sz w:val="28"/>
          <w:szCs w:val="24"/>
        </w:rPr>
        <w:t xml:space="preserve">Лихачев В.А., Ушаков В.В. Ползучесть никелида титана, обусловленная изотермическими мартенситными реакциями// Функционально-механические свойства материалов и их компьютерное моделирование. Материалы </w:t>
      </w:r>
      <w:r w:rsidRPr="0033679A">
        <w:rPr>
          <w:rFonts w:ascii="Times New Roman" w:hAnsi="Times New Roman" w:cs="Times New Roman"/>
          <w:sz w:val="28"/>
          <w:szCs w:val="24"/>
          <w:lang w:val="en-US"/>
        </w:rPr>
        <w:t>XXIX</w:t>
      </w:r>
      <w:r w:rsidRPr="0033679A">
        <w:rPr>
          <w:rFonts w:ascii="Times New Roman" w:hAnsi="Times New Roman" w:cs="Times New Roman"/>
          <w:sz w:val="28"/>
          <w:szCs w:val="24"/>
        </w:rPr>
        <w:t xml:space="preserve"> Межреспубликанского семинара «Актуальные проблемы прочности», Псков (1993), 268-271</w:t>
      </w:r>
    </w:p>
    <w:p w14:paraId="05A718B6" w14:textId="77777777" w:rsidR="008A5C1D" w:rsidRPr="0033679A" w:rsidRDefault="008A5C1D" w:rsidP="008A5C1D">
      <w:pPr>
        <w:pStyle w:val="af0"/>
        <w:numPr>
          <w:ilvl w:val="0"/>
          <w:numId w:val="3"/>
        </w:numPr>
        <w:spacing w:after="0" w:line="360" w:lineRule="auto"/>
        <w:ind w:left="426" w:right="-2" w:hanging="426"/>
        <w:jc w:val="both"/>
        <w:rPr>
          <w:rFonts w:ascii="Times New Roman" w:eastAsia="Times New Roman" w:hAnsi="Times New Roman"/>
          <w:sz w:val="28"/>
          <w:szCs w:val="28"/>
          <w:lang w:val="en-US"/>
        </w:rPr>
      </w:pPr>
      <w:r w:rsidRPr="0033679A">
        <w:rPr>
          <w:rFonts w:ascii="Times New Roman" w:eastAsia="Times New Roman" w:hAnsi="Times New Roman"/>
          <w:sz w:val="28"/>
          <w:szCs w:val="28"/>
          <w:lang w:val="en-US"/>
        </w:rPr>
        <w:t>Ivanov A., Belyaev S., Resnina N., Andreev V. Strain variation during the isothermal martensitic transformation in the Ni</w:t>
      </w:r>
      <w:r w:rsidRPr="0033679A">
        <w:rPr>
          <w:rFonts w:ascii="Times New Roman" w:eastAsia="Times New Roman" w:hAnsi="Times New Roman"/>
          <w:sz w:val="28"/>
          <w:szCs w:val="28"/>
          <w:vertAlign w:val="subscript"/>
          <w:lang w:val="en-US"/>
        </w:rPr>
        <w:t>51</w:t>
      </w:r>
      <w:r w:rsidRPr="0033679A">
        <w:rPr>
          <w:rFonts w:ascii="Times New Roman" w:eastAsia="Times New Roman" w:hAnsi="Times New Roman"/>
          <w:sz w:val="28"/>
          <w:szCs w:val="28"/>
          <w:lang w:val="en-US"/>
        </w:rPr>
        <w:t>Ti</w:t>
      </w:r>
      <w:r w:rsidRPr="0033679A">
        <w:rPr>
          <w:rFonts w:ascii="Times New Roman" w:eastAsia="Times New Roman" w:hAnsi="Times New Roman"/>
          <w:sz w:val="28"/>
          <w:szCs w:val="28"/>
          <w:vertAlign w:val="subscript"/>
          <w:lang w:val="en-US"/>
        </w:rPr>
        <w:t>49</w:t>
      </w:r>
      <w:r w:rsidRPr="0033679A">
        <w:rPr>
          <w:rFonts w:ascii="Times New Roman" w:eastAsia="Times New Roman" w:hAnsi="Times New Roman"/>
          <w:sz w:val="28"/>
          <w:szCs w:val="28"/>
          <w:lang w:val="en-US"/>
        </w:rPr>
        <w:t xml:space="preserve"> shape memory alloy. // Sensors and Actuators A, 297 (2019) 111543</w:t>
      </w:r>
    </w:p>
    <w:p w14:paraId="766BB8EF" w14:textId="77777777" w:rsidR="008A5C1D" w:rsidRPr="00AA2867" w:rsidRDefault="008A5C1D" w:rsidP="008A5C1D">
      <w:pPr>
        <w:pStyle w:val="af0"/>
        <w:numPr>
          <w:ilvl w:val="0"/>
          <w:numId w:val="3"/>
        </w:numPr>
        <w:spacing w:after="0" w:line="360" w:lineRule="auto"/>
        <w:ind w:left="426" w:right="-2" w:hanging="426"/>
        <w:jc w:val="both"/>
        <w:rPr>
          <w:rFonts w:ascii="Times New Roman" w:eastAsia="Times New Roman" w:hAnsi="Times New Roman"/>
          <w:sz w:val="28"/>
          <w:szCs w:val="28"/>
          <w:lang w:val="en-US"/>
        </w:rPr>
      </w:pPr>
      <w:r w:rsidRPr="0033679A">
        <w:rPr>
          <w:rFonts w:ascii="Times New Roman" w:eastAsia="Times New Roman" w:hAnsi="Times New Roman"/>
          <w:sz w:val="28"/>
          <w:szCs w:val="28"/>
          <w:lang w:val="en-US"/>
        </w:rPr>
        <w:t>Demidova E., Belyaev S., Resnina N., Shelyakov A. Strain variation during the isothermal martensitic transformation in Ti</w:t>
      </w:r>
      <w:r w:rsidRPr="0033679A">
        <w:rPr>
          <w:rFonts w:ascii="Times New Roman" w:eastAsia="Times New Roman" w:hAnsi="Times New Roman"/>
          <w:sz w:val="28"/>
          <w:szCs w:val="28"/>
          <w:vertAlign w:val="subscript"/>
          <w:lang w:val="en-US"/>
        </w:rPr>
        <w:t>40.7</w:t>
      </w:r>
      <w:r w:rsidRPr="0033679A">
        <w:rPr>
          <w:rFonts w:ascii="Times New Roman" w:eastAsia="Times New Roman" w:hAnsi="Times New Roman"/>
          <w:sz w:val="28"/>
          <w:szCs w:val="28"/>
          <w:lang w:val="en-US"/>
        </w:rPr>
        <w:t>Hf</w:t>
      </w:r>
      <w:r w:rsidRPr="0033679A">
        <w:rPr>
          <w:rFonts w:ascii="Times New Roman" w:eastAsia="Times New Roman" w:hAnsi="Times New Roman"/>
          <w:sz w:val="28"/>
          <w:szCs w:val="28"/>
          <w:vertAlign w:val="subscript"/>
          <w:lang w:val="en-US"/>
        </w:rPr>
        <w:t>9.5</w:t>
      </w:r>
      <w:r w:rsidRPr="0033679A">
        <w:rPr>
          <w:rFonts w:ascii="Times New Roman" w:eastAsia="Times New Roman" w:hAnsi="Times New Roman"/>
          <w:sz w:val="28"/>
          <w:szCs w:val="28"/>
          <w:lang w:val="en-US"/>
        </w:rPr>
        <w:t>Ni</w:t>
      </w:r>
      <w:r w:rsidRPr="0033679A">
        <w:rPr>
          <w:rFonts w:ascii="Times New Roman" w:eastAsia="Times New Roman" w:hAnsi="Times New Roman"/>
          <w:sz w:val="28"/>
          <w:szCs w:val="28"/>
          <w:vertAlign w:val="subscript"/>
          <w:lang w:val="en-US"/>
        </w:rPr>
        <w:t>44.8</w:t>
      </w:r>
      <w:r w:rsidRPr="0033679A">
        <w:rPr>
          <w:rFonts w:ascii="Times New Roman" w:eastAsia="Times New Roman" w:hAnsi="Times New Roman"/>
          <w:sz w:val="28"/>
          <w:szCs w:val="28"/>
          <w:lang w:val="en-US"/>
        </w:rPr>
        <w:t>Cu</w:t>
      </w:r>
      <w:r w:rsidRPr="0033679A">
        <w:rPr>
          <w:rFonts w:ascii="Times New Roman" w:eastAsia="Times New Roman" w:hAnsi="Times New Roman"/>
          <w:sz w:val="28"/>
          <w:szCs w:val="28"/>
          <w:vertAlign w:val="subscript"/>
          <w:lang w:val="en-US"/>
        </w:rPr>
        <w:t>5</w:t>
      </w:r>
      <w:r w:rsidRPr="0033679A">
        <w:rPr>
          <w:rFonts w:ascii="Times New Roman" w:eastAsia="Times New Roman" w:hAnsi="Times New Roman"/>
          <w:sz w:val="28"/>
          <w:szCs w:val="28"/>
          <w:lang w:val="en-US"/>
        </w:rPr>
        <w:t xml:space="preserve"> alloy. // Materials Letters, 254 (2019) 266-268</w:t>
      </w:r>
    </w:p>
    <w:sectPr w:rsidR="008A5C1D" w:rsidRPr="00AA2867" w:rsidSect="009B51B2">
      <w:footerReference w:type="default" r:id="rId38"/>
      <w:pgSz w:w="11906" w:h="16838"/>
      <w:pgMar w:top="1134" w:right="850" w:bottom="1134" w:left="1701" w:header="708" w:footer="708" w:gutter="0"/>
      <w:pgNumType w:start="3"/>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D89110E" w16cid:durableId="26110F62"/>
  <w16cid:commentId w16cid:paraId="2E600969" w16cid:durableId="26110F63"/>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E48F309" w14:textId="77777777" w:rsidR="007C7162" w:rsidRDefault="007C7162">
      <w:pPr>
        <w:spacing w:after="0" w:line="240" w:lineRule="auto"/>
      </w:pPr>
      <w:r>
        <w:separator/>
      </w:r>
    </w:p>
  </w:endnote>
  <w:endnote w:type="continuationSeparator" w:id="0">
    <w:p w14:paraId="6377A68B" w14:textId="77777777" w:rsidR="007C7162" w:rsidRDefault="007C71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4002EFF" w:usb1="C000E47F" w:usb2="00000009" w:usb3="00000000" w:csb0="000001FF" w:csb1="00000000"/>
  </w:font>
  <w:font w:name="Cambria Math">
    <w:panose1 w:val="02040503050406030204"/>
    <w:charset w:val="CC"/>
    <w:family w:val="roman"/>
    <w:pitch w:val="variable"/>
    <w:sig w:usb0="E00002FF" w:usb1="420024FF" w:usb2="00000000"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C5FF9F" w14:textId="77777777" w:rsidR="007C7162" w:rsidRPr="00700B86" w:rsidRDefault="007C7162">
    <w:pPr>
      <w:pStyle w:val="ae"/>
      <w:jc w:val="right"/>
      <w:rPr>
        <w:rFonts w:ascii="Times New Roman" w:hAnsi="Times New Roman"/>
        <w:sz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43180371"/>
      <w:docPartObj>
        <w:docPartGallery w:val="Page Numbers (Bottom of Page)"/>
        <w:docPartUnique/>
      </w:docPartObj>
    </w:sdtPr>
    <w:sdtEndPr>
      <w:rPr>
        <w:rFonts w:ascii="Times New Roman" w:hAnsi="Times New Roman"/>
        <w:sz w:val="24"/>
      </w:rPr>
    </w:sdtEndPr>
    <w:sdtContent>
      <w:p w14:paraId="205E89B2" w14:textId="2121C866" w:rsidR="007C7162" w:rsidRPr="00700B86" w:rsidRDefault="007C7162">
        <w:pPr>
          <w:pStyle w:val="ae"/>
          <w:jc w:val="right"/>
          <w:rPr>
            <w:rFonts w:ascii="Times New Roman" w:hAnsi="Times New Roman"/>
            <w:sz w:val="24"/>
          </w:rPr>
        </w:pPr>
        <w:r w:rsidRPr="00700B86">
          <w:rPr>
            <w:rFonts w:ascii="Times New Roman" w:hAnsi="Times New Roman"/>
            <w:sz w:val="24"/>
          </w:rPr>
          <w:fldChar w:fldCharType="begin"/>
        </w:r>
        <w:r w:rsidRPr="00700B86">
          <w:rPr>
            <w:rFonts w:ascii="Times New Roman" w:hAnsi="Times New Roman"/>
            <w:sz w:val="24"/>
          </w:rPr>
          <w:instrText>PAGE   \* MERGEFORMAT</w:instrText>
        </w:r>
        <w:r w:rsidRPr="00700B86">
          <w:rPr>
            <w:rFonts w:ascii="Times New Roman" w:hAnsi="Times New Roman"/>
            <w:sz w:val="24"/>
          </w:rPr>
          <w:fldChar w:fldCharType="separate"/>
        </w:r>
        <w:r w:rsidR="00D35888">
          <w:rPr>
            <w:rFonts w:ascii="Times New Roman" w:hAnsi="Times New Roman"/>
            <w:noProof/>
            <w:sz w:val="24"/>
          </w:rPr>
          <w:t>7</w:t>
        </w:r>
        <w:r w:rsidRPr="00700B86">
          <w:rPr>
            <w:rFonts w:ascii="Times New Roman" w:hAnsi="Times New Roman"/>
            <w:sz w:val="24"/>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80B4AD0" w14:textId="77777777" w:rsidR="007C7162" w:rsidRDefault="007C7162">
      <w:pPr>
        <w:spacing w:after="0" w:line="240" w:lineRule="auto"/>
      </w:pPr>
      <w:r>
        <w:separator/>
      </w:r>
    </w:p>
  </w:footnote>
  <w:footnote w:type="continuationSeparator" w:id="0">
    <w:p w14:paraId="0DF9EBC5" w14:textId="77777777" w:rsidR="007C7162" w:rsidRDefault="007C716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584987"/>
    <w:multiLevelType w:val="hybridMultilevel"/>
    <w:tmpl w:val="D7CC2E8C"/>
    <w:lvl w:ilvl="0" w:tplc="9F564184">
      <w:start w:val="1"/>
      <w:numFmt w:val="decimal"/>
      <w:lvlText w:val="%1)"/>
      <w:lvlJc w:val="left"/>
      <w:pPr>
        <w:ind w:left="-207" w:hanging="360"/>
      </w:pPr>
      <w:rPr>
        <w:rFonts w:hint="default"/>
      </w:rPr>
    </w:lvl>
    <w:lvl w:ilvl="1" w:tplc="04190019" w:tentative="1">
      <w:start w:val="1"/>
      <w:numFmt w:val="lowerLetter"/>
      <w:lvlText w:val="%2."/>
      <w:lvlJc w:val="left"/>
      <w:pPr>
        <w:ind w:left="513" w:hanging="360"/>
      </w:pPr>
    </w:lvl>
    <w:lvl w:ilvl="2" w:tplc="0419001B" w:tentative="1">
      <w:start w:val="1"/>
      <w:numFmt w:val="lowerRoman"/>
      <w:lvlText w:val="%3."/>
      <w:lvlJc w:val="right"/>
      <w:pPr>
        <w:ind w:left="1233" w:hanging="180"/>
      </w:pPr>
    </w:lvl>
    <w:lvl w:ilvl="3" w:tplc="0419000F" w:tentative="1">
      <w:start w:val="1"/>
      <w:numFmt w:val="decimal"/>
      <w:lvlText w:val="%4."/>
      <w:lvlJc w:val="left"/>
      <w:pPr>
        <w:ind w:left="1953" w:hanging="360"/>
      </w:pPr>
    </w:lvl>
    <w:lvl w:ilvl="4" w:tplc="04190019" w:tentative="1">
      <w:start w:val="1"/>
      <w:numFmt w:val="lowerLetter"/>
      <w:lvlText w:val="%5."/>
      <w:lvlJc w:val="left"/>
      <w:pPr>
        <w:ind w:left="2673" w:hanging="360"/>
      </w:pPr>
    </w:lvl>
    <w:lvl w:ilvl="5" w:tplc="0419001B" w:tentative="1">
      <w:start w:val="1"/>
      <w:numFmt w:val="lowerRoman"/>
      <w:lvlText w:val="%6."/>
      <w:lvlJc w:val="right"/>
      <w:pPr>
        <w:ind w:left="3393" w:hanging="180"/>
      </w:pPr>
    </w:lvl>
    <w:lvl w:ilvl="6" w:tplc="0419000F" w:tentative="1">
      <w:start w:val="1"/>
      <w:numFmt w:val="decimal"/>
      <w:lvlText w:val="%7."/>
      <w:lvlJc w:val="left"/>
      <w:pPr>
        <w:ind w:left="4113" w:hanging="360"/>
      </w:pPr>
    </w:lvl>
    <w:lvl w:ilvl="7" w:tplc="04190019" w:tentative="1">
      <w:start w:val="1"/>
      <w:numFmt w:val="lowerLetter"/>
      <w:lvlText w:val="%8."/>
      <w:lvlJc w:val="left"/>
      <w:pPr>
        <w:ind w:left="4833" w:hanging="360"/>
      </w:pPr>
    </w:lvl>
    <w:lvl w:ilvl="8" w:tplc="0419001B" w:tentative="1">
      <w:start w:val="1"/>
      <w:numFmt w:val="lowerRoman"/>
      <w:lvlText w:val="%9."/>
      <w:lvlJc w:val="right"/>
      <w:pPr>
        <w:ind w:left="5553" w:hanging="180"/>
      </w:pPr>
    </w:lvl>
  </w:abstractNum>
  <w:abstractNum w:abstractNumId="1" w15:restartNumberingAfterBreak="0">
    <w:nsid w:val="0E5B79B2"/>
    <w:multiLevelType w:val="hybridMultilevel"/>
    <w:tmpl w:val="8EBAFBA4"/>
    <w:lvl w:ilvl="0" w:tplc="F9E2200E">
      <w:start w:val="1"/>
      <w:numFmt w:val="decimal"/>
      <w:lvlText w:val="[%1]"/>
      <w:lvlJc w:val="left"/>
      <w:pPr>
        <w:ind w:left="720" w:hanging="360"/>
      </w:pPr>
      <w:rPr>
        <w:rFonts w:hint="default"/>
        <w:lang w:val="ru-RU"/>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AC95275"/>
    <w:multiLevelType w:val="hybridMultilevel"/>
    <w:tmpl w:val="49BE6A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36FA4D29"/>
    <w:multiLevelType w:val="hybridMultilevel"/>
    <w:tmpl w:val="DCC2A3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3E824F06"/>
    <w:multiLevelType w:val="multilevel"/>
    <w:tmpl w:val="BB542C46"/>
    <w:lvl w:ilvl="0">
      <w:start w:val="1"/>
      <w:numFmt w:val="decimal"/>
      <w:lvlText w:val="%1"/>
      <w:lvlJc w:val="left"/>
      <w:pPr>
        <w:ind w:left="360" w:hanging="360"/>
      </w:pPr>
      <w:rPr>
        <w:rFonts w:hint="default"/>
      </w:rPr>
    </w:lvl>
    <w:lvl w:ilvl="1">
      <w:start w:val="1"/>
      <w:numFmt w:val="decimal"/>
      <w:lvlText w:val="%1.%2"/>
      <w:lvlJc w:val="left"/>
      <w:pPr>
        <w:ind w:left="-207" w:hanging="360"/>
      </w:pPr>
      <w:rPr>
        <w:rFonts w:hint="default"/>
      </w:rPr>
    </w:lvl>
    <w:lvl w:ilvl="2">
      <w:start w:val="1"/>
      <w:numFmt w:val="decimal"/>
      <w:lvlText w:val="%1.%2.%3"/>
      <w:lvlJc w:val="left"/>
      <w:pPr>
        <w:ind w:left="-414" w:hanging="720"/>
      </w:pPr>
      <w:rPr>
        <w:rFonts w:hint="default"/>
      </w:rPr>
    </w:lvl>
    <w:lvl w:ilvl="3">
      <w:start w:val="1"/>
      <w:numFmt w:val="decimal"/>
      <w:lvlText w:val="%1.%2.%3.%4"/>
      <w:lvlJc w:val="left"/>
      <w:pPr>
        <w:ind w:left="-981" w:hanging="720"/>
      </w:pPr>
      <w:rPr>
        <w:rFonts w:hint="default"/>
      </w:rPr>
    </w:lvl>
    <w:lvl w:ilvl="4">
      <w:start w:val="1"/>
      <w:numFmt w:val="decimal"/>
      <w:lvlText w:val="%1.%2.%3.%4.%5"/>
      <w:lvlJc w:val="left"/>
      <w:pPr>
        <w:ind w:left="-1188" w:hanging="1080"/>
      </w:pPr>
      <w:rPr>
        <w:rFonts w:hint="default"/>
      </w:rPr>
    </w:lvl>
    <w:lvl w:ilvl="5">
      <w:start w:val="1"/>
      <w:numFmt w:val="decimal"/>
      <w:lvlText w:val="%1.%2.%3.%4.%5.%6"/>
      <w:lvlJc w:val="left"/>
      <w:pPr>
        <w:ind w:left="-1755" w:hanging="1080"/>
      </w:pPr>
      <w:rPr>
        <w:rFonts w:hint="default"/>
      </w:rPr>
    </w:lvl>
    <w:lvl w:ilvl="6">
      <w:start w:val="1"/>
      <w:numFmt w:val="decimal"/>
      <w:lvlText w:val="%1.%2.%3.%4.%5.%6.%7"/>
      <w:lvlJc w:val="left"/>
      <w:pPr>
        <w:ind w:left="-1962" w:hanging="1440"/>
      </w:pPr>
      <w:rPr>
        <w:rFonts w:hint="default"/>
      </w:rPr>
    </w:lvl>
    <w:lvl w:ilvl="7">
      <w:start w:val="1"/>
      <w:numFmt w:val="decimal"/>
      <w:lvlText w:val="%1.%2.%3.%4.%5.%6.%7.%8"/>
      <w:lvlJc w:val="left"/>
      <w:pPr>
        <w:ind w:left="-2529" w:hanging="1440"/>
      </w:pPr>
      <w:rPr>
        <w:rFonts w:hint="default"/>
      </w:rPr>
    </w:lvl>
    <w:lvl w:ilvl="8">
      <w:start w:val="1"/>
      <w:numFmt w:val="decimal"/>
      <w:lvlText w:val="%1.%2.%3.%4.%5.%6.%7.%8.%9"/>
      <w:lvlJc w:val="left"/>
      <w:pPr>
        <w:ind w:left="-2736" w:hanging="1800"/>
      </w:pPr>
      <w:rPr>
        <w:rFonts w:hint="default"/>
      </w:rPr>
    </w:lvl>
  </w:abstractNum>
  <w:abstractNum w:abstractNumId="5" w15:restartNumberingAfterBreak="0">
    <w:nsid w:val="407A3F29"/>
    <w:multiLevelType w:val="hybridMultilevel"/>
    <w:tmpl w:val="64C2C0CC"/>
    <w:lvl w:ilvl="0" w:tplc="F9E2200E">
      <w:start w:val="1"/>
      <w:numFmt w:val="decimal"/>
      <w:lvlText w:val="[%1]"/>
      <w:lvlJc w:val="left"/>
      <w:pPr>
        <w:ind w:left="720" w:hanging="360"/>
      </w:pPr>
      <w:rPr>
        <w:rFonts w:hint="default"/>
        <w:lang w:val="ru-RU"/>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4775215A"/>
    <w:multiLevelType w:val="hybridMultilevel"/>
    <w:tmpl w:val="52482866"/>
    <w:lvl w:ilvl="0" w:tplc="04190001">
      <w:start w:val="1"/>
      <w:numFmt w:val="bullet"/>
      <w:lvlText w:val=""/>
      <w:lvlJc w:val="left"/>
      <w:pPr>
        <w:ind w:left="153" w:hanging="360"/>
      </w:pPr>
      <w:rPr>
        <w:rFonts w:ascii="Symbol" w:hAnsi="Symbol"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7" w15:restartNumberingAfterBreak="0">
    <w:nsid w:val="65397911"/>
    <w:multiLevelType w:val="hybridMultilevel"/>
    <w:tmpl w:val="7B7CE5D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796737D3"/>
    <w:multiLevelType w:val="hybridMultilevel"/>
    <w:tmpl w:val="AC18A9FE"/>
    <w:lvl w:ilvl="0" w:tplc="577A40F0">
      <w:start w:val="1"/>
      <w:numFmt w:val="decimal"/>
      <w:lvlText w:val="%1."/>
      <w:lvlJc w:val="left"/>
      <w:pPr>
        <w:ind w:left="975" w:hanging="408"/>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4"/>
  </w:num>
  <w:num w:numId="2">
    <w:abstractNumId w:val="3"/>
  </w:num>
  <w:num w:numId="3">
    <w:abstractNumId w:val="1"/>
  </w:num>
  <w:num w:numId="4">
    <w:abstractNumId w:val="8"/>
  </w:num>
  <w:num w:numId="5">
    <w:abstractNumId w:val="2"/>
  </w:num>
  <w:num w:numId="6">
    <w:abstractNumId w:val="6"/>
  </w:num>
  <w:num w:numId="7">
    <w:abstractNumId w:val="7"/>
  </w:num>
  <w:num w:numId="8">
    <w:abstractNumId w:val="0"/>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1138"/>
    <w:rsid w:val="00012BC0"/>
    <w:rsid w:val="000135D4"/>
    <w:rsid w:val="0003488A"/>
    <w:rsid w:val="00065ADF"/>
    <w:rsid w:val="00067920"/>
    <w:rsid w:val="0007389F"/>
    <w:rsid w:val="000826EE"/>
    <w:rsid w:val="00083391"/>
    <w:rsid w:val="000971BC"/>
    <w:rsid w:val="000B1EF2"/>
    <w:rsid w:val="000B714B"/>
    <w:rsid w:val="000D13CE"/>
    <w:rsid w:val="000D6EE4"/>
    <w:rsid w:val="000E008E"/>
    <w:rsid w:val="000E695B"/>
    <w:rsid w:val="000E7A52"/>
    <w:rsid w:val="000F4A85"/>
    <w:rsid w:val="00100FB0"/>
    <w:rsid w:val="00110505"/>
    <w:rsid w:val="001246DF"/>
    <w:rsid w:val="00135260"/>
    <w:rsid w:val="00143E8F"/>
    <w:rsid w:val="001526CD"/>
    <w:rsid w:val="0015416A"/>
    <w:rsid w:val="001614E0"/>
    <w:rsid w:val="00163E5F"/>
    <w:rsid w:val="0016736A"/>
    <w:rsid w:val="00167CC7"/>
    <w:rsid w:val="00175B92"/>
    <w:rsid w:val="00176ECA"/>
    <w:rsid w:val="00184166"/>
    <w:rsid w:val="001906BD"/>
    <w:rsid w:val="00190DE0"/>
    <w:rsid w:val="00191542"/>
    <w:rsid w:val="001A5AF5"/>
    <w:rsid w:val="001A71C0"/>
    <w:rsid w:val="001B633D"/>
    <w:rsid w:val="001B665E"/>
    <w:rsid w:val="001D3BC6"/>
    <w:rsid w:val="001E649B"/>
    <w:rsid w:val="001E66B7"/>
    <w:rsid w:val="001F4CD6"/>
    <w:rsid w:val="002057A3"/>
    <w:rsid w:val="0021523C"/>
    <w:rsid w:val="00217FCE"/>
    <w:rsid w:val="00220899"/>
    <w:rsid w:val="0022283F"/>
    <w:rsid w:val="002267A5"/>
    <w:rsid w:val="00230967"/>
    <w:rsid w:val="00230AD2"/>
    <w:rsid w:val="00233368"/>
    <w:rsid w:val="00233C42"/>
    <w:rsid w:val="002349CE"/>
    <w:rsid w:val="00252DF4"/>
    <w:rsid w:val="0026038E"/>
    <w:rsid w:val="00272DD0"/>
    <w:rsid w:val="00276E41"/>
    <w:rsid w:val="0028303A"/>
    <w:rsid w:val="0029132A"/>
    <w:rsid w:val="002979F3"/>
    <w:rsid w:val="002B462C"/>
    <w:rsid w:val="002D1D0A"/>
    <w:rsid w:val="002D30E4"/>
    <w:rsid w:val="002D44B2"/>
    <w:rsid w:val="002D57F7"/>
    <w:rsid w:val="002D7171"/>
    <w:rsid w:val="002E1CBE"/>
    <w:rsid w:val="002E3C0A"/>
    <w:rsid w:val="002E4EC4"/>
    <w:rsid w:val="00300CF7"/>
    <w:rsid w:val="0031135E"/>
    <w:rsid w:val="00322EF3"/>
    <w:rsid w:val="00326915"/>
    <w:rsid w:val="00327687"/>
    <w:rsid w:val="003322ED"/>
    <w:rsid w:val="00336AE9"/>
    <w:rsid w:val="003459CC"/>
    <w:rsid w:val="00355259"/>
    <w:rsid w:val="00366E02"/>
    <w:rsid w:val="003679AC"/>
    <w:rsid w:val="00386481"/>
    <w:rsid w:val="00390ECC"/>
    <w:rsid w:val="003C32EA"/>
    <w:rsid w:val="003C5919"/>
    <w:rsid w:val="003D0BB4"/>
    <w:rsid w:val="003D3C25"/>
    <w:rsid w:val="003D6556"/>
    <w:rsid w:val="00406AE9"/>
    <w:rsid w:val="004156B7"/>
    <w:rsid w:val="0041737E"/>
    <w:rsid w:val="0041750F"/>
    <w:rsid w:val="00421138"/>
    <w:rsid w:val="004212BE"/>
    <w:rsid w:val="0042404F"/>
    <w:rsid w:val="00432D5E"/>
    <w:rsid w:val="00455A3F"/>
    <w:rsid w:val="00456254"/>
    <w:rsid w:val="00464C7E"/>
    <w:rsid w:val="004672A1"/>
    <w:rsid w:val="00471007"/>
    <w:rsid w:val="00482539"/>
    <w:rsid w:val="004A2213"/>
    <w:rsid w:val="004A7C9F"/>
    <w:rsid w:val="004B0FB6"/>
    <w:rsid w:val="004B3DDD"/>
    <w:rsid w:val="004C6FAB"/>
    <w:rsid w:val="004C6FB4"/>
    <w:rsid w:val="004D5408"/>
    <w:rsid w:val="00500E0A"/>
    <w:rsid w:val="0050797C"/>
    <w:rsid w:val="00511A88"/>
    <w:rsid w:val="00516C2B"/>
    <w:rsid w:val="00525A34"/>
    <w:rsid w:val="0053779C"/>
    <w:rsid w:val="00544471"/>
    <w:rsid w:val="00544EDE"/>
    <w:rsid w:val="00546C7F"/>
    <w:rsid w:val="00555CEB"/>
    <w:rsid w:val="0055698A"/>
    <w:rsid w:val="00567939"/>
    <w:rsid w:val="0058675C"/>
    <w:rsid w:val="005946DC"/>
    <w:rsid w:val="005B0BD2"/>
    <w:rsid w:val="005B7373"/>
    <w:rsid w:val="005C0872"/>
    <w:rsid w:val="005D1675"/>
    <w:rsid w:val="005D3F95"/>
    <w:rsid w:val="005E7889"/>
    <w:rsid w:val="005F064D"/>
    <w:rsid w:val="005F7349"/>
    <w:rsid w:val="006128FD"/>
    <w:rsid w:val="00614F6A"/>
    <w:rsid w:val="006237EC"/>
    <w:rsid w:val="00636180"/>
    <w:rsid w:val="006429FE"/>
    <w:rsid w:val="00650085"/>
    <w:rsid w:val="006551B6"/>
    <w:rsid w:val="00676EB9"/>
    <w:rsid w:val="006828DA"/>
    <w:rsid w:val="00686A7B"/>
    <w:rsid w:val="006976BE"/>
    <w:rsid w:val="006B1DDD"/>
    <w:rsid w:val="006D1BE8"/>
    <w:rsid w:val="006D1FC5"/>
    <w:rsid w:val="006E0D4F"/>
    <w:rsid w:val="006E7572"/>
    <w:rsid w:val="00700B78"/>
    <w:rsid w:val="007023AC"/>
    <w:rsid w:val="00704F66"/>
    <w:rsid w:val="007068E6"/>
    <w:rsid w:val="00711889"/>
    <w:rsid w:val="007209D2"/>
    <w:rsid w:val="0073426E"/>
    <w:rsid w:val="00740B21"/>
    <w:rsid w:val="00746DA8"/>
    <w:rsid w:val="007758A5"/>
    <w:rsid w:val="00776EC2"/>
    <w:rsid w:val="00780FC0"/>
    <w:rsid w:val="007814E9"/>
    <w:rsid w:val="00784905"/>
    <w:rsid w:val="00786B7C"/>
    <w:rsid w:val="00791D36"/>
    <w:rsid w:val="00792612"/>
    <w:rsid w:val="00797E3F"/>
    <w:rsid w:val="007B1F20"/>
    <w:rsid w:val="007B3A7A"/>
    <w:rsid w:val="007C32E1"/>
    <w:rsid w:val="007C7162"/>
    <w:rsid w:val="007D10C7"/>
    <w:rsid w:val="007F10B1"/>
    <w:rsid w:val="007F1368"/>
    <w:rsid w:val="007F4C0D"/>
    <w:rsid w:val="00800E00"/>
    <w:rsid w:val="00805495"/>
    <w:rsid w:val="00813A2E"/>
    <w:rsid w:val="00817EF1"/>
    <w:rsid w:val="00820A87"/>
    <w:rsid w:val="008251FB"/>
    <w:rsid w:val="00842F1A"/>
    <w:rsid w:val="00844182"/>
    <w:rsid w:val="00846D8A"/>
    <w:rsid w:val="00855205"/>
    <w:rsid w:val="00856F14"/>
    <w:rsid w:val="00863D2E"/>
    <w:rsid w:val="00874391"/>
    <w:rsid w:val="0087545D"/>
    <w:rsid w:val="00876BD2"/>
    <w:rsid w:val="00877190"/>
    <w:rsid w:val="00884B39"/>
    <w:rsid w:val="008860A2"/>
    <w:rsid w:val="00886C44"/>
    <w:rsid w:val="008A5C1D"/>
    <w:rsid w:val="008C4C76"/>
    <w:rsid w:val="008C5256"/>
    <w:rsid w:val="008C687A"/>
    <w:rsid w:val="008D3FA5"/>
    <w:rsid w:val="008D76E6"/>
    <w:rsid w:val="00900438"/>
    <w:rsid w:val="00903EB0"/>
    <w:rsid w:val="0090567F"/>
    <w:rsid w:val="00912173"/>
    <w:rsid w:val="00912879"/>
    <w:rsid w:val="00915C65"/>
    <w:rsid w:val="00923260"/>
    <w:rsid w:val="0092438C"/>
    <w:rsid w:val="00931FAE"/>
    <w:rsid w:val="00935231"/>
    <w:rsid w:val="00942D1C"/>
    <w:rsid w:val="00953D5D"/>
    <w:rsid w:val="00955B01"/>
    <w:rsid w:val="0097341A"/>
    <w:rsid w:val="009759D8"/>
    <w:rsid w:val="009803FB"/>
    <w:rsid w:val="0098154C"/>
    <w:rsid w:val="00981876"/>
    <w:rsid w:val="00997E70"/>
    <w:rsid w:val="009A035C"/>
    <w:rsid w:val="009A3B82"/>
    <w:rsid w:val="009B28FF"/>
    <w:rsid w:val="009B51B2"/>
    <w:rsid w:val="009C0A30"/>
    <w:rsid w:val="009C0C0D"/>
    <w:rsid w:val="009D265F"/>
    <w:rsid w:val="009D3D94"/>
    <w:rsid w:val="009E473D"/>
    <w:rsid w:val="009E55D3"/>
    <w:rsid w:val="009F5CF5"/>
    <w:rsid w:val="009F7AE7"/>
    <w:rsid w:val="009F7F7C"/>
    <w:rsid w:val="00A130C9"/>
    <w:rsid w:val="00A139DF"/>
    <w:rsid w:val="00A16AB8"/>
    <w:rsid w:val="00A30874"/>
    <w:rsid w:val="00A4257D"/>
    <w:rsid w:val="00A44724"/>
    <w:rsid w:val="00A47ADF"/>
    <w:rsid w:val="00A51933"/>
    <w:rsid w:val="00A64CE6"/>
    <w:rsid w:val="00A707F0"/>
    <w:rsid w:val="00A812F7"/>
    <w:rsid w:val="00A81A3D"/>
    <w:rsid w:val="00A8259B"/>
    <w:rsid w:val="00A82692"/>
    <w:rsid w:val="00A85CDE"/>
    <w:rsid w:val="00AA7C04"/>
    <w:rsid w:val="00AB2826"/>
    <w:rsid w:val="00AB3A50"/>
    <w:rsid w:val="00AB40E3"/>
    <w:rsid w:val="00AB5739"/>
    <w:rsid w:val="00AC3447"/>
    <w:rsid w:val="00AD207E"/>
    <w:rsid w:val="00AE493C"/>
    <w:rsid w:val="00B01553"/>
    <w:rsid w:val="00B0749E"/>
    <w:rsid w:val="00B13146"/>
    <w:rsid w:val="00B17C97"/>
    <w:rsid w:val="00B2494D"/>
    <w:rsid w:val="00B27215"/>
    <w:rsid w:val="00B27244"/>
    <w:rsid w:val="00B407BC"/>
    <w:rsid w:val="00B55B00"/>
    <w:rsid w:val="00B60770"/>
    <w:rsid w:val="00B626B0"/>
    <w:rsid w:val="00B7477A"/>
    <w:rsid w:val="00B76D19"/>
    <w:rsid w:val="00B915B5"/>
    <w:rsid w:val="00B95380"/>
    <w:rsid w:val="00BA471A"/>
    <w:rsid w:val="00BA5485"/>
    <w:rsid w:val="00BB0C8B"/>
    <w:rsid w:val="00BC7B41"/>
    <w:rsid w:val="00BD3106"/>
    <w:rsid w:val="00BD62E4"/>
    <w:rsid w:val="00BE6139"/>
    <w:rsid w:val="00BF2F98"/>
    <w:rsid w:val="00C03E19"/>
    <w:rsid w:val="00C04277"/>
    <w:rsid w:val="00C124FA"/>
    <w:rsid w:val="00C13CC4"/>
    <w:rsid w:val="00C2182B"/>
    <w:rsid w:val="00C26781"/>
    <w:rsid w:val="00C37C74"/>
    <w:rsid w:val="00C40C7D"/>
    <w:rsid w:val="00C54237"/>
    <w:rsid w:val="00C5562E"/>
    <w:rsid w:val="00C55CA7"/>
    <w:rsid w:val="00C55DB1"/>
    <w:rsid w:val="00C5622D"/>
    <w:rsid w:val="00C77105"/>
    <w:rsid w:val="00C8259C"/>
    <w:rsid w:val="00C82974"/>
    <w:rsid w:val="00CA0C60"/>
    <w:rsid w:val="00CA52F7"/>
    <w:rsid w:val="00CC4129"/>
    <w:rsid w:val="00CC45EF"/>
    <w:rsid w:val="00CD2D99"/>
    <w:rsid w:val="00CD3254"/>
    <w:rsid w:val="00D1793C"/>
    <w:rsid w:val="00D20AC7"/>
    <w:rsid w:val="00D22191"/>
    <w:rsid w:val="00D24428"/>
    <w:rsid w:val="00D2660C"/>
    <w:rsid w:val="00D354C3"/>
    <w:rsid w:val="00D35888"/>
    <w:rsid w:val="00D42B73"/>
    <w:rsid w:val="00D450CD"/>
    <w:rsid w:val="00D67F19"/>
    <w:rsid w:val="00D67FA5"/>
    <w:rsid w:val="00D73A3A"/>
    <w:rsid w:val="00D74E52"/>
    <w:rsid w:val="00D8514A"/>
    <w:rsid w:val="00D946B1"/>
    <w:rsid w:val="00DB07DC"/>
    <w:rsid w:val="00DB1FF4"/>
    <w:rsid w:val="00DB3484"/>
    <w:rsid w:val="00DB61D0"/>
    <w:rsid w:val="00DC66E6"/>
    <w:rsid w:val="00DD049E"/>
    <w:rsid w:val="00DF2A3A"/>
    <w:rsid w:val="00DF40CA"/>
    <w:rsid w:val="00DF5EFB"/>
    <w:rsid w:val="00E00443"/>
    <w:rsid w:val="00E100ED"/>
    <w:rsid w:val="00E132FE"/>
    <w:rsid w:val="00E20C51"/>
    <w:rsid w:val="00E23A70"/>
    <w:rsid w:val="00E30FA2"/>
    <w:rsid w:val="00E34B89"/>
    <w:rsid w:val="00E4235A"/>
    <w:rsid w:val="00E94EA0"/>
    <w:rsid w:val="00EA07ED"/>
    <w:rsid w:val="00EA73A5"/>
    <w:rsid w:val="00EB42F0"/>
    <w:rsid w:val="00EB70FC"/>
    <w:rsid w:val="00EB7E08"/>
    <w:rsid w:val="00EC3F14"/>
    <w:rsid w:val="00ED227B"/>
    <w:rsid w:val="00ED69F7"/>
    <w:rsid w:val="00ED7D7A"/>
    <w:rsid w:val="00EE3530"/>
    <w:rsid w:val="00EE45B4"/>
    <w:rsid w:val="00EF1AEC"/>
    <w:rsid w:val="00EF3DB0"/>
    <w:rsid w:val="00F01EA6"/>
    <w:rsid w:val="00F03471"/>
    <w:rsid w:val="00F043DC"/>
    <w:rsid w:val="00F0672E"/>
    <w:rsid w:val="00F07828"/>
    <w:rsid w:val="00F07BF1"/>
    <w:rsid w:val="00F11CB2"/>
    <w:rsid w:val="00F1384B"/>
    <w:rsid w:val="00F227D0"/>
    <w:rsid w:val="00F25A8A"/>
    <w:rsid w:val="00F353D7"/>
    <w:rsid w:val="00F54529"/>
    <w:rsid w:val="00F55E0C"/>
    <w:rsid w:val="00F65953"/>
    <w:rsid w:val="00F65DBA"/>
    <w:rsid w:val="00F6616C"/>
    <w:rsid w:val="00F6732F"/>
    <w:rsid w:val="00F676B2"/>
    <w:rsid w:val="00F6791E"/>
    <w:rsid w:val="00F67E76"/>
    <w:rsid w:val="00F74E11"/>
    <w:rsid w:val="00F855F6"/>
    <w:rsid w:val="00F87614"/>
    <w:rsid w:val="00FA5F54"/>
    <w:rsid w:val="00FA7591"/>
    <w:rsid w:val="00FC0C9F"/>
    <w:rsid w:val="00FC6247"/>
    <w:rsid w:val="00FD06E9"/>
    <w:rsid w:val="00FD101A"/>
    <w:rsid w:val="00FD2430"/>
    <w:rsid w:val="00FD2DB9"/>
    <w:rsid w:val="00FD337E"/>
    <w:rsid w:val="00FD399A"/>
    <w:rsid w:val="00FF1750"/>
    <w:rsid w:val="00FF758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5F5897"/>
  <w15:docId w15:val="{22F88C72-53FF-4336-8FE1-F8DA421755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156B7"/>
    <w:pPr>
      <w:spacing w:after="200" w:line="276" w:lineRule="auto"/>
    </w:pPr>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uiPriority w:val="99"/>
    <w:semiHidden/>
    <w:unhideWhenUsed/>
    <w:rsid w:val="004156B7"/>
    <w:rPr>
      <w:sz w:val="16"/>
      <w:szCs w:val="16"/>
    </w:rPr>
  </w:style>
  <w:style w:type="paragraph" w:styleId="a4">
    <w:name w:val="annotation text"/>
    <w:basedOn w:val="a"/>
    <w:link w:val="a5"/>
    <w:uiPriority w:val="99"/>
    <w:semiHidden/>
    <w:unhideWhenUsed/>
    <w:rsid w:val="004156B7"/>
    <w:pPr>
      <w:spacing w:line="240" w:lineRule="auto"/>
    </w:pPr>
    <w:rPr>
      <w:sz w:val="20"/>
      <w:szCs w:val="20"/>
    </w:rPr>
  </w:style>
  <w:style w:type="character" w:customStyle="1" w:styleId="a5">
    <w:name w:val="Текст примечания Знак"/>
    <w:basedOn w:val="a0"/>
    <w:link w:val="a4"/>
    <w:uiPriority w:val="99"/>
    <w:semiHidden/>
    <w:rsid w:val="004156B7"/>
    <w:rPr>
      <w:rFonts w:ascii="Calibri" w:eastAsia="Calibri" w:hAnsi="Calibri" w:cs="Times New Roman"/>
      <w:sz w:val="20"/>
      <w:szCs w:val="20"/>
    </w:rPr>
  </w:style>
  <w:style w:type="paragraph" w:styleId="a6">
    <w:name w:val="annotation subject"/>
    <w:basedOn w:val="a4"/>
    <w:next w:val="a4"/>
    <w:link w:val="a7"/>
    <w:uiPriority w:val="99"/>
    <w:semiHidden/>
    <w:unhideWhenUsed/>
    <w:rsid w:val="004156B7"/>
    <w:rPr>
      <w:b/>
      <w:bCs/>
    </w:rPr>
  </w:style>
  <w:style w:type="character" w:customStyle="1" w:styleId="a7">
    <w:name w:val="Тема примечания Знак"/>
    <w:basedOn w:val="a5"/>
    <w:link w:val="a6"/>
    <w:uiPriority w:val="99"/>
    <w:semiHidden/>
    <w:rsid w:val="004156B7"/>
    <w:rPr>
      <w:rFonts w:ascii="Calibri" w:eastAsia="Calibri" w:hAnsi="Calibri" w:cs="Times New Roman"/>
      <w:b/>
      <w:bCs/>
      <w:sz w:val="20"/>
      <w:szCs w:val="20"/>
    </w:rPr>
  </w:style>
  <w:style w:type="paragraph" w:styleId="a8">
    <w:name w:val="Balloon Text"/>
    <w:basedOn w:val="a"/>
    <w:link w:val="a9"/>
    <w:uiPriority w:val="99"/>
    <w:semiHidden/>
    <w:unhideWhenUsed/>
    <w:rsid w:val="004156B7"/>
    <w:pPr>
      <w:spacing w:after="0" w:line="240" w:lineRule="auto"/>
    </w:pPr>
    <w:rPr>
      <w:rFonts w:ascii="Segoe UI" w:hAnsi="Segoe UI" w:cs="Segoe UI"/>
      <w:sz w:val="18"/>
      <w:szCs w:val="18"/>
    </w:rPr>
  </w:style>
  <w:style w:type="character" w:customStyle="1" w:styleId="a9">
    <w:name w:val="Текст выноски Знак"/>
    <w:basedOn w:val="a0"/>
    <w:link w:val="a8"/>
    <w:uiPriority w:val="99"/>
    <w:semiHidden/>
    <w:rsid w:val="004156B7"/>
    <w:rPr>
      <w:rFonts w:ascii="Segoe UI" w:eastAsia="Calibri" w:hAnsi="Segoe UI" w:cs="Segoe UI"/>
      <w:sz w:val="18"/>
      <w:szCs w:val="18"/>
    </w:rPr>
  </w:style>
  <w:style w:type="table" w:styleId="aa">
    <w:name w:val="Table Grid"/>
    <w:basedOn w:val="a1"/>
    <w:uiPriority w:val="39"/>
    <w:rsid w:val="004156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No Spacing"/>
    <w:uiPriority w:val="1"/>
    <w:qFormat/>
    <w:rsid w:val="004156B7"/>
    <w:pPr>
      <w:spacing w:after="0" w:line="240" w:lineRule="auto"/>
    </w:pPr>
    <w:rPr>
      <w:rFonts w:ascii="Calibri" w:eastAsia="Calibri" w:hAnsi="Calibri" w:cs="Times New Roman"/>
    </w:rPr>
  </w:style>
  <w:style w:type="table" w:customStyle="1" w:styleId="31">
    <w:name w:val="Таблица простая 31"/>
    <w:basedOn w:val="a1"/>
    <w:uiPriority w:val="43"/>
    <w:rsid w:val="004156B7"/>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ac">
    <w:name w:val="header"/>
    <w:basedOn w:val="a"/>
    <w:link w:val="ad"/>
    <w:uiPriority w:val="99"/>
    <w:unhideWhenUsed/>
    <w:rsid w:val="004156B7"/>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4156B7"/>
    <w:rPr>
      <w:rFonts w:ascii="Calibri" w:eastAsia="Calibri" w:hAnsi="Calibri" w:cs="Times New Roman"/>
    </w:rPr>
  </w:style>
  <w:style w:type="paragraph" w:styleId="ae">
    <w:name w:val="footer"/>
    <w:basedOn w:val="a"/>
    <w:link w:val="af"/>
    <w:uiPriority w:val="99"/>
    <w:unhideWhenUsed/>
    <w:rsid w:val="004156B7"/>
    <w:pPr>
      <w:tabs>
        <w:tab w:val="center" w:pos="4677"/>
        <w:tab w:val="right" w:pos="9355"/>
      </w:tabs>
      <w:spacing w:after="0" w:line="240" w:lineRule="auto"/>
    </w:pPr>
  </w:style>
  <w:style w:type="character" w:customStyle="1" w:styleId="af">
    <w:name w:val="Нижний колонтитул Знак"/>
    <w:basedOn w:val="a0"/>
    <w:link w:val="ae"/>
    <w:uiPriority w:val="99"/>
    <w:rsid w:val="004156B7"/>
    <w:rPr>
      <w:rFonts w:ascii="Calibri" w:eastAsia="Calibri" w:hAnsi="Calibri" w:cs="Times New Roman"/>
    </w:rPr>
  </w:style>
  <w:style w:type="paragraph" w:styleId="af0">
    <w:name w:val="List Paragraph"/>
    <w:basedOn w:val="a"/>
    <w:uiPriority w:val="34"/>
    <w:qFormat/>
    <w:rsid w:val="00D73A3A"/>
    <w:pPr>
      <w:spacing w:after="160" w:line="259" w:lineRule="auto"/>
      <w:ind w:left="720"/>
      <w:contextualSpacing/>
    </w:pPr>
    <w:rPr>
      <w:rFonts w:asciiTheme="minorHAnsi" w:eastAsiaTheme="minorHAnsi" w:hAnsiTheme="minorHAnsi" w:cstheme="minorBidi"/>
    </w:rPr>
  </w:style>
  <w:style w:type="character" w:styleId="af1">
    <w:name w:val="Placeholder Text"/>
    <w:basedOn w:val="a0"/>
    <w:uiPriority w:val="99"/>
    <w:semiHidden/>
    <w:rsid w:val="00355259"/>
    <w:rPr>
      <w:color w:val="808080"/>
    </w:rPr>
  </w:style>
  <w:style w:type="paragraph" w:styleId="af2">
    <w:name w:val="Body Text"/>
    <w:basedOn w:val="a"/>
    <w:link w:val="af3"/>
    <w:uiPriority w:val="99"/>
    <w:unhideWhenUsed/>
    <w:rsid w:val="008A5C1D"/>
    <w:pPr>
      <w:spacing w:after="120" w:line="259" w:lineRule="auto"/>
    </w:pPr>
    <w:rPr>
      <w:rFonts w:asciiTheme="minorHAnsi" w:eastAsiaTheme="minorHAnsi" w:hAnsiTheme="minorHAnsi" w:cstheme="minorBidi"/>
    </w:rPr>
  </w:style>
  <w:style w:type="character" w:customStyle="1" w:styleId="af3">
    <w:name w:val="Основной текст Знак"/>
    <w:basedOn w:val="a0"/>
    <w:link w:val="af2"/>
    <w:uiPriority w:val="99"/>
    <w:rsid w:val="008A5C1D"/>
  </w:style>
  <w:style w:type="character" w:styleId="af4">
    <w:name w:val="Hyperlink"/>
    <w:basedOn w:val="a0"/>
    <w:uiPriority w:val="99"/>
    <w:unhideWhenUsed/>
    <w:rsid w:val="008A5C1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fontTable" Target="fontTable.xml"/><Relationship Id="rId21" Type="http://schemas.openxmlformats.org/officeDocument/2006/relationships/image" Target="media/image13.png"/><Relationship Id="rId34" Type="http://schemas.openxmlformats.org/officeDocument/2006/relationships/image" Target="media/image26.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hyperlink" Target="https://proxy.library.spbu.ru:2060/10.1016/j.jallcom.2021.163570" TargetMode="External"/><Relationship Id="rId40" Type="http://schemas.openxmlformats.org/officeDocument/2006/relationships/theme" Target="theme/theme1.xml"/><Relationship Id="rId45"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8"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636E0D-3602-4320-89AA-C3625DCFFB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TotalTime>
  <Pages>26</Pages>
  <Words>8310</Words>
  <Characters>47373</Characters>
  <Application>Microsoft Office Word</Application>
  <DocSecurity>0</DocSecurity>
  <Lines>394</Lines>
  <Paragraphs>111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55572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LemosL</dc:creator>
  <cp:lastModifiedBy>Иванов Алексей Максимович</cp:lastModifiedBy>
  <cp:revision>8</cp:revision>
  <dcterms:created xsi:type="dcterms:W3CDTF">2022-06-04T14:56:00Z</dcterms:created>
  <dcterms:modified xsi:type="dcterms:W3CDTF">2022-06-07T15:08:00Z</dcterms:modified>
</cp:coreProperties>
</file>