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D6" w:rsidRDefault="00C16AD6" w:rsidP="00C16AD6">
      <w:pPr>
        <w:spacing w:line="360" w:lineRule="auto"/>
        <w:ind w:firstLine="709"/>
        <w:jc w:val="center"/>
        <w:outlineLvl w:val="0"/>
        <w:rPr>
          <w:rStyle w:val="af"/>
          <w:sz w:val="28"/>
          <w:szCs w:val="28"/>
        </w:rPr>
      </w:pPr>
      <w:bookmarkStart w:id="0" w:name="_Toc451973303"/>
      <w:bookmarkStart w:id="1" w:name="_Toc451973235"/>
      <w:bookmarkStart w:id="2" w:name="_Toc451977174"/>
      <w:r>
        <w:rPr>
          <w:rStyle w:val="af"/>
          <w:sz w:val="28"/>
          <w:szCs w:val="28"/>
        </w:rPr>
        <w:t>САНКТ-ПЕТЕРБУРГСКИЙ ГОСУДАРСТВЕННЫЙ УНИВЕРСИТЕТ</w:t>
      </w:r>
      <w:bookmarkEnd w:id="2"/>
    </w:p>
    <w:p w:rsidR="00C16AD6" w:rsidRDefault="00C16AD6" w:rsidP="00C16AD6">
      <w:pPr>
        <w:spacing w:line="360" w:lineRule="auto"/>
        <w:ind w:firstLine="709"/>
        <w:jc w:val="center"/>
        <w:outlineLvl w:val="0"/>
        <w:rPr>
          <w:rStyle w:val="af"/>
          <w:sz w:val="28"/>
          <w:szCs w:val="28"/>
        </w:rPr>
      </w:pPr>
      <w:bookmarkStart w:id="3" w:name="_Toc451977175"/>
      <w:r>
        <w:rPr>
          <w:rStyle w:val="af"/>
          <w:sz w:val="28"/>
          <w:szCs w:val="28"/>
        </w:rPr>
        <w:t>Кафедра истории русской литературы</w:t>
      </w:r>
      <w:bookmarkEnd w:id="3"/>
    </w:p>
    <w:p w:rsidR="00C16AD6" w:rsidRPr="00C16AD6" w:rsidRDefault="00C16AD6" w:rsidP="00C16AD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16AD6" w:rsidRPr="00C16AD6" w:rsidRDefault="00C16AD6" w:rsidP="00C16AD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16AD6" w:rsidRPr="00C16AD6" w:rsidRDefault="00C16AD6" w:rsidP="00C16AD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16AD6" w:rsidRPr="00C16AD6" w:rsidRDefault="00C16AD6" w:rsidP="00C16AD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16AD6" w:rsidRDefault="00C16AD6" w:rsidP="00C16AD6">
      <w:pPr>
        <w:spacing w:line="360" w:lineRule="auto"/>
        <w:ind w:firstLine="709"/>
        <w:jc w:val="both"/>
        <w:outlineLvl w:val="0"/>
        <w:rPr>
          <w:rStyle w:val="af"/>
          <w:sz w:val="28"/>
          <w:szCs w:val="28"/>
        </w:rPr>
      </w:pPr>
    </w:p>
    <w:p w:rsidR="00C16AD6" w:rsidRPr="00C16AD6" w:rsidRDefault="00C16AD6" w:rsidP="00C16AD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16AD6" w:rsidRPr="00C16AD6" w:rsidRDefault="00C16AD6" w:rsidP="00C16AD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16AD6" w:rsidRPr="00C16AD6" w:rsidRDefault="00C16AD6" w:rsidP="00C16AD6">
      <w:pPr>
        <w:spacing w:line="360" w:lineRule="auto"/>
        <w:jc w:val="center"/>
        <w:rPr>
          <w:sz w:val="28"/>
          <w:szCs w:val="28"/>
          <w:lang w:val="ru-RU"/>
        </w:rPr>
      </w:pPr>
      <w:r w:rsidRPr="00C16AD6">
        <w:rPr>
          <w:sz w:val="28"/>
          <w:szCs w:val="28"/>
          <w:lang w:val="ru-RU"/>
        </w:rPr>
        <w:t>Выпускная квалификационная работа на тему:</w:t>
      </w:r>
    </w:p>
    <w:p w:rsidR="00C16AD6" w:rsidRDefault="00C16AD6" w:rsidP="00C16AD6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ИЗОБРАЖЕНИЕ ЧЕРНОГОРЦЕВ</w:t>
      </w:r>
    </w:p>
    <w:p w:rsidR="00C16AD6" w:rsidRPr="00C16AD6" w:rsidRDefault="00C16AD6" w:rsidP="00C16AD6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РУССКИХ ТРАВЕЛОГАХ СЕРЕДИНЫ </w:t>
      </w:r>
      <w:r>
        <w:rPr>
          <w:sz w:val="28"/>
          <w:szCs w:val="28"/>
        </w:rPr>
        <w:t>XIX</w:t>
      </w:r>
      <w:r w:rsidRPr="00C16A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ВЕКА</w:t>
      </w:r>
    </w:p>
    <w:p w:rsidR="00C16AD6" w:rsidRPr="00C16AD6" w:rsidRDefault="00C16AD6" w:rsidP="00C16AD6">
      <w:pPr>
        <w:spacing w:line="360" w:lineRule="auto"/>
        <w:jc w:val="center"/>
        <w:rPr>
          <w:sz w:val="28"/>
          <w:szCs w:val="28"/>
          <w:lang w:val="ru-RU"/>
        </w:rPr>
      </w:pPr>
      <w:r w:rsidRPr="00C16AD6">
        <w:rPr>
          <w:sz w:val="28"/>
          <w:szCs w:val="28"/>
          <w:lang w:val="ru-RU"/>
        </w:rPr>
        <w:t>Направление 032700 «Филология»</w:t>
      </w:r>
    </w:p>
    <w:p w:rsidR="00C16AD6" w:rsidRPr="00C16AD6" w:rsidRDefault="00C16AD6" w:rsidP="00C16AD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16AD6" w:rsidRPr="00C16AD6" w:rsidRDefault="00C16AD6" w:rsidP="00C16AD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16AD6" w:rsidRPr="00C16AD6" w:rsidRDefault="00C16AD6" w:rsidP="00C16AD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16AD6" w:rsidRPr="00C16AD6" w:rsidRDefault="00C16AD6" w:rsidP="00C16AD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16AD6" w:rsidRPr="00C16AD6" w:rsidRDefault="00C16AD6" w:rsidP="00C16AD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16AD6" w:rsidRDefault="00C16AD6" w:rsidP="00C16AD6">
      <w:pPr>
        <w:spacing w:line="360" w:lineRule="auto"/>
        <w:ind w:left="2124" w:firstLine="709"/>
        <w:jc w:val="both"/>
        <w:rPr>
          <w:rStyle w:val="af"/>
          <w:spacing w:val="-10"/>
          <w:sz w:val="28"/>
          <w:szCs w:val="28"/>
        </w:rPr>
      </w:pPr>
    </w:p>
    <w:p w:rsidR="00C16AD6" w:rsidRPr="00C16AD6" w:rsidRDefault="00C16AD6" w:rsidP="00C16AD6">
      <w:pPr>
        <w:spacing w:line="360" w:lineRule="auto"/>
        <w:jc w:val="right"/>
        <w:rPr>
          <w:sz w:val="28"/>
          <w:szCs w:val="28"/>
          <w:lang w:val="ru-RU"/>
        </w:rPr>
      </w:pPr>
      <w:r w:rsidRPr="00C16AD6">
        <w:rPr>
          <w:sz w:val="28"/>
          <w:szCs w:val="28"/>
          <w:lang w:val="ru-RU"/>
        </w:rPr>
        <w:t xml:space="preserve">Выполнил: студент </w:t>
      </w:r>
    </w:p>
    <w:p w:rsidR="00C16AD6" w:rsidRDefault="00C16AD6" w:rsidP="00C16AD6">
      <w:pPr>
        <w:spacing w:line="360" w:lineRule="auto"/>
        <w:jc w:val="right"/>
        <w:rPr>
          <w:rStyle w:val="af"/>
          <w:sz w:val="28"/>
          <w:szCs w:val="28"/>
        </w:rPr>
      </w:pPr>
      <w:r>
        <w:rPr>
          <w:sz w:val="28"/>
          <w:szCs w:val="28"/>
          <w:lang w:val="ru-RU"/>
        </w:rPr>
        <w:t>Елизавета Павловна Ольховая</w:t>
      </w:r>
    </w:p>
    <w:p w:rsidR="00C16AD6" w:rsidRDefault="00C16AD6" w:rsidP="00C16AD6">
      <w:pPr>
        <w:spacing w:line="360" w:lineRule="auto"/>
        <w:jc w:val="right"/>
        <w:rPr>
          <w:rStyle w:val="af"/>
          <w:sz w:val="28"/>
          <w:szCs w:val="28"/>
        </w:rPr>
      </w:pPr>
      <w:r>
        <w:rPr>
          <w:rStyle w:val="af"/>
          <w:spacing w:val="-10"/>
          <w:sz w:val="28"/>
          <w:szCs w:val="28"/>
        </w:rPr>
        <w:t>Научный руководитель: к.ф.н., ст. преп. Зубков Кирилл Юрьевич</w:t>
      </w:r>
    </w:p>
    <w:p w:rsidR="00C16AD6" w:rsidRDefault="00C16AD6" w:rsidP="00C16AD6">
      <w:pPr>
        <w:spacing w:line="360" w:lineRule="auto"/>
        <w:jc w:val="right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 xml:space="preserve">Рецензент: </w:t>
      </w:r>
      <w:r w:rsidRPr="00475229">
        <w:rPr>
          <w:rStyle w:val="af"/>
          <w:sz w:val="28"/>
          <w:szCs w:val="28"/>
        </w:rPr>
        <w:t>к.ф.н.</w:t>
      </w:r>
      <w:r>
        <w:rPr>
          <w:rStyle w:val="af"/>
          <w:sz w:val="28"/>
          <w:szCs w:val="28"/>
        </w:rPr>
        <w:t>,</w:t>
      </w:r>
      <w:r w:rsidRPr="00475229">
        <w:rPr>
          <w:rStyle w:val="af"/>
          <w:sz w:val="28"/>
          <w:szCs w:val="28"/>
        </w:rPr>
        <w:t xml:space="preserve"> </w:t>
      </w:r>
      <w:r>
        <w:rPr>
          <w:rStyle w:val="af"/>
          <w:sz w:val="28"/>
          <w:szCs w:val="28"/>
        </w:rPr>
        <w:t>ст. преп. НИУ ВШЭ,</w:t>
      </w:r>
    </w:p>
    <w:p w:rsidR="00C16AD6" w:rsidRPr="00475229" w:rsidRDefault="00C16AD6" w:rsidP="00C16AD6">
      <w:pPr>
        <w:spacing w:line="360" w:lineRule="auto"/>
        <w:jc w:val="right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Научный сотрудник ИРЛИ РАН</w:t>
      </w:r>
      <w:r w:rsidRPr="00475229">
        <w:rPr>
          <w:rStyle w:val="af"/>
          <w:sz w:val="28"/>
          <w:szCs w:val="28"/>
        </w:rPr>
        <w:t xml:space="preserve"> </w:t>
      </w:r>
      <w:r>
        <w:rPr>
          <w:rStyle w:val="af"/>
          <w:sz w:val="28"/>
          <w:szCs w:val="28"/>
        </w:rPr>
        <w:t>Бодрова Алина Сергеевна</w:t>
      </w:r>
    </w:p>
    <w:p w:rsidR="00C16AD6" w:rsidRPr="00C16AD6" w:rsidRDefault="00C16AD6" w:rsidP="00C16AD6">
      <w:pPr>
        <w:spacing w:line="360" w:lineRule="auto"/>
        <w:ind w:firstLine="709"/>
        <w:jc w:val="right"/>
        <w:rPr>
          <w:sz w:val="28"/>
          <w:szCs w:val="28"/>
          <w:lang w:val="ru-RU"/>
        </w:rPr>
      </w:pPr>
    </w:p>
    <w:p w:rsidR="00C16AD6" w:rsidRDefault="00C16AD6" w:rsidP="00C16AD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16AD6" w:rsidRPr="00C16AD6" w:rsidRDefault="00C16AD6" w:rsidP="00C16AD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16AD6" w:rsidRPr="00C16AD6" w:rsidRDefault="00C16AD6" w:rsidP="00C16AD6">
      <w:pPr>
        <w:spacing w:line="360" w:lineRule="auto"/>
        <w:jc w:val="both"/>
        <w:rPr>
          <w:sz w:val="28"/>
          <w:szCs w:val="28"/>
          <w:lang w:val="ru-RU"/>
        </w:rPr>
      </w:pPr>
    </w:p>
    <w:p w:rsidR="00C16AD6" w:rsidRDefault="00C16AD6" w:rsidP="00C16AD6">
      <w:pPr>
        <w:spacing w:line="360" w:lineRule="auto"/>
        <w:ind w:firstLine="709"/>
        <w:jc w:val="center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Санкт-Петербург</w:t>
      </w:r>
    </w:p>
    <w:p w:rsidR="00C16AD6" w:rsidRDefault="00C16AD6" w:rsidP="00C16AD6">
      <w:pPr>
        <w:spacing w:line="360" w:lineRule="auto"/>
        <w:ind w:firstLine="709"/>
        <w:jc w:val="center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2016</w:t>
      </w:r>
    </w:p>
    <w:sdt>
      <w:sdtPr>
        <w:rPr>
          <w:rFonts w:ascii="Times New Roman" w:hAnsi="Times New Roman" w:cs="Times New Roman"/>
          <w:b w:val="0"/>
          <w:color w:val="auto"/>
        </w:rPr>
        <w:id w:val="846760242"/>
        <w:docPartObj>
          <w:docPartGallery w:val="Table of Contents"/>
          <w:docPartUnique/>
        </w:docPartObj>
      </w:sdtPr>
      <w:sdtEndPr>
        <w:rPr>
          <w:rFonts w:eastAsia="Arial Unicode MS"/>
          <w:b/>
          <w:color w:val="00000A"/>
          <w:sz w:val="24"/>
          <w:szCs w:val="24"/>
          <w:lang w:val="en-US"/>
        </w:rPr>
      </w:sdtEndPr>
      <w:sdtContent>
        <w:p w:rsidR="00C16AD6" w:rsidRDefault="00C16AD6">
          <w:pPr>
            <w:pStyle w:val="ac"/>
            <w:rPr>
              <w:rFonts w:ascii="Times New Roman" w:hAnsi="Times New Roman" w:cs="Times New Roman"/>
              <w:b w:val="0"/>
              <w:color w:val="auto"/>
            </w:rPr>
          </w:pPr>
          <w:r w:rsidRPr="00705E3F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705E3F" w:rsidRDefault="00705E3F" w:rsidP="00705E3F">
          <w:pPr>
            <w:rPr>
              <w:lang w:val="ru-RU"/>
            </w:rPr>
          </w:pPr>
        </w:p>
        <w:p w:rsidR="00705E3F" w:rsidRPr="00705E3F" w:rsidRDefault="00705E3F" w:rsidP="00705E3F">
          <w:pPr>
            <w:rPr>
              <w:lang w:val="ru-RU"/>
            </w:rPr>
          </w:pPr>
        </w:p>
        <w:p w:rsidR="00C16AD6" w:rsidRPr="00C16AD6" w:rsidRDefault="00C16AD6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C16AD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16AD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16AD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51977176" w:history="1">
            <w:r w:rsidRPr="00C16AD6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  <w:lang w:bidi="hi-IN"/>
              </w:rPr>
              <w:t>Вступление</w: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_Toc451977176 \h </w:instrTex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6AD6" w:rsidRPr="00C16AD6" w:rsidRDefault="00C16AD6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977177" w:history="1">
            <w:r w:rsidRPr="00C16AD6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  <w:lang w:bidi="hi-IN"/>
              </w:rPr>
              <w:t xml:space="preserve">Глава 1. Развитие образа «черногорца» с начала </w:t>
            </w:r>
            <w:r w:rsidRPr="00C16AD6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 w:bidi="hi-IN"/>
              </w:rPr>
              <w:t>XIX</w:t>
            </w:r>
            <w:r w:rsidRPr="00C16AD6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  <w:lang w:bidi="hi-IN"/>
              </w:rPr>
              <w:t xml:space="preserve"> века до 40-х годов</w: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_Toc451977177 \h </w:instrTex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6AD6" w:rsidRPr="00C16AD6" w:rsidRDefault="00C16AD6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977178" w:history="1">
            <w:r w:rsidRPr="00C16AD6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  <w:lang w:bidi="hi-IN"/>
              </w:rPr>
              <w:t>Глава 2. Путешествия в Черногорию в контексте типологических особенностей русского травелога середины XIX века. Изменения в структуре текстов.</w: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_Toc451977178 \h </w:instrTex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6AD6" w:rsidRPr="00C16AD6" w:rsidRDefault="00C16AD6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977179" w:history="1">
            <w:r w:rsidRPr="00C16AD6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  <w:lang w:bidi="hi-IN"/>
              </w:rPr>
              <w:t>Глава 3. Черногория на карте. Образ черногорца.</w: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_Toc451977179 \h </w:instrTex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6AD6" w:rsidRPr="00C16AD6" w:rsidRDefault="00C16AD6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977180" w:history="1">
            <w:r w:rsidRPr="00C16AD6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  <w:lang w:bidi="hi-IN"/>
              </w:rPr>
              <w:t>Заключение</w: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_Toc451977180 \h </w:instrTex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6AD6" w:rsidRPr="00C16AD6" w:rsidRDefault="00C16AD6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977181" w:history="1">
            <w:r w:rsidRPr="00C16AD6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  <w:lang w:bidi="hi-IN"/>
              </w:rPr>
              <w:t>Список литературы</w: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_Toc451977181 \h </w:instrTex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6AD6" w:rsidRPr="00C16AD6" w:rsidRDefault="00C16AD6">
          <w:pPr>
            <w:pStyle w:val="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977182" w:history="1">
            <w:r w:rsidRPr="00C16AD6">
              <w:rPr>
                <w:rStyle w:val="af0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  <w:lang w:bidi="hi-IN"/>
              </w:rPr>
              <w:t>Источники</w: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_Toc451977182 \h </w:instrTex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6AD6" w:rsidRPr="00C16AD6" w:rsidRDefault="00C16AD6">
          <w:pPr>
            <w:pStyle w:val="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977183" w:history="1">
            <w:r w:rsidRPr="00C16AD6">
              <w:rPr>
                <w:rStyle w:val="af0"/>
                <w:rFonts w:ascii="Times New Roman" w:hAnsi="Times New Roman" w:cs="Times New Roman"/>
                <w:i/>
                <w:noProof/>
                <w:color w:val="auto"/>
                <w:sz w:val="28"/>
                <w:szCs w:val="28"/>
                <w:lang w:bidi="hi-IN"/>
              </w:rPr>
              <w:t>Научная литература</w: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_Toc451977183 \h </w:instrTex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C16A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6AD6" w:rsidRDefault="00C16AD6">
          <w:r w:rsidRPr="00C16AD6">
            <w:rPr>
              <w:bCs/>
              <w:color w:val="auto"/>
              <w:sz w:val="28"/>
              <w:szCs w:val="28"/>
            </w:rPr>
            <w:fldChar w:fldCharType="end"/>
          </w:r>
        </w:p>
      </w:sdtContent>
    </w:sdt>
    <w:p w:rsidR="00C16AD6" w:rsidRDefault="00C16AD6">
      <w:pPr>
        <w:keepNext w:val="0"/>
        <w:spacing w:after="200" w:line="276" w:lineRule="auto"/>
        <w:rPr>
          <w:rStyle w:val="ListLabel1"/>
          <w:lang w:val="ru-RU"/>
        </w:rPr>
      </w:pPr>
    </w:p>
    <w:p w:rsidR="00395711" w:rsidRDefault="00395711">
      <w:pPr>
        <w:keepNext w:val="0"/>
        <w:spacing w:after="200" w:line="276" w:lineRule="auto"/>
        <w:rPr>
          <w:rStyle w:val="ListLabel1"/>
          <w:rFonts w:cs="Arial Unicode MS"/>
          <w:lang w:val="ru-RU" w:eastAsia="zh-CN" w:bidi="hi-IN"/>
        </w:rPr>
      </w:pPr>
      <w:r w:rsidRPr="008B0348">
        <w:rPr>
          <w:rStyle w:val="ListLabel1"/>
          <w:lang w:val="ru-RU"/>
        </w:rPr>
        <w:br w:type="page"/>
      </w:r>
    </w:p>
    <w:p w:rsidR="00B42092" w:rsidRPr="00365147" w:rsidRDefault="00B42092" w:rsidP="00B42092">
      <w:pPr>
        <w:pStyle w:val="a6"/>
        <w:shd w:val="clear" w:color="auto" w:fill="FFFFFF"/>
        <w:spacing w:line="360" w:lineRule="auto"/>
        <w:jc w:val="both"/>
        <w:outlineLvl w:val="0"/>
        <w:rPr>
          <w:rStyle w:val="ListLabel1"/>
        </w:rPr>
      </w:pPr>
      <w:bookmarkStart w:id="4" w:name="_Toc451977176"/>
      <w:r w:rsidRPr="00365147">
        <w:rPr>
          <w:rStyle w:val="ListLabel1"/>
        </w:rPr>
        <w:lastRenderedPageBreak/>
        <w:t>Вступление</w:t>
      </w:r>
      <w:bookmarkEnd w:id="0"/>
      <w:bookmarkEnd w:id="1"/>
      <w:bookmarkEnd w:id="4"/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Путешествие как объект изучения дает исследователю очень широкие возможности. </w:t>
      </w:r>
      <w:proofErr w:type="spellStart"/>
      <w:r>
        <w:rPr>
          <w:sz w:val="28"/>
          <w:szCs w:val="28"/>
        </w:rPr>
        <w:t>Травелог</w:t>
      </w:r>
      <w:proofErr w:type="spellEnd"/>
      <w:r>
        <w:rPr>
          <w:sz w:val="28"/>
          <w:szCs w:val="28"/>
        </w:rPr>
        <w:t xml:space="preserve"> представляет собой важный материал и для историка, и для этнографа, и для антрополога, и для филолога. Употребляя термин «</w:t>
      </w:r>
      <w:proofErr w:type="spellStart"/>
      <w:r>
        <w:rPr>
          <w:sz w:val="28"/>
          <w:szCs w:val="28"/>
        </w:rPr>
        <w:t>травелог</w:t>
      </w:r>
      <w:proofErr w:type="spellEnd"/>
      <w:r>
        <w:rPr>
          <w:sz w:val="28"/>
          <w:szCs w:val="28"/>
        </w:rPr>
        <w:t xml:space="preserve">», мы следуем за Е. Р. Пономаревым. В </w:t>
      </w:r>
      <w:r>
        <w:rPr>
          <w:rFonts w:cs="Times New Roman"/>
          <w:sz w:val="28"/>
          <w:szCs w:val="28"/>
        </w:rPr>
        <w:t>предисловии к своей монографии «Типология советского путешествия» он подробно разбирает проблемы научной терминологии в исследованиях путешествий и приходит к выводу, что наиболее удачным термином для обозначения реально произошедшего путешествия, отображенного в тексте будет «</w:t>
      </w:r>
      <w:proofErr w:type="spellStart"/>
      <w:r>
        <w:rPr>
          <w:rFonts w:cs="Times New Roman"/>
          <w:sz w:val="28"/>
          <w:szCs w:val="28"/>
        </w:rPr>
        <w:t>травелог</w:t>
      </w:r>
      <w:proofErr w:type="spellEnd"/>
      <w:r>
        <w:rPr>
          <w:rFonts w:cs="Times New Roman"/>
          <w:sz w:val="28"/>
          <w:szCs w:val="28"/>
        </w:rPr>
        <w:t>»: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Соединение путешествия и «логоса» дает нам некое «знание о поездке». &lt;…&gt; Помимо удачности и нужной широты коннотаций, он, в общем-то, понятен россиянину, ибо “логос” восходит еще к основам русской книжности, а </w:t>
      </w:r>
      <w:r>
        <w:rPr>
          <w:rFonts w:cs="Times New Roman"/>
          <w:i/>
          <w:szCs w:val="28"/>
          <w:lang w:val="en-US"/>
        </w:rPr>
        <w:t>travel</w:t>
      </w:r>
      <w:r>
        <w:rPr>
          <w:rFonts w:cs="Times New Roman"/>
          <w:szCs w:val="28"/>
        </w:rPr>
        <w:t xml:space="preserve"> стало привычной реалией последних лет</w:t>
      </w:r>
      <w:r>
        <w:rPr>
          <w:rStyle w:val="a4"/>
          <w:rFonts w:cs="Times New Roman"/>
          <w:szCs w:val="28"/>
        </w:rPr>
        <w:footnoteReference w:id="1"/>
      </w:r>
      <w:r>
        <w:rPr>
          <w:rFonts w:cs="Times New Roman"/>
          <w:szCs w:val="28"/>
        </w:rPr>
        <w:t>.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В работах, посвященных </w:t>
      </w:r>
      <w:proofErr w:type="spellStart"/>
      <w:r>
        <w:rPr>
          <w:sz w:val="28"/>
          <w:szCs w:val="28"/>
        </w:rPr>
        <w:t>травелогам</w:t>
      </w:r>
      <w:proofErr w:type="spellEnd"/>
      <w:r>
        <w:rPr>
          <w:sz w:val="28"/>
          <w:szCs w:val="28"/>
        </w:rPr>
        <w:t xml:space="preserve">, можно выделить два основных аспекта, на которых чаще всего концентрируются исследователи и которые для нашей работы являются наиболее важными: идеологический аспект (сюда входят исследования, посвященные образу «другого», т.е. те, где речь идет о «ментальных картах» и иных </w:t>
      </w:r>
      <w:proofErr w:type="spellStart"/>
      <w:r>
        <w:rPr>
          <w:sz w:val="28"/>
          <w:szCs w:val="28"/>
        </w:rPr>
        <w:t>имагологических</w:t>
      </w:r>
      <w:proofErr w:type="spellEnd"/>
      <w:r>
        <w:rPr>
          <w:sz w:val="28"/>
          <w:szCs w:val="28"/>
        </w:rPr>
        <w:t xml:space="preserve"> проблемах) и жанровый аспект (в том числе работы, посвященные поэтике путешествия).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Перед тем как начать описание исследований, посвященных идеологии путешествия, стоит оговорить, что мы понимаем </w:t>
      </w:r>
      <w:r>
        <w:rPr>
          <w:sz w:val="28"/>
          <w:szCs w:val="28"/>
          <w:shd w:val="clear" w:color="auto" w:fill="FFFFFF"/>
        </w:rPr>
        <w:t>и</w:t>
      </w:r>
      <w:bookmarkStart w:id="5" w:name="_GoBack"/>
      <w:bookmarkEnd w:id="5"/>
      <w:r>
        <w:rPr>
          <w:sz w:val="28"/>
          <w:szCs w:val="28"/>
          <w:shd w:val="clear" w:color="auto" w:fill="FFFFFF"/>
        </w:rPr>
        <w:t>деологию в наиболее общем смысле — как систему представлений об устройстве и функционировании мира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Исследования, посвященные идеологии путешествия, концентрируются в основном на </w:t>
      </w:r>
      <w:proofErr w:type="spellStart"/>
      <w:r>
        <w:rPr>
          <w:sz w:val="28"/>
          <w:szCs w:val="28"/>
          <w:shd w:val="clear" w:color="auto" w:fill="FFFFFF"/>
        </w:rPr>
        <w:t>имагологическом</w:t>
      </w:r>
      <w:proofErr w:type="spellEnd"/>
      <w:r>
        <w:rPr>
          <w:sz w:val="28"/>
          <w:szCs w:val="28"/>
          <w:shd w:val="clear" w:color="auto" w:fill="FFFFFF"/>
        </w:rPr>
        <w:t xml:space="preserve"> аспекте — на тех механизмах, с помощью которых в культуре создаются и функционируют образы «другого».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Столкновение с другим, непривычным жизненным укладом неизбежно вызывает у путешественника желание </w:t>
      </w:r>
      <w:r>
        <w:rPr>
          <w:sz w:val="28"/>
          <w:szCs w:val="28"/>
          <w:shd w:val="clear" w:color="auto" w:fill="FFFFFF"/>
        </w:rPr>
        <w:lastRenderedPageBreak/>
        <w:t>сравнить чужое со своим, «другого» с «собой», поэтому любая репрезентация другой местности или социальной среды всегда — попытка ментального картографирования</w:t>
      </w:r>
      <w:r>
        <w:rPr>
          <w:rStyle w:val="a4"/>
          <w:sz w:val="28"/>
          <w:szCs w:val="28"/>
          <w:shd w:val="clear" w:color="auto" w:fill="FFFFFF"/>
        </w:rPr>
        <w:footnoteReference w:id="2"/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Этот аспект путешествия начал разрабатываться ранее остальных, исследование «ментальных карт» и образов «другого» с тех пор продвинулось далеко и на разном материале.</w:t>
      </w:r>
      <w:r>
        <w:rPr>
          <w:i/>
          <w:iCs/>
          <w:sz w:val="28"/>
          <w:szCs w:val="28"/>
        </w:rPr>
        <w:t xml:space="preserve"> 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</w:pPr>
      <w:r>
        <w:tab/>
      </w:r>
      <w:r>
        <w:rPr>
          <w:sz w:val="28"/>
          <w:szCs w:val="28"/>
        </w:rPr>
        <w:t xml:space="preserve">Огромный вклад в развитие </w:t>
      </w:r>
      <w:proofErr w:type="spellStart"/>
      <w:r>
        <w:rPr>
          <w:sz w:val="28"/>
          <w:szCs w:val="28"/>
        </w:rPr>
        <w:t>имагологии</w:t>
      </w:r>
      <w:proofErr w:type="spellEnd"/>
      <w:r>
        <w:rPr>
          <w:sz w:val="28"/>
          <w:szCs w:val="28"/>
        </w:rPr>
        <w:t xml:space="preserve"> внесла </w:t>
      </w:r>
      <w:proofErr w:type="spellStart"/>
      <w:r>
        <w:rPr>
          <w:sz w:val="28"/>
          <w:szCs w:val="28"/>
        </w:rPr>
        <w:t>постколониальная</w:t>
      </w:r>
      <w:proofErr w:type="spellEnd"/>
      <w:r>
        <w:rPr>
          <w:sz w:val="28"/>
          <w:szCs w:val="28"/>
        </w:rPr>
        <w:t xml:space="preserve"> теория. Для нашей работы, исходя из специфики региона, наиболее важными оказываются работы о формировании образа «Востока», «Восточной Европы» и «Балкан». Одно из знаковых исследований на эту тему, без упоминания которого не обходится практически ни одно исследование «ментальных карт», — «Ориентализм» Эдварда Саида (</w:t>
      </w:r>
      <w:r>
        <w:rPr>
          <w:sz w:val="28"/>
          <w:szCs w:val="28"/>
          <w:lang w:val="en-US"/>
        </w:rPr>
        <w:t>Edward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Said</w:t>
      </w:r>
      <w:r>
        <w:rPr>
          <w:sz w:val="28"/>
          <w:szCs w:val="28"/>
        </w:rPr>
        <w:t>) (1978, русский перевод — 2006)</w:t>
      </w:r>
      <w:r>
        <w:rPr>
          <w:rStyle w:val="a4"/>
          <w:sz w:val="28"/>
          <w:szCs w:val="28"/>
        </w:rPr>
        <w:footnoteReference w:id="3"/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Саид берет за основу концепцию власти Фуко, который определяет власть как «множественность отношений силы, которые имманентны области, где они осуществляются, и которые </w:t>
      </w:r>
      <w:proofErr w:type="spellStart"/>
      <w:r>
        <w:rPr>
          <w:sz w:val="28"/>
          <w:szCs w:val="28"/>
          <w:shd w:val="clear" w:color="auto" w:fill="FFFFFF"/>
        </w:rPr>
        <w:t>конститутивны</w:t>
      </w:r>
      <w:proofErr w:type="spellEnd"/>
      <w:r>
        <w:rPr>
          <w:sz w:val="28"/>
          <w:szCs w:val="28"/>
          <w:shd w:val="clear" w:color="auto" w:fill="FFFFFF"/>
        </w:rPr>
        <w:t xml:space="preserve"> для ее организации»</w:t>
      </w:r>
      <w:r>
        <w:rPr>
          <w:rStyle w:val="a4"/>
          <w:sz w:val="28"/>
          <w:szCs w:val="28"/>
          <w:shd w:val="clear" w:color="auto" w:fill="FFFFFF"/>
        </w:rPr>
        <w:footnoteReference w:id="4"/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 xml:space="preserve">Саид определяет ориентализм в широком смысле как «стиль мышления, основанный на онтологическом и эпистемологическом различении «Востока» и (почти всегда) «Запада»», а в узком — с конца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 — как «западный стиль доминирования, реструктурирования и осуществления власти над Востоком»</w:t>
      </w:r>
      <w:r>
        <w:rPr>
          <w:rStyle w:val="a4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Несмотря на свою довольно высокую политизированность, труд Саида послужил толчком к более подробной разработке «ментальных карт» вообще и идеологии путешествия в частности. В 1994 году выходит книга Ларри Вульфа (</w:t>
      </w:r>
      <w:r>
        <w:rPr>
          <w:sz w:val="28"/>
          <w:szCs w:val="28"/>
          <w:lang w:val="en-US"/>
        </w:rPr>
        <w:t>Larry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Wolff</w:t>
      </w:r>
      <w:r>
        <w:rPr>
          <w:sz w:val="28"/>
          <w:szCs w:val="28"/>
        </w:rPr>
        <w:t>) «Изобретая Восточную Европу: Карта цивилизации в сознании эпохи Просвещения» (русский перевод — 2003</w:t>
      </w:r>
      <w:r>
        <w:rPr>
          <w:rStyle w:val="a4"/>
          <w:sz w:val="28"/>
          <w:szCs w:val="28"/>
        </w:rPr>
        <w:footnoteReference w:id="6"/>
      </w:r>
      <w:r>
        <w:rPr>
          <w:sz w:val="28"/>
          <w:szCs w:val="28"/>
        </w:rPr>
        <w:t xml:space="preserve">), во многом полемическая по отношению к Саиду, но тем не менее им инспирированная. В 1999 выходит работа </w:t>
      </w:r>
      <w:proofErr w:type="spellStart"/>
      <w:r>
        <w:rPr>
          <w:sz w:val="28"/>
          <w:szCs w:val="28"/>
        </w:rPr>
        <w:t>Ивэра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Нойманна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Iver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Neumann</w:t>
      </w:r>
      <w:r>
        <w:rPr>
          <w:sz w:val="28"/>
          <w:szCs w:val="28"/>
        </w:rPr>
        <w:t xml:space="preserve">) «Использование </w:t>
      </w:r>
      <w:r>
        <w:rPr>
          <w:sz w:val="28"/>
          <w:szCs w:val="28"/>
        </w:rPr>
        <w:lastRenderedPageBreak/>
        <w:t>“Другого”. Образы Востока в формировании европейских идентичностей» (русский перевод — 2004)</w:t>
      </w:r>
      <w:r>
        <w:rPr>
          <w:rStyle w:val="a4"/>
          <w:sz w:val="28"/>
          <w:szCs w:val="28"/>
        </w:rPr>
        <w:footnoteReference w:id="7"/>
      </w:r>
      <w:r>
        <w:rPr>
          <w:sz w:val="28"/>
          <w:szCs w:val="28"/>
        </w:rPr>
        <w:t>. Из исследований, посвященных Балканам, можно выделить работу Марии Тодоровой (</w:t>
      </w:r>
      <w:r>
        <w:rPr>
          <w:sz w:val="28"/>
          <w:szCs w:val="28"/>
          <w:lang w:val="en-US"/>
        </w:rPr>
        <w:t>Maria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Todorova</w:t>
      </w:r>
      <w:r>
        <w:rPr>
          <w:sz w:val="28"/>
          <w:szCs w:val="28"/>
        </w:rPr>
        <w:t>) «Воображая Балканы» (1997)</w:t>
      </w:r>
      <w:r>
        <w:rPr>
          <w:rStyle w:val="a4"/>
          <w:sz w:val="28"/>
          <w:szCs w:val="28"/>
        </w:rPr>
        <w:footnoteReference w:id="8"/>
      </w:r>
      <w:r>
        <w:rPr>
          <w:sz w:val="28"/>
          <w:szCs w:val="28"/>
        </w:rPr>
        <w:t>, где ею было сформулировано понятие «</w:t>
      </w:r>
      <w:proofErr w:type="spellStart"/>
      <w:r>
        <w:rPr>
          <w:sz w:val="28"/>
          <w:szCs w:val="28"/>
        </w:rPr>
        <w:t>балканизм</w:t>
      </w:r>
      <w:proofErr w:type="spellEnd"/>
      <w:r>
        <w:rPr>
          <w:sz w:val="28"/>
          <w:szCs w:val="28"/>
        </w:rPr>
        <w:t>» как своеобразный извод «ориентализма». Также необходимо упомянуть концепцию «</w:t>
      </w:r>
      <w:r>
        <w:rPr>
          <w:sz w:val="28"/>
          <w:szCs w:val="28"/>
          <w:lang w:val="en-US"/>
        </w:rPr>
        <w:t>nesting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orientalisms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Милицы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Бакич-Хайден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Milica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Baki</w:t>
      </w:r>
      <w:proofErr w:type="spellEnd"/>
      <w:r>
        <w:rPr>
          <w:sz w:val="28"/>
          <w:szCs w:val="28"/>
        </w:rPr>
        <w:t>ć-</w:t>
      </w:r>
      <w:r>
        <w:rPr>
          <w:sz w:val="28"/>
          <w:szCs w:val="28"/>
          <w:lang w:val="en-US"/>
        </w:rPr>
        <w:t>Hayden</w:t>
      </w:r>
      <w:r>
        <w:rPr>
          <w:sz w:val="28"/>
          <w:szCs w:val="28"/>
        </w:rPr>
        <w:t>)</w:t>
      </w:r>
      <w:r>
        <w:rPr>
          <w:rStyle w:val="a4"/>
          <w:sz w:val="28"/>
          <w:szCs w:val="28"/>
        </w:rPr>
        <w:footnoteReference w:id="9"/>
      </w:r>
      <w:r>
        <w:rPr>
          <w:sz w:val="28"/>
          <w:szCs w:val="28"/>
        </w:rPr>
        <w:t>, согласно которой практически любые народы склонны видеть культуры к югу и востоку от себя как более примитивные, и, таким образом, те, кто создает для себя «восточного другого», сами могут подвергнуться «</w:t>
      </w:r>
      <w:proofErr w:type="spellStart"/>
      <w:r>
        <w:rPr>
          <w:sz w:val="28"/>
          <w:szCs w:val="28"/>
        </w:rPr>
        <w:t>ориентализации</w:t>
      </w:r>
      <w:proofErr w:type="spellEnd"/>
      <w:r>
        <w:rPr>
          <w:sz w:val="28"/>
          <w:szCs w:val="28"/>
        </w:rPr>
        <w:t xml:space="preserve">». 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В данной работе идеологическая проблематика также занимает одно из центральных мест, однако интересует она нас не столько сама по себе, сколько в связи с поэтикой </w:t>
      </w:r>
      <w:proofErr w:type="spellStart"/>
      <w:r>
        <w:rPr>
          <w:sz w:val="28"/>
          <w:szCs w:val="28"/>
        </w:rPr>
        <w:t>травелога</w:t>
      </w:r>
      <w:proofErr w:type="spellEnd"/>
      <w:r>
        <w:rPr>
          <w:sz w:val="28"/>
          <w:szCs w:val="28"/>
        </w:rPr>
        <w:t xml:space="preserve">. 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567"/>
        <w:jc w:val="both"/>
      </w:pPr>
      <w:r>
        <w:rPr>
          <w:sz w:val="28"/>
          <w:szCs w:val="28"/>
        </w:rPr>
        <w:t xml:space="preserve">По сравнению с большим корпусом исследований, посвященных идеологическому аспекту </w:t>
      </w:r>
      <w:proofErr w:type="spellStart"/>
      <w:r>
        <w:rPr>
          <w:sz w:val="28"/>
          <w:szCs w:val="28"/>
        </w:rPr>
        <w:t>травелога</w:t>
      </w:r>
      <w:proofErr w:type="spellEnd"/>
      <w:r>
        <w:rPr>
          <w:sz w:val="28"/>
          <w:szCs w:val="28"/>
        </w:rPr>
        <w:t xml:space="preserve">, его поэтике посвящено не так много работ. </w:t>
      </w:r>
      <w:r>
        <w:rPr>
          <w:sz w:val="28"/>
          <w:szCs w:val="28"/>
          <w:shd w:val="clear" w:color="auto" w:fill="FFFFFF"/>
        </w:rPr>
        <w:t xml:space="preserve">На русском материале лучше всего исследованы так называемые «литературные путешествия», причем ученые в основном обращают внимание на </w:t>
      </w:r>
      <w:proofErr w:type="spellStart"/>
      <w:r>
        <w:rPr>
          <w:sz w:val="28"/>
          <w:szCs w:val="28"/>
          <w:shd w:val="clear" w:color="auto" w:fill="FFFFFF"/>
        </w:rPr>
        <w:t>травелоги</w:t>
      </w:r>
      <w:proofErr w:type="spellEnd"/>
      <w:r>
        <w:rPr>
          <w:sz w:val="28"/>
          <w:szCs w:val="28"/>
          <w:shd w:val="clear" w:color="auto" w:fill="FFFFFF"/>
        </w:rPr>
        <w:t xml:space="preserve"> писателей первого и второго ряда. Также недостаточно исследован корпус текстов, которые можно условно назвать «этнографическими путешествиями».</w:t>
      </w:r>
      <w:r>
        <w:rPr>
          <w:sz w:val="28"/>
          <w:szCs w:val="28"/>
        </w:rPr>
        <w:t xml:space="preserve"> Одной из первых попыток </w:t>
      </w:r>
      <w:proofErr w:type="spellStart"/>
      <w:r>
        <w:rPr>
          <w:sz w:val="28"/>
          <w:szCs w:val="28"/>
        </w:rPr>
        <w:t>типологизации</w:t>
      </w:r>
      <w:proofErr w:type="spellEnd"/>
      <w:r>
        <w:rPr>
          <w:sz w:val="28"/>
          <w:szCs w:val="28"/>
        </w:rPr>
        <w:t xml:space="preserve"> путешествий является статья Т. </w:t>
      </w:r>
      <w:proofErr w:type="spellStart"/>
      <w:r>
        <w:rPr>
          <w:sz w:val="28"/>
          <w:szCs w:val="28"/>
        </w:rPr>
        <w:t>Роболи</w:t>
      </w:r>
      <w:proofErr w:type="spellEnd"/>
      <w:r>
        <w:rPr>
          <w:sz w:val="28"/>
          <w:szCs w:val="28"/>
        </w:rPr>
        <w:t xml:space="preserve"> «Литература «путешествий», напечатанная в сборнике «Русская проза» (1926)</w:t>
      </w:r>
      <w:r>
        <w:rPr>
          <w:rStyle w:val="a4"/>
          <w:sz w:val="28"/>
          <w:szCs w:val="28"/>
        </w:rPr>
        <w:footnoteReference w:id="10"/>
      </w:r>
      <w:r>
        <w:rPr>
          <w:sz w:val="28"/>
          <w:szCs w:val="28"/>
        </w:rPr>
        <w:t>. Также нельзя не упомянуть статью Ю. М. Лотмана и Б. А. Успенского «Письма русского путешественника» Карамзина и их место в развитии русской культуры»</w:t>
      </w:r>
      <w:r>
        <w:rPr>
          <w:rStyle w:val="a4"/>
          <w:sz w:val="28"/>
          <w:szCs w:val="28"/>
        </w:rPr>
        <w:footnoteReference w:id="11"/>
      </w:r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позднесоветское</w:t>
      </w:r>
      <w:proofErr w:type="spellEnd"/>
      <w:r>
        <w:rPr>
          <w:sz w:val="28"/>
          <w:szCs w:val="28"/>
        </w:rPr>
        <w:t xml:space="preserve"> время проблему жанровой характеристики </w:t>
      </w:r>
      <w:r>
        <w:rPr>
          <w:sz w:val="28"/>
          <w:szCs w:val="28"/>
        </w:rPr>
        <w:lastRenderedPageBreak/>
        <w:t>путешествия разрабатывали В.</w:t>
      </w:r>
      <w:r w:rsidR="003D6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Гуминский</w:t>
      </w:r>
      <w:proofErr w:type="spellEnd"/>
      <w:r>
        <w:rPr>
          <w:rStyle w:val="a4"/>
          <w:sz w:val="28"/>
          <w:szCs w:val="28"/>
        </w:rPr>
        <w:footnoteReference w:id="12"/>
      </w:r>
      <w:r>
        <w:rPr>
          <w:sz w:val="28"/>
          <w:szCs w:val="28"/>
        </w:rPr>
        <w:t>, Е.</w:t>
      </w:r>
      <w:r w:rsidR="003D68CA">
        <w:rPr>
          <w:sz w:val="28"/>
          <w:szCs w:val="28"/>
        </w:rPr>
        <w:t xml:space="preserve"> </w:t>
      </w:r>
      <w:r>
        <w:rPr>
          <w:sz w:val="28"/>
          <w:szCs w:val="28"/>
        </w:rPr>
        <w:t>С. Ивашина</w:t>
      </w:r>
      <w:r>
        <w:rPr>
          <w:rStyle w:val="a4"/>
          <w:sz w:val="28"/>
          <w:szCs w:val="28"/>
        </w:rPr>
        <w:footnoteReference w:id="13"/>
      </w:r>
      <w:r>
        <w:rPr>
          <w:sz w:val="28"/>
          <w:szCs w:val="28"/>
        </w:rPr>
        <w:t>, Н.</w:t>
      </w:r>
      <w:r w:rsidR="003D68CA">
        <w:rPr>
          <w:sz w:val="28"/>
          <w:szCs w:val="28"/>
        </w:rPr>
        <w:t xml:space="preserve"> </w:t>
      </w:r>
      <w:r>
        <w:rPr>
          <w:sz w:val="28"/>
          <w:szCs w:val="28"/>
        </w:rPr>
        <w:t>М. Маслова</w:t>
      </w:r>
      <w:r>
        <w:rPr>
          <w:rStyle w:val="a4"/>
          <w:sz w:val="28"/>
          <w:szCs w:val="28"/>
        </w:rPr>
        <w:footnoteReference w:id="14"/>
      </w:r>
      <w:r>
        <w:rPr>
          <w:sz w:val="28"/>
          <w:szCs w:val="28"/>
        </w:rPr>
        <w:t>, В.</w:t>
      </w:r>
      <w:r w:rsidR="003D68CA">
        <w:rPr>
          <w:sz w:val="28"/>
          <w:szCs w:val="28"/>
        </w:rPr>
        <w:t xml:space="preserve"> </w:t>
      </w:r>
      <w:r>
        <w:rPr>
          <w:sz w:val="28"/>
          <w:szCs w:val="28"/>
        </w:rPr>
        <w:t>А. Михельсон</w:t>
      </w:r>
      <w:r>
        <w:rPr>
          <w:rStyle w:val="a4"/>
          <w:sz w:val="28"/>
          <w:szCs w:val="28"/>
        </w:rPr>
        <w:footnoteReference w:id="15"/>
      </w:r>
      <w:r>
        <w:rPr>
          <w:sz w:val="28"/>
          <w:szCs w:val="28"/>
        </w:rPr>
        <w:t>, С.</w:t>
      </w:r>
      <w:r w:rsidR="003D68CA">
        <w:rPr>
          <w:sz w:val="28"/>
          <w:szCs w:val="28"/>
        </w:rPr>
        <w:t xml:space="preserve"> </w:t>
      </w:r>
      <w:r>
        <w:rPr>
          <w:sz w:val="28"/>
          <w:szCs w:val="28"/>
        </w:rPr>
        <w:t>Н. Травников</w:t>
      </w:r>
      <w:r>
        <w:rPr>
          <w:rStyle w:val="a4"/>
          <w:sz w:val="28"/>
          <w:szCs w:val="28"/>
        </w:rPr>
        <w:footnoteReference w:id="16"/>
      </w:r>
      <w:r>
        <w:rPr>
          <w:sz w:val="28"/>
          <w:szCs w:val="28"/>
        </w:rPr>
        <w:t xml:space="preserve">. Для изучения жанровых особенностей русских путешествий середины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научную ценность представляет диссертация Е. Г. Проценко «Литература “путешествий” в России в 1840-1850-е годы»</w:t>
      </w:r>
      <w:r>
        <w:rPr>
          <w:rStyle w:val="a4"/>
          <w:sz w:val="28"/>
          <w:szCs w:val="28"/>
        </w:rPr>
        <w:footnoteReference w:id="17"/>
      </w:r>
      <w:r>
        <w:rPr>
          <w:sz w:val="28"/>
          <w:szCs w:val="28"/>
        </w:rPr>
        <w:t>. Из англоязычных исследований в первую очередь нужно упомянуть сборник статей «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Cambridge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Companion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Travel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Writing</w:t>
      </w:r>
      <w:r>
        <w:rPr>
          <w:sz w:val="28"/>
          <w:szCs w:val="28"/>
        </w:rPr>
        <w:t>»</w:t>
      </w:r>
      <w:r>
        <w:rPr>
          <w:rStyle w:val="a4"/>
          <w:sz w:val="28"/>
          <w:szCs w:val="28"/>
        </w:rPr>
        <w:footnoteReference w:id="18"/>
      </w:r>
      <w:r>
        <w:rPr>
          <w:sz w:val="28"/>
          <w:szCs w:val="28"/>
        </w:rPr>
        <w:t>. Также можно отметить, работы Дэвида Скотта (</w:t>
      </w:r>
      <w:r>
        <w:rPr>
          <w:sz w:val="28"/>
          <w:szCs w:val="28"/>
          <w:lang w:val="en-US"/>
        </w:rPr>
        <w:t>David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Scott</w:t>
      </w:r>
      <w:r>
        <w:rPr>
          <w:sz w:val="28"/>
          <w:szCs w:val="28"/>
        </w:rPr>
        <w:t>)</w:t>
      </w:r>
      <w:r>
        <w:rPr>
          <w:rStyle w:val="a4"/>
          <w:sz w:val="28"/>
          <w:szCs w:val="28"/>
        </w:rPr>
        <w:footnoteReference w:id="19"/>
      </w:r>
      <w:r>
        <w:rPr>
          <w:sz w:val="28"/>
          <w:szCs w:val="28"/>
        </w:rPr>
        <w:t xml:space="preserve"> и Перси Адамса (</w:t>
      </w:r>
      <w:r>
        <w:rPr>
          <w:sz w:val="28"/>
          <w:szCs w:val="28"/>
          <w:lang w:val="en-US"/>
        </w:rPr>
        <w:t>Percy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Adams</w:t>
      </w:r>
      <w:r>
        <w:rPr>
          <w:sz w:val="28"/>
          <w:szCs w:val="28"/>
        </w:rPr>
        <w:t>)</w:t>
      </w:r>
      <w:r>
        <w:rPr>
          <w:rStyle w:val="a4"/>
          <w:sz w:val="28"/>
          <w:szCs w:val="28"/>
        </w:rPr>
        <w:footnoteReference w:id="20"/>
      </w:r>
      <w:r>
        <w:rPr>
          <w:sz w:val="28"/>
          <w:szCs w:val="28"/>
        </w:rPr>
        <w:t xml:space="preserve">, Андреаса </w:t>
      </w:r>
      <w:proofErr w:type="spellStart"/>
      <w:r>
        <w:rPr>
          <w:sz w:val="28"/>
          <w:szCs w:val="28"/>
        </w:rPr>
        <w:t>Шёнле</w:t>
      </w:r>
      <w:proofErr w:type="spellEnd"/>
      <w:r>
        <w:rPr>
          <w:rStyle w:val="a4"/>
          <w:sz w:val="28"/>
          <w:szCs w:val="28"/>
        </w:rPr>
        <w:footnoteReference w:id="21"/>
      </w:r>
      <w:r>
        <w:rPr>
          <w:sz w:val="28"/>
          <w:szCs w:val="28"/>
        </w:rPr>
        <w:t xml:space="preserve">. 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567"/>
        <w:jc w:val="both"/>
      </w:pPr>
      <w:r>
        <w:rPr>
          <w:sz w:val="28"/>
          <w:szCs w:val="28"/>
        </w:rPr>
        <w:t xml:space="preserve">Итак, можно сказать, что в данной работе мы будем говорить в основном о связи идеологии (и </w:t>
      </w:r>
      <w:proofErr w:type="spellStart"/>
      <w:r>
        <w:rPr>
          <w:sz w:val="28"/>
          <w:szCs w:val="28"/>
        </w:rPr>
        <w:t>имагологии</w:t>
      </w:r>
      <w:proofErr w:type="spellEnd"/>
      <w:r>
        <w:rPr>
          <w:sz w:val="28"/>
          <w:szCs w:val="28"/>
        </w:rPr>
        <w:t xml:space="preserve">) и поэтики и об их взаимном влиянии. Мы попытаемся определить, как под влиянием идеологии меняются методы изображения Черногории и черногорцев и, наоборот, как предшествующий 1840-м годам «канон» описания черногорцев влияет на экспликацию идеологических представлений авторов. Данный период — 40–50-е гг.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 — представляет для нас большой интерес, поскольку именно в это время под влиянием воззрений славянофилов происходят значительные трансформации в образе славянина вообще и черногорца в частности. Наиболее заметно это становится к 50-м годам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в., когда в условиях смягчения цензуры славянофилы получают возможность печатно обсуждать и формулировать свою концепцию международных отношений (важной частью которых были идеи единства славянских народов, по крайней мере, православных). Эта концепция впоследствии влияет уже и на </w:t>
      </w:r>
      <w:r>
        <w:rPr>
          <w:sz w:val="28"/>
          <w:szCs w:val="28"/>
        </w:rPr>
        <w:lastRenderedPageBreak/>
        <w:t xml:space="preserve">репрезентацию образа черногорца писателями, не принадлежавшими к славянофильскому движению. </w:t>
      </w:r>
    </w:p>
    <w:p w:rsidR="00395711" w:rsidRDefault="00B42092" w:rsidP="00395711">
      <w:pPr>
        <w:pStyle w:val="a6"/>
        <w:shd w:val="clear" w:color="auto" w:fill="FFFFFF"/>
        <w:spacing w:line="360" w:lineRule="auto"/>
        <w:ind w:firstLine="567"/>
        <w:jc w:val="both"/>
      </w:pPr>
      <w:r>
        <w:rPr>
          <w:sz w:val="28"/>
          <w:szCs w:val="28"/>
        </w:rPr>
        <w:t xml:space="preserve">Материалом для нашего исследования послужат опубликованные в 40-е и 50-е гг. «черногорские» </w:t>
      </w:r>
      <w:proofErr w:type="spellStart"/>
      <w:r>
        <w:rPr>
          <w:sz w:val="28"/>
          <w:szCs w:val="28"/>
        </w:rPr>
        <w:t>травелоги</w:t>
      </w:r>
      <w:proofErr w:type="spellEnd"/>
      <w:r>
        <w:rPr>
          <w:sz w:val="28"/>
          <w:szCs w:val="28"/>
        </w:rPr>
        <w:t xml:space="preserve"> русских путешественников. Нам интересно, какое положение Черногория занимает на «ментальной карте» путешественника середины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века, и как взаимное влияние идеологии и поэтики обуславливает методы изображения черногорцев в </w:t>
      </w:r>
      <w:proofErr w:type="spellStart"/>
      <w:r>
        <w:rPr>
          <w:sz w:val="28"/>
          <w:szCs w:val="28"/>
        </w:rPr>
        <w:t>травелогах</w:t>
      </w:r>
      <w:proofErr w:type="spellEnd"/>
      <w:r>
        <w:rPr>
          <w:sz w:val="28"/>
          <w:szCs w:val="28"/>
        </w:rPr>
        <w:t xml:space="preserve"> 40-50-х гг.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</w:t>
      </w:r>
      <w:r>
        <w:rPr>
          <w:b/>
          <w:bCs/>
          <w:sz w:val="28"/>
          <w:szCs w:val="28"/>
        </w:rPr>
        <w:t>Актуальность</w:t>
      </w:r>
      <w:r>
        <w:rPr>
          <w:sz w:val="28"/>
          <w:szCs w:val="28"/>
        </w:rPr>
        <w:t xml:space="preserve"> данной работы обуславливается двумя факторами: во-первых, недостаточной исследованностью материала в приведенном выше аспекте; во-вторых, в связи с качественными изменениями литературного процесса середины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века, важное место занимает вопрос о взаимовлиянии внутри- и внелитературных факторов. Таким образом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b/>
          <w:bCs/>
          <w:sz w:val="28"/>
          <w:szCs w:val="28"/>
          <w:shd w:val="clear" w:color="auto" w:fill="FFFFFF"/>
        </w:rPr>
        <w:t>целью</w:t>
      </w:r>
      <w:r>
        <w:rPr>
          <w:sz w:val="28"/>
          <w:szCs w:val="28"/>
          <w:shd w:val="clear" w:color="auto" w:fill="FFFFFF"/>
        </w:rPr>
        <w:t xml:space="preserve"> нашей работы является определение характерных черт поэтики, мотивов и образов «черногорского» </w:t>
      </w:r>
      <w:proofErr w:type="spellStart"/>
      <w:r>
        <w:rPr>
          <w:sz w:val="28"/>
          <w:szCs w:val="28"/>
          <w:shd w:val="clear" w:color="auto" w:fill="FFFFFF"/>
        </w:rPr>
        <w:t>травелога</w:t>
      </w:r>
      <w:proofErr w:type="spellEnd"/>
      <w:r>
        <w:rPr>
          <w:sz w:val="28"/>
          <w:szCs w:val="28"/>
          <w:shd w:val="clear" w:color="auto" w:fill="FFFFFF"/>
        </w:rPr>
        <w:t xml:space="preserve"> 1840 — 1850-х годов, связанных с описанием Черногории и черногорцев; анализ того, как связана поэтика «черногорского» </w:t>
      </w:r>
      <w:proofErr w:type="spellStart"/>
      <w:r>
        <w:rPr>
          <w:sz w:val="28"/>
          <w:szCs w:val="28"/>
          <w:shd w:val="clear" w:color="auto" w:fill="FFFFFF"/>
        </w:rPr>
        <w:t>травелога</w:t>
      </w:r>
      <w:proofErr w:type="spellEnd"/>
      <w:r>
        <w:rPr>
          <w:sz w:val="28"/>
          <w:szCs w:val="28"/>
          <w:shd w:val="clear" w:color="auto" w:fill="FFFFFF"/>
        </w:rPr>
        <w:t xml:space="preserve"> 1840 — 1850-х годов с эксплицируемой в текстах идеологией. Исходя из поставленных целей, в наши </w:t>
      </w:r>
      <w:r>
        <w:rPr>
          <w:b/>
          <w:bCs/>
          <w:sz w:val="28"/>
          <w:szCs w:val="28"/>
          <w:shd w:val="clear" w:color="auto" w:fill="FFFFFF"/>
        </w:rPr>
        <w:t>задачи</w:t>
      </w:r>
      <w:r>
        <w:rPr>
          <w:sz w:val="28"/>
          <w:szCs w:val="28"/>
          <w:shd w:val="clear" w:color="auto" w:fill="FFFFFF"/>
        </w:rPr>
        <w:t xml:space="preserve"> входит: </w:t>
      </w:r>
      <w:bookmarkStart w:id="6" w:name="__DdeLink__31387_1114204381"/>
    </w:p>
    <w:p w:rsidR="00B42092" w:rsidRPr="00395711" w:rsidRDefault="00B42092" w:rsidP="00395711">
      <w:pPr>
        <w:pStyle w:val="a6"/>
        <w:numPr>
          <w:ilvl w:val="0"/>
          <w:numId w:val="4"/>
        </w:numPr>
        <w:shd w:val="clear" w:color="auto" w:fill="FFFFFF"/>
        <w:spacing w:line="360" w:lineRule="auto"/>
        <w:jc w:val="both"/>
      </w:pPr>
      <w:r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</w:rPr>
        <w:t xml:space="preserve">ровести анализ вышеперечисленных </w:t>
      </w:r>
      <w:proofErr w:type="spellStart"/>
      <w:r>
        <w:rPr>
          <w:sz w:val="28"/>
          <w:szCs w:val="28"/>
        </w:rPr>
        <w:t>травелогов</w:t>
      </w:r>
      <w:proofErr w:type="spellEnd"/>
      <w:r>
        <w:rPr>
          <w:sz w:val="28"/>
          <w:szCs w:val="28"/>
        </w:rPr>
        <w:t xml:space="preserve">; </w:t>
      </w:r>
    </w:p>
    <w:p w:rsidR="00B42092" w:rsidRDefault="00B42092" w:rsidP="00395711">
      <w:pPr>
        <w:pStyle w:val="a6"/>
        <w:numPr>
          <w:ilvl w:val="0"/>
          <w:numId w:val="4"/>
        </w:numPr>
        <w:shd w:val="clear" w:color="auto" w:fill="FFFFFF"/>
        <w:spacing w:line="360" w:lineRule="auto"/>
        <w:jc w:val="both"/>
      </w:pPr>
      <w:r>
        <w:rPr>
          <w:sz w:val="28"/>
          <w:szCs w:val="28"/>
        </w:rPr>
        <w:t xml:space="preserve">определить особенности их поэтики; </w:t>
      </w:r>
    </w:p>
    <w:p w:rsidR="00B42092" w:rsidRDefault="00B42092" w:rsidP="00395711">
      <w:pPr>
        <w:pStyle w:val="a6"/>
        <w:numPr>
          <w:ilvl w:val="0"/>
          <w:numId w:val="4"/>
        </w:numPr>
        <w:shd w:val="clear" w:color="auto" w:fill="FFFFFF"/>
        <w:spacing w:line="360" w:lineRule="auto"/>
        <w:jc w:val="both"/>
      </w:pPr>
      <w:r>
        <w:rPr>
          <w:sz w:val="28"/>
          <w:szCs w:val="28"/>
        </w:rPr>
        <w:t xml:space="preserve">провести анализ «ментальных карт» вышеперечисленных </w:t>
      </w:r>
      <w:proofErr w:type="spellStart"/>
      <w:r>
        <w:rPr>
          <w:sz w:val="28"/>
          <w:szCs w:val="28"/>
        </w:rPr>
        <w:t>травелогов</w:t>
      </w:r>
      <w:proofErr w:type="spellEnd"/>
      <w:r>
        <w:rPr>
          <w:sz w:val="28"/>
          <w:szCs w:val="28"/>
        </w:rPr>
        <w:t>;</w:t>
      </w:r>
    </w:p>
    <w:p w:rsidR="00B42092" w:rsidRDefault="00B42092" w:rsidP="00395711">
      <w:pPr>
        <w:pStyle w:val="a6"/>
        <w:numPr>
          <w:ilvl w:val="0"/>
          <w:numId w:val="4"/>
        </w:numPr>
        <w:shd w:val="clear" w:color="auto" w:fill="FFFFFF"/>
        <w:spacing w:line="360" w:lineRule="auto"/>
        <w:jc w:val="both"/>
      </w:pPr>
      <w:r>
        <w:rPr>
          <w:sz w:val="28"/>
          <w:szCs w:val="28"/>
        </w:rPr>
        <w:t xml:space="preserve">изучить особенности системы </w:t>
      </w:r>
      <w:proofErr w:type="spellStart"/>
      <w:r>
        <w:rPr>
          <w:sz w:val="28"/>
          <w:szCs w:val="28"/>
        </w:rPr>
        <w:t>топосов</w:t>
      </w:r>
      <w:proofErr w:type="spellEnd"/>
      <w:r>
        <w:rPr>
          <w:sz w:val="28"/>
          <w:szCs w:val="28"/>
        </w:rPr>
        <w:t xml:space="preserve">, связанных с понятиями «Черногории» и «черногорца» в 1840-50-х годах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века;</w:t>
      </w:r>
    </w:p>
    <w:p w:rsidR="00B42092" w:rsidRDefault="00B42092" w:rsidP="00395711">
      <w:pPr>
        <w:pStyle w:val="a6"/>
        <w:numPr>
          <w:ilvl w:val="0"/>
          <w:numId w:val="4"/>
        </w:numPr>
        <w:shd w:val="clear" w:color="auto" w:fill="FFFFFF"/>
        <w:spacing w:line="360" w:lineRule="auto"/>
        <w:jc w:val="both"/>
      </w:pPr>
      <w:r>
        <w:rPr>
          <w:sz w:val="28"/>
          <w:szCs w:val="28"/>
        </w:rPr>
        <w:t xml:space="preserve">сопоставить сделанные выводы с культурно-историческим контекстом эпохи середины </w:t>
      </w:r>
      <w:r>
        <w:rPr>
          <w:sz w:val="28"/>
          <w:szCs w:val="28"/>
          <w:lang w:val="en-US"/>
        </w:rPr>
        <w:t>XIX</w:t>
      </w:r>
      <w:bookmarkEnd w:id="6"/>
      <w:r>
        <w:rPr>
          <w:sz w:val="28"/>
          <w:szCs w:val="28"/>
        </w:rPr>
        <w:t xml:space="preserve"> века.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00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В соответствии с данными задачами работа будет построена следующим образом:</w:t>
      </w:r>
    </w:p>
    <w:p w:rsidR="00B42092" w:rsidRDefault="00B42092" w:rsidP="00B42092">
      <w:pPr>
        <w:pStyle w:val="a6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первой главе нашей работы мы, обратив внимание на всплеск южнославянских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травелогов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середине </w:t>
      </w:r>
      <w:r>
        <w:rPr>
          <w:color w:val="000000"/>
          <w:sz w:val="28"/>
          <w:szCs w:val="28"/>
          <w:shd w:val="clear" w:color="auto" w:fill="FFFFFF"/>
          <w:lang w:val="en-US"/>
        </w:rPr>
        <w:t>XIX</w:t>
      </w:r>
      <w:r>
        <w:rPr>
          <w:color w:val="000000"/>
          <w:sz w:val="28"/>
          <w:szCs w:val="28"/>
          <w:shd w:val="clear" w:color="auto" w:fill="FFFFFF"/>
        </w:rPr>
        <w:t xml:space="preserve"> века, характеризуем </w:t>
      </w:r>
      <w:r>
        <w:rPr>
          <w:color w:val="000000"/>
          <w:sz w:val="28"/>
          <w:szCs w:val="28"/>
          <w:shd w:val="clear" w:color="auto" w:fill="FFFFFF"/>
        </w:rPr>
        <w:lastRenderedPageBreak/>
        <w:t>корпус исследуемых нами текстов и даем краткую характеристику им и их авторам.</w:t>
      </w:r>
    </w:p>
    <w:p w:rsidR="00B42092" w:rsidRDefault="00B42092" w:rsidP="00B42092">
      <w:pPr>
        <w:pStyle w:val="a6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Во второй главе мы рассматриваем особенности композиции и систему повествования в данных текстах и пытаемся объяснить, чем обусловлена тенденция к усилению публицистического элемента в данных текстах в 50-х годах </w:t>
      </w:r>
      <w:r>
        <w:rPr>
          <w:color w:val="000000"/>
          <w:sz w:val="28"/>
          <w:szCs w:val="28"/>
          <w:shd w:val="clear" w:color="auto" w:fill="FFFFFF"/>
          <w:lang w:val="en-US"/>
        </w:rPr>
        <w:t>XIX</w:t>
      </w:r>
      <w:r>
        <w:rPr>
          <w:color w:val="000000"/>
          <w:sz w:val="28"/>
          <w:szCs w:val="28"/>
          <w:shd w:val="clear" w:color="auto" w:fill="FFFFFF"/>
        </w:rPr>
        <w:t xml:space="preserve"> века.</w:t>
      </w:r>
    </w:p>
    <w:p w:rsidR="00B42092" w:rsidRDefault="00B42092" w:rsidP="00B42092">
      <w:pPr>
        <w:pStyle w:val="a6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Третья глава состоит из трех частей. Первая — вводная — часть посвящена обзору развития образа черногорца от начала </w:t>
      </w:r>
      <w:r>
        <w:rPr>
          <w:color w:val="000000"/>
          <w:sz w:val="28"/>
          <w:szCs w:val="28"/>
          <w:shd w:val="clear" w:color="auto" w:fill="FFFFFF"/>
          <w:lang w:val="en-US"/>
        </w:rPr>
        <w:t>XIX</w:t>
      </w:r>
      <w:r>
        <w:rPr>
          <w:color w:val="000000"/>
          <w:sz w:val="28"/>
          <w:szCs w:val="28"/>
          <w:shd w:val="clear" w:color="auto" w:fill="FFFFFF"/>
        </w:rPr>
        <w:t xml:space="preserve"> века до 40-х годов. Во второй части мы пытаемся понять, каким образом и почему меняется место Черногории на карте Европы в представлении путешественников </w:t>
      </w:r>
      <w:r>
        <w:rPr>
          <w:color w:val="000000"/>
          <w:sz w:val="28"/>
          <w:szCs w:val="28"/>
          <w:shd w:val="clear" w:color="auto" w:fill="FFFFFF"/>
          <w:lang w:val="en-US"/>
        </w:rPr>
        <w:t>XIX</w:t>
      </w:r>
      <w:r>
        <w:rPr>
          <w:color w:val="000000"/>
          <w:sz w:val="28"/>
          <w:szCs w:val="28"/>
          <w:shd w:val="clear" w:color="auto" w:fill="FFFFFF"/>
        </w:rPr>
        <w:t xml:space="preserve"> века. В третьей части анализируется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топосы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связанные с традицией изображения черногорца в середине </w:t>
      </w:r>
      <w:r>
        <w:rPr>
          <w:color w:val="000000"/>
          <w:sz w:val="28"/>
          <w:szCs w:val="28"/>
          <w:shd w:val="clear" w:color="auto" w:fill="FFFFFF"/>
          <w:lang w:val="en-US"/>
        </w:rPr>
        <w:t>XIX</w:t>
      </w:r>
      <w:r>
        <w:rPr>
          <w:color w:val="000000"/>
          <w:sz w:val="28"/>
          <w:szCs w:val="28"/>
          <w:shd w:val="clear" w:color="auto" w:fill="FFFFFF"/>
        </w:rPr>
        <w:t xml:space="preserve"> века, и исследуются изменения в топической структуре данных образов.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color w:val="000000"/>
        </w:rPr>
      </w:pPr>
      <w:r>
        <w:br w:type="page"/>
      </w:r>
    </w:p>
    <w:p w:rsidR="00B42092" w:rsidRPr="00365147" w:rsidRDefault="00B42092" w:rsidP="00B42092">
      <w:pPr>
        <w:pStyle w:val="a6"/>
        <w:shd w:val="clear" w:color="auto" w:fill="FFFFFF"/>
        <w:spacing w:line="360" w:lineRule="auto"/>
        <w:jc w:val="both"/>
        <w:outlineLvl w:val="0"/>
        <w:rPr>
          <w:rStyle w:val="ListLabel1"/>
        </w:rPr>
      </w:pPr>
      <w:bookmarkStart w:id="7" w:name="_Toc451973236"/>
      <w:bookmarkStart w:id="8" w:name="_Toc451973304"/>
      <w:bookmarkStart w:id="9" w:name="_Toc451977177"/>
      <w:r w:rsidRPr="00365147">
        <w:rPr>
          <w:rStyle w:val="ListLabel1"/>
        </w:rPr>
        <w:lastRenderedPageBreak/>
        <w:t>Глава 1</w:t>
      </w:r>
      <w:r>
        <w:rPr>
          <w:rStyle w:val="ListLabel1"/>
        </w:rPr>
        <w:t xml:space="preserve">. Развитие образа «черногорца» с начала </w:t>
      </w:r>
      <w:r>
        <w:rPr>
          <w:rStyle w:val="ListLabel1"/>
          <w:lang w:val="en-US"/>
        </w:rPr>
        <w:t>XIX</w:t>
      </w:r>
      <w:r w:rsidRPr="00365147">
        <w:rPr>
          <w:rStyle w:val="ListLabel1"/>
        </w:rPr>
        <w:t xml:space="preserve"> </w:t>
      </w:r>
      <w:r>
        <w:rPr>
          <w:rStyle w:val="ListLabel1"/>
        </w:rPr>
        <w:t>века до 40-х годов</w:t>
      </w:r>
      <w:bookmarkEnd w:id="7"/>
      <w:bookmarkEnd w:id="8"/>
      <w:bookmarkEnd w:id="9"/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В начале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опубликованных путешествий по южным славянским странам было немного. В 1816 г. Павел Петрович Свиньин издает «Воспоминания о плавании российского флота под командою вице-адмирала Сенявина на водах Средиземного моря»</w:t>
      </w:r>
      <w:r>
        <w:rPr>
          <w:rStyle w:val="a4"/>
          <w:sz w:val="28"/>
          <w:szCs w:val="28"/>
        </w:rPr>
        <w:footnoteReference w:id="22"/>
      </w:r>
      <w:r>
        <w:rPr>
          <w:sz w:val="28"/>
          <w:szCs w:val="28"/>
        </w:rPr>
        <w:t xml:space="preserve">, где дает краткое описание Черногории. Одним из первых черногорских </w:t>
      </w:r>
      <w:proofErr w:type="spellStart"/>
      <w:r>
        <w:rPr>
          <w:sz w:val="28"/>
          <w:szCs w:val="28"/>
        </w:rPr>
        <w:t>травелогов</w:t>
      </w:r>
      <w:proofErr w:type="spellEnd"/>
      <w:r>
        <w:rPr>
          <w:sz w:val="28"/>
          <w:szCs w:val="28"/>
        </w:rPr>
        <w:t xml:space="preserve"> — и, пожалуй, самым известным путешествием по Черногории первой трети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— были «Записки морского офицера» Владимира Богдановича </w:t>
      </w:r>
      <w:proofErr w:type="spellStart"/>
      <w:r>
        <w:rPr>
          <w:sz w:val="28"/>
          <w:szCs w:val="28"/>
        </w:rPr>
        <w:t>Броневского</w:t>
      </w:r>
      <w:proofErr w:type="spellEnd"/>
      <w:r>
        <w:rPr>
          <w:rStyle w:val="a4"/>
          <w:sz w:val="28"/>
          <w:szCs w:val="28"/>
        </w:rPr>
        <w:footnoteReference w:id="23"/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Броневский</w:t>
      </w:r>
      <w:proofErr w:type="spellEnd"/>
      <w:r>
        <w:rPr>
          <w:sz w:val="28"/>
          <w:szCs w:val="28"/>
        </w:rPr>
        <w:t xml:space="preserve"> участвовал во Второй </w:t>
      </w:r>
      <w:proofErr w:type="spellStart"/>
      <w:r>
        <w:rPr>
          <w:sz w:val="28"/>
          <w:szCs w:val="28"/>
        </w:rPr>
        <w:t>Архипелагской</w:t>
      </w:r>
      <w:proofErr w:type="spellEnd"/>
      <w:r>
        <w:rPr>
          <w:sz w:val="28"/>
          <w:szCs w:val="28"/>
        </w:rPr>
        <w:t xml:space="preserve"> экспедиции и во время стоянки в </w:t>
      </w:r>
      <w:proofErr w:type="spellStart"/>
      <w:r>
        <w:rPr>
          <w:sz w:val="28"/>
          <w:szCs w:val="28"/>
        </w:rPr>
        <w:t>Которе</w:t>
      </w:r>
      <w:proofErr w:type="spellEnd"/>
      <w:r>
        <w:rPr>
          <w:sz w:val="28"/>
          <w:szCs w:val="28"/>
        </w:rPr>
        <w:t xml:space="preserve"> совершил поездку в </w:t>
      </w:r>
      <w:proofErr w:type="spellStart"/>
      <w:r>
        <w:rPr>
          <w:sz w:val="28"/>
          <w:szCs w:val="28"/>
        </w:rPr>
        <w:t>Цетине</w:t>
      </w:r>
      <w:proofErr w:type="spellEnd"/>
      <w:r>
        <w:rPr>
          <w:sz w:val="28"/>
          <w:szCs w:val="28"/>
        </w:rPr>
        <w:t>, тогдашнюю столицу Черногории, где пробыл три дня.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Вообще Черногория в первой половине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века была одной из наиболее редко посещаемых славянских стран.</w:t>
      </w:r>
      <w:r>
        <w:rPr>
          <w:sz w:val="28"/>
          <w:szCs w:val="28"/>
        </w:rPr>
        <w:t xml:space="preserve"> Этому способствовала, по-видимому, территориальная недоступность Черногории (практически единственный удобный путь тогда — через </w:t>
      </w:r>
      <w:proofErr w:type="spellStart"/>
      <w:r>
        <w:rPr>
          <w:sz w:val="28"/>
          <w:szCs w:val="28"/>
        </w:rPr>
        <w:t>Котор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Каттаро</w:t>
      </w:r>
      <w:proofErr w:type="spellEnd"/>
      <w:r>
        <w:rPr>
          <w:sz w:val="28"/>
          <w:szCs w:val="28"/>
        </w:rPr>
        <w:t xml:space="preserve">), который тогда принадлежал Австрии) и </w:t>
      </w:r>
      <w:r>
        <w:rPr>
          <w:color w:val="000000"/>
          <w:sz w:val="28"/>
          <w:szCs w:val="28"/>
        </w:rPr>
        <w:t>тамошняя</w:t>
      </w:r>
      <w:r>
        <w:rPr>
          <w:sz w:val="28"/>
          <w:szCs w:val="28"/>
        </w:rPr>
        <w:t xml:space="preserve"> неспокойная обстановка: маленькие стычки как с турками, так и с австрийцами были обычным делом и периодически разворачивались в полномасштабные войны. Егор Петрович Ковалевский в 1841 году в предисловии к </w:t>
      </w:r>
      <w:proofErr w:type="spellStart"/>
      <w:r>
        <w:rPr>
          <w:sz w:val="28"/>
          <w:szCs w:val="28"/>
        </w:rPr>
        <w:t>травелогу</w:t>
      </w:r>
      <w:proofErr w:type="spellEnd"/>
      <w:r>
        <w:rPr>
          <w:sz w:val="28"/>
          <w:szCs w:val="28"/>
        </w:rPr>
        <w:t xml:space="preserve"> «Четыре месяца в Черногории» писал: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  <w:rPr>
          <w:szCs w:val="28"/>
        </w:rPr>
      </w:pPr>
      <w:proofErr w:type="spellStart"/>
      <w:r>
        <w:rPr>
          <w:szCs w:val="28"/>
        </w:rPr>
        <w:t>Гибон</w:t>
      </w:r>
      <w:proofErr w:type="spellEnd"/>
      <w:r>
        <w:rPr>
          <w:szCs w:val="28"/>
        </w:rPr>
        <w:t xml:space="preserve"> сказал: «Албания, которую можно видеть с берегов Италии, менее известна, чем внутренность Америки». Он был прав, особенно применяя слова свои к Черногории, которая и теперь на географических картах носит чуждое ей имя Турецкой Албании. Естественные трудности, представляемые краем, недоверчивость жителей его к чужеземцам и те понятия, которые составила о нем образованная Европа, заградили путь в Черногорию для </w:t>
      </w:r>
      <w:r>
        <w:rPr>
          <w:szCs w:val="28"/>
        </w:rPr>
        <w:lastRenderedPageBreak/>
        <w:t xml:space="preserve">путешественников и искателей </w:t>
      </w:r>
      <w:proofErr w:type="spellStart"/>
      <w:r>
        <w:rPr>
          <w:szCs w:val="28"/>
        </w:rPr>
        <w:t>счастия</w:t>
      </w:r>
      <w:proofErr w:type="spellEnd"/>
      <w:r>
        <w:rPr>
          <w:szCs w:val="28"/>
        </w:rPr>
        <w:t xml:space="preserve">, нередко встречаемых в отдаленных провинциях Азии и Африки. Весьма немногие достигали до </w:t>
      </w:r>
      <w:proofErr w:type="spellStart"/>
      <w:r>
        <w:rPr>
          <w:szCs w:val="28"/>
        </w:rPr>
        <w:t>Цетина</w:t>
      </w:r>
      <w:proofErr w:type="spellEnd"/>
      <w:r>
        <w:rPr>
          <w:szCs w:val="28"/>
        </w:rPr>
        <w:t xml:space="preserve">, местопребывания владыки, и только я один, покровительствуемый народом и обстоятельствами, проникнул в отдаленные провинции </w:t>
      </w:r>
      <w:proofErr w:type="spellStart"/>
      <w:r>
        <w:rPr>
          <w:szCs w:val="28"/>
        </w:rPr>
        <w:t>Берди</w:t>
      </w:r>
      <w:proofErr w:type="spellEnd"/>
      <w:r>
        <w:rPr>
          <w:rStyle w:val="a4"/>
          <w:szCs w:val="28"/>
        </w:rPr>
        <w:footnoteReference w:id="24"/>
      </w:r>
      <w:r>
        <w:rPr>
          <w:szCs w:val="28"/>
        </w:rPr>
        <w:t>.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В 40-х гг.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в., однако, происходит всплеск публикаций «южнославянских» </w:t>
      </w:r>
      <w:proofErr w:type="spellStart"/>
      <w:r>
        <w:rPr>
          <w:sz w:val="28"/>
          <w:szCs w:val="28"/>
        </w:rPr>
        <w:t>травелогов</w:t>
      </w:r>
      <w:proofErr w:type="spellEnd"/>
      <w:r>
        <w:rPr>
          <w:sz w:val="28"/>
          <w:szCs w:val="28"/>
        </w:rPr>
        <w:t xml:space="preserve">. Во многом это связано с изменениями в жанровых характеристиках </w:t>
      </w:r>
      <w:proofErr w:type="spellStart"/>
      <w:r>
        <w:rPr>
          <w:sz w:val="28"/>
          <w:szCs w:val="28"/>
        </w:rPr>
        <w:t>травелога</w:t>
      </w:r>
      <w:proofErr w:type="spellEnd"/>
      <w:r>
        <w:rPr>
          <w:sz w:val="28"/>
          <w:szCs w:val="28"/>
        </w:rPr>
        <w:t xml:space="preserve"> того времени. Причин тому было несколько. Во-первых, повышенное внимание к путешествию может быть обусловлено оформлением российской этнографии. Во-вторых, Е. Г. П</w:t>
      </w:r>
      <w:r>
        <w:rPr>
          <w:sz w:val="28"/>
          <w:szCs w:val="28"/>
          <w:shd w:val="clear" w:color="auto" w:fill="FFFFFF"/>
        </w:rPr>
        <w:t xml:space="preserve">роценко считает, что одной из причин может быть то, что путешествие в середине </w:t>
      </w:r>
      <w:r>
        <w:rPr>
          <w:sz w:val="28"/>
          <w:szCs w:val="28"/>
          <w:shd w:val="clear" w:color="auto" w:fill="FFFFFF"/>
          <w:lang w:val="en-US"/>
        </w:rPr>
        <w:t>XIX</w:t>
      </w:r>
      <w:r>
        <w:rPr>
          <w:sz w:val="28"/>
          <w:szCs w:val="28"/>
          <w:shd w:val="clear" w:color="auto" w:fill="FFFFFF"/>
        </w:rPr>
        <w:t xml:space="preserve"> века становится одной из платформ, в рамках которых обсуждаются социально-политические вопросы: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  <w:rPr>
          <w:szCs w:val="28"/>
          <w:highlight w:val="white"/>
        </w:rPr>
      </w:pPr>
      <w:r>
        <w:rPr>
          <w:szCs w:val="28"/>
          <w:shd w:val="clear" w:color="auto" w:fill="FFFFFF"/>
        </w:rPr>
        <w:t xml:space="preserve">В 40-е годы — на этапе интенсивного размежевания сил в русской общественной и литературной мысли по вопросу о путях дальнейшего развития России — жанр «путешествий» оказался удобным для выявления и обоснования общественно-политических позиций многих авторов, часто являвшихся к тому же видными общественными деятелями. В этот период проблема «Россия и Запад» </w:t>
      </w:r>
      <w:r>
        <w:rPr>
          <w:sz w:val="22"/>
          <w:szCs w:val="28"/>
        </w:rPr>
        <w:t>обсуждалась</w:t>
      </w:r>
      <w:r>
        <w:rPr>
          <w:szCs w:val="28"/>
          <w:shd w:val="clear" w:color="auto" w:fill="FFFFFF"/>
        </w:rPr>
        <w:t xml:space="preserve"> так остро, как никогда прежде. Многочисленные «путешествия» способствовали, в частности, формированию в русской публике определенных (и зачастую полемически ориентированных) представлений о Европе</w:t>
      </w:r>
      <w:r>
        <w:rPr>
          <w:rStyle w:val="a4"/>
          <w:szCs w:val="28"/>
          <w:shd w:val="clear" w:color="auto" w:fill="FFFFFF"/>
        </w:rPr>
        <w:footnoteReference w:id="25"/>
      </w:r>
      <w:r>
        <w:rPr>
          <w:szCs w:val="28"/>
          <w:shd w:val="clear" w:color="auto" w:fill="FFFFFF"/>
        </w:rPr>
        <w:t>.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</w:p>
    <w:p w:rsidR="00B42092" w:rsidRDefault="00B42092" w:rsidP="00395711">
      <w:pPr>
        <w:pStyle w:val="a6"/>
        <w:shd w:val="clear" w:color="auto" w:fill="FFFFFF"/>
        <w:spacing w:line="360" w:lineRule="auto"/>
        <w:ind w:firstLine="708"/>
        <w:jc w:val="both"/>
      </w:pPr>
      <w:r>
        <w:rPr>
          <w:sz w:val="28"/>
          <w:szCs w:val="28"/>
        </w:rPr>
        <w:t xml:space="preserve">Развитие южнославянского </w:t>
      </w:r>
      <w:proofErr w:type="spellStart"/>
      <w:r>
        <w:rPr>
          <w:sz w:val="28"/>
          <w:szCs w:val="28"/>
        </w:rPr>
        <w:t>травелога</w:t>
      </w:r>
      <w:proofErr w:type="spellEnd"/>
      <w:r>
        <w:rPr>
          <w:sz w:val="28"/>
          <w:szCs w:val="28"/>
        </w:rPr>
        <w:t xml:space="preserve"> в первую очередь связано с возникновением и развитием славянофильского движения: большая часть опубликованных в 1840–1850-е годы путешествий по южнославянским странам принадлежит его участникам. В это время, например, были </w:t>
      </w:r>
      <w:r>
        <w:rPr>
          <w:sz w:val="28"/>
          <w:szCs w:val="28"/>
        </w:rPr>
        <w:lastRenderedPageBreak/>
        <w:t>опубликованы путевые заметки по Боснии А.Ф. </w:t>
      </w:r>
      <w:proofErr w:type="spellStart"/>
      <w:r>
        <w:rPr>
          <w:sz w:val="28"/>
          <w:szCs w:val="28"/>
        </w:rPr>
        <w:t>Гильфердинга</w:t>
      </w:r>
      <w:proofErr w:type="spellEnd"/>
      <w:r>
        <w:rPr>
          <w:rStyle w:val="a4"/>
          <w:sz w:val="28"/>
          <w:szCs w:val="28"/>
        </w:rPr>
        <w:footnoteReference w:id="26"/>
      </w:r>
      <w:r>
        <w:rPr>
          <w:sz w:val="28"/>
          <w:szCs w:val="28"/>
        </w:rPr>
        <w:t>, «Путешествие по землям западных и южных славян» В. А. Панова</w:t>
      </w:r>
      <w:r>
        <w:rPr>
          <w:rStyle w:val="a4"/>
          <w:sz w:val="28"/>
          <w:szCs w:val="28"/>
        </w:rPr>
        <w:footnoteReference w:id="27"/>
      </w:r>
      <w:r>
        <w:rPr>
          <w:sz w:val="28"/>
          <w:szCs w:val="28"/>
        </w:rPr>
        <w:t xml:space="preserve"> (1844) и др. Также, по-видимому, на актуальность балканской темы вообще и «южнославянской» в частности повлияли назревающие войны южных славян за независимость, борьба России с Турцией и Австрией за влияние на Балканах и, позже, Крымская война 1853–1856 гг. 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«Черногорские» </w:t>
      </w:r>
      <w:proofErr w:type="spellStart"/>
      <w:r>
        <w:rPr>
          <w:sz w:val="28"/>
          <w:szCs w:val="28"/>
        </w:rPr>
        <w:t>травелоги</w:t>
      </w:r>
      <w:proofErr w:type="spellEnd"/>
      <w:r>
        <w:rPr>
          <w:sz w:val="28"/>
          <w:szCs w:val="28"/>
        </w:rPr>
        <w:t xml:space="preserve"> также не оказались исключением из общего правила. В 1841 году выходит отдельным изданием «Четыре месяца в Черногории» Е. П. Ковалевского</w:t>
      </w:r>
      <w:r>
        <w:rPr>
          <w:rStyle w:val="a4"/>
          <w:sz w:val="28"/>
          <w:szCs w:val="28"/>
        </w:rPr>
        <w:footnoteReference w:id="28"/>
      </w:r>
      <w:r>
        <w:rPr>
          <w:sz w:val="28"/>
          <w:szCs w:val="28"/>
        </w:rPr>
        <w:t>. Ковалевский Егор Петрович (1809 – 1868) — горный инженер, дипломат, путешественник, писатель, директор азиатского департамента МИДа в 1856 – 1861 гг., один из основателей в 1859 г. Литературного фонда («Общества для пособия нуждающимся литераторам и ученым»). Больше всего Ковалевский известен своей работой «Граф Блудов и его время» (1866) и путешествиями, самые известные из которых — «</w:t>
      </w:r>
      <w:proofErr w:type="spellStart"/>
      <w:r>
        <w:rPr>
          <w:sz w:val="28"/>
          <w:szCs w:val="28"/>
        </w:rPr>
        <w:t>Странствователь</w:t>
      </w:r>
      <w:proofErr w:type="spellEnd"/>
      <w:r>
        <w:rPr>
          <w:sz w:val="28"/>
          <w:szCs w:val="28"/>
        </w:rPr>
        <w:t xml:space="preserve"> по суше и морям» в 3-х частях (</w:t>
      </w:r>
      <w:proofErr w:type="gramStart"/>
      <w:r>
        <w:rPr>
          <w:sz w:val="28"/>
          <w:szCs w:val="28"/>
        </w:rPr>
        <w:t>СПб.,</w:t>
      </w:r>
      <w:proofErr w:type="gramEnd"/>
      <w:r>
        <w:rPr>
          <w:sz w:val="28"/>
          <w:szCs w:val="28"/>
        </w:rPr>
        <w:t xml:space="preserve"> 1843–1845), где описаны путешествие по Средней Азии, Карпатам и Болгарии, и «Путешествие во внутреннюю Африку» (СПб., 1849). 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В Черногории Ковалевский бывал неоднократно: в 1837 г. по просьбе владыки Черногории Петра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Негоша</w:t>
      </w:r>
      <w:proofErr w:type="spellEnd"/>
      <w:r>
        <w:rPr>
          <w:sz w:val="28"/>
          <w:szCs w:val="28"/>
        </w:rPr>
        <w:t xml:space="preserve"> он был направлен туда для поиска золотоносных отложений и провел там около четырех месяцев; после, в 1853 г., был послан уже в качестве дипломата, чтобы вместе с представителем австрийского правительства начать мирные переговоры между Черногорией и Турцией. Записки о путешествии 1837 г. легли в основу «Четырех месяцев...»</w:t>
      </w:r>
      <w:r>
        <w:rPr>
          <w:rStyle w:val="a4"/>
          <w:sz w:val="28"/>
          <w:szCs w:val="28"/>
        </w:rPr>
        <w:footnoteReference w:id="29"/>
      </w:r>
      <w:r>
        <w:rPr>
          <w:sz w:val="28"/>
          <w:szCs w:val="28"/>
        </w:rPr>
        <w:t>.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В 1845 году в № 7-8 журнала «Москвитянин», были опубликованы «Отрывки из дневных записок во время путешествия по Далмации в 1843 году»</w:t>
      </w:r>
      <w:bookmarkStart w:id="10" w:name="_DdeLink__3185_1114204381"/>
      <w:bookmarkEnd w:id="10"/>
      <w:r>
        <w:rPr>
          <w:rStyle w:val="a4"/>
          <w:sz w:val="28"/>
          <w:szCs w:val="28"/>
        </w:rPr>
        <w:footnoteReference w:id="30"/>
      </w:r>
      <w:r>
        <w:rPr>
          <w:sz w:val="28"/>
          <w:szCs w:val="28"/>
        </w:rPr>
        <w:t xml:space="preserve"> Ф. В. Чижова. Федор Васильевич Чижов (1811–1877) — предприниматель, публицист и искусствовед, с 1858 г. — издатель журнала «Вестник промышленности». До 40-х гг. он был профессором математики Петербургского университета, в 1840 г. Чижов оставляет университет и уезжает за границу. С 1840 по 1847 г. он практически все время живет за границей, преимущественно в Италии. В 1842 г. Чижов знакомится с Н. М. Языковым, от которого он узнаёт о славянофилах, зиму 1842–1843 гг. они живут в одном доме. Чижов в это время занимается историей искусств и собирает материалы для книги по истории Венецианской республики. Чтобы осмотреть бывшие владения Венеции, он затевает свое первое путешествие по славянским землям: путешествие длилось с конца июля по начало сентября 1843 г. и охватило территории Истрии, Далмации и Черногории. В этом же году он знакомится с Василием Елагиным, сводным братом славянофилов Ивана и Петра Киреевских, и со славянофилом Александром Поповым. В августе 1844 г. Чижов ненадолго едет в </w:t>
      </w:r>
      <w:proofErr w:type="spellStart"/>
      <w:r>
        <w:rPr>
          <w:sz w:val="28"/>
          <w:szCs w:val="28"/>
        </w:rPr>
        <w:t>Перой</w:t>
      </w:r>
      <w:proofErr w:type="spellEnd"/>
      <w:r>
        <w:rPr>
          <w:sz w:val="28"/>
          <w:szCs w:val="28"/>
        </w:rPr>
        <w:t xml:space="preserve"> (Истрия), куда он доставил церковную утварь и богослужебные книги для местной православной церкви. С мая по август 1845 г. Чижов совершает большое путешествие по Балканам с целью собрать материал для книги по истории южных славян. В это путешествие он посетил Словению, Хорватию, Военную Границу, Словакию и Сербию и через Будапешт, Вену и Польшу вернулся в Россию. В 1846 г. Чижов едет в Москву, где знакомится с другими членами кружка славянофилов. В 1847 г. он еще раз посетил Истрию, и после этого в славянских странах он уже не был. В мае 1847 г. на въезде в Россию по подозрению в причастности к Кирилло-Мефодиевскому обществу, он две недели проводит под следствием в Третьем отделении и в июне уезжает в ссылку на Украину. В 1857 г. Чижов переезжает в Москву и получает </w:t>
      </w:r>
      <w:r>
        <w:rPr>
          <w:sz w:val="28"/>
          <w:szCs w:val="28"/>
        </w:rPr>
        <w:lastRenderedPageBreak/>
        <w:t xml:space="preserve">разрешение на издание журнала «Вестник промышленности» (начал издаваться в 1858 году). Тогда же (в 1857 г.) в славянофильском журнале «Русская беседа» (№ 1–2) опубликован </w:t>
      </w:r>
      <w:proofErr w:type="spellStart"/>
      <w:r>
        <w:rPr>
          <w:sz w:val="28"/>
          <w:szCs w:val="28"/>
        </w:rPr>
        <w:t>травелог</w:t>
      </w:r>
      <w:proofErr w:type="spellEnd"/>
      <w:r>
        <w:rPr>
          <w:sz w:val="28"/>
          <w:szCs w:val="28"/>
        </w:rPr>
        <w:t xml:space="preserve"> Чижова «Записки путешественника по славянским странам». В 60-е годы и позже занимается в основном предпринимательством, но также, например, участвовал в издании газеты Ивана Аксакова «День» (1861 – 1865)</w:t>
      </w:r>
      <w:r>
        <w:rPr>
          <w:rStyle w:val="a4"/>
          <w:sz w:val="28"/>
          <w:szCs w:val="28"/>
        </w:rPr>
        <w:footnoteReference w:id="31"/>
      </w:r>
      <w:r>
        <w:rPr>
          <w:sz w:val="28"/>
          <w:szCs w:val="28"/>
        </w:rPr>
        <w:t>.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1847 г. отдельным изданием было опубликовано «Путешествие в Черногорию» Александра Николаевича Попова</w:t>
      </w:r>
      <w:r>
        <w:rPr>
          <w:rStyle w:val="a4"/>
          <w:sz w:val="28"/>
          <w:szCs w:val="28"/>
        </w:rPr>
        <w:footnoteReference w:id="32"/>
      </w:r>
      <w:r>
        <w:rPr>
          <w:sz w:val="28"/>
          <w:szCs w:val="28"/>
        </w:rPr>
        <w:t xml:space="preserve"> (А. Н. Попов — историк, славянофил, в Черногории был в 1842 г. в рамках большого путешествия по славянским странам)</w:t>
      </w:r>
      <w:r>
        <w:t>.</w:t>
      </w:r>
      <w:r>
        <w:rPr>
          <w:sz w:val="28"/>
          <w:szCs w:val="28"/>
        </w:rPr>
        <w:t xml:space="preserve"> В 1835 г. Попов поступил на юридический факультет Московского университета. Там он был товарищем К.С. Аксакова, Ф.И. Буслаева, Д.А. </w:t>
      </w:r>
      <w:proofErr w:type="spellStart"/>
      <w:r>
        <w:rPr>
          <w:sz w:val="28"/>
          <w:szCs w:val="28"/>
        </w:rPr>
        <w:t>Валуева</w:t>
      </w:r>
      <w:proofErr w:type="spellEnd"/>
      <w:r>
        <w:rPr>
          <w:sz w:val="28"/>
          <w:szCs w:val="28"/>
        </w:rPr>
        <w:t xml:space="preserve">, М.Н. Каткова, Ю.Ф. Самарина, старших сыновей графа С.Г. Строганова Александра и Павла. Там же Попов сблизился с членами нарождавшегося в то время кружка славянофилов. Наиболее близок и дружен он был с А.С. Хомяковым, Ю.Ф. и Д.Ф. Самариными, семейством Елагиных, В.И. Пановым, Д. А. </w:t>
      </w:r>
      <w:proofErr w:type="spellStart"/>
      <w:r>
        <w:rPr>
          <w:sz w:val="28"/>
          <w:szCs w:val="28"/>
        </w:rPr>
        <w:t>Валуевым</w:t>
      </w:r>
      <w:proofErr w:type="spellEnd"/>
      <w:r>
        <w:rPr>
          <w:sz w:val="28"/>
          <w:szCs w:val="28"/>
        </w:rPr>
        <w:t xml:space="preserve">, Аксаковыми, </w:t>
      </w:r>
      <w:proofErr w:type="spellStart"/>
      <w:r>
        <w:rPr>
          <w:sz w:val="28"/>
          <w:szCs w:val="28"/>
        </w:rPr>
        <w:t>Кириевскими</w:t>
      </w:r>
      <w:proofErr w:type="spellEnd"/>
      <w:r>
        <w:rPr>
          <w:sz w:val="28"/>
          <w:szCs w:val="28"/>
        </w:rPr>
        <w:t>, позднее с А.Ф. </w:t>
      </w:r>
      <w:proofErr w:type="spellStart"/>
      <w:r>
        <w:rPr>
          <w:sz w:val="28"/>
          <w:szCs w:val="28"/>
        </w:rPr>
        <w:t>Гильфердингом</w:t>
      </w:r>
      <w:proofErr w:type="spellEnd"/>
      <w:r>
        <w:rPr>
          <w:sz w:val="28"/>
          <w:szCs w:val="28"/>
        </w:rPr>
        <w:t xml:space="preserve">. </w:t>
      </w:r>
    </w:p>
    <w:p w:rsidR="00B42092" w:rsidRDefault="00B42092" w:rsidP="00B42092">
      <w:pPr>
        <w:pStyle w:val="Style67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10" w:firstLine="0"/>
        <w:rPr>
          <w:sz w:val="28"/>
          <w:szCs w:val="28"/>
        </w:rPr>
      </w:pPr>
      <w:r>
        <w:rPr>
          <w:sz w:val="28"/>
          <w:szCs w:val="28"/>
        </w:rPr>
        <w:tab/>
        <w:t>В 1842 г., после получения магистерской степени, Попов отправился в двухлетнее путешествие по Европе, побывав в Германии, Италии, Франции, Австрии, Черногории.</w:t>
      </w:r>
    </w:p>
    <w:p w:rsidR="00B42092" w:rsidRDefault="00B42092" w:rsidP="00B42092">
      <w:pPr>
        <w:pStyle w:val="Style67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0"/>
      </w:pPr>
      <w:r>
        <w:rPr>
          <w:sz w:val="28"/>
          <w:szCs w:val="28"/>
        </w:rPr>
        <w:tab/>
        <w:t xml:space="preserve">В 1845 г. Попов поступил в 1-й департамент Сената, а с 1846 г. и до конца жизни прослужил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отделении Собственной Его Императорского Величества канцелярии, которое занималось </w:t>
      </w:r>
      <w:proofErr w:type="spellStart"/>
      <w:r>
        <w:rPr>
          <w:sz w:val="28"/>
          <w:szCs w:val="28"/>
        </w:rPr>
        <w:t>кодификационно</w:t>
      </w:r>
      <w:proofErr w:type="spellEnd"/>
      <w:r>
        <w:rPr>
          <w:sz w:val="28"/>
          <w:szCs w:val="28"/>
        </w:rPr>
        <w:t>-правовыми вопросами.</w:t>
      </w:r>
    </w:p>
    <w:p w:rsidR="00B42092" w:rsidRDefault="00B42092" w:rsidP="00B42092">
      <w:pPr>
        <w:pStyle w:val="Style67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0"/>
      </w:pPr>
      <w:r>
        <w:rPr>
          <w:sz w:val="28"/>
          <w:szCs w:val="28"/>
        </w:rPr>
        <w:tab/>
        <w:t>Во время своей службы Попов участвовал в издании памятников русской истории, занимался научной деятельностью в и написал несколько работ исторического, историко-юридического и искусствоведческого характера.</w:t>
      </w:r>
    </w:p>
    <w:p w:rsidR="00B42092" w:rsidRDefault="00B42092" w:rsidP="00B42092">
      <w:pPr>
        <w:pStyle w:val="Style67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Многие годы он был действительным членом Общества истории и древностей российских при Московском университете, а также действительным членом Русского географического общества. </w:t>
      </w:r>
    </w:p>
    <w:p w:rsidR="00B42092" w:rsidRDefault="00B42092" w:rsidP="00B42092">
      <w:pPr>
        <w:pStyle w:val="Style67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он работал в Русском историческом обществе. Основным результатом этой работы явилось издание «Сборника» фундаментальных исторических документов и материалов. </w:t>
      </w:r>
    </w:p>
    <w:p w:rsidR="00B42092" w:rsidRDefault="00B42092" w:rsidP="00B42092">
      <w:pPr>
        <w:pStyle w:val="Style67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7 декабря 1873 г. Попов был избран членом-корреспондентом Академии наук по разряду историко-политических наук Историко-филологического отделения.</w:t>
      </w:r>
    </w:p>
    <w:p w:rsidR="00B42092" w:rsidRDefault="00B42092" w:rsidP="00B42092">
      <w:pPr>
        <w:pStyle w:val="Style67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 жизни ему удалось в «Журнале Министерства народного просвещения» опубликовать статью «Сношения России с европейскими державами перед Отечественною войною 1812 года» — большой фрагмент, который впоследствии стал рассматриваться как первый том монографии о войне 1812 года, и три фрагмента в журналах «Русский архив» и «Русская старина»: «Москва в 1812 году», «Французы в Москве в 1812 году» и «От Малоярославца до Березины» (публикация последнего фрагмента завершилась в ноябре 1877 г.).</w:t>
      </w:r>
    </w:p>
    <w:p w:rsidR="00B42092" w:rsidRDefault="00B42092" w:rsidP="00B42092">
      <w:pPr>
        <w:pStyle w:val="Style67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Три первых фрагмента были высоко оценены критикой и удостоены </w:t>
      </w:r>
      <w:proofErr w:type="spellStart"/>
      <w:r>
        <w:rPr>
          <w:sz w:val="28"/>
          <w:szCs w:val="28"/>
        </w:rPr>
        <w:t>Уваровской</w:t>
      </w:r>
      <w:proofErr w:type="spellEnd"/>
      <w:r>
        <w:rPr>
          <w:sz w:val="28"/>
          <w:szCs w:val="28"/>
        </w:rPr>
        <w:t xml:space="preserve"> премии за 1877 г.</w:t>
      </w:r>
      <w:r>
        <w:rPr>
          <w:rStyle w:val="a4"/>
          <w:sz w:val="28"/>
          <w:szCs w:val="28"/>
        </w:rPr>
        <w:footnoteReference w:id="33"/>
      </w:r>
    </w:p>
    <w:p w:rsidR="00B42092" w:rsidRDefault="00B42092" w:rsidP="00B42092">
      <w:pPr>
        <w:pStyle w:val="Style67"/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283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</w:pPr>
      <w:r>
        <w:rPr>
          <w:sz w:val="28"/>
          <w:szCs w:val="28"/>
        </w:rPr>
        <w:tab/>
        <w:t>В 1856 г. начинает издаваться славянофильский журнал «Русская беседа» (1856–1860), в нем в № 1–2 за 1857 г. были напечатаны «Заметки путешественника по славянским землям» Чижова</w:t>
      </w:r>
      <w:r>
        <w:rPr>
          <w:rStyle w:val="a4"/>
          <w:sz w:val="28"/>
          <w:szCs w:val="28"/>
        </w:rPr>
        <w:footnoteReference w:id="34"/>
      </w:r>
      <w:r>
        <w:rPr>
          <w:sz w:val="28"/>
          <w:szCs w:val="28"/>
        </w:rPr>
        <w:t xml:space="preserve">. В том же журнале в № 1 (1858) и № 5 (1859) напечатан еще один </w:t>
      </w:r>
      <w:proofErr w:type="spellStart"/>
      <w:r>
        <w:rPr>
          <w:sz w:val="28"/>
          <w:szCs w:val="28"/>
        </w:rPr>
        <w:t>травелог</w:t>
      </w:r>
      <w:proofErr w:type="spellEnd"/>
      <w:r>
        <w:rPr>
          <w:sz w:val="28"/>
          <w:szCs w:val="28"/>
        </w:rPr>
        <w:t xml:space="preserve"> Ковалевского, «Путевые записки о славянских землях»</w:t>
      </w:r>
      <w:r>
        <w:rPr>
          <w:rStyle w:val="a4"/>
          <w:sz w:val="28"/>
          <w:szCs w:val="28"/>
        </w:rPr>
        <w:footnoteReference w:id="35"/>
      </w:r>
      <w:r>
        <w:rPr>
          <w:sz w:val="28"/>
          <w:szCs w:val="28"/>
        </w:rPr>
        <w:t xml:space="preserve">. Он состоит из двух частей: первая написана в мемуарном ключе и в обобщенном виде описывает дорогу от Триеста до </w:t>
      </w:r>
      <w:proofErr w:type="spellStart"/>
      <w:r>
        <w:rPr>
          <w:sz w:val="28"/>
          <w:szCs w:val="28"/>
        </w:rPr>
        <w:t>Каттаро</w:t>
      </w:r>
      <w:proofErr w:type="spellEnd"/>
      <w:r>
        <w:rPr>
          <w:sz w:val="28"/>
          <w:szCs w:val="28"/>
        </w:rPr>
        <w:t xml:space="preserve">. Вторая часть представляет собой воспоминание о конкретной </w:t>
      </w:r>
      <w:r>
        <w:rPr>
          <w:sz w:val="28"/>
          <w:szCs w:val="28"/>
        </w:rPr>
        <w:lastRenderedPageBreak/>
        <w:t xml:space="preserve">поездке Ковалевского в 1853 году, когда, после нападения </w:t>
      </w:r>
      <w:proofErr w:type="spellStart"/>
      <w:r>
        <w:rPr>
          <w:sz w:val="28"/>
          <w:szCs w:val="28"/>
        </w:rPr>
        <w:t>Омера</w:t>
      </w:r>
      <w:proofErr w:type="spellEnd"/>
      <w:r>
        <w:rPr>
          <w:sz w:val="28"/>
          <w:szCs w:val="28"/>
        </w:rPr>
        <w:t>-паши на черногорцев, он был отправлен туда комиссаром и вел мирные переговоры.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</w:pPr>
      <w:r>
        <w:rPr>
          <w:sz w:val="28"/>
          <w:szCs w:val="28"/>
        </w:rPr>
        <w:tab/>
        <w:t xml:space="preserve">Если рассмотреть эти тексты, можно выделить несколько траекторий, по которым движутся «черногорские» </w:t>
      </w:r>
      <w:proofErr w:type="spellStart"/>
      <w:r>
        <w:rPr>
          <w:sz w:val="28"/>
          <w:szCs w:val="28"/>
        </w:rPr>
        <w:t>травелоги</w:t>
      </w:r>
      <w:proofErr w:type="spellEnd"/>
      <w:r>
        <w:rPr>
          <w:sz w:val="28"/>
          <w:szCs w:val="28"/>
        </w:rPr>
        <w:t xml:space="preserve"> в 40-50-х </w:t>
      </w:r>
      <w:proofErr w:type="gramStart"/>
      <w:r>
        <w:rPr>
          <w:sz w:val="28"/>
          <w:szCs w:val="28"/>
        </w:rPr>
        <w:t>гг..</w:t>
      </w:r>
      <w:proofErr w:type="gramEnd"/>
      <w:r>
        <w:rPr>
          <w:sz w:val="28"/>
          <w:szCs w:val="28"/>
        </w:rPr>
        <w:t xml:space="preserve"> Во-первых, это изменения на уровне композиции. Во-вторых, это изменения </w:t>
      </w:r>
      <w:proofErr w:type="spellStart"/>
      <w:r>
        <w:rPr>
          <w:sz w:val="28"/>
          <w:szCs w:val="28"/>
        </w:rPr>
        <w:t>имагологической</w:t>
      </w:r>
      <w:proofErr w:type="spellEnd"/>
      <w:r>
        <w:rPr>
          <w:sz w:val="28"/>
          <w:szCs w:val="28"/>
        </w:rPr>
        <w:t xml:space="preserve"> структуры текста, которые выражаются в основном на мотивном уровне. В соответствии с выдвинутыми предположениями будет строиться работа. </w:t>
      </w:r>
      <w:r>
        <w:br w:type="page"/>
      </w:r>
    </w:p>
    <w:p w:rsidR="00B42092" w:rsidRPr="00365147" w:rsidRDefault="00B42092" w:rsidP="00B42092">
      <w:pPr>
        <w:pStyle w:val="a6"/>
        <w:shd w:val="clear" w:color="auto" w:fill="FFFFFF"/>
        <w:spacing w:line="360" w:lineRule="auto"/>
        <w:jc w:val="both"/>
        <w:outlineLvl w:val="0"/>
        <w:rPr>
          <w:rStyle w:val="ListLabel1"/>
        </w:rPr>
      </w:pPr>
      <w:bookmarkStart w:id="12" w:name="_Toc451973237"/>
      <w:bookmarkStart w:id="13" w:name="_Toc451973305"/>
      <w:bookmarkStart w:id="14" w:name="_Toc451977178"/>
      <w:r w:rsidRPr="00365147">
        <w:rPr>
          <w:rStyle w:val="ListLabel1"/>
        </w:rPr>
        <w:lastRenderedPageBreak/>
        <w:t xml:space="preserve">Глава 2. Путешествия в Черногорию в контексте типологических особенностей русского </w:t>
      </w:r>
      <w:proofErr w:type="spellStart"/>
      <w:r w:rsidRPr="00365147">
        <w:rPr>
          <w:rStyle w:val="ListLabel1"/>
        </w:rPr>
        <w:t>травелога</w:t>
      </w:r>
      <w:proofErr w:type="spellEnd"/>
      <w:r w:rsidRPr="00365147">
        <w:rPr>
          <w:rStyle w:val="ListLabel1"/>
        </w:rPr>
        <w:t xml:space="preserve"> середины XIX века. Изменения в структуре текстов.</w:t>
      </w:r>
      <w:bookmarkEnd w:id="12"/>
      <w:bookmarkEnd w:id="13"/>
      <w:bookmarkEnd w:id="14"/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</w:pPr>
      <w:r>
        <w:tab/>
      </w:r>
      <w:r>
        <w:rPr>
          <w:sz w:val="28"/>
          <w:szCs w:val="28"/>
        </w:rPr>
        <w:t xml:space="preserve">К 40-м гг.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русский </w:t>
      </w:r>
      <w:proofErr w:type="spellStart"/>
      <w:r>
        <w:rPr>
          <w:sz w:val="28"/>
          <w:szCs w:val="28"/>
        </w:rPr>
        <w:t>травелог</w:t>
      </w:r>
      <w:proofErr w:type="spellEnd"/>
      <w:r>
        <w:rPr>
          <w:sz w:val="28"/>
          <w:szCs w:val="28"/>
        </w:rPr>
        <w:t xml:space="preserve"> претерпевает некоторые изменения по сравнению с ранней традицией путешествия. Е. Г. Проценко в своей диссертации говорит о переплетении нескольких типов путешествия. В первой четверти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наблюдается «резкая поляризация типологических разновидностей жанра»</w:t>
      </w:r>
      <w:r>
        <w:rPr>
          <w:rStyle w:val="a4"/>
          <w:sz w:val="28"/>
          <w:szCs w:val="28"/>
        </w:rPr>
        <w:footnoteReference w:id="36"/>
      </w:r>
      <w:r>
        <w:rPr>
          <w:sz w:val="28"/>
          <w:szCs w:val="28"/>
        </w:rPr>
        <w:t>: вместе с распространением «сентиментального путешествия» наблюдается «максимально возможный отход литературной разновидности жанра от принципов, оснований и традиций научно-документального описания путешествия»</w:t>
      </w:r>
      <w:r>
        <w:rPr>
          <w:rStyle w:val="a4"/>
          <w:sz w:val="28"/>
          <w:szCs w:val="28"/>
        </w:rPr>
        <w:footnoteReference w:id="37"/>
      </w:r>
      <w:r>
        <w:rPr>
          <w:sz w:val="28"/>
          <w:szCs w:val="28"/>
        </w:rPr>
        <w:t xml:space="preserve">. После «Писем русского путешественника» Н. М. Карамзина традиция «чувствительного путешествия» медленно сходит на нет и к 20-30-м годам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сводится к набору клише. К этому же времени относится распространение в русской литературе романтического «путешествия» (одним из наиболее удачных примеров которого являются «Кавказские очерки» А. А. Бестужева-Марлинского) и зарождение и складывание поэтики реалистического «путешествия» (Проценко связывает начало и одновременно пик этого типа </w:t>
      </w:r>
      <w:proofErr w:type="spellStart"/>
      <w:r>
        <w:rPr>
          <w:sz w:val="28"/>
          <w:szCs w:val="28"/>
        </w:rPr>
        <w:t>травелога</w:t>
      </w:r>
      <w:proofErr w:type="spellEnd"/>
      <w:r>
        <w:rPr>
          <w:sz w:val="28"/>
          <w:szCs w:val="28"/>
        </w:rPr>
        <w:t xml:space="preserve"> с «Путешествием в Арзрум» А. С. Пушкина). 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</w:pPr>
      <w:r>
        <w:tab/>
      </w:r>
      <w:r>
        <w:rPr>
          <w:sz w:val="28"/>
          <w:szCs w:val="28"/>
        </w:rPr>
        <w:t xml:space="preserve">В 40-х гг.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в., однако, на типологические характеристики </w:t>
      </w:r>
      <w:proofErr w:type="spellStart"/>
      <w:r>
        <w:rPr>
          <w:sz w:val="28"/>
          <w:szCs w:val="28"/>
        </w:rPr>
        <w:t>травелога</w:t>
      </w:r>
      <w:proofErr w:type="spellEnd"/>
      <w:r>
        <w:rPr>
          <w:sz w:val="28"/>
          <w:szCs w:val="28"/>
        </w:rPr>
        <w:t xml:space="preserve"> начинает влиять поэтика натуральной школы и в целом «реалистической художественной прозы 40-х годов с ее тяготением к очерково-документальным принципам изложения»</w:t>
      </w:r>
      <w:r>
        <w:rPr>
          <w:rStyle w:val="a4"/>
          <w:sz w:val="28"/>
          <w:szCs w:val="28"/>
        </w:rPr>
        <w:footnoteReference w:id="38"/>
      </w:r>
      <w:r>
        <w:rPr>
          <w:sz w:val="28"/>
          <w:szCs w:val="28"/>
        </w:rPr>
        <w:t xml:space="preserve">. Выражается это, по мнению Е. Г. Проценко, в первую очередь в более тесной связи «путешествий» с очерковой традицией. 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С одной стороны, с сороковых годов можно говорить о большой историко-этнографической насыщенности путешествий. В связи с зарождением и развитием в России этнографии и осмыслением роли путешествия критикой резко возрастает роль элемента научности. Как пишет Е. Г. Проценко,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851" w:right="704"/>
        <w:jc w:val="both"/>
      </w:pPr>
      <w:r>
        <w:t>Требования критики предполагали необходимость объективного подхода к изучению страны и, в частности, изучения социальных, экономических и других проблем ее, предполагали осмысление этих проблем на основе точного знания фактов, а также всестороннюю эрудицию автора-путешественника, знание исторических особенностей развития данной страны, наконец, умение подмечать наиболее характерное в нравах народов разных стран</w:t>
      </w:r>
      <w:r>
        <w:rPr>
          <w:rStyle w:val="a4"/>
        </w:rPr>
        <w:footnoteReference w:id="39"/>
      </w:r>
      <w:r>
        <w:t>.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395711">
      <w:pPr>
        <w:pStyle w:val="a6"/>
        <w:shd w:val="clear" w:color="auto" w:fill="FFFFFF"/>
        <w:spacing w:line="360" w:lineRule="auto"/>
        <w:ind w:firstLine="708"/>
        <w:jc w:val="both"/>
      </w:pPr>
      <w:r>
        <w:rPr>
          <w:sz w:val="28"/>
          <w:szCs w:val="28"/>
        </w:rPr>
        <w:t>Особенно познавательная функция становится важна, когда дело касается малоизвестных стран. В это же время большое значение приобретают оформляющиеся в это время категории народа. Необходимость насколько это возможно полного описания страны порождает стремление автора к объективности при сохранении личного взгляда. Так, сентиментальная модель путешествия (уже к тому времени сильно изменившаяся и, как показывает Е. Г. Проценко, «заметно трансформированная влиянием романтической поэтики»</w:t>
      </w:r>
      <w:r>
        <w:rPr>
          <w:rStyle w:val="a4"/>
          <w:sz w:val="28"/>
          <w:szCs w:val="28"/>
        </w:rPr>
        <w:footnoteReference w:id="40"/>
      </w:r>
      <w:r>
        <w:rPr>
          <w:sz w:val="28"/>
          <w:szCs w:val="28"/>
        </w:rPr>
        <w:t xml:space="preserve">) сближается и смешивается с моделью научного путешествия. Одна из главных, по Е. Г. Проценко, характеристик путешествия 40-х 50-х годов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— сближение </w:t>
      </w:r>
      <w:proofErr w:type="spellStart"/>
      <w:r>
        <w:rPr>
          <w:sz w:val="28"/>
          <w:szCs w:val="28"/>
        </w:rPr>
        <w:t>травелогов</w:t>
      </w:r>
      <w:proofErr w:type="spellEnd"/>
      <w:r>
        <w:rPr>
          <w:sz w:val="28"/>
          <w:szCs w:val="28"/>
        </w:rPr>
        <w:t xml:space="preserve">, в основе которых лежит «субъективно-личное начало» (традиция, идущая от «Писем русского путешественника» Карамзина и «чувствительных» путешествий), и </w:t>
      </w:r>
      <w:proofErr w:type="spellStart"/>
      <w:r>
        <w:rPr>
          <w:sz w:val="28"/>
          <w:szCs w:val="28"/>
        </w:rPr>
        <w:t>травелогов</w:t>
      </w:r>
      <w:proofErr w:type="spellEnd"/>
      <w:r>
        <w:rPr>
          <w:sz w:val="28"/>
          <w:szCs w:val="28"/>
        </w:rPr>
        <w:t xml:space="preserve"> научно-познавательного характера. 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00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</w:pPr>
      <w:r>
        <w:rPr>
          <w:sz w:val="28"/>
          <w:szCs w:val="28"/>
        </w:rPr>
        <w:lastRenderedPageBreak/>
        <w:tab/>
        <w:t>Во-вторых, одним из важнейших требований к путешествиям в это время становится «требование непременного отражения современной жизни посещаемых стран, их насущных общественных проблем»</w:t>
      </w:r>
      <w:r>
        <w:rPr>
          <w:rStyle w:val="a4"/>
          <w:sz w:val="28"/>
          <w:szCs w:val="28"/>
        </w:rPr>
        <w:footnoteReference w:id="41"/>
      </w:r>
      <w:r>
        <w:rPr>
          <w:sz w:val="28"/>
          <w:szCs w:val="28"/>
        </w:rPr>
        <w:t>. Путешествия часто становились площадкой для социально-политической полемики, способом описать и выразить свои взгляды на современные события: «жанр “путешествий” оказался удобным для выявления и обоснования общественно-политических позиций многих авторов, часто являвшихся к тому же видными общественными деятелями. В этот период проблема “Россия и Запад” обсуждалась так остро, как никогда прежде. Многочисленные “путешествия” способствовали, в частности, формированию в русской публике определенных (и зачастую полемически ориентированных) представлений о Европе»</w:t>
      </w:r>
      <w:r>
        <w:rPr>
          <w:rStyle w:val="a4"/>
          <w:sz w:val="28"/>
          <w:szCs w:val="28"/>
        </w:rPr>
        <w:footnoteReference w:id="42"/>
      </w:r>
      <w:r>
        <w:rPr>
          <w:sz w:val="28"/>
          <w:szCs w:val="28"/>
        </w:rPr>
        <w:t xml:space="preserve">. Публицистичность таким образом становится одной из характерных черт </w:t>
      </w:r>
      <w:proofErr w:type="spellStart"/>
      <w:r>
        <w:rPr>
          <w:sz w:val="28"/>
          <w:szCs w:val="28"/>
        </w:rPr>
        <w:t>травелогов</w:t>
      </w:r>
      <w:proofErr w:type="spellEnd"/>
      <w:r>
        <w:rPr>
          <w:sz w:val="28"/>
          <w:szCs w:val="28"/>
        </w:rPr>
        <w:t xml:space="preserve"> середины века. Часто эта публицистичность находит свое выражение в форме очерка. 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</w:pPr>
      <w:r>
        <w:rPr>
          <w:sz w:val="28"/>
          <w:szCs w:val="28"/>
        </w:rPr>
        <w:tab/>
        <w:t xml:space="preserve">Черногория, как мы уже говорили, была практически неизвестна русскому читателю, поэтому неудивительно, что «ранние» </w:t>
      </w:r>
      <w:proofErr w:type="spellStart"/>
      <w:r>
        <w:rPr>
          <w:sz w:val="28"/>
          <w:szCs w:val="28"/>
        </w:rPr>
        <w:t>травелоги</w:t>
      </w:r>
      <w:proofErr w:type="spellEnd"/>
      <w:r>
        <w:rPr>
          <w:sz w:val="28"/>
          <w:szCs w:val="28"/>
        </w:rPr>
        <w:t xml:space="preserve"> 40-х годов тяготеют к внедрению в текст очерковых фрагментов. При этом, по сравнению с «черногорскими» </w:t>
      </w:r>
      <w:proofErr w:type="spellStart"/>
      <w:r>
        <w:rPr>
          <w:sz w:val="28"/>
          <w:szCs w:val="28"/>
        </w:rPr>
        <w:t>травелогами</w:t>
      </w:r>
      <w:proofErr w:type="spellEnd"/>
      <w:r>
        <w:rPr>
          <w:sz w:val="28"/>
          <w:szCs w:val="28"/>
        </w:rPr>
        <w:t xml:space="preserve"> 50-х годов, видно стремление авторов выстроить текст как повествовательный нарратив и сконцентрировать внимание более на самом путешествии, нежели на рассуждении на славянскую тему. Во второй половине 40-х годов, когда славянский вопрос приобретает большую огласку (в дискуссии славянофилов и западников о народности южные славяне имели большое значение для славянофильских теорий социально-исторического развития), ситуация меняется. Применительно именно к «черногорским» </w:t>
      </w:r>
      <w:proofErr w:type="spellStart"/>
      <w:r>
        <w:rPr>
          <w:sz w:val="28"/>
          <w:szCs w:val="28"/>
        </w:rPr>
        <w:t>травелогам</w:t>
      </w:r>
      <w:proofErr w:type="spellEnd"/>
      <w:r>
        <w:rPr>
          <w:sz w:val="28"/>
          <w:szCs w:val="28"/>
        </w:rPr>
        <w:t xml:space="preserve"> можно говорить о тенденции перехода от повествовательного нарратива как организующего стержня текста к социально-историческим, социально-</w:t>
      </w:r>
      <w:r>
        <w:rPr>
          <w:sz w:val="28"/>
          <w:szCs w:val="28"/>
        </w:rPr>
        <w:lastRenderedPageBreak/>
        <w:t>философским, историко-философским обобщениям, во-первых. Во-вторых, в тексте появляется все больше публицистических элементов, «путешествие» становится орудием полемики как с западниками, так и — особенно в 50-х годах — с действиями правительств (как русского, так и западных) в отношении Черногории в частности и славянских Балкан вообще.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highlight w:val="yellow"/>
        </w:rPr>
      </w:pPr>
      <w:r>
        <w:rPr>
          <w:sz w:val="28"/>
          <w:szCs w:val="28"/>
        </w:rPr>
        <w:tab/>
        <w:t xml:space="preserve">Так, ранние </w:t>
      </w:r>
      <w:proofErr w:type="spellStart"/>
      <w:r>
        <w:rPr>
          <w:sz w:val="28"/>
          <w:szCs w:val="28"/>
        </w:rPr>
        <w:t>травелоги</w:t>
      </w:r>
      <w:proofErr w:type="spellEnd"/>
      <w:r>
        <w:rPr>
          <w:sz w:val="28"/>
          <w:szCs w:val="28"/>
        </w:rPr>
        <w:t xml:space="preserve"> 40-х годов (путешествия Ковалевского 1841 г. и Чижова 1845 г.) строятся в формате дневника и представляют собой повествовательный нарратив, разделенный у Ковалевского на главы по месту пребывания. У Чижова глав нет, повествование делится по записям в дневнике (с подписью места и даты или просто даты). Социально-исторические и этнографические описательные вставки </w:t>
      </w:r>
      <w:proofErr w:type="gramStart"/>
      <w:r>
        <w:rPr>
          <w:sz w:val="28"/>
          <w:szCs w:val="28"/>
        </w:rPr>
        <w:t>таким образом</w:t>
      </w:r>
      <w:proofErr w:type="gramEnd"/>
      <w:r>
        <w:rPr>
          <w:sz w:val="28"/>
          <w:szCs w:val="28"/>
        </w:rPr>
        <w:t xml:space="preserve"> как бы нанизываются на нарратив, но не доминируют над ним. 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  <w:highlight w:val="yellow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</w:pPr>
      <w:r>
        <w:rPr>
          <w:sz w:val="28"/>
          <w:szCs w:val="28"/>
        </w:rPr>
        <w:tab/>
        <w:t xml:space="preserve">Самый ранний из рассматриваемых нами </w:t>
      </w:r>
      <w:proofErr w:type="spellStart"/>
      <w:r>
        <w:rPr>
          <w:sz w:val="28"/>
          <w:szCs w:val="28"/>
        </w:rPr>
        <w:t>травелогов</w:t>
      </w:r>
      <w:proofErr w:type="spellEnd"/>
      <w:r>
        <w:rPr>
          <w:sz w:val="28"/>
          <w:szCs w:val="28"/>
        </w:rPr>
        <w:t xml:space="preserve"> — «Четыре месяца в Черногории» Е. П. Ковалевского — был написан и издан в 1841 г. по материалам поездки 1837 г. Текст построен в форме дневника и представляет собой повествовательный нарратив, разделенный на главы по месту пребывания рассказчика. Сюжетообразующую роль здесь играет само передвижение автора в пространстве, в итоге выстраивается линейный сюжет, на который нанизываются очерково-описательные вставки исторического, этнографического или лирико-философского характера. Часто встречается прием “</w:t>
      </w:r>
      <w:proofErr w:type="spellStart"/>
      <w:r>
        <w:rPr>
          <w:sz w:val="28"/>
          <w:szCs w:val="28"/>
          <w:lang w:val="en-US"/>
        </w:rPr>
        <w:t>mise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abyme</w:t>
      </w:r>
      <w:r>
        <w:rPr>
          <w:sz w:val="28"/>
          <w:szCs w:val="28"/>
        </w:rPr>
        <w:t>”, или «рассказ в рассказе», когда кто-нибудь из случайных знакомых или попутчиков рассказывает повествователю легенду или исторический анекдот. В этих же фрагментах появляются элементы сказа. Исключение составляют главы: Гл. 2, «</w:t>
      </w:r>
      <w:proofErr w:type="spellStart"/>
      <w:r>
        <w:rPr>
          <w:sz w:val="28"/>
          <w:szCs w:val="28"/>
        </w:rPr>
        <w:t>Цетин</w:t>
      </w:r>
      <w:proofErr w:type="spellEnd"/>
      <w:r>
        <w:rPr>
          <w:sz w:val="28"/>
          <w:szCs w:val="28"/>
        </w:rPr>
        <w:t xml:space="preserve"> и нынешнее правление Черногории», Гл. 3, «Нынешний и </w:t>
      </w:r>
      <w:proofErr w:type="spellStart"/>
      <w:r>
        <w:rPr>
          <w:sz w:val="28"/>
          <w:szCs w:val="28"/>
        </w:rPr>
        <w:t>святопочивший</w:t>
      </w:r>
      <w:proofErr w:type="spellEnd"/>
      <w:r>
        <w:rPr>
          <w:sz w:val="28"/>
          <w:szCs w:val="28"/>
        </w:rPr>
        <w:t xml:space="preserve"> владыки Черногории», Гл. 7, «Историческое обозрение Черногории», Гл. 13, «Поединки и </w:t>
      </w:r>
      <w:proofErr w:type="spellStart"/>
      <w:r>
        <w:rPr>
          <w:sz w:val="28"/>
          <w:szCs w:val="28"/>
        </w:rPr>
        <w:t>кровомщение</w:t>
      </w:r>
      <w:proofErr w:type="spellEnd"/>
      <w:r>
        <w:rPr>
          <w:sz w:val="28"/>
          <w:szCs w:val="28"/>
        </w:rPr>
        <w:t xml:space="preserve">», Гл. 20, «Общее обозрение Черногории», представляющие собой цельные очерки. Сюда же можно добавить т.н. </w:t>
      </w:r>
      <w:r>
        <w:rPr>
          <w:sz w:val="28"/>
          <w:szCs w:val="28"/>
        </w:rPr>
        <w:lastRenderedPageBreak/>
        <w:t xml:space="preserve">«Прибавление», «Геологический очерк Черногории». Схожим образом построен и опубликованный в 1845 г. </w:t>
      </w:r>
      <w:proofErr w:type="spellStart"/>
      <w:r>
        <w:rPr>
          <w:sz w:val="28"/>
          <w:szCs w:val="28"/>
        </w:rPr>
        <w:t>травелог</w:t>
      </w:r>
      <w:proofErr w:type="spellEnd"/>
      <w:r>
        <w:rPr>
          <w:sz w:val="28"/>
          <w:szCs w:val="28"/>
        </w:rPr>
        <w:t xml:space="preserve"> Ф. В. Чижова «Отрывки из дневных записок во время путешествия по Далмации в 1843 году». 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00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«Путешествии в Черногорию» Попова (1847) уже, во-первых, проявляется тенденция к сворачиванию нарратива, во-вторых, растет публицистический пафос </w:t>
      </w:r>
      <w:proofErr w:type="spellStart"/>
      <w:r>
        <w:rPr>
          <w:sz w:val="28"/>
          <w:szCs w:val="28"/>
        </w:rPr>
        <w:t>травелога</w:t>
      </w:r>
      <w:proofErr w:type="spellEnd"/>
      <w:r>
        <w:rPr>
          <w:sz w:val="28"/>
          <w:szCs w:val="28"/>
        </w:rPr>
        <w:t>. Одной из целей его поездки было изучить историю Черногории. Важно, что для него, в противовес Ковалевскому, Черногория важна не столько сама по себе, сколько как одна из славянских стран. Необходимостью изучения истории славянских народов и их современного состояния и обусловлен публицистический пафос «Путешествия...»</w:t>
      </w:r>
      <w:r>
        <w:rPr>
          <w:rStyle w:val="a4"/>
          <w:sz w:val="28"/>
          <w:szCs w:val="28"/>
        </w:rPr>
        <w:footnoteReference w:id="43"/>
      </w:r>
      <w:r>
        <w:rPr>
          <w:sz w:val="28"/>
          <w:szCs w:val="28"/>
        </w:rPr>
        <w:t>: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851" w:right="563"/>
        <w:jc w:val="both"/>
        <w:rPr>
          <w:szCs w:val="28"/>
        </w:rPr>
      </w:pPr>
      <w:r>
        <w:rPr>
          <w:szCs w:val="28"/>
        </w:rPr>
        <w:t xml:space="preserve">Причина общего равнодушия, кажется, зависит от того, что мы еще мало знаем прошлую историю и современный быт племен нам однородных. А это, в свой черед, зависит от того, что мы мало знаем и свою прежнюю историю, и современное наше положение. &lt;...&gt; С большим развитием народного самосознания и вопрос славянский более привлечет к себе наше внимание и более возбудит участия. Теперь нам остается только знакомиться с современным бытом славян и прошлою их историею. С этою </w:t>
      </w:r>
      <w:proofErr w:type="spellStart"/>
      <w:r>
        <w:rPr>
          <w:szCs w:val="28"/>
        </w:rPr>
        <w:t>целию</w:t>
      </w:r>
      <w:proofErr w:type="spellEnd"/>
      <w:r>
        <w:rPr>
          <w:szCs w:val="28"/>
        </w:rPr>
        <w:t xml:space="preserve"> составлено предлагаемое сочинение из тех сведений, которые удалось автору собрать во время путешествия в Черногорию в 1842 году</w:t>
      </w:r>
      <w:r>
        <w:rPr>
          <w:rStyle w:val="a4"/>
          <w:szCs w:val="28"/>
        </w:rPr>
        <w:footnoteReference w:id="44"/>
      </w:r>
      <w:r>
        <w:rPr>
          <w:szCs w:val="28"/>
        </w:rPr>
        <w:t>.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395711">
      <w:pPr>
        <w:pStyle w:val="a6"/>
        <w:shd w:val="clear" w:color="auto" w:fill="FFFFFF"/>
        <w:spacing w:line="360" w:lineRule="auto"/>
        <w:ind w:firstLine="708"/>
        <w:jc w:val="both"/>
      </w:pPr>
      <w:r>
        <w:rPr>
          <w:sz w:val="28"/>
          <w:szCs w:val="28"/>
        </w:rPr>
        <w:t>Таким образом, цель «путешествия» Попова — написать и преподнести читателю именно исторический очерк, поэтому собственно путешествие (которое строится как повествовательный нарратив) и очерк истории Черногории четко разделены. «Последовательно-маршрутное»</w:t>
      </w:r>
      <w:r>
        <w:rPr>
          <w:rStyle w:val="a4"/>
          <w:sz w:val="28"/>
          <w:szCs w:val="28"/>
        </w:rPr>
        <w:footnoteReference w:id="45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повествование обрамляет очерковую часть, из семи глав повествовательных здесь всего три (по сути — две с половиной), и занимают они около пятой части всей книги. Это первая, предпоследняя и последняя главы, и они описывают приезд Попова в </w:t>
      </w:r>
      <w:proofErr w:type="spellStart"/>
      <w:r>
        <w:rPr>
          <w:sz w:val="28"/>
          <w:szCs w:val="28"/>
        </w:rPr>
        <w:t>Цетин</w:t>
      </w:r>
      <w:proofErr w:type="spellEnd"/>
      <w:r>
        <w:rPr>
          <w:sz w:val="28"/>
          <w:szCs w:val="28"/>
        </w:rPr>
        <w:t xml:space="preserve"> и, соответственно, его отъезд (Глава 1. Приезд в </w:t>
      </w:r>
      <w:proofErr w:type="spellStart"/>
      <w:r>
        <w:rPr>
          <w:sz w:val="28"/>
          <w:szCs w:val="28"/>
        </w:rPr>
        <w:t>Рагузу</w:t>
      </w:r>
      <w:proofErr w:type="spellEnd"/>
      <w:r>
        <w:rPr>
          <w:sz w:val="28"/>
          <w:szCs w:val="28"/>
        </w:rPr>
        <w:t xml:space="preserve">, дорога от </w:t>
      </w:r>
      <w:proofErr w:type="spellStart"/>
      <w:r>
        <w:rPr>
          <w:sz w:val="28"/>
          <w:szCs w:val="28"/>
        </w:rPr>
        <w:t>Рагузы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Каттаро</w:t>
      </w:r>
      <w:proofErr w:type="spellEnd"/>
      <w:r>
        <w:rPr>
          <w:sz w:val="28"/>
          <w:szCs w:val="28"/>
        </w:rPr>
        <w:t xml:space="preserve"> и оттуда до </w:t>
      </w:r>
      <w:proofErr w:type="spellStart"/>
      <w:r>
        <w:rPr>
          <w:sz w:val="28"/>
          <w:szCs w:val="28"/>
        </w:rPr>
        <w:t>Цетина</w:t>
      </w:r>
      <w:proofErr w:type="spellEnd"/>
      <w:r>
        <w:rPr>
          <w:sz w:val="28"/>
          <w:szCs w:val="28"/>
        </w:rPr>
        <w:t xml:space="preserve">; знакомство с владыкою Черногории. Глава 6. Отъезд из </w:t>
      </w:r>
      <w:proofErr w:type="spellStart"/>
      <w:r>
        <w:rPr>
          <w:sz w:val="28"/>
          <w:szCs w:val="28"/>
        </w:rPr>
        <w:t>Цетина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Нахия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рецкая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Скутарское</w:t>
      </w:r>
      <w:proofErr w:type="spellEnd"/>
      <w:r>
        <w:rPr>
          <w:sz w:val="28"/>
          <w:szCs w:val="28"/>
        </w:rPr>
        <w:t xml:space="preserve"> озеро, рассказ о битвах под </w:t>
      </w:r>
      <w:proofErr w:type="spellStart"/>
      <w:r>
        <w:rPr>
          <w:sz w:val="28"/>
          <w:szCs w:val="28"/>
        </w:rPr>
        <w:t>Жабликом</w:t>
      </w:r>
      <w:proofErr w:type="spellEnd"/>
      <w:r>
        <w:rPr>
          <w:sz w:val="28"/>
          <w:szCs w:val="28"/>
        </w:rPr>
        <w:t xml:space="preserve">, Черница, походы чет и переезд в Приморье. Глава 7. Приморье, суеверные предания, сохранившиеся в Черногории, отъезд.). Таким образом нарратив обрамляет весь остальной текст (по сути — исторический трактат), и держит его в рамках </w:t>
      </w:r>
      <w:proofErr w:type="spellStart"/>
      <w:r>
        <w:rPr>
          <w:sz w:val="28"/>
          <w:szCs w:val="28"/>
        </w:rPr>
        <w:t>травелога</w:t>
      </w:r>
      <w:proofErr w:type="spellEnd"/>
      <w:r>
        <w:rPr>
          <w:sz w:val="28"/>
          <w:szCs w:val="28"/>
        </w:rPr>
        <w:t xml:space="preserve">. Это необходимо, во-первых, для того, чтобы удержать текст в рамках путешествия; во-вторых, чтобы благодаря </w:t>
      </w:r>
      <w:proofErr w:type="spellStart"/>
      <w:r>
        <w:rPr>
          <w:sz w:val="28"/>
          <w:szCs w:val="28"/>
        </w:rPr>
        <w:t>нарративному</w:t>
      </w:r>
      <w:proofErr w:type="spellEnd"/>
      <w:r>
        <w:rPr>
          <w:sz w:val="28"/>
          <w:szCs w:val="28"/>
        </w:rPr>
        <w:t xml:space="preserve"> обрамлению придать путешествию занимательности; в-третьих, чтобы возникла «рамочная» композиция, которая подводит читателя к очерку черногорской истории и после помогает логично завершить путешествие отъездом из страны. Этот принцип работает как на уровне всего текста, так и внутри глав: часто повествовательный нарратив помогает ввести «внутренние» очерковые фрагменты. Например, в Главе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, которая представляет собой рассказ о горном переходе в </w:t>
      </w:r>
      <w:proofErr w:type="spellStart"/>
      <w:r>
        <w:rPr>
          <w:sz w:val="28"/>
          <w:szCs w:val="28"/>
        </w:rPr>
        <w:t>Кастель-Ластву</w:t>
      </w:r>
      <w:proofErr w:type="spellEnd"/>
      <w:r>
        <w:rPr>
          <w:sz w:val="28"/>
          <w:szCs w:val="28"/>
        </w:rPr>
        <w:t xml:space="preserve"> и отъезде из Черногории, значительное место занимает очерк черногорских «суеверий», который также вводится с помощью нарратива: «Вечером, гуляя с моим хозяином в его саду, нечаянно мы заговорили о суевериях, существующих у черногорцев и </w:t>
      </w:r>
      <w:proofErr w:type="spellStart"/>
      <w:r>
        <w:rPr>
          <w:sz w:val="28"/>
          <w:szCs w:val="28"/>
        </w:rPr>
        <w:t>приморцев</w:t>
      </w:r>
      <w:proofErr w:type="spellEnd"/>
      <w:r>
        <w:rPr>
          <w:sz w:val="28"/>
          <w:szCs w:val="28"/>
        </w:rPr>
        <w:t>. Постараюсь передать собранные мною сведения об этом предмете»</w:t>
      </w:r>
      <w:r>
        <w:rPr>
          <w:rStyle w:val="a4"/>
          <w:sz w:val="28"/>
          <w:szCs w:val="28"/>
        </w:rPr>
        <w:footnoteReference w:id="46"/>
      </w:r>
      <w:r>
        <w:rPr>
          <w:sz w:val="28"/>
          <w:szCs w:val="28"/>
        </w:rPr>
        <w:t xml:space="preserve">. 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Тексты 50-х годов (</w:t>
      </w:r>
      <w:proofErr w:type="spellStart"/>
      <w:r>
        <w:rPr>
          <w:sz w:val="28"/>
          <w:szCs w:val="28"/>
        </w:rPr>
        <w:t>травелоги</w:t>
      </w:r>
      <w:proofErr w:type="spellEnd"/>
      <w:r>
        <w:rPr>
          <w:sz w:val="28"/>
          <w:szCs w:val="28"/>
        </w:rPr>
        <w:t xml:space="preserve"> Чижова 1857 г. и Ковалевского 1858–1859 гг.) продолжают тенденцию к сворачиванию нарратива. «Записки путешественника по славянским землям» Чижова, опубликованные в 1857 г. в «Русской беседе», основаны на дневниковых записях Чижова за 1843 и </w:t>
      </w:r>
      <w:r>
        <w:rPr>
          <w:sz w:val="28"/>
          <w:szCs w:val="28"/>
        </w:rPr>
        <w:lastRenderedPageBreak/>
        <w:t>1844 гг., но ими далеко не исчерпываются. Вообще сам Чижов уже в предисловии пишет: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szCs w:val="28"/>
        </w:rPr>
        <w:t>Во многих из славянских стран я бывал по нескольку раз, но, не имея в виду изучения страны &lt;…&gt;, я не заботился о собрании подробных сведений: иногда я вел дневник, иногда же делал только общие заметки. Поэтому я буду так же и передавать узнанное мною о славянах, иногда в виде общих описаний страны, иногда в виде непрерывного путешествия.</w:t>
      </w:r>
      <w:r>
        <w:rPr>
          <w:rStyle w:val="a4"/>
          <w:szCs w:val="28"/>
        </w:rPr>
        <w:footnoteReference w:id="47"/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395711">
      <w:pPr>
        <w:pStyle w:val="a6"/>
        <w:shd w:val="clear" w:color="auto" w:fill="FFFFFF"/>
        <w:spacing w:line="360" w:lineRule="auto"/>
        <w:ind w:firstLine="708"/>
        <w:jc w:val="both"/>
      </w:pPr>
      <w:r>
        <w:rPr>
          <w:sz w:val="28"/>
          <w:szCs w:val="28"/>
        </w:rPr>
        <w:t xml:space="preserve">В итоге дневниковая структура ранних текстов Чижова разрушается почти во всем тексте «Записок…», и большую часть текста составляют описания географические, этнографические, исторические экскурсы, изображение амфитеатра в городе Пола, рассуждения Чижова о местной экономике, о земледелии и т.д. Но главное место здесь занимает изложение теорий Чижова о славянском братстве, о судьбе славянства и о различии между славянами и </w:t>
      </w:r>
      <w:proofErr w:type="spellStart"/>
      <w:r>
        <w:rPr>
          <w:sz w:val="28"/>
          <w:szCs w:val="28"/>
        </w:rPr>
        <w:t>неславянами</w:t>
      </w:r>
      <w:proofErr w:type="spellEnd"/>
      <w:r>
        <w:rPr>
          <w:sz w:val="28"/>
          <w:szCs w:val="28"/>
        </w:rPr>
        <w:t xml:space="preserve">. Они рассеяны по всему тексту и составляют смысловой центр повествования. </w:t>
      </w:r>
      <w:proofErr w:type="spellStart"/>
      <w:r>
        <w:rPr>
          <w:sz w:val="28"/>
          <w:szCs w:val="28"/>
        </w:rPr>
        <w:t>Нарративные</w:t>
      </w:r>
      <w:proofErr w:type="spellEnd"/>
      <w:r>
        <w:rPr>
          <w:sz w:val="28"/>
          <w:szCs w:val="28"/>
        </w:rPr>
        <w:t xml:space="preserve"> же части здесь используются скорее для того, чтобы облегчить переход между темами (повествователь перемещается — новая тема). 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</w:pPr>
      <w:r>
        <w:rPr>
          <w:sz w:val="28"/>
          <w:szCs w:val="28"/>
        </w:rPr>
        <w:tab/>
        <w:t xml:space="preserve">У Ковалевского текст делится на две части. Первая опубликована в № 1 «Русской беседы» за 1858 год. Повествование здесь выдерживается в мемуарном ключе и тяготеет скорее к описательным текстам. </w:t>
      </w:r>
      <w:proofErr w:type="spellStart"/>
      <w:r>
        <w:rPr>
          <w:sz w:val="28"/>
          <w:szCs w:val="28"/>
        </w:rPr>
        <w:t>Травелог</w:t>
      </w:r>
      <w:proofErr w:type="spellEnd"/>
      <w:r>
        <w:rPr>
          <w:sz w:val="28"/>
          <w:szCs w:val="28"/>
        </w:rPr>
        <w:t xml:space="preserve"> представляет собой очерки городов и их истории с редкими </w:t>
      </w:r>
      <w:proofErr w:type="spellStart"/>
      <w:r>
        <w:rPr>
          <w:sz w:val="28"/>
          <w:szCs w:val="28"/>
        </w:rPr>
        <w:t>нарративными</w:t>
      </w:r>
      <w:proofErr w:type="spellEnd"/>
      <w:r>
        <w:rPr>
          <w:sz w:val="28"/>
          <w:szCs w:val="28"/>
        </w:rPr>
        <w:t xml:space="preserve"> вставками, которые в основном носят иллюстративную функцию и вводятся выражениями типа «Однажды…», «Всякий раз, когда я был…» и т.п. В тексте практически нет указаний на конкретное время событий (событие служит для иллюстрации типа). Употребляется в основном настоящее время, используются обращения к читателю и советы путешественникам, например: «Если хотите унести из </w:t>
      </w:r>
      <w:proofErr w:type="spellStart"/>
      <w:r>
        <w:rPr>
          <w:sz w:val="28"/>
          <w:szCs w:val="28"/>
        </w:rPr>
        <w:t>Зары</w:t>
      </w:r>
      <w:proofErr w:type="spellEnd"/>
      <w:r>
        <w:rPr>
          <w:sz w:val="28"/>
          <w:szCs w:val="28"/>
        </w:rPr>
        <w:t xml:space="preserve"> более приятные впечатления, взойдите на </w:t>
      </w:r>
      <w:r>
        <w:rPr>
          <w:sz w:val="28"/>
          <w:szCs w:val="28"/>
        </w:rPr>
        <w:lastRenderedPageBreak/>
        <w:t>старинную башню, находящуюся возле дома генерал-губернатора»</w:t>
      </w:r>
      <w:r>
        <w:rPr>
          <w:rStyle w:val="a4"/>
          <w:sz w:val="28"/>
          <w:szCs w:val="28"/>
        </w:rPr>
        <w:footnoteReference w:id="48"/>
      </w:r>
      <w:r>
        <w:rPr>
          <w:sz w:val="28"/>
          <w:szCs w:val="28"/>
        </w:rPr>
        <w:t>. Получается, «Путевые заметки…» представляют собой очерки об отдельных городах и окрестных народах. Переходы между главами и городами есть не всегда, обычно переходом служит нарратив об особо запомнившейся поездке или сама возможность передвижения, например, описание маршрута парохода: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szCs w:val="28"/>
        </w:rPr>
        <w:t xml:space="preserve">В первый раз пароход останавливается в </w:t>
      </w:r>
      <w:proofErr w:type="spellStart"/>
      <w:r>
        <w:rPr>
          <w:szCs w:val="28"/>
        </w:rPr>
        <w:t>Лессино</w:t>
      </w:r>
      <w:proofErr w:type="spellEnd"/>
      <w:r>
        <w:rPr>
          <w:szCs w:val="28"/>
        </w:rPr>
        <w:t xml:space="preserve">, но только на полчаса. Это небольшой городок, тысячи в две с половиною жителей, но очень богатый. &lt;…&gt; Затем часу в 4-м вечера на другой день, т.е. часов через 48 по выходе из Триеста, приезжают в </w:t>
      </w:r>
      <w:proofErr w:type="spellStart"/>
      <w:r>
        <w:rPr>
          <w:szCs w:val="28"/>
        </w:rPr>
        <w:t>Зару</w:t>
      </w:r>
      <w:proofErr w:type="spellEnd"/>
      <w:r>
        <w:rPr>
          <w:szCs w:val="28"/>
        </w:rPr>
        <w:t>.</w:t>
      </w:r>
      <w:r>
        <w:rPr>
          <w:rStyle w:val="a4"/>
          <w:szCs w:val="28"/>
        </w:rPr>
        <w:footnoteReference w:id="49"/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Друг с другом эти фрагменты не пересекаются, нет какой-то одной линии повествования. По сути, здесь Ковалевский создает своего рода путеводитель по славянской Адриатике, он начинается в Триесте и заканчивается — первая его часть — в </w:t>
      </w:r>
      <w:proofErr w:type="spellStart"/>
      <w:r>
        <w:rPr>
          <w:sz w:val="28"/>
          <w:szCs w:val="28"/>
        </w:rPr>
        <w:t>Катаро</w:t>
      </w:r>
      <w:proofErr w:type="spellEnd"/>
      <w:r>
        <w:rPr>
          <w:sz w:val="28"/>
          <w:szCs w:val="28"/>
        </w:rPr>
        <w:t xml:space="preserve"> (сейчас </w:t>
      </w:r>
      <w:proofErr w:type="spellStart"/>
      <w:r>
        <w:rPr>
          <w:sz w:val="28"/>
          <w:szCs w:val="28"/>
        </w:rPr>
        <w:t>Котор</w:t>
      </w:r>
      <w:proofErr w:type="spellEnd"/>
      <w:r>
        <w:rPr>
          <w:sz w:val="28"/>
          <w:szCs w:val="28"/>
        </w:rPr>
        <w:t xml:space="preserve">), портовом городе на границе с Черногорией. 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Вторая часть «Путевых записок» опубликована в № 5 «Русской беседы» (1859). Здесь уже речь идет о конкретной командировке Ковалевского в Черногорию: в 1853 г., после нападения </w:t>
      </w:r>
      <w:proofErr w:type="spellStart"/>
      <w:r>
        <w:rPr>
          <w:sz w:val="28"/>
          <w:szCs w:val="28"/>
        </w:rPr>
        <w:t>Омера</w:t>
      </w:r>
      <w:proofErr w:type="spellEnd"/>
      <w:r>
        <w:rPr>
          <w:sz w:val="28"/>
          <w:szCs w:val="28"/>
        </w:rPr>
        <w:t>-паши на черногорцев, он был отправлен туда комиссаром и вел мирные переговоры. С самого начала резко меняется повествование; по сравнению с первой частью, появляется конкретное время: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szCs w:val="28"/>
        </w:rPr>
        <w:t xml:space="preserve">Война была в полном разгаре. Черногория, чуть не в двадцатый раз после падения Сербского царства на Косовом поле, отстаивала свою независимость против турецких войск. &lt;…&gt; Черногорцы дрались один против четырех; исход войны был, конечно, неизвестен; но они решились скорее погибнуть, чем уступить свою свободу. &lt;…&gt; Как ни торопился я, однако все-таки около десяти дней проехал от Петербурга до </w:t>
      </w:r>
      <w:proofErr w:type="spellStart"/>
      <w:r>
        <w:rPr>
          <w:szCs w:val="28"/>
        </w:rPr>
        <w:t>Каттаро</w:t>
      </w:r>
      <w:proofErr w:type="spellEnd"/>
      <w:r>
        <w:rPr>
          <w:szCs w:val="28"/>
        </w:rPr>
        <w:t xml:space="preserve">. На день остановился в Вене, и </w:t>
      </w:r>
      <w:r>
        <w:rPr>
          <w:szCs w:val="28"/>
        </w:rPr>
        <w:lastRenderedPageBreak/>
        <w:t xml:space="preserve">то чтобы видеться с графом </w:t>
      </w:r>
      <w:proofErr w:type="spellStart"/>
      <w:r>
        <w:rPr>
          <w:szCs w:val="28"/>
        </w:rPr>
        <w:t>Буолем</w:t>
      </w:r>
      <w:proofErr w:type="spellEnd"/>
      <w:r>
        <w:rPr>
          <w:szCs w:val="28"/>
        </w:rPr>
        <w:t>, представиться императору и получить дальнейшие наставления…</w:t>
      </w:r>
      <w:r>
        <w:rPr>
          <w:rStyle w:val="a4"/>
          <w:szCs w:val="28"/>
        </w:rPr>
        <w:footnoteReference w:id="50"/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Повествователь опять проходит тот же самый путь: Триест — </w:t>
      </w:r>
      <w:proofErr w:type="spellStart"/>
      <w:r>
        <w:rPr>
          <w:sz w:val="28"/>
          <w:szCs w:val="28"/>
        </w:rPr>
        <w:t>Зара</w:t>
      </w:r>
      <w:proofErr w:type="spellEnd"/>
      <w:r>
        <w:rPr>
          <w:sz w:val="28"/>
          <w:szCs w:val="28"/>
        </w:rPr>
        <w:t xml:space="preserve"> (Задар) — </w:t>
      </w:r>
      <w:proofErr w:type="spellStart"/>
      <w:r>
        <w:rPr>
          <w:sz w:val="28"/>
          <w:szCs w:val="28"/>
        </w:rPr>
        <w:t>Рагуза</w:t>
      </w:r>
      <w:proofErr w:type="spellEnd"/>
      <w:r>
        <w:rPr>
          <w:sz w:val="28"/>
          <w:szCs w:val="28"/>
        </w:rPr>
        <w:t xml:space="preserve"> (Дубровник) — </w:t>
      </w:r>
      <w:proofErr w:type="spellStart"/>
      <w:r>
        <w:rPr>
          <w:sz w:val="28"/>
          <w:szCs w:val="28"/>
        </w:rPr>
        <w:t>Кастель</w:t>
      </w:r>
      <w:proofErr w:type="spellEnd"/>
      <w:r>
        <w:rPr>
          <w:sz w:val="28"/>
          <w:szCs w:val="28"/>
        </w:rPr>
        <w:t xml:space="preserve">-Ново — </w:t>
      </w:r>
      <w:proofErr w:type="spellStart"/>
      <w:r>
        <w:rPr>
          <w:sz w:val="28"/>
          <w:szCs w:val="28"/>
        </w:rPr>
        <w:t>Каттаро</w:t>
      </w:r>
      <w:proofErr w:type="spellEnd"/>
      <w:r>
        <w:rPr>
          <w:sz w:val="28"/>
          <w:szCs w:val="28"/>
        </w:rPr>
        <w:t xml:space="preserve"> (теперь уже с указанием на конкретное время действия) и продолжает его через </w:t>
      </w:r>
      <w:proofErr w:type="spellStart"/>
      <w:r>
        <w:rPr>
          <w:sz w:val="28"/>
          <w:szCs w:val="28"/>
        </w:rPr>
        <w:t>Будву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Пастровичи</w:t>
      </w:r>
      <w:proofErr w:type="spellEnd"/>
      <w:r>
        <w:rPr>
          <w:sz w:val="28"/>
          <w:szCs w:val="28"/>
        </w:rPr>
        <w:t xml:space="preserve"> и турецкий </w:t>
      </w:r>
      <w:proofErr w:type="spellStart"/>
      <w:r>
        <w:rPr>
          <w:sz w:val="28"/>
          <w:szCs w:val="28"/>
        </w:rPr>
        <w:t>Антивари</w:t>
      </w:r>
      <w:proofErr w:type="spellEnd"/>
      <w:r>
        <w:rPr>
          <w:sz w:val="28"/>
          <w:szCs w:val="28"/>
        </w:rPr>
        <w:t xml:space="preserve"> (Бар), </w:t>
      </w:r>
      <w:proofErr w:type="spellStart"/>
      <w:r>
        <w:rPr>
          <w:sz w:val="28"/>
          <w:szCs w:val="28"/>
        </w:rPr>
        <w:t>Скутари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Шкодер</w:t>
      </w:r>
      <w:proofErr w:type="spellEnd"/>
      <w:r>
        <w:rPr>
          <w:sz w:val="28"/>
          <w:szCs w:val="28"/>
        </w:rPr>
        <w:t xml:space="preserve">), по </w:t>
      </w:r>
      <w:proofErr w:type="spellStart"/>
      <w:r>
        <w:rPr>
          <w:sz w:val="28"/>
          <w:szCs w:val="28"/>
        </w:rPr>
        <w:t>Скутарскому</w:t>
      </w:r>
      <w:proofErr w:type="spellEnd"/>
      <w:r>
        <w:rPr>
          <w:sz w:val="28"/>
          <w:szCs w:val="28"/>
        </w:rPr>
        <w:t xml:space="preserve"> озеру и в </w:t>
      </w:r>
      <w:proofErr w:type="spellStart"/>
      <w:r>
        <w:rPr>
          <w:sz w:val="28"/>
          <w:szCs w:val="28"/>
        </w:rPr>
        <w:t>Подгорицу</w:t>
      </w:r>
      <w:proofErr w:type="spellEnd"/>
      <w:r>
        <w:rPr>
          <w:sz w:val="28"/>
          <w:szCs w:val="28"/>
        </w:rPr>
        <w:t xml:space="preserve">, где проходили переговоры. Если первый текст можно было </w:t>
      </w: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как описательный очерк с вкраплениями </w:t>
      </w:r>
      <w:proofErr w:type="spellStart"/>
      <w:r>
        <w:rPr>
          <w:sz w:val="28"/>
          <w:szCs w:val="28"/>
        </w:rPr>
        <w:t>нарративных</w:t>
      </w:r>
      <w:proofErr w:type="spellEnd"/>
      <w:r>
        <w:rPr>
          <w:sz w:val="28"/>
          <w:szCs w:val="28"/>
        </w:rPr>
        <w:t xml:space="preserve"> фрагментов, во второй части основное место занимает повествовательный нарратив с очерковыми вставками, но при этом текст приобретает черты политического памфлета. Приведем цитату оттуда: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szCs w:val="28"/>
        </w:rPr>
        <w:t xml:space="preserve">Трудно дать правильную организацию стране, не обеспечив ей даже физического существования. Предоставьте свободной исход ее деятельности, и она, конечно, променяет ружье на менее безопасное орудие для добывания средств </w:t>
      </w:r>
      <w:proofErr w:type="gramStart"/>
      <w:r>
        <w:rPr>
          <w:szCs w:val="28"/>
        </w:rPr>
        <w:t>жизни..</w:t>
      </w:r>
      <w:proofErr w:type="gramEnd"/>
      <w:r>
        <w:rPr>
          <w:szCs w:val="28"/>
        </w:rPr>
        <w:t xml:space="preserve"> Разбейте же эти железные затворы черногорцев; дайте им море, дайте хоть один порт, куда бы они могли безбоязненно, во всякое время, привозить скудные свои произведения и где бы могли запасаться всем необходимым для первых своих потребностей.</w:t>
      </w:r>
      <w:r>
        <w:rPr>
          <w:rStyle w:val="a4"/>
          <w:szCs w:val="28"/>
        </w:rPr>
        <w:footnoteReference w:id="51"/>
      </w:r>
      <w:r>
        <w:rPr>
          <w:szCs w:val="28"/>
        </w:rPr>
        <w:t xml:space="preserve"> 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  <w:rPr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Подобное обилие императивов сложно представить как в тексте 1841 г., так и в тексте 1858 г.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Таким образом, можно говорить о переходе от исторического очерка как дополнения к нарративу к нарративу как вспомогательному элементу, который поддерживает текст в статусе «путешествия». 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Сходным образом меняется направленность авторской интенции. Для первого черногорского </w:t>
      </w:r>
      <w:proofErr w:type="spellStart"/>
      <w:r>
        <w:rPr>
          <w:sz w:val="28"/>
          <w:szCs w:val="28"/>
        </w:rPr>
        <w:t>травелога</w:t>
      </w:r>
      <w:proofErr w:type="spellEnd"/>
      <w:r>
        <w:rPr>
          <w:sz w:val="28"/>
          <w:szCs w:val="28"/>
        </w:rPr>
        <w:t xml:space="preserve"> Ковалевского характерен тон светской беседы: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  <w:rPr>
          <w:szCs w:val="28"/>
        </w:rPr>
      </w:pPr>
      <w:r>
        <w:rPr>
          <w:szCs w:val="28"/>
        </w:rPr>
        <w:lastRenderedPageBreak/>
        <w:t>Вступая в непринужденный разговор с читателями, Ковалевский в то же время проявляет к определенной их категории снисходительно-ироничное отношение. Он как бы третирует читателя, которому скучны долгие отступления от собственно дорожных приключений, который не способен понять эмоционально выраженное восхищение автора народными легендами и балладами</w:t>
      </w:r>
      <w:r>
        <w:rPr>
          <w:rStyle w:val="a4"/>
          <w:szCs w:val="28"/>
        </w:rPr>
        <w:footnoteReference w:id="52"/>
      </w:r>
      <w:r>
        <w:rPr>
          <w:szCs w:val="28"/>
        </w:rPr>
        <w:t xml:space="preserve">. 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славянофильских </w:t>
      </w:r>
      <w:proofErr w:type="spellStart"/>
      <w:r>
        <w:rPr>
          <w:sz w:val="28"/>
          <w:szCs w:val="28"/>
        </w:rPr>
        <w:t>травелогах</w:t>
      </w:r>
      <w:proofErr w:type="spellEnd"/>
      <w:r>
        <w:rPr>
          <w:sz w:val="28"/>
          <w:szCs w:val="28"/>
        </w:rPr>
        <w:t xml:space="preserve"> 40-х годов («Путешествие в Черногорию» Попова и «Отрывки из дневных записок...» Чижова) меняется роль повествователя, теперь его цель — не просветить и развлечь, а просветить и склонить на свою сторону. Уже Попов прямо эксплицирует это в своем введении: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  <w:rPr>
          <w:szCs w:val="28"/>
        </w:rPr>
      </w:pPr>
      <w:r>
        <w:rPr>
          <w:szCs w:val="28"/>
        </w:rPr>
        <w:t xml:space="preserve">Теперь нам остается только знакомиться с современным бытом Славян и с прошлою их </w:t>
      </w:r>
      <w:proofErr w:type="spellStart"/>
      <w:r>
        <w:rPr>
          <w:szCs w:val="28"/>
        </w:rPr>
        <w:t>истоpиeю</w:t>
      </w:r>
      <w:proofErr w:type="spellEnd"/>
      <w:r>
        <w:rPr>
          <w:szCs w:val="28"/>
        </w:rPr>
        <w:t xml:space="preserve">. С этою </w:t>
      </w:r>
      <w:proofErr w:type="spellStart"/>
      <w:r>
        <w:rPr>
          <w:szCs w:val="28"/>
        </w:rPr>
        <w:t>целию</w:t>
      </w:r>
      <w:proofErr w:type="spellEnd"/>
      <w:r>
        <w:rPr>
          <w:szCs w:val="28"/>
        </w:rPr>
        <w:t xml:space="preserve"> составлено предлагаемое сочинение из тех сведений, которые удалось автору собрать во время путешествия в Черногорию в 1842 году»</w:t>
      </w:r>
      <w:r>
        <w:rPr>
          <w:rStyle w:val="a4"/>
          <w:szCs w:val="28"/>
        </w:rPr>
        <w:footnoteReference w:id="53"/>
      </w:r>
      <w:r>
        <w:rPr>
          <w:szCs w:val="28"/>
        </w:rPr>
        <w:t>.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К концу 50-х годов эта тенденция только усиливается. Во-первых, у славянофилов появляется свой печатный орган — журнал «Русская беседа». Во-вторых, усложняется политическая ситуация на Балканах. Вследствие этого увеличивается степень публицистичности в черногорских </w:t>
      </w:r>
      <w:proofErr w:type="spellStart"/>
      <w:r>
        <w:rPr>
          <w:sz w:val="28"/>
          <w:szCs w:val="28"/>
        </w:rPr>
        <w:t>травелогах</w:t>
      </w:r>
      <w:proofErr w:type="spellEnd"/>
      <w:r>
        <w:rPr>
          <w:sz w:val="28"/>
          <w:szCs w:val="28"/>
        </w:rPr>
        <w:t>, о чем уже было сказано выше.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00"/>
        </w:rPr>
      </w:pPr>
    </w:p>
    <w:p w:rsidR="00B42092" w:rsidRDefault="00B42092" w:rsidP="00B42092">
      <w:pPr>
        <w:rPr>
          <w:rFonts w:cs="Arial Unicode MS"/>
          <w:b/>
          <w:bCs/>
          <w:sz w:val="28"/>
          <w:szCs w:val="28"/>
          <w:lang w:val="ru-RU" w:eastAsia="zh-CN" w:bidi="hi-IN"/>
        </w:rPr>
      </w:pPr>
      <w:r w:rsidRPr="002B6930">
        <w:rPr>
          <w:lang w:val="ru-RU"/>
        </w:rPr>
        <w:br w:type="page"/>
      </w:r>
    </w:p>
    <w:p w:rsidR="00B42092" w:rsidRPr="00365147" w:rsidRDefault="00B42092" w:rsidP="00B42092">
      <w:pPr>
        <w:pStyle w:val="a6"/>
        <w:shd w:val="clear" w:color="auto" w:fill="FFFFFF"/>
        <w:spacing w:line="360" w:lineRule="auto"/>
        <w:jc w:val="both"/>
        <w:outlineLvl w:val="0"/>
        <w:rPr>
          <w:rStyle w:val="ListLabel1"/>
        </w:rPr>
      </w:pPr>
      <w:bookmarkStart w:id="15" w:name="_Toc451973238"/>
      <w:bookmarkStart w:id="16" w:name="_Toc451973306"/>
      <w:bookmarkStart w:id="17" w:name="_Toc451977179"/>
      <w:r w:rsidRPr="00365147">
        <w:rPr>
          <w:rStyle w:val="ListLabel1"/>
        </w:rPr>
        <w:lastRenderedPageBreak/>
        <w:t>Глава 3. Черногория на карте. Образ черногорца.</w:t>
      </w:r>
      <w:bookmarkEnd w:id="15"/>
      <w:bookmarkEnd w:id="16"/>
      <w:bookmarkEnd w:id="17"/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  <w:shd w:val="clear" w:color="auto" w:fill="FFFF00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К началу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в русском сознании уже складывается своеобразный образ «черногорца», который пока еще довольно сложно отделить от образа «серба» или от собирательного образа «турецких славян». Этот образ складывался в основном под влиянием просветительских </w:t>
      </w:r>
      <w:proofErr w:type="spellStart"/>
      <w:r>
        <w:rPr>
          <w:sz w:val="28"/>
          <w:szCs w:val="28"/>
        </w:rPr>
        <w:t>народоописательных</w:t>
      </w:r>
      <w:proofErr w:type="spellEnd"/>
      <w:r>
        <w:rPr>
          <w:sz w:val="28"/>
          <w:szCs w:val="28"/>
        </w:rPr>
        <w:t xml:space="preserve"> традиций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 на пересечении двух моделей этноса: «географической», сложившейся под влиянием в первую очередь Ж.-Б. </w:t>
      </w:r>
      <w:proofErr w:type="spellStart"/>
      <w:r>
        <w:rPr>
          <w:sz w:val="28"/>
          <w:szCs w:val="28"/>
        </w:rPr>
        <w:t>Дюбо</w:t>
      </w:r>
      <w:proofErr w:type="spellEnd"/>
      <w:r>
        <w:rPr>
          <w:sz w:val="28"/>
          <w:szCs w:val="28"/>
        </w:rPr>
        <w:t xml:space="preserve"> и Ш.-Л. Монтескье, где совокупность свойств, приписываемых народу, выводится из его географического положения, и «этнической», где действует «генетическая метафора», которая строится на «на допущении, что народы, происходящие от одного предка, должны иметь сходные свойства»</w:t>
      </w:r>
      <w:r>
        <w:rPr>
          <w:rStyle w:val="a4"/>
          <w:sz w:val="28"/>
          <w:szCs w:val="28"/>
        </w:rPr>
        <w:footnoteReference w:id="54"/>
      </w:r>
      <w:r>
        <w:rPr>
          <w:sz w:val="28"/>
          <w:szCs w:val="28"/>
        </w:rPr>
        <w:t xml:space="preserve">. 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Как пишет историк этнографии Ю. Л. </w:t>
      </w:r>
      <w:proofErr w:type="spellStart"/>
      <w:r>
        <w:rPr>
          <w:sz w:val="28"/>
          <w:szCs w:val="28"/>
        </w:rPr>
        <w:t>Слёзкин</w:t>
      </w:r>
      <w:proofErr w:type="spellEnd"/>
      <w:r>
        <w:rPr>
          <w:sz w:val="28"/>
          <w:szCs w:val="28"/>
        </w:rPr>
        <w:t>,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szCs w:val="28"/>
        </w:rPr>
        <w:t xml:space="preserve">…главной заботой эпохи Просвещения был порядок </w:t>
      </w:r>
      <w:r>
        <w:rPr>
          <w:i/>
          <w:iCs/>
          <w:szCs w:val="28"/>
        </w:rPr>
        <w:t>внутри</w:t>
      </w:r>
      <w:r>
        <w:rPr>
          <w:szCs w:val="28"/>
        </w:rPr>
        <w:t xml:space="preserve"> рода человеческого. Люди были организованы в народы, и каждый народ необходимо было детально (а, значит, достоверно) описать, чтобы установить форму «естественного общества» и проследить за ростом наук и искусств. Каждое описание «народа» предполагало определенную — но редко обсуждавшуюся — структуру общественного существования (от рождения до смерти); составив каталог всех ингредиентов человеческой жизни одного народа, ученый знал «все» и мог переходить к описанию другого народа</w:t>
      </w:r>
      <w:r>
        <w:rPr>
          <w:rStyle w:val="a4"/>
          <w:szCs w:val="28"/>
        </w:rPr>
        <w:footnoteReference w:id="55"/>
      </w:r>
      <w:r>
        <w:rPr>
          <w:szCs w:val="28"/>
        </w:rPr>
        <w:t>.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Таким образом создается довольно статичная картина мира, где каждый народ обладает определенным, также статичным набором характеристик.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Образ черногорца (которые тогда часто объединялись путешественниками с другими южными славянами под именем «сербов» или «задунайских славян») в начале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строился в основном по лекалам </w:t>
      </w:r>
      <w:proofErr w:type="spellStart"/>
      <w:r>
        <w:rPr>
          <w:sz w:val="28"/>
          <w:szCs w:val="28"/>
        </w:rPr>
        <w:lastRenderedPageBreak/>
        <w:t>руссоистского</w:t>
      </w:r>
      <w:proofErr w:type="spellEnd"/>
      <w:r>
        <w:rPr>
          <w:sz w:val="28"/>
          <w:szCs w:val="28"/>
        </w:rPr>
        <w:t xml:space="preserve"> типа «благородного дикаря» — человека, не испорченного цивилизацией. Для него характерен целый комплекс иногда противоречивых черт — жестокость, необразованность, воинственность, но при этом внутреннее благородство, единение с природой, чистота нравов, доброта и почитание старших: «Храбрый в бою, он нежен в семье. Независимость сочеталась с простым существованием и здоровым наслаждением дарами природы. Индеец, короче говоря, жил жизнью свободы, простоты и невинности»</w:t>
      </w:r>
      <w:r>
        <w:rPr>
          <w:rStyle w:val="a4"/>
          <w:sz w:val="28"/>
          <w:szCs w:val="28"/>
        </w:rPr>
        <w:footnoteReference w:id="56"/>
      </w:r>
      <w:r>
        <w:rPr>
          <w:sz w:val="28"/>
          <w:szCs w:val="28"/>
        </w:rPr>
        <w:t xml:space="preserve">. Второй вариант репрезентации был связан с </w:t>
      </w:r>
      <w:proofErr w:type="spellStart"/>
      <w:r>
        <w:rPr>
          <w:sz w:val="28"/>
          <w:szCs w:val="28"/>
        </w:rPr>
        <w:t>антиквизацией</w:t>
      </w:r>
      <w:proofErr w:type="spellEnd"/>
      <w:r>
        <w:rPr>
          <w:sz w:val="28"/>
          <w:szCs w:val="28"/>
        </w:rPr>
        <w:t xml:space="preserve"> южных славян и «питался метафорой Спарты либо образами былинной старины»</w:t>
      </w:r>
      <w:r>
        <w:rPr>
          <w:rStyle w:val="a4"/>
          <w:sz w:val="28"/>
          <w:szCs w:val="28"/>
        </w:rPr>
        <w:footnoteReference w:id="57"/>
      </w:r>
      <w:r>
        <w:rPr>
          <w:sz w:val="28"/>
          <w:szCs w:val="28"/>
        </w:rPr>
        <w:t>. Так, например, в описании Черногории, сделанном В. Г. </w:t>
      </w:r>
      <w:proofErr w:type="spellStart"/>
      <w:r>
        <w:rPr>
          <w:sz w:val="28"/>
          <w:szCs w:val="28"/>
        </w:rPr>
        <w:t>Броневским</w:t>
      </w:r>
      <w:proofErr w:type="spellEnd"/>
      <w:r>
        <w:rPr>
          <w:sz w:val="28"/>
          <w:szCs w:val="28"/>
        </w:rPr>
        <w:t xml:space="preserve"> в «Записках морского офицера», можно увидеть черты обоих типов: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szCs w:val="28"/>
        </w:rPr>
        <w:t xml:space="preserve">Не стану входить в подробности гостеприимства черногорцев; оно должно удивить и русского, но скажу, что наиболее сделало на меня впечатление. Я видел </w:t>
      </w:r>
      <w:r>
        <w:rPr>
          <w:i/>
          <w:iCs/>
          <w:szCs w:val="28"/>
        </w:rPr>
        <w:t>Спарту (курсив здесь и далее наш — Е. О.)</w:t>
      </w:r>
      <w:r>
        <w:rPr>
          <w:szCs w:val="28"/>
        </w:rPr>
        <w:t xml:space="preserve">, видел в полном смысле слова республику, отечество равенства и истиной свободы, где </w:t>
      </w:r>
      <w:r>
        <w:rPr>
          <w:i/>
          <w:iCs/>
          <w:szCs w:val="28"/>
        </w:rPr>
        <w:t>обычаи</w:t>
      </w:r>
      <w:r>
        <w:rPr>
          <w:szCs w:val="28"/>
        </w:rPr>
        <w:t xml:space="preserve"> заменяют закон, </w:t>
      </w:r>
      <w:r>
        <w:rPr>
          <w:i/>
          <w:iCs/>
          <w:szCs w:val="28"/>
        </w:rPr>
        <w:t>мужество</w:t>
      </w:r>
      <w:r>
        <w:rPr>
          <w:szCs w:val="28"/>
        </w:rPr>
        <w:t xml:space="preserve"> стоит на страже </w:t>
      </w:r>
      <w:r>
        <w:rPr>
          <w:i/>
          <w:iCs/>
          <w:szCs w:val="28"/>
        </w:rPr>
        <w:t>вольности</w:t>
      </w:r>
      <w:r>
        <w:rPr>
          <w:szCs w:val="28"/>
        </w:rPr>
        <w:t xml:space="preserve">, несправедливость удерживается мечом мщения, удивлялся возвышенности духа, горделивости и смелости того народа, которого имя наводит страх всем их соседям. Образ же их жизни, </w:t>
      </w:r>
      <w:proofErr w:type="spellStart"/>
      <w:r>
        <w:rPr>
          <w:i/>
          <w:iCs/>
          <w:szCs w:val="28"/>
        </w:rPr>
        <w:t>неиспорченность</w:t>
      </w:r>
      <w:proofErr w:type="spellEnd"/>
      <w:r>
        <w:rPr>
          <w:i/>
          <w:iCs/>
          <w:szCs w:val="28"/>
        </w:rPr>
        <w:t xml:space="preserve"> нравов </w:t>
      </w:r>
      <w:r>
        <w:rPr>
          <w:szCs w:val="28"/>
        </w:rPr>
        <w:t>и</w:t>
      </w:r>
      <w:r>
        <w:rPr>
          <w:i/>
          <w:iCs/>
          <w:szCs w:val="28"/>
        </w:rPr>
        <w:t xml:space="preserve"> отчуждение всякой роскоши</w:t>
      </w:r>
      <w:r>
        <w:rPr>
          <w:szCs w:val="28"/>
        </w:rPr>
        <w:t xml:space="preserve"> истинно достойны всякой похвалы. Три дня, проведенные мною между ими, я, так сказать, перенесен был в новый мир и познакомился с предками моими 9-го и 10-го столетия, видел пред собою простоту патриаршеских времен, беседовал с Ильей Муромцем, Добрыней и другими богатырями нашей древности. </w:t>
      </w:r>
      <w:r>
        <w:rPr>
          <w:i/>
          <w:iCs/>
          <w:szCs w:val="28"/>
        </w:rPr>
        <w:t>Дикость</w:t>
      </w:r>
      <w:r>
        <w:rPr>
          <w:szCs w:val="28"/>
        </w:rPr>
        <w:t xml:space="preserve"> </w:t>
      </w:r>
      <w:r>
        <w:rPr>
          <w:i/>
          <w:iCs/>
          <w:szCs w:val="28"/>
        </w:rPr>
        <w:t>характера</w:t>
      </w:r>
      <w:r>
        <w:rPr>
          <w:szCs w:val="28"/>
        </w:rPr>
        <w:t xml:space="preserve">, </w:t>
      </w:r>
      <w:r>
        <w:rPr>
          <w:i/>
          <w:iCs/>
          <w:szCs w:val="28"/>
        </w:rPr>
        <w:t>жестокость</w:t>
      </w:r>
      <w:r>
        <w:rPr>
          <w:szCs w:val="28"/>
        </w:rPr>
        <w:t xml:space="preserve"> против неприятелей побуждает их весть беспрерывную войну против всех соседей, ибо, довольствуясь своими произведениями и не имея в них надобности, находят для себя оную полезным упражнением. Сей обычай, проистекающий от </w:t>
      </w:r>
      <w:r>
        <w:rPr>
          <w:i/>
          <w:iCs/>
          <w:szCs w:val="28"/>
        </w:rPr>
        <w:t>необразованности</w:t>
      </w:r>
      <w:r>
        <w:rPr>
          <w:szCs w:val="28"/>
        </w:rPr>
        <w:t xml:space="preserve">, </w:t>
      </w:r>
      <w:r>
        <w:rPr>
          <w:szCs w:val="28"/>
        </w:rPr>
        <w:lastRenderedPageBreak/>
        <w:t xml:space="preserve">перевешивается </w:t>
      </w:r>
      <w:r>
        <w:rPr>
          <w:i/>
          <w:iCs/>
          <w:szCs w:val="28"/>
        </w:rPr>
        <w:t>чистотой нравов</w:t>
      </w:r>
      <w:r>
        <w:rPr>
          <w:szCs w:val="28"/>
        </w:rPr>
        <w:t xml:space="preserve">, </w:t>
      </w:r>
      <w:r>
        <w:rPr>
          <w:i/>
          <w:iCs/>
          <w:szCs w:val="28"/>
        </w:rPr>
        <w:t>повиновением к родителям</w:t>
      </w:r>
      <w:r>
        <w:rPr>
          <w:szCs w:val="28"/>
        </w:rPr>
        <w:t xml:space="preserve"> и </w:t>
      </w:r>
      <w:r>
        <w:rPr>
          <w:i/>
          <w:iCs/>
          <w:szCs w:val="28"/>
        </w:rPr>
        <w:t>семейственным счастьем</w:t>
      </w:r>
      <w:r>
        <w:rPr>
          <w:szCs w:val="28"/>
        </w:rPr>
        <w:t>»</w:t>
      </w:r>
      <w:r>
        <w:rPr>
          <w:rStyle w:val="a4"/>
          <w:szCs w:val="28"/>
        </w:rPr>
        <w:footnoteReference w:id="58"/>
      </w:r>
      <w:r>
        <w:rPr>
          <w:szCs w:val="28"/>
        </w:rPr>
        <w:t xml:space="preserve">. 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Образ «благородного дикаря» сохраняется в описании черногорцев вплоть до 40-х гг.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В 20-30-е гг. он несколько сближается с романтической топикой и приобретает «ориентальные» черты. Примечательно, что тогда же южнославянская тема начинает возникать в художественной литературе («Песни западных славян» Пушкина, </w:t>
      </w:r>
      <w:proofErr w:type="spellStart"/>
      <w:r>
        <w:rPr>
          <w:sz w:val="28"/>
          <w:szCs w:val="28"/>
        </w:rPr>
        <w:t>Вулич</w:t>
      </w:r>
      <w:proofErr w:type="spellEnd"/>
      <w:r>
        <w:rPr>
          <w:sz w:val="28"/>
          <w:szCs w:val="28"/>
        </w:rPr>
        <w:t xml:space="preserve"> Лермонтова). В. В. </w:t>
      </w:r>
      <w:proofErr w:type="spellStart"/>
      <w:r>
        <w:rPr>
          <w:sz w:val="28"/>
          <w:szCs w:val="28"/>
        </w:rPr>
        <w:t>Мароши</w:t>
      </w:r>
      <w:proofErr w:type="spellEnd"/>
      <w:r>
        <w:rPr>
          <w:sz w:val="28"/>
          <w:szCs w:val="28"/>
        </w:rPr>
        <w:t xml:space="preserve"> в статье «Сербский и кавказский тексты русской литературы» утверждает, что для «балканского текста»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начинают применяться те же приемы, которые активно применялись для изображения кавказских горцев: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szCs w:val="28"/>
        </w:rPr>
        <w:t>…в России в XIX в. уже была своя «бесконечная война» — Кавказская, получившая продолжение в конце ХХ в. Ее можно сравнивать с балканскими войнами в силу длительности, схожести рельефа и климата, столь контрастных по отношению к равнинной России, этнической пестроты и аграрной отсталости населения, конфессионального конфликта (мусульманство и христианство), к которому на Балканах добавляются еще и вражда между православными сербами и католиками-хорватами; жестокости конфликтующих сторон, наконец, экзотичности, свойственной скорее культуре Востока, чем европейским Балканам. Эта очевидная историческая и экзотическая параллель крайне значима для «балканского текста» в русской литературе: сербы тоже предстают в нем дикими и бесстрашными «православными горцами», которые борются за свою свободу от Турции и Австро-Венгрии. Романтизация сербов разворачивалась по тем же фигуративным и мотивным линиям, что и поэтизация «гордых сынов Кавказа»</w:t>
      </w:r>
      <w:r>
        <w:rPr>
          <w:rStyle w:val="a4"/>
          <w:szCs w:val="28"/>
        </w:rPr>
        <w:footnoteReference w:id="59"/>
      </w:r>
      <w:r>
        <w:rPr>
          <w:szCs w:val="28"/>
        </w:rPr>
        <w:t>.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proofErr w:type="spellStart"/>
      <w:r>
        <w:rPr>
          <w:sz w:val="28"/>
          <w:szCs w:val="28"/>
        </w:rPr>
        <w:t>Мароши</w:t>
      </w:r>
      <w:proofErr w:type="spellEnd"/>
      <w:r>
        <w:rPr>
          <w:sz w:val="28"/>
          <w:szCs w:val="28"/>
        </w:rPr>
        <w:t xml:space="preserve"> выделяет основные мотивы, сопутствующие как кавказскому, так и балканскому текстам: «стремление к свободе, героизм, богатырство, </w:t>
      </w:r>
      <w:r>
        <w:rPr>
          <w:sz w:val="28"/>
          <w:szCs w:val="28"/>
        </w:rPr>
        <w:lastRenderedPageBreak/>
        <w:t xml:space="preserve">необыкновенная преданность вере, своему роду, народу и Родине, разлука с ней (серб в изгнании, за границей), дикость, </w:t>
      </w:r>
      <w:proofErr w:type="spellStart"/>
      <w:r>
        <w:rPr>
          <w:sz w:val="28"/>
          <w:szCs w:val="28"/>
        </w:rPr>
        <w:t>бестиализация</w:t>
      </w:r>
      <w:proofErr w:type="spellEnd"/>
      <w:r>
        <w:rPr>
          <w:sz w:val="28"/>
          <w:szCs w:val="28"/>
        </w:rPr>
        <w:t>, самоотверженность в бою с превосходящим противником, игра на равных со смертью, мобильность персонажа»</w:t>
      </w:r>
      <w:r>
        <w:rPr>
          <w:rStyle w:val="a4"/>
          <w:sz w:val="28"/>
          <w:szCs w:val="28"/>
        </w:rPr>
        <w:footnoteReference w:id="60"/>
      </w:r>
      <w:r>
        <w:rPr>
          <w:sz w:val="28"/>
          <w:szCs w:val="28"/>
        </w:rPr>
        <w:t xml:space="preserve">. Эти же мотивы используются при описании черногорцев. 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С 40-х гг., однако, этот набор признаков начинает меняться. Образ «благородного дикаря» начинает перестраиваться в соответствии со славянофильскими представлениями о черногорцах как членах идеализированного славянского братства.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Для начала рассмотрим, как разные авторы классифицируют и разделяют черногорцев и окружающие их народы. Самый ранний из рассматриваемых нами </w:t>
      </w:r>
      <w:proofErr w:type="spellStart"/>
      <w:r>
        <w:rPr>
          <w:sz w:val="28"/>
          <w:szCs w:val="28"/>
        </w:rPr>
        <w:t>травелогов</w:t>
      </w:r>
      <w:proofErr w:type="spellEnd"/>
      <w:r>
        <w:rPr>
          <w:sz w:val="28"/>
          <w:szCs w:val="28"/>
        </w:rPr>
        <w:t xml:space="preserve"> — «Четыре месяца в Черногории» Ковалевского (1841). Как справедливо отмечает Е. Г. Проценко,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szCs w:val="28"/>
        </w:rPr>
        <w:t>…идеи, во многом близкие к славянофильским, окрашивают и отчасти даже организуют описание Черногории и характеристику ее народа &lt;</w:t>
      </w:r>
      <w:r>
        <w:rPr>
          <w:i/>
          <w:iCs/>
          <w:szCs w:val="28"/>
        </w:rPr>
        <w:t>у Ковалевского — Е. О.</w:t>
      </w:r>
      <w:r>
        <w:rPr>
          <w:szCs w:val="28"/>
        </w:rPr>
        <w:t>&gt;. Он стремится подчеркнуть родство, близость двух славянских народов</w:t>
      </w:r>
      <w:r>
        <w:rPr>
          <w:rStyle w:val="a4"/>
          <w:szCs w:val="28"/>
        </w:rPr>
        <w:footnoteReference w:id="61"/>
      </w:r>
      <w:r>
        <w:rPr>
          <w:szCs w:val="28"/>
        </w:rPr>
        <w:t>.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Но при этом для Ковалевского не существует какой-либо особой славянской общности, он мыслит в категориях «Запад — Восток», и Черногория для него скорее экзотическая азиатская страна, сродни романтическому Кавказу. «Славянство» для него — один из рядовых признаков, и место народа на «карте» определяется скорее культурными сходствами и отличиями.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Ковалевский, в отличие от славянофилов Попова и Чижова, неоднократно упоминает о «восточных» чертах черногорцев, употребляя те </w:t>
      </w:r>
      <w:proofErr w:type="spellStart"/>
      <w:r>
        <w:rPr>
          <w:sz w:val="28"/>
          <w:szCs w:val="28"/>
        </w:rPr>
        <w:t>топосы</w:t>
      </w:r>
      <w:proofErr w:type="spellEnd"/>
      <w:r>
        <w:rPr>
          <w:sz w:val="28"/>
          <w:szCs w:val="28"/>
        </w:rPr>
        <w:t xml:space="preserve">, с помощью которых обычно описывались турки. Ковалевский </w:t>
      </w:r>
      <w:r>
        <w:rPr>
          <w:sz w:val="28"/>
          <w:szCs w:val="28"/>
        </w:rPr>
        <w:lastRenderedPageBreak/>
        <w:t>неоднократно сравнивает черногорцев с казаками, с киргизами, с горными народами и азиатами вообще: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szCs w:val="28"/>
        </w:rPr>
        <w:t>Простое, патриархальное обращение возвышало его &lt;</w:t>
      </w:r>
      <w:proofErr w:type="spellStart"/>
      <w:r>
        <w:rPr>
          <w:i/>
          <w:szCs w:val="28"/>
        </w:rPr>
        <w:t>Петара</w:t>
      </w:r>
      <w:proofErr w:type="spellEnd"/>
      <w:r>
        <w:rPr>
          <w:i/>
          <w:szCs w:val="28"/>
        </w:rPr>
        <w:t xml:space="preserve"> </w:t>
      </w:r>
      <w:r>
        <w:rPr>
          <w:i/>
          <w:szCs w:val="28"/>
          <w:lang w:val="en-US"/>
        </w:rPr>
        <w:t>I</w:t>
      </w:r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Негоша</w:t>
      </w:r>
      <w:proofErr w:type="spellEnd"/>
      <w:r>
        <w:rPr>
          <w:i/>
          <w:szCs w:val="28"/>
        </w:rPr>
        <w:t xml:space="preserve"> — Е. О.</w:t>
      </w:r>
      <w:r>
        <w:rPr>
          <w:szCs w:val="28"/>
        </w:rPr>
        <w:t xml:space="preserve">&gt; характер и, соединенное с даром сильной и убедительной речи, увлекало за собою собеседников, которые никогда не замечали проглядывавшей в его орлином взоре недоверчивости, отличительной черты черногорцев и вообще всех </w:t>
      </w:r>
      <w:r>
        <w:rPr>
          <w:i/>
          <w:iCs/>
          <w:szCs w:val="28"/>
        </w:rPr>
        <w:t>восточных &lt;курсив здесь и далее мой — Е. О.&gt;</w:t>
      </w:r>
      <w:r>
        <w:rPr>
          <w:szCs w:val="28"/>
        </w:rPr>
        <w:t xml:space="preserve"> народов;</w:t>
      </w:r>
      <w:r>
        <w:rPr>
          <w:rStyle w:val="a4"/>
          <w:szCs w:val="28"/>
        </w:rPr>
        <w:footnoteReference w:id="62"/>
      </w: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  <w:rPr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szCs w:val="28"/>
        </w:rPr>
        <w:t xml:space="preserve">…жена не приносит с собою приданного в дом новой семьи, и нередко она покупается как между </w:t>
      </w:r>
      <w:proofErr w:type="spellStart"/>
      <w:r>
        <w:rPr>
          <w:i/>
          <w:iCs/>
          <w:szCs w:val="28"/>
        </w:rPr>
        <w:t>азийскими</w:t>
      </w:r>
      <w:proofErr w:type="spellEnd"/>
      <w:r>
        <w:rPr>
          <w:szCs w:val="28"/>
        </w:rPr>
        <w:t xml:space="preserve"> народами;</w:t>
      </w:r>
      <w:r>
        <w:rPr>
          <w:rStyle w:val="a4"/>
          <w:szCs w:val="28"/>
        </w:rPr>
        <w:footnoteReference w:id="63"/>
      </w: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  <w:rPr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szCs w:val="28"/>
        </w:rPr>
        <w:t>…чета — неприятельский набег, почти то же, что баранта киргизов;</w:t>
      </w:r>
      <w:r>
        <w:rPr>
          <w:rStyle w:val="a4"/>
          <w:szCs w:val="28"/>
        </w:rPr>
        <w:footnoteReference w:id="64"/>
      </w: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  <w:rPr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szCs w:val="28"/>
        </w:rPr>
        <w:t xml:space="preserve">…черногорцы, как все </w:t>
      </w:r>
      <w:proofErr w:type="spellStart"/>
      <w:r>
        <w:rPr>
          <w:i/>
          <w:iCs/>
          <w:szCs w:val="28"/>
        </w:rPr>
        <w:t>азиатцы</w:t>
      </w:r>
      <w:proofErr w:type="spellEnd"/>
      <w:r>
        <w:rPr>
          <w:szCs w:val="28"/>
        </w:rPr>
        <w:t>, ничему не удивляются или, лучше сказать, никогда не выказывают своего удивления: им все обычно».</w:t>
      </w:r>
      <w:r>
        <w:rPr>
          <w:rStyle w:val="a4"/>
          <w:szCs w:val="28"/>
        </w:rPr>
        <w:footnoteReference w:id="65"/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Ковалевский постоянно подчеркивает параллелизм между черногорцами и окружающей их природой: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704"/>
        <w:jc w:val="both"/>
      </w:pPr>
      <w:r>
        <w:t xml:space="preserve">Время протекло обычной чередою: те же труды и заботы, та же борьба с дикою природою, которой тайн допытывался я; то же отдохновение в кругу народа </w:t>
      </w:r>
      <w:r>
        <w:rPr>
          <w:i/>
          <w:iCs/>
        </w:rPr>
        <w:t>дикого</w:t>
      </w:r>
      <w:r>
        <w:t>, но вместе прекрасного в его первобытной простоте.</w:t>
      </w:r>
      <w:r>
        <w:rPr>
          <w:rStyle w:val="a4"/>
        </w:rPr>
        <w:footnoteReference w:id="66"/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 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Если рассматривать пространство, представленное в </w:t>
      </w:r>
      <w:proofErr w:type="spellStart"/>
      <w:r>
        <w:rPr>
          <w:sz w:val="28"/>
          <w:szCs w:val="28"/>
        </w:rPr>
        <w:t>травелогах</w:t>
      </w:r>
      <w:proofErr w:type="spellEnd"/>
      <w:r>
        <w:rPr>
          <w:sz w:val="28"/>
          <w:szCs w:val="28"/>
        </w:rPr>
        <w:t xml:space="preserve">, можно выделить две модели оппозиции, по которым выделяются группы населения и, соответственно, выделяются «черногорские» земли: «этническая» (славянский — неславянский по </w:t>
      </w:r>
      <w:proofErr w:type="spellStart"/>
      <w:r>
        <w:rPr>
          <w:sz w:val="28"/>
          <w:szCs w:val="28"/>
        </w:rPr>
        <w:t>поисхождению</w:t>
      </w:r>
      <w:proofErr w:type="spellEnd"/>
      <w:r>
        <w:rPr>
          <w:sz w:val="28"/>
          <w:szCs w:val="28"/>
        </w:rPr>
        <w:t xml:space="preserve">, сюда же входит язык) и «конфессиональная» (христиане — мусульмане, православные — </w:t>
      </w:r>
      <w:proofErr w:type="spellStart"/>
      <w:r>
        <w:rPr>
          <w:sz w:val="28"/>
          <w:szCs w:val="28"/>
        </w:rPr>
        <w:lastRenderedPageBreak/>
        <w:t>неправославные</w:t>
      </w:r>
      <w:proofErr w:type="spellEnd"/>
      <w:r>
        <w:rPr>
          <w:sz w:val="28"/>
          <w:szCs w:val="28"/>
        </w:rPr>
        <w:t xml:space="preserve">). В «Четырех месяцах...» репрезентируются обе оппозиции, но определяющее значение все-таки имеет оппозиция «славянский — неславянский». Ковалевский говорит об итальянском влиянии на приморские города и называет иногда количество православных, католиков и магометан, но никаких выводов из этого не делает. 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В славянофильских </w:t>
      </w:r>
      <w:proofErr w:type="spellStart"/>
      <w:r>
        <w:rPr>
          <w:sz w:val="28"/>
          <w:szCs w:val="28"/>
        </w:rPr>
        <w:t>травелогах</w:t>
      </w:r>
      <w:proofErr w:type="spellEnd"/>
      <w:r>
        <w:rPr>
          <w:sz w:val="28"/>
          <w:szCs w:val="28"/>
        </w:rPr>
        <w:t xml:space="preserve"> определяющее значение имеет сочетание обоих признаков, и противопоставление строится по схеме «православные славяне — все остальные». Таким образом, более ранняя дихотомия «Восток — Запад» меняется на трехчленную схему «Восток — Славянство — Запад», где славяне противопоставляются и тем, и другим. Важно причем именно сочетание обоих признаков: и этнического, и конфессионального. Так, приморские славяне-католики называются «итальянцы» или «венецианцы» и из «славянства» уже даже </w:t>
      </w:r>
      <w:proofErr w:type="spellStart"/>
      <w:r>
        <w:rPr>
          <w:sz w:val="28"/>
          <w:szCs w:val="28"/>
        </w:rPr>
        <w:t>номанативно</w:t>
      </w:r>
      <w:proofErr w:type="spellEnd"/>
      <w:r>
        <w:rPr>
          <w:sz w:val="28"/>
          <w:szCs w:val="28"/>
        </w:rPr>
        <w:t xml:space="preserve"> исключаются. Особенно сильно это эксплицируется у Попова. Так, например, он описывает </w:t>
      </w:r>
      <w:proofErr w:type="spellStart"/>
      <w:r>
        <w:rPr>
          <w:sz w:val="28"/>
          <w:szCs w:val="28"/>
        </w:rPr>
        <w:t>Рагузу</w:t>
      </w:r>
      <w:proofErr w:type="spellEnd"/>
      <w:r>
        <w:rPr>
          <w:sz w:val="28"/>
          <w:szCs w:val="28"/>
        </w:rPr>
        <w:t xml:space="preserve"> (Дубровник), подавляющая часть населения которой исповедовала католичество: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proofErr w:type="spellStart"/>
      <w:r>
        <w:rPr>
          <w:szCs w:val="28"/>
        </w:rPr>
        <w:t>Рагуза</w:t>
      </w:r>
      <w:proofErr w:type="spellEnd"/>
      <w:r>
        <w:rPr>
          <w:szCs w:val="28"/>
        </w:rPr>
        <w:t xml:space="preserve"> более всех поддалась чуждому влиянию. &lt;…&gt; Развилась аристократия, замолкла общинная славянская жизнь и народ стал жалким данником своих соотечественников: католическая пропаганда проникла вместе с итальянскими нравами, — почти все жители </w:t>
      </w:r>
      <w:proofErr w:type="spellStart"/>
      <w:r>
        <w:rPr>
          <w:szCs w:val="28"/>
        </w:rPr>
        <w:t>Рагузы</w:t>
      </w:r>
      <w:proofErr w:type="spellEnd"/>
      <w:r>
        <w:rPr>
          <w:szCs w:val="28"/>
        </w:rPr>
        <w:t xml:space="preserve"> изменили старой вере, как называют сами </w:t>
      </w:r>
      <w:proofErr w:type="spellStart"/>
      <w:r>
        <w:rPr>
          <w:szCs w:val="28"/>
        </w:rPr>
        <w:t>далматические</w:t>
      </w:r>
      <w:proofErr w:type="spellEnd"/>
      <w:r>
        <w:rPr>
          <w:szCs w:val="28"/>
        </w:rPr>
        <w:t xml:space="preserve"> католики восточное православие. &lt;…&gt; вскоре все жители сделались </w:t>
      </w:r>
      <w:proofErr w:type="spellStart"/>
      <w:r>
        <w:rPr>
          <w:szCs w:val="28"/>
        </w:rPr>
        <w:t>латинами</w:t>
      </w:r>
      <w:proofErr w:type="spellEnd"/>
      <w:r>
        <w:rPr>
          <w:szCs w:val="28"/>
        </w:rPr>
        <w:t xml:space="preserve"> и — </w:t>
      </w:r>
      <w:proofErr w:type="spellStart"/>
      <w:r>
        <w:rPr>
          <w:szCs w:val="28"/>
        </w:rPr>
        <w:t>Рагуза</w:t>
      </w:r>
      <w:proofErr w:type="spellEnd"/>
      <w:r>
        <w:rPr>
          <w:szCs w:val="28"/>
        </w:rPr>
        <w:t xml:space="preserve"> </w:t>
      </w:r>
      <w:r>
        <w:rPr>
          <w:i/>
          <w:iCs/>
          <w:szCs w:val="28"/>
        </w:rPr>
        <w:t>погибла (курсив наш — Е. О.)</w:t>
      </w:r>
      <w:r>
        <w:rPr>
          <w:rStyle w:val="a4"/>
          <w:i/>
          <w:iCs/>
          <w:szCs w:val="28"/>
        </w:rPr>
        <w:footnoteReference w:id="67"/>
      </w:r>
      <w:r>
        <w:rPr>
          <w:i/>
          <w:iCs/>
          <w:szCs w:val="28"/>
        </w:rPr>
        <w:t>.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Третий признак, с помощью которого в </w:t>
      </w:r>
      <w:proofErr w:type="spellStart"/>
      <w:r>
        <w:rPr>
          <w:sz w:val="28"/>
          <w:szCs w:val="28"/>
        </w:rPr>
        <w:t>травелогах</w:t>
      </w:r>
      <w:proofErr w:type="spellEnd"/>
      <w:r>
        <w:rPr>
          <w:sz w:val="28"/>
          <w:szCs w:val="28"/>
        </w:rPr>
        <w:t xml:space="preserve"> определяется черногорец, — «</w:t>
      </w:r>
      <w:proofErr w:type="spellStart"/>
      <w:r>
        <w:rPr>
          <w:sz w:val="28"/>
          <w:szCs w:val="28"/>
        </w:rPr>
        <w:t>неиспорченность</w:t>
      </w:r>
      <w:proofErr w:type="spellEnd"/>
      <w:r>
        <w:rPr>
          <w:sz w:val="28"/>
          <w:szCs w:val="28"/>
        </w:rPr>
        <w:t>» языка. Уже Ковалевский обращает внимание на «чистоту» языка черногорцев: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szCs w:val="28"/>
        </w:rPr>
        <w:lastRenderedPageBreak/>
        <w:t>…между тем как речь серба испещрена множеством иностранных слов, особенно турецких, язык Черногории остался в первобытной красе своей, как и самый ее характер. Только несколько иностранных слов, итальянских и турецких, занесено сюда вместе с иностранными предметами, для которых не нашлось сербских названий</w:t>
      </w:r>
      <w:r>
        <w:rPr>
          <w:rStyle w:val="a4"/>
          <w:szCs w:val="28"/>
        </w:rPr>
        <w:footnoteReference w:id="68"/>
      </w:r>
      <w:r>
        <w:rPr>
          <w:szCs w:val="28"/>
        </w:rPr>
        <w:t>.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Для Попова и Чижова, как для славянофилов, «чистота» языка наряду с религией имеет практически первостепенную важность. Вслед за Хомяковым оба они пишут о некоем идеально-чистом «славянском языке», который, по их наблюдениям, сохраняется у черногорцев, а у славян, населяющих прибрежные территории и давно контактирующих с Италией, «испорчен». Вот что, например, пишет Чижов о языке жителей окрестностей Триеста (Ковалевский позже с иронией назвал его «самым космополитическим городом в Европе»</w:t>
      </w:r>
      <w:r>
        <w:rPr>
          <w:rStyle w:val="a4"/>
          <w:sz w:val="28"/>
          <w:szCs w:val="28"/>
        </w:rPr>
        <w:footnoteReference w:id="69"/>
      </w:r>
      <w:r>
        <w:rPr>
          <w:sz w:val="28"/>
          <w:szCs w:val="28"/>
        </w:rPr>
        <w:t xml:space="preserve">): 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szCs w:val="28"/>
        </w:rPr>
        <w:t xml:space="preserve">Народ говорит по-славянски, но таким искаженным наречием, что мы не в состоянии понимать его: множество введено в него слов итальянских, как, например, </w:t>
      </w:r>
      <w:r>
        <w:rPr>
          <w:i/>
          <w:iCs/>
          <w:szCs w:val="28"/>
        </w:rPr>
        <w:t>ура</w:t>
      </w:r>
      <w:r>
        <w:rPr>
          <w:szCs w:val="28"/>
        </w:rPr>
        <w:t xml:space="preserve"> — час (от итальянского </w:t>
      </w:r>
      <w:r>
        <w:rPr>
          <w:i/>
          <w:iCs/>
          <w:szCs w:val="28"/>
        </w:rPr>
        <w:t>ора</w:t>
      </w:r>
      <w:r>
        <w:rPr>
          <w:szCs w:val="28"/>
        </w:rPr>
        <w:t>); да и самые славянские часто до того изменены, что едва доберешься до их значения</w:t>
      </w:r>
      <w:r>
        <w:rPr>
          <w:rStyle w:val="a4"/>
          <w:szCs w:val="28"/>
        </w:rPr>
        <w:footnoteReference w:id="70"/>
      </w:r>
      <w:r>
        <w:rPr>
          <w:szCs w:val="28"/>
        </w:rPr>
        <w:t>.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Заимствования, таким образом, понимаются как искажение языка. Единство языка связывается как с единством народного самосознания, так 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успешным государственным управлением. И Ковалевский, и Чижов, и Попов пишут о разнородности и разрозненности населения и правительства Истрии и Далмации: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szCs w:val="28"/>
        </w:rPr>
        <w:t xml:space="preserve">Даже теперь, несмотря на единство государственного управления, в жизни ярко выступают множество разнородных начал, которые с первого взгляда поражают путешественника. Взойдя в любой Далматинский город, &lt;…&gt; получим четыре языка, из которых каждый имеет право на гражданство. </w:t>
      </w:r>
      <w:r>
        <w:rPr>
          <w:szCs w:val="28"/>
        </w:rPr>
        <w:lastRenderedPageBreak/>
        <w:t xml:space="preserve">Немецкий — как язык правительства, итальянский — как язык образованного класса далматинцев, давно уже </w:t>
      </w:r>
      <w:proofErr w:type="spellStart"/>
      <w:r>
        <w:rPr>
          <w:szCs w:val="28"/>
        </w:rPr>
        <w:t>обитальянившихся</w:t>
      </w:r>
      <w:proofErr w:type="spellEnd"/>
      <w:r>
        <w:rPr>
          <w:szCs w:val="28"/>
        </w:rPr>
        <w:t xml:space="preserve"> и смешанных с итальянцами; латинский — как язык латинской церкви и учености, и наконец сербский — как язык всего народа</w:t>
      </w:r>
      <w:r>
        <w:rPr>
          <w:rStyle w:val="a4"/>
          <w:szCs w:val="28"/>
        </w:rPr>
        <w:footnoteReference w:id="71"/>
      </w:r>
      <w:r>
        <w:rPr>
          <w:szCs w:val="28"/>
        </w:rPr>
        <w:t>.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Так возникает еще одно противостояние — языковое: «чистое» черногорское наречие противопоставляется «искаженному» языку жителей Адриатического побережья, «славянский» язык «народа» противопоставляется итальянскому, на котором преимущественно говорят знать и горожане, и немецкому языку австрийских военных и чиновников.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Вместе с этими признаками поляризуются и другие. Например, восточная </w:t>
      </w:r>
      <w:proofErr w:type="spellStart"/>
      <w:r>
        <w:rPr>
          <w:sz w:val="28"/>
          <w:szCs w:val="28"/>
        </w:rPr>
        <w:t>бестиальная</w:t>
      </w:r>
      <w:proofErr w:type="spellEnd"/>
      <w:r>
        <w:rPr>
          <w:sz w:val="28"/>
          <w:szCs w:val="28"/>
        </w:rPr>
        <w:t xml:space="preserve"> храбрость и способность долго бороться с превосходящим противником «достается» черногорцам. Вообще, храбрость становится одной из определяющих черт черногорца. Попов определяет Черногорию как страну, «богатою образцами храбрости, любви к родине, ее свободы и независимости»</w:t>
      </w:r>
      <w:r>
        <w:rPr>
          <w:rStyle w:val="a4"/>
          <w:sz w:val="28"/>
          <w:szCs w:val="28"/>
        </w:rPr>
        <w:footnoteReference w:id="72"/>
      </w:r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травелогах</w:t>
      </w:r>
      <w:proofErr w:type="spellEnd"/>
      <w:r>
        <w:rPr>
          <w:sz w:val="28"/>
          <w:szCs w:val="28"/>
        </w:rPr>
        <w:t xml:space="preserve"> содержится довольно много анекдотов о стычках черногорцев с турками, и в подавляющем большинстве этих рассказов турки количественно сильно превосходят черногорцев, и только за счет «отчаянной храбрости» черногорцам удается одержать победу; заканчивается все обычно тем, что «турки бегут без оглядки». При этом, если турки обычно отмечаются как достаточно серьезный противник, к рассказам о стычках с австрийцами примешивается доля иронии. У Попова, например, есть анекдот о небольшом сражении, которое началось из-за того, что австрийские солдаты приняли женщину с вязанкой соломы за поджигателя и застрелили ее: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szCs w:val="28"/>
        </w:rPr>
        <w:t xml:space="preserve">Около сумерек прекратилась битва. Владыка послал своего брата Григория Петровича, и он заключил перемирие. Когда разменивались убитыми, черногорцы взяли своих и перешли на свою сторону, </w:t>
      </w:r>
      <w:proofErr w:type="spellStart"/>
      <w:r>
        <w:rPr>
          <w:szCs w:val="28"/>
        </w:rPr>
        <w:t>сердарь</w:t>
      </w:r>
      <w:proofErr w:type="spellEnd"/>
      <w:r>
        <w:rPr>
          <w:szCs w:val="28"/>
        </w:rPr>
        <w:t xml:space="preserve"> предложил и австрийцам взять своих, но полковник гордо сказал, что у них нет убитых. </w:t>
      </w:r>
      <w:r>
        <w:rPr>
          <w:szCs w:val="28"/>
        </w:rPr>
        <w:lastRenderedPageBreak/>
        <w:t xml:space="preserve">«Какие-то 13 человек лежат на нашей стороне, не в нашей одежде», — отвечал </w:t>
      </w:r>
      <w:proofErr w:type="spellStart"/>
      <w:r>
        <w:rPr>
          <w:szCs w:val="28"/>
        </w:rPr>
        <w:t>сердарь</w:t>
      </w:r>
      <w:proofErr w:type="spellEnd"/>
      <w:r>
        <w:rPr>
          <w:szCs w:val="28"/>
        </w:rPr>
        <w:t>. Когда австрийские солдаты пришли поднять убитых, многие из них падали в обморок при виде мертвых тел. Это очень сильно подействовало на черногорцев и внушило им необыкновенное презрение к своим противникам.</w:t>
      </w:r>
      <w:r>
        <w:rPr>
          <w:rStyle w:val="a4"/>
          <w:szCs w:val="28"/>
        </w:rPr>
        <w:footnoteReference w:id="73"/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</w:pPr>
      <w:r>
        <w:rPr>
          <w:sz w:val="28"/>
          <w:szCs w:val="28"/>
        </w:rPr>
        <w:t xml:space="preserve"> 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При этом по ряду признаков католиков часто соотносят с турками: так, например, постоянно подчеркивается, что черногорцы никогда не нарушают данного слова, в то время как туркам и католикам (как далматинским славянам, так и итальянцам) приписываются вероломство и неверность собственному слову: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szCs w:val="28"/>
        </w:rPr>
        <w:t>…это было лет пятнадцать тому назад, турки захватили в плен пять женщин и в том числе сестру этого воеводы и попросили 300 талеров выкупа оружием или деньгами. &lt;...&gt; Вообще напасть на женщину считается большим стыдом и на такой поступок редко решаются даже и турки</w:t>
      </w:r>
      <w:r>
        <w:rPr>
          <w:rStyle w:val="a4"/>
          <w:szCs w:val="28"/>
        </w:rPr>
        <w:footnoteReference w:id="74"/>
      </w:r>
      <w:r>
        <w:rPr>
          <w:szCs w:val="28"/>
        </w:rPr>
        <w:t>;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szCs w:val="28"/>
        </w:rPr>
        <w:t xml:space="preserve">во время Саввы (в 1623 году) Венеция начала войну с турками, и пригласила черногорцев соединиться с нею против общего врага. Черногорцы соединились. </w:t>
      </w:r>
      <w:proofErr w:type="spellStart"/>
      <w:r>
        <w:rPr>
          <w:szCs w:val="28"/>
        </w:rPr>
        <w:t>Зано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Грибич</w:t>
      </w:r>
      <w:proofErr w:type="spellEnd"/>
      <w:r>
        <w:rPr>
          <w:szCs w:val="28"/>
        </w:rPr>
        <w:t xml:space="preserve"> с полутора тысячами венецианцев вступил в Черногорию и соединился с ее войсками. Но лишь только Сулейман Паша </w:t>
      </w:r>
      <w:proofErr w:type="spellStart"/>
      <w:r>
        <w:rPr>
          <w:szCs w:val="28"/>
        </w:rPr>
        <w:t>Скутарский</w:t>
      </w:r>
      <w:proofErr w:type="spellEnd"/>
      <w:r>
        <w:rPr>
          <w:szCs w:val="28"/>
        </w:rPr>
        <w:t xml:space="preserve"> напал на них во время самого боя, венецианцы удалились в свои пределы и выдали черногорцев</w:t>
      </w:r>
      <w:bookmarkStart w:id="18" w:name="_DdeLink__3185_11142043811"/>
      <w:bookmarkEnd w:id="18"/>
      <w:r>
        <w:rPr>
          <w:rStyle w:val="a4"/>
          <w:szCs w:val="28"/>
        </w:rPr>
        <w:footnoteReference w:id="75"/>
      </w:r>
      <w:r>
        <w:rPr>
          <w:szCs w:val="28"/>
        </w:rPr>
        <w:t>.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Интересно посмотреть, как некоторые </w:t>
      </w:r>
      <w:proofErr w:type="spellStart"/>
      <w:r>
        <w:rPr>
          <w:sz w:val="28"/>
          <w:szCs w:val="28"/>
        </w:rPr>
        <w:t>топосы</w:t>
      </w:r>
      <w:proofErr w:type="spellEnd"/>
      <w:r>
        <w:rPr>
          <w:sz w:val="28"/>
          <w:szCs w:val="28"/>
        </w:rPr>
        <w:t xml:space="preserve"> взаимодействуют с разными типами повествования. Исторический или этнографический очерк в </w:t>
      </w:r>
      <w:proofErr w:type="spellStart"/>
      <w:r>
        <w:rPr>
          <w:sz w:val="28"/>
          <w:szCs w:val="28"/>
        </w:rPr>
        <w:t>травелоге</w:t>
      </w:r>
      <w:proofErr w:type="spellEnd"/>
      <w:r>
        <w:rPr>
          <w:sz w:val="28"/>
          <w:szCs w:val="28"/>
        </w:rPr>
        <w:t xml:space="preserve"> обыкновенно строится как статичное описание, и поэтому проще «впускает» в свою структуру застывшие мотивы. В славянофильских </w:t>
      </w:r>
      <w:proofErr w:type="spellStart"/>
      <w:r>
        <w:rPr>
          <w:sz w:val="28"/>
          <w:szCs w:val="28"/>
        </w:rPr>
        <w:t>травелогах</w:t>
      </w:r>
      <w:proofErr w:type="spellEnd"/>
      <w:r>
        <w:rPr>
          <w:sz w:val="28"/>
          <w:szCs w:val="28"/>
        </w:rPr>
        <w:t xml:space="preserve"> очерковые фрагменты часто служат определенной цели: не только познакомить читателя с историей Черногории, ее бытом и традициями, но и </w:t>
      </w:r>
      <w:r>
        <w:rPr>
          <w:sz w:val="28"/>
          <w:szCs w:val="28"/>
        </w:rPr>
        <w:lastRenderedPageBreak/>
        <w:t xml:space="preserve">настроить его </w:t>
      </w:r>
      <w:proofErr w:type="spellStart"/>
      <w:r>
        <w:rPr>
          <w:sz w:val="28"/>
          <w:szCs w:val="28"/>
        </w:rPr>
        <w:t>прочерногорски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прославянски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Нарративное</w:t>
      </w:r>
      <w:proofErr w:type="spellEnd"/>
      <w:r>
        <w:rPr>
          <w:sz w:val="28"/>
          <w:szCs w:val="28"/>
        </w:rPr>
        <w:t xml:space="preserve"> повествование, с другой стороны, обладает более гибкой структурой и не так жестко регламентирует свою топику, поэтому именно в «</w:t>
      </w:r>
      <w:proofErr w:type="spellStart"/>
      <w:r>
        <w:rPr>
          <w:sz w:val="28"/>
          <w:szCs w:val="28"/>
        </w:rPr>
        <w:t>нарративных</w:t>
      </w:r>
      <w:proofErr w:type="spellEnd"/>
      <w:r>
        <w:rPr>
          <w:sz w:val="28"/>
          <w:szCs w:val="28"/>
        </w:rPr>
        <w:t>» частях «программные настройки» образа черногорца могут сбиваться</w:t>
      </w:r>
      <w:r>
        <w:rPr>
          <w:sz w:val="28"/>
          <w:szCs w:val="28"/>
          <w:lang w:val="de-DE"/>
        </w:rPr>
        <w:t xml:space="preserve">. 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Приведем пример. А. Н. Попов в очерке черногорской истории уделяет довольно пристальное внимание традиции кровной мести. Набеги и убийства из мести совершают и черногорцы, и турки, но в описании тех и других есть несколько особенностей. Так, во всех повествованиях о набегах «зачинщиками» оказываются турки, причем совершают они обычно какой-нибудь особо «коварный» поступок: это может быть нарушение мирного договора или нападение на женщину, что, как пишет Попов, «преступление выше всякой меры в глазах черногорца»</w:t>
      </w:r>
      <w:r>
        <w:rPr>
          <w:rStyle w:val="a4"/>
          <w:sz w:val="28"/>
          <w:szCs w:val="28"/>
        </w:rPr>
        <w:footnoteReference w:id="76"/>
      </w:r>
      <w:r>
        <w:rPr>
          <w:sz w:val="28"/>
          <w:szCs w:val="28"/>
        </w:rPr>
        <w:t xml:space="preserve">. Черногорцы, таким образом, обычно выступают в роли защитников своих территорий и их жителей. Попов в Главе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, посвященной черногорскому праву, пишет, что «чета допускается только в том случае, когда она отмщает туркам за оскорбление, нанесенное кому-нибудь из черногорцев»</w:t>
      </w:r>
      <w:r>
        <w:rPr>
          <w:rStyle w:val="a4"/>
          <w:sz w:val="28"/>
          <w:szCs w:val="28"/>
        </w:rPr>
        <w:footnoteReference w:id="77"/>
      </w:r>
      <w:r>
        <w:rPr>
          <w:sz w:val="28"/>
          <w:szCs w:val="28"/>
        </w:rPr>
        <w:t xml:space="preserve">, но в Главе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, где рассказывается об отъезде из Черногории, приводит такой эпизод: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szCs w:val="28"/>
        </w:rPr>
        <w:t xml:space="preserve">…мы сидели вокруг огня, пили кофе, читали песни и разговаривали. Наконец </w:t>
      </w:r>
      <w:proofErr w:type="spellStart"/>
      <w:r>
        <w:rPr>
          <w:szCs w:val="28"/>
        </w:rPr>
        <w:t>Джюро</w:t>
      </w:r>
      <w:proofErr w:type="spellEnd"/>
      <w:r>
        <w:rPr>
          <w:szCs w:val="28"/>
        </w:rPr>
        <w:t xml:space="preserve"> обратился ко мне с вопросом: «Ты никогда не резал туркам голов?» </w:t>
      </w:r>
      <w:proofErr w:type="gramStart"/>
      <w:r>
        <w:rPr>
          <w:szCs w:val="28"/>
        </w:rPr>
        <w:t>«Никогда», — отвечал я. «Так ты проживешь век девочкой</w:t>
      </w:r>
      <w:proofErr w:type="gramEnd"/>
      <w:r>
        <w:rPr>
          <w:szCs w:val="28"/>
        </w:rPr>
        <w:t xml:space="preserve">, — сказал он, помолчав немного, и потом прибавил, заботясь о моей славе: — Вот скоро пойдет чета в </w:t>
      </w:r>
      <w:proofErr w:type="spellStart"/>
      <w:r>
        <w:rPr>
          <w:szCs w:val="28"/>
        </w:rPr>
        <w:t>Скадру</w:t>
      </w:r>
      <w:proofErr w:type="spellEnd"/>
      <w:r>
        <w:rPr>
          <w:szCs w:val="28"/>
        </w:rPr>
        <w:t>, поди с ними!». Походы чет, несмотря на мир, часто случаются на границах: частные обиды большею частью бывают причиною таких походов; а иногда просто за пирушкой после рассказов об юнацких подвигах закипит южная кровь, соберутся несколько человек и пойдут на промысел»</w:t>
      </w:r>
      <w:r>
        <w:rPr>
          <w:rStyle w:val="a4"/>
          <w:szCs w:val="28"/>
        </w:rPr>
        <w:footnoteReference w:id="78"/>
      </w:r>
      <w:r>
        <w:rPr>
          <w:szCs w:val="28"/>
        </w:rPr>
        <w:t>.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Здесь наглядно видно, как с</w:t>
      </w:r>
      <w:r>
        <w:rPr>
          <w:color w:val="000000"/>
          <w:sz w:val="28"/>
          <w:szCs w:val="28"/>
          <w:u w:color="000000"/>
        </w:rPr>
        <w:t xml:space="preserve">троится образ черногорцев в </w:t>
      </w:r>
      <w:proofErr w:type="spellStart"/>
      <w:r>
        <w:rPr>
          <w:color w:val="000000"/>
          <w:sz w:val="28"/>
          <w:szCs w:val="28"/>
          <w:u w:color="000000"/>
        </w:rPr>
        <w:t>нарративном</w:t>
      </w:r>
      <w:proofErr w:type="spellEnd"/>
      <w:r>
        <w:rPr>
          <w:color w:val="000000"/>
          <w:sz w:val="28"/>
          <w:szCs w:val="28"/>
          <w:u w:color="000000"/>
        </w:rPr>
        <w:t xml:space="preserve"> повествовании по сравнению с очерком: если в «программной» части необходимо выдерживать образ «благородного славянина», в «путешествии» как таковом это необязательно. 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  <w:u w:color="000000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color w:val="000000"/>
          <w:sz w:val="28"/>
          <w:szCs w:val="28"/>
          <w:u w:color="000000"/>
        </w:rPr>
        <w:t xml:space="preserve">В текстах 50-х гг. по сравнению с ранними </w:t>
      </w:r>
      <w:proofErr w:type="spellStart"/>
      <w:r>
        <w:rPr>
          <w:color w:val="000000"/>
          <w:sz w:val="28"/>
          <w:szCs w:val="28"/>
          <w:u w:color="000000"/>
        </w:rPr>
        <w:t>травелогами</w:t>
      </w:r>
      <w:proofErr w:type="spellEnd"/>
      <w:r>
        <w:rPr>
          <w:color w:val="000000"/>
          <w:sz w:val="28"/>
          <w:szCs w:val="28"/>
          <w:u w:color="000000"/>
        </w:rPr>
        <w:t xml:space="preserve"> начала 40-х наблюдается заметный сдвиг на мотивном уровне в сторону славянофильской риторики. Интереснее всего, как нам кажется, было бы проследить подобные изменения на примере работ Е. П. Ковалевского, который славянофилом не являлся.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color w:val="000000"/>
          <w:sz w:val="28"/>
          <w:szCs w:val="28"/>
          <w:u w:color="000000"/>
        </w:rPr>
        <w:t>Для Ковалевского времен «Четырех месяцев в Черногории» особое значение имеет мотив богатырства, «</w:t>
      </w:r>
      <w:proofErr w:type="spellStart"/>
      <w:r>
        <w:rPr>
          <w:color w:val="000000"/>
          <w:sz w:val="28"/>
          <w:szCs w:val="28"/>
          <w:u w:color="000000"/>
        </w:rPr>
        <w:t>юнацтва</w:t>
      </w:r>
      <w:proofErr w:type="spellEnd"/>
      <w:r>
        <w:rPr>
          <w:color w:val="000000"/>
          <w:sz w:val="28"/>
          <w:szCs w:val="28"/>
          <w:u w:color="000000"/>
        </w:rPr>
        <w:t xml:space="preserve">». Сербские четы — мелкие набеги на турок — представляются по большей части как веселое удальство. В «Записках…» 1859 г., однако, этот и подобные мотивы довольно сильно изменяются. 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color w:val="000000"/>
          <w:sz w:val="28"/>
          <w:szCs w:val="28"/>
          <w:u w:color="000000"/>
        </w:rPr>
        <w:t xml:space="preserve">Рассмотрим этот процесс на примере мотива отрубленной головы. Вообще, этот мотив появляется в путешествиях уже в начале </w:t>
      </w:r>
      <w:r>
        <w:rPr>
          <w:color w:val="000000"/>
          <w:sz w:val="28"/>
          <w:szCs w:val="28"/>
          <w:u w:color="000000"/>
          <w:lang w:val="en-US"/>
        </w:rPr>
        <w:t>XIX</w:t>
      </w:r>
      <w:r>
        <w:rPr>
          <w:color w:val="000000"/>
          <w:sz w:val="28"/>
          <w:szCs w:val="28"/>
          <w:u w:color="000000"/>
        </w:rPr>
        <w:t xml:space="preserve"> в. П. П. Свиньин в своих воспоминаниях жалуется, что черногорцы никак не могут отвыкнуть, «несмотря на увещания и запрещения митрополита, от ужасной азиатской привычки — грабить и резать головы у побежденных ими неприятелей, которые хранят они как главные драгоценности в домах своих»</w:t>
      </w:r>
      <w:r>
        <w:rPr>
          <w:rStyle w:val="a4"/>
          <w:color w:val="000000"/>
          <w:sz w:val="28"/>
          <w:szCs w:val="28"/>
          <w:u w:color="000000"/>
        </w:rPr>
        <w:footnoteReference w:id="79"/>
      </w:r>
      <w:r>
        <w:rPr>
          <w:color w:val="000000"/>
          <w:sz w:val="28"/>
          <w:szCs w:val="28"/>
          <w:u w:color="000000"/>
        </w:rPr>
        <w:t xml:space="preserve">. В 40-е гг. отрубленные головы также постоянно появляются на страницах «черногорских» </w:t>
      </w:r>
      <w:proofErr w:type="spellStart"/>
      <w:r>
        <w:rPr>
          <w:color w:val="000000"/>
          <w:sz w:val="28"/>
          <w:szCs w:val="28"/>
          <w:u w:color="000000"/>
        </w:rPr>
        <w:t>травелогов</w:t>
      </w:r>
      <w:proofErr w:type="spellEnd"/>
      <w:r>
        <w:rPr>
          <w:color w:val="000000"/>
          <w:sz w:val="28"/>
          <w:szCs w:val="28"/>
          <w:u w:color="000000"/>
        </w:rPr>
        <w:t xml:space="preserve">, причем в роли </w:t>
      </w:r>
      <w:proofErr w:type="spellStart"/>
      <w:r>
        <w:rPr>
          <w:color w:val="000000"/>
          <w:sz w:val="28"/>
          <w:szCs w:val="28"/>
          <w:u w:color="000000"/>
        </w:rPr>
        <w:t>декапитаторов</w:t>
      </w:r>
      <w:proofErr w:type="spellEnd"/>
      <w:r>
        <w:rPr>
          <w:color w:val="000000"/>
          <w:sz w:val="28"/>
          <w:szCs w:val="28"/>
          <w:u w:color="000000"/>
        </w:rPr>
        <w:t xml:space="preserve"> выступают как турки, так и черногорцы. У Ковалевского в «Четырех месяцах...» этот мотив также возникает неоднократно: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  <w:u w:color="000000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color w:val="000000"/>
          <w:szCs w:val="28"/>
          <w:u w:color="000000"/>
        </w:rPr>
        <w:t>…голова Кара-</w:t>
      </w:r>
      <w:proofErr w:type="spellStart"/>
      <w:r>
        <w:rPr>
          <w:color w:val="000000"/>
          <w:szCs w:val="28"/>
          <w:u w:color="000000"/>
        </w:rPr>
        <w:t>Махмута</w:t>
      </w:r>
      <w:proofErr w:type="spellEnd"/>
      <w:r>
        <w:rPr>
          <w:color w:val="000000"/>
          <w:szCs w:val="28"/>
          <w:u w:color="000000"/>
        </w:rPr>
        <w:t xml:space="preserve"> и теперь хранится в церкви </w:t>
      </w:r>
      <w:proofErr w:type="spellStart"/>
      <w:r>
        <w:rPr>
          <w:color w:val="000000"/>
          <w:szCs w:val="28"/>
          <w:u w:color="000000"/>
        </w:rPr>
        <w:t>Цетинского</w:t>
      </w:r>
      <w:proofErr w:type="spellEnd"/>
      <w:r>
        <w:rPr>
          <w:color w:val="000000"/>
          <w:szCs w:val="28"/>
          <w:u w:color="000000"/>
        </w:rPr>
        <w:t xml:space="preserve"> монастыря как трофей и как залог народной независимости</w:t>
      </w:r>
      <w:r>
        <w:rPr>
          <w:rStyle w:val="a4"/>
          <w:color w:val="000000"/>
          <w:szCs w:val="28"/>
          <w:u w:color="000000"/>
        </w:rPr>
        <w:footnoteReference w:id="80"/>
      </w:r>
      <w:r>
        <w:rPr>
          <w:color w:val="000000"/>
          <w:szCs w:val="28"/>
          <w:u w:color="000000"/>
        </w:rPr>
        <w:t>;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  <w:u w:color="000000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color w:val="000000"/>
          <w:szCs w:val="28"/>
          <w:u w:color="000000"/>
        </w:rPr>
        <w:t xml:space="preserve">…наши и турки смешались, не узнавали своих, резались ятаганами, &lt;…&gt; иному в этот день удалось отрезать до шести турецких голов &lt;…&gt; пуля подоспела к Петру, прямо в висок; мы выручили его голову от </w:t>
      </w:r>
      <w:proofErr w:type="spellStart"/>
      <w:r>
        <w:rPr>
          <w:color w:val="000000"/>
          <w:szCs w:val="28"/>
          <w:u w:color="000000"/>
        </w:rPr>
        <w:t>турков</w:t>
      </w:r>
      <w:proofErr w:type="spellEnd"/>
      <w:r>
        <w:rPr>
          <w:color w:val="000000"/>
          <w:szCs w:val="28"/>
          <w:u w:color="000000"/>
        </w:rPr>
        <w:t xml:space="preserve"> &lt;…&gt; На этом самом месте Савва Петрович отрезал аге Мустафе Алиеву голову. Видно, </w:t>
      </w:r>
      <w:proofErr w:type="spellStart"/>
      <w:r>
        <w:rPr>
          <w:color w:val="000000"/>
          <w:szCs w:val="28"/>
          <w:u w:color="000000"/>
        </w:rPr>
        <w:t>святопочившему</w:t>
      </w:r>
      <w:proofErr w:type="spellEnd"/>
      <w:r>
        <w:rPr>
          <w:color w:val="000000"/>
          <w:szCs w:val="28"/>
          <w:u w:color="000000"/>
        </w:rPr>
        <w:t xml:space="preserve"> Василию угодно было показать чудо &lt;…&gt; Савва уже отрезал восемь голов, как вдруг встретился с агою, и они стали друг против друга, как заколдованные</w:t>
      </w:r>
      <w:r>
        <w:rPr>
          <w:rStyle w:val="a4"/>
          <w:color w:val="000000"/>
          <w:szCs w:val="28"/>
          <w:u w:color="000000"/>
        </w:rPr>
        <w:footnoteReference w:id="81"/>
      </w:r>
      <w:r>
        <w:rPr>
          <w:color w:val="000000"/>
          <w:szCs w:val="28"/>
          <w:u w:color="000000"/>
        </w:rPr>
        <w:t>;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  <w:rPr>
          <w:color w:val="000000"/>
          <w:szCs w:val="28"/>
          <w:u w:color="000000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color w:val="000000"/>
          <w:szCs w:val="28"/>
          <w:u w:color="000000"/>
        </w:rPr>
        <w:t xml:space="preserve">Вы смеетесь моей связи с попом Иваном, человеком без всякого образования, которого страсти ограничиваются одною войною, а желания — чаркой </w:t>
      </w:r>
      <w:proofErr w:type="spellStart"/>
      <w:r>
        <w:rPr>
          <w:color w:val="000000"/>
          <w:szCs w:val="28"/>
          <w:u w:color="000000"/>
        </w:rPr>
        <w:t>ракии</w:t>
      </w:r>
      <w:proofErr w:type="spellEnd"/>
      <w:r>
        <w:rPr>
          <w:color w:val="000000"/>
          <w:szCs w:val="28"/>
          <w:u w:color="000000"/>
        </w:rPr>
        <w:t>, которого честолюбие измеряется числом отрезанных голов</w:t>
      </w:r>
      <w:r>
        <w:rPr>
          <w:rStyle w:val="a4"/>
          <w:color w:val="000000"/>
          <w:szCs w:val="28"/>
          <w:u w:color="000000"/>
        </w:rPr>
        <w:footnoteReference w:id="82"/>
      </w:r>
      <w:r>
        <w:rPr>
          <w:color w:val="000000"/>
          <w:szCs w:val="28"/>
          <w:u w:color="000000"/>
        </w:rPr>
        <w:t>;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  <w:rPr>
          <w:color w:val="000000"/>
          <w:szCs w:val="28"/>
          <w:u w:color="000000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color w:val="000000"/>
          <w:szCs w:val="28"/>
          <w:u w:color="000000"/>
        </w:rPr>
        <w:t xml:space="preserve">…предоставляю читателю вообразить монастырские стены, украшенные этою нитью голов, выставленных напоказ; в глазах </w:t>
      </w:r>
      <w:proofErr w:type="spellStart"/>
      <w:r>
        <w:rPr>
          <w:color w:val="000000"/>
          <w:szCs w:val="28"/>
          <w:u w:color="000000"/>
        </w:rPr>
        <w:t>морачан</w:t>
      </w:r>
      <w:proofErr w:type="spellEnd"/>
      <w:r>
        <w:rPr>
          <w:color w:val="000000"/>
          <w:szCs w:val="28"/>
          <w:u w:color="000000"/>
        </w:rPr>
        <w:t xml:space="preserve"> они были милее нити </w:t>
      </w:r>
      <w:proofErr w:type="spellStart"/>
      <w:r>
        <w:rPr>
          <w:color w:val="000000"/>
          <w:szCs w:val="28"/>
          <w:u w:color="000000"/>
        </w:rPr>
        <w:t>бурмицкого</w:t>
      </w:r>
      <w:proofErr w:type="spellEnd"/>
      <w:r>
        <w:rPr>
          <w:color w:val="000000"/>
          <w:szCs w:val="28"/>
          <w:u w:color="000000"/>
        </w:rPr>
        <w:t xml:space="preserve"> жемчугу</w:t>
      </w:r>
      <w:r>
        <w:rPr>
          <w:rStyle w:val="a4"/>
          <w:color w:val="000000"/>
          <w:szCs w:val="28"/>
          <w:u w:color="000000"/>
        </w:rPr>
        <w:footnoteReference w:id="83"/>
      </w:r>
      <w:r>
        <w:rPr>
          <w:color w:val="000000"/>
          <w:szCs w:val="28"/>
          <w:u w:color="000000"/>
        </w:rPr>
        <w:t xml:space="preserve">. 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  <w:u w:color="000000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color w:val="000000"/>
          <w:sz w:val="28"/>
          <w:szCs w:val="28"/>
          <w:u w:color="000000"/>
        </w:rPr>
        <w:t>Однако в «Путевых записках…» (1858–1859) образ черногорца «выправляется», исчезают коннотации с дикими народами, с жестокостью. Отрубленные головы еще появляются, но только у турок, и описаны они теперь скорее с ужасом, нежели с бравадой: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  <w:u w:color="000000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color w:val="000000"/>
          <w:szCs w:val="28"/>
          <w:u w:color="000000"/>
        </w:rPr>
        <w:t xml:space="preserve">…губернатор </w:t>
      </w:r>
      <w:proofErr w:type="spellStart"/>
      <w:r>
        <w:rPr>
          <w:color w:val="000000"/>
          <w:szCs w:val="28"/>
          <w:u w:color="000000"/>
        </w:rPr>
        <w:t>Подгорицы</w:t>
      </w:r>
      <w:proofErr w:type="spellEnd"/>
      <w:r>
        <w:rPr>
          <w:color w:val="000000"/>
          <w:szCs w:val="28"/>
          <w:u w:color="000000"/>
        </w:rPr>
        <w:t>, столь известный своим зверством Али-спаги, с толпою мусульман напал на церковь, взял ее с бою, разрушил до основания, перебил всех людей, запершихся в ней, — не удовольствовался этим — разрыл кладбища, огрубил головы у мертвых тел и разослал их по всем окрестностям, приказав выставить у въездов в деревни</w:t>
      </w:r>
      <w:r>
        <w:rPr>
          <w:rStyle w:val="a4"/>
          <w:color w:val="000000"/>
          <w:szCs w:val="28"/>
          <w:u w:color="000000"/>
        </w:rPr>
        <w:footnoteReference w:id="84"/>
      </w:r>
      <w:r>
        <w:rPr>
          <w:color w:val="000000"/>
          <w:szCs w:val="28"/>
          <w:u w:color="000000"/>
        </w:rPr>
        <w:t>;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  <w:rPr>
          <w:color w:val="000000"/>
          <w:szCs w:val="28"/>
          <w:u w:color="000000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left="709" w:right="563"/>
        <w:jc w:val="both"/>
      </w:pPr>
      <w:r>
        <w:rPr>
          <w:color w:val="000000"/>
          <w:szCs w:val="28"/>
          <w:u w:color="000000"/>
        </w:rPr>
        <w:t xml:space="preserve">…в округе </w:t>
      </w:r>
      <w:proofErr w:type="spellStart"/>
      <w:r>
        <w:rPr>
          <w:color w:val="000000"/>
          <w:szCs w:val="28"/>
          <w:u w:color="000000"/>
        </w:rPr>
        <w:t>Подгорицы</w:t>
      </w:r>
      <w:proofErr w:type="spellEnd"/>
      <w:r>
        <w:rPr>
          <w:color w:val="000000"/>
          <w:szCs w:val="28"/>
          <w:u w:color="000000"/>
        </w:rPr>
        <w:t xml:space="preserve"> и думать нечего устроить что-нибудь. Одни развалины видны здесь повсюду! Только для нашего проезда сняты были человеческие </w:t>
      </w:r>
      <w:r>
        <w:rPr>
          <w:color w:val="000000"/>
          <w:szCs w:val="28"/>
          <w:u w:color="000000"/>
        </w:rPr>
        <w:lastRenderedPageBreak/>
        <w:t>головы с высоких шестов, на которых торчали они, но запекшаяся кровь еще виднелась на шестах!..</w:t>
      </w:r>
      <w:r>
        <w:rPr>
          <w:rStyle w:val="a4"/>
          <w:color w:val="000000"/>
          <w:szCs w:val="28"/>
          <w:u w:color="000000"/>
        </w:rPr>
        <w:footnoteReference w:id="85"/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r>
        <w:rPr>
          <w:color w:val="000000"/>
          <w:sz w:val="28"/>
          <w:szCs w:val="28"/>
          <w:u w:color="000000"/>
        </w:rPr>
        <w:t>Более того, азиатские черты черногорцев, которые прежде Ковалевский неоднократно подчеркивал, больше не выносится в текст. Ковалевский напрямую ведет полемику с некими людьми, употребляющими эпитет «дикий», по отношению к черногорцам: «А нравы, обычаи, образ жизни? Это дикие, скажут вам их соседи. Я думаю иначе. При виде их судьбы невольно сжимается сердце и недостает духу распространяться о внешней стороне их»</w:t>
      </w:r>
      <w:r>
        <w:rPr>
          <w:rStyle w:val="a4"/>
          <w:color w:val="000000"/>
          <w:sz w:val="28"/>
          <w:szCs w:val="28"/>
          <w:u w:color="000000"/>
        </w:rPr>
        <w:footnoteReference w:id="86"/>
      </w:r>
      <w:r>
        <w:rPr>
          <w:color w:val="000000"/>
          <w:sz w:val="28"/>
          <w:szCs w:val="28"/>
          <w:u w:color="000000"/>
        </w:rPr>
        <w:t>.</w:t>
      </w:r>
    </w:p>
    <w:p w:rsidR="00B42092" w:rsidRDefault="00B42092" w:rsidP="00B42092">
      <w:pPr>
        <w:pStyle w:val="a6"/>
        <w:shd w:val="clear" w:color="auto" w:fill="FFFFFF"/>
        <w:spacing w:line="360" w:lineRule="auto"/>
        <w:ind w:firstLine="709"/>
        <w:jc w:val="both"/>
      </w:pPr>
      <w:bookmarkStart w:id="19" w:name="_DdeLink__3185_11142043812"/>
      <w:bookmarkEnd w:id="19"/>
      <w:r>
        <w:rPr>
          <w:color w:val="000000"/>
          <w:sz w:val="28"/>
          <w:szCs w:val="28"/>
          <w:u w:color="000000"/>
        </w:rPr>
        <w:t xml:space="preserve">Вместо </w:t>
      </w:r>
      <w:proofErr w:type="spellStart"/>
      <w:r>
        <w:rPr>
          <w:color w:val="000000"/>
          <w:sz w:val="28"/>
          <w:szCs w:val="28"/>
          <w:u w:color="000000"/>
        </w:rPr>
        <w:t>юнацтва</w:t>
      </w:r>
      <w:proofErr w:type="spellEnd"/>
      <w:r>
        <w:rPr>
          <w:color w:val="000000"/>
          <w:sz w:val="28"/>
          <w:szCs w:val="28"/>
          <w:u w:color="000000"/>
        </w:rPr>
        <w:t xml:space="preserve"> на первый план выходят мотивы жертвенности и трагичности угнетенного положения черногорцев и «турецких христиан», что уже ранее было зафиксировано в славянофильских </w:t>
      </w:r>
      <w:proofErr w:type="spellStart"/>
      <w:r>
        <w:rPr>
          <w:color w:val="000000"/>
          <w:sz w:val="28"/>
          <w:szCs w:val="28"/>
          <w:u w:color="000000"/>
        </w:rPr>
        <w:t>травелогах</w:t>
      </w:r>
      <w:proofErr w:type="spellEnd"/>
      <w:r>
        <w:rPr>
          <w:color w:val="000000"/>
          <w:sz w:val="28"/>
          <w:szCs w:val="28"/>
          <w:u w:color="000000"/>
        </w:rPr>
        <w:t xml:space="preserve">. Как нам кажется, это важное замечание, учитывая, что «Записки» Ковалевского печатались в главном печатном органе славянофилов — «Русской беседе». </w:t>
      </w:r>
      <w:r>
        <w:br w:type="page"/>
      </w:r>
    </w:p>
    <w:p w:rsidR="00B42092" w:rsidRPr="00365147" w:rsidRDefault="00B42092" w:rsidP="00B42092">
      <w:pPr>
        <w:pStyle w:val="a6"/>
        <w:shd w:val="clear" w:color="auto" w:fill="FFFFFF"/>
        <w:spacing w:line="360" w:lineRule="auto"/>
        <w:jc w:val="both"/>
        <w:outlineLvl w:val="0"/>
        <w:rPr>
          <w:rStyle w:val="ListLabel1"/>
        </w:rPr>
      </w:pPr>
      <w:bookmarkStart w:id="20" w:name="_Toc451973239"/>
      <w:bookmarkStart w:id="21" w:name="_Toc451973307"/>
      <w:bookmarkStart w:id="22" w:name="_Toc451977180"/>
      <w:r w:rsidRPr="00365147">
        <w:rPr>
          <w:rStyle w:val="ListLabel1"/>
        </w:rPr>
        <w:lastRenderedPageBreak/>
        <w:t>Заключение</w:t>
      </w:r>
      <w:bookmarkEnd w:id="20"/>
      <w:bookmarkEnd w:id="21"/>
      <w:bookmarkEnd w:id="22"/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  <w:u w:color="000000"/>
        </w:rPr>
      </w:pP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  <w:u w:color="000000"/>
        </w:rPr>
        <w:tab/>
        <w:t xml:space="preserve">В рамках выпускной квалификационной работы на примере русских путешествий по Черногории 40-50-х годов </w:t>
      </w:r>
      <w:r>
        <w:rPr>
          <w:color w:val="000000"/>
          <w:sz w:val="28"/>
          <w:szCs w:val="28"/>
          <w:u w:color="000000"/>
          <w:lang w:val="en-US"/>
        </w:rPr>
        <w:t>XIX</w:t>
      </w:r>
      <w:r>
        <w:rPr>
          <w:color w:val="000000"/>
          <w:sz w:val="28"/>
          <w:szCs w:val="28"/>
          <w:u w:color="000000"/>
        </w:rPr>
        <w:t xml:space="preserve"> века были рассмотрены особенности репрезентации образа Черногории и «черногорца» в русском </w:t>
      </w:r>
      <w:proofErr w:type="spellStart"/>
      <w:r>
        <w:rPr>
          <w:color w:val="000000"/>
          <w:sz w:val="28"/>
          <w:szCs w:val="28"/>
          <w:u w:color="000000"/>
        </w:rPr>
        <w:t>травелоге</w:t>
      </w:r>
      <w:proofErr w:type="spellEnd"/>
      <w:r>
        <w:rPr>
          <w:color w:val="000000"/>
          <w:sz w:val="28"/>
          <w:szCs w:val="28"/>
          <w:u w:color="000000"/>
        </w:rPr>
        <w:t xml:space="preserve"> этого периода. Мы определили, как под влиянием идеологических установок славянофилов меняются методы изображения Черногории и черногорцев и, наоборот, как предшествующий 1840-м годам «канон» описания черногорцев влияет на экспликацию идеологических представлений авторов.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  <w:u w:color="000000"/>
        </w:rPr>
        <w:tab/>
        <w:t xml:space="preserve">Таким образом, в первой главе мы пришли к тому, что всплеск публикаций «южнославянских» </w:t>
      </w:r>
      <w:proofErr w:type="spellStart"/>
      <w:r>
        <w:rPr>
          <w:color w:val="000000"/>
          <w:sz w:val="28"/>
          <w:szCs w:val="28"/>
          <w:u w:color="000000"/>
        </w:rPr>
        <w:t>травелогов</w:t>
      </w:r>
      <w:proofErr w:type="spellEnd"/>
      <w:r>
        <w:rPr>
          <w:color w:val="000000"/>
          <w:sz w:val="28"/>
          <w:szCs w:val="28"/>
          <w:u w:color="000000"/>
        </w:rPr>
        <w:t xml:space="preserve"> в 40-50-х гг. </w:t>
      </w:r>
      <w:r>
        <w:rPr>
          <w:color w:val="000000"/>
          <w:sz w:val="28"/>
          <w:szCs w:val="28"/>
          <w:u w:color="000000"/>
          <w:lang w:val="en-US"/>
        </w:rPr>
        <w:t>XIX</w:t>
      </w:r>
      <w:r>
        <w:rPr>
          <w:color w:val="000000"/>
          <w:sz w:val="28"/>
          <w:szCs w:val="28"/>
          <w:u w:color="000000"/>
        </w:rPr>
        <w:t xml:space="preserve"> в. был вызван различными причинами, среди которых изменение жанровых установок русского </w:t>
      </w:r>
      <w:proofErr w:type="spellStart"/>
      <w:r>
        <w:rPr>
          <w:color w:val="000000"/>
          <w:sz w:val="28"/>
          <w:szCs w:val="28"/>
          <w:u w:color="000000"/>
        </w:rPr>
        <w:t>травелога</w:t>
      </w:r>
      <w:proofErr w:type="spellEnd"/>
      <w:r>
        <w:rPr>
          <w:color w:val="000000"/>
          <w:sz w:val="28"/>
          <w:szCs w:val="28"/>
          <w:u w:color="000000"/>
        </w:rPr>
        <w:t>, оформление российской этнографии и тот факт, что п</w:t>
      </w:r>
      <w:r>
        <w:rPr>
          <w:color w:val="000000"/>
          <w:sz w:val="28"/>
          <w:szCs w:val="28"/>
          <w:u w:color="000000"/>
          <w:shd w:val="clear" w:color="auto" w:fill="FFFFFF"/>
        </w:rPr>
        <w:t xml:space="preserve">утешествие в середине </w:t>
      </w:r>
      <w:r>
        <w:rPr>
          <w:color w:val="000000"/>
          <w:sz w:val="28"/>
          <w:szCs w:val="28"/>
          <w:u w:color="000000"/>
          <w:shd w:val="clear" w:color="auto" w:fill="FFFFFF"/>
          <w:lang w:val="en-US"/>
        </w:rPr>
        <w:t>XIX</w:t>
      </w:r>
      <w:r>
        <w:rPr>
          <w:color w:val="000000"/>
          <w:sz w:val="28"/>
          <w:szCs w:val="28"/>
          <w:u w:color="000000"/>
          <w:shd w:val="clear" w:color="auto" w:fill="FFFFFF"/>
        </w:rPr>
        <w:t xml:space="preserve"> века становится одной из платформ, в рамках которых обсуждаются социально-политические вопросы. Однако главной причиной возникновения большого количества южнославянских </w:t>
      </w:r>
      <w:proofErr w:type="spellStart"/>
      <w:r>
        <w:rPr>
          <w:color w:val="000000"/>
          <w:sz w:val="28"/>
          <w:szCs w:val="28"/>
          <w:u w:color="000000"/>
          <w:shd w:val="clear" w:color="auto" w:fill="FFFFFF"/>
        </w:rPr>
        <w:t>травелогов</w:t>
      </w:r>
      <w:proofErr w:type="spellEnd"/>
      <w:r>
        <w:rPr>
          <w:color w:val="000000"/>
          <w:sz w:val="28"/>
          <w:szCs w:val="28"/>
          <w:u w:color="000000"/>
          <w:shd w:val="clear" w:color="auto" w:fill="FFFFFF"/>
        </w:rPr>
        <w:t xml:space="preserve"> было возникновение и развитие славянофильского движения.</w:t>
      </w:r>
      <w:r>
        <w:rPr>
          <w:color w:val="000000"/>
          <w:sz w:val="28"/>
          <w:szCs w:val="28"/>
          <w:u w:color="000000"/>
        </w:rPr>
        <w:t xml:space="preserve"> 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</w:pPr>
      <w:r>
        <w:rPr>
          <w:color w:val="000000"/>
          <w:sz w:val="28"/>
          <w:szCs w:val="28"/>
          <w:u w:color="000000"/>
        </w:rPr>
        <w:tab/>
        <w:t xml:space="preserve">В связи с этим выводом во второй и третьей главах мы попытались понять, как под влиянием славянофильских воззрений изменяется структура и поэтика черногорского </w:t>
      </w:r>
      <w:proofErr w:type="spellStart"/>
      <w:r>
        <w:rPr>
          <w:color w:val="000000"/>
          <w:sz w:val="28"/>
          <w:szCs w:val="28"/>
          <w:u w:color="000000"/>
        </w:rPr>
        <w:t>травелога</w:t>
      </w:r>
      <w:proofErr w:type="spellEnd"/>
      <w:r>
        <w:rPr>
          <w:color w:val="000000"/>
          <w:sz w:val="28"/>
          <w:szCs w:val="28"/>
          <w:u w:color="000000"/>
        </w:rPr>
        <w:t xml:space="preserve"> середины </w:t>
      </w:r>
      <w:r>
        <w:rPr>
          <w:color w:val="000000"/>
          <w:sz w:val="28"/>
          <w:szCs w:val="28"/>
          <w:u w:color="000000"/>
          <w:lang w:val="en-US"/>
        </w:rPr>
        <w:t>XIX</w:t>
      </w:r>
      <w:r>
        <w:rPr>
          <w:color w:val="000000"/>
          <w:sz w:val="28"/>
          <w:szCs w:val="28"/>
          <w:u w:color="000000"/>
        </w:rPr>
        <w:t xml:space="preserve"> века. </w:t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ab/>
      </w:r>
      <w:r w:rsidR="00705E3F">
        <w:rPr>
          <w:color w:val="000000"/>
          <w:sz w:val="28"/>
          <w:szCs w:val="28"/>
          <w:u w:color="000000"/>
        </w:rPr>
        <w:t>М</w:t>
      </w:r>
      <w:r>
        <w:rPr>
          <w:color w:val="000000"/>
          <w:sz w:val="28"/>
          <w:szCs w:val="28"/>
          <w:u w:color="000000"/>
        </w:rPr>
        <w:t xml:space="preserve">ы выяснили, что в период от 40-х к 50-м годам в связи с обострением восточного вопроса и благодаря тому, что в 50-х годах славянофилы получили возможность печатно обсуждать и формулировать свою концепцию международных отношений, главная роль в тексте </w:t>
      </w:r>
      <w:proofErr w:type="spellStart"/>
      <w:r>
        <w:rPr>
          <w:color w:val="000000"/>
          <w:sz w:val="28"/>
          <w:szCs w:val="28"/>
          <w:u w:color="000000"/>
        </w:rPr>
        <w:t>травелога</w:t>
      </w:r>
      <w:proofErr w:type="spellEnd"/>
      <w:r>
        <w:rPr>
          <w:color w:val="000000"/>
          <w:sz w:val="28"/>
          <w:szCs w:val="28"/>
          <w:u w:color="000000"/>
        </w:rPr>
        <w:t xml:space="preserve"> переходит от обычного для «путешествий» 40-х годов повествовательного нарратива с очерковыми вставками к социально-философским обобщениям, </w:t>
      </w:r>
      <w:proofErr w:type="spellStart"/>
      <w:r>
        <w:rPr>
          <w:color w:val="000000"/>
          <w:sz w:val="28"/>
          <w:szCs w:val="28"/>
          <w:u w:color="000000"/>
        </w:rPr>
        <w:t>травелог</w:t>
      </w:r>
      <w:proofErr w:type="spellEnd"/>
      <w:r>
        <w:rPr>
          <w:color w:val="000000"/>
          <w:sz w:val="28"/>
          <w:szCs w:val="28"/>
          <w:u w:color="000000"/>
        </w:rPr>
        <w:t xml:space="preserve"> приобретает элементы политического трактата, увеличивается роль публицистической составляющей.</w:t>
      </w:r>
    </w:p>
    <w:p w:rsidR="008B0348" w:rsidRPr="008B0348" w:rsidRDefault="008B0348" w:rsidP="008B0348">
      <w:pPr>
        <w:pStyle w:val="a6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u w:color="000000"/>
        </w:rPr>
      </w:pPr>
      <w:r w:rsidRPr="008B0348">
        <w:rPr>
          <w:color w:val="000000"/>
          <w:sz w:val="28"/>
          <w:szCs w:val="28"/>
          <w:u w:color="000000"/>
        </w:rPr>
        <w:lastRenderedPageBreak/>
        <w:t xml:space="preserve">Дальнейшее изучение южнославянских </w:t>
      </w:r>
      <w:proofErr w:type="spellStart"/>
      <w:r w:rsidRPr="008B0348">
        <w:rPr>
          <w:color w:val="000000"/>
          <w:sz w:val="28"/>
          <w:szCs w:val="28"/>
          <w:u w:color="000000"/>
        </w:rPr>
        <w:t>травелогов</w:t>
      </w:r>
      <w:proofErr w:type="spellEnd"/>
      <w:r w:rsidRPr="008B0348">
        <w:rPr>
          <w:color w:val="000000"/>
          <w:sz w:val="28"/>
          <w:szCs w:val="28"/>
          <w:u w:color="000000"/>
        </w:rPr>
        <w:t xml:space="preserve"> может вестись в нескольких направлениях. </w:t>
      </w:r>
      <w:r w:rsidR="00C16AD6">
        <w:rPr>
          <w:color w:val="000000"/>
          <w:sz w:val="28"/>
          <w:szCs w:val="28"/>
          <w:u w:color="000000"/>
        </w:rPr>
        <w:t>Во-первых,</w:t>
      </w:r>
      <w:r w:rsidRPr="008B0348">
        <w:rPr>
          <w:color w:val="000000"/>
          <w:sz w:val="28"/>
          <w:szCs w:val="28"/>
          <w:u w:color="000000"/>
        </w:rPr>
        <w:t xml:space="preserve"> нужно сказать, что нами затронута лишь очень небольшая часть балканского материала, представляющего большой интерес для исследователей</w:t>
      </w:r>
      <w:r w:rsidR="00705E3F">
        <w:rPr>
          <w:color w:val="000000"/>
          <w:sz w:val="28"/>
          <w:szCs w:val="28"/>
          <w:u w:color="000000"/>
        </w:rPr>
        <w:t>: многие материалы публиковались и в других изданиях; значительное количество важных источников, таких, например, как дневник Ф. В. Чижова, не опубликованы и хранятся в архивах (НИОР РГБ, РНБ, РГИА и др.)</w:t>
      </w:r>
      <w:r w:rsidRPr="008B0348">
        <w:rPr>
          <w:color w:val="000000"/>
          <w:sz w:val="28"/>
          <w:szCs w:val="28"/>
          <w:u w:color="000000"/>
        </w:rPr>
        <w:t xml:space="preserve">. </w:t>
      </w:r>
      <w:r w:rsidR="00C16AD6">
        <w:rPr>
          <w:color w:val="000000"/>
          <w:sz w:val="28"/>
          <w:szCs w:val="28"/>
          <w:u w:color="000000"/>
        </w:rPr>
        <w:t>Во-вторых</w:t>
      </w:r>
      <w:r w:rsidRPr="008B0348">
        <w:rPr>
          <w:color w:val="000000"/>
          <w:sz w:val="28"/>
          <w:szCs w:val="28"/>
          <w:u w:color="000000"/>
        </w:rPr>
        <w:t xml:space="preserve">, </w:t>
      </w:r>
      <w:r w:rsidR="00705E3F">
        <w:rPr>
          <w:color w:val="000000"/>
          <w:sz w:val="28"/>
          <w:szCs w:val="28"/>
          <w:u w:color="000000"/>
        </w:rPr>
        <w:t xml:space="preserve">исследования в нашей области позволяют вписать «черногорские» литературные путешествия в более широкий контекст русского </w:t>
      </w:r>
      <w:proofErr w:type="spellStart"/>
      <w:r w:rsidR="00705E3F">
        <w:rPr>
          <w:color w:val="000000"/>
          <w:sz w:val="28"/>
          <w:szCs w:val="28"/>
          <w:u w:color="000000"/>
        </w:rPr>
        <w:t>травелога</w:t>
      </w:r>
      <w:proofErr w:type="spellEnd"/>
      <w:r w:rsidR="00705E3F">
        <w:rPr>
          <w:color w:val="000000"/>
          <w:sz w:val="28"/>
          <w:szCs w:val="28"/>
          <w:u w:color="000000"/>
        </w:rPr>
        <w:t xml:space="preserve"> и по-новому взглянуть на многие значимые аспекты истории этого жанра</w:t>
      </w:r>
      <w:r w:rsidRPr="008B0348">
        <w:rPr>
          <w:color w:val="000000"/>
          <w:sz w:val="28"/>
          <w:szCs w:val="28"/>
          <w:u w:color="000000"/>
        </w:rPr>
        <w:t xml:space="preserve">. </w:t>
      </w:r>
      <w:r w:rsidR="00C16AD6">
        <w:rPr>
          <w:color w:val="000000"/>
          <w:sz w:val="28"/>
          <w:szCs w:val="28"/>
          <w:u w:color="000000"/>
        </w:rPr>
        <w:t>В-третьих</w:t>
      </w:r>
      <w:r w:rsidRPr="008B0348">
        <w:rPr>
          <w:color w:val="000000"/>
          <w:sz w:val="28"/>
          <w:szCs w:val="28"/>
          <w:u w:color="000000"/>
        </w:rPr>
        <w:t xml:space="preserve">, большой интерес представляют исследования </w:t>
      </w:r>
      <w:proofErr w:type="spellStart"/>
      <w:r w:rsidRPr="008B0348">
        <w:rPr>
          <w:color w:val="000000"/>
          <w:sz w:val="28"/>
          <w:szCs w:val="28"/>
          <w:u w:color="000000"/>
        </w:rPr>
        <w:t>имагологического</w:t>
      </w:r>
      <w:proofErr w:type="spellEnd"/>
      <w:r w:rsidRPr="008B0348">
        <w:rPr>
          <w:color w:val="000000"/>
          <w:sz w:val="28"/>
          <w:szCs w:val="28"/>
          <w:u w:color="000000"/>
        </w:rPr>
        <w:t xml:space="preserve"> аспекта </w:t>
      </w:r>
      <w:proofErr w:type="spellStart"/>
      <w:r w:rsidRPr="008B0348">
        <w:rPr>
          <w:color w:val="000000"/>
          <w:sz w:val="28"/>
          <w:szCs w:val="28"/>
          <w:u w:color="000000"/>
        </w:rPr>
        <w:t>травелога</w:t>
      </w:r>
      <w:proofErr w:type="spellEnd"/>
      <w:r w:rsidR="00705E3F">
        <w:rPr>
          <w:color w:val="000000"/>
          <w:sz w:val="28"/>
          <w:szCs w:val="28"/>
          <w:u w:color="000000"/>
        </w:rPr>
        <w:t xml:space="preserve">, благодаря которым можно выяснить, каким образом, при каких обстоятельствах и с какими целями русские путешественники </w:t>
      </w:r>
      <w:r w:rsidR="00705E3F">
        <w:rPr>
          <w:color w:val="000000"/>
          <w:sz w:val="28"/>
          <w:szCs w:val="28"/>
          <w:u w:color="000000"/>
          <w:lang w:val="en-US"/>
        </w:rPr>
        <w:t>XIX</w:t>
      </w:r>
      <w:r w:rsidR="00705E3F">
        <w:rPr>
          <w:color w:val="000000"/>
          <w:sz w:val="28"/>
          <w:szCs w:val="28"/>
          <w:u w:color="000000"/>
        </w:rPr>
        <w:t xml:space="preserve"> века формировали у своих читателей образы «чужих» народов</w:t>
      </w:r>
      <w:r w:rsidRPr="008B0348">
        <w:rPr>
          <w:color w:val="000000"/>
          <w:sz w:val="28"/>
          <w:szCs w:val="28"/>
          <w:u w:color="000000"/>
        </w:rPr>
        <w:t xml:space="preserve">. </w:t>
      </w:r>
      <w:r w:rsidR="00C16AD6">
        <w:rPr>
          <w:color w:val="000000"/>
          <w:sz w:val="28"/>
          <w:szCs w:val="28"/>
          <w:u w:color="000000"/>
        </w:rPr>
        <w:t>В-четвертых</w:t>
      </w:r>
      <w:r w:rsidRPr="008B0348">
        <w:rPr>
          <w:color w:val="000000"/>
          <w:sz w:val="28"/>
          <w:szCs w:val="28"/>
          <w:u w:color="000000"/>
        </w:rPr>
        <w:t>, перспективным направлением для исследования «путешествия» является изучение взаимовлияния литературы и идеологии</w:t>
      </w:r>
      <w:r w:rsidR="00705E3F">
        <w:rPr>
          <w:color w:val="000000"/>
          <w:sz w:val="28"/>
          <w:szCs w:val="28"/>
          <w:u w:color="000000"/>
        </w:rPr>
        <w:t xml:space="preserve">: как показало наше исследование, жанр </w:t>
      </w:r>
      <w:proofErr w:type="spellStart"/>
      <w:r w:rsidR="00705E3F">
        <w:rPr>
          <w:color w:val="000000"/>
          <w:sz w:val="28"/>
          <w:szCs w:val="28"/>
          <w:u w:color="000000"/>
        </w:rPr>
        <w:t>травелога</w:t>
      </w:r>
      <w:proofErr w:type="spellEnd"/>
      <w:r w:rsidR="00705E3F">
        <w:rPr>
          <w:color w:val="000000"/>
          <w:sz w:val="28"/>
          <w:szCs w:val="28"/>
          <w:u w:color="000000"/>
        </w:rPr>
        <w:t xml:space="preserve"> оказался удачной формой для выражения политических убеждений русских славянофилов, однако можно предположить, что не менее значительным было и влияние на жанр других идеологий. Это ведет к постановке вопроса о том, насколько литературное воображение авторов </w:t>
      </w:r>
      <w:proofErr w:type="spellStart"/>
      <w:r w:rsidR="00705E3F">
        <w:rPr>
          <w:color w:val="000000"/>
          <w:sz w:val="28"/>
          <w:szCs w:val="28"/>
          <w:u w:color="000000"/>
        </w:rPr>
        <w:t>травелогов</w:t>
      </w:r>
      <w:proofErr w:type="spellEnd"/>
      <w:r w:rsidR="00705E3F">
        <w:rPr>
          <w:color w:val="000000"/>
          <w:sz w:val="28"/>
          <w:szCs w:val="28"/>
          <w:u w:color="000000"/>
        </w:rPr>
        <w:t xml:space="preserve"> определяло политическое мышление идеологов российского государства</w:t>
      </w:r>
      <w:r>
        <w:rPr>
          <w:color w:val="000000"/>
          <w:sz w:val="28"/>
          <w:szCs w:val="28"/>
          <w:u w:color="000000"/>
        </w:rPr>
        <w:t>.</w:t>
      </w:r>
    </w:p>
    <w:p w:rsidR="00B42092" w:rsidRDefault="00B42092" w:rsidP="00B42092">
      <w:pPr>
        <w:keepNext w:val="0"/>
        <w:rPr>
          <w:rFonts w:cs="Arial Unicode MS"/>
          <w:color w:val="000000"/>
          <w:sz w:val="28"/>
          <w:szCs w:val="28"/>
          <w:u w:color="000000"/>
          <w:lang w:val="ru-RU" w:eastAsia="zh-CN" w:bidi="hi-IN"/>
        </w:rPr>
      </w:pPr>
      <w:r w:rsidRPr="00B42092">
        <w:rPr>
          <w:color w:val="000000"/>
          <w:sz w:val="28"/>
          <w:szCs w:val="28"/>
          <w:u w:color="000000"/>
          <w:lang w:val="ru-RU"/>
        </w:rPr>
        <w:br w:type="page"/>
      </w:r>
    </w:p>
    <w:p w:rsidR="00B42092" w:rsidRDefault="00B42092" w:rsidP="00B42092">
      <w:pPr>
        <w:pStyle w:val="a6"/>
        <w:shd w:val="clear" w:color="auto" w:fill="FFFFFF"/>
        <w:spacing w:line="360" w:lineRule="auto"/>
        <w:jc w:val="both"/>
        <w:outlineLvl w:val="0"/>
        <w:rPr>
          <w:rStyle w:val="ListLabel1"/>
        </w:rPr>
      </w:pPr>
      <w:bookmarkStart w:id="23" w:name="_Toc451973240"/>
      <w:bookmarkStart w:id="24" w:name="_Toc451973308"/>
      <w:bookmarkStart w:id="25" w:name="_Toc451977181"/>
      <w:r w:rsidRPr="002B6930">
        <w:rPr>
          <w:rStyle w:val="ListLabel1"/>
        </w:rPr>
        <w:lastRenderedPageBreak/>
        <w:t>Список литературы</w:t>
      </w:r>
      <w:bookmarkEnd w:id="23"/>
      <w:bookmarkEnd w:id="24"/>
      <w:bookmarkEnd w:id="25"/>
    </w:p>
    <w:p w:rsidR="00B42092" w:rsidRPr="00365147" w:rsidRDefault="00B42092" w:rsidP="00B42092">
      <w:pPr>
        <w:pStyle w:val="a6"/>
        <w:shd w:val="clear" w:color="auto" w:fill="FFFFFF"/>
        <w:spacing w:line="360" w:lineRule="auto"/>
        <w:jc w:val="both"/>
        <w:outlineLvl w:val="1"/>
        <w:rPr>
          <w:rStyle w:val="ListLabel10"/>
        </w:rPr>
      </w:pPr>
      <w:bookmarkStart w:id="26" w:name="_Toc451973241"/>
      <w:bookmarkStart w:id="27" w:name="_Toc451973309"/>
      <w:bookmarkStart w:id="28" w:name="_Toc451977182"/>
      <w:r w:rsidRPr="00365147">
        <w:rPr>
          <w:rStyle w:val="ListLabel10"/>
        </w:rPr>
        <w:t>Источники</w:t>
      </w:r>
      <w:bookmarkEnd w:id="26"/>
      <w:bookmarkEnd w:id="27"/>
      <w:bookmarkEnd w:id="28"/>
    </w:p>
    <w:p w:rsidR="00B42092" w:rsidRPr="00234FA4" w:rsidRDefault="00B42092" w:rsidP="00C16AD6">
      <w:pPr>
        <w:pStyle w:val="a6"/>
        <w:numPr>
          <w:ilvl w:val="0"/>
          <w:numId w:val="2"/>
        </w:num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234FA4">
        <w:rPr>
          <w:i/>
          <w:color w:val="000000"/>
          <w:sz w:val="28"/>
          <w:szCs w:val="28"/>
        </w:rPr>
        <w:t>Броневский</w:t>
      </w:r>
      <w:proofErr w:type="spellEnd"/>
      <w:r w:rsidRPr="00234FA4">
        <w:rPr>
          <w:i/>
          <w:color w:val="000000"/>
          <w:sz w:val="28"/>
          <w:szCs w:val="28"/>
        </w:rPr>
        <w:t xml:space="preserve"> В. Б.</w:t>
      </w:r>
      <w:r w:rsidRPr="00234FA4">
        <w:rPr>
          <w:color w:val="000000"/>
          <w:sz w:val="28"/>
          <w:szCs w:val="28"/>
        </w:rPr>
        <w:t xml:space="preserve"> Записки морского офицера в продолжении кампании на Средиземном море под начальством вице-адмирала Д.</w:t>
      </w:r>
      <w:r>
        <w:rPr>
          <w:color w:val="000000"/>
          <w:sz w:val="28"/>
          <w:szCs w:val="28"/>
        </w:rPr>
        <w:t> </w:t>
      </w:r>
      <w:r w:rsidRPr="00234FA4">
        <w:rPr>
          <w:color w:val="000000"/>
          <w:sz w:val="28"/>
          <w:szCs w:val="28"/>
        </w:rPr>
        <w:t xml:space="preserve">Н.Сенявина от 1805 по 1810 год. </w:t>
      </w:r>
      <w:proofErr w:type="gramStart"/>
      <w:r w:rsidRPr="00234FA4">
        <w:rPr>
          <w:color w:val="000000"/>
          <w:sz w:val="28"/>
          <w:szCs w:val="28"/>
        </w:rPr>
        <w:t>СПб.,</w:t>
      </w:r>
      <w:proofErr w:type="gramEnd"/>
      <w:r w:rsidRPr="00234FA4">
        <w:rPr>
          <w:color w:val="000000"/>
          <w:sz w:val="28"/>
          <w:szCs w:val="28"/>
        </w:rPr>
        <w:t xml:space="preserve"> 1818-1819. Ч. 1-4.</w:t>
      </w:r>
    </w:p>
    <w:p w:rsidR="00B42092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4FA4">
        <w:rPr>
          <w:rFonts w:ascii="Times New Roman" w:hAnsi="Times New Roman"/>
          <w:i/>
          <w:sz w:val="28"/>
          <w:szCs w:val="28"/>
        </w:rPr>
        <w:t>Гильфердинг</w:t>
      </w:r>
      <w:proofErr w:type="spellEnd"/>
      <w:r w:rsidRPr="00234FA4">
        <w:rPr>
          <w:rFonts w:ascii="Times New Roman" w:hAnsi="Times New Roman"/>
          <w:i/>
          <w:sz w:val="28"/>
          <w:szCs w:val="28"/>
        </w:rPr>
        <w:t xml:space="preserve"> А. Ф.</w:t>
      </w:r>
      <w:r>
        <w:rPr>
          <w:rFonts w:ascii="Times New Roman" w:hAnsi="Times New Roman"/>
          <w:sz w:val="28"/>
          <w:szCs w:val="28"/>
        </w:rPr>
        <w:t xml:space="preserve"> Босния. П</w:t>
      </w:r>
      <w:r w:rsidR="00705E3F">
        <w:rPr>
          <w:rFonts w:ascii="Times New Roman" w:hAnsi="Times New Roman"/>
          <w:sz w:val="28"/>
          <w:szCs w:val="28"/>
        </w:rPr>
        <w:t>утевые заметки: (Письма к А. С. </w:t>
      </w:r>
      <w:r>
        <w:rPr>
          <w:rFonts w:ascii="Times New Roman" w:hAnsi="Times New Roman"/>
          <w:sz w:val="28"/>
          <w:szCs w:val="28"/>
        </w:rPr>
        <w:t>Хомякову</w:t>
      </w:r>
      <w:r w:rsidR="00C16AD6">
        <w:rPr>
          <w:rFonts w:ascii="Times New Roman" w:hAnsi="Times New Roman"/>
          <w:sz w:val="28"/>
          <w:szCs w:val="28"/>
        </w:rPr>
        <w:t>) </w:t>
      </w:r>
      <w:r w:rsidRPr="0014659D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 xml:space="preserve">Русская беседа. </w:t>
      </w:r>
      <w:r w:rsidR="00705E3F">
        <w:rPr>
          <w:rFonts w:ascii="Times New Roman" w:hAnsi="Times New Roman"/>
          <w:sz w:val="28"/>
          <w:szCs w:val="28"/>
        </w:rPr>
        <w:t>1858</w:t>
      </w:r>
      <w:r w:rsidR="00705E3F">
        <w:rPr>
          <w:rFonts w:ascii="Times New Roman" w:hAnsi="Times New Roman"/>
          <w:sz w:val="28"/>
          <w:szCs w:val="28"/>
        </w:rPr>
        <w:t>. № 1–4</w:t>
      </w:r>
      <w:r>
        <w:rPr>
          <w:rFonts w:ascii="Times New Roman" w:hAnsi="Times New Roman"/>
          <w:sz w:val="28"/>
          <w:szCs w:val="28"/>
        </w:rPr>
        <w:t xml:space="preserve">; </w:t>
      </w:r>
      <w:r w:rsidR="00705E3F">
        <w:rPr>
          <w:rFonts w:ascii="Times New Roman" w:hAnsi="Times New Roman"/>
          <w:sz w:val="28"/>
          <w:szCs w:val="28"/>
        </w:rPr>
        <w:t>1859</w:t>
      </w:r>
      <w:r w:rsidR="00705E3F">
        <w:rPr>
          <w:rFonts w:ascii="Times New Roman" w:hAnsi="Times New Roman"/>
          <w:sz w:val="28"/>
          <w:szCs w:val="28"/>
        </w:rPr>
        <w:t>. № 1 – 2</w:t>
      </w:r>
      <w:r>
        <w:rPr>
          <w:rFonts w:ascii="Times New Roman" w:hAnsi="Times New Roman"/>
          <w:sz w:val="28"/>
          <w:szCs w:val="28"/>
        </w:rPr>
        <w:t>.</w:t>
      </w:r>
    </w:p>
    <w:p w:rsidR="00B42092" w:rsidRPr="00234FA4" w:rsidRDefault="00B42092" w:rsidP="00C16AD6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i/>
          <w:color w:val="000000"/>
          <w:sz w:val="28"/>
          <w:szCs w:val="28"/>
        </w:rPr>
        <w:t>Ковалевский Е. </w:t>
      </w:r>
      <w:r w:rsidRPr="00234FA4">
        <w:rPr>
          <w:rFonts w:eastAsia="Arial Unicode MS" w:cs="Arial Unicode MS"/>
          <w:i/>
          <w:color w:val="000000"/>
          <w:sz w:val="28"/>
          <w:szCs w:val="28"/>
        </w:rPr>
        <w:t>П.</w:t>
      </w:r>
      <w:r w:rsidRPr="00234FA4">
        <w:rPr>
          <w:rFonts w:eastAsia="Arial Unicode MS" w:cs="Arial Unicode MS"/>
          <w:color w:val="000000"/>
          <w:sz w:val="28"/>
          <w:szCs w:val="28"/>
        </w:rPr>
        <w:t xml:space="preserve"> Путевые записки о славянских землях // Русская беседа. 1858. № 1. 1859. № 5.</w:t>
      </w:r>
    </w:p>
    <w:p w:rsidR="00B42092" w:rsidRPr="00234FA4" w:rsidRDefault="00B42092" w:rsidP="00C16AD6">
      <w:pPr>
        <w:pStyle w:val="11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eastAsia="Arial Unicode MS" w:cs="Arial Unicode MS"/>
          <w:color w:val="000000"/>
          <w:sz w:val="28"/>
          <w:szCs w:val="28"/>
          <w:lang w:eastAsia="zh-CN" w:bidi="hi-IN"/>
        </w:rPr>
      </w:pPr>
      <w:r>
        <w:rPr>
          <w:rFonts w:eastAsia="Arial Unicode MS" w:cs="Arial Unicode MS"/>
          <w:i/>
          <w:color w:val="000000"/>
          <w:sz w:val="28"/>
          <w:szCs w:val="28"/>
          <w:lang w:eastAsia="zh-CN" w:bidi="hi-IN"/>
        </w:rPr>
        <w:t>Ковалевский Е. </w:t>
      </w:r>
      <w:r w:rsidRPr="00234FA4">
        <w:rPr>
          <w:rFonts w:eastAsia="Arial Unicode MS" w:cs="Arial Unicode MS"/>
          <w:i/>
          <w:color w:val="000000"/>
          <w:sz w:val="28"/>
          <w:szCs w:val="28"/>
          <w:lang w:eastAsia="zh-CN" w:bidi="hi-IN"/>
        </w:rPr>
        <w:t>П.</w:t>
      </w:r>
      <w:r w:rsidRPr="00234FA4">
        <w:rPr>
          <w:rFonts w:eastAsia="Arial Unicode MS" w:cs="Arial Unicode MS"/>
          <w:color w:val="000000"/>
          <w:sz w:val="28"/>
          <w:szCs w:val="28"/>
          <w:lang w:eastAsia="zh-CN" w:bidi="hi-IN"/>
        </w:rPr>
        <w:t xml:space="preserve"> Четыре месяца в Черногории. </w:t>
      </w:r>
      <w:proofErr w:type="gramStart"/>
      <w:r w:rsidRPr="00234FA4">
        <w:rPr>
          <w:rFonts w:eastAsia="Arial Unicode MS" w:cs="Arial Unicode MS"/>
          <w:color w:val="000000"/>
          <w:sz w:val="28"/>
          <w:szCs w:val="28"/>
          <w:lang w:eastAsia="zh-CN" w:bidi="hi-IN"/>
        </w:rPr>
        <w:t>СПб.,</w:t>
      </w:r>
      <w:proofErr w:type="gramEnd"/>
      <w:r w:rsidRPr="00234FA4">
        <w:rPr>
          <w:rFonts w:eastAsia="Arial Unicode MS" w:cs="Arial Unicode MS"/>
          <w:color w:val="000000"/>
          <w:sz w:val="28"/>
          <w:szCs w:val="28"/>
          <w:lang w:eastAsia="zh-CN" w:bidi="hi-IN"/>
        </w:rPr>
        <w:t xml:space="preserve"> 1841.</w:t>
      </w:r>
    </w:p>
    <w:p w:rsidR="00B42092" w:rsidRPr="00234FA4" w:rsidRDefault="00B42092" w:rsidP="00C16AD6">
      <w:pPr>
        <w:pStyle w:val="11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eastAsia="Arial Unicode MS" w:cs="Arial Unicode MS"/>
          <w:color w:val="000000"/>
          <w:sz w:val="28"/>
          <w:szCs w:val="28"/>
          <w:lang w:eastAsia="zh-CN" w:bidi="hi-IN"/>
        </w:rPr>
      </w:pPr>
      <w:r>
        <w:rPr>
          <w:rFonts w:eastAsia="Arial Unicode MS" w:cs="Arial Unicode MS"/>
          <w:i/>
          <w:color w:val="000000"/>
          <w:sz w:val="28"/>
          <w:szCs w:val="28"/>
          <w:lang w:eastAsia="zh-CN" w:bidi="hi-IN"/>
        </w:rPr>
        <w:t>Ковалевский Е. </w:t>
      </w:r>
      <w:r w:rsidRPr="00234FA4">
        <w:rPr>
          <w:rFonts w:eastAsia="Arial Unicode MS" w:cs="Arial Unicode MS"/>
          <w:i/>
          <w:color w:val="000000"/>
          <w:sz w:val="28"/>
          <w:szCs w:val="28"/>
          <w:lang w:eastAsia="zh-CN" w:bidi="hi-IN"/>
        </w:rPr>
        <w:t>П.</w:t>
      </w:r>
      <w:r w:rsidRPr="00234FA4">
        <w:rPr>
          <w:rFonts w:eastAsia="Arial Unicode MS" w:cs="Arial Unicode MS"/>
          <w:color w:val="000000"/>
          <w:sz w:val="28"/>
          <w:szCs w:val="28"/>
          <w:lang w:eastAsia="zh-CN" w:bidi="hi-IN"/>
        </w:rPr>
        <w:t xml:space="preserve"> Четыре месяца в Черногории // Ковалевский Е.</w:t>
      </w:r>
      <w:r>
        <w:rPr>
          <w:rFonts w:eastAsia="Arial Unicode MS" w:cs="Arial Unicode MS"/>
          <w:color w:val="000000"/>
          <w:sz w:val="28"/>
          <w:szCs w:val="28"/>
          <w:lang w:eastAsia="zh-CN" w:bidi="hi-IN"/>
        </w:rPr>
        <w:t> </w:t>
      </w:r>
      <w:r w:rsidRPr="00234FA4">
        <w:rPr>
          <w:rFonts w:eastAsia="Arial Unicode MS" w:cs="Arial Unicode MS"/>
          <w:color w:val="000000"/>
          <w:sz w:val="28"/>
          <w:szCs w:val="28"/>
          <w:lang w:eastAsia="zh-CN" w:bidi="hi-IN"/>
        </w:rPr>
        <w:t xml:space="preserve">П. Собрание сочинений: В 5 т. Т. 4. Черногория и славянские земли. </w:t>
      </w:r>
      <w:proofErr w:type="gramStart"/>
      <w:r w:rsidRPr="00234FA4">
        <w:rPr>
          <w:rFonts w:eastAsia="Arial Unicode MS" w:cs="Arial Unicode MS"/>
          <w:color w:val="000000"/>
          <w:sz w:val="28"/>
          <w:szCs w:val="28"/>
          <w:lang w:eastAsia="zh-CN" w:bidi="hi-IN"/>
        </w:rPr>
        <w:t>СПб.,</w:t>
      </w:r>
      <w:proofErr w:type="gramEnd"/>
      <w:r w:rsidRPr="00234FA4">
        <w:rPr>
          <w:rFonts w:eastAsia="Arial Unicode MS" w:cs="Arial Unicode MS"/>
          <w:color w:val="000000"/>
          <w:sz w:val="28"/>
          <w:szCs w:val="28"/>
          <w:lang w:eastAsia="zh-CN" w:bidi="hi-IN"/>
        </w:rPr>
        <w:t xml:space="preserve"> 1872. </w:t>
      </w:r>
    </w:p>
    <w:p w:rsidR="00B42092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34FA4">
        <w:rPr>
          <w:rFonts w:ascii="Times New Roman" w:hAnsi="Times New Roman"/>
          <w:i/>
          <w:sz w:val="28"/>
          <w:szCs w:val="28"/>
        </w:rPr>
        <w:t>Панов В. А.</w:t>
      </w:r>
      <w:r>
        <w:rPr>
          <w:rFonts w:ascii="Times New Roman" w:hAnsi="Times New Roman"/>
          <w:sz w:val="28"/>
          <w:szCs w:val="28"/>
        </w:rPr>
        <w:t xml:space="preserve"> Путешествие по землям западных и южных славян. Ч. 1. </w:t>
      </w:r>
      <w:proofErr w:type="spellStart"/>
      <w:r>
        <w:rPr>
          <w:rFonts w:ascii="Times New Roman" w:hAnsi="Times New Roman"/>
          <w:sz w:val="28"/>
          <w:szCs w:val="28"/>
        </w:rPr>
        <w:t>Которский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в Далмации. М</w:t>
      </w:r>
      <w:r w:rsidRPr="00234FA4">
        <w:rPr>
          <w:rFonts w:ascii="Times New Roman" w:hAnsi="Times New Roman"/>
          <w:sz w:val="28"/>
          <w:szCs w:val="28"/>
        </w:rPr>
        <w:t>., 1844.</w:t>
      </w:r>
    </w:p>
    <w:p w:rsidR="00B42092" w:rsidRPr="00234FA4" w:rsidRDefault="00B42092" w:rsidP="00C16AD6">
      <w:pPr>
        <w:pStyle w:val="a7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eastAsia="Arial Unicode MS" w:cs="Arial Unicode MS"/>
          <w:color w:val="000000"/>
          <w:sz w:val="28"/>
          <w:szCs w:val="28"/>
        </w:rPr>
      </w:pPr>
      <w:r w:rsidRPr="00234FA4">
        <w:rPr>
          <w:rFonts w:eastAsia="Arial Unicode MS" w:cs="Arial Unicode MS"/>
          <w:i/>
          <w:color w:val="000000"/>
          <w:sz w:val="28"/>
          <w:szCs w:val="28"/>
        </w:rPr>
        <w:t>Попов А. Н.</w:t>
      </w:r>
      <w:r w:rsidRPr="00234FA4">
        <w:rPr>
          <w:rFonts w:eastAsia="Arial Unicode MS" w:cs="Arial Unicode MS"/>
          <w:color w:val="000000"/>
          <w:sz w:val="28"/>
          <w:szCs w:val="28"/>
        </w:rPr>
        <w:t xml:space="preserve"> Путешествие в Черногорию. </w:t>
      </w:r>
      <w:proofErr w:type="gramStart"/>
      <w:r w:rsidRPr="00234FA4">
        <w:rPr>
          <w:rFonts w:eastAsia="Arial Unicode MS" w:cs="Arial Unicode MS"/>
          <w:color w:val="000000"/>
          <w:sz w:val="28"/>
          <w:szCs w:val="28"/>
        </w:rPr>
        <w:t>СПб.,</w:t>
      </w:r>
      <w:proofErr w:type="gramEnd"/>
      <w:r w:rsidRPr="00234FA4">
        <w:rPr>
          <w:rFonts w:eastAsia="Arial Unicode MS" w:cs="Arial Unicode MS"/>
          <w:color w:val="000000"/>
          <w:sz w:val="28"/>
          <w:szCs w:val="28"/>
        </w:rPr>
        <w:t xml:space="preserve"> 1847.</w:t>
      </w:r>
    </w:p>
    <w:p w:rsidR="00B42092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34FA4">
        <w:rPr>
          <w:rFonts w:ascii="Times New Roman" w:hAnsi="Times New Roman"/>
          <w:i/>
          <w:sz w:val="28"/>
          <w:szCs w:val="28"/>
        </w:rPr>
        <w:t>Свиньин П. П.</w:t>
      </w:r>
      <w:r>
        <w:rPr>
          <w:rFonts w:ascii="Times New Roman" w:hAnsi="Times New Roman"/>
          <w:sz w:val="28"/>
          <w:szCs w:val="28"/>
        </w:rPr>
        <w:t xml:space="preserve"> Воспоминания о плавании российского флота под командою вице-адмирала Сенявина на водах Сре</w:t>
      </w:r>
      <w:r w:rsidR="00705E3F">
        <w:rPr>
          <w:rFonts w:ascii="Times New Roman" w:hAnsi="Times New Roman"/>
          <w:sz w:val="28"/>
          <w:szCs w:val="28"/>
        </w:rPr>
        <w:t xml:space="preserve">диземного моря // Сын Отечества. </w:t>
      </w:r>
      <w:r w:rsidR="00705E3F">
        <w:rPr>
          <w:rFonts w:ascii="Times New Roman" w:hAnsi="Times New Roman"/>
          <w:sz w:val="28"/>
          <w:szCs w:val="28"/>
        </w:rPr>
        <w:t>1816.</w:t>
      </w:r>
      <w:r w:rsidR="00705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 34. № 47. </w:t>
      </w:r>
    </w:p>
    <w:p w:rsidR="00B42092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34FA4">
        <w:rPr>
          <w:rFonts w:ascii="Times New Roman" w:hAnsi="Times New Roman"/>
          <w:i/>
          <w:sz w:val="28"/>
          <w:szCs w:val="28"/>
        </w:rPr>
        <w:t>Чижов Ф. В.</w:t>
      </w:r>
      <w:r>
        <w:rPr>
          <w:rFonts w:ascii="Times New Roman" w:hAnsi="Times New Roman"/>
          <w:sz w:val="28"/>
          <w:szCs w:val="28"/>
        </w:rPr>
        <w:t xml:space="preserve"> Отрывки из дневных записок во время путешествия по Далмации в 1843 году // Москвитянин. </w:t>
      </w:r>
      <w:r w:rsidR="00705E3F">
        <w:rPr>
          <w:rFonts w:ascii="Times New Roman" w:hAnsi="Times New Roman"/>
          <w:sz w:val="28"/>
          <w:szCs w:val="28"/>
        </w:rPr>
        <w:t>1845.</w:t>
      </w:r>
      <w:r w:rsidR="00705E3F">
        <w:rPr>
          <w:rFonts w:ascii="Times New Roman" w:hAnsi="Times New Roman"/>
          <w:sz w:val="28"/>
          <w:szCs w:val="28"/>
        </w:rPr>
        <w:t xml:space="preserve"> № 7–</w:t>
      </w:r>
      <w:r>
        <w:rPr>
          <w:rFonts w:ascii="Times New Roman" w:hAnsi="Times New Roman"/>
          <w:sz w:val="28"/>
          <w:szCs w:val="28"/>
        </w:rPr>
        <w:t xml:space="preserve">8. </w:t>
      </w:r>
    </w:p>
    <w:p w:rsidR="00C16AD6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34FA4">
        <w:rPr>
          <w:rFonts w:ascii="Times New Roman" w:hAnsi="Times New Roman"/>
          <w:i/>
          <w:sz w:val="28"/>
          <w:szCs w:val="28"/>
        </w:rPr>
        <w:t xml:space="preserve">Чижов Ф. В. </w:t>
      </w:r>
      <w:r w:rsidRPr="00234FA4">
        <w:rPr>
          <w:rFonts w:ascii="Times New Roman" w:hAnsi="Times New Roman"/>
          <w:sz w:val="28"/>
          <w:szCs w:val="28"/>
        </w:rPr>
        <w:t>Заметки путешественника по славянским странам // Русская беседа. 1857. № 1–2.</w:t>
      </w:r>
    </w:p>
    <w:p w:rsidR="00C16AD6" w:rsidRDefault="00C16AD6">
      <w:pPr>
        <w:keepNext w:val="0"/>
        <w:spacing w:after="200" w:line="276" w:lineRule="auto"/>
        <w:rPr>
          <w:rFonts w:cs="Arial Unicode MS"/>
          <w:color w:val="000000"/>
          <w:sz w:val="28"/>
          <w:szCs w:val="28"/>
          <w:lang w:val="ru-RU" w:eastAsia="zh-CN" w:bidi="hi-IN"/>
        </w:rPr>
      </w:pPr>
      <w:r>
        <w:rPr>
          <w:sz w:val="28"/>
          <w:szCs w:val="28"/>
        </w:rPr>
        <w:br w:type="page"/>
      </w:r>
    </w:p>
    <w:p w:rsidR="00B42092" w:rsidRPr="00365147" w:rsidRDefault="00B42092" w:rsidP="00C16AD6">
      <w:pPr>
        <w:pStyle w:val="a6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567"/>
        <w:jc w:val="both"/>
        <w:outlineLvl w:val="1"/>
        <w:rPr>
          <w:rStyle w:val="ListLabel10"/>
        </w:rPr>
      </w:pPr>
      <w:bookmarkStart w:id="29" w:name="_Toc451973242"/>
      <w:bookmarkStart w:id="30" w:name="_Toc451973310"/>
      <w:bookmarkStart w:id="31" w:name="_Toc451977183"/>
      <w:r w:rsidRPr="00365147">
        <w:rPr>
          <w:rStyle w:val="ListLabel10"/>
        </w:rPr>
        <w:lastRenderedPageBreak/>
        <w:t>Научная литература</w:t>
      </w:r>
      <w:bookmarkEnd w:id="29"/>
      <w:bookmarkEnd w:id="30"/>
      <w:bookmarkEnd w:id="31"/>
    </w:p>
    <w:p w:rsidR="00B42092" w:rsidRPr="000A6C23" w:rsidRDefault="00B42092" w:rsidP="00C16AD6">
      <w:pPr>
        <w:pStyle w:val="a6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567"/>
        <w:jc w:val="both"/>
        <w:rPr>
          <w:color w:val="000000"/>
          <w:sz w:val="28"/>
          <w:szCs w:val="28"/>
        </w:rPr>
      </w:pPr>
    </w:p>
    <w:p w:rsidR="00B42092" w:rsidRPr="000A6C23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6C23">
        <w:rPr>
          <w:rFonts w:ascii="Times New Roman" w:hAnsi="Times New Roman"/>
          <w:i/>
          <w:sz w:val="28"/>
          <w:szCs w:val="28"/>
        </w:rPr>
        <w:t>Баскаков В. Н.</w:t>
      </w:r>
      <w:r w:rsidRPr="000A6C23">
        <w:rPr>
          <w:rFonts w:ascii="Times New Roman" w:hAnsi="Times New Roman"/>
          <w:sz w:val="28"/>
          <w:szCs w:val="28"/>
        </w:rPr>
        <w:t xml:space="preserve"> Ковалевский Егор Петрович // Русские писатели. 1800–1917. Биографический словарь. Т. 2. Г–К. М., 1992. С. 576–577.</w:t>
      </w:r>
    </w:p>
    <w:p w:rsidR="00B42092" w:rsidRPr="000A6C23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6C23">
        <w:rPr>
          <w:rFonts w:ascii="Times New Roman" w:hAnsi="Times New Roman"/>
          <w:i/>
          <w:sz w:val="28"/>
          <w:szCs w:val="28"/>
        </w:rPr>
        <w:t>Белов М.</w:t>
      </w:r>
      <w:r>
        <w:rPr>
          <w:rFonts w:ascii="Times New Roman" w:hAnsi="Times New Roman"/>
          <w:i/>
          <w:sz w:val="28"/>
          <w:szCs w:val="28"/>
        </w:rPr>
        <w:t> </w:t>
      </w:r>
      <w:r w:rsidRPr="000A6C23">
        <w:rPr>
          <w:rFonts w:ascii="Times New Roman" w:hAnsi="Times New Roman"/>
          <w:i/>
          <w:sz w:val="28"/>
          <w:szCs w:val="28"/>
        </w:rPr>
        <w:t>В.</w:t>
      </w:r>
      <w:r w:rsidRPr="000A6C23">
        <w:rPr>
          <w:rFonts w:ascii="Times New Roman" w:hAnsi="Times New Roman"/>
          <w:sz w:val="28"/>
          <w:szCs w:val="28"/>
        </w:rPr>
        <w:t xml:space="preserve"> Русские путешественники и дипломаты на Балканах в первой половине XIX века: типология и эволюция описательных стратегий // Человек на Балканах глазами русских. </w:t>
      </w:r>
      <w:proofErr w:type="gramStart"/>
      <w:r w:rsidRPr="000A6C23">
        <w:rPr>
          <w:rFonts w:ascii="Times New Roman" w:hAnsi="Times New Roman"/>
          <w:sz w:val="28"/>
          <w:szCs w:val="28"/>
        </w:rPr>
        <w:t>СПб.:</w:t>
      </w:r>
      <w:proofErr w:type="gramEnd"/>
      <w:r w:rsidRPr="000A6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C23">
        <w:rPr>
          <w:rFonts w:ascii="Times New Roman" w:hAnsi="Times New Roman"/>
          <w:sz w:val="28"/>
          <w:szCs w:val="28"/>
        </w:rPr>
        <w:t>Алетейя</w:t>
      </w:r>
      <w:proofErr w:type="spellEnd"/>
      <w:r w:rsidRPr="000A6C23">
        <w:rPr>
          <w:rFonts w:ascii="Times New Roman" w:hAnsi="Times New Roman"/>
          <w:sz w:val="28"/>
          <w:szCs w:val="28"/>
        </w:rPr>
        <w:t>, 2011. С. 38–65.</w:t>
      </w:r>
    </w:p>
    <w:p w:rsidR="00B42092" w:rsidRPr="000A6C23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6C23">
        <w:rPr>
          <w:rFonts w:ascii="Times New Roman" w:hAnsi="Times New Roman"/>
          <w:i/>
          <w:sz w:val="28"/>
          <w:szCs w:val="28"/>
        </w:rPr>
        <w:t>Вульф Л.</w:t>
      </w:r>
      <w:r w:rsidRPr="000A6C23">
        <w:rPr>
          <w:rFonts w:ascii="Times New Roman" w:hAnsi="Times New Roman"/>
          <w:sz w:val="28"/>
          <w:szCs w:val="28"/>
        </w:rPr>
        <w:t xml:space="preserve"> Изобретая Восточную Европу: Карта цивилизации в сознании эпохи Просвещения / Пер. с англ. И. Федюкина. М.: Новое литературное обозрение, 2003. 560 с.</w:t>
      </w:r>
    </w:p>
    <w:p w:rsidR="00B42092" w:rsidRPr="000A6C23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6C23">
        <w:rPr>
          <w:rFonts w:ascii="Times New Roman" w:hAnsi="Times New Roman"/>
          <w:i/>
          <w:sz w:val="28"/>
          <w:szCs w:val="28"/>
        </w:rPr>
        <w:t>Гуминский</w:t>
      </w:r>
      <w:proofErr w:type="spellEnd"/>
      <w:r w:rsidRPr="000A6C23">
        <w:rPr>
          <w:rFonts w:ascii="Times New Roman" w:hAnsi="Times New Roman"/>
          <w:i/>
          <w:sz w:val="28"/>
          <w:szCs w:val="28"/>
        </w:rPr>
        <w:t xml:space="preserve"> В.</w:t>
      </w:r>
      <w:r>
        <w:rPr>
          <w:rFonts w:ascii="Times New Roman" w:hAnsi="Times New Roman"/>
          <w:i/>
          <w:sz w:val="28"/>
          <w:szCs w:val="28"/>
        </w:rPr>
        <w:t> </w:t>
      </w:r>
      <w:r w:rsidRPr="000A6C23">
        <w:rPr>
          <w:rFonts w:ascii="Times New Roman" w:hAnsi="Times New Roman"/>
          <w:i/>
          <w:sz w:val="28"/>
          <w:szCs w:val="28"/>
        </w:rPr>
        <w:t xml:space="preserve">М. </w:t>
      </w:r>
      <w:r w:rsidRPr="000A6C23">
        <w:rPr>
          <w:rFonts w:ascii="Times New Roman" w:hAnsi="Times New Roman"/>
          <w:sz w:val="28"/>
          <w:szCs w:val="28"/>
        </w:rPr>
        <w:t>Открытие мира, или Путешественники и странники. М.: Современник, 1987. 284 с.</w:t>
      </w:r>
    </w:p>
    <w:p w:rsidR="00B42092" w:rsidRPr="000A6C23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6C23">
        <w:rPr>
          <w:rFonts w:ascii="Times New Roman" w:hAnsi="Times New Roman"/>
          <w:i/>
          <w:sz w:val="28"/>
          <w:szCs w:val="28"/>
        </w:rPr>
        <w:t>Ивашина Е.</w:t>
      </w:r>
      <w:r>
        <w:rPr>
          <w:rFonts w:ascii="Times New Roman" w:hAnsi="Times New Roman"/>
          <w:i/>
          <w:sz w:val="28"/>
          <w:szCs w:val="28"/>
        </w:rPr>
        <w:t> </w:t>
      </w:r>
      <w:r w:rsidRPr="000A6C23">
        <w:rPr>
          <w:rFonts w:ascii="Times New Roman" w:hAnsi="Times New Roman"/>
          <w:i/>
          <w:sz w:val="28"/>
          <w:szCs w:val="28"/>
        </w:rPr>
        <w:t>С.</w:t>
      </w:r>
      <w:r w:rsidRPr="000A6C23">
        <w:rPr>
          <w:rFonts w:ascii="Times New Roman" w:hAnsi="Times New Roman"/>
          <w:sz w:val="28"/>
          <w:szCs w:val="28"/>
        </w:rPr>
        <w:t xml:space="preserve"> О специфике жанра путешествия // Вестник МГУ. Сер</w:t>
      </w:r>
      <w:r w:rsidR="00705E3F">
        <w:rPr>
          <w:rFonts w:ascii="Times New Roman" w:hAnsi="Times New Roman"/>
          <w:sz w:val="28"/>
          <w:szCs w:val="28"/>
        </w:rPr>
        <w:t>. 9. Филология. 1979. № 3. C. 3–</w:t>
      </w:r>
      <w:r w:rsidRPr="000A6C23">
        <w:rPr>
          <w:rFonts w:ascii="Times New Roman" w:hAnsi="Times New Roman"/>
          <w:sz w:val="28"/>
          <w:szCs w:val="28"/>
        </w:rPr>
        <w:t>16.</w:t>
      </w:r>
    </w:p>
    <w:p w:rsidR="00B42092" w:rsidRPr="000A6C23" w:rsidRDefault="00B42092" w:rsidP="00C16AD6">
      <w:pPr>
        <w:pStyle w:val="11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eastAsia="Arial Unicode MS" w:cs="Arial Unicode MS"/>
          <w:color w:val="000000"/>
          <w:sz w:val="28"/>
          <w:szCs w:val="28"/>
          <w:lang w:eastAsia="zh-CN" w:bidi="hi-IN"/>
        </w:rPr>
      </w:pPr>
      <w:r w:rsidRPr="000A6C23">
        <w:rPr>
          <w:rFonts w:eastAsia="Arial Unicode MS" w:cs="Arial Unicode MS"/>
          <w:i/>
          <w:color w:val="000000"/>
          <w:sz w:val="28"/>
          <w:szCs w:val="28"/>
          <w:lang w:eastAsia="zh-CN" w:bidi="hi-IN"/>
        </w:rPr>
        <w:t>Куприянов П. С.</w:t>
      </w:r>
      <w:r w:rsidRPr="000A6C23">
        <w:rPr>
          <w:rFonts w:eastAsia="Arial Unicode MS" w:cs="Arial Unicode MS"/>
          <w:color w:val="000000"/>
          <w:sz w:val="28"/>
          <w:szCs w:val="28"/>
          <w:lang w:eastAsia="zh-CN" w:bidi="hi-IN"/>
        </w:rPr>
        <w:t xml:space="preserve"> Представления о народах у российских путешественников начала XIX в. // Этн</w:t>
      </w:r>
      <w:r>
        <w:rPr>
          <w:rFonts w:eastAsia="Arial Unicode MS" w:cs="Arial Unicode MS"/>
          <w:color w:val="000000"/>
          <w:sz w:val="28"/>
          <w:szCs w:val="28"/>
          <w:lang w:eastAsia="zh-CN" w:bidi="hi-IN"/>
        </w:rPr>
        <w:t>ографическое обозрение. 2004. № </w:t>
      </w:r>
      <w:r w:rsidRPr="000A6C23">
        <w:rPr>
          <w:rFonts w:eastAsia="Arial Unicode MS" w:cs="Arial Unicode MS"/>
          <w:color w:val="000000"/>
          <w:sz w:val="28"/>
          <w:szCs w:val="28"/>
          <w:lang w:eastAsia="zh-CN" w:bidi="hi-IN"/>
        </w:rPr>
        <w:t xml:space="preserve">2. </w:t>
      </w:r>
      <w:r w:rsidR="00705E3F">
        <w:rPr>
          <w:rFonts w:eastAsia="Arial Unicode MS" w:cs="Arial Unicode MS"/>
          <w:color w:val="000000"/>
          <w:sz w:val="28"/>
          <w:szCs w:val="28"/>
          <w:lang w:eastAsia="zh-CN" w:bidi="hi-IN"/>
        </w:rPr>
        <w:t>С. 21–</w:t>
      </w:r>
      <w:r>
        <w:rPr>
          <w:rFonts w:eastAsia="Arial Unicode MS" w:cs="Arial Unicode MS"/>
          <w:color w:val="000000"/>
          <w:sz w:val="28"/>
          <w:szCs w:val="28"/>
          <w:lang w:eastAsia="zh-CN" w:bidi="hi-IN"/>
        </w:rPr>
        <w:t>37.</w:t>
      </w:r>
    </w:p>
    <w:p w:rsidR="00B42092" w:rsidRPr="000A6C23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6C23">
        <w:rPr>
          <w:rFonts w:ascii="Times New Roman" w:hAnsi="Times New Roman"/>
          <w:i/>
          <w:sz w:val="28"/>
          <w:szCs w:val="28"/>
        </w:rPr>
        <w:t>Лотман Ю. М., Успенский Б. А.</w:t>
      </w:r>
      <w:r w:rsidRPr="000A6C23">
        <w:rPr>
          <w:rFonts w:ascii="Times New Roman" w:hAnsi="Times New Roman"/>
          <w:sz w:val="28"/>
          <w:szCs w:val="28"/>
        </w:rPr>
        <w:t xml:space="preserve"> «Письма русского путешественника» Карамзина и их место в развитии русской культуры // Лотман Ю</w:t>
      </w:r>
      <w:r>
        <w:rPr>
          <w:rFonts w:ascii="Times New Roman" w:hAnsi="Times New Roman"/>
          <w:sz w:val="28"/>
          <w:szCs w:val="28"/>
        </w:rPr>
        <w:t>. </w:t>
      </w:r>
      <w:r w:rsidRPr="000A6C23">
        <w:rPr>
          <w:rFonts w:ascii="Times New Roman" w:hAnsi="Times New Roman"/>
          <w:sz w:val="28"/>
          <w:szCs w:val="28"/>
        </w:rPr>
        <w:t>М.</w:t>
      </w:r>
      <w:r w:rsidR="00705E3F">
        <w:rPr>
          <w:rFonts w:ascii="Times New Roman" w:hAnsi="Times New Roman"/>
          <w:sz w:val="28"/>
          <w:szCs w:val="28"/>
        </w:rPr>
        <w:t xml:space="preserve"> Карамзин. </w:t>
      </w:r>
      <w:proofErr w:type="gramStart"/>
      <w:r w:rsidR="00705E3F">
        <w:rPr>
          <w:rFonts w:ascii="Times New Roman" w:hAnsi="Times New Roman"/>
          <w:sz w:val="28"/>
          <w:szCs w:val="28"/>
        </w:rPr>
        <w:t>СПб.,</w:t>
      </w:r>
      <w:proofErr w:type="gramEnd"/>
      <w:r w:rsidR="00705E3F">
        <w:rPr>
          <w:rFonts w:ascii="Times New Roman" w:hAnsi="Times New Roman"/>
          <w:sz w:val="28"/>
          <w:szCs w:val="28"/>
        </w:rPr>
        <w:t xml:space="preserve"> 1997. С. 484–</w:t>
      </w:r>
      <w:r w:rsidRPr="000A6C23">
        <w:rPr>
          <w:rFonts w:ascii="Times New Roman" w:hAnsi="Times New Roman"/>
          <w:sz w:val="28"/>
          <w:szCs w:val="28"/>
        </w:rPr>
        <w:t>564.</w:t>
      </w:r>
    </w:p>
    <w:p w:rsidR="00B42092" w:rsidRPr="000A6C23" w:rsidRDefault="00B42092" w:rsidP="00C16AD6">
      <w:pPr>
        <w:pStyle w:val="11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eastAsia="Arial Unicode MS" w:cs="Arial Unicode MS"/>
          <w:color w:val="000000"/>
          <w:sz w:val="28"/>
          <w:szCs w:val="28"/>
          <w:lang w:eastAsia="zh-CN" w:bidi="hi-IN"/>
        </w:rPr>
      </w:pPr>
      <w:proofErr w:type="spellStart"/>
      <w:r w:rsidRPr="000A6C23">
        <w:rPr>
          <w:rFonts w:eastAsia="Arial Unicode MS" w:cs="Arial Unicode MS"/>
          <w:i/>
          <w:color w:val="000000"/>
          <w:sz w:val="28"/>
          <w:szCs w:val="28"/>
          <w:lang w:eastAsia="zh-CN" w:bidi="hi-IN"/>
        </w:rPr>
        <w:t>Мароши</w:t>
      </w:r>
      <w:proofErr w:type="spellEnd"/>
      <w:r w:rsidRPr="000A6C23">
        <w:rPr>
          <w:rFonts w:eastAsia="Arial Unicode MS" w:cs="Arial Unicode MS"/>
          <w:i/>
          <w:color w:val="000000"/>
          <w:sz w:val="28"/>
          <w:szCs w:val="28"/>
          <w:lang w:eastAsia="zh-CN" w:bidi="hi-IN"/>
        </w:rPr>
        <w:t xml:space="preserve"> В. В.</w:t>
      </w:r>
      <w:r w:rsidRPr="000A6C23">
        <w:rPr>
          <w:rFonts w:eastAsia="Arial Unicode MS" w:cs="Arial Unicode MS"/>
          <w:color w:val="000000"/>
          <w:sz w:val="28"/>
          <w:szCs w:val="28"/>
          <w:lang w:eastAsia="zh-CN" w:bidi="hi-IN"/>
        </w:rPr>
        <w:t xml:space="preserve"> «Сербский» и «кавказский» тексты русской литературы: мотивы, тропы и </w:t>
      </w:r>
      <w:proofErr w:type="spellStart"/>
      <w:r w:rsidRPr="000A6C23">
        <w:rPr>
          <w:rFonts w:eastAsia="Arial Unicode MS" w:cs="Arial Unicode MS"/>
          <w:color w:val="000000"/>
          <w:sz w:val="28"/>
          <w:szCs w:val="28"/>
          <w:lang w:eastAsia="zh-CN" w:bidi="hi-IN"/>
        </w:rPr>
        <w:t>архетипичность</w:t>
      </w:r>
      <w:proofErr w:type="spellEnd"/>
      <w:r w:rsidRPr="000A6C23">
        <w:rPr>
          <w:rFonts w:eastAsia="Arial Unicode MS" w:cs="Arial Unicode MS"/>
          <w:color w:val="000000"/>
          <w:sz w:val="28"/>
          <w:szCs w:val="28"/>
          <w:lang w:eastAsia="zh-CN" w:bidi="hi-IN"/>
        </w:rPr>
        <w:t xml:space="preserve"> персонажей // Критика и семиотика. </w:t>
      </w:r>
      <w:proofErr w:type="spellStart"/>
      <w:r w:rsidRPr="000A6C23">
        <w:rPr>
          <w:rFonts w:eastAsia="Arial Unicode MS" w:cs="Arial Unicode MS"/>
          <w:color w:val="000000"/>
          <w:sz w:val="28"/>
          <w:szCs w:val="28"/>
          <w:lang w:eastAsia="zh-CN" w:bidi="hi-IN"/>
        </w:rPr>
        <w:t>Вып</w:t>
      </w:r>
      <w:proofErr w:type="spellEnd"/>
      <w:r w:rsidRPr="000A6C23">
        <w:rPr>
          <w:rFonts w:eastAsia="Arial Unicode MS" w:cs="Arial Unicode MS"/>
          <w:color w:val="000000"/>
          <w:sz w:val="28"/>
          <w:szCs w:val="28"/>
          <w:lang w:eastAsia="zh-CN" w:bidi="hi-IN"/>
        </w:rPr>
        <w:t>. 16, 2012. С. 298–299.</w:t>
      </w:r>
    </w:p>
    <w:p w:rsidR="00B42092" w:rsidRPr="000A6C23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6C23">
        <w:rPr>
          <w:rFonts w:ascii="Times New Roman" w:hAnsi="Times New Roman"/>
          <w:i/>
          <w:sz w:val="28"/>
          <w:szCs w:val="28"/>
        </w:rPr>
        <w:t>Маслова Н.</w:t>
      </w:r>
      <w:r>
        <w:rPr>
          <w:rFonts w:ascii="Times New Roman" w:hAnsi="Times New Roman"/>
          <w:i/>
          <w:sz w:val="28"/>
          <w:szCs w:val="28"/>
        </w:rPr>
        <w:t> </w:t>
      </w:r>
      <w:r w:rsidRPr="000A6C23">
        <w:rPr>
          <w:rFonts w:ascii="Times New Roman" w:hAnsi="Times New Roman"/>
          <w:i/>
          <w:sz w:val="28"/>
          <w:szCs w:val="28"/>
        </w:rPr>
        <w:t>М.</w:t>
      </w:r>
      <w:r w:rsidRPr="000A6C23">
        <w:rPr>
          <w:rFonts w:ascii="Times New Roman" w:hAnsi="Times New Roman"/>
          <w:sz w:val="28"/>
          <w:szCs w:val="28"/>
        </w:rPr>
        <w:t xml:space="preserve"> Путевой очерк: проблемы жанра. М.: Знание, 1980. 116 с.</w:t>
      </w:r>
    </w:p>
    <w:p w:rsidR="00B42092" w:rsidRPr="000A6C23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6C23">
        <w:rPr>
          <w:rFonts w:ascii="Times New Roman" w:hAnsi="Times New Roman"/>
          <w:sz w:val="28"/>
          <w:szCs w:val="28"/>
        </w:rPr>
        <w:t xml:space="preserve"> </w:t>
      </w:r>
      <w:r w:rsidRPr="000A6C23">
        <w:rPr>
          <w:rFonts w:ascii="Times New Roman" w:hAnsi="Times New Roman"/>
          <w:i/>
          <w:sz w:val="28"/>
          <w:szCs w:val="28"/>
        </w:rPr>
        <w:t>Михельсон В.</w:t>
      </w:r>
      <w:r w:rsidRPr="000A6C23">
        <w:rPr>
          <w:i/>
        </w:rPr>
        <w:t> </w:t>
      </w:r>
      <w:r w:rsidRPr="000A6C23">
        <w:rPr>
          <w:rFonts w:ascii="Times New Roman" w:hAnsi="Times New Roman"/>
          <w:i/>
          <w:sz w:val="28"/>
          <w:szCs w:val="28"/>
        </w:rPr>
        <w:t>А.</w:t>
      </w:r>
      <w:r w:rsidRPr="000A6C23">
        <w:rPr>
          <w:rFonts w:ascii="Times New Roman" w:hAnsi="Times New Roman"/>
          <w:sz w:val="28"/>
          <w:szCs w:val="28"/>
        </w:rPr>
        <w:t xml:space="preserve"> «Путешествие» в русской литературе. Ростов-на-Дону: Издательство РГУ, 1974. 108 с.</w:t>
      </w:r>
    </w:p>
    <w:p w:rsidR="00B42092" w:rsidRPr="000A6C23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6C23">
        <w:rPr>
          <w:rFonts w:ascii="Times New Roman" w:hAnsi="Times New Roman"/>
          <w:i/>
          <w:sz w:val="28"/>
          <w:szCs w:val="28"/>
        </w:rPr>
        <w:t xml:space="preserve"> Никитин С.</w:t>
      </w:r>
      <w:r>
        <w:rPr>
          <w:rFonts w:ascii="Times New Roman" w:hAnsi="Times New Roman"/>
          <w:i/>
          <w:sz w:val="28"/>
          <w:szCs w:val="28"/>
        </w:rPr>
        <w:t> </w:t>
      </w:r>
      <w:r w:rsidRPr="000A6C23">
        <w:rPr>
          <w:rFonts w:ascii="Times New Roman" w:hAnsi="Times New Roman"/>
          <w:i/>
          <w:sz w:val="28"/>
          <w:szCs w:val="28"/>
        </w:rPr>
        <w:t>А., Савицкий В.</w:t>
      </w:r>
      <w:r>
        <w:rPr>
          <w:rFonts w:ascii="Times New Roman" w:hAnsi="Times New Roman"/>
          <w:i/>
          <w:sz w:val="28"/>
          <w:szCs w:val="28"/>
        </w:rPr>
        <w:t> </w:t>
      </w:r>
      <w:r w:rsidRPr="000A6C23">
        <w:rPr>
          <w:rFonts w:ascii="Times New Roman" w:hAnsi="Times New Roman"/>
          <w:i/>
          <w:sz w:val="28"/>
          <w:szCs w:val="28"/>
        </w:rPr>
        <w:t>В. </w:t>
      </w:r>
      <w:r w:rsidRPr="000A6C23">
        <w:rPr>
          <w:rFonts w:ascii="Times New Roman" w:hAnsi="Times New Roman"/>
          <w:sz w:val="28"/>
          <w:szCs w:val="28"/>
        </w:rPr>
        <w:t>Русский историк А.</w:t>
      </w:r>
      <w:r>
        <w:rPr>
          <w:rFonts w:ascii="Times New Roman" w:hAnsi="Times New Roman"/>
          <w:sz w:val="28"/>
          <w:szCs w:val="28"/>
        </w:rPr>
        <w:t> </w:t>
      </w:r>
      <w:r w:rsidRPr="000A6C23">
        <w:rPr>
          <w:rFonts w:ascii="Times New Roman" w:hAnsi="Times New Roman"/>
          <w:sz w:val="28"/>
          <w:szCs w:val="28"/>
        </w:rPr>
        <w:t xml:space="preserve">Н. Попов и его монография «Отечественная война 1812 года» // Отечественная война 1812 года. Источники. Памятники. Проблемы: Материалы XV </w:t>
      </w:r>
      <w:r w:rsidRPr="000A6C23">
        <w:rPr>
          <w:rFonts w:ascii="Times New Roman" w:hAnsi="Times New Roman"/>
          <w:sz w:val="28"/>
          <w:szCs w:val="28"/>
        </w:rPr>
        <w:lastRenderedPageBreak/>
        <w:t xml:space="preserve">Международной научной конференции (Бородино, 9-11 сентября 2008 г.). Можайск, 2009. </w:t>
      </w:r>
    </w:p>
    <w:p w:rsidR="00B42092" w:rsidRPr="000A6C23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6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C23">
        <w:rPr>
          <w:rFonts w:ascii="Times New Roman" w:hAnsi="Times New Roman"/>
          <w:i/>
          <w:sz w:val="28"/>
          <w:szCs w:val="28"/>
        </w:rPr>
        <w:t>Нойманн</w:t>
      </w:r>
      <w:proofErr w:type="spellEnd"/>
      <w:r w:rsidRPr="000A6C23">
        <w:rPr>
          <w:rFonts w:ascii="Times New Roman" w:hAnsi="Times New Roman"/>
          <w:i/>
          <w:sz w:val="28"/>
          <w:szCs w:val="28"/>
        </w:rPr>
        <w:t xml:space="preserve"> И.</w:t>
      </w:r>
      <w:r w:rsidRPr="000A6C23">
        <w:rPr>
          <w:rFonts w:ascii="Times New Roman" w:hAnsi="Times New Roman"/>
          <w:sz w:val="28"/>
          <w:szCs w:val="28"/>
        </w:rPr>
        <w:t xml:space="preserve"> Использование «Другого». Образы Востока в формировании европейских идентичностей / Пер. с англ. В.</w:t>
      </w:r>
      <w:r>
        <w:rPr>
          <w:rFonts w:ascii="Times New Roman" w:hAnsi="Times New Roman"/>
          <w:sz w:val="28"/>
          <w:szCs w:val="28"/>
        </w:rPr>
        <w:t> Б. </w:t>
      </w:r>
      <w:r w:rsidRPr="000A6C23">
        <w:rPr>
          <w:rFonts w:ascii="Times New Roman" w:hAnsi="Times New Roman"/>
          <w:sz w:val="28"/>
          <w:szCs w:val="28"/>
        </w:rPr>
        <w:t>Литвинова и И.</w:t>
      </w:r>
      <w:r>
        <w:rPr>
          <w:rFonts w:ascii="Times New Roman" w:hAnsi="Times New Roman"/>
          <w:sz w:val="28"/>
          <w:szCs w:val="28"/>
        </w:rPr>
        <w:t> </w:t>
      </w:r>
      <w:r w:rsidRPr="000A6C23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0A6C23">
        <w:rPr>
          <w:rFonts w:ascii="Times New Roman" w:hAnsi="Times New Roman"/>
          <w:sz w:val="28"/>
          <w:szCs w:val="28"/>
        </w:rPr>
        <w:t>Пильщикова</w:t>
      </w:r>
      <w:proofErr w:type="spellEnd"/>
      <w:r w:rsidRPr="000A6C23">
        <w:rPr>
          <w:rFonts w:ascii="Times New Roman" w:hAnsi="Times New Roman"/>
          <w:sz w:val="28"/>
          <w:szCs w:val="28"/>
        </w:rPr>
        <w:t>. М.</w:t>
      </w:r>
      <w:r>
        <w:rPr>
          <w:rFonts w:ascii="Times New Roman" w:hAnsi="Times New Roman"/>
          <w:sz w:val="28"/>
          <w:szCs w:val="28"/>
        </w:rPr>
        <w:t>: Новое издательство, 2004. 336 </w:t>
      </w:r>
      <w:r w:rsidRPr="000A6C23">
        <w:rPr>
          <w:rFonts w:ascii="Times New Roman" w:hAnsi="Times New Roman"/>
          <w:sz w:val="28"/>
          <w:szCs w:val="28"/>
        </w:rPr>
        <w:t>с.</w:t>
      </w:r>
    </w:p>
    <w:p w:rsidR="00B42092" w:rsidRPr="000A6C23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6C23">
        <w:rPr>
          <w:rFonts w:ascii="Times New Roman" w:hAnsi="Times New Roman"/>
          <w:i/>
          <w:sz w:val="28"/>
          <w:szCs w:val="28"/>
        </w:rPr>
        <w:t>Пономарев 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A6C23">
        <w:rPr>
          <w:rFonts w:ascii="Times New Roman" w:hAnsi="Times New Roman"/>
          <w:i/>
          <w:sz w:val="28"/>
          <w:szCs w:val="28"/>
        </w:rPr>
        <w:t>Р.</w:t>
      </w:r>
      <w:r w:rsidRPr="000A6C23">
        <w:rPr>
          <w:rFonts w:ascii="Times New Roman" w:hAnsi="Times New Roman"/>
          <w:sz w:val="28"/>
          <w:szCs w:val="28"/>
        </w:rPr>
        <w:t xml:space="preserve"> Типология советского путешествия. Советский путевой очерк 1920–1930-х годо</w:t>
      </w:r>
      <w:r w:rsidR="00705E3F">
        <w:rPr>
          <w:rFonts w:ascii="Times New Roman" w:hAnsi="Times New Roman"/>
          <w:sz w:val="28"/>
          <w:szCs w:val="28"/>
        </w:rPr>
        <w:t xml:space="preserve">в: монография. </w:t>
      </w:r>
      <w:proofErr w:type="gramStart"/>
      <w:r w:rsidR="00705E3F">
        <w:rPr>
          <w:rFonts w:ascii="Times New Roman" w:hAnsi="Times New Roman"/>
          <w:sz w:val="28"/>
          <w:szCs w:val="28"/>
        </w:rPr>
        <w:t>СПб.,</w:t>
      </w:r>
      <w:proofErr w:type="gramEnd"/>
      <w:r w:rsidR="00705E3F">
        <w:rPr>
          <w:rFonts w:ascii="Times New Roman" w:hAnsi="Times New Roman"/>
          <w:sz w:val="28"/>
          <w:szCs w:val="28"/>
        </w:rPr>
        <w:t xml:space="preserve"> 2011. </w:t>
      </w:r>
      <w:r>
        <w:rPr>
          <w:rFonts w:ascii="Times New Roman" w:hAnsi="Times New Roman"/>
          <w:sz w:val="28"/>
          <w:szCs w:val="28"/>
        </w:rPr>
        <w:t>275 с.</w:t>
      </w:r>
    </w:p>
    <w:p w:rsidR="00B42092" w:rsidRPr="000A6C23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6C23">
        <w:rPr>
          <w:rFonts w:ascii="Times New Roman" w:hAnsi="Times New Roman"/>
          <w:i/>
          <w:sz w:val="28"/>
          <w:szCs w:val="28"/>
        </w:rPr>
        <w:t>Проценко 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A6C23">
        <w:rPr>
          <w:rFonts w:ascii="Times New Roman" w:hAnsi="Times New Roman"/>
          <w:i/>
          <w:sz w:val="28"/>
          <w:szCs w:val="28"/>
        </w:rPr>
        <w:t>Г.</w:t>
      </w:r>
      <w:r w:rsidRPr="000A6C23">
        <w:rPr>
          <w:rFonts w:ascii="Times New Roman" w:hAnsi="Times New Roman"/>
          <w:sz w:val="28"/>
          <w:szCs w:val="28"/>
        </w:rPr>
        <w:t xml:space="preserve"> Литература «Путешествий» в России в 1840-1850-е годы. </w:t>
      </w:r>
      <w:proofErr w:type="spellStart"/>
      <w:r w:rsidRPr="000A6C23">
        <w:rPr>
          <w:rFonts w:ascii="Times New Roman" w:hAnsi="Times New Roman"/>
          <w:sz w:val="28"/>
          <w:szCs w:val="28"/>
        </w:rPr>
        <w:t>Дис</w:t>
      </w:r>
      <w:r w:rsidR="00C16AD6">
        <w:rPr>
          <w:rFonts w:ascii="Times New Roman" w:hAnsi="Times New Roman"/>
          <w:sz w:val="28"/>
          <w:szCs w:val="28"/>
        </w:rPr>
        <w:t>с</w:t>
      </w:r>
      <w:proofErr w:type="spellEnd"/>
      <w:r w:rsidRPr="000A6C23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0A6C23">
        <w:rPr>
          <w:rFonts w:ascii="Times New Roman" w:hAnsi="Times New Roman"/>
          <w:sz w:val="28"/>
          <w:szCs w:val="28"/>
        </w:rPr>
        <w:t>соис</w:t>
      </w:r>
      <w:proofErr w:type="spellEnd"/>
      <w:r w:rsidRPr="000A6C23">
        <w:rPr>
          <w:rFonts w:ascii="Times New Roman" w:hAnsi="Times New Roman"/>
          <w:sz w:val="28"/>
          <w:szCs w:val="28"/>
        </w:rPr>
        <w:t xml:space="preserve">. уч. степ. канд. </w:t>
      </w:r>
      <w:proofErr w:type="spellStart"/>
      <w:r w:rsidRPr="000A6C23">
        <w:rPr>
          <w:rFonts w:ascii="Times New Roman" w:hAnsi="Times New Roman"/>
          <w:sz w:val="28"/>
          <w:szCs w:val="28"/>
        </w:rPr>
        <w:t>филол</w:t>
      </w:r>
      <w:proofErr w:type="spellEnd"/>
      <w:r w:rsidRPr="000A6C23">
        <w:rPr>
          <w:rFonts w:ascii="Times New Roman" w:hAnsi="Times New Roman"/>
          <w:sz w:val="28"/>
          <w:szCs w:val="28"/>
        </w:rPr>
        <w:t>. н. Л., 1984. 221 с. </w:t>
      </w:r>
    </w:p>
    <w:p w:rsidR="00B42092" w:rsidRPr="000A6C23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6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C23">
        <w:rPr>
          <w:rFonts w:ascii="Times New Roman" w:hAnsi="Times New Roman"/>
          <w:i/>
          <w:sz w:val="28"/>
          <w:szCs w:val="28"/>
        </w:rPr>
        <w:t>Роболи</w:t>
      </w:r>
      <w:proofErr w:type="spellEnd"/>
      <w:r w:rsidRPr="000A6C23">
        <w:rPr>
          <w:rFonts w:ascii="Times New Roman" w:hAnsi="Times New Roman"/>
          <w:i/>
          <w:sz w:val="28"/>
          <w:szCs w:val="28"/>
        </w:rPr>
        <w:t xml:space="preserve"> Т</w:t>
      </w:r>
      <w:r w:rsidRPr="000A6C23">
        <w:rPr>
          <w:rFonts w:ascii="Times New Roman" w:hAnsi="Times New Roman"/>
          <w:sz w:val="28"/>
          <w:szCs w:val="28"/>
        </w:rPr>
        <w:t>. Литература «путешествий //  «</w:t>
      </w:r>
      <w:proofErr w:type="spellStart"/>
      <w:r w:rsidRPr="000A6C23">
        <w:rPr>
          <w:rFonts w:ascii="Times New Roman" w:hAnsi="Times New Roman"/>
          <w:sz w:val="28"/>
          <w:szCs w:val="28"/>
        </w:rPr>
        <w:t>Младоформалисты</w:t>
      </w:r>
      <w:proofErr w:type="spellEnd"/>
      <w:r w:rsidRPr="000A6C23">
        <w:rPr>
          <w:rFonts w:ascii="Times New Roman" w:hAnsi="Times New Roman"/>
          <w:sz w:val="28"/>
          <w:szCs w:val="28"/>
        </w:rPr>
        <w:t xml:space="preserve">»: Русская проза. Сост. Ян Левченко. </w:t>
      </w:r>
      <w:proofErr w:type="gramStart"/>
      <w:r w:rsidRPr="000A6C23">
        <w:rPr>
          <w:rFonts w:ascii="Times New Roman" w:hAnsi="Times New Roman"/>
          <w:sz w:val="28"/>
          <w:szCs w:val="28"/>
        </w:rPr>
        <w:t>СПб.:</w:t>
      </w:r>
      <w:proofErr w:type="gramEnd"/>
      <w:r w:rsidRPr="000A6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C23">
        <w:rPr>
          <w:rFonts w:ascii="Times New Roman" w:hAnsi="Times New Roman"/>
          <w:sz w:val="28"/>
          <w:szCs w:val="28"/>
        </w:rPr>
        <w:t>Петрополис</w:t>
      </w:r>
      <w:proofErr w:type="spellEnd"/>
      <w:r w:rsidRPr="000A6C23">
        <w:rPr>
          <w:rFonts w:ascii="Times New Roman" w:hAnsi="Times New Roman"/>
          <w:sz w:val="28"/>
          <w:szCs w:val="28"/>
        </w:rPr>
        <w:t>, 2007. С. 104-127.</w:t>
      </w:r>
    </w:p>
    <w:p w:rsidR="00B42092" w:rsidRPr="000A6C23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6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C23">
        <w:rPr>
          <w:rFonts w:ascii="Times New Roman" w:hAnsi="Times New Roman"/>
          <w:i/>
          <w:sz w:val="28"/>
          <w:szCs w:val="28"/>
        </w:rPr>
        <w:t>Слезкин</w:t>
      </w:r>
      <w:proofErr w:type="spellEnd"/>
      <w:r w:rsidRPr="000A6C23">
        <w:rPr>
          <w:rFonts w:ascii="Times New Roman" w:hAnsi="Times New Roman"/>
          <w:i/>
          <w:sz w:val="28"/>
          <w:szCs w:val="28"/>
        </w:rPr>
        <w:t xml:space="preserve"> Ю.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A6C23">
        <w:rPr>
          <w:rFonts w:ascii="Times New Roman" w:hAnsi="Times New Roman"/>
          <w:i/>
          <w:sz w:val="28"/>
          <w:szCs w:val="28"/>
        </w:rPr>
        <w:t>Л.</w:t>
      </w:r>
      <w:r w:rsidRPr="000A6C23">
        <w:rPr>
          <w:rFonts w:ascii="Times New Roman" w:hAnsi="Times New Roman"/>
          <w:sz w:val="28"/>
          <w:szCs w:val="28"/>
        </w:rPr>
        <w:t xml:space="preserve"> Естествоиспытатели и нации: русские ученые XVIII века и проблема этнического многообразия // Российская империя в зарубежной историографии. Работы последних лет: Антология. М.: Новое издательство, 2005. С. 120–154.</w:t>
      </w:r>
    </w:p>
    <w:p w:rsidR="00B42092" w:rsidRPr="000A6C23" w:rsidRDefault="00B42092" w:rsidP="00C16AD6">
      <w:pPr>
        <w:pStyle w:val="11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eastAsia="Arial Unicode MS" w:cs="Arial Unicode MS"/>
          <w:color w:val="000000"/>
          <w:sz w:val="28"/>
          <w:szCs w:val="28"/>
          <w:lang w:eastAsia="zh-CN" w:bidi="hi-IN"/>
        </w:rPr>
      </w:pPr>
      <w:proofErr w:type="spellStart"/>
      <w:r>
        <w:rPr>
          <w:rFonts w:eastAsia="Arial Unicode MS" w:cs="Arial Unicode MS"/>
          <w:i/>
          <w:color w:val="000000"/>
          <w:sz w:val="28"/>
          <w:szCs w:val="28"/>
          <w:lang w:eastAsia="zh-CN" w:bidi="hi-IN"/>
        </w:rPr>
        <w:t>Сурнина</w:t>
      </w:r>
      <w:proofErr w:type="spellEnd"/>
      <w:r>
        <w:rPr>
          <w:rFonts w:eastAsia="Arial Unicode MS" w:cs="Arial Unicode MS"/>
          <w:i/>
          <w:color w:val="000000"/>
          <w:sz w:val="28"/>
          <w:szCs w:val="28"/>
          <w:lang w:eastAsia="zh-CN" w:bidi="hi-IN"/>
        </w:rPr>
        <w:t xml:space="preserve"> Е. </w:t>
      </w:r>
      <w:r w:rsidRPr="000A6C23">
        <w:rPr>
          <w:rFonts w:eastAsia="Arial Unicode MS" w:cs="Arial Unicode MS"/>
          <w:i/>
          <w:color w:val="000000"/>
          <w:sz w:val="28"/>
          <w:szCs w:val="28"/>
          <w:lang w:eastAsia="zh-CN" w:bidi="hi-IN"/>
        </w:rPr>
        <w:t>А.</w:t>
      </w:r>
      <w:r>
        <w:rPr>
          <w:rFonts w:eastAsia="Arial Unicode MS" w:cs="Arial Unicode MS"/>
          <w:color w:val="000000"/>
          <w:sz w:val="28"/>
          <w:szCs w:val="28"/>
          <w:lang w:eastAsia="zh-CN" w:bidi="hi-IN"/>
        </w:rPr>
        <w:t xml:space="preserve"> Ф. </w:t>
      </w:r>
      <w:r w:rsidRPr="000A6C23">
        <w:rPr>
          <w:rFonts w:eastAsia="Arial Unicode MS" w:cs="Arial Unicode MS"/>
          <w:color w:val="000000"/>
          <w:sz w:val="28"/>
          <w:szCs w:val="28"/>
          <w:lang w:eastAsia="zh-CN" w:bidi="hi-IN"/>
        </w:rPr>
        <w:t xml:space="preserve">В. Чижов — журналист (журнал «Вестник промышленности», газета «Акционер»). </w:t>
      </w:r>
      <w:proofErr w:type="spellStart"/>
      <w:r w:rsidRPr="000A6C23">
        <w:rPr>
          <w:rFonts w:eastAsia="Arial Unicode MS" w:cs="Arial Unicode MS"/>
          <w:color w:val="000000"/>
          <w:sz w:val="28"/>
          <w:szCs w:val="28"/>
          <w:lang w:eastAsia="zh-CN" w:bidi="hi-IN"/>
        </w:rPr>
        <w:t>Дисс</w:t>
      </w:r>
      <w:proofErr w:type="spellEnd"/>
      <w:r w:rsidRPr="000A6C23">
        <w:rPr>
          <w:rFonts w:eastAsia="Arial Unicode MS" w:cs="Arial Unicode MS"/>
          <w:color w:val="000000"/>
          <w:sz w:val="28"/>
          <w:szCs w:val="28"/>
          <w:lang w:eastAsia="zh-CN" w:bidi="hi-IN"/>
        </w:rPr>
        <w:t xml:space="preserve">. на </w:t>
      </w:r>
      <w:proofErr w:type="spellStart"/>
      <w:r w:rsidRPr="000A6C23">
        <w:rPr>
          <w:rFonts w:eastAsia="Arial Unicode MS" w:cs="Arial Unicode MS"/>
          <w:color w:val="000000"/>
          <w:sz w:val="28"/>
          <w:szCs w:val="28"/>
          <w:lang w:eastAsia="zh-CN" w:bidi="hi-IN"/>
        </w:rPr>
        <w:t>соиск</w:t>
      </w:r>
      <w:proofErr w:type="spellEnd"/>
      <w:r w:rsidRPr="000A6C23">
        <w:rPr>
          <w:rFonts w:eastAsia="Arial Unicode MS" w:cs="Arial Unicode MS"/>
          <w:color w:val="000000"/>
          <w:sz w:val="28"/>
          <w:szCs w:val="28"/>
          <w:lang w:eastAsia="zh-CN" w:bidi="hi-IN"/>
        </w:rPr>
        <w:t xml:space="preserve">. уч. ст. канд. </w:t>
      </w:r>
      <w:proofErr w:type="spellStart"/>
      <w:r w:rsidRPr="000A6C23">
        <w:rPr>
          <w:rFonts w:eastAsia="Arial Unicode MS" w:cs="Arial Unicode MS"/>
          <w:color w:val="000000"/>
          <w:sz w:val="28"/>
          <w:szCs w:val="28"/>
          <w:lang w:eastAsia="zh-CN" w:bidi="hi-IN"/>
        </w:rPr>
        <w:t>филол</w:t>
      </w:r>
      <w:proofErr w:type="spellEnd"/>
      <w:r w:rsidRPr="000A6C23">
        <w:rPr>
          <w:rFonts w:eastAsia="Arial Unicode MS" w:cs="Arial Unicode MS"/>
          <w:color w:val="000000"/>
          <w:sz w:val="28"/>
          <w:szCs w:val="28"/>
          <w:lang w:eastAsia="zh-CN" w:bidi="hi-IN"/>
        </w:rPr>
        <w:t>. н. М., 2010.</w:t>
      </w:r>
      <w:r>
        <w:rPr>
          <w:rFonts w:eastAsia="Arial Unicode MS" w:cs="Arial Unicode MS"/>
          <w:color w:val="000000"/>
          <w:sz w:val="28"/>
          <w:szCs w:val="28"/>
          <w:lang w:eastAsia="zh-CN" w:bidi="hi-IN"/>
        </w:rPr>
        <w:t xml:space="preserve"> 334 с.</w:t>
      </w:r>
    </w:p>
    <w:p w:rsidR="00B42092" w:rsidRPr="000A6C23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6C23">
        <w:rPr>
          <w:rFonts w:ascii="Times New Roman" w:hAnsi="Times New Roman"/>
          <w:sz w:val="28"/>
          <w:szCs w:val="28"/>
        </w:rPr>
        <w:t xml:space="preserve"> </w:t>
      </w:r>
      <w:r w:rsidRPr="000A6C23">
        <w:rPr>
          <w:rFonts w:ascii="Times New Roman" w:hAnsi="Times New Roman"/>
          <w:i/>
          <w:sz w:val="28"/>
          <w:szCs w:val="28"/>
        </w:rPr>
        <w:t>Эдвард В. Саид.</w:t>
      </w:r>
      <w:r w:rsidRPr="000A6C23">
        <w:rPr>
          <w:rFonts w:ascii="Times New Roman" w:hAnsi="Times New Roman"/>
          <w:sz w:val="28"/>
          <w:szCs w:val="28"/>
        </w:rPr>
        <w:t xml:space="preserve"> Ориентализм. Западные концепции Востока / Пер. с англ.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C23">
        <w:rPr>
          <w:rFonts w:ascii="Times New Roman" w:hAnsi="Times New Roman"/>
          <w:sz w:val="28"/>
          <w:szCs w:val="28"/>
        </w:rPr>
        <w:t>В. Говорунов и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C23">
        <w:rPr>
          <w:rFonts w:ascii="Times New Roman" w:hAnsi="Times New Roman"/>
          <w:sz w:val="28"/>
          <w:szCs w:val="28"/>
        </w:rPr>
        <w:t>А. Крылова. СПб.: Русский Мир, 2006. 637 с.</w:t>
      </w:r>
    </w:p>
    <w:p w:rsidR="00B42092" w:rsidRPr="000A6C23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6C23">
        <w:rPr>
          <w:rFonts w:ascii="Times New Roman" w:hAnsi="Times New Roman"/>
          <w:sz w:val="28"/>
          <w:szCs w:val="28"/>
        </w:rPr>
        <w:t xml:space="preserve"> </w:t>
      </w:r>
      <w:r w:rsidRPr="000A6C23">
        <w:rPr>
          <w:rFonts w:ascii="Times New Roman" w:hAnsi="Times New Roman"/>
          <w:i/>
          <w:sz w:val="28"/>
          <w:szCs w:val="28"/>
        </w:rPr>
        <w:t>Травников С.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A6C23">
        <w:rPr>
          <w:rFonts w:ascii="Times New Roman" w:hAnsi="Times New Roman"/>
          <w:i/>
          <w:sz w:val="28"/>
          <w:szCs w:val="28"/>
        </w:rPr>
        <w:t>Н.</w:t>
      </w:r>
      <w:r w:rsidRPr="000A6C23">
        <w:rPr>
          <w:rFonts w:ascii="Times New Roman" w:hAnsi="Times New Roman"/>
          <w:sz w:val="28"/>
          <w:szCs w:val="28"/>
        </w:rPr>
        <w:t xml:space="preserve"> Путевые записки петровского времени (Проблема историзма): </w:t>
      </w:r>
      <w:proofErr w:type="spellStart"/>
      <w:r w:rsidRPr="000A6C23">
        <w:rPr>
          <w:rFonts w:ascii="Times New Roman" w:hAnsi="Times New Roman"/>
          <w:sz w:val="28"/>
          <w:szCs w:val="28"/>
        </w:rPr>
        <w:t>Учебн</w:t>
      </w:r>
      <w:proofErr w:type="spellEnd"/>
      <w:r w:rsidRPr="000A6C23">
        <w:rPr>
          <w:rFonts w:ascii="Times New Roman" w:hAnsi="Times New Roman"/>
          <w:sz w:val="28"/>
          <w:szCs w:val="28"/>
        </w:rPr>
        <w:t xml:space="preserve">. </w:t>
      </w:r>
      <w:r w:rsidR="00705E3F">
        <w:rPr>
          <w:rFonts w:ascii="Times New Roman" w:hAnsi="Times New Roman"/>
          <w:sz w:val="28"/>
          <w:szCs w:val="28"/>
        </w:rPr>
        <w:t>п</w:t>
      </w:r>
      <w:r w:rsidRPr="000A6C23">
        <w:rPr>
          <w:rFonts w:ascii="Times New Roman" w:hAnsi="Times New Roman"/>
          <w:sz w:val="28"/>
          <w:szCs w:val="28"/>
        </w:rPr>
        <w:t>особие. М.: МГПИ им. В.</w:t>
      </w:r>
      <w:r>
        <w:rPr>
          <w:rFonts w:ascii="Times New Roman" w:hAnsi="Times New Roman"/>
          <w:sz w:val="28"/>
          <w:szCs w:val="28"/>
        </w:rPr>
        <w:t> </w:t>
      </w:r>
      <w:r w:rsidRPr="000A6C23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0A6C23">
        <w:rPr>
          <w:rFonts w:ascii="Times New Roman" w:hAnsi="Times New Roman"/>
          <w:sz w:val="28"/>
          <w:szCs w:val="28"/>
        </w:rPr>
        <w:t>Ленина, 1987. 98 с.</w:t>
      </w:r>
    </w:p>
    <w:p w:rsidR="00B42092" w:rsidRPr="000A6C23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6C23">
        <w:rPr>
          <w:rFonts w:ascii="Times New Roman" w:hAnsi="Times New Roman"/>
          <w:sz w:val="28"/>
          <w:szCs w:val="28"/>
        </w:rPr>
        <w:t xml:space="preserve"> </w:t>
      </w:r>
      <w:r w:rsidRPr="000A6C23">
        <w:rPr>
          <w:rFonts w:ascii="Times New Roman" w:hAnsi="Times New Roman"/>
          <w:i/>
          <w:sz w:val="28"/>
          <w:szCs w:val="28"/>
        </w:rPr>
        <w:t>Федин А. Ф.</w:t>
      </w:r>
      <w:r w:rsidRPr="000A6C23">
        <w:rPr>
          <w:rFonts w:ascii="Times New Roman" w:hAnsi="Times New Roman"/>
          <w:sz w:val="28"/>
          <w:szCs w:val="28"/>
        </w:rPr>
        <w:t xml:space="preserve"> Идея «благородного дикаря» в «Иезуитских реляциях» XVII в. // Диалог со временем. №32. М., 2010. С. 65-93.</w:t>
      </w:r>
    </w:p>
    <w:p w:rsidR="00B42092" w:rsidRPr="000A6C23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A6C23">
        <w:rPr>
          <w:rFonts w:ascii="Times New Roman" w:hAnsi="Times New Roman"/>
          <w:i/>
          <w:sz w:val="28"/>
          <w:szCs w:val="28"/>
        </w:rPr>
        <w:t xml:space="preserve"> Фуко М. </w:t>
      </w:r>
      <w:r w:rsidRPr="000A6C23">
        <w:rPr>
          <w:rFonts w:ascii="Times New Roman" w:hAnsi="Times New Roman"/>
          <w:sz w:val="28"/>
          <w:szCs w:val="28"/>
        </w:rPr>
        <w:t>Воля к истине: по ту сторону знания, власти и сексуальности. Работы разных лет / </w:t>
      </w:r>
      <w:r w:rsidR="00C16AD6">
        <w:rPr>
          <w:rFonts w:ascii="Times New Roman" w:hAnsi="Times New Roman"/>
          <w:sz w:val="28"/>
          <w:szCs w:val="28"/>
        </w:rPr>
        <w:t>П</w:t>
      </w:r>
      <w:r w:rsidRPr="000A6C23">
        <w:rPr>
          <w:rFonts w:ascii="Times New Roman" w:hAnsi="Times New Roman"/>
          <w:sz w:val="28"/>
          <w:szCs w:val="28"/>
        </w:rPr>
        <w:t>ер. с франц., комм</w:t>
      </w:r>
      <w:proofErr w:type="gramStart"/>
      <w:r w:rsidRPr="000A6C23">
        <w:rPr>
          <w:rFonts w:ascii="Times New Roman" w:hAnsi="Times New Roman"/>
          <w:sz w:val="28"/>
          <w:szCs w:val="28"/>
        </w:rPr>
        <w:t>.</w:t>
      </w:r>
      <w:proofErr w:type="gramEnd"/>
      <w:r w:rsidRPr="000A6C2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A6C23">
        <w:rPr>
          <w:rFonts w:ascii="Times New Roman" w:hAnsi="Times New Roman"/>
          <w:sz w:val="28"/>
          <w:szCs w:val="28"/>
        </w:rPr>
        <w:t>послесл</w:t>
      </w:r>
      <w:proofErr w:type="spellEnd"/>
      <w:r w:rsidRPr="000A6C23">
        <w:rPr>
          <w:rFonts w:ascii="Times New Roman" w:hAnsi="Times New Roman"/>
          <w:sz w:val="28"/>
          <w:szCs w:val="28"/>
        </w:rPr>
        <w:t>. С.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A6C23">
        <w:rPr>
          <w:rFonts w:ascii="Times New Roman" w:hAnsi="Times New Roman"/>
          <w:sz w:val="28"/>
          <w:szCs w:val="28"/>
        </w:rPr>
        <w:t>Табачниковой</w:t>
      </w:r>
      <w:proofErr w:type="spellEnd"/>
      <w:r w:rsidRPr="000A6C23">
        <w:rPr>
          <w:rFonts w:ascii="Times New Roman" w:hAnsi="Times New Roman"/>
          <w:sz w:val="28"/>
          <w:szCs w:val="28"/>
        </w:rPr>
        <w:t xml:space="preserve">.  М.: </w:t>
      </w:r>
      <w:proofErr w:type="spellStart"/>
      <w:r w:rsidRPr="000A6C23">
        <w:rPr>
          <w:rFonts w:ascii="Times New Roman" w:hAnsi="Times New Roman"/>
          <w:sz w:val="28"/>
          <w:szCs w:val="28"/>
        </w:rPr>
        <w:t>Касталь</w:t>
      </w:r>
      <w:proofErr w:type="spellEnd"/>
      <w:r w:rsidRPr="000A6C23">
        <w:rPr>
          <w:rFonts w:ascii="Times New Roman" w:hAnsi="Times New Roman"/>
          <w:sz w:val="28"/>
          <w:szCs w:val="28"/>
        </w:rPr>
        <w:t>, 1996. 448 с.</w:t>
      </w:r>
    </w:p>
    <w:p w:rsidR="00B42092" w:rsidRPr="000A6C23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6C23">
        <w:rPr>
          <w:rFonts w:ascii="Times New Roman" w:hAnsi="Times New Roman"/>
          <w:i/>
          <w:sz w:val="28"/>
          <w:szCs w:val="28"/>
        </w:rPr>
        <w:lastRenderedPageBreak/>
        <w:t>Шенк</w:t>
      </w:r>
      <w:proofErr w:type="spellEnd"/>
      <w:r w:rsidRPr="000A6C23">
        <w:rPr>
          <w:rFonts w:ascii="Times New Roman" w:hAnsi="Times New Roman"/>
          <w:i/>
          <w:sz w:val="28"/>
          <w:szCs w:val="28"/>
        </w:rPr>
        <w:t xml:space="preserve"> Ф. Б.</w:t>
      </w:r>
      <w:r w:rsidRPr="000A6C23">
        <w:rPr>
          <w:rFonts w:ascii="Times New Roman" w:hAnsi="Times New Roman"/>
          <w:sz w:val="28"/>
          <w:szCs w:val="28"/>
        </w:rPr>
        <w:t xml:space="preserve"> Ментальные карты: Конструирование географического пространства в Европе от эпохи Просвещения до наших дней // Новое литературное обозрение. 2001. № 52. C. 42–61.</w:t>
      </w:r>
    </w:p>
    <w:p w:rsidR="00B42092" w:rsidRPr="000A6C23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6C23">
        <w:rPr>
          <w:rFonts w:ascii="Times New Roman" w:hAnsi="Times New Roman"/>
          <w:i/>
          <w:sz w:val="28"/>
          <w:szCs w:val="28"/>
        </w:rPr>
        <w:t>Шенле</w:t>
      </w:r>
      <w:proofErr w:type="spellEnd"/>
      <w:r w:rsidRPr="000A6C23">
        <w:rPr>
          <w:rFonts w:ascii="Times New Roman" w:hAnsi="Times New Roman"/>
          <w:i/>
          <w:sz w:val="28"/>
          <w:szCs w:val="28"/>
        </w:rPr>
        <w:t>, Андреас</w:t>
      </w:r>
      <w:r w:rsidRPr="000A6C23">
        <w:rPr>
          <w:rFonts w:ascii="Times New Roman" w:hAnsi="Times New Roman"/>
          <w:sz w:val="28"/>
          <w:szCs w:val="28"/>
        </w:rPr>
        <w:t>. Подлинность и вымысел в авторском самосознании русской лит</w:t>
      </w:r>
      <w:r>
        <w:rPr>
          <w:rFonts w:ascii="Times New Roman" w:hAnsi="Times New Roman"/>
          <w:sz w:val="28"/>
          <w:szCs w:val="28"/>
        </w:rPr>
        <w:t xml:space="preserve">ературы путешествий. 1790—1840 </w:t>
      </w:r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="00C16AD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ер. с англ. Д. Соловьева. СПб.: Академический проект</w:t>
      </w:r>
      <w:r w:rsidRPr="000A6C23">
        <w:rPr>
          <w:rFonts w:ascii="Times New Roman" w:hAnsi="Times New Roman"/>
          <w:sz w:val="28"/>
          <w:szCs w:val="28"/>
        </w:rPr>
        <w:t>, 2004.</w:t>
      </w:r>
      <w:r>
        <w:rPr>
          <w:rFonts w:ascii="Times New Roman" w:hAnsi="Times New Roman"/>
          <w:sz w:val="28"/>
          <w:szCs w:val="28"/>
        </w:rPr>
        <w:t xml:space="preserve"> 272 с.</w:t>
      </w:r>
    </w:p>
    <w:p w:rsidR="00B42092" w:rsidRPr="000A6C23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42092">
        <w:rPr>
          <w:rFonts w:ascii="Times New Roman" w:hAnsi="Times New Roman"/>
          <w:i/>
          <w:sz w:val="28"/>
          <w:szCs w:val="28"/>
          <w:lang w:val="en-US"/>
        </w:rPr>
        <w:t>Adams P. G.</w:t>
      </w:r>
      <w:r w:rsidRPr="00B42092">
        <w:rPr>
          <w:rFonts w:ascii="Times New Roman" w:hAnsi="Times New Roman"/>
          <w:sz w:val="28"/>
          <w:szCs w:val="28"/>
          <w:lang w:val="en-US"/>
        </w:rPr>
        <w:t xml:space="preserve"> Travel Literature and the Evolution of the Novel. Lexington: The University Press of Kentucky, 1983. </w:t>
      </w:r>
      <w:r w:rsidRPr="000A6C23">
        <w:rPr>
          <w:rFonts w:ascii="Times New Roman" w:hAnsi="Times New Roman"/>
          <w:sz w:val="28"/>
          <w:szCs w:val="28"/>
        </w:rPr>
        <w:t>365 p.</w:t>
      </w:r>
    </w:p>
    <w:p w:rsidR="00B42092" w:rsidRPr="00705E3F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20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2092">
        <w:rPr>
          <w:rFonts w:ascii="Times New Roman" w:hAnsi="Times New Roman"/>
          <w:i/>
          <w:sz w:val="28"/>
          <w:szCs w:val="28"/>
          <w:lang w:val="en-US"/>
        </w:rPr>
        <w:t>Bakić</w:t>
      </w:r>
      <w:proofErr w:type="spellEnd"/>
      <w:r w:rsidRPr="00B42092">
        <w:rPr>
          <w:rFonts w:ascii="Times New Roman" w:hAnsi="Times New Roman"/>
          <w:i/>
          <w:sz w:val="28"/>
          <w:szCs w:val="28"/>
          <w:lang w:val="en-US"/>
        </w:rPr>
        <w:t xml:space="preserve">-Hayden, M. </w:t>
      </w:r>
      <w:r w:rsidRPr="00B42092">
        <w:rPr>
          <w:rFonts w:ascii="Times New Roman" w:hAnsi="Times New Roman"/>
          <w:sz w:val="28"/>
          <w:szCs w:val="28"/>
          <w:lang w:val="en-US"/>
        </w:rPr>
        <w:t xml:space="preserve">Nesting </w:t>
      </w:r>
      <w:proofErr w:type="spellStart"/>
      <w:r w:rsidRPr="00B42092">
        <w:rPr>
          <w:rFonts w:ascii="Times New Roman" w:hAnsi="Times New Roman"/>
          <w:sz w:val="28"/>
          <w:szCs w:val="28"/>
          <w:lang w:val="en-US"/>
        </w:rPr>
        <w:t>Orientalisms</w:t>
      </w:r>
      <w:proofErr w:type="spellEnd"/>
      <w:r w:rsidRPr="00B42092">
        <w:rPr>
          <w:rFonts w:ascii="Times New Roman" w:hAnsi="Times New Roman"/>
          <w:sz w:val="28"/>
          <w:szCs w:val="28"/>
          <w:lang w:val="en-US"/>
        </w:rPr>
        <w:t>: The Case of For</w:t>
      </w:r>
      <w:r w:rsidR="00705E3F">
        <w:rPr>
          <w:rFonts w:ascii="Times New Roman" w:hAnsi="Times New Roman"/>
          <w:sz w:val="28"/>
          <w:szCs w:val="28"/>
          <w:lang w:val="en-US"/>
        </w:rPr>
        <w:t>mer Yugoslavia // Slavic Review.</w:t>
      </w:r>
      <w:r w:rsidRPr="00B42092">
        <w:rPr>
          <w:rFonts w:ascii="Times New Roman" w:hAnsi="Times New Roman"/>
          <w:sz w:val="28"/>
          <w:szCs w:val="28"/>
          <w:lang w:val="en-US"/>
        </w:rPr>
        <w:t xml:space="preserve"> Vol. 54. </w:t>
      </w:r>
      <w:r w:rsidR="00705E3F" w:rsidRPr="00705E3F">
        <w:rPr>
          <w:rFonts w:ascii="Times New Roman" w:hAnsi="Times New Roman"/>
          <w:sz w:val="28"/>
          <w:szCs w:val="28"/>
          <w:lang w:val="en-US"/>
        </w:rPr>
        <w:t>№ 4 (</w:t>
      </w:r>
      <w:proofErr w:type="gramStart"/>
      <w:r w:rsidR="00705E3F" w:rsidRPr="00705E3F">
        <w:rPr>
          <w:rFonts w:ascii="Times New Roman" w:hAnsi="Times New Roman"/>
          <w:sz w:val="28"/>
          <w:szCs w:val="28"/>
          <w:lang w:val="en-US"/>
        </w:rPr>
        <w:t>Winter</w:t>
      </w:r>
      <w:proofErr w:type="gramEnd"/>
      <w:r w:rsidR="00705E3F" w:rsidRPr="00705E3F">
        <w:rPr>
          <w:rFonts w:ascii="Times New Roman" w:hAnsi="Times New Roman"/>
          <w:sz w:val="28"/>
          <w:szCs w:val="28"/>
          <w:lang w:val="en-US"/>
        </w:rPr>
        <w:t>, 1995).</w:t>
      </w:r>
      <w:r w:rsidR="00705E3F">
        <w:rPr>
          <w:rFonts w:ascii="Times New Roman" w:hAnsi="Times New Roman"/>
          <w:sz w:val="28"/>
          <w:szCs w:val="28"/>
          <w:lang w:val="en-US"/>
        </w:rPr>
        <w:t xml:space="preserve"> P</w:t>
      </w:r>
      <w:r w:rsidRPr="00705E3F">
        <w:rPr>
          <w:rFonts w:ascii="Times New Roman" w:hAnsi="Times New Roman"/>
          <w:sz w:val="28"/>
          <w:szCs w:val="28"/>
          <w:lang w:val="en-US"/>
        </w:rPr>
        <w:t>. 917 – 931.</w:t>
      </w:r>
    </w:p>
    <w:p w:rsidR="00C16AD6" w:rsidRPr="00C16AD6" w:rsidRDefault="00C16AD6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B42092">
        <w:rPr>
          <w:rFonts w:ascii="Times New Roman" w:hAnsi="Times New Roman"/>
          <w:sz w:val="28"/>
          <w:szCs w:val="28"/>
          <w:lang w:val="en-US"/>
        </w:rPr>
        <w:t xml:space="preserve">The Cambridge Companion to Travel Writing. </w:t>
      </w:r>
      <w:r w:rsidRPr="00451447">
        <w:rPr>
          <w:rFonts w:ascii="Times New Roman" w:hAnsi="Times New Roman"/>
          <w:sz w:val="28"/>
          <w:szCs w:val="28"/>
          <w:lang w:val="en-US"/>
        </w:rPr>
        <w:t xml:space="preserve">Cambridge: Cambridge University Press, 2002. </w:t>
      </w:r>
      <w:proofErr w:type="gramStart"/>
      <w:r w:rsidRPr="00451447">
        <w:rPr>
          <w:rFonts w:ascii="Times New Roman" w:hAnsi="Times New Roman"/>
          <w:sz w:val="28"/>
          <w:szCs w:val="28"/>
          <w:lang w:val="en-US"/>
        </w:rPr>
        <w:t>338</w:t>
      </w:r>
      <w:proofErr w:type="gramEnd"/>
      <w:r w:rsidRPr="0045144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B42092">
        <w:rPr>
          <w:rFonts w:ascii="Times New Roman" w:hAnsi="Times New Roman"/>
          <w:sz w:val="28"/>
          <w:szCs w:val="28"/>
          <w:lang w:val="en-US"/>
        </w:rPr>
        <w:t>.</w:t>
      </w:r>
      <w:r w:rsidR="00B42092" w:rsidRPr="00B4209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</w:p>
    <w:p w:rsidR="00B42092" w:rsidRPr="000A6C23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42092">
        <w:rPr>
          <w:rFonts w:ascii="Times New Roman" w:hAnsi="Times New Roman"/>
          <w:i/>
          <w:sz w:val="28"/>
          <w:szCs w:val="28"/>
          <w:lang w:val="en-US"/>
        </w:rPr>
        <w:t>Scott D.</w:t>
      </w:r>
      <w:r w:rsidRPr="00B420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42092">
        <w:rPr>
          <w:rFonts w:ascii="Times New Roman" w:hAnsi="Times New Roman"/>
          <w:sz w:val="28"/>
          <w:szCs w:val="28"/>
          <w:lang w:val="en-US"/>
        </w:rPr>
        <w:t>Semiologies</w:t>
      </w:r>
      <w:proofErr w:type="spellEnd"/>
      <w:r w:rsidRPr="00B42092">
        <w:rPr>
          <w:rFonts w:ascii="Times New Roman" w:hAnsi="Times New Roman"/>
          <w:sz w:val="28"/>
          <w:szCs w:val="28"/>
          <w:lang w:val="en-US"/>
        </w:rPr>
        <w:t xml:space="preserve"> of Travel. From Gautier to </w:t>
      </w:r>
      <w:proofErr w:type="spellStart"/>
      <w:r w:rsidRPr="00B42092">
        <w:rPr>
          <w:rFonts w:ascii="Times New Roman" w:hAnsi="Times New Roman"/>
          <w:sz w:val="28"/>
          <w:szCs w:val="28"/>
          <w:lang w:val="en-US"/>
        </w:rPr>
        <w:t>Baudrillard</w:t>
      </w:r>
      <w:proofErr w:type="spellEnd"/>
      <w:r w:rsidRPr="00B42092">
        <w:rPr>
          <w:rFonts w:ascii="Times New Roman" w:hAnsi="Times New Roman"/>
          <w:sz w:val="28"/>
          <w:szCs w:val="28"/>
          <w:lang w:val="en-US"/>
        </w:rPr>
        <w:t xml:space="preserve">. Cambridge: Cambridge University Press, 2004. </w:t>
      </w:r>
      <w:r w:rsidRPr="000A6C23">
        <w:rPr>
          <w:rFonts w:ascii="Times New Roman" w:hAnsi="Times New Roman"/>
          <w:sz w:val="28"/>
          <w:szCs w:val="28"/>
        </w:rPr>
        <w:t>235 p.</w:t>
      </w:r>
    </w:p>
    <w:p w:rsidR="00E66D5C" w:rsidRPr="00C16AD6" w:rsidRDefault="00B42092" w:rsidP="00C16AD6">
      <w:pPr>
        <w:pStyle w:val="ab"/>
        <w:numPr>
          <w:ilvl w:val="0"/>
          <w:numId w:val="2"/>
        </w:num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42092">
        <w:rPr>
          <w:rFonts w:ascii="Times New Roman" w:hAnsi="Times New Roman"/>
          <w:i/>
          <w:sz w:val="28"/>
          <w:szCs w:val="28"/>
          <w:lang w:val="en-US"/>
        </w:rPr>
        <w:t xml:space="preserve"> Todorova M.</w:t>
      </w:r>
      <w:r w:rsidRPr="00B42092">
        <w:rPr>
          <w:rFonts w:ascii="Times New Roman" w:hAnsi="Times New Roman"/>
          <w:sz w:val="28"/>
          <w:szCs w:val="28"/>
          <w:lang w:val="en-US"/>
        </w:rPr>
        <w:t xml:space="preserve"> Imagining the Balkans. New York: Oxford University Press, 1997. </w:t>
      </w:r>
      <w:r w:rsidRPr="000A6C23">
        <w:rPr>
          <w:rFonts w:ascii="Times New Roman" w:hAnsi="Times New Roman"/>
          <w:sz w:val="28"/>
          <w:szCs w:val="28"/>
        </w:rPr>
        <w:t>288 p.</w:t>
      </w:r>
    </w:p>
    <w:sectPr w:rsidR="00E66D5C" w:rsidRPr="00C16AD6" w:rsidSect="002B6930">
      <w:headerReference w:type="default" r:id="rId8"/>
      <w:footerReference w:type="default" r:id="rId9"/>
      <w:pgSz w:w="11906" w:h="16838"/>
      <w:pgMar w:top="1134" w:right="567" w:bottom="1134" w:left="1985" w:header="0" w:footer="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AC" w:rsidRDefault="007440AC" w:rsidP="00B42092">
      <w:r>
        <w:separator/>
      </w:r>
    </w:p>
  </w:endnote>
  <w:endnote w:type="continuationSeparator" w:id="0">
    <w:p w:rsidR="007440AC" w:rsidRDefault="007440AC" w:rsidP="00B4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107"/>
      <w:docPartObj>
        <w:docPartGallery w:val="Page Numbers (Bottom of Page)"/>
        <w:docPartUnique/>
      </w:docPartObj>
    </w:sdtPr>
    <w:sdtEndPr/>
    <w:sdtContent>
      <w:p w:rsidR="0077579B" w:rsidRDefault="00912C3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E3F">
          <w:rPr>
            <w:noProof/>
          </w:rPr>
          <w:t>21</w:t>
        </w:r>
        <w:r>
          <w:fldChar w:fldCharType="end"/>
        </w:r>
      </w:p>
    </w:sdtContent>
  </w:sdt>
  <w:p w:rsidR="0077579B" w:rsidRDefault="007440AC">
    <w:pPr>
      <w:pStyle w:val="a5"/>
      <w:shd w:val="clear" w:color="auto" w:fill="FFF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AC" w:rsidRDefault="007440AC" w:rsidP="00B42092">
      <w:r>
        <w:separator/>
      </w:r>
    </w:p>
  </w:footnote>
  <w:footnote w:type="continuationSeparator" w:id="0">
    <w:p w:rsidR="007440AC" w:rsidRDefault="007440AC" w:rsidP="00B42092">
      <w:r>
        <w:continuationSeparator/>
      </w:r>
    </w:p>
  </w:footnote>
  <w:footnote w:id="1">
    <w:p w:rsidR="00B42092" w:rsidRDefault="00B42092" w:rsidP="00B42092">
      <w:pPr>
        <w:pStyle w:val="a7"/>
        <w:shd w:val="clear" w:color="auto" w:fill="FFFFFF"/>
        <w:jc w:val="both"/>
      </w:pPr>
      <w:r>
        <w:rPr>
          <w:rStyle w:val="a3"/>
          <w:sz w:val="20"/>
        </w:rPr>
        <w:footnoteRef/>
      </w:r>
      <w:r>
        <w:rPr>
          <w:rStyle w:val="a3"/>
          <w:sz w:val="20"/>
        </w:rPr>
        <w:tab/>
      </w:r>
      <w:r>
        <w:rPr>
          <w:sz w:val="20"/>
        </w:rPr>
        <w:t xml:space="preserve"> </w:t>
      </w:r>
      <w:r>
        <w:rPr>
          <w:i/>
          <w:sz w:val="20"/>
        </w:rPr>
        <w:t>Пономарев Е.Р.</w:t>
      </w:r>
      <w:r>
        <w:rPr>
          <w:sz w:val="20"/>
        </w:rPr>
        <w:t xml:space="preserve"> Типология советского путешествия. Советский путевой очерк 1920–1930-х годов: монография. </w:t>
      </w:r>
      <w:proofErr w:type="gramStart"/>
      <w:r>
        <w:rPr>
          <w:sz w:val="20"/>
        </w:rPr>
        <w:t>СПб.,</w:t>
      </w:r>
      <w:proofErr w:type="gramEnd"/>
      <w:r>
        <w:rPr>
          <w:sz w:val="20"/>
        </w:rPr>
        <w:t xml:space="preserve"> 2011. С. 7.</w:t>
      </w:r>
    </w:p>
  </w:footnote>
  <w:footnote w:id="2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proofErr w:type="spellStart"/>
      <w:r>
        <w:rPr>
          <w:i/>
        </w:rPr>
        <w:t>Шенк</w:t>
      </w:r>
      <w:proofErr w:type="spellEnd"/>
      <w:r>
        <w:rPr>
          <w:i/>
        </w:rPr>
        <w:t xml:space="preserve"> Ф. Б.</w:t>
      </w:r>
      <w:r>
        <w:t xml:space="preserve"> Ментальные карты: Конструирование географического пространства в Европе от эпохи Просвещения до наших дней // Новое литературное обозрение. 2001. № 52. </w:t>
      </w:r>
      <w:r>
        <w:rPr>
          <w:lang w:val="en-US"/>
        </w:rPr>
        <w:t>C</w:t>
      </w:r>
      <w:r>
        <w:t>. 42–61.</w:t>
      </w:r>
    </w:p>
  </w:footnote>
  <w:footnote w:id="3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r>
        <w:rPr>
          <w:rFonts w:eastAsia="Arial Unicode MS"/>
          <w:i/>
          <w:iCs/>
        </w:rPr>
        <w:t>Саид, Эдвард В.</w:t>
      </w:r>
      <w:r>
        <w:rPr>
          <w:rFonts w:eastAsia="Arial Unicode MS"/>
        </w:rPr>
        <w:t xml:space="preserve"> Ориентализм. Западные концепции Востока. </w:t>
      </w:r>
      <w:proofErr w:type="gramStart"/>
      <w:r>
        <w:rPr>
          <w:rFonts w:eastAsia="Arial Unicode MS"/>
        </w:rPr>
        <w:t>СПб.,</w:t>
      </w:r>
      <w:proofErr w:type="gramEnd"/>
      <w:r>
        <w:rPr>
          <w:rFonts w:eastAsia="Arial Unicode MS"/>
        </w:rPr>
        <w:t xml:space="preserve"> 2006. </w:t>
      </w:r>
    </w:p>
  </w:footnote>
  <w:footnote w:id="4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rFonts w:eastAsia="Arial Unicode MS"/>
          <w:iCs/>
          <w:vertAlign w:val="superscript"/>
        </w:rPr>
        <w:footnoteRef/>
      </w:r>
      <w:r>
        <w:rPr>
          <w:rFonts w:eastAsia="Arial Unicode MS"/>
          <w:iCs/>
          <w:vertAlign w:val="superscript"/>
        </w:rPr>
        <w:tab/>
        <w:t xml:space="preserve"> </w:t>
      </w:r>
      <w:r>
        <w:rPr>
          <w:rFonts w:eastAsia="Arial Unicode MS"/>
          <w:i/>
          <w:iCs/>
        </w:rPr>
        <w:t>Фуко М</w:t>
      </w:r>
      <w:r>
        <w:rPr>
          <w:rFonts w:eastAsia="Arial Unicode MS"/>
        </w:rPr>
        <w:t>. Воля к истине: по ту сторону знания, власти и сексуальности. Работы разных лет. М., 1996. С. 191–192.</w:t>
      </w:r>
    </w:p>
  </w:footnote>
  <w:footnote w:id="5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r>
        <w:rPr>
          <w:rFonts w:eastAsia="Arial Unicode MS"/>
          <w:i/>
          <w:iCs/>
        </w:rPr>
        <w:t>Саид, Эдвард В.</w:t>
      </w:r>
      <w:r>
        <w:rPr>
          <w:rFonts w:eastAsia="Arial Unicode MS"/>
        </w:rPr>
        <w:t xml:space="preserve"> Указ. соч. С. 9.</w:t>
      </w:r>
    </w:p>
  </w:footnote>
  <w:footnote w:id="6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r>
        <w:rPr>
          <w:rFonts w:eastAsia="Arial Unicode MS"/>
          <w:i/>
          <w:iCs/>
        </w:rPr>
        <w:t>Вульф Л</w:t>
      </w:r>
      <w:r>
        <w:rPr>
          <w:rFonts w:eastAsia="Arial Unicode MS"/>
        </w:rPr>
        <w:t>. Изобретая Восточную Европу: Карта цивилизации в сознании эпохи Просвещения. М., 2003.</w:t>
      </w:r>
    </w:p>
  </w:footnote>
  <w:footnote w:id="7">
    <w:p w:rsidR="00B42092" w:rsidRPr="002B6930" w:rsidRDefault="00B42092" w:rsidP="00B42092">
      <w:pPr>
        <w:pStyle w:val="11"/>
        <w:shd w:val="clear" w:color="auto" w:fill="FFFFFF"/>
        <w:ind w:left="0" w:firstLine="0"/>
        <w:jc w:val="both"/>
        <w:rPr>
          <w:lang w:val="en-US"/>
        </w:rPr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proofErr w:type="spellStart"/>
      <w:r>
        <w:rPr>
          <w:rFonts w:eastAsia="Arial Unicode MS"/>
          <w:i/>
          <w:iCs/>
        </w:rPr>
        <w:t>Нойманн</w:t>
      </w:r>
      <w:proofErr w:type="spellEnd"/>
      <w:r>
        <w:rPr>
          <w:rFonts w:eastAsia="Arial Unicode MS"/>
          <w:i/>
          <w:iCs/>
        </w:rPr>
        <w:t xml:space="preserve"> И</w:t>
      </w:r>
      <w:r>
        <w:rPr>
          <w:rFonts w:eastAsia="Arial Unicode MS"/>
        </w:rPr>
        <w:t>. Использование «Другого». Образы Востока в формировании европейских идентичностей. М</w:t>
      </w:r>
      <w:r>
        <w:rPr>
          <w:rFonts w:eastAsia="Arial Unicode MS"/>
          <w:lang w:val="en-US"/>
        </w:rPr>
        <w:t>., 2004.</w:t>
      </w:r>
    </w:p>
  </w:footnote>
  <w:footnote w:id="8">
    <w:p w:rsidR="00B42092" w:rsidRPr="002B6930" w:rsidRDefault="00B42092" w:rsidP="00B42092">
      <w:pPr>
        <w:pStyle w:val="11"/>
        <w:shd w:val="clear" w:color="auto" w:fill="FFFFFF"/>
        <w:ind w:left="0" w:firstLine="0"/>
        <w:jc w:val="both"/>
        <w:rPr>
          <w:lang w:val="en-US"/>
        </w:rPr>
      </w:pPr>
      <w:r>
        <w:rPr>
          <w:vertAlign w:val="superscript"/>
        </w:rPr>
        <w:footnoteRef/>
      </w:r>
      <w:r w:rsidRPr="002B6930"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 xml:space="preserve"> </w:t>
      </w:r>
      <w:r>
        <w:rPr>
          <w:i/>
          <w:iCs/>
          <w:lang w:val="en-US"/>
        </w:rPr>
        <w:t>Todorova M</w:t>
      </w:r>
      <w:r>
        <w:rPr>
          <w:lang w:val="en-US"/>
        </w:rPr>
        <w:t>. Imagining the Balkans. New York, 1997.</w:t>
      </w:r>
    </w:p>
  </w:footnote>
  <w:footnote w:id="9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 w:rsidRPr="002B6930"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 xml:space="preserve"> </w:t>
      </w:r>
      <w:proofErr w:type="spellStart"/>
      <w:proofErr w:type="gramStart"/>
      <w:r>
        <w:rPr>
          <w:lang w:val="en-US"/>
        </w:rPr>
        <w:t>См</w:t>
      </w:r>
      <w:proofErr w:type="spellEnd"/>
      <w:r>
        <w:rPr>
          <w:lang w:val="en-US"/>
        </w:rPr>
        <w:t>.,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например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ст</w:t>
      </w:r>
      <w:proofErr w:type="spellEnd"/>
      <w:r>
        <w:rPr>
          <w:lang w:val="en-US"/>
        </w:rPr>
        <w:t xml:space="preserve">.: </w:t>
      </w:r>
      <w:proofErr w:type="spellStart"/>
      <w:r>
        <w:rPr>
          <w:i/>
          <w:iCs/>
          <w:lang w:val="en-US"/>
        </w:rPr>
        <w:t>Bakić</w:t>
      </w:r>
      <w:proofErr w:type="spellEnd"/>
      <w:r>
        <w:rPr>
          <w:i/>
          <w:iCs/>
          <w:lang w:val="en-US"/>
        </w:rPr>
        <w:t>-Hayden, M</w:t>
      </w:r>
      <w:r>
        <w:rPr>
          <w:lang w:val="en-US"/>
        </w:rPr>
        <w:t xml:space="preserve">. Nesting </w:t>
      </w:r>
      <w:proofErr w:type="spellStart"/>
      <w:r>
        <w:rPr>
          <w:lang w:val="en-US"/>
        </w:rPr>
        <w:t>Orientalisms</w:t>
      </w:r>
      <w:proofErr w:type="spellEnd"/>
      <w:r>
        <w:rPr>
          <w:lang w:val="en-US"/>
        </w:rPr>
        <w:t xml:space="preserve">: The Case of Former Yugoslavia // Slavic Review, Vol. 54. </w:t>
      </w:r>
      <w:r>
        <w:t>№ 4 (</w:t>
      </w:r>
      <w:r>
        <w:rPr>
          <w:lang w:val="en-US"/>
        </w:rPr>
        <w:t>Winter</w:t>
      </w:r>
      <w:r>
        <w:t xml:space="preserve">, 1995). </w:t>
      </w:r>
      <w:r>
        <w:rPr>
          <w:lang w:val="en-US"/>
        </w:rPr>
        <w:t>P</w:t>
      </w:r>
      <w:r>
        <w:t>. 917–931.</w:t>
      </w:r>
    </w:p>
  </w:footnote>
  <w:footnote w:id="10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r>
        <w:t>См. переиздание: «</w:t>
      </w:r>
      <w:proofErr w:type="spellStart"/>
      <w:r>
        <w:t>Младоформалисты</w:t>
      </w:r>
      <w:proofErr w:type="spellEnd"/>
      <w:r>
        <w:t xml:space="preserve">»: Русская проза / Сост. Я. Левченко. </w:t>
      </w:r>
      <w:proofErr w:type="gramStart"/>
      <w:r>
        <w:t>СПб.:</w:t>
      </w:r>
      <w:proofErr w:type="gramEnd"/>
      <w:r>
        <w:t xml:space="preserve"> </w:t>
      </w:r>
      <w:proofErr w:type="spellStart"/>
      <w:r>
        <w:t>Петрополис</w:t>
      </w:r>
      <w:proofErr w:type="spellEnd"/>
      <w:r>
        <w:t>, 2007.</w:t>
      </w:r>
    </w:p>
  </w:footnote>
  <w:footnote w:id="11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r>
        <w:rPr>
          <w:rFonts w:eastAsia="Arial Unicode MS"/>
          <w:i/>
          <w:iCs/>
        </w:rPr>
        <w:t>Лотман Ю. М., Успенский Б. А.</w:t>
      </w:r>
      <w:r>
        <w:rPr>
          <w:rFonts w:eastAsia="Arial Unicode MS"/>
        </w:rPr>
        <w:t xml:space="preserve"> «Письма русского путешественника» Карамзина и их место в развитии русской культуры // Лотман Ю. М. Карамзин. </w:t>
      </w:r>
      <w:proofErr w:type="gramStart"/>
      <w:r>
        <w:rPr>
          <w:rFonts w:eastAsia="Arial Unicode MS"/>
        </w:rPr>
        <w:t>СПб.,</w:t>
      </w:r>
      <w:proofErr w:type="gramEnd"/>
      <w:r>
        <w:rPr>
          <w:rFonts w:eastAsia="Arial Unicode MS"/>
        </w:rPr>
        <w:t xml:space="preserve"> 1997. С. 484 — 564.</w:t>
      </w:r>
    </w:p>
  </w:footnote>
  <w:footnote w:id="12">
    <w:p w:rsidR="00B42092" w:rsidRDefault="00B42092" w:rsidP="00B42092">
      <w:pPr>
        <w:pStyle w:val="a6"/>
        <w:shd w:val="clear" w:color="auto" w:fill="FFFFFF"/>
        <w:jc w:val="both"/>
      </w:pPr>
      <w:r>
        <w:rPr>
          <w:rFonts w:cs="Times New Roman"/>
          <w:sz w:val="20"/>
          <w:szCs w:val="20"/>
          <w:vertAlign w:val="superscript"/>
        </w:rPr>
        <w:footnoteRef/>
      </w:r>
      <w:r>
        <w:rPr>
          <w:rFonts w:cs="Times New Roman"/>
          <w:sz w:val="20"/>
          <w:szCs w:val="20"/>
          <w:vertAlign w:val="superscript"/>
        </w:rPr>
        <w:tab/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Гуминский</w:t>
      </w:r>
      <w:proofErr w:type="spellEnd"/>
      <w:r>
        <w:rPr>
          <w:rFonts w:cs="Times New Roman"/>
          <w:i/>
          <w:iCs/>
          <w:sz w:val="20"/>
          <w:szCs w:val="20"/>
        </w:rPr>
        <w:t xml:space="preserve"> В.М.</w:t>
      </w:r>
      <w:r>
        <w:rPr>
          <w:rFonts w:cs="Times New Roman"/>
          <w:sz w:val="20"/>
          <w:szCs w:val="20"/>
        </w:rPr>
        <w:t xml:space="preserve"> Открытие мира, или Путешественники и странники. М., 1987.</w:t>
      </w:r>
    </w:p>
  </w:footnote>
  <w:footnote w:id="13">
    <w:p w:rsidR="00B42092" w:rsidRDefault="00B42092" w:rsidP="00B42092">
      <w:pPr>
        <w:pStyle w:val="a7"/>
        <w:shd w:val="clear" w:color="auto" w:fill="FFFFFF"/>
        <w:jc w:val="both"/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ab/>
      </w:r>
      <w:r>
        <w:rPr>
          <w:rFonts w:eastAsia="Arial Unicode MS"/>
          <w:sz w:val="20"/>
        </w:rPr>
        <w:t xml:space="preserve"> </w:t>
      </w:r>
      <w:r>
        <w:rPr>
          <w:rFonts w:eastAsia="Arial Unicode MS"/>
          <w:i/>
          <w:iCs/>
          <w:sz w:val="20"/>
        </w:rPr>
        <w:t>Ивашина Е.С.</w:t>
      </w:r>
      <w:r>
        <w:rPr>
          <w:rFonts w:eastAsia="Arial Unicode MS"/>
          <w:sz w:val="20"/>
        </w:rPr>
        <w:t xml:space="preserve"> О специфике жанра путешествия // Вестник МГУ. С</w:t>
      </w:r>
      <w:r w:rsidR="003D68CA">
        <w:rPr>
          <w:rFonts w:eastAsia="Arial Unicode MS"/>
          <w:sz w:val="20"/>
        </w:rPr>
        <w:t>ер. 9. Филология. 1979. № 3. С. </w:t>
      </w:r>
      <w:r>
        <w:rPr>
          <w:rFonts w:eastAsia="Arial Unicode MS"/>
          <w:sz w:val="20"/>
        </w:rPr>
        <w:t>3–16.</w:t>
      </w:r>
    </w:p>
  </w:footnote>
  <w:footnote w:id="14">
    <w:p w:rsidR="00B42092" w:rsidRDefault="00B42092" w:rsidP="00B42092">
      <w:pPr>
        <w:pStyle w:val="a7"/>
        <w:shd w:val="clear" w:color="auto" w:fill="FFFFFF"/>
        <w:jc w:val="both"/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ab/>
      </w:r>
      <w:r>
        <w:rPr>
          <w:rFonts w:eastAsia="Arial Unicode MS"/>
          <w:sz w:val="20"/>
        </w:rPr>
        <w:t xml:space="preserve"> </w:t>
      </w:r>
      <w:r>
        <w:rPr>
          <w:rFonts w:eastAsia="Arial Unicode MS"/>
          <w:i/>
          <w:iCs/>
          <w:sz w:val="20"/>
        </w:rPr>
        <w:t>Маслова Н.М.</w:t>
      </w:r>
      <w:r>
        <w:rPr>
          <w:rFonts w:eastAsia="Arial Unicode MS"/>
          <w:sz w:val="20"/>
        </w:rPr>
        <w:t xml:space="preserve"> Путевой очерк: проблемы жанра. М., 1980. </w:t>
      </w:r>
    </w:p>
  </w:footnote>
  <w:footnote w:id="15">
    <w:p w:rsidR="00B42092" w:rsidRDefault="00B42092" w:rsidP="00B42092">
      <w:pPr>
        <w:pStyle w:val="a7"/>
        <w:shd w:val="clear" w:color="auto" w:fill="FFFFFF"/>
        <w:jc w:val="both"/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ab/>
      </w:r>
      <w:r>
        <w:rPr>
          <w:rFonts w:eastAsia="Arial Unicode MS"/>
          <w:sz w:val="20"/>
        </w:rPr>
        <w:t xml:space="preserve"> </w:t>
      </w:r>
      <w:r>
        <w:rPr>
          <w:rFonts w:eastAsia="Arial Unicode MS"/>
          <w:i/>
          <w:iCs/>
          <w:sz w:val="20"/>
        </w:rPr>
        <w:t>Михельсон В.А.</w:t>
      </w:r>
      <w:r>
        <w:rPr>
          <w:rFonts w:eastAsia="Arial Unicode MS"/>
          <w:sz w:val="20"/>
        </w:rPr>
        <w:t xml:space="preserve"> «Путешествие» в русской литературе. Ростов-на-Дону, 1974.</w:t>
      </w:r>
    </w:p>
  </w:footnote>
  <w:footnote w:id="16">
    <w:p w:rsidR="00B42092" w:rsidRDefault="00B42092" w:rsidP="00B42092">
      <w:pPr>
        <w:pStyle w:val="a6"/>
        <w:shd w:val="clear" w:color="auto" w:fill="FFFFFF"/>
        <w:jc w:val="both"/>
      </w:pPr>
      <w:r>
        <w:rPr>
          <w:rFonts w:cs="Times New Roman"/>
          <w:sz w:val="20"/>
          <w:szCs w:val="20"/>
          <w:vertAlign w:val="superscript"/>
        </w:rPr>
        <w:footnoteRef/>
      </w:r>
      <w:r>
        <w:rPr>
          <w:rFonts w:cs="Times New Roman"/>
          <w:sz w:val="20"/>
          <w:szCs w:val="20"/>
          <w:vertAlign w:val="superscript"/>
        </w:rPr>
        <w:tab/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>Травников С.Н.</w:t>
      </w:r>
      <w:r>
        <w:rPr>
          <w:rFonts w:cs="Times New Roman"/>
          <w:sz w:val="20"/>
          <w:szCs w:val="20"/>
        </w:rPr>
        <w:t xml:space="preserve"> Путевые записки петровского времени (Проблема историзма): </w:t>
      </w:r>
      <w:proofErr w:type="spellStart"/>
      <w:r>
        <w:rPr>
          <w:rFonts w:cs="Times New Roman"/>
          <w:sz w:val="20"/>
          <w:szCs w:val="20"/>
        </w:rPr>
        <w:t>Учебн</w:t>
      </w:r>
      <w:proofErr w:type="spellEnd"/>
      <w:r>
        <w:rPr>
          <w:rFonts w:cs="Times New Roman"/>
          <w:sz w:val="20"/>
          <w:szCs w:val="20"/>
        </w:rPr>
        <w:t xml:space="preserve">. пособие. М., 1987. </w:t>
      </w:r>
    </w:p>
  </w:footnote>
  <w:footnote w:id="17">
    <w:p w:rsidR="00B42092" w:rsidRPr="002B6930" w:rsidRDefault="00B42092" w:rsidP="00B42092">
      <w:pPr>
        <w:pStyle w:val="11"/>
        <w:shd w:val="clear" w:color="auto" w:fill="FFFFFF"/>
        <w:ind w:left="0" w:firstLine="0"/>
        <w:jc w:val="both"/>
        <w:rPr>
          <w:lang w:val="en-US"/>
        </w:rPr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t xml:space="preserve"> </w:t>
      </w:r>
      <w:r>
        <w:rPr>
          <w:i/>
          <w:iCs/>
        </w:rPr>
        <w:t xml:space="preserve">Проценко Е.Г. </w:t>
      </w:r>
      <w:r>
        <w:t xml:space="preserve">Литература «Путешествий» в России в 1840-1850-е годы. </w:t>
      </w:r>
      <w:proofErr w:type="spellStart"/>
      <w:r>
        <w:t>Дисс</w:t>
      </w:r>
      <w:proofErr w:type="spellEnd"/>
      <w:r>
        <w:rPr>
          <w:lang w:val="en-US"/>
        </w:rPr>
        <w:t xml:space="preserve">. </w:t>
      </w:r>
      <w:r>
        <w:t>на</w:t>
      </w:r>
      <w:r>
        <w:rPr>
          <w:lang w:val="en-US"/>
        </w:rPr>
        <w:t xml:space="preserve"> </w:t>
      </w:r>
      <w:proofErr w:type="spellStart"/>
      <w:r>
        <w:t>соис</w:t>
      </w:r>
      <w:proofErr w:type="spellEnd"/>
      <w:r>
        <w:rPr>
          <w:lang w:val="en-US"/>
        </w:rPr>
        <w:t xml:space="preserve">. </w:t>
      </w:r>
      <w:proofErr w:type="spellStart"/>
      <w:r>
        <w:t>уч</w:t>
      </w:r>
      <w:proofErr w:type="spellEnd"/>
      <w:r>
        <w:rPr>
          <w:lang w:val="en-US"/>
        </w:rPr>
        <w:t xml:space="preserve">. </w:t>
      </w:r>
      <w:r>
        <w:t>степ</w:t>
      </w:r>
      <w:r>
        <w:rPr>
          <w:lang w:val="en-US"/>
        </w:rPr>
        <w:t xml:space="preserve">. </w:t>
      </w:r>
      <w:proofErr w:type="spellStart"/>
      <w:r>
        <w:t>канд</w:t>
      </w:r>
      <w:proofErr w:type="spellEnd"/>
      <w:r>
        <w:rPr>
          <w:lang w:val="en-US"/>
        </w:rPr>
        <w:t xml:space="preserve">. </w:t>
      </w:r>
      <w:proofErr w:type="spellStart"/>
      <w:r>
        <w:t>филол</w:t>
      </w:r>
      <w:proofErr w:type="spellEnd"/>
      <w:r>
        <w:rPr>
          <w:lang w:val="en-US"/>
        </w:rPr>
        <w:t xml:space="preserve">. </w:t>
      </w:r>
      <w:r>
        <w:t>н</w:t>
      </w:r>
      <w:r>
        <w:rPr>
          <w:lang w:val="en-US"/>
        </w:rPr>
        <w:t xml:space="preserve">. </w:t>
      </w:r>
      <w:r>
        <w:t>Л</w:t>
      </w:r>
      <w:r>
        <w:rPr>
          <w:lang w:val="en-US"/>
        </w:rPr>
        <w:t xml:space="preserve">., 1984. </w:t>
      </w:r>
    </w:p>
  </w:footnote>
  <w:footnote w:id="18">
    <w:p w:rsidR="00B42092" w:rsidRPr="002B6930" w:rsidRDefault="00B42092" w:rsidP="00B42092">
      <w:pPr>
        <w:pStyle w:val="11"/>
        <w:shd w:val="clear" w:color="auto" w:fill="FFFFFF"/>
        <w:ind w:left="0" w:firstLine="0"/>
        <w:jc w:val="both"/>
        <w:rPr>
          <w:lang w:val="en-US"/>
        </w:rPr>
      </w:pPr>
      <w:r>
        <w:rPr>
          <w:vertAlign w:val="superscript"/>
          <w:lang w:val="en-US"/>
        </w:rPr>
        <w:footnoteRef/>
      </w:r>
      <w:r>
        <w:rPr>
          <w:vertAlign w:val="superscript"/>
          <w:lang w:val="en-US"/>
        </w:rPr>
        <w:tab/>
        <w:t xml:space="preserve"> </w:t>
      </w:r>
      <w:r>
        <w:rPr>
          <w:lang w:val="en-US"/>
        </w:rPr>
        <w:t>The Cambridge Companion to Travel Writing. Cambridge: Cambridge University Press, 2002.</w:t>
      </w:r>
    </w:p>
  </w:footnote>
  <w:footnote w:id="19">
    <w:p w:rsidR="00B42092" w:rsidRPr="002B6930" w:rsidRDefault="00B42092" w:rsidP="00B42092">
      <w:pPr>
        <w:pStyle w:val="a7"/>
        <w:shd w:val="clear" w:color="auto" w:fill="FFFFFF"/>
        <w:jc w:val="both"/>
        <w:rPr>
          <w:lang w:val="en-US"/>
        </w:rPr>
      </w:pPr>
      <w:r>
        <w:rPr>
          <w:sz w:val="20"/>
          <w:vertAlign w:val="superscript"/>
        </w:rPr>
        <w:footnoteRef/>
      </w:r>
      <w:r w:rsidRPr="002B6930">
        <w:rPr>
          <w:sz w:val="20"/>
          <w:vertAlign w:val="superscript"/>
          <w:lang w:val="en-US"/>
        </w:rPr>
        <w:tab/>
      </w:r>
      <w:r>
        <w:rPr>
          <w:sz w:val="20"/>
          <w:vertAlign w:val="superscript"/>
          <w:lang w:val="en-US"/>
        </w:rPr>
        <w:t xml:space="preserve"> </w:t>
      </w:r>
      <w:r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Scott, D</w:t>
      </w:r>
      <w:r>
        <w:rPr>
          <w:sz w:val="20"/>
          <w:lang w:val="en-US"/>
        </w:rPr>
        <w:t xml:space="preserve">. </w:t>
      </w:r>
      <w:proofErr w:type="spellStart"/>
      <w:r>
        <w:rPr>
          <w:sz w:val="20"/>
          <w:lang w:val="en-US"/>
        </w:rPr>
        <w:t>Semiologies</w:t>
      </w:r>
      <w:proofErr w:type="spellEnd"/>
      <w:r>
        <w:rPr>
          <w:sz w:val="20"/>
          <w:lang w:val="en-US"/>
        </w:rPr>
        <w:t xml:space="preserve"> of Travel. From Gautier to </w:t>
      </w:r>
      <w:proofErr w:type="spellStart"/>
      <w:r>
        <w:rPr>
          <w:sz w:val="20"/>
          <w:lang w:val="en-US"/>
        </w:rPr>
        <w:t>Baudrillard</w:t>
      </w:r>
      <w:proofErr w:type="spellEnd"/>
      <w:r>
        <w:rPr>
          <w:sz w:val="20"/>
          <w:lang w:val="en-US"/>
        </w:rPr>
        <w:t>. Cambridge, 2004.</w:t>
      </w:r>
    </w:p>
  </w:footnote>
  <w:footnote w:id="20">
    <w:p w:rsidR="00B42092" w:rsidRDefault="00B42092" w:rsidP="00B42092">
      <w:pPr>
        <w:pStyle w:val="a7"/>
        <w:shd w:val="clear" w:color="auto" w:fill="FFFFFF"/>
        <w:jc w:val="both"/>
      </w:pPr>
      <w:r>
        <w:rPr>
          <w:sz w:val="20"/>
          <w:vertAlign w:val="superscript"/>
        </w:rPr>
        <w:footnoteRef/>
      </w:r>
      <w:r w:rsidRPr="002B6930">
        <w:rPr>
          <w:sz w:val="20"/>
          <w:vertAlign w:val="superscript"/>
          <w:lang w:val="en-US"/>
        </w:rPr>
        <w:tab/>
      </w:r>
      <w:r>
        <w:rPr>
          <w:sz w:val="20"/>
          <w:vertAlign w:val="superscript"/>
          <w:lang w:val="en-US"/>
        </w:rPr>
        <w:t xml:space="preserve"> </w:t>
      </w:r>
      <w:r>
        <w:rPr>
          <w:sz w:val="20"/>
          <w:lang w:val="en-US"/>
        </w:rPr>
        <w:t xml:space="preserve"> </w:t>
      </w:r>
      <w:r>
        <w:rPr>
          <w:i/>
          <w:iCs/>
          <w:sz w:val="20"/>
          <w:lang w:val="en-US"/>
        </w:rPr>
        <w:t>Adams P. G.</w:t>
      </w:r>
      <w:r>
        <w:rPr>
          <w:sz w:val="20"/>
          <w:lang w:val="en-US"/>
        </w:rPr>
        <w:t xml:space="preserve"> Travel Literature and the Evolution of the Novel. Lexington</w:t>
      </w:r>
      <w:r>
        <w:rPr>
          <w:sz w:val="20"/>
        </w:rPr>
        <w:t>, 1983.</w:t>
      </w:r>
    </w:p>
  </w:footnote>
  <w:footnote w:id="21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proofErr w:type="spellStart"/>
      <w:r>
        <w:rPr>
          <w:i/>
          <w:iCs/>
        </w:rPr>
        <w:t>Шенле</w:t>
      </w:r>
      <w:proofErr w:type="spellEnd"/>
      <w:r>
        <w:rPr>
          <w:i/>
          <w:iCs/>
        </w:rPr>
        <w:t xml:space="preserve">, Андреас. </w:t>
      </w:r>
      <w:r>
        <w:t xml:space="preserve">Подлинность и вымысел в авторском самосознании русской литературы путешествий. 1790—1840. </w:t>
      </w:r>
      <w:proofErr w:type="gramStart"/>
      <w:r>
        <w:t>СПб.,</w:t>
      </w:r>
      <w:proofErr w:type="gramEnd"/>
      <w:r>
        <w:t xml:space="preserve"> 2004.</w:t>
      </w:r>
    </w:p>
  </w:footnote>
  <w:footnote w:id="22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r>
        <w:rPr>
          <w:rFonts w:eastAsia="Arial Unicode MS"/>
          <w:i/>
          <w:iCs/>
        </w:rPr>
        <w:t>Свиньин П. П.</w:t>
      </w:r>
      <w:r>
        <w:rPr>
          <w:rFonts w:eastAsia="Arial Unicode MS"/>
        </w:rPr>
        <w:t xml:space="preserve"> Воспоминания о плавании российского флота под командою вице-адмирала Сенявина на водах Средиземного моря // Сын Отечества. 1816. Ч. 34. № 47. </w:t>
      </w:r>
    </w:p>
  </w:footnote>
  <w:footnote w:id="23">
    <w:p w:rsidR="00B42092" w:rsidRDefault="00B42092" w:rsidP="00B42092">
      <w:pPr>
        <w:pStyle w:val="a6"/>
        <w:shd w:val="clear" w:color="auto" w:fill="FFFFFF"/>
        <w:spacing w:line="276" w:lineRule="auto"/>
        <w:jc w:val="both"/>
      </w:pPr>
      <w:r>
        <w:rPr>
          <w:rFonts w:cs="Times New Roman"/>
          <w:sz w:val="20"/>
          <w:szCs w:val="20"/>
          <w:vertAlign w:val="superscript"/>
        </w:rPr>
        <w:footnoteRef/>
      </w:r>
      <w:r>
        <w:rPr>
          <w:rFonts w:cs="Times New Roman"/>
          <w:sz w:val="20"/>
          <w:szCs w:val="20"/>
          <w:vertAlign w:val="superscript"/>
        </w:rPr>
        <w:tab/>
      </w:r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Броневский</w:t>
      </w:r>
      <w:proofErr w:type="spellEnd"/>
      <w:r>
        <w:rPr>
          <w:rFonts w:cs="Times New Roman"/>
          <w:i/>
          <w:iCs/>
          <w:sz w:val="20"/>
          <w:szCs w:val="20"/>
        </w:rPr>
        <w:t xml:space="preserve"> В. Б.</w:t>
      </w:r>
      <w:r>
        <w:rPr>
          <w:rFonts w:cs="Times New Roman"/>
          <w:sz w:val="20"/>
          <w:szCs w:val="20"/>
        </w:rPr>
        <w:t xml:space="preserve"> Записки морского офицера в продолжении кампании на Средиземном море под начальством вице-адмирала Д.Н.Сенявина от 1805 по 1810 год. </w:t>
      </w:r>
      <w:proofErr w:type="gramStart"/>
      <w:r>
        <w:rPr>
          <w:rFonts w:cs="Times New Roman"/>
          <w:sz w:val="20"/>
          <w:szCs w:val="20"/>
        </w:rPr>
        <w:t>СПб.,</w:t>
      </w:r>
      <w:proofErr w:type="gramEnd"/>
      <w:r>
        <w:rPr>
          <w:rFonts w:cs="Times New Roman"/>
          <w:sz w:val="20"/>
          <w:szCs w:val="20"/>
        </w:rPr>
        <w:t xml:space="preserve"> 1818-1819. Ч. 1-4.</w:t>
      </w:r>
    </w:p>
  </w:footnote>
  <w:footnote w:id="24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r>
        <w:rPr>
          <w:rFonts w:eastAsia="Arial Unicode MS"/>
          <w:i/>
          <w:iCs/>
        </w:rPr>
        <w:t>Ковалевский Е.П</w:t>
      </w:r>
      <w:r>
        <w:rPr>
          <w:rFonts w:eastAsia="Arial Unicode MS"/>
        </w:rPr>
        <w:t xml:space="preserve">. Четыре месяца в Черногории // Ковалевский Е.П. Собрание сочинений: В 5 т. Т. 4. Черногория и славянские земли. </w:t>
      </w:r>
      <w:proofErr w:type="gramStart"/>
      <w:r>
        <w:rPr>
          <w:rFonts w:eastAsia="Arial Unicode MS"/>
        </w:rPr>
        <w:t>СПб.</w:t>
      </w:r>
      <w:r>
        <w:rPr>
          <w:color w:val="000000"/>
        </w:rPr>
        <w:t>,</w:t>
      </w:r>
      <w:proofErr w:type="gramEnd"/>
      <w:r>
        <w:rPr>
          <w:rFonts w:eastAsia="Arial Unicode MS"/>
        </w:rPr>
        <w:t xml:space="preserve"> 1872. С. 3</w:t>
      </w:r>
    </w:p>
  </w:footnote>
  <w:footnote w:id="25">
    <w:p w:rsidR="00B42092" w:rsidRDefault="00B42092" w:rsidP="00B42092">
      <w:pPr>
        <w:pStyle w:val="a7"/>
        <w:jc w:val="both"/>
      </w:pPr>
      <w:r>
        <w:rPr>
          <w:rStyle w:val="a3"/>
          <w:sz w:val="20"/>
        </w:rPr>
        <w:footnoteRef/>
      </w:r>
      <w:r>
        <w:rPr>
          <w:rStyle w:val="a3"/>
          <w:sz w:val="20"/>
        </w:rPr>
        <w:tab/>
      </w:r>
      <w:r>
        <w:rPr>
          <w:sz w:val="20"/>
        </w:rPr>
        <w:t xml:space="preserve"> </w:t>
      </w:r>
      <w:r>
        <w:rPr>
          <w:i/>
          <w:sz w:val="20"/>
        </w:rPr>
        <w:t>Проценко Е. Г.</w:t>
      </w:r>
      <w:r>
        <w:rPr>
          <w:sz w:val="20"/>
        </w:rPr>
        <w:t xml:space="preserve"> Литература «путешествий» в России в 1840–1850-е годы. </w:t>
      </w:r>
      <w:proofErr w:type="spellStart"/>
      <w:r>
        <w:rPr>
          <w:sz w:val="20"/>
        </w:rPr>
        <w:t>Дисс</w:t>
      </w:r>
      <w:proofErr w:type="spellEnd"/>
      <w:r>
        <w:rPr>
          <w:sz w:val="20"/>
        </w:rPr>
        <w:t xml:space="preserve">. на </w:t>
      </w:r>
      <w:proofErr w:type="spellStart"/>
      <w:r>
        <w:rPr>
          <w:sz w:val="20"/>
        </w:rPr>
        <w:t>соиск</w:t>
      </w:r>
      <w:proofErr w:type="spellEnd"/>
      <w:r>
        <w:rPr>
          <w:sz w:val="20"/>
        </w:rPr>
        <w:t xml:space="preserve">. уч. ст. канд. </w:t>
      </w:r>
      <w:proofErr w:type="spellStart"/>
      <w:r>
        <w:rPr>
          <w:sz w:val="20"/>
        </w:rPr>
        <w:t>филол</w:t>
      </w:r>
      <w:proofErr w:type="spellEnd"/>
      <w:r>
        <w:rPr>
          <w:sz w:val="20"/>
        </w:rPr>
        <w:t>. н. Л., 1984. С. 37.</w:t>
      </w:r>
    </w:p>
  </w:footnote>
  <w:footnote w:id="26">
    <w:p w:rsidR="00B42092" w:rsidRDefault="00B42092" w:rsidP="00B42092">
      <w:pPr>
        <w:pStyle w:val="a7"/>
        <w:shd w:val="clear" w:color="auto" w:fill="FFFFFF"/>
        <w:jc w:val="both"/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ab/>
      </w:r>
      <w:r>
        <w:rPr>
          <w:rFonts w:eastAsia="Arial Unicode MS"/>
          <w:i/>
          <w:iCs/>
          <w:sz w:val="20"/>
        </w:rPr>
        <w:t xml:space="preserve"> </w:t>
      </w:r>
      <w:proofErr w:type="spellStart"/>
      <w:r>
        <w:rPr>
          <w:rFonts w:eastAsia="Arial Unicode MS"/>
          <w:i/>
          <w:iCs/>
          <w:sz w:val="20"/>
        </w:rPr>
        <w:t>Гильфердинг</w:t>
      </w:r>
      <w:proofErr w:type="spellEnd"/>
      <w:r>
        <w:rPr>
          <w:rFonts w:eastAsia="Arial Unicode MS"/>
          <w:i/>
          <w:iCs/>
          <w:sz w:val="20"/>
        </w:rPr>
        <w:t xml:space="preserve"> А. Ф.</w:t>
      </w:r>
      <w:r>
        <w:rPr>
          <w:rFonts w:eastAsia="Arial Unicode MS"/>
          <w:sz w:val="20"/>
        </w:rPr>
        <w:t xml:space="preserve"> Босния. Путевые заметки: (Письма к А. С. Хомякову) // Русская беседа. 1858. № 1–4; 1859. № 1–2.</w:t>
      </w:r>
    </w:p>
  </w:footnote>
  <w:footnote w:id="27">
    <w:p w:rsidR="00B42092" w:rsidRDefault="00B42092" w:rsidP="00B42092">
      <w:pPr>
        <w:pStyle w:val="a7"/>
        <w:shd w:val="clear" w:color="auto" w:fill="FFFFFF"/>
        <w:jc w:val="both"/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ab/>
      </w:r>
      <w:r>
        <w:rPr>
          <w:rFonts w:eastAsia="Arial Unicode MS"/>
          <w:i/>
          <w:iCs/>
          <w:sz w:val="20"/>
        </w:rPr>
        <w:t xml:space="preserve"> Панов В. А.</w:t>
      </w:r>
      <w:r>
        <w:rPr>
          <w:rFonts w:eastAsia="Arial Unicode MS"/>
          <w:sz w:val="20"/>
        </w:rPr>
        <w:t xml:space="preserve"> Путешествие по землям западных и южных славян. Ч. 1. </w:t>
      </w:r>
      <w:proofErr w:type="spellStart"/>
      <w:r>
        <w:rPr>
          <w:rFonts w:eastAsia="Arial Unicode MS"/>
          <w:sz w:val="20"/>
        </w:rPr>
        <w:t>Которский</w:t>
      </w:r>
      <w:proofErr w:type="spellEnd"/>
      <w:r>
        <w:rPr>
          <w:rFonts w:eastAsia="Arial Unicode MS"/>
          <w:sz w:val="20"/>
        </w:rPr>
        <w:t xml:space="preserve"> округ в Далмации. М., 1844. </w:t>
      </w:r>
    </w:p>
  </w:footnote>
  <w:footnote w:id="28">
    <w:p w:rsidR="00B42092" w:rsidRDefault="00B42092" w:rsidP="00B42092">
      <w:pPr>
        <w:pStyle w:val="a7"/>
        <w:shd w:val="clear" w:color="auto" w:fill="FFFFFF"/>
        <w:jc w:val="both"/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ab/>
      </w:r>
      <w:r>
        <w:rPr>
          <w:rFonts w:eastAsia="Arial Unicode MS"/>
          <w:i/>
          <w:iCs/>
          <w:sz w:val="20"/>
        </w:rPr>
        <w:t xml:space="preserve"> Ковалевский Е. П. </w:t>
      </w:r>
      <w:r>
        <w:rPr>
          <w:rFonts w:eastAsia="Arial Unicode MS"/>
          <w:sz w:val="20"/>
        </w:rPr>
        <w:t xml:space="preserve">Четыре месяца в Черногории. </w:t>
      </w:r>
      <w:proofErr w:type="gramStart"/>
      <w:r>
        <w:rPr>
          <w:rFonts w:eastAsia="Arial Unicode MS"/>
          <w:sz w:val="20"/>
        </w:rPr>
        <w:t>СПб.,</w:t>
      </w:r>
      <w:proofErr w:type="gramEnd"/>
      <w:r>
        <w:rPr>
          <w:rFonts w:eastAsia="Arial Unicode MS"/>
          <w:sz w:val="20"/>
        </w:rPr>
        <w:t xml:space="preserve"> 1841.</w:t>
      </w:r>
    </w:p>
  </w:footnote>
  <w:footnote w:id="29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rStyle w:val="a3"/>
        </w:rPr>
        <w:footnoteRef/>
      </w:r>
      <w:r>
        <w:rPr>
          <w:rStyle w:val="a3"/>
        </w:rPr>
        <w:tab/>
      </w:r>
      <w:r>
        <w:rPr>
          <w:rFonts w:eastAsia="Arial Unicode MS"/>
        </w:rPr>
        <w:t xml:space="preserve"> См.: </w:t>
      </w:r>
      <w:r>
        <w:rPr>
          <w:rFonts w:eastAsia="Arial Unicode MS"/>
          <w:i/>
        </w:rPr>
        <w:t>Баскаков В. Н.</w:t>
      </w:r>
      <w:r>
        <w:rPr>
          <w:rFonts w:eastAsia="Arial Unicode MS"/>
        </w:rPr>
        <w:t xml:space="preserve"> Ковалевский Егор Петрович // Русские писатели. 1800–1917. Биографический словарь. Т. 2. Г–К. М., 1992. С. 576–577.</w:t>
      </w:r>
    </w:p>
  </w:footnote>
  <w:footnote w:id="30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i/>
          <w:iCs/>
        </w:rPr>
        <w:t xml:space="preserve"> Чижов Ф. В.</w:t>
      </w:r>
      <w:r>
        <w:t xml:space="preserve"> Отрывки из дневных записок во время путешествия по Далмации в 1843 году // Москвитянин. 1845. № 7–8.</w:t>
      </w:r>
    </w:p>
  </w:footnote>
  <w:footnote w:id="31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rStyle w:val="a3"/>
        </w:rPr>
        <w:footnoteRef/>
      </w:r>
      <w:r>
        <w:rPr>
          <w:rStyle w:val="a3"/>
        </w:rPr>
        <w:tab/>
        <w:t xml:space="preserve"> </w:t>
      </w:r>
      <w:r>
        <w:t xml:space="preserve">См.: </w:t>
      </w:r>
      <w:proofErr w:type="spellStart"/>
      <w:r>
        <w:rPr>
          <w:i/>
        </w:rPr>
        <w:t>Сурнина</w:t>
      </w:r>
      <w:proofErr w:type="spellEnd"/>
      <w:r>
        <w:rPr>
          <w:i/>
        </w:rPr>
        <w:t xml:space="preserve"> Е. А.</w:t>
      </w:r>
      <w:r>
        <w:t xml:space="preserve"> Ф. В. Чижов — журналист (журнал «Вестник промышленности», газета «Акционер»). </w:t>
      </w:r>
      <w:proofErr w:type="spellStart"/>
      <w:r>
        <w:t>Дисс</w:t>
      </w:r>
      <w:proofErr w:type="spellEnd"/>
      <w:r>
        <w:t xml:space="preserve">. на </w:t>
      </w:r>
      <w:proofErr w:type="spellStart"/>
      <w:r>
        <w:t>соиск</w:t>
      </w:r>
      <w:proofErr w:type="spellEnd"/>
      <w:r>
        <w:t xml:space="preserve">. уч. ст. канд. </w:t>
      </w:r>
      <w:proofErr w:type="spellStart"/>
      <w:r>
        <w:t>филол</w:t>
      </w:r>
      <w:proofErr w:type="spellEnd"/>
      <w:r>
        <w:t>. н. М., 2010.</w:t>
      </w:r>
    </w:p>
  </w:footnote>
  <w:footnote w:id="32">
    <w:p w:rsidR="00B42092" w:rsidRDefault="00B42092" w:rsidP="00B42092">
      <w:pPr>
        <w:pStyle w:val="a7"/>
        <w:shd w:val="clear" w:color="auto" w:fill="FFFFFF"/>
        <w:jc w:val="both"/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ab/>
      </w:r>
      <w:r>
        <w:rPr>
          <w:rFonts w:eastAsia="Arial Unicode MS"/>
          <w:sz w:val="20"/>
        </w:rPr>
        <w:t xml:space="preserve"> </w:t>
      </w:r>
      <w:r>
        <w:rPr>
          <w:rFonts w:eastAsia="Arial Unicode MS"/>
          <w:i/>
          <w:iCs/>
          <w:sz w:val="20"/>
        </w:rPr>
        <w:t>Попов А. Н.</w:t>
      </w:r>
      <w:r>
        <w:rPr>
          <w:rFonts w:eastAsia="Arial Unicode MS"/>
          <w:sz w:val="20"/>
        </w:rPr>
        <w:t xml:space="preserve"> Путешествие в Черногорию. </w:t>
      </w:r>
      <w:proofErr w:type="gramStart"/>
      <w:r>
        <w:rPr>
          <w:rFonts w:eastAsia="Arial Unicode MS"/>
          <w:sz w:val="20"/>
        </w:rPr>
        <w:t>СПб.,</w:t>
      </w:r>
      <w:proofErr w:type="gramEnd"/>
      <w:r>
        <w:rPr>
          <w:rFonts w:eastAsia="Arial Unicode MS"/>
          <w:sz w:val="20"/>
        </w:rPr>
        <w:t xml:space="preserve"> 1847.</w:t>
      </w:r>
    </w:p>
  </w:footnote>
  <w:footnote w:id="33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rStyle w:val="a3"/>
        </w:rPr>
        <w:footnoteRef/>
      </w:r>
      <w:r>
        <w:rPr>
          <w:rStyle w:val="a3"/>
        </w:rPr>
        <w:tab/>
        <w:t xml:space="preserve"> </w:t>
      </w:r>
      <w:r w:rsidRPr="003D68CA">
        <w:rPr>
          <w:rFonts w:eastAsia="Arial Unicode MS"/>
          <w:iCs/>
          <w:lang w:eastAsia="zh-CN" w:bidi="hi-IN"/>
        </w:rPr>
        <w:t>См</w:t>
      </w:r>
      <w:r w:rsidRPr="003D68CA">
        <w:rPr>
          <w:rFonts w:eastAsia="Arial Unicode MS"/>
          <w:i/>
          <w:iCs/>
          <w:lang w:eastAsia="zh-CN" w:bidi="hi-IN"/>
        </w:rPr>
        <w:t>.: Никитин С.А., Савицкий В.В.</w:t>
      </w:r>
      <w:r w:rsidRPr="003D68CA">
        <w:rPr>
          <w:rFonts w:eastAsia="Arial Unicode MS"/>
          <w:iCs/>
          <w:lang w:eastAsia="zh-CN" w:bidi="hi-IN"/>
        </w:rPr>
        <w:t> Русский историк А.Н. Попов и его монография «Отечественная война 1812 года» // Отечественная война 1812 года. Источники. Памятники. Проблемы: Материалы XV Международной научной конференции (Бородино, 9-11 сентября 2008 г.). Можайск, 2009.</w:t>
      </w:r>
      <w:r>
        <w:rPr>
          <w:rStyle w:val="a3"/>
        </w:rPr>
        <w:t xml:space="preserve"> </w:t>
      </w:r>
    </w:p>
  </w:footnote>
  <w:footnote w:id="34">
    <w:p w:rsidR="00B42092" w:rsidRDefault="00B42092" w:rsidP="00B42092">
      <w:pPr>
        <w:pStyle w:val="a7"/>
        <w:shd w:val="clear" w:color="auto" w:fill="FFFFFF"/>
        <w:jc w:val="both"/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ab/>
      </w:r>
      <w:r>
        <w:rPr>
          <w:rFonts w:eastAsia="Arial Unicode MS"/>
          <w:sz w:val="20"/>
        </w:rPr>
        <w:t xml:space="preserve"> </w:t>
      </w:r>
      <w:r>
        <w:rPr>
          <w:rFonts w:eastAsia="Arial Unicode MS"/>
          <w:i/>
          <w:iCs/>
          <w:sz w:val="20"/>
        </w:rPr>
        <w:t>Чижов Ф. В.</w:t>
      </w:r>
      <w:r>
        <w:rPr>
          <w:rFonts w:eastAsia="Arial Unicode MS"/>
          <w:sz w:val="20"/>
        </w:rPr>
        <w:t xml:space="preserve"> Заметки путешественника по славянским странам // Русская беседа. 1857. № 1–2.</w:t>
      </w:r>
    </w:p>
  </w:footnote>
  <w:footnote w:id="35">
    <w:p w:rsidR="00B42092" w:rsidRDefault="00B42092" w:rsidP="00B42092">
      <w:pPr>
        <w:pStyle w:val="a7"/>
        <w:shd w:val="clear" w:color="auto" w:fill="FFFFFF"/>
        <w:jc w:val="both"/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ab/>
      </w:r>
      <w:r>
        <w:rPr>
          <w:rFonts w:eastAsia="Arial Unicode MS"/>
          <w:sz w:val="20"/>
        </w:rPr>
        <w:t xml:space="preserve"> </w:t>
      </w:r>
      <w:bookmarkStart w:id="11" w:name="__DdeLink__38377_1114204381"/>
      <w:r>
        <w:rPr>
          <w:rFonts w:eastAsia="Arial Unicode MS"/>
          <w:i/>
          <w:iCs/>
          <w:sz w:val="20"/>
        </w:rPr>
        <w:t>Ковалевский Е. П.</w:t>
      </w:r>
      <w:bookmarkEnd w:id="11"/>
      <w:r>
        <w:rPr>
          <w:rFonts w:eastAsia="Arial Unicode MS"/>
          <w:sz w:val="20"/>
        </w:rPr>
        <w:t xml:space="preserve"> Путевые записки о славянских землях // Русская беседа. 1858. № 1; 1859. № 5.</w:t>
      </w:r>
    </w:p>
  </w:footnote>
  <w:footnote w:id="36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r>
        <w:rPr>
          <w:rFonts w:eastAsia="Arial Unicode MS"/>
          <w:i/>
        </w:rPr>
        <w:t>Проценко Е. Г.</w:t>
      </w:r>
      <w:r>
        <w:rPr>
          <w:rFonts w:eastAsia="Arial Unicode MS"/>
        </w:rPr>
        <w:t xml:space="preserve"> Указ. соч. С. 97.</w:t>
      </w:r>
    </w:p>
  </w:footnote>
  <w:footnote w:id="37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r>
        <w:rPr>
          <w:rFonts w:eastAsia="Arial Unicode MS"/>
        </w:rPr>
        <w:t>Там же.</w:t>
      </w:r>
    </w:p>
  </w:footnote>
  <w:footnote w:id="38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r>
        <w:rPr>
          <w:rFonts w:eastAsia="Arial Unicode MS"/>
        </w:rPr>
        <w:t>Там же. С. 151.</w:t>
      </w:r>
    </w:p>
  </w:footnote>
  <w:footnote w:id="39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r>
        <w:rPr>
          <w:rFonts w:eastAsia="Arial Unicode MS"/>
          <w:i/>
        </w:rPr>
        <w:t>Проценко Е. Г.</w:t>
      </w:r>
      <w:r>
        <w:rPr>
          <w:rFonts w:eastAsia="Arial Unicode MS"/>
        </w:rPr>
        <w:t xml:space="preserve"> Указ. соч.С. 25.</w:t>
      </w:r>
    </w:p>
  </w:footnote>
  <w:footnote w:id="40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r>
        <w:rPr>
          <w:rFonts w:eastAsia="Arial Unicode MS"/>
        </w:rPr>
        <w:t>Там же. С. 98.</w:t>
      </w:r>
    </w:p>
  </w:footnote>
  <w:footnote w:id="41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r>
        <w:rPr>
          <w:rFonts w:eastAsia="Arial Unicode MS"/>
          <w:i/>
        </w:rPr>
        <w:t>Проценко Е. Г.</w:t>
      </w:r>
      <w:r>
        <w:rPr>
          <w:rFonts w:eastAsia="Arial Unicode MS"/>
        </w:rPr>
        <w:t xml:space="preserve"> Указ. соч. С. 25.</w:t>
      </w:r>
    </w:p>
  </w:footnote>
  <w:footnote w:id="42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r>
        <w:rPr>
          <w:rFonts w:eastAsia="Arial Unicode MS"/>
        </w:rPr>
        <w:t>Там же. С. 37.</w:t>
      </w:r>
    </w:p>
  </w:footnote>
  <w:footnote w:id="43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r>
        <w:rPr>
          <w:rFonts w:eastAsia="Arial Unicode MS"/>
        </w:rPr>
        <w:t xml:space="preserve">Вообще сетования на недостаточное знакомство русских читателей со славянами было одним из общих мест славянофильских этнографических текстов. Ср., например, предисловие к путешествию </w:t>
      </w:r>
      <w:proofErr w:type="spellStart"/>
      <w:r>
        <w:rPr>
          <w:rFonts w:eastAsia="Arial Unicode MS"/>
        </w:rPr>
        <w:t>Гильфердинга</w:t>
      </w:r>
      <w:proofErr w:type="spellEnd"/>
      <w:r>
        <w:rPr>
          <w:rFonts w:eastAsia="Arial Unicode MS"/>
        </w:rPr>
        <w:t>.</w:t>
      </w:r>
    </w:p>
  </w:footnote>
  <w:footnote w:id="44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rFonts w:eastAsia="Arial Unicode MS"/>
          <w:i/>
          <w:iCs/>
        </w:rPr>
        <w:t xml:space="preserve"> Попов А. Н.</w:t>
      </w:r>
      <w:r>
        <w:rPr>
          <w:rFonts w:eastAsia="Arial Unicode MS"/>
        </w:rPr>
        <w:t xml:space="preserve"> Путешествие в Черногорию. </w:t>
      </w:r>
      <w:proofErr w:type="gramStart"/>
      <w:r>
        <w:rPr>
          <w:rFonts w:eastAsia="Arial Unicode MS"/>
        </w:rPr>
        <w:t>СПб.,</w:t>
      </w:r>
      <w:proofErr w:type="gramEnd"/>
      <w:r>
        <w:rPr>
          <w:rFonts w:eastAsia="Arial Unicode MS"/>
        </w:rPr>
        <w:t xml:space="preserve"> 1847. С. </w:t>
      </w:r>
      <w:r>
        <w:rPr>
          <w:lang w:val="en-US"/>
        </w:rPr>
        <w:t>XVIII</w:t>
      </w:r>
      <w:r>
        <w:t>.</w:t>
      </w:r>
    </w:p>
  </w:footnote>
  <w:footnote w:id="45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r>
        <w:rPr>
          <w:rFonts w:eastAsia="Arial Unicode MS"/>
        </w:rPr>
        <w:t>Термин Е. Г. Проценко.</w:t>
      </w:r>
    </w:p>
  </w:footnote>
  <w:footnote w:id="46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rFonts w:eastAsia="Arial Unicode MS"/>
          <w:iCs/>
          <w:vertAlign w:val="superscript"/>
        </w:rPr>
        <w:footnoteRef/>
      </w:r>
      <w:r>
        <w:rPr>
          <w:rFonts w:eastAsia="Arial Unicode MS"/>
          <w:iCs/>
          <w:vertAlign w:val="superscript"/>
        </w:rPr>
        <w:tab/>
      </w:r>
      <w:r>
        <w:rPr>
          <w:rFonts w:eastAsia="Arial Unicode MS"/>
          <w:i/>
          <w:iCs/>
        </w:rPr>
        <w:t xml:space="preserve"> Попов А. Н.</w:t>
      </w:r>
      <w:r>
        <w:rPr>
          <w:rFonts w:eastAsia="Arial Unicode MS"/>
        </w:rPr>
        <w:t xml:space="preserve"> Путешествие в Черногорию. </w:t>
      </w:r>
      <w:proofErr w:type="gramStart"/>
      <w:r>
        <w:rPr>
          <w:rFonts w:eastAsia="Arial Unicode MS"/>
        </w:rPr>
        <w:t>СПб.,</w:t>
      </w:r>
      <w:proofErr w:type="gramEnd"/>
      <w:r>
        <w:rPr>
          <w:rFonts w:eastAsia="Arial Unicode MS"/>
        </w:rPr>
        <w:t xml:space="preserve"> 1847. С. 211 – 212.</w:t>
      </w:r>
    </w:p>
  </w:footnote>
  <w:footnote w:id="47">
    <w:p w:rsidR="00B42092" w:rsidRDefault="00B42092" w:rsidP="00B42092">
      <w:pPr>
        <w:pStyle w:val="a7"/>
        <w:shd w:val="clear" w:color="auto" w:fill="FFFFFF"/>
        <w:jc w:val="both"/>
      </w:pPr>
      <w:r>
        <w:rPr>
          <w:rFonts w:eastAsia="Arial Unicode MS"/>
          <w:iCs/>
          <w:sz w:val="20"/>
          <w:vertAlign w:val="superscript"/>
        </w:rPr>
        <w:footnoteRef/>
      </w:r>
      <w:r>
        <w:rPr>
          <w:rFonts w:eastAsia="Arial Unicode MS"/>
          <w:iCs/>
          <w:sz w:val="20"/>
          <w:vertAlign w:val="superscript"/>
        </w:rPr>
        <w:tab/>
      </w:r>
      <w:r>
        <w:rPr>
          <w:rFonts w:eastAsia="Arial Unicode MS"/>
          <w:i/>
          <w:iCs/>
          <w:sz w:val="20"/>
        </w:rPr>
        <w:t xml:space="preserve"> Чижов Ф. В.</w:t>
      </w:r>
      <w:r>
        <w:rPr>
          <w:rFonts w:eastAsia="Arial Unicode MS"/>
          <w:sz w:val="20"/>
        </w:rPr>
        <w:t xml:space="preserve"> Заметки путешественника по славянским странам // Русская беседа. 1857. № 1. С. 8.</w:t>
      </w:r>
    </w:p>
  </w:footnote>
  <w:footnote w:id="48">
    <w:p w:rsidR="00B42092" w:rsidRDefault="00B42092" w:rsidP="00B42092">
      <w:pPr>
        <w:pStyle w:val="a7"/>
        <w:shd w:val="clear" w:color="auto" w:fill="FFFFFF"/>
        <w:jc w:val="both"/>
      </w:pPr>
      <w:r>
        <w:rPr>
          <w:rFonts w:eastAsia="Arial Unicode MS"/>
          <w:iCs/>
          <w:sz w:val="20"/>
          <w:vertAlign w:val="superscript"/>
        </w:rPr>
        <w:footnoteRef/>
      </w:r>
      <w:r>
        <w:rPr>
          <w:rFonts w:eastAsia="Arial Unicode MS"/>
          <w:iCs/>
          <w:sz w:val="20"/>
          <w:vertAlign w:val="superscript"/>
        </w:rPr>
        <w:tab/>
      </w:r>
      <w:r>
        <w:rPr>
          <w:rFonts w:eastAsia="Arial Unicode MS"/>
          <w:i/>
          <w:iCs/>
          <w:sz w:val="20"/>
        </w:rPr>
        <w:t xml:space="preserve"> Ковалевский Е. П.</w:t>
      </w:r>
      <w:r>
        <w:rPr>
          <w:rFonts w:eastAsia="Arial Unicode MS"/>
          <w:sz w:val="20"/>
        </w:rPr>
        <w:t xml:space="preserve"> Путевые записки о славянских землях // Русская беседа. 1858. № 1. С. 9.</w:t>
      </w:r>
    </w:p>
  </w:footnote>
  <w:footnote w:id="49">
    <w:p w:rsidR="00B42092" w:rsidRDefault="00B42092" w:rsidP="00B42092">
      <w:pPr>
        <w:pStyle w:val="11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r>
        <w:t>Там же, С. 5.</w:t>
      </w:r>
    </w:p>
  </w:footnote>
  <w:footnote w:id="50">
    <w:p w:rsidR="00B42092" w:rsidRDefault="00B42092" w:rsidP="00B42092">
      <w:pPr>
        <w:pStyle w:val="a7"/>
        <w:shd w:val="clear" w:color="auto" w:fill="FFFFFF"/>
        <w:jc w:val="both"/>
      </w:pPr>
      <w:r>
        <w:rPr>
          <w:rFonts w:eastAsia="Arial Unicode MS"/>
          <w:iCs/>
          <w:sz w:val="20"/>
          <w:vertAlign w:val="superscript"/>
        </w:rPr>
        <w:footnoteRef/>
      </w:r>
      <w:r>
        <w:rPr>
          <w:rFonts w:eastAsia="Arial Unicode MS"/>
          <w:iCs/>
          <w:sz w:val="20"/>
          <w:vertAlign w:val="superscript"/>
        </w:rPr>
        <w:tab/>
      </w:r>
      <w:r>
        <w:rPr>
          <w:rFonts w:eastAsia="Arial Unicode MS"/>
          <w:i/>
          <w:iCs/>
          <w:sz w:val="20"/>
        </w:rPr>
        <w:t xml:space="preserve"> Ковалевский Е. П.</w:t>
      </w:r>
      <w:r>
        <w:rPr>
          <w:rFonts w:eastAsia="Arial Unicode MS"/>
          <w:sz w:val="20"/>
        </w:rPr>
        <w:t xml:space="preserve"> Путевые записки о славянских землях // Русская беседа. 1859. № 5. С. 1.</w:t>
      </w:r>
    </w:p>
  </w:footnote>
  <w:footnote w:id="51">
    <w:p w:rsidR="00B42092" w:rsidRDefault="00B42092" w:rsidP="00B42092">
      <w:pPr>
        <w:pStyle w:val="a7"/>
        <w:shd w:val="clear" w:color="auto" w:fill="FFFFFF"/>
        <w:jc w:val="both"/>
      </w:pPr>
      <w:r>
        <w:rPr>
          <w:rFonts w:eastAsia="Arial Unicode MS"/>
          <w:iCs/>
          <w:sz w:val="20"/>
          <w:vertAlign w:val="superscript"/>
        </w:rPr>
        <w:footnoteRef/>
      </w:r>
      <w:r>
        <w:rPr>
          <w:rFonts w:eastAsia="Arial Unicode MS"/>
          <w:iCs/>
          <w:sz w:val="20"/>
          <w:vertAlign w:val="superscript"/>
        </w:rPr>
        <w:tab/>
        <w:t xml:space="preserve"> </w:t>
      </w:r>
      <w:r>
        <w:rPr>
          <w:rFonts w:eastAsia="Arial Unicode MS"/>
          <w:iCs/>
          <w:sz w:val="20"/>
        </w:rPr>
        <w:t>Там же.</w:t>
      </w:r>
      <w:r>
        <w:rPr>
          <w:rFonts w:eastAsia="Arial Unicode MS"/>
          <w:sz w:val="20"/>
        </w:rPr>
        <w:t xml:space="preserve"> С. 12.</w:t>
      </w:r>
    </w:p>
  </w:footnote>
  <w:footnote w:id="52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r>
        <w:rPr>
          <w:i/>
        </w:rPr>
        <w:t>Проценко Е. Г.</w:t>
      </w:r>
      <w:r>
        <w:t xml:space="preserve"> Указ. соч. С. 137-138.</w:t>
      </w:r>
    </w:p>
  </w:footnote>
  <w:footnote w:id="53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r>
        <w:rPr>
          <w:rFonts w:eastAsia="Arial Unicode MS"/>
          <w:i/>
          <w:iCs/>
        </w:rPr>
        <w:t>Попов А. Н.</w:t>
      </w:r>
      <w:r>
        <w:rPr>
          <w:rFonts w:eastAsia="Arial Unicode MS"/>
        </w:rPr>
        <w:t xml:space="preserve"> Путешествие в Черногорию. </w:t>
      </w:r>
      <w:proofErr w:type="gramStart"/>
      <w:r>
        <w:rPr>
          <w:rFonts w:eastAsia="Arial Unicode MS"/>
        </w:rPr>
        <w:t>СПб.,</w:t>
      </w:r>
      <w:proofErr w:type="gramEnd"/>
      <w:r>
        <w:rPr>
          <w:rFonts w:eastAsia="Arial Unicode MS"/>
        </w:rPr>
        <w:t xml:space="preserve"> 1847.</w:t>
      </w:r>
      <w:r>
        <w:t xml:space="preserve"> С. </w:t>
      </w:r>
      <w:r>
        <w:rPr>
          <w:lang w:val="en-US"/>
        </w:rPr>
        <w:t>XVIII</w:t>
      </w:r>
      <w:r>
        <w:t>.</w:t>
      </w:r>
    </w:p>
  </w:footnote>
  <w:footnote w:id="54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i/>
          <w:iCs/>
          <w:vertAlign w:val="superscript"/>
        </w:rPr>
        <w:footnoteRef/>
      </w:r>
      <w:r>
        <w:rPr>
          <w:i/>
          <w:iCs/>
          <w:vertAlign w:val="superscript"/>
        </w:rPr>
        <w:tab/>
        <w:t xml:space="preserve"> </w:t>
      </w:r>
      <w:r>
        <w:rPr>
          <w:rFonts w:eastAsia="Arial Unicode MS"/>
          <w:i/>
          <w:iCs/>
        </w:rPr>
        <w:t>Куприянов П. </w:t>
      </w:r>
      <w:r>
        <w:rPr>
          <w:rFonts w:eastAsia="Arial Unicode MS"/>
        </w:rPr>
        <w:t xml:space="preserve">С. Представления о народах у российских путешественников начала </w:t>
      </w:r>
      <w:r>
        <w:rPr>
          <w:rFonts w:eastAsia="Arial Unicode MS"/>
          <w:lang w:val="en-US"/>
        </w:rPr>
        <w:t>XIX</w:t>
      </w:r>
      <w:r w:rsidRPr="002B6930">
        <w:rPr>
          <w:rFonts w:eastAsia="Arial Unicode MS"/>
        </w:rPr>
        <w:t xml:space="preserve"> </w:t>
      </w:r>
      <w:r>
        <w:rPr>
          <w:rFonts w:eastAsia="Arial Unicode MS"/>
        </w:rPr>
        <w:t>в. // Этнографическое обозрение. 2004. № 2. С. 32.</w:t>
      </w:r>
    </w:p>
  </w:footnote>
  <w:footnote w:id="55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proofErr w:type="spellStart"/>
      <w:r>
        <w:rPr>
          <w:i/>
          <w:iCs/>
        </w:rPr>
        <w:t>Слёзкин</w:t>
      </w:r>
      <w:proofErr w:type="spellEnd"/>
      <w:r>
        <w:rPr>
          <w:i/>
          <w:iCs/>
        </w:rPr>
        <w:t xml:space="preserve"> Ю. Л.</w:t>
      </w:r>
      <w:r>
        <w:t xml:space="preserve"> Естествоиспытатели и нации: русские ученые </w:t>
      </w:r>
      <w:r>
        <w:rPr>
          <w:lang w:val="en-US"/>
        </w:rPr>
        <w:t>XVIII</w:t>
      </w:r>
      <w:r>
        <w:t xml:space="preserve"> века и проблема этнического многообразия // Российская империя в зарубежной историографии. М.: 2005. С. 123.</w:t>
      </w:r>
    </w:p>
  </w:footnote>
  <w:footnote w:id="56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i/>
          <w:iCs/>
        </w:rPr>
        <w:t>Федин А. Ф.</w:t>
      </w:r>
      <w:r>
        <w:t xml:space="preserve"> Идея «благородного дикаря» в «Иезуитских реляциях» </w:t>
      </w:r>
      <w:r>
        <w:rPr>
          <w:lang w:val="en-US"/>
        </w:rPr>
        <w:t>XVII</w:t>
      </w:r>
      <w:r>
        <w:t xml:space="preserve"> в. // Диалог со временем. 2010. № 32. С. 68.</w:t>
      </w:r>
    </w:p>
  </w:footnote>
  <w:footnote w:id="57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rFonts w:eastAsia="Arial Unicode MS"/>
          <w:i/>
          <w:iCs/>
        </w:rPr>
        <w:t>Белов М. В.</w:t>
      </w:r>
      <w:r>
        <w:rPr>
          <w:rFonts w:eastAsia="Arial Unicode MS"/>
        </w:rPr>
        <w:t xml:space="preserve">, Русские путешественники и дипломаты на Балканах в первой половине </w:t>
      </w:r>
      <w:r>
        <w:rPr>
          <w:rFonts w:eastAsia="Arial Unicode MS"/>
          <w:lang w:val="en-US"/>
        </w:rPr>
        <w:t>XIX</w:t>
      </w:r>
      <w:r w:rsidRPr="002B6930">
        <w:rPr>
          <w:rFonts w:eastAsia="Arial Unicode MS"/>
        </w:rPr>
        <w:t xml:space="preserve"> </w:t>
      </w:r>
      <w:r>
        <w:rPr>
          <w:rFonts w:eastAsia="Arial Unicode MS"/>
        </w:rPr>
        <w:t xml:space="preserve">в.: типология и эволюция описательных стратегий // Человек на Балканах глазами русских. </w:t>
      </w:r>
      <w:proofErr w:type="gramStart"/>
      <w:r>
        <w:rPr>
          <w:rFonts w:eastAsia="Arial Unicode MS"/>
        </w:rPr>
        <w:t>СПб.:</w:t>
      </w:r>
      <w:proofErr w:type="gramEnd"/>
      <w:r>
        <w:rPr>
          <w:rFonts w:eastAsia="Arial Unicode MS"/>
        </w:rPr>
        <w:t xml:space="preserve"> 2011. С. 52.</w:t>
      </w:r>
    </w:p>
  </w:footnote>
  <w:footnote w:id="58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Броневский</w:t>
      </w:r>
      <w:proofErr w:type="spellEnd"/>
      <w:r>
        <w:rPr>
          <w:i/>
          <w:iCs/>
        </w:rPr>
        <w:t xml:space="preserve"> В. Б.</w:t>
      </w:r>
      <w:r>
        <w:t xml:space="preserve"> Записки морского офицера… Ч. 1. </w:t>
      </w:r>
      <w:proofErr w:type="gramStart"/>
      <w:r>
        <w:t>СПб.,</w:t>
      </w:r>
      <w:proofErr w:type="gramEnd"/>
      <w:r>
        <w:t xml:space="preserve"> 1836. </w:t>
      </w:r>
      <w:r>
        <w:rPr>
          <w:rFonts w:eastAsia="Arial Unicode MS"/>
        </w:rPr>
        <w:t>С. 192–193.</w:t>
      </w:r>
    </w:p>
  </w:footnote>
  <w:footnote w:id="59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proofErr w:type="spellStart"/>
      <w:r>
        <w:rPr>
          <w:rFonts w:eastAsia="Arial Unicode MS"/>
          <w:i/>
        </w:rPr>
        <w:t>Мароши</w:t>
      </w:r>
      <w:proofErr w:type="spellEnd"/>
      <w:r>
        <w:rPr>
          <w:rFonts w:eastAsia="Arial Unicode MS"/>
          <w:i/>
        </w:rPr>
        <w:t xml:space="preserve"> В. В.</w:t>
      </w:r>
      <w:r>
        <w:rPr>
          <w:rFonts w:eastAsia="Arial Unicode MS"/>
        </w:rPr>
        <w:t xml:space="preserve"> «Сербский» и «кавказский» тексты русской литературы: мотивы, тропы и </w:t>
      </w:r>
      <w:proofErr w:type="spellStart"/>
      <w:r>
        <w:rPr>
          <w:rFonts w:eastAsia="Arial Unicode MS"/>
        </w:rPr>
        <w:t>архетипичность</w:t>
      </w:r>
      <w:proofErr w:type="spellEnd"/>
      <w:r>
        <w:rPr>
          <w:rFonts w:eastAsia="Arial Unicode MS"/>
        </w:rPr>
        <w:t xml:space="preserve"> персонажей /</w:t>
      </w:r>
      <w:r w:rsidR="00CC533F">
        <w:rPr>
          <w:rFonts w:eastAsia="Arial Unicode MS"/>
        </w:rPr>
        <w:t xml:space="preserve">/ Критика и семиотика. </w:t>
      </w:r>
      <w:r>
        <w:rPr>
          <w:rFonts w:eastAsia="Arial Unicode MS"/>
        </w:rPr>
        <w:t>2012</w:t>
      </w:r>
      <w:r w:rsidR="00CC533F">
        <w:rPr>
          <w:rFonts w:eastAsia="Arial Unicode MS"/>
        </w:rPr>
        <w:t xml:space="preserve">. </w:t>
      </w:r>
      <w:proofErr w:type="spellStart"/>
      <w:r w:rsidR="00CC533F">
        <w:rPr>
          <w:rFonts w:eastAsia="Arial Unicode MS"/>
        </w:rPr>
        <w:t>Вып</w:t>
      </w:r>
      <w:proofErr w:type="spellEnd"/>
      <w:r>
        <w:rPr>
          <w:rFonts w:eastAsia="Arial Unicode MS"/>
        </w:rPr>
        <w:t>.</w:t>
      </w:r>
      <w:r w:rsidR="00CC533F">
        <w:rPr>
          <w:rFonts w:eastAsia="Arial Unicode MS"/>
        </w:rPr>
        <w:t xml:space="preserve"> 16.</w:t>
      </w:r>
      <w:r>
        <w:rPr>
          <w:rFonts w:eastAsia="Arial Unicode MS"/>
        </w:rPr>
        <w:t xml:space="preserve"> С. 298–299.</w:t>
      </w:r>
    </w:p>
  </w:footnote>
  <w:footnote w:id="60">
    <w:p w:rsidR="00B42092" w:rsidRPr="00A83707" w:rsidRDefault="00B42092" w:rsidP="00B42092">
      <w:pPr>
        <w:pStyle w:val="a7"/>
        <w:rPr>
          <w:sz w:val="20"/>
        </w:rPr>
      </w:pPr>
      <w:r w:rsidRPr="00A83707">
        <w:rPr>
          <w:rStyle w:val="a3"/>
          <w:sz w:val="20"/>
        </w:rPr>
        <w:footnoteRef/>
      </w:r>
      <w:r w:rsidRPr="00A83707">
        <w:rPr>
          <w:rStyle w:val="a3"/>
          <w:sz w:val="20"/>
        </w:rPr>
        <w:tab/>
      </w:r>
      <w:r w:rsidRPr="00A83707">
        <w:rPr>
          <w:sz w:val="20"/>
        </w:rPr>
        <w:t xml:space="preserve"> Там же. С. 299.</w:t>
      </w:r>
    </w:p>
  </w:footnote>
  <w:footnote w:id="61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</w:t>
      </w:r>
      <w:r>
        <w:rPr>
          <w:rFonts w:eastAsia="Arial Unicode MS"/>
          <w:i/>
        </w:rPr>
        <w:t>Проценко Е. Г.</w:t>
      </w:r>
      <w:r>
        <w:rPr>
          <w:rFonts w:eastAsia="Arial Unicode MS"/>
        </w:rPr>
        <w:t xml:space="preserve"> Указ. соч. С. 94.</w:t>
      </w:r>
    </w:p>
  </w:footnote>
  <w:footnote w:id="62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rFonts w:eastAsia="Arial Unicode MS"/>
          <w:i/>
          <w:iCs/>
        </w:rPr>
        <w:footnoteRef/>
      </w:r>
      <w:r>
        <w:rPr>
          <w:rFonts w:eastAsia="Arial Unicode MS"/>
          <w:i/>
          <w:iCs/>
        </w:rPr>
        <w:tab/>
        <w:t>Ковалевский Е.П</w:t>
      </w:r>
      <w:r>
        <w:rPr>
          <w:rFonts w:eastAsia="Arial Unicode MS"/>
        </w:rPr>
        <w:t xml:space="preserve">. Четыре месяца в Черногории // Ковалевский Е.П. Собрание сочинений: В 5 т. Т. 4. Черногория и славянские земли. </w:t>
      </w:r>
      <w:proofErr w:type="gramStart"/>
      <w:r>
        <w:rPr>
          <w:rFonts w:eastAsia="Arial Unicode MS"/>
        </w:rPr>
        <w:t>СПб.</w:t>
      </w:r>
      <w:r>
        <w:rPr>
          <w:color w:val="000000"/>
        </w:rPr>
        <w:t>,</w:t>
      </w:r>
      <w:proofErr w:type="gramEnd"/>
      <w:r>
        <w:rPr>
          <w:rFonts w:eastAsia="Arial Unicode MS"/>
        </w:rPr>
        <w:t xml:space="preserve"> 1872. С. 17.</w:t>
      </w:r>
    </w:p>
  </w:footnote>
  <w:footnote w:id="63">
    <w:p w:rsidR="00B42092" w:rsidRDefault="00B42092" w:rsidP="00B42092">
      <w:pPr>
        <w:pStyle w:val="11"/>
      </w:pPr>
      <w:r>
        <w:footnoteRef/>
      </w:r>
      <w:r>
        <w:tab/>
        <w:t>Там же, С. 37.</w:t>
      </w:r>
    </w:p>
  </w:footnote>
  <w:footnote w:id="64">
    <w:p w:rsidR="00B42092" w:rsidRDefault="00B42092" w:rsidP="00B42092">
      <w:pPr>
        <w:pStyle w:val="11"/>
      </w:pPr>
      <w:r>
        <w:footnoteRef/>
      </w:r>
      <w:r>
        <w:tab/>
        <w:t>Там же, С. 25.</w:t>
      </w:r>
    </w:p>
  </w:footnote>
  <w:footnote w:id="65">
    <w:p w:rsidR="00B42092" w:rsidRDefault="00B42092" w:rsidP="00B42092">
      <w:pPr>
        <w:pStyle w:val="11"/>
      </w:pPr>
      <w:r>
        <w:footnoteRef/>
      </w:r>
      <w:r>
        <w:tab/>
        <w:t>Там же, С. 127.</w:t>
      </w:r>
    </w:p>
  </w:footnote>
  <w:footnote w:id="66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rFonts w:eastAsia="Arial Unicode MS"/>
        </w:rPr>
        <w:footnoteRef/>
      </w:r>
      <w:r>
        <w:rPr>
          <w:rFonts w:eastAsia="Arial Unicode MS"/>
        </w:rPr>
        <w:t xml:space="preserve">   Там же, С. 36.</w:t>
      </w:r>
    </w:p>
  </w:footnote>
  <w:footnote w:id="67">
    <w:p w:rsidR="00B42092" w:rsidRPr="00A83707" w:rsidRDefault="00B42092" w:rsidP="00B42092">
      <w:pPr>
        <w:pStyle w:val="a7"/>
        <w:shd w:val="clear" w:color="auto" w:fill="FFFFFF"/>
        <w:jc w:val="both"/>
        <w:rPr>
          <w:sz w:val="20"/>
        </w:rPr>
      </w:pPr>
      <w:r w:rsidRPr="00A83707">
        <w:rPr>
          <w:sz w:val="20"/>
          <w:vertAlign w:val="superscript"/>
        </w:rPr>
        <w:footnoteRef/>
      </w:r>
      <w:r w:rsidRPr="00A83707">
        <w:rPr>
          <w:sz w:val="20"/>
          <w:vertAlign w:val="superscript"/>
        </w:rPr>
        <w:tab/>
      </w:r>
      <w:r w:rsidRPr="00A83707">
        <w:rPr>
          <w:rFonts w:eastAsia="Arial Unicode MS"/>
          <w:sz w:val="20"/>
        </w:rPr>
        <w:t xml:space="preserve"> </w:t>
      </w:r>
      <w:r w:rsidRPr="00A83707">
        <w:rPr>
          <w:rFonts w:eastAsia="Arial Unicode MS"/>
          <w:i/>
          <w:sz w:val="20"/>
        </w:rPr>
        <w:t>Попов А. Н.</w:t>
      </w:r>
      <w:r w:rsidRPr="00A83707">
        <w:rPr>
          <w:rFonts w:eastAsia="Arial Unicode MS"/>
          <w:sz w:val="20"/>
        </w:rPr>
        <w:t xml:space="preserve"> Путешествие в Черногорию. </w:t>
      </w:r>
      <w:proofErr w:type="gramStart"/>
      <w:r w:rsidRPr="00A83707">
        <w:rPr>
          <w:rFonts w:eastAsia="Arial Unicode MS"/>
          <w:sz w:val="20"/>
        </w:rPr>
        <w:t>СПб.,</w:t>
      </w:r>
      <w:proofErr w:type="gramEnd"/>
      <w:r w:rsidRPr="00A83707">
        <w:rPr>
          <w:rFonts w:eastAsia="Arial Unicode MS"/>
          <w:sz w:val="20"/>
        </w:rPr>
        <w:t xml:space="preserve"> 1847. С. 6 – 7.</w:t>
      </w:r>
    </w:p>
  </w:footnote>
  <w:footnote w:id="68">
    <w:p w:rsidR="00B42092" w:rsidRPr="00A83707" w:rsidRDefault="00B42092" w:rsidP="00B42092">
      <w:pPr>
        <w:pStyle w:val="a7"/>
        <w:shd w:val="clear" w:color="auto" w:fill="FFFFFF"/>
        <w:jc w:val="both"/>
        <w:rPr>
          <w:sz w:val="20"/>
        </w:rPr>
      </w:pPr>
      <w:r w:rsidRPr="00A83707">
        <w:rPr>
          <w:sz w:val="20"/>
          <w:vertAlign w:val="superscript"/>
        </w:rPr>
        <w:footnoteRef/>
      </w:r>
      <w:r w:rsidRPr="00A83707">
        <w:rPr>
          <w:sz w:val="20"/>
          <w:vertAlign w:val="superscript"/>
        </w:rPr>
        <w:tab/>
      </w:r>
      <w:r w:rsidRPr="00A83707">
        <w:rPr>
          <w:rFonts w:eastAsia="Arial Unicode MS"/>
          <w:sz w:val="20"/>
        </w:rPr>
        <w:t xml:space="preserve"> </w:t>
      </w:r>
      <w:r w:rsidRPr="00A83707">
        <w:rPr>
          <w:rFonts w:eastAsia="Arial Unicode MS"/>
          <w:i/>
          <w:sz w:val="20"/>
        </w:rPr>
        <w:t>Ковалевский Е. П.</w:t>
      </w:r>
      <w:r w:rsidRPr="00A83707">
        <w:rPr>
          <w:rFonts w:eastAsia="Arial Unicode MS"/>
          <w:sz w:val="20"/>
        </w:rPr>
        <w:t xml:space="preserve"> Четыре месяца в Черногории. </w:t>
      </w:r>
      <w:proofErr w:type="gramStart"/>
      <w:r w:rsidRPr="00A83707">
        <w:rPr>
          <w:rFonts w:eastAsia="Arial Unicode MS"/>
          <w:sz w:val="20"/>
        </w:rPr>
        <w:t>СПб.,</w:t>
      </w:r>
      <w:proofErr w:type="gramEnd"/>
      <w:r w:rsidRPr="00A83707">
        <w:rPr>
          <w:rFonts w:eastAsia="Arial Unicode MS"/>
          <w:sz w:val="20"/>
        </w:rPr>
        <w:t xml:space="preserve"> 1841. С. 15.</w:t>
      </w:r>
    </w:p>
  </w:footnote>
  <w:footnote w:id="69">
    <w:p w:rsidR="00B42092" w:rsidRPr="00A83707" w:rsidRDefault="00B42092" w:rsidP="00B42092">
      <w:pPr>
        <w:pStyle w:val="a7"/>
        <w:shd w:val="clear" w:color="auto" w:fill="FFFFFF"/>
        <w:jc w:val="both"/>
        <w:rPr>
          <w:sz w:val="20"/>
        </w:rPr>
      </w:pPr>
      <w:r w:rsidRPr="00A83707">
        <w:rPr>
          <w:sz w:val="20"/>
          <w:vertAlign w:val="superscript"/>
        </w:rPr>
        <w:footnoteRef/>
      </w:r>
      <w:r w:rsidRPr="00A83707">
        <w:rPr>
          <w:sz w:val="20"/>
          <w:vertAlign w:val="superscript"/>
        </w:rPr>
        <w:tab/>
      </w:r>
      <w:r w:rsidRPr="00A83707">
        <w:rPr>
          <w:rFonts w:eastAsia="Arial Unicode MS"/>
          <w:sz w:val="20"/>
        </w:rPr>
        <w:t xml:space="preserve"> </w:t>
      </w:r>
      <w:r w:rsidRPr="00A83707">
        <w:rPr>
          <w:rFonts w:eastAsia="Arial Unicode MS"/>
          <w:i/>
          <w:sz w:val="20"/>
        </w:rPr>
        <w:t>Ковалевский Е. П.</w:t>
      </w:r>
      <w:r w:rsidRPr="00A83707">
        <w:rPr>
          <w:rFonts w:eastAsia="Arial Unicode MS"/>
          <w:sz w:val="20"/>
        </w:rPr>
        <w:t xml:space="preserve"> Путевые записки по славянски</w:t>
      </w:r>
      <w:r w:rsidR="00A83707" w:rsidRPr="00A83707">
        <w:rPr>
          <w:rFonts w:eastAsia="Arial Unicode MS"/>
          <w:sz w:val="20"/>
        </w:rPr>
        <w:t>м землям // Русская беседа. 1858. № 1</w:t>
      </w:r>
      <w:r w:rsidRPr="00A83707">
        <w:rPr>
          <w:rFonts w:eastAsia="Arial Unicode MS"/>
          <w:sz w:val="20"/>
        </w:rPr>
        <w:t>. С. 2.</w:t>
      </w:r>
    </w:p>
  </w:footnote>
  <w:footnote w:id="70">
    <w:p w:rsidR="00B42092" w:rsidRPr="00A83707" w:rsidRDefault="00B42092" w:rsidP="00B42092">
      <w:pPr>
        <w:pStyle w:val="a7"/>
        <w:shd w:val="clear" w:color="auto" w:fill="FFFFFF"/>
        <w:jc w:val="both"/>
        <w:rPr>
          <w:sz w:val="20"/>
        </w:rPr>
      </w:pPr>
      <w:r w:rsidRPr="00A83707">
        <w:rPr>
          <w:sz w:val="20"/>
          <w:vertAlign w:val="superscript"/>
        </w:rPr>
        <w:footnoteRef/>
      </w:r>
      <w:r w:rsidRPr="00A83707">
        <w:rPr>
          <w:sz w:val="20"/>
          <w:vertAlign w:val="superscript"/>
        </w:rPr>
        <w:tab/>
      </w:r>
      <w:r w:rsidRPr="00A83707">
        <w:rPr>
          <w:rFonts w:eastAsia="Arial Unicode MS"/>
          <w:sz w:val="20"/>
        </w:rPr>
        <w:t xml:space="preserve"> </w:t>
      </w:r>
      <w:r w:rsidRPr="00A83707">
        <w:rPr>
          <w:rFonts w:eastAsia="Arial Unicode MS"/>
          <w:i/>
          <w:sz w:val="20"/>
        </w:rPr>
        <w:t xml:space="preserve">Чижов Ф. В. </w:t>
      </w:r>
      <w:r w:rsidRPr="00A83707">
        <w:rPr>
          <w:rFonts w:eastAsia="Arial Unicode MS"/>
          <w:sz w:val="20"/>
        </w:rPr>
        <w:t>Заметки путешественника по славянским стра</w:t>
      </w:r>
      <w:r w:rsidR="00A83707" w:rsidRPr="00A83707">
        <w:rPr>
          <w:rFonts w:eastAsia="Arial Unicode MS"/>
          <w:sz w:val="20"/>
        </w:rPr>
        <w:t>нам // Русская беседа. 1857. № 1</w:t>
      </w:r>
      <w:r w:rsidRPr="00A83707">
        <w:rPr>
          <w:rFonts w:eastAsia="Arial Unicode MS"/>
          <w:sz w:val="20"/>
        </w:rPr>
        <w:t>. С. 29.</w:t>
      </w:r>
    </w:p>
  </w:footnote>
  <w:footnote w:id="71">
    <w:p w:rsidR="00B42092" w:rsidRPr="00A83707" w:rsidRDefault="00B42092" w:rsidP="00B42092">
      <w:pPr>
        <w:pStyle w:val="a7"/>
        <w:shd w:val="clear" w:color="auto" w:fill="FFFFFF"/>
        <w:jc w:val="both"/>
        <w:rPr>
          <w:sz w:val="20"/>
        </w:rPr>
      </w:pPr>
      <w:r w:rsidRPr="00A83707">
        <w:rPr>
          <w:sz w:val="20"/>
          <w:vertAlign w:val="superscript"/>
        </w:rPr>
        <w:footnoteRef/>
      </w:r>
      <w:r w:rsidRPr="00A83707">
        <w:rPr>
          <w:sz w:val="20"/>
          <w:vertAlign w:val="superscript"/>
        </w:rPr>
        <w:tab/>
      </w:r>
      <w:r w:rsidRPr="00A83707">
        <w:rPr>
          <w:rFonts w:eastAsia="Arial Unicode MS"/>
          <w:sz w:val="20"/>
        </w:rPr>
        <w:t xml:space="preserve"> </w:t>
      </w:r>
      <w:r w:rsidRPr="00A83707">
        <w:rPr>
          <w:rFonts w:eastAsia="Arial Unicode MS"/>
          <w:i/>
          <w:sz w:val="20"/>
        </w:rPr>
        <w:t>Попов А. Н.</w:t>
      </w:r>
      <w:r w:rsidRPr="00A83707">
        <w:rPr>
          <w:rFonts w:eastAsia="Arial Unicode MS"/>
          <w:sz w:val="20"/>
        </w:rPr>
        <w:t xml:space="preserve"> Путешествие в Черногорию. </w:t>
      </w:r>
      <w:proofErr w:type="gramStart"/>
      <w:r w:rsidRPr="00A83707">
        <w:rPr>
          <w:rFonts w:eastAsia="Arial Unicode MS"/>
          <w:sz w:val="20"/>
        </w:rPr>
        <w:t>СПб.,</w:t>
      </w:r>
      <w:proofErr w:type="gramEnd"/>
      <w:r w:rsidRPr="00A83707">
        <w:rPr>
          <w:rFonts w:eastAsia="Arial Unicode MS"/>
          <w:sz w:val="20"/>
        </w:rPr>
        <w:t xml:space="preserve"> 1847. С. 5.</w:t>
      </w:r>
    </w:p>
  </w:footnote>
  <w:footnote w:id="72">
    <w:p w:rsidR="00B42092" w:rsidRPr="00A83707" w:rsidRDefault="00B42092" w:rsidP="00B42092">
      <w:pPr>
        <w:pStyle w:val="a7"/>
        <w:shd w:val="clear" w:color="auto" w:fill="FFFFFF"/>
        <w:jc w:val="both"/>
        <w:rPr>
          <w:sz w:val="20"/>
        </w:rPr>
      </w:pPr>
      <w:r w:rsidRPr="00A83707">
        <w:rPr>
          <w:sz w:val="20"/>
          <w:vertAlign w:val="superscript"/>
        </w:rPr>
        <w:footnoteRef/>
      </w:r>
      <w:r w:rsidRPr="00A83707">
        <w:rPr>
          <w:sz w:val="20"/>
          <w:vertAlign w:val="superscript"/>
        </w:rPr>
        <w:tab/>
        <w:t xml:space="preserve"> </w:t>
      </w:r>
      <w:r w:rsidRPr="00A83707">
        <w:rPr>
          <w:rFonts w:eastAsia="Arial Unicode MS"/>
          <w:sz w:val="20"/>
        </w:rPr>
        <w:t>Там же. С. 76.</w:t>
      </w:r>
    </w:p>
  </w:footnote>
  <w:footnote w:id="73">
    <w:p w:rsidR="00B42092" w:rsidRPr="00A83707" w:rsidRDefault="00B42092" w:rsidP="00B42092">
      <w:pPr>
        <w:pStyle w:val="a7"/>
        <w:rPr>
          <w:sz w:val="20"/>
        </w:rPr>
      </w:pPr>
      <w:r w:rsidRPr="00A83707">
        <w:rPr>
          <w:sz w:val="20"/>
        </w:rPr>
        <w:footnoteRef/>
      </w:r>
      <w:r w:rsidRPr="00A83707">
        <w:rPr>
          <w:sz w:val="20"/>
        </w:rPr>
        <w:tab/>
        <w:t xml:space="preserve"> Попов А. Н. Путешествие в Черногорию. </w:t>
      </w:r>
      <w:proofErr w:type="gramStart"/>
      <w:r w:rsidRPr="00A83707">
        <w:rPr>
          <w:sz w:val="20"/>
        </w:rPr>
        <w:t>СПб.,</w:t>
      </w:r>
      <w:proofErr w:type="gramEnd"/>
      <w:r w:rsidRPr="00A83707">
        <w:rPr>
          <w:sz w:val="20"/>
        </w:rPr>
        <w:t xml:space="preserve"> 1847. С. 206.</w:t>
      </w:r>
    </w:p>
  </w:footnote>
  <w:footnote w:id="74">
    <w:p w:rsidR="00B42092" w:rsidRPr="00A83707" w:rsidRDefault="00B42092" w:rsidP="00B42092">
      <w:pPr>
        <w:pStyle w:val="11"/>
        <w:shd w:val="clear" w:color="auto" w:fill="FFFFFF"/>
        <w:ind w:left="0" w:firstLine="0"/>
        <w:jc w:val="both"/>
      </w:pPr>
      <w:r w:rsidRPr="00A83707">
        <w:rPr>
          <w:vertAlign w:val="superscript"/>
        </w:rPr>
        <w:footnoteRef/>
      </w:r>
      <w:r w:rsidRPr="00A83707">
        <w:rPr>
          <w:vertAlign w:val="superscript"/>
        </w:rPr>
        <w:tab/>
        <w:t xml:space="preserve"> </w:t>
      </w:r>
      <w:r w:rsidRPr="00A83707">
        <w:rPr>
          <w:rFonts w:eastAsia="Arial Unicode MS"/>
        </w:rPr>
        <w:t>Там же. С. 34.</w:t>
      </w:r>
    </w:p>
  </w:footnote>
  <w:footnote w:id="75">
    <w:p w:rsidR="00B42092" w:rsidRPr="00A83707" w:rsidRDefault="00B42092" w:rsidP="00B42092">
      <w:pPr>
        <w:pStyle w:val="11"/>
        <w:shd w:val="clear" w:color="auto" w:fill="FFFFFF"/>
        <w:ind w:left="0" w:firstLine="0"/>
        <w:jc w:val="both"/>
      </w:pPr>
      <w:r w:rsidRPr="00A83707">
        <w:rPr>
          <w:vertAlign w:val="superscript"/>
        </w:rPr>
        <w:footnoteRef/>
      </w:r>
      <w:r w:rsidRPr="00A83707">
        <w:rPr>
          <w:vertAlign w:val="superscript"/>
        </w:rPr>
        <w:tab/>
        <w:t xml:space="preserve"> </w:t>
      </w:r>
      <w:r w:rsidRPr="00A83707">
        <w:rPr>
          <w:rFonts w:eastAsia="Arial Unicode MS"/>
        </w:rPr>
        <w:t>Там же. С. 75.</w:t>
      </w:r>
    </w:p>
  </w:footnote>
  <w:footnote w:id="76">
    <w:p w:rsidR="00B42092" w:rsidRPr="00A83707" w:rsidRDefault="00B42092" w:rsidP="00B42092">
      <w:pPr>
        <w:pStyle w:val="a7"/>
        <w:shd w:val="clear" w:color="auto" w:fill="FFFFFF"/>
        <w:jc w:val="both"/>
        <w:rPr>
          <w:sz w:val="20"/>
        </w:rPr>
      </w:pPr>
      <w:r w:rsidRPr="00A83707">
        <w:rPr>
          <w:sz w:val="20"/>
          <w:vertAlign w:val="superscript"/>
        </w:rPr>
        <w:footnoteRef/>
      </w:r>
      <w:r w:rsidRPr="00A83707">
        <w:rPr>
          <w:sz w:val="20"/>
          <w:vertAlign w:val="superscript"/>
        </w:rPr>
        <w:tab/>
      </w:r>
      <w:r w:rsidRPr="00A83707">
        <w:rPr>
          <w:sz w:val="20"/>
        </w:rPr>
        <w:t xml:space="preserve">Попов А. Н. Путешествие в Черногорию. </w:t>
      </w:r>
      <w:proofErr w:type="gramStart"/>
      <w:r w:rsidRPr="00A83707">
        <w:rPr>
          <w:sz w:val="20"/>
        </w:rPr>
        <w:t>СПб.,</w:t>
      </w:r>
      <w:proofErr w:type="gramEnd"/>
      <w:r w:rsidRPr="00A83707">
        <w:rPr>
          <w:sz w:val="20"/>
        </w:rPr>
        <w:t xml:space="preserve"> 1847. </w:t>
      </w:r>
      <w:r w:rsidRPr="00A83707">
        <w:rPr>
          <w:rFonts w:eastAsia="Arial Unicode MS"/>
          <w:sz w:val="20"/>
        </w:rPr>
        <w:t>С. 206.</w:t>
      </w:r>
    </w:p>
  </w:footnote>
  <w:footnote w:id="77">
    <w:p w:rsidR="00B42092" w:rsidRPr="00A83707" w:rsidRDefault="00B42092" w:rsidP="00B42092">
      <w:pPr>
        <w:pStyle w:val="11"/>
        <w:shd w:val="clear" w:color="auto" w:fill="FFFFFF"/>
        <w:ind w:left="0" w:firstLine="0"/>
        <w:jc w:val="both"/>
      </w:pPr>
      <w:r w:rsidRPr="00A83707">
        <w:rPr>
          <w:vertAlign w:val="superscript"/>
        </w:rPr>
        <w:footnoteRef/>
      </w:r>
      <w:r w:rsidRPr="00A83707">
        <w:rPr>
          <w:vertAlign w:val="superscript"/>
        </w:rPr>
        <w:tab/>
      </w:r>
      <w:r w:rsidRPr="00A83707">
        <w:rPr>
          <w:rFonts w:eastAsia="Arial Unicode MS"/>
        </w:rPr>
        <w:t xml:space="preserve"> </w:t>
      </w:r>
      <w:r w:rsidRPr="00A83707">
        <w:rPr>
          <w:lang w:eastAsia="zh-CN" w:bidi="hi-IN"/>
        </w:rPr>
        <w:t>Там же. С. 143.</w:t>
      </w:r>
    </w:p>
  </w:footnote>
  <w:footnote w:id="78">
    <w:p w:rsidR="00B42092" w:rsidRPr="00A83707" w:rsidRDefault="00B42092" w:rsidP="00B42092">
      <w:pPr>
        <w:pStyle w:val="11"/>
        <w:shd w:val="clear" w:color="auto" w:fill="FFFFFF"/>
        <w:ind w:left="0" w:firstLine="0"/>
        <w:jc w:val="both"/>
      </w:pPr>
      <w:r w:rsidRPr="00A83707">
        <w:rPr>
          <w:vertAlign w:val="superscript"/>
        </w:rPr>
        <w:footnoteRef/>
      </w:r>
      <w:r w:rsidRPr="00A83707">
        <w:rPr>
          <w:vertAlign w:val="superscript"/>
        </w:rPr>
        <w:tab/>
      </w:r>
      <w:r w:rsidRPr="00A83707">
        <w:rPr>
          <w:rFonts w:eastAsia="Arial Unicode MS"/>
        </w:rPr>
        <w:t xml:space="preserve"> Там же. С. 189.</w:t>
      </w:r>
    </w:p>
  </w:footnote>
  <w:footnote w:id="79">
    <w:p w:rsidR="00B42092" w:rsidRPr="00A83707" w:rsidRDefault="00B42092" w:rsidP="00B42092">
      <w:pPr>
        <w:pStyle w:val="11"/>
        <w:shd w:val="clear" w:color="auto" w:fill="FFFFFF"/>
        <w:ind w:left="0" w:firstLine="0"/>
        <w:jc w:val="both"/>
        <w:rPr>
          <w:sz w:val="24"/>
          <w:szCs w:val="24"/>
        </w:rPr>
      </w:pPr>
      <w:r w:rsidRPr="00A83707">
        <w:rPr>
          <w:color w:val="000000"/>
          <w:u w:color="000000"/>
          <w:vertAlign w:val="superscript"/>
        </w:rPr>
        <w:footnoteRef/>
      </w:r>
      <w:r w:rsidRPr="00A83707">
        <w:rPr>
          <w:color w:val="000000"/>
          <w:u w:color="000000"/>
          <w:vertAlign w:val="superscript"/>
        </w:rPr>
        <w:tab/>
      </w:r>
      <w:r w:rsidRPr="00A83707">
        <w:rPr>
          <w:rFonts w:eastAsia="Arial Unicode MS"/>
        </w:rPr>
        <w:t xml:space="preserve"> </w:t>
      </w:r>
      <w:r w:rsidRPr="00A83707">
        <w:rPr>
          <w:rFonts w:eastAsia="Arial Unicode MS"/>
          <w:i/>
        </w:rPr>
        <w:t xml:space="preserve">Свиньин П. П. </w:t>
      </w:r>
      <w:r w:rsidRPr="00A83707">
        <w:rPr>
          <w:rFonts w:eastAsia="Arial Unicode MS"/>
        </w:rPr>
        <w:t>Воспоминания о плавании российского флота под командою вице-адмирала Сенявина на водах Средиземного моря // Сын Отечества. 1816. Часть 34. № 47. С. 62.</w:t>
      </w:r>
    </w:p>
  </w:footnote>
  <w:footnote w:id="80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color w:val="000000"/>
          <w:u w:color="000000"/>
          <w:vertAlign w:val="superscript"/>
        </w:rPr>
        <w:footnoteRef/>
      </w:r>
      <w:r>
        <w:rPr>
          <w:color w:val="000000"/>
          <w:u w:color="000000"/>
          <w:vertAlign w:val="superscript"/>
        </w:rPr>
        <w:tab/>
        <w:t xml:space="preserve"> </w:t>
      </w:r>
      <w:r>
        <w:rPr>
          <w:rFonts w:eastAsia="Arial Unicode MS"/>
          <w:i/>
        </w:rPr>
        <w:t xml:space="preserve">Ковалевский Е. П. </w:t>
      </w:r>
      <w:r>
        <w:rPr>
          <w:rFonts w:eastAsia="Arial Unicode MS"/>
        </w:rPr>
        <w:t xml:space="preserve">Четыре месяца в Черногории. </w:t>
      </w:r>
      <w:proofErr w:type="gramStart"/>
      <w:r>
        <w:rPr>
          <w:rFonts w:eastAsia="Arial Unicode MS"/>
        </w:rPr>
        <w:t>СПб.,</w:t>
      </w:r>
      <w:proofErr w:type="gramEnd"/>
      <w:r>
        <w:rPr>
          <w:rFonts w:eastAsia="Arial Unicode MS"/>
        </w:rPr>
        <w:t xml:space="preserve"> 1841. С. 60.</w:t>
      </w:r>
    </w:p>
  </w:footnote>
  <w:footnote w:id="81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color w:val="000000"/>
          <w:u w:color="000000"/>
          <w:vertAlign w:val="superscript"/>
        </w:rPr>
        <w:footnoteRef/>
      </w:r>
      <w:r>
        <w:rPr>
          <w:color w:val="000000"/>
          <w:u w:color="000000"/>
          <w:vertAlign w:val="superscript"/>
        </w:rPr>
        <w:tab/>
      </w:r>
      <w:r>
        <w:rPr>
          <w:rFonts w:eastAsia="Arial Unicode MS"/>
          <w:i/>
        </w:rPr>
        <w:t xml:space="preserve">Ковалевский Е. П. </w:t>
      </w:r>
      <w:r>
        <w:rPr>
          <w:rFonts w:eastAsia="Arial Unicode MS"/>
        </w:rPr>
        <w:t xml:space="preserve">Четыре месяца в Черногории. </w:t>
      </w:r>
      <w:proofErr w:type="gramStart"/>
      <w:r>
        <w:rPr>
          <w:rFonts w:eastAsia="Arial Unicode MS"/>
        </w:rPr>
        <w:t>СПб.,</w:t>
      </w:r>
      <w:proofErr w:type="gramEnd"/>
      <w:r>
        <w:rPr>
          <w:rFonts w:eastAsia="Arial Unicode MS"/>
        </w:rPr>
        <w:t xml:space="preserve"> 1841. С. 80.</w:t>
      </w:r>
    </w:p>
  </w:footnote>
  <w:footnote w:id="82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color w:val="000000"/>
          <w:u w:color="000000"/>
          <w:vertAlign w:val="superscript"/>
        </w:rPr>
        <w:footnoteRef/>
      </w:r>
      <w:r>
        <w:rPr>
          <w:color w:val="000000"/>
          <w:u w:color="000000"/>
          <w:vertAlign w:val="superscript"/>
        </w:rPr>
        <w:tab/>
      </w:r>
      <w:r>
        <w:rPr>
          <w:rFonts w:eastAsia="Arial Unicode MS"/>
        </w:rPr>
        <w:t xml:space="preserve"> Там же. С. 105.</w:t>
      </w:r>
    </w:p>
  </w:footnote>
  <w:footnote w:id="83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color w:val="000000"/>
          <w:u w:color="000000"/>
          <w:vertAlign w:val="superscript"/>
        </w:rPr>
        <w:footnoteRef/>
      </w:r>
      <w:r>
        <w:rPr>
          <w:color w:val="000000"/>
          <w:u w:color="000000"/>
          <w:vertAlign w:val="superscript"/>
        </w:rPr>
        <w:tab/>
      </w:r>
      <w:r>
        <w:rPr>
          <w:rFonts w:eastAsia="Arial Unicode MS"/>
        </w:rPr>
        <w:t xml:space="preserve"> Там же. С. 114.</w:t>
      </w:r>
    </w:p>
  </w:footnote>
  <w:footnote w:id="84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color w:val="000000"/>
          <w:u w:color="000000"/>
          <w:vertAlign w:val="superscript"/>
        </w:rPr>
        <w:footnoteRef/>
      </w:r>
      <w:r>
        <w:rPr>
          <w:color w:val="000000"/>
          <w:u w:color="000000"/>
          <w:vertAlign w:val="superscript"/>
        </w:rPr>
        <w:tab/>
        <w:t xml:space="preserve"> </w:t>
      </w:r>
      <w:r>
        <w:rPr>
          <w:rFonts w:eastAsia="Arial Unicode MS"/>
          <w:i/>
        </w:rPr>
        <w:t>Ковалевский Е. П.</w:t>
      </w:r>
      <w:r>
        <w:rPr>
          <w:rFonts w:eastAsia="Arial Unicode MS"/>
        </w:rPr>
        <w:t xml:space="preserve"> Путевые записки о славянских землях // Русская беседа. 1859. № 5. С. 34.</w:t>
      </w:r>
    </w:p>
  </w:footnote>
  <w:footnote w:id="85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color w:val="000000"/>
          <w:u w:color="000000"/>
          <w:vertAlign w:val="superscript"/>
        </w:rPr>
        <w:footnoteRef/>
      </w:r>
      <w:r>
        <w:rPr>
          <w:color w:val="000000"/>
          <w:u w:color="000000"/>
          <w:vertAlign w:val="superscript"/>
        </w:rPr>
        <w:tab/>
      </w:r>
      <w:r>
        <w:rPr>
          <w:rFonts w:eastAsia="Arial Unicode MS"/>
        </w:rPr>
        <w:t xml:space="preserve"> </w:t>
      </w:r>
      <w:r>
        <w:rPr>
          <w:rFonts w:eastAsia="Arial Unicode MS"/>
          <w:i/>
        </w:rPr>
        <w:t>Ковалевский Е. П.</w:t>
      </w:r>
      <w:r>
        <w:rPr>
          <w:rFonts w:eastAsia="Arial Unicode MS"/>
        </w:rPr>
        <w:t xml:space="preserve"> Путевые записки о славянских землях // Русская беседа. 1859. № 5. С. 35.</w:t>
      </w:r>
    </w:p>
  </w:footnote>
  <w:footnote w:id="86">
    <w:p w:rsidR="00B42092" w:rsidRDefault="00B42092" w:rsidP="00B42092">
      <w:pPr>
        <w:pStyle w:val="11"/>
        <w:shd w:val="clear" w:color="auto" w:fill="FFFFFF"/>
        <w:ind w:left="0" w:firstLine="0"/>
        <w:jc w:val="both"/>
      </w:pPr>
      <w:r>
        <w:rPr>
          <w:color w:val="000000"/>
          <w:u w:color="000000"/>
          <w:vertAlign w:val="superscript"/>
        </w:rPr>
        <w:footnoteRef/>
      </w:r>
      <w:r>
        <w:rPr>
          <w:color w:val="000000"/>
          <w:u w:color="000000"/>
          <w:vertAlign w:val="superscript"/>
        </w:rPr>
        <w:tab/>
        <w:t xml:space="preserve"> </w:t>
      </w:r>
      <w:r>
        <w:rPr>
          <w:rFonts w:eastAsia="Arial Unicode MS"/>
          <w:i/>
        </w:rPr>
        <w:t>Ковалевский Е. П.</w:t>
      </w:r>
      <w:r>
        <w:rPr>
          <w:rFonts w:eastAsia="Arial Unicode MS"/>
        </w:rPr>
        <w:t xml:space="preserve"> Путевые записки о славянских землях // Русская беседа. 1858. № 1. С. 24.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9B" w:rsidRDefault="007440AC">
    <w:pPr>
      <w:pStyle w:val="a5"/>
      <w:shd w:val="clear" w:color="auto" w:fill="F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BC0"/>
    <w:multiLevelType w:val="multilevel"/>
    <w:tmpl w:val="89725C5C"/>
    <w:lvl w:ilvl="0">
      <w:start w:val="1"/>
      <w:numFmt w:val="decimal"/>
      <w:lvlText w:val="%1."/>
      <w:lvlJc w:val="left"/>
      <w:pPr>
        <w:ind w:left="295" w:hanging="295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1095" w:hanging="2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895" w:hanging="2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695" w:hanging="2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3495" w:hanging="2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4295" w:hanging="2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95" w:hanging="2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5895" w:hanging="2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6695" w:hanging="2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" w15:restartNumberingAfterBreak="0">
    <w:nsid w:val="363B4688"/>
    <w:multiLevelType w:val="hybridMultilevel"/>
    <w:tmpl w:val="0448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4D06"/>
    <w:multiLevelType w:val="multilevel"/>
    <w:tmpl w:val="6014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447146F"/>
    <w:multiLevelType w:val="hybridMultilevel"/>
    <w:tmpl w:val="49AC9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92"/>
    <w:rsid w:val="00395711"/>
    <w:rsid w:val="003D68CA"/>
    <w:rsid w:val="00705E3F"/>
    <w:rsid w:val="007440AC"/>
    <w:rsid w:val="008B0348"/>
    <w:rsid w:val="00912C31"/>
    <w:rsid w:val="00A83707"/>
    <w:rsid w:val="00B42092"/>
    <w:rsid w:val="00C16AD6"/>
    <w:rsid w:val="00CC533F"/>
    <w:rsid w:val="00D21F29"/>
    <w:rsid w:val="00E6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C077D-D92D-4D05-971C-ABA861BA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92"/>
    <w:pPr>
      <w:keepNext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u w:color="00000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95711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B42092"/>
    <w:rPr>
      <w:vertAlign w:val="superscript"/>
    </w:rPr>
  </w:style>
  <w:style w:type="character" w:customStyle="1" w:styleId="ListLabel1">
    <w:name w:val="ListLabel 1"/>
    <w:qFormat/>
    <w:rsid w:val="00B42092"/>
    <w:rPr>
      <w:b/>
      <w:sz w:val="28"/>
      <w:szCs w:val="28"/>
    </w:rPr>
  </w:style>
  <w:style w:type="character" w:customStyle="1" w:styleId="ListLabel10">
    <w:name w:val="ListLabel 10"/>
    <w:qFormat/>
    <w:rsid w:val="00B42092"/>
    <w:rPr>
      <w:b/>
      <w:i/>
      <w:sz w:val="28"/>
    </w:rPr>
  </w:style>
  <w:style w:type="character" w:customStyle="1" w:styleId="a4">
    <w:name w:val="Привязка сноски"/>
    <w:rsid w:val="00B42092"/>
    <w:rPr>
      <w:vertAlign w:val="superscript"/>
    </w:rPr>
  </w:style>
  <w:style w:type="paragraph" w:customStyle="1" w:styleId="a5">
    <w:name w:val="Колонтитулы"/>
    <w:qFormat/>
    <w:rsid w:val="00B42092"/>
    <w:pPr>
      <w:keepNext/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A"/>
      <w:lang w:eastAsia="zh-CN" w:bidi="hi-IN"/>
    </w:rPr>
  </w:style>
  <w:style w:type="paragraph" w:customStyle="1" w:styleId="a6">
    <w:name w:val="Текстовый блок"/>
    <w:qFormat/>
    <w:rsid w:val="00B42092"/>
    <w:pPr>
      <w:keepNext/>
      <w:spacing w:after="0" w:line="240" w:lineRule="auto"/>
    </w:pPr>
    <w:rPr>
      <w:rFonts w:ascii="Times New Roman" w:eastAsia="Arial Unicode MS" w:hAnsi="Times New Roman" w:cs="Arial Unicode MS"/>
      <w:color w:val="00000A"/>
      <w:sz w:val="24"/>
      <w:szCs w:val="24"/>
      <w:u w:color="00000A"/>
      <w:lang w:eastAsia="zh-CN" w:bidi="hi-IN"/>
    </w:rPr>
  </w:style>
  <w:style w:type="paragraph" w:customStyle="1" w:styleId="11">
    <w:name w:val="Текст сноски1"/>
    <w:basedOn w:val="a"/>
    <w:rsid w:val="00B42092"/>
    <w:pPr>
      <w:ind w:left="339" w:hanging="339"/>
    </w:pPr>
    <w:rPr>
      <w:rFonts w:eastAsia="Times New Roman"/>
      <w:sz w:val="20"/>
      <w:szCs w:val="20"/>
      <w:lang w:val="ru-RU"/>
    </w:rPr>
  </w:style>
  <w:style w:type="paragraph" w:styleId="a7">
    <w:name w:val="footnote text"/>
    <w:link w:val="a8"/>
    <w:qFormat/>
    <w:rsid w:val="00B42092"/>
    <w:pPr>
      <w:keepNext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u w:color="00000A"/>
      <w:lang w:eastAsia="zh-CN" w:bidi="hi-IN"/>
    </w:rPr>
  </w:style>
  <w:style w:type="character" w:customStyle="1" w:styleId="a8">
    <w:name w:val="Текст сноски Знак"/>
    <w:basedOn w:val="a0"/>
    <w:link w:val="a7"/>
    <w:rsid w:val="00B42092"/>
    <w:rPr>
      <w:rFonts w:ascii="Times New Roman" w:eastAsia="Times New Roman" w:hAnsi="Times New Roman" w:cs="Times New Roman"/>
      <w:color w:val="00000A"/>
      <w:sz w:val="24"/>
      <w:szCs w:val="20"/>
      <w:u w:color="00000A"/>
      <w:lang w:eastAsia="zh-CN" w:bidi="hi-IN"/>
    </w:rPr>
  </w:style>
  <w:style w:type="paragraph" w:customStyle="1" w:styleId="Style67">
    <w:name w:val="Style67"/>
    <w:qFormat/>
    <w:rsid w:val="00B42092"/>
    <w:pPr>
      <w:keepNext/>
      <w:widowControl w:val="0"/>
      <w:spacing w:after="0" w:line="245" w:lineRule="exact"/>
      <w:ind w:firstLine="288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B420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2092"/>
    <w:rPr>
      <w:rFonts w:ascii="Times New Roman" w:eastAsia="Arial Unicode MS" w:hAnsi="Times New Roman" w:cs="Times New Roman"/>
      <w:color w:val="00000A"/>
      <w:sz w:val="24"/>
      <w:szCs w:val="24"/>
      <w:u w:color="00000A"/>
      <w:lang w:val="en-US"/>
    </w:rPr>
  </w:style>
  <w:style w:type="paragraph" w:customStyle="1" w:styleId="ab">
    <w:name w:val="По умолчанию"/>
    <w:qFormat/>
    <w:rsid w:val="00B42092"/>
    <w:pPr>
      <w:keepNext/>
      <w:spacing w:after="0" w:line="240" w:lineRule="auto"/>
    </w:pPr>
    <w:rPr>
      <w:rFonts w:ascii="Helvetica" w:eastAsia="Arial Unicode MS" w:hAnsi="Helvetica" w:cs="Arial Unicode MS"/>
      <w:color w:val="000000"/>
      <w:u w:color="00000A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395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A"/>
      <w:lang w:val="en-US"/>
    </w:rPr>
  </w:style>
  <w:style w:type="paragraph" w:styleId="ac">
    <w:name w:val="TOC Heading"/>
    <w:basedOn w:val="1"/>
    <w:next w:val="a"/>
    <w:uiPriority w:val="39"/>
    <w:unhideWhenUsed/>
    <w:qFormat/>
    <w:rsid w:val="00395711"/>
    <w:pPr>
      <w:spacing w:line="276" w:lineRule="auto"/>
      <w:outlineLvl w:val="9"/>
    </w:pPr>
    <w:rPr>
      <w:lang w:val="ru-RU"/>
    </w:rPr>
  </w:style>
  <w:style w:type="paragraph" w:styleId="2">
    <w:name w:val="toc 2"/>
    <w:basedOn w:val="a"/>
    <w:next w:val="a"/>
    <w:autoRedefine/>
    <w:uiPriority w:val="39"/>
    <w:unhideWhenUsed/>
    <w:qFormat/>
    <w:rsid w:val="00395711"/>
    <w:pPr>
      <w:keepNext w:val="0"/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val="ru-RU"/>
    </w:rPr>
  </w:style>
  <w:style w:type="paragraph" w:styleId="12">
    <w:name w:val="toc 1"/>
    <w:basedOn w:val="a"/>
    <w:next w:val="a"/>
    <w:autoRedefine/>
    <w:uiPriority w:val="39"/>
    <w:unhideWhenUsed/>
    <w:qFormat/>
    <w:rsid w:val="00395711"/>
    <w:pPr>
      <w:keepNext w:val="0"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val="ru-RU"/>
    </w:rPr>
  </w:style>
  <w:style w:type="paragraph" w:styleId="3">
    <w:name w:val="toc 3"/>
    <w:basedOn w:val="a"/>
    <w:next w:val="a"/>
    <w:autoRedefine/>
    <w:uiPriority w:val="39"/>
    <w:unhideWhenUsed/>
    <w:qFormat/>
    <w:rsid w:val="00395711"/>
    <w:pPr>
      <w:keepNext w:val="0"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957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5711"/>
    <w:rPr>
      <w:rFonts w:ascii="Tahoma" w:eastAsia="Arial Unicode MS" w:hAnsi="Tahoma" w:cs="Tahoma"/>
      <w:color w:val="00000A"/>
      <w:sz w:val="16"/>
      <w:szCs w:val="16"/>
      <w:u w:color="00000A"/>
      <w:lang w:val="en-US"/>
    </w:rPr>
  </w:style>
  <w:style w:type="character" w:styleId="af">
    <w:name w:val="page number"/>
    <w:rsid w:val="00C16AD6"/>
    <w:rPr>
      <w:lang w:val="ru-RU"/>
    </w:rPr>
  </w:style>
  <w:style w:type="character" w:styleId="af0">
    <w:name w:val="Hyperlink"/>
    <w:basedOn w:val="a0"/>
    <w:uiPriority w:val="99"/>
    <w:unhideWhenUsed/>
    <w:rsid w:val="00C16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B5F2B-1864-47FF-A44A-EE5D5C34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44</Pages>
  <Words>9023</Words>
  <Characters>57030</Characters>
  <Application>Microsoft Office Word</Application>
  <DocSecurity>0</DocSecurity>
  <Lines>1163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Кирилл Зубков</cp:lastModifiedBy>
  <cp:revision>6</cp:revision>
  <dcterms:created xsi:type="dcterms:W3CDTF">2016-05-25T18:01:00Z</dcterms:created>
  <dcterms:modified xsi:type="dcterms:W3CDTF">2016-05-25T19:18:00Z</dcterms:modified>
</cp:coreProperties>
</file>