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A7" w:rsidRPr="00024A04" w:rsidRDefault="00990CA7" w:rsidP="00024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A04">
        <w:rPr>
          <w:rFonts w:ascii="Times New Roman" w:hAnsi="Times New Roman" w:cs="Times New Roman"/>
          <w:sz w:val="28"/>
          <w:szCs w:val="28"/>
        </w:rPr>
        <w:t>РЕЦЕНЗИЯ</w:t>
      </w:r>
    </w:p>
    <w:p w:rsidR="0058525D" w:rsidRPr="00024A04" w:rsidRDefault="0058525D" w:rsidP="00024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4A04">
        <w:rPr>
          <w:rFonts w:ascii="Times New Roman" w:hAnsi="Times New Roman" w:cs="Times New Roman"/>
          <w:sz w:val="28"/>
          <w:szCs w:val="28"/>
        </w:rPr>
        <w:t>на выпускную квалификационную работу студента 5 курса дневного отделения факультета психологии Санкт-Петербургского государственного университета по специальности 030302 – «клиническая психология»,</w:t>
      </w:r>
    </w:p>
    <w:p w:rsidR="0058525D" w:rsidRPr="00024A04" w:rsidRDefault="0058525D" w:rsidP="00024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A04">
        <w:rPr>
          <w:rFonts w:ascii="Times New Roman" w:hAnsi="Times New Roman" w:cs="Times New Roman"/>
          <w:sz w:val="28"/>
          <w:szCs w:val="28"/>
        </w:rPr>
        <w:t>специализация: «психология кризисных и экстремальных ситуаций»,</w:t>
      </w:r>
    </w:p>
    <w:p w:rsidR="0058525D" w:rsidRPr="00024A04" w:rsidRDefault="0058525D" w:rsidP="00024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A04">
        <w:rPr>
          <w:rFonts w:ascii="Times New Roman" w:hAnsi="Times New Roman" w:cs="Times New Roman"/>
          <w:sz w:val="28"/>
          <w:szCs w:val="28"/>
        </w:rPr>
        <w:t>Кузнецова Дмитрия Андреевича</w:t>
      </w:r>
    </w:p>
    <w:p w:rsidR="0058525D" w:rsidRPr="00024A04" w:rsidRDefault="0058525D" w:rsidP="00024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A04">
        <w:rPr>
          <w:rFonts w:ascii="Times New Roman" w:hAnsi="Times New Roman" w:cs="Times New Roman"/>
          <w:sz w:val="28"/>
          <w:szCs w:val="28"/>
        </w:rPr>
        <w:t>«Психосоматические проявления при экстремальных спортивных нагрузках»</w:t>
      </w:r>
    </w:p>
    <w:p w:rsidR="005B49AC" w:rsidRPr="00024A04" w:rsidRDefault="00403642" w:rsidP="00024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A04">
        <w:rPr>
          <w:rFonts w:ascii="Times New Roman" w:hAnsi="Times New Roman" w:cs="Times New Roman"/>
          <w:sz w:val="28"/>
          <w:szCs w:val="28"/>
        </w:rPr>
        <w:t>Выпуск</w:t>
      </w:r>
      <w:r w:rsidR="00990CA7" w:rsidRPr="00024A04">
        <w:rPr>
          <w:rFonts w:ascii="Times New Roman" w:hAnsi="Times New Roman" w:cs="Times New Roman"/>
          <w:sz w:val="28"/>
          <w:szCs w:val="28"/>
        </w:rPr>
        <w:t>ная квалификационная работа Куз</w:t>
      </w:r>
      <w:r w:rsidR="004757B6" w:rsidRPr="00024A04">
        <w:rPr>
          <w:rFonts w:ascii="Times New Roman" w:hAnsi="Times New Roman" w:cs="Times New Roman"/>
          <w:sz w:val="28"/>
          <w:szCs w:val="28"/>
        </w:rPr>
        <w:t xml:space="preserve">нецова Д.А. </w:t>
      </w:r>
      <w:r w:rsidR="006E5962" w:rsidRPr="00024A04">
        <w:rPr>
          <w:rFonts w:ascii="Times New Roman" w:hAnsi="Times New Roman" w:cs="Times New Roman"/>
          <w:sz w:val="28"/>
          <w:szCs w:val="28"/>
        </w:rPr>
        <w:t xml:space="preserve">имеет традиционную структуру, </w:t>
      </w:r>
      <w:r w:rsidR="00731A3B" w:rsidRPr="00024A04">
        <w:rPr>
          <w:rFonts w:ascii="Times New Roman" w:hAnsi="Times New Roman" w:cs="Times New Roman"/>
          <w:sz w:val="28"/>
          <w:szCs w:val="28"/>
        </w:rPr>
        <w:t>с</w:t>
      </w:r>
      <w:r w:rsidR="00E1066F" w:rsidRPr="00024A04">
        <w:rPr>
          <w:rFonts w:ascii="Times New Roman" w:hAnsi="Times New Roman" w:cs="Times New Roman"/>
          <w:sz w:val="28"/>
          <w:szCs w:val="28"/>
        </w:rPr>
        <w:t>одержит все необходимые разделы</w:t>
      </w:r>
      <w:r w:rsidR="002C1510" w:rsidRPr="00024A04">
        <w:rPr>
          <w:rFonts w:ascii="Times New Roman" w:hAnsi="Times New Roman" w:cs="Times New Roman"/>
          <w:sz w:val="28"/>
          <w:szCs w:val="28"/>
        </w:rPr>
        <w:t xml:space="preserve">. Работа, по своей сути,  результаты </w:t>
      </w:r>
      <w:r w:rsidR="00AB39F7" w:rsidRPr="00024A04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606C61">
        <w:rPr>
          <w:rFonts w:ascii="Times New Roman" w:hAnsi="Times New Roman" w:cs="Times New Roman"/>
          <w:sz w:val="28"/>
          <w:szCs w:val="28"/>
        </w:rPr>
        <w:t>выполненного</w:t>
      </w:r>
      <w:r w:rsidR="00AB39F7" w:rsidRPr="00024A04">
        <w:rPr>
          <w:rFonts w:ascii="Times New Roman" w:hAnsi="Times New Roman" w:cs="Times New Roman"/>
          <w:sz w:val="28"/>
          <w:szCs w:val="28"/>
        </w:rPr>
        <w:t xml:space="preserve"> </w:t>
      </w:r>
      <w:r w:rsidR="002C1510" w:rsidRPr="00024A04">
        <w:rPr>
          <w:rFonts w:ascii="Times New Roman" w:hAnsi="Times New Roman" w:cs="Times New Roman"/>
          <w:sz w:val="28"/>
          <w:szCs w:val="28"/>
        </w:rPr>
        <w:t>лонгит</w:t>
      </w:r>
      <w:r w:rsidR="00DE4820" w:rsidRPr="00024A04">
        <w:rPr>
          <w:rFonts w:ascii="Times New Roman" w:hAnsi="Times New Roman" w:cs="Times New Roman"/>
          <w:sz w:val="28"/>
          <w:szCs w:val="28"/>
        </w:rPr>
        <w:t>юдного исследования спортсменов.</w:t>
      </w:r>
    </w:p>
    <w:p w:rsidR="006453C5" w:rsidRPr="00024A04" w:rsidRDefault="006453C5" w:rsidP="00024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A04">
        <w:rPr>
          <w:rFonts w:ascii="Times New Roman" w:hAnsi="Times New Roman" w:cs="Times New Roman"/>
          <w:sz w:val="28"/>
          <w:szCs w:val="28"/>
        </w:rPr>
        <w:t>Работа Кузнецова Д.А. посвящена изучению самочувствия спортсменов высших достижений после тренировок в обычном режиме и в режиме повышенных нагрузок перед соревнованиями. Автор рассматривает и сравнивает показатели мотивационной, эмоциональной и соматической сферы испытуемых. Гипотеза исследования состоит в том, что после повышенных физических нагрузок спортсмены оценивают свое состояние более негативно, чем в обычный тренировочный период.</w:t>
      </w:r>
    </w:p>
    <w:p w:rsidR="006453C5" w:rsidRPr="00024A04" w:rsidRDefault="006453C5" w:rsidP="00024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A04">
        <w:rPr>
          <w:rFonts w:ascii="Times New Roman" w:hAnsi="Times New Roman" w:cs="Times New Roman"/>
          <w:sz w:val="28"/>
          <w:szCs w:val="28"/>
        </w:rPr>
        <w:t>Название работы, как и сам термин «психосоматические проявления»</w:t>
      </w:r>
      <w:r w:rsidR="00DA1CBA" w:rsidRPr="00024A04">
        <w:rPr>
          <w:rFonts w:ascii="Times New Roman" w:hAnsi="Times New Roman" w:cs="Times New Roman"/>
          <w:sz w:val="28"/>
          <w:szCs w:val="28"/>
        </w:rPr>
        <w:t>,</w:t>
      </w:r>
      <w:r w:rsidRPr="00024A04">
        <w:rPr>
          <w:rFonts w:ascii="Times New Roman" w:hAnsi="Times New Roman" w:cs="Times New Roman"/>
          <w:sz w:val="28"/>
          <w:szCs w:val="28"/>
        </w:rPr>
        <w:t xml:space="preserve"> требует уточнения. В работе не содержится достаточных доказательств того, что имеющиеся изменения в оценке спортсменами своего соматического состояния носят </w:t>
      </w:r>
      <w:r w:rsidR="00DA1CBA" w:rsidRPr="00024A04">
        <w:rPr>
          <w:rFonts w:ascii="Times New Roman" w:hAnsi="Times New Roman" w:cs="Times New Roman"/>
          <w:sz w:val="28"/>
          <w:szCs w:val="28"/>
        </w:rPr>
        <w:t>однозначно</w:t>
      </w:r>
      <w:r w:rsidRPr="00024A04">
        <w:rPr>
          <w:rFonts w:ascii="Times New Roman" w:hAnsi="Times New Roman" w:cs="Times New Roman"/>
          <w:sz w:val="28"/>
          <w:szCs w:val="28"/>
        </w:rPr>
        <w:t xml:space="preserve"> психосоматический характер (конверсионный или функциональный, например). Повышение нагрузок само по себе способно закономерно вызывать ощущение усталости, снижение активности, повышение интенсивности жалоб на соматическое состояние, вне какой-либо психогенной (психосоматической) природы этих жалоб. К тому же, среди проведенных автором статистических процедур отсутствует корреляционный анализ, который мог бы использоваться для проверки взаимосвязи соматической и эмоционально-мотивационной сфер испытуемых. В выводах также ничего не сказано о психосоматических проявлениях. Как показывает проведенный автором статистический анализ, представленный в приложении, достоверных различий между показателями мотивационной, эмоциональной (личностная и ситуативная тревожность, а также настроение) сфер при различных нагрузках не выявлено, что в данном случае не позволяет с однозначностью квалифицировать наблюдаемые проявления как психосоматические.</w:t>
      </w:r>
    </w:p>
    <w:p w:rsidR="00323DAB" w:rsidRPr="00024A04" w:rsidRDefault="000873E8" w:rsidP="00024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A04">
        <w:rPr>
          <w:rFonts w:ascii="Times New Roman" w:hAnsi="Times New Roman" w:cs="Times New Roman"/>
          <w:sz w:val="28"/>
          <w:szCs w:val="28"/>
        </w:rPr>
        <w:t>Литературный обзор представлен в достаточном объёме, имеет чёткие разделы.</w:t>
      </w:r>
      <w:r w:rsidR="006E5962" w:rsidRPr="00024A04">
        <w:rPr>
          <w:rFonts w:ascii="Times New Roman" w:hAnsi="Times New Roman" w:cs="Times New Roman"/>
          <w:sz w:val="28"/>
          <w:szCs w:val="28"/>
        </w:rPr>
        <w:t xml:space="preserve"> Количество источников достаточно. </w:t>
      </w:r>
      <w:r w:rsidR="003305D7" w:rsidRPr="00024A04">
        <w:rPr>
          <w:rFonts w:ascii="Times New Roman" w:hAnsi="Times New Roman" w:cs="Times New Roman"/>
          <w:sz w:val="28"/>
          <w:szCs w:val="28"/>
        </w:rPr>
        <w:t xml:space="preserve">Автор анализирует как классические, так и современные публикации, что позволяет судить об актуальном состоянии изучаемой проблемы. </w:t>
      </w:r>
      <w:r w:rsidR="00361872" w:rsidRPr="00024A04">
        <w:rPr>
          <w:rFonts w:ascii="Times New Roman" w:hAnsi="Times New Roman" w:cs="Times New Roman"/>
          <w:sz w:val="28"/>
          <w:szCs w:val="28"/>
        </w:rPr>
        <w:t xml:space="preserve">В </w:t>
      </w:r>
      <w:r w:rsidR="003E1237" w:rsidRPr="00024A04">
        <w:rPr>
          <w:rFonts w:ascii="Times New Roman" w:hAnsi="Times New Roman" w:cs="Times New Roman"/>
          <w:sz w:val="28"/>
          <w:szCs w:val="28"/>
        </w:rPr>
        <w:t xml:space="preserve">одной части </w:t>
      </w:r>
      <w:r w:rsidR="00361872" w:rsidRPr="00024A04">
        <w:rPr>
          <w:rFonts w:ascii="Times New Roman" w:hAnsi="Times New Roman" w:cs="Times New Roman"/>
          <w:sz w:val="28"/>
          <w:szCs w:val="28"/>
        </w:rPr>
        <w:t>литературно</w:t>
      </w:r>
      <w:r w:rsidR="003E1237" w:rsidRPr="00024A04">
        <w:rPr>
          <w:rFonts w:ascii="Times New Roman" w:hAnsi="Times New Roman" w:cs="Times New Roman"/>
          <w:sz w:val="28"/>
          <w:szCs w:val="28"/>
        </w:rPr>
        <w:t>го</w:t>
      </w:r>
      <w:r w:rsidR="00361872" w:rsidRPr="00024A04">
        <w:rPr>
          <w:rFonts w:ascii="Times New Roman" w:hAnsi="Times New Roman" w:cs="Times New Roman"/>
          <w:sz w:val="28"/>
          <w:szCs w:val="28"/>
        </w:rPr>
        <w:t xml:space="preserve"> обзор</w:t>
      </w:r>
      <w:r w:rsidR="003E1237" w:rsidRPr="00024A04">
        <w:rPr>
          <w:rFonts w:ascii="Times New Roman" w:hAnsi="Times New Roman" w:cs="Times New Roman"/>
          <w:sz w:val="28"/>
          <w:szCs w:val="28"/>
        </w:rPr>
        <w:t>а</w:t>
      </w:r>
      <w:r w:rsidR="00361872" w:rsidRPr="00024A04">
        <w:rPr>
          <w:rFonts w:ascii="Times New Roman" w:hAnsi="Times New Roman" w:cs="Times New Roman"/>
          <w:sz w:val="28"/>
          <w:szCs w:val="28"/>
        </w:rPr>
        <w:t xml:space="preserve"> автор описывает психо</w:t>
      </w:r>
      <w:r w:rsidR="002240EA" w:rsidRPr="00024A04">
        <w:rPr>
          <w:rFonts w:ascii="Times New Roman" w:hAnsi="Times New Roman" w:cs="Times New Roman"/>
          <w:sz w:val="28"/>
          <w:szCs w:val="28"/>
        </w:rPr>
        <w:t>соматические механизмы в целом</w:t>
      </w:r>
      <w:r w:rsidR="003E1237" w:rsidRPr="00024A04">
        <w:rPr>
          <w:rFonts w:ascii="Times New Roman" w:hAnsi="Times New Roman" w:cs="Times New Roman"/>
          <w:sz w:val="28"/>
          <w:szCs w:val="28"/>
        </w:rPr>
        <w:t xml:space="preserve">, в другой автором описаны морфологические сдвиги, изменения опорно-двигательного аппарата спортсменов и т.д., но при этом связь эмоционально-личностного и соматического функционирования спортсменов в ходе нагрузок не </w:t>
      </w:r>
      <w:r w:rsidR="008456F8" w:rsidRPr="00024A04">
        <w:rPr>
          <w:rFonts w:ascii="Times New Roman" w:hAnsi="Times New Roman" w:cs="Times New Roman"/>
          <w:sz w:val="28"/>
          <w:szCs w:val="28"/>
        </w:rPr>
        <w:t xml:space="preserve">рассмотрена. </w:t>
      </w:r>
      <w:r w:rsidR="002240EA" w:rsidRPr="00024A04">
        <w:rPr>
          <w:rFonts w:ascii="Times New Roman" w:hAnsi="Times New Roman" w:cs="Times New Roman"/>
          <w:sz w:val="28"/>
          <w:szCs w:val="28"/>
        </w:rPr>
        <w:lastRenderedPageBreak/>
        <w:t>Автор просто отдельно описывает общие положения, касающиеся психосоматики, а потом описывает изменения физиоло</w:t>
      </w:r>
      <w:r w:rsidR="006E19FC" w:rsidRPr="00024A04">
        <w:rPr>
          <w:rFonts w:ascii="Times New Roman" w:hAnsi="Times New Roman" w:cs="Times New Roman"/>
          <w:sz w:val="28"/>
          <w:szCs w:val="28"/>
        </w:rPr>
        <w:t xml:space="preserve">гии спортсмена в ходе нагрузок. </w:t>
      </w:r>
      <w:r w:rsidR="00284C34" w:rsidRPr="00024A04">
        <w:rPr>
          <w:rFonts w:ascii="Times New Roman" w:hAnsi="Times New Roman" w:cs="Times New Roman"/>
          <w:sz w:val="28"/>
          <w:szCs w:val="28"/>
        </w:rPr>
        <w:t xml:space="preserve">Работа проверена в системе «Антиплагиат», выявлен допустимый процент заимствований. </w:t>
      </w:r>
    </w:p>
    <w:p w:rsidR="009A7DA1" w:rsidRPr="00024A04" w:rsidRDefault="00B70AAB" w:rsidP="00024A0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A04">
        <w:rPr>
          <w:rFonts w:ascii="Times New Roman" w:hAnsi="Times New Roman" w:cs="Times New Roman"/>
          <w:sz w:val="28"/>
          <w:szCs w:val="28"/>
        </w:rPr>
        <w:t xml:space="preserve">Использованные в исследовании методы полностью соответствуют поставленным задачам исследования. </w:t>
      </w:r>
      <w:r w:rsidR="009A7DA1" w:rsidRPr="00024A04">
        <w:rPr>
          <w:rFonts w:ascii="Times New Roman" w:hAnsi="Times New Roman" w:cs="Times New Roman"/>
          <w:sz w:val="28"/>
          <w:szCs w:val="28"/>
        </w:rPr>
        <w:t xml:space="preserve">Автор использует традиционные психодиагностические инструменты, </w:t>
      </w:r>
      <w:r w:rsidR="00016A42" w:rsidRPr="00024A04">
        <w:rPr>
          <w:rFonts w:ascii="Times New Roman" w:hAnsi="Times New Roman" w:cs="Times New Roman"/>
          <w:sz w:val="28"/>
          <w:szCs w:val="28"/>
        </w:rPr>
        <w:t>а также интервью «Анкета здоровья спортсмена» Р. Бэкус, Д. Рейд.</w:t>
      </w:r>
      <w:r w:rsidR="0010593D" w:rsidRPr="00024A04">
        <w:rPr>
          <w:rFonts w:ascii="Times New Roman" w:hAnsi="Times New Roman" w:cs="Times New Roman"/>
          <w:sz w:val="28"/>
          <w:szCs w:val="28"/>
        </w:rPr>
        <w:t xml:space="preserve"> </w:t>
      </w:r>
      <w:r w:rsidR="002510BD" w:rsidRPr="00024A04">
        <w:rPr>
          <w:rFonts w:ascii="Times New Roman" w:hAnsi="Times New Roman" w:cs="Times New Roman"/>
          <w:sz w:val="28"/>
          <w:szCs w:val="28"/>
        </w:rPr>
        <w:t>Используемые методы позволяют оценить эмоционально-волевую сферу, а также субъективное ощущение соматического благополучия/неблагополучия спортсмена.</w:t>
      </w:r>
      <w:r w:rsidR="00016A42" w:rsidRPr="00024A04">
        <w:rPr>
          <w:rFonts w:ascii="Times New Roman" w:hAnsi="Times New Roman" w:cs="Times New Roman"/>
          <w:sz w:val="28"/>
          <w:szCs w:val="28"/>
        </w:rPr>
        <w:t xml:space="preserve"> </w:t>
      </w:r>
      <w:r w:rsidR="00C149D6" w:rsidRPr="00024A04">
        <w:rPr>
          <w:rFonts w:ascii="Times New Roman" w:hAnsi="Times New Roman" w:cs="Times New Roman"/>
          <w:sz w:val="28"/>
          <w:szCs w:val="28"/>
        </w:rPr>
        <w:t>К сожалению, с</w:t>
      </w:r>
      <w:r w:rsidR="005B358D" w:rsidRPr="00024A04">
        <w:rPr>
          <w:rFonts w:ascii="Times New Roman" w:hAnsi="Times New Roman" w:cs="Times New Roman"/>
          <w:sz w:val="28"/>
          <w:szCs w:val="28"/>
        </w:rPr>
        <w:t>реди указанных автором методов отсутствует клинико-психологический</w:t>
      </w:r>
      <w:r w:rsidR="000E3F7A" w:rsidRPr="00024A04">
        <w:rPr>
          <w:rFonts w:ascii="Times New Roman" w:hAnsi="Times New Roman" w:cs="Times New Roman"/>
          <w:sz w:val="28"/>
          <w:szCs w:val="28"/>
        </w:rPr>
        <w:t xml:space="preserve"> метод, </w:t>
      </w:r>
      <w:r w:rsidR="004A3492" w:rsidRPr="00024A04">
        <w:rPr>
          <w:rFonts w:ascii="Times New Roman" w:hAnsi="Times New Roman" w:cs="Times New Roman"/>
          <w:sz w:val="28"/>
          <w:szCs w:val="28"/>
        </w:rPr>
        <w:t xml:space="preserve">который мог бы обогатить полученные данные. </w:t>
      </w:r>
    </w:p>
    <w:p w:rsidR="006E19FC" w:rsidRPr="00024A04" w:rsidRDefault="006E19FC" w:rsidP="00024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A04">
        <w:rPr>
          <w:rFonts w:ascii="Times New Roman" w:hAnsi="Times New Roman" w:cs="Times New Roman"/>
          <w:sz w:val="28"/>
          <w:szCs w:val="28"/>
        </w:rPr>
        <w:t xml:space="preserve">Численность изучаемой выборки </w:t>
      </w:r>
      <w:r w:rsidR="006B49CD" w:rsidRPr="00024A04">
        <w:rPr>
          <w:rFonts w:ascii="Times New Roman" w:hAnsi="Times New Roman" w:cs="Times New Roman"/>
          <w:sz w:val="28"/>
          <w:szCs w:val="28"/>
        </w:rPr>
        <w:t xml:space="preserve">(30 спортсменов, дважды прошедших исследование) </w:t>
      </w:r>
      <w:r w:rsidRPr="00024A04">
        <w:rPr>
          <w:rFonts w:ascii="Times New Roman" w:hAnsi="Times New Roman" w:cs="Times New Roman"/>
          <w:sz w:val="28"/>
          <w:szCs w:val="28"/>
        </w:rPr>
        <w:t xml:space="preserve">достаточна для ВКР, представлен критерий включения, однако критерии исключения не описаны. </w:t>
      </w:r>
    </w:p>
    <w:p w:rsidR="00B70AAB" w:rsidRPr="00024A04" w:rsidRDefault="00287717" w:rsidP="00024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A04">
        <w:rPr>
          <w:rFonts w:ascii="Times New Roman" w:hAnsi="Times New Roman" w:cs="Times New Roman"/>
          <w:sz w:val="28"/>
          <w:szCs w:val="28"/>
        </w:rPr>
        <w:t>В работе использованы статистические методы</w:t>
      </w:r>
      <w:r w:rsidR="00510127" w:rsidRPr="00024A04">
        <w:rPr>
          <w:rFonts w:ascii="Times New Roman" w:hAnsi="Times New Roman" w:cs="Times New Roman"/>
          <w:sz w:val="28"/>
          <w:szCs w:val="28"/>
        </w:rPr>
        <w:t xml:space="preserve">, подробные результаты которых представлены в приложении. </w:t>
      </w:r>
      <w:r w:rsidR="00625F07" w:rsidRPr="00024A04">
        <w:rPr>
          <w:rFonts w:ascii="Times New Roman" w:hAnsi="Times New Roman" w:cs="Times New Roman"/>
          <w:sz w:val="28"/>
          <w:szCs w:val="28"/>
        </w:rPr>
        <w:t>Обращает на себя внимание некоторая нетрадиционность представления полученных статистических данных</w:t>
      </w:r>
      <w:r w:rsidR="00405EE9" w:rsidRPr="00024A04">
        <w:rPr>
          <w:rFonts w:ascii="Times New Roman" w:hAnsi="Times New Roman" w:cs="Times New Roman"/>
          <w:sz w:val="28"/>
          <w:szCs w:val="28"/>
        </w:rPr>
        <w:t>, проявляющаяся в предоставлении избыточных показателей статистики. Эта избыточность и стала, вероятно, причиной того, что автор</w:t>
      </w:r>
      <w:r w:rsidR="00064D6C" w:rsidRPr="00024A04">
        <w:rPr>
          <w:rFonts w:ascii="Times New Roman" w:hAnsi="Times New Roman" w:cs="Times New Roman"/>
          <w:sz w:val="28"/>
          <w:szCs w:val="28"/>
        </w:rPr>
        <w:t xml:space="preserve"> </w:t>
      </w:r>
      <w:r w:rsidR="00A77013" w:rsidRPr="00024A04">
        <w:rPr>
          <w:rFonts w:ascii="Times New Roman" w:hAnsi="Times New Roman" w:cs="Times New Roman"/>
          <w:sz w:val="28"/>
          <w:szCs w:val="28"/>
        </w:rPr>
        <w:t xml:space="preserve">в единичных случаях </w:t>
      </w:r>
      <w:r w:rsidR="00A513BC" w:rsidRPr="00024A04">
        <w:rPr>
          <w:rFonts w:ascii="Times New Roman" w:hAnsi="Times New Roman" w:cs="Times New Roman"/>
          <w:sz w:val="28"/>
          <w:szCs w:val="28"/>
        </w:rPr>
        <w:t xml:space="preserve">ошибочно </w:t>
      </w:r>
      <w:r w:rsidR="009F6DD1" w:rsidRPr="00024A04">
        <w:rPr>
          <w:rFonts w:ascii="Times New Roman" w:hAnsi="Times New Roman" w:cs="Times New Roman"/>
          <w:sz w:val="28"/>
          <w:szCs w:val="28"/>
        </w:rPr>
        <w:t>декларировал</w:t>
      </w:r>
      <w:r w:rsidR="00A513BC" w:rsidRPr="00024A04">
        <w:rPr>
          <w:rFonts w:ascii="Times New Roman" w:hAnsi="Times New Roman" w:cs="Times New Roman"/>
          <w:sz w:val="28"/>
          <w:szCs w:val="28"/>
        </w:rPr>
        <w:t xml:space="preserve"> достоверность различий </w:t>
      </w:r>
      <w:r w:rsidR="00F65EB3" w:rsidRPr="00024A04">
        <w:rPr>
          <w:rFonts w:ascii="Times New Roman" w:hAnsi="Times New Roman" w:cs="Times New Roman"/>
          <w:sz w:val="28"/>
          <w:szCs w:val="28"/>
        </w:rPr>
        <w:t>при отсутствии этой достоверности.</w:t>
      </w:r>
      <w:r w:rsidR="00CE2410" w:rsidRPr="00024A04">
        <w:rPr>
          <w:rFonts w:ascii="Times New Roman" w:hAnsi="Times New Roman" w:cs="Times New Roman"/>
          <w:sz w:val="28"/>
          <w:szCs w:val="28"/>
        </w:rPr>
        <w:t xml:space="preserve"> Полученные данные проиллюстрированы графиками.</w:t>
      </w:r>
    </w:p>
    <w:p w:rsidR="001B2FB0" w:rsidRPr="00024A04" w:rsidRDefault="006B49CD" w:rsidP="00024A04">
      <w:pPr>
        <w:spacing w:line="240" w:lineRule="auto"/>
        <w:ind w:firstLine="708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24A04">
        <w:rPr>
          <w:rFonts w:ascii="Times New Roman" w:hAnsi="Times New Roman" w:cs="Times New Roman"/>
          <w:sz w:val="28"/>
          <w:szCs w:val="28"/>
        </w:rPr>
        <w:t xml:space="preserve">Полученные в исследовании результаты свидетельствуют о нарастании соматических жалоб у спортсменов в период интенсивных нагрузок и самооценки самочувствия и активности. Интерес </w:t>
      </w:r>
      <w:r w:rsidR="001E2F85" w:rsidRPr="00024A04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024A04">
        <w:rPr>
          <w:rFonts w:ascii="Times New Roman" w:hAnsi="Times New Roman" w:cs="Times New Roman"/>
          <w:sz w:val="28"/>
          <w:szCs w:val="28"/>
        </w:rPr>
        <w:t>представля</w:t>
      </w:r>
      <w:r w:rsidR="001E2F85" w:rsidRPr="00024A04">
        <w:rPr>
          <w:rFonts w:ascii="Times New Roman" w:hAnsi="Times New Roman" w:cs="Times New Roman"/>
          <w:sz w:val="28"/>
          <w:szCs w:val="28"/>
        </w:rPr>
        <w:t>ть</w:t>
      </w:r>
      <w:r w:rsidRPr="00024A04">
        <w:rPr>
          <w:rFonts w:ascii="Times New Roman" w:hAnsi="Times New Roman" w:cs="Times New Roman"/>
          <w:sz w:val="28"/>
          <w:szCs w:val="28"/>
        </w:rPr>
        <w:t xml:space="preserve"> результаты исследования мотивационной направленности студентов в разные периоды тренировок. Несмотря на то, что статистический анализ не показал достоверных различий</w:t>
      </w:r>
      <w:r w:rsidR="001B2FB0" w:rsidRPr="00024A04">
        <w:rPr>
          <w:rFonts w:ascii="Times New Roman" w:hAnsi="Times New Roman" w:cs="Times New Roman"/>
          <w:sz w:val="28"/>
          <w:szCs w:val="28"/>
        </w:rPr>
        <w:t xml:space="preserve"> между оценками в разных замерах</w:t>
      </w:r>
      <w:r w:rsidRPr="00024A04">
        <w:rPr>
          <w:rFonts w:ascii="Times New Roman" w:hAnsi="Times New Roman" w:cs="Times New Roman"/>
          <w:sz w:val="28"/>
          <w:szCs w:val="28"/>
        </w:rPr>
        <w:t xml:space="preserve">, </w:t>
      </w:r>
      <w:r w:rsidR="009E4238" w:rsidRPr="00024A04">
        <w:rPr>
          <w:rFonts w:ascii="Times New Roman" w:hAnsi="Times New Roman" w:cs="Times New Roman"/>
          <w:sz w:val="28"/>
          <w:szCs w:val="28"/>
        </w:rPr>
        <w:t>однако обращаю</w:t>
      </w:r>
      <w:r w:rsidR="00271D48" w:rsidRPr="00024A04">
        <w:rPr>
          <w:rFonts w:ascii="Times New Roman" w:hAnsi="Times New Roman" w:cs="Times New Roman"/>
          <w:sz w:val="28"/>
          <w:szCs w:val="28"/>
        </w:rPr>
        <w:t>т</w:t>
      </w:r>
      <w:r w:rsidR="009E4238" w:rsidRPr="00024A04">
        <w:rPr>
          <w:rFonts w:ascii="Times New Roman" w:hAnsi="Times New Roman" w:cs="Times New Roman"/>
          <w:sz w:val="28"/>
          <w:szCs w:val="28"/>
        </w:rPr>
        <w:t xml:space="preserve"> на себя внимание</w:t>
      </w:r>
      <w:r w:rsidRPr="00024A04">
        <w:rPr>
          <w:rFonts w:ascii="Times New Roman" w:hAnsi="Times New Roman" w:cs="Times New Roman"/>
          <w:sz w:val="28"/>
          <w:szCs w:val="28"/>
        </w:rPr>
        <w:t xml:space="preserve"> </w:t>
      </w:r>
      <w:r w:rsidR="00326C65" w:rsidRPr="00024A04">
        <w:rPr>
          <w:rFonts w:ascii="Times New Roman" w:hAnsi="Times New Roman" w:cs="Times New Roman"/>
          <w:sz w:val="28"/>
          <w:szCs w:val="28"/>
        </w:rPr>
        <w:t>данные</w:t>
      </w:r>
      <w:r w:rsidR="00DA1CBA" w:rsidRPr="00024A04">
        <w:rPr>
          <w:rFonts w:ascii="Times New Roman" w:hAnsi="Times New Roman" w:cs="Times New Roman"/>
          <w:sz w:val="28"/>
          <w:szCs w:val="28"/>
        </w:rPr>
        <w:t xml:space="preserve"> </w:t>
      </w:r>
      <w:r w:rsidR="00111B7C" w:rsidRPr="00024A04">
        <w:rPr>
          <w:rFonts w:ascii="Times New Roman" w:hAnsi="Times New Roman" w:cs="Times New Roman"/>
          <w:sz w:val="28"/>
          <w:szCs w:val="28"/>
        </w:rPr>
        <w:t>качественного анализа</w:t>
      </w:r>
      <w:r w:rsidR="00DA1CBA" w:rsidRPr="00024A04">
        <w:rPr>
          <w:rFonts w:ascii="Times New Roman" w:hAnsi="Times New Roman" w:cs="Times New Roman"/>
          <w:sz w:val="28"/>
          <w:szCs w:val="28"/>
        </w:rPr>
        <w:t>.</w:t>
      </w:r>
      <w:r w:rsidR="00DA1CBA" w:rsidRPr="00024A04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DA1CBA" w:rsidRPr="00024A04">
        <w:rPr>
          <w:rFonts w:ascii="Times New Roman" w:hAnsi="Times New Roman" w:cs="Times New Roman"/>
          <w:sz w:val="28"/>
          <w:szCs w:val="28"/>
        </w:rPr>
        <w:t>С</w:t>
      </w:r>
      <w:r w:rsidRPr="00024A04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DA1CBA" w:rsidRPr="00024A04">
        <w:rPr>
          <w:rFonts w:ascii="Times New Roman" w:hAnsi="Times New Roman" w:cs="Times New Roman"/>
          <w:sz w:val="28"/>
          <w:szCs w:val="28"/>
        </w:rPr>
        <w:t>этим данным,</w:t>
      </w:r>
      <w:r w:rsidRPr="00024A04">
        <w:rPr>
          <w:rFonts w:ascii="Times New Roman" w:hAnsi="Times New Roman" w:cs="Times New Roman"/>
          <w:sz w:val="28"/>
          <w:szCs w:val="28"/>
        </w:rPr>
        <w:t xml:space="preserve"> </w:t>
      </w:r>
      <w:r w:rsidR="001B2FB0" w:rsidRPr="00024A04">
        <w:rPr>
          <w:rFonts w:ascii="Times New Roman" w:hAnsi="Times New Roman" w:cs="Times New Roman"/>
          <w:sz w:val="28"/>
          <w:szCs w:val="28"/>
        </w:rPr>
        <w:t>перед соревнованиями у большинства спортсменов (70%) наблюдал</w:t>
      </w:r>
      <w:r w:rsidR="00111B7C" w:rsidRPr="00024A04">
        <w:rPr>
          <w:rFonts w:ascii="Times New Roman" w:hAnsi="Times New Roman" w:cs="Times New Roman"/>
          <w:sz w:val="28"/>
          <w:szCs w:val="28"/>
        </w:rPr>
        <w:t>ась тенденция</w:t>
      </w:r>
      <w:r w:rsidR="001B2FB0" w:rsidRPr="00024A04">
        <w:rPr>
          <w:rFonts w:ascii="Times New Roman" w:hAnsi="Times New Roman" w:cs="Times New Roman"/>
          <w:sz w:val="28"/>
          <w:szCs w:val="28"/>
        </w:rPr>
        <w:t xml:space="preserve"> </w:t>
      </w:r>
      <w:r w:rsidR="00FD4BC4" w:rsidRPr="00024A04">
        <w:rPr>
          <w:rFonts w:ascii="Times New Roman" w:hAnsi="Times New Roman" w:cs="Times New Roman"/>
          <w:sz w:val="28"/>
          <w:szCs w:val="28"/>
        </w:rPr>
        <w:t>«</w:t>
      </w:r>
      <w:r w:rsidR="001B2FB0" w:rsidRPr="00024A04">
        <w:rPr>
          <w:rFonts w:ascii="Times New Roman" w:hAnsi="Times New Roman" w:cs="Times New Roman"/>
          <w:sz w:val="28"/>
          <w:szCs w:val="28"/>
        </w:rPr>
        <w:t>мотив боязни неудач</w:t>
      </w:r>
      <w:r w:rsidR="00FD4BC4" w:rsidRPr="00024A04">
        <w:rPr>
          <w:rFonts w:ascii="Times New Roman" w:hAnsi="Times New Roman" w:cs="Times New Roman"/>
          <w:sz w:val="28"/>
          <w:szCs w:val="28"/>
        </w:rPr>
        <w:t>»</w:t>
      </w:r>
      <w:r w:rsidR="001B2FB0" w:rsidRPr="00024A04">
        <w:rPr>
          <w:rFonts w:ascii="Times New Roman" w:hAnsi="Times New Roman" w:cs="Times New Roman"/>
          <w:sz w:val="28"/>
          <w:szCs w:val="28"/>
        </w:rPr>
        <w:t xml:space="preserve">, тогда как в обычном режиме тренировок </w:t>
      </w:r>
      <w:r w:rsidR="00FD4BC4" w:rsidRPr="00024A04">
        <w:rPr>
          <w:rFonts w:ascii="Times New Roman" w:hAnsi="Times New Roman" w:cs="Times New Roman"/>
          <w:sz w:val="28"/>
          <w:szCs w:val="28"/>
        </w:rPr>
        <w:t xml:space="preserve">такая тенденция </w:t>
      </w:r>
      <w:r w:rsidR="001B2FB0" w:rsidRPr="00024A04">
        <w:rPr>
          <w:rFonts w:ascii="Times New Roman" w:hAnsi="Times New Roman" w:cs="Times New Roman"/>
          <w:sz w:val="28"/>
          <w:szCs w:val="28"/>
        </w:rPr>
        <w:t>характер</w:t>
      </w:r>
      <w:r w:rsidR="00FD4BC4" w:rsidRPr="00024A04">
        <w:rPr>
          <w:rFonts w:ascii="Times New Roman" w:hAnsi="Times New Roman" w:cs="Times New Roman"/>
          <w:sz w:val="28"/>
          <w:szCs w:val="28"/>
        </w:rPr>
        <w:t>на</w:t>
      </w:r>
      <w:r w:rsidR="001B2FB0" w:rsidRPr="00024A04">
        <w:rPr>
          <w:rFonts w:ascii="Times New Roman" w:hAnsi="Times New Roman" w:cs="Times New Roman"/>
          <w:sz w:val="28"/>
          <w:szCs w:val="28"/>
        </w:rPr>
        <w:t xml:space="preserve"> только для 30%. Этот факт </w:t>
      </w:r>
      <w:r w:rsidR="00B2573F" w:rsidRPr="00024A04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1B2FB0" w:rsidRPr="00024A04">
        <w:rPr>
          <w:rFonts w:ascii="Times New Roman" w:hAnsi="Times New Roman" w:cs="Times New Roman"/>
          <w:sz w:val="28"/>
          <w:szCs w:val="28"/>
        </w:rPr>
        <w:t>косвенно свидетельств</w:t>
      </w:r>
      <w:r w:rsidR="003E5A14" w:rsidRPr="00024A04">
        <w:rPr>
          <w:rFonts w:ascii="Times New Roman" w:hAnsi="Times New Roman" w:cs="Times New Roman"/>
          <w:sz w:val="28"/>
          <w:szCs w:val="28"/>
        </w:rPr>
        <w:t>овать</w:t>
      </w:r>
      <w:r w:rsidR="001B2FB0" w:rsidRPr="00024A04">
        <w:rPr>
          <w:rFonts w:ascii="Times New Roman" w:hAnsi="Times New Roman" w:cs="Times New Roman"/>
          <w:sz w:val="28"/>
          <w:szCs w:val="28"/>
        </w:rPr>
        <w:t xml:space="preserve"> о сложности взаимовлияния физического и эмоционального состояния</w:t>
      </w:r>
      <w:r w:rsidR="00DA1CBA" w:rsidRPr="00024A04">
        <w:rPr>
          <w:rFonts w:ascii="Times New Roman" w:hAnsi="Times New Roman" w:cs="Times New Roman"/>
          <w:sz w:val="28"/>
          <w:szCs w:val="28"/>
        </w:rPr>
        <w:t xml:space="preserve"> спортсменов в спорте высоких достижений.</w:t>
      </w:r>
    </w:p>
    <w:p w:rsidR="00287717" w:rsidRPr="00024A04" w:rsidRDefault="00CE2410" w:rsidP="00024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A04">
        <w:rPr>
          <w:rFonts w:ascii="Times New Roman" w:hAnsi="Times New Roman" w:cs="Times New Roman"/>
          <w:sz w:val="28"/>
          <w:szCs w:val="28"/>
        </w:rPr>
        <w:t xml:space="preserve">Высокой оценки заслуживает стремление автора провести качественный анализ полученных данных, не ограничиваясь исключительно количественной оценкой. Однако во время этой оценки автор говорит об «увеличении» или «уменьшении» выраженности </w:t>
      </w:r>
      <w:r w:rsidR="00884C94" w:rsidRPr="00024A04">
        <w:rPr>
          <w:rFonts w:ascii="Times New Roman" w:hAnsi="Times New Roman" w:cs="Times New Roman"/>
          <w:sz w:val="28"/>
          <w:szCs w:val="28"/>
        </w:rPr>
        <w:t xml:space="preserve">и </w:t>
      </w:r>
      <w:r w:rsidRPr="00024A04">
        <w:rPr>
          <w:rFonts w:ascii="Times New Roman" w:hAnsi="Times New Roman" w:cs="Times New Roman"/>
          <w:sz w:val="28"/>
          <w:szCs w:val="28"/>
        </w:rPr>
        <w:t xml:space="preserve">тех показателей, </w:t>
      </w:r>
      <w:r w:rsidR="006F2F82" w:rsidRPr="00024A0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84C94" w:rsidRPr="00024A04">
        <w:rPr>
          <w:rFonts w:ascii="Times New Roman" w:hAnsi="Times New Roman" w:cs="Times New Roman"/>
          <w:sz w:val="28"/>
          <w:szCs w:val="28"/>
        </w:rPr>
        <w:t>которы</w:t>
      </w:r>
      <w:r w:rsidR="006F2F82" w:rsidRPr="00024A04">
        <w:rPr>
          <w:rFonts w:ascii="Times New Roman" w:hAnsi="Times New Roman" w:cs="Times New Roman"/>
          <w:sz w:val="28"/>
          <w:szCs w:val="28"/>
        </w:rPr>
        <w:t>х</w:t>
      </w:r>
      <w:r w:rsidR="00884C94" w:rsidRPr="00024A04">
        <w:rPr>
          <w:rFonts w:ascii="Times New Roman" w:hAnsi="Times New Roman" w:cs="Times New Roman"/>
          <w:sz w:val="28"/>
          <w:szCs w:val="28"/>
        </w:rPr>
        <w:t xml:space="preserve"> не достигли уровня</w:t>
      </w:r>
      <w:r w:rsidRPr="00024A04">
        <w:rPr>
          <w:rFonts w:ascii="Times New Roman" w:hAnsi="Times New Roman" w:cs="Times New Roman"/>
          <w:sz w:val="28"/>
          <w:szCs w:val="28"/>
        </w:rPr>
        <w:t xml:space="preserve"> достоверности. </w:t>
      </w:r>
      <w:r w:rsidR="005D62DC" w:rsidRPr="00024A04">
        <w:rPr>
          <w:rFonts w:ascii="Times New Roman" w:hAnsi="Times New Roman" w:cs="Times New Roman"/>
          <w:sz w:val="28"/>
          <w:szCs w:val="28"/>
        </w:rPr>
        <w:t>В отдельных местах а</w:t>
      </w:r>
      <w:r w:rsidR="001C1FE0" w:rsidRPr="00024A04">
        <w:rPr>
          <w:rFonts w:ascii="Times New Roman" w:hAnsi="Times New Roman" w:cs="Times New Roman"/>
          <w:sz w:val="28"/>
          <w:szCs w:val="28"/>
        </w:rPr>
        <w:t xml:space="preserve">втор сравнивает </w:t>
      </w:r>
      <w:r w:rsidR="005D62DC" w:rsidRPr="00024A04">
        <w:rPr>
          <w:rFonts w:ascii="Times New Roman" w:hAnsi="Times New Roman" w:cs="Times New Roman"/>
          <w:sz w:val="28"/>
          <w:szCs w:val="28"/>
        </w:rPr>
        <w:t>частоту</w:t>
      </w:r>
      <w:r w:rsidR="001C1FE0" w:rsidRPr="00024A04">
        <w:rPr>
          <w:rFonts w:ascii="Times New Roman" w:hAnsi="Times New Roman" w:cs="Times New Roman"/>
          <w:sz w:val="28"/>
          <w:szCs w:val="28"/>
        </w:rPr>
        <w:t xml:space="preserve"> выраженности жалоб в сравниваемых группах, но не </w:t>
      </w:r>
      <w:r w:rsidR="006705F5" w:rsidRPr="00024A04">
        <w:rPr>
          <w:rFonts w:ascii="Times New Roman" w:hAnsi="Times New Roman" w:cs="Times New Roman"/>
          <w:sz w:val="28"/>
          <w:szCs w:val="28"/>
        </w:rPr>
        <w:t>приводит</w:t>
      </w:r>
      <w:r w:rsidR="001C1FE0" w:rsidRPr="00024A04">
        <w:rPr>
          <w:rFonts w:ascii="Times New Roman" w:hAnsi="Times New Roman" w:cs="Times New Roman"/>
          <w:sz w:val="28"/>
          <w:szCs w:val="28"/>
        </w:rPr>
        <w:t xml:space="preserve"> при этом соответствующих критериев, таких, например, как </w:t>
      </w:r>
      <w:r w:rsidR="001C1FE0" w:rsidRPr="00024A0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C1FE0" w:rsidRPr="00024A04">
        <w:rPr>
          <w:rFonts w:ascii="Times New Roman" w:hAnsi="Times New Roman" w:cs="Times New Roman"/>
          <w:sz w:val="28"/>
          <w:szCs w:val="28"/>
        </w:rPr>
        <w:t>-</w:t>
      </w:r>
      <w:r w:rsidR="00765A13" w:rsidRPr="00024A04">
        <w:rPr>
          <w:rFonts w:ascii="Times New Roman" w:hAnsi="Times New Roman" w:cs="Times New Roman"/>
          <w:sz w:val="28"/>
          <w:szCs w:val="28"/>
        </w:rPr>
        <w:t>критерий.</w:t>
      </w:r>
    </w:p>
    <w:p w:rsidR="00DA1CBA" w:rsidRPr="00024A04" w:rsidRDefault="00DA1CBA" w:rsidP="00024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A04">
        <w:rPr>
          <w:rFonts w:ascii="Times New Roman" w:hAnsi="Times New Roman" w:cs="Times New Roman"/>
          <w:sz w:val="28"/>
          <w:szCs w:val="28"/>
        </w:rPr>
        <w:t>Изложение результатов работы завершается их обсуждением и выводами, сформулированными в соответствии с заявленными задачами.</w:t>
      </w:r>
    </w:p>
    <w:p w:rsidR="00317A4F" w:rsidRPr="00024A04" w:rsidRDefault="00323DAB" w:rsidP="00024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A04">
        <w:rPr>
          <w:rFonts w:ascii="Times New Roman" w:hAnsi="Times New Roman" w:cs="Times New Roman"/>
          <w:sz w:val="28"/>
          <w:szCs w:val="28"/>
        </w:rPr>
        <w:lastRenderedPageBreak/>
        <w:t>Можно отметить большую личную вовлеченность ав</w:t>
      </w:r>
      <w:r w:rsidR="004B29A1" w:rsidRPr="00024A04">
        <w:rPr>
          <w:rFonts w:ascii="Times New Roman" w:hAnsi="Times New Roman" w:cs="Times New Roman"/>
          <w:sz w:val="28"/>
          <w:szCs w:val="28"/>
        </w:rPr>
        <w:t>тора в рассматриваемый вопрос, работа, безусловно,</w:t>
      </w:r>
      <w:r w:rsidR="000928D8" w:rsidRPr="00024A04">
        <w:rPr>
          <w:rFonts w:ascii="Times New Roman" w:hAnsi="Times New Roman" w:cs="Times New Roman"/>
          <w:sz w:val="28"/>
          <w:szCs w:val="28"/>
        </w:rPr>
        <w:t xml:space="preserve"> является оригинальной</w:t>
      </w:r>
      <w:r w:rsidR="00C82EA8" w:rsidRPr="00024A04">
        <w:rPr>
          <w:rFonts w:ascii="Times New Roman" w:hAnsi="Times New Roman" w:cs="Times New Roman"/>
          <w:sz w:val="28"/>
          <w:szCs w:val="28"/>
        </w:rPr>
        <w:t>, что является её несомненным преимуществом</w:t>
      </w:r>
      <w:r w:rsidR="000928D8" w:rsidRPr="00024A04">
        <w:rPr>
          <w:rFonts w:ascii="Times New Roman" w:hAnsi="Times New Roman" w:cs="Times New Roman"/>
          <w:sz w:val="28"/>
          <w:szCs w:val="28"/>
        </w:rPr>
        <w:t xml:space="preserve">. </w:t>
      </w:r>
      <w:r w:rsidR="00CE063C" w:rsidRPr="00024A04">
        <w:rPr>
          <w:rFonts w:ascii="Times New Roman" w:hAnsi="Times New Roman" w:cs="Times New Roman"/>
          <w:sz w:val="28"/>
          <w:szCs w:val="28"/>
        </w:rPr>
        <w:t xml:space="preserve">Однако эта же вовлеченность приводит в отдельных случаях к претенциозным </w:t>
      </w:r>
      <w:r w:rsidR="00BA4263" w:rsidRPr="00024A04">
        <w:rPr>
          <w:rFonts w:ascii="Times New Roman" w:hAnsi="Times New Roman" w:cs="Times New Roman"/>
          <w:sz w:val="28"/>
          <w:szCs w:val="28"/>
        </w:rPr>
        <w:t xml:space="preserve">и при этом тривиальным </w:t>
      </w:r>
      <w:r w:rsidR="00CE063C" w:rsidRPr="00024A04">
        <w:rPr>
          <w:rFonts w:ascii="Times New Roman" w:hAnsi="Times New Roman" w:cs="Times New Roman"/>
          <w:sz w:val="28"/>
          <w:szCs w:val="28"/>
        </w:rPr>
        <w:t xml:space="preserve">заключениям, не вытекающим из </w:t>
      </w:r>
      <w:r w:rsidR="00966E6F" w:rsidRPr="00024A04">
        <w:rPr>
          <w:rFonts w:ascii="Times New Roman" w:hAnsi="Times New Roman" w:cs="Times New Roman"/>
          <w:sz w:val="28"/>
          <w:szCs w:val="28"/>
        </w:rPr>
        <w:t>логики</w:t>
      </w:r>
      <w:r w:rsidR="000928D8" w:rsidRPr="00024A04">
        <w:rPr>
          <w:rFonts w:ascii="Times New Roman" w:hAnsi="Times New Roman" w:cs="Times New Roman"/>
          <w:sz w:val="28"/>
          <w:szCs w:val="28"/>
        </w:rPr>
        <w:t xml:space="preserve"> проведенного исследования. </w:t>
      </w:r>
      <w:r w:rsidR="00CE063C" w:rsidRPr="00024A04">
        <w:rPr>
          <w:rFonts w:ascii="Times New Roman" w:hAnsi="Times New Roman" w:cs="Times New Roman"/>
          <w:sz w:val="28"/>
          <w:szCs w:val="28"/>
        </w:rPr>
        <w:t>Так, например, автор пишет: «Мы смогли выявить психосоматические причины проблем со здоровьем: телесные недуги являются материальным проявлением психологических проблем человека. Взаимосвязь тела и психики очевидна!».</w:t>
      </w:r>
      <w:r w:rsidR="00526A50" w:rsidRPr="00024A04">
        <w:rPr>
          <w:rFonts w:ascii="Times New Roman" w:hAnsi="Times New Roman" w:cs="Times New Roman"/>
          <w:sz w:val="28"/>
          <w:szCs w:val="28"/>
        </w:rPr>
        <w:t xml:space="preserve"> </w:t>
      </w:r>
      <w:r w:rsidR="00733AD0" w:rsidRPr="00024A04">
        <w:rPr>
          <w:rFonts w:ascii="Times New Roman" w:hAnsi="Times New Roman" w:cs="Times New Roman"/>
          <w:sz w:val="28"/>
          <w:szCs w:val="28"/>
        </w:rPr>
        <w:t>То же проявляется и во введении, где приводится авторский текст без ссылок на какие-либо литературные источники, подтверждающие приводимые положения.</w:t>
      </w:r>
    </w:p>
    <w:p w:rsidR="001E6E36" w:rsidRPr="00024A04" w:rsidRDefault="00CB1C52" w:rsidP="00024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A04">
        <w:rPr>
          <w:rFonts w:ascii="Times New Roman" w:hAnsi="Times New Roman" w:cs="Times New Roman"/>
          <w:sz w:val="28"/>
          <w:szCs w:val="28"/>
        </w:rPr>
        <w:t xml:space="preserve">Проведённое исследование, безусловно, </w:t>
      </w:r>
      <w:r w:rsidR="008D5A87" w:rsidRPr="00024A0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24A04">
        <w:rPr>
          <w:rFonts w:ascii="Times New Roman" w:hAnsi="Times New Roman" w:cs="Times New Roman"/>
          <w:sz w:val="28"/>
          <w:szCs w:val="28"/>
        </w:rPr>
        <w:t>перспективн</w:t>
      </w:r>
      <w:r w:rsidR="008D5A87" w:rsidRPr="00024A04">
        <w:rPr>
          <w:rFonts w:ascii="Times New Roman" w:hAnsi="Times New Roman" w:cs="Times New Roman"/>
          <w:sz w:val="28"/>
          <w:szCs w:val="28"/>
        </w:rPr>
        <w:t>ым</w:t>
      </w:r>
      <w:r w:rsidRPr="00024A04">
        <w:rPr>
          <w:rFonts w:ascii="Times New Roman" w:hAnsi="Times New Roman" w:cs="Times New Roman"/>
          <w:sz w:val="28"/>
          <w:szCs w:val="28"/>
        </w:rPr>
        <w:t xml:space="preserve">, посвящено важной фундаментальной и прикладной теме сложного взаимодействия физиологических и психологических </w:t>
      </w:r>
      <w:r w:rsidR="006A42FE" w:rsidRPr="00024A04">
        <w:rPr>
          <w:rFonts w:ascii="Times New Roman" w:hAnsi="Times New Roman" w:cs="Times New Roman"/>
          <w:sz w:val="28"/>
          <w:szCs w:val="28"/>
        </w:rPr>
        <w:t>факторов в их единстве.</w:t>
      </w:r>
      <w:r w:rsidR="00366D0A" w:rsidRPr="00024A04">
        <w:rPr>
          <w:rFonts w:ascii="Times New Roman" w:hAnsi="Times New Roman" w:cs="Times New Roman"/>
          <w:sz w:val="28"/>
          <w:szCs w:val="28"/>
        </w:rPr>
        <w:t xml:space="preserve"> </w:t>
      </w:r>
      <w:r w:rsidR="008C55BB" w:rsidRPr="00024A04">
        <w:rPr>
          <w:rFonts w:ascii="Times New Roman" w:hAnsi="Times New Roman" w:cs="Times New Roman"/>
          <w:sz w:val="28"/>
          <w:szCs w:val="28"/>
        </w:rPr>
        <w:t>Фокусное и</w:t>
      </w:r>
      <w:r w:rsidR="00A27F10" w:rsidRPr="00024A04">
        <w:rPr>
          <w:rFonts w:ascii="Times New Roman" w:hAnsi="Times New Roman" w:cs="Times New Roman"/>
          <w:sz w:val="28"/>
          <w:szCs w:val="28"/>
        </w:rPr>
        <w:t>зучение этого взаимодействия в условиях повышенных (экстремаль</w:t>
      </w:r>
      <w:r w:rsidR="008C55BB" w:rsidRPr="00024A04">
        <w:rPr>
          <w:rFonts w:ascii="Times New Roman" w:hAnsi="Times New Roman" w:cs="Times New Roman"/>
          <w:sz w:val="28"/>
          <w:szCs w:val="28"/>
        </w:rPr>
        <w:t xml:space="preserve">ных) нагрузок, проведённое Кузнецовым Д.А., лишь </w:t>
      </w:r>
      <w:r w:rsidR="001E6E36" w:rsidRPr="00024A04">
        <w:rPr>
          <w:rFonts w:ascii="Times New Roman" w:hAnsi="Times New Roman" w:cs="Times New Roman"/>
          <w:sz w:val="28"/>
          <w:szCs w:val="28"/>
        </w:rPr>
        <w:t>усиливает и без того очевидную актуальность исследования.</w:t>
      </w:r>
      <w:r w:rsidR="000A52B2" w:rsidRPr="00024A04">
        <w:rPr>
          <w:rFonts w:ascii="Times New Roman" w:hAnsi="Times New Roman" w:cs="Times New Roman"/>
          <w:sz w:val="28"/>
          <w:szCs w:val="28"/>
        </w:rPr>
        <w:t xml:space="preserve"> Дальнейшее рассмотрение представленной в ВКР темы может способствовать поиску и разработке мер по комплексному </w:t>
      </w:r>
      <w:r w:rsidR="00E77CD2" w:rsidRPr="00024A04">
        <w:rPr>
          <w:rFonts w:ascii="Times New Roman" w:hAnsi="Times New Roman" w:cs="Times New Roman"/>
          <w:sz w:val="28"/>
          <w:szCs w:val="28"/>
        </w:rPr>
        <w:t xml:space="preserve">психофизическому </w:t>
      </w:r>
      <w:r w:rsidR="000A52B2" w:rsidRPr="00024A04">
        <w:rPr>
          <w:rFonts w:ascii="Times New Roman" w:hAnsi="Times New Roman" w:cs="Times New Roman"/>
          <w:sz w:val="28"/>
          <w:szCs w:val="28"/>
        </w:rPr>
        <w:t xml:space="preserve">сопровождению спортсменов высших достижений. </w:t>
      </w:r>
    </w:p>
    <w:p w:rsidR="004041C9" w:rsidRPr="00024A04" w:rsidRDefault="00663998" w:rsidP="00024A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A04">
        <w:rPr>
          <w:rFonts w:ascii="Times New Roman" w:hAnsi="Times New Roman" w:cs="Times New Roman"/>
          <w:sz w:val="28"/>
          <w:szCs w:val="28"/>
        </w:rPr>
        <w:t>В целом, н</w:t>
      </w:r>
      <w:r w:rsidR="007B676F" w:rsidRPr="00024A04">
        <w:rPr>
          <w:rFonts w:ascii="Times New Roman" w:hAnsi="Times New Roman" w:cs="Times New Roman"/>
          <w:sz w:val="28"/>
          <w:szCs w:val="28"/>
        </w:rPr>
        <w:t>есмотря на сделанные замечания, р</w:t>
      </w:r>
      <w:r w:rsidR="004041C9" w:rsidRPr="00024A04">
        <w:rPr>
          <w:rFonts w:ascii="Times New Roman" w:hAnsi="Times New Roman" w:cs="Times New Roman"/>
          <w:sz w:val="28"/>
          <w:szCs w:val="28"/>
        </w:rPr>
        <w:t>ецензируемая вып</w:t>
      </w:r>
      <w:r w:rsidR="00DD5FF0" w:rsidRPr="00024A04">
        <w:rPr>
          <w:rFonts w:ascii="Times New Roman" w:hAnsi="Times New Roman" w:cs="Times New Roman"/>
          <w:sz w:val="28"/>
          <w:szCs w:val="28"/>
        </w:rPr>
        <w:t xml:space="preserve">ускная квалификационная работа </w:t>
      </w:r>
      <w:r w:rsidR="00BB35F1" w:rsidRPr="00024A04">
        <w:rPr>
          <w:rFonts w:ascii="Times New Roman" w:hAnsi="Times New Roman" w:cs="Times New Roman"/>
          <w:sz w:val="28"/>
          <w:szCs w:val="28"/>
        </w:rPr>
        <w:t xml:space="preserve">«Психосоматические проявления при экстремальных спортивных нагрузках» является законченным исследованием, </w:t>
      </w:r>
      <w:r w:rsidR="004041C9" w:rsidRPr="00024A04">
        <w:rPr>
          <w:rFonts w:ascii="Times New Roman" w:hAnsi="Times New Roman" w:cs="Times New Roman"/>
          <w:sz w:val="28"/>
          <w:szCs w:val="28"/>
        </w:rPr>
        <w:t xml:space="preserve">соответствует требованиям, предъявляемым к ВКР, и, при условии успешной защиты, заслуживает </w:t>
      </w:r>
      <w:r w:rsidR="00B406EC" w:rsidRPr="00024A04">
        <w:rPr>
          <w:rFonts w:ascii="Times New Roman" w:hAnsi="Times New Roman" w:cs="Times New Roman"/>
          <w:sz w:val="28"/>
          <w:szCs w:val="28"/>
        </w:rPr>
        <w:t xml:space="preserve">высокой оценки. </w:t>
      </w:r>
      <w:r w:rsidR="004041C9" w:rsidRPr="00024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208" w:rsidRPr="00024A04" w:rsidRDefault="004D4208" w:rsidP="00024A04">
      <w:pPr>
        <w:spacing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F20FF0" w:rsidRPr="00024A04" w:rsidRDefault="00F20FF0" w:rsidP="00024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A04">
        <w:rPr>
          <w:rFonts w:ascii="Times New Roman" w:hAnsi="Times New Roman" w:cs="Times New Roman"/>
          <w:sz w:val="28"/>
          <w:szCs w:val="28"/>
        </w:rPr>
        <w:t>Рецензент: м.н.с. лаборатории клинической</w:t>
      </w:r>
    </w:p>
    <w:p w:rsidR="00F20FF0" w:rsidRPr="00024A04" w:rsidRDefault="00F20FF0" w:rsidP="00024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A04">
        <w:rPr>
          <w:rFonts w:ascii="Times New Roman" w:hAnsi="Times New Roman" w:cs="Times New Roman"/>
          <w:sz w:val="28"/>
          <w:szCs w:val="28"/>
        </w:rPr>
        <w:t>психологии и психодиагностики</w:t>
      </w:r>
    </w:p>
    <w:p w:rsidR="004041C9" w:rsidRPr="00024A04" w:rsidRDefault="00F20FF0" w:rsidP="00024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4A04">
        <w:rPr>
          <w:rFonts w:ascii="Times New Roman" w:hAnsi="Times New Roman" w:cs="Times New Roman"/>
          <w:sz w:val="28"/>
          <w:szCs w:val="28"/>
        </w:rPr>
        <w:t>НИПНИ им. В.М. Бехтерева</w:t>
      </w:r>
      <w:r w:rsidRPr="00024A04">
        <w:rPr>
          <w:rFonts w:ascii="Times New Roman" w:hAnsi="Times New Roman" w:cs="Times New Roman"/>
          <w:sz w:val="28"/>
          <w:szCs w:val="28"/>
        </w:rPr>
        <w:tab/>
        <w:t>/Сарайкин Д.М./</w:t>
      </w:r>
    </w:p>
    <w:sectPr w:rsidR="004041C9" w:rsidRPr="00024A04" w:rsidSect="008762D1">
      <w:pgSz w:w="11906" w:h="16838"/>
      <w:pgMar w:top="1135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642"/>
    <w:rsid w:val="0000333A"/>
    <w:rsid w:val="00010504"/>
    <w:rsid w:val="00016A42"/>
    <w:rsid w:val="00024A04"/>
    <w:rsid w:val="0004491D"/>
    <w:rsid w:val="00064D6C"/>
    <w:rsid w:val="0007653B"/>
    <w:rsid w:val="000873E8"/>
    <w:rsid w:val="000928D8"/>
    <w:rsid w:val="0009394C"/>
    <w:rsid w:val="000A52B2"/>
    <w:rsid w:val="000E3F7A"/>
    <w:rsid w:val="000E57E6"/>
    <w:rsid w:val="000F7A4F"/>
    <w:rsid w:val="000F7C78"/>
    <w:rsid w:val="0010593D"/>
    <w:rsid w:val="00111B7C"/>
    <w:rsid w:val="00117ED5"/>
    <w:rsid w:val="001338F0"/>
    <w:rsid w:val="00145FD0"/>
    <w:rsid w:val="0019621E"/>
    <w:rsid w:val="001B2BF4"/>
    <w:rsid w:val="001B2FB0"/>
    <w:rsid w:val="001C1FE0"/>
    <w:rsid w:val="001E2F85"/>
    <w:rsid w:val="001E6E36"/>
    <w:rsid w:val="001F25C5"/>
    <w:rsid w:val="002240EA"/>
    <w:rsid w:val="002510BD"/>
    <w:rsid w:val="00251A2D"/>
    <w:rsid w:val="00271D48"/>
    <w:rsid w:val="002810A3"/>
    <w:rsid w:val="00284C34"/>
    <w:rsid w:val="002856D4"/>
    <w:rsid w:val="00287717"/>
    <w:rsid w:val="00291A32"/>
    <w:rsid w:val="002B396C"/>
    <w:rsid w:val="002C1510"/>
    <w:rsid w:val="002C3AE5"/>
    <w:rsid w:val="002E47AC"/>
    <w:rsid w:val="002E5A98"/>
    <w:rsid w:val="00317A4F"/>
    <w:rsid w:val="00323DAB"/>
    <w:rsid w:val="00326C65"/>
    <w:rsid w:val="003305D7"/>
    <w:rsid w:val="00336395"/>
    <w:rsid w:val="00361872"/>
    <w:rsid w:val="00366D0A"/>
    <w:rsid w:val="00375D47"/>
    <w:rsid w:val="00393D56"/>
    <w:rsid w:val="003E1237"/>
    <w:rsid w:val="003E5A14"/>
    <w:rsid w:val="003F3B7C"/>
    <w:rsid w:val="003F4C85"/>
    <w:rsid w:val="00403642"/>
    <w:rsid w:val="004041C9"/>
    <w:rsid w:val="00405EE9"/>
    <w:rsid w:val="004160AD"/>
    <w:rsid w:val="00441A6D"/>
    <w:rsid w:val="00471C84"/>
    <w:rsid w:val="004757B6"/>
    <w:rsid w:val="004760AA"/>
    <w:rsid w:val="004A3492"/>
    <w:rsid w:val="004A5805"/>
    <w:rsid w:val="004B0DD7"/>
    <w:rsid w:val="004B29A1"/>
    <w:rsid w:val="004C363F"/>
    <w:rsid w:val="004C5B57"/>
    <w:rsid w:val="004D4208"/>
    <w:rsid w:val="004F6954"/>
    <w:rsid w:val="00510127"/>
    <w:rsid w:val="00515C85"/>
    <w:rsid w:val="00526A50"/>
    <w:rsid w:val="0058525D"/>
    <w:rsid w:val="005B2C01"/>
    <w:rsid w:val="005B358D"/>
    <w:rsid w:val="005B49AC"/>
    <w:rsid w:val="005D230E"/>
    <w:rsid w:val="005D5C8C"/>
    <w:rsid w:val="005D62DC"/>
    <w:rsid w:val="005E6979"/>
    <w:rsid w:val="005F059F"/>
    <w:rsid w:val="00606C61"/>
    <w:rsid w:val="0061077A"/>
    <w:rsid w:val="006154C2"/>
    <w:rsid w:val="00625F07"/>
    <w:rsid w:val="006453C5"/>
    <w:rsid w:val="00654667"/>
    <w:rsid w:val="00656A44"/>
    <w:rsid w:val="00663998"/>
    <w:rsid w:val="006705F5"/>
    <w:rsid w:val="006865FE"/>
    <w:rsid w:val="006A42FE"/>
    <w:rsid w:val="006B49CD"/>
    <w:rsid w:val="006C7D76"/>
    <w:rsid w:val="006E09D9"/>
    <w:rsid w:val="006E19FC"/>
    <w:rsid w:val="006E5962"/>
    <w:rsid w:val="006F2F82"/>
    <w:rsid w:val="00731A3B"/>
    <w:rsid w:val="00733AD0"/>
    <w:rsid w:val="00740F32"/>
    <w:rsid w:val="007437AD"/>
    <w:rsid w:val="00765A13"/>
    <w:rsid w:val="00785769"/>
    <w:rsid w:val="007B29E6"/>
    <w:rsid w:val="007B676F"/>
    <w:rsid w:val="007C6B63"/>
    <w:rsid w:val="007D0F2B"/>
    <w:rsid w:val="007E1A59"/>
    <w:rsid w:val="007E4FFF"/>
    <w:rsid w:val="007E72ED"/>
    <w:rsid w:val="00811D7A"/>
    <w:rsid w:val="00811EF6"/>
    <w:rsid w:val="008456F8"/>
    <w:rsid w:val="00863BC0"/>
    <w:rsid w:val="008762D1"/>
    <w:rsid w:val="00883C1A"/>
    <w:rsid w:val="00884C94"/>
    <w:rsid w:val="008A713E"/>
    <w:rsid w:val="008B0F12"/>
    <w:rsid w:val="008C50DE"/>
    <w:rsid w:val="008C55BB"/>
    <w:rsid w:val="008D22DA"/>
    <w:rsid w:val="008D5A87"/>
    <w:rsid w:val="009176B2"/>
    <w:rsid w:val="00966E6F"/>
    <w:rsid w:val="00990CA7"/>
    <w:rsid w:val="009A6FB3"/>
    <w:rsid w:val="009A7DA1"/>
    <w:rsid w:val="009E4238"/>
    <w:rsid w:val="009E4C63"/>
    <w:rsid w:val="009F6DD1"/>
    <w:rsid w:val="00A01204"/>
    <w:rsid w:val="00A141C6"/>
    <w:rsid w:val="00A27F10"/>
    <w:rsid w:val="00A37AB3"/>
    <w:rsid w:val="00A513BC"/>
    <w:rsid w:val="00A77013"/>
    <w:rsid w:val="00A90945"/>
    <w:rsid w:val="00A95A1B"/>
    <w:rsid w:val="00AB39F7"/>
    <w:rsid w:val="00AB7C7C"/>
    <w:rsid w:val="00AC7814"/>
    <w:rsid w:val="00AF7865"/>
    <w:rsid w:val="00B2573F"/>
    <w:rsid w:val="00B3672B"/>
    <w:rsid w:val="00B3674D"/>
    <w:rsid w:val="00B406EC"/>
    <w:rsid w:val="00B67DD1"/>
    <w:rsid w:val="00B70AAB"/>
    <w:rsid w:val="00BA0812"/>
    <w:rsid w:val="00BA17D2"/>
    <w:rsid w:val="00BA4263"/>
    <w:rsid w:val="00BB35F1"/>
    <w:rsid w:val="00BB77C3"/>
    <w:rsid w:val="00BD71D3"/>
    <w:rsid w:val="00C149D6"/>
    <w:rsid w:val="00C17787"/>
    <w:rsid w:val="00C212EE"/>
    <w:rsid w:val="00C57436"/>
    <w:rsid w:val="00C82EA8"/>
    <w:rsid w:val="00C87B18"/>
    <w:rsid w:val="00CB1C52"/>
    <w:rsid w:val="00CC0FDC"/>
    <w:rsid w:val="00CC5FA8"/>
    <w:rsid w:val="00CD389E"/>
    <w:rsid w:val="00CD6F35"/>
    <w:rsid w:val="00CE063C"/>
    <w:rsid w:val="00CE2410"/>
    <w:rsid w:val="00D262D2"/>
    <w:rsid w:val="00D77359"/>
    <w:rsid w:val="00D82EB1"/>
    <w:rsid w:val="00DA18E4"/>
    <w:rsid w:val="00DA1CBA"/>
    <w:rsid w:val="00DD5FF0"/>
    <w:rsid w:val="00DE4820"/>
    <w:rsid w:val="00DE670B"/>
    <w:rsid w:val="00DF66BD"/>
    <w:rsid w:val="00E04FCD"/>
    <w:rsid w:val="00E1066F"/>
    <w:rsid w:val="00E52DF2"/>
    <w:rsid w:val="00E65FC8"/>
    <w:rsid w:val="00E77CD2"/>
    <w:rsid w:val="00E83817"/>
    <w:rsid w:val="00E90A36"/>
    <w:rsid w:val="00EB2551"/>
    <w:rsid w:val="00EB7DAB"/>
    <w:rsid w:val="00F20FF0"/>
    <w:rsid w:val="00F2223B"/>
    <w:rsid w:val="00F65EB3"/>
    <w:rsid w:val="00F762DC"/>
    <w:rsid w:val="00FB11BD"/>
    <w:rsid w:val="00FC5241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E5A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E5A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E5A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E5A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E5A9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Бочаров</dc:creator>
  <cp:lastModifiedBy>Сарайкин</cp:lastModifiedBy>
  <cp:revision>40</cp:revision>
  <cp:lastPrinted>2016-05-16T08:52:00Z</cp:lastPrinted>
  <dcterms:created xsi:type="dcterms:W3CDTF">2016-05-12T18:29:00Z</dcterms:created>
  <dcterms:modified xsi:type="dcterms:W3CDTF">2016-05-16T08:58:00Z</dcterms:modified>
</cp:coreProperties>
</file>