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0D" w:rsidRPr="001E4B44" w:rsidRDefault="0025600D" w:rsidP="0025600D">
      <w:pPr>
        <w:jc w:val="center"/>
        <w:rPr>
          <w:rFonts w:ascii="Times New Roman" w:hAnsi="Times New Roman" w:cs="Times New Roman"/>
          <w:sz w:val="24"/>
          <w:szCs w:val="24"/>
        </w:rPr>
      </w:pPr>
      <w:bookmarkStart w:id="0" w:name="_Toc405894681"/>
      <w:r w:rsidRPr="001E4B44">
        <w:rPr>
          <w:rFonts w:ascii="Times New Roman" w:hAnsi="Times New Roman" w:cs="Times New Roman"/>
          <w:sz w:val="24"/>
          <w:szCs w:val="24"/>
        </w:rPr>
        <w:t>САНКТ-ПЕТЕРБУРГСКИЙ ГОСУДАРСТВЕННЫЙ УНИВЕРСИТЕТ</w:t>
      </w:r>
      <w:r>
        <w:rPr>
          <w:rFonts w:ascii="Times New Roman" w:hAnsi="Times New Roman" w:cs="Times New Roman"/>
          <w:sz w:val="24"/>
          <w:szCs w:val="24"/>
        </w:rPr>
        <w:br/>
      </w:r>
      <w:r w:rsidRPr="001E4B44">
        <w:rPr>
          <w:rFonts w:ascii="Times New Roman" w:hAnsi="Times New Roman" w:cs="Times New Roman"/>
          <w:sz w:val="24"/>
          <w:szCs w:val="24"/>
        </w:rPr>
        <w:t>Филологический факультет</w:t>
      </w:r>
      <w:r>
        <w:rPr>
          <w:rFonts w:ascii="Times New Roman" w:hAnsi="Times New Roman" w:cs="Times New Roman"/>
          <w:sz w:val="24"/>
          <w:szCs w:val="24"/>
        </w:rPr>
        <w:br/>
      </w:r>
      <w:r w:rsidRPr="001E4B44">
        <w:rPr>
          <w:rFonts w:ascii="Times New Roman" w:hAnsi="Times New Roman" w:cs="Times New Roman"/>
          <w:sz w:val="24"/>
          <w:szCs w:val="24"/>
        </w:rPr>
        <w:t>Кафедра английской филологии и перевода</w:t>
      </w:r>
    </w:p>
    <w:p w:rsidR="0025600D" w:rsidRPr="001E4B44" w:rsidRDefault="0025600D" w:rsidP="0025600D">
      <w:pPr>
        <w:jc w:val="center"/>
        <w:rPr>
          <w:rFonts w:ascii="Times New Roman" w:hAnsi="Times New Roman" w:cs="Times New Roman"/>
          <w:sz w:val="24"/>
          <w:szCs w:val="24"/>
        </w:rPr>
      </w:pPr>
    </w:p>
    <w:p w:rsidR="0025600D" w:rsidRPr="001E4B44" w:rsidRDefault="0025600D" w:rsidP="0025600D">
      <w:pPr>
        <w:jc w:val="center"/>
        <w:rPr>
          <w:rFonts w:ascii="Times New Roman" w:hAnsi="Times New Roman" w:cs="Times New Roman"/>
          <w:sz w:val="24"/>
          <w:szCs w:val="24"/>
        </w:rPr>
      </w:pPr>
    </w:p>
    <w:p w:rsidR="0025600D" w:rsidRPr="001E4B44" w:rsidRDefault="0025600D" w:rsidP="0025600D">
      <w:pPr>
        <w:jc w:val="center"/>
        <w:rPr>
          <w:rFonts w:ascii="Times New Roman" w:hAnsi="Times New Roman" w:cs="Times New Roman"/>
          <w:sz w:val="24"/>
          <w:szCs w:val="24"/>
        </w:rPr>
      </w:pPr>
    </w:p>
    <w:p w:rsidR="0025600D" w:rsidRPr="001E4B44" w:rsidRDefault="0025600D" w:rsidP="0025600D">
      <w:pPr>
        <w:jc w:val="center"/>
        <w:rPr>
          <w:rFonts w:ascii="Times New Roman" w:hAnsi="Times New Roman" w:cs="Times New Roman"/>
          <w:sz w:val="24"/>
          <w:szCs w:val="24"/>
        </w:rPr>
      </w:pPr>
    </w:p>
    <w:p w:rsidR="0025600D" w:rsidRPr="001E4B44" w:rsidRDefault="0025600D" w:rsidP="0025600D">
      <w:pPr>
        <w:jc w:val="center"/>
        <w:rPr>
          <w:rFonts w:ascii="Times New Roman" w:hAnsi="Times New Roman" w:cs="Times New Roman"/>
          <w:sz w:val="24"/>
          <w:szCs w:val="24"/>
        </w:rPr>
      </w:pPr>
    </w:p>
    <w:p w:rsidR="0025600D" w:rsidRPr="001E4B44" w:rsidRDefault="0025600D" w:rsidP="0025600D">
      <w:pPr>
        <w:jc w:val="center"/>
        <w:rPr>
          <w:rFonts w:ascii="Times New Roman" w:hAnsi="Times New Roman" w:cs="Times New Roman"/>
          <w:sz w:val="24"/>
          <w:szCs w:val="24"/>
        </w:rPr>
      </w:pPr>
      <w:r w:rsidRPr="001E4B44">
        <w:rPr>
          <w:rFonts w:ascii="Times New Roman" w:hAnsi="Times New Roman" w:cs="Times New Roman"/>
          <w:sz w:val="24"/>
          <w:szCs w:val="24"/>
        </w:rPr>
        <w:t>В</w:t>
      </w:r>
      <w:r>
        <w:rPr>
          <w:rFonts w:ascii="Times New Roman" w:hAnsi="Times New Roman" w:cs="Times New Roman"/>
          <w:sz w:val="24"/>
          <w:szCs w:val="24"/>
        </w:rPr>
        <w:t>АЙНЕРОВА Елизавета Владимировна</w:t>
      </w:r>
    </w:p>
    <w:p w:rsidR="0025600D" w:rsidRPr="001E4B44" w:rsidRDefault="00472FE8" w:rsidP="0025600D">
      <w:pPr>
        <w:jc w:val="center"/>
        <w:rPr>
          <w:rFonts w:ascii="Times New Roman" w:hAnsi="Times New Roman" w:cs="Times New Roman"/>
          <w:sz w:val="24"/>
          <w:szCs w:val="24"/>
        </w:rPr>
      </w:pPr>
      <w:r>
        <w:rPr>
          <w:rFonts w:ascii="Times New Roman" w:hAnsi="Times New Roman" w:cs="Times New Roman"/>
          <w:sz w:val="24"/>
          <w:szCs w:val="24"/>
        </w:rPr>
        <w:t>ДИСКУРСИВНЫЕ ХАРАКТЕРИСТИКИ</w:t>
      </w:r>
      <w:r w:rsidR="0025600D">
        <w:rPr>
          <w:rFonts w:ascii="Times New Roman" w:hAnsi="Times New Roman" w:cs="Times New Roman"/>
          <w:sz w:val="24"/>
          <w:szCs w:val="24"/>
        </w:rPr>
        <w:t xml:space="preserve"> </w:t>
      </w:r>
      <w:r>
        <w:rPr>
          <w:rFonts w:ascii="Times New Roman" w:hAnsi="Times New Roman" w:cs="Times New Roman"/>
          <w:sz w:val="24"/>
          <w:szCs w:val="24"/>
        </w:rPr>
        <w:t>ЭКЗАМЕНАЦИОННОГО ОТВЕТА НА ЗАДАНИЯ ПО АКАДЕМИЧЕСКОМУ ПИСЬМУ</w:t>
      </w:r>
      <w:r w:rsidR="0025600D">
        <w:rPr>
          <w:rFonts w:ascii="Times New Roman" w:hAnsi="Times New Roman" w:cs="Times New Roman"/>
          <w:sz w:val="24"/>
          <w:szCs w:val="24"/>
        </w:rPr>
        <w:t xml:space="preserve"> </w:t>
      </w:r>
      <w:r>
        <w:rPr>
          <w:rFonts w:ascii="Times New Roman" w:hAnsi="Times New Roman" w:cs="Times New Roman"/>
          <w:sz w:val="24"/>
          <w:szCs w:val="24"/>
        </w:rPr>
        <w:t xml:space="preserve">(НА МАТЕРИАЛЕ </w:t>
      </w:r>
      <w:r w:rsidR="0025600D">
        <w:rPr>
          <w:rFonts w:ascii="Times New Roman" w:hAnsi="Times New Roman" w:cs="Times New Roman"/>
          <w:sz w:val="24"/>
          <w:szCs w:val="24"/>
        </w:rPr>
        <w:t xml:space="preserve">ФОРМАТА </w:t>
      </w:r>
      <w:r w:rsidR="0025600D">
        <w:rPr>
          <w:rFonts w:ascii="Times New Roman" w:hAnsi="Times New Roman" w:cs="Times New Roman"/>
          <w:sz w:val="24"/>
          <w:szCs w:val="24"/>
          <w:lang w:val="en-US"/>
        </w:rPr>
        <w:t>IELTS</w:t>
      </w:r>
      <w:r>
        <w:rPr>
          <w:rFonts w:ascii="Times New Roman" w:hAnsi="Times New Roman" w:cs="Times New Roman"/>
          <w:sz w:val="24"/>
          <w:szCs w:val="24"/>
        </w:rPr>
        <w:t>)</w:t>
      </w:r>
      <w:r w:rsidR="0025600D">
        <w:rPr>
          <w:rFonts w:ascii="Times New Roman" w:hAnsi="Times New Roman" w:cs="Times New Roman"/>
          <w:sz w:val="24"/>
          <w:szCs w:val="24"/>
        </w:rPr>
        <w:br/>
      </w:r>
      <w:r>
        <w:rPr>
          <w:rFonts w:ascii="Times New Roman" w:hAnsi="Times New Roman" w:cs="Times New Roman"/>
          <w:sz w:val="24"/>
          <w:szCs w:val="24"/>
        </w:rPr>
        <w:t>Выпускная квалификационная</w:t>
      </w:r>
      <w:r w:rsidR="0025600D" w:rsidRPr="001E4B44">
        <w:rPr>
          <w:rFonts w:ascii="Times New Roman" w:hAnsi="Times New Roman" w:cs="Times New Roman"/>
          <w:sz w:val="24"/>
          <w:szCs w:val="24"/>
        </w:rPr>
        <w:t xml:space="preserve"> работа</w:t>
      </w:r>
    </w:p>
    <w:p w:rsidR="0025600D" w:rsidRPr="001E4B44" w:rsidRDefault="0025600D" w:rsidP="0025600D">
      <w:pPr>
        <w:jc w:val="center"/>
        <w:rPr>
          <w:rFonts w:ascii="Times New Roman" w:hAnsi="Times New Roman" w:cs="Times New Roman"/>
          <w:sz w:val="24"/>
          <w:szCs w:val="24"/>
        </w:rPr>
      </w:pPr>
    </w:p>
    <w:p w:rsidR="0025600D" w:rsidRPr="001E4B44" w:rsidRDefault="0025600D" w:rsidP="0025600D">
      <w:pPr>
        <w:jc w:val="center"/>
        <w:rPr>
          <w:rFonts w:ascii="Times New Roman" w:hAnsi="Times New Roman" w:cs="Times New Roman"/>
          <w:sz w:val="24"/>
          <w:szCs w:val="24"/>
        </w:rPr>
      </w:pPr>
    </w:p>
    <w:p w:rsidR="0025600D" w:rsidRPr="001E4B44" w:rsidRDefault="0025600D" w:rsidP="0025600D">
      <w:pPr>
        <w:jc w:val="right"/>
        <w:rPr>
          <w:rFonts w:ascii="Times New Roman" w:hAnsi="Times New Roman" w:cs="Times New Roman"/>
          <w:sz w:val="24"/>
          <w:szCs w:val="24"/>
        </w:rPr>
      </w:pPr>
      <w:r w:rsidRPr="001E4B44">
        <w:rPr>
          <w:rFonts w:ascii="Times New Roman" w:hAnsi="Times New Roman" w:cs="Times New Roman"/>
          <w:sz w:val="24"/>
          <w:szCs w:val="24"/>
        </w:rPr>
        <w:t>Научный руководитель</w:t>
      </w:r>
    </w:p>
    <w:p w:rsidR="0025600D" w:rsidRPr="001E4B44" w:rsidRDefault="0025600D" w:rsidP="0025600D">
      <w:pPr>
        <w:jc w:val="right"/>
        <w:rPr>
          <w:rFonts w:ascii="Times New Roman" w:hAnsi="Times New Roman" w:cs="Times New Roman"/>
          <w:sz w:val="24"/>
          <w:szCs w:val="24"/>
        </w:rPr>
      </w:pPr>
      <w:r>
        <w:rPr>
          <w:rFonts w:ascii="Times New Roman" w:hAnsi="Times New Roman" w:cs="Times New Roman"/>
          <w:sz w:val="24"/>
          <w:szCs w:val="24"/>
        </w:rPr>
        <w:t>доц</w:t>
      </w:r>
      <w:r w:rsidRPr="001E4B44">
        <w:rPr>
          <w:rFonts w:ascii="Times New Roman" w:hAnsi="Times New Roman" w:cs="Times New Roman"/>
          <w:sz w:val="24"/>
          <w:szCs w:val="24"/>
        </w:rPr>
        <w:t>.</w:t>
      </w:r>
      <w:r>
        <w:rPr>
          <w:rFonts w:ascii="Times New Roman" w:hAnsi="Times New Roman" w:cs="Times New Roman"/>
          <w:sz w:val="24"/>
          <w:szCs w:val="24"/>
        </w:rPr>
        <w:t>, к.ф.н.</w:t>
      </w:r>
      <w:r w:rsidRPr="001E4B44">
        <w:rPr>
          <w:rFonts w:ascii="Times New Roman" w:hAnsi="Times New Roman" w:cs="Times New Roman"/>
          <w:sz w:val="24"/>
          <w:szCs w:val="24"/>
        </w:rPr>
        <w:t xml:space="preserve"> </w:t>
      </w:r>
      <w:r>
        <w:rPr>
          <w:rFonts w:ascii="Times New Roman" w:hAnsi="Times New Roman" w:cs="Times New Roman"/>
          <w:sz w:val="24"/>
          <w:szCs w:val="24"/>
        </w:rPr>
        <w:t>Шилова С.В</w:t>
      </w:r>
      <w:r w:rsidRPr="001E4B44">
        <w:rPr>
          <w:rFonts w:ascii="Times New Roman" w:hAnsi="Times New Roman" w:cs="Times New Roman"/>
          <w:sz w:val="24"/>
          <w:szCs w:val="24"/>
        </w:rPr>
        <w:t>.</w:t>
      </w:r>
    </w:p>
    <w:p w:rsidR="0025600D" w:rsidRPr="001E4B44" w:rsidRDefault="0025600D" w:rsidP="0025600D">
      <w:pPr>
        <w:jc w:val="center"/>
        <w:rPr>
          <w:rFonts w:ascii="Times New Roman" w:hAnsi="Times New Roman" w:cs="Times New Roman"/>
          <w:sz w:val="24"/>
          <w:szCs w:val="24"/>
        </w:rPr>
      </w:pPr>
    </w:p>
    <w:p w:rsidR="0025600D" w:rsidRPr="001E4B44" w:rsidRDefault="0025600D" w:rsidP="0025600D">
      <w:pPr>
        <w:jc w:val="center"/>
        <w:rPr>
          <w:rFonts w:ascii="Times New Roman" w:hAnsi="Times New Roman" w:cs="Times New Roman"/>
          <w:sz w:val="24"/>
          <w:szCs w:val="24"/>
        </w:rPr>
      </w:pPr>
    </w:p>
    <w:p w:rsidR="0025600D" w:rsidRPr="001E4B44" w:rsidRDefault="0025600D" w:rsidP="0025600D">
      <w:pPr>
        <w:jc w:val="center"/>
        <w:rPr>
          <w:rFonts w:ascii="Times New Roman" w:hAnsi="Times New Roman" w:cs="Times New Roman"/>
          <w:sz w:val="24"/>
          <w:szCs w:val="24"/>
        </w:rPr>
      </w:pPr>
    </w:p>
    <w:p w:rsidR="0025600D" w:rsidRPr="001E4B44" w:rsidRDefault="0025600D" w:rsidP="0025600D">
      <w:pPr>
        <w:jc w:val="center"/>
        <w:rPr>
          <w:rFonts w:ascii="Times New Roman" w:hAnsi="Times New Roman" w:cs="Times New Roman"/>
          <w:sz w:val="24"/>
          <w:szCs w:val="24"/>
        </w:rPr>
      </w:pPr>
    </w:p>
    <w:p w:rsidR="0025600D" w:rsidRPr="001E4B44" w:rsidRDefault="0025600D" w:rsidP="0025600D">
      <w:pPr>
        <w:jc w:val="center"/>
        <w:rPr>
          <w:rFonts w:ascii="Times New Roman" w:hAnsi="Times New Roman" w:cs="Times New Roman"/>
          <w:sz w:val="24"/>
          <w:szCs w:val="24"/>
        </w:rPr>
      </w:pPr>
    </w:p>
    <w:p w:rsidR="0025600D" w:rsidRPr="001E4B44" w:rsidRDefault="0025600D" w:rsidP="0025600D">
      <w:pPr>
        <w:jc w:val="center"/>
        <w:rPr>
          <w:rFonts w:ascii="Times New Roman" w:hAnsi="Times New Roman" w:cs="Times New Roman"/>
          <w:sz w:val="24"/>
          <w:szCs w:val="24"/>
        </w:rPr>
      </w:pPr>
    </w:p>
    <w:p w:rsidR="00A65CA1" w:rsidRPr="0025600D" w:rsidRDefault="0025600D" w:rsidP="0025600D">
      <w:pPr>
        <w:jc w:val="center"/>
        <w:rPr>
          <w:rStyle w:val="a3"/>
          <w:b w:val="0"/>
          <w:bCs w:val="0"/>
          <w:sz w:val="24"/>
          <w:szCs w:val="24"/>
        </w:rPr>
      </w:pPr>
      <w:r w:rsidRPr="001E4B44">
        <w:rPr>
          <w:rFonts w:ascii="Times New Roman" w:hAnsi="Times New Roman" w:cs="Times New Roman"/>
          <w:sz w:val="24"/>
          <w:szCs w:val="24"/>
        </w:rPr>
        <w:br/>
      </w:r>
      <w:r w:rsidRPr="001E4B44">
        <w:rPr>
          <w:rFonts w:ascii="Times New Roman" w:hAnsi="Times New Roman" w:cs="Times New Roman"/>
          <w:sz w:val="24"/>
          <w:szCs w:val="24"/>
        </w:rPr>
        <w:br/>
      </w:r>
      <w:r w:rsidRPr="001E4B44">
        <w:rPr>
          <w:rFonts w:ascii="Times New Roman" w:hAnsi="Times New Roman" w:cs="Times New Roman"/>
          <w:sz w:val="24"/>
          <w:szCs w:val="24"/>
        </w:rPr>
        <w:br/>
      </w:r>
      <w:r w:rsidR="00472FE8">
        <w:rPr>
          <w:rFonts w:ascii="Times New Roman" w:hAnsi="Times New Roman" w:cs="Times New Roman"/>
          <w:sz w:val="24"/>
          <w:szCs w:val="24"/>
        </w:rPr>
        <w:br/>
      </w:r>
      <w:r w:rsidR="00472FE8">
        <w:rPr>
          <w:rFonts w:ascii="Times New Roman" w:hAnsi="Times New Roman" w:cs="Times New Roman"/>
          <w:sz w:val="24"/>
          <w:szCs w:val="24"/>
        </w:rPr>
        <w:br/>
      </w:r>
      <w:r w:rsidR="00472FE8">
        <w:rPr>
          <w:rFonts w:ascii="Times New Roman" w:hAnsi="Times New Roman" w:cs="Times New Roman"/>
          <w:sz w:val="24"/>
          <w:szCs w:val="24"/>
        </w:rPr>
        <w:br/>
      </w:r>
      <w:r w:rsidR="00472FE8">
        <w:rPr>
          <w:rFonts w:ascii="Times New Roman" w:hAnsi="Times New Roman" w:cs="Times New Roman"/>
          <w:sz w:val="24"/>
          <w:szCs w:val="24"/>
        </w:rPr>
        <w:br/>
      </w:r>
      <w:r w:rsidR="00472FE8">
        <w:rPr>
          <w:rFonts w:ascii="Times New Roman" w:hAnsi="Times New Roman" w:cs="Times New Roman"/>
          <w:sz w:val="24"/>
          <w:szCs w:val="24"/>
        </w:rPr>
        <w:br/>
      </w:r>
      <w:r w:rsidR="00472FE8">
        <w:rPr>
          <w:rFonts w:ascii="Times New Roman" w:hAnsi="Times New Roman" w:cs="Times New Roman"/>
          <w:sz w:val="24"/>
          <w:szCs w:val="24"/>
        </w:rPr>
        <w:br/>
      </w:r>
      <w:r w:rsidR="00472FE8">
        <w:rPr>
          <w:rFonts w:ascii="Times New Roman" w:hAnsi="Times New Roman" w:cs="Times New Roman"/>
          <w:sz w:val="24"/>
          <w:szCs w:val="24"/>
        </w:rPr>
        <w:br/>
        <w:t>Санкт-Петербург 2016</w:t>
      </w:r>
      <w:r w:rsidR="00A65CA1">
        <w:rPr>
          <w:rStyle w:val="a3"/>
          <w:szCs w:val="28"/>
        </w:rPr>
        <w:br w:type="page"/>
      </w:r>
    </w:p>
    <w:sdt>
      <w:sdtPr>
        <w:rPr>
          <w:rFonts w:asciiTheme="minorHAnsi" w:eastAsiaTheme="minorHAnsi" w:hAnsiTheme="minorHAnsi" w:cstheme="minorBidi"/>
          <w:b w:val="0"/>
          <w:bCs w:val="0"/>
          <w:color w:val="auto"/>
          <w:sz w:val="22"/>
          <w:szCs w:val="22"/>
          <w:lang w:eastAsia="en-US"/>
        </w:rPr>
        <w:id w:val="-616446876"/>
        <w:docPartObj>
          <w:docPartGallery w:val="Table of Contents"/>
          <w:docPartUnique/>
        </w:docPartObj>
      </w:sdtPr>
      <w:sdtEndPr/>
      <w:sdtContent>
        <w:p w:rsidR="00E85935" w:rsidRPr="00E026CD" w:rsidRDefault="00E85935" w:rsidP="000D4A1A">
          <w:pPr>
            <w:pStyle w:val="ab"/>
            <w:rPr>
              <w:rFonts w:ascii="Times New Roman" w:hAnsi="Times New Roman" w:cs="Times New Roman"/>
              <w:color w:val="auto"/>
            </w:rPr>
          </w:pPr>
          <w:r w:rsidRPr="006D0CBE">
            <w:rPr>
              <w:rFonts w:ascii="Times New Roman" w:hAnsi="Times New Roman" w:cs="Times New Roman"/>
              <w:color w:val="auto"/>
            </w:rPr>
            <w:t>Оглавление</w:t>
          </w:r>
          <w:r w:rsidR="00E026CD">
            <w:rPr>
              <w:rFonts w:ascii="Times New Roman" w:hAnsi="Times New Roman" w:cs="Times New Roman"/>
              <w:color w:val="auto"/>
            </w:rPr>
            <w:br/>
          </w:r>
        </w:p>
        <w:p w:rsidR="00E026CD" w:rsidRDefault="00E85935">
          <w:pPr>
            <w:pStyle w:val="21"/>
            <w:tabs>
              <w:tab w:val="right" w:leader="dot" w:pos="9345"/>
            </w:tabs>
            <w:rPr>
              <w:rFonts w:eastAsiaTheme="minorEastAsia"/>
              <w:noProof/>
              <w:lang w:eastAsia="ru-RU"/>
            </w:rPr>
          </w:pPr>
          <w:r w:rsidRPr="006D0CBE">
            <w:rPr>
              <w:rFonts w:ascii="Times New Roman" w:hAnsi="Times New Roman" w:cs="Times New Roman"/>
              <w:sz w:val="24"/>
              <w:szCs w:val="24"/>
            </w:rPr>
            <w:fldChar w:fldCharType="begin"/>
          </w:r>
          <w:r w:rsidRPr="006D0CBE">
            <w:rPr>
              <w:rFonts w:ascii="Times New Roman" w:hAnsi="Times New Roman" w:cs="Times New Roman"/>
              <w:sz w:val="24"/>
              <w:szCs w:val="24"/>
            </w:rPr>
            <w:instrText xml:space="preserve"> TOC \o "1-3" \h \z \u </w:instrText>
          </w:r>
          <w:r w:rsidRPr="006D0CBE">
            <w:rPr>
              <w:rFonts w:ascii="Times New Roman" w:hAnsi="Times New Roman" w:cs="Times New Roman"/>
              <w:sz w:val="24"/>
              <w:szCs w:val="24"/>
            </w:rPr>
            <w:fldChar w:fldCharType="separate"/>
          </w:r>
          <w:hyperlink w:anchor="_Toc451808472" w:history="1">
            <w:r w:rsidR="00E026CD" w:rsidRPr="009D5366">
              <w:rPr>
                <w:rStyle w:val="a5"/>
                <w:noProof/>
              </w:rPr>
              <w:t>Введение</w:t>
            </w:r>
            <w:r w:rsidR="00E026CD">
              <w:rPr>
                <w:noProof/>
                <w:webHidden/>
              </w:rPr>
              <w:tab/>
            </w:r>
            <w:r w:rsidR="00E026CD">
              <w:rPr>
                <w:noProof/>
                <w:webHidden/>
              </w:rPr>
              <w:fldChar w:fldCharType="begin"/>
            </w:r>
            <w:r w:rsidR="00E026CD">
              <w:rPr>
                <w:noProof/>
                <w:webHidden/>
              </w:rPr>
              <w:instrText xml:space="preserve"> PAGEREF _Toc451808472 \h </w:instrText>
            </w:r>
            <w:r w:rsidR="00E026CD">
              <w:rPr>
                <w:noProof/>
                <w:webHidden/>
              </w:rPr>
            </w:r>
            <w:r w:rsidR="00E026CD">
              <w:rPr>
                <w:noProof/>
                <w:webHidden/>
              </w:rPr>
              <w:fldChar w:fldCharType="separate"/>
            </w:r>
            <w:r w:rsidR="00D92477">
              <w:rPr>
                <w:noProof/>
                <w:webHidden/>
              </w:rPr>
              <w:t>3</w:t>
            </w:r>
            <w:r w:rsidR="00E026CD">
              <w:rPr>
                <w:noProof/>
                <w:webHidden/>
              </w:rPr>
              <w:fldChar w:fldCharType="end"/>
            </w:r>
          </w:hyperlink>
        </w:p>
        <w:p w:rsidR="00E026CD" w:rsidRDefault="00412360">
          <w:pPr>
            <w:pStyle w:val="21"/>
            <w:tabs>
              <w:tab w:val="right" w:leader="dot" w:pos="9345"/>
            </w:tabs>
            <w:rPr>
              <w:rFonts w:eastAsiaTheme="minorEastAsia"/>
              <w:noProof/>
              <w:lang w:eastAsia="ru-RU"/>
            </w:rPr>
          </w:pPr>
          <w:hyperlink w:anchor="_Toc451808473" w:history="1">
            <w:r w:rsidR="00E026CD" w:rsidRPr="009D5366">
              <w:rPr>
                <w:rStyle w:val="a5"/>
                <w:noProof/>
              </w:rPr>
              <w:t>Глава 1. Современные подходы к изучению дискурса и вопросов лингводидактической тестологии</w:t>
            </w:r>
            <w:r w:rsidR="00E026CD">
              <w:rPr>
                <w:noProof/>
                <w:webHidden/>
              </w:rPr>
              <w:tab/>
            </w:r>
            <w:r w:rsidR="00E026CD">
              <w:rPr>
                <w:noProof/>
                <w:webHidden/>
              </w:rPr>
              <w:fldChar w:fldCharType="begin"/>
            </w:r>
            <w:r w:rsidR="00E026CD">
              <w:rPr>
                <w:noProof/>
                <w:webHidden/>
              </w:rPr>
              <w:instrText xml:space="preserve"> PAGEREF _Toc451808473 \h </w:instrText>
            </w:r>
            <w:r w:rsidR="00E026CD">
              <w:rPr>
                <w:noProof/>
                <w:webHidden/>
              </w:rPr>
            </w:r>
            <w:r w:rsidR="00E026CD">
              <w:rPr>
                <w:noProof/>
                <w:webHidden/>
              </w:rPr>
              <w:fldChar w:fldCharType="separate"/>
            </w:r>
            <w:r w:rsidR="00D92477">
              <w:rPr>
                <w:noProof/>
                <w:webHidden/>
              </w:rPr>
              <w:t>5</w:t>
            </w:r>
            <w:r w:rsidR="00E026CD">
              <w:rPr>
                <w:noProof/>
                <w:webHidden/>
              </w:rPr>
              <w:fldChar w:fldCharType="end"/>
            </w:r>
          </w:hyperlink>
        </w:p>
        <w:p w:rsidR="00E026CD" w:rsidRDefault="00412360">
          <w:pPr>
            <w:pStyle w:val="21"/>
            <w:tabs>
              <w:tab w:val="right" w:leader="dot" w:pos="9345"/>
            </w:tabs>
            <w:rPr>
              <w:rFonts w:eastAsiaTheme="minorEastAsia"/>
              <w:noProof/>
              <w:lang w:eastAsia="ru-RU"/>
            </w:rPr>
          </w:pPr>
          <w:hyperlink w:anchor="_Toc451808474" w:history="1">
            <w:r w:rsidR="00E026CD" w:rsidRPr="009D5366">
              <w:rPr>
                <w:rStyle w:val="a5"/>
                <w:noProof/>
              </w:rPr>
              <w:t>1.1. Основные положения теории дискурса</w:t>
            </w:r>
            <w:r w:rsidR="00E026CD">
              <w:rPr>
                <w:noProof/>
                <w:webHidden/>
              </w:rPr>
              <w:tab/>
            </w:r>
            <w:r w:rsidR="00E026CD">
              <w:rPr>
                <w:noProof/>
                <w:webHidden/>
              </w:rPr>
              <w:fldChar w:fldCharType="begin"/>
            </w:r>
            <w:r w:rsidR="00E026CD">
              <w:rPr>
                <w:noProof/>
                <w:webHidden/>
              </w:rPr>
              <w:instrText xml:space="preserve"> PAGEREF _Toc451808474 \h </w:instrText>
            </w:r>
            <w:r w:rsidR="00E026CD">
              <w:rPr>
                <w:noProof/>
                <w:webHidden/>
              </w:rPr>
            </w:r>
            <w:r w:rsidR="00E026CD">
              <w:rPr>
                <w:noProof/>
                <w:webHidden/>
              </w:rPr>
              <w:fldChar w:fldCharType="separate"/>
            </w:r>
            <w:r w:rsidR="00D92477">
              <w:rPr>
                <w:noProof/>
                <w:webHidden/>
              </w:rPr>
              <w:t>5</w:t>
            </w:r>
            <w:r w:rsidR="00E026CD">
              <w:rPr>
                <w:noProof/>
                <w:webHidden/>
              </w:rPr>
              <w:fldChar w:fldCharType="end"/>
            </w:r>
          </w:hyperlink>
        </w:p>
        <w:p w:rsidR="00E026CD" w:rsidRDefault="00412360">
          <w:pPr>
            <w:pStyle w:val="21"/>
            <w:tabs>
              <w:tab w:val="right" w:leader="dot" w:pos="9345"/>
            </w:tabs>
            <w:rPr>
              <w:rFonts w:eastAsiaTheme="minorEastAsia"/>
              <w:noProof/>
              <w:lang w:eastAsia="ru-RU"/>
            </w:rPr>
          </w:pPr>
          <w:hyperlink w:anchor="_Toc451808475" w:history="1">
            <w:r w:rsidR="00E026CD" w:rsidRPr="009D5366">
              <w:rPr>
                <w:rStyle w:val="a5"/>
                <w:noProof/>
              </w:rPr>
              <w:t>1.1.1. Определение дискурса</w:t>
            </w:r>
            <w:r w:rsidR="00E026CD">
              <w:rPr>
                <w:noProof/>
                <w:webHidden/>
              </w:rPr>
              <w:tab/>
            </w:r>
            <w:r w:rsidR="00E026CD">
              <w:rPr>
                <w:noProof/>
                <w:webHidden/>
              </w:rPr>
              <w:fldChar w:fldCharType="begin"/>
            </w:r>
            <w:r w:rsidR="00E026CD">
              <w:rPr>
                <w:noProof/>
                <w:webHidden/>
              </w:rPr>
              <w:instrText xml:space="preserve"> PAGEREF _Toc451808475 \h </w:instrText>
            </w:r>
            <w:r w:rsidR="00E026CD">
              <w:rPr>
                <w:noProof/>
                <w:webHidden/>
              </w:rPr>
            </w:r>
            <w:r w:rsidR="00E026CD">
              <w:rPr>
                <w:noProof/>
                <w:webHidden/>
              </w:rPr>
              <w:fldChar w:fldCharType="separate"/>
            </w:r>
            <w:r w:rsidR="00D92477">
              <w:rPr>
                <w:noProof/>
                <w:webHidden/>
              </w:rPr>
              <w:t>5</w:t>
            </w:r>
            <w:r w:rsidR="00E026CD">
              <w:rPr>
                <w:noProof/>
                <w:webHidden/>
              </w:rPr>
              <w:fldChar w:fldCharType="end"/>
            </w:r>
          </w:hyperlink>
        </w:p>
        <w:p w:rsidR="00E026CD" w:rsidRDefault="00412360">
          <w:pPr>
            <w:pStyle w:val="21"/>
            <w:tabs>
              <w:tab w:val="right" w:leader="dot" w:pos="9345"/>
            </w:tabs>
            <w:rPr>
              <w:rFonts w:eastAsiaTheme="minorEastAsia"/>
              <w:noProof/>
              <w:lang w:eastAsia="ru-RU"/>
            </w:rPr>
          </w:pPr>
          <w:hyperlink w:anchor="_Toc451808476" w:history="1">
            <w:r w:rsidR="00E026CD" w:rsidRPr="009D5366">
              <w:rPr>
                <w:rStyle w:val="a5"/>
                <w:noProof/>
              </w:rPr>
              <w:t>1.1.2. Общая организация дискурса</w:t>
            </w:r>
            <w:r w:rsidR="00E026CD">
              <w:rPr>
                <w:noProof/>
                <w:webHidden/>
              </w:rPr>
              <w:tab/>
            </w:r>
            <w:r w:rsidR="00E026CD">
              <w:rPr>
                <w:noProof/>
                <w:webHidden/>
              </w:rPr>
              <w:fldChar w:fldCharType="begin"/>
            </w:r>
            <w:r w:rsidR="00E026CD">
              <w:rPr>
                <w:noProof/>
                <w:webHidden/>
              </w:rPr>
              <w:instrText xml:space="preserve"> PAGEREF _Toc451808476 \h </w:instrText>
            </w:r>
            <w:r w:rsidR="00E026CD">
              <w:rPr>
                <w:noProof/>
                <w:webHidden/>
              </w:rPr>
            </w:r>
            <w:r w:rsidR="00E026CD">
              <w:rPr>
                <w:noProof/>
                <w:webHidden/>
              </w:rPr>
              <w:fldChar w:fldCharType="separate"/>
            </w:r>
            <w:r w:rsidR="00D92477">
              <w:rPr>
                <w:noProof/>
                <w:webHidden/>
              </w:rPr>
              <w:t>7</w:t>
            </w:r>
            <w:r w:rsidR="00E026CD">
              <w:rPr>
                <w:noProof/>
                <w:webHidden/>
              </w:rPr>
              <w:fldChar w:fldCharType="end"/>
            </w:r>
          </w:hyperlink>
        </w:p>
        <w:p w:rsidR="00E026CD" w:rsidRDefault="00412360">
          <w:pPr>
            <w:pStyle w:val="21"/>
            <w:tabs>
              <w:tab w:val="right" w:leader="dot" w:pos="9345"/>
            </w:tabs>
            <w:rPr>
              <w:rFonts w:eastAsiaTheme="minorEastAsia"/>
              <w:noProof/>
              <w:lang w:eastAsia="ru-RU"/>
            </w:rPr>
          </w:pPr>
          <w:hyperlink w:anchor="_Toc451808477" w:history="1">
            <w:r w:rsidR="00E026CD" w:rsidRPr="009D5366">
              <w:rPr>
                <w:rStyle w:val="a5"/>
                <w:noProof/>
              </w:rPr>
              <w:t>1.1.3. Основные параметры дискурса</w:t>
            </w:r>
            <w:r w:rsidR="00E026CD">
              <w:rPr>
                <w:noProof/>
                <w:webHidden/>
              </w:rPr>
              <w:tab/>
            </w:r>
            <w:r w:rsidR="00E026CD">
              <w:rPr>
                <w:noProof/>
                <w:webHidden/>
              </w:rPr>
              <w:fldChar w:fldCharType="begin"/>
            </w:r>
            <w:r w:rsidR="00E026CD">
              <w:rPr>
                <w:noProof/>
                <w:webHidden/>
              </w:rPr>
              <w:instrText xml:space="preserve"> PAGEREF _Toc451808477 \h </w:instrText>
            </w:r>
            <w:r w:rsidR="00E026CD">
              <w:rPr>
                <w:noProof/>
                <w:webHidden/>
              </w:rPr>
            </w:r>
            <w:r w:rsidR="00E026CD">
              <w:rPr>
                <w:noProof/>
                <w:webHidden/>
              </w:rPr>
              <w:fldChar w:fldCharType="separate"/>
            </w:r>
            <w:r w:rsidR="00D92477">
              <w:rPr>
                <w:noProof/>
                <w:webHidden/>
              </w:rPr>
              <w:t>9</w:t>
            </w:r>
            <w:r w:rsidR="00E026CD">
              <w:rPr>
                <w:noProof/>
                <w:webHidden/>
              </w:rPr>
              <w:fldChar w:fldCharType="end"/>
            </w:r>
          </w:hyperlink>
        </w:p>
        <w:p w:rsidR="00E026CD" w:rsidRDefault="00412360">
          <w:pPr>
            <w:pStyle w:val="21"/>
            <w:tabs>
              <w:tab w:val="right" w:leader="dot" w:pos="9345"/>
            </w:tabs>
            <w:rPr>
              <w:rFonts w:eastAsiaTheme="minorEastAsia"/>
              <w:noProof/>
              <w:lang w:eastAsia="ru-RU"/>
            </w:rPr>
          </w:pPr>
          <w:hyperlink w:anchor="_Toc451808478" w:history="1">
            <w:r w:rsidR="00E026CD" w:rsidRPr="009D5366">
              <w:rPr>
                <w:rStyle w:val="a5"/>
                <w:noProof/>
              </w:rPr>
              <w:t>1.2. Типология  дискурса</w:t>
            </w:r>
            <w:r w:rsidR="00E026CD">
              <w:rPr>
                <w:noProof/>
                <w:webHidden/>
              </w:rPr>
              <w:tab/>
            </w:r>
            <w:r w:rsidR="00E026CD">
              <w:rPr>
                <w:noProof/>
                <w:webHidden/>
              </w:rPr>
              <w:fldChar w:fldCharType="begin"/>
            </w:r>
            <w:r w:rsidR="00E026CD">
              <w:rPr>
                <w:noProof/>
                <w:webHidden/>
              </w:rPr>
              <w:instrText xml:space="preserve"> PAGEREF _Toc451808478 \h </w:instrText>
            </w:r>
            <w:r w:rsidR="00E026CD">
              <w:rPr>
                <w:noProof/>
                <w:webHidden/>
              </w:rPr>
            </w:r>
            <w:r w:rsidR="00E026CD">
              <w:rPr>
                <w:noProof/>
                <w:webHidden/>
              </w:rPr>
              <w:fldChar w:fldCharType="separate"/>
            </w:r>
            <w:r w:rsidR="00D92477">
              <w:rPr>
                <w:noProof/>
                <w:webHidden/>
              </w:rPr>
              <w:t>11</w:t>
            </w:r>
            <w:r w:rsidR="00E026CD">
              <w:rPr>
                <w:noProof/>
                <w:webHidden/>
              </w:rPr>
              <w:fldChar w:fldCharType="end"/>
            </w:r>
          </w:hyperlink>
        </w:p>
        <w:p w:rsidR="00E026CD" w:rsidRDefault="00412360">
          <w:pPr>
            <w:pStyle w:val="21"/>
            <w:tabs>
              <w:tab w:val="right" w:leader="dot" w:pos="9345"/>
            </w:tabs>
            <w:rPr>
              <w:rFonts w:eastAsiaTheme="minorEastAsia"/>
              <w:noProof/>
              <w:lang w:eastAsia="ru-RU"/>
            </w:rPr>
          </w:pPr>
          <w:hyperlink w:anchor="_Toc451808479" w:history="1">
            <w:r w:rsidR="00E026CD" w:rsidRPr="009D5366">
              <w:rPr>
                <w:rStyle w:val="a5"/>
                <w:noProof/>
              </w:rPr>
              <w:t>1.3. Тематическая организация дискурса</w:t>
            </w:r>
            <w:r w:rsidR="00E026CD">
              <w:rPr>
                <w:noProof/>
                <w:webHidden/>
              </w:rPr>
              <w:tab/>
            </w:r>
            <w:r w:rsidR="00E026CD">
              <w:rPr>
                <w:noProof/>
                <w:webHidden/>
              </w:rPr>
              <w:fldChar w:fldCharType="begin"/>
            </w:r>
            <w:r w:rsidR="00E026CD">
              <w:rPr>
                <w:noProof/>
                <w:webHidden/>
              </w:rPr>
              <w:instrText xml:space="preserve"> PAGEREF _Toc451808479 \h </w:instrText>
            </w:r>
            <w:r w:rsidR="00E026CD">
              <w:rPr>
                <w:noProof/>
                <w:webHidden/>
              </w:rPr>
            </w:r>
            <w:r w:rsidR="00E026CD">
              <w:rPr>
                <w:noProof/>
                <w:webHidden/>
              </w:rPr>
              <w:fldChar w:fldCharType="separate"/>
            </w:r>
            <w:r w:rsidR="00D92477">
              <w:rPr>
                <w:noProof/>
                <w:webHidden/>
              </w:rPr>
              <w:t>14</w:t>
            </w:r>
            <w:r w:rsidR="00E026CD">
              <w:rPr>
                <w:noProof/>
                <w:webHidden/>
              </w:rPr>
              <w:fldChar w:fldCharType="end"/>
            </w:r>
          </w:hyperlink>
        </w:p>
        <w:p w:rsidR="00E026CD" w:rsidRDefault="00412360">
          <w:pPr>
            <w:pStyle w:val="21"/>
            <w:tabs>
              <w:tab w:val="right" w:leader="dot" w:pos="9345"/>
            </w:tabs>
            <w:rPr>
              <w:rFonts w:eastAsiaTheme="minorEastAsia"/>
              <w:noProof/>
              <w:lang w:eastAsia="ru-RU"/>
            </w:rPr>
          </w:pPr>
          <w:hyperlink w:anchor="_Toc451808480" w:history="1">
            <w:r w:rsidR="00E026CD" w:rsidRPr="009D5366">
              <w:rPr>
                <w:rStyle w:val="a5"/>
                <w:noProof/>
              </w:rPr>
              <w:t>1.4. Коммуникативно-прагматические характеристики письменного дискурса</w:t>
            </w:r>
            <w:r w:rsidR="00E026CD">
              <w:rPr>
                <w:noProof/>
                <w:webHidden/>
              </w:rPr>
              <w:tab/>
            </w:r>
            <w:r w:rsidR="00E026CD">
              <w:rPr>
                <w:noProof/>
                <w:webHidden/>
              </w:rPr>
              <w:fldChar w:fldCharType="begin"/>
            </w:r>
            <w:r w:rsidR="00E026CD">
              <w:rPr>
                <w:noProof/>
                <w:webHidden/>
              </w:rPr>
              <w:instrText xml:space="preserve"> PAGEREF _Toc451808480 \h </w:instrText>
            </w:r>
            <w:r w:rsidR="00E026CD">
              <w:rPr>
                <w:noProof/>
                <w:webHidden/>
              </w:rPr>
            </w:r>
            <w:r w:rsidR="00E026CD">
              <w:rPr>
                <w:noProof/>
                <w:webHidden/>
              </w:rPr>
              <w:fldChar w:fldCharType="separate"/>
            </w:r>
            <w:r w:rsidR="00D92477">
              <w:rPr>
                <w:noProof/>
                <w:webHidden/>
              </w:rPr>
              <w:t>16</w:t>
            </w:r>
            <w:r w:rsidR="00E026CD">
              <w:rPr>
                <w:noProof/>
                <w:webHidden/>
              </w:rPr>
              <w:fldChar w:fldCharType="end"/>
            </w:r>
          </w:hyperlink>
        </w:p>
        <w:p w:rsidR="00E026CD" w:rsidRDefault="00412360">
          <w:pPr>
            <w:pStyle w:val="21"/>
            <w:tabs>
              <w:tab w:val="right" w:leader="dot" w:pos="9345"/>
            </w:tabs>
            <w:rPr>
              <w:rFonts w:eastAsiaTheme="minorEastAsia"/>
              <w:noProof/>
              <w:lang w:eastAsia="ru-RU"/>
            </w:rPr>
          </w:pPr>
          <w:hyperlink w:anchor="_Toc451808481" w:history="1">
            <w:r w:rsidR="00E026CD" w:rsidRPr="009D5366">
              <w:rPr>
                <w:rStyle w:val="a5"/>
                <w:noProof/>
              </w:rPr>
              <w:t>1.5. Понятие и основные аспекты лингводидактической тестологии</w:t>
            </w:r>
            <w:r w:rsidR="00E026CD">
              <w:rPr>
                <w:noProof/>
                <w:webHidden/>
              </w:rPr>
              <w:tab/>
            </w:r>
            <w:r w:rsidR="00E026CD">
              <w:rPr>
                <w:noProof/>
                <w:webHidden/>
              </w:rPr>
              <w:fldChar w:fldCharType="begin"/>
            </w:r>
            <w:r w:rsidR="00E026CD">
              <w:rPr>
                <w:noProof/>
                <w:webHidden/>
              </w:rPr>
              <w:instrText xml:space="preserve"> PAGEREF _Toc451808481 \h </w:instrText>
            </w:r>
            <w:r w:rsidR="00E026CD">
              <w:rPr>
                <w:noProof/>
                <w:webHidden/>
              </w:rPr>
            </w:r>
            <w:r w:rsidR="00E026CD">
              <w:rPr>
                <w:noProof/>
                <w:webHidden/>
              </w:rPr>
              <w:fldChar w:fldCharType="separate"/>
            </w:r>
            <w:r w:rsidR="00D92477">
              <w:rPr>
                <w:noProof/>
                <w:webHidden/>
              </w:rPr>
              <w:t>17</w:t>
            </w:r>
            <w:r w:rsidR="00E026CD">
              <w:rPr>
                <w:noProof/>
                <w:webHidden/>
              </w:rPr>
              <w:fldChar w:fldCharType="end"/>
            </w:r>
          </w:hyperlink>
        </w:p>
        <w:p w:rsidR="00E026CD" w:rsidRDefault="00412360">
          <w:pPr>
            <w:pStyle w:val="21"/>
            <w:tabs>
              <w:tab w:val="right" w:leader="dot" w:pos="9345"/>
            </w:tabs>
            <w:rPr>
              <w:rFonts w:eastAsiaTheme="minorEastAsia"/>
              <w:noProof/>
              <w:lang w:eastAsia="ru-RU"/>
            </w:rPr>
          </w:pPr>
          <w:hyperlink w:anchor="_Toc451808487" w:history="1">
            <w:r w:rsidR="00E026CD" w:rsidRPr="009D5366">
              <w:rPr>
                <w:rStyle w:val="a5"/>
                <w:noProof/>
              </w:rPr>
              <w:t>Выводы к главе 1</w:t>
            </w:r>
            <w:r w:rsidR="00E026CD">
              <w:rPr>
                <w:noProof/>
                <w:webHidden/>
              </w:rPr>
              <w:tab/>
            </w:r>
            <w:r w:rsidR="00E026CD">
              <w:rPr>
                <w:noProof/>
                <w:webHidden/>
              </w:rPr>
              <w:fldChar w:fldCharType="begin"/>
            </w:r>
            <w:r w:rsidR="00E026CD">
              <w:rPr>
                <w:noProof/>
                <w:webHidden/>
              </w:rPr>
              <w:instrText xml:space="preserve"> PAGEREF _Toc451808487 \h </w:instrText>
            </w:r>
            <w:r w:rsidR="00E026CD">
              <w:rPr>
                <w:noProof/>
                <w:webHidden/>
              </w:rPr>
            </w:r>
            <w:r w:rsidR="00E026CD">
              <w:rPr>
                <w:noProof/>
                <w:webHidden/>
              </w:rPr>
              <w:fldChar w:fldCharType="separate"/>
            </w:r>
            <w:r w:rsidR="00D92477">
              <w:rPr>
                <w:noProof/>
                <w:webHidden/>
              </w:rPr>
              <w:t>19</w:t>
            </w:r>
            <w:r w:rsidR="00E026CD">
              <w:rPr>
                <w:noProof/>
                <w:webHidden/>
              </w:rPr>
              <w:fldChar w:fldCharType="end"/>
            </w:r>
          </w:hyperlink>
        </w:p>
        <w:p w:rsidR="00E026CD" w:rsidRDefault="00412360">
          <w:pPr>
            <w:pStyle w:val="21"/>
            <w:tabs>
              <w:tab w:val="right" w:leader="dot" w:pos="9345"/>
            </w:tabs>
            <w:rPr>
              <w:rFonts w:eastAsiaTheme="minorEastAsia"/>
              <w:noProof/>
              <w:lang w:eastAsia="ru-RU"/>
            </w:rPr>
          </w:pPr>
          <w:hyperlink w:anchor="_Toc451808488" w:history="1">
            <w:r w:rsidR="00E026CD" w:rsidRPr="009D5366">
              <w:rPr>
                <w:rStyle w:val="a5"/>
                <w:noProof/>
              </w:rPr>
              <w:t>Глава 2. Характеристики письменного дискурса в заданиях IELTS</w:t>
            </w:r>
            <w:r w:rsidR="00E026CD">
              <w:rPr>
                <w:noProof/>
                <w:webHidden/>
              </w:rPr>
              <w:tab/>
            </w:r>
            <w:r w:rsidR="00E026CD">
              <w:rPr>
                <w:noProof/>
                <w:webHidden/>
              </w:rPr>
              <w:fldChar w:fldCharType="begin"/>
            </w:r>
            <w:r w:rsidR="00E026CD">
              <w:rPr>
                <w:noProof/>
                <w:webHidden/>
              </w:rPr>
              <w:instrText xml:space="preserve"> PAGEREF _Toc451808488 \h </w:instrText>
            </w:r>
            <w:r w:rsidR="00E026CD">
              <w:rPr>
                <w:noProof/>
                <w:webHidden/>
              </w:rPr>
            </w:r>
            <w:r w:rsidR="00E026CD">
              <w:rPr>
                <w:noProof/>
                <w:webHidden/>
              </w:rPr>
              <w:fldChar w:fldCharType="separate"/>
            </w:r>
            <w:r w:rsidR="00D92477">
              <w:rPr>
                <w:noProof/>
                <w:webHidden/>
              </w:rPr>
              <w:t>20</w:t>
            </w:r>
            <w:r w:rsidR="00E026CD">
              <w:rPr>
                <w:noProof/>
                <w:webHidden/>
              </w:rPr>
              <w:fldChar w:fldCharType="end"/>
            </w:r>
          </w:hyperlink>
        </w:p>
        <w:p w:rsidR="00E026CD" w:rsidRDefault="00412360">
          <w:pPr>
            <w:pStyle w:val="21"/>
            <w:tabs>
              <w:tab w:val="right" w:leader="dot" w:pos="9345"/>
            </w:tabs>
            <w:rPr>
              <w:rFonts w:eastAsiaTheme="minorEastAsia"/>
              <w:noProof/>
              <w:lang w:eastAsia="ru-RU"/>
            </w:rPr>
          </w:pPr>
          <w:hyperlink w:anchor="_Toc451808489" w:history="1">
            <w:r w:rsidR="00E026CD" w:rsidRPr="009D5366">
              <w:rPr>
                <w:rStyle w:val="a5"/>
                <w:noProof/>
              </w:rPr>
              <w:t>2.1. Общая характеристика и критерии оценки письменных тестовых заданий формата IELTS</w:t>
            </w:r>
            <w:r w:rsidR="00E026CD">
              <w:rPr>
                <w:noProof/>
                <w:webHidden/>
              </w:rPr>
              <w:tab/>
            </w:r>
            <w:r w:rsidR="00E026CD">
              <w:rPr>
                <w:noProof/>
                <w:webHidden/>
              </w:rPr>
              <w:fldChar w:fldCharType="begin"/>
            </w:r>
            <w:r w:rsidR="00E026CD">
              <w:rPr>
                <w:noProof/>
                <w:webHidden/>
              </w:rPr>
              <w:instrText xml:space="preserve"> PAGEREF _Toc451808489 \h </w:instrText>
            </w:r>
            <w:r w:rsidR="00E026CD">
              <w:rPr>
                <w:noProof/>
                <w:webHidden/>
              </w:rPr>
            </w:r>
            <w:r w:rsidR="00E026CD">
              <w:rPr>
                <w:noProof/>
                <w:webHidden/>
              </w:rPr>
              <w:fldChar w:fldCharType="separate"/>
            </w:r>
            <w:r w:rsidR="00D92477">
              <w:rPr>
                <w:noProof/>
                <w:webHidden/>
              </w:rPr>
              <w:t>20</w:t>
            </w:r>
            <w:r w:rsidR="00E026CD">
              <w:rPr>
                <w:noProof/>
                <w:webHidden/>
              </w:rPr>
              <w:fldChar w:fldCharType="end"/>
            </w:r>
          </w:hyperlink>
        </w:p>
        <w:p w:rsidR="00E026CD" w:rsidRDefault="00412360">
          <w:pPr>
            <w:pStyle w:val="21"/>
            <w:tabs>
              <w:tab w:val="right" w:leader="dot" w:pos="9345"/>
            </w:tabs>
            <w:rPr>
              <w:rFonts w:eastAsiaTheme="minorEastAsia"/>
              <w:noProof/>
              <w:lang w:eastAsia="ru-RU"/>
            </w:rPr>
          </w:pPr>
          <w:hyperlink w:anchor="_Toc451808490" w:history="1">
            <w:r w:rsidR="00E026CD" w:rsidRPr="009D5366">
              <w:rPr>
                <w:rStyle w:val="a5"/>
                <w:noProof/>
              </w:rPr>
              <w:t>2.2. Типологические и прагма-дискурсивные характеристики письменных заданий формата IELTS</w:t>
            </w:r>
            <w:r w:rsidR="00E026CD">
              <w:rPr>
                <w:noProof/>
                <w:webHidden/>
              </w:rPr>
              <w:tab/>
            </w:r>
            <w:r w:rsidR="00E026CD">
              <w:rPr>
                <w:noProof/>
                <w:webHidden/>
              </w:rPr>
              <w:fldChar w:fldCharType="begin"/>
            </w:r>
            <w:r w:rsidR="00E026CD">
              <w:rPr>
                <w:noProof/>
                <w:webHidden/>
              </w:rPr>
              <w:instrText xml:space="preserve"> PAGEREF _Toc451808490 \h </w:instrText>
            </w:r>
            <w:r w:rsidR="00E026CD">
              <w:rPr>
                <w:noProof/>
                <w:webHidden/>
              </w:rPr>
            </w:r>
            <w:r w:rsidR="00E026CD">
              <w:rPr>
                <w:noProof/>
                <w:webHidden/>
              </w:rPr>
              <w:fldChar w:fldCharType="separate"/>
            </w:r>
            <w:r w:rsidR="00D92477">
              <w:rPr>
                <w:noProof/>
                <w:webHidden/>
              </w:rPr>
              <w:t>22</w:t>
            </w:r>
            <w:r w:rsidR="00E026CD">
              <w:rPr>
                <w:noProof/>
                <w:webHidden/>
              </w:rPr>
              <w:fldChar w:fldCharType="end"/>
            </w:r>
          </w:hyperlink>
        </w:p>
        <w:p w:rsidR="00E026CD" w:rsidRDefault="00412360">
          <w:pPr>
            <w:pStyle w:val="21"/>
            <w:tabs>
              <w:tab w:val="right" w:leader="dot" w:pos="9345"/>
            </w:tabs>
            <w:rPr>
              <w:rFonts w:eastAsiaTheme="minorEastAsia"/>
              <w:noProof/>
              <w:lang w:eastAsia="ru-RU"/>
            </w:rPr>
          </w:pPr>
          <w:hyperlink w:anchor="_Toc451808491" w:history="1">
            <w:r w:rsidR="00E026CD" w:rsidRPr="009D5366">
              <w:rPr>
                <w:rStyle w:val="a5"/>
                <w:noProof/>
              </w:rPr>
              <w:t>2.3. Общая характеристика первого письменного задания формата IELTS</w:t>
            </w:r>
            <w:r w:rsidR="00E026CD">
              <w:rPr>
                <w:noProof/>
                <w:webHidden/>
              </w:rPr>
              <w:tab/>
            </w:r>
            <w:r w:rsidR="00E026CD">
              <w:rPr>
                <w:noProof/>
                <w:webHidden/>
              </w:rPr>
              <w:fldChar w:fldCharType="begin"/>
            </w:r>
            <w:r w:rsidR="00E026CD">
              <w:rPr>
                <w:noProof/>
                <w:webHidden/>
              </w:rPr>
              <w:instrText xml:space="preserve"> PAGEREF _Toc451808491 \h </w:instrText>
            </w:r>
            <w:r w:rsidR="00E026CD">
              <w:rPr>
                <w:noProof/>
                <w:webHidden/>
              </w:rPr>
            </w:r>
            <w:r w:rsidR="00E026CD">
              <w:rPr>
                <w:noProof/>
                <w:webHidden/>
              </w:rPr>
              <w:fldChar w:fldCharType="separate"/>
            </w:r>
            <w:r w:rsidR="00D92477">
              <w:rPr>
                <w:noProof/>
                <w:webHidden/>
              </w:rPr>
              <w:t>23</w:t>
            </w:r>
            <w:r w:rsidR="00E026CD">
              <w:rPr>
                <w:noProof/>
                <w:webHidden/>
              </w:rPr>
              <w:fldChar w:fldCharType="end"/>
            </w:r>
          </w:hyperlink>
        </w:p>
        <w:p w:rsidR="00E026CD" w:rsidRDefault="00412360">
          <w:pPr>
            <w:pStyle w:val="21"/>
            <w:tabs>
              <w:tab w:val="right" w:leader="dot" w:pos="9345"/>
            </w:tabs>
            <w:rPr>
              <w:rFonts w:eastAsiaTheme="minorEastAsia"/>
              <w:noProof/>
              <w:lang w:eastAsia="ru-RU"/>
            </w:rPr>
          </w:pPr>
          <w:hyperlink w:anchor="_Toc451808492" w:history="1">
            <w:r w:rsidR="00E026CD" w:rsidRPr="009D5366">
              <w:rPr>
                <w:rStyle w:val="a5"/>
                <w:noProof/>
              </w:rPr>
              <w:t>2.3.1. Классификация визуальных материалов представленных в первом письменном задании формата IELTS</w:t>
            </w:r>
            <w:r w:rsidR="00E026CD">
              <w:rPr>
                <w:noProof/>
                <w:webHidden/>
              </w:rPr>
              <w:tab/>
            </w:r>
            <w:r w:rsidR="00E026CD">
              <w:rPr>
                <w:noProof/>
                <w:webHidden/>
              </w:rPr>
              <w:fldChar w:fldCharType="begin"/>
            </w:r>
            <w:r w:rsidR="00E026CD">
              <w:rPr>
                <w:noProof/>
                <w:webHidden/>
              </w:rPr>
              <w:instrText xml:space="preserve"> PAGEREF _Toc451808492 \h </w:instrText>
            </w:r>
            <w:r w:rsidR="00E026CD">
              <w:rPr>
                <w:noProof/>
                <w:webHidden/>
              </w:rPr>
            </w:r>
            <w:r w:rsidR="00E026CD">
              <w:rPr>
                <w:noProof/>
                <w:webHidden/>
              </w:rPr>
              <w:fldChar w:fldCharType="separate"/>
            </w:r>
            <w:r w:rsidR="00D92477">
              <w:rPr>
                <w:noProof/>
                <w:webHidden/>
              </w:rPr>
              <w:t>24</w:t>
            </w:r>
            <w:r w:rsidR="00E026CD">
              <w:rPr>
                <w:noProof/>
                <w:webHidden/>
              </w:rPr>
              <w:fldChar w:fldCharType="end"/>
            </w:r>
          </w:hyperlink>
        </w:p>
        <w:p w:rsidR="00E026CD" w:rsidRDefault="00412360">
          <w:pPr>
            <w:pStyle w:val="21"/>
            <w:tabs>
              <w:tab w:val="right" w:leader="dot" w:pos="9345"/>
            </w:tabs>
            <w:rPr>
              <w:rFonts w:eastAsiaTheme="minorEastAsia"/>
              <w:noProof/>
              <w:lang w:eastAsia="ru-RU"/>
            </w:rPr>
          </w:pPr>
          <w:hyperlink w:anchor="_Toc451808493" w:history="1">
            <w:r w:rsidR="00E026CD" w:rsidRPr="009D5366">
              <w:rPr>
                <w:rStyle w:val="a5"/>
                <w:noProof/>
              </w:rPr>
              <w:t>2.3.2. Композиционные особенности первого письменного задания формата IELTS</w:t>
            </w:r>
            <w:r w:rsidR="00E026CD">
              <w:rPr>
                <w:noProof/>
                <w:webHidden/>
              </w:rPr>
              <w:tab/>
            </w:r>
            <w:r w:rsidR="00E026CD">
              <w:rPr>
                <w:noProof/>
                <w:webHidden/>
              </w:rPr>
              <w:fldChar w:fldCharType="begin"/>
            </w:r>
            <w:r w:rsidR="00E026CD">
              <w:rPr>
                <w:noProof/>
                <w:webHidden/>
              </w:rPr>
              <w:instrText xml:space="preserve"> PAGEREF _Toc451808493 \h </w:instrText>
            </w:r>
            <w:r w:rsidR="00E026CD">
              <w:rPr>
                <w:noProof/>
                <w:webHidden/>
              </w:rPr>
            </w:r>
            <w:r w:rsidR="00E026CD">
              <w:rPr>
                <w:noProof/>
                <w:webHidden/>
              </w:rPr>
              <w:fldChar w:fldCharType="separate"/>
            </w:r>
            <w:r w:rsidR="00D92477">
              <w:rPr>
                <w:noProof/>
                <w:webHidden/>
              </w:rPr>
              <w:t>25</w:t>
            </w:r>
            <w:r w:rsidR="00E026CD">
              <w:rPr>
                <w:noProof/>
                <w:webHidden/>
              </w:rPr>
              <w:fldChar w:fldCharType="end"/>
            </w:r>
          </w:hyperlink>
        </w:p>
        <w:p w:rsidR="00E026CD" w:rsidRDefault="00412360">
          <w:pPr>
            <w:pStyle w:val="21"/>
            <w:tabs>
              <w:tab w:val="right" w:leader="dot" w:pos="9345"/>
            </w:tabs>
            <w:rPr>
              <w:rFonts w:eastAsiaTheme="minorEastAsia"/>
              <w:noProof/>
              <w:lang w:eastAsia="ru-RU"/>
            </w:rPr>
          </w:pPr>
          <w:hyperlink w:anchor="_Toc451808494" w:history="1">
            <w:r w:rsidR="00E026CD" w:rsidRPr="009D5366">
              <w:rPr>
                <w:rStyle w:val="a5"/>
                <w:noProof/>
              </w:rPr>
              <w:t>2.3.3. Лексико-грамматические средства, используемые в первом письменном задании формата IELTS</w:t>
            </w:r>
            <w:r w:rsidR="00E026CD">
              <w:rPr>
                <w:noProof/>
                <w:webHidden/>
              </w:rPr>
              <w:tab/>
            </w:r>
            <w:r w:rsidR="00E026CD">
              <w:rPr>
                <w:noProof/>
                <w:webHidden/>
              </w:rPr>
              <w:fldChar w:fldCharType="begin"/>
            </w:r>
            <w:r w:rsidR="00E026CD">
              <w:rPr>
                <w:noProof/>
                <w:webHidden/>
              </w:rPr>
              <w:instrText xml:space="preserve"> PAGEREF _Toc451808494 \h </w:instrText>
            </w:r>
            <w:r w:rsidR="00E026CD">
              <w:rPr>
                <w:noProof/>
                <w:webHidden/>
              </w:rPr>
            </w:r>
            <w:r w:rsidR="00E026CD">
              <w:rPr>
                <w:noProof/>
                <w:webHidden/>
              </w:rPr>
              <w:fldChar w:fldCharType="separate"/>
            </w:r>
            <w:r w:rsidR="00D92477">
              <w:rPr>
                <w:noProof/>
                <w:webHidden/>
              </w:rPr>
              <w:t>28</w:t>
            </w:r>
            <w:r w:rsidR="00E026CD">
              <w:rPr>
                <w:noProof/>
                <w:webHidden/>
              </w:rPr>
              <w:fldChar w:fldCharType="end"/>
            </w:r>
          </w:hyperlink>
        </w:p>
        <w:p w:rsidR="00E026CD" w:rsidRDefault="00412360">
          <w:pPr>
            <w:pStyle w:val="21"/>
            <w:tabs>
              <w:tab w:val="right" w:leader="dot" w:pos="9345"/>
            </w:tabs>
            <w:rPr>
              <w:rFonts w:eastAsiaTheme="minorEastAsia"/>
              <w:noProof/>
              <w:lang w:eastAsia="ru-RU"/>
            </w:rPr>
          </w:pPr>
          <w:hyperlink w:anchor="_Toc451808495" w:history="1">
            <w:r w:rsidR="00E026CD" w:rsidRPr="009D5366">
              <w:rPr>
                <w:rStyle w:val="a5"/>
                <w:noProof/>
              </w:rPr>
              <w:t>2.3.4. Стратегии, необходимые для достижения наилучшего результата в написании первого письменного задания формата IELTS</w:t>
            </w:r>
            <w:r w:rsidR="00E026CD">
              <w:rPr>
                <w:noProof/>
                <w:webHidden/>
              </w:rPr>
              <w:tab/>
            </w:r>
            <w:r w:rsidR="00E026CD">
              <w:rPr>
                <w:noProof/>
                <w:webHidden/>
              </w:rPr>
              <w:fldChar w:fldCharType="begin"/>
            </w:r>
            <w:r w:rsidR="00E026CD">
              <w:rPr>
                <w:noProof/>
                <w:webHidden/>
              </w:rPr>
              <w:instrText xml:space="preserve"> PAGEREF _Toc451808495 \h </w:instrText>
            </w:r>
            <w:r w:rsidR="00E026CD">
              <w:rPr>
                <w:noProof/>
                <w:webHidden/>
              </w:rPr>
            </w:r>
            <w:r w:rsidR="00E026CD">
              <w:rPr>
                <w:noProof/>
                <w:webHidden/>
              </w:rPr>
              <w:fldChar w:fldCharType="separate"/>
            </w:r>
            <w:r w:rsidR="00D92477">
              <w:rPr>
                <w:noProof/>
                <w:webHidden/>
              </w:rPr>
              <w:t>34</w:t>
            </w:r>
            <w:r w:rsidR="00E026CD">
              <w:rPr>
                <w:noProof/>
                <w:webHidden/>
              </w:rPr>
              <w:fldChar w:fldCharType="end"/>
            </w:r>
          </w:hyperlink>
        </w:p>
        <w:p w:rsidR="00E026CD" w:rsidRDefault="00412360">
          <w:pPr>
            <w:pStyle w:val="21"/>
            <w:tabs>
              <w:tab w:val="right" w:leader="dot" w:pos="9345"/>
            </w:tabs>
            <w:rPr>
              <w:rFonts w:eastAsiaTheme="minorEastAsia"/>
              <w:noProof/>
              <w:lang w:eastAsia="ru-RU"/>
            </w:rPr>
          </w:pPr>
          <w:hyperlink w:anchor="_Toc451808496" w:history="1">
            <w:r w:rsidR="00E026CD" w:rsidRPr="009D5366">
              <w:rPr>
                <w:rStyle w:val="a5"/>
                <w:noProof/>
              </w:rPr>
              <w:t>2.4. Общая характеристика второго письменного задания формата IELTS</w:t>
            </w:r>
            <w:r w:rsidR="00E026CD">
              <w:rPr>
                <w:noProof/>
                <w:webHidden/>
              </w:rPr>
              <w:tab/>
            </w:r>
            <w:r w:rsidR="00E026CD">
              <w:rPr>
                <w:noProof/>
                <w:webHidden/>
              </w:rPr>
              <w:fldChar w:fldCharType="begin"/>
            </w:r>
            <w:r w:rsidR="00E026CD">
              <w:rPr>
                <w:noProof/>
                <w:webHidden/>
              </w:rPr>
              <w:instrText xml:space="preserve"> PAGEREF _Toc451808496 \h </w:instrText>
            </w:r>
            <w:r w:rsidR="00E026CD">
              <w:rPr>
                <w:noProof/>
                <w:webHidden/>
              </w:rPr>
            </w:r>
            <w:r w:rsidR="00E026CD">
              <w:rPr>
                <w:noProof/>
                <w:webHidden/>
              </w:rPr>
              <w:fldChar w:fldCharType="separate"/>
            </w:r>
            <w:r w:rsidR="00D92477">
              <w:rPr>
                <w:noProof/>
                <w:webHidden/>
              </w:rPr>
              <w:t>36</w:t>
            </w:r>
            <w:r w:rsidR="00E026CD">
              <w:rPr>
                <w:noProof/>
                <w:webHidden/>
              </w:rPr>
              <w:fldChar w:fldCharType="end"/>
            </w:r>
          </w:hyperlink>
        </w:p>
        <w:p w:rsidR="00E026CD" w:rsidRDefault="00412360">
          <w:pPr>
            <w:pStyle w:val="21"/>
            <w:tabs>
              <w:tab w:val="right" w:leader="dot" w:pos="9345"/>
            </w:tabs>
            <w:rPr>
              <w:rFonts w:eastAsiaTheme="minorEastAsia"/>
              <w:noProof/>
              <w:lang w:eastAsia="ru-RU"/>
            </w:rPr>
          </w:pPr>
          <w:hyperlink w:anchor="_Toc451808497" w:history="1">
            <w:r w:rsidR="00E026CD" w:rsidRPr="009D5366">
              <w:rPr>
                <w:rStyle w:val="a5"/>
                <w:noProof/>
              </w:rPr>
              <w:t>2.4.1. Композиционные особенности второго письменного задания формата IELTS</w:t>
            </w:r>
            <w:r w:rsidR="00E026CD">
              <w:rPr>
                <w:noProof/>
                <w:webHidden/>
              </w:rPr>
              <w:tab/>
            </w:r>
            <w:r w:rsidR="00E026CD">
              <w:rPr>
                <w:noProof/>
                <w:webHidden/>
              </w:rPr>
              <w:fldChar w:fldCharType="begin"/>
            </w:r>
            <w:r w:rsidR="00E026CD">
              <w:rPr>
                <w:noProof/>
                <w:webHidden/>
              </w:rPr>
              <w:instrText xml:space="preserve"> PAGEREF _Toc451808497 \h </w:instrText>
            </w:r>
            <w:r w:rsidR="00E026CD">
              <w:rPr>
                <w:noProof/>
                <w:webHidden/>
              </w:rPr>
            </w:r>
            <w:r w:rsidR="00E026CD">
              <w:rPr>
                <w:noProof/>
                <w:webHidden/>
              </w:rPr>
              <w:fldChar w:fldCharType="separate"/>
            </w:r>
            <w:r w:rsidR="00D92477">
              <w:rPr>
                <w:noProof/>
                <w:webHidden/>
              </w:rPr>
              <w:t>37</w:t>
            </w:r>
            <w:r w:rsidR="00E026CD">
              <w:rPr>
                <w:noProof/>
                <w:webHidden/>
              </w:rPr>
              <w:fldChar w:fldCharType="end"/>
            </w:r>
          </w:hyperlink>
        </w:p>
        <w:p w:rsidR="00E026CD" w:rsidRDefault="00412360">
          <w:pPr>
            <w:pStyle w:val="21"/>
            <w:tabs>
              <w:tab w:val="right" w:leader="dot" w:pos="9345"/>
            </w:tabs>
            <w:rPr>
              <w:rFonts w:eastAsiaTheme="minorEastAsia"/>
              <w:noProof/>
              <w:lang w:eastAsia="ru-RU"/>
            </w:rPr>
          </w:pPr>
          <w:hyperlink w:anchor="_Toc451808498" w:history="1">
            <w:r w:rsidR="00E026CD" w:rsidRPr="009D5366">
              <w:rPr>
                <w:rStyle w:val="a5"/>
                <w:noProof/>
              </w:rPr>
              <w:t>2.4.2. Лексико-грамматические средства, используемые во втором письменном задании формата IELTS</w:t>
            </w:r>
            <w:r w:rsidR="00E026CD">
              <w:rPr>
                <w:noProof/>
                <w:webHidden/>
              </w:rPr>
              <w:tab/>
            </w:r>
            <w:r w:rsidR="00E026CD">
              <w:rPr>
                <w:noProof/>
                <w:webHidden/>
              </w:rPr>
              <w:fldChar w:fldCharType="begin"/>
            </w:r>
            <w:r w:rsidR="00E026CD">
              <w:rPr>
                <w:noProof/>
                <w:webHidden/>
              </w:rPr>
              <w:instrText xml:space="preserve"> PAGEREF _Toc451808498 \h </w:instrText>
            </w:r>
            <w:r w:rsidR="00E026CD">
              <w:rPr>
                <w:noProof/>
                <w:webHidden/>
              </w:rPr>
            </w:r>
            <w:r w:rsidR="00E026CD">
              <w:rPr>
                <w:noProof/>
                <w:webHidden/>
              </w:rPr>
              <w:fldChar w:fldCharType="separate"/>
            </w:r>
            <w:r w:rsidR="00D92477">
              <w:rPr>
                <w:noProof/>
                <w:webHidden/>
              </w:rPr>
              <w:t>42</w:t>
            </w:r>
            <w:r w:rsidR="00E026CD">
              <w:rPr>
                <w:noProof/>
                <w:webHidden/>
              </w:rPr>
              <w:fldChar w:fldCharType="end"/>
            </w:r>
          </w:hyperlink>
        </w:p>
        <w:p w:rsidR="00E026CD" w:rsidRDefault="00412360">
          <w:pPr>
            <w:pStyle w:val="21"/>
            <w:tabs>
              <w:tab w:val="right" w:leader="dot" w:pos="9345"/>
            </w:tabs>
            <w:rPr>
              <w:rFonts w:eastAsiaTheme="minorEastAsia"/>
              <w:noProof/>
              <w:lang w:eastAsia="ru-RU"/>
            </w:rPr>
          </w:pPr>
          <w:hyperlink w:anchor="_Toc451808499" w:history="1">
            <w:r w:rsidR="00E026CD" w:rsidRPr="009D5366">
              <w:rPr>
                <w:rStyle w:val="a5"/>
                <w:noProof/>
              </w:rPr>
              <w:t>2.4.3. Стратегии, необходимые для достижения наилучшего результата в написании второго письменного задания формата IELTS</w:t>
            </w:r>
            <w:r w:rsidR="00E026CD">
              <w:rPr>
                <w:noProof/>
                <w:webHidden/>
              </w:rPr>
              <w:tab/>
            </w:r>
            <w:r w:rsidR="00E026CD">
              <w:rPr>
                <w:noProof/>
                <w:webHidden/>
              </w:rPr>
              <w:fldChar w:fldCharType="begin"/>
            </w:r>
            <w:r w:rsidR="00E026CD">
              <w:rPr>
                <w:noProof/>
                <w:webHidden/>
              </w:rPr>
              <w:instrText xml:space="preserve"> PAGEREF _Toc451808499 \h </w:instrText>
            </w:r>
            <w:r w:rsidR="00E026CD">
              <w:rPr>
                <w:noProof/>
                <w:webHidden/>
              </w:rPr>
            </w:r>
            <w:r w:rsidR="00E026CD">
              <w:rPr>
                <w:noProof/>
                <w:webHidden/>
              </w:rPr>
              <w:fldChar w:fldCharType="separate"/>
            </w:r>
            <w:r w:rsidR="00D92477">
              <w:rPr>
                <w:noProof/>
                <w:webHidden/>
              </w:rPr>
              <w:t>45</w:t>
            </w:r>
            <w:r w:rsidR="00E026CD">
              <w:rPr>
                <w:noProof/>
                <w:webHidden/>
              </w:rPr>
              <w:fldChar w:fldCharType="end"/>
            </w:r>
          </w:hyperlink>
        </w:p>
        <w:p w:rsidR="00E026CD" w:rsidRDefault="00412360">
          <w:pPr>
            <w:pStyle w:val="21"/>
            <w:tabs>
              <w:tab w:val="right" w:leader="dot" w:pos="9345"/>
            </w:tabs>
            <w:rPr>
              <w:rFonts w:eastAsiaTheme="minorEastAsia"/>
              <w:noProof/>
              <w:lang w:eastAsia="ru-RU"/>
            </w:rPr>
          </w:pPr>
          <w:hyperlink w:anchor="_Toc451808500" w:history="1">
            <w:r w:rsidR="00E026CD" w:rsidRPr="009D5366">
              <w:rPr>
                <w:rStyle w:val="a5"/>
                <w:noProof/>
              </w:rPr>
              <w:t>Выводы к главе 2.</w:t>
            </w:r>
            <w:r w:rsidR="00E026CD">
              <w:rPr>
                <w:noProof/>
                <w:webHidden/>
              </w:rPr>
              <w:tab/>
            </w:r>
            <w:r w:rsidR="00E026CD">
              <w:rPr>
                <w:noProof/>
                <w:webHidden/>
              </w:rPr>
              <w:fldChar w:fldCharType="begin"/>
            </w:r>
            <w:r w:rsidR="00E026CD">
              <w:rPr>
                <w:noProof/>
                <w:webHidden/>
              </w:rPr>
              <w:instrText xml:space="preserve"> PAGEREF _Toc451808500 \h </w:instrText>
            </w:r>
            <w:r w:rsidR="00E026CD">
              <w:rPr>
                <w:noProof/>
                <w:webHidden/>
              </w:rPr>
            </w:r>
            <w:r w:rsidR="00E026CD">
              <w:rPr>
                <w:noProof/>
                <w:webHidden/>
              </w:rPr>
              <w:fldChar w:fldCharType="separate"/>
            </w:r>
            <w:r w:rsidR="00D92477">
              <w:rPr>
                <w:noProof/>
                <w:webHidden/>
              </w:rPr>
              <w:t>49</w:t>
            </w:r>
            <w:r w:rsidR="00E026CD">
              <w:rPr>
                <w:noProof/>
                <w:webHidden/>
              </w:rPr>
              <w:fldChar w:fldCharType="end"/>
            </w:r>
          </w:hyperlink>
        </w:p>
        <w:p w:rsidR="00E026CD" w:rsidRDefault="00412360">
          <w:pPr>
            <w:pStyle w:val="21"/>
            <w:tabs>
              <w:tab w:val="right" w:leader="dot" w:pos="9345"/>
            </w:tabs>
            <w:rPr>
              <w:rFonts w:eastAsiaTheme="minorEastAsia"/>
              <w:noProof/>
              <w:lang w:eastAsia="ru-RU"/>
            </w:rPr>
          </w:pPr>
          <w:hyperlink w:anchor="_Toc451808501" w:history="1">
            <w:r w:rsidR="00E026CD" w:rsidRPr="009D5366">
              <w:rPr>
                <w:rStyle w:val="a5"/>
                <w:noProof/>
              </w:rPr>
              <w:t>Заключение</w:t>
            </w:r>
            <w:r w:rsidR="00E026CD">
              <w:rPr>
                <w:noProof/>
                <w:webHidden/>
              </w:rPr>
              <w:tab/>
            </w:r>
            <w:r w:rsidR="00E026CD">
              <w:rPr>
                <w:noProof/>
                <w:webHidden/>
              </w:rPr>
              <w:fldChar w:fldCharType="begin"/>
            </w:r>
            <w:r w:rsidR="00E026CD">
              <w:rPr>
                <w:noProof/>
                <w:webHidden/>
              </w:rPr>
              <w:instrText xml:space="preserve"> PAGEREF _Toc451808501 \h </w:instrText>
            </w:r>
            <w:r w:rsidR="00E026CD">
              <w:rPr>
                <w:noProof/>
                <w:webHidden/>
              </w:rPr>
            </w:r>
            <w:r w:rsidR="00E026CD">
              <w:rPr>
                <w:noProof/>
                <w:webHidden/>
              </w:rPr>
              <w:fldChar w:fldCharType="separate"/>
            </w:r>
            <w:r w:rsidR="00D92477">
              <w:rPr>
                <w:noProof/>
                <w:webHidden/>
              </w:rPr>
              <w:t>51</w:t>
            </w:r>
            <w:r w:rsidR="00E026CD">
              <w:rPr>
                <w:noProof/>
                <w:webHidden/>
              </w:rPr>
              <w:fldChar w:fldCharType="end"/>
            </w:r>
          </w:hyperlink>
        </w:p>
        <w:p w:rsidR="00E026CD" w:rsidRDefault="00412360">
          <w:pPr>
            <w:pStyle w:val="21"/>
            <w:tabs>
              <w:tab w:val="right" w:leader="dot" w:pos="9345"/>
            </w:tabs>
            <w:rPr>
              <w:rFonts w:eastAsiaTheme="minorEastAsia"/>
              <w:noProof/>
              <w:lang w:eastAsia="ru-RU"/>
            </w:rPr>
          </w:pPr>
          <w:hyperlink w:anchor="_Toc451808502" w:history="1">
            <w:r w:rsidR="00E026CD" w:rsidRPr="009D5366">
              <w:rPr>
                <w:rStyle w:val="a5"/>
                <w:noProof/>
              </w:rPr>
              <w:t>Список использованной литературы</w:t>
            </w:r>
            <w:r w:rsidR="00E026CD">
              <w:rPr>
                <w:noProof/>
                <w:webHidden/>
              </w:rPr>
              <w:tab/>
            </w:r>
            <w:r w:rsidR="00E026CD">
              <w:rPr>
                <w:noProof/>
                <w:webHidden/>
              </w:rPr>
              <w:fldChar w:fldCharType="begin"/>
            </w:r>
            <w:r w:rsidR="00E026CD">
              <w:rPr>
                <w:noProof/>
                <w:webHidden/>
              </w:rPr>
              <w:instrText xml:space="preserve"> PAGEREF _Toc451808502 \h </w:instrText>
            </w:r>
            <w:r w:rsidR="00E026CD">
              <w:rPr>
                <w:noProof/>
                <w:webHidden/>
              </w:rPr>
            </w:r>
            <w:r w:rsidR="00E026CD">
              <w:rPr>
                <w:noProof/>
                <w:webHidden/>
              </w:rPr>
              <w:fldChar w:fldCharType="separate"/>
            </w:r>
            <w:r w:rsidR="00D92477">
              <w:rPr>
                <w:noProof/>
                <w:webHidden/>
              </w:rPr>
              <w:t>52</w:t>
            </w:r>
            <w:r w:rsidR="00E026CD">
              <w:rPr>
                <w:noProof/>
                <w:webHidden/>
              </w:rPr>
              <w:fldChar w:fldCharType="end"/>
            </w:r>
          </w:hyperlink>
        </w:p>
        <w:p w:rsidR="00E026CD" w:rsidRDefault="00412360">
          <w:pPr>
            <w:pStyle w:val="21"/>
            <w:tabs>
              <w:tab w:val="right" w:leader="dot" w:pos="9345"/>
            </w:tabs>
            <w:rPr>
              <w:rFonts w:eastAsiaTheme="minorEastAsia"/>
              <w:noProof/>
              <w:lang w:eastAsia="ru-RU"/>
            </w:rPr>
          </w:pPr>
          <w:hyperlink w:anchor="_Toc451808503" w:history="1">
            <w:r w:rsidR="00E026CD" w:rsidRPr="009D5366">
              <w:rPr>
                <w:rStyle w:val="a5"/>
                <w:noProof/>
              </w:rPr>
              <w:t>Список сокращений источников примеров</w:t>
            </w:r>
            <w:r w:rsidR="00E026CD">
              <w:rPr>
                <w:noProof/>
                <w:webHidden/>
              </w:rPr>
              <w:tab/>
            </w:r>
            <w:r w:rsidR="00E026CD">
              <w:rPr>
                <w:noProof/>
                <w:webHidden/>
              </w:rPr>
              <w:fldChar w:fldCharType="begin"/>
            </w:r>
            <w:r w:rsidR="00E026CD">
              <w:rPr>
                <w:noProof/>
                <w:webHidden/>
              </w:rPr>
              <w:instrText xml:space="preserve"> PAGEREF _Toc451808503 \h </w:instrText>
            </w:r>
            <w:r w:rsidR="00E026CD">
              <w:rPr>
                <w:noProof/>
                <w:webHidden/>
              </w:rPr>
            </w:r>
            <w:r w:rsidR="00E026CD">
              <w:rPr>
                <w:noProof/>
                <w:webHidden/>
              </w:rPr>
              <w:fldChar w:fldCharType="separate"/>
            </w:r>
            <w:r w:rsidR="00D92477">
              <w:rPr>
                <w:noProof/>
                <w:webHidden/>
              </w:rPr>
              <w:t>56</w:t>
            </w:r>
            <w:r w:rsidR="00E026CD">
              <w:rPr>
                <w:noProof/>
                <w:webHidden/>
              </w:rPr>
              <w:fldChar w:fldCharType="end"/>
            </w:r>
          </w:hyperlink>
        </w:p>
        <w:p w:rsidR="009149EA" w:rsidRDefault="00E85935" w:rsidP="000D4A1A">
          <w:pPr>
            <w:rPr>
              <w:b/>
              <w:bCs/>
            </w:rPr>
          </w:pPr>
          <w:r w:rsidRPr="006D0CBE">
            <w:rPr>
              <w:rFonts w:ascii="Times New Roman" w:hAnsi="Times New Roman" w:cs="Times New Roman"/>
              <w:b/>
              <w:bCs/>
              <w:sz w:val="24"/>
              <w:szCs w:val="24"/>
            </w:rPr>
            <w:fldChar w:fldCharType="end"/>
          </w:r>
        </w:p>
      </w:sdtContent>
    </w:sdt>
    <w:p w:rsidR="00156A7B" w:rsidRPr="00A863CD" w:rsidRDefault="009149EA" w:rsidP="002B4745">
      <w:pPr>
        <w:pStyle w:val="2"/>
        <w:spacing w:line="360" w:lineRule="auto"/>
        <w:jc w:val="both"/>
        <w:rPr>
          <w:rStyle w:val="a3"/>
          <w:rFonts w:cstheme="majorBidi"/>
          <w:b/>
          <w:bCs/>
        </w:rPr>
      </w:pPr>
      <w:r>
        <w:rPr>
          <w:rStyle w:val="a3"/>
          <w:rFonts w:cstheme="majorBidi"/>
        </w:rPr>
        <w:br w:type="column"/>
      </w:r>
      <w:bookmarkStart w:id="1" w:name="_Toc451808472"/>
      <w:r w:rsidR="003F5A1B" w:rsidRPr="00A863CD">
        <w:rPr>
          <w:rStyle w:val="a3"/>
          <w:rFonts w:cstheme="majorBidi"/>
          <w:b/>
          <w:bCs/>
        </w:rPr>
        <w:lastRenderedPageBreak/>
        <w:t>Введение</w:t>
      </w:r>
      <w:bookmarkEnd w:id="1"/>
    </w:p>
    <w:p w:rsidR="00C00004" w:rsidRDefault="0024377D" w:rsidP="002B4745">
      <w:pPr>
        <w:spacing w:before="100" w:beforeAutospacing="1" w:after="100" w:afterAutospacing="1"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CC1AF7">
        <w:rPr>
          <w:rFonts w:ascii="Times New Roman" w:hAnsi="Times New Roman" w:cs="Times New Roman"/>
          <w:sz w:val="28"/>
          <w:szCs w:val="28"/>
          <w:shd w:val="clear" w:color="auto" w:fill="FFFFFF"/>
        </w:rPr>
        <w:t>Настоящее исследование посвящено изучению</w:t>
      </w:r>
      <w:r w:rsidR="00B23C33">
        <w:rPr>
          <w:rFonts w:ascii="Times New Roman" w:hAnsi="Times New Roman" w:cs="Times New Roman"/>
          <w:sz w:val="28"/>
          <w:szCs w:val="28"/>
          <w:shd w:val="clear" w:color="auto" w:fill="FFFFFF"/>
        </w:rPr>
        <w:t xml:space="preserve"> </w:t>
      </w:r>
      <w:r w:rsidR="00726FA8">
        <w:rPr>
          <w:rFonts w:ascii="Times New Roman" w:hAnsi="Times New Roman" w:cs="Times New Roman"/>
          <w:sz w:val="28"/>
          <w:szCs w:val="28"/>
          <w:shd w:val="clear" w:color="auto" w:fill="FFFFFF"/>
        </w:rPr>
        <w:t>дискурсивных особенностей </w:t>
      </w:r>
      <w:r w:rsidR="00E7005F">
        <w:rPr>
          <w:rFonts w:ascii="Times New Roman" w:hAnsi="Times New Roman" w:cs="Times New Roman"/>
          <w:sz w:val="28"/>
          <w:szCs w:val="28"/>
          <w:shd w:val="clear" w:color="auto" w:fill="FFFFFF"/>
        </w:rPr>
        <w:t>письменной части экзамена </w:t>
      </w:r>
      <w:r w:rsidR="0053424F" w:rsidRPr="004D6355">
        <w:rPr>
          <w:rFonts w:ascii="Times New Roman" w:hAnsi="Times New Roman" w:cs="Times New Roman"/>
          <w:sz w:val="28"/>
          <w:szCs w:val="28"/>
          <w:shd w:val="clear" w:color="auto" w:fill="FFFFFF"/>
        </w:rPr>
        <w:t>IELTS</w:t>
      </w:r>
      <w:r w:rsidR="00CC1AF7">
        <w:rPr>
          <w:rFonts w:ascii="Times New Roman" w:hAnsi="Times New Roman" w:cs="Times New Roman"/>
          <w:sz w:val="28"/>
          <w:szCs w:val="28"/>
          <w:shd w:val="clear" w:color="auto" w:fill="FFFFFF"/>
        </w:rPr>
        <w:t>.</w:t>
      </w:r>
      <w:r w:rsidR="00CC1AF7">
        <w:rPr>
          <w:rFonts w:ascii="Times New Roman" w:hAnsi="Times New Roman" w:cs="Times New Roman"/>
          <w:sz w:val="28"/>
          <w:szCs w:val="28"/>
          <w:shd w:val="clear" w:color="auto" w:fill="FFFFFF"/>
        </w:rPr>
        <w:br/>
      </w:r>
      <w:r w:rsidR="0053424F">
        <w:rPr>
          <w:rFonts w:ascii="Times New Roman" w:hAnsi="Times New Roman" w:cs="Times New Roman"/>
          <w:sz w:val="28"/>
          <w:szCs w:val="28"/>
          <w:shd w:val="clear" w:color="auto" w:fill="FFFFFF"/>
        </w:rPr>
        <w:t xml:space="preserve">    </w:t>
      </w:r>
      <w:r w:rsidR="00D83ACD">
        <w:rPr>
          <w:rFonts w:ascii="Times New Roman" w:hAnsi="Times New Roman" w:cs="Times New Roman"/>
          <w:sz w:val="28"/>
          <w:szCs w:val="28"/>
          <w:shd w:val="clear" w:color="auto" w:fill="FFFFFF"/>
        </w:rPr>
        <w:t>На сегодняшний момент</w:t>
      </w:r>
      <w:r w:rsidR="00A84C37">
        <w:rPr>
          <w:rFonts w:ascii="Times New Roman" w:hAnsi="Times New Roman" w:cs="Times New Roman"/>
          <w:sz w:val="28"/>
          <w:szCs w:val="28"/>
          <w:shd w:val="clear" w:color="auto" w:fill="FFFFFF"/>
        </w:rPr>
        <w:t xml:space="preserve"> </w:t>
      </w:r>
      <w:r w:rsidR="00156A7B" w:rsidRPr="004D6355">
        <w:rPr>
          <w:rFonts w:ascii="Times New Roman" w:hAnsi="Times New Roman" w:cs="Times New Roman"/>
          <w:sz w:val="28"/>
          <w:szCs w:val="28"/>
          <w:shd w:val="clear" w:color="auto" w:fill="FFFFFF"/>
        </w:rPr>
        <w:t>IELTS я</w:t>
      </w:r>
      <w:r w:rsidR="00C00004">
        <w:rPr>
          <w:rFonts w:ascii="Times New Roman" w:hAnsi="Times New Roman" w:cs="Times New Roman"/>
          <w:sz w:val="28"/>
          <w:szCs w:val="28"/>
          <w:shd w:val="clear" w:color="auto" w:fill="FFFFFF"/>
        </w:rPr>
        <w:t xml:space="preserve">вляется наиболее востребованной системой оценки знаний </w:t>
      </w:r>
      <w:r w:rsidR="00A84C37">
        <w:rPr>
          <w:rFonts w:ascii="Times New Roman" w:hAnsi="Times New Roman" w:cs="Times New Roman"/>
          <w:sz w:val="28"/>
          <w:szCs w:val="28"/>
          <w:shd w:val="clear" w:color="auto" w:fill="FFFFFF"/>
        </w:rPr>
        <w:t xml:space="preserve">английского языка в мире. </w:t>
      </w:r>
      <w:r w:rsidR="00CC1AF7">
        <w:rPr>
          <w:rFonts w:ascii="Times New Roman" w:hAnsi="Times New Roman" w:cs="Times New Roman"/>
          <w:sz w:val="28"/>
          <w:szCs w:val="28"/>
          <w:shd w:val="clear" w:color="auto" w:fill="FFFFFF"/>
        </w:rPr>
        <w:t>Сдача этого экзамена</w:t>
      </w:r>
      <w:r w:rsidR="00156A7B" w:rsidRPr="004D6355">
        <w:rPr>
          <w:rFonts w:ascii="Times New Roman" w:hAnsi="Times New Roman" w:cs="Times New Roman"/>
          <w:sz w:val="28"/>
          <w:szCs w:val="28"/>
          <w:shd w:val="clear" w:color="auto" w:fill="FFFFFF"/>
        </w:rPr>
        <w:t xml:space="preserve"> </w:t>
      </w:r>
      <w:r w:rsidR="00611E8E">
        <w:rPr>
          <w:rFonts w:ascii="Times New Roman" w:hAnsi="Times New Roman" w:cs="Times New Roman"/>
          <w:sz w:val="28"/>
          <w:szCs w:val="28"/>
          <w:shd w:val="clear" w:color="auto" w:fill="FFFFFF"/>
        </w:rPr>
        <w:t>предоставляет право</w:t>
      </w:r>
      <w:r w:rsidR="00156A7B" w:rsidRPr="004D6355">
        <w:rPr>
          <w:rFonts w:ascii="Times New Roman" w:hAnsi="Times New Roman" w:cs="Times New Roman"/>
          <w:sz w:val="28"/>
          <w:szCs w:val="28"/>
          <w:shd w:val="clear" w:color="auto" w:fill="FFFFFF"/>
        </w:rPr>
        <w:t xml:space="preserve"> работать</w:t>
      </w:r>
      <w:r w:rsidR="00611E8E">
        <w:rPr>
          <w:rFonts w:ascii="Times New Roman" w:hAnsi="Times New Roman" w:cs="Times New Roman"/>
          <w:sz w:val="28"/>
          <w:szCs w:val="28"/>
          <w:shd w:val="clear" w:color="auto" w:fill="FFFFFF"/>
        </w:rPr>
        <w:t xml:space="preserve"> в англоговорящих странах по системе профессиональной миграции, а также </w:t>
      </w:r>
      <w:r w:rsidR="00156A7B" w:rsidRPr="004D6355">
        <w:rPr>
          <w:rFonts w:ascii="Times New Roman" w:hAnsi="Times New Roman" w:cs="Times New Roman"/>
          <w:sz w:val="28"/>
          <w:szCs w:val="28"/>
          <w:shd w:val="clear" w:color="auto" w:fill="FFFFFF"/>
        </w:rPr>
        <w:t>поступать в у</w:t>
      </w:r>
      <w:r w:rsidR="00611E8E">
        <w:rPr>
          <w:rFonts w:ascii="Times New Roman" w:hAnsi="Times New Roman" w:cs="Times New Roman"/>
          <w:sz w:val="28"/>
          <w:szCs w:val="28"/>
          <w:shd w:val="clear" w:color="auto" w:fill="FFFFFF"/>
        </w:rPr>
        <w:t>чебные заведения Великобритании, Канады, Австралии</w:t>
      </w:r>
      <w:r w:rsidR="00156A7B" w:rsidRPr="004D6355">
        <w:rPr>
          <w:rFonts w:ascii="Times New Roman" w:hAnsi="Times New Roman" w:cs="Times New Roman"/>
          <w:sz w:val="28"/>
          <w:szCs w:val="28"/>
          <w:shd w:val="clear" w:color="auto" w:fill="FFFFFF"/>
        </w:rPr>
        <w:t xml:space="preserve"> и других стран</w:t>
      </w:r>
      <w:r w:rsidR="00611E8E">
        <w:rPr>
          <w:rFonts w:ascii="Times New Roman" w:hAnsi="Times New Roman" w:cs="Times New Roman"/>
          <w:sz w:val="28"/>
          <w:szCs w:val="28"/>
          <w:shd w:val="clear" w:color="auto" w:fill="FFFFFF"/>
        </w:rPr>
        <w:t>, где преподавание ведется на английском языке</w:t>
      </w:r>
      <w:r w:rsidR="00156A7B" w:rsidRPr="004D6355">
        <w:rPr>
          <w:rFonts w:ascii="Times New Roman" w:hAnsi="Times New Roman" w:cs="Times New Roman"/>
          <w:sz w:val="28"/>
          <w:szCs w:val="28"/>
          <w:shd w:val="clear" w:color="auto" w:fill="FFFFFF"/>
        </w:rPr>
        <w:t xml:space="preserve">. Более </w:t>
      </w:r>
      <w:r w:rsidR="00A84C37">
        <w:rPr>
          <w:rFonts w:ascii="Times New Roman" w:hAnsi="Times New Roman" w:cs="Times New Roman"/>
          <w:sz w:val="28"/>
          <w:szCs w:val="28"/>
          <w:shd w:val="clear" w:color="auto" w:fill="FFFFFF"/>
        </w:rPr>
        <w:t>миллиона</w:t>
      </w:r>
      <w:r w:rsidR="00156A7B" w:rsidRPr="004D6355">
        <w:rPr>
          <w:rFonts w:ascii="Times New Roman" w:hAnsi="Times New Roman" w:cs="Times New Roman"/>
          <w:sz w:val="28"/>
          <w:szCs w:val="28"/>
          <w:shd w:val="clear" w:color="auto" w:fill="FFFFFF"/>
        </w:rPr>
        <w:t xml:space="preserve"> людей ежегодно сдают </w:t>
      </w:r>
      <w:r w:rsidR="00A84C37">
        <w:rPr>
          <w:rFonts w:ascii="Times New Roman" w:hAnsi="Times New Roman" w:cs="Times New Roman"/>
          <w:sz w:val="28"/>
          <w:szCs w:val="28"/>
          <w:shd w:val="clear" w:color="auto" w:fill="FFFFFF"/>
        </w:rPr>
        <w:t>данный экзамен</w:t>
      </w:r>
      <w:r w:rsidR="005B79AE">
        <w:rPr>
          <w:rFonts w:ascii="Times New Roman" w:hAnsi="Times New Roman" w:cs="Times New Roman"/>
          <w:sz w:val="28"/>
          <w:szCs w:val="28"/>
          <w:shd w:val="clear" w:color="auto" w:fill="FFFFFF"/>
        </w:rPr>
        <w:t>, что свидетельствует о возрастающей</w:t>
      </w:r>
      <w:r w:rsidR="005B79AE" w:rsidRPr="005B79AE">
        <w:rPr>
          <w:rFonts w:ascii="Times New Roman" w:hAnsi="Times New Roman" w:cs="Times New Roman"/>
          <w:sz w:val="28"/>
          <w:szCs w:val="28"/>
          <w:shd w:val="clear" w:color="auto" w:fill="FFFFFF"/>
        </w:rPr>
        <w:t xml:space="preserve"> </w:t>
      </w:r>
      <w:r w:rsidR="00652778">
        <w:rPr>
          <w:rFonts w:ascii="Times New Roman" w:hAnsi="Times New Roman" w:cs="Times New Roman"/>
          <w:sz w:val="28"/>
          <w:szCs w:val="28"/>
          <w:shd w:val="clear" w:color="auto" w:fill="FFFFFF"/>
        </w:rPr>
        <w:t>популярности</w:t>
      </w:r>
      <w:r w:rsidR="005B79AE">
        <w:rPr>
          <w:rFonts w:ascii="Times New Roman" w:hAnsi="Times New Roman" w:cs="Times New Roman"/>
          <w:sz w:val="28"/>
          <w:szCs w:val="28"/>
          <w:shd w:val="clear" w:color="auto" w:fill="FFFFFF"/>
        </w:rPr>
        <w:t xml:space="preserve"> </w:t>
      </w:r>
      <w:r w:rsidR="00652778">
        <w:rPr>
          <w:rFonts w:ascii="Times New Roman" w:hAnsi="Times New Roman" w:cs="Times New Roman"/>
          <w:sz w:val="28"/>
          <w:szCs w:val="28"/>
          <w:shd w:val="clear" w:color="auto" w:fill="FFFFFF"/>
        </w:rPr>
        <w:t xml:space="preserve">и роли </w:t>
      </w:r>
      <w:r w:rsidR="005B79AE">
        <w:rPr>
          <w:rFonts w:ascii="Times New Roman" w:hAnsi="Times New Roman" w:cs="Times New Roman"/>
          <w:sz w:val="28"/>
          <w:szCs w:val="28"/>
          <w:shd w:val="clear" w:color="auto" w:fill="FFFFFF"/>
        </w:rPr>
        <w:t xml:space="preserve">международного тестирования </w:t>
      </w:r>
      <w:r w:rsidR="005B79AE">
        <w:rPr>
          <w:rFonts w:ascii="Times New Roman" w:hAnsi="Times New Roman" w:cs="Times New Roman"/>
          <w:sz w:val="28"/>
          <w:szCs w:val="28"/>
          <w:shd w:val="clear" w:color="auto" w:fill="FFFFFF"/>
          <w:lang w:val="en-US"/>
        </w:rPr>
        <w:t>IELTS</w:t>
      </w:r>
      <w:r w:rsidR="005B79AE">
        <w:rPr>
          <w:rFonts w:ascii="Times New Roman" w:hAnsi="Times New Roman" w:cs="Times New Roman"/>
          <w:sz w:val="28"/>
          <w:szCs w:val="28"/>
          <w:shd w:val="clear" w:color="auto" w:fill="FFFFFF"/>
        </w:rPr>
        <w:t xml:space="preserve"> в жизни</w:t>
      </w:r>
      <w:r w:rsidR="00E7005F">
        <w:rPr>
          <w:rFonts w:ascii="Times New Roman" w:hAnsi="Times New Roman" w:cs="Times New Roman"/>
          <w:sz w:val="28"/>
          <w:szCs w:val="28"/>
          <w:shd w:val="clear" w:color="auto" w:fill="FFFFFF"/>
        </w:rPr>
        <w:t xml:space="preserve"> людей, собирающихся продолжать образование или работу за </w:t>
      </w:r>
      <w:r w:rsidR="005B79AE">
        <w:rPr>
          <w:rFonts w:ascii="Times New Roman" w:hAnsi="Times New Roman" w:cs="Times New Roman"/>
          <w:sz w:val="28"/>
          <w:szCs w:val="28"/>
          <w:shd w:val="clear" w:color="auto" w:fill="FFFFFF"/>
        </w:rPr>
        <w:t>рубежом.</w:t>
      </w:r>
      <w:r w:rsidR="00E80CE9">
        <w:rPr>
          <w:rFonts w:ascii="Times New Roman" w:hAnsi="Times New Roman" w:cs="Times New Roman"/>
          <w:sz w:val="28"/>
          <w:szCs w:val="28"/>
          <w:shd w:val="clear" w:color="auto" w:fill="FFFFFF"/>
        </w:rPr>
        <w:br/>
      </w:r>
      <w:r w:rsidR="0067204E">
        <w:rPr>
          <w:rFonts w:ascii="Times New Roman" w:hAnsi="Times New Roman" w:cs="Times New Roman"/>
          <w:sz w:val="28"/>
          <w:szCs w:val="28"/>
          <w:shd w:val="clear" w:color="auto" w:fill="FFFFFF"/>
        </w:rPr>
        <w:t xml:space="preserve">    </w:t>
      </w:r>
      <w:r w:rsidR="00C00004" w:rsidRPr="00652778">
        <w:rPr>
          <w:rFonts w:ascii="Times New Roman" w:hAnsi="Times New Roman" w:cs="Times New Roman"/>
          <w:b/>
          <w:sz w:val="28"/>
          <w:szCs w:val="28"/>
          <w:shd w:val="clear" w:color="auto" w:fill="FFFFFF"/>
        </w:rPr>
        <w:t>Актуальность</w:t>
      </w:r>
      <w:r w:rsidR="00C00004">
        <w:rPr>
          <w:rFonts w:ascii="Times New Roman" w:hAnsi="Times New Roman" w:cs="Times New Roman"/>
          <w:sz w:val="28"/>
          <w:szCs w:val="28"/>
          <w:shd w:val="clear" w:color="auto" w:fill="FFFFFF"/>
        </w:rPr>
        <w:t xml:space="preserve"> работы обусловлена </w:t>
      </w:r>
      <w:r w:rsidR="00323F60">
        <w:rPr>
          <w:rFonts w:ascii="Times New Roman" w:hAnsi="Times New Roman" w:cs="Times New Roman"/>
          <w:sz w:val="28"/>
          <w:szCs w:val="28"/>
          <w:shd w:val="clear" w:color="auto" w:fill="FFFFFF"/>
        </w:rPr>
        <w:t>тем</w:t>
      </w:r>
      <w:r w:rsidR="005B79AE">
        <w:rPr>
          <w:rFonts w:ascii="Times New Roman" w:hAnsi="Times New Roman" w:cs="Times New Roman"/>
          <w:sz w:val="28"/>
          <w:szCs w:val="28"/>
          <w:shd w:val="clear" w:color="auto" w:fill="FFFFFF"/>
        </w:rPr>
        <w:t>,</w:t>
      </w:r>
      <w:r w:rsidR="00323F60">
        <w:rPr>
          <w:rFonts w:ascii="Times New Roman" w:hAnsi="Times New Roman" w:cs="Times New Roman"/>
          <w:sz w:val="28"/>
          <w:szCs w:val="28"/>
          <w:shd w:val="clear" w:color="auto" w:fill="FFFFFF"/>
        </w:rPr>
        <w:t xml:space="preserve"> что она выполнена на стыке таких направлений современной лингвистики как </w:t>
      </w:r>
      <w:r w:rsidR="009E1E11">
        <w:rPr>
          <w:rFonts w:ascii="Times New Roman" w:hAnsi="Times New Roman" w:cs="Times New Roman"/>
          <w:sz w:val="28"/>
          <w:szCs w:val="28"/>
          <w:shd w:val="clear" w:color="auto" w:fill="FFFFFF"/>
        </w:rPr>
        <w:t>дискурс</w:t>
      </w:r>
      <w:r w:rsidR="00E31530">
        <w:rPr>
          <w:rFonts w:ascii="Times New Roman" w:hAnsi="Times New Roman" w:cs="Times New Roman"/>
          <w:sz w:val="28"/>
          <w:szCs w:val="28"/>
          <w:shd w:val="clear" w:color="auto" w:fill="FFFFFF"/>
        </w:rPr>
        <w:t xml:space="preserve">ивный анализ, прагмалингвистика </w:t>
      </w:r>
      <w:r w:rsidR="006D319A">
        <w:rPr>
          <w:rFonts w:ascii="Times New Roman" w:hAnsi="Times New Roman" w:cs="Times New Roman"/>
          <w:sz w:val="28"/>
          <w:szCs w:val="28"/>
          <w:shd w:val="clear" w:color="auto" w:fill="FFFFFF"/>
        </w:rPr>
        <w:t xml:space="preserve">и </w:t>
      </w:r>
      <w:bookmarkStart w:id="2" w:name="_GoBack"/>
      <w:bookmarkEnd w:id="2"/>
      <w:r w:rsidR="00302D69">
        <w:rPr>
          <w:rFonts w:ascii="Times New Roman" w:hAnsi="Times New Roman" w:cs="Times New Roman"/>
          <w:sz w:val="28"/>
          <w:szCs w:val="28"/>
          <w:shd w:val="clear" w:color="auto" w:fill="FFFFFF"/>
        </w:rPr>
        <w:t xml:space="preserve">лингводидактическая </w:t>
      </w:r>
      <w:r w:rsidR="00323F60">
        <w:rPr>
          <w:rFonts w:ascii="Times New Roman" w:hAnsi="Times New Roman" w:cs="Times New Roman"/>
          <w:sz w:val="28"/>
          <w:szCs w:val="28"/>
          <w:shd w:val="clear" w:color="auto" w:fill="FFFFFF"/>
        </w:rPr>
        <w:t>тестология.</w:t>
      </w:r>
      <w:r w:rsidR="00CC1AF7">
        <w:rPr>
          <w:rFonts w:ascii="Times New Roman" w:hAnsi="Times New Roman" w:cs="Times New Roman"/>
          <w:sz w:val="28"/>
          <w:szCs w:val="28"/>
          <w:shd w:val="clear" w:color="auto" w:fill="FFFFFF"/>
        </w:rPr>
        <w:t xml:space="preserve"> </w:t>
      </w:r>
      <w:r w:rsidR="004E1F14">
        <w:rPr>
          <w:rFonts w:ascii="Times New Roman" w:hAnsi="Times New Roman" w:cs="Times New Roman"/>
          <w:sz w:val="28"/>
          <w:szCs w:val="28"/>
          <w:shd w:val="clear" w:color="auto" w:fill="FFFFFF"/>
        </w:rPr>
        <w:t>Кроме того,</w:t>
      </w:r>
      <w:r w:rsidR="00302D69">
        <w:rPr>
          <w:rFonts w:ascii="Times New Roman" w:hAnsi="Times New Roman" w:cs="Times New Roman"/>
          <w:sz w:val="28"/>
          <w:szCs w:val="28"/>
          <w:shd w:val="clear" w:color="auto" w:fill="FFFFFF"/>
        </w:rPr>
        <w:t xml:space="preserve"> письменные </w:t>
      </w:r>
      <w:r w:rsidR="00E31530">
        <w:rPr>
          <w:rFonts w:ascii="Times New Roman" w:hAnsi="Times New Roman" w:cs="Times New Roman"/>
          <w:sz w:val="28"/>
          <w:szCs w:val="28"/>
          <w:shd w:val="clear" w:color="auto" w:fill="FFFFFF"/>
        </w:rPr>
        <w:t>тестовые задания</w:t>
      </w:r>
      <w:r w:rsidR="0067204E">
        <w:rPr>
          <w:rFonts w:ascii="Times New Roman" w:hAnsi="Times New Roman" w:cs="Times New Roman"/>
          <w:sz w:val="28"/>
          <w:szCs w:val="28"/>
          <w:shd w:val="clear" w:color="auto" w:fill="FFFFFF"/>
        </w:rPr>
        <w:t xml:space="preserve"> формата </w:t>
      </w:r>
      <w:r w:rsidR="0067204E">
        <w:rPr>
          <w:rFonts w:ascii="Times New Roman" w:hAnsi="Times New Roman" w:cs="Times New Roman"/>
          <w:sz w:val="28"/>
          <w:szCs w:val="28"/>
          <w:shd w:val="clear" w:color="auto" w:fill="FFFFFF"/>
          <w:lang w:val="en-US"/>
        </w:rPr>
        <w:t>IELTS</w:t>
      </w:r>
      <w:r w:rsidR="0067204E">
        <w:rPr>
          <w:rFonts w:ascii="Times New Roman" w:hAnsi="Times New Roman" w:cs="Times New Roman"/>
          <w:sz w:val="28"/>
          <w:szCs w:val="28"/>
          <w:shd w:val="clear" w:color="auto" w:fill="FFFFFF"/>
        </w:rPr>
        <w:t xml:space="preserve"> </w:t>
      </w:r>
      <w:r w:rsidR="00652778">
        <w:rPr>
          <w:rFonts w:ascii="Times New Roman" w:hAnsi="Times New Roman" w:cs="Times New Roman"/>
          <w:sz w:val="28"/>
          <w:szCs w:val="28"/>
          <w:shd w:val="clear" w:color="auto" w:fill="FFFFFF"/>
        </w:rPr>
        <w:t>до сих пор детально не изучен</w:t>
      </w:r>
      <w:r w:rsidR="00E31530">
        <w:rPr>
          <w:rFonts w:ascii="Times New Roman" w:hAnsi="Times New Roman" w:cs="Times New Roman"/>
          <w:sz w:val="28"/>
          <w:szCs w:val="28"/>
          <w:shd w:val="clear" w:color="auto" w:fill="FFFFFF"/>
        </w:rPr>
        <w:t>ы</w:t>
      </w:r>
      <w:r w:rsidR="00302D69">
        <w:rPr>
          <w:rFonts w:ascii="Times New Roman" w:hAnsi="Times New Roman" w:cs="Times New Roman"/>
          <w:sz w:val="28"/>
          <w:szCs w:val="28"/>
          <w:shd w:val="clear" w:color="auto" w:fill="FFFFFF"/>
        </w:rPr>
        <w:t xml:space="preserve"> с теоретической точки </w:t>
      </w:r>
      <w:r w:rsidR="00652778">
        <w:rPr>
          <w:rFonts w:ascii="Times New Roman" w:hAnsi="Times New Roman" w:cs="Times New Roman"/>
          <w:sz w:val="28"/>
          <w:szCs w:val="28"/>
          <w:shd w:val="clear" w:color="auto" w:fill="FFFFFF"/>
        </w:rPr>
        <w:t>зрения</w:t>
      </w:r>
      <w:r w:rsidR="00302D69">
        <w:rPr>
          <w:rFonts w:ascii="Times New Roman" w:hAnsi="Times New Roman" w:cs="Times New Roman"/>
          <w:sz w:val="28"/>
          <w:szCs w:val="28"/>
          <w:shd w:val="clear" w:color="auto" w:fill="FFFFFF"/>
        </w:rPr>
        <w:t xml:space="preserve">, в </w:t>
      </w:r>
      <w:r w:rsidR="00C2100D">
        <w:rPr>
          <w:rFonts w:ascii="Times New Roman" w:hAnsi="Times New Roman" w:cs="Times New Roman"/>
          <w:sz w:val="28"/>
          <w:szCs w:val="28"/>
          <w:shd w:val="clear" w:color="auto" w:fill="FFFFFF"/>
        </w:rPr>
        <w:t>частности,</w:t>
      </w:r>
      <w:r w:rsidR="00302D69">
        <w:rPr>
          <w:rFonts w:ascii="Times New Roman" w:hAnsi="Times New Roman" w:cs="Times New Roman"/>
          <w:sz w:val="28"/>
          <w:szCs w:val="28"/>
          <w:shd w:val="clear" w:color="auto" w:fill="FFFFFF"/>
        </w:rPr>
        <w:t xml:space="preserve"> в </w:t>
      </w:r>
      <w:r w:rsidR="00652778">
        <w:rPr>
          <w:rFonts w:ascii="Times New Roman" w:hAnsi="Times New Roman" w:cs="Times New Roman"/>
          <w:sz w:val="28"/>
          <w:szCs w:val="28"/>
          <w:shd w:val="clear" w:color="auto" w:fill="FFFFFF"/>
        </w:rPr>
        <w:t>русле</w:t>
      </w:r>
      <w:r w:rsidR="00302D69">
        <w:rPr>
          <w:rFonts w:ascii="Times New Roman" w:hAnsi="Times New Roman" w:cs="Times New Roman"/>
          <w:sz w:val="28"/>
          <w:szCs w:val="28"/>
          <w:shd w:val="clear" w:color="auto" w:fill="FFFFFF"/>
        </w:rPr>
        <w:t xml:space="preserve"> </w:t>
      </w:r>
      <w:r w:rsidR="00E31530">
        <w:rPr>
          <w:rFonts w:ascii="Times New Roman" w:hAnsi="Times New Roman" w:cs="Times New Roman"/>
          <w:sz w:val="28"/>
          <w:szCs w:val="28"/>
          <w:shd w:val="clear" w:color="auto" w:fill="FFFFFF"/>
        </w:rPr>
        <w:t>дискурсивного</w:t>
      </w:r>
      <w:r w:rsidR="00302D69">
        <w:rPr>
          <w:rFonts w:ascii="Times New Roman" w:hAnsi="Times New Roman" w:cs="Times New Roman"/>
          <w:sz w:val="28"/>
          <w:szCs w:val="28"/>
          <w:shd w:val="clear" w:color="auto" w:fill="FFFFFF"/>
        </w:rPr>
        <w:t xml:space="preserve"> </w:t>
      </w:r>
      <w:r w:rsidR="0067204E">
        <w:rPr>
          <w:rFonts w:ascii="Times New Roman" w:hAnsi="Times New Roman" w:cs="Times New Roman"/>
          <w:sz w:val="28"/>
          <w:szCs w:val="28"/>
          <w:shd w:val="clear" w:color="auto" w:fill="FFFFFF"/>
        </w:rPr>
        <w:t>подхода.</w:t>
      </w:r>
      <w:r w:rsidR="00980F33">
        <w:rPr>
          <w:rFonts w:ascii="Times New Roman" w:hAnsi="Times New Roman" w:cs="Times New Roman"/>
          <w:sz w:val="28"/>
          <w:szCs w:val="28"/>
          <w:shd w:val="clear" w:color="auto" w:fill="FFFFFF"/>
        </w:rPr>
        <w:br/>
        <w:t xml:space="preserve">    </w:t>
      </w:r>
      <w:r w:rsidR="00C51C47" w:rsidRPr="00E31530">
        <w:rPr>
          <w:rFonts w:ascii="Times New Roman" w:hAnsi="Times New Roman" w:cs="Times New Roman"/>
          <w:b/>
          <w:sz w:val="28"/>
          <w:szCs w:val="28"/>
          <w:shd w:val="clear" w:color="auto" w:fill="FFFFFF"/>
        </w:rPr>
        <w:t xml:space="preserve">Цель </w:t>
      </w:r>
      <w:r w:rsidR="009E111C" w:rsidRPr="00E31530">
        <w:rPr>
          <w:rFonts w:ascii="Times New Roman" w:hAnsi="Times New Roman" w:cs="Times New Roman"/>
          <w:b/>
          <w:sz w:val="28"/>
          <w:szCs w:val="28"/>
          <w:shd w:val="clear" w:color="auto" w:fill="FFFFFF"/>
        </w:rPr>
        <w:t>исследования</w:t>
      </w:r>
      <w:r w:rsidR="00C51C47" w:rsidRPr="00E31530">
        <w:rPr>
          <w:rFonts w:ascii="Times New Roman" w:hAnsi="Times New Roman" w:cs="Times New Roman"/>
          <w:b/>
          <w:sz w:val="28"/>
          <w:szCs w:val="28"/>
          <w:shd w:val="clear" w:color="auto" w:fill="FFFFFF"/>
        </w:rPr>
        <w:t>:</w:t>
      </w:r>
      <w:r w:rsidR="009E111C">
        <w:rPr>
          <w:rFonts w:ascii="Times New Roman" w:hAnsi="Times New Roman" w:cs="Times New Roman"/>
          <w:sz w:val="28"/>
          <w:szCs w:val="28"/>
          <w:shd w:val="clear" w:color="auto" w:fill="FFFFFF"/>
        </w:rPr>
        <w:t xml:space="preserve"> изучить </w:t>
      </w:r>
      <w:r w:rsidR="00E31530">
        <w:rPr>
          <w:rFonts w:ascii="Times New Roman" w:hAnsi="Times New Roman" w:cs="Times New Roman"/>
          <w:sz w:val="28"/>
          <w:szCs w:val="28"/>
          <w:shd w:val="clear" w:color="auto" w:fill="FFFFFF"/>
        </w:rPr>
        <w:t>дискурсивные</w:t>
      </w:r>
      <w:r w:rsidR="009E111C">
        <w:rPr>
          <w:rFonts w:ascii="Times New Roman" w:hAnsi="Times New Roman" w:cs="Times New Roman"/>
          <w:sz w:val="28"/>
          <w:szCs w:val="28"/>
          <w:shd w:val="clear" w:color="auto" w:fill="FFFFFF"/>
        </w:rPr>
        <w:t xml:space="preserve"> </w:t>
      </w:r>
      <w:r w:rsidR="00253675">
        <w:rPr>
          <w:rFonts w:ascii="Times New Roman" w:hAnsi="Times New Roman" w:cs="Times New Roman"/>
          <w:sz w:val="28"/>
          <w:szCs w:val="28"/>
          <w:shd w:val="clear" w:color="auto" w:fill="FFFFFF"/>
        </w:rPr>
        <w:t>особенности</w:t>
      </w:r>
      <w:r w:rsidR="009E111C">
        <w:rPr>
          <w:rFonts w:ascii="Times New Roman" w:hAnsi="Times New Roman" w:cs="Times New Roman"/>
          <w:sz w:val="28"/>
          <w:szCs w:val="28"/>
          <w:shd w:val="clear" w:color="auto" w:fill="FFFFFF"/>
        </w:rPr>
        <w:t xml:space="preserve"> </w:t>
      </w:r>
      <w:r w:rsidR="00E31530">
        <w:rPr>
          <w:rFonts w:ascii="Times New Roman" w:hAnsi="Times New Roman" w:cs="Times New Roman"/>
          <w:sz w:val="28"/>
          <w:szCs w:val="28"/>
          <w:shd w:val="clear" w:color="auto" w:fill="FFFFFF"/>
        </w:rPr>
        <w:t xml:space="preserve">заданий </w:t>
      </w:r>
      <w:r w:rsidR="009E111C">
        <w:rPr>
          <w:rFonts w:ascii="Times New Roman" w:hAnsi="Times New Roman" w:cs="Times New Roman"/>
          <w:sz w:val="28"/>
          <w:szCs w:val="28"/>
          <w:shd w:val="clear" w:color="auto" w:fill="FFFFFF"/>
        </w:rPr>
        <w:t xml:space="preserve">в </w:t>
      </w:r>
      <w:r w:rsidR="00E31530">
        <w:rPr>
          <w:rFonts w:ascii="Times New Roman" w:hAnsi="Times New Roman" w:cs="Times New Roman"/>
          <w:sz w:val="28"/>
          <w:szCs w:val="28"/>
          <w:shd w:val="clear" w:color="auto" w:fill="FFFFFF"/>
        </w:rPr>
        <w:t>секции академическое </w:t>
      </w:r>
      <w:r w:rsidR="00200BB1">
        <w:rPr>
          <w:rFonts w:ascii="Times New Roman" w:hAnsi="Times New Roman" w:cs="Times New Roman"/>
          <w:sz w:val="28"/>
          <w:szCs w:val="28"/>
          <w:shd w:val="clear" w:color="auto" w:fill="FFFFFF"/>
        </w:rPr>
        <w:t>письмо формата </w:t>
      </w:r>
      <w:r w:rsidR="009E111C">
        <w:rPr>
          <w:rFonts w:ascii="Times New Roman" w:hAnsi="Times New Roman" w:cs="Times New Roman"/>
          <w:sz w:val="28"/>
          <w:szCs w:val="28"/>
          <w:shd w:val="clear" w:color="auto" w:fill="FFFFFF"/>
          <w:lang w:val="en-US"/>
        </w:rPr>
        <w:t>IELTS</w:t>
      </w:r>
      <w:r w:rsidR="009E111C">
        <w:rPr>
          <w:rFonts w:ascii="Times New Roman" w:hAnsi="Times New Roman" w:cs="Times New Roman"/>
          <w:sz w:val="28"/>
          <w:szCs w:val="28"/>
          <w:shd w:val="clear" w:color="auto" w:fill="FFFFFF"/>
        </w:rPr>
        <w:t>.</w:t>
      </w:r>
      <w:r w:rsidR="009E111C" w:rsidRPr="009E111C">
        <w:rPr>
          <w:rFonts w:ascii="Times New Roman" w:hAnsi="Times New Roman" w:cs="Times New Roman"/>
          <w:sz w:val="28"/>
          <w:szCs w:val="28"/>
          <w:shd w:val="clear" w:color="auto" w:fill="FFFFFF"/>
        </w:rPr>
        <w:t xml:space="preserve"> </w:t>
      </w:r>
      <w:r w:rsidR="00C51C47">
        <w:rPr>
          <w:rFonts w:ascii="Times New Roman" w:hAnsi="Times New Roman" w:cs="Times New Roman"/>
          <w:sz w:val="28"/>
          <w:szCs w:val="28"/>
          <w:shd w:val="clear" w:color="auto" w:fill="FFFFFF"/>
        </w:rPr>
        <w:br/>
      </w:r>
      <w:r w:rsidR="000D518F">
        <w:rPr>
          <w:rFonts w:ascii="Times New Roman" w:hAnsi="Times New Roman" w:cs="Times New Roman"/>
          <w:sz w:val="28"/>
          <w:szCs w:val="28"/>
          <w:shd w:val="clear" w:color="auto" w:fill="FFFFFF"/>
        </w:rPr>
        <w:t xml:space="preserve">    </w:t>
      </w:r>
      <w:r w:rsidR="00C51C47">
        <w:rPr>
          <w:rFonts w:ascii="Times New Roman" w:hAnsi="Times New Roman" w:cs="Times New Roman"/>
          <w:sz w:val="28"/>
          <w:szCs w:val="28"/>
          <w:shd w:val="clear" w:color="auto" w:fill="FFFFFF"/>
        </w:rPr>
        <w:t xml:space="preserve">Поставленная цель достигается посредством решения следующих </w:t>
      </w:r>
      <w:r w:rsidR="00C51C47" w:rsidRPr="000D518F">
        <w:rPr>
          <w:rFonts w:ascii="Times New Roman" w:hAnsi="Times New Roman" w:cs="Times New Roman"/>
          <w:b/>
          <w:sz w:val="28"/>
          <w:szCs w:val="28"/>
          <w:shd w:val="clear" w:color="auto" w:fill="FFFFFF"/>
        </w:rPr>
        <w:t>задач</w:t>
      </w:r>
      <w:r w:rsidR="00C51C47">
        <w:rPr>
          <w:rFonts w:ascii="Times New Roman" w:hAnsi="Times New Roman" w:cs="Times New Roman"/>
          <w:sz w:val="28"/>
          <w:szCs w:val="28"/>
          <w:shd w:val="clear" w:color="auto" w:fill="FFFFFF"/>
        </w:rPr>
        <w:t>:</w:t>
      </w:r>
    </w:p>
    <w:p w:rsidR="00C51C47" w:rsidRDefault="00DA1F0E" w:rsidP="003728A4">
      <w:pPr>
        <w:pStyle w:val="a4"/>
        <w:numPr>
          <w:ilvl w:val="0"/>
          <w:numId w:val="9"/>
        </w:numPr>
        <w:spacing w:line="360" w:lineRule="auto"/>
        <w:jc w:val="both"/>
        <w:rPr>
          <w:rFonts w:ascii="Times New Roman" w:hAnsi="Times New Roman" w:cs="Times New Roman"/>
          <w:sz w:val="28"/>
          <w:szCs w:val="28"/>
          <w:shd w:val="clear" w:color="auto" w:fill="FFFFFF"/>
        </w:rPr>
      </w:pPr>
      <w:r w:rsidRPr="00EF337E">
        <w:rPr>
          <w:rFonts w:ascii="Times New Roman" w:hAnsi="Times New Roman" w:cs="Times New Roman"/>
          <w:sz w:val="28"/>
          <w:szCs w:val="28"/>
          <w:shd w:val="clear" w:color="auto" w:fill="FFFFFF"/>
        </w:rPr>
        <w:t xml:space="preserve">дать </w:t>
      </w:r>
      <w:r w:rsidR="007B2F5D" w:rsidRPr="00EF337E">
        <w:rPr>
          <w:rFonts w:ascii="Times New Roman" w:hAnsi="Times New Roman" w:cs="Times New Roman"/>
          <w:sz w:val="28"/>
          <w:szCs w:val="28"/>
          <w:shd w:val="clear" w:color="auto" w:fill="FFFFFF"/>
        </w:rPr>
        <w:t>развернутую</w:t>
      </w:r>
      <w:r w:rsidRPr="00EF337E">
        <w:rPr>
          <w:rFonts w:ascii="Times New Roman" w:hAnsi="Times New Roman" w:cs="Times New Roman"/>
          <w:sz w:val="28"/>
          <w:szCs w:val="28"/>
          <w:shd w:val="clear" w:color="auto" w:fill="FFFFFF"/>
        </w:rPr>
        <w:t xml:space="preserve"> характеристику</w:t>
      </w:r>
      <w:r w:rsidR="00452BA2">
        <w:rPr>
          <w:rFonts w:ascii="Times New Roman" w:hAnsi="Times New Roman" w:cs="Times New Roman"/>
          <w:sz w:val="28"/>
          <w:szCs w:val="28"/>
          <w:shd w:val="clear" w:color="auto" w:fill="FFFFFF"/>
        </w:rPr>
        <w:t xml:space="preserve"> заданий, представленных</w:t>
      </w:r>
      <w:r w:rsidRPr="00EF337E">
        <w:rPr>
          <w:rFonts w:ascii="Times New Roman" w:hAnsi="Times New Roman" w:cs="Times New Roman"/>
          <w:sz w:val="28"/>
          <w:szCs w:val="28"/>
          <w:shd w:val="clear" w:color="auto" w:fill="FFFFFF"/>
        </w:rPr>
        <w:t xml:space="preserve"> в </w:t>
      </w:r>
      <w:r w:rsidR="00B606A6" w:rsidRPr="00EF337E">
        <w:rPr>
          <w:rFonts w:ascii="Times New Roman" w:hAnsi="Times New Roman" w:cs="Times New Roman"/>
          <w:sz w:val="28"/>
          <w:szCs w:val="28"/>
          <w:shd w:val="clear" w:color="auto" w:fill="FFFFFF"/>
        </w:rPr>
        <w:t xml:space="preserve">разделе академическое письмо формата </w:t>
      </w:r>
      <w:r w:rsidR="00B606A6" w:rsidRPr="00EF337E">
        <w:rPr>
          <w:rFonts w:ascii="Times New Roman" w:hAnsi="Times New Roman" w:cs="Times New Roman"/>
          <w:sz w:val="28"/>
          <w:szCs w:val="28"/>
          <w:shd w:val="clear" w:color="auto" w:fill="FFFFFF"/>
          <w:lang w:val="en-US"/>
        </w:rPr>
        <w:t>IELTS</w:t>
      </w:r>
      <w:r w:rsidR="00B606A6" w:rsidRPr="00EF337E">
        <w:rPr>
          <w:rFonts w:ascii="Times New Roman" w:hAnsi="Times New Roman" w:cs="Times New Roman"/>
          <w:sz w:val="28"/>
          <w:szCs w:val="28"/>
          <w:shd w:val="clear" w:color="auto" w:fill="FFFFFF"/>
        </w:rPr>
        <w:t>;</w:t>
      </w:r>
    </w:p>
    <w:p w:rsidR="00966E57" w:rsidRPr="00966E57" w:rsidRDefault="00963316" w:rsidP="003728A4">
      <w:pPr>
        <w:pStyle w:val="a4"/>
        <w:numPr>
          <w:ilvl w:val="0"/>
          <w:numId w:val="9"/>
        </w:numPr>
        <w:spacing w:line="360" w:lineRule="auto"/>
        <w:ind w:hanging="436"/>
        <w:jc w:val="both"/>
        <w:rPr>
          <w:rFonts w:ascii="Times New Roman" w:hAnsi="Times New Roman" w:cs="Times New Roman"/>
          <w:sz w:val="28"/>
          <w:szCs w:val="28"/>
          <w:shd w:val="clear" w:color="auto" w:fill="FFFFFF"/>
        </w:rPr>
      </w:pPr>
      <w:r>
        <w:rPr>
          <w:rStyle w:val="a3"/>
          <w:rFonts w:cstheme="minorBidi"/>
          <w:b w:val="0"/>
        </w:rPr>
        <w:t>определить</w:t>
      </w:r>
      <w:r w:rsidR="00966E57">
        <w:rPr>
          <w:rStyle w:val="a3"/>
          <w:rFonts w:cstheme="minorBidi"/>
          <w:b w:val="0"/>
        </w:rPr>
        <w:t xml:space="preserve"> требования, предъявляемые к </w:t>
      </w:r>
      <w:r w:rsidR="001E2BBA">
        <w:rPr>
          <w:rStyle w:val="a3"/>
          <w:rFonts w:cstheme="minorBidi"/>
          <w:b w:val="0"/>
        </w:rPr>
        <w:t>заданиям</w:t>
      </w:r>
      <w:r w:rsidR="00966E57">
        <w:rPr>
          <w:rStyle w:val="a3"/>
          <w:rFonts w:cstheme="minorBidi"/>
          <w:b w:val="0"/>
        </w:rPr>
        <w:t xml:space="preserve"> </w:t>
      </w:r>
      <w:r w:rsidR="00966E57" w:rsidRPr="00EF337E">
        <w:rPr>
          <w:rFonts w:ascii="Times New Roman" w:hAnsi="Times New Roman" w:cs="Times New Roman"/>
          <w:sz w:val="28"/>
          <w:szCs w:val="28"/>
          <w:shd w:val="clear" w:color="auto" w:fill="FFFFFF"/>
          <w:lang w:val="en-US"/>
        </w:rPr>
        <w:t>IELTS</w:t>
      </w:r>
      <w:r w:rsidR="00966E57" w:rsidRPr="00EF337E">
        <w:rPr>
          <w:rFonts w:ascii="Times New Roman" w:hAnsi="Times New Roman" w:cs="Times New Roman"/>
          <w:sz w:val="28"/>
          <w:szCs w:val="28"/>
          <w:shd w:val="clear" w:color="auto" w:fill="FFFFFF"/>
        </w:rPr>
        <w:t xml:space="preserve"> </w:t>
      </w:r>
      <w:r w:rsidR="00966E57">
        <w:rPr>
          <w:rFonts w:ascii="Times New Roman" w:hAnsi="Times New Roman" w:cs="Times New Roman"/>
          <w:sz w:val="28"/>
          <w:szCs w:val="28"/>
          <w:shd w:val="clear" w:color="auto" w:fill="FFFFFF"/>
        </w:rPr>
        <w:t>секции академическое письмо;</w:t>
      </w:r>
    </w:p>
    <w:p w:rsidR="007B2F5D" w:rsidRPr="000A0306" w:rsidRDefault="00963316" w:rsidP="003728A4">
      <w:pPr>
        <w:pStyle w:val="a4"/>
        <w:numPr>
          <w:ilvl w:val="0"/>
          <w:numId w:val="9"/>
        </w:numPr>
        <w:spacing w:line="360" w:lineRule="auto"/>
        <w:jc w:val="both"/>
        <w:rPr>
          <w:rStyle w:val="a3"/>
          <w:b w:val="0"/>
          <w:bCs w:val="0"/>
          <w:szCs w:val="28"/>
          <w:shd w:val="clear" w:color="auto" w:fill="FFFFFF"/>
        </w:rPr>
      </w:pPr>
      <w:r>
        <w:rPr>
          <w:rFonts w:ascii="Times New Roman" w:hAnsi="Times New Roman" w:cs="Times New Roman"/>
          <w:sz w:val="28"/>
          <w:szCs w:val="28"/>
          <w:shd w:val="clear" w:color="auto" w:fill="FFFFFF"/>
        </w:rPr>
        <w:t>установить</w:t>
      </w:r>
      <w:r w:rsidR="00684E4D">
        <w:rPr>
          <w:rFonts w:ascii="Times New Roman" w:hAnsi="Times New Roman" w:cs="Times New Roman"/>
          <w:sz w:val="28"/>
          <w:szCs w:val="28"/>
          <w:shd w:val="clear" w:color="auto" w:fill="FFFFFF"/>
        </w:rPr>
        <w:t xml:space="preserve"> специфику организации дискурса в первом </w:t>
      </w:r>
      <w:r w:rsidR="001E2BBA">
        <w:rPr>
          <w:rFonts w:ascii="Times New Roman" w:hAnsi="Times New Roman" w:cs="Times New Roman"/>
          <w:sz w:val="28"/>
          <w:szCs w:val="28"/>
          <w:shd w:val="clear" w:color="auto" w:fill="FFFFFF"/>
        </w:rPr>
        <w:t>и во втором заданиях</w:t>
      </w:r>
      <w:r w:rsidR="00684E4D">
        <w:rPr>
          <w:rFonts w:ascii="Times New Roman" w:hAnsi="Times New Roman" w:cs="Times New Roman"/>
          <w:sz w:val="28"/>
          <w:szCs w:val="28"/>
          <w:shd w:val="clear" w:color="auto" w:fill="FFFFFF"/>
        </w:rPr>
        <w:t xml:space="preserve"> </w:t>
      </w:r>
      <w:r w:rsidR="00684E4D">
        <w:rPr>
          <w:rStyle w:val="a3"/>
          <w:rFonts w:cstheme="minorBidi"/>
          <w:b w:val="0"/>
          <w:lang w:val="en-US"/>
        </w:rPr>
        <w:t>IELTS</w:t>
      </w:r>
      <w:r w:rsidR="00684E4D" w:rsidRPr="00DA1F0E">
        <w:rPr>
          <w:rStyle w:val="a3"/>
          <w:rFonts w:cstheme="minorBidi"/>
          <w:b w:val="0"/>
        </w:rPr>
        <w:t xml:space="preserve"> </w:t>
      </w:r>
      <w:r w:rsidR="00684E4D">
        <w:rPr>
          <w:rStyle w:val="a3"/>
          <w:rFonts w:cstheme="minorBidi"/>
          <w:b w:val="0"/>
          <w:lang w:val="en-US"/>
        </w:rPr>
        <w:t>Academic</w:t>
      </w:r>
      <w:r w:rsidR="00684E4D">
        <w:rPr>
          <w:rStyle w:val="a3"/>
          <w:rFonts w:cstheme="minorBidi"/>
          <w:b w:val="0"/>
        </w:rPr>
        <w:t xml:space="preserve"> </w:t>
      </w:r>
      <w:r w:rsidR="00684E4D">
        <w:rPr>
          <w:rStyle w:val="a3"/>
          <w:rFonts w:cstheme="minorBidi"/>
          <w:b w:val="0"/>
          <w:lang w:val="en-US"/>
        </w:rPr>
        <w:t>Writing</w:t>
      </w:r>
      <w:r w:rsidR="004D7F7E">
        <w:rPr>
          <w:rStyle w:val="a3"/>
          <w:rFonts w:cstheme="minorBidi"/>
          <w:b w:val="0"/>
        </w:rPr>
        <w:t xml:space="preserve">, а именно: </w:t>
      </w:r>
      <w:r w:rsidR="00FE30A4">
        <w:rPr>
          <w:rStyle w:val="a3"/>
          <w:rFonts w:cstheme="minorBidi"/>
          <w:b w:val="0"/>
        </w:rPr>
        <w:t xml:space="preserve">выявить </w:t>
      </w:r>
      <w:r w:rsidR="008F73C0">
        <w:rPr>
          <w:rStyle w:val="a3"/>
          <w:rFonts w:cstheme="minorBidi"/>
          <w:b w:val="0"/>
        </w:rPr>
        <w:t>прагматиче</w:t>
      </w:r>
      <w:r w:rsidR="00FE30A4">
        <w:rPr>
          <w:rStyle w:val="a3"/>
          <w:rFonts w:cstheme="minorBidi"/>
          <w:b w:val="0"/>
        </w:rPr>
        <w:t>ские,</w:t>
      </w:r>
      <w:r w:rsidR="008F73C0">
        <w:rPr>
          <w:rStyle w:val="a3"/>
          <w:rFonts w:cstheme="minorBidi"/>
          <w:b w:val="0"/>
        </w:rPr>
        <w:t xml:space="preserve"> тематические </w:t>
      </w:r>
      <w:r w:rsidR="00FE30A4">
        <w:rPr>
          <w:rStyle w:val="a3"/>
          <w:rFonts w:cstheme="minorBidi"/>
          <w:b w:val="0"/>
        </w:rPr>
        <w:t xml:space="preserve">и типологические </w:t>
      </w:r>
      <w:r w:rsidR="008F73C0">
        <w:rPr>
          <w:rStyle w:val="a3"/>
          <w:rFonts w:cstheme="minorBidi"/>
          <w:b w:val="0"/>
        </w:rPr>
        <w:t xml:space="preserve">характеристики, </w:t>
      </w:r>
      <w:r w:rsidR="00FE30A4">
        <w:rPr>
          <w:rStyle w:val="a3"/>
          <w:rFonts w:cstheme="minorBidi"/>
          <w:b w:val="0"/>
        </w:rPr>
        <w:t xml:space="preserve">а также исследовать </w:t>
      </w:r>
      <w:r w:rsidR="008F73C0">
        <w:rPr>
          <w:rStyle w:val="a3"/>
          <w:rFonts w:cstheme="minorBidi"/>
          <w:b w:val="0"/>
        </w:rPr>
        <w:lastRenderedPageBreak/>
        <w:t>композици</w:t>
      </w:r>
      <w:r w:rsidR="00FE30A4">
        <w:rPr>
          <w:rStyle w:val="a3"/>
          <w:rFonts w:cstheme="minorBidi"/>
          <w:b w:val="0"/>
        </w:rPr>
        <w:t xml:space="preserve">онную организацию, способ отбора информации и </w:t>
      </w:r>
      <w:r w:rsidR="00C8545E">
        <w:rPr>
          <w:rStyle w:val="a3"/>
          <w:rFonts w:cstheme="minorBidi"/>
          <w:b w:val="0"/>
        </w:rPr>
        <w:t>используемые лексические и грамматические структуры</w:t>
      </w:r>
      <w:r w:rsidR="00684E4D">
        <w:rPr>
          <w:rStyle w:val="a3"/>
          <w:rFonts w:cstheme="minorBidi"/>
          <w:b w:val="0"/>
        </w:rPr>
        <w:t>;</w:t>
      </w:r>
    </w:p>
    <w:p w:rsidR="007B2F5D" w:rsidRPr="00EF337E" w:rsidRDefault="00963316" w:rsidP="003728A4">
      <w:pPr>
        <w:pStyle w:val="a4"/>
        <w:numPr>
          <w:ilvl w:val="0"/>
          <w:numId w:val="9"/>
        </w:numPr>
        <w:spacing w:line="360" w:lineRule="auto"/>
        <w:ind w:hanging="43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предложить</w:t>
      </w:r>
      <w:r w:rsidR="007B2F5D" w:rsidRPr="00EF337E">
        <w:rPr>
          <w:rFonts w:ascii="Times New Roman" w:hAnsi="Times New Roman" w:cs="Times New Roman"/>
          <w:sz w:val="28"/>
          <w:szCs w:val="28"/>
          <w:shd w:val="clear" w:color="auto" w:fill="FFFFFF"/>
        </w:rPr>
        <w:t xml:space="preserve"> стратегии, необходимые для достижения наилучшего результата в написании </w:t>
      </w:r>
      <w:r w:rsidR="00BE7B2E">
        <w:rPr>
          <w:rFonts w:ascii="Times New Roman" w:hAnsi="Times New Roman" w:cs="Times New Roman"/>
          <w:sz w:val="28"/>
          <w:szCs w:val="28"/>
          <w:shd w:val="clear" w:color="auto" w:fill="FFFFFF"/>
        </w:rPr>
        <w:t>письменных заданий</w:t>
      </w:r>
      <w:r w:rsidR="007B2F5D" w:rsidRPr="00EF337E">
        <w:rPr>
          <w:rFonts w:ascii="Times New Roman" w:hAnsi="Times New Roman" w:cs="Times New Roman"/>
          <w:sz w:val="28"/>
          <w:szCs w:val="28"/>
          <w:shd w:val="clear" w:color="auto" w:fill="FFFFFF"/>
        </w:rPr>
        <w:t xml:space="preserve"> формата </w:t>
      </w:r>
      <w:r w:rsidR="007B2F5D" w:rsidRPr="00EF337E">
        <w:rPr>
          <w:rFonts w:ascii="Times New Roman" w:hAnsi="Times New Roman" w:cs="Times New Roman"/>
          <w:sz w:val="28"/>
          <w:szCs w:val="28"/>
          <w:shd w:val="clear" w:color="auto" w:fill="FFFFFF"/>
          <w:lang w:val="en-US"/>
        </w:rPr>
        <w:t>IELTS</w:t>
      </w:r>
      <w:r w:rsidR="007B2F5D" w:rsidRPr="00EF337E">
        <w:rPr>
          <w:rFonts w:ascii="Times New Roman" w:hAnsi="Times New Roman" w:cs="Times New Roman"/>
          <w:sz w:val="28"/>
          <w:szCs w:val="28"/>
          <w:shd w:val="clear" w:color="auto" w:fill="FFFFFF"/>
        </w:rPr>
        <w:t xml:space="preserve"> </w:t>
      </w:r>
      <w:r w:rsidR="007B2F5D" w:rsidRPr="00EF337E">
        <w:rPr>
          <w:rFonts w:ascii="Times New Roman" w:hAnsi="Times New Roman" w:cs="Times New Roman"/>
          <w:sz w:val="28"/>
          <w:szCs w:val="28"/>
          <w:shd w:val="clear" w:color="auto" w:fill="FFFFFF"/>
          <w:lang w:val="en-US"/>
        </w:rPr>
        <w:t>Academic</w:t>
      </w:r>
      <w:r w:rsidR="00E9788F">
        <w:rPr>
          <w:rFonts w:ascii="Times New Roman" w:hAnsi="Times New Roman" w:cs="Times New Roman"/>
          <w:sz w:val="28"/>
          <w:szCs w:val="28"/>
          <w:shd w:val="clear" w:color="auto" w:fill="FFFFFF"/>
        </w:rPr>
        <w:t>.</w:t>
      </w:r>
    </w:p>
    <w:p w:rsidR="00675B1B" w:rsidRPr="002B4745" w:rsidRDefault="00D82D70" w:rsidP="002B4745">
      <w:pPr>
        <w:spacing w:line="360" w:lineRule="auto"/>
        <w:jc w:val="both"/>
        <w:rPr>
          <w:rStyle w:val="a3"/>
          <w:rFonts w:asciiTheme="minorHAnsi" w:hAnsiTheme="minorHAnsi" w:cstheme="minorBidi"/>
          <w:b w:val="0"/>
          <w:bCs w:val="0"/>
          <w:sz w:val="22"/>
        </w:rPr>
      </w:pPr>
      <w:r>
        <w:rPr>
          <w:rFonts w:ascii="Times New Roman" w:hAnsi="Times New Roman" w:cs="Times New Roman"/>
          <w:sz w:val="28"/>
          <w:szCs w:val="28"/>
          <w:shd w:val="clear" w:color="auto" w:fill="FFFFFF"/>
        </w:rPr>
        <w:t xml:space="preserve">    </w:t>
      </w:r>
      <w:r w:rsidR="00304556">
        <w:rPr>
          <w:rFonts w:ascii="Times New Roman" w:hAnsi="Times New Roman" w:cs="Times New Roman"/>
          <w:sz w:val="28"/>
          <w:szCs w:val="28"/>
          <w:shd w:val="clear" w:color="auto" w:fill="FFFFFF"/>
        </w:rPr>
        <w:t>С нашей точки зрения, д</w:t>
      </w:r>
      <w:r w:rsidR="00980F33">
        <w:rPr>
          <w:rFonts w:ascii="Times New Roman" w:hAnsi="Times New Roman" w:cs="Times New Roman"/>
          <w:sz w:val="28"/>
          <w:szCs w:val="28"/>
          <w:shd w:val="clear" w:color="auto" w:fill="FFFFFF"/>
        </w:rPr>
        <w:t xml:space="preserve">анное исследование обладает </w:t>
      </w:r>
      <w:r w:rsidR="00304556">
        <w:rPr>
          <w:rFonts w:ascii="Times New Roman" w:hAnsi="Times New Roman" w:cs="Times New Roman"/>
          <w:sz w:val="28"/>
          <w:szCs w:val="28"/>
          <w:shd w:val="clear" w:color="auto" w:fill="FFFFFF"/>
        </w:rPr>
        <w:t>большим</w:t>
      </w:r>
      <w:r w:rsidR="00980F33">
        <w:rPr>
          <w:rFonts w:ascii="Times New Roman" w:hAnsi="Times New Roman" w:cs="Times New Roman"/>
          <w:sz w:val="28"/>
          <w:szCs w:val="28"/>
          <w:shd w:val="clear" w:color="auto" w:fill="FFFFFF"/>
        </w:rPr>
        <w:t xml:space="preserve"> </w:t>
      </w:r>
      <w:r w:rsidR="00980F33" w:rsidRPr="00992BEC">
        <w:rPr>
          <w:rFonts w:ascii="Times New Roman" w:hAnsi="Times New Roman" w:cs="Times New Roman"/>
          <w:b/>
          <w:sz w:val="28"/>
          <w:szCs w:val="28"/>
          <w:shd w:val="clear" w:color="auto" w:fill="FFFFFF"/>
        </w:rPr>
        <w:t>практическим значе</w:t>
      </w:r>
      <w:r w:rsidR="00992BEC" w:rsidRPr="00992BEC">
        <w:rPr>
          <w:rFonts w:ascii="Times New Roman" w:hAnsi="Times New Roman" w:cs="Times New Roman"/>
          <w:b/>
          <w:sz w:val="28"/>
          <w:szCs w:val="28"/>
          <w:shd w:val="clear" w:color="auto" w:fill="FFFFFF"/>
        </w:rPr>
        <w:t>нием</w:t>
      </w:r>
      <w:r w:rsidR="00992BEC">
        <w:rPr>
          <w:rFonts w:ascii="Times New Roman" w:hAnsi="Times New Roman" w:cs="Times New Roman"/>
          <w:sz w:val="28"/>
          <w:szCs w:val="28"/>
          <w:shd w:val="clear" w:color="auto" w:fill="FFFFFF"/>
        </w:rPr>
        <w:t>, поскольку его результаты</w:t>
      </w:r>
      <w:r w:rsidR="00980F33">
        <w:rPr>
          <w:rFonts w:ascii="Times New Roman" w:hAnsi="Times New Roman" w:cs="Times New Roman"/>
          <w:sz w:val="28"/>
          <w:szCs w:val="28"/>
          <w:shd w:val="clear" w:color="auto" w:fill="FFFFFF"/>
        </w:rPr>
        <w:t xml:space="preserve"> могут быть использованы преподавателями </w:t>
      </w:r>
      <w:r w:rsidR="00980F33">
        <w:rPr>
          <w:rFonts w:ascii="Times New Roman" w:hAnsi="Times New Roman" w:cs="Times New Roman"/>
          <w:sz w:val="28"/>
          <w:szCs w:val="28"/>
          <w:shd w:val="clear" w:color="auto" w:fill="FFFFFF"/>
          <w:lang w:val="en-US"/>
        </w:rPr>
        <w:t>IELTS</w:t>
      </w:r>
      <w:r w:rsidR="00980F33">
        <w:rPr>
          <w:rFonts w:ascii="Times New Roman" w:hAnsi="Times New Roman" w:cs="Times New Roman"/>
          <w:sz w:val="28"/>
          <w:szCs w:val="28"/>
          <w:shd w:val="clear" w:color="auto" w:fill="FFFFFF"/>
        </w:rPr>
        <w:t xml:space="preserve">, а также студентами с целью </w:t>
      </w:r>
      <w:r w:rsidR="007B2F5D">
        <w:rPr>
          <w:rFonts w:ascii="Times New Roman" w:hAnsi="Times New Roman" w:cs="Times New Roman"/>
          <w:sz w:val="28"/>
          <w:szCs w:val="28"/>
          <w:shd w:val="clear" w:color="auto" w:fill="FFFFFF"/>
        </w:rPr>
        <w:t>использования</w:t>
      </w:r>
      <w:r w:rsidR="00980F33">
        <w:rPr>
          <w:rFonts w:ascii="Times New Roman" w:hAnsi="Times New Roman" w:cs="Times New Roman"/>
          <w:sz w:val="28"/>
          <w:szCs w:val="28"/>
          <w:shd w:val="clear" w:color="auto" w:fill="FFFFFF"/>
        </w:rPr>
        <w:t xml:space="preserve"> наиболее эф</w:t>
      </w:r>
      <w:r w:rsidR="003E2CFA">
        <w:rPr>
          <w:rFonts w:ascii="Times New Roman" w:hAnsi="Times New Roman" w:cs="Times New Roman"/>
          <w:sz w:val="28"/>
          <w:szCs w:val="28"/>
          <w:shd w:val="clear" w:color="auto" w:fill="FFFFFF"/>
        </w:rPr>
        <w:t>фективной стратегии в написании письменных заданий</w:t>
      </w:r>
      <w:r w:rsidR="00304556">
        <w:rPr>
          <w:rFonts w:ascii="Times New Roman" w:hAnsi="Times New Roman" w:cs="Times New Roman"/>
          <w:sz w:val="28"/>
          <w:szCs w:val="28"/>
          <w:shd w:val="clear" w:color="auto" w:fill="FFFFFF"/>
        </w:rPr>
        <w:t> академического модуля </w:t>
      </w:r>
      <w:r w:rsidR="00980F33">
        <w:rPr>
          <w:rFonts w:ascii="Times New Roman" w:hAnsi="Times New Roman" w:cs="Times New Roman"/>
          <w:sz w:val="28"/>
          <w:szCs w:val="28"/>
          <w:shd w:val="clear" w:color="auto" w:fill="FFFFFF"/>
          <w:lang w:val="en-US"/>
        </w:rPr>
        <w:t>IELTS</w:t>
      </w:r>
      <w:r w:rsidR="00980F33" w:rsidRPr="00980F33">
        <w:rPr>
          <w:rFonts w:ascii="Times New Roman" w:hAnsi="Times New Roman" w:cs="Times New Roman"/>
          <w:sz w:val="28"/>
          <w:szCs w:val="28"/>
          <w:shd w:val="clear" w:color="auto" w:fill="FFFFFF"/>
        </w:rPr>
        <w:t>.</w:t>
      </w:r>
      <w:r w:rsidR="00004EF3">
        <w:rPr>
          <w:rFonts w:ascii="Times New Roman" w:hAnsi="Times New Roman" w:cs="Times New Roman"/>
          <w:sz w:val="28"/>
          <w:szCs w:val="28"/>
          <w:shd w:val="clear" w:color="auto" w:fill="FFFFFF"/>
        </w:rPr>
        <w:br/>
        <w:t xml:space="preserve">    </w:t>
      </w:r>
      <w:r w:rsidR="00F70F15">
        <w:rPr>
          <w:rFonts w:ascii="Times New Roman" w:hAnsi="Times New Roman" w:cs="Times New Roman"/>
          <w:b/>
          <w:sz w:val="28"/>
          <w:szCs w:val="28"/>
          <w:shd w:val="clear" w:color="auto" w:fill="FFFFFF"/>
        </w:rPr>
        <w:t>Объектом</w:t>
      </w:r>
      <w:r w:rsidR="00004EF3">
        <w:rPr>
          <w:rFonts w:ascii="Times New Roman" w:hAnsi="Times New Roman" w:cs="Times New Roman"/>
          <w:sz w:val="28"/>
          <w:szCs w:val="28"/>
          <w:shd w:val="clear" w:color="auto" w:fill="FFFFFF"/>
        </w:rPr>
        <w:t xml:space="preserve"> исследования является </w:t>
      </w:r>
      <w:r w:rsidR="0018594B">
        <w:rPr>
          <w:rFonts w:ascii="Times New Roman" w:hAnsi="Times New Roman" w:cs="Times New Roman"/>
          <w:sz w:val="28"/>
          <w:szCs w:val="28"/>
          <w:shd w:val="clear" w:color="auto" w:fill="FFFFFF"/>
        </w:rPr>
        <w:t>дискурс описания</w:t>
      </w:r>
      <w:r w:rsidR="00966215">
        <w:rPr>
          <w:rFonts w:ascii="Times New Roman" w:hAnsi="Times New Roman" w:cs="Times New Roman"/>
          <w:sz w:val="28"/>
          <w:szCs w:val="28"/>
          <w:shd w:val="clear" w:color="auto" w:fill="FFFFFF"/>
        </w:rPr>
        <w:t xml:space="preserve"> </w:t>
      </w:r>
      <w:r w:rsidR="00200BB1">
        <w:rPr>
          <w:rFonts w:ascii="Times New Roman" w:hAnsi="Times New Roman" w:cs="Times New Roman"/>
          <w:sz w:val="28"/>
          <w:szCs w:val="28"/>
          <w:shd w:val="clear" w:color="auto" w:fill="FFFFFF"/>
        </w:rPr>
        <w:t>материал</w:t>
      </w:r>
      <w:r w:rsidR="00966215">
        <w:rPr>
          <w:rFonts w:ascii="Times New Roman" w:hAnsi="Times New Roman" w:cs="Times New Roman"/>
          <w:sz w:val="28"/>
          <w:szCs w:val="28"/>
          <w:shd w:val="clear" w:color="auto" w:fill="FFFFFF"/>
        </w:rPr>
        <w:t>ов</w:t>
      </w:r>
      <w:r w:rsidR="00200BB1">
        <w:rPr>
          <w:rFonts w:ascii="Times New Roman" w:hAnsi="Times New Roman" w:cs="Times New Roman"/>
          <w:sz w:val="28"/>
          <w:szCs w:val="28"/>
          <w:shd w:val="clear" w:color="auto" w:fill="FFFFFF"/>
        </w:rPr>
        <w:t xml:space="preserve">, </w:t>
      </w:r>
      <w:r w:rsidR="0018594B">
        <w:rPr>
          <w:rFonts w:ascii="Times New Roman" w:hAnsi="Times New Roman" w:cs="Times New Roman"/>
          <w:sz w:val="28"/>
          <w:szCs w:val="28"/>
          <w:shd w:val="clear" w:color="auto" w:fill="FFFFFF"/>
        </w:rPr>
        <w:t>представленн</w:t>
      </w:r>
      <w:r w:rsidR="00966215">
        <w:rPr>
          <w:rFonts w:ascii="Times New Roman" w:hAnsi="Times New Roman" w:cs="Times New Roman"/>
          <w:sz w:val="28"/>
          <w:szCs w:val="28"/>
          <w:shd w:val="clear" w:color="auto" w:fill="FFFFFF"/>
        </w:rPr>
        <w:t>ых </w:t>
      </w:r>
      <w:r w:rsidR="00200BB1">
        <w:rPr>
          <w:rFonts w:ascii="Times New Roman" w:hAnsi="Times New Roman" w:cs="Times New Roman"/>
          <w:sz w:val="28"/>
          <w:szCs w:val="28"/>
          <w:shd w:val="clear" w:color="auto" w:fill="FFFFFF"/>
        </w:rPr>
        <w:t>в письменной части </w:t>
      </w:r>
      <w:r w:rsidR="00046571">
        <w:rPr>
          <w:rFonts w:ascii="Times New Roman" w:hAnsi="Times New Roman" w:cs="Times New Roman"/>
          <w:sz w:val="28"/>
          <w:szCs w:val="28"/>
          <w:shd w:val="clear" w:color="auto" w:fill="FFFFFF"/>
        </w:rPr>
        <w:t>тестирования</w:t>
      </w:r>
      <w:r w:rsidR="00200BB1">
        <w:rPr>
          <w:rFonts w:ascii="Times New Roman" w:hAnsi="Times New Roman" w:cs="Times New Roman"/>
          <w:sz w:val="28"/>
          <w:szCs w:val="28"/>
          <w:shd w:val="clear" w:color="auto" w:fill="FFFFFF"/>
        </w:rPr>
        <w:t> </w:t>
      </w:r>
      <w:r w:rsidR="00004EF3">
        <w:rPr>
          <w:rFonts w:ascii="Times New Roman" w:hAnsi="Times New Roman" w:cs="Times New Roman"/>
          <w:sz w:val="28"/>
          <w:szCs w:val="28"/>
          <w:shd w:val="clear" w:color="auto" w:fill="FFFFFF"/>
          <w:lang w:val="en-US"/>
        </w:rPr>
        <w:t>IELTS</w:t>
      </w:r>
      <w:r w:rsidR="00004EF3">
        <w:rPr>
          <w:rFonts w:ascii="Times New Roman" w:hAnsi="Times New Roman" w:cs="Times New Roman"/>
          <w:sz w:val="28"/>
          <w:szCs w:val="28"/>
          <w:shd w:val="clear" w:color="auto" w:fill="FFFFFF"/>
        </w:rPr>
        <w:t>.</w:t>
      </w:r>
      <w:r w:rsidR="00046571">
        <w:rPr>
          <w:rFonts w:ascii="Times New Roman" w:hAnsi="Times New Roman" w:cs="Times New Roman"/>
          <w:sz w:val="28"/>
          <w:szCs w:val="28"/>
          <w:shd w:val="clear" w:color="auto" w:fill="FFFFFF"/>
        </w:rPr>
        <w:br/>
        <w:t xml:space="preserve">    </w:t>
      </w:r>
      <w:r w:rsidR="00F70F15">
        <w:rPr>
          <w:rFonts w:ascii="Times New Roman" w:hAnsi="Times New Roman" w:cs="Times New Roman"/>
          <w:b/>
          <w:sz w:val="28"/>
          <w:szCs w:val="28"/>
          <w:shd w:val="clear" w:color="auto" w:fill="FFFFFF"/>
        </w:rPr>
        <w:t>Предметом</w:t>
      </w:r>
      <w:r w:rsidR="00046571">
        <w:rPr>
          <w:rFonts w:ascii="Times New Roman" w:hAnsi="Times New Roman" w:cs="Times New Roman"/>
          <w:sz w:val="28"/>
          <w:szCs w:val="28"/>
          <w:shd w:val="clear" w:color="auto" w:fill="FFFFFF"/>
        </w:rPr>
        <w:t xml:space="preserve"> исследования является </w:t>
      </w:r>
      <w:r w:rsidR="00966215">
        <w:rPr>
          <w:rFonts w:ascii="Times New Roman" w:hAnsi="Times New Roman" w:cs="Times New Roman"/>
          <w:sz w:val="28"/>
          <w:szCs w:val="28"/>
          <w:shd w:val="clear" w:color="auto" w:fill="FFFFFF"/>
        </w:rPr>
        <w:t>дискурсивное</w:t>
      </w:r>
      <w:r w:rsidR="00046571">
        <w:rPr>
          <w:rFonts w:ascii="Times New Roman" w:hAnsi="Times New Roman" w:cs="Times New Roman"/>
          <w:sz w:val="28"/>
          <w:szCs w:val="28"/>
          <w:shd w:val="clear" w:color="auto" w:fill="FFFFFF"/>
        </w:rPr>
        <w:t xml:space="preserve"> описание </w:t>
      </w:r>
      <w:r w:rsidR="00966215">
        <w:rPr>
          <w:rFonts w:ascii="Times New Roman" w:hAnsi="Times New Roman" w:cs="Times New Roman"/>
          <w:sz w:val="28"/>
          <w:szCs w:val="28"/>
          <w:shd w:val="clear" w:color="auto" w:fill="FFFFFF"/>
        </w:rPr>
        <w:t>письменных заданий</w:t>
      </w:r>
      <w:r w:rsidR="005075B6">
        <w:rPr>
          <w:rFonts w:ascii="Times New Roman" w:hAnsi="Times New Roman" w:cs="Times New Roman"/>
          <w:sz w:val="28"/>
          <w:szCs w:val="28"/>
          <w:shd w:val="clear" w:color="auto" w:fill="FFFFFF"/>
        </w:rPr>
        <w:t> формата </w:t>
      </w:r>
      <w:r w:rsidR="00046571">
        <w:rPr>
          <w:rFonts w:ascii="Times New Roman" w:hAnsi="Times New Roman" w:cs="Times New Roman"/>
          <w:sz w:val="28"/>
          <w:szCs w:val="28"/>
          <w:shd w:val="clear" w:color="auto" w:fill="FFFFFF"/>
          <w:lang w:val="en-US"/>
        </w:rPr>
        <w:t>IELTS</w:t>
      </w:r>
      <w:r w:rsidR="00046571" w:rsidRPr="00046571">
        <w:rPr>
          <w:rFonts w:ascii="Times New Roman" w:hAnsi="Times New Roman" w:cs="Times New Roman"/>
          <w:sz w:val="28"/>
          <w:szCs w:val="28"/>
          <w:shd w:val="clear" w:color="auto" w:fill="FFFFFF"/>
        </w:rPr>
        <w:t>.</w:t>
      </w:r>
      <w:r w:rsidR="00992BEC">
        <w:rPr>
          <w:rStyle w:val="a3"/>
          <w:rFonts w:cstheme="minorBidi"/>
          <w:b w:val="0"/>
        </w:rPr>
        <w:br/>
      </w:r>
      <w:r w:rsidR="002B4745">
        <w:rPr>
          <w:rStyle w:val="a3"/>
          <w:rFonts w:cstheme="minorBidi"/>
          <w:b w:val="0"/>
        </w:rPr>
        <w:t xml:space="preserve">    </w:t>
      </w:r>
      <w:r w:rsidR="002B4745">
        <w:rPr>
          <w:rStyle w:val="a3"/>
          <w:rFonts w:cstheme="minorBidi"/>
        </w:rPr>
        <w:t xml:space="preserve">Теоретическую основу </w:t>
      </w:r>
      <w:r w:rsidR="002B4745">
        <w:rPr>
          <w:rStyle w:val="a3"/>
          <w:rFonts w:cstheme="minorBidi"/>
          <w:b w:val="0"/>
        </w:rPr>
        <w:t>работы составили труды отечественных и зарубежных исследователей в области теории дискурса (</w:t>
      </w:r>
      <w:proofErr w:type="spellStart"/>
      <w:r w:rsidR="002B4745">
        <w:rPr>
          <w:rFonts w:ascii="Times New Roman" w:hAnsi="Times New Roman" w:cs="Times New Roman"/>
          <w:sz w:val="28"/>
          <w:szCs w:val="28"/>
        </w:rPr>
        <w:t>Болдонова</w:t>
      </w:r>
      <w:proofErr w:type="spellEnd"/>
      <w:r w:rsidR="002B4745">
        <w:rPr>
          <w:rFonts w:ascii="Times New Roman" w:hAnsi="Times New Roman" w:cs="Times New Roman"/>
          <w:sz w:val="28"/>
          <w:szCs w:val="28"/>
        </w:rPr>
        <w:t xml:space="preserve"> И. С., Горбунов А. Г., Гросс Б., </w:t>
      </w:r>
      <w:proofErr w:type="spellStart"/>
      <w:r w:rsidR="002B4745">
        <w:rPr>
          <w:rFonts w:ascii="Times New Roman" w:hAnsi="Times New Roman" w:cs="Times New Roman"/>
          <w:sz w:val="28"/>
          <w:szCs w:val="28"/>
        </w:rPr>
        <w:t>Зиндер</w:t>
      </w:r>
      <w:proofErr w:type="spellEnd"/>
      <w:r w:rsidR="002B4745">
        <w:rPr>
          <w:rFonts w:ascii="Times New Roman" w:hAnsi="Times New Roman" w:cs="Times New Roman"/>
          <w:sz w:val="28"/>
          <w:szCs w:val="28"/>
        </w:rPr>
        <w:t xml:space="preserve"> К., </w:t>
      </w:r>
      <w:proofErr w:type="spellStart"/>
      <w:r w:rsidR="002B4745">
        <w:rPr>
          <w:rFonts w:ascii="Times New Roman" w:hAnsi="Times New Roman" w:cs="Times New Roman"/>
          <w:sz w:val="28"/>
          <w:szCs w:val="28"/>
        </w:rPr>
        <w:t>Камп</w:t>
      </w:r>
      <w:proofErr w:type="spellEnd"/>
      <w:r w:rsidR="002B4745">
        <w:rPr>
          <w:rFonts w:ascii="Times New Roman" w:hAnsi="Times New Roman" w:cs="Times New Roman"/>
          <w:sz w:val="28"/>
          <w:szCs w:val="28"/>
        </w:rPr>
        <w:t xml:space="preserve"> Х., Карасик В. И., Макаров М. Л., Хомутова Т. Н. и др.</w:t>
      </w:r>
      <w:r w:rsidR="002B4745">
        <w:rPr>
          <w:rStyle w:val="a3"/>
          <w:rFonts w:cstheme="minorBidi"/>
          <w:b w:val="0"/>
        </w:rPr>
        <w:t>), лингвопрагматики (</w:t>
      </w:r>
      <w:r w:rsidR="002B4745">
        <w:rPr>
          <w:rStyle w:val="a3"/>
          <w:b w:val="0"/>
        </w:rPr>
        <w:t xml:space="preserve">Ван Дейк Т.А., </w:t>
      </w:r>
      <w:r w:rsidR="002B4745">
        <w:rPr>
          <w:rFonts w:ascii="Times New Roman" w:hAnsi="Times New Roman" w:cs="Times New Roman"/>
          <w:sz w:val="28"/>
          <w:szCs w:val="28"/>
        </w:rPr>
        <w:t>Маслова А. Ю., Олешков М. Ю.</w:t>
      </w:r>
      <w:r w:rsidR="002B4745">
        <w:rPr>
          <w:rStyle w:val="a3"/>
          <w:b w:val="0"/>
        </w:rPr>
        <w:t>) </w:t>
      </w:r>
      <w:r w:rsidR="002B4745">
        <w:rPr>
          <w:rStyle w:val="a3"/>
          <w:rFonts w:cstheme="minorBidi"/>
          <w:b w:val="0"/>
        </w:rPr>
        <w:t>и тестологии (</w:t>
      </w:r>
      <w:proofErr w:type="spellStart"/>
      <w:r w:rsidR="002B4745">
        <w:rPr>
          <w:rStyle w:val="a3"/>
          <w:b w:val="0"/>
        </w:rPr>
        <w:t>Ампилогова</w:t>
      </w:r>
      <w:proofErr w:type="spellEnd"/>
      <w:r w:rsidR="002B4745">
        <w:rPr>
          <w:rStyle w:val="a3"/>
          <w:b w:val="0"/>
        </w:rPr>
        <w:t> Н. Г., </w:t>
      </w:r>
      <w:proofErr w:type="spellStart"/>
      <w:r w:rsidR="002B4745">
        <w:rPr>
          <w:rStyle w:val="a3"/>
          <w:b w:val="0"/>
        </w:rPr>
        <w:t>Балуян</w:t>
      </w:r>
      <w:proofErr w:type="spellEnd"/>
      <w:r w:rsidR="002B4745">
        <w:rPr>
          <w:rStyle w:val="a3"/>
          <w:b w:val="0"/>
        </w:rPr>
        <w:t> С.</w:t>
      </w:r>
      <w:r w:rsidR="009B5D77">
        <w:rPr>
          <w:rStyle w:val="a3"/>
          <w:b w:val="0"/>
        </w:rPr>
        <w:t> Р.</w:t>
      </w:r>
      <w:r w:rsidR="002B4745">
        <w:rPr>
          <w:rStyle w:val="a3"/>
          <w:b w:val="0"/>
        </w:rPr>
        <w:t>).</w:t>
      </w:r>
      <w:r w:rsidR="00DA1F0E">
        <w:rPr>
          <w:rStyle w:val="a3"/>
          <w:rFonts w:cstheme="minorBidi"/>
          <w:b w:val="0"/>
        </w:rPr>
        <w:br/>
      </w:r>
      <w:r w:rsidR="000D518F">
        <w:rPr>
          <w:rStyle w:val="a3"/>
          <w:rFonts w:cstheme="minorBidi"/>
          <w:b w:val="0"/>
        </w:rPr>
        <w:t xml:space="preserve">    </w:t>
      </w:r>
      <w:r w:rsidR="00DA1F0E" w:rsidRPr="000D518F">
        <w:rPr>
          <w:rStyle w:val="a3"/>
          <w:rFonts w:cstheme="minorBidi"/>
        </w:rPr>
        <w:t>Материалом</w:t>
      </w:r>
      <w:r w:rsidR="00DA1F0E">
        <w:rPr>
          <w:rStyle w:val="a3"/>
          <w:rFonts w:cstheme="minorBidi"/>
          <w:b w:val="0"/>
        </w:rPr>
        <w:t xml:space="preserve"> </w:t>
      </w:r>
      <w:r w:rsidR="000D518F">
        <w:rPr>
          <w:rStyle w:val="a3"/>
          <w:rFonts w:cstheme="minorBidi"/>
          <w:b w:val="0"/>
        </w:rPr>
        <w:t xml:space="preserve">для </w:t>
      </w:r>
      <w:r w:rsidR="00DA1F0E">
        <w:rPr>
          <w:rStyle w:val="a3"/>
          <w:rFonts w:cstheme="minorBidi"/>
          <w:b w:val="0"/>
        </w:rPr>
        <w:t>исследования посл</w:t>
      </w:r>
      <w:r w:rsidR="003E2CFA">
        <w:rPr>
          <w:rStyle w:val="a3"/>
          <w:rFonts w:cstheme="minorBidi"/>
          <w:b w:val="0"/>
        </w:rPr>
        <w:t xml:space="preserve">ужили </w:t>
      </w:r>
      <w:r w:rsidR="004D5288">
        <w:rPr>
          <w:rStyle w:val="a3"/>
          <w:rFonts w:cstheme="minorBidi"/>
          <w:b w:val="0"/>
        </w:rPr>
        <w:t xml:space="preserve">реальные </w:t>
      </w:r>
      <w:r w:rsidR="003E2CFA">
        <w:rPr>
          <w:rStyle w:val="a3"/>
          <w:rFonts w:cstheme="minorBidi"/>
          <w:b w:val="0"/>
        </w:rPr>
        <w:t>образцы написания первого (</w:t>
      </w:r>
      <w:r w:rsidR="00B61F60">
        <w:rPr>
          <w:rStyle w:val="a3"/>
          <w:rFonts w:cstheme="minorBidi"/>
          <w:b w:val="0"/>
        </w:rPr>
        <w:t>54</w:t>
      </w:r>
      <w:r w:rsidR="003E2CFA">
        <w:rPr>
          <w:rStyle w:val="a3"/>
          <w:rFonts w:cstheme="minorBidi"/>
          <w:b w:val="0"/>
        </w:rPr>
        <w:t>) и второго (</w:t>
      </w:r>
      <w:r w:rsidR="008600D0">
        <w:rPr>
          <w:rStyle w:val="a3"/>
          <w:rFonts w:cstheme="minorBidi"/>
          <w:b w:val="0"/>
        </w:rPr>
        <w:t>143</w:t>
      </w:r>
      <w:r w:rsidR="003E2CFA">
        <w:rPr>
          <w:rStyle w:val="a3"/>
          <w:rFonts w:cstheme="minorBidi"/>
          <w:b w:val="0"/>
        </w:rPr>
        <w:t xml:space="preserve">) </w:t>
      </w:r>
      <w:r w:rsidR="00DA1F0E">
        <w:rPr>
          <w:rStyle w:val="a3"/>
          <w:rFonts w:cstheme="minorBidi"/>
          <w:b w:val="0"/>
        </w:rPr>
        <w:t xml:space="preserve">письменного задания </w:t>
      </w:r>
      <w:r w:rsidR="00DA1F0E">
        <w:rPr>
          <w:rStyle w:val="a3"/>
          <w:rFonts w:cstheme="minorBidi"/>
          <w:b w:val="0"/>
          <w:lang w:val="en-US"/>
        </w:rPr>
        <w:t>IELTS</w:t>
      </w:r>
      <w:r w:rsidR="00DA1F0E" w:rsidRPr="00DA1F0E">
        <w:rPr>
          <w:rStyle w:val="a3"/>
          <w:rFonts w:cstheme="minorBidi"/>
          <w:b w:val="0"/>
        </w:rPr>
        <w:t xml:space="preserve"> </w:t>
      </w:r>
      <w:r w:rsidR="00DA1F0E">
        <w:rPr>
          <w:rStyle w:val="a3"/>
          <w:rFonts w:cstheme="minorBidi"/>
          <w:b w:val="0"/>
          <w:lang w:val="en-US"/>
        </w:rPr>
        <w:t>Academic</w:t>
      </w:r>
      <w:r w:rsidR="003E2CFA">
        <w:rPr>
          <w:rStyle w:val="a3"/>
          <w:rFonts w:cstheme="minorBidi"/>
          <w:b w:val="0"/>
        </w:rPr>
        <w:t xml:space="preserve">, </w:t>
      </w:r>
      <w:r w:rsidR="008600D0">
        <w:rPr>
          <w:rStyle w:val="a3"/>
          <w:rFonts w:cstheme="minorBidi"/>
          <w:b w:val="0"/>
        </w:rPr>
        <w:t xml:space="preserve">взятые из </w:t>
      </w:r>
      <w:r w:rsidR="00DA1F0E">
        <w:rPr>
          <w:rStyle w:val="a3"/>
          <w:rFonts w:cstheme="minorBidi"/>
          <w:b w:val="0"/>
        </w:rPr>
        <w:t>основных англоязычных и р</w:t>
      </w:r>
      <w:r w:rsidR="008600D0">
        <w:rPr>
          <w:rStyle w:val="a3"/>
          <w:rFonts w:cstheme="minorBidi"/>
          <w:b w:val="0"/>
        </w:rPr>
        <w:t xml:space="preserve">усскоязычных интернет ресурсов, </w:t>
      </w:r>
      <w:r w:rsidR="00DA1F0E">
        <w:rPr>
          <w:rStyle w:val="a3"/>
          <w:rFonts w:cstheme="minorBidi"/>
          <w:b w:val="0"/>
        </w:rPr>
        <w:t>п</w:t>
      </w:r>
      <w:r w:rsidR="004B0871">
        <w:rPr>
          <w:rStyle w:val="a3"/>
          <w:rFonts w:cstheme="minorBidi"/>
          <w:b w:val="0"/>
        </w:rPr>
        <w:t>освященных </w:t>
      </w:r>
      <w:r w:rsidR="00200BB1">
        <w:rPr>
          <w:rStyle w:val="a3"/>
          <w:rFonts w:cstheme="minorBidi"/>
          <w:b w:val="0"/>
        </w:rPr>
        <w:t>тестированию </w:t>
      </w:r>
      <w:r w:rsidR="00DA1F0E">
        <w:rPr>
          <w:rStyle w:val="a3"/>
          <w:rFonts w:cstheme="minorBidi"/>
          <w:b w:val="0"/>
          <w:lang w:val="en-US"/>
        </w:rPr>
        <w:t>IELTS</w:t>
      </w:r>
      <w:r w:rsidR="00DA1F0E" w:rsidRPr="000D518F">
        <w:rPr>
          <w:rStyle w:val="a3"/>
          <w:rFonts w:cstheme="minorBidi"/>
          <w:b w:val="0"/>
        </w:rPr>
        <w:t>.</w:t>
      </w:r>
      <w:r w:rsidR="00CE09FA">
        <w:rPr>
          <w:rStyle w:val="a3"/>
          <w:rFonts w:cstheme="minorBidi"/>
          <w:b w:val="0"/>
        </w:rPr>
        <w:br/>
      </w:r>
      <w:r w:rsidR="000D518F">
        <w:rPr>
          <w:rStyle w:val="a3"/>
          <w:rFonts w:cstheme="minorBidi"/>
          <w:b w:val="0"/>
        </w:rPr>
        <w:t xml:space="preserve">    </w:t>
      </w:r>
      <w:r w:rsidR="00046429">
        <w:rPr>
          <w:rStyle w:val="a3"/>
          <w:rFonts w:cstheme="minorBidi"/>
          <w:b w:val="0"/>
        </w:rPr>
        <w:t xml:space="preserve">В исследовании используются следующие </w:t>
      </w:r>
      <w:r w:rsidR="00CE09FA" w:rsidRPr="000D518F">
        <w:rPr>
          <w:rStyle w:val="a3"/>
          <w:rFonts w:cstheme="minorBidi"/>
        </w:rPr>
        <w:t>методы</w:t>
      </w:r>
      <w:r w:rsidR="00200BB1">
        <w:rPr>
          <w:rStyle w:val="a3"/>
          <w:rFonts w:cstheme="minorBidi"/>
          <w:b w:val="0"/>
        </w:rPr>
        <w:t xml:space="preserve">: </w:t>
      </w:r>
      <w:proofErr w:type="spellStart"/>
      <w:r w:rsidR="00046429">
        <w:rPr>
          <w:rStyle w:val="a3"/>
          <w:rFonts w:cstheme="minorBidi"/>
          <w:b w:val="0"/>
        </w:rPr>
        <w:t>прагма</w:t>
      </w:r>
      <w:proofErr w:type="spellEnd"/>
      <w:r w:rsidR="00046429">
        <w:rPr>
          <w:rStyle w:val="a3"/>
          <w:rFonts w:cstheme="minorBidi"/>
          <w:b w:val="0"/>
        </w:rPr>
        <w:t xml:space="preserve">-лингвистическое описание, сопоставительный анализ, </w:t>
      </w:r>
      <w:r w:rsidR="00CE09FA">
        <w:rPr>
          <w:rStyle w:val="a3"/>
          <w:rFonts w:cstheme="minorBidi"/>
          <w:b w:val="0"/>
        </w:rPr>
        <w:t>лекси</w:t>
      </w:r>
      <w:r w:rsidR="00046429">
        <w:rPr>
          <w:rStyle w:val="a3"/>
          <w:rFonts w:cstheme="minorBidi"/>
          <w:b w:val="0"/>
        </w:rPr>
        <w:t xml:space="preserve">ческий и </w:t>
      </w:r>
      <w:r w:rsidR="00200BB1">
        <w:rPr>
          <w:rStyle w:val="a3"/>
          <w:rFonts w:cstheme="minorBidi"/>
          <w:b w:val="0"/>
        </w:rPr>
        <w:t>грамматический анализ</w:t>
      </w:r>
      <w:r w:rsidR="00675B1B">
        <w:rPr>
          <w:rStyle w:val="a3"/>
          <w:rFonts w:cstheme="minorBidi"/>
          <w:b w:val="0"/>
        </w:rPr>
        <w:t>.</w:t>
      </w:r>
      <w:r w:rsidR="00E2779E">
        <w:rPr>
          <w:rStyle w:val="a3"/>
          <w:rFonts w:cstheme="minorBidi"/>
          <w:b w:val="0"/>
        </w:rPr>
        <w:br/>
        <w:t xml:space="preserve">    </w:t>
      </w:r>
      <w:r w:rsidR="00E2779E" w:rsidRPr="00E2779E">
        <w:rPr>
          <w:rStyle w:val="a3"/>
          <w:rFonts w:cstheme="minorBidi"/>
        </w:rPr>
        <w:t>Структура работы:</w:t>
      </w:r>
      <w:r w:rsidR="00E2779E">
        <w:rPr>
          <w:rStyle w:val="a3"/>
          <w:rFonts w:cstheme="minorBidi"/>
          <w:b w:val="0"/>
        </w:rPr>
        <w:t xml:space="preserve"> выпускная квалификационная работа состоит из введения, </w:t>
      </w:r>
      <w:r w:rsidR="005C2EF2">
        <w:rPr>
          <w:rStyle w:val="a3"/>
          <w:rFonts w:cstheme="minorBidi"/>
          <w:b w:val="0"/>
        </w:rPr>
        <w:t>теоретической</w:t>
      </w:r>
      <w:r w:rsidR="00E2779E">
        <w:rPr>
          <w:rStyle w:val="a3"/>
          <w:rFonts w:cstheme="minorBidi"/>
          <w:b w:val="0"/>
        </w:rPr>
        <w:t xml:space="preserve"> глав</w:t>
      </w:r>
      <w:r w:rsidR="005C2EF2">
        <w:rPr>
          <w:rStyle w:val="a3"/>
          <w:rFonts w:cstheme="minorBidi"/>
          <w:b w:val="0"/>
        </w:rPr>
        <w:t>ы</w:t>
      </w:r>
      <w:r w:rsidR="00597C84">
        <w:rPr>
          <w:rStyle w:val="a3"/>
          <w:rFonts w:cstheme="minorBidi"/>
          <w:b w:val="0"/>
        </w:rPr>
        <w:t>,</w:t>
      </w:r>
      <w:r w:rsidR="008D7468">
        <w:rPr>
          <w:rStyle w:val="a3"/>
          <w:rFonts w:cstheme="minorBidi"/>
          <w:b w:val="0"/>
        </w:rPr>
        <w:t xml:space="preserve"> </w:t>
      </w:r>
      <w:r w:rsidR="005C2EF2">
        <w:rPr>
          <w:rStyle w:val="a3"/>
          <w:rFonts w:cstheme="minorBidi"/>
          <w:b w:val="0"/>
        </w:rPr>
        <w:t xml:space="preserve">исследовательской главы, </w:t>
      </w:r>
      <w:r w:rsidR="008D7468">
        <w:rPr>
          <w:rStyle w:val="a3"/>
          <w:rFonts w:cstheme="minorBidi"/>
          <w:b w:val="0"/>
        </w:rPr>
        <w:t xml:space="preserve">заключения, </w:t>
      </w:r>
      <w:r w:rsidR="00E2779E">
        <w:rPr>
          <w:rStyle w:val="a3"/>
          <w:rFonts w:cstheme="minorBidi"/>
          <w:b w:val="0"/>
        </w:rPr>
        <w:t>списка использованной литературы</w:t>
      </w:r>
      <w:r w:rsidR="00B5707A">
        <w:rPr>
          <w:rStyle w:val="a3"/>
          <w:rFonts w:cstheme="minorBidi"/>
          <w:b w:val="0"/>
        </w:rPr>
        <w:t xml:space="preserve"> и</w:t>
      </w:r>
      <w:r w:rsidR="008D7468">
        <w:rPr>
          <w:rStyle w:val="a3"/>
          <w:rFonts w:cstheme="minorBidi"/>
          <w:b w:val="0"/>
        </w:rPr>
        <w:t xml:space="preserve"> списка </w:t>
      </w:r>
      <w:r w:rsidR="004006B4">
        <w:rPr>
          <w:rStyle w:val="a3"/>
          <w:rFonts w:cstheme="minorBidi"/>
          <w:b w:val="0"/>
        </w:rPr>
        <w:t xml:space="preserve">сокращений </w:t>
      </w:r>
      <w:r w:rsidR="008D7468">
        <w:rPr>
          <w:rStyle w:val="a3"/>
          <w:rFonts w:cstheme="minorBidi"/>
          <w:b w:val="0"/>
        </w:rPr>
        <w:t>источников примеров</w:t>
      </w:r>
      <w:r w:rsidR="00E2779E">
        <w:rPr>
          <w:rStyle w:val="a3"/>
          <w:rFonts w:cstheme="minorBidi"/>
          <w:b w:val="0"/>
        </w:rPr>
        <w:t>.</w:t>
      </w:r>
    </w:p>
    <w:p w:rsidR="00F0319B" w:rsidRPr="00905CAC" w:rsidRDefault="00675B1B" w:rsidP="00905CAC">
      <w:pPr>
        <w:pStyle w:val="2"/>
        <w:rPr>
          <w:rStyle w:val="a3"/>
          <w:rFonts w:cstheme="majorBidi"/>
          <w:b/>
          <w:bCs/>
        </w:rPr>
      </w:pPr>
      <w:r>
        <w:rPr>
          <w:rStyle w:val="a3"/>
          <w:rFonts w:cstheme="minorBidi"/>
        </w:rPr>
        <w:br w:type="column"/>
      </w:r>
      <w:bookmarkStart w:id="3" w:name="_Toc451808473"/>
      <w:bookmarkStart w:id="4" w:name="_Toc405894682"/>
      <w:bookmarkEnd w:id="0"/>
      <w:r w:rsidR="00905CAC">
        <w:rPr>
          <w:rStyle w:val="a3"/>
          <w:rFonts w:cstheme="majorBidi"/>
          <w:b/>
          <w:bCs/>
        </w:rPr>
        <w:lastRenderedPageBreak/>
        <w:t>Глава 1</w:t>
      </w:r>
      <w:r w:rsidR="00905CAC" w:rsidRPr="00AD7323">
        <w:rPr>
          <w:rStyle w:val="a3"/>
          <w:rFonts w:cstheme="majorBidi"/>
          <w:b/>
          <w:bCs/>
        </w:rPr>
        <w:t>.</w:t>
      </w:r>
      <w:r w:rsidR="00905CAC">
        <w:rPr>
          <w:rStyle w:val="a3"/>
          <w:rFonts w:cstheme="majorBidi"/>
          <w:b/>
          <w:bCs/>
        </w:rPr>
        <w:t xml:space="preserve"> Современные подходы к изучению</w:t>
      </w:r>
      <w:r w:rsidR="00905CAC" w:rsidRPr="00AD7323">
        <w:rPr>
          <w:rStyle w:val="a3"/>
          <w:rFonts w:cstheme="majorBidi"/>
          <w:b/>
          <w:bCs/>
        </w:rPr>
        <w:t xml:space="preserve"> дискурса</w:t>
      </w:r>
      <w:r w:rsidR="0010370C">
        <w:rPr>
          <w:rStyle w:val="a3"/>
          <w:rFonts w:cstheme="majorBidi"/>
          <w:b/>
          <w:bCs/>
        </w:rPr>
        <w:t xml:space="preserve"> и вопросов лингводидактической тестологии</w:t>
      </w:r>
      <w:bookmarkEnd w:id="3"/>
    </w:p>
    <w:p w:rsidR="00DC0180" w:rsidRDefault="00CA50F5" w:rsidP="00CA50F5">
      <w:pPr>
        <w:pStyle w:val="2"/>
        <w:spacing w:before="100" w:beforeAutospacing="1" w:after="100" w:afterAutospacing="1"/>
        <w:rPr>
          <w:rStyle w:val="a3"/>
          <w:rFonts w:cstheme="majorBidi"/>
          <w:b/>
          <w:bCs/>
        </w:rPr>
      </w:pPr>
      <w:bookmarkStart w:id="5" w:name="_Toc451808474"/>
      <w:bookmarkEnd w:id="4"/>
      <w:r>
        <w:rPr>
          <w:rStyle w:val="a3"/>
          <w:rFonts w:cstheme="majorBidi"/>
          <w:b/>
          <w:bCs/>
        </w:rPr>
        <w:t xml:space="preserve">1.1. </w:t>
      </w:r>
      <w:r w:rsidR="00C209C0">
        <w:rPr>
          <w:rStyle w:val="a3"/>
          <w:rFonts w:cstheme="majorBidi"/>
          <w:b/>
          <w:bCs/>
        </w:rPr>
        <w:t xml:space="preserve">Основные положения теории </w:t>
      </w:r>
      <w:r w:rsidR="0015613B" w:rsidRPr="00540FD3">
        <w:rPr>
          <w:rStyle w:val="a3"/>
          <w:rFonts w:cstheme="majorBidi"/>
          <w:b/>
          <w:bCs/>
        </w:rPr>
        <w:t>дискурса</w:t>
      </w:r>
      <w:bookmarkEnd w:id="5"/>
    </w:p>
    <w:p w:rsidR="00C209C0" w:rsidRPr="00C209C0" w:rsidRDefault="00C209C0" w:rsidP="00C209C0">
      <w:pPr>
        <w:pStyle w:val="2"/>
        <w:spacing w:before="100" w:beforeAutospacing="1" w:after="100" w:afterAutospacing="1"/>
      </w:pPr>
      <w:bookmarkStart w:id="6" w:name="_Toc451808475"/>
      <w:r>
        <w:rPr>
          <w:rStyle w:val="a3"/>
          <w:rFonts w:cstheme="majorBidi"/>
          <w:b/>
          <w:bCs/>
        </w:rPr>
        <w:t>1.1.1.</w:t>
      </w:r>
      <w:r w:rsidRPr="00540FD3">
        <w:rPr>
          <w:rStyle w:val="a3"/>
          <w:rFonts w:cstheme="majorBidi"/>
          <w:b/>
          <w:bCs/>
        </w:rPr>
        <w:t xml:space="preserve"> </w:t>
      </w:r>
      <w:r>
        <w:rPr>
          <w:rStyle w:val="a3"/>
          <w:rFonts w:cstheme="majorBidi"/>
          <w:b/>
          <w:bCs/>
        </w:rPr>
        <w:t>Определение</w:t>
      </w:r>
      <w:r w:rsidRPr="00540FD3">
        <w:rPr>
          <w:rStyle w:val="a3"/>
          <w:rFonts w:cstheme="majorBidi"/>
          <w:b/>
          <w:bCs/>
        </w:rPr>
        <w:t xml:space="preserve"> дискурса</w:t>
      </w:r>
      <w:bookmarkEnd w:id="6"/>
    </w:p>
    <w:p w:rsidR="0044349A" w:rsidRDefault="009B58B3" w:rsidP="00540FD3">
      <w:pPr>
        <w:spacing w:before="100" w:beforeAutospacing="1" w:after="100" w:afterAutospacing="1" w:line="360" w:lineRule="auto"/>
        <w:jc w:val="both"/>
        <w:rPr>
          <w:rFonts w:ascii="Times New Roman" w:hAnsi="Times New Roman" w:cs="Times New Roman"/>
          <w:sz w:val="28"/>
          <w:szCs w:val="28"/>
        </w:rPr>
      </w:pPr>
      <w:r>
        <w:rPr>
          <w:rStyle w:val="a3"/>
          <w:rFonts w:cstheme="minorBidi"/>
          <w:b w:val="0"/>
        </w:rPr>
        <w:t xml:space="preserve">    Во многих источниках дискурс представляется многозначным термином ряда гуманитарных наук, прямо или косвенно изучающих функционирование языка, </w:t>
      </w:r>
      <w:r>
        <w:rPr>
          <w:rFonts w:ascii="Times New Roman" w:hAnsi="Times New Roman" w:cs="Times New Roman"/>
          <w:sz w:val="28"/>
          <w:szCs w:val="28"/>
        </w:rPr>
        <w:t>–</w:t>
      </w:r>
      <w:r>
        <w:rPr>
          <w:rStyle w:val="a3"/>
          <w:rFonts w:cstheme="minorBidi"/>
          <w:b w:val="0"/>
        </w:rPr>
        <w:t xml:space="preserve"> лингвистики, социологии, </w:t>
      </w:r>
      <w:r w:rsidR="00DD520C">
        <w:rPr>
          <w:rStyle w:val="a3"/>
          <w:rFonts w:cstheme="minorBidi"/>
          <w:b w:val="0"/>
        </w:rPr>
        <w:t xml:space="preserve">культурологии, </w:t>
      </w:r>
      <w:r w:rsidR="009D6759">
        <w:rPr>
          <w:rStyle w:val="a3"/>
          <w:rFonts w:cstheme="minorBidi"/>
          <w:b w:val="0"/>
        </w:rPr>
        <w:t xml:space="preserve">литературоведения, </w:t>
      </w:r>
      <w:r>
        <w:rPr>
          <w:rStyle w:val="a3"/>
          <w:rFonts w:cstheme="minorBidi"/>
          <w:b w:val="0"/>
        </w:rPr>
        <w:t>философии и др.</w:t>
      </w:r>
      <w:r w:rsidR="006A19C8">
        <w:rPr>
          <w:rStyle w:val="a3"/>
          <w:rFonts w:cstheme="minorBidi"/>
          <w:b w:val="0"/>
        </w:rPr>
        <w:t xml:space="preserve"> </w:t>
      </w:r>
      <w:r w:rsidR="00B71251">
        <w:rPr>
          <w:rStyle w:val="a3"/>
          <w:rFonts w:cstheme="minorBidi"/>
          <w:b w:val="0"/>
        </w:rPr>
        <w:t>Ввиду того, что</w:t>
      </w:r>
      <w:r w:rsidR="006A19C8">
        <w:rPr>
          <w:rStyle w:val="a3"/>
          <w:rFonts w:cstheme="minorBidi"/>
          <w:b w:val="0"/>
        </w:rPr>
        <w:t xml:space="preserve"> не существует общепринятого и всеохватывающего определения «дискурса», ра</w:t>
      </w:r>
      <w:r w:rsidR="009D6759">
        <w:rPr>
          <w:rStyle w:val="a3"/>
          <w:rFonts w:cstheme="minorBidi"/>
          <w:b w:val="0"/>
        </w:rPr>
        <w:t>зные исследователи трактуют это понятие </w:t>
      </w:r>
      <w:r w:rsidR="006A19C8">
        <w:rPr>
          <w:rStyle w:val="a3"/>
          <w:rFonts w:cstheme="minorBidi"/>
          <w:b w:val="0"/>
        </w:rPr>
        <w:t>по-разному.</w:t>
      </w:r>
      <w:r>
        <w:rPr>
          <w:rStyle w:val="a3"/>
          <w:rFonts w:cstheme="minorBidi"/>
          <w:b w:val="0"/>
        </w:rPr>
        <w:br/>
      </w:r>
      <w:r w:rsidR="000D4A1A">
        <w:rPr>
          <w:rFonts w:ascii="Times New Roman" w:hAnsi="Times New Roman" w:cs="Times New Roman"/>
          <w:sz w:val="28"/>
          <w:szCs w:val="28"/>
        </w:rPr>
        <w:t xml:space="preserve">    Наиболее авторитетное и полное определение «дискурса» принадлежит Т. А. </w:t>
      </w:r>
      <w:proofErr w:type="spellStart"/>
      <w:r w:rsidR="000D4A1A">
        <w:rPr>
          <w:rFonts w:ascii="Times New Roman" w:hAnsi="Times New Roman" w:cs="Times New Roman"/>
          <w:sz w:val="28"/>
          <w:szCs w:val="28"/>
        </w:rPr>
        <w:t>ван</w:t>
      </w:r>
      <w:proofErr w:type="spellEnd"/>
      <w:r w:rsidR="000D4A1A">
        <w:rPr>
          <w:rFonts w:ascii="Times New Roman" w:hAnsi="Times New Roman" w:cs="Times New Roman"/>
          <w:sz w:val="28"/>
          <w:szCs w:val="28"/>
        </w:rPr>
        <w:t xml:space="preserve"> Дейку, одному из основателей лингвистики текста. Ученый определяет «дискурс» как коммуникативное событие, которое происходит между говорящим и слушающим в процессе коммуникативного действия в определенном пространственно-временном контексте. В более узком смысле под этим термином понимается речевой или письменный продукт коммуникативного действия. (</w:t>
      </w:r>
      <w:r w:rsidR="000D4A1A">
        <w:rPr>
          <w:rFonts w:ascii="Times New Roman" w:hAnsi="Times New Roman" w:cs="Times New Roman"/>
          <w:sz w:val="28"/>
          <w:szCs w:val="28"/>
          <w:lang w:val="en-US"/>
        </w:rPr>
        <w:t>Van</w:t>
      </w:r>
      <w:r w:rsidR="000D4A1A">
        <w:rPr>
          <w:rFonts w:ascii="Times New Roman" w:hAnsi="Times New Roman" w:cs="Times New Roman"/>
          <w:sz w:val="28"/>
          <w:szCs w:val="28"/>
        </w:rPr>
        <w:t> </w:t>
      </w:r>
      <w:proofErr w:type="spellStart"/>
      <w:r w:rsidR="000D4A1A">
        <w:rPr>
          <w:rFonts w:ascii="Times New Roman" w:hAnsi="Times New Roman" w:cs="Times New Roman"/>
          <w:sz w:val="28"/>
          <w:szCs w:val="28"/>
          <w:lang w:val="en-US"/>
        </w:rPr>
        <w:t>Dijk</w:t>
      </w:r>
      <w:proofErr w:type="spellEnd"/>
      <w:r w:rsidR="000D4A1A">
        <w:rPr>
          <w:rFonts w:ascii="Times New Roman" w:hAnsi="Times New Roman" w:cs="Times New Roman"/>
          <w:sz w:val="28"/>
          <w:szCs w:val="28"/>
        </w:rPr>
        <w:t> 1998)</w:t>
      </w:r>
      <w:r w:rsidR="000D4A1A">
        <w:rPr>
          <w:rFonts w:ascii="Times New Roman" w:hAnsi="Times New Roman" w:cs="Times New Roman"/>
          <w:sz w:val="28"/>
          <w:szCs w:val="28"/>
        </w:rPr>
        <w:br/>
      </w:r>
      <w:r w:rsidR="005055A6">
        <w:rPr>
          <w:rStyle w:val="a3"/>
          <w:rFonts w:cstheme="minorBidi"/>
          <w:b w:val="0"/>
        </w:rPr>
        <w:t xml:space="preserve">    </w:t>
      </w:r>
      <w:r w:rsidR="00AB4AB9" w:rsidRPr="00AF7FB9">
        <w:rPr>
          <w:rFonts w:ascii="Times New Roman" w:hAnsi="Times New Roman" w:cs="Times New Roman"/>
          <w:sz w:val="28"/>
          <w:szCs w:val="28"/>
        </w:rPr>
        <w:t>М</w:t>
      </w:r>
      <w:r w:rsidR="00AB4AB9">
        <w:rPr>
          <w:rFonts w:ascii="Times New Roman" w:hAnsi="Times New Roman" w:cs="Times New Roman"/>
          <w:sz w:val="28"/>
          <w:szCs w:val="28"/>
        </w:rPr>
        <w:t>.</w:t>
      </w:r>
      <w:r w:rsidR="00AB4AB9" w:rsidRPr="00AF7FB9">
        <w:rPr>
          <w:rFonts w:ascii="Times New Roman" w:hAnsi="Times New Roman" w:cs="Times New Roman"/>
          <w:sz w:val="28"/>
          <w:szCs w:val="28"/>
        </w:rPr>
        <w:t xml:space="preserve"> Ю</w:t>
      </w:r>
      <w:r w:rsidR="00AB4AB9">
        <w:rPr>
          <w:rFonts w:ascii="Times New Roman" w:hAnsi="Times New Roman" w:cs="Times New Roman"/>
          <w:sz w:val="28"/>
          <w:szCs w:val="28"/>
        </w:rPr>
        <w:t xml:space="preserve">. Олешков рассматривает </w:t>
      </w:r>
      <w:r w:rsidR="00AB4AB9">
        <w:rPr>
          <w:rStyle w:val="a3"/>
          <w:rFonts w:cstheme="minorBidi"/>
          <w:b w:val="0"/>
        </w:rPr>
        <w:t>дискурс</w:t>
      </w:r>
      <w:r w:rsidR="00882FE8" w:rsidRPr="00882FE8">
        <w:rPr>
          <w:rStyle w:val="a3"/>
          <w:rFonts w:cstheme="minorBidi"/>
          <w:b w:val="0"/>
        </w:rPr>
        <w:t xml:space="preserve"> </w:t>
      </w:r>
      <w:r w:rsidR="00AB4AB9">
        <w:rPr>
          <w:rStyle w:val="a3"/>
          <w:rFonts w:cstheme="minorBidi"/>
          <w:b w:val="0"/>
        </w:rPr>
        <w:t>«</w:t>
      </w:r>
      <w:r w:rsidR="00F00072">
        <w:rPr>
          <w:rStyle w:val="a3"/>
          <w:rFonts w:cstheme="minorBidi"/>
          <w:b w:val="0"/>
        </w:rPr>
        <w:t>как процесс</w:t>
      </w:r>
      <w:r w:rsidR="00882FE8" w:rsidRPr="00882FE8">
        <w:rPr>
          <w:rStyle w:val="a3"/>
          <w:rFonts w:cstheme="minorBidi"/>
          <w:b w:val="0"/>
        </w:rPr>
        <w:t xml:space="preserve"> совокупной коммуникативной деятельности взаимодействующих сторон в пределах комму</w:t>
      </w:r>
      <w:r w:rsidR="00673016">
        <w:rPr>
          <w:rStyle w:val="a3"/>
          <w:rFonts w:cstheme="minorBidi"/>
          <w:b w:val="0"/>
        </w:rPr>
        <w:t>никативной ситуации, как "мягкую систему", как феномен, имеющий</w:t>
      </w:r>
      <w:r w:rsidR="00882FE8" w:rsidRPr="00882FE8">
        <w:rPr>
          <w:rStyle w:val="a3"/>
          <w:rFonts w:cstheme="minorBidi"/>
          <w:b w:val="0"/>
        </w:rPr>
        <w:t xml:space="preserve"> лингвопрагматическую основу</w:t>
      </w:r>
      <w:r w:rsidR="00AB4AB9">
        <w:rPr>
          <w:rStyle w:val="a3"/>
          <w:rFonts w:cstheme="minorBidi"/>
          <w:b w:val="0"/>
        </w:rPr>
        <w:t>»</w:t>
      </w:r>
      <w:r w:rsidR="00882FE8" w:rsidRPr="00882FE8">
        <w:rPr>
          <w:rStyle w:val="a3"/>
          <w:rFonts w:cstheme="minorBidi"/>
          <w:b w:val="0"/>
        </w:rPr>
        <w:t>.</w:t>
      </w:r>
      <w:r w:rsidR="00AB4AB9">
        <w:rPr>
          <w:rStyle w:val="a3"/>
          <w:rFonts w:cstheme="minorBidi"/>
          <w:b w:val="0"/>
        </w:rPr>
        <w:t xml:space="preserve"> </w:t>
      </w:r>
      <w:r w:rsidR="00C211AC">
        <w:rPr>
          <w:rFonts w:ascii="Times New Roman" w:hAnsi="Times New Roman" w:cs="Times New Roman"/>
          <w:sz w:val="28"/>
          <w:szCs w:val="28"/>
        </w:rPr>
        <w:t>(Олешков 2006</w:t>
      </w:r>
      <w:r w:rsidR="000A44CE">
        <w:rPr>
          <w:rFonts w:ascii="Times New Roman" w:hAnsi="Times New Roman" w:cs="Times New Roman"/>
          <w:sz w:val="28"/>
          <w:szCs w:val="28"/>
        </w:rPr>
        <w:t>: 41</w:t>
      </w:r>
      <w:r w:rsidR="00C211AC">
        <w:rPr>
          <w:rFonts w:ascii="Times New Roman" w:hAnsi="Times New Roman" w:cs="Times New Roman"/>
          <w:sz w:val="28"/>
          <w:szCs w:val="28"/>
        </w:rPr>
        <w:t>)</w:t>
      </w:r>
      <w:r w:rsidR="0092639F">
        <w:rPr>
          <w:rFonts w:ascii="Times New Roman" w:hAnsi="Times New Roman" w:cs="Times New Roman"/>
          <w:sz w:val="28"/>
          <w:szCs w:val="28"/>
        </w:rPr>
        <w:t xml:space="preserve"> Тогда как А.</w:t>
      </w:r>
      <w:r w:rsidR="00FE3E95">
        <w:rPr>
          <w:rFonts w:ascii="Times New Roman" w:hAnsi="Times New Roman" w:cs="Times New Roman"/>
          <w:sz w:val="28"/>
          <w:szCs w:val="28"/>
        </w:rPr>
        <w:t xml:space="preserve"> </w:t>
      </w:r>
      <w:r w:rsidR="0092639F">
        <w:rPr>
          <w:rFonts w:ascii="Times New Roman" w:hAnsi="Times New Roman" w:cs="Times New Roman"/>
          <w:sz w:val="28"/>
          <w:szCs w:val="28"/>
        </w:rPr>
        <w:t xml:space="preserve">Г. Горбунов дает более </w:t>
      </w:r>
      <w:r w:rsidR="00A25668">
        <w:rPr>
          <w:rFonts w:ascii="Times New Roman" w:hAnsi="Times New Roman" w:cs="Times New Roman"/>
          <w:sz w:val="28"/>
          <w:szCs w:val="28"/>
        </w:rPr>
        <w:t>обобщенное</w:t>
      </w:r>
      <w:r w:rsidR="000233C7">
        <w:rPr>
          <w:rFonts w:ascii="Times New Roman" w:hAnsi="Times New Roman" w:cs="Times New Roman"/>
          <w:sz w:val="28"/>
          <w:szCs w:val="28"/>
        </w:rPr>
        <w:t xml:space="preserve"> </w:t>
      </w:r>
      <w:r w:rsidR="0092639F">
        <w:rPr>
          <w:rFonts w:ascii="Times New Roman" w:hAnsi="Times New Roman" w:cs="Times New Roman"/>
          <w:sz w:val="28"/>
          <w:szCs w:val="28"/>
        </w:rPr>
        <w:t>определение данного по</w:t>
      </w:r>
      <w:r w:rsidR="000233C7">
        <w:rPr>
          <w:rFonts w:ascii="Times New Roman" w:hAnsi="Times New Roman" w:cs="Times New Roman"/>
          <w:sz w:val="28"/>
          <w:szCs w:val="28"/>
        </w:rPr>
        <w:t>н</w:t>
      </w:r>
      <w:r w:rsidR="0092639F">
        <w:rPr>
          <w:rFonts w:ascii="Times New Roman" w:hAnsi="Times New Roman" w:cs="Times New Roman"/>
          <w:sz w:val="28"/>
          <w:szCs w:val="28"/>
        </w:rPr>
        <w:t xml:space="preserve">ятия: «дискурс </w:t>
      </w:r>
      <w:r w:rsidR="00577A30" w:rsidRPr="00CF47E2">
        <w:rPr>
          <w:rFonts w:ascii="Times New Roman" w:hAnsi="Times New Roman" w:cs="Times New Roman"/>
          <w:sz w:val="28"/>
          <w:szCs w:val="28"/>
        </w:rPr>
        <w:t>–</w:t>
      </w:r>
      <w:r w:rsidR="0092639F">
        <w:rPr>
          <w:rFonts w:ascii="Times New Roman" w:hAnsi="Times New Roman" w:cs="Times New Roman"/>
          <w:sz w:val="28"/>
          <w:szCs w:val="28"/>
        </w:rPr>
        <w:t xml:space="preserve"> </w:t>
      </w:r>
      <w:r w:rsidR="0092639F" w:rsidRPr="0092639F">
        <w:rPr>
          <w:rFonts w:ascii="Times New Roman" w:hAnsi="Times New Roman" w:cs="Times New Roman"/>
          <w:sz w:val="28"/>
          <w:szCs w:val="28"/>
        </w:rPr>
        <w:t>процесс осмысления окружающей действительности</w:t>
      </w:r>
      <w:r w:rsidR="0092639F">
        <w:rPr>
          <w:rFonts w:ascii="Times New Roman" w:hAnsi="Times New Roman" w:cs="Times New Roman"/>
          <w:sz w:val="28"/>
          <w:szCs w:val="28"/>
        </w:rPr>
        <w:t>». (Горбунов 2013</w:t>
      </w:r>
      <w:r w:rsidR="00FE3E95">
        <w:rPr>
          <w:rFonts w:ascii="Times New Roman" w:hAnsi="Times New Roman" w:cs="Times New Roman"/>
          <w:sz w:val="28"/>
          <w:szCs w:val="28"/>
        </w:rPr>
        <w:t>: </w:t>
      </w:r>
      <w:r w:rsidR="008C5486">
        <w:rPr>
          <w:rFonts w:ascii="Times New Roman" w:hAnsi="Times New Roman" w:cs="Times New Roman"/>
          <w:sz w:val="28"/>
          <w:szCs w:val="28"/>
        </w:rPr>
        <w:t>157</w:t>
      </w:r>
      <w:r w:rsidR="00913807">
        <w:rPr>
          <w:rFonts w:ascii="Times New Roman" w:hAnsi="Times New Roman" w:cs="Times New Roman"/>
          <w:sz w:val="28"/>
          <w:szCs w:val="28"/>
        </w:rPr>
        <w:t>)</w:t>
      </w:r>
      <w:r w:rsidR="00FE3E95">
        <w:rPr>
          <w:rFonts w:ascii="Times New Roman" w:hAnsi="Times New Roman" w:cs="Times New Roman"/>
          <w:sz w:val="28"/>
          <w:szCs w:val="28"/>
        </w:rPr>
        <w:t xml:space="preserve"> </w:t>
      </w:r>
      <w:r w:rsidR="00880AAE">
        <w:rPr>
          <w:rFonts w:ascii="Times New Roman" w:hAnsi="Times New Roman" w:cs="Times New Roman"/>
          <w:sz w:val="28"/>
          <w:szCs w:val="28"/>
        </w:rPr>
        <w:br/>
        <w:t xml:space="preserve">    </w:t>
      </w:r>
      <w:r w:rsidR="004B6592">
        <w:rPr>
          <w:rFonts w:ascii="Times New Roman" w:hAnsi="Times New Roman" w:cs="Times New Roman"/>
          <w:sz w:val="28"/>
          <w:szCs w:val="28"/>
        </w:rPr>
        <w:t>С точки зрения А. Г. Осипова, дискурсу присуща полипарадигматичость, а «отсутствие у него универсального определения</w:t>
      </w:r>
      <w:r w:rsidR="003A1077">
        <w:rPr>
          <w:rFonts w:ascii="Times New Roman" w:hAnsi="Times New Roman" w:cs="Times New Roman"/>
          <w:sz w:val="28"/>
          <w:szCs w:val="28"/>
        </w:rPr>
        <w:t xml:space="preserve"> является </w:t>
      </w:r>
      <w:r w:rsidR="004B6592">
        <w:rPr>
          <w:rFonts w:ascii="Times New Roman" w:hAnsi="Times New Roman" w:cs="Times New Roman"/>
          <w:sz w:val="28"/>
          <w:szCs w:val="28"/>
        </w:rPr>
        <w:t>н</w:t>
      </w:r>
      <w:r w:rsidR="003A1077">
        <w:rPr>
          <w:rFonts w:ascii="Times New Roman" w:hAnsi="Times New Roman" w:cs="Times New Roman"/>
          <w:sz w:val="28"/>
          <w:szCs w:val="28"/>
        </w:rPr>
        <w:t xml:space="preserve">е чем иным, как требованием времени, </w:t>
      </w:r>
      <w:r w:rsidR="004B6592">
        <w:rPr>
          <w:rFonts w:ascii="Times New Roman" w:hAnsi="Times New Roman" w:cs="Times New Roman"/>
          <w:sz w:val="28"/>
          <w:szCs w:val="28"/>
        </w:rPr>
        <w:t>необходимостью».</w:t>
      </w:r>
      <w:r w:rsidR="003A1077">
        <w:rPr>
          <w:rFonts w:ascii="Times New Roman" w:hAnsi="Times New Roman" w:cs="Times New Roman"/>
          <w:sz w:val="28"/>
          <w:szCs w:val="28"/>
        </w:rPr>
        <w:t xml:space="preserve"> </w:t>
      </w:r>
      <w:r w:rsidR="00880AAE">
        <w:rPr>
          <w:rFonts w:ascii="Times New Roman" w:hAnsi="Times New Roman" w:cs="Times New Roman"/>
          <w:sz w:val="28"/>
          <w:szCs w:val="28"/>
        </w:rPr>
        <w:t>Исследователь</w:t>
      </w:r>
      <w:r w:rsidR="003A1077">
        <w:rPr>
          <w:rFonts w:ascii="Times New Roman" w:hAnsi="Times New Roman" w:cs="Times New Roman"/>
          <w:sz w:val="28"/>
          <w:szCs w:val="28"/>
        </w:rPr>
        <w:t xml:space="preserve"> также </w:t>
      </w:r>
      <w:r w:rsidR="00880AAE">
        <w:rPr>
          <w:rFonts w:ascii="Times New Roman" w:hAnsi="Times New Roman" w:cs="Times New Roman"/>
          <w:sz w:val="28"/>
          <w:szCs w:val="28"/>
        </w:rPr>
        <w:t>отмечает, что в</w:t>
      </w:r>
      <w:r w:rsidR="003A1077">
        <w:rPr>
          <w:rFonts w:ascii="Times New Roman" w:hAnsi="Times New Roman" w:cs="Times New Roman"/>
          <w:sz w:val="28"/>
          <w:szCs w:val="28"/>
        </w:rPr>
        <w:t xml:space="preserve"> рамках</w:t>
      </w:r>
      <w:r w:rsidR="00880AAE">
        <w:rPr>
          <w:rFonts w:ascii="Times New Roman" w:hAnsi="Times New Roman" w:cs="Times New Roman"/>
          <w:sz w:val="28"/>
          <w:szCs w:val="28"/>
        </w:rPr>
        <w:t xml:space="preserve"> самой лингвистики существуют различные толкования данного понятия. Так,</w:t>
      </w:r>
      <w:r w:rsidR="003A1077">
        <w:rPr>
          <w:rFonts w:ascii="Times New Roman" w:hAnsi="Times New Roman" w:cs="Times New Roman"/>
          <w:sz w:val="28"/>
          <w:szCs w:val="28"/>
        </w:rPr>
        <w:t xml:space="preserve"> например,</w:t>
      </w:r>
      <w:r w:rsidR="00880AAE">
        <w:rPr>
          <w:rFonts w:ascii="Times New Roman" w:hAnsi="Times New Roman" w:cs="Times New Roman"/>
          <w:sz w:val="28"/>
          <w:szCs w:val="28"/>
        </w:rPr>
        <w:t xml:space="preserve"> в </w:t>
      </w:r>
      <w:r w:rsidR="003A1077">
        <w:rPr>
          <w:rFonts w:ascii="Times New Roman" w:hAnsi="Times New Roman" w:cs="Times New Roman"/>
          <w:sz w:val="28"/>
          <w:szCs w:val="28"/>
        </w:rPr>
        <w:t xml:space="preserve">социолингвистике дискурс рассматривается как общение людей, исследуемое с позиции их принадлежности к определенной </w:t>
      </w:r>
      <w:r w:rsidR="003A1077">
        <w:rPr>
          <w:rFonts w:ascii="Times New Roman" w:hAnsi="Times New Roman" w:cs="Times New Roman"/>
          <w:sz w:val="28"/>
          <w:szCs w:val="28"/>
        </w:rPr>
        <w:lastRenderedPageBreak/>
        <w:t>социальной группе, а в прагмалингвистике ключевыми моментами в изучении дискурса становятся признаки способа и канала общения.</w:t>
      </w:r>
      <w:r w:rsidR="00E72D82">
        <w:rPr>
          <w:rFonts w:ascii="Times New Roman" w:hAnsi="Times New Roman" w:cs="Times New Roman"/>
          <w:sz w:val="28"/>
          <w:szCs w:val="28"/>
        </w:rPr>
        <w:t> </w:t>
      </w:r>
      <w:r w:rsidR="004B6592">
        <w:rPr>
          <w:rFonts w:ascii="Times New Roman" w:hAnsi="Times New Roman" w:cs="Times New Roman"/>
          <w:sz w:val="28"/>
          <w:szCs w:val="28"/>
        </w:rPr>
        <w:t>(Осипов 2011</w:t>
      </w:r>
      <w:r w:rsidR="00E72D82">
        <w:rPr>
          <w:rFonts w:ascii="Times New Roman" w:hAnsi="Times New Roman" w:cs="Times New Roman"/>
          <w:sz w:val="28"/>
          <w:szCs w:val="28"/>
        </w:rPr>
        <w:t>: </w:t>
      </w:r>
      <w:r w:rsidR="00880AAE">
        <w:rPr>
          <w:rFonts w:ascii="Times New Roman" w:hAnsi="Times New Roman" w:cs="Times New Roman"/>
          <w:sz w:val="28"/>
          <w:szCs w:val="28"/>
        </w:rPr>
        <w:t>126</w:t>
      </w:r>
      <w:r w:rsidR="004B6592">
        <w:rPr>
          <w:rFonts w:ascii="Times New Roman" w:hAnsi="Times New Roman" w:cs="Times New Roman"/>
          <w:sz w:val="28"/>
          <w:szCs w:val="28"/>
        </w:rPr>
        <w:t>)</w:t>
      </w:r>
      <w:r w:rsidR="000618CB">
        <w:rPr>
          <w:rFonts w:ascii="Times New Roman" w:hAnsi="Times New Roman" w:cs="Times New Roman"/>
          <w:sz w:val="28"/>
          <w:szCs w:val="28"/>
        </w:rPr>
        <w:br/>
      </w:r>
      <w:r w:rsidR="00CF3A78">
        <w:rPr>
          <w:rFonts w:ascii="Times New Roman" w:hAnsi="Times New Roman" w:cs="Times New Roman"/>
          <w:sz w:val="28"/>
          <w:szCs w:val="28"/>
        </w:rPr>
        <w:t xml:space="preserve">    Многие ученые подчеркивают, что понятие «дискурс» находится в соотношении с понятием «текст», при этом последнее понимается как промежуточный результат первого.</w:t>
      </w:r>
      <w:r w:rsidR="00CF3A78" w:rsidRPr="004B2826">
        <w:rPr>
          <w:rFonts w:ascii="Times New Roman" w:hAnsi="Times New Roman" w:cs="Times New Roman"/>
          <w:sz w:val="28"/>
          <w:szCs w:val="28"/>
        </w:rPr>
        <w:t xml:space="preserve"> </w:t>
      </w:r>
      <w:r w:rsidR="001016D0">
        <w:rPr>
          <w:rFonts w:ascii="Times New Roman" w:hAnsi="Times New Roman" w:cs="Times New Roman"/>
          <w:sz w:val="28"/>
          <w:szCs w:val="28"/>
        </w:rPr>
        <w:t>(</w:t>
      </w:r>
      <w:proofErr w:type="spellStart"/>
      <w:r w:rsidR="001016D0">
        <w:rPr>
          <w:rFonts w:ascii="Times New Roman" w:hAnsi="Times New Roman" w:cs="Times New Roman"/>
          <w:sz w:val="28"/>
          <w:szCs w:val="28"/>
        </w:rPr>
        <w:t>Милевская</w:t>
      </w:r>
      <w:proofErr w:type="spellEnd"/>
      <w:r w:rsidR="001016D0">
        <w:rPr>
          <w:rFonts w:ascii="Times New Roman" w:hAnsi="Times New Roman" w:cs="Times New Roman"/>
          <w:sz w:val="28"/>
          <w:szCs w:val="28"/>
        </w:rPr>
        <w:t xml:space="preserve"> 2002, </w:t>
      </w:r>
      <w:r w:rsidR="00CF3A78">
        <w:rPr>
          <w:rFonts w:ascii="Times New Roman" w:hAnsi="Times New Roman" w:cs="Times New Roman"/>
          <w:sz w:val="28"/>
          <w:szCs w:val="28"/>
        </w:rPr>
        <w:t>Маслова 2012)</w:t>
      </w:r>
      <w:r w:rsidR="002377F6">
        <w:rPr>
          <w:rFonts w:ascii="Times New Roman" w:hAnsi="Times New Roman" w:cs="Times New Roman"/>
          <w:sz w:val="28"/>
          <w:szCs w:val="28"/>
        </w:rPr>
        <w:t xml:space="preserve"> </w:t>
      </w:r>
      <w:r w:rsidR="00725EC0">
        <w:rPr>
          <w:rFonts w:ascii="Times New Roman" w:hAnsi="Times New Roman" w:cs="Times New Roman"/>
          <w:sz w:val="28"/>
          <w:szCs w:val="28"/>
        </w:rPr>
        <w:t>В рамках коммуникативно-речевого подхо</w:t>
      </w:r>
      <w:r w:rsidR="007A46C2">
        <w:rPr>
          <w:rFonts w:ascii="Times New Roman" w:hAnsi="Times New Roman" w:cs="Times New Roman"/>
          <w:sz w:val="28"/>
          <w:szCs w:val="28"/>
        </w:rPr>
        <w:t xml:space="preserve">да, такие понятия, как «речь», </w:t>
      </w:r>
      <w:r w:rsidR="00725EC0">
        <w:rPr>
          <w:rFonts w:ascii="Times New Roman" w:hAnsi="Times New Roman" w:cs="Times New Roman"/>
          <w:sz w:val="28"/>
          <w:szCs w:val="28"/>
        </w:rPr>
        <w:t>«речевое действие»</w:t>
      </w:r>
      <w:r w:rsidR="007A46C2">
        <w:rPr>
          <w:rFonts w:ascii="Times New Roman" w:hAnsi="Times New Roman" w:cs="Times New Roman"/>
          <w:sz w:val="28"/>
          <w:szCs w:val="28"/>
        </w:rPr>
        <w:t xml:space="preserve"> и «правила речевого общения»</w:t>
      </w:r>
      <w:r w:rsidR="00725EC0">
        <w:rPr>
          <w:rFonts w:ascii="Times New Roman" w:hAnsi="Times New Roman" w:cs="Times New Roman"/>
          <w:sz w:val="28"/>
          <w:szCs w:val="28"/>
        </w:rPr>
        <w:t xml:space="preserve"> также могут </w:t>
      </w:r>
      <w:r w:rsidR="00567DD0">
        <w:rPr>
          <w:rFonts w:ascii="Times New Roman" w:hAnsi="Times New Roman" w:cs="Times New Roman"/>
          <w:sz w:val="28"/>
          <w:szCs w:val="28"/>
        </w:rPr>
        <w:t>коррелировать с</w:t>
      </w:r>
      <w:r w:rsidR="00725EC0">
        <w:rPr>
          <w:rFonts w:ascii="Times New Roman" w:hAnsi="Times New Roman" w:cs="Times New Roman"/>
          <w:sz w:val="28"/>
          <w:szCs w:val="28"/>
        </w:rPr>
        <w:t xml:space="preserve"> </w:t>
      </w:r>
      <w:r w:rsidR="00567DD0">
        <w:rPr>
          <w:rFonts w:ascii="Times New Roman" w:hAnsi="Times New Roman" w:cs="Times New Roman"/>
          <w:sz w:val="28"/>
          <w:szCs w:val="28"/>
        </w:rPr>
        <w:t xml:space="preserve"> понятием</w:t>
      </w:r>
      <w:r w:rsidR="00913807">
        <w:rPr>
          <w:rFonts w:ascii="Times New Roman" w:hAnsi="Times New Roman" w:cs="Times New Roman"/>
          <w:sz w:val="28"/>
          <w:szCs w:val="28"/>
        </w:rPr>
        <w:t xml:space="preserve"> «дискурс». (</w:t>
      </w:r>
      <w:r w:rsidR="007A46C2">
        <w:rPr>
          <w:rFonts w:ascii="Times New Roman" w:hAnsi="Times New Roman" w:cs="Times New Roman"/>
          <w:sz w:val="28"/>
          <w:szCs w:val="28"/>
        </w:rPr>
        <w:t xml:space="preserve">Шилова 1997, </w:t>
      </w:r>
      <w:r w:rsidR="00913807">
        <w:rPr>
          <w:rFonts w:ascii="Times New Roman" w:hAnsi="Times New Roman" w:cs="Times New Roman"/>
          <w:sz w:val="28"/>
          <w:szCs w:val="28"/>
        </w:rPr>
        <w:t>Селезнева 2011)</w:t>
      </w:r>
      <w:r w:rsidR="008F472D">
        <w:rPr>
          <w:rFonts w:ascii="Times New Roman" w:hAnsi="Times New Roman" w:cs="Times New Roman"/>
          <w:sz w:val="28"/>
          <w:szCs w:val="28"/>
        </w:rPr>
        <w:t xml:space="preserve"> Исходя из этого, можно </w:t>
      </w:r>
      <w:r w:rsidR="005C4275">
        <w:rPr>
          <w:rFonts w:ascii="Times New Roman" w:hAnsi="Times New Roman" w:cs="Times New Roman"/>
          <w:sz w:val="28"/>
          <w:szCs w:val="28"/>
        </w:rPr>
        <w:t>установить</w:t>
      </w:r>
      <w:r w:rsidR="008F472D">
        <w:rPr>
          <w:rFonts w:ascii="Times New Roman" w:hAnsi="Times New Roman" w:cs="Times New Roman"/>
          <w:sz w:val="28"/>
          <w:szCs w:val="28"/>
        </w:rPr>
        <w:t xml:space="preserve">, что дискурс это – </w:t>
      </w:r>
      <w:r w:rsidR="00210D76">
        <w:rPr>
          <w:rFonts w:ascii="Times New Roman" w:hAnsi="Times New Roman" w:cs="Times New Roman"/>
          <w:sz w:val="28"/>
          <w:szCs w:val="28"/>
        </w:rPr>
        <w:t>комплексное</w:t>
      </w:r>
      <w:r w:rsidR="00DB0E52">
        <w:rPr>
          <w:rFonts w:ascii="Times New Roman" w:hAnsi="Times New Roman" w:cs="Times New Roman"/>
          <w:sz w:val="28"/>
          <w:szCs w:val="28"/>
        </w:rPr>
        <w:t xml:space="preserve"> </w:t>
      </w:r>
      <w:r w:rsidR="008F472D">
        <w:rPr>
          <w:rFonts w:ascii="Times New Roman" w:hAnsi="Times New Roman" w:cs="Times New Roman"/>
          <w:sz w:val="28"/>
          <w:szCs w:val="28"/>
        </w:rPr>
        <w:t xml:space="preserve">коммуникативное событие, включающее в себя как </w:t>
      </w:r>
      <w:r w:rsidR="00DB0E52">
        <w:rPr>
          <w:rFonts w:ascii="Times New Roman" w:hAnsi="Times New Roman" w:cs="Times New Roman"/>
          <w:sz w:val="28"/>
          <w:szCs w:val="28"/>
        </w:rPr>
        <w:t>текст, так и иные </w:t>
      </w:r>
      <w:r w:rsidR="00702E2C">
        <w:rPr>
          <w:rFonts w:ascii="Times New Roman" w:hAnsi="Times New Roman" w:cs="Times New Roman"/>
          <w:sz w:val="28"/>
          <w:szCs w:val="28"/>
        </w:rPr>
        <w:t xml:space="preserve">составляющие. </w:t>
      </w:r>
      <w:r w:rsidR="000E26BF">
        <w:rPr>
          <w:rFonts w:ascii="Times New Roman" w:hAnsi="Times New Roman" w:cs="Times New Roman"/>
          <w:sz w:val="28"/>
          <w:szCs w:val="28"/>
        </w:rPr>
        <w:t>(</w:t>
      </w:r>
      <w:proofErr w:type="spellStart"/>
      <w:r w:rsidR="00702E2C">
        <w:rPr>
          <w:rFonts w:ascii="Times New Roman" w:hAnsi="Times New Roman" w:cs="Times New Roman"/>
          <w:sz w:val="28"/>
          <w:szCs w:val="28"/>
        </w:rPr>
        <w:t>Темнова</w:t>
      </w:r>
      <w:proofErr w:type="spellEnd"/>
      <w:r w:rsidR="00702E2C">
        <w:rPr>
          <w:rFonts w:ascii="Times New Roman" w:hAnsi="Times New Roman" w:cs="Times New Roman"/>
          <w:sz w:val="28"/>
          <w:szCs w:val="28"/>
        </w:rPr>
        <w:t xml:space="preserve"> 2004, Олешков </w:t>
      </w:r>
      <w:r w:rsidR="008F472D">
        <w:rPr>
          <w:rFonts w:ascii="Times New Roman" w:hAnsi="Times New Roman" w:cs="Times New Roman"/>
          <w:sz w:val="28"/>
          <w:szCs w:val="28"/>
        </w:rPr>
        <w:t>2006</w:t>
      </w:r>
      <w:r w:rsidR="001016D0">
        <w:rPr>
          <w:rFonts w:ascii="Times New Roman" w:hAnsi="Times New Roman" w:cs="Times New Roman"/>
          <w:sz w:val="28"/>
          <w:szCs w:val="28"/>
        </w:rPr>
        <w:t>, </w:t>
      </w:r>
      <w:proofErr w:type="spellStart"/>
      <w:r w:rsidR="00FB6548">
        <w:rPr>
          <w:rFonts w:ascii="Times New Roman" w:hAnsi="Times New Roman" w:cs="Times New Roman"/>
          <w:sz w:val="28"/>
          <w:szCs w:val="28"/>
        </w:rPr>
        <w:t>Куралева</w:t>
      </w:r>
      <w:proofErr w:type="spellEnd"/>
      <w:r w:rsidR="00FB6548">
        <w:rPr>
          <w:rFonts w:ascii="Times New Roman" w:hAnsi="Times New Roman" w:cs="Times New Roman"/>
          <w:sz w:val="28"/>
          <w:szCs w:val="28"/>
        </w:rPr>
        <w:t xml:space="preserve"> 2007, </w:t>
      </w:r>
      <w:proofErr w:type="spellStart"/>
      <w:r w:rsidR="001A7F7F">
        <w:rPr>
          <w:rFonts w:ascii="Times New Roman" w:hAnsi="Times New Roman" w:cs="Times New Roman"/>
          <w:sz w:val="28"/>
          <w:szCs w:val="28"/>
        </w:rPr>
        <w:t>Хурматуллин</w:t>
      </w:r>
      <w:proofErr w:type="spellEnd"/>
      <w:r w:rsidR="001A7F7F">
        <w:rPr>
          <w:rFonts w:ascii="Times New Roman" w:hAnsi="Times New Roman" w:cs="Times New Roman"/>
          <w:sz w:val="28"/>
          <w:szCs w:val="28"/>
        </w:rPr>
        <w:t xml:space="preserve"> 2009, </w:t>
      </w:r>
      <w:proofErr w:type="spellStart"/>
      <w:r w:rsidR="001016D0">
        <w:rPr>
          <w:rFonts w:ascii="Times New Roman" w:hAnsi="Times New Roman" w:cs="Times New Roman"/>
          <w:sz w:val="28"/>
          <w:szCs w:val="28"/>
        </w:rPr>
        <w:t>Агазаде</w:t>
      </w:r>
      <w:proofErr w:type="spellEnd"/>
      <w:r w:rsidR="001016D0">
        <w:rPr>
          <w:rFonts w:ascii="Times New Roman" w:hAnsi="Times New Roman" w:cs="Times New Roman"/>
          <w:sz w:val="28"/>
          <w:szCs w:val="28"/>
        </w:rPr>
        <w:t> </w:t>
      </w:r>
      <w:r w:rsidR="00CD6032">
        <w:rPr>
          <w:rFonts w:ascii="Times New Roman" w:hAnsi="Times New Roman" w:cs="Times New Roman"/>
          <w:sz w:val="28"/>
          <w:szCs w:val="28"/>
        </w:rPr>
        <w:t>2011</w:t>
      </w:r>
      <w:r w:rsidR="00913807">
        <w:rPr>
          <w:rFonts w:ascii="Times New Roman" w:hAnsi="Times New Roman" w:cs="Times New Roman"/>
          <w:sz w:val="28"/>
          <w:szCs w:val="28"/>
        </w:rPr>
        <w:t>)</w:t>
      </w:r>
      <w:r w:rsidR="00E0048A">
        <w:rPr>
          <w:rFonts w:ascii="Times New Roman" w:hAnsi="Times New Roman" w:cs="Times New Roman"/>
          <w:sz w:val="28"/>
          <w:szCs w:val="28"/>
        </w:rPr>
        <w:t xml:space="preserve"> К</w:t>
      </w:r>
      <w:r w:rsidR="001A7F7F">
        <w:rPr>
          <w:rFonts w:ascii="Times New Roman" w:hAnsi="Times New Roman" w:cs="Times New Roman"/>
          <w:sz w:val="28"/>
          <w:szCs w:val="28"/>
        </w:rPr>
        <w:t xml:space="preserve"> иным составляющим </w:t>
      </w:r>
      <w:r w:rsidR="00E0048A">
        <w:rPr>
          <w:rFonts w:ascii="Times New Roman" w:hAnsi="Times New Roman" w:cs="Times New Roman"/>
          <w:sz w:val="28"/>
          <w:szCs w:val="28"/>
        </w:rPr>
        <w:t xml:space="preserve">прежде всего </w:t>
      </w:r>
      <w:r w:rsidR="001A7F7F">
        <w:rPr>
          <w:rFonts w:ascii="Times New Roman" w:hAnsi="Times New Roman" w:cs="Times New Roman"/>
          <w:sz w:val="28"/>
          <w:szCs w:val="28"/>
        </w:rPr>
        <w:t>относятся экстралингвистические факторы: з</w:t>
      </w:r>
      <w:r w:rsidR="00FB6548">
        <w:rPr>
          <w:rFonts w:ascii="Times New Roman" w:hAnsi="Times New Roman" w:cs="Times New Roman"/>
          <w:sz w:val="28"/>
          <w:szCs w:val="28"/>
        </w:rPr>
        <w:t>нание о мире, мнения, установки и цели </w:t>
      </w:r>
      <w:r w:rsidR="001A7F7F">
        <w:rPr>
          <w:rFonts w:ascii="Times New Roman" w:hAnsi="Times New Roman" w:cs="Times New Roman"/>
          <w:sz w:val="28"/>
          <w:szCs w:val="28"/>
        </w:rPr>
        <w:t>адресата.</w:t>
      </w:r>
      <w:r w:rsidR="00E0048A">
        <w:t> </w:t>
      </w:r>
      <w:r w:rsidR="001A7F7F">
        <w:rPr>
          <w:rFonts w:ascii="Times New Roman" w:hAnsi="Times New Roman" w:cs="Times New Roman"/>
          <w:sz w:val="28"/>
          <w:szCs w:val="28"/>
        </w:rPr>
        <w:t>(</w:t>
      </w:r>
      <w:proofErr w:type="spellStart"/>
      <w:r w:rsidR="00FB6548">
        <w:rPr>
          <w:rFonts w:ascii="Times New Roman" w:hAnsi="Times New Roman" w:cs="Times New Roman"/>
          <w:sz w:val="28"/>
          <w:szCs w:val="28"/>
        </w:rPr>
        <w:t>Куралева</w:t>
      </w:r>
      <w:proofErr w:type="spellEnd"/>
      <w:r w:rsidR="00FB6548">
        <w:rPr>
          <w:rFonts w:ascii="Times New Roman" w:hAnsi="Times New Roman" w:cs="Times New Roman"/>
          <w:sz w:val="28"/>
          <w:szCs w:val="28"/>
        </w:rPr>
        <w:t> 2007, </w:t>
      </w:r>
      <w:proofErr w:type="spellStart"/>
      <w:r w:rsidR="00E0048A">
        <w:rPr>
          <w:rFonts w:ascii="Times New Roman" w:hAnsi="Times New Roman" w:cs="Times New Roman"/>
          <w:sz w:val="28"/>
          <w:szCs w:val="28"/>
        </w:rPr>
        <w:t>Хурматуллин</w:t>
      </w:r>
      <w:proofErr w:type="spellEnd"/>
      <w:r w:rsidR="00E0048A">
        <w:rPr>
          <w:rFonts w:ascii="Times New Roman" w:hAnsi="Times New Roman" w:cs="Times New Roman"/>
          <w:sz w:val="28"/>
          <w:szCs w:val="28"/>
        </w:rPr>
        <w:t> </w:t>
      </w:r>
      <w:r w:rsidR="001A7F7F">
        <w:rPr>
          <w:rFonts w:ascii="Times New Roman" w:hAnsi="Times New Roman" w:cs="Times New Roman"/>
          <w:sz w:val="28"/>
          <w:szCs w:val="28"/>
        </w:rPr>
        <w:t>2009)</w:t>
      </w:r>
      <w:r w:rsidR="0044349A">
        <w:rPr>
          <w:rFonts w:ascii="Times New Roman" w:hAnsi="Times New Roman" w:cs="Times New Roman"/>
          <w:sz w:val="28"/>
          <w:szCs w:val="28"/>
        </w:rPr>
        <w:br/>
        <w:t xml:space="preserve">    Ориентируясь на такое свойство термина «дискурс»</w:t>
      </w:r>
      <w:r w:rsidR="00AA1AD4">
        <w:rPr>
          <w:rFonts w:ascii="Times New Roman" w:hAnsi="Times New Roman" w:cs="Times New Roman"/>
          <w:sz w:val="28"/>
          <w:szCs w:val="28"/>
        </w:rPr>
        <w:t>,</w:t>
      </w:r>
      <w:r w:rsidR="0044349A">
        <w:rPr>
          <w:rFonts w:ascii="Times New Roman" w:hAnsi="Times New Roman" w:cs="Times New Roman"/>
          <w:sz w:val="28"/>
          <w:szCs w:val="28"/>
        </w:rPr>
        <w:t xml:space="preserve"> как неоднозначность, А. К.</w:t>
      </w:r>
      <w:r w:rsidR="001A7F7F">
        <w:rPr>
          <w:rFonts w:ascii="Times New Roman" w:hAnsi="Times New Roman" w:cs="Times New Roman"/>
          <w:sz w:val="28"/>
          <w:szCs w:val="28"/>
        </w:rPr>
        <w:t xml:space="preserve"> </w:t>
      </w:r>
      <w:proofErr w:type="spellStart"/>
      <w:r w:rsidR="0044349A">
        <w:rPr>
          <w:rFonts w:ascii="Times New Roman" w:hAnsi="Times New Roman" w:cs="Times New Roman"/>
          <w:sz w:val="28"/>
          <w:szCs w:val="28"/>
        </w:rPr>
        <w:t>Хурматуллин</w:t>
      </w:r>
      <w:proofErr w:type="spellEnd"/>
      <w:r w:rsidR="0044349A">
        <w:rPr>
          <w:rFonts w:ascii="Times New Roman" w:hAnsi="Times New Roman" w:cs="Times New Roman"/>
          <w:sz w:val="28"/>
          <w:szCs w:val="28"/>
        </w:rPr>
        <w:t xml:space="preserve"> предлагает выделять следующие подходы к определению дискурса:</w:t>
      </w:r>
    </w:p>
    <w:p w:rsidR="0044349A" w:rsidRDefault="0044349A" w:rsidP="003728A4">
      <w:pPr>
        <w:pStyle w:val="a4"/>
        <w:numPr>
          <w:ilvl w:val="0"/>
          <w:numId w:val="17"/>
        </w:numPr>
        <w:spacing w:before="100" w:beforeAutospacing="1" w:after="100" w:afterAutospacing="1" w:line="360" w:lineRule="auto"/>
        <w:ind w:hanging="436"/>
        <w:jc w:val="both"/>
        <w:rPr>
          <w:rFonts w:ascii="Times New Roman" w:hAnsi="Times New Roman" w:cs="Times New Roman"/>
          <w:sz w:val="28"/>
          <w:szCs w:val="28"/>
        </w:rPr>
      </w:pPr>
      <w:r>
        <w:rPr>
          <w:rFonts w:ascii="Times New Roman" w:hAnsi="Times New Roman" w:cs="Times New Roman"/>
          <w:sz w:val="28"/>
          <w:szCs w:val="28"/>
        </w:rPr>
        <w:t>коммуникативный (или функциональный) подход (дискурс как вербальное общение);</w:t>
      </w:r>
    </w:p>
    <w:p w:rsidR="0044349A" w:rsidRDefault="0044349A" w:rsidP="003728A4">
      <w:pPr>
        <w:pStyle w:val="a4"/>
        <w:numPr>
          <w:ilvl w:val="0"/>
          <w:numId w:val="17"/>
        </w:numPr>
        <w:spacing w:before="100" w:beforeAutospacing="1" w:after="100" w:afterAutospacing="1" w:line="360" w:lineRule="auto"/>
        <w:ind w:hanging="436"/>
        <w:jc w:val="both"/>
        <w:rPr>
          <w:rFonts w:ascii="Times New Roman" w:hAnsi="Times New Roman" w:cs="Times New Roman"/>
          <w:sz w:val="28"/>
          <w:szCs w:val="28"/>
        </w:rPr>
      </w:pPr>
      <w:r>
        <w:rPr>
          <w:rFonts w:ascii="Times New Roman" w:hAnsi="Times New Roman" w:cs="Times New Roman"/>
          <w:sz w:val="28"/>
          <w:szCs w:val="28"/>
        </w:rPr>
        <w:t>структурно-синтаксический подход (дискурс как фрагмент текста</w:t>
      </w:r>
      <w:r w:rsidR="002703C9">
        <w:rPr>
          <w:rFonts w:ascii="Times New Roman" w:hAnsi="Times New Roman" w:cs="Times New Roman"/>
          <w:sz w:val="28"/>
          <w:szCs w:val="28"/>
        </w:rPr>
        <w:t>: вкрапления диалогической речи в тексте</w:t>
      </w:r>
      <w:r>
        <w:rPr>
          <w:rFonts w:ascii="Times New Roman" w:hAnsi="Times New Roman" w:cs="Times New Roman"/>
          <w:sz w:val="28"/>
          <w:szCs w:val="28"/>
        </w:rPr>
        <w:t>);</w:t>
      </w:r>
    </w:p>
    <w:p w:rsidR="0044349A" w:rsidRDefault="00534F13" w:rsidP="003728A4">
      <w:pPr>
        <w:pStyle w:val="a4"/>
        <w:numPr>
          <w:ilvl w:val="0"/>
          <w:numId w:val="17"/>
        </w:numPr>
        <w:spacing w:before="100" w:beforeAutospacing="1" w:after="100" w:afterAutospacing="1" w:line="360" w:lineRule="auto"/>
        <w:ind w:hanging="436"/>
        <w:jc w:val="both"/>
        <w:rPr>
          <w:rFonts w:ascii="Times New Roman" w:hAnsi="Times New Roman" w:cs="Times New Roman"/>
          <w:sz w:val="28"/>
          <w:szCs w:val="28"/>
        </w:rPr>
      </w:pPr>
      <w:r>
        <w:rPr>
          <w:rFonts w:ascii="Times New Roman" w:hAnsi="Times New Roman" w:cs="Times New Roman"/>
          <w:sz w:val="28"/>
          <w:szCs w:val="28"/>
        </w:rPr>
        <w:t>структурно-стилистический подход (дискурс как нетекстовая организация разговорной речи);</w:t>
      </w:r>
    </w:p>
    <w:p w:rsidR="00534F13" w:rsidRDefault="00534F13" w:rsidP="003728A4">
      <w:pPr>
        <w:pStyle w:val="a4"/>
        <w:numPr>
          <w:ilvl w:val="0"/>
          <w:numId w:val="17"/>
        </w:numPr>
        <w:spacing w:before="100" w:beforeAutospacing="1" w:after="100" w:afterAutospacing="1" w:line="360" w:lineRule="auto"/>
        <w:ind w:hanging="436"/>
        <w:jc w:val="both"/>
        <w:rPr>
          <w:rFonts w:ascii="Times New Roman" w:hAnsi="Times New Roman" w:cs="Times New Roman"/>
          <w:sz w:val="28"/>
          <w:szCs w:val="28"/>
        </w:rPr>
      </w:pPr>
      <w:r>
        <w:rPr>
          <w:rFonts w:ascii="Times New Roman" w:hAnsi="Times New Roman" w:cs="Times New Roman"/>
          <w:sz w:val="28"/>
          <w:szCs w:val="28"/>
        </w:rPr>
        <w:t xml:space="preserve">социально-прагматический подход (дискурс как текст, погруженный в ситуацию общения). </w:t>
      </w:r>
      <w:r w:rsidR="00077C2E">
        <w:rPr>
          <w:rFonts w:ascii="Times New Roman" w:hAnsi="Times New Roman" w:cs="Times New Roman"/>
          <w:sz w:val="28"/>
          <w:szCs w:val="28"/>
        </w:rPr>
        <w:t>(</w:t>
      </w:r>
      <w:proofErr w:type="spellStart"/>
      <w:r w:rsidR="00077C2E">
        <w:rPr>
          <w:rFonts w:ascii="Times New Roman" w:hAnsi="Times New Roman" w:cs="Times New Roman"/>
          <w:sz w:val="28"/>
          <w:szCs w:val="28"/>
        </w:rPr>
        <w:t>Хурматуллин</w:t>
      </w:r>
      <w:proofErr w:type="spellEnd"/>
      <w:r w:rsidR="00077C2E">
        <w:rPr>
          <w:rFonts w:ascii="Times New Roman" w:hAnsi="Times New Roman" w:cs="Times New Roman"/>
          <w:sz w:val="28"/>
          <w:szCs w:val="28"/>
        </w:rPr>
        <w:t> 2009: 33)</w:t>
      </w:r>
    </w:p>
    <w:p w:rsidR="00882FE8" w:rsidRPr="0044349A" w:rsidRDefault="00E96096" w:rsidP="005519D5">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Исходя из </w:t>
      </w:r>
      <w:r w:rsidR="00893B20">
        <w:rPr>
          <w:rFonts w:ascii="Times New Roman" w:hAnsi="Times New Roman" w:cs="Times New Roman"/>
          <w:sz w:val="28"/>
          <w:szCs w:val="28"/>
        </w:rPr>
        <w:t xml:space="preserve">анализа </w:t>
      </w:r>
      <w:r>
        <w:rPr>
          <w:rFonts w:ascii="Times New Roman" w:hAnsi="Times New Roman" w:cs="Times New Roman"/>
          <w:sz w:val="28"/>
          <w:szCs w:val="28"/>
        </w:rPr>
        <w:t>предложенной выше классификации</w:t>
      </w:r>
      <w:r w:rsidR="00F312B9">
        <w:rPr>
          <w:rFonts w:ascii="Times New Roman" w:hAnsi="Times New Roman" w:cs="Times New Roman"/>
          <w:sz w:val="28"/>
          <w:szCs w:val="28"/>
        </w:rPr>
        <w:t>,</w:t>
      </w:r>
      <w:r>
        <w:rPr>
          <w:rFonts w:ascii="Times New Roman" w:hAnsi="Times New Roman" w:cs="Times New Roman"/>
          <w:sz w:val="28"/>
          <w:szCs w:val="28"/>
        </w:rPr>
        <w:t xml:space="preserve"> можно сделать вывод</w:t>
      </w:r>
      <w:r w:rsidR="00F312B9">
        <w:rPr>
          <w:rFonts w:ascii="Times New Roman" w:hAnsi="Times New Roman" w:cs="Times New Roman"/>
          <w:sz w:val="28"/>
          <w:szCs w:val="28"/>
        </w:rPr>
        <w:t xml:space="preserve"> о том</w:t>
      </w:r>
      <w:r>
        <w:rPr>
          <w:rFonts w:ascii="Times New Roman" w:hAnsi="Times New Roman" w:cs="Times New Roman"/>
          <w:sz w:val="28"/>
          <w:szCs w:val="28"/>
        </w:rPr>
        <w:t xml:space="preserve">, что сущность </w:t>
      </w:r>
      <w:r w:rsidR="00F41EA9">
        <w:rPr>
          <w:rFonts w:ascii="Times New Roman" w:hAnsi="Times New Roman" w:cs="Times New Roman"/>
          <w:sz w:val="28"/>
          <w:szCs w:val="28"/>
        </w:rPr>
        <w:t>дискурс</w:t>
      </w:r>
      <w:r w:rsidR="00F20867">
        <w:rPr>
          <w:rFonts w:ascii="Times New Roman" w:hAnsi="Times New Roman" w:cs="Times New Roman"/>
          <w:sz w:val="28"/>
          <w:szCs w:val="28"/>
        </w:rPr>
        <w:t>а</w:t>
      </w:r>
      <w:r w:rsidR="00F41EA9">
        <w:rPr>
          <w:rFonts w:ascii="Times New Roman" w:hAnsi="Times New Roman" w:cs="Times New Roman"/>
          <w:sz w:val="28"/>
          <w:szCs w:val="28"/>
        </w:rPr>
        <w:t xml:space="preserve"> тройственна: </w:t>
      </w:r>
      <w:r w:rsidR="00B25CFD">
        <w:rPr>
          <w:rFonts w:ascii="Times New Roman" w:hAnsi="Times New Roman" w:cs="Times New Roman"/>
          <w:sz w:val="28"/>
          <w:szCs w:val="28"/>
        </w:rPr>
        <w:t>во-первых</w:t>
      </w:r>
      <w:r w:rsidR="00F41EA9">
        <w:rPr>
          <w:rFonts w:ascii="Times New Roman" w:hAnsi="Times New Roman" w:cs="Times New Roman"/>
          <w:sz w:val="28"/>
          <w:szCs w:val="28"/>
        </w:rPr>
        <w:t xml:space="preserve">, дискурс </w:t>
      </w:r>
      <w:r w:rsidR="00F41EA9">
        <w:rPr>
          <w:rFonts w:ascii="Times New Roman" w:hAnsi="Times New Roman" w:cs="Times New Roman"/>
          <w:sz w:val="28"/>
          <w:szCs w:val="28"/>
        </w:rPr>
        <w:lastRenderedPageBreak/>
        <w:t xml:space="preserve">обращен собственно к тексту, </w:t>
      </w:r>
      <w:r w:rsidR="00CF0EA4">
        <w:rPr>
          <w:rFonts w:ascii="Times New Roman" w:hAnsi="Times New Roman" w:cs="Times New Roman"/>
          <w:sz w:val="28"/>
          <w:szCs w:val="28"/>
        </w:rPr>
        <w:t>во-вторых</w:t>
      </w:r>
      <w:r w:rsidR="00F41EA9">
        <w:rPr>
          <w:rFonts w:ascii="Times New Roman" w:hAnsi="Times New Roman" w:cs="Times New Roman"/>
          <w:sz w:val="28"/>
          <w:szCs w:val="28"/>
        </w:rPr>
        <w:t xml:space="preserve"> </w:t>
      </w:r>
      <w:r w:rsidR="00B25CFD">
        <w:rPr>
          <w:rFonts w:ascii="Times New Roman" w:hAnsi="Times New Roman" w:cs="Times New Roman"/>
          <w:sz w:val="28"/>
          <w:szCs w:val="28"/>
        </w:rPr>
        <w:t>–</w:t>
      </w:r>
      <w:r w:rsidR="00F41EA9">
        <w:rPr>
          <w:rFonts w:ascii="Times New Roman" w:hAnsi="Times New Roman" w:cs="Times New Roman"/>
          <w:sz w:val="28"/>
          <w:szCs w:val="28"/>
        </w:rPr>
        <w:t xml:space="preserve"> к прагматике, </w:t>
      </w:r>
      <w:r w:rsidR="00CF0EA4">
        <w:rPr>
          <w:rFonts w:ascii="Times New Roman" w:hAnsi="Times New Roman" w:cs="Times New Roman"/>
          <w:sz w:val="28"/>
          <w:szCs w:val="28"/>
        </w:rPr>
        <w:t>в-третьих</w:t>
      </w:r>
      <w:r w:rsidR="00B77691">
        <w:rPr>
          <w:rFonts w:ascii="Times New Roman" w:hAnsi="Times New Roman" w:cs="Times New Roman"/>
          <w:sz w:val="28"/>
          <w:szCs w:val="28"/>
        </w:rPr>
        <w:t xml:space="preserve"> </w:t>
      </w:r>
      <w:r w:rsidR="00B25CFD">
        <w:rPr>
          <w:rFonts w:ascii="Times New Roman" w:hAnsi="Times New Roman" w:cs="Times New Roman"/>
          <w:sz w:val="28"/>
          <w:szCs w:val="28"/>
        </w:rPr>
        <w:t>–</w:t>
      </w:r>
      <w:r w:rsidR="00F41EA9">
        <w:rPr>
          <w:rFonts w:ascii="Times New Roman" w:hAnsi="Times New Roman" w:cs="Times New Roman"/>
          <w:sz w:val="28"/>
          <w:szCs w:val="28"/>
        </w:rPr>
        <w:t xml:space="preserve"> к </w:t>
      </w:r>
      <w:r w:rsidR="00893B20">
        <w:rPr>
          <w:rFonts w:ascii="Times New Roman" w:hAnsi="Times New Roman" w:cs="Times New Roman"/>
          <w:sz w:val="28"/>
          <w:szCs w:val="28"/>
        </w:rPr>
        <w:t>процессам, </w:t>
      </w:r>
      <w:r w:rsidR="00F41EA9">
        <w:rPr>
          <w:rFonts w:ascii="Times New Roman" w:hAnsi="Times New Roman" w:cs="Times New Roman"/>
          <w:sz w:val="28"/>
          <w:szCs w:val="28"/>
        </w:rPr>
        <w:t>происх</w:t>
      </w:r>
      <w:r w:rsidR="00F312B9">
        <w:rPr>
          <w:rFonts w:ascii="Times New Roman" w:hAnsi="Times New Roman" w:cs="Times New Roman"/>
          <w:sz w:val="28"/>
          <w:szCs w:val="28"/>
        </w:rPr>
        <w:t>одящим </w:t>
      </w:r>
      <w:r w:rsidR="00F41EA9">
        <w:rPr>
          <w:rFonts w:ascii="Times New Roman" w:hAnsi="Times New Roman" w:cs="Times New Roman"/>
          <w:sz w:val="28"/>
          <w:szCs w:val="28"/>
        </w:rPr>
        <w:t>в</w:t>
      </w:r>
      <w:r w:rsidR="00F312B9">
        <w:rPr>
          <w:rFonts w:ascii="Times New Roman" w:hAnsi="Times New Roman" w:cs="Times New Roman"/>
          <w:sz w:val="28"/>
          <w:szCs w:val="28"/>
        </w:rPr>
        <w:t> </w:t>
      </w:r>
      <w:r w:rsidR="00F41EA9">
        <w:rPr>
          <w:rFonts w:ascii="Times New Roman" w:hAnsi="Times New Roman" w:cs="Times New Roman"/>
          <w:sz w:val="28"/>
          <w:szCs w:val="28"/>
        </w:rPr>
        <w:t>созн</w:t>
      </w:r>
      <w:r w:rsidR="00B25CFD">
        <w:rPr>
          <w:rFonts w:ascii="Times New Roman" w:hAnsi="Times New Roman" w:cs="Times New Roman"/>
          <w:sz w:val="28"/>
          <w:szCs w:val="28"/>
        </w:rPr>
        <w:t>ании </w:t>
      </w:r>
      <w:r w:rsidR="00F41EA9">
        <w:rPr>
          <w:rFonts w:ascii="Times New Roman" w:hAnsi="Times New Roman" w:cs="Times New Roman"/>
          <w:sz w:val="28"/>
          <w:szCs w:val="28"/>
        </w:rPr>
        <w:t>коммуникантов.</w:t>
      </w:r>
      <w:r w:rsidR="00F41EA9">
        <w:rPr>
          <w:rFonts w:ascii="Times New Roman" w:hAnsi="Times New Roman" w:cs="Times New Roman"/>
          <w:sz w:val="28"/>
          <w:szCs w:val="28"/>
        </w:rPr>
        <w:br/>
      </w:r>
      <w:r w:rsidR="0055213B" w:rsidRPr="0044349A">
        <w:rPr>
          <w:rFonts w:ascii="Times New Roman" w:hAnsi="Times New Roman" w:cs="Times New Roman"/>
          <w:sz w:val="28"/>
          <w:szCs w:val="28"/>
        </w:rPr>
        <w:t xml:space="preserve">    Сопоставляя</w:t>
      </w:r>
      <w:r w:rsidR="001B4A09" w:rsidRPr="0044349A">
        <w:rPr>
          <w:rFonts w:ascii="Times New Roman" w:hAnsi="Times New Roman" w:cs="Times New Roman"/>
          <w:sz w:val="28"/>
          <w:szCs w:val="28"/>
        </w:rPr>
        <w:t xml:space="preserve"> </w:t>
      </w:r>
      <w:r w:rsidR="00D658D5" w:rsidRPr="0044349A">
        <w:rPr>
          <w:rFonts w:ascii="Times New Roman" w:hAnsi="Times New Roman" w:cs="Times New Roman"/>
          <w:sz w:val="28"/>
          <w:szCs w:val="28"/>
        </w:rPr>
        <w:t>многочисленные</w:t>
      </w:r>
      <w:r w:rsidR="001B4A09" w:rsidRPr="0044349A">
        <w:rPr>
          <w:rFonts w:ascii="Times New Roman" w:hAnsi="Times New Roman" w:cs="Times New Roman"/>
          <w:sz w:val="28"/>
          <w:szCs w:val="28"/>
        </w:rPr>
        <w:t xml:space="preserve"> толкования понятия «дискурс», </w:t>
      </w:r>
      <w:r w:rsidR="004A1367" w:rsidRPr="0044349A">
        <w:rPr>
          <w:rFonts w:ascii="Times New Roman" w:hAnsi="Times New Roman" w:cs="Times New Roman"/>
          <w:sz w:val="28"/>
          <w:szCs w:val="28"/>
        </w:rPr>
        <w:t xml:space="preserve">А. Г. Осипов и </w:t>
      </w:r>
      <w:r w:rsidR="001B4A09" w:rsidRPr="0044349A">
        <w:rPr>
          <w:rFonts w:ascii="Times New Roman" w:hAnsi="Times New Roman" w:cs="Times New Roman"/>
          <w:sz w:val="28"/>
          <w:szCs w:val="28"/>
        </w:rPr>
        <w:t>А.</w:t>
      </w:r>
      <w:r w:rsidR="004B6592" w:rsidRPr="0044349A">
        <w:rPr>
          <w:rFonts w:ascii="Times New Roman" w:hAnsi="Times New Roman" w:cs="Times New Roman"/>
          <w:sz w:val="28"/>
          <w:szCs w:val="28"/>
        </w:rPr>
        <w:t xml:space="preserve"> </w:t>
      </w:r>
      <w:r w:rsidR="004A1367" w:rsidRPr="0044349A">
        <w:rPr>
          <w:rFonts w:ascii="Times New Roman" w:hAnsi="Times New Roman" w:cs="Times New Roman"/>
          <w:sz w:val="28"/>
          <w:szCs w:val="28"/>
        </w:rPr>
        <w:t>Г. Горбунов приходя</w:t>
      </w:r>
      <w:r w:rsidR="001B4A09" w:rsidRPr="0044349A">
        <w:rPr>
          <w:rFonts w:ascii="Times New Roman" w:hAnsi="Times New Roman" w:cs="Times New Roman"/>
          <w:sz w:val="28"/>
          <w:szCs w:val="28"/>
        </w:rPr>
        <w:t>т к выводу, что раз</w:t>
      </w:r>
      <w:r w:rsidR="00807CA7" w:rsidRPr="0044349A">
        <w:rPr>
          <w:rFonts w:ascii="Times New Roman" w:hAnsi="Times New Roman" w:cs="Times New Roman"/>
          <w:sz w:val="28"/>
          <w:szCs w:val="28"/>
        </w:rPr>
        <w:t>ного рода</w:t>
      </w:r>
      <w:r w:rsidR="001B4A09" w:rsidRPr="0044349A">
        <w:rPr>
          <w:rFonts w:ascii="Times New Roman" w:hAnsi="Times New Roman" w:cs="Times New Roman"/>
          <w:sz w:val="28"/>
          <w:szCs w:val="28"/>
        </w:rPr>
        <w:t xml:space="preserve"> трактовки данного термина не вступают в противоречие друг с другом, но, напротив, дополняют друг друга и раскрывают сущность дискурса наибо</w:t>
      </w:r>
      <w:r w:rsidR="004A1367" w:rsidRPr="0044349A">
        <w:rPr>
          <w:rFonts w:ascii="Times New Roman" w:hAnsi="Times New Roman" w:cs="Times New Roman"/>
          <w:sz w:val="28"/>
          <w:szCs w:val="28"/>
        </w:rPr>
        <w:t>лее полно с точки зрения разных </w:t>
      </w:r>
      <w:r w:rsidR="001B4A09" w:rsidRPr="0044349A">
        <w:rPr>
          <w:rFonts w:ascii="Times New Roman" w:hAnsi="Times New Roman" w:cs="Times New Roman"/>
          <w:sz w:val="28"/>
          <w:szCs w:val="28"/>
        </w:rPr>
        <w:t>наук.</w:t>
      </w:r>
      <w:r w:rsidR="004A1367" w:rsidRPr="0044349A">
        <w:rPr>
          <w:rFonts w:ascii="Times New Roman" w:hAnsi="Times New Roman" w:cs="Times New Roman"/>
          <w:sz w:val="28"/>
          <w:szCs w:val="28"/>
        </w:rPr>
        <w:t> </w:t>
      </w:r>
      <w:r w:rsidR="000E26BF" w:rsidRPr="0044349A">
        <w:rPr>
          <w:rFonts w:ascii="Times New Roman" w:hAnsi="Times New Roman" w:cs="Times New Roman"/>
          <w:sz w:val="28"/>
          <w:szCs w:val="28"/>
        </w:rPr>
        <w:t>(</w:t>
      </w:r>
      <w:r w:rsidR="004A1367" w:rsidRPr="0044349A">
        <w:rPr>
          <w:rFonts w:ascii="Times New Roman" w:hAnsi="Times New Roman" w:cs="Times New Roman"/>
          <w:sz w:val="28"/>
          <w:szCs w:val="28"/>
        </w:rPr>
        <w:t>Осипов 2011, </w:t>
      </w:r>
      <w:r w:rsidR="000E26BF" w:rsidRPr="0044349A">
        <w:rPr>
          <w:rFonts w:ascii="Times New Roman" w:hAnsi="Times New Roman" w:cs="Times New Roman"/>
          <w:sz w:val="28"/>
          <w:szCs w:val="28"/>
        </w:rPr>
        <w:t>Горбунов </w:t>
      </w:r>
      <w:r w:rsidR="00913807" w:rsidRPr="0044349A">
        <w:rPr>
          <w:rFonts w:ascii="Times New Roman" w:hAnsi="Times New Roman" w:cs="Times New Roman"/>
          <w:sz w:val="28"/>
          <w:szCs w:val="28"/>
        </w:rPr>
        <w:t>2013)</w:t>
      </w:r>
    </w:p>
    <w:p w:rsidR="005519D5" w:rsidRDefault="00C26906" w:rsidP="005519D5">
      <w:pPr>
        <w:pStyle w:val="2"/>
        <w:spacing w:line="360" w:lineRule="auto"/>
        <w:rPr>
          <w:rStyle w:val="a3"/>
          <w:rFonts w:cstheme="majorBidi"/>
          <w:b/>
          <w:bCs/>
        </w:rPr>
      </w:pPr>
      <w:bookmarkStart w:id="7" w:name="_Toc451808476"/>
      <w:r>
        <w:rPr>
          <w:rStyle w:val="a3"/>
          <w:rFonts w:cstheme="majorBidi"/>
          <w:b/>
          <w:bCs/>
        </w:rPr>
        <w:t>1.</w:t>
      </w:r>
      <w:r w:rsidR="004349C0">
        <w:rPr>
          <w:rStyle w:val="a3"/>
          <w:rFonts w:cstheme="majorBidi"/>
          <w:b/>
          <w:bCs/>
        </w:rPr>
        <w:t>1.</w:t>
      </w:r>
      <w:r w:rsidR="00AD7323" w:rsidRPr="00AD7323">
        <w:rPr>
          <w:rStyle w:val="a3"/>
          <w:rFonts w:cstheme="majorBidi"/>
          <w:b/>
          <w:bCs/>
        </w:rPr>
        <w:t>2. Общая организация дискурса</w:t>
      </w:r>
      <w:bookmarkEnd w:id="7"/>
    </w:p>
    <w:p w:rsidR="000E1A02" w:rsidRDefault="005519D5" w:rsidP="005519D5">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08F">
        <w:rPr>
          <w:rFonts w:ascii="Times New Roman" w:hAnsi="Times New Roman" w:cs="Times New Roman"/>
          <w:sz w:val="28"/>
          <w:szCs w:val="28"/>
        </w:rPr>
        <w:t>В настоящее время при описании структуры дискурса принято использовать понятие «тело дискурса».</w:t>
      </w:r>
      <w:r w:rsidR="005B6580">
        <w:rPr>
          <w:rFonts w:ascii="Times New Roman" w:hAnsi="Times New Roman" w:cs="Times New Roman"/>
          <w:sz w:val="28"/>
          <w:szCs w:val="28"/>
        </w:rPr>
        <w:t xml:space="preserve"> Под ним подразумевается «открытое множество высказываний, построенных в рамках социокультурного поля данного дискурса, осуществленных в процессе коммуникации, или возможных». (Иванова 2015: 51)</w:t>
      </w:r>
      <w:r w:rsidR="00B30E00">
        <w:rPr>
          <w:rFonts w:ascii="Times New Roman" w:hAnsi="Times New Roman" w:cs="Times New Roman"/>
          <w:sz w:val="28"/>
          <w:szCs w:val="28"/>
        </w:rPr>
        <w:br/>
        <w:t xml:space="preserve">    </w:t>
      </w:r>
      <w:r w:rsidR="00250EB7">
        <w:rPr>
          <w:rFonts w:ascii="Times New Roman" w:hAnsi="Times New Roman" w:cs="Times New Roman"/>
          <w:sz w:val="28"/>
          <w:szCs w:val="28"/>
        </w:rPr>
        <w:t>Структура дискурса</w:t>
      </w:r>
      <w:r w:rsidR="00B30E00">
        <w:rPr>
          <w:rFonts w:ascii="Times New Roman" w:hAnsi="Times New Roman" w:cs="Times New Roman"/>
          <w:sz w:val="28"/>
          <w:szCs w:val="28"/>
        </w:rPr>
        <w:t xml:space="preserve"> </w:t>
      </w:r>
      <w:r w:rsidR="00250EB7">
        <w:rPr>
          <w:rFonts w:ascii="Times New Roman" w:hAnsi="Times New Roman" w:cs="Times New Roman"/>
          <w:sz w:val="28"/>
          <w:szCs w:val="28"/>
        </w:rPr>
        <w:t>и</w:t>
      </w:r>
      <w:r w:rsidR="00B30E00">
        <w:rPr>
          <w:rFonts w:ascii="Times New Roman" w:hAnsi="Times New Roman" w:cs="Times New Roman"/>
          <w:sz w:val="28"/>
          <w:szCs w:val="28"/>
        </w:rPr>
        <w:t>нформативна, однако содержащаяся в ней информация выражена имплицитно, т.е. для ее выведения</w:t>
      </w:r>
      <w:r w:rsidR="009E680A">
        <w:rPr>
          <w:rFonts w:ascii="Times New Roman" w:hAnsi="Times New Roman" w:cs="Times New Roman"/>
          <w:sz w:val="28"/>
          <w:szCs w:val="28"/>
        </w:rPr>
        <w:t xml:space="preserve"> требуе</w:t>
      </w:r>
      <w:r w:rsidR="00B41A14">
        <w:rPr>
          <w:rFonts w:ascii="Times New Roman" w:hAnsi="Times New Roman" w:cs="Times New Roman"/>
          <w:sz w:val="28"/>
          <w:szCs w:val="28"/>
        </w:rPr>
        <w:t>тся</w:t>
      </w:r>
      <w:r w:rsidR="002A5963">
        <w:rPr>
          <w:rFonts w:ascii="Times New Roman" w:hAnsi="Times New Roman" w:cs="Times New Roman"/>
          <w:sz w:val="28"/>
          <w:szCs w:val="28"/>
        </w:rPr>
        <w:t>, по меньшей мере,</w:t>
      </w:r>
      <w:r w:rsidR="00B41A14">
        <w:rPr>
          <w:rFonts w:ascii="Times New Roman" w:hAnsi="Times New Roman" w:cs="Times New Roman"/>
          <w:sz w:val="28"/>
          <w:szCs w:val="28"/>
        </w:rPr>
        <w:t xml:space="preserve"> </w:t>
      </w:r>
      <w:r w:rsidR="009E680A">
        <w:rPr>
          <w:rFonts w:ascii="Times New Roman" w:hAnsi="Times New Roman" w:cs="Times New Roman"/>
          <w:sz w:val="28"/>
          <w:szCs w:val="28"/>
        </w:rPr>
        <w:t>знание</w:t>
      </w:r>
      <w:r w:rsidR="00B30E00">
        <w:rPr>
          <w:rFonts w:ascii="Times New Roman" w:hAnsi="Times New Roman" w:cs="Times New Roman"/>
          <w:sz w:val="28"/>
          <w:szCs w:val="28"/>
        </w:rPr>
        <w:t xml:space="preserve"> д</w:t>
      </w:r>
      <w:r w:rsidR="009E680A">
        <w:rPr>
          <w:rFonts w:ascii="Times New Roman" w:hAnsi="Times New Roman" w:cs="Times New Roman"/>
          <w:sz w:val="28"/>
          <w:szCs w:val="28"/>
        </w:rPr>
        <w:t>искурсивной ситуации, позволяюще</w:t>
      </w:r>
      <w:r w:rsidR="00B30E00">
        <w:rPr>
          <w:rFonts w:ascii="Times New Roman" w:hAnsi="Times New Roman" w:cs="Times New Roman"/>
          <w:sz w:val="28"/>
          <w:szCs w:val="28"/>
        </w:rPr>
        <w:t xml:space="preserve">е </w:t>
      </w:r>
      <w:r w:rsidR="00B41A14">
        <w:rPr>
          <w:rFonts w:ascii="Times New Roman" w:hAnsi="Times New Roman" w:cs="Times New Roman"/>
          <w:sz w:val="28"/>
          <w:szCs w:val="28"/>
        </w:rPr>
        <w:t>определить намерения адресанта. (Куликова </w:t>
      </w:r>
      <w:r w:rsidR="00B30E00">
        <w:rPr>
          <w:rFonts w:ascii="Times New Roman" w:hAnsi="Times New Roman" w:cs="Times New Roman"/>
          <w:sz w:val="28"/>
          <w:szCs w:val="28"/>
        </w:rPr>
        <w:t>2007)</w:t>
      </w:r>
      <w:r w:rsidR="000E1A02">
        <w:rPr>
          <w:rFonts w:ascii="Times New Roman" w:hAnsi="Times New Roman" w:cs="Times New Roman"/>
          <w:sz w:val="28"/>
          <w:szCs w:val="28"/>
        </w:rPr>
        <w:br/>
        <w:t xml:space="preserve">    Согласно Б. Гросс и К. </w:t>
      </w:r>
      <w:proofErr w:type="spellStart"/>
      <w:r w:rsidR="000E1A02">
        <w:rPr>
          <w:rFonts w:ascii="Times New Roman" w:hAnsi="Times New Roman" w:cs="Times New Roman"/>
          <w:sz w:val="28"/>
          <w:szCs w:val="28"/>
        </w:rPr>
        <w:t>Зиндер</w:t>
      </w:r>
      <w:proofErr w:type="spellEnd"/>
      <w:r w:rsidR="000E1A02">
        <w:rPr>
          <w:rFonts w:ascii="Times New Roman" w:hAnsi="Times New Roman" w:cs="Times New Roman"/>
          <w:sz w:val="28"/>
          <w:szCs w:val="28"/>
        </w:rPr>
        <w:t xml:space="preserve">, общая структура дискурса представляет собой сочетание </w:t>
      </w:r>
      <w:r w:rsidR="0032456D">
        <w:rPr>
          <w:rFonts w:ascii="Times New Roman" w:hAnsi="Times New Roman" w:cs="Times New Roman"/>
          <w:sz w:val="28"/>
          <w:szCs w:val="28"/>
        </w:rPr>
        <w:t xml:space="preserve">трех </w:t>
      </w:r>
      <w:r w:rsidR="000E1A02">
        <w:rPr>
          <w:rFonts w:ascii="Times New Roman" w:hAnsi="Times New Roman" w:cs="Times New Roman"/>
          <w:sz w:val="28"/>
          <w:szCs w:val="28"/>
        </w:rPr>
        <w:t>взаимодействующих друг с другом компонентов:</w:t>
      </w:r>
    </w:p>
    <w:p w:rsidR="000E1A02" w:rsidRPr="000E1A02" w:rsidRDefault="000E1A02" w:rsidP="003728A4">
      <w:pPr>
        <w:pStyle w:val="a4"/>
        <w:numPr>
          <w:ilvl w:val="0"/>
          <w:numId w:val="24"/>
        </w:numPr>
        <w:spacing w:before="100" w:beforeAutospacing="1" w:after="100" w:afterAutospacing="1" w:line="360" w:lineRule="auto"/>
        <w:ind w:hanging="436"/>
        <w:jc w:val="both"/>
        <w:rPr>
          <w:rFonts w:ascii="Times New Roman" w:hAnsi="Times New Roman"/>
          <w:bCs/>
          <w:sz w:val="28"/>
        </w:rPr>
      </w:pPr>
      <w:r>
        <w:rPr>
          <w:rFonts w:ascii="Times New Roman" w:hAnsi="Times New Roman" w:cs="Times New Roman"/>
          <w:sz w:val="28"/>
          <w:szCs w:val="28"/>
        </w:rPr>
        <w:t>лингвистическая структура</w:t>
      </w:r>
      <w:r w:rsidR="00887E40">
        <w:rPr>
          <w:rFonts w:ascii="Times New Roman" w:hAnsi="Times New Roman" w:cs="Times New Roman"/>
          <w:sz w:val="28"/>
          <w:szCs w:val="28"/>
        </w:rPr>
        <w:t xml:space="preserve"> </w:t>
      </w:r>
      <w:r w:rsidR="00887E40" w:rsidRPr="001217CE">
        <w:rPr>
          <w:rFonts w:ascii="Times New Roman" w:hAnsi="Times New Roman" w:cs="Times New Roman"/>
          <w:sz w:val="28"/>
          <w:szCs w:val="28"/>
        </w:rPr>
        <w:t>(</w:t>
      </w:r>
      <w:r w:rsidR="00C11ADB">
        <w:rPr>
          <w:rFonts w:ascii="Times New Roman" w:hAnsi="Times New Roman" w:cs="Times New Roman"/>
          <w:sz w:val="28"/>
          <w:szCs w:val="28"/>
        </w:rPr>
        <w:t>«</w:t>
      </w:r>
      <w:r w:rsidR="00887E40">
        <w:rPr>
          <w:rFonts w:ascii="Times New Roman" w:hAnsi="Times New Roman" w:cs="Times New Roman"/>
          <w:sz w:val="28"/>
          <w:szCs w:val="28"/>
          <w:lang w:val="en-US"/>
        </w:rPr>
        <w:t>linguistic</w:t>
      </w:r>
      <w:r w:rsidR="00887E40" w:rsidRPr="001217CE">
        <w:rPr>
          <w:rFonts w:ascii="Times New Roman" w:hAnsi="Times New Roman" w:cs="Times New Roman"/>
          <w:sz w:val="28"/>
          <w:szCs w:val="28"/>
        </w:rPr>
        <w:t xml:space="preserve"> </w:t>
      </w:r>
      <w:r w:rsidR="00887E40">
        <w:rPr>
          <w:rFonts w:ascii="Times New Roman" w:hAnsi="Times New Roman" w:cs="Times New Roman"/>
          <w:sz w:val="28"/>
          <w:szCs w:val="28"/>
          <w:lang w:val="en-US"/>
        </w:rPr>
        <w:t>structure</w:t>
      </w:r>
      <w:r w:rsidR="00C11ADB">
        <w:rPr>
          <w:rFonts w:ascii="Times New Roman" w:hAnsi="Times New Roman" w:cs="Times New Roman"/>
          <w:sz w:val="28"/>
          <w:szCs w:val="28"/>
        </w:rPr>
        <w:t>»</w:t>
      </w:r>
      <w:r w:rsidR="00887E40">
        <w:rPr>
          <w:rFonts w:ascii="Times New Roman" w:hAnsi="Times New Roman" w:cs="Times New Roman"/>
          <w:sz w:val="28"/>
          <w:szCs w:val="28"/>
        </w:rPr>
        <w:t>)</w:t>
      </w:r>
      <w:r w:rsidR="00850508">
        <w:rPr>
          <w:rFonts w:ascii="Times New Roman" w:hAnsi="Times New Roman" w:cs="Times New Roman"/>
          <w:sz w:val="28"/>
          <w:szCs w:val="28"/>
        </w:rPr>
        <w:t xml:space="preserve"> (</w:t>
      </w:r>
      <w:r w:rsidR="001217CE">
        <w:rPr>
          <w:rFonts w:ascii="Times New Roman" w:hAnsi="Times New Roman" w:cs="Times New Roman"/>
          <w:sz w:val="28"/>
          <w:szCs w:val="28"/>
        </w:rPr>
        <w:t>структура последовательности высказываний, составляющих дискурс</w:t>
      </w:r>
      <w:r w:rsidR="001D3FCA">
        <w:rPr>
          <w:rFonts w:ascii="Times New Roman" w:hAnsi="Times New Roman" w:cs="Times New Roman"/>
          <w:sz w:val="28"/>
          <w:szCs w:val="28"/>
        </w:rPr>
        <w:t xml:space="preserve">; </w:t>
      </w:r>
      <w:r w:rsidR="007A7A38">
        <w:rPr>
          <w:rFonts w:ascii="Times New Roman" w:hAnsi="Times New Roman" w:cs="Times New Roman"/>
          <w:sz w:val="28"/>
          <w:szCs w:val="28"/>
        </w:rPr>
        <w:t>состоит из дискурсивных сегментов и встроенной связи, которую можно провести между ними</w:t>
      </w:r>
      <w:r w:rsidR="00850508">
        <w:rPr>
          <w:rFonts w:ascii="Times New Roman" w:hAnsi="Times New Roman" w:cs="Times New Roman"/>
          <w:sz w:val="28"/>
          <w:szCs w:val="28"/>
        </w:rPr>
        <w:t>)</w:t>
      </w:r>
      <w:r>
        <w:rPr>
          <w:rFonts w:ascii="Times New Roman" w:hAnsi="Times New Roman" w:cs="Times New Roman"/>
          <w:sz w:val="28"/>
          <w:szCs w:val="28"/>
        </w:rPr>
        <w:t>;</w:t>
      </w:r>
    </w:p>
    <w:p w:rsidR="000E1A02" w:rsidRPr="007D36C5" w:rsidRDefault="007D36C5" w:rsidP="003728A4">
      <w:pPr>
        <w:pStyle w:val="a4"/>
        <w:numPr>
          <w:ilvl w:val="0"/>
          <w:numId w:val="24"/>
        </w:numPr>
        <w:spacing w:before="100" w:beforeAutospacing="1" w:after="100" w:afterAutospacing="1" w:line="360" w:lineRule="auto"/>
        <w:ind w:hanging="436"/>
        <w:jc w:val="both"/>
        <w:rPr>
          <w:rFonts w:ascii="Times New Roman" w:hAnsi="Times New Roman"/>
          <w:bCs/>
          <w:sz w:val="28"/>
        </w:rPr>
      </w:pPr>
      <w:r>
        <w:rPr>
          <w:rFonts w:ascii="Times New Roman" w:hAnsi="Times New Roman"/>
          <w:bCs/>
          <w:sz w:val="28"/>
        </w:rPr>
        <w:t>интенциональная структура (</w:t>
      </w:r>
      <w:r w:rsidR="00C11ADB">
        <w:rPr>
          <w:rFonts w:ascii="Times New Roman" w:hAnsi="Times New Roman"/>
          <w:bCs/>
          <w:sz w:val="28"/>
        </w:rPr>
        <w:t>«</w:t>
      </w:r>
      <w:r>
        <w:rPr>
          <w:rFonts w:ascii="Times New Roman" w:hAnsi="Times New Roman"/>
          <w:bCs/>
          <w:sz w:val="28"/>
          <w:lang w:val="en-US"/>
        </w:rPr>
        <w:t>intentional</w:t>
      </w:r>
      <w:r w:rsidRPr="004C6C30">
        <w:rPr>
          <w:rFonts w:ascii="Times New Roman" w:hAnsi="Times New Roman"/>
          <w:bCs/>
          <w:sz w:val="28"/>
        </w:rPr>
        <w:t xml:space="preserve"> </w:t>
      </w:r>
      <w:r>
        <w:rPr>
          <w:rFonts w:ascii="Times New Roman" w:hAnsi="Times New Roman"/>
          <w:bCs/>
          <w:sz w:val="28"/>
          <w:lang w:val="en-US"/>
        </w:rPr>
        <w:t>structure</w:t>
      </w:r>
      <w:r w:rsidR="00C11ADB">
        <w:rPr>
          <w:rFonts w:ascii="Times New Roman" w:hAnsi="Times New Roman"/>
          <w:bCs/>
          <w:sz w:val="28"/>
        </w:rPr>
        <w:t>»</w:t>
      </w:r>
      <w:r>
        <w:rPr>
          <w:rFonts w:ascii="Times New Roman" w:hAnsi="Times New Roman"/>
          <w:bCs/>
          <w:sz w:val="28"/>
        </w:rPr>
        <w:t>)</w:t>
      </w:r>
      <w:r w:rsidR="00850508">
        <w:rPr>
          <w:rFonts w:ascii="Times New Roman" w:hAnsi="Times New Roman"/>
          <w:bCs/>
          <w:sz w:val="28"/>
        </w:rPr>
        <w:t xml:space="preserve"> (</w:t>
      </w:r>
      <w:r w:rsidR="004C6C30">
        <w:rPr>
          <w:rFonts w:ascii="Times New Roman" w:hAnsi="Times New Roman"/>
          <w:bCs/>
          <w:sz w:val="28"/>
        </w:rPr>
        <w:t>структура, основными элементами которой являются намерения определенного рода и число связей между ними</w:t>
      </w:r>
      <w:r w:rsidR="00850508">
        <w:rPr>
          <w:rFonts w:ascii="Times New Roman" w:hAnsi="Times New Roman"/>
          <w:bCs/>
          <w:sz w:val="28"/>
        </w:rPr>
        <w:t>)</w:t>
      </w:r>
      <w:r>
        <w:rPr>
          <w:rFonts w:ascii="Times New Roman" w:hAnsi="Times New Roman"/>
          <w:bCs/>
          <w:sz w:val="28"/>
        </w:rPr>
        <w:t>;</w:t>
      </w:r>
    </w:p>
    <w:p w:rsidR="007D36C5" w:rsidRPr="000E1A02" w:rsidRDefault="00816828" w:rsidP="003728A4">
      <w:pPr>
        <w:pStyle w:val="a4"/>
        <w:numPr>
          <w:ilvl w:val="0"/>
          <w:numId w:val="24"/>
        </w:numPr>
        <w:spacing w:before="100" w:beforeAutospacing="1" w:after="100" w:afterAutospacing="1" w:line="360" w:lineRule="auto"/>
        <w:ind w:hanging="436"/>
        <w:jc w:val="both"/>
        <w:rPr>
          <w:rFonts w:ascii="Times New Roman" w:hAnsi="Times New Roman"/>
          <w:bCs/>
          <w:sz w:val="28"/>
        </w:rPr>
      </w:pPr>
      <w:r>
        <w:rPr>
          <w:rFonts w:ascii="Times New Roman" w:hAnsi="Times New Roman"/>
          <w:bCs/>
          <w:sz w:val="28"/>
        </w:rPr>
        <w:t xml:space="preserve">аттенциональное состояние </w:t>
      </w:r>
      <w:r w:rsidR="007D36C5">
        <w:rPr>
          <w:rFonts w:ascii="Times New Roman" w:hAnsi="Times New Roman"/>
          <w:bCs/>
          <w:sz w:val="28"/>
        </w:rPr>
        <w:t>(</w:t>
      </w:r>
      <w:r w:rsidR="00C11ADB">
        <w:rPr>
          <w:rFonts w:ascii="Times New Roman" w:hAnsi="Times New Roman"/>
          <w:bCs/>
          <w:sz w:val="28"/>
        </w:rPr>
        <w:t>«</w:t>
      </w:r>
      <w:r w:rsidR="007D36C5">
        <w:rPr>
          <w:rFonts w:ascii="Times New Roman" w:hAnsi="Times New Roman"/>
          <w:bCs/>
          <w:sz w:val="28"/>
          <w:lang w:val="en-US"/>
        </w:rPr>
        <w:t>attentional</w:t>
      </w:r>
      <w:r w:rsidR="007D36C5" w:rsidRPr="007D36C5">
        <w:rPr>
          <w:rFonts w:ascii="Times New Roman" w:hAnsi="Times New Roman"/>
          <w:bCs/>
          <w:sz w:val="28"/>
        </w:rPr>
        <w:t xml:space="preserve"> </w:t>
      </w:r>
      <w:r w:rsidR="007D36C5">
        <w:rPr>
          <w:rFonts w:ascii="Times New Roman" w:hAnsi="Times New Roman"/>
          <w:bCs/>
          <w:sz w:val="28"/>
          <w:lang w:val="en-US"/>
        </w:rPr>
        <w:t>state</w:t>
      </w:r>
      <w:r w:rsidR="00C11ADB">
        <w:rPr>
          <w:rFonts w:ascii="Times New Roman" w:hAnsi="Times New Roman"/>
          <w:bCs/>
          <w:sz w:val="28"/>
        </w:rPr>
        <w:t>»</w:t>
      </w:r>
      <w:r w:rsidR="007D36C5">
        <w:rPr>
          <w:rFonts w:ascii="Times New Roman" w:hAnsi="Times New Roman"/>
          <w:bCs/>
          <w:sz w:val="28"/>
        </w:rPr>
        <w:t>)</w:t>
      </w:r>
      <w:r w:rsidR="00850508">
        <w:rPr>
          <w:rFonts w:ascii="Times New Roman" w:hAnsi="Times New Roman"/>
          <w:bCs/>
          <w:sz w:val="28"/>
        </w:rPr>
        <w:t xml:space="preserve"> (</w:t>
      </w:r>
      <w:r w:rsidR="001D3FCA">
        <w:rPr>
          <w:rFonts w:ascii="Times New Roman" w:hAnsi="Times New Roman"/>
          <w:bCs/>
          <w:sz w:val="28"/>
        </w:rPr>
        <w:t xml:space="preserve">содержит информацию об объектах, свойствах и отношениях, которые наиболее значимы в </w:t>
      </w:r>
      <w:r w:rsidR="001D3FCA">
        <w:rPr>
          <w:rFonts w:ascii="Times New Roman" w:hAnsi="Times New Roman"/>
          <w:bCs/>
          <w:sz w:val="28"/>
        </w:rPr>
        <w:lastRenderedPageBreak/>
        <w:t>данный момент; представляет собой абстракцию фокуса внимания участников дискурса; служит для обобщения информации</w:t>
      </w:r>
      <w:r w:rsidR="006E2CED">
        <w:rPr>
          <w:rFonts w:ascii="Times New Roman" w:hAnsi="Times New Roman"/>
          <w:bCs/>
          <w:sz w:val="28"/>
        </w:rPr>
        <w:t>, которая содержится в предыдущих высказываниях</w:t>
      </w:r>
      <w:r w:rsidR="001D3FCA">
        <w:rPr>
          <w:rFonts w:ascii="Times New Roman" w:hAnsi="Times New Roman"/>
          <w:bCs/>
          <w:sz w:val="28"/>
        </w:rPr>
        <w:t>, имеющих решающее значение для обработки последующих высказываний</w:t>
      </w:r>
      <w:r w:rsidR="00850508">
        <w:rPr>
          <w:rFonts w:ascii="Times New Roman" w:hAnsi="Times New Roman"/>
          <w:bCs/>
          <w:sz w:val="28"/>
        </w:rPr>
        <w:t>). (</w:t>
      </w:r>
      <w:r w:rsidR="00850508">
        <w:rPr>
          <w:rFonts w:ascii="Times New Roman" w:hAnsi="Times New Roman"/>
          <w:bCs/>
          <w:sz w:val="28"/>
          <w:lang w:val="en-US"/>
        </w:rPr>
        <w:t>Grosz</w:t>
      </w:r>
      <w:r w:rsidR="00850508" w:rsidRPr="001D3FCA">
        <w:rPr>
          <w:rFonts w:ascii="Times New Roman" w:hAnsi="Times New Roman"/>
          <w:bCs/>
          <w:sz w:val="28"/>
        </w:rPr>
        <w:t xml:space="preserve">, </w:t>
      </w:r>
      <w:proofErr w:type="spellStart"/>
      <w:r w:rsidR="00850508">
        <w:rPr>
          <w:rFonts w:ascii="Times New Roman" w:hAnsi="Times New Roman"/>
          <w:bCs/>
          <w:sz w:val="28"/>
          <w:lang w:val="en-US"/>
        </w:rPr>
        <w:t>Sinder</w:t>
      </w:r>
      <w:proofErr w:type="spellEnd"/>
      <w:r w:rsidR="00850508" w:rsidRPr="001D3FCA">
        <w:rPr>
          <w:rFonts w:ascii="Times New Roman" w:hAnsi="Times New Roman"/>
          <w:bCs/>
          <w:sz w:val="28"/>
        </w:rPr>
        <w:t xml:space="preserve"> 1989</w:t>
      </w:r>
      <w:r w:rsidR="007A7A38">
        <w:rPr>
          <w:rFonts w:ascii="Times New Roman" w:hAnsi="Times New Roman"/>
          <w:bCs/>
          <w:sz w:val="28"/>
        </w:rPr>
        <w:t xml:space="preserve">: </w:t>
      </w:r>
      <w:r w:rsidR="004C6C30">
        <w:rPr>
          <w:rFonts w:ascii="Times New Roman" w:hAnsi="Times New Roman"/>
          <w:bCs/>
          <w:sz w:val="28"/>
        </w:rPr>
        <w:t>177</w:t>
      </w:r>
      <w:r w:rsidR="00850508">
        <w:rPr>
          <w:rFonts w:ascii="Times New Roman" w:hAnsi="Times New Roman"/>
          <w:bCs/>
          <w:sz w:val="28"/>
        </w:rPr>
        <w:t>)</w:t>
      </w:r>
    </w:p>
    <w:p w:rsidR="003E2569" w:rsidRDefault="0009108F" w:rsidP="003E2569">
      <w:pPr>
        <w:spacing w:before="100" w:beforeAutospacing="1" w:after="100" w:afterAutospacing="1" w:line="360" w:lineRule="auto"/>
        <w:jc w:val="both"/>
        <w:rPr>
          <w:rFonts w:ascii="Times New Roman" w:hAnsi="Times New Roman" w:cs="Times New Roman"/>
          <w:sz w:val="28"/>
          <w:szCs w:val="28"/>
        </w:rPr>
      </w:pPr>
      <w:r w:rsidRPr="000E1A02">
        <w:rPr>
          <w:rFonts w:ascii="Times New Roman" w:hAnsi="Times New Roman" w:cs="Times New Roman"/>
          <w:sz w:val="28"/>
          <w:szCs w:val="28"/>
        </w:rPr>
        <w:t xml:space="preserve">    </w:t>
      </w:r>
      <w:r w:rsidR="005519D5" w:rsidRPr="000E1A02">
        <w:rPr>
          <w:rFonts w:ascii="Times New Roman" w:hAnsi="Times New Roman" w:cs="Times New Roman"/>
          <w:sz w:val="28"/>
          <w:szCs w:val="28"/>
        </w:rPr>
        <w:t xml:space="preserve">В </w:t>
      </w:r>
      <w:r w:rsidRPr="000E1A02">
        <w:rPr>
          <w:rFonts w:ascii="Times New Roman" w:hAnsi="Times New Roman" w:cs="Times New Roman"/>
          <w:sz w:val="28"/>
          <w:szCs w:val="28"/>
        </w:rPr>
        <w:t>составе</w:t>
      </w:r>
      <w:r w:rsidR="005519D5" w:rsidRPr="000E1A02">
        <w:rPr>
          <w:rFonts w:ascii="Times New Roman" w:hAnsi="Times New Roman" w:cs="Times New Roman"/>
          <w:sz w:val="28"/>
          <w:szCs w:val="28"/>
        </w:rPr>
        <w:t xml:space="preserve"> дискурса различают два уровня – глобальный и локальный.</w:t>
      </w:r>
      <w:r w:rsidR="005519D5" w:rsidRPr="000E1A02">
        <w:rPr>
          <w:rFonts w:ascii="Times New Roman" w:hAnsi="Times New Roman" w:cs="Times New Roman"/>
          <w:b/>
          <w:sz w:val="28"/>
          <w:szCs w:val="28"/>
        </w:rPr>
        <w:t xml:space="preserve"> </w:t>
      </w:r>
      <w:r w:rsidR="00113B5C" w:rsidRPr="000E1A02">
        <w:rPr>
          <w:rFonts w:ascii="Times New Roman" w:hAnsi="Times New Roman" w:cs="Times New Roman"/>
          <w:sz w:val="28"/>
          <w:szCs w:val="28"/>
        </w:rPr>
        <w:t xml:space="preserve">В основе структуры глобального уровня лежат наиболее крупные составляющие дискурса, тогда как локальная структура состоит из минимальных дискурсивных единиц. </w:t>
      </w:r>
      <w:r w:rsidR="00C55DBA" w:rsidRPr="000E1A02">
        <w:rPr>
          <w:rFonts w:ascii="Times New Roman" w:hAnsi="Times New Roman" w:cs="Times New Roman"/>
          <w:sz w:val="28"/>
          <w:szCs w:val="28"/>
        </w:rPr>
        <w:t>Существует точка зрения, согласно которой</w:t>
      </w:r>
      <w:r w:rsidR="00113B5C" w:rsidRPr="000E1A02">
        <w:rPr>
          <w:rFonts w:ascii="Times New Roman" w:hAnsi="Times New Roman" w:cs="Times New Roman"/>
          <w:sz w:val="28"/>
          <w:szCs w:val="28"/>
        </w:rPr>
        <w:t xml:space="preserve"> минимальной единицей дискурса </w:t>
      </w:r>
      <w:r w:rsidR="001C0A07" w:rsidRPr="000E1A02">
        <w:rPr>
          <w:rFonts w:ascii="Times New Roman" w:hAnsi="Times New Roman" w:cs="Times New Roman"/>
          <w:sz w:val="28"/>
          <w:szCs w:val="28"/>
        </w:rPr>
        <w:t>следует считать</w:t>
      </w:r>
      <w:r w:rsidR="00113B5C" w:rsidRPr="000E1A02">
        <w:rPr>
          <w:rFonts w:ascii="Times New Roman" w:hAnsi="Times New Roman" w:cs="Times New Roman"/>
          <w:sz w:val="28"/>
          <w:szCs w:val="28"/>
        </w:rPr>
        <w:t xml:space="preserve"> </w:t>
      </w:r>
      <w:r w:rsidR="001C0A07" w:rsidRPr="000E1A02">
        <w:rPr>
          <w:rFonts w:ascii="Times New Roman" w:hAnsi="Times New Roman" w:cs="Times New Roman"/>
          <w:sz w:val="28"/>
          <w:szCs w:val="28"/>
        </w:rPr>
        <w:t>предикацию</w:t>
      </w:r>
      <w:r w:rsidR="00097C96" w:rsidRPr="000E1A02">
        <w:rPr>
          <w:rFonts w:ascii="Times New Roman" w:hAnsi="Times New Roman" w:cs="Times New Roman"/>
          <w:sz w:val="28"/>
          <w:szCs w:val="28"/>
        </w:rPr>
        <w:t>. (</w:t>
      </w:r>
      <w:proofErr w:type="spellStart"/>
      <w:r w:rsidR="00097C96" w:rsidRPr="000E1A02">
        <w:rPr>
          <w:rFonts w:ascii="Times New Roman" w:hAnsi="Times New Roman" w:cs="Times New Roman"/>
          <w:sz w:val="28"/>
          <w:szCs w:val="28"/>
        </w:rPr>
        <w:t>Кибрик</w:t>
      </w:r>
      <w:proofErr w:type="spellEnd"/>
      <w:r w:rsidR="00097C96" w:rsidRPr="000E1A02">
        <w:rPr>
          <w:rFonts w:ascii="Times New Roman" w:hAnsi="Times New Roman" w:cs="Times New Roman"/>
          <w:sz w:val="28"/>
          <w:szCs w:val="28"/>
        </w:rPr>
        <w:t> </w:t>
      </w:r>
      <w:r w:rsidR="00113B5C" w:rsidRPr="000E1A02">
        <w:rPr>
          <w:rFonts w:ascii="Times New Roman" w:hAnsi="Times New Roman" w:cs="Times New Roman"/>
          <w:sz w:val="28"/>
          <w:szCs w:val="28"/>
        </w:rPr>
        <w:t>2009)</w:t>
      </w:r>
      <w:r w:rsidR="00B65E56" w:rsidRPr="000E1A02">
        <w:rPr>
          <w:rFonts w:ascii="Times New Roman" w:hAnsi="Times New Roman" w:cs="Times New Roman"/>
          <w:sz w:val="28"/>
          <w:szCs w:val="28"/>
        </w:rPr>
        <w:br/>
        <w:t xml:space="preserve">    Дискурс может </w:t>
      </w:r>
      <w:r w:rsidR="006F2D99" w:rsidRPr="000E1A02">
        <w:rPr>
          <w:rFonts w:ascii="Times New Roman" w:hAnsi="Times New Roman" w:cs="Times New Roman"/>
          <w:sz w:val="28"/>
          <w:szCs w:val="28"/>
        </w:rPr>
        <w:t>организовываться</w:t>
      </w:r>
      <w:r w:rsidR="00B65E56" w:rsidRPr="000E1A02">
        <w:rPr>
          <w:rFonts w:ascii="Times New Roman" w:hAnsi="Times New Roman" w:cs="Times New Roman"/>
          <w:sz w:val="28"/>
          <w:szCs w:val="28"/>
        </w:rPr>
        <w:t xml:space="preserve"> по функциональному и тематическому принципу.</w:t>
      </w:r>
      <w:r w:rsidR="006C4B3B" w:rsidRPr="000E1A02">
        <w:rPr>
          <w:rFonts w:ascii="Times New Roman" w:hAnsi="Times New Roman" w:cs="Times New Roman"/>
          <w:sz w:val="28"/>
          <w:szCs w:val="28"/>
        </w:rPr>
        <w:t xml:space="preserve"> </w:t>
      </w:r>
      <w:r w:rsidR="00176320" w:rsidRPr="000E1A02">
        <w:rPr>
          <w:rFonts w:ascii="Times New Roman" w:hAnsi="Times New Roman" w:cs="Times New Roman"/>
          <w:sz w:val="28"/>
          <w:szCs w:val="28"/>
        </w:rPr>
        <w:t xml:space="preserve">К тематической структуре относят подготовку, введение, разработку и окончание обсуждения темы. Функциональная организация, в свою очередь, базируется на интерактивных речевых и речеорганизующих действиях. Наряду с упомянутыми выше принципами, в диалогическом дискурсе выделяется еще один </w:t>
      </w:r>
      <w:r w:rsidR="006C4B3B" w:rsidRPr="000E1A02">
        <w:rPr>
          <w:rFonts w:ascii="Times New Roman" w:hAnsi="Times New Roman" w:cs="Times New Roman"/>
          <w:sz w:val="28"/>
          <w:szCs w:val="28"/>
        </w:rPr>
        <w:t>существенный</w:t>
      </w:r>
      <w:r w:rsidR="00176320" w:rsidRPr="000E1A02">
        <w:rPr>
          <w:rFonts w:ascii="Times New Roman" w:hAnsi="Times New Roman" w:cs="Times New Roman"/>
          <w:sz w:val="28"/>
          <w:szCs w:val="28"/>
        </w:rPr>
        <w:t xml:space="preserve"> организационный аспект, обусловленный участием двух и более говорящих: изменение коммуникативных ролей и структурирование </w:t>
      </w:r>
      <w:r w:rsidR="00617B68" w:rsidRPr="000E1A02">
        <w:rPr>
          <w:rFonts w:ascii="Times New Roman" w:hAnsi="Times New Roman" w:cs="Times New Roman"/>
          <w:sz w:val="28"/>
          <w:szCs w:val="28"/>
        </w:rPr>
        <w:t>коммуникативных</w:t>
      </w:r>
      <w:r w:rsidR="00176320" w:rsidRPr="000E1A02">
        <w:rPr>
          <w:rFonts w:ascii="Times New Roman" w:hAnsi="Times New Roman" w:cs="Times New Roman"/>
          <w:sz w:val="28"/>
          <w:szCs w:val="28"/>
        </w:rPr>
        <w:t xml:space="preserve"> вкладов. </w:t>
      </w:r>
      <w:r w:rsidR="00617B68" w:rsidRPr="000E1A02">
        <w:rPr>
          <w:rFonts w:ascii="Times New Roman" w:hAnsi="Times New Roman" w:cs="Times New Roman"/>
          <w:sz w:val="28"/>
          <w:szCs w:val="28"/>
        </w:rPr>
        <w:t>(Григорьева </w:t>
      </w:r>
      <w:r w:rsidR="00176320" w:rsidRPr="000E1A02">
        <w:rPr>
          <w:rFonts w:ascii="Times New Roman" w:hAnsi="Times New Roman" w:cs="Times New Roman"/>
          <w:sz w:val="28"/>
          <w:szCs w:val="28"/>
        </w:rPr>
        <w:t>2007:</w:t>
      </w:r>
      <w:r w:rsidR="00617B68" w:rsidRPr="000E1A02">
        <w:rPr>
          <w:rFonts w:ascii="Times New Roman" w:hAnsi="Times New Roman" w:cs="Times New Roman"/>
          <w:sz w:val="28"/>
          <w:szCs w:val="28"/>
        </w:rPr>
        <w:t> 48)</w:t>
      </w:r>
      <w:r w:rsidR="006717EA" w:rsidRPr="000E1A02">
        <w:rPr>
          <w:rFonts w:ascii="Times New Roman" w:hAnsi="Times New Roman" w:cs="Times New Roman"/>
          <w:sz w:val="28"/>
          <w:szCs w:val="28"/>
        </w:rPr>
        <w:br/>
        <w:t xml:space="preserve">    В целом, </w:t>
      </w:r>
      <w:r w:rsidR="00316E26" w:rsidRPr="000E1A02">
        <w:rPr>
          <w:rFonts w:ascii="Times New Roman" w:hAnsi="Times New Roman" w:cs="Times New Roman"/>
          <w:sz w:val="28"/>
          <w:szCs w:val="28"/>
        </w:rPr>
        <w:t xml:space="preserve">в научном мире придерживаются мнения о том, что «дискурс является сложным построением, представленным </w:t>
      </w:r>
      <w:r w:rsidR="008535F5" w:rsidRPr="000E1A02">
        <w:rPr>
          <w:rFonts w:ascii="Times New Roman" w:hAnsi="Times New Roman" w:cs="Times New Roman"/>
          <w:sz w:val="28"/>
          <w:szCs w:val="28"/>
        </w:rPr>
        <w:t xml:space="preserve">совокупностью взаимосвязанных структур». </w:t>
      </w:r>
      <w:r w:rsidR="00097C96" w:rsidRPr="000E1A02">
        <w:rPr>
          <w:rFonts w:ascii="Times New Roman" w:hAnsi="Times New Roman" w:cs="Times New Roman"/>
          <w:sz w:val="28"/>
          <w:szCs w:val="28"/>
        </w:rPr>
        <w:t xml:space="preserve">При этом </w:t>
      </w:r>
      <w:r w:rsidR="005C238C" w:rsidRPr="000E1A02">
        <w:rPr>
          <w:rFonts w:ascii="Times New Roman" w:hAnsi="Times New Roman" w:cs="Times New Roman"/>
          <w:sz w:val="28"/>
          <w:szCs w:val="28"/>
        </w:rPr>
        <w:t xml:space="preserve">далеко </w:t>
      </w:r>
      <w:r w:rsidR="00097C96" w:rsidRPr="000E1A02">
        <w:rPr>
          <w:rFonts w:ascii="Times New Roman" w:hAnsi="Times New Roman" w:cs="Times New Roman"/>
          <w:sz w:val="28"/>
          <w:szCs w:val="28"/>
        </w:rPr>
        <w:t xml:space="preserve">не </w:t>
      </w:r>
      <w:r w:rsidR="0034437B" w:rsidRPr="000E1A02">
        <w:rPr>
          <w:rFonts w:ascii="Times New Roman" w:hAnsi="Times New Roman" w:cs="Times New Roman"/>
          <w:sz w:val="28"/>
          <w:szCs w:val="28"/>
        </w:rPr>
        <w:t>всем видам дискурса свойственна</w:t>
      </w:r>
      <w:r w:rsidR="00097C96" w:rsidRPr="000E1A02">
        <w:rPr>
          <w:rFonts w:ascii="Times New Roman" w:hAnsi="Times New Roman" w:cs="Times New Roman"/>
          <w:sz w:val="28"/>
          <w:szCs w:val="28"/>
        </w:rPr>
        <w:t xml:space="preserve"> </w:t>
      </w:r>
      <w:r w:rsidR="0034437B" w:rsidRPr="000E1A02">
        <w:rPr>
          <w:rFonts w:ascii="Times New Roman" w:hAnsi="Times New Roman" w:cs="Times New Roman"/>
          <w:sz w:val="28"/>
          <w:szCs w:val="28"/>
        </w:rPr>
        <w:t>строгая</w:t>
      </w:r>
      <w:r w:rsidR="00097C96" w:rsidRPr="000E1A02">
        <w:rPr>
          <w:rFonts w:ascii="Times New Roman" w:hAnsi="Times New Roman" w:cs="Times New Roman"/>
          <w:sz w:val="28"/>
          <w:szCs w:val="28"/>
        </w:rPr>
        <w:t xml:space="preserve"> организация структуры. </w:t>
      </w:r>
      <w:r w:rsidR="00AA0E33" w:rsidRPr="000E1A02">
        <w:rPr>
          <w:rFonts w:ascii="Times New Roman" w:hAnsi="Times New Roman" w:cs="Times New Roman"/>
          <w:sz w:val="28"/>
          <w:szCs w:val="28"/>
        </w:rPr>
        <w:t xml:space="preserve">В качестве примера дискурса с </w:t>
      </w:r>
      <w:r w:rsidR="0034437B" w:rsidRPr="000E1A02">
        <w:rPr>
          <w:rFonts w:ascii="Times New Roman" w:hAnsi="Times New Roman" w:cs="Times New Roman"/>
          <w:sz w:val="28"/>
          <w:szCs w:val="28"/>
        </w:rPr>
        <w:t xml:space="preserve">четко </w:t>
      </w:r>
      <w:r w:rsidR="00AA0E33" w:rsidRPr="000E1A02">
        <w:rPr>
          <w:rFonts w:ascii="Times New Roman" w:hAnsi="Times New Roman" w:cs="Times New Roman"/>
          <w:sz w:val="28"/>
          <w:szCs w:val="28"/>
        </w:rPr>
        <w:t xml:space="preserve">упорядоченной структурой можно рассматривать экспозиторные тексты, дискурсивным сегментам которых </w:t>
      </w:r>
      <w:r w:rsidR="000A7A67" w:rsidRPr="000E1A02">
        <w:rPr>
          <w:rFonts w:ascii="Times New Roman" w:hAnsi="Times New Roman" w:cs="Times New Roman"/>
          <w:sz w:val="28"/>
          <w:szCs w:val="28"/>
        </w:rPr>
        <w:t>присуща</w:t>
      </w:r>
      <w:r w:rsidR="005E7878">
        <w:rPr>
          <w:rFonts w:ascii="Times New Roman" w:hAnsi="Times New Roman" w:cs="Times New Roman"/>
          <w:sz w:val="28"/>
          <w:szCs w:val="28"/>
        </w:rPr>
        <w:t xml:space="preserve"> линейная последовательность. (Куликова 2007: </w:t>
      </w:r>
      <w:r w:rsidR="008535F5" w:rsidRPr="000E1A02">
        <w:rPr>
          <w:rFonts w:ascii="Times New Roman" w:hAnsi="Times New Roman" w:cs="Times New Roman"/>
          <w:sz w:val="28"/>
          <w:szCs w:val="28"/>
        </w:rPr>
        <w:t>15)</w:t>
      </w:r>
      <w:r w:rsidR="000E0D83">
        <w:rPr>
          <w:rFonts w:ascii="Times New Roman" w:hAnsi="Times New Roman" w:cs="Times New Roman"/>
          <w:sz w:val="28"/>
          <w:szCs w:val="28"/>
        </w:rPr>
        <w:br/>
        <w:t xml:space="preserve">    Дискурс, рассматриваемый в настоящей исследовательской работе –</w:t>
      </w:r>
      <w:r w:rsidR="000E0D83" w:rsidRPr="000E1A02">
        <w:rPr>
          <w:rFonts w:ascii="Times New Roman" w:hAnsi="Times New Roman" w:cs="Times New Roman"/>
          <w:sz w:val="28"/>
          <w:szCs w:val="28"/>
        </w:rPr>
        <w:t xml:space="preserve"> д</w:t>
      </w:r>
      <w:r w:rsidR="000E0D83">
        <w:rPr>
          <w:rFonts w:ascii="Times New Roman" w:hAnsi="Times New Roman" w:cs="Times New Roman"/>
          <w:sz w:val="28"/>
          <w:szCs w:val="28"/>
        </w:rPr>
        <w:t xml:space="preserve">искурс экзаменационного ответа на письменные задания формата </w:t>
      </w:r>
      <w:r w:rsidR="000E0D83">
        <w:rPr>
          <w:rFonts w:ascii="Times New Roman" w:hAnsi="Times New Roman" w:cs="Times New Roman"/>
          <w:sz w:val="28"/>
          <w:szCs w:val="28"/>
          <w:lang w:val="en-US"/>
        </w:rPr>
        <w:t>IELTS</w:t>
      </w:r>
      <w:r w:rsidR="000E0D83">
        <w:rPr>
          <w:rFonts w:ascii="Times New Roman" w:hAnsi="Times New Roman" w:cs="Times New Roman"/>
          <w:sz w:val="28"/>
          <w:szCs w:val="28"/>
        </w:rPr>
        <w:t xml:space="preserve">, </w:t>
      </w:r>
      <w:r w:rsidR="000E0D83">
        <w:rPr>
          <w:rFonts w:ascii="Times New Roman" w:hAnsi="Times New Roman" w:cs="Times New Roman"/>
          <w:sz w:val="28"/>
          <w:szCs w:val="28"/>
        </w:rPr>
        <w:lastRenderedPageBreak/>
        <w:t>отличается комплексной коммуникативно-прагматической организацией.</w:t>
      </w:r>
      <w:r w:rsidR="003E2569">
        <w:rPr>
          <w:rFonts w:ascii="Times New Roman" w:hAnsi="Times New Roman" w:cs="Times New Roman"/>
          <w:sz w:val="28"/>
          <w:szCs w:val="28"/>
        </w:rPr>
        <w:t xml:space="preserve"> Его можно описать как особого рода регламентированное взаимодействие, принимающее во внимание институциональные характеристики задействованных коммуникантов (экзаменатора и экзаменуемого).</w:t>
      </w:r>
    </w:p>
    <w:p w:rsidR="00E026CD" w:rsidRPr="00C209C0" w:rsidRDefault="00E026CD" w:rsidP="00E026CD">
      <w:pPr>
        <w:pStyle w:val="2"/>
        <w:spacing w:before="100" w:beforeAutospacing="1" w:after="100" w:afterAutospacing="1"/>
      </w:pPr>
      <w:bookmarkStart w:id="8" w:name="_Toc451808477"/>
      <w:r>
        <w:rPr>
          <w:rStyle w:val="a3"/>
          <w:rFonts w:cstheme="majorBidi"/>
          <w:b/>
          <w:bCs/>
        </w:rPr>
        <w:t>1.1.3.</w:t>
      </w:r>
      <w:r w:rsidRPr="00540FD3">
        <w:rPr>
          <w:rStyle w:val="a3"/>
          <w:rFonts w:cstheme="majorBidi"/>
          <w:b/>
          <w:bCs/>
        </w:rPr>
        <w:t xml:space="preserve"> </w:t>
      </w:r>
      <w:r>
        <w:rPr>
          <w:rStyle w:val="a3"/>
          <w:rFonts w:cstheme="majorBidi"/>
          <w:b/>
          <w:bCs/>
        </w:rPr>
        <w:t>Основные параметры</w:t>
      </w:r>
      <w:r w:rsidRPr="00540FD3">
        <w:rPr>
          <w:rStyle w:val="a3"/>
          <w:rFonts w:cstheme="majorBidi"/>
          <w:b/>
          <w:bCs/>
        </w:rPr>
        <w:t xml:space="preserve"> дискурса</w:t>
      </w:r>
      <w:bookmarkEnd w:id="8"/>
    </w:p>
    <w:p w:rsidR="002D19AC" w:rsidRDefault="002D19AC" w:rsidP="005519D5">
      <w:pPr>
        <w:spacing w:before="100" w:beforeAutospacing="1" w:after="100" w:afterAutospacing="1" w:line="360" w:lineRule="auto"/>
        <w:jc w:val="both"/>
        <w:rPr>
          <w:rStyle w:val="a3"/>
          <w:rFonts w:cstheme="minorBidi"/>
          <w:b w:val="0"/>
        </w:rPr>
      </w:pPr>
      <w:r>
        <w:rPr>
          <w:rFonts w:ascii="Times New Roman" w:hAnsi="Times New Roman" w:cs="Times New Roman"/>
          <w:sz w:val="28"/>
          <w:szCs w:val="28"/>
        </w:rPr>
        <w:t xml:space="preserve">    </w:t>
      </w:r>
      <w:r>
        <w:rPr>
          <w:rStyle w:val="a3"/>
          <w:rFonts w:cstheme="minorBidi"/>
          <w:b w:val="0"/>
        </w:rPr>
        <w:t xml:space="preserve">Дискурс представляет собой многогранное явление, которое обладает широким набором характеристик и </w:t>
      </w:r>
      <w:r w:rsidR="00B14592">
        <w:rPr>
          <w:rStyle w:val="a3"/>
          <w:rFonts w:cstheme="minorBidi"/>
          <w:b w:val="0"/>
        </w:rPr>
        <w:t>свойств</w:t>
      </w:r>
      <w:r>
        <w:rPr>
          <w:rStyle w:val="a3"/>
          <w:rFonts w:cstheme="minorBidi"/>
          <w:b w:val="0"/>
        </w:rPr>
        <w:t xml:space="preserve">, среди которых </w:t>
      </w:r>
      <w:r w:rsidR="006D7AD2">
        <w:rPr>
          <w:rStyle w:val="a3"/>
          <w:rFonts w:cstheme="minorBidi"/>
          <w:b w:val="0"/>
        </w:rPr>
        <w:t xml:space="preserve">исследователи </w:t>
      </w:r>
      <w:r>
        <w:rPr>
          <w:rStyle w:val="a3"/>
          <w:rFonts w:cstheme="minorBidi"/>
          <w:b w:val="0"/>
        </w:rPr>
        <w:t>чаще всего выделяют</w:t>
      </w:r>
      <w:r w:rsidRPr="00E34C20">
        <w:rPr>
          <w:rStyle w:val="a3"/>
          <w:rFonts w:cstheme="minorBidi"/>
          <w:b w:val="0"/>
        </w:rPr>
        <w:t xml:space="preserve">: </w:t>
      </w:r>
    </w:p>
    <w:p w:rsidR="002D19AC" w:rsidRDefault="002D19AC" w:rsidP="003728A4">
      <w:pPr>
        <w:pStyle w:val="a4"/>
        <w:numPr>
          <w:ilvl w:val="0"/>
          <w:numId w:val="1"/>
        </w:numPr>
        <w:spacing w:line="360" w:lineRule="auto"/>
        <w:ind w:hanging="436"/>
        <w:jc w:val="both"/>
        <w:rPr>
          <w:rStyle w:val="a3"/>
          <w:rFonts w:cstheme="minorBidi"/>
          <w:b w:val="0"/>
        </w:rPr>
      </w:pPr>
      <w:r>
        <w:rPr>
          <w:rStyle w:val="a3"/>
          <w:rFonts w:cstheme="minorBidi"/>
          <w:b w:val="0"/>
        </w:rPr>
        <w:t>личностность;</w:t>
      </w:r>
    </w:p>
    <w:p w:rsidR="002D19AC" w:rsidRPr="00E34C20" w:rsidRDefault="002D19AC" w:rsidP="003728A4">
      <w:pPr>
        <w:pStyle w:val="a4"/>
        <w:numPr>
          <w:ilvl w:val="0"/>
          <w:numId w:val="1"/>
        </w:numPr>
        <w:spacing w:line="360" w:lineRule="auto"/>
        <w:ind w:hanging="436"/>
        <w:jc w:val="both"/>
        <w:rPr>
          <w:rStyle w:val="a3"/>
          <w:rFonts w:cstheme="minorBidi"/>
          <w:b w:val="0"/>
        </w:rPr>
      </w:pPr>
      <w:r w:rsidRPr="00E34C20">
        <w:rPr>
          <w:rStyle w:val="a3"/>
          <w:rFonts w:cstheme="minorBidi"/>
          <w:b w:val="0"/>
        </w:rPr>
        <w:t xml:space="preserve">целостность; </w:t>
      </w:r>
    </w:p>
    <w:p w:rsidR="002D19AC" w:rsidRPr="00E34C20" w:rsidRDefault="002D19AC" w:rsidP="003728A4">
      <w:pPr>
        <w:pStyle w:val="a4"/>
        <w:numPr>
          <w:ilvl w:val="0"/>
          <w:numId w:val="1"/>
        </w:numPr>
        <w:spacing w:line="360" w:lineRule="auto"/>
        <w:ind w:hanging="436"/>
        <w:jc w:val="both"/>
        <w:rPr>
          <w:rStyle w:val="a3"/>
          <w:rFonts w:cstheme="minorBidi"/>
          <w:b w:val="0"/>
        </w:rPr>
      </w:pPr>
      <w:r w:rsidRPr="00E34C20">
        <w:rPr>
          <w:rStyle w:val="a3"/>
          <w:rFonts w:cstheme="minorBidi"/>
          <w:b w:val="0"/>
        </w:rPr>
        <w:t xml:space="preserve">композиционная оформленность; </w:t>
      </w:r>
    </w:p>
    <w:p w:rsidR="002D19AC" w:rsidRDefault="002D19AC" w:rsidP="003728A4">
      <w:pPr>
        <w:pStyle w:val="a4"/>
        <w:numPr>
          <w:ilvl w:val="0"/>
          <w:numId w:val="1"/>
        </w:numPr>
        <w:spacing w:line="360" w:lineRule="auto"/>
        <w:ind w:hanging="436"/>
        <w:jc w:val="both"/>
        <w:rPr>
          <w:rStyle w:val="a3"/>
          <w:rFonts w:cstheme="minorBidi"/>
          <w:b w:val="0"/>
        </w:rPr>
      </w:pPr>
      <w:r>
        <w:rPr>
          <w:rStyle w:val="a3"/>
          <w:rFonts w:cstheme="minorBidi"/>
          <w:b w:val="0"/>
        </w:rPr>
        <w:t>ситуативность;</w:t>
      </w:r>
    </w:p>
    <w:p w:rsidR="006F41BE" w:rsidRDefault="006F41BE" w:rsidP="003728A4">
      <w:pPr>
        <w:pStyle w:val="a4"/>
        <w:numPr>
          <w:ilvl w:val="0"/>
          <w:numId w:val="1"/>
        </w:numPr>
        <w:spacing w:line="360" w:lineRule="auto"/>
        <w:ind w:hanging="436"/>
        <w:jc w:val="both"/>
        <w:rPr>
          <w:rStyle w:val="a3"/>
          <w:rFonts w:cstheme="minorBidi"/>
          <w:b w:val="0"/>
        </w:rPr>
      </w:pPr>
      <w:r>
        <w:rPr>
          <w:rStyle w:val="a3"/>
          <w:rFonts w:cstheme="minorBidi"/>
          <w:b w:val="0"/>
        </w:rPr>
        <w:t>информативность;</w:t>
      </w:r>
    </w:p>
    <w:p w:rsidR="002D19AC" w:rsidRPr="00E34C20" w:rsidRDefault="002D19AC" w:rsidP="003728A4">
      <w:pPr>
        <w:pStyle w:val="a4"/>
        <w:numPr>
          <w:ilvl w:val="0"/>
          <w:numId w:val="1"/>
        </w:numPr>
        <w:spacing w:line="360" w:lineRule="auto"/>
        <w:ind w:hanging="436"/>
        <w:jc w:val="both"/>
        <w:rPr>
          <w:rStyle w:val="a3"/>
          <w:rFonts w:cstheme="minorBidi"/>
          <w:b w:val="0"/>
        </w:rPr>
      </w:pPr>
      <w:r>
        <w:rPr>
          <w:rStyle w:val="a3"/>
          <w:rFonts w:cstheme="minorBidi"/>
          <w:b w:val="0"/>
        </w:rPr>
        <w:t>процессуальность;</w:t>
      </w:r>
    </w:p>
    <w:p w:rsidR="002D19AC" w:rsidRPr="00E34C20" w:rsidRDefault="002D19AC" w:rsidP="003728A4">
      <w:pPr>
        <w:pStyle w:val="a4"/>
        <w:numPr>
          <w:ilvl w:val="0"/>
          <w:numId w:val="1"/>
        </w:numPr>
        <w:spacing w:line="360" w:lineRule="auto"/>
        <w:ind w:hanging="436"/>
        <w:jc w:val="both"/>
        <w:rPr>
          <w:rStyle w:val="a3"/>
          <w:rFonts w:cstheme="minorBidi"/>
          <w:b w:val="0"/>
        </w:rPr>
      </w:pPr>
      <w:r>
        <w:rPr>
          <w:rStyle w:val="a3"/>
          <w:rFonts w:cstheme="minorBidi"/>
          <w:b w:val="0"/>
        </w:rPr>
        <w:t>экстралингвистический аспект. </w:t>
      </w:r>
      <w:r w:rsidRPr="00E34C20">
        <w:rPr>
          <w:rFonts w:ascii="Times New Roman" w:hAnsi="Times New Roman" w:cs="Times New Roman"/>
          <w:sz w:val="28"/>
          <w:szCs w:val="28"/>
        </w:rPr>
        <w:t>(</w:t>
      </w:r>
      <w:proofErr w:type="spellStart"/>
      <w:r>
        <w:rPr>
          <w:rFonts w:ascii="Times New Roman" w:hAnsi="Times New Roman" w:cs="Times New Roman"/>
          <w:sz w:val="28"/>
          <w:szCs w:val="28"/>
        </w:rPr>
        <w:t>Темнова</w:t>
      </w:r>
      <w:proofErr w:type="spellEnd"/>
      <w:r>
        <w:rPr>
          <w:rFonts w:ascii="Times New Roman" w:hAnsi="Times New Roman" w:cs="Times New Roman"/>
          <w:sz w:val="28"/>
          <w:szCs w:val="28"/>
        </w:rPr>
        <w:t xml:space="preserve"> 2004, Олешков 2006, </w:t>
      </w:r>
      <w:r w:rsidR="00F66A0B">
        <w:rPr>
          <w:rFonts w:ascii="Times New Roman" w:hAnsi="Times New Roman" w:cs="Times New Roman"/>
          <w:sz w:val="28"/>
          <w:szCs w:val="28"/>
        </w:rPr>
        <w:t xml:space="preserve">Григорьева 2007, </w:t>
      </w:r>
      <w:r>
        <w:rPr>
          <w:rFonts w:ascii="Times New Roman" w:hAnsi="Times New Roman" w:cs="Times New Roman"/>
          <w:sz w:val="28"/>
          <w:szCs w:val="28"/>
        </w:rPr>
        <w:t>Горбунов 2013)</w:t>
      </w:r>
    </w:p>
    <w:p w:rsidR="006D7AD2" w:rsidRDefault="006D7AD2" w:rsidP="005E7878">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Согласно В. И. Карасику категории дискурса можно классифицировать следующим образом:</w:t>
      </w:r>
    </w:p>
    <w:p w:rsidR="006D7AD2" w:rsidRDefault="006D7AD2" w:rsidP="006D7AD2">
      <w:pPr>
        <w:pStyle w:val="a4"/>
        <w:numPr>
          <w:ilvl w:val="0"/>
          <w:numId w:val="32"/>
        </w:numPr>
        <w:spacing w:before="100" w:beforeAutospacing="1" w:after="100" w:afterAutospacing="1" w:line="360" w:lineRule="auto"/>
        <w:ind w:hanging="436"/>
        <w:jc w:val="both"/>
        <w:rPr>
          <w:rFonts w:ascii="Times New Roman" w:hAnsi="Times New Roman" w:cs="Times New Roman"/>
          <w:sz w:val="28"/>
          <w:szCs w:val="28"/>
        </w:rPr>
      </w:pPr>
      <w:r>
        <w:rPr>
          <w:rFonts w:ascii="Times New Roman" w:hAnsi="Times New Roman" w:cs="Times New Roman"/>
          <w:sz w:val="28"/>
          <w:szCs w:val="28"/>
        </w:rPr>
        <w:t>конститутивные: относительная оформленность, тематическое, стилистическое и структурное единство, смысловая завершенность;</w:t>
      </w:r>
    </w:p>
    <w:p w:rsidR="006D7AD2" w:rsidRDefault="006D7AD2" w:rsidP="006D7AD2">
      <w:pPr>
        <w:pStyle w:val="a4"/>
        <w:numPr>
          <w:ilvl w:val="0"/>
          <w:numId w:val="32"/>
        </w:numPr>
        <w:spacing w:before="100" w:beforeAutospacing="1" w:after="100" w:afterAutospacing="1" w:line="360" w:lineRule="auto"/>
        <w:ind w:hanging="436"/>
        <w:jc w:val="both"/>
        <w:rPr>
          <w:rFonts w:ascii="Times New Roman" w:hAnsi="Times New Roman" w:cs="Times New Roman"/>
          <w:sz w:val="28"/>
          <w:szCs w:val="28"/>
        </w:rPr>
      </w:pPr>
      <w:r>
        <w:rPr>
          <w:rFonts w:ascii="Times New Roman" w:hAnsi="Times New Roman" w:cs="Times New Roman"/>
          <w:sz w:val="28"/>
          <w:szCs w:val="28"/>
        </w:rPr>
        <w:t xml:space="preserve">жанрово-стилистические: </w:t>
      </w:r>
      <w:r w:rsidR="006F7AC9">
        <w:rPr>
          <w:rFonts w:ascii="Times New Roman" w:hAnsi="Times New Roman" w:cs="Times New Roman"/>
          <w:sz w:val="28"/>
          <w:szCs w:val="28"/>
        </w:rPr>
        <w:t xml:space="preserve">стилевая принадлежность, </w:t>
      </w:r>
      <w:r>
        <w:rPr>
          <w:rFonts w:ascii="Times New Roman" w:hAnsi="Times New Roman" w:cs="Times New Roman"/>
          <w:sz w:val="28"/>
          <w:szCs w:val="28"/>
        </w:rPr>
        <w:t>клишированность, степень амплификации или компрессии;</w:t>
      </w:r>
    </w:p>
    <w:p w:rsidR="006D7AD2" w:rsidRDefault="006D7AD2" w:rsidP="006D7AD2">
      <w:pPr>
        <w:pStyle w:val="a4"/>
        <w:numPr>
          <w:ilvl w:val="0"/>
          <w:numId w:val="32"/>
        </w:numPr>
        <w:spacing w:before="100" w:beforeAutospacing="1" w:after="100" w:afterAutospacing="1" w:line="360" w:lineRule="auto"/>
        <w:ind w:hanging="436"/>
        <w:jc w:val="both"/>
        <w:rPr>
          <w:rFonts w:ascii="Times New Roman" w:hAnsi="Times New Roman" w:cs="Times New Roman"/>
          <w:sz w:val="28"/>
          <w:szCs w:val="28"/>
        </w:rPr>
      </w:pPr>
      <w:r>
        <w:rPr>
          <w:rFonts w:ascii="Times New Roman" w:hAnsi="Times New Roman" w:cs="Times New Roman"/>
          <w:sz w:val="28"/>
          <w:szCs w:val="28"/>
        </w:rPr>
        <w:t>содержательные: адресативность, информативность, модальность, интерпретируемость, интертекстуальная ориентация;</w:t>
      </w:r>
    </w:p>
    <w:p w:rsidR="006D7AD2" w:rsidRPr="006D7AD2" w:rsidRDefault="006D7AD2" w:rsidP="006D7AD2">
      <w:pPr>
        <w:pStyle w:val="a4"/>
        <w:numPr>
          <w:ilvl w:val="0"/>
          <w:numId w:val="32"/>
        </w:numPr>
        <w:spacing w:before="100" w:beforeAutospacing="1" w:after="100" w:afterAutospacing="1" w:line="360" w:lineRule="auto"/>
        <w:ind w:hanging="436"/>
        <w:jc w:val="both"/>
        <w:rPr>
          <w:rFonts w:ascii="Times New Roman" w:hAnsi="Times New Roman" w:cs="Times New Roman"/>
          <w:sz w:val="28"/>
          <w:szCs w:val="28"/>
        </w:rPr>
      </w:pPr>
      <w:r>
        <w:rPr>
          <w:rFonts w:ascii="Times New Roman" w:hAnsi="Times New Roman" w:cs="Times New Roman"/>
          <w:sz w:val="28"/>
          <w:szCs w:val="28"/>
        </w:rPr>
        <w:t>формально-структурные: членимость, когезия. (Карасик 2002: 288)</w:t>
      </w:r>
    </w:p>
    <w:p w:rsidR="006A420E" w:rsidRDefault="002D19AC" w:rsidP="005E7878">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F49BD">
        <w:rPr>
          <w:rFonts w:ascii="Times New Roman" w:hAnsi="Times New Roman" w:cs="Times New Roman"/>
          <w:sz w:val="28"/>
          <w:szCs w:val="28"/>
        </w:rPr>
        <w:t>Любому дискурсу присущи интенциональность и адресность</w:t>
      </w:r>
      <w:r w:rsidR="00197BE5">
        <w:rPr>
          <w:rFonts w:ascii="Times New Roman" w:hAnsi="Times New Roman" w:cs="Times New Roman"/>
          <w:sz w:val="28"/>
          <w:szCs w:val="28"/>
        </w:rPr>
        <w:t xml:space="preserve">, т.е. любой дискурс ориентирован на реализацию коммуникативной интенции и на то, что эта интенция будет понята и интерпретирована адресатом. </w:t>
      </w:r>
      <w:r w:rsidR="00AF49BD">
        <w:rPr>
          <w:rFonts w:ascii="Times New Roman" w:hAnsi="Times New Roman" w:cs="Times New Roman"/>
          <w:sz w:val="28"/>
          <w:szCs w:val="28"/>
        </w:rPr>
        <w:t xml:space="preserve">(Данилова 2015) </w:t>
      </w:r>
      <w:r w:rsidR="000A2CDC">
        <w:rPr>
          <w:rFonts w:ascii="Times New Roman" w:hAnsi="Times New Roman" w:cs="Times New Roman"/>
          <w:sz w:val="28"/>
          <w:szCs w:val="28"/>
        </w:rPr>
        <w:t>Кроме того, любой д</w:t>
      </w:r>
      <w:r w:rsidR="003738DA">
        <w:rPr>
          <w:rFonts w:ascii="Times New Roman" w:hAnsi="Times New Roman" w:cs="Times New Roman"/>
          <w:sz w:val="28"/>
          <w:szCs w:val="28"/>
        </w:rPr>
        <w:t xml:space="preserve">искурс </w:t>
      </w:r>
      <w:r w:rsidR="009D76B4">
        <w:rPr>
          <w:rStyle w:val="a3"/>
          <w:rFonts w:cstheme="minorBidi"/>
          <w:b w:val="0"/>
        </w:rPr>
        <w:t xml:space="preserve">характеризуется </w:t>
      </w:r>
      <w:r w:rsidR="003738DA">
        <w:rPr>
          <w:rStyle w:val="a3"/>
          <w:rFonts w:cstheme="minorBidi"/>
          <w:b w:val="0"/>
        </w:rPr>
        <w:t xml:space="preserve">закономерной </w:t>
      </w:r>
      <w:r w:rsidR="00995625">
        <w:rPr>
          <w:rStyle w:val="a3"/>
          <w:rFonts w:cstheme="minorBidi"/>
          <w:b w:val="0"/>
        </w:rPr>
        <w:t>линейность</w:t>
      </w:r>
      <w:r w:rsidR="003738DA">
        <w:rPr>
          <w:rStyle w:val="a3"/>
          <w:rFonts w:cstheme="minorBidi"/>
          <w:b w:val="0"/>
        </w:rPr>
        <w:t>ю, т.е. всегда имеет начало, продолжение и конец.</w:t>
      </w:r>
      <w:r w:rsidR="00053CBE">
        <w:rPr>
          <w:rStyle w:val="a3"/>
          <w:rFonts w:cstheme="minorBidi"/>
          <w:b w:val="0"/>
        </w:rPr>
        <w:t xml:space="preserve"> (Макаров 2003)</w:t>
      </w:r>
      <w:r w:rsidR="00782810">
        <w:rPr>
          <w:rStyle w:val="a3"/>
          <w:rFonts w:cstheme="minorBidi"/>
          <w:b w:val="0"/>
        </w:rPr>
        <w:t xml:space="preserve"> </w:t>
      </w:r>
      <w:r w:rsidR="000A2CDC">
        <w:rPr>
          <w:rStyle w:val="a3"/>
          <w:rFonts w:cstheme="minorBidi"/>
          <w:b w:val="0"/>
        </w:rPr>
        <w:t>Немаловажным</w:t>
      </w:r>
      <w:r w:rsidR="00AE1FBC">
        <w:rPr>
          <w:rStyle w:val="a3"/>
          <w:rFonts w:cstheme="minorBidi"/>
          <w:b w:val="0"/>
        </w:rPr>
        <w:t>и параметра</w:t>
      </w:r>
      <w:r w:rsidR="000A2CDC">
        <w:rPr>
          <w:rStyle w:val="a3"/>
          <w:rFonts w:cstheme="minorBidi"/>
          <w:b w:val="0"/>
        </w:rPr>
        <w:t>м</w:t>
      </w:r>
      <w:r w:rsidR="00AE1FBC">
        <w:rPr>
          <w:rStyle w:val="a3"/>
          <w:rFonts w:cstheme="minorBidi"/>
          <w:b w:val="0"/>
        </w:rPr>
        <w:t>и дискурса являю</w:t>
      </w:r>
      <w:r w:rsidR="000A2CDC">
        <w:rPr>
          <w:rStyle w:val="a3"/>
          <w:rFonts w:cstheme="minorBidi"/>
          <w:b w:val="0"/>
        </w:rPr>
        <w:t>тся также интертекстуальность</w:t>
      </w:r>
      <w:r w:rsidR="00FF7B38">
        <w:rPr>
          <w:rStyle w:val="a3"/>
          <w:rFonts w:cstheme="minorBidi"/>
          <w:b w:val="0"/>
        </w:rPr>
        <w:t>, которая вытекает из связи дискурса с</w:t>
      </w:r>
      <w:r w:rsidR="000A2CDC">
        <w:rPr>
          <w:rStyle w:val="a3"/>
          <w:rFonts w:cstheme="minorBidi"/>
          <w:b w:val="0"/>
        </w:rPr>
        <w:t xml:space="preserve"> </w:t>
      </w:r>
      <w:r w:rsidR="00FF7B38">
        <w:rPr>
          <w:rStyle w:val="a3"/>
          <w:rFonts w:cstheme="minorBidi"/>
          <w:b w:val="0"/>
        </w:rPr>
        <w:t xml:space="preserve">предшествующими или последующими </w:t>
      </w:r>
      <w:r w:rsidR="000A2CDC">
        <w:rPr>
          <w:rStyle w:val="a3"/>
          <w:rFonts w:cstheme="minorBidi"/>
          <w:b w:val="0"/>
        </w:rPr>
        <w:t>п</w:t>
      </w:r>
      <w:r w:rsidR="00FF7B38">
        <w:rPr>
          <w:rStyle w:val="a3"/>
          <w:rFonts w:cstheme="minorBidi"/>
          <w:b w:val="0"/>
        </w:rPr>
        <w:t>роизнесенными или письменно зафиксированными</w:t>
      </w:r>
      <w:r w:rsidR="000A2CDC">
        <w:rPr>
          <w:rStyle w:val="a3"/>
          <w:rFonts w:cstheme="minorBidi"/>
          <w:b w:val="0"/>
        </w:rPr>
        <w:t xml:space="preserve"> </w:t>
      </w:r>
      <w:r w:rsidR="00FF7B38">
        <w:rPr>
          <w:rStyle w:val="a3"/>
          <w:rFonts w:cstheme="minorBidi"/>
          <w:b w:val="0"/>
        </w:rPr>
        <w:t xml:space="preserve">чужими речевыми </w:t>
      </w:r>
      <w:r w:rsidR="000A2CDC">
        <w:rPr>
          <w:rStyle w:val="a3"/>
          <w:rFonts w:cstheme="minorBidi"/>
          <w:b w:val="0"/>
        </w:rPr>
        <w:t>произведения</w:t>
      </w:r>
      <w:r w:rsidR="00AE1FBC">
        <w:rPr>
          <w:rStyle w:val="a3"/>
          <w:rFonts w:cstheme="minorBidi"/>
          <w:b w:val="0"/>
        </w:rPr>
        <w:t>ми</w:t>
      </w:r>
      <w:r w:rsidR="00FF7B38" w:rsidRPr="00FF7B38">
        <w:rPr>
          <w:rStyle w:val="a3"/>
          <w:rFonts w:cstheme="minorBidi"/>
          <w:b w:val="0"/>
        </w:rPr>
        <w:t xml:space="preserve"> </w:t>
      </w:r>
      <w:r w:rsidR="00FF7B38">
        <w:rPr>
          <w:rStyle w:val="a3"/>
          <w:rFonts w:cstheme="minorBidi"/>
          <w:b w:val="0"/>
        </w:rPr>
        <w:t>(Григорьева 2007)</w:t>
      </w:r>
      <w:r w:rsidR="00AE1FBC">
        <w:rPr>
          <w:rStyle w:val="a3"/>
          <w:rFonts w:cstheme="minorBidi"/>
          <w:b w:val="0"/>
        </w:rPr>
        <w:t xml:space="preserve">, </w:t>
      </w:r>
      <w:r w:rsidR="00150F9C">
        <w:rPr>
          <w:rStyle w:val="a3"/>
          <w:rFonts w:cstheme="minorBidi"/>
          <w:b w:val="0"/>
        </w:rPr>
        <w:t xml:space="preserve">и </w:t>
      </w:r>
      <w:r w:rsidR="00AE1FBC">
        <w:rPr>
          <w:rStyle w:val="a3"/>
          <w:rFonts w:cstheme="minorBidi"/>
          <w:b w:val="0"/>
        </w:rPr>
        <w:t xml:space="preserve">контекстуальность. Согласно Х. </w:t>
      </w:r>
      <w:proofErr w:type="spellStart"/>
      <w:r w:rsidR="00AE1FBC">
        <w:rPr>
          <w:rStyle w:val="a3"/>
          <w:rFonts w:cstheme="minorBidi"/>
          <w:b w:val="0"/>
        </w:rPr>
        <w:t>Кампу</w:t>
      </w:r>
      <w:proofErr w:type="spellEnd"/>
      <w:r w:rsidR="00AE1FBC">
        <w:rPr>
          <w:rStyle w:val="a3"/>
          <w:rFonts w:cstheme="minorBidi"/>
          <w:b w:val="0"/>
        </w:rPr>
        <w:t xml:space="preserve"> дискурсивный контекст можно охарактеризовать как чрезвычайно динамичное понятие («</w:t>
      </w:r>
      <w:proofErr w:type="spellStart"/>
      <w:r w:rsidR="00AE1FBC" w:rsidRPr="00AE1FBC">
        <w:rPr>
          <w:rStyle w:val="a3"/>
          <w:rFonts w:cstheme="minorBidi"/>
          <w:b w:val="0"/>
        </w:rPr>
        <w:t>essentially</w:t>
      </w:r>
      <w:proofErr w:type="spellEnd"/>
      <w:r w:rsidR="00AE1FBC" w:rsidRPr="00AE1FBC">
        <w:rPr>
          <w:rStyle w:val="a3"/>
          <w:rFonts w:cstheme="minorBidi"/>
          <w:b w:val="0"/>
        </w:rPr>
        <w:t xml:space="preserve"> </w:t>
      </w:r>
      <w:proofErr w:type="spellStart"/>
      <w:r w:rsidR="00AE1FBC" w:rsidRPr="00AE1FBC">
        <w:rPr>
          <w:rStyle w:val="a3"/>
          <w:rFonts w:cstheme="minorBidi"/>
          <w:b w:val="0"/>
        </w:rPr>
        <w:t>dynamic</w:t>
      </w:r>
      <w:proofErr w:type="spellEnd"/>
      <w:r w:rsidR="00AE1FBC" w:rsidRPr="00AE1FBC">
        <w:rPr>
          <w:rStyle w:val="a3"/>
          <w:rFonts w:cstheme="minorBidi"/>
          <w:b w:val="0"/>
        </w:rPr>
        <w:t xml:space="preserve"> </w:t>
      </w:r>
      <w:proofErr w:type="spellStart"/>
      <w:r w:rsidR="00AE1FBC" w:rsidRPr="00AE1FBC">
        <w:rPr>
          <w:rStyle w:val="a3"/>
          <w:rFonts w:cstheme="minorBidi"/>
          <w:b w:val="0"/>
        </w:rPr>
        <w:t>concept</w:t>
      </w:r>
      <w:proofErr w:type="spellEnd"/>
      <w:r w:rsidR="00AE1FBC">
        <w:rPr>
          <w:rStyle w:val="a3"/>
          <w:rFonts w:cstheme="minorBidi"/>
          <w:b w:val="0"/>
        </w:rPr>
        <w:t xml:space="preserve">»), </w:t>
      </w:r>
      <w:r w:rsidR="0077431D">
        <w:rPr>
          <w:rStyle w:val="a3"/>
          <w:rFonts w:cstheme="minorBidi"/>
          <w:b w:val="0"/>
        </w:rPr>
        <w:t xml:space="preserve">в то же время тесно связанное с </w:t>
      </w:r>
      <w:r w:rsidR="00DF4733">
        <w:rPr>
          <w:rStyle w:val="a3"/>
          <w:rFonts w:cstheme="minorBidi"/>
          <w:b w:val="0"/>
        </w:rPr>
        <w:t>языковым содержанием и языковой формой. </w:t>
      </w:r>
      <w:r w:rsidR="00150F9C">
        <w:rPr>
          <w:rStyle w:val="a3"/>
          <w:rFonts w:cstheme="minorBidi"/>
          <w:b w:val="0"/>
        </w:rPr>
        <w:t>(</w:t>
      </w:r>
      <w:r w:rsidR="00150F9C">
        <w:rPr>
          <w:rStyle w:val="a3"/>
          <w:rFonts w:cstheme="minorBidi"/>
          <w:b w:val="0"/>
          <w:lang w:val="en-US"/>
        </w:rPr>
        <w:t>Kamp</w:t>
      </w:r>
      <w:r w:rsidR="00DF4733">
        <w:rPr>
          <w:rStyle w:val="a3"/>
          <w:rFonts w:cstheme="minorBidi"/>
          <w:b w:val="0"/>
        </w:rPr>
        <w:t> 2008: </w:t>
      </w:r>
      <w:r w:rsidR="00150F9C" w:rsidRPr="00150F9C">
        <w:rPr>
          <w:rStyle w:val="a3"/>
          <w:rFonts w:cstheme="minorBidi"/>
          <w:b w:val="0"/>
        </w:rPr>
        <w:t>3</w:t>
      </w:r>
      <w:r w:rsidR="00150F9C">
        <w:rPr>
          <w:rStyle w:val="a3"/>
          <w:rFonts w:cstheme="minorBidi"/>
          <w:b w:val="0"/>
        </w:rPr>
        <w:t>)</w:t>
      </w:r>
      <w:r w:rsidR="00782810">
        <w:rPr>
          <w:rStyle w:val="a3"/>
          <w:rFonts w:cstheme="minorBidi"/>
          <w:b w:val="0"/>
        </w:rPr>
        <w:br/>
        <w:t xml:space="preserve">    Некоторые разновидности дискурса могут обладать индивидуальными чертами, в частности  авторитетностью и прецедентностью. (Григорьева 2007)</w:t>
      </w:r>
      <w:r w:rsidR="000A2CDC">
        <w:rPr>
          <w:rStyle w:val="a3"/>
          <w:rFonts w:cstheme="minorBidi"/>
          <w:b w:val="0"/>
        </w:rPr>
        <w:t xml:space="preserve"> </w:t>
      </w:r>
      <w:r w:rsidR="00204DE7">
        <w:rPr>
          <w:rStyle w:val="a3"/>
          <w:rFonts w:cstheme="minorBidi"/>
          <w:b w:val="0"/>
        </w:rPr>
        <w:t xml:space="preserve">Личностные характеристики коммуникантов </w:t>
      </w:r>
      <w:r w:rsidR="00256D11">
        <w:rPr>
          <w:rStyle w:val="a3"/>
          <w:rFonts w:cstheme="minorBidi"/>
          <w:b w:val="0"/>
        </w:rPr>
        <w:t xml:space="preserve">также </w:t>
      </w:r>
      <w:r w:rsidR="00204DE7">
        <w:rPr>
          <w:rStyle w:val="a3"/>
          <w:rFonts w:cstheme="minorBidi"/>
          <w:b w:val="0"/>
        </w:rPr>
        <w:t xml:space="preserve">могут оказывать заметное влияние </w:t>
      </w:r>
      <w:r w:rsidR="00B376A3">
        <w:rPr>
          <w:rStyle w:val="a3"/>
          <w:rFonts w:cstheme="minorBidi"/>
          <w:b w:val="0"/>
        </w:rPr>
        <w:t xml:space="preserve">на </w:t>
      </w:r>
      <w:r w:rsidR="00204DE7">
        <w:rPr>
          <w:rStyle w:val="a3"/>
          <w:rFonts w:cstheme="minorBidi"/>
          <w:b w:val="0"/>
        </w:rPr>
        <w:t>содержание и форму дискурса</w:t>
      </w:r>
      <w:r w:rsidR="00F55712">
        <w:rPr>
          <w:rStyle w:val="a3"/>
          <w:rFonts w:cstheme="minorBidi"/>
          <w:b w:val="0"/>
        </w:rPr>
        <w:t xml:space="preserve">. </w:t>
      </w:r>
      <w:r w:rsidR="00F55712">
        <w:rPr>
          <w:rFonts w:ascii="Times New Roman" w:hAnsi="Times New Roman" w:cs="Times New Roman"/>
          <w:sz w:val="28"/>
          <w:szCs w:val="28"/>
        </w:rPr>
        <w:t>(</w:t>
      </w:r>
      <w:r w:rsidR="00F55712">
        <w:rPr>
          <w:rFonts w:ascii="Times New Roman" w:hAnsi="Times New Roman" w:cs="Times New Roman"/>
          <w:sz w:val="28"/>
          <w:szCs w:val="28"/>
          <w:lang w:val="en-US"/>
        </w:rPr>
        <w:t>Van</w:t>
      </w:r>
      <w:r w:rsidR="00F55712">
        <w:rPr>
          <w:rFonts w:ascii="Times New Roman" w:hAnsi="Times New Roman" w:cs="Times New Roman"/>
          <w:sz w:val="28"/>
          <w:szCs w:val="28"/>
        </w:rPr>
        <w:t> </w:t>
      </w:r>
      <w:proofErr w:type="spellStart"/>
      <w:r w:rsidR="00F55712">
        <w:rPr>
          <w:rFonts w:ascii="Times New Roman" w:hAnsi="Times New Roman" w:cs="Times New Roman"/>
          <w:sz w:val="28"/>
          <w:szCs w:val="28"/>
          <w:lang w:val="en-US"/>
        </w:rPr>
        <w:t>Dijk</w:t>
      </w:r>
      <w:proofErr w:type="spellEnd"/>
      <w:r w:rsidR="00F55712">
        <w:rPr>
          <w:rFonts w:ascii="Times New Roman" w:hAnsi="Times New Roman" w:cs="Times New Roman"/>
          <w:sz w:val="28"/>
          <w:szCs w:val="28"/>
        </w:rPr>
        <w:t> 1998)</w:t>
      </w:r>
      <w:r w:rsidR="009D76B4">
        <w:rPr>
          <w:rStyle w:val="a3"/>
          <w:rFonts w:cstheme="minorBidi"/>
          <w:b w:val="0"/>
        </w:rPr>
        <w:br/>
        <w:t xml:space="preserve">    Помимо структурных характеристик, дискурс имеет ряд тонально-жанровых </w:t>
      </w:r>
      <w:r w:rsidR="00A72B20">
        <w:rPr>
          <w:rStyle w:val="a3"/>
          <w:rFonts w:cstheme="minorBidi"/>
          <w:b w:val="0"/>
        </w:rPr>
        <w:t>измерений</w:t>
      </w:r>
      <w:r w:rsidR="009D76B4">
        <w:rPr>
          <w:rStyle w:val="a3"/>
          <w:rFonts w:cstheme="minorBidi"/>
          <w:b w:val="0"/>
        </w:rPr>
        <w:t xml:space="preserve">. К ним можно отнести: серьезность – несерьезность, </w:t>
      </w:r>
      <w:r w:rsidR="00A72B20">
        <w:rPr>
          <w:rStyle w:val="a3"/>
          <w:rFonts w:cstheme="minorBidi"/>
          <w:b w:val="0"/>
        </w:rPr>
        <w:t>обиходность – ритуальность, прямое выражение интенций – косвенное выражение интенций, сокращение дистанции общения – увеличение дистанции общения, направленность на информативное общение – направленность на фатическое общение</w:t>
      </w:r>
      <w:r w:rsidR="00B65E56">
        <w:rPr>
          <w:rStyle w:val="a3"/>
          <w:rFonts w:cstheme="minorBidi"/>
          <w:b w:val="0"/>
        </w:rPr>
        <w:t xml:space="preserve"> и др</w:t>
      </w:r>
      <w:r w:rsidR="00A72B20">
        <w:rPr>
          <w:rStyle w:val="a3"/>
          <w:rFonts w:cstheme="minorBidi"/>
          <w:b w:val="0"/>
        </w:rPr>
        <w:t>. (</w:t>
      </w:r>
      <w:proofErr w:type="spellStart"/>
      <w:r w:rsidR="00A72B20">
        <w:rPr>
          <w:rFonts w:ascii="Times New Roman" w:hAnsi="Times New Roman" w:cs="Times New Roman"/>
          <w:sz w:val="28"/>
          <w:szCs w:val="28"/>
        </w:rPr>
        <w:t>Солнышкина</w:t>
      </w:r>
      <w:proofErr w:type="spellEnd"/>
      <w:r w:rsidR="00A72B20">
        <w:rPr>
          <w:rFonts w:ascii="Times New Roman" w:hAnsi="Times New Roman" w:cs="Times New Roman"/>
          <w:sz w:val="28"/>
          <w:szCs w:val="28"/>
        </w:rPr>
        <w:t>, Кузьмина 2009</w:t>
      </w:r>
      <w:r w:rsidR="00626511">
        <w:rPr>
          <w:rFonts w:ascii="Times New Roman" w:hAnsi="Times New Roman" w:cs="Times New Roman"/>
          <w:sz w:val="28"/>
          <w:szCs w:val="28"/>
        </w:rPr>
        <w:t xml:space="preserve">: </w:t>
      </w:r>
      <w:r w:rsidR="00626511">
        <w:rPr>
          <w:rFonts w:ascii="Times New Roman" w:hAnsi="Times New Roman" w:cs="Times New Roman"/>
          <w:color w:val="000000"/>
          <w:sz w:val="28"/>
          <w:szCs w:val="28"/>
        </w:rPr>
        <w:t>341-342</w:t>
      </w:r>
      <w:r w:rsidR="00A72B20">
        <w:rPr>
          <w:rStyle w:val="a3"/>
          <w:rFonts w:cstheme="minorBidi"/>
          <w:b w:val="0"/>
        </w:rPr>
        <w:t>)</w:t>
      </w:r>
      <w:r w:rsidR="005E7878">
        <w:rPr>
          <w:rStyle w:val="a3"/>
          <w:rFonts w:cstheme="minorBidi"/>
          <w:b w:val="0"/>
        </w:rPr>
        <w:br/>
      </w:r>
      <w:r w:rsidR="000E0D83">
        <w:rPr>
          <w:rFonts w:ascii="Times New Roman" w:hAnsi="Times New Roman" w:cs="Times New Roman"/>
          <w:sz w:val="28"/>
          <w:szCs w:val="28"/>
        </w:rPr>
        <w:t xml:space="preserve">    Дискурс, исследуемый в данной научной работе, </w:t>
      </w:r>
      <w:r w:rsidR="005E7878">
        <w:rPr>
          <w:rFonts w:ascii="Times New Roman" w:hAnsi="Times New Roman" w:cs="Times New Roman"/>
          <w:sz w:val="28"/>
          <w:szCs w:val="28"/>
        </w:rPr>
        <w:t xml:space="preserve">имеет следующие </w:t>
      </w:r>
      <w:r w:rsidR="00807FBD">
        <w:rPr>
          <w:rFonts w:ascii="Times New Roman" w:hAnsi="Times New Roman" w:cs="Times New Roman"/>
          <w:sz w:val="28"/>
          <w:szCs w:val="28"/>
        </w:rPr>
        <w:t xml:space="preserve">специфические </w:t>
      </w:r>
      <w:r w:rsidR="005E7878">
        <w:rPr>
          <w:rFonts w:ascii="Times New Roman" w:hAnsi="Times New Roman" w:cs="Times New Roman"/>
          <w:sz w:val="28"/>
          <w:szCs w:val="28"/>
        </w:rPr>
        <w:t>характеристики:</w:t>
      </w:r>
      <w:r w:rsidR="006A420E">
        <w:rPr>
          <w:rFonts w:ascii="Times New Roman" w:hAnsi="Times New Roman" w:cs="Times New Roman"/>
          <w:sz w:val="28"/>
          <w:szCs w:val="28"/>
        </w:rPr>
        <w:t xml:space="preserve"> </w:t>
      </w:r>
    </w:p>
    <w:p w:rsidR="003B4E85" w:rsidRDefault="003B4E85" w:rsidP="006A420E">
      <w:pPr>
        <w:pStyle w:val="a4"/>
        <w:numPr>
          <w:ilvl w:val="0"/>
          <w:numId w:val="30"/>
        </w:numPr>
        <w:spacing w:before="100" w:beforeAutospacing="1" w:after="100" w:afterAutospacing="1" w:line="360" w:lineRule="auto"/>
        <w:ind w:hanging="436"/>
        <w:jc w:val="both"/>
        <w:rPr>
          <w:rFonts w:ascii="Times New Roman" w:hAnsi="Times New Roman" w:cs="Times New Roman"/>
          <w:sz w:val="28"/>
          <w:szCs w:val="28"/>
        </w:rPr>
      </w:pPr>
      <w:r>
        <w:rPr>
          <w:rFonts w:ascii="Times New Roman" w:hAnsi="Times New Roman" w:cs="Times New Roman"/>
          <w:sz w:val="28"/>
          <w:szCs w:val="28"/>
        </w:rPr>
        <w:t xml:space="preserve">интенциональность (интенция экзаменуемого – демонстрация </w:t>
      </w:r>
      <w:r w:rsidR="00656C5F">
        <w:rPr>
          <w:rFonts w:ascii="Times New Roman" w:hAnsi="Times New Roman" w:cs="Times New Roman"/>
          <w:sz w:val="28"/>
          <w:szCs w:val="28"/>
        </w:rPr>
        <w:t xml:space="preserve">иноязычной письменной </w:t>
      </w:r>
      <w:r>
        <w:rPr>
          <w:rFonts w:ascii="Times New Roman" w:hAnsi="Times New Roman" w:cs="Times New Roman"/>
          <w:sz w:val="28"/>
          <w:szCs w:val="28"/>
        </w:rPr>
        <w:t xml:space="preserve">компетентности, интенция экзаменатора – оценка </w:t>
      </w:r>
      <w:r w:rsidR="00656C5F">
        <w:rPr>
          <w:rFonts w:ascii="Times New Roman" w:hAnsi="Times New Roman" w:cs="Times New Roman"/>
          <w:sz w:val="28"/>
          <w:szCs w:val="28"/>
        </w:rPr>
        <w:t>знаний и навыков экзаменуемого</w:t>
      </w:r>
      <w:r>
        <w:rPr>
          <w:rFonts w:ascii="Times New Roman" w:hAnsi="Times New Roman" w:cs="Times New Roman"/>
          <w:sz w:val="28"/>
          <w:szCs w:val="28"/>
        </w:rPr>
        <w:t>);</w:t>
      </w:r>
    </w:p>
    <w:p w:rsidR="00BA6C3D" w:rsidRDefault="00BA6C3D" w:rsidP="006A420E">
      <w:pPr>
        <w:pStyle w:val="a4"/>
        <w:numPr>
          <w:ilvl w:val="0"/>
          <w:numId w:val="30"/>
        </w:numPr>
        <w:spacing w:before="100" w:beforeAutospacing="1" w:after="100" w:afterAutospacing="1" w:line="360" w:lineRule="auto"/>
        <w:ind w:hanging="436"/>
        <w:jc w:val="both"/>
        <w:rPr>
          <w:rFonts w:ascii="Times New Roman" w:hAnsi="Times New Roman" w:cs="Times New Roman"/>
          <w:sz w:val="28"/>
          <w:szCs w:val="28"/>
        </w:rPr>
      </w:pPr>
      <w:r>
        <w:rPr>
          <w:rFonts w:ascii="Times New Roman" w:hAnsi="Times New Roman" w:cs="Times New Roman"/>
          <w:sz w:val="28"/>
          <w:szCs w:val="28"/>
        </w:rPr>
        <w:lastRenderedPageBreak/>
        <w:t>ориентированность на достижение конкретного результата (получение максимально высокого балла</w:t>
      </w:r>
      <w:r w:rsidR="00812076">
        <w:rPr>
          <w:rFonts w:ascii="Times New Roman" w:hAnsi="Times New Roman" w:cs="Times New Roman"/>
          <w:sz w:val="28"/>
          <w:szCs w:val="28"/>
        </w:rPr>
        <w:t xml:space="preserve"> в секции академическое письмо</w:t>
      </w:r>
      <w:r w:rsidR="00AD1D18">
        <w:rPr>
          <w:rFonts w:ascii="Times New Roman" w:hAnsi="Times New Roman" w:cs="Times New Roman"/>
          <w:sz w:val="28"/>
          <w:szCs w:val="28"/>
        </w:rPr>
        <w:t>);</w:t>
      </w:r>
    </w:p>
    <w:p w:rsidR="00AD1D18" w:rsidRDefault="00AD1D18" w:rsidP="00AD1D18">
      <w:pPr>
        <w:pStyle w:val="a4"/>
        <w:numPr>
          <w:ilvl w:val="0"/>
          <w:numId w:val="30"/>
        </w:numPr>
        <w:spacing w:before="100" w:beforeAutospacing="1" w:after="100" w:afterAutospacing="1" w:line="360" w:lineRule="auto"/>
        <w:ind w:hanging="436"/>
        <w:jc w:val="both"/>
        <w:rPr>
          <w:rFonts w:ascii="Times New Roman" w:hAnsi="Times New Roman" w:cs="Times New Roman"/>
          <w:sz w:val="28"/>
          <w:szCs w:val="28"/>
        </w:rPr>
      </w:pPr>
      <w:r>
        <w:rPr>
          <w:rFonts w:ascii="Times New Roman" w:hAnsi="Times New Roman" w:cs="Times New Roman"/>
          <w:sz w:val="28"/>
          <w:szCs w:val="28"/>
        </w:rPr>
        <w:t>регламентированность;</w:t>
      </w:r>
    </w:p>
    <w:p w:rsidR="00AD1D18" w:rsidRDefault="00AD1D18" w:rsidP="00AD1D18">
      <w:pPr>
        <w:pStyle w:val="a4"/>
        <w:numPr>
          <w:ilvl w:val="0"/>
          <w:numId w:val="30"/>
        </w:numPr>
        <w:spacing w:before="100" w:beforeAutospacing="1" w:after="100" w:afterAutospacing="1" w:line="360" w:lineRule="auto"/>
        <w:ind w:hanging="436"/>
        <w:jc w:val="both"/>
        <w:rPr>
          <w:rFonts w:ascii="Times New Roman" w:hAnsi="Times New Roman" w:cs="Times New Roman"/>
          <w:sz w:val="28"/>
          <w:szCs w:val="28"/>
        </w:rPr>
      </w:pPr>
      <w:r>
        <w:rPr>
          <w:rFonts w:ascii="Times New Roman" w:hAnsi="Times New Roman" w:cs="Times New Roman"/>
          <w:sz w:val="28"/>
          <w:szCs w:val="28"/>
        </w:rPr>
        <w:t>шаблонность;</w:t>
      </w:r>
    </w:p>
    <w:p w:rsidR="00AD1D18" w:rsidRDefault="00AD1D18" w:rsidP="00AD1D18">
      <w:pPr>
        <w:pStyle w:val="a4"/>
        <w:numPr>
          <w:ilvl w:val="0"/>
          <w:numId w:val="30"/>
        </w:numPr>
        <w:spacing w:before="100" w:beforeAutospacing="1" w:after="100" w:afterAutospacing="1" w:line="360" w:lineRule="auto"/>
        <w:ind w:hanging="436"/>
        <w:jc w:val="both"/>
        <w:rPr>
          <w:rFonts w:ascii="Times New Roman" w:hAnsi="Times New Roman" w:cs="Times New Roman"/>
          <w:sz w:val="28"/>
          <w:szCs w:val="28"/>
        </w:rPr>
      </w:pPr>
      <w:r>
        <w:rPr>
          <w:rFonts w:ascii="Times New Roman" w:hAnsi="Times New Roman" w:cs="Times New Roman"/>
          <w:sz w:val="28"/>
          <w:szCs w:val="28"/>
        </w:rPr>
        <w:t>стратегичность;</w:t>
      </w:r>
    </w:p>
    <w:p w:rsidR="00AD1D18" w:rsidRPr="006A420E" w:rsidRDefault="00AD1D18" w:rsidP="006A420E">
      <w:pPr>
        <w:pStyle w:val="a4"/>
        <w:numPr>
          <w:ilvl w:val="0"/>
          <w:numId w:val="30"/>
        </w:numPr>
        <w:spacing w:before="100" w:beforeAutospacing="1" w:after="100" w:afterAutospacing="1" w:line="360" w:lineRule="auto"/>
        <w:ind w:hanging="436"/>
        <w:jc w:val="both"/>
        <w:rPr>
          <w:rFonts w:ascii="Times New Roman" w:hAnsi="Times New Roman" w:cs="Times New Roman"/>
          <w:sz w:val="28"/>
          <w:szCs w:val="28"/>
        </w:rPr>
      </w:pPr>
      <w:r>
        <w:rPr>
          <w:rFonts w:ascii="Times New Roman" w:hAnsi="Times New Roman" w:cs="Times New Roman"/>
          <w:sz w:val="28"/>
          <w:szCs w:val="28"/>
        </w:rPr>
        <w:t xml:space="preserve">ограниченность по времени. </w:t>
      </w:r>
    </w:p>
    <w:p w:rsidR="00F06A36" w:rsidRDefault="004349C0" w:rsidP="00F06A36">
      <w:pPr>
        <w:pStyle w:val="2"/>
      </w:pPr>
      <w:bookmarkStart w:id="9" w:name="_Toc451808478"/>
      <w:r>
        <w:rPr>
          <w:rStyle w:val="a3"/>
          <w:rFonts w:cstheme="majorBidi"/>
          <w:b/>
          <w:bCs/>
        </w:rPr>
        <w:t>1.2</w:t>
      </w:r>
      <w:r w:rsidR="00F06A36" w:rsidRPr="00AD7323">
        <w:rPr>
          <w:rStyle w:val="a3"/>
          <w:rFonts w:cstheme="majorBidi"/>
          <w:b/>
          <w:bCs/>
        </w:rPr>
        <w:t xml:space="preserve">. </w:t>
      </w:r>
      <w:r w:rsidR="00F06A36">
        <w:rPr>
          <w:rStyle w:val="a3"/>
          <w:rFonts w:cstheme="majorBidi"/>
          <w:b/>
          <w:bCs/>
        </w:rPr>
        <w:t xml:space="preserve">Типология </w:t>
      </w:r>
      <w:r w:rsidR="00F06A36" w:rsidRPr="00AD7323">
        <w:rPr>
          <w:rStyle w:val="a3"/>
          <w:rFonts w:cstheme="majorBidi"/>
          <w:b/>
          <w:bCs/>
        </w:rPr>
        <w:t xml:space="preserve"> дискурса</w:t>
      </w:r>
      <w:bookmarkEnd w:id="9"/>
    </w:p>
    <w:p w:rsidR="006F2CFD" w:rsidRDefault="00F06A36" w:rsidP="006F2CFD">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тематическо-ситуационному принципу общий дискурс подразделяется на частные дискурсы, которые базируются на одной теме или ситуации. Частный дискурс, в свою очередь, состоит из конкретных дискурсов, каждый из которых непосредственно связан с заданной т</w:t>
      </w:r>
      <w:r w:rsidR="002C67FF">
        <w:rPr>
          <w:rFonts w:ascii="Times New Roman" w:hAnsi="Times New Roman" w:cs="Times New Roman"/>
          <w:sz w:val="28"/>
          <w:szCs w:val="28"/>
        </w:rPr>
        <w:t>емой в определенный непрерывный промежуток времени. </w:t>
      </w:r>
      <w:r>
        <w:rPr>
          <w:rFonts w:ascii="Times New Roman" w:hAnsi="Times New Roman" w:cs="Times New Roman"/>
          <w:sz w:val="28"/>
          <w:szCs w:val="28"/>
        </w:rPr>
        <w:t>(</w:t>
      </w:r>
      <w:proofErr w:type="spellStart"/>
      <w:r>
        <w:rPr>
          <w:rFonts w:ascii="Times New Roman" w:hAnsi="Times New Roman" w:cs="Times New Roman"/>
          <w:sz w:val="28"/>
          <w:szCs w:val="28"/>
        </w:rPr>
        <w:t>Кудлаева</w:t>
      </w:r>
      <w:proofErr w:type="spellEnd"/>
      <w:r>
        <w:rPr>
          <w:rFonts w:ascii="Times New Roman" w:hAnsi="Times New Roman" w:cs="Times New Roman"/>
          <w:sz w:val="28"/>
          <w:szCs w:val="28"/>
        </w:rPr>
        <w:t> 2006)</w:t>
      </w:r>
      <w:r w:rsidR="009E0E03">
        <w:rPr>
          <w:rFonts w:ascii="Times New Roman" w:hAnsi="Times New Roman" w:cs="Times New Roman"/>
          <w:sz w:val="28"/>
          <w:szCs w:val="28"/>
        </w:rPr>
        <w:br/>
        <w:t xml:space="preserve">    В рамках социолингвистики, исследователи традиционно выделяют личностно-ориентированный, или персональный, дискурс и статусно-ориентированный, или институциональный, дискурс. </w:t>
      </w:r>
      <w:r w:rsidR="00174888">
        <w:rPr>
          <w:rFonts w:ascii="Times New Roman" w:hAnsi="Times New Roman" w:cs="Times New Roman"/>
          <w:sz w:val="28"/>
          <w:szCs w:val="28"/>
        </w:rPr>
        <w:t>В первом случае коммуникант выступает как личность, во втором – как представитель конкретного</w:t>
      </w:r>
      <w:r w:rsidR="00FF2281">
        <w:rPr>
          <w:rFonts w:ascii="Times New Roman" w:hAnsi="Times New Roman" w:cs="Times New Roman"/>
          <w:sz w:val="28"/>
          <w:szCs w:val="28"/>
        </w:rPr>
        <w:t> социального </w:t>
      </w:r>
      <w:r w:rsidR="00174888">
        <w:rPr>
          <w:rFonts w:ascii="Times New Roman" w:hAnsi="Times New Roman" w:cs="Times New Roman"/>
          <w:sz w:val="28"/>
          <w:szCs w:val="28"/>
        </w:rPr>
        <w:t>института.</w:t>
      </w:r>
      <w:r w:rsidR="002C67FF">
        <w:rPr>
          <w:rFonts w:ascii="Times New Roman" w:hAnsi="Times New Roman" w:cs="Times New Roman"/>
          <w:sz w:val="28"/>
          <w:szCs w:val="28"/>
        </w:rPr>
        <w:t xml:space="preserve"> </w:t>
      </w:r>
      <w:r w:rsidR="00FF2281">
        <w:rPr>
          <w:rFonts w:ascii="Times New Roman" w:hAnsi="Times New Roman" w:cs="Times New Roman"/>
          <w:sz w:val="28"/>
          <w:szCs w:val="28"/>
        </w:rPr>
        <w:br/>
        <w:t xml:space="preserve">    </w:t>
      </w:r>
      <w:r w:rsidR="004C29AF" w:rsidRPr="007C694D">
        <w:rPr>
          <w:rFonts w:ascii="Times New Roman" w:hAnsi="Times New Roman" w:cs="Times New Roman"/>
          <w:i/>
          <w:sz w:val="28"/>
          <w:szCs w:val="28"/>
        </w:rPr>
        <w:t>Личностный</w:t>
      </w:r>
      <w:r w:rsidR="007C694D">
        <w:rPr>
          <w:rFonts w:ascii="Times New Roman" w:hAnsi="Times New Roman" w:cs="Times New Roman"/>
          <w:i/>
          <w:sz w:val="28"/>
          <w:szCs w:val="28"/>
        </w:rPr>
        <w:t xml:space="preserve"> (персональный) </w:t>
      </w:r>
      <w:r w:rsidR="004C29AF" w:rsidRPr="007C694D">
        <w:rPr>
          <w:rFonts w:ascii="Times New Roman" w:hAnsi="Times New Roman" w:cs="Times New Roman"/>
          <w:i/>
          <w:sz w:val="28"/>
          <w:szCs w:val="28"/>
        </w:rPr>
        <w:t>дискурс</w:t>
      </w:r>
      <w:r w:rsidR="004C29AF">
        <w:rPr>
          <w:rFonts w:ascii="Times New Roman" w:hAnsi="Times New Roman" w:cs="Times New Roman"/>
          <w:sz w:val="28"/>
          <w:szCs w:val="28"/>
        </w:rPr>
        <w:t xml:space="preserve"> подразделяется на бытовой (обиходный) и бытийный.</w:t>
      </w:r>
      <w:r w:rsidR="009E2CF1">
        <w:rPr>
          <w:rFonts w:ascii="Times New Roman" w:hAnsi="Times New Roman" w:cs="Times New Roman"/>
          <w:sz w:val="28"/>
          <w:szCs w:val="28"/>
        </w:rPr>
        <w:t xml:space="preserve"> Бытовой дискурс </w:t>
      </w:r>
      <w:r w:rsidR="007D2249">
        <w:rPr>
          <w:rFonts w:ascii="Times New Roman" w:hAnsi="Times New Roman" w:cs="Times New Roman"/>
          <w:sz w:val="28"/>
          <w:szCs w:val="28"/>
        </w:rPr>
        <w:t xml:space="preserve">подчинен </w:t>
      </w:r>
      <w:r w:rsidR="009E2CF1">
        <w:rPr>
          <w:rFonts w:ascii="Times New Roman" w:hAnsi="Times New Roman" w:cs="Times New Roman"/>
          <w:sz w:val="28"/>
          <w:szCs w:val="28"/>
        </w:rPr>
        <w:t xml:space="preserve">двум основным функциям: поддержание контакта и решение обиходных проблем. </w:t>
      </w:r>
      <w:r w:rsidR="00E11055">
        <w:rPr>
          <w:rFonts w:ascii="Times New Roman" w:hAnsi="Times New Roman" w:cs="Times New Roman"/>
          <w:sz w:val="28"/>
          <w:szCs w:val="28"/>
        </w:rPr>
        <w:t>Данному типу личностного дискурса присущи такие черты, как спонтанность, субъективность</w:t>
      </w:r>
      <w:r w:rsidR="00A93C7C">
        <w:rPr>
          <w:rFonts w:ascii="Times New Roman" w:hAnsi="Times New Roman" w:cs="Times New Roman"/>
          <w:sz w:val="28"/>
          <w:szCs w:val="28"/>
        </w:rPr>
        <w:t>, сжатость передаваемой информации</w:t>
      </w:r>
      <w:r w:rsidR="00E11055">
        <w:rPr>
          <w:rFonts w:ascii="Times New Roman" w:hAnsi="Times New Roman" w:cs="Times New Roman"/>
          <w:sz w:val="28"/>
          <w:szCs w:val="28"/>
        </w:rPr>
        <w:t xml:space="preserve"> и ситуативная зависимость.</w:t>
      </w:r>
      <w:r w:rsidR="002D51A2">
        <w:rPr>
          <w:rFonts w:ascii="Times New Roman" w:hAnsi="Times New Roman" w:cs="Times New Roman"/>
          <w:sz w:val="28"/>
          <w:szCs w:val="28"/>
        </w:rPr>
        <w:t xml:space="preserve"> Бытийный дискурс, напротив, нацелен на раскрытие внутреннего мира человека</w:t>
      </w:r>
      <w:r w:rsidR="00703907">
        <w:rPr>
          <w:rFonts w:ascii="Times New Roman" w:hAnsi="Times New Roman" w:cs="Times New Roman"/>
          <w:sz w:val="28"/>
          <w:szCs w:val="28"/>
        </w:rPr>
        <w:t xml:space="preserve">. Бытийное общение </w:t>
      </w:r>
      <w:r w:rsidR="00CA527A">
        <w:rPr>
          <w:rFonts w:ascii="Times New Roman" w:hAnsi="Times New Roman" w:cs="Times New Roman"/>
          <w:sz w:val="28"/>
          <w:szCs w:val="28"/>
        </w:rPr>
        <w:t>отличается</w:t>
      </w:r>
      <w:r w:rsidR="00703907">
        <w:rPr>
          <w:rFonts w:ascii="Times New Roman" w:hAnsi="Times New Roman" w:cs="Times New Roman"/>
          <w:sz w:val="28"/>
          <w:szCs w:val="28"/>
        </w:rPr>
        <w:t xml:space="preserve"> развернутостью, монологичностью</w:t>
      </w:r>
      <w:r w:rsidR="00CA527A">
        <w:rPr>
          <w:rFonts w:ascii="Times New Roman" w:hAnsi="Times New Roman" w:cs="Times New Roman"/>
          <w:sz w:val="28"/>
          <w:szCs w:val="28"/>
        </w:rPr>
        <w:t xml:space="preserve">, </w:t>
      </w:r>
      <w:r w:rsidR="007C0A0A">
        <w:rPr>
          <w:rFonts w:ascii="Times New Roman" w:hAnsi="Times New Roman" w:cs="Times New Roman"/>
          <w:sz w:val="28"/>
          <w:szCs w:val="28"/>
        </w:rPr>
        <w:t xml:space="preserve">смысловой </w:t>
      </w:r>
      <w:r w:rsidR="00703907">
        <w:rPr>
          <w:rFonts w:ascii="Times New Roman" w:hAnsi="Times New Roman" w:cs="Times New Roman"/>
          <w:sz w:val="28"/>
          <w:szCs w:val="28"/>
        </w:rPr>
        <w:t xml:space="preserve">насыщенностью </w:t>
      </w:r>
      <w:r w:rsidR="00CA527A">
        <w:rPr>
          <w:rFonts w:ascii="Times New Roman" w:hAnsi="Times New Roman" w:cs="Times New Roman"/>
          <w:sz w:val="28"/>
          <w:szCs w:val="28"/>
        </w:rPr>
        <w:t>и представлено, по большей части, текстами философского содержания</w:t>
      </w:r>
      <w:r w:rsidR="007C694D">
        <w:rPr>
          <w:rFonts w:ascii="Times New Roman" w:hAnsi="Times New Roman" w:cs="Times New Roman"/>
          <w:sz w:val="28"/>
          <w:szCs w:val="28"/>
        </w:rPr>
        <w:t xml:space="preserve"> и </w:t>
      </w:r>
      <w:r w:rsidR="00990348">
        <w:rPr>
          <w:rFonts w:ascii="Times New Roman" w:hAnsi="Times New Roman" w:cs="Times New Roman"/>
          <w:sz w:val="28"/>
          <w:szCs w:val="28"/>
        </w:rPr>
        <w:t>литературно-художественными </w:t>
      </w:r>
      <w:r w:rsidR="00CA527A">
        <w:rPr>
          <w:rFonts w:ascii="Times New Roman" w:hAnsi="Times New Roman" w:cs="Times New Roman"/>
          <w:sz w:val="28"/>
          <w:szCs w:val="28"/>
        </w:rPr>
        <w:t>произведениями</w:t>
      </w:r>
      <w:r w:rsidR="002D51A2">
        <w:rPr>
          <w:rFonts w:ascii="Times New Roman" w:hAnsi="Times New Roman" w:cs="Times New Roman"/>
          <w:sz w:val="28"/>
          <w:szCs w:val="28"/>
        </w:rPr>
        <w:t>.</w:t>
      </w:r>
      <w:r w:rsidR="00990348">
        <w:rPr>
          <w:rFonts w:ascii="Times New Roman" w:hAnsi="Times New Roman" w:cs="Times New Roman"/>
          <w:sz w:val="28"/>
          <w:szCs w:val="28"/>
        </w:rPr>
        <w:br/>
        <w:t xml:space="preserve">    </w:t>
      </w:r>
      <w:r w:rsidR="00A52AD7" w:rsidRPr="007C694D">
        <w:rPr>
          <w:rFonts w:ascii="Times New Roman" w:hAnsi="Times New Roman" w:cs="Times New Roman"/>
          <w:i/>
          <w:sz w:val="28"/>
          <w:szCs w:val="28"/>
        </w:rPr>
        <w:t>Институциональный</w:t>
      </w:r>
      <w:r w:rsidR="00703907" w:rsidRPr="007C694D">
        <w:rPr>
          <w:rFonts w:ascii="Times New Roman" w:hAnsi="Times New Roman" w:cs="Times New Roman"/>
          <w:i/>
          <w:sz w:val="28"/>
          <w:szCs w:val="28"/>
        </w:rPr>
        <w:t xml:space="preserve"> </w:t>
      </w:r>
      <w:r w:rsidR="00A11BCC" w:rsidRPr="007C694D">
        <w:rPr>
          <w:rFonts w:ascii="Times New Roman" w:hAnsi="Times New Roman" w:cs="Times New Roman"/>
          <w:i/>
          <w:sz w:val="28"/>
          <w:szCs w:val="28"/>
        </w:rPr>
        <w:t>дискурс</w:t>
      </w:r>
      <w:r w:rsidR="00A11BCC">
        <w:rPr>
          <w:rFonts w:ascii="Times New Roman" w:hAnsi="Times New Roman" w:cs="Times New Roman"/>
          <w:sz w:val="28"/>
          <w:szCs w:val="28"/>
        </w:rPr>
        <w:t xml:space="preserve"> подразумевает </w:t>
      </w:r>
      <w:r w:rsidR="00AC1E47">
        <w:rPr>
          <w:rFonts w:ascii="Times New Roman" w:hAnsi="Times New Roman" w:cs="Times New Roman"/>
          <w:sz w:val="28"/>
          <w:szCs w:val="28"/>
        </w:rPr>
        <w:t>коммуникацию</w:t>
      </w:r>
      <w:r w:rsidR="00A11BCC">
        <w:rPr>
          <w:rFonts w:ascii="Times New Roman" w:hAnsi="Times New Roman" w:cs="Times New Roman"/>
          <w:sz w:val="28"/>
          <w:szCs w:val="28"/>
        </w:rPr>
        <w:t xml:space="preserve"> в </w:t>
      </w:r>
      <w:r w:rsidR="00054A33">
        <w:rPr>
          <w:rFonts w:ascii="Times New Roman" w:hAnsi="Times New Roman" w:cs="Times New Roman"/>
          <w:sz w:val="28"/>
          <w:szCs w:val="28"/>
        </w:rPr>
        <w:t xml:space="preserve">пределах </w:t>
      </w:r>
      <w:r w:rsidR="00A11BCC">
        <w:rPr>
          <w:rFonts w:ascii="Times New Roman" w:hAnsi="Times New Roman" w:cs="Times New Roman"/>
          <w:sz w:val="28"/>
          <w:szCs w:val="28"/>
        </w:rPr>
        <w:t xml:space="preserve">установленных </w:t>
      </w:r>
      <w:r w:rsidR="00054A33">
        <w:rPr>
          <w:rFonts w:ascii="Times New Roman" w:hAnsi="Times New Roman" w:cs="Times New Roman"/>
          <w:sz w:val="28"/>
          <w:szCs w:val="28"/>
        </w:rPr>
        <w:t>границ</w:t>
      </w:r>
      <w:r w:rsidR="00A11BCC">
        <w:rPr>
          <w:rFonts w:ascii="Times New Roman" w:hAnsi="Times New Roman" w:cs="Times New Roman"/>
          <w:sz w:val="28"/>
          <w:szCs w:val="28"/>
        </w:rPr>
        <w:t xml:space="preserve"> статусно-ролевых отношений. </w:t>
      </w:r>
      <w:r w:rsidR="005518A6">
        <w:rPr>
          <w:rFonts w:ascii="Times New Roman" w:hAnsi="Times New Roman" w:cs="Times New Roman"/>
          <w:sz w:val="28"/>
          <w:szCs w:val="28"/>
        </w:rPr>
        <w:t xml:space="preserve">Данный дискурс «есть </w:t>
      </w:r>
      <w:r w:rsidR="005518A6">
        <w:rPr>
          <w:rFonts w:ascii="Times New Roman" w:hAnsi="Times New Roman" w:cs="Times New Roman"/>
          <w:sz w:val="28"/>
          <w:szCs w:val="28"/>
        </w:rPr>
        <w:lastRenderedPageBreak/>
        <w:t xml:space="preserve">специализированная клишированная разновидность общения между людьми, которые могут не знать друг друга, но должны общаться в соответствии с нормами данного социума». (Карасик 2002: 292) </w:t>
      </w:r>
      <w:r w:rsidR="00AB01ED">
        <w:rPr>
          <w:rFonts w:ascii="Times New Roman" w:hAnsi="Times New Roman" w:cs="Times New Roman"/>
          <w:sz w:val="28"/>
          <w:szCs w:val="28"/>
        </w:rPr>
        <w:t xml:space="preserve">Для каждого вида институционального дискурса предусматривается определенная степень соотнесенности между статусными и личностными </w:t>
      </w:r>
      <w:r w:rsidR="009C0690">
        <w:rPr>
          <w:rFonts w:ascii="Times New Roman" w:hAnsi="Times New Roman" w:cs="Times New Roman"/>
          <w:sz w:val="28"/>
          <w:szCs w:val="28"/>
        </w:rPr>
        <w:t>элементами</w:t>
      </w:r>
      <w:r w:rsidR="00AB01ED">
        <w:rPr>
          <w:rFonts w:ascii="Times New Roman" w:hAnsi="Times New Roman" w:cs="Times New Roman"/>
          <w:sz w:val="28"/>
          <w:szCs w:val="28"/>
        </w:rPr>
        <w:t xml:space="preserve">. </w:t>
      </w:r>
      <w:r w:rsidR="00A11BCC">
        <w:rPr>
          <w:rFonts w:ascii="Times New Roman" w:hAnsi="Times New Roman" w:cs="Times New Roman"/>
          <w:sz w:val="28"/>
          <w:szCs w:val="28"/>
        </w:rPr>
        <w:t>Можно выделить следующие виды статусно-ориентированного дискурса: политический, деловой, юридический, педагогический, научный</w:t>
      </w:r>
      <w:r w:rsidR="00B3689B">
        <w:rPr>
          <w:rFonts w:ascii="Times New Roman" w:hAnsi="Times New Roman" w:cs="Times New Roman"/>
          <w:sz w:val="28"/>
          <w:szCs w:val="28"/>
        </w:rPr>
        <w:t>, массово-информационный</w:t>
      </w:r>
      <w:r w:rsidR="00A11BCC">
        <w:rPr>
          <w:rFonts w:ascii="Times New Roman" w:hAnsi="Times New Roman" w:cs="Times New Roman"/>
          <w:sz w:val="28"/>
          <w:szCs w:val="28"/>
        </w:rPr>
        <w:t xml:space="preserve"> и мн. др. Данный перечень остается открытым</w:t>
      </w:r>
      <w:r w:rsidR="00B3689B">
        <w:rPr>
          <w:rFonts w:ascii="Times New Roman" w:hAnsi="Times New Roman" w:cs="Times New Roman"/>
          <w:sz w:val="28"/>
          <w:szCs w:val="28"/>
        </w:rPr>
        <w:t xml:space="preserve"> и может подвергаться изменениям</w:t>
      </w:r>
      <w:r w:rsidR="00A11BCC">
        <w:rPr>
          <w:rFonts w:ascii="Times New Roman" w:hAnsi="Times New Roman" w:cs="Times New Roman"/>
          <w:sz w:val="28"/>
          <w:szCs w:val="28"/>
        </w:rPr>
        <w:t>, поскольку социальные институты исторически изменчивы и неоднородны.</w:t>
      </w:r>
      <w:r w:rsidR="00AC1E47">
        <w:rPr>
          <w:rFonts w:ascii="Times New Roman" w:hAnsi="Times New Roman" w:cs="Times New Roman"/>
          <w:sz w:val="28"/>
          <w:szCs w:val="28"/>
        </w:rPr>
        <w:t xml:space="preserve"> </w:t>
      </w:r>
      <w:r w:rsidR="009E0E03">
        <w:rPr>
          <w:rFonts w:ascii="Times New Roman" w:hAnsi="Times New Roman" w:cs="Times New Roman"/>
          <w:sz w:val="28"/>
          <w:szCs w:val="28"/>
        </w:rPr>
        <w:t>(</w:t>
      </w:r>
      <w:r w:rsidR="00897F2B">
        <w:rPr>
          <w:rFonts w:ascii="Times New Roman" w:hAnsi="Times New Roman" w:cs="Times New Roman"/>
          <w:sz w:val="28"/>
          <w:szCs w:val="28"/>
        </w:rPr>
        <w:t>Карасик</w:t>
      </w:r>
      <w:r w:rsidR="00AC1E47">
        <w:rPr>
          <w:rFonts w:ascii="Times New Roman" w:hAnsi="Times New Roman" w:cs="Times New Roman"/>
          <w:sz w:val="28"/>
          <w:szCs w:val="28"/>
        </w:rPr>
        <w:t xml:space="preserve"> </w:t>
      </w:r>
      <w:r w:rsidR="00897F2B">
        <w:rPr>
          <w:rFonts w:ascii="Times New Roman" w:hAnsi="Times New Roman" w:cs="Times New Roman"/>
          <w:sz w:val="28"/>
          <w:szCs w:val="28"/>
        </w:rPr>
        <w:t>2000,</w:t>
      </w:r>
      <w:r w:rsidR="00AC1E47">
        <w:rPr>
          <w:rFonts w:ascii="Times New Roman" w:hAnsi="Times New Roman" w:cs="Times New Roman"/>
          <w:sz w:val="28"/>
          <w:szCs w:val="28"/>
        </w:rPr>
        <w:t xml:space="preserve"> </w:t>
      </w:r>
      <w:proofErr w:type="spellStart"/>
      <w:r w:rsidR="00897F2B">
        <w:rPr>
          <w:rFonts w:ascii="Times New Roman" w:hAnsi="Times New Roman" w:cs="Times New Roman"/>
          <w:sz w:val="28"/>
          <w:szCs w:val="28"/>
        </w:rPr>
        <w:t>Солнышкина</w:t>
      </w:r>
      <w:proofErr w:type="spellEnd"/>
      <w:r w:rsidR="00897F2B">
        <w:rPr>
          <w:rFonts w:ascii="Times New Roman" w:hAnsi="Times New Roman" w:cs="Times New Roman"/>
          <w:sz w:val="28"/>
          <w:szCs w:val="28"/>
        </w:rPr>
        <w:t>,</w:t>
      </w:r>
      <w:r w:rsidR="00AC1E47">
        <w:rPr>
          <w:rFonts w:ascii="Times New Roman" w:hAnsi="Times New Roman" w:cs="Times New Roman"/>
          <w:sz w:val="28"/>
          <w:szCs w:val="28"/>
        </w:rPr>
        <w:t xml:space="preserve"> </w:t>
      </w:r>
      <w:r w:rsidR="00897F2B">
        <w:rPr>
          <w:rFonts w:ascii="Times New Roman" w:hAnsi="Times New Roman" w:cs="Times New Roman"/>
          <w:sz w:val="28"/>
          <w:szCs w:val="28"/>
        </w:rPr>
        <w:t>Кузьмина</w:t>
      </w:r>
      <w:r w:rsidR="00AC1E47">
        <w:rPr>
          <w:rFonts w:ascii="Times New Roman" w:hAnsi="Times New Roman" w:cs="Times New Roman"/>
          <w:sz w:val="28"/>
          <w:szCs w:val="28"/>
        </w:rPr>
        <w:t xml:space="preserve"> </w:t>
      </w:r>
      <w:r w:rsidR="009E0E03">
        <w:rPr>
          <w:rFonts w:ascii="Times New Roman" w:hAnsi="Times New Roman" w:cs="Times New Roman"/>
          <w:sz w:val="28"/>
          <w:szCs w:val="28"/>
        </w:rPr>
        <w:t>2009)</w:t>
      </w:r>
      <w:r w:rsidR="006B27D8">
        <w:rPr>
          <w:rFonts w:ascii="Times New Roman" w:hAnsi="Times New Roman" w:cs="Times New Roman"/>
          <w:sz w:val="28"/>
          <w:szCs w:val="28"/>
        </w:rPr>
        <w:br/>
        <w:t xml:space="preserve">    Рассматривая проблему разграничения персонального и институционального дискурсов с позиции теории поля, С. А. Данилова приходит к выводу о том, что в любом типе дискурса можно выделить ядро и периферию. Таким образом, </w:t>
      </w:r>
      <w:r w:rsidR="00D33887">
        <w:rPr>
          <w:rFonts w:ascii="Times New Roman" w:hAnsi="Times New Roman" w:cs="Times New Roman"/>
          <w:sz w:val="28"/>
          <w:szCs w:val="28"/>
        </w:rPr>
        <w:t>компоненты</w:t>
      </w:r>
      <w:r w:rsidR="006B27D8">
        <w:rPr>
          <w:rFonts w:ascii="Times New Roman" w:hAnsi="Times New Roman" w:cs="Times New Roman"/>
          <w:sz w:val="28"/>
          <w:szCs w:val="28"/>
        </w:rPr>
        <w:t xml:space="preserve"> личностно-ориентированного дискурса могут включаться в периферийный состав </w:t>
      </w:r>
      <w:r w:rsidR="00D33887">
        <w:rPr>
          <w:rFonts w:ascii="Times New Roman" w:hAnsi="Times New Roman" w:cs="Times New Roman"/>
          <w:sz w:val="28"/>
          <w:szCs w:val="28"/>
        </w:rPr>
        <w:t>социально-ориентированного дискурса. </w:t>
      </w:r>
      <w:r w:rsidR="006B27D8">
        <w:rPr>
          <w:rFonts w:ascii="Times New Roman" w:hAnsi="Times New Roman" w:cs="Times New Roman"/>
          <w:sz w:val="28"/>
          <w:szCs w:val="28"/>
        </w:rPr>
        <w:t>(Данил</w:t>
      </w:r>
      <w:r w:rsidR="00D33887">
        <w:rPr>
          <w:rFonts w:ascii="Times New Roman" w:hAnsi="Times New Roman" w:cs="Times New Roman"/>
          <w:sz w:val="28"/>
          <w:szCs w:val="28"/>
        </w:rPr>
        <w:t>ова 2015</w:t>
      </w:r>
      <w:r w:rsidR="006B27D8">
        <w:rPr>
          <w:rFonts w:ascii="Times New Roman" w:hAnsi="Times New Roman" w:cs="Times New Roman"/>
          <w:sz w:val="28"/>
          <w:szCs w:val="28"/>
        </w:rPr>
        <w:t>)</w:t>
      </w:r>
      <w:r w:rsidR="003A33CB">
        <w:rPr>
          <w:rFonts w:ascii="Times New Roman" w:hAnsi="Times New Roman" w:cs="Times New Roman"/>
          <w:sz w:val="28"/>
          <w:szCs w:val="28"/>
        </w:rPr>
        <w:t xml:space="preserve"> В. И. Карасик также обращает внимание на то, что «</w:t>
      </w:r>
      <w:r w:rsidR="005518A6">
        <w:rPr>
          <w:rFonts w:ascii="Times New Roman" w:hAnsi="Times New Roman" w:cs="Times New Roman"/>
          <w:sz w:val="28"/>
          <w:szCs w:val="28"/>
        </w:rPr>
        <w:t>чистые</w:t>
      </w:r>
      <w:r w:rsidR="003A33CB">
        <w:rPr>
          <w:rFonts w:ascii="Times New Roman" w:hAnsi="Times New Roman" w:cs="Times New Roman"/>
          <w:sz w:val="28"/>
          <w:szCs w:val="28"/>
        </w:rPr>
        <w:t xml:space="preserve">» </w:t>
      </w:r>
      <w:r w:rsidR="005518A6">
        <w:rPr>
          <w:rFonts w:ascii="Times New Roman" w:hAnsi="Times New Roman" w:cs="Times New Roman"/>
          <w:sz w:val="28"/>
          <w:szCs w:val="28"/>
        </w:rPr>
        <w:t>личностные</w:t>
      </w:r>
      <w:r w:rsidR="003A33CB">
        <w:rPr>
          <w:rFonts w:ascii="Times New Roman" w:hAnsi="Times New Roman" w:cs="Times New Roman"/>
          <w:sz w:val="28"/>
          <w:szCs w:val="28"/>
        </w:rPr>
        <w:t xml:space="preserve"> и </w:t>
      </w:r>
      <w:r w:rsidR="005518A6">
        <w:rPr>
          <w:rFonts w:ascii="Times New Roman" w:hAnsi="Times New Roman" w:cs="Times New Roman"/>
          <w:sz w:val="28"/>
          <w:szCs w:val="28"/>
        </w:rPr>
        <w:t>статусные виды</w:t>
      </w:r>
      <w:r w:rsidR="003A33CB">
        <w:rPr>
          <w:rFonts w:ascii="Times New Roman" w:hAnsi="Times New Roman" w:cs="Times New Roman"/>
          <w:sz w:val="28"/>
          <w:szCs w:val="28"/>
        </w:rPr>
        <w:t xml:space="preserve"> общения на практике </w:t>
      </w:r>
      <w:r w:rsidR="005518A6">
        <w:rPr>
          <w:rFonts w:ascii="Times New Roman" w:hAnsi="Times New Roman" w:cs="Times New Roman"/>
          <w:sz w:val="28"/>
          <w:szCs w:val="28"/>
        </w:rPr>
        <w:t>встречаются крайне редко</w:t>
      </w:r>
      <w:r w:rsidR="003A33CB">
        <w:rPr>
          <w:rFonts w:ascii="Times New Roman" w:hAnsi="Times New Roman" w:cs="Times New Roman"/>
          <w:sz w:val="28"/>
          <w:szCs w:val="28"/>
        </w:rPr>
        <w:t xml:space="preserve">. </w:t>
      </w:r>
      <w:r w:rsidR="00181A53">
        <w:rPr>
          <w:rFonts w:ascii="Times New Roman" w:hAnsi="Times New Roman" w:cs="Times New Roman"/>
          <w:sz w:val="28"/>
          <w:szCs w:val="28"/>
        </w:rPr>
        <w:t xml:space="preserve">По мнению исследователя, </w:t>
      </w:r>
      <w:r w:rsidR="005518A6">
        <w:rPr>
          <w:rFonts w:ascii="Times New Roman" w:hAnsi="Times New Roman" w:cs="Times New Roman"/>
          <w:sz w:val="28"/>
          <w:szCs w:val="28"/>
        </w:rPr>
        <w:t>существует</w:t>
      </w:r>
      <w:r w:rsidR="003A33CB">
        <w:rPr>
          <w:rFonts w:ascii="Times New Roman" w:hAnsi="Times New Roman" w:cs="Times New Roman"/>
          <w:sz w:val="28"/>
          <w:szCs w:val="28"/>
        </w:rPr>
        <w:t xml:space="preserve"> «определенная шкала между предельно личностно-ориентированным и пре</w:t>
      </w:r>
      <w:r w:rsidR="00181A53">
        <w:rPr>
          <w:rFonts w:ascii="Times New Roman" w:hAnsi="Times New Roman" w:cs="Times New Roman"/>
          <w:sz w:val="28"/>
          <w:szCs w:val="28"/>
        </w:rPr>
        <w:t>дельно статусно-ориентированным </w:t>
      </w:r>
      <w:r w:rsidR="003A33CB">
        <w:rPr>
          <w:rFonts w:ascii="Times New Roman" w:hAnsi="Times New Roman" w:cs="Times New Roman"/>
          <w:sz w:val="28"/>
          <w:szCs w:val="28"/>
        </w:rPr>
        <w:t>общением»</w:t>
      </w:r>
      <w:r w:rsidR="00181A53">
        <w:rPr>
          <w:rFonts w:ascii="Times New Roman" w:hAnsi="Times New Roman" w:cs="Times New Roman"/>
          <w:sz w:val="28"/>
          <w:szCs w:val="28"/>
        </w:rPr>
        <w:t>.</w:t>
      </w:r>
      <w:r w:rsidR="005518A6">
        <w:rPr>
          <w:rFonts w:ascii="Times New Roman" w:hAnsi="Times New Roman" w:cs="Times New Roman"/>
          <w:sz w:val="28"/>
          <w:szCs w:val="28"/>
        </w:rPr>
        <w:t xml:space="preserve"> </w:t>
      </w:r>
      <w:r w:rsidR="003A33CB">
        <w:rPr>
          <w:rFonts w:ascii="Times New Roman" w:hAnsi="Times New Roman" w:cs="Times New Roman"/>
          <w:sz w:val="28"/>
          <w:szCs w:val="28"/>
        </w:rPr>
        <w:t>(</w:t>
      </w:r>
      <w:r w:rsidR="00181A53">
        <w:rPr>
          <w:rFonts w:ascii="Times New Roman" w:hAnsi="Times New Roman" w:cs="Times New Roman"/>
          <w:sz w:val="28"/>
          <w:szCs w:val="28"/>
        </w:rPr>
        <w:t>Карасик</w:t>
      </w:r>
      <w:r w:rsidR="005518A6">
        <w:rPr>
          <w:rFonts w:ascii="Times New Roman" w:hAnsi="Times New Roman" w:cs="Times New Roman"/>
          <w:sz w:val="28"/>
          <w:szCs w:val="28"/>
        </w:rPr>
        <w:t xml:space="preserve"> </w:t>
      </w:r>
      <w:r w:rsidR="003A33CB">
        <w:rPr>
          <w:rFonts w:ascii="Times New Roman" w:hAnsi="Times New Roman" w:cs="Times New Roman"/>
          <w:sz w:val="28"/>
          <w:szCs w:val="28"/>
        </w:rPr>
        <w:t>20</w:t>
      </w:r>
      <w:r w:rsidR="00181A53">
        <w:rPr>
          <w:rFonts w:ascii="Times New Roman" w:hAnsi="Times New Roman" w:cs="Times New Roman"/>
          <w:sz w:val="28"/>
          <w:szCs w:val="28"/>
        </w:rPr>
        <w:t>02:</w:t>
      </w:r>
      <w:r w:rsidR="005518A6">
        <w:rPr>
          <w:rFonts w:ascii="Times New Roman" w:hAnsi="Times New Roman" w:cs="Times New Roman"/>
          <w:sz w:val="28"/>
          <w:szCs w:val="28"/>
        </w:rPr>
        <w:t xml:space="preserve"> </w:t>
      </w:r>
      <w:r w:rsidR="003A33CB">
        <w:rPr>
          <w:rFonts w:ascii="Times New Roman" w:hAnsi="Times New Roman" w:cs="Times New Roman"/>
          <w:sz w:val="28"/>
          <w:szCs w:val="28"/>
        </w:rPr>
        <w:t>291)</w:t>
      </w:r>
      <w:r w:rsidR="002C0CF7">
        <w:rPr>
          <w:rFonts w:ascii="Times New Roman" w:hAnsi="Times New Roman" w:cs="Times New Roman"/>
          <w:sz w:val="28"/>
          <w:szCs w:val="28"/>
        </w:rPr>
        <w:br/>
      </w:r>
      <w:r w:rsidR="00670FE9">
        <w:rPr>
          <w:rFonts w:ascii="Times New Roman" w:hAnsi="Times New Roman" w:cs="Times New Roman"/>
          <w:sz w:val="28"/>
          <w:szCs w:val="28"/>
        </w:rPr>
        <w:t xml:space="preserve">    </w:t>
      </w:r>
      <w:r w:rsidR="008C2275">
        <w:rPr>
          <w:rFonts w:ascii="Times New Roman" w:hAnsi="Times New Roman" w:cs="Times New Roman"/>
          <w:sz w:val="28"/>
          <w:szCs w:val="28"/>
        </w:rPr>
        <w:t>На сегодняшний момент,</w:t>
      </w:r>
      <w:r w:rsidR="00ED07AC">
        <w:rPr>
          <w:rFonts w:ascii="Times New Roman" w:hAnsi="Times New Roman" w:cs="Times New Roman"/>
          <w:sz w:val="28"/>
          <w:szCs w:val="28"/>
        </w:rPr>
        <w:t xml:space="preserve"> </w:t>
      </w:r>
      <w:r w:rsidR="00FE19FF">
        <w:rPr>
          <w:rFonts w:ascii="Times New Roman" w:hAnsi="Times New Roman" w:cs="Times New Roman"/>
          <w:sz w:val="28"/>
          <w:szCs w:val="28"/>
        </w:rPr>
        <w:t xml:space="preserve">в связи с объективной сложностью описываемого явления, </w:t>
      </w:r>
      <w:r w:rsidR="00ED07AC">
        <w:rPr>
          <w:rFonts w:ascii="Times New Roman" w:hAnsi="Times New Roman" w:cs="Times New Roman"/>
          <w:sz w:val="28"/>
          <w:szCs w:val="28"/>
        </w:rPr>
        <w:t xml:space="preserve">единой общепринятой </w:t>
      </w:r>
      <w:r w:rsidR="008C2275">
        <w:rPr>
          <w:rFonts w:ascii="Times New Roman" w:hAnsi="Times New Roman" w:cs="Times New Roman"/>
          <w:sz w:val="28"/>
          <w:szCs w:val="28"/>
        </w:rPr>
        <w:t>типологии дискурса</w:t>
      </w:r>
      <w:r w:rsidR="00ED07AC">
        <w:rPr>
          <w:rFonts w:ascii="Times New Roman" w:hAnsi="Times New Roman" w:cs="Times New Roman"/>
          <w:sz w:val="28"/>
          <w:szCs w:val="28"/>
        </w:rPr>
        <w:t xml:space="preserve"> не существует</w:t>
      </w:r>
      <w:r w:rsidR="008C2275">
        <w:rPr>
          <w:rFonts w:ascii="Times New Roman" w:hAnsi="Times New Roman" w:cs="Times New Roman"/>
          <w:sz w:val="28"/>
          <w:szCs w:val="28"/>
        </w:rPr>
        <w:t xml:space="preserve">. Исследователи предлагают различные подходы и методы в попытке создания относительно универсальной классификации дискурса. Так, Т. Н. </w:t>
      </w:r>
      <w:proofErr w:type="spellStart"/>
      <w:r w:rsidR="008C2275">
        <w:rPr>
          <w:rFonts w:ascii="Times New Roman" w:hAnsi="Times New Roman" w:cs="Times New Roman"/>
          <w:sz w:val="28"/>
          <w:szCs w:val="28"/>
        </w:rPr>
        <w:t>Хомутовой</w:t>
      </w:r>
      <w:proofErr w:type="spellEnd"/>
      <w:r w:rsidR="008C2275">
        <w:rPr>
          <w:rFonts w:ascii="Times New Roman" w:hAnsi="Times New Roman" w:cs="Times New Roman"/>
          <w:sz w:val="28"/>
          <w:szCs w:val="28"/>
        </w:rPr>
        <w:t xml:space="preserve"> был предложен интегральный подход к классификации типов</w:t>
      </w:r>
      <w:r w:rsidR="00670FE9">
        <w:rPr>
          <w:rFonts w:ascii="Times New Roman" w:hAnsi="Times New Roman" w:cs="Times New Roman"/>
          <w:sz w:val="28"/>
          <w:szCs w:val="28"/>
        </w:rPr>
        <w:t xml:space="preserve"> дискурса:</w:t>
      </w:r>
    </w:p>
    <w:p w:rsidR="006F2CFD" w:rsidRPr="00502247" w:rsidRDefault="006F2CFD" w:rsidP="003728A4">
      <w:pPr>
        <w:pStyle w:val="a4"/>
        <w:numPr>
          <w:ilvl w:val="0"/>
          <w:numId w:val="20"/>
        </w:numPr>
        <w:spacing w:before="100" w:beforeAutospacing="1" w:after="100" w:afterAutospacing="1" w:line="360" w:lineRule="auto"/>
        <w:jc w:val="both"/>
        <w:rPr>
          <w:rFonts w:ascii="Times New Roman" w:hAnsi="Times New Roman" w:cs="Times New Roman"/>
          <w:sz w:val="28"/>
          <w:szCs w:val="28"/>
          <w:u w:val="single"/>
        </w:rPr>
      </w:pPr>
      <w:r w:rsidRPr="00502247">
        <w:rPr>
          <w:rFonts w:ascii="Times New Roman" w:hAnsi="Times New Roman" w:cs="Times New Roman"/>
          <w:sz w:val="28"/>
          <w:szCs w:val="28"/>
          <w:u w:val="single"/>
        </w:rPr>
        <w:t>Когнитивный сектор:</w:t>
      </w:r>
    </w:p>
    <w:p w:rsidR="00502247" w:rsidRPr="00502247" w:rsidRDefault="00502247" w:rsidP="003728A4">
      <w:pPr>
        <w:pStyle w:val="a4"/>
        <w:numPr>
          <w:ilvl w:val="1"/>
          <w:numId w:val="20"/>
        </w:numPr>
        <w:spacing w:before="100" w:beforeAutospacing="1" w:after="100" w:afterAutospacing="1" w:line="360" w:lineRule="auto"/>
        <w:jc w:val="both"/>
        <w:rPr>
          <w:rFonts w:ascii="Times New Roman" w:hAnsi="Times New Roman" w:cs="Times New Roman"/>
          <w:sz w:val="28"/>
          <w:szCs w:val="28"/>
        </w:rPr>
      </w:pPr>
      <w:r w:rsidRPr="00502247">
        <w:rPr>
          <w:rFonts w:ascii="Times New Roman" w:hAnsi="Times New Roman" w:cs="Times New Roman"/>
          <w:sz w:val="28"/>
          <w:szCs w:val="28"/>
        </w:rPr>
        <w:t>декларативное знание:</w:t>
      </w:r>
    </w:p>
    <w:p w:rsidR="00D252B8" w:rsidRDefault="00D252B8" w:rsidP="003728A4">
      <w:pPr>
        <w:pStyle w:val="a4"/>
        <w:numPr>
          <w:ilvl w:val="0"/>
          <w:numId w:val="18"/>
        </w:numPr>
        <w:spacing w:before="100" w:beforeAutospacing="1" w:after="100" w:afterAutospacing="1" w:line="360" w:lineRule="auto"/>
        <w:ind w:hanging="436"/>
        <w:jc w:val="both"/>
        <w:rPr>
          <w:rFonts w:ascii="Times New Roman" w:hAnsi="Times New Roman" w:cs="Times New Roman"/>
          <w:sz w:val="28"/>
          <w:szCs w:val="28"/>
        </w:rPr>
      </w:pPr>
      <w:r>
        <w:rPr>
          <w:rFonts w:ascii="Times New Roman" w:hAnsi="Times New Roman" w:cs="Times New Roman"/>
          <w:sz w:val="28"/>
          <w:szCs w:val="28"/>
        </w:rPr>
        <w:t>по предметной</w:t>
      </w:r>
      <w:r w:rsidR="00802075">
        <w:rPr>
          <w:rFonts w:ascii="Times New Roman" w:hAnsi="Times New Roman" w:cs="Times New Roman"/>
          <w:sz w:val="28"/>
          <w:szCs w:val="28"/>
        </w:rPr>
        <w:t xml:space="preserve"> (тематической) области знания: </w:t>
      </w:r>
      <w:r>
        <w:rPr>
          <w:rFonts w:ascii="Times New Roman" w:hAnsi="Times New Roman" w:cs="Times New Roman"/>
          <w:sz w:val="28"/>
          <w:szCs w:val="28"/>
        </w:rPr>
        <w:t>дискурсы на т</w:t>
      </w:r>
      <w:r w:rsidR="00763EFD">
        <w:rPr>
          <w:rFonts w:ascii="Times New Roman" w:hAnsi="Times New Roman" w:cs="Times New Roman"/>
          <w:sz w:val="28"/>
          <w:szCs w:val="28"/>
        </w:rPr>
        <w:t>ему «история», «экология» и т.д</w:t>
      </w:r>
      <w:r w:rsidR="00802075">
        <w:rPr>
          <w:rFonts w:ascii="Times New Roman" w:hAnsi="Times New Roman" w:cs="Times New Roman"/>
          <w:sz w:val="28"/>
          <w:szCs w:val="28"/>
        </w:rPr>
        <w:t>.</w:t>
      </w:r>
      <w:r w:rsidR="00502247">
        <w:rPr>
          <w:rFonts w:ascii="Times New Roman" w:hAnsi="Times New Roman" w:cs="Times New Roman"/>
          <w:sz w:val="28"/>
          <w:szCs w:val="28"/>
        </w:rPr>
        <w:t>;</w:t>
      </w:r>
    </w:p>
    <w:p w:rsidR="00502247" w:rsidRDefault="00D252B8" w:rsidP="003728A4">
      <w:pPr>
        <w:pStyle w:val="a4"/>
        <w:numPr>
          <w:ilvl w:val="0"/>
          <w:numId w:val="18"/>
        </w:numPr>
        <w:spacing w:before="100" w:beforeAutospacing="1" w:after="100" w:afterAutospacing="1" w:line="360" w:lineRule="auto"/>
        <w:ind w:hanging="436"/>
        <w:jc w:val="both"/>
        <w:rPr>
          <w:rFonts w:ascii="Times New Roman" w:hAnsi="Times New Roman" w:cs="Times New Roman"/>
          <w:sz w:val="28"/>
          <w:szCs w:val="28"/>
        </w:rPr>
      </w:pPr>
      <w:r>
        <w:rPr>
          <w:rFonts w:ascii="Times New Roman" w:hAnsi="Times New Roman" w:cs="Times New Roman"/>
          <w:sz w:val="28"/>
          <w:szCs w:val="28"/>
        </w:rPr>
        <w:lastRenderedPageBreak/>
        <w:t xml:space="preserve">по типу знания: первичные (монография, статья и </w:t>
      </w:r>
      <w:r w:rsidR="00763EFD">
        <w:rPr>
          <w:rFonts w:ascii="Times New Roman" w:hAnsi="Times New Roman" w:cs="Times New Roman"/>
          <w:sz w:val="28"/>
          <w:szCs w:val="28"/>
        </w:rPr>
        <w:t>т.д.</w:t>
      </w:r>
      <w:r>
        <w:rPr>
          <w:rFonts w:ascii="Times New Roman" w:hAnsi="Times New Roman" w:cs="Times New Roman"/>
          <w:sz w:val="28"/>
          <w:szCs w:val="28"/>
        </w:rPr>
        <w:t xml:space="preserve">) и вторичные (рецензия, реферат и </w:t>
      </w:r>
      <w:r w:rsidR="00763EFD">
        <w:rPr>
          <w:rFonts w:ascii="Times New Roman" w:hAnsi="Times New Roman" w:cs="Times New Roman"/>
          <w:sz w:val="28"/>
          <w:szCs w:val="28"/>
        </w:rPr>
        <w:t>т.д.</w:t>
      </w:r>
      <w:r>
        <w:rPr>
          <w:rFonts w:ascii="Times New Roman" w:hAnsi="Times New Roman" w:cs="Times New Roman"/>
          <w:sz w:val="28"/>
          <w:szCs w:val="28"/>
        </w:rPr>
        <w:t>);</w:t>
      </w:r>
    </w:p>
    <w:p w:rsidR="00502247" w:rsidRPr="00502247" w:rsidRDefault="00502247" w:rsidP="003728A4">
      <w:pPr>
        <w:pStyle w:val="a4"/>
        <w:numPr>
          <w:ilvl w:val="1"/>
          <w:numId w:val="20"/>
        </w:numPr>
        <w:spacing w:before="100" w:beforeAutospacing="1" w:after="100" w:afterAutospacing="1" w:line="360" w:lineRule="auto"/>
        <w:jc w:val="both"/>
        <w:rPr>
          <w:rFonts w:ascii="Times New Roman" w:hAnsi="Times New Roman" w:cs="Times New Roman"/>
          <w:sz w:val="28"/>
          <w:szCs w:val="28"/>
        </w:rPr>
      </w:pPr>
      <w:r w:rsidRPr="00502247">
        <w:rPr>
          <w:rFonts w:ascii="Times New Roman" w:hAnsi="Times New Roman" w:cs="Times New Roman"/>
          <w:sz w:val="28"/>
          <w:szCs w:val="28"/>
        </w:rPr>
        <w:t xml:space="preserve">процедурное знание: </w:t>
      </w:r>
    </w:p>
    <w:p w:rsidR="00D252B8" w:rsidRDefault="00D252B8" w:rsidP="003728A4">
      <w:pPr>
        <w:pStyle w:val="a4"/>
        <w:numPr>
          <w:ilvl w:val="0"/>
          <w:numId w:val="18"/>
        </w:numPr>
        <w:spacing w:before="100" w:beforeAutospacing="1" w:after="100" w:afterAutospacing="1" w:line="360" w:lineRule="auto"/>
        <w:ind w:hanging="436"/>
        <w:jc w:val="both"/>
        <w:rPr>
          <w:rFonts w:ascii="Times New Roman" w:hAnsi="Times New Roman" w:cs="Times New Roman"/>
          <w:sz w:val="28"/>
          <w:szCs w:val="28"/>
        </w:rPr>
      </w:pPr>
      <w:r>
        <w:rPr>
          <w:rFonts w:ascii="Times New Roman" w:hAnsi="Times New Roman" w:cs="Times New Roman"/>
          <w:sz w:val="28"/>
          <w:szCs w:val="28"/>
        </w:rPr>
        <w:t>по способу получения знания: научные и ненаучные</w:t>
      </w:r>
      <w:r w:rsidR="00802075">
        <w:rPr>
          <w:rFonts w:ascii="Times New Roman" w:hAnsi="Times New Roman" w:cs="Times New Roman"/>
          <w:sz w:val="28"/>
          <w:szCs w:val="28"/>
        </w:rPr>
        <w:t>;</w:t>
      </w:r>
    </w:p>
    <w:p w:rsidR="00D252B8" w:rsidRPr="00D252B8" w:rsidRDefault="00802075" w:rsidP="003728A4">
      <w:pPr>
        <w:pStyle w:val="a4"/>
        <w:numPr>
          <w:ilvl w:val="0"/>
          <w:numId w:val="18"/>
        </w:numPr>
        <w:spacing w:before="100" w:beforeAutospacing="1" w:after="100" w:afterAutospacing="1" w:line="360" w:lineRule="auto"/>
        <w:ind w:hanging="436"/>
        <w:jc w:val="both"/>
        <w:rPr>
          <w:rFonts w:ascii="Times New Roman" w:hAnsi="Times New Roman" w:cs="Times New Roman"/>
          <w:sz w:val="28"/>
          <w:szCs w:val="28"/>
        </w:rPr>
      </w:pPr>
      <w:r>
        <w:rPr>
          <w:rFonts w:ascii="Times New Roman" w:hAnsi="Times New Roman" w:cs="Times New Roman"/>
          <w:sz w:val="28"/>
          <w:szCs w:val="28"/>
        </w:rPr>
        <w:t xml:space="preserve">по дискурсивным стратегиям: </w:t>
      </w:r>
      <w:r w:rsidR="00D252B8">
        <w:rPr>
          <w:rFonts w:ascii="Times New Roman" w:hAnsi="Times New Roman" w:cs="Times New Roman"/>
          <w:sz w:val="28"/>
          <w:szCs w:val="28"/>
        </w:rPr>
        <w:t>прагматические</w:t>
      </w:r>
      <w:r w:rsidR="00CF746F">
        <w:rPr>
          <w:rFonts w:ascii="Times New Roman" w:hAnsi="Times New Roman" w:cs="Times New Roman"/>
          <w:sz w:val="28"/>
          <w:szCs w:val="28"/>
        </w:rPr>
        <w:t xml:space="preserve">, </w:t>
      </w:r>
      <w:r w:rsidR="00AD429E">
        <w:rPr>
          <w:rFonts w:ascii="Times New Roman" w:hAnsi="Times New Roman" w:cs="Times New Roman"/>
          <w:sz w:val="28"/>
          <w:szCs w:val="28"/>
        </w:rPr>
        <w:t xml:space="preserve">семантические и </w:t>
      </w:r>
      <w:r w:rsidR="00763EFD">
        <w:rPr>
          <w:rFonts w:ascii="Times New Roman" w:hAnsi="Times New Roman" w:cs="Times New Roman"/>
          <w:sz w:val="28"/>
          <w:szCs w:val="28"/>
        </w:rPr>
        <w:t>т.д.</w:t>
      </w:r>
      <w:r w:rsidR="00502247">
        <w:rPr>
          <w:rFonts w:ascii="Times New Roman" w:hAnsi="Times New Roman" w:cs="Times New Roman"/>
          <w:sz w:val="28"/>
          <w:szCs w:val="28"/>
        </w:rPr>
        <w:t>;</w:t>
      </w:r>
    </w:p>
    <w:p w:rsidR="006F2CFD" w:rsidRDefault="006F2CFD" w:rsidP="003728A4">
      <w:pPr>
        <w:pStyle w:val="a4"/>
        <w:numPr>
          <w:ilvl w:val="0"/>
          <w:numId w:val="20"/>
        </w:numPr>
        <w:spacing w:before="100" w:beforeAutospacing="1" w:after="100" w:afterAutospacing="1" w:line="360" w:lineRule="auto"/>
        <w:jc w:val="both"/>
        <w:rPr>
          <w:rFonts w:ascii="Times New Roman" w:hAnsi="Times New Roman" w:cs="Times New Roman"/>
          <w:sz w:val="28"/>
          <w:szCs w:val="28"/>
          <w:u w:val="single"/>
        </w:rPr>
      </w:pPr>
      <w:r w:rsidRPr="00502247">
        <w:rPr>
          <w:rFonts w:ascii="Times New Roman" w:hAnsi="Times New Roman" w:cs="Times New Roman"/>
          <w:sz w:val="28"/>
          <w:szCs w:val="28"/>
        </w:rPr>
        <w:t xml:space="preserve">  </w:t>
      </w:r>
      <w:r w:rsidRPr="00502247">
        <w:rPr>
          <w:rFonts w:ascii="Times New Roman" w:hAnsi="Times New Roman" w:cs="Times New Roman"/>
          <w:sz w:val="28"/>
          <w:szCs w:val="28"/>
          <w:u w:val="single"/>
        </w:rPr>
        <w:t>Социальный сектор:</w:t>
      </w:r>
    </w:p>
    <w:p w:rsidR="00502247" w:rsidRPr="00CF746F" w:rsidRDefault="00502247" w:rsidP="003728A4">
      <w:pPr>
        <w:pStyle w:val="a4"/>
        <w:numPr>
          <w:ilvl w:val="1"/>
          <w:numId w:val="20"/>
        </w:numPr>
        <w:spacing w:before="100" w:beforeAutospacing="1" w:after="100" w:afterAutospacing="1" w:line="360" w:lineRule="auto"/>
        <w:jc w:val="both"/>
        <w:rPr>
          <w:rFonts w:ascii="Times New Roman" w:hAnsi="Times New Roman" w:cs="Times New Roman"/>
          <w:sz w:val="28"/>
          <w:szCs w:val="28"/>
        </w:rPr>
      </w:pPr>
      <w:r w:rsidRPr="00CF746F">
        <w:rPr>
          <w:rFonts w:ascii="Times New Roman" w:hAnsi="Times New Roman" w:cs="Times New Roman"/>
          <w:sz w:val="28"/>
          <w:szCs w:val="28"/>
        </w:rPr>
        <w:t>по участникам коммуникации:</w:t>
      </w:r>
      <w:r w:rsidR="00827411">
        <w:rPr>
          <w:rFonts w:ascii="Times New Roman" w:hAnsi="Times New Roman" w:cs="Times New Roman"/>
          <w:sz w:val="28"/>
          <w:szCs w:val="28"/>
        </w:rPr>
        <w:t xml:space="preserve"> </w:t>
      </w:r>
    </w:p>
    <w:p w:rsidR="007945A4" w:rsidRDefault="007945A4" w:rsidP="003728A4">
      <w:pPr>
        <w:pStyle w:val="a4"/>
        <w:numPr>
          <w:ilvl w:val="0"/>
          <w:numId w:val="19"/>
        </w:numPr>
        <w:spacing w:before="100" w:beforeAutospacing="1" w:after="100" w:afterAutospacing="1" w:line="360" w:lineRule="auto"/>
        <w:ind w:hanging="436"/>
        <w:jc w:val="both"/>
        <w:rPr>
          <w:rFonts w:ascii="Times New Roman" w:hAnsi="Times New Roman" w:cs="Times New Roman"/>
          <w:sz w:val="28"/>
          <w:szCs w:val="28"/>
        </w:rPr>
      </w:pPr>
      <w:r>
        <w:rPr>
          <w:rFonts w:ascii="Times New Roman" w:hAnsi="Times New Roman" w:cs="Times New Roman"/>
          <w:sz w:val="28"/>
          <w:szCs w:val="28"/>
        </w:rPr>
        <w:t>по количеству коммуникантов:</w:t>
      </w:r>
      <w:r w:rsidR="000D02BA">
        <w:rPr>
          <w:rFonts w:ascii="Times New Roman" w:hAnsi="Times New Roman" w:cs="Times New Roman"/>
          <w:sz w:val="28"/>
          <w:szCs w:val="28"/>
        </w:rPr>
        <w:t xml:space="preserve"> дискурсы-монологи, диалоги и полилоги;</w:t>
      </w:r>
    </w:p>
    <w:p w:rsidR="007945A4" w:rsidRDefault="007945A4" w:rsidP="003728A4">
      <w:pPr>
        <w:pStyle w:val="a4"/>
        <w:numPr>
          <w:ilvl w:val="0"/>
          <w:numId w:val="19"/>
        </w:numPr>
        <w:spacing w:before="100" w:beforeAutospacing="1" w:after="100" w:afterAutospacing="1" w:line="360" w:lineRule="auto"/>
        <w:ind w:hanging="436"/>
        <w:jc w:val="both"/>
        <w:rPr>
          <w:rFonts w:ascii="Times New Roman" w:hAnsi="Times New Roman" w:cs="Times New Roman"/>
          <w:sz w:val="28"/>
          <w:szCs w:val="28"/>
        </w:rPr>
      </w:pPr>
      <w:r>
        <w:rPr>
          <w:rFonts w:ascii="Times New Roman" w:hAnsi="Times New Roman" w:cs="Times New Roman"/>
          <w:sz w:val="28"/>
          <w:szCs w:val="28"/>
        </w:rPr>
        <w:t>по социальным параметрам:</w:t>
      </w:r>
      <w:r w:rsidR="000D02BA">
        <w:rPr>
          <w:rFonts w:ascii="Times New Roman" w:hAnsi="Times New Roman" w:cs="Times New Roman"/>
          <w:sz w:val="28"/>
          <w:szCs w:val="28"/>
        </w:rPr>
        <w:t xml:space="preserve"> гендерные и возрастные;</w:t>
      </w:r>
    </w:p>
    <w:p w:rsidR="007945A4" w:rsidRDefault="007945A4" w:rsidP="003728A4">
      <w:pPr>
        <w:pStyle w:val="a4"/>
        <w:numPr>
          <w:ilvl w:val="0"/>
          <w:numId w:val="19"/>
        </w:numPr>
        <w:spacing w:before="100" w:beforeAutospacing="1" w:after="100" w:afterAutospacing="1" w:line="360" w:lineRule="auto"/>
        <w:ind w:hanging="436"/>
        <w:jc w:val="both"/>
        <w:rPr>
          <w:rFonts w:ascii="Times New Roman" w:hAnsi="Times New Roman" w:cs="Times New Roman"/>
          <w:sz w:val="28"/>
          <w:szCs w:val="28"/>
        </w:rPr>
      </w:pPr>
      <w:r>
        <w:rPr>
          <w:rFonts w:ascii="Times New Roman" w:hAnsi="Times New Roman" w:cs="Times New Roman"/>
          <w:sz w:val="28"/>
          <w:szCs w:val="28"/>
        </w:rPr>
        <w:t>по географической принадлежности:</w:t>
      </w:r>
      <w:r w:rsidR="000D02BA">
        <w:rPr>
          <w:rFonts w:ascii="Times New Roman" w:hAnsi="Times New Roman" w:cs="Times New Roman"/>
          <w:sz w:val="28"/>
          <w:szCs w:val="28"/>
        </w:rPr>
        <w:t xml:space="preserve"> глобальные, региональные, </w:t>
      </w:r>
      <w:r w:rsidR="00CF746F">
        <w:rPr>
          <w:rFonts w:ascii="Times New Roman" w:hAnsi="Times New Roman" w:cs="Times New Roman"/>
          <w:sz w:val="28"/>
          <w:szCs w:val="28"/>
        </w:rPr>
        <w:t>европейские, евразийские</w:t>
      </w:r>
      <w:r w:rsidR="00A16677">
        <w:rPr>
          <w:rFonts w:ascii="Times New Roman" w:hAnsi="Times New Roman" w:cs="Times New Roman"/>
          <w:sz w:val="28"/>
          <w:szCs w:val="28"/>
        </w:rPr>
        <w:t>, австралийские</w:t>
      </w:r>
      <w:r w:rsidR="00CF746F">
        <w:rPr>
          <w:rFonts w:ascii="Times New Roman" w:hAnsi="Times New Roman" w:cs="Times New Roman"/>
          <w:sz w:val="28"/>
          <w:szCs w:val="28"/>
        </w:rPr>
        <w:t xml:space="preserve"> </w:t>
      </w:r>
      <w:r w:rsidR="00763EFD">
        <w:rPr>
          <w:rFonts w:ascii="Times New Roman" w:hAnsi="Times New Roman" w:cs="Times New Roman"/>
          <w:sz w:val="28"/>
          <w:szCs w:val="28"/>
        </w:rPr>
        <w:t>и т.д</w:t>
      </w:r>
      <w:r w:rsidR="000D02BA">
        <w:rPr>
          <w:rFonts w:ascii="Times New Roman" w:hAnsi="Times New Roman" w:cs="Times New Roman"/>
          <w:sz w:val="28"/>
          <w:szCs w:val="28"/>
        </w:rPr>
        <w:t>.</w:t>
      </w:r>
      <w:r w:rsidR="00763EFD">
        <w:rPr>
          <w:rFonts w:ascii="Times New Roman" w:hAnsi="Times New Roman" w:cs="Times New Roman"/>
          <w:sz w:val="28"/>
          <w:szCs w:val="28"/>
        </w:rPr>
        <w:t>;</w:t>
      </w:r>
    </w:p>
    <w:p w:rsidR="007945A4" w:rsidRDefault="007945A4" w:rsidP="003728A4">
      <w:pPr>
        <w:pStyle w:val="a4"/>
        <w:numPr>
          <w:ilvl w:val="0"/>
          <w:numId w:val="19"/>
        </w:numPr>
        <w:spacing w:before="100" w:beforeAutospacing="1" w:after="100" w:afterAutospacing="1" w:line="360" w:lineRule="auto"/>
        <w:ind w:hanging="436"/>
        <w:jc w:val="both"/>
        <w:rPr>
          <w:rFonts w:ascii="Times New Roman" w:hAnsi="Times New Roman" w:cs="Times New Roman"/>
          <w:sz w:val="28"/>
          <w:szCs w:val="28"/>
        </w:rPr>
      </w:pPr>
      <w:r>
        <w:rPr>
          <w:rFonts w:ascii="Times New Roman" w:hAnsi="Times New Roman" w:cs="Times New Roman"/>
          <w:sz w:val="28"/>
          <w:szCs w:val="28"/>
        </w:rPr>
        <w:t>по этнической принадлежности</w:t>
      </w:r>
      <w:r w:rsidR="000D02BA">
        <w:rPr>
          <w:rFonts w:ascii="Times New Roman" w:hAnsi="Times New Roman" w:cs="Times New Roman"/>
          <w:sz w:val="28"/>
          <w:szCs w:val="28"/>
        </w:rPr>
        <w:t xml:space="preserve">: </w:t>
      </w:r>
      <w:r w:rsidR="00763EFD">
        <w:rPr>
          <w:rFonts w:ascii="Times New Roman" w:hAnsi="Times New Roman" w:cs="Times New Roman"/>
          <w:sz w:val="28"/>
          <w:szCs w:val="28"/>
        </w:rPr>
        <w:t>русские, английские</w:t>
      </w:r>
      <w:r w:rsidR="00802075">
        <w:rPr>
          <w:rFonts w:ascii="Times New Roman" w:hAnsi="Times New Roman" w:cs="Times New Roman"/>
          <w:sz w:val="28"/>
          <w:szCs w:val="28"/>
        </w:rPr>
        <w:t xml:space="preserve">, немецкие </w:t>
      </w:r>
      <w:r w:rsidR="00763EFD">
        <w:rPr>
          <w:rFonts w:ascii="Times New Roman" w:hAnsi="Times New Roman" w:cs="Times New Roman"/>
          <w:sz w:val="28"/>
          <w:szCs w:val="28"/>
        </w:rPr>
        <w:t xml:space="preserve"> и т.д.;</w:t>
      </w:r>
    </w:p>
    <w:p w:rsidR="00763EFD" w:rsidRPr="00763EFD" w:rsidRDefault="00763EFD" w:rsidP="003728A4">
      <w:pPr>
        <w:pStyle w:val="a4"/>
        <w:numPr>
          <w:ilvl w:val="1"/>
          <w:numId w:val="20"/>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по отношению между участниками коммуникации:</w:t>
      </w:r>
    </w:p>
    <w:p w:rsidR="007945A4" w:rsidRDefault="007945A4" w:rsidP="003728A4">
      <w:pPr>
        <w:pStyle w:val="a4"/>
        <w:numPr>
          <w:ilvl w:val="0"/>
          <w:numId w:val="19"/>
        </w:numPr>
        <w:spacing w:before="100" w:beforeAutospacing="1" w:after="100" w:afterAutospacing="1" w:line="360" w:lineRule="auto"/>
        <w:ind w:hanging="436"/>
        <w:jc w:val="both"/>
        <w:rPr>
          <w:rFonts w:ascii="Times New Roman" w:hAnsi="Times New Roman" w:cs="Times New Roman"/>
          <w:sz w:val="28"/>
          <w:szCs w:val="28"/>
        </w:rPr>
      </w:pPr>
      <w:r>
        <w:rPr>
          <w:rFonts w:ascii="Times New Roman" w:hAnsi="Times New Roman" w:cs="Times New Roman"/>
          <w:sz w:val="28"/>
          <w:szCs w:val="28"/>
        </w:rPr>
        <w:t>по ролевым отношениям</w:t>
      </w:r>
      <w:r w:rsidR="00F574DA">
        <w:rPr>
          <w:rFonts w:ascii="Times New Roman" w:hAnsi="Times New Roman" w:cs="Times New Roman"/>
          <w:sz w:val="28"/>
          <w:szCs w:val="28"/>
        </w:rPr>
        <w:t xml:space="preserve">: персональные и институциональные; </w:t>
      </w:r>
    </w:p>
    <w:p w:rsidR="007945A4" w:rsidRDefault="007945A4" w:rsidP="003728A4">
      <w:pPr>
        <w:pStyle w:val="a4"/>
        <w:numPr>
          <w:ilvl w:val="0"/>
          <w:numId w:val="19"/>
        </w:numPr>
        <w:spacing w:before="100" w:beforeAutospacing="1" w:after="100" w:afterAutospacing="1" w:line="360" w:lineRule="auto"/>
        <w:ind w:hanging="436"/>
        <w:jc w:val="both"/>
        <w:rPr>
          <w:rFonts w:ascii="Times New Roman" w:hAnsi="Times New Roman" w:cs="Times New Roman"/>
          <w:sz w:val="28"/>
          <w:szCs w:val="28"/>
        </w:rPr>
      </w:pPr>
      <w:r>
        <w:rPr>
          <w:rFonts w:ascii="Times New Roman" w:hAnsi="Times New Roman" w:cs="Times New Roman"/>
          <w:sz w:val="28"/>
          <w:szCs w:val="28"/>
        </w:rPr>
        <w:t>по целевой аудитории</w:t>
      </w:r>
      <w:r w:rsidR="00F574DA">
        <w:rPr>
          <w:rFonts w:ascii="Times New Roman" w:hAnsi="Times New Roman" w:cs="Times New Roman"/>
          <w:sz w:val="28"/>
          <w:szCs w:val="28"/>
        </w:rPr>
        <w:t>:</w:t>
      </w:r>
      <w:r w:rsidR="00CF746F">
        <w:rPr>
          <w:rFonts w:ascii="Times New Roman" w:hAnsi="Times New Roman" w:cs="Times New Roman"/>
          <w:sz w:val="28"/>
          <w:szCs w:val="28"/>
        </w:rPr>
        <w:t xml:space="preserve"> специальные, учебные, популярные, неспециальные;</w:t>
      </w:r>
    </w:p>
    <w:p w:rsidR="007945A4" w:rsidRPr="007945A4" w:rsidRDefault="007945A4" w:rsidP="003728A4">
      <w:pPr>
        <w:pStyle w:val="a4"/>
        <w:numPr>
          <w:ilvl w:val="0"/>
          <w:numId w:val="19"/>
        </w:numPr>
        <w:spacing w:before="100" w:beforeAutospacing="1" w:after="100" w:afterAutospacing="1" w:line="360" w:lineRule="auto"/>
        <w:ind w:hanging="436"/>
        <w:jc w:val="both"/>
        <w:rPr>
          <w:rFonts w:ascii="Times New Roman" w:hAnsi="Times New Roman" w:cs="Times New Roman"/>
          <w:sz w:val="28"/>
          <w:szCs w:val="28"/>
        </w:rPr>
      </w:pPr>
      <w:r>
        <w:rPr>
          <w:rFonts w:ascii="Times New Roman" w:hAnsi="Times New Roman" w:cs="Times New Roman"/>
          <w:sz w:val="28"/>
          <w:szCs w:val="28"/>
        </w:rPr>
        <w:t>по сфере (цели) общения</w:t>
      </w:r>
      <w:r w:rsidR="00F574DA">
        <w:rPr>
          <w:rFonts w:ascii="Times New Roman" w:hAnsi="Times New Roman" w:cs="Times New Roman"/>
          <w:sz w:val="28"/>
          <w:szCs w:val="28"/>
        </w:rPr>
        <w:t>:</w:t>
      </w:r>
      <w:r w:rsidR="00A16677">
        <w:rPr>
          <w:rFonts w:ascii="Times New Roman" w:hAnsi="Times New Roman" w:cs="Times New Roman"/>
          <w:sz w:val="28"/>
          <w:szCs w:val="28"/>
        </w:rPr>
        <w:t xml:space="preserve"> производственные, технические, религиозные, научные, художественные, публицистические, регулятивные, административные, бытовые и т.д.;</w:t>
      </w:r>
    </w:p>
    <w:p w:rsidR="006F2CFD" w:rsidRPr="00A16677" w:rsidRDefault="006F2CFD" w:rsidP="006F2CFD">
      <w:pPr>
        <w:spacing w:before="100" w:beforeAutospacing="1" w:after="100" w:afterAutospacing="1" w:line="36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A16677">
        <w:rPr>
          <w:rFonts w:ascii="Times New Roman" w:hAnsi="Times New Roman" w:cs="Times New Roman"/>
          <w:sz w:val="28"/>
          <w:szCs w:val="28"/>
          <w:u w:val="single"/>
        </w:rPr>
        <w:t>Языковой сектор:</w:t>
      </w:r>
    </w:p>
    <w:p w:rsidR="00A16677" w:rsidRDefault="00A16677" w:rsidP="003728A4">
      <w:pPr>
        <w:pStyle w:val="a4"/>
        <w:numPr>
          <w:ilvl w:val="0"/>
          <w:numId w:val="21"/>
        </w:numPr>
        <w:spacing w:before="100" w:beforeAutospacing="1" w:after="100" w:afterAutospacing="1" w:line="360" w:lineRule="auto"/>
        <w:ind w:hanging="436"/>
        <w:jc w:val="both"/>
        <w:rPr>
          <w:rFonts w:ascii="Times New Roman" w:hAnsi="Times New Roman" w:cs="Times New Roman"/>
          <w:sz w:val="28"/>
          <w:szCs w:val="28"/>
        </w:rPr>
      </w:pPr>
      <w:r>
        <w:rPr>
          <w:rFonts w:ascii="Times New Roman" w:hAnsi="Times New Roman" w:cs="Times New Roman"/>
          <w:sz w:val="28"/>
          <w:szCs w:val="28"/>
        </w:rPr>
        <w:t>по языку: вербальные и невербальные;</w:t>
      </w:r>
    </w:p>
    <w:p w:rsidR="00A16677" w:rsidRDefault="00A16677" w:rsidP="003728A4">
      <w:pPr>
        <w:pStyle w:val="a4"/>
        <w:numPr>
          <w:ilvl w:val="0"/>
          <w:numId w:val="21"/>
        </w:numPr>
        <w:spacing w:before="100" w:beforeAutospacing="1" w:after="100" w:afterAutospacing="1" w:line="360" w:lineRule="auto"/>
        <w:ind w:hanging="436"/>
        <w:jc w:val="both"/>
        <w:rPr>
          <w:rFonts w:ascii="Times New Roman" w:hAnsi="Times New Roman" w:cs="Times New Roman"/>
          <w:sz w:val="28"/>
          <w:szCs w:val="28"/>
        </w:rPr>
      </w:pPr>
      <w:r>
        <w:rPr>
          <w:rFonts w:ascii="Times New Roman" w:hAnsi="Times New Roman" w:cs="Times New Roman"/>
          <w:sz w:val="28"/>
          <w:szCs w:val="28"/>
        </w:rPr>
        <w:t>по форме представления: письменные, устные</w:t>
      </w:r>
      <w:r w:rsidR="003C4FB9">
        <w:rPr>
          <w:rFonts w:ascii="Times New Roman" w:hAnsi="Times New Roman" w:cs="Times New Roman"/>
          <w:sz w:val="28"/>
          <w:szCs w:val="28"/>
        </w:rPr>
        <w:t>, смешанные;</w:t>
      </w:r>
    </w:p>
    <w:p w:rsidR="00A16677" w:rsidRDefault="00A16677" w:rsidP="003728A4">
      <w:pPr>
        <w:pStyle w:val="a4"/>
        <w:numPr>
          <w:ilvl w:val="0"/>
          <w:numId w:val="21"/>
        </w:numPr>
        <w:spacing w:before="100" w:beforeAutospacing="1" w:after="100" w:afterAutospacing="1" w:line="360" w:lineRule="auto"/>
        <w:ind w:hanging="436"/>
        <w:jc w:val="both"/>
        <w:rPr>
          <w:rFonts w:ascii="Times New Roman" w:hAnsi="Times New Roman" w:cs="Times New Roman"/>
          <w:sz w:val="28"/>
          <w:szCs w:val="28"/>
        </w:rPr>
      </w:pPr>
      <w:r>
        <w:rPr>
          <w:rFonts w:ascii="Times New Roman" w:hAnsi="Times New Roman" w:cs="Times New Roman"/>
          <w:sz w:val="28"/>
          <w:szCs w:val="28"/>
        </w:rPr>
        <w:t>по грамматической структуре:</w:t>
      </w:r>
      <w:r w:rsidR="003C4FB9">
        <w:rPr>
          <w:rFonts w:ascii="Times New Roman" w:hAnsi="Times New Roman" w:cs="Times New Roman"/>
          <w:sz w:val="28"/>
          <w:szCs w:val="28"/>
        </w:rPr>
        <w:t xml:space="preserve"> описания, повествования, рассуждения;</w:t>
      </w:r>
    </w:p>
    <w:p w:rsidR="00A16677" w:rsidRDefault="00A16677" w:rsidP="003728A4">
      <w:pPr>
        <w:pStyle w:val="a4"/>
        <w:numPr>
          <w:ilvl w:val="0"/>
          <w:numId w:val="21"/>
        </w:numPr>
        <w:spacing w:before="100" w:beforeAutospacing="1" w:after="100" w:afterAutospacing="1" w:line="360" w:lineRule="auto"/>
        <w:ind w:hanging="436"/>
        <w:jc w:val="both"/>
        <w:rPr>
          <w:rFonts w:ascii="Times New Roman" w:hAnsi="Times New Roman" w:cs="Times New Roman"/>
          <w:sz w:val="28"/>
          <w:szCs w:val="28"/>
        </w:rPr>
      </w:pPr>
      <w:r>
        <w:rPr>
          <w:rFonts w:ascii="Times New Roman" w:hAnsi="Times New Roman" w:cs="Times New Roman"/>
          <w:sz w:val="28"/>
          <w:szCs w:val="28"/>
        </w:rPr>
        <w:t>по степени стереотипизации:</w:t>
      </w:r>
      <w:r w:rsidR="003C4FB9">
        <w:rPr>
          <w:rFonts w:ascii="Times New Roman" w:hAnsi="Times New Roman" w:cs="Times New Roman"/>
          <w:sz w:val="28"/>
          <w:szCs w:val="28"/>
        </w:rPr>
        <w:t xml:space="preserve"> жесткие, полужесткие, гибкие;</w:t>
      </w:r>
    </w:p>
    <w:p w:rsidR="00A16677" w:rsidRPr="00A16677" w:rsidRDefault="00A16677" w:rsidP="003728A4">
      <w:pPr>
        <w:pStyle w:val="a4"/>
        <w:numPr>
          <w:ilvl w:val="0"/>
          <w:numId w:val="21"/>
        </w:numPr>
        <w:spacing w:before="100" w:beforeAutospacing="1" w:after="100" w:afterAutospacing="1" w:line="360" w:lineRule="auto"/>
        <w:ind w:hanging="436"/>
        <w:jc w:val="both"/>
        <w:rPr>
          <w:rFonts w:ascii="Times New Roman" w:hAnsi="Times New Roman" w:cs="Times New Roman"/>
          <w:sz w:val="28"/>
          <w:szCs w:val="28"/>
        </w:rPr>
      </w:pPr>
      <w:r>
        <w:rPr>
          <w:rFonts w:ascii="Times New Roman" w:hAnsi="Times New Roman" w:cs="Times New Roman"/>
          <w:sz w:val="28"/>
          <w:szCs w:val="28"/>
        </w:rPr>
        <w:t>по жанровой принадлежности:</w:t>
      </w:r>
      <w:r w:rsidR="00E9563F">
        <w:rPr>
          <w:rFonts w:ascii="Times New Roman" w:hAnsi="Times New Roman" w:cs="Times New Roman"/>
          <w:sz w:val="28"/>
          <w:szCs w:val="28"/>
        </w:rPr>
        <w:t xml:space="preserve"> автобиографические, мифологические, новостные, эпистолярные и т.д.;</w:t>
      </w:r>
    </w:p>
    <w:p w:rsidR="006F2CFD" w:rsidRPr="00E9563F" w:rsidRDefault="006F2CFD" w:rsidP="006F2CFD">
      <w:pPr>
        <w:spacing w:before="100" w:beforeAutospacing="1" w:after="100" w:afterAutospacing="1" w:line="360" w:lineRule="auto"/>
        <w:jc w:val="both"/>
        <w:rPr>
          <w:rFonts w:ascii="Times New Roman" w:hAnsi="Times New Roman" w:cs="Times New Roman"/>
          <w:sz w:val="28"/>
          <w:szCs w:val="28"/>
          <w:u w:val="single"/>
        </w:rPr>
      </w:pPr>
      <w:r>
        <w:rPr>
          <w:rFonts w:ascii="Times New Roman" w:hAnsi="Times New Roman" w:cs="Times New Roman"/>
          <w:sz w:val="28"/>
          <w:szCs w:val="28"/>
        </w:rPr>
        <w:lastRenderedPageBreak/>
        <w:t xml:space="preserve">    </w:t>
      </w:r>
      <w:r w:rsidRPr="00E9563F">
        <w:rPr>
          <w:rFonts w:ascii="Times New Roman" w:hAnsi="Times New Roman" w:cs="Times New Roman"/>
          <w:sz w:val="28"/>
          <w:szCs w:val="28"/>
          <w:u w:val="single"/>
        </w:rPr>
        <w:t>Культурный сектор:</w:t>
      </w:r>
    </w:p>
    <w:p w:rsidR="00E9563F" w:rsidRDefault="00E9563F" w:rsidP="003728A4">
      <w:pPr>
        <w:pStyle w:val="a4"/>
        <w:numPr>
          <w:ilvl w:val="0"/>
          <w:numId w:val="22"/>
        </w:numPr>
        <w:spacing w:before="100" w:beforeAutospacing="1" w:after="100" w:afterAutospacing="1" w:line="360" w:lineRule="auto"/>
        <w:ind w:hanging="436"/>
        <w:jc w:val="both"/>
        <w:rPr>
          <w:rFonts w:ascii="Times New Roman" w:hAnsi="Times New Roman" w:cs="Times New Roman"/>
          <w:sz w:val="28"/>
          <w:szCs w:val="28"/>
        </w:rPr>
      </w:pPr>
      <w:r>
        <w:rPr>
          <w:rFonts w:ascii="Times New Roman" w:hAnsi="Times New Roman" w:cs="Times New Roman"/>
          <w:sz w:val="28"/>
          <w:szCs w:val="28"/>
        </w:rPr>
        <w:t>по принадлежности к той или иной культуре и культурным ценностям: универсальные и культурно-специфические. (Хомутова 2014</w:t>
      </w:r>
      <w:r w:rsidR="00DB0182">
        <w:rPr>
          <w:rFonts w:ascii="Times New Roman" w:hAnsi="Times New Roman" w:cs="Times New Roman"/>
          <w:sz w:val="28"/>
          <w:szCs w:val="28"/>
        </w:rPr>
        <w:t>: 17-18</w:t>
      </w:r>
      <w:r>
        <w:rPr>
          <w:rFonts w:ascii="Times New Roman" w:hAnsi="Times New Roman" w:cs="Times New Roman"/>
          <w:sz w:val="28"/>
          <w:szCs w:val="28"/>
        </w:rPr>
        <w:t>)</w:t>
      </w:r>
    </w:p>
    <w:p w:rsidR="0098436D" w:rsidRPr="0098436D" w:rsidRDefault="00670FE9" w:rsidP="00A21A86">
      <w:pPr>
        <w:spacing w:before="100" w:beforeAutospacing="1" w:after="100" w:afterAutospacing="1" w:line="360" w:lineRule="auto"/>
        <w:jc w:val="both"/>
        <w:rPr>
          <w:rFonts w:ascii="Times New Roman" w:hAnsi="Times New Roman" w:cs="Times New Roman"/>
          <w:sz w:val="28"/>
          <w:szCs w:val="28"/>
        </w:rPr>
      </w:pPr>
      <w:r w:rsidRPr="00E9563F">
        <w:rPr>
          <w:rFonts w:ascii="Times New Roman" w:hAnsi="Times New Roman" w:cs="Times New Roman"/>
          <w:sz w:val="28"/>
          <w:szCs w:val="28"/>
        </w:rPr>
        <w:t xml:space="preserve">    </w:t>
      </w:r>
      <w:r w:rsidR="00397B9A">
        <w:rPr>
          <w:rFonts w:ascii="Times New Roman" w:hAnsi="Times New Roman" w:cs="Times New Roman"/>
          <w:sz w:val="28"/>
          <w:szCs w:val="28"/>
        </w:rPr>
        <w:t>Вышеприведенная классификация</w:t>
      </w:r>
      <w:r w:rsidR="00A2405C">
        <w:rPr>
          <w:rFonts w:ascii="Times New Roman" w:hAnsi="Times New Roman" w:cs="Times New Roman"/>
          <w:sz w:val="28"/>
          <w:szCs w:val="28"/>
        </w:rPr>
        <w:t xml:space="preserve"> </w:t>
      </w:r>
      <w:r w:rsidRPr="00E9563F">
        <w:rPr>
          <w:rFonts w:ascii="Times New Roman" w:hAnsi="Times New Roman" w:cs="Times New Roman"/>
          <w:sz w:val="28"/>
          <w:szCs w:val="28"/>
        </w:rPr>
        <w:t xml:space="preserve">отличается многоохватностью и может считаться </w:t>
      </w:r>
      <w:r w:rsidR="00B5566E">
        <w:rPr>
          <w:rFonts w:ascii="Times New Roman" w:hAnsi="Times New Roman" w:cs="Times New Roman"/>
          <w:sz w:val="28"/>
          <w:szCs w:val="28"/>
        </w:rPr>
        <w:t xml:space="preserve">одной из </w:t>
      </w:r>
      <w:r w:rsidRPr="00E9563F">
        <w:rPr>
          <w:rFonts w:ascii="Times New Roman" w:hAnsi="Times New Roman" w:cs="Times New Roman"/>
          <w:sz w:val="28"/>
          <w:szCs w:val="28"/>
        </w:rPr>
        <w:t>наиболее оптимальн</w:t>
      </w:r>
      <w:r w:rsidR="00B5566E">
        <w:rPr>
          <w:rFonts w:ascii="Times New Roman" w:hAnsi="Times New Roman" w:cs="Times New Roman"/>
          <w:sz w:val="28"/>
          <w:szCs w:val="28"/>
        </w:rPr>
        <w:t>ых</w:t>
      </w:r>
      <w:r w:rsidRPr="00E9563F">
        <w:rPr>
          <w:rFonts w:ascii="Times New Roman" w:hAnsi="Times New Roman" w:cs="Times New Roman"/>
          <w:sz w:val="28"/>
          <w:szCs w:val="28"/>
        </w:rPr>
        <w:t>, поскольку учи</w:t>
      </w:r>
      <w:r w:rsidR="002B67F7">
        <w:rPr>
          <w:rFonts w:ascii="Times New Roman" w:hAnsi="Times New Roman" w:cs="Times New Roman"/>
          <w:sz w:val="28"/>
          <w:szCs w:val="28"/>
        </w:rPr>
        <w:t xml:space="preserve">тывает когнитивные, социальные, языковые и культурные аспекты </w:t>
      </w:r>
      <w:r w:rsidRPr="00E9563F">
        <w:rPr>
          <w:rFonts w:ascii="Times New Roman" w:hAnsi="Times New Roman" w:cs="Times New Roman"/>
          <w:sz w:val="28"/>
          <w:szCs w:val="28"/>
        </w:rPr>
        <w:t>дискурса</w:t>
      </w:r>
      <w:r w:rsidR="00A2405C">
        <w:rPr>
          <w:rFonts w:ascii="Times New Roman" w:hAnsi="Times New Roman" w:cs="Times New Roman"/>
          <w:sz w:val="28"/>
          <w:szCs w:val="28"/>
        </w:rPr>
        <w:t>.</w:t>
      </w:r>
      <w:r w:rsidR="001F00AC">
        <w:rPr>
          <w:rFonts w:ascii="Times New Roman" w:hAnsi="Times New Roman" w:cs="Times New Roman"/>
          <w:sz w:val="28"/>
          <w:szCs w:val="28"/>
        </w:rPr>
        <w:br/>
        <w:t xml:space="preserve">    </w:t>
      </w:r>
      <w:r w:rsidR="00610700">
        <w:rPr>
          <w:rFonts w:ascii="Times New Roman" w:hAnsi="Times New Roman" w:cs="Times New Roman"/>
          <w:sz w:val="28"/>
          <w:szCs w:val="28"/>
        </w:rPr>
        <w:t xml:space="preserve">Дискурс, изучаемый в рамках настоящего лингвопрагматического исследования, </w:t>
      </w:r>
      <w:r w:rsidR="00CC3108">
        <w:rPr>
          <w:rFonts w:ascii="Times New Roman" w:hAnsi="Times New Roman" w:cs="Times New Roman"/>
          <w:sz w:val="28"/>
          <w:szCs w:val="28"/>
        </w:rPr>
        <w:t>относится</w:t>
      </w:r>
      <w:r w:rsidR="00610700">
        <w:rPr>
          <w:rFonts w:ascii="Times New Roman" w:hAnsi="Times New Roman" w:cs="Times New Roman"/>
          <w:sz w:val="28"/>
          <w:szCs w:val="28"/>
        </w:rPr>
        <w:t xml:space="preserve"> к категории статусно-ориентированного, поскольку для него характерна институциональная фиксированность ролей</w:t>
      </w:r>
      <w:r w:rsidR="006A420E">
        <w:rPr>
          <w:rFonts w:ascii="Times New Roman" w:hAnsi="Times New Roman" w:cs="Times New Roman"/>
          <w:sz w:val="28"/>
          <w:szCs w:val="28"/>
        </w:rPr>
        <w:t xml:space="preserve"> «экзаменатор – экзаменуемый». </w:t>
      </w:r>
    </w:p>
    <w:p w:rsidR="002D19AC" w:rsidRDefault="00C26906" w:rsidP="002D19AC">
      <w:pPr>
        <w:pStyle w:val="2"/>
        <w:rPr>
          <w:rStyle w:val="a3"/>
          <w:rFonts w:cstheme="majorBidi"/>
          <w:b/>
          <w:bCs/>
        </w:rPr>
      </w:pPr>
      <w:bookmarkStart w:id="10" w:name="_Toc451808479"/>
      <w:r>
        <w:rPr>
          <w:rStyle w:val="a3"/>
          <w:rFonts w:cstheme="majorBidi"/>
          <w:b/>
          <w:bCs/>
        </w:rPr>
        <w:t>1.</w:t>
      </w:r>
      <w:r w:rsidR="004349C0">
        <w:rPr>
          <w:rStyle w:val="a3"/>
          <w:rFonts w:cstheme="majorBidi"/>
          <w:b/>
          <w:bCs/>
        </w:rPr>
        <w:t>3</w:t>
      </w:r>
      <w:r w:rsidR="002D19AC" w:rsidRPr="00AD7323">
        <w:rPr>
          <w:rStyle w:val="a3"/>
          <w:rFonts w:cstheme="majorBidi"/>
          <w:b/>
          <w:bCs/>
        </w:rPr>
        <w:t>.</w:t>
      </w:r>
      <w:r w:rsidR="002D19AC">
        <w:rPr>
          <w:rStyle w:val="a3"/>
          <w:rFonts w:cstheme="majorBidi"/>
          <w:b/>
          <w:bCs/>
        </w:rPr>
        <w:t xml:space="preserve"> Тематическая</w:t>
      </w:r>
      <w:r w:rsidR="002D19AC" w:rsidRPr="00AD7323">
        <w:rPr>
          <w:rStyle w:val="a3"/>
          <w:rFonts w:cstheme="majorBidi"/>
          <w:b/>
          <w:bCs/>
        </w:rPr>
        <w:t xml:space="preserve"> организация дискурса</w:t>
      </w:r>
      <w:bookmarkEnd w:id="10"/>
    </w:p>
    <w:p w:rsidR="00F86EFE" w:rsidRPr="00F86EFE" w:rsidRDefault="00480A69" w:rsidP="003174F8">
      <w:pPr>
        <w:spacing w:before="100" w:beforeAutospacing="1" w:after="100" w:afterAutospacing="1" w:line="360" w:lineRule="auto"/>
        <w:jc w:val="both"/>
        <w:rPr>
          <w:rStyle w:val="a3"/>
          <w:rFonts w:cstheme="minorBidi"/>
          <w:b w:val="0"/>
        </w:rPr>
      </w:pPr>
      <w:r>
        <w:rPr>
          <w:rFonts w:ascii="Times New Roman" w:hAnsi="Times New Roman" w:cs="Times New Roman"/>
          <w:sz w:val="28"/>
          <w:szCs w:val="28"/>
        </w:rPr>
        <w:t xml:space="preserve">    </w:t>
      </w:r>
      <w:r>
        <w:rPr>
          <w:rStyle w:val="a3"/>
          <w:rFonts w:cstheme="minorBidi"/>
          <w:b w:val="0"/>
        </w:rPr>
        <w:t xml:space="preserve">Понятие «тема» занимает </w:t>
      </w:r>
      <w:r w:rsidR="000A3738">
        <w:rPr>
          <w:rStyle w:val="a3"/>
          <w:rFonts w:cstheme="minorBidi"/>
          <w:b w:val="0"/>
        </w:rPr>
        <w:t xml:space="preserve">ключевое </w:t>
      </w:r>
      <w:r>
        <w:rPr>
          <w:rStyle w:val="a3"/>
          <w:rFonts w:cstheme="minorBidi"/>
          <w:b w:val="0"/>
        </w:rPr>
        <w:t>мест</w:t>
      </w:r>
      <w:r w:rsidR="000A3738">
        <w:rPr>
          <w:rStyle w:val="a3"/>
          <w:rFonts w:cstheme="minorBidi"/>
          <w:b w:val="0"/>
        </w:rPr>
        <w:t>о</w:t>
      </w:r>
      <w:r>
        <w:rPr>
          <w:rStyle w:val="a3"/>
          <w:rFonts w:cstheme="minorBidi"/>
          <w:b w:val="0"/>
        </w:rPr>
        <w:t xml:space="preserve"> в </w:t>
      </w:r>
      <w:r w:rsidR="000A3738">
        <w:rPr>
          <w:rStyle w:val="a3"/>
          <w:rFonts w:cstheme="minorBidi"/>
          <w:b w:val="0"/>
        </w:rPr>
        <w:t>исследовании семантики и прагматики дискурса.</w:t>
      </w:r>
      <w:r w:rsidR="00DC46F2">
        <w:rPr>
          <w:rStyle w:val="a3"/>
          <w:rFonts w:cstheme="minorBidi"/>
          <w:b w:val="0"/>
        </w:rPr>
        <w:t xml:space="preserve"> Согласно М. Л. Макарову, под темой дискурса следует понимать </w:t>
      </w:r>
      <w:r w:rsidR="00744342">
        <w:rPr>
          <w:rStyle w:val="a3"/>
          <w:rFonts w:cstheme="minorBidi"/>
          <w:b w:val="0"/>
        </w:rPr>
        <w:t>«выражение семантической макроструктуры данного дискурса». (Макаров 2003: 90)</w:t>
      </w:r>
      <w:r w:rsidR="002B16E9">
        <w:rPr>
          <w:rStyle w:val="a3"/>
          <w:rFonts w:cstheme="minorBidi"/>
          <w:b w:val="0"/>
        </w:rPr>
        <w:t xml:space="preserve"> </w:t>
      </w:r>
      <w:r w:rsidR="00180A37">
        <w:rPr>
          <w:rStyle w:val="a3"/>
          <w:rFonts w:cstheme="minorBidi"/>
          <w:b w:val="0"/>
        </w:rPr>
        <w:t>Также существует мнение</w:t>
      </w:r>
      <w:r w:rsidR="002B16E9">
        <w:rPr>
          <w:rStyle w:val="a3"/>
          <w:rFonts w:cstheme="minorBidi"/>
          <w:b w:val="0"/>
        </w:rPr>
        <w:t>, что тема дискурса не всегда поддается точной формулировке, в связи с отсутствием операциональных процедур, позволяющих выделить тему.</w:t>
      </w:r>
      <w:r w:rsidR="00294A92">
        <w:rPr>
          <w:rStyle w:val="a3"/>
          <w:rFonts w:cstheme="minorBidi"/>
          <w:b w:val="0"/>
        </w:rPr>
        <w:t xml:space="preserve"> </w:t>
      </w:r>
      <w:r w:rsidR="002B16E9">
        <w:rPr>
          <w:rStyle w:val="a3"/>
          <w:rFonts w:cstheme="minorBidi"/>
          <w:b w:val="0"/>
        </w:rPr>
        <w:t>(</w:t>
      </w:r>
      <w:proofErr w:type="spellStart"/>
      <w:r w:rsidR="002B16E9">
        <w:rPr>
          <w:rStyle w:val="a3"/>
          <w:rFonts w:cstheme="minorBidi"/>
          <w:b w:val="0"/>
        </w:rPr>
        <w:t>Ревзина</w:t>
      </w:r>
      <w:proofErr w:type="spellEnd"/>
      <w:r w:rsidR="002B16E9">
        <w:rPr>
          <w:rStyle w:val="a3"/>
          <w:rFonts w:cstheme="minorBidi"/>
          <w:b w:val="0"/>
        </w:rPr>
        <w:t xml:space="preserve"> 2005)</w:t>
      </w:r>
      <w:r w:rsidR="00180A37">
        <w:rPr>
          <w:rStyle w:val="a3"/>
          <w:rFonts w:cstheme="minorBidi"/>
          <w:b w:val="0"/>
        </w:rPr>
        <w:t xml:space="preserve"> Однако, как отмечает </w:t>
      </w:r>
      <w:r w:rsidR="00415C2E">
        <w:rPr>
          <w:rStyle w:val="a3"/>
          <w:rFonts w:cstheme="minorBidi"/>
          <w:b w:val="0"/>
        </w:rPr>
        <w:t xml:space="preserve">В. С. </w:t>
      </w:r>
      <w:r w:rsidR="00180A37">
        <w:rPr>
          <w:rStyle w:val="a3"/>
          <w:rFonts w:cstheme="minorBidi"/>
          <w:b w:val="0"/>
        </w:rPr>
        <w:t xml:space="preserve">Григорьева, в некоторых языках </w:t>
      </w:r>
      <w:r w:rsidR="001144C6">
        <w:rPr>
          <w:rStyle w:val="a3"/>
          <w:rFonts w:cstheme="minorBidi"/>
          <w:b w:val="0"/>
        </w:rPr>
        <w:t>существуют объективные единицы, такие как частицы, аффиксы и др., выполняю</w:t>
      </w:r>
      <w:r w:rsidR="007C71B5">
        <w:rPr>
          <w:rStyle w:val="a3"/>
          <w:rFonts w:cstheme="minorBidi"/>
          <w:b w:val="0"/>
        </w:rPr>
        <w:t>щие функцию обозначения главной и </w:t>
      </w:r>
      <w:r w:rsidR="001144C6">
        <w:rPr>
          <w:rStyle w:val="a3"/>
          <w:rFonts w:cstheme="minorBidi"/>
          <w:b w:val="0"/>
        </w:rPr>
        <w:t>второ</w:t>
      </w:r>
      <w:r w:rsidR="007C71B5">
        <w:rPr>
          <w:rStyle w:val="a3"/>
          <w:rFonts w:cstheme="minorBidi"/>
          <w:b w:val="0"/>
        </w:rPr>
        <w:t>степенной темы и </w:t>
      </w:r>
      <w:r w:rsidR="00EE7678">
        <w:rPr>
          <w:rStyle w:val="a3"/>
          <w:rFonts w:cstheme="minorBidi"/>
          <w:b w:val="0"/>
        </w:rPr>
        <w:t>подтем.</w:t>
      </w:r>
      <w:r w:rsidR="007C71B5">
        <w:rPr>
          <w:rStyle w:val="a3"/>
          <w:rFonts w:cstheme="minorBidi"/>
          <w:b w:val="0"/>
        </w:rPr>
        <w:t> (Григорьева </w:t>
      </w:r>
      <w:r w:rsidR="009A0590" w:rsidRPr="003174F8">
        <w:rPr>
          <w:rStyle w:val="a3"/>
          <w:rFonts w:cstheme="minorBidi"/>
          <w:b w:val="0"/>
        </w:rPr>
        <w:t>2007)</w:t>
      </w:r>
      <w:r w:rsidR="003174F8">
        <w:rPr>
          <w:rStyle w:val="a3"/>
          <w:rFonts w:cstheme="minorBidi"/>
          <w:b w:val="0"/>
        </w:rPr>
        <w:t xml:space="preserve"> </w:t>
      </w:r>
      <w:r w:rsidR="003174F8">
        <w:rPr>
          <w:rStyle w:val="a3"/>
          <w:rFonts w:cstheme="minorBidi"/>
          <w:b w:val="0"/>
        </w:rPr>
        <w:br/>
        <w:t xml:space="preserve">    </w:t>
      </w:r>
      <w:r w:rsidR="00F86EFE">
        <w:rPr>
          <w:rStyle w:val="a3"/>
          <w:rFonts w:cstheme="minorBidi"/>
          <w:b w:val="0"/>
        </w:rPr>
        <w:t>Кроме того, с</w:t>
      </w:r>
      <w:r w:rsidR="00F86EFE" w:rsidRPr="00F86EFE">
        <w:rPr>
          <w:rStyle w:val="a3"/>
          <w:rFonts w:cstheme="minorBidi"/>
          <w:b w:val="0"/>
        </w:rPr>
        <w:t>уществуют различные подходы</w:t>
      </w:r>
      <w:r w:rsidR="00F86EFE">
        <w:rPr>
          <w:rStyle w:val="a3"/>
          <w:rFonts w:cstheme="minorBidi"/>
          <w:b w:val="0"/>
        </w:rPr>
        <w:t xml:space="preserve"> к выявлению </w:t>
      </w:r>
      <w:r w:rsidR="00F86EFE" w:rsidRPr="00F86EFE">
        <w:rPr>
          <w:rStyle w:val="a3"/>
          <w:rFonts w:cstheme="minorBidi"/>
          <w:b w:val="0"/>
        </w:rPr>
        <w:t>темы:</w:t>
      </w:r>
    </w:p>
    <w:p w:rsidR="00A0770D" w:rsidRDefault="00A0770D" w:rsidP="003728A4">
      <w:pPr>
        <w:pStyle w:val="a4"/>
        <w:numPr>
          <w:ilvl w:val="0"/>
          <w:numId w:val="25"/>
        </w:numPr>
        <w:spacing w:before="100" w:beforeAutospacing="1" w:after="100" w:afterAutospacing="1" w:line="360" w:lineRule="auto"/>
        <w:jc w:val="both"/>
        <w:rPr>
          <w:rStyle w:val="a3"/>
          <w:rFonts w:cstheme="minorBidi"/>
          <w:b w:val="0"/>
        </w:rPr>
      </w:pPr>
      <w:r>
        <w:rPr>
          <w:rStyle w:val="a3"/>
          <w:rFonts w:cstheme="minorBidi"/>
          <w:b w:val="0"/>
        </w:rPr>
        <w:t>бинарный подход (</w:t>
      </w:r>
      <w:r w:rsidR="00946D7B">
        <w:rPr>
          <w:rStyle w:val="a3"/>
          <w:rFonts w:cstheme="minorBidi"/>
          <w:b w:val="0"/>
        </w:rPr>
        <w:t>тема как противоположность ремы</w:t>
      </w:r>
      <w:r>
        <w:rPr>
          <w:rStyle w:val="a3"/>
          <w:rFonts w:cstheme="minorBidi"/>
          <w:b w:val="0"/>
        </w:rPr>
        <w:t>);</w:t>
      </w:r>
    </w:p>
    <w:p w:rsidR="00F86EFE" w:rsidRPr="00F86EFE" w:rsidRDefault="0027436B" w:rsidP="003728A4">
      <w:pPr>
        <w:pStyle w:val="a4"/>
        <w:numPr>
          <w:ilvl w:val="0"/>
          <w:numId w:val="25"/>
        </w:numPr>
        <w:spacing w:before="100" w:beforeAutospacing="1" w:after="100" w:afterAutospacing="1" w:line="360" w:lineRule="auto"/>
        <w:jc w:val="both"/>
        <w:rPr>
          <w:rStyle w:val="a3"/>
          <w:rFonts w:cstheme="minorBidi"/>
          <w:b w:val="0"/>
        </w:rPr>
      </w:pPr>
      <w:r>
        <w:rPr>
          <w:rStyle w:val="a3"/>
          <w:rFonts w:cstheme="minorBidi"/>
          <w:b w:val="0"/>
        </w:rPr>
        <w:t xml:space="preserve">подход, ориентированный на уровень предложения </w:t>
      </w:r>
      <w:r w:rsidR="00BF2BA0">
        <w:rPr>
          <w:rStyle w:val="a3"/>
          <w:rFonts w:cstheme="minorBidi"/>
          <w:b w:val="0"/>
        </w:rPr>
        <w:t>(«</w:t>
      </w:r>
      <w:r w:rsidR="00F86EFE">
        <w:rPr>
          <w:rStyle w:val="a3"/>
          <w:rFonts w:cstheme="minorBidi"/>
          <w:b w:val="0"/>
          <w:lang w:val="en-US"/>
        </w:rPr>
        <w:t>sentence</w:t>
      </w:r>
      <w:r w:rsidR="00F86EFE" w:rsidRPr="00946D7B">
        <w:rPr>
          <w:rStyle w:val="a3"/>
          <w:rFonts w:cstheme="minorBidi"/>
          <w:b w:val="0"/>
        </w:rPr>
        <w:t>-</w:t>
      </w:r>
      <w:r w:rsidR="00F86EFE">
        <w:rPr>
          <w:rStyle w:val="a3"/>
          <w:rFonts w:cstheme="minorBidi"/>
          <w:b w:val="0"/>
          <w:lang w:val="en-US"/>
        </w:rPr>
        <w:t>internal</w:t>
      </w:r>
      <w:r w:rsidR="00F86EFE" w:rsidRPr="00946D7B">
        <w:rPr>
          <w:rStyle w:val="a3"/>
          <w:rFonts w:cstheme="minorBidi"/>
          <w:b w:val="0"/>
        </w:rPr>
        <w:t xml:space="preserve"> </w:t>
      </w:r>
      <w:r w:rsidR="00F86EFE">
        <w:rPr>
          <w:rStyle w:val="a3"/>
          <w:rFonts w:cstheme="minorBidi"/>
          <w:b w:val="0"/>
          <w:lang w:val="en-US"/>
        </w:rPr>
        <w:t>approach</w:t>
      </w:r>
      <w:r w:rsidR="00BF2BA0">
        <w:rPr>
          <w:rStyle w:val="a3"/>
          <w:rFonts w:cstheme="minorBidi"/>
          <w:b w:val="0"/>
        </w:rPr>
        <w:t>»)</w:t>
      </w:r>
      <w:r w:rsidR="00A0770D">
        <w:rPr>
          <w:rStyle w:val="a3"/>
          <w:rFonts w:cstheme="minorBidi"/>
          <w:b w:val="0"/>
        </w:rPr>
        <w:t xml:space="preserve"> (</w:t>
      </w:r>
      <w:r w:rsidR="00946D7B">
        <w:rPr>
          <w:rStyle w:val="a3"/>
          <w:rFonts w:cstheme="minorBidi"/>
          <w:b w:val="0"/>
        </w:rPr>
        <w:t>тема – это то, о чем идет речь в предложении или сообщении</w:t>
      </w:r>
      <w:r w:rsidR="00A0770D">
        <w:rPr>
          <w:rStyle w:val="a3"/>
          <w:rFonts w:cstheme="minorBidi"/>
          <w:b w:val="0"/>
        </w:rPr>
        <w:t>);</w:t>
      </w:r>
    </w:p>
    <w:p w:rsidR="00F86EFE" w:rsidRPr="00F86EFE" w:rsidRDefault="0027436B" w:rsidP="003728A4">
      <w:pPr>
        <w:pStyle w:val="a4"/>
        <w:numPr>
          <w:ilvl w:val="0"/>
          <w:numId w:val="25"/>
        </w:numPr>
        <w:spacing w:before="100" w:beforeAutospacing="1" w:after="100" w:afterAutospacing="1" w:line="360" w:lineRule="auto"/>
        <w:jc w:val="both"/>
        <w:rPr>
          <w:rStyle w:val="a3"/>
          <w:rFonts w:cstheme="minorBidi"/>
          <w:b w:val="0"/>
        </w:rPr>
      </w:pPr>
      <w:r>
        <w:rPr>
          <w:rStyle w:val="a3"/>
          <w:rFonts w:cstheme="minorBidi"/>
          <w:b w:val="0"/>
        </w:rPr>
        <w:t xml:space="preserve">подход, ориентированный на уровень контекста </w:t>
      </w:r>
      <w:r w:rsidR="00BF2BA0">
        <w:rPr>
          <w:rStyle w:val="a3"/>
          <w:rFonts w:cstheme="minorBidi"/>
          <w:b w:val="0"/>
        </w:rPr>
        <w:t>(«</w:t>
      </w:r>
      <w:r w:rsidR="00F86EFE">
        <w:rPr>
          <w:rStyle w:val="a3"/>
          <w:rFonts w:cstheme="minorBidi"/>
          <w:b w:val="0"/>
          <w:lang w:val="en-US"/>
        </w:rPr>
        <w:t>sentence</w:t>
      </w:r>
      <w:r w:rsidR="00F86EFE" w:rsidRPr="00946D7B">
        <w:rPr>
          <w:rStyle w:val="a3"/>
          <w:rFonts w:cstheme="minorBidi"/>
          <w:b w:val="0"/>
        </w:rPr>
        <w:t>-</w:t>
      </w:r>
      <w:r w:rsidR="00F86EFE">
        <w:rPr>
          <w:rStyle w:val="a3"/>
          <w:rFonts w:cstheme="minorBidi"/>
          <w:b w:val="0"/>
          <w:lang w:val="en-US"/>
        </w:rPr>
        <w:t>external</w:t>
      </w:r>
      <w:r w:rsidR="00F86EFE" w:rsidRPr="00946D7B">
        <w:rPr>
          <w:rStyle w:val="a3"/>
          <w:rFonts w:cstheme="minorBidi"/>
          <w:b w:val="0"/>
        </w:rPr>
        <w:t xml:space="preserve"> </w:t>
      </w:r>
      <w:r w:rsidR="00F86EFE">
        <w:rPr>
          <w:rStyle w:val="a3"/>
          <w:rFonts w:cstheme="minorBidi"/>
          <w:b w:val="0"/>
          <w:lang w:val="en-US"/>
        </w:rPr>
        <w:t>approach</w:t>
      </w:r>
      <w:r w:rsidR="00BF2BA0">
        <w:rPr>
          <w:rStyle w:val="a3"/>
          <w:rFonts w:cstheme="minorBidi"/>
          <w:b w:val="0"/>
        </w:rPr>
        <w:t>»)</w:t>
      </w:r>
      <w:r w:rsidR="00A0770D">
        <w:rPr>
          <w:rStyle w:val="a3"/>
          <w:rFonts w:cstheme="minorBidi"/>
          <w:b w:val="0"/>
        </w:rPr>
        <w:t xml:space="preserve"> (</w:t>
      </w:r>
      <w:r w:rsidR="00946D7B">
        <w:rPr>
          <w:rStyle w:val="a3"/>
          <w:rFonts w:cstheme="minorBidi"/>
          <w:b w:val="0"/>
        </w:rPr>
        <w:t>тема – это то, что уже дано в контексте</w:t>
      </w:r>
      <w:r w:rsidR="00A0770D">
        <w:rPr>
          <w:rStyle w:val="a3"/>
          <w:rFonts w:cstheme="minorBidi"/>
          <w:b w:val="0"/>
        </w:rPr>
        <w:t>);</w:t>
      </w:r>
    </w:p>
    <w:p w:rsidR="00F86EFE" w:rsidRPr="00F86EFE" w:rsidRDefault="00A0770D" w:rsidP="003728A4">
      <w:pPr>
        <w:pStyle w:val="a4"/>
        <w:numPr>
          <w:ilvl w:val="0"/>
          <w:numId w:val="25"/>
        </w:numPr>
        <w:spacing w:before="100" w:beforeAutospacing="1" w:after="100" w:afterAutospacing="1" w:line="360" w:lineRule="auto"/>
        <w:jc w:val="both"/>
        <w:rPr>
          <w:rStyle w:val="a3"/>
          <w:rFonts w:cstheme="minorBidi"/>
          <w:b w:val="0"/>
        </w:rPr>
      </w:pPr>
      <w:r>
        <w:rPr>
          <w:rStyle w:val="a3"/>
          <w:rFonts w:cstheme="minorBidi"/>
          <w:b w:val="0"/>
        </w:rPr>
        <w:lastRenderedPageBreak/>
        <w:t>экстралингвистический подход (</w:t>
      </w:r>
      <w:r w:rsidR="00946D7B">
        <w:rPr>
          <w:rStyle w:val="a3"/>
          <w:rFonts w:cstheme="minorBidi"/>
          <w:b w:val="0"/>
        </w:rPr>
        <w:t>разграничение темы и ремы по принципу «данная – новая информация»</w:t>
      </w:r>
      <w:r>
        <w:rPr>
          <w:rStyle w:val="a3"/>
          <w:rFonts w:cstheme="minorBidi"/>
          <w:b w:val="0"/>
        </w:rPr>
        <w:t>).</w:t>
      </w:r>
    </w:p>
    <w:p w:rsidR="00A04CB9" w:rsidRDefault="00F86EFE" w:rsidP="00F86EFE">
      <w:pPr>
        <w:spacing w:before="100" w:beforeAutospacing="1" w:after="100" w:afterAutospacing="1" w:line="360" w:lineRule="auto"/>
        <w:jc w:val="both"/>
        <w:rPr>
          <w:rFonts w:ascii="Times New Roman" w:hAnsi="Times New Roman" w:cs="Times New Roman"/>
          <w:sz w:val="28"/>
          <w:szCs w:val="28"/>
        </w:rPr>
      </w:pPr>
      <w:r>
        <w:rPr>
          <w:rStyle w:val="a3"/>
          <w:rFonts w:cstheme="minorBidi"/>
          <w:b w:val="0"/>
        </w:rPr>
        <w:t xml:space="preserve">   Вышеперечисленные подходы объединяет одна важная особенность: элементы, определяемые в качестве темы, как правило, должны </w:t>
      </w:r>
      <w:r w:rsidR="00B057DA">
        <w:rPr>
          <w:rStyle w:val="a3"/>
          <w:rFonts w:cstheme="minorBidi"/>
          <w:b w:val="0"/>
        </w:rPr>
        <w:t>иметь</w:t>
      </w:r>
      <w:r>
        <w:rPr>
          <w:rStyle w:val="a3"/>
          <w:rFonts w:cstheme="minorBidi"/>
          <w:b w:val="0"/>
        </w:rPr>
        <w:t xml:space="preserve"> явно</w:t>
      </w:r>
      <w:r w:rsidR="00B057DA">
        <w:rPr>
          <w:rStyle w:val="a3"/>
          <w:rFonts w:cstheme="minorBidi"/>
          <w:b w:val="0"/>
        </w:rPr>
        <w:t>е отображение</w:t>
      </w:r>
      <w:r w:rsidR="007F309C">
        <w:rPr>
          <w:rStyle w:val="a3"/>
          <w:rFonts w:cstheme="minorBidi"/>
          <w:b w:val="0"/>
        </w:rPr>
        <w:t> в </w:t>
      </w:r>
      <w:r>
        <w:rPr>
          <w:rStyle w:val="a3"/>
          <w:rFonts w:cstheme="minorBidi"/>
          <w:b w:val="0"/>
        </w:rPr>
        <w:t>предложении.</w:t>
      </w:r>
      <w:r w:rsidR="007F309C">
        <w:rPr>
          <w:rStyle w:val="a3"/>
          <w:rFonts w:cstheme="minorBidi"/>
          <w:b w:val="0"/>
        </w:rPr>
        <w:t> </w:t>
      </w:r>
      <w:r w:rsidR="00B057DA">
        <w:rPr>
          <w:rStyle w:val="a3"/>
          <w:rFonts w:cstheme="minorBidi"/>
          <w:b w:val="0"/>
        </w:rPr>
        <w:t>(</w:t>
      </w:r>
      <w:proofErr w:type="spellStart"/>
      <w:r w:rsidR="00B057DA">
        <w:rPr>
          <w:rFonts w:ascii="Times New Roman" w:hAnsi="Times New Roman" w:cs="Times New Roman"/>
          <w:sz w:val="28"/>
          <w:szCs w:val="28"/>
          <w:lang w:val="en-US"/>
        </w:rPr>
        <w:t>Linde</w:t>
      </w:r>
      <w:proofErr w:type="spellEnd"/>
      <w:r w:rsidR="00B057DA" w:rsidRPr="00A0770D">
        <w:rPr>
          <w:rFonts w:ascii="Times New Roman" w:hAnsi="Times New Roman" w:cs="Times New Roman"/>
          <w:sz w:val="28"/>
          <w:szCs w:val="28"/>
        </w:rPr>
        <w:t>-</w:t>
      </w:r>
      <w:proofErr w:type="spellStart"/>
      <w:r w:rsidR="00B057DA">
        <w:rPr>
          <w:rFonts w:ascii="Times New Roman" w:hAnsi="Times New Roman" w:cs="Times New Roman"/>
          <w:sz w:val="28"/>
          <w:szCs w:val="28"/>
          <w:lang w:val="en-US"/>
        </w:rPr>
        <w:t>Usiekniewicz</w:t>
      </w:r>
      <w:proofErr w:type="spellEnd"/>
      <w:r w:rsidR="007F309C">
        <w:rPr>
          <w:rFonts w:ascii="Times New Roman" w:hAnsi="Times New Roman" w:cs="Times New Roman"/>
          <w:sz w:val="28"/>
          <w:szCs w:val="28"/>
        </w:rPr>
        <w:t> </w:t>
      </w:r>
      <w:r w:rsidR="00B057DA">
        <w:rPr>
          <w:rFonts w:ascii="Times New Roman" w:hAnsi="Times New Roman" w:cs="Times New Roman"/>
          <w:sz w:val="28"/>
          <w:szCs w:val="28"/>
        </w:rPr>
        <w:t>2012</w:t>
      </w:r>
      <w:r w:rsidR="00B057DA">
        <w:rPr>
          <w:rStyle w:val="a3"/>
          <w:rFonts w:cstheme="minorBidi"/>
          <w:b w:val="0"/>
        </w:rPr>
        <w:t>)</w:t>
      </w:r>
      <w:r w:rsidR="00B057DA">
        <w:rPr>
          <w:rStyle w:val="a3"/>
          <w:rFonts w:cstheme="minorBidi"/>
          <w:b w:val="0"/>
        </w:rPr>
        <w:br/>
      </w:r>
      <w:r w:rsidR="00EC333F" w:rsidRPr="00EE7678">
        <w:rPr>
          <w:rStyle w:val="a3"/>
          <w:rFonts w:cstheme="minorBidi"/>
          <w:b w:val="0"/>
        </w:rPr>
        <w:t xml:space="preserve">    </w:t>
      </w:r>
      <w:r w:rsidR="00053CBE" w:rsidRPr="00EE7678">
        <w:rPr>
          <w:rStyle w:val="a3"/>
          <w:rFonts w:cstheme="minorBidi"/>
          <w:b w:val="0"/>
        </w:rPr>
        <w:t>В естественном разговорном дискурсе тема говорящего первична. Тема изначально принадлежит человеку</w:t>
      </w:r>
      <w:r w:rsidR="003A6366" w:rsidRPr="00EE7678">
        <w:rPr>
          <w:rStyle w:val="a3"/>
          <w:rFonts w:cstheme="minorBidi"/>
          <w:b w:val="0"/>
        </w:rPr>
        <w:t>,</w:t>
      </w:r>
      <w:r w:rsidR="00053CBE" w:rsidRPr="00EE7678">
        <w:rPr>
          <w:rStyle w:val="a3"/>
          <w:rFonts w:cstheme="minorBidi"/>
          <w:b w:val="0"/>
        </w:rPr>
        <w:t xml:space="preserve"> и лишь по мере установления ее интерсубъективного </w:t>
      </w:r>
      <w:r w:rsidR="003A6366" w:rsidRPr="00EE7678">
        <w:rPr>
          <w:rStyle w:val="a3"/>
          <w:rFonts w:cstheme="minorBidi"/>
          <w:b w:val="0"/>
        </w:rPr>
        <w:t>статуса она начинает прина</w:t>
      </w:r>
      <w:r w:rsidR="00B376A3" w:rsidRPr="00EE7678">
        <w:rPr>
          <w:rStyle w:val="a3"/>
          <w:rFonts w:cstheme="minorBidi"/>
          <w:b w:val="0"/>
        </w:rPr>
        <w:t xml:space="preserve">длежать всему дискурсу в целом. </w:t>
      </w:r>
      <w:r w:rsidR="00AE2CE2" w:rsidRPr="00EE7678">
        <w:rPr>
          <w:rStyle w:val="a3"/>
          <w:rFonts w:cstheme="minorBidi"/>
          <w:b w:val="0"/>
        </w:rPr>
        <w:t xml:space="preserve">Темы могут быть </w:t>
      </w:r>
      <w:r w:rsidR="00073B36" w:rsidRPr="00EE7678">
        <w:rPr>
          <w:rStyle w:val="a3"/>
          <w:rFonts w:cstheme="minorBidi"/>
          <w:b w:val="0"/>
        </w:rPr>
        <w:t xml:space="preserve">как </w:t>
      </w:r>
      <w:r w:rsidR="00AE2CE2" w:rsidRPr="00EE7678">
        <w:rPr>
          <w:rStyle w:val="a3"/>
          <w:rFonts w:cstheme="minorBidi"/>
          <w:b w:val="0"/>
        </w:rPr>
        <w:t>локальны</w:t>
      </w:r>
      <w:r w:rsidR="00073B36" w:rsidRPr="00EE7678">
        <w:rPr>
          <w:rStyle w:val="a3"/>
          <w:rFonts w:cstheme="minorBidi"/>
          <w:b w:val="0"/>
        </w:rPr>
        <w:t>ми</w:t>
      </w:r>
      <w:r w:rsidR="00AE2CE2" w:rsidRPr="00EE7678">
        <w:rPr>
          <w:rStyle w:val="a3"/>
          <w:rFonts w:cstheme="minorBidi"/>
          <w:b w:val="0"/>
        </w:rPr>
        <w:t xml:space="preserve"> </w:t>
      </w:r>
      <w:r w:rsidR="00073B36" w:rsidRPr="00EE7678">
        <w:rPr>
          <w:rStyle w:val="a3"/>
          <w:rFonts w:cstheme="minorBidi"/>
          <w:b w:val="0"/>
        </w:rPr>
        <w:t xml:space="preserve">(бытовая беседа), так </w:t>
      </w:r>
      <w:r w:rsidR="00AE2CE2" w:rsidRPr="00EE7678">
        <w:rPr>
          <w:rStyle w:val="a3"/>
          <w:rFonts w:cstheme="minorBidi"/>
          <w:b w:val="0"/>
        </w:rPr>
        <w:t>и глобальны</w:t>
      </w:r>
      <w:r w:rsidR="00E44C75">
        <w:rPr>
          <w:rStyle w:val="a3"/>
          <w:rFonts w:cstheme="minorBidi"/>
          <w:b w:val="0"/>
        </w:rPr>
        <w:t>ми (ораторское </w:t>
      </w:r>
      <w:r w:rsidR="00073B36" w:rsidRPr="00EE7678">
        <w:rPr>
          <w:rStyle w:val="a3"/>
          <w:rFonts w:cstheme="minorBidi"/>
          <w:b w:val="0"/>
        </w:rPr>
        <w:t>выступление)</w:t>
      </w:r>
      <w:r w:rsidR="00AE2CE2" w:rsidRPr="00EE7678">
        <w:rPr>
          <w:rStyle w:val="a3"/>
          <w:rFonts w:cstheme="minorBidi"/>
          <w:b w:val="0"/>
        </w:rPr>
        <w:t>.</w:t>
      </w:r>
      <w:r w:rsidR="00E44C75">
        <w:rPr>
          <w:rStyle w:val="a3"/>
          <w:rFonts w:cstheme="minorBidi"/>
          <w:b w:val="0"/>
        </w:rPr>
        <w:t> (Макаров 2003: </w:t>
      </w:r>
      <w:r w:rsidR="00B376A3" w:rsidRPr="00EE7678">
        <w:rPr>
          <w:rStyle w:val="a3"/>
          <w:rFonts w:cstheme="minorBidi"/>
          <w:b w:val="0"/>
        </w:rPr>
        <w:t>93)</w:t>
      </w:r>
      <w:r w:rsidR="009778F7" w:rsidRPr="00EE7678">
        <w:rPr>
          <w:rStyle w:val="a3"/>
          <w:rFonts w:cstheme="minorBidi"/>
          <w:b w:val="0"/>
        </w:rPr>
        <w:br/>
        <w:t xml:space="preserve">    </w:t>
      </w:r>
      <w:r w:rsidR="004F27B8">
        <w:rPr>
          <w:rStyle w:val="a3"/>
          <w:rFonts w:cstheme="minorBidi"/>
          <w:b w:val="0"/>
        </w:rPr>
        <w:t xml:space="preserve">В повседневном общении любой участник коммуникации вправе в соответствующий момент завершить одну тему и ввести новую. </w:t>
      </w:r>
      <w:r w:rsidR="000B03D9">
        <w:rPr>
          <w:rStyle w:val="a3"/>
          <w:rFonts w:cstheme="minorBidi"/>
          <w:b w:val="0"/>
        </w:rPr>
        <w:t xml:space="preserve">В официальном </w:t>
      </w:r>
      <w:r w:rsidR="004F27B8">
        <w:rPr>
          <w:rStyle w:val="a3"/>
          <w:rFonts w:cstheme="minorBidi"/>
          <w:b w:val="0"/>
        </w:rPr>
        <w:t xml:space="preserve">дискурсе руководящая роль принадлежит уполномоченному участнику: </w:t>
      </w:r>
      <w:r w:rsidR="000B03D9">
        <w:rPr>
          <w:rStyle w:val="a3"/>
          <w:rFonts w:cstheme="minorBidi"/>
          <w:b w:val="0"/>
        </w:rPr>
        <w:t xml:space="preserve">он регулирует очередность тем и порядок следования говорящих, взаимосвязь главной темы с второстепенными, а также соотнесенность основной темы с отдельными речевыми вкладами. </w:t>
      </w:r>
      <w:r w:rsidR="000B03D9" w:rsidRPr="00EE7678">
        <w:rPr>
          <w:rStyle w:val="a3"/>
          <w:rFonts w:cstheme="minorBidi"/>
          <w:b w:val="0"/>
        </w:rPr>
        <w:t>(Григорьева 2007)</w:t>
      </w:r>
      <w:r w:rsidR="007B496E">
        <w:rPr>
          <w:rStyle w:val="a3"/>
          <w:rFonts w:cstheme="minorBidi"/>
          <w:b w:val="0"/>
        </w:rPr>
        <w:br/>
      </w:r>
      <w:r w:rsidR="007B496E">
        <w:rPr>
          <w:rFonts w:ascii="Times New Roman" w:hAnsi="Times New Roman" w:cs="Times New Roman"/>
          <w:sz w:val="28"/>
          <w:szCs w:val="28"/>
        </w:rPr>
        <w:t xml:space="preserve">    </w:t>
      </w:r>
      <w:r w:rsidR="00A04CB9">
        <w:rPr>
          <w:rFonts w:ascii="Times New Roman" w:hAnsi="Times New Roman" w:cs="Times New Roman"/>
          <w:sz w:val="28"/>
          <w:szCs w:val="28"/>
        </w:rPr>
        <w:t>Тематическая организация д</w:t>
      </w:r>
      <w:r w:rsidR="007B496E">
        <w:rPr>
          <w:rFonts w:ascii="Times New Roman" w:hAnsi="Times New Roman" w:cs="Times New Roman"/>
          <w:sz w:val="28"/>
          <w:szCs w:val="28"/>
        </w:rPr>
        <w:t>искурс</w:t>
      </w:r>
      <w:r w:rsidR="00A04CB9">
        <w:rPr>
          <w:rFonts w:ascii="Times New Roman" w:hAnsi="Times New Roman" w:cs="Times New Roman"/>
          <w:sz w:val="28"/>
          <w:szCs w:val="28"/>
        </w:rPr>
        <w:t>а</w:t>
      </w:r>
      <w:r w:rsidR="00F92682">
        <w:rPr>
          <w:rFonts w:ascii="Times New Roman" w:hAnsi="Times New Roman" w:cs="Times New Roman"/>
          <w:sz w:val="28"/>
          <w:szCs w:val="28"/>
        </w:rPr>
        <w:t>, являющ</w:t>
      </w:r>
      <w:r w:rsidR="00A04CB9">
        <w:rPr>
          <w:rFonts w:ascii="Times New Roman" w:hAnsi="Times New Roman" w:cs="Times New Roman"/>
          <w:sz w:val="28"/>
          <w:szCs w:val="28"/>
        </w:rPr>
        <w:t>егося</w:t>
      </w:r>
      <w:r w:rsidR="00F92682">
        <w:rPr>
          <w:rFonts w:ascii="Times New Roman" w:hAnsi="Times New Roman" w:cs="Times New Roman"/>
          <w:sz w:val="28"/>
          <w:szCs w:val="28"/>
        </w:rPr>
        <w:t xml:space="preserve"> объектом настоящего исследования, </w:t>
      </w:r>
      <w:r w:rsidR="00AD1D18">
        <w:rPr>
          <w:rFonts w:ascii="Times New Roman" w:hAnsi="Times New Roman" w:cs="Times New Roman"/>
          <w:sz w:val="28"/>
          <w:szCs w:val="28"/>
        </w:rPr>
        <w:t xml:space="preserve">обусловлена целями и задачами </w:t>
      </w:r>
      <w:r w:rsidR="007C71B5">
        <w:rPr>
          <w:rFonts w:ascii="Times New Roman" w:hAnsi="Times New Roman" w:cs="Times New Roman"/>
          <w:sz w:val="28"/>
          <w:szCs w:val="28"/>
        </w:rPr>
        <w:t xml:space="preserve">лингводидактического тестирования </w:t>
      </w:r>
      <w:r w:rsidR="007C71B5">
        <w:rPr>
          <w:rFonts w:ascii="Times New Roman" w:hAnsi="Times New Roman" w:cs="Times New Roman"/>
          <w:sz w:val="28"/>
          <w:szCs w:val="28"/>
          <w:lang w:val="en-US"/>
        </w:rPr>
        <w:t>IELTS</w:t>
      </w:r>
      <w:r w:rsidR="00AD1D18">
        <w:rPr>
          <w:rFonts w:ascii="Times New Roman" w:hAnsi="Times New Roman" w:cs="Times New Roman"/>
          <w:sz w:val="28"/>
          <w:szCs w:val="28"/>
        </w:rPr>
        <w:t xml:space="preserve"> и </w:t>
      </w:r>
      <w:r w:rsidR="00A04CB9">
        <w:rPr>
          <w:rFonts w:ascii="Times New Roman" w:hAnsi="Times New Roman" w:cs="Times New Roman"/>
          <w:sz w:val="28"/>
          <w:szCs w:val="28"/>
        </w:rPr>
        <w:t>обладает набором специфических черт:</w:t>
      </w:r>
    </w:p>
    <w:p w:rsidR="007B496E" w:rsidRPr="003B4E85" w:rsidRDefault="003B4E85" w:rsidP="00957DC6">
      <w:pPr>
        <w:pStyle w:val="a4"/>
        <w:numPr>
          <w:ilvl w:val="0"/>
          <w:numId w:val="31"/>
        </w:numPr>
        <w:spacing w:before="100" w:beforeAutospacing="1" w:after="100" w:afterAutospacing="1" w:line="360" w:lineRule="auto"/>
        <w:ind w:hanging="436"/>
        <w:jc w:val="both"/>
        <w:rPr>
          <w:rFonts w:ascii="Times New Roman" w:hAnsi="Times New Roman"/>
          <w:bCs/>
          <w:sz w:val="28"/>
        </w:rPr>
      </w:pPr>
      <w:r>
        <w:rPr>
          <w:rFonts w:ascii="Times New Roman" w:hAnsi="Times New Roman" w:cs="Times New Roman"/>
          <w:sz w:val="28"/>
          <w:szCs w:val="28"/>
        </w:rPr>
        <w:t>вопросы</w:t>
      </w:r>
      <w:r w:rsidR="00957DC6">
        <w:rPr>
          <w:rFonts w:ascii="Times New Roman" w:hAnsi="Times New Roman" w:cs="Times New Roman"/>
          <w:sz w:val="28"/>
          <w:szCs w:val="28"/>
        </w:rPr>
        <w:t xml:space="preserve"> письменной части лимитированы</w:t>
      </w:r>
      <w:r w:rsidR="00957DC6" w:rsidRPr="00A04CB9">
        <w:rPr>
          <w:rFonts w:ascii="Times New Roman" w:hAnsi="Times New Roman" w:cs="Times New Roman"/>
          <w:sz w:val="28"/>
          <w:szCs w:val="28"/>
        </w:rPr>
        <w:t xml:space="preserve"> по тематическому диапазону</w:t>
      </w:r>
      <w:r w:rsidR="00957DC6">
        <w:rPr>
          <w:rFonts w:ascii="Times New Roman" w:hAnsi="Times New Roman" w:cs="Times New Roman"/>
          <w:sz w:val="28"/>
          <w:szCs w:val="28"/>
        </w:rPr>
        <w:t xml:space="preserve"> (как </w:t>
      </w:r>
      <w:r>
        <w:rPr>
          <w:rFonts w:ascii="Times New Roman" w:hAnsi="Times New Roman" w:cs="Times New Roman"/>
          <w:sz w:val="28"/>
          <w:szCs w:val="28"/>
        </w:rPr>
        <w:t>правило,</w:t>
      </w:r>
      <w:r w:rsidR="00957DC6">
        <w:rPr>
          <w:rFonts w:ascii="Times New Roman" w:hAnsi="Times New Roman" w:cs="Times New Roman"/>
          <w:sz w:val="28"/>
          <w:szCs w:val="28"/>
        </w:rPr>
        <w:t xml:space="preserve"> имеют отношение к актуальным социальным, экономическим или экологическим вопросам);</w:t>
      </w:r>
      <w:r w:rsidR="00957DC6" w:rsidRPr="00A04CB9">
        <w:rPr>
          <w:rFonts w:ascii="Times New Roman" w:hAnsi="Times New Roman" w:cs="Times New Roman"/>
          <w:sz w:val="28"/>
          <w:szCs w:val="28"/>
        </w:rPr>
        <w:t xml:space="preserve"> </w:t>
      </w:r>
    </w:p>
    <w:p w:rsidR="003B4E85" w:rsidRPr="003B4E85" w:rsidRDefault="003B4E85" w:rsidP="003B4E85">
      <w:pPr>
        <w:pStyle w:val="a4"/>
        <w:numPr>
          <w:ilvl w:val="0"/>
          <w:numId w:val="31"/>
        </w:numPr>
        <w:spacing w:before="100" w:beforeAutospacing="1" w:after="100" w:afterAutospacing="1" w:line="360" w:lineRule="auto"/>
        <w:ind w:hanging="436"/>
        <w:jc w:val="both"/>
        <w:rPr>
          <w:rFonts w:ascii="Times New Roman" w:hAnsi="Times New Roman"/>
          <w:bCs/>
          <w:sz w:val="28"/>
        </w:rPr>
      </w:pPr>
      <w:r>
        <w:rPr>
          <w:rFonts w:ascii="Times New Roman" w:hAnsi="Times New Roman" w:cs="Times New Roman"/>
          <w:sz w:val="28"/>
          <w:szCs w:val="28"/>
        </w:rPr>
        <w:t>темы письменной части конфиденциальны, т.е. не разглашаются до проведения экзамена;</w:t>
      </w:r>
      <w:r w:rsidRPr="00957DC6">
        <w:rPr>
          <w:rFonts w:ascii="Times New Roman" w:hAnsi="Times New Roman" w:cs="Times New Roman"/>
          <w:sz w:val="28"/>
          <w:szCs w:val="28"/>
        </w:rPr>
        <w:t xml:space="preserve"> </w:t>
      </w:r>
    </w:p>
    <w:p w:rsidR="00A04CB9" w:rsidRPr="005C358B" w:rsidRDefault="00A04CB9" w:rsidP="00A04CB9">
      <w:pPr>
        <w:pStyle w:val="a4"/>
        <w:numPr>
          <w:ilvl w:val="0"/>
          <w:numId w:val="31"/>
        </w:numPr>
        <w:spacing w:before="100" w:beforeAutospacing="1" w:after="100" w:afterAutospacing="1" w:line="360" w:lineRule="auto"/>
        <w:ind w:hanging="436"/>
        <w:jc w:val="both"/>
        <w:rPr>
          <w:rFonts w:ascii="Times New Roman" w:hAnsi="Times New Roman"/>
          <w:bCs/>
          <w:sz w:val="28"/>
        </w:rPr>
      </w:pPr>
      <w:r>
        <w:rPr>
          <w:rFonts w:ascii="Times New Roman" w:hAnsi="Times New Roman" w:cs="Times New Roman"/>
          <w:sz w:val="28"/>
          <w:szCs w:val="28"/>
        </w:rPr>
        <w:t xml:space="preserve">тестируемый </w:t>
      </w:r>
      <w:r w:rsidR="002A37FE">
        <w:rPr>
          <w:rFonts w:ascii="Times New Roman" w:hAnsi="Times New Roman" w:cs="Times New Roman"/>
          <w:sz w:val="28"/>
          <w:szCs w:val="28"/>
        </w:rPr>
        <w:t xml:space="preserve">полностью </w:t>
      </w:r>
      <w:r w:rsidR="009828ED">
        <w:rPr>
          <w:rFonts w:ascii="Times New Roman" w:hAnsi="Times New Roman" w:cs="Times New Roman"/>
          <w:sz w:val="28"/>
          <w:szCs w:val="28"/>
        </w:rPr>
        <w:t xml:space="preserve">ограничен в выборе темы, т.е. </w:t>
      </w:r>
      <w:r w:rsidR="007C71B5">
        <w:rPr>
          <w:rFonts w:ascii="Times New Roman" w:hAnsi="Times New Roman" w:cs="Times New Roman"/>
          <w:sz w:val="28"/>
          <w:szCs w:val="28"/>
        </w:rPr>
        <w:t xml:space="preserve">обязан отвечать на строго </w:t>
      </w:r>
      <w:r>
        <w:rPr>
          <w:rFonts w:ascii="Times New Roman" w:hAnsi="Times New Roman" w:cs="Times New Roman"/>
          <w:sz w:val="28"/>
          <w:szCs w:val="28"/>
        </w:rPr>
        <w:t>заданную тему</w:t>
      </w:r>
      <w:r w:rsidR="00957DC6">
        <w:rPr>
          <w:rFonts w:ascii="Times New Roman" w:hAnsi="Times New Roman" w:cs="Times New Roman"/>
          <w:sz w:val="28"/>
          <w:szCs w:val="28"/>
        </w:rPr>
        <w:t>.</w:t>
      </w:r>
    </w:p>
    <w:p w:rsidR="00917A57" w:rsidRPr="00540FD3" w:rsidRDefault="004349C0" w:rsidP="00540FD3">
      <w:pPr>
        <w:pStyle w:val="2"/>
        <w:spacing w:before="100" w:beforeAutospacing="1" w:after="100" w:afterAutospacing="1"/>
        <w:rPr>
          <w:rStyle w:val="a3"/>
          <w:rFonts w:cstheme="majorBidi"/>
          <w:b/>
          <w:bCs/>
        </w:rPr>
      </w:pPr>
      <w:bookmarkStart w:id="11" w:name="_Toc451808480"/>
      <w:r>
        <w:lastRenderedPageBreak/>
        <w:t>1.4</w:t>
      </w:r>
      <w:r w:rsidR="0084096A" w:rsidRPr="00540FD3">
        <w:t xml:space="preserve">. </w:t>
      </w:r>
      <w:r w:rsidR="00A4688C" w:rsidRPr="00540FD3">
        <w:rPr>
          <w:rStyle w:val="a3"/>
          <w:rFonts w:cstheme="majorBidi"/>
          <w:b/>
          <w:bCs/>
        </w:rPr>
        <w:t>Коммуникативно-прагматические</w:t>
      </w:r>
      <w:r w:rsidR="0084096A" w:rsidRPr="00540FD3">
        <w:rPr>
          <w:rStyle w:val="a3"/>
          <w:rFonts w:cstheme="majorBidi"/>
          <w:b/>
          <w:bCs/>
        </w:rPr>
        <w:t xml:space="preserve"> характеристики </w:t>
      </w:r>
      <w:r w:rsidR="003520C8" w:rsidRPr="00540FD3">
        <w:rPr>
          <w:rStyle w:val="a3"/>
          <w:rFonts w:cstheme="majorBidi"/>
          <w:b/>
          <w:bCs/>
        </w:rPr>
        <w:t xml:space="preserve">письменного </w:t>
      </w:r>
      <w:r w:rsidR="0084096A" w:rsidRPr="00540FD3">
        <w:rPr>
          <w:rStyle w:val="a3"/>
          <w:rFonts w:cstheme="majorBidi"/>
          <w:b/>
          <w:bCs/>
        </w:rPr>
        <w:t>дискурса</w:t>
      </w:r>
      <w:bookmarkEnd w:id="11"/>
    </w:p>
    <w:p w:rsidR="00EC7184" w:rsidRDefault="00815D76" w:rsidP="00540FD3">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617CE">
        <w:rPr>
          <w:rFonts w:ascii="Times New Roman" w:hAnsi="Times New Roman" w:cs="Times New Roman"/>
          <w:sz w:val="28"/>
          <w:szCs w:val="28"/>
        </w:rPr>
        <w:t xml:space="preserve">Так же как и </w:t>
      </w:r>
      <w:r w:rsidR="0047600B">
        <w:rPr>
          <w:rFonts w:ascii="Times New Roman" w:hAnsi="Times New Roman" w:cs="Times New Roman"/>
          <w:sz w:val="28"/>
          <w:szCs w:val="28"/>
        </w:rPr>
        <w:t xml:space="preserve">речевое </w:t>
      </w:r>
      <w:r w:rsidR="009617CE">
        <w:rPr>
          <w:rFonts w:ascii="Times New Roman" w:hAnsi="Times New Roman" w:cs="Times New Roman"/>
          <w:sz w:val="28"/>
          <w:szCs w:val="28"/>
        </w:rPr>
        <w:t xml:space="preserve">общение, письмо и чтение относятся к видам коммуникативной деятельности. При этом внутренняя структура текста является дискурсом автора, а интерпретация – дискурсом читателя. </w:t>
      </w:r>
      <w:r w:rsidR="009617CE">
        <w:rPr>
          <w:rFonts w:ascii="Times New Roman" w:hAnsi="Times New Roman" w:cs="Times New Roman"/>
          <w:sz w:val="28"/>
          <w:szCs w:val="28"/>
        </w:rPr>
        <w:br/>
        <w:t xml:space="preserve">    </w:t>
      </w:r>
      <w:r w:rsidR="000365F5">
        <w:rPr>
          <w:rFonts w:ascii="Times New Roman" w:hAnsi="Times New Roman" w:cs="Times New Roman"/>
          <w:sz w:val="28"/>
          <w:szCs w:val="28"/>
        </w:rPr>
        <w:t xml:space="preserve">Письменный дискурс </w:t>
      </w:r>
      <w:r w:rsidR="00A434E7">
        <w:rPr>
          <w:rFonts w:ascii="Times New Roman" w:hAnsi="Times New Roman" w:cs="Times New Roman"/>
          <w:sz w:val="28"/>
          <w:szCs w:val="28"/>
        </w:rPr>
        <w:t xml:space="preserve">имеет ряд </w:t>
      </w:r>
      <w:r w:rsidR="0088572D">
        <w:rPr>
          <w:rFonts w:ascii="Times New Roman" w:hAnsi="Times New Roman" w:cs="Times New Roman"/>
          <w:sz w:val="28"/>
          <w:szCs w:val="28"/>
        </w:rPr>
        <w:t>признаков</w:t>
      </w:r>
      <w:r w:rsidR="00A434E7">
        <w:rPr>
          <w:rFonts w:ascii="Times New Roman" w:hAnsi="Times New Roman" w:cs="Times New Roman"/>
          <w:sz w:val="28"/>
          <w:szCs w:val="28"/>
        </w:rPr>
        <w:t>, отличающих его</w:t>
      </w:r>
      <w:r>
        <w:rPr>
          <w:rFonts w:ascii="Times New Roman" w:hAnsi="Times New Roman" w:cs="Times New Roman"/>
          <w:sz w:val="28"/>
          <w:szCs w:val="28"/>
        </w:rPr>
        <w:t xml:space="preserve"> от дискурса устного. Одним из принципиальных различий является отсутствие </w:t>
      </w:r>
      <w:r w:rsidRPr="00815D76">
        <w:rPr>
          <w:rFonts w:ascii="Times New Roman" w:hAnsi="Times New Roman" w:cs="Times New Roman"/>
          <w:sz w:val="28"/>
          <w:szCs w:val="28"/>
        </w:rPr>
        <w:t xml:space="preserve">контакта между говорящим и </w:t>
      </w:r>
      <w:r w:rsidR="000670B7">
        <w:rPr>
          <w:rFonts w:ascii="Times New Roman" w:hAnsi="Times New Roman" w:cs="Times New Roman"/>
          <w:sz w:val="28"/>
          <w:szCs w:val="28"/>
        </w:rPr>
        <w:t>реципиентом</w:t>
      </w:r>
      <w:r w:rsidRPr="00815D76">
        <w:rPr>
          <w:rFonts w:ascii="Times New Roman" w:hAnsi="Times New Roman" w:cs="Times New Roman"/>
          <w:sz w:val="28"/>
          <w:szCs w:val="28"/>
        </w:rPr>
        <w:t xml:space="preserve"> во времени и пространстве</w:t>
      </w:r>
      <w:r w:rsidR="00C30824">
        <w:rPr>
          <w:rFonts w:ascii="Times New Roman" w:hAnsi="Times New Roman" w:cs="Times New Roman"/>
          <w:sz w:val="28"/>
          <w:szCs w:val="28"/>
        </w:rPr>
        <w:t>. С одной стороны,</w:t>
      </w:r>
      <w:r>
        <w:rPr>
          <w:rFonts w:ascii="Times New Roman" w:hAnsi="Times New Roman" w:cs="Times New Roman"/>
          <w:sz w:val="28"/>
          <w:szCs w:val="28"/>
        </w:rPr>
        <w:t xml:space="preserve"> </w:t>
      </w:r>
      <w:r w:rsidR="00C30824">
        <w:rPr>
          <w:rFonts w:ascii="Times New Roman" w:hAnsi="Times New Roman" w:cs="Times New Roman"/>
          <w:sz w:val="28"/>
          <w:szCs w:val="28"/>
        </w:rPr>
        <w:t xml:space="preserve">это </w:t>
      </w:r>
      <w:r>
        <w:rPr>
          <w:rFonts w:ascii="Times New Roman" w:hAnsi="Times New Roman" w:cs="Times New Roman"/>
          <w:sz w:val="28"/>
          <w:szCs w:val="28"/>
        </w:rPr>
        <w:t xml:space="preserve">приводит к </w:t>
      </w:r>
      <w:r w:rsidR="00C30824">
        <w:rPr>
          <w:rFonts w:ascii="Times New Roman" w:hAnsi="Times New Roman" w:cs="Times New Roman"/>
          <w:sz w:val="28"/>
          <w:szCs w:val="28"/>
        </w:rPr>
        <w:t>отстраненности</w:t>
      </w:r>
      <w:r w:rsidR="00D54FA4" w:rsidRPr="00D54FA4">
        <w:rPr>
          <w:rFonts w:ascii="Times New Roman" w:hAnsi="Times New Roman" w:cs="Times New Roman"/>
          <w:sz w:val="28"/>
          <w:szCs w:val="28"/>
        </w:rPr>
        <w:t xml:space="preserve"> </w:t>
      </w:r>
      <w:r w:rsidR="000670B7">
        <w:rPr>
          <w:rFonts w:ascii="Times New Roman" w:hAnsi="Times New Roman" w:cs="Times New Roman"/>
          <w:sz w:val="28"/>
          <w:szCs w:val="28"/>
        </w:rPr>
        <w:t>адресанта</w:t>
      </w:r>
      <w:r w:rsidR="00D54FA4" w:rsidRPr="00D54FA4">
        <w:rPr>
          <w:rFonts w:ascii="Times New Roman" w:hAnsi="Times New Roman" w:cs="Times New Roman"/>
          <w:sz w:val="28"/>
          <w:szCs w:val="28"/>
        </w:rPr>
        <w:t xml:space="preserve"> и адресата от описываемой в дискурсе информации</w:t>
      </w:r>
      <w:r w:rsidR="00C30824">
        <w:rPr>
          <w:rFonts w:ascii="Times New Roman" w:hAnsi="Times New Roman" w:cs="Times New Roman"/>
          <w:sz w:val="28"/>
          <w:szCs w:val="28"/>
        </w:rPr>
        <w:t xml:space="preserve">, с другой – благодаря письменной фиксации такой дискурс может иметь несчетное количество пространственно-временных обращений к адресату. </w:t>
      </w:r>
      <w:r w:rsidR="00913807">
        <w:rPr>
          <w:rFonts w:ascii="Times New Roman" w:hAnsi="Times New Roman" w:cs="Times New Roman"/>
          <w:sz w:val="28"/>
          <w:szCs w:val="28"/>
        </w:rPr>
        <w:t>(</w:t>
      </w:r>
      <w:proofErr w:type="spellStart"/>
      <w:r w:rsidR="00913807">
        <w:rPr>
          <w:rFonts w:ascii="Times New Roman" w:hAnsi="Times New Roman" w:cs="Times New Roman"/>
          <w:sz w:val="28"/>
          <w:szCs w:val="28"/>
        </w:rPr>
        <w:t>Болдонова</w:t>
      </w:r>
      <w:proofErr w:type="spellEnd"/>
      <w:r w:rsidR="00913807">
        <w:rPr>
          <w:rFonts w:ascii="Times New Roman" w:hAnsi="Times New Roman" w:cs="Times New Roman"/>
          <w:sz w:val="28"/>
          <w:szCs w:val="28"/>
        </w:rPr>
        <w:t xml:space="preserve"> 2009)</w:t>
      </w:r>
      <w:r w:rsidR="00336B8E">
        <w:rPr>
          <w:rFonts w:ascii="Times New Roman" w:hAnsi="Times New Roman" w:cs="Times New Roman"/>
          <w:sz w:val="28"/>
          <w:szCs w:val="28"/>
        </w:rPr>
        <w:br/>
        <w:t xml:space="preserve">    </w:t>
      </w:r>
      <w:r w:rsidR="006F650B">
        <w:rPr>
          <w:rFonts w:ascii="Times New Roman" w:hAnsi="Times New Roman" w:cs="Times New Roman"/>
          <w:sz w:val="28"/>
          <w:szCs w:val="28"/>
        </w:rPr>
        <w:t xml:space="preserve">Письменный </w:t>
      </w:r>
      <w:r w:rsidR="006B5A10">
        <w:rPr>
          <w:rFonts w:ascii="Times New Roman" w:hAnsi="Times New Roman" w:cs="Times New Roman"/>
          <w:sz w:val="28"/>
          <w:szCs w:val="28"/>
        </w:rPr>
        <w:t>дискурс</w:t>
      </w:r>
      <w:r w:rsidR="005D6AC0">
        <w:rPr>
          <w:rFonts w:ascii="Times New Roman" w:hAnsi="Times New Roman" w:cs="Times New Roman"/>
          <w:sz w:val="28"/>
          <w:szCs w:val="28"/>
        </w:rPr>
        <w:t xml:space="preserve"> </w:t>
      </w:r>
      <w:r w:rsidR="005E04A6">
        <w:rPr>
          <w:rFonts w:ascii="Times New Roman" w:hAnsi="Times New Roman" w:cs="Times New Roman"/>
          <w:sz w:val="28"/>
          <w:szCs w:val="28"/>
        </w:rPr>
        <w:t>характеризуется</w:t>
      </w:r>
      <w:r w:rsidR="00665C7F">
        <w:rPr>
          <w:rFonts w:ascii="Times New Roman" w:hAnsi="Times New Roman" w:cs="Times New Roman"/>
          <w:sz w:val="28"/>
          <w:szCs w:val="28"/>
        </w:rPr>
        <w:t xml:space="preserve"> как нечто материальное</w:t>
      </w:r>
      <w:r w:rsidR="006F650B">
        <w:rPr>
          <w:rFonts w:ascii="Times New Roman" w:hAnsi="Times New Roman" w:cs="Times New Roman"/>
          <w:sz w:val="28"/>
          <w:szCs w:val="28"/>
        </w:rPr>
        <w:t>, ему присущ визуальный способ передачи информации.</w:t>
      </w:r>
      <w:r w:rsidR="008D31B4">
        <w:rPr>
          <w:rFonts w:ascii="Times New Roman" w:hAnsi="Times New Roman" w:cs="Times New Roman"/>
          <w:sz w:val="28"/>
          <w:szCs w:val="28"/>
        </w:rPr>
        <w:t xml:space="preserve"> Однако, в</w:t>
      </w:r>
      <w:r w:rsidR="00665C7F">
        <w:rPr>
          <w:rFonts w:ascii="Times New Roman" w:hAnsi="Times New Roman" w:cs="Times New Roman"/>
          <w:sz w:val="28"/>
          <w:szCs w:val="28"/>
        </w:rPr>
        <w:t xml:space="preserve"> процессе чтения письменная природа текста способна отступать на задний план, уступая место внутреннему содержанию. (</w:t>
      </w:r>
      <w:proofErr w:type="spellStart"/>
      <w:r w:rsidR="005E04A6">
        <w:rPr>
          <w:rFonts w:ascii="Times New Roman" w:hAnsi="Times New Roman" w:cs="Times New Roman"/>
          <w:sz w:val="28"/>
          <w:szCs w:val="28"/>
        </w:rPr>
        <w:t>Болдонова</w:t>
      </w:r>
      <w:proofErr w:type="spellEnd"/>
      <w:r w:rsidR="005E04A6">
        <w:rPr>
          <w:rFonts w:ascii="Times New Roman" w:hAnsi="Times New Roman" w:cs="Times New Roman"/>
          <w:sz w:val="28"/>
          <w:szCs w:val="28"/>
        </w:rPr>
        <w:t xml:space="preserve"> 2009</w:t>
      </w:r>
      <w:r w:rsidR="006F650B">
        <w:rPr>
          <w:rFonts w:ascii="Times New Roman" w:hAnsi="Times New Roman" w:cs="Times New Roman"/>
          <w:sz w:val="28"/>
          <w:szCs w:val="28"/>
        </w:rPr>
        <w:t xml:space="preserve">, </w:t>
      </w:r>
      <w:proofErr w:type="spellStart"/>
      <w:r w:rsidR="00003CE8">
        <w:rPr>
          <w:rFonts w:ascii="Times New Roman" w:hAnsi="Times New Roman" w:cs="Times New Roman"/>
          <w:sz w:val="28"/>
          <w:szCs w:val="28"/>
        </w:rPr>
        <w:t>Чекун</w:t>
      </w:r>
      <w:proofErr w:type="spellEnd"/>
      <w:r w:rsidR="00003CE8">
        <w:rPr>
          <w:rFonts w:ascii="Times New Roman" w:hAnsi="Times New Roman" w:cs="Times New Roman"/>
          <w:sz w:val="28"/>
          <w:szCs w:val="28"/>
        </w:rPr>
        <w:t>, Наволочная </w:t>
      </w:r>
      <w:r w:rsidR="000C42A9">
        <w:rPr>
          <w:rFonts w:ascii="Times New Roman" w:hAnsi="Times New Roman" w:cs="Times New Roman"/>
          <w:sz w:val="28"/>
          <w:szCs w:val="28"/>
        </w:rPr>
        <w:t>2014</w:t>
      </w:r>
      <w:r w:rsidR="00913807">
        <w:rPr>
          <w:rFonts w:ascii="Times New Roman" w:hAnsi="Times New Roman" w:cs="Times New Roman"/>
          <w:sz w:val="28"/>
          <w:szCs w:val="28"/>
        </w:rPr>
        <w:t>)</w:t>
      </w:r>
      <w:r w:rsidR="006F650B">
        <w:rPr>
          <w:rFonts w:ascii="Times New Roman" w:hAnsi="Times New Roman" w:cs="Times New Roman"/>
          <w:sz w:val="28"/>
          <w:szCs w:val="28"/>
        </w:rPr>
        <w:t xml:space="preserve"> </w:t>
      </w:r>
      <w:r w:rsidR="00BE75E8">
        <w:rPr>
          <w:rFonts w:ascii="Times New Roman" w:hAnsi="Times New Roman" w:cs="Times New Roman"/>
          <w:sz w:val="28"/>
          <w:szCs w:val="28"/>
        </w:rPr>
        <w:br/>
        <w:t xml:space="preserve">    </w:t>
      </w:r>
      <w:r w:rsidR="00EC7184">
        <w:rPr>
          <w:rFonts w:ascii="Times New Roman" w:hAnsi="Times New Roman" w:cs="Times New Roman"/>
          <w:sz w:val="28"/>
          <w:szCs w:val="28"/>
        </w:rPr>
        <w:t xml:space="preserve">О.А. </w:t>
      </w:r>
      <w:proofErr w:type="spellStart"/>
      <w:r w:rsidR="00EC7184">
        <w:rPr>
          <w:rFonts w:ascii="Times New Roman" w:hAnsi="Times New Roman" w:cs="Times New Roman"/>
          <w:sz w:val="28"/>
          <w:szCs w:val="28"/>
        </w:rPr>
        <w:t>Чекун</w:t>
      </w:r>
      <w:proofErr w:type="spellEnd"/>
      <w:r w:rsidR="00EC7184">
        <w:rPr>
          <w:rFonts w:ascii="Times New Roman" w:hAnsi="Times New Roman" w:cs="Times New Roman"/>
          <w:sz w:val="28"/>
          <w:szCs w:val="28"/>
        </w:rPr>
        <w:t xml:space="preserve"> и Ю.В. Наволочная  подчеркивают, ч</w:t>
      </w:r>
      <w:r w:rsidR="008C594C">
        <w:rPr>
          <w:rFonts w:ascii="Times New Roman" w:hAnsi="Times New Roman" w:cs="Times New Roman"/>
          <w:sz w:val="28"/>
          <w:szCs w:val="28"/>
        </w:rPr>
        <w:t xml:space="preserve">то письменный дискурс </w:t>
      </w:r>
      <w:r w:rsidR="001834F8">
        <w:rPr>
          <w:rFonts w:ascii="Times New Roman" w:hAnsi="Times New Roman" w:cs="Times New Roman"/>
          <w:sz w:val="28"/>
          <w:szCs w:val="28"/>
        </w:rPr>
        <w:t>обладает</w:t>
      </w:r>
      <w:r w:rsidR="008C594C">
        <w:rPr>
          <w:rFonts w:ascii="Times New Roman" w:hAnsi="Times New Roman" w:cs="Times New Roman"/>
          <w:sz w:val="28"/>
          <w:szCs w:val="28"/>
        </w:rPr>
        <w:t xml:space="preserve"> ряд</w:t>
      </w:r>
      <w:r w:rsidR="001834F8">
        <w:rPr>
          <w:rFonts w:ascii="Times New Roman" w:hAnsi="Times New Roman" w:cs="Times New Roman"/>
          <w:sz w:val="28"/>
          <w:szCs w:val="28"/>
        </w:rPr>
        <w:t>ом</w:t>
      </w:r>
      <w:r w:rsidR="008C594C">
        <w:rPr>
          <w:rFonts w:ascii="Times New Roman" w:hAnsi="Times New Roman" w:cs="Times New Roman"/>
          <w:sz w:val="28"/>
          <w:szCs w:val="28"/>
        </w:rPr>
        <w:t xml:space="preserve"> особенностей, которые следует учитывать при формировании иноязычного письменного дискурса</w:t>
      </w:r>
      <w:r w:rsidR="00EC7184">
        <w:rPr>
          <w:rFonts w:ascii="Times New Roman" w:hAnsi="Times New Roman" w:cs="Times New Roman"/>
          <w:sz w:val="28"/>
          <w:szCs w:val="28"/>
        </w:rPr>
        <w:t>:</w:t>
      </w:r>
    </w:p>
    <w:p w:rsidR="00EC7184" w:rsidRDefault="00EC7184" w:rsidP="003728A4">
      <w:pPr>
        <w:pStyle w:val="a4"/>
        <w:numPr>
          <w:ilvl w:val="0"/>
          <w:numId w:val="2"/>
        </w:numPr>
        <w:spacing w:line="360" w:lineRule="auto"/>
        <w:ind w:hanging="436"/>
        <w:jc w:val="both"/>
        <w:rPr>
          <w:rFonts w:ascii="Times New Roman" w:hAnsi="Times New Roman" w:cs="Times New Roman"/>
          <w:sz w:val="28"/>
          <w:szCs w:val="28"/>
        </w:rPr>
      </w:pPr>
      <w:r w:rsidRPr="00EC7184">
        <w:rPr>
          <w:rFonts w:ascii="Times New Roman" w:hAnsi="Times New Roman" w:cs="Times New Roman"/>
          <w:sz w:val="28"/>
          <w:szCs w:val="28"/>
        </w:rPr>
        <w:t>формально-грамматические аспекты связей текста;</w:t>
      </w:r>
    </w:p>
    <w:p w:rsidR="00EC7184" w:rsidRDefault="00EC7184" w:rsidP="003728A4">
      <w:pPr>
        <w:pStyle w:val="a4"/>
        <w:numPr>
          <w:ilvl w:val="0"/>
          <w:numId w:val="2"/>
        </w:numPr>
        <w:spacing w:line="360" w:lineRule="auto"/>
        <w:ind w:hanging="436"/>
        <w:jc w:val="both"/>
        <w:rPr>
          <w:rFonts w:ascii="Times New Roman" w:hAnsi="Times New Roman" w:cs="Times New Roman"/>
          <w:sz w:val="28"/>
          <w:szCs w:val="28"/>
        </w:rPr>
      </w:pPr>
      <w:r>
        <w:rPr>
          <w:rFonts w:ascii="Times New Roman" w:hAnsi="Times New Roman" w:cs="Times New Roman"/>
          <w:sz w:val="28"/>
          <w:szCs w:val="28"/>
        </w:rPr>
        <w:t>семантико-прагматические аспекты связей текста;</w:t>
      </w:r>
    </w:p>
    <w:p w:rsidR="00EC7184" w:rsidRDefault="00EC7184" w:rsidP="003728A4">
      <w:pPr>
        <w:pStyle w:val="a4"/>
        <w:numPr>
          <w:ilvl w:val="0"/>
          <w:numId w:val="2"/>
        </w:numPr>
        <w:spacing w:line="360" w:lineRule="auto"/>
        <w:ind w:hanging="436"/>
        <w:jc w:val="both"/>
        <w:rPr>
          <w:rFonts w:ascii="Times New Roman" w:hAnsi="Times New Roman" w:cs="Times New Roman"/>
          <w:sz w:val="28"/>
          <w:szCs w:val="28"/>
        </w:rPr>
      </w:pPr>
      <w:r>
        <w:rPr>
          <w:rFonts w:ascii="Times New Roman" w:hAnsi="Times New Roman" w:cs="Times New Roman"/>
          <w:sz w:val="28"/>
          <w:szCs w:val="28"/>
        </w:rPr>
        <w:t>учет эк</w:t>
      </w:r>
      <w:r w:rsidR="005A03FD">
        <w:rPr>
          <w:rFonts w:ascii="Times New Roman" w:hAnsi="Times New Roman" w:cs="Times New Roman"/>
          <w:sz w:val="28"/>
          <w:szCs w:val="28"/>
        </w:rPr>
        <w:t>стралингвистической информации;</w:t>
      </w:r>
    </w:p>
    <w:p w:rsidR="008C594C" w:rsidRDefault="00EC7184" w:rsidP="003728A4">
      <w:pPr>
        <w:pStyle w:val="a4"/>
        <w:numPr>
          <w:ilvl w:val="0"/>
          <w:numId w:val="2"/>
        </w:numPr>
        <w:spacing w:line="360" w:lineRule="auto"/>
        <w:ind w:hanging="436"/>
        <w:jc w:val="both"/>
        <w:rPr>
          <w:rFonts w:ascii="Times New Roman" w:hAnsi="Times New Roman" w:cs="Times New Roman"/>
          <w:sz w:val="28"/>
          <w:szCs w:val="28"/>
        </w:rPr>
      </w:pPr>
      <w:r>
        <w:rPr>
          <w:rFonts w:ascii="Times New Roman" w:hAnsi="Times New Roman" w:cs="Times New Roman"/>
          <w:sz w:val="28"/>
          <w:szCs w:val="28"/>
        </w:rPr>
        <w:t>ис</w:t>
      </w:r>
      <w:r w:rsidR="004C2FC9">
        <w:rPr>
          <w:rFonts w:ascii="Times New Roman" w:hAnsi="Times New Roman" w:cs="Times New Roman"/>
          <w:sz w:val="28"/>
          <w:szCs w:val="28"/>
        </w:rPr>
        <w:t>пользование иностранного языка.</w:t>
      </w:r>
    </w:p>
    <w:p w:rsidR="00AA3776" w:rsidRDefault="00D653CB" w:rsidP="00D653C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594C">
        <w:rPr>
          <w:rFonts w:ascii="Times New Roman" w:hAnsi="Times New Roman" w:cs="Times New Roman"/>
          <w:sz w:val="28"/>
          <w:szCs w:val="28"/>
        </w:rPr>
        <w:t xml:space="preserve">Исследователи также </w:t>
      </w:r>
      <w:r w:rsidR="00021DAF">
        <w:rPr>
          <w:rFonts w:ascii="Times New Roman" w:hAnsi="Times New Roman" w:cs="Times New Roman"/>
          <w:sz w:val="28"/>
          <w:szCs w:val="28"/>
        </w:rPr>
        <w:t>указывают на тот факт</w:t>
      </w:r>
      <w:r w:rsidR="008C594C">
        <w:rPr>
          <w:rFonts w:ascii="Times New Roman" w:hAnsi="Times New Roman" w:cs="Times New Roman"/>
          <w:sz w:val="28"/>
          <w:szCs w:val="28"/>
        </w:rPr>
        <w:t>, что о</w:t>
      </w:r>
      <w:r w:rsidR="008C594C" w:rsidRPr="008C594C">
        <w:rPr>
          <w:rFonts w:ascii="Times New Roman" w:hAnsi="Times New Roman" w:cs="Times New Roman"/>
          <w:sz w:val="28"/>
          <w:szCs w:val="28"/>
        </w:rPr>
        <w:t>бучение иноязычному письменному дискурсу имеет повышенный уровень сложности</w:t>
      </w:r>
      <w:r w:rsidR="008C594C">
        <w:rPr>
          <w:rFonts w:ascii="Times New Roman" w:hAnsi="Times New Roman" w:cs="Times New Roman"/>
          <w:sz w:val="28"/>
          <w:szCs w:val="28"/>
        </w:rPr>
        <w:t>, поскольку преподавание нацелено на создание различных текстов</w:t>
      </w:r>
      <w:r w:rsidR="00003CE8">
        <w:rPr>
          <w:rFonts w:ascii="Times New Roman" w:hAnsi="Times New Roman" w:cs="Times New Roman"/>
          <w:sz w:val="28"/>
          <w:szCs w:val="28"/>
        </w:rPr>
        <w:t xml:space="preserve"> посредством иностранного </w:t>
      </w:r>
      <w:r w:rsidR="008C594C">
        <w:rPr>
          <w:rFonts w:ascii="Times New Roman" w:hAnsi="Times New Roman" w:cs="Times New Roman"/>
          <w:sz w:val="28"/>
          <w:szCs w:val="28"/>
        </w:rPr>
        <w:t>языка.</w:t>
      </w:r>
      <w:r w:rsidR="00003CE8">
        <w:rPr>
          <w:rFonts w:ascii="Times New Roman" w:hAnsi="Times New Roman" w:cs="Times New Roman"/>
          <w:sz w:val="28"/>
          <w:szCs w:val="28"/>
        </w:rPr>
        <w:t> </w:t>
      </w:r>
      <w:r w:rsidR="008C594C" w:rsidRPr="004C2FC9">
        <w:rPr>
          <w:rFonts w:ascii="Times New Roman" w:hAnsi="Times New Roman" w:cs="Times New Roman"/>
          <w:sz w:val="28"/>
          <w:szCs w:val="28"/>
        </w:rPr>
        <w:t>(</w:t>
      </w:r>
      <w:proofErr w:type="spellStart"/>
      <w:r w:rsidR="00003CE8">
        <w:rPr>
          <w:rFonts w:ascii="Times New Roman" w:hAnsi="Times New Roman" w:cs="Times New Roman"/>
          <w:sz w:val="28"/>
          <w:szCs w:val="28"/>
        </w:rPr>
        <w:t>Чекун</w:t>
      </w:r>
      <w:proofErr w:type="spellEnd"/>
      <w:r w:rsidR="00003CE8">
        <w:rPr>
          <w:rFonts w:ascii="Times New Roman" w:hAnsi="Times New Roman" w:cs="Times New Roman"/>
          <w:sz w:val="28"/>
          <w:szCs w:val="28"/>
        </w:rPr>
        <w:t>, Наволочная </w:t>
      </w:r>
      <w:r w:rsidR="008C594C" w:rsidRPr="004C2FC9">
        <w:rPr>
          <w:rFonts w:ascii="Times New Roman" w:hAnsi="Times New Roman" w:cs="Times New Roman"/>
          <w:sz w:val="28"/>
          <w:szCs w:val="28"/>
        </w:rPr>
        <w:t>2014</w:t>
      </w:r>
      <w:r w:rsidR="00003CE8">
        <w:rPr>
          <w:rFonts w:ascii="Times New Roman" w:hAnsi="Times New Roman" w:cs="Times New Roman"/>
          <w:sz w:val="28"/>
          <w:szCs w:val="28"/>
        </w:rPr>
        <w:t>: </w:t>
      </w:r>
      <w:r w:rsidR="008C594C" w:rsidRPr="004C2FC9">
        <w:rPr>
          <w:rFonts w:ascii="Times New Roman" w:hAnsi="Times New Roman" w:cs="Times New Roman"/>
          <w:sz w:val="28"/>
          <w:szCs w:val="28"/>
        </w:rPr>
        <w:t>66</w:t>
      </w:r>
      <w:r w:rsidR="00913807">
        <w:rPr>
          <w:rFonts w:ascii="Times New Roman" w:hAnsi="Times New Roman" w:cs="Times New Roman"/>
          <w:sz w:val="28"/>
          <w:szCs w:val="28"/>
        </w:rPr>
        <w:t>)</w:t>
      </w:r>
      <w:r w:rsidR="00B74874">
        <w:rPr>
          <w:rFonts w:ascii="Times New Roman" w:hAnsi="Times New Roman" w:cs="Times New Roman"/>
          <w:sz w:val="28"/>
          <w:szCs w:val="28"/>
        </w:rPr>
        <w:br/>
      </w:r>
      <w:r w:rsidR="00413D8C">
        <w:rPr>
          <w:rFonts w:ascii="Times New Roman" w:hAnsi="Times New Roman" w:cs="Times New Roman"/>
          <w:sz w:val="28"/>
          <w:szCs w:val="28"/>
        </w:rPr>
        <w:lastRenderedPageBreak/>
        <w:t xml:space="preserve">    </w:t>
      </w:r>
      <w:r w:rsidR="00B74874">
        <w:rPr>
          <w:rFonts w:ascii="Times New Roman" w:hAnsi="Times New Roman" w:cs="Times New Roman"/>
          <w:sz w:val="28"/>
          <w:szCs w:val="28"/>
        </w:rPr>
        <w:t>Ю.В. Чичерина отмечает, что</w:t>
      </w:r>
      <w:r w:rsidR="005B6F99">
        <w:rPr>
          <w:rFonts w:ascii="Times New Roman" w:hAnsi="Times New Roman" w:cs="Times New Roman"/>
          <w:sz w:val="28"/>
          <w:szCs w:val="28"/>
        </w:rPr>
        <w:t xml:space="preserve">, с точки зрения </w:t>
      </w:r>
      <w:r w:rsidR="00B74874">
        <w:rPr>
          <w:rFonts w:ascii="Times New Roman" w:hAnsi="Times New Roman" w:cs="Times New Roman"/>
          <w:sz w:val="28"/>
          <w:szCs w:val="28"/>
        </w:rPr>
        <w:t>л</w:t>
      </w:r>
      <w:r w:rsidR="005B6F99">
        <w:rPr>
          <w:rFonts w:ascii="Times New Roman" w:hAnsi="Times New Roman" w:cs="Times New Roman"/>
          <w:sz w:val="28"/>
          <w:szCs w:val="28"/>
        </w:rPr>
        <w:t>ингвистики и методики</w:t>
      </w:r>
      <w:r w:rsidR="00B74874">
        <w:rPr>
          <w:rFonts w:ascii="Times New Roman" w:hAnsi="Times New Roman" w:cs="Times New Roman"/>
          <w:sz w:val="28"/>
          <w:szCs w:val="28"/>
        </w:rPr>
        <w:t xml:space="preserve"> преподавания иностранных языков</w:t>
      </w:r>
      <w:r w:rsidR="005B6F99">
        <w:rPr>
          <w:rFonts w:ascii="Times New Roman" w:hAnsi="Times New Roman" w:cs="Times New Roman"/>
          <w:sz w:val="28"/>
          <w:szCs w:val="28"/>
        </w:rPr>
        <w:t xml:space="preserve">, </w:t>
      </w:r>
      <w:r w:rsidR="004A48B7">
        <w:rPr>
          <w:rFonts w:ascii="Times New Roman" w:hAnsi="Times New Roman" w:cs="Times New Roman"/>
          <w:sz w:val="28"/>
          <w:szCs w:val="28"/>
        </w:rPr>
        <w:t xml:space="preserve">текст </w:t>
      </w:r>
      <w:r w:rsidR="00C160AA">
        <w:rPr>
          <w:rFonts w:ascii="Times New Roman" w:hAnsi="Times New Roman" w:cs="Times New Roman"/>
          <w:sz w:val="28"/>
          <w:szCs w:val="28"/>
        </w:rPr>
        <w:t>характеризуется</w:t>
      </w:r>
      <w:r w:rsidR="005B6F99">
        <w:rPr>
          <w:rFonts w:ascii="Times New Roman" w:hAnsi="Times New Roman" w:cs="Times New Roman"/>
          <w:sz w:val="28"/>
          <w:szCs w:val="28"/>
        </w:rPr>
        <w:t xml:space="preserve"> как</w:t>
      </w:r>
      <w:r w:rsidR="00C160AA">
        <w:rPr>
          <w:rFonts w:ascii="Times New Roman" w:hAnsi="Times New Roman" w:cs="Times New Roman"/>
          <w:sz w:val="28"/>
          <w:szCs w:val="28"/>
        </w:rPr>
        <w:t xml:space="preserve"> комплексное </w:t>
      </w:r>
      <w:r w:rsidR="005B6F99">
        <w:rPr>
          <w:rFonts w:ascii="Times New Roman" w:hAnsi="Times New Roman" w:cs="Times New Roman"/>
          <w:sz w:val="28"/>
          <w:szCs w:val="28"/>
        </w:rPr>
        <w:t>многоаспектное явление коммуникативной деятельности</w:t>
      </w:r>
      <w:r w:rsidR="00C160AA">
        <w:rPr>
          <w:rFonts w:ascii="Times New Roman" w:hAnsi="Times New Roman" w:cs="Times New Roman"/>
          <w:sz w:val="28"/>
          <w:szCs w:val="28"/>
        </w:rPr>
        <w:t>. С учетом особенностей ситуации общения, текст определяется</w:t>
      </w:r>
      <w:r w:rsidR="005B6F99">
        <w:rPr>
          <w:rFonts w:ascii="Times New Roman" w:hAnsi="Times New Roman" w:cs="Times New Roman"/>
          <w:sz w:val="28"/>
          <w:szCs w:val="28"/>
        </w:rPr>
        <w:t xml:space="preserve"> как </w:t>
      </w:r>
      <w:r w:rsidR="00C160AA">
        <w:rPr>
          <w:rFonts w:ascii="Times New Roman" w:hAnsi="Times New Roman" w:cs="Times New Roman"/>
          <w:sz w:val="28"/>
          <w:szCs w:val="28"/>
        </w:rPr>
        <w:t xml:space="preserve">самостоятельная </w:t>
      </w:r>
      <w:r w:rsidR="005B6F99">
        <w:rPr>
          <w:rFonts w:ascii="Times New Roman" w:hAnsi="Times New Roman" w:cs="Times New Roman"/>
          <w:sz w:val="28"/>
          <w:szCs w:val="28"/>
        </w:rPr>
        <w:t>коммуни</w:t>
      </w:r>
      <w:r w:rsidR="00C160AA">
        <w:rPr>
          <w:rFonts w:ascii="Times New Roman" w:hAnsi="Times New Roman" w:cs="Times New Roman"/>
          <w:sz w:val="28"/>
          <w:szCs w:val="28"/>
        </w:rPr>
        <w:t xml:space="preserve">кативная единица, обладающая определенным набором коммуникативных </w:t>
      </w:r>
      <w:r w:rsidR="00AA3776">
        <w:rPr>
          <w:rFonts w:ascii="Times New Roman" w:hAnsi="Times New Roman" w:cs="Times New Roman"/>
          <w:sz w:val="28"/>
          <w:szCs w:val="28"/>
        </w:rPr>
        <w:t>признаков</w:t>
      </w:r>
      <w:r w:rsidR="00254163">
        <w:rPr>
          <w:rFonts w:ascii="Times New Roman" w:hAnsi="Times New Roman" w:cs="Times New Roman"/>
          <w:sz w:val="28"/>
          <w:szCs w:val="28"/>
        </w:rPr>
        <w:t>, которые следует учитывать при работе с иноязычным текстом</w:t>
      </w:r>
      <w:r w:rsidR="00C160AA">
        <w:rPr>
          <w:rFonts w:ascii="Times New Roman" w:hAnsi="Times New Roman" w:cs="Times New Roman"/>
          <w:sz w:val="28"/>
          <w:szCs w:val="28"/>
        </w:rPr>
        <w:t>:</w:t>
      </w:r>
    </w:p>
    <w:p w:rsidR="00AA3776" w:rsidRDefault="00AA3776" w:rsidP="003728A4">
      <w:pPr>
        <w:pStyle w:val="a4"/>
        <w:numPr>
          <w:ilvl w:val="0"/>
          <w:numId w:val="11"/>
        </w:numPr>
        <w:spacing w:line="360" w:lineRule="auto"/>
        <w:ind w:hanging="436"/>
        <w:jc w:val="both"/>
        <w:rPr>
          <w:rFonts w:ascii="Times New Roman" w:hAnsi="Times New Roman" w:cs="Times New Roman"/>
          <w:sz w:val="28"/>
          <w:szCs w:val="28"/>
        </w:rPr>
      </w:pPr>
      <w:r>
        <w:rPr>
          <w:rFonts w:ascii="Times New Roman" w:hAnsi="Times New Roman" w:cs="Times New Roman"/>
          <w:sz w:val="28"/>
          <w:szCs w:val="28"/>
        </w:rPr>
        <w:t>и</w:t>
      </w:r>
      <w:r w:rsidRPr="00AA3776">
        <w:rPr>
          <w:rFonts w:ascii="Times New Roman" w:hAnsi="Times New Roman" w:cs="Times New Roman"/>
          <w:sz w:val="28"/>
          <w:szCs w:val="28"/>
        </w:rPr>
        <w:t>нформативность;</w:t>
      </w:r>
    </w:p>
    <w:p w:rsidR="00AA3776" w:rsidRDefault="00AA3776" w:rsidP="003728A4">
      <w:pPr>
        <w:pStyle w:val="a4"/>
        <w:numPr>
          <w:ilvl w:val="0"/>
          <w:numId w:val="11"/>
        </w:numPr>
        <w:spacing w:line="360" w:lineRule="auto"/>
        <w:ind w:hanging="436"/>
        <w:jc w:val="both"/>
        <w:rPr>
          <w:rFonts w:ascii="Times New Roman" w:hAnsi="Times New Roman" w:cs="Times New Roman"/>
          <w:sz w:val="28"/>
          <w:szCs w:val="28"/>
        </w:rPr>
      </w:pPr>
      <w:r>
        <w:rPr>
          <w:rFonts w:ascii="Times New Roman" w:hAnsi="Times New Roman" w:cs="Times New Roman"/>
          <w:sz w:val="28"/>
          <w:szCs w:val="28"/>
        </w:rPr>
        <w:t>интенциональность;</w:t>
      </w:r>
    </w:p>
    <w:p w:rsidR="00AA3776" w:rsidRDefault="00AA3776" w:rsidP="003728A4">
      <w:pPr>
        <w:pStyle w:val="a4"/>
        <w:numPr>
          <w:ilvl w:val="0"/>
          <w:numId w:val="11"/>
        </w:numPr>
        <w:spacing w:line="360" w:lineRule="auto"/>
        <w:ind w:hanging="436"/>
        <w:jc w:val="both"/>
        <w:rPr>
          <w:rFonts w:ascii="Times New Roman" w:hAnsi="Times New Roman" w:cs="Times New Roman"/>
          <w:sz w:val="28"/>
          <w:szCs w:val="28"/>
        </w:rPr>
      </w:pPr>
      <w:r>
        <w:rPr>
          <w:rFonts w:ascii="Times New Roman" w:hAnsi="Times New Roman" w:cs="Times New Roman"/>
          <w:sz w:val="28"/>
          <w:szCs w:val="28"/>
        </w:rPr>
        <w:t>мотивированность;</w:t>
      </w:r>
    </w:p>
    <w:p w:rsidR="00AA3776" w:rsidRDefault="00AA3776" w:rsidP="003728A4">
      <w:pPr>
        <w:pStyle w:val="a4"/>
        <w:numPr>
          <w:ilvl w:val="0"/>
          <w:numId w:val="11"/>
        </w:numPr>
        <w:spacing w:line="360" w:lineRule="auto"/>
        <w:ind w:hanging="436"/>
        <w:jc w:val="both"/>
        <w:rPr>
          <w:rFonts w:ascii="Times New Roman" w:hAnsi="Times New Roman" w:cs="Times New Roman"/>
          <w:sz w:val="28"/>
          <w:szCs w:val="28"/>
        </w:rPr>
      </w:pPr>
      <w:r>
        <w:rPr>
          <w:rFonts w:ascii="Times New Roman" w:hAnsi="Times New Roman" w:cs="Times New Roman"/>
          <w:sz w:val="28"/>
          <w:szCs w:val="28"/>
        </w:rPr>
        <w:t>тематичность;</w:t>
      </w:r>
    </w:p>
    <w:p w:rsidR="00AA3776" w:rsidRDefault="00AA3776" w:rsidP="003728A4">
      <w:pPr>
        <w:pStyle w:val="a4"/>
        <w:numPr>
          <w:ilvl w:val="0"/>
          <w:numId w:val="11"/>
        </w:numPr>
        <w:spacing w:line="360" w:lineRule="auto"/>
        <w:ind w:hanging="436"/>
        <w:jc w:val="both"/>
        <w:rPr>
          <w:rFonts w:ascii="Times New Roman" w:hAnsi="Times New Roman" w:cs="Times New Roman"/>
          <w:sz w:val="28"/>
          <w:szCs w:val="28"/>
        </w:rPr>
      </w:pPr>
      <w:r>
        <w:rPr>
          <w:rFonts w:ascii="Times New Roman" w:hAnsi="Times New Roman" w:cs="Times New Roman"/>
          <w:sz w:val="28"/>
          <w:szCs w:val="28"/>
        </w:rPr>
        <w:t>ситуативность;</w:t>
      </w:r>
    </w:p>
    <w:p w:rsidR="00397B9A" w:rsidRDefault="00AA3776" w:rsidP="00AA3776">
      <w:pPr>
        <w:pStyle w:val="a4"/>
        <w:numPr>
          <w:ilvl w:val="0"/>
          <w:numId w:val="11"/>
        </w:numPr>
        <w:spacing w:line="360" w:lineRule="auto"/>
        <w:ind w:hanging="436"/>
        <w:jc w:val="both"/>
        <w:rPr>
          <w:rFonts w:ascii="Times New Roman" w:hAnsi="Times New Roman" w:cs="Times New Roman"/>
          <w:sz w:val="28"/>
          <w:szCs w:val="28"/>
        </w:rPr>
      </w:pPr>
      <w:r>
        <w:rPr>
          <w:rFonts w:ascii="Times New Roman" w:hAnsi="Times New Roman" w:cs="Times New Roman"/>
          <w:sz w:val="28"/>
          <w:szCs w:val="28"/>
        </w:rPr>
        <w:t xml:space="preserve">межтекстуальность. </w:t>
      </w:r>
      <w:r w:rsidRPr="00254163">
        <w:rPr>
          <w:rFonts w:ascii="Times New Roman" w:hAnsi="Times New Roman" w:cs="Times New Roman"/>
          <w:sz w:val="28"/>
          <w:szCs w:val="28"/>
        </w:rPr>
        <w:t xml:space="preserve">(Чичерина 2009: </w:t>
      </w:r>
      <w:r w:rsidR="00254163">
        <w:rPr>
          <w:rFonts w:ascii="Times New Roman" w:hAnsi="Times New Roman" w:cs="Times New Roman"/>
          <w:sz w:val="28"/>
          <w:szCs w:val="28"/>
        </w:rPr>
        <w:t>212-</w:t>
      </w:r>
      <w:r w:rsidRPr="00254163">
        <w:rPr>
          <w:rFonts w:ascii="Times New Roman" w:hAnsi="Times New Roman" w:cs="Times New Roman"/>
          <w:sz w:val="28"/>
          <w:szCs w:val="28"/>
        </w:rPr>
        <w:t>213)</w:t>
      </w:r>
    </w:p>
    <w:p w:rsidR="00397B9A" w:rsidRDefault="00397B9A" w:rsidP="00397B9A">
      <w:pPr>
        <w:spacing w:line="360" w:lineRule="auto"/>
        <w:rPr>
          <w:rStyle w:val="20"/>
        </w:rPr>
      </w:pPr>
      <w:bookmarkStart w:id="12" w:name="_Toc451808481"/>
      <w:r>
        <w:rPr>
          <w:rStyle w:val="20"/>
        </w:rPr>
        <w:t>1.5. Понятие и основные аспекты лингводидактической тестологии</w:t>
      </w:r>
      <w:bookmarkEnd w:id="12"/>
    </w:p>
    <w:p w:rsidR="00397B9A" w:rsidRDefault="00397B9A" w:rsidP="00397B9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Лингводидактическая тестология является отраслью общей предметной тестологии и занимается теоретическими и практическими аспектами разработки и применения тестов в сфере методики обучения иностранным языкам. Под лингводидактическим тестом следует понимать «комплекс заданий, позволяющих измерить у тестируемых степень сформированности иноязычной компетенции, т.е. уровень владения иностранным языком, и максимально объективно оценить его с помощью установленных заранее критериев». </w:t>
      </w:r>
      <w:r>
        <w:rPr>
          <w:rStyle w:val="a3"/>
          <w:rFonts w:cstheme="minorBidi"/>
          <w:b w:val="0"/>
        </w:rPr>
        <w:t>(</w:t>
      </w:r>
      <w:proofErr w:type="spellStart"/>
      <w:r>
        <w:rPr>
          <w:rStyle w:val="a3"/>
          <w:rFonts w:cstheme="minorBidi"/>
          <w:b w:val="0"/>
        </w:rPr>
        <w:t>Балуян</w:t>
      </w:r>
      <w:proofErr w:type="spellEnd"/>
      <w:r>
        <w:rPr>
          <w:rStyle w:val="a3"/>
          <w:rFonts w:cstheme="minorBidi"/>
          <w:b w:val="0"/>
        </w:rPr>
        <w:t> 2008: 108)</w:t>
      </w:r>
      <w:r>
        <w:rPr>
          <w:rFonts w:ascii="Times New Roman" w:eastAsia="Times New Roman" w:hAnsi="Times New Roman" w:cs="Times New Roman"/>
          <w:color w:val="000000"/>
          <w:sz w:val="28"/>
          <w:szCs w:val="28"/>
          <w:lang w:eastAsia="ru-RU"/>
        </w:rPr>
        <w:t xml:space="preserve"> </w:t>
      </w:r>
      <w:r w:rsidR="00D1149C">
        <w:rPr>
          <w:rFonts w:ascii="Times New Roman" w:eastAsia="Times New Roman" w:hAnsi="Times New Roman" w:cs="Times New Roman"/>
          <w:color w:val="000000"/>
          <w:sz w:val="28"/>
          <w:szCs w:val="28"/>
          <w:lang w:eastAsia="ru-RU"/>
        </w:rPr>
        <w:t xml:space="preserve">Исследователь В. А. </w:t>
      </w:r>
      <w:proofErr w:type="spellStart"/>
      <w:r w:rsidR="00D1149C">
        <w:rPr>
          <w:rFonts w:ascii="Times New Roman" w:eastAsia="Times New Roman" w:hAnsi="Times New Roman" w:cs="Times New Roman"/>
          <w:color w:val="000000"/>
          <w:sz w:val="28"/>
          <w:szCs w:val="28"/>
          <w:lang w:eastAsia="ru-RU"/>
        </w:rPr>
        <w:t>Коккота</w:t>
      </w:r>
      <w:proofErr w:type="spellEnd"/>
      <w:r w:rsidR="00D1149C">
        <w:rPr>
          <w:rFonts w:ascii="Times New Roman" w:eastAsia="Times New Roman" w:hAnsi="Times New Roman" w:cs="Times New Roman"/>
          <w:color w:val="000000"/>
          <w:sz w:val="28"/>
          <w:szCs w:val="28"/>
          <w:lang w:eastAsia="ru-RU"/>
        </w:rPr>
        <w:t xml:space="preserve"> </w:t>
      </w:r>
      <w:r w:rsidR="00ED1625">
        <w:rPr>
          <w:rFonts w:ascii="Times New Roman" w:eastAsia="Times New Roman" w:hAnsi="Times New Roman" w:cs="Times New Roman"/>
          <w:color w:val="000000"/>
          <w:sz w:val="28"/>
          <w:szCs w:val="28"/>
          <w:lang w:eastAsia="ru-RU"/>
        </w:rPr>
        <w:t>отмечает</w:t>
      </w:r>
      <w:r w:rsidR="00162562">
        <w:rPr>
          <w:rFonts w:ascii="Times New Roman" w:eastAsia="Times New Roman" w:hAnsi="Times New Roman" w:cs="Times New Roman"/>
          <w:color w:val="000000"/>
          <w:sz w:val="28"/>
          <w:szCs w:val="28"/>
          <w:lang w:eastAsia="ru-RU"/>
        </w:rPr>
        <w:t xml:space="preserve">, что </w:t>
      </w:r>
      <w:r w:rsidR="00ED1625" w:rsidRPr="00162562">
        <w:rPr>
          <w:rFonts w:ascii="Times New Roman" w:eastAsia="Times New Roman" w:hAnsi="Times New Roman" w:cs="Times New Roman"/>
          <w:color w:val="000000"/>
          <w:sz w:val="28"/>
          <w:szCs w:val="28"/>
          <w:lang w:eastAsia="ru-RU"/>
        </w:rPr>
        <w:t xml:space="preserve">лингводидактический тест состоит из </w:t>
      </w:r>
      <w:r w:rsidR="00162562" w:rsidRPr="00162562">
        <w:rPr>
          <w:rFonts w:ascii="Times New Roman" w:eastAsia="Times New Roman" w:hAnsi="Times New Roman" w:cs="Times New Roman"/>
          <w:color w:val="000000"/>
          <w:sz w:val="28"/>
          <w:szCs w:val="28"/>
          <w:lang w:eastAsia="ru-RU"/>
        </w:rPr>
        <w:t>частей (</w:t>
      </w:r>
      <w:proofErr w:type="spellStart"/>
      <w:r w:rsidR="00ED1625" w:rsidRPr="00162562">
        <w:rPr>
          <w:rFonts w:ascii="Times New Roman" w:eastAsia="Times New Roman" w:hAnsi="Times New Roman" w:cs="Times New Roman"/>
          <w:color w:val="000000"/>
          <w:sz w:val="28"/>
          <w:szCs w:val="28"/>
          <w:lang w:eastAsia="ru-RU"/>
        </w:rPr>
        <w:t>субтестов</w:t>
      </w:r>
      <w:proofErr w:type="spellEnd"/>
      <w:r w:rsidR="00162562" w:rsidRPr="00162562">
        <w:rPr>
          <w:rFonts w:ascii="Times New Roman" w:eastAsia="Times New Roman" w:hAnsi="Times New Roman" w:cs="Times New Roman"/>
          <w:color w:val="000000"/>
          <w:sz w:val="28"/>
          <w:szCs w:val="28"/>
          <w:lang w:eastAsia="ru-RU"/>
        </w:rPr>
        <w:t>)</w:t>
      </w:r>
      <w:r w:rsidR="00ED1625" w:rsidRPr="00162562">
        <w:rPr>
          <w:rFonts w:ascii="Times New Roman" w:eastAsia="Times New Roman" w:hAnsi="Times New Roman" w:cs="Times New Roman"/>
          <w:color w:val="000000"/>
          <w:sz w:val="28"/>
          <w:szCs w:val="28"/>
          <w:lang w:eastAsia="ru-RU"/>
        </w:rPr>
        <w:t>, которые предназначены для тестирования различных видов речевой деятельности (письмо, чтение, говорение и т. д.)</w:t>
      </w:r>
      <w:r w:rsidR="00162562">
        <w:rPr>
          <w:rFonts w:ascii="Times New Roman" w:eastAsia="Times New Roman" w:hAnsi="Times New Roman" w:cs="Times New Roman"/>
          <w:color w:val="000000"/>
          <w:sz w:val="28"/>
          <w:szCs w:val="28"/>
          <w:lang w:eastAsia="ru-RU"/>
        </w:rPr>
        <w:t xml:space="preserve"> и которые были заранее апробированы</w:t>
      </w:r>
      <w:r w:rsidR="00A75C68">
        <w:rPr>
          <w:rFonts w:ascii="Times New Roman" w:eastAsia="Times New Roman" w:hAnsi="Times New Roman" w:cs="Times New Roman"/>
          <w:color w:val="000000"/>
          <w:sz w:val="28"/>
          <w:szCs w:val="28"/>
          <w:lang w:eastAsia="ru-RU"/>
        </w:rPr>
        <w:t xml:space="preserve"> с тем, чтобы определить </w:t>
      </w:r>
      <w:r w:rsidR="00162562">
        <w:rPr>
          <w:rFonts w:ascii="Times New Roman" w:eastAsia="Times New Roman" w:hAnsi="Times New Roman" w:cs="Times New Roman"/>
          <w:color w:val="000000"/>
          <w:sz w:val="28"/>
          <w:szCs w:val="28"/>
          <w:lang w:eastAsia="ru-RU"/>
        </w:rPr>
        <w:t>их</w:t>
      </w:r>
      <w:r w:rsidR="00A75C68">
        <w:rPr>
          <w:rFonts w:ascii="Times New Roman" w:eastAsia="Times New Roman" w:hAnsi="Times New Roman" w:cs="Times New Roman"/>
          <w:color w:val="000000"/>
          <w:sz w:val="28"/>
          <w:szCs w:val="28"/>
          <w:lang w:eastAsia="ru-RU"/>
        </w:rPr>
        <w:t> показатели </w:t>
      </w:r>
      <w:r w:rsidR="00162562">
        <w:rPr>
          <w:rFonts w:ascii="Times New Roman" w:eastAsia="Times New Roman" w:hAnsi="Times New Roman" w:cs="Times New Roman"/>
          <w:color w:val="000000"/>
          <w:sz w:val="28"/>
          <w:szCs w:val="28"/>
          <w:lang w:eastAsia="ru-RU"/>
        </w:rPr>
        <w:t>качества</w:t>
      </w:r>
      <w:r w:rsidR="00A75C68">
        <w:rPr>
          <w:rFonts w:ascii="Times New Roman" w:eastAsia="Times New Roman" w:hAnsi="Times New Roman" w:cs="Times New Roman"/>
          <w:color w:val="000000"/>
          <w:sz w:val="28"/>
          <w:szCs w:val="28"/>
          <w:lang w:eastAsia="ru-RU"/>
        </w:rPr>
        <w:t>. (</w:t>
      </w:r>
      <w:proofErr w:type="spellStart"/>
      <w:r w:rsidR="00A75C68">
        <w:rPr>
          <w:rFonts w:ascii="Times New Roman" w:eastAsia="Times New Roman" w:hAnsi="Times New Roman" w:cs="Times New Roman"/>
          <w:color w:val="000000"/>
          <w:sz w:val="28"/>
          <w:szCs w:val="28"/>
          <w:lang w:eastAsia="ru-RU"/>
        </w:rPr>
        <w:t>Коккота</w:t>
      </w:r>
      <w:proofErr w:type="spellEnd"/>
      <w:r w:rsidR="00A75C68">
        <w:rPr>
          <w:rFonts w:ascii="Times New Roman" w:eastAsia="Times New Roman" w:hAnsi="Times New Roman" w:cs="Times New Roman"/>
          <w:color w:val="000000"/>
          <w:sz w:val="28"/>
          <w:szCs w:val="28"/>
          <w:lang w:eastAsia="ru-RU"/>
        </w:rPr>
        <w:t> </w:t>
      </w:r>
      <w:r w:rsidR="00162562">
        <w:rPr>
          <w:rFonts w:ascii="Times New Roman" w:eastAsia="Times New Roman" w:hAnsi="Times New Roman" w:cs="Times New Roman"/>
          <w:color w:val="000000"/>
          <w:sz w:val="28"/>
          <w:szCs w:val="28"/>
          <w:lang w:eastAsia="ru-RU"/>
        </w:rPr>
        <w:t>1989)</w:t>
      </w:r>
      <w:r w:rsidR="00162562">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В настоящее время предлагаются разнообразные основания типологизации </w:t>
      </w:r>
      <w:r>
        <w:rPr>
          <w:rFonts w:ascii="Times New Roman" w:eastAsia="Times New Roman" w:hAnsi="Times New Roman" w:cs="Times New Roman"/>
          <w:color w:val="000000"/>
          <w:sz w:val="28"/>
          <w:szCs w:val="28"/>
          <w:lang w:eastAsia="ru-RU"/>
        </w:rPr>
        <w:lastRenderedPageBreak/>
        <w:t xml:space="preserve">тестов. Н. Г. </w:t>
      </w:r>
      <w:proofErr w:type="spellStart"/>
      <w:r>
        <w:rPr>
          <w:rFonts w:ascii="Times New Roman" w:eastAsia="Times New Roman" w:hAnsi="Times New Roman" w:cs="Times New Roman"/>
          <w:color w:val="000000"/>
          <w:sz w:val="28"/>
          <w:szCs w:val="28"/>
          <w:lang w:eastAsia="ru-RU"/>
        </w:rPr>
        <w:t>Ампилогова</w:t>
      </w:r>
      <w:proofErr w:type="spellEnd"/>
      <w:r>
        <w:rPr>
          <w:rFonts w:ascii="Times New Roman" w:eastAsia="Times New Roman" w:hAnsi="Times New Roman" w:cs="Times New Roman"/>
          <w:color w:val="000000"/>
          <w:sz w:val="28"/>
          <w:szCs w:val="28"/>
          <w:lang w:eastAsia="ru-RU"/>
        </w:rPr>
        <w:t xml:space="preserve"> предлагает следующую иерархию сущностных характеристик теста:</w:t>
      </w:r>
    </w:p>
    <w:p w:rsidR="00397B9A" w:rsidRDefault="00397B9A" w:rsidP="00397B9A">
      <w:pPr>
        <w:pStyle w:val="a4"/>
        <w:numPr>
          <w:ilvl w:val="0"/>
          <w:numId w:val="28"/>
        </w:numPr>
        <w:spacing w:before="100" w:beforeAutospacing="1" w:after="100" w:afterAutospacing="1" w:line="360" w:lineRule="auto"/>
        <w:ind w:left="709" w:hanging="425"/>
        <w:jc w:val="both"/>
        <w:rPr>
          <w:rStyle w:val="20"/>
          <w:rFonts w:eastAsia="Times New Roman" w:cs="Times New Roman"/>
          <w:b w:val="0"/>
          <w:bCs w:val="0"/>
          <w:color w:val="000000"/>
          <w:szCs w:val="28"/>
          <w:lang w:eastAsia="ru-RU"/>
        </w:rPr>
      </w:pPr>
      <w:bookmarkStart w:id="13" w:name="_Toc444625642"/>
      <w:bookmarkStart w:id="14" w:name="_Toc444625707"/>
      <w:bookmarkStart w:id="15" w:name="_Toc449962906"/>
      <w:bookmarkStart w:id="16" w:name="_Toc450946958"/>
      <w:bookmarkStart w:id="17" w:name="_Toc451192139"/>
      <w:bookmarkStart w:id="18" w:name="_Toc451193079"/>
      <w:bookmarkStart w:id="19" w:name="_Toc451193301"/>
      <w:bookmarkStart w:id="20" w:name="_Toc451193478"/>
      <w:bookmarkStart w:id="21" w:name="_Toc451193591"/>
      <w:bookmarkStart w:id="22" w:name="_Toc451253756"/>
      <w:bookmarkStart w:id="23" w:name="_Toc451808482"/>
      <w:r>
        <w:rPr>
          <w:rStyle w:val="20"/>
          <w:rFonts w:eastAsia="Times New Roman" w:cs="Times New Roman"/>
          <w:b w:val="0"/>
          <w:bCs w:val="0"/>
          <w:color w:val="000000"/>
          <w:szCs w:val="28"/>
          <w:lang w:eastAsia="ru-RU"/>
        </w:rPr>
        <w:t>целевая направленность (общая ориентация замысла, дидактико-психологическая ориентация);</w:t>
      </w:r>
      <w:bookmarkEnd w:id="13"/>
      <w:bookmarkEnd w:id="14"/>
      <w:bookmarkEnd w:id="15"/>
      <w:bookmarkEnd w:id="16"/>
      <w:bookmarkEnd w:id="17"/>
      <w:bookmarkEnd w:id="18"/>
      <w:bookmarkEnd w:id="19"/>
      <w:bookmarkEnd w:id="20"/>
      <w:bookmarkEnd w:id="21"/>
      <w:bookmarkEnd w:id="22"/>
      <w:bookmarkEnd w:id="23"/>
    </w:p>
    <w:p w:rsidR="00397B9A" w:rsidRDefault="00397B9A" w:rsidP="00397B9A">
      <w:pPr>
        <w:pStyle w:val="a4"/>
        <w:numPr>
          <w:ilvl w:val="0"/>
          <w:numId w:val="28"/>
        </w:numPr>
        <w:spacing w:before="100" w:beforeAutospacing="1" w:after="100" w:afterAutospacing="1" w:line="360" w:lineRule="auto"/>
        <w:ind w:left="709" w:hanging="425"/>
        <w:jc w:val="both"/>
        <w:rPr>
          <w:rStyle w:val="20"/>
          <w:rFonts w:eastAsia="Times New Roman" w:cs="Times New Roman"/>
          <w:b w:val="0"/>
          <w:bCs w:val="0"/>
          <w:color w:val="000000"/>
          <w:szCs w:val="28"/>
          <w:lang w:eastAsia="ru-RU"/>
        </w:rPr>
      </w:pPr>
      <w:bookmarkStart w:id="24" w:name="_Toc444625643"/>
      <w:bookmarkStart w:id="25" w:name="_Toc444625708"/>
      <w:bookmarkStart w:id="26" w:name="_Toc449962907"/>
      <w:bookmarkStart w:id="27" w:name="_Toc450946959"/>
      <w:bookmarkStart w:id="28" w:name="_Toc451192140"/>
      <w:bookmarkStart w:id="29" w:name="_Toc451193080"/>
      <w:bookmarkStart w:id="30" w:name="_Toc451193302"/>
      <w:bookmarkStart w:id="31" w:name="_Toc451193479"/>
      <w:bookmarkStart w:id="32" w:name="_Toc451193592"/>
      <w:bookmarkStart w:id="33" w:name="_Toc451253757"/>
      <w:bookmarkStart w:id="34" w:name="_Toc451808483"/>
      <w:r>
        <w:rPr>
          <w:rStyle w:val="20"/>
          <w:rFonts w:eastAsia="Times New Roman" w:cs="Times New Roman"/>
          <w:b w:val="0"/>
          <w:bCs w:val="0"/>
          <w:color w:val="000000"/>
          <w:szCs w:val="28"/>
          <w:lang w:eastAsia="ru-RU"/>
        </w:rPr>
        <w:t>содержание теста (предметная область);</w:t>
      </w:r>
      <w:bookmarkEnd w:id="24"/>
      <w:bookmarkEnd w:id="25"/>
      <w:bookmarkEnd w:id="26"/>
      <w:bookmarkEnd w:id="27"/>
      <w:bookmarkEnd w:id="28"/>
      <w:bookmarkEnd w:id="29"/>
      <w:bookmarkEnd w:id="30"/>
      <w:bookmarkEnd w:id="31"/>
      <w:bookmarkEnd w:id="32"/>
      <w:bookmarkEnd w:id="33"/>
      <w:bookmarkEnd w:id="34"/>
    </w:p>
    <w:p w:rsidR="00397B9A" w:rsidRDefault="00397B9A" w:rsidP="00397B9A">
      <w:pPr>
        <w:pStyle w:val="a4"/>
        <w:numPr>
          <w:ilvl w:val="0"/>
          <w:numId w:val="28"/>
        </w:numPr>
        <w:spacing w:before="100" w:beforeAutospacing="1" w:after="100" w:afterAutospacing="1" w:line="360" w:lineRule="auto"/>
        <w:ind w:left="709" w:hanging="425"/>
        <w:jc w:val="both"/>
        <w:rPr>
          <w:rStyle w:val="20"/>
          <w:rFonts w:eastAsia="Times New Roman" w:cs="Times New Roman"/>
          <w:b w:val="0"/>
          <w:bCs w:val="0"/>
          <w:color w:val="000000"/>
          <w:szCs w:val="28"/>
          <w:lang w:eastAsia="ru-RU"/>
        </w:rPr>
      </w:pPr>
      <w:bookmarkStart w:id="35" w:name="_Toc444625644"/>
      <w:bookmarkStart w:id="36" w:name="_Toc444625709"/>
      <w:bookmarkStart w:id="37" w:name="_Toc449962908"/>
      <w:bookmarkStart w:id="38" w:name="_Toc450946960"/>
      <w:bookmarkStart w:id="39" w:name="_Toc451192141"/>
      <w:bookmarkStart w:id="40" w:name="_Toc451193081"/>
      <w:bookmarkStart w:id="41" w:name="_Toc451193303"/>
      <w:bookmarkStart w:id="42" w:name="_Toc451193480"/>
      <w:bookmarkStart w:id="43" w:name="_Toc451193593"/>
      <w:bookmarkStart w:id="44" w:name="_Toc451253758"/>
      <w:bookmarkStart w:id="45" w:name="_Toc451808484"/>
      <w:r>
        <w:rPr>
          <w:rStyle w:val="20"/>
          <w:rFonts w:eastAsia="Times New Roman" w:cs="Times New Roman"/>
          <w:b w:val="0"/>
          <w:bCs w:val="0"/>
          <w:color w:val="000000"/>
          <w:szCs w:val="28"/>
          <w:lang w:eastAsia="ru-RU"/>
        </w:rPr>
        <w:t xml:space="preserve">структура теста (гомогенность, </w:t>
      </w:r>
      <w:proofErr w:type="spellStart"/>
      <w:r>
        <w:rPr>
          <w:rStyle w:val="20"/>
          <w:rFonts w:eastAsia="Times New Roman" w:cs="Times New Roman"/>
          <w:b w:val="0"/>
          <w:bCs w:val="0"/>
          <w:color w:val="000000"/>
          <w:szCs w:val="28"/>
          <w:lang w:eastAsia="ru-RU"/>
        </w:rPr>
        <w:t>стандартизованность</w:t>
      </w:r>
      <w:proofErr w:type="spellEnd"/>
      <w:r>
        <w:rPr>
          <w:rStyle w:val="20"/>
          <w:rFonts w:eastAsia="Times New Roman" w:cs="Times New Roman"/>
          <w:b w:val="0"/>
          <w:bCs w:val="0"/>
          <w:color w:val="000000"/>
          <w:szCs w:val="28"/>
          <w:lang w:eastAsia="ru-RU"/>
        </w:rPr>
        <w:t>);</w:t>
      </w:r>
      <w:bookmarkEnd w:id="35"/>
      <w:bookmarkEnd w:id="36"/>
      <w:bookmarkEnd w:id="37"/>
      <w:bookmarkEnd w:id="38"/>
      <w:bookmarkEnd w:id="39"/>
      <w:bookmarkEnd w:id="40"/>
      <w:bookmarkEnd w:id="41"/>
      <w:bookmarkEnd w:id="42"/>
      <w:bookmarkEnd w:id="43"/>
      <w:bookmarkEnd w:id="44"/>
      <w:bookmarkEnd w:id="45"/>
    </w:p>
    <w:p w:rsidR="00397B9A" w:rsidRDefault="00397B9A" w:rsidP="00397B9A">
      <w:pPr>
        <w:pStyle w:val="a4"/>
        <w:numPr>
          <w:ilvl w:val="0"/>
          <w:numId w:val="28"/>
        </w:numPr>
        <w:spacing w:before="100" w:beforeAutospacing="1" w:after="100" w:afterAutospacing="1" w:line="360" w:lineRule="auto"/>
        <w:ind w:left="709" w:hanging="425"/>
        <w:jc w:val="both"/>
        <w:rPr>
          <w:rStyle w:val="20"/>
          <w:rFonts w:eastAsia="Times New Roman" w:cs="Times New Roman"/>
          <w:b w:val="0"/>
          <w:bCs w:val="0"/>
          <w:color w:val="000000"/>
          <w:szCs w:val="28"/>
          <w:lang w:eastAsia="ru-RU"/>
        </w:rPr>
      </w:pPr>
      <w:bookmarkStart w:id="46" w:name="_Toc444625645"/>
      <w:bookmarkStart w:id="47" w:name="_Toc444625710"/>
      <w:bookmarkStart w:id="48" w:name="_Toc449962909"/>
      <w:bookmarkStart w:id="49" w:name="_Toc450946961"/>
      <w:bookmarkStart w:id="50" w:name="_Toc451192142"/>
      <w:bookmarkStart w:id="51" w:name="_Toc451193082"/>
      <w:bookmarkStart w:id="52" w:name="_Toc451193304"/>
      <w:bookmarkStart w:id="53" w:name="_Toc451193481"/>
      <w:bookmarkStart w:id="54" w:name="_Toc451193594"/>
      <w:bookmarkStart w:id="55" w:name="_Toc451253759"/>
      <w:bookmarkStart w:id="56" w:name="_Toc451808485"/>
      <w:r>
        <w:rPr>
          <w:rStyle w:val="20"/>
          <w:rFonts w:eastAsia="Times New Roman" w:cs="Times New Roman"/>
          <w:b w:val="0"/>
          <w:bCs w:val="0"/>
          <w:color w:val="000000"/>
          <w:szCs w:val="28"/>
          <w:lang w:eastAsia="ru-RU"/>
        </w:rPr>
        <w:t>применение теста (форма организации, временной фактор). (</w:t>
      </w:r>
      <w:proofErr w:type="spellStart"/>
      <w:r>
        <w:rPr>
          <w:rStyle w:val="20"/>
          <w:rFonts w:eastAsia="Times New Roman" w:cs="Times New Roman"/>
          <w:b w:val="0"/>
          <w:bCs w:val="0"/>
          <w:color w:val="000000"/>
          <w:szCs w:val="28"/>
          <w:lang w:eastAsia="ru-RU"/>
        </w:rPr>
        <w:t>Ампилогова</w:t>
      </w:r>
      <w:proofErr w:type="spellEnd"/>
      <w:r>
        <w:rPr>
          <w:rStyle w:val="20"/>
          <w:rFonts w:eastAsia="Times New Roman" w:cs="Times New Roman"/>
          <w:b w:val="0"/>
          <w:bCs w:val="0"/>
          <w:color w:val="000000"/>
          <w:szCs w:val="28"/>
          <w:lang w:eastAsia="ru-RU"/>
        </w:rPr>
        <w:t xml:space="preserve"> 2007: 20)</w:t>
      </w:r>
      <w:bookmarkEnd w:id="46"/>
      <w:bookmarkEnd w:id="47"/>
      <w:bookmarkEnd w:id="48"/>
      <w:bookmarkEnd w:id="49"/>
      <w:bookmarkEnd w:id="50"/>
      <w:bookmarkEnd w:id="51"/>
      <w:bookmarkEnd w:id="52"/>
      <w:bookmarkEnd w:id="53"/>
      <w:bookmarkEnd w:id="54"/>
      <w:bookmarkEnd w:id="55"/>
      <w:bookmarkEnd w:id="56"/>
    </w:p>
    <w:p w:rsidR="00397B9A" w:rsidRPr="00DE5EAD" w:rsidRDefault="00397B9A" w:rsidP="00397B9A">
      <w:pPr>
        <w:spacing w:before="100" w:beforeAutospacing="1" w:after="100" w:afterAutospacing="1" w:line="360" w:lineRule="auto"/>
        <w:jc w:val="both"/>
        <w:rPr>
          <w:rStyle w:val="20"/>
          <w:rFonts w:eastAsia="Times New Roman" w:cs="Times New Roman"/>
          <w:b w:val="0"/>
          <w:bCs w:val="0"/>
          <w:color w:val="000000"/>
          <w:szCs w:val="28"/>
          <w:lang w:eastAsia="ru-RU"/>
        </w:rPr>
      </w:pPr>
      <w:r>
        <w:rPr>
          <w:rStyle w:val="20"/>
          <w:rFonts w:eastAsia="Times New Roman" w:cs="Times New Roman"/>
          <w:b w:val="0"/>
          <w:bCs w:val="0"/>
          <w:color w:val="000000"/>
          <w:szCs w:val="28"/>
          <w:lang w:eastAsia="ru-RU"/>
        </w:rPr>
        <w:t xml:space="preserve">    </w:t>
      </w:r>
      <w:bookmarkStart w:id="57" w:name="_Toc444625646"/>
      <w:bookmarkStart w:id="58" w:name="_Toc444625711"/>
      <w:bookmarkStart w:id="59" w:name="_Toc449962910"/>
      <w:bookmarkStart w:id="60" w:name="_Toc450946962"/>
      <w:bookmarkStart w:id="61" w:name="_Toc451192143"/>
      <w:bookmarkStart w:id="62" w:name="_Toc451193083"/>
      <w:bookmarkStart w:id="63" w:name="_Toc451193305"/>
      <w:bookmarkStart w:id="64" w:name="_Toc451193482"/>
      <w:bookmarkStart w:id="65" w:name="_Toc451193595"/>
      <w:bookmarkStart w:id="66" w:name="_Toc451253760"/>
      <w:bookmarkStart w:id="67" w:name="_Toc451808486"/>
      <w:r>
        <w:rPr>
          <w:rStyle w:val="20"/>
          <w:rFonts w:eastAsia="Times New Roman" w:cs="Times New Roman"/>
          <w:b w:val="0"/>
          <w:bCs w:val="0"/>
          <w:color w:val="000000"/>
          <w:szCs w:val="28"/>
          <w:lang w:eastAsia="ru-RU"/>
        </w:rPr>
        <w:t>В последние годы лингводидактическая тестология активно развивается не только за рубежом, но и в России. Это обусловлено значительным ростом востребованности иностранных языков, а также стремлением превратить тесты в объективное средство измерения в области обучения иностранным языкам. На сегодняшний день в российской практике дидактические, в частности лингводидактические, тесты воспринимаются как перспективный способ мониторинга результатов образовательного процесса.</w:t>
      </w:r>
      <w:bookmarkEnd w:id="57"/>
      <w:bookmarkEnd w:id="58"/>
      <w:bookmarkEnd w:id="59"/>
      <w:bookmarkEnd w:id="60"/>
      <w:bookmarkEnd w:id="61"/>
      <w:bookmarkEnd w:id="62"/>
      <w:bookmarkEnd w:id="63"/>
      <w:bookmarkEnd w:id="64"/>
      <w:bookmarkEnd w:id="65"/>
      <w:bookmarkEnd w:id="66"/>
      <w:bookmarkEnd w:id="67"/>
    </w:p>
    <w:p w:rsidR="00EA392C" w:rsidRPr="00397B9A" w:rsidRDefault="00EA392C" w:rsidP="00397B9A">
      <w:pPr>
        <w:spacing w:line="360" w:lineRule="auto"/>
        <w:jc w:val="both"/>
        <w:rPr>
          <w:rStyle w:val="a3"/>
          <w:b w:val="0"/>
          <w:bCs w:val="0"/>
          <w:szCs w:val="28"/>
        </w:rPr>
      </w:pPr>
      <w:r w:rsidRPr="00397B9A">
        <w:rPr>
          <w:rStyle w:val="a3"/>
          <w:rFonts w:cstheme="minorBidi"/>
        </w:rPr>
        <w:br w:type="page"/>
      </w:r>
    </w:p>
    <w:p w:rsidR="00EA392C" w:rsidRPr="00540FD3" w:rsidRDefault="00005DAD" w:rsidP="00EF3C26">
      <w:pPr>
        <w:pStyle w:val="2"/>
        <w:spacing w:before="100" w:beforeAutospacing="1" w:after="100" w:afterAutospacing="1" w:line="360" w:lineRule="auto"/>
        <w:rPr>
          <w:rStyle w:val="a3"/>
          <w:rFonts w:cstheme="majorBidi"/>
          <w:b/>
          <w:bCs/>
        </w:rPr>
      </w:pPr>
      <w:bookmarkStart w:id="68" w:name="_Toc451808487"/>
      <w:r w:rsidRPr="00540FD3">
        <w:rPr>
          <w:rStyle w:val="a3"/>
          <w:rFonts w:cstheme="majorBidi"/>
          <w:b/>
          <w:bCs/>
        </w:rPr>
        <w:lastRenderedPageBreak/>
        <w:t>Выводы к главе 1</w:t>
      </w:r>
      <w:bookmarkEnd w:id="68"/>
    </w:p>
    <w:p w:rsidR="006D0C0E" w:rsidRPr="00430AC1" w:rsidRDefault="00353A93" w:rsidP="003728A4">
      <w:pPr>
        <w:pStyle w:val="a4"/>
        <w:numPr>
          <w:ilvl w:val="0"/>
          <w:numId w:val="8"/>
        </w:numPr>
        <w:spacing w:line="360" w:lineRule="auto"/>
        <w:ind w:hanging="436"/>
        <w:jc w:val="both"/>
        <w:rPr>
          <w:rStyle w:val="a3"/>
          <w:b w:val="0"/>
          <w:bCs w:val="0"/>
          <w:szCs w:val="28"/>
        </w:rPr>
      </w:pPr>
      <w:r>
        <w:rPr>
          <w:rFonts w:ascii="Times New Roman" w:hAnsi="Times New Roman" w:cs="Times New Roman"/>
          <w:sz w:val="28"/>
          <w:szCs w:val="28"/>
        </w:rPr>
        <w:t>«Дискурс» является многозначным термином. Чаще всего его определяют как</w:t>
      </w:r>
      <w:r w:rsidR="006D0C0E">
        <w:rPr>
          <w:rFonts w:ascii="Times New Roman" w:hAnsi="Times New Roman" w:cs="Times New Roman"/>
          <w:sz w:val="28"/>
          <w:szCs w:val="28"/>
        </w:rPr>
        <w:t xml:space="preserve"> комплексное коммуникативное событие, </w:t>
      </w:r>
      <w:r w:rsidR="00224D9A">
        <w:rPr>
          <w:rFonts w:ascii="Times New Roman" w:hAnsi="Times New Roman" w:cs="Times New Roman"/>
          <w:sz w:val="28"/>
          <w:szCs w:val="28"/>
        </w:rPr>
        <w:t xml:space="preserve">состоящее из </w:t>
      </w:r>
      <w:r w:rsidR="00224D9A" w:rsidRPr="00430AC1">
        <w:rPr>
          <w:rFonts w:ascii="Times New Roman" w:hAnsi="Times New Roman" w:cs="Times New Roman"/>
          <w:sz w:val="28"/>
          <w:szCs w:val="28"/>
        </w:rPr>
        <w:t>определенного количества коррелирующих между собой компонентов</w:t>
      </w:r>
      <w:r w:rsidR="00224D9A">
        <w:rPr>
          <w:rFonts w:ascii="Times New Roman" w:hAnsi="Times New Roman" w:cs="Times New Roman"/>
          <w:sz w:val="28"/>
          <w:szCs w:val="28"/>
        </w:rPr>
        <w:t xml:space="preserve"> и обладающе</w:t>
      </w:r>
      <w:r w:rsidR="006D0C0E">
        <w:rPr>
          <w:rFonts w:ascii="Times New Roman" w:hAnsi="Times New Roman" w:cs="Times New Roman"/>
          <w:sz w:val="28"/>
          <w:szCs w:val="28"/>
        </w:rPr>
        <w:t xml:space="preserve">е </w:t>
      </w:r>
      <w:r w:rsidR="006D0C0E">
        <w:rPr>
          <w:rStyle w:val="a3"/>
          <w:rFonts w:cstheme="minorBidi"/>
          <w:b w:val="0"/>
        </w:rPr>
        <w:t>широким спектром характеристик и параметров.</w:t>
      </w:r>
    </w:p>
    <w:p w:rsidR="00430AC1" w:rsidRPr="00430AC1" w:rsidRDefault="000B3B7C" w:rsidP="003728A4">
      <w:pPr>
        <w:pStyle w:val="a4"/>
        <w:numPr>
          <w:ilvl w:val="0"/>
          <w:numId w:val="8"/>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Дискурс</w:t>
      </w:r>
      <w:r w:rsidR="00994C8F">
        <w:rPr>
          <w:rFonts w:ascii="Times New Roman" w:hAnsi="Times New Roman" w:cs="Times New Roman"/>
          <w:sz w:val="28"/>
          <w:szCs w:val="28"/>
        </w:rPr>
        <w:t xml:space="preserve"> экзаменационного ответа на задания по академическому письму формата </w:t>
      </w:r>
      <w:r w:rsidR="00994C8F">
        <w:rPr>
          <w:rFonts w:ascii="Times New Roman" w:hAnsi="Times New Roman" w:cs="Times New Roman"/>
          <w:sz w:val="28"/>
          <w:szCs w:val="28"/>
          <w:lang w:val="en-US"/>
        </w:rPr>
        <w:t>IELTS</w:t>
      </w:r>
      <w:r w:rsidR="00994C8F">
        <w:rPr>
          <w:rFonts w:ascii="Times New Roman" w:hAnsi="Times New Roman" w:cs="Times New Roman"/>
          <w:sz w:val="28"/>
          <w:szCs w:val="28"/>
        </w:rPr>
        <w:t xml:space="preserve"> характеризуется комплексной коммуникативно-прагматической организацией</w:t>
      </w:r>
      <w:r w:rsidR="00430AC1" w:rsidRPr="00430AC1">
        <w:rPr>
          <w:rFonts w:ascii="Times New Roman" w:hAnsi="Times New Roman" w:cs="Times New Roman"/>
          <w:sz w:val="28"/>
          <w:szCs w:val="28"/>
        </w:rPr>
        <w:t>.</w:t>
      </w:r>
    </w:p>
    <w:p w:rsidR="00430AC1" w:rsidRPr="005F6873" w:rsidRDefault="00D90490" w:rsidP="003728A4">
      <w:pPr>
        <w:pStyle w:val="a4"/>
        <w:numPr>
          <w:ilvl w:val="0"/>
          <w:numId w:val="8"/>
        </w:numPr>
        <w:spacing w:line="360" w:lineRule="auto"/>
        <w:ind w:hanging="436"/>
        <w:jc w:val="both"/>
        <w:rPr>
          <w:rStyle w:val="a3"/>
          <w:b w:val="0"/>
          <w:bCs w:val="0"/>
          <w:szCs w:val="28"/>
        </w:rPr>
      </w:pPr>
      <w:r>
        <w:rPr>
          <w:rFonts w:ascii="Times New Roman" w:hAnsi="Times New Roman" w:cs="Times New Roman"/>
          <w:sz w:val="28"/>
          <w:szCs w:val="28"/>
        </w:rPr>
        <w:t>Исследуемый</w:t>
      </w:r>
      <w:r w:rsidR="00994C8F">
        <w:rPr>
          <w:rFonts w:ascii="Times New Roman" w:hAnsi="Times New Roman" w:cs="Times New Roman"/>
          <w:sz w:val="28"/>
          <w:szCs w:val="28"/>
        </w:rPr>
        <w:t xml:space="preserve"> д</w:t>
      </w:r>
      <w:r w:rsidR="000B48DC">
        <w:rPr>
          <w:rFonts w:ascii="Times New Roman" w:hAnsi="Times New Roman" w:cs="Times New Roman"/>
          <w:sz w:val="28"/>
          <w:szCs w:val="28"/>
        </w:rPr>
        <w:t xml:space="preserve">искурс обладает </w:t>
      </w:r>
      <w:r w:rsidR="00994C8F">
        <w:rPr>
          <w:rFonts w:ascii="Times New Roman" w:hAnsi="Times New Roman" w:cs="Times New Roman"/>
          <w:sz w:val="28"/>
          <w:szCs w:val="28"/>
        </w:rPr>
        <w:t xml:space="preserve">следующими специфическими чертами: интенциональность, ориентированность на получение высокого балла, регламентированность, шаблонность, стратегичность, ограниченность по времени. </w:t>
      </w:r>
    </w:p>
    <w:p w:rsidR="005F6873" w:rsidRDefault="00994C8F" w:rsidP="003728A4">
      <w:pPr>
        <w:pStyle w:val="a4"/>
        <w:numPr>
          <w:ilvl w:val="0"/>
          <w:numId w:val="8"/>
        </w:numPr>
        <w:spacing w:line="360" w:lineRule="auto"/>
        <w:ind w:hanging="436"/>
        <w:jc w:val="both"/>
        <w:rPr>
          <w:rFonts w:ascii="Times New Roman" w:hAnsi="Times New Roman" w:cs="Times New Roman"/>
          <w:sz w:val="28"/>
          <w:szCs w:val="28"/>
        </w:rPr>
      </w:pPr>
      <w:r>
        <w:rPr>
          <w:rStyle w:val="a3"/>
          <w:rFonts w:cstheme="minorBidi"/>
          <w:b w:val="0"/>
        </w:rPr>
        <w:t xml:space="preserve">С позиций типологии исследуемый дискурс относится к </w:t>
      </w:r>
      <w:r w:rsidR="00A01DEA">
        <w:rPr>
          <w:rStyle w:val="a3"/>
          <w:rFonts w:cstheme="minorBidi"/>
          <w:b w:val="0"/>
        </w:rPr>
        <w:t>категории институционального</w:t>
      </w:r>
      <w:r w:rsidR="00DB4DE2">
        <w:rPr>
          <w:rFonts w:ascii="Times New Roman" w:hAnsi="Times New Roman" w:cs="Times New Roman"/>
          <w:sz w:val="28"/>
          <w:szCs w:val="28"/>
        </w:rPr>
        <w:t>.</w:t>
      </w:r>
      <w:r w:rsidR="00A01DEA">
        <w:rPr>
          <w:rFonts w:ascii="Times New Roman" w:hAnsi="Times New Roman" w:cs="Times New Roman"/>
          <w:sz w:val="28"/>
          <w:szCs w:val="28"/>
        </w:rPr>
        <w:t xml:space="preserve"> </w:t>
      </w:r>
      <w:r w:rsidR="00D90490">
        <w:rPr>
          <w:rFonts w:ascii="Times New Roman" w:hAnsi="Times New Roman" w:cs="Times New Roman"/>
          <w:sz w:val="28"/>
          <w:szCs w:val="28"/>
        </w:rPr>
        <w:t xml:space="preserve">В настоящем исследовании будет использована </w:t>
      </w:r>
      <w:r w:rsidR="00D93D53">
        <w:rPr>
          <w:rFonts w:ascii="Times New Roman" w:hAnsi="Times New Roman" w:cs="Times New Roman"/>
          <w:sz w:val="28"/>
          <w:szCs w:val="28"/>
        </w:rPr>
        <w:t>универсальн</w:t>
      </w:r>
      <w:r w:rsidR="00D90490">
        <w:rPr>
          <w:rFonts w:ascii="Times New Roman" w:hAnsi="Times New Roman" w:cs="Times New Roman"/>
          <w:sz w:val="28"/>
          <w:szCs w:val="28"/>
        </w:rPr>
        <w:t>ая классификация</w:t>
      </w:r>
      <w:r w:rsidR="003008A2">
        <w:rPr>
          <w:rFonts w:ascii="Times New Roman" w:hAnsi="Times New Roman" w:cs="Times New Roman"/>
          <w:sz w:val="28"/>
          <w:szCs w:val="28"/>
        </w:rPr>
        <w:t>,</w:t>
      </w:r>
      <w:r w:rsidR="00D93D53">
        <w:rPr>
          <w:rFonts w:ascii="Times New Roman" w:hAnsi="Times New Roman" w:cs="Times New Roman"/>
          <w:sz w:val="28"/>
          <w:szCs w:val="28"/>
        </w:rPr>
        <w:t xml:space="preserve"> предложенн</w:t>
      </w:r>
      <w:r w:rsidR="00D90490">
        <w:rPr>
          <w:rFonts w:ascii="Times New Roman" w:hAnsi="Times New Roman" w:cs="Times New Roman"/>
          <w:sz w:val="28"/>
          <w:szCs w:val="28"/>
        </w:rPr>
        <w:t xml:space="preserve">ая </w:t>
      </w:r>
      <w:r w:rsidR="00D93D53">
        <w:rPr>
          <w:rFonts w:ascii="Times New Roman" w:hAnsi="Times New Roman" w:cs="Times New Roman"/>
          <w:sz w:val="28"/>
          <w:szCs w:val="28"/>
        </w:rPr>
        <w:t xml:space="preserve">исследователем Т. Н. </w:t>
      </w:r>
      <w:proofErr w:type="spellStart"/>
      <w:r w:rsidR="00D93D53">
        <w:rPr>
          <w:rFonts w:ascii="Times New Roman" w:hAnsi="Times New Roman" w:cs="Times New Roman"/>
          <w:sz w:val="28"/>
          <w:szCs w:val="28"/>
        </w:rPr>
        <w:t>Хомутовой</w:t>
      </w:r>
      <w:proofErr w:type="spellEnd"/>
      <w:r w:rsidR="00D93D53">
        <w:rPr>
          <w:rFonts w:ascii="Times New Roman" w:hAnsi="Times New Roman" w:cs="Times New Roman"/>
          <w:sz w:val="28"/>
          <w:szCs w:val="28"/>
        </w:rPr>
        <w:t xml:space="preserve"> </w:t>
      </w:r>
      <w:r w:rsidR="0020288E">
        <w:rPr>
          <w:rFonts w:ascii="Times New Roman" w:hAnsi="Times New Roman" w:cs="Times New Roman"/>
          <w:sz w:val="28"/>
          <w:szCs w:val="28"/>
        </w:rPr>
        <w:t>в 2014 году</w:t>
      </w:r>
      <w:r w:rsidR="00D90490">
        <w:rPr>
          <w:rFonts w:ascii="Times New Roman" w:hAnsi="Times New Roman" w:cs="Times New Roman"/>
          <w:sz w:val="28"/>
          <w:szCs w:val="28"/>
        </w:rPr>
        <w:t>.</w:t>
      </w:r>
    </w:p>
    <w:p w:rsidR="00DB4DE2" w:rsidRDefault="00777316" w:rsidP="003728A4">
      <w:pPr>
        <w:pStyle w:val="a4"/>
        <w:numPr>
          <w:ilvl w:val="0"/>
          <w:numId w:val="8"/>
        </w:numPr>
        <w:spacing w:line="360" w:lineRule="auto"/>
        <w:ind w:hanging="436"/>
        <w:jc w:val="both"/>
        <w:rPr>
          <w:rFonts w:ascii="Times New Roman" w:hAnsi="Times New Roman" w:cs="Times New Roman"/>
          <w:sz w:val="28"/>
          <w:szCs w:val="28"/>
        </w:rPr>
      </w:pPr>
      <w:r>
        <w:rPr>
          <w:rFonts w:ascii="Times New Roman" w:hAnsi="Times New Roman" w:cs="Times New Roman"/>
          <w:sz w:val="28"/>
          <w:szCs w:val="28"/>
        </w:rPr>
        <w:t>Т</w:t>
      </w:r>
      <w:r w:rsidR="00B37EC4">
        <w:rPr>
          <w:rFonts w:ascii="Times New Roman" w:hAnsi="Times New Roman" w:cs="Times New Roman"/>
          <w:sz w:val="28"/>
          <w:szCs w:val="28"/>
        </w:rPr>
        <w:t>ема</w:t>
      </w:r>
      <w:r w:rsidR="00994C8F">
        <w:rPr>
          <w:rFonts w:ascii="Times New Roman" w:hAnsi="Times New Roman" w:cs="Times New Roman"/>
          <w:sz w:val="28"/>
          <w:szCs w:val="28"/>
        </w:rPr>
        <w:t>тическая организация рассматриваемого</w:t>
      </w:r>
      <w:r w:rsidR="00B37EC4">
        <w:rPr>
          <w:rFonts w:ascii="Times New Roman" w:hAnsi="Times New Roman" w:cs="Times New Roman"/>
          <w:sz w:val="28"/>
          <w:szCs w:val="28"/>
        </w:rPr>
        <w:t xml:space="preserve"> дискурса</w:t>
      </w:r>
      <w:r w:rsidR="00994C8F">
        <w:rPr>
          <w:rFonts w:ascii="Times New Roman" w:hAnsi="Times New Roman" w:cs="Times New Roman"/>
          <w:sz w:val="28"/>
          <w:szCs w:val="28"/>
        </w:rPr>
        <w:t xml:space="preserve"> обусловлена целями и задачами экзамена</w:t>
      </w:r>
      <w:r>
        <w:rPr>
          <w:rFonts w:ascii="Times New Roman" w:hAnsi="Times New Roman" w:cs="Times New Roman"/>
          <w:sz w:val="28"/>
          <w:szCs w:val="28"/>
        </w:rPr>
        <w:t>.</w:t>
      </w:r>
      <w:r w:rsidR="00994C8F">
        <w:rPr>
          <w:rFonts w:ascii="Times New Roman" w:hAnsi="Times New Roman" w:cs="Times New Roman"/>
          <w:sz w:val="28"/>
          <w:szCs w:val="28"/>
        </w:rPr>
        <w:t xml:space="preserve"> Д</w:t>
      </w:r>
      <w:r w:rsidR="00A01DEA">
        <w:rPr>
          <w:rFonts w:ascii="Times New Roman" w:hAnsi="Times New Roman" w:cs="Times New Roman"/>
          <w:sz w:val="28"/>
          <w:szCs w:val="28"/>
        </w:rPr>
        <w:t>ля нее характерны</w:t>
      </w:r>
      <w:r w:rsidR="00994C8F">
        <w:rPr>
          <w:rFonts w:ascii="Times New Roman" w:hAnsi="Times New Roman" w:cs="Times New Roman"/>
          <w:sz w:val="28"/>
          <w:szCs w:val="28"/>
        </w:rPr>
        <w:t xml:space="preserve">: </w:t>
      </w:r>
      <w:r w:rsidR="00A01DEA">
        <w:rPr>
          <w:rFonts w:ascii="Times New Roman" w:hAnsi="Times New Roman" w:cs="Times New Roman"/>
          <w:sz w:val="28"/>
          <w:szCs w:val="28"/>
        </w:rPr>
        <w:t xml:space="preserve">ограниченность по тематическому спектру, конфиденциальность тем, </w:t>
      </w:r>
      <w:r w:rsidR="00D93D53">
        <w:rPr>
          <w:rFonts w:ascii="Times New Roman" w:hAnsi="Times New Roman" w:cs="Times New Roman"/>
          <w:sz w:val="28"/>
          <w:szCs w:val="28"/>
        </w:rPr>
        <w:t xml:space="preserve">а также </w:t>
      </w:r>
      <w:r w:rsidR="00A01DEA">
        <w:rPr>
          <w:rFonts w:ascii="Times New Roman" w:hAnsi="Times New Roman" w:cs="Times New Roman"/>
          <w:sz w:val="28"/>
          <w:szCs w:val="28"/>
        </w:rPr>
        <w:t xml:space="preserve">отсутствие у экзаменуемого возможности выбора темы. </w:t>
      </w:r>
    </w:p>
    <w:p w:rsidR="006D0C0E" w:rsidRDefault="006D0C0E" w:rsidP="003728A4">
      <w:pPr>
        <w:pStyle w:val="a4"/>
        <w:numPr>
          <w:ilvl w:val="0"/>
          <w:numId w:val="8"/>
        </w:numPr>
        <w:spacing w:line="360" w:lineRule="auto"/>
        <w:ind w:hanging="436"/>
        <w:jc w:val="both"/>
        <w:rPr>
          <w:rFonts w:ascii="Times New Roman" w:hAnsi="Times New Roman" w:cs="Times New Roman"/>
          <w:sz w:val="28"/>
          <w:szCs w:val="28"/>
        </w:rPr>
      </w:pPr>
      <w:r>
        <w:rPr>
          <w:rFonts w:ascii="Times New Roman" w:hAnsi="Times New Roman" w:cs="Times New Roman"/>
          <w:sz w:val="28"/>
          <w:szCs w:val="28"/>
        </w:rPr>
        <w:t>Письменный дискурс обладает рядом особенностей, отличающих его от дискурса устного. Ему свойственен визуальный способ передачи информации.</w:t>
      </w:r>
    </w:p>
    <w:p w:rsidR="00D90490" w:rsidRPr="00D90490" w:rsidRDefault="00D90490" w:rsidP="00D90490">
      <w:pPr>
        <w:pStyle w:val="a4"/>
        <w:numPr>
          <w:ilvl w:val="0"/>
          <w:numId w:val="8"/>
        </w:numPr>
        <w:spacing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Лингводидактический тест это – комплекс заданий, с помощью которого определяется и объективно оценивается уровень сформированности иноязычной к</w:t>
      </w:r>
      <w:r w:rsidR="00C231C7">
        <w:rPr>
          <w:rFonts w:ascii="Times New Roman" w:eastAsia="Times New Roman" w:hAnsi="Times New Roman" w:cs="Times New Roman"/>
          <w:color w:val="000000"/>
          <w:sz w:val="28"/>
          <w:szCs w:val="28"/>
          <w:lang w:eastAsia="ru-RU"/>
        </w:rPr>
        <w:t>омпетенции</w:t>
      </w:r>
      <w:r>
        <w:rPr>
          <w:rFonts w:ascii="Times New Roman" w:eastAsia="Times New Roman" w:hAnsi="Times New Roman" w:cs="Times New Roman"/>
          <w:color w:val="000000"/>
          <w:sz w:val="28"/>
          <w:szCs w:val="28"/>
          <w:lang w:eastAsia="ru-RU"/>
        </w:rPr>
        <w:t xml:space="preserve"> тестируемых</w:t>
      </w:r>
      <w:r>
        <w:rPr>
          <w:rStyle w:val="a3"/>
          <w:b w:val="0"/>
        </w:rPr>
        <w:t>.</w:t>
      </w:r>
    </w:p>
    <w:p w:rsidR="00EA392C" w:rsidRPr="00BE7CE5" w:rsidRDefault="00EA392C" w:rsidP="003728A4">
      <w:pPr>
        <w:pStyle w:val="a4"/>
        <w:numPr>
          <w:ilvl w:val="0"/>
          <w:numId w:val="8"/>
        </w:numPr>
        <w:spacing w:before="100" w:beforeAutospacing="1" w:after="100" w:afterAutospacing="1" w:line="360" w:lineRule="auto"/>
        <w:ind w:left="284" w:hanging="568"/>
        <w:jc w:val="both"/>
        <w:rPr>
          <w:rStyle w:val="a3"/>
          <w:rFonts w:cstheme="minorBidi"/>
          <w:b w:val="0"/>
        </w:rPr>
      </w:pPr>
      <w:r w:rsidRPr="00BE7CE5">
        <w:rPr>
          <w:rStyle w:val="a3"/>
          <w:rFonts w:cstheme="minorBidi"/>
          <w:b w:val="0"/>
        </w:rPr>
        <w:br w:type="page"/>
      </w:r>
    </w:p>
    <w:p w:rsidR="006D0CBE" w:rsidRDefault="00EA392C" w:rsidP="00B308D4">
      <w:pPr>
        <w:spacing w:line="360" w:lineRule="auto"/>
        <w:rPr>
          <w:rStyle w:val="20"/>
        </w:rPr>
      </w:pPr>
      <w:bookmarkStart w:id="69" w:name="_Toc451808488"/>
      <w:r w:rsidRPr="00540FD3">
        <w:rPr>
          <w:rStyle w:val="20"/>
        </w:rPr>
        <w:lastRenderedPageBreak/>
        <w:t>Глава 2.</w:t>
      </w:r>
      <w:r w:rsidR="00182469" w:rsidRPr="00540FD3">
        <w:rPr>
          <w:rStyle w:val="20"/>
        </w:rPr>
        <w:t xml:space="preserve"> </w:t>
      </w:r>
      <w:r w:rsidR="004349C0">
        <w:rPr>
          <w:rStyle w:val="20"/>
        </w:rPr>
        <w:t>Х</w:t>
      </w:r>
      <w:r w:rsidR="002A45BB" w:rsidRPr="00540FD3">
        <w:rPr>
          <w:rStyle w:val="20"/>
        </w:rPr>
        <w:t>арактеристики письменного дискурса в заданиях IELTS</w:t>
      </w:r>
      <w:bookmarkEnd w:id="69"/>
    </w:p>
    <w:p w:rsidR="00D82D10" w:rsidRDefault="00B53EB3" w:rsidP="00B53EB3">
      <w:pPr>
        <w:spacing w:line="360" w:lineRule="auto"/>
        <w:jc w:val="both"/>
        <w:rPr>
          <w:rFonts w:ascii="Times New Roman" w:hAnsi="Times New Roman"/>
          <w:bCs/>
          <w:sz w:val="28"/>
        </w:rPr>
      </w:pPr>
      <w:r>
        <w:rPr>
          <w:rStyle w:val="a3"/>
          <w:rFonts w:cstheme="minorBidi"/>
          <w:b w:val="0"/>
          <w:color w:val="FF0000"/>
        </w:rPr>
        <w:t xml:space="preserve">    </w:t>
      </w:r>
      <w:r>
        <w:rPr>
          <w:rStyle w:val="a3"/>
          <w:rFonts w:cstheme="minorBidi"/>
          <w:b w:val="0"/>
        </w:rPr>
        <w:t xml:space="preserve">Материал, </w:t>
      </w:r>
      <w:r w:rsidR="0052532E">
        <w:rPr>
          <w:rStyle w:val="a3"/>
          <w:rFonts w:cstheme="minorBidi"/>
          <w:b w:val="0"/>
        </w:rPr>
        <w:t xml:space="preserve">подробно </w:t>
      </w:r>
      <w:r>
        <w:rPr>
          <w:rStyle w:val="a3"/>
          <w:rFonts w:cstheme="minorBidi"/>
          <w:b w:val="0"/>
        </w:rPr>
        <w:t xml:space="preserve">рассматриваемый в </w:t>
      </w:r>
      <w:r w:rsidR="0052532E">
        <w:rPr>
          <w:rStyle w:val="a3"/>
          <w:rFonts w:cstheme="minorBidi"/>
          <w:b w:val="0"/>
        </w:rPr>
        <w:t>настоящем</w:t>
      </w:r>
      <w:r>
        <w:rPr>
          <w:rStyle w:val="a3"/>
          <w:rFonts w:cstheme="minorBidi"/>
          <w:b w:val="0"/>
        </w:rPr>
        <w:t xml:space="preserve"> исследовании</w:t>
      </w:r>
      <w:r w:rsidR="0052532E">
        <w:rPr>
          <w:rStyle w:val="a3"/>
          <w:rFonts w:cstheme="minorBidi"/>
          <w:b w:val="0"/>
        </w:rPr>
        <w:t xml:space="preserve"> (см. Документ 1 и Документ 2)</w:t>
      </w:r>
      <w:r>
        <w:rPr>
          <w:rStyle w:val="a3"/>
          <w:rFonts w:cstheme="minorBidi"/>
          <w:b w:val="0"/>
        </w:rPr>
        <w:t xml:space="preserve">, отличается неоднородностью. Большинство сочинений написаны с ориентацией </w:t>
      </w:r>
      <w:r>
        <w:rPr>
          <w:rFonts w:ascii="Times New Roman" w:hAnsi="Times New Roman"/>
          <w:bCs/>
          <w:sz w:val="28"/>
        </w:rPr>
        <w:t xml:space="preserve">на прецедентные тексты и шаблоны. С позиции композиционной организации такие </w:t>
      </w:r>
      <w:r w:rsidR="0052532E">
        <w:rPr>
          <w:rFonts w:ascii="Times New Roman" w:hAnsi="Times New Roman"/>
          <w:bCs/>
          <w:sz w:val="28"/>
        </w:rPr>
        <w:t>эссе</w:t>
      </w:r>
      <w:r>
        <w:rPr>
          <w:rFonts w:ascii="Times New Roman" w:hAnsi="Times New Roman"/>
          <w:bCs/>
          <w:sz w:val="28"/>
        </w:rPr>
        <w:t xml:space="preserve"> являются наиболее показательными, поэтому в </w:t>
      </w:r>
      <w:r w:rsidR="0052532E">
        <w:rPr>
          <w:rFonts w:ascii="Times New Roman" w:hAnsi="Times New Roman"/>
          <w:bCs/>
          <w:sz w:val="28"/>
        </w:rPr>
        <w:t>данном</w:t>
      </w:r>
      <w:r>
        <w:rPr>
          <w:rFonts w:ascii="Times New Roman" w:hAnsi="Times New Roman"/>
          <w:bCs/>
          <w:sz w:val="28"/>
        </w:rPr>
        <w:t xml:space="preserve"> исследовании они будут взяты </w:t>
      </w:r>
      <w:r w:rsidR="00904636">
        <w:rPr>
          <w:rFonts w:ascii="Times New Roman" w:hAnsi="Times New Roman"/>
          <w:bCs/>
          <w:sz w:val="28"/>
        </w:rPr>
        <w:t xml:space="preserve">в качестве модели для написания качественного сочинения </w:t>
      </w:r>
      <w:r>
        <w:rPr>
          <w:rFonts w:ascii="Times New Roman" w:hAnsi="Times New Roman"/>
          <w:bCs/>
          <w:sz w:val="28"/>
        </w:rPr>
        <w:t xml:space="preserve">и рассмотрены подробнее в пунктах 2.3.2. </w:t>
      </w:r>
      <w:r w:rsidR="00B7625E">
        <w:rPr>
          <w:rFonts w:ascii="Times New Roman" w:hAnsi="Times New Roman"/>
          <w:bCs/>
          <w:sz w:val="28"/>
        </w:rPr>
        <w:t>(см. примеры</w:t>
      </w:r>
      <w:r w:rsidR="009152AD">
        <w:rPr>
          <w:rFonts w:ascii="Times New Roman" w:hAnsi="Times New Roman"/>
          <w:bCs/>
          <w:sz w:val="28"/>
        </w:rPr>
        <w:t xml:space="preserve"> 1-3</w:t>
      </w:r>
      <w:r w:rsidR="00B7625E">
        <w:rPr>
          <w:rFonts w:ascii="Times New Roman" w:hAnsi="Times New Roman"/>
          <w:bCs/>
          <w:sz w:val="28"/>
        </w:rPr>
        <w:t xml:space="preserve">) </w:t>
      </w:r>
      <w:r>
        <w:rPr>
          <w:rFonts w:ascii="Times New Roman" w:hAnsi="Times New Roman"/>
          <w:bCs/>
          <w:sz w:val="28"/>
        </w:rPr>
        <w:t>и 2.4.1.</w:t>
      </w:r>
      <w:r w:rsidR="00810DA5">
        <w:rPr>
          <w:rFonts w:ascii="Times New Roman" w:hAnsi="Times New Roman"/>
          <w:bCs/>
          <w:sz w:val="28"/>
        </w:rPr>
        <w:t xml:space="preserve"> (см. примеры 44-46</w:t>
      </w:r>
      <w:r w:rsidR="00B7625E">
        <w:rPr>
          <w:rFonts w:ascii="Times New Roman" w:hAnsi="Times New Roman"/>
          <w:bCs/>
          <w:sz w:val="28"/>
        </w:rPr>
        <w:t>)</w:t>
      </w:r>
      <w:r w:rsidR="009152AD">
        <w:rPr>
          <w:rFonts w:ascii="Times New Roman" w:hAnsi="Times New Roman"/>
          <w:bCs/>
          <w:sz w:val="28"/>
        </w:rPr>
        <w:t>.</w:t>
      </w:r>
      <w:r w:rsidR="00D82D10">
        <w:rPr>
          <w:rFonts w:ascii="Times New Roman" w:hAnsi="Times New Roman"/>
          <w:bCs/>
          <w:sz w:val="28"/>
        </w:rPr>
        <w:t xml:space="preserve"> </w:t>
      </w:r>
      <w:r w:rsidR="002A2D51">
        <w:rPr>
          <w:rFonts w:ascii="Times New Roman" w:hAnsi="Times New Roman"/>
          <w:bCs/>
          <w:sz w:val="28"/>
        </w:rPr>
        <w:t>Однако в</w:t>
      </w:r>
      <w:r w:rsidR="009152AD">
        <w:rPr>
          <w:rFonts w:ascii="Times New Roman" w:hAnsi="Times New Roman"/>
          <w:bCs/>
          <w:sz w:val="28"/>
        </w:rPr>
        <w:t xml:space="preserve"> исследуемом материале также встречаются </w:t>
      </w:r>
      <w:r w:rsidR="00E11A36">
        <w:rPr>
          <w:rFonts w:ascii="Times New Roman" w:hAnsi="Times New Roman"/>
          <w:bCs/>
          <w:sz w:val="28"/>
        </w:rPr>
        <w:t xml:space="preserve">примеры </w:t>
      </w:r>
      <w:r w:rsidR="009152AD">
        <w:rPr>
          <w:rFonts w:ascii="Times New Roman" w:hAnsi="Times New Roman"/>
          <w:bCs/>
          <w:sz w:val="28"/>
        </w:rPr>
        <w:t>неудачно написанных сочинений</w:t>
      </w:r>
      <w:r w:rsidR="00680606">
        <w:rPr>
          <w:rFonts w:ascii="Times New Roman" w:hAnsi="Times New Roman"/>
          <w:bCs/>
          <w:sz w:val="28"/>
        </w:rPr>
        <w:t>, которые</w:t>
      </w:r>
      <w:r w:rsidR="009152AD">
        <w:rPr>
          <w:rFonts w:ascii="Times New Roman" w:hAnsi="Times New Roman"/>
          <w:bCs/>
          <w:sz w:val="28"/>
        </w:rPr>
        <w:t xml:space="preserve"> сопровождаются комментариями преподавателя. </w:t>
      </w:r>
      <w:r w:rsidR="00D82D10">
        <w:rPr>
          <w:rFonts w:ascii="Times New Roman" w:hAnsi="Times New Roman"/>
          <w:bCs/>
          <w:sz w:val="28"/>
        </w:rPr>
        <w:t>Чаще всего экзаменаторы отмечают следующие моменты:</w:t>
      </w:r>
    </w:p>
    <w:p w:rsidR="00DA11FA" w:rsidRDefault="00DA11FA" w:rsidP="00D82D10">
      <w:pPr>
        <w:pStyle w:val="a4"/>
        <w:numPr>
          <w:ilvl w:val="0"/>
          <w:numId w:val="36"/>
        </w:numPr>
        <w:spacing w:line="360" w:lineRule="auto"/>
        <w:ind w:left="709" w:hanging="425"/>
        <w:jc w:val="both"/>
        <w:rPr>
          <w:rStyle w:val="a3"/>
          <w:rFonts w:cstheme="majorBidi"/>
          <w:b w:val="0"/>
          <w:bCs w:val="0"/>
        </w:rPr>
      </w:pPr>
      <w:r>
        <w:rPr>
          <w:rStyle w:val="a3"/>
          <w:rFonts w:cstheme="majorBidi"/>
          <w:b w:val="0"/>
          <w:bCs w:val="0"/>
        </w:rPr>
        <w:t>Нарушение композиции и логики изложения;</w:t>
      </w:r>
    </w:p>
    <w:p w:rsidR="00BE0CEE" w:rsidRDefault="00DC08D1" w:rsidP="00D82D10">
      <w:pPr>
        <w:pStyle w:val="a4"/>
        <w:numPr>
          <w:ilvl w:val="0"/>
          <w:numId w:val="36"/>
        </w:numPr>
        <w:spacing w:line="360" w:lineRule="auto"/>
        <w:ind w:left="709" w:hanging="425"/>
        <w:jc w:val="both"/>
        <w:rPr>
          <w:rStyle w:val="a3"/>
          <w:rFonts w:cstheme="majorBidi"/>
          <w:b w:val="0"/>
          <w:bCs w:val="0"/>
        </w:rPr>
      </w:pPr>
      <w:r>
        <w:rPr>
          <w:rStyle w:val="a3"/>
          <w:rFonts w:cstheme="majorBidi"/>
          <w:b w:val="0"/>
          <w:bCs w:val="0"/>
        </w:rPr>
        <w:t>Н</w:t>
      </w:r>
      <w:r w:rsidR="001974E8">
        <w:rPr>
          <w:rStyle w:val="a3"/>
          <w:rFonts w:cstheme="majorBidi"/>
          <w:b w:val="0"/>
          <w:bCs w:val="0"/>
        </w:rPr>
        <w:t>арушение</w:t>
      </w:r>
      <w:r>
        <w:rPr>
          <w:rStyle w:val="a3"/>
          <w:rFonts w:cstheme="majorBidi"/>
          <w:b w:val="0"/>
          <w:bCs w:val="0"/>
        </w:rPr>
        <w:t xml:space="preserve"> </w:t>
      </w:r>
      <w:r w:rsidR="001974E8">
        <w:rPr>
          <w:rStyle w:val="a3"/>
          <w:rFonts w:cstheme="majorBidi"/>
          <w:b w:val="0"/>
          <w:bCs w:val="0"/>
        </w:rPr>
        <w:t>синтаксических и грамматических норм;</w:t>
      </w:r>
    </w:p>
    <w:p w:rsidR="00DC08D1" w:rsidRDefault="001974E8" w:rsidP="00D82D10">
      <w:pPr>
        <w:pStyle w:val="a4"/>
        <w:numPr>
          <w:ilvl w:val="0"/>
          <w:numId w:val="36"/>
        </w:numPr>
        <w:spacing w:line="360" w:lineRule="auto"/>
        <w:ind w:left="709" w:hanging="425"/>
        <w:jc w:val="both"/>
        <w:rPr>
          <w:rStyle w:val="a3"/>
          <w:rFonts w:cstheme="majorBidi"/>
          <w:b w:val="0"/>
          <w:bCs w:val="0"/>
        </w:rPr>
      </w:pPr>
      <w:r>
        <w:rPr>
          <w:rStyle w:val="a3"/>
          <w:rFonts w:cstheme="majorBidi"/>
          <w:b w:val="0"/>
          <w:bCs w:val="0"/>
        </w:rPr>
        <w:t>Наличие орфографических</w:t>
      </w:r>
      <w:r w:rsidR="00DC08D1">
        <w:rPr>
          <w:rStyle w:val="a3"/>
          <w:rFonts w:cstheme="majorBidi"/>
          <w:b w:val="0"/>
          <w:bCs w:val="0"/>
        </w:rPr>
        <w:t xml:space="preserve"> </w:t>
      </w:r>
      <w:r>
        <w:rPr>
          <w:rStyle w:val="a3"/>
          <w:rFonts w:cstheme="majorBidi"/>
          <w:b w:val="0"/>
          <w:bCs w:val="0"/>
        </w:rPr>
        <w:t>ошибок</w:t>
      </w:r>
      <w:r w:rsidR="00DA11FA">
        <w:rPr>
          <w:rStyle w:val="a3"/>
          <w:rFonts w:cstheme="majorBidi"/>
          <w:b w:val="0"/>
          <w:bCs w:val="0"/>
        </w:rPr>
        <w:t>;</w:t>
      </w:r>
    </w:p>
    <w:p w:rsidR="00DA11FA" w:rsidRPr="00D82D10" w:rsidRDefault="00DA11FA" w:rsidP="00D82D10">
      <w:pPr>
        <w:pStyle w:val="a4"/>
        <w:numPr>
          <w:ilvl w:val="0"/>
          <w:numId w:val="36"/>
        </w:numPr>
        <w:spacing w:line="360" w:lineRule="auto"/>
        <w:ind w:left="709" w:hanging="425"/>
        <w:jc w:val="both"/>
        <w:rPr>
          <w:rStyle w:val="a3"/>
          <w:rFonts w:cstheme="majorBidi"/>
          <w:b w:val="0"/>
          <w:bCs w:val="0"/>
        </w:rPr>
      </w:pPr>
      <w:r>
        <w:rPr>
          <w:rStyle w:val="a3"/>
          <w:rFonts w:cstheme="majorBidi"/>
          <w:b w:val="0"/>
          <w:bCs w:val="0"/>
        </w:rPr>
        <w:t>Тавтология.</w:t>
      </w:r>
    </w:p>
    <w:p w:rsidR="000503BC" w:rsidRPr="00540FD3" w:rsidRDefault="002150C5" w:rsidP="00540FD3">
      <w:pPr>
        <w:pStyle w:val="2"/>
        <w:spacing w:before="100" w:beforeAutospacing="1" w:after="100" w:afterAutospacing="1"/>
        <w:rPr>
          <w:rStyle w:val="a3"/>
          <w:rFonts w:cstheme="majorBidi"/>
          <w:b/>
          <w:bCs/>
        </w:rPr>
      </w:pPr>
      <w:bookmarkStart w:id="70" w:name="_Toc451808489"/>
      <w:r w:rsidRPr="00540FD3">
        <w:rPr>
          <w:rStyle w:val="a3"/>
          <w:rFonts w:cstheme="majorBidi"/>
          <w:b/>
          <w:bCs/>
        </w:rPr>
        <w:t>2</w:t>
      </w:r>
      <w:r w:rsidR="00020B38" w:rsidRPr="00540FD3">
        <w:rPr>
          <w:rStyle w:val="a3"/>
          <w:rFonts w:cstheme="majorBidi"/>
          <w:b/>
          <w:bCs/>
        </w:rPr>
        <w:t>.</w:t>
      </w:r>
      <w:r w:rsidR="00C15F6A">
        <w:rPr>
          <w:rStyle w:val="a3"/>
          <w:rFonts w:cstheme="majorBidi"/>
          <w:b/>
          <w:bCs/>
        </w:rPr>
        <w:t>1</w:t>
      </w:r>
      <w:r w:rsidR="00825E45" w:rsidRPr="00540FD3">
        <w:rPr>
          <w:rStyle w:val="a3"/>
          <w:rFonts w:cstheme="majorBidi"/>
          <w:b/>
          <w:bCs/>
        </w:rPr>
        <w:t>.</w:t>
      </w:r>
      <w:r w:rsidR="00E11481" w:rsidRPr="00540FD3">
        <w:rPr>
          <w:rStyle w:val="a3"/>
          <w:rFonts w:cstheme="majorBidi"/>
          <w:b/>
          <w:bCs/>
        </w:rPr>
        <w:t xml:space="preserve"> Общая характеристика </w:t>
      </w:r>
      <w:r w:rsidR="00591A2C">
        <w:rPr>
          <w:rStyle w:val="a3"/>
          <w:rFonts w:cstheme="majorBidi"/>
          <w:b/>
          <w:bCs/>
        </w:rPr>
        <w:t xml:space="preserve">и критерии оценки </w:t>
      </w:r>
      <w:r w:rsidR="00DA5434" w:rsidRPr="00540FD3">
        <w:rPr>
          <w:rStyle w:val="a3"/>
          <w:rFonts w:cstheme="majorBidi"/>
          <w:b/>
          <w:bCs/>
        </w:rPr>
        <w:t>письменных тестовых заданий формата IELTS</w:t>
      </w:r>
      <w:bookmarkEnd w:id="70"/>
    </w:p>
    <w:p w:rsidR="00190B8A" w:rsidRPr="00A1752A" w:rsidRDefault="00F546CF" w:rsidP="00540FD3">
      <w:pPr>
        <w:spacing w:before="100" w:beforeAutospacing="1" w:after="100" w:afterAutospacing="1" w:line="360" w:lineRule="auto"/>
        <w:jc w:val="both"/>
        <w:rPr>
          <w:rStyle w:val="a3"/>
          <w:rFonts w:cstheme="minorBidi"/>
          <w:b w:val="0"/>
        </w:rPr>
      </w:pPr>
      <w:r>
        <w:rPr>
          <w:rStyle w:val="a3"/>
          <w:rFonts w:cstheme="minorBidi"/>
          <w:b w:val="0"/>
        </w:rPr>
        <w:t xml:space="preserve">    </w:t>
      </w:r>
      <w:r w:rsidR="00190B8A">
        <w:rPr>
          <w:rStyle w:val="a3"/>
          <w:rFonts w:cstheme="minorBidi"/>
          <w:b w:val="0"/>
        </w:rPr>
        <w:t xml:space="preserve">Письменная часть </w:t>
      </w:r>
      <w:r w:rsidR="000958D7">
        <w:rPr>
          <w:rStyle w:val="a3"/>
          <w:rFonts w:cstheme="minorBidi"/>
          <w:b w:val="0"/>
        </w:rPr>
        <w:t>академического модуля</w:t>
      </w:r>
      <w:r w:rsidR="00190B8A" w:rsidRPr="00190B8A">
        <w:rPr>
          <w:rStyle w:val="a3"/>
          <w:rFonts w:cstheme="minorBidi"/>
          <w:b w:val="0"/>
        </w:rPr>
        <w:t xml:space="preserve"> </w:t>
      </w:r>
      <w:r w:rsidR="00190B8A">
        <w:rPr>
          <w:rStyle w:val="a3"/>
          <w:rFonts w:cstheme="minorBidi"/>
          <w:b w:val="0"/>
        </w:rPr>
        <w:t>(</w:t>
      </w:r>
      <w:r w:rsidR="000958D7" w:rsidRPr="00A1752A">
        <w:rPr>
          <w:rStyle w:val="a3"/>
          <w:rFonts w:cstheme="minorBidi"/>
          <w:b w:val="0"/>
          <w:lang w:val="en-US"/>
        </w:rPr>
        <w:t>Academic</w:t>
      </w:r>
      <w:r w:rsidR="000958D7" w:rsidRPr="000958D7">
        <w:rPr>
          <w:rStyle w:val="a3"/>
          <w:rFonts w:cstheme="minorBidi"/>
          <w:b w:val="0"/>
        </w:rPr>
        <w:t xml:space="preserve"> </w:t>
      </w:r>
      <w:r w:rsidR="000958D7" w:rsidRPr="00A1752A">
        <w:rPr>
          <w:rStyle w:val="a3"/>
          <w:rFonts w:cstheme="minorBidi"/>
          <w:b w:val="0"/>
          <w:lang w:val="en-US"/>
        </w:rPr>
        <w:t>Module</w:t>
      </w:r>
      <w:r w:rsidR="000958D7" w:rsidRPr="000958D7">
        <w:rPr>
          <w:rStyle w:val="a3"/>
          <w:rFonts w:cstheme="minorBidi"/>
          <w:b w:val="0"/>
        </w:rPr>
        <w:t xml:space="preserve"> </w:t>
      </w:r>
      <w:r w:rsidR="000958D7" w:rsidRPr="00A1752A">
        <w:rPr>
          <w:rStyle w:val="a3"/>
          <w:rFonts w:cstheme="minorBidi"/>
          <w:b w:val="0"/>
          <w:lang w:val="en-US"/>
        </w:rPr>
        <w:t>Writing</w:t>
      </w:r>
      <w:r w:rsidR="00190B8A">
        <w:rPr>
          <w:rStyle w:val="a3"/>
          <w:rFonts w:cstheme="minorBidi"/>
          <w:b w:val="0"/>
        </w:rPr>
        <w:t xml:space="preserve">) состоит из двух заданий, на выполнение которых дается 60 минут. </w:t>
      </w:r>
      <w:r w:rsidR="00190B8A" w:rsidRPr="00190B8A">
        <w:rPr>
          <w:rStyle w:val="a3"/>
          <w:rFonts w:cstheme="minorBidi"/>
          <w:b w:val="0"/>
          <w:lang w:val="en-US"/>
        </w:rPr>
        <w:t>Writing</w:t>
      </w:r>
      <w:r w:rsidR="00190B8A" w:rsidRPr="00A1752A">
        <w:rPr>
          <w:rStyle w:val="a3"/>
          <w:rFonts w:cstheme="minorBidi"/>
          <w:b w:val="0"/>
        </w:rPr>
        <w:t xml:space="preserve"> </w:t>
      </w:r>
      <w:r w:rsidR="00190B8A">
        <w:rPr>
          <w:rStyle w:val="a3"/>
          <w:rFonts w:cstheme="minorBidi"/>
          <w:b w:val="0"/>
        </w:rPr>
        <w:t>подразделяется на два типа</w:t>
      </w:r>
      <w:r w:rsidR="00190B8A" w:rsidRPr="00A1752A">
        <w:rPr>
          <w:rStyle w:val="a3"/>
          <w:rFonts w:cstheme="minorBidi"/>
          <w:b w:val="0"/>
        </w:rPr>
        <w:t>:</w:t>
      </w:r>
    </w:p>
    <w:p w:rsidR="00190B8A" w:rsidRDefault="00A1752A" w:rsidP="003728A4">
      <w:pPr>
        <w:pStyle w:val="a4"/>
        <w:numPr>
          <w:ilvl w:val="0"/>
          <w:numId w:val="4"/>
        </w:numPr>
        <w:spacing w:line="360" w:lineRule="auto"/>
        <w:ind w:hanging="436"/>
        <w:jc w:val="both"/>
        <w:rPr>
          <w:rStyle w:val="a3"/>
          <w:rFonts w:cstheme="minorBidi"/>
          <w:b w:val="0"/>
        </w:rPr>
      </w:pPr>
      <w:r>
        <w:rPr>
          <w:rStyle w:val="a3"/>
          <w:rFonts w:cstheme="minorBidi"/>
          <w:b w:val="0"/>
        </w:rPr>
        <w:t xml:space="preserve">первое задание (от 150 слов) – </w:t>
      </w:r>
      <w:r w:rsidR="000958D7">
        <w:rPr>
          <w:rStyle w:val="a3"/>
          <w:rFonts w:cstheme="minorBidi"/>
          <w:b w:val="0"/>
        </w:rPr>
        <w:t>эссе, основанное</w:t>
      </w:r>
      <w:r>
        <w:rPr>
          <w:rStyle w:val="a3"/>
          <w:rFonts w:cstheme="minorBidi"/>
          <w:b w:val="0"/>
        </w:rPr>
        <w:t xml:space="preserve"> на описании графика или графического рисунка</w:t>
      </w:r>
      <w:r w:rsidRPr="00A1752A">
        <w:rPr>
          <w:rStyle w:val="a3"/>
          <w:rFonts w:cstheme="minorBidi"/>
          <w:b w:val="0"/>
        </w:rPr>
        <w:t>;</w:t>
      </w:r>
    </w:p>
    <w:p w:rsidR="00A1752A" w:rsidRPr="00A1752A" w:rsidRDefault="00A1752A" w:rsidP="003728A4">
      <w:pPr>
        <w:pStyle w:val="a4"/>
        <w:numPr>
          <w:ilvl w:val="0"/>
          <w:numId w:val="4"/>
        </w:numPr>
        <w:spacing w:line="360" w:lineRule="auto"/>
        <w:ind w:hanging="436"/>
        <w:jc w:val="both"/>
        <w:rPr>
          <w:rStyle w:val="a3"/>
          <w:rFonts w:cstheme="minorBidi"/>
          <w:b w:val="0"/>
        </w:rPr>
      </w:pPr>
      <w:r>
        <w:rPr>
          <w:rStyle w:val="a3"/>
          <w:rFonts w:cstheme="minorBidi"/>
          <w:b w:val="0"/>
        </w:rPr>
        <w:t>второе з</w:t>
      </w:r>
      <w:r w:rsidR="000736B9">
        <w:rPr>
          <w:rStyle w:val="a3"/>
          <w:rFonts w:cstheme="minorBidi"/>
          <w:b w:val="0"/>
        </w:rPr>
        <w:t>адание (от 250 слов) – эссе</w:t>
      </w:r>
      <w:r w:rsidR="001F3249">
        <w:rPr>
          <w:rStyle w:val="a3"/>
          <w:rFonts w:cstheme="minorBidi"/>
          <w:b w:val="0"/>
        </w:rPr>
        <w:t xml:space="preserve"> на академическую тему</w:t>
      </w:r>
      <w:r>
        <w:rPr>
          <w:rStyle w:val="a3"/>
          <w:rFonts w:cstheme="minorBidi"/>
          <w:b w:val="0"/>
        </w:rPr>
        <w:t>.</w:t>
      </w:r>
    </w:p>
    <w:p w:rsidR="00066D11" w:rsidRDefault="00F546CF" w:rsidP="00207FE8">
      <w:pPr>
        <w:spacing w:line="360" w:lineRule="auto"/>
        <w:jc w:val="both"/>
        <w:rPr>
          <w:rStyle w:val="a3"/>
          <w:rFonts w:cstheme="minorBidi"/>
          <w:b w:val="0"/>
        </w:rPr>
      </w:pPr>
      <w:r>
        <w:rPr>
          <w:rStyle w:val="a3"/>
          <w:rFonts w:cstheme="minorBidi"/>
          <w:b w:val="0"/>
        </w:rPr>
        <w:t xml:space="preserve">    </w:t>
      </w:r>
      <w:r w:rsidR="0053612B">
        <w:rPr>
          <w:rStyle w:val="a3"/>
          <w:rFonts w:cstheme="minorBidi"/>
          <w:b w:val="0"/>
        </w:rPr>
        <w:t>Система оценки письменных заданий формата</w:t>
      </w:r>
      <w:r w:rsidR="00066D11">
        <w:rPr>
          <w:rStyle w:val="a3"/>
          <w:rFonts w:cstheme="minorBidi"/>
          <w:b w:val="0"/>
        </w:rPr>
        <w:t xml:space="preserve"> </w:t>
      </w:r>
      <w:r w:rsidR="00066D11">
        <w:rPr>
          <w:rStyle w:val="a3"/>
          <w:rFonts w:cstheme="minorBidi"/>
          <w:b w:val="0"/>
          <w:lang w:val="en-US"/>
        </w:rPr>
        <w:t>IELTS</w:t>
      </w:r>
      <w:r w:rsidR="00066D11" w:rsidRPr="00F546CF">
        <w:rPr>
          <w:rStyle w:val="a3"/>
          <w:rFonts w:cstheme="minorBidi"/>
          <w:b w:val="0"/>
        </w:rPr>
        <w:t xml:space="preserve"> </w:t>
      </w:r>
      <w:r w:rsidR="0053612B">
        <w:rPr>
          <w:rStyle w:val="a3"/>
          <w:rFonts w:cstheme="minorBidi"/>
          <w:b w:val="0"/>
        </w:rPr>
        <w:t>состоит</w:t>
      </w:r>
      <w:r>
        <w:rPr>
          <w:rStyle w:val="a3"/>
          <w:rFonts w:cstheme="minorBidi"/>
          <w:b w:val="0"/>
        </w:rPr>
        <w:t xml:space="preserve"> из следующих параметров:</w:t>
      </w:r>
    </w:p>
    <w:p w:rsidR="00F546CF" w:rsidRPr="00CE1171" w:rsidRDefault="00207FE8" w:rsidP="003728A4">
      <w:pPr>
        <w:pStyle w:val="a4"/>
        <w:numPr>
          <w:ilvl w:val="0"/>
          <w:numId w:val="3"/>
        </w:numPr>
        <w:spacing w:line="360" w:lineRule="auto"/>
        <w:ind w:hanging="436"/>
        <w:jc w:val="both"/>
        <w:rPr>
          <w:rStyle w:val="a3"/>
          <w:rFonts w:cstheme="minorBidi"/>
          <w:b w:val="0"/>
        </w:rPr>
      </w:pPr>
      <w:r>
        <w:rPr>
          <w:rStyle w:val="a3"/>
          <w:rFonts w:cstheme="minorBidi"/>
          <w:b w:val="0"/>
          <w:lang w:val="en-US"/>
        </w:rPr>
        <w:t>Fulfillment</w:t>
      </w:r>
      <w:r w:rsidR="006235CD">
        <w:rPr>
          <w:rStyle w:val="a3"/>
          <w:rFonts w:cstheme="minorBidi"/>
          <w:b w:val="0"/>
        </w:rPr>
        <w:t>/ </w:t>
      </w:r>
      <w:r w:rsidR="006235CD">
        <w:rPr>
          <w:rStyle w:val="a3"/>
          <w:rFonts w:cstheme="minorBidi"/>
          <w:b w:val="0"/>
          <w:lang w:val="en-US"/>
        </w:rPr>
        <w:t>Context</w:t>
      </w:r>
      <w:r w:rsidR="006235CD">
        <w:rPr>
          <w:rStyle w:val="a3"/>
          <w:rFonts w:cstheme="minorBidi"/>
          <w:b w:val="0"/>
        </w:rPr>
        <w:t> (глубина раскрытия темы)</w:t>
      </w:r>
      <w:r w:rsidR="00CE1171" w:rsidRPr="006235CD">
        <w:rPr>
          <w:rStyle w:val="a3"/>
          <w:rFonts w:cstheme="minorBidi"/>
          <w:b w:val="0"/>
        </w:rPr>
        <w:t>:</w:t>
      </w:r>
      <w:r w:rsidR="00CE1171" w:rsidRPr="006235CD">
        <w:rPr>
          <w:rStyle w:val="a3"/>
          <w:rFonts w:cstheme="minorBidi"/>
          <w:b w:val="0"/>
        </w:rPr>
        <w:br/>
      </w:r>
      <w:r w:rsidR="00CE1171">
        <w:rPr>
          <w:rStyle w:val="a3"/>
          <w:rFonts w:cstheme="minorBidi"/>
          <w:b w:val="0"/>
        </w:rPr>
        <w:t>Данный</w:t>
      </w:r>
      <w:r w:rsidR="00CE1171" w:rsidRPr="006235CD">
        <w:rPr>
          <w:rStyle w:val="a3"/>
          <w:rFonts w:cstheme="minorBidi"/>
          <w:b w:val="0"/>
        </w:rPr>
        <w:t xml:space="preserve"> </w:t>
      </w:r>
      <w:r w:rsidR="00CE1171">
        <w:rPr>
          <w:rStyle w:val="a3"/>
          <w:rFonts w:cstheme="minorBidi"/>
          <w:b w:val="0"/>
        </w:rPr>
        <w:t>параметр</w:t>
      </w:r>
      <w:r w:rsidR="00CE1171" w:rsidRPr="006235CD">
        <w:rPr>
          <w:rStyle w:val="a3"/>
          <w:rFonts w:cstheme="minorBidi"/>
          <w:b w:val="0"/>
        </w:rPr>
        <w:t xml:space="preserve"> </w:t>
      </w:r>
      <w:r w:rsidR="00CE1171">
        <w:rPr>
          <w:rStyle w:val="a3"/>
          <w:rFonts w:cstheme="minorBidi"/>
          <w:b w:val="0"/>
        </w:rPr>
        <w:t>имеет</w:t>
      </w:r>
      <w:r w:rsidR="00CE1171" w:rsidRPr="006235CD">
        <w:rPr>
          <w:rStyle w:val="a3"/>
          <w:rFonts w:cstheme="minorBidi"/>
          <w:b w:val="0"/>
        </w:rPr>
        <w:t xml:space="preserve"> </w:t>
      </w:r>
      <w:r w:rsidR="00CE1171">
        <w:rPr>
          <w:rStyle w:val="a3"/>
          <w:rFonts w:cstheme="minorBidi"/>
          <w:b w:val="0"/>
        </w:rPr>
        <w:t>другие</w:t>
      </w:r>
      <w:r w:rsidR="00CE1171" w:rsidRPr="006235CD">
        <w:rPr>
          <w:rStyle w:val="a3"/>
          <w:rFonts w:cstheme="minorBidi"/>
          <w:b w:val="0"/>
        </w:rPr>
        <w:t xml:space="preserve"> </w:t>
      </w:r>
      <w:r w:rsidR="00CE1171">
        <w:rPr>
          <w:rStyle w:val="a3"/>
          <w:rFonts w:cstheme="minorBidi"/>
          <w:b w:val="0"/>
        </w:rPr>
        <w:t>названия</w:t>
      </w:r>
      <w:r w:rsidR="00CE1171" w:rsidRPr="006235CD">
        <w:rPr>
          <w:rStyle w:val="a3"/>
          <w:rFonts w:cstheme="minorBidi"/>
          <w:b w:val="0"/>
        </w:rPr>
        <w:t xml:space="preserve"> – </w:t>
      </w:r>
      <w:r w:rsidR="00CE1171" w:rsidRPr="00CE1171">
        <w:rPr>
          <w:rStyle w:val="a3"/>
          <w:rFonts w:cstheme="minorBidi"/>
          <w:b w:val="0"/>
          <w:lang w:val="en-US"/>
        </w:rPr>
        <w:t>Task</w:t>
      </w:r>
      <w:r w:rsidR="00CE1171" w:rsidRPr="006235CD">
        <w:rPr>
          <w:rStyle w:val="a3"/>
          <w:rFonts w:cstheme="minorBidi"/>
          <w:b w:val="0"/>
        </w:rPr>
        <w:t xml:space="preserve"> </w:t>
      </w:r>
      <w:r w:rsidR="00CE1171" w:rsidRPr="00CE1171">
        <w:rPr>
          <w:rStyle w:val="a3"/>
          <w:rFonts w:cstheme="minorBidi"/>
          <w:b w:val="0"/>
          <w:lang w:val="en-US"/>
        </w:rPr>
        <w:t>Achievement</w:t>
      </w:r>
      <w:r w:rsidR="00CE1171" w:rsidRPr="006235CD">
        <w:rPr>
          <w:rStyle w:val="a3"/>
          <w:rFonts w:cstheme="minorBidi"/>
          <w:b w:val="0"/>
        </w:rPr>
        <w:t xml:space="preserve"> (</w:t>
      </w:r>
      <w:r w:rsidR="00CE1171" w:rsidRPr="00CE1171">
        <w:rPr>
          <w:rStyle w:val="a3"/>
          <w:rFonts w:cstheme="minorBidi"/>
          <w:b w:val="0"/>
          <w:lang w:val="en-US"/>
        </w:rPr>
        <w:t>Task</w:t>
      </w:r>
      <w:r w:rsidR="00CE1171" w:rsidRPr="006235CD">
        <w:rPr>
          <w:rStyle w:val="a3"/>
          <w:rFonts w:cstheme="minorBidi"/>
          <w:b w:val="0"/>
        </w:rPr>
        <w:t xml:space="preserve"> 1) </w:t>
      </w:r>
      <w:r w:rsidR="00CE1171" w:rsidRPr="00CE1171">
        <w:rPr>
          <w:rStyle w:val="a3"/>
          <w:rFonts w:cstheme="minorBidi"/>
          <w:b w:val="0"/>
        </w:rPr>
        <w:lastRenderedPageBreak/>
        <w:t>или</w:t>
      </w:r>
      <w:r w:rsidR="00CE1171" w:rsidRPr="006235CD">
        <w:rPr>
          <w:rStyle w:val="a3"/>
          <w:rFonts w:cstheme="minorBidi"/>
          <w:b w:val="0"/>
        </w:rPr>
        <w:t xml:space="preserve"> </w:t>
      </w:r>
      <w:r w:rsidR="00CE1171" w:rsidRPr="00CE1171">
        <w:rPr>
          <w:rStyle w:val="a3"/>
          <w:rFonts w:cstheme="minorBidi"/>
          <w:b w:val="0"/>
          <w:lang w:val="en-US"/>
        </w:rPr>
        <w:t>Task</w:t>
      </w:r>
      <w:r w:rsidR="00CE1171" w:rsidRPr="006235CD">
        <w:rPr>
          <w:rStyle w:val="a3"/>
          <w:rFonts w:cstheme="minorBidi"/>
          <w:b w:val="0"/>
        </w:rPr>
        <w:t xml:space="preserve"> </w:t>
      </w:r>
      <w:r w:rsidR="00CE1171" w:rsidRPr="00CE1171">
        <w:rPr>
          <w:rStyle w:val="a3"/>
          <w:rFonts w:cstheme="minorBidi"/>
          <w:b w:val="0"/>
          <w:lang w:val="en-US"/>
        </w:rPr>
        <w:t>Response</w:t>
      </w:r>
      <w:r w:rsidR="00CE1171" w:rsidRPr="006235CD">
        <w:rPr>
          <w:rStyle w:val="a3"/>
          <w:rFonts w:cstheme="minorBidi"/>
          <w:b w:val="0"/>
        </w:rPr>
        <w:t xml:space="preserve"> (</w:t>
      </w:r>
      <w:r w:rsidR="00CE1171" w:rsidRPr="00CE1171">
        <w:rPr>
          <w:rStyle w:val="a3"/>
          <w:rFonts w:cstheme="minorBidi"/>
          <w:b w:val="0"/>
          <w:lang w:val="en-US"/>
        </w:rPr>
        <w:t>Task</w:t>
      </w:r>
      <w:r w:rsidR="00CE1171" w:rsidRPr="006235CD">
        <w:rPr>
          <w:rStyle w:val="a3"/>
          <w:rFonts w:cstheme="minorBidi"/>
          <w:b w:val="0"/>
        </w:rPr>
        <w:t xml:space="preserve"> 2). </w:t>
      </w:r>
      <w:r w:rsidR="00CE1171">
        <w:rPr>
          <w:rStyle w:val="a3"/>
          <w:rFonts w:cstheme="minorBidi"/>
          <w:b w:val="0"/>
        </w:rPr>
        <w:t>Его</w:t>
      </w:r>
      <w:r w:rsidR="00CE1171" w:rsidRPr="00CE1171">
        <w:rPr>
          <w:rStyle w:val="a3"/>
          <w:rFonts w:cstheme="minorBidi"/>
          <w:b w:val="0"/>
        </w:rPr>
        <w:t xml:space="preserve"> </w:t>
      </w:r>
      <w:r w:rsidR="00CE1171">
        <w:rPr>
          <w:rStyle w:val="a3"/>
          <w:rFonts w:cstheme="minorBidi"/>
          <w:b w:val="0"/>
        </w:rPr>
        <w:t>основная</w:t>
      </w:r>
      <w:r w:rsidR="00CE1171" w:rsidRPr="00CE1171">
        <w:rPr>
          <w:rStyle w:val="a3"/>
          <w:rFonts w:cstheme="minorBidi"/>
          <w:b w:val="0"/>
        </w:rPr>
        <w:t xml:space="preserve"> </w:t>
      </w:r>
      <w:r w:rsidR="00CE1171">
        <w:rPr>
          <w:rStyle w:val="a3"/>
          <w:rFonts w:cstheme="minorBidi"/>
          <w:b w:val="0"/>
        </w:rPr>
        <w:t>сущность</w:t>
      </w:r>
      <w:r w:rsidR="00CE1171" w:rsidRPr="00CE1171">
        <w:rPr>
          <w:rStyle w:val="a3"/>
          <w:rFonts w:cstheme="minorBidi"/>
          <w:b w:val="0"/>
        </w:rPr>
        <w:t xml:space="preserve"> </w:t>
      </w:r>
      <w:r w:rsidR="00CE1171">
        <w:rPr>
          <w:rStyle w:val="a3"/>
          <w:rFonts w:cstheme="minorBidi"/>
          <w:b w:val="0"/>
        </w:rPr>
        <w:t>заключается</w:t>
      </w:r>
      <w:r w:rsidR="00CE1171" w:rsidRPr="00CE1171">
        <w:rPr>
          <w:rStyle w:val="a3"/>
          <w:rFonts w:cstheme="minorBidi"/>
          <w:b w:val="0"/>
        </w:rPr>
        <w:t xml:space="preserve"> </w:t>
      </w:r>
      <w:r w:rsidR="00CE1171">
        <w:rPr>
          <w:rStyle w:val="a3"/>
          <w:rFonts w:cstheme="minorBidi"/>
          <w:b w:val="0"/>
        </w:rPr>
        <w:t>в</w:t>
      </w:r>
      <w:r w:rsidR="00CE1171" w:rsidRPr="00CE1171">
        <w:rPr>
          <w:rStyle w:val="a3"/>
          <w:rFonts w:cstheme="minorBidi"/>
          <w:b w:val="0"/>
        </w:rPr>
        <w:t xml:space="preserve"> </w:t>
      </w:r>
      <w:r w:rsidR="00CE1171">
        <w:rPr>
          <w:rStyle w:val="a3"/>
          <w:rFonts w:cstheme="minorBidi"/>
          <w:b w:val="0"/>
        </w:rPr>
        <w:t>том</w:t>
      </w:r>
      <w:r w:rsidR="00CE1171" w:rsidRPr="00CE1171">
        <w:rPr>
          <w:rStyle w:val="a3"/>
          <w:rFonts w:cstheme="minorBidi"/>
          <w:b w:val="0"/>
        </w:rPr>
        <w:t xml:space="preserve">, </w:t>
      </w:r>
      <w:r w:rsidR="00CE1171">
        <w:rPr>
          <w:rStyle w:val="a3"/>
          <w:rFonts w:cstheme="minorBidi"/>
          <w:b w:val="0"/>
        </w:rPr>
        <w:t>насколько</w:t>
      </w:r>
      <w:r w:rsidR="00CE1171" w:rsidRPr="00CE1171">
        <w:rPr>
          <w:rStyle w:val="a3"/>
          <w:rFonts w:cstheme="minorBidi"/>
          <w:b w:val="0"/>
        </w:rPr>
        <w:t xml:space="preserve"> </w:t>
      </w:r>
      <w:r w:rsidR="00CE1171">
        <w:rPr>
          <w:rStyle w:val="a3"/>
          <w:rFonts w:cstheme="minorBidi"/>
          <w:b w:val="0"/>
        </w:rPr>
        <w:t>полно</w:t>
      </w:r>
      <w:r w:rsidR="00CE1171" w:rsidRPr="00CE1171">
        <w:rPr>
          <w:rStyle w:val="a3"/>
          <w:rFonts w:cstheme="minorBidi"/>
          <w:b w:val="0"/>
        </w:rPr>
        <w:t xml:space="preserve"> </w:t>
      </w:r>
      <w:r w:rsidR="00CE1171">
        <w:rPr>
          <w:rStyle w:val="a3"/>
          <w:rFonts w:cstheme="minorBidi"/>
          <w:b w:val="0"/>
        </w:rPr>
        <w:t>экзаменуемый</w:t>
      </w:r>
      <w:r w:rsidR="00CE1171" w:rsidRPr="00CE1171">
        <w:rPr>
          <w:rStyle w:val="a3"/>
          <w:rFonts w:cstheme="minorBidi"/>
          <w:b w:val="0"/>
        </w:rPr>
        <w:t xml:space="preserve"> </w:t>
      </w:r>
      <w:r w:rsidR="00CE1171">
        <w:rPr>
          <w:rStyle w:val="a3"/>
          <w:rFonts w:cstheme="minorBidi"/>
          <w:b w:val="0"/>
        </w:rPr>
        <w:t>ответил</w:t>
      </w:r>
      <w:r w:rsidR="00CE1171" w:rsidRPr="00CE1171">
        <w:rPr>
          <w:rStyle w:val="a3"/>
          <w:rFonts w:cstheme="minorBidi"/>
          <w:b w:val="0"/>
        </w:rPr>
        <w:t xml:space="preserve"> </w:t>
      </w:r>
      <w:r w:rsidR="00CE1171">
        <w:rPr>
          <w:rStyle w:val="a3"/>
          <w:rFonts w:cstheme="minorBidi"/>
          <w:b w:val="0"/>
        </w:rPr>
        <w:t>на</w:t>
      </w:r>
      <w:r w:rsidR="00CE1171" w:rsidRPr="00CE1171">
        <w:rPr>
          <w:rStyle w:val="a3"/>
          <w:rFonts w:cstheme="minorBidi"/>
          <w:b w:val="0"/>
        </w:rPr>
        <w:t xml:space="preserve"> </w:t>
      </w:r>
      <w:r w:rsidR="00CE1171">
        <w:rPr>
          <w:rStyle w:val="a3"/>
          <w:rFonts w:cstheme="minorBidi"/>
          <w:b w:val="0"/>
        </w:rPr>
        <w:t>заданный</w:t>
      </w:r>
      <w:r w:rsidR="00CE1171" w:rsidRPr="00CE1171">
        <w:rPr>
          <w:rStyle w:val="a3"/>
          <w:rFonts w:cstheme="minorBidi"/>
          <w:b w:val="0"/>
        </w:rPr>
        <w:t xml:space="preserve"> </w:t>
      </w:r>
      <w:r w:rsidR="00CE1171">
        <w:rPr>
          <w:rStyle w:val="a3"/>
          <w:rFonts w:cstheme="minorBidi"/>
          <w:b w:val="0"/>
        </w:rPr>
        <w:t xml:space="preserve">вопрос, т.е. оцениваются, </w:t>
      </w:r>
      <w:r w:rsidR="008F42FF">
        <w:rPr>
          <w:rStyle w:val="a3"/>
          <w:rFonts w:cstheme="minorBidi"/>
          <w:b w:val="0"/>
        </w:rPr>
        <w:t>главным образом</w:t>
      </w:r>
      <w:r w:rsidR="00CE1171">
        <w:rPr>
          <w:rStyle w:val="a3"/>
          <w:rFonts w:cstheme="minorBidi"/>
          <w:b w:val="0"/>
        </w:rPr>
        <w:t xml:space="preserve">, предложенные идеи, последовательность </w:t>
      </w:r>
      <w:r w:rsidR="00DC2CBD">
        <w:rPr>
          <w:rStyle w:val="a3"/>
          <w:rFonts w:cstheme="minorBidi"/>
          <w:b w:val="0"/>
        </w:rPr>
        <w:t xml:space="preserve">изложения </w:t>
      </w:r>
      <w:r w:rsidR="00D900B8">
        <w:rPr>
          <w:rStyle w:val="a3"/>
          <w:rFonts w:cstheme="minorBidi"/>
          <w:b w:val="0"/>
        </w:rPr>
        <w:t>мыслей и раскрытие темы. Кроме того, учитывается</w:t>
      </w:r>
      <w:r w:rsidR="00CA0189">
        <w:rPr>
          <w:rStyle w:val="a3"/>
          <w:rFonts w:cstheme="minorBidi"/>
          <w:b w:val="0"/>
        </w:rPr>
        <w:t xml:space="preserve"> умение структурировать текст </w:t>
      </w:r>
      <w:r w:rsidR="00B8745D">
        <w:rPr>
          <w:rStyle w:val="a3"/>
          <w:rFonts w:cstheme="minorBidi"/>
          <w:b w:val="0"/>
        </w:rPr>
        <w:t>по абзацам</w:t>
      </w:r>
      <w:r w:rsidR="00CA0189">
        <w:rPr>
          <w:rStyle w:val="a3"/>
          <w:rFonts w:cstheme="minorBidi"/>
          <w:b w:val="0"/>
        </w:rPr>
        <w:t>.</w:t>
      </w:r>
      <w:r w:rsidR="00CE1171">
        <w:rPr>
          <w:rStyle w:val="a3"/>
          <w:rFonts w:cstheme="minorBidi"/>
          <w:b w:val="0"/>
        </w:rPr>
        <w:br/>
        <w:t>Баллы могут быть снижены в случае, если</w:t>
      </w:r>
      <w:r w:rsidR="00264D7E">
        <w:rPr>
          <w:rStyle w:val="a3"/>
          <w:rFonts w:cstheme="minorBidi"/>
          <w:b w:val="0"/>
        </w:rPr>
        <w:t xml:space="preserve"> экзаменуемый</w:t>
      </w:r>
      <w:r w:rsidR="00CE1171">
        <w:rPr>
          <w:rStyle w:val="a3"/>
          <w:rFonts w:cstheme="minorBidi"/>
          <w:b w:val="0"/>
        </w:rPr>
        <w:t xml:space="preserve">: </w:t>
      </w:r>
      <w:r w:rsidR="00264D7E">
        <w:rPr>
          <w:rStyle w:val="a3"/>
          <w:rFonts w:cstheme="minorBidi"/>
          <w:b w:val="0"/>
        </w:rPr>
        <w:t xml:space="preserve">не ответил на один из поставленных вопросов, отклонился от темы, несколько раз повторил одну и ту же </w:t>
      </w:r>
      <w:r w:rsidR="000958D7">
        <w:rPr>
          <w:rStyle w:val="a3"/>
          <w:rFonts w:cstheme="minorBidi"/>
          <w:b w:val="0"/>
        </w:rPr>
        <w:t>мысль</w:t>
      </w:r>
      <w:r w:rsidR="00264D7E">
        <w:rPr>
          <w:rStyle w:val="a3"/>
          <w:rFonts w:cstheme="minorBidi"/>
          <w:b w:val="0"/>
        </w:rPr>
        <w:t>, продублировал слова или фразы из задания.</w:t>
      </w:r>
    </w:p>
    <w:p w:rsidR="00631B11" w:rsidRPr="004419BD" w:rsidRDefault="00631B11" w:rsidP="003728A4">
      <w:pPr>
        <w:pStyle w:val="a4"/>
        <w:numPr>
          <w:ilvl w:val="0"/>
          <w:numId w:val="3"/>
        </w:numPr>
        <w:spacing w:line="360" w:lineRule="auto"/>
        <w:ind w:hanging="436"/>
        <w:jc w:val="both"/>
        <w:rPr>
          <w:rStyle w:val="a3"/>
          <w:rFonts w:cstheme="minorBidi"/>
          <w:b w:val="0"/>
        </w:rPr>
      </w:pPr>
      <w:r w:rsidRPr="00CE1171">
        <w:rPr>
          <w:rStyle w:val="a3"/>
          <w:rFonts w:cstheme="minorBidi"/>
          <w:b w:val="0"/>
          <w:lang w:val="en-US"/>
        </w:rPr>
        <w:t>Clearance</w:t>
      </w:r>
      <w:r w:rsidR="00B82FA1">
        <w:rPr>
          <w:rStyle w:val="a3"/>
          <w:rFonts w:cstheme="minorBidi"/>
          <w:b w:val="0"/>
        </w:rPr>
        <w:t>/ </w:t>
      </w:r>
      <w:r w:rsidRPr="00CE1171">
        <w:rPr>
          <w:rStyle w:val="a3"/>
          <w:rFonts w:cstheme="minorBidi"/>
          <w:b w:val="0"/>
          <w:lang w:val="en-US"/>
        </w:rPr>
        <w:t>Cohesion</w:t>
      </w:r>
      <w:r w:rsidRPr="004419BD">
        <w:rPr>
          <w:rStyle w:val="a3"/>
          <w:rFonts w:cstheme="minorBidi"/>
          <w:b w:val="0"/>
        </w:rPr>
        <w:t>/</w:t>
      </w:r>
      <w:r w:rsidR="00B82FA1">
        <w:rPr>
          <w:rStyle w:val="a3"/>
          <w:rFonts w:cstheme="minorBidi"/>
          <w:b w:val="0"/>
        </w:rPr>
        <w:t> </w:t>
      </w:r>
      <w:r w:rsidRPr="00CE1171">
        <w:rPr>
          <w:rStyle w:val="a3"/>
          <w:rFonts w:cstheme="minorBidi"/>
          <w:b w:val="0"/>
          <w:lang w:val="en-US"/>
        </w:rPr>
        <w:t>Coherence</w:t>
      </w:r>
      <w:r w:rsidR="00B82FA1">
        <w:rPr>
          <w:rStyle w:val="a3"/>
          <w:rFonts w:cstheme="minorBidi"/>
          <w:b w:val="0"/>
        </w:rPr>
        <w:t> (логичность и связность изложения)</w:t>
      </w:r>
      <w:r w:rsidR="00B12271">
        <w:rPr>
          <w:rStyle w:val="a3"/>
          <w:rFonts w:cstheme="minorBidi"/>
          <w:b w:val="0"/>
        </w:rPr>
        <w:t>:</w:t>
      </w:r>
      <w:r w:rsidR="009937BC">
        <w:rPr>
          <w:rStyle w:val="a3"/>
          <w:rFonts w:cstheme="minorBidi"/>
          <w:b w:val="0"/>
        </w:rPr>
        <w:br/>
        <w:t>П</w:t>
      </w:r>
      <w:r w:rsidR="004419BD">
        <w:rPr>
          <w:rStyle w:val="a3"/>
          <w:rFonts w:cstheme="minorBidi"/>
          <w:b w:val="0"/>
        </w:rPr>
        <w:t xml:space="preserve">араметр оценивает способность экзаменуемого четко и ясно излагать свои мысли, а также умение строить </w:t>
      </w:r>
      <w:r w:rsidR="00B12271">
        <w:rPr>
          <w:rStyle w:val="a3"/>
          <w:rFonts w:cstheme="minorBidi"/>
          <w:b w:val="0"/>
        </w:rPr>
        <w:t xml:space="preserve">красивые и </w:t>
      </w:r>
      <w:r w:rsidR="00207FE8">
        <w:rPr>
          <w:rStyle w:val="a3"/>
          <w:rFonts w:cstheme="minorBidi"/>
          <w:b w:val="0"/>
        </w:rPr>
        <w:t>развернутые английские </w:t>
      </w:r>
      <w:r w:rsidR="004419BD">
        <w:rPr>
          <w:rStyle w:val="a3"/>
          <w:rFonts w:cstheme="minorBidi"/>
          <w:b w:val="0"/>
        </w:rPr>
        <w:t>предложения.</w:t>
      </w:r>
      <w:r w:rsidR="004419BD">
        <w:rPr>
          <w:rStyle w:val="a3"/>
          <w:rFonts w:cstheme="minorBidi"/>
          <w:b w:val="0"/>
        </w:rPr>
        <w:br/>
        <w:t xml:space="preserve">Баллы могут быть снижены в случае, если экзаменуемый: </w:t>
      </w:r>
      <w:r w:rsidR="00B12271">
        <w:rPr>
          <w:rStyle w:val="a3"/>
          <w:rFonts w:cstheme="minorBidi"/>
          <w:b w:val="0"/>
        </w:rPr>
        <w:t>использует нетипичные для английского языка обороты или русизмы.</w:t>
      </w:r>
    </w:p>
    <w:p w:rsidR="00631B11" w:rsidRPr="009937BC" w:rsidRDefault="00631B11" w:rsidP="003728A4">
      <w:pPr>
        <w:pStyle w:val="a4"/>
        <w:numPr>
          <w:ilvl w:val="0"/>
          <w:numId w:val="3"/>
        </w:numPr>
        <w:spacing w:line="360" w:lineRule="auto"/>
        <w:ind w:hanging="436"/>
        <w:jc w:val="both"/>
        <w:rPr>
          <w:rStyle w:val="a3"/>
          <w:rFonts w:cstheme="minorBidi"/>
          <w:b w:val="0"/>
        </w:rPr>
      </w:pPr>
      <w:r w:rsidRPr="00CE1171">
        <w:rPr>
          <w:rStyle w:val="a3"/>
          <w:rFonts w:cstheme="minorBidi"/>
          <w:b w:val="0"/>
          <w:lang w:val="en-US"/>
        </w:rPr>
        <w:t>Vocabulary</w:t>
      </w:r>
      <w:r w:rsidR="00B82FA1">
        <w:rPr>
          <w:rStyle w:val="a3"/>
          <w:rFonts w:cstheme="minorBidi"/>
          <w:b w:val="0"/>
        </w:rPr>
        <w:t>/ </w:t>
      </w:r>
      <w:r w:rsidRPr="00CE1171">
        <w:rPr>
          <w:rStyle w:val="a3"/>
          <w:rFonts w:cstheme="minorBidi"/>
          <w:b w:val="0"/>
          <w:lang w:val="en-US"/>
        </w:rPr>
        <w:t>Lexical</w:t>
      </w:r>
      <w:r w:rsidR="00207FE8">
        <w:rPr>
          <w:rStyle w:val="a3"/>
          <w:rFonts w:cstheme="minorBidi"/>
          <w:b w:val="0"/>
        </w:rPr>
        <w:t> </w:t>
      </w:r>
      <w:r w:rsidRPr="00CE1171">
        <w:rPr>
          <w:rStyle w:val="a3"/>
          <w:rFonts w:cstheme="minorBidi"/>
          <w:b w:val="0"/>
          <w:lang w:val="en-US"/>
        </w:rPr>
        <w:t>Resource</w:t>
      </w:r>
      <w:r w:rsidR="00B82FA1">
        <w:rPr>
          <w:rStyle w:val="a3"/>
          <w:rFonts w:cstheme="minorBidi"/>
          <w:b w:val="0"/>
        </w:rPr>
        <w:t> (используемая лексика</w:t>
      </w:r>
      <w:r w:rsidRPr="009937BC">
        <w:rPr>
          <w:rStyle w:val="a3"/>
          <w:rFonts w:cstheme="minorBidi"/>
          <w:b w:val="0"/>
        </w:rPr>
        <w:t>)</w:t>
      </w:r>
      <w:r w:rsidR="00834E83">
        <w:rPr>
          <w:rStyle w:val="a3"/>
          <w:rFonts w:cstheme="minorBidi"/>
          <w:b w:val="0"/>
        </w:rPr>
        <w:t>:</w:t>
      </w:r>
      <w:r w:rsidR="00834E83">
        <w:rPr>
          <w:rStyle w:val="a3"/>
          <w:rFonts w:cstheme="minorBidi"/>
          <w:b w:val="0"/>
        </w:rPr>
        <w:br/>
      </w:r>
      <w:r w:rsidR="009937BC">
        <w:rPr>
          <w:rStyle w:val="a3"/>
          <w:rFonts w:cstheme="minorBidi"/>
          <w:b w:val="0"/>
        </w:rPr>
        <w:t>П</w:t>
      </w:r>
      <w:r w:rsidR="00E71648">
        <w:rPr>
          <w:rStyle w:val="a3"/>
          <w:rFonts w:cstheme="minorBidi"/>
          <w:b w:val="0"/>
        </w:rPr>
        <w:t xml:space="preserve">араметр оценивает </w:t>
      </w:r>
      <w:r w:rsidR="003D452D">
        <w:rPr>
          <w:rStyle w:val="a3"/>
          <w:rFonts w:cstheme="minorBidi"/>
          <w:b w:val="0"/>
        </w:rPr>
        <w:t>словестный запас экзаменуемого и</w:t>
      </w:r>
      <w:r w:rsidR="00207FE8">
        <w:rPr>
          <w:rStyle w:val="a3"/>
          <w:rFonts w:cstheme="minorBidi"/>
          <w:b w:val="0"/>
        </w:rPr>
        <w:t xml:space="preserve"> умение применять его на </w:t>
      </w:r>
      <w:r w:rsidR="003D452D">
        <w:rPr>
          <w:rStyle w:val="a3"/>
          <w:rFonts w:cstheme="minorBidi"/>
          <w:b w:val="0"/>
        </w:rPr>
        <w:t>практике.</w:t>
      </w:r>
      <w:r w:rsidR="003D452D">
        <w:rPr>
          <w:rStyle w:val="a3"/>
          <w:rFonts w:cstheme="minorBidi"/>
          <w:b w:val="0"/>
        </w:rPr>
        <w:br/>
        <w:t>Баллы могут быть снижены в случае, если экзаменуемый: использует неправильное слово или форму слова, до</w:t>
      </w:r>
      <w:r w:rsidR="00031CFC">
        <w:rPr>
          <w:rStyle w:val="a3"/>
          <w:rFonts w:cstheme="minorBidi"/>
          <w:b w:val="0"/>
        </w:rPr>
        <w:t xml:space="preserve">пускает ошибки в написании, ведущие к искажению смысла (например, </w:t>
      </w:r>
      <w:r w:rsidR="00031CFC">
        <w:rPr>
          <w:rStyle w:val="a3"/>
          <w:rFonts w:cstheme="minorBidi"/>
          <w:b w:val="0"/>
          <w:lang w:val="en-US"/>
        </w:rPr>
        <w:t>currant</w:t>
      </w:r>
      <w:r w:rsidR="00031CFC" w:rsidRPr="00031CFC">
        <w:rPr>
          <w:rStyle w:val="a3"/>
          <w:rFonts w:cstheme="minorBidi"/>
          <w:b w:val="0"/>
        </w:rPr>
        <w:t xml:space="preserve"> </w:t>
      </w:r>
      <w:r w:rsidR="00031CFC">
        <w:rPr>
          <w:rStyle w:val="a3"/>
          <w:rFonts w:cstheme="minorBidi"/>
          <w:b w:val="0"/>
        </w:rPr>
        <w:t xml:space="preserve">вместо </w:t>
      </w:r>
      <w:r w:rsidR="00031CFC">
        <w:rPr>
          <w:rStyle w:val="a3"/>
          <w:rFonts w:cstheme="minorBidi"/>
          <w:b w:val="0"/>
          <w:lang w:val="en-US"/>
        </w:rPr>
        <w:t>current</w:t>
      </w:r>
      <w:r w:rsidR="00031CFC" w:rsidRPr="00031CFC">
        <w:rPr>
          <w:rStyle w:val="a3"/>
          <w:rFonts w:cstheme="minorBidi"/>
          <w:b w:val="0"/>
        </w:rPr>
        <w:t>).</w:t>
      </w:r>
    </w:p>
    <w:p w:rsidR="00631B11" w:rsidRDefault="00631B11" w:rsidP="003728A4">
      <w:pPr>
        <w:pStyle w:val="a4"/>
        <w:numPr>
          <w:ilvl w:val="0"/>
          <w:numId w:val="3"/>
        </w:numPr>
        <w:spacing w:line="360" w:lineRule="auto"/>
        <w:ind w:hanging="436"/>
        <w:jc w:val="both"/>
        <w:rPr>
          <w:rStyle w:val="a3"/>
          <w:rFonts w:cstheme="minorBidi"/>
          <w:b w:val="0"/>
        </w:rPr>
      </w:pPr>
      <w:r w:rsidRPr="00CE1171">
        <w:rPr>
          <w:rStyle w:val="a3"/>
          <w:rFonts w:cstheme="minorBidi"/>
          <w:b w:val="0"/>
          <w:lang w:val="en-US"/>
        </w:rPr>
        <w:t>Grammatical</w:t>
      </w:r>
      <w:r w:rsidR="00207FE8">
        <w:rPr>
          <w:rStyle w:val="a3"/>
          <w:rFonts w:cstheme="minorBidi"/>
          <w:b w:val="0"/>
        </w:rPr>
        <w:t> </w:t>
      </w:r>
      <w:r w:rsidRPr="00CE1171">
        <w:rPr>
          <w:rStyle w:val="a3"/>
          <w:rFonts w:cstheme="minorBidi"/>
          <w:b w:val="0"/>
          <w:lang w:val="en-US"/>
        </w:rPr>
        <w:t>Range</w:t>
      </w:r>
      <w:r w:rsidR="00207FE8">
        <w:rPr>
          <w:rStyle w:val="a3"/>
          <w:rFonts w:cstheme="minorBidi"/>
          <w:b w:val="0"/>
        </w:rPr>
        <w:t> </w:t>
      </w:r>
      <w:r w:rsidRPr="00CE1171">
        <w:rPr>
          <w:rStyle w:val="a3"/>
          <w:rFonts w:cstheme="minorBidi"/>
          <w:b w:val="0"/>
          <w:lang w:val="en-US"/>
        </w:rPr>
        <w:t>and</w:t>
      </w:r>
      <w:r w:rsidR="00207FE8">
        <w:rPr>
          <w:rStyle w:val="a3"/>
          <w:rFonts w:cstheme="minorBidi"/>
          <w:b w:val="0"/>
        </w:rPr>
        <w:t> </w:t>
      </w:r>
      <w:r w:rsidRPr="00CE1171">
        <w:rPr>
          <w:rStyle w:val="a3"/>
          <w:rFonts w:cstheme="minorBidi"/>
          <w:b w:val="0"/>
          <w:lang w:val="en-US"/>
        </w:rPr>
        <w:t>Accuracy</w:t>
      </w:r>
      <w:r w:rsidR="00B82FA1">
        <w:rPr>
          <w:rStyle w:val="a3"/>
          <w:rFonts w:cstheme="minorBidi"/>
          <w:b w:val="0"/>
        </w:rPr>
        <w:t> (орфография и пунктуация)</w:t>
      </w:r>
      <w:r w:rsidR="00CA6FB5">
        <w:rPr>
          <w:rStyle w:val="a3"/>
          <w:rFonts w:cstheme="minorBidi"/>
          <w:b w:val="0"/>
        </w:rPr>
        <w:t>:</w:t>
      </w:r>
      <w:r w:rsidR="00031CFC" w:rsidRPr="001A4F5D">
        <w:rPr>
          <w:rStyle w:val="a3"/>
          <w:rFonts w:cstheme="minorBidi"/>
          <w:b w:val="0"/>
        </w:rPr>
        <w:br/>
      </w:r>
      <w:r w:rsidR="001A4F5D">
        <w:rPr>
          <w:rStyle w:val="a3"/>
          <w:rFonts w:cstheme="minorBidi"/>
          <w:b w:val="0"/>
        </w:rPr>
        <w:t>Параметр</w:t>
      </w:r>
      <w:r w:rsidR="001A4F5D" w:rsidRPr="001A4F5D">
        <w:rPr>
          <w:rStyle w:val="a3"/>
          <w:rFonts w:cstheme="minorBidi"/>
          <w:b w:val="0"/>
        </w:rPr>
        <w:t xml:space="preserve"> </w:t>
      </w:r>
      <w:r w:rsidR="001A4F5D">
        <w:rPr>
          <w:rStyle w:val="a3"/>
          <w:rFonts w:cstheme="minorBidi"/>
          <w:b w:val="0"/>
        </w:rPr>
        <w:t>оценивает</w:t>
      </w:r>
      <w:r w:rsidR="001A4F5D" w:rsidRPr="001A4F5D">
        <w:rPr>
          <w:rStyle w:val="a3"/>
          <w:rFonts w:cstheme="minorBidi"/>
          <w:b w:val="0"/>
        </w:rPr>
        <w:t xml:space="preserve"> </w:t>
      </w:r>
      <w:r w:rsidR="001A4F5D">
        <w:rPr>
          <w:rStyle w:val="a3"/>
          <w:rFonts w:cstheme="minorBidi"/>
          <w:b w:val="0"/>
        </w:rPr>
        <w:t xml:space="preserve">навык использования </w:t>
      </w:r>
      <w:r w:rsidR="00207FE8">
        <w:rPr>
          <w:rStyle w:val="a3"/>
          <w:rFonts w:cstheme="minorBidi"/>
          <w:b w:val="0"/>
        </w:rPr>
        <w:t>разнообразных грамматических </w:t>
      </w:r>
      <w:r w:rsidR="007D5F95">
        <w:rPr>
          <w:rStyle w:val="a3"/>
          <w:rFonts w:cstheme="minorBidi"/>
          <w:b w:val="0"/>
        </w:rPr>
        <w:t>конструкций</w:t>
      </w:r>
      <w:r w:rsidR="00E75C26">
        <w:rPr>
          <w:rStyle w:val="a3"/>
          <w:rFonts w:cstheme="minorBidi"/>
          <w:b w:val="0"/>
        </w:rPr>
        <w:t>.</w:t>
      </w:r>
      <w:r w:rsidR="007D5F95">
        <w:rPr>
          <w:rStyle w:val="a3"/>
          <w:rFonts w:cstheme="minorBidi"/>
          <w:b w:val="0"/>
        </w:rPr>
        <w:br/>
        <w:t xml:space="preserve">Баллы могут быть снижены в случае, если экзаменуемый: </w:t>
      </w:r>
      <w:r w:rsidR="00E75C26">
        <w:rPr>
          <w:rStyle w:val="a3"/>
          <w:rFonts w:cstheme="minorBidi"/>
          <w:b w:val="0"/>
        </w:rPr>
        <w:t>допускает грамматические или орфографические ошибки, использует русскую структуру предложения, применяет неверные предлоги после глаголов или прилагательных.</w:t>
      </w:r>
    </w:p>
    <w:p w:rsidR="00E75C26" w:rsidRPr="004A48B7" w:rsidRDefault="00BD394E" w:rsidP="00540FD3">
      <w:pPr>
        <w:spacing w:before="100" w:beforeAutospacing="1" w:after="100" w:afterAutospacing="1" w:line="360" w:lineRule="auto"/>
        <w:rPr>
          <w:rStyle w:val="a3"/>
          <w:b w:val="0"/>
          <w:bCs w:val="0"/>
          <w:color w:val="0000FF" w:themeColor="hyperlink"/>
          <w:szCs w:val="28"/>
          <w:u w:val="single"/>
        </w:rPr>
      </w:pPr>
      <w:r>
        <w:rPr>
          <w:rStyle w:val="a3"/>
          <w:rFonts w:cstheme="minorBidi"/>
          <w:b w:val="0"/>
        </w:rPr>
        <w:lastRenderedPageBreak/>
        <w:t xml:space="preserve">    </w:t>
      </w:r>
      <w:r w:rsidR="00E75C26">
        <w:rPr>
          <w:rStyle w:val="a3"/>
          <w:rFonts w:cstheme="minorBidi"/>
          <w:b w:val="0"/>
        </w:rPr>
        <w:t>Общий балл за письменную часть экзамена</w:t>
      </w:r>
      <w:r>
        <w:rPr>
          <w:rStyle w:val="a3"/>
          <w:rFonts w:cstheme="minorBidi"/>
          <w:b w:val="0"/>
        </w:rPr>
        <w:t xml:space="preserve"> представляет собой среднее арифметическое все</w:t>
      </w:r>
      <w:r w:rsidR="00603572">
        <w:rPr>
          <w:rStyle w:val="a3"/>
          <w:rFonts w:cstheme="minorBidi"/>
          <w:b w:val="0"/>
        </w:rPr>
        <w:t xml:space="preserve">х перечисленных выше параметров, причем </w:t>
      </w:r>
      <w:r w:rsidR="00207FE8">
        <w:rPr>
          <w:rStyle w:val="a3"/>
          <w:rFonts w:cstheme="minorBidi"/>
          <w:b w:val="0"/>
        </w:rPr>
        <w:t>2/3 оцен</w:t>
      </w:r>
      <w:r w:rsidR="004A48B7">
        <w:rPr>
          <w:rStyle w:val="a3"/>
          <w:rFonts w:cstheme="minorBidi"/>
          <w:b w:val="0"/>
        </w:rPr>
        <w:t>ки приходится на второе задание. (</w:t>
      </w:r>
      <w:hyperlink r:id="rId9" w:history="1">
        <w:r w:rsidR="006821A0" w:rsidRPr="00365696">
          <w:rPr>
            <w:rStyle w:val="a5"/>
            <w:rFonts w:ascii="Times New Roman" w:hAnsi="Times New Roman" w:cs="Times New Roman"/>
            <w:sz w:val="28"/>
            <w:szCs w:val="28"/>
          </w:rPr>
          <w:t>http://ieltsportal.ru/</w:t>
        </w:r>
      </w:hyperlink>
      <w:r w:rsidR="004A48B7">
        <w:rPr>
          <w:rStyle w:val="a3"/>
          <w:rFonts w:cstheme="minorBidi"/>
          <w:b w:val="0"/>
        </w:rPr>
        <w:t>)</w:t>
      </w:r>
      <w:r w:rsidR="006821A0">
        <w:rPr>
          <w:rStyle w:val="a3"/>
          <w:rFonts w:cstheme="minorBidi"/>
          <w:b w:val="0"/>
        </w:rPr>
        <w:t xml:space="preserve"> </w:t>
      </w:r>
    </w:p>
    <w:p w:rsidR="005447BC" w:rsidRDefault="005447BC" w:rsidP="00540FD3">
      <w:pPr>
        <w:pStyle w:val="2"/>
        <w:spacing w:before="100" w:beforeAutospacing="1" w:after="100" w:afterAutospacing="1"/>
      </w:pPr>
      <w:bookmarkStart w:id="71" w:name="_Toc451808490"/>
      <w:r w:rsidRPr="00540FD3">
        <w:rPr>
          <w:rStyle w:val="a3"/>
          <w:rFonts w:cstheme="majorBidi"/>
          <w:b/>
          <w:bCs/>
        </w:rPr>
        <w:t>2.</w:t>
      </w:r>
      <w:r w:rsidR="00C15F6A">
        <w:rPr>
          <w:rStyle w:val="a3"/>
          <w:rFonts w:cstheme="majorBidi"/>
          <w:b/>
          <w:bCs/>
        </w:rPr>
        <w:t>2</w:t>
      </w:r>
      <w:r w:rsidRPr="00540FD3">
        <w:rPr>
          <w:rStyle w:val="a3"/>
          <w:rFonts w:cstheme="majorBidi"/>
          <w:b/>
          <w:bCs/>
        </w:rPr>
        <w:t xml:space="preserve">. </w:t>
      </w:r>
      <w:r w:rsidR="00524820">
        <w:rPr>
          <w:rStyle w:val="a3"/>
          <w:rFonts w:cstheme="majorBidi"/>
          <w:b/>
          <w:bCs/>
        </w:rPr>
        <w:t>Т</w:t>
      </w:r>
      <w:r w:rsidR="002531AD">
        <w:rPr>
          <w:rStyle w:val="a3"/>
          <w:rFonts w:cstheme="majorBidi"/>
          <w:b/>
          <w:bCs/>
        </w:rPr>
        <w:t>ипологические</w:t>
      </w:r>
      <w:r w:rsidR="00524820">
        <w:rPr>
          <w:rStyle w:val="a3"/>
          <w:rFonts w:cstheme="majorBidi"/>
          <w:b/>
          <w:bCs/>
        </w:rPr>
        <w:t xml:space="preserve"> и </w:t>
      </w:r>
      <w:proofErr w:type="spellStart"/>
      <w:r w:rsidR="00524820">
        <w:rPr>
          <w:rStyle w:val="a3"/>
          <w:rFonts w:cstheme="majorBidi"/>
          <w:b/>
          <w:bCs/>
        </w:rPr>
        <w:t>прагма</w:t>
      </w:r>
      <w:proofErr w:type="spellEnd"/>
      <w:r w:rsidR="00581A21">
        <w:rPr>
          <w:rStyle w:val="a3"/>
          <w:rFonts w:cstheme="majorBidi"/>
          <w:b/>
          <w:bCs/>
        </w:rPr>
        <w:t>-дискурсивные</w:t>
      </w:r>
      <w:r>
        <w:rPr>
          <w:rStyle w:val="a3"/>
          <w:rFonts w:cstheme="majorBidi"/>
          <w:b/>
          <w:bCs/>
        </w:rPr>
        <w:t xml:space="preserve"> характеристи</w:t>
      </w:r>
      <w:r w:rsidR="00524820">
        <w:rPr>
          <w:rStyle w:val="a3"/>
          <w:rFonts w:cstheme="majorBidi"/>
          <w:b/>
          <w:bCs/>
        </w:rPr>
        <w:t>ки письменных заданий</w:t>
      </w:r>
      <w:r>
        <w:rPr>
          <w:rStyle w:val="a3"/>
          <w:rFonts w:cstheme="majorBidi"/>
          <w:b/>
          <w:bCs/>
        </w:rPr>
        <w:t xml:space="preserve"> </w:t>
      </w:r>
      <w:r w:rsidRPr="00540FD3">
        <w:rPr>
          <w:rStyle w:val="a3"/>
          <w:rFonts w:cstheme="majorBidi"/>
          <w:b/>
          <w:bCs/>
        </w:rPr>
        <w:t xml:space="preserve">формата </w:t>
      </w:r>
      <w:r w:rsidRPr="00540FD3">
        <w:t>IELTS</w:t>
      </w:r>
      <w:bookmarkEnd w:id="71"/>
    </w:p>
    <w:p w:rsidR="0097239E" w:rsidRPr="0097239E" w:rsidRDefault="0097239E" w:rsidP="0097239E">
      <w:pPr>
        <w:rPr>
          <w:rFonts w:ascii="Times New Roman" w:hAnsi="Times New Roman" w:cs="Times New Roman"/>
          <w:sz w:val="28"/>
          <w:szCs w:val="28"/>
          <w:u w:val="single"/>
        </w:rPr>
      </w:pPr>
      <w:r w:rsidRPr="0097239E">
        <w:rPr>
          <w:rFonts w:ascii="Times New Roman" w:hAnsi="Times New Roman" w:cs="Times New Roman"/>
          <w:sz w:val="28"/>
          <w:szCs w:val="28"/>
          <w:u w:val="single"/>
        </w:rPr>
        <w:t>Типологические характеристики:</w:t>
      </w:r>
    </w:p>
    <w:p w:rsidR="00A21A86" w:rsidRDefault="00A21A86" w:rsidP="00A21A86">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вышеприведенной классификацией Т. Н. </w:t>
      </w:r>
      <w:proofErr w:type="spellStart"/>
      <w:r>
        <w:rPr>
          <w:rFonts w:ascii="Times New Roman" w:hAnsi="Times New Roman" w:cs="Times New Roman"/>
          <w:sz w:val="28"/>
          <w:szCs w:val="28"/>
        </w:rPr>
        <w:t>Хомутовой</w:t>
      </w:r>
      <w:proofErr w:type="spellEnd"/>
      <w:r>
        <w:rPr>
          <w:rFonts w:ascii="Times New Roman" w:hAnsi="Times New Roman" w:cs="Times New Roman"/>
          <w:sz w:val="28"/>
          <w:szCs w:val="28"/>
        </w:rPr>
        <w:t xml:space="preserve"> </w:t>
      </w:r>
      <w:r w:rsidR="00415074">
        <w:rPr>
          <w:rFonts w:ascii="Times New Roman" w:hAnsi="Times New Roman" w:cs="Times New Roman"/>
          <w:sz w:val="28"/>
          <w:szCs w:val="28"/>
        </w:rPr>
        <w:t xml:space="preserve">(см. глава 1, пункт 1.2.) </w:t>
      </w:r>
      <w:r>
        <w:rPr>
          <w:rFonts w:ascii="Times New Roman" w:hAnsi="Times New Roman" w:cs="Times New Roman"/>
          <w:sz w:val="28"/>
          <w:szCs w:val="28"/>
        </w:rPr>
        <w:t xml:space="preserve">рассматриваемый дискурс можно описать следующим образом: </w:t>
      </w:r>
    </w:p>
    <w:p w:rsidR="00A21A86" w:rsidRDefault="00A21A86" w:rsidP="00A21A86">
      <w:pPr>
        <w:pStyle w:val="a4"/>
        <w:numPr>
          <w:ilvl w:val="0"/>
          <w:numId w:val="22"/>
        </w:numPr>
        <w:spacing w:before="100" w:beforeAutospacing="1" w:after="100" w:afterAutospacing="1" w:line="360" w:lineRule="auto"/>
        <w:ind w:hanging="436"/>
        <w:jc w:val="both"/>
        <w:rPr>
          <w:rFonts w:ascii="Times New Roman" w:hAnsi="Times New Roman" w:cs="Times New Roman"/>
          <w:sz w:val="28"/>
          <w:szCs w:val="28"/>
        </w:rPr>
      </w:pPr>
      <w:r>
        <w:rPr>
          <w:rFonts w:ascii="Times New Roman" w:hAnsi="Times New Roman" w:cs="Times New Roman"/>
          <w:sz w:val="28"/>
          <w:szCs w:val="28"/>
        </w:rPr>
        <w:t>когнитивный сектор (учебный, коммуникативно-прагматический);</w:t>
      </w:r>
    </w:p>
    <w:p w:rsidR="00A21A86" w:rsidRDefault="00A21A86" w:rsidP="00A21A86">
      <w:pPr>
        <w:pStyle w:val="a4"/>
        <w:numPr>
          <w:ilvl w:val="0"/>
          <w:numId w:val="22"/>
        </w:numPr>
        <w:spacing w:before="100" w:beforeAutospacing="1" w:after="100" w:afterAutospacing="1" w:line="360" w:lineRule="auto"/>
        <w:ind w:hanging="436"/>
        <w:jc w:val="both"/>
        <w:rPr>
          <w:rFonts w:ascii="Times New Roman" w:hAnsi="Times New Roman" w:cs="Times New Roman"/>
          <w:sz w:val="28"/>
          <w:szCs w:val="28"/>
        </w:rPr>
      </w:pPr>
      <w:r>
        <w:rPr>
          <w:rFonts w:ascii="Times New Roman" w:hAnsi="Times New Roman" w:cs="Times New Roman"/>
          <w:sz w:val="28"/>
          <w:szCs w:val="28"/>
        </w:rPr>
        <w:t>социальный сектор (глобальный, английский, институциональный);</w:t>
      </w:r>
    </w:p>
    <w:p w:rsidR="00A21A86" w:rsidRDefault="00A21A86" w:rsidP="00A21A86">
      <w:pPr>
        <w:pStyle w:val="a4"/>
        <w:numPr>
          <w:ilvl w:val="0"/>
          <w:numId w:val="22"/>
        </w:numPr>
        <w:spacing w:before="100" w:beforeAutospacing="1" w:after="100" w:afterAutospacing="1" w:line="360" w:lineRule="auto"/>
        <w:ind w:hanging="436"/>
        <w:jc w:val="both"/>
        <w:rPr>
          <w:rFonts w:ascii="Times New Roman" w:hAnsi="Times New Roman" w:cs="Times New Roman"/>
          <w:sz w:val="28"/>
          <w:szCs w:val="28"/>
        </w:rPr>
      </w:pPr>
      <w:r>
        <w:rPr>
          <w:rFonts w:ascii="Times New Roman" w:hAnsi="Times New Roman" w:cs="Times New Roman"/>
          <w:sz w:val="28"/>
          <w:szCs w:val="28"/>
        </w:rPr>
        <w:t>языковой сектор (невербальный, письменный, жесткий по степени стереотипизации, относящийся к жанру лингводидактического теста);</w:t>
      </w:r>
    </w:p>
    <w:p w:rsidR="0097239E" w:rsidRPr="00A21A86" w:rsidRDefault="00A21A86" w:rsidP="0097239E">
      <w:pPr>
        <w:pStyle w:val="a4"/>
        <w:numPr>
          <w:ilvl w:val="0"/>
          <w:numId w:val="22"/>
        </w:numPr>
        <w:spacing w:before="100" w:beforeAutospacing="1" w:after="100" w:afterAutospacing="1" w:line="360" w:lineRule="auto"/>
        <w:ind w:hanging="436"/>
        <w:jc w:val="both"/>
        <w:rPr>
          <w:rFonts w:ascii="Times New Roman" w:hAnsi="Times New Roman" w:cs="Times New Roman"/>
          <w:sz w:val="28"/>
          <w:szCs w:val="28"/>
        </w:rPr>
      </w:pPr>
      <w:r>
        <w:rPr>
          <w:rFonts w:ascii="Times New Roman" w:hAnsi="Times New Roman" w:cs="Times New Roman"/>
          <w:sz w:val="28"/>
          <w:szCs w:val="28"/>
        </w:rPr>
        <w:t>культурный сектор (универсальный).</w:t>
      </w:r>
    </w:p>
    <w:p w:rsidR="0097239E" w:rsidRDefault="0097239E" w:rsidP="0097239E">
      <w:pPr>
        <w:rPr>
          <w:rFonts w:ascii="Times New Roman" w:hAnsi="Times New Roman" w:cs="Times New Roman"/>
          <w:sz w:val="28"/>
          <w:szCs w:val="28"/>
        </w:rPr>
      </w:pPr>
      <w:proofErr w:type="spellStart"/>
      <w:r w:rsidRPr="0097239E">
        <w:rPr>
          <w:rFonts w:ascii="Times New Roman" w:hAnsi="Times New Roman" w:cs="Times New Roman"/>
          <w:sz w:val="28"/>
          <w:szCs w:val="28"/>
          <w:u w:val="single"/>
        </w:rPr>
        <w:t>Прагма</w:t>
      </w:r>
      <w:proofErr w:type="spellEnd"/>
      <w:r w:rsidR="00581A21">
        <w:rPr>
          <w:rFonts w:ascii="Times New Roman" w:hAnsi="Times New Roman" w:cs="Times New Roman"/>
          <w:sz w:val="28"/>
          <w:szCs w:val="28"/>
          <w:u w:val="single"/>
        </w:rPr>
        <w:t>-дискурсивные</w:t>
      </w:r>
      <w:r w:rsidRPr="0097239E">
        <w:rPr>
          <w:rFonts w:ascii="Times New Roman" w:hAnsi="Times New Roman" w:cs="Times New Roman"/>
          <w:sz w:val="28"/>
          <w:szCs w:val="28"/>
          <w:u w:val="single"/>
        </w:rPr>
        <w:t xml:space="preserve"> характеристики</w:t>
      </w:r>
      <w:r>
        <w:rPr>
          <w:rFonts w:ascii="Times New Roman" w:hAnsi="Times New Roman" w:cs="Times New Roman"/>
          <w:sz w:val="28"/>
          <w:szCs w:val="28"/>
        </w:rPr>
        <w:t>:</w:t>
      </w:r>
    </w:p>
    <w:p w:rsidR="009B2001" w:rsidRDefault="009B2001" w:rsidP="009B200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Рассматриваемая коммуникативная ситуация (ситуация написания экзамена) обладает следующими специфическими чертами: </w:t>
      </w:r>
    </w:p>
    <w:p w:rsidR="009B2001" w:rsidRPr="005076FF" w:rsidRDefault="009B2001" w:rsidP="009B2001">
      <w:pPr>
        <w:pStyle w:val="a4"/>
        <w:numPr>
          <w:ilvl w:val="0"/>
          <w:numId w:val="12"/>
        </w:numPr>
        <w:spacing w:before="100" w:beforeAutospacing="1" w:after="100" w:afterAutospacing="1" w:line="360" w:lineRule="auto"/>
        <w:ind w:hanging="436"/>
        <w:jc w:val="both"/>
        <w:rPr>
          <w:rFonts w:ascii="Times New Roman" w:eastAsia="Times New Roman" w:hAnsi="Times New Roman" w:cs="Times New Roman"/>
          <w:color w:val="000000"/>
          <w:sz w:val="28"/>
          <w:szCs w:val="28"/>
          <w:lang w:eastAsia="ru-RU"/>
        </w:rPr>
      </w:pPr>
      <w:r w:rsidRPr="005076FF">
        <w:rPr>
          <w:rFonts w:ascii="Times New Roman" w:eastAsia="Times New Roman" w:hAnsi="Times New Roman" w:cs="Times New Roman"/>
          <w:color w:val="000000"/>
          <w:sz w:val="28"/>
          <w:szCs w:val="28"/>
          <w:lang w:eastAsia="ru-RU"/>
        </w:rPr>
        <w:t>адресант (экзаменуемый) не является носителем английского языка</w:t>
      </w:r>
      <w:r>
        <w:rPr>
          <w:rFonts w:ascii="Times New Roman" w:eastAsia="Times New Roman" w:hAnsi="Times New Roman" w:cs="Times New Roman"/>
          <w:color w:val="000000"/>
          <w:sz w:val="28"/>
          <w:szCs w:val="28"/>
          <w:lang w:eastAsia="ru-RU"/>
        </w:rPr>
        <w:t>;</w:t>
      </w:r>
    </w:p>
    <w:p w:rsidR="009B2001" w:rsidRDefault="009B2001" w:rsidP="009B2001">
      <w:pPr>
        <w:pStyle w:val="a4"/>
        <w:numPr>
          <w:ilvl w:val="0"/>
          <w:numId w:val="12"/>
        </w:numPr>
        <w:spacing w:after="0" w:line="360" w:lineRule="auto"/>
        <w:ind w:hanging="43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задача </w:t>
      </w:r>
      <w:r w:rsidRPr="005076FF">
        <w:rPr>
          <w:rFonts w:ascii="Times New Roman" w:eastAsia="Times New Roman" w:hAnsi="Times New Roman" w:cs="Times New Roman"/>
          <w:color w:val="000000"/>
          <w:sz w:val="28"/>
          <w:szCs w:val="28"/>
          <w:lang w:eastAsia="ru-RU"/>
        </w:rPr>
        <w:t>адресант</w:t>
      </w:r>
      <w:r>
        <w:rPr>
          <w:rFonts w:ascii="Times New Roman" w:eastAsia="Times New Roman" w:hAnsi="Times New Roman" w:cs="Times New Roman"/>
          <w:color w:val="000000"/>
          <w:sz w:val="28"/>
          <w:szCs w:val="28"/>
          <w:lang w:eastAsia="ru-RU"/>
        </w:rPr>
        <w:t>а – продемонстрировать свой уровень владения английским языком;</w:t>
      </w:r>
    </w:p>
    <w:p w:rsidR="009B2001" w:rsidRPr="009B2001" w:rsidRDefault="009B2001" w:rsidP="009B2001">
      <w:pPr>
        <w:pStyle w:val="a4"/>
        <w:numPr>
          <w:ilvl w:val="0"/>
          <w:numId w:val="12"/>
        </w:numPr>
        <w:spacing w:after="0" w:line="360" w:lineRule="auto"/>
        <w:ind w:hanging="43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задача адресата (экзаменатора) – оценить умения и навыки адресата в написании сочинений на английском языке. </w:t>
      </w:r>
    </w:p>
    <w:p w:rsidR="0097239E" w:rsidRPr="009B2001" w:rsidRDefault="009B2001" w:rsidP="009B2001">
      <w:pPr>
        <w:spacing w:before="100" w:beforeAutospacing="1"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B2001">
        <w:rPr>
          <w:rFonts w:ascii="Times New Roman" w:eastAsia="Times New Roman" w:hAnsi="Times New Roman" w:cs="Times New Roman"/>
          <w:color w:val="000000"/>
          <w:sz w:val="28"/>
          <w:szCs w:val="28"/>
          <w:lang w:eastAsia="ru-RU"/>
        </w:rPr>
        <w:t>Таким образом, коммуниканты ориентируются на достижение определенных целей и задач: экзаменатор предъявляет ряд требований (концептуальные, информационные, композиционные, стилистические, языковые), а экзаменуемый старается максимально им соответствовать.</w:t>
      </w:r>
    </w:p>
    <w:p w:rsidR="00E11481" w:rsidRPr="00540FD3" w:rsidRDefault="002150C5" w:rsidP="00540FD3">
      <w:pPr>
        <w:pStyle w:val="2"/>
        <w:spacing w:before="100" w:beforeAutospacing="1" w:after="100" w:afterAutospacing="1"/>
        <w:rPr>
          <w:rStyle w:val="a3"/>
          <w:rFonts w:cstheme="majorBidi"/>
          <w:b/>
          <w:bCs/>
        </w:rPr>
      </w:pPr>
      <w:bookmarkStart w:id="72" w:name="_Toc451808491"/>
      <w:r w:rsidRPr="00540FD3">
        <w:rPr>
          <w:rStyle w:val="a3"/>
          <w:rFonts w:cstheme="majorBidi"/>
          <w:b/>
          <w:bCs/>
        </w:rPr>
        <w:lastRenderedPageBreak/>
        <w:t>2</w:t>
      </w:r>
      <w:r w:rsidR="00020B38" w:rsidRPr="00540FD3">
        <w:rPr>
          <w:rStyle w:val="a3"/>
          <w:rFonts w:cstheme="majorBidi"/>
          <w:b/>
          <w:bCs/>
        </w:rPr>
        <w:t>.</w:t>
      </w:r>
      <w:r w:rsidR="00C15F6A">
        <w:rPr>
          <w:rStyle w:val="a3"/>
          <w:rFonts w:cstheme="majorBidi"/>
          <w:b/>
          <w:bCs/>
        </w:rPr>
        <w:t>3</w:t>
      </w:r>
      <w:r w:rsidR="005447BC">
        <w:rPr>
          <w:rStyle w:val="a3"/>
          <w:rFonts w:cstheme="majorBidi"/>
          <w:b/>
          <w:bCs/>
        </w:rPr>
        <w:t>.</w:t>
      </w:r>
      <w:r w:rsidR="00E11481" w:rsidRPr="00540FD3">
        <w:rPr>
          <w:rStyle w:val="a3"/>
          <w:rFonts w:cstheme="majorBidi"/>
          <w:b/>
          <w:bCs/>
        </w:rPr>
        <w:t xml:space="preserve"> </w:t>
      </w:r>
      <w:r w:rsidR="00C15F6A">
        <w:rPr>
          <w:rStyle w:val="a3"/>
          <w:rFonts w:cstheme="majorBidi"/>
          <w:b/>
          <w:bCs/>
        </w:rPr>
        <w:t xml:space="preserve">Общая характеристика первого письменного задания </w:t>
      </w:r>
      <w:r w:rsidR="00C15F6A" w:rsidRPr="00540FD3">
        <w:rPr>
          <w:rStyle w:val="a3"/>
          <w:rFonts w:cstheme="majorBidi"/>
          <w:b/>
          <w:bCs/>
        </w:rPr>
        <w:t xml:space="preserve">формата </w:t>
      </w:r>
      <w:r w:rsidR="00C15F6A" w:rsidRPr="00540FD3">
        <w:t>IELTS</w:t>
      </w:r>
      <w:bookmarkEnd w:id="72"/>
    </w:p>
    <w:p w:rsidR="00AC75F0" w:rsidRPr="00FD58DC" w:rsidRDefault="00AC75F0" w:rsidP="00540FD3">
      <w:pPr>
        <w:spacing w:before="100" w:beforeAutospacing="1" w:after="100" w:afterAutospacing="1" w:line="360" w:lineRule="auto"/>
        <w:jc w:val="both"/>
        <w:rPr>
          <w:rStyle w:val="a3"/>
          <w:rFonts w:cstheme="minorBidi"/>
          <w:b w:val="0"/>
        </w:rPr>
      </w:pPr>
      <w:r>
        <w:rPr>
          <w:rStyle w:val="a3"/>
          <w:rFonts w:cstheme="minorBidi"/>
          <w:b w:val="0"/>
        </w:rPr>
        <w:t xml:space="preserve">    </w:t>
      </w:r>
      <w:r w:rsidR="005C613F">
        <w:rPr>
          <w:rStyle w:val="a3"/>
          <w:rFonts w:cstheme="minorBidi"/>
          <w:b w:val="0"/>
        </w:rPr>
        <w:t xml:space="preserve">Первая часть заданий </w:t>
      </w:r>
      <w:r w:rsidR="00FD58DC">
        <w:rPr>
          <w:rStyle w:val="a3"/>
          <w:rFonts w:cstheme="minorBidi"/>
          <w:b w:val="0"/>
        </w:rPr>
        <w:t xml:space="preserve">академического модуля </w:t>
      </w:r>
      <w:r w:rsidR="005C613F">
        <w:rPr>
          <w:rStyle w:val="a3"/>
          <w:rFonts w:cstheme="minorBidi"/>
          <w:b w:val="0"/>
        </w:rPr>
        <w:t xml:space="preserve">секции </w:t>
      </w:r>
      <w:r w:rsidR="005C613F">
        <w:rPr>
          <w:rStyle w:val="a3"/>
          <w:rFonts w:cstheme="minorBidi"/>
          <w:b w:val="0"/>
          <w:lang w:val="en-US"/>
        </w:rPr>
        <w:t>Writing</w:t>
      </w:r>
      <w:r w:rsidR="0060193F">
        <w:rPr>
          <w:rStyle w:val="a3"/>
          <w:rFonts w:cstheme="minorBidi"/>
          <w:b w:val="0"/>
        </w:rPr>
        <w:t>, «</w:t>
      </w:r>
      <w:r w:rsidR="0060193F">
        <w:rPr>
          <w:rStyle w:val="a3"/>
          <w:rFonts w:cstheme="minorBidi"/>
          <w:b w:val="0"/>
          <w:lang w:val="en-US"/>
        </w:rPr>
        <w:t>report</w:t>
      </w:r>
      <w:r w:rsidR="0060193F">
        <w:rPr>
          <w:rStyle w:val="a3"/>
          <w:rFonts w:cstheme="minorBidi"/>
          <w:b w:val="0"/>
        </w:rPr>
        <w:t>»,</w:t>
      </w:r>
      <w:r w:rsidR="005C613F" w:rsidRPr="005C613F">
        <w:rPr>
          <w:rStyle w:val="a3"/>
          <w:rFonts w:cstheme="minorBidi"/>
          <w:b w:val="0"/>
        </w:rPr>
        <w:t xml:space="preserve"> </w:t>
      </w:r>
      <w:r>
        <w:rPr>
          <w:rStyle w:val="a3"/>
          <w:rFonts w:cstheme="minorBidi"/>
          <w:b w:val="0"/>
        </w:rPr>
        <w:t xml:space="preserve">предполагает </w:t>
      </w:r>
      <w:r w:rsidR="002A66B5">
        <w:rPr>
          <w:rStyle w:val="a3"/>
          <w:rFonts w:cstheme="minorBidi"/>
          <w:b w:val="0"/>
        </w:rPr>
        <w:t>краткое</w:t>
      </w:r>
      <w:r w:rsidR="00B82FA1">
        <w:rPr>
          <w:rStyle w:val="a3"/>
          <w:rFonts w:cstheme="minorBidi"/>
          <w:b w:val="0"/>
        </w:rPr>
        <w:t xml:space="preserve"> </w:t>
      </w:r>
      <w:r>
        <w:rPr>
          <w:rStyle w:val="a3"/>
          <w:rFonts w:cstheme="minorBidi"/>
          <w:b w:val="0"/>
        </w:rPr>
        <w:t xml:space="preserve">описание </w:t>
      </w:r>
      <w:r w:rsidR="00023EB0">
        <w:rPr>
          <w:rStyle w:val="a3"/>
          <w:rFonts w:cstheme="minorBidi"/>
          <w:b w:val="0"/>
        </w:rPr>
        <w:t xml:space="preserve">визуального материала </w:t>
      </w:r>
      <w:r w:rsidR="00217D14">
        <w:rPr>
          <w:rStyle w:val="a3"/>
          <w:rFonts w:cstheme="minorBidi"/>
          <w:b w:val="0"/>
        </w:rPr>
        <w:t>–</w:t>
      </w:r>
      <w:r w:rsidR="00023EB0">
        <w:rPr>
          <w:rStyle w:val="a3"/>
          <w:rFonts w:cstheme="minorBidi"/>
          <w:b w:val="0"/>
        </w:rPr>
        <w:t xml:space="preserve"> </w:t>
      </w:r>
      <w:r>
        <w:rPr>
          <w:rStyle w:val="a3"/>
          <w:rFonts w:cstheme="minorBidi"/>
          <w:b w:val="0"/>
        </w:rPr>
        <w:t>графи</w:t>
      </w:r>
      <w:r w:rsidR="00023EB0">
        <w:rPr>
          <w:rStyle w:val="a3"/>
          <w:rFonts w:cstheme="minorBidi"/>
          <w:b w:val="0"/>
        </w:rPr>
        <w:t>ка</w:t>
      </w:r>
      <w:r w:rsidR="00023EB0" w:rsidRPr="00023EB0">
        <w:rPr>
          <w:rStyle w:val="a3"/>
          <w:rFonts w:cstheme="minorBidi"/>
          <w:b w:val="0"/>
        </w:rPr>
        <w:t xml:space="preserve"> </w:t>
      </w:r>
      <w:r w:rsidR="00023EB0">
        <w:rPr>
          <w:rStyle w:val="a3"/>
          <w:rFonts w:cstheme="minorBidi"/>
          <w:b w:val="0"/>
        </w:rPr>
        <w:t>или</w:t>
      </w:r>
      <w:r>
        <w:rPr>
          <w:rStyle w:val="a3"/>
          <w:rFonts w:cstheme="minorBidi"/>
          <w:b w:val="0"/>
        </w:rPr>
        <w:t xml:space="preserve"> графического рисунка</w:t>
      </w:r>
      <w:r w:rsidR="005C613F">
        <w:rPr>
          <w:rStyle w:val="a3"/>
          <w:rFonts w:cstheme="minorBidi"/>
          <w:b w:val="0"/>
        </w:rPr>
        <w:t xml:space="preserve">. На задание отводится около </w:t>
      </w:r>
      <w:r>
        <w:rPr>
          <w:rStyle w:val="a3"/>
          <w:rFonts w:cstheme="minorBidi"/>
          <w:b w:val="0"/>
        </w:rPr>
        <w:t>20 минут, при этом о</w:t>
      </w:r>
      <w:r w:rsidR="00935DF3">
        <w:rPr>
          <w:rStyle w:val="a3"/>
          <w:rFonts w:cstheme="minorBidi"/>
          <w:b w:val="0"/>
        </w:rPr>
        <w:t xml:space="preserve">бъем работы </w:t>
      </w:r>
      <w:r w:rsidR="005C613F">
        <w:rPr>
          <w:rStyle w:val="a3"/>
          <w:rFonts w:cstheme="minorBidi"/>
          <w:b w:val="0"/>
        </w:rPr>
        <w:t xml:space="preserve">должен </w:t>
      </w:r>
      <w:r w:rsidR="00935DF3">
        <w:rPr>
          <w:rStyle w:val="a3"/>
          <w:rFonts w:cstheme="minorBidi"/>
          <w:b w:val="0"/>
        </w:rPr>
        <w:t>составлять не менее</w:t>
      </w:r>
      <w:r w:rsidR="005C613F">
        <w:rPr>
          <w:rStyle w:val="a3"/>
          <w:rFonts w:cstheme="minorBidi"/>
          <w:b w:val="0"/>
        </w:rPr>
        <w:t xml:space="preserve"> 150 слов.</w:t>
      </w:r>
      <w:r w:rsidR="00B82FA1">
        <w:rPr>
          <w:rStyle w:val="a3"/>
          <w:rFonts w:cstheme="minorBidi"/>
          <w:b w:val="0"/>
        </w:rPr>
        <w:t xml:space="preserve"> В данном задании проверяется умение описывать, анализировать, систематизирова</w:t>
      </w:r>
      <w:r w:rsidR="00FD58DC">
        <w:rPr>
          <w:rStyle w:val="a3"/>
          <w:rFonts w:cstheme="minorBidi"/>
          <w:b w:val="0"/>
        </w:rPr>
        <w:t>ть и сопоставлять схематическую </w:t>
      </w:r>
      <w:r w:rsidR="00B82FA1">
        <w:rPr>
          <w:rStyle w:val="a3"/>
          <w:rFonts w:cstheme="minorBidi"/>
          <w:b w:val="0"/>
        </w:rPr>
        <w:t>информацию.</w:t>
      </w:r>
      <w:r w:rsidR="00D253BA">
        <w:rPr>
          <w:rStyle w:val="a3"/>
          <w:rFonts w:cstheme="minorBidi"/>
          <w:b w:val="0"/>
        </w:rPr>
        <w:br/>
        <w:t xml:space="preserve">    Структура «</w:t>
      </w:r>
      <w:r w:rsidR="00D253BA">
        <w:rPr>
          <w:rStyle w:val="a3"/>
          <w:rFonts w:cstheme="minorBidi"/>
          <w:b w:val="0"/>
          <w:lang w:val="en-US"/>
        </w:rPr>
        <w:t>report</w:t>
      </w:r>
      <w:r w:rsidR="00D253BA">
        <w:rPr>
          <w:rStyle w:val="a3"/>
          <w:rFonts w:cstheme="minorBidi"/>
          <w:b w:val="0"/>
        </w:rPr>
        <w:t>» им</w:t>
      </w:r>
      <w:r w:rsidR="001305C6">
        <w:rPr>
          <w:rStyle w:val="a3"/>
          <w:rFonts w:cstheme="minorBidi"/>
          <w:b w:val="0"/>
        </w:rPr>
        <w:t>еет</w:t>
      </w:r>
      <w:r w:rsidR="00D253BA">
        <w:rPr>
          <w:rStyle w:val="a3"/>
          <w:rFonts w:cstheme="minorBidi"/>
          <w:b w:val="0"/>
        </w:rPr>
        <w:t xml:space="preserve"> следующий вид:</w:t>
      </w:r>
    </w:p>
    <w:p w:rsidR="00BF3599" w:rsidRPr="004E6568" w:rsidRDefault="004E6568" w:rsidP="003728A4">
      <w:pPr>
        <w:pStyle w:val="a4"/>
        <w:numPr>
          <w:ilvl w:val="0"/>
          <w:numId w:val="5"/>
        </w:numPr>
        <w:spacing w:line="360" w:lineRule="auto"/>
        <w:ind w:hanging="436"/>
        <w:jc w:val="both"/>
        <w:rPr>
          <w:rStyle w:val="a3"/>
          <w:rFonts w:cstheme="minorBidi"/>
        </w:rPr>
      </w:pPr>
      <w:r>
        <w:rPr>
          <w:rStyle w:val="a3"/>
          <w:rFonts w:cstheme="minorBidi"/>
          <w:b w:val="0"/>
        </w:rPr>
        <w:t>в</w:t>
      </w:r>
      <w:r w:rsidR="00BF3599" w:rsidRPr="004E6568">
        <w:rPr>
          <w:rStyle w:val="a3"/>
          <w:rFonts w:cstheme="minorBidi"/>
          <w:b w:val="0"/>
        </w:rPr>
        <w:t>ведение</w:t>
      </w:r>
      <w:r w:rsidRPr="004E6568">
        <w:rPr>
          <w:rStyle w:val="a3"/>
          <w:rFonts w:cstheme="minorBidi"/>
          <w:b w:val="0"/>
        </w:rPr>
        <w:t xml:space="preserve"> (</w:t>
      </w:r>
      <w:r>
        <w:rPr>
          <w:rStyle w:val="a3"/>
          <w:rFonts w:cstheme="minorBidi"/>
          <w:b w:val="0"/>
        </w:rPr>
        <w:t>дается описание основной темы графика/ схемы и затрагивается самая основная информация);</w:t>
      </w:r>
    </w:p>
    <w:p w:rsidR="004E6568" w:rsidRPr="00466A8F" w:rsidRDefault="00466A8F" w:rsidP="003728A4">
      <w:pPr>
        <w:pStyle w:val="a4"/>
        <w:numPr>
          <w:ilvl w:val="0"/>
          <w:numId w:val="5"/>
        </w:numPr>
        <w:spacing w:line="360" w:lineRule="auto"/>
        <w:ind w:hanging="436"/>
        <w:jc w:val="both"/>
        <w:rPr>
          <w:rStyle w:val="a3"/>
          <w:rFonts w:cstheme="minorBidi"/>
        </w:rPr>
      </w:pPr>
      <w:r>
        <w:rPr>
          <w:rStyle w:val="a3"/>
          <w:rFonts w:cstheme="minorBidi"/>
          <w:b w:val="0"/>
        </w:rPr>
        <w:t>основная часть (собственно описание графика/ схемы);</w:t>
      </w:r>
    </w:p>
    <w:p w:rsidR="00466A8F" w:rsidRPr="00466A8F" w:rsidRDefault="00466A8F" w:rsidP="003728A4">
      <w:pPr>
        <w:pStyle w:val="a4"/>
        <w:numPr>
          <w:ilvl w:val="0"/>
          <w:numId w:val="5"/>
        </w:numPr>
        <w:spacing w:line="360" w:lineRule="auto"/>
        <w:ind w:hanging="436"/>
        <w:jc w:val="both"/>
        <w:rPr>
          <w:rStyle w:val="a3"/>
          <w:rFonts w:cstheme="minorBidi"/>
        </w:rPr>
      </w:pPr>
      <w:r>
        <w:rPr>
          <w:rStyle w:val="a3"/>
          <w:rFonts w:cstheme="minorBidi"/>
          <w:b w:val="0"/>
        </w:rPr>
        <w:t>заключение (приводятся ключевые моменты из общей информации).</w:t>
      </w:r>
    </w:p>
    <w:p w:rsidR="00BF3599" w:rsidRDefault="00D64DDE" w:rsidP="00F929A1">
      <w:pPr>
        <w:spacing w:line="360" w:lineRule="auto"/>
        <w:jc w:val="both"/>
        <w:rPr>
          <w:rStyle w:val="a3"/>
          <w:rFonts w:cstheme="minorBidi"/>
          <w:b w:val="0"/>
        </w:rPr>
      </w:pPr>
      <w:r>
        <w:rPr>
          <w:rStyle w:val="a3"/>
          <w:rFonts w:cstheme="minorBidi"/>
          <w:b w:val="0"/>
        </w:rPr>
        <w:t xml:space="preserve">    </w:t>
      </w:r>
      <w:r w:rsidR="00997626" w:rsidRPr="00997626">
        <w:rPr>
          <w:rFonts w:ascii="Times New Roman" w:hAnsi="Times New Roman" w:cs="Times New Roman"/>
          <w:sz w:val="28"/>
          <w:szCs w:val="28"/>
        </w:rPr>
        <w:t>Согласно требованиям, представленным в дидактических материалах и рекомендациях по написанию</w:t>
      </w:r>
      <w:r w:rsidR="00997626">
        <w:rPr>
          <w:rFonts w:ascii="Times New Roman" w:hAnsi="Times New Roman" w:cs="Times New Roman"/>
          <w:sz w:val="28"/>
          <w:szCs w:val="28"/>
        </w:rPr>
        <w:t xml:space="preserve"> письменной части формата </w:t>
      </w:r>
      <w:r w:rsidR="00997626">
        <w:rPr>
          <w:rFonts w:ascii="Times New Roman" w:hAnsi="Times New Roman" w:cs="Times New Roman"/>
          <w:sz w:val="28"/>
          <w:szCs w:val="28"/>
          <w:lang w:val="en-US"/>
        </w:rPr>
        <w:t>IELTS</w:t>
      </w:r>
      <w:r w:rsidR="00997626" w:rsidRPr="00997626">
        <w:rPr>
          <w:rFonts w:ascii="Times New Roman" w:hAnsi="Times New Roman" w:cs="Times New Roman"/>
          <w:sz w:val="28"/>
          <w:szCs w:val="28"/>
        </w:rPr>
        <w:t>,</w:t>
      </w:r>
      <w:r w:rsidR="00997626">
        <w:t xml:space="preserve">  </w:t>
      </w:r>
      <w:r w:rsidR="00997626">
        <w:rPr>
          <w:rStyle w:val="a3"/>
          <w:rFonts w:cstheme="minorBidi"/>
          <w:b w:val="0"/>
        </w:rPr>
        <w:t>сочинение «</w:t>
      </w:r>
      <w:r w:rsidR="00997626">
        <w:rPr>
          <w:rStyle w:val="a3"/>
          <w:rFonts w:cstheme="minorBidi"/>
          <w:b w:val="0"/>
          <w:lang w:val="en-US"/>
        </w:rPr>
        <w:t>report</w:t>
      </w:r>
      <w:r w:rsidR="00997626">
        <w:rPr>
          <w:rStyle w:val="a3"/>
          <w:rFonts w:cstheme="minorBidi"/>
          <w:b w:val="0"/>
        </w:rPr>
        <w:t>» должно быть лаконичным</w:t>
      </w:r>
      <w:r>
        <w:rPr>
          <w:rStyle w:val="a3"/>
          <w:rFonts w:cstheme="minorBidi"/>
          <w:b w:val="0"/>
        </w:rPr>
        <w:t xml:space="preserve">, т.е. </w:t>
      </w:r>
      <w:r w:rsidR="00B656B5">
        <w:rPr>
          <w:rStyle w:val="a3"/>
          <w:rFonts w:cstheme="minorBidi"/>
          <w:b w:val="0"/>
        </w:rPr>
        <w:t>задача</w:t>
      </w:r>
      <w:r>
        <w:rPr>
          <w:rStyle w:val="a3"/>
          <w:rFonts w:cstheme="minorBidi"/>
          <w:b w:val="0"/>
        </w:rPr>
        <w:t xml:space="preserve"> </w:t>
      </w:r>
      <w:r w:rsidR="00625EE8">
        <w:rPr>
          <w:rStyle w:val="a3"/>
          <w:rFonts w:cstheme="minorBidi"/>
          <w:b w:val="0"/>
        </w:rPr>
        <w:t xml:space="preserve">экзаменуемого </w:t>
      </w:r>
      <w:r>
        <w:rPr>
          <w:rStyle w:val="a3"/>
          <w:rFonts w:cstheme="minorBidi"/>
          <w:b w:val="0"/>
        </w:rPr>
        <w:t>сводится не к выполнению детального анализа, а к простой констатации фактов и выделению основных тенденций.</w:t>
      </w:r>
      <w:r w:rsidR="00971D55">
        <w:rPr>
          <w:rStyle w:val="a3"/>
          <w:rFonts w:cstheme="minorBidi"/>
          <w:b w:val="0"/>
        </w:rPr>
        <w:t xml:space="preserve"> </w:t>
      </w:r>
      <w:r w:rsidR="00590979">
        <w:rPr>
          <w:rStyle w:val="a3"/>
          <w:rFonts w:cstheme="minorBidi"/>
          <w:b w:val="0"/>
        </w:rPr>
        <w:t xml:space="preserve">Объяснять причины, почему </w:t>
      </w:r>
      <w:r w:rsidR="00971D55">
        <w:rPr>
          <w:rStyle w:val="a3"/>
          <w:rFonts w:cstheme="minorBidi"/>
          <w:b w:val="0"/>
        </w:rPr>
        <w:t>происходит рост или спад каких-либо показателей</w:t>
      </w:r>
      <w:r w:rsidR="00590979">
        <w:rPr>
          <w:rStyle w:val="a3"/>
          <w:rFonts w:cstheme="minorBidi"/>
          <w:b w:val="0"/>
        </w:rPr>
        <w:t>, также как и</w:t>
      </w:r>
      <w:r w:rsidR="00971D55">
        <w:rPr>
          <w:rStyle w:val="a3"/>
          <w:rFonts w:cstheme="minorBidi"/>
          <w:b w:val="0"/>
        </w:rPr>
        <w:t xml:space="preserve"> писать о собственном мнении </w:t>
      </w:r>
      <w:r w:rsidR="00B656B5">
        <w:rPr>
          <w:rStyle w:val="a3"/>
          <w:rFonts w:cstheme="minorBidi"/>
          <w:b w:val="0"/>
        </w:rPr>
        <w:t>и</w:t>
      </w:r>
      <w:r w:rsidR="00971D55">
        <w:rPr>
          <w:rStyle w:val="a3"/>
          <w:rFonts w:cstheme="minorBidi"/>
          <w:b w:val="0"/>
        </w:rPr>
        <w:t xml:space="preserve"> оценивать </w:t>
      </w:r>
      <w:r w:rsidR="00F9238B">
        <w:rPr>
          <w:rStyle w:val="a3"/>
          <w:rFonts w:cstheme="minorBidi"/>
          <w:b w:val="0"/>
        </w:rPr>
        <w:t>с позиции «хорошо – плохо»</w:t>
      </w:r>
      <w:r w:rsidR="00EF4BB5">
        <w:rPr>
          <w:rStyle w:val="a3"/>
          <w:rFonts w:cstheme="minorBidi"/>
          <w:b w:val="0"/>
        </w:rPr>
        <w:t xml:space="preserve"> то, что изображено на </w:t>
      </w:r>
      <w:r w:rsidR="00971D55">
        <w:rPr>
          <w:rStyle w:val="a3"/>
          <w:rFonts w:cstheme="minorBidi"/>
          <w:b w:val="0"/>
        </w:rPr>
        <w:t>графике</w:t>
      </w:r>
      <w:r w:rsidR="00EF4BB5">
        <w:rPr>
          <w:rStyle w:val="a3"/>
          <w:rFonts w:cstheme="minorBidi"/>
          <w:b w:val="0"/>
        </w:rPr>
        <w:t> </w:t>
      </w:r>
      <w:r w:rsidR="00590979">
        <w:rPr>
          <w:rStyle w:val="a3"/>
          <w:rFonts w:cstheme="minorBidi"/>
          <w:b w:val="0"/>
        </w:rPr>
        <w:t>является неприемлемым</w:t>
      </w:r>
      <w:r w:rsidR="00971D55">
        <w:rPr>
          <w:rStyle w:val="a3"/>
          <w:rFonts w:cstheme="minorBidi"/>
          <w:b w:val="0"/>
        </w:rPr>
        <w:t>.</w:t>
      </w:r>
      <w:r w:rsidR="00081080">
        <w:rPr>
          <w:rStyle w:val="a3"/>
          <w:rFonts w:cstheme="minorBidi"/>
          <w:b w:val="0"/>
        </w:rPr>
        <w:br/>
        <w:t xml:space="preserve">    В </w:t>
      </w:r>
      <w:r w:rsidR="00081080" w:rsidRPr="00997626">
        <w:rPr>
          <w:rFonts w:ascii="Times New Roman" w:hAnsi="Times New Roman" w:cs="Times New Roman"/>
          <w:sz w:val="28"/>
          <w:szCs w:val="28"/>
        </w:rPr>
        <w:t xml:space="preserve">дидактических материалах </w:t>
      </w:r>
      <w:r w:rsidR="00081080">
        <w:rPr>
          <w:rFonts w:ascii="Times New Roman" w:hAnsi="Times New Roman" w:cs="Times New Roman"/>
          <w:sz w:val="28"/>
          <w:szCs w:val="28"/>
        </w:rPr>
        <w:t xml:space="preserve">отмечается, что </w:t>
      </w:r>
      <w:r w:rsidR="00081080">
        <w:rPr>
          <w:rStyle w:val="a3"/>
          <w:rFonts w:cstheme="minorBidi"/>
          <w:b w:val="0"/>
        </w:rPr>
        <w:t xml:space="preserve">лексика, используемая для описания </w:t>
      </w:r>
      <w:r w:rsidR="00662017">
        <w:rPr>
          <w:rStyle w:val="a3"/>
          <w:rFonts w:cstheme="minorBidi"/>
          <w:b w:val="0"/>
        </w:rPr>
        <w:t xml:space="preserve">тех или иных </w:t>
      </w:r>
      <w:r w:rsidR="00081080">
        <w:rPr>
          <w:rStyle w:val="a3"/>
          <w:rFonts w:cstheme="minorBidi"/>
          <w:b w:val="0"/>
        </w:rPr>
        <w:t>типов графического материала,</w:t>
      </w:r>
      <w:r w:rsidR="00081080" w:rsidRPr="00BA3D66">
        <w:rPr>
          <w:rStyle w:val="a3"/>
          <w:rFonts w:cstheme="minorBidi"/>
          <w:b w:val="0"/>
        </w:rPr>
        <w:t xml:space="preserve"> </w:t>
      </w:r>
      <w:r w:rsidR="00081080">
        <w:rPr>
          <w:rStyle w:val="a3"/>
          <w:rFonts w:cstheme="minorBidi"/>
          <w:b w:val="0"/>
        </w:rPr>
        <w:t>различна. В</w:t>
      </w:r>
      <w:r w:rsidR="00081080" w:rsidRPr="000A2C95">
        <w:rPr>
          <w:rStyle w:val="a3"/>
          <w:rFonts w:cstheme="minorBidi"/>
          <w:b w:val="0"/>
        </w:rPr>
        <w:t xml:space="preserve"> </w:t>
      </w:r>
      <w:r w:rsidR="00081080">
        <w:rPr>
          <w:rStyle w:val="a3"/>
          <w:rFonts w:cstheme="minorBidi"/>
          <w:b w:val="0"/>
        </w:rPr>
        <w:t>случае с линейными графиками</w:t>
      </w:r>
      <w:r w:rsidR="00081080" w:rsidRPr="000A2C95">
        <w:rPr>
          <w:rStyle w:val="a3"/>
          <w:rFonts w:cstheme="minorBidi"/>
          <w:b w:val="0"/>
        </w:rPr>
        <w:t xml:space="preserve"> – </w:t>
      </w:r>
      <w:r w:rsidR="00081080">
        <w:rPr>
          <w:rStyle w:val="a3"/>
          <w:rFonts w:cstheme="minorBidi"/>
          <w:b w:val="0"/>
        </w:rPr>
        <w:t>слова</w:t>
      </w:r>
      <w:r w:rsidR="00081080" w:rsidRPr="000A2C95">
        <w:rPr>
          <w:rStyle w:val="a3"/>
          <w:rFonts w:cstheme="minorBidi"/>
          <w:b w:val="0"/>
        </w:rPr>
        <w:t xml:space="preserve"> </w:t>
      </w:r>
      <w:r w:rsidR="00081080">
        <w:rPr>
          <w:rStyle w:val="a3"/>
          <w:rFonts w:cstheme="minorBidi"/>
          <w:b w:val="0"/>
        </w:rPr>
        <w:t>и</w:t>
      </w:r>
      <w:r w:rsidR="00081080" w:rsidRPr="000A2C95">
        <w:rPr>
          <w:rStyle w:val="a3"/>
          <w:rFonts w:cstheme="minorBidi"/>
          <w:b w:val="0"/>
        </w:rPr>
        <w:t xml:space="preserve"> </w:t>
      </w:r>
      <w:r w:rsidR="00081080">
        <w:rPr>
          <w:rStyle w:val="a3"/>
          <w:rFonts w:cstheme="minorBidi"/>
          <w:b w:val="0"/>
        </w:rPr>
        <w:t>словосочетания</w:t>
      </w:r>
      <w:r w:rsidR="00081080" w:rsidRPr="000A2C95">
        <w:rPr>
          <w:rStyle w:val="a3"/>
          <w:rFonts w:cstheme="minorBidi"/>
          <w:b w:val="0"/>
        </w:rPr>
        <w:t xml:space="preserve">, </w:t>
      </w:r>
      <w:r w:rsidR="00081080">
        <w:rPr>
          <w:rStyle w:val="a3"/>
          <w:rFonts w:cstheme="minorBidi"/>
          <w:b w:val="0"/>
        </w:rPr>
        <w:t>отражающие</w:t>
      </w:r>
      <w:r w:rsidR="00081080" w:rsidRPr="000A2C95">
        <w:rPr>
          <w:rStyle w:val="a3"/>
          <w:rFonts w:cstheme="minorBidi"/>
          <w:b w:val="0"/>
        </w:rPr>
        <w:t xml:space="preserve"> </w:t>
      </w:r>
      <w:r w:rsidR="00081080">
        <w:rPr>
          <w:rStyle w:val="a3"/>
          <w:rFonts w:cstheme="minorBidi"/>
          <w:b w:val="0"/>
        </w:rPr>
        <w:t>изменение</w:t>
      </w:r>
      <w:r w:rsidR="00081080" w:rsidRPr="000A2C95">
        <w:rPr>
          <w:rStyle w:val="a3"/>
          <w:rFonts w:cstheme="minorBidi"/>
          <w:b w:val="0"/>
        </w:rPr>
        <w:t xml:space="preserve"> (</w:t>
      </w:r>
      <w:r w:rsidR="00081080">
        <w:rPr>
          <w:rStyle w:val="a3"/>
          <w:rFonts w:cstheme="minorBidi"/>
          <w:b w:val="0"/>
          <w:lang w:val="en-US"/>
        </w:rPr>
        <w:t>rose</w:t>
      </w:r>
      <w:r w:rsidR="00081080" w:rsidRPr="000A2C95">
        <w:rPr>
          <w:rStyle w:val="a3"/>
          <w:rFonts w:cstheme="minorBidi"/>
          <w:b w:val="0"/>
        </w:rPr>
        <w:t xml:space="preserve">, </w:t>
      </w:r>
      <w:r w:rsidR="00081080">
        <w:rPr>
          <w:rStyle w:val="a3"/>
          <w:rFonts w:cstheme="minorBidi"/>
          <w:b w:val="0"/>
          <w:lang w:val="en-US"/>
        </w:rPr>
        <w:t>fell</w:t>
      </w:r>
      <w:r w:rsidR="00081080" w:rsidRPr="000A2C95">
        <w:rPr>
          <w:rStyle w:val="a3"/>
          <w:rFonts w:cstheme="minorBidi"/>
          <w:b w:val="0"/>
        </w:rPr>
        <w:t xml:space="preserve">, </w:t>
      </w:r>
      <w:r w:rsidR="00081080" w:rsidRPr="00C95FC2">
        <w:rPr>
          <w:rStyle w:val="a3"/>
          <w:rFonts w:cstheme="minorBidi"/>
          <w:b w:val="0"/>
          <w:lang w:val="en-US"/>
        </w:rPr>
        <w:t>remained</w:t>
      </w:r>
      <w:r w:rsidR="00081080" w:rsidRPr="000A2C95">
        <w:rPr>
          <w:rStyle w:val="a3"/>
          <w:rFonts w:cstheme="minorBidi"/>
          <w:b w:val="0"/>
        </w:rPr>
        <w:t xml:space="preserve"> </w:t>
      </w:r>
      <w:r w:rsidR="00081080" w:rsidRPr="00C95FC2">
        <w:rPr>
          <w:rStyle w:val="a3"/>
          <w:rFonts w:cstheme="minorBidi"/>
          <w:b w:val="0"/>
          <w:lang w:val="en-US"/>
        </w:rPr>
        <w:t>steady</w:t>
      </w:r>
      <w:r w:rsidR="00081080" w:rsidRPr="000A2C95">
        <w:rPr>
          <w:rStyle w:val="a3"/>
          <w:rFonts w:cstheme="minorBidi"/>
          <w:b w:val="0"/>
        </w:rPr>
        <w:t xml:space="preserve">), </w:t>
      </w:r>
      <w:r w:rsidR="00081080">
        <w:rPr>
          <w:rStyle w:val="a3"/>
          <w:rFonts w:cstheme="minorBidi"/>
          <w:b w:val="0"/>
        </w:rPr>
        <w:t>а в случае с диаграммами</w:t>
      </w:r>
      <w:r w:rsidR="00081080" w:rsidRPr="000A2C95">
        <w:rPr>
          <w:rStyle w:val="a3"/>
          <w:rFonts w:cstheme="minorBidi"/>
          <w:b w:val="0"/>
        </w:rPr>
        <w:t xml:space="preserve"> – </w:t>
      </w:r>
      <w:r w:rsidR="00081080">
        <w:rPr>
          <w:rStyle w:val="a3"/>
          <w:rFonts w:cstheme="minorBidi"/>
          <w:b w:val="0"/>
        </w:rPr>
        <w:t>выражения</w:t>
      </w:r>
      <w:r w:rsidR="00081080" w:rsidRPr="000A2C95">
        <w:rPr>
          <w:rStyle w:val="a3"/>
          <w:rFonts w:cstheme="minorBidi"/>
          <w:b w:val="0"/>
        </w:rPr>
        <w:t xml:space="preserve">, </w:t>
      </w:r>
      <w:r w:rsidR="00081080">
        <w:rPr>
          <w:rStyle w:val="a3"/>
          <w:rFonts w:cstheme="minorBidi"/>
          <w:b w:val="0"/>
        </w:rPr>
        <w:t>передающие</w:t>
      </w:r>
      <w:r w:rsidR="00081080" w:rsidRPr="000A2C95">
        <w:rPr>
          <w:rStyle w:val="a3"/>
          <w:rFonts w:cstheme="minorBidi"/>
          <w:b w:val="0"/>
        </w:rPr>
        <w:t xml:space="preserve"> </w:t>
      </w:r>
      <w:r w:rsidR="00081080">
        <w:rPr>
          <w:rStyle w:val="a3"/>
          <w:rFonts w:cstheme="minorBidi"/>
          <w:b w:val="0"/>
        </w:rPr>
        <w:t>сравнение</w:t>
      </w:r>
      <w:r w:rsidR="00081080" w:rsidRPr="000A2C95">
        <w:rPr>
          <w:rStyle w:val="a3"/>
          <w:rFonts w:cstheme="minorBidi"/>
          <w:b w:val="0"/>
        </w:rPr>
        <w:t xml:space="preserve"> (</w:t>
      </w:r>
      <w:r w:rsidR="00081080" w:rsidRPr="00C95FC2">
        <w:rPr>
          <w:rStyle w:val="a3"/>
          <w:rFonts w:cstheme="minorBidi"/>
          <w:b w:val="0"/>
          <w:lang w:val="en-US"/>
        </w:rPr>
        <w:t>twice</w:t>
      </w:r>
      <w:r w:rsidR="00081080" w:rsidRPr="000A2C95">
        <w:rPr>
          <w:rStyle w:val="a3"/>
          <w:rFonts w:cstheme="minorBidi"/>
          <w:b w:val="0"/>
        </w:rPr>
        <w:t xml:space="preserve"> </w:t>
      </w:r>
      <w:r w:rsidR="00081080" w:rsidRPr="00C95FC2">
        <w:rPr>
          <w:rStyle w:val="a3"/>
          <w:rFonts w:cstheme="minorBidi"/>
          <w:b w:val="0"/>
          <w:lang w:val="en-US"/>
        </w:rPr>
        <w:t>as</w:t>
      </w:r>
      <w:r w:rsidR="00081080" w:rsidRPr="000A2C95">
        <w:rPr>
          <w:rStyle w:val="a3"/>
          <w:rFonts w:cstheme="minorBidi"/>
          <w:b w:val="0"/>
        </w:rPr>
        <w:t xml:space="preserve"> </w:t>
      </w:r>
      <w:r w:rsidR="00081080" w:rsidRPr="00C95FC2">
        <w:rPr>
          <w:rStyle w:val="a3"/>
          <w:rFonts w:cstheme="minorBidi"/>
          <w:b w:val="0"/>
          <w:lang w:val="en-US"/>
        </w:rPr>
        <w:t>much</w:t>
      </w:r>
      <w:r w:rsidR="00081080" w:rsidRPr="000A2C95">
        <w:rPr>
          <w:rStyle w:val="a3"/>
          <w:rFonts w:cstheme="minorBidi"/>
          <w:b w:val="0"/>
        </w:rPr>
        <w:t xml:space="preserve"> </w:t>
      </w:r>
      <w:r w:rsidR="00081080" w:rsidRPr="00C95FC2">
        <w:rPr>
          <w:rStyle w:val="a3"/>
          <w:rFonts w:cstheme="minorBidi"/>
          <w:b w:val="0"/>
          <w:lang w:val="en-US"/>
        </w:rPr>
        <w:t>as</w:t>
      </w:r>
      <w:r w:rsidR="00081080" w:rsidRPr="000A2C95">
        <w:rPr>
          <w:rStyle w:val="a3"/>
          <w:rFonts w:cstheme="minorBidi"/>
          <w:b w:val="0"/>
        </w:rPr>
        <w:t xml:space="preserve">, </w:t>
      </w:r>
      <w:r w:rsidR="00081080" w:rsidRPr="00C95FC2">
        <w:rPr>
          <w:rStyle w:val="a3"/>
          <w:rFonts w:cstheme="minorBidi"/>
          <w:b w:val="0"/>
          <w:lang w:val="en-US"/>
        </w:rPr>
        <w:t>more</w:t>
      </w:r>
      <w:r w:rsidR="00081080" w:rsidRPr="000A2C95">
        <w:rPr>
          <w:rStyle w:val="a3"/>
          <w:rFonts w:cstheme="minorBidi"/>
          <w:b w:val="0"/>
        </w:rPr>
        <w:t xml:space="preserve"> </w:t>
      </w:r>
      <w:r w:rsidR="00081080" w:rsidRPr="00C95FC2">
        <w:rPr>
          <w:rStyle w:val="a3"/>
          <w:rFonts w:cstheme="minorBidi"/>
          <w:b w:val="0"/>
          <w:lang w:val="en-US"/>
        </w:rPr>
        <w:t>than</w:t>
      </w:r>
      <w:r w:rsidR="00081080" w:rsidRPr="000A2C95">
        <w:rPr>
          <w:rStyle w:val="a3"/>
          <w:rFonts w:cstheme="minorBidi"/>
          <w:b w:val="0"/>
        </w:rPr>
        <w:t xml:space="preserve">, </w:t>
      </w:r>
      <w:r w:rsidR="00081080" w:rsidRPr="00C95FC2">
        <w:rPr>
          <w:rStyle w:val="a3"/>
          <w:rFonts w:cstheme="minorBidi"/>
          <w:b w:val="0"/>
          <w:lang w:val="en-US"/>
        </w:rPr>
        <w:t>less</w:t>
      </w:r>
      <w:r w:rsidR="00081080" w:rsidRPr="000A2C95">
        <w:rPr>
          <w:rStyle w:val="a3"/>
          <w:rFonts w:cstheme="minorBidi"/>
          <w:b w:val="0"/>
        </w:rPr>
        <w:t xml:space="preserve"> </w:t>
      </w:r>
      <w:r w:rsidR="00081080" w:rsidRPr="00C95FC2">
        <w:rPr>
          <w:rStyle w:val="a3"/>
          <w:rFonts w:cstheme="minorBidi"/>
          <w:b w:val="0"/>
          <w:lang w:val="en-US"/>
        </w:rPr>
        <w:t>than</w:t>
      </w:r>
      <w:r w:rsidR="00081080" w:rsidRPr="000A2C95">
        <w:rPr>
          <w:rStyle w:val="a3"/>
          <w:rFonts w:cstheme="minorBidi"/>
          <w:b w:val="0"/>
        </w:rPr>
        <w:t xml:space="preserve">, </w:t>
      </w:r>
      <w:r w:rsidR="00081080" w:rsidRPr="00C95FC2">
        <w:rPr>
          <w:rStyle w:val="a3"/>
          <w:rFonts w:cstheme="minorBidi"/>
          <w:b w:val="0"/>
          <w:lang w:val="en-US"/>
        </w:rPr>
        <w:t>the</w:t>
      </w:r>
      <w:r w:rsidR="00081080" w:rsidRPr="000A2C95">
        <w:rPr>
          <w:rStyle w:val="a3"/>
          <w:rFonts w:cstheme="minorBidi"/>
          <w:b w:val="0"/>
        </w:rPr>
        <w:t xml:space="preserve"> </w:t>
      </w:r>
      <w:r w:rsidR="00081080" w:rsidRPr="00C95FC2">
        <w:rPr>
          <w:rStyle w:val="a3"/>
          <w:rFonts w:cstheme="minorBidi"/>
          <w:b w:val="0"/>
          <w:lang w:val="en-US"/>
        </w:rPr>
        <w:t>same</w:t>
      </w:r>
      <w:r w:rsidR="00081080" w:rsidRPr="000A2C95">
        <w:rPr>
          <w:rStyle w:val="a3"/>
          <w:rFonts w:cstheme="minorBidi"/>
          <w:b w:val="0"/>
        </w:rPr>
        <w:t xml:space="preserve"> </w:t>
      </w:r>
      <w:r w:rsidR="00081080" w:rsidRPr="00C95FC2">
        <w:rPr>
          <w:rStyle w:val="a3"/>
          <w:rFonts w:cstheme="minorBidi"/>
          <w:b w:val="0"/>
          <w:lang w:val="en-US"/>
        </w:rPr>
        <w:t>amount</w:t>
      </w:r>
      <w:r w:rsidR="00081080" w:rsidRPr="000A2C95">
        <w:rPr>
          <w:rStyle w:val="a3"/>
          <w:rFonts w:cstheme="minorBidi"/>
          <w:b w:val="0"/>
        </w:rPr>
        <w:t xml:space="preserve">, </w:t>
      </w:r>
      <w:r w:rsidR="00081080" w:rsidRPr="00C95FC2">
        <w:rPr>
          <w:rStyle w:val="a3"/>
          <w:rFonts w:cstheme="minorBidi"/>
          <w:b w:val="0"/>
          <w:lang w:val="en-US"/>
        </w:rPr>
        <w:t>both</w:t>
      </w:r>
      <w:r w:rsidR="00081080" w:rsidRPr="000A2C95">
        <w:rPr>
          <w:rStyle w:val="a3"/>
          <w:rFonts w:cstheme="minorBidi"/>
          <w:b w:val="0"/>
        </w:rPr>
        <w:t xml:space="preserve"> </w:t>
      </w:r>
      <w:r w:rsidR="00081080" w:rsidRPr="00C95FC2">
        <w:rPr>
          <w:rStyle w:val="a3"/>
          <w:rFonts w:cstheme="minorBidi"/>
          <w:b w:val="0"/>
          <w:lang w:val="en-US"/>
        </w:rPr>
        <w:t>X</w:t>
      </w:r>
      <w:r w:rsidR="00081080" w:rsidRPr="000A2C95">
        <w:rPr>
          <w:rStyle w:val="a3"/>
          <w:rFonts w:cstheme="minorBidi"/>
          <w:b w:val="0"/>
        </w:rPr>
        <w:t xml:space="preserve"> </w:t>
      </w:r>
      <w:r w:rsidR="00081080" w:rsidRPr="00C95FC2">
        <w:rPr>
          <w:rStyle w:val="a3"/>
          <w:rFonts w:cstheme="minorBidi"/>
          <w:b w:val="0"/>
          <w:lang w:val="en-US"/>
        </w:rPr>
        <w:t>and</w:t>
      </w:r>
      <w:r w:rsidR="00081080" w:rsidRPr="000A2C95">
        <w:rPr>
          <w:rStyle w:val="a3"/>
          <w:rFonts w:cstheme="minorBidi"/>
          <w:b w:val="0"/>
        </w:rPr>
        <w:t xml:space="preserve"> </w:t>
      </w:r>
      <w:r w:rsidR="00081080" w:rsidRPr="00C95FC2">
        <w:rPr>
          <w:rStyle w:val="a3"/>
          <w:rFonts w:cstheme="minorBidi"/>
          <w:b w:val="0"/>
          <w:lang w:val="en-US"/>
        </w:rPr>
        <w:t>Y</w:t>
      </w:r>
      <w:r w:rsidR="00081080" w:rsidRPr="000A2C95">
        <w:rPr>
          <w:rStyle w:val="a3"/>
          <w:rFonts w:cstheme="minorBidi"/>
          <w:b w:val="0"/>
        </w:rPr>
        <w:t xml:space="preserve"> </w:t>
      </w:r>
      <w:r w:rsidR="00081080" w:rsidRPr="00C95FC2">
        <w:rPr>
          <w:rStyle w:val="a3"/>
          <w:rFonts w:cstheme="minorBidi"/>
          <w:b w:val="0"/>
          <w:lang w:val="en-US"/>
        </w:rPr>
        <w:t>have</w:t>
      </w:r>
      <w:r w:rsidR="00081080" w:rsidRPr="000A2C95">
        <w:rPr>
          <w:rStyle w:val="a3"/>
          <w:rFonts w:cstheme="minorBidi"/>
          <w:b w:val="0"/>
        </w:rPr>
        <w:t xml:space="preserve"> </w:t>
      </w:r>
      <w:r w:rsidR="00081080" w:rsidRPr="00C95FC2">
        <w:rPr>
          <w:rStyle w:val="a3"/>
          <w:rFonts w:cstheme="minorBidi"/>
          <w:b w:val="0"/>
          <w:lang w:val="en-US"/>
        </w:rPr>
        <w:t>the</w:t>
      </w:r>
      <w:r w:rsidR="00081080" w:rsidRPr="000A2C95">
        <w:rPr>
          <w:rStyle w:val="a3"/>
          <w:rFonts w:cstheme="minorBidi"/>
          <w:b w:val="0"/>
        </w:rPr>
        <w:t xml:space="preserve"> </w:t>
      </w:r>
      <w:r w:rsidR="00081080" w:rsidRPr="00C95FC2">
        <w:rPr>
          <w:rStyle w:val="a3"/>
          <w:rFonts w:cstheme="minorBidi"/>
          <w:b w:val="0"/>
          <w:lang w:val="en-US"/>
        </w:rPr>
        <w:t>same</w:t>
      </w:r>
      <w:r w:rsidR="00081080" w:rsidRPr="000A2C95">
        <w:rPr>
          <w:rStyle w:val="a3"/>
          <w:rFonts w:cstheme="minorBidi"/>
          <w:b w:val="0"/>
        </w:rPr>
        <w:t xml:space="preserve"> </w:t>
      </w:r>
      <w:r w:rsidR="00081080" w:rsidRPr="00C95FC2">
        <w:rPr>
          <w:rStyle w:val="a3"/>
          <w:rFonts w:cstheme="minorBidi"/>
          <w:b w:val="0"/>
          <w:lang w:val="en-US"/>
        </w:rPr>
        <w:t>figure</w:t>
      </w:r>
      <w:r w:rsidR="00081080" w:rsidRPr="000A2C95">
        <w:rPr>
          <w:rStyle w:val="a3"/>
          <w:rFonts w:cstheme="minorBidi"/>
          <w:b w:val="0"/>
        </w:rPr>
        <w:t xml:space="preserve">). </w:t>
      </w:r>
      <w:r w:rsidR="00081080">
        <w:rPr>
          <w:rStyle w:val="a3"/>
          <w:rFonts w:cstheme="minorBidi"/>
          <w:b w:val="0"/>
        </w:rPr>
        <w:t>Иного</w:t>
      </w:r>
      <w:r w:rsidR="00081080" w:rsidRPr="00EE6ACF">
        <w:rPr>
          <w:rStyle w:val="a3"/>
          <w:rFonts w:cstheme="minorBidi"/>
          <w:b w:val="0"/>
        </w:rPr>
        <w:t xml:space="preserve"> </w:t>
      </w:r>
      <w:r w:rsidR="00081080">
        <w:rPr>
          <w:rStyle w:val="a3"/>
          <w:rFonts w:cstheme="minorBidi"/>
          <w:b w:val="0"/>
        </w:rPr>
        <w:t>подхода</w:t>
      </w:r>
      <w:r w:rsidR="00081080" w:rsidRPr="00EE6ACF">
        <w:rPr>
          <w:rStyle w:val="a3"/>
          <w:rFonts w:cstheme="minorBidi"/>
          <w:b w:val="0"/>
        </w:rPr>
        <w:t xml:space="preserve"> </w:t>
      </w:r>
      <w:r w:rsidR="00081080">
        <w:rPr>
          <w:rStyle w:val="a3"/>
          <w:rFonts w:cstheme="minorBidi"/>
          <w:b w:val="0"/>
        </w:rPr>
        <w:t>и</w:t>
      </w:r>
      <w:r w:rsidR="00081080" w:rsidRPr="00EE6ACF">
        <w:rPr>
          <w:rStyle w:val="a3"/>
          <w:rFonts w:cstheme="minorBidi"/>
          <w:b w:val="0"/>
        </w:rPr>
        <w:t xml:space="preserve"> </w:t>
      </w:r>
      <w:r w:rsidR="00081080">
        <w:rPr>
          <w:rStyle w:val="a3"/>
          <w:rFonts w:cstheme="minorBidi"/>
          <w:b w:val="0"/>
        </w:rPr>
        <w:t>специального</w:t>
      </w:r>
      <w:r w:rsidR="00081080" w:rsidRPr="00EE6ACF">
        <w:rPr>
          <w:rStyle w:val="a3"/>
          <w:rFonts w:cstheme="minorBidi"/>
          <w:b w:val="0"/>
        </w:rPr>
        <w:t xml:space="preserve"> </w:t>
      </w:r>
      <w:r w:rsidR="00081080">
        <w:rPr>
          <w:rStyle w:val="a3"/>
          <w:rFonts w:cstheme="minorBidi"/>
          <w:b w:val="0"/>
        </w:rPr>
        <w:t>запаса</w:t>
      </w:r>
      <w:r w:rsidR="00081080" w:rsidRPr="00EE6ACF">
        <w:rPr>
          <w:rStyle w:val="a3"/>
          <w:rFonts w:cstheme="minorBidi"/>
          <w:b w:val="0"/>
        </w:rPr>
        <w:t xml:space="preserve"> </w:t>
      </w:r>
      <w:r w:rsidR="00081080">
        <w:rPr>
          <w:rStyle w:val="a3"/>
          <w:rFonts w:cstheme="minorBidi"/>
          <w:b w:val="0"/>
        </w:rPr>
        <w:t>слов</w:t>
      </w:r>
      <w:r w:rsidR="00081080" w:rsidRPr="00EE6ACF">
        <w:rPr>
          <w:rStyle w:val="a3"/>
          <w:rFonts w:cstheme="minorBidi"/>
          <w:b w:val="0"/>
        </w:rPr>
        <w:t xml:space="preserve"> </w:t>
      </w:r>
      <w:r w:rsidR="00081080">
        <w:rPr>
          <w:rStyle w:val="a3"/>
          <w:rFonts w:cstheme="minorBidi"/>
          <w:b w:val="0"/>
        </w:rPr>
        <w:t>требуют</w:t>
      </w:r>
      <w:r w:rsidR="00081080" w:rsidRPr="00EE6ACF">
        <w:rPr>
          <w:rStyle w:val="a3"/>
          <w:rFonts w:cstheme="minorBidi"/>
          <w:b w:val="0"/>
        </w:rPr>
        <w:t xml:space="preserve"> </w:t>
      </w:r>
      <w:r w:rsidR="00081080">
        <w:rPr>
          <w:rStyle w:val="a3"/>
          <w:rFonts w:cstheme="minorBidi"/>
          <w:b w:val="0"/>
        </w:rPr>
        <w:t>карты</w:t>
      </w:r>
      <w:r w:rsidR="00081080" w:rsidRPr="00EE6ACF">
        <w:rPr>
          <w:rStyle w:val="a3"/>
          <w:rFonts w:cstheme="minorBidi"/>
          <w:b w:val="0"/>
        </w:rPr>
        <w:t xml:space="preserve"> </w:t>
      </w:r>
      <w:r w:rsidR="00081080">
        <w:rPr>
          <w:rStyle w:val="a3"/>
          <w:rFonts w:cstheme="minorBidi"/>
          <w:b w:val="0"/>
        </w:rPr>
        <w:t>и</w:t>
      </w:r>
      <w:r w:rsidR="00081080" w:rsidRPr="00EE6ACF">
        <w:rPr>
          <w:rStyle w:val="a3"/>
          <w:rFonts w:cstheme="minorBidi"/>
          <w:b w:val="0"/>
        </w:rPr>
        <w:t xml:space="preserve"> </w:t>
      </w:r>
      <w:r w:rsidR="00081080">
        <w:rPr>
          <w:rStyle w:val="a3"/>
          <w:rFonts w:cstheme="minorBidi"/>
          <w:b w:val="0"/>
        </w:rPr>
        <w:t>схемы</w:t>
      </w:r>
      <w:r w:rsidR="00081080" w:rsidRPr="00EE6ACF">
        <w:rPr>
          <w:rStyle w:val="a3"/>
          <w:rFonts w:cstheme="minorBidi"/>
          <w:b w:val="0"/>
        </w:rPr>
        <w:t xml:space="preserve"> </w:t>
      </w:r>
      <w:r w:rsidR="00081080">
        <w:rPr>
          <w:rStyle w:val="a3"/>
          <w:rFonts w:cstheme="minorBidi"/>
          <w:b w:val="0"/>
        </w:rPr>
        <w:t>описания</w:t>
      </w:r>
      <w:r w:rsidR="00081080" w:rsidRPr="00EE6ACF">
        <w:rPr>
          <w:rStyle w:val="a3"/>
          <w:rFonts w:cstheme="minorBidi"/>
          <w:b w:val="0"/>
        </w:rPr>
        <w:t xml:space="preserve"> </w:t>
      </w:r>
      <w:r w:rsidR="00081080">
        <w:rPr>
          <w:rStyle w:val="a3"/>
          <w:rFonts w:cstheme="minorBidi"/>
          <w:b w:val="0"/>
        </w:rPr>
        <w:t>процессов</w:t>
      </w:r>
      <w:r w:rsidR="00081080" w:rsidRPr="00EE6ACF">
        <w:rPr>
          <w:rStyle w:val="a3"/>
          <w:rFonts w:cstheme="minorBidi"/>
          <w:b w:val="0"/>
        </w:rPr>
        <w:t xml:space="preserve"> (</w:t>
      </w:r>
      <w:r w:rsidR="00081080">
        <w:rPr>
          <w:rStyle w:val="a3"/>
          <w:rFonts w:cstheme="minorBidi"/>
          <w:b w:val="0"/>
          <w:lang w:val="en-US"/>
        </w:rPr>
        <w:t>replace</w:t>
      </w:r>
      <w:r w:rsidR="00081080" w:rsidRPr="00EE6ACF">
        <w:rPr>
          <w:rStyle w:val="a3"/>
          <w:rFonts w:cstheme="minorBidi"/>
          <w:b w:val="0"/>
        </w:rPr>
        <w:t xml:space="preserve">, </w:t>
      </w:r>
      <w:r w:rsidR="00081080" w:rsidRPr="000916A4">
        <w:rPr>
          <w:rStyle w:val="a3"/>
          <w:rFonts w:cstheme="minorBidi"/>
          <w:b w:val="0"/>
          <w:lang w:val="en-US"/>
        </w:rPr>
        <w:t>redevelop</w:t>
      </w:r>
      <w:r w:rsidR="00081080" w:rsidRPr="00EE6ACF">
        <w:rPr>
          <w:rStyle w:val="a3"/>
          <w:rFonts w:cstheme="minorBidi"/>
          <w:b w:val="0"/>
        </w:rPr>
        <w:t xml:space="preserve">, </w:t>
      </w:r>
      <w:r w:rsidR="00081080" w:rsidRPr="000916A4">
        <w:rPr>
          <w:rStyle w:val="a3"/>
          <w:rFonts w:cstheme="minorBidi"/>
          <w:b w:val="0"/>
          <w:lang w:val="en-US"/>
        </w:rPr>
        <w:t>industrialize</w:t>
      </w:r>
      <w:r w:rsidR="00081080" w:rsidRPr="00EE6ACF">
        <w:rPr>
          <w:rStyle w:val="a3"/>
          <w:rFonts w:cstheme="minorBidi"/>
          <w:b w:val="0"/>
        </w:rPr>
        <w:t xml:space="preserve">, </w:t>
      </w:r>
      <w:r w:rsidR="00081080" w:rsidRPr="000916A4">
        <w:rPr>
          <w:rStyle w:val="a3"/>
          <w:rFonts w:cstheme="minorBidi"/>
          <w:b w:val="0"/>
          <w:lang w:val="en-US"/>
        </w:rPr>
        <w:t>convert</w:t>
      </w:r>
      <w:r w:rsidR="00081080">
        <w:rPr>
          <w:rStyle w:val="a3"/>
          <w:rFonts w:cstheme="minorBidi"/>
          <w:b w:val="0"/>
        </w:rPr>
        <w:t>, </w:t>
      </w:r>
      <w:r w:rsidR="00081080" w:rsidRPr="000916A4">
        <w:rPr>
          <w:rStyle w:val="a3"/>
          <w:rFonts w:cstheme="minorBidi"/>
          <w:b w:val="0"/>
          <w:lang w:val="en-US"/>
        </w:rPr>
        <w:t>transform</w:t>
      </w:r>
      <w:r w:rsidR="00081080">
        <w:rPr>
          <w:rStyle w:val="a3"/>
          <w:rFonts w:cstheme="minorBidi"/>
          <w:b w:val="0"/>
        </w:rPr>
        <w:t>, </w:t>
      </w:r>
      <w:r w:rsidR="00081080">
        <w:rPr>
          <w:rStyle w:val="a3"/>
          <w:rFonts w:cstheme="minorBidi"/>
          <w:b w:val="0"/>
          <w:lang w:val="en-US"/>
        </w:rPr>
        <w:t>expand</w:t>
      </w:r>
      <w:r w:rsidR="00081080">
        <w:rPr>
          <w:rStyle w:val="a3"/>
          <w:rFonts w:cstheme="minorBidi"/>
          <w:b w:val="0"/>
        </w:rPr>
        <w:t>, </w:t>
      </w:r>
      <w:r w:rsidR="00081080">
        <w:rPr>
          <w:rStyle w:val="a3"/>
          <w:rFonts w:cstheme="minorBidi"/>
          <w:b w:val="0"/>
          <w:lang w:val="en-US"/>
        </w:rPr>
        <w:t>enlarge</w:t>
      </w:r>
      <w:r w:rsidR="00081080">
        <w:rPr>
          <w:rStyle w:val="a3"/>
          <w:rFonts w:cstheme="minorBidi"/>
          <w:b w:val="0"/>
        </w:rPr>
        <w:t>, </w:t>
      </w:r>
      <w:r w:rsidR="00081080">
        <w:rPr>
          <w:rStyle w:val="a3"/>
          <w:rFonts w:cstheme="minorBidi"/>
          <w:b w:val="0"/>
          <w:lang w:val="en-US"/>
        </w:rPr>
        <w:t>construct</w:t>
      </w:r>
      <w:r w:rsidR="00081080">
        <w:rPr>
          <w:rStyle w:val="a3"/>
          <w:rFonts w:cstheme="minorBidi"/>
          <w:b w:val="0"/>
        </w:rPr>
        <w:t>, </w:t>
      </w:r>
      <w:r w:rsidR="00081080">
        <w:rPr>
          <w:rStyle w:val="a3"/>
          <w:rFonts w:cstheme="minorBidi"/>
          <w:b w:val="0"/>
          <w:lang w:val="en-US"/>
        </w:rPr>
        <w:t>demolish</w:t>
      </w:r>
      <w:r w:rsidR="00081080" w:rsidRPr="00EE6ACF">
        <w:rPr>
          <w:rStyle w:val="a3"/>
          <w:rFonts w:cstheme="minorBidi"/>
          <w:b w:val="0"/>
        </w:rPr>
        <w:t>).</w:t>
      </w:r>
      <w:r w:rsidR="00081080">
        <w:rPr>
          <w:rStyle w:val="a3"/>
          <w:rFonts w:cstheme="minorBidi"/>
          <w:b w:val="0"/>
          <w:lang w:val="en-US"/>
        </w:rPr>
        <w:t> </w:t>
      </w:r>
      <w:r w:rsidR="00081080" w:rsidRPr="00081080">
        <w:rPr>
          <w:rStyle w:val="a3"/>
          <w:rFonts w:cstheme="minorBidi"/>
          <w:b w:val="0"/>
        </w:rPr>
        <w:t>(</w:t>
      </w:r>
      <w:r w:rsidR="00081080">
        <w:rPr>
          <w:rStyle w:val="a3"/>
          <w:rFonts w:cstheme="minorBidi"/>
          <w:b w:val="0"/>
          <w:lang w:val="en-US"/>
        </w:rPr>
        <w:t>Terry </w:t>
      </w:r>
      <w:r w:rsidR="00081080" w:rsidRPr="00081080">
        <w:rPr>
          <w:rStyle w:val="a3"/>
          <w:rFonts w:cstheme="minorBidi"/>
          <w:b w:val="0"/>
        </w:rPr>
        <w:t xml:space="preserve">2010, </w:t>
      </w:r>
      <w:hyperlink r:id="rId10" w:history="1">
        <w:r w:rsidR="00081080" w:rsidRPr="00697F7A">
          <w:rPr>
            <w:rStyle w:val="a5"/>
            <w:rFonts w:ascii="Times New Roman" w:hAnsi="Times New Roman"/>
            <w:sz w:val="28"/>
            <w:lang w:val="en-US"/>
          </w:rPr>
          <w:t>http</w:t>
        </w:r>
        <w:r w:rsidR="00081080" w:rsidRPr="00081080">
          <w:rPr>
            <w:rStyle w:val="a5"/>
            <w:rFonts w:ascii="Times New Roman" w:hAnsi="Times New Roman"/>
            <w:sz w:val="28"/>
          </w:rPr>
          <w:t>://</w:t>
        </w:r>
        <w:r w:rsidR="00081080" w:rsidRPr="00697F7A">
          <w:rPr>
            <w:rStyle w:val="a5"/>
            <w:rFonts w:ascii="Times New Roman" w:hAnsi="Times New Roman"/>
            <w:sz w:val="28"/>
            <w:lang w:val="en-US"/>
          </w:rPr>
          <w:t>www</w:t>
        </w:r>
        <w:r w:rsidR="00081080" w:rsidRPr="00081080">
          <w:rPr>
            <w:rStyle w:val="a5"/>
            <w:rFonts w:ascii="Times New Roman" w:hAnsi="Times New Roman"/>
            <w:sz w:val="28"/>
          </w:rPr>
          <w:t>.</w:t>
        </w:r>
        <w:proofErr w:type="spellStart"/>
        <w:r w:rsidR="00081080" w:rsidRPr="00697F7A">
          <w:rPr>
            <w:rStyle w:val="a5"/>
            <w:rFonts w:ascii="Times New Roman" w:hAnsi="Times New Roman"/>
            <w:sz w:val="28"/>
            <w:lang w:val="en-US"/>
          </w:rPr>
          <w:t>admc</w:t>
        </w:r>
        <w:proofErr w:type="spellEnd"/>
        <w:r w:rsidR="00081080" w:rsidRPr="00081080">
          <w:rPr>
            <w:rStyle w:val="a5"/>
            <w:rFonts w:ascii="Times New Roman" w:hAnsi="Times New Roman"/>
            <w:sz w:val="28"/>
          </w:rPr>
          <w:t>.</w:t>
        </w:r>
        <w:proofErr w:type="spellStart"/>
        <w:r w:rsidR="00081080" w:rsidRPr="00697F7A">
          <w:rPr>
            <w:rStyle w:val="a5"/>
            <w:rFonts w:ascii="Times New Roman" w:hAnsi="Times New Roman"/>
            <w:sz w:val="28"/>
            <w:lang w:val="en-US"/>
          </w:rPr>
          <w:t>hct</w:t>
        </w:r>
        <w:proofErr w:type="spellEnd"/>
        <w:r w:rsidR="00081080" w:rsidRPr="00081080">
          <w:rPr>
            <w:rStyle w:val="a5"/>
            <w:rFonts w:ascii="Times New Roman" w:hAnsi="Times New Roman"/>
            <w:sz w:val="28"/>
          </w:rPr>
          <w:t>.</w:t>
        </w:r>
        <w:r w:rsidR="00081080" w:rsidRPr="00697F7A">
          <w:rPr>
            <w:rStyle w:val="a5"/>
            <w:rFonts w:ascii="Times New Roman" w:hAnsi="Times New Roman"/>
            <w:sz w:val="28"/>
            <w:lang w:val="en-US"/>
          </w:rPr>
          <w:t>ac</w:t>
        </w:r>
        <w:r w:rsidR="00081080" w:rsidRPr="00081080">
          <w:rPr>
            <w:rStyle w:val="a5"/>
            <w:rFonts w:ascii="Times New Roman" w:hAnsi="Times New Roman"/>
            <w:sz w:val="28"/>
          </w:rPr>
          <w:t>.</w:t>
        </w:r>
        <w:proofErr w:type="spellStart"/>
        <w:r w:rsidR="00081080" w:rsidRPr="00697F7A">
          <w:rPr>
            <w:rStyle w:val="a5"/>
            <w:rFonts w:ascii="Times New Roman" w:hAnsi="Times New Roman"/>
            <w:sz w:val="28"/>
            <w:lang w:val="en-US"/>
          </w:rPr>
          <w:t>ae</w:t>
        </w:r>
        <w:proofErr w:type="spellEnd"/>
        <w:r w:rsidR="00081080" w:rsidRPr="00081080">
          <w:rPr>
            <w:rStyle w:val="a5"/>
            <w:rFonts w:ascii="Times New Roman" w:hAnsi="Times New Roman"/>
            <w:sz w:val="28"/>
          </w:rPr>
          <w:t>/</w:t>
        </w:r>
        <w:proofErr w:type="spellStart"/>
        <w:r w:rsidR="00081080" w:rsidRPr="00697F7A">
          <w:rPr>
            <w:rStyle w:val="a5"/>
            <w:rFonts w:ascii="Times New Roman" w:hAnsi="Times New Roman"/>
            <w:sz w:val="28"/>
            <w:lang w:val="en-US"/>
          </w:rPr>
          <w:t>hd</w:t>
        </w:r>
        <w:proofErr w:type="spellEnd"/>
        <w:r w:rsidR="00081080" w:rsidRPr="00081080">
          <w:rPr>
            <w:rStyle w:val="a5"/>
            <w:rFonts w:ascii="Times New Roman" w:hAnsi="Times New Roman"/>
            <w:sz w:val="28"/>
          </w:rPr>
          <w:t>1/</w:t>
        </w:r>
        <w:proofErr w:type="spellStart"/>
        <w:r w:rsidR="00081080" w:rsidRPr="00697F7A">
          <w:rPr>
            <w:rStyle w:val="a5"/>
            <w:rFonts w:ascii="Times New Roman" w:hAnsi="Times New Roman"/>
            <w:sz w:val="28"/>
            <w:lang w:val="en-US"/>
          </w:rPr>
          <w:t>english</w:t>
        </w:r>
        <w:proofErr w:type="spellEnd"/>
        <w:r w:rsidR="00081080" w:rsidRPr="00081080">
          <w:rPr>
            <w:rStyle w:val="a5"/>
            <w:rFonts w:ascii="Times New Roman" w:hAnsi="Times New Roman"/>
            <w:sz w:val="28"/>
          </w:rPr>
          <w:t>/</w:t>
        </w:r>
        <w:r w:rsidR="00081080" w:rsidRPr="00697F7A">
          <w:rPr>
            <w:rStyle w:val="a5"/>
            <w:rFonts w:ascii="Times New Roman" w:hAnsi="Times New Roman"/>
            <w:sz w:val="28"/>
            <w:lang w:val="en-US"/>
          </w:rPr>
          <w:t>graphs</w:t>
        </w:r>
        <w:r w:rsidR="00081080" w:rsidRPr="00081080">
          <w:rPr>
            <w:rStyle w:val="a5"/>
            <w:rFonts w:ascii="Times New Roman" w:hAnsi="Times New Roman"/>
            <w:sz w:val="28"/>
          </w:rPr>
          <w:t>/</w:t>
        </w:r>
      </w:hyperlink>
      <w:r w:rsidR="00081080" w:rsidRPr="00081080">
        <w:rPr>
          <w:rStyle w:val="a3"/>
          <w:rFonts w:cstheme="minorBidi"/>
          <w:b w:val="0"/>
        </w:rPr>
        <w:t>)</w:t>
      </w:r>
      <w:r w:rsidR="00513708">
        <w:rPr>
          <w:rStyle w:val="a3"/>
          <w:rFonts w:cstheme="minorBidi"/>
          <w:b w:val="0"/>
        </w:rPr>
        <w:br/>
      </w:r>
      <w:r w:rsidR="007B1A2B">
        <w:rPr>
          <w:rStyle w:val="a3"/>
          <w:rFonts w:cstheme="minorBidi"/>
          <w:b w:val="0"/>
        </w:rPr>
        <w:t xml:space="preserve">    </w:t>
      </w:r>
      <w:r w:rsidR="00C949CC">
        <w:rPr>
          <w:rStyle w:val="a3"/>
          <w:rFonts w:cstheme="minorBidi"/>
          <w:b w:val="0"/>
        </w:rPr>
        <w:t xml:space="preserve">В </w:t>
      </w:r>
      <w:r w:rsidR="00997626">
        <w:rPr>
          <w:rStyle w:val="a3"/>
          <w:rFonts w:cstheme="minorBidi"/>
          <w:b w:val="0"/>
        </w:rPr>
        <w:t>официальных</w:t>
      </w:r>
      <w:r w:rsidR="00C949CC">
        <w:rPr>
          <w:rStyle w:val="a3"/>
          <w:rFonts w:cstheme="minorBidi"/>
          <w:b w:val="0"/>
        </w:rPr>
        <w:t xml:space="preserve"> источниках</w:t>
      </w:r>
      <w:r w:rsidR="001843A3">
        <w:rPr>
          <w:rStyle w:val="a3"/>
          <w:rFonts w:cstheme="minorBidi"/>
          <w:b w:val="0"/>
        </w:rPr>
        <w:t xml:space="preserve"> также</w:t>
      </w:r>
      <w:r w:rsidR="00C949CC">
        <w:rPr>
          <w:rStyle w:val="a3"/>
          <w:rFonts w:cstheme="minorBidi"/>
          <w:b w:val="0"/>
        </w:rPr>
        <w:t xml:space="preserve"> рекомендуется</w:t>
      </w:r>
      <w:r w:rsidR="001843A3">
        <w:rPr>
          <w:rStyle w:val="a3"/>
          <w:rFonts w:cstheme="minorBidi"/>
          <w:b w:val="0"/>
        </w:rPr>
        <w:t xml:space="preserve"> обратить</w:t>
      </w:r>
      <w:r w:rsidR="00C949CC">
        <w:rPr>
          <w:rStyle w:val="a3"/>
          <w:rFonts w:cstheme="minorBidi"/>
          <w:b w:val="0"/>
        </w:rPr>
        <w:t xml:space="preserve"> внимание</w:t>
      </w:r>
      <w:r w:rsidR="001843A3">
        <w:rPr>
          <w:rStyle w:val="a3"/>
          <w:rFonts w:cstheme="minorBidi"/>
          <w:b w:val="0"/>
        </w:rPr>
        <w:t xml:space="preserve"> на грамматический аспект, а именно – использование г</w:t>
      </w:r>
      <w:r w:rsidR="00513708">
        <w:rPr>
          <w:rStyle w:val="a3"/>
          <w:rFonts w:cstheme="minorBidi"/>
          <w:b w:val="0"/>
        </w:rPr>
        <w:t>лаголов в определенном времени:</w:t>
      </w:r>
    </w:p>
    <w:p w:rsidR="00513708" w:rsidRPr="00091661" w:rsidRDefault="00743C04" w:rsidP="003728A4">
      <w:pPr>
        <w:pStyle w:val="a4"/>
        <w:numPr>
          <w:ilvl w:val="0"/>
          <w:numId w:val="6"/>
        </w:numPr>
        <w:spacing w:line="360" w:lineRule="auto"/>
        <w:ind w:hanging="436"/>
        <w:jc w:val="both"/>
        <w:rPr>
          <w:rStyle w:val="a3"/>
          <w:rFonts w:cstheme="minorBidi"/>
          <w:b w:val="0"/>
        </w:rPr>
      </w:pPr>
      <w:r>
        <w:rPr>
          <w:rStyle w:val="a3"/>
          <w:rFonts w:cstheme="minorBidi"/>
          <w:b w:val="0"/>
        </w:rPr>
        <w:t>п</w:t>
      </w:r>
      <w:r w:rsidR="00091661">
        <w:rPr>
          <w:rStyle w:val="a3"/>
          <w:rFonts w:cstheme="minorBidi"/>
          <w:b w:val="0"/>
        </w:rPr>
        <w:t>ростое прошедшее время (</w:t>
      </w:r>
      <w:r w:rsidR="00513708" w:rsidRPr="00513708">
        <w:rPr>
          <w:rStyle w:val="a3"/>
          <w:rFonts w:cstheme="minorBidi"/>
          <w:b w:val="0"/>
          <w:lang w:val="en-US"/>
        </w:rPr>
        <w:t>Past</w:t>
      </w:r>
      <w:r w:rsidR="00513708" w:rsidRPr="00091661">
        <w:rPr>
          <w:rStyle w:val="a3"/>
          <w:rFonts w:cstheme="minorBidi"/>
          <w:b w:val="0"/>
        </w:rPr>
        <w:t xml:space="preserve"> </w:t>
      </w:r>
      <w:r w:rsidR="00513708" w:rsidRPr="00513708">
        <w:rPr>
          <w:rStyle w:val="a3"/>
          <w:rFonts w:cstheme="minorBidi"/>
          <w:b w:val="0"/>
          <w:lang w:val="en-US"/>
        </w:rPr>
        <w:t>Simple</w:t>
      </w:r>
      <w:r w:rsidR="00091661">
        <w:rPr>
          <w:rStyle w:val="a3"/>
          <w:rFonts w:cstheme="minorBidi"/>
          <w:b w:val="0"/>
        </w:rPr>
        <w:t>) в случае, если даны конкретные даты в прошлом</w:t>
      </w:r>
      <w:r w:rsidR="00513708" w:rsidRPr="00091661">
        <w:rPr>
          <w:rStyle w:val="a3"/>
          <w:rFonts w:cstheme="minorBidi"/>
          <w:b w:val="0"/>
        </w:rPr>
        <w:t>;</w:t>
      </w:r>
    </w:p>
    <w:p w:rsidR="00513708" w:rsidRPr="00091661" w:rsidRDefault="00743C04" w:rsidP="003728A4">
      <w:pPr>
        <w:pStyle w:val="a4"/>
        <w:numPr>
          <w:ilvl w:val="0"/>
          <w:numId w:val="6"/>
        </w:numPr>
        <w:spacing w:line="360" w:lineRule="auto"/>
        <w:ind w:hanging="436"/>
        <w:jc w:val="both"/>
        <w:rPr>
          <w:rStyle w:val="a3"/>
          <w:rFonts w:cstheme="minorBidi"/>
          <w:b w:val="0"/>
        </w:rPr>
      </w:pPr>
      <w:r>
        <w:rPr>
          <w:rStyle w:val="a3"/>
          <w:rFonts w:cstheme="minorBidi"/>
          <w:b w:val="0"/>
        </w:rPr>
        <w:t>н</w:t>
      </w:r>
      <w:r w:rsidR="00091661">
        <w:rPr>
          <w:rStyle w:val="a3"/>
          <w:rFonts w:cstheme="minorBidi"/>
          <w:b w:val="0"/>
        </w:rPr>
        <w:t>астоящее совершенное время (</w:t>
      </w:r>
      <w:r w:rsidR="00513708">
        <w:rPr>
          <w:rStyle w:val="a3"/>
          <w:rFonts w:cstheme="minorBidi"/>
          <w:b w:val="0"/>
          <w:lang w:val="en-US"/>
        </w:rPr>
        <w:t>Present</w:t>
      </w:r>
      <w:r w:rsidR="00513708" w:rsidRPr="00091661">
        <w:rPr>
          <w:rStyle w:val="a3"/>
          <w:rFonts w:cstheme="minorBidi"/>
          <w:b w:val="0"/>
        </w:rPr>
        <w:t xml:space="preserve"> </w:t>
      </w:r>
      <w:r w:rsidR="00513708">
        <w:rPr>
          <w:rStyle w:val="a3"/>
          <w:rFonts w:cstheme="minorBidi"/>
          <w:b w:val="0"/>
          <w:lang w:val="en-US"/>
        </w:rPr>
        <w:t>Perfect</w:t>
      </w:r>
      <w:r w:rsidR="00091661">
        <w:rPr>
          <w:rStyle w:val="a3"/>
          <w:rFonts w:cstheme="minorBidi"/>
          <w:b w:val="0"/>
        </w:rPr>
        <w:t>)</w:t>
      </w:r>
      <w:r w:rsidR="00495639">
        <w:rPr>
          <w:rStyle w:val="a3"/>
          <w:rFonts w:cstheme="minorBidi"/>
          <w:b w:val="0"/>
        </w:rPr>
        <w:t xml:space="preserve"> с наречием</w:t>
      </w:r>
      <w:r w:rsidR="00091661">
        <w:rPr>
          <w:rStyle w:val="a3"/>
          <w:rFonts w:cstheme="minorBidi"/>
          <w:b w:val="0"/>
        </w:rPr>
        <w:t xml:space="preserve"> </w:t>
      </w:r>
      <w:r w:rsidR="00091661">
        <w:rPr>
          <w:rStyle w:val="a3"/>
          <w:rFonts w:cstheme="minorBidi"/>
          <w:b w:val="0"/>
          <w:lang w:val="en-US"/>
        </w:rPr>
        <w:t>recently</w:t>
      </w:r>
      <w:r w:rsidR="00091661">
        <w:rPr>
          <w:rStyle w:val="a3"/>
          <w:rFonts w:cstheme="minorBidi"/>
          <w:b w:val="0"/>
        </w:rPr>
        <w:t xml:space="preserve"> и предлогами </w:t>
      </w:r>
      <w:r w:rsidR="00091661">
        <w:rPr>
          <w:rStyle w:val="a3"/>
          <w:rFonts w:cstheme="minorBidi"/>
          <w:b w:val="0"/>
          <w:lang w:val="en-US"/>
        </w:rPr>
        <w:t>since</w:t>
      </w:r>
      <w:r w:rsidR="00826187" w:rsidRPr="00826187">
        <w:rPr>
          <w:rStyle w:val="a3"/>
          <w:rFonts w:cstheme="minorBidi"/>
          <w:b w:val="0"/>
        </w:rPr>
        <w:t xml:space="preserve">, </w:t>
      </w:r>
      <w:r w:rsidR="00826187">
        <w:rPr>
          <w:rStyle w:val="a3"/>
          <w:rFonts w:cstheme="minorBidi"/>
          <w:b w:val="0"/>
          <w:lang w:val="en-US"/>
        </w:rPr>
        <w:t>for</w:t>
      </w:r>
      <w:r w:rsidR="00513708" w:rsidRPr="00091661">
        <w:rPr>
          <w:rStyle w:val="a3"/>
          <w:rFonts w:cstheme="minorBidi"/>
          <w:b w:val="0"/>
        </w:rPr>
        <w:t>;</w:t>
      </w:r>
    </w:p>
    <w:p w:rsidR="00681F03" w:rsidRPr="00C310B3" w:rsidRDefault="00743C04" w:rsidP="003728A4">
      <w:pPr>
        <w:pStyle w:val="a4"/>
        <w:numPr>
          <w:ilvl w:val="0"/>
          <w:numId w:val="6"/>
        </w:numPr>
        <w:spacing w:before="100" w:beforeAutospacing="1" w:after="100" w:afterAutospacing="1" w:line="360" w:lineRule="auto"/>
        <w:ind w:hanging="436"/>
        <w:jc w:val="both"/>
        <w:rPr>
          <w:rStyle w:val="a3"/>
          <w:rFonts w:cstheme="minorBidi"/>
          <w:b w:val="0"/>
        </w:rPr>
      </w:pPr>
      <w:r>
        <w:rPr>
          <w:rStyle w:val="a3"/>
          <w:rFonts w:cstheme="minorBidi"/>
          <w:b w:val="0"/>
        </w:rPr>
        <w:t>п</w:t>
      </w:r>
      <w:r w:rsidR="00091661">
        <w:rPr>
          <w:rStyle w:val="a3"/>
          <w:rFonts w:cstheme="minorBidi"/>
          <w:b w:val="0"/>
        </w:rPr>
        <w:t>рошедшее совершенное время (</w:t>
      </w:r>
      <w:r w:rsidR="00513708">
        <w:rPr>
          <w:rStyle w:val="a3"/>
          <w:rFonts w:cstheme="minorBidi"/>
          <w:b w:val="0"/>
          <w:lang w:val="en-US"/>
        </w:rPr>
        <w:t>Past</w:t>
      </w:r>
      <w:r w:rsidR="00513708" w:rsidRPr="00091661">
        <w:rPr>
          <w:rStyle w:val="a3"/>
          <w:rFonts w:cstheme="minorBidi"/>
          <w:b w:val="0"/>
        </w:rPr>
        <w:t xml:space="preserve"> </w:t>
      </w:r>
      <w:r w:rsidR="00513708">
        <w:rPr>
          <w:rStyle w:val="a3"/>
          <w:rFonts w:cstheme="minorBidi"/>
          <w:b w:val="0"/>
          <w:lang w:val="en-US"/>
        </w:rPr>
        <w:t>Perfect</w:t>
      </w:r>
      <w:r w:rsidR="00091661">
        <w:rPr>
          <w:rStyle w:val="a3"/>
          <w:rFonts w:cstheme="minorBidi"/>
          <w:b w:val="0"/>
        </w:rPr>
        <w:t>)</w:t>
      </w:r>
      <w:r w:rsidR="00091661" w:rsidRPr="00091661">
        <w:rPr>
          <w:rStyle w:val="a3"/>
          <w:rFonts w:cstheme="minorBidi"/>
          <w:b w:val="0"/>
        </w:rPr>
        <w:t xml:space="preserve"> </w:t>
      </w:r>
      <w:r w:rsidR="00091661">
        <w:rPr>
          <w:rStyle w:val="a3"/>
          <w:rFonts w:cstheme="minorBidi"/>
          <w:b w:val="0"/>
        </w:rPr>
        <w:t xml:space="preserve">с предлогом </w:t>
      </w:r>
      <w:r w:rsidR="00091661">
        <w:rPr>
          <w:rStyle w:val="a3"/>
          <w:rFonts w:cstheme="minorBidi"/>
          <w:b w:val="0"/>
          <w:lang w:val="en-US"/>
        </w:rPr>
        <w:t>by</w:t>
      </w:r>
      <w:r w:rsidR="00513708" w:rsidRPr="00091661">
        <w:rPr>
          <w:rStyle w:val="a3"/>
          <w:rFonts w:cstheme="minorBidi"/>
          <w:b w:val="0"/>
        </w:rPr>
        <w:t>.</w:t>
      </w:r>
      <w:r w:rsidR="00C310B3">
        <w:rPr>
          <w:rStyle w:val="a3"/>
          <w:rFonts w:cstheme="minorBidi"/>
          <w:b w:val="0"/>
        </w:rPr>
        <w:br/>
      </w:r>
      <w:r w:rsidR="00681F03" w:rsidRPr="00C310B3">
        <w:rPr>
          <w:rStyle w:val="a3"/>
          <w:rFonts w:cstheme="minorBidi"/>
          <w:b w:val="0"/>
        </w:rPr>
        <w:t>(</w:t>
      </w:r>
      <w:hyperlink r:id="rId11" w:history="1">
        <w:r w:rsidR="00681F03" w:rsidRPr="00C310B3">
          <w:rPr>
            <w:rStyle w:val="a5"/>
            <w:rFonts w:ascii="Times New Roman" w:hAnsi="Times New Roman"/>
            <w:sz w:val="28"/>
          </w:rPr>
          <w:t>http://www.ielts-exam.ru/</w:t>
        </w:r>
      </w:hyperlink>
      <w:r w:rsidR="00681F03" w:rsidRPr="00C310B3">
        <w:rPr>
          <w:rStyle w:val="a3"/>
          <w:rFonts w:cstheme="minorBidi"/>
          <w:b w:val="0"/>
        </w:rPr>
        <w:t xml:space="preserve">) </w:t>
      </w:r>
    </w:p>
    <w:p w:rsidR="00A27415" w:rsidRPr="00540FD3" w:rsidRDefault="002150C5" w:rsidP="00540FD3">
      <w:pPr>
        <w:pStyle w:val="2"/>
        <w:spacing w:before="100" w:beforeAutospacing="1" w:after="100" w:afterAutospacing="1"/>
        <w:rPr>
          <w:rStyle w:val="a3"/>
          <w:rFonts w:cstheme="majorBidi"/>
          <w:b/>
          <w:bCs/>
        </w:rPr>
      </w:pPr>
      <w:bookmarkStart w:id="73" w:name="_Toc451808492"/>
      <w:r w:rsidRPr="00540FD3">
        <w:rPr>
          <w:rStyle w:val="a3"/>
          <w:rFonts w:cstheme="majorBidi"/>
          <w:b/>
          <w:bCs/>
        </w:rPr>
        <w:t>2</w:t>
      </w:r>
      <w:r w:rsidR="00020B38" w:rsidRPr="00540FD3">
        <w:rPr>
          <w:rStyle w:val="a3"/>
          <w:rFonts w:cstheme="majorBidi"/>
          <w:b/>
          <w:bCs/>
        </w:rPr>
        <w:t>.</w:t>
      </w:r>
      <w:r w:rsidR="004164A1">
        <w:rPr>
          <w:rStyle w:val="a3"/>
          <w:rFonts w:cstheme="majorBidi"/>
          <w:b/>
          <w:bCs/>
        </w:rPr>
        <w:t>3</w:t>
      </w:r>
      <w:r w:rsidR="00E11481" w:rsidRPr="00540FD3">
        <w:rPr>
          <w:rStyle w:val="a3"/>
          <w:rFonts w:cstheme="majorBidi"/>
          <w:b/>
          <w:bCs/>
        </w:rPr>
        <w:t>.</w:t>
      </w:r>
      <w:r w:rsidR="0097239E">
        <w:rPr>
          <w:rStyle w:val="a3"/>
          <w:rFonts w:cstheme="majorBidi"/>
          <w:b/>
          <w:bCs/>
        </w:rPr>
        <w:t>1.</w:t>
      </w:r>
      <w:r w:rsidR="00C4244F" w:rsidRPr="00540FD3">
        <w:rPr>
          <w:rStyle w:val="a3"/>
          <w:rFonts w:cstheme="majorBidi"/>
          <w:b/>
          <w:bCs/>
        </w:rPr>
        <w:t xml:space="preserve"> </w:t>
      </w:r>
      <w:r w:rsidR="00AC75F0" w:rsidRPr="00540FD3">
        <w:rPr>
          <w:rStyle w:val="a3"/>
          <w:rFonts w:cstheme="majorBidi"/>
          <w:b/>
          <w:bCs/>
        </w:rPr>
        <w:t xml:space="preserve">Классификация визуальных материалов представленных в </w:t>
      </w:r>
      <w:r w:rsidR="00371843" w:rsidRPr="00540FD3">
        <w:rPr>
          <w:rStyle w:val="a3"/>
          <w:rFonts w:cstheme="majorBidi"/>
          <w:b/>
          <w:bCs/>
        </w:rPr>
        <w:t xml:space="preserve">первом письменном задании формата </w:t>
      </w:r>
      <w:r w:rsidR="00371843" w:rsidRPr="00540FD3">
        <w:t>IELTS</w:t>
      </w:r>
      <w:bookmarkEnd w:id="73"/>
    </w:p>
    <w:p w:rsidR="00AC470D" w:rsidRDefault="00A27415" w:rsidP="00540FD3">
      <w:pPr>
        <w:spacing w:before="100" w:beforeAutospacing="1" w:after="100" w:afterAutospacing="1" w:line="360" w:lineRule="auto"/>
        <w:jc w:val="both"/>
        <w:rPr>
          <w:rStyle w:val="a3"/>
          <w:rFonts w:cstheme="minorBidi"/>
          <w:b w:val="0"/>
        </w:rPr>
      </w:pPr>
      <w:r>
        <w:rPr>
          <w:rStyle w:val="a3"/>
          <w:rFonts w:cstheme="minorBidi"/>
          <w:b w:val="0"/>
        </w:rPr>
        <w:t xml:space="preserve">    В </w:t>
      </w:r>
      <w:r w:rsidR="007C1930">
        <w:rPr>
          <w:rStyle w:val="a3"/>
          <w:rFonts w:cstheme="minorBidi"/>
          <w:b w:val="0"/>
        </w:rPr>
        <w:t>рамках исследуемого корпуса</w:t>
      </w:r>
      <w:r w:rsidR="009679EF">
        <w:rPr>
          <w:rStyle w:val="a3"/>
          <w:rFonts w:cstheme="minorBidi"/>
          <w:b w:val="0"/>
        </w:rPr>
        <w:t xml:space="preserve"> примеров (см. </w:t>
      </w:r>
      <w:r w:rsidR="007C1930">
        <w:rPr>
          <w:rStyle w:val="a3"/>
          <w:rFonts w:cstheme="minorBidi"/>
          <w:b w:val="0"/>
        </w:rPr>
        <w:t xml:space="preserve">Документ 1) были </w:t>
      </w:r>
      <w:r w:rsidR="0097239E">
        <w:rPr>
          <w:rStyle w:val="a3"/>
          <w:rFonts w:cstheme="minorBidi"/>
          <w:b w:val="0"/>
        </w:rPr>
        <w:t>изучены</w:t>
      </w:r>
      <w:r w:rsidR="007C1930">
        <w:rPr>
          <w:rStyle w:val="a3"/>
          <w:rFonts w:cstheme="minorBidi"/>
          <w:b w:val="0"/>
        </w:rPr>
        <w:t xml:space="preserve"> все подтипы, встречающиеся в первом письменном задании формата </w:t>
      </w:r>
      <w:r w:rsidR="007C1930">
        <w:rPr>
          <w:rStyle w:val="a3"/>
          <w:rFonts w:cstheme="minorBidi"/>
          <w:b w:val="0"/>
          <w:lang w:val="en-US"/>
        </w:rPr>
        <w:t>IELTS</w:t>
      </w:r>
      <w:r w:rsidR="007C1930" w:rsidRPr="007C1930">
        <w:rPr>
          <w:rStyle w:val="a3"/>
          <w:rFonts w:cstheme="minorBidi"/>
          <w:b w:val="0"/>
        </w:rPr>
        <w:t xml:space="preserve"> </w:t>
      </w:r>
      <w:r w:rsidR="007C1930">
        <w:rPr>
          <w:rStyle w:val="a3"/>
          <w:rFonts w:cstheme="minorBidi"/>
          <w:b w:val="0"/>
        </w:rPr>
        <w:t xml:space="preserve">секции академическое письмо. Далее </w:t>
      </w:r>
      <w:r w:rsidR="009679EF">
        <w:rPr>
          <w:rStyle w:val="a3"/>
          <w:rFonts w:cstheme="minorBidi"/>
          <w:b w:val="0"/>
        </w:rPr>
        <w:t>приводятся разновидности</w:t>
      </w:r>
      <w:r w:rsidR="007C1930">
        <w:rPr>
          <w:rStyle w:val="a3"/>
          <w:rFonts w:cstheme="minorBidi"/>
          <w:b w:val="0"/>
        </w:rPr>
        <w:t xml:space="preserve"> графического материала в порядке частотности</w:t>
      </w:r>
      <w:r>
        <w:rPr>
          <w:rStyle w:val="a3"/>
          <w:rFonts w:cstheme="minorBidi"/>
          <w:b w:val="0"/>
        </w:rPr>
        <w:t>:</w:t>
      </w:r>
    </w:p>
    <w:p w:rsidR="00C17CB9" w:rsidRPr="00C17CB9" w:rsidRDefault="00C17CB9" w:rsidP="00C17CB9">
      <w:pPr>
        <w:pStyle w:val="a4"/>
        <w:numPr>
          <w:ilvl w:val="0"/>
          <w:numId w:val="7"/>
        </w:numPr>
        <w:spacing w:line="360" w:lineRule="auto"/>
        <w:ind w:hanging="436"/>
        <w:jc w:val="both"/>
        <w:rPr>
          <w:rStyle w:val="a3"/>
          <w:rFonts w:cstheme="minorBidi"/>
          <w:b w:val="0"/>
        </w:rPr>
      </w:pPr>
      <w:r>
        <w:rPr>
          <w:rStyle w:val="a3"/>
          <w:rFonts w:cstheme="minorBidi"/>
          <w:b w:val="0"/>
        </w:rPr>
        <w:t xml:space="preserve">диаграмма (столбчатая, секторная, линейная): </w:t>
      </w:r>
      <w:r w:rsidR="0031585F">
        <w:rPr>
          <w:rStyle w:val="a3"/>
          <w:rFonts w:cstheme="minorBidi"/>
          <w:b w:val="0"/>
        </w:rPr>
        <w:t>2</w:t>
      </w:r>
      <w:r w:rsidR="00FD5203">
        <w:rPr>
          <w:rStyle w:val="a3"/>
          <w:rFonts w:cstheme="minorBidi"/>
          <w:b w:val="0"/>
        </w:rPr>
        <w:t>7</w:t>
      </w:r>
      <w:r>
        <w:rPr>
          <w:rStyle w:val="a3"/>
          <w:rFonts w:cstheme="minorBidi"/>
          <w:b w:val="0"/>
        </w:rPr>
        <w:t>;</w:t>
      </w:r>
    </w:p>
    <w:p w:rsidR="00A27415" w:rsidRDefault="001F12BE" w:rsidP="003728A4">
      <w:pPr>
        <w:pStyle w:val="a4"/>
        <w:numPr>
          <w:ilvl w:val="0"/>
          <w:numId w:val="7"/>
        </w:numPr>
        <w:spacing w:line="360" w:lineRule="auto"/>
        <w:ind w:hanging="436"/>
        <w:jc w:val="both"/>
        <w:rPr>
          <w:rStyle w:val="a3"/>
          <w:rFonts w:cstheme="minorBidi"/>
          <w:b w:val="0"/>
        </w:rPr>
      </w:pPr>
      <w:r>
        <w:rPr>
          <w:rStyle w:val="a3"/>
          <w:rFonts w:cstheme="minorBidi"/>
          <w:b w:val="0"/>
        </w:rPr>
        <w:t>линейный график</w:t>
      </w:r>
      <w:r w:rsidR="00C953DD">
        <w:rPr>
          <w:rStyle w:val="a3"/>
          <w:rFonts w:cstheme="minorBidi"/>
          <w:b w:val="0"/>
        </w:rPr>
        <w:t xml:space="preserve">: </w:t>
      </w:r>
      <w:r w:rsidR="00FD5203">
        <w:rPr>
          <w:rStyle w:val="a3"/>
          <w:rFonts w:cstheme="minorBidi"/>
          <w:b w:val="0"/>
        </w:rPr>
        <w:t>7</w:t>
      </w:r>
      <w:r w:rsidR="00760DBC">
        <w:rPr>
          <w:rStyle w:val="a3"/>
          <w:rFonts w:cstheme="minorBidi"/>
          <w:b w:val="0"/>
        </w:rPr>
        <w:t>;</w:t>
      </w:r>
    </w:p>
    <w:p w:rsidR="0042724E" w:rsidRDefault="0042724E" w:rsidP="003728A4">
      <w:pPr>
        <w:pStyle w:val="a4"/>
        <w:numPr>
          <w:ilvl w:val="0"/>
          <w:numId w:val="7"/>
        </w:numPr>
        <w:spacing w:line="360" w:lineRule="auto"/>
        <w:ind w:hanging="436"/>
        <w:jc w:val="both"/>
        <w:rPr>
          <w:rStyle w:val="a3"/>
          <w:rFonts w:cstheme="minorBidi"/>
          <w:b w:val="0"/>
        </w:rPr>
      </w:pPr>
      <w:r>
        <w:rPr>
          <w:rStyle w:val="a3"/>
          <w:rFonts w:cstheme="minorBidi"/>
          <w:b w:val="0"/>
        </w:rPr>
        <w:t>сводная таблица</w:t>
      </w:r>
      <w:r w:rsidR="00C953DD">
        <w:rPr>
          <w:rStyle w:val="a3"/>
          <w:rFonts w:cstheme="minorBidi"/>
          <w:b w:val="0"/>
        </w:rPr>
        <w:t xml:space="preserve">: </w:t>
      </w:r>
      <w:r w:rsidR="00FD5203">
        <w:rPr>
          <w:rStyle w:val="a3"/>
          <w:rFonts w:cstheme="minorBidi"/>
          <w:b w:val="0"/>
        </w:rPr>
        <w:t>7</w:t>
      </w:r>
      <w:r>
        <w:rPr>
          <w:rStyle w:val="a3"/>
          <w:rFonts w:cstheme="minorBidi"/>
          <w:b w:val="0"/>
        </w:rPr>
        <w:t>;</w:t>
      </w:r>
    </w:p>
    <w:p w:rsidR="00FD5203" w:rsidRPr="00FD5203" w:rsidRDefault="00FD5203" w:rsidP="00FD5203">
      <w:pPr>
        <w:pStyle w:val="a4"/>
        <w:numPr>
          <w:ilvl w:val="0"/>
          <w:numId w:val="7"/>
        </w:numPr>
        <w:spacing w:line="360" w:lineRule="auto"/>
        <w:ind w:hanging="436"/>
        <w:jc w:val="both"/>
        <w:rPr>
          <w:rStyle w:val="a3"/>
          <w:rFonts w:cstheme="minorBidi"/>
          <w:b w:val="0"/>
        </w:rPr>
      </w:pPr>
      <w:r>
        <w:rPr>
          <w:rStyle w:val="a3"/>
          <w:rFonts w:cstheme="minorBidi"/>
          <w:b w:val="0"/>
        </w:rPr>
        <w:t>комбинация (график и диаграмма, график и таблица): 7</w:t>
      </w:r>
      <w:r w:rsidR="003F6DE1">
        <w:rPr>
          <w:rStyle w:val="a3"/>
          <w:rFonts w:cstheme="minorBidi"/>
          <w:b w:val="0"/>
        </w:rPr>
        <w:t>;</w:t>
      </w:r>
    </w:p>
    <w:p w:rsidR="00F65E57" w:rsidRDefault="00C953DD" w:rsidP="003728A4">
      <w:pPr>
        <w:pStyle w:val="a4"/>
        <w:numPr>
          <w:ilvl w:val="0"/>
          <w:numId w:val="7"/>
        </w:numPr>
        <w:spacing w:line="360" w:lineRule="auto"/>
        <w:ind w:hanging="436"/>
        <w:jc w:val="both"/>
        <w:rPr>
          <w:rStyle w:val="a3"/>
          <w:rFonts w:cstheme="minorBidi"/>
          <w:b w:val="0"/>
        </w:rPr>
      </w:pPr>
      <w:r>
        <w:rPr>
          <w:rStyle w:val="a3"/>
          <w:rFonts w:cstheme="minorBidi"/>
          <w:b w:val="0"/>
        </w:rPr>
        <w:t xml:space="preserve">схема или блок-схема: </w:t>
      </w:r>
      <w:r w:rsidR="00FD5203">
        <w:rPr>
          <w:rStyle w:val="a3"/>
          <w:rFonts w:cstheme="minorBidi"/>
          <w:b w:val="0"/>
        </w:rPr>
        <w:t>3</w:t>
      </w:r>
      <w:r>
        <w:rPr>
          <w:rStyle w:val="a3"/>
          <w:rFonts w:cstheme="minorBidi"/>
          <w:b w:val="0"/>
        </w:rPr>
        <w:t>;</w:t>
      </w:r>
    </w:p>
    <w:p w:rsidR="00760DBC" w:rsidRDefault="004B5BF4" w:rsidP="003728A4">
      <w:pPr>
        <w:pStyle w:val="a4"/>
        <w:numPr>
          <w:ilvl w:val="0"/>
          <w:numId w:val="7"/>
        </w:numPr>
        <w:spacing w:line="360" w:lineRule="auto"/>
        <w:ind w:hanging="436"/>
        <w:jc w:val="both"/>
        <w:rPr>
          <w:rStyle w:val="a3"/>
          <w:rFonts w:cstheme="minorBidi"/>
          <w:b w:val="0"/>
        </w:rPr>
      </w:pPr>
      <w:r>
        <w:rPr>
          <w:rStyle w:val="a3"/>
          <w:rFonts w:cstheme="minorBidi"/>
          <w:b w:val="0"/>
        </w:rPr>
        <w:t>карта</w:t>
      </w:r>
      <w:r w:rsidR="00C953DD">
        <w:rPr>
          <w:rStyle w:val="a3"/>
          <w:rFonts w:cstheme="minorBidi"/>
          <w:b w:val="0"/>
        </w:rPr>
        <w:t xml:space="preserve">: </w:t>
      </w:r>
      <w:r w:rsidR="00FD5203">
        <w:rPr>
          <w:rStyle w:val="a3"/>
          <w:rFonts w:cstheme="minorBidi"/>
          <w:b w:val="0"/>
        </w:rPr>
        <w:t>3.</w:t>
      </w:r>
    </w:p>
    <w:p w:rsidR="00C50BEA" w:rsidRPr="00081080" w:rsidRDefault="00663BED" w:rsidP="00540FD3">
      <w:pPr>
        <w:spacing w:before="100" w:beforeAutospacing="1" w:after="100" w:afterAutospacing="1" w:line="360" w:lineRule="auto"/>
        <w:jc w:val="both"/>
        <w:rPr>
          <w:rStyle w:val="a3"/>
          <w:rFonts w:cstheme="minorBidi"/>
          <w:b w:val="0"/>
        </w:rPr>
      </w:pPr>
      <w:r>
        <w:rPr>
          <w:rStyle w:val="a3"/>
          <w:rFonts w:cstheme="minorBidi"/>
          <w:b w:val="0"/>
        </w:rPr>
        <w:t xml:space="preserve">    </w:t>
      </w:r>
      <w:r w:rsidR="00EB6A99">
        <w:rPr>
          <w:rStyle w:val="a3"/>
          <w:rFonts w:cstheme="minorBidi"/>
          <w:b w:val="0"/>
        </w:rPr>
        <w:t xml:space="preserve">На основании статистики можно сделать вывод о том, что сравнительные диаграммы </w:t>
      </w:r>
      <w:r w:rsidR="000A2C95">
        <w:rPr>
          <w:rStyle w:val="a3"/>
          <w:rFonts w:cstheme="minorBidi"/>
          <w:b w:val="0"/>
        </w:rPr>
        <w:t>являются</w:t>
      </w:r>
      <w:r w:rsidR="00EB6A99">
        <w:rPr>
          <w:rStyle w:val="a3"/>
          <w:rFonts w:cstheme="minorBidi"/>
          <w:b w:val="0"/>
        </w:rPr>
        <w:t xml:space="preserve"> наиболее популярны</w:t>
      </w:r>
      <w:r w:rsidR="000A2C95">
        <w:rPr>
          <w:rStyle w:val="a3"/>
          <w:rFonts w:cstheme="minorBidi"/>
          <w:b w:val="0"/>
        </w:rPr>
        <w:t>м</w:t>
      </w:r>
      <w:r w:rsidR="00EB6A99">
        <w:rPr>
          <w:rStyle w:val="a3"/>
          <w:rFonts w:cstheme="minorBidi"/>
          <w:b w:val="0"/>
        </w:rPr>
        <w:t xml:space="preserve"> подтип</w:t>
      </w:r>
      <w:r w:rsidR="000A2C95">
        <w:rPr>
          <w:rStyle w:val="a3"/>
          <w:rFonts w:cstheme="minorBidi"/>
          <w:b w:val="0"/>
        </w:rPr>
        <w:t>ом</w:t>
      </w:r>
      <w:r w:rsidR="00EB6A99">
        <w:rPr>
          <w:rStyle w:val="a3"/>
          <w:rFonts w:cstheme="minorBidi"/>
          <w:b w:val="0"/>
        </w:rPr>
        <w:t xml:space="preserve"> визуального материала, представленного в первом письменном задании </w:t>
      </w:r>
      <w:r w:rsidR="00EB6A99">
        <w:rPr>
          <w:rStyle w:val="a3"/>
          <w:rFonts w:cstheme="minorBidi"/>
          <w:b w:val="0"/>
          <w:lang w:val="en-US"/>
        </w:rPr>
        <w:t>IELTS</w:t>
      </w:r>
      <w:r w:rsidR="00EB6A99" w:rsidRPr="00EB6A99">
        <w:rPr>
          <w:rStyle w:val="a3"/>
          <w:rFonts w:cstheme="minorBidi"/>
          <w:b w:val="0"/>
        </w:rPr>
        <w:t xml:space="preserve"> </w:t>
      </w:r>
      <w:r w:rsidR="00EB6A99">
        <w:rPr>
          <w:rStyle w:val="a3"/>
          <w:rFonts w:cstheme="minorBidi"/>
          <w:b w:val="0"/>
          <w:lang w:val="en-US"/>
        </w:rPr>
        <w:t>Academic</w:t>
      </w:r>
      <w:r w:rsidR="00EB6A99" w:rsidRPr="00EB6A99">
        <w:rPr>
          <w:rStyle w:val="a3"/>
          <w:rFonts w:cstheme="minorBidi"/>
          <w:b w:val="0"/>
        </w:rPr>
        <w:t xml:space="preserve"> (27 </w:t>
      </w:r>
      <w:r w:rsidR="000A2C95">
        <w:rPr>
          <w:rStyle w:val="a3"/>
          <w:rFonts w:cstheme="minorBidi"/>
          <w:b w:val="0"/>
        </w:rPr>
        <w:t>из 54 рассмотренных эссе</w:t>
      </w:r>
      <w:r w:rsidR="00EB6A99" w:rsidRPr="00EB6A99">
        <w:rPr>
          <w:rStyle w:val="a3"/>
          <w:rFonts w:cstheme="minorBidi"/>
          <w:b w:val="0"/>
        </w:rPr>
        <w:t>)</w:t>
      </w:r>
      <w:r w:rsidR="00EB6A99">
        <w:rPr>
          <w:rStyle w:val="a3"/>
          <w:rFonts w:cstheme="minorBidi"/>
          <w:b w:val="0"/>
        </w:rPr>
        <w:t xml:space="preserve">. </w:t>
      </w:r>
      <w:r w:rsidR="000A2C95">
        <w:rPr>
          <w:rStyle w:val="a3"/>
          <w:rFonts w:cstheme="minorBidi"/>
          <w:b w:val="0"/>
        </w:rPr>
        <w:t xml:space="preserve">Линейные графики и сводные таблицы, наряду с различными комбинациями, встречаются с равной частотностью (7 </w:t>
      </w:r>
      <w:r w:rsidR="000A2C95">
        <w:rPr>
          <w:rStyle w:val="a3"/>
          <w:rFonts w:cstheme="minorBidi"/>
          <w:b w:val="0"/>
        </w:rPr>
        <w:lastRenderedPageBreak/>
        <w:t xml:space="preserve">из 54 рассмотренных эссе). </w:t>
      </w:r>
      <w:r w:rsidR="00654331">
        <w:rPr>
          <w:rStyle w:val="a3"/>
          <w:rFonts w:cstheme="minorBidi"/>
          <w:b w:val="0"/>
        </w:rPr>
        <w:t>Схемы и карты, которые также встречаются с одинаковой частотностью, являются н</w:t>
      </w:r>
      <w:r w:rsidR="000A2C95">
        <w:rPr>
          <w:rStyle w:val="a3"/>
          <w:rFonts w:cstheme="minorBidi"/>
          <w:b w:val="0"/>
        </w:rPr>
        <w:t>аиболее редкими типами визуального м</w:t>
      </w:r>
      <w:r w:rsidR="00654331">
        <w:rPr>
          <w:rStyle w:val="a3"/>
          <w:rFonts w:cstheme="minorBidi"/>
          <w:b w:val="0"/>
        </w:rPr>
        <w:t>атериала </w:t>
      </w:r>
      <w:r w:rsidR="000A2C95">
        <w:rPr>
          <w:rStyle w:val="a3"/>
          <w:rFonts w:cstheme="minorBidi"/>
          <w:b w:val="0"/>
        </w:rPr>
        <w:t>(3</w:t>
      </w:r>
      <w:r w:rsidR="00654331">
        <w:rPr>
          <w:rStyle w:val="a3"/>
          <w:rFonts w:cstheme="minorBidi"/>
          <w:b w:val="0"/>
        </w:rPr>
        <w:t> из 54 рассмотренных </w:t>
      </w:r>
      <w:r w:rsidR="000A2C95">
        <w:rPr>
          <w:rStyle w:val="a3"/>
          <w:rFonts w:cstheme="minorBidi"/>
          <w:b w:val="0"/>
        </w:rPr>
        <w:t>эссе).</w:t>
      </w:r>
    </w:p>
    <w:p w:rsidR="005677FC" w:rsidRPr="00540FD3" w:rsidRDefault="002150C5" w:rsidP="00540FD3">
      <w:pPr>
        <w:pStyle w:val="2"/>
        <w:spacing w:before="100" w:beforeAutospacing="1" w:after="100" w:afterAutospacing="1"/>
      </w:pPr>
      <w:bookmarkStart w:id="74" w:name="_Toc451808493"/>
      <w:r w:rsidRPr="00540FD3">
        <w:rPr>
          <w:rStyle w:val="a3"/>
          <w:rFonts w:cstheme="majorBidi"/>
          <w:b/>
          <w:bCs/>
        </w:rPr>
        <w:t>2</w:t>
      </w:r>
      <w:r w:rsidR="00CF119F">
        <w:rPr>
          <w:rStyle w:val="a3"/>
          <w:rFonts w:cstheme="majorBidi"/>
          <w:b/>
          <w:bCs/>
        </w:rPr>
        <w:t>.3</w:t>
      </w:r>
      <w:r w:rsidR="00297F03" w:rsidRPr="00540FD3">
        <w:rPr>
          <w:rStyle w:val="a3"/>
          <w:rFonts w:cstheme="majorBidi"/>
          <w:b/>
          <w:bCs/>
        </w:rPr>
        <w:t>.</w:t>
      </w:r>
      <w:r w:rsidR="004164A1">
        <w:rPr>
          <w:rStyle w:val="a3"/>
          <w:rFonts w:cstheme="majorBidi"/>
          <w:b/>
          <w:bCs/>
        </w:rPr>
        <w:t>2</w:t>
      </w:r>
      <w:r w:rsidR="00EB2A26">
        <w:rPr>
          <w:rStyle w:val="a3"/>
          <w:rFonts w:cstheme="majorBidi"/>
          <w:b/>
          <w:bCs/>
        </w:rPr>
        <w:t>.</w:t>
      </w:r>
      <w:r w:rsidR="00297F03" w:rsidRPr="00540FD3">
        <w:rPr>
          <w:rStyle w:val="a3"/>
          <w:rFonts w:cstheme="majorBidi"/>
          <w:b/>
          <w:bCs/>
        </w:rPr>
        <w:t xml:space="preserve"> </w:t>
      </w:r>
      <w:r w:rsidR="004164A1">
        <w:t>Композиционные особенности</w:t>
      </w:r>
      <w:r w:rsidR="007C75B1" w:rsidRPr="00540FD3">
        <w:t xml:space="preserve"> </w:t>
      </w:r>
      <w:r w:rsidR="004164A1">
        <w:rPr>
          <w:rStyle w:val="a3"/>
          <w:rFonts w:cstheme="majorBidi"/>
          <w:b/>
          <w:bCs/>
        </w:rPr>
        <w:t>первого</w:t>
      </w:r>
      <w:r w:rsidR="00692C6C" w:rsidRPr="00540FD3">
        <w:rPr>
          <w:rStyle w:val="a3"/>
          <w:rFonts w:cstheme="majorBidi"/>
          <w:b/>
          <w:bCs/>
        </w:rPr>
        <w:t xml:space="preserve"> письменно</w:t>
      </w:r>
      <w:r w:rsidR="004164A1">
        <w:rPr>
          <w:rStyle w:val="a3"/>
          <w:rFonts w:cstheme="majorBidi"/>
          <w:b/>
          <w:bCs/>
        </w:rPr>
        <w:t>го задания</w:t>
      </w:r>
      <w:r w:rsidR="00692C6C" w:rsidRPr="00540FD3">
        <w:rPr>
          <w:rStyle w:val="a3"/>
          <w:rFonts w:cstheme="majorBidi"/>
          <w:b/>
          <w:bCs/>
        </w:rPr>
        <w:t xml:space="preserve"> формата </w:t>
      </w:r>
      <w:r w:rsidR="00692C6C" w:rsidRPr="00540FD3">
        <w:t>IELTS</w:t>
      </w:r>
      <w:bookmarkEnd w:id="74"/>
    </w:p>
    <w:p w:rsidR="00322D1C" w:rsidRPr="00341EE5" w:rsidRDefault="00C77CE1" w:rsidP="009650C5">
      <w:pPr>
        <w:spacing w:line="360" w:lineRule="auto"/>
        <w:jc w:val="both"/>
        <w:rPr>
          <w:rFonts w:ascii="Times New Roman" w:hAnsi="Times New Roman" w:cs="Times New Roman"/>
          <w:sz w:val="28"/>
          <w:szCs w:val="28"/>
          <w:u w:val="single"/>
          <w:shd w:val="clear" w:color="auto" w:fill="FFFFFF"/>
        </w:rPr>
      </w:pPr>
      <w:r w:rsidRPr="00F41FF6">
        <w:rPr>
          <w:rFonts w:ascii="Times New Roman" w:hAnsi="Times New Roman" w:cs="Times New Roman"/>
          <w:color w:val="000000"/>
          <w:sz w:val="28"/>
          <w:szCs w:val="28"/>
        </w:rPr>
        <w:t xml:space="preserve">   </w:t>
      </w:r>
      <w:r w:rsidR="00D35326">
        <w:rPr>
          <w:rFonts w:ascii="Times New Roman" w:hAnsi="Times New Roman" w:cs="Times New Roman"/>
          <w:color w:val="000000"/>
          <w:sz w:val="28"/>
          <w:szCs w:val="28"/>
        </w:rPr>
        <w:t xml:space="preserve"> </w:t>
      </w:r>
      <w:r w:rsidR="00222FA6">
        <w:rPr>
          <w:rFonts w:ascii="Times New Roman" w:hAnsi="Times New Roman" w:cs="Times New Roman"/>
          <w:color w:val="000000"/>
          <w:sz w:val="28"/>
          <w:szCs w:val="28"/>
        </w:rPr>
        <w:t xml:space="preserve">Исследованным </w:t>
      </w:r>
      <w:r w:rsidR="00222FA6" w:rsidRPr="00222FA6">
        <w:rPr>
          <w:rFonts w:ascii="Times New Roman" w:hAnsi="Times New Roman" w:cs="Times New Roman"/>
          <w:i/>
          <w:color w:val="000000"/>
          <w:sz w:val="28"/>
          <w:szCs w:val="28"/>
        </w:rPr>
        <w:t>э</w:t>
      </w:r>
      <w:r w:rsidR="00F41FF6" w:rsidRPr="00222FA6">
        <w:rPr>
          <w:rFonts w:ascii="Times New Roman" w:hAnsi="Times New Roman" w:cs="Times New Roman"/>
          <w:i/>
          <w:color w:val="000000"/>
          <w:sz w:val="28"/>
          <w:szCs w:val="28"/>
        </w:rPr>
        <w:t>ссе</w:t>
      </w:r>
      <w:r w:rsidR="00222FA6" w:rsidRPr="00222FA6">
        <w:rPr>
          <w:rFonts w:ascii="Times New Roman" w:hAnsi="Times New Roman" w:cs="Times New Roman"/>
          <w:i/>
          <w:color w:val="000000"/>
          <w:sz w:val="28"/>
          <w:szCs w:val="28"/>
        </w:rPr>
        <w:t>, описывающим</w:t>
      </w:r>
      <w:r w:rsidR="00F41FF6" w:rsidRPr="00222FA6">
        <w:rPr>
          <w:rFonts w:ascii="Times New Roman" w:hAnsi="Times New Roman" w:cs="Times New Roman"/>
          <w:i/>
          <w:color w:val="000000"/>
          <w:sz w:val="28"/>
          <w:szCs w:val="28"/>
        </w:rPr>
        <w:t xml:space="preserve"> </w:t>
      </w:r>
      <w:r w:rsidR="009650C5">
        <w:rPr>
          <w:rFonts w:ascii="Times New Roman" w:hAnsi="Times New Roman" w:cs="Times New Roman"/>
          <w:i/>
          <w:color w:val="000000"/>
          <w:sz w:val="28"/>
          <w:szCs w:val="28"/>
        </w:rPr>
        <w:t xml:space="preserve">диаграммы, </w:t>
      </w:r>
      <w:r w:rsidR="00222FA6" w:rsidRPr="00222FA6">
        <w:rPr>
          <w:rFonts w:ascii="Times New Roman" w:hAnsi="Times New Roman" w:cs="Times New Roman"/>
          <w:i/>
          <w:color w:val="000000"/>
          <w:sz w:val="28"/>
          <w:szCs w:val="28"/>
        </w:rPr>
        <w:t xml:space="preserve">линейные </w:t>
      </w:r>
      <w:r w:rsidR="00F41FF6" w:rsidRPr="00222FA6">
        <w:rPr>
          <w:rFonts w:ascii="Times New Roman" w:hAnsi="Times New Roman" w:cs="Times New Roman"/>
          <w:i/>
          <w:color w:val="000000"/>
          <w:sz w:val="28"/>
          <w:szCs w:val="28"/>
        </w:rPr>
        <w:t>график</w:t>
      </w:r>
      <w:r w:rsidR="00222FA6" w:rsidRPr="00222FA6">
        <w:rPr>
          <w:rFonts w:ascii="Times New Roman" w:hAnsi="Times New Roman" w:cs="Times New Roman"/>
          <w:i/>
          <w:color w:val="000000"/>
          <w:sz w:val="28"/>
          <w:szCs w:val="28"/>
        </w:rPr>
        <w:t>и</w:t>
      </w:r>
      <w:r w:rsidR="009650C5">
        <w:rPr>
          <w:rFonts w:ascii="Times New Roman" w:hAnsi="Times New Roman" w:cs="Times New Roman"/>
          <w:i/>
          <w:color w:val="000000"/>
          <w:sz w:val="28"/>
          <w:szCs w:val="28"/>
        </w:rPr>
        <w:t xml:space="preserve"> и сводные таблицы</w:t>
      </w:r>
      <w:r w:rsidR="00222FA6">
        <w:rPr>
          <w:rFonts w:ascii="Times New Roman" w:hAnsi="Times New Roman" w:cs="Times New Roman"/>
          <w:color w:val="000000"/>
          <w:sz w:val="28"/>
          <w:szCs w:val="28"/>
        </w:rPr>
        <w:t>,</w:t>
      </w:r>
      <w:r w:rsidR="00F41FF6" w:rsidRPr="00F41FF6">
        <w:rPr>
          <w:rFonts w:ascii="Times New Roman" w:hAnsi="Times New Roman" w:cs="Times New Roman"/>
          <w:color w:val="000000"/>
          <w:sz w:val="28"/>
          <w:szCs w:val="28"/>
        </w:rPr>
        <w:t xml:space="preserve"> присуща жесткая композиция</w:t>
      </w:r>
      <w:r w:rsidR="009650C5">
        <w:rPr>
          <w:rFonts w:ascii="Times New Roman" w:hAnsi="Times New Roman" w:cs="Times New Roman"/>
          <w:color w:val="000000"/>
          <w:sz w:val="28"/>
          <w:szCs w:val="28"/>
        </w:rPr>
        <w:t xml:space="preserve"> и четкое соотношение </w:t>
      </w:r>
      <w:r w:rsidR="00E7577C">
        <w:rPr>
          <w:rFonts w:ascii="Times New Roman" w:hAnsi="Times New Roman" w:cs="Times New Roman"/>
          <w:color w:val="000000"/>
          <w:sz w:val="28"/>
          <w:szCs w:val="28"/>
        </w:rPr>
        <w:t>частей</w:t>
      </w:r>
      <w:r w:rsidR="009650C5">
        <w:rPr>
          <w:rFonts w:ascii="Times New Roman" w:hAnsi="Times New Roman" w:cs="Times New Roman"/>
          <w:color w:val="000000"/>
          <w:sz w:val="28"/>
          <w:szCs w:val="28"/>
        </w:rPr>
        <w:t xml:space="preserve">. </w:t>
      </w:r>
      <w:r w:rsidR="00F41FF6" w:rsidRPr="00F41FF6">
        <w:rPr>
          <w:rFonts w:ascii="Times New Roman" w:hAnsi="Times New Roman" w:cs="Times New Roman"/>
          <w:sz w:val="28"/>
          <w:szCs w:val="28"/>
          <w:shd w:val="clear" w:color="auto" w:fill="FFFFFF"/>
        </w:rPr>
        <w:t xml:space="preserve">Основная часть занимает 2/4 всего </w:t>
      </w:r>
      <w:r w:rsidR="00E7577C">
        <w:rPr>
          <w:rFonts w:ascii="Times New Roman" w:hAnsi="Times New Roman" w:cs="Times New Roman"/>
          <w:sz w:val="28"/>
          <w:szCs w:val="28"/>
          <w:shd w:val="clear" w:color="auto" w:fill="FFFFFF"/>
        </w:rPr>
        <w:t>сочинения</w:t>
      </w:r>
      <w:r w:rsidR="00F41FF6" w:rsidRPr="00F41FF6">
        <w:rPr>
          <w:rFonts w:ascii="Times New Roman" w:hAnsi="Times New Roman" w:cs="Times New Roman"/>
          <w:sz w:val="28"/>
          <w:szCs w:val="28"/>
          <w:shd w:val="clear" w:color="auto" w:fill="FFFFFF"/>
        </w:rPr>
        <w:t xml:space="preserve">, вступление и заключение по 1/4. </w:t>
      </w:r>
      <w:r w:rsidR="00D35326">
        <w:rPr>
          <w:rFonts w:ascii="Times New Roman" w:hAnsi="Times New Roman" w:cs="Times New Roman"/>
          <w:sz w:val="28"/>
          <w:szCs w:val="28"/>
          <w:shd w:val="clear" w:color="auto" w:fill="FFFFFF"/>
        </w:rPr>
        <w:t>Рассмотрим</w:t>
      </w:r>
      <w:r w:rsidR="00D35326" w:rsidRPr="008600D0">
        <w:rPr>
          <w:rFonts w:ascii="Times New Roman" w:hAnsi="Times New Roman" w:cs="Times New Roman"/>
          <w:sz w:val="28"/>
          <w:szCs w:val="28"/>
          <w:shd w:val="clear" w:color="auto" w:fill="FFFFFF"/>
        </w:rPr>
        <w:t xml:space="preserve"> </w:t>
      </w:r>
      <w:r w:rsidR="00D35326">
        <w:rPr>
          <w:rFonts w:ascii="Times New Roman" w:hAnsi="Times New Roman" w:cs="Times New Roman"/>
          <w:sz w:val="28"/>
          <w:szCs w:val="28"/>
          <w:shd w:val="clear" w:color="auto" w:fill="FFFFFF"/>
        </w:rPr>
        <w:t>композицию</w:t>
      </w:r>
      <w:r w:rsidR="00D35326" w:rsidRPr="008600D0">
        <w:rPr>
          <w:rFonts w:ascii="Times New Roman" w:hAnsi="Times New Roman" w:cs="Times New Roman"/>
          <w:sz w:val="28"/>
          <w:szCs w:val="28"/>
          <w:shd w:val="clear" w:color="auto" w:fill="FFFFFF"/>
        </w:rPr>
        <w:t xml:space="preserve"> </w:t>
      </w:r>
      <w:r w:rsidR="00D35326">
        <w:rPr>
          <w:rFonts w:ascii="Times New Roman" w:hAnsi="Times New Roman" w:cs="Times New Roman"/>
          <w:sz w:val="28"/>
          <w:szCs w:val="28"/>
          <w:shd w:val="clear" w:color="auto" w:fill="FFFFFF"/>
        </w:rPr>
        <w:t>подробнее</w:t>
      </w:r>
      <w:r w:rsidR="00D35326" w:rsidRPr="008600D0">
        <w:rPr>
          <w:rFonts w:ascii="Times New Roman" w:hAnsi="Times New Roman" w:cs="Times New Roman"/>
          <w:sz w:val="28"/>
          <w:szCs w:val="28"/>
          <w:shd w:val="clear" w:color="auto" w:fill="FFFFFF"/>
        </w:rPr>
        <w:t xml:space="preserve"> </w:t>
      </w:r>
      <w:r w:rsidR="00D35326">
        <w:rPr>
          <w:rFonts w:ascii="Times New Roman" w:hAnsi="Times New Roman" w:cs="Times New Roman"/>
          <w:sz w:val="28"/>
          <w:szCs w:val="28"/>
          <w:shd w:val="clear" w:color="auto" w:fill="FFFFFF"/>
        </w:rPr>
        <w:t>на</w:t>
      </w:r>
      <w:r w:rsidR="00D35326" w:rsidRPr="008600D0">
        <w:rPr>
          <w:rFonts w:ascii="Times New Roman" w:hAnsi="Times New Roman" w:cs="Times New Roman"/>
          <w:sz w:val="28"/>
          <w:szCs w:val="28"/>
          <w:shd w:val="clear" w:color="auto" w:fill="FFFFFF"/>
        </w:rPr>
        <w:t xml:space="preserve"> </w:t>
      </w:r>
      <w:r w:rsidR="00D35326">
        <w:rPr>
          <w:rFonts w:ascii="Times New Roman" w:hAnsi="Times New Roman" w:cs="Times New Roman"/>
          <w:sz w:val="28"/>
          <w:szCs w:val="28"/>
          <w:shd w:val="clear" w:color="auto" w:fill="FFFFFF"/>
        </w:rPr>
        <w:t>примере</w:t>
      </w:r>
      <w:r w:rsidR="00D35326" w:rsidRPr="008600D0">
        <w:rPr>
          <w:rFonts w:ascii="Times New Roman" w:hAnsi="Times New Roman" w:cs="Times New Roman"/>
          <w:sz w:val="28"/>
          <w:szCs w:val="28"/>
          <w:shd w:val="clear" w:color="auto" w:fill="FFFFFF"/>
        </w:rPr>
        <w:t xml:space="preserve"> </w:t>
      </w:r>
      <w:r w:rsidR="00D35326">
        <w:rPr>
          <w:rFonts w:ascii="Times New Roman" w:hAnsi="Times New Roman" w:cs="Times New Roman"/>
          <w:sz w:val="28"/>
          <w:szCs w:val="28"/>
          <w:shd w:val="clear" w:color="auto" w:fill="FFFFFF"/>
        </w:rPr>
        <w:t>следующего</w:t>
      </w:r>
      <w:r w:rsidR="00D35326" w:rsidRPr="008600D0">
        <w:rPr>
          <w:rFonts w:ascii="Times New Roman" w:hAnsi="Times New Roman" w:cs="Times New Roman"/>
          <w:sz w:val="28"/>
          <w:szCs w:val="28"/>
          <w:shd w:val="clear" w:color="auto" w:fill="FFFFFF"/>
        </w:rPr>
        <w:t xml:space="preserve"> </w:t>
      </w:r>
      <w:r w:rsidR="00D35326">
        <w:rPr>
          <w:rFonts w:ascii="Times New Roman" w:hAnsi="Times New Roman" w:cs="Times New Roman"/>
          <w:sz w:val="28"/>
          <w:szCs w:val="28"/>
          <w:shd w:val="clear" w:color="auto" w:fill="FFFFFF"/>
        </w:rPr>
        <w:t>эссе</w:t>
      </w:r>
      <w:r w:rsidR="00322D1C" w:rsidRPr="008600D0">
        <w:rPr>
          <w:rFonts w:ascii="Times New Roman" w:hAnsi="Times New Roman" w:cs="Times New Roman"/>
          <w:sz w:val="28"/>
          <w:szCs w:val="28"/>
          <w:shd w:val="clear" w:color="auto" w:fill="FFFFFF"/>
        </w:rPr>
        <w:t>:</w:t>
      </w:r>
    </w:p>
    <w:p w:rsidR="00322D1C" w:rsidRPr="007A0E5D" w:rsidRDefault="006F4201" w:rsidP="00142DCB">
      <w:pPr>
        <w:pStyle w:val="essay"/>
        <w:spacing w:line="360" w:lineRule="auto"/>
        <w:ind w:left="284"/>
        <w:jc w:val="both"/>
        <w:rPr>
          <w:lang w:val="en-US"/>
        </w:rPr>
      </w:pPr>
      <w:r w:rsidRPr="006F4201">
        <w:rPr>
          <w:lang w:val="en-US"/>
        </w:rPr>
        <w:t xml:space="preserve">1. </w:t>
      </w:r>
      <w:r w:rsidR="00322D1C">
        <w:rPr>
          <w:lang w:val="en-US"/>
        </w:rPr>
        <w:t>The graph shows the number of mobile phones and landlines per 100 users, for selected countries. Overall, most of the countries included in the graph have more mobile phones subscribers</w:t>
      </w:r>
      <w:r w:rsidR="00322D1C" w:rsidRPr="00BF5FCF">
        <w:rPr>
          <w:lang w:val="en-US"/>
        </w:rPr>
        <w:t> </w:t>
      </w:r>
      <w:r w:rsidR="00322D1C">
        <w:rPr>
          <w:lang w:val="en-US"/>
        </w:rPr>
        <w:t>than</w:t>
      </w:r>
      <w:r w:rsidR="00322D1C" w:rsidRPr="00BF5FCF">
        <w:rPr>
          <w:lang w:val="en-US"/>
        </w:rPr>
        <w:t> </w:t>
      </w:r>
      <w:r w:rsidR="00322D1C">
        <w:rPr>
          <w:lang w:val="en-US"/>
        </w:rPr>
        <w:t xml:space="preserve">landlines. </w:t>
      </w:r>
    </w:p>
    <w:p w:rsidR="00322D1C" w:rsidRPr="007A0E5D" w:rsidRDefault="00322D1C" w:rsidP="00142DCB">
      <w:pPr>
        <w:pStyle w:val="essay"/>
        <w:spacing w:line="360" w:lineRule="auto"/>
        <w:ind w:left="284"/>
        <w:jc w:val="both"/>
        <w:rPr>
          <w:lang w:val="en-US"/>
        </w:rPr>
      </w:pPr>
      <w:r>
        <w:rPr>
          <w:lang w:val="en-US"/>
        </w:rPr>
        <w:t>Most European countries have high mobile phone use. The biggest users of mobile phones are the Italians, with 88 cell phones per 100 people. For example, Italy has twice as many mobile phones as landlines, with 88 mobiles per hundred people compared to 45 for landlines. Mobile phone use is low in Canada, with fewer than 40 phones per 100 people. Denmark is also unusual because</w:t>
      </w:r>
      <w:r w:rsidRPr="0081521B">
        <w:rPr>
          <w:lang w:val="en-US"/>
        </w:rPr>
        <w:t> </w:t>
      </w:r>
      <w:r>
        <w:rPr>
          <w:lang w:val="en-US"/>
        </w:rPr>
        <w:t>it</w:t>
      </w:r>
      <w:r w:rsidRPr="0081521B">
        <w:rPr>
          <w:lang w:val="en-US"/>
        </w:rPr>
        <w:t> </w:t>
      </w:r>
      <w:r>
        <w:rPr>
          <w:lang w:val="en-US"/>
        </w:rPr>
        <w:t>has</w:t>
      </w:r>
      <w:r w:rsidRPr="0081521B">
        <w:rPr>
          <w:lang w:val="en-US"/>
        </w:rPr>
        <w:t> </w:t>
      </w:r>
      <w:r>
        <w:rPr>
          <w:lang w:val="en-US"/>
        </w:rPr>
        <w:t>slightly</w:t>
      </w:r>
      <w:r w:rsidRPr="0081521B">
        <w:rPr>
          <w:lang w:val="en-US"/>
        </w:rPr>
        <w:t> </w:t>
      </w:r>
      <w:r>
        <w:rPr>
          <w:lang w:val="en-US"/>
        </w:rPr>
        <w:t>more</w:t>
      </w:r>
      <w:r w:rsidRPr="0081521B">
        <w:rPr>
          <w:lang w:val="en-US"/>
        </w:rPr>
        <w:t> </w:t>
      </w:r>
      <w:r>
        <w:rPr>
          <w:lang w:val="en-US"/>
        </w:rPr>
        <w:t>landlines</w:t>
      </w:r>
      <w:r w:rsidRPr="0081521B">
        <w:rPr>
          <w:lang w:val="en-US"/>
        </w:rPr>
        <w:t> </w:t>
      </w:r>
      <w:r>
        <w:rPr>
          <w:lang w:val="en-US"/>
        </w:rPr>
        <w:t>than</w:t>
      </w:r>
      <w:r w:rsidRPr="0081521B">
        <w:rPr>
          <w:lang w:val="en-US"/>
        </w:rPr>
        <w:t> </w:t>
      </w:r>
      <w:r>
        <w:rPr>
          <w:lang w:val="en-US"/>
        </w:rPr>
        <w:t>mobile</w:t>
      </w:r>
      <w:r w:rsidRPr="0081521B">
        <w:rPr>
          <w:lang w:val="en-US"/>
        </w:rPr>
        <w:t> </w:t>
      </w:r>
      <w:r>
        <w:rPr>
          <w:lang w:val="en-US"/>
        </w:rPr>
        <w:t xml:space="preserve">phones. </w:t>
      </w:r>
    </w:p>
    <w:p w:rsidR="00322D1C" w:rsidRPr="007A0E5D" w:rsidRDefault="00322D1C" w:rsidP="00142DCB">
      <w:pPr>
        <w:pStyle w:val="essay"/>
        <w:spacing w:line="360" w:lineRule="auto"/>
        <w:ind w:left="284"/>
        <w:jc w:val="both"/>
        <w:rPr>
          <w:lang w:val="en-US"/>
        </w:rPr>
      </w:pPr>
      <w:r>
        <w:rPr>
          <w:lang w:val="en-US"/>
        </w:rPr>
        <w:t xml:space="preserve">However, in some countries, the number of landlines is higher than the number of mobile phones. One </w:t>
      </w:r>
      <w:r w:rsidRPr="00B1297B">
        <w:rPr>
          <w:lang w:val="en-US"/>
        </w:rPr>
        <w:t>example is the USA, where the number of mobiles, at 50 per 100 people, is much lower than the number of landlines</w:t>
      </w:r>
      <w:r>
        <w:rPr>
          <w:lang w:val="en-US"/>
        </w:rPr>
        <w:t xml:space="preserve">, at almost 70 per hundred. A similar pattern can be seen in Canada. The highest number of landlines in the graph is in Denmark, with about 90 per 100 people. In contrast, the lowest figures for fixed lines are in Italy and the UK. </w:t>
      </w:r>
    </w:p>
    <w:p w:rsidR="00322D1C" w:rsidRDefault="00322D1C" w:rsidP="00142DCB">
      <w:pPr>
        <w:pStyle w:val="essay"/>
        <w:spacing w:line="360" w:lineRule="auto"/>
        <w:ind w:left="284"/>
        <w:jc w:val="both"/>
        <w:rPr>
          <w:sz w:val="28"/>
          <w:szCs w:val="28"/>
          <w:shd w:val="clear" w:color="auto" w:fill="FFFFFF"/>
        </w:rPr>
      </w:pPr>
      <w:r>
        <w:rPr>
          <w:lang w:val="en-US"/>
        </w:rPr>
        <w:t>In conclusion, it seems that mobile phone use is higher in Europe than in North America.</w:t>
      </w:r>
      <w:r w:rsidRPr="006A617D">
        <w:rPr>
          <w:lang w:val="en-US"/>
        </w:rPr>
        <w:t xml:space="preserve"> </w:t>
      </w:r>
      <w:r w:rsidRPr="00322D1C">
        <w:rPr>
          <w:color w:val="000000"/>
        </w:rPr>
        <w:t>(</w:t>
      </w:r>
      <w:r w:rsidR="00A908AF">
        <w:rPr>
          <w:color w:val="000000"/>
        </w:rPr>
        <w:t xml:space="preserve">Документ </w:t>
      </w:r>
      <w:r w:rsidRPr="00322D1C">
        <w:rPr>
          <w:color w:val="000000"/>
        </w:rPr>
        <w:t xml:space="preserve">1, </w:t>
      </w:r>
      <w:r w:rsidR="00A908AF">
        <w:rPr>
          <w:color w:val="000000"/>
        </w:rPr>
        <w:t>эссе</w:t>
      </w:r>
      <w:r>
        <w:rPr>
          <w:color w:val="000000"/>
        </w:rPr>
        <w:t> </w:t>
      </w:r>
      <w:r w:rsidRPr="00322D1C">
        <w:rPr>
          <w:color w:val="000000"/>
        </w:rPr>
        <w:t>38)</w:t>
      </w:r>
      <w:r w:rsidR="00867B2D" w:rsidRPr="00B1297B">
        <w:rPr>
          <w:sz w:val="28"/>
          <w:szCs w:val="28"/>
          <w:shd w:val="clear" w:color="auto" w:fill="FFFFFF"/>
        </w:rPr>
        <w:t xml:space="preserve">    </w:t>
      </w:r>
    </w:p>
    <w:p w:rsidR="006F4201" w:rsidRPr="009650C5" w:rsidRDefault="00322D1C" w:rsidP="00322D1C">
      <w:pPr>
        <w:pStyle w:val="essay"/>
        <w:spacing w:line="360" w:lineRule="auto"/>
        <w:jc w:val="both"/>
        <w:rPr>
          <w:bCs/>
          <w:sz w:val="28"/>
        </w:rPr>
      </w:pPr>
      <w:r>
        <w:rPr>
          <w:sz w:val="28"/>
          <w:szCs w:val="28"/>
          <w:shd w:val="clear" w:color="auto" w:fill="FFFFFF"/>
        </w:rPr>
        <w:t xml:space="preserve">    </w:t>
      </w:r>
      <w:r w:rsidR="00D35326">
        <w:rPr>
          <w:sz w:val="28"/>
          <w:szCs w:val="28"/>
          <w:shd w:val="clear" w:color="auto" w:fill="FFFFFF"/>
        </w:rPr>
        <w:t>Вступление</w:t>
      </w:r>
      <w:r w:rsidR="00D35326" w:rsidRPr="00B1297B">
        <w:rPr>
          <w:sz w:val="28"/>
          <w:szCs w:val="28"/>
          <w:shd w:val="clear" w:color="auto" w:fill="FFFFFF"/>
        </w:rPr>
        <w:t xml:space="preserve"> </w:t>
      </w:r>
      <w:r w:rsidR="00867B2D">
        <w:rPr>
          <w:sz w:val="28"/>
          <w:szCs w:val="28"/>
          <w:shd w:val="clear" w:color="auto" w:fill="FFFFFF"/>
        </w:rPr>
        <w:t>является</w:t>
      </w:r>
      <w:r w:rsidR="00867B2D" w:rsidRPr="00B1297B">
        <w:rPr>
          <w:sz w:val="28"/>
          <w:szCs w:val="28"/>
          <w:shd w:val="clear" w:color="auto" w:fill="FFFFFF"/>
        </w:rPr>
        <w:t xml:space="preserve"> </w:t>
      </w:r>
      <w:r w:rsidR="00D35326" w:rsidRPr="00B1297B">
        <w:rPr>
          <w:sz w:val="28"/>
          <w:szCs w:val="28"/>
          <w:shd w:val="clear" w:color="auto" w:fill="FFFFFF"/>
        </w:rPr>
        <w:t xml:space="preserve"> </w:t>
      </w:r>
      <w:r w:rsidR="00D35326">
        <w:rPr>
          <w:sz w:val="28"/>
          <w:szCs w:val="28"/>
          <w:shd w:val="clear" w:color="auto" w:fill="FFFFFF"/>
        </w:rPr>
        <w:t>емким</w:t>
      </w:r>
      <w:r w:rsidR="00867B2D" w:rsidRPr="00B1297B">
        <w:rPr>
          <w:sz w:val="28"/>
          <w:szCs w:val="28"/>
          <w:shd w:val="clear" w:color="auto" w:fill="FFFFFF"/>
        </w:rPr>
        <w:t xml:space="preserve"> (2 </w:t>
      </w:r>
      <w:r w:rsidR="00867B2D">
        <w:rPr>
          <w:sz w:val="28"/>
          <w:szCs w:val="28"/>
          <w:shd w:val="clear" w:color="auto" w:fill="FFFFFF"/>
        </w:rPr>
        <w:t>предложения</w:t>
      </w:r>
      <w:r w:rsidR="00867B2D" w:rsidRPr="00B1297B">
        <w:rPr>
          <w:sz w:val="28"/>
          <w:szCs w:val="28"/>
          <w:shd w:val="clear" w:color="auto" w:fill="FFFFFF"/>
        </w:rPr>
        <w:t>)</w:t>
      </w:r>
      <w:r w:rsidR="00D35326" w:rsidRPr="00B1297B">
        <w:rPr>
          <w:sz w:val="28"/>
          <w:szCs w:val="28"/>
          <w:shd w:val="clear" w:color="auto" w:fill="FFFFFF"/>
        </w:rPr>
        <w:t xml:space="preserve">, </w:t>
      </w:r>
      <w:r w:rsidR="00D35326">
        <w:rPr>
          <w:sz w:val="28"/>
          <w:szCs w:val="28"/>
          <w:shd w:val="clear" w:color="auto" w:fill="FFFFFF"/>
        </w:rPr>
        <w:t>но</w:t>
      </w:r>
      <w:r w:rsidR="00D35326" w:rsidRPr="00B1297B">
        <w:rPr>
          <w:sz w:val="28"/>
          <w:szCs w:val="28"/>
          <w:shd w:val="clear" w:color="auto" w:fill="FFFFFF"/>
        </w:rPr>
        <w:t xml:space="preserve"> </w:t>
      </w:r>
      <w:r w:rsidR="00D35326">
        <w:rPr>
          <w:sz w:val="28"/>
          <w:szCs w:val="28"/>
          <w:shd w:val="clear" w:color="auto" w:fill="FFFFFF"/>
        </w:rPr>
        <w:t>при</w:t>
      </w:r>
      <w:r w:rsidR="00D35326" w:rsidRPr="00B1297B">
        <w:rPr>
          <w:sz w:val="28"/>
          <w:szCs w:val="28"/>
          <w:shd w:val="clear" w:color="auto" w:fill="FFFFFF"/>
        </w:rPr>
        <w:t xml:space="preserve"> </w:t>
      </w:r>
      <w:r w:rsidR="00D35326">
        <w:rPr>
          <w:sz w:val="28"/>
          <w:szCs w:val="28"/>
          <w:shd w:val="clear" w:color="auto" w:fill="FFFFFF"/>
        </w:rPr>
        <w:t>этом</w:t>
      </w:r>
      <w:r w:rsidR="00D35326" w:rsidRPr="00B1297B">
        <w:rPr>
          <w:sz w:val="28"/>
          <w:szCs w:val="28"/>
          <w:shd w:val="clear" w:color="auto" w:fill="FFFFFF"/>
        </w:rPr>
        <w:t xml:space="preserve"> </w:t>
      </w:r>
      <w:r w:rsidR="00D35326">
        <w:rPr>
          <w:sz w:val="28"/>
          <w:szCs w:val="28"/>
          <w:shd w:val="clear" w:color="auto" w:fill="FFFFFF"/>
        </w:rPr>
        <w:t>максимально</w:t>
      </w:r>
      <w:r w:rsidR="00D35326" w:rsidRPr="00B1297B">
        <w:rPr>
          <w:sz w:val="28"/>
          <w:szCs w:val="28"/>
          <w:shd w:val="clear" w:color="auto" w:fill="FFFFFF"/>
        </w:rPr>
        <w:t xml:space="preserve"> </w:t>
      </w:r>
      <w:r w:rsidR="00D35326">
        <w:rPr>
          <w:sz w:val="28"/>
          <w:szCs w:val="28"/>
          <w:shd w:val="clear" w:color="auto" w:fill="FFFFFF"/>
        </w:rPr>
        <w:t>конкретным</w:t>
      </w:r>
      <w:r w:rsidR="004F4EF6" w:rsidRPr="00B1297B">
        <w:rPr>
          <w:sz w:val="28"/>
          <w:szCs w:val="28"/>
          <w:shd w:val="clear" w:color="auto" w:fill="FFFFFF"/>
        </w:rPr>
        <w:t xml:space="preserve">: </w:t>
      </w:r>
      <w:r w:rsidR="004F4EF6">
        <w:rPr>
          <w:sz w:val="28"/>
          <w:szCs w:val="28"/>
          <w:shd w:val="clear" w:color="auto" w:fill="FFFFFF"/>
        </w:rPr>
        <w:t>называется</w:t>
      </w:r>
      <w:r w:rsidR="004F4EF6" w:rsidRPr="00B1297B">
        <w:rPr>
          <w:sz w:val="28"/>
          <w:szCs w:val="28"/>
          <w:shd w:val="clear" w:color="auto" w:fill="FFFFFF"/>
        </w:rPr>
        <w:t xml:space="preserve"> </w:t>
      </w:r>
      <w:r w:rsidR="004F4EF6">
        <w:rPr>
          <w:sz w:val="28"/>
          <w:szCs w:val="28"/>
          <w:shd w:val="clear" w:color="auto" w:fill="FFFFFF"/>
        </w:rPr>
        <w:t>предмет</w:t>
      </w:r>
      <w:r w:rsidR="004F4EF6" w:rsidRPr="00B1297B">
        <w:rPr>
          <w:sz w:val="28"/>
          <w:szCs w:val="28"/>
          <w:shd w:val="clear" w:color="auto" w:fill="FFFFFF"/>
        </w:rPr>
        <w:t xml:space="preserve"> </w:t>
      </w:r>
      <w:r w:rsidR="004F4EF6" w:rsidRPr="008F6D17">
        <w:rPr>
          <w:sz w:val="28"/>
          <w:szCs w:val="28"/>
          <w:shd w:val="clear" w:color="auto" w:fill="FFFFFF"/>
        </w:rPr>
        <w:t>рассмотрения</w:t>
      </w:r>
      <w:r w:rsidR="004F4EF6" w:rsidRPr="00B1297B">
        <w:rPr>
          <w:sz w:val="28"/>
          <w:szCs w:val="28"/>
          <w:shd w:val="clear" w:color="auto" w:fill="FFFFFF"/>
        </w:rPr>
        <w:t xml:space="preserve"> </w:t>
      </w:r>
      <w:r w:rsidR="0061334B" w:rsidRPr="00B1297B">
        <w:rPr>
          <w:sz w:val="28"/>
          <w:szCs w:val="28"/>
          <w:shd w:val="clear" w:color="auto" w:fill="FFFFFF"/>
        </w:rPr>
        <w:t>(</w:t>
      </w:r>
      <w:r w:rsidR="008F6D17" w:rsidRPr="008F6D17">
        <w:rPr>
          <w:sz w:val="28"/>
          <w:szCs w:val="28"/>
          <w:lang w:val="en-US"/>
        </w:rPr>
        <w:t>the</w:t>
      </w:r>
      <w:r w:rsidR="008F6D17" w:rsidRPr="009C1653">
        <w:rPr>
          <w:sz w:val="28"/>
          <w:szCs w:val="28"/>
        </w:rPr>
        <w:t xml:space="preserve"> </w:t>
      </w:r>
      <w:r w:rsidR="008F6D17" w:rsidRPr="008F6D17">
        <w:rPr>
          <w:sz w:val="28"/>
          <w:szCs w:val="28"/>
          <w:lang w:val="en-US"/>
        </w:rPr>
        <w:t>number</w:t>
      </w:r>
      <w:r w:rsidR="008F6D17" w:rsidRPr="009C1653">
        <w:rPr>
          <w:sz w:val="28"/>
          <w:szCs w:val="28"/>
        </w:rPr>
        <w:t xml:space="preserve"> </w:t>
      </w:r>
      <w:r w:rsidR="008F6D17" w:rsidRPr="008F6D17">
        <w:rPr>
          <w:sz w:val="28"/>
          <w:szCs w:val="28"/>
          <w:lang w:val="en-US"/>
        </w:rPr>
        <w:t>of</w:t>
      </w:r>
      <w:r w:rsidR="008F6D17" w:rsidRPr="009C1653">
        <w:rPr>
          <w:sz w:val="28"/>
          <w:szCs w:val="28"/>
        </w:rPr>
        <w:t xml:space="preserve"> </w:t>
      </w:r>
      <w:r w:rsidR="008F6D17" w:rsidRPr="008F6D17">
        <w:rPr>
          <w:sz w:val="28"/>
          <w:szCs w:val="28"/>
          <w:lang w:val="en-US"/>
        </w:rPr>
        <w:t>mobile</w:t>
      </w:r>
      <w:r w:rsidR="008F6D17" w:rsidRPr="008F6D17">
        <w:rPr>
          <w:sz w:val="28"/>
          <w:szCs w:val="28"/>
        </w:rPr>
        <w:t xml:space="preserve"> </w:t>
      </w:r>
      <w:r w:rsidR="008F6D17" w:rsidRPr="008F6D17">
        <w:rPr>
          <w:sz w:val="28"/>
          <w:szCs w:val="28"/>
          <w:lang w:val="en-US"/>
        </w:rPr>
        <w:t>phones</w:t>
      </w:r>
      <w:r w:rsidR="008F6D17" w:rsidRPr="008F6D17">
        <w:rPr>
          <w:sz w:val="28"/>
          <w:szCs w:val="28"/>
        </w:rPr>
        <w:t xml:space="preserve"> </w:t>
      </w:r>
      <w:r w:rsidR="008F6D17" w:rsidRPr="008F6D17">
        <w:rPr>
          <w:sz w:val="28"/>
          <w:szCs w:val="28"/>
          <w:lang w:val="en-US"/>
        </w:rPr>
        <w:t>and</w:t>
      </w:r>
      <w:r w:rsidR="008F6D17" w:rsidRPr="008F6D17">
        <w:rPr>
          <w:sz w:val="28"/>
          <w:szCs w:val="28"/>
        </w:rPr>
        <w:t xml:space="preserve"> </w:t>
      </w:r>
      <w:r w:rsidR="008F6D17" w:rsidRPr="008F6D17">
        <w:rPr>
          <w:sz w:val="28"/>
          <w:szCs w:val="28"/>
          <w:lang w:val="en-US"/>
        </w:rPr>
        <w:t>landlines</w:t>
      </w:r>
      <w:r w:rsidR="008F6D17" w:rsidRPr="008F6D17">
        <w:rPr>
          <w:sz w:val="28"/>
          <w:szCs w:val="28"/>
        </w:rPr>
        <w:t xml:space="preserve"> </w:t>
      </w:r>
      <w:r w:rsidR="008F6D17" w:rsidRPr="008F6D17">
        <w:rPr>
          <w:sz w:val="28"/>
          <w:szCs w:val="28"/>
          <w:lang w:val="en-US"/>
        </w:rPr>
        <w:t>per</w:t>
      </w:r>
      <w:r w:rsidR="008F6D17" w:rsidRPr="008F6D17">
        <w:rPr>
          <w:sz w:val="28"/>
          <w:szCs w:val="28"/>
        </w:rPr>
        <w:t xml:space="preserve"> 100 </w:t>
      </w:r>
      <w:r w:rsidR="008F6D17" w:rsidRPr="008F6D17">
        <w:rPr>
          <w:sz w:val="28"/>
          <w:szCs w:val="28"/>
          <w:lang w:val="en-US"/>
        </w:rPr>
        <w:t>users</w:t>
      </w:r>
      <w:r w:rsidR="0061334B" w:rsidRPr="008F6D17">
        <w:rPr>
          <w:sz w:val="28"/>
          <w:szCs w:val="28"/>
          <w:shd w:val="clear" w:color="auto" w:fill="FFFFFF"/>
        </w:rPr>
        <w:t xml:space="preserve">), а также фиксируются </w:t>
      </w:r>
      <w:r w:rsidR="0061334B">
        <w:rPr>
          <w:sz w:val="28"/>
          <w:szCs w:val="28"/>
          <w:shd w:val="clear" w:color="auto" w:fill="FFFFFF"/>
        </w:rPr>
        <w:t>определенные</w:t>
      </w:r>
      <w:r w:rsidR="0061334B" w:rsidRPr="008F6D17">
        <w:rPr>
          <w:sz w:val="28"/>
          <w:szCs w:val="28"/>
          <w:shd w:val="clear" w:color="auto" w:fill="FFFFFF"/>
        </w:rPr>
        <w:t xml:space="preserve"> </w:t>
      </w:r>
      <w:r w:rsidR="009C1653">
        <w:rPr>
          <w:sz w:val="28"/>
          <w:szCs w:val="28"/>
          <w:shd w:val="clear" w:color="auto" w:fill="FFFFFF"/>
        </w:rPr>
        <w:lastRenderedPageBreak/>
        <w:t>географические</w:t>
      </w:r>
      <w:r w:rsidR="0061334B" w:rsidRPr="008F6D17">
        <w:rPr>
          <w:sz w:val="28"/>
          <w:szCs w:val="28"/>
          <w:shd w:val="clear" w:color="auto" w:fill="FFFFFF"/>
        </w:rPr>
        <w:t xml:space="preserve"> </w:t>
      </w:r>
      <w:r w:rsidR="0061334B">
        <w:rPr>
          <w:sz w:val="28"/>
          <w:szCs w:val="28"/>
          <w:shd w:val="clear" w:color="auto" w:fill="FFFFFF"/>
        </w:rPr>
        <w:t>рамки</w:t>
      </w:r>
      <w:r w:rsidR="0061334B" w:rsidRPr="008F6D17">
        <w:rPr>
          <w:sz w:val="28"/>
          <w:szCs w:val="28"/>
          <w:shd w:val="clear" w:color="auto" w:fill="FFFFFF"/>
        </w:rPr>
        <w:t xml:space="preserve"> (</w:t>
      </w:r>
      <w:r w:rsidR="009C1653" w:rsidRPr="009C1653">
        <w:rPr>
          <w:sz w:val="28"/>
          <w:szCs w:val="28"/>
          <w:lang w:val="en-US"/>
        </w:rPr>
        <w:t>for</w:t>
      </w:r>
      <w:r w:rsidR="009C1653" w:rsidRPr="009C1653">
        <w:rPr>
          <w:sz w:val="28"/>
          <w:szCs w:val="28"/>
        </w:rPr>
        <w:t xml:space="preserve"> </w:t>
      </w:r>
      <w:r w:rsidR="009C1653" w:rsidRPr="009C1653">
        <w:rPr>
          <w:sz w:val="28"/>
          <w:szCs w:val="28"/>
          <w:lang w:val="en-US"/>
        </w:rPr>
        <w:t>selected</w:t>
      </w:r>
      <w:r w:rsidR="009C1653" w:rsidRPr="009C1653">
        <w:rPr>
          <w:sz w:val="28"/>
          <w:szCs w:val="28"/>
        </w:rPr>
        <w:t xml:space="preserve"> </w:t>
      </w:r>
      <w:r w:rsidR="009C1653" w:rsidRPr="009C1653">
        <w:rPr>
          <w:sz w:val="28"/>
          <w:szCs w:val="28"/>
          <w:lang w:val="en-US"/>
        </w:rPr>
        <w:t>countries</w:t>
      </w:r>
      <w:r w:rsidR="0061334B" w:rsidRPr="009C1653">
        <w:rPr>
          <w:sz w:val="28"/>
          <w:szCs w:val="28"/>
          <w:shd w:val="clear" w:color="auto" w:fill="FFFFFF"/>
        </w:rPr>
        <w:t>)</w:t>
      </w:r>
      <w:r w:rsidR="004F4EF6" w:rsidRPr="009C1653">
        <w:rPr>
          <w:sz w:val="28"/>
          <w:szCs w:val="28"/>
          <w:shd w:val="clear" w:color="auto" w:fill="FFFFFF"/>
        </w:rPr>
        <w:t>.</w:t>
      </w:r>
      <w:r w:rsidR="00867B2D" w:rsidRPr="008F6D17">
        <w:rPr>
          <w:sz w:val="28"/>
          <w:szCs w:val="28"/>
          <w:shd w:val="clear" w:color="auto" w:fill="FFFFFF"/>
        </w:rPr>
        <w:t xml:space="preserve"> </w:t>
      </w:r>
      <w:r w:rsidR="00867B2D">
        <w:rPr>
          <w:sz w:val="28"/>
          <w:szCs w:val="28"/>
          <w:shd w:val="clear" w:color="auto" w:fill="FFFFFF"/>
        </w:rPr>
        <w:t xml:space="preserve">Основная часть сочинения </w:t>
      </w:r>
      <w:r w:rsidR="00725005">
        <w:rPr>
          <w:sz w:val="28"/>
          <w:szCs w:val="28"/>
          <w:shd w:val="clear" w:color="auto" w:fill="FFFFFF"/>
        </w:rPr>
        <w:t xml:space="preserve">сбалансирована, т.е. оба абзаца </w:t>
      </w:r>
      <w:r w:rsidR="00E7577C">
        <w:rPr>
          <w:sz w:val="28"/>
          <w:szCs w:val="28"/>
          <w:shd w:val="clear" w:color="auto" w:fill="FFFFFF"/>
        </w:rPr>
        <w:t>равномерны</w:t>
      </w:r>
      <w:r w:rsidR="00580390">
        <w:rPr>
          <w:sz w:val="28"/>
          <w:szCs w:val="28"/>
          <w:shd w:val="clear" w:color="auto" w:fill="FFFFFF"/>
        </w:rPr>
        <w:t xml:space="preserve"> и пропорциональны</w:t>
      </w:r>
      <w:r w:rsidR="00E7577C">
        <w:rPr>
          <w:sz w:val="28"/>
          <w:szCs w:val="28"/>
          <w:shd w:val="clear" w:color="auto" w:fill="FFFFFF"/>
        </w:rPr>
        <w:t xml:space="preserve">. </w:t>
      </w:r>
      <w:r w:rsidR="00272AAF">
        <w:rPr>
          <w:sz w:val="28"/>
          <w:szCs w:val="28"/>
          <w:shd w:val="clear" w:color="auto" w:fill="FFFFFF"/>
        </w:rPr>
        <w:t>Каждый а</w:t>
      </w:r>
      <w:r w:rsidR="00392B9D">
        <w:rPr>
          <w:sz w:val="28"/>
          <w:szCs w:val="28"/>
          <w:shd w:val="clear" w:color="auto" w:fill="FFFFFF"/>
        </w:rPr>
        <w:t>бзац</w:t>
      </w:r>
      <w:r w:rsidR="00725005">
        <w:rPr>
          <w:sz w:val="28"/>
          <w:szCs w:val="28"/>
          <w:shd w:val="clear" w:color="auto" w:fill="FFFFFF"/>
        </w:rPr>
        <w:t xml:space="preserve"> начинается с тематического предложения, отображающего основную идею абзаца.</w:t>
      </w:r>
      <w:r w:rsidR="00392B9D">
        <w:rPr>
          <w:sz w:val="28"/>
          <w:szCs w:val="28"/>
          <w:shd w:val="clear" w:color="auto" w:fill="FFFFFF"/>
        </w:rPr>
        <w:t xml:space="preserve"> Последующие предложения, развивают идею, которая была намечена в тематическом предложении.</w:t>
      </w:r>
      <w:r w:rsidR="002A1973">
        <w:rPr>
          <w:sz w:val="28"/>
          <w:szCs w:val="28"/>
          <w:shd w:val="clear" w:color="auto" w:fill="FFFFFF"/>
        </w:rPr>
        <w:t xml:space="preserve"> Так, </w:t>
      </w:r>
      <w:r w:rsidR="0064009C">
        <w:rPr>
          <w:sz w:val="28"/>
          <w:szCs w:val="28"/>
          <w:shd w:val="clear" w:color="auto" w:fill="FFFFFF"/>
        </w:rPr>
        <w:t>в первом</w:t>
      </w:r>
      <w:r w:rsidR="002A1973">
        <w:rPr>
          <w:sz w:val="28"/>
          <w:szCs w:val="28"/>
          <w:shd w:val="clear" w:color="auto" w:fill="FFFFFF"/>
        </w:rPr>
        <w:t xml:space="preserve"> абзац</w:t>
      </w:r>
      <w:r w:rsidR="0064009C">
        <w:rPr>
          <w:sz w:val="28"/>
          <w:szCs w:val="28"/>
          <w:shd w:val="clear" w:color="auto" w:fill="FFFFFF"/>
        </w:rPr>
        <w:t>е</w:t>
      </w:r>
      <w:r w:rsidR="002A1973">
        <w:rPr>
          <w:sz w:val="28"/>
          <w:szCs w:val="28"/>
          <w:shd w:val="clear" w:color="auto" w:fill="FFFFFF"/>
        </w:rPr>
        <w:t xml:space="preserve"> основной части </w:t>
      </w:r>
      <w:r w:rsidR="00822865">
        <w:rPr>
          <w:sz w:val="28"/>
          <w:szCs w:val="28"/>
          <w:shd w:val="clear" w:color="auto" w:fill="FFFFFF"/>
        </w:rPr>
        <w:t xml:space="preserve">сообщается о наличии </w:t>
      </w:r>
      <w:r w:rsidR="00FD2625">
        <w:rPr>
          <w:sz w:val="28"/>
          <w:szCs w:val="28"/>
          <w:shd w:val="clear" w:color="auto" w:fill="FFFFFF"/>
        </w:rPr>
        <w:t>основной тенденции</w:t>
      </w:r>
      <w:r w:rsidR="00822865">
        <w:rPr>
          <w:sz w:val="28"/>
          <w:szCs w:val="28"/>
          <w:shd w:val="clear" w:color="auto" w:fill="FFFFFF"/>
        </w:rPr>
        <w:t xml:space="preserve"> (</w:t>
      </w:r>
      <w:r w:rsidR="00FD2625" w:rsidRPr="00FD2625">
        <w:rPr>
          <w:sz w:val="28"/>
          <w:szCs w:val="28"/>
          <w:lang w:val="en-US"/>
        </w:rPr>
        <w:t>Most</w:t>
      </w:r>
      <w:r w:rsidR="00FD2625" w:rsidRPr="00FD2625">
        <w:rPr>
          <w:sz w:val="28"/>
          <w:szCs w:val="28"/>
        </w:rPr>
        <w:t xml:space="preserve"> </w:t>
      </w:r>
      <w:r w:rsidR="00FD2625" w:rsidRPr="00FD2625">
        <w:rPr>
          <w:sz w:val="28"/>
          <w:szCs w:val="28"/>
          <w:lang w:val="en-US"/>
        </w:rPr>
        <w:t>European</w:t>
      </w:r>
      <w:r w:rsidR="00FD2625" w:rsidRPr="00FD2625">
        <w:rPr>
          <w:sz w:val="28"/>
          <w:szCs w:val="28"/>
        </w:rPr>
        <w:t xml:space="preserve"> </w:t>
      </w:r>
      <w:r w:rsidR="00FD2625" w:rsidRPr="00FD2625">
        <w:rPr>
          <w:sz w:val="28"/>
          <w:szCs w:val="28"/>
          <w:lang w:val="en-US"/>
        </w:rPr>
        <w:t>countries</w:t>
      </w:r>
      <w:r w:rsidR="00FD2625" w:rsidRPr="00FD2625">
        <w:rPr>
          <w:sz w:val="28"/>
          <w:szCs w:val="28"/>
        </w:rPr>
        <w:t xml:space="preserve"> </w:t>
      </w:r>
      <w:r w:rsidR="00FD2625" w:rsidRPr="00FD2625">
        <w:rPr>
          <w:sz w:val="28"/>
          <w:szCs w:val="28"/>
          <w:lang w:val="en-US"/>
        </w:rPr>
        <w:t>have</w:t>
      </w:r>
      <w:r w:rsidR="00FD2625" w:rsidRPr="00FD2625">
        <w:rPr>
          <w:sz w:val="28"/>
          <w:szCs w:val="28"/>
        </w:rPr>
        <w:t xml:space="preserve"> </w:t>
      </w:r>
      <w:r w:rsidR="00FD2625" w:rsidRPr="00FD2625">
        <w:rPr>
          <w:sz w:val="28"/>
          <w:szCs w:val="28"/>
          <w:lang w:val="en-US"/>
        </w:rPr>
        <w:t>high</w:t>
      </w:r>
      <w:r w:rsidR="00FD2625" w:rsidRPr="00FD2625">
        <w:rPr>
          <w:sz w:val="28"/>
          <w:szCs w:val="28"/>
        </w:rPr>
        <w:t xml:space="preserve"> </w:t>
      </w:r>
      <w:r w:rsidR="00FD2625" w:rsidRPr="00FD2625">
        <w:rPr>
          <w:sz w:val="28"/>
          <w:szCs w:val="28"/>
          <w:lang w:val="en-US"/>
        </w:rPr>
        <w:t>mobile</w:t>
      </w:r>
      <w:r w:rsidR="00FD2625" w:rsidRPr="00FD2625">
        <w:rPr>
          <w:sz w:val="28"/>
          <w:szCs w:val="28"/>
        </w:rPr>
        <w:t xml:space="preserve"> </w:t>
      </w:r>
      <w:r w:rsidR="00FD2625" w:rsidRPr="00FD2625">
        <w:rPr>
          <w:sz w:val="28"/>
          <w:szCs w:val="28"/>
          <w:lang w:val="en-US"/>
        </w:rPr>
        <w:t>phone</w:t>
      </w:r>
      <w:r w:rsidR="00FD2625" w:rsidRPr="00FD2625">
        <w:rPr>
          <w:sz w:val="28"/>
          <w:szCs w:val="28"/>
        </w:rPr>
        <w:t xml:space="preserve"> </w:t>
      </w:r>
      <w:r w:rsidR="00FD2625" w:rsidRPr="00FD2625">
        <w:rPr>
          <w:sz w:val="28"/>
          <w:szCs w:val="28"/>
          <w:lang w:val="en-US"/>
        </w:rPr>
        <w:t>use</w:t>
      </w:r>
      <w:r w:rsidR="00FD2625" w:rsidRPr="00FD2625">
        <w:rPr>
          <w:sz w:val="28"/>
          <w:szCs w:val="28"/>
        </w:rPr>
        <w:t>.</w:t>
      </w:r>
      <w:r w:rsidR="00822865" w:rsidRPr="00FD2625">
        <w:rPr>
          <w:sz w:val="28"/>
          <w:szCs w:val="28"/>
          <w:shd w:val="clear" w:color="auto" w:fill="FFFFFF"/>
        </w:rPr>
        <w:t>).</w:t>
      </w:r>
      <w:r w:rsidR="00822865">
        <w:rPr>
          <w:sz w:val="28"/>
          <w:szCs w:val="28"/>
          <w:shd w:val="clear" w:color="auto" w:fill="FFFFFF"/>
        </w:rPr>
        <w:t xml:space="preserve"> Затем, приводятся конкретные данные </w:t>
      </w:r>
      <w:r w:rsidR="00CC0A6D">
        <w:rPr>
          <w:sz w:val="28"/>
          <w:szCs w:val="28"/>
          <w:shd w:val="clear" w:color="auto" w:fill="FFFFFF"/>
        </w:rPr>
        <w:t>по каждой из стран</w:t>
      </w:r>
      <w:r w:rsidR="00133656">
        <w:rPr>
          <w:sz w:val="28"/>
          <w:szCs w:val="28"/>
          <w:shd w:val="clear" w:color="auto" w:fill="FFFFFF"/>
        </w:rPr>
        <w:t>, рассматриваем</w:t>
      </w:r>
      <w:r w:rsidR="008F7374">
        <w:rPr>
          <w:sz w:val="28"/>
          <w:szCs w:val="28"/>
          <w:shd w:val="clear" w:color="auto" w:fill="FFFFFF"/>
        </w:rPr>
        <w:t>ой</w:t>
      </w:r>
      <w:r w:rsidR="00133656">
        <w:rPr>
          <w:sz w:val="28"/>
          <w:szCs w:val="28"/>
          <w:shd w:val="clear" w:color="auto" w:fill="FFFFFF"/>
        </w:rPr>
        <w:t xml:space="preserve"> в связи с данной тенденцией</w:t>
      </w:r>
      <w:r w:rsidR="00822865">
        <w:rPr>
          <w:sz w:val="28"/>
          <w:szCs w:val="28"/>
          <w:shd w:val="clear" w:color="auto" w:fill="FFFFFF"/>
        </w:rPr>
        <w:t xml:space="preserve">. Аналогично и в случае со вторым абзацем: сначала говорится о </w:t>
      </w:r>
      <w:r w:rsidR="00072D94">
        <w:rPr>
          <w:sz w:val="28"/>
          <w:szCs w:val="28"/>
          <w:shd w:val="clear" w:color="auto" w:fill="FFFFFF"/>
        </w:rPr>
        <w:t xml:space="preserve">противоположной </w:t>
      </w:r>
      <w:r w:rsidR="00822865">
        <w:rPr>
          <w:sz w:val="28"/>
          <w:szCs w:val="28"/>
          <w:shd w:val="clear" w:color="auto" w:fill="FFFFFF"/>
        </w:rPr>
        <w:t>тенденции</w:t>
      </w:r>
      <w:r w:rsidR="00072D94">
        <w:rPr>
          <w:sz w:val="28"/>
          <w:szCs w:val="28"/>
          <w:shd w:val="clear" w:color="auto" w:fill="FFFFFF"/>
        </w:rPr>
        <w:t xml:space="preserve"> (</w:t>
      </w:r>
      <w:r w:rsidR="00072D94" w:rsidRPr="00072D94">
        <w:rPr>
          <w:sz w:val="28"/>
          <w:szCs w:val="28"/>
          <w:lang w:val="en-US"/>
        </w:rPr>
        <w:t>However</w:t>
      </w:r>
      <w:r w:rsidR="00072D94" w:rsidRPr="00072D94">
        <w:rPr>
          <w:sz w:val="28"/>
          <w:szCs w:val="28"/>
        </w:rPr>
        <w:t xml:space="preserve">, </w:t>
      </w:r>
      <w:r w:rsidR="00072D94" w:rsidRPr="00072D94">
        <w:rPr>
          <w:sz w:val="28"/>
          <w:szCs w:val="28"/>
          <w:lang w:val="en-US"/>
        </w:rPr>
        <w:t>in</w:t>
      </w:r>
      <w:r w:rsidR="00072D94" w:rsidRPr="00072D94">
        <w:rPr>
          <w:sz w:val="28"/>
          <w:szCs w:val="28"/>
        </w:rPr>
        <w:t xml:space="preserve"> </w:t>
      </w:r>
      <w:r w:rsidR="00072D94" w:rsidRPr="00072D94">
        <w:rPr>
          <w:sz w:val="28"/>
          <w:szCs w:val="28"/>
          <w:lang w:val="en-US"/>
        </w:rPr>
        <w:t>some</w:t>
      </w:r>
      <w:r w:rsidR="00072D94" w:rsidRPr="00072D94">
        <w:rPr>
          <w:sz w:val="28"/>
          <w:szCs w:val="28"/>
        </w:rPr>
        <w:t xml:space="preserve"> </w:t>
      </w:r>
      <w:r w:rsidR="00072D94" w:rsidRPr="00072D94">
        <w:rPr>
          <w:sz w:val="28"/>
          <w:szCs w:val="28"/>
          <w:lang w:val="en-US"/>
        </w:rPr>
        <w:t>countries</w:t>
      </w:r>
      <w:r w:rsidR="00072D94" w:rsidRPr="00072D94">
        <w:rPr>
          <w:sz w:val="28"/>
          <w:szCs w:val="28"/>
        </w:rPr>
        <w:t xml:space="preserve">, </w:t>
      </w:r>
      <w:r w:rsidR="00072D94" w:rsidRPr="00072D94">
        <w:rPr>
          <w:sz w:val="28"/>
          <w:szCs w:val="28"/>
          <w:lang w:val="en-US"/>
        </w:rPr>
        <w:t>the</w:t>
      </w:r>
      <w:r w:rsidR="00072D94" w:rsidRPr="00072D94">
        <w:rPr>
          <w:sz w:val="28"/>
          <w:szCs w:val="28"/>
        </w:rPr>
        <w:t xml:space="preserve"> </w:t>
      </w:r>
      <w:r w:rsidR="00072D94" w:rsidRPr="00072D94">
        <w:rPr>
          <w:sz w:val="28"/>
          <w:szCs w:val="28"/>
          <w:lang w:val="en-US"/>
        </w:rPr>
        <w:t>number</w:t>
      </w:r>
      <w:r w:rsidR="00072D94" w:rsidRPr="00072D94">
        <w:rPr>
          <w:sz w:val="28"/>
          <w:szCs w:val="28"/>
        </w:rPr>
        <w:t xml:space="preserve"> </w:t>
      </w:r>
      <w:r w:rsidR="00072D94" w:rsidRPr="00072D94">
        <w:rPr>
          <w:sz w:val="28"/>
          <w:szCs w:val="28"/>
          <w:lang w:val="en-US"/>
        </w:rPr>
        <w:t>of</w:t>
      </w:r>
      <w:r w:rsidR="00072D94" w:rsidRPr="00072D94">
        <w:rPr>
          <w:sz w:val="28"/>
          <w:szCs w:val="28"/>
        </w:rPr>
        <w:t xml:space="preserve"> </w:t>
      </w:r>
      <w:r w:rsidR="00072D94" w:rsidRPr="00072D94">
        <w:rPr>
          <w:sz w:val="28"/>
          <w:szCs w:val="28"/>
          <w:lang w:val="en-US"/>
        </w:rPr>
        <w:t>landlines</w:t>
      </w:r>
      <w:r w:rsidR="00072D94" w:rsidRPr="00072D94">
        <w:rPr>
          <w:sz w:val="28"/>
          <w:szCs w:val="28"/>
        </w:rPr>
        <w:t xml:space="preserve"> </w:t>
      </w:r>
      <w:r w:rsidR="00072D94" w:rsidRPr="00072D94">
        <w:rPr>
          <w:sz w:val="28"/>
          <w:szCs w:val="28"/>
          <w:lang w:val="en-US"/>
        </w:rPr>
        <w:t>is</w:t>
      </w:r>
      <w:r w:rsidR="00072D94" w:rsidRPr="00072D94">
        <w:rPr>
          <w:sz w:val="28"/>
          <w:szCs w:val="28"/>
        </w:rPr>
        <w:t xml:space="preserve"> </w:t>
      </w:r>
      <w:r w:rsidR="00072D94" w:rsidRPr="00072D94">
        <w:rPr>
          <w:sz w:val="28"/>
          <w:szCs w:val="28"/>
          <w:lang w:val="en-US"/>
        </w:rPr>
        <w:t>higher</w:t>
      </w:r>
      <w:r w:rsidR="00072D94" w:rsidRPr="00072D94">
        <w:rPr>
          <w:sz w:val="28"/>
          <w:szCs w:val="28"/>
        </w:rPr>
        <w:t xml:space="preserve"> </w:t>
      </w:r>
      <w:r w:rsidR="00072D94" w:rsidRPr="00072D94">
        <w:rPr>
          <w:sz w:val="28"/>
          <w:szCs w:val="28"/>
          <w:lang w:val="en-US"/>
        </w:rPr>
        <w:t>than</w:t>
      </w:r>
      <w:r w:rsidR="00072D94" w:rsidRPr="00072D94">
        <w:rPr>
          <w:sz w:val="28"/>
          <w:szCs w:val="28"/>
        </w:rPr>
        <w:t xml:space="preserve"> </w:t>
      </w:r>
      <w:r w:rsidR="00072D94" w:rsidRPr="00072D94">
        <w:rPr>
          <w:sz w:val="28"/>
          <w:szCs w:val="28"/>
          <w:lang w:val="en-US"/>
        </w:rPr>
        <w:t>the</w:t>
      </w:r>
      <w:r w:rsidR="00072D94" w:rsidRPr="00072D94">
        <w:rPr>
          <w:sz w:val="28"/>
          <w:szCs w:val="28"/>
        </w:rPr>
        <w:t xml:space="preserve"> </w:t>
      </w:r>
      <w:r w:rsidR="00072D94" w:rsidRPr="00072D94">
        <w:rPr>
          <w:sz w:val="28"/>
          <w:szCs w:val="28"/>
          <w:lang w:val="en-US"/>
        </w:rPr>
        <w:t>number</w:t>
      </w:r>
      <w:r w:rsidR="00072D94" w:rsidRPr="00072D94">
        <w:rPr>
          <w:sz w:val="28"/>
          <w:szCs w:val="28"/>
        </w:rPr>
        <w:t xml:space="preserve"> </w:t>
      </w:r>
      <w:r w:rsidR="00072D94" w:rsidRPr="00072D94">
        <w:rPr>
          <w:sz w:val="28"/>
          <w:szCs w:val="28"/>
          <w:lang w:val="en-US"/>
        </w:rPr>
        <w:t>of</w:t>
      </w:r>
      <w:r w:rsidR="00072D94" w:rsidRPr="00072D94">
        <w:rPr>
          <w:sz w:val="28"/>
          <w:szCs w:val="28"/>
        </w:rPr>
        <w:t xml:space="preserve"> </w:t>
      </w:r>
      <w:r w:rsidR="00072D94" w:rsidRPr="00072D94">
        <w:rPr>
          <w:sz w:val="28"/>
          <w:szCs w:val="28"/>
          <w:lang w:val="en-US"/>
        </w:rPr>
        <w:t>mobile</w:t>
      </w:r>
      <w:r w:rsidR="00072D94" w:rsidRPr="00072D94">
        <w:rPr>
          <w:sz w:val="28"/>
          <w:szCs w:val="28"/>
        </w:rPr>
        <w:t xml:space="preserve"> </w:t>
      </w:r>
      <w:r w:rsidR="00072D94" w:rsidRPr="00072D94">
        <w:rPr>
          <w:sz w:val="28"/>
          <w:szCs w:val="28"/>
          <w:lang w:val="en-US"/>
        </w:rPr>
        <w:t>phones</w:t>
      </w:r>
      <w:r w:rsidR="00072D94" w:rsidRPr="00072D94">
        <w:rPr>
          <w:sz w:val="28"/>
          <w:szCs w:val="28"/>
        </w:rPr>
        <w:t>.</w:t>
      </w:r>
      <w:r w:rsidR="00072D94" w:rsidRPr="00072D94">
        <w:rPr>
          <w:sz w:val="28"/>
          <w:szCs w:val="28"/>
          <w:shd w:val="clear" w:color="auto" w:fill="FFFFFF"/>
        </w:rPr>
        <w:t>)</w:t>
      </w:r>
      <w:r w:rsidR="00822865" w:rsidRPr="00072D94">
        <w:rPr>
          <w:sz w:val="28"/>
          <w:szCs w:val="28"/>
          <w:shd w:val="clear" w:color="auto" w:fill="FFFFFF"/>
        </w:rPr>
        <w:t xml:space="preserve">, </w:t>
      </w:r>
      <w:r w:rsidR="00822865">
        <w:rPr>
          <w:sz w:val="28"/>
          <w:szCs w:val="28"/>
          <w:shd w:val="clear" w:color="auto" w:fill="FFFFFF"/>
        </w:rPr>
        <w:t xml:space="preserve">после чего даются конкретные </w:t>
      </w:r>
      <w:r w:rsidR="00A25E61">
        <w:rPr>
          <w:sz w:val="28"/>
          <w:szCs w:val="28"/>
          <w:shd w:val="clear" w:color="auto" w:fill="FFFFFF"/>
        </w:rPr>
        <w:t>процентные</w:t>
      </w:r>
      <w:r w:rsidR="00822865">
        <w:rPr>
          <w:sz w:val="28"/>
          <w:szCs w:val="28"/>
          <w:shd w:val="clear" w:color="auto" w:fill="FFFFFF"/>
        </w:rPr>
        <w:t xml:space="preserve"> пок</w:t>
      </w:r>
      <w:r w:rsidR="00CE0321">
        <w:rPr>
          <w:sz w:val="28"/>
          <w:szCs w:val="28"/>
          <w:shd w:val="clear" w:color="auto" w:fill="FFFFFF"/>
        </w:rPr>
        <w:t xml:space="preserve">азатели. Членение основной части на абзацы обусловлено логически. </w:t>
      </w:r>
      <w:r w:rsidR="009B547E">
        <w:rPr>
          <w:sz w:val="28"/>
          <w:szCs w:val="28"/>
          <w:shd w:val="clear" w:color="auto" w:fill="FFFFFF"/>
        </w:rPr>
        <w:t xml:space="preserve">Вначале последовательно рассматривается и развивается </w:t>
      </w:r>
      <w:r w:rsidR="00B02377">
        <w:rPr>
          <w:sz w:val="28"/>
          <w:szCs w:val="28"/>
          <w:shd w:val="clear" w:color="auto" w:fill="FFFFFF"/>
        </w:rPr>
        <w:t>первая</w:t>
      </w:r>
      <w:r w:rsidR="009B547E">
        <w:rPr>
          <w:sz w:val="28"/>
          <w:szCs w:val="28"/>
          <w:shd w:val="clear" w:color="auto" w:fill="FFFFFF"/>
        </w:rPr>
        <w:t xml:space="preserve"> идея, затем, во втором абзаце, происходит переход ко второй</w:t>
      </w:r>
      <w:r w:rsidR="00133656">
        <w:rPr>
          <w:sz w:val="28"/>
          <w:szCs w:val="28"/>
          <w:shd w:val="clear" w:color="auto" w:fill="FFFFFF"/>
        </w:rPr>
        <w:t>, контрастной,</w:t>
      </w:r>
      <w:r w:rsidR="009B547E">
        <w:rPr>
          <w:sz w:val="28"/>
          <w:szCs w:val="28"/>
          <w:shd w:val="clear" w:color="auto" w:fill="FFFFFF"/>
        </w:rPr>
        <w:t xml:space="preserve"> идее.</w:t>
      </w:r>
      <w:r w:rsidR="00B02377">
        <w:rPr>
          <w:sz w:val="28"/>
          <w:szCs w:val="28"/>
          <w:shd w:val="clear" w:color="auto" w:fill="FFFFFF"/>
        </w:rPr>
        <w:t xml:space="preserve"> </w:t>
      </w:r>
      <w:r w:rsidR="00867B2D">
        <w:rPr>
          <w:sz w:val="28"/>
          <w:szCs w:val="28"/>
          <w:shd w:val="clear" w:color="auto" w:fill="FFFFFF"/>
        </w:rPr>
        <w:t>После основной части</w:t>
      </w:r>
      <w:r w:rsidR="000D3F20">
        <w:rPr>
          <w:sz w:val="28"/>
          <w:szCs w:val="28"/>
          <w:shd w:val="clear" w:color="auto" w:fill="FFFFFF"/>
        </w:rPr>
        <w:t xml:space="preserve"> следует </w:t>
      </w:r>
      <w:r w:rsidR="00133656">
        <w:rPr>
          <w:sz w:val="28"/>
          <w:szCs w:val="28"/>
          <w:shd w:val="clear" w:color="auto" w:fill="FFFFFF"/>
        </w:rPr>
        <w:t xml:space="preserve">краткое </w:t>
      </w:r>
      <w:r w:rsidR="000D3F20">
        <w:rPr>
          <w:sz w:val="28"/>
          <w:szCs w:val="28"/>
          <w:shd w:val="clear" w:color="auto" w:fill="FFFFFF"/>
        </w:rPr>
        <w:t>суммирующее заключение. Вводн</w:t>
      </w:r>
      <w:r w:rsidR="00133656">
        <w:rPr>
          <w:sz w:val="28"/>
          <w:szCs w:val="28"/>
          <w:shd w:val="clear" w:color="auto" w:fill="FFFFFF"/>
        </w:rPr>
        <w:t xml:space="preserve">ая фраза </w:t>
      </w:r>
      <w:r w:rsidR="000D3F20">
        <w:rPr>
          <w:sz w:val="28"/>
          <w:szCs w:val="28"/>
          <w:shd w:val="clear" w:color="auto" w:fill="FFFFFF"/>
        </w:rPr>
        <w:t>(</w:t>
      </w:r>
      <w:r w:rsidR="00133656">
        <w:rPr>
          <w:sz w:val="28"/>
          <w:szCs w:val="28"/>
          <w:shd w:val="clear" w:color="auto" w:fill="FFFFFF"/>
          <w:lang w:val="en-US"/>
        </w:rPr>
        <w:t>In</w:t>
      </w:r>
      <w:r w:rsidR="00133656" w:rsidRPr="00133656">
        <w:rPr>
          <w:sz w:val="28"/>
          <w:szCs w:val="28"/>
          <w:shd w:val="clear" w:color="auto" w:fill="FFFFFF"/>
        </w:rPr>
        <w:t xml:space="preserve"> </w:t>
      </w:r>
      <w:r w:rsidR="00133656">
        <w:rPr>
          <w:sz w:val="28"/>
          <w:szCs w:val="28"/>
          <w:shd w:val="clear" w:color="auto" w:fill="FFFFFF"/>
          <w:lang w:val="en-US"/>
        </w:rPr>
        <w:t>conclusion</w:t>
      </w:r>
      <w:r w:rsidR="000D3F20">
        <w:rPr>
          <w:sz w:val="28"/>
          <w:szCs w:val="28"/>
          <w:shd w:val="clear" w:color="auto" w:fill="FFFFFF"/>
        </w:rPr>
        <w:t>)</w:t>
      </w:r>
      <w:r w:rsidR="000D3F20" w:rsidRPr="00580390">
        <w:rPr>
          <w:sz w:val="28"/>
          <w:szCs w:val="28"/>
          <w:shd w:val="clear" w:color="auto" w:fill="FFFFFF"/>
        </w:rPr>
        <w:t xml:space="preserve"> </w:t>
      </w:r>
      <w:r w:rsidR="00133656">
        <w:rPr>
          <w:sz w:val="28"/>
          <w:szCs w:val="28"/>
          <w:shd w:val="clear" w:color="auto" w:fill="FFFFFF"/>
        </w:rPr>
        <w:t>отделяет его от основной </w:t>
      </w:r>
      <w:r w:rsidR="000D3F20">
        <w:rPr>
          <w:sz w:val="28"/>
          <w:szCs w:val="28"/>
          <w:shd w:val="clear" w:color="auto" w:fill="FFFFFF"/>
        </w:rPr>
        <w:t>части.</w:t>
      </w:r>
      <w:r w:rsidR="0046741E">
        <w:rPr>
          <w:sz w:val="28"/>
          <w:szCs w:val="28"/>
          <w:shd w:val="clear" w:color="auto" w:fill="FFFFFF"/>
        </w:rPr>
        <w:br/>
      </w:r>
      <w:r w:rsidR="00D1350B">
        <w:rPr>
          <w:sz w:val="28"/>
          <w:szCs w:val="28"/>
          <w:shd w:val="clear" w:color="auto" w:fill="FFFFFF"/>
        </w:rPr>
        <w:t xml:space="preserve">    Композиция </w:t>
      </w:r>
      <w:r w:rsidR="00D1350B" w:rsidRPr="00FD74C2">
        <w:rPr>
          <w:i/>
          <w:sz w:val="28"/>
          <w:szCs w:val="28"/>
          <w:shd w:val="clear" w:color="auto" w:fill="FFFFFF"/>
        </w:rPr>
        <w:t>сочинения</w:t>
      </w:r>
      <w:r w:rsidR="009650C5">
        <w:rPr>
          <w:i/>
          <w:sz w:val="28"/>
          <w:szCs w:val="28"/>
          <w:shd w:val="clear" w:color="auto" w:fill="FFFFFF"/>
        </w:rPr>
        <w:t>,</w:t>
      </w:r>
      <w:r w:rsidR="00D1350B" w:rsidRPr="00FD74C2">
        <w:rPr>
          <w:i/>
          <w:sz w:val="28"/>
          <w:szCs w:val="28"/>
          <w:shd w:val="clear" w:color="auto" w:fill="FFFFFF"/>
        </w:rPr>
        <w:t xml:space="preserve"> описывающего процессы и схемы</w:t>
      </w:r>
      <w:r w:rsidR="009650C5">
        <w:rPr>
          <w:i/>
          <w:sz w:val="28"/>
          <w:szCs w:val="28"/>
          <w:shd w:val="clear" w:color="auto" w:fill="FFFFFF"/>
        </w:rPr>
        <w:t>,</w:t>
      </w:r>
      <w:r w:rsidR="00D1350B">
        <w:rPr>
          <w:sz w:val="28"/>
          <w:szCs w:val="28"/>
          <w:shd w:val="clear" w:color="auto" w:fill="FFFFFF"/>
        </w:rPr>
        <w:t xml:space="preserve"> линейна и представляет собой </w:t>
      </w:r>
      <w:r w:rsidR="00E15A85">
        <w:rPr>
          <w:sz w:val="28"/>
          <w:szCs w:val="28"/>
          <w:shd w:val="clear" w:color="auto" w:fill="FFFFFF"/>
        </w:rPr>
        <w:t>пос</w:t>
      </w:r>
      <w:r w:rsidR="00D1350B">
        <w:rPr>
          <w:sz w:val="28"/>
          <w:szCs w:val="28"/>
          <w:shd w:val="clear" w:color="auto" w:fill="FFFFFF"/>
        </w:rPr>
        <w:t>ледовательное</w:t>
      </w:r>
      <w:r w:rsidR="001E1E64">
        <w:rPr>
          <w:sz w:val="28"/>
          <w:szCs w:val="28"/>
          <w:shd w:val="clear" w:color="auto" w:fill="FFFFFF"/>
        </w:rPr>
        <w:t>, хронологическое</w:t>
      </w:r>
      <w:r w:rsidR="00D1350B">
        <w:rPr>
          <w:sz w:val="28"/>
          <w:szCs w:val="28"/>
          <w:shd w:val="clear" w:color="auto" w:fill="FFFFFF"/>
        </w:rPr>
        <w:t xml:space="preserve"> изложение </w:t>
      </w:r>
      <w:r w:rsidR="001E1E64">
        <w:rPr>
          <w:sz w:val="28"/>
          <w:szCs w:val="28"/>
          <w:shd w:val="clear" w:color="auto" w:fill="FFFFFF"/>
        </w:rPr>
        <w:t>этапов и стадий.</w:t>
      </w:r>
      <w:r w:rsidR="007532F9">
        <w:rPr>
          <w:sz w:val="28"/>
          <w:szCs w:val="28"/>
          <w:shd w:val="clear" w:color="auto" w:fill="FFFFFF"/>
        </w:rPr>
        <w:t xml:space="preserve"> Рассмотрим</w:t>
      </w:r>
      <w:r w:rsidR="007532F9" w:rsidRPr="009650C5">
        <w:rPr>
          <w:sz w:val="28"/>
          <w:szCs w:val="28"/>
          <w:shd w:val="clear" w:color="auto" w:fill="FFFFFF"/>
        </w:rPr>
        <w:t xml:space="preserve"> </w:t>
      </w:r>
      <w:r w:rsidR="007532F9">
        <w:rPr>
          <w:sz w:val="28"/>
          <w:szCs w:val="28"/>
          <w:shd w:val="clear" w:color="auto" w:fill="FFFFFF"/>
        </w:rPr>
        <w:t>следующий</w:t>
      </w:r>
      <w:r w:rsidR="007532F9" w:rsidRPr="009650C5">
        <w:rPr>
          <w:sz w:val="28"/>
          <w:szCs w:val="28"/>
          <w:shd w:val="clear" w:color="auto" w:fill="FFFFFF"/>
        </w:rPr>
        <w:t xml:space="preserve"> </w:t>
      </w:r>
      <w:r w:rsidR="007532F9">
        <w:rPr>
          <w:sz w:val="28"/>
          <w:szCs w:val="28"/>
          <w:shd w:val="clear" w:color="auto" w:fill="FFFFFF"/>
        </w:rPr>
        <w:t>пример</w:t>
      </w:r>
      <w:r w:rsidR="006F4201" w:rsidRPr="009650C5">
        <w:rPr>
          <w:bCs/>
          <w:sz w:val="28"/>
        </w:rPr>
        <w:t>:</w:t>
      </w:r>
    </w:p>
    <w:p w:rsidR="006F4201" w:rsidRPr="007A0E5D" w:rsidRDefault="006F4201" w:rsidP="00142DCB">
      <w:pPr>
        <w:spacing w:before="100" w:beforeAutospacing="1" w:after="100" w:afterAutospacing="1" w:line="360" w:lineRule="auto"/>
        <w:ind w:left="284"/>
        <w:jc w:val="both"/>
        <w:rPr>
          <w:rFonts w:ascii="Times New Roman" w:eastAsia="Times New Roman" w:hAnsi="Times New Roman"/>
          <w:sz w:val="24"/>
          <w:szCs w:val="24"/>
          <w:lang w:val="en-US" w:eastAsia="ru-RU"/>
        </w:rPr>
      </w:pPr>
      <w:r w:rsidRPr="006F4201">
        <w:rPr>
          <w:rFonts w:ascii="Times New Roman" w:eastAsia="Times New Roman" w:hAnsi="Times New Roman"/>
          <w:sz w:val="24"/>
          <w:szCs w:val="24"/>
          <w:lang w:val="en-US" w:eastAsia="ru-RU"/>
        </w:rPr>
        <w:t xml:space="preserve">2. </w:t>
      </w:r>
      <w:r w:rsidRPr="007205DB">
        <w:rPr>
          <w:rFonts w:ascii="Times New Roman" w:eastAsia="Times New Roman" w:hAnsi="Times New Roman"/>
          <w:sz w:val="24"/>
          <w:szCs w:val="24"/>
          <w:lang w:val="en-US" w:eastAsia="ru-RU"/>
        </w:rPr>
        <w:t xml:space="preserve">Gaining work experience prior to graduation helps university students to succeed in getting their first job. For this reason, some universities insist that all students must complete a Work Experience Requirement. Completing the following six stages results in </w:t>
      </w:r>
      <w:r>
        <w:rPr>
          <w:rFonts w:ascii="Times New Roman" w:eastAsia="Times New Roman" w:hAnsi="Times New Roman"/>
          <w:sz w:val="24"/>
          <w:szCs w:val="24"/>
          <w:lang w:val="en-US" w:eastAsia="ru-RU"/>
        </w:rPr>
        <w:t>the requirements’ fulfillment.</w:t>
      </w:r>
    </w:p>
    <w:p w:rsidR="006F4201" w:rsidRPr="007A0E5D" w:rsidRDefault="006F4201" w:rsidP="00142DCB">
      <w:pPr>
        <w:spacing w:before="100" w:beforeAutospacing="1" w:after="100" w:afterAutospacing="1" w:line="360" w:lineRule="auto"/>
        <w:ind w:left="284"/>
        <w:jc w:val="both"/>
        <w:rPr>
          <w:rFonts w:ascii="Times New Roman" w:eastAsia="Times New Roman" w:hAnsi="Times New Roman"/>
          <w:sz w:val="24"/>
          <w:szCs w:val="24"/>
          <w:lang w:val="en-US" w:eastAsia="ru-RU"/>
        </w:rPr>
      </w:pPr>
      <w:r w:rsidRPr="007205DB">
        <w:rPr>
          <w:rFonts w:ascii="Times New Roman" w:eastAsia="Times New Roman" w:hAnsi="Times New Roman"/>
          <w:sz w:val="24"/>
          <w:szCs w:val="24"/>
          <w:lang w:val="en-US" w:eastAsia="ru-RU"/>
        </w:rPr>
        <w:t>The process begins with the Application stage. A student reviews an approved list of workplaces and submits applications to places where he would like to work. Next is the Approval stage. When a student receives an acceptance letter, he gives it to the professor for approval. The third stage, Schedule, requires a student to arrange his work schedule. The student should work at least 10 hours/week over 20 weeks. Reports are next. The studen</w:t>
      </w:r>
      <w:r>
        <w:rPr>
          <w:rFonts w:ascii="Times New Roman" w:eastAsia="Times New Roman" w:hAnsi="Times New Roman"/>
          <w:sz w:val="24"/>
          <w:szCs w:val="24"/>
          <w:lang w:val="en-US" w:eastAsia="ru-RU"/>
        </w:rPr>
        <w:t>t must complete a Weekly Report</w:t>
      </w:r>
      <w:r w:rsidRPr="004C044A">
        <w:rPr>
          <w:rFonts w:ascii="Times New Roman" w:eastAsia="Times New Roman" w:hAnsi="Times New Roman"/>
          <w:sz w:val="24"/>
          <w:szCs w:val="24"/>
          <w:lang w:val="en-US" w:eastAsia="ru-RU"/>
        </w:rPr>
        <w:t> </w:t>
      </w:r>
      <w:r>
        <w:rPr>
          <w:rFonts w:ascii="Times New Roman" w:eastAsia="Times New Roman" w:hAnsi="Times New Roman"/>
          <w:sz w:val="24"/>
          <w:szCs w:val="24"/>
          <w:lang w:val="en-US" w:eastAsia="ru-RU"/>
        </w:rPr>
        <w:t>Form</w:t>
      </w:r>
      <w:r w:rsidRPr="004C044A">
        <w:rPr>
          <w:rFonts w:ascii="Times New Roman" w:eastAsia="Times New Roman" w:hAnsi="Times New Roman"/>
          <w:sz w:val="24"/>
          <w:szCs w:val="24"/>
          <w:lang w:val="en-US" w:eastAsia="ru-RU"/>
        </w:rPr>
        <w:t> </w:t>
      </w:r>
      <w:r>
        <w:rPr>
          <w:rFonts w:ascii="Times New Roman" w:eastAsia="Times New Roman" w:hAnsi="Times New Roman"/>
          <w:sz w:val="24"/>
          <w:szCs w:val="24"/>
          <w:lang w:val="en-US" w:eastAsia="ru-RU"/>
        </w:rPr>
        <w:t>and</w:t>
      </w:r>
      <w:r w:rsidRPr="004C044A">
        <w:rPr>
          <w:rFonts w:ascii="Times New Roman" w:eastAsia="Times New Roman" w:hAnsi="Times New Roman"/>
          <w:sz w:val="24"/>
          <w:szCs w:val="24"/>
          <w:lang w:val="en-US" w:eastAsia="ru-RU"/>
        </w:rPr>
        <w:t> </w:t>
      </w:r>
      <w:r>
        <w:rPr>
          <w:rFonts w:ascii="Times New Roman" w:eastAsia="Times New Roman" w:hAnsi="Times New Roman"/>
          <w:sz w:val="24"/>
          <w:szCs w:val="24"/>
          <w:lang w:val="en-US" w:eastAsia="ru-RU"/>
        </w:rPr>
        <w:t>turn</w:t>
      </w:r>
      <w:r w:rsidRPr="004C044A">
        <w:rPr>
          <w:rFonts w:ascii="Times New Roman" w:eastAsia="Times New Roman" w:hAnsi="Times New Roman"/>
          <w:sz w:val="24"/>
          <w:szCs w:val="24"/>
          <w:lang w:val="en-US" w:eastAsia="ru-RU"/>
        </w:rPr>
        <w:t> </w:t>
      </w:r>
      <w:r>
        <w:rPr>
          <w:rFonts w:ascii="Times New Roman" w:eastAsia="Times New Roman" w:hAnsi="Times New Roman"/>
          <w:sz w:val="24"/>
          <w:szCs w:val="24"/>
          <w:lang w:val="en-US" w:eastAsia="ru-RU"/>
        </w:rPr>
        <w:t>it</w:t>
      </w:r>
      <w:r w:rsidRPr="004C044A">
        <w:rPr>
          <w:rFonts w:ascii="Times New Roman" w:eastAsia="Times New Roman" w:hAnsi="Times New Roman"/>
          <w:sz w:val="24"/>
          <w:szCs w:val="24"/>
          <w:lang w:val="en-US" w:eastAsia="ru-RU"/>
        </w:rPr>
        <w:t> </w:t>
      </w:r>
      <w:r>
        <w:rPr>
          <w:rFonts w:ascii="Times New Roman" w:eastAsia="Times New Roman" w:hAnsi="Times New Roman"/>
          <w:sz w:val="24"/>
          <w:szCs w:val="24"/>
          <w:lang w:val="en-US" w:eastAsia="ru-RU"/>
        </w:rPr>
        <w:t>in</w:t>
      </w:r>
      <w:r w:rsidRPr="004C044A">
        <w:rPr>
          <w:rFonts w:ascii="Times New Roman" w:eastAsia="Times New Roman" w:hAnsi="Times New Roman"/>
          <w:sz w:val="24"/>
          <w:szCs w:val="24"/>
          <w:lang w:val="en-US" w:eastAsia="ru-RU"/>
        </w:rPr>
        <w:t> </w:t>
      </w:r>
      <w:r>
        <w:rPr>
          <w:rFonts w:ascii="Times New Roman" w:eastAsia="Times New Roman" w:hAnsi="Times New Roman"/>
          <w:sz w:val="24"/>
          <w:szCs w:val="24"/>
          <w:lang w:val="en-US" w:eastAsia="ru-RU"/>
        </w:rPr>
        <w:t>to</w:t>
      </w:r>
      <w:r w:rsidRPr="004C044A">
        <w:rPr>
          <w:rFonts w:ascii="Times New Roman" w:eastAsia="Times New Roman" w:hAnsi="Times New Roman"/>
          <w:sz w:val="24"/>
          <w:szCs w:val="24"/>
          <w:lang w:val="en-US" w:eastAsia="ru-RU"/>
        </w:rPr>
        <w:t> </w:t>
      </w:r>
      <w:r>
        <w:rPr>
          <w:rFonts w:ascii="Times New Roman" w:eastAsia="Times New Roman" w:hAnsi="Times New Roman"/>
          <w:sz w:val="24"/>
          <w:szCs w:val="24"/>
          <w:lang w:val="en-US" w:eastAsia="ru-RU"/>
        </w:rPr>
        <w:t>the</w:t>
      </w:r>
      <w:r w:rsidRPr="004C044A">
        <w:rPr>
          <w:rFonts w:ascii="Times New Roman" w:eastAsia="Times New Roman" w:hAnsi="Times New Roman"/>
          <w:sz w:val="24"/>
          <w:szCs w:val="24"/>
          <w:lang w:val="en-US" w:eastAsia="ru-RU"/>
        </w:rPr>
        <w:t> </w:t>
      </w:r>
      <w:r>
        <w:rPr>
          <w:rFonts w:ascii="Times New Roman" w:eastAsia="Times New Roman" w:hAnsi="Times New Roman"/>
          <w:sz w:val="24"/>
          <w:szCs w:val="24"/>
          <w:lang w:val="en-US" w:eastAsia="ru-RU"/>
        </w:rPr>
        <w:t>professor</w:t>
      </w:r>
      <w:r w:rsidRPr="004C044A">
        <w:rPr>
          <w:rFonts w:ascii="Times New Roman" w:eastAsia="Times New Roman" w:hAnsi="Times New Roman"/>
          <w:sz w:val="24"/>
          <w:szCs w:val="24"/>
          <w:lang w:val="en-US" w:eastAsia="ru-RU"/>
        </w:rPr>
        <w:t> </w:t>
      </w:r>
      <w:r>
        <w:rPr>
          <w:rFonts w:ascii="Times New Roman" w:eastAsia="Times New Roman" w:hAnsi="Times New Roman"/>
          <w:sz w:val="24"/>
          <w:szCs w:val="24"/>
          <w:lang w:val="en-US" w:eastAsia="ru-RU"/>
        </w:rPr>
        <w:t>every</w:t>
      </w:r>
      <w:r w:rsidRPr="004C044A">
        <w:rPr>
          <w:rFonts w:ascii="Times New Roman" w:eastAsia="Times New Roman" w:hAnsi="Times New Roman"/>
          <w:sz w:val="24"/>
          <w:szCs w:val="24"/>
          <w:lang w:val="en-US" w:eastAsia="ru-RU"/>
        </w:rPr>
        <w:t> </w:t>
      </w:r>
      <w:r>
        <w:rPr>
          <w:rFonts w:ascii="Times New Roman" w:eastAsia="Times New Roman" w:hAnsi="Times New Roman"/>
          <w:sz w:val="24"/>
          <w:szCs w:val="24"/>
          <w:lang w:val="en-US" w:eastAsia="ru-RU"/>
        </w:rPr>
        <w:t>Friday.</w:t>
      </w:r>
    </w:p>
    <w:p w:rsidR="006F4201" w:rsidRDefault="006F4201" w:rsidP="00142DCB">
      <w:pPr>
        <w:spacing w:before="100" w:beforeAutospacing="1" w:after="100" w:afterAutospacing="1" w:line="360" w:lineRule="auto"/>
        <w:ind w:left="284"/>
        <w:jc w:val="both"/>
        <w:rPr>
          <w:rFonts w:ascii="Times New Roman" w:hAnsi="Times New Roman" w:cs="Times New Roman"/>
          <w:color w:val="000000"/>
          <w:sz w:val="24"/>
          <w:szCs w:val="24"/>
        </w:rPr>
      </w:pPr>
      <w:r w:rsidRPr="007205DB">
        <w:rPr>
          <w:rFonts w:ascii="Times New Roman" w:eastAsia="Times New Roman" w:hAnsi="Times New Roman"/>
          <w:sz w:val="24"/>
          <w:szCs w:val="24"/>
          <w:lang w:val="en-US" w:eastAsia="ru-RU"/>
        </w:rPr>
        <w:lastRenderedPageBreak/>
        <w:t>The fifth stage, Evaluation, takes place during the final work week. A student participates in an evaluation meeting with his work supervisor, who submits an Evaluation Form. The last stage requires that a student submit a Final Report before the last week of spring semester.</w:t>
      </w:r>
      <w:r w:rsidRPr="007205DB">
        <w:rPr>
          <w:rFonts w:ascii="Times New Roman" w:eastAsia="Times New Roman" w:hAnsi="Times New Roman"/>
          <w:sz w:val="24"/>
          <w:szCs w:val="24"/>
          <w:lang w:val="en-US" w:eastAsia="ru-RU"/>
        </w:rPr>
        <w:br/>
      </w:r>
      <w:r w:rsidRPr="007205DB">
        <w:rPr>
          <w:rFonts w:ascii="Times New Roman" w:eastAsia="Times New Roman" w:hAnsi="Times New Roman"/>
          <w:sz w:val="24"/>
          <w:szCs w:val="24"/>
          <w:lang w:val="en-US" w:eastAsia="ru-RU"/>
        </w:rPr>
        <w:br/>
        <w:t>By following these stages and subsequently submitting the final report, the student recei</w:t>
      </w:r>
      <w:r>
        <w:rPr>
          <w:rFonts w:ascii="Times New Roman" w:eastAsia="Times New Roman" w:hAnsi="Times New Roman"/>
          <w:sz w:val="24"/>
          <w:szCs w:val="24"/>
          <w:lang w:val="en-US" w:eastAsia="ru-RU"/>
        </w:rPr>
        <w:t xml:space="preserve">ves credit from the university. </w:t>
      </w:r>
      <w:r w:rsidRPr="00A908AF">
        <w:rPr>
          <w:rFonts w:ascii="Times New Roman" w:hAnsi="Times New Roman" w:cs="Times New Roman"/>
          <w:color w:val="000000"/>
          <w:sz w:val="24"/>
          <w:szCs w:val="24"/>
        </w:rPr>
        <w:t>(</w:t>
      </w:r>
      <w:r w:rsidR="00A908AF" w:rsidRPr="00A908AF">
        <w:rPr>
          <w:rFonts w:ascii="Times New Roman" w:hAnsi="Times New Roman" w:cs="Times New Roman"/>
          <w:color w:val="000000"/>
          <w:sz w:val="24"/>
          <w:szCs w:val="24"/>
        </w:rPr>
        <w:t xml:space="preserve">Документ 1, эссе  </w:t>
      </w:r>
      <w:r w:rsidRPr="00A908AF">
        <w:rPr>
          <w:rFonts w:ascii="Times New Roman" w:hAnsi="Times New Roman" w:cs="Times New Roman"/>
          <w:color w:val="000000"/>
          <w:sz w:val="24"/>
          <w:szCs w:val="24"/>
        </w:rPr>
        <w:t>42)</w:t>
      </w:r>
    </w:p>
    <w:p w:rsidR="00B4518F" w:rsidRPr="00184FBF" w:rsidRDefault="006F4201" w:rsidP="00184FBF">
      <w:pPr>
        <w:pStyle w:val="essay"/>
        <w:spacing w:line="360" w:lineRule="auto"/>
        <w:jc w:val="both"/>
        <w:rPr>
          <w:bCs/>
          <w:sz w:val="28"/>
        </w:rPr>
      </w:pPr>
      <w:r>
        <w:rPr>
          <w:color w:val="000000"/>
        </w:rPr>
        <w:t xml:space="preserve">    </w:t>
      </w:r>
      <w:r w:rsidR="0002427E">
        <w:rPr>
          <w:sz w:val="28"/>
          <w:szCs w:val="28"/>
          <w:shd w:val="clear" w:color="auto" w:fill="FFFFFF"/>
        </w:rPr>
        <w:t>Как</w:t>
      </w:r>
      <w:r w:rsidR="0002427E" w:rsidRPr="00777718">
        <w:rPr>
          <w:sz w:val="28"/>
          <w:szCs w:val="28"/>
          <w:shd w:val="clear" w:color="auto" w:fill="FFFFFF"/>
        </w:rPr>
        <w:t xml:space="preserve"> </w:t>
      </w:r>
      <w:r w:rsidR="0002427E">
        <w:rPr>
          <w:sz w:val="28"/>
          <w:szCs w:val="28"/>
          <w:shd w:val="clear" w:color="auto" w:fill="FFFFFF"/>
        </w:rPr>
        <w:t>и</w:t>
      </w:r>
      <w:r w:rsidR="0002427E" w:rsidRPr="00777718">
        <w:rPr>
          <w:sz w:val="28"/>
          <w:szCs w:val="28"/>
          <w:shd w:val="clear" w:color="auto" w:fill="FFFFFF"/>
        </w:rPr>
        <w:t xml:space="preserve"> </w:t>
      </w:r>
      <w:r w:rsidR="0002427E">
        <w:rPr>
          <w:sz w:val="28"/>
          <w:szCs w:val="28"/>
          <w:shd w:val="clear" w:color="auto" w:fill="FFFFFF"/>
        </w:rPr>
        <w:t>в</w:t>
      </w:r>
      <w:r w:rsidR="0002427E" w:rsidRPr="00777718">
        <w:rPr>
          <w:sz w:val="28"/>
          <w:szCs w:val="28"/>
          <w:shd w:val="clear" w:color="auto" w:fill="FFFFFF"/>
        </w:rPr>
        <w:t xml:space="preserve"> </w:t>
      </w:r>
      <w:r w:rsidR="0002427E">
        <w:rPr>
          <w:sz w:val="28"/>
          <w:szCs w:val="28"/>
          <w:shd w:val="clear" w:color="auto" w:fill="FFFFFF"/>
        </w:rPr>
        <w:t>случае</w:t>
      </w:r>
      <w:r w:rsidR="0002427E" w:rsidRPr="00777718">
        <w:rPr>
          <w:sz w:val="28"/>
          <w:szCs w:val="28"/>
          <w:shd w:val="clear" w:color="auto" w:fill="FFFFFF"/>
        </w:rPr>
        <w:t xml:space="preserve"> </w:t>
      </w:r>
      <w:r w:rsidR="0002427E">
        <w:rPr>
          <w:sz w:val="28"/>
          <w:szCs w:val="28"/>
          <w:shd w:val="clear" w:color="auto" w:fill="FFFFFF"/>
        </w:rPr>
        <w:t>с</w:t>
      </w:r>
      <w:r w:rsidR="0002427E" w:rsidRPr="00777718">
        <w:rPr>
          <w:sz w:val="28"/>
          <w:szCs w:val="28"/>
          <w:shd w:val="clear" w:color="auto" w:fill="FFFFFF"/>
        </w:rPr>
        <w:t xml:space="preserve"> </w:t>
      </w:r>
      <w:r w:rsidR="0002427E">
        <w:rPr>
          <w:sz w:val="28"/>
          <w:szCs w:val="28"/>
          <w:shd w:val="clear" w:color="auto" w:fill="FFFFFF"/>
        </w:rPr>
        <w:t>первым</w:t>
      </w:r>
      <w:r w:rsidR="0002427E" w:rsidRPr="00777718">
        <w:rPr>
          <w:sz w:val="28"/>
          <w:szCs w:val="28"/>
          <w:shd w:val="clear" w:color="auto" w:fill="FFFFFF"/>
        </w:rPr>
        <w:t xml:space="preserve"> </w:t>
      </w:r>
      <w:r w:rsidR="0002427E">
        <w:rPr>
          <w:sz w:val="28"/>
          <w:szCs w:val="28"/>
          <w:shd w:val="clear" w:color="auto" w:fill="FFFFFF"/>
        </w:rPr>
        <w:t>примером</w:t>
      </w:r>
      <w:r w:rsidR="0002427E" w:rsidRPr="00777718">
        <w:rPr>
          <w:sz w:val="28"/>
          <w:szCs w:val="28"/>
          <w:shd w:val="clear" w:color="auto" w:fill="FFFFFF"/>
        </w:rPr>
        <w:t xml:space="preserve">, </w:t>
      </w:r>
      <w:r w:rsidR="0002427E">
        <w:rPr>
          <w:sz w:val="28"/>
          <w:szCs w:val="28"/>
          <w:shd w:val="clear" w:color="auto" w:fill="FFFFFF"/>
        </w:rPr>
        <w:t>эссе</w:t>
      </w:r>
      <w:r w:rsidR="0002427E" w:rsidRPr="00777718">
        <w:rPr>
          <w:sz w:val="28"/>
          <w:szCs w:val="28"/>
          <w:shd w:val="clear" w:color="auto" w:fill="FFFFFF"/>
        </w:rPr>
        <w:t xml:space="preserve"> </w:t>
      </w:r>
      <w:r w:rsidR="0002427E">
        <w:rPr>
          <w:sz w:val="28"/>
          <w:szCs w:val="28"/>
          <w:shd w:val="clear" w:color="auto" w:fill="FFFFFF"/>
        </w:rPr>
        <w:t>начинается</w:t>
      </w:r>
      <w:r w:rsidR="0002427E" w:rsidRPr="00777718">
        <w:rPr>
          <w:sz w:val="28"/>
          <w:szCs w:val="28"/>
          <w:shd w:val="clear" w:color="auto" w:fill="FFFFFF"/>
        </w:rPr>
        <w:t xml:space="preserve"> </w:t>
      </w:r>
      <w:r w:rsidR="0002427E">
        <w:rPr>
          <w:sz w:val="28"/>
          <w:szCs w:val="28"/>
          <w:shd w:val="clear" w:color="auto" w:fill="FFFFFF"/>
        </w:rPr>
        <w:t>с</w:t>
      </w:r>
      <w:r w:rsidR="0002427E" w:rsidRPr="00777718">
        <w:rPr>
          <w:sz w:val="28"/>
          <w:szCs w:val="28"/>
          <w:shd w:val="clear" w:color="auto" w:fill="FFFFFF"/>
        </w:rPr>
        <w:t xml:space="preserve"> </w:t>
      </w:r>
      <w:r w:rsidR="00DC175F">
        <w:rPr>
          <w:sz w:val="28"/>
          <w:szCs w:val="28"/>
          <w:shd w:val="clear" w:color="auto" w:fill="FFFFFF"/>
        </w:rPr>
        <w:t>краткого</w:t>
      </w:r>
      <w:r w:rsidR="00DC175F" w:rsidRPr="00777718">
        <w:rPr>
          <w:sz w:val="28"/>
          <w:szCs w:val="28"/>
          <w:shd w:val="clear" w:color="auto" w:fill="FFFFFF"/>
        </w:rPr>
        <w:t xml:space="preserve"> </w:t>
      </w:r>
      <w:r w:rsidR="00DC175F">
        <w:rPr>
          <w:sz w:val="28"/>
          <w:szCs w:val="28"/>
          <w:shd w:val="clear" w:color="auto" w:fill="FFFFFF"/>
        </w:rPr>
        <w:t>вступления</w:t>
      </w:r>
      <w:r w:rsidR="00DC175F" w:rsidRPr="00777718">
        <w:rPr>
          <w:sz w:val="28"/>
          <w:szCs w:val="28"/>
          <w:shd w:val="clear" w:color="auto" w:fill="FFFFFF"/>
        </w:rPr>
        <w:t xml:space="preserve"> </w:t>
      </w:r>
      <w:r w:rsidR="00DC175F">
        <w:rPr>
          <w:sz w:val="28"/>
          <w:szCs w:val="28"/>
          <w:shd w:val="clear" w:color="auto" w:fill="FFFFFF"/>
        </w:rPr>
        <w:t>и</w:t>
      </w:r>
      <w:r w:rsidR="00DC175F" w:rsidRPr="00777718">
        <w:rPr>
          <w:sz w:val="28"/>
          <w:szCs w:val="28"/>
          <w:shd w:val="clear" w:color="auto" w:fill="FFFFFF"/>
        </w:rPr>
        <w:t xml:space="preserve"> </w:t>
      </w:r>
      <w:r w:rsidR="00DC175F">
        <w:rPr>
          <w:sz w:val="28"/>
          <w:szCs w:val="28"/>
          <w:shd w:val="clear" w:color="auto" w:fill="FFFFFF"/>
        </w:rPr>
        <w:t>заканчивается</w:t>
      </w:r>
      <w:r w:rsidR="00DC175F" w:rsidRPr="00777718">
        <w:rPr>
          <w:sz w:val="28"/>
          <w:szCs w:val="28"/>
          <w:shd w:val="clear" w:color="auto" w:fill="FFFFFF"/>
        </w:rPr>
        <w:t xml:space="preserve"> </w:t>
      </w:r>
      <w:r w:rsidR="00DC175F">
        <w:rPr>
          <w:sz w:val="28"/>
          <w:szCs w:val="28"/>
          <w:shd w:val="clear" w:color="auto" w:fill="FFFFFF"/>
        </w:rPr>
        <w:t>суммирующим</w:t>
      </w:r>
      <w:r w:rsidR="00DC175F" w:rsidRPr="00777718">
        <w:rPr>
          <w:sz w:val="28"/>
          <w:szCs w:val="28"/>
          <w:shd w:val="clear" w:color="auto" w:fill="FFFFFF"/>
        </w:rPr>
        <w:t xml:space="preserve"> </w:t>
      </w:r>
      <w:r w:rsidR="00DC175F">
        <w:rPr>
          <w:sz w:val="28"/>
          <w:szCs w:val="28"/>
          <w:shd w:val="clear" w:color="auto" w:fill="FFFFFF"/>
        </w:rPr>
        <w:t>заключением</w:t>
      </w:r>
      <w:r w:rsidR="00DC175F" w:rsidRPr="00777718">
        <w:rPr>
          <w:sz w:val="28"/>
          <w:szCs w:val="28"/>
          <w:shd w:val="clear" w:color="auto" w:fill="FFFFFF"/>
        </w:rPr>
        <w:t xml:space="preserve">. </w:t>
      </w:r>
      <w:r w:rsidR="00DC175F">
        <w:rPr>
          <w:sz w:val="28"/>
          <w:szCs w:val="28"/>
          <w:shd w:val="clear" w:color="auto" w:fill="FFFFFF"/>
        </w:rPr>
        <w:t>Основная</w:t>
      </w:r>
      <w:r w:rsidR="00DC175F" w:rsidRPr="00777718">
        <w:rPr>
          <w:sz w:val="28"/>
          <w:szCs w:val="28"/>
          <w:shd w:val="clear" w:color="auto" w:fill="FFFFFF"/>
        </w:rPr>
        <w:t xml:space="preserve"> </w:t>
      </w:r>
      <w:r w:rsidR="00DC175F">
        <w:rPr>
          <w:sz w:val="28"/>
          <w:szCs w:val="28"/>
          <w:shd w:val="clear" w:color="auto" w:fill="FFFFFF"/>
        </w:rPr>
        <w:t>часть</w:t>
      </w:r>
      <w:r w:rsidR="00DC175F" w:rsidRPr="00777718">
        <w:rPr>
          <w:sz w:val="28"/>
          <w:szCs w:val="28"/>
          <w:shd w:val="clear" w:color="auto" w:fill="FFFFFF"/>
        </w:rPr>
        <w:t xml:space="preserve"> </w:t>
      </w:r>
      <w:r w:rsidR="00DC175F">
        <w:rPr>
          <w:sz w:val="28"/>
          <w:szCs w:val="28"/>
          <w:shd w:val="clear" w:color="auto" w:fill="FFFFFF"/>
        </w:rPr>
        <w:t xml:space="preserve">состоит из двух абзацев, подробно описывающих стадии процесса. В отличие от сочинения описывающего графики и диаграммы, в данном эссе в основной части представлены не тенденции, а последовательное описание этапов. Деление основной части на абзацы обусловлено, таким </w:t>
      </w:r>
      <w:r w:rsidR="001B4281">
        <w:rPr>
          <w:sz w:val="28"/>
          <w:szCs w:val="28"/>
          <w:shd w:val="clear" w:color="auto" w:fill="FFFFFF"/>
        </w:rPr>
        <w:t xml:space="preserve">образом, не переходом от одной идеи к другой, а рассмотрением сначала </w:t>
      </w:r>
      <w:r w:rsidR="00073A78">
        <w:rPr>
          <w:sz w:val="28"/>
          <w:szCs w:val="28"/>
          <w:shd w:val="clear" w:color="auto" w:fill="FFFFFF"/>
        </w:rPr>
        <w:t xml:space="preserve">четырех начальных этапов, </w:t>
      </w:r>
      <w:r w:rsidR="001B4281">
        <w:rPr>
          <w:sz w:val="28"/>
          <w:szCs w:val="28"/>
          <w:shd w:val="clear" w:color="auto" w:fill="FFFFFF"/>
        </w:rPr>
        <w:t xml:space="preserve">а затем </w:t>
      </w:r>
      <w:r w:rsidR="00073A78">
        <w:rPr>
          <w:sz w:val="28"/>
          <w:szCs w:val="28"/>
          <w:shd w:val="clear" w:color="auto" w:fill="FFFFFF"/>
        </w:rPr>
        <w:t xml:space="preserve">двух завершающих. </w:t>
      </w:r>
      <w:r w:rsidR="000E2A71">
        <w:rPr>
          <w:sz w:val="28"/>
          <w:szCs w:val="28"/>
          <w:shd w:val="clear" w:color="auto" w:fill="FFFFFF"/>
        </w:rPr>
        <w:t xml:space="preserve">Для разграничения </w:t>
      </w:r>
      <w:r w:rsidR="00F57421">
        <w:rPr>
          <w:sz w:val="28"/>
          <w:szCs w:val="28"/>
          <w:shd w:val="clear" w:color="auto" w:fill="FFFFFF"/>
        </w:rPr>
        <w:t xml:space="preserve">описываемых </w:t>
      </w:r>
      <w:r w:rsidR="000E2A71">
        <w:rPr>
          <w:sz w:val="28"/>
          <w:szCs w:val="28"/>
          <w:shd w:val="clear" w:color="auto" w:fill="FFFFFF"/>
        </w:rPr>
        <w:t xml:space="preserve">стадий и придания сочинению логической завершенности, используются связующие слова и фразы </w:t>
      </w:r>
      <w:r w:rsidR="00073A78">
        <w:rPr>
          <w:sz w:val="28"/>
          <w:szCs w:val="28"/>
          <w:shd w:val="clear" w:color="auto" w:fill="FFFFFF"/>
        </w:rPr>
        <w:t>(</w:t>
      </w:r>
      <w:r w:rsidR="00DF1B64">
        <w:rPr>
          <w:sz w:val="28"/>
          <w:szCs w:val="28"/>
          <w:shd w:val="clear" w:color="auto" w:fill="FFFFFF"/>
          <w:lang w:val="en-US"/>
        </w:rPr>
        <w:t>Next</w:t>
      </w:r>
      <w:r w:rsidR="00DF1B64" w:rsidRPr="00DF1B64">
        <w:rPr>
          <w:sz w:val="28"/>
          <w:szCs w:val="28"/>
          <w:shd w:val="clear" w:color="auto" w:fill="FFFFFF"/>
        </w:rPr>
        <w:t xml:space="preserve">, </w:t>
      </w:r>
      <w:r w:rsidR="00DF1B64">
        <w:rPr>
          <w:sz w:val="28"/>
          <w:szCs w:val="28"/>
          <w:shd w:val="clear" w:color="auto" w:fill="FFFFFF"/>
          <w:lang w:val="en-US"/>
        </w:rPr>
        <w:t>The</w:t>
      </w:r>
      <w:r w:rsidR="00DF1B64" w:rsidRPr="00DF1B64">
        <w:rPr>
          <w:sz w:val="28"/>
          <w:szCs w:val="28"/>
          <w:shd w:val="clear" w:color="auto" w:fill="FFFFFF"/>
        </w:rPr>
        <w:t xml:space="preserve"> </w:t>
      </w:r>
      <w:r w:rsidR="00DF1B64">
        <w:rPr>
          <w:sz w:val="28"/>
          <w:szCs w:val="28"/>
          <w:shd w:val="clear" w:color="auto" w:fill="FFFFFF"/>
          <w:lang w:val="en-US"/>
        </w:rPr>
        <w:t>third</w:t>
      </w:r>
      <w:r w:rsidR="00DF1B64" w:rsidRPr="00DF1B64">
        <w:rPr>
          <w:sz w:val="28"/>
          <w:szCs w:val="28"/>
          <w:shd w:val="clear" w:color="auto" w:fill="FFFFFF"/>
        </w:rPr>
        <w:t xml:space="preserve"> </w:t>
      </w:r>
      <w:r w:rsidR="00DF1B64">
        <w:rPr>
          <w:sz w:val="28"/>
          <w:szCs w:val="28"/>
          <w:shd w:val="clear" w:color="auto" w:fill="FFFFFF"/>
          <w:lang w:val="en-US"/>
        </w:rPr>
        <w:t>stage</w:t>
      </w:r>
      <w:r w:rsidR="00DF1B64" w:rsidRPr="00DF1B64">
        <w:rPr>
          <w:sz w:val="28"/>
          <w:szCs w:val="28"/>
          <w:shd w:val="clear" w:color="auto" w:fill="FFFFFF"/>
        </w:rPr>
        <w:t xml:space="preserve">, </w:t>
      </w:r>
      <w:r w:rsidR="00DF1B64">
        <w:rPr>
          <w:sz w:val="28"/>
          <w:szCs w:val="28"/>
          <w:shd w:val="clear" w:color="auto" w:fill="FFFFFF"/>
          <w:lang w:val="en-US"/>
        </w:rPr>
        <w:t>The</w:t>
      </w:r>
      <w:r w:rsidR="00DF1B64" w:rsidRPr="00DF1B64">
        <w:rPr>
          <w:sz w:val="28"/>
          <w:szCs w:val="28"/>
          <w:shd w:val="clear" w:color="auto" w:fill="FFFFFF"/>
        </w:rPr>
        <w:t xml:space="preserve"> </w:t>
      </w:r>
      <w:r w:rsidR="00DF1B64">
        <w:rPr>
          <w:sz w:val="28"/>
          <w:szCs w:val="28"/>
          <w:shd w:val="clear" w:color="auto" w:fill="FFFFFF"/>
          <w:lang w:val="en-US"/>
        </w:rPr>
        <w:t>fifth</w:t>
      </w:r>
      <w:r w:rsidR="00DF1B64" w:rsidRPr="00DF1B64">
        <w:rPr>
          <w:sz w:val="28"/>
          <w:szCs w:val="28"/>
          <w:shd w:val="clear" w:color="auto" w:fill="FFFFFF"/>
        </w:rPr>
        <w:t xml:space="preserve"> </w:t>
      </w:r>
      <w:r w:rsidR="00DF1B64">
        <w:rPr>
          <w:sz w:val="28"/>
          <w:szCs w:val="28"/>
          <w:shd w:val="clear" w:color="auto" w:fill="FFFFFF"/>
          <w:lang w:val="en-US"/>
        </w:rPr>
        <w:t>stage</w:t>
      </w:r>
      <w:r w:rsidR="00DF1B64" w:rsidRPr="00DF1B64">
        <w:rPr>
          <w:sz w:val="28"/>
          <w:szCs w:val="28"/>
          <w:shd w:val="clear" w:color="auto" w:fill="FFFFFF"/>
        </w:rPr>
        <w:t xml:space="preserve">, </w:t>
      </w:r>
      <w:r w:rsidR="00DF1B64">
        <w:rPr>
          <w:sz w:val="28"/>
          <w:szCs w:val="28"/>
          <w:shd w:val="clear" w:color="auto" w:fill="FFFFFF"/>
          <w:lang w:val="en-US"/>
        </w:rPr>
        <w:t>The</w:t>
      </w:r>
      <w:r w:rsidR="009650C5">
        <w:rPr>
          <w:sz w:val="28"/>
          <w:szCs w:val="28"/>
          <w:shd w:val="clear" w:color="auto" w:fill="FFFFFF"/>
        </w:rPr>
        <w:t> </w:t>
      </w:r>
      <w:r w:rsidR="00DF1B64">
        <w:rPr>
          <w:sz w:val="28"/>
          <w:szCs w:val="28"/>
          <w:shd w:val="clear" w:color="auto" w:fill="FFFFFF"/>
          <w:lang w:val="en-US"/>
        </w:rPr>
        <w:t>last</w:t>
      </w:r>
      <w:r w:rsidR="009650C5">
        <w:rPr>
          <w:sz w:val="28"/>
          <w:szCs w:val="28"/>
          <w:shd w:val="clear" w:color="auto" w:fill="FFFFFF"/>
        </w:rPr>
        <w:t> </w:t>
      </w:r>
      <w:r w:rsidR="00DF1B64">
        <w:rPr>
          <w:sz w:val="28"/>
          <w:szCs w:val="28"/>
          <w:shd w:val="clear" w:color="auto" w:fill="FFFFFF"/>
          <w:lang w:val="en-US"/>
        </w:rPr>
        <w:t>stage</w:t>
      </w:r>
      <w:r w:rsidR="00073A78">
        <w:rPr>
          <w:sz w:val="28"/>
          <w:szCs w:val="28"/>
          <w:shd w:val="clear" w:color="auto" w:fill="FFFFFF"/>
        </w:rPr>
        <w:t>).</w:t>
      </w:r>
      <w:r w:rsidR="009650C5">
        <w:rPr>
          <w:sz w:val="28"/>
          <w:szCs w:val="28"/>
          <w:shd w:val="clear" w:color="auto" w:fill="FFFFFF"/>
        </w:rPr>
        <w:br/>
      </w:r>
      <w:r w:rsidR="009F6C47">
        <w:rPr>
          <w:sz w:val="28"/>
          <w:szCs w:val="28"/>
          <w:shd w:val="clear" w:color="auto" w:fill="FFFFFF"/>
        </w:rPr>
        <w:t xml:space="preserve">    </w:t>
      </w:r>
      <w:r w:rsidR="009F6C47" w:rsidRPr="00464C2C">
        <w:rPr>
          <w:i/>
          <w:sz w:val="28"/>
          <w:szCs w:val="28"/>
          <w:shd w:val="clear" w:color="auto" w:fill="FFFFFF"/>
        </w:rPr>
        <w:t>Э</w:t>
      </w:r>
      <w:r w:rsidR="00464C2C">
        <w:rPr>
          <w:i/>
          <w:sz w:val="28"/>
          <w:szCs w:val="28"/>
          <w:shd w:val="clear" w:color="auto" w:fill="FFFFFF"/>
        </w:rPr>
        <w:t>ссе, описывающи</w:t>
      </w:r>
      <w:r w:rsidR="009F6C47" w:rsidRPr="00464C2C">
        <w:rPr>
          <w:i/>
          <w:sz w:val="28"/>
          <w:szCs w:val="28"/>
          <w:shd w:val="clear" w:color="auto" w:fill="FFFFFF"/>
        </w:rPr>
        <w:t>е</w:t>
      </w:r>
      <w:r w:rsidR="009650C5" w:rsidRPr="00464C2C">
        <w:rPr>
          <w:i/>
          <w:sz w:val="28"/>
          <w:szCs w:val="28"/>
          <w:shd w:val="clear" w:color="auto" w:fill="FFFFFF"/>
        </w:rPr>
        <w:t xml:space="preserve"> карты,</w:t>
      </w:r>
      <w:r w:rsidR="009650C5">
        <w:rPr>
          <w:sz w:val="28"/>
          <w:szCs w:val="28"/>
          <w:shd w:val="clear" w:color="auto" w:fill="FFFFFF"/>
        </w:rPr>
        <w:t xml:space="preserve"> </w:t>
      </w:r>
      <w:r w:rsidR="00464C2C">
        <w:rPr>
          <w:sz w:val="28"/>
          <w:szCs w:val="28"/>
          <w:shd w:val="clear" w:color="auto" w:fill="FFFFFF"/>
        </w:rPr>
        <w:t>представляю</w:t>
      </w:r>
      <w:r w:rsidR="009F6C47">
        <w:rPr>
          <w:sz w:val="28"/>
          <w:szCs w:val="28"/>
          <w:shd w:val="clear" w:color="auto" w:fill="FFFFFF"/>
        </w:rPr>
        <w:t>т собой поочередное рассмотрение</w:t>
      </w:r>
      <w:r w:rsidR="00184FBF">
        <w:rPr>
          <w:sz w:val="28"/>
          <w:szCs w:val="28"/>
          <w:shd w:val="clear" w:color="auto" w:fill="FFFFFF"/>
        </w:rPr>
        <w:t xml:space="preserve"> географических объектов с точки зрения их территориального положения</w:t>
      </w:r>
      <w:r w:rsidR="009650C5">
        <w:rPr>
          <w:sz w:val="28"/>
          <w:szCs w:val="28"/>
          <w:shd w:val="clear" w:color="auto" w:fill="FFFFFF"/>
        </w:rPr>
        <w:t>.</w:t>
      </w:r>
      <w:r w:rsidR="00184FBF" w:rsidRPr="00184FBF">
        <w:rPr>
          <w:sz w:val="28"/>
          <w:szCs w:val="28"/>
          <w:shd w:val="clear" w:color="auto" w:fill="FFFFFF"/>
        </w:rPr>
        <w:t xml:space="preserve"> </w:t>
      </w:r>
      <w:r w:rsidR="00184FBF">
        <w:rPr>
          <w:sz w:val="28"/>
          <w:szCs w:val="28"/>
          <w:shd w:val="clear" w:color="auto" w:fill="FFFFFF"/>
        </w:rPr>
        <w:t>Рассмотрим</w:t>
      </w:r>
      <w:r w:rsidR="00184FBF" w:rsidRPr="009650C5">
        <w:rPr>
          <w:sz w:val="28"/>
          <w:szCs w:val="28"/>
          <w:shd w:val="clear" w:color="auto" w:fill="FFFFFF"/>
        </w:rPr>
        <w:t xml:space="preserve"> </w:t>
      </w:r>
      <w:r w:rsidR="00184FBF">
        <w:rPr>
          <w:sz w:val="28"/>
          <w:szCs w:val="28"/>
          <w:shd w:val="clear" w:color="auto" w:fill="FFFFFF"/>
        </w:rPr>
        <w:t>следующий</w:t>
      </w:r>
      <w:r w:rsidR="00184FBF" w:rsidRPr="009650C5">
        <w:rPr>
          <w:sz w:val="28"/>
          <w:szCs w:val="28"/>
          <w:shd w:val="clear" w:color="auto" w:fill="FFFFFF"/>
        </w:rPr>
        <w:t xml:space="preserve"> </w:t>
      </w:r>
      <w:r w:rsidR="00184FBF">
        <w:rPr>
          <w:sz w:val="28"/>
          <w:szCs w:val="28"/>
          <w:shd w:val="clear" w:color="auto" w:fill="FFFFFF"/>
        </w:rPr>
        <w:t>пример</w:t>
      </w:r>
      <w:r w:rsidR="00184FBF">
        <w:rPr>
          <w:bCs/>
          <w:sz w:val="28"/>
        </w:rPr>
        <w:t>:</w:t>
      </w:r>
    </w:p>
    <w:p w:rsidR="00DA11FA" w:rsidRPr="00DA11FA" w:rsidRDefault="00DA11FA" w:rsidP="00142DCB">
      <w:pPr>
        <w:pStyle w:val="essay"/>
        <w:spacing w:line="360" w:lineRule="auto"/>
        <w:ind w:left="284"/>
      </w:pPr>
      <w:r w:rsidRPr="00DA11FA">
        <w:rPr>
          <w:shd w:val="clear" w:color="auto" w:fill="FFFFFF"/>
          <w:lang w:val="en-US"/>
        </w:rPr>
        <w:t xml:space="preserve">3. </w:t>
      </w:r>
      <w:r w:rsidRPr="00DA11FA">
        <w:rPr>
          <w:lang w:val="en-US"/>
        </w:rPr>
        <w:t xml:space="preserve">The first potential location (S1) is outside the town itself, and is sited just off the main road to the town of </w:t>
      </w:r>
      <w:proofErr w:type="spellStart"/>
      <w:r w:rsidRPr="00DA11FA">
        <w:rPr>
          <w:lang w:val="en-US"/>
        </w:rPr>
        <w:t>Hindon</w:t>
      </w:r>
      <w:proofErr w:type="spellEnd"/>
      <w:r w:rsidRPr="00DA11FA">
        <w:rPr>
          <w:lang w:val="en-US"/>
        </w:rPr>
        <w:t xml:space="preserve">, lying 12 </w:t>
      </w:r>
      <w:proofErr w:type="spellStart"/>
      <w:r w:rsidRPr="00DA11FA">
        <w:rPr>
          <w:lang w:val="en-US"/>
        </w:rPr>
        <w:t>kms</w:t>
      </w:r>
      <w:proofErr w:type="spellEnd"/>
      <w:r w:rsidRPr="00DA11FA">
        <w:rPr>
          <w:lang w:val="en-US"/>
        </w:rPr>
        <w:t xml:space="preserve"> to the north-west. This site is in the countryside and so would be able to accommodate a lot of car parking. This would make it </w:t>
      </w:r>
      <w:proofErr w:type="spellStart"/>
      <w:r w:rsidRPr="00DA11FA">
        <w:rPr>
          <w:lang w:val="en-US"/>
        </w:rPr>
        <w:t>accessable</w:t>
      </w:r>
      <w:proofErr w:type="spellEnd"/>
      <w:r w:rsidRPr="00DA11FA">
        <w:rPr>
          <w:lang w:val="en-US"/>
        </w:rPr>
        <w:t xml:space="preserve"> to shoppers from both </w:t>
      </w:r>
      <w:proofErr w:type="spellStart"/>
      <w:r w:rsidRPr="00DA11FA">
        <w:rPr>
          <w:lang w:val="en-US"/>
        </w:rPr>
        <w:t>Hindon</w:t>
      </w:r>
      <w:proofErr w:type="spellEnd"/>
      <w:r w:rsidRPr="00DA11FA">
        <w:rPr>
          <w:lang w:val="en-US"/>
        </w:rPr>
        <w:t xml:space="preserve"> and </w:t>
      </w:r>
      <w:proofErr w:type="spellStart"/>
      <w:r w:rsidRPr="00DA11FA">
        <w:rPr>
          <w:lang w:val="en-US"/>
        </w:rPr>
        <w:t>Garlsdon</w:t>
      </w:r>
      <w:proofErr w:type="spellEnd"/>
      <w:r w:rsidRPr="00DA11FA">
        <w:rPr>
          <w:lang w:val="en-US"/>
        </w:rPr>
        <w:t xml:space="preserve"> who could travel by car. As it is also close to the railway line linking the who towns to </w:t>
      </w:r>
      <w:proofErr w:type="spellStart"/>
      <w:r w:rsidRPr="00DA11FA">
        <w:rPr>
          <w:lang w:val="en-US"/>
        </w:rPr>
        <w:t>Cransdon</w:t>
      </w:r>
      <w:proofErr w:type="spellEnd"/>
      <w:r w:rsidRPr="00DA11FA">
        <w:rPr>
          <w:lang w:val="en-US"/>
        </w:rPr>
        <w:t xml:space="preserve"> (25 km to the south-east), a potentially large number of shoppers would also be able to travel by train.</w:t>
      </w:r>
      <w:r w:rsidRPr="00DA11FA">
        <w:rPr>
          <w:lang w:val="en-US"/>
        </w:rPr>
        <w:br/>
      </w:r>
      <w:r w:rsidRPr="00DA11FA">
        <w:rPr>
          <w:lang w:val="en-US"/>
        </w:rPr>
        <w:br/>
        <w:t xml:space="preserve">In contrast, the suggested location, S2, is right in the town </w:t>
      </w:r>
      <w:proofErr w:type="spellStart"/>
      <w:r w:rsidRPr="00DA11FA">
        <w:rPr>
          <w:lang w:val="en-US"/>
        </w:rPr>
        <w:t>centre</w:t>
      </w:r>
      <w:proofErr w:type="spellEnd"/>
      <w:r w:rsidRPr="00DA11FA">
        <w:rPr>
          <w:lang w:val="en-US"/>
        </w:rPr>
        <w:t xml:space="preserve">, which would be good for local residents. </w:t>
      </w:r>
      <w:proofErr w:type="spellStart"/>
      <w:r w:rsidRPr="00DA11FA">
        <w:rPr>
          <w:lang w:val="en-US"/>
        </w:rPr>
        <w:t>Theorically</w:t>
      </w:r>
      <w:proofErr w:type="spellEnd"/>
      <w:r w:rsidRPr="00DA11FA">
        <w:rPr>
          <w:lang w:val="en-US"/>
        </w:rPr>
        <w:t xml:space="preserve"> the store could be accessed by road or rail from the surrounding towns, including </w:t>
      </w:r>
      <w:proofErr w:type="spellStart"/>
      <w:r w:rsidRPr="00DA11FA">
        <w:rPr>
          <w:lang w:val="en-US"/>
        </w:rPr>
        <w:t>Bransdon</w:t>
      </w:r>
      <w:proofErr w:type="spellEnd"/>
      <w:r w:rsidRPr="00DA11FA">
        <w:rPr>
          <w:lang w:val="en-US"/>
        </w:rPr>
        <w:t>, but as the central area is a no-traffic zone, cars would be unable to park and access would be difficult.</w:t>
      </w:r>
      <w:r w:rsidRPr="00DA11FA">
        <w:rPr>
          <w:lang w:val="en-US"/>
        </w:rPr>
        <w:br/>
      </w:r>
      <w:r w:rsidRPr="00DA11FA">
        <w:rPr>
          <w:lang w:val="en-US"/>
        </w:rPr>
        <w:lastRenderedPageBreak/>
        <w:br/>
        <w:t xml:space="preserve">Overall, neither site is appropriate for all the towns, but for customers in </w:t>
      </w:r>
      <w:proofErr w:type="spellStart"/>
      <w:r w:rsidRPr="00DA11FA">
        <w:rPr>
          <w:lang w:val="en-US"/>
        </w:rPr>
        <w:t>Cransdon</w:t>
      </w:r>
      <w:proofErr w:type="spellEnd"/>
      <w:r w:rsidRPr="00DA11FA">
        <w:rPr>
          <w:lang w:val="en-US"/>
        </w:rPr>
        <w:t xml:space="preserve">, </w:t>
      </w:r>
      <w:proofErr w:type="spellStart"/>
      <w:r w:rsidRPr="00DA11FA">
        <w:rPr>
          <w:lang w:val="en-US"/>
        </w:rPr>
        <w:t>Hindon</w:t>
      </w:r>
      <w:proofErr w:type="spellEnd"/>
      <w:r w:rsidRPr="00DA11FA">
        <w:rPr>
          <w:lang w:val="en-US"/>
        </w:rPr>
        <w:t xml:space="preserve"> and </w:t>
      </w:r>
      <w:proofErr w:type="spellStart"/>
      <w:r w:rsidRPr="00DA11FA">
        <w:rPr>
          <w:lang w:val="en-US"/>
        </w:rPr>
        <w:t>Garlsdon</w:t>
      </w:r>
      <w:proofErr w:type="spellEnd"/>
      <w:r w:rsidRPr="00DA11FA">
        <w:rPr>
          <w:lang w:val="en-US"/>
        </w:rPr>
        <w:t xml:space="preserve">, the out-of-town site (S1) would probably offer more advantages. </w:t>
      </w:r>
      <w:r w:rsidRPr="00D1149C">
        <w:t>(</w:t>
      </w:r>
      <w:r w:rsidRPr="00A908AF">
        <w:rPr>
          <w:color w:val="000000"/>
        </w:rPr>
        <w:t xml:space="preserve">Документ 1, эссе  </w:t>
      </w:r>
      <w:r>
        <w:t>44)</w:t>
      </w:r>
    </w:p>
    <w:p w:rsidR="00DA11FA" w:rsidRPr="00CD0B87" w:rsidRDefault="00CD0B87" w:rsidP="006F4201">
      <w:pPr>
        <w:spacing w:before="100" w:beforeAutospacing="1" w:after="100" w:afterAutospacing="1" w:line="360" w:lineRule="auto"/>
        <w:jc w:val="both"/>
        <w:rPr>
          <w:rFonts w:ascii="Times New Roman" w:hAnsi="Times New Roman" w:cs="Times New Roman"/>
          <w:color w:val="000000"/>
          <w:sz w:val="28"/>
          <w:szCs w:val="24"/>
        </w:rPr>
      </w:pPr>
      <w:r>
        <w:rPr>
          <w:rFonts w:ascii="Times New Roman" w:hAnsi="Times New Roman" w:cs="Times New Roman"/>
          <w:color w:val="000000"/>
          <w:sz w:val="28"/>
          <w:szCs w:val="24"/>
        </w:rPr>
        <w:t xml:space="preserve">    Первые два абзаца посвящены подробному описанию </w:t>
      </w:r>
      <w:r w:rsidR="00634534">
        <w:rPr>
          <w:rFonts w:ascii="Times New Roman" w:hAnsi="Times New Roman" w:cs="Times New Roman"/>
          <w:color w:val="000000"/>
          <w:sz w:val="28"/>
          <w:szCs w:val="24"/>
        </w:rPr>
        <w:t xml:space="preserve">и сопоставлению двух </w:t>
      </w:r>
      <w:r>
        <w:rPr>
          <w:rFonts w:ascii="Times New Roman" w:hAnsi="Times New Roman" w:cs="Times New Roman"/>
          <w:color w:val="000000"/>
          <w:sz w:val="28"/>
          <w:szCs w:val="24"/>
        </w:rPr>
        <w:t xml:space="preserve">потенциальных локаций для </w:t>
      </w:r>
      <w:r w:rsidRPr="00CD0B87">
        <w:rPr>
          <w:rFonts w:ascii="Times New Roman" w:hAnsi="Times New Roman" w:cs="Times New Roman"/>
          <w:color w:val="000000"/>
          <w:sz w:val="28"/>
          <w:szCs w:val="28"/>
        </w:rPr>
        <w:t>размещения торгового центра (</w:t>
      </w:r>
      <w:r w:rsidRPr="00CD0B87">
        <w:rPr>
          <w:rFonts w:ascii="Times New Roman" w:hAnsi="Times New Roman" w:cs="Times New Roman"/>
          <w:sz w:val="28"/>
          <w:szCs w:val="28"/>
          <w:lang w:val="en-US"/>
        </w:rPr>
        <w:t>The</w:t>
      </w:r>
      <w:r w:rsidRPr="00CD0B87">
        <w:rPr>
          <w:rFonts w:ascii="Times New Roman" w:hAnsi="Times New Roman" w:cs="Times New Roman"/>
          <w:sz w:val="28"/>
          <w:szCs w:val="28"/>
        </w:rPr>
        <w:t xml:space="preserve"> </w:t>
      </w:r>
      <w:r w:rsidRPr="00CD0B87">
        <w:rPr>
          <w:rFonts w:ascii="Times New Roman" w:hAnsi="Times New Roman" w:cs="Times New Roman"/>
          <w:sz w:val="28"/>
          <w:szCs w:val="28"/>
          <w:lang w:val="en-US"/>
        </w:rPr>
        <w:t>first</w:t>
      </w:r>
      <w:r w:rsidRPr="00CD0B87">
        <w:rPr>
          <w:rFonts w:ascii="Times New Roman" w:hAnsi="Times New Roman" w:cs="Times New Roman"/>
          <w:sz w:val="28"/>
          <w:szCs w:val="28"/>
        </w:rPr>
        <w:t xml:space="preserve"> </w:t>
      </w:r>
      <w:r w:rsidRPr="00CD0B87">
        <w:rPr>
          <w:rFonts w:ascii="Times New Roman" w:hAnsi="Times New Roman" w:cs="Times New Roman"/>
          <w:sz w:val="28"/>
          <w:szCs w:val="28"/>
          <w:lang w:val="en-US"/>
        </w:rPr>
        <w:t>potential</w:t>
      </w:r>
      <w:r w:rsidRPr="00CD0B87">
        <w:rPr>
          <w:rFonts w:ascii="Times New Roman" w:hAnsi="Times New Roman" w:cs="Times New Roman"/>
          <w:sz w:val="28"/>
          <w:szCs w:val="28"/>
        </w:rPr>
        <w:t xml:space="preserve"> </w:t>
      </w:r>
      <w:r w:rsidRPr="00CD0B87">
        <w:rPr>
          <w:rFonts w:ascii="Times New Roman" w:hAnsi="Times New Roman" w:cs="Times New Roman"/>
          <w:sz w:val="28"/>
          <w:szCs w:val="28"/>
          <w:lang w:val="en-US"/>
        </w:rPr>
        <w:t>location</w:t>
      </w:r>
      <w:r w:rsidRPr="00CD0B87">
        <w:rPr>
          <w:rFonts w:ascii="Times New Roman" w:hAnsi="Times New Roman" w:cs="Times New Roman"/>
          <w:sz w:val="28"/>
          <w:szCs w:val="28"/>
        </w:rPr>
        <w:t xml:space="preserve"> (</w:t>
      </w:r>
      <w:r w:rsidRPr="00CD0B87">
        <w:rPr>
          <w:rFonts w:ascii="Times New Roman" w:hAnsi="Times New Roman" w:cs="Times New Roman"/>
          <w:sz w:val="28"/>
          <w:szCs w:val="28"/>
          <w:lang w:val="en-US"/>
        </w:rPr>
        <w:t>S</w:t>
      </w:r>
      <w:r w:rsidRPr="00CD0B87">
        <w:rPr>
          <w:rFonts w:ascii="Times New Roman" w:hAnsi="Times New Roman" w:cs="Times New Roman"/>
          <w:sz w:val="28"/>
          <w:szCs w:val="28"/>
        </w:rPr>
        <w:t xml:space="preserve">1); </w:t>
      </w:r>
      <w:r w:rsidRPr="00CD0B87">
        <w:rPr>
          <w:rFonts w:ascii="Times New Roman" w:hAnsi="Times New Roman" w:cs="Times New Roman"/>
          <w:sz w:val="28"/>
          <w:szCs w:val="28"/>
          <w:lang w:val="en-US"/>
        </w:rPr>
        <w:t>the</w:t>
      </w:r>
      <w:r w:rsidRPr="00CD0B87">
        <w:rPr>
          <w:rFonts w:ascii="Times New Roman" w:hAnsi="Times New Roman" w:cs="Times New Roman"/>
          <w:sz w:val="28"/>
          <w:szCs w:val="28"/>
        </w:rPr>
        <w:t xml:space="preserve"> </w:t>
      </w:r>
      <w:r w:rsidRPr="00CD0B87">
        <w:rPr>
          <w:rFonts w:ascii="Times New Roman" w:hAnsi="Times New Roman" w:cs="Times New Roman"/>
          <w:sz w:val="28"/>
          <w:szCs w:val="28"/>
          <w:lang w:val="en-US"/>
        </w:rPr>
        <w:t>suggested</w:t>
      </w:r>
      <w:r w:rsidRPr="00CD0B87">
        <w:rPr>
          <w:rFonts w:ascii="Times New Roman" w:hAnsi="Times New Roman" w:cs="Times New Roman"/>
          <w:sz w:val="28"/>
          <w:szCs w:val="28"/>
        </w:rPr>
        <w:t xml:space="preserve"> </w:t>
      </w:r>
      <w:r w:rsidRPr="00CD0B87">
        <w:rPr>
          <w:rFonts w:ascii="Times New Roman" w:hAnsi="Times New Roman" w:cs="Times New Roman"/>
          <w:sz w:val="28"/>
          <w:szCs w:val="28"/>
          <w:lang w:val="en-US"/>
        </w:rPr>
        <w:t>location</w:t>
      </w:r>
      <w:r w:rsidRPr="00CD0B87">
        <w:rPr>
          <w:rFonts w:ascii="Times New Roman" w:hAnsi="Times New Roman" w:cs="Times New Roman"/>
          <w:sz w:val="28"/>
          <w:szCs w:val="28"/>
        </w:rPr>
        <w:t xml:space="preserve">, </w:t>
      </w:r>
      <w:r w:rsidRPr="00CD0B87">
        <w:rPr>
          <w:rFonts w:ascii="Times New Roman" w:hAnsi="Times New Roman" w:cs="Times New Roman"/>
          <w:sz w:val="28"/>
          <w:szCs w:val="28"/>
          <w:lang w:val="en-US"/>
        </w:rPr>
        <w:t>S</w:t>
      </w:r>
      <w:r>
        <w:rPr>
          <w:rFonts w:ascii="Times New Roman" w:hAnsi="Times New Roman" w:cs="Times New Roman"/>
          <w:sz w:val="28"/>
          <w:szCs w:val="28"/>
        </w:rPr>
        <w:t>2</w:t>
      </w:r>
      <w:r w:rsidRPr="00CD0B8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634534">
        <w:rPr>
          <w:rFonts w:ascii="Times New Roman" w:hAnsi="Times New Roman" w:cs="Times New Roman"/>
          <w:color w:val="000000"/>
          <w:sz w:val="28"/>
          <w:szCs w:val="28"/>
        </w:rPr>
        <w:t>В обоих параграфах рассматриваются как преимущества, так и недостатки строительства супермаркета в рассматриваемых локациях</w:t>
      </w:r>
      <w:r w:rsidR="005817DB">
        <w:rPr>
          <w:rFonts w:ascii="Times New Roman" w:hAnsi="Times New Roman" w:cs="Times New Roman"/>
          <w:color w:val="000000"/>
          <w:sz w:val="28"/>
          <w:szCs w:val="28"/>
        </w:rPr>
        <w:t xml:space="preserve"> с точки зрения территориальной доступности для покупателей</w:t>
      </w:r>
      <w:r w:rsidR="00634534">
        <w:rPr>
          <w:rFonts w:ascii="Times New Roman" w:hAnsi="Times New Roman" w:cs="Times New Roman"/>
          <w:color w:val="000000"/>
          <w:sz w:val="28"/>
          <w:szCs w:val="28"/>
        </w:rPr>
        <w:t xml:space="preserve">. Второй абзац отделяется от первого при помощи средства </w:t>
      </w:r>
      <w:proofErr w:type="spellStart"/>
      <w:r w:rsidR="00634534">
        <w:rPr>
          <w:rFonts w:ascii="Times New Roman" w:hAnsi="Times New Roman" w:cs="Times New Roman"/>
          <w:color w:val="000000"/>
          <w:sz w:val="28"/>
          <w:szCs w:val="28"/>
        </w:rPr>
        <w:t>когезии</w:t>
      </w:r>
      <w:proofErr w:type="spellEnd"/>
      <w:r w:rsidR="00634534">
        <w:rPr>
          <w:rFonts w:ascii="Times New Roman" w:hAnsi="Times New Roman" w:cs="Times New Roman"/>
          <w:color w:val="000000"/>
          <w:sz w:val="28"/>
          <w:szCs w:val="28"/>
        </w:rPr>
        <w:t xml:space="preserve"> </w:t>
      </w:r>
      <w:r w:rsidR="00634534" w:rsidRPr="00634534">
        <w:rPr>
          <w:rFonts w:ascii="Times New Roman" w:hAnsi="Times New Roman" w:cs="Times New Roman"/>
          <w:color w:val="000000"/>
          <w:sz w:val="28"/>
          <w:szCs w:val="28"/>
        </w:rPr>
        <w:t>(</w:t>
      </w:r>
      <w:r w:rsidR="00634534" w:rsidRPr="00634534">
        <w:rPr>
          <w:rFonts w:ascii="Times New Roman" w:hAnsi="Times New Roman" w:cs="Times New Roman"/>
          <w:sz w:val="28"/>
          <w:szCs w:val="28"/>
          <w:lang w:val="en-US"/>
        </w:rPr>
        <w:t>In</w:t>
      </w:r>
      <w:r w:rsidR="00634534" w:rsidRPr="00634534">
        <w:rPr>
          <w:rFonts w:ascii="Times New Roman" w:hAnsi="Times New Roman" w:cs="Times New Roman"/>
          <w:sz w:val="28"/>
          <w:szCs w:val="28"/>
        </w:rPr>
        <w:t xml:space="preserve"> </w:t>
      </w:r>
      <w:r w:rsidR="00634534" w:rsidRPr="00634534">
        <w:rPr>
          <w:rFonts w:ascii="Times New Roman" w:hAnsi="Times New Roman" w:cs="Times New Roman"/>
          <w:sz w:val="28"/>
          <w:szCs w:val="28"/>
          <w:lang w:val="en-US"/>
        </w:rPr>
        <w:t>contrast</w:t>
      </w:r>
      <w:r w:rsidR="00634534" w:rsidRPr="00634534">
        <w:rPr>
          <w:rFonts w:ascii="Times New Roman" w:hAnsi="Times New Roman" w:cs="Times New Roman"/>
          <w:color w:val="000000"/>
          <w:sz w:val="28"/>
          <w:szCs w:val="28"/>
        </w:rPr>
        <w:t>)</w:t>
      </w:r>
      <w:r w:rsidR="0063453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заключении</w:t>
      </w:r>
      <w:r w:rsidR="005817DB">
        <w:rPr>
          <w:rFonts w:ascii="Times New Roman" w:hAnsi="Times New Roman" w:cs="Times New Roman"/>
          <w:color w:val="000000"/>
          <w:sz w:val="28"/>
          <w:szCs w:val="28"/>
        </w:rPr>
        <w:t xml:space="preserve"> отмечается, что из двух сравниваемых </w:t>
      </w:r>
      <w:r w:rsidR="005817DB" w:rsidRPr="005817DB">
        <w:rPr>
          <w:rFonts w:ascii="Times New Roman" w:hAnsi="Times New Roman" w:cs="Times New Roman"/>
          <w:sz w:val="28"/>
          <w:szCs w:val="28"/>
        </w:rPr>
        <w:t xml:space="preserve">локаций первая представляется более удобной (&lt;…&gt; </w:t>
      </w:r>
      <w:r w:rsidR="005817DB" w:rsidRPr="005817DB">
        <w:rPr>
          <w:rFonts w:ascii="Times New Roman" w:hAnsi="Times New Roman" w:cs="Times New Roman"/>
          <w:sz w:val="28"/>
          <w:szCs w:val="28"/>
          <w:lang w:val="en-US"/>
        </w:rPr>
        <w:t>the</w:t>
      </w:r>
      <w:r w:rsidR="005817DB" w:rsidRPr="005817DB">
        <w:rPr>
          <w:rFonts w:ascii="Times New Roman" w:hAnsi="Times New Roman" w:cs="Times New Roman"/>
          <w:sz w:val="28"/>
          <w:szCs w:val="28"/>
        </w:rPr>
        <w:t xml:space="preserve"> </w:t>
      </w:r>
      <w:r w:rsidR="005817DB" w:rsidRPr="005817DB">
        <w:rPr>
          <w:rFonts w:ascii="Times New Roman" w:hAnsi="Times New Roman" w:cs="Times New Roman"/>
          <w:sz w:val="28"/>
          <w:szCs w:val="28"/>
          <w:lang w:val="en-US"/>
        </w:rPr>
        <w:t>out</w:t>
      </w:r>
      <w:r w:rsidR="005817DB" w:rsidRPr="005817DB">
        <w:rPr>
          <w:rFonts w:ascii="Times New Roman" w:hAnsi="Times New Roman" w:cs="Times New Roman"/>
          <w:sz w:val="28"/>
          <w:szCs w:val="28"/>
        </w:rPr>
        <w:t>-</w:t>
      </w:r>
      <w:r w:rsidR="005817DB" w:rsidRPr="005817DB">
        <w:rPr>
          <w:rFonts w:ascii="Times New Roman" w:hAnsi="Times New Roman" w:cs="Times New Roman"/>
          <w:sz w:val="28"/>
          <w:szCs w:val="28"/>
          <w:lang w:val="en-US"/>
        </w:rPr>
        <w:t>of</w:t>
      </w:r>
      <w:r w:rsidR="005817DB" w:rsidRPr="005817DB">
        <w:rPr>
          <w:rFonts w:ascii="Times New Roman" w:hAnsi="Times New Roman" w:cs="Times New Roman"/>
          <w:sz w:val="28"/>
          <w:szCs w:val="28"/>
        </w:rPr>
        <w:t>-</w:t>
      </w:r>
      <w:r w:rsidR="005817DB" w:rsidRPr="005817DB">
        <w:rPr>
          <w:rFonts w:ascii="Times New Roman" w:hAnsi="Times New Roman" w:cs="Times New Roman"/>
          <w:sz w:val="28"/>
          <w:szCs w:val="28"/>
          <w:lang w:val="en-US"/>
        </w:rPr>
        <w:t>town</w:t>
      </w:r>
      <w:r w:rsidR="005817DB" w:rsidRPr="005817DB">
        <w:rPr>
          <w:rFonts w:ascii="Times New Roman" w:hAnsi="Times New Roman" w:cs="Times New Roman"/>
          <w:sz w:val="28"/>
          <w:szCs w:val="28"/>
        </w:rPr>
        <w:t xml:space="preserve"> </w:t>
      </w:r>
      <w:r w:rsidR="005817DB" w:rsidRPr="005817DB">
        <w:rPr>
          <w:rFonts w:ascii="Times New Roman" w:hAnsi="Times New Roman" w:cs="Times New Roman"/>
          <w:sz w:val="28"/>
          <w:szCs w:val="28"/>
          <w:lang w:val="en-US"/>
        </w:rPr>
        <w:t>site</w:t>
      </w:r>
      <w:r w:rsidR="005817DB" w:rsidRPr="005817DB">
        <w:rPr>
          <w:rFonts w:ascii="Times New Roman" w:hAnsi="Times New Roman" w:cs="Times New Roman"/>
          <w:sz w:val="28"/>
          <w:szCs w:val="28"/>
        </w:rPr>
        <w:t xml:space="preserve"> (</w:t>
      </w:r>
      <w:r w:rsidR="005817DB" w:rsidRPr="005817DB">
        <w:rPr>
          <w:rFonts w:ascii="Times New Roman" w:hAnsi="Times New Roman" w:cs="Times New Roman"/>
          <w:sz w:val="28"/>
          <w:szCs w:val="28"/>
          <w:lang w:val="en-US"/>
        </w:rPr>
        <w:t>S</w:t>
      </w:r>
      <w:r w:rsidR="005817DB" w:rsidRPr="005817DB">
        <w:rPr>
          <w:rFonts w:ascii="Times New Roman" w:hAnsi="Times New Roman" w:cs="Times New Roman"/>
          <w:sz w:val="28"/>
          <w:szCs w:val="28"/>
        </w:rPr>
        <w:t xml:space="preserve">1) </w:t>
      </w:r>
      <w:r w:rsidR="005817DB" w:rsidRPr="005817DB">
        <w:rPr>
          <w:rFonts w:ascii="Times New Roman" w:hAnsi="Times New Roman" w:cs="Times New Roman"/>
          <w:sz w:val="28"/>
          <w:szCs w:val="28"/>
          <w:lang w:val="en-US"/>
        </w:rPr>
        <w:t>would</w:t>
      </w:r>
      <w:r w:rsidR="005817DB" w:rsidRPr="005817DB">
        <w:rPr>
          <w:rFonts w:ascii="Times New Roman" w:hAnsi="Times New Roman" w:cs="Times New Roman"/>
          <w:sz w:val="28"/>
          <w:szCs w:val="28"/>
        </w:rPr>
        <w:t xml:space="preserve"> </w:t>
      </w:r>
      <w:r w:rsidR="005817DB" w:rsidRPr="005817DB">
        <w:rPr>
          <w:rFonts w:ascii="Times New Roman" w:hAnsi="Times New Roman" w:cs="Times New Roman"/>
          <w:sz w:val="28"/>
          <w:szCs w:val="28"/>
          <w:lang w:val="en-US"/>
        </w:rPr>
        <w:t>probably</w:t>
      </w:r>
      <w:r w:rsidR="005817DB" w:rsidRPr="005817DB">
        <w:rPr>
          <w:rFonts w:ascii="Times New Roman" w:hAnsi="Times New Roman" w:cs="Times New Roman"/>
          <w:sz w:val="28"/>
          <w:szCs w:val="28"/>
        </w:rPr>
        <w:t xml:space="preserve"> </w:t>
      </w:r>
      <w:r w:rsidR="005817DB" w:rsidRPr="005817DB">
        <w:rPr>
          <w:rFonts w:ascii="Times New Roman" w:hAnsi="Times New Roman" w:cs="Times New Roman"/>
          <w:sz w:val="28"/>
          <w:szCs w:val="28"/>
          <w:lang w:val="en-US"/>
        </w:rPr>
        <w:t>offer</w:t>
      </w:r>
      <w:r w:rsidR="005817DB" w:rsidRPr="005817DB">
        <w:rPr>
          <w:rFonts w:ascii="Times New Roman" w:hAnsi="Times New Roman" w:cs="Times New Roman"/>
          <w:sz w:val="28"/>
          <w:szCs w:val="28"/>
        </w:rPr>
        <w:t xml:space="preserve"> </w:t>
      </w:r>
      <w:r w:rsidR="005817DB" w:rsidRPr="005817DB">
        <w:rPr>
          <w:rFonts w:ascii="Times New Roman" w:hAnsi="Times New Roman" w:cs="Times New Roman"/>
          <w:sz w:val="28"/>
          <w:szCs w:val="28"/>
          <w:lang w:val="en-US"/>
        </w:rPr>
        <w:t>more</w:t>
      </w:r>
      <w:r w:rsidR="005817DB" w:rsidRPr="005817DB">
        <w:rPr>
          <w:rFonts w:ascii="Times New Roman" w:hAnsi="Times New Roman" w:cs="Times New Roman"/>
          <w:sz w:val="28"/>
          <w:szCs w:val="28"/>
        </w:rPr>
        <w:t xml:space="preserve"> </w:t>
      </w:r>
      <w:r w:rsidR="005817DB" w:rsidRPr="005817DB">
        <w:rPr>
          <w:rFonts w:ascii="Times New Roman" w:hAnsi="Times New Roman" w:cs="Times New Roman"/>
          <w:sz w:val="28"/>
          <w:szCs w:val="28"/>
          <w:lang w:val="en-US"/>
        </w:rPr>
        <w:t>advantages</w:t>
      </w:r>
      <w:r w:rsidR="005817DB" w:rsidRPr="005817DB">
        <w:rPr>
          <w:rFonts w:ascii="Times New Roman" w:hAnsi="Times New Roman" w:cs="Times New Roman"/>
          <w:sz w:val="28"/>
          <w:szCs w:val="28"/>
        </w:rPr>
        <w:t>.).</w:t>
      </w:r>
      <w:r w:rsidRPr="005817DB">
        <w:rPr>
          <w:rFonts w:ascii="Times New Roman" w:hAnsi="Times New Roman" w:cs="Times New Roman"/>
          <w:sz w:val="28"/>
          <w:szCs w:val="28"/>
        </w:rPr>
        <w:t xml:space="preserve"> </w:t>
      </w:r>
    </w:p>
    <w:p w:rsidR="004164A1" w:rsidRPr="004164A1" w:rsidRDefault="004164A1" w:rsidP="004164A1">
      <w:pPr>
        <w:pStyle w:val="2"/>
        <w:spacing w:before="100" w:beforeAutospacing="1" w:after="100" w:afterAutospacing="1"/>
      </w:pPr>
      <w:bookmarkStart w:id="75" w:name="_Toc451808494"/>
      <w:r w:rsidRPr="00540FD3">
        <w:rPr>
          <w:rStyle w:val="a3"/>
          <w:rFonts w:cstheme="majorBidi"/>
          <w:b/>
          <w:bCs/>
        </w:rPr>
        <w:t>2</w:t>
      </w:r>
      <w:r>
        <w:rPr>
          <w:rStyle w:val="a3"/>
          <w:rFonts w:cstheme="majorBidi"/>
          <w:b/>
          <w:bCs/>
        </w:rPr>
        <w:t>.3</w:t>
      </w:r>
      <w:r w:rsidRPr="00540FD3">
        <w:rPr>
          <w:rStyle w:val="a3"/>
          <w:rFonts w:cstheme="majorBidi"/>
          <w:b/>
          <w:bCs/>
        </w:rPr>
        <w:t>.</w:t>
      </w:r>
      <w:r w:rsidR="006046FB">
        <w:rPr>
          <w:rStyle w:val="a3"/>
          <w:rFonts w:cstheme="majorBidi"/>
          <w:b/>
          <w:bCs/>
        </w:rPr>
        <w:t>3</w:t>
      </w:r>
      <w:r>
        <w:rPr>
          <w:rStyle w:val="a3"/>
          <w:rFonts w:cstheme="majorBidi"/>
          <w:b/>
          <w:bCs/>
        </w:rPr>
        <w:t>.</w:t>
      </w:r>
      <w:r w:rsidRPr="00540FD3">
        <w:rPr>
          <w:rStyle w:val="a3"/>
          <w:rFonts w:cstheme="majorBidi"/>
          <w:b/>
          <w:bCs/>
        </w:rPr>
        <w:t xml:space="preserve"> </w:t>
      </w:r>
      <w:r>
        <w:t>Лексико-грамматические средства, используемые в</w:t>
      </w:r>
      <w:r w:rsidRPr="00540FD3">
        <w:t xml:space="preserve"> </w:t>
      </w:r>
      <w:r>
        <w:rPr>
          <w:rStyle w:val="a3"/>
          <w:rFonts w:cstheme="majorBidi"/>
          <w:b/>
          <w:bCs/>
        </w:rPr>
        <w:t>первом</w:t>
      </w:r>
      <w:r w:rsidRPr="00540FD3">
        <w:rPr>
          <w:rStyle w:val="a3"/>
          <w:rFonts w:cstheme="majorBidi"/>
          <w:b/>
          <w:bCs/>
        </w:rPr>
        <w:t xml:space="preserve"> письменно</w:t>
      </w:r>
      <w:r>
        <w:rPr>
          <w:rStyle w:val="a3"/>
          <w:rFonts w:cstheme="majorBidi"/>
          <w:b/>
          <w:bCs/>
        </w:rPr>
        <w:t>м задании</w:t>
      </w:r>
      <w:r w:rsidRPr="00540FD3">
        <w:rPr>
          <w:rStyle w:val="a3"/>
          <w:rFonts w:cstheme="majorBidi"/>
          <w:b/>
          <w:bCs/>
        </w:rPr>
        <w:t xml:space="preserve"> формата </w:t>
      </w:r>
      <w:r w:rsidRPr="00540FD3">
        <w:t>IELTS</w:t>
      </w:r>
      <w:bookmarkEnd w:id="75"/>
    </w:p>
    <w:p w:rsidR="008E4D4D" w:rsidRPr="008D0061" w:rsidRDefault="007C75B1" w:rsidP="008D0061">
      <w:pPr>
        <w:rPr>
          <w:rFonts w:ascii="Times New Roman" w:hAnsi="Times New Roman" w:cs="Times New Roman"/>
          <w:sz w:val="28"/>
          <w:szCs w:val="28"/>
          <w:u w:val="single"/>
          <w:shd w:val="clear" w:color="auto" w:fill="FFFFFF"/>
        </w:rPr>
      </w:pPr>
      <w:r w:rsidRPr="008D0061">
        <w:rPr>
          <w:rFonts w:ascii="Times New Roman" w:hAnsi="Times New Roman" w:cs="Times New Roman"/>
          <w:sz w:val="28"/>
          <w:szCs w:val="28"/>
          <w:u w:val="single"/>
          <w:shd w:val="clear" w:color="auto" w:fill="FFFFFF"/>
        </w:rPr>
        <w:t>Лексические средства</w:t>
      </w:r>
      <w:r w:rsidR="00EB2A26" w:rsidRPr="008D0061">
        <w:rPr>
          <w:rFonts w:ascii="Times New Roman" w:hAnsi="Times New Roman" w:cs="Times New Roman"/>
          <w:sz w:val="28"/>
          <w:szCs w:val="28"/>
          <w:u w:val="single"/>
          <w:shd w:val="clear" w:color="auto" w:fill="FFFFFF"/>
        </w:rPr>
        <w:t>:</w:t>
      </w:r>
    </w:p>
    <w:p w:rsidR="00AC5034" w:rsidRDefault="008B6B82" w:rsidP="00DC1845">
      <w:pPr>
        <w:spacing w:before="100" w:beforeAutospacing="1" w:after="100" w:afterAutospacing="1"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376058">
        <w:rPr>
          <w:rFonts w:ascii="Times New Roman" w:hAnsi="Times New Roman" w:cs="Times New Roman"/>
          <w:sz w:val="28"/>
          <w:szCs w:val="28"/>
          <w:shd w:val="clear" w:color="auto" w:fill="FFFFFF"/>
        </w:rPr>
        <w:t xml:space="preserve">В </w:t>
      </w:r>
      <w:r w:rsidR="003116AA" w:rsidRPr="00AF766F">
        <w:rPr>
          <w:rFonts w:ascii="Times New Roman" w:hAnsi="Times New Roman" w:cs="Times New Roman"/>
          <w:i/>
          <w:sz w:val="28"/>
          <w:szCs w:val="28"/>
          <w:shd w:val="clear" w:color="auto" w:fill="FFFFFF"/>
        </w:rPr>
        <w:t>рассмотренных сочинениях всех типов</w:t>
      </w:r>
      <w:r w:rsidR="00376058">
        <w:rPr>
          <w:rFonts w:ascii="Times New Roman" w:hAnsi="Times New Roman" w:cs="Times New Roman"/>
          <w:sz w:val="28"/>
          <w:szCs w:val="28"/>
          <w:shd w:val="clear" w:color="auto" w:fill="FFFFFF"/>
        </w:rPr>
        <w:t xml:space="preserve"> используются абстрактные существительные</w:t>
      </w:r>
      <w:r w:rsidR="005B0CE9">
        <w:rPr>
          <w:rFonts w:ascii="Times New Roman" w:hAnsi="Times New Roman" w:cs="Times New Roman"/>
          <w:sz w:val="28"/>
          <w:szCs w:val="28"/>
          <w:shd w:val="clear" w:color="auto" w:fill="FFFFFF"/>
        </w:rPr>
        <w:t>, употребляемые в своем буквальном значении:</w:t>
      </w:r>
    </w:p>
    <w:p w:rsidR="00023EE7" w:rsidRPr="00202B09" w:rsidRDefault="00851369" w:rsidP="00AE7092">
      <w:pPr>
        <w:pStyle w:val="a6"/>
        <w:shd w:val="clear" w:color="auto" w:fill="FFFFFF"/>
        <w:spacing w:before="0" w:beforeAutospacing="0" w:line="360" w:lineRule="auto"/>
        <w:ind w:left="284"/>
        <w:jc w:val="both"/>
        <w:rPr>
          <w:color w:val="000000"/>
          <w:lang w:val="en-US"/>
        </w:rPr>
      </w:pPr>
      <w:r w:rsidRPr="00851369">
        <w:rPr>
          <w:color w:val="000000"/>
          <w:lang w:val="en-US"/>
        </w:rPr>
        <w:t>4</w:t>
      </w:r>
      <w:r w:rsidR="008B6B82" w:rsidRPr="008B6B82">
        <w:rPr>
          <w:color w:val="000000"/>
          <w:lang w:val="en-US"/>
        </w:rPr>
        <w:t xml:space="preserve">. </w:t>
      </w:r>
      <w:r w:rsidR="0024370F" w:rsidRPr="0024370F">
        <w:rPr>
          <w:lang w:val="en-US"/>
        </w:rPr>
        <w:t xml:space="preserve">In the unemployed and retired categories, leisure time showed </w:t>
      </w:r>
      <w:r w:rsidR="0024370F" w:rsidRPr="0024370F">
        <w:rPr>
          <w:u w:val="single"/>
          <w:lang w:val="en-US"/>
        </w:rPr>
        <w:t>an increase</w:t>
      </w:r>
      <w:r w:rsidR="0024370F" w:rsidRPr="0024370F">
        <w:rPr>
          <w:lang w:val="en-US"/>
        </w:rPr>
        <w:t xml:space="preserve"> for both sexes, as might have been expected. </w:t>
      </w:r>
      <w:r w:rsidR="00A908AF" w:rsidRPr="008F73C0">
        <w:rPr>
          <w:color w:val="000000"/>
          <w:lang w:val="en-US"/>
        </w:rPr>
        <w:t>(</w:t>
      </w:r>
      <w:r w:rsidR="00A908AF" w:rsidRPr="00A908AF">
        <w:rPr>
          <w:color w:val="000000"/>
        </w:rPr>
        <w:t>Документ</w:t>
      </w:r>
      <w:r w:rsidR="00A908AF" w:rsidRPr="008F73C0">
        <w:rPr>
          <w:color w:val="000000"/>
          <w:lang w:val="en-US"/>
        </w:rPr>
        <w:t xml:space="preserve"> 1, </w:t>
      </w:r>
      <w:r w:rsidR="00A908AF" w:rsidRPr="00A908AF">
        <w:rPr>
          <w:color w:val="000000"/>
        </w:rPr>
        <w:t>эссе</w:t>
      </w:r>
      <w:r w:rsidR="00A908AF" w:rsidRPr="000B278E">
        <w:rPr>
          <w:color w:val="000000"/>
          <w:lang w:val="en-US"/>
        </w:rPr>
        <w:t xml:space="preserve"> </w:t>
      </w:r>
      <w:r w:rsidR="0024370F" w:rsidRPr="000B278E">
        <w:rPr>
          <w:color w:val="000000"/>
          <w:lang w:val="en-US"/>
        </w:rPr>
        <w:t>10</w:t>
      </w:r>
      <w:r w:rsidR="00023EE7" w:rsidRPr="00A9391E">
        <w:rPr>
          <w:color w:val="000000"/>
          <w:lang w:val="en-US"/>
        </w:rPr>
        <w:t>)</w:t>
      </w:r>
    </w:p>
    <w:p w:rsidR="005B0CE9" w:rsidRPr="008F73C0" w:rsidRDefault="00851369" w:rsidP="00AE7092">
      <w:pPr>
        <w:pStyle w:val="a6"/>
        <w:shd w:val="clear" w:color="auto" w:fill="FFFFFF"/>
        <w:spacing w:before="0" w:beforeAutospacing="0" w:line="360" w:lineRule="auto"/>
        <w:ind w:left="284"/>
        <w:jc w:val="both"/>
        <w:rPr>
          <w:color w:val="000000"/>
          <w:sz w:val="22"/>
        </w:rPr>
      </w:pPr>
      <w:r w:rsidRPr="00851369">
        <w:rPr>
          <w:lang w:val="en-US"/>
        </w:rPr>
        <w:t>5</w:t>
      </w:r>
      <w:r w:rsidR="008B6B82" w:rsidRPr="008B6B82">
        <w:rPr>
          <w:lang w:val="en-US"/>
        </w:rPr>
        <w:t xml:space="preserve">. </w:t>
      </w:r>
      <w:r w:rsidR="005B0CE9" w:rsidRPr="000B278E">
        <w:rPr>
          <w:color w:val="000000"/>
          <w:lang w:val="en-US"/>
        </w:rPr>
        <w:t xml:space="preserve">&lt;…&gt; </w:t>
      </w:r>
      <w:r w:rsidR="000B278E" w:rsidRPr="000B278E">
        <w:rPr>
          <w:lang w:val="en-US"/>
        </w:rPr>
        <w:t xml:space="preserve">but </w:t>
      </w:r>
      <w:r w:rsidR="000B278E" w:rsidRPr="000B278E">
        <w:rPr>
          <w:u w:val="single"/>
          <w:lang w:val="en-US"/>
        </w:rPr>
        <w:t>consumption</w:t>
      </w:r>
      <w:r w:rsidR="000B278E" w:rsidRPr="000B278E">
        <w:rPr>
          <w:lang w:val="en-US"/>
        </w:rPr>
        <w:t xml:space="preserve"> was fairly similar among all groups.</w:t>
      </w:r>
      <w:r w:rsidR="005B0CE9" w:rsidRPr="00A9391E">
        <w:rPr>
          <w:color w:val="000000"/>
          <w:lang w:val="en-US"/>
        </w:rPr>
        <w:t xml:space="preserve"> </w:t>
      </w:r>
      <w:r w:rsidR="005B0CE9" w:rsidRPr="008F73C0">
        <w:rPr>
          <w:color w:val="000000"/>
        </w:rPr>
        <w:t>(</w:t>
      </w:r>
      <w:r w:rsidR="00A908AF" w:rsidRPr="00A908AF">
        <w:rPr>
          <w:color w:val="000000"/>
        </w:rPr>
        <w:t>Документ 1, эссе</w:t>
      </w:r>
      <w:r w:rsidR="00A908AF" w:rsidRPr="008F73C0">
        <w:rPr>
          <w:color w:val="000000"/>
        </w:rPr>
        <w:t xml:space="preserve"> </w:t>
      </w:r>
      <w:r w:rsidR="005B0CE9" w:rsidRPr="008F73C0">
        <w:rPr>
          <w:color w:val="000000"/>
        </w:rPr>
        <w:t>1</w:t>
      </w:r>
      <w:r w:rsidR="000B278E" w:rsidRPr="008F73C0">
        <w:rPr>
          <w:color w:val="000000"/>
        </w:rPr>
        <w:t>8</w:t>
      </w:r>
      <w:r w:rsidR="005B0CE9" w:rsidRPr="008F73C0">
        <w:rPr>
          <w:color w:val="000000"/>
        </w:rPr>
        <w:t>)</w:t>
      </w:r>
    </w:p>
    <w:p w:rsidR="001A08B1" w:rsidRPr="004C2458" w:rsidRDefault="004C2458" w:rsidP="00DC1845">
      <w:pPr>
        <w:spacing w:before="100" w:beforeAutospacing="1" w:after="100" w:afterAutospacing="1" w:line="360" w:lineRule="auto"/>
        <w:jc w:val="both"/>
        <w:rPr>
          <w:rFonts w:ascii="Times New Roman" w:hAnsi="Times New Roman" w:cs="Times New Roman"/>
          <w:color w:val="000000"/>
          <w:sz w:val="28"/>
          <w:szCs w:val="28"/>
        </w:rPr>
      </w:pPr>
      <w:r w:rsidRPr="00F57421">
        <w:rPr>
          <w:rFonts w:ascii="Times New Roman" w:hAnsi="Times New Roman" w:cs="Times New Roman"/>
          <w:color w:val="000000"/>
          <w:sz w:val="28"/>
          <w:szCs w:val="28"/>
        </w:rPr>
        <w:t xml:space="preserve">    </w:t>
      </w:r>
      <w:r w:rsidR="00AF766F">
        <w:rPr>
          <w:rFonts w:ascii="Times New Roman" w:hAnsi="Times New Roman" w:cs="Times New Roman"/>
          <w:sz w:val="28"/>
          <w:szCs w:val="28"/>
          <w:shd w:val="clear" w:color="auto" w:fill="FFFFFF"/>
        </w:rPr>
        <w:t>В</w:t>
      </w:r>
      <w:r w:rsidR="001561FC">
        <w:rPr>
          <w:rFonts w:ascii="Times New Roman" w:hAnsi="Times New Roman" w:cs="Times New Roman"/>
          <w:sz w:val="28"/>
          <w:szCs w:val="28"/>
          <w:shd w:val="clear" w:color="auto" w:fill="FFFFFF"/>
        </w:rPr>
        <w:t xml:space="preserve"> отношении </w:t>
      </w:r>
      <w:r w:rsidR="001561FC" w:rsidRPr="00AF766F">
        <w:rPr>
          <w:rFonts w:ascii="Times New Roman" w:hAnsi="Times New Roman" w:cs="Times New Roman"/>
          <w:i/>
          <w:sz w:val="28"/>
          <w:szCs w:val="28"/>
          <w:shd w:val="clear" w:color="auto" w:fill="FFFFFF"/>
        </w:rPr>
        <w:t>графиков</w:t>
      </w:r>
      <w:r w:rsidR="00AF766F">
        <w:rPr>
          <w:rFonts w:ascii="Times New Roman" w:hAnsi="Times New Roman" w:cs="Times New Roman"/>
          <w:i/>
          <w:sz w:val="28"/>
          <w:szCs w:val="28"/>
          <w:shd w:val="clear" w:color="auto" w:fill="FFFFFF"/>
        </w:rPr>
        <w:t>,</w:t>
      </w:r>
      <w:r w:rsidR="001561FC" w:rsidRPr="00AF766F">
        <w:rPr>
          <w:rFonts w:ascii="Times New Roman" w:hAnsi="Times New Roman" w:cs="Times New Roman"/>
          <w:i/>
          <w:sz w:val="28"/>
          <w:szCs w:val="28"/>
          <w:shd w:val="clear" w:color="auto" w:fill="FFFFFF"/>
        </w:rPr>
        <w:t xml:space="preserve"> диаграмм</w:t>
      </w:r>
      <w:r w:rsidR="00AF766F">
        <w:rPr>
          <w:rFonts w:ascii="Times New Roman" w:hAnsi="Times New Roman" w:cs="Times New Roman"/>
          <w:i/>
          <w:sz w:val="28"/>
          <w:szCs w:val="28"/>
          <w:shd w:val="clear" w:color="auto" w:fill="FFFFFF"/>
        </w:rPr>
        <w:t xml:space="preserve"> и таблиц</w:t>
      </w:r>
      <w:r w:rsidR="001561FC">
        <w:rPr>
          <w:rFonts w:ascii="Times New Roman" w:hAnsi="Times New Roman" w:cs="Times New Roman"/>
          <w:sz w:val="28"/>
          <w:szCs w:val="28"/>
          <w:shd w:val="clear" w:color="auto" w:fill="FFFFFF"/>
        </w:rPr>
        <w:t xml:space="preserve"> существует целый ряд синонимичных взаимозаменяемых глаголов со значением «показывать, отображать</w:t>
      </w:r>
      <w:r w:rsidR="007C0CF6">
        <w:rPr>
          <w:rFonts w:ascii="Times New Roman" w:hAnsi="Times New Roman" w:cs="Times New Roman"/>
          <w:sz w:val="28"/>
          <w:szCs w:val="28"/>
          <w:shd w:val="clear" w:color="auto" w:fill="FFFFFF"/>
        </w:rPr>
        <w:t>, иллюстрировать</w:t>
      </w:r>
      <w:r w:rsidR="001561FC">
        <w:rPr>
          <w:rFonts w:ascii="Times New Roman" w:hAnsi="Times New Roman" w:cs="Times New Roman"/>
          <w:sz w:val="28"/>
          <w:szCs w:val="28"/>
          <w:shd w:val="clear" w:color="auto" w:fill="FFFFFF"/>
        </w:rPr>
        <w:t>»</w:t>
      </w:r>
      <w:r w:rsidR="001A08B1">
        <w:rPr>
          <w:rFonts w:ascii="Times New Roman" w:hAnsi="Times New Roman" w:cs="Times New Roman"/>
          <w:sz w:val="28"/>
          <w:szCs w:val="28"/>
          <w:shd w:val="clear" w:color="auto" w:fill="FFFFFF"/>
        </w:rPr>
        <w:t>:</w:t>
      </w:r>
    </w:p>
    <w:p w:rsidR="001561FC" w:rsidRPr="00120F5D" w:rsidRDefault="00851369" w:rsidP="00954859">
      <w:pPr>
        <w:spacing w:before="100" w:beforeAutospacing="1" w:after="100" w:afterAutospacing="1" w:line="360" w:lineRule="auto"/>
        <w:ind w:left="284"/>
        <w:jc w:val="both"/>
        <w:rPr>
          <w:rFonts w:ascii="Times New Roman" w:hAnsi="Times New Roman" w:cs="Times New Roman"/>
          <w:color w:val="000000"/>
          <w:sz w:val="24"/>
          <w:szCs w:val="24"/>
          <w:lang w:val="en-US"/>
        </w:rPr>
      </w:pPr>
      <w:r w:rsidRPr="00851369">
        <w:rPr>
          <w:rFonts w:ascii="Times New Roman" w:hAnsi="Times New Roman" w:cs="Times New Roman"/>
          <w:color w:val="000000"/>
          <w:sz w:val="24"/>
          <w:szCs w:val="24"/>
          <w:lang w:val="en-US"/>
        </w:rPr>
        <w:t>6</w:t>
      </w:r>
      <w:r w:rsidR="008B6B82" w:rsidRPr="008B6B82">
        <w:rPr>
          <w:rFonts w:ascii="Times New Roman" w:hAnsi="Times New Roman" w:cs="Times New Roman"/>
          <w:color w:val="000000"/>
          <w:sz w:val="24"/>
          <w:szCs w:val="24"/>
          <w:lang w:val="en-US"/>
        </w:rPr>
        <w:t xml:space="preserve">. </w:t>
      </w:r>
      <w:r w:rsidR="00C15ACD" w:rsidRPr="00C15ACD">
        <w:rPr>
          <w:rFonts w:ascii="Times New Roman" w:hAnsi="Times New Roman" w:cs="Times New Roman"/>
          <w:sz w:val="24"/>
          <w:szCs w:val="24"/>
          <w:lang w:val="en-US"/>
        </w:rPr>
        <w:t xml:space="preserve">The three graphs </w:t>
      </w:r>
      <w:r w:rsidR="00C15ACD" w:rsidRPr="00C15ACD">
        <w:rPr>
          <w:rFonts w:ascii="Times New Roman" w:hAnsi="Times New Roman" w:cs="Times New Roman"/>
          <w:sz w:val="24"/>
          <w:szCs w:val="24"/>
          <w:u w:val="single"/>
          <w:lang w:val="en-US"/>
        </w:rPr>
        <w:t>provide an overview of</w:t>
      </w:r>
      <w:r w:rsidR="00C15ACD" w:rsidRPr="00120F5D">
        <w:rPr>
          <w:rFonts w:ascii="Times New Roman" w:hAnsi="Times New Roman" w:cs="Times New Roman"/>
          <w:color w:val="000000"/>
          <w:sz w:val="24"/>
          <w:szCs w:val="24"/>
          <w:lang w:val="en-US"/>
        </w:rPr>
        <w:t xml:space="preserve"> </w:t>
      </w:r>
      <w:r w:rsidR="00A9391E" w:rsidRPr="00120F5D">
        <w:rPr>
          <w:rFonts w:ascii="Times New Roman" w:hAnsi="Times New Roman" w:cs="Times New Roman"/>
          <w:color w:val="000000"/>
          <w:sz w:val="24"/>
          <w:szCs w:val="24"/>
          <w:lang w:val="en-US"/>
        </w:rPr>
        <w:t>&lt;…&gt; (</w:t>
      </w:r>
      <w:r w:rsidR="00A908AF" w:rsidRPr="00A908AF">
        <w:rPr>
          <w:rFonts w:ascii="Times New Roman" w:hAnsi="Times New Roman" w:cs="Times New Roman"/>
          <w:color w:val="000000"/>
          <w:sz w:val="24"/>
          <w:szCs w:val="24"/>
        </w:rPr>
        <w:t>Документ</w:t>
      </w:r>
      <w:r w:rsidR="00A908AF" w:rsidRPr="00A908AF">
        <w:rPr>
          <w:rFonts w:ascii="Times New Roman" w:hAnsi="Times New Roman" w:cs="Times New Roman"/>
          <w:color w:val="000000"/>
          <w:sz w:val="24"/>
          <w:szCs w:val="24"/>
          <w:lang w:val="en-US"/>
        </w:rPr>
        <w:t xml:space="preserve"> 1, </w:t>
      </w:r>
      <w:r w:rsidR="00A908AF" w:rsidRPr="00A908AF">
        <w:rPr>
          <w:rFonts w:ascii="Times New Roman" w:hAnsi="Times New Roman" w:cs="Times New Roman"/>
          <w:color w:val="000000"/>
          <w:sz w:val="24"/>
          <w:szCs w:val="24"/>
        </w:rPr>
        <w:t>эссе</w:t>
      </w:r>
      <w:r w:rsidR="00A908AF" w:rsidRPr="000B278E">
        <w:rPr>
          <w:color w:val="000000"/>
          <w:lang w:val="en-US"/>
        </w:rPr>
        <w:t xml:space="preserve"> </w:t>
      </w:r>
      <w:r w:rsidR="00C15ACD" w:rsidRPr="00C15ACD">
        <w:rPr>
          <w:rFonts w:ascii="Times New Roman" w:hAnsi="Times New Roman" w:cs="Times New Roman"/>
          <w:color w:val="000000"/>
          <w:sz w:val="24"/>
          <w:szCs w:val="24"/>
          <w:lang w:val="en-US"/>
        </w:rPr>
        <w:t>3</w:t>
      </w:r>
      <w:r w:rsidR="00A9391E" w:rsidRPr="00120F5D">
        <w:rPr>
          <w:rFonts w:ascii="Times New Roman" w:hAnsi="Times New Roman" w:cs="Times New Roman"/>
          <w:color w:val="000000"/>
          <w:sz w:val="24"/>
          <w:szCs w:val="24"/>
          <w:lang w:val="en-US"/>
        </w:rPr>
        <w:t>)</w:t>
      </w:r>
    </w:p>
    <w:p w:rsidR="00A9391E" w:rsidRPr="00A9391E" w:rsidRDefault="00851369" w:rsidP="00954859">
      <w:pPr>
        <w:spacing w:before="100" w:beforeAutospacing="1" w:after="100" w:afterAutospacing="1" w:line="360" w:lineRule="auto"/>
        <w:ind w:left="284"/>
        <w:jc w:val="both"/>
        <w:rPr>
          <w:rFonts w:ascii="Times New Roman" w:hAnsi="Times New Roman" w:cs="Times New Roman"/>
          <w:color w:val="000000"/>
          <w:sz w:val="24"/>
          <w:szCs w:val="24"/>
          <w:lang w:val="en-US"/>
        </w:rPr>
      </w:pPr>
      <w:r w:rsidRPr="00810DA5">
        <w:rPr>
          <w:rFonts w:ascii="Times New Roman" w:hAnsi="Times New Roman" w:cs="Times New Roman"/>
          <w:sz w:val="24"/>
          <w:szCs w:val="24"/>
          <w:lang w:val="en-US"/>
        </w:rPr>
        <w:t>7</w:t>
      </w:r>
      <w:r w:rsidR="008B6B82" w:rsidRPr="008B6B82">
        <w:rPr>
          <w:rFonts w:ascii="Times New Roman" w:hAnsi="Times New Roman" w:cs="Times New Roman"/>
          <w:sz w:val="24"/>
          <w:szCs w:val="24"/>
          <w:lang w:val="en-US"/>
        </w:rPr>
        <w:t xml:space="preserve">. </w:t>
      </w:r>
      <w:r w:rsidR="00C15ACD" w:rsidRPr="00C15ACD">
        <w:rPr>
          <w:rFonts w:ascii="Times New Roman" w:eastAsia="Times New Roman" w:hAnsi="Times New Roman" w:cs="Times New Roman"/>
          <w:sz w:val="24"/>
          <w:szCs w:val="24"/>
          <w:lang w:val="en-US" w:eastAsia="ru-RU"/>
        </w:rPr>
        <w:t xml:space="preserve">The diagram </w:t>
      </w:r>
      <w:r w:rsidR="00C15ACD" w:rsidRPr="00C15ACD">
        <w:rPr>
          <w:rFonts w:ascii="Times New Roman" w:eastAsia="Times New Roman" w:hAnsi="Times New Roman" w:cs="Times New Roman"/>
          <w:sz w:val="24"/>
          <w:szCs w:val="24"/>
          <w:u w:val="single"/>
          <w:lang w:val="en-US" w:eastAsia="ru-RU"/>
        </w:rPr>
        <w:t>reveals that</w:t>
      </w:r>
      <w:r w:rsidR="00C15ACD" w:rsidRPr="00A9391E">
        <w:rPr>
          <w:rFonts w:ascii="Times New Roman" w:hAnsi="Times New Roman" w:cs="Times New Roman"/>
          <w:color w:val="000000"/>
          <w:sz w:val="24"/>
          <w:szCs w:val="24"/>
          <w:lang w:val="en-US"/>
        </w:rPr>
        <w:t xml:space="preserve"> </w:t>
      </w:r>
      <w:r w:rsidR="00A9391E" w:rsidRPr="00A9391E">
        <w:rPr>
          <w:rFonts w:ascii="Times New Roman" w:hAnsi="Times New Roman" w:cs="Times New Roman"/>
          <w:color w:val="000000"/>
          <w:sz w:val="24"/>
          <w:szCs w:val="24"/>
          <w:lang w:val="en-US"/>
        </w:rPr>
        <w:t xml:space="preserve">&lt;…&gt; </w:t>
      </w:r>
      <w:r w:rsidR="00F00732" w:rsidRPr="00120F5D">
        <w:rPr>
          <w:rFonts w:ascii="Times New Roman" w:hAnsi="Times New Roman" w:cs="Times New Roman"/>
          <w:color w:val="000000"/>
          <w:sz w:val="24"/>
          <w:szCs w:val="24"/>
          <w:lang w:val="en-US"/>
        </w:rPr>
        <w:t>(</w:t>
      </w:r>
      <w:r w:rsidR="00A908AF" w:rsidRPr="00A908AF">
        <w:rPr>
          <w:rFonts w:ascii="Times New Roman" w:hAnsi="Times New Roman" w:cs="Times New Roman"/>
          <w:color w:val="000000"/>
          <w:sz w:val="24"/>
          <w:szCs w:val="24"/>
        </w:rPr>
        <w:t>Документ</w:t>
      </w:r>
      <w:r w:rsidR="00A908AF" w:rsidRPr="00A908AF">
        <w:rPr>
          <w:rFonts w:ascii="Times New Roman" w:hAnsi="Times New Roman" w:cs="Times New Roman"/>
          <w:color w:val="000000"/>
          <w:sz w:val="24"/>
          <w:szCs w:val="24"/>
          <w:lang w:val="en-US"/>
        </w:rPr>
        <w:t xml:space="preserve"> 1, </w:t>
      </w:r>
      <w:r w:rsidR="00A908AF" w:rsidRPr="00A908AF">
        <w:rPr>
          <w:rFonts w:ascii="Times New Roman" w:hAnsi="Times New Roman" w:cs="Times New Roman"/>
          <w:color w:val="000000"/>
          <w:sz w:val="24"/>
          <w:szCs w:val="24"/>
        </w:rPr>
        <w:t>эссе</w:t>
      </w:r>
      <w:r w:rsidR="00A908AF" w:rsidRPr="000B278E">
        <w:rPr>
          <w:color w:val="000000"/>
          <w:lang w:val="en-US"/>
        </w:rPr>
        <w:t xml:space="preserve"> </w:t>
      </w:r>
      <w:r w:rsidR="00C15ACD" w:rsidRPr="00515220">
        <w:rPr>
          <w:rFonts w:ascii="Times New Roman" w:hAnsi="Times New Roman" w:cs="Times New Roman"/>
          <w:color w:val="000000"/>
          <w:sz w:val="24"/>
          <w:szCs w:val="24"/>
          <w:lang w:val="en-US"/>
        </w:rPr>
        <w:t>8</w:t>
      </w:r>
      <w:r w:rsidR="00F00732" w:rsidRPr="00120F5D">
        <w:rPr>
          <w:rFonts w:ascii="Times New Roman" w:hAnsi="Times New Roman" w:cs="Times New Roman"/>
          <w:color w:val="000000"/>
          <w:sz w:val="24"/>
          <w:szCs w:val="24"/>
          <w:lang w:val="en-US"/>
        </w:rPr>
        <w:t>)</w:t>
      </w:r>
    </w:p>
    <w:p w:rsidR="00A9391E" w:rsidRPr="00F818DD" w:rsidRDefault="00851369" w:rsidP="00954859">
      <w:pPr>
        <w:spacing w:before="100" w:beforeAutospacing="1" w:after="100" w:afterAutospacing="1" w:line="360" w:lineRule="auto"/>
        <w:ind w:left="284"/>
        <w:jc w:val="both"/>
        <w:rPr>
          <w:rFonts w:ascii="Times New Roman" w:hAnsi="Times New Roman" w:cs="Times New Roman"/>
          <w:color w:val="000000"/>
          <w:sz w:val="24"/>
          <w:szCs w:val="24"/>
          <w:lang w:val="en-US"/>
        </w:rPr>
      </w:pPr>
      <w:r w:rsidRPr="00810DA5">
        <w:rPr>
          <w:rFonts w:ascii="Times New Roman" w:hAnsi="Times New Roman" w:cs="Times New Roman"/>
          <w:sz w:val="24"/>
          <w:szCs w:val="24"/>
          <w:lang w:val="en-US"/>
        </w:rPr>
        <w:lastRenderedPageBreak/>
        <w:t>8</w:t>
      </w:r>
      <w:r w:rsidR="008B6B82" w:rsidRPr="008B6B82">
        <w:rPr>
          <w:rFonts w:ascii="Times New Roman" w:hAnsi="Times New Roman" w:cs="Times New Roman"/>
          <w:sz w:val="24"/>
          <w:szCs w:val="24"/>
          <w:lang w:val="en-US"/>
        </w:rPr>
        <w:t xml:space="preserve">. </w:t>
      </w:r>
      <w:r w:rsidR="004E73A9" w:rsidRPr="004E73A9">
        <w:rPr>
          <w:rFonts w:ascii="Times New Roman" w:eastAsia="Times New Roman" w:hAnsi="Times New Roman" w:cs="Times New Roman"/>
          <w:sz w:val="24"/>
          <w:szCs w:val="24"/>
          <w:lang w:val="en-US" w:eastAsia="ru-RU"/>
        </w:rPr>
        <w:t xml:space="preserve">The table </w:t>
      </w:r>
      <w:r w:rsidR="004E73A9" w:rsidRPr="004E73A9">
        <w:rPr>
          <w:rFonts w:ascii="Times New Roman" w:eastAsia="Times New Roman" w:hAnsi="Times New Roman" w:cs="Times New Roman"/>
          <w:sz w:val="24"/>
          <w:szCs w:val="24"/>
          <w:u w:val="single"/>
          <w:lang w:val="en-US" w:eastAsia="ru-RU"/>
        </w:rPr>
        <w:t>shows</w:t>
      </w:r>
      <w:r w:rsidR="00F818DD" w:rsidRPr="0075184D">
        <w:rPr>
          <w:rFonts w:ascii="Times New Roman" w:hAnsi="Times New Roman" w:cs="Times New Roman"/>
          <w:sz w:val="28"/>
          <w:szCs w:val="28"/>
          <w:lang w:val="en-US"/>
        </w:rPr>
        <w:t xml:space="preserve"> </w:t>
      </w:r>
      <w:r w:rsidR="00A9391E" w:rsidRPr="00F818DD">
        <w:rPr>
          <w:rFonts w:ascii="Times New Roman" w:hAnsi="Times New Roman" w:cs="Times New Roman"/>
          <w:color w:val="000000"/>
          <w:sz w:val="24"/>
          <w:szCs w:val="24"/>
          <w:lang w:val="en-US"/>
        </w:rPr>
        <w:t xml:space="preserve">&lt;…&gt; </w:t>
      </w:r>
      <w:r w:rsidR="00F00732" w:rsidRPr="00120F5D">
        <w:rPr>
          <w:rFonts w:ascii="Times New Roman" w:hAnsi="Times New Roman" w:cs="Times New Roman"/>
          <w:color w:val="000000"/>
          <w:sz w:val="24"/>
          <w:szCs w:val="24"/>
          <w:lang w:val="en-US"/>
        </w:rPr>
        <w:t>(</w:t>
      </w:r>
      <w:r w:rsidR="00A908AF" w:rsidRPr="00A908AF">
        <w:rPr>
          <w:rFonts w:ascii="Times New Roman" w:hAnsi="Times New Roman" w:cs="Times New Roman"/>
          <w:color w:val="000000"/>
          <w:sz w:val="24"/>
          <w:szCs w:val="24"/>
        </w:rPr>
        <w:t>Документ</w:t>
      </w:r>
      <w:r w:rsidR="00A908AF" w:rsidRPr="00A908AF">
        <w:rPr>
          <w:rFonts w:ascii="Times New Roman" w:hAnsi="Times New Roman" w:cs="Times New Roman"/>
          <w:color w:val="000000"/>
          <w:sz w:val="24"/>
          <w:szCs w:val="24"/>
          <w:lang w:val="en-US"/>
        </w:rPr>
        <w:t xml:space="preserve"> 1, </w:t>
      </w:r>
      <w:r w:rsidR="00A908AF" w:rsidRPr="00A908AF">
        <w:rPr>
          <w:rFonts w:ascii="Times New Roman" w:hAnsi="Times New Roman" w:cs="Times New Roman"/>
          <w:color w:val="000000"/>
          <w:sz w:val="24"/>
          <w:szCs w:val="24"/>
        </w:rPr>
        <w:t>эссе</w:t>
      </w:r>
      <w:r w:rsidR="00A908AF" w:rsidRPr="000B278E">
        <w:rPr>
          <w:color w:val="000000"/>
          <w:lang w:val="en-US"/>
        </w:rPr>
        <w:t xml:space="preserve"> </w:t>
      </w:r>
      <w:r w:rsidR="004E73A9" w:rsidRPr="004E73A9">
        <w:rPr>
          <w:rFonts w:ascii="Times New Roman" w:hAnsi="Times New Roman" w:cs="Times New Roman"/>
          <w:color w:val="000000"/>
          <w:sz w:val="24"/>
          <w:szCs w:val="24"/>
          <w:lang w:val="en-US"/>
        </w:rPr>
        <w:t>14</w:t>
      </w:r>
      <w:r w:rsidR="00F00732" w:rsidRPr="00120F5D">
        <w:rPr>
          <w:rFonts w:ascii="Times New Roman" w:hAnsi="Times New Roman" w:cs="Times New Roman"/>
          <w:color w:val="000000"/>
          <w:sz w:val="24"/>
          <w:szCs w:val="24"/>
          <w:lang w:val="en-US"/>
        </w:rPr>
        <w:t>)</w:t>
      </w:r>
    </w:p>
    <w:p w:rsidR="00A9391E" w:rsidRPr="00272AAF" w:rsidRDefault="00851369" w:rsidP="00954859">
      <w:pPr>
        <w:spacing w:before="100" w:beforeAutospacing="1" w:after="100" w:afterAutospacing="1" w:line="360" w:lineRule="auto"/>
        <w:ind w:left="284"/>
        <w:jc w:val="both"/>
        <w:rPr>
          <w:rFonts w:ascii="Times New Roman" w:hAnsi="Times New Roman" w:cs="Times New Roman"/>
          <w:color w:val="000000"/>
          <w:sz w:val="24"/>
          <w:szCs w:val="24"/>
          <w:lang w:val="en-US"/>
        </w:rPr>
      </w:pPr>
      <w:r w:rsidRPr="00851369">
        <w:rPr>
          <w:rFonts w:ascii="Times New Roman" w:eastAsia="Times New Roman" w:hAnsi="Times New Roman" w:cs="Times New Roman"/>
          <w:color w:val="000000"/>
          <w:sz w:val="24"/>
          <w:szCs w:val="24"/>
          <w:lang w:val="en-US" w:eastAsia="ru-RU"/>
        </w:rPr>
        <w:t>9</w:t>
      </w:r>
      <w:r w:rsidR="008B6B82" w:rsidRPr="008B6B82">
        <w:rPr>
          <w:rFonts w:ascii="Times New Roman" w:eastAsia="Times New Roman" w:hAnsi="Times New Roman" w:cs="Times New Roman"/>
          <w:color w:val="000000"/>
          <w:sz w:val="24"/>
          <w:szCs w:val="24"/>
          <w:lang w:val="en-US" w:eastAsia="ru-RU"/>
        </w:rPr>
        <w:t xml:space="preserve">. </w:t>
      </w:r>
      <w:r w:rsidR="004E73A9" w:rsidRPr="004E73A9">
        <w:rPr>
          <w:rFonts w:ascii="Times New Roman" w:hAnsi="Times New Roman" w:cs="Times New Roman"/>
          <w:sz w:val="24"/>
          <w:szCs w:val="24"/>
          <w:lang w:val="en-US"/>
        </w:rPr>
        <w:t xml:space="preserve">The given line graph </w:t>
      </w:r>
      <w:r w:rsidR="004E73A9" w:rsidRPr="004E73A9">
        <w:rPr>
          <w:rFonts w:ascii="Times New Roman" w:hAnsi="Times New Roman" w:cs="Times New Roman"/>
          <w:sz w:val="24"/>
          <w:szCs w:val="24"/>
          <w:u w:val="single"/>
          <w:lang w:val="en-US"/>
        </w:rPr>
        <w:t>illustrates</w:t>
      </w:r>
      <w:r w:rsidR="004E73A9" w:rsidRPr="00F818DD">
        <w:rPr>
          <w:rFonts w:ascii="Times New Roman" w:hAnsi="Times New Roman" w:cs="Times New Roman"/>
          <w:color w:val="000000"/>
          <w:sz w:val="24"/>
          <w:szCs w:val="24"/>
          <w:lang w:val="en-US"/>
        </w:rPr>
        <w:t xml:space="preserve"> </w:t>
      </w:r>
      <w:r w:rsidR="00A9391E" w:rsidRPr="00F818DD">
        <w:rPr>
          <w:rFonts w:ascii="Times New Roman" w:hAnsi="Times New Roman" w:cs="Times New Roman"/>
          <w:color w:val="000000"/>
          <w:sz w:val="24"/>
          <w:szCs w:val="24"/>
          <w:lang w:val="en-US"/>
        </w:rPr>
        <w:t xml:space="preserve">&lt;…&gt; </w:t>
      </w:r>
      <w:r w:rsidR="00F00732" w:rsidRPr="00120F5D">
        <w:rPr>
          <w:rFonts w:ascii="Times New Roman" w:hAnsi="Times New Roman" w:cs="Times New Roman"/>
          <w:color w:val="000000"/>
          <w:sz w:val="24"/>
          <w:szCs w:val="24"/>
          <w:lang w:val="en-US"/>
        </w:rPr>
        <w:t>(</w:t>
      </w:r>
      <w:r w:rsidR="00A908AF" w:rsidRPr="00A908AF">
        <w:rPr>
          <w:rFonts w:ascii="Times New Roman" w:hAnsi="Times New Roman" w:cs="Times New Roman"/>
          <w:color w:val="000000"/>
          <w:sz w:val="24"/>
          <w:szCs w:val="24"/>
        </w:rPr>
        <w:t>Документ</w:t>
      </w:r>
      <w:r w:rsidR="00A908AF" w:rsidRPr="00A908AF">
        <w:rPr>
          <w:rFonts w:ascii="Times New Roman" w:hAnsi="Times New Roman" w:cs="Times New Roman"/>
          <w:color w:val="000000"/>
          <w:sz w:val="24"/>
          <w:szCs w:val="24"/>
          <w:lang w:val="en-US"/>
        </w:rPr>
        <w:t xml:space="preserve"> 1, </w:t>
      </w:r>
      <w:r w:rsidR="00A908AF" w:rsidRPr="00A908AF">
        <w:rPr>
          <w:rFonts w:ascii="Times New Roman" w:hAnsi="Times New Roman" w:cs="Times New Roman"/>
          <w:color w:val="000000"/>
          <w:sz w:val="24"/>
          <w:szCs w:val="24"/>
        </w:rPr>
        <w:t>эссе</w:t>
      </w:r>
      <w:r w:rsidR="00A908AF" w:rsidRPr="000B278E">
        <w:rPr>
          <w:color w:val="000000"/>
          <w:lang w:val="en-US"/>
        </w:rPr>
        <w:t xml:space="preserve"> </w:t>
      </w:r>
      <w:r w:rsidR="004E73A9" w:rsidRPr="004E73A9">
        <w:rPr>
          <w:rFonts w:ascii="Times New Roman" w:hAnsi="Times New Roman" w:cs="Times New Roman"/>
          <w:color w:val="000000"/>
          <w:sz w:val="24"/>
          <w:szCs w:val="24"/>
          <w:lang w:val="en-US"/>
        </w:rPr>
        <w:t>32</w:t>
      </w:r>
      <w:r w:rsidR="00F00732" w:rsidRPr="00120F5D">
        <w:rPr>
          <w:rFonts w:ascii="Times New Roman" w:hAnsi="Times New Roman" w:cs="Times New Roman"/>
          <w:color w:val="000000"/>
          <w:sz w:val="24"/>
          <w:szCs w:val="24"/>
          <w:lang w:val="en-US"/>
        </w:rPr>
        <w:t>)</w:t>
      </w:r>
    </w:p>
    <w:p w:rsidR="00A51DCE" w:rsidRPr="00777718" w:rsidRDefault="00645C0B" w:rsidP="00954859">
      <w:pPr>
        <w:spacing w:before="100" w:beforeAutospacing="1" w:after="100" w:afterAutospacing="1" w:line="36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lang w:val="en-US"/>
        </w:rPr>
        <w:t>1</w:t>
      </w:r>
      <w:r w:rsidR="00851369" w:rsidRPr="00810DA5">
        <w:rPr>
          <w:rFonts w:ascii="Times New Roman" w:hAnsi="Times New Roman" w:cs="Times New Roman"/>
          <w:color w:val="000000"/>
          <w:sz w:val="24"/>
          <w:szCs w:val="24"/>
          <w:shd w:val="clear" w:color="auto" w:fill="FFFFFF"/>
          <w:lang w:val="en-US"/>
        </w:rPr>
        <w:t>0</w:t>
      </w:r>
      <w:r w:rsidR="008B6B82" w:rsidRPr="00272AAF">
        <w:rPr>
          <w:rFonts w:ascii="Times New Roman" w:hAnsi="Times New Roman" w:cs="Times New Roman"/>
          <w:color w:val="000000"/>
          <w:sz w:val="24"/>
          <w:szCs w:val="24"/>
          <w:shd w:val="clear" w:color="auto" w:fill="FFFFFF"/>
          <w:lang w:val="en-US"/>
        </w:rPr>
        <w:t xml:space="preserve">. </w:t>
      </w:r>
      <w:r w:rsidR="004E73A9" w:rsidRPr="004E73A9">
        <w:rPr>
          <w:rFonts w:ascii="Times New Roman" w:hAnsi="Times New Roman" w:cs="Times New Roman"/>
          <w:color w:val="000000"/>
          <w:sz w:val="24"/>
          <w:szCs w:val="24"/>
          <w:lang w:val="en-US"/>
        </w:rPr>
        <w:t xml:space="preserve">The bar chart </w:t>
      </w:r>
      <w:r w:rsidR="004E73A9" w:rsidRPr="004E73A9">
        <w:rPr>
          <w:rFonts w:ascii="Times New Roman" w:hAnsi="Times New Roman" w:cs="Times New Roman"/>
          <w:color w:val="000000"/>
          <w:sz w:val="24"/>
          <w:szCs w:val="24"/>
          <w:u w:val="single"/>
          <w:lang w:val="en-US"/>
        </w:rPr>
        <w:t>indicates</w:t>
      </w:r>
      <w:r w:rsidR="004E73A9" w:rsidRPr="00272AAF">
        <w:rPr>
          <w:rFonts w:ascii="Times New Roman" w:hAnsi="Times New Roman" w:cs="Times New Roman"/>
          <w:color w:val="000000"/>
          <w:sz w:val="24"/>
          <w:szCs w:val="24"/>
          <w:lang w:val="en-US"/>
        </w:rPr>
        <w:t xml:space="preserve"> </w:t>
      </w:r>
      <w:r w:rsidR="00A51DCE" w:rsidRPr="00272AAF">
        <w:rPr>
          <w:rFonts w:ascii="Times New Roman" w:hAnsi="Times New Roman" w:cs="Times New Roman"/>
          <w:color w:val="000000"/>
          <w:sz w:val="24"/>
          <w:szCs w:val="24"/>
          <w:lang w:val="en-US"/>
        </w:rPr>
        <w:t xml:space="preserve">&lt;…&gt; </w:t>
      </w:r>
      <w:r w:rsidR="00F00732" w:rsidRPr="00777718">
        <w:rPr>
          <w:rFonts w:ascii="Times New Roman" w:hAnsi="Times New Roman" w:cs="Times New Roman"/>
          <w:color w:val="000000"/>
          <w:sz w:val="24"/>
          <w:szCs w:val="24"/>
        </w:rPr>
        <w:t>(</w:t>
      </w:r>
      <w:r w:rsidR="00A908AF" w:rsidRPr="00A908AF">
        <w:rPr>
          <w:rFonts w:ascii="Times New Roman" w:hAnsi="Times New Roman" w:cs="Times New Roman"/>
          <w:color w:val="000000"/>
          <w:sz w:val="24"/>
          <w:szCs w:val="24"/>
        </w:rPr>
        <w:t>Документ 1, эссе</w:t>
      </w:r>
      <w:r w:rsidR="004E73A9" w:rsidRPr="00777718">
        <w:rPr>
          <w:rFonts w:ascii="Times New Roman" w:hAnsi="Times New Roman" w:cs="Times New Roman"/>
          <w:color w:val="000000"/>
          <w:sz w:val="24"/>
          <w:szCs w:val="24"/>
        </w:rPr>
        <w:t xml:space="preserve"> 49</w:t>
      </w:r>
      <w:r w:rsidR="00F00732" w:rsidRPr="00777718">
        <w:rPr>
          <w:rFonts w:ascii="Times New Roman" w:hAnsi="Times New Roman" w:cs="Times New Roman"/>
          <w:color w:val="000000"/>
          <w:sz w:val="24"/>
          <w:szCs w:val="24"/>
        </w:rPr>
        <w:t>)</w:t>
      </w:r>
    </w:p>
    <w:p w:rsidR="006D68E8" w:rsidRDefault="008B6B82" w:rsidP="00DC1845">
      <w:pPr>
        <w:spacing w:before="100" w:beforeAutospacing="1" w:after="100" w:afterAutospacing="1" w:line="360" w:lineRule="auto"/>
        <w:jc w:val="both"/>
        <w:rPr>
          <w:rFonts w:ascii="Times New Roman" w:hAnsi="Times New Roman" w:cs="Times New Roman"/>
          <w:sz w:val="28"/>
          <w:szCs w:val="28"/>
          <w:shd w:val="clear" w:color="auto" w:fill="FFFFFF"/>
        </w:rPr>
      </w:pPr>
      <w:r w:rsidRPr="00777718">
        <w:rPr>
          <w:rFonts w:ascii="Times New Roman" w:hAnsi="Times New Roman" w:cs="Times New Roman"/>
          <w:sz w:val="28"/>
          <w:szCs w:val="28"/>
          <w:shd w:val="clear" w:color="auto" w:fill="FFFFFF"/>
        </w:rPr>
        <w:t xml:space="preserve">    </w:t>
      </w:r>
      <w:r w:rsidR="006D68E8">
        <w:rPr>
          <w:rFonts w:ascii="Times New Roman" w:hAnsi="Times New Roman" w:cs="Times New Roman"/>
          <w:sz w:val="28"/>
          <w:szCs w:val="28"/>
          <w:shd w:val="clear" w:color="auto" w:fill="FFFFFF"/>
        </w:rPr>
        <w:t xml:space="preserve">Прилагательные и наречия, используемые для описания </w:t>
      </w:r>
      <w:r w:rsidR="006D68E8" w:rsidRPr="00AF766F">
        <w:rPr>
          <w:rFonts w:ascii="Times New Roman" w:hAnsi="Times New Roman" w:cs="Times New Roman"/>
          <w:i/>
          <w:sz w:val="28"/>
          <w:szCs w:val="28"/>
          <w:shd w:val="clear" w:color="auto" w:fill="FFFFFF"/>
        </w:rPr>
        <w:t>графиков и диаграмм,</w:t>
      </w:r>
      <w:r w:rsidR="006D68E8">
        <w:rPr>
          <w:rFonts w:ascii="Times New Roman" w:hAnsi="Times New Roman" w:cs="Times New Roman"/>
          <w:sz w:val="28"/>
          <w:szCs w:val="28"/>
          <w:shd w:val="clear" w:color="auto" w:fill="FFFFFF"/>
        </w:rPr>
        <w:t xml:space="preserve"> можно разделить на две категории:</w:t>
      </w:r>
    </w:p>
    <w:p w:rsidR="006D68E8" w:rsidRDefault="006D68E8" w:rsidP="00DC1845">
      <w:pPr>
        <w:spacing w:before="100" w:beforeAutospacing="1" w:after="100" w:afterAutospacing="1"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 передающие степень изменения:</w:t>
      </w:r>
    </w:p>
    <w:p w:rsidR="005F017D" w:rsidRDefault="005F017D" w:rsidP="003728A4">
      <w:pPr>
        <w:pStyle w:val="a4"/>
        <w:numPr>
          <w:ilvl w:val="0"/>
          <w:numId w:val="14"/>
        </w:numPr>
        <w:spacing w:before="100" w:beforeAutospacing="1" w:after="100" w:afterAutospacing="1" w:line="360" w:lineRule="auto"/>
        <w:ind w:hanging="43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колоссальные</w:t>
      </w:r>
      <w:r w:rsidRPr="005F017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и з</w:t>
      </w:r>
      <w:r w:rsidRPr="005F017D">
        <w:rPr>
          <w:rFonts w:ascii="Times New Roman" w:hAnsi="Times New Roman" w:cs="Times New Roman"/>
          <w:sz w:val="28"/>
          <w:szCs w:val="28"/>
          <w:shd w:val="clear" w:color="auto" w:fill="FFFFFF"/>
        </w:rPr>
        <w:t>начительные изменения</w:t>
      </w:r>
      <w:r>
        <w:rPr>
          <w:rFonts w:ascii="Times New Roman" w:hAnsi="Times New Roman" w:cs="Times New Roman"/>
          <w:sz w:val="28"/>
          <w:szCs w:val="28"/>
          <w:shd w:val="clear" w:color="auto" w:fill="FFFFFF"/>
        </w:rPr>
        <w:t>:</w:t>
      </w:r>
    </w:p>
    <w:p w:rsidR="00E63BEC" w:rsidRPr="00120F5D" w:rsidRDefault="00645C0B" w:rsidP="00DC1845">
      <w:pPr>
        <w:spacing w:before="100" w:beforeAutospacing="1" w:after="100" w:afterAutospacing="1" w:line="360" w:lineRule="auto"/>
        <w:ind w:left="284"/>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1</w:t>
      </w:r>
      <w:r w:rsidR="00851369" w:rsidRPr="00851369">
        <w:rPr>
          <w:rFonts w:ascii="Times New Roman" w:hAnsi="Times New Roman" w:cs="Times New Roman"/>
          <w:color w:val="000000"/>
          <w:sz w:val="24"/>
          <w:szCs w:val="24"/>
          <w:lang w:val="en-US"/>
        </w:rPr>
        <w:t>1</w:t>
      </w:r>
      <w:r w:rsidR="00875FEA" w:rsidRPr="00875FEA">
        <w:rPr>
          <w:rFonts w:ascii="Times New Roman" w:hAnsi="Times New Roman" w:cs="Times New Roman"/>
          <w:color w:val="000000"/>
          <w:sz w:val="24"/>
          <w:szCs w:val="24"/>
          <w:lang w:val="en-US"/>
        </w:rPr>
        <w:t xml:space="preserve">. </w:t>
      </w:r>
      <w:r w:rsidR="001F2DBD" w:rsidRPr="00272AAF">
        <w:rPr>
          <w:rFonts w:ascii="Times New Roman" w:hAnsi="Times New Roman" w:cs="Times New Roman"/>
          <w:color w:val="000000"/>
          <w:sz w:val="24"/>
          <w:szCs w:val="24"/>
          <w:lang w:val="en-US"/>
        </w:rPr>
        <w:t>&lt;…&gt;</w:t>
      </w:r>
      <w:r w:rsidR="001F2DBD" w:rsidRPr="001F2DBD">
        <w:rPr>
          <w:rFonts w:ascii="Times New Roman" w:hAnsi="Times New Roman" w:cs="Times New Roman"/>
          <w:color w:val="000000"/>
          <w:sz w:val="24"/>
          <w:szCs w:val="24"/>
          <w:lang w:val="en-US"/>
        </w:rPr>
        <w:t xml:space="preserve"> </w:t>
      </w:r>
      <w:proofErr w:type="spellStart"/>
      <w:r w:rsidR="001F2DBD" w:rsidRPr="001F2DBD">
        <w:rPr>
          <w:rFonts w:ascii="Times New Roman" w:eastAsia="Times New Roman" w:hAnsi="Times New Roman" w:cs="Times New Roman"/>
          <w:sz w:val="24"/>
          <w:szCs w:val="24"/>
          <w:lang w:val="en-US" w:eastAsia="ru-RU"/>
        </w:rPr>
        <w:t>socialising</w:t>
      </w:r>
      <w:proofErr w:type="spellEnd"/>
      <w:r w:rsidR="001F2DBD" w:rsidRPr="001F2DBD">
        <w:rPr>
          <w:rFonts w:ascii="Times New Roman" w:eastAsia="Times New Roman" w:hAnsi="Times New Roman" w:cs="Times New Roman"/>
          <w:sz w:val="24"/>
          <w:szCs w:val="24"/>
          <w:lang w:val="en-US" w:eastAsia="ru-RU"/>
        </w:rPr>
        <w:t xml:space="preserve"> with more than 4 people drops </w:t>
      </w:r>
      <w:r w:rsidR="001F2DBD" w:rsidRPr="001F2DBD">
        <w:rPr>
          <w:rFonts w:ascii="Times New Roman" w:eastAsia="Times New Roman" w:hAnsi="Times New Roman" w:cs="Times New Roman"/>
          <w:sz w:val="24"/>
          <w:szCs w:val="24"/>
          <w:u w:val="single"/>
          <w:lang w:val="en-US" w:eastAsia="ru-RU"/>
        </w:rPr>
        <w:t>dramatically</w:t>
      </w:r>
      <w:r w:rsidR="001F2DBD" w:rsidRPr="001F2DBD">
        <w:rPr>
          <w:rFonts w:ascii="Times New Roman" w:eastAsia="Times New Roman" w:hAnsi="Times New Roman" w:cs="Times New Roman"/>
          <w:sz w:val="24"/>
          <w:szCs w:val="24"/>
          <w:lang w:val="en-US" w:eastAsia="ru-RU"/>
        </w:rPr>
        <w:t xml:space="preserve"> to 50 hours in the 30s and 40s age groups and only 25 from 50 years old.</w:t>
      </w:r>
      <w:r w:rsidR="001F2DBD" w:rsidRPr="007205DB">
        <w:rPr>
          <w:rFonts w:ascii="Verdana" w:eastAsia="Times New Roman" w:hAnsi="Verdana"/>
          <w:sz w:val="20"/>
          <w:szCs w:val="20"/>
          <w:lang w:val="en-US" w:eastAsia="ru-RU"/>
        </w:rPr>
        <w:t xml:space="preserve"> </w:t>
      </w:r>
      <w:r w:rsidR="005F017D" w:rsidRPr="005F017D">
        <w:rPr>
          <w:rFonts w:ascii="Times New Roman" w:hAnsi="Times New Roman" w:cs="Times New Roman"/>
          <w:sz w:val="24"/>
          <w:szCs w:val="24"/>
          <w:lang w:val="en-US"/>
        </w:rPr>
        <w:t>(</w:t>
      </w:r>
      <w:r w:rsidR="00A908AF" w:rsidRPr="00A908AF">
        <w:rPr>
          <w:rFonts w:ascii="Times New Roman" w:hAnsi="Times New Roman" w:cs="Times New Roman"/>
          <w:color w:val="000000"/>
          <w:sz w:val="24"/>
          <w:szCs w:val="24"/>
        </w:rPr>
        <w:t>Документ</w:t>
      </w:r>
      <w:r w:rsidR="00A908AF" w:rsidRPr="00851369">
        <w:rPr>
          <w:rFonts w:ascii="Times New Roman" w:hAnsi="Times New Roman" w:cs="Times New Roman"/>
          <w:color w:val="000000"/>
          <w:sz w:val="24"/>
          <w:szCs w:val="24"/>
          <w:lang w:val="en-US"/>
        </w:rPr>
        <w:t xml:space="preserve"> 1, </w:t>
      </w:r>
      <w:r w:rsidR="00A908AF" w:rsidRPr="00A908AF">
        <w:rPr>
          <w:rFonts w:ascii="Times New Roman" w:hAnsi="Times New Roman" w:cs="Times New Roman"/>
          <w:color w:val="000000"/>
          <w:sz w:val="24"/>
          <w:szCs w:val="24"/>
        </w:rPr>
        <w:t>эссе</w:t>
      </w:r>
      <w:r w:rsidR="00A908AF" w:rsidRPr="000B278E">
        <w:rPr>
          <w:color w:val="000000"/>
          <w:lang w:val="en-US"/>
        </w:rPr>
        <w:t xml:space="preserve"> </w:t>
      </w:r>
      <w:r w:rsidR="001F2DBD" w:rsidRPr="00BF6BC6">
        <w:rPr>
          <w:rFonts w:ascii="Times New Roman" w:hAnsi="Times New Roman" w:cs="Times New Roman"/>
          <w:color w:val="000000"/>
          <w:sz w:val="24"/>
          <w:szCs w:val="24"/>
          <w:lang w:val="en-US"/>
        </w:rPr>
        <w:t>14</w:t>
      </w:r>
      <w:r w:rsidR="005F017D" w:rsidRPr="00411CCF">
        <w:rPr>
          <w:rFonts w:ascii="Times New Roman" w:hAnsi="Times New Roman" w:cs="Times New Roman"/>
          <w:sz w:val="24"/>
          <w:szCs w:val="24"/>
          <w:lang w:val="en-US"/>
        </w:rPr>
        <w:t>)</w:t>
      </w:r>
    </w:p>
    <w:p w:rsidR="00E63BEC" w:rsidRPr="00645C0B" w:rsidRDefault="00645C0B" w:rsidP="00DC1845">
      <w:pPr>
        <w:spacing w:before="100" w:beforeAutospacing="1" w:after="100" w:afterAutospacing="1" w:line="360" w:lineRule="auto"/>
        <w:ind w:left="284"/>
        <w:jc w:val="both"/>
        <w:rPr>
          <w:rFonts w:ascii="Times New Roman" w:hAnsi="Times New Roman" w:cs="Times New Roman"/>
          <w:sz w:val="24"/>
          <w:szCs w:val="24"/>
          <w:lang w:val="en-US"/>
        </w:rPr>
      </w:pPr>
      <w:r>
        <w:rPr>
          <w:rFonts w:ascii="Times New Roman" w:hAnsi="Times New Roman" w:cs="Times New Roman"/>
          <w:color w:val="000000"/>
          <w:sz w:val="24"/>
          <w:szCs w:val="24"/>
          <w:shd w:val="clear" w:color="auto" w:fill="FFFFFF"/>
          <w:lang w:val="en-US"/>
        </w:rPr>
        <w:t>1</w:t>
      </w:r>
      <w:r w:rsidR="00851369" w:rsidRPr="00851369">
        <w:rPr>
          <w:rFonts w:ascii="Times New Roman" w:hAnsi="Times New Roman" w:cs="Times New Roman"/>
          <w:color w:val="000000"/>
          <w:sz w:val="24"/>
          <w:szCs w:val="24"/>
          <w:shd w:val="clear" w:color="auto" w:fill="FFFFFF"/>
          <w:lang w:val="en-US"/>
        </w:rPr>
        <w:t>2</w:t>
      </w:r>
      <w:r w:rsidR="00875FEA" w:rsidRPr="00875FEA">
        <w:rPr>
          <w:rFonts w:ascii="Times New Roman" w:hAnsi="Times New Roman" w:cs="Times New Roman"/>
          <w:color w:val="000000"/>
          <w:sz w:val="24"/>
          <w:szCs w:val="24"/>
          <w:shd w:val="clear" w:color="auto" w:fill="FFFFFF"/>
          <w:lang w:val="en-US"/>
        </w:rPr>
        <w:t xml:space="preserve">. </w:t>
      </w:r>
      <w:r w:rsidR="00E84B4F" w:rsidRPr="00E84B4F">
        <w:rPr>
          <w:rFonts w:ascii="Times New Roman" w:hAnsi="Times New Roman" w:cs="Times New Roman"/>
          <w:sz w:val="24"/>
          <w:szCs w:val="24"/>
          <w:lang w:val="en-US"/>
        </w:rPr>
        <w:t xml:space="preserve">On the other hand in Australia, and particularly in New Zealand the numbers fell </w:t>
      </w:r>
      <w:r w:rsidR="00E84B4F" w:rsidRPr="00E84B4F">
        <w:rPr>
          <w:rFonts w:ascii="Times New Roman" w:hAnsi="Times New Roman" w:cs="Times New Roman"/>
          <w:sz w:val="24"/>
          <w:szCs w:val="24"/>
          <w:u w:val="single"/>
          <w:lang w:val="en-US"/>
        </w:rPr>
        <w:t>markedly</w:t>
      </w:r>
      <w:r w:rsidR="00E84B4F" w:rsidRPr="00E84B4F">
        <w:rPr>
          <w:rFonts w:ascii="Times New Roman" w:hAnsi="Times New Roman" w:cs="Times New Roman"/>
          <w:sz w:val="24"/>
          <w:szCs w:val="24"/>
          <w:lang w:val="en-US"/>
        </w:rPr>
        <w:t xml:space="preserve"> from 1930 to 1940.</w:t>
      </w:r>
      <w:r w:rsidR="00E84B4F" w:rsidRPr="007205DB">
        <w:rPr>
          <w:lang w:val="en-US"/>
        </w:rPr>
        <w:t xml:space="preserve"> </w:t>
      </w:r>
      <w:r w:rsidR="00E63BEC" w:rsidRPr="00645C0B">
        <w:rPr>
          <w:rFonts w:ascii="Times New Roman" w:hAnsi="Times New Roman" w:cs="Times New Roman"/>
          <w:color w:val="000000"/>
          <w:sz w:val="24"/>
          <w:szCs w:val="24"/>
          <w:lang w:val="en-US"/>
        </w:rPr>
        <w:t>(</w:t>
      </w:r>
      <w:r w:rsidR="00A908AF" w:rsidRPr="00A908AF">
        <w:rPr>
          <w:rFonts w:ascii="Times New Roman" w:hAnsi="Times New Roman" w:cs="Times New Roman"/>
          <w:color w:val="000000"/>
          <w:sz w:val="24"/>
          <w:szCs w:val="24"/>
        </w:rPr>
        <w:t>Документ</w:t>
      </w:r>
      <w:r w:rsidR="00A908AF" w:rsidRPr="00851369">
        <w:rPr>
          <w:rFonts w:ascii="Times New Roman" w:hAnsi="Times New Roman" w:cs="Times New Roman"/>
          <w:color w:val="000000"/>
          <w:sz w:val="24"/>
          <w:szCs w:val="24"/>
          <w:lang w:val="en-US"/>
        </w:rPr>
        <w:t xml:space="preserve"> 1, </w:t>
      </w:r>
      <w:r w:rsidR="00A908AF" w:rsidRPr="00A908AF">
        <w:rPr>
          <w:rFonts w:ascii="Times New Roman" w:hAnsi="Times New Roman" w:cs="Times New Roman"/>
          <w:color w:val="000000"/>
          <w:sz w:val="24"/>
          <w:szCs w:val="24"/>
        </w:rPr>
        <w:t>эссе</w:t>
      </w:r>
      <w:r w:rsidR="00A908AF" w:rsidRPr="000B278E">
        <w:rPr>
          <w:color w:val="000000"/>
          <w:lang w:val="en-US"/>
        </w:rPr>
        <w:t xml:space="preserve"> </w:t>
      </w:r>
      <w:r w:rsidR="00E84B4F">
        <w:rPr>
          <w:rFonts w:ascii="Times New Roman" w:hAnsi="Times New Roman" w:cs="Times New Roman"/>
          <w:color w:val="000000"/>
          <w:sz w:val="24"/>
          <w:szCs w:val="24"/>
          <w:lang w:val="en-US"/>
        </w:rPr>
        <w:t>34</w:t>
      </w:r>
      <w:r w:rsidR="00E63BEC" w:rsidRPr="00411CCF">
        <w:rPr>
          <w:rFonts w:ascii="Times New Roman" w:hAnsi="Times New Roman" w:cs="Times New Roman"/>
          <w:sz w:val="24"/>
          <w:szCs w:val="24"/>
          <w:lang w:val="en-US"/>
        </w:rPr>
        <w:t>)</w:t>
      </w:r>
    </w:p>
    <w:p w:rsidR="005F017D" w:rsidRDefault="005F017D" w:rsidP="003728A4">
      <w:pPr>
        <w:pStyle w:val="a4"/>
        <w:numPr>
          <w:ilvl w:val="0"/>
          <w:numId w:val="14"/>
        </w:numPr>
        <w:spacing w:before="100" w:beforeAutospacing="1" w:after="100" w:afterAutospacing="1" w:line="360" w:lineRule="auto"/>
        <w:ind w:hanging="43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небольшие или </w:t>
      </w:r>
      <w:r w:rsidRPr="005F017D">
        <w:rPr>
          <w:rFonts w:ascii="Times New Roman" w:hAnsi="Times New Roman" w:cs="Times New Roman"/>
          <w:sz w:val="28"/>
          <w:szCs w:val="28"/>
          <w:shd w:val="clear" w:color="auto" w:fill="FFFFFF"/>
        </w:rPr>
        <w:t>незначительные изменения:</w:t>
      </w:r>
    </w:p>
    <w:p w:rsidR="00954859" w:rsidRPr="00954859" w:rsidRDefault="00851369" w:rsidP="00954859">
      <w:pPr>
        <w:spacing w:before="100" w:beforeAutospacing="1" w:after="100" w:afterAutospacing="1" w:line="360" w:lineRule="auto"/>
        <w:ind w:left="284"/>
        <w:jc w:val="both"/>
        <w:rPr>
          <w:rFonts w:ascii="Times New Roman" w:hAnsi="Times New Roman" w:cs="Times New Roman"/>
          <w:color w:val="000000"/>
          <w:sz w:val="24"/>
          <w:szCs w:val="24"/>
          <w:lang w:val="en-US"/>
        </w:rPr>
      </w:pPr>
      <w:r w:rsidRPr="00851369">
        <w:rPr>
          <w:rFonts w:ascii="Times New Roman" w:eastAsia="Times New Roman" w:hAnsi="Times New Roman" w:cs="Times New Roman"/>
          <w:sz w:val="24"/>
          <w:szCs w:val="24"/>
          <w:lang w:val="en-US" w:eastAsia="ru-RU"/>
        </w:rPr>
        <w:t>13</w:t>
      </w:r>
      <w:r w:rsidR="00954859" w:rsidRPr="00954859">
        <w:rPr>
          <w:rFonts w:ascii="Times New Roman" w:eastAsia="Times New Roman" w:hAnsi="Times New Roman" w:cs="Times New Roman"/>
          <w:sz w:val="24"/>
          <w:szCs w:val="24"/>
          <w:lang w:val="en-US" w:eastAsia="ru-RU"/>
        </w:rPr>
        <w:t xml:space="preserve">. The amount of fish and chips eaten declined </w:t>
      </w:r>
      <w:r w:rsidR="00954859" w:rsidRPr="00954859">
        <w:rPr>
          <w:rFonts w:ascii="Times New Roman" w:eastAsia="Times New Roman" w:hAnsi="Times New Roman" w:cs="Times New Roman"/>
          <w:sz w:val="24"/>
          <w:szCs w:val="24"/>
          <w:u w:val="single"/>
          <w:lang w:val="en-US" w:eastAsia="ru-RU"/>
        </w:rPr>
        <w:t>slightly</w:t>
      </w:r>
      <w:r w:rsidR="00954859" w:rsidRPr="00954859">
        <w:rPr>
          <w:rFonts w:ascii="Times New Roman" w:eastAsia="Times New Roman" w:hAnsi="Times New Roman" w:cs="Times New Roman"/>
          <w:sz w:val="24"/>
          <w:szCs w:val="24"/>
          <w:lang w:val="en-US" w:eastAsia="ru-RU"/>
        </w:rPr>
        <w:t>. (</w:t>
      </w:r>
      <w:r w:rsidR="00A908AF" w:rsidRPr="00A908AF">
        <w:rPr>
          <w:rFonts w:ascii="Times New Roman" w:hAnsi="Times New Roman" w:cs="Times New Roman"/>
          <w:color w:val="000000"/>
          <w:sz w:val="24"/>
          <w:szCs w:val="24"/>
        </w:rPr>
        <w:t>Документ</w:t>
      </w:r>
      <w:r w:rsidR="00A908AF" w:rsidRPr="00A908AF">
        <w:rPr>
          <w:rFonts w:ascii="Times New Roman" w:hAnsi="Times New Roman" w:cs="Times New Roman"/>
          <w:color w:val="000000"/>
          <w:sz w:val="24"/>
          <w:szCs w:val="24"/>
          <w:lang w:val="en-US"/>
        </w:rPr>
        <w:t xml:space="preserve"> 1, </w:t>
      </w:r>
      <w:r w:rsidR="00A908AF" w:rsidRPr="00A908AF">
        <w:rPr>
          <w:rFonts w:ascii="Times New Roman" w:hAnsi="Times New Roman" w:cs="Times New Roman"/>
          <w:color w:val="000000"/>
          <w:sz w:val="24"/>
          <w:szCs w:val="24"/>
        </w:rPr>
        <w:t>эссе</w:t>
      </w:r>
      <w:r w:rsidR="00A908AF" w:rsidRPr="000B278E">
        <w:rPr>
          <w:color w:val="000000"/>
          <w:lang w:val="en-US"/>
        </w:rPr>
        <w:t xml:space="preserve"> </w:t>
      </w:r>
      <w:r w:rsidR="00954859" w:rsidRPr="00954859">
        <w:rPr>
          <w:rFonts w:ascii="Times New Roman" w:eastAsia="Times New Roman" w:hAnsi="Times New Roman" w:cs="Times New Roman"/>
          <w:sz w:val="24"/>
          <w:szCs w:val="24"/>
          <w:lang w:val="en-US" w:eastAsia="ru-RU"/>
        </w:rPr>
        <w:t>20)</w:t>
      </w:r>
    </w:p>
    <w:p w:rsidR="00E63BEC" w:rsidRPr="00A9391E" w:rsidRDefault="00851369" w:rsidP="00954859">
      <w:pPr>
        <w:spacing w:before="100" w:beforeAutospacing="1" w:after="100" w:afterAutospacing="1" w:line="360" w:lineRule="auto"/>
        <w:ind w:left="284"/>
        <w:jc w:val="both"/>
        <w:rPr>
          <w:rFonts w:ascii="Times New Roman" w:hAnsi="Times New Roman" w:cs="Times New Roman"/>
          <w:sz w:val="24"/>
          <w:szCs w:val="24"/>
          <w:shd w:val="clear" w:color="auto" w:fill="FFFFFF"/>
          <w:lang w:val="en-US"/>
        </w:rPr>
      </w:pPr>
      <w:r w:rsidRPr="00851369">
        <w:rPr>
          <w:rFonts w:ascii="Times New Roman" w:hAnsi="Times New Roman" w:cs="Times New Roman"/>
          <w:sz w:val="24"/>
          <w:szCs w:val="24"/>
          <w:lang w:val="en-US"/>
        </w:rPr>
        <w:t>14</w:t>
      </w:r>
      <w:r w:rsidR="00875FEA" w:rsidRPr="00875FEA">
        <w:rPr>
          <w:rFonts w:ascii="Times New Roman" w:hAnsi="Times New Roman" w:cs="Times New Roman"/>
          <w:sz w:val="24"/>
          <w:szCs w:val="24"/>
          <w:lang w:val="en-US"/>
        </w:rPr>
        <w:t xml:space="preserve">. </w:t>
      </w:r>
      <w:r w:rsidR="00B32375" w:rsidRPr="00B32375">
        <w:rPr>
          <w:rFonts w:ascii="Times New Roman" w:eastAsia="Times New Roman" w:hAnsi="Times New Roman" w:cs="Times New Roman"/>
          <w:sz w:val="24"/>
          <w:szCs w:val="24"/>
          <w:lang w:val="en-US" w:eastAsia="ru-RU"/>
        </w:rPr>
        <w:t xml:space="preserve">In some countries the number using the Internet is </w:t>
      </w:r>
      <w:r w:rsidR="00B32375" w:rsidRPr="00B32375">
        <w:rPr>
          <w:rFonts w:ascii="Times New Roman" w:eastAsia="Times New Roman" w:hAnsi="Times New Roman" w:cs="Times New Roman"/>
          <w:sz w:val="24"/>
          <w:szCs w:val="24"/>
          <w:u w:val="single"/>
          <w:lang w:val="en-US" w:eastAsia="ru-RU"/>
        </w:rPr>
        <w:t>negligible</w:t>
      </w:r>
      <w:r w:rsidR="00B32375" w:rsidRPr="00B32375">
        <w:rPr>
          <w:rFonts w:ascii="Times New Roman" w:hAnsi="Times New Roman" w:cs="Times New Roman"/>
          <w:sz w:val="24"/>
          <w:szCs w:val="24"/>
          <w:lang w:val="en-US"/>
        </w:rPr>
        <w:t xml:space="preserve"> </w:t>
      </w:r>
      <w:r w:rsidR="00B32375">
        <w:rPr>
          <w:rFonts w:ascii="Times New Roman" w:hAnsi="Times New Roman" w:cs="Times New Roman"/>
          <w:color w:val="000000"/>
          <w:sz w:val="24"/>
          <w:szCs w:val="24"/>
          <w:lang w:val="en-US"/>
        </w:rPr>
        <w:t>&lt;…&gt;</w:t>
      </w:r>
      <w:r w:rsidR="00A9391E" w:rsidRPr="00A9391E">
        <w:rPr>
          <w:rFonts w:ascii="Times New Roman" w:hAnsi="Times New Roman" w:cs="Times New Roman"/>
          <w:sz w:val="24"/>
          <w:szCs w:val="24"/>
          <w:lang w:val="en-US"/>
        </w:rPr>
        <w:t xml:space="preserve"> </w:t>
      </w:r>
      <w:r w:rsidR="00A9391E" w:rsidRPr="005F017D">
        <w:rPr>
          <w:rFonts w:ascii="Times New Roman" w:hAnsi="Times New Roman" w:cs="Times New Roman"/>
          <w:sz w:val="24"/>
          <w:szCs w:val="24"/>
          <w:lang w:val="en-US"/>
        </w:rPr>
        <w:t>(</w:t>
      </w:r>
      <w:r w:rsidR="00A908AF" w:rsidRPr="00A908AF">
        <w:rPr>
          <w:rFonts w:ascii="Times New Roman" w:hAnsi="Times New Roman" w:cs="Times New Roman"/>
          <w:color w:val="000000"/>
          <w:sz w:val="24"/>
          <w:szCs w:val="24"/>
        </w:rPr>
        <w:t>Документ</w:t>
      </w:r>
      <w:r w:rsidR="00A908AF" w:rsidRPr="00851369">
        <w:rPr>
          <w:rFonts w:ascii="Times New Roman" w:hAnsi="Times New Roman" w:cs="Times New Roman"/>
          <w:color w:val="000000"/>
          <w:sz w:val="24"/>
          <w:szCs w:val="24"/>
          <w:lang w:val="en-US"/>
        </w:rPr>
        <w:t xml:space="preserve"> 1, </w:t>
      </w:r>
      <w:r w:rsidR="00A908AF" w:rsidRPr="00A908AF">
        <w:rPr>
          <w:rFonts w:ascii="Times New Roman" w:hAnsi="Times New Roman" w:cs="Times New Roman"/>
          <w:color w:val="000000"/>
          <w:sz w:val="24"/>
          <w:szCs w:val="24"/>
        </w:rPr>
        <w:t>эссе</w:t>
      </w:r>
      <w:r w:rsidR="00A908AF" w:rsidRPr="000B278E">
        <w:rPr>
          <w:color w:val="000000"/>
          <w:lang w:val="en-US"/>
        </w:rPr>
        <w:t xml:space="preserve"> </w:t>
      </w:r>
      <w:r w:rsidR="00A9391E" w:rsidRPr="00411CCF">
        <w:rPr>
          <w:rFonts w:ascii="Times New Roman" w:hAnsi="Times New Roman" w:cs="Times New Roman"/>
          <w:color w:val="000000"/>
          <w:sz w:val="24"/>
          <w:szCs w:val="24"/>
          <w:lang w:val="en-US"/>
        </w:rPr>
        <w:t>1</w:t>
      </w:r>
      <w:r w:rsidR="00B32375" w:rsidRPr="00B32375">
        <w:rPr>
          <w:rFonts w:ascii="Times New Roman" w:hAnsi="Times New Roman" w:cs="Times New Roman"/>
          <w:color w:val="000000"/>
          <w:sz w:val="24"/>
          <w:szCs w:val="24"/>
          <w:lang w:val="en-US"/>
        </w:rPr>
        <w:t>5</w:t>
      </w:r>
      <w:r w:rsidR="00A9391E" w:rsidRPr="00411CCF">
        <w:rPr>
          <w:rFonts w:ascii="Times New Roman" w:hAnsi="Times New Roman" w:cs="Times New Roman"/>
          <w:sz w:val="24"/>
          <w:szCs w:val="24"/>
          <w:lang w:val="en-US"/>
        </w:rPr>
        <w:t>)</w:t>
      </w:r>
    </w:p>
    <w:p w:rsidR="005F017D" w:rsidRPr="00954859" w:rsidRDefault="006D68E8" w:rsidP="00DC1845">
      <w:pPr>
        <w:spacing w:before="100" w:beforeAutospacing="1" w:after="100" w:afterAutospacing="1" w:line="360" w:lineRule="auto"/>
        <w:jc w:val="both"/>
        <w:rPr>
          <w:rFonts w:ascii="Times New Roman" w:hAnsi="Times New Roman" w:cs="Times New Roman"/>
          <w:sz w:val="28"/>
          <w:szCs w:val="28"/>
          <w:shd w:val="clear" w:color="auto" w:fill="FFFFFF"/>
          <w:lang w:val="en-US"/>
        </w:rPr>
      </w:pPr>
      <w:r w:rsidRPr="00875FEA">
        <w:rPr>
          <w:rFonts w:ascii="Times New Roman" w:hAnsi="Times New Roman" w:cs="Times New Roman"/>
          <w:sz w:val="28"/>
          <w:szCs w:val="28"/>
          <w:shd w:val="clear" w:color="auto" w:fill="FFFFFF"/>
          <w:lang w:val="en-US"/>
        </w:rPr>
        <w:t xml:space="preserve">2. </w:t>
      </w:r>
      <w:r>
        <w:rPr>
          <w:rFonts w:ascii="Times New Roman" w:hAnsi="Times New Roman" w:cs="Times New Roman"/>
          <w:sz w:val="28"/>
          <w:szCs w:val="28"/>
          <w:shd w:val="clear" w:color="auto" w:fill="FFFFFF"/>
        </w:rPr>
        <w:t>передающие</w:t>
      </w:r>
      <w:r w:rsidRPr="00954859">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скорость</w:t>
      </w:r>
      <w:r w:rsidRPr="00954859">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изменения</w:t>
      </w:r>
      <w:r w:rsidRPr="00954859">
        <w:rPr>
          <w:rFonts w:ascii="Times New Roman" w:hAnsi="Times New Roman" w:cs="Times New Roman"/>
          <w:sz w:val="28"/>
          <w:szCs w:val="28"/>
          <w:shd w:val="clear" w:color="auto" w:fill="FFFFFF"/>
          <w:lang w:val="en-US"/>
        </w:rPr>
        <w:t>:</w:t>
      </w:r>
    </w:p>
    <w:p w:rsidR="006D68E8" w:rsidRPr="00C81A62" w:rsidRDefault="005F017D" w:rsidP="003728A4">
      <w:pPr>
        <w:pStyle w:val="a4"/>
        <w:numPr>
          <w:ilvl w:val="0"/>
          <w:numId w:val="13"/>
        </w:numPr>
        <w:spacing w:before="100" w:beforeAutospacing="1" w:after="100" w:afterAutospacing="1" w:line="360" w:lineRule="auto"/>
        <w:ind w:hanging="436"/>
        <w:jc w:val="both"/>
        <w:rPr>
          <w:rFonts w:ascii="Times New Roman" w:hAnsi="Times New Roman" w:cs="Times New Roman"/>
          <w:sz w:val="28"/>
          <w:szCs w:val="28"/>
          <w:shd w:val="clear" w:color="auto" w:fill="FFFFFF"/>
        </w:rPr>
      </w:pPr>
      <w:r w:rsidRPr="005F017D">
        <w:rPr>
          <w:rFonts w:ascii="Times New Roman" w:hAnsi="Times New Roman" w:cs="Times New Roman"/>
          <w:sz w:val="28"/>
          <w:szCs w:val="28"/>
          <w:shd w:val="clear" w:color="auto" w:fill="FFFFFF"/>
        </w:rPr>
        <w:t>быстрое изменение:</w:t>
      </w:r>
    </w:p>
    <w:p w:rsidR="00C81A62" w:rsidRPr="00777718" w:rsidRDefault="00851369" w:rsidP="00DC1845">
      <w:pPr>
        <w:spacing w:before="100" w:beforeAutospacing="1" w:after="100" w:afterAutospacing="1" w:line="360" w:lineRule="auto"/>
        <w:ind w:left="284"/>
        <w:jc w:val="both"/>
        <w:rPr>
          <w:rFonts w:ascii="Times New Roman" w:hAnsi="Times New Roman" w:cs="Times New Roman"/>
          <w:color w:val="000000"/>
          <w:sz w:val="24"/>
          <w:szCs w:val="24"/>
          <w:lang w:val="en-US"/>
        </w:rPr>
      </w:pPr>
      <w:r w:rsidRPr="00851369">
        <w:rPr>
          <w:rFonts w:ascii="Times New Roman" w:hAnsi="Times New Roman" w:cs="Times New Roman"/>
          <w:sz w:val="24"/>
          <w:szCs w:val="24"/>
          <w:shd w:val="clear" w:color="auto" w:fill="FFFFFF"/>
          <w:lang w:val="en-US"/>
        </w:rPr>
        <w:t>15</w:t>
      </w:r>
      <w:r w:rsidR="00875FEA" w:rsidRPr="00875FEA">
        <w:rPr>
          <w:rFonts w:ascii="Times New Roman" w:hAnsi="Times New Roman" w:cs="Times New Roman"/>
          <w:sz w:val="24"/>
          <w:szCs w:val="24"/>
          <w:shd w:val="clear" w:color="auto" w:fill="FFFFFF"/>
          <w:lang w:val="en-US"/>
        </w:rPr>
        <w:t xml:space="preserve">. </w:t>
      </w:r>
      <w:r w:rsidR="004A7FA1" w:rsidRPr="004A7FA1">
        <w:rPr>
          <w:rFonts w:ascii="Times New Roman" w:eastAsia="Times New Roman" w:hAnsi="Times New Roman" w:cs="Times New Roman"/>
          <w:sz w:val="24"/>
          <w:szCs w:val="24"/>
          <w:lang w:val="en-US" w:eastAsia="ru-RU"/>
        </w:rPr>
        <w:t xml:space="preserve">In August, there was a </w:t>
      </w:r>
      <w:r w:rsidR="004A7FA1" w:rsidRPr="004A7FA1">
        <w:rPr>
          <w:rFonts w:ascii="Times New Roman" w:eastAsia="Times New Roman" w:hAnsi="Times New Roman" w:cs="Times New Roman"/>
          <w:sz w:val="24"/>
          <w:szCs w:val="24"/>
          <w:u w:val="single"/>
          <w:lang w:val="en-US" w:eastAsia="ru-RU"/>
        </w:rPr>
        <w:t>sudden</w:t>
      </w:r>
      <w:r w:rsidR="004A7FA1" w:rsidRPr="004A7FA1">
        <w:rPr>
          <w:rFonts w:ascii="Times New Roman" w:eastAsia="Times New Roman" w:hAnsi="Times New Roman" w:cs="Times New Roman"/>
          <w:sz w:val="24"/>
          <w:szCs w:val="24"/>
          <w:lang w:val="en-US" w:eastAsia="ru-RU"/>
        </w:rPr>
        <w:t xml:space="preserve"> increase.</w:t>
      </w:r>
      <w:r w:rsidR="004A7FA1" w:rsidRPr="007205DB">
        <w:rPr>
          <w:rFonts w:ascii="Verdana" w:eastAsia="Times New Roman" w:hAnsi="Verdana"/>
          <w:sz w:val="20"/>
          <w:szCs w:val="20"/>
          <w:lang w:val="en-US" w:eastAsia="ru-RU"/>
        </w:rPr>
        <w:t xml:space="preserve"> </w:t>
      </w:r>
      <w:r w:rsidR="00562473" w:rsidRPr="0025579A">
        <w:rPr>
          <w:rFonts w:ascii="Times New Roman" w:hAnsi="Times New Roman" w:cs="Times New Roman"/>
          <w:color w:val="000000"/>
          <w:sz w:val="24"/>
          <w:szCs w:val="24"/>
          <w:lang w:val="en-US"/>
        </w:rPr>
        <w:t>(</w:t>
      </w:r>
      <w:r w:rsidR="00A908AF" w:rsidRPr="00A908AF">
        <w:rPr>
          <w:rFonts w:ascii="Times New Roman" w:hAnsi="Times New Roman" w:cs="Times New Roman"/>
          <w:color w:val="000000"/>
          <w:sz w:val="24"/>
          <w:szCs w:val="24"/>
        </w:rPr>
        <w:t>Документ</w:t>
      </w:r>
      <w:r w:rsidR="00A908AF" w:rsidRPr="008F73C0">
        <w:rPr>
          <w:rFonts w:ascii="Times New Roman" w:hAnsi="Times New Roman" w:cs="Times New Roman"/>
          <w:color w:val="000000"/>
          <w:sz w:val="24"/>
          <w:szCs w:val="24"/>
          <w:lang w:val="en-US"/>
        </w:rPr>
        <w:t xml:space="preserve"> 1, </w:t>
      </w:r>
      <w:r w:rsidR="00A908AF" w:rsidRPr="00A908AF">
        <w:rPr>
          <w:rFonts w:ascii="Times New Roman" w:hAnsi="Times New Roman" w:cs="Times New Roman"/>
          <w:color w:val="000000"/>
          <w:sz w:val="24"/>
          <w:szCs w:val="24"/>
        </w:rPr>
        <w:t>эссе</w:t>
      </w:r>
      <w:r w:rsidR="00A908AF" w:rsidRPr="000B278E">
        <w:rPr>
          <w:color w:val="000000"/>
          <w:lang w:val="en-US"/>
        </w:rPr>
        <w:t xml:space="preserve"> </w:t>
      </w:r>
      <w:r w:rsidR="004A7FA1" w:rsidRPr="00777718">
        <w:rPr>
          <w:rFonts w:ascii="Times New Roman" w:hAnsi="Times New Roman" w:cs="Times New Roman"/>
          <w:color w:val="000000"/>
          <w:sz w:val="24"/>
          <w:szCs w:val="24"/>
          <w:lang w:val="en-US"/>
        </w:rPr>
        <w:t>22</w:t>
      </w:r>
      <w:r w:rsidR="00562473" w:rsidRPr="0025579A">
        <w:rPr>
          <w:rFonts w:ascii="Times New Roman" w:hAnsi="Times New Roman" w:cs="Times New Roman"/>
          <w:color w:val="000000"/>
          <w:sz w:val="24"/>
          <w:szCs w:val="24"/>
          <w:lang w:val="en-US"/>
        </w:rPr>
        <w:t>)</w:t>
      </w:r>
    </w:p>
    <w:p w:rsidR="00C75BB9" w:rsidRPr="00C75BB9" w:rsidRDefault="00851369" w:rsidP="00DC1845">
      <w:pPr>
        <w:spacing w:before="100" w:beforeAutospacing="1" w:after="100" w:afterAutospacing="1" w:line="360" w:lineRule="auto"/>
        <w:ind w:left="284"/>
        <w:jc w:val="both"/>
        <w:rPr>
          <w:rFonts w:ascii="Times New Roman" w:hAnsi="Times New Roman" w:cs="Times New Roman"/>
          <w:sz w:val="24"/>
          <w:szCs w:val="24"/>
          <w:shd w:val="clear" w:color="auto" w:fill="FFFFFF"/>
          <w:lang w:val="en-US"/>
        </w:rPr>
      </w:pPr>
      <w:r w:rsidRPr="00851369">
        <w:rPr>
          <w:rFonts w:ascii="Times New Roman" w:eastAsia="Times New Roman" w:hAnsi="Times New Roman" w:cs="Times New Roman"/>
          <w:sz w:val="24"/>
          <w:szCs w:val="24"/>
          <w:lang w:val="en-US" w:eastAsia="ru-RU"/>
        </w:rPr>
        <w:t>16</w:t>
      </w:r>
      <w:r w:rsidR="001F50C1">
        <w:rPr>
          <w:rFonts w:ascii="Times New Roman" w:eastAsia="Times New Roman" w:hAnsi="Times New Roman" w:cs="Times New Roman"/>
          <w:sz w:val="24"/>
          <w:szCs w:val="24"/>
          <w:lang w:val="en-US" w:eastAsia="ru-RU"/>
        </w:rPr>
        <w:t xml:space="preserve">. </w:t>
      </w:r>
      <w:r w:rsidR="00C75BB9" w:rsidRPr="00C75BB9">
        <w:rPr>
          <w:rFonts w:ascii="Times New Roman" w:eastAsia="Times New Roman" w:hAnsi="Times New Roman" w:cs="Times New Roman"/>
          <w:sz w:val="24"/>
          <w:szCs w:val="24"/>
          <w:lang w:val="en-US" w:eastAsia="ru-RU"/>
        </w:rPr>
        <w:t xml:space="preserve">It drops </w:t>
      </w:r>
      <w:r w:rsidR="00C75BB9" w:rsidRPr="00C75BB9">
        <w:rPr>
          <w:rFonts w:ascii="Times New Roman" w:eastAsia="Times New Roman" w:hAnsi="Times New Roman" w:cs="Times New Roman"/>
          <w:sz w:val="24"/>
          <w:szCs w:val="24"/>
          <w:u w:val="single"/>
          <w:lang w:val="en-US" w:eastAsia="ru-RU"/>
        </w:rPr>
        <w:t>rapidly</w:t>
      </w:r>
      <w:r w:rsidR="00C75BB9" w:rsidRPr="00C75BB9">
        <w:rPr>
          <w:rFonts w:ascii="Times New Roman" w:eastAsia="Times New Roman" w:hAnsi="Times New Roman" w:cs="Times New Roman"/>
          <w:sz w:val="24"/>
          <w:szCs w:val="24"/>
          <w:lang w:val="en-US" w:eastAsia="ru-RU"/>
        </w:rPr>
        <w:t xml:space="preserve"> to 32% up to the third decade of life, and then incre</w:t>
      </w:r>
      <w:r w:rsidR="00C75BB9">
        <w:rPr>
          <w:rFonts w:ascii="Times New Roman" w:eastAsia="Times New Roman" w:hAnsi="Times New Roman" w:cs="Times New Roman"/>
          <w:sz w:val="24"/>
          <w:szCs w:val="24"/>
          <w:lang w:val="en-US" w:eastAsia="ru-RU"/>
        </w:rPr>
        <w:t>a</w:t>
      </w:r>
      <w:r w:rsidR="00C75BB9" w:rsidRPr="00C75BB9">
        <w:rPr>
          <w:rFonts w:ascii="Times New Roman" w:eastAsia="Times New Roman" w:hAnsi="Times New Roman" w:cs="Times New Roman"/>
          <w:sz w:val="24"/>
          <w:szCs w:val="24"/>
          <w:lang w:val="en-US" w:eastAsia="ru-RU"/>
        </w:rPr>
        <w:t>ses in late adulthood up to about 44%.</w:t>
      </w:r>
      <w:r w:rsidR="00C75BB9">
        <w:rPr>
          <w:rFonts w:ascii="Times New Roman" w:eastAsia="Times New Roman" w:hAnsi="Times New Roman" w:cs="Times New Roman"/>
          <w:sz w:val="24"/>
          <w:szCs w:val="24"/>
          <w:lang w:val="en-US" w:eastAsia="ru-RU"/>
        </w:rPr>
        <w:t xml:space="preserve"> </w:t>
      </w:r>
      <w:r w:rsidR="00C75BB9" w:rsidRPr="0025579A">
        <w:rPr>
          <w:rFonts w:ascii="Times New Roman" w:hAnsi="Times New Roman" w:cs="Times New Roman"/>
          <w:color w:val="000000"/>
          <w:sz w:val="24"/>
          <w:szCs w:val="24"/>
          <w:lang w:val="en-US"/>
        </w:rPr>
        <w:t>(</w:t>
      </w:r>
      <w:r w:rsidR="00A908AF" w:rsidRPr="00A908AF">
        <w:rPr>
          <w:rFonts w:ascii="Times New Roman" w:hAnsi="Times New Roman" w:cs="Times New Roman"/>
          <w:color w:val="000000"/>
          <w:sz w:val="24"/>
          <w:szCs w:val="24"/>
        </w:rPr>
        <w:t>Документ</w:t>
      </w:r>
      <w:r w:rsidR="00A908AF" w:rsidRPr="00851369">
        <w:rPr>
          <w:rFonts w:ascii="Times New Roman" w:hAnsi="Times New Roman" w:cs="Times New Roman"/>
          <w:color w:val="000000"/>
          <w:sz w:val="24"/>
          <w:szCs w:val="24"/>
          <w:lang w:val="en-US"/>
        </w:rPr>
        <w:t xml:space="preserve"> 1, </w:t>
      </w:r>
      <w:r w:rsidR="00A908AF" w:rsidRPr="00A908AF">
        <w:rPr>
          <w:rFonts w:ascii="Times New Roman" w:hAnsi="Times New Roman" w:cs="Times New Roman"/>
          <w:color w:val="000000"/>
          <w:sz w:val="24"/>
          <w:szCs w:val="24"/>
        </w:rPr>
        <w:t>эссе</w:t>
      </w:r>
      <w:r w:rsidR="00A908AF" w:rsidRPr="000B278E">
        <w:rPr>
          <w:color w:val="000000"/>
          <w:lang w:val="en-US"/>
        </w:rPr>
        <w:t xml:space="preserve"> </w:t>
      </w:r>
      <w:r w:rsidR="00C75BB9" w:rsidRPr="001F50C1">
        <w:rPr>
          <w:rFonts w:ascii="Times New Roman" w:hAnsi="Times New Roman" w:cs="Times New Roman"/>
          <w:color w:val="000000"/>
          <w:sz w:val="24"/>
          <w:szCs w:val="24"/>
          <w:lang w:val="en-US"/>
        </w:rPr>
        <w:t>2</w:t>
      </w:r>
      <w:r w:rsidR="00C75BB9">
        <w:rPr>
          <w:rFonts w:ascii="Times New Roman" w:hAnsi="Times New Roman" w:cs="Times New Roman"/>
          <w:color w:val="000000"/>
          <w:sz w:val="24"/>
          <w:szCs w:val="24"/>
          <w:lang w:val="en-US"/>
        </w:rPr>
        <w:t>6</w:t>
      </w:r>
      <w:r w:rsidR="00C75BB9" w:rsidRPr="0025579A">
        <w:rPr>
          <w:rFonts w:ascii="Times New Roman" w:hAnsi="Times New Roman" w:cs="Times New Roman"/>
          <w:color w:val="000000"/>
          <w:sz w:val="24"/>
          <w:szCs w:val="24"/>
          <w:lang w:val="en-US"/>
        </w:rPr>
        <w:t>)</w:t>
      </w:r>
    </w:p>
    <w:p w:rsidR="005F017D" w:rsidRPr="00875FEA" w:rsidRDefault="005F017D" w:rsidP="003728A4">
      <w:pPr>
        <w:pStyle w:val="a4"/>
        <w:numPr>
          <w:ilvl w:val="0"/>
          <w:numId w:val="13"/>
        </w:numPr>
        <w:spacing w:before="100" w:beforeAutospacing="1" w:after="100" w:afterAutospacing="1" w:line="360" w:lineRule="auto"/>
        <w:ind w:hanging="436"/>
        <w:jc w:val="both"/>
        <w:rPr>
          <w:rFonts w:ascii="Times New Roman" w:hAnsi="Times New Roman" w:cs="Times New Roman"/>
          <w:sz w:val="28"/>
          <w:szCs w:val="28"/>
          <w:shd w:val="clear" w:color="auto" w:fill="FFFFFF"/>
          <w:lang w:val="en-US"/>
        </w:rPr>
      </w:pPr>
      <w:r w:rsidRPr="005F017D">
        <w:rPr>
          <w:rFonts w:ascii="Times New Roman" w:hAnsi="Times New Roman" w:cs="Times New Roman"/>
          <w:sz w:val="28"/>
          <w:szCs w:val="28"/>
          <w:shd w:val="clear" w:color="auto" w:fill="FFFFFF"/>
        </w:rPr>
        <w:t>медленное</w:t>
      </w:r>
      <w:r w:rsidRPr="00875FEA">
        <w:rPr>
          <w:rFonts w:ascii="Times New Roman" w:hAnsi="Times New Roman" w:cs="Times New Roman"/>
          <w:sz w:val="28"/>
          <w:szCs w:val="28"/>
          <w:shd w:val="clear" w:color="auto" w:fill="FFFFFF"/>
          <w:lang w:val="en-US"/>
        </w:rPr>
        <w:t xml:space="preserve"> </w:t>
      </w:r>
      <w:r w:rsidRPr="005F017D">
        <w:rPr>
          <w:rFonts w:ascii="Times New Roman" w:hAnsi="Times New Roman" w:cs="Times New Roman"/>
          <w:sz w:val="28"/>
          <w:szCs w:val="28"/>
          <w:shd w:val="clear" w:color="auto" w:fill="FFFFFF"/>
        </w:rPr>
        <w:t>и</w:t>
      </w:r>
      <w:r w:rsidRPr="00875FEA">
        <w:rPr>
          <w:rFonts w:ascii="Times New Roman" w:hAnsi="Times New Roman" w:cs="Times New Roman"/>
          <w:sz w:val="28"/>
          <w:szCs w:val="28"/>
          <w:shd w:val="clear" w:color="auto" w:fill="FFFFFF"/>
          <w:lang w:val="en-US"/>
        </w:rPr>
        <w:t xml:space="preserve"> </w:t>
      </w:r>
      <w:r w:rsidRPr="005F017D">
        <w:rPr>
          <w:rFonts w:ascii="Times New Roman" w:hAnsi="Times New Roman" w:cs="Times New Roman"/>
          <w:sz w:val="28"/>
          <w:szCs w:val="28"/>
          <w:shd w:val="clear" w:color="auto" w:fill="FFFFFF"/>
        </w:rPr>
        <w:t>стабильное</w:t>
      </w:r>
      <w:r w:rsidRPr="00875FEA">
        <w:rPr>
          <w:rFonts w:ascii="Times New Roman" w:hAnsi="Times New Roman" w:cs="Times New Roman"/>
          <w:sz w:val="28"/>
          <w:szCs w:val="28"/>
          <w:shd w:val="clear" w:color="auto" w:fill="FFFFFF"/>
          <w:lang w:val="en-US"/>
        </w:rPr>
        <w:t xml:space="preserve"> </w:t>
      </w:r>
      <w:r w:rsidRPr="005F017D">
        <w:rPr>
          <w:rFonts w:ascii="Times New Roman" w:hAnsi="Times New Roman" w:cs="Times New Roman"/>
          <w:sz w:val="28"/>
          <w:szCs w:val="28"/>
          <w:shd w:val="clear" w:color="auto" w:fill="FFFFFF"/>
        </w:rPr>
        <w:t>изменение</w:t>
      </w:r>
      <w:r w:rsidRPr="00875FEA">
        <w:rPr>
          <w:rFonts w:ascii="Times New Roman" w:hAnsi="Times New Roman" w:cs="Times New Roman"/>
          <w:sz w:val="28"/>
          <w:szCs w:val="28"/>
          <w:shd w:val="clear" w:color="auto" w:fill="FFFFFF"/>
          <w:lang w:val="en-US"/>
        </w:rPr>
        <w:t>:</w:t>
      </w:r>
    </w:p>
    <w:p w:rsidR="005F017D" w:rsidRPr="00272AAF" w:rsidRDefault="00851369" w:rsidP="00954859">
      <w:pPr>
        <w:spacing w:before="100" w:beforeAutospacing="1" w:after="100" w:afterAutospacing="1" w:line="360" w:lineRule="auto"/>
        <w:ind w:left="284"/>
        <w:jc w:val="both"/>
        <w:rPr>
          <w:rFonts w:ascii="Times New Roman" w:hAnsi="Times New Roman" w:cs="Times New Roman"/>
          <w:color w:val="000000"/>
          <w:sz w:val="24"/>
          <w:szCs w:val="24"/>
          <w:lang w:val="en-US"/>
        </w:rPr>
      </w:pPr>
      <w:r w:rsidRPr="00851369">
        <w:rPr>
          <w:rFonts w:ascii="Times New Roman" w:hAnsi="Times New Roman" w:cs="Times New Roman"/>
          <w:color w:val="000000"/>
          <w:sz w:val="24"/>
          <w:szCs w:val="24"/>
          <w:lang w:val="en-US"/>
        </w:rPr>
        <w:t>17</w:t>
      </w:r>
      <w:r w:rsidR="00875FEA" w:rsidRPr="00875FEA">
        <w:rPr>
          <w:rFonts w:ascii="Times New Roman" w:hAnsi="Times New Roman" w:cs="Times New Roman"/>
          <w:color w:val="000000"/>
          <w:sz w:val="24"/>
          <w:szCs w:val="24"/>
          <w:lang w:val="en-US"/>
        </w:rPr>
        <w:t>.</w:t>
      </w:r>
      <w:r w:rsidR="00875FEA" w:rsidRPr="00B32375">
        <w:rPr>
          <w:rFonts w:ascii="Times New Roman" w:hAnsi="Times New Roman" w:cs="Times New Roman"/>
          <w:color w:val="000000"/>
          <w:sz w:val="24"/>
          <w:szCs w:val="24"/>
          <w:lang w:val="en-US"/>
        </w:rPr>
        <w:t xml:space="preserve"> </w:t>
      </w:r>
      <w:r w:rsidR="00B32375" w:rsidRPr="00B32375">
        <w:rPr>
          <w:rFonts w:ascii="Times New Roman" w:eastAsia="Times New Roman" w:hAnsi="Times New Roman" w:cs="Times New Roman"/>
          <w:sz w:val="24"/>
          <w:szCs w:val="24"/>
          <w:lang w:val="en-US" w:eastAsia="ru-RU"/>
        </w:rPr>
        <w:t xml:space="preserve">On the other hand, the use of cars increased </w:t>
      </w:r>
      <w:r w:rsidR="00B32375" w:rsidRPr="00B32375">
        <w:rPr>
          <w:rFonts w:ascii="Times New Roman" w:eastAsia="Times New Roman" w:hAnsi="Times New Roman" w:cs="Times New Roman"/>
          <w:sz w:val="24"/>
          <w:szCs w:val="24"/>
          <w:u w:val="single"/>
          <w:lang w:val="en-US" w:eastAsia="ru-RU"/>
        </w:rPr>
        <w:t>steadily</w:t>
      </w:r>
      <w:r w:rsidR="00B32375" w:rsidRPr="00B32375">
        <w:rPr>
          <w:rFonts w:ascii="Times New Roman" w:eastAsia="Times New Roman" w:hAnsi="Times New Roman" w:cs="Times New Roman"/>
          <w:sz w:val="24"/>
          <w:szCs w:val="24"/>
          <w:lang w:val="en-US" w:eastAsia="ru-RU"/>
        </w:rPr>
        <w:t xml:space="preserve"> from just over 5% in 1960 to 23% in 1980 </w:t>
      </w:r>
      <w:r w:rsidR="005F017D">
        <w:rPr>
          <w:rFonts w:ascii="Times New Roman" w:hAnsi="Times New Roman" w:cs="Times New Roman"/>
          <w:color w:val="000000"/>
          <w:sz w:val="24"/>
          <w:szCs w:val="24"/>
          <w:lang w:val="en-US"/>
        </w:rPr>
        <w:t>&lt;…&gt;</w:t>
      </w:r>
      <w:r w:rsidR="005F017D" w:rsidRPr="005F017D">
        <w:rPr>
          <w:rFonts w:ascii="Times New Roman" w:hAnsi="Times New Roman" w:cs="Times New Roman"/>
          <w:color w:val="000000"/>
          <w:sz w:val="24"/>
          <w:szCs w:val="24"/>
          <w:lang w:val="en-US"/>
        </w:rPr>
        <w:t xml:space="preserve"> </w:t>
      </w:r>
      <w:r w:rsidR="005F017D" w:rsidRPr="00272AAF">
        <w:rPr>
          <w:rFonts w:ascii="Times New Roman" w:hAnsi="Times New Roman" w:cs="Times New Roman"/>
          <w:color w:val="000000"/>
          <w:sz w:val="24"/>
          <w:szCs w:val="24"/>
          <w:lang w:val="en-US"/>
        </w:rPr>
        <w:t>(</w:t>
      </w:r>
      <w:r w:rsidR="00A908AF" w:rsidRPr="00A908AF">
        <w:rPr>
          <w:rFonts w:ascii="Times New Roman" w:hAnsi="Times New Roman" w:cs="Times New Roman"/>
          <w:color w:val="000000"/>
          <w:sz w:val="24"/>
          <w:szCs w:val="24"/>
        </w:rPr>
        <w:t>Документ</w:t>
      </w:r>
      <w:r w:rsidR="00A908AF" w:rsidRPr="00851369">
        <w:rPr>
          <w:rFonts w:ascii="Times New Roman" w:hAnsi="Times New Roman" w:cs="Times New Roman"/>
          <w:color w:val="000000"/>
          <w:sz w:val="24"/>
          <w:szCs w:val="24"/>
          <w:lang w:val="en-US"/>
        </w:rPr>
        <w:t xml:space="preserve"> 1, </w:t>
      </w:r>
      <w:r w:rsidR="00A908AF" w:rsidRPr="00A908AF">
        <w:rPr>
          <w:rFonts w:ascii="Times New Roman" w:hAnsi="Times New Roman" w:cs="Times New Roman"/>
          <w:color w:val="000000"/>
          <w:sz w:val="24"/>
          <w:szCs w:val="24"/>
        </w:rPr>
        <w:t>эссе</w:t>
      </w:r>
      <w:r w:rsidR="00A908AF" w:rsidRPr="000B278E">
        <w:rPr>
          <w:color w:val="000000"/>
          <w:lang w:val="en-US"/>
        </w:rPr>
        <w:t xml:space="preserve"> </w:t>
      </w:r>
      <w:r w:rsidR="00B32375" w:rsidRPr="00C75BB9">
        <w:rPr>
          <w:rFonts w:ascii="Times New Roman" w:hAnsi="Times New Roman" w:cs="Times New Roman"/>
          <w:color w:val="000000"/>
          <w:sz w:val="24"/>
          <w:szCs w:val="24"/>
          <w:lang w:val="en-US"/>
        </w:rPr>
        <w:t>16</w:t>
      </w:r>
      <w:r w:rsidR="005F017D" w:rsidRPr="00272AAF">
        <w:rPr>
          <w:rFonts w:ascii="Times New Roman" w:hAnsi="Times New Roman" w:cs="Times New Roman"/>
          <w:color w:val="000000"/>
          <w:sz w:val="24"/>
          <w:szCs w:val="24"/>
          <w:lang w:val="en-US"/>
        </w:rPr>
        <w:t>)</w:t>
      </w:r>
    </w:p>
    <w:p w:rsidR="0025579A" w:rsidRPr="00777718" w:rsidRDefault="00851369" w:rsidP="00954859">
      <w:pPr>
        <w:spacing w:before="100" w:beforeAutospacing="1" w:after="100" w:afterAutospacing="1" w:line="360" w:lineRule="auto"/>
        <w:ind w:left="284"/>
        <w:jc w:val="both"/>
        <w:rPr>
          <w:rFonts w:ascii="Times New Roman" w:hAnsi="Times New Roman" w:cs="Times New Roman"/>
          <w:color w:val="000000"/>
          <w:sz w:val="24"/>
          <w:szCs w:val="24"/>
        </w:rPr>
      </w:pPr>
      <w:r w:rsidRPr="00851369">
        <w:rPr>
          <w:rFonts w:ascii="Times New Roman" w:hAnsi="Times New Roman" w:cs="Times New Roman"/>
          <w:color w:val="000000"/>
          <w:sz w:val="24"/>
          <w:szCs w:val="24"/>
          <w:lang w:val="en-US"/>
        </w:rPr>
        <w:lastRenderedPageBreak/>
        <w:t>18</w:t>
      </w:r>
      <w:r w:rsidR="00875FEA" w:rsidRPr="00875FEA">
        <w:rPr>
          <w:rFonts w:ascii="Times New Roman" w:hAnsi="Times New Roman" w:cs="Times New Roman"/>
          <w:color w:val="000000"/>
          <w:sz w:val="24"/>
          <w:szCs w:val="24"/>
          <w:lang w:val="en-US"/>
        </w:rPr>
        <w:t xml:space="preserve">. </w:t>
      </w:r>
      <w:r w:rsidR="0025579A" w:rsidRPr="00875FEA">
        <w:rPr>
          <w:rFonts w:ascii="Times New Roman" w:hAnsi="Times New Roman" w:cs="Times New Roman"/>
          <w:color w:val="000000"/>
          <w:sz w:val="24"/>
          <w:szCs w:val="24"/>
          <w:lang w:val="en-US"/>
        </w:rPr>
        <w:t xml:space="preserve">&lt;…&gt; </w:t>
      </w:r>
      <w:r w:rsidR="001E560A" w:rsidRPr="001E560A">
        <w:rPr>
          <w:rFonts w:ascii="Times New Roman" w:eastAsia="Times New Roman" w:hAnsi="Times New Roman" w:cs="Times New Roman"/>
          <w:sz w:val="24"/>
          <w:szCs w:val="24"/>
          <w:lang w:val="en-US" w:eastAsia="ru-RU"/>
        </w:rPr>
        <w:t xml:space="preserve">This number decreased </w:t>
      </w:r>
      <w:r w:rsidR="001E560A" w:rsidRPr="001E560A">
        <w:rPr>
          <w:rFonts w:ascii="Times New Roman" w:eastAsia="Times New Roman" w:hAnsi="Times New Roman" w:cs="Times New Roman"/>
          <w:sz w:val="24"/>
          <w:szCs w:val="24"/>
          <w:u w:val="single"/>
          <w:lang w:val="en-US" w:eastAsia="ru-RU"/>
        </w:rPr>
        <w:t>gradually</w:t>
      </w:r>
      <w:r w:rsidR="001E560A" w:rsidRPr="001E560A">
        <w:rPr>
          <w:rFonts w:ascii="Times New Roman" w:eastAsia="Times New Roman" w:hAnsi="Times New Roman" w:cs="Times New Roman"/>
          <w:sz w:val="24"/>
          <w:szCs w:val="24"/>
          <w:lang w:val="en-US" w:eastAsia="ru-RU"/>
        </w:rPr>
        <w:t xml:space="preserve"> to 500 by 1974 and continued to decrease but more steeply to 250 in 2000.</w:t>
      </w:r>
      <w:r w:rsidR="001E560A" w:rsidRPr="001E560A">
        <w:rPr>
          <w:rFonts w:ascii="Times New Roman" w:hAnsi="Times New Roman" w:cs="Times New Roman"/>
          <w:color w:val="000000"/>
          <w:sz w:val="24"/>
          <w:szCs w:val="24"/>
          <w:lang w:val="en-US"/>
        </w:rPr>
        <w:t xml:space="preserve"> </w:t>
      </w:r>
      <w:r w:rsidR="0025579A" w:rsidRPr="00777718">
        <w:rPr>
          <w:rFonts w:ascii="Times New Roman" w:hAnsi="Times New Roman" w:cs="Times New Roman"/>
          <w:color w:val="000000"/>
          <w:sz w:val="24"/>
          <w:szCs w:val="24"/>
        </w:rPr>
        <w:t>(</w:t>
      </w:r>
      <w:r w:rsidR="00A908AF" w:rsidRPr="00A908AF">
        <w:rPr>
          <w:rFonts w:ascii="Times New Roman" w:hAnsi="Times New Roman" w:cs="Times New Roman"/>
          <w:color w:val="000000"/>
          <w:sz w:val="24"/>
          <w:szCs w:val="24"/>
        </w:rPr>
        <w:t>Документ 1, эссе</w:t>
      </w:r>
      <w:r w:rsidR="00A908AF" w:rsidRPr="008F73C0">
        <w:rPr>
          <w:color w:val="000000"/>
        </w:rPr>
        <w:t xml:space="preserve"> </w:t>
      </w:r>
      <w:r w:rsidR="001E560A" w:rsidRPr="00777718">
        <w:rPr>
          <w:rFonts w:ascii="Times New Roman" w:hAnsi="Times New Roman" w:cs="Times New Roman"/>
          <w:color w:val="000000"/>
          <w:sz w:val="24"/>
          <w:szCs w:val="24"/>
        </w:rPr>
        <w:t>11</w:t>
      </w:r>
      <w:r w:rsidR="0025579A" w:rsidRPr="00777718">
        <w:rPr>
          <w:rFonts w:ascii="Times New Roman" w:hAnsi="Times New Roman" w:cs="Times New Roman"/>
          <w:color w:val="000000"/>
          <w:sz w:val="24"/>
          <w:szCs w:val="24"/>
        </w:rPr>
        <w:t>)</w:t>
      </w:r>
    </w:p>
    <w:p w:rsidR="00E63BEC" w:rsidRPr="00060A72" w:rsidRDefault="00E63BEC" w:rsidP="00DC1845">
      <w:pPr>
        <w:spacing w:before="100" w:beforeAutospacing="1" w:after="100" w:afterAutospacing="1" w:line="360" w:lineRule="auto"/>
        <w:jc w:val="both"/>
        <w:rPr>
          <w:rFonts w:ascii="Times New Roman" w:hAnsi="Times New Roman" w:cs="Times New Roman"/>
          <w:color w:val="000000"/>
          <w:sz w:val="28"/>
          <w:szCs w:val="28"/>
        </w:rPr>
      </w:pPr>
      <w:r w:rsidRPr="00777718">
        <w:rPr>
          <w:rFonts w:ascii="Times New Roman" w:hAnsi="Times New Roman" w:cs="Times New Roman"/>
          <w:color w:val="000000"/>
          <w:sz w:val="28"/>
          <w:szCs w:val="28"/>
        </w:rPr>
        <w:t xml:space="preserve">    </w:t>
      </w:r>
      <w:r w:rsidR="00411CCF">
        <w:rPr>
          <w:rFonts w:ascii="Times New Roman" w:hAnsi="Times New Roman" w:cs="Times New Roman"/>
          <w:color w:val="000000"/>
          <w:sz w:val="28"/>
          <w:szCs w:val="28"/>
        </w:rPr>
        <w:t>При сопоставлении показателей и величин используются прилагательные в сравнительной или превосходной степени:</w:t>
      </w:r>
    </w:p>
    <w:p w:rsidR="009B003E" w:rsidRPr="00B32375" w:rsidRDefault="00851369" w:rsidP="001F50C1">
      <w:pPr>
        <w:spacing w:before="100" w:beforeAutospacing="1" w:after="100" w:afterAutospacing="1" w:line="360" w:lineRule="auto"/>
        <w:ind w:left="284"/>
        <w:jc w:val="both"/>
        <w:rPr>
          <w:rFonts w:ascii="Times New Roman" w:hAnsi="Times New Roman" w:cs="Times New Roman"/>
          <w:sz w:val="24"/>
          <w:szCs w:val="24"/>
          <w:shd w:val="clear" w:color="auto" w:fill="FFFFFF"/>
          <w:lang w:val="en-US"/>
        </w:rPr>
      </w:pPr>
      <w:r w:rsidRPr="00851369">
        <w:rPr>
          <w:rFonts w:ascii="Times New Roman" w:hAnsi="Times New Roman" w:cs="Times New Roman"/>
          <w:sz w:val="24"/>
          <w:szCs w:val="24"/>
          <w:shd w:val="clear" w:color="auto" w:fill="FFFFFF"/>
          <w:lang w:val="en-US"/>
        </w:rPr>
        <w:t>19</w:t>
      </w:r>
      <w:r w:rsidR="00875FEA" w:rsidRPr="00875FEA">
        <w:rPr>
          <w:rFonts w:ascii="Times New Roman" w:hAnsi="Times New Roman" w:cs="Times New Roman"/>
          <w:sz w:val="24"/>
          <w:szCs w:val="24"/>
          <w:shd w:val="clear" w:color="auto" w:fill="FFFFFF"/>
          <w:lang w:val="en-US"/>
        </w:rPr>
        <w:t xml:space="preserve">. </w:t>
      </w:r>
      <w:r w:rsidR="009B003E" w:rsidRPr="009B003E">
        <w:rPr>
          <w:rFonts w:ascii="Times New Roman" w:hAnsi="Times New Roman" w:cs="Times New Roman"/>
          <w:sz w:val="24"/>
          <w:szCs w:val="24"/>
          <w:lang w:val="en-US"/>
        </w:rPr>
        <w:t xml:space="preserve">Interest also drops off after the age of 35 with an </w:t>
      </w:r>
      <w:r w:rsidR="009B003E" w:rsidRPr="009B003E">
        <w:rPr>
          <w:rFonts w:ascii="Times New Roman" w:hAnsi="Times New Roman" w:cs="Times New Roman"/>
          <w:sz w:val="24"/>
          <w:szCs w:val="24"/>
          <w:u w:val="single"/>
          <w:lang w:val="en-US"/>
        </w:rPr>
        <w:t>even sharper</w:t>
      </w:r>
      <w:r w:rsidR="009B003E" w:rsidRPr="009B003E">
        <w:rPr>
          <w:rFonts w:ascii="Times New Roman" w:hAnsi="Times New Roman" w:cs="Times New Roman"/>
          <w:sz w:val="24"/>
          <w:szCs w:val="24"/>
          <w:lang w:val="en-US"/>
        </w:rPr>
        <w:t xml:space="preserve"> fall from age 45 onwards, a pattern which is the opposite to the classical music graph. (</w:t>
      </w:r>
      <w:r w:rsidR="00A908AF" w:rsidRPr="00A908AF">
        <w:rPr>
          <w:rFonts w:ascii="Times New Roman" w:hAnsi="Times New Roman" w:cs="Times New Roman"/>
          <w:color w:val="000000"/>
          <w:sz w:val="24"/>
          <w:szCs w:val="24"/>
        </w:rPr>
        <w:t>Документ</w:t>
      </w:r>
      <w:r w:rsidR="00A908AF" w:rsidRPr="008F73C0">
        <w:rPr>
          <w:rFonts w:ascii="Times New Roman" w:hAnsi="Times New Roman" w:cs="Times New Roman"/>
          <w:color w:val="000000"/>
          <w:sz w:val="24"/>
          <w:szCs w:val="24"/>
          <w:lang w:val="en-US"/>
        </w:rPr>
        <w:t xml:space="preserve"> 1, </w:t>
      </w:r>
      <w:r w:rsidR="00A908AF" w:rsidRPr="00A908AF">
        <w:rPr>
          <w:rFonts w:ascii="Times New Roman" w:hAnsi="Times New Roman" w:cs="Times New Roman"/>
          <w:color w:val="000000"/>
          <w:sz w:val="24"/>
          <w:szCs w:val="24"/>
        </w:rPr>
        <w:t>эссе</w:t>
      </w:r>
      <w:r w:rsidR="00A908AF" w:rsidRPr="000B278E">
        <w:rPr>
          <w:color w:val="000000"/>
          <w:lang w:val="en-US"/>
        </w:rPr>
        <w:t xml:space="preserve"> </w:t>
      </w:r>
      <w:r w:rsidR="009B003E" w:rsidRPr="00B32375">
        <w:rPr>
          <w:rFonts w:ascii="Times New Roman" w:hAnsi="Times New Roman" w:cs="Times New Roman"/>
          <w:sz w:val="24"/>
          <w:szCs w:val="24"/>
          <w:lang w:val="en-US"/>
        </w:rPr>
        <w:t>3)</w:t>
      </w:r>
    </w:p>
    <w:p w:rsidR="00796251" w:rsidRPr="00B5707A" w:rsidRDefault="00645C0B" w:rsidP="001F50C1">
      <w:pPr>
        <w:spacing w:before="100" w:beforeAutospacing="1" w:after="100" w:afterAutospacing="1" w:line="360" w:lineRule="auto"/>
        <w:ind w:left="284"/>
        <w:jc w:val="both"/>
        <w:rPr>
          <w:rFonts w:ascii="Times New Roman" w:hAnsi="Times New Roman" w:cs="Times New Roman"/>
          <w:color w:val="000000"/>
          <w:sz w:val="24"/>
          <w:szCs w:val="24"/>
        </w:rPr>
      </w:pPr>
      <w:r>
        <w:rPr>
          <w:rFonts w:ascii="Times New Roman" w:hAnsi="Times New Roman" w:cs="Times New Roman"/>
          <w:sz w:val="24"/>
          <w:szCs w:val="24"/>
          <w:shd w:val="clear" w:color="auto" w:fill="FFFFFF"/>
          <w:lang w:val="en-US"/>
        </w:rPr>
        <w:t>2</w:t>
      </w:r>
      <w:r w:rsidR="00851369" w:rsidRPr="00851369">
        <w:rPr>
          <w:rFonts w:ascii="Times New Roman" w:hAnsi="Times New Roman" w:cs="Times New Roman"/>
          <w:sz w:val="24"/>
          <w:szCs w:val="24"/>
          <w:shd w:val="clear" w:color="auto" w:fill="FFFFFF"/>
          <w:lang w:val="en-US"/>
        </w:rPr>
        <w:t>0</w:t>
      </w:r>
      <w:r w:rsidR="009B003E" w:rsidRPr="009B003E">
        <w:rPr>
          <w:rFonts w:ascii="Times New Roman" w:hAnsi="Times New Roman" w:cs="Times New Roman"/>
          <w:sz w:val="24"/>
          <w:szCs w:val="24"/>
          <w:shd w:val="clear" w:color="auto" w:fill="FFFFFF"/>
          <w:lang w:val="en-US"/>
        </w:rPr>
        <w:t xml:space="preserve">. </w:t>
      </w:r>
      <w:r w:rsidR="00B32375" w:rsidRPr="00B32375">
        <w:rPr>
          <w:rFonts w:ascii="Times New Roman" w:eastAsia="Times New Roman" w:hAnsi="Times New Roman" w:cs="Times New Roman"/>
          <w:sz w:val="24"/>
          <w:szCs w:val="24"/>
          <w:lang w:val="en-US" w:eastAsia="ru-RU"/>
        </w:rPr>
        <w:t xml:space="preserve">The UAE has by far </w:t>
      </w:r>
      <w:r w:rsidR="00B32375" w:rsidRPr="00B32375">
        <w:rPr>
          <w:rFonts w:ascii="Times New Roman" w:eastAsia="Times New Roman" w:hAnsi="Times New Roman" w:cs="Times New Roman"/>
          <w:sz w:val="24"/>
          <w:szCs w:val="24"/>
          <w:u w:val="single"/>
          <w:lang w:val="en-US" w:eastAsia="ru-RU"/>
        </w:rPr>
        <w:t>the highest</w:t>
      </w:r>
      <w:r w:rsidR="00B32375" w:rsidRPr="00B32375">
        <w:rPr>
          <w:rFonts w:ascii="Times New Roman" w:eastAsia="Times New Roman" w:hAnsi="Times New Roman" w:cs="Times New Roman"/>
          <w:sz w:val="24"/>
          <w:szCs w:val="24"/>
          <w:lang w:val="en-US" w:eastAsia="ru-RU"/>
        </w:rPr>
        <w:t xml:space="preserve"> proportion of users, with more than one-third of its population using the Internet.</w:t>
      </w:r>
      <w:r w:rsidR="00B32375" w:rsidRPr="00B32375">
        <w:rPr>
          <w:rFonts w:ascii="Verdana" w:eastAsia="Times New Roman" w:hAnsi="Verdana"/>
          <w:sz w:val="20"/>
          <w:szCs w:val="20"/>
          <w:lang w:val="en-US" w:eastAsia="ru-RU"/>
        </w:rPr>
        <w:t xml:space="preserve"> </w:t>
      </w:r>
      <w:r w:rsidR="00796251" w:rsidRPr="00B5707A">
        <w:rPr>
          <w:rFonts w:ascii="Times New Roman" w:hAnsi="Times New Roman" w:cs="Times New Roman"/>
          <w:color w:val="000000"/>
          <w:sz w:val="24"/>
          <w:szCs w:val="24"/>
        </w:rPr>
        <w:t>(</w:t>
      </w:r>
      <w:r w:rsidR="00A908AF" w:rsidRPr="00A908AF">
        <w:rPr>
          <w:rFonts w:ascii="Times New Roman" w:hAnsi="Times New Roman" w:cs="Times New Roman"/>
          <w:color w:val="000000"/>
          <w:sz w:val="24"/>
          <w:szCs w:val="24"/>
        </w:rPr>
        <w:t>Документ 1, эссе</w:t>
      </w:r>
      <w:r w:rsidR="00A908AF" w:rsidRPr="003116AA">
        <w:rPr>
          <w:color w:val="000000"/>
        </w:rPr>
        <w:t xml:space="preserve"> </w:t>
      </w:r>
      <w:r w:rsidR="00B32375" w:rsidRPr="00B5707A">
        <w:rPr>
          <w:rFonts w:ascii="Times New Roman" w:hAnsi="Times New Roman" w:cs="Times New Roman"/>
          <w:color w:val="000000"/>
          <w:sz w:val="24"/>
          <w:szCs w:val="24"/>
        </w:rPr>
        <w:t>15</w:t>
      </w:r>
      <w:r w:rsidR="00796251" w:rsidRPr="00B5707A">
        <w:rPr>
          <w:rFonts w:ascii="Times New Roman" w:hAnsi="Times New Roman" w:cs="Times New Roman"/>
          <w:color w:val="000000"/>
          <w:sz w:val="24"/>
          <w:szCs w:val="24"/>
        </w:rPr>
        <w:t>)</w:t>
      </w:r>
    </w:p>
    <w:p w:rsidR="00AF766F" w:rsidRDefault="00AF766F" w:rsidP="00AF766F">
      <w:pPr>
        <w:spacing w:before="100" w:beforeAutospacing="1" w:after="100" w:afterAutospacing="1" w:line="360" w:lineRule="auto"/>
        <w:jc w:val="both"/>
        <w:rPr>
          <w:rFonts w:ascii="Times New Roman" w:hAnsi="Times New Roman" w:cs="Times New Roman"/>
          <w:color w:val="000000"/>
          <w:sz w:val="28"/>
          <w:szCs w:val="28"/>
        </w:rPr>
      </w:pPr>
      <w:r w:rsidRPr="00B74CD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Вследствие специфики описания графической информации, в </w:t>
      </w:r>
      <w:r>
        <w:rPr>
          <w:rFonts w:ascii="Times New Roman" w:hAnsi="Times New Roman" w:cs="Times New Roman"/>
          <w:i/>
          <w:sz w:val="28"/>
          <w:szCs w:val="28"/>
          <w:shd w:val="clear" w:color="auto" w:fill="FFFFFF"/>
        </w:rPr>
        <w:t>сочинениях</w:t>
      </w:r>
      <w:r w:rsidRPr="00AF766F">
        <w:rPr>
          <w:rFonts w:ascii="Times New Roman" w:hAnsi="Times New Roman" w:cs="Times New Roman"/>
          <w:i/>
          <w:sz w:val="28"/>
          <w:szCs w:val="28"/>
          <w:shd w:val="clear" w:color="auto" w:fill="FFFFFF"/>
        </w:rPr>
        <w:t>, описывающих линейные графики,</w:t>
      </w:r>
      <w:r>
        <w:rPr>
          <w:rFonts w:ascii="Times New Roman" w:hAnsi="Times New Roman" w:cs="Times New Roman"/>
          <w:sz w:val="28"/>
          <w:szCs w:val="28"/>
          <w:shd w:val="clear" w:color="auto" w:fill="FFFFFF"/>
        </w:rPr>
        <w:t xml:space="preserve"> используются преимущественно глаголы действия, или динамические глаголы, </w:t>
      </w:r>
      <w:r>
        <w:rPr>
          <w:rFonts w:ascii="Times New Roman" w:hAnsi="Times New Roman" w:cs="Times New Roman"/>
          <w:color w:val="000000"/>
          <w:sz w:val="28"/>
          <w:szCs w:val="28"/>
        </w:rPr>
        <w:t>показывающие направление движения:</w:t>
      </w:r>
    </w:p>
    <w:p w:rsidR="00AF766F" w:rsidRPr="00202B09" w:rsidRDefault="00851369" w:rsidP="00AF766F">
      <w:pPr>
        <w:spacing w:after="100" w:afterAutospacing="1" w:line="360" w:lineRule="auto"/>
        <w:ind w:left="284"/>
        <w:jc w:val="both"/>
        <w:rPr>
          <w:rFonts w:ascii="Times New Roman" w:hAnsi="Times New Roman" w:cs="Times New Roman"/>
          <w:sz w:val="24"/>
          <w:szCs w:val="24"/>
          <w:lang w:val="en-US"/>
        </w:rPr>
      </w:pPr>
      <w:r w:rsidRPr="00851369">
        <w:rPr>
          <w:rFonts w:ascii="Times New Roman" w:hAnsi="Times New Roman" w:cs="Times New Roman"/>
          <w:sz w:val="24"/>
          <w:szCs w:val="24"/>
          <w:lang w:val="en-US"/>
        </w:rPr>
        <w:t>21</w:t>
      </w:r>
      <w:r w:rsidR="00AF766F" w:rsidRPr="008B6B82">
        <w:rPr>
          <w:rFonts w:ascii="Times New Roman" w:hAnsi="Times New Roman" w:cs="Times New Roman"/>
          <w:sz w:val="24"/>
          <w:szCs w:val="24"/>
          <w:lang w:val="en-US"/>
        </w:rPr>
        <w:t xml:space="preserve">. </w:t>
      </w:r>
      <w:r w:rsidR="00AF766F" w:rsidRPr="00BE0911">
        <w:rPr>
          <w:rFonts w:ascii="Times New Roman" w:hAnsi="Times New Roman" w:cs="Times New Roman"/>
          <w:sz w:val="24"/>
          <w:szCs w:val="24"/>
          <w:lang w:val="en-US"/>
        </w:rPr>
        <w:t xml:space="preserve">They </w:t>
      </w:r>
      <w:r w:rsidR="00AF766F" w:rsidRPr="00BE0911">
        <w:rPr>
          <w:rFonts w:ascii="Times New Roman" w:hAnsi="Times New Roman" w:cs="Times New Roman"/>
          <w:sz w:val="24"/>
          <w:szCs w:val="24"/>
          <w:u w:val="single"/>
          <w:lang w:val="en-US"/>
        </w:rPr>
        <w:t>dipped</w:t>
      </w:r>
      <w:r w:rsidR="00AF766F" w:rsidRPr="00BE0911">
        <w:rPr>
          <w:rFonts w:ascii="Times New Roman" w:hAnsi="Times New Roman" w:cs="Times New Roman"/>
          <w:sz w:val="24"/>
          <w:szCs w:val="24"/>
          <w:lang w:val="en-US"/>
        </w:rPr>
        <w:t xml:space="preserve"> a little in mid-1997 and then </w:t>
      </w:r>
      <w:r w:rsidR="00AF766F" w:rsidRPr="00BE0911">
        <w:rPr>
          <w:rFonts w:ascii="Times New Roman" w:hAnsi="Times New Roman" w:cs="Times New Roman"/>
          <w:sz w:val="24"/>
          <w:szCs w:val="24"/>
          <w:u w:val="single"/>
          <w:lang w:val="en-US"/>
        </w:rPr>
        <w:t>peaked</w:t>
      </w:r>
      <w:r w:rsidR="00AF766F" w:rsidRPr="00BE0911">
        <w:rPr>
          <w:rFonts w:ascii="Times New Roman" w:hAnsi="Times New Roman" w:cs="Times New Roman"/>
          <w:sz w:val="24"/>
          <w:szCs w:val="24"/>
          <w:lang w:val="en-US"/>
        </w:rPr>
        <w:t xml:space="preserve"> at $80 per share in mid-98.</w:t>
      </w:r>
      <w:r w:rsidR="00AF766F">
        <w:rPr>
          <w:rFonts w:ascii="Times New Roman" w:hAnsi="Times New Roman" w:cs="Times New Roman"/>
          <w:sz w:val="24"/>
          <w:szCs w:val="24"/>
          <w:lang w:val="en-US"/>
        </w:rPr>
        <w:t xml:space="preserve"> </w:t>
      </w:r>
      <w:r w:rsidR="00AF766F" w:rsidRPr="008A1084">
        <w:rPr>
          <w:rFonts w:ascii="Times New Roman" w:hAnsi="Times New Roman" w:cs="Times New Roman"/>
          <w:sz w:val="24"/>
          <w:szCs w:val="24"/>
          <w:lang w:val="en-US"/>
        </w:rPr>
        <w:t>(</w:t>
      </w:r>
      <w:r w:rsidR="00AF766F" w:rsidRPr="00A908AF">
        <w:rPr>
          <w:rFonts w:ascii="Times New Roman" w:hAnsi="Times New Roman" w:cs="Times New Roman"/>
          <w:color w:val="000000"/>
          <w:sz w:val="24"/>
          <w:szCs w:val="24"/>
        </w:rPr>
        <w:t>Документ</w:t>
      </w:r>
      <w:r w:rsidR="00AF766F" w:rsidRPr="008F73C0">
        <w:rPr>
          <w:rFonts w:ascii="Times New Roman" w:hAnsi="Times New Roman" w:cs="Times New Roman"/>
          <w:color w:val="000000"/>
          <w:sz w:val="24"/>
          <w:szCs w:val="24"/>
          <w:lang w:val="en-US"/>
        </w:rPr>
        <w:t xml:space="preserve"> 1, </w:t>
      </w:r>
      <w:r w:rsidR="00AF766F" w:rsidRPr="00A908AF">
        <w:rPr>
          <w:rFonts w:ascii="Times New Roman" w:hAnsi="Times New Roman" w:cs="Times New Roman"/>
          <w:color w:val="000000"/>
          <w:sz w:val="24"/>
          <w:szCs w:val="24"/>
        </w:rPr>
        <w:t>эссе</w:t>
      </w:r>
      <w:r w:rsidR="00AF766F" w:rsidRPr="000B278E">
        <w:rPr>
          <w:color w:val="000000"/>
          <w:lang w:val="en-US"/>
        </w:rPr>
        <w:t xml:space="preserve"> </w:t>
      </w:r>
      <w:r w:rsidR="00AF766F" w:rsidRPr="00202B09">
        <w:rPr>
          <w:rFonts w:ascii="Times New Roman" w:hAnsi="Times New Roman" w:cs="Times New Roman"/>
          <w:sz w:val="24"/>
          <w:szCs w:val="24"/>
          <w:lang w:val="en-US"/>
        </w:rPr>
        <w:t>1)</w:t>
      </w:r>
    </w:p>
    <w:p w:rsidR="00AF766F" w:rsidRPr="008F73C0" w:rsidRDefault="00851369" w:rsidP="00AF766F">
      <w:pPr>
        <w:spacing w:after="100" w:afterAutospacing="1" w:line="360" w:lineRule="auto"/>
        <w:ind w:left="284"/>
        <w:jc w:val="both"/>
        <w:rPr>
          <w:rFonts w:ascii="Times New Roman" w:hAnsi="Times New Roman" w:cs="Times New Roman"/>
          <w:sz w:val="24"/>
          <w:szCs w:val="24"/>
        </w:rPr>
      </w:pPr>
      <w:r w:rsidRPr="00851369">
        <w:rPr>
          <w:rFonts w:ascii="Times New Roman" w:hAnsi="Times New Roman" w:cs="Times New Roman"/>
          <w:sz w:val="24"/>
          <w:szCs w:val="24"/>
          <w:lang w:val="en-US"/>
        </w:rPr>
        <w:t>22</w:t>
      </w:r>
      <w:r w:rsidR="00AF766F" w:rsidRPr="008B6B82">
        <w:rPr>
          <w:rFonts w:ascii="Times New Roman" w:hAnsi="Times New Roman" w:cs="Times New Roman"/>
          <w:sz w:val="24"/>
          <w:szCs w:val="24"/>
          <w:lang w:val="en-US"/>
        </w:rPr>
        <w:t xml:space="preserve">. </w:t>
      </w:r>
      <w:r w:rsidR="00AF766F" w:rsidRPr="004A7FA1">
        <w:rPr>
          <w:rFonts w:ascii="Times New Roman" w:eastAsia="Times New Roman" w:hAnsi="Times New Roman" w:cs="Times New Roman"/>
          <w:sz w:val="24"/>
          <w:szCs w:val="24"/>
          <w:lang w:val="en-US" w:eastAsia="ru-RU"/>
        </w:rPr>
        <w:t xml:space="preserve">In contrast, sales of hamburger and pizza </w:t>
      </w:r>
      <w:r w:rsidR="00AF766F" w:rsidRPr="004A7FA1">
        <w:rPr>
          <w:rFonts w:ascii="Times New Roman" w:eastAsia="Times New Roman" w:hAnsi="Times New Roman" w:cs="Times New Roman"/>
          <w:sz w:val="24"/>
          <w:szCs w:val="24"/>
          <w:u w:val="single"/>
          <w:lang w:val="en-US" w:eastAsia="ru-RU"/>
        </w:rPr>
        <w:t>rocketed</w:t>
      </w:r>
      <w:r w:rsidR="00AF766F" w:rsidRPr="004A7FA1">
        <w:rPr>
          <w:rFonts w:ascii="Times New Roman" w:eastAsia="Times New Roman" w:hAnsi="Times New Roman" w:cs="Times New Roman"/>
          <w:sz w:val="24"/>
          <w:szCs w:val="24"/>
          <w:lang w:val="en-US" w:eastAsia="ru-RU"/>
        </w:rPr>
        <w:t>.</w:t>
      </w:r>
      <w:r w:rsidR="00AF766F" w:rsidRPr="004A7FA1">
        <w:rPr>
          <w:rFonts w:ascii="Times New Roman" w:hAnsi="Times New Roman" w:cs="Times New Roman"/>
          <w:color w:val="000000"/>
          <w:sz w:val="24"/>
          <w:szCs w:val="24"/>
          <w:lang w:val="en-US"/>
        </w:rPr>
        <w:t xml:space="preserve"> </w:t>
      </w:r>
      <w:r w:rsidR="00AF766F" w:rsidRPr="008F73C0">
        <w:rPr>
          <w:rFonts w:ascii="Times New Roman" w:hAnsi="Times New Roman" w:cs="Times New Roman"/>
          <w:color w:val="000000"/>
          <w:sz w:val="24"/>
          <w:szCs w:val="24"/>
        </w:rPr>
        <w:t>(</w:t>
      </w:r>
      <w:r w:rsidR="00AF766F" w:rsidRPr="00A908AF">
        <w:rPr>
          <w:rFonts w:ascii="Times New Roman" w:hAnsi="Times New Roman" w:cs="Times New Roman"/>
          <w:color w:val="000000"/>
          <w:sz w:val="24"/>
          <w:szCs w:val="24"/>
        </w:rPr>
        <w:t>Документ 1, эссе</w:t>
      </w:r>
      <w:r w:rsidR="00AF766F" w:rsidRPr="008F73C0">
        <w:rPr>
          <w:color w:val="000000"/>
        </w:rPr>
        <w:t xml:space="preserve"> </w:t>
      </w:r>
      <w:r w:rsidR="00AF766F" w:rsidRPr="008F73C0">
        <w:rPr>
          <w:rFonts w:ascii="Times New Roman" w:hAnsi="Times New Roman" w:cs="Times New Roman"/>
          <w:color w:val="000000"/>
          <w:sz w:val="24"/>
          <w:szCs w:val="24"/>
        </w:rPr>
        <w:t>20)</w:t>
      </w:r>
    </w:p>
    <w:p w:rsidR="003116AA" w:rsidRPr="005B0CE9" w:rsidRDefault="003116AA" w:rsidP="003116AA">
      <w:pPr>
        <w:pStyle w:val="a6"/>
        <w:shd w:val="clear" w:color="auto" w:fill="FFFFFF"/>
        <w:spacing w:before="0" w:beforeAutospacing="0" w:line="360" w:lineRule="auto"/>
        <w:jc w:val="both"/>
        <w:rPr>
          <w:color w:val="000000"/>
          <w:sz w:val="28"/>
          <w:szCs w:val="28"/>
        </w:rPr>
      </w:pPr>
      <w:r w:rsidRPr="008F73C0">
        <w:rPr>
          <w:color w:val="000000"/>
          <w:sz w:val="28"/>
          <w:szCs w:val="28"/>
        </w:rPr>
        <w:t xml:space="preserve">    </w:t>
      </w:r>
      <w:r>
        <w:rPr>
          <w:color w:val="000000"/>
          <w:sz w:val="28"/>
          <w:szCs w:val="28"/>
        </w:rPr>
        <w:t>При</w:t>
      </w:r>
      <w:r w:rsidRPr="00272AAF">
        <w:rPr>
          <w:color w:val="000000"/>
          <w:sz w:val="28"/>
          <w:szCs w:val="28"/>
        </w:rPr>
        <w:t xml:space="preserve"> </w:t>
      </w:r>
      <w:r>
        <w:rPr>
          <w:color w:val="000000"/>
          <w:sz w:val="28"/>
          <w:szCs w:val="28"/>
        </w:rPr>
        <w:t>описании</w:t>
      </w:r>
      <w:r w:rsidRPr="00272AAF">
        <w:rPr>
          <w:color w:val="000000"/>
          <w:sz w:val="28"/>
          <w:szCs w:val="28"/>
        </w:rPr>
        <w:t xml:space="preserve"> </w:t>
      </w:r>
      <w:r w:rsidRPr="003116AA">
        <w:rPr>
          <w:i/>
          <w:color w:val="000000"/>
          <w:sz w:val="28"/>
          <w:szCs w:val="28"/>
        </w:rPr>
        <w:t>схем и процессов</w:t>
      </w:r>
      <w:r w:rsidRPr="00272AAF">
        <w:rPr>
          <w:color w:val="000000"/>
          <w:sz w:val="28"/>
          <w:szCs w:val="28"/>
        </w:rPr>
        <w:t xml:space="preserve"> </w:t>
      </w:r>
      <w:r>
        <w:rPr>
          <w:color w:val="000000"/>
          <w:sz w:val="28"/>
          <w:szCs w:val="28"/>
        </w:rPr>
        <w:t>используются</w:t>
      </w:r>
      <w:r w:rsidRPr="00272AAF">
        <w:rPr>
          <w:color w:val="000000"/>
          <w:sz w:val="28"/>
          <w:szCs w:val="28"/>
        </w:rPr>
        <w:t xml:space="preserve"> </w:t>
      </w:r>
      <w:r>
        <w:rPr>
          <w:color w:val="000000"/>
          <w:sz w:val="28"/>
          <w:szCs w:val="28"/>
        </w:rPr>
        <w:t>термины</w:t>
      </w:r>
      <w:r w:rsidRPr="00272AAF">
        <w:rPr>
          <w:color w:val="000000"/>
          <w:sz w:val="28"/>
          <w:szCs w:val="28"/>
        </w:rPr>
        <w:t xml:space="preserve">, </w:t>
      </w:r>
      <w:r>
        <w:rPr>
          <w:color w:val="000000"/>
          <w:sz w:val="28"/>
          <w:szCs w:val="28"/>
        </w:rPr>
        <w:t>относящиеся</w:t>
      </w:r>
      <w:r w:rsidRPr="00272AAF">
        <w:rPr>
          <w:color w:val="000000"/>
          <w:sz w:val="28"/>
          <w:szCs w:val="28"/>
        </w:rPr>
        <w:t xml:space="preserve"> </w:t>
      </w:r>
      <w:r>
        <w:rPr>
          <w:color w:val="000000"/>
          <w:sz w:val="28"/>
          <w:szCs w:val="28"/>
        </w:rPr>
        <w:t>к</w:t>
      </w:r>
      <w:r w:rsidRPr="00272AAF">
        <w:rPr>
          <w:color w:val="000000"/>
          <w:sz w:val="28"/>
          <w:szCs w:val="28"/>
        </w:rPr>
        <w:t xml:space="preserve"> </w:t>
      </w:r>
      <w:r>
        <w:rPr>
          <w:color w:val="000000"/>
          <w:sz w:val="28"/>
          <w:szCs w:val="28"/>
        </w:rPr>
        <w:t>определенным</w:t>
      </w:r>
      <w:r w:rsidRPr="00272AAF">
        <w:rPr>
          <w:color w:val="000000"/>
          <w:sz w:val="28"/>
          <w:szCs w:val="28"/>
        </w:rPr>
        <w:t xml:space="preserve"> </w:t>
      </w:r>
      <w:r>
        <w:rPr>
          <w:color w:val="000000"/>
          <w:sz w:val="28"/>
          <w:szCs w:val="28"/>
        </w:rPr>
        <w:t>областям</w:t>
      </w:r>
      <w:r w:rsidRPr="00272AAF">
        <w:rPr>
          <w:color w:val="000000"/>
          <w:sz w:val="28"/>
          <w:szCs w:val="28"/>
        </w:rPr>
        <w:t xml:space="preserve"> </w:t>
      </w:r>
      <w:r>
        <w:rPr>
          <w:color w:val="000000"/>
          <w:sz w:val="28"/>
          <w:szCs w:val="28"/>
        </w:rPr>
        <w:t>знания (описание геологических, биологических, химических или физических процессов):</w:t>
      </w:r>
    </w:p>
    <w:p w:rsidR="003116AA" w:rsidRPr="00B74CDA" w:rsidRDefault="00851369" w:rsidP="003116AA">
      <w:pPr>
        <w:spacing w:before="100" w:beforeAutospacing="1" w:after="100" w:afterAutospacing="1" w:line="360" w:lineRule="auto"/>
        <w:ind w:left="284"/>
        <w:jc w:val="both"/>
        <w:rPr>
          <w:rFonts w:ascii="Times New Roman" w:eastAsia="Times New Roman" w:hAnsi="Times New Roman" w:cs="Times New Roman"/>
          <w:sz w:val="24"/>
          <w:szCs w:val="24"/>
          <w:lang w:val="en-US" w:eastAsia="ru-RU"/>
        </w:rPr>
      </w:pPr>
      <w:r w:rsidRPr="00851369">
        <w:rPr>
          <w:rFonts w:ascii="Times New Roman" w:eastAsia="Times New Roman" w:hAnsi="Times New Roman" w:cs="Times New Roman"/>
          <w:sz w:val="24"/>
          <w:szCs w:val="24"/>
          <w:lang w:val="en-US" w:eastAsia="ru-RU"/>
        </w:rPr>
        <w:t>23</w:t>
      </w:r>
      <w:r w:rsidR="003116AA" w:rsidRPr="008B6B82">
        <w:rPr>
          <w:rFonts w:ascii="Times New Roman" w:eastAsia="Times New Roman" w:hAnsi="Times New Roman" w:cs="Times New Roman"/>
          <w:sz w:val="24"/>
          <w:szCs w:val="24"/>
          <w:lang w:val="en-US" w:eastAsia="ru-RU"/>
        </w:rPr>
        <w:t xml:space="preserve">. </w:t>
      </w:r>
      <w:r w:rsidR="003116AA" w:rsidRPr="00C33A58">
        <w:rPr>
          <w:rFonts w:ascii="Times New Roman" w:hAnsi="Times New Roman" w:cs="Times New Roman"/>
          <w:color w:val="000000"/>
          <w:sz w:val="24"/>
          <w:szCs w:val="24"/>
          <w:lang w:val="en-US"/>
        </w:rPr>
        <w:t xml:space="preserve">Each island started to evolve after an eruption on the </w:t>
      </w:r>
      <w:r w:rsidR="003116AA" w:rsidRPr="00C33A58">
        <w:rPr>
          <w:rFonts w:ascii="Times New Roman" w:hAnsi="Times New Roman" w:cs="Times New Roman"/>
          <w:color w:val="000000"/>
          <w:sz w:val="24"/>
          <w:szCs w:val="24"/>
          <w:u w:val="single"/>
          <w:lang w:val="en-US"/>
        </w:rPr>
        <w:t>sea floor</w:t>
      </w:r>
      <w:r w:rsidR="003116AA" w:rsidRPr="00C33A58">
        <w:rPr>
          <w:rFonts w:ascii="Times New Roman" w:hAnsi="Times New Roman" w:cs="Times New Roman"/>
          <w:color w:val="000000"/>
          <w:sz w:val="24"/>
          <w:szCs w:val="24"/>
          <w:lang w:val="en-US"/>
        </w:rPr>
        <w:t xml:space="preserve">. First, a </w:t>
      </w:r>
      <w:r w:rsidR="003116AA" w:rsidRPr="00C33A58">
        <w:rPr>
          <w:rFonts w:ascii="Times New Roman" w:hAnsi="Times New Roman" w:cs="Times New Roman"/>
          <w:color w:val="000000"/>
          <w:sz w:val="24"/>
          <w:szCs w:val="24"/>
          <w:u w:val="single"/>
          <w:lang w:val="en-US"/>
        </w:rPr>
        <w:t>`hot spot'</w:t>
      </w:r>
      <w:r w:rsidR="003116AA" w:rsidRPr="00C33A58">
        <w:rPr>
          <w:rFonts w:ascii="Times New Roman" w:hAnsi="Times New Roman" w:cs="Times New Roman"/>
          <w:color w:val="000000"/>
          <w:sz w:val="24"/>
          <w:szCs w:val="24"/>
          <w:lang w:val="en-US"/>
        </w:rPr>
        <w:t xml:space="preserve"> existed on the </w:t>
      </w:r>
      <w:r w:rsidR="003116AA" w:rsidRPr="00C33A58">
        <w:rPr>
          <w:rFonts w:ascii="Times New Roman" w:hAnsi="Times New Roman" w:cs="Times New Roman"/>
          <w:color w:val="000000"/>
          <w:sz w:val="24"/>
          <w:szCs w:val="24"/>
          <w:u w:val="single"/>
          <w:lang w:val="en-US"/>
        </w:rPr>
        <w:t>ocean bed</w:t>
      </w:r>
      <w:r w:rsidR="003116AA" w:rsidRPr="00C33A58">
        <w:rPr>
          <w:rFonts w:ascii="Times New Roman" w:hAnsi="Times New Roman" w:cs="Times New Roman"/>
          <w:color w:val="000000"/>
          <w:sz w:val="24"/>
          <w:szCs w:val="24"/>
          <w:lang w:val="en-US"/>
        </w:rPr>
        <w:t xml:space="preserve">, which let out a plume of material called </w:t>
      </w:r>
      <w:r w:rsidR="003116AA" w:rsidRPr="00C33A58">
        <w:rPr>
          <w:rFonts w:ascii="Times New Roman" w:hAnsi="Times New Roman" w:cs="Times New Roman"/>
          <w:color w:val="000000"/>
          <w:sz w:val="24"/>
          <w:szCs w:val="24"/>
          <w:u w:val="single"/>
          <w:lang w:val="en-US"/>
        </w:rPr>
        <w:t>magma</w:t>
      </w:r>
      <w:r w:rsidR="003116AA" w:rsidRPr="00C33A58">
        <w:rPr>
          <w:rFonts w:ascii="Times New Roman" w:hAnsi="Times New Roman" w:cs="Times New Roman"/>
          <w:color w:val="000000"/>
          <w:sz w:val="24"/>
          <w:szCs w:val="24"/>
          <w:lang w:val="en-US"/>
        </w:rPr>
        <w:t xml:space="preserve">. This magma may originate as deep as 2,883km below the </w:t>
      </w:r>
      <w:r w:rsidR="003116AA" w:rsidRPr="00C33A58">
        <w:rPr>
          <w:rFonts w:ascii="Times New Roman" w:hAnsi="Times New Roman" w:cs="Times New Roman"/>
          <w:color w:val="000000"/>
          <w:sz w:val="24"/>
          <w:szCs w:val="24"/>
          <w:u w:val="single"/>
          <w:lang w:val="en-US"/>
        </w:rPr>
        <w:t>ocean bed</w:t>
      </w:r>
      <w:r w:rsidR="003116AA" w:rsidRPr="00C33A58">
        <w:rPr>
          <w:rFonts w:ascii="Times New Roman" w:eastAsia="Times New Roman" w:hAnsi="Times New Roman" w:cs="Times New Roman"/>
          <w:sz w:val="24"/>
          <w:szCs w:val="24"/>
          <w:lang w:val="en-US" w:eastAsia="ru-RU"/>
        </w:rPr>
        <w:t>.</w:t>
      </w:r>
      <w:r w:rsidR="003116AA" w:rsidRPr="005B0CE9">
        <w:rPr>
          <w:rFonts w:ascii="Times New Roman" w:eastAsia="Times New Roman" w:hAnsi="Times New Roman" w:cs="Times New Roman"/>
          <w:sz w:val="24"/>
          <w:szCs w:val="24"/>
          <w:lang w:val="en-US" w:eastAsia="ru-RU"/>
        </w:rPr>
        <w:t xml:space="preserve"> </w:t>
      </w:r>
      <w:r w:rsidR="003116AA" w:rsidRPr="00B74CDA">
        <w:rPr>
          <w:rFonts w:ascii="Times New Roman" w:eastAsia="Times New Roman" w:hAnsi="Times New Roman" w:cs="Times New Roman"/>
          <w:sz w:val="24"/>
          <w:szCs w:val="24"/>
          <w:lang w:val="en-US" w:eastAsia="ru-RU"/>
        </w:rPr>
        <w:t>(</w:t>
      </w:r>
      <w:r w:rsidR="003116AA" w:rsidRPr="00A908AF">
        <w:rPr>
          <w:rFonts w:ascii="Times New Roman" w:hAnsi="Times New Roman" w:cs="Times New Roman"/>
          <w:color w:val="000000"/>
          <w:sz w:val="24"/>
          <w:szCs w:val="24"/>
        </w:rPr>
        <w:t>Документ</w:t>
      </w:r>
      <w:r w:rsidR="003116AA" w:rsidRPr="008F73C0">
        <w:rPr>
          <w:rFonts w:ascii="Times New Roman" w:hAnsi="Times New Roman" w:cs="Times New Roman"/>
          <w:color w:val="000000"/>
          <w:sz w:val="24"/>
          <w:szCs w:val="24"/>
          <w:lang w:val="en-US"/>
        </w:rPr>
        <w:t xml:space="preserve"> 1, </w:t>
      </w:r>
      <w:r w:rsidR="003116AA" w:rsidRPr="00A908AF">
        <w:rPr>
          <w:rFonts w:ascii="Times New Roman" w:hAnsi="Times New Roman" w:cs="Times New Roman"/>
          <w:color w:val="000000"/>
          <w:sz w:val="24"/>
          <w:szCs w:val="24"/>
        </w:rPr>
        <w:t>эссе</w:t>
      </w:r>
      <w:r w:rsidR="003116AA" w:rsidRPr="000B278E">
        <w:rPr>
          <w:color w:val="000000"/>
          <w:lang w:val="en-US"/>
        </w:rPr>
        <w:t xml:space="preserve"> </w:t>
      </w:r>
      <w:r w:rsidR="003116AA" w:rsidRPr="00B74CDA">
        <w:rPr>
          <w:rFonts w:ascii="Times New Roman" w:eastAsia="Times New Roman" w:hAnsi="Times New Roman" w:cs="Times New Roman"/>
          <w:sz w:val="24"/>
          <w:szCs w:val="24"/>
          <w:lang w:val="en-US" w:eastAsia="ru-RU"/>
        </w:rPr>
        <w:t>50)</w:t>
      </w:r>
    </w:p>
    <w:p w:rsidR="003116AA" w:rsidRPr="003F0C02" w:rsidRDefault="00851369" w:rsidP="003116AA">
      <w:pPr>
        <w:spacing w:before="100" w:beforeAutospacing="1" w:after="100" w:afterAutospacing="1" w:line="360" w:lineRule="auto"/>
        <w:ind w:left="284"/>
        <w:jc w:val="both"/>
        <w:rPr>
          <w:rFonts w:ascii="Times New Roman" w:hAnsi="Times New Roman" w:cs="Times New Roman"/>
          <w:sz w:val="24"/>
          <w:szCs w:val="24"/>
          <w:shd w:val="clear" w:color="auto" w:fill="FFFFFF"/>
        </w:rPr>
      </w:pPr>
      <w:r w:rsidRPr="00851369">
        <w:rPr>
          <w:rFonts w:ascii="Times New Roman" w:eastAsia="Times New Roman" w:hAnsi="Times New Roman" w:cs="Times New Roman"/>
          <w:sz w:val="24"/>
          <w:szCs w:val="24"/>
          <w:lang w:val="en-US" w:eastAsia="ru-RU"/>
        </w:rPr>
        <w:t>24</w:t>
      </w:r>
      <w:r w:rsidR="003116AA" w:rsidRPr="003F0C02">
        <w:rPr>
          <w:rFonts w:ascii="Times New Roman" w:eastAsia="Times New Roman" w:hAnsi="Times New Roman" w:cs="Times New Roman"/>
          <w:sz w:val="24"/>
          <w:szCs w:val="24"/>
          <w:lang w:val="en-US" w:eastAsia="ru-RU"/>
        </w:rPr>
        <w:t xml:space="preserve">. </w:t>
      </w:r>
      <w:r w:rsidR="003116AA" w:rsidRPr="003F0C02">
        <w:rPr>
          <w:rFonts w:ascii="Times New Roman" w:hAnsi="Times New Roman" w:cs="Times New Roman"/>
          <w:sz w:val="24"/>
          <w:szCs w:val="24"/>
          <w:u w:val="single"/>
          <w:lang w:val="en-US"/>
        </w:rPr>
        <w:t>Emissions of CO2</w:t>
      </w:r>
      <w:r w:rsidR="003116AA" w:rsidRPr="003F0C02">
        <w:rPr>
          <w:rFonts w:ascii="Times New Roman" w:hAnsi="Times New Roman" w:cs="Times New Roman"/>
          <w:sz w:val="24"/>
          <w:szCs w:val="24"/>
          <w:lang w:val="en-US"/>
        </w:rPr>
        <w:t xml:space="preserve"> per passenger </w:t>
      </w:r>
      <w:proofErr w:type="spellStart"/>
      <w:r w:rsidR="003116AA" w:rsidRPr="003F0C02">
        <w:rPr>
          <w:rFonts w:ascii="Times New Roman" w:hAnsi="Times New Roman" w:cs="Times New Roman"/>
          <w:sz w:val="24"/>
          <w:szCs w:val="24"/>
          <w:lang w:val="en-US"/>
        </w:rPr>
        <w:t>kilometre</w:t>
      </w:r>
      <w:proofErr w:type="spellEnd"/>
      <w:r w:rsidR="003116AA" w:rsidRPr="003F0C02">
        <w:rPr>
          <w:rFonts w:ascii="Times New Roman" w:hAnsi="Times New Roman" w:cs="Times New Roman"/>
          <w:sz w:val="24"/>
          <w:szCs w:val="24"/>
          <w:lang w:val="en-US"/>
        </w:rPr>
        <w:t xml:space="preserve"> from coaches are half those of buses. </w:t>
      </w:r>
      <w:r w:rsidR="003116AA" w:rsidRPr="00B74CDA">
        <w:rPr>
          <w:rFonts w:ascii="Times New Roman" w:hAnsi="Times New Roman" w:cs="Times New Roman"/>
          <w:sz w:val="24"/>
          <w:szCs w:val="24"/>
        </w:rPr>
        <w:t>(</w:t>
      </w:r>
      <w:r w:rsidR="003116AA" w:rsidRPr="00A908AF">
        <w:rPr>
          <w:rFonts w:ascii="Times New Roman" w:hAnsi="Times New Roman" w:cs="Times New Roman"/>
          <w:color w:val="000000"/>
          <w:sz w:val="24"/>
          <w:szCs w:val="24"/>
        </w:rPr>
        <w:t>Документ 1, эссе</w:t>
      </w:r>
      <w:r w:rsidR="003116AA">
        <w:rPr>
          <w:rFonts w:ascii="Times New Roman" w:hAnsi="Times New Roman" w:cs="Times New Roman"/>
          <w:sz w:val="24"/>
          <w:szCs w:val="24"/>
        </w:rPr>
        <w:t xml:space="preserve"> 43)</w:t>
      </w:r>
    </w:p>
    <w:p w:rsidR="003116AA" w:rsidRDefault="003116AA" w:rsidP="003116AA">
      <w:pPr>
        <w:spacing w:before="100" w:beforeAutospacing="1" w:after="100" w:afterAutospacing="1" w:line="360" w:lineRule="auto"/>
        <w:jc w:val="both"/>
        <w:rPr>
          <w:rFonts w:ascii="Times New Roman" w:hAnsi="Times New Roman" w:cs="Times New Roman"/>
          <w:color w:val="000000"/>
          <w:sz w:val="28"/>
          <w:szCs w:val="28"/>
        </w:rPr>
      </w:pPr>
      <w:r w:rsidRPr="008F73C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Для </w:t>
      </w:r>
      <w:r w:rsidRPr="003116AA">
        <w:rPr>
          <w:rFonts w:ascii="Times New Roman" w:hAnsi="Times New Roman" w:cs="Times New Roman"/>
          <w:i/>
          <w:color w:val="000000"/>
          <w:sz w:val="28"/>
          <w:szCs w:val="28"/>
        </w:rPr>
        <w:t>эссе, описывающих схемы и карты,</w:t>
      </w:r>
      <w:r w:rsidRPr="00F574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характерно употребление</w:t>
      </w:r>
      <w:r w:rsidRPr="00F574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глаголов</w:t>
      </w:r>
      <w:r w:rsidRPr="00F574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чаще</w:t>
      </w:r>
      <w:r w:rsidRPr="00F574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всего в пассивном залоге), указывающих на совершение физического действия:</w:t>
      </w:r>
    </w:p>
    <w:p w:rsidR="003116AA" w:rsidRPr="00202B09" w:rsidRDefault="00851369" w:rsidP="003116AA">
      <w:pPr>
        <w:spacing w:after="100" w:afterAutospacing="1" w:line="360" w:lineRule="auto"/>
        <w:ind w:left="284"/>
        <w:jc w:val="both"/>
        <w:rPr>
          <w:rFonts w:ascii="Times New Roman" w:hAnsi="Times New Roman" w:cs="Times New Roman"/>
          <w:color w:val="000000"/>
          <w:sz w:val="24"/>
          <w:szCs w:val="24"/>
          <w:lang w:val="en-US"/>
        </w:rPr>
      </w:pPr>
      <w:r w:rsidRPr="00851369">
        <w:rPr>
          <w:rFonts w:ascii="Times New Roman" w:hAnsi="Times New Roman" w:cs="Times New Roman"/>
          <w:color w:val="000000"/>
          <w:sz w:val="24"/>
          <w:szCs w:val="24"/>
          <w:lang w:val="en-US"/>
        </w:rPr>
        <w:lastRenderedPageBreak/>
        <w:t>25</w:t>
      </w:r>
      <w:r w:rsidR="003116AA" w:rsidRPr="008B6B82">
        <w:rPr>
          <w:rFonts w:ascii="Times New Roman" w:hAnsi="Times New Roman" w:cs="Times New Roman"/>
          <w:color w:val="000000"/>
          <w:sz w:val="24"/>
          <w:szCs w:val="24"/>
          <w:lang w:val="en-US"/>
        </w:rPr>
        <w:t>.</w:t>
      </w:r>
      <w:r w:rsidR="003116AA" w:rsidRPr="004001A8">
        <w:rPr>
          <w:rFonts w:ascii="Times New Roman" w:hAnsi="Times New Roman" w:cs="Times New Roman"/>
          <w:color w:val="000000"/>
          <w:sz w:val="24"/>
          <w:szCs w:val="24"/>
          <w:lang w:val="en-US"/>
        </w:rPr>
        <w:t xml:space="preserve"> </w:t>
      </w:r>
      <w:r w:rsidR="003116AA" w:rsidRPr="004001A8">
        <w:rPr>
          <w:rFonts w:ascii="Times New Roman" w:hAnsi="Times New Roman" w:cs="Times New Roman"/>
          <w:sz w:val="24"/>
          <w:szCs w:val="24"/>
          <w:lang w:val="en-US"/>
        </w:rPr>
        <w:t xml:space="preserve">After assembly, the products are </w:t>
      </w:r>
      <w:r w:rsidR="003116AA" w:rsidRPr="004001A8">
        <w:rPr>
          <w:rFonts w:ascii="Times New Roman" w:hAnsi="Times New Roman" w:cs="Times New Roman"/>
          <w:sz w:val="24"/>
          <w:szCs w:val="24"/>
          <w:u w:val="single"/>
          <w:lang w:val="en-US"/>
        </w:rPr>
        <w:t>inspected</w:t>
      </w:r>
      <w:r w:rsidR="003116AA" w:rsidRPr="004001A8">
        <w:rPr>
          <w:rFonts w:ascii="Times New Roman" w:hAnsi="Times New Roman" w:cs="Times New Roman"/>
          <w:sz w:val="24"/>
          <w:szCs w:val="24"/>
          <w:lang w:val="en-US"/>
        </w:rPr>
        <w:t xml:space="preserve"> and </w:t>
      </w:r>
      <w:r w:rsidR="003116AA" w:rsidRPr="004001A8">
        <w:rPr>
          <w:rFonts w:ascii="Times New Roman" w:hAnsi="Times New Roman" w:cs="Times New Roman"/>
          <w:sz w:val="24"/>
          <w:szCs w:val="24"/>
          <w:u w:val="single"/>
          <w:lang w:val="en-US"/>
        </w:rPr>
        <w:t>tested</w:t>
      </w:r>
      <w:r w:rsidR="003116AA" w:rsidRPr="004001A8">
        <w:rPr>
          <w:rFonts w:ascii="Times New Roman" w:hAnsi="Times New Roman" w:cs="Times New Roman"/>
          <w:sz w:val="24"/>
          <w:szCs w:val="24"/>
          <w:lang w:val="en-US"/>
        </w:rPr>
        <w:t xml:space="preserve"> to maintain quality control</w:t>
      </w:r>
      <w:r w:rsidR="003116AA">
        <w:rPr>
          <w:rFonts w:ascii="Times New Roman" w:hAnsi="Times New Roman" w:cs="Times New Roman"/>
          <w:color w:val="000000"/>
          <w:sz w:val="24"/>
          <w:szCs w:val="24"/>
          <w:lang w:val="en-US"/>
        </w:rPr>
        <w:t xml:space="preserve">. </w:t>
      </w:r>
      <w:r w:rsidR="003116AA" w:rsidRPr="00F818DD">
        <w:rPr>
          <w:rFonts w:ascii="Times New Roman" w:hAnsi="Times New Roman" w:cs="Times New Roman"/>
          <w:color w:val="000000"/>
          <w:sz w:val="24"/>
          <w:szCs w:val="24"/>
          <w:lang w:val="en-US"/>
        </w:rPr>
        <w:t>(</w:t>
      </w:r>
      <w:r w:rsidR="003116AA" w:rsidRPr="00A908AF">
        <w:rPr>
          <w:rFonts w:ascii="Times New Roman" w:hAnsi="Times New Roman" w:cs="Times New Roman"/>
          <w:color w:val="000000"/>
          <w:sz w:val="24"/>
          <w:szCs w:val="24"/>
        </w:rPr>
        <w:t>Документ</w:t>
      </w:r>
      <w:r w:rsidR="003116AA" w:rsidRPr="00A908AF">
        <w:rPr>
          <w:rFonts w:ascii="Times New Roman" w:hAnsi="Times New Roman" w:cs="Times New Roman"/>
          <w:color w:val="000000"/>
          <w:sz w:val="24"/>
          <w:szCs w:val="24"/>
          <w:lang w:val="en-US"/>
        </w:rPr>
        <w:t xml:space="preserve"> 1, </w:t>
      </w:r>
      <w:r w:rsidR="003116AA" w:rsidRPr="00A908AF">
        <w:rPr>
          <w:rFonts w:ascii="Times New Roman" w:hAnsi="Times New Roman" w:cs="Times New Roman"/>
          <w:color w:val="000000"/>
          <w:sz w:val="24"/>
          <w:szCs w:val="24"/>
        </w:rPr>
        <w:t>эссе</w:t>
      </w:r>
      <w:r w:rsidR="003116AA">
        <w:rPr>
          <w:rFonts w:ascii="Times New Roman" w:hAnsi="Times New Roman" w:cs="Times New Roman"/>
          <w:color w:val="000000"/>
          <w:sz w:val="24"/>
          <w:szCs w:val="24"/>
          <w:lang w:val="en-US"/>
        </w:rPr>
        <w:t xml:space="preserve"> 6</w:t>
      </w:r>
      <w:r w:rsidR="003116AA" w:rsidRPr="00F818DD">
        <w:rPr>
          <w:rFonts w:ascii="Times New Roman" w:hAnsi="Times New Roman" w:cs="Times New Roman"/>
          <w:color w:val="000000"/>
          <w:sz w:val="24"/>
          <w:szCs w:val="24"/>
          <w:lang w:val="en-US"/>
        </w:rPr>
        <w:t>)</w:t>
      </w:r>
    </w:p>
    <w:p w:rsidR="003116AA" w:rsidRPr="00CB7442" w:rsidRDefault="00851369" w:rsidP="003116AA">
      <w:pPr>
        <w:spacing w:after="100" w:afterAutospacing="1" w:line="360" w:lineRule="auto"/>
        <w:ind w:left="284"/>
        <w:jc w:val="both"/>
        <w:rPr>
          <w:rFonts w:ascii="Times New Roman" w:hAnsi="Times New Roman" w:cs="Times New Roman"/>
          <w:sz w:val="24"/>
          <w:szCs w:val="24"/>
          <w:lang w:val="en-US"/>
        </w:rPr>
      </w:pPr>
      <w:r w:rsidRPr="00851369">
        <w:rPr>
          <w:rFonts w:ascii="Times New Roman" w:eastAsia="Times New Roman" w:hAnsi="Times New Roman" w:cs="Times New Roman"/>
          <w:sz w:val="24"/>
          <w:szCs w:val="24"/>
          <w:lang w:val="en-US" w:eastAsia="ru-RU"/>
        </w:rPr>
        <w:t>26</w:t>
      </w:r>
      <w:r w:rsidR="003116AA" w:rsidRPr="008B6B82">
        <w:rPr>
          <w:rFonts w:ascii="Times New Roman" w:eastAsia="Times New Roman" w:hAnsi="Times New Roman" w:cs="Times New Roman"/>
          <w:sz w:val="24"/>
          <w:szCs w:val="24"/>
          <w:lang w:val="en-US" w:eastAsia="ru-RU"/>
        </w:rPr>
        <w:t xml:space="preserve">. </w:t>
      </w:r>
      <w:r w:rsidR="003116AA" w:rsidRPr="001B52B7">
        <w:rPr>
          <w:rFonts w:ascii="Times New Roman" w:hAnsi="Times New Roman" w:cs="Times New Roman"/>
          <w:color w:val="000000"/>
          <w:sz w:val="24"/>
          <w:szCs w:val="24"/>
          <w:lang w:val="en-US"/>
        </w:rPr>
        <w:t xml:space="preserve">It is </w:t>
      </w:r>
      <w:r w:rsidR="003116AA" w:rsidRPr="001B52B7">
        <w:rPr>
          <w:rFonts w:ascii="Times New Roman" w:hAnsi="Times New Roman" w:cs="Times New Roman"/>
          <w:color w:val="000000"/>
          <w:sz w:val="24"/>
          <w:szCs w:val="24"/>
          <w:u w:val="single"/>
          <w:lang w:val="en-US"/>
        </w:rPr>
        <w:t>formed</w:t>
      </w:r>
      <w:r w:rsidR="003116AA" w:rsidRPr="001B52B7">
        <w:rPr>
          <w:rFonts w:ascii="Times New Roman" w:hAnsi="Times New Roman" w:cs="Times New Roman"/>
          <w:color w:val="000000"/>
          <w:sz w:val="24"/>
          <w:szCs w:val="24"/>
          <w:lang w:val="en-US"/>
        </w:rPr>
        <w:t xml:space="preserve"> of volcanoes and the active ones are at the south-east tip of the archipelago</w:t>
      </w:r>
      <w:r w:rsidR="003116AA" w:rsidRPr="00CB7442">
        <w:rPr>
          <w:rFonts w:ascii="Times New Roman" w:eastAsia="Times New Roman" w:hAnsi="Times New Roman" w:cs="Times New Roman"/>
          <w:sz w:val="24"/>
          <w:szCs w:val="24"/>
          <w:lang w:val="en-US" w:eastAsia="ru-RU"/>
        </w:rPr>
        <w:t xml:space="preserve"> </w:t>
      </w:r>
      <w:r w:rsidR="003116AA" w:rsidRPr="00F818DD">
        <w:rPr>
          <w:rFonts w:ascii="Times New Roman" w:hAnsi="Times New Roman" w:cs="Times New Roman"/>
          <w:color w:val="000000"/>
          <w:sz w:val="24"/>
          <w:szCs w:val="24"/>
          <w:lang w:val="en-US"/>
        </w:rPr>
        <w:t>&lt;…&gt; (</w:t>
      </w:r>
      <w:r w:rsidR="003116AA" w:rsidRPr="00A908AF">
        <w:rPr>
          <w:rFonts w:ascii="Times New Roman" w:hAnsi="Times New Roman" w:cs="Times New Roman"/>
          <w:color w:val="000000"/>
          <w:sz w:val="24"/>
          <w:szCs w:val="24"/>
        </w:rPr>
        <w:t>Документ</w:t>
      </w:r>
      <w:r w:rsidR="003116AA" w:rsidRPr="008F73C0">
        <w:rPr>
          <w:rFonts w:ascii="Times New Roman" w:hAnsi="Times New Roman" w:cs="Times New Roman"/>
          <w:color w:val="000000"/>
          <w:sz w:val="24"/>
          <w:szCs w:val="24"/>
          <w:lang w:val="en-US"/>
        </w:rPr>
        <w:t xml:space="preserve"> 1, </w:t>
      </w:r>
      <w:r w:rsidR="003116AA" w:rsidRPr="00A908AF">
        <w:rPr>
          <w:rFonts w:ascii="Times New Roman" w:hAnsi="Times New Roman" w:cs="Times New Roman"/>
          <w:color w:val="000000"/>
          <w:sz w:val="24"/>
          <w:szCs w:val="24"/>
        </w:rPr>
        <w:t>эссе</w:t>
      </w:r>
      <w:r w:rsidR="003116AA" w:rsidRPr="000B278E">
        <w:rPr>
          <w:color w:val="000000"/>
          <w:lang w:val="en-US"/>
        </w:rPr>
        <w:t xml:space="preserve"> </w:t>
      </w:r>
      <w:r w:rsidR="003116AA" w:rsidRPr="00C33A58">
        <w:rPr>
          <w:rFonts w:ascii="Times New Roman" w:eastAsia="Times New Roman" w:hAnsi="Times New Roman" w:cs="Times New Roman"/>
          <w:sz w:val="24"/>
          <w:szCs w:val="24"/>
          <w:lang w:val="en-US" w:eastAsia="ru-RU"/>
        </w:rPr>
        <w:t>50</w:t>
      </w:r>
      <w:r w:rsidR="003116AA" w:rsidRPr="00F818DD">
        <w:rPr>
          <w:rFonts w:ascii="Times New Roman" w:hAnsi="Times New Roman" w:cs="Times New Roman"/>
          <w:color w:val="000000"/>
          <w:sz w:val="24"/>
          <w:szCs w:val="24"/>
          <w:lang w:val="en-US"/>
        </w:rPr>
        <w:t>)</w:t>
      </w:r>
    </w:p>
    <w:p w:rsidR="003116AA" w:rsidRPr="00810DA5" w:rsidRDefault="003116AA" w:rsidP="003116AA">
      <w:pPr>
        <w:spacing w:before="100" w:beforeAutospacing="1" w:after="100" w:afterAutospacing="1" w:line="360" w:lineRule="auto"/>
        <w:jc w:val="both"/>
        <w:rPr>
          <w:rFonts w:ascii="Times New Roman" w:hAnsi="Times New Roman" w:cs="Times New Roman"/>
          <w:color w:val="000000"/>
          <w:sz w:val="28"/>
          <w:szCs w:val="28"/>
          <w:lang w:val="en-US"/>
        </w:rPr>
      </w:pPr>
      <w:r w:rsidRPr="00810DA5">
        <w:rPr>
          <w:rFonts w:ascii="Times New Roman" w:hAnsi="Times New Roman" w:cs="Times New Roman"/>
          <w:color w:val="000000"/>
          <w:sz w:val="28"/>
          <w:szCs w:val="28"/>
          <w:lang w:val="en-US"/>
        </w:rPr>
        <w:t xml:space="preserve">    </w:t>
      </w:r>
      <w:r w:rsidRPr="00B10941">
        <w:rPr>
          <w:rFonts w:ascii="Times New Roman" w:hAnsi="Times New Roman" w:cs="Times New Roman"/>
          <w:color w:val="000000"/>
          <w:sz w:val="28"/>
          <w:szCs w:val="28"/>
        </w:rPr>
        <w:t>При</w:t>
      </w:r>
      <w:r w:rsidRPr="00810DA5">
        <w:rPr>
          <w:rFonts w:ascii="Times New Roman" w:hAnsi="Times New Roman" w:cs="Times New Roman"/>
          <w:color w:val="000000"/>
          <w:sz w:val="28"/>
          <w:szCs w:val="28"/>
          <w:lang w:val="en-US"/>
        </w:rPr>
        <w:t xml:space="preserve"> </w:t>
      </w:r>
      <w:r w:rsidRPr="00B10941">
        <w:rPr>
          <w:rFonts w:ascii="Times New Roman" w:hAnsi="Times New Roman" w:cs="Times New Roman"/>
          <w:color w:val="000000"/>
          <w:sz w:val="28"/>
          <w:szCs w:val="28"/>
        </w:rPr>
        <w:t>описании</w:t>
      </w:r>
      <w:r w:rsidRPr="00810DA5">
        <w:rPr>
          <w:rFonts w:ascii="Times New Roman" w:hAnsi="Times New Roman" w:cs="Times New Roman"/>
          <w:color w:val="000000"/>
          <w:sz w:val="28"/>
          <w:szCs w:val="28"/>
          <w:lang w:val="en-US"/>
        </w:rPr>
        <w:t xml:space="preserve"> </w:t>
      </w:r>
      <w:r w:rsidRPr="003116AA">
        <w:rPr>
          <w:rFonts w:ascii="Times New Roman" w:hAnsi="Times New Roman" w:cs="Times New Roman"/>
          <w:i/>
          <w:color w:val="000000"/>
          <w:sz w:val="28"/>
          <w:szCs w:val="28"/>
        </w:rPr>
        <w:t>карт</w:t>
      </w:r>
      <w:r w:rsidRPr="00810DA5">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также</w:t>
      </w:r>
      <w:r w:rsidRPr="00810DA5">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используются</w:t>
      </w:r>
      <w:r w:rsidRPr="00810DA5">
        <w:rPr>
          <w:rFonts w:ascii="Times New Roman" w:hAnsi="Times New Roman" w:cs="Times New Roman"/>
          <w:color w:val="000000"/>
          <w:sz w:val="28"/>
          <w:szCs w:val="28"/>
          <w:lang w:val="en-US"/>
        </w:rPr>
        <w:t xml:space="preserve"> </w:t>
      </w:r>
      <w:r w:rsidRPr="00B10941">
        <w:rPr>
          <w:rFonts w:ascii="Times New Roman" w:hAnsi="Times New Roman" w:cs="Times New Roman"/>
          <w:color w:val="000000"/>
          <w:sz w:val="28"/>
          <w:szCs w:val="28"/>
        </w:rPr>
        <w:t>глаголы</w:t>
      </w:r>
      <w:r w:rsidRPr="00810DA5">
        <w:rPr>
          <w:rFonts w:ascii="Times New Roman" w:hAnsi="Times New Roman" w:cs="Times New Roman"/>
          <w:color w:val="000000"/>
          <w:sz w:val="28"/>
          <w:szCs w:val="28"/>
          <w:lang w:val="en-US"/>
        </w:rPr>
        <w:t xml:space="preserve"> </w:t>
      </w:r>
      <w:r w:rsidRPr="00B10941">
        <w:rPr>
          <w:rFonts w:ascii="Times New Roman" w:hAnsi="Times New Roman" w:cs="Times New Roman"/>
          <w:color w:val="000000"/>
          <w:sz w:val="28"/>
          <w:szCs w:val="28"/>
        </w:rPr>
        <w:t>состояния</w:t>
      </w:r>
      <w:r w:rsidRPr="00810DA5">
        <w:rPr>
          <w:rFonts w:ascii="Times New Roman" w:hAnsi="Times New Roman" w:cs="Times New Roman"/>
          <w:color w:val="000000"/>
          <w:sz w:val="28"/>
          <w:szCs w:val="28"/>
          <w:lang w:val="en-US"/>
        </w:rPr>
        <w:t>:</w:t>
      </w:r>
    </w:p>
    <w:p w:rsidR="003116AA" w:rsidRPr="00272AAF" w:rsidRDefault="00851369" w:rsidP="003116AA">
      <w:pPr>
        <w:spacing w:before="100" w:beforeAutospacing="1" w:after="100" w:afterAutospacing="1" w:line="360" w:lineRule="auto"/>
        <w:ind w:left="284"/>
        <w:jc w:val="both"/>
        <w:rPr>
          <w:rFonts w:ascii="Times New Roman" w:hAnsi="Times New Roman" w:cs="Times New Roman"/>
          <w:color w:val="000000"/>
          <w:sz w:val="24"/>
          <w:szCs w:val="24"/>
          <w:lang w:val="en-US"/>
        </w:rPr>
      </w:pPr>
      <w:r w:rsidRPr="00851369">
        <w:rPr>
          <w:rFonts w:ascii="Times New Roman" w:hAnsi="Times New Roman" w:cs="Times New Roman"/>
          <w:color w:val="000000"/>
          <w:sz w:val="24"/>
          <w:szCs w:val="24"/>
          <w:lang w:val="en-US"/>
        </w:rPr>
        <w:t>27</w:t>
      </w:r>
      <w:r w:rsidR="003116AA" w:rsidRPr="008B6B82">
        <w:rPr>
          <w:rFonts w:ascii="Times New Roman" w:hAnsi="Times New Roman" w:cs="Times New Roman"/>
          <w:color w:val="000000"/>
          <w:sz w:val="24"/>
          <w:szCs w:val="24"/>
          <w:lang w:val="en-US"/>
        </w:rPr>
        <w:t xml:space="preserve">. </w:t>
      </w:r>
      <w:r w:rsidR="003116AA" w:rsidRPr="007C4BBD">
        <w:rPr>
          <w:rFonts w:ascii="Times New Roman" w:hAnsi="Times New Roman" w:cs="Times New Roman"/>
          <w:color w:val="000000"/>
          <w:sz w:val="24"/>
          <w:szCs w:val="24"/>
          <w:lang w:val="en-US"/>
        </w:rPr>
        <w:t xml:space="preserve">Since that time, the spume of magma has </w:t>
      </w:r>
      <w:r w:rsidR="003116AA" w:rsidRPr="007C4BBD">
        <w:rPr>
          <w:rFonts w:ascii="Times New Roman" w:hAnsi="Times New Roman" w:cs="Times New Roman"/>
          <w:color w:val="000000"/>
          <w:sz w:val="24"/>
          <w:szCs w:val="24"/>
          <w:u w:val="single"/>
          <w:lang w:val="en-US"/>
        </w:rPr>
        <w:t>remained</w:t>
      </w:r>
      <w:r w:rsidR="003116AA" w:rsidRPr="007C4BBD">
        <w:rPr>
          <w:rFonts w:ascii="Times New Roman" w:hAnsi="Times New Roman" w:cs="Times New Roman"/>
          <w:color w:val="000000"/>
          <w:sz w:val="24"/>
          <w:szCs w:val="24"/>
          <w:lang w:val="en-US"/>
        </w:rPr>
        <w:t xml:space="preserve"> static</w:t>
      </w:r>
      <w:r w:rsidR="003116AA" w:rsidRPr="00EE6119">
        <w:rPr>
          <w:rFonts w:ascii="Times New Roman" w:hAnsi="Times New Roman" w:cs="Times New Roman"/>
          <w:color w:val="000000"/>
          <w:sz w:val="24"/>
          <w:szCs w:val="24"/>
          <w:lang w:val="en-US"/>
        </w:rPr>
        <w:t xml:space="preserve"> </w:t>
      </w:r>
      <w:r w:rsidR="003116AA" w:rsidRPr="00F818DD">
        <w:rPr>
          <w:rFonts w:ascii="Times New Roman" w:hAnsi="Times New Roman" w:cs="Times New Roman"/>
          <w:color w:val="000000"/>
          <w:sz w:val="24"/>
          <w:szCs w:val="24"/>
          <w:lang w:val="en-US"/>
        </w:rPr>
        <w:t xml:space="preserve">&lt;…&gt; </w:t>
      </w:r>
      <w:r w:rsidR="003116AA" w:rsidRPr="00272AAF">
        <w:rPr>
          <w:rFonts w:ascii="Times New Roman" w:hAnsi="Times New Roman" w:cs="Times New Roman"/>
          <w:color w:val="000000"/>
          <w:sz w:val="24"/>
          <w:szCs w:val="24"/>
          <w:lang w:val="en-US"/>
        </w:rPr>
        <w:t>(</w:t>
      </w:r>
      <w:r w:rsidR="003116AA" w:rsidRPr="00A908AF">
        <w:rPr>
          <w:rFonts w:ascii="Times New Roman" w:hAnsi="Times New Roman" w:cs="Times New Roman"/>
          <w:color w:val="000000"/>
          <w:sz w:val="24"/>
          <w:szCs w:val="24"/>
        </w:rPr>
        <w:t>Документ</w:t>
      </w:r>
      <w:r w:rsidR="003116AA" w:rsidRPr="008F73C0">
        <w:rPr>
          <w:rFonts w:ascii="Times New Roman" w:hAnsi="Times New Roman" w:cs="Times New Roman"/>
          <w:color w:val="000000"/>
          <w:sz w:val="24"/>
          <w:szCs w:val="24"/>
          <w:lang w:val="en-US"/>
        </w:rPr>
        <w:t xml:space="preserve"> 1, </w:t>
      </w:r>
      <w:r w:rsidR="003116AA" w:rsidRPr="00A908AF">
        <w:rPr>
          <w:rFonts w:ascii="Times New Roman" w:hAnsi="Times New Roman" w:cs="Times New Roman"/>
          <w:color w:val="000000"/>
          <w:sz w:val="24"/>
          <w:szCs w:val="24"/>
        </w:rPr>
        <w:t>эссе</w:t>
      </w:r>
      <w:r w:rsidR="003116AA" w:rsidRPr="000B278E">
        <w:rPr>
          <w:color w:val="000000"/>
          <w:lang w:val="en-US"/>
        </w:rPr>
        <w:t xml:space="preserve"> </w:t>
      </w:r>
      <w:r w:rsidR="003116AA" w:rsidRPr="00C33A58">
        <w:rPr>
          <w:rFonts w:ascii="Times New Roman" w:eastAsia="Times New Roman" w:hAnsi="Times New Roman" w:cs="Times New Roman"/>
          <w:sz w:val="24"/>
          <w:szCs w:val="24"/>
          <w:lang w:val="en-US" w:eastAsia="ru-RU"/>
        </w:rPr>
        <w:t>50</w:t>
      </w:r>
      <w:r w:rsidR="003116AA" w:rsidRPr="00272AAF">
        <w:rPr>
          <w:rFonts w:ascii="Times New Roman" w:hAnsi="Times New Roman" w:cs="Times New Roman"/>
          <w:color w:val="000000"/>
          <w:sz w:val="24"/>
          <w:szCs w:val="24"/>
          <w:lang w:val="en-US"/>
        </w:rPr>
        <w:t>)</w:t>
      </w:r>
    </w:p>
    <w:p w:rsidR="003116AA" w:rsidRPr="003116AA" w:rsidRDefault="00851369" w:rsidP="003116AA">
      <w:pPr>
        <w:spacing w:before="100" w:beforeAutospacing="1" w:after="100" w:afterAutospacing="1" w:line="360" w:lineRule="auto"/>
        <w:ind w:left="284"/>
        <w:jc w:val="both"/>
        <w:rPr>
          <w:rFonts w:ascii="Times New Roman" w:hAnsi="Times New Roman" w:cs="Times New Roman"/>
          <w:sz w:val="24"/>
          <w:szCs w:val="24"/>
          <w:lang w:val="en-US"/>
        </w:rPr>
      </w:pPr>
      <w:r w:rsidRPr="00142DCB">
        <w:rPr>
          <w:rFonts w:ascii="Times New Roman" w:hAnsi="Times New Roman" w:cs="Times New Roman"/>
          <w:color w:val="000000"/>
          <w:sz w:val="24"/>
          <w:szCs w:val="24"/>
          <w:shd w:val="clear" w:color="auto" w:fill="FFFFFF"/>
          <w:lang w:val="en-US"/>
        </w:rPr>
        <w:t>28</w:t>
      </w:r>
      <w:r w:rsidR="003116AA" w:rsidRPr="00272AAF">
        <w:rPr>
          <w:rFonts w:ascii="Times New Roman" w:hAnsi="Times New Roman" w:cs="Times New Roman"/>
          <w:color w:val="000000"/>
          <w:sz w:val="24"/>
          <w:szCs w:val="24"/>
          <w:shd w:val="clear" w:color="auto" w:fill="FFFFFF"/>
          <w:lang w:val="en-US"/>
        </w:rPr>
        <w:t xml:space="preserve">. </w:t>
      </w:r>
      <w:r w:rsidR="003116AA" w:rsidRPr="007C4BBD">
        <w:rPr>
          <w:rFonts w:ascii="Times New Roman" w:hAnsi="Times New Roman" w:cs="Times New Roman"/>
          <w:color w:val="000000"/>
          <w:sz w:val="24"/>
          <w:szCs w:val="24"/>
          <w:lang w:val="en-US"/>
        </w:rPr>
        <w:t xml:space="preserve">The Eiffel Tower is </w:t>
      </w:r>
      <w:r w:rsidR="003116AA" w:rsidRPr="007C4BBD">
        <w:rPr>
          <w:rFonts w:ascii="Times New Roman" w:hAnsi="Times New Roman" w:cs="Times New Roman"/>
          <w:color w:val="000000"/>
          <w:sz w:val="24"/>
          <w:szCs w:val="24"/>
          <w:u w:val="single"/>
          <w:lang w:val="en-US"/>
        </w:rPr>
        <w:t>situated</w:t>
      </w:r>
      <w:r w:rsidR="003116AA" w:rsidRPr="007C4BBD">
        <w:rPr>
          <w:rFonts w:ascii="Times New Roman" w:hAnsi="Times New Roman" w:cs="Times New Roman"/>
          <w:color w:val="000000"/>
          <w:sz w:val="24"/>
          <w:szCs w:val="24"/>
          <w:lang w:val="en-US"/>
        </w:rPr>
        <w:t xml:space="preserve"> close to the Seine River in Paris.</w:t>
      </w:r>
      <w:r w:rsidR="003116AA" w:rsidRPr="007C4BBD">
        <w:rPr>
          <w:rFonts w:ascii="Times New Roman" w:hAnsi="Times New Roman" w:cs="Times New Roman"/>
          <w:color w:val="000000"/>
          <w:sz w:val="28"/>
          <w:szCs w:val="28"/>
          <w:shd w:val="clear" w:color="auto" w:fill="FFFFFF"/>
          <w:lang w:val="en-US"/>
        </w:rPr>
        <w:t xml:space="preserve"> </w:t>
      </w:r>
      <w:r w:rsidR="003116AA" w:rsidRPr="003116AA">
        <w:rPr>
          <w:rFonts w:ascii="Times New Roman" w:hAnsi="Times New Roman" w:cs="Times New Roman"/>
          <w:color w:val="000000"/>
          <w:sz w:val="24"/>
          <w:szCs w:val="24"/>
          <w:lang w:val="en-US"/>
        </w:rPr>
        <w:t>(</w:t>
      </w:r>
      <w:r w:rsidR="003116AA" w:rsidRPr="00A908AF">
        <w:rPr>
          <w:rFonts w:ascii="Times New Roman" w:hAnsi="Times New Roman" w:cs="Times New Roman"/>
          <w:color w:val="000000"/>
          <w:sz w:val="24"/>
          <w:szCs w:val="24"/>
        </w:rPr>
        <w:t>Документ</w:t>
      </w:r>
      <w:r w:rsidR="003116AA" w:rsidRPr="003116AA">
        <w:rPr>
          <w:rFonts w:ascii="Times New Roman" w:hAnsi="Times New Roman" w:cs="Times New Roman"/>
          <w:color w:val="000000"/>
          <w:sz w:val="24"/>
          <w:szCs w:val="24"/>
          <w:lang w:val="en-US"/>
        </w:rPr>
        <w:t xml:space="preserve"> 1, </w:t>
      </w:r>
      <w:r w:rsidR="003116AA" w:rsidRPr="00A908AF">
        <w:rPr>
          <w:rFonts w:ascii="Times New Roman" w:hAnsi="Times New Roman" w:cs="Times New Roman"/>
          <w:color w:val="000000"/>
          <w:sz w:val="24"/>
          <w:szCs w:val="24"/>
        </w:rPr>
        <w:t>эссе</w:t>
      </w:r>
      <w:r w:rsidR="003116AA" w:rsidRPr="003116AA">
        <w:rPr>
          <w:color w:val="000000"/>
          <w:lang w:val="en-US"/>
        </w:rPr>
        <w:t xml:space="preserve"> </w:t>
      </w:r>
      <w:r w:rsidR="003116AA" w:rsidRPr="003116AA">
        <w:rPr>
          <w:rFonts w:ascii="Times New Roman" w:eastAsia="Times New Roman" w:hAnsi="Times New Roman" w:cs="Times New Roman"/>
          <w:sz w:val="24"/>
          <w:szCs w:val="24"/>
          <w:lang w:val="en-US" w:eastAsia="ru-RU"/>
        </w:rPr>
        <w:t>51</w:t>
      </w:r>
      <w:r w:rsidR="003116AA" w:rsidRPr="003116AA">
        <w:rPr>
          <w:rFonts w:ascii="Times New Roman" w:hAnsi="Times New Roman" w:cs="Times New Roman"/>
          <w:color w:val="000000"/>
          <w:sz w:val="24"/>
          <w:szCs w:val="24"/>
          <w:lang w:val="en-US"/>
        </w:rPr>
        <w:t>)</w:t>
      </w:r>
    </w:p>
    <w:p w:rsidR="003C0F6E" w:rsidRPr="004E03D5" w:rsidRDefault="003C0F6E" w:rsidP="003116AA">
      <w:pPr>
        <w:spacing w:before="100" w:beforeAutospacing="1" w:after="100" w:afterAutospacing="1" w:line="360" w:lineRule="auto"/>
        <w:jc w:val="both"/>
        <w:rPr>
          <w:rFonts w:ascii="Times New Roman" w:hAnsi="Times New Roman" w:cs="Times New Roman"/>
          <w:sz w:val="28"/>
          <w:szCs w:val="28"/>
        </w:rPr>
      </w:pPr>
      <w:r w:rsidRPr="003116AA">
        <w:rPr>
          <w:rFonts w:ascii="Times New Roman" w:hAnsi="Times New Roman" w:cs="Times New Roman"/>
          <w:sz w:val="24"/>
          <w:szCs w:val="24"/>
          <w:lang w:val="en-US"/>
        </w:rPr>
        <w:t xml:space="preserve">    </w:t>
      </w:r>
      <w:r w:rsidRPr="003C0F6E">
        <w:rPr>
          <w:rFonts w:ascii="Times New Roman" w:hAnsi="Times New Roman" w:cs="Times New Roman"/>
          <w:sz w:val="28"/>
          <w:szCs w:val="28"/>
        </w:rPr>
        <w:t>В</w:t>
      </w:r>
      <w:r w:rsidRPr="00272AAF">
        <w:rPr>
          <w:rFonts w:ascii="Times New Roman" w:hAnsi="Times New Roman" w:cs="Times New Roman"/>
          <w:sz w:val="28"/>
          <w:szCs w:val="28"/>
        </w:rPr>
        <w:t xml:space="preserve"> </w:t>
      </w:r>
      <w:r w:rsidRPr="003C0F6E">
        <w:rPr>
          <w:rFonts w:ascii="Times New Roman" w:hAnsi="Times New Roman" w:cs="Times New Roman"/>
          <w:sz w:val="28"/>
          <w:szCs w:val="28"/>
        </w:rPr>
        <w:t>целом</w:t>
      </w:r>
      <w:r w:rsidRPr="00272AAF">
        <w:rPr>
          <w:rFonts w:ascii="Times New Roman" w:hAnsi="Times New Roman" w:cs="Times New Roman"/>
          <w:sz w:val="28"/>
          <w:szCs w:val="28"/>
        </w:rPr>
        <w:t xml:space="preserve">, </w:t>
      </w:r>
      <w:r>
        <w:rPr>
          <w:rFonts w:ascii="Times New Roman" w:hAnsi="Times New Roman" w:cs="Times New Roman"/>
          <w:sz w:val="28"/>
          <w:szCs w:val="28"/>
        </w:rPr>
        <w:t>используемая</w:t>
      </w:r>
      <w:r w:rsidRPr="00272AAF">
        <w:rPr>
          <w:rFonts w:ascii="Times New Roman" w:hAnsi="Times New Roman" w:cs="Times New Roman"/>
          <w:sz w:val="28"/>
          <w:szCs w:val="28"/>
        </w:rPr>
        <w:t xml:space="preserve"> </w:t>
      </w:r>
      <w:r w:rsidRPr="003C0F6E">
        <w:rPr>
          <w:rFonts w:ascii="Times New Roman" w:hAnsi="Times New Roman" w:cs="Times New Roman"/>
          <w:sz w:val="28"/>
          <w:szCs w:val="28"/>
        </w:rPr>
        <w:t>лексика</w:t>
      </w:r>
      <w:r w:rsidRPr="00272AAF">
        <w:rPr>
          <w:rFonts w:ascii="Times New Roman" w:hAnsi="Times New Roman" w:cs="Times New Roman"/>
          <w:sz w:val="28"/>
          <w:szCs w:val="28"/>
        </w:rPr>
        <w:t xml:space="preserve"> </w:t>
      </w:r>
      <w:r>
        <w:rPr>
          <w:rFonts w:ascii="Times New Roman" w:hAnsi="Times New Roman" w:cs="Times New Roman"/>
          <w:sz w:val="28"/>
          <w:szCs w:val="28"/>
        </w:rPr>
        <w:t>подчинена</w:t>
      </w:r>
      <w:r w:rsidRPr="00272AAF">
        <w:rPr>
          <w:rFonts w:ascii="Times New Roman" w:hAnsi="Times New Roman" w:cs="Times New Roman"/>
          <w:sz w:val="28"/>
          <w:szCs w:val="28"/>
        </w:rPr>
        <w:t xml:space="preserve"> </w:t>
      </w:r>
      <w:r w:rsidRPr="003C0F6E">
        <w:rPr>
          <w:rFonts w:ascii="Times New Roman" w:hAnsi="Times New Roman" w:cs="Times New Roman"/>
          <w:sz w:val="28"/>
          <w:szCs w:val="28"/>
        </w:rPr>
        <w:t>специфике</w:t>
      </w:r>
      <w:r w:rsidRPr="00272AAF">
        <w:rPr>
          <w:rFonts w:ascii="Times New Roman" w:hAnsi="Times New Roman" w:cs="Times New Roman"/>
          <w:sz w:val="28"/>
          <w:szCs w:val="28"/>
        </w:rPr>
        <w:t xml:space="preserve"> </w:t>
      </w:r>
      <w:r w:rsidRPr="003C0F6E">
        <w:rPr>
          <w:rFonts w:ascii="Times New Roman" w:hAnsi="Times New Roman" w:cs="Times New Roman"/>
          <w:sz w:val="28"/>
          <w:szCs w:val="28"/>
        </w:rPr>
        <w:t>описания</w:t>
      </w:r>
      <w:r w:rsidRPr="00272AAF">
        <w:rPr>
          <w:rFonts w:ascii="Times New Roman" w:hAnsi="Times New Roman" w:cs="Times New Roman"/>
          <w:sz w:val="28"/>
          <w:szCs w:val="28"/>
        </w:rPr>
        <w:t xml:space="preserve"> </w:t>
      </w:r>
      <w:r w:rsidRPr="003C0F6E">
        <w:rPr>
          <w:rFonts w:ascii="Times New Roman" w:hAnsi="Times New Roman" w:cs="Times New Roman"/>
          <w:sz w:val="28"/>
          <w:szCs w:val="28"/>
        </w:rPr>
        <w:t>визуального</w:t>
      </w:r>
      <w:r w:rsidRPr="00272AAF">
        <w:rPr>
          <w:rFonts w:ascii="Times New Roman" w:hAnsi="Times New Roman" w:cs="Times New Roman"/>
          <w:sz w:val="28"/>
          <w:szCs w:val="28"/>
        </w:rPr>
        <w:t xml:space="preserve"> </w:t>
      </w:r>
      <w:r w:rsidRPr="003C0F6E">
        <w:rPr>
          <w:rFonts w:ascii="Times New Roman" w:hAnsi="Times New Roman" w:cs="Times New Roman"/>
          <w:sz w:val="28"/>
          <w:szCs w:val="28"/>
        </w:rPr>
        <w:t>материала</w:t>
      </w:r>
      <w:r w:rsidRPr="00272AAF">
        <w:rPr>
          <w:rFonts w:ascii="Times New Roman" w:hAnsi="Times New Roman" w:cs="Times New Roman"/>
          <w:sz w:val="28"/>
          <w:szCs w:val="28"/>
        </w:rPr>
        <w:t xml:space="preserve"> (</w:t>
      </w:r>
      <w:r>
        <w:rPr>
          <w:rFonts w:ascii="Times New Roman" w:hAnsi="Times New Roman" w:cs="Times New Roman"/>
          <w:sz w:val="28"/>
          <w:szCs w:val="28"/>
        </w:rPr>
        <w:t>передать</w:t>
      </w:r>
      <w:r w:rsidRPr="00272AAF">
        <w:rPr>
          <w:rFonts w:ascii="Times New Roman" w:hAnsi="Times New Roman" w:cs="Times New Roman"/>
          <w:sz w:val="28"/>
          <w:szCs w:val="28"/>
        </w:rPr>
        <w:t xml:space="preserve"> </w:t>
      </w:r>
      <w:r>
        <w:rPr>
          <w:rFonts w:ascii="Times New Roman" w:hAnsi="Times New Roman" w:cs="Times New Roman"/>
          <w:sz w:val="28"/>
          <w:szCs w:val="28"/>
        </w:rPr>
        <w:t>тенденцию</w:t>
      </w:r>
      <w:r w:rsidRPr="00272AAF">
        <w:rPr>
          <w:rFonts w:ascii="Times New Roman" w:hAnsi="Times New Roman" w:cs="Times New Roman"/>
          <w:sz w:val="28"/>
          <w:szCs w:val="28"/>
        </w:rPr>
        <w:t xml:space="preserve">, </w:t>
      </w:r>
      <w:r>
        <w:rPr>
          <w:rFonts w:ascii="Times New Roman" w:hAnsi="Times New Roman" w:cs="Times New Roman"/>
          <w:sz w:val="28"/>
          <w:szCs w:val="28"/>
        </w:rPr>
        <w:t>рассмотреть</w:t>
      </w:r>
      <w:r w:rsidRPr="00272AAF">
        <w:rPr>
          <w:rFonts w:ascii="Times New Roman" w:hAnsi="Times New Roman" w:cs="Times New Roman"/>
          <w:sz w:val="28"/>
          <w:szCs w:val="28"/>
        </w:rPr>
        <w:t xml:space="preserve"> </w:t>
      </w:r>
      <w:r>
        <w:rPr>
          <w:rFonts w:ascii="Times New Roman" w:hAnsi="Times New Roman" w:cs="Times New Roman"/>
          <w:sz w:val="28"/>
          <w:szCs w:val="28"/>
        </w:rPr>
        <w:t>изменения</w:t>
      </w:r>
      <w:r w:rsidR="00060A72" w:rsidRPr="00272AAF">
        <w:rPr>
          <w:rFonts w:ascii="Times New Roman" w:hAnsi="Times New Roman" w:cs="Times New Roman"/>
          <w:sz w:val="28"/>
          <w:szCs w:val="28"/>
        </w:rPr>
        <w:t xml:space="preserve">, </w:t>
      </w:r>
      <w:r w:rsidR="00060A72">
        <w:rPr>
          <w:rFonts w:ascii="Times New Roman" w:hAnsi="Times New Roman" w:cs="Times New Roman"/>
          <w:sz w:val="28"/>
          <w:szCs w:val="28"/>
        </w:rPr>
        <w:t>сопоставить величины</w:t>
      </w:r>
      <w:r>
        <w:rPr>
          <w:rFonts w:ascii="Times New Roman" w:hAnsi="Times New Roman" w:cs="Times New Roman"/>
          <w:sz w:val="28"/>
          <w:szCs w:val="28"/>
        </w:rPr>
        <w:t>).</w:t>
      </w:r>
      <w:r w:rsidRPr="003C0F6E">
        <w:rPr>
          <w:rFonts w:ascii="Times New Roman" w:hAnsi="Times New Roman" w:cs="Times New Roman"/>
          <w:sz w:val="28"/>
          <w:szCs w:val="28"/>
        </w:rPr>
        <w:t xml:space="preserve"> </w:t>
      </w:r>
      <w:r w:rsidR="007C4BE1">
        <w:rPr>
          <w:rFonts w:ascii="Times New Roman" w:hAnsi="Times New Roman" w:cs="Times New Roman"/>
          <w:sz w:val="28"/>
          <w:szCs w:val="28"/>
        </w:rPr>
        <w:t>С</w:t>
      </w:r>
      <w:r>
        <w:rPr>
          <w:rFonts w:ascii="Times New Roman" w:hAnsi="Times New Roman" w:cs="Times New Roman"/>
          <w:sz w:val="28"/>
          <w:szCs w:val="28"/>
        </w:rPr>
        <w:t>лова</w:t>
      </w:r>
      <w:r w:rsidR="007C4BE1">
        <w:rPr>
          <w:rFonts w:ascii="Times New Roman" w:hAnsi="Times New Roman" w:cs="Times New Roman"/>
          <w:sz w:val="28"/>
          <w:szCs w:val="28"/>
        </w:rPr>
        <w:t>, в подавляющем большинстве,</w:t>
      </w:r>
      <w:r>
        <w:rPr>
          <w:rFonts w:ascii="Times New Roman" w:hAnsi="Times New Roman" w:cs="Times New Roman"/>
          <w:sz w:val="28"/>
          <w:szCs w:val="28"/>
        </w:rPr>
        <w:t xml:space="preserve"> синонимичны и взаимозаменяемы</w:t>
      </w:r>
      <w:r w:rsidR="008B5228">
        <w:rPr>
          <w:rFonts w:ascii="Times New Roman" w:hAnsi="Times New Roman" w:cs="Times New Roman"/>
          <w:sz w:val="28"/>
          <w:szCs w:val="28"/>
        </w:rPr>
        <w:t>.</w:t>
      </w:r>
      <w:r w:rsidR="004E03D5">
        <w:rPr>
          <w:rFonts w:ascii="Times New Roman" w:hAnsi="Times New Roman" w:cs="Times New Roman"/>
          <w:sz w:val="28"/>
          <w:szCs w:val="28"/>
        </w:rPr>
        <w:t xml:space="preserve"> </w:t>
      </w:r>
      <w:r w:rsidR="004E03D5">
        <w:rPr>
          <w:rFonts w:ascii="Times New Roman" w:hAnsi="Times New Roman" w:cs="Times New Roman"/>
          <w:sz w:val="28"/>
          <w:szCs w:val="28"/>
        </w:rPr>
        <w:br/>
        <w:t xml:space="preserve">    </w:t>
      </w:r>
      <w:r w:rsidR="008B5228">
        <w:rPr>
          <w:rFonts w:ascii="Times New Roman" w:hAnsi="Times New Roman" w:cs="Times New Roman"/>
          <w:sz w:val="28"/>
          <w:szCs w:val="28"/>
        </w:rPr>
        <w:t>Экзаменуемый может использовать синонимы не только с целью избежать тавтологии, но и с тем, чтобы продемонстрировать свой словарный запас и получить</w:t>
      </w:r>
      <w:r w:rsidR="00C1653F">
        <w:rPr>
          <w:rFonts w:ascii="Times New Roman" w:hAnsi="Times New Roman" w:cs="Times New Roman"/>
          <w:sz w:val="28"/>
          <w:szCs w:val="28"/>
        </w:rPr>
        <w:t xml:space="preserve"> </w:t>
      </w:r>
      <w:r w:rsidR="008B5228">
        <w:rPr>
          <w:rFonts w:ascii="Times New Roman" w:hAnsi="Times New Roman" w:cs="Times New Roman"/>
          <w:sz w:val="28"/>
          <w:szCs w:val="28"/>
        </w:rPr>
        <w:t>необходимый балл по критерию «используемая лексика».</w:t>
      </w:r>
      <w:r w:rsidR="00C1653F">
        <w:rPr>
          <w:rFonts w:ascii="Times New Roman" w:hAnsi="Times New Roman" w:cs="Times New Roman"/>
          <w:sz w:val="28"/>
          <w:szCs w:val="28"/>
        </w:rPr>
        <w:t xml:space="preserve"> Поскольку при выполнении задания пишущий </w:t>
      </w:r>
      <w:r w:rsidR="00465AAA">
        <w:rPr>
          <w:rFonts w:ascii="Times New Roman" w:hAnsi="Times New Roman" w:cs="Times New Roman"/>
          <w:sz w:val="28"/>
          <w:szCs w:val="28"/>
        </w:rPr>
        <w:t xml:space="preserve">строго </w:t>
      </w:r>
      <w:r w:rsidR="00C1653F">
        <w:rPr>
          <w:rFonts w:ascii="Times New Roman" w:hAnsi="Times New Roman" w:cs="Times New Roman"/>
          <w:sz w:val="28"/>
          <w:szCs w:val="28"/>
        </w:rPr>
        <w:t>ограничен времен</w:t>
      </w:r>
      <w:r w:rsidR="00465AAA">
        <w:rPr>
          <w:rFonts w:ascii="Times New Roman" w:hAnsi="Times New Roman" w:cs="Times New Roman"/>
          <w:sz w:val="28"/>
          <w:szCs w:val="28"/>
        </w:rPr>
        <w:t>ными рамками</w:t>
      </w:r>
      <w:r w:rsidR="00C1653F">
        <w:rPr>
          <w:rFonts w:ascii="Times New Roman" w:hAnsi="Times New Roman" w:cs="Times New Roman"/>
          <w:sz w:val="28"/>
          <w:szCs w:val="28"/>
        </w:rPr>
        <w:t xml:space="preserve"> (20 минут), ему необходимо быстро и </w:t>
      </w:r>
      <w:r w:rsidR="00A806EF">
        <w:rPr>
          <w:rFonts w:ascii="Times New Roman" w:hAnsi="Times New Roman" w:cs="Times New Roman"/>
          <w:sz w:val="28"/>
          <w:szCs w:val="28"/>
        </w:rPr>
        <w:t>не задумываясь</w:t>
      </w:r>
      <w:r w:rsidR="00C1653F">
        <w:rPr>
          <w:rFonts w:ascii="Times New Roman" w:hAnsi="Times New Roman" w:cs="Times New Roman"/>
          <w:sz w:val="28"/>
          <w:szCs w:val="28"/>
        </w:rPr>
        <w:t xml:space="preserve"> подбирать соответствующие слова для описания графика или диаграммы. В такой ситуации знание синонимов оказывается незаменимым: слово, которое не удается вспомнить, можно легко заменить эквивалентом из вокабуляра. </w:t>
      </w:r>
    </w:p>
    <w:p w:rsidR="004C6484" w:rsidRPr="008D0061" w:rsidRDefault="007C75B1" w:rsidP="008D0061">
      <w:pPr>
        <w:rPr>
          <w:rFonts w:ascii="Times New Roman" w:hAnsi="Times New Roman" w:cs="Times New Roman"/>
          <w:sz w:val="28"/>
          <w:szCs w:val="28"/>
          <w:u w:val="single"/>
          <w:shd w:val="clear" w:color="auto" w:fill="FFFFFF"/>
        </w:rPr>
      </w:pPr>
      <w:r w:rsidRPr="008D0061">
        <w:rPr>
          <w:rFonts w:ascii="Times New Roman" w:hAnsi="Times New Roman" w:cs="Times New Roman"/>
          <w:sz w:val="28"/>
          <w:szCs w:val="28"/>
          <w:u w:val="single"/>
          <w:shd w:val="clear" w:color="auto" w:fill="FFFFFF"/>
        </w:rPr>
        <w:t>Грамматические средства</w:t>
      </w:r>
      <w:r w:rsidR="008D0061" w:rsidRPr="008D0061">
        <w:rPr>
          <w:rFonts w:ascii="Times New Roman" w:hAnsi="Times New Roman" w:cs="Times New Roman"/>
          <w:sz w:val="28"/>
          <w:szCs w:val="28"/>
          <w:u w:val="single"/>
          <w:shd w:val="clear" w:color="auto" w:fill="FFFFFF"/>
        </w:rPr>
        <w:t>:</w:t>
      </w:r>
    </w:p>
    <w:p w:rsidR="00142DCB" w:rsidRDefault="00142DCB" w:rsidP="00142DCB">
      <w:pPr>
        <w:spacing w:after="100" w:afterAutospacing="1" w:line="360" w:lineRule="auto"/>
        <w:jc w:val="both"/>
        <w:rPr>
          <w:rFonts w:ascii="Times New Roman" w:hAnsi="Times New Roman" w:cs="Times New Roman"/>
          <w:sz w:val="28"/>
          <w:szCs w:val="28"/>
          <w:shd w:val="clear" w:color="auto" w:fill="FFFFFF"/>
        </w:rPr>
      </w:pPr>
      <w:r w:rsidRPr="0096331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Широкое использование пассивных конструкций </w:t>
      </w:r>
      <w:r w:rsidRPr="00142DCB">
        <w:rPr>
          <w:rFonts w:ascii="Times New Roman" w:hAnsi="Times New Roman" w:cs="Times New Roman"/>
          <w:i/>
          <w:sz w:val="28"/>
          <w:szCs w:val="28"/>
          <w:shd w:val="clear" w:color="auto" w:fill="FFFFFF"/>
        </w:rPr>
        <w:t>в сочинениях всех рассматриваемых типов</w:t>
      </w:r>
      <w:r>
        <w:rPr>
          <w:rFonts w:ascii="Times New Roman" w:hAnsi="Times New Roman" w:cs="Times New Roman"/>
          <w:sz w:val="28"/>
          <w:szCs w:val="28"/>
          <w:shd w:val="clear" w:color="auto" w:fill="FFFFFF"/>
        </w:rPr>
        <w:t xml:space="preserve"> обусловлено главной целью задания </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shd w:val="clear" w:color="auto" w:fill="FFFFFF"/>
        </w:rPr>
        <w:t>необходимостью сделать акцент на объекте действия и его результате. Кроме того, официальный стиль эссе также предполагает использование пассивного залога.</w:t>
      </w:r>
    </w:p>
    <w:p w:rsidR="00142DCB" w:rsidRPr="00202B09" w:rsidRDefault="00142DCB" w:rsidP="00142DCB">
      <w:pPr>
        <w:spacing w:after="100" w:afterAutospacing="1" w:line="360" w:lineRule="auto"/>
        <w:ind w:left="284"/>
        <w:jc w:val="both"/>
        <w:rPr>
          <w:rFonts w:ascii="Times New Roman" w:hAnsi="Times New Roman" w:cs="Times New Roman"/>
          <w:color w:val="000000"/>
          <w:sz w:val="24"/>
          <w:szCs w:val="24"/>
          <w:shd w:val="clear" w:color="auto" w:fill="FFFFFF"/>
          <w:lang w:val="en-US"/>
        </w:rPr>
      </w:pPr>
      <w:r w:rsidRPr="00142DCB">
        <w:rPr>
          <w:rFonts w:ascii="Times New Roman" w:hAnsi="Times New Roman" w:cs="Times New Roman"/>
          <w:color w:val="000000"/>
          <w:sz w:val="24"/>
          <w:szCs w:val="24"/>
          <w:shd w:val="clear" w:color="auto" w:fill="FFFFFF"/>
          <w:lang w:val="en-US"/>
        </w:rPr>
        <w:t>29</w:t>
      </w:r>
      <w:r w:rsidRPr="00875FEA">
        <w:rPr>
          <w:rFonts w:ascii="Times New Roman" w:hAnsi="Times New Roman" w:cs="Times New Roman"/>
          <w:color w:val="000000"/>
          <w:sz w:val="24"/>
          <w:szCs w:val="24"/>
          <w:shd w:val="clear" w:color="auto" w:fill="FFFFFF"/>
          <w:lang w:val="en-US"/>
        </w:rPr>
        <w:t xml:space="preserve">. </w:t>
      </w:r>
      <w:r w:rsidRPr="00C33A58">
        <w:rPr>
          <w:rFonts w:ascii="Times New Roman" w:hAnsi="Times New Roman" w:cs="Times New Roman"/>
          <w:color w:val="000000"/>
          <w:sz w:val="24"/>
          <w:szCs w:val="24"/>
          <w:lang w:val="en-US"/>
        </w:rPr>
        <w:t xml:space="preserve">It </w:t>
      </w:r>
      <w:r w:rsidRPr="00C33A58">
        <w:rPr>
          <w:rFonts w:ascii="Times New Roman" w:hAnsi="Times New Roman" w:cs="Times New Roman"/>
          <w:color w:val="000000"/>
          <w:sz w:val="24"/>
          <w:szCs w:val="24"/>
          <w:u w:val="single"/>
          <w:lang w:val="en-US"/>
        </w:rPr>
        <w:t>is formed</w:t>
      </w:r>
      <w:r w:rsidRPr="00C33A58">
        <w:rPr>
          <w:rFonts w:ascii="Times New Roman" w:hAnsi="Times New Roman" w:cs="Times New Roman"/>
          <w:color w:val="000000"/>
          <w:sz w:val="24"/>
          <w:szCs w:val="24"/>
          <w:lang w:val="en-US"/>
        </w:rPr>
        <w:t xml:space="preserve"> of volcanoes and the active ones are at the south-east tip of the archipelago, where Hawaii itself </w:t>
      </w:r>
      <w:r w:rsidRPr="00C33A58">
        <w:rPr>
          <w:rFonts w:ascii="Times New Roman" w:hAnsi="Times New Roman" w:cs="Times New Roman"/>
          <w:color w:val="000000"/>
          <w:sz w:val="24"/>
          <w:szCs w:val="24"/>
          <w:u w:val="single"/>
          <w:lang w:val="en-US"/>
        </w:rPr>
        <w:t>is located</w:t>
      </w:r>
      <w:r w:rsidRPr="00C33A58">
        <w:rPr>
          <w:rFonts w:ascii="Times New Roman" w:hAnsi="Times New Roman" w:cs="Times New Roman"/>
          <w:color w:val="000000"/>
          <w:sz w:val="24"/>
          <w:szCs w:val="24"/>
          <w:lang w:val="en-US"/>
        </w:rPr>
        <w:t>.</w:t>
      </w:r>
      <w:r w:rsidRPr="00B3470B">
        <w:rPr>
          <w:rFonts w:ascii="Times New Roman" w:hAnsi="Times New Roman" w:cs="Times New Roman"/>
          <w:color w:val="000000"/>
          <w:sz w:val="24"/>
          <w:szCs w:val="24"/>
          <w:shd w:val="clear" w:color="auto" w:fill="FFFFFF"/>
          <w:lang w:val="en-US"/>
        </w:rPr>
        <w:t xml:space="preserve"> (</w:t>
      </w:r>
      <w:r w:rsidRPr="00A908AF">
        <w:rPr>
          <w:rFonts w:ascii="Times New Roman" w:hAnsi="Times New Roman" w:cs="Times New Roman"/>
          <w:color w:val="000000"/>
          <w:sz w:val="24"/>
          <w:szCs w:val="24"/>
        </w:rPr>
        <w:t>Документ</w:t>
      </w:r>
      <w:r w:rsidRPr="008F73C0">
        <w:rPr>
          <w:rFonts w:ascii="Times New Roman" w:hAnsi="Times New Roman" w:cs="Times New Roman"/>
          <w:color w:val="000000"/>
          <w:sz w:val="24"/>
          <w:szCs w:val="24"/>
          <w:lang w:val="en-US"/>
        </w:rPr>
        <w:t xml:space="preserve"> 1, </w:t>
      </w:r>
      <w:r w:rsidRPr="00A908AF">
        <w:rPr>
          <w:rFonts w:ascii="Times New Roman" w:hAnsi="Times New Roman" w:cs="Times New Roman"/>
          <w:color w:val="000000"/>
          <w:sz w:val="24"/>
          <w:szCs w:val="24"/>
        </w:rPr>
        <w:t>эссе</w:t>
      </w:r>
      <w:r w:rsidRPr="000B278E">
        <w:rPr>
          <w:color w:val="000000"/>
          <w:lang w:val="en-US"/>
        </w:rPr>
        <w:t xml:space="preserve"> </w:t>
      </w:r>
      <w:r w:rsidRPr="005E1708">
        <w:rPr>
          <w:rFonts w:ascii="Times New Roman" w:hAnsi="Times New Roman" w:cs="Times New Roman"/>
          <w:color w:val="000000"/>
          <w:sz w:val="24"/>
          <w:szCs w:val="24"/>
          <w:shd w:val="clear" w:color="auto" w:fill="FFFFFF"/>
          <w:lang w:val="en-US"/>
        </w:rPr>
        <w:t>50</w:t>
      </w:r>
      <w:r w:rsidRPr="00202B09">
        <w:rPr>
          <w:rFonts w:ascii="Times New Roman" w:hAnsi="Times New Roman" w:cs="Times New Roman"/>
          <w:color w:val="000000"/>
          <w:sz w:val="24"/>
          <w:szCs w:val="24"/>
          <w:shd w:val="clear" w:color="auto" w:fill="FFFFFF"/>
          <w:lang w:val="en-US"/>
        </w:rPr>
        <w:t>)</w:t>
      </w:r>
    </w:p>
    <w:p w:rsidR="00142DCB" w:rsidRPr="00963316" w:rsidRDefault="00142DCB" w:rsidP="00142DCB">
      <w:pPr>
        <w:spacing w:after="100" w:afterAutospacing="1" w:line="360" w:lineRule="auto"/>
        <w:ind w:left="284"/>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lang w:val="en-US"/>
        </w:rPr>
        <w:lastRenderedPageBreak/>
        <w:t>3</w:t>
      </w:r>
      <w:r w:rsidRPr="00142DCB">
        <w:rPr>
          <w:rFonts w:ascii="Times New Roman" w:hAnsi="Times New Roman" w:cs="Times New Roman"/>
          <w:color w:val="000000"/>
          <w:sz w:val="24"/>
          <w:szCs w:val="24"/>
          <w:lang w:val="en-US"/>
        </w:rPr>
        <w:t>0</w:t>
      </w:r>
      <w:r w:rsidRPr="00875FEA">
        <w:rPr>
          <w:rFonts w:ascii="Times New Roman" w:hAnsi="Times New Roman" w:cs="Times New Roman"/>
          <w:color w:val="000000"/>
          <w:sz w:val="24"/>
          <w:szCs w:val="24"/>
          <w:lang w:val="en-US"/>
        </w:rPr>
        <w:t xml:space="preserve">. </w:t>
      </w:r>
      <w:r w:rsidRPr="005E1708">
        <w:rPr>
          <w:rFonts w:ascii="Times New Roman" w:eastAsia="Times New Roman" w:hAnsi="Times New Roman" w:cs="Times New Roman"/>
          <w:sz w:val="24"/>
          <w:szCs w:val="24"/>
          <w:lang w:val="en-US" w:eastAsia="ru-RU"/>
        </w:rPr>
        <w:t xml:space="preserve">In households where there are no children, women </w:t>
      </w:r>
      <w:r w:rsidRPr="005E1708">
        <w:rPr>
          <w:rFonts w:ascii="Times New Roman" w:eastAsia="Times New Roman" w:hAnsi="Times New Roman" w:cs="Times New Roman"/>
          <w:sz w:val="24"/>
          <w:szCs w:val="24"/>
          <w:u w:val="single"/>
          <w:lang w:val="en-US" w:eastAsia="ru-RU"/>
        </w:rPr>
        <w:t>are reported</w:t>
      </w:r>
      <w:r w:rsidRPr="005E1708">
        <w:rPr>
          <w:rFonts w:ascii="Times New Roman" w:eastAsia="Times New Roman" w:hAnsi="Times New Roman" w:cs="Times New Roman"/>
          <w:sz w:val="24"/>
          <w:szCs w:val="24"/>
          <w:lang w:val="en-US" w:eastAsia="ru-RU"/>
        </w:rPr>
        <w:t xml:space="preserve"> to work some 30 hours per week in such tasks as housework and gardening.</w:t>
      </w:r>
      <w:r w:rsidRPr="00B3470B">
        <w:rPr>
          <w:rFonts w:ascii="Times New Roman" w:hAnsi="Times New Roman" w:cs="Times New Roman"/>
          <w:color w:val="000000"/>
          <w:sz w:val="24"/>
          <w:szCs w:val="24"/>
          <w:lang w:val="en-US"/>
        </w:rPr>
        <w:t xml:space="preserve"> </w:t>
      </w:r>
      <w:r w:rsidRPr="00963316">
        <w:rPr>
          <w:rFonts w:ascii="Times New Roman" w:hAnsi="Times New Roman" w:cs="Times New Roman"/>
          <w:color w:val="000000"/>
          <w:sz w:val="24"/>
          <w:szCs w:val="24"/>
        </w:rPr>
        <w:t>(</w:t>
      </w:r>
      <w:r w:rsidRPr="00A908AF">
        <w:rPr>
          <w:rFonts w:ascii="Times New Roman" w:hAnsi="Times New Roman" w:cs="Times New Roman"/>
          <w:color w:val="000000"/>
          <w:sz w:val="24"/>
          <w:szCs w:val="24"/>
        </w:rPr>
        <w:t>Документ 1, эссе</w:t>
      </w:r>
      <w:r w:rsidRPr="008F73C0">
        <w:rPr>
          <w:color w:val="000000"/>
        </w:rPr>
        <w:t xml:space="preserve"> </w:t>
      </w:r>
      <w:r w:rsidRPr="00963316">
        <w:rPr>
          <w:rFonts w:ascii="Times New Roman" w:hAnsi="Times New Roman" w:cs="Times New Roman"/>
          <w:color w:val="000000"/>
          <w:sz w:val="24"/>
          <w:szCs w:val="24"/>
        </w:rPr>
        <w:t>8)</w:t>
      </w:r>
    </w:p>
    <w:p w:rsidR="003C0329" w:rsidRPr="003C0329" w:rsidRDefault="003C0329" w:rsidP="00540FD3">
      <w:pPr>
        <w:spacing w:before="100" w:beforeAutospacing="1" w:after="100" w:afterAutospacing="1" w:line="360" w:lineRule="auto"/>
        <w:jc w:val="both"/>
        <w:rPr>
          <w:rFonts w:ascii="Times New Roman" w:hAnsi="Times New Roman" w:cs="Times New Roman"/>
          <w:color w:val="000000"/>
          <w:sz w:val="28"/>
          <w:szCs w:val="28"/>
        </w:rPr>
      </w:pPr>
      <w:r w:rsidRPr="00142DCB">
        <w:rPr>
          <w:rFonts w:ascii="Times New Roman" w:hAnsi="Times New Roman" w:cs="Times New Roman"/>
          <w:color w:val="000000"/>
          <w:sz w:val="28"/>
          <w:szCs w:val="24"/>
        </w:rPr>
        <w:t xml:space="preserve">    </w:t>
      </w:r>
      <w:r w:rsidR="00142DCB" w:rsidRPr="00142DCB">
        <w:rPr>
          <w:rFonts w:ascii="Times New Roman" w:hAnsi="Times New Roman" w:cs="Times New Roman"/>
          <w:color w:val="000000"/>
          <w:sz w:val="28"/>
          <w:szCs w:val="24"/>
        </w:rPr>
        <w:t xml:space="preserve">При описании </w:t>
      </w:r>
      <w:r w:rsidR="00142DCB" w:rsidRPr="00142DCB">
        <w:rPr>
          <w:rFonts w:ascii="Times New Roman" w:hAnsi="Times New Roman" w:cs="Times New Roman"/>
          <w:i/>
          <w:color w:val="000000"/>
          <w:sz w:val="28"/>
          <w:szCs w:val="28"/>
        </w:rPr>
        <w:t>диаграмм и графиков</w:t>
      </w:r>
      <w:r w:rsidR="00142DCB">
        <w:rPr>
          <w:rFonts w:ascii="Times New Roman" w:hAnsi="Times New Roman" w:cs="Times New Roman"/>
          <w:color w:val="000000"/>
          <w:sz w:val="28"/>
          <w:szCs w:val="28"/>
        </w:rPr>
        <w:t xml:space="preserve"> д</w:t>
      </w:r>
      <w:r w:rsidRPr="003C0329">
        <w:rPr>
          <w:rFonts w:ascii="Times New Roman" w:hAnsi="Times New Roman" w:cs="Times New Roman"/>
          <w:color w:val="000000"/>
          <w:sz w:val="28"/>
          <w:szCs w:val="28"/>
        </w:rPr>
        <w:t xml:space="preserve">ля </w:t>
      </w:r>
      <w:r>
        <w:rPr>
          <w:rFonts w:ascii="Times New Roman" w:hAnsi="Times New Roman" w:cs="Times New Roman"/>
          <w:color w:val="000000"/>
          <w:sz w:val="28"/>
          <w:szCs w:val="28"/>
        </w:rPr>
        <w:t>передачи однократного действия в прошлом (обычно, с указанием конкретной даты) используется простое прошедшее время (</w:t>
      </w:r>
      <w:r>
        <w:rPr>
          <w:rFonts w:ascii="Times New Roman" w:hAnsi="Times New Roman" w:cs="Times New Roman"/>
          <w:color w:val="000000"/>
          <w:sz w:val="28"/>
          <w:szCs w:val="28"/>
          <w:lang w:val="en-US"/>
        </w:rPr>
        <w:t>Past</w:t>
      </w:r>
      <w:r w:rsidRPr="003C0329">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Simple</w:t>
      </w:r>
      <w:r w:rsidRPr="003C0329">
        <w:rPr>
          <w:rFonts w:ascii="Times New Roman" w:hAnsi="Times New Roman" w:cs="Times New Roman"/>
          <w:color w:val="000000"/>
          <w:sz w:val="28"/>
          <w:szCs w:val="28"/>
        </w:rPr>
        <w:t>):</w:t>
      </w:r>
    </w:p>
    <w:p w:rsidR="00E33B14" w:rsidRPr="00F57421" w:rsidRDefault="00BA0D95" w:rsidP="00BA0D95">
      <w:pPr>
        <w:spacing w:after="100" w:afterAutospacing="1" w:line="360" w:lineRule="auto"/>
        <w:ind w:left="284"/>
        <w:jc w:val="both"/>
        <w:rPr>
          <w:rFonts w:ascii="Times New Roman" w:hAnsi="Times New Roman" w:cs="Times New Roman"/>
          <w:color w:val="000000"/>
          <w:sz w:val="24"/>
          <w:szCs w:val="24"/>
        </w:rPr>
      </w:pPr>
      <w:r w:rsidRPr="00BA0D95">
        <w:rPr>
          <w:rFonts w:ascii="Times New Roman" w:hAnsi="Times New Roman" w:cs="Times New Roman"/>
          <w:color w:val="000000"/>
          <w:sz w:val="24"/>
          <w:szCs w:val="24"/>
          <w:lang w:val="en-US"/>
        </w:rPr>
        <w:t>31</w:t>
      </w:r>
      <w:r w:rsidR="00875FEA" w:rsidRPr="00875FEA">
        <w:rPr>
          <w:rFonts w:ascii="Times New Roman" w:hAnsi="Times New Roman" w:cs="Times New Roman"/>
          <w:color w:val="000000"/>
          <w:sz w:val="24"/>
          <w:szCs w:val="24"/>
          <w:lang w:val="en-US"/>
        </w:rPr>
        <w:t xml:space="preserve">. </w:t>
      </w:r>
      <w:r w:rsidR="00C065B3" w:rsidRPr="00C065B3">
        <w:rPr>
          <w:rFonts w:ascii="Times New Roman" w:eastAsia="Times New Roman" w:hAnsi="Times New Roman" w:cs="Times New Roman"/>
          <w:sz w:val="24"/>
          <w:szCs w:val="24"/>
          <w:u w:val="single"/>
          <w:lang w:val="en-US" w:eastAsia="ru-RU"/>
        </w:rPr>
        <w:t>In 1970</w:t>
      </w:r>
      <w:r w:rsidR="00C065B3" w:rsidRPr="00C065B3">
        <w:rPr>
          <w:rFonts w:ascii="Times New Roman" w:eastAsia="Times New Roman" w:hAnsi="Times New Roman" w:cs="Times New Roman"/>
          <w:sz w:val="24"/>
          <w:szCs w:val="24"/>
          <w:lang w:val="en-US" w:eastAsia="ru-RU"/>
        </w:rPr>
        <w:t xml:space="preserve">, very little pizza </w:t>
      </w:r>
      <w:r w:rsidR="00C065B3" w:rsidRPr="00C065B3">
        <w:rPr>
          <w:rFonts w:ascii="Times New Roman" w:eastAsia="Times New Roman" w:hAnsi="Times New Roman" w:cs="Times New Roman"/>
          <w:sz w:val="24"/>
          <w:szCs w:val="24"/>
          <w:u w:val="single"/>
          <w:lang w:val="en-US" w:eastAsia="ru-RU"/>
        </w:rPr>
        <w:t>was eaten</w:t>
      </w:r>
      <w:r w:rsidR="00C065B3" w:rsidRPr="00C065B3">
        <w:rPr>
          <w:rFonts w:ascii="Times New Roman" w:eastAsia="Times New Roman" w:hAnsi="Times New Roman" w:cs="Times New Roman"/>
          <w:sz w:val="24"/>
          <w:szCs w:val="24"/>
          <w:lang w:val="en-US" w:eastAsia="ru-RU"/>
        </w:rPr>
        <w:t xml:space="preserve"> - less than 50g/week.</w:t>
      </w:r>
      <w:r w:rsidR="00C065B3" w:rsidRPr="007205DB">
        <w:rPr>
          <w:rFonts w:ascii="Verdana" w:eastAsia="Times New Roman" w:hAnsi="Verdana"/>
          <w:sz w:val="20"/>
          <w:szCs w:val="20"/>
          <w:lang w:val="en-US" w:eastAsia="ru-RU"/>
        </w:rPr>
        <w:t xml:space="preserve"> </w:t>
      </w:r>
      <w:r w:rsidR="00E33B14" w:rsidRPr="00F57421">
        <w:rPr>
          <w:rFonts w:ascii="Times New Roman" w:hAnsi="Times New Roman" w:cs="Times New Roman"/>
          <w:color w:val="000000"/>
          <w:sz w:val="24"/>
          <w:szCs w:val="24"/>
        </w:rPr>
        <w:t>(</w:t>
      </w:r>
      <w:r w:rsidR="00A908AF" w:rsidRPr="00A908AF">
        <w:rPr>
          <w:rFonts w:ascii="Times New Roman" w:hAnsi="Times New Roman" w:cs="Times New Roman"/>
          <w:color w:val="000000"/>
          <w:sz w:val="24"/>
          <w:szCs w:val="24"/>
        </w:rPr>
        <w:t>Документ 1, эссе</w:t>
      </w:r>
      <w:r w:rsidR="00A908AF" w:rsidRPr="008F73C0">
        <w:rPr>
          <w:color w:val="000000"/>
        </w:rPr>
        <w:t xml:space="preserve"> </w:t>
      </w:r>
      <w:r w:rsidR="002B4BF8" w:rsidRPr="00F57421">
        <w:rPr>
          <w:rFonts w:ascii="Times New Roman" w:hAnsi="Times New Roman" w:cs="Times New Roman"/>
          <w:color w:val="000000"/>
          <w:sz w:val="24"/>
          <w:szCs w:val="24"/>
        </w:rPr>
        <w:t>20</w:t>
      </w:r>
      <w:r w:rsidR="00E33B14" w:rsidRPr="00F57421">
        <w:rPr>
          <w:rFonts w:ascii="Times New Roman" w:hAnsi="Times New Roman" w:cs="Times New Roman"/>
          <w:color w:val="000000"/>
          <w:sz w:val="24"/>
          <w:szCs w:val="24"/>
        </w:rPr>
        <w:t>)</w:t>
      </w:r>
    </w:p>
    <w:p w:rsidR="003C0329" w:rsidRPr="0037445C" w:rsidRDefault="003C0329" w:rsidP="00A81EAA">
      <w:pPr>
        <w:spacing w:after="100" w:afterAutospacing="1" w:line="360" w:lineRule="auto"/>
        <w:jc w:val="both"/>
        <w:rPr>
          <w:rFonts w:ascii="Times New Roman" w:hAnsi="Times New Roman" w:cs="Times New Roman"/>
          <w:color w:val="000000"/>
          <w:sz w:val="24"/>
          <w:szCs w:val="24"/>
          <w:shd w:val="clear" w:color="auto" w:fill="FFFFFF"/>
        </w:rPr>
      </w:pPr>
      <w:r w:rsidRPr="00F57421">
        <w:rPr>
          <w:rStyle w:val="a3"/>
          <w:rFonts w:cstheme="minorBidi"/>
          <w:b w:val="0"/>
        </w:rPr>
        <w:t xml:space="preserve">    </w:t>
      </w:r>
      <w:r>
        <w:rPr>
          <w:rStyle w:val="a3"/>
          <w:rFonts w:cstheme="minorBidi"/>
          <w:b w:val="0"/>
        </w:rPr>
        <w:t>Настоящее совершенное время (</w:t>
      </w:r>
      <w:r>
        <w:rPr>
          <w:rStyle w:val="a3"/>
          <w:rFonts w:cstheme="minorBidi"/>
          <w:b w:val="0"/>
          <w:lang w:val="en-US"/>
        </w:rPr>
        <w:t>Present</w:t>
      </w:r>
      <w:r w:rsidRPr="00091661">
        <w:rPr>
          <w:rStyle w:val="a3"/>
          <w:rFonts w:cstheme="minorBidi"/>
          <w:b w:val="0"/>
        </w:rPr>
        <w:t xml:space="preserve"> </w:t>
      </w:r>
      <w:r>
        <w:rPr>
          <w:rStyle w:val="a3"/>
          <w:rFonts w:cstheme="minorBidi"/>
          <w:b w:val="0"/>
          <w:lang w:val="en-US"/>
        </w:rPr>
        <w:t>Perfect</w:t>
      </w:r>
      <w:r>
        <w:rPr>
          <w:rStyle w:val="a3"/>
          <w:rFonts w:cstheme="minorBidi"/>
          <w:b w:val="0"/>
        </w:rPr>
        <w:t xml:space="preserve">) </w:t>
      </w:r>
      <w:r w:rsidR="0037445C">
        <w:rPr>
          <w:rStyle w:val="a3"/>
          <w:rFonts w:cstheme="minorBidi"/>
          <w:b w:val="0"/>
        </w:rPr>
        <w:t xml:space="preserve">передает </w:t>
      </w:r>
      <w:r w:rsidR="00B651C1">
        <w:rPr>
          <w:rStyle w:val="a3"/>
          <w:rFonts w:cstheme="minorBidi"/>
          <w:b w:val="0"/>
        </w:rPr>
        <w:t>завершенность действия к настоящему моменту времени, а также важность результата действия для настоящего:</w:t>
      </w:r>
    </w:p>
    <w:p w:rsidR="00F07EAF" w:rsidRPr="00202B09" w:rsidRDefault="00BA0D95" w:rsidP="00BA0D95">
      <w:pPr>
        <w:spacing w:after="100" w:afterAutospacing="1" w:line="36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lang w:val="en-US"/>
        </w:rPr>
        <w:t>3</w:t>
      </w:r>
      <w:r w:rsidRPr="00BA0D95">
        <w:rPr>
          <w:rFonts w:ascii="Times New Roman" w:hAnsi="Times New Roman" w:cs="Times New Roman"/>
          <w:color w:val="000000"/>
          <w:sz w:val="24"/>
          <w:szCs w:val="24"/>
          <w:shd w:val="clear" w:color="auto" w:fill="FFFFFF"/>
          <w:lang w:val="en-US"/>
        </w:rPr>
        <w:t>2</w:t>
      </w:r>
      <w:r w:rsidR="00875FEA" w:rsidRPr="00875FEA">
        <w:rPr>
          <w:rFonts w:ascii="Times New Roman" w:hAnsi="Times New Roman" w:cs="Times New Roman"/>
          <w:color w:val="000000"/>
          <w:sz w:val="24"/>
          <w:szCs w:val="24"/>
          <w:shd w:val="clear" w:color="auto" w:fill="FFFFFF"/>
          <w:lang w:val="en-US"/>
        </w:rPr>
        <w:t xml:space="preserve">. </w:t>
      </w:r>
      <w:r w:rsidR="00BE0911" w:rsidRPr="00BE0911">
        <w:rPr>
          <w:rFonts w:ascii="Times New Roman" w:hAnsi="Times New Roman" w:cs="Times New Roman"/>
          <w:sz w:val="24"/>
          <w:szCs w:val="24"/>
          <w:lang w:val="en-US"/>
        </w:rPr>
        <w:t xml:space="preserve">Since 1996, share prices for Coca-Cola </w:t>
      </w:r>
      <w:r w:rsidR="00BE0911" w:rsidRPr="00BE0911">
        <w:rPr>
          <w:rFonts w:ascii="Times New Roman" w:hAnsi="Times New Roman" w:cs="Times New Roman"/>
          <w:sz w:val="24"/>
          <w:szCs w:val="24"/>
          <w:u w:val="single"/>
          <w:lang w:val="en-US"/>
        </w:rPr>
        <w:t>have fluctuated</w:t>
      </w:r>
      <w:r w:rsidR="00BE0911" w:rsidRPr="00BE0911">
        <w:rPr>
          <w:rFonts w:ascii="Times New Roman" w:hAnsi="Times New Roman" w:cs="Times New Roman"/>
          <w:sz w:val="24"/>
          <w:szCs w:val="24"/>
          <w:lang w:val="en-US"/>
        </w:rPr>
        <w:t>.</w:t>
      </w:r>
      <w:r w:rsidR="00BE0911" w:rsidRPr="00BE0911">
        <w:rPr>
          <w:rFonts w:ascii="Times New Roman" w:hAnsi="Times New Roman" w:cs="Times New Roman"/>
          <w:color w:val="000000"/>
          <w:sz w:val="24"/>
          <w:szCs w:val="24"/>
          <w:lang w:val="en-US"/>
        </w:rPr>
        <w:t xml:space="preserve"> </w:t>
      </w:r>
      <w:r w:rsidR="00F07EAF" w:rsidRPr="00202B09">
        <w:rPr>
          <w:rFonts w:ascii="Times New Roman" w:hAnsi="Times New Roman" w:cs="Times New Roman"/>
          <w:color w:val="000000"/>
          <w:sz w:val="24"/>
          <w:szCs w:val="24"/>
        </w:rPr>
        <w:t>(</w:t>
      </w:r>
      <w:r w:rsidR="00A908AF" w:rsidRPr="00A908AF">
        <w:rPr>
          <w:rFonts w:ascii="Times New Roman" w:hAnsi="Times New Roman" w:cs="Times New Roman"/>
          <w:color w:val="000000"/>
          <w:sz w:val="24"/>
          <w:szCs w:val="24"/>
        </w:rPr>
        <w:t>Документ 1, эссе</w:t>
      </w:r>
      <w:r w:rsidR="00A908AF" w:rsidRPr="008F73C0">
        <w:rPr>
          <w:color w:val="000000"/>
        </w:rPr>
        <w:t xml:space="preserve"> </w:t>
      </w:r>
      <w:r w:rsidR="00BE0911" w:rsidRPr="00BE0911">
        <w:rPr>
          <w:rFonts w:ascii="Times New Roman" w:hAnsi="Times New Roman" w:cs="Times New Roman"/>
          <w:color w:val="000000"/>
          <w:sz w:val="24"/>
          <w:szCs w:val="24"/>
        </w:rPr>
        <w:t>1</w:t>
      </w:r>
      <w:r w:rsidR="00F07EAF" w:rsidRPr="00202B09">
        <w:rPr>
          <w:rFonts w:ascii="Times New Roman" w:hAnsi="Times New Roman" w:cs="Times New Roman"/>
          <w:color w:val="000000"/>
          <w:sz w:val="24"/>
          <w:szCs w:val="24"/>
        </w:rPr>
        <w:t>)</w:t>
      </w:r>
    </w:p>
    <w:p w:rsidR="00DF2215" w:rsidRPr="00DF2215" w:rsidRDefault="00DF2215" w:rsidP="00A81EAA">
      <w:pPr>
        <w:spacing w:after="100" w:afterAutospacing="1" w:line="360" w:lineRule="auto"/>
        <w:jc w:val="both"/>
        <w:rPr>
          <w:rFonts w:ascii="Times New Roman" w:hAnsi="Times New Roman" w:cs="Times New Roman"/>
          <w:color w:val="000000"/>
          <w:sz w:val="24"/>
          <w:szCs w:val="24"/>
        </w:rPr>
      </w:pPr>
      <w:r>
        <w:rPr>
          <w:rStyle w:val="a3"/>
          <w:rFonts w:cstheme="minorBidi"/>
          <w:b w:val="0"/>
        </w:rPr>
        <w:t xml:space="preserve">    Для обозначения действия, которое завершилось до определенного момента времени в прошлом, используется прошедшее совершенное время (</w:t>
      </w:r>
      <w:r>
        <w:rPr>
          <w:rStyle w:val="a3"/>
          <w:rFonts w:cstheme="minorBidi"/>
          <w:b w:val="0"/>
          <w:lang w:val="en-US"/>
        </w:rPr>
        <w:t>Past</w:t>
      </w:r>
      <w:r w:rsidRPr="00091661">
        <w:rPr>
          <w:rStyle w:val="a3"/>
          <w:rFonts w:cstheme="minorBidi"/>
          <w:b w:val="0"/>
        </w:rPr>
        <w:t xml:space="preserve"> </w:t>
      </w:r>
      <w:r>
        <w:rPr>
          <w:rStyle w:val="a3"/>
          <w:rFonts w:cstheme="minorBidi"/>
          <w:b w:val="0"/>
          <w:lang w:val="en-US"/>
        </w:rPr>
        <w:t>Perfect</w:t>
      </w:r>
      <w:r>
        <w:rPr>
          <w:rStyle w:val="a3"/>
          <w:rFonts w:cstheme="minorBidi"/>
          <w:b w:val="0"/>
        </w:rPr>
        <w:t>):</w:t>
      </w:r>
    </w:p>
    <w:p w:rsidR="00F07EAF" w:rsidRPr="00F57421" w:rsidRDefault="009606B5" w:rsidP="00BA0D95">
      <w:pPr>
        <w:spacing w:after="100" w:afterAutospacing="1" w:line="360" w:lineRule="auto"/>
        <w:ind w:left="284"/>
        <w:jc w:val="both"/>
        <w:rPr>
          <w:rFonts w:ascii="Times New Roman" w:hAnsi="Times New Roman" w:cs="Times New Roman"/>
          <w:color w:val="000000"/>
          <w:sz w:val="24"/>
          <w:szCs w:val="24"/>
        </w:rPr>
      </w:pPr>
      <w:r w:rsidRPr="009606B5">
        <w:rPr>
          <w:rFonts w:ascii="Times New Roman" w:hAnsi="Times New Roman" w:cs="Times New Roman"/>
          <w:color w:val="000000"/>
          <w:sz w:val="24"/>
          <w:szCs w:val="24"/>
          <w:lang w:val="en-US"/>
        </w:rPr>
        <w:t>3</w:t>
      </w:r>
      <w:r w:rsidR="00BA0D95" w:rsidRPr="00BA0D95">
        <w:rPr>
          <w:rFonts w:ascii="Times New Roman" w:hAnsi="Times New Roman" w:cs="Times New Roman"/>
          <w:color w:val="000000"/>
          <w:sz w:val="24"/>
          <w:szCs w:val="24"/>
          <w:lang w:val="en-US"/>
        </w:rPr>
        <w:t>3</w:t>
      </w:r>
      <w:r w:rsidR="00875FEA" w:rsidRPr="00875FEA">
        <w:rPr>
          <w:rFonts w:ascii="Times New Roman" w:hAnsi="Times New Roman" w:cs="Times New Roman"/>
          <w:color w:val="000000"/>
          <w:sz w:val="24"/>
          <w:szCs w:val="24"/>
          <w:lang w:val="en-US"/>
        </w:rPr>
        <w:t xml:space="preserve">. </w:t>
      </w:r>
      <w:r w:rsidR="005E1708">
        <w:rPr>
          <w:rFonts w:ascii="Times New Roman" w:hAnsi="Times New Roman" w:cs="Times New Roman"/>
          <w:color w:val="000000"/>
          <w:sz w:val="24"/>
          <w:szCs w:val="24"/>
          <w:lang w:val="en-US"/>
        </w:rPr>
        <w:t xml:space="preserve">&lt;…&gt; </w:t>
      </w:r>
      <w:r w:rsidR="005062C8" w:rsidRPr="005062C8">
        <w:rPr>
          <w:rFonts w:ascii="Times New Roman" w:hAnsi="Times New Roman" w:cs="Times New Roman"/>
          <w:sz w:val="24"/>
          <w:szCs w:val="24"/>
          <w:lang w:val="en-US"/>
        </w:rPr>
        <w:t xml:space="preserve">but in 2003, this figure </w:t>
      </w:r>
      <w:r w:rsidR="005062C8" w:rsidRPr="005062C8">
        <w:rPr>
          <w:rFonts w:ascii="Times New Roman" w:hAnsi="Times New Roman" w:cs="Times New Roman"/>
          <w:sz w:val="24"/>
          <w:szCs w:val="24"/>
          <w:u w:val="single"/>
          <w:lang w:val="en-US"/>
        </w:rPr>
        <w:t>had risen</w:t>
      </w:r>
      <w:r w:rsidR="005062C8" w:rsidRPr="005062C8">
        <w:rPr>
          <w:rFonts w:ascii="Times New Roman" w:hAnsi="Times New Roman" w:cs="Times New Roman"/>
          <w:sz w:val="24"/>
          <w:szCs w:val="24"/>
          <w:lang w:val="en-US"/>
        </w:rPr>
        <w:t xml:space="preserve"> to a little over 30 billion dollars.</w:t>
      </w:r>
      <w:r w:rsidR="00F07EAF" w:rsidRPr="005E1708">
        <w:rPr>
          <w:rFonts w:ascii="Times New Roman" w:hAnsi="Times New Roman" w:cs="Times New Roman"/>
          <w:color w:val="000000"/>
          <w:sz w:val="24"/>
          <w:szCs w:val="24"/>
          <w:lang w:val="en-US"/>
        </w:rPr>
        <w:t xml:space="preserve"> </w:t>
      </w:r>
      <w:r w:rsidR="00F07EAF" w:rsidRPr="00F57421">
        <w:rPr>
          <w:rFonts w:ascii="Times New Roman" w:hAnsi="Times New Roman" w:cs="Times New Roman"/>
          <w:color w:val="000000"/>
          <w:sz w:val="24"/>
          <w:szCs w:val="24"/>
        </w:rPr>
        <w:t>(</w:t>
      </w:r>
      <w:r w:rsidR="00A908AF" w:rsidRPr="00A908AF">
        <w:rPr>
          <w:rFonts w:ascii="Times New Roman" w:hAnsi="Times New Roman" w:cs="Times New Roman"/>
          <w:color w:val="000000"/>
          <w:sz w:val="24"/>
          <w:szCs w:val="24"/>
        </w:rPr>
        <w:t>Документ 1, эссе</w:t>
      </w:r>
      <w:r w:rsidR="00A908AF" w:rsidRPr="008F73C0">
        <w:rPr>
          <w:color w:val="000000"/>
        </w:rPr>
        <w:t xml:space="preserve"> </w:t>
      </w:r>
      <w:r w:rsidR="005062C8" w:rsidRPr="00F57421">
        <w:rPr>
          <w:rFonts w:ascii="Times New Roman" w:hAnsi="Times New Roman" w:cs="Times New Roman"/>
          <w:color w:val="000000"/>
          <w:sz w:val="24"/>
          <w:szCs w:val="24"/>
        </w:rPr>
        <w:t>2</w:t>
      </w:r>
      <w:r w:rsidR="00F07EAF" w:rsidRPr="00F57421">
        <w:rPr>
          <w:rFonts w:ascii="Times New Roman" w:hAnsi="Times New Roman" w:cs="Times New Roman"/>
          <w:color w:val="000000"/>
          <w:sz w:val="24"/>
          <w:szCs w:val="24"/>
        </w:rPr>
        <w:t>)</w:t>
      </w:r>
    </w:p>
    <w:p w:rsidR="00194C5E" w:rsidRDefault="00194C5E" w:rsidP="00A81EAA">
      <w:pPr>
        <w:spacing w:after="100" w:afterAutospacing="1"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Для сопоставления </w:t>
      </w:r>
      <w:r w:rsidR="00B60113">
        <w:rPr>
          <w:rFonts w:ascii="Times New Roman" w:hAnsi="Times New Roman" w:cs="Times New Roman"/>
          <w:sz w:val="28"/>
          <w:szCs w:val="28"/>
          <w:shd w:val="clear" w:color="auto" w:fill="FFFFFF"/>
        </w:rPr>
        <w:t xml:space="preserve">конкретных </w:t>
      </w:r>
      <w:r w:rsidR="00BA0D95">
        <w:rPr>
          <w:rFonts w:ascii="Times New Roman" w:hAnsi="Times New Roman" w:cs="Times New Roman"/>
          <w:sz w:val="28"/>
          <w:szCs w:val="28"/>
          <w:shd w:val="clear" w:color="auto" w:fill="FFFFFF"/>
        </w:rPr>
        <w:t xml:space="preserve">величин и показателей </w:t>
      </w:r>
      <w:r>
        <w:rPr>
          <w:rFonts w:ascii="Times New Roman" w:hAnsi="Times New Roman" w:cs="Times New Roman"/>
          <w:sz w:val="28"/>
          <w:szCs w:val="28"/>
          <w:shd w:val="clear" w:color="auto" w:fill="FFFFFF"/>
        </w:rPr>
        <w:t>используются сравнительные конструкции с прилагательными следующего типа:</w:t>
      </w:r>
    </w:p>
    <w:p w:rsidR="00194C5E" w:rsidRDefault="00194C5E" w:rsidP="003728A4">
      <w:pPr>
        <w:pStyle w:val="a4"/>
        <w:numPr>
          <w:ilvl w:val="0"/>
          <w:numId w:val="13"/>
        </w:numPr>
        <w:spacing w:after="100" w:afterAutospacing="1" w:line="360" w:lineRule="auto"/>
        <w:ind w:hanging="43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en-US"/>
        </w:rPr>
        <w:t>as</w:t>
      </w:r>
      <w:r w:rsidRPr="00194C5E">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as</w:t>
      </w:r>
      <w:r w:rsidRPr="00194C5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the</w:t>
      </w:r>
      <w:r w:rsidRPr="00194C5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same</w:t>
      </w:r>
      <w:r w:rsidRPr="00194C5E">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as</w:t>
      </w:r>
      <w:r w:rsidRPr="00194C5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если качества двух рассматриваемых объектов идентичны</w:t>
      </w:r>
      <w:r w:rsidRPr="00194C5E">
        <w:rPr>
          <w:rFonts w:ascii="Times New Roman" w:hAnsi="Times New Roman" w:cs="Times New Roman"/>
          <w:sz w:val="28"/>
          <w:szCs w:val="28"/>
          <w:shd w:val="clear" w:color="auto" w:fill="FFFFFF"/>
        </w:rPr>
        <w:t>);</w:t>
      </w:r>
    </w:p>
    <w:p w:rsidR="00194C5E" w:rsidRPr="00645C0B" w:rsidRDefault="00645C0B" w:rsidP="00BA0D95">
      <w:pPr>
        <w:spacing w:after="100" w:afterAutospacing="1" w:line="360" w:lineRule="auto"/>
        <w:ind w:left="284"/>
        <w:jc w:val="both"/>
        <w:rPr>
          <w:rFonts w:ascii="Times New Roman" w:hAnsi="Times New Roman" w:cs="Times New Roman"/>
          <w:color w:val="000000"/>
          <w:sz w:val="24"/>
          <w:szCs w:val="24"/>
          <w:shd w:val="clear" w:color="auto" w:fill="FFFFFF"/>
          <w:lang w:val="en-US"/>
        </w:rPr>
      </w:pPr>
      <w:r>
        <w:rPr>
          <w:rFonts w:ascii="Times New Roman" w:hAnsi="Times New Roman" w:cs="Times New Roman"/>
          <w:sz w:val="24"/>
          <w:szCs w:val="24"/>
          <w:shd w:val="clear" w:color="auto" w:fill="FFFFFF"/>
          <w:lang w:val="en-US"/>
        </w:rPr>
        <w:t>3</w:t>
      </w:r>
      <w:r w:rsidR="00BA0D95" w:rsidRPr="00BA0D95">
        <w:rPr>
          <w:rFonts w:ascii="Times New Roman" w:hAnsi="Times New Roman" w:cs="Times New Roman"/>
          <w:sz w:val="24"/>
          <w:szCs w:val="24"/>
          <w:shd w:val="clear" w:color="auto" w:fill="FFFFFF"/>
          <w:lang w:val="en-US"/>
        </w:rPr>
        <w:t>4</w:t>
      </w:r>
      <w:r w:rsidR="00194C5E" w:rsidRPr="00E46E5B">
        <w:rPr>
          <w:rFonts w:ascii="Times New Roman" w:hAnsi="Times New Roman" w:cs="Times New Roman"/>
          <w:sz w:val="24"/>
          <w:szCs w:val="24"/>
          <w:shd w:val="clear" w:color="auto" w:fill="FFFFFF"/>
          <w:lang w:val="en-US"/>
        </w:rPr>
        <w:t xml:space="preserve">. </w:t>
      </w:r>
      <w:r w:rsidR="00E46E5B" w:rsidRPr="00E46E5B">
        <w:rPr>
          <w:rFonts w:ascii="Times New Roman" w:eastAsia="Times New Roman" w:hAnsi="Times New Roman" w:cs="Times New Roman"/>
          <w:sz w:val="24"/>
          <w:szCs w:val="24"/>
          <w:lang w:val="en-US" w:eastAsia="ru-RU"/>
        </w:rPr>
        <w:t xml:space="preserve">In families of 1 - 2 children, </w:t>
      </w:r>
      <w:r w:rsidR="00984CA8" w:rsidRPr="00E46E5B">
        <w:rPr>
          <w:rFonts w:ascii="Times New Roman" w:eastAsia="Times New Roman" w:hAnsi="Times New Roman" w:cs="Times New Roman"/>
          <w:sz w:val="24"/>
          <w:szCs w:val="24"/>
          <w:lang w:val="en-US" w:eastAsia="ru-RU"/>
        </w:rPr>
        <w:t>men</w:t>
      </w:r>
      <w:r w:rsidR="00984CA8" w:rsidRPr="00984CA8">
        <w:rPr>
          <w:rFonts w:ascii="Times New Roman" w:eastAsia="Times New Roman" w:hAnsi="Times New Roman" w:cs="Times New Roman"/>
          <w:sz w:val="24"/>
          <w:szCs w:val="24"/>
          <w:lang w:val="en-US" w:eastAsia="ru-RU"/>
        </w:rPr>
        <w:t xml:space="preserve"> maintain approximately </w:t>
      </w:r>
      <w:r w:rsidR="00984CA8" w:rsidRPr="00E46E5B">
        <w:rPr>
          <w:rFonts w:ascii="Times New Roman" w:eastAsia="Times New Roman" w:hAnsi="Times New Roman" w:cs="Times New Roman"/>
          <w:sz w:val="24"/>
          <w:szCs w:val="24"/>
          <w:u w:val="single"/>
          <w:lang w:val="en-US" w:eastAsia="ru-RU"/>
        </w:rPr>
        <w:t>the same</w:t>
      </w:r>
      <w:r w:rsidR="00984CA8" w:rsidRPr="00984CA8">
        <w:rPr>
          <w:rFonts w:ascii="Times New Roman" w:eastAsia="Times New Roman" w:hAnsi="Times New Roman" w:cs="Times New Roman"/>
          <w:sz w:val="24"/>
          <w:szCs w:val="24"/>
          <w:lang w:val="en-US" w:eastAsia="ru-RU"/>
        </w:rPr>
        <w:t xml:space="preserve"> number of hours of unpaid work </w:t>
      </w:r>
      <w:r w:rsidR="00984CA8" w:rsidRPr="00E46E5B">
        <w:rPr>
          <w:rFonts w:ascii="Times New Roman" w:eastAsia="Times New Roman" w:hAnsi="Times New Roman" w:cs="Times New Roman"/>
          <w:sz w:val="24"/>
          <w:szCs w:val="24"/>
          <w:u w:val="single"/>
          <w:lang w:val="en-US" w:eastAsia="ru-RU"/>
        </w:rPr>
        <w:t>as</w:t>
      </w:r>
      <w:r w:rsidR="00984CA8" w:rsidRPr="00984CA8">
        <w:rPr>
          <w:rFonts w:ascii="Times New Roman" w:eastAsia="Times New Roman" w:hAnsi="Times New Roman" w:cs="Times New Roman"/>
          <w:sz w:val="24"/>
          <w:szCs w:val="24"/>
          <w:lang w:val="en-US" w:eastAsia="ru-RU"/>
        </w:rPr>
        <w:t xml:space="preserve"> in childless households</w:t>
      </w:r>
      <w:r w:rsidR="00B60113" w:rsidRPr="00B60113">
        <w:rPr>
          <w:rFonts w:ascii="Times New Roman" w:eastAsia="Times New Roman" w:hAnsi="Times New Roman" w:cs="Times New Roman"/>
          <w:sz w:val="24"/>
          <w:szCs w:val="24"/>
          <w:lang w:val="en-US" w:eastAsia="ru-RU"/>
        </w:rPr>
        <w:t xml:space="preserve"> </w:t>
      </w:r>
      <w:r w:rsidR="00B60113">
        <w:rPr>
          <w:rFonts w:ascii="Times New Roman" w:hAnsi="Times New Roman" w:cs="Times New Roman"/>
          <w:color w:val="000000"/>
          <w:sz w:val="24"/>
          <w:szCs w:val="24"/>
          <w:lang w:val="en-US"/>
        </w:rPr>
        <w:t>&lt;…&gt;</w:t>
      </w:r>
      <w:r w:rsidR="00194C5E" w:rsidRPr="00984CA8">
        <w:rPr>
          <w:rFonts w:ascii="Times New Roman" w:hAnsi="Times New Roman" w:cs="Times New Roman"/>
          <w:sz w:val="24"/>
          <w:szCs w:val="24"/>
          <w:shd w:val="clear" w:color="auto" w:fill="FFFFFF"/>
          <w:lang w:val="en-US"/>
        </w:rPr>
        <w:t xml:space="preserve"> </w:t>
      </w:r>
      <w:r w:rsidR="00194C5E" w:rsidRPr="00984CA8">
        <w:rPr>
          <w:rFonts w:ascii="Times New Roman" w:hAnsi="Times New Roman" w:cs="Times New Roman"/>
          <w:color w:val="000000"/>
          <w:sz w:val="24"/>
          <w:szCs w:val="24"/>
          <w:shd w:val="clear" w:color="auto" w:fill="FFFFFF"/>
          <w:lang w:val="en-US"/>
        </w:rPr>
        <w:t>(</w:t>
      </w:r>
      <w:r w:rsidR="00A908AF" w:rsidRPr="00A908AF">
        <w:rPr>
          <w:rFonts w:ascii="Times New Roman" w:hAnsi="Times New Roman" w:cs="Times New Roman"/>
          <w:color w:val="000000"/>
          <w:sz w:val="24"/>
          <w:szCs w:val="24"/>
        </w:rPr>
        <w:t>Документ</w:t>
      </w:r>
      <w:r w:rsidR="00A908AF" w:rsidRPr="00BA0D95">
        <w:rPr>
          <w:rFonts w:ascii="Times New Roman" w:hAnsi="Times New Roman" w:cs="Times New Roman"/>
          <w:color w:val="000000"/>
          <w:sz w:val="24"/>
          <w:szCs w:val="24"/>
          <w:lang w:val="en-US"/>
        </w:rPr>
        <w:t xml:space="preserve"> 1, </w:t>
      </w:r>
      <w:r w:rsidR="00A908AF" w:rsidRPr="00A908AF">
        <w:rPr>
          <w:rFonts w:ascii="Times New Roman" w:hAnsi="Times New Roman" w:cs="Times New Roman"/>
          <w:color w:val="000000"/>
          <w:sz w:val="24"/>
          <w:szCs w:val="24"/>
        </w:rPr>
        <w:t>эссе</w:t>
      </w:r>
      <w:r w:rsidR="00A908AF" w:rsidRPr="000B278E">
        <w:rPr>
          <w:color w:val="000000"/>
          <w:lang w:val="en-US"/>
        </w:rPr>
        <w:t xml:space="preserve"> </w:t>
      </w:r>
      <w:r w:rsidR="00984CA8" w:rsidRPr="00984CA8">
        <w:rPr>
          <w:rFonts w:ascii="Times New Roman" w:hAnsi="Times New Roman" w:cs="Times New Roman"/>
          <w:color w:val="000000"/>
          <w:sz w:val="24"/>
          <w:szCs w:val="24"/>
          <w:shd w:val="clear" w:color="auto" w:fill="FFFFFF"/>
          <w:lang w:val="en-US"/>
        </w:rPr>
        <w:t>8</w:t>
      </w:r>
      <w:r w:rsidR="00A665F5">
        <w:rPr>
          <w:rFonts w:ascii="Times New Roman" w:hAnsi="Times New Roman" w:cs="Times New Roman"/>
          <w:color w:val="000000"/>
          <w:sz w:val="24"/>
          <w:szCs w:val="24"/>
          <w:shd w:val="clear" w:color="auto" w:fill="FFFFFF"/>
          <w:lang w:val="en-US"/>
        </w:rPr>
        <w:t>)</w:t>
      </w:r>
    </w:p>
    <w:p w:rsidR="00194C5E" w:rsidRPr="00194C5E" w:rsidRDefault="00194C5E" w:rsidP="003728A4">
      <w:pPr>
        <w:pStyle w:val="a4"/>
        <w:numPr>
          <w:ilvl w:val="0"/>
          <w:numId w:val="13"/>
        </w:numPr>
        <w:spacing w:after="100" w:afterAutospacing="1" w:line="360" w:lineRule="auto"/>
        <w:ind w:hanging="436"/>
        <w:jc w:val="both"/>
        <w:rPr>
          <w:rFonts w:ascii="Times New Roman" w:hAnsi="Times New Roman" w:cs="Times New Roman"/>
          <w:sz w:val="28"/>
          <w:szCs w:val="28"/>
          <w:shd w:val="clear" w:color="auto" w:fill="FFFFFF"/>
        </w:rPr>
      </w:pPr>
      <w:r w:rsidRPr="00194C5E">
        <w:rPr>
          <w:rFonts w:ascii="Times New Roman" w:hAnsi="Times New Roman" w:cs="Times New Roman"/>
          <w:sz w:val="28"/>
          <w:szCs w:val="28"/>
          <w:shd w:val="clear" w:color="auto" w:fill="FFFFFF"/>
        </w:rPr>
        <w:t>&lt;</w:t>
      </w:r>
      <w:r w:rsidRPr="00194C5E">
        <w:rPr>
          <w:rFonts w:ascii="Times New Roman" w:hAnsi="Times New Roman" w:cs="Times New Roman"/>
          <w:sz w:val="28"/>
          <w:szCs w:val="28"/>
          <w:shd w:val="clear" w:color="auto" w:fill="FFFFFF"/>
          <w:lang w:val="en-US"/>
        </w:rPr>
        <w:t>number</w:t>
      </w:r>
      <w:r w:rsidRPr="00194C5E">
        <w:rPr>
          <w:rFonts w:ascii="Times New Roman" w:hAnsi="Times New Roman" w:cs="Times New Roman"/>
          <w:sz w:val="28"/>
          <w:szCs w:val="28"/>
          <w:shd w:val="clear" w:color="auto" w:fill="FFFFFF"/>
        </w:rPr>
        <w:t xml:space="preserve">&gt; </w:t>
      </w:r>
      <w:r w:rsidRPr="00194C5E">
        <w:rPr>
          <w:rFonts w:ascii="Times New Roman" w:hAnsi="Times New Roman" w:cs="Times New Roman"/>
          <w:sz w:val="28"/>
          <w:szCs w:val="28"/>
          <w:shd w:val="clear" w:color="auto" w:fill="FFFFFF"/>
          <w:lang w:val="en-US"/>
        </w:rPr>
        <w:t>as</w:t>
      </w:r>
      <w:r w:rsidR="004778F3">
        <w:rPr>
          <w:rFonts w:ascii="Times New Roman" w:hAnsi="Times New Roman" w:cs="Times New Roman"/>
          <w:sz w:val="28"/>
          <w:szCs w:val="28"/>
          <w:shd w:val="clear" w:color="auto" w:fill="FFFFFF"/>
        </w:rPr>
        <w:t xml:space="preserve"> </w:t>
      </w:r>
      <w:r w:rsidR="003F521A" w:rsidRPr="003F521A">
        <w:rPr>
          <w:rFonts w:ascii="Times New Roman" w:hAnsi="Times New Roman" w:cs="Times New Roman"/>
          <w:sz w:val="28"/>
          <w:szCs w:val="28"/>
          <w:shd w:val="clear" w:color="auto" w:fill="FFFFFF"/>
        </w:rPr>
        <w:t>(</w:t>
      </w:r>
      <w:r w:rsidR="004778F3">
        <w:rPr>
          <w:rFonts w:ascii="Times New Roman" w:hAnsi="Times New Roman" w:cs="Times New Roman"/>
          <w:sz w:val="28"/>
          <w:szCs w:val="28"/>
          <w:shd w:val="clear" w:color="auto" w:fill="FFFFFF"/>
          <w:lang w:val="en-US"/>
        </w:rPr>
        <w:t>much</w:t>
      </w:r>
      <w:r w:rsidR="003F521A" w:rsidRPr="003F521A">
        <w:rPr>
          <w:rFonts w:ascii="Times New Roman" w:hAnsi="Times New Roman" w:cs="Times New Roman"/>
          <w:sz w:val="28"/>
          <w:szCs w:val="28"/>
          <w:shd w:val="clear" w:color="auto" w:fill="FFFFFF"/>
        </w:rPr>
        <w:t>)</w:t>
      </w:r>
      <w:r w:rsidRPr="00194C5E">
        <w:rPr>
          <w:rFonts w:ascii="Times New Roman" w:hAnsi="Times New Roman" w:cs="Times New Roman"/>
          <w:sz w:val="28"/>
          <w:szCs w:val="28"/>
          <w:shd w:val="clear" w:color="auto" w:fill="FFFFFF"/>
        </w:rPr>
        <w:t>…</w:t>
      </w:r>
      <w:r w:rsidRPr="00194C5E">
        <w:rPr>
          <w:rFonts w:ascii="Times New Roman" w:hAnsi="Times New Roman" w:cs="Times New Roman"/>
          <w:sz w:val="28"/>
          <w:szCs w:val="28"/>
          <w:shd w:val="clear" w:color="auto" w:fill="FFFFFF"/>
          <w:lang w:val="en-US"/>
        </w:rPr>
        <w:t>as</w:t>
      </w:r>
      <w:r w:rsidRPr="00194C5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если один из рассматриваемых объектов количественно превосходит другой</w:t>
      </w:r>
      <w:r w:rsidRPr="00194C5E">
        <w:rPr>
          <w:rFonts w:ascii="Times New Roman" w:hAnsi="Times New Roman" w:cs="Times New Roman"/>
          <w:sz w:val="28"/>
          <w:szCs w:val="28"/>
          <w:shd w:val="clear" w:color="auto" w:fill="FFFFFF"/>
        </w:rPr>
        <w:t>).</w:t>
      </w:r>
    </w:p>
    <w:p w:rsidR="003F521A" w:rsidRPr="003F521A" w:rsidRDefault="00645C0B" w:rsidP="00BA0D95">
      <w:pPr>
        <w:spacing w:after="100" w:afterAutospacing="1" w:line="360" w:lineRule="auto"/>
        <w:ind w:left="284"/>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3</w:t>
      </w:r>
      <w:r w:rsidR="00BA0D95" w:rsidRPr="00BA0D95">
        <w:rPr>
          <w:rFonts w:ascii="Times New Roman" w:hAnsi="Times New Roman" w:cs="Times New Roman"/>
          <w:color w:val="000000"/>
          <w:sz w:val="24"/>
          <w:szCs w:val="24"/>
          <w:shd w:val="clear" w:color="auto" w:fill="FFFFFF"/>
          <w:lang w:val="en-US"/>
        </w:rPr>
        <w:t>5</w:t>
      </w:r>
      <w:r w:rsidR="003F521A" w:rsidRPr="00963316">
        <w:rPr>
          <w:rFonts w:ascii="Times New Roman" w:hAnsi="Times New Roman" w:cs="Times New Roman"/>
          <w:color w:val="000000"/>
          <w:sz w:val="24"/>
          <w:szCs w:val="24"/>
          <w:shd w:val="clear" w:color="auto" w:fill="FFFFFF"/>
          <w:lang w:val="en-US"/>
        </w:rPr>
        <w:t xml:space="preserve">. </w:t>
      </w:r>
      <w:r w:rsidR="003F521A" w:rsidRPr="003F521A">
        <w:rPr>
          <w:rFonts w:ascii="Times New Roman" w:eastAsia="Times New Roman" w:hAnsi="Times New Roman" w:cs="Times New Roman"/>
          <w:sz w:val="24"/>
          <w:szCs w:val="24"/>
          <w:lang w:val="en-US" w:eastAsia="ru-RU"/>
        </w:rPr>
        <w:t>From</w:t>
      </w:r>
      <w:r w:rsidR="003F521A" w:rsidRPr="00963316">
        <w:rPr>
          <w:rFonts w:ascii="Times New Roman" w:eastAsia="Times New Roman" w:hAnsi="Times New Roman" w:cs="Times New Roman"/>
          <w:sz w:val="24"/>
          <w:szCs w:val="24"/>
          <w:lang w:val="en-US" w:eastAsia="ru-RU"/>
        </w:rPr>
        <w:t xml:space="preserve"> </w:t>
      </w:r>
      <w:r w:rsidR="003F521A" w:rsidRPr="003F521A">
        <w:rPr>
          <w:rFonts w:ascii="Times New Roman" w:eastAsia="Times New Roman" w:hAnsi="Times New Roman" w:cs="Times New Roman"/>
          <w:sz w:val="24"/>
          <w:szCs w:val="24"/>
          <w:lang w:val="en-US" w:eastAsia="ru-RU"/>
        </w:rPr>
        <w:t>the</w:t>
      </w:r>
      <w:r w:rsidR="003F521A" w:rsidRPr="00963316">
        <w:rPr>
          <w:rFonts w:ascii="Times New Roman" w:eastAsia="Times New Roman" w:hAnsi="Times New Roman" w:cs="Times New Roman"/>
          <w:sz w:val="24"/>
          <w:szCs w:val="24"/>
          <w:lang w:val="en-US" w:eastAsia="ru-RU"/>
        </w:rPr>
        <w:t xml:space="preserve"> </w:t>
      </w:r>
      <w:r w:rsidR="003F521A" w:rsidRPr="003F521A">
        <w:rPr>
          <w:rFonts w:ascii="Times New Roman" w:eastAsia="Times New Roman" w:hAnsi="Times New Roman" w:cs="Times New Roman"/>
          <w:sz w:val="24"/>
          <w:szCs w:val="24"/>
          <w:lang w:val="en-US" w:eastAsia="ru-RU"/>
        </w:rPr>
        <w:t>graph</w:t>
      </w:r>
      <w:r w:rsidR="003F521A" w:rsidRPr="00963316">
        <w:rPr>
          <w:rFonts w:ascii="Times New Roman" w:eastAsia="Times New Roman" w:hAnsi="Times New Roman" w:cs="Times New Roman"/>
          <w:sz w:val="24"/>
          <w:szCs w:val="24"/>
          <w:lang w:val="en-US" w:eastAsia="ru-RU"/>
        </w:rPr>
        <w:t xml:space="preserve"> </w:t>
      </w:r>
      <w:r w:rsidR="003F521A" w:rsidRPr="003F521A">
        <w:rPr>
          <w:rFonts w:ascii="Times New Roman" w:eastAsia="Times New Roman" w:hAnsi="Times New Roman" w:cs="Times New Roman"/>
          <w:sz w:val="24"/>
          <w:szCs w:val="24"/>
          <w:lang w:val="en-US" w:eastAsia="ru-RU"/>
        </w:rPr>
        <w:t>we</w:t>
      </w:r>
      <w:r w:rsidR="003F521A" w:rsidRPr="00963316">
        <w:rPr>
          <w:rFonts w:ascii="Times New Roman" w:eastAsia="Times New Roman" w:hAnsi="Times New Roman" w:cs="Times New Roman"/>
          <w:sz w:val="24"/>
          <w:szCs w:val="24"/>
          <w:lang w:val="en-US" w:eastAsia="ru-RU"/>
        </w:rPr>
        <w:t xml:space="preserve"> </w:t>
      </w:r>
      <w:r w:rsidR="003F521A" w:rsidRPr="003F521A">
        <w:rPr>
          <w:rFonts w:ascii="Times New Roman" w:eastAsia="Times New Roman" w:hAnsi="Times New Roman" w:cs="Times New Roman"/>
          <w:sz w:val="24"/>
          <w:szCs w:val="24"/>
          <w:lang w:val="en-US" w:eastAsia="ru-RU"/>
        </w:rPr>
        <w:t>can</w:t>
      </w:r>
      <w:r w:rsidR="003F521A" w:rsidRPr="00963316">
        <w:rPr>
          <w:rFonts w:ascii="Times New Roman" w:eastAsia="Times New Roman" w:hAnsi="Times New Roman" w:cs="Times New Roman"/>
          <w:sz w:val="24"/>
          <w:szCs w:val="24"/>
          <w:lang w:val="en-US" w:eastAsia="ru-RU"/>
        </w:rPr>
        <w:t xml:space="preserve"> </w:t>
      </w:r>
      <w:r w:rsidR="003F521A" w:rsidRPr="003F521A">
        <w:rPr>
          <w:rFonts w:ascii="Times New Roman" w:eastAsia="Times New Roman" w:hAnsi="Times New Roman" w:cs="Times New Roman"/>
          <w:sz w:val="24"/>
          <w:szCs w:val="24"/>
          <w:lang w:val="en-US" w:eastAsia="ru-RU"/>
        </w:rPr>
        <w:t>see</w:t>
      </w:r>
      <w:r w:rsidR="003F521A" w:rsidRPr="00963316">
        <w:rPr>
          <w:rFonts w:ascii="Times New Roman" w:eastAsia="Times New Roman" w:hAnsi="Times New Roman" w:cs="Times New Roman"/>
          <w:sz w:val="24"/>
          <w:szCs w:val="24"/>
          <w:lang w:val="en-US" w:eastAsia="ru-RU"/>
        </w:rPr>
        <w:t xml:space="preserve"> </w:t>
      </w:r>
      <w:r w:rsidR="003F521A" w:rsidRPr="003F521A">
        <w:rPr>
          <w:rFonts w:ascii="Times New Roman" w:eastAsia="Times New Roman" w:hAnsi="Times New Roman" w:cs="Times New Roman"/>
          <w:sz w:val="24"/>
          <w:szCs w:val="24"/>
          <w:lang w:val="en-US" w:eastAsia="ru-RU"/>
        </w:rPr>
        <w:t xml:space="preserve">that in 1970, fish and chips were </w:t>
      </w:r>
      <w:r w:rsidR="003F521A" w:rsidRPr="003F521A">
        <w:rPr>
          <w:rFonts w:ascii="Times New Roman" w:eastAsia="Times New Roman" w:hAnsi="Times New Roman" w:cs="Times New Roman"/>
          <w:sz w:val="24"/>
          <w:szCs w:val="24"/>
          <w:u w:val="single"/>
          <w:lang w:val="en-US" w:eastAsia="ru-RU"/>
        </w:rPr>
        <w:t>twice as</w:t>
      </w:r>
      <w:r w:rsidR="003F521A" w:rsidRPr="003F521A">
        <w:rPr>
          <w:rFonts w:ascii="Times New Roman" w:eastAsia="Times New Roman" w:hAnsi="Times New Roman" w:cs="Times New Roman"/>
          <w:sz w:val="24"/>
          <w:szCs w:val="24"/>
          <w:lang w:val="en-US" w:eastAsia="ru-RU"/>
        </w:rPr>
        <w:t xml:space="preserve"> popular </w:t>
      </w:r>
      <w:r w:rsidR="003F521A" w:rsidRPr="003F521A">
        <w:rPr>
          <w:rFonts w:ascii="Times New Roman" w:eastAsia="Times New Roman" w:hAnsi="Times New Roman" w:cs="Times New Roman"/>
          <w:sz w:val="24"/>
          <w:szCs w:val="24"/>
          <w:u w:val="single"/>
          <w:lang w:val="en-US" w:eastAsia="ru-RU"/>
        </w:rPr>
        <w:t>as</w:t>
      </w:r>
      <w:r w:rsidR="003F521A" w:rsidRPr="003F521A">
        <w:rPr>
          <w:rFonts w:ascii="Times New Roman" w:eastAsia="Times New Roman" w:hAnsi="Times New Roman" w:cs="Times New Roman"/>
          <w:sz w:val="24"/>
          <w:szCs w:val="24"/>
          <w:lang w:val="en-US" w:eastAsia="ru-RU"/>
        </w:rPr>
        <w:t xml:space="preserve"> burgers</w:t>
      </w:r>
      <w:r w:rsidR="003F521A">
        <w:rPr>
          <w:rFonts w:ascii="Times New Roman" w:eastAsia="Times New Roman" w:hAnsi="Times New Roman" w:cs="Times New Roman"/>
          <w:sz w:val="24"/>
          <w:szCs w:val="24"/>
          <w:lang w:val="en-US" w:eastAsia="ru-RU"/>
        </w:rPr>
        <w:t xml:space="preserve"> </w:t>
      </w:r>
      <w:r w:rsidR="003F521A">
        <w:rPr>
          <w:rFonts w:ascii="Times New Roman" w:hAnsi="Times New Roman" w:cs="Times New Roman"/>
          <w:color w:val="000000"/>
          <w:sz w:val="24"/>
          <w:szCs w:val="24"/>
          <w:lang w:val="en-US"/>
        </w:rPr>
        <w:t>&lt;…&gt;</w:t>
      </w:r>
      <w:r w:rsidR="003F521A" w:rsidRPr="003F521A">
        <w:rPr>
          <w:rFonts w:ascii="Times New Roman" w:hAnsi="Times New Roman" w:cs="Times New Roman"/>
          <w:color w:val="000000"/>
          <w:sz w:val="24"/>
          <w:szCs w:val="24"/>
          <w:shd w:val="clear" w:color="auto" w:fill="FFFFFF"/>
          <w:lang w:val="en-US"/>
        </w:rPr>
        <w:t xml:space="preserve"> (</w:t>
      </w:r>
      <w:r w:rsidR="00A908AF" w:rsidRPr="00A908AF">
        <w:rPr>
          <w:rFonts w:ascii="Times New Roman" w:hAnsi="Times New Roman" w:cs="Times New Roman"/>
          <w:color w:val="000000"/>
          <w:sz w:val="24"/>
          <w:szCs w:val="24"/>
        </w:rPr>
        <w:t>Документ</w:t>
      </w:r>
      <w:r w:rsidR="00A908AF" w:rsidRPr="008F73C0">
        <w:rPr>
          <w:rFonts w:ascii="Times New Roman" w:hAnsi="Times New Roman" w:cs="Times New Roman"/>
          <w:color w:val="000000"/>
          <w:sz w:val="24"/>
          <w:szCs w:val="24"/>
          <w:lang w:val="en-US"/>
        </w:rPr>
        <w:t xml:space="preserve"> 1, </w:t>
      </w:r>
      <w:r w:rsidR="00A908AF" w:rsidRPr="00A908AF">
        <w:rPr>
          <w:rFonts w:ascii="Times New Roman" w:hAnsi="Times New Roman" w:cs="Times New Roman"/>
          <w:color w:val="000000"/>
          <w:sz w:val="24"/>
          <w:szCs w:val="24"/>
        </w:rPr>
        <w:t>эссе</w:t>
      </w:r>
      <w:r w:rsidR="00A908AF" w:rsidRPr="000B278E">
        <w:rPr>
          <w:color w:val="000000"/>
          <w:lang w:val="en-US"/>
        </w:rPr>
        <w:t xml:space="preserve"> </w:t>
      </w:r>
      <w:r w:rsidR="003F521A" w:rsidRPr="003F521A">
        <w:rPr>
          <w:rFonts w:ascii="Times New Roman" w:hAnsi="Times New Roman" w:cs="Times New Roman"/>
          <w:color w:val="000000"/>
          <w:sz w:val="24"/>
          <w:szCs w:val="24"/>
          <w:shd w:val="clear" w:color="auto" w:fill="FFFFFF"/>
          <w:lang w:val="en-US"/>
        </w:rPr>
        <w:t>23)</w:t>
      </w:r>
    </w:p>
    <w:p w:rsidR="00194C5E" w:rsidRPr="00963316" w:rsidRDefault="00194C5E" w:rsidP="00BA0D95">
      <w:pPr>
        <w:spacing w:after="100" w:afterAutospacing="1" w:line="360" w:lineRule="auto"/>
        <w:ind w:left="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en-US"/>
        </w:rPr>
        <w:lastRenderedPageBreak/>
        <w:t>3</w:t>
      </w:r>
      <w:r w:rsidR="00BA0D95" w:rsidRPr="00BA0D95">
        <w:rPr>
          <w:rFonts w:ascii="Times New Roman" w:hAnsi="Times New Roman" w:cs="Times New Roman"/>
          <w:color w:val="000000"/>
          <w:sz w:val="24"/>
          <w:szCs w:val="24"/>
          <w:shd w:val="clear" w:color="auto" w:fill="FFFFFF"/>
          <w:lang w:val="en-US"/>
        </w:rPr>
        <w:t>6</w:t>
      </w:r>
      <w:r w:rsidRPr="00875FEA">
        <w:rPr>
          <w:rFonts w:ascii="Times New Roman" w:hAnsi="Times New Roman" w:cs="Times New Roman"/>
          <w:color w:val="000000"/>
          <w:sz w:val="24"/>
          <w:szCs w:val="24"/>
          <w:shd w:val="clear" w:color="auto" w:fill="FFFFFF"/>
          <w:lang w:val="en-US"/>
        </w:rPr>
        <w:t xml:space="preserve">. </w:t>
      </w:r>
      <w:r w:rsidR="004778F3" w:rsidRPr="004778F3">
        <w:rPr>
          <w:rFonts w:ascii="Times New Roman" w:eastAsia="Times New Roman" w:hAnsi="Times New Roman" w:cs="Times New Roman"/>
          <w:sz w:val="24"/>
          <w:szCs w:val="24"/>
          <w:lang w:val="en-US" w:eastAsia="ru-RU"/>
        </w:rPr>
        <w:t xml:space="preserve">In both cases, teenagers and retired people spend around </w:t>
      </w:r>
      <w:r w:rsidR="004778F3" w:rsidRPr="004778F3">
        <w:rPr>
          <w:rFonts w:ascii="Times New Roman" w:eastAsia="Times New Roman" w:hAnsi="Times New Roman" w:cs="Times New Roman"/>
          <w:sz w:val="24"/>
          <w:szCs w:val="24"/>
          <w:u w:val="single"/>
          <w:lang w:val="en-US" w:eastAsia="ru-RU"/>
        </w:rPr>
        <w:t>twice as much</w:t>
      </w:r>
      <w:r w:rsidR="004778F3" w:rsidRPr="004778F3">
        <w:rPr>
          <w:rFonts w:ascii="Times New Roman" w:eastAsia="Times New Roman" w:hAnsi="Times New Roman" w:cs="Times New Roman"/>
          <w:sz w:val="24"/>
          <w:szCs w:val="24"/>
          <w:lang w:val="en-US" w:eastAsia="ru-RU"/>
        </w:rPr>
        <w:t xml:space="preserve"> time </w:t>
      </w:r>
      <w:r w:rsidR="004778F3" w:rsidRPr="004778F3">
        <w:rPr>
          <w:rFonts w:ascii="Times New Roman" w:eastAsia="Times New Roman" w:hAnsi="Times New Roman" w:cs="Times New Roman"/>
          <w:sz w:val="24"/>
          <w:szCs w:val="24"/>
          <w:u w:val="single"/>
          <w:lang w:val="en-US" w:eastAsia="ru-RU"/>
        </w:rPr>
        <w:t>as</w:t>
      </w:r>
      <w:r w:rsidR="004778F3" w:rsidRPr="004778F3">
        <w:rPr>
          <w:rFonts w:ascii="Times New Roman" w:eastAsia="Times New Roman" w:hAnsi="Times New Roman" w:cs="Times New Roman"/>
          <w:sz w:val="24"/>
          <w:szCs w:val="24"/>
          <w:lang w:val="en-US" w:eastAsia="ru-RU"/>
        </w:rPr>
        <w:t xml:space="preserve"> those who are at working age.</w:t>
      </w:r>
      <w:r w:rsidR="004778F3" w:rsidRPr="004778F3">
        <w:rPr>
          <w:rFonts w:ascii="Times New Roman" w:hAnsi="Times New Roman" w:cs="Times New Roman"/>
          <w:color w:val="000000"/>
          <w:sz w:val="24"/>
          <w:szCs w:val="24"/>
          <w:shd w:val="clear" w:color="auto" w:fill="FFFFFF"/>
          <w:lang w:val="en-US"/>
        </w:rPr>
        <w:t xml:space="preserve"> </w:t>
      </w:r>
      <w:r w:rsidRPr="00963316">
        <w:rPr>
          <w:rFonts w:ascii="Times New Roman" w:hAnsi="Times New Roman" w:cs="Times New Roman"/>
          <w:color w:val="000000"/>
          <w:sz w:val="24"/>
          <w:szCs w:val="24"/>
          <w:shd w:val="clear" w:color="auto" w:fill="FFFFFF"/>
        </w:rPr>
        <w:t>(</w:t>
      </w:r>
      <w:r w:rsidR="00A908AF" w:rsidRPr="00A908AF">
        <w:rPr>
          <w:rFonts w:ascii="Times New Roman" w:hAnsi="Times New Roman" w:cs="Times New Roman"/>
          <w:color w:val="000000"/>
          <w:sz w:val="24"/>
          <w:szCs w:val="24"/>
        </w:rPr>
        <w:t>Документ 1, эссе</w:t>
      </w:r>
      <w:r w:rsidR="00A908AF" w:rsidRPr="008F73C0">
        <w:rPr>
          <w:color w:val="000000"/>
        </w:rPr>
        <w:t xml:space="preserve"> </w:t>
      </w:r>
      <w:r w:rsidR="004778F3" w:rsidRPr="00963316">
        <w:rPr>
          <w:rFonts w:ascii="Times New Roman" w:hAnsi="Times New Roman" w:cs="Times New Roman"/>
          <w:color w:val="000000"/>
          <w:sz w:val="24"/>
          <w:szCs w:val="24"/>
          <w:shd w:val="clear" w:color="auto" w:fill="FFFFFF"/>
        </w:rPr>
        <w:t>1</w:t>
      </w:r>
      <w:r w:rsidRPr="00963316">
        <w:rPr>
          <w:rFonts w:ascii="Times New Roman" w:hAnsi="Times New Roman" w:cs="Times New Roman"/>
          <w:color w:val="000000"/>
          <w:sz w:val="24"/>
          <w:szCs w:val="24"/>
          <w:shd w:val="clear" w:color="auto" w:fill="FFFFFF"/>
        </w:rPr>
        <w:t>4)</w:t>
      </w:r>
    </w:p>
    <w:p w:rsidR="00984CA8" w:rsidRDefault="00984CA8" w:rsidP="00194C5E">
      <w:pPr>
        <w:spacing w:after="100" w:afterAutospacing="1" w:line="360" w:lineRule="auto"/>
        <w:jc w:val="both"/>
        <w:rPr>
          <w:rFonts w:ascii="Times New Roman" w:hAnsi="Times New Roman" w:cs="Times New Roman"/>
          <w:color w:val="000000"/>
          <w:sz w:val="28"/>
          <w:szCs w:val="28"/>
          <w:shd w:val="clear" w:color="auto" w:fill="FFFFFF"/>
        </w:rPr>
      </w:pPr>
      <w:r w:rsidRPr="0096331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Кроме того, в тексте эссе могут встречаться, так называемые, псевдо-компаративные конструкции типа </w:t>
      </w:r>
      <w:r>
        <w:rPr>
          <w:rFonts w:ascii="Times New Roman" w:hAnsi="Times New Roman" w:cs="Times New Roman"/>
          <w:color w:val="000000"/>
          <w:sz w:val="28"/>
          <w:szCs w:val="28"/>
          <w:shd w:val="clear" w:color="auto" w:fill="FFFFFF"/>
          <w:lang w:val="en-US"/>
        </w:rPr>
        <w:t>as</w:t>
      </w:r>
      <w:r w:rsidRPr="00984CA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little</w:t>
      </w:r>
      <w:r w:rsidRPr="00984CA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as</w:t>
      </w:r>
      <w:r w:rsidRPr="00984CA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as</w:t>
      </w:r>
      <w:r w:rsidRPr="00984CA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high</w:t>
      </w:r>
      <w:r w:rsidRPr="00984CA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as</w:t>
      </w:r>
      <w:r>
        <w:rPr>
          <w:rFonts w:ascii="Times New Roman" w:hAnsi="Times New Roman" w:cs="Times New Roman"/>
          <w:color w:val="000000"/>
          <w:sz w:val="28"/>
          <w:szCs w:val="28"/>
          <w:shd w:val="clear" w:color="auto" w:fill="FFFFFF"/>
        </w:rPr>
        <w:t>, выполняющие функцию эмфазы:</w:t>
      </w:r>
    </w:p>
    <w:p w:rsidR="00984CA8" w:rsidRPr="00963316" w:rsidRDefault="00645C0B" w:rsidP="00BA0D95">
      <w:pPr>
        <w:spacing w:after="100" w:afterAutospacing="1" w:line="360" w:lineRule="auto"/>
        <w:ind w:left="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en-US"/>
        </w:rPr>
        <w:t>3</w:t>
      </w:r>
      <w:r w:rsidR="00BA0D95" w:rsidRPr="00BA0D95">
        <w:rPr>
          <w:rFonts w:ascii="Times New Roman" w:hAnsi="Times New Roman" w:cs="Times New Roman"/>
          <w:color w:val="000000"/>
          <w:sz w:val="24"/>
          <w:szCs w:val="24"/>
          <w:shd w:val="clear" w:color="auto" w:fill="FFFFFF"/>
          <w:lang w:val="en-US"/>
        </w:rPr>
        <w:t>7</w:t>
      </w:r>
      <w:r w:rsidR="00984CA8" w:rsidRPr="00984CA8">
        <w:rPr>
          <w:rFonts w:ascii="Times New Roman" w:hAnsi="Times New Roman" w:cs="Times New Roman"/>
          <w:color w:val="000000"/>
          <w:sz w:val="24"/>
          <w:szCs w:val="24"/>
          <w:shd w:val="clear" w:color="auto" w:fill="FFFFFF"/>
          <w:lang w:val="en-US"/>
        </w:rPr>
        <w:t xml:space="preserve">. </w:t>
      </w:r>
      <w:r w:rsidR="00984CA8" w:rsidRPr="00984CA8">
        <w:rPr>
          <w:rFonts w:ascii="Times New Roman" w:hAnsi="Times New Roman" w:cs="Times New Roman"/>
          <w:sz w:val="24"/>
          <w:szCs w:val="24"/>
          <w:lang w:val="en-US"/>
        </w:rPr>
        <w:t xml:space="preserve">pH levels drop to </w:t>
      </w:r>
      <w:r w:rsidR="00984CA8" w:rsidRPr="00984CA8">
        <w:rPr>
          <w:rFonts w:ascii="Times New Roman" w:hAnsi="Times New Roman" w:cs="Times New Roman"/>
          <w:sz w:val="24"/>
          <w:szCs w:val="24"/>
          <w:u w:val="single"/>
          <w:lang w:val="en-US"/>
        </w:rPr>
        <w:t>as little as</w:t>
      </w:r>
      <w:r w:rsidR="00984CA8" w:rsidRPr="00984CA8">
        <w:rPr>
          <w:rFonts w:ascii="Times New Roman" w:hAnsi="Times New Roman" w:cs="Times New Roman"/>
          <w:sz w:val="24"/>
          <w:szCs w:val="24"/>
          <w:lang w:val="en-US"/>
        </w:rPr>
        <w:t xml:space="preserve"> pH 3.5</w:t>
      </w:r>
      <w:r w:rsidR="00984CA8" w:rsidRPr="00984CA8">
        <w:rPr>
          <w:rFonts w:ascii="Times New Roman" w:hAnsi="Times New Roman" w:cs="Times New Roman"/>
          <w:color w:val="000000"/>
          <w:sz w:val="24"/>
          <w:szCs w:val="24"/>
          <w:lang w:val="en-US"/>
        </w:rPr>
        <w:t>.</w:t>
      </w:r>
      <w:r w:rsidR="00984CA8" w:rsidRPr="00984CA8">
        <w:rPr>
          <w:rFonts w:ascii="Times New Roman" w:hAnsi="Times New Roman" w:cs="Times New Roman"/>
          <w:color w:val="000000"/>
          <w:sz w:val="24"/>
          <w:szCs w:val="24"/>
          <w:shd w:val="clear" w:color="auto" w:fill="FFFFFF"/>
          <w:lang w:val="en-US"/>
        </w:rPr>
        <w:t xml:space="preserve"> </w:t>
      </w:r>
      <w:r w:rsidR="00984CA8" w:rsidRPr="00963316">
        <w:rPr>
          <w:rFonts w:ascii="Times New Roman" w:hAnsi="Times New Roman" w:cs="Times New Roman"/>
          <w:color w:val="000000"/>
          <w:sz w:val="24"/>
          <w:szCs w:val="24"/>
          <w:shd w:val="clear" w:color="auto" w:fill="FFFFFF"/>
        </w:rPr>
        <w:t>(</w:t>
      </w:r>
      <w:r w:rsidR="00A908AF" w:rsidRPr="00A908AF">
        <w:rPr>
          <w:rFonts w:ascii="Times New Roman" w:hAnsi="Times New Roman" w:cs="Times New Roman"/>
          <w:color w:val="000000"/>
          <w:sz w:val="24"/>
          <w:szCs w:val="24"/>
        </w:rPr>
        <w:t>Документ 1, эссе</w:t>
      </w:r>
      <w:r w:rsidR="00A908AF" w:rsidRPr="008F73C0">
        <w:rPr>
          <w:color w:val="000000"/>
        </w:rPr>
        <w:t xml:space="preserve"> </w:t>
      </w:r>
      <w:r w:rsidR="00984CA8" w:rsidRPr="00963316">
        <w:rPr>
          <w:rFonts w:ascii="Times New Roman" w:hAnsi="Times New Roman" w:cs="Times New Roman"/>
          <w:color w:val="000000"/>
          <w:sz w:val="24"/>
          <w:szCs w:val="24"/>
          <w:shd w:val="clear" w:color="auto" w:fill="FFFFFF"/>
        </w:rPr>
        <w:t>5)</w:t>
      </w:r>
    </w:p>
    <w:p w:rsidR="00142DCB" w:rsidRPr="008C3797" w:rsidRDefault="00142DCB" w:rsidP="00142DCB">
      <w:pPr>
        <w:spacing w:after="100" w:afterAutospacing="1" w:line="360" w:lineRule="auto"/>
        <w:jc w:val="both"/>
        <w:rPr>
          <w:rFonts w:ascii="Times New Roman" w:hAnsi="Times New Roman" w:cs="Times New Roman"/>
          <w:sz w:val="28"/>
          <w:szCs w:val="28"/>
          <w:shd w:val="clear" w:color="auto" w:fill="FFFFFF"/>
          <w:lang w:val="en-US"/>
        </w:rPr>
      </w:pPr>
      <w:r w:rsidRPr="007F1F6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При</w:t>
      </w:r>
      <w:r w:rsidRPr="00875FE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описании</w:t>
      </w:r>
      <w:r w:rsidRPr="00875FEA">
        <w:rPr>
          <w:rFonts w:ascii="Times New Roman" w:hAnsi="Times New Roman" w:cs="Times New Roman"/>
          <w:sz w:val="28"/>
          <w:szCs w:val="28"/>
          <w:shd w:val="clear" w:color="auto" w:fill="FFFFFF"/>
        </w:rPr>
        <w:t xml:space="preserve"> </w:t>
      </w:r>
      <w:r w:rsidRPr="00BA0D95">
        <w:rPr>
          <w:rFonts w:ascii="Times New Roman" w:hAnsi="Times New Roman" w:cs="Times New Roman"/>
          <w:i/>
          <w:sz w:val="28"/>
          <w:szCs w:val="28"/>
          <w:shd w:val="clear" w:color="auto" w:fill="FFFFFF"/>
        </w:rPr>
        <w:t>графиков</w:t>
      </w:r>
      <w:r w:rsidR="00BA0D95" w:rsidRPr="00BA0D95">
        <w:rPr>
          <w:rFonts w:ascii="Times New Roman" w:hAnsi="Times New Roman" w:cs="Times New Roman"/>
          <w:i/>
          <w:sz w:val="28"/>
          <w:szCs w:val="28"/>
          <w:shd w:val="clear" w:color="auto" w:fill="FFFFFF"/>
        </w:rPr>
        <w:t>,</w:t>
      </w:r>
      <w:r w:rsidRPr="00BA0D95">
        <w:rPr>
          <w:rFonts w:ascii="Times New Roman" w:hAnsi="Times New Roman" w:cs="Times New Roman"/>
          <w:i/>
          <w:sz w:val="28"/>
          <w:szCs w:val="28"/>
          <w:shd w:val="clear" w:color="auto" w:fill="FFFFFF"/>
        </w:rPr>
        <w:t xml:space="preserve"> диаграмм</w:t>
      </w:r>
      <w:r w:rsidR="00BA0D95" w:rsidRPr="00BA0D95">
        <w:rPr>
          <w:rFonts w:ascii="Times New Roman" w:hAnsi="Times New Roman" w:cs="Times New Roman"/>
          <w:i/>
          <w:sz w:val="28"/>
          <w:szCs w:val="28"/>
          <w:shd w:val="clear" w:color="auto" w:fill="FFFFFF"/>
        </w:rPr>
        <w:t xml:space="preserve"> и таблиц</w:t>
      </w:r>
      <w:r w:rsidRPr="00875FE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периодически</w:t>
      </w:r>
      <w:r w:rsidRPr="00875FE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используются</w:t>
      </w:r>
      <w:r w:rsidRPr="00875FE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конструкции</w:t>
      </w:r>
      <w:r w:rsidRPr="00875FE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w:t>
      </w:r>
      <w:r w:rsidRPr="00875FE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вводным</w:t>
      </w:r>
      <w:r w:rsidRPr="00875FE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introductory</w:t>
      </w:r>
      <w:r w:rsidRPr="00875FE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местоимением</w:t>
      </w:r>
      <w:r w:rsidRPr="00875FE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it</w:t>
      </w:r>
      <w:r w:rsidRPr="00875FE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и</w:t>
      </w:r>
      <w:r w:rsidRPr="00875FE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there</w:t>
      </w:r>
      <w:r w:rsidRPr="00875FE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которые выступают в роли формального подлежащего.</w:t>
      </w:r>
      <w:r>
        <w:rPr>
          <w:rFonts w:ascii="Times New Roman" w:hAnsi="Times New Roman" w:cs="Times New Roman"/>
          <w:sz w:val="28"/>
          <w:szCs w:val="28"/>
          <w:shd w:val="clear" w:color="auto" w:fill="FFFFFF"/>
        </w:rPr>
        <w:br/>
        <w:t xml:space="preserve">    Вводное</w:t>
      </w:r>
      <w:r w:rsidRPr="008C3797">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местоимение</w:t>
      </w:r>
      <w:r w:rsidRPr="008C3797">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lang w:val="en-US"/>
        </w:rPr>
        <w:t>it</w:t>
      </w:r>
      <w:r w:rsidRPr="008C3797">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может</w:t>
      </w:r>
      <w:r w:rsidRPr="008C3797">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описывать</w:t>
      </w:r>
      <w:r w:rsidRPr="008C3797">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оценку</w:t>
      </w:r>
      <w:r w:rsidRPr="008C3797">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или</w:t>
      </w:r>
      <w:r w:rsidRPr="008C3797">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предположение</w:t>
      </w:r>
      <w:r w:rsidRPr="008C3797">
        <w:rPr>
          <w:rFonts w:ascii="Times New Roman" w:hAnsi="Times New Roman" w:cs="Times New Roman"/>
          <w:sz w:val="28"/>
          <w:szCs w:val="28"/>
          <w:shd w:val="clear" w:color="auto" w:fill="FFFFFF"/>
          <w:lang w:val="en-US"/>
        </w:rPr>
        <w:t>:</w:t>
      </w:r>
    </w:p>
    <w:p w:rsidR="00142DCB" w:rsidRPr="00BD7DC4" w:rsidRDefault="00142DCB" w:rsidP="00BA0D95">
      <w:pPr>
        <w:spacing w:after="100" w:afterAutospacing="1" w:line="360" w:lineRule="auto"/>
        <w:ind w:left="284"/>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w:t>
      </w:r>
      <w:r w:rsidRPr="009606B5">
        <w:rPr>
          <w:rFonts w:ascii="Times New Roman" w:hAnsi="Times New Roman" w:cs="Times New Roman"/>
          <w:color w:val="000000"/>
          <w:sz w:val="24"/>
          <w:szCs w:val="24"/>
          <w:lang w:val="en-US"/>
        </w:rPr>
        <w:t>8</w:t>
      </w:r>
      <w:r w:rsidRPr="00875FEA">
        <w:rPr>
          <w:rFonts w:ascii="Times New Roman" w:hAnsi="Times New Roman" w:cs="Times New Roman"/>
          <w:color w:val="000000"/>
          <w:sz w:val="24"/>
          <w:szCs w:val="24"/>
          <w:lang w:val="en-US"/>
        </w:rPr>
        <w:t xml:space="preserve">. </w:t>
      </w:r>
      <w:r w:rsidRPr="0028758A">
        <w:rPr>
          <w:rFonts w:ascii="Times New Roman" w:eastAsia="Times New Roman" w:hAnsi="Times New Roman"/>
          <w:color w:val="000000"/>
          <w:sz w:val="24"/>
          <w:szCs w:val="24"/>
          <w:u w:val="single"/>
          <w:lang w:val="en-US" w:eastAsia="ru-RU"/>
        </w:rPr>
        <w:t>It is noticeable</w:t>
      </w:r>
      <w:r w:rsidRPr="007205DB">
        <w:rPr>
          <w:rFonts w:ascii="Times New Roman" w:eastAsia="Times New Roman" w:hAnsi="Times New Roman"/>
          <w:color w:val="000000"/>
          <w:sz w:val="24"/>
          <w:szCs w:val="24"/>
          <w:lang w:val="en-US" w:eastAsia="ru-RU"/>
        </w:rPr>
        <w:t xml:space="preserve"> that for both types of household with children, a higher than average proportion were </w:t>
      </w:r>
      <w:r>
        <w:rPr>
          <w:rFonts w:ascii="Times New Roman" w:eastAsia="Times New Roman" w:hAnsi="Times New Roman"/>
          <w:color w:val="000000"/>
          <w:sz w:val="24"/>
          <w:szCs w:val="24"/>
          <w:lang w:val="en-US" w:eastAsia="ru-RU"/>
        </w:rPr>
        <w:t>living in poverty at this time.</w:t>
      </w:r>
      <w:r w:rsidRPr="0028758A">
        <w:rPr>
          <w:rFonts w:ascii="Times New Roman" w:eastAsia="Times New Roman" w:hAnsi="Times New Roman"/>
          <w:color w:val="000000"/>
          <w:sz w:val="24"/>
          <w:szCs w:val="24"/>
          <w:lang w:val="en-US" w:eastAsia="ru-RU"/>
        </w:rPr>
        <w:t xml:space="preserve"> </w:t>
      </w:r>
      <w:r w:rsidRPr="00BD7DC4">
        <w:rPr>
          <w:rFonts w:ascii="Times New Roman" w:hAnsi="Times New Roman" w:cs="Times New Roman"/>
          <w:color w:val="000000"/>
          <w:sz w:val="24"/>
          <w:szCs w:val="24"/>
          <w:lang w:val="en-US"/>
        </w:rPr>
        <w:t>(</w:t>
      </w:r>
      <w:r w:rsidRPr="00A908AF">
        <w:rPr>
          <w:rFonts w:ascii="Times New Roman" w:hAnsi="Times New Roman" w:cs="Times New Roman"/>
          <w:color w:val="000000"/>
          <w:sz w:val="24"/>
          <w:szCs w:val="24"/>
        </w:rPr>
        <w:t>Документ</w:t>
      </w:r>
      <w:r w:rsidRPr="008F73C0">
        <w:rPr>
          <w:rFonts w:ascii="Times New Roman" w:hAnsi="Times New Roman" w:cs="Times New Roman"/>
          <w:color w:val="000000"/>
          <w:sz w:val="24"/>
          <w:szCs w:val="24"/>
          <w:lang w:val="en-US"/>
        </w:rPr>
        <w:t xml:space="preserve"> 1, </w:t>
      </w:r>
      <w:r w:rsidRPr="00A908AF">
        <w:rPr>
          <w:rFonts w:ascii="Times New Roman" w:hAnsi="Times New Roman" w:cs="Times New Roman"/>
          <w:color w:val="000000"/>
          <w:sz w:val="24"/>
          <w:szCs w:val="24"/>
        </w:rPr>
        <w:t>эссе</w:t>
      </w:r>
      <w:r w:rsidRPr="000B278E">
        <w:rPr>
          <w:color w:val="000000"/>
          <w:lang w:val="en-US"/>
        </w:rPr>
        <w:t xml:space="preserve"> </w:t>
      </w:r>
      <w:r w:rsidRPr="00C33A58">
        <w:rPr>
          <w:rFonts w:ascii="Times New Roman" w:hAnsi="Times New Roman" w:cs="Times New Roman"/>
          <w:color w:val="000000"/>
          <w:sz w:val="24"/>
          <w:szCs w:val="24"/>
          <w:lang w:val="en-US"/>
        </w:rPr>
        <w:t>47</w:t>
      </w:r>
      <w:r w:rsidRPr="00BD7DC4">
        <w:rPr>
          <w:rFonts w:ascii="Times New Roman" w:hAnsi="Times New Roman" w:cs="Times New Roman"/>
          <w:color w:val="000000"/>
          <w:sz w:val="24"/>
          <w:szCs w:val="24"/>
          <w:lang w:val="en-US"/>
        </w:rPr>
        <w:t>)</w:t>
      </w:r>
    </w:p>
    <w:p w:rsidR="00142DCB" w:rsidRPr="008C3797" w:rsidRDefault="00142DCB" w:rsidP="00BA0D95">
      <w:pPr>
        <w:spacing w:after="100" w:afterAutospacing="1" w:line="360" w:lineRule="auto"/>
        <w:ind w:left="284"/>
        <w:jc w:val="both"/>
        <w:rPr>
          <w:rFonts w:ascii="Times New Roman" w:hAnsi="Times New Roman" w:cs="Times New Roman"/>
          <w:sz w:val="24"/>
          <w:szCs w:val="24"/>
          <w:shd w:val="clear" w:color="auto" w:fill="FFFFFF"/>
          <w:lang w:val="en-US"/>
        </w:rPr>
      </w:pPr>
      <w:r>
        <w:rPr>
          <w:rFonts w:ascii="Times New Roman" w:hAnsi="Times New Roman" w:cs="Times New Roman"/>
          <w:color w:val="000000"/>
          <w:sz w:val="24"/>
          <w:szCs w:val="24"/>
          <w:shd w:val="clear" w:color="auto" w:fill="FFFFFF"/>
          <w:lang w:val="en-US"/>
        </w:rPr>
        <w:t>3</w:t>
      </w:r>
      <w:r w:rsidRPr="009606B5">
        <w:rPr>
          <w:rFonts w:ascii="Times New Roman" w:hAnsi="Times New Roman" w:cs="Times New Roman"/>
          <w:color w:val="000000"/>
          <w:sz w:val="24"/>
          <w:szCs w:val="24"/>
          <w:shd w:val="clear" w:color="auto" w:fill="FFFFFF"/>
          <w:lang w:val="en-US"/>
        </w:rPr>
        <w:t>9</w:t>
      </w:r>
      <w:r w:rsidRPr="00875FEA">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lang w:val="en-US"/>
        </w:rPr>
        <w:t>&lt;…&gt;</w:t>
      </w:r>
      <w:r w:rsidRPr="008513AD">
        <w:rPr>
          <w:rFonts w:ascii="Times New Roman" w:hAnsi="Times New Roman" w:cs="Times New Roman"/>
          <w:color w:val="000000"/>
          <w:sz w:val="24"/>
          <w:szCs w:val="24"/>
          <w:lang w:val="en-US"/>
        </w:rPr>
        <w:t xml:space="preserve"> </w:t>
      </w:r>
      <w:r w:rsidRPr="008513AD">
        <w:rPr>
          <w:rFonts w:ascii="Times New Roman" w:hAnsi="Times New Roman" w:cs="Times New Roman"/>
          <w:color w:val="000000"/>
          <w:sz w:val="24"/>
          <w:szCs w:val="24"/>
          <w:u w:val="single"/>
          <w:lang w:val="en-US"/>
        </w:rPr>
        <w:t>it is clear</w:t>
      </w:r>
      <w:r w:rsidRPr="008513AD">
        <w:rPr>
          <w:rFonts w:ascii="Times New Roman" w:hAnsi="Times New Roman" w:cs="Times New Roman"/>
          <w:color w:val="000000"/>
          <w:sz w:val="24"/>
          <w:szCs w:val="24"/>
          <w:lang w:val="en-US"/>
        </w:rPr>
        <w:t xml:space="preserve"> from the data that sedentary pursuits are far more popular nowadays than active ones. </w:t>
      </w:r>
      <w:r w:rsidRPr="008C3797">
        <w:rPr>
          <w:rFonts w:ascii="Times New Roman" w:hAnsi="Times New Roman" w:cs="Times New Roman"/>
          <w:color w:val="000000"/>
          <w:sz w:val="24"/>
          <w:szCs w:val="24"/>
          <w:lang w:val="en-US"/>
        </w:rPr>
        <w:t>(</w:t>
      </w:r>
      <w:r w:rsidRPr="00A908AF">
        <w:rPr>
          <w:rFonts w:ascii="Times New Roman" w:hAnsi="Times New Roman" w:cs="Times New Roman"/>
          <w:color w:val="000000"/>
          <w:sz w:val="24"/>
          <w:szCs w:val="24"/>
        </w:rPr>
        <w:t>Документ</w:t>
      </w:r>
      <w:r w:rsidRPr="008F73C0">
        <w:rPr>
          <w:rFonts w:ascii="Times New Roman" w:hAnsi="Times New Roman" w:cs="Times New Roman"/>
          <w:color w:val="000000"/>
          <w:sz w:val="24"/>
          <w:szCs w:val="24"/>
          <w:lang w:val="en-US"/>
        </w:rPr>
        <w:t xml:space="preserve"> 1, </w:t>
      </w:r>
      <w:r w:rsidRPr="00A908AF">
        <w:rPr>
          <w:rFonts w:ascii="Times New Roman" w:hAnsi="Times New Roman" w:cs="Times New Roman"/>
          <w:color w:val="000000"/>
          <w:sz w:val="24"/>
          <w:szCs w:val="24"/>
        </w:rPr>
        <w:t>эссе</w:t>
      </w:r>
      <w:r w:rsidRPr="000B278E">
        <w:rPr>
          <w:color w:val="000000"/>
          <w:lang w:val="en-US"/>
        </w:rPr>
        <w:t xml:space="preserve"> </w:t>
      </w:r>
      <w:r w:rsidRPr="008513AD">
        <w:rPr>
          <w:rFonts w:ascii="Times New Roman" w:hAnsi="Times New Roman" w:cs="Times New Roman"/>
          <w:color w:val="000000"/>
          <w:sz w:val="24"/>
          <w:szCs w:val="24"/>
          <w:lang w:val="en-US"/>
        </w:rPr>
        <w:t>53</w:t>
      </w:r>
      <w:r w:rsidRPr="008C3797">
        <w:rPr>
          <w:rFonts w:ascii="Times New Roman" w:hAnsi="Times New Roman" w:cs="Times New Roman"/>
          <w:color w:val="000000"/>
          <w:sz w:val="24"/>
          <w:szCs w:val="24"/>
          <w:lang w:val="en-US"/>
        </w:rPr>
        <w:t>)</w:t>
      </w:r>
    </w:p>
    <w:p w:rsidR="00142DCB" w:rsidRPr="008C3797" w:rsidRDefault="00142DCB" w:rsidP="00142DCB">
      <w:pPr>
        <w:spacing w:after="100" w:afterAutospacing="1" w:line="360" w:lineRule="auto"/>
        <w:jc w:val="both"/>
        <w:rPr>
          <w:rFonts w:ascii="Times New Roman" w:hAnsi="Times New Roman" w:cs="Times New Roman"/>
          <w:sz w:val="28"/>
          <w:szCs w:val="28"/>
          <w:shd w:val="clear" w:color="auto" w:fill="FFFFFF"/>
          <w:lang w:val="en-US"/>
        </w:rPr>
      </w:pPr>
      <w:r w:rsidRPr="008C3797">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lang w:val="en-US"/>
        </w:rPr>
        <w:t>There</w:t>
      </w:r>
      <w:r w:rsidRPr="008C3797">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вводит</w:t>
      </w:r>
      <w:r w:rsidRPr="008C3797">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состояние</w:t>
      </w:r>
      <w:r w:rsidRPr="008C3797">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или</w:t>
      </w:r>
      <w:r w:rsidRPr="008C3797">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существование</w:t>
      </w:r>
      <w:r w:rsidRPr="008C3797">
        <w:rPr>
          <w:rFonts w:ascii="Times New Roman" w:hAnsi="Times New Roman" w:cs="Times New Roman"/>
          <w:sz w:val="28"/>
          <w:szCs w:val="28"/>
          <w:shd w:val="clear" w:color="auto" w:fill="FFFFFF"/>
          <w:lang w:val="en-US"/>
        </w:rPr>
        <w:t>:</w:t>
      </w:r>
    </w:p>
    <w:p w:rsidR="00142DCB" w:rsidRPr="00FA76B8" w:rsidRDefault="00142DCB" w:rsidP="00BA0D95">
      <w:pPr>
        <w:spacing w:after="100" w:afterAutospacing="1" w:line="360" w:lineRule="auto"/>
        <w:ind w:left="284"/>
        <w:jc w:val="both"/>
        <w:rPr>
          <w:rFonts w:ascii="Times New Roman" w:hAnsi="Times New Roman" w:cs="Times New Roman"/>
          <w:color w:val="000000"/>
          <w:sz w:val="24"/>
          <w:szCs w:val="24"/>
          <w:lang w:val="en-US"/>
        </w:rPr>
      </w:pPr>
      <w:r w:rsidRPr="009606B5">
        <w:rPr>
          <w:rFonts w:ascii="Times New Roman" w:hAnsi="Times New Roman" w:cs="Times New Roman"/>
          <w:color w:val="000000"/>
          <w:sz w:val="24"/>
          <w:szCs w:val="24"/>
          <w:lang w:val="en-US"/>
        </w:rPr>
        <w:t>40</w:t>
      </w:r>
      <w:r w:rsidRPr="00875FEA">
        <w:rPr>
          <w:rFonts w:ascii="Times New Roman" w:hAnsi="Times New Roman" w:cs="Times New Roman"/>
          <w:color w:val="000000"/>
          <w:sz w:val="24"/>
          <w:szCs w:val="24"/>
          <w:lang w:val="en-US"/>
        </w:rPr>
        <w:t xml:space="preserve">. </w:t>
      </w:r>
      <w:r w:rsidRPr="005E1708">
        <w:rPr>
          <w:rFonts w:ascii="Times New Roman" w:eastAsia="Times New Roman" w:hAnsi="Times New Roman" w:cs="Times New Roman"/>
          <w:sz w:val="24"/>
          <w:szCs w:val="24"/>
          <w:u w:val="single"/>
          <w:lang w:val="en-US" w:eastAsia="ru-RU"/>
        </w:rPr>
        <w:t>There were no figures</w:t>
      </w:r>
      <w:r w:rsidRPr="005E1708">
        <w:rPr>
          <w:rFonts w:ascii="Times New Roman" w:eastAsia="Times New Roman" w:hAnsi="Times New Roman" w:cs="Times New Roman"/>
          <w:sz w:val="24"/>
          <w:szCs w:val="24"/>
          <w:lang w:val="en-US" w:eastAsia="ru-RU"/>
        </w:rPr>
        <w:t xml:space="preserve"> given for male part-time workers</w:t>
      </w:r>
      <w:r>
        <w:rPr>
          <w:rFonts w:ascii="Times New Roman" w:hAnsi="Times New Roman" w:cs="Times New Roman"/>
          <w:color w:val="000000"/>
          <w:sz w:val="24"/>
          <w:szCs w:val="24"/>
          <w:lang w:val="en-US"/>
        </w:rPr>
        <w:t xml:space="preserve"> &lt;…&gt; </w:t>
      </w:r>
      <w:r w:rsidRPr="005878F2">
        <w:rPr>
          <w:rFonts w:ascii="Times New Roman" w:hAnsi="Times New Roman" w:cs="Times New Roman"/>
          <w:color w:val="000000"/>
          <w:sz w:val="24"/>
          <w:szCs w:val="24"/>
          <w:lang w:val="en-US"/>
        </w:rPr>
        <w:t>(</w:t>
      </w:r>
      <w:r w:rsidRPr="00A908AF">
        <w:rPr>
          <w:rFonts w:ascii="Times New Roman" w:hAnsi="Times New Roman" w:cs="Times New Roman"/>
          <w:color w:val="000000"/>
          <w:sz w:val="24"/>
          <w:szCs w:val="24"/>
        </w:rPr>
        <w:t>Документ</w:t>
      </w:r>
      <w:r w:rsidRPr="00A908AF">
        <w:rPr>
          <w:rFonts w:ascii="Times New Roman" w:hAnsi="Times New Roman" w:cs="Times New Roman"/>
          <w:color w:val="000000"/>
          <w:sz w:val="24"/>
          <w:szCs w:val="24"/>
          <w:lang w:val="en-US"/>
        </w:rPr>
        <w:t xml:space="preserve"> 1, </w:t>
      </w:r>
      <w:r w:rsidRPr="00A908AF">
        <w:rPr>
          <w:rFonts w:ascii="Times New Roman" w:hAnsi="Times New Roman" w:cs="Times New Roman"/>
          <w:color w:val="000000"/>
          <w:sz w:val="24"/>
          <w:szCs w:val="24"/>
        </w:rPr>
        <w:t>эссе</w:t>
      </w:r>
      <w:r w:rsidRPr="000B278E">
        <w:rPr>
          <w:color w:val="000000"/>
          <w:lang w:val="en-US"/>
        </w:rPr>
        <w:t xml:space="preserve"> </w:t>
      </w:r>
      <w:r w:rsidRPr="00FA76B8">
        <w:rPr>
          <w:rFonts w:ascii="Times New Roman" w:hAnsi="Times New Roman" w:cs="Times New Roman"/>
          <w:color w:val="000000"/>
          <w:sz w:val="24"/>
          <w:szCs w:val="24"/>
          <w:lang w:val="en-US"/>
        </w:rPr>
        <w:t>1</w:t>
      </w:r>
      <w:r>
        <w:rPr>
          <w:rFonts w:ascii="Times New Roman" w:hAnsi="Times New Roman" w:cs="Times New Roman"/>
          <w:color w:val="000000"/>
          <w:sz w:val="24"/>
          <w:szCs w:val="24"/>
          <w:lang w:val="en-US"/>
        </w:rPr>
        <w:t>0</w:t>
      </w:r>
      <w:r w:rsidRPr="00FA76B8">
        <w:rPr>
          <w:rFonts w:ascii="Times New Roman" w:hAnsi="Times New Roman" w:cs="Times New Roman"/>
          <w:color w:val="000000"/>
          <w:sz w:val="24"/>
          <w:szCs w:val="24"/>
          <w:lang w:val="en-US"/>
        </w:rPr>
        <w:t>)</w:t>
      </w:r>
    </w:p>
    <w:p w:rsidR="00142DCB" w:rsidRPr="00142DCB" w:rsidRDefault="00142DCB" w:rsidP="00BA0D95">
      <w:pPr>
        <w:spacing w:after="100" w:afterAutospacing="1" w:line="360" w:lineRule="auto"/>
        <w:ind w:left="284"/>
        <w:jc w:val="both"/>
        <w:rPr>
          <w:rFonts w:ascii="Times New Roman" w:hAnsi="Times New Roman"/>
          <w:bCs/>
          <w:sz w:val="24"/>
          <w:szCs w:val="24"/>
        </w:rPr>
      </w:pPr>
      <w:r w:rsidRPr="009606B5">
        <w:rPr>
          <w:rFonts w:ascii="Times New Roman" w:hAnsi="Times New Roman" w:cs="Times New Roman"/>
          <w:sz w:val="24"/>
          <w:szCs w:val="24"/>
          <w:lang w:val="en-US"/>
        </w:rPr>
        <w:t>41</w:t>
      </w:r>
      <w:r w:rsidRPr="00875FEA">
        <w:rPr>
          <w:rFonts w:ascii="Times New Roman" w:hAnsi="Times New Roman" w:cs="Times New Roman"/>
          <w:sz w:val="24"/>
          <w:szCs w:val="24"/>
          <w:lang w:val="en-US"/>
        </w:rPr>
        <w:t xml:space="preserve">. </w:t>
      </w:r>
      <w:r w:rsidRPr="008D165C">
        <w:rPr>
          <w:rFonts w:ascii="Times New Roman" w:hAnsi="Times New Roman" w:cs="Times New Roman"/>
          <w:sz w:val="24"/>
          <w:szCs w:val="24"/>
          <w:u w:val="single"/>
          <w:lang w:val="en-US"/>
        </w:rPr>
        <w:t>There were just over 1000 cases</w:t>
      </w:r>
      <w:r w:rsidRPr="008D165C">
        <w:rPr>
          <w:rFonts w:ascii="Times New Roman" w:hAnsi="Times New Roman" w:cs="Times New Roman"/>
          <w:sz w:val="24"/>
          <w:szCs w:val="24"/>
          <w:lang w:val="en-US"/>
        </w:rPr>
        <w:t xml:space="preserve"> reported in March</w:t>
      </w:r>
      <w:r w:rsidRPr="008D165C">
        <w:rPr>
          <w:rStyle w:val="a3"/>
          <w:rFonts w:cstheme="minorBidi"/>
          <w:b w:val="0"/>
          <w:sz w:val="24"/>
          <w:szCs w:val="24"/>
          <w:lang w:val="en-US"/>
        </w:rPr>
        <w:t xml:space="preserve"> </w:t>
      </w:r>
      <w:r>
        <w:rPr>
          <w:rFonts w:ascii="Times New Roman" w:hAnsi="Times New Roman" w:cs="Times New Roman"/>
          <w:color w:val="000000"/>
          <w:sz w:val="24"/>
          <w:szCs w:val="24"/>
          <w:lang w:val="en-US"/>
        </w:rPr>
        <w:t>&lt;…&gt;</w:t>
      </w:r>
      <w:r w:rsidRPr="008D165C">
        <w:rPr>
          <w:rStyle w:val="a3"/>
          <w:rFonts w:cstheme="minorBidi"/>
          <w:b w:val="0"/>
          <w:sz w:val="24"/>
          <w:szCs w:val="24"/>
          <w:lang w:val="en-US"/>
        </w:rPr>
        <w:t xml:space="preserve"> </w:t>
      </w:r>
      <w:r w:rsidRPr="00B74CDA">
        <w:rPr>
          <w:rStyle w:val="a3"/>
          <w:rFonts w:cstheme="minorBidi"/>
          <w:b w:val="0"/>
          <w:sz w:val="24"/>
          <w:szCs w:val="24"/>
        </w:rPr>
        <w:t>(</w:t>
      </w:r>
      <w:r w:rsidRPr="00A908AF">
        <w:rPr>
          <w:rFonts w:ascii="Times New Roman" w:hAnsi="Times New Roman" w:cs="Times New Roman"/>
          <w:color w:val="000000"/>
          <w:sz w:val="24"/>
          <w:szCs w:val="24"/>
        </w:rPr>
        <w:t>Документ 1, эссе</w:t>
      </w:r>
      <w:r w:rsidRPr="008F73C0">
        <w:rPr>
          <w:color w:val="000000"/>
        </w:rPr>
        <w:t xml:space="preserve"> </w:t>
      </w:r>
      <w:r w:rsidRPr="00B74CDA">
        <w:rPr>
          <w:rStyle w:val="a3"/>
          <w:rFonts w:cstheme="minorBidi"/>
          <w:b w:val="0"/>
          <w:sz w:val="24"/>
          <w:szCs w:val="24"/>
        </w:rPr>
        <w:t>40)</w:t>
      </w:r>
    </w:p>
    <w:p w:rsidR="00142DCB" w:rsidRPr="00C42C69" w:rsidRDefault="00142DCB" w:rsidP="00142DCB">
      <w:pPr>
        <w:spacing w:after="100" w:afterAutospacing="1" w:line="360" w:lineRule="auto"/>
        <w:jc w:val="both"/>
        <w:rPr>
          <w:rFonts w:ascii="Times New Roman" w:hAnsi="Times New Roman" w:cs="Times New Roman"/>
          <w:color w:val="000000"/>
          <w:sz w:val="28"/>
          <w:szCs w:val="28"/>
          <w:shd w:val="clear" w:color="auto" w:fill="FFFFFF"/>
        </w:rPr>
      </w:pPr>
      <w:r w:rsidRPr="00F5742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При описании </w:t>
      </w:r>
      <w:r w:rsidRPr="00142DCB">
        <w:rPr>
          <w:rFonts w:ascii="Times New Roman" w:hAnsi="Times New Roman" w:cs="Times New Roman"/>
          <w:i/>
          <w:color w:val="000000"/>
          <w:sz w:val="28"/>
          <w:szCs w:val="28"/>
          <w:shd w:val="clear" w:color="auto" w:fill="FFFFFF"/>
        </w:rPr>
        <w:t>схем и процессов</w:t>
      </w:r>
      <w:r>
        <w:rPr>
          <w:rFonts w:ascii="Times New Roman" w:hAnsi="Times New Roman" w:cs="Times New Roman"/>
          <w:color w:val="000000"/>
          <w:sz w:val="28"/>
          <w:szCs w:val="28"/>
          <w:shd w:val="clear" w:color="auto" w:fill="FFFFFF"/>
        </w:rPr>
        <w:t xml:space="preserve"> используется п</w:t>
      </w:r>
      <w:r w:rsidRPr="00C42C69">
        <w:rPr>
          <w:rFonts w:ascii="Times New Roman" w:hAnsi="Times New Roman" w:cs="Times New Roman"/>
          <w:color w:val="000000"/>
          <w:sz w:val="28"/>
          <w:szCs w:val="28"/>
          <w:shd w:val="clear" w:color="auto" w:fill="FFFFFF"/>
        </w:rPr>
        <w:t>ростое</w:t>
      </w:r>
      <w:r>
        <w:rPr>
          <w:rFonts w:ascii="Times New Roman" w:hAnsi="Times New Roman" w:cs="Times New Roman"/>
          <w:color w:val="000000"/>
          <w:sz w:val="28"/>
          <w:szCs w:val="28"/>
          <w:shd w:val="clear" w:color="auto" w:fill="FFFFFF"/>
        </w:rPr>
        <w:t xml:space="preserve"> настоящее время (</w:t>
      </w:r>
      <w:r>
        <w:rPr>
          <w:rFonts w:ascii="Times New Roman" w:hAnsi="Times New Roman" w:cs="Times New Roman"/>
          <w:color w:val="000000"/>
          <w:sz w:val="28"/>
          <w:szCs w:val="28"/>
          <w:shd w:val="clear" w:color="auto" w:fill="FFFFFF"/>
          <w:lang w:val="en-US"/>
        </w:rPr>
        <w:t>Present</w:t>
      </w:r>
      <w:r w:rsidRPr="005053D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Simple</w:t>
      </w:r>
      <w:r>
        <w:rPr>
          <w:rFonts w:ascii="Times New Roman" w:hAnsi="Times New Roman" w:cs="Times New Roman"/>
          <w:color w:val="000000"/>
          <w:sz w:val="28"/>
          <w:szCs w:val="28"/>
          <w:shd w:val="clear" w:color="auto" w:fill="FFFFFF"/>
        </w:rPr>
        <w:t>), показывающее регулярность действия:</w:t>
      </w:r>
    </w:p>
    <w:p w:rsidR="00142DCB" w:rsidRPr="00142DCB" w:rsidRDefault="00BA0D95" w:rsidP="00BA0D95">
      <w:pPr>
        <w:spacing w:after="100" w:afterAutospacing="1" w:line="360" w:lineRule="auto"/>
        <w:ind w:left="284"/>
        <w:jc w:val="both"/>
        <w:rPr>
          <w:rFonts w:ascii="Times New Roman" w:hAnsi="Times New Roman" w:cs="Times New Roman"/>
          <w:color w:val="000000"/>
          <w:sz w:val="24"/>
          <w:szCs w:val="24"/>
          <w:shd w:val="clear" w:color="auto" w:fill="FFFFFF"/>
        </w:rPr>
      </w:pPr>
      <w:r w:rsidRPr="00BA0D95">
        <w:rPr>
          <w:rFonts w:ascii="Times New Roman" w:hAnsi="Times New Roman" w:cs="Times New Roman"/>
          <w:color w:val="000000"/>
          <w:sz w:val="24"/>
          <w:szCs w:val="24"/>
          <w:shd w:val="clear" w:color="auto" w:fill="FFFFFF"/>
          <w:lang w:val="en-US"/>
        </w:rPr>
        <w:t>42</w:t>
      </w:r>
      <w:r w:rsidR="00142DCB" w:rsidRPr="00875FEA">
        <w:rPr>
          <w:rFonts w:ascii="Times New Roman" w:hAnsi="Times New Roman" w:cs="Times New Roman"/>
          <w:color w:val="000000"/>
          <w:sz w:val="24"/>
          <w:szCs w:val="24"/>
          <w:shd w:val="clear" w:color="auto" w:fill="FFFFFF"/>
          <w:lang w:val="en-US"/>
        </w:rPr>
        <w:t xml:space="preserve">. </w:t>
      </w:r>
      <w:r w:rsidR="00142DCB" w:rsidRPr="00D9072D">
        <w:rPr>
          <w:rFonts w:ascii="Times New Roman" w:hAnsi="Times New Roman" w:cs="Times New Roman"/>
          <w:color w:val="000000"/>
          <w:sz w:val="24"/>
          <w:szCs w:val="24"/>
          <w:lang w:val="en-US"/>
        </w:rPr>
        <w:t xml:space="preserve">The cold water </w:t>
      </w:r>
      <w:r w:rsidR="00142DCB" w:rsidRPr="00771468">
        <w:rPr>
          <w:rFonts w:ascii="Times New Roman" w:hAnsi="Times New Roman" w:cs="Times New Roman"/>
          <w:color w:val="000000"/>
          <w:sz w:val="24"/>
          <w:szCs w:val="24"/>
          <w:u w:val="single"/>
          <w:lang w:val="en-US"/>
        </w:rPr>
        <w:t>enters</w:t>
      </w:r>
      <w:r w:rsidR="00142DCB" w:rsidRPr="00D9072D">
        <w:rPr>
          <w:rFonts w:ascii="Times New Roman" w:hAnsi="Times New Roman" w:cs="Times New Roman"/>
          <w:color w:val="000000"/>
          <w:sz w:val="24"/>
          <w:szCs w:val="24"/>
          <w:lang w:val="en-US"/>
        </w:rPr>
        <w:t xml:space="preserve"> the house and is stored in a water storag</w:t>
      </w:r>
      <w:r w:rsidR="00142DCB">
        <w:rPr>
          <w:rFonts w:ascii="Times New Roman" w:hAnsi="Times New Roman" w:cs="Times New Roman"/>
          <w:color w:val="000000"/>
          <w:sz w:val="24"/>
          <w:szCs w:val="24"/>
          <w:lang w:val="en-US"/>
        </w:rPr>
        <w:t>e tank in the roof. From there it</w:t>
      </w:r>
      <w:r w:rsidR="00142DCB" w:rsidRPr="00D9072D">
        <w:rPr>
          <w:rFonts w:ascii="Times New Roman" w:hAnsi="Times New Roman" w:cs="Times New Roman"/>
          <w:color w:val="000000"/>
          <w:sz w:val="24"/>
          <w:szCs w:val="24"/>
          <w:lang w:val="en-US"/>
        </w:rPr>
        <w:t xml:space="preserve"> </w:t>
      </w:r>
      <w:r w:rsidR="00142DCB" w:rsidRPr="00771468">
        <w:rPr>
          <w:rFonts w:ascii="Times New Roman" w:hAnsi="Times New Roman" w:cs="Times New Roman"/>
          <w:color w:val="000000"/>
          <w:sz w:val="24"/>
          <w:szCs w:val="24"/>
          <w:u w:val="single"/>
          <w:lang w:val="en-US"/>
        </w:rPr>
        <w:t>flows down</w:t>
      </w:r>
      <w:r w:rsidR="00142DCB" w:rsidRPr="00D9072D">
        <w:rPr>
          <w:rFonts w:ascii="Times New Roman" w:hAnsi="Times New Roman" w:cs="Times New Roman"/>
          <w:color w:val="000000"/>
          <w:sz w:val="24"/>
          <w:szCs w:val="24"/>
          <w:lang w:val="en-US"/>
        </w:rPr>
        <w:t xml:space="preserve"> to the boiler, located on the ground floor of the house.</w:t>
      </w:r>
      <w:r w:rsidR="00142DCB" w:rsidRPr="0057218D">
        <w:rPr>
          <w:rFonts w:ascii="Times New Roman" w:hAnsi="Times New Roman" w:cs="Times New Roman"/>
          <w:color w:val="000000"/>
          <w:sz w:val="24"/>
          <w:szCs w:val="24"/>
          <w:shd w:val="clear" w:color="auto" w:fill="FFFFFF"/>
          <w:lang w:val="en-US"/>
        </w:rPr>
        <w:t xml:space="preserve"> </w:t>
      </w:r>
      <w:r w:rsidR="00142DCB" w:rsidRPr="00F57421">
        <w:rPr>
          <w:rFonts w:ascii="Times New Roman" w:hAnsi="Times New Roman" w:cs="Times New Roman"/>
          <w:color w:val="000000"/>
          <w:sz w:val="24"/>
          <w:szCs w:val="24"/>
          <w:shd w:val="clear" w:color="auto" w:fill="FFFFFF"/>
        </w:rPr>
        <w:t>(</w:t>
      </w:r>
      <w:r w:rsidR="00142DCB" w:rsidRPr="00A908AF">
        <w:rPr>
          <w:rFonts w:ascii="Times New Roman" w:hAnsi="Times New Roman" w:cs="Times New Roman"/>
          <w:color w:val="000000"/>
          <w:sz w:val="24"/>
          <w:szCs w:val="24"/>
        </w:rPr>
        <w:t>Документ 1, эссе</w:t>
      </w:r>
      <w:r w:rsidR="00142DCB" w:rsidRPr="008F73C0">
        <w:rPr>
          <w:color w:val="000000"/>
        </w:rPr>
        <w:t xml:space="preserve"> </w:t>
      </w:r>
      <w:r w:rsidR="00142DCB" w:rsidRPr="00F57421">
        <w:rPr>
          <w:rFonts w:ascii="Times New Roman" w:hAnsi="Times New Roman" w:cs="Times New Roman"/>
          <w:color w:val="000000"/>
          <w:sz w:val="24"/>
          <w:szCs w:val="24"/>
          <w:shd w:val="clear" w:color="auto" w:fill="FFFFFF"/>
        </w:rPr>
        <w:t>54)</w:t>
      </w:r>
    </w:p>
    <w:p w:rsidR="0059281B" w:rsidRDefault="0059281B" w:rsidP="00DC1845">
      <w:pPr>
        <w:spacing w:after="100" w:afterAutospacing="1" w:line="360" w:lineRule="auto"/>
        <w:jc w:val="both"/>
        <w:rPr>
          <w:rFonts w:ascii="Times New Roman" w:hAnsi="Times New Roman" w:cs="Times New Roman"/>
          <w:color w:val="000000"/>
          <w:sz w:val="28"/>
          <w:szCs w:val="28"/>
        </w:rPr>
      </w:pPr>
      <w:r w:rsidRPr="00B74CD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Использование определенных грамматических конструкций </w:t>
      </w:r>
      <w:r w:rsidR="00273848">
        <w:rPr>
          <w:rFonts w:ascii="Times New Roman" w:hAnsi="Times New Roman" w:cs="Times New Roman"/>
          <w:color w:val="000000"/>
          <w:sz w:val="28"/>
          <w:szCs w:val="28"/>
        </w:rPr>
        <w:t>обусловлено требованиями стиля, которые предъявляются к академическому письму:</w:t>
      </w:r>
    </w:p>
    <w:p w:rsidR="00C86142" w:rsidRPr="00C86142" w:rsidRDefault="00C86142" w:rsidP="003728A4">
      <w:pPr>
        <w:pStyle w:val="a4"/>
        <w:numPr>
          <w:ilvl w:val="0"/>
          <w:numId w:val="13"/>
        </w:numPr>
        <w:spacing w:before="100" w:beforeAutospacing="1" w:after="100" w:afterAutospacing="1" w:line="360" w:lineRule="auto"/>
        <w:ind w:hanging="436"/>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б</w:t>
      </w:r>
      <w:r w:rsidRPr="00C86142">
        <w:rPr>
          <w:rFonts w:ascii="Times New Roman" w:hAnsi="Times New Roman" w:cs="Times New Roman"/>
          <w:color w:val="000000"/>
          <w:sz w:val="28"/>
          <w:szCs w:val="28"/>
        </w:rPr>
        <w:t>езличность;</w:t>
      </w:r>
    </w:p>
    <w:p w:rsidR="00C86142" w:rsidRPr="00C86142" w:rsidRDefault="00C86142" w:rsidP="003728A4">
      <w:pPr>
        <w:pStyle w:val="a4"/>
        <w:numPr>
          <w:ilvl w:val="0"/>
          <w:numId w:val="13"/>
        </w:numPr>
        <w:spacing w:before="100" w:beforeAutospacing="1" w:after="100" w:afterAutospacing="1" w:line="360" w:lineRule="auto"/>
        <w:ind w:hanging="436"/>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sidRPr="00C86142">
        <w:rPr>
          <w:rFonts w:ascii="Times New Roman" w:hAnsi="Times New Roman" w:cs="Times New Roman"/>
          <w:color w:val="000000"/>
          <w:sz w:val="28"/>
          <w:szCs w:val="28"/>
        </w:rPr>
        <w:t xml:space="preserve">кцент </w:t>
      </w:r>
      <w:r w:rsidR="00376058">
        <w:rPr>
          <w:rFonts w:ascii="Times New Roman" w:hAnsi="Times New Roman" w:cs="Times New Roman"/>
          <w:color w:val="000000"/>
          <w:sz w:val="28"/>
          <w:szCs w:val="28"/>
        </w:rPr>
        <w:t xml:space="preserve">на </w:t>
      </w:r>
      <w:r w:rsidRPr="00C86142">
        <w:rPr>
          <w:rFonts w:ascii="Times New Roman" w:hAnsi="Times New Roman" w:cs="Times New Roman"/>
          <w:color w:val="000000"/>
          <w:sz w:val="28"/>
          <w:szCs w:val="28"/>
        </w:rPr>
        <w:t>описании процесса и его результате</w:t>
      </w:r>
      <w:r w:rsidR="00376058">
        <w:rPr>
          <w:rFonts w:ascii="Times New Roman" w:hAnsi="Times New Roman" w:cs="Times New Roman"/>
          <w:color w:val="000000"/>
          <w:sz w:val="28"/>
          <w:szCs w:val="28"/>
        </w:rPr>
        <w:t>.</w:t>
      </w:r>
    </w:p>
    <w:p w:rsidR="003F1C26" w:rsidRPr="00540FD3" w:rsidRDefault="002150C5" w:rsidP="00540FD3">
      <w:pPr>
        <w:pStyle w:val="2"/>
        <w:spacing w:before="100" w:beforeAutospacing="1" w:after="100" w:afterAutospacing="1"/>
      </w:pPr>
      <w:bookmarkStart w:id="76" w:name="_Toc451808495"/>
      <w:r w:rsidRPr="00540FD3">
        <w:rPr>
          <w:rStyle w:val="a3"/>
          <w:rFonts w:cstheme="majorBidi"/>
          <w:b/>
          <w:bCs/>
        </w:rPr>
        <w:t>2</w:t>
      </w:r>
      <w:r w:rsidR="00656C74" w:rsidRPr="00540FD3">
        <w:rPr>
          <w:rStyle w:val="a3"/>
          <w:rFonts w:cstheme="majorBidi"/>
          <w:b/>
          <w:bCs/>
        </w:rPr>
        <w:t>.</w:t>
      </w:r>
      <w:r w:rsidR="00CF119F">
        <w:rPr>
          <w:rStyle w:val="a3"/>
          <w:rFonts w:cstheme="majorBidi"/>
          <w:b/>
          <w:bCs/>
        </w:rPr>
        <w:t>3</w:t>
      </w:r>
      <w:r w:rsidR="006F526B">
        <w:rPr>
          <w:rStyle w:val="a3"/>
          <w:rFonts w:cstheme="majorBidi"/>
          <w:b/>
          <w:bCs/>
        </w:rPr>
        <w:t>.</w:t>
      </w:r>
      <w:r w:rsidR="00656C74" w:rsidRPr="00540FD3">
        <w:rPr>
          <w:rStyle w:val="a3"/>
          <w:rFonts w:cstheme="majorBidi"/>
          <w:b/>
          <w:bCs/>
        </w:rPr>
        <w:t>4</w:t>
      </w:r>
      <w:r w:rsidR="00E06556" w:rsidRPr="00540FD3">
        <w:rPr>
          <w:rStyle w:val="a3"/>
          <w:rFonts w:cstheme="majorBidi"/>
          <w:b/>
          <w:bCs/>
        </w:rPr>
        <w:t xml:space="preserve">. </w:t>
      </w:r>
      <w:r w:rsidR="00E06556" w:rsidRPr="00540FD3">
        <w:t>Стратегии, необходимые для достижения наилучшего результата в написании</w:t>
      </w:r>
      <w:r w:rsidR="00E06556" w:rsidRPr="00540FD3">
        <w:rPr>
          <w:rStyle w:val="a3"/>
          <w:rFonts w:cstheme="majorBidi"/>
          <w:b/>
          <w:bCs/>
        </w:rPr>
        <w:t xml:space="preserve"> </w:t>
      </w:r>
      <w:r w:rsidR="00692C6C" w:rsidRPr="00540FD3">
        <w:rPr>
          <w:rStyle w:val="a3"/>
          <w:rFonts w:cstheme="majorBidi"/>
          <w:b/>
          <w:bCs/>
        </w:rPr>
        <w:t xml:space="preserve">первого письменного задания формата </w:t>
      </w:r>
      <w:r w:rsidR="00692C6C" w:rsidRPr="00540FD3">
        <w:t>IELTS</w:t>
      </w:r>
      <w:bookmarkEnd w:id="76"/>
    </w:p>
    <w:p w:rsidR="00C14615" w:rsidRPr="00ED7E05" w:rsidRDefault="00D13104" w:rsidP="00540FD3">
      <w:pPr>
        <w:spacing w:before="100" w:beforeAutospacing="1" w:after="100" w:afterAutospacing="1" w:line="360" w:lineRule="auto"/>
        <w:jc w:val="both"/>
        <w:rPr>
          <w:rFonts w:ascii="Times New Roman" w:hAnsi="Times New Roman" w:cs="Times New Roman"/>
          <w:sz w:val="28"/>
          <w:szCs w:val="28"/>
          <w:shd w:val="clear" w:color="auto" w:fill="FFFFFF"/>
        </w:rPr>
      </w:pPr>
      <w:r w:rsidRPr="00D1310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При подготовке к письменной части экзамена </w:t>
      </w:r>
      <w:r>
        <w:rPr>
          <w:rFonts w:ascii="Times New Roman" w:hAnsi="Times New Roman" w:cs="Times New Roman"/>
          <w:sz w:val="28"/>
          <w:szCs w:val="28"/>
          <w:shd w:val="clear" w:color="auto" w:fill="FFFFFF"/>
          <w:lang w:val="en-US"/>
        </w:rPr>
        <w:t>IELTS</w:t>
      </w:r>
      <w:r w:rsidRPr="00D1310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следует</w:t>
      </w:r>
      <w:r w:rsidR="006E0249">
        <w:rPr>
          <w:rFonts w:ascii="Times New Roman" w:hAnsi="Times New Roman" w:cs="Times New Roman"/>
          <w:sz w:val="28"/>
          <w:szCs w:val="28"/>
          <w:shd w:val="clear" w:color="auto" w:fill="FFFFFF"/>
        </w:rPr>
        <w:t xml:space="preserve"> учитывать, что н</w:t>
      </w:r>
      <w:r w:rsidR="00561EEC">
        <w:rPr>
          <w:rFonts w:ascii="Times New Roman" w:hAnsi="Times New Roman" w:cs="Times New Roman"/>
          <w:sz w:val="28"/>
          <w:szCs w:val="28"/>
          <w:shd w:val="clear" w:color="auto" w:fill="FFFFFF"/>
        </w:rPr>
        <w:t xml:space="preserve">аписание эссе </w:t>
      </w:r>
      <w:r w:rsidR="006E0249">
        <w:rPr>
          <w:rFonts w:ascii="Times New Roman" w:hAnsi="Times New Roman" w:cs="Times New Roman"/>
          <w:sz w:val="28"/>
          <w:szCs w:val="28"/>
          <w:shd w:val="clear" w:color="auto" w:fill="FFFFFF"/>
        </w:rPr>
        <w:t xml:space="preserve">представляет собой </w:t>
      </w:r>
      <w:r w:rsidR="00561EEC">
        <w:rPr>
          <w:rFonts w:ascii="Times New Roman" w:hAnsi="Times New Roman" w:cs="Times New Roman"/>
          <w:sz w:val="28"/>
          <w:szCs w:val="28"/>
          <w:shd w:val="clear" w:color="auto" w:fill="FFFFFF"/>
        </w:rPr>
        <w:t>с</w:t>
      </w:r>
      <w:r w:rsidR="006E0249">
        <w:rPr>
          <w:rFonts w:ascii="Times New Roman" w:hAnsi="Times New Roman" w:cs="Times New Roman"/>
          <w:sz w:val="28"/>
          <w:szCs w:val="28"/>
          <w:shd w:val="clear" w:color="auto" w:fill="FFFFFF"/>
        </w:rPr>
        <w:t xml:space="preserve">ложный творческий процесс, а не </w:t>
      </w:r>
      <w:r>
        <w:rPr>
          <w:rFonts w:ascii="Times New Roman" w:hAnsi="Times New Roman" w:cs="Times New Roman"/>
          <w:sz w:val="28"/>
          <w:szCs w:val="28"/>
          <w:shd w:val="clear" w:color="auto" w:fill="FFFFFF"/>
        </w:rPr>
        <w:t>механическую</w:t>
      </w:r>
      <w:r w:rsidR="006E0249">
        <w:rPr>
          <w:rFonts w:ascii="Times New Roman" w:hAnsi="Times New Roman" w:cs="Times New Roman"/>
          <w:sz w:val="28"/>
          <w:szCs w:val="28"/>
          <w:shd w:val="clear" w:color="auto" w:fill="FFFFFF"/>
        </w:rPr>
        <w:t xml:space="preserve"> подстановку данных</w:t>
      </w:r>
      <w:r w:rsidR="00561EEC">
        <w:rPr>
          <w:rFonts w:ascii="Times New Roman" w:hAnsi="Times New Roman" w:cs="Times New Roman"/>
          <w:sz w:val="28"/>
          <w:szCs w:val="28"/>
          <w:shd w:val="clear" w:color="auto" w:fill="FFFFFF"/>
        </w:rPr>
        <w:t xml:space="preserve"> по выученному </w:t>
      </w:r>
      <w:r w:rsidR="006E0249">
        <w:rPr>
          <w:rFonts w:ascii="Times New Roman" w:hAnsi="Times New Roman" w:cs="Times New Roman"/>
          <w:sz w:val="28"/>
          <w:szCs w:val="28"/>
          <w:shd w:val="clear" w:color="auto" w:fill="FFFFFF"/>
        </w:rPr>
        <w:t xml:space="preserve">шаблону. </w:t>
      </w:r>
      <w:r w:rsidR="00026E17">
        <w:rPr>
          <w:rFonts w:ascii="Times New Roman" w:hAnsi="Times New Roman" w:cs="Times New Roman"/>
          <w:sz w:val="28"/>
          <w:szCs w:val="28"/>
          <w:shd w:val="clear" w:color="auto" w:fill="FFFFFF"/>
        </w:rPr>
        <w:t>Перед экзаменуемым</w:t>
      </w:r>
      <w:r w:rsidR="002E47AF">
        <w:rPr>
          <w:rFonts w:ascii="Times New Roman" w:hAnsi="Times New Roman" w:cs="Times New Roman"/>
          <w:sz w:val="28"/>
          <w:szCs w:val="28"/>
          <w:shd w:val="clear" w:color="auto" w:fill="FFFFFF"/>
        </w:rPr>
        <w:t xml:space="preserve"> стоит задача </w:t>
      </w:r>
      <w:r w:rsidR="00986CED">
        <w:rPr>
          <w:rFonts w:ascii="Times New Roman" w:hAnsi="Times New Roman" w:cs="Times New Roman"/>
          <w:sz w:val="28"/>
          <w:szCs w:val="28"/>
          <w:shd w:val="clear" w:color="auto" w:fill="FFFFFF"/>
        </w:rPr>
        <w:t xml:space="preserve">создания собственного письменного произведения на основании </w:t>
      </w:r>
      <w:r w:rsidR="00026E17">
        <w:rPr>
          <w:rFonts w:ascii="Times New Roman" w:hAnsi="Times New Roman" w:cs="Times New Roman"/>
          <w:sz w:val="28"/>
          <w:szCs w:val="28"/>
          <w:shd w:val="clear" w:color="auto" w:fill="FFFFFF"/>
        </w:rPr>
        <w:t>самостоятельной</w:t>
      </w:r>
      <w:r w:rsidR="00986CED">
        <w:rPr>
          <w:rFonts w:ascii="Times New Roman" w:hAnsi="Times New Roman" w:cs="Times New Roman"/>
          <w:sz w:val="28"/>
          <w:szCs w:val="28"/>
          <w:shd w:val="clear" w:color="auto" w:fill="FFFFFF"/>
        </w:rPr>
        <w:t xml:space="preserve"> переработки </w:t>
      </w:r>
      <w:r w:rsidR="00026E17">
        <w:rPr>
          <w:rFonts w:ascii="Times New Roman" w:hAnsi="Times New Roman" w:cs="Times New Roman"/>
          <w:sz w:val="28"/>
          <w:szCs w:val="28"/>
          <w:shd w:val="clear" w:color="auto" w:fill="FFFFFF"/>
        </w:rPr>
        <w:t xml:space="preserve">и интерпретации </w:t>
      </w:r>
      <w:r w:rsidR="00986CED">
        <w:rPr>
          <w:rFonts w:ascii="Times New Roman" w:hAnsi="Times New Roman" w:cs="Times New Roman"/>
          <w:sz w:val="28"/>
          <w:szCs w:val="28"/>
          <w:shd w:val="clear" w:color="auto" w:fill="FFFFFF"/>
        </w:rPr>
        <w:t>информации.</w:t>
      </w:r>
      <w:r w:rsidR="00026E17">
        <w:rPr>
          <w:rFonts w:ascii="Times New Roman" w:hAnsi="Times New Roman" w:cs="Times New Roman"/>
          <w:sz w:val="28"/>
          <w:szCs w:val="28"/>
          <w:shd w:val="clear" w:color="auto" w:fill="FFFFFF"/>
        </w:rPr>
        <w:t xml:space="preserve"> </w:t>
      </w:r>
      <w:r w:rsidR="00210395">
        <w:rPr>
          <w:rFonts w:ascii="Times New Roman" w:hAnsi="Times New Roman" w:cs="Times New Roman"/>
          <w:sz w:val="28"/>
          <w:szCs w:val="28"/>
          <w:shd w:val="clear" w:color="auto" w:fill="FFFFFF"/>
        </w:rPr>
        <w:t>В связи с этим, о</w:t>
      </w:r>
      <w:r w:rsidR="006E0249">
        <w:rPr>
          <w:rFonts w:ascii="Times New Roman" w:hAnsi="Times New Roman" w:cs="Times New Roman"/>
          <w:sz w:val="28"/>
          <w:szCs w:val="28"/>
          <w:shd w:val="clear" w:color="auto" w:fill="FFFFFF"/>
        </w:rPr>
        <w:t xml:space="preserve">собую важность представляет </w:t>
      </w:r>
      <w:r w:rsidR="00923C41">
        <w:rPr>
          <w:rFonts w:ascii="Times New Roman" w:hAnsi="Times New Roman" w:cs="Times New Roman"/>
          <w:sz w:val="28"/>
          <w:szCs w:val="28"/>
          <w:shd w:val="clear" w:color="auto" w:fill="FFFFFF"/>
        </w:rPr>
        <w:t xml:space="preserve">сформированность коммуникативно-лингвистической компетенции экзаменуемого, а также </w:t>
      </w:r>
      <w:r w:rsidR="006E0249">
        <w:rPr>
          <w:rFonts w:ascii="Times New Roman" w:hAnsi="Times New Roman" w:cs="Times New Roman"/>
          <w:sz w:val="28"/>
          <w:szCs w:val="28"/>
          <w:shd w:val="clear" w:color="auto" w:fill="FFFFFF"/>
        </w:rPr>
        <w:t>коммуникативная осмысленность эссе.</w:t>
      </w:r>
      <w:r w:rsidR="00210395">
        <w:rPr>
          <w:rFonts w:ascii="Times New Roman" w:hAnsi="Times New Roman" w:cs="Times New Roman"/>
          <w:sz w:val="28"/>
          <w:szCs w:val="28"/>
          <w:shd w:val="clear" w:color="auto" w:fill="FFFFFF"/>
        </w:rPr>
        <w:t xml:space="preserve"> </w:t>
      </w:r>
      <w:r w:rsidR="00561EEC">
        <w:rPr>
          <w:rFonts w:ascii="Times New Roman" w:hAnsi="Times New Roman" w:cs="Times New Roman"/>
          <w:sz w:val="28"/>
          <w:szCs w:val="28"/>
          <w:shd w:val="clear" w:color="auto" w:fill="FFFFFF"/>
        </w:rPr>
        <w:t xml:space="preserve">Эффективность написания задания </w:t>
      </w:r>
      <w:r w:rsidR="00E411DC">
        <w:rPr>
          <w:rFonts w:ascii="Times New Roman" w:hAnsi="Times New Roman" w:cs="Times New Roman"/>
          <w:sz w:val="28"/>
          <w:szCs w:val="28"/>
          <w:shd w:val="clear" w:color="auto" w:fill="FFFFFF"/>
        </w:rPr>
        <w:t>также зависит от </w:t>
      </w:r>
      <w:r w:rsidR="00561EEC">
        <w:rPr>
          <w:rFonts w:ascii="Times New Roman" w:hAnsi="Times New Roman" w:cs="Times New Roman"/>
          <w:sz w:val="28"/>
          <w:szCs w:val="28"/>
          <w:shd w:val="clear" w:color="auto" w:fill="FFFFFF"/>
        </w:rPr>
        <w:t xml:space="preserve">оригинальности. </w:t>
      </w:r>
      <w:r w:rsidR="00ED7E05">
        <w:rPr>
          <w:rFonts w:ascii="Times New Roman" w:hAnsi="Times New Roman" w:cs="Times New Roman"/>
          <w:sz w:val="28"/>
          <w:szCs w:val="28"/>
          <w:shd w:val="clear" w:color="auto" w:fill="FFFFFF"/>
        </w:rPr>
        <w:br/>
        <w:t xml:space="preserve">    </w:t>
      </w:r>
      <w:r w:rsidR="00026E17">
        <w:rPr>
          <w:rFonts w:ascii="Times New Roman" w:hAnsi="Times New Roman" w:cs="Times New Roman"/>
          <w:sz w:val="28"/>
          <w:szCs w:val="28"/>
          <w:shd w:val="clear" w:color="auto" w:fill="FFFFFF"/>
        </w:rPr>
        <w:t xml:space="preserve">Типы графической информации в первом письменном задании академического модуля </w:t>
      </w:r>
      <w:r w:rsidR="00460851">
        <w:rPr>
          <w:rFonts w:ascii="Times New Roman" w:hAnsi="Times New Roman" w:cs="Times New Roman"/>
          <w:sz w:val="28"/>
          <w:szCs w:val="28"/>
          <w:shd w:val="clear" w:color="auto" w:fill="FFFFFF"/>
        </w:rPr>
        <w:t xml:space="preserve">значительно </w:t>
      </w:r>
      <w:r w:rsidR="00026E17">
        <w:rPr>
          <w:rFonts w:ascii="Times New Roman" w:hAnsi="Times New Roman" w:cs="Times New Roman"/>
          <w:sz w:val="28"/>
          <w:szCs w:val="28"/>
          <w:shd w:val="clear" w:color="auto" w:fill="FFFFFF"/>
        </w:rPr>
        <w:t xml:space="preserve">варьируются, поэтому каждый тип визуальной информации требует особого подхода. Это означает, что экзаменуемый (в зависимости от того, что именно ему предстоит описывать: график, таблицу или иной вид графической информации) должен учитывать </w:t>
      </w:r>
      <w:r w:rsidR="00251A4C">
        <w:rPr>
          <w:rFonts w:ascii="Times New Roman" w:hAnsi="Times New Roman" w:cs="Times New Roman"/>
          <w:sz w:val="28"/>
          <w:szCs w:val="28"/>
          <w:shd w:val="clear" w:color="auto" w:fill="FFFFFF"/>
        </w:rPr>
        <w:t xml:space="preserve">специфические </w:t>
      </w:r>
      <w:r w:rsidR="003813BB">
        <w:rPr>
          <w:rFonts w:ascii="Times New Roman" w:hAnsi="Times New Roman" w:cs="Times New Roman"/>
          <w:sz w:val="28"/>
          <w:szCs w:val="28"/>
          <w:shd w:val="clear" w:color="auto" w:fill="FFFFFF"/>
        </w:rPr>
        <w:t>особенности</w:t>
      </w:r>
      <w:r w:rsidR="00251A4C">
        <w:rPr>
          <w:rFonts w:ascii="Times New Roman" w:hAnsi="Times New Roman" w:cs="Times New Roman"/>
          <w:sz w:val="28"/>
          <w:szCs w:val="28"/>
          <w:shd w:val="clear" w:color="auto" w:fill="FFFFFF"/>
        </w:rPr>
        <w:t xml:space="preserve"> для каждого типа</w:t>
      </w:r>
      <w:r w:rsidR="003813BB">
        <w:rPr>
          <w:rFonts w:ascii="Times New Roman" w:hAnsi="Times New Roman" w:cs="Times New Roman"/>
          <w:sz w:val="28"/>
          <w:szCs w:val="28"/>
          <w:shd w:val="clear" w:color="auto" w:fill="FFFFFF"/>
        </w:rPr>
        <w:t xml:space="preserve">, а также </w:t>
      </w:r>
      <w:r w:rsidR="00251A4C">
        <w:rPr>
          <w:rFonts w:ascii="Times New Roman" w:hAnsi="Times New Roman" w:cs="Times New Roman"/>
          <w:sz w:val="28"/>
          <w:szCs w:val="28"/>
          <w:shd w:val="clear" w:color="auto" w:fill="FFFFFF"/>
        </w:rPr>
        <w:t>следовать определенным композиционным</w:t>
      </w:r>
      <w:r w:rsidR="00026E17">
        <w:rPr>
          <w:rFonts w:ascii="Times New Roman" w:hAnsi="Times New Roman" w:cs="Times New Roman"/>
          <w:sz w:val="28"/>
          <w:szCs w:val="28"/>
          <w:shd w:val="clear" w:color="auto" w:fill="FFFFFF"/>
        </w:rPr>
        <w:t xml:space="preserve"> и лексико-грамматиче</w:t>
      </w:r>
      <w:r w:rsidR="00251A4C">
        <w:rPr>
          <w:rFonts w:ascii="Times New Roman" w:hAnsi="Times New Roman" w:cs="Times New Roman"/>
          <w:sz w:val="28"/>
          <w:szCs w:val="28"/>
          <w:shd w:val="clear" w:color="auto" w:fill="FFFFFF"/>
        </w:rPr>
        <w:t>ским</w:t>
      </w:r>
      <w:r w:rsidR="00C14615">
        <w:rPr>
          <w:rFonts w:ascii="Times New Roman" w:hAnsi="Times New Roman" w:cs="Times New Roman"/>
          <w:sz w:val="28"/>
          <w:szCs w:val="28"/>
          <w:shd w:val="clear" w:color="auto" w:fill="FFFFFF"/>
        </w:rPr>
        <w:t xml:space="preserve"> требования</w:t>
      </w:r>
      <w:r w:rsidR="00251A4C">
        <w:rPr>
          <w:rFonts w:ascii="Times New Roman" w:hAnsi="Times New Roman" w:cs="Times New Roman"/>
          <w:sz w:val="28"/>
          <w:szCs w:val="28"/>
          <w:shd w:val="clear" w:color="auto" w:fill="FFFFFF"/>
        </w:rPr>
        <w:t>м</w:t>
      </w:r>
      <w:r w:rsidR="00C14615">
        <w:rPr>
          <w:rFonts w:ascii="Times New Roman" w:hAnsi="Times New Roman" w:cs="Times New Roman"/>
          <w:sz w:val="28"/>
          <w:szCs w:val="28"/>
          <w:shd w:val="clear" w:color="auto" w:fill="FFFFFF"/>
        </w:rPr>
        <w:t>.</w:t>
      </w:r>
      <w:r w:rsidR="002E22CF">
        <w:rPr>
          <w:rFonts w:ascii="Times New Roman" w:hAnsi="Times New Roman" w:cs="Times New Roman"/>
          <w:sz w:val="28"/>
          <w:szCs w:val="28"/>
          <w:shd w:val="clear" w:color="auto" w:fill="FFFFFF"/>
        </w:rPr>
        <w:t xml:space="preserve"> Как было отмечено ранее, в случае описания графика</w:t>
      </w:r>
      <w:r w:rsidR="0072563F">
        <w:rPr>
          <w:rFonts w:ascii="Times New Roman" w:hAnsi="Times New Roman" w:cs="Times New Roman"/>
          <w:sz w:val="28"/>
          <w:szCs w:val="28"/>
          <w:shd w:val="clear" w:color="auto" w:fill="FFFFFF"/>
        </w:rPr>
        <w:t xml:space="preserve"> </w:t>
      </w:r>
      <w:r w:rsidR="00A35990">
        <w:rPr>
          <w:rFonts w:ascii="Times New Roman" w:hAnsi="Times New Roman" w:cs="Times New Roman"/>
          <w:sz w:val="28"/>
          <w:szCs w:val="28"/>
          <w:shd w:val="clear" w:color="auto" w:fill="FFFFFF"/>
        </w:rPr>
        <w:t xml:space="preserve">выделяются </w:t>
      </w:r>
      <w:r w:rsidR="0072563F">
        <w:rPr>
          <w:rFonts w:ascii="Times New Roman" w:hAnsi="Times New Roman" w:cs="Times New Roman"/>
          <w:sz w:val="28"/>
          <w:szCs w:val="28"/>
          <w:shd w:val="clear" w:color="auto" w:fill="FFFFFF"/>
        </w:rPr>
        <w:t>ведущие тенденции, тогда как при описании схемы поочередно рассматриваются ступени и стадии процесса.</w:t>
      </w:r>
      <w:r w:rsidR="00A35990">
        <w:rPr>
          <w:rFonts w:ascii="Times New Roman" w:hAnsi="Times New Roman" w:cs="Times New Roman"/>
          <w:sz w:val="28"/>
          <w:szCs w:val="28"/>
          <w:shd w:val="clear" w:color="auto" w:fill="FFFFFF"/>
        </w:rPr>
        <w:t xml:space="preserve"> Используемые </w:t>
      </w:r>
      <w:r w:rsidR="00F91FB2">
        <w:rPr>
          <w:rFonts w:ascii="Times New Roman" w:hAnsi="Times New Roman" w:cs="Times New Roman"/>
          <w:sz w:val="28"/>
          <w:szCs w:val="28"/>
          <w:shd w:val="clear" w:color="auto" w:fill="FFFFFF"/>
        </w:rPr>
        <w:t xml:space="preserve">в обоих случаях </w:t>
      </w:r>
      <w:r w:rsidR="00A35990">
        <w:rPr>
          <w:rFonts w:ascii="Times New Roman" w:hAnsi="Times New Roman" w:cs="Times New Roman"/>
          <w:sz w:val="28"/>
          <w:szCs w:val="28"/>
          <w:shd w:val="clear" w:color="auto" w:fill="FFFFFF"/>
        </w:rPr>
        <w:t>лексические средства также отличны.</w:t>
      </w:r>
      <w:r w:rsidR="003813BB">
        <w:rPr>
          <w:rFonts w:ascii="Times New Roman" w:hAnsi="Times New Roman" w:cs="Times New Roman"/>
          <w:sz w:val="28"/>
          <w:szCs w:val="28"/>
          <w:shd w:val="clear" w:color="auto" w:fill="FFFFFF"/>
        </w:rPr>
        <w:t xml:space="preserve"> Если </w:t>
      </w:r>
      <w:r w:rsidR="00251A4C">
        <w:rPr>
          <w:rFonts w:ascii="Times New Roman" w:hAnsi="Times New Roman" w:cs="Times New Roman"/>
          <w:sz w:val="28"/>
          <w:szCs w:val="28"/>
          <w:shd w:val="clear" w:color="auto" w:fill="FFFFFF"/>
        </w:rPr>
        <w:t>при описании</w:t>
      </w:r>
      <w:r w:rsidR="00F91FB2">
        <w:rPr>
          <w:rFonts w:ascii="Times New Roman" w:hAnsi="Times New Roman" w:cs="Times New Roman"/>
          <w:sz w:val="28"/>
          <w:szCs w:val="28"/>
          <w:shd w:val="clear" w:color="auto" w:fill="FFFFFF"/>
        </w:rPr>
        <w:t xml:space="preserve"> графика </w:t>
      </w:r>
      <w:r w:rsidR="00251A4C">
        <w:rPr>
          <w:rFonts w:ascii="Times New Roman" w:hAnsi="Times New Roman" w:cs="Times New Roman"/>
          <w:sz w:val="28"/>
          <w:szCs w:val="28"/>
          <w:shd w:val="clear" w:color="auto" w:fill="FFFFFF"/>
        </w:rPr>
        <w:t>невозможно обойтись без слов, передающих</w:t>
      </w:r>
      <w:r w:rsidR="00F91FB2">
        <w:rPr>
          <w:rFonts w:ascii="Times New Roman" w:hAnsi="Times New Roman" w:cs="Times New Roman"/>
          <w:sz w:val="28"/>
          <w:szCs w:val="28"/>
          <w:shd w:val="clear" w:color="auto" w:fill="FFFFFF"/>
        </w:rPr>
        <w:t xml:space="preserve"> количественные и качественные изменен</w:t>
      </w:r>
      <w:r w:rsidR="003813BB">
        <w:rPr>
          <w:rFonts w:ascii="Times New Roman" w:hAnsi="Times New Roman" w:cs="Times New Roman"/>
          <w:sz w:val="28"/>
          <w:szCs w:val="28"/>
          <w:shd w:val="clear" w:color="auto" w:fill="FFFFFF"/>
        </w:rPr>
        <w:t>ия, то в</w:t>
      </w:r>
      <w:r w:rsidR="00251A4C">
        <w:rPr>
          <w:rFonts w:ascii="Times New Roman" w:hAnsi="Times New Roman" w:cs="Times New Roman"/>
          <w:sz w:val="28"/>
          <w:szCs w:val="28"/>
          <w:shd w:val="clear" w:color="auto" w:fill="FFFFFF"/>
        </w:rPr>
        <w:t xml:space="preserve"> случае со схемой потребуются слова, описывающие физические, химические</w:t>
      </w:r>
      <w:r w:rsidR="00E411DC">
        <w:rPr>
          <w:rFonts w:ascii="Times New Roman" w:hAnsi="Times New Roman" w:cs="Times New Roman"/>
          <w:sz w:val="28"/>
          <w:szCs w:val="28"/>
          <w:shd w:val="clear" w:color="auto" w:fill="FFFFFF"/>
        </w:rPr>
        <w:t xml:space="preserve"> или иного рода </w:t>
      </w:r>
      <w:r w:rsidR="00251A4C">
        <w:rPr>
          <w:rFonts w:ascii="Times New Roman" w:hAnsi="Times New Roman" w:cs="Times New Roman"/>
          <w:sz w:val="28"/>
          <w:szCs w:val="28"/>
          <w:shd w:val="clear" w:color="auto" w:fill="FFFFFF"/>
        </w:rPr>
        <w:t>процессы.</w:t>
      </w:r>
      <w:r w:rsidR="00C14615">
        <w:rPr>
          <w:rFonts w:ascii="Times New Roman" w:hAnsi="Times New Roman" w:cs="Times New Roman"/>
          <w:sz w:val="28"/>
          <w:szCs w:val="28"/>
          <w:shd w:val="clear" w:color="auto" w:fill="FFFFFF"/>
        </w:rPr>
        <w:br/>
        <w:t xml:space="preserve">    Для достижения </w:t>
      </w:r>
      <w:r w:rsidR="00DF550A">
        <w:rPr>
          <w:rFonts w:ascii="Times New Roman" w:hAnsi="Times New Roman" w:cs="Times New Roman"/>
          <w:sz w:val="28"/>
          <w:szCs w:val="28"/>
          <w:shd w:val="clear" w:color="auto" w:fill="FFFFFF"/>
        </w:rPr>
        <w:t>наилучшего</w:t>
      </w:r>
      <w:r w:rsidR="00C14615">
        <w:rPr>
          <w:rFonts w:ascii="Times New Roman" w:hAnsi="Times New Roman" w:cs="Times New Roman"/>
          <w:sz w:val="28"/>
          <w:szCs w:val="28"/>
          <w:shd w:val="clear" w:color="auto" w:fill="FFFFFF"/>
        </w:rPr>
        <w:t xml:space="preserve"> результата </w:t>
      </w:r>
      <w:r w:rsidR="00DF550A">
        <w:rPr>
          <w:rFonts w:ascii="Times New Roman" w:hAnsi="Times New Roman" w:cs="Times New Roman"/>
          <w:sz w:val="28"/>
          <w:szCs w:val="28"/>
          <w:shd w:val="clear" w:color="auto" w:fill="FFFFFF"/>
        </w:rPr>
        <w:t xml:space="preserve">в написании первого письменного </w:t>
      </w:r>
      <w:r w:rsidR="00DF550A">
        <w:rPr>
          <w:rFonts w:ascii="Times New Roman" w:hAnsi="Times New Roman" w:cs="Times New Roman"/>
          <w:sz w:val="28"/>
          <w:szCs w:val="28"/>
          <w:shd w:val="clear" w:color="auto" w:fill="FFFFFF"/>
        </w:rPr>
        <w:lastRenderedPageBreak/>
        <w:t xml:space="preserve">задания формата </w:t>
      </w:r>
      <w:r w:rsidR="00DF550A">
        <w:rPr>
          <w:rFonts w:ascii="Times New Roman" w:hAnsi="Times New Roman" w:cs="Times New Roman"/>
          <w:sz w:val="28"/>
          <w:szCs w:val="28"/>
          <w:shd w:val="clear" w:color="auto" w:fill="FFFFFF"/>
          <w:lang w:val="en-US"/>
        </w:rPr>
        <w:t>IELTS</w:t>
      </w:r>
      <w:r w:rsidR="00DF550A">
        <w:rPr>
          <w:rFonts w:ascii="Times New Roman" w:hAnsi="Times New Roman" w:cs="Times New Roman"/>
          <w:sz w:val="28"/>
          <w:szCs w:val="28"/>
          <w:shd w:val="clear" w:color="auto" w:fill="FFFFFF"/>
        </w:rPr>
        <w:t xml:space="preserve"> </w:t>
      </w:r>
      <w:r w:rsidR="00DD4985">
        <w:rPr>
          <w:rFonts w:ascii="Times New Roman" w:hAnsi="Times New Roman" w:cs="Times New Roman"/>
          <w:sz w:val="28"/>
          <w:szCs w:val="28"/>
          <w:shd w:val="clear" w:color="auto" w:fill="FFFFFF"/>
        </w:rPr>
        <w:t>наиболее эффективными являются</w:t>
      </w:r>
      <w:r w:rsidR="00C14615">
        <w:rPr>
          <w:rFonts w:ascii="Times New Roman" w:hAnsi="Times New Roman" w:cs="Times New Roman"/>
          <w:sz w:val="28"/>
          <w:szCs w:val="28"/>
          <w:shd w:val="clear" w:color="auto" w:fill="FFFFFF"/>
        </w:rPr>
        <w:t xml:space="preserve"> следующи</w:t>
      </w:r>
      <w:r w:rsidR="00DD4985">
        <w:rPr>
          <w:rFonts w:ascii="Times New Roman" w:hAnsi="Times New Roman" w:cs="Times New Roman"/>
          <w:sz w:val="28"/>
          <w:szCs w:val="28"/>
          <w:shd w:val="clear" w:color="auto" w:fill="FFFFFF"/>
        </w:rPr>
        <w:t xml:space="preserve">е </w:t>
      </w:r>
      <w:r w:rsidR="00C14615">
        <w:rPr>
          <w:rFonts w:ascii="Times New Roman" w:hAnsi="Times New Roman" w:cs="Times New Roman"/>
          <w:sz w:val="28"/>
          <w:szCs w:val="28"/>
          <w:shd w:val="clear" w:color="auto" w:fill="FFFFFF"/>
        </w:rPr>
        <w:t>стратеги</w:t>
      </w:r>
      <w:r w:rsidR="00DD4985">
        <w:rPr>
          <w:rFonts w:ascii="Times New Roman" w:hAnsi="Times New Roman" w:cs="Times New Roman"/>
          <w:sz w:val="28"/>
          <w:szCs w:val="28"/>
          <w:shd w:val="clear" w:color="auto" w:fill="FFFFFF"/>
        </w:rPr>
        <w:t>и</w:t>
      </w:r>
      <w:r w:rsidR="00C14615">
        <w:rPr>
          <w:rFonts w:ascii="Times New Roman" w:hAnsi="Times New Roman" w:cs="Times New Roman"/>
          <w:sz w:val="28"/>
          <w:szCs w:val="28"/>
          <w:shd w:val="clear" w:color="auto" w:fill="FFFFFF"/>
        </w:rPr>
        <w:t>:</w:t>
      </w:r>
    </w:p>
    <w:p w:rsidR="00C14615" w:rsidRDefault="00C14615" w:rsidP="003728A4">
      <w:pPr>
        <w:pStyle w:val="a4"/>
        <w:numPr>
          <w:ilvl w:val="0"/>
          <w:numId w:val="15"/>
        </w:numPr>
        <w:spacing w:before="100" w:beforeAutospacing="1" w:after="100" w:afterAutospacing="1" w:line="360" w:lineRule="auto"/>
        <w:ind w:hanging="43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Деление информации на ключевую и </w:t>
      </w:r>
      <w:r w:rsidR="00137607">
        <w:rPr>
          <w:rFonts w:ascii="Times New Roman" w:hAnsi="Times New Roman" w:cs="Times New Roman"/>
          <w:sz w:val="28"/>
          <w:szCs w:val="28"/>
          <w:shd w:val="clear" w:color="auto" w:fill="FFFFFF"/>
        </w:rPr>
        <w:t>вспомогательную:</w:t>
      </w:r>
      <w:r w:rsidR="00813D11">
        <w:rPr>
          <w:rFonts w:ascii="Times New Roman" w:hAnsi="Times New Roman" w:cs="Times New Roman"/>
          <w:sz w:val="28"/>
          <w:szCs w:val="28"/>
          <w:shd w:val="clear" w:color="auto" w:fill="FFFFFF"/>
        </w:rPr>
        <w:br/>
      </w:r>
      <w:r w:rsidR="00915A73">
        <w:rPr>
          <w:rFonts w:ascii="Times New Roman" w:hAnsi="Times New Roman" w:cs="Times New Roman"/>
          <w:sz w:val="28"/>
          <w:szCs w:val="28"/>
          <w:shd w:val="clear" w:color="auto" w:fill="FFFFFF"/>
        </w:rPr>
        <w:t xml:space="preserve">В ходе анализа визуального материала </w:t>
      </w:r>
      <w:r w:rsidR="00356034">
        <w:rPr>
          <w:rFonts w:ascii="Times New Roman" w:hAnsi="Times New Roman" w:cs="Times New Roman"/>
          <w:sz w:val="28"/>
          <w:szCs w:val="28"/>
          <w:shd w:val="clear" w:color="auto" w:fill="FFFFFF"/>
        </w:rPr>
        <w:t xml:space="preserve">экзаменуемому </w:t>
      </w:r>
      <w:r w:rsidR="00915A73">
        <w:rPr>
          <w:rFonts w:ascii="Times New Roman" w:hAnsi="Times New Roman" w:cs="Times New Roman"/>
          <w:sz w:val="28"/>
          <w:szCs w:val="28"/>
          <w:shd w:val="clear" w:color="auto" w:fill="FFFFFF"/>
        </w:rPr>
        <w:t xml:space="preserve">необходимо </w:t>
      </w:r>
      <w:r w:rsidR="00356034">
        <w:rPr>
          <w:rFonts w:ascii="Times New Roman" w:hAnsi="Times New Roman" w:cs="Times New Roman"/>
          <w:sz w:val="28"/>
          <w:szCs w:val="28"/>
          <w:shd w:val="clear" w:color="auto" w:fill="FFFFFF"/>
        </w:rPr>
        <w:t>определить, какая информация должна быть включена в сочинение</w:t>
      </w:r>
      <w:r w:rsidR="00915A73">
        <w:rPr>
          <w:rFonts w:ascii="Times New Roman" w:hAnsi="Times New Roman" w:cs="Times New Roman"/>
          <w:sz w:val="28"/>
          <w:szCs w:val="28"/>
          <w:shd w:val="clear" w:color="auto" w:fill="FFFFFF"/>
        </w:rPr>
        <w:t xml:space="preserve">. Так, при описании графика ключевой информацией станет направление движения показателя (подъем, спад), а вспомогательной – числовые </w:t>
      </w:r>
      <w:r w:rsidR="006836F4">
        <w:rPr>
          <w:rFonts w:ascii="Times New Roman" w:hAnsi="Times New Roman" w:cs="Times New Roman"/>
          <w:sz w:val="28"/>
          <w:szCs w:val="28"/>
          <w:shd w:val="clear" w:color="auto" w:fill="FFFFFF"/>
        </w:rPr>
        <w:t>данные, иллюстрирующие рассматриваемую тенденцию.</w:t>
      </w:r>
    </w:p>
    <w:p w:rsidR="002C34BE" w:rsidRDefault="002C34BE" w:rsidP="003728A4">
      <w:pPr>
        <w:pStyle w:val="a4"/>
        <w:numPr>
          <w:ilvl w:val="0"/>
          <w:numId w:val="15"/>
        </w:numPr>
        <w:spacing w:before="100" w:beforeAutospacing="1" w:after="100" w:afterAutospacing="1" w:line="360" w:lineRule="auto"/>
        <w:ind w:hanging="43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Ориентация на прецедентные тексты:</w:t>
      </w:r>
    </w:p>
    <w:p w:rsidR="002C34BE" w:rsidRDefault="00D20B02" w:rsidP="002969A5">
      <w:pPr>
        <w:pStyle w:val="a4"/>
        <w:spacing w:before="100" w:beforeAutospacing="1" w:after="100" w:afterAutospacing="1"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Под прецедентными текстами понимаются образцы написания академического сочинения формата </w:t>
      </w:r>
      <w:r>
        <w:rPr>
          <w:rFonts w:ascii="Times New Roman" w:hAnsi="Times New Roman" w:cs="Times New Roman"/>
          <w:sz w:val="28"/>
          <w:szCs w:val="28"/>
          <w:shd w:val="clear" w:color="auto" w:fill="FFFFFF"/>
          <w:lang w:val="en-US"/>
        </w:rPr>
        <w:t>IELTS</w:t>
      </w:r>
      <w:r>
        <w:rPr>
          <w:rFonts w:ascii="Times New Roman" w:hAnsi="Times New Roman" w:cs="Times New Roman"/>
          <w:sz w:val="28"/>
          <w:szCs w:val="28"/>
          <w:shd w:val="clear" w:color="auto" w:fill="FFFFFF"/>
        </w:rPr>
        <w:t>, которые приводятся в основных пособиях по подготовке к экзамену</w:t>
      </w:r>
      <w:r w:rsidRPr="00BC425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IELTS</w:t>
      </w:r>
      <w:r>
        <w:rPr>
          <w:rFonts w:ascii="Times New Roman" w:hAnsi="Times New Roman" w:cs="Times New Roman"/>
          <w:sz w:val="28"/>
          <w:szCs w:val="28"/>
          <w:shd w:val="clear" w:color="auto" w:fill="FFFFFF"/>
        </w:rPr>
        <w:t xml:space="preserve">, а также имеются в свободном доступе на соответствующих англо- и русскоязычных сайтах, посвященных данному тестированию. Следование шаблону является эффективным методом при подготовке к экзамену, так как позволяет визуально представить и запомнить композиционную организацию эссе того или иного типа. </w:t>
      </w:r>
      <w:r w:rsidR="002C34BE">
        <w:rPr>
          <w:rFonts w:ascii="Times New Roman" w:hAnsi="Times New Roman" w:cs="Times New Roman"/>
          <w:sz w:val="28"/>
          <w:szCs w:val="28"/>
          <w:shd w:val="clear" w:color="auto" w:fill="FFFFFF"/>
        </w:rPr>
        <w:t xml:space="preserve">Так, </w:t>
      </w:r>
      <w:r w:rsidR="00B53EB3">
        <w:rPr>
          <w:rFonts w:ascii="Times New Roman" w:hAnsi="Times New Roman" w:cs="Times New Roman"/>
          <w:sz w:val="28"/>
          <w:szCs w:val="28"/>
          <w:shd w:val="clear" w:color="auto" w:fill="FFFFFF"/>
        </w:rPr>
        <w:t>эссе</w:t>
      </w:r>
      <w:r w:rsidR="00C53827">
        <w:rPr>
          <w:rFonts w:ascii="Times New Roman" w:hAnsi="Times New Roman" w:cs="Times New Roman"/>
          <w:sz w:val="28"/>
          <w:szCs w:val="28"/>
          <w:shd w:val="clear" w:color="auto" w:fill="FFFFFF"/>
        </w:rPr>
        <w:t>, рассмотренные в пункте</w:t>
      </w:r>
      <w:r w:rsidR="002C34BE">
        <w:rPr>
          <w:rFonts w:ascii="Times New Roman" w:hAnsi="Times New Roman" w:cs="Times New Roman"/>
          <w:sz w:val="28"/>
          <w:szCs w:val="28"/>
          <w:shd w:val="clear" w:color="auto" w:fill="FFFFFF"/>
        </w:rPr>
        <w:t xml:space="preserve"> </w:t>
      </w:r>
      <w:r w:rsidR="00C53827">
        <w:rPr>
          <w:rFonts w:ascii="Times New Roman" w:hAnsi="Times New Roman"/>
          <w:bCs/>
          <w:sz w:val="28"/>
        </w:rPr>
        <w:t>2.3.2. (см. примеры 1-3</w:t>
      </w:r>
      <w:r w:rsidR="002C34BE">
        <w:rPr>
          <w:rFonts w:ascii="Times New Roman" w:hAnsi="Times New Roman"/>
          <w:bCs/>
          <w:sz w:val="28"/>
        </w:rPr>
        <w:t>), выполнены с ориентацией на прецедентные тексты, поэтому, с точки зрения структурной организации, являются наиболее показательными.</w:t>
      </w:r>
    </w:p>
    <w:p w:rsidR="00AC470D" w:rsidRPr="00550C77" w:rsidRDefault="00C14615" w:rsidP="003728A4">
      <w:pPr>
        <w:pStyle w:val="a4"/>
        <w:numPr>
          <w:ilvl w:val="0"/>
          <w:numId w:val="15"/>
        </w:numPr>
        <w:spacing w:before="100" w:beforeAutospacing="1" w:after="100" w:afterAutospacing="1" w:line="360" w:lineRule="auto"/>
        <w:ind w:hanging="436"/>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rPr>
        <w:t>Использование</w:t>
      </w:r>
      <w:r w:rsidR="00374D58">
        <w:rPr>
          <w:rFonts w:ascii="Times New Roman" w:hAnsi="Times New Roman" w:cs="Times New Roman"/>
          <w:sz w:val="28"/>
          <w:szCs w:val="28"/>
          <w:shd w:val="clear" w:color="auto" w:fill="FFFFFF"/>
        </w:rPr>
        <w:t> </w:t>
      </w:r>
      <w:r w:rsidR="00137607">
        <w:rPr>
          <w:rFonts w:ascii="Times New Roman" w:hAnsi="Times New Roman" w:cs="Times New Roman"/>
          <w:sz w:val="28"/>
          <w:szCs w:val="28"/>
          <w:shd w:val="clear" w:color="auto" w:fill="FFFFFF"/>
        </w:rPr>
        <w:t>разнообразн</w:t>
      </w:r>
      <w:r w:rsidR="00A05DEA">
        <w:rPr>
          <w:rFonts w:ascii="Times New Roman" w:hAnsi="Times New Roman" w:cs="Times New Roman"/>
          <w:sz w:val="28"/>
          <w:szCs w:val="28"/>
          <w:shd w:val="clear" w:color="auto" w:fill="FFFFFF"/>
        </w:rPr>
        <w:t>ых</w:t>
      </w:r>
      <w:r w:rsidR="00374D58">
        <w:rPr>
          <w:rFonts w:ascii="Times New Roman" w:hAnsi="Times New Roman" w:cs="Times New Roman"/>
          <w:sz w:val="28"/>
          <w:szCs w:val="28"/>
          <w:shd w:val="clear" w:color="auto" w:fill="FFFFFF"/>
        </w:rPr>
        <w:t> </w:t>
      </w:r>
      <w:r w:rsidR="00A05DEA">
        <w:rPr>
          <w:rFonts w:ascii="Times New Roman" w:hAnsi="Times New Roman" w:cs="Times New Roman"/>
          <w:sz w:val="28"/>
          <w:szCs w:val="28"/>
          <w:shd w:val="clear" w:color="auto" w:fill="FFFFFF"/>
        </w:rPr>
        <w:t>лексических средств</w:t>
      </w:r>
      <w:r w:rsidR="00137607" w:rsidRPr="00CF0969">
        <w:rPr>
          <w:rFonts w:ascii="Times New Roman" w:hAnsi="Times New Roman" w:cs="Times New Roman"/>
          <w:sz w:val="28"/>
          <w:szCs w:val="28"/>
          <w:shd w:val="clear" w:color="auto" w:fill="FFFFFF"/>
        </w:rPr>
        <w:t>:</w:t>
      </w:r>
      <w:r w:rsidR="00CF0969" w:rsidRPr="00CF0969">
        <w:rPr>
          <w:rFonts w:ascii="Times New Roman" w:hAnsi="Times New Roman" w:cs="Times New Roman"/>
          <w:sz w:val="28"/>
          <w:szCs w:val="28"/>
          <w:shd w:val="clear" w:color="auto" w:fill="FFFFFF"/>
        </w:rPr>
        <w:br/>
      </w:r>
      <w:r w:rsidR="00BD27BC">
        <w:rPr>
          <w:rFonts w:ascii="Times New Roman" w:hAnsi="Times New Roman" w:cs="Times New Roman"/>
          <w:sz w:val="28"/>
          <w:szCs w:val="28"/>
          <w:shd w:val="clear" w:color="auto" w:fill="FFFFFF"/>
        </w:rPr>
        <w:t>Грамотного анализа оказывается недостаточно для успешного написания сочинения. Одним из важнейших пунктов является демонстрация экзаменуемым своего словарного запаса. Многократное повторение одних и тех же слов производит неблагоприятное впечатление и может быть отмечено экзаменатором</w:t>
      </w:r>
      <w:r w:rsidR="002C2C60">
        <w:rPr>
          <w:rFonts w:ascii="Times New Roman" w:hAnsi="Times New Roman" w:cs="Times New Roman"/>
          <w:sz w:val="28"/>
          <w:szCs w:val="28"/>
          <w:shd w:val="clear" w:color="auto" w:fill="FFFFFF"/>
        </w:rPr>
        <w:t xml:space="preserve"> (см. </w:t>
      </w:r>
      <w:r w:rsidR="009904B4">
        <w:rPr>
          <w:rFonts w:ascii="Times New Roman" w:hAnsi="Times New Roman" w:cs="Times New Roman"/>
          <w:sz w:val="28"/>
          <w:szCs w:val="28"/>
          <w:shd w:val="clear" w:color="auto" w:fill="FFFFFF"/>
        </w:rPr>
        <w:t>пример</w:t>
      </w:r>
      <w:r w:rsidR="002C2C60">
        <w:rPr>
          <w:rFonts w:ascii="Times New Roman" w:hAnsi="Times New Roman" w:cs="Times New Roman"/>
          <w:sz w:val="28"/>
          <w:szCs w:val="28"/>
          <w:shd w:val="clear" w:color="auto" w:fill="FFFFFF"/>
        </w:rPr>
        <w:t xml:space="preserve"> ниже</w:t>
      </w:r>
      <w:r w:rsidR="009904B4">
        <w:rPr>
          <w:rFonts w:ascii="Times New Roman" w:hAnsi="Times New Roman" w:cs="Times New Roman"/>
          <w:sz w:val="28"/>
          <w:szCs w:val="28"/>
          <w:shd w:val="clear" w:color="auto" w:fill="FFFFFF"/>
        </w:rPr>
        <w:t>)</w:t>
      </w:r>
      <w:r w:rsidR="00BD27BC">
        <w:rPr>
          <w:rFonts w:ascii="Times New Roman" w:hAnsi="Times New Roman" w:cs="Times New Roman"/>
          <w:sz w:val="28"/>
          <w:szCs w:val="28"/>
          <w:shd w:val="clear" w:color="auto" w:fill="FFFFFF"/>
        </w:rPr>
        <w:t>.</w:t>
      </w:r>
      <w:r w:rsidR="00CF0969" w:rsidRPr="00CF0969">
        <w:rPr>
          <w:rFonts w:ascii="Times New Roman" w:hAnsi="Times New Roman" w:cs="Times New Roman"/>
          <w:sz w:val="28"/>
          <w:szCs w:val="28"/>
          <w:shd w:val="clear" w:color="auto" w:fill="FFFFFF"/>
        </w:rPr>
        <w:br/>
      </w:r>
      <w:r w:rsidR="00594B6C" w:rsidRPr="00B5707A">
        <w:rPr>
          <w:rFonts w:ascii="Times New Roman" w:hAnsi="Times New Roman" w:cs="Times New Roman"/>
          <w:sz w:val="24"/>
          <w:szCs w:val="24"/>
          <w:lang w:val="en-US"/>
        </w:rPr>
        <w:t>4</w:t>
      </w:r>
      <w:r w:rsidR="00BA0D95" w:rsidRPr="00BA0D95">
        <w:rPr>
          <w:rFonts w:ascii="Times New Roman" w:hAnsi="Times New Roman" w:cs="Times New Roman"/>
          <w:sz w:val="24"/>
          <w:szCs w:val="24"/>
          <w:lang w:val="en-US"/>
        </w:rPr>
        <w:t>3</w:t>
      </w:r>
      <w:r w:rsidR="00374D58" w:rsidRPr="00B5707A">
        <w:rPr>
          <w:rFonts w:ascii="Times New Roman" w:hAnsi="Times New Roman" w:cs="Times New Roman"/>
          <w:sz w:val="24"/>
          <w:szCs w:val="24"/>
          <w:lang w:val="en-US"/>
        </w:rPr>
        <w:t>.</w:t>
      </w:r>
      <w:r w:rsidR="00374D58" w:rsidRPr="00E46F0D">
        <w:rPr>
          <w:rFonts w:ascii="Times New Roman" w:hAnsi="Times New Roman" w:cs="Times New Roman"/>
          <w:sz w:val="24"/>
          <w:szCs w:val="24"/>
          <w:lang w:val="en-US"/>
        </w:rPr>
        <w:t> </w:t>
      </w:r>
      <w:r w:rsidR="00550C77">
        <w:rPr>
          <w:rFonts w:ascii="Times New Roman" w:hAnsi="Times New Roman" w:cs="Times New Roman"/>
          <w:sz w:val="24"/>
          <w:szCs w:val="24"/>
          <w:lang w:val="en-US"/>
        </w:rPr>
        <w:t>This is an answer written by a candidate who achieved a Band 7 score. Here is the examiner’s comment</w:t>
      </w:r>
      <w:r w:rsidR="00CF0969" w:rsidRPr="00E46F0D">
        <w:rPr>
          <w:rFonts w:ascii="Times New Roman" w:hAnsi="Times New Roman" w:cs="Times New Roman"/>
          <w:sz w:val="24"/>
          <w:szCs w:val="24"/>
          <w:lang w:val="en-US"/>
        </w:rPr>
        <w:t>:</w:t>
      </w:r>
      <w:r w:rsidR="00CF0969" w:rsidRPr="00E46F0D">
        <w:rPr>
          <w:rFonts w:ascii="Times New Roman" w:hAnsi="Times New Roman" w:cs="Times New Roman"/>
          <w:sz w:val="24"/>
          <w:szCs w:val="24"/>
          <w:lang w:val="en-US"/>
        </w:rPr>
        <w:br/>
      </w:r>
      <w:r w:rsidR="00CF0969" w:rsidRPr="00E46F0D">
        <w:rPr>
          <w:rFonts w:ascii="Times New Roman" w:hAnsi="Times New Roman" w:cs="Times New Roman"/>
          <w:color w:val="000000"/>
          <w:sz w:val="24"/>
          <w:szCs w:val="24"/>
          <w:lang w:val="en-US"/>
        </w:rPr>
        <w:t xml:space="preserve">&lt;…&gt; </w:t>
      </w:r>
      <w:r w:rsidR="00D7354B" w:rsidRPr="00D7354B">
        <w:rPr>
          <w:rFonts w:ascii="Times New Roman" w:hAnsi="Times New Roman" w:cs="Times New Roman"/>
          <w:sz w:val="24"/>
          <w:szCs w:val="24"/>
          <w:lang w:val="en-US"/>
        </w:rPr>
        <w:t xml:space="preserve">Good formulaic phrases (the bar chart indicates, these factors are divided), </w:t>
      </w:r>
      <w:r w:rsidR="00D7354B" w:rsidRPr="00892719">
        <w:rPr>
          <w:rFonts w:ascii="Times New Roman" w:hAnsi="Times New Roman" w:cs="Times New Roman"/>
          <w:sz w:val="24"/>
          <w:szCs w:val="24"/>
          <w:u w:val="single"/>
          <w:lang w:val="en-US"/>
        </w:rPr>
        <w:t xml:space="preserve">although </w:t>
      </w:r>
      <w:r w:rsidR="00D7354B" w:rsidRPr="00892719">
        <w:rPr>
          <w:rFonts w:ascii="Times New Roman" w:hAnsi="Times New Roman" w:cs="Times New Roman"/>
          <w:sz w:val="24"/>
          <w:szCs w:val="24"/>
          <w:u w:val="single"/>
          <w:lang w:val="en-US"/>
        </w:rPr>
        <w:lastRenderedPageBreak/>
        <w:t>the candidate uses the same language to describe the factors in the bar chart and does not attempt to rephrase them in any way</w:t>
      </w:r>
      <w:r w:rsidR="00D7354B" w:rsidRPr="00465AAA">
        <w:rPr>
          <w:rFonts w:ascii="Times New Roman" w:hAnsi="Times New Roman" w:cs="Times New Roman"/>
          <w:sz w:val="24"/>
          <w:szCs w:val="24"/>
          <w:lang w:val="en-US"/>
        </w:rPr>
        <w:t>.</w:t>
      </w:r>
      <w:r w:rsidR="00550C77">
        <w:rPr>
          <w:rFonts w:ascii="Times New Roman" w:eastAsia="Times New Roman" w:hAnsi="Times New Roman"/>
          <w:sz w:val="24"/>
          <w:szCs w:val="24"/>
          <w:lang w:val="en-US" w:eastAsia="ru-RU"/>
        </w:rPr>
        <w:t xml:space="preserve"> </w:t>
      </w:r>
      <w:r w:rsidR="00CF0969">
        <w:rPr>
          <w:rFonts w:ascii="Times New Roman" w:hAnsi="Times New Roman" w:cs="Times New Roman"/>
          <w:color w:val="000000"/>
          <w:sz w:val="24"/>
          <w:szCs w:val="24"/>
          <w:lang w:val="en-US"/>
        </w:rPr>
        <w:t>&lt;…&gt;</w:t>
      </w:r>
      <w:r w:rsidR="00CF0969" w:rsidRPr="00550C77">
        <w:rPr>
          <w:rFonts w:ascii="Times New Roman" w:hAnsi="Times New Roman" w:cs="Times New Roman"/>
          <w:color w:val="000000"/>
          <w:sz w:val="24"/>
          <w:szCs w:val="24"/>
          <w:lang w:val="en-US"/>
        </w:rPr>
        <w:t xml:space="preserve"> (</w:t>
      </w:r>
      <w:r w:rsidR="00A908AF" w:rsidRPr="00A908AF">
        <w:rPr>
          <w:rFonts w:ascii="Times New Roman" w:hAnsi="Times New Roman" w:cs="Times New Roman"/>
          <w:color w:val="000000"/>
          <w:sz w:val="24"/>
          <w:szCs w:val="24"/>
        </w:rPr>
        <w:t>Документ 1, эссе</w:t>
      </w:r>
      <w:r w:rsidR="00A908AF" w:rsidRPr="000B278E">
        <w:rPr>
          <w:color w:val="000000"/>
          <w:lang w:val="en-US"/>
        </w:rPr>
        <w:t xml:space="preserve"> </w:t>
      </w:r>
      <w:r w:rsidR="00550C77">
        <w:rPr>
          <w:rFonts w:ascii="Times New Roman" w:hAnsi="Times New Roman" w:cs="Times New Roman"/>
          <w:color w:val="000000"/>
          <w:sz w:val="24"/>
          <w:szCs w:val="24"/>
          <w:lang w:val="en-US"/>
        </w:rPr>
        <w:t>4</w:t>
      </w:r>
      <w:r w:rsidR="00D7354B" w:rsidRPr="00D7354B">
        <w:rPr>
          <w:rFonts w:ascii="Times New Roman" w:hAnsi="Times New Roman" w:cs="Times New Roman"/>
          <w:color w:val="000000"/>
          <w:sz w:val="24"/>
          <w:szCs w:val="24"/>
          <w:lang w:val="en-US"/>
        </w:rPr>
        <w:t>9</w:t>
      </w:r>
      <w:r w:rsidR="00CF0969" w:rsidRPr="00550C77">
        <w:rPr>
          <w:rFonts w:ascii="Times New Roman" w:hAnsi="Times New Roman" w:cs="Times New Roman"/>
          <w:color w:val="000000"/>
          <w:sz w:val="24"/>
          <w:szCs w:val="24"/>
          <w:lang w:val="en-US"/>
        </w:rPr>
        <w:t>)</w:t>
      </w:r>
    </w:p>
    <w:p w:rsidR="006F526B" w:rsidRDefault="006F526B" w:rsidP="006F526B">
      <w:pPr>
        <w:pStyle w:val="2"/>
        <w:spacing w:before="100" w:beforeAutospacing="1" w:after="100" w:afterAutospacing="1"/>
      </w:pPr>
      <w:bookmarkStart w:id="77" w:name="_Toc451808496"/>
      <w:r w:rsidRPr="00540FD3">
        <w:rPr>
          <w:rStyle w:val="a3"/>
          <w:rFonts w:cstheme="majorBidi"/>
          <w:b/>
          <w:bCs/>
        </w:rPr>
        <w:t>2.</w:t>
      </w:r>
      <w:r w:rsidR="00CF119F">
        <w:rPr>
          <w:rStyle w:val="a3"/>
          <w:rFonts w:cstheme="majorBidi"/>
          <w:b/>
          <w:bCs/>
        </w:rPr>
        <w:t>4</w:t>
      </w:r>
      <w:r w:rsidR="00447400">
        <w:rPr>
          <w:rStyle w:val="a3"/>
          <w:rFonts w:cstheme="majorBidi"/>
          <w:b/>
          <w:bCs/>
        </w:rPr>
        <w:t>.</w:t>
      </w:r>
      <w:r w:rsidR="00447400" w:rsidRPr="00540FD3">
        <w:rPr>
          <w:rStyle w:val="a3"/>
          <w:rFonts w:cstheme="majorBidi"/>
          <w:b/>
          <w:bCs/>
        </w:rPr>
        <w:t xml:space="preserve"> Общая характеристика </w:t>
      </w:r>
      <w:r w:rsidR="00447400">
        <w:rPr>
          <w:rStyle w:val="a3"/>
          <w:rFonts w:cstheme="majorBidi"/>
          <w:b/>
          <w:bCs/>
        </w:rPr>
        <w:t xml:space="preserve">второго письменного задания формата </w:t>
      </w:r>
      <w:r w:rsidR="00447400" w:rsidRPr="00540FD3">
        <w:t>IELTS</w:t>
      </w:r>
      <w:bookmarkEnd w:id="77"/>
    </w:p>
    <w:p w:rsidR="005718AB" w:rsidRPr="00FD58DC" w:rsidRDefault="005718AB" w:rsidP="006651AF">
      <w:pPr>
        <w:spacing w:before="100" w:beforeAutospacing="1" w:after="100" w:afterAutospacing="1" w:line="360" w:lineRule="auto"/>
        <w:jc w:val="both"/>
        <w:rPr>
          <w:rStyle w:val="a3"/>
          <w:rFonts w:cstheme="minorBidi"/>
          <w:b w:val="0"/>
        </w:rPr>
      </w:pPr>
      <w:r>
        <w:rPr>
          <w:rStyle w:val="a3"/>
          <w:rFonts w:cstheme="minorBidi"/>
          <w:b w:val="0"/>
        </w:rPr>
        <w:t xml:space="preserve">    Вторая часть заданий академического модуля секции </w:t>
      </w:r>
      <w:r>
        <w:rPr>
          <w:rStyle w:val="a3"/>
          <w:rFonts w:cstheme="minorBidi"/>
          <w:b w:val="0"/>
          <w:lang w:val="en-US"/>
        </w:rPr>
        <w:t>Writing</w:t>
      </w:r>
      <w:r>
        <w:rPr>
          <w:rStyle w:val="a3"/>
          <w:rFonts w:cstheme="minorBidi"/>
          <w:b w:val="0"/>
        </w:rPr>
        <w:t xml:space="preserve"> представляет собой развернутое эссе, в котором экзаменуемый </w:t>
      </w:r>
      <w:r w:rsidR="00645C0B">
        <w:rPr>
          <w:rStyle w:val="a3"/>
          <w:rFonts w:cstheme="minorBidi"/>
          <w:b w:val="0"/>
        </w:rPr>
        <w:t>излагает</w:t>
      </w:r>
      <w:r>
        <w:rPr>
          <w:rStyle w:val="a3"/>
          <w:rFonts w:cstheme="minorBidi"/>
          <w:b w:val="0"/>
        </w:rPr>
        <w:t xml:space="preserve"> свою точку зрения </w:t>
      </w:r>
      <w:r w:rsidR="005F7F94">
        <w:rPr>
          <w:rStyle w:val="a3"/>
          <w:rFonts w:cstheme="minorBidi"/>
          <w:b w:val="0"/>
        </w:rPr>
        <w:t xml:space="preserve">(прямо или косвенно в зависимости от типа эссе) </w:t>
      </w:r>
      <w:r>
        <w:rPr>
          <w:rStyle w:val="a3"/>
          <w:rFonts w:cstheme="minorBidi"/>
          <w:b w:val="0"/>
        </w:rPr>
        <w:t xml:space="preserve">на заданную проблему. На задание отводится около </w:t>
      </w:r>
      <w:r w:rsidR="00645C0B">
        <w:rPr>
          <w:rStyle w:val="a3"/>
          <w:rFonts w:cstheme="minorBidi"/>
          <w:b w:val="0"/>
        </w:rPr>
        <w:t>40 минут, при этом объем работы составляет</w:t>
      </w:r>
      <w:r>
        <w:rPr>
          <w:rStyle w:val="a3"/>
          <w:rFonts w:cstheme="minorBidi"/>
          <w:b w:val="0"/>
        </w:rPr>
        <w:t xml:space="preserve"> не менее 250 слов. В данном задании проверяется умение</w:t>
      </w:r>
      <w:r w:rsidR="00AC439B">
        <w:rPr>
          <w:rStyle w:val="a3"/>
          <w:rFonts w:cstheme="minorBidi"/>
          <w:b w:val="0"/>
        </w:rPr>
        <w:t xml:space="preserve"> четко выражать и ясно аргументировать собственное мнение</w:t>
      </w:r>
      <w:r w:rsidR="005F44A1">
        <w:rPr>
          <w:rStyle w:val="a3"/>
          <w:rFonts w:cstheme="minorBidi"/>
          <w:b w:val="0"/>
        </w:rPr>
        <w:t xml:space="preserve">, </w:t>
      </w:r>
      <w:r w:rsidR="00AB612C">
        <w:rPr>
          <w:rStyle w:val="a3"/>
          <w:rFonts w:cstheme="minorBidi"/>
          <w:b w:val="0"/>
        </w:rPr>
        <w:t xml:space="preserve">а также </w:t>
      </w:r>
      <w:r w:rsidR="00524E3B">
        <w:rPr>
          <w:rStyle w:val="a3"/>
          <w:rFonts w:cstheme="minorBidi"/>
          <w:b w:val="0"/>
        </w:rPr>
        <w:t xml:space="preserve">умение </w:t>
      </w:r>
      <w:r w:rsidR="005F44A1">
        <w:rPr>
          <w:rStyle w:val="a3"/>
          <w:rFonts w:cstheme="minorBidi"/>
          <w:b w:val="0"/>
        </w:rPr>
        <w:t>анализировать,</w:t>
      </w:r>
      <w:r w:rsidR="005F7F94">
        <w:rPr>
          <w:rStyle w:val="a3"/>
          <w:rFonts w:cstheme="minorBidi"/>
          <w:b w:val="0"/>
        </w:rPr>
        <w:t> сравнивать и </w:t>
      </w:r>
      <w:r w:rsidR="00AB612C">
        <w:rPr>
          <w:rStyle w:val="a3"/>
          <w:rFonts w:cstheme="minorBidi"/>
          <w:b w:val="0"/>
        </w:rPr>
        <w:t>противопоставлять </w:t>
      </w:r>
      <w:r w:rsidR="005F44A1">
        <w:rPr>
          <w:rStyle w:val="a3"/>
          <w:rFonts w:cstheme="minorBidi"/>
          <w:b w:val="0"/>
        </w:rPr>
        <w:t>идеи</w:t>
      </w:r>
      <w:r w:rsidR="00AB612C">
        <w:rPr>
          <w:rStyle w:val="a3"/>
          <w:rFonts w:cstheme="minorBidi"/>
          <w:b w:val="0"/>
        </w:rPr>
        <w:t> </w:t>
      </w:r>
      <w:r w:rsidR="005F44A1">
        <w:rPr>
          <w:rStyle w:val="a3"/>
          <w:rFonts w:cstheme="minorBidi"/>
          <w:b w:val="0"/>
        </w:rPr>
        <w:t>и</w:t>
      </w:r>
      <w:r w:rsidR="00AB612C">
        <w:rPr>
          <w:rStyle w:val="a3"/>
          <w:rFonts w:cstheme="minorBidi"/>
          <w:b w:val="0"/>
        </w:rPr>
        <w:t>ли </w:t>
      </w:r>
      <w:r w:rsidR="005F44A1">
        <w:rPr>
          <w:rStyle w:val="a3"/>
          <w:rFonts w:cstheme="minorBidi"/>
          <w:b w:val="0"/>
        </w:rPr>
        <w:t>факты</w:t>
      </w:r>
      <w:r>
        <w:rPr>
          <w:rStyle w:val="a3"/>
          <w:rFonts w:cstheme="minorBidi"/>
          <w:b w:val="0"/>
        </w:rPr>
        <w:t>.</w:t>
      </w:r>
      <w:r>
        <w:rPr>
          <w:rStyle w:val="a3"/>
          <w:rFonts w:cstheme="minorBidi"/>
          <w:b w:val="0"/>
        </w:rPr>
        <w:br/>
        <w:t xml:space="preserve">    Структура эссе </w:t>
      </w:r>
      <w:r w:rsidR="00645C0B">
        <w:rPr>
          <w:rStyle w:val="a3"/>
          <w:rFonts w:cstheme="minorBidi"/>
          <w:b w:val="0"/>
        </w:rPr>
        <w:t>имеет</w:t>
      </w:r>
      <w:r>
        <w:rPr>
          <w:rStyle w:val="a3"/>
          <w:rFonts w:cstheme="minorBidi"/>
          <w:b w:val="0"/>
        </w:rPr>
        <w:t xml:space="preserve"> следующий вид:</w:t>
      </w:r>
    </w:p>
    <w:p w:rsidR="005718AB" w:rsidRPr="004E6568" w:rsidRDefault="005718AB" w:rsidP="003728A4">
      <w:pPr>
        <w:pStyle w:val="a4"/>
        <w:numPr>
          <w:ilvl w:val="0"/>
          <w:numId w:val="5"/>
        </w:numPr>
        <w:spacing w:line="360" w:lineRule="auto"/>
        <w:ind w:hanging="436"/>
        <w:jc w:val="both"/>
        <w:rPr>
          <w:rStyle w:val="a3"/>
          <w:rFonts w:cstheme="minorBidi"/>
        </w:rPr>
      </w:pPr>
      <w:r>
        <w:rPr>
          <w:rStyle w:val="a3"/>
          <w:rFonts w:cstheme="minorBidi"/>
          <w:b w:val="0"/>
        </w:rPr>
        <w:t>в</w:t>
      </w:r>
      <w:r w:rsidRPr="004E6568">
        <w:rPr>
          <w:rStyle w:val="a3"/>
          <w:rFonts w:cstheme="minorBidi"/>
          <w:b w:val="0"/>
        </w:rPr>
        <w:t>ведение (</w:t>
      </w:r>
      <w:r w:rsidR="009B214B">
        <w:rPr>
          <w:rStyle w:val="a3"/>
          <w:rFonts w:cstheme="minorBidi"/>
          <w:b w:val="0"/>
        </w:rPr>
        <w:t>четко обозначается тема для обсуждения</w:t>
      </w:r>
      <w:r w:rsidR="009B214B" w:rsidRPr="009B214B">
        <w:rPr>
          <w:rStyle w:val="a3"/>
          <w:rFonts w:cstheme="minorBidi"/>
          <w:b w:val="0"/>
        </w:rPr>
        <w:t xml:space="preserve">, </w:t>
      </w:r>
      <w:r w:rsidR="009B214B">
        <w:rPr>
          <w:rStyle w:val="a3"/>
          <w:rFonts w:cstheme="minorBidi"/>
          <w:b w:val="0"/>
        </w:rPr>
        <w:t>в некоторых случаях излагается мнение пишущего</w:t>
      </w:r>
      <w:r>
        <w:rPr>
          <w:rStyle w:val="a3"/>
          <w:rFonts w:cstheme="minorBidi"/>
          <w:b w:val="0"/>
        </w:rPr>
        <w:t>);</w:t>
      </w:r>
    </w:p>
    <w:p w:rsidR="005718AB" w:rsidRPr="00466A8F" w:rsidRDefault="005718AB" w:rsidP="003728A4">
      <w:pPr>
        <w:pStyle w:val="a4"/>
        <w:numPr>
          <w:ilvl w:val="0"/>
          <w:numId w:val="5"/>
        </w:numPr>
        <w:spacing w:line="360" w:lineRule="auto"/>
        <w:ind w:hanging="436"/>
        <w:jc w:val="both"/>
        <w:rPr>
          <w:rStyle w:val="a3"/>
          <w:rFonts w:cstheme="minorBidi"/>
        </w:rPr>
      </w:pPr>
      <w:r>
        <w:rPr>
          <w:rStyle w:val="a3"/>
          <w:rFonts w:cstheme="minorBidi"/>
          <w:b w:val="0"/>
        </w:rPr>
        <w:t>основная часть (</w:t>
      </w:r>
      <w:r w:rsidR="00753F0D">
        <w:rPr>
          <w:rStyle w:val="a3"/>
          <w:rFonts w:cstheme="minorBidi"/>
          <w:b w:val="0"/>
        </w:rPr>
        <w:t xml:space="preserve">состоит из 3-4 параграфов, при этом </w:t>
      </w:r>
      <w:r w:rsidR="009B214B">
        <w:rPr>
          <w:rStyle w:val="a3"/>
          <w:rFonts w:cstheme="minorBidi"/>
          <w:b w:val="0"/>
        </w:rPr>
        <w:t xml:space="preserve">в каждом </w:t>
      </w:r>
      <w:r w:rsidR="00753F0D">
        <w:rPr>
          <w:rStyle w:val="a3"/>
          <w:rFonts w:cstheme="minorBidi"/>
          <w:b w:val="0"/>
        </w:rPr>
        <w:t xml:space="preserve">отдельном </w:t>
      </w:r>
      <w:r w:rsidR="009B214B">
        <w:rPr>
          <w:rStyle w:val="a3"/>
          <w:rFonts w:cstheme="minorBidi"/>
          <w:b w:val="0"/>
        </w:rPr>
        <w:t xml:space="preserve">параграфе приводится </w:t>
      </w:r>
      <w:r w:rsidR="002A7F74">
        <w:rPr>
          <w:rStyle w:val="a3"/>
          <w:rFonts w:cstheme="minorBidi"/>
          <w:b w:val="0"/>
        </w:rPr>
        <w:t>соответствующий</w:t>
      </w:r>
      <w:r w:rsidR="009B5843">
        <w:rPr>
          <w:rStyle w:val="a3"/>
          <w:rFonts w:cstheme="minorBidi"/>
          <w:b w:val="0"/>
        </w:rPr>
        <w:t xml:space="preserve"> </w:t>
      </w:r>
      <w:r w:rsidR="009B214B">
        <w:rPr>
          <w:rStyle w:val="a3"/>
          <w:rFonts w:cstheme="minorBidi"/>
          <w:b w:val="0"/>
        </w:rPr>
        <w:t>аргумент</w:t>
      </w:r>
      <w:r w:rsidR="00A83FBC">
        <w:rPr>
          <w:rStyle w:val="a3"/>
          <w:rFonts w:cstheme="minorBidi"/>
          <w:b w:val="0"/>
        </w:rPr>
        <w:t xml:space="preserve"> и примеры</w:t>
      </w:r>
      <w:r w:rsidR="009B214B">
        <w:rPr>
          <w:rStyle w:val="a3"/>
          <w:rFonts w:cstheme="minorBidi"/>
          <w:b w:val="0"/>
        </w:rPr>
        <w:t xml:space="preserve"> или факты, подтверждающие его</w:t>
      </w:r>
      <w:r>
        <w:rPr>
          <w:rStyle w:val="a3"/>
          <w:rFonts w:cstheme="minorBidi"/>
          <w:b w:val="0"/>
        </w:rPr>
        <w:t>);</w:t>
      </w:r>
    </w:p>
    <w:p w:rsidR="005718AB" w:rsidRPr="00EB0A3F" w:rsidRDefault="005718AB" w:rsidP="003728A4">
      <w:pPr>
        <w:pStyle w:val="a4"/>
        <w:numPr>
          <w:ilvl w:val="0"/>
          <w:numId w:val="5"/>
        </w:numPr>
        <w:spacing w:line="360" w:lineRule="auto"/>
        <w:jc w:val="both"/>
        <w:rPr>
          <w:rStyle w:val="a3"/>
          <w:rFonts w:cstheme="minorBidi"/>
        </w:rPr>
      </w:pPr>
      <w:r>
        <w:rPr>
          <w:rStyle w:val="a3"/>
          <w:rFonts w:cstheme="minorBidi"/>
          <w:b w:val="0"/>
        </w:rPr>
        <w:t>заключение (</w:t>
      </w:r>
      <w:r w:rsidR="005F7F94">
        <w:rPr>
          <w:rStyle w:val="a3"/>
          <w:rFonts w:cstheme="minorBidi"/>
          <w:b w:val="0"/>
        </w:rPr>
        <w:t xml:space="preserve">подведение итога, т.е. </w:t>
      </w:r>
      <w:r w:rsidR="009B214B">
        <w:rPr>
          <w:rStyle w:val="a3"/>
          <w:rFonts w:cstheme="minorBidi"/>
          <w:b w:val="0"/>
        </w:rPr>
        <w:t xml:space="preserve">повторение основной идеи или мнения, чаще всего перефразирование </w:t>
      </w:r>
      <w:r w:rsidR="00991319">
        <w:rPr>
          <w:rStyle w:val="a3"/>
          <w:rFonts w:cstheme="minorBidi"/>
          <w:b w:val="0"/>
        </w:rPr>
        <w:t>положений ранее обозначенных во введении</w:t>
      </w:r>
      <w:r>
        <w:rPr>
          <w:rStyle w:val="a3"/>
          <w:rFonts w:cstheme="minorBidi"/>
          <w:b w:val="0"/>
        </w:rPr>
        <w:t>).</w:t>
      </w:r>
      <w:r w:rsidR="008B25D1">
        <w:rPr>
          <w:rStyle w:val="a3"/>
          <w:rFonts w:cstheme="minorBidi"/>
          <w:b w:val="0"/>
        </w:rPr>
        <w:t xml:space="preserve"> (</w:t>
      </w:r>
      <w:hyperlink r:id="rId12" w:history="1">
        <w:r w:rsidR="008B25D1" w:rsidRPr="00244001">
          <w:rPr>
            <w:rStyle w:val="a5"/>
            <w:rFonts w:ascii="Times New Roman" w:hAnsi="Times New Roman"/>
            <w:sz w:val="28"/>
          </w:rPr>
          <w:t>http://www.ielts-exam.ru/</w:t>
        </w:r>
      </w:hyperlink>
      <w:r w:rsidR="00B16022" w:rsidRPr="00B16022">
        <w:rPr>
          <w:rStyle w:val="a5"/>
          <w:rFonts w:ascii="Times New Roman" w:hAnsi="Times New Roman"/>
          <w:sz w:val="28"/>
        </w:rPr>
        <w:t xml:space="preserve">, </w:t>
      </w:r>
      <w:r w:rsidR="00B16022" w:rsidRPr="00B16022">
        <w:rPr>
          <w:rStyle w:val="a5"/>
          <w:rFonts w:ascii="Times New Roman" w:hAnsi="Times New Roman"/>
          <w:sz w:val="28"/>
          <w:lang w:val="en-US"/>
        </w:rPr>
        <w:t>http</w:t>
      </w:r>
      <w:r w:rsidR="00B16022" w:rsidRPr="00B16022">
        <w:rPr>
          <w:rStyle w:val="a5"/>
          <w:rFonts w:ascii="Times New Roman" w:hAnsi="Times New Roman"/>
          <w:sz w:val="28"/>
        </w:rPr>
        <w:t>://</w:t>
      </w:r>
      <w:r w:rsidR="00B16022" w:rsidRPr="00B16022">
        <w:rPr>
          <w:rStyle w:val="a5"/>
          <w:rFonts w:ascii="Times New Roman" w:hAnsi="Times New Roman"/>
          <w:sz w:val="28"/>
          <w:lang w:val="en-US"/>
        </w:rPr>
        <w:t>www</w:t>
      </w:r>
      <w:r w:rsidR="00B16022" w:rsidRPr="00B16022">
        <w:rPr>
          <w:rStyle w:val="a5"/>
          <w:rFonts w:ascii="Times New Roman" w:hAnsi="Times New Roman"/>
          <w:sz w:val="28"/>
        </w:rPr>
        <w:t>.</w:t>
      </w:r>
      <w:proofErr w:type="spellStart"/>
      <w:r w:rsidR="00B16022" w:rsidRPr="00B16022">
        <w:rPr>
          <w:rStyle w:val="a5"/>
          <w:rFonts w:ascii="Times New Roman" w:hAnsi="Times New Roman"/>
          <w:sz w:val="28"/>
          <w:lang w:val="en-US"/>
        </w:rPr>
        <w:t>ieltsbuddy</w:t>
      </w:r>
      <w:proofErr w:type="spellEnd"/>
      <w:r w:rsidR="00B16022" w:rsidRPr="00B16022">
        <w:rPr>
          <w:rStyle w:val="a5"/>
          <w:rFonts w:ascii="Times New Roman" w:hAnsi="Times New Roman"/>
          <w:sz w:val="28"/>
        </w:rPr>
        <w:t>.</w:t>
      </w:r>
      <w:r w:rsidR="00B16022" w:rsidRPr="00B16022">
        <w:rPr>
          <w:rStyle w:val="a5"/>
          <w:rFonts w:ascii="Times New Roman" w:hAnsi="Times New Roman"/>
          <w:sz w:val="28"/>
          <w:lang w:val="en-US"/>
        </w:rPr>
        <w:t>com</w:t>
      </w:r>
      <w:r w:rsidR="00B16022" w:rsidRPr="00B16022">
        <w:rPr>
          <w:rStyle w:val="a5"/>
          <w:rFonts w:ascii="Times New Roman" w:hAnsi="Times New Roman"/>
          <w:sz w:val="28"/>
        </w:rPr>
        <w:t>/</w:t>
      </w:r>
      <w:r w:rsidR="008B25D1">
        <w:rPr>
          <w:rStyle w:val="a3"/>
          <w:rFonts w:cstheme="minorBidi"/>
          <w:b w:val="0"/>
        </w:rPr>
        <w:t xml:space="preserve">) </w:t>
      </w:r>
    </w:p>
    <w:p w:rsidR="00EB0A3F" w:rsidRDefault="00EB0A3F" w:rsidP="00EB0A3F">
      <w:pPr>
        <w:spacing w:before="100" w:beforeAutospacing="1" w:after="100" w:afterAutospacing="1" w:line="360" w:lineRule="auto"/>
        <w:jc w:val="both"/>
        <w:rPr>
          <w:rFonts w:ascii="Times New Roman" w:hAnsi="Times New Roman"/>
          <w:bCs/>
          <w:sz w:val="28"/>
        </w:rPr>
      </w:pPr>
      <w:r>
        <w:rPr>
          <w:rFonts w:ascii="Times New Roman" w:hAnsi="Times New Roman"/>
          <w:bCs/>
          <w:sz w:val="28"/>
        </w:rPr>
        <w:t xml:space="preserve">    Следует отметить, что с дидактической точки зрения институтом задаются как нейтральные и универсальные темы (семья, досуг), так и актуальные и злободневные темы (проблема избыточного веса у детей). При этом прослеживается ориентация на возрастные параметры экзаменуемых (темы связанные с процессом обучения в школе, университете). На основании рассмотрения корпуса примеров по второму письменному заданию формата </w:t>
      </w:r>
      <w:r>
        <w:rPr>
          <w:rFonts w:ascii="Times New Roman" w:hAnsi="Times New Roman"/>
          <w:bCs/>
          <w:sz w:val="28"/>
          <w:lang w:val="en-US"/>
        </w:rPr>
        <w:t>IELTS</w:t>
      </w:r>
      <w:r w:rsidRPr="006339C5">
        <w:rPr>
          <w:rFonts w:ascii="Times New Roman" w:hAnsi="Times New Roman"/>
          <w:bCs/>
          <w:sz w:val="28"/>
        </w:rPr>
        <w:t xml:space="preserve"> </w:t>
      </w:r>
      <w:r>
        <w:rPr>
          <w:rFonts w:ascii="Times New Roman" w:hAnsi="Times New Roman"/>
          <w:bCs/>
          <w:sz w:val="28"/>
        </w:rPr>
        <w:t>секции академическое письмо (см. Документ 2) можно сделать вывод о том, что наиболее частотными являются следующие темы:</w:t>
      </w:r>
    </w:p>
    <w:p w:rsidR="00EB0A3F" w:rsidRDefault="00EB0A3F" w:rsidP="00EB0A3F">
      <w:pPr>
        <w:pStyle w:val="a4"/>
        <w:numPr>
          <w:ilvl w:val="0"/>
          <w:numId w:val="34"/>
        </w:numPr>
        <w:spacing w:before="100" w:beforeAutospacing="1" w:after="100" w:afterAutospacing="1" w:line="360" w:lineRule="auto"/>
        <w:ind w:hanging="436"/>
        <w:jc w:val="both"/>
        <w:rPr>
          <w:rFonts w:ascii="Times New Roman" w:hAnsi="Times New Roman"/>
          <w:bCs/>
          <w:sz w:val="28"/>
        </w:rPr>
      </w:pPr>
      <w:r>
        <w:rPr>
          <w:rFonts w:ascii="Times New Roman" w:hAnsi="Times New Roman"/>
          <w:bCs/>
          <w:sz w:val="28"/>
        </w:rPr>
        <w:lastRenderedPageBreak/>
        <w:t>образование (в т. ч. изучение иностранных языков, обучение за рубежом): 23 темы;</w:t>
      </w:r>
    </w:p>
    <w:p w:rsidR="00EB0A3F" w:rsidRDefault="00EB0A3F" w:rsidP="00EB0A3F">
      <w:pPr>
        <w:pStyle w:val="a4"/>
        <w:numPr>
          <w:ilvl w:val="0"/>
          <w:numId w:val="34"/>
        </w:numPr>
        <w:spacing w:before="100" w:beforeAutospacing="1" w:after="100" w:afterAutospacing="1" w:line="360" w:lineRule="auto"/>
        <w:ind w:hanging="436"/>
        <w:jc w:val="both"/>
        <w:rPr>
          <w:rFonts w:ascii="Times New Roman" w:hAnsi="Times New Roman"/>
          <w:bCs/>
          <w:sz w:val="28"/>
        </w:rPr>
      </w:pPr>
      <w:r>
        <w:rPr>
          <w:rFonts w:ascii="Times New Roman" w:hAnsi="Times New Roman"/>
          <w:bCs/>
          <w:sz w:val="28"/>
        </w:rPr>
        <w:t>семейное воспитание: 13 тем;</w:t>
      </w:r>
    </w:p>
    <w:p w:rsidR="00EB0A3F" w:rsidRDefault="00EB0A3F" w:rsidP="00EB0A3F">
      <w:pPr>
        <w:pStyle w:val="a4"/>
        <w:numPr>
          <w:ilvl w:val="0"/>
          <w:numId w:val="34"/>
        </w:numPr>
        <w:spacing w:before="100" w:beforeAutospacing="1" w:after="100" w:afterAutospacing="1" w:line="360" w:lineRule="auto"/>
        <w:ind w:hanging="436"/>
        <w:jc w:val="both"/>
        <w:rPr>
          <w:rFonts w:ascii="Times New Roman" w:hAnsi="Times New Roman"/>
          <w:bCs/>
          <w:sz w:val="28"/>
        </w:rPr>
      </w:pPr>
      <w:r>
        <w:rPr>
          <w:rFonts w:ascii="Times New Roman" w:hAnsi="Times New Roman"/>
          <w:bCs/>
          <w:sz w:val="28"/>
        </w:rPr>
        <w:t>влияние телевидения, рекламы и СМИ на человека и общество: 11 тем;</w:t>
      </w:r>
    </w:p>
    <w:p w:rsidR="00EB0A3F" w:rsidRDefault="00EB0A3F" w:rsidP="00EB0A3F">
      <w:pPr>
        <w:pStyle w:val="a4"/>
        <w:numPr>
          <w:ilvl w:val="0"/>
          <w:numId w:val="34"/>
        </w:numPr>
        <w:spacing w:before="100" w:beforeAutospacing="1" w:after="100" w:afterAutospacing="1" w:line="360" w:lineRule="auto"/>
        <w:ind w:hanging="436"/>
        <w:jc w:val="both"/>
        <w:rPr>
          <w:rFonts w:ascii="Times New Roman" w:hAnsi="Times New Roman"/>
          <w:bCs/>
          <w:sz w:val="28"/>
        </w:rPr>
      </w:pPr>
      <w:r>
        <w:rPr>
          <w:rFonts w:ascii="Times New Roman" w:hAnsi="Times New Roman"/>
          <w:bCs/>
          <w:sz w:val="28"/>
        </w:rPr>
        <w:t>глобальные социальные проблемы (в т. ч. иммиграция, перенаселение, безграмотность и др.): 9 тем;</w:t>
      </w:r>
    </w:p>
    <w:p w:rsidR="00EB0A3F" w:rsidRPr="00787761" w:rsidRDefault="00EB0A3F" w:rsidP="00EB0A3F">
      <w:pPr>
        <w:pStyle w:val="a4"/>
        <w:numPr>
          <w:ilvl w:val="0"/>
          <w:numId w:val="34"/>
        </w:numPr>
        <w:spacing w:before="100" w:beforeAutospacing="1" w:after="100" w:afterAutospacing="1" w:line="360" w:lineRule="auto"/>
        <w:ind w:hanging="436"/>
        <w:jc w:val="both"/>
        <w:rPr>
          <w:rFonts w:ascii="Times New Roman" w:hAnsi="Times New Roman" w:cs="Times New Roman"/>
          <w:bCs/>
          <w:sz w:val="28"/>
          <w:szCs w:val="28"/>
        </w:rPr>
      </w:pPr>
      <w:r w:rsidRPr="004B765F">
        <w:rPr>
          <w:rStyle w:val="ae"/>
          <w:rFonts w:ascii="Times New Roman" w:hAnsi="Times New Roman" w:cs="Times New Roman"/>
          <w:bCs/>
          <w:i w:val="0"/>
          <w:iCs w:val="0"/>
          <w:sz w:val="28"/>
          <w:szCs w:val="28"/>
          <w:shd w:val="clear" w:color="auto" w:fill="FFFFFF"/>
        </w:rPr>
        <w:t>проблем</w:t>
      </w:r>
      <w:r>
        <w:rPr>
          <w:rStyle w:val="ae"/>
          <w:rFonts w:ascii="Times New Roman" w:hAnsi="Times New Roman" w:cs="Times New Roman"/>
          <w:bCs/>
          <w:i w:val="0"/>
          <w:iCs w:val="0"/>
          <w:sz w:val="28"/>
          <w:szCs w:val="28"/>
          <w:shd w:val="clear" w:color="auto" w:fill="FFFFFF"/>
        </w:rPr>
        <w:t>а увеличения плотности застройки в городах и</w:t>
      </w:r>
      <w:r w:rsidRPr="004B765F">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соотношения новых зданий </w:t>
      </w:r>
      <w:r w:rsidRPr="004B765F">
        <w:rPr>
          <w:rFonts w:ascii="Times New Roman" w:hAnsi="Times New Roman" w:cs="Times New Roman"/>
          <w:sz w:val="28"/>
          <w:szCs w:val="28"/>
          <w:shd w:val="clear" w:color="auto" w:fill="FFFFFF"/>
        </w:rPr>
        <w:t>и памятников архитектуры</w:t>
      </w:r>
      <w:r>
        <w:rPr>
          <w:rFonts w:ascii="Times New Roman" w:hAnsi="Times New Roman" w:cs="Times New Roman"/>
          <w:sz w:val="28"/>
          <w:szCs w:val="28"/>
          <w:shd w:val="clear" w:color="auto" w:fill="FFFFFF"/>
        </w:rPr>
        <w:t>: 9 тем;</w:t>
      </w:r>
    </w:p>
    <w:p w:rsidR="00EB0A3F" w:rsidRPr="00787761" w:rsidRDefault="00EB0A3F" w:rsidP="00EB0A3F">
      <w:pPr>
        <w:pStyle w:val="a4"/>
        <w:numPr>
          <w:ilvl w:val="0"/>
          <w:numId w:val="34"/>
        </w:numPr>
        <w:spacing w:before="100" w:beforeAutospacing="1" w:after="100" w:afterAutospacing="1" w:line="360" w:lineRule="auto"/>
        <w:ind w:hanging="436"/>
        <w:jc w:val="both"/>
        <w:rPr>
          <w:rFonts w:ascii="Times New Roman" w:hAnsi="Times New Roman"/>
          <w:bCs/>
          <w:sz w:val="28"/>
        </w:rPr>
      </w:pPr>
      <w:r>
        <w:rPr>
          <w:rFonts w:ascii="Times New Roman" w:hAnsi="Times New Roman"/>
          <w:bCs/>
          <w:sz w:val="28"/>
        </w:rPr>
        <w:t>карьера и проблема трудоустройства: 8 тем;</w:t>
      </w:r>
    </w:p>
    <w:p w:rsidR="00EB0A3F" w:rsidRDefault="00EB0A3F" w:rsidP="00EB0A3F">
      <w:pPr>
        <w:pStyle w:val="a4"/>
        <w:numPr>
          <w:ilvl w:val="0"/>
          <w:numId w:val="34"/>
        </w:numPr>
        <w:spacing w:before="100" w:beforeAutospacing="1" w:after="100" w:afterAutospacing="1" w:line="360" w:lineRule="auto"/>
        <w:ind w:hanging="436"/>
        <w:jc w:val="both"/>
        <w:rPr>
          <w:rFonts w:ascii="Times New Roman" w:hAnsi="Times New Roman"/>
          <w:bCs/>
          <w:sz w:val="28"/>
        </w:rPr>
      </w:pPr>
      <w:r>
        <w:rPr>
          <w:rFonts w:ascii="Times New Roman" w:hAnsi="Times New Roman"/>
          <w:bCs/>
          <w:sz w:val="28"/>
        </w:rPr>
        <w:t xml:space="preserve">влияние компьютеризации и современных технологий на человека и общество: 7 тем; </w:t>
      </w:r>
    </w:p>
    <w:p w:rsidR="00EB0A3F" w:rsidRPr="00BD2821" w:rsidRDefault="00EB0A3F" w:rsidP="00EB0A3F">
      <w:pPr>
        <w:pStyle w:val="a4"/>
        <w:numPr>
          <w:ilvl w:val="0"/>
          <w:numId w:val="34"/>
        </w:numPr>
        <w:spacing w:before="100" w:beforeAutospacing="1" w:after="100" w:afterAutospacing="1" w:line="360" w:lineRule="auto"/>
        <w:ind w:hanging="436"/>
        <w:jc w:val="both"/>
        <w:rPr>
          <w:rFonts w:ascii="Times New Roman" w:hAnsi="Times New Roman"/>
          <w:bCs/>
          <w:sz w:val="28"/>
        </w:rPr>
      </w:pPr>
      <w:r>
        <w:rPr>
          <w:rFonts w:ascii="Times New Roman" w:hAnsi="Times New Roman"/>
          <w:bCs/>
          <w:sz w:val="28"/>
        </w:rPr>
        <w:t>глобальные экологические проблемы: 6 тем.</w:t>
      </w:r>
    </w:p>
    <w:p w:rsidR="00EB0A3F" w:rsidRPr="00EB0A3F" w:rsidRDefault="00EB0A3F" w:rsidP="00EB0A3F">
      <w:pPr>
        <w:spacing w:before="100" w:beforeAutospacing="1" w:after="100" w:afterAutospacing="1" w:line="360" w:lineRule="auto"/>
        <w:jc w:val="both"/>
        <w:rPr>
          <w:rStyle w:val="a3"/>
          <w:rFonts w:cstheme="minorBidi"/>
          <w:b w:val="0"/>
        </w:rPr>
      </w:pPr>
      <w:r>
        <w:rPr>
          <w:rFonts w:ascii="Times New Roman" w:hAnsi="Times New Roman"/>
          <w:bCs/>
          <w:sz w:val="28"/>
        </w:rPr>
        <w:t xml:space="preserve">    </w:t>
      </w:r>
      <w:r w:rsidRPr="00567E0B">
        <w:rPr>
          <w:rFonts w:ascii="Times New Roman" w:hAnsi="Times New Roman"/>
          <w:bCs/>
          <w:sz w:val="28"/>
        </w:rPr>
        <w:t xml:space="preserve">С позиций коммуникативной компетенции составители тестовых заданий формата </w:t>
      </w:r>
      <w:r w:rsidRPr="00567E0B">
        <w:rPr>
          <w:rFonts w:ascii="Times New Roman" w:hAnsi="Times New Roman"/>
          <w:bCs/>
          <w:sz w:val="28"/>
          <w:lang w:val="en-US"/>
        </w:rPr>
        <w:t>IELTS</w:t>
      </w:r>
      <w:r w:rsidRPr="00567E0B">
        <w:rPr>
          <w:rFonts w:ascii="Times New Roman" w:hAnsi="Times New Roman"/>
          <w:bCs/>
          <w:sz w:val="28"/>
        </w:rPr>
        <w:t xml:space="preserve"> стараются избегать провокационных тем. Пишущий, в свою очередь, также стремится избежать элемента провокационности в своем эссе.</w:t>
      </w:r>
    </w:p>
    <w:p w:rsidR="0049486A" w:rsidRPr="00540FD3" w:rsidRDefault="00B74CDA" w:rsidP="0049486A">
      <w:pPr>
        <w:pStyle w:val="2"/>
        <w:spacing w:before="100" w:beforeAutospacing="1" w:after="100" w:afterAutospacing="1"/>
      </w:pPr>
      <w:bookmarkStart w:id="78" w:name="_Toc451808497"/>
      <w:r w:rsidRPr="00540FD3">
        <w:rPr>
          <w:rStyle w:val="a3"/>
          <w:rFonts w:cstheme="majorBidi"/>
          <w:b/>
          <w:bCs/>
        </w:rPr>
        <w:t>2</w:t>
      </w:r>
      <w:r w:rsidR="00CF119F">
        <w:rPr>
          <w:rStyle w:val="a3"/>
          <w:rFonts w:cstheme="majorBidi"/>
          <w:b/>
          <w:bCs/>
        </w:rPr>
        <w:t>.4</w:t>
      </w:r>
      <w:r w:rsidRPr="00540FD3">
        <w:rPr>
          <w:rStyle w:val="a3"/>
          <w:rFonts w:cstheme="majorBidi"/>
          <w:b/>
          <w:bCs/>
        </w:rPr>
        <w:t>.</w:t>
      </w:r>
      <w:r w:rsidR="00447400">
        <w:rPr>
          <w:rStyle w:val="a3"/>
          <w:rFonts w:cstheme="majorBidi"/>
          <w:b/>
          <w:bCs/>
        </w:rPr>
        <w:t>1</w:t>
      </w:r>
      <w:r>
        <w:rPr>
          <w:rStyle w:val="a3"/>
          <w:rFonts w:cstheme="majorBidi"/>
          <w:b/>
          <w:bCs/>
        </w:rPr>
        <w:t>.</w:t>
      </w:r>
      <w:r w:rsidRPr="00540FD3">
        <w:rPr>
          <w:rStyle w:val="a3"/>
          <w:rFonts w:cstheme="majorBidi"/>
          <w:b/>
          <w:bCs/>
        </w:rPr>
        <w:t xml:space="preserve"> </w:t>
      </w:r>
      <w:r w:rsidR="0049486A">
        <w:t>Композиционные особенности</w:t>
      </w:r>
      <w:r w:rsidR="0049486A" w:rsidRPr="00540FD3">
        <w:t xml:space="preserve"> </w:t>
      </w:r>
      <w:r w:rsidR="0049486A">
        <w:rPr>
          <w:rStyle w:val="a3"/>
          <w:rFonts w:cstheme="majorBidi"/>
          <w:b/>
          <w:bCs/>
        </w:rPr>
        <w:t>второго</w:t>
      </w:r>
      <w:r w:rsidR="0049486A" w:rsidRPr="00540FD3">
        <w:rPr>
          <w:rStyle w:val="a3"/>
          <w:rFonts w:cstheme="majorBidi"/>
          <w:b/>
          <w:bCs/>
        </w:rPr>
        <w:t xml:space="preserve"> письменно</w:t>
      </w:r>
      <w:r w:rsidR="0049486A">
        <w:rPr>
          <w:rStyle w:val="a3"/>
          <w:rFonts w:cstheme="majorBidi"/>
          <w:b/>
          <w:bCs/>
        </w:rPr>
        <w:t>го задания</w:t>
      </w:r>
      <w:r w:rsidR="0049486A" w:rsidRPr="00540FD3">
        <w:rPr>
          <w:rStyle w:val="a3"/>
          <w:rFonts w:cstheme="majorBidi"/>
          <w:b/>
          <w:bCs/>
        </w:rPr>
        <w:t xml:space="preserve"> формата </w:t>
      </w:r>
      <w:r w:rsidR="0049486A" w:rsidRPr="00540FD3">
        <w:t>IELTS</w:t>
      </w:r>
      <w:bookmarkEnd w:id="78"/>
    </w:p>
    <w:p w:rsidR="006F526B" w:rsidRDefault="00497955" w:rsidP="00F86B7B">
      <w:pPr>
        <w:spacing w:before="100" w:beforeAutospacing="1" w:after="100" w:afterAutospacing="1" w:line="360" w:lineRule="auto"/>
        <w:jc w:val="both"/>
        <w:rPr>
          <w:rStyle w:val="a3"/>
          <w:b w:val="0"/>
          <w:bCs w:val="0"/>
          <w:szCs w:val="28"/>
          <w:shd w:val="clear" w:color="auto" w:fill="FFFFFF"/>
        </w:rPr>
      </w:pPr>
      <w:r w:rsidRPr="00497955">
        <w:rPr>
          <w:rStyle w:val="a3"/>
          <w:b w:val="0"/>
          <w:bCs w:val="0"/>
          <w:szCs w:val="28"/>
          <w:shd w:val="clear" w:color="auto" w:fill="FFFFFF"/>
        </w:rPr>
        <w:t xml:space="preserve">    </w:t>
      </w:r>
      <w:r w:rsidR="008D65C5">
        <w:rPr>
          <w:rStyle w:val="a3"/>
          <w:b w:val="0"/>
          <w:bCs w:val="0"/>
          <w:szCs w:val="28"/>
          <w:shd w:val="clear" w:color="auto" w:fill="FFFFFF"/>
        </w:rPr>
        <w:t xml:space="preserve">Существует </w:t>
      </w:r>
      <w:r w:rsidR="00FF19C0">
        <w:rPr>
          <w:rStyle w:val="a3"/>
          <w:b w:val="0"/>
          <w:bCs w:val="0"/>
          <w:szCs w:val="28"/>
          <w:shd w:val="clear" w:color="auto" w:fill="FFFFFF"/>
        </w:rPr>
        <w:t>четыре</w:t>
      </w:r>
      <w:r w:rsidR="008D65C5">
        <w:rPr>
          <w:rStyle w:val="a3"/>
          <w:b w:val="0"/>
          <w:bCs w:val="0"/>
          <w:szCs w:val="28"/>
          <w:shd w:val="clear" w:color="auto" w:fill="FFFFFF"/>
        </w:rPr>
        <w:t xml:space="preserve"> основных </w:t>
      </w:r>
      <w:r w:rsidR="00D50C70">
        <w:rPr>
          <w:rStyle w:val="a3"/>
          <w:b w:val="0"/>
          <w:bCs w:val="0"/>
          <w:szCs w:val="28"/>
          <w:shd w:val="clear" w:color="auto" w:fill="FFFFFF"/>
        </w:rPr>
        <w:t>разновидности</w:t>
      </w:r>
      <w:r w:rsidR="008D65C5">
        <w:rPr>
          <w:rStyle w:val="a3"/>
          <w:b w:val="0"/>
          <w:bCs w:val="0"/>
          <w:szCs w:val="28"/>
          <w:shd w:val="clear" w:color="auto" w:fill="FFFFFF"/>
        </w:rPr>
        <w:t xml:space="preserve"> дискурсивных эссе</w:t>
      </w:r>
      <w:r>
        <w:rPr>
          <w:rStyle w:val="a3"/>
          <w:b w:val="0"/>
          <w:bCs w:val="0"/>
          <w:szCs w:val="28"/>
          <w:shd w:val="clear" w:color="auto" w:fill="FFFFFF"/>
        </w:rPr>
        <w:t xml:space="preserve">, каждой из которых </w:t>
      </w:r>
      <w:r>
        <w:rPr>
          <w:rFonts w:ascii="Times New Roman" w:hAnsi="Times New Roman" w:cs="Times New Roman"/>
          <w:sz w:val="28"/>
          <w:szCs w:val="28"/>
        </w:rPr>
        <w:t>присуща определенная структурно-композиционная организация</w:t>
      </w:r>
      <w:r w:rsidR="008D65C5">
        <w:rPr>
          <w:rStyle w:val="a3"/>
          <w:b w:val="0"/>
          <w:bCs w:val="0"/>
          <w:szCs w:val="28"/>
          <w:shd w:val="clear" w:color="auto" w:fill="FFFFFF"/>
        </w:rPr>
        <w:t>:</w:t>
      </w:r>
    </w:p>
    <w:p w:rsidR="008D65C5" w:rsidRPr="00D50C70" w:rsidRDefault="00D50C70" w:rsidP="003728A4">
      <w:pPr>
        <w:pStyle w:val="a4"/>
        <w:numPr>
          <w:ilvl w:val="0"/>
          <w:numId w:val="26"/>
        </w:numPr>
        <w:spacing w:before="100" w:beforeAutospacing="1" w:after="100" w:afterAutospacing="1" w:line="360" w:lineRule="auto"/>
        <w:ind w:hanging="436"/>
        <w:jc w:val="both"/>
        <w:rPr>
          <w:rStyle w:val="a3"/>
          <w:b w:val="0"/>
          <w:bCs w:val="0"/>
          <w:szCs w:val="28"/>
          <w:shd w:val="clear" w:color="auto" w:fill="FFFFFF"/>
        </w:rPr>
      </w:pPr>
      <w:r>
        <w:rPr>
          <w:rStyle w:val="a3"/>
          <w:b w:val="0"/>
          <w:bCs w:val="0"/>
          <w:szCs w:val="28"/>
          <w:shd w:val="clear" w:color="auto" w:fill="FFFFFF"/>
          <w:lang w:val="en-US"/>
        </w:rPr>
        <w:t>Opinion</w:t>
      </w:r>
      <w:r w:rsidRPr="00042274">
        <w:rPr>
          <w:rStyle w:val="a3"/>
          <w:b w:val="0"/>
          <w:bCs w:val="0"/>
          <w:szCs w:val="28"/>
          <w:shd w:val="clear" w:color="auto" w:fill="FFFFFF"/>
        </w:rPr>
        <w:t xml:space="preserve"> </w:t>
      </w:r>
      <w:r>
        <w:rPr>
          <w:rStyle w:val="a3"/>
          <w:b w:val="0"/>
          <w:bCs w:val="0"/>
          <w:szCs w:val="28"/>
          <w:shd w:val="clear" w:color="auto" w:fill="FFFFFF"/>
          <w:lang w:val="en-US"/>
        </w:rPr>
        <w:t>essay</w:t>
      </w:r>
      <w:r w:rsidR="00331054">
        <w:rPr>
          <w:rStyle w:val="a3"/>
          <w:b w:val="0"/>
          <w:bCs w:val="0"/>
          <w:szCs w:val="28"/>
          <w:shd w:val="clear" w:color="auto" w:fill="FFFFFF"/>
        </w:rPr>
        <w:t xml:space="preserve"> (</w:t>
      </w:r>
      <w:r w:rsidR="00042274">
        <w:rPr>
          <w:rStyle w:val="a3"/>
          <w:b w:val="0"/>
          <w:bCs w:val="0"/>
          <w:szCs w:val="28"/>
          <w:shd w:val="clear" w:color="auto" w:fill="FFFFFF"/>
        </w:rPr>
        <w:t>эссе-изложение собственной точки зрения</w:t>
      </w:r>
      <w:r w:rsidR="00331054">
        <w:rPr>
          <w:rStyle w:val="a3"/>
          <w:b w:val="0"/>
          <w:bCs w:val="0"/>
          <w:szCs w:val="28"/>
          <w:shd w:val="clear" w:color="auto" w:fill="FFFFFF"/>
        </w:rPr>
        <w:t>);</w:t>
      </w:r>
    </w:p>
    <w:p w:rsidR="00D50C70" w:rsidRPr="00D50C70" w:rsidRDefault="00D50C70" w:rsidP="003728A4">
      <w:pPr>
        <w:pStyle w:val="a4"/>
        <w:numPr>
          <w:ilvl w:val="0"/>
          <w:numId w:val="26"/>
        </w:numPr>
        <w:spacing w:before="100" w:beforeAutospacing="1" w:after="100" w:afterAutospacing="1" w:line="360" w:lineRule="auto"/>
        <w:ind w:hanging="436"/>
        <w:jc w:val="both"/>
        <w:rPr>
          <w:rStyle w:val="a3"/>
          <w:b w:val="0"/>
          <w:bCs w:val="0"/>
          <w:szCs w:val="28"/>
          <w:shd w:val="clear" w:color="auto" w:fill="FFFFFF"/>
        </w:rPr>
      </w:pPr>
      <w:r>
        <w:rPr>
          <w:rStyle w:val="a3"/>
          <w:b w:val="0"/>
          <w:bCs w:val="0"/>
          <w:szCs w:val="28"/>
          <w:shd w:val="clear" w:color="auto" w:fill="FFFFFF"/>
          <w:lang w:val="en-US"/>
        </w:rPr>
        <w:t>Solution</w:t>
      </w:r>
      <w:r w:rsidRPr="0097083A">
        <w:rPr>
          <w:rStyle w:val="a3"/>
          <w:b w:val="0"/>
          <w:bCs w:val="0"/>
          <w:szCs w:val="28"/>
          <w:shd w:val="clear" w:color="auto" w:fill="FFFFFF"/>
        </w:rPr>
        <w:t xml:space="preserve"> </w:t>
      </w:r>
      <w:r>
        <w:rPr>
          <w:rStyle w:val="a3"/>
          <w:b w:val="0"/>
          <w:bCs w:val="0"/>
          <w:szCs w:val="28"/>
          <w:shd w:val="clear" w:color="auto" w:fill="FFFFFF"/>
          <w:lang w:val="en-US"/>
        </w:rPr>
        <w:t>essay</w:t>
      </w:r>
      <w:r w:rsidR="00331054">
        <w:rPr>
          <w:rStyle w:val="a3"/>
          <w:b w:val="0"/>
          <w:bCs w:val="0"/>
          <w:szCs w:val="28"/>
          <w:shd w:val="clear" w:color="auto" w:fill="FFFFFF"/>
        </w:rPr>
        <w:t xml:space="preserve"> (</w:t>
      </w:r>
      <w:r w:rsidR="0097083A">
        <w:rPr>
          <w:rStyle w:val="a3"/>
          <w:b w:val="0"/>
          <w:bCs w:val="0"/>
          <w:szCs w:val="28"/>
          <w:shd w:val="clear" w:color="auto" w:fill="FFFFFF"/>
        </w:rPr>
        <w:t>эссе с элементами анализа путей решения какой-либо проблемы</w:t>
      </w:r>
      <w:r w:rsidR="00331054">
        <w:rPr>
          <w:rStyle w:val="a3"/>
          <w:b w:val="0"/>
          <w:bCs w:val="0"/>
          <w:szCs w:val="28"/>
          <w:shd w:val="clear" w:color="auto" w:fill="FFFFFF"/>
        </w:rPr>
        <w:t>);</w:t>
      </w:r>
    </w:p>
    <w:p w:rsidR="00FF19C0" w:rsidRDefault="00D50C70" w:rsidP="003728A4">
      <w:pPr>
        <w:pStyle w:val="a4"/>
        <w:numPr>
          <w:ilvl w:val="0"/>
          <w:numId w:val="26"/>
        </w:numPr>
        <w:spacing w:before="100" w:beforeAutospacing="1" w:after="100" w:afterAutospacing="1" w:line="360" w:lineRule="auto"/>
        <w:ind w:hanging="436"/>
        <w:jc w:val="both"/>
        <w:rPr>
          <w:rStyle w:val="a3"/>
          <w:b w:val="0"/>
          <w:bCs w:val="0"/>
          <w:szCs w:val="28"/>
          <w:shd w:val="clear" w:color="auto" w:fill="FFFFFF"/>
        </w:rPr>
      </w:pPr>
      <w:r>
        <w:rPr>
          <w:rStyle w:val="a3"/>
          <w:b w:val="0"/>
          <w:bCs w:val="0"/>
          <w:szCs w:val="28"/>
          <w:shd w:val="clear" w:color="auto" w:fill="FFFFFF"/>
          <w:lang w:val="en-US"/>
        </w:rPr>
        <w:t>For</w:t>
      </w:r>
      <w:r w:rsidRPr="00331054">
        <w:rPr>
          <w:rStyle w:val="a3"/>
          <w:b w:val="0"/>
          <w:bCs w:val="0"/>
          <w:szCs w:val="28"/>
          <w:shd w:val="clear" w:color="auto" w:fill="FFFFFF"/>
        </w:rPr>
        <w:t xml:space="preserve"> </w:t>
      </w:r>
      <w:r>
        <w:rPr>
          <w:rStyle w:val="a3"/>
          <w:b w:val="0"/>
          <w:bCs w:val="0"/>
          <w:szCs w:val="28"/>
          <w:shd w:val="clear" w:color="auto" w:fill="FFFFFF"/>
          <w:lang w:val="en-US"/>
        </w:rPr>
        <w:t>and</w:t>
      </w:r>
      <w:r w:rsidRPr="00331054">
        <w:rPr>
          <w:rStyle w:val="a3"/>
          <w:b w:val="0"/>
          <w:bCs w:val="0"/>
          <w:szCs w:val="28"/>
          <w:shd w:val="clear" w:color="auto" w:fill="FFFFFF"/>
        </w:rPr>
        <w:t xml:space="preserve"> </w:t>
      </w:r>
      <w:r>
        <w:rPr>
          <w:rStyle w:val="a3"/>
          <w:b w:val="0"/>
          <w:bCs w:val="0"/>
          <w:szCs w:val="28"/>
          <w:shd w:val="clear" w:color="auto" w:fill="FFFFFF"/>
          <w:lang w:val="en-US"/>
        </w:rPr>
        <w:t>against</w:t>
      </w:r>
      <w:r w:rsidRPr="00331054">
        <w:rPr>
          <w:rStyle w:val="a3"/>
          <w:b w:val="0"/>
          <w:bCs w:val="0"/>
          <w:szCs w:val="28"/>
          <w:shd w:val="clear" w:color="auto" w:fill="FFFFFF"/>
        </w:rPr>
        <w:t xml:space="preserve"> </w:t>
      </w:r>
      <w:r>
        <w:rPr>
          <w:rStyle w:val="a3"/>
          <w:b w:val="0"/>
          <w:bCs w:val="0"/>
          <w:szCs w:val="28"/>
          <w:shd w:val="clear" w:color="auto" w:fill="FFFFFF"/>
          <w:lang w:val="en-US"/>
        </w:rPr>
        <w:t>essay</w:t>
      </w:r>
      <w:r w:rsidR="00331054">
        <w:rPr>
          <w:rStyle w:val="a3"/>
          <w:b w:val="0"/>
          <w:bCs w:val="0"/>
          <w:szCs w:val="28"/>
          <w:shd w:val="clear" w:color="auto" w:fill="FFFFFF"/>
        </w:rPr>
        <w:t xml:space="preserve"> (эссе с элементами рассуждения «за» и «против»)</w:t>
      </w:r>
      <w:r w:rsidR="00FF19C0">
        <w:rPr>
          <w:rStyle w:val="a3"/>
          <w:b w:val="0"/>
          <w:bCs w:val="0"/>
          <w:szCs w:val="28"/>
          <w:shd w:val="clear" w:color="auto" w:fill="FFFFFF"/>
        </w:rPr>
        <w:t>;</w:t>
      </w:r>
    </w:p>
    <w:p w:rsidR="00D50C70" w:rsidRPr="00D50C70" w:rsidRDefault="00FF19C0" w:rsidP="003728A4">
      <w:pPr>
        <w:pStyle w:val="a4"/>
        <w:numPr>
          <w:ilvl w:val="0"/>
          <w:numId w:val="26"/>
        </w:numPr>
        <w:spacing w:before="100" w:beforeAutospacing="1" w:after="100" w:afterAutospacing="1" w:line="360" w:lineRule="auto"/>
        <w:ind w:hanging="436"/>
        <w:jc w:val="both"/>
        <w:rPr>
          <w:rStyle w:val="a3"/>
          <w:b w:val="0"/>
          <w:bCs w:val="0"/>
          <w:szCs w:val="28"/>
          <w:shd w:val="clear" w:color="auto" w:fill="FFFFFF"/>
        </w:rPr>
      </w:pPr>
      <w:r>
        <w:rPr>
          <w:rStyle w:val="a3"/>
          <w:b w:val="0"/>
          <w:bCs w:val="0"/>
          <w:szCs w:val="28"/>
          <w:shd w:val="clear" w:color="auto" w:fill="FFFFFF"/>
          <w:lang w:val="en-US"/>
        </w:rPr>
        <w:t>Advantages</w:t>
      </w:r>
      <w:r w:rsidRPr="0097083A">
        <w:rPr>
          <w:rStyle w:val="a3"/>
          <w:b w:val="0"/>
          <w:bCs w:val="0"/>
          <w:szCs w:val="28"/>
          <w:shd w:val="clear" w:color="auto" w:fill="FFFFFF"/>
        </w:rPr>
        <w:t xml:space="preserve"> </w:t>
      </w:r>
      <w:r>
        <w:rPr>
          <w:rStyle w:val="a3"/>
          <w:b w:val="0"/>
          <w:bCs w:val="0"/>
          <w:szCs w:val="28"/>
          <w:shd w:val="clear" w:color="auto" w:fill="FFFFFF"/>
          <w:lang w:val="en-US"/>
        </w:rPr>
        <w:t>and</w:t>
      </w:r>
      <w:r w:rsidRPr="0097083A">
        <w:rPr>
          <w:rStyle w:val="a3"/>
          <w:b w:val="0"/>
          <w:bCs w:val="0"/>
          <w:szCs w:val="28"/>
          <w:shd w:val="clear" w:color="auto" w:fill="FFFFFF"/>
        </w:rPr>
        <w:t xml:space="preserve"> </w:t>
      </w:r>
      <w:r>
        <w:rPr>
          <w:rStyle w:val="a3"/>
          <w:b w:val="0"/>
          <w:bCs w:val="0"/>
          <w:szCs w:val="28"/>
          <w:shd w:val="clear" w:color="auto" w:fill="FFFFFF"/>
          <w:lang w:val="en-US"/>
        </w:rPr>
        <w:t>disadvantages</w:t>
      </w:r>
      <w:r w:rsidRPr="0097083A">
        <w:rPr>
          <w:rStyle w:val="a3"/>
          <w:b w:val="0"/>
          <w:bCs w:val="0"/>
          <w:szCs w:val="28"/>
          <w:shd w:val="clear" w:color="auto" w:fill="FFFFFF"/>
        </w:rPr>
        <w:t xml:space="preserve"> </w:t>
      </w:r>
      <w:r>
        <w:rPr>
          <w:rStyle w:val="a3"/>
          <w:b w:val="0"/>
          <w:bCs w:val="0"/>
          <w:szCs w:val="28"/>
          <w:shd w:val="clear" w:color="auto" w:fill="FFFFFF"/>
          <w:lang w:val="en-US"/>
        </w:rPr>
        <w:t>essay</w:t>
      </w:r>
      <w:r w:rsidRPr="0097083A">
        <w:rPr>
          <w:rStyle w:val="a3"/>
          <w:b w:val="0"/>
          <w:bCs w:val="0"/>
          <w:szCs w:val="28"/>
          <w:shd w:val="clear" w:color="auto" w:fill="FFFFFF"/>
        </w:rPr>
        <w:t xml:space="preserve"> (</w:t>
      </w:r>
      <w:r w:rsidR="0097083A">
        <w:rPr>
          <w:rStyle w:val="a3"/>
          <w:b w:val="0"/>
          <w:bCs w:val="0"/>
          <w:szCs w:val="28"/>
          <w:shd w:val="clear" w:color="auto" w:fill="FFFFFF"/>
        </w:rPr>
        <w:t>эссе с элементами анализа достоинств и недостатков чего-либо</w:t>
      </w:r>
      <w:r w:rsidRPr="0097083A">
        <w:rPr>
          <w:rStyle w:val="a3"/>
          <w:b w:val="0"/>
          <w:bCs w:val="0"/>
          <w:szCs w:val="28"/>
          <w:shd w:val="clear" w:color="auto" w:fill="FFFFFF"/>
        </w:rPr>
        <w:t>).</w:t>
      </w:r>
    </w:p>
    <w:p w:rsidR="00194C5E" w:rsidRDefault="00F03569" w:rsidP="00F0356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97955" w:rsidRPr="00A468EC">
        <w:rPr>
          <w:rFonts w:ascii="Times New Roman" w:hAnsi="Times New Roman" w:cs="Times New Roman"/>
          <w:i/>
          <w:sz w:val="28"/>
          <w:szCs w:val="28"/>
        </w:rPr>
        <w:t xml:space="preserve">Эссе типа </w:t>
      </w:r>
      <w:r w:rsidR="00497955" w:rsidRPr="00A468EC">
        <w:rPr>
          <w:rFonts w:ascii="Times New Roman" w:hAnsi="Times New Roman" w:cs="Times New Roman"/>
          <w:i/>
          <w:sz w:val="28"/>
          <w:szCs w:val="28"/>
          <w:lang w:val="en-US"/>
        </w:rPr>
        <w:t>opinion</w:t>
      </w:r>
      <w:r w:rsidR="009B214B">
        <w:rPr>
          <w:rFonts w:ascii="Times New Roman" w:hAnsi="Times New Roman" w:cs="Times New Roman"/>
          <w:sz w:val="28"/>
          <w:szCs w:val="28"/>
        </w:rPr>
        <w:t xml:space="preserve"> </w:t>
      </w:r>
      <w:r w:rsidR="005F7F94">
        <w:rPr>
          <w:rFonts w:ascii="Times New Roman" w:hAnsi="Times New Roman" w:cs="Times New Roman"/>
          <w:sz w:val="28"/>
          <w:szCs w:val="28"/>
        </w:rPr>
        <w:t xml:space="preserve"> </w:t>
      </w:r>
      <w:r w:rsidR="00C46B9D">
        <w:rPr>
          <w:rFonts w:ascii="Times New Roman" w:hAnsi="Times New Roman" w:cs="Times New Roman"/>
          <w:sz w:val="28"/>
          <w:szCs w:val="28"/>
        </w:rPr>
        <w:t xml:space="preserve">тяготеет к конкретике и </w:t>
      </w:r>
      <w:r w:rsidR="005F7F94">
        <w:rPr>
          <w:rFonts w:ascii="Times New Roman" w:hAnsi="Times New Roman" w:cs="Times New Roman"/>
          <w:sz w:val="28"/>
          <w:szCs w:val="28"/>
        </w:rPr>
        <w:t xml:space="preserve">предполагает </w:t>
      </w:r>
      <w:r w:rsidR="00C46B9D">
        <w:rPr>
          <w:rFonts w:ascii="Times New Roman" w:hAnsi="Times New Roman" w:cs="Times New Roman"/>
          <w:sz w:val="28"/>
          <w:szCs w:val="28"/>
        </w:rPr>
        <w:t xml:space="preserve">развернутый </w:t>
      </w:r>
      <w:r>
        <w:rPr>
          <w:rFonts w:ascii="Times New Roman" w:hAnsi="Times New Roman" w:cs="Times New Roman"/>
          <w:sz w:val="28"/>
          <w:szCs w:val="28"/>
        </w:rPr>
        <w:t xml:space="preserve">и аргументированный </w:t>
      </w:r>
      <w:r w:rsidR="005F7F94">
        <w:rPr>
          <w:rFonts w:ascii="Times New Roman" w:hAnsi="Times New Roman" w:cs="Times New Roman"/>
          <w:sz w:val="28"/>
          <w:szCs w:val="28"/>
        </w:rPr>
        <w:t xml:space="preserve">ответ на вопрос «согласны ли вы с данным </w:t>
      </w:r>
      <w:r w:rsidR="005F7F94">
        <w:rPr>
          <w:rFonts w:ascii="Times New Roman" w:hAnsi="Times New Roman" w:cs="Times New Roman"/>
          <w:sz w:val="28"/>
          <w:szCs w:val="28"/>
        </w:rPr>
        <w:lastRenderedPageBreak/>
        <w:t xml:space="preserve">утверждением» и «в какой степени вы </w:t>
      </w:r>
      <w:r w:rsidR="00FF19C0">
        <w:rPr>
          <w:rFonts w:ascii="Times New Roman" w:hAnsi="Times New Roman" w:cs="Times New Roman"/>
          <w:sz w:val="28"/>
          <w:szCs w:val="28"/>
        </w:rPr>
        <w:t xml:space="preserve">с ним </w:t>
      </w:r>
      <w:r w:rsidR="005F7F94">
        <w:rPr>
          <w:rFonts w:ascii="Times New Roman" w:hAnsi="Times New Roman" w:cs="Times New Roman"/>
          <w:sz w:val="28"/>
          <w:szCs w:val="28"/>
        </w:rPr>
        <w:t>согласны»</w:t>
      </w:r>
      <w:r w:rsidR="00FF19C0">
        <w:rPr>
          <w:rFonts w:ascii="Times New Roman" w:hAnsi="Times New Roman" w:cs="Times New Roman"/>
          <w:sz w:val="28"/>
          <w:szCs w:val="28"/>
        </w:rPr>
        <w:t xml:space="preserve">. </w:t>
      </w:r>
      <w:r w:rsidR="004F2E05">
        <w:rPr>
          <w:rFonts w:ascii="Times New Roman" w:hAnsi="Times New Roman" w:cs="Times New Roman"/>
          <w:sz w:val="28"/>
          <w:szCs w:val="28"/>
        </w:rPr>
        <w:t xml:space="preserve">Особым подвидом </w:t>
      </w:r>
      <w:r w:rsidR="004F2E05">
        <w:rPr>
          <w:rFonts w:ascii="Times New Roman" w:hAnsi="Times New Roman" w:cs="Times New Roman"/>
          <w:sz w:val="28"/>
          <w:szCs w:val="28"/>
          <w:lang w:val="en-US"/>
        </w:rPr>
        <w:t>opinion</w:t>
      </w:r>
      <w:r w:rsidR="004F2E05" w:rsidRPr="004F2E05">
        <w:rPr>
          <w:rFonts w:ascii="Times New Roman" w:hAnsi="Times New Roman" w:cs="Times New Roman"/>
          <w:sz w:val="28"/>
          <w:szCs w:val="28"/>
        </w:rPr>
        <w:t xml:space="preserve"> </w:t>
      </w:r>
      <w:r w:rsidR="004F2E05">
        <w:rPr>
          <w:rFonts w:ascii="Times New Roman" w:hAnsi="Times New Roman" w:cs="Times New Roman"/>
          <w:sz w:val="28"/>
          <w:szCs w:val="28"/>
          <w:lang w:val="en-US"/>
        </w:rPr>
        <w:t>essay</w:t>
      </w:r>
      <w:r w:rsidR="004F2E05" w:rsidRPr="004F2E05">
        <w:rPr>
          <w:rFonts w:ascii="Times New Roman" w:hAnsi="Times New Roman" w:cs="Times New Roman"/>
          <w:sz w:val="28"/>
          <w:szCs w:val="28"/>
        </w:rPr>
        <w:t xml:space="preserve"> </w:t>
      </w:r>
      <w:r w:rsidR="004F2E05">
        <w:rPr>
          <w:rFonts w:ascii="Times New Roman" w:hAnsi="Times New Roman" w:cs="Times New Roman"/>
          <w:sz w:val="28"/>
          <w:szCs w:val="28"/>
        </w:rPr>
        <w:t xml:space="preserve">является </w:t>
      </w:r>
      <w:r w:rsidR="004F2E05" w:rsidRPr="00A468EC">
        <w:rPr>
          <w:rFonts w:ascii="Times New Roman" w:hAnsi="Times New Roman" w:cs="Times New Roman"/>
          <w:i/>
          <w:sz w:val="28"/>
          <w:szCs w:val="28"/>
          <w:lang w:val="en-US"/>
        </w:rPr>
        <w:t>discussion</w:t>
      </w:r>
      <w:r w:rsidR="004F2E05" w:rsidRPr="00A468EC">
        <w:rPr>
          <w:rFonts w:ascii="Times New Roman" w:hAnsi="Times New Roman" w:cs="Times New Roman"/>
          <w:i/>
          <w:sz w:val="28"/>
          <w:szCs w:val="28"/>
        </w:rPr>
        <w:t xml:space="preserve"> </w:t>
      </w:r>
      <w:r w:rsidR="004F2E05" w:rsidRPr="00A468EC">
        <w:rPr>
          <w:rFonts w:ascii="Times New Roman" w:hAnsi="Times New Roman" w:cs="Times New Roman"/>
          <w:i/>
          <w:sz w:val="28"/>
          <w:szCs w:val="28"/>
          <w:lang w:val="en-US"/>
        </w:rPr>
        <w:t>essay</w:t>
      </w:r>
      <w:r w:rsidR="004F2E05" w:rsidRPr="004F2E05">
        <w:rPr>
          <w:rFonts w:ascii="Times New Roman" w:hAnsi="Times New Roman" w:cs="Times New Roman"/>
          <w:sz w:val="28"/>
          <w:szCs w:val="28"/>
        </w:rPr>
        <w:t xml:space="preserve"> (</w:t>
      </w:r>
      <w:r w:rsidR="004F2E05">
        <w:rPr>
          <w:rFonts w:ascii="Times New Roman" w:hAnsi="Times New Roman" w:cs="Times New Roman"/>
          <w:sz w:val="28"/>
          <w:szCs w:val="28"/>
        </w:rPr>
        <w:t>дискуссионное, или комбинированное, эссе</w:t>
      </w:r>
      <w:r w:rsidR="004F2E05" w:rsidRPr="004F2E05">
        <w:rPr>
          <w:rFonts w:ascii="Times New Roman" w:hAnsi="Times New Roman" w:cs="Times New Roman"/>
          <w:sz w:val="28"/>
          <w:szCs w:val="28"/>
        </w:rPr>
        <w:t xml:space="preserve">). </w:t>
      </w:r>
      <w:r w:rsidR="0088748E">
        <w:rPr>
          <w:rFonts w:ascii="Times New Roman" w:hAnsi="Times New Roman" w:cs="Times New Roman"/>
          <w:sz w:val="28"/>
          <w:szCs w:val="28"/>
        </w:rPr>
        <w:t>Слово «</w:t>
      </w:r>
      <w:r w:rsidR="0088748E">
        <w:rPr>
          <w:rFonts w:ascii="Times New Roman" w:hAnsi="Times New Roman" w:cs="Times New Roman"/>
          <w:sz w:val="28"/>
          <w:szCs w:val="28"/>
          <w:lang w:val="en-US"/>
        </w:rPr>
        <w:t>discuss</w:t>
      </w:r>
      <w:r w:rsidR="0088748E">
        <w:rPr>
          <w:rFonts w:ascii="Times New Roman" w:hAnsi="Times New Roman" w:cs="Times New Roman"/>
          <w:sz w:val="28"/>
          <w:szCs w:val="28"/>
        </w:rPr>
        <w:t>»</w:t>
      </w:r>
      <w:r w:rsidR="0088748E" w:rsidRPr="0088748E">
        <w:rPr>
          <w:rFonts w:ascii="Times New Roman" w:hAnsi="Times New Roman" w:cs="Times New Roman"/>
          <w:sz w:val="28"/>
          <w:szCs w:val="28"/>
        </w:rPr>
        <w:t xml:space="preserve"> </w:t>
      </w:r>
      <w:r w:rsidR="0088748E">
        <w:rPr>
          <w:rFonts w:ascii="Times New Roman" w:hAnsi="Times New Roman" w:cs="Times New Roman"/>
          <w:sz w:val="28"/>
          <w:szCs w:val="28"/>
        </w:rPr>
        <w:t>является ключевым в поставленном вопросе и указывает на то, что в</w:t>
      </w:r>
      <w:r w:rsidR="00341950">
        <w:rPr>
          <w:rFonts w:ascii="Times New Roman" w:hAnsi="Times New Roman" w:cs="Times New Roman"/>
          <w:sz w:val="28"/>
          <w:szCs w:val="28"/>
        </w:rPr>
        <w:t xml:space="preserve"> данном задании сначала требуется проанализировать две стороны </w:t>
      </w:r>
      <w:r w:rsidR="00B316FE">
        <w:rPr>
          <w:rFonts w:ascii="Times New Roman" w:hAnsi="Times New Roman" w:cs="Times New Roman"/>
          <w:sz w:val="28"/>
          <w:szCs w:val="28"/>
        </w:rPr>
        <w:t xml:space="preserve">одного </w:t>
      </w:r>
      <w:r w:rsidR="00341950">
        <w:rPr>
          <w:rFonts w:ascii="Times New Roman" w:hAnsi="Times New Roman" w:cs="Times New Roman"/>
          <w:sz w:val="28"/>
          <w:szCs w:val="28"/>
        </w:rPr>
        <w:t xml:space="preserve">вопроса или рассмотреть два противоположных мнения, </w:t>
      </w:r>
      <w:r w:rsidR="00964FF4">
        <w:rPr>
          <w:rFonts w:ascii="Times New Roman" w:hAnsi="Times New Roman" w:cs="Times New Roman"/>
          <w:sz w:val="28"/>
          <w:szCs w:val="28"/>
        </w:rPr>
        <w:t xml:space="preserve">а </w:t>
      </w:r>
      <w:r w:rsidR="00341950">
        <w:rPr>
          <w:rFonts w:ascii="Times New Roman" w:hAnsi="Times New Roman" w:cs="Times New Roman"/>
          <w:sz w:val="28"/>
          <w:szCs w:val="28"/>
        </w:rPr>
        <w:t xml:space="preserve">затем выразить собственную точку зрения. Эссе такого типа </w:t>
      </w:r>
      <w:r w:rsidR="009B214B">
        <w:rPr>
          <w:rFonts w:ascii="Times New Roman" w:hAnsi="Times New Roman" w:cs="Times New Roman"/>
          <w:sz w:val="28"/>
          <w:szCs w:val="28"/>
        </w:rPr>
        <w:t>имеет следующую структуру:</w:t>
      </w:r>
    </w:p>
    <w:p w:rsidR="00F86B7B" w:rsidRDefault="00F86B7B" w:rsidP="003728A4">
      <w:pPr>
        <w:pStyle w:val="a4"/>
        <w:numPr>
          <w:ilvl w:val="0"/>
          <w:numId w:val="27"/>
        </w:numPr>
        <w:spacing w:line="360" w:lineRule="auto"/>
        <w:ind w:hanging="436"/>
        <w:rPr>
          <w:rFonts w:ascii="Times New Roman" w:hAnsi="Times New Roman" w:cs="Times New Roman"/>
          <w:sz w:val="28"/>
          <w:szCs w:val="28"/>
        </w:rPr>
      </w:pPr>
      <w:r w:rsidRPr="00F86B7B">
        <w:rPr>
          <w:rFonts w:ascii="Times New Roman" w:hAnsi="Times New Roman" w:cs="Times New Roman"/>
          <w:sz w:val="28"/>
          <w:szCs w:val="28"/>
        </w:rPr>
        <w:t>Введение</w:t>
      </w:r>
      <w:r>
        <w:rPr>
          <w:rFonts w:ascii="Times New Roman" w:hAnsi="Times New Roman" w:cs="Times New Roman"/>
          <w:sz w:val="28"/>
          <w:szCs w:val="28"/>
        </w:rPr>
        <w:t xml:space="preserve"> (обозначение темы);</w:t>
      </w:r>
    </w:p>
    <w:p w:rsidR="00F86B7B" w:rsidRDefault="005F7F94" w:rsidP="003728A4">
      <w:pPr>
        <w:pStyle w:val="a4"/>
        <w:numPr>
          <w:ilvl w:val="0"/>
          <w:numId w:val="27"/>
        </w:numPr>
        <w:spacing w:line="360" w:lineRule="auto"/>
        <w:ind w:hanging="436"/>
        <w:rPr>
          <w:rFonts w:ascii="Times New Roman" w:hAnsi="Times New Roman" w:cs="Times New Roman"/>
          <w:sz w:val="28"/>
          <w:szCs w:val="28"/>
        </w:rPr>
      </w:pPr>
      <w:r>
        <w:rPr>
          <w:rFonts w:ascii="Times New Roman" w:hAnsi="Times New Roman" w:cs="Times New Roman"/>
          <w:sz w:val="28"/>
          <w:szCs w:val="28"/>
        </w:rPr>
        <w:t>Основная часть:</w:t>
      </w:r>
      <w:r w:rsidR="006651AF">
        <w:rPr>
          <w:rFonts w:ascii="Times New Roman" w:hAnsi="Times New Roman" w:cs="Times New Roman"/>
          <w:sz w:val="28"/>
          <w:szCs w:val="28"/>
        </w:rPr>
        <w:t xml:space="preserve"> 2-4-й параграфы</w:t>
      </w:r>
      <w:r w:rsidR="00F86B7B">
        <w:rPr>
          <w:rFonts w:ascii="Times New Roman" w:hAnsi="Times New Roman" w:cs="Times New Roman"/>
          <w:sz w:val="28"/>
          <w:szCs w:val="28"/>
        </w:rPr>
        <w:t xml:space="preserve"> (</w:t>
      </w:r>
      <w:r>
        <w:rPr>
          <w:rFonts w:ascii="Times New Roman" w:hAnsi="Times New Roman" w:cs="Times New Roman"/>
          <w:sz w:val="28"/>
          <w:szCs w:val="28"/>
        </w:rPr>
        <w:t>убедительные</w:t>
      </w:r>
      <w:r w:rsidR="00F86B7B">
        <w:rPr>
          <w:rFonts w:ascii="Times New Roman" w:hAnsi="Times New Roman" w:cs="Times New Roman"/>
          <w:sz w:val="28"/>
          <w:szCs w:val="28"/>
        </w:rPr>
        <w:t xml:space="preserve"> примеры</w:t>
      </w:r>
      <w:r w:rsidR="00F86B7B" w:rsidRPr="00F86B7B">
        <w:rPr>
          <w:rFonts w:ascii="Times New Roman" w:hAnsi="Times New Roman" w:cs="Times New Roman"/>
          <w:sz w:val="28"/>
          <w:szCs w:val="28"/>
        </w:rPr>
        <w:t xml:space="preserve"> </w:t>
      </w:r>
      <w:r>
        <w:rPr>
          <w:rFonts w:ascii="Times New Roman" w:hAnsi="Times New Roman" w:cs="Times New Roman"/>
          <w:sz w:val="28"/>
          <w:szCs w:val="28"/>
        </w:rPr>
        <w:t xml:space="preserve">в подтверждение </w:t>
      </w:r>
      <w:r w:rsidR="004F2E05">
        <w:rPr>
          <w:rFonts w:ascii="Times New Roman" w:hAnsi="Times New Roman" w:cs="Times New Roman"/>
          <w:sz w:val="28"/>
          <w:szCs w:val="28"/>
        </w:rPr>
        <w:t>первой точки зрения</w:t>
      </w:r>
      <w:r w:rsidR="00F86B7B">
        <w:rPr>
          <w:rFonts w:ascii="Times New Roman" w:hAnsi="Times New Roman" w:cs="Times New Roman"/>
          <w:sz w:val="28"/>
          <w:szCs w:val="28"/>
        </w:rPr>
        <w:t>);</w:t>
      </w:r>
    </w:p>
    <w:p w:rsidR="00F86B7B" w:rsidRDefault="005F7F94" w:rsidP="003728A4">
      <w:pPr>
        <w:pStyle w:val="a4"/>
        <w:numPr>
          <w:ilvl w:val="0"/>
          <w:numId w:val="27"/>
        </w:numPr>
        <w:spacing w:line="360" w:lineRule="auto"/>
        <w:ind w:hanging="436"/>
        <w:rPr>
          <w:rFonts w:ascii="Times New Roman" w:hAnsi="Times New Roman" w:cs="Times New Roman"/>
          <w:sz w:val="28"/>
          <w:szCs w:val="28"/>
        </w:rPr>
      </w:pPr>
      <w:r>
        <w:rPr>
          <w:rFonts w:ascii="Times New Roman" w:hAnsi="Times New Roman" w:cs="Times New Roman"/>
          <w:sz w:val="28"/>
          <w:szCs w:val="28"/>
        </w:rPr>
        <w:t>Основная часть:</w:t>
      </w:r>
      <w:r w:rsidR="006651AF">
        <w:rPr>
          <w:rFonts w:ascii="Times New Roman" w:hAnsi="Times New Roman" w:cs="Times New Roman"/>
          <w:sz w:val="28"/>
          <w:szCs w:val="28"/>
        </w:rPr>
        <w:t xml:space="preserve"> 5-й параграф</w:t>
      </w:r>
      <w:r w:rsidR="00F86B7B">
        <w:rPr>
          <w:rFonts w:ascii="Times New Roman" w:hAnsi="Times New Roman" w:cs="Times New Roman"/>
          <w:sz w:val="28"/>
          <w:szCs w:val="28"/>
        </w:rPr>
        <w:t xml:space="preserve"> (</w:t>
      </w:r>
      <w:r w:rsidR="006651AF">
        <w:rPr>
          <w:rFonts w:ascii="Times New Roman" w:hAnsi="Times New Roman" w:cs="Times New Roman"/>
          <w:sz w:val="28"/>
          <w:szCs w:val="28"/>
        </w:rPr>
        <w:t>противоположная точка зрения и пример</w:t>
      </w:r>
      <w:r w:rsidR="00341950">
        <w:rPr>
          <w:rFonts w:ascii="Times New Roman" w:hAnsi="Times New Roman" w:cs="Times New Roman"/>
          <w:sz w:val="28"/>
          <w:szCs w:val="28"/>
        </w:rPr>
        <w:t>ы</w:t>
      </w:r>
      <w:r w:rsidR="006651AF">
        <w:rPr>
          <w:rFonts w:ascii="Times New Roman" w:hAnsi="Times New Roman" w:cs="Times New Roman"/>
          <w:sz w:val="28"/>
          <w:szCs w:val="28"/>
        </w:rPr>
        <w:t xml:space="preserve"> в подтверждение</w:t>
      </w:r>
      <w:r w:rsidR="00F86B7B">
        <w:rPr>
          <w:rFonts w:ascii="Times New Roman" w:hAnsi="Times New Roman" w:cs="Times New Roman"/>
          <w:sz w:val="28"/>
          <w:szCs w:val="28"/>
        </w:rPr>
        <w:t>);</w:t>
      </w:r>
    </w:p>
    <w:p w:rsidR="00F86B7B" w:rsidRDefault="00F86B7B" w:rsidP="003728A4">
      <w:pPr>
        <w:pStyle w:val="a4"/>
        <w:numPr>
          <w:ilvl w:val="0"/>
          <w:numId w:val="27"/>
        </w:numPr>
        <w:ind w:hanging="436"/>
        <w:rPr>
          <w:rFonts w:ascii="Times New Roman" w:hAnsi="Times New Roman" w:cs="Times New Roman"/>
          <w:sz w:val="28"/>
          <w:szCs w:val="28"/>
        </w:rPr>
      </w:pPr>
      <w:r>
        <w:rPr>
          <w:rFonts w:ascii="Times New Roman" w:hAnsi="Times New Roman" w:cs="Times New Roman"/>
          <w:sz w:val="28"/>
          <w:szCs w:val="28"/>
        </w:rPr>
        <w:t>Заключение</w:t>
      </w:r>
      <w:r w:rsidR="004F2E05">
        <w:rPr>
          <w:rFonts w:ascii="Times New Roman" w:hAnsi="Times New Roman" w:cs="Times New Roman"/>
          <w:sz w:val="28"/>
          <w:szCs w:val="28"/>
        </w:rPr>
        <w:t xml:space="preserve"> (обобщение и изложение собственного</w:t>
      </w:r>
      <w:r w:rsidR="006651AF">
        <w:rPr>
          <w:rFonts w:ascii="Times New Roman" w:hAnsi="Times New Roman" w:cs="Times New Roman"/>
          <w:sz w:val="28"/>
          <w:szCs w:val="28"/>
        </w:rPr>
        <w:t xml:space="preserve"> мнения)</w:t>
      </w:r>
      <w:r>
        <w:rPr>
          <w:rFonts w:ascii="Times New Roman" w:hAnsi="Times New Roman" w:cs="Times New Roman"/>
          <w:sz w:val="28"/>
          <w:szCs w:val="28"/>
        </w:rPr>
        <w:t>.</w:t>
      </w:r>
    </w:p>
    <w:p w:rsidR="009606B5" w:rsidRDefault="00A62DD9" w:rsidP="0056734F">
      <w:pPr>
        <w:spacing w:before="100" w:beforeAutospacing="1" w:after="100" w:afterAutospacing="1" w:line="360" w:lineRule="auto"/>
        <w:jc w:val="both"/>
        <w:rPr>
          <w:rFonts w:ascii="Times New Roman" w:hAnsi="Times New Roman"/>
          <w:bCs/>
          <w:sz w:val="28"/>
        </w:rPr>
      </w:pPr>
      <w:r>
        <w:rPr>
          <w:rFonts w:ascii="Times New Roman" w:hAnsi="Times New Roman" w:cs="Times New Roman"/>
          <w:sz w:val="28"/>
          <w:szCs w:val="28"/>
          <w:shd w:val="clear" w:color="auto" w:fill="FFFFFF"/>
        </w:rPr>
        <w:t xml:space="preserve">    </w:t>
      </w:r>
      <w:r w:rsidR="005F7F94">
        <w:rPr>
          <w:rFonts w:ascii="Times New Roman" w:hAnsi="Times New Roman" w:cs="Times New Roman"/>
          <w:sz w:val="28"/>
          <w:szCs w:val="28"/>
          <w:shd w:val="clear" w:color="auto" w:fill="FFFFFF"/>
        </w:rPr>
        <w:t>Рассмотрим композицию подробнее на примере следующего эссе</w:t>
      </w:r>
      <w:r w:rsidR="009606B5">
        <w:rPr>
          <w:rFonts w:ascii="Times New Roman" w:hAnsi="Times New Roman"/>
          <w:bCs/>
          <w:sz w:val="28"/>
        </w:rPr>
        <w:t>:</w:t>
      </w:r>
    </w:p>
    <w:p w:rsidR="009606B5" w:rsidRPr="0081521B" w:rsidRDefault="00BA0D95" w:rsidP="00BA0D95">
      <w:pPr>
        <w:pStyle w:val="essay"/>
        <w:spacing w:line="360" w:lineRule="auto"/>
        <w:ind w:left="284"/>
        <w:jc w:val="both"/>
        <w:rPr>
          <w:szCs w:val="22"/>
          <w:lang w:val="en-US"/>
        </w:rPr>
      </w:pPr>
      <w:r>
        <w:rPr>
          <w:szCs w:val="22"/>
          <w:lang w:val="en-US"/>
        </w:rPr>
        <w:t>4</w:t>
      </w:r>
      <w:r w:rsidRPr="00BA0D95">
        <w:rPr>
          <w:szCs w:val="22"/>
          <w:lang w:val="en-US"/>
        </w:rPr>
        <w:t>4</w:t>
      </w:r>
      <w:r w:rsidR="009606B5" w:rsidRPr="009606B5">
        <w:rPr>
          <w:szCs w:val="22"/>
          <w:lang w:val="en-US"/>
        </w:rPr>
        <w:t xml:space="preserve">. </w:t>
      </w:r>
      <w:r w:rsidR="009606B5" w:rsidRPr="0081521B">
        <w:rPr>
          <w:szCs w:val="22"/>
          <w:lang w:val="en-US"/>
        </w:rPr>
        <w:t>In the past, a majority of academics have held the opinion that universities should only offer a theoretically-based approach to teaching throughout their courses, as opposed to the more recent trend towards empirical acquisition of knowledge involving more “hands on” experience. Is this the most effective way for students to learn vital academic information while undertaking their degrees? Undoubtedly, advantages and disadvantages of both academic learning styles have to be evaluated.</w:t>
      </w:r>
    </w:p>
    <w:p w:rsidR="009606B5" w:rsidRPr="0081521B" w:rsidRDefault="009606B5" w:rsidP="00BA0D95">
      <w:pPr>
        <w:pStyle w:val="essay"/>
        <w:spacing w:line="360" w:lineRule="auto"/>
        <w:ind w:left="284"/>
        <w:jc w:val="both"/>
        <w:rPr>
          <w:szCs w:val="22"/>
          <w:lang w:val="en-US"/>
        </w:rPr>
      </w:pPr>
      <w:r w:rsidRPr="0081521B">
        <w:rPr>
          <w:szCs w:val="22"/>
          <w:lang w:val="en-US"/>
        </w:rPr>
        <w:t>Firstly, on the one hand, despite being the more traditional educational approach, learning from theory in relevant academic discourses to identify established knowledge allows us to gain a professional insight. For example, students can easily identify facts and opinions from past discourses. In addition, students acquire knowledge more easily when given relative theoretical examples to build upon. For instance, in subjects such as history or sociology, studying textbook examples allows students to unravel complex academic theories which they could expand on. Alternatively, there are some disadvantages for students.</w:t>
      </w:r>
    </w:p>
    <w:p w:rsidR="009606B5" w:rsidRPr="0081521B" w:rsidRDefault="009606B5" w:rsidP="00BA0D95">
      <w:pPr>
        <w:pStyle w:val="essay"/>
        <w:spacing w:line="360" w:lineRule="auto"/>
        <w:ind w:left="284"/>
        <w:jc w:val="both"/>
        <w:rPr>
          <w:szCs w:val="22"/>
          <w:lang w:val="en-US"/>
        </w:rPr>
      </w:pPr>
      <w:r w:rsidRPr="0081521B">
        <w:rPr>
          <w:szCs w:val="22"/>
          <w:lang w:val="en-US"/>
        </w:rPr>
        <w:t xml:space="preserve">On the other hand, there is no doubt that students could find themselves reading tedious and monotonous academic papers. For instance, university degrees involving the evaluation of </w:t>
      </w:r>
      <w:r w:rsidRPr="0081521B">
        <w:rPr>
          <w:szCs w:val="22"/>
          <w:lang w:val="en-US"/>
        </w:rPr>
        <w:lastRenderedPageBreak/>
        <w:t>numerous ‘long-winded’ academic discourses provide little inspiration for students, discouraging enthusiasm. Obviously, interest can be stimulated through empirical research in class. By this I mean that ‘the human brain learns best by doing’. Although time-consuming, there is no substitute for learning from making mistakes.</w:t>
      </w:r>
    </w:p>
    <w:p w:rsidR="009606B5" w:rsidRDefault="009606B5" w:rsidP="00BA0D95">
      <w:pPr>
        <w:pStyle w:val="essay"/>
        <w:spacing w:line="360" w:lineRule="auto"/>
        <w:ind w:left="284"/>
        <w:jc w:val="both"/>
        <w:rPr>
          <w:sz w:val="28"/>
          <w:szCs w:val="28"/>
        </w:rPr>
      </w:pPr>
      <w:r w:rsidRPr="0081521B">
        <w:rPr>
          <w:szCs w:val="22"/>
          <w:lang w:val="en-US"/>
        </w:rPr>
        <w:t xml:space="preserve">In conclusion, while both approaches have benefits and drawbacks in our ever-changing academic world, I honestly believe that a more practical approach promotes a stronger acquisition of academic knowledge. In spite of the comprehensive nature which theoretical teaching can possibly provide, practical learning equals more positive learning for future generations. </w:t>
      </w:r>
      <w:r w:rsidRPr="0081521B">
        <w:rPr>
          <w:szCs w:val="22"/>
        </w:rPr>
        <w:t>(</w:t>
      </w:r>
      <w:r w:rsidR="00A908AF" w:rsidRPr="00A908AF">
        <w:rPr>
          <w:color w:val="000000"/>
        </w:rPr>
        <w:t xml:space="preserve">Документ </w:t>
      </w:r>
      <w:r w:rsidR="00A908AF">
        <w:rPr>
          <w:color w:val="000000"/>
        </w:rPr>
        <w:t>2</w:t>
      </w:r>
      <w:r w:rsidR="00A908AF" w:rsidRPr="00A908AF">
        <w:rPr>
          <w:color w:val="000000"/>
        </w:rPr>
        <w:t>, эссе</w:t>
      </w:r>
      <w:r w:rsidR="00A908AF" w:rsidRPr="000B278E">
        <w:rPr>
          <w:color w:val="000000"/>
          <w:lang w:val="en-US"/>
        </w:rPr>
        <w:t xml:space="preserve"> </w:t>
      </w:r>
      <w:r w:rsidRPr="0081521B">
        <w:rPr>
          <w:szCs w:val="22"/>
        </w:rPr>
        <w:t>104)</w:t>
      </w:r>
      <w:r w:rsidR="00BB0705">
        <w:rPr>
          <w:sz w:val="28"/>
          <w:szCs w:val="28"/>
        </w:rPr>
        <w:t xml:space="preserve">    </w:t>
      </w:r>
    </w:p>
    <w:p w:rsidR="007F6363" w:rsidRPr="008600D0" w:rsidRDefault="009606B5" w:rsidP="009606B5">
      <w:pPr>
        <w:pStyle w:val="essay"/>
        <w:spacing w:line="360" w:lineRule="auto"/>
        <w:jc w:val="both"/>
        <w:rPr>
          <w:bCs/>
          <w:sz w:val="28"/>
        </w:rPr>
      </w:pPr>
      <w:r>
        <w:rPr>
          <w:sz w:val="28"/>
          <w:szCs w:val="28"/>
        </w:rPr>
        <w:t xml:space="preserve">    </w:t>
      </w:r>
      <w:r w:rsidR="00BB0705">
        <w:rPr>
          <w:sz w:val="28"/>
          <w:szCs w:val="28"/>
        </w:rPr>
        <w:t>В преамбуле обозначаются две стороны одного вопроса – наиболее оптимальный подход к обучению в университете (</w:t>
      </w:r>
      <w:r w:rsidR="00BB0705">
        <w:rPr>
          <w:sz w:val="28"/>
          <w:szCs w:val="28"/>
          <w:lang w:val="en-US"/>
        </w:rPr>
        <w:t>theoretical</w:t>
      </w:r>
      <w:r w:rsidR="00BB0705" w:rsidRPr="00BB0705">
        <w:rPr>
          <w:sz w:val="28"/>
          <w:szCs w:val="28"/>
        </w:rPr>
        <w:t xml:space="preserve"> </w:t>
      </w:r>
      <w:r w:rsidR="00BB0705">
        <w:rPr>
          <w:sz w:val="28"/>
          <w:szCs w:val="28"/>
          <w:lang w:val="en-US"/>
        </w:rPr>
        <w:t>approach</w:t>
      </w:r>
      <w:r w:rsidR="00BB0705">
        <w:rPr>
          <w:sz w:val="28"/>
          <w:szCs w:val="28"/>
        </w:rPr>
        <w:t xml:space="preserve">, </w:t>
      </w:r>
      <w:r w:rsidR="00BB0705">
        <w:rPr>
          <w:sz w:val="28"/>
          <w:szCs w:val="28"/>
          <w:lang w:val="en-US"/>
        </w:rPr>
        <w:t>practical</w:t>
      </w:r>
      <w:r w:rsidR="00BB0705" w:rsidRPr="00BB0705">
        <w:rPr>
          <w:sz w:val="28"/>
          <w:szCs w:val="28"/>
        </w:rPr>
        <w:t xml:space="preserve"> </w:t>
      </w:r>
      <w:r w:rsidR="00BB0705">
        <w:rPr>
          <w:sz w:val="28"/>
          <w:szCs w:val="28"/>
          <w:lang w:val="en-US"/>
        </w:rPr>
        <w:t>approach</w:t>
      </w:r>
      <w:r w:rsidR="00BB0705">
        <w:rPr>
          <w:sz w:val="28"/>
          <w:szCs w:val="28"/>
        </w:rPr>
        <w:t>). Далее, во втором и третьем абзацах, поочередно рассматриваются оба подхода, их достоинства и недостатки. Также приводятся необходимые примеры. Выполнив последовательный анализ приведенных точек зрения, пишущий выражает в заключении собственное видение проблемы (</w:t>
      </w:r>
      <w:r w:rsidR="00BB0705" w:rsidRPr="00BB0705">
        <w:rPr>
          <w:sz w:val="28"/>
          <w:szCs w:val="28"/>
        </w:rPr>
        <w:t>&lt;…&gt;</w:t>
      </w:r>
      <w:r w:rsidR="00BB0705">
        <w:rPr>
          <w:sz w:val="28"/>
          <w:szCs w:val="28"/>
        </w:rPr>
        <w:t xml:space="preserve"> </w:t>
      </w:r>
      <w:r w:rsidR="00BB0705">
        <w:rPr>
          <w:sz w:val="28"/>
          <w:szCs w:val="28"/>
          <w:lang w:val="en-US"/>
        </w:rPr>
        <w:t>I</w:t>
      </w:r>
      <w:r w:rsidR="00BB0705" w:rsidRPr="00BB0705">
        <w:rPr>
          <w:sz w:val="28"/>
          <w:szCs w:val="28"/>
          <w:lang w:val="en-US"/>
        </w:rPr>
        <w:t xml:space="preserve"> </w:t>
      </w:r>
      <w:r w:rsidR="00BB0705">
        <w:rPr>
          <w:sz w:val="28"/>
          <w:szCs w:val="28"/>
          <w:lang w:val="en-US"/>
        </w:rPr>
        <w:t>honestly</w:t>
      </w:r>
      <w:r w:rsidR="00BB0705" w:rsidRPr="00BB0705">
        <w:rPr>
          <w:sz w:val="28"/>
          <w:szCs w:val="28"/>
          <w:lang w:val="en-US"/>
        </w:rPr>
        <w:t xml:space="preserve"> </w:t>
      </w:r>
      <w:r w:rsidR="00BB0705">
        <w:rPr>
          <w:sz w:val="28"/>
          <w:szCs w:val="28"/>
          <w:lang w:val="en-US"/>
        </w:rPr>
        <w:t>believe</w:t>
      </w:r>
      <w:r w:rsidR="00BB0705" w:rsidRPr="00BB0705">
        <w:rPr>
          <w:sz w:val="28"/>
          <w:szCs w:val="28"/>
          <w:lang w:val="en-US"/>
        </w:rPr>
        <w:t xml:space="preserve"> </w:t>
      </w:r>
      <w:r w:rsidR="00BB0705">
        <w:rPr>
          <w:sz w:val="28"/>
          <w:szCs w:val="28"/>
          <w:lang w:val="en-US"/>
        </w:rPr>
        <w:t>that</w:t>
      </w:r>
      <w:r w:rsidR="00BB0705" w:rsidRPr="00BB0705">
        <w:rPr>
          <w:sz w:val="28"/>
          <w:szCs w:val="28"/>
          <w:lang w:val="en-US"/>
        </w:rPr>
        <w:t xml:space="preserve"> </w:t>
      </w:r>
      <w:r w:rsidR="00BB0705">
        <w:rPr>
          <w:sz w:val="28"/>
          <w:szCs w:val="28"/>
          <w:lang w:val="en-US"/>
        </w:rPr>
        <w:t>a</w:t>
      </w:r>
      <w:r w:rsidR="00BB0705" w:rsidRPr="00BB0705">
        <w:rPr>
          <w:sz w:val="28"/>
          <w:szCs w:val="28"/>
          <w:lang w:val="en-US"/>
        </w:rPr>
        <w:t xml:space="preserve"> </w:t>
      </w:r>
      <w:r w:rsidR="00BB0705">
        <w:rPr>
          <w:sz w:val="28"/>
          <w:szCs w:val="28"/>
          <w:lang w:val="en-US"/>
        </w:rPr>
        <w:t>more</w:t>
      </w:r>
      <w:r w:rsidR="00BB0705" w:rsidRPr="00BB0705">
        <w:rPr>
          <w:sz w:val="28"/>
          <w:szCs w:val="28"/>
          <w:lang w:val="en-US"/>
        </w:rPr>
        <w:t xml:space="preserve"> </w:t>
      </w:r>
      <w:r w:rsidR="00BB0705">
        <w:rPr>
          <w:sz w:val="28"/>
          <w:szCs w:val="28"/>
          <w:lang w:val="en-US"/>
        </w:rPr>
        <w:t>practical</w:t>
      </w:r>
      <w:r w:rsidR="00BB0705" w:rsidRPr="00BB0705">
        <w:rPr>
          <w:sz w:val="28"/>
          <w:szCs w:val="28"/>
          <w:lang w:val="en-US"/>
        </w:rPr>
        <w:t xml:space="preserve"> </w:t>
      </w:r>
      <w:r w:rsidR="00BB0705">
        <w:rPr>
          <w:sz w:val="28"/>
          <w:szCs w:val="28"/>
          <w:lang w:val="en-US"/>
        </w:rPr>
        <w:t>approach</w:t>
      </w:r>
      <w:r w:rsidR="00BB0705" w:rsidRPr="00BB0705">
        <w:rPr>
          <w:sz w:val="28"/>
          <w:szCs w:val="28"/>
          <w:lang w:val="en-US"/>
        </w:rPr>
        <w:t xml:space="preserve"> </w:t>
      </w:r>
      <w:r w:rsidR="00BB0705">
        <w:rPr>
          <w:sz w:val="28"/>
          <w:szCs w:val="28"/>
          <w:lang w:val="en-US"/>
        </w:rPr>
        <w:t>promotes</w:t>
      </w:r>
      <w:r w:rsidR="007A1184" w:rsidRPr="007A1184">
        <w:rPr>
          <w:sz w:val="28"/>
          <w:szCs w:val="28"/>
          <w:lang w:val="en-US"/>
        </w:rPr>
        <w:t> </w:t>
      </w:r>
      <w:r w:rsidR="00BB0705">
        <w:rPr>
          <w:sz w:val="28"/>
          <w:szCs w:val="28"/>
          <w:lang w:val="en-US"/>
        </w:rPr>
        <w:t>a</w:t>
      </w:r>
      <w:r w:rsidR="007A1184" w:rsidRPr="007A1184">
        <w:rPr>
          <w:sz w:val="28"/>
          <w:szCs w:val="28"/>
          <w:lang w:val="en-US"/>
        </w:rPr>
        <w:t> </w:t>
      </w:r>
      <w:r w:rsidR="00BB0705">
        <w:rPr>
          <w:sz w:val="28"/>
          <w:szCs w:val="28"/>
          <w:lang w:val="en-US"/>
        </w:rPr>
        <w:t>stronger</w:t>
      </w:r>
      <w:r w:rsidR="007A1184" w:rsidRPr="007A1184">
        <w:rPr>
          <w:sz w:val="28"/>
          <w:szCs w:val="28"/>
          <w:lang w:val="en-US"/>
        </w:rPr>
        <w:t> </w:t>
      </w:r>
      <w:r w:rsidR="00BB0705">
        <w:rPr>
          <w:sz w:val="28"/>
          <w:szCs w:val="28"/>
          <w:lang w:val="en-US"/>
        </w:rPr>
        <w:t>acquisition</w:t>
      </w:r>
      <w:r w:rsidR="007A1184" w:rsidRPr="007A1184">
        <w:rPr>
          <w:sz w:val="28"/>
          <w:szCs w:val="28"/>
          <w:lang w:val="en-US"/>
        </w:rPr>
        <w:t> </w:t>
      </w:r>
      <w:r w:rsidR="00BB0705">
        <w:rPr>
          <w:sz w:val="28"/>
          <w:szCs w:val="28"/>
          <w:lang w:val="en-US"/>
        </w:rPr>
        <w:t>of</w:t>
      </w:r>
      <w:r w:rsidR="007A1184" w:rsidRPr="007A1184">
        <w:rPr>
          <w:sz w:val="28"/>
          <w:szCs w:val="28"/>
          <w:lang w:val="en-US"/>
        </w:rPr>
        <w:t> </w:t>
      </w:r>
      <w:r w:rsidR="00BB0705">
        <w:rPr>
          <w:sz w:val="28"/>
          <w:szCs w:val="28"/>
          <w:lang w:val="en-US"/>
        </w:rPr>
        <w:t>academic</w:t>
      </w:r>
      <w:r w:rsidR="007A1184" w:rsidRPr="007A1184">
        <w:rPr>
          <w:sz w:val="28"/>
          <w:szCs w:val="28"/>
          <w:lang w:val="en-US"/>
        </w:rPr>
        <w:t> </w:t>
      </w:r>
      <w:r w:rsidR="00BB0705">
        <w:rPr>
          <w:sz w:val="28"/>
          <w:szCs w:val="28"/>
          <w:lang w:val="en-US"/>
        </w:rPr>
        <w:t>knowledge</w:t>
      </w:r>
      <w:r w:rsidR="00BB0705" w:rsidRPr="00BB0705">
        <w:rPr>
          <w:sz w:val="28"/>
          <w:szCs w:val="28"/>
          <w:lang w:val="en-US"/>
        </w:rPr>
        <w:t>.)</w:t>
      </w:r>
      <w:r w:rsidR="00B6421A" w:rsidRPr="00BB0705">
        <w:rPr>
          <w:rStyle w:val="a3"/>
          <w:rFonts w:cstheme="majorBidi"/>
          <w:b w:val="0"/>
          <w:bCs w:val="0"/>
          <w:lang w:val="en-US"/>
        </w:rPr>
        <w:t xml:space="preserve">    </w:t>
      </w:r>
      <w:r w:rsidR="00BB0705" w:rsidRPr="00BB0705">
        <w:rPr>
          <w:rStyle w:val="a3"/>
          <w:rFonts w:cstheme="majorBidi"/>
          <w:b w:val="0"/>
          <w:bCs w:val="0"/>
          <w:lang w:val="en-US"/>
        </w:rPr>
        <w:br/>
        <w:t xml:space="preserve">    </w:t>
      </w:r>
      <w:r w:rsidR="00325928">
        <w:rPr>
          <w:rStyle w:val="a3"/>
          <w:rFonts w:cstheme="majorBidi"/>
          <w:b w:val="0"/>
          <w:bCs w:val="0"/>
        </w:rPr>
        <w:t>Эссе</w:t>
      </w:r>
      <w:r w:rsidR="00325928" w:rsidRPr="004F0D21">
        <w:rPr>
          <w:rStyle w:val="a3"/>
          <w:rFonts w:cstheme="majorBidi"/>
          <w:b w:val="0"/>
          <w:bCs w:val="0"/>
        </w:rPr>
        <w:t xml:space="preserve"> </w:t>
      </w:r>
      <w:r w:rsidR="00325928">
        <w:rPr>
          <w:rStyle w:val="a3"/>
          <w:rFonts w:cstheme="majorBidi"/>
          <w:b w:val="0"/>
          <w:bCs w:val="0"/>
        </w:rPr>
        <w:t>других</w:t>
      </w:r>
      <w:r w:rsidR="00325928" w:rsidRPr="004F0D21">
        <w:rPr>
          <w:rStyle w:val="a3"/>
          <w:rFonts w:cstheme="majorBidi"/>
          <w:b w:val="0"/>
          <w:bCs w:val="0"/>
        </w:rPr>
        <w:t xml:space="preserve"> </w:t>
      </w:r>
      <w:r w:rsidR="00325928">
        <w:rPr>
          <w:rStyle w:val="a3"/>
          <w:rFonts w:cstheme="majorBidi"/>
          <w:b w:val="0"/>
          <w:bCs w:val="0"/>
        </w:rPr>
        <w:t>типов</w:t>
      </w:r>
      <w:r w:rsidR="00325928" w:rsidRPr="004F0D21">
        <w:rPr>
          <w:rStyle w:val="a3"/>
          <w:rFonts w:cstheme="majorBidi"/>
          <w:b w:val="0"/>
          <w:bCs w:val="0"/>
        </w:rPr>
        <w:t xml:space="preserve"> </w:t>
      </w:r>
      <w:r w:rsidR="00325928">
        <w:rPr>
          <w:rStyle w:val="a3"/>
          <w:rFonts w:cstheme="majorBidi"/>
          <w:b w:val="0"/>
          <w:bCs w:val="0"/>
        </w:rPr>
        <w:t>не</w:t>
      </w:r>
      <w:r w:rsidR="00325928" w:rsidRPr="004F0D21">
        <w:rPr>
          <w:rStyle w:val="a3"/>
          <w:rFonts w:cstheme="majorBidi"/>
          <w:b w:val="0"/>
          <w:bCs w:val="0"/>
        </w:rPr>
        <w:t xml:space="preserve"> </w:t>
      </w:r>
      <w:r w:rsidR="00325928">
        <w:rPr>
          <w:rStyle w:val="a3"/>
          <w:rFonts w:cstheme="majorBidi"/>
          <w:b w:val="0"/>
          <w:bCs w:val="0"/>
        </w:rPr>
        <w:t>подразумевают</w:t>
      </w:r>
      <w:r w:rsidR="00325928" w:rsidRPr="004F0D21">
        <w:rPr>
          <w:rStyle w:val="a3"/>
          <w:rFonts w:cstheme="majorBidi"/>
          <w:b w:val="0"/>
          <w:bCs w:val="0"/>
        </w:rPr>
        <w:t xml:space="preserve"> </w:t>
      </w:r>
      <w:r w:rsidR="00325928">
        <w:rPr>
          <w:rStyle w:val="a3"/>
          <w:rFonts w:cstheme="majorBidi"/>
          <w:b w:val="0"/>
          <w:bCs w:val="0"/>
        </w:rPr>
        <w:t>доказательства</w:t>
      </w:r>
      <w:r w:rsidR="00325928" w:rsidRPr="004F0D21">
        <w:rPr>
          <w:rStyle w:val="a3"/>
          <w:rFonts w:cstheme="majorBidi"/>
          <w:b w:val="0"/>
          <w:bCs w:val="0"/>
        </w:rPr>
        <w:t xml:space="preserve"> </w:t>
      </w:r>
      <w:r w:rsidR="00325928">
        <w:rPr>
          <w:rStyle w:val="a3"/>
          <w:rFonts w:cstheme="majorBidi"/>
          <w:b w:val="0"/>
          <w:bCs w:val="0"/>
        </w:rPr>
        <w:t>собственного</w:t>
      </w:r>
      <w:r w:rsidR="00325928" w:rsidRPr="004F0D21">
        <w:rPr>
          <w:rStyle w:val="a3"/>
          <w:rFonts w:cstheme="majorBidi"/>
          <w:b w:val="0"/>
          <w:bCs w:val="0"/>
        </w:rPr>
        <w:t xml:space="preserve"> </w:t>
      </w:r>
      <w:r w:rsidR="00325928">
        <w:rPr>
          <w:rStyle w:val="a3"/>
          <w:rFonts w:cstheme="majorBidi"/>
          <w:b w:val="0"/>
          <w:bCs w:val="0"/>
        </w:rPr>
        <w:t>мнения</w:t>
      </w:r>
      <w:r w:rsidR="00325928" w:rsidRPr="004F0D21">
        <w:rPr>
          <w:rStyle w:val="a3"/>
          <w:rFonts w:cstheme="majorBidi"/>
          <w:b w:val="0"/>
          <w:bCs w:val="0"/>
        </w:rPr>
        <w:t xml:space="preserve">. </w:t>
      </w:r>
      <w:r w:rsidR="00325928">
        <w:rPr>
          <w:rStyle w:val="a3"/>
          <w:rFonts w:cstheme="majorBidi"/>
          <w:b w:val="0"/>
          <w:bCs w:val="0"/>
        </w:rPr>
        <w:t>В</w:t>
      </w:r>
      <w:r w:rsidR="00325928" w:rsidRPr="00515E35">
        <w:rPr>
          <w:rStyle w:val="a3"/>
          <w:rFonts w:cstheme="majorBidi"/>
          <w:b w:val="0"/>
          <w:bCs w:val="0"/>
        </w:rPr>
        <w:t xml:space="preserve"> </w:t>
      </w:r>
      <w:r w:rsidR="00325928">
        <w:rPr>
          <w:rStyle w:val="a3"/>
          <w:rFonts w:cstheme="majorBidi"/>
          <w:b w:val="0"/>
          <w:bCs w:val="0"/>
        </w:rPr>
        <w:t>них</w:t>
      </w:r>
      <w:r w:rsidR="00325928" w:rsidRPr="00515E35">
        <w:rPr>
          <w:rStyle w:val="a3"/>
          <w:rFonts w:cstheme="majorBidi"/>
          <w:b w:val="0"/>
          <w:bCs w:val="0"/>
        </w:rPr>
        <w:t xml:space="preserve"> </w:t>
      </w:r>
      <w:r w:rsidR="00325928">
        <w:rPr>
          <w:rStyle w:val="a3"/>
          <w:rFonts w:cstheme="majorBidi"/>
          <w:b w:val="0"/>
          <w:bCs w:val="0"/>
        </w:rPr>
        <w:t>просят</w:t>
      </w:r>
      <w:r w:rsidR="00325928" w:rsidRPr="00515E35">
        <w:rPr>
          <w:rStyle w:val="a3"/>
          <w:rFonts w:cstheme="majorBidi"/>
          <w:b w:val="0"/>
          <w:bCs w:val="0"/>
        </w:rPr>
        <w:t xml:space="preserve"> </w:t>
      </w:r>
      <w:r w:rsidR="00325928">
        <w:rPr>
          <w:rStyle w:val="a3"/>
          <w:rFonts w:cstheme="majorBidi"/>
          <w:b w:val="0"/>
          <w:bCs w:val="0"/>
        </w:rPr>
        <w:t>рассмотреть</w:t>
      </w:r>
      <w:r w:rsidR="00325928" w:rsidRPr="00515E35">
        <w:rPr>
          <w:rStyle w:val="a3"/>
          <w:rFonts w:cstheme="majorBidi"/>
          <w:b w:val="0"/>
          <w:bCs w:val="0"/>
        </w:rPr>
        <w:t xml:space="preserve"> </w:t>
      </w:r>
      <w:r w:rsidR="00325928">
        <w:rPr>
          <w:rStyle w:val="a3"/>
          <w:rFonts w:cstheme="majorBidi"/>
          <w:b w:val="0"/>
          <w:bCs w:val="0"/>
        </w:rPr>
        <w:t>определенную</w:t>
      </w:r>
      <w:r w:rsidR="00325928" w:rsidRPr="00515E35">
        <w:rPr>
          <w:rStyle w:val="a3"/>
          <w:rFonts w:cstheme="majorBidi"/>
          <w:b w:val="0"/>
          <w:bCs w:val="0"/>
        </w:rPr>
        <w:t xml:space="preserve"> </w:t>
      </w:r>
      <w:r w:rsidR="00325928">
        <w:rPr>
          <w:rStyle w:val="a3"/>
          <w:rFonts w:cstheme="majorBidi"/>
          <w:b w:val="0"/>
          <w:bCs w:val="0"/>
        </w:rPr>
        <w:t>проблему</w:t>
      </w:r>
      <w:r w:rsidR="00325928" w:rsidRPr="00515E35">
        <w:rPr>
          <w:rStyle w:val="a3"/>
          <w:rFonts w:cstheme="majorBidi"/>
          <w:b w:val="0"/>
          <w:bCs w:val="0"/>
        </w:rPr>
        <w:t xml:space="preserve"> </w:t>
      </w:r>
      <w:r w:rsidR="00325928">
        <w:rPr>
          <w:rStyle w:val="a3"/>
          <w:rFonts w:cstheme="majorBidi"/>
          <w:b w:val="0"/>
          <w:bCs w:val="0"/>
        </w:rPr>
        <w:t>с</w:t>
      </w:r>
      <w:r w:rsidR="00325928" w:rsidRPr="00515E35">
        <w:rPr>
          <w:rStyle w:val="a3"/>
          <w:rFonts w:cstheme="majorBidi"/>
          <w:b w:val="0"/>
          <w:bCs w:val="0"/>
        </w:rPr>
        <w:t xml:space="preserve"> </w:t>
      </w:r>
      <w:r w:rsidR="00325928">
        <w:rPr>
          <w:rStyle w:val="a3"/>
          <w:rFonts w:cstheme="majorBidi"/>
          <w:b w:val="0"/>
          <w:bCs w:val="0"/>
        </w:rPr>
        <w:t xml:space="preserve">различных точек зрения. Так, в </w:t>
      </w:r>
      <w:r w:rsidR="00785D70">
        <w:rPr>
          <w:rStyle w:val="a3"/>
          <w:rFonts w:cstheme="majorBidi"/>
          <w:b w:val="0"/>
          <w:bCs w:val="0"/>
        </w:rPr>
        <w:t xml:space="preserve">водном абзаце </w:t>
      </w:r>
      <w:r w:rsidR="00325928" w:rsidRPr="00A468EC">
        <w:rPr>
          <w:rStyle w:val="a3"/>
          <w:rFonts w:cstheme="majorBidi"/>
          <w:b w:val="0"/>
          <w:bCs w:val="0"/>
          <w:i/>
        </w:rPr>
        <w:t xml:space="preserve">эссе типа </w:t>
      </w:r>
      <w:r w:rsidR="00325928" w:rsidRPr="00A468EC">
        <w:rPr>
          <w:rStyle w:val="a3"/>
          <w:rFonts w:cstheme="majorBidi"/>
          <w:b w:val="0"/>
          <w:bCs w:val="0"/>
          <w:i/>
          <w:lang w:val="en-US"/>
        </w:rPr>
        <w:t>solution</w:t>
      </w:r>
      <w:r w:rsidR="00325928" w:rsidRPr="00325928">
        <w:rPr>
          <w:rStyle w:val="a3"/>
          <w:rFonts w:cstheme="majorBidi"/>
          <w:b w:val="0"/>
          <w:bCs w:val="0"/>
        </w:rPr>
        <w:t xml:space="preserve"> </w:t>
      </w:r>
      <w:r w:rsidR="00325928">
        <w:rPr>
          <w:rStyle w:val="a3"/>
          <w:rFonts w:cstheme="majorBidi"/>
          <w:b w:val="0"/>
          <w:bCs w:val="0"/>
        </w:rPr>
        <w:t xml:space="preserve">экзаменуемый </w:t>
      </w:r>
      <w:r w:rsidR="004374D3">
        <w:rPr>
          <w:rStyle w:val="a3"/>
          <w:rFonts w:cstheme="majorBidi"/>
          <w:b w:val="0"/>
          <w:bCs w:val="0"/>
        </w:rPr>
        <w:t xml:space="preserve">описывает </w:t>
      </w:r>
      <w:r w:rsidR="00325928">
        <w:rPr>
          <w:rStyle w:val="a3"/>
          <w:rFonts w:cstheme="majorBidi"/>
          <w:b w:val="0"/>
          <w:bCs w:val="0"/>
        </w:rPr>
        <w:t>обозначенную проблему (почему данное явление является негативным, его причины и последствия), а затем</w:t>
      </w:r>
      <w:r w:rsidR="009B3DD0">
        <w:rPr>
          <w:rStyle w:val="a3"/>
          <w:rFonts w:cstheme="majorBidi"/>
          <w:b w:val="0"/>
          <w:bCs w:val="0"/>
        </w:rPr>
        <w:t>, в основной части,</w:t>
      </w:r>
      <w:r w:rsidR="00325928">
        <w:rPr>
          <w:rStyle w:val="a3"/>
          <w:rFonts w:cstheme="majorBidi"/>
          <w:b w:val="0"/>
          <w:bCs w:val="0"/>
        </w:rPr>
        <w:t xml:space="preserve"> предлагает </w:t>
      </w:r>
      <w:r w:rsidR="00EA5F1F">
        <w:rPr>
          <w:rStyle w:val="a3"/>
          <w:rFonts w:cstheme="majorBidi"/>
          <w:b w:val="0"/>
          <w:bCs w:val="0"/>
        </w:rPr>
        <w:t>возможные</w:t>
      </w:r>
      <w:r w:rsidR="00325928">
        <w:rPr>
          <w:rStyle w:val="a3"/>
          <w:rFonts w:cstheme="majorBidi"/>
          <w:b w:val="0"/>
          <w:bCs w:val="0"/>
        </w:rPr>
        <w:t xml:space="preserve"> </w:t>
      </w:r>
      <w:r w:rsidR="00EA5F1F">
        <w:rPr>
          <w:rStyle w:val="a3"/>
          <w:rFonts w:cstheme="majorBidi"/>
          <w:b w:val="0"/>
          <w:bCs w:val="0"/>
        </w:rPr>
        <w:t>меры искоренения проблемы</w:t>
      </w:r>
      <w:r w:rsidR="00325928">
        <w:rPr>
          <w:rStyle w:val="a3"/>
          <w:rFonts w:cstheme="majorBidi"/>
          <w:b w:val="0"/>
          <w:bCs w:val="0"/>
        </w:rPr>
        <w:t xml:space="preserve"> и поясняет каким образом они могут </w:t>
      </w:r>
      <w:r w:rsidR="00EA5F1F">
        <w:rPr>
          <w:rStyle w:val="a3"/>
          <w:rFonts w:cstheme="majorBidi"/>
          <w:b w:val="0"/>
          <w:bCs w:val="0"/>
        </w:rPr>
        <w:t>быть полезны</w:t>
      </w:r>
      <w:r w:rsidR="00325928">
        <w:rPr>
          <w:rStyle w:val="a3"/>
          <w:rFonts w:cstheme="majorBidi"/>
          <w:b w:val="0"/>
          <w:bCs w:val="0"/>
        </w:rPr>
        <w:t xml:space="preserve"> в решении данно</w:t>
      </w:r>
      <w:r w:rsidR="00EA5F1F">
        <w:rPr>
          <w:rStyle w:val="a3"/>
          <w:rFonts w:cstheme="majorBidi"/>
          <w:b w:val="0"/>
          <w:bCs w:val="0"/>
        </w:rPr>
        <w:t>го вопроса</w:t>
      </w:r>
      <w:r w:rsidR="00325928">
        <w:rPr>
          <w:rStyle w:val="a3"/>
          <w:rFonts w:cstheme="majorBidi"/>
          <w:b w:val="0"/>
          <w:bCs w:val="0"/>
        </w:rPr>
        <w:t>.</w:t>
      </w:r>
      <w:r w:rsidR="00EA5F1F">
        <w:rPr>
          <w:rStyle w:val="a3"/>
          <w:rFonts w:cstheme="majorBidi"/>
          <w:b w:val="0"/>
          <w:bCs w:val="0"/>
        </w:rPr>
        <w:t xml:space="preserve"> </w:t>
      </w:r>
      <w:r w:rsidR="009B3DD0">
        <w:rPr>
          <w:rStyle w:val="a3"/>
          <w:rFonts w:cstheme="majorBidi"/>
          <w:b w:val="0"/>
          <w:bCs w:val="0"/>
        </w:rPr>
        <w:t>При</w:t>
      </w:r>
      <w:r w:rsidR="009B3DD0" w:rsidRPr="00C66261">
        <w:rPr>
          <w:rStyle w:val="a3"/>
          <w:rFonts w:cstheme="majorBidi"/>
          <w:b w:val="0"/>
          <w:bCs w:val="0"/>
        </w:rPr>
        <w:t xml:space="preserve"> </w:t>
      </w:r>
      <w:r w:rsidR="009B3DD0">
        <w:rPr>
          <w:rStyle w:val="a3"/>
          <w:rFonts w:cstheme="majorBidi"/>
          <w:b w:val="0"/>
          <w:bCs w:val="0"/>
        </w:rPr>
        <w:t>этом</w:t>
      </w:r>
      <w:r w:rsidR="009B3DD0" w:rsidRPr="00C66261">
        <w:rPr>
          <w:rStyle w:val="a3"/>
          <w:rFonts w:cstheme="majorBidi"/>
          <w:b w:val="0"/>
          <w:bCs w:val="0"/>
        </w:rPr>
        <w:t xml:space="preserve"> </w:t>
      </w:r>
      <w:r w:rsidR="009B3DD0">
        <w:rPr>
          <w:rStyle w:val="a3"/>
          <w:rFonts w:cstheme="majorBidi"/>
          <w:b w:val="0"/>
          <w:bCs w:val="0"/>
        </w:rPr>
        <w:t>рекомендуется</w:t>
      </w:r>
      <w:r w:rsidR="00C66261">
        <w:rPr>
          <w:rStyle w:val="a3"/>
          <w:rFonts w:cstheme="majorBidi"/>
          <w:b w:val="0"/>
          <w:bCs w:val="0"/>
        </w:rPr>
        <w:t xml:space="preserve"> анализировать </w:t>
      </w:r>
      <w:r w:rsidR="009B3DD0">
        <w:rPr>
          <w:rStyle w:val="a3"/>
          <w:rFonts w:cstheme="majorBidi"/>
          <w:b w:val="0"/>
          <w:bCs w:val="0"/>
        </w:rPr>
        <w:t>каждое</w:t>
      </w:r>
      <w:r w:rsidR="009B3DD0" w:rsidRPr="00C66261">
        <w:rPr>
          <w:rStyle w:val="a3"/>
          <w:rFonts w:cstheme="majorBidi"/>
          <w:b w:val="0"/>
          <w:bCs w:val="0"/>
        </w:rPr>
        <w:t xml:space="preserve"> </w:t>
      </w:r>
      <w:r w:rsidR="009B3DD0">
        <w:rPr>
          <w:rStyle w:val="a3"/>
          <w:rFonts w:cstheme="majorBidi"/>
          <w:b w:val="0"/>
          <w:bCs w:val="0"/>
        </w:rPr>
        <w:t>решение</w:t>
      </w:r>
      <w:r w:rsidR="009B3DD0" w:rsidRPr="00C66261">
        <w:rPr>
          <w:rStyle w:val="a3"/>
          <w:rFonts w:cstheme="majorBidi"/>
          <w:b w:val="0"/>
          <w:bCs w:val="0"/>
        </w:rPr>
        <w:t xml:space="preserve"> </w:t>
      </w:r>
      <w:r w:rsidR="009B3DD0">
        <w:rPr>
          <w:rStyle w:val="a3"/>
          <w:rFonts w:cstheme="majorBidi"/>
          <w:b w:val="0"/>
          <w:bCs w:val="0"/>
        </w:rPr>
        <w:t>в</w:t>
      </w:r>
      <w:r w:rsidR="009B3DD0" w:rsidRPr="00C66261">
        <w:rPr>
          <w:rStyle w:val="a3"/>
          <w:rFonts w:cstheme="majorBidi"/>
          <w:b w:val="0"/>
          <w:bCs w:val="0"/>
        </w:rPr>
        <w:t xml:space="preserve"> </w:t>
      </w:r>
      <w:r w:rsidR="009B3DD0">
        <w:rPr>
          <w:rStyle w:val="a3"/>
          <w:rFonts w:cstheme="majorBidi"/>
          <w:b w:val="0"/>
          <w:bCs w:val="0"/>
        </w:rPr>
        <w:t>отдельном</w:t>
      </w:r>
      <w:r w:rsidR="009B3DD0" w:rsidRPr="00C66261">
        <w:rPr>
          <w:rStyle w:val="a3"/>
          <w:rFonts w:cstheme="majorBidi"/>
          <w:b w:val="0"/>
          <w:bCs w:val="0"/>
        </w:rPr>
        <w:t xml:space="preserve"> </w:t>
      </w:r>
      <w:r w:rsidR="009B3DD0">
        <w:rPr>
          <w:rStyle w:val="a3"/>
          <w:rFonts w:cstheme="majorBidi"/>
          <w:b w:val="0"/>
          <w:bCs w:val="0"/>
        </w:rPr>
        <w:t>абзаце</w:t>
      </w:r>
      <w:r w:rsidR="009B3DD0" w:rsidRPr="00C66261">
        <w:rPr>
          <w:rStyle w:val="a3"/>
          <w:rFonts w:cstheme="majorBidi"/>
          <w:b w:val="0"/>
          <w:bCs w:val="0"/>
        </w:rPr>
        <w:t xml:space="preserve">. </w:t>
      </w:r>
      <w:r w:rsidR="0056734F">
        <w:rPr>
          <w:rStyle w:val="a3"/>
          <w:rFonts w:cstheme="majorBidi"/>
          <w:b w:val="0"/>
          <w:bCs w:val="0"/>
        </w:rPr>
        <w:t>Рассмотрим</w:t>
      </w:r>
      <w:r w:rsidR="0056734F" w:rsidRPr="008600D0">
        <w:rPr>
          <w:rStyle w:val="a3"/>
          <w:rFonts w:cstheme="majorBidi"/>
          <w:b w:val="0"/>
          <w:bCs w:val="0"/>
        </w:rPr>
        <w:t xml:space="preserve"> </w:t>
      </w:r>
      <w:r w:rsidR="0056734F">
        <w:rPr>
          <w:rStyle w:val="a3"/>
          <w:rFonts w:cstheme="majorBidi"/>
          <w:b w:val="0"/>
          <w:bCs w:val="0"/>
        </w:rPr>
        <w:t>следующий</w:t>
      </w:r>
      <w:r w:rsidR="0056734F" w:rsidRPr="008600D0">
        <w:rPr>
          <w:rStyle w:val="a3"/>
          <w:rFonts w:cstheme="majorBidi"/>
          <w:b w:val="0"/>
          <w:bCs w:val="0"/>
        </w:rPr>
        <w:t xml:space="preserve"> </w:t>
      </w:r>
      <w:r w:rsidR="0056734F">
        <w:rPr>
          <w:rStyle w:val="a3"/>
          <w:rFonts w:cstheme="majorBidi"/>
          <w:b w:val="0"/>
          <w:bCs w:val="0"/>
        </w:rPr>
        <w:t>пример</w:t>
      </w:r>
      <w:r w:rsidR="007F6363" w:rsidRPr="008600D0">
        <w:rPr>
          <w:bCs/>
          <w:sz w:val="28"/>
        </w:rPr>
        <w:t>:</w:t>
      </w:r>
    </w:p>
    <w:p w:rsidR="007F6363" w:rsidRPr="0081521B" w:rsidRDefault="00BA0D95" w:rsidP="00BA0D95">
      <w:pPr>
        <w:spacing w:line="360" w:lineRule="auto"/>
        <w:ind w:left="284"/>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r w:rsidRPr="00BA0D95">
        <w:rPr>
          <w:rFonts w:ascii="Times New Roman" w:eastAsia="Times New Roman" w:hAnsi="Times New Roman" w:cs="Times New Roman"/>
          <w:sz w:val="24"/>
          <w:szCs w:val="24"/>
          <w:lang w:val="en-US" w:eastAsia="ru-RU"/>
        </w:rPr>
        <w:t>5</w:t>
      </w:r>
      <w:r w:rsidR="007F6363" w:rsidRPr="007F6363">
        <w:rPr>
          <w:rFonts w:ascii="Times New Roman" w:eastAsia="Times New Roman" w:hAnsi="Times New Roman" w:cs="Times New Roman"/>
          <w:sz w:val="24"/>
          <w:szCs w:val="24"/>
          <w:lang w:val="en-US" w:eastAsia="ru-RU"/>
        </w:rPr>
        <w:t xml:space="preserve">. </w:t>
      </w:r>
      <w:r w:rsidR="007F6363" w:rsidRPr="0081521B">
        <w:rPr>
          <w:rFonts w:ascii="Times New Roman" w:eastAsia="Times New Roman" w:hAnsi="Times New Roman" w:cs="Times New Roman"/>
          <w:sz w:val="24"/>
          <w:szCs w:val="24"/>
          <w:lang w:val="en-US" w:eastAsia="ru-RU"/>
        </w:rPr>
        <w:t>Anyone who lives in a city is aware of the increasing number of cars on the road and the kinds of problems this creates: traffic jams, air pollution and longer commuting periods. As economies grow and access to cars spreads to increasing numbers of people, this trend is likely to worsen. The solution, it would seem, is for government to encourage the use of public transport in urban areas, thus decreasing dependence on the car.</w:t>
      </w:r>
    </w:p>
    <w:p w:rsidR="007F6363" w:rsidRPr="0081521B" w:rsidRDefault="007F6363" w:rsidP="00BA0D95">
      <w:pPr>
        <w:spacing w:line="360" w:lineRule="auto"/>
        <w:ind w:left="284"/>
        <w:jc w:val="both"/>
        <w:rPr>
          <w:rFonts w:ascii="Times New Roman" w:eastAsia="Times New Roman" w:hAnsi="Times New Roman" w:cs="Times New Roman"/>
          <w:sz w:val="24"/>
          <w:szCs w:val="24"/>
          <w:lang w:val="en-US" w:eastAsia="ru-RU"/>
        </w:rPr>
      </w:pPr>
      <w:r w:rsidRPr="0081521B">
        <w:rPr>
          <w:rFonts w:ascii="Times New Roman" w:eastAsia="Times New Roman" w:hAnsi="Times New Roman" w:cs="Times New Roman"/>
          <w:sz w:val="24"/>
          <w:szCs w:val="24"/>
          <w:lang w:val="en-US" w:eastAsia="ru-RU"/>
        </w:rPr>
        <w:lastRenderedPageBreak/>
        <w:t>One way to stimulate public transport use is to make private car use more expensive and inconvenient. The introduction of tolls along urban motorways has been successfully employed in many cities. Other such measures are high-priced permits for parking in urban areas and the restriction of parking to a limited number of cars. Faced with high costs or no place to park, commuters would perhaps be more willing to abandon their cars in favour of buses or trains.</w:t>
      </w:r>
    </w:p>
    <w:p w:rsidR="007F6363" w:rsidRPr="0081521B" w:rsidRDefault="007F6363" w:rsidP="00BA0D95">
      <w:pPr>
        <w:spacing w:line="360" w:lineRule="auto"/>
        <w:ind w:left="284"/>
        <w:jc w:val="both"/>
        <w:rPr>
          <w:rFonts w:ascii="Times New Roman" w:eastAsia="Times New Roman" w:hAnsi="Times New Roman" w:cs="Times New Roman"/>
          <w:sz w:val="24"/>
          <w:szCs w:val="24"/>
          <w:lang w:val="en-US" w:eastAsia="ru-RU"/>
        </w:rPr>
      </w:pPr>
      <w:r w:rsidRPr="0081521B">
        <w:rPr>
          <w:rFonts w:ascii="Times New Roman" w:eastAsia="Times New Roman" w:hAnsi="Times New Roman" w:cs="Times New Roman"/>
          <w:sz w:val="24"/>
          <w:szCs w:val="24"/>
          <w:lang w:val="en-US" w:eastAsia="ru-RU"/>
        </w:rPr>
        <w:t xml:space="preserve">There are also less punishing ways of spurring public transport use. The construction of free </w:t>
      </w:r>
      <w:proofErr w:type="spellStart"/>
      <w:r w:rsidRPr="0081521B">
        <w:rPr>
          <w:rFonts w:ascii="Times New Roman" w:eastAsia="Times New Roman" w:hAnsi="Times New Roman" w:cs="Times New Roman"/>
          <w:sz w:val="24"/>
          <w:szCs w:val="24"/>
          <w:lang w:val="en-US" w:eastAsia="ru-RU"/>
        </w:rPr>
        <w:t>carparks</w:t>
      </w:r>
      <w:proofErr w:type="spellEnd"/>
      <w:r w:rsidRPr="0081521B">
        <w:rPr>
          <w:rFonts w:ascii="Times New Roman" w:eastAsia="Times New Roman" w:hAnsi="Times New Roman" w:cs="Times New Roman"/>
          <w:sz w:val="24"/>
          <w:szCs w:val="24"/>
          <w:lang w:val="en-US" w:eastAsia="ru-RU"/>
        </w:rPr>
        <w:t xml:space="preserve"> at suburban train stations has proven successful in quite a number of countries. This allows commuters to drive part of the way, but take public transport into the central, most congested, urban areas. </w:t>
      </w:r>
    </w:p>
    <w:p w:rsidR="007F6363" w:rsidRDefault="007F6363" w:rsidP="00BA0D95">
      <w:pPr>
        <w:spacing w:line="360" w:lineRule="auto"/>
        <w:ind w:left="284"/>
        <w:jc w:val="both"/>
        <w:rPr>
          <w:rStyle w:val="a3"/>
          <w:rFonts w:cstheme="majorBidi"/>
          <w:b w:val="0"/>
          <w:bCs w:val="0"/>
        </w:rPr>
      </w:pPr>
      <w:r w:rsidRPr="0081521B">
        <w:rPr>
          <w:rFonts w:ascii="Times New Roman" w:eastAsia="Times New Roman" w:hAnsi="Times New Roman" w:cs="Times New Roman"/>
          <w:sz w:val="24"/>
          <w:szCs w:val="24"/>
          <w:lang w:val="en-US" w:eastAsia="ru-RU"/>
        </w:rPr>
        <w:t>Indeed, making public transport more comfortable and convenient should work to attract more commuters and decrease traffic congestion. Public transport that is convenient and comfortable retains its passengers, much like any business that satisfies its customers. The more commuters committed to taking public transport, the less congestion on city streets.</w:t>
      </w:r>
      <w:r w:rsidRPr="00A908AF">
        <w:rPr>
          <w:rFonts w:ascii="Times New Roman" w:eastAsia="Times New Roman" w:hAnsi="Times New Roman" w:cs="Times New Roman"/>
          <w:sz w:val="24"/>
          <w:szCs w:val="24"/>
          <w:lang w:val="en-US" w:eastAsia="ru-RU"/>
        </w:rPr>
        <w:t xml:space="preserve"> (</w:t>
      </w:r>
      <w:r w:rsidR="00A908AF" w:rsidRPr="00A908AF">
        <w:rPr>
          <w:rFonts w:ascii="Times New Roman" w:hAnsi="Times New Roman" w:cs="Times New Roman"/>
          <w:color w:val="000000"/>
          <w:sz w:val="24"/>
          <w:szCs w:val="24"/>
        </w:rPr>
        <w:t>Документ 2, эссе</w:t>
      </w:r>
      <w:r w:rsidR="00A908AF" w:rsidRPr="00A908AF">
        <w:rPr>
          <w:rFonts w:ascii="Times New Roman" w:hAnsi="Times New Roman" w:cs="Times New Roman"/>
          <w:color w:val="000000"/>
          <w:sz w:val="24"/>
          <w:szCs w:val="24"/>
          <w:lang w:val="en-US"/>
        </w:rPr>
        <w:t xml:space="preserve"> </w:t>
      </w:r>
      <w:r w:rsidRPr="00A908AF">
        <w:rPr>
          <w:rFonts w:ascii="Times New Roman" w:eastAsia="Times New Roman" w:hAnsi="Times New Roman" w:cs="Times New Roman"/>
          <w:sz w:val="24"/>
          <w:szCs w:val="24"/>
          <w:lang w:val="en-US" w:eastAsia="ru-RU"/>
        </w:rPr>
        <w:t>27)</w:t>
      </w:r>
      <w:r w:rsidRPr="00A908AF">
        <w:rPr>
          <w:rStyle w:val="a3"/>
          <w:b w:val="0"/>
          <w:bCs w:val="0"/>
          <w:sz w:val="24"/>
          <w:szCs w:val="24"/>
          <w:lang w:val="en-US"/>
        </w:rPr>
        <w:t xml:space="preserve">  </w:t>
      </w:r>
      <w:r w:rsidR="00743D3B" w:rsidRPr="00A908AF">
        <w:rPr>
          <w:rStyle w:val="a3"/>
          <w:b w:val="0"/>
          <w:bCs w:val="0"/>
          <w:sz w:val="24"/>
          <w:szCs w:val="24"/>
          <w:lang w:val="en-US"/>
        </w:rPr>
        <w:t xml:space="preserve">    </w:t>
      </w:r>
    </w:p>
    <w:p w:rsidR="00B9783E" w:rsidRPr="00E964E2" w:rsidRDefault="007F6363" w:rsidP="007F6363">
      <w:pPr>
        <w:spacing w:line="360" w:lineRule="auto"/>
        <w:jc w:val="both"/>
        <w:rPr>
          <w:rFonts w:ascii="Times New Roman" w:hAnsi="Times New Roman" w:cs="Times New Roman"/>
          <w:bCs/>
          <w:sz w:val="28"/>
        </w:rPr>
      </w:pPr>
      <w:r w:rsidRPr="007F6363">
        <w:rPr>
          <w:rStyle w:val="a3"/>
          <w:b w:val="0"/>
          <w:bCs w:val="0"/>
        </w:rPr>
        <w:t xml:space="preserve">    </w:t>
      </w:r>
      <w:r w:rsidR="00743D3B" w:rsidRPr="007F6363">
        <w:rPr>
          <w:rStyle w:val="a3"/>
          <w:b w:val="0"/>
          <w:bCs w:val="0"/>
        </w:rPr>
        <w:t xml:space="preserve">Во введении </w:t>
      </w:r>
      <w:r w:rsidR="00C66261" w:rsidRPr="007F6363">
        <w:rPr>
          <w:rStyle w:val="a3"/>
          <w:b w:val="0"/>
          <w:bCs w:val="0"/>
        </w:rPr>
        <w:t>освещаются</w:t>
      </w:r>
      <w:r w:rsidR="00BF5FCF" w:rsidRPr="007F6363">
        <w:rPr>
          <w:rStyle w:val="a3"/>
          <w:b w:val="0"/>
          <w:bCs w:val="0"/>
        </w:rPr>
        <w:t xml:space="preserve"> все аспекты рассматриваемой проблемы: обозначается само негативное явление (</w:t>
      </w:r>
      <w:r w:rsidR="00BF5FCF" w:rsidRPr="007F6363">
        <w:rPr>
          <w:rFonts w:ascii="Times New Roman" w:hAnsi="Times New Roman" w:cs="Times New Roman"/>
          <w:sz w:val="28"/>
          <w:szCs w:val="28"/>
          <w:lang w:val="en-US"/>
        </w:rPr>
        <w:t>the</w:t>
      </w:r>
      <w:r w:rsidR="00BF5FCF" w:rsidRPr="007F6363">
        <w:rPr>
          <w:rFonts w:ascii="Times New Roman" w:hAnsi="Times New Roman" w:cs="Times New Roman"/>
          <w:sz w:val="28"/>
          <w:szCs w:val="28"/>
        </w:rPr>
        <w:t xml:space="preserve"> </w:t>
      </w:r>
      <w:r w:rsidR="00BF5FCF" w:rsidRPr="007F6363">
        <w:rPr>
          <w:rFonts w:ascii="Times New Roman" w:hAnsi="Times New Roman" w:cs="Times New Roman"/>
          <w:sz w:val="28"/>
          <w:szCs w:val="28"/>
          <w:lang w:val="en-US"/>
        </w:rPr>
        <w:t>increasing</w:t>
      </w:r>
      <w:r w:rsidR="00BF5FCF" w:rsidRPr="007F6363">
        <w:rPr>
          <w:rFonts w:ascii="Times New Roman" w:hAnsi="Times New Roman" w:cs="Times New Roman"/>
          <w:sz w:val="28"/>
          <w:szCs w:val="28"/>
        </w:rPr>
        <w:t xml:space="preserve"> </w:t>
      </w:r>
      <w:r w:rsidR="00BF5FCF" w:rsidRPr="007F6363">
        <w:rPr>
          <w:rFonts w:ascii="Times New Roman" w:hAnsi="Times New Roman" w:cs="Times New Roman"/>
          <w:sz w:val="28"/>
          <w:szCs w:val="28"/>
          <w:lang w:val="en-US"/>
        </w:rPr>
        <w:t>number</w:t>
      </w:r>
      <w:r w:rsidR="00BF5FCF" w:rsidRPr="007F6363">
        <w:rPr>
          <w:rFonts w:ascii="Times New Roman" w:hAnsi="Times New Roman" w:cs="Times New Roman"/>
          <w:sz w:val="28"/>
          <w:szCs w:val="28"/>
        </w:rPr>
        <w:t xml:space="preserve"> </w:t>
      </w:r>
      <w:r w:rsidR="00BF5FCF" w:rsidRPr="007F6363">
        <w:rPr>
          <w:rFonts w:ascii="Times New Roman" w:hAnsi="Times New Roman" w:cs="Times New Roman"/>
          <w:sz w:val="28"/>
          <w:szCs w:val="28"/>
          <w:lang w:val="en-US"/>
        </w:rPr>
        <w:t>of</w:t>
      </w:r>
      <w:r w:rsidR="00BF5FCF" w:rsidRPr="007F6363">
        <w:rPr>
          <w:rFonts w:ascii="Times New Roman" w:hAnsi="Times New Roman" w:cs="Times New Roman"/>
          <w:sz w:val="28"/>
          <w:szCs w:val="28"/>
        </w:rPr>
        <w:t xml:space="preserve"> </w:t>
      </w:r>
      <w:r w:rsidR="00BF5FCF" w:rsidRPr="007F6363">
        <w:rPr>
          <w:rFonts w:ascii="Times New Roman" w:hAnsi="Times New Roman" w:cs="Times New Roman"/>
          <w:sz w:val="28"/>
          <w:szCs w:val="28"/>
          <w:lang w:val="en-US"/>
        </w:rPr>
        <w:t>cars</w:t>
      </w:r>
      <w:r w:rsidR="00BF5FCF" w:rsidRPr="007F6363">
        <w:rPr>
          <w:rFonts w:ascii="Times New Roman" w:hAnsi="Times New Roman" w:cs="Times New Roman"/>
          <w:sz w:val="28"/>
          <w:szCs w:val="28"/>
        </w:rPr>
        <w:t xml:space="preserve"> </w:t>
      </w:r>
      <w:r w:rsidR="00BF5FCF" w:rsidRPr="007F6363">
        <w:rPr>
          <w:rFonts w:ascii="Times New Roman" w:hAnsi="Times New Roman" w:cs="Times New Roman"/>
          <w:sz w:val="28"/>
          <w:szCs w:val="28"/>
          <w:lang w:val="en-US"/>
        </w:rPr>
        <w:t>on</w:t>
      </w:r>
      <w:r w:rsidR="00BF5FCF" w:rsidRPr="007F6363">
        <w:rPr>
          <w:rFonts w:ascii="Times New Roman" w:hAnsi="Times New Roman" w:cs="Times New Roman"/>
          <w:sz w:val="28"/>
          <w:szCs w:val="28"/>
        </w:rPr>
        <w:t xml:space="preserve"> </w:t>
      </w:r>
      <w:r w:rsidR="00BF5FCF" w:rsidRPr="007F6363">
        <w:rPr>
          <w:rFonts w:ascii="Times New Roman" w:hAnsi="Times New Roman" w:cs="Times New Roman"/>
          <w:sz w:val="28"/>
          <w:szCs w:val="28"/>
          <w:lang w:val="en-US"/>
        </w:rPr>
        <w:t>the</w:t>
      </w:r>
      <w:r w:rsidR="00BF5FCF" w:rsidRPr="007F6363">
        <w:rPr>
          <w:rFonts w:ascii="Times New Roman" w:hAnsi="Times New Roman" w:cs="Times New Roman"/>
          <w:sz w:val="28"/>
          <w:szCs w:val="28"/>
        </w:rPr>
        <w:t xml:space="preserve"> </w:t>
      </w:r>
      <w:r w:rsidR="00BF5FCF" w:rsidRPr="007F6363">
        <w:rPr>
          <w:rFonts w:ascii="Times New Roman" w:hAnsi="Times New Roman" w:cs="Times New Roman"/>
          <w:sz w:val="28"/>
          <w:szCs w:val="28"/>
          <w:lang w:val="en-US"/>
        </w:rPr>
        <w:t>road</w:t>
      </w:r>
      <w:r w:rsidR="00BF5FCF" w:rsidRPr="007F6363">
        <w:rPr>
          <w:rStyle w:val="a3"/>
          <w:b w:val="0"/>
          <w:bCs w:val="0"/>
        </w:rPr>
        <w:t xml:space="preserve">), </w:t>
      </w:r>
      <w:r w:rsidR="00C66261" w:rsidRPr="007F6363">
        <w:rPr>
          <w:rStyle w:val="a3"/>
          <w:b w:val="0"/>
          <w:bCs w:val="0"/>
        </w:rPr>
        <w:t xml:space="preserve">перечисляются </w:t>
      </w:r>
      <w:r w:rsidR="00BF5FCF" w:rsidRPr="007F6363">
        <w:rPr>
          <w:rStyle w:val="a3"/>
          <w:b w:val="0"/>
          <w:bCs w:val="0"/>
        </w:rPr>
        <w:t>его основные последствия (</w:t>
      </w:r>
      <w:r w:rsidR="00BF5FCF" w:rsidRPr="007F6363">
        <w:rPr>
          <w:rFonts w:ascii="Times New Roman" w:hAnsi="Times New Roman" w:cs="Times New Roman"/>
          <w:sz w:val="28"/>
          <w:szCs w:val="28"/>
          <w:lang w:val="en-US"/>
        </w:rPr>
        <w:t>traffic</w:t>
      </w:r>
      <w:r w:rsidR="00BF5FCF" w:rsidRPr="007F6363">
        <w:rPr>
          <w:rFonts w:ascii="Times New Roman" w:hAnsi="Times New Roman" w:cs="Times New Roman"/>
          <w:sz w:val="28"/>
          <w:szCs w:val="28"/>
        </w:rPr>
        <w:t xml:space="preserve"> </w:t>
      </w:r>
      <w:r w:rsidR="00BF5FCF" w:rsidRPr="007F6363">
        <w:rPr>
          <w:rFonts w:ascii="Times New Roman" w:hAnsi="Times New Roman" w:cs="Times New Roman"/>
          <w:sz w:val="28"/>
          <w:szCs w:val="28"/>
          <w:lang w:val="en-US"/>
        </w:rPr>
        <w:t>jams</w:t>
      </w:r>
      <w:r w:rsidR="00BF5FCF" w:rsidRPr="007F6363">
        <w:rPr>
          <w:rFonts w:ascii="Times New Roman" w:hAnsi="Times New Roman" w:cs="Times New Roman"/>
          <w:sz w:val="28"/>
          <w:szCs w:val="28"/>
        </w:rPr>
        <w:t xml:space="preserve">, </w:t>
      </w:r>
      <w:r w:rsidR="00BF5FCF" w:rsidRPr="007F6363">
        <w:rPr>
          <w:rFonts w:ascii="Times New Roman" w:hAnsi="Times New Roman" w:cs="Times New Roman"/>
          <w:sz w:val="28"/>
          <w:szCs w:val="28"/>
          <w:lang w:val="en-US"/>
        </w:rPr>
        <w:t>air</w:t>
      </w:r>
      <w:r w:rsidR="00BF5FCF" w:rsidRPr="007F6363">
        <w:rPr>
          <w:rFonts w:ascii="Times New Roman" w:hAnsi="Times New Roman" w:cs="Times New Roman"/>
          <w:sz w:val="28"/>
          <w:szCs w:val="28"/>
        </w:rPr>
        <w:t xml:space="preserve"> </w:t>
      </w:r>
      <w:r w:rsidR="00BF5FCF" w:rsidRPr="007F6363">
        <w:rPr>
          <w:rFonts w:ascii="Times New Roman" w:hAnsi="Times New Roman" w:cs="Times New Roman"/>
          <w:sz w:val="28"/>
          <w:szCs w:val="28"/>
          <w:lang w:val="en-US"/>
        </w:rPr>
        <w:t>pollution</w:t>
      </w:r>
      <w:r w:rsidR="00BF5FCF" w:rsidRPr="007F6363">
        <w:rPr>
          <w:rFonts w:ascii="Times New Roman" w:hAnsi="Times New Roman" w:cs="Times New Roman"/>
          <w:sz w:val="28"/>
          <w:szCs w:val="28"/>
        </w:rPr>
        <w:t xml:space="preserve"> </w:t>
      </w:r>
      <w:r w:rsidR="00BF5FCF" w:rsidRPr="007F6363">
        <w:rPr>
          <w:rFonts w:ascii="Times New Roman" w:hAnsi="Times New Roman" w:cs="Times New Roman"/>
          <w:sz w:val="28"/>
          <w:szCs w:val="28"/>
          <w:lang w:val="en-US"/>
        </w:rPr>
        <w:t>and</w:t>
      </w:r>
      <w:r w:rsidR="00BF5FCF" w:rsidRPr="007F6363">
        <w:rPr>
          <w:rFonts w:ascii="Times New Roman" w:hAnsi="Times New Roman" w:cs="Times New Roman"/>
          <w:sz w:val="28"/>
          <w:szCs w:val="28"/>
        </w:rPr>
        <w:t xml:space="preserve"> </w:t>
      </w:r>
      <w:r w:rsidR="00BF5FCF" w:rsidRPr="007F6363">
        <w:rPr>
          <w:rFonts w:ascii="Times New Roman" w:hAnsi="Times New Roman" w:cs="Times New Roman"/>
          <w:sz w:val="28"/>
          <w:szCs w:val="28"/>
          <w:lang w:val="en-US"/>
        </w:rPr>
        <w:t>longer</w:t>
      </w:r>
      <w:r w:rsidR="00BF5FCF" w:rsidRPr="007F6363">
        <w:rPr>
          <w:rFonts w:ascii="Times New Roman" w:hAnsi="Times New Roman" w:cs="Times New Roman"/>
          <w:sz w:val="28"/>
          <w:szCs w:val="28"/>
        </w:rPr>
        <w:t xml:space="preserve"> </w:t>
      </w:r>
      <w:r w:rsidR="00BF5FCF" w:rsidRPr="007F6363">
        <w:rPr>
          <w:rFonts w:ascii="Times New Roman" w:hAnsi="Times New Roman" w:cs="Times New Roman"/>
          <w:sz w:val="28"/>
          <w:szCs w:val="28"/>
          <w:lang w:val="en-US"/>
        </w:rPr>
        <w:t>commuting</w:t>
      </w:r>
      <w:r w:rsidR="00BF5FCF" w:rsidRPr="007F6363">
        <w:rPr>
          <w:rFonts w:ascii="Times New Roman" w:hAnsi="Times New Roman" w:cs="Times New Roman"/>
          <w:sz w:val="28"/>
          <w:szCs w:val="28"/>
        </w:rPr>
        <w:t xml:space="preserve"> </w:t>
      </w:r>
      <w:r w:rsidR="00BF5FCF" w:rsidRPr="007F6363">
        <w:rPr>
          <w:rFonts w:ascii="Times New Roman" w:hAnsi="Times New Roman" w:cs="Times New Roman"/>
          <w:sz w:val="28"/>
          <w:szCs w:val="28"/>
          <w:lang w:val="en-US"/>
        </w:rPr>
        <w:t>periods</w:t>
      </w:r>
      <w:r w:rsidR="00BF5FCF" w:rsidRPr="007F6363">
        <w:rPr>
          <w:rStyle w:val="a3"/>
          <w:b w:val="0"/>
          <w:bCs w:val="0"/>
        </w:rPr>
        <w:t>) и главные причины возникновения (</w:t>
      </w:r>
      <w:r w:rsidR="00BF5FCF" w:rsidRPr="007F6363">
        <w:rPr>
          <w:rFonts w:ascii="Times New Roman" w:hAnsi="Times New Roman" w:cs="Times New Roman"/>
          <w:sz w:val="28"/>
          <w:szCs w:val="28"/>
          <w:lang w:val="en-US"/>
        </w:rPr>
        <w:t>economies</w:t>
      </w:r>
      <w:r w:rsidR="00BF5FCF" w:rsidRPr="007F6363">
        <w:rPr>
          <w:rFonts w:ascii="Times New Roman" w:hAnsi="Times New Roman" w:cs="Times New Roman"/>
          <w:sz w:val="28"/>
          <w:szCs w:val="28"/>
        </w:rPr>
        <w:t xml:space="preserve"> </w:t>
      </w:r>
      <w:r w:rsidR="00BF5FCF" w:rsidRPr="007F6363">
        <w:rPr>
          <w:rFonts w:ascii="Times New Roman" w:hAnsi="Times New Roman" w:cs="Times New Roman"/>
          <w:sz w:val="28"/>
          <w:szCs w:val="28"/>
          <w:lang w:val="en-US"/>
        </w:rPr>
        <w:t>grow</w:t>
      </w:r>
      <w:r w:rsidR="00BF5FCF" w:rsidRPr="007F6363">
        <w:rPr>
          <w:rFonts w:ascii="Times New Roman" w:hAnsi="Times New Roman" w:cs="Times New Roman"/>
          <w:sz w:val="28"/>
          <w:szCs w:val="28"/>
        </w:rPr>
        <w:t xml:space="preserve"> </w:t>
      </w:r>
      <w:r w:rsidR="00BF5FCF" w:rsidRPr="007F6363">
        <w:rPr>
          <w:rFonts w:ascii="Times New Roman" w:hAnsi="Times New Roman" w:cs="Times New Roman"/>
          <w:sz w:val="28"/>
          <w:szCs w:val="28"/>
          <w:lang w:val="en-US"/>
        </w:rPr>
        <w:t>and</w:t>
      </w:r>
      <w:r w:rsidR="00BF5FCF" w:rsidRPr="007F6363">
        <w:rPr>
          <w:rFonts w:ascii="Times New Roman" w:hAnsi="Times New Roman" w:cs="Times New Roman"/>
          <w:sz w:val="28"/>
          <w:szCs w:val="28"/>
        </w:rPr>
        <w:t xml:space="preserve"> </w:t>
      </w:r>
      <w:r w:rsidR="00BF5FCF" w:rsidRPr="007F6363">
        <w:rPr>
          <w:rFonts w:ascii="Times New Roman" w:hAnsi="Times New Roman" w:cs="Times New Roman"/>
          <w:sz w:val="28"/>
          <w:szCs w:val="28"/>
          <w:lang w:val="en-US"/>
        </w:rPr>
        <w:t>access</w:t>
      </w:r>
      <w:r w:rsidR="00BF5FCF" w:rsidRPr="007F6363">
        <w:rPr>
          <w:rFonts w:ascii="Times New Roman" w:hAnsi="Times New Roman" w:cs="Times New Roman"/>
          <w:sz w:val="28"/>
          <w:szCs w:val="28"/>
        </w:rPr>
        <w:t xml:space="preserve"> </w:t>
      </w:r>
      <w:r w:rsidR="00BF5FCF" w:rsidRPr="007F6363">
        <w:rPr>
          <w:rFonts w:ascii="Times New Roman" w:hAnsi="Times New Roman" w:cs="Times New Roman"/>
          <w:sz w:val="28"/>
          <w:szCs w:val="28"/>
          <w:lang w:val="en-US"/>
        </w:rPr>
        <w:t>to</w:t>
      </w:r>
      <w:r w:rsidR="00BF5FCF" w:rsidRPr="007F6363">
        <w:rPr>
          <w:rFonts w:ascii="Times New Roman" w:hAnsi="Times New Roman" w:cs="Times New Roman"/>
          <w:sz w:val="28"/>
          <w:szCs w:val="28"/>
        </w:rPr>
        <w:t xml:space="preserve"> </w:t>
      </w:r>
      <w:r w:rsidR="00BF5FCF" w:rsidRPr="007F6363">
        <w:rPr>
          <w:rFonts w:ascii="Times New Roman" w:hAnsi="Times New Roman" w:cs="Times New Roman"/>
          <w:sz w:val="28"/>
          <w:szCs w:val="28"/>
          <w:lang w:val="en-US"/>
        </w:rPr>
        <w:t>cars</w:t>
      </w:r>
      <w:r w:rsidR="00BF5FCF" w:rsidRPr="007F6363">
        <w:rPr>
          <w:rFonts w:ascii="Times New Roman" w:hAnsi="Times New Roman" w:cs="Times New Roman"/>
          <w:sz w:val="28"/>
          <w:szCs w:val="28"/>
        </w:rPr>
        <w:t xml:space="preserve"> </w:t>
      </w:r>
      <w:r w:rsidR="00BF5FCF" w:rsidRPr="007F6363">
        <w:rPr>
          <w:rFonts w:ascii="Times New Roman" w:hAnsi="Times New Roman" w:cs="Times New Roman"/>
          <w:sz w:val="28"/>
          <w:szCs w:val="28"/>
          <w:lang w:val="en-US"/>
        </w:rPr>
        <w:t>spreads</w:t>
      </w:r>
      <w:r w:rsidR="00BF5FCF" w:rsidRPr="007F6363">
        <w:rPr>
          <w:rFonts w:ascii="Times New Roman" w:hAnsi="Times New Roman" w:cs="Times New Roman"/>
          <w:sz w:val="28"/>
          <w:szCs w:val="28"/>
        </w:rPr>
        <w:t xml:space="preserve"> </w:t>
      </w:r>
      <w:r w:rsidR="00BF5FCF" w:rsidRPr="007F6363">
        <w:rPr>
          <w:rFonts w:ascii="Times New Roman" w:hAnsi="Times New Roman" w:cs="Times New Roman"/>
          <w:sz w:val="28"/>
          <w:szCs w:val="28"/>
          <w:lang w:val="en-US"/>
        </w:rPr>
        <w:t>to</w:t>
      </w:r>
      <w:r w:rsidR="00BF5FCF" w:rsidRPr="007F6363">
        <w:rPr>
          <w:rFonts w:ascii="Times New Roman" w:hAnsi="Times New Roman" w:cs="Times New Roman"/>
          <w:sz w:val="28"/>
          <w:szCs w:val="28"/>
        </w:rPr>
        <w:t xml:space="preserve"> </w:t>
      </w:r>
      <w:r w:rsidR="00BF5FCF" w:rsidRPr="007F6363">
        <w:rPr>
          <w:rFonts w:ascii="Times New Roman" w:hAnsi="Times New Roman" w:cs="Times New Roman"/>
          <w:sz w:val="28"/>
          <w:szCs w:val="28"/>
          <w:lang w:val="en-US"/>
        </w:rPr>
        <w:t>increasing</w:t>
      </w:r>
      <w:r w:rsidR="00BF5FCF" w:rsidRPr="007F6363">
        <w:rPr>
          <w:rFonts w:ascii="Times New Roman" w:hAnsi="Times New Roman" w:cs="Times New Roman"/>
          <w:sz w:val="28"/>
          <w:szCs w:val="28"/>
        </w:rPr>
        <w:t xml:space="preserve"> </w:t>
      </w:r>
      <w:r w:rsidR="00BF5FCF" w:rsidRPr="007F6363">
        <w:rPr>
          <w:rFonts w:ascii="Times New Roman" w:hAnsi="Times New Roman" w:cs="Times New Roman"/>
          <w:sz w:val="28"/>
          <w:szCs w:val="28"/>
          <w:lang w:val="en-US"/>
        </w:rPr>
        <w:t>numbers</w:t>
      </w:r>
      <w:r w:rsidR="00BF5FCF" w:rsidRPr="007F6363">
        <w:rPr>
          <w:rFonts w:ascii="Times New Roman" w:hAnsi="Times New Roman" w:cs="Times New Roman"/>
          <w:sz w:val="28"/>
          <w:szCs w:val="28"/>
        </w:rPr>
        <w:t xml:space="preserve"> </w:t>
      </w:r>
      <w:r w:rsidR="00BF5FCF" w:rsidRPr="007F6363">
        <w:rPr>
          <w:rFonts w:ascii="Times New Roman" w:hAnsi="Times New Roman" w:cs="Times New Roman"/>
          <w:sz w:val="28"/>
          <w:szCs w:val="28"/>
          <w:lang w:val="en-US"/>
        </w:rPr>
        <w:t>of</w:t>
      </w:r>
      <w:r w:rsidR="00BF5FCF" w:rsidRPr="007F6363">
        <w:rPr>
          <w:rFonts w:ascii="Times New Roman" w:hAnsi="Times New Roman" w:cs="Times New Roman"/>
          <w:sz w:val="28"/>
          <w:szCs w:val="28"/>
        </w:rPr>
        <w:t xml:space="preserve"> </w:t>
      </w:r>
      <w:r w:rsidR="00BF5FCF" w:rsidRPr="007F6363">
        <w:rPr>
          <w:rFonts w:ascii="Times New Roman" w:hAnsi="Times New Roman" w:cs="Times New Roman"/>
          <w:sz w:val="28"/>
          <w:szCs w:val="28"/>
          <w:lang w:val="en-US"/>
        </w:rPr>
        <w:t>people</w:t>
      </w:r>
      <w:r w:rsidR="00360E80" w:rsidRPr="007F6363">
        <w:rPr>
          <w:rStyle w:val="a3"/>
          <w:b w:val="0"/>
          <w:bCs w:val="0"/>
        </w:rPr>
        <w:t>). В</w:t>
      </w:r>
      <w:r w:rsidR="00516351" w:rsidRPr="007F6363">
        <w:rPr>
          <w:rStyle w:val="a3"/>
          <w:b w:val="0"/>
          <w:bCs w:val="0"/>
          <w:lang w:val="en-US"/>
        </w:rPr>
        <w:t xml:space="preserve"> </w:t>
      </w:r>
      <w:r w:rsidR="00516351" w:rsidRPr="007F6363">
        <w:rPr>
          <w:rStyle w:val="a3"/>
          <w:b w:val="0"/>
          <w:bCs w:val="0"/>
        </w:rPr>
        <w:t>вводной</w:t>
      </w:r>
      <w:r w:rsidR="00516351" w:rsidRPr="007F6363">
        <w:rPr>
          <w:rStyle w:val="a3"/>
          <w:b w:val="0"/>
          <w:bCs w:val="0"/>
          <w:lang w:val="en-US"/>
        </w:rPr>
        <w:t xml:space="preserve"> </w:t>
      </w:r>
      <w:r w:rsidR="00516351" w:rsidRPr="007F6363">
        <w:rPr>
          <w:rStyle w:val="a3"/>
          <w:b w:val="0"/>
          <w:bCs w:val="0"/>
        </w:rPr>
        <w:t>части</w:t>
      </w:r>
      <w:r w:rsidR="00516351" w:rsidRPr="007F6363">
        <w:rPr>
          <w:rStyle w:val="a3"/>
          <w:b w:val="0"/>
          <w:bCs w:val="0"/>
          <w:lang w:val="en-US"/>
        </w:rPr>
        <w:t xml:space="preserve"> </w:t>
      </w:r>
      <w:r w:rsidR="00516351" w:rsidRPr="007F6363">
        <w:rPr>
          <w:rStyle w:val="a3"/>
          <w:b w:val="0"/>
          <w:bCs w:val="0"/>
        </w:rPr>
        <w:t>также</w:t>
      </w:r>
      <w:r w:rsidR="00516351" w:rsidRPr="007F6363">
        <w:rPr>
          <w:rStyle w:val="a3"/>
          <w:b w:val="0"/>
          <w:bCs w:val="0"/>
          <w:lang w:val="en-US"/>
        </w:rPr>
        <w:t xml:space="preserve"> </w:t>
      </w:r>
      <w:r w:rsidR="00516351" w:rsidRPr="007F6363">
        <w:rPr>
          <w:rStyle w:val="a3"/>
          <w:b w:val="0"/>
          <w:bCs w:val="0"/>
        </w:rPr>
        <w:t>предлагается</w:t>
      </w:r>
      <w:r w:rsidR="004D3ADF" w:rsidRPr="007F6363">
        <w:rPr>
          <w:rStyle w:val="a3"/>
          <w:b w:val="0"/>
          <w:bCs w:val="0"/>
          <w:lang w:val="en-US"/>
        </w:rPr>
        <w:t xml:space="preserve"> </w:t>
      </w:r>
      <w:r w:rsidR="00516351" w:rsidRPr="007F6363">
        <w:rPr>
          <w:rStyle w:val="a3"/>
          <w:b w:val="0"/>
          <w:bCs w:val="0"/>
        </w:rPr>
        <w:t>ключевое</w:t>
      </w:r>
      <w:r w:rsidR="00883C61" w:rsidRPr="007F6363">
        <w:rPr>
          <w:rStyle w:val="a3"/>
          <w:b w:val="0"/>
          <w:bCs w:val="0"/>
          <w:lang w:val="en-US"/>
        </w:rPr>
        <w:t xml:space="preserve"> </w:t>
      </w:r>
      <w:r w:rsidR="00516351" w:rsidRPr="007F6363">
        <w:rPr>
          <w:rStyle w:val="a3"/>
          <w:b w:val="0"/>
          <w:bCs w:val="0"/>
        </w:rPr>
        <w:t>решение</w:t>
      </w:r>
      <w:r w:rsidR="00516351" w:rsidRPr="007F6363">
        <w:rPr>
          <w:rStyle w:val="a3"/>
          <w:b w:val="0"/>
          <w:bCs w:val="0"/>
          <w:lang w:val="en-US"/>
        </w:rPr>
        <w:t xml:space="preserve"> </w:t>
      </w:r>
      <w:r w:rsidR="00516351" w:rsidRPr="007F6363">
        <w:rPr>
          <w:rStyle w:val="a3"/>
          <w:b w:val="0"/>
          <w:bCs w:val="0"/>
        </w:rPr>
        <w:t>ситуации</w:t>
      </w:r>
      <w:r w:rsidR="00516351" w:rsidRPr="007F6363">
        <w:rPr>
          <w:rStyle w:val="a3"/>
          <w:b w:val="0"/>
          <w:bCs w:val="0"/>
          <w:lang w:val="en-US"/>
        </w:rPr>
        <w:t xml:space="preserve"> </w:t>
      </w:r>
      <w:r w:rsidR="00360E80" w:rsidRPr="007F6363">
        <w:rPr>
          <w:rStyle w:val="a3"/>
          <w:b w:val="0"/>
          <w:bCs w:val="0"/>
          <w:lang w:val="en-US"/>
        </w:rPr>
        <w:t>(</w:t>
      </w:r>
      <w:r w:rsidR="00360E80" w:rsidRPr="007F6363">
        <w:rPr>
          <w:rFonts w:ascii="Times New Roman" w:hAnsi="Times New Roman" w:cs="Times New Roman"/>
          <w:sz w:val="28"/>
          <w:szCs w:val="28"/>
          <w:lang w:val="en-US"/>
        </w:rPr>
        <w:t>to encourage the use of public transport in urban areas, thus decreasing dependence on the car</w:t>
      </w:r>
      <w:r w:rsidR="006C32AB" w:rsidRPr="007F6363">
        <w:rPr>
          <w:rStyle w:val="a3"/>
          <w:b w:val="0"/>
          <w:bCs w:val="0"/>
          <w:lang w:val="en-US"/>
        </w:rPr>
        <w:t xml:space="preserve">). </w:t>
      </w:r>
      <w:r w:rsidR="00516351" w:rsidRPr="007F6363">
        <w:rPr>
          <w:rStyle w:val="a3"/>
          <w:b w:val="0"/>
          <w:bCs w:val="0"/>
        </w:rPr>
        <w:t>Далее</w:t>
      </w:r>
      <w:r w:rsidR="00516351" w:rsidRPr="007F6363">
        <w:rPr>
          <w:rStyle w:val="a3"/>
          <w:b w:val="0"/>
          <w:bCs w:val="0"/>
          <w:lang w:val="en-US"/>
        </w:rPr>
        <w:t xml:space="preserve">, </w:t>
      </w:r>
      <w:r w:rsidR="00516351" w:rsidRPr="007F6363">
        <w:rPr>
          <w:rStyle w:val="a3"/>
          <w:b w:val="0"/>
          <w:bCs w:val="0"/>
        </w:rPr>
        <w:t>в</w:t>
      </w:r>
      <w:r w:rsidR="00516351" w:rsidRPr="007F6363">
        <w:rPr>
          <w:rStyle w:val="a3"/>
          <w:b w:val="0"/>
          <w:bCs w:val="0"/>
          <w:lang w:val="en-US"/>
        </w:rPr>
        <w:t xml:space="preserve"> </w:t>
      </w:r>
      <w:r w:rsidR="00516351" w:rsidRPr="007F6363">
        <w:rPr>
          <w:rStyle w:val="a3"/>
          <w:b w:val="0"/>
          <w:bCs w:val="0"/>
          <w:szCs w:val="28"/>
        </w:rPr>
        <w:t>основной</w:t>
      </w:r>
      <w:r w:rsidR="00516351" w:rsidRPr="007F6363">
        <w:rPr>
          <w:rStyle w:val="a3"/>
          <w:b w:val="0"/>
          <w:bCs w:val="0"/>
          <w:szCs w:val="28"/>
          <w:lang w:val="en-US"/>
        </w:rPr>
        <w:t xml:space="preserve"> </w:t>
      </w:r>
      <w:r w:rsidR="00516351" w:rsidRPr="007F6363">
        <w:rPr>
          <w:rStyle w:val="a3"/>
          <w:b w:val="0"/>
          <w:bCs w:val="0"/>
          <w:szCs w:val="28"/>
        </w:rPr>
        <w:t>части</w:t>
      </w:r>
      <w:r w:rsidR="00516351" w:rsidRPr="007F6363">
        <w:rPr>
          <w:rStyle w:val="a3"/>
          <w:b w:val="0"/>
          <w:bCs w:val="0"/>
          <w:szCs w:val="28"/>
          <w:lang w:val="en-US"/>
        </w:rPr>
        <w:t xml:space="preserve">, </w:t>
      </w:r>
      <w:r w:rsidR="006C32AB" w:rsidRPr="007F6363">
        <w:rPr>
          <w:rStyle w:val="a3"/>
          <w:b w:val="0"/>
          <w:bCs w:val="0"/>
          <w:szCs w:val="28"/>
        </w:rPr>
        <w:t>последовательно</w:t>
      </w:r>
      <w:r w:rsidR="00516351" w:rsidRPr="007F6363">
        <w:rPr>
          <w:rStyle w:val="a3"/>
          <w:b w:val="0"/>
          <w:bCs w:val="0"/>
          <w:szCs w:val="28"/>
          <w:lang w:val="en-US"/>
        </w:rPr>
        <w:t xml:space="preserve"> </w:t>
      </w:r>
      <w:r w:rsidR="00516351" w:rsidRPr="007F6363">
        <w:rPr>
          <w:rStyle w:val="a3"/>
          <w:b w:val="0"/>
          <w:bCs w:val="0"/>
          <w:szCs w:val="28"/>
        </w:rPr>
        <w:t>описываются</w:t>
      </w:r>
      <w:r w:rsidR="00516351" w:rsidRPr="007F6363">
        <w:rPr>
          <w:rStyle w:val="a3"/>
          <w:b w:val="0"/>
          <w:bCs w:val="0"/>
          <w:szCs w:val="28"/>
          <w:lang w:val="en-US"/>
        </w:rPr>
        <w:t xml:space="preserve"> </w:t>
      </w:r>
      <w:r w:rsidR="00516351" w:rsidRPr="007F6363">
        <w:rPr>
          <w:rStyle w:val="a3"/>
          <w:b w:val="0"/>
          <w:bCs w:val="0"/>
          <w:szCs w:val="28"/>
        </w:rPr>
        <w:t>методы</w:t>
      </w:r>
      <w:r w:rsidR="00516351" w:rsidRPr="007F6363">
        <w:rPr>
          <w:rStyle w:val="a3"/>
          <w:b w:val="0"/>
          <w:bCs w:val="0"/>
          <w:szCs w:val="28"/>
          <w:lang w:val="en-US"/>
        </w:rPr>
        <w:t xml:space="preserve"> </w:t>
      </w:r>
      <w:r w:rsidR="00516351" w:rsidRPr="007F6363">
        <w:rPr>
          <w:rStyle w:val="a3"/>
          <w:b w:val="0"/>
          <w:bCs w:val="0"/>
          <w:szCs w:val="28"/>
        </w:rPr>
        <w:t>решения</w:t>
      </w:r>
      <w:r w:rsidR="00516351" w:rsidRPr="007F6363">
        <w:rPr>
          <w:rStyle w:val="a3"/>
          <w:b w:val="0"/>
          <w:bCs w:val="0"/>
          <w:szCs w:val="28"/>
          <w:lang w:val="en-US"/>
        </w:rPr>
        <w:t xml:space="preserve"> </w:t>
      </w:r>
      <w:r w:rsidR="00516351" w:rsidRPr="007F6363">
        <w:rPr>
          <w:rStyle w:val="a3"/>
          <w:b w:val="0"/>
          <w:bCs w:val="0"/>
          <w:szCs w:val="28"/>
        </w:rPr>
        <w:t>проблемы</w:t>
      </w:r>
      <w:r w:rsidR="00516351" w:rsidRPr="007F6363">
        <w:rPr>
          <w:rStyle w:val="a3"/>
          <w:b w:val="0"/>
          <w:bCs w:val="0"/>
          <w:szCs w:val="28"/>
          <w:lang w:val="en-US"/>
        </w:rPr>
        <w:t xml:space="preserve"> (</w:t>
      </w:r>
      <w:r w:rsidR="00516351" w:rsidRPr="007F6363">
        <w:rPr>
          <w:rFonts w:ascii="Times New Roman" w:hAnsi="Times New Roman" w:cs="Times New Roman"/>
          <w:sz w:val="28"/>
          <w:szCs w:val="28"/>
          <w:lang w:val="en-US"/>
        </w:rPr>
        <w:t>One way to stimulate public transport use is to &lt;…&gt;; Other such measures are &lt;…&gt;; There are also less punishing ways</w:t>
      </w:r>
      <w:r w:rsidR="006C32AB" w:rsidRPr="007F6363">
        <w:rPr>
          <w:rFonts w:ascii="Times New Roman" w:hAnsi="Times New Roman" w:cs="Times New Roman"/>
          <w:sz w:val="28"/>
          <w:szCs w:val="28"/>
          <w:lang w:val="en-US"/>
        </w:rPr>
        <w:t xml:space="preserve"> </w:t>
      </w:r>
      <w:r w:rsidR="00516351" w:rsidRPr="007F6363">
        <w:rPr>
          <w:rFonts w:ascii="Times New Roman" w:hAnsi="Times New Roman" w:cs="Times New Roman"/>
          <w:sz w:val="28"/>
          <w:szCs w:val="28"/>
          <w:lang w:val="en-US"/>
        </w:rPr>
        <w:t>&lt;…&gt;</w:t>
      </w:r>
      <w:r w:rsidR="00516351" w:rsidRPr="007F6363">
        <w:rPr>
          <w:rStyle w:val="a3"/>
          <w:b w:val="0"/>
          <w:bCs w:val="0"/>
          <w:szCs w:val="28"/>
          <w:lang w:val="en-US"/>
        </w:rPr>
        <w:t>)</w:t>
      </w:r>
      <w:r w:rsidR="006C32AB" w:rsidRPr="007F6363">
        <w:rPr>
          <w:rStyle w:val="a3"/>
          <w:b w:val="0"/>
          <w:bCs w:val="0"/>
          <w:szCs w:val="28"/>
          <w:lang w:val="en-US"/>
        </w:rPr>
        <w:t xml:space="preserve"> </w:t>
      </w:r>
      <w:r w:rsidR="006C32AB" w:rsidRPr="007F6363">
        <w:rPr>
          <w:rStyle w:val="a3"/>
          <w:b w:val="0"/>
          <w:bCs w:val="0"/>
          <w:szCs w:val="28"/>
        </w:rPr>
        <w:t>и</w:t>
      </w:r>
      <w:r w:rsidR="006C32AB" w:rsidRPr="007F6363">
        <w:rPr>
          <w:rStyle w:val="a3"/>
          <w:b w:val="0"/>
          <w:bCs w:val="0"/>
          <w:szCs w:val="28"/>
          <w:lang w:val="en-US"/>
        </w:rPr>
        <w:t xml:space="preserve"> </w:t>
      </w:r>
      <w:r w:rsidR="006C32AB" w:rsidRPr="007F6363">
        <w:rPr>
          <w:rStyle w:val="a3"/>
          <w:b w:val="0"/>
          <w:bCs w:val="0"/>
          <w:szCs w:val="28"/>
        </w:rPr>
        <w:t>следующие</w:t>
      </w:r>
      <w:r w:rsidR="006C32AB" w:rsidRPr="007F6363">
        <w:rPr>
          <w:rStyle w:val="a3"/>
          <w:b w:val="0"/>
          <w:bCs w:val="0"/>
          <w:szCs w:val="28"/>
          <w:lang w:val="en-US"/>
        </w:rPr>
        <w:t xml:space="preserve"> </w:t>
      </w:r>
      <w:r w:rsidR="006C32AB" w:rsidRPr="007F6363">
        <w:rPr>
          <w:rStyle w:val="a3"/>
          <w:b w:val="0"/>
          <w:bCs w:val="0"/>
          <w:szCs w:val="28"/>
        </w:rPr>
        <w:t>за</w:t>
      </w:r>
      <w:r w:rsidR="006C32AB" w:rsidRPr="007F6363">
        <w:rPr>
          <w:rStyle w:val="a3"/>
          <w:b w:val="0"/>
          <w:bCs w:val="0"/>
          <w:szCs w:val="28"/>
          <w:lang w:val="en-US"/>
        </w:rPr>
        <w:t xml:space="preserve"> </w:t>
      </w:r>
      <w:r w:rsidR="006C32AB" w:rsidRPr="007F6363">
        <w:rPr>
          <w:rStyle w:val="a3"/>
          <w:b w:val="0"/>
          <w:bCs w:val="0"/>
          <w:szCs w:val="28"/>
        </w:rPr>
        <w:t>ними</w:t>
      </w:r>
      <w:r w:rsidR="006C32AB" w:rsidRPr="007F6363">
        <w:rPr>
          <w:rStyle w:val="a3"/>
          <w:b w:val="0"/>
          <w:bCs w:val="0"/>
          <w:szCs w:val="28"/>
          <w:lang w:val="en-US"/>
        </w:rPr>
        <w:t xml:space="preserve"> </w:t>
      </w:r>
      <w:r w:rsidR="006C32AB" w:rsidRPr="007F6363">
        <w:rPr>
          <w:rStyle w:val="a3"/>
          <w:b w:val="0"/>
          <w:bCs w:val="0"/>
          <w:szCs w:val="28"/>
        </w:rPr>
        <w:t>положительные</w:t>
      </w:r>
      <w:r w:rsidR="006C32AB" w:rsidRPr="007F6363">
        <w:rPr>
          <w:rStyle w:val="a3"/>
          <w:b w:val="0"/>
          <w:bCs w:val="0"/>
          <w:szCs w:val="28"/>
          <w:lang w:val="en-US"/>
        </w:rPr>
        <w:t xml:space="preserve"> </w:t>
      </w:r>
      <w:r w:rsidR="006C32AB" w:rsidRPr="007F6363">
        <w:rPr>
          <w:rStyle w:val="a3"/>
          <w:b w:val="0"/>
          <w:bCs w:val="0"/>
          <w:szCs w:val="28"/>
        </w:rPr>
        <w:t>изменения</w:t>
      </w:r>
      <w:r w:rsidR="006C32AB" w:rsidRPr="007F6363">
        <w:rPr>
          <w:rStyle w:val="a3"/>
          <w:b w:val="0"/>
          <w:bCs w:val="0"/>
          <w:szCs w:val="28"/>
          <w:lang w:val="en-US"/>
        </w:rPr>
        <w:t xml:space="preserve">. </w:t>
      </w:r>
      <w:r w:rsidR="006C32AB" w:rsidRPr="007F6363">
        <w:rPr>
          <w:rStyle w:val="a3"/>
          <w:b w:val="0"/>
          <w:bCs w:val="0"/>
          <w:szCs w:val="28"/>
        </w:rPr>
        <w:t>В</w:t>
      </w:r>
      <w:r w:rsidR="006C32AB" w:rsidRPr="007F6363">
        <w:rPr>
          <w:rStyle w:val="a3"/>
          <w:b w:val="0"/>
          <w:bCs w:val="0"/>
          <w:szCs w:val="28"/>
          <w:lang w:val="en-US"/>
        </w:rPr>
        <w:t xml:space="preserve"> </w:t>
      </w:r>
      <w:r w:rsidR="006C32AB" w:rsidRPr="007F6363">
        <w:rPr>
          <w:rStyle w:val="a3"/>
          <w:b w:val="0"/>
          <w:bCs w:val="0"/>
          <w:szCs w:val="28"/>
        </w:rPr>
        <w:t>заключении</w:t>
      </w:r>
      <w:r w:rsidR="00D22BCA" w:rsidRPr="007F6363">
        <w:rPr>
          <w:rStyle w:val="a3"/>
          <w:b w:val="0"/>
          <w:bCs w:val="0"/>
          <w:szCs w:val="28"/>
          <w:lang w:val="en-US"/>
        </w:rPr>
        <w:t xml:space="preserve"> </w:t>
      </w:r>
      <w:r w:rsidR="00D22BCA" w:rsidRPr="007F6363">
        <w:rPr>
          <w:rStyle w:val="a3"/>
          <w:b w:val="0"/>
          <w:bCs w:val="0"/>
          <w:szCs w:val="28"/>
        </w:rPr>
        <w:t>вновь</w:t>
      </w:r>
      <w:r w:rsidR="00D22BCA" w:rsidRPr="007F6363">
        <w:rPr>
          <w:rStyle w:val="a3"/>
          <w:b w:val="0"/>
          <w:bCs w:val="0"/>
          <w:szCs w:val="28"/>
          <w:lang w:val="en-US"/>
        </w:rPr>
        <w:t xml:space="preserve"> </w:t>
      </w:r>
      <w:r w:rsidR="00D22BCA" w:rsidRPr="007F6363">
        <w:rPr>
          <w:rStyle w:val="a3"/>
          <w:b w:val="0"/>
          <w:bCs w:val="0"/>
          <w:szCs w:val="28"/>
        </w:rPr>
        <w:t>поясняется</w:t>
      </w:r>
      <w:r w:rsidR="00D22BCA" w:rsidRPr="007F6363">
        <w:rPr>
          <w:rStyle w:val="a3"/>
          <w:b w:val="0"/>
          <w:bCs w:val="0"/>
          <w:szCs w:val="28"/>
          <w:lang w:val="en-US"/>
        </w:rPr>
        <w:t xml:space="preserve"> </w:t>
      </w:r>
      <w:r w:rsidR="00D22BCA" w:rsidRPr="007F6363">
        <w:rPr>
          <w:rStyle w:val="a3"/>
          <w:b w:val="0"/>
          <w:bCs w:val="0"/>
          <w:szCs w:val="28"/>
        </w:rPr>
        <w:t>почему</w:t>
      </w:r>
      <w:r w:rsidR="00D22BCA" w:rsidRPr="007F6363">
        <w:rPr>
          <w:rStyle w:val="a3"/>
          <w:b w:val="0"/>
          <w:bCs w:val="0"/>
          <w:szCs w:val="28"/>
          <w:lang w:val="en-US"/>
        </w:rPr>
        <w:t xml:space="preserve"> </w:t>
      </w:r>
      <w:r w:rsidR="00D22BCA" w:rsidRPr="007F6363">
        <w:rPr>
          <w:rStyle w:val="a3"/>
          <w:b w:val="0"/>
          <w:bCs w:val="0"/>
          <w:szCs w:val="28"/>
        </w:rPr>
        <w:t>предложенное</w:t>
      </w:r>
      <w:r w:rsidR="00D22BCA" w:rsidRPr="007F6363">
        <w:rPr>
          <w:rStyle w:val="a3"/>
          <w:b w:val="0"/>
          <w:bCs w:val="0"/>
          <w:szCs w:val="28"/>
          <w:lang w:val="en-US"/>
        </w:rPr>
        <w:t xml:space="preserve"> </w:t>
      </w:r>
      <w:r w:rsidR="00D22BCA" w:rsidRPr="007F6363">
        <w:rPr>
          <w:rStyle w:val="a3"/>
          <w:b w:val="0"/>
          <w:bCs w:val="0"/>
          <w:szCs w:val="28"/>
        </w:rPr>
        <w:t>решение</w:t>
      </w:r>
      <w:r w:rsidR="00D22BCA" w:rsidRPr="007F6363">
        <w:rPr>
          <w:rStyle w:val="a3"/>
          <w:b w:val="0"/>
          <w:bCs w:val="0"/>
          <w:szCs w:val="28"/>
          <w:lang w:val="en-US"/>
        </w:rPr>
        <w:t xml:space="preserve"> </w:t>
      </w:r>
      <w:r w:rsidR="00FD5A0B" w:rsidRPr="007F6363">
        <w:rPr>
          <w:rStyle w:val="a3"/>
          <w:b w:val="0"/>
          <w:bCs w:val="0"/>
          <w:szCs w:val="28"/>
        </w:rPr>
        <w:t>представляется</w:t>
      </w:r>
      <w:r w:rsidR="00D22BCA" w:rsidRPr="007F6363">
        <w:rPr>
          <w:rStyle w:val="a3"/>
          <w:b w:val="0"/>
          <w:bCs w:val="0"/>
          <w:szCs w:val="28"/>
          <w:lang w:val="en-US"/>
        </w:rPr>
        <w:t xml:space="preserve"> </w:t>
      </w:r>
      <w:r w:rsidR="00D22BCA" w:rsidRPr="007F6363">
        <w:rPr>
          <w:rStyle w:val="a3"/>
          <w:b w:val="0"/>
          <w:bCs w:val="0"/>
          <w:szCs w:val="28"/>
        </w:rPr>
        <w:t>удачным</w:t>
      </w:r>
      <w:r w:rsidR="00D22BCA" w:rsidRPr="007F6363">
        <w:rPr>
          <w:rStyle w:val="a3"/>
          <w:b w:val="0"/>
          <w:bCs w:val="0"/>
          <w:szCs w:val="28"/>
          <w:lang w:val="en-US"/>
        </w:rPr>
        <w:t xml:space="preserve"> </w:t>
      </w:r>
      <w:r w:rsidR="006C32AB" w:rsidRPr="007F6363">
        <w:rPr>
          <w:rStyle w:val="a3"/>
          <w:b w:val="0"/>
          <w:bCs w:val="0"/>
          <w:szCs w:val="28"/>
          <w:lang w:val="en-US"/>
        </w:rPr>
        <w:t>(</w:t>
      </w:r>
      <w:r w:rsidR="006C32AB" w:rsidRPr="007F6363">
        <w:rPr>
          <w:rFonts w:ascii="Times New Roman" w:hAnsi="Times New Roman" w:cs="Times New Roman"/>
          <w:sz w:val="28"/>
          <w:szCs w:val="28"/>
          <w:lang w:val="en-US"/>
        </w:rPr>
        <w:t>Indeed, making public transport more comfortable and convenient should work to attr</w:t>
      </w:r>
      <w:r w:rsidR="00FD5A0B" w:rsidRPr="007F6363">
        <w:rPr>
          <w:rFonts w:ascii="Times New Roman" w:hAnsi="Times New Roman" w:cs="Times New Roman"/>
          <w:sz w:val="28"/>
          <w:szCs w:val="28"/>
          <w:lang w:val="en-US"/>
        </w:rPr>
        <w:t>act more commuters and decrease traffic </w:t>
      </w:r>
      <w:r w:rsidR="006C32AB" w:rsidRPr="007F6363">
        <w:rPr>
          <w:rFonts w:ascii="Times New Roman" w:hAnsi="Times New Roman" w:cs="Times New Roman"/>
          <w:sz w:val="28"/>
          <w:szCs w:val="28"/>
          <w:lang w:val="en-US"/>
        </w:rPr>
        <w:t>congestion.</w:t>
      </w:r>
      <w:r w:rsidR="006C32AB" w:rsidRPr="007F6363">
        <w:rPr>
          <w:rStyle w:val="a3"/>
          <w:b w:val="0"/>
          <w:bCs w:val="0"/>
          <w:szCs w:val="28"/>
          <w:lang w:val="en-US"/>
        </w:rPr>
        <w:t>).</w:t>
      </w:r>
      <w:r w:rsidR="006C32AB" w:rsidRPr="007F6363">
        <w:rPr>
          <w:rStyle w:val="a3"/>
          <w:b w:val="0"/>
          <w:bCs w:val="0"/>
          <w:lang w:val="en-US"/>
        </w:rPr>
        <w:br/>
      </w:r>
      <w:r w:rsidR="00F14140" w:rsidRPr="006C32AB">
        <w:rPr>
          <w:rStyle w:val="a3"/>
          <w:rFonts w:cstheme="majorBidi"/>
          <w:b w:val="0"/>
          <w:bCs w:val="0"/>
          <w:lang w:val="en-US"/>
        </w:rPr>
        <w:t xml:space="preserve">    </w:t>
      </w:r>
      <w:r w:rsidR="00785D70">
        <w:rPr>
          <w:rStyle w:val="a3"/>
          <w:rFonts w:cstheme="majorBidi"/>
          <w:b w:val="0"/>
          <w:bCs w:val="0"/>
        </w:rPr>
        <w:t xml:space="preserve">Данный вид эссе имеет подтип </w:t>
      </w:r>
      <w:r w:rsidR="00785D70" w:rsidRPr="00A468EC">
        <w:rPr>
          <w:rStyle w:val="a3"/>
          <w:rFonts w:cstheme="majorBidi"/>
          <w:b w:val="0"/>
          <w:bCs w:val="0"/>
          <w:i/>
          <w:lang w:val="en-US"/>
        </w:rPr>
        <w:t>cause</w:t>
      </w:r>
      <w:r w:rsidR="00785D70" w:rsidRPr="00A468EC">
        <w:rPr>
          <w:rStyle w:val="a3"/>
          <w:rFonts w:cstheme="majorBidi"/>
          <w:b w:val="0"/>
          <w:bCs w:val="0"/>
          <w:i/>
        </w:rPr>
        <w:t xml:space="preserve"> </w:t>
      </w:r>
      <w:r w:rsidR="00785D70" w:rsidRPr="00A468EC">
        <w:rPr>
          <w:rStyle w:val="a3"/>
          <w:rFonts w:cstheme="majorBidi"/>
          <w:b w:val="0"/>
          <w:bCs w:val="0"/>
          <w:i/>
          <w:lang w:val="en-US"/>
        </w:rPr>
        <w:t>and</w:t>
      </w:r>
      <w:r w:rsidR="00785D70" w:rsidRPr="00A468EC">
        <w:rPr>
          <w:rStyle w:val="a3"/>
          <w:rFonts w:cstheme="majorBidi"/>
          <w:b w:val="0"/>
          <w:bCs w:val="0"/>
          <w:i/>
        </w:rPr>
        <w:t xml:space="preserve"> </w:t>
      </w:r>
      <w:r w:rsidR="00785D70" w:rsidRPr="00A468EC">
        <w:rPr>
          <w:rStyle w:val="a3"/>
          <w:rFonts w:cstheme="majorBidi"/>
          <w:b w:val="0"/>
          <w:bCs w:val="0"/>
          <w:i/>
          <w:lang w:val="en-US"/>
        </w:rPr>
        <w:t>effect</w:t>
      </w:r>
      <w:r w:rsidR="00785D70" w:rsidRPr="00A468EC">
        <w:rPr>
          <w:rStyle w:val="a3"/>
          <w:rFonts w:cstheme="majorBidi"/>
          <w:b w:val="0"/>
          <w:bCs w:val="0"/>
          <w:i/>
        </w:rPr>
        <w:t xml:space="preserve"> </w:t>
      </w:r>
      <w:r w:rsidR="00785D70" w:rsidRPr="00A468EC">
        <w:rPr>
          <w:rStyle w:val="a3"/>
          <w:rFonts w:cstheme="majorBidi"/>
          <w:b w:val="0"/>
          <w:bCs w:val="0"/>
          <w:i/>
          <w:lang w:val="en-US"/>
        </w:rPr>
        <w:t>essay</w:t>
      </w:r>
      <w:r w:rsidR="00785D70" w:rsidRPr="002D709D">
        <w:rPr>
          <w:rStyle w:val="a3"/>
          <w:rFonts w:cstheme="majorBidi"/>
          <w:b w:val="0"/>
          <w:bCs w:val="0"/>
        </w:rPr>
        <w:t xml:space="preserve"> (</w:t>
      </w:r>
      <w:r w:rsidR="0004326F">
        <w:rPr>
          <w:rStyle w:val="a3"/>
          <w:rFonts w:cstheme="majorBidi"/>
          <w:b w:val="0"/>
          <w:bCs w:val="0"/>
        </w:rPr>
        <w:t>эссе с элементами анализа причинно-следственных связей</w:t>
      </w:r>
      <w:r w:rsidR="00785D70" w:rsidRPr="002D709D">
        <w:rPr>
          <w:rStyle w:val="a3"/>
          <w:rFonts w:cstheme="majorBidi"/>
          <w:b w:val="0"/>
          <w:bCs w:val="0"/>
        </w:rPr>
        <w:t>).</w:t>
      </w:r>
      <w:r w:rsidR="0004326F">
        <w:rPr>
          <w:rStyle w:val="a3"/>
          <w:rFonts w:cstheme="majorBidi"/>
          <w:b w:val="0"/>
          <w:bCs w:val="0"/>
        </w:rPr>
        <w:t xml:space="preserve"> В отличие от </w:t>
      </w:r>
      <w:r w:rsidR="0004326F">
        <w:rPr>
          <w:rStyle w:val="a3"/>
          <w:rFonts w:cstheme="majorBidi"/>
          <w:b w:val="0"/>
          <w:bCs w:val="0"/>
          <w:lang w:val="en-US"/>
        </w:rPr>
        <w:t>solution</w:t>
      </w:r>
      <w:r w:rsidR="0004326F" w:rsidRPr="0004326F">
        <w:rPr>
          <w:rStyle w:val="a3"/>
          <w:rFonts w:cstheme="majorBidi"/>
          <w:b w:val="0"/>
          <w:bCs w:val="0"/>
        </w:rPr>
        <w:t xml:space="preserve"> </w:t>
      </w:r>
      <w:r w:rsidR="0004326F">
        <w:rPr>
          <w:rStyle w:val="a3"/>
          <w:rFonts w:cstheme="majorBidi"/>
          <w:b w:val="0"/>
          <w:bCs w:val="0"/>
          <w:lang w:val="en-US"/>
        </w:rPr>
        <w:t>essay</w:t>
      </w:r>
      <w:r w:rsidR="0004326F">
        <w:rPr>
          <w:rStyle w:val="a3"/>
          <w:rFonts w:cstheme="majorBidi"/>
          <w:b w:val="0"/>
          <w:bCs w:val="0"/>
        </w:rPr>
        <w:t xml:space="preserve">, в </w:t>
      </w:r>
      <w:r w:rsidR="0004326F">
        <w:rPr>
          <w:rStyle w:val="a3"/>
          <w:rFonts w:cstheme="majorBidi"/>
          <w:b w:val="0"/>
          <w:bCs w:val="0"/>
        </w:rPr>
        <w:lastRenderedPageBreak/>
        <w:t xml:space="preserve">данном сочинении перечисляются и описываются только </w:t>
      </w:r>
      <w:r w:rsidR="00B6421A">
        <w:rPr>
          <w:rStyle w:val="a3"/>
          <w:rFonts w:cstheme="majorBidi"/>
          <w:b w:val="0"/>
          <w:bCs w:val="0"/>
        </w:rPr>
        <w:t xml:space="preserve">основные </w:t>
      </w:r>
      <w:r w:rsidR="0004326F">
        <w:rPr>
          <w:rStyle w:val="a3"/>
          <w:rFonts w:cstheme="majorBidi"/>
          <w:b w:val="0"/>
          <w:bCs w:val="0"/>
        </w:rPr>
        <w:t xml:space="preserve">причины </w:t>
      </w:r>
      <w:r w:rsidR="000A08FA">
        <w:rPr>
          <w:rStyle w:val="a3"/>
          <w:rFonts w:cstheme="majorBidi"/>
          <w:b w:val="0"/>
          <w:bCs w:val="0"/>
        </w:rPr>
        <w:t>и последствия </w:t>
      </w:r>
      <w:r w:rsidR="009C70C8">
        <w:rPr>
          <w:rStyle w:val="a3"/>
          <w:rFonts w:cstheme="majorBidi"/>
          <w:b w:val="0"/>
          <w:bCs w:val="0"/>
        </w:rPr>
        <w:t>какого-либо </w:t>
      </w:r>
      <w:r w:rsidR="0004326F">
        <w:rPr>
          <w:rStyle w:val="a3"/>
          <w:rFonts w:cstheme="majorBidi"/>
          <w:b w:val="0"/>
          <w:bCs w:val="0"/>
        </w:rPr>
        <w:t>явления</w:t>
      </w:r>
      <w:r w:rsidR="009C70C8">
        <w:rPr>
          <w:rStyle w:val="a3"/>
          <w:rFonts w:cstheme="majorBidi"/>
          <w:b w:val="0"/>
          <w:bCs w:val="0"/>
        </w:rPr>
        <w:t> или </w:t>
      </w:r>
      <w:r w:rsidR="00EA20EE">
        <w:rPr>
          <w:rStyle w:val="a3"/>
          <w:rFonts w:cstheme="majorBidi"/>
          <w:b w:val="0"/>
          <w:bCs w:val="0"/>
        </w:rPr>
        <w:t>действия</w:t>
      </w:r>
      <w:r w:rsidR="0004326F">
        <w:rPr>
          <w:rStyle w:val="a3"/>
          <w:rFonts w:cstheme="majorBidi"/>
          <w:b w:val="0"/>
          <w:bCs w:val="0"/>
        </w:rPr>
        <w:t>.</w:t>
      </w:r>
      <w:r w:rsidR="00B6421A">
        <w:rPr>
          <w:rStyle w:val="a3"/>
          <w:rFonts w:cstheme="majorBidi"/>
          <w:b w:val="0"/>
          <w:bCs w:val="0"/>
        </w:rPr>
        <w:t xml:space="preserve"> </w:t>
      </w:r>
      <w:r w:rsidR="00F14140">
        <w:rPr>
          <w:rStyle w:val="a3"/>
          <w:rFonts w:cstheme="majorBidi"/>
          <w:b w:val="0"/>
          <w:bCs w:val="0"/>
        </w:rPr>
        <w:br/>
      </w:r>
      <w:r w:rsidR="00F14140" w:rsidRPr="00B9783E">
        <w:rPr>
          <w:rStyle w:val="a3"/>
          <w:b w:val="0"/>
          <w:bCs w:val="0"/>
          <w:szCs w:val="28"/>
        </w:rPr>
        <w:t xml:space="preserve">    </w:t>
      </w:r>
      <w:r w:rsidR="00E964E2">
        <w:rPr>
          <w:rStyle w:val="a3"/>
          <w:b w:val="0"/>
          <w:bCs w:val="0"/>
          <w:szCs w:val="28"/>
        </w:rPr>
        <w:t xml:space="preserve">Композиции </w:t>
      </w:r>
      <w:r w:rsidR="00E964E2" w:rsidRPr="00E964E2">
        <w:rPr>
          <w:rStyle w:val="a3"/>
          <w:b w:val="0"/>
          <w:bCs w:val="0"/>
          <w:i/>
          <w:szCs w:val="28"/>
        </w:rPr>
        <w:t>э</w:t>
      </w:r>
      <w:r w:rsidR="004374D3" w:rsidRPr="00E964E2">
        <w:rPr>
          <w:rStyle w:val="a3"/>
          <w:b w:val="0"/>
          <w:bCs w:val="0"/>
          <w:i/>
          <w:szCs w:val="28"/>
        </w:rPr>
        <w:t xml:space="preserve">ссе типа </w:t>
      </w:r>
      <w:r w:rsidR="004374D3" w:rsidRPr="00E964E2">
        <w:rPr>
          <w:rStyle w:val="a3"/>
          <w:b w:val="0"/>
          <w:bCs w:val="0"/>
          <w:i/>
          <w:szCs w:val="28"/>
          <w:shd w:val="clear" w:color="auto" w:fill="FFFFFF"/>
          <w:lang w:val="en-US"/>
        </w:rPr>
        <w:t>for</w:t>
      </w:r>
      <w:r w:rsidR="004374D3" w:rsidRPr="00E964E2">
        <w:rPr>
          <w:rStyle w:val="a3"/>
          <w:b w:val="0"/>
          <w:bCs w:val="0"/>
          <w:i/>
          <w:szCs w:val="28"/>
          <w:shd w:val="clear" w:color="auto" w:fill="FFFFFF"/>
        </w:rPr>
        <w:t xml:space="preserve"> </w:t>
      </w:r>
      <w:r w:rsidR="004374D3" w:rsidRPr="00E964E2">
        <w:rPr>
          <w:rStyle w:val="a3"/>
          <w:b w:val="0"/>
          <w:bCs w:val="0"/>
          <w:i/>
          <w:szCs w:val="28"/>
          <w:shd w:val="clear" w:color="auto" w:fill="FFFFFF"/>
          <w:lang w:val="en-US"/>
        </w:rPr>
        <w:t>and</w:t>
      </w:r>
      <w:r w:rsidR="004374D3" w:rsidRPr="00E964E2">
        <w:rPr>
          <w:rStyle w:val="a3"/>
          <w:b w:val="0"/>
          <w:bCs w:val="0"/>
          <w:i/>
          <w:szCs w:val="28"/>
          <w:shd w:val="clear" w:color="auto" w:fill="FFFFFF"/>
        </w:rPr>
        <w:t xml:space="preserve"> </w:t>
      </w:r>
      <w:r w:rsidR="004374D3" w:rsidRPr="00E964E2">
        <w:rPr>
          <w:rStyle w:val="a3"/>
          <w:b w:val="0"/>
          <w:bCs w:val="0"/>
          <w:i/>
          <w:szCs w:val="28"/>
          <w:shd w:val="clear" w:color="auto" w:fill="FFFFFF"/>
          <w:lang w:val="en-US"/>
        </w:rPr>
        <w:t>against</w:t>
      </w:r>
      <w:r w:rsidR="004374D3" w:rsidRPr="00E964E2">
        <w:rPr>
          <w:rStyle w:val="a3"/>
          <w:b w:val="0"/>
          <w:bCs w:val="0"/>
          <w:szCs w:val="28"/>
          <w:shd w:val="clear" w:color="auto" w:fill="FFFFFF"/>
        </w:rPr>
        <w:t xml:space="preserve"> </w:t>
      </w:r>
      <w:r w:rsidR="004374D3" w:rsidRPr="00B9783E">
        <w:rPr>
          <w:rStyle w:val="a3"/>
          <w:b w:val="0"/>
          <w:bCs w:val="0"/>
          <w:szCs w:val="28"/>
          <w:shd w:val="clear" w:color="auto" w:fill="FFFFFF"/>
        </w:rPr>
        <w:t>и</w:t>
      </w:r>
      <w:r w:rsidR="004374D3" w:rsidRPr="00E964E2">
        <w:rPr>
          <w:rStyle w:val="a3"/>
          <w:b w:val="0"/>
          <w:bCs w:val="0"/>
          <w:szCs w:val="28"/>
          <w:shd w:val="clear" w:color="auto" w:fill="FFFFFF"/>
        </w:rPr>
        <w:t xml:space="preserve"> </w:t>
      </w:r>
      <w:r w:rsidR="00E964E2" w:rsidRPr="00E964E2">
        <w:rPr>
          <w:rStyle w:val="a3"/>
          <w:b w:val="0"/>
          <w:bCs w:val="0"/>
          <w:i/>
          <w:szCs w:val="28"/>
          <w:shd w:val="clear" w:color="auto" w:fill="FFFFFF"/>
        </w:rPr>
        <w:t xml:space="preserve">эссе типа </w:t>
      </w:r>
      <w:r w:rsidR="004374D3" w:rsidRPr="00E964E2">
        <w:rPr>
          <w:rStyle w:val="a3"/>
          <w:b w:val="0"/>
          <w:bCs w:val="0"/>
          <w:i/>
          <w:szCs w:val="28"/>
          <w:shd w:val="clear" w:color="auto" w:fill="FFFFFF"/>
          <w:lang w:val="en-US"/>
        </w:rPr>
        <w:t>advantages</w:t>
      </w:r>
      <w:r w:rsidR="004374D3" w:rsidRPr="00E964E2">
        <w:rPr>
          <w:rStyle w:val="a3"/>
          <w:b w:val="0"/>
          <w:bCs w:val="0"/>
          <w:i/>
          <w:szCs w:val="28"/>
          <w:shd w:val="clear" w:color="auto" w:fill="FFFFFF"/>
        </w:rPr>
        <w:t xml:space="preserve"> </w:t>
      </w:r>
      <w:r w:rsidR="004374D3" w:rsidRPr="00E964E2">
        <w:rPr>
          <w:rStyle w:val="a3"/>
          <w:b w:val="0"/>
          <w:bCs w:val="0"/>
          <w:i/>
          <w:szCs w:val="28"/>
          <w:shd w:val="clear" w:color="auto" w:fill="FFFFFF"/>
          <w:lang w:val="en-US"/>
        </w:rPr>
        <w:t>and</w:t>
      </w:r>
      <w:r w:rsidR="004374D3" w:rsidRPr="00E964E2">
        <w:rPr>
          <w:rStyle w:val="a3"/>
          <w:b w:val="0"/>
          <w:bCs w:val="0"/>
          <w:i/>
          <w:szCs w:val="28"/>
          <w:shd w:val="clear" w:color="auto" w:fill="FFFFFF"/>
        </w:rPr>
        <w:t xml:space="preserve"> </w:t>
      </w:r>
      <w:r w:rsidR="004374D3" w:rsidRPr="00E964E2">
        <w:rPr>
          <w:rStyle w:val="a3"/>
          <w:b w:val="0"/>
          <w:bCs w:val="0"/>
          <w:i/>
          <w:szCs w:val="28"/>
          <w:shd w:val="clear" w:color="auto" w:fill="FFFFFF"/>
          <w:lang w:val="en-US"/>
        </w:rPr>
        <w:t>disadvantages</w:t>
      </w:r>
      <w:r w:rsidR="004374D3" w:rsidRPr="00E964E2">
        <w:rPr>
          <w:rStyle w:val="a3"/>
          <w:b w:val="0"/>
          <w:bCs w:val="0"/>
          <w:szCs w:val="28"/>
          <w:shd w:val="clear" w:color="auto" w:fill="FFFFFF"/>
        </w:rPr>
        <w:t xml:space="preserve"> </w:t>
      </w:r>
      <w:r w:rsidR="00E964E2">
        <w:rPr>
          <w:rStyle w:val="a3"/>
          <w:b w:val="0"/>
          <w:bCs w:val="0"/>
          <w:szCs w:val="28"/>
          <w:shd w:val="clear" w:color="auto" w:fill="FFFFFF"/>
        </w:rPr>
        <w:t>имеют схожую структуру: вводный абзац, параграф, содержащий аргументы «за»/ «достоинства», параграф, содержащий аргументы «против»/ «недостатки», суммирующее заключение</w:t>
      </w:r>
      <w:r w:rsidR="004374D3" w:rsidRPr="00E964E2">
        <w:rPr>
          <w:rStyle w:val="a3"/>
          <w:b w:val="0"/>
          <w:bCs w:val="0"/>
          <w:szCs w:val="28"/>
          <w:shd w:val="clear" w:color="auto" w:fill="FFFFFF"/>
        </w:rPr>
        <w:t xml:space="preserve">. </w:t>
      </w:r>
      <w:r w:rsidR="0056734F" w:rsidRPr="00B9783E">
        <w:rPr>
          <w:rStyle w:val="a3"/>
          <w:b w:val="0"/>
          <w:bCs w:val="0"/>
          <w:szCs w:val="28"/>
          <w:shd w:val="clear" w:color="auto" w:fill="FFFFFF"/>
        </w:rPr>
        <w:t>Рассмотрим</w:t>
      </w:r>
      <w:r w:rsidR="0056734F" w:rsidRPr="00E964E2">
        <w:rPr>
          <w:rStyle w:val="a3"/>
          <w:b w:val="0"/>
          <w:bCs w:val="0"/>
          <w:szCs w:val="28"/>
          <w:shd w:val="clear" w:color="auto" w:fill="FFFFFF"/>
        </w:rPr>
        <w:t xml:space="preserve"> </w:t>
      </w:r>
      <w:r w:rsidR="0056734F" w:rsidRPr="00B9783E">
        <w:rPr>
          <w:rStyle w:val="a3"/>
          <w:b w:val="0"/>
          <w:bCs w:val="0"/>
          <w:szCs w:val="28"/>
          <w:shd w:val="clear" w:color="auto" w:fill="FFFFFF"/>
        </w:rPr>
        <w:t>следующий</w:t>
      </w:r>
      <w:r w:rsidR="0056734F" w:rsidRPr="00E964E2">
        <w:rPr>
          <w:rStyle w:val="a3"/>
          <w:b w:val="0"/>
          <w:bCs w:val="0"/>
          <w:szCs w:val="28"/>
          <w:shd w:val="clear" w:color="auto" w:fill="FFFFFF"/>
        </w:rPr>
        <w:t xml:space="preserve"> </w:t>
      </w:r>
      <w:r w:rsidR="0056734F" w:rsidRPr="00B9783E">
        <w:rPr>
          <w:rStyle w:val="a3"/>
          <w:b w:val="0"/>
          <w:bCs w:val="0"/>
          <w:szCs w:val="28"/>
          <w:shd w:val="clear" w:color="auto" w:fill="FFFFFF"/>
        </w:rPr>
        <w:t>пример</w:t>
      </w:r>
      <w:r w:rsidR="00B9783E" w:rsidRPr="00E964E2">
        <w:rPr>
          <w:rFonts w:ascii="Times New Roman" w:hAnsi="Times New Roman" w:cs="Times New Roman"/>
          <w:bCs/>
          <w:sz w:val="28"/>
        </w:rPr>
        <w:t>:</w:t>
      </w:r>
    </w:p>
    <w:p w:rsidR="00B9783E" w:rsidRPr="00B5707A" w:rsidRDefault="00BA0D95" w:rsidP="00BA0D95">
      <w:pPr>
        <w:spacing w:line="360" w:lineRule="auto"/>
        <w:ind w:left="284"/>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w:t>
      </w:r>
      <w:r w:rsidRPr="00BA0D95">
        <w:rPr>
          <w:rFonts w:ascii="Times New Roman" w:eastAsia="Times New Roman" w:hAnsi="Times New Roman"/>
          <w:sz w:val="24"/>
          <w:szCs w:val="24"/>
          <w:lang w:val="en-US" w:eastAsia="ru-RU"/>
        </w:rPr>
        <w:t>6</w:t>
      </w:r>
      <w:r w:rsidR="00B9783E" w:rsidRPr="00B9783E">
        <w:rPr>
          <w:rFonts w:ascii="Times New Roman" w:eastAsia="Times New Roman" w:hAnsi="Times New Roman"/>
          <w:sz w:val="24"/>
          <w:szCs w:val="24"/>
          <w:lang w:val="en-US" w:eastAsia="ru-RU"/>
        </w:rPr>
        <w:t xml:space="preserve">. </w:t>
      </w:r>
      <w:r w:rsidR="00B9783E" w:rsidRPr="007A3C9A">
        <w:rPr>
          <w:rFonts w:ascii="Times New Roman" w:eastAsia="Times New Roman" w:hAnsi="Times New Roman"/>
          <w:sz w:val="24"/>
          <w:szCs w:val="24"/>
          <w:lang w:val="en-US" w:eastAsia="ru-RU"/>
        </w:rPr>
        <w:t>It has been widely noted that, with the growing use of computers and calculators both in the classroom and in the home, the level of literacy and mathematical ability of students is dropping. This raises serious doubts about the value of the progress of science and technology. Here I will discuss the pros and cons of this question.</w:t>
      </w:r>
    </w:p>
    <w:p w:rsidR="00B9783E" w:rsidRPr="0081521B" w:rsidRDefault="00B9783E" w:rsidP="00BA0D95">
      <w:pPr>
        <w:spacing w:line="360" w:lineRule="auto"/>
        <w:ind w:left="284"/>
        <w:jc w:val="both"/>
        <w:rPr>
          <w:rFonts w:ascii="Times New Roman" w:eastAsia="Times New Roman" w:hAnsi="Times New Roman" w:cs="Times New Roman"/>
          <w:sz w:val="24"/>
          <w:szCs w:val="24"/>
          <w:lang w:val="en-US" w:eastAsia="ru-RU"/>
        </w:rPr>
      </w:pPr>
      <w:r w:rsidRPr="0081521B">
        <w:rPr>
          <w:rFonts w:ascii="Times New Roman" w:eastAsia="Times New Roman" w:hAnsi="Times New Roman" w:cs="Times New Roman"/>
          <w:sz w:val="24"/>
          <w:szCs w:val="24"/>
          <w:lang w:val="en-US" w:eastAsia="ru-RU"/>
        </w:rPr>
        <w:t>First of all, advances in science and technology have certainly brought about many benefits for mankind. They have made our lives more comfortable and healthier. In addition, they have eased the burden of work for most people and provided them with more leisure opportunities, while at the same time increasing productivity dramatically.</w:t>
      </w:r>
    </w:p>
    <w:p w:rsidR="00B9783E" w:rsidRPr="0081521B" w:rsidRDefault="00B9783E" w:rsidP="00BA0D95">
      <w:pPr>
        <w:spacing w:line="360" w:lineRule="auto"/>
        <w:ind w:left="284"/>
        <w:jc w:val="both"/>
        <w:rPr>
          <w:rFonts w:ascii="Times New Roman" w:eastAsia="Times New Roman" w:hAnsi="Times New Roman" w:cs="Times New Roman"/>
          <w:sz w:val="24"/>
          <w:szCs w:val="24"/>
          <w:lang w:val="en-US" w:eastAsia="ru-RU"/>
        </w:rPr>
      </w:pPr>
      <w:r w:rsidRPr="0081521B">
        <w:rPr>
          <w:rFonts w:ascii="Times New Roman" w:eastAsia="Times New Roman" w:hAnsi="Times New Roman" w:cs="Times New Roman"/>
          <w:sz w:val="24"/>
          <w:szCs w:val="24"/>
          <w:lang w:val="en-US" w:eastAsia="ru-RU"/>
        </w:rPr>
        <w:t>Nevertheless, it cannot be denied that technology has some negative side-effects. As mentioned above, with computers which check spelling, grammar and calculation for them, students have little incentive to learn how to do these things for themselves. Also, the availability of TV programs and videos encourages an unhealthy, sedentary lifestyle.</w:t>
      </w:r>
    </w:p>
    <w:p w:rsidR="00B9783E" w:rsidRPr="00B5707A" w:rsidRDefault="00B9783E" w:rsidP="00BA0D95">
      <w:pPr>
        <w:spacing w:line="360" w:lineRule="auto"/>
        <w:ind w:left="284"/>
        <w:jc w:val="both"/>
        <w:rPr>
          <w:rFonts w:ascii="Times New Roman" w:eastAsia="Times New Roman" w:hAnsi="Times New Roman" w:cs="Times New Roman"/>
          <w:sz w:val="24"/>
          <w:szCs w:val="24"/>
          <w:lang w:val="en-US" w:eastAsia="ru-RU"/>
        </w:rPr>
      </w:pPr>
      <w:r w:rsidRPr="0081521B">
        <w:rPr>
          <w:rFonts w:ascii="Times New Roman" w:eastAsia="Times New Roman" w:hAnsi="Times New Roman" w:cs="Times New Roman"/>
          <w:sz w:val="24"/>
          <w:szCs w:val="24"/>
          <w:lang w:val="en-US" w:eastAsia="ru-RU"/>
        </w:rPr>
        <w:t xml:space="preserve">Another aspect of this issue is that technology may be good or bad, depending on how we use it. For instance, dynamite may be used to make road construction easier, or it may be used to kill people. Again, nuclear reactors can supply huge amounts of cheap electricity, but if they are carelessly handled they can cause devastating pollution. </w:t>
      </w:r>
    </w:p>
    <w:p w:rsidR="00B9783E" w:rsidRPr="00A908AF" w:rsidRDefault="00B9783E" w:rsidP="00BA0D95">
      <w:pPr>
        <w:spacing w:line="360" w:lineRule="auto"/>
        <w:ind w:left="284"/>
        <w:jc w:val="both"/>
        <w:rPr>
          <w:rStyle w:val="a3"/>
          <w:b w:val="0"/>
          <w:bCs w:val="0"/>
          <w:sz w:val="24"/>
          <w:szCs w:val="24"/>
          <w:shd w:val="clear" w:color="auto" w:fill="FFFFFF"/>
        </w:rPr>
      </w:pPr>
      <w:r w:rsidRPr="007A3C9A">
        <w:rPr>
          <w:rFonts w:ascii="Times New Roman" w:eastAsia="Times New Roman" w:hAnsi="Times New Roman"/>
          <w:sz w:val="24"/>
          <w:szCs w:val="24"/>
          <w:lang w:val="en-US" w:eastAsia="ru-RU"/>
        </w:rPr>
        <w:t>We can conclude that the progress of science and technology has both positive and negative effects. What we must do is to make sure that the positive ones are encouraged and the negative ones are eliminated as far as possible. Among other things, this means that students are warned not to let computers and calculators do all their work for them.</w:t>
      </w:r>
      <w:r w:rsidR="00A908AF">
        <w:rPr>
          <w:rFonts w:ascii="Times New Roman" w:eastAsia="Times New Roman" w:hAnsi="Times New Roman" w:cs="Times New Roman"/>
          <w:sz w:val="24"/>
          <w:szCs w:val="24"/>
          <w:lang w:val="en-US" w:eastAsia="ru-RU"/>
        </w:rPr>
        <w:t xml:space="preserve"> </w:t>
      </w:r>
      <w:r w:rsidRPr="00A908AF">
        <w:rPr>
          <w:rFonts w:ascii="Times New Roman" w:eastAsia="Times New Roman" w:hAnsi="Times New Roman" w:cs="Times New Roman"/>
          <w:sz w:val="24"/>
          <w:szCs w:val="24"/>
          <w:lang w:eastAsia="ru-RU"/>
        </w:rPr>
        <w:t>(</w:t>
      </w:r>
      <w:r w:rsidR="00A908AF" w:rsidRPr="00A908AF">
        <w:rPr>
          <w:rFonts w:ascii="Times New Roman" w:hAnsi="Times New Roman" w:cs="Times New Roman"/>
          <w:color w:val="000000"/>
          <w:sz w:val="24"/>
          <w:szCs w:val="24"/>
        </w:rPr>
        <w:t>Документ 2, эссе</w:t>
      </w:r>
      <w:r w:rsidR="00A908AF" w:rsidRPr="00A908AF">
        <w:rPr>
          <w:rFonts w:ascii="Times New Roman" w:hAnsi="Times New Roman" w:cs="Times New Roman"/>
          <w:color w:val="000000"/>
          <w:sz w:val="24"/>
          <w:szCs w:val="24"/>
          <w:lang w:val="en-US"/>
        </w:rPr>
        <w:t xml:space="preserve"> </w:t>
      </w:r>
      <w:r w:rsidRPr="00A908AF">
        <w:rPr>
          <w:rFonts w:ascii="Times New Roman" w:eastAsia="Times New Roman" w:hAnsi="Times New Roman" w:cs="Times New Roman"/>
          <w:sz w:val="24"/>
          <w:szCs w:val="24"/>
          <w:lang w:eastAsia="ru-RU"/>
        </w:rPr>
        <w:t>41)</w:t>
      </w:r>
    </w:p>
    <w:p w:rsidR="000F257E" w:rsidRPr="00E964E2" w:rsidRDefault="00B9783E" w:rsidP="007F6363">
      <w:pPr>
        <w:spacing w:line="360" w:lineRule="auto"/>
        <w:jc w:val="both"/>
        <w:rPr>
          <w:rStyle w:val="a3"/>
          <w:b w:val="0"/>
          <w:bCs w:val="0"/>
          <w:sz w:val="24"/>
          <w:szCs w:val="24"/>
          <w:shd w:val="clear" w:color="auto" w:fill="FFFFFF"/>
        </w:rPr>
      </w:pPr>
      <w:r>
        <w:rPr>
          <w:rStyle w:val="a3"/>
          <w:b w:val="0"/>
          <w:bCs w:val="0"/>
          <w:sz w:val="24"/>
          <w:szCs w:val="24"/>
          <w:shd w:val="clear" w:color="auto" w:fill="FFFFFF"/>
        </w:rPr>
        <w:t xml:space="preserve">    </w:t>
      </w:r>
      <w:r w:rsidR="004374D3" w:rsidRPr="00B9783E">
        <w:rPr>
          <w:rStyle w:val="a3"/>
          <w:b w:val="0"/>
          <w:bCs w:val="0"/>
          <w:szCs w:val="28"/>
          <w:shd w:val="clear" w:color="auto" w:fill="FFFFFF"/>
        </w:rPr>
        <w:t>После нейтрального вводного абзаца, в отдельных параграфах приводятся 1-2 аргумента «за»/ «достоинства»</w:t>
      </w:r>
      <w:r w:rsidR="0034286E" w:rsidRPr="00B9783E">
        <w:rPr>
          <w:rStyle w:val="a3"/>
          <w:b w:val="0"/>
          <w:bCs w:val="0"/>
          <w:szCs w:val="28"/>
          <w:shd w:val="clear" w:color="auto" w:fill="FFFFFF"/>
        </w:rPr>
        <w:t xml:space="preserve"> </w:t>
      </w:r>
      <w:r w:rsidR="004374D3" w:rsidRPr="00B9783E">
        <w:rPr>
          <w:rStyle w:val="a3"/>
          <w:b w:val="0"/>
          <w:bCs w:val="0"/>
          <w:szCs w:val="28"/>
          <w:shd w:val="clear" w:color="auto" w:fill="FFFFFF"/>
        </w:rPr>
        <w:t>и 1-2 аргумента «против»/ «недостатки»</w:t>
      </w:r>
      <w:r w:rsidR="000A0C28" w:rsidRPr="00B9783E">
        <w:rPr>
          <w:rStyle w:val="a3"/>
          <w:b w:val="0"/>
          <w:bCs w:val="0"/>
          <w:szCs w:val="28"/>
          <w:shd w:val="clear" w:color="auto" w:fill="FFFFFF"/>
        </w:rPr>
        <w:t xml:space="preserve">. </w:t>
      </w:r>
      <w:r w:rsidR="004374D3" w:rsidRPr="00B9783E">
        <w:rPr>
          <w:rStyle w:val="a3"/>
          <w:b w:val="0"/>
          <w:bCs w:val="0"/>
          <w:szCs w:val="28"/>
          <w:shd w:val="clear" w:color="auto" w:fill="FFFFFF"/>
        </w:rPr>
        <w:lastRenderedPageBreak/>
        <w:t>Каждый аргумент должен сопровождаться пояснен</w:t>
      </w:r>
      <w:r w:rsidR="00785D70" w:rsidRPr="00B9783E">
        <w:rPr>
          <w:rStyle w:val="a3"/>
          <w:b w:val="0"/>
          <w:bCs w:val="0"/>
          <w:szCs w:val="28"/>
          <w:shd w:val="clear" w:color="auto" w:fill="FFFFFF"/>
        </w:rPr>
        <w:t>ием и, по возможности, примером</w:t>
      </w:r>
      <w:r w:rsidR="00C175BA" w:rsidRPr="00B9783E">
        <w:rPr>
          <w:rStyle w:val="a3"/>
          <w:b w:val="0"/>
          <w:bCs w:val="0"/>
          <w:szCs w:val="28"/>
          <w:shd w:val="clear" w:color="auto" w:fill="FFFFFF"/>
        </w:rPr>
        <w:t>.</w:t>
      </w:r>
      <w:r w:rsidR="000C077A" w:rsidRPr="00B9783E">
        <w:rPr>
          <w:rStyle w:val="a3"/>
          <w:b w:val="0"/>
          <w:bCs w:val="0"/>
          <w:szCs w:val="28"/>
          <w:shd w:val="clear" w:color="auto" w:fill="FFFFFF"/>
        </w:rPr>
        <w:t xml:space="preserve"> В некоторых случая</w:t>
      </w:r>
      <w:r w:rsidR="0034286E" w:rsidRPr="00B9783E">
        <w:rPr>
          <w:rStyle w:val="a3"/>
          <w:b w:val="0"/>
          <w:bCs w:val="0"/>
          <w:szCs w:val="28"/>
          <w:shd w:val="clear" w:color="auto" w:fill="FFFFFF"/>
        </w:rPr>
        <w:t>х,</w:t>
      </w:r>
      <w:r w:rsidR="000A0C28" w:rsidRPr="00B9783E">
        <w:rPr>
          <w:rStyle w:val="a3"/>
          <w:b w:val="0"/>
          <w:bCs w:val="0"/>
          <w:szCs w:val="28"/>
          <w:shd w:val="clear" w:color="auto" w:fill="FFFFFF"/>
        </w:rPr>
        <w:t xml:space="preserve"> допустимо</w:t>
      </w:r>
      <w:r w:rsidR="0034286E" w:rsidRPr="00B9783E">
        <w:rPr>
          <w:rStyle w:val="a3"/>
          <w:b w:val="0"/>
          <w:bCs w:val="0"/>
          <w:szCs w:val="28"/>
          <w:shd w:val="clear" w:color="auto" w:fill="FFFFFF"/>
        </w:rPr>
        <w:t xml:space="preserve"> ввести отдельный абзац, поясняющий, </w:t>
      </w:r>
      <w:r w:rsidR="000C077A" w:rsidRPr="00B9783E">
        <w:rPr>
          <w:rStyle w:val="a3"/>
          <w:b w:val="0"/>
          <w:bCs w:val="0"/>
          <w:szCs w:val="28"/>
          <w:shd w:val="clear" w:color="auto" w:fill="FFFFFF"/>
        </w:rPr>
        <w:t xml:space="preserve">что достоинства и недостатки </w:t>
      </w:r>
      <w:r w:rsidR="0034286E" w:rsidRPr="00B9783E">
        <w:rPr>
          <w:rStyle w:val="a3"/>
          <w:b w:val="0"/>
          <w:bCs w:val="0"/>
          <w:szCs w:val="28"/>
          <w:shd w:val="clear" w:color="auto" w:fill="FFFFFF"/>
        </w:rPr>
        <w:t>описываемого объекта</w:t>
      </w:r>
      <w:r w:rsidR="000C077A" w:rsidRPr="00B9783E">
        <w:rPr>
          <w:rStyle w:val="a3"/>
          <w:b w:val="0"/>
          <w:bCs w:val="0"/>
          <w:szCs w:val="28"/>
          <w:shd w:val="clear" w:color="auto" w:fill="FFFFFF"/>
        </w:rPr>
        <w:t xml:space="preserve"> зависят от </w:t>
      </w:r>
      <w:r w:rsidR="00A44A1B" w:rsidRPr="00B9783E">
        <w:rPr>
          <w:rStyle w:val="a3"/>
          <w:b w:val="0"/>
          <w:bCs w:val="0"/>
          <w:szCs w:val="28"/>
          <w:shd w:val="clear" w:color="auto" w:fill="FFFFFF"/>
        </w:rPr>
        <w:t xml:space="preserve">субъективного </w:t>
      </w:r>
      <w:r w:rsidR="0034286E" w:rsidRPr="00B9783E">
        <w:rPr>
          <w:rStyle w:val="a3"/>
          <w:b w:val="0"/>
          <w:bCs w:val="0"/>
          <w:szCs w:val="28"/>
          <w:shd w:val="clear" w:color="auto" w:fill="FFFFFF"/>
        </w:rPr>
        <w:t>восприятия (</w:t>
      </w:r>
      <w:r w:rsidR="0034286E" w:rsidRPr="00B9783E">
        <w:rPr>
          <w:rFonts w:ascii="Times New Roman" w:hAnsi="Times New Roman" w:cs="Times New Roman"/>
          <w:sz w:val="28"/>
          <w:szCs w:val="28"/>
          <w:lang w:val="en-US"/>
        </w:rPr>
        <w:t>technology</w:t>
      </w:r>
      <w:r w:rsidR="0034286E" w:rsidRPr="00B9783E">
        <w:rPr>
          <w:rFonts w:ascii="Times New Roman" w:hAnsi="Times New Roman" w:cs="Times New Roman"/>
          <w:sz w:val="28"/>
          <w:szCs w:val="28"/>
        </w:rPr>
        <w:t xml:space="preserve"> </w:t>
      </w:r>
      <w:r w:rsidR="0034286E" w:rsidRPr="00B9783E">
        <w:rPr>
          <w:rFonts w:ascii="Times New Roman" w:hAnsi="Times New Roman" w:cs="Times New Roman"/>
          <w:sz w:val="28"/>
          <w:szCs w:val="28"/>
          <w:lang w:val="en-US"/>
        </w:rPr>
        <w:t>may</w:t>
      </w:r>
      <w:r w:rsidR="0034286E" w:rsidRPr="00B9783E">
        <w:rPr>
          <w:rFonts w:ascii="Times New Roman" w:hAnsi="Times New Roman" w:cs="Times New Roman"/>
          <w:sz w:val="28"/>
          <w:szCs w:val="28"/>
        </w:rPr>
        <w:t xml:space="preserve"> </w:t>
      </w:r>
      <w:r w:rsidR="0034286E" w:rsidRPr="00B9783E">
        <w:rPr>
          <w:rFonts w:ascii="Times New Roman" w:hAnsi="Times New Roman" w:cs="Times New Roman"/>
          <w:sz w:val="28"/>
          <w:szCs w:val="28"/>
          <w:lang w:val="en-US"/>
        </w:rPr>
        <w:t>be</w:t>
      </w:r>
      <w:r w:rsidR="0034286E" w:rsidRPr="00B9783E">
        <w:rPr>
          <w:rFonts w:ascii="Times New Roman" w:hAnsi="Times New Roman" w:cs="Times New Roman"/>
          <w:sz w:val="28"/>
          <w:szCs w:val="28"/>
        </w:rPr>
        <w:t xml:space="preserve"> </w:t>
      </w:r>
      <w:r w:rsidR="0034286E" w:rsidRPr="00B9783E">
        <w:rPr>
          <w:rFonts w:ascii="Times New Roman" w:hAnsi="Times New Roman" w:cs="Times New Roman"/>
          <w:sz w:val="28"/>
          <w:szCs w:val="28"/>
          <w:lang w:val="en-US"/>
        </w:rPr>
        <w:t>good</w:t>
      </w:r>
      <w:r w:rsidR="0034286E" w:rsidRPr="00B9783E">
        <w:rPr>
          <w:rFonts w:ascii="Times New Roman" w:hAnsi="Times New Roman" w:cs="Times New Roman"/>
          <w:sz w:val="28"/>
          <w:szCs w:val="28"/>
        </w:rPr>
        <w:t xml:space="preserve"> </w:t>
      </w:r>
      <w:r w:rsidR="0034286E" w:rsidRPr="00B9783E">
        <w:rPr>
          <w:rFonts w:ascii="Times New Roman" w:hAnsi="Times New Roman" w:cs="Times New Roman"/>
          <w:sz w:val="28"/>
          <w:szCs w:val="28"/>
          <w:lang w:val="en-US"/>
        </w:rPr>
        <w:t>or</w:t>
      </w:r>
      <w:r w:rsidR="0034286E" w:rsidRPr="00B9783E">
        <w:rPr>
          <w:rFonts w:ascii="Times New Roman" w:hAnsi="Times New Roman" w:cs="Times New Roman"/>
          <w:sz w:val="28"/>
          <w:szCs w:val="28"/>
        </w:rPr>
        <w:t xml:space="preserve"> </w:t>
      </w:r>
      <w:r w:rsidR="0034286E" w:rsidRPr="00B9783E">
        <w:rPr>
          <w:rFonts w:ascii="Times New Roman" w:hAnsi="Times New Roman" w:cs="Times New Roman"/>
          <w:sz w:val="28"/>
          <w:szCs w:val="28"/>
          <w:lang w:val="en-US"/>
        </w:rPr>
        <w:t>bad</w:t>
      </w:r>
      <w:r w:rsidR="0034286E" w:rsidRPr="00B9783E">
        <w:rPr>
          <w:rFonts w:ascii="Times New Roman" w:hAnsi="Times New Roman" w:cs="Times New Roman"/>
          <w:sz w:val="28"/>
          <w:szCs w:val="28"/>
        </w:rPr>
        <w:t xml:space="preserve">, </w:t>
      </w:r>
      <w:r w:rsidR="0034286E" w:rsidRPr="00B9783E">
        <w:rPr>
          <w:rFonts w:ascii="Times New Roman" w:hAnsi="Times New Roman" w:cs="Times New Roman"/>
          <w:sz w:val="28"/>
          <w:szCs w:val="28"/>
          <w:lang w:val="en-US"/>
        </w:rPr>
        <w:t>depending</w:t>
      </w:r>
      <w:r w:rsidR="0034286E" w:rsidRPr="00B9783E">
        <w:rPr>
          <w:rFonts w:ascii="Times New Roman" w:hAnsi="Times New Roman" w:cs="Times New Roman"/>
          <w:sz w:val="28"/>
          <w:szCs w:val="28"/>
        </w:rPr>
        <w:t xml:space="preserve"> </w:t>
      </w:r>
      <w:r w:rsidR="0034286E" w:rsidRPr="00B9783E">
        <w:rPr>
          <w:rFonts w:ascii="Times New Roman" w:hAnsi="Times New Roman" w:cs="Times New Roman"/>
          <w:sz w:val="28"/>
          <w:szCs w:val="28"/>
          <w:lang w:val="en-US"/>
        </w:rPr>
        <w:t>on</w:t>
      </w:r>
      <w:r w:rsidR="0034286E" w:rsidRPr="00B9783E">
        <w:rPr>
          <w:rFonts w:ascii="Times New Roman" w:hAnsi="Times New Roman" w:cs="Times New Roman"/>
          <w:sz w:val="28"/>
          <w:szCs w:val="28"/>
        </w:rPr>
        <w:t xml:space="preserve"> </w:t>
      </w:r>
      <w:r w:rsidR="0034286E" w:rsidRPr="00B9783E">
        <w:rPr>
          <w:rFonts w:ascii="Times New Roman" w:hAnsi="Times New Roman" w:cs="Times New Roman"/>
          <w:sz w:val="28"/>
          <w:szCs w:val="28"/>
          <w:lang w:val="en-US"/>
        </w:rPr>
        <w:t>how</w:t>
      </w:r>
      <w:r w:rsidR="0034286E" w:rsidRPr="00B9783E">
        <w:rPr>
          <w:rFonts w:ascii="Times New Roman" w:hAnsi="Times New Roman" w:cs="Times New Roman"/>
          <w:sz w:val="28"/>
          <w:szCs w:val="28"/>
        </w:rPr>
        <w:t xml:space="preserve"> </w:t>
      </w:r>
      <w:r w:rsidR="0034286E" w:rsidRPr="00B9783E">
        <w:rPr>
          <w:rFonts w:ascii="Times New Roman" w:hAnsi="Times New Roman" w:cs="Times New Roman"/>
          <w:sz w:val="28"/>
          <w:szCs w:val="28"/>
          <w:lang w:val="en-US"/>
        </w:rPr>
        <w:t>we</w:t>
      </w:r>
      <w:r>
        <w:rPr>
          <w:rFonts w:ascii="Times New Roman" w:hAnsi="Times New Roman" w:cs="Times New Roman"/>
          <w:sz w:val="28"/>
          <w:szCs w:val="28"/>
        </w:rPr>
        <w:t> </w:t>
      </w:r>
      <w:r w:rsidR="0034286E" w:rsidRPr="00B9783E">
        <w:rPr>
          <w:rFonts w:ascii="Times New Roman" w:hAnsi="Times New Roman" w:cs="Times New Roman"/>
          <w:sz w:val="28"/>
          <w:szCs w:val="28"/>
          <w:lang w:val="en-US"/>
        </w:rPr>
        <w:t>use</w:t>
      </w:r>
      <w:r>
        <w:rPr>
          <w:rFonts w:ascii="Times New Roman" w:hAnsi="Times New Roman" w:cs="Times New Roman"/>
          <w:sz w:val="28"/>
          <w:szCs w:val="28"/>
        </w:rPr>
        <w:t> </w:t>
      </w:r>
      <w:r w:rsidR="0034286E" w:rsidRPr="00B9783E">
        <w:rPr>
          <w:rFonts w:ascii="Times New Roman" w:hAnsi="Times New Roman" w:cs="Times New Roman"/>
          <w:sz w:val="28"/>
          <w:szCs w:val="28"/>
          <w:lang w:val="en-US"/>
        </w:rPr>
        <w:t>it</w:t>
      </w:r>
      <w:r w:rsidR="0034286E" w:rsidRPr="00B9783E">
        <w:rPr>
          <w:rStyle w:val="a3"/>
          <w:b w:val="0"/>
          <w:bCs w:val="0"/>
          <w:szCs w:val="28"/>
          <w:shd w:val="clear" w:color="auto" w:fill="FFFFFF"/>
        </w:rPr>
        <w:t>).</w:t>
      </w:r>
      <w:r w:rsidR="0056734F" w:rsidRPr="00B9783E">
        <w:rPr>
          <w:rStyle w:val="a3"/>
          <w:b w:val="0"/>
          <w:bCs w:val="0"/>
          <w:szCs w:val="28"/>
          <w:shd w:val="clear" w:color="auto" w:fill="FFFFFF"/>
        </w:rPr>
        <w:br/>
      </w:r>
      <w:r w:rsidR="00EA20EE" w:rsidRPr="000F257E">
        <w:rPr>
          <w:rStyle w:val="a3"/>
          <w:b w:val="0"/>
          <w:bCs w:val="0"/>
          <w:szCs w:val="28"/>
          <w:shd w:val="clear" w:color="auto" w:fill="FFFFFF"/>
        </w:rPr>
        <w:t xml:space="preserve">    </w:t>
      </w:r>
      <w:r w:rsidR="005F1CCC">
        <w:rPr>
          <w:rStyle w:val="a3"/>
          <w:b w:val="0"/>
          <w:bCs w:val="0"/>
          <w:szCs w:val="28"/>
          <w:shd w:val="clear" w:color="auto" w:fill="FFFFFF"/>
        </w:rPr>
        <w:t>В</w:t>
      </w:r>
      <w:r w:rsidR="005F1CCC" w:rsidRPr="00E964E2">
        <w:rPr>
          <w:rStyle w:val="a3"/>
          <w:b w:val="0"/>
          <w:bCs w:val="0"/>
          <w:szCs w:val="28"/>
          <w:shd w:val="clear" w:color="auto" w:fill="FFFFFF"/>
        </w:rPr>
        <w:t xml:space="preserve"> </w:t>
      </w:r>
      <w:r w:rsidR="00E964E2">
        <w:rPr>
          <w:rStyle w:val="a3"/>
          <w:b w:val="0"/>
          <w:bCs w:val="0"/>
          <w:szCs w:val="28"/>
          <w:shd w:val="clear" w:color="auto" w:fill="FFFFFF"/>
        </w:rPr>
        <w:t xml:space="preserve">ряде сочинений, которые не предполагают прямого высказывания собственного мнения, </w:t>
      </w:r>
      <w:r w:rsidR="005F1CCC">
        <w:rPr>
          <w:rStyle w:val="a3"/>
          <w:b w:val="0"/>
          <w:bCs w:val="0"/>
          <w:szCs w:val="28"/>
          <w:shd w:val="clear" w:color="auto" w:fill="FFFFFF"/>
        </w:rPr>
        <w:t>пишущий</w:t>
      </w:r>
      <w:r w:rsidR="005F1CCC" w:rsidRPr="00E964E2">
        <w:rPr>
          <w:rStyle w:val="a3"/>
          <w:b w:val="0"/>
          <w:bCs w:val="0"/>
          <w:szCs w:val="28"/>
          <w:shd w:val="clear" w:color="auto" w:fill="FFFFFF"/>
        </w:rPr>
        <w:t xml:space="preserve"> </w:t>
      </w:r>
      <w:r w:rsidR="005F1CCC">
        <w:rPr>
          <w:rStyle w:val="a3"/>
          <w:b w:val="0"/>
          <w:bCs w:val="0"/>
          <w:szCs w:val="28"/>
          <w:shd w:val="clear" w:color="auto" w:fill="FFFFFF"/>
        </w:rPr>
        <w:t>об</w:t>
      </w:r>
      <w:r w:rsidR="00E964E2">
        <w:rPr>
          <w:rStyle w:val="a3"/>
          <w:b w:val="0"/>
          <w:bCs w:val="0"/>
          <w:szCs w:val="28"/>
          <w:shd w:val="clear" w:color="auto" w:fill="FFFFFF"/>
        </w:rPr>
        <w:t>означает</w:t>
      </w:r>
      <w:r w:rsidR="00785D70" w:rsidRPr="00E964E2">
        <w:rPr>
          <w:rStyle w:val="a3"/>
          <w:b w:val="0"/>
          <w:bCs w:val="0"/>
          <w:szCs w:val="28"/>
          <w:shd w:val="clear" w:color="auto" w:fill="FFFFFF"/>
        </w:rPr>
        <w:t xml:space="preserve"> </w:t>
      </w:r>
      <w:r w:rsidR="00785D70">
        <w:rPr>
          <w:rStyle w:val="a3"/>
          <w:b w:val="0"/>
          <w:bCs w:val="0"/>
          <w:szCs w:val="28"/>
          <w:shd w:val="clear" w:color="auto" w:fill="FFFFFF"/>
        </w:rPr>
        <w:t>свою</w:t>
      </w:r>
      <w:r w:rsidR="00785D70" w:rsidRPr="00E964E2">
        <w:rPr>
          <w:rStyle w:val="a3"/>
          <w:b w:val="0"/>
          <w:bCs w:val="0"/>
          <w:szCs w:val="28"/>
          <w:shd w:val="clear" w:color="auto" w:fill="FFFFFF"/>
        </w:rPr>
        <w:t xml:space="preserve"> </w:t>
      </w:r>
      <w:r w:rsidR="00785D70">
        <w:rPr>
          <w:rStyle w:val="a3"/>
          <w:b w:val="0"/>
          <w:bCs w:val="0"/>
          <w:szCs w:val="28"/>
          <w:shd w:val="clear" w:color="auto" w:fill="FFFFFF"/>
        </w:rPr>
        <w:t>точку</w:t>
      </w:r>
      <w:r w:rsidR="00785D70" w:rsidRPr="00E964E2">
        <w:rPr>
          <w:rStyle w:val="a3"/>
          <w:b w:val="0"/>
          <w:bCs w:val="0"/>
          <w:szCs w:val="28"/>
          <w:shd w:val="clear" w:color="auto" w:fill="FFFFFF"/>
        </w:rPr>
        <w:t xml:space="preserve"> </w:t>
      </w:r>
      <w:r w:rsidR="00785D70">
        <w:rPr>
          <w:rStyle w:val="a3"/>
          <w:b w:val="0"/>
          <w:bCs w:val="0"/>
          <w:szCs w:val="28"/>
          <w:shd w:val="clear" w:color="auto" w:fill="FFFFFF"/>
        </w:rPr>
        <w:t>зрения</w:t>
      </w:r>
      <w:r w:rsidR="000F257E" w:rsidRPr="00E964E2">
        <w:rPr>
          <w:rStyle w:val="a3"/>
          <w:b w:val="0"/>
          <w:bCs w:val="0"/>
          <w:szCs w:val="28"/>
          <w:shd w:val="clear" w:color="auto" w:fill="FFFFFF"/>
        </w:rPr>
        <w:t xml:space="preserve"> </w:t>
      </w:r>
      <w:r w:rsidR="000F257E">
        <w:rPr>
          <w:rStyle w:val="a3"/>
          <w:b w:val="0"/>
          <w:bCs w:val="0"/>
          <w:szCs w:val="28"/>
          <w:shd w:val="clear" w:color="auto" w:fill="FFFFFF"/>
        </w:rPr>
        <w:t>косвенно</w:t>
      </w:r>
      <w:r w:rsidR="000F257E" w:rsidRPr="00E964E2">
        <w:rPr>
          <w:rStyle w:val="a3"/>
          <w:b w:val="0"/>
          <w:bCs w:val="0"/>
          <w:szCs w:val="28"/>
          <w:shd w:val="clear" w:color="auto" w:fill="FFFFFF"/>
        </w:rPr>
        <w:t>:</w:t>
      </w:r>
    </w:p>
    <w:p w:rsidR="000F257E" w:rsidRPr="00A908AF" w:rsidRDefault="008B25AE" w:rsidP="00BA0D95">
      <w:pPr>
        <w:spacing w:line="360" w:lineRule="auto"/>
        <w:ind w:left="284"/>
        <w:jc w:val="both"/>
        <w:rPr>
          <w:rStyle w:val="a3"/>
          <w:b w:val="0"/>
          <w:bCs w:val="0"/>
          <w:sz w:val="24"/>
          <w:szCs w:val="24"/>
          <w:shd w:val="clear" w:color="auto" w:fill="FFFFFF"/>
        </w:rPr>
      </w:pPr>
      <w:r w:rsidRPr="00636950">
        <w:rPr>
          <w:rStyle w:val="a3"/>
          <w:b w:val="0"/>
          <w:bCs w:val="0"/>
          <w:sz w:val="24"/>
          <w:szCs w:val="24"/>
          <w:shd w:val="clear" w:color="auto" w:fill="FFFFFF"/>
          <w:lang w:val="en-US"/>
        </w:rPr>
        <w:t>4</w:t>
      </w:r>
      <w:r w:rsidR="00BA0D95" w:rsidRPr="00BA0D95">
        <w:rPr>
          <w:rStyle w:val="a3"/>
          <w:b w:val="0"/>
          <w:bCs w:val="0"/>
          <w:sz w:val="24"/>
          <w:szCs w:val="24"/>
          <w:shd w:val="clear" w:color="auto" w:fill="FFFFFF"/>
          <w:lang w:val="en-US"/>
        </w:rPr>
        <w:t>7</w:t>
      </w:r>
      <w:r w:rsidR="000F257E" w:rsidRPr="00636950">
        <w:rPr>
          <w:rStyle w:val="a3"/>
          <w:b w:val="0"/>
          <w:bCs w:val="0"/>
          <w:sz w:val="24"/>
          <w:szCs w:val="24"/>
          <w:shd w:val="clear" w:color="auto" w:fill="FFFFFF"/>
          <w:lang w:val="en-US"/>
        </w:rPr>
        <w:t>.</w:t>
      </w:r>
      <w:r w:rsidR="000F257E" w:rsidRPr="00636950">
        <w:rPr>
          <w:rFonts w:ascii="Times New Roman" w:eastAsia="Times New Roman" w:hAnsi="Times New Roman" w:cs="Times New Roman"/>
          <w:sz w:val="24"/>
          <w:szCs w:val="24"/>
          <w:lang w:val="en-US" w:eastAsia="ru-RU"/>
        </w:rPr>
        <w:t xml:space="preserve"> </w:t>
      </w:r>
      <w:r w:rsidR="00A12C83" w:rsidRPr="00636950">
        <w:rPr>
          <w:rFonts w:ascii="Times New Roman" w:hAnsi="Times New Roman" w:cs="Times New Roman"/>
          <w:sz w:val="24"/>
          <w:szCs w:val="24"/>
          <w:lang w:val="en-US"/>
        </w:rPr>
        <w:t>In summary, the advantages of keeping seasoned workers far outweigh its disadvantages. There are high hopes that employers exercise wisdom in dealing with this issue.</w:t>
      </w:r>
      <w:r w:rsidR="00A12C83" w:rsidRPr="00636950">
        <w:rPr>
          <w:rFonts w:ascii="Times New Roman" w:eastAsia="Times New Roman" w:hAnsi="Times New Roman"/>
          <w:sz w:val="24"/>
          <w:szCs w:val="24"/>
          <w:lang w:val="en-US" w:eastAsia="ru-RU"/>
        </w:rPr>
        <w:t xml:space="preserve"> </w:t>
      </w:r>
      <w:r w:rsidR="000F257E" w:rsidRPr="00A908AF">
        <w:rPr>
          <w:rFonts w:ascii="Times New Roman" w:eastAsia="Times New Roman" w:hAnsi="Times New Roman" w:cs="Times New Roman"/>
          <w:sz w:val="24"/>
          <w:szCs w:val="24"/>
          <w:lang w:eastAsia="ru-RU"/>
        </w:rPr>
        <w:t>(</w:t>
      </w:r>
      <w:r w:rsidR="00A908AF" w:rsidRPr="00A908AF">
        <w:rPr>
          <w:rFonts w:ascii="Times New Roman" w:hAnsi="Times New Roman" w:cs="Times New Roman"/>
          <w:color w:val="000000"/>
          <w:sz w:val="24"/>
          <w:szCs w:val="24"/>
        </w:rPr>
        <w:t>Документ 2, эссе</w:t>
      </w:r>
      <w:r w:rsidR="00A908AF" w:rsidRPr="008F73C0">
        <w:rPr>
          <w:rFonts w:ascii="Times New Roman" w:hAnsi="Times New Roman" w:cs="Times New Roman"/>
          <w:color w:val="000000"/>
          <w:sz w:val="24"/>
          <w:szCs w:val="24"/>
        </w:rPr>
        <w:t xml:space="preserve"> </w:t>
      </w:r>
      <w:r w:rsidR="00A12C83" w:rsidRPr="00A908AF">
        <w:rPr>
          <w:rFonts w:ascii="Times New Roman" w:eastAsia="Times New Roman" w:hAnsi="Times New Roman" w:cs="Times New Roman"/>
          <w:sz w:val="24"/>
          <w:szCs w:val="24"/>
          <w:lang w:eastAsia="ru-RU"/>
        </w:rPr>
        <w:t>5</w:t>
      </w:r>
      <w:r w:rsidR="002F36B5" w:rsidRPr="00A908AF">
        <w:rPr>
          <w:rFonts w:ascii="Times New Roman" w:eastAsia="Times New Roman" w:hAnsi="Times New Roman" w:cs="Times New Roman"/>
          <w:sz w:val="24"/>
          <w:szCs w:val="24"/>
          <w:lang w:eastAsia="ru-RU"/>
        </w:rPr>
        <w:t>1</w:t>
      </w:r>
      <w:r w:rsidR="000F257E" w:rsidRPr="00A908AF">
        <w:rPr>
          <w:rFonts w:ascii="Times New Roman" w:eastAsia="Times New Roman" w:hAnsi="Times New Roman" w:cs="Times New Roman"/>
          <w:sz w:val="24"/>
          <w:szCs w:val="24"/>
          <w:lang w:eastAsia="ru-RU"/>
        </w:rPr>
        <w:t>)</w:t>
      </w:r>
    </w:p>
    <w:p w:rsidR="009B3DD0" w:rsidRDefault="000F257E" w:rsidP="00986EFC">
      <w:pPr>
        <w:spacing w:line="360" w:lineRule="auto"/>
        <w:jc w:val="both"/>
        <w:rPr>
          <w:rStyle w:val="a3"/>
          <w:b w:val="0"/>
          <w:bCs w:val="0"/>
          <w:szCs w:val="28"/>
          <w:shd w:val="clear" w:color="auto" w:fill="FFFFFF"/>
        </w:rPr>
      </w:pPr>
      <w:r w:rsidRPr="00515E35">
        <w:rPr>
          <w:rStyle w:val="a3"/>
          <w:rFonts w:cstheme="majorBidi"/>
          <w:b w:val="0"/>
          <w:bCs w:val="0"/>
        </w:rPr>
        <w:t xml:space="preserve">    </w:t>
      </w:r>
      <w:r w:rsidR="00EA20EE">
        <w:rPr>
          <w:rStyle w:val="a3"/>
          <w:rFonts w:cstheme="majorBidi"/>
          <w:b w:val="0"/>
          <w:bCs w:val="0"/>
        </w:rPr>
        <w:t xml:space="preserve">Непрямое высказывание собственного </w:t>
      </w:r>
      <w:r w:rsidR="00741352">
        <w:rPr>
          <w:rStyle w:val="a3"/>
          <w:rFonts w:cstheme="majorBidi"/>
          <w:b w:val="0"/>
          <w:bCs w:val="0"/>
        </w:rPr>
        <w:t>мнения</w:t>
      </w:r>
      <w:r w:rsidR="00EA20EE">
        <w:rPr>
          <w:rStyle w:val="a3"/>
          <w:rFonts w:cstheme="majorBidi"/>
          <w:b w:val="0"/>
          <w:bCs w:val="0"/>
        </w:rPr>
        <w:t xml:space="preserve"> </w:t>
      </w:r>
      <w:r>
        <w:rPr>
          <w:rStyle w:val="a3"/>
          <w:rFonts w:cstheme="majorBidi"/>
          <w:b w:val="0"/>
          <w:bCs w:val="0"/>
        </w:rPr>
        <w:t xml:space="preserve">также </w:t>
      </w:r>
      <w:r w:rsidR="00EA20EE">
        <w:rPr>
          <w:rStyle w:val="a3"/>
          <w:rFonts w:cstheme="majorBidi"/>
          <w:b w:val="0"/>
          <w:bCs w:val="0"/>
        </w:rPr>
        <w:t>предполагает использование мода</w:t>
      </w:r>
      <w:r w:rsidR="006E1E1F">
        <w:rPr>
          <w:rStyle w:val="a3"/>
          <w:rFonts w:cstheme="majorBidi"/>
          <w:b w:val="0"/>
          <w:bCs w:val="0"/>
        </w:rPr>
        <w:t>льности и безличных конструкций</w:t>
      </w:r>
      <w:r w:rsidR="00785D70">
        <w:rPr>
          <w:rStyle w:val="a3"/>
          <w:b w:val="0"/>
          <w:bCs w:val="0"/>
          <w:szCs w:val="28"/>
          <w:shd w:val="clear" w:color="auto" w:fill="FFFFFF"/>
        </w:rPr>
        <w:t>:</w:t>
      </w:r>
    </w:p>
    <w:p w:rsidR="000C077A" w:rsidRPr="000E530C" w:rsidRDefault="008B25AE" w:rsidP="00BA0D95">
      <w:pPr>
        <w:spacing w:line="360" w:lineRule="auto"/>
        <w:ind w:left="284"/>
        <w:jc w:val="both"/>
        <w:rPr>
          <w:rStyle w:val="a3"/>
          <w:b w:val="0"/>
          <w:bCs w:val="0"/>
          <w:sz w:val="24"/>
          <w:szCs w:val="24"/>
          <w:lang w:val="en-US"/>
        </w:rPr>
      </w:pPr>
      <w:r>
        <w:rPr>
          <w:rStyle w:val="a3"/>
          <w:b w:val="0"/>
          <w:bCs w:val="0"/>
          <w:sz w:val="24"/>
          <w:szCs w:val="24"/>
          <w:lang w:val="en-US"/>
        </w:rPr>
        <w:t>4</w:t>
      </w:r>
      <w:r w:rsidR="00BA0D95" w:rsidRPr="00BA0D95">
        <w:rPr>
          <w:rStyle w:val="a3"/>
          <w:b w:val="0"/>
          <w:bCs w:val="0"/>
          <w:sz w:val="24"/>
          <w:szCs w:val="24"/>
          <w:lang w:val="en-US"/>
        </w:rPr>
        <w:t>8</w:t>
      </w:r>
      <w:r w:rsidR="000C077A" w:rsidRPr="000E530C">
        <w:rPr>
          <w:rStyle w:val="a3"/>
          <w:b w:val="0"/>
          <w:bCs w:val="0"/>
          <w:sz w:val="24"/>
          <w:szCs w:val="24"/>
          <w:lang w:val="en-US"/>
        </w:rPr>
        <w:t>.</w:t>
      </w:r>
      <w:r w:rsidR="009B37AF" w:rsidRPr="000E530C">
        <w:rPr>
          <w:rStyle w:val="a3"/>
          <w:b w:val="0"/>
          <w:bCs w:val="0"/>
          <w:sz w:val="24"/>
          <w:szCs w:val="24"/>
          <w:lang w:val="en-US"/>
        </w:rPr>
        <w:t xml:space="preserve"> </w:t>
      </w:r>
      <w:r w:rsidR="0034770F" w:rsidRPr="000E530C">
        <w:rPr>
          <w:rFonts w:ascii="Times New Roman" w:hAnsi="Times New Roman" w:cs="Times New Roman"/>
          <w:color w:val="000000"/>
          <w:sz w:val="24"/>
          <w:szCs w:val="24"/>
          <w:lang w:val="en-US"/>
        </w:rPr>
        <w:t xml:space="preserve">With the political will, such measures </w:t>
      </w:r>
      <w:r w:rsidR="0034770F" w:rsidRPr="000E530C">
        <w:rPr>
          <w:rFonts w:ascii="Times New Roman" w:hAnsi="Times New Roman" w:cs="Times New Roman"/>
          <w:color w:val="000000"/>
          <w:sz w:val="24"/>
          <w:szCs w:val="24"/>
          <w:u w:val="single"/>
          <w:lang w:val="en-US"/>
        </w:rPr>
        <w:t>could</w:t>
      </w:r>
      <w:r w:rsidR="0034770F" w:rsidRPr="000E530C">
        <w:rPr>
          <w:rFonts w:ascii="Times New Roman" w:hAnsi="Times New Roman" w:cs="Times New Roman"/>
          <w:color w:val="000000"/>
          <w:sz w:val="24"/>
          <w:szCs w:val="24"/>
          <w:lang w:val="en-US"/>
        </w:rPr>
        <w:t xml:space="preserve"> really </w:t>
      </w:r>
      <w:r w:rsidR="0034770F" w:rsidRPr="000E530C">
        <w:rPr>
          <w:rFonts w:ascii="Times New Roman" w:hAnsi="Times New Roman" w:cs="Times New Roman"/>
          <w:color w:val="000000"/>
          <w:sz w:val="24"/>
          <w:szCs w:val="24"/>
          <w:u w:val="single"/>
          <w:lang w:val="en-US"/>
        </w:rPr>
        <w:t>reduce</w:t>
      </w:r>
      <w:r w:rsidR="0034770F" w:rsidRPr="000E530C">
        <w:rPr>
          <w:rFonts w:ascii="Times New Roman" w:hAnsi="Times New Roman" w:cs="Times New Roman"/>
          <w:color w:val="000000"/>
          <w:sz w:val="24"/>
          <w:szCs w:val="24"/>
          <w:lang w:val="en-US"/>
        </w:rPr>
        <w:t xml:space="preserve"> the amount of rubbish we produce. </w:t>
      </w:r>
      <w:r w:rsidR="00235D63" w:rsidRPr="00A908AF">
        <w:rPr>
          <w:rFonts w:ascii="Times New Roman" w:hAnsi="Times New Roman" w:cs="Times New Roman"/>
          <w:sz w:val="24"/>
          <w:szCs w:val="24"/>
          <w:lang w:val="en-US"/>
        </w:rPr>
        <w:t>(</w:t>
      </w:r>
      <w:r w:rsidR="00A908AF" w:rsidRPr="00A908AF">
        <w:rPr>
          <w:rFonts w:ascii="Times New Roman" w:hAnsi="Times New Roman" w:cs="Times New Roman"/>
          <w:color w:val="000000"/>
          <w:sz w:val="24"/>
          <w:szCs w:val="24"/>
        </w:rPr>
        <w:t>Документ</w:t>
      </w:r>
      <w:r w:rsidR="00A908AF" w:rsidRPr="008F73C0">
        <w:rPr>
          <w:rFonts w:ascii="Times New Roman" w:hAnsi="Times New Roman" w:cs="Times New Roman"/>
          <w:color w:val="000000"/>
          <w:sz w:val="24"/>
          <w:szCs w:val="24"/>
          <w:lang w:val="en-US"/>
        </w:rPr>
        <w:t xml:space="preserve"> 2, </w:t>
      </w:r>
      <w:r w:rsidR="00A908AF" w:rsidRPr="00A908AF">
        <w:rPr>
          <w:rFonts w:ascii="Times New Roman" w:hAnsi="Times New Roman" w:cs="Times New Roman"/>
          <w:color w:val="000000"/>
          <w:sz w:val="24"/>
          <w:szCs w:val="24"/>
        </w:rPr>
        <w:t>эссе</w:t>
      </w:r>
      <w:r w:rsidR="00A908AF" w:rsidRPr="00A908AF">
        <w:rPr>
          <w:rFonts w:ascii="Times New Roman" w:hAnsi="Times New Roman" w:cs="Times New Roman"/>
          <w:color w:val="000000"/>
          <w:sz w:val="24"/>
          <w:szCs w:val="24"/>
          <w:lang w:val="en-US"/>
        </w:rPr>
        <w:t xml:space="preserve"> </w:t>
      </w:r>
      <w:r w:rsidR="005C6AC9" w:rsidRPr="00A908AF">
        <w:rPr>
          <w:rFonts w:ascii="Times New Roman" w:hAnsi="Times New Roman" w:cs="Times New Roman"/>
          <w:sz w:val="24"/>
          <w:szCs w:val="24"/>
          <w:lang w:val="en-US"/>
        </w:rPr>
        <w:t>13</w:t>
      </w:r>
      <w:r w:rsidR="0034770F" w:rsidRPr="00A908AF">
        <w:rPr>
          <w:rFonts w:ascii="Times New Roman" w:hAnsi="Times New Roman" w:cs="Times New Roman"/>
          <w:sz w:val="24"/>
          <w:szCs w:val="24"/>
          <w:lang w:val="en-US"/>
        </w:rPr>
        <w:t>1</w:t>
      </w:r>
      <w:r w:rsidR="00235D63" w:rsidRPr="00A908AF">
        <w:rPr>
          <w:rFonts w:ascii="Times New Roman" w:hAnsi="Times New Roman" w:cs="Times New Roman"/>
          <w:sz w:val="24"/>
          <w:szCs w:val="24"/>
          <w:lang w:val="en-US"/>
        </w:rPr>
        <w:t>)</w:t>
      </w:r>
    </w:p>
    <w:p w:rsidR="00725BC7" w:rsidRPr="000E530C" w:rsidRDefault="008B25AE" w:rsidP="00BA0D95">
      <w:pPr>
        <w:spacing w:line="360" w:lineRule="auto"/>
        <w:ind w:left="284"/>
        <w:jc w:val="both"/>
        <w:rPr>
          <w:rStyle w:val="a3"/>
          <w:b w:val="0"/>
          <w:bCs w:val="0"/>
          <w:sz w:val="24"/>
          <w:szCs w:val="24"/>
        </w:rPr>
      </w:pPr>
      <w:r>
        <w:rPr>
          <w:rStyle w:val="a3"/>
          <w:b w:val="0"/>
          <w:bCs w:val="0"/>
          <w:sz w:val="24"/>
          <w:szCs w:val="24"/>
          <w:lang w:val="en-US"/>
        </w:rPr>
        <w:t>4</w:t>
      </w:r>
      <w:r w:rsidR="00BA0D95" w:rsidRPr="00BA0D95">
        <w:rPr>
          <w:rStyle w:val="a3"/>
          <w:b w:val="0"/>
          <w:bCs w:val="0"/>
          <w:sz w:val="24"/>
          <w:szCs w:val="24"/>
          <w:lang w:val="en-US"/>
        </w:rPr>
        <w:t>9</w:t>
      </w:r>
      <w:r w:rsidR="002D709D" w:rsidRPr="000E530C">
        <w:rPr>
          <w:rStyle w:val="a3"/>
          <w:b w:val="0"/>
          <w:bCs w:val="0"/>
          <w:sz w:val="24"/>
          <w:szCs w:val="24"/>
          <w:lang w:val="en-US"/>
        </w:rPr>
        <w:t>.</w:t>
      </w:r>
      <w:r w:rsidR="00F14140" w:rsidRPr="000E530C">
        <w:rPr>
          <w:rStyle w:val="a3"/>
          <w:b w:val="0"/>
          <w:bCs w:val="0"/>
          <w:sz w:val="24"/>
          <w:szCs w:val="24"/>
          <w:lang w:val="en-US"/>
        </w:rPr>
        <w:t xml:space="preserve"> </w:t>
      </w:r>
      <w:r w:rsidR="006E1E1F" w:rsidRPr="000E530C">
        <w:rPr>
          <w:rFonts w:ascii="Times New Roman" w:hAnsi="Times New Roman" w:cs="Times New Roman"/>
          <w:sz w:val="24"/>
          <w:szCs w:val="24"/>
          <w:lang w:val="en-US"/>
        </w:rPr>
        <w:t xml:space="preserve">Overall, </w:t>
      </w:r>
      <w:r w:rsidR="006E1E1F" w:rsidRPr="000E530C">
        <w:rPr>
          <w:rFonts w:ascii="Times New Roman" w:hAnsi="Times New Roman" w:cs="Times New Roman"/>
          <w:sz w:val="24"/>
          <w:szCs w:val="24"/>
          <w:u w:val="single"/>
          <w:lang w:val="en-US"/>
        </w:rPr>
        <w:t>it can be said that</w:t>
      </w:r>
      <w:r w:rsidR="006E1E1F" w:rsidRPr="000E530C">
        <w:rPr>
          <w:rFonts w:ascii="Times New Roman" w:hAnsi="Times New Roman" w:cs="Times New Roman"/>
          <w:sz w:val="24"/>
          <w:szCs w:val="24"/>
          <w:lang w:val="en-US"/>
        </w:rPr>
        <w:t xml:space="preserve"> the disadvantages of changing jobs are the advantages of staying put, and vice versa. </w:t>
      </w:r>
      <w:r w:rsidR="006E1E1F" w:rsidRPr="000E530C">
        <w:rPr>
          <w:rFonts w:ascii="Times New Roman" w:hAnsi="Times New Roman" w:cs="Times New Roman"/>
          <w:sz w:val="24"/>
          <w:szCs w:val="24"/>
        </w:rPr>
        <w:t>(</w:t>
      </w:r>
      <w:r w:rsidR="00A908AF" w:rsidRPr="00A908AF">
        <w:rPr>
          <w:rFonts w:ascii="Times New Roman" w:hAnsi="Times New Roman" w:cs="Times New Roman"/>
          <w:color w:val="000000"/>
          <w:sz w:val="24"/>
          <w:szCs w:val="24"/>
        </w:rPr>
        <w:t>Документ 2, эссе</w:t>
      </w:r>
      <w:r w:rsidR="00A908AF" w:rsidRPr="000E530C">
        <w:rPr>
          <w:rFonts w:ascii="Times New Roman" w:hAnsi="Times New Roman" w:cs="Times New Roman"/>
          <w:sz w:val="24"/>
          <w:szCs w:val="24"/>
        </w:rPr>
        <w:t xml:space="preserve"> </w:t>
      </w:r>
      <w:r w:rsidR="006E1E1F" w:rsidRPr="000E530C">
        <w:rPr>
          <w:rFonts w:ascii="Times New Roman" w:hAnsi="Times New Roman" w:cs="Times New Roman"/>
          <w:sz w:val="24"/>
          <w:szCs w:val="24"/>
        </w:rPr>
        <w:t>106)</w:t>
      </w:r>
    </w:p>
    <w:p w:rsidR="00BC0F3F" w:rsidRPr="00BC0F3F" w:rsidRDefault="00BC0F3F" w:rsidP="00BC0F3F">
      <w:pPr>
        <w:pStyle w:val="2"/>
        <w:spacing w:before="100" w:beforeAutospacing="1" w:after="100" w:afterAutospacing="1"/>
      </w:pPr>
      <w:bookmarkStart w:id="79" w:name="_Toc451808498"/>
      <w:r w:rsidRPr="00540FD3">
        <w:rPr>
          <w:rStyle w:val="a3"/>
          <w:rFonts w:cstheme="majorBidi"/>
          <w:b/>
          <w:bCs/>
        </w:rPr>
        <w:t>2</w:t>
      </w:r>
      <w:r w:rsidR="008058CB">
        <w:rPr>
          <w:rStyle w:val="a3"/>
          <w:rFonts w:cstheme="majorBidi"/>
          <w:b/>
          <w:bCs/>
        </w:rPr>
        <w:t>.4</w:t>
      </w:r>
      <w:r w:rsidRPr="00540FD3">
        <w:rPr>
          <w:rStyle w:val="a3"/>
          <w:rFonts w:cstheme="majorBidi"/>
          <w:b/>
          <w:bCs/>
        </w:rPr>
        <w:t>.</w:t>
      </w:r>
      <w:r w:rsidR="00447400">
        <w:rPr>
          <w:rStyle w:val="a3"/>
          <w:rFonts w:cstheme="majorBidi"/>
          <w:b/>
          <w:bCs/>
        </w:rPr>
        <w:t>2</w:t>
      </w:r>
      <w:r>
        <w:rPr>
          <w:rStyle w:val="a3"/>
          <w:rFonts w:cstheme="majorBidi"/>
          <w:b/>
          <w:bCs/>
        </w:rPr>
        <w:t>.</w:t>
      </w:r>
      <w:r w:rsidRPr="00540FD3">
        <w:rPr>
          <w:rStyle w:val="a3"/>
          <w:rFonts w:cstheme="majorBidi"/>
          <w:b/>
          <w:bCs/>
        </w:rPr>
        <w:t xml:space="preserve"> </w:t>
      </w:r>
      <w:r>
        <w:t>Лексико-грамматические средства, используемые во втором</w:t>
      </w:r>
      <w:r w:rsidRPr="00540FD3">
        <w:rPr>
          <w:rStyle w:val="a3"/>
          <w:rFonts w:cstheme="majorBidi"/>
          <w:b/>
          <w:bCs/>
        </w:rPr>
        <w:t xml:space="preserve"> письменно</w:t>
      </w:r>
      <w:r>
        <w:rPr>
          <w:rStyle w:val="a3"/>
          <w:rFonts w:cstheme="majorBidi"/>
          <w:b/>
          <w:bCs/>
        </w:rPr>
        <w:t>м задании</w:t>
      </w:r>
      <w:r w:rsidRPr="00540FD3">
        <w:rPr>
          <w:rStyle w:val="a3"/>
          <w:rFonts w:cstheme="majorBidi"/>
          <w:b/>
          <w:bCs/>
        </w:rPr>
        <w:t xml:space="preserve"> формата </w:t>
      </w:r>
      <w:r w:rsidRPr="00540FD3">
        <w:t>IELTS</w:t>
      </w:r>
      <w:bookmarkEnd w:id="79"/>
    </w:p>
    <w:p w:rsidR="00D61330" w:rsidRPr="00725BC7" w:rsidRDefault="00D61330" w:rsidP="00725BC7">
      <w:pPr>
        <w:spacing w:before="100" w:beforeAutospacing="1" w:after="100" w:afterAutospacing="1" w:line="360" w:lineRule="auto"/>
        <w:rPr>
          <w:rFonts w:ascii="Times New Roman" w:hAnsi="Times New Roman" w:cs="Times New Roman"/>
        </w:rPr>
      </w:pPr>
      <w:r w:rsidRPr="008D0061">
        <w:rPr>
          <w:rFonts w:ascii="Times New Roman" w:hAnsi="Times New Roman" w:cs="Times New Roman"/>
          <w:sz w:val="28"/>
          <w:szCs w:val="28"/>
          <w:u w:val="single"/>
          <w:shd w:val="clear" w:color="auto" w:fill="FFFFFF"/>
        </w:rPr>
        <w:t>Лексические средства:</w:t>
      </w:r>
    </w:p>
    <w:p w:rsidR="00FB02A4" w:rsidRDefault="00CF5B62" w:rsidP="008D3F68">
      <w:pPr>
        <w:spacing w:line="360" w:lineRule="auto"/>
        <w:jc w:val="both"/>
        <w:rPr>
          <w:rStyle w:val="a3"/>
          <w:rFonts w:cstheme="majorBidi"/>
          <w:b w:val="0"/>
          <w:bCs w:val="0"/>
        </w:rPr>
      </w:pPr>
      <w:r>
        <w:rPr>
          <w:rStyle w:val="a3"/>
          <w:rFonts w:cstheme="majorBidi"/>
          <w:b w:val="0"/>
          <w:bCs w:val="0"/>
        </w:rPr>
        <w:t xml:space="preserve">    </w:t>
      </w:r>
      <w:r w:rsidR="009A460B">
        <w:rPr>
          <w:rStyle w:val="a3"/>
          <w:rFonts w:cstheme="majorBidi"/>
          <w:b w:val="0"/>
          <w:bCs w:val="0"/>
        </w:rPr>
        <w:t xml:space="preserve">В </w:t>
      </w:r>
      <w:r w:rsidR="009A460B" w:rsidRPr="009A460B">
        <w:rPr>
          <w:rStyle w:val="a3"/>
          <w:rFonts w:cstheme="majorBidi"/>
          <w:b w:val="0"/>
          <w:bCs w:val="0"/>
          <w:i/>
        </w:rPr>
        <w:t xml:space="preserve">эссе типа </w:t>
      </w:r>
      <w:r w:rsidR="009A460B" w:rsidRPr="009A460B">
        <w:rPr>
          <w:rStyle w:val="a3"/>
          <w:rFonts w:cstheme="majorBidi"/>
          <w:b w:val="0"/>
          <w:bCs w:val="0"/>
          <w:i/>
          <w:lang w:val="en-US"/>
        </w:rPr>
        <w:t>opinion</w:t>
      </w:r>
      <w:r w:rsidR="009A460B" w:rsidRPr="009A460B">
        <w:rPr>
          <w:rStyle w:val="a3"/>
          <w:rFonts w:cstheme="majorBidi"/>
          <w:b w:val="0"/>
          <w:bCs w:val="0"/>
        </w:rPr>
        <w:t xml:space="preserve"> </w:t>
      </w:r>
      <w:r w:rsidR="009A460B">
        <w:rPr>
          <w:rStyle w:val="a3"/>
          <w:rFonts w:cstheme="majorBidi"/>
          <w:b w:val="0"/>
          <w:bCs w:val="0"/>
        </w:rPr>
        <w:t>д</w:t>
      </w:r>
      <w:r>
        <w:rPr>
          <w:rStyle w:val="a3"/>
          <w:rFonts w:cstheme="majorBidi"/>
          <w:b w:val="0"/>
          <w:bCs w:val="0"/>
        </w:rPr>
        <w:t xml:space="preserve">ля выражения собственного мнения используются синонимичные </w:t>
      </w:r>
      <w:r w:rsidR="00657424">
        <w:rPr>
          <w:rStyle w:val="a3"/>
          <w:rFonts w:cstheme="majorBidi"/>
          <w:b w:val="0"/>
          <w:bCs w:val="0"/>
        </w:rPr>
        <w:t xml:space="preserve">взаимозаменяемые </w:t>
      </w:r>
      <w:r>
        <w:rPr>
          <w:rStyle w:val="a3"/>
          <w:rFonts w:cstheme="majorBidi"/>
          <w:b w:val="0"/>
          <w:bCs w:val="0"/>
        </w:rPr>
        <w:t>глаголы со значением «считать, полагать»:</w:t>
      </w:r>
    </w:p>
    <w:p w:rsidR="00CF5B62" w:rsidRPr="000E530C" w:rsidRDefault="00BA0D95" w:rsidP="00BA0D95">
      <w:pPr>
        <w:spacing w:line="360" w:lineRule="auto"/>
        <w:ind w:left="284"/>
        <w:jc w:val="both"/>
        <w:rPr>
          <w:rStyle w:val="a3"/>
          <w:b w:val="0"/>
          <w:bCs w:val="0"/>
          <w:sz w:val="24"/>
          <w:szCs w:val="24"/>
          <w:lang w:val="en-US"/>
        </w:rPr>
      </w:pPr>
      <w:r w:rsidRPr="00BA0D95">
        <w:rPr>
          <w:rStyle w:val="a3"/>
          <w:rFonts w:cstheme="majorBidi"/>
          <w:b w:val="0"/>
          <w:bCs w:val="0"/>
          <w:sz w:val="24"/>
          <w:szCs w:val="24"/>
          <w:lang w:val="en-US"/>
        </w:rPr>
        <w:t>50</w:t>
      </w:r>
      <w:r w:rsidR="00CF5B62" w:rsidRPr="000E530C">
        <w:rPr>
          <w:rStyle w:val="a3"/>
          <w:rFonts w:cstheme="majorBidi"/>
          <w:b w:val="0"/>
          <w:bCs w:val="0"/>
          <w:sz w:val="24"/>
          <w:szCs w:val="24"/>
          <w:lang w:val="en-US"/>
        </w:rPr>
        <w:t>.</w:t>
      </w:r>
      <w:r w:rsidR="00CF5B62" w:rsidRPr="000E530C">
        <w:rPr>
          <w:rStyle w:val="a3"/>
          <w:b w:val="0"/>
          <w:bCs w:val="0"/>
          <w:sz w:val="24"/>
          <w:szCs w:val="24"/>
          <w:lang w:val="en-US"/>
        </w:rPr>
        <w:t xml:space="preserve"> </w:t>
      </w:r>
      <w:r w:rsidR="00CF5B62" w:rsidRPr="000E530C">
        <w:rPr>
          <w:rFonts w:ascii="Times New Roman" w:hAnsi="Times New Roman" w:cs="Times New Roman"/>
          <w:color w:val="000000"/>
          <w:sz w:val="24"/>
          <w:szCs w:val="24"/>
          <w:lang w:val="en-US"/>
        </w:rPr>
        <w:t xml:space="preserve">&lt;…&gt; </w:t>
      </w:r>
      <w:r w:rsidR="00CF5B62" w:rsidRPr="000E530C">
        <w:rPr>
          <w:rFonts w:ascii="Times New Roman" w:hAnsi="Times New Roman" w:cs="Times New Roman"/>
          <w:sz w:val="24"/>
          <w:szCs w:val="24"/>
          <w:lang w:val="en-US"/>
        </w:rPr>
        <w:t xml:space="preserve">I </w:t>
      </w:r>
      <w:r w:rsidR="00CF5B62" w:rsidRPr="000E530C">
        <w:rPr>
          <w:rFonts w:ascii="Times New Roman" w:hAnsi="Times New Roman" w:cs="Times New Roman"/>
          <w:sz w:val="24"/>
          <w:szCs w:val="24"/>
          <w:u w:val="single"/>
          <w:lang w:val="en-US"/>
        </w:rPr>
        <w:t>believe</w:t>
      </w:r>
      <w:r w:rsidR="00CF5B62" w:rsidRPr="000E530C">
        <w:rPr>
          <w:rFonts w:ascii="Times New Roman" w:hAnsi="Times New Roman" w:cs="Times New Roman"/>
          <w:sz w:val="24"/>
          <w:szCs w:val="24"/>
          <w:lang w:val="en-US"/>
        </w:rPr>
        <w:t xml:space="preserve"> that people's aspiration for learning new things is the main reason the way we live now. (</w:t>
      </w:r>
      <w:r w:rsidR="00A908AF" w:rsidRPr="00A908AF">
        <w:rPr>
          <w:rFonts w:ascii="Times New Roman" w:hAnsi="Times New Roman" w:cs="Times New Roman"/>
          <w:color w:val="000000"/>
          <w:sz w:val="24"/>
          <w:szCs w:val="24"/>
        </w:rPr>
        <w:t>Документ</w:t>
      </w:r>
      <w:r w:rsidR="00A908AF" w:rsidRPr="008F73C0">
        <w:rPr>
          <w:rFonts w:ascii="Times New Roman" w:hAnsi="Times New Roman" w:cs="Times New Roman"/>
          <w:color w:val="000000"/>
          <w:sz w:val="24"/>
          <w:szCs w:val="24"/>
          <w:lang w:val="en-US"/>
        </w:rPr>
        <w:t xml:space="preserve"> 2, </w:t>
      </w:r>
      <w:r w:rsidR="00A908AF" w:rsidRPr="00A908AF">
        <w:rPr>
          <w:rFonts w:ascii="Times New Roman" w:hAnsi="Times New Roman" w:cs="Times New Roman"/>
          <w:color w:val="000000"/>
          <w:sz w:val="24"/>
          <w:szCs w:val="24"/>
        </w:rPr>
        <w:t>эссе</w:t>
      </w:r>
      <w:r w:rsidR="00A908AF" w:rsidRPr="000E530C">
        <w:rPr>
          <w:rFonts w:ascii="Times New Roman" w:hAnsi="Times New Roman" w:cs="Times New Roman"/>
          <w:sz w:val="24"/>
          <w:szCs w:val="24"/>
          <w:lang w:val="en-US"/>
        </w:rPr>
        <w:t xml:space="preserve"> </w:t>
      </w:r>
      <w:r w:rsidR="00CF5B62" w:rsidRPr="000E530C">
        <w:rPr>
          <w:rFonts w:ascii="Times New Roman" w:hAnsi="Times New Roman" w:cs="Times New Roman"/>
          <w:sz w:val="24"/>
          <w:szCs w:val="24"/>
          <w:lang w:val="en-US"/>
        </w:rPr>
        <w:t>64)</w:t>
      </w:r>
    </w:p>
    <w:p w:rsidR="00CF5B62" w:rsidRPr="000E530C" w:rsidRDefault="008B25AE" w:rsidP="00BA0D95">
      <w:pPr>
        <w:spacing w:line="360" w:lineRule="auto"/>
        <w:ind w:left="284"/>
        <w:jc w:val="both"/>
        <w:rPr>
          <w:rFonts w:ascii="Times New Roman" w:hAnsi="Times New Roman" w:cs="Times New Roman"/>
          <w:sz w:val="24"/>
          <w:szCs w:val="24"/>
          <w:lang w:val="en-US"/>
        </w:rPr>
      </w:pPr>
      <w:r w:rsidRPr="008B25AE">
        <w:rPr>
          <w:rStyle w:val="a3"/>
          <w:b w:val="0"/>
          <w:bCs w:val="0"/>
          <w:sz w:val="24"/>
          <w:szCs w:val="24"/>
          <w:lang w:val="en-US"/>
        </w:rPr>
        <w:t>5</w:t>
      </w:r>
      <w:r w:rsidR="00BA0D95" w:rsidRPr="00BA0D95">
        <w:rPr>
          <w:rStyle w:val="a3"/>
          <w:b w:val="0"/>
          <w:bCs w:val="0"/>
          <w:sz w:val="24"/>
          <w:szCs w:val="24"/>
          <w:lang w:val="en-US"/>
        </w:rPr>
        <w:t>1</w:t>
      </w:r>
      <w:r w:rsidR="009A1956" w:rsidRPr="000E530C">
        <w:rPr>
          <w:rStyle w:val="a3"/>
          <w:b w:val="0"/>
          <w:bCs w:val="0"/>
          <w:sz w:val="24"/>
          <w:szCs w:val="24"/>
          <w:lang w:val="en-US"/>
        </w:rPr>
        <w:t xml:space="preserve">. </w:t>
      </w:r>
      <w:r w:rsidR="009A1956" w:rsidRPr="000E530C">
        <w:rPr>
          <w:rFonts w:ascii="Times New Roman" w:hAnsi="Times New Roman" w:cs="Times New Roman"/>
          <w:color w:val="000000"/>
          <w:sz w:val="24"/>
          <w:szCs w:val="24"/>
          <w:lang w:val="en-US"/>
        </w:rPr>
        <w:t xml:space="preserve">&lt;…&gt; </w:t>
      </w:r>
      <w:r w:rsidR="009A1956" w:rsidRPr="000E530C">
        <w:rPr>
          <w:rFonts w:ascii="Times New Roman" w:hAnsi="Times New Roman" w:cs="Times New Roman"/>
          <w:sz w:val="24"/>
          <w:szCs w:val="24"/>
          <w:lang w:val="en-US"/>
        </w:rPr>
        <w:t xml:space="preserve">I </w:t>
      </w:r>
      <w:r w:rsidR="009A1956" w:rsidRPr="000E530C">
        <w:rPr>
          <w:rFonts w:ascii="Times New Roman" w:hAnsi="Times New Roman" w:cs="Times New Roman"/>
          <w:sz w:val="24"/>
          <w:szCs w:val="24"/>
          <w:u w:val="single"/>
          <w:lang w:val="en-US"/>
        </w:rPr>
        <w:t>think</w:t>
      </w:r>
      <w:r w:rsidR="009A1956" w:rsidRPr="000E530C">
        <w:rPr>
          <w:rFonts w:ascii="Times New Roman" w:hAnsi="Times New Roman" w:cs="Times New Roman"/>
          <w:sz w:val="24"/>
          <w:szCs w:val="24"/>
          <w:lang w:val="en-US"/>
        </w:rPr>
        <w:t xml:space="preserve"> it is wise to combine both of these ways to learn and try to analyze personal mistakes as well as not personal. (</w:t>
      </w:r>
      <w:r w:rsidR="00A908AF" w:rsidRPr="00A908AF">
        <w:rPr>
          <w:rFonts w:ascii="Times New Roman" w:hAnsi="Times New Roman" w:cs="Times New Roman"/>
          <w:color w:val="000000"/>
          <w:sz w:val="24"/>
          <w:szCs w:val="24"/>
        </w:rPr>
        <w:t>Документ</w:t>
      </w:r>
      <w:r w:rsidR="00A908AF" w:rsidRPr="008F73C0">
        <w:rPr>
          <w:rFonts w:ascii="Times New Roman" w:hAnsi="Times New Roman" w:cs="Times New Roman"/>
          <w:color w:val="000000"/>
          <w:sz w:val="24"/>
          <w:szCs w:val="24"/>
          <w:lang w:val="en-US"/>
        </w:rPr>
        <w:t xml:space="preserve"> 2, </w:t>
      </w:r>
      <w:r w:rsidR="00A908AF" w:rsidRPr="00A908AF">
        <w:rPr>
          <w:rFonts w:ascii="Times New Roman" w:hAnsi="Times New Roman" w:cs="Times New Roman"/>
          <w:color w:val="000000"/>
          <w:sz w:val="24"/>
          <w:szCs w:val="24"/>
        </w:rPr>
        <w:t>эссе</w:t>
      </w:r>
      <w:r w:rsidR="00A908AF" w:rsidRPr="000E530C">
        <w:rPr>
          <w:rFonts w:ascii="Times New Roman" w:hAnsi="Times New Roman" w:cs="Times New Roman"/>
          <w:sz w:val="24"/>
          <w:szCs w:val="24"/>
          <w:lang w:val="en-US"/>
        </w:rPr>
        <w:t xml:space="preserve"> </w:t>
      </w:r>
      <w:r w:rsidR="009A1956" w:rsidRPr="000E530C">
        <w:rPr>
          <w:rFonts w:ascii="Times New Roman" w:hAnsi="Times New Roman" w:cs="Times New Roman"/>
          <w:sz w:val="24"/>
          <w:szCs w:val="24"/>
          <w:lang w:val="en-US"/>
        </w:rPr>
        <w:t>65)</w:t>
      </w:r>
    </w:p>
    <w:p w:rsidR="00E53CD6" w:rsidRPr="000E530C" w:rsidRDefault="00BA0D95" w:rsidP="00BA0D95">
      <w:pPr>
        <w:spacing w:line="360" w:lineRule="auto"/>
        <w:ind w:left="284"/>
        <w:jc w:val="both"/>
        <w:rPr>
          <w:rFonts w:ascii="Times New Roman" w:hAnsi="Times New Roman" w:cs="Times New Roman"/>
          <w:sz w:val="24"/>
        </w:rPr>
      </w:pPr>
      <w:r>
        <w:rPr>
          <w:rFonts w:ascii="Times New Roman" w:hAnsi="Times New Roman" w:cs="Times New Roman"/>
          <w:sz w:val="24"/>
          <w:lang w:val="en-US"/>
        </w:rPr>
        <w:t>5</w:t>
      </w:r>
      <w:r w:rsidRPr="00BA0D95">
        <w:rPr>
          <w:rFonts w:ascii="Times New Roman" w:hAnsi="Times New Roman" w:cs="Times New Roman"/>
          <w:sz w:val="24"/>
          <w:lang w:val="en-US"/>
        </w:rPr>
        <w:t>2</w:t>
      </w:r>
      <w:r w:rsidR="00E53CD6" w:rsidRPr="000E530C">
        <w:rPr>
          <w:rFonts w:ascii="Times New Roman" w:hAnsi="Times New Roman" w:cs="Times New Roman"/>
          <w:sz w:val="24"/>
          <w:lang w:val="en-US"/>
        </w:rPr>
        <w:t xml:space="preserve">. </w:t>
      </w:r>
      <w:r w:rsidR="00E53CD6" w:rsidRPr="000E530C">
        <w:rPr>
          <w:rFonts w:ascii="Times New Roman" w:hAnsi="Times New Roman" w:cs="Times New Roman"/>
          <w:color w:val="000000"/>
          <w:sz w:val="24"/>
          <w:lang w:val="en-US"/>
        </w:rPr>
        <w:t>&lt;…&gt;</w:t>
      </w:r>
      <w:r w:rsidR="00E53CD6" w:rsidRPr="000E530C">
        <w:rPr>
          <w:rFonts w:ascii="Times New Roman" w:hAnsi="Times New Roman" w:cs="Times New Roman"/>
          <w:sz w:val="24"/>
          <w:lang w:val="en-US"/>
        </w:rPr>
        <w:t xml:space="preserve"> I </w:t>
      </w:r>
      <w:r w:rsidR="00E53CD6" w:rsidRPr="000E530C">
        <w:rPr>
          <w:rFonts w:ascii="Times New Roman" w:hAnsi="Times New Roman" w:cs="Times New Roman"/>
          <w:sz w:val="24"/>
          <w:u w:val="single"/>
          <w:lang w:val="en-US"/>
        </w:rPr>
        <w:t>feel</w:t>
      </w:r>
      <w:r w:rsidR="00E53CD6" w:rsidRPr="000E530C">
        <w:rPr>
          <w:rFonts w:ascii="Times New Roman" w:hAnsi="Times New Roman" w:cs="Times New Roman"/>
          <w:sz w:val="24"/>
          <w:lang w:val="en-US"/>
        </w:rPr>
        <w:t xml:space="preserve"> that changing jobs every once in a while is of more benefit. </w:t>
      </w:r>
      <w:r w:rsidR="00E53CD6" w:rsidRPr="000E530C">
        <w:rPr>
          <w:rFonts w:ascii="Times New Roman" w:hAnsi="Times New Roman" w:cs="Times New Roman"/>
          <w:sz w:val="24"/>
        </w:rPr>
        <w:t>(</w:t>
      </w:r>
      <w:r w:rsidR="00A908AF" w:rsidRPr="00A908AF">
        <w:rPr>
          <w:rFonts w:ascii="Times New Roman" w:hAnsi="Times New Roman" w:cs="Times New Roman"/>
          <w:color w:val="000000"/>
          <w:sz w:val="24"/>
          <w:szCs w:val="24"/>
        </w:rPr>
        <w:t>Документ 2, эссе</w:t>
      </w:r>
      <w:r w:rsidR="00A908AF" w:rsidRPr="000E530C">
        <w:rPr>
          <w:rFonts w:ascii="Times New Roman" w:hAnsi="Times New Roman" w:cs="Times New Roman"/>
          <w:sz w:val="24"/>
        </w:rPr>
        <w:t xml:space="preserve"> </w:t>
      </w:r>
      <w:r w:rsidR="00E53CD6" w:rsidRPr="000E530C">
        <w:rPr>
          <w:rFonts w:ascii="Times New Roman" w:hAnsi="Times New Roman" w:cs="Times New Roman"/>
          <w:sz w:val="24"/>
        </w:rPr>
        <w:t>106)</w:t>
      </w:r>
    </w:p>
    <w:p w:rsidR="00A1452D" w:rsidRPr="00A1452D" w:rsidRDefault="00A1452D" w:rsidP="008D3F68">
      <w:pPr>
        <w:spacing w:line="360" w:lineRule="auto"/>
        <w:jc w:val="both"/>
        <w:rPr>
          <w:rFonts w:ascii="Times New Roman" w:hAnsi="Times New Roman" w:cs="Times New Roman"/>
          <w:sz w:val="28"/>
          <w:szCs w:val="28"/>
        </w:rPr>
      </w:pPr>
      <w:r w:rsidRPr="00515E35">
        <w:rPr>
          <w:rFonts w:ascii="Times New Roman" w:hAnsi="Times New Roman" w:cs="Times New Roman"/>
          <w:sz w:val="28"/>
          <w:szCs w:val="28"/>
        </w:rPr>
        <w:lastRenderedPageBreak/>
        <w:t xml:space="preserve">    </w:t>
      </w:r>
      <w:r w:rsidR="009A460B">
        <w:rPr>
          <w:rFonts w:ascii="Times New Roman" w:hAnsi="Times New Roman" w:cs="Times New Roman"/>
          <w:sz w:val="28"/>
          <w:szCs w:val="28"/>
        </w:rPr>
        <w:t>В сочинении данного типа также встречаются наречия, которые придают точке</w:t>
      </w:r>
      <w:r>
        <w:rPr>
          <w:rFonts w:ascii="Times New Roman" w:hAnsi="Times New Roman" w:cs="Times New Roman"/>
          <w:sz w:val="28"/>
          <w:szCs w:val="28"/>
        </w:rPr>
        <w:t xml:space="preserve"> зрения </w:t>
      </w:r>
      <w:r w:rsidR="009A460B">
        <w:rPr>
          <w:rFonts w:ascii="Times New Roman" w:hAnsi="Times New Roman" w:cs="Times New Roman"/>
          <w:sz w:val="28"/>
          <w:szCs w:val="28"/>
        </w:rPr>
        <w:t>пишущего оттенок</w:t>
      </w:r>
      <w:r w:rsidR="00A16F1A">
        <w:rPr>
          <w:rFonts w:ascii="Times New Roman" w:hAnsi="Times New Roman" w:cs="Times New Roman"/>
          <w:sz w:val="28"/>
          <w:szCs w:val="28"/>
        </w:rPr>
        <w:t xml:space="preserve"> </w:t>
      </w:r>
      <w:r w:rsidR="00164C52">
        <w:rPr>
          <w:rFonts w:ascii="Times New Roman" w:hAnsi="Times New Roman" w:cs="Times New Roman"/>
          <w:sz w:val="28"/>
          <w:szCs w:val="28"/>
        </w:rPr>
        <w:t xml:space="preserve">твердости и </w:t>
      </w:r>
      <w:r w:rsidR="00F830E4">
        <w:rPr>
          <w:rFonts w:ascii="Times New Roman" w:hAnsi="Times New Roman" w:cs="Times New Roman"/>
          <w:sz w:val="28"/>
          <w:szCs w:val="28"/>
        </w:rPr>
        <w:t>категорично</w:t>
      </w:r>
      <w:r w:rsidR="00A16F1A">
        <w:rPr>
          <w:rFonts w:ascii="Times New Roman" w:hAnsi="Times New Roman" w:cs="Times New Roman"/>
          <w:sz w:val="28"/>
          <w:szCs w:val="28"/>
        </w:rPr>
        <w:t>сти</w:t>
      </w:r>
      <w:r>
        <w:rPr>
          <w:rFonts w:ascii="Times New Roman" w:hAnsi="Times New Roman" w:cs="Times New Roman"/>
          <w:sz w:val="28"/>
          <w:szCs w:val="28"/>
        </w:rPr>
        <w:t>:</w:t>
      </w:r>
    </w:p>
    <w:p w:rsidR="00A1452D" w:rsidRPr="000E530C" w:rsidRDefault="00BA0D95" w:rsidP="00BA0D95">
      <w:pPr>
        <w:spacing w:line="360" w:lineRule="auto"/>
        <w:ind w:left="284"/>
        <w:jc w:val="both"/>
        <w:rPr>
          <w:rFonts w:ascii="Times New Roman" w:hAnsi="Times New Roman" w:cs="Times New Roman"/>
          <w:sz w:val="24"/>
          <w:lang w:val="en-US"/>
        </w:rPr>
      </w:pPr>
      <w:r>
        <w:rPr>
          <w:rFonts w:ascii="Times New Roman" w:hAnsi="Times New Roman" w:cs="Times New Roman"/>
          <w:sz w:val="24"/>
          <w:lang w:val="en-US"/>
        </w:rPr>
        <w:t>5</w:t>
      </w:r>
      <w:r w:rsidRPr="00BA0D95">
        <w:rPr>
          <w:rFonts w:ascii="Times New Roman" w:hAnsi="Times New Roman" w:cs="Times New Roman"/>
          <w:sz w:val="24"/>
          <w:lang w:val="en-US"/>
        </w:rPr>
        <w:t>3</w:t>
      </w:r>
      <w:r w:rsidR="00A1452D" w:rsidRPr="000E530C">
        <w:rPr>
          <w:rFonts w:ascii="Times New Roman" w:hAnsi="Times New Roman" w:cs="Times New Roman"/>
          <w:sz w:val="24"/>
          <w:lang w:val="en-US"/>
        </w:rPr>
        <w:t xml:space="preserve">. </w:t>
      </w:r>
      <w:r w:rsidR="00A1452D" w:rsidRPr="000E530C">
        <w:rPr>
          <w:rFonts w:ascii="Times New Roman" w:hAnsi="Times New Roman" w:cs="Times New Roman"/>
          <w:color w:val="000000"/>
          <w:sz w:val="24"/>
          <w:lang w:val="en-US"/>
        </w:rPr>
        <w:t xml:space="preserve">&lt;…&gt; </w:t>
      </w:r>
      <w:r w:rsidR="00A1452D" w:rsidRPr="000E530C">
        <w:rPr>
          <w:rFonts w:ascii="Times New Roman" w:hAnsi="Times New Roman" w:cs="Times New Roman"/>
          <w:sz w:val="24"/>
          <w:lang w:val="en-US"/>
        </w:rPr>
        <w:t xml:space="preserve">I </w:t>
      </w:r>
      <w:r w:rsidR="00A1452D" w:rsidRPr="000E530C">
        <w:rPr>
          <w:rFonts w:ascii="Times New Roman" w:hAnsi="Times New Roman" w:cs="Times New Roman"/>
          <w:sz w:val="24"/>
          <w:u w:val="single"/>
          <w:lang w:val="en-US"/>
        </w:rPr>
        <w:t>honestly</w:t>
      </w:r>
      <w:r w:rsidR="00A1452D" w:rsidRPr="000E530C">
        <w:rPr>
          <w:rFonts w:ascii="Times New Roman" w:hAnsi="Times New Roman" w:cs="Times New Roman"/>
          <w:sz w:val="24"/>
          <w:lang w:val="en-US"/>
        </w:rPr>
        <w:t xml:space="preserve"> believe that a more practical approach promotes a stronger acquisition of academic knowledge. (</w:t>
      </w:r>
      <w:r w:rsidR="00A908AF" w:rsidRPr="00A908AF">
        <w:rPr>
          <w:rFonts w:ascii="Times New Roman" w:hAnsi="Times New Roman" w:cs="Times New Roman"/>
          <w:color w:val="000000"/>
          <w:sz w:val="24"/>
          <w:szCs w:val="24"/>
        </w:rPr>
        <w:t>Документ</w:t>
      </w:r>
      <w:r w:rsidR="00A908AF" w:rsidRPr="008F73C0">
        <w:rPr>
          <w:rFonts w:ascii="Times New Roman" w:hAnsi="Times New Roman" w:cs="Times New Roman"/>
          <w:color w:val="000000"/>
          <w:sz w:val="24"/>
          <w:szCs w:val="24"/>
          <w:lang w:val="en-US"/>
        </w:rPr>
        <w:t xml:space="preserve"> 2, </w:t>
      </w:r>
      <w:r w:rsidR="00A908AF" w:rsidRPr="00A908AF">
        <w:rPr>
          <w:rFonts w:ascii="Times New Roman" w:hAnsi="Times New Roman" w:cs="Times New Roman"/>
          <w:color w:val="000000"/>
          <w:sz w:val="24"/>
          <w:szCs w:val="24"/>
        </w:rPr>
        <w:t>эссе</w:t>
      </w:r>
      <w:r w:rsidR="00A908AF" w:rsidRPr="000E530C">
        <w:rPr>
          <w:rFonts w:ascii="Times New Roman" w:hAnsi="Times New Roman" w:cs="Times New Roman"/>
          <w:sz w:val="24"/>
          <w:lang w:val="en-US"/>
        </w:rPr>
        <w:t xml:space="preserve"> </w:t>
      </w:r>
      <w:r w:rsidR="00A1452D" w:rsidRPr="000E530C">
        <w:rPr>
          <w:rFonts w:ascii="Times New Roman" w:hAnsi="Times New Roman" w:cs="Times New Roman"/>
          <w:sz w:val="24"/>
          <w:lang w:val="en-US"/>
        </w:rPr>
        <w:t>104)</w:t>
      </w:r>
    </w:p>
    <w:p w:rsidR="004371DB" w:rsidRPr="000E530C" w:rsidRDefault="00BA0D95" w:rsidP="00BA0D95">
      <w:pPr>
        <w:spacing w:line="360" w:lineRule="auto"/>
        <w:ind w:left="284"/>
        <w:jc w:val="both"/>
        <w:rPr>
          <w:rFonts w:ascii="Times New Roman" w:hAnsi="Times New Roman" w:cs="Times New Roman"/>
          <w:sz w:val="24"/>
          <w:lang w:val="en-US"/>
        </w:rPr>
      </w:pPr>
      <w:r>
        <w:rPr>
          <w:rFonts w:ascii="Times New Roman" w:hAnsi="Times New Roman" w:cs="Times New Roman"/>
          <w:sz w:val="24"/>
          <w:lang w:val="en-US"/>
        </w:rPr>
        <w:t>5</w:t>
      </w:r>
      <w:r w:rsidRPr="00BA0D95">
        <w:rPr>
          <w:rFonts w:ascii="Times New Roman" w:hAnsi="Times New Roman" w:cs="Times New Roman"/>
          <w:sz w:val="24"/>
          <w:lang w:val="en-US"/>
        </w:rPr>
        <w:t>4</w:t>
      </w:r>
      <w:r w:rsidR="004371DB" w:rsidRPr="000E530C">
        <w:rPr>
          <w:rFonts w:ascii="Times New Roman" w:hAnsi="Times New Roman" w:cs="Times New Roman"/>
          <w:sz w:val="24"/>
          <w:lang w:val="en-US"/>
        </w:rPr>
        <w:t xml:space="preserve">. </w:t>
      </w:r>
      <w:r w:rsidR="004371DB" w:rsidRPr="000E530C">
        <w:rPr>
          <w:rFonts w:ascii="Times New Roman" w:hAnsi="Times New Roman" w:cs="Times New Roman"/>
          <w:color w:val="000000"/>
          <w:sz w:val="24"/>
          <w:lang w:val="en-US"/>
        </w:rPr>
        <w:t xml:space="preserve">&lt;…&gt; </w:t>
      </w:r>
      <w:r w:rsidR="004371DB" w:rsidRPr="000E530C">
        <w:rPr>
          <w:rFonts w:ascii="Times New Roman" w:hAnsi="Times New Roman" w:cs="Times New Roman"/>
          <w:sz w:val="24"/>
          <w:lang w:val="en-US"/>
        </w:rPr>
        <w:t xml:space="preserve">I </w:t>
      </w:r>
      <w:r w:rsidR="004371DB" w:rsidRPr="000E530C">
        <w:rPr>
          <w:rFonts w:ascii="Times New Roman" w:hAnsi="Times New Roman" w:cs="Times New Roman"/>
          <w:sz w:val="24"/>
          <w:u w:val="single"/>
          <w:lang w:val="en-US"/>
        </w:rPr>
        <w:t>largely</w:t>
      </w:r>
      <w:r w:rsidR="004371DB" w:rsidRPr="000E530C">
        <w:rPr>
          <w:rFonts w:ascii="Times New Roman" w:hAnsi="Times New Roman" w:cs="Times New Roman"/>
          <w:sz w:val="24"/>
          <w:lang w:val="en-US"/>
        </w:rPr>
        <w:t xml:space="preserve"> agree with the argument that global tourism creates misunderstanding between people from different cultures, and that the differences are often a cause for conflict rather than celebration. (</w:t>
      </w:r>
      <w:r w:rsidR="00A908AF" w:rsidRPr="00A908AF">
        <w:rPr>
          <w:rFonts w:ascii="Times New Roman" w:hAnsi="Times New Roman" w:cs="Times New Roman"/>
          <w:color w:val="000000"/>
          <w:sz w:val="24"/>
          <w:szCs w:val="24"/>
        </w:rPr>
        <w:t>Документ</w:t>
      </w:r>
      <w:r w:rsidR="00A908AF" w:rsidRPr="008F73C0">
        <w:rPr>
          <w:rFonts w:ascii="Times New Roman" w:hAnsi="Times New Roman" w:cs="Times New Roman"/>
          <w:color w:val="000000"/>
          <w:sz w:val="24"/>
          <w:szCs w:val="24"/>
          <w:lang w:val="en-US"/>
        </w:rPr>
        <w:t xml:space="preserve"> 2, </w:t>
      </w:r>
      <w:r w:rsidR="00A908AF" w:rsidRPr="00A908AF">
        <w:rPr>
          <w:rFonts w:ascii="Times New Roman" w:hAnsi="Times New Roman" w:cs="Times New Roman"/>
          <w:color w:val="000000"/>
          <w:sz w:val="24"/>
          <w:szCs w:val="24"/>
        </w:rPr>
        <w:t>эссе</w:t>
      </w:r>
      <w:r w:rsidR="00A908AF" w:rsidRPr="000E530C">
        <w:rPr>
          <w:rFonts w:ascii="Times New Roman" w:hAnsi="Times New Roman" w:cs="Times New Roman"/>
          <w:sz w:val="24"/>
          <w:lang w:val="en-US"/>
        </w:rPr>
        <w:t xml:space="preserve"> </w:t>
      </w:r>
      <w:r w:rsidR="004371DB" w:rsidRPr="000E530C">
        <w:rPr>
          <w:rFonts w:ascii="Times New Roman" w:hAnsi="Times New Roman" w:cs="Times New Roman"/>
          <w:sz w:val="24"/>
          <w:lang w:val="en-US"/>
        </w:rPr>
        <w:t>107)</w:t>
      </w:r>
    </w:p>
    <w:p w:rsidR="00BC12FF" w:rsidRPr="000E530C" w:rsidRDefault="00BA0D95" w:rsidP="00BA0D95">
      <w:pPr>
        <w:spacing w:line="360" w:lineRule="auto"/>
        <w:ind w:left="284"/>
        <w:jc w:val="both"/>
        <w:rPr>
          <w:rFonts w:ascii="Times New Roman" w:hAnsi="Times New Roman" w:cs="Times New Roman"/>
          <w:sz w:val="24"/>
          <w:lang w:val="en-US"/>
        </w:rPr>
      </w:pPr>
      <w:r>
        <w:rPr>
          <w:rFonts w:ascii="Times New Roman" w:hAnsi="Times New Roman" w:cs="Times New Roman"/>
          <w:sz w:val="24"/>
          <w:lang w:val="en-US"/>
        </w:rPr>
        <w:t>5</w:t>
      </w:r>
      <w:r w:rsidRPr="00BA0D95">
        <w:rPr>
          <w:rFonts w:ascii="Times New Roman" w:hAnsi="Times New Roman" w:cs="Times New Roman"/>
          <w:sz w:val="24"/>
          <w:lang w:val="en-US"/>
        </w:rPr>
        <w:t>5</w:t>
      </w:r>
      <w:r w:rsidR="00BC12FF" w:rsidRPr="000E530C">
        <w:rPr>
          <w:rFonts w:ascii="Times New Roman" w:hAnsi="Times New Roman" w:cs="Times New Roman"/>
          <w:sz w:val="24"/>
          <w:lang w:val="en-US"/>
        </w:rPr>
        <w:t xml:space="preserve">. </w:t>
      </w:r>
      <w:r w:rsidR="00BC12FF" w:rsidRPr="000E530C">
        <w:rPr>
          <w:rFonts w:ascii="Times New Roman" w:hAnsi="Times New Roman" w:cs="Times New Roman"/>
          <w:color w:val="000000"/>
          <w:sz w:val="24"/>
          <w:lang w:val="en-US"/>
        </w:rPr>
        <w:t xml:space="preserve">&lt;…&gt; </w:t>
      </w:r>
      <w:r w:rsidR="00BC12FF" w:rsidRPr="000E530C">
        <w:rPr>
          <w:rFonts w:ascii="Times New Roman" w:hAnsi="Times New Roman" w:cs="Times New Roman"/>
          <w:sz w:val="24"/>
          <w:lang w:val="en-US"/>
        </w:rPr>
        <w:t xml:space="preserve">which I </w:t>
      </w:r>
      <w:r w:rsidR="00BC12FF" w:rsidRPr="000E530C">
        <w:rPr>
          <w:rFonts w:ascii="Times New Roman" w:hAnsi="Times New Roman" w:cs="Times New Roman"/>
          <w:sz w:val="24"/>
          <w:u w:val="single"/>
          <w:lang w:val="en-US"/>
        </w:rPr>
        <w:t>strongly</w:t>
      </w:r>
      <w:r w:rsidR="00BC12FF" w:rsidRPr="000E530C">
        <w:rPr>
          <w:rFonts w:ascii="Times New Roman" w:hAnsi="Times New Roman" w:cs="Times New Roman"/>
          <w:sz w:val="24"/>
          <w:lang w:val="en-US"/>
        </w:rPr>
        <w:t xml:space="preserve"> agree with. (</w:t>
      </w:r>
      <w:r w:rsidR="00A908AF" w:rsidRPr="00A908AF">
        <w:rPr>
          <w:rFonts w:ascii="Times New Roman" w:hAnsi="Times New Roman" w:cs="Times New Roman"/>
          <w:color w:val="000000"/>
          <w:sz w:val="24"/>
          <w:szCs w:val="24"/>
        </w:rPr>
        <w:t>Документ</w:t>
      </w:r>
      <w:r w:rsidR="00A908AF" w:rsidRPr="008F73C0">
        <w:rPr>
          <w:rFonts w:ascii="Times New Roman" w:hAnsi="Times New Roman" w:cs="Times New Roman"/>
          <w:color w:val="000000"/>
          <w:sz w:val="24"/>
          <w:szCs w:val="24"/>
          <w:lang w:val="en-US"/>
        </w:rPr>
        <w:t xml:space="preserve"> 2, </w:t>
      </w:r>
      <w:r w:rsidR="00A908AF" w:rsidRPr="00A908AF">
        <w:rPr>
          <w:rFonts w:ascii="Times New Roman" w:hAnsi="Times New Roman" w:cs="Times New Roman"/>
          <w:color w:val="000000"/>
          <w:sz w:val="24"/>
          <w:szCs w:val="24"/>
        </w:rPr>
        <w:t>эссе</w:t>
      </w:r>
      <w:r w:rsidR="00A908AF" w:rsidRPr="000E530C">
        <w:rPr>
          <w:rFonts w:ascii="Times New Roman" w:hAnsi="Times New Roman" w:cs="Times New Roman"/>
          <w:sz w:val="24"/>
          <w:lang w:val="en-US"/>
        </w:rPr>
        <w:t xml:space="preserve"> </w:t>
      </w:r>
      <w:r w:rsidR="00BC12FF" w:rsidRPr="000E530C">
        <w:rPr>
          <w:rFonts w:ascii="Times New Roman" w:hAnsi="Times New Roman" w:cs="Times New Roman"/>
          <w:sz w:val="24"/>
          <w:lang w:val="en-US"/>
        </w:rPr>
        <w:t>109)</w:t>
      </w:r>
    </w:p>
    <w:p w:rsidR="00C50BAB" w:rsidRPr="00810DA5" w:rsidRDefault="00BA0D95" w:rsidP="00BA0D95">
      <w:pPr>
        <w:spacing w:line="360" w:lineRule="auto"/>
        <w:ind w:left="284"/>
        <w:jc w:val="both"/>
        <w:rPr>
          <w:rFonts w:ascii="Times New Roman" w:hAnsi="Times New Roman" w:cs="Times New Roman"/>
          <w:sz w:val="24"/>
        </w:rPr>
      </w:pPr>
      <w:r>
        <w:rPr>
          <w:rFonts w:ascii="Times New Roman" w:hAnsi="Times New Roman" w:cs="Times New Roman"/>
          <w:sz w:val="24"/>
          <w:lang w:val="en-US"/>
        </w:rPr>
        <w:t>5</w:t>
      </w:r>
      <w:r w:rsidRPr="00BA0D95">
        <w:rPr>
          <w:rFonts w:ascii="Times New Roman" w:hAnsi="Times New Roman" w:cs="Times New Roman"/>
          <w:sz w:val="24"/>
          <w:lang w:val="en-US"/>
        </w:rPr>
        <w:t>6</w:t>
      </w:r>
      <w:r w:rsidR="00C50BAB" w:rsidRPr="000E530C">
        <w:rPr>
          <w:rFonts w:ascii="Times New Roman" w:hAnsi="Times New Roman" w:cs="Times New Roman"/>
          <w:sz w:val="24"/>
          <w:lang w:val="en-US"/>
        </w:rPr>
        <w:t xml:space="preserve">. </w:t>
      </w:r>
      <w:r w:rsidR="00C50BAB" w:rsidRPr="000E530C">
        <w:rPr>
          <w:rFonts w:ascii="Times New Roman" w:hAnsi="Times New Roman" w:cs="Times New Roman"/>
          <w:color w:val="000000"/>
          <w:sz w:val="24"/>
          <w:lang w:val="en-US"/>
        </w:rPr>
        <w:t xml:space="preserve">I </w:t>
      </w:r>
      <w:r w:rsidR="00C50BAB" w:rsidRPr="000E530C">
        <w:rPr>
          <w:rFonts w:ascii="Times New Roman" w:hAnsi="Times New Roman" w:cs="Times New Roman"/>
          <w:color w:val="000000"/>
          <w:sz w:val="24"/>
          <w:u w:val="single"/>
          <w:lang w:val="en-US"/>
        </w:rPr>
        <w:t>entirely</w:t>
      </w:r>
      <w:r w:rsidR="00C50BAB" w:rsidRPr="000E530C">
        <w:rPr>
          <w:rFonts w:ascii="Times New Roman" w:hAnsi="Times New Roman" w:cs="Times New Roman"/>
          <w:color w:val="000000"/>
          <w:sz w:val="24"/>
          <w:lang w:val="en-US"/>
        </w:rPr>
        <w:t xml:space="preserve"> agree with this view, and believe that this alarming situation has come about for several reasons. </w:t>
      </w:r>
      <w:r w:rsidR="00C50BAB" w:rsidRPr="00810DA5">
        <w:rPr>
          <w:rFonts w:ascii="Times New Roman" w:hAnsi="Times New Roman" w:cs="Times New Roman"/>
          <w:sz w:val="24"/>
        </w:rPr>
        <w:t>(</w:t>
      </w:r>
      <w:r w:rsidR="00A908AF" w:rsidRPr="00A908AF">
        <w:rPr>
          <w:rFonts w:ascii="Times New Roman" w:hAnsi="Times New Roman" w:cs="Times New Roman"/>
          <w:color w:val="000000"/>
          <w:sz w:val="24"/>
          <w:szCs w:val="24"/>
        </w:rPr>
        <w:t>Документ</w:t>
      </w:r>
      <w:r w:rsidR="00A908AF" w:rsidRPr="00810DA5">
        <w:rPr>
          <w:rFonts w:ascii="Times New Roman" w:hAnsi="Times New Roman" w:cs="Times New Roman"/>
          <w:color w:val="000000"/>
          <w:sz w:val="24"/>
          <w:szCs w:val="24"/>
        </w:rPr>
        <w:t xml:space="preserve"> 2, </w:t>
      </w:r>
      <w:r w:rsidR="00A908AF" w:rsidRPr="00A908AF">
        <w:rPr>
          <w:rFonts w:ascii="Times New Roman" w:hAnsi="Times New Roman" w:cs="Times New Roman"/>
          <w:color w:val="000000"/>
          <w:sz w:val="24"/>
          <w:szCs w:val="24"/>
        </w:rPr>
        <w:t>эссе</w:t>
      </w:r>
      <w:r w:rsidR="00A908AF" w:rsidRPr="00810DA5">
        <w:rPr>
          <w:rFonts w:ascii="Times New Roman" w:hAnsi="Times New Roman" w:cs="Times New Roman"/>
          <w:sz w:val="24"/>
        </w:rPr>
        <w:t xml:space="preserve"> </w:t>
      </w:r>
      <w:r w:rsidR="00C50BAB" w:rsidRPr="00810DA5">
        <w:rPr>
          <w:rFonts w:ascii="Times New Roman" w:hAnsi="Times New Roman" w:cs="Times New Roman"/>
          <w:sz w:val="24"/>
        </w:rPr>
        <w:t>133)</w:t>
      </w:r>
    </w:p>
    <w:p w:rsidR="003A43C8" w:rsidRPr="00813659" w:rsidRDefault="003A43C8" w:rsidP="008D3F68">
      <w:pPr>
        <w:spacing w:line="360" w:lineRule="auto"/>
        <w:jc w:val="both"/>
        <w:rPr>
          <w:rFonts w:ascii="Times New Roman" w:hAnsi="Times New Roman" w:cs="Times New Roman"/>
          <w:sz w:val="28"/>
          <w:szCs w:val="28"/>
        </w:rPr>
      </w:pPr>
      <w:r w:rsidRPr="00813659">
        <w:rPr>
          <w:rFonts w:ascii="Times New Roman" w:hAnsi="Times New Roman" w:cs="Times New Roman"/>
        </w:rPr>
        <w:t xml:space="preserve">   </w:t>
      </w:r>
      <w:r w:rsidRPr="00813659">
        <w:rPr>
          <w:rFonts w:ascii="Times New Roman" w:hAnsi="Times New Roman" w:cs="Times New Roman"/>
          <w:sz w:val="28"/>
          <w:szCs w:val="28"/>
        </w:rPr>
        <w:t xml:space="preserve"> </w:t>
      </w:r>
      <w:r w:rsidR="00813659">
        <w:rPr>
          <w:rFonts w:ascii="Times New Roman" w:hAnsi="Times New Roman" w:cs="Times New Roman"/>
          <w:sz w:val="28"/>
          <w:szCs w:val="28"/>
        </w:rPr>
        <w:t xml:space="preserve">В </w:t>
      </w:r>
      <w:r w:rsidR="00813659" w:rsidRPr="00813659">
        <w:rPr>
          <w:rFonts w:ascii="Times New Roman" w:hAnsi="Times New Roman" w:cs="Times New Roman"/>
          <w:i/>
          <w:sz w:val="28"/>
          <w:szCs w:val="28"/>
        </w:rPr>
        <w:t>сочинениях всех рассматриваемых подтипов</w:t>
      </w:r>
      <w:r w:rsidR="00813659">
        <w:rPr>
          <w:rFonts w:ascii="Times New Roman" w:hAnsi="Times New Roman" w:cs="Times New Roman"/>
          <w:sz w:val="28"/>
          <w:szCs w:val="28"/>
        </w:rPr>
        <w:t xml:space="preserve"> о</w:t>
      </w:r>
      <w:r>
        <w:rPr>
          <w:rFonts w:ascii="Times New Roman" w:hAnsi="Times New Roman" w:cs="Times New Roman"/>
          <w:sz w:val="28"/>
          <w:szCs w:val="28"/>
        </w:rPr>
        <w:t>собой</w:t>
      </w:r>
      <w:r w:rsidRPr="00813659">
        <w:rPr>
          <w:rFonts w:ascii="Times New Roman" w:hAnsi="Times New Roman" w:cs="Times New Roman"/>
          <w:sz w:val="28"/>
          <w:szCs w:val="28"/>
        </w:rPr>
        <w:t xml:space="preserve"> </w:t>
      </w:r>
      <w:r>
        <w:rPr>
          <w:rFonts w:ascii="Times New Roman" w:hAnsi="Times New Roman" w:cs="Times New Roman"/>
          <w:sz w:val="28"/>
          <w:szCs w:val="28"/>
        </w:rPr>
        <w:t>частотностью</w:t>
      </w:r>
      <w:r w:rsidRPr="00813659">
        <w:rPr>
          <w:rFonts w:ascii="Times New Roman" w:hAnsi="Times New Roman" w:cs="Times New Roman"/>
          <w:sz w:val="28"/>
          <w:szCs w:val="28"/>
        </w:rPr>
        <w:t xml:space="preserve"> </w:t>
      </w:r>
      <w:r>
        <w:rPr>
          <w:rFonts w:ascii="Times New Roman" w:hAnsi="Times New Roman" w:cs="Times New Roman"/>
          <w:sz w:val="28"/>
          <w:szCs w:val="28"/>
        </w:rPr>
        <w:t>отличаются</w:t>
      </w:r>
      <w:r w:rsidRPr="00813659">
        <w:rPr>
          <w:rFonts w:ascii="Times New Roman" w:hAnsi="Times New Roman" w:cs="Times New Roman"/>
          <w:sz w:val="28"/>
          <w:szCs w:val="28"/>
        </w:rPr>
        <w:t xml:space="preserve"> </w:t>
      </w:r>
      <w:r>
        <w:rPr>
          <w:rFonts w:ascii="Times New Roman" w:hAnsi="Times New Roman" w:cs="Times New Roman"/>
          <w:sz w:val="28"/>
          <w:szCs w:val="28"/>
        </w:rPr>
        <w:t>п</w:t>
      </w:r>
      <w:r w:rsidRPr="003A43C8">
        <w:rPr>
          <w:rFonts w:ascii="Times New Roman" w:hAnsi="Times New Roman" w:cs="Times New Roman"/>
          <w:sz w:val="28"/>
          <w:szCs w:val="28"/>
        </w:rPr>
        <w:t>рилагательные</w:t>
      </w:r>
      <w:r w:rsidRPr="00813659">
        <w:rPr>
          <w:rFonts w:ascii="Times New Roman" w:hAnsi="Times New Roman" w:cs="Times New Roman"/>
          <w:sz w:val="28"/>
          <w:szCs w:val="28"/>
        </w:rPr>
        <w:t xml:space="preserve"> </w:t>
      </w:r>
      <w:r>
        <w:rPr>
          <w:rFonts w:ascii="Times New Roman" w:hAnsi="Times New Roman" w:cs="Times New Roman"/>
          <w:sz w:val="28"/>
          <w:szCs w:val="28"/>
        </w:rPr>
        <w:t>с</w:t>
      </w:r>
      <w:r w:rsidRPr="00813659">
        <w:rPr>
          <w:rFonts w:ascii="Times New Roman" w:hAnsi="Times New Roman" w:cs="Times New Roman"/>
          <w:sz w:val="28"/>
          <w:szCs w:val="28"/>
        </w:rPr>
        <w:t xml:space="preserve"> </w:t>
      </w:r>
      <w:r>
        <w:rPr>
          <w:rFonts w:ascii="Times New Roman" w:hAnsi="Times New Roman" w:cs="Times New Roman"/>
          <w:sz w:val="28"/>
          <w:szCs w:val="28"/>
        </w:rPr>
        <w:t>отрицательными</w:t>
      </w:r>
      <w:r w:rsidRPr="00813659">
        <w:rPr>
          <w:rFonts w:ascii="Times New Roman" w:hAnsi="Times New Roman" w:cs="Times New Roman"/>
          <w:sz w:val="28"/>
          <w:szCs w:val="28"/>
        </w:rPr>
        <w:t xml:space="preserve"> </w:t>
      </w:r>
      <w:r>
        <w:rPr>
          <w:rFonts w:ascii="Times New Roman" w:hAnsi="Times New Roman" w:cs="Times New Roman"/>
          <w:sz w:val="28"/>
          <w:szCs w:val="28"/>
        </w:rPr>
        <w:t>префиксами</w:t>
      </w:r>
      <w:r w:rsidRPr="00813659">
        <w:rPr>
          <w:rFonts w:ascii="Times New Roman" w:hAnsi="Times New Roman" w:cs="Times New Roman"/>
          <w:sz w:val="28"/>
          <w:szCs w:val="28"/>
        </w:rPr>
        <w:t>:</w:t>
      </w:r>
    </w:p>
    <w:p w:rsidR="003A43C8" w:rsidRPr="000E530C" w:rsidRDefault="003A43C8" w:rsidP="00BA0D95">
      <w:pPr>
        <w:spacing w:line="360" w:lineRule="auto"/>
        <w:ind w:left="284"/>
        <w:jc w:val="both"/>
        <w:rPr>
          <w:rFonts w:ascii="Times New Roman" w:hAnsi="Times New Roman" w:cs="Times New Roman"/>
          <w:sz w:val="24"/>
          <w:lang w:val="en-US"/>
        </w:rPr>
      </w:pPr>
      <w:r w:rsidRPr="000E530C">
        <w:rPr>
          <w:rFonts w:ascii="Times New Roman" w:hAnsi="Times New Roman" w:cs="Times New Roman"/>
          <w:sz w:val="24"/>
          <w:lang w:val="en-US"/>
        </w:rPr>
        <w:t>5</w:t>
      </w:r>
      <w:r w:rsidR="00BA0D95" w:rsidRPr="00BA0D95">
        <w:rPr>
          <w:rFonts w:ascii="Times New Roman" w:hAnsi="Times New Roman" w:cs="Times New Roman"/>
          <w:sz w:val="24"/>
          <w:lang w:val="en-US"/>
        </w:rPr>
        <w:t>7</w:t>
      </w:r>
      <w:r w:rsidRPr="000E530C">
        <w:rPr>
          <w:rFonts w:ascii="Times New Roman" w:hAnsi="Times New Roman" w:cs="Times New Roman"/>
          <w:sz w:val="24"/>
          <w:lang w:val="en-US"/>
        </w:rPr>
        <w:t>.</w:t>
      </w:r>
      <w:r w:rsidRPr="000E530C">
        <w:rPr>
          <w:rFonts w:ascii="Times New Roman" w:hAnsi="Times New Roman" w:cs="Times New Roman"/>
          <w:color w:val="000000"/>
          <w:sz w:val="24"/>
          <w:lang w:val="en-US"/>
        </w:rPr>
        <w:t xml:space="preserve"> &lt;…&gt; </w:t>
      </w:r>
      <w:r w:rsidRPr="000E530C">
        <w:rPr>
          <w:rFonts w:ascii="Times New Roman" w:hAnsi="Times New Roman" w:cs="Times New Roman"/>
          <w:sz w:val="24"/>
          <w:lang w:val="en-US"/>
        </w:rPr>
        <w:t xml:space="preserve">even if death penalty is </w:t>
      </w:r>
      <w:r w:rsidRPr="000E530C">
        <w:rPr>
          <w:rFonts w:ascii="Times New Roman" w:hAnsi="Times New Roman" w:cs="Times New Roman"/>
          <w:sz w:val="24"/>
          <w:u w:val="single"/>
          <w:lang w:val="en-US"/>
        </w:rPr>
        <w:t>unavoidable</w:t>
      </w:r>
      <w:r w:rsidRPr="000E530C">
        <w:rPr>
          <w:rFonts w:ascii="Times New Roman" w:hAnsi="Times New Roman" w:cs="Times New Roman"/>
          <w:sz w:val="24"/>
          <w:lang w:val="en-US"/>
        </w:rPr>
        <w:t xml:space="preserve">, it would be a crime to apply it to </w:t>
      </w:r>
      <w:r w:rsidRPr="000E530C">
        <w:rPr>
          <w:rFonts w:ascii="Times New Roman" w:hAnsi="Times New Roman" w:cs="Times New Roman"/>
          <w:sz w:val="24"/>
          <w:u w:val="single"/>
          <w:lang w:val="en-US"/>
        </w:rPr>
        <w:t>inadequate</w:t>
      </w:r>
      <w:r w:rsidRPr="000E530C">
        <w:rPr>
          <w:rFonts w:ascii="Times New Roman" w:hAnsi="Times New Roman" w:cs="Times New Roman"/>
          <w:sz w:val="24"/>
          <w:lang w:val="en-US"/>
        </w:rPr>
        <w:t xml:space="preserve"> cases. (</w:t>
      </w:r>
      <w:r w:rsidR="00A908AF" w:rsidRPr="00A908AF">
        <w:rPr>
          <w:rFonts w:ascii="Times New Roman" w:hAnsi="Times New Roman" w:cs="Times New Roman"/>
          <w:color w:val="000000"/>
          <w:sz w:val="24"/>
          <w:szCs w:val="24"/>
        </w:rPr>
        <w:t>Документ</w:t>
      </w:r>
      <w:r w:rsidR="00A908AF" w:rsidRPr="00BA0D95">
        <w:rPr>
          <w:rFonts w:ascii="Times New Roman" w:hAnsi="Times New Roman" w:cs="Times New Roman"/>
          <w:color w:val="000000"/>
          <w:sz w:val="24"/>
          <w:szCs w:val="24"/>
          <w:lang w:val="en-US"/>
        </w:rPr>
        <w:t xml:space="preserve"> 2, </w:t>
      </w:r>
      <w:r w:rsidR="00A908AF" w:rsidRPr="00A908AF">
        <w:rPr>
          <w:rFonts w:ascii="Times New Roman" w:hAnsi="Times New Roman" w:cs="Times New Roman"/>
          <w:color w:val="000000"/>
          <w:sz w:val="24"/>
          <w:szCs w:val="24"/>
        </w:rPr>
        <w:t>эссе</w:t>
      </w:r>
      <w:r w:rsidR="00A908AF" w:rsidRPr="000E530C">
        <w:rPr>
          <w:rFonts w:ascii="Times New Roman" w:hAnsi="Times New Roman" w:cs="Times New Roman"/>
          <w:sz w:val="24"/>
          <w:lang w:val="en-US"/>
        </w:rPr>
        <w:t xml:space="preserve"> </w:t>
      </w:r>
      <w:r w:rsidRPr="000E530C">
        <w:rPr>
          <w:rFonts w:ascii="Times New Roman" w:hAnsi="Times New Roman" w:cs="Times New Roman"/>
          <w:sz w:val="24"/>
          <w:lang w:val="en-US"/>
        </w:rPr>
        <w:t>32)</w:t>
      </w:r>
    </w:p>
    <w:p w:rsidR="003A43C8" w:rsidRPr="00BA0D95" w:rsidRDefault="008B25AE" w:rsidP="00BA0D95">
      <w:pPr>
        <w:spacing w:line="360" w:lineRule="auto"/>
        <w:ind w:left="284"/>
        <w:jc w:val="both"/>
        <w:rPr>
          <w:rFonts w:ascii="Times New Roman" w:hAnsi="Times New Roman" w:cs="Times New Roman"/>
          <w:sz w:val="24"/>
          <w:lang w:val="en-US"/>
        </w:rPr>
      </w:pPr>
      <w:r>
        <w:rPr>
          <w:rFonts w:ascii="Times New Roman" w:hAnsi="Times New Roman" w:cs="Times New Roman"/>
          <w:sz w:val="24"/>
          <w:lang w:val="en-US"/>
        </w:rPr>
        <w:t>5</w:t>
      </w:r>
      <w:r w:rsidR="00BA0D95" w:rsidRPr="00BA0D95">
        <w:rPr>
          <w:rFonts w:ascii="Times New Roman" w:hAnsi="Times New Roman" w:cs="Times New Roman"/>
          <w:sz w:val="24"/>
          <w:lang w:val="en-US"/>
        </w:rPr>
        <w:t>8</w:t>
      </w:r>
      <w:r w:rsidR="003A43C8" w:rsidRPr="000E530C">
        <w:rPr>
          <w:rFonts w:ascii="Times New Roman" w:hAnsi="Times New Roman" w:cs="Times New Roman"/>
          <w:sz w:val="24"/>
          <w:lang w:val="en-US"/>
        </w:rPr>
        <w:t>.</w:t>
      </w:r>
      <w:r w:rsidR="003A43C8" w:rsidRPr="000E530C">
        <w:rPr>
          <w:rFonts w:ascii="Times New Roman" w:hAnsi="Times New Roman" w:cs="Times New Roman"/>
          <w:color w:val="000000"/>
          <w:sz w:val="24"/>
          <w:lang w:val="en-US"/>
        </w:rPr>
        <w:t xml:space="preserve"> &lt;…&gt; </w:t>
      </w:r>
      <w:r w:rsidR="009866E8" w:rsidRPr="000E530C">
        <w:rPr>
          <w:rFonts w:ascii="Times New Roman" w:eastAsia="Times New Roman" w:hAnsi="Times New Roman" w:cs="Times New Roman"/>
          <w:sz w:val="24"/>
          <w:lang w:val="en-US" w:eastAsia="ru-RU"/>
        </w:rPr>
        <w:t>parents,</w:t>
      </w:r>
      <w:r w:rsidR="003A43C8" w:rsidRPr="000E530C">
        <w:rPr>
          <w:rFonts w:ascii="Times New Roman" w:eastAsia="Times New Roman" w:hAnsi="Times New Roman" w:cs="Times New Roman"/>
          <w:sz w:val="24"/>
          <w:lang w:val="en-US" w:eastAsia="ru-RU"/>
        </w:rPr>
        <w:t xml:space="preserve"> who do not allow their children sufficient free time for leisure activities outside school hours, are </w:t>
      </w:r>
      <w:r w:rsidR="003A43C8" w:rsidRPr="000E530C">
        <w:rPr>
          <w:rFonts w:ascii="Times New Roman" w:eastAsia="Times New Roman" w:hAnsi="Times New Roman" w:cs="Times New Roman"/>
          <w:sz w:val="24"/>
          <w:u w:val="single"/>
          <w:lang w:val="en-US" w:eastAsia="ru-RU"/>
        </w:rPr>
        <w:t>misguided</w:t>
      </w:r>
      <w:r w:rsidR="003A43C8" w:rsidRPr="000E530C">
        <w:rPr>
          <w:rFonts w:ascii="Times New Roman" w:eastAsia="Times New Roman" w:hAnsi="Times New Roman" w:cs="Times New Roman"/>
          <w:sz w:val="24"/>
          <w:lang w:val="en-US" w:eastAsia="ru-RU"/>
        </w:rPr>
        <w:t xml:space="preserve">. </w:t>
      </w:r>
      <w:r w:rsidR="003A43C8" w:rsidRPr="00BA0D95">
        <w:rPr>
          <w:rFonts w:ascii="Times New Roman" w:hAnsi="Times New Roman" w:cs="Times New Roman"/>
          <w:sz w:val="24"/>
          <w:lang w:val="en-US"/>
        </w:rPr>
        <w:t>(</w:t>
      </w:r>
      <w:r w:rsidR="00A908AF" w:rsidRPr="00A908AF">
        <w:rPr>
          <w:rFonts w:ascii="Times New Roman" w:hAnsi="Times New Roman" w:cs="Times New Roman"/>
          <w:color w:val="000000"/>
          <w:sz w:val="24"/>
          <w:szCs w:val="24"/>
        </w:rPr>
        <w:t>Документ</w:t>
      </w:r>
      <w:r w:rsidR="00A908AF" w:rsidRPr="00BA0D95">
        <w:rPr>
          <w:rFonts w:ascii="Times New Roman" w:hAnsi="Times New Roman" w:cs="Times New Roman"/>
          <w:color w:val="000000"/>
          <w:sz w:val="24"/>
          <w:szCs w:val="24"/>
          <w:lang w:val="en-US"/>
        </w:rPr>
        <w:t xml:space="preserve"> 2, </w:t>
      </w:r>
      <w:r w:rsidR="00A908AF" w:rsidRPr="00A908AF">
        <w:rPr>
          <w:rFonts w:ascii="Times New Roman" w:hAnsi="Times New Roman" w:cs="Times New Roman"/>
          <w:color w:val="000000"/>
          <w:sz w:val="24"/>
          <w:szCs w:val="24"/>
        </w:rPr>
        <w:t>эссе</w:t>
      </w:r>
      <w:r w:rsidR="00A908AF" w:rsidRPr="00BA0D95">
        <w:rPr>
          <w:rFonts w:ascii="Times New Roman" w:hAnsi="Times New Roman" w:cs="Times New Roman"/>
          <w:sz w:val="24"/>
          <w:lang w:val="en-US"/>
        </w:rPr>
        <w:t xml:space="preserve"> </w:t>
      </w:r>
      <w:r w:rsidR="003A43C8" w:rsidRPr="00BA0D95">
        <w:rPr>
          <w:rFonts w:ascii="Times New Roman" w:hAnsi="Times New Roman" w:cs="Times New Roman"/>
          <w:sz w:val="24"/>
          <w:lang w:val="en-US"/>
        </w:rPr>
        <w:t>36)</w:t>
      </w:r>
    </w:p>
    <w:p w:rsidR="003A43C8" w:rsidRPr="00B5707A" w:rsidRDefault="00BA0D95" w:rsidP="00BA0D95">
      <w:pPr>
        <w:spacing w:line="360" w:lineRule="auto"/>
        <w:ind w:left="284"/>
        <w:jc w:val="both"/>
        <w:rPr>
          <w:rFonts w:ascii="Times New Roman" w:hAnsi="Times New Roman" w:cs="Times New Roman"/>
          <w:sz w:val="24"/>
        </w:rPr>
      </w:pPr>
      <w:r>
        <w:rPr>
          <w:rFonts w:ascii="Times New Roman" w:hAnsi="Times New Roman" w:cs="Times New Roman"/>
          <w:sz w:val="24"/>
          <w:lang w:val="en-US"/>
        </w:rPr>
        <w:t>5</w:t>
      </w:r>
      <w:r w:rsidRPr="00BA0D95">
        <w:rPr>
          <w:rFonts w:ascii="Times New Roman" w:hAnsi="Times New Roman" w:cs="Times New Roman"/>
          <w:sz w:val="24"/>
          <w:lang w:val="en-US"/>
        </w:rPr>
        <w:t>9</w:t>
      </w:r>
      <w:r w:rsidR="003A43C8" w:rsidRPr="00896BDD">
        <w:rPr>
          <w:rFonts w:ascii="Times New Roman" w:hAnsi="Times New Roman" w:cs="Times New Roman"/>
          <w:sz w:val="24"/>
          <w:lang w:val="en-US"/>
        </w:rPr>
        <w:t>.</w:t>
      </w:r>
      <w:r w:rsidR="003A43C8" w:rsidRPr="00896BDD">
        <w:rPr>
          <w:rFonts w:ascii="Times New Roman" w:hAnsi="Times New Roman" w:cs="Times New Roman"/>
          <w:color w:val="000000"/>
          <w:sz w:val="24"/>
          <w:lang w:val="en-US"/>
        </w:rPr>
        <w:t xml:space="preserve"> </w:t>
      </w:r>
      <w:r w:rsidR="00062186" w:rsidRPr="00896BDD">
        <w:rPr>
          <w:rFonts w:ascii="Times New Roman" w:hAnsi="Times New Roman" w:cs="Times New Roman"/>
          <w:color w:val="000000"/>
          <w:sz w:val="24"/>
          <w:lang w:val="en-US"/>
        </w:rPr>
        <w:t>&lt;…&gt;</w:t>
      </w:r>
      <w:r w:rsidR="00062186" w:rsidRPr="00896BDD">
        <w:rPr>
          <w:rFonts w:ascii="Times New Roman" w:hAnsi="Times New Roman" w:cs="Times New Roman"/>
          <w:sz w:val="24"/>
          <w:lang w:val="en-US"/>
        </w:rPr>
        <w:t xml:space="preserve"> </w:t>
      </w:r>
      <w:r w:rsidR="00062186" w:rsidRPr="000E530C">
        <w:rPr>
          <w:rFonts w:ascii="Times New Roman" w:hAnsi="Times New Roman" w:cs="Times New Roman"/>
          <w:sz w:val="24"/>
          <w:lang w:val="en-US"/>
        </w:rPr>
        <w:t>which</w:t>
      </w:r>
      <w:r w:rsidR="00062186" w:rsidRPr="00896BDD">
        <w:rPr>
          <w:rFonts w:ascii="Times New Roman" w:hAnsi="Times New Roman" w:cs="Times New Roman"/>
          <w:sz w:val="24"/>
          <w:lang w:val="en-US"/>
        </w:rPr>
        <w:t xml:space="preserve"> </w:t>
      </w:r>
      <w:r w:rsidR="00062186" w:rsidRPr="000E530C">
        <w:rPr>
          <w:rFonts w:ascii="Times New Roman" w:hAnsi="Times New Roman" w:cs="Times New Roman"/>
          <w:sz w:val="24"/>
          <w:lang w:val="en-US"/>
        </w:rPr>
        <w:t>are</w:t>
      </w:r>
      <w:r w:rsidR="00062186" w:rsidRPr="00896BDD">
        <w:rPr>
          <w:rFonts w:ascii="Times New Roman" w:hAnsi="Times New Roman" w:cs="Times New Roman"/>
          <w:sz w:val="24"/>
          <w:lang w:val="en-US"/>
        </w:rPr>
        <w:t xml:space="preserve"> </w:t>
      </w:r>
      <w:r w:rsidR="00062186" w:rsidRPr="000E530C">
        <w:rPr>
          <w:rFonts w:ascii="Times New Roman" w:hAnsi="Times New Roman" w:cs="Times New Roman"/>
          <w:sz w:val="24"/>
          <w:lang w:val="en-US"/>
        </w:rPr>
        <w:t>priceless</w:t>
      </w:r>
      <w:r w:rsidR="00062186" w:rsidRPr="00896BDD">
        <w:rPr>
          <w:rFonts w:ascii="Times New Roman" w:hAnsi="Times New Roman" w:cs="Times New Roman"/>
          <w:sz w:val="24"/>
          <w:lang w:val="en-US"/>
        </w:rPr>
        <w:t xml:space="preserve"> </w:t>
      </w:r>
      <w:r w:rsidR="00062186" w:rsidRPr="000E530C">
        <w:rPr>
          <w:rFonts w:ascii="Times New Roman" w:hAnsi="Times New Roman" w:cs="Times New Roman"/>
          <w:sz w:val="24"/>
          <w:lang w:val="en-US"/>
        </w:rPr>
        <w:t>and</w:t>
      </w:r>
      <w:r w:rsidR="00062186" w:rsidRPr="00896BDD">
        <w:rPr>
          <w:rFonts w:ascii="Times New Roman" w:hAnsi="Times New Roman" w:cs="Times New Roman"/>
          <w:sz w:val="24"/>
          <w:lang w:val="en-US"/>
        </w:rPr>
        <w:t xml:space="preserve"> </w:t>
      </w:r>
      <w:r w:rsidR="00062186" w:rsidRPr="000E530C">
        <w:rPr>
          <w:rFonts w:ascii="Times New Roman" w:hAnsi="Times New Roman" w:cs="Times New Roman"/>
          <w:sz w:val="24"/>
          <w:u w:val="single"/>
          <w:lang w:val="en-US"/>
        </w:rPr>
        <w:t>irreplaceable</w:t>
      </w:r>
      <w:r w:rsidR="00062186" w:rsidRPr="00896BDD">
        <w:rPr>
          <w:rFonts w:ascii="Times New Roman" w:hAnsi="Times New Roman" w:cs="Times New Roman"/>
          <w:sz w:val="24"/>
          <w:lang w:val="en-US"/>
        </w:rPr>
        <w:t>.</w:t>
      </w:r>
      <w:r w:rsidR="009866E8" w:rsidRPr="00896BDD">
        <w:rPr>
          <w:rFonts w:ascii="Times New Roman" w:hAnsi="Times New Roman" w:cs="Times New Roman"/>
          <w:sz w:val="24"/>
          <w:lang w:val="en-US"/>
        </w:rPr>
        <w:t xml:space="preserve"> </w:t>
      </w:r>
      <w:r w:rsidR="003A43C8" w:rsidRPr="00B5707A">
        <w:rPr>
          <w:rFonts w:ascii="Times New Roman" w:hAnsi="Times New Roman" w:cs="Times New Roman"/>
          <w:sz w:val="24"/>
        </w:rPr>
        <w:t>(</w:t>
      </w:r>
      <w:r w:rsidR="00A908AF" w:rsidRPr="00A908AF">
        <w:rPr>
          <w:rFonts w:ascii="Times New Roman" w:hAnsi="Times New Roman" w:cs="Times New Roman"/>
          <w:color w:val="000000"/>
          <w:sz w:val="24"/>
          <w:szCs w:val="24"/>
        </w:rPr>
        <w:t>Документ 2, эссе</w:t>
      </w:r>
      <w:r w:rsidR="00A908AF" w:rsidRPr="00B5707A">
        <w:rPr>
          <w:rFonts w:ascii="Times New Roman" w:hAnsi="Times New Roman" w:cs="Times New Roman"/>
          <w:sz w:val="24"/>
        </w:rPr>
        <w:t xml:space="preserve"> </w:t>
      </w:r>
      <w:r w:rsidR="00062186" w:rsidRPr="00B5707A">
        <w:rPr>
          <w:rFonts w:ascii="Times New Roman" w:hAnsi="Times New Roman" w:cs="Times New Roman"/>
          <w:sz w:val="24"/>
        </w:rPr>
        <w:t>73</w:t>
      </w:r>
      <w:r w:rsidR="003A43C8" w:rsidRPr="00B5707A">
        <w:rPr>
          <w:rFonts w:ascii="Times New Roman" w:hAnsi="Times New Roman" w:cs="Times New Roman"/>
          <w:sz w:val="24"/>
        </w:rPr>
        <w:t>)</w:t>
      </w:r>
    </w:p>
    <w:p w:rsidR="00062186" w:rsidRDefault="00F830E4" w:rsidP="008D3F68">
      <w:pPr>
        <w:spacing w:line="360" w:lineRule="auto"/>
        <w:jc w:val="both"/>
        <w:rPr>
          <w:rFonts w:ascii="Times New Roman" w:hAnsi="Times New Roman" w:cs="Times New Roman"/>
          <w:sz w:val="28"/>
          <w:szCs w:val="28"/>
        </w:rPr>
      </w:pPr>
      <w:r w:rsidRPr="00B5707A">
        <w:rPr>
          <w:rFonts w:ascii="Times New Roman" w:hAnsi="Times New Roman" w:cs="Times New Roman"/>
          <w:sz w:val="28"/>
          <w:szCs w:val="28"/>
        </w:rPr>
        <w:t xml:space="preserve">    </w:t>
      </w:r>
      <w:r w:rsidR="00164C52">
        <w:rPr>
          <w:rFonts w:ascii="Times New Roman" w:hAnsi="Times New Roman" w:cs="Times New Roman"/>
          <w:sz w:val="28"/>
          <w:szCs w:val="28"/>
        </w:rPr>
        <w:t xml:space="preserve">В целом </w:t>
      </w:r>
      <w:r w:rsidR="00D9167A">
        <w:rPr>
          <w:rFonts w:ascii="Times New Roman" w:hAnsi="Times New Roman" w:cs="Times New Roman"/>
          <w:sz w:val="28"/>
          <w:szCs w:val="28"/>
        </w:rPr>
        <w:t>лексика,</w:t>
      </w:r>
      <w:r w:rsidR="00164C52">
        <w:rPr>
          <w:rFonts w:ascii="Times New Roman" w:hAnsi="Times New Roman" w:cs="Times New Roman"/>
          <w:sz w:val="28"/>
          <w:szCs w:val="28"/>
        </w:rPr>
        <w:t xml:space="preserve"> используемая для написания академического эссе</w:t>
      </w:r>
      <w:r w:rsidR="00D9167A">
        <w:rPr>
          <w:rFonts w:ascii="Times New Roman" w:hAnsi="Times New Roman" w:cs="Times New Roman"/>
          <w:sz w:val="28"/>
          <w:szCs w:val="28"/>
        </w:rPr>
        <w:t>,</w:t>
      </w:r>
      <w:r w:rsidR="00164C52">
        <w:rPr>
          <w:rFonts w:ascii="Times New Roman" w:hAnsi="Times New Roman" w:cs="Times New Roman"/>
          <w:sz w:val="28"/>
          <w:szCs w:val="28"/>
        </w:rPr>
        <w:t xml:space="preserve"> отличается формальной, книжной окраской</w:t>
      </w:r>
      <w:r w:rsidR="00062186">
        <w:rPr>
          <w:rFonts w:ascii="Times New Roman" w:hAnsi="Times New Roman" w:cs="Times New Roman"/>
          <w:sz w:val="28"/>
          <w:szCs w:val="28"/>
        </w:rPr>
        <w:t>:</w:t>
      </w:r>
    </w:p>
    <w:p w:rsidR="0042020B" w:rsidRPr="000E530C" w:rsidRDefault="00BA0D95" w:rsidP="00BA0D95">
      <w:pPr>
        <w:spacing w:line="360" w:lineRule="auto"/>
        <w:ind w:left="284"/>
        <w:jc w:val="both"/>
        <w:rPr>
          <w:rFonts w:ascii="Times New Roman" w:hAnsi="Times New Roman" w:cs="Times New Roman"/>
          <w:sz w:val="24"/>
          <w:lang w:val="en-US"/>
        </w:rPr>
      </w:pPr>
      <w:r w:rsidRPr="00BA0D95">
        <w:rPr>
          <w:rFonts w:ascii="Times New Roman" w:hAnsi="Times New Roman" w:cs="Times New Roman"/>
          <w:sz w:val="24"/>
          <w:lang w:val="en-US"/>
        </w:rPr>
        <w:t>60</w:t>
      </w:r>
      <w:r w:rsidR="00062186" w:rsidRPr="000E530C">
        <w:rPr>
          <w:rFonts w:ascii="Times New Roman" w:hAnsi="Times New Roman" w:cs="Times New Roman"/>
          <w:sz w:val="24"/>
          <w:lang w:val="en-US"/>
        </w:rPr>
        <w:t xml:space="preserve">. By destroying them we show our disrespect to our </w:t>
      </w:r>
      <w:r w:rsidR="00062186" w:rsidRPr="000E530C">
        <w:rPr>
          <w:rFonts w:ascii="Times New Roman" w:hAnsi="Times New Roman" w:cs="Times New Roman"/>
          <w:sz w:val="24"/>
          <w:u w:val="single"/>
          <w:lang w:val="en-US"/>
        </w:rPr>
        <w:t>forefathers</w:t>
      </w:r>
      <w:r w:rsidR="00062186" w:rsidRPr="000E530C">
        <w:rPr>
          <w:rFonts w:ascii="Times New Roman" w:hAnsi="Times New Roman" w:cs="Times New Roman"/>
          <w:sz w:val="24"/>
          <w:lang w:val="en-US"/>
        </w:rPr>
        <w:t xml:space="preserve"> and their traditions. (</w:t>
      </w:r>
      <w:r w:rsidR="00A908AF" w:rsidRPr="00A908AF">
        <w:rPr>
          <w:rFonts w:ascii="Times New Roman" w:hAnsi="Times New Roman" w:cs="Times New Roman"/>
          <w:color w:val="000000"/>
          <w:sz w:val="24"/>
          <w:szCs w:val="24"/>
        </w:rPr>
        <w:t>Документ</w:t>
      </w:r>
      <w:r w:rsidR="00A908AF" w:rsidRPr="00A908AF">
        <w:rPr>
          <w:rFonts w:ascii="Times New Roman" w:hAnsi="Times New Roman" w:cs="Times New Roman"/>
          <w:color w:val="000000"/>
          <w:sz w:val="24"/>
          <w:szCs w:val="24"/>
          <w:lang w:val="en-US"/>
        </w:rPr>
        <w:t xml:space="preserve"> 2, </w:t>
      </w:r>
      <w:r w:rsidR="00A908AF" w:rsidRPr="00A908AF">
        <w:rPr>
          <w:rFonts w:ascii="Times New Roman" w:hAnsi="Times New Roman" w:cs="Times New Roman"/>
          <w:color w:val="000000"/>
          <w:sz w:val="24"/>
          <w:szCs w:val="24"/>
        </w:rPr>
        <w:t>эссе</w:t>
      </w:r>
      <w:r w:rsidR="00A908AF" w:rsidRPr="000E530C">
        <w:rPr>
          <w:rFonts w:ascii="Times New Roman" w:hAnsi="Times New Roman" w:cs="Times New Roman"/>
          <w:sz w:val="24"/>
          <w:lang w:val="en-US"/>
        </w:rPr>
        <w:t xml:space="preserve"> </w:t>
      </w:r>
      <w:r w:rsidR="00062186" w:rsidRPr="000E530C">
        <w:rPr>
          <w:rFonts w:ascii="Times New Roman" w:hAnsi="Times New Roman" w:cs="Times New Roman"/>
          <w:sz w:val="24"/>
          <w:lang w:val="en-US"/>
        </w:rPr>
        <w:t>73)</w:t>
      </w:r>
    </w:p>
    <w:p w:rsidR="00062186" w:rsidRPr="000E530C" w:rsidRDefault="00BA0D95" w:rsidP="00BA0D95">
      <w:pPr>
        <w:spacing w:line="360" w:lineRule="auto"/>
        <w:ind w:left="284"/>
        <w:jc w:val="both"/>
        <w:rPr>
          <w:rFonts w:ascii="Times New Roman" w:hAnsi="Times New Roman" w:cs="Times New Roman"/>
          <w:sz w:val="24"/>
        </w:rPr>
      </w:pPr>
      <w:r>
        <w:rPr>
          <w:rFonts w:ascii="Times New Roman" w:hAnsi="Times New Roman" w:cs="Times New Roman"/>
          <w:sz w:val="24"/>
          <w:lang w:val="en-US"/>
        </w:rPr>
        <w:t>6</w:t>
      </w:r>
      <w:r w:rsidRPr="00BA0D95">
        <w:rPr>
          <w:rFonts w:ascii="Times New Roman" w:hAnsi="Times New Roman" w:cs="Times New Roman"/>
          <w:sz w:val="24"/>
          <w:lang w:val="en-US"/>
        </w:rPr>
        <w:t>1</w:t>
      </w:r>
      <w:r w:rsidR="0042020B" w:rsidRPr="000E530C">
        <w:rPr>
          <w:rFonts w:ascii="Times New Roman" w:hAnsi="Times New Roman" w:cs="Times New Roman"/>
          <w:sz w:val="24"/>
          <w:lang w:val="en-US"/>
        </w:rPr>
        <w:t xml:space="preserve">. In the same vein, the arts are known to induce a sense of well-being in performers and audience alike, reducing mental problems and their associated physical </w:t>
      </w:r>
      <w:r w:rsidR="0042020B" w:rsidRPr="000E530C">
        <w:rPr>
          <w:rFonts w:ascii="Times New Roman" w:hAnsi="Times New Roman" w:cs="Times New Roman"/>
          <w:sz w:val="24"/>
          <w:u w:val="single"/>
          <w:lang w:val="en-US"/>
        </w:rPr>
        <w:t>manifestations</w:t>
      </w:r>
      <w:r w:rsidR="0042020B" w:rsidRPr="000E530C">
        <w:rPr>
          <w:rFonts w:ascii="Times New Roman" w:hAnsi="Times New Roman" w:cs="Times New Roman"/>
          <w:sz w:val="24"/>
          <w:lang w:val="en-US"/>
        </w:rPr>
        <w:t xml:space="preserve"> </w:t>
      </w:r>
      <w:r w:rsidR="0042020B" w:rsidRPr="000E530C">
        <w:rPr>
          <w:rFonts w:ascii="Times New Roman" w:hAnsi="Times New Roman" w:cs="Times New Roman"/>
          <w:color w:val="000000"/>
          <w:sz w:val="24"/>
          <w:lang w:val="en-US"/>
        </w:rPr>
        <w:t xml:space="preserve">&lt;…&gt; </w:t>
      </w:r>
      <w:r w:rsidR="0042020B" w:rsidRPr="000E530C">
        <w:rPr>
          <w:rFonts w:ascii="Times New Roman" w:hAnsi="Times New Roman" w:cs="Times New Roman"/>
          <w:sz w:val="24"/>
        </w:rPr>
        <w:t>(</w:t>
      </w:r>
      <w:r w:rsidR="00A908AF" w:rsidRPr="00A908AF">
        <w:rPr>
          <w:rFonts w:ascii="Times New Roman" w:hAnsi="Times New Roman" w:cs="Times New Roman"/>
          <w:color w:val="000000"/>
          <w:sz w:val="24"/>
          <w:szCs w:val="24"/>
        </w:rPr>
        <w:t>Документ 2, эссе</w:t>
      </w:r>
      <w:r w:rsidR="0042020B" w:rsidRPr="000E530C">
        <w:rPr>
          <w:rFonts w:ascii="Times New Roman" w:hAnsi="Times New Roman" w:cs="Times New Roman"/>
          <w:sz w:val="24"/>
        </w:rPr>
        <w:t xml:space="preserve"> 111)</w:t>
      </w:r>
    </w:p>
    <w:p w:rsidR="00F830E4" w:rsidRPr="00062186" w:rsidRDefault="00062186" w:rsidP="008D3F68">
      <w:pPr>
        <w:spacing w:line="360" w:lineRule="auto"/>
        <w:jc w:val="both"/>
        <w:rPr>
          <w:rFonts w:ascii="Times New Roman" w:hAnsi="Times New Roman" w:cs="Times New Roman"/>
          <w:sz w:val="28"/>
          <w:szCs w:val="28"/>
        </w:rPr>
      </w:pPr>
      <w:r w:rsidRPr="00C70397">
        <w:rPr>
          <w:rFonts w:ascii="Times New Roman" w:hAnsi="Times New Roman" w:cs="Times New Roman"/>
          <w:sz w:val="28"/>
          <w:szCs w:val="28"/>
        </w:rPr>
        <w:t xml:space="preserve">    </w:t>
      </w:r>
      <w:r w:rsidR="00785171">
        <w:rPr>
          <w:rFonts w:ascii="Times New Roman" w:hAnsi="Times New Roman" w:cs="Times New Roman"/>
          <w:sz w:val="28"/>
          <w:szCs w:val="28"/>
        </w:rPr>
        <w:t>Нередко</w:t>
      </w:r>
      <w:r w:rsidR="00C70397">
        <w:rPr>
          <w:rFonts w:ascii="Times New Roman" w:hAnsi="Times New Roman" w:cs="Times New Roman"/>
          <w:sz w:val="28"/>
          <w:szCs w:val="28"/>
        </w:rPr>
        <w:t xml:space="preserve"> </w:t>
      </w:r>
      <w:r w:rsidR="00785171">
        <w:rPr>
          <w:rFonts w:ascii="Times New Roman" w:hAnsi="Times New Roman" w:cs="Times New Roman"/>
          <w:sz w:val="28"/>
          <w:szCs w:val="28"/>
        </w:rPr>
        <w:t>употребление</w:t>
      </w:r>
      <w:r w:rsidR="00785171" w:rsidRPr="00062186">
        <w:rPr>
          <w:rFonts w:ascii="Times New Roman" w:hAnsi="Times New Roman" w:cs="Times New Roman"/>
          <w:sz w:val="28"/>
          <w:szCs w:val="28"/>
        </w:rPr>
        <w:t xml:space="preserve"> </w:t>
      </w:r>
      <w:r w:rsidR="00785171">
        <w:rPr>
          <w:rFonts w:ascii="Times New Roman" w:hAnsi="Times New Roman" w:cs="Times New Roman"/>
          <w:sz w:val="28"/>
          <w:szCs w:val="28"/>
        </w:rPr>
        <w:t>заимствованных</w:t>
      </w:r>
      <w:r w:rsidR="00785171" w:rsidRPr="00062186">
        <w:rPr>
          <w:rFonts w:ascii="Times New Roman" w:hAnsi="Times New Roman" w:cs="Times New Roman"/>
          <w:sz w:val="28"/>
          <w:szCs w:val="28"/>
        </w:rPr>
        <w:t xml:space="preserve"> </w:t>
      </w:r>
      <w:r w:rsidR="00785171">
        <w:rPr>
          <w:rFonts w:ascii="Times New Roman" w:hAnsi="Times New Roman" w:cs="Times New Roman"/>
          <w:sz w:val="28"/>
          <w:szCs w:val="28"/>
        </w:rPr>
        <w:t>слов</w:t>
      </w:r>
      <w:r w:rsidR="00F23349">
        <w:rPr>
          <w:rFonts w:ascii="Times New Roman" w:hAnsi="Times New Roman" w:cs="Times New Roman"/>
          <w:sz w:val="28"/>
          <w:szCs w:val="28"/>
        </w:rPr>
        <w:t>, преимущественно из латинского языка</w:t>
      </w:r>
      <w:r w:rsidR="00F830E4" w:rsidRPr="00062186">
        <w:rPr>
          <w:rFonts w:ascii="Times New Roman" w:hAnsi="Times New Roman" w:cs="Times New Roman"/>
          <w:sz w:val="28"/>
          <w:szCs w:val="28"/>
        </w:rPr>
        <w:t>:</w:t>
      </w:r>
    </w:p>
    <w:p w:rsidR="00F830E4" w:rsidRPr="000E530C" w:rsidRDefault="008B25AE" w:rsidP="00BA0D95">
      <w:pPr>
        <w:spacing w:line="360" w:lineRule="auto"/>
        <w:ind w:left="284"/>
        <w:jc w:val="both"/>
        <w:rPr>
          <w:rStyle w:val="a3"/>
          <w:b w:val="0"/>
          <w:bCs w:val="0"/>
          <w:sz w:val="24"/>
          <w:lang w:val="en-US"/>
        </w:rPr>
      </w:pPr>
      <w:r w:rsidRPr="00A908AF">
        <w:rPr>
          <w:rStyle w:val="a3"/>
          <w:b w:val="0"/>
          <w:bCs w:val="0"/>
          <w:sz w:val="24"/>
          <w:lang w:val="en-US"/>
        </w:rPr>
        <w:t>6</w:t>
      </w:r>
      <w:r w:rsidR="00BA0D95" w:rsidRPr="00BA0D95">
        <w:rPr>
          <w:rStyle w:val="a3"/>
          <w:b w:val="0"/>
          <w:bCs w:val="0"/>
          <w:sz w:val="24"/>
          <w:lang w:val="en-US"/>
        </w:rPr>
        <w:t>2</w:t>
      </w:r>
      <w:r w:rsidR="00164C52" w:rsidRPr="00A908AF">
        <w:rPr>
          <w:rStyle w:val="a3"/>
          <w:b w:val="0"/>
          <w:bCs w:val="0"/>
          <w:sz w:val="24"/>
          <w:lang w:val="en-US"/>
        </w:rPr>
        <w:t>.</w:t>
      </w:r>
      <w:r w:rsidR="00785171" w:rsidRPr="00A908AF">
        <w:rPr>
          <w:rStyle w:val="a3"/>
          <w:b w:val="0"/>
          <w:bCs w:val="0"/>
          <w:sz w:val="24"/>
          <w:lang w:val="en-US"/>
        </w:rPr>
        <w:t xml:space="preserve"> </w:t>
      </w:r>
      <w:r w:rsidR="00785171" w:rsidRPr="00A908AF">
        <w:rPr>
          <w:rFonts w:ascii="Times New Roman" w:hAnsi="Times New Roman" w:cs="Times New Roman"/>
          <w:color w:val="000000"/>
          <w:sz w:val="24"/>
          <w:lang w:val="en-US"/>
        </w:rPr>
        <w:t xml:space="preserve">&lt;…&gt; </w:t>
      </w:r>
      <w:r w:rsidR="00285408" w:rsidRPr="000E530C">
        <w:rPr>
          <w:rFonts w:ascii="Times New Roman" w:eastAsia="Times New Roman" w:hAnsi="Times New Roman" w:cs="Times New Roman"/>
          <w:sz w:val="24"/>
          <w:lang w:val="en-US" w:eastAsia="ru-RU"/>
        </w:rPr>
        <w:t>the</w:t>
      </w:r>
      <w:r w:rsidR="00285408" w:rsidRPr="00A908AF">
        <w:rPr>
          <w:rFonts w:ascii="Times New Roman" w:eastAsia="Times New Roman" w:hAnsi="Times New Roman" w:cs="Times New Roman"/>
          <w:sz w:val="24"/>
          <w:lang w:val="en-US" w:eastAsia="ru-RU"/>
        </w:rPr>
        <w:t xml:space="preserve"> </w:t>
      </w:r>
      <w:r w:rsidR="00285408" w:rsidRPr="000E530C">
        <w:rPr>
          <w:rFonts w:ascii="Times New Roman" w:eastAsia="Times New Roman" w:hAnsi="Times New Roman" w:cs="Times New Roman"/>
          <w:sz w:val="24"/>
          <w:lang w:val="en-US" w:eastAsia="ru-RU"/>
        </w:rPr>
        <w:t>worst</w:t>
      </w:r>
      <w:r w:rsidR="00285408" w:rsidRPr="00A908AF">
        <w:rPr>
          <w:rFonts w:ascii="Times New Roman" w:eastAsia="Times New Roman" w:hAnsi="Times New Roman" w:cs="Times New Roman"/>
          <w:sz w:val="24"/>
          <w:lang w:val="en-US" w:eastAsia="ru-RU"/>
        </w:rPr>
        <w:t xml:space="preserve"> </w:t>
      </w:r>
      <w:r w:rsidR="00285408" w:rsidRPr="000E530C">
        <w:rPr>
          <w:rFonts w:ascii="Times New Roman" w:eastAsia="Times New Roman" w:hAnsi="Times New Roman" w:cs="Times New Roman"/>
          <w:sz w:val="24"/>
          <w:lang w:val="en-US" w:eastAsia="ru-RU"/>
        </w:rPr>
        <w:t>aspect</w:t>
      </w:r>
      <w:r w:rsidR="00285408" w:rsidRPr="00A908AF">
        <w:rPr>
          <w:rFonts w:ascii="Times New Roman" w:eastAsia="Times New Roman" w:hAnsi="Times New Roman" w:cs="Times New Roman"/>
          <w:sz w:val="24"/>
          <w:lang w:val="en-US" w:eastAsia="ru-RU"/>
        </w:rPr>
        <w:t xml:space="preserve"> </w:t>
      </w:r>
      <w:r w:rsidR="00285408" w:rsidRPr="000E530C">
        <w:rPr>
          <w:rFonts w:ascii="Times New Roman" w:eastAsia="Times New Roman" w:hAnsi="Times New Roman" w:cs="Times New Roman"/>
          <w:sz w:val="24"/>
          <w:lang w:val="en-US" w:eastAsia="ru-RU"/>
        </w:rPr>
        <w:t>of</w:t>
      </w:r>
      <w:r w:rsidR="00285408" w:rsidRPr="00A908AF">
        <w:rPr>
          <w:rFonts w:ascii="Times New Roman" w:eastAsia="Times New Roman" w:hAnsi="Times New Roman" w:cs="Times New Roman"/>
          <w:sz w:val="24"/>
          <w:lang w:val="en-US" w:eastAsia="ru-RU"/>
        </w:rPr>
        <w:t xml:space="preserve"> </w:t>
      </w:r>
      <w:r w:rsidR="00285408" w:rsidRPr="000E530C">
        <w:rPr>
          <w:rFonts w:ascii="Times New Roman" w:eastAsia="Times New Roman" w:hAnsi="Times New Roman" w:cs="Times New Roman"/>
          <w:sz w:val="24"/>
          <w:lang w:val="en-US" w:eastAsia="ru-RU"/>
        </w:rPr>
        <w:t>this</w:t>
      </w:r>
      <w:r w:rsidR="00285408" w:rsidRPr="00A908AF">
        <w:rPr>
          <w:rFonts w:ascii="Times New Roman" w:eastAsia="Times New Roman" w:hAnsi="Times New Roman" w:cs="Times New Roman"/>
          <w:sz w:val="24"/>
          <w:lang w:val="en-US" w:eastAsia="ru-RU"/>
        </w:rPr>
        <w:t xml:space="preserve"> </w:t>
      </w:r>
      <w:r w:rsidR="00285408" w:rsidRPr="000E530C">
        <w:rPr>
          <w:rFonts w:ascii="Times New Roman" w:eastAsia="Times New Roman" w:hAnsi="Times New Roman" w:cs="Times New Roman"/>
          <w:sz w:val="24"/>
          <w:u w:val="single"/>
          <w:lang w:val="en-US" w:eastAsia="ru-RU"/>
        </w:rPr>
        <w:t>phenomenon</w:t>
      </w:r>
      <w:r w:rsidR="00285408" w:rsidRPr="00A908AF">
        <w:rPr>
          <w:rFonts w:ascii="Times New Roman" w:eastAsia="Times New Roman" w:hAnsi="Times New Roman" w:cs="Times New Roman"/>
          <w:sz w:val="24"/>
          <w:lang w:val="en-US" w:eastAsia="ru-RU"/>
        </w:rPr>
        <w:t xml:space="preserve"> </w:t>
      </w:r>
      <w:r w:rsidR="00285408" w:rsidRPr="000E530C">
        <w:rPr>
          <w:rFonts w:ascii="Times New Roman" w:eastAsia="Times New Roman" w:hAnsi="Times New Roman" w:cs="Times New Roman"/>
          <w:sz w:val="24"/>
          <w:lang w:val="en-US" w:eastAsia="ru-RU"/>
        </w:rPr>
        <w:t>is</w:t>
      </w:r>
      <w:r w:rsidR="00785171" w:rsidRPr="00A908AF">
        <w:rPr>
          <w:rFonts w:ascii="Times New Roman" w:eastAsia="Times New Roman" w:hAnsi="Times New Roman" w:cs="Times New Roman"/>
          <w:sz w:val="24"/>
          <w:lang w:val="en-US" w:eastAsia="ru-RU"/>
        </w:rPr>
        <w:t xml:space="preserve"> </w:t>
      </w:r>
      <w:r w:rsidR="00785171" w:rsidRPr="00A908AF">
        <w:rPr>
          <w:rFonts w:ascii="Times New Roman" w:hAnsi="Times New Roman" w:cs="Times New Roman"/>
          <w:color w:val="000000"/>
          <w:sz w:val="24"/>
          <w:lang w:val="en-US"/>
        </w:rPr>
        <w:t xml:space="preserve">&lt;…&gt; </w:t>
      </w:r>
      <w:r w:rsidR="00785171" w:rsidRPr="000E530C">
        <w:rPr>
          <w:rFonts w:ascii="Times New Roman" w:hAnsi="Times New Roman" w:cs="Times New Roman"/>
          <w:sz w:val="24"/>
          <w:lang w:val="en-US"/>
        </w:rPr>
        <w:t>(</w:t>
      </w:r>
      <w:r w:rsidR="00A908AF" w:rsidRPr="00A908AF">
        <w:rPr>
          <w:rFonts w:ascii="Times New Roman" w:hAnsi="Times New Roman" w:cs="Times New Roman"/>
          <w:color w:val="000000"/>
          <w:sz w:val="24"/>
          <w:szCs w:val="24"/>
        </w:rPr>
        <w:t>Документ</w:t>
      </w:r>
      <w:r w:rsidR="00A908AF" w:rsidRPr="008F73C0">
        <w:rPr>
          <w:rFonts w:ascii="Times New Roman" w:hAnsi="Times New Roman" w:cs="Times New Roman"/>
          <w:color w:val="000000"/>
          <w:sz w:val="24"/>
          <w:szCs w:val="24"/>
          <w:lang w:val="en-US"/>
        </w:rPr>
        <w:t xml:space="preserve"> 2, </w:t>
      </w:r>
      <w:r w:rsidR="00A908AF" w:rsidRPr="00A908AF">
        <w:rPr>
          <w:rFonts w:ascii="Times New Roman" w:hAnsi="Times New Roman" w:cs="Times New Roman"/>
          <w:color w:val="000000"/>
          <w:sz w:val="24"/>
          <w:szCs w:val="24"/>
        </w:rPr>
        <w:t>эссе</w:t>
      </w:r>
      <w:r w:rsidR="00A908AF" w:rsidRPr="000E530C">
        <w:rPr>
          <w:rFonts w:ascii="Times New Roman" w:hAnsi="Times New Roman" w:cs="Times New Roman"/>
          <w:sz w:val="24"/>
          <w:lang w:val="en-US"/>
        </w:rPr>
        <w:t xml:space="preserve"> </w:t>
      </w:r>
      <w:r w:rsidR="00785171" w:rsidRPr="000E530C">
        <w:rPr>
          <w:rFonts w:ascii="Times New Roman" w:hAnsi="Times New Roman" w:cs="Times New Roman"/>
          <w:sz w:val="24"/>
          <w:lang w:val="en-US"/>
        </w:rPr>
        <w:t>39)</w:t>
      </w:r>
    </w:p>
    <w:p w:rsidR="00164C52" w:rsidRPr="000E530C" w:rsidRDefault="00BA0D95" w:rsidP="00BA0D95">
      <w:pPr>
        <w:spacing w:line="360" w:lineRule="auto"/>
        <w:ind w:left="284"/>
        <w:jc w:val="both"/>
        <w:rPr>
          <w:rFonts w:ascii="Times New Roman" w:hAnsi="Times New Roman" w:cs="Times New Roman"/>
          <w:sz w:val="24"/>
          <w:lang w:val="en-US"/>
        </w:rPr>
      </w:pPr>
      <w:r>
        <w:rPr>
          <w:rStyle w:val="a3"/>
          <w:b w:val="0"/>
          <w:bCs w:val="0"/>
          <w:sz w:val="24"/>
          <w:lang w:val="en-US"/>
        </w:rPr>
        <w:lastRenderedPageBreak/>
        <w:t>6</w:t>
      </w:r>
      <w:r w:rsidRPr="00BA0D95">
        <w:rPr>
          <w:rStyle w:val="a3"/>
          <w:b w:val="0"/>
          <w:bCs w:val="0"/>
          <w:sz w:val="24"/>
          <w:lang w:val="en-US"/>
        </w:rPr>
        <w:t>3</w:t>
      </w:r>
      <w:r w:rsidR="00164C52" w:rsidRPr="000E530C">
        <w:rPr>
          <w:rStyle w:val="a3"/>
          <w:b w:val="0"/>
          <w:bCs w:val="0"/>
          <w:sz w:val="24"/>
          <w:lang w:val="en-US"/>
        </w:rPr>
        <w:t>.</w:t>
      </w:r>
      <w:r w:rsidR="000E78F8" w:rsidRPr="000E530C">
        <w:rPr>
          <w:rStyle w:val="a3"/>
          <w:b w:val="0"/>
          <w:bCs w:val="0"/>
          <w:sz w:val="24"/>
          <w:lang w:val="en-US"/>
        </w:rPr>
        <w:t xml:space="preserve"> </w:t>
      </w:r>
      <w:r w:rsidR="00F23349" w:rsidRPr="000E530C">
        <w:rPr>
          <w:rFonts w:ascii="Times New Roman" w:hAnsi="Times New Roman" w:cs="Times New Roman"/>
          <w:sz w:val="24"/>
          <w:lang w:val="en-US"/>
        </w:rPr>
        <w:t xml:space="preserve">Therefore I agree that although a wholly academic </w:t>
      </w:r>
      <w:r w:rsidR="00F23349" w:rsidRPr="000E530C">
        <w:rPr>
          <w:rFonts w:ascii="Times New Roman" w:hAnsi="Times New Roman" w:cs="Times New Roman"/>
          <w:sz w:val="24"/>
          <w:u w:val="single"/>
          <w:lang w:val="en-US"/>
        </w:rPr>
        <w:t>curriculum</w:t>
      </w:r>
      <w:r w:rsidR="00F23349" w:rsidRPr="000E530C">
        <w:rPr>
          <w:rFonts w:ascii="Times New Roman" w:hAnsi="Times New Roman" w:cs="Times New Roman"/>
          <w:sz w:val="24"/>
          <w:lang w:val="en-US"/>
        </w:rPr>
        <w:t xml:space="preserve"> would suit and benefit some young people, I believe that for most students non-academic subjects are important inclusions still in today‛s </w:t>
      </w:r>
      <w:r w:rsidR="00F23349" w:rsidRPr="000E530C">
        <w:rPr>
          <w:rFonts w:ascii="Times New Roman" w:hAnsi="Times New Roman" w:cs="Times New Roman"/>
          <w:sz w:val="24"/>
          <w:u w:val="single"/>
          <w:lang w:val="en-US"/>
        </w:rPr>
        <w:t>syllabuses</w:t>
      </w:r>
      <w:r w:rsidR="00785171" w:rsidRPr="000E530C">
        <w:rPr>
          <w:rFonts w:ascii="Times New Roman" w:hAnsi="Times New Roman" w:cs="Times New Roman"/>
          <w:sz w:val="24"/>
          <w:lang w:val="en-US"/>
        </w:rPr>
        <w:t>. (</w:t>
      </w:r>
      <w:r w:rsidR="00A908AF" w:rsidRPr="00A908AF">
        <w:rPr>
          <w:rFonts w:ascii="Times New Roman" w:hAnsi="Times New Roman" w:cs="Times New Roman"/>
          <w:color w:val="000000"/>
          <w:sz w:val="24"/>
          <w:szCs w:val="24"/>
        </w:rPr>
        <w:t>Документ</w:t>
      </w:r>
      <w:r w:rsidR="00A908AF" w:rsidRPr="008F73C0">
        <w:rPr>
          <w:rFonts w:ascii="Times New Roman" w:hAnsi="Times New Roman" w:cs="Times New Roman"/>
          <w:color w:val="000000"/>
          <w:sz w:val="24"/>
          <w:szCs w:val="24"/>
          <w:lang w:val="en-US"/>
        </w:rPr>
        <w:t xml:space="preserve"> 2, </w:t>
      </w:r>
      <w:r w:rsidR="00A908AF" w:rsidRPr="00A908AF">
        <w:rPr>
          <w:rFonts w:ascii="Times New Roman" w:hAnsi="Times New Roman" w:cs="Times New Roman"/>
          <w:color w:val="000000"/>
          <w:sz w:val="24"/>
          <w:szCs w:val="24"/>
        </w:rPr>
        <w:t>эссе</w:t>
      </w:r>
      <w:r w:rsidR="00A908AF" w:rsidRPr="000E530C">
        <w:rPr>
          <w:rFonts w:ascii="Times New Roman" w:hAnsi="Times New Roman" w:cs="Times New Roman"/>
          <w:sz w:val="24"/>
          <w:lang w:val="en-US"/>
        </w:rPr>
        <w:t xml:space="preserve"> </w:t>
      </w:r>
      <w:r w:rsidR="00F23349" w:rsidRPr="000E530C">
        <w:rPr>
          <w:rFonts w:ascii="Times New Roman" w:hAnsi="Times New Roman" w:cs="Times New Roman"/>
          <w:sz w:val="24"/>
          <w:lang w:val="en-US"/>
        </w:rPr>
        <w:t>54</w:t>
      </w:r>
      <w:r w:rsidR="00785171" w:rsidRPr="000E530C">
        <w:rPr>
          <w:rFonts w:ascii="Times New Roman" w:hAnsi="Times New Roman" w:cs="Times New Roman"/>
          <w:sz w:val="24"/>
          <w:lang w:val="en-US"/>
        </w:rPr>
        <w:t>)</w:t>
      </w:r>
    </w:p>
    <w:p w:rsidR="00C24E15" w:rsidRPr="00B5707A" w:rsidRDefault="00BA0D95" w:rsidP="00BA0D95">
      <w:pPr>
        <w:spacing w:line="360" w:lineRule="auto"/>
        <w:ind w:left="284"/>
        <w:jc w:val="both"/>
        <w:rPr>
          <w:rFonts w:ascii="Times New Roman" w:hAnsi="Times New Roman" w:cs="Times New Roman"/>
          <w:sz w:val="24"/>
        </w:rPr>
      </w:pPr>
      <w:r>
        <w:rPr>
          <w:rFonts w:ascii="Times New Roman" w:hAnsi="Times New Roman" w:cs="Times New Roman"/>
          <w:sz w:val="24"/>
          <w:lang w:val="en-US"/>
        </w:rPr>
        <w:t>6</w:t>
      </w:r>
      <w:r w:rsidRPr="00BA0D95">
        <w:rPr>
          <w:rFonts w:ascii="Times New Roman" w:hAnsi="Times New Roman" w:cs="Times New Roman"/>
          <w:sz w:val="24"/>
          <w:lang w:val="en-US"/>
        </w:rPr>
        <w:t>4</w:t>
      </w:r>
      <w:r w:rsidR="00B8775B" w:rsidRPr="000E530C">
        <w:rPr>
          <w:rFonts w:ascii="Times New Roman" w:hAnsi="Times New Roman" w:cs="Times New Roman"/>
          <w:sz w:val="24"/>
          <w:lang w:val="en-US"/>
        </w:rPr>
        <w:t>.</w:t>
      </w:r>
      <w:r w:rsidR="00B8775B" w:rsidRPr="000E530C">
        <w:rPr>
          <w:rStyle w:val="a3"/>
          <w:b w:val="0"/>
          <w:bCs w:val="0"/>
          <w:sz w:val="24"/>
          <w:lang w:val="en-US"/>
        </w:rPr>
        <w:t xml:space="preserve"> </w:t>
      </w:r>
      <w:r w:rsidR="00B8775B" w:rsidRPr="000E530C">
        <w:rPr>
          <w:rFonts w:ascii="Times New Roman" w:hAnsi="Times New Roman" w:cs="Times New Roman"/>
          <w:color w:val="000000"/>
          <w:sz w:val="24"/>
          <w:lang w:val="en-US"/>
        </w:rPr>
        <w:t xml:space="preserve">&lt;…&gt; </w:t>
      </w:r>
      <w:r w:rsidR="00C24E15" w:rsidRPr="000E530C">
        <w:rPr>
          <w:rFonts w:ascii="Times New Roman" w:hAnsi="Times New Roman" w:cs="Times New Roman"/>
          <w:sz w:val="24"/>
          <w:lang w:val="en-US"/>
        </w:rPr>
        <w:t xml:space="preserve">according to their experience and new </w:t>
      </w:r>
      <w:r w:rsidR="00C24E15" w:rsidRPr="000E530C">
        <w:rPr>
          <w:rFonts w:ascii="Times New Roman" w:hAnsi="Times New Roman" w:cs="Times New Roman"/>
          <w:sz w:val="24"/>
          <w:u w:val="single"/>
          <w:lang w:val="en-US"/>
        </w:rPr>
        <w:t>data</w:t>
      </w:r>
      <w:r w:rsidR="00C24E15" w:rsidRPr="000E530C">
        <w:rPr>
          <w:rFonts w:ascii="Times New Roman" w:hAnsi="Times New Roman" w:cs="Times New Roman"/>
          <w:sz w:val="24"/>
          <w:lang w:val="en-US"/>
        </w:rPr>
        <w:t xml:space="preserve">, write new books. </w:t>
      </w:r>
      <w:r w:rsidR="00C24E15" w:rsidRPr="00B5707A">
        <w:rPr>
          <w:rFonts w:ascii="Times New Roman" w:hAnsi="Times New Roman" w:cs="Times New Roman"/>
          <w:sz w:val="24"/>
        </w:rPr>
        <w:t>(</w:t>
      </w:r>
      <w:r w:rsidR="00A908AF" w:rsidRPr="00A908AF">
        <w:rPr>
          <w:rFonts w:ascii="Times New Roman" w:hAnsi="Times New Roman" w:cs="Times New Roman"/>
          <w:color w:val="000000"/>
          <w:sz w:val="24"/>
          <w:szCs w:val="24"/>
        </w:rPr>
        <w:t>Документ 2, эссе</w:t>
      </w:r>
      <w:r w:rsidR="00A908AF" w:rsidRPr="00B5707A">
        <w:rPr>
          <w:rFonts w:ascii="Times New Roman" w:hAnsi="Times New Roman" w:cs="Times New Roman"/>
          <w:sz w:val="24"/>
        </w:rPr>
        <w:t xml:space="preserve"> </w:t>
      </w:r>
      <w:r w:rsidR="00B8775B" w:rsidRPr="00B5707A">
        <w:rPr>
          <w:rFonts w:ascii="Times New Roman" w:hAnsi="Times New Roman" w:cs="Times New Roman"/>
          <w:sz w:val="24"/>
        </w:rPr>
        <w:t>68</w:t>
      </w:r>
      <w:r w:rsidR="00C24E15" w:rsidRPr="00B5707A">
        <w:rPr>
          <w:rFonts w:ascii="Times New Roman" w:hAnsi="Times New Roman" w:cs="Times New Roman"/>
          <w:sz w:val="24"/>
        </w:rPr>
        <w:t>)</w:t>
      </w:r>
    </w:p>
    <w:p w:rsidR="00DF22C1" w:rsidRPr="00062186" w:rsidRDefault="00DF22C1" w:rsidP="00DF22C1">
      <w:pPr>
        <w:spacing w:line="360" w:lineRule="auto"/>
        <w:jc w:val="both"/>
        <w:rPr>
          <w:rFonts w:ascii="Times New Roman" w:hAnsi="Times New Roman" w:cs="Times New Roman"/>
          <w:sz w:val="28"/>
          <w:szCs w:val="28"/>
        </w:rPr>
      </w:pPr>
      <w:r w:rsidRPr="00B5707A">
        <w:rPr>
          <w:rFonts w:ascii="Times New Roman" w:hAnsi="Times New Roman" w:cs="Times New Roman"/>
          <w:sz w:val="28"/>
          <w:szCs w:val="28"/>
        </w:rPr>
        <w:t xml:space="preserve">    </w:t>
      </w:r>
      <w:r w:rsidR="00A62C78">
        <w:rPr>
          <w:rFonts w:ascii="Times New Roman" w:hAnsi="Times New Roman" w:cs="Times New Roman"/>
          <w:sz w:val="28"/>
          <w:szCs w:val="28"/>
        </w:rPr>
        <w:t xml:space="preserve">В </w:t>
      </w:r>
      <w:r w:rsidR="00813659">
        <w:rPr>
          <w:rFonts w:ascii="Times New Roman" w:hAnsi="Times New Roman" w:cs="Times New Roman"/>
          <w:sz w:val="28"/>
          <w:szCs w:val="28"/>
        </w:rPr>
        <w:t>ряде случаев</w:t>
      </w:r>
      <w:r w:rsidR="00A62C78">
        <w:rPr>
          <w:rFonts w:ascii="Times New Roman" w:hAnsi="Times New Roman" w:cs="Times New Roman"/>
          <w:sz w:val="28"/>
          <w:szCs w:val="28"/>
        </w:rPr>
        <w:t xml:space="preserve"> </w:t>
      </w:r>
      <w:r>
        <w:rPr>
          <w:rFonts w:ascii="Times New Roman" w:hAnsi="Times New Roman" w:cs="Times New Roman"/>
          <w:sz w:val="28"/>
          <w:szCs w:val="28"/>
        </w:rPr>
        <w:t>экзаменуем</w:t>
      </w:r>
      <w:r w:rsidR="00813659">
        <w:rPr>
          <w:rFonts w:ascii="Times New Roman" w:hAnsi="Times New Roman" w:cs="Times New Roman"/>
          <w:sz w:val="28"/>
          <w:szCs w:val="28"/>
        </w:rPr>
        <w:t>ые</w:t>
      </w:r>
      <w:r w:rsidR="00A62C78">
        <w:rPr>
          <w:rFonts w:ascii="Times New Roman" w:hAnsi="Times New Roman" w:cs="Times New Roman"/>
          <w:sz w:val="28"/>
          <w:szCs w:val="28"/>
        </w:rPr>
        <w:t xml:space="preserve"> </w:t>
      </w:r>
      <w:r w:rsidR="00813659">
        <w:rPr>
          <w:rFonts w:ascii="Times New Roman" w:hAnsi="Times New Roman" w:cs="Times New Roman"/>
          <w:sz w:val="28"/>
          <w:szCs w:val="28"/>
        </w:rPr>
        <w:t>демонстрируют</w:t>
      </w:r>
      <w:r>
        <w:rPr>
          <w:rFonts w:ascii="Times New Roman" w:hAnsi="Times New Roman" w:cs="Times New Roman"/>
          <w:sz w:val="28"/>
          <w:szCs w:val="28"/>
        </w:rPr>
        <w:t xml:space="preserve"> знание соответствующей терминологии</w:t>
      </w:r>
      <w:r w:rsidR="00A62C78">
        <w:rPr>
          <w:rFonts w:ascii="Times New Roman" w:hAnsi="Times New Roman" w:cs="Times New Roman"/>
          <w:sz w:val="28"/>
          <w:szCs w:val="28"/>
        </w:rPr>
        <w:t xml:space="preserve"> (например, из области экологии или медицины, как в приведенных ниже примерах)</w:t>
      </w:r>
      <w:r w:rsidRPr="00062186">
        <w:rPr>
          <w:rFonts w:ascii="Times New Roman" w:hAnsi="Times New Roman" w:cs="Times New Roman"/>
          <w:sz w:val="28"/>
          <w:szCs w:val="28"/>
        </w:rPr>
        <w:t>:</w:t>
      </w:r>
    </w:p>
    <w:p w:rsidR="00DF22C1" w:rsidRPr="000E530C" w:rsidRDefault="00BA0D95" w:rsidP="00BA0D95">
      <w:pPr>
        <w:spacing w:line="360" w:lineRule="auto"/>
        <w:ind w:left="284"/>
        <w:jc w:val="both"/>
        <w:rPr>
          <w:rFonts w:ascii="Times New Roman" w:hAnsi="Times New Roman" w:cs="Times New Roman"/>
          <w:sz w:val="24"/>
          <w:lang w:val="en-US"/>
        </w:rPr>
      </w:pPr>
      <w:r>
        <w:rPr>
          <w:rFonts w:ascii="Times New Roman" w:hAnsi="Times New Roman" w:cs="Times New Roman"/>
          <w:sz w:val="24"/>
          <w:lang w:val="en-US"/>
        </w:rPr>
        <w:t>6</w:t>
      </w:r>
      <w:r w:rsidRPr="00BA0D95">
        <w:rPr>
          <w:rFonts w:ascii="Times New Roman" w:hAnsi="Times New Roman" w:cs="Times New Roman"/>
          <w:sz w:val="24"/>
          <w:lang w:val="en-US"/>
        </w:rPr>
        <w:t>5</w:t>
      </w:r>
      <w:r w:rsidR="00DF22C1" w:rsidRPr="000E530C">
        <w:rPr>
          <w:rFonts w:ascii="Times New Roman" w:hAnsi="Times New Roman" w:cs="Times New Roman"/>
          <w:sz w:val="24"/>
          <w:lang w:val="en-US"/>
        </w:rPr>
        <w:t xml:space="preserve">. </w:t>
      </w:r>
      <w:r w:rsidR="00A62C78" w:rsidRPr="000E530C">
        <w:rPr>
          <w:rFonts w:ascii="Times New Roman" w:hAnsi="Times New Roman" w:cs="Times New Roman"/>
          <w:sz w:val="24"/>
          <w:lang w:val="en-US"/>
        </w:rPr>
        <w:t xml:space="preserve">Firstly, industry accounts for a large proportion of the </w:t>
      </w:r>
      <w:r w:rsidR="00A62C78" w:rsidRPr="000E530C">
        <w:rPr>
          <w:rFonts w:ascii="Times New Roman" w:hAnsi="Times New Roman" w:cs="Times New Roman"/>
          <w:sz w:val="24"/>
          <w:u w:val="single"/>
          <w:lang w:val="en-US"/>
        </w:rPr>
        <w:t>greenhouse gas emissions</w:t>
      </w:r>
      <w:r w:rsidR="00A62C78" w:rsidRPr="000E530C">
        <w:rPr>
          <w:rFonts w:ascii="Times New Roman" w:hAnsi="Times New Roman" w:cs="Times New Roman"/>
          <w:sz w:val="24"/>
          <w:lang w:val="en-US"/>
        </w:rPr>
        <w:t>, and this can only be controlled by government action.</w:t>
      </w:r>
      <w:r w:rsidR="00A62C78" w:rsidRPr="000E530C">
        <w:rPr>
          <w:sz w:val="24"/>
          <w:lang w:val="en-US"/>
        </w:rPr>
        <w:t xml:space="preserve"> </w:t>
      </w:r>
      <w:r w:rsidR="00DF22C1" w:rsidRPr="000E530C">
        <w:rPr>
          <w:rFonts w:ascii="Times New Roman" w:hAnsi="Times New Roman" w:cs="Times New Roman"/>
          <w:sz w:val="24"/>
          <w:lang w:val="en-US"/>
        </w:rPr>
        <w:t>(</w:t>
      </w:r>
      <w:r w:rsidR="00A908AF" w:rsidRPr="00A908AF">
        <w:rPr>
          <w:rFonts w:ascii="Times New Roman" w:hAnsi="Times New Roman" w:cs="Times New Roman"/>
          <w:color w:val="000000"/>
          <w:sz w:val="24"/>
          <w:szCs w:val="24"/>
        </w:rPr>
        <w:t>Документ</w:t>
      </w:r>
      <w:r w:rsidR="00A908AF" w:rsidRPr="008F73C0">
        <w:rPr>
          <w:rFonts w:ascii="Times New Roman" w:hAnsi="Times New Roman" w:cs="Times New Roman"/>
          <w:color w:val="000000"/>
          <w:sz w:val="24"/>
          <w:szCs w:val="24"/>
          <w:lang w:val="en-US"/>
        </w:rPr>
        <w:t xml:space="preserve"> 2, </w:t>
      </w:r>
      <w:r w:rsidR="00A908AF" w:rsidRPr="00A908AF">
        <w:rPr>
          <w:rFonts w:ascii="Times New Roman" w:hAnsi="Times New Roman" w:cs="Times New Roman"/>
          <w:color w:val="000000"/>
          <w:sz w:val="24"/>
          <w:szCs w:val="24"/>
        </w:rPr>
        <w:t>эссе</w:t>
      </w:r>
      <w:r w:rsidR="00A908AF" w:rsidRPr="000E530C">
        <w:rPr>
          <w:rFonts w:ascii="Times New Roman" w:hAnsi="Times New Roman" w:cs="Times New Roman"/>
          <w:sz w:val="24"/>
          <w:lang w:val="en-US"/>
        </w:rPr>
        <w:t xml:space="preserve"> </w:t>
      </w:r>
      <w:r w:rsidR="00A62C78" w:rsidRPr="000E530C">
        <w:rPr>
          <w:rFonts w:ascii="Times New Roman" w:hAnsi="Times New Roman" w:cs="Times New Roman"/>
          <w:sz w:val="24"/>
          <w:lang w:val="en-US"/>
        </w:rPr>
        <w:t>123</w:t>
      </w:r>
      <w:r w:rsidR="00DF22C1" w:rsidRPr="000E530C">
        <w:rPr>
          <w:rFonts w:ascii="Times New Roman" w:hAnsi="Times New Roman" w:cs="Times New Roman"/>
          <w:sz w:val="24"/>
          <w:lang w:val="en-US"/>
        </w:rPr>
        <w:t>)</w:t>
      </w:r>
    </w:p>
    <w:p w:rsidR="00DF22C1" w:rsidRPr="000E530C" w:rsidRDefault="00BA0D95" w:rsidP="00BA0D95">
      <w:pPr>
        <w:spacing w:line="360" w:lineRule="auto"/>
        <w:ind w:left="284"/>
        <w:jc w:val="both"/>
        <w:rPr>
          <w:rStyle w:val="a3"/>
          <w:b w:val="0"/>
          <w:bCs w:val="0"/>
          <w:sz w:val="24"/>
        </w:rPr>
      </w:pPr>
      <w:r>
        <w:rPr>
          <w:rFonts w:ascii="Times New Roman" w:hAnsi="Times New Roman" w:cs="Times New Roman"/>
          <w:sz w:val="24"/>
          <w:lang w:val="en-US"/>
        </w:rPr>
        <w:t>6</w:t>
      </w:r>
      <w:r w:rsidRPr="00BA0D95">
        <w:rPr>
          <w:rFonts w:ascii="Times New Roman" w:hAnsi="Times New Roman" w:cs="Times New Roman"/>
          <w:sz w:val="24"/>
          <w:lang w:val="en-US"/>
        </w:rPr>
        <w:t>6</w:t>
      </w:r>
      <w:r w:rsidR="00DF22C1" w:rsidRPr="000E530C">
        <w:rPr>
          <w:rFonts w:ascii="Times New Roman" w:hAnsi="Times New Roman" w:cs="Times New Roman"/>
          <w:sz w:val="24"/>
          <w:lang w:val="en-US"/>
        </w:rPr>
        <w:t xml:space="preserve">. </w:t>
      </w:r>
      <w:r w:rsidR="00A62C78" w:rsidRPr="000E530C">
        <w:rPr>
          <w:rFonts w:ascii="Times New Roman" w:hAnsi="Times New Roman" w:cs="Times New Roman"/>
          <w:color w:val="000000"/>
          <w:sz w:val="24"/>
          <w:lang w:val="en-US"/>
        </w:rPr>
        <w:t xml:space="preserve">Smoking causes </w:t>
      </w:r>
      <w:r w:rsidR="00A62C78" w:rsidRPr="000E530C">
        <w:rPr>
          <w:rFonts w:ascii="Times New Roman" w:hAnsi="Times New Roman" w:cs="Times New Roman"/>
          <w:color w:val="000000"/>
          <w:sz w:val="24"/>
          <w:u w:val="single"/>
          <w:lang w:val="en-US"/>
        </w:rPr>
        <w:t>lung cancer</w:t>
      </w:r>
      <w:r w:rsidR="00A62C78" w:rsidRPr="000E530C">
        <w:rPr>
          <w:rFonts w:ascii="Times New Roman" w:hAnsi="Times New Roman" w:cs="Times New Roman"/>
          <w:color w:val="000000"/>
          <w:sz w:val="24"/>
          <w:lang w:val="en-US"/>
        </w:rPr>
        <w:t xml:space="preserve"> and </w:t>
      </w:r>
      <w:r w:rsidR="00A62C78" w:rsidRPr="000E530C">
        <w:rPr>
          <w:rFonts w:ascii="Times New Roman" w:hAnsi="Times New Roman" w:cs="Times New Roman"/>
          <w:color w:val="000000"/>
          <w:sz w:val="24"/>
          <w:u w:val="single"/>
          <w:lang w:val="en-US"/>
        </w:rPr>
        <w:t>heart disease</w:t>
      </w:r>
      <w:r w:rsidR="00A62C78" w:rsidRPr="000E530C">
        <w:rPr>
          <w:rFonts w:ascii="Times New Roman" w:hAnsi="Times New Roman" w:cs="Times New Roman"/>
          <w:color w:val="000000"/>
          <w:sz w:val="24"/>
          <w:lang w:val="en-US"/>
        </w:rPr>
        <w:t xml:space="preserve">. Many people also suffer from slow and painful death from a disease called </w:t>
      </w:r>
      <w:r w:rsidR="00A62C78" w:rsidRPr="000E530C">
        <w:rPr>
          <w:rFonts w:ascii="Times New Roman" w:hAnsi="Times New Roman" w:cs="Times New Roman"/>
          <w:color w:val="000000"/>
          <w:sz w:val="24"/>
          <w:u w:val="single"/>
          <w:lang w:val="en-US"/>
        </w:rPr>
        <w:t>emphysema</w:t>
      </w:r>
      <w:r w:rsidR="00A62C78" w:rsidRPr="000E530C">
        <w:rPr>
          <w:rFonts w:ascii="Times New Roman" w:hAnsi="Times New Roman" w:cs="Times New Roman"/>
          <w:color w:val="000000"/>
          <w:sz w:val="24"/>
          <w:lang w:val="en-US"/>
        </w:rPr>
        <w:t>.</w:t>
      </w:r>
      <w:r w:rsidR="00A62C78" w:rsidRPr="000E530C">
        <w:rPr>
          <w:rFonts w:ascii="Times New Roman" w:hAnsi="Times New Roman" w:cs="Times New Roman"/>
          <w:sz w:val="24"/>
          <w:lang w:val="en-US"/>
        </w:rPr>
        <w:t xml:space="preserve"> </w:t>
      </w:r>
      <w:r w:rsidR="00DF22C1" w:rsidRPr="000E530C">
        <w:rPr>
          <w:rFonts w:ascii="Times New Roman" w:hAnsi="Times New Roman" w:cs="Times New Roman"/>
          <w:sz w:val="24"/>
        </w:rPr>
        <w:t>(</w:t>
      </w:r>
      <w:r w:rsidR="00A908AF" w:rsidRPr="00A908AF">
        <w:rPr>
          <w:rFonts w:ascii="Times New Roman" w:hAnsi="Times New Roman" w:cs="Times New Roman"/>
          <w:color w:val="000000"/>
          <w:sz w:val="24"/>
          <w:szCs w:val="24"/>
        </w:rPr>
        <w:t>Документ 2, эссе</w:t>
      </w:r>
      <w:r w:rsidR="00A908AF" w:rsidRPr="000E530C">
        <w:rPr>
          <w:rFonts w:ascii="Times New Roman" w:hAnsi="Times New Roman" w:cs="Times New Roman"/>
          <w:sz w:val="24"/>
        </w:rPr>
        <w:t xml:space="preserve"> </w:t>
      </w:r>
      <w:r w:rsidR="00A62C78" w:rsidRPr="000E530C">
        <w:rPr>
          <w:rFonts w:ascii="Times New Roman" w:hAnsi="Times New Roman" w:cs="Times New Roman"/>
          <w:sz w:val="24"/>
        </w:rPr>
        <w:t>143</w:t>
      </w:r>
      <w:r w:rsidR="00DF22C1" w:rsidRPr="000E530C">
        <w:rPr>
          <w:rFonts w:ascii="Times New Roman" w:hAnsi="Times New Roman" w:cs="Times New Roman"/>
          <w:sz w:val="24"/>
        </w:rPr>
        <w:t>)</w:t>
      </w:r>
    </w:p>
    <w:p w:rsidR="00164C52" w:rsidRPr="004F0D21" w:rsidRDefault="00164C52" w:rsidP="00164C52">
      <w:pPr>
        <w:spacing w:before="100" w:beforeAutospacing="1" w:after="100" w:afterAutospacing="1" w:line="360" w:lineRule="auto"/>
        <w:rPr>
          <w:rFonts w:ascii="Times New Roman" w:hAnsi="Times New Roman" w:cs="Times New Roman"/>
        </w:rPr>
      </w:pPr>
      <w:r>
        <w:rPr>
          <w:rFonts w:ascii="Times New Roman" w:hAnsi="Times New Roman" w:cs="Times New Roman"/>
          <w:sz w:val="28"/>
          <w:szCs w:val="28"/>
          <w:u w:val="single"/>
          <w:shd w:val="clear" w:color="auto" w:fill="FFFFFF"/>
        </w:rPr>
        <w:t>Грамматические</w:t>
      </w:r>
      <w:r w:rsidRPr="004F0D21">
        <w:rPr>
          <w:rFonts w:ascii="Times New Roman" w:hAnsi="Times New Roman" w:cs="Times New Roman"/>
          <w:sz w:val="28"/>
          <w:szCs w:val="28"/>
          <w:u w:val="single"/>
          <w:shd w:val="clear" w:color="auto" w:fill="FFFFFF"/>
        </w:rPr>
        <w:t xml:space="preserve"> </w:t>
      </w:r>
      <w:r w:rsidR="009A677A">
        <w:rPr>
          <w:rFonts w:ascii="Times New Roman" w:hAnsi="Times New Roman" w:cs="Times New Roman"/>
          <w:sz w:val="28"/>
          <w:szCs w:val="28"/>
          <w:u w:val="single"/>
          <w:shd w:val="clear" w:color="auto" w:fill="FFFFFF"/>
        </w:rPr>
        <w:t xml:space="preserve">и синтаксические </w:t>
      </w:r>
      <w:r w:rsidRPr="008D0061">
        <w:rPr>
          <w:rFonts w:ascii="Times New Roman" w:hAnsi="Times New Roman" w:cs="Times New Roman"/>
          <w:sz w:val="28"/>
          <w:szCs w:val="28"/>
          <w:u w:val="single"/>
          <w:shd w:val="clear" w:color="auto" w:fill="FFFFFF"/>
        </w:rPr>
        <w:t>средства</w:t>
      </w:r>
      <w:r w:rsidRPr="004F0D21">
        <w:rPr>
          <w:rFonts w:ascii="Times New Roman" w:hAnsi="Times New Roman" w:cs="Times New Roman"/>
          <w:sz w:val="28"/>
          <w:szCs w:val="28"/>
          <w:u w:val="single"/>
          <w:shd w:val="clear" w:color="auto" w:fill="FFFFFF"/>
        </w:rPr>
        <w:t>:</w:t>
      </w:r>
    </w:p>
    <w:p w:rsidR="00164C52" w:rsidRDefault="000E7E51" w:rsidP="000E7E51">
      <w:pPr>
        <w:spacing w:line="360" w:lineRule="auto"/>
        <w:jc w:val="both"/>
        <w:rPr>
          <w:rStyle w:val="a3"/>
          <w:rFonts w:cstheme="majorBidi"/>
          <w:b w:val="0"/>
          <w:bCs w:val="0"/>
        </w:rPr>
      </w:pPr>
      <w:r>
        <w:rPr>
          <w:rStyle w:val="a3"/>
          <w:rFonts w:cstheme="majorBidi"/>
          <w:b w:val="0"/>
          <w:bCs w:val="0"/>
        </w:rPr>
        <w:t xml:space="preserve">    </w:t>
      </w:r>
      <w:r w:rsidR="00254738">
        <w:rPr>
          <w:rStyle w:val="a3"/>
          <w:rFonts w:cstheme="majorBidi"/>
          <w:b w:val="0"/>
          <w:bCs w:val="0"/>
        </w:rPr>
        <w:t>Для того чтобы противопостав</w:t>
      </w:r>
      <w:r>
        <w:rPr>
          <w:rStyle w:val="a3"/>
          <w:rFonts w:cstheme="majorBidi"/>
          <w:b w:val="0"/>
          <w:bCs w:val="0"/>
        </w:rPr>
        <w:t xml:space="preserve">ление собственного мнения </w:t>
      </w:r>
      <w:r w:rsidR="00254738">
        <w:rPr>
          <w:rStyle w:val="a3"/>
          <w:rFonts w:cstheme="majorBidi"/>
          <w:b w:val="0"/>
          <w:bCs w:val="0"/>
        </w:rPr>
        <w:t xml:space="preserve">противоположной точке зрения </w:t>
      </w:r>
      <w:r>
        <w:rPr>
          <w:rStyle w:val="a3"/>
          <w:rFonts w:cstheme="majorBidi"/>
          <w:b w:val="0"/>
          <w:bCs w:val="0"/>
        </w:rPr>
        <w:t xml:space="preserve">было более контрастным, </w:t>
      </w:r>
      <w:r w:rsidR="00254738">
        <w:rPr>
          <w:rStyle w:val="a3"/>
          <w:rFonts w:cstheme="majorBidi"/>
          <w:b w:val="0"/>
          <w:bCs w:val="0"/>
        </w:rPr>
        <w:t>пишущий использ</w:t>
      </w:r>
      <w:r w:rsidR="00D9167A">
        <w:rPr>
          <w:rStyle w:val="a3"/>
          <w:rFonts w:cstheme="majorBidi"/>
          <w:b w:val="0"/>
          <w:bCs w:val="0"/>
        </w:rPr>
        <w:t>ует</w:t>
      </w:r>
      <w:r w:rsidR="00254738">
        <w:rPr>
          <w:rStyle w:val="a3"/>
          <w:rFonts w:cstheme="majorBidi"/>
          <w:b w:val="0"/>
          <w:bCs w:val="0"/>
        </w:rPr>
        <w:t xml:space="preserve"> усилительный глагол </w:t>
      </w:r>
      <w:r w:rsidR="00254738">
        <w:rPr>
          <w:rStyle w:val="a3"/>
          <w:rFonts w:cstheme="majorBidi"/>
          <w:b w:val="0"/>
          <w:bCs w:val="0"/>
          <w:lang w:val="en-US"/>
        </w:rPr>
        <w:t>do</w:t>
      </w:r>
      <w:r w:rsidR="00254738" w:rsidRPr="00254738">
        <w:rPr>
          <w:rStyle w:val="a3"/>
          <w:rFonts w:cstheme="majorBidi"/>
          <w:b w:val="0"/>
          <w:bCs w:val="0"/>
        </w:rPr>
        <w:t xml:space="preserve"> </w:t>
      </w:r>
      <w:r w:rsidR="00254738">
        <w:rPr>
          <w:rStyle w:val="a3"/>
          <w:rFonts w:cstheme="majorBidi"/>
          <w:b w:val="0"/>
          <w:bCs w:val="0"/>
        </w:rPr>
        <w:t>в сочетании со смысловым глаголом:</w:t>
      </w:r>
    </w:p>
    <w:p w:rsidR="00254738" w:rsidRPr="00A908AF" w:rsidRDefault="00BA0D95" w:rsidP="00BA0D95">
      <w:pPr>
        <w:spacing w:line="360" w:lineRule="auto"/>
        <w:ind w:left="284"/>
        <w:jc w:val="both"/>
        <w:rPr>
          <w:rFonts w:ascii="Times New Roman" w:hAnsi="Times New Roman" w:cs="Times New Roman"/>
          <w:sz w:val="24"/>
        </w:rPr>
      </w:pPr>
      <w:r>
        <w:rPr>
          <w:rStyle w:val="a3"/>
          <w:b w:val="0"/>
          <w:bCs w:val="0"/>
          <w:sz w:val="24"/>
          <w:lang w:val="en-US"/>
        </w:rPr>
        <w:t>6</w:t>
      </w:r>
      <w:r w:rsidRPr="00BA0D95">
        <w:rPr>
          <w:rStyle w:val="a3"/>
          <w:b w:val="0"/>
          <w:bCs w:val="0"/>
          <w:sz w:val="24"/>
          <w:lang w:val="en-US"/>
        </w:rPr>
        <w:t>7</w:t>
      </w:r>
      <w:r w:rsidR="00254738" w:rsidRPr="000E530C">
        <w:rPr>
          <w:rStyle w:val="a3"/>
          <w:b w:val="0"/>
          <w:bCs w:val="0"/>
          <w:sz w:val="24"/>
          <w:lang w:val="en-US"/>
        </w:rPr>
        <w:t xml:space="preserve">. </w:t>
      </w:r>
      <w:r w:rsidR="00FF6727" w:rsidRPr="000E530C">
        <w:rPr>
          <w:rFonts w:ascii="Times New Roman" w:hAnsi="Times New Roman" w:cs="Times New Roman"/>
          <w:color w:val="000000"/>
          <w:sz w:val="24"/>
          <w:lang w:val="en-US"/>
        </w:rPr>
        <w:t xml:space="preserve">&lt;…&gt; </w:t>
      </w:r>
      <w:r w:rsidR="00FF6727" w:rsidRPr="000E530C">
        <w:rPr>
          <w:rFonts w:ascii="Times New Roman" w:hAnsi="Times New Roman" w:cs="Times New Roman"/>
          <w:sz w:val="24"/>
          <w:lang w:val="en-US"/>
        </w:rPr>
        <w:t xml:space="preserve">I </w:t>
      </w:r>
      <w:r w:rsidR="00FF6727" w:rsidRPr="000E530C">
        <w:rPr>
          <w:rFonts w:ascii="Times New Roman" w:hAnsi="Times New Roman" w:cs="Times New Roman"/>
          <w:sz w:val="24"/>
          <w:u w:val="single"/>
          <w:lang w:val="en-US"/>
        </w:rPr>
        <w:t>do think</w:t>
      </w:r>
      <w:r w:rsidR="00FF6727" w:rsidRPr="000E530C">
        <w:rPr>
          <w:rFonts w:ascii="Times New Roman" w:hAnsi="Times New Roman" w:cs="Times New Roman"/>
          <w:sz w:val="24"/>
          <w:lang w:val="en-US"/>
        </w:rPr>
        <w:t xml:space="preserve"> that we can change people‛s attitudes and get them to use different ways of travelling. </w:t>
      </w:r>
      <w:r w:rsidR="00804E5C" w:rsidRPr="00A908AF">
        <w:rPr>
          <w:rFonts w:ascii="Times New Roman" w:hAnsi="Times New Roman" w:cs="Times New Roman"/>
          <w:sz w:val="24"/>
        </w:rPr>
        <w:t>(</w:t>
      </w:r>
      <w:r w:rsidR="00A908AF" w:rsidRPr="00A908AF">
        <w:rPr>
          <w:rFonts w:ascii="Times New Roman" w:hAnsi="Times New Roman" w:cs="Times New Roman"/>
          <w:color w:val="000000"/>
          <w:sz w:val="24"/>
          <w:szCs w:val="24"/>
        </w:rPr>
        <w:t>Документ 2, эссе</w:t>
      </w:r>
      <w:r w:rsidR="00A908AF" w:rsidRPr="00A908AF">
        <w:rPr>
          <w:rFonts w:ascii="Times New Roman" w:hAnsi="Times New Roman" w:cs="Times New Roman"/>
          <w:sz w:val="24"/>
        </w:rPr>
        <w:t xml:space="preserve"> </w:t>
      </w:r>
      <w:r w:rsidR="00FF6727" w:rsidRPr="00A908AF">
        <w:rPr>
          <w:rFonts w:ascii="Times New Roman" w:hAnsi="Times New Roman" w:cs="Times New Roman"/>
          <w:sz w:val="24"/>
        </w:rPr>
        <w:t>56</w:t>
      </w:r>
      <w:r w:rsidR="00804E5C" w:rsidRPr="00A908AF">
        <w:rPr>
          <w:rFonts w:ascii="Times New Roman" w:hAnsi="Times New Roman" w:cs="Times New Roman"/>
          <w:sz w:val="24"/>
        </w:rPr>
        <w:t>)</w:t>
      </w:r>
    </w:p>
    <w:p w:rsidR="00FF6727" w:rsidRPr="00A908AF" w:rsidRDefault="00FF6727" w:rsidP="000E7E51">
      <w:pPr>
        <w:spacing w:line="360" w:lineRule="auto"/>
        <w:jc w:val="both"/>
        <w:rPr>
          <w:rFonts w:ascii="Times New Roman" w:hAnsi="Times New Roman" w:cs="Times New Roman"/>
          <w:sz w:val="28"/>
          <w:szCs w:val="28"/>
        </w:rPr>
      </w:pPr>
      <w:r w:rsidRPr="00A908AF">
        <w:rPr>
          <w:rFonts w:ascii="Times New Roman" w:hAnsi="Times New Roman" w:cs="Times New Roman"/>
        </w:rPr>
        <w:t xml:space="preserve">    </w:t>
      </w:r>
      <w:r w:rsidRPr="00FF6727">
        <w:rPr>
          <w:rFonts w:ascii="Times New Roman" w:hAnsi="Times New Roman" w:cs="Times New Roman"/>
          <w:sz w:val="28"/>
          <w:szCs w:val="28"/>
        </w:rPr>
        <w:t>Усилительный</w:t>
      </w:r>
      <w:r w:rsidRPr="00A908AF">
        <w:rPr>
          <w:rFonts w:ascii="Times New Roman" w:hAnsi="Times New Roman" w:cs="Times New Roman"/>
          <w:sz w:val="28"/>
          <w:szCs w:val="28"/>
        </w:rPr>
        <w:t xml:space="preserve"> </w:t>
      </w:r>
      <w:r w:rsidRPr="00FF6727">
        <w:rPr>
          <w:rFonts w:ascii="Times New Roman" w:hAnsi="Times New Roman" w:cs="Times New Roman"/>
          <w:sz w:val="28"/>
          <w:szCs w:val="28"/>
        </w:rPr>
        <w:t>глагол</w:t>
      </w:r>
      <w:r w:rsidRPr="00A908AF">
        <w:rPr>
          <w:rFonts w:ascii="Times New Roman" w:hAnsi="Times New Roman" w:cs="Times New Roman"/>
          <w:sz w:val="28"/>
          <w:szCs w:val="28"/>
        </w:rPr>
        <w:t xml:space="preserve"> </w:t>
      </w:r>
      <w:r w:rsidRPr="00FF6727">
        <w:rPr>
          <w:rFonts w:ascii="Times New Roman" w:hAnsi="Times New Roman" w:cs="Times New Roman"/>
          <w:sz w:val="28"/>
          <w:szCs w:val="28"/>
          <w:lang w:val="en-US"/>
        </w:rPr>
        <w:t>do</w:t>
      </w:r>
      <w:r w:rsidRPr="00A908AF">
        <w:rPr>
          <w:rFonts w:ascii="Times New Roman" w:hAnsi="Times New Roman" w:cs="Times New Roman"/>
          <w:sz w:val="28"/>
          <w:szCs w:val="28"/>
        </w:rPr>
        <w:t xml:space="preserve"> </w:t>
      </w:r>
      <w:r w:rsidRPr="00FF6727">
        <w:rPr>
          <w:rFonts w:ascii="Times New Roman" w:hAnsi="Times New Roman" w:cs="Times New Roman"/>
          <w:sz w:val="28"/>
          <w:szCs w:val="28"/>
        </w:rPr>
        <w:t>выполняет</w:t>
      </w:r>
      <w:r w:rsidRPr="00A908AF">
        <w:rPr>
          <w:rFonts w:ascii="Times New Roman" w:hAnsi="Times New Roman" w:cs="Times New Roman"/>
          <w:sz w:val="28"/>
          <w:szCs w:val="28"/>
        </w:rPr>
        <w:t xml:space="preserve"> </w:t>
      </w:r>
      <w:r w:rsidR="00880CFF">
        <w:rPr>
          <w:rFonts w:ascii="Times New Roman" w:hAnsi="Times New Roman" w:cs="Times New Roman"/>
          <w:sz w:val="28"/>
          <w:szCs w:val="28"/>
        </w:rPr>
        <w:t>в</w:t>
      </w:r>
      <w:r w:rsidR="00880CFF" w:rsidRPr="00A908AF">
        <w:rPr>
          <w:rFonts w:ascii="Times New Roman" w:hAnsi="Times New Roman" w:cs="Times New Roman"/>
          <w:sz w:val="28"/>
          <w:szCs w:val="28"/>
        </w:rPr>
        <w:t xml:space="preserve"> </w:t>
      </w:r>
      <w:r w:rsidR="00880CFF">
        <w:rPr>
          <w:rFonts w:ascii="Times New Roman" w:hAnsi="Times New Roman" w:cs="Times New Roman"/>
          <w:sz w:val="28"/>
          <w:szCs w:val="28"/>
        </w:rPr>
        <w:t>предложении</w:t>
      </w:r>
      <w:r w:rsidR="00880CFF" w:rsidRPr="00A908AF">
        <w:rPr>
          <w:rFonts w:ascii="Times New Roman" w:hAnsi="Times New Roman" w:cs="Times New Roman"/>
          <w:sz w:val="28"/>
          <w:szCs w:val="28"/>
        </w:rPr>
        <w:t xml:space="preserve"> </w:t>
      </w:r>
      <w:r w:rsidRPr="00FF6727">
        <w:rPr>
          <w:rFonts w:ascii="Times New Roman" w:hAnsi="Times New Roman" w:cs="Times New Roman"/>
          <w:sz w:val="28"/>
          <w:szCs w:val="28"/>
        </w:rPr>
        <w:t>функцию</w:t>
      </w:r>
      <w:r w:rsidR="009605A0" w:rsidRPr="00A908AF">
        <w:rPr>
          <w:rFonts w:ascii="Times New Roman" w:hAnsi="Times New Roman" w:cs="Times New Roman"/>
          <w:sz w:val="28"/>
          <w:szCs w:val="28"/>
        </w:rPr>
        <w:t xml:space="preserve"> </w:t>
      </w:r>
      <w:r w:rsidR="009605A0">
        <w:rPr>
          <w:rFonts w:ascii="Times New Roman" w:hAnsi="Times New Roman" w:cs="Times New Roman"/>
          <w:sz w:val="28"/>
          <w:szCs w:val="28"/>
        </w:rPr>
        <w:t>контраста</w:t>
      </w:r>
      <w:r w:rsidRPr="00A908AF">
        <w:rPr>
          <w:rFonts w:ascii="Times New Roman" w:hAnsi="Times New Roman" w:cs="Times New Roman"/>
          <w:sz w:val="28"/>
          <w:szCs w:val="28"/>
        </w:rPr>
        <w:t>:</w:t>
      </w:r>
    </w:p>
    <w:p w:rsidR="00FF6727" w:rsidRPr="00BA0D95" w:rsidRDefault="00896BDD" w:rsidP="00BA0D95">
      <w:pPr>
        <w:spacing w:line="360" w:lineRule="auto"/>
        <w:ind w:left="284"/>
        <w:jc w:val="both"/>
        <w:rPr>
          <w:rStyle w:val="a3"/>
          <w:b w:val="0"/>
          <w:bCs w:val="0"/>
          <w:sz w:val="24"/>
          <w:lang w:val="en-US"/>
        </w:rPr>
      </w:pPr>
      <w:r w:rsidRPr="00896BDD">
        <w:rPr>
          <w:rFonts w:ascii="Times New Roman" w:hAnsi="Times New Roman" w:cs="Times New Roman"/>
          <w:sz w:val="24"/>
          <w:lang w:val="en-US"/>
        </w:rPr>
        <w:t>6</w:t>
      </w:r>
      <w:r w:rsidR="00BA0D95" w:rsidRPr="00BA0D95">
        <w:rPr>
          <w:rFonts w:ascii="Times New Roman" w:hAnsi="Times New Roman" w:cs="Times New Roman"/>
          <w:sz w:val="24"/>
          <w:lang w:val="en-US"/>
        </w:rPr>
        <w:t>8</w:t>
      </w:r>
      <w:r w:rsidR="00FF6727" w:rsidRPr="000E530C">
        <w:rPr>
          <w:rFonts w:ascii="Times New Roman" w:hAnsi="Times New Roman" w:cs="Times New Roman"/>
          <w:sz w:val="24"/>
          <w:lang w:val="en-US"/>
        </w:rPr>
        <w:t xml:space="preserve">. </w:t>
      </w:r>
      <w:r w:rsidR="00FF6727" w:rsidRPr="000E530C">
        <w:rPr>
          <w:rFonts w:ascii="Times New Roman" w:eastAsia="Times New Roman" w:hAnsi="Times New Roman" w:cs="Times New Roman"/>
          <w:sz w:val="24"/>
          <w:lang w:val="en-US" w:eastAsia="ru-RU"/>
        </w:rPr>
        <w:t xml:space="preserve">Many radio and TV stations </w:t>
      </w:r>
      <w:r w:rsidR="00FF6727" w:rsidRPr="000E530C">
        <w:rPr>
          <w:rFonts w:ascii="Times New Roman" w:eastAsia="Times New Roman" w:hAnsi="Times New Roman" w:cs="Times New Roman"/>
          <w:sz w:val="24"/>
          <w:u w:val="single"/>
          <w:lang w:val="en-US" w:eastAsia="ru-RU"/>
        </w:rPr>
        <w:t>do</w:t>
      </w:r>
      <w:r w:rsidR="00FF6727" w:rsidRPr="000E530C">
        <w:rPr>
          <w:rFonts w:ascii="Times New Roman" w:eastAsia="Times New Roman" w:hAnsi="Times New Roman" w:cs="Times New Roman"/>
          <w:sz w:val="24"/>
          <w:lang w:val="en-US" w:eastAsia="ru-RU"/>
        </w:rPr>
        <w:t xml:space="preserve">, in fact, </w:t>
      </w:r>
      <w:r w:rsidR="00FF6727" w:rsidRPr="000E530C">
        <w:rPr>
          <w:rFonts w:ascii="Times New Roman" w:eastAsia="Times New Roman" w:hAnsi="Times New Roman" w:cs="Times New Roman"/>
          <w:sz w:val="24"/>
          <w:u w:val="single"/>
          <w:lang w:val="en-US" w:eastAsia="ru-RU"/>
        </w:rPr>
        <w:t>report</w:t>
      </w:r>
      <w:r w:rsidR="00FF6727" w:rsidRPr="000E530C">
        <w:rPr>
          <w:rFonts w:ascii="Times New Roman" w:eastAsia="Times New Roman" w:hAnsi="Times New Roman" w:cs="Times New Roman"/>
          <w:sz w:val="24"/>
          <w:lang w:val="en-US" w:eastAsia="ru-RU"/>
        </w:rPr>
        <w:t xml:space="preserve"> items of good news but they no longer call this news.</w:t>
      </w:r>
      <w:r w:rsidR="00FF6727" w:rsidRPr="000E530C">
        <w:rPr>
          <w:rFonts w:ascii="Times New Roman" w:hAnsi="Times New Roman" w:cs="Times New Roman"/>
          <w:sz w:val="24"/>
          <w:lang w:val="en-US"/>
        </w:rPr>
        <w:t xml:space="preserve"> </w:t>
      </w:r>
      <w:r w:rsidR="00FF6727" w:rsidRPr="00BA0D95">
        <w:rPr>
          <w:rFonts w:ascii="Times New Roman" w:hAnsi="Times New Roman" w:cs="Times New Roman"/>
          <w:sz w:val="24"/>
          <w:lang w:val="en-US"/>
        </w:rPr>
        <w:t>(</w:t>
      </w:r>
      <w:r w:rsidR="00A908AF" w:rsidRPr="00A908AF">
        <w:rPr>
          <w:rFonts w:ascii="Times New Roman" w:hAnsi="Times New Roman" w:cs="Times New Roman"/>
          <w:color w:val="000000"/>
          <w:sz w:val="24"/>
          <w:szCs w:val="24"/>
        </w:rPr>
        <w:t>Документ</w:t>
      </w:r>
      <w:r w:rsidR="00A908AF" w:rsidRPr="00BA0D95">
        <w:rPr>
          <w:rFonts w:ascii="Times New Roman" w:hAnsi="Times New Roman" w:cs="Times New Roman"/>
          <w:color w:val="000000"/>
          <w:sz w:val="24"/>
          <w:szCs w:val="24"/>
          <w:lang w:val="en-US"/>
        </w:rPr>
        <w:t xml:space="preserve"> 2, </w:t>
      </w:r>
      <w:r w:rsidR="00A908AF" w:rsidRPr="00A908AF">
        <w:rPr>
          <w:rFonts w:ascii="Times New Roman" w:hAnsi="Times New Roman" w:cs="Times New Roman"/>
          <w:color w:val="000000"/>
          <w:sz w:val="24"/>
          <w:szCs w:val="24"/>
        </w:rPr>
        <w:t>эссе</w:t>
      </w:r>
      <w:r w:rsidR="00A908AF" w:rsidRPr="00BA0D95">
        <w:rPr>
          <w:rFonts w:ascii="Times New Roman" w:hAnsi="Times New Roman" w:cs="Times New Roman"/>
          <w:sz w:val="24"/>
          <w:lang w:val="en-US"/>
        </w:rPr>
        <w:t xml:space="preserve"> </w:t>
      </w:r>
      <w:r w:rsidR="00FF6727" w:rsidRPr="00BA0D95">
        <w:rPr>
          <w:rFonts w:ascii="Times New Roman" w:hAnsi="Times New Roman" w:cs="Times New Roman"/>
          <w:sz w:val="24"/>
          <w:lang w:val="en-US"/>
        </w:rPr>
        <w:t>35)</w:t>
      </w:r>
    </w:p>
    <w:p w:rsidR="00804E5C" w:rsidRPr="00065376" w:rsidRDefault="00804E5C" w:rsidP="000E7E51">
      <w:pPr>
        <w:spacing w:line="360" w:lineRule="auto"/>
        <w:jc w:val="both"/>
        <w:rPr>
          <w:rStyle w:val="a3"/>
          <w:rFonts w:cstheme="majorBidi"/>
          <w:b w:val="0"/>
          <w:bCs w:val="0"/>
        </w:rPr>
      </w:pPr>
      <w:r w:rsidRPr="00BA0D95">
        <w:rPr>
          <w:rStyle w:val="a3"/>
          <w:rFonts w:cstheme="majorBidi"/>
          <w:b w:val="0"/>
          <w:bCs w:val="0"/>
          <w:lang w:val="en-US"/>
        </w:rPr>
        <w:t xml:space="preserve">    </w:t>
      </w:r>
      <w:r>
        <w:rPr>
          <w:rStyle w:val="a3"/>
          <w:rFonts w:cstheme="majorBidi"/>
          <w:b w:val="0"/>
          <w:bCs w:val="0"/>
        </w:rPr>
        <w:t>Косвенное выражение собственной точки зрения подразумевает использование безличных конструкц</w:t>
      </w:r>
      <w:r w:rsidR="00117F97">
        <w:rPr>
          <w:rStyle w:val="a3"/>
          <w:rFonts w:cstheme="majorBidi"/>
          <w:b w:val="0"/>
          <w:bCs w:val="0"/>
        </w:rPr>
        <w:t>ий и модальности (см. примеры 4</w:t>
      </w:r>
      <w:r w:rsidR="00BA0D95">
        <w:rPr>
          <w:rStyle w:val="a3"/>
          <w:rFonts w:cstheme="majorBidi"/>
          <w:b w:val="0"/>
          <w:bCs w:val="0"/>
        </w:rPr>
        <w:t>8-49</w:t>
      </w:r>
      <w:r>
        <w:rPr>
          <w:rStyle w:val="a3"/>
          <w:rFonts w:cstheme="majorBidi"/>
          <w:b w:val="0"/>
          <w:bCs w:val="0"/>
        </w:rPr>
        <w:t>).</w:t>
      </w:r>
      <w:r w:rsidR="00065376">
        <w:rPr>
          <w:rStyle w:val="a3"/>
          <w:rFonts w:cstheme="majorBidi"/>
          <w:b w:val="0"/>
          <w:bCs w:val="0"/>
        </w:rPr>
        <w:br/>
        <w:t xml:space="preserve">    Академическое эссе формата </w:t>
      </w:r>
      <w:r w:rsidR="00065376">
        <w:rPr>
          <w:rStyle w:val="a3"/>
          <w:rFonts w:cstheme="majorBidi"/>
          <w:b w:val="0"/>
          <w:bCs w:val="0"/>
          <w:lang w:val="en-US"/>
        </w:rPr>
        <w:t>IELTS</w:t>
      </w:r>
      <w:r w:rsidR="00065376" w:rsidRPr="00065376">
        <w:rPr>
          <w:rStyle w:val="a3"/>
          <w:rFonts w:cstheme="majorBidi"/>
          <w:b w:val="0"/>
          <w:bCs w:val="0"/>
        </w:rPr>
        <w:t xml:space="preserve"> </w:t>
      </w:r>
      <w:r w:rsidR="00065376">
        <w:rPr>
          <w:rStyle w:val="a3"/>
          <w:rFonts w:cstheme="majorBidi"/>
          <w:b w:val="0"/>
          <w:bCs w:val="0"/>
        </w:rPr>
        <w:t xml:space="preserve">отличается сложным синтаксисом. Большой частотностью характеризуются сложные предложения с придаточными определительными </w:t>
      </w:r>
      <w:r w:rsidR="00117F97">
        <w:rPr>
          <w:rStyle w:val="a3"/>
          <w:rFonts w:cstheme="majorBidi"/>
          <w:b w:val="0"/>
          <w:bCs w:val="0"/>
        </w:rPr>
        <w:t>(см. пример</w:t>
      </w:r>
      <w:r w:rsidR="00896BDD">
        <w:rPr>
          <w:rStyle w:val="a3"/>
          <w:rFonts w:cstheme="majorBidi"/>
          <w:b w:val="0"/>
          <w:bCs w:val="0"/>
        </w:rPr>
        <w:t>ы 69</w:t>
      </w:r>
      <w:r w:rsidR="00BA0D95">
        <w:rPr>
          <w:rStyle w:val="a3"/>
          <w:rFonts w:cstheme="majorBidi"/>
          <w:b w:val="0"/>
          <w:bCs w:val="0"/>
        </w:rPr>
        <w:t>-70</w:t>
      </w:r>
      <w:r w:rsidR="00BB0C69">
        <w:rPr>
          <w:rStyle w:val="a3"/>
          <w:rFonts w:cstheme="majorBidi"/>
          <w:b w:val="0"/>
          <w:bCs w:val="0"/>
        </w:rPr>
        <w:t xml:space="preserve">) </w:t>
      </w:r>
      <w:r w:rsidR="00065376">
        <w:rPr>
          <w:rStyle w:val="a3"/>
          <w:rFonts w:cstheme="majorBidi"/>
          <w:b w:val="0"/>
          <w:bCs w:val="0"/>
        </w:rPr>
        <w:t>и обстоятельственными</w:t>
      </w:r>
      <w:r w:rsidR="00BB0C69">
        <w:rPr>
          <w:rStyle w:val="a3"/>
          <w:rFonts w:cstheme="majorBidi"/>
          <w:b w:val="0"/>
          <w:bCs w:val="0"/>
        </w:rPr>
        <w:t xml:space="preserve"> (см. примеры </w:t>
      </w:r>
      <w:r w:rsidR="00896BDD">
        <w:rPr>
          <w:rStyle w:val="a3"/>
          <w:rFonts w:cstheme="majorBidi"/>
          <w:b w:val="0"/>
          <w:bCs w:val="0"/>
        </w:rPr>
        <w:t>71</w:t>
      </w:r>
      <w:r w:rsidR="00BA0D95">
        <w:rPr>
          <w:rStyle w:val="a3"/>
          <w:rFonts w:cstheme="majorBidi"/>
          <w:b w:val="0"/>
          <w:bCs w:val="0"/>
        </w:rPr>
        <w:t>-72</w:t>
      </w:r>
      <w:r w:rsidR="00BB0C69">
        <w:rPr>
          <w:rStyle w:val="a3"/>
          <w:rFonts w:cstheme="majorBidi"/>
          <w:b w:val="0"/>
          <w:bCs w:val="0"/>
        </w:rPr>
        <w:t>).</w:t>
      </w:r>
    </w:p>
    <w:p w:rsidR="001E76A1" w:rsidRPr="000E530C" w:rsidRDefault="00BA0D95" w:rsidP="00BA0D95">
      <w:pPr>
        <w:spacing w:line="360" w:lineRule="auto"/>
        <w:ind w:left="284"/>
        <w:jc w:val="both"/>
        <w:rPr>
          <w:rFonts w:ascii="Times New Roman" w:hAnsi="Times New Roman" w:cs="Times New Roman"/>
          <w:sz w:val="24"/>
          <w:lang w:val="en-US"/>
        </w:rPr>
      </w:pPr>
      <w:r>
        <w:rPr>
          <w:rFonts w:ascii="Times New Roman" w:hAnsi="Times New Roman" w:cs="Times New Roman"/>
          <w:sz w:val="24"/>
          <w:lang w:val="en-US"/>
        </w:rPr>
        <w:lastRenderedPageBreak/>
        <w:t>6</w:t>
      </w:r>
      <w:r w:rsidRPr="00BA0D95">
        <w:rPr>
          <w:rFonts w:ascii="Times New Roman" w:hAnsi="Times New Roman" w:cs="Times New Roman"/>
          <w:sz w:val="24"/>
          <w:lang w:val="en-US"/>
        </w:rPr>
        <w:t>9</w:t>
      </w:r>
      <w:r w:rsidR="001E76A1" w:rsidRPr="000E530C">
        <w:rPr>
          <w:rFonts w:ascii="Times New Roman" w:hAnsi="Times New Roman" w:cs="Times New Roman"/>
          <w:sz w:val="24"/>
          <w:lang w:val="en-US"/>
        </w:rPr>
        <w:t>.</w:t>
      </w:r>
      <w:r w:rsidR="00AA008D" w:rsidRPr="000E530C">
        <w:rPr>
          <w:rFonts w:ascii="Times New Roman" w:hAnsi="Times New Roman" w:cs="Times New Roman"/>
          <w:sz w:val="24"/>
          <w:lang w:val="en-US"/>
        </w:rPr>
        <w:t xml:space="preserve"> </w:t>
      </w:r>
      <w:r w:rsidR="00AD1ECC" w:rsidRPr="000E530C">
        <w:rPr>
          <w:rFonts w:ascii="Times New Roman" w:hAnsi="Times New Roman" w:cs="Times New Roman"/>
          <w:color w:val="000000"/>
          <w:sz w:val="24"/>
          <w:lang w:val="en-US"/>
        </w:rPr>
        <w:t xml:space="preserve">Secondly, more and more young people are choosing to eat in fast-food restaurants, </w:t>
      </w:r>
      <w:r w:rsidR="00AD1ECC" w:rsidRPr="000E530C">
        <w:rPr>
          <w:rFonts w:ascii="Times New Roman" w:hAnsi="Times New Roman" w:cs="Times New Roman"/>
          <w:color w:val="000000"/>
          <w:sz w:val="24"/>
          <w:u w:val="single"/>
          <w:lang w:val="en-US"/>
        </w:rPr>
        <w:t>which may be harmless occasionally, but not every day.</w:t>
      </w:r>
      <w:r w:rsidR="00AD1ECC" w:rsidRPr="000E530C">
        <w:rPr>
          <w:rFonts w:ascii="Times New Roman" w:hAnsi="Times New Roman" w:cs="Times New Roman"/>
          <w:color w:val="000000"/>
          <w:sz w:val="24"/>
          <w:lang w:val="en-US"/>
        </w:rPr>
        <w:t xml:space="preserve"> </w:t>
      </w:r>
      <w:r w:rsidR="00AA008D" w:rsidRPr="000E530C">
        <w:rPr>
          <w:rFonts w:ascii="Times New Roman" w:hAnsi="Times New Roman" w:cs="Times New Roman"/>
          <w:sz w:val="24"/>
          <w:lang w:val="en-US"/>
        </w:rPr>
        <w:t>(</w:t>
      </w:r>
      <w:r w:rsidR="00A908AF" w:rsidRPr="00A908AF">
        <w:rPr>
          <w:rFonts w:ascii="Times New Roman" w:hAnsi="Times New Roman" w:cs="Times New Roman"/>
          <w:color w:val="000000"/>
          <w:sz w:val="24"/>
          <w:szCs w:val="24"/>
        </w:rPr>
        <w:t>Документ</w:t>
      </w:r>
      <w:r w:rsidR="00A908AF" w:rsidRPr="008F73C0">
        <w:rPr>
          <w:rFonts w:ascii="Times New Roman" w:hAnsi="Times New Roman" w:cs="Times New Roman"/>
          <w:color w:val="000000"/>
          <w:sz w:val="24"/>
          <w:szCs w:val="24"/>
          <w:lang w:val="en-US"/>
        </w:rPr>
        <w:t xml:space="preserve"> 2, </w:t>
      </w:r>
      <w:r w:rsidR="00A908AF" w:rsidRPr="00A908AF">
        <w:rPr>
          <w:rFonts w:ascii="Times New Roman" w:hAnsi="Times New Roman" w:cs="Times New Roman"/>
          <w:color w:val="000000"/>
          <w:sz w:val="24"/>
          <w:szCs w:val="24"/>
        </w:rPr>
        <w:t>эссе</w:t>
      </w:r>
      <w:r w:rsidR="00A908AF" w:rsidRPr="000E530C">
        <w:rPr>
          <w:rFonts w:ascii="Times New Roman" w:hAnsi="Times New Roman" w:cs="Times New Roman"/>
          <w:sz w:val="24"/>
          <w:lang w:val="en-US"/>
        </w:rPr>
        <w:t xml:space="preserve"> </w:t>
      </w:r>
      <w:r w:rsidR="00AD1ECC" w:rsidRPr="000E530C">
        <w:rPr>
          <w:rFonts w:ascii="Times New Roman" w:hAnsi="Times New Roman" w:cs="Times New Roman"/>
          <w:sz w:val="24"/>
          <w:lang w:val="en-US"/>
        </w:rPr>
        <w:t>133</w:t>
      </w:r>
      <w:r w:rsidR="00AA008D" w:rsidRPr="000E530C">
        <w:rPr>
          <w:rFonts w:ascii="Times New Roman" w:hAnsi="Times New Roman" w:cs="Times New Roman"/>
          <w:sz w:val="24"/>
          <w:lang w:val="en-US"/>
        </w:rPr>
        <w:t>)</w:t>
      </w:r>
    </w:p>
    <w:p w:rsidR="001E76A1" w:rsidRPr="00BA0D95" w:rsidRDefault="00BA0D95" w:rsidP="00BA0D95">
      <w:pPr>
        <w:spacing w:line="360" w:lineRule="auto"/>
        <w:ind w:left="284"/>
        <w:jc w:val="both"/>
        <w:rPr>
          <w:rFonts w:ascii="Times New Roman" w:hAnsi="Times New Roman" w:cs="Times New Roman"/>
          <w:sz w:val="24"/>
          <w:lang w:val="en-US"/>
        </w:rPr>
      </w:pPr>
      <w:r w:rsidRPr="00BA0D95">
        <w:rPr>
          <w:rFonts w:ascii="Times New Roman" w:hAnsi="Times New Roman" w:cs="Times New Roman"/>
          <w:sz w:val="24"/>
          <w:lang w:val="en-US"/>
        </w:rPr>
        <w:t>70</w:t>
      </w:r>
      <w:r w:rsidR="001E76A1" w:rsidRPr="000E530C">
        <w:rPr>
          <w:rFonts w:ascii="Times New Roman" w:hAnsi="Times New Roman" w:cs="Times New Roman"/>
          <w:sz w:val="24"/>
          <w:lang w:val="en-US"/>
        </w:rPr>
        <w:t>.</w:t>
      </w:r>
      <w:r w:rsidR="00AA008D" w:rsidRPr="000E530C">
        <w:rPr>
          <w:rFonts w:ascii="Times New Roman" w:hAnsi="Times New Roman" w:cs="Times New Roman"/>
          <w:sz w:val="24"/>
          <w:lang w:val="en-US"/>
        </w:rPr>
        <w:t xml:space="preserve"> </w:t>
      </w:r>
      <w:r w:rsidR="00BF1E46" w:rsidRPr="000E530C">
        <w:rPr>
          <w:rFonts w:ascii="Times New Roman" w:hAnsi="Times New Roman" w:cs="Times New Roman"/>
          <w:sz w:val="24"/>
          <w:lang w:val="en-US"/>
        </w:rPr>
        <w:t xml:space="preserve">Many people find their rewards unfair, especially when comparing these super salaries with those of top surgeons or research scientists, or even leading politicians </w:t>
      </w:r>
      <w:r w:rsidR="00BF1E46" w:rsidRPr="000E530C">
        <w:rPr>
          <w:rFonts w:ascii="Times New Roman" w:hAnsi="Times New Roman" w:cs="Times New Roman"/>
          <w:sz w:val="24"/>
          <w:u w:val="single"/>
          <w:lang w:val="en-US"/>
        </w:rPr>
        <w:t>who have the responsibility of governing the country.</w:t>
      </w:r>
      <w:r w:rsidR="00BF1E46" w:rsidRPr="000E530C">
        <w:rPr>
          <w:rFonts w:ascii="Times New Roman" w:hAnsi="Times New Roman" w:cs="Times New Roman"/>
          <w:sz w:val="24"/>
          <w:lang w:val="en-US"/>
        </w:rPr>
        <w:t xml:space="preserve"> </w:t>
      </w:r>
      <w:r w:rsidR="00AA008D" w:rsidRPr="00BA0D95">
        <w:rPr>
          <w:rFonts w:ascii="Times New Roman" w:hAnsi="Times New Roman" w:cs="Times New Roman"/>
          <w:sz w:val="24"/>
          <w:lang w:val="en-US"/>
        </w:rPr>
        <w:t>(</w:t>
      </w:r>
      <w:r w:rsidR="00A908AF" w:rsidRPr="00A908AF">
        <w:rPr>
          <w:rFonts w:ascii="Times New Roman" w:hAnsi="Times New Roman" w:cs="Times New Roman"/>
          <w:color w:val="000000"/>
          <w:sz w:val="24"/>
          <w:szCs w:val="24"/>
        </w:rPr>
        <w:t>Документ</w:t>
      </w:r>
      <w:r w:rsidR="00A908AF" w:rsidRPr="00BA0D95">
        <w:rPr>
          <w:rFonts w:ascii="Times New Roman" w:hAnsi="Times New Roman" w:cs="Times New Roman"/>
          <w:color w:val="000000"/>
          <w:sz w:val="24"/>
          <w:szCs w:val="24"/>
          <w:lang w:val="en-US"/>
        </w:rPr>
        <w:t xml:space="preserve"> 2, </w:t>
      </w:r>
      <w:r w:rsidR="00A908AF" w:rsidRPr="00A908AF">
        <w:rPr>
          <w:rFonts w:ascii="Times New Roman" w:hAnsi="Times New Roman" w:cs="Times New Roman"/>
          <w:color w:val="000000"/>
          <w:sz w:val="24"/>
          <w:szCs w:val="24"/>
        </w:rPr>
        <w:t>эссе</w:t>
      </w:r>
      <w:r w:rsidR="00A908AF" w:rsidRPr="00BA0D95">
        <w:rPr>
          <w:rFonts w:ascii="Times New Roman" w:hAnsi="Times New Roman" w:cs="Times New Roman"/>
          <w:sz w:val="24"/>
          <w:lang w:val="en-US"/>
        </w:rPr>
        <w:t xml:space="preserve"> </w:t>
      </w:r>
      <w:r w:rsidR="00BF1E46" w:rsidRPr="00BA0D95">
        <w:rPr>
          <w:rFonts w:ascii="Times New Roman" w:hAnsi="Times New Roman" w:cs="Times New Roman"/>
          <w:sz w:val="24"/>
          <w:lang w:val="en-US"/>
        </w:rPr>
        <w:t>140</w:t>
      </w:r>
      <w:r w:rsidR="00AA008D" w:rsidRPr="00BA0D95">
        <w:rPr>
          <w:rFonts w:ascii="Times New Roman" w:hAnsi="Times New Roman" w:cs="Times New Roman"/>
          <w:sz w:val="24"/>
          <w:lang w:val="en-US"/>
        </w:rPr>
        <w:t>)</w:t>
      </w:r>
    </w:p>
    <w:p w:rsidR="00065376" w:rsidRPr="00065376" w:rsidRDefault="00065376" w:rsidP="000E7E51">
      <w:pPr>
        <w:spacing w:line="360" w:lineRule="auto"/>
        <w:jc w:val="both"/>
        <w:rPr>
          <w:rFonts w:ascii="Times New Roman" w:hAnsi="Times New Roman" w:cs="Times New Roman"/>
          <w:sz w:val="28"/>
          <w:szCs w:val="28"/>
        </w:rPr>
      </w:pPr>
      <w:r w:rsidRPr="00BA0D95">
        <w:rPr>
          <w:rFonts w:ascii="Times New Roman" w:hAnsi="Times New Roman" w:cs="Times New Roman"/>
          <w:sz w:val="28"/>
          <w:szCs w:val="28"/>
          <w:lang w:val="en-US"/>
        </w:rPr>
        <w:t xml:space="preserve">    </w:t>
      </w:r>
      <w:r>
        <w:rPr>
          <w:rFonts w:ascii="Times New Roman" w:hAnsi="Times New Roman" w:cs="Times New Roman"/>
          <w:sz w:val="28"/>
          <w:szCs w:val="28"/>
        </w:rPr>
        <w:t xml:space="preserve">Среди придаточных обстоятельственных чаще всего встречаются придаточные </w:t>
      </w:r>
      <w:r w:rsidR="00AD1ECC">
        <w:rPr>
          <w:rFonts w:ascii="Times New Roman" w:hAnsi="Times New Roman" w:cs="Times New Roman"/>
          <w:sz w:val="28"/>
          <w:szCs w:val="28"/>
        </w:rPr>
        <w:t xml:space="preserve">условия, </w:t>
      </w:r>
      <w:r>
        <w:rPr>
          <w:rFonts w:ascii="Times New Roman" w:hAnsi="Times New Roman" w:cs="Times New Roman"/>
          <w:sz w:val="28"/>
          <w:szCs w:val="28"/>
        </w:rPr>
        <w:t>цели</w:t>
      </w:r>
      <w:r w:rsidR="00AD1ECC">
        <w:rPr>
          <w:rFonts w:ascii="Times New Roman" w:hAnsi="Times New Roman" w:cs="Times New Roman"/>
          <w:sz w:val="28"/>
          <w:szCs w:val="28"/>
        </w:rPr>
        <w:t xml:space="preserve"> и</w:t>
      </w:r>
      <w:r w:rsidR="004F61BE">
        <w:rPr>
          <w:rFonts w:ascii="Times New Roman" w:hAnsi="Times New Roman" w:cs="Times New Roman"/>
          <w:sz w:val="28"/>
          <w:szCs w:val="28"/>
        </w:rPr>
        <w:t xml:space="preserve"> следствия</w:t>
      </w:r>
      <w:r>
        <w:rPr>
          <w:rFonts w:ascii="Times New Roman" w:hAnsi="Times New Roman" w:cs="Times New Roman"/>
          <w:sz w:val="28"/>
          <w:szCs w:val="28"/>
        </w:rPr>
        <w:t xml:space="preserve">. Такого рода предложения типичны, в большей степени, для </w:t>
      </w:r>
      <w:r>
        <w:rPr>
          <w:rStyle w:val="a3"/>
          <w:b w:val="0"/>
          <w:bCs w:val="0"/>
          <w:szCs w:val="28"/>
          <w:shd w:val="clear" w:color="auto" w:fill="FFFFFF"/>
          <w:lang w:val="en-US"/>
        </w:rPr>
        <w:t>solution</w:t>
      </w:r>
      <w:r w:rsidRPr="0097083A">
        <w:rPr>
          <w:rStyle w:val="a3"/>
          <w:b w:val="0"/>
          <w:bCs w:val="0"/>
          <w:szCs w:val="28"/>
          <w:shd w:val="clear" w:color="auto" w:fill="FFFFFF"/>
        </w:rPr>
        <w:t xml:space="preserve"> </w:t>
      </w:r>
      <w:r>
        <w:rPr>
          <w:rStyle w:val="a3"/>
          <w:b w:val="0"/>
          <w:bCs w:val="0"/>
          <w:szCs w:val="28"/>
          <w:shd w:val="clear" w:color="auto" w:fill="FFFFFF"/>
          <w:lang w:val="en-US"/>
        </w:rPr>
        <w:t>essay</w:t>
      </w:r>
      <w:r w:rsidR="00B00059">
        <w:rPr>
          <w:rStyle w:val="a3"/>
          <w:b w:val="0"/>
          <w:bCs w:val="0"/>
          <w:szCs w:val="28"/>
          <w:shd w:val="clear" w:color="auto" w:fill="FFFFFF"/>
        </w:rPr>
        <w:t xml:space="preserve"> и </w:t>
      </w:r>
      <w:r w:rsidR="00B00059">
        <w:rPr>
          <w:rStyle w:val="a3"/>
          <w:rFonts w:cstheme="majorBidi"/>
          <w:b w:val="0"/>
          <w:bCs w:val="0"/>
          <w:lang w:val="en-US"/>
        </w:rPr>
        <w:t>cause</w:t>
      </w:r>
      <w:r w:rsidR="00B00059" w:rsidRPr="002D709D">
        <w:rPr>
          <w:rStyle w:val="a3"/>
          <w:rFonts w:cstheme="majorBidi"/>
          <w:b w:val="0"/>
          <w:bCs w:val="0"/>
        </w:rPr>
        <w:t xml:space="preserve"> </w:t>
      </w:r>
      <w:r w:rsidR="00B00059">
        <w:rPr>
          <w:rStyle w:val="a3"/>
          <w:rFonts w:cstheme="majorBidi"/>
          <w:b w:val="0"/>
          <w:bCs w:val="0"/>
          <w:lang w:val="en-US"/>
        </w:rPr>
        <w:t>and</w:t>
      </w:r>
      <w:r w:rsidR="00B00059" w:rsidRPr="002D709D">
        <w:rPr>
          <w:rStyle w:val="a3"/>
          <w:rFonts w:cstheme="majorBidi"/>
          <w:b w:val="0"/>
          <w:bCs w:val="0"/>
        </w:rPr>
        <w:t xml:space="preserve"> </w:t>
      </w:r>
      <w:r w:rsidR="00B00059">
        <w:rPr>
          <w:rStyle w:val="a3"/>
          <w:rFonts w:cstheme="majorBidi"/>
          <w:b w:val="0"/>
          <w:bCs w:val="0"/>
          <w:lang w:val="en-US"/>
        </w:rPr>
        <w:t>effect</w:t>
      </w:r>
      <w:r w:rsidR="00B00059" w:rsidRPr="002D709D">
        <w:rPr>
          <w:rStyle w:val="a3"/>
          <w:rFonts w:cstheme="majorBidi"/>
          <w:b w:val="0"/>
          <w:bCs w:val="0"/>
        </w:rPr>
        <w:t xml:space="preserve"> </w:t>
      </w:r>
      <w:r w:rsidR="00B00059">
        <w:rPr>
          <w:rStyle w:val="a3"/>
          <w:rFonts w:cstheme="majorBidi"/>
          <w:b w:val="0"/>
          <w:bCs w:val="0"/>
          <w:lang w:val="en-US"/>
        </w:rPr>
        <w:t>essay</w:t>
      </w:r>
      <w:r>
        <w:rPr>
          <w:rStyle w:val="a3"/>
          <w:b w:val="0"/>
          <w:bCs w:val="0"/>
          <w:szCs w:val="28"/>
          <w:shd w:val="clear" w:color="auto" w:fill="FFFFFF"/>
        </w:rPr>
        <w:t>:</w:t>
      </w:r>
    </w:p>
    <w:p w:rsidR="001E76A1" w:rsidRPr="000E530C" w:rsidRDefault="00BA0D95" w:rsidP="00BA0D95">
      <w:pPr>
        <w:spacing w:line="360" w:lineRule="auto"/>
        <w:ind w:left="284"/>
        <w:jc w:val="both"/>
        <w:rPr>
          <w:rFonts w:ascii="Times New Roman" w:hAnsi="Times New Roman" w:cs="Times New Roman"/>
          <w:sz w:val="24"/>
          <w:lang w:val="en-US"/>
        </w:rPr>
      </w:pPr>
      <w:r>
        <w:rPr>
          <w:rFonts w:ascii="Times New Roman" w:hAnsi="Times New Roman" w:cs="Times New Roman"/>
          <w:sz w:val="24"/>
          <w:lang w:val="en-US"/>
        </w:rPr>
        <w:t>7</w:t>
      </w:r>
      <w:r w:rsidRPr="00BA0D95">
        <w:rPr>
          <w:rFonts w:ascii="Times New Roman" w:hAnsi="Times New Roman" w:cs="Times New Roman"/>
          <w:sz w:val="24"/>
          <w:lang w:val="en-US"/>
        </w:rPr>
        <w:t>1</w:t>
      </w:r>
      <w:r w:rsidR="001E76A1" w:rsidRPr="000E530C">
        <w:rPr>
          <w:rFonts w:ascii="Times New Roman" w:hAnsi="Times New Roman" w:cs="Times New Roman"/>
          <w:sz w:val="24"/>
          <w:lang w:val="en-US"/>
        </w:rPr>
        <w:t>.</w:t>
      </w:r>
      <w:r w:rsidR="00AA008D" w:rsidRPr="000E530C">
        <w:rPr>
          <w:rFonts w:ascii="Times New Roman" w:hAnsi="Times New Roman" w:cs="Times New Roman"/>
          <w:sz w:val="24"/>
          <w:lang w:val="en-US"/>
        </w:rPr>
        <w:t xml:space="preserve"> </w:t>
      </w:r>
      <w:r w:rsidR="00B00059" w:rsidRPr="000E530C">
        <w:rPr>
          <w:rFonts w:ascii="Times New Roman" w:hAnsi="Times New Roman" w:cs="Times New Roman"/>
          <w:sz w:val="24"/>
          <w:lang w:val="en-US"/>
        </w:rPr>
        <w:t xml:space="preserve">So, </w:t>
      </w:r>
      <w:r w:rsidR="00B00059" w:rsidRPr="000E530C">
        <w:rPr>
          <w:rFonts w:ascii="Times New Roman" w:hAnsi="Times New Roman" w:cs="Times New Roman"/>
          <w:sz w:val="24"/>
          <w:u w:val="single"/>
          <w:lang w:val="en-US"/>
        </w:rPr>
        <w:t>if schools foster an environment</w:t>
      </w:r>
      <w:r w:rsidR="00B00059" w:rsidRPr="000E530C">
        <w:rPr>
          <w:rFonts w:ascii="Times New Roman" w:hAnsi="Times New Roman" w:cs="Times New Roman"/>
          <w:sz w:val="24"/>
          <w:lang w:val="en-US"/>
        </w:rPr>
        <w:t xml:space="preserve"> that deprives students of getting a proper physical education, it will have a long-term negative effect on children both mentally and physically.  </w:t>
      </w:r>
      <w:r w:rsidR="00AD1ECC" w:rsidRPr="000E530C">
        <w:rPr>
          <w:rFonts w:ascii="Times New Roman" w:hAnsi="Times New Roman" w:cs="Times New Roman"/>
          <w:sz w:val="24"/>
          <w:lang w:val="en-US"/>
        </w:rPr>
        <w:t>(</w:t>
      </w:r>
      <w:r w:rsidR="00A908AF" w:rsidRPr="00A908AF">
        <w:rPr>
          <w:rFonts w:ascii="Times New Roman" w:hAnsi="Times New Roman" w:cs="Times New Roman"/>
          <w:color w:val="000000"/>
          <w:sz w:val="24"/>
          <w:szCs w:val="24"/>
        </w:rPr>
        <w:t>Документ</w:t>
      </w:r>
      <w:r w:rsidR="00A908AF" w:rsidRPr="008F73C0">
        <w:rPr>
          <w:rFonts w:ascii="Times New Roman" w:hAnsi="Times New Roman" w:cs="Times New Roman"/>
          <w:color w:val="000000"/>
          <w:sz w:val="24"/>
          <w:szCs w:val="24"/>
          <w:lang w:val="en-US"/>
        </w:rPr>
        <w:t xml:space="preserve"> 2, </w:t>
      </w:r>
      <w:r w:rsidR="00A908AF" w:rsidRPr="00A908AF">
        <w:rPr>
          <w:rFonts w:ascii="Times New Roman" w:hAnsi="Times New Roman" w:cs="Times New Roman"/>
          <w:color w:val="000000"/>
          <w:sz w:val="24"/>
          <w:szCs w:val="24"/>
        </w:rPr>
        <w:t>эссе</w:t>
      </w:r>
      <w:r w:rsidR="00AD1ECC" w:rsidRPr="000E530C">
        <w:rPr>
          <w:rFonts w:ascii="Times New Roman" w:hAnsi="Times New Roman" w:cs="Times New Roman"/>
          <w:sz w:val="24"/>
          <w:lang w:val="en-US"/>
        </w:rPr>
        <w:t xml:space="preserve"> </w:t>
      </w:r>
      <w:r w:rsidR="00B00059" w:rsidRPr="000E530C">
        <w:rPr>
          <w:rFonts w:ascii="Times New Roman" w:hAnsi="Times New Roman" w:cs="Times New Roman"/>
          <w:sz w:val="24"/>
          <w:lang w:val="en-US"/>
        </w:rPr>
        <w:t>52</w:t>
      </w:r>
      <w:r w:rsidR="00AD1ECC" w:rsidRPr="000E530C">
        <w:rPr>
          <w:rFonts w:ascii="Times New Roman" w:hAnsi="Times New Roman" w:cs="Times New Roman"/>
          <w:sz w:val="24"/>
          <w:lang w:val="en-US"/>
        </w:rPr>
        <w:t>)</w:t>
      </w:r>
    </w:p>
    <w:p w:rsidR="001E76A1" w:rsidRPr="000E530C" w:rsidRDefault="00BA0D95" w:rsidP="00BA0D95">
      <w:pPr>
        <w:spacing w:line="360" w:lineRule="auto"/>
        <w:ind w:left="284"/>
        <w:jc w:val="both"/>
        <w:rPr>
          <w:rStyle w:val="a3"/>
          <w:rFonts w:cstheme="majorBidi"/>
          <w:b w:val="0"/>
          <w:bCs w:val="0"/>
          <w:sz w:val="24"/>
        </w:rPr>
      </w:pPr>
      <w:r>
        <w:rPr>
          <w:rFonts w:ascii="Times New Roman" w:hAnsi="Times New Roman" w:cs="Times New Roman"/>
          <w:sz w:val="24"/>
          <w:lang w:val="en-US"/>
        </w:rPr>
        <w:t>7</w:t>
      </w:r>
      <w:r w:rsidRPr="00BA0D95">
        <w:rPr>
          <w:rFonts w:ascii="Times New Roman" w:hAnsi="Times New Roman" w:cs="Times New Roman"/>
          <w:sz w:val="24"/>
          <w:lang w:val="en-US"/>
        </w:rPr>
        <w:t>2</w:t>
      </w:r>
      <w:r w:rsidR="001E76A1" w:rsidRPr="000E530C">
        <w:rPr>
          <w:rFonts w:ascii="Times New Roman" w:hAnsi="Times New Roman" w:cs="Times New Roman"/>
          <w:sz w:val="24"/>
          <w:lang w:val="en-US"/>
        </w:rPr>
        <w:t>.</w:t>
      </w:r>
      <w:r w:rsidR="00AA008D" w:rsidRPr="000E530C">
        <w:rPr>
          <w:rFonts w:ascii="Times New Roman" w:hAnsi="Times New Roman" w:cs="Times New Roman"/>
          <w:sz w:val="24"/>
          <w:lang w:val="en-US"/>
        </w:rPr>
        <w:t xml:space="preserve"> </w:t>
      </w:r>
      <w:r w:rsidR="00AD1ECC" w:rsidRPr="000E530C">
        <w:rPr>
          <w:rFonts w:ascii="Times New Roman" w:hAnsi="Times New Roman" w:cs="Times New Roman"/>
          <w:sz w:val="24"/>
          <w:lang w:val="en-US"/>
        </w:rPr>
        <w:t xml:space="preserve">Also a heavy tax could be placed on cigarettes </w:t>
      </w:r>
      <w:r w:rsidR="00AD1ECC" w:rsidRPr="000E530C">
        <w:rPr>
          <w:rFonts w:ascii="Times New Roman" w:hAnsi="Times New Roman" w:cs="Times New Roman"/>
          <w:sz w:val="24"/>
          <w:u w:val="single"/>
          <w:lang w:val="en-US"/>
        </w:rPr>
        <w:t>so that youngsters would not be able to afford them.</w:t>
      </w:r>
      <w:r w:rsidR="00AD1ECC" w:rsidRPr="000E530C">
        <w:rPr>
          <w:rFonts w:ascii="Times New Roman" w:hAnsi="Times New Roman" w:cs="Times New Roman"/>
          <w:sz w:val="24"/>
          <w:lang w:val="en-US"/>
        </w:rPr>
        <w:t xml:space="preserve"> </w:t>
      </w:r>
      <w:r w:rsidR="00AD1ECC" w:rsidRPr="000E530C">
        <w:rPr>
          <w:rFonts w:ascii="Times New Roman" w:hAnsi="Times New Roman" w:cs="Times New Roman"/>
          <w:sz w:val="24"/>
        </w:rPr>
        <w:t>(</w:t>
      </w:r>
      <w:r w:rsidR="00A908AF" w:rsidRPr="00A908AF">
        <w:rPr>
          <w:rFonts w:ascii="Times New Roman" w:hAnsi="Times New Roman" w:cs="Times New Roman"/>
          <w:color w:val="000000"/>
          <w:sz w:val="24"/>
          <w:szCs w:val="24"/>
        </w:rPr>
        <w:t>Документ 2, эссе</w:t>
      </w:r>
      <w:r w:rsidR="00A908AF" w:rsidRPr="000E530C">
        <w:rPr>
          <w:rFonts w:ascii="Times New Roman" w:hAnsi="Times New Roman" w:cs="Times New Roman"/>
          <w:sz w:val="24"/>
        </w:rPr>
        <w:t xml:space="preserve"> </w:t>
      </w:r>
      <w:r w:rsidR="00AD1ECC" w:rsidRPr="000E530C">
        <w:rPr>
          <w:rFonts w:ascii="Times New Roman" w:hAnsi="Times New Roman" w:cs="Times New Roman"/>
          <w:sz w:val="24"/>
        </w:rPr>
        <w:t>143)</w:t>
      </w:r>
    </w:p>
    <w:p w:rsidR="00F71F14" w:rsidRPr="00F71F14" w:rsidRDefault="008058CB" w:rsidP="00F71F14">
      <w:pPr>
        <w:pStyle w:val="2"/>
        <w:spacing w:before="100" w:beforeAutospacing="1" w:after="100" w:afterAutospacing="1"/>
      </w:pPr>
      <w:bookmarkStart w:id="80" w:name="_Toc451808499"/>
      <w:r>
        <w:rPr>
          <w:rStyle w:val="a3"/>
          <w:rFonts w:cstheme="majorBidi"/>
          <w:b/>
          <w:bCs/>
        </w:rPr>
        <w:t>2.4.</w:t>
      </w:r>
      <w:r w:rsidR="00447400">
        <w:rPr>
          <w:rStyle w:val="a3"/>
          <w:rFonts w:cstheme="majorBidi"/>
          <w:b/>
          <w:bCs/>
        </w:rPr>
        <w:t>3</w:t>
      </w:r>
      <w:r w:rsidR="002E3041" w:rsidRPr="00785171">
        <w:rPr>
          <w:rStyle w:val="a3"/>
          <w:rFonts w:cstheme="majorBidi"/>
          <w:b/>
          <w:bCs/>
        </w:rPr>
        <w:t xml:space="preserve">. </w:t>
      </w:r>
      <w:r w:rsidR="002E3041" w:rsidRPr="00540FD3">
        <w:t>Стратегии</w:t>
      </w:r>
      <w:r w:rsidR="002E3041" w:rsidRPr="00785171">
        <w:t xml:space="preserve">, </w:t>
      </w:r>
      <w:r w:rsidR="002E3041" w:rsidRPr="00540FD3">
        <w:t>необходимые</w:t>
      </w:r>
      <w:r w:rsidR="002E3041" w:rsidRPr="00785171">
        <w:t xml:space="preserve"> </w:t>
      </w:r>
      <w:r w:rsidR="002E3041" w:rsidRPr="00540FD3">
        <w:t>для</w:t>
      </w:r>
      <w:r w:rsidR="002E3041" w:rsidRPr="00785171">
        <w:t xml:space="preserve"> </w:t>
      </w:r>
      <w:r w:rsidR="002E3041" w:rsidRPr="00540FD3">
        <w:t>достижения</w:t>
      </w:r>
      <w:r w:rsidR="002E3041" w:rsidRPr="00785171">
        <w:t xml:space="preserve"> </w:t>
      </w:r>
      <w:r w:rsidR="002E3041" w:rsidRPr="00540FD3">
        <w:t>наилучшего результата в написании</w:t>
      </w:r>
      <w:r w:rsidR="002E3041" w:rsidRPr="00540FD3">
        <w:rPr>
          <w:rStyle w:val="a3"/>
          <w:rFonts w:cstheme="majorBidi"/>
          <w:b/>
          <w:bCs/>
        </w:rPr>
        <w:t xml:space="preserve"> </w:t>
      </w:r>
      <w:r w:rsidR="001F35DD">
        <w:rPr>
          <w:rStyle w:val="a3"/>
          <w:rFonts w:cstheme="majorBidi"/>
          <w:b/>
          <w:bCs/>
        </w:rPr>
        <w:t>втор</w:t>
      </w:r>
      <w:r w:rsidR="002E3041" w:rsidRPr="00540FD3">
        <w:rPr>
          <w:rStyle w:val="a3"/>
          <w:rFonts w:cstheme="majorBidi"/>
          <w:b/>
          <w:bCs/>
        </w:rPr>
        <w:t xml:space="preserve">ого письменного задания формата </w:t>
      </w:r>
      <w:r w:rsidR="002E3041" w:rsidRPr="00540FD3">
        <w:t>IELTS</w:t>
      </w:r>
      <w:bookmarkEnd w:id="80"/>
    </w:p>
    <w:p w:rsidR="00335B46" w:rsidRPr="007A0E5D" w:rsidRDefault="00F71F14" w:rsidP="00335B46">
      <w:pPr>
        <w:spacing w:before="100" w:beforeAutospacing="1" w:after="100" w:afterAutospacing="1"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335B46">
        <w:rPr>
          <w:rFonts w:ascii="Times New Roman" w:hAnsi="Times New Roman" w:cs="Times New Roman"/>
          <w:sz w:val="28"/>
          <w:szCs w:val="28"/>
          <w:shd w:val="clear" w:color="auto" w:fill="FFFFFF"/>
        </w:rPr>
        <w:t xml:space="preserve">Второе письменное задание академического модуля </w:t>
      </w:r>
      <w:r w:rsidR="00335B46">
        <w:rPr>
          <w:rFonts w:ascii="Times New Roman" w:hAnsi="Times New Roman" w:cs="Times New Roman"/>
          <w:sz w:val="28"/>
          <w:szCs w:val="28"/>
          <w:shd w:val="clear" w:color="auto" w:fill="FFFFFF"/>
          <w:lang w:val="en-US"/>
        </w:rPr>
        <w:t>IELTS</w:t>
      </w:r>
      <w:r w:rsidR="00335B46" w:rsidRPr="0046058B">
        <w:rPr>
          <w:rFonts w:ascii="Times New Roman" w:hAnsi="Times New Roman" w:cs="Times New Roman"/>
          <w:sz w:val="28"/>
          <w:szCs w:val="28"/>
          <w:shd w:val="clear" w:color="auto" w:fill="FFFFFF"/>
        </w:rPr>
        <w:t xml:space="preserve"> </w:t>
      </w:r>
      <w:r w:rsidR="00335B46">
        <w:rPr>
          <w:rFonts w:ascii="Times New Roman" w:hAnsi="Times New Roman" w:cs="Times New Roman"/>
          <w:sz w:val="28"/>
          <w:szCs w:val="28"/>
          <w:shd w:val="clear" w:color="auto" w:fill="FFFFFF"/>
        </w:rPr>
        <w:t xml:space="preserve">отличается повышенным уровнем сложности, а полученные за него баллы имеют </w:t>
      </w:r>
      <w:r w:rsidR="006A6424">
        <w:rPr>
          <w:rFonts w:ascii="Times New Roman" w:hAnsi="Times New Roman" w:cs="Times New Roman"/>
          <w:sz w:val="28"/>
          <w:szCs w:val="28"/>
          <w:shd w:val="clear" w:color="auto" w:fill="FFFFFF"/>
        </w:rPr>
        <w:t>значительный</w:t>
      </w:r>
      <w:r w:rsidR="00335B46">
        <w:rPr>
          <w:rFonts w:ascii="Times New Roman" w:hAnsi="Times New Roman" w:cs="Times New Roman"/>
          <w:sz w:val="28"/>
          <w:szCs w:val="28"/>
          <w:shd w:val="clear" w:color="auto" w:fill="FFFFFF"/>
        </w:rPr>
        <w:t xml:space="preserve"> вес в выставлении итоговой совокупной оценки. Экзаменуемый должен не только хорошо представлять себе структуру каждого типа эссе, но и, опираясь на формулировку, точно определять, к какому конкретному виду следует отнести эссе в задании. Неверное определение типа сочинения или нарушение его структуры может быть воспринято экзаменатором как непонимание сути вопроса. В таком случае, баллы по параметрам «глубина раскрытия темы» и «логичность и связность изложения»</w:t>
      </w:r>
      <w:r w:rsidR="0057082D">
        <w:rPr>
          <w:rFonts w:ascii="Times New Roman" w:hAnsi="Times New Roman" w:cs="Times New Roman"/>
          <w:sz w:val="28"/>
          <w:szCs w:val="28"/>
          <w:shd w:val="clear" w:color="auto" w:fill="FFFFFF"/>
        </w:rPr>
        <w:t> будут </w:t>
      </w:r>
      <w:r w:rsidR="00335B46">
        <w:rPr>
          <w:rFonts w:ascii="Times New Roman" w:hAnsi="Times New Roman" w:cs="Times New Roman"/>
          <w:sz w:val="28"/>
          <w:szCs w:val="28"/>
          <w:shd w:val="clear" w:color="auto" w:fill="FFFFFF"/>
        </w:rPr>
        <w:t>значи</w:t>
      </w:r>
      <w:r w:rsidR="0057082D">
        <w:rPr>
          <w:rFonts w:ascii="Times New Roman" w:hAnsi="Times New Roman" w:cs="Times New Roman"/>
          <w:sz w:val="28"/>
          <w:szCs w:val="28"/>
          <w:shd w:val="clear" w:color="auto" w:fill="FFFFFF"/>
        </w:rPr>
        <w:t>тельно </w:t>
      </w:r>
      <w:r w:rsidR="00335B46">
        <w:rPr>
          <w:rFonts w:ascii="Times New Roman" w:hAnsi="Times New Roman" w:cs="Times New Roman"/>
          <w:sz w:val="28"/>
          <w:szCs w:val="28"/>
          <w:shd w:val="clear" w:color="auto" w:fill="FFFFFF"/>
        </w:rPr>
        <w:t xml:space="preserve">снижены. </w:t>
      </w:r>
      <w:r w:rsidR="0057082D">
        <w:rPr>
          <w:rFonts w:ascii="Times New Roman" w:hAnsi="Times New Roman" w:cs="Times New Roman"/>
          <w:sz w:val="28"/>
          <w:szCs w:val="28"/>
          <w:shd w:val="clear" w:color="auto" w:fill="FFFFFF"/>
        </w:rPr>
        <w:br/>
        <w:t xml:space="preserve">    </w:t>
      </w:r>
      <w:r w:rsidR="00335B46">
        <w:rPr>
          <w:rFonts w:ascii="Times New Roman" w:hAnsi="Times New Roman" w:cs="Times New Roman"/>
          <w:sz w:val="28"/>
          <w:szCs w:val="28"/>
          <w:shd w:val="clear" w:color="auto" w:fill="FFFFFF"/>
        </w:rPr>
        <w:t xml:space="preserve">Для того чтобы получить высокий балл по критерию </w:t>
      </w:r>
      <w:r w:rsidR="00335B46" w:rsidRPr="00CE1171">
        <w:rPr>
          <w:rStyle w:val="a3"/>
          <w:rFonts w:cstheme="minorBidi"/>
          <w:b w:val="0"/>
          <w:lang w:val="en-US"/>
        </w:rPr>
        <w:t>Task</w:t>
      </w:r>
      <w:r w:rsidR="00335B46" w:rsidRPr="006235CD">
        <w:rPr>
          <w:rStyle w:val="a3"/>
          <w:rFonts w:cstheme="minorBidi"/>
          <w:b w:val="0"/>
        </w:rPr>
        <w:t xml:space="preserve"> </w:t>
      </w:r>
      <w:r w:rsidR="00335B46" w:rsidRPr="00CE1171">
        <w:rPr>
          <w:rStyle w:val="a3"/>
          <w:rFonts w:cstheme="minorBidi"/>
          <w:b w:val="0"/>
          <w:lang w:val="en-US"/>
        </w:rPr>
        <w:t>Response</w:t>
      </w:r>
      <w:r w:rsidR="00335B46">
        <w:rPr>
          <w:rStyle w:val="a3"/>
          <w:b w:val="0"/>
        </w:rPr>
        <w:t xml:space="preserve"> необходимо внимательно прочитать формулировку. Так, пред</w:t>
      </w:r>
      <w:r w:rsidR="00896BDD">
        <w:rPr>
          <w:rStyle w:val="a3"/>
          <w:b w:val="0"/>
        </w:rPr>
        <w:t xml:space="preserve">ложение, выделенное в примере </w:t>
      </w:r>
      <w:r w:rsidR="008B25AE">
        <w:rPr>
          <w:rStyle w:val="a3"/>
          <w:b w:val="0"/>
        </w:rPr>
        <w:t>7</w:t>
      </w:r>
      <w:r w:rsidR="00BA0D95">
        <w:rPr>
          <w:rStyle w:val="a3"/>
          <w:b w:val="0"/>
        </w:rPr>
        <w:t>3</w:t>
      </w:r>
      <w:r w:rsidR="00335B46">
        <w:rPr>
          <w:rStyle w:val="a3"/>
          <w:b w:val="0"/>
        </w:rPr>
        <w:t xml:space="preserve">, служит индикатором того, что эссе будет относиться к типу </w:t>
      </w:r>
      <w:r w:rsidR="00335B46">
        <w:rPr>
          <w:rStyle w:val="a3"/>
          <w:b w:val="0"/>
          <w:lang w:val="en-US"/>
        </w:rPr>
        <w:t>opinion</w:t>
      </w:r>
      <w:r w:rsidR="00335B46" w:rsidRPr="0046058B">
        <w:rPr>
          <w:rStyle w:val="a3"/>
          <w:b w:val="0"/>
        </w:rPr>
        <w:t>.</w:t>
      </w:r>
      <w:r w:rsidR="00335B46">
        <w:rPr>
          <w:rStyle w:val="a3"/>
          <w:b w:val="0"/>
        </w:rPr>
        <w:t xml:space="preserve"> Во втором случае (см. пример </w:t>
      </w:r>
      <w:r w:rsidR="00BA0D95">
        <w:rPr>
          <w:rStyle w:val="a3"/>
          <w:b w:val="0"/>
        </w:rPr>
        <w:t>74</w:t>
      </w:r>
      <w:r w:rsidR="00335B46">
        <w:rPr>
          <w:rStyle w:val="a3"/>
          <w:b w:val="0"/>
        </w:rPr>
        <w:t xml:space="preserve">), формулировка </w:t>
      </w:r>
      <w:r w:rsidR="00335B46">
        <w:rPr>
          <w:rStyle w:val="a3"/>
          <w:b w:val="0"/>
        </w:rPr>
        <w:lastRenderedPageBreak/>
        <w:t>требует более тщательного анализа: фраза «</w:t>
      </w:r>
      <w:r w:rsidR="00335B46">
        <w:rPr>
          <w:rStyle w:val="a3"/>
          <w:b w:val="0"/>
          <w:lang w:val="en-US"/>
        </w:rPr>
        <w:t>discuss</w:t>
      </w:r>
      <w:r w:rsidR="00335B46">
        <w:rPr>
          <w:rStyle w:val="a3"/>
          <w:b w:val="0"/>
        </w:rPr>
        <w:t>» подразумевает, что сочинение будет выстраиваться по схе</w:t>
      </w:r>
      <w:r w:rsidR="00BA0D95">
        <w:rPr>
          <w:rStyle w:val="a3"/>
          <w:b w:val="0"/>
        </w:rPr>
        <w:t>ме комбинированного эссе (см. пункт 2.4.1</w:t>
      </w:r>
      <w:r w:rsidR="00335B46">
        <w:rPr>
          <w:rStyle w:val="a3"/>
          <w:b w:val="0"/>
        </w:rPr>
        <w:t>.</w:t>
      </w:r>
      <w:r w:rsidR="00335B46" w:rsidRPr="00FB6E7E">
        <w:rPr>
          <w:rStyle w:val="a3"/>
          <w:b w:val="0"/>
        </w:rPr>
        <w:t xml:space="preserve">), </w:t>
      </w:r>
      <w:r w:rsidR="00335B46">
        <w:rPr>
          <w:rStyle w:val="a3"/>
          <w:b w:val="0"/>
        </w:rPr>
        <w:t>а</w:t>
      </w:r>
      <w:r w:rsidR="00335B46" w:rsidRPr="00FB6E7E">
        <w:rPr>
          <w:rStyle w:val="a3"/>
          <w:b w:val="0"/>
        </w:rPr>
        <w:t xml:space="preserve"> </w:t>
      </w:r>
      <w:r w:rsidR="00335B46">
        <w:rPr>
          <w:rStyle w:val="a3"/>
          <w:b w:val="0"/>
        </w:rPr>
        <w:t>такие</w:t>
      </w:r>
      <w:r w:rsidR="00335B46" w:rsidRPr="00FB6E7E">
        <w:rPr>
          <w:rStyle w:val="a3"/>
          <w:b w:val="0"/>
        </w:rPr>
        <w:t xml:space="preserve"> </w:t>
      </w:r>
      <w:r w:rsidR="00335B46">
        <w:rPr>
          <w:rStyle w:val="a3"/>
          <w:b w:val="0"/>
        </w:rPr>
        <w:t>слова</w:t>
      </w:r>
      <w:r w:rsidR="00335B46" w:rsidRPr="00FB6E7E">
        <w:rPr>
          <w:rStyle w:val="a3"/>
          <w:b w:val="0"/>
        </w:rPr>
        <w:t xml:space="preserve"> </w:t>
      </w:r>
      <w:r w:rsidR="00335B46">
        <w:rPr>
          <w:rStyle w:val="a3"/>
          <w:b w:val="0"/>
        </w:rPr>
        <w:t>как</w:t>
      </w:r>
      <w:r w:rsidR="00335B46" w:rsidRPr="00FB6E7E">
        <w:rPr>
          <w:rStyle w:val="a3"/>
          <w:b w:val="0"/>
        </w:rPr>
        <w:t xml:space="preserve"> «</w:t>
      </w:r>
      <w:r w:rsidR="00FB6E7E">
        <w:rPr>
          <w:rFonts w:ascii="Times New Roman" w:eastAsia="Times New Roman" w:hAnsi="Times New Roman" w:cs="Times New Roman"/>
          <w:bCs/>
          <w:color w:val="000000"/>
          <w:sz w:val="28"/>
          <w:lang w:val="en-US" w:eastAsia="ru-RU"/>
        </w:rPr>
        <w:t>s</w:t>
      </w:r>
      <w:r w:rsidR="00FB6E7E" w:rsidRPr="00FB6E7E">
        <w:rPr>
          <w:rFonts w:ascii="Times New Roman" w:eastAsia="Times New Roman" w:hAnsi="Times New Roman" w:cs="Times New Roman"/>
          <w:bCs/>
          <w:color w:val="000000"/>
          <w:sz w:val="28"/>
          <w:lang w:val="en-US" w:eastAsia="ru-RU"/>
        </w:rPr>
        <w:t>ome</w:t>
      </w:r>
      <w:r w:rsidR="00FB6E7E" w:rsidRPr="00FB6E7E">
        <w:rPr>
          <w:rFonts w:ascii="Times New Roman" w:eastAsia="Times New Roman" w:hAnsi="Times New Roman" w:cs="Times New Roman"/>
          <w:bCs/>
          <w:color w:val="000000"/>
          <w:sz w:val="28"/>
          <w:lang w:eastAsia="ru-RU"/>
        </w:rPr>
        <w:t xml:space="preserve"> </w:t>
      </w:r>
      <w:r w:rsidR="00FB6E7E" w:rsidRPr="00FB6E7E">
        <w:rPr>
          <w:rFonts w:ascii="Times New Roman" w:eastAsia="Times New Roman" w:hAnsi="Times New Roman" w:cs="Times New Roman"/>
          <w:bCs/>
          <w:color w:val="000000"/>
          <w:sz w:val="28"/>
          <w:lang w:val="en-US" w:eastAsia="ru-RU"/>
        </w:rPr>
        <w:t>people</w:t>
      </w:r>
      <w:r w:rsidR="00FB6E7E" w:rsidRPr="00FB6E7E">
        <w:rPr>
          <w:rFonts w:ascii="Times New Roman" w:eastAsia="Times New Roman" w:hAnsi="Times New Roman" w:cs="Times New Roman"/>
          <w:bCs/>
          <w:color w:val="000000"/>
          <w:sz w:val="28"/>
          <w:lang w:eastAsia="ru-RU"/>
        </w:rPr>
        <w:t xml:space="preserve"> </w:t>
      </w:r>
      <w:r w:rsidR="00FB6E7E" w:rsidRPr="00FB6E7E">
        <w:rPr>
          <w:rFonts w:ascii="Times New Roman" w:eastAsia="Times New Roman" w:hAnsi="Times New Roman" w:cs="Times New Roman"/>
          <w:bCs/>
          <w:color w:val="000000"/>
          <w:sz w:val="28"/>
          <w:lang w:val="en-US" w:eastAsia="ru-RU"/>
        </w:rPr>
        <w:t>think</w:t>
      </w:r>
      <w:r w:rsidR="00FB6E7E" w:rsidRPr="00FB6E7E">
        <w:rPr>
          <w:rFonts w:ascii="Times New Roman" w:eastAsia="Times New Roman" w:hAnsi="Times New Roman" w:cs="Times New Roman"/>
          <w:bCs/>
          <w:color w:val="000000"/>
          <w:sz w:val="28"/>
          <w:lang w:eastAsia="ru-RU"/>
        </w:rPr>
        <w:t xml:space="preserve"> </w:t>
      </w:r>
      <w:r w:rsidR="00FB6E7E" w:rsidRPr="00FB6E7E">
        <w:rPr>
          <w:rFonts w:ascii="Times New Roman" w:eastAsia="Times New Roman" w:hAnsi="Times New Roman" w:cs="Times New Roman"/>
          <w:bCs/>
          <w:color w:val="000000"/>
          <w:sz w:val="28"/>
          <w:lang w:val="en-US" w:eastAsia="ru-RU"/>
        </w:rPr>
        <w:t>that</w:t>
      </w:r>
      <w:r w:rsidR="00335B46" w:rsidRPr="00FB6E7E">
        <w:rPr>
          <w:rStyle w:val="a3"/>
          <w:b w:val="0"/>
          <w:sz w:val="36"/>
        </w:rPr>
        <w:t xml:space="preserve">» </w:t>
      </w:r>
      <w:r w:rsidR="00335B46">
        <w:rPr>
          <w:rStyle w:val="a3"/>
          <w:b w:val="0"/>
        </w:rPr>
        <w:t>показ</w:t>
      </w:r>
      <w:r w:rsidR="006E4C0F">
        <w:rPr>
          <w:rStyle w:val="a3"/>
          <w:b w:val="0"/>
        </w:rPr>
        <w:t>ывают</w:t>
      </w:r>
      <w:r w:rsidR="006E4C0F" w:rsidRPr="00FB6E7E">
        <w:rPr>
          <w:rStyle w:val="a3"/>
          <w:b w:val="0"/>
        </w:rPr>
        <w:t xml:space="preserve">, </w:t>
      </w:r>
      <w:r w:rsidR="006E4C0F">
        <w:rPr>
          <w:rStyle w:val="a3"/>
          <w:b w:val="0"/>
        </w:rPr>
        <w:t>что</w:t>
      </w:r>
      <w:r w:rsidR="005977BC">
        <w:rPr>
          <w:rStyle w:val="a3"/>
          <w:b w:val="0"/>
        </w:rPr>
        <w:t xml:space="preserve"> в сочинении необходимо </w:t>
      </w:r>
      <w:r w:rsidR="005977BC">
        <w:rPr>
          <w:rFonts w:ascii="Times New Roman" w:hAnsi="Times New Roman" w:cs="Times New Roman"/>
          <w:sz w:val="28"/>
          <w:szCs w:val="28"/>
        </w:rPr>
        <w:t>сопоставить два противоположных мнения.</w:t>
      </w:r>
      <w:r w:rsidR="007A0E5D">
        <w:rPr>
          <w:rFonts w:ascii="Times New Roman" w:hAnsi="Times New Roman" w:cs="Times New Roman"/>
          <w:sz w:val="28"/>
          <w:szCs w:val="28"/>
        </w:rPr>
        <w:t xml:space="preserve"> В рассмотренном корпусе примеров </w:t>
      </w:r>
      <w:r w:rsidR="007A0E5D">
        <w:rPr>
          <w:rFonts w:ascii="Times New Roman" w:hAnsi="Times New Roman"/>
          <w:bCs/>
          <w:sz w:val="28"/>
        </w:rPr>
        <w:t xml:space="preserve">(см. </w:t>
      </w:r>
      <w:r w:rsidR="00BA0D95">
        <w:rPr>
          <w:rFonts w:ascii="Times New Roman" w:hAnsi="Times New Roman"/>
          <w:bCs/>
          <w:sz w:val="28"/>
        </w:rPr>
        <w:t>Документ 2</w:t>
      </w:r>
      <w:r w:rsidR="007A0E5D">
        <w:rPr>
          <w:rFonts w:ascii="Times New Roman" w:hAnsi="Times New Roman"/>
          <w:bCs/>
          <w:sz w:val="28"/>
        </w:rPr>
        <w:t xml:space="preserve">) эссе вышеупомянутых типов наиболее частотны: </w:t>
      </w:r>
      <w:r w:rsidR="007A0E5D">
        <w:rPr>
          <w:rFonts w:ascii="Times New Roman" w:hAnsi="Times New Roman"/>
          <w:bCs/>
          <w:sz w:val="28"/>
          <w:lang w:val="en-US"/>
        </w:rPr>
        <w:t>opinion</w:t>
      </w:r>
      <w:r w:rsidR="007A0E5D">
        <w:rPr>
          <w:rFonts w:ascii="Times New Roman" w:hAnsi="Times New Roman"/>
          <w:bCs/>
          <w:sz w:val="28"/>
        </w:rPr>
        <w:t xml:space="preserve"> </w:t>
      </w:r>
      <w:r w:rsidR="007A0E5D">
        <w:rPr>
          <w:rFonts w:ascii="Times New Roman" w:hAnsi="Times New Roman" w:cs="Times New Roman"/>
          <w:sz w:val="28"/>
          <w:szCs w:val="28"/>
          <w:lang w:val="en-US"/>
        </w:rPr>
        <w:t>essay</w:t>
      </w:r>
      <w:r w:rsidR="007A0E5D">
        <w:rPr>
          <w:rFonts w:ascii="Times New Roman" w:hAnsi="Times New Roman"/>
          <w:bCs/>
          <w:sz w:val="28"/>
        </w:rPr>
        <w:t xml:space="preserve"> –</w:t>
      </w:r>
      <w:r w:rsidR="007A0E5D" w:rsidRPr="007A0E5D">
        <w:rPr>
          <w:rFonts w:ascii="Times New Roman" w:hAnsi="Times New Roman"/>
          <w:bCs/>
          <w:sz w:val="28"/>
        </w:rPr>
        <w:t xml:space="preserve"> </w:t>
      </w:r>
      <w:r w:rsidR="003526DC">
        <w:rPr>
          <w:rFonts w:ascii="Times New Roman" w:hAnsi="Times New Roman"/>
          <w:bCs/>
          <w:sz w:val="28"/>
        </w:rPr>
        <w:t>55 примеров</w:t>
      </w:r>
      <w:r w:rsidR="007A0E5D">
        <w:rPr>
          <w:rFonts w:ascii="Times New Roman" w:hAnsi="Times New Roman"/>
          <w:bCs/>
          <w:sz w:val="28"/>
        </w:rPr>
        <w:t xml:space="preserve">, </w:t>
      </w:r>
      <w:r w:rsidR="007A0E5D">
        <w:rPr>
          <w:rFonts w:ascii="Times New Roman" w:hAnsi="Times New Roman" w:cs="Times New Roman"/>
          <w:sz w:val="28"/>
          <w:szCs w:val="28"/>
          <w:lang w:val="en-US"/>
        </w:rPr>
        <w:t>discussion</w:t>
      </w:r>
      <w:r w:rsidR="007A0E5D" w:rsidRPr="004F2E05">
        <w:rPr>
          <w:rFonts w:ascii="Times New Roman" w:hAnsi="Times New Roman" w:cs="Times New Roman"/>
          <w:sz w:val="28"/>
          <w:szCs w:val="28"/>
        </w:rPr>
        <w:t xml:space="preserve"> </w:t>
      </w:r>
      <w:r w:rsidR="007A0E5D">
        <w:rPr>
          <w:rFonts w:ascii="Times New Roman" w:hAnsi="Times New Roman" w:cs="Times New Roman"/>
          <w:sz w:val="28"/>
          <w:szCs w:val="28"/>
          <w:lang w:val="en-US"/>
        </w:rPr>
        <w:t>essay</w:t>
      </w:r>
      <w:r w:rsidR="007A0E5D" w:rsidRPr="007A0E5D">
        <w:rPr>
          <w:rFonts w:ascii="Times New Roman" w:hAnsi="Times New Roman" w:cs="Times New Roman"/>
          <w:sz w:val="28"/>
          <w:szCs w:val="28"/>
        </w:rPr>
        <w:t xml:space="preserve"> </w:t>
      </w:r>
      <w:r w:rsidR="007A0E5D">
        <w:rPr>
          <w:rFonts w:ascii="Times New Roman" w:hAnsi="Times New Roman" w:cs="Times New Roman"/>
          <w:sz w:val="28"/>
          <w:szCs w:val="28"/>
        </w:rPr>
        <w:t>–</w:t>
      </w:r>
      <w:r w:rsidR="007A0E5D" w:rsidRPr="007A0E5D">
        <w:rPr>
          <w:rFonts w:ascii="Times New Roman" w:hAnsi="Times New Roman" w:cs="Times New Roman"/>
          <w:sz w:val="28"/>
          <w:szCs w:val="28"/>
        </w:rPr>
        <w:t xml:space="preserve"> </w:t>
      </w:r>
      <w:r w:rsidR="003526DC">
        <w:rPr>
          <w:rFonts w:ascii="Times New Roman" w:hAnsi="Times New Roman" w:cs="Times New Roman"/>
          <w:sz w:val="28"/>
          <w:szCs w:val="28"/>
        </w:rPr>
        <w:t>43 примера</w:t>
      </w:r>
      <w:r w:rsidR="007A0E5D">
        <w:rPr>
          <w:rFonts w:ascii="Times New Roman" w:hAnsi="Times New Roman" w:cs="Times New Roman"/>
          <w:sz w:val="28"/>
          <w:szCs w:val="28"/>
        </w:rPr>
        <w:t>.</w:t>
      </w:r>
    </w:p>
    <w:p w:rsidR="00335B46" w:rsidRPr="000E530C" w:rsidRDefault="008B25AE" w:rsidP="00BA0D95">
      <w:pPr>
        <w:spacing w:before="100" w:beforeAutospacing="1" w:after="100" w:afterAutospacing="1" w:line="360" w:lineRule="auto"/>
        <w:ind w:left="284"/>
        <w:rPr>
          <w:rFonts w:ascii="Times New Roman" w:eastAsia="Times New Roman" w:hAnsi="Times New Roman" w:cs="Times New Roman"/>
          <w:color w:val="000000"/>
          <w:sz w:val="24"/>
          <w:lang w:val="en-US" w:eastAsia="ru-RU"/>
        </w:rPr>
      </w:pPr>
      <w:r>
        <w:rPr>
          <w:rFonts w:ascii="Times New Roman" w:hAnsi="Times New Roman" w:cs="Times New Roman"/>
          <w:sz w:val="24"/>
          <w:lang w:val="en-US"/>
        </w:rPr>
        <w:t>7</w:t>
      </w:r>
      <w:r w:rsidR="00BA0D95" w:rsidRPr="00BA0D95">
        <w:rPr>
          <w:rFonts w:ascii="Times New Roman" w:hAnsi="Times New Roman" w:cs="Times New Roman"/>
          <w:sz w:val="24"/>
          <w:lang w:val="en-US"/>
        </w:rPr>
        <w:t>3</w:t>
      </w:r>
      <w:r w:rsidR="00335B46" w:rsidRPr="000E530C">
        <w:rPr>
          <w:rFonts w:ascii="Times New Roman" w:hAnsi="Times New Roman" w:cs="Times New Roman"/>
          <w:sz w:val="24"/>
          <w:lang w:val="en-US"/>
        </w:rPr>
        <w:t xml:space="preserve">. </w:t>
      </w:r>
      <w:r w:rsidR="00FD354C" w:rsidRPr="000E530C">
        <w:rPr>
          <w:rFonts w:ascii="Times New Roman" w:eastAsia="Times New Roman" w:hAnsi="Times New Roman" w:cs="Times New Roman"/>
          <w:bCs/>
          <w:color w:val="000000"/>
          <w:sz w:val="24"/>
          <w:lang w:val="en-US" w:eastAsia="ru-RU"/>
        </w:rPr>
        <w:t xml:space="preserve">Studying the English language in an English-speaking country is the best but not the only way to learn language. </w:t>
      </w:r>
      <w:r w:rsidR="00FD354C" w:rsidRPr="000E530C">
        <w:rPr>
          <w:rFonts w:ascii="Times New Roman" w:eastAsia="Times New Roman" w:hAnsi="Times New Roman" w:cs="Times New Roman"/>
          <w:bCs/>
          <w:color w:val="000000"/>
          <w:sz w:val="24"/>
          <w:u w:val="single"/>
          <w:lang w:val="en-US" w:eastAsia="ru-RU"/>
        </w:rPr>
        <w:t>Do you agree or disagree with this statement?</w:t>
      </w:r>
      <w:r w:rsidR="00FD354C" w:rsidRPr="000E530C">
        <w:rPr>
          <w:rFonts w:ascii="Times New Roman" w:hAnsi="Times New Roman" w:cs="Times New Roman"/>
          <w:sz w:val="24"/>
          <w:lang w:val="en-US"/>
        </w:rPr>
        <w:t xml:space="preserve"> </w:t>
      </w:r>
      <w:r w:rsidR="00F71F14" w:rsidRPr="000E530C">
        <w:rPr>
          <w:rFonts w:ascii="Times New Roman" w:hAnsi="Times New Roman" w:cs="Times New Roman"/>
          <w:sz w:val="24"/>
          <w:lang w:val="en-US"/>
        </w:rPr>
        <w:t>(</w:t>
      </w:r>
      <w:r w:rsidR="00A908AF" w:rsidRPr="00A908AF">
        <w:rPr>
          <w:rFonts w:ascii="Times New Roman" w:hAnsi="Times New Roman" w:cs="Times New Roman"/>
          <w:color w:val="000000"/>
          <w:sz w:val="24"/>
          <w:szCs w:val="24"/>
        </w:rPr>
        <w:t>Документ</w:t>
      </w:r>
      <w:r w:rsidR="00A908AF" w:rsidRPr="008F73C0">
        <w:rPr>
          <w:rFonts w:ascii="Times New Roman" w:hAnsi="Times New Roman" w:cs="Times New Roman"/>
          <w:color w:val="000000"/>
          <w:sz w:val="24"/>
          <w:szCs w:val="24"/>
          <w:lang w:val="en-US"/>
        </w:rPr>
        <w:t xml:space="preserve"> 2, </w:t>
      </w:r>
      <w:r w:rsidR="00A908AF" w:rsidRPr="00A908AF">
        <w:rPr>
          <w:rFonts w:ascii="Times New Roman" w:hAnsi="Times New Roman" w:cs="Times New Roman"/>
          <w:color w:val="000000"/>
          <w:sz w:val="24"/>
          <w:szCs w:val="24"/>
        </w:rPr>
        <w:t>эссе</w:t>
      </w:r>
      <w:r w:rsidR="00A908AF" w:rsidRPr="000E530C">
        <w:rPr>
          <w:rFonts w:ascii="Times New Roman" w:hAnsi="Times New Roman" w:cs="Times New Roman"/>
          <w:sz w:val="24"/>
          <w:lang w:val="en-US"/>
        </w:rPr>
        <w:t xml:space="preserve"> </w:t>
      </w:r>
      <w:r w:rsidR="00FD354C" w:rsidRPr="000E530C">
        <w:rPr>
          <w:rFonts w:ascii="Times New Roman" w:hAnsi="Times New Roman" w:cs="Times New Roman"/>
          <w:sz w:val="24"/>
          <w:lang w:val="en-US"/>
        </w:rPr>
        <w:t>5</w:t>
      </w:r>
      <w:r w:rsidR="00F71F14" w:rsidRPr="000E530C">
        <w:rPr>
          <w:rFonts w:ascii="Times New Roman" w:hAnsi="Times New Roman" w:cs="Times New Roman"/>
          <w:sz w:val="24"/>
          <w:lang w:val="en-US"/>
        </w:rPr>
        <w:t>)</w:t>
      </w:r>
    </w:p>
    <w:p w:rsidR="00F71F14" w:rsidRPr="000E530C" w:rsidRDefault="00BA0D95" w:rsidP="00BA0D95">
      <w:pPr>
        <w:spacing w:before="100" w:beforeAutospacing="1" w:after="100" w:afterAutospacing="1" w:line="240" w:lineRule="auto"/>
        <w:ind w:left="284"/>
        <w:rPr>
          <w:rFonts w:ascii="Times New Roman" w:eastAsia="Times New Roman" w:hAnsi="Times New Roman" w:cs="Times New Roman"/>
          <w:color w:val="000000"/>
          <w:sz w:val="24"/>
          <w:lang w:eastAsia="ru-RU"/>
        </w:rPr>
      </w:pPr>
      <w:r>
        <w:rPr>
          <w:rFonts w:ascii="Times New Roman" w:hAnsi="Times New Roman" w:cs="Times New Roman"/>
          <w:sz w:val="24"/>
          <w:lang w:val="en-US"/>
        </w:rPr>
        <w:t>7</w:t>
      </w:r>
      <w:r w:rsidRPr="00BA0D95">
        <w:rPr>
          <w:rFonts w:ascii="Times New Roman" w:hAnsi="Times New Roman" w:cs="Times New Roman"/>
          <w:sz w:val="24"/>
          <w:lang w:val="en-US"/>
        </w:rPr>
        <w:t>4</w:t>
      </w:r>
      <w:r w:rsidR="00335B46" w:rsidRPr="000E530C">
        <w:rPr>
          <w:rFonts w:ascii="Times New Roman" w:hAnsi="Times New Roman" w:cs="Times New Roman"/>
          <w:sz w:val="24"/>
          <w:lang w:val="en-US"/>
        </w:rPr>
        <w:t>.</w:t>
      </w:r>
      <w:r w:rsidR="00F71F14" w:rsidRPr="000E530C">
        <w:rPr>
          <w:rFonts w:ascii="Times New Roman" w:hAnsi="Times New Roman" w:cs="Times New Roman"/>
          <w:sz w:val="24"/>
          <w:lang w:val="en-US"/>
        </w:rPr>
        <w:t xml:space="preserve"> </w:t>
      </w:r>
      <w:r w:rsidR="00FB6E7E" w:rsidRPr="000E530C">
        <w:rPr>
          <w:rFonts w:ascii="Times New Roman" w:eastAsia="Times New Roman" w:hAnsi="Times New Roman" w:cs="Times New Roman"/>
          <w:bCs/>
          <w:color w:val="000000"/>
          <w:sz w:val="24"/>
          <w:lang w:val="en-US" w:eastAsia="ru-RU"/>
        </w:rPr>
        <w:t xml:space="preserve">It has been more than 30 years since man first landed on the moon. </w:t>
      </w:r>
      <w:r w:rsidR="00FB6E7E" w:rsidRPr="000E530C">
        <w:rPr>
          <w:rFonts w:ascii="Times New Roman" w:eastAsia="Times New Roman" w:hAnsi="Times New Roman" w:cs="Times New Roman"/>
          <w:bCs/>
          <w:color w:val="000000"/>
          <w:sz w:val="24"/>
          <w:u w:val="single"/>
          <w:lang w:val="en-US" w:eastAsia="ru-RU"/>
        </w:rPr>
        <w:t>Some people think that</w:t>
      </w:r>
      <w:r w:rsidR="00FB6E7E" w:rsidRPr="000E530C">
        <w:rPr>
          <w:rFonts w:ascii="Times New Roman" w:eastAsia="Times New Roman" w:hAnsi="Times New Roman" w:cs="Times New Roman"/>
          <w:bCs/>
          <w:color w:val="000000"/>
          <w:sz w:val="24"/>
          <w:lang w:val="en-US" w:eastAsia="ru-RU"/>
        </w:rPr>
        <w:t xml:space="preserve"> space research is a waste of money. </w:t>
      </w:r>
      <w:r w:rsidR="00FB6E7E" w:rsidRPr="000E530C">
        <w:rPr>
          <w:rFonts w:ascii="Times New Roman" w:eastAsia="Times New Roman" w:hAnsi="Times New Roman" w:cs="Times New Roman"/>
          <w:bCs/>
          <w:color w:val="000000"/>
          <w:sz w:val="24"/>
          <w:u w:val="single"/>
          <w:lang w:val="en-US" w:eastAsia="ru-RU"/>
        </w:rPr>
        <w:t>Discuss</w:t>
      </w:r>
      <w:r w:rsidR="00FB6E7E" w:rsidRPr="000E530C">
        <w:rPr>
          <w:rFonts w:ascii="Times New Roman" w:eastAsia="Times New Roman" w:hAnsi="Times New Roman" w:cs="Times New Roman"/>
          <w:bCs/>
          <w:color w:val="000000"/>
          <w:sz w:val="24"/>
          <w:u w:val="single"/>
          <w:lang w:eastAsia="ru-RU"/>
        </w:rPr>
        <w:t>.</w:t>
      </w:r>
      <w:r w:rsidR="00FB6E7E" w:rsidRPr="000E530C">
        <w:rPr>
          <w:rFonts w:ascii="Times New Roman" w:eastAsia="Times New Roman" w:hAnsi="Times New Roman" w:cs="Times New Roman"/>
          <w:color w:val="000000"/>
          <w:sz w:val="24"/>
          <w:lang w:eastAsia="ru-RU"/>
        </w:rPr>
        <w:t xml:space="preserve"> </w:t>
      </w:r>
      <w:r w:rsidR="00F71F14" w:rsidRPr="000E530C">
        <w:rPr>
          <w:rFonts w:ascii="Times New Roman" w:hAnsi="Times New Roman" w:cs="Times New Roman"/>
          <w:sz w:val="24"/>
        </w:rPr>
        <w:t>(</w:t>
      </w:r>
      <w:r w:rsidR="00A908AF" w:rsidRPr="00A908AF">
        <w:rPr>
          <w:rFonts w:ascii="Times New Roman" w:hAnsi="Times New Roman" w:cs="Times New Roman"/>
          <w:color w:val="000000"/>
          <w:sz w:val="24"/>
          <w:szCs w:val="24"/>
        </w:rPr>
        <w:t>Документ 2, эссе</w:t>
      </w:r>
      <w:r w:rsidR="00A908AF" w:rsidRPr="000E530C">
        <w:rPr>
          <w:rFonts w:ascii="Times New Roman" w:hAnsi="Times New Roman" w:cs="Times New Roman"/>
          <w:sz w:val="24"/>
        </w:rPr>
        <w:t xml:space="preserve"> </w:t>
      </w:r>
      <w:r w:rsidR="00FB6E7E" w:rsidRPr="000E530C">
        <w:rPr>
          <w:rFonts w:ascii="Times New Roman" w:hAnsi="Times New Roman" w:cs="Times New Roman"/>
          <w:sz w:val="24"/>
        </w:rPr>
        <w:t>37</w:t>
      </w:r>
      <w:r w:rsidR="00F71F14" w:rsidRPr="000E530C">
        <w:rPr>
          <w:rFonts w:ascii="Times New Roman" w:hAnsi="Times New Roman" w:cs="Times New Roman"/>
          <w:sz w:val="24"/>
        </w:rPr>
        <w:t>)</w:t>
      </w:r>
    </w:p>
    <w:p w:rsidR="00333617" w:rsidRDefault="00333617" w:rsidP="00333617">
      <w:pPr>
        <w:spacing w:before="100" w:beforeAutospacing="1" w:after="100" w:afterAutospacing="1" w:line="360" w:lineRule="auto"/>
        <w:jc w:val="both"/>
        <w:rPr>
          <w:rFonts w:ascii="Times New Roman" w:hAnsi="Times New Roman"/>
          <w:bCs/>
          <w:sz w:val="28"/>
        </w:rPr>
      </w:pPr>
      <w:r>
        <w:rPr>
          <w:rFonts w:ascii="Times New Roman" w:hAnsi="Times New Roman"/>
          <w:bCs/>
          <w:sz w:val="28"/>
        </w:rPr>
        <w:t xml:space="preserve">    В редких случаях помимо темы и композиционной структуры </w:t>
      </w:r>
      <w:r w:rsidR="00BD73B7">
        <w:rPr>
          <w:rFonts w:ascii="Times New Roman" w:hAnsi="Times New Roman"/>
          <w:bCs/>
          <w:sz w:val="28"/>
        </w:rPr>
        <w:t>эссе</w:t>
      </w:r>
      <w:r>
        <w:rPr>
          <w:rFonts w:ascii="Times New Roman" w:hAnsi="Times New Roman"/>
          <w:bCs/>
          <w:sz w:val="28"/>
        </w:rPr>
        <w:t xml:space="preserve"> экзаменуемому также диктуется одна из двух возможных точек зрения:</w:t>
      </w:r>
    </w:p>
    <w:p w:rsidR="00333617" w:rsidRPr="000E530C" w:rsidRDefault="00BA0D95" w:rsidP="00BA0D95">
      <w:pPr>
        <w:spacing w:before="100" w:beforeAutospacing="1" w:after="100" w:afterAutospacing="1" w:line="360" w:lineRule="auto"/>
        <w:ind w:left="284"/>
        <w:jc w:val="both"/>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lang w:val="en-US"/>
        </w:rPr>
        <w:t>7</w:t>
      </w:r>
      <w:r w:rsidRPr="00BA0D95">
        <w:rPr>
          <w:rFonts w:ascii="Times New Roman" w:hAnsi="Times New Roman" w:cs="Times New Roman"/>
          <w:color w:val="000000"/>
          <w:sz w:val="24"/>
          <w:shd w:val="clear" w:color="auto" w:fill="FFFFFF"/>
          <w:lang w:val="en-US"/>
        </w:rPr>
        <w:t>5</w:t>
      </w:r>
      <w:r w:rsidR="00333617" w:rsidRPr="000E530C">
        <w:rPr>
          <w:rFonts w:ascii="Times New Roman" w:hAnsi="Times New Roman" w:cs="Times New Roman"/>
          <w:color w:val="000000"/>
          <w:sz w:val="24"/>
          <w:shd w:val="clear" w:color="auto" w:fill="FFFFFF"/>
          <w:lang w:val="en-US"/>
        </w:rPr>
        <w:t>. Nowadays, education overseas has become more accessible and growing numbers of people send their offspring to study in other countries. However, this trend has its detractors.</w:t>
      </w:r>
      <w:r w:rsidR="00333617" w:rsidRPr="000E530C">
        <w:rPr>
          <w:rStyle w:val="apple-converted-space"/>
          <w:rFonts w:ascii="Times New Roman" w:hAnsi="Times New Roman" w:cs="Times New Roman"/>
          <w:color w:val="000000"/>
          <w:sz w:val="24"/>
          <w:shd w:val="clear" w:color="auto" w:fill="FFFFFF"/>
          <w:lang w:val="en-US"/>
        </w:rPr>
        <w:t> </w:t>
      </w:r>
      <w:r w:rsidR="00333617" w:rsidRPr="000E530C">
        <w:rPr>
          <w:rFonts w:ascii="Times New Roman" w:hAnsi="Times New Roman" w:cs="Times New Roman"/>
          <w:color w:val="000000"/>
          <w:sz w:val="24"/>
          <w:lang w:val="en-US"/>
        </w:rPr>
        <w:t xml:space="preserve"> </w:t>
      </w:r>
      <w:r w:rsidR="00333617" w:rsidRPr="000E530C">
        <w:rPr>
          <w:rFonts w:ascii="Times New Roman" w:hAnsi="Times New Roman" w:cs="Times New Roman"/>
          <w:color w:val="000000"/>
          <w:sz w:val="24"/>
          <w:lang w:val="en-US"/>
        </w:rPr>
        <w:br/>
      </w:r>
      <w:r w:rsidR="00333617" w:rsidRPr="000E530C">
        <w:rPr>
          <w:rFonts w:ascii="Times New Roman" w:hAnsi="Times New Roman" w:cs="Times New Roman"/>
          <w:color w:val="000000"/>
          <w:sz w:val="24"/>
          <w:u w:val="single"/>
          <w:shd w:val="clear" w:color="auto" w:fill="FFFFFF"/>
          <w:lang w:val="en-US"/>
        </w:rPr>
        <w:t>I strongly believe that the pros far outweigh the cons, and will examine both below.</w:t>
      </w:r>
      <w:r w:rsidR="00333617" w:rsidRPr="000E530C">
        <w:rPr>
          <w:rFonts w:ascii="Times New Roman" w:hAnsi="Times New Roman" w:cs="Times New Roman"/>
          <w:color w:val="000000"/>
          <w:sz w:val="24"/>
          <w:shd w:val="clear" w:color="auto" w:fill="FFFFFF"/>
          <w:lang w:val="en-US"/>
        </w:rPr>
        <w:t> </w:t>
      </w:r>
      <w:r w:rsidR="00333617" w:rsidRPr="000E530C">
        <w:rPr>
          <w:rFonts w:ascii="Times New Roman" w:hAnsi="Times New Roman" w:cs="Times New Roman"/>
          <w:color w:val="000000"/>
          <w:sz w:val="24"/>
          <w:shd w:val="clear" w:color="auto" w:fill="FFFFFF"/>
        </w:rPr>
        <w:t>(</w:t>
      </w:r>
      <w:r w:rsidR="00A908AF" w:rsidRPr="00A908AF">
        <w:rPr>
          <w:rFonts w:ascii="Times New Roman" w:hAnsi="Times New Roman" w:cs="Times New Roman"/>
          <w:color w:val="000000"/>
          <w:sz w:val="24"/>
          <w:szCs w:val="24"/>
        </w:rPr>
        <w:t>Документ 2, эссе</w:t>
      </w:r>
      <w:r w:rsidR="00A908AF" w:rsidRPr="000E530C">
        <w:rPr>
          <w:rFonts w:ascii="Times New Roman" w:hAnsi="Times New Roman" w:cs="Times New Roman"/>
          <w:color w:val="000000"/>
          <w:sz w:val="24"/>
          <w:shd w:val="clear" w:color="auto" w:fill="FFFFFF"/>
        </w:rPr>
        <w:t xml:space="preserve"> </w:t>
      </w:r>
      <w:r w:rsidR="00333617" w:rsidRPr="000E530C">
        <w:rPr>
          <w:rFonts w:ascii="Times New Roman" w:hAnsi="Times New Roman" w:cs="Times New Roman"/>
          <w:color w:val="000000"/>
          <w:sz w:val="24"/>
          <w:shd w:val="clear" w:color="auto" w:fill="FFFFFF"/>
        </w:rPr>
        <w:t>108)</w:t>
      </w:r>
    </w:p>
    <w:p w:rsidR="00335B46" w:rsidRPr="00F71F14" w:rsidRDefault="00335B46" w:rsidP="00335B46">
      <w:pPr>
        <w:spacing w:before="100" w:beforeAutospacing="1" w:after="100" w:afterAutospacing="1" w:line="360" w:lineRule="auto"/>
        <w:jc w:val="both"/>
        <w:rPr>
          <w:rFonts w:ascii="Times New Roman" w:hAnsi="Times New Roman" w:cs="Times New Roman"/>
          <w:sz w:val="28"/>
          <w:szCs w:val="28"/>
          <w:shd w:val="clear" w:color="auto" w:fill="FFFFFF"/>
        </w:rPr>
      </w:pPr>
      <w:r w:rsidRPr="009A292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Для достижения </w:t>
      </w:r>
      <w:r w:rsidR="009A2920">
        <w:rPr>
          <w:rFonts w:ascii="Times New Roman" w:hAnsi="Times New Roman" w:cs="Times New Roman"/>
          <w:sz w:val="28"/>
          <w:szCs w:val="28"/>
          <w:shd w:val="clear" w:color="auto" w:fill="FFFFFF"/>
        </w:rPr>
        <w:t>наилучшего</w:t>
      </w:r>
      <w:r>
        <w:rPr>
          <w:rFonts w:ascii="Times New Roman" w:hAnsi="Times New Roman" w:cs="Times New Roman"/>
          <w:sz w:val="28"/>
          <w:szCs w:val="28"/>
          <w:shd w:val="clear" w:color="auto" w:fill="FFFFFF"/>
        </w:rPr>
        <w:t xml:space="preserve"> результата </w:t>
      </w:r>
      <w:r w:rsidR="00DF550A">
        <w:rPr>
          <w:rFonts w:ascii="Times New Roman" w:hAnsi="Times New Roman" w:cs="Times New Roman"/>
          <w:sz w:val="28"/>
          <w:szCs w:val="28"/>
          <w:shd w:val="clear" w:color="auto" w:fill="FFFFFF"/>
        </w:rPr>
        <w:t xml:space="preserve">в написании второго письменного задания формата </w:t>
      </w:r>
      <w:r w:rsidR="00DF550A">
        <w:rPr>
          <w:rFonts w:ascii="Times New Roman" w:hAnsi="Times New Roman" w:cs="Times New Roman"/>
          <w:sz w:val="28"/>
          <w:szCs w:val="28"/>
          <w:shd w:val="clear" w:color="auto" w:fill="FFFFFF"/>
          <w:lang w:val="en-US"/>
        </w:rPr>
        <w:t>IELTS</w:t>
      </w:r>
      <w:r w:rsidR="00DF550A" w:rsidRPr="00DF550A">
        <w:rPr>
          <w:rFonts w:ascii="Times New Roman" w:hAnsi="Times New Roman" w:cs="Times New Roman"/>
          <w:sz w:val="28"/>
          <w:szCs w:val="28"/>
          <w:shd w:val="clear" w:color="auto" w:fill="FFFFFF"/>
        </w:rPr>
        <w:t xml:space="preserve"> </w:t>
      </w:r>
      <w:r w:rsidR="00293999">
        <w:rPr>
          <w:rFonts w:ascii="Times New Roman" w:hAnsi="Times New Roman" w:cs="Times New Roman"/>
          <w:sz w:val="28"/>
          <w:szCs w:val="28"/>
          <w:shd w:val="clear" w:color="auto" w:fill="FFFFFF"/>
        </w:rPr>
        <w:t>наиболее эффективными являются следующие</w:t>
      </w:r>
      <w:r>
        <w:rPr>
          <w:rFonts w:ascii="Times New Roman" w:hAnsi="Times New Roman" w:cs="Times New Roman"/>
          <w:sz w:val="28"/>
          <w:szCs w:val="28"/>
          <w:shd w:val="clear" w:color="auto" w:fill="FFFFFF"/>
        </w:rPr>
        <w:t xml:space="preserve"> стратеги</w:t>
      </w:r>
      <w:r w:rsidR="00293999">
        <w:rPr>
          <w:rFonts w:ascii="Times New Roman" w:hAnsi="Times New Roman" w:cs="Times New Roman"/>
          <w:sz w:val="28"/>
          <w:szCs w:val="28"/>
          <w:shd w:val="clear" w:color="auto" w:fill="FFFFFF"/>
        </w:rPr>
        <w:t>и</w:t>
      </w:r>
      <w:r>
        <w:rPr>
          <w:rFonts w:ascii="Times New Roman" w:hAnsi="Times New Roman" w:cs="Times New Roman"/>
          <w:sz w:val="28"/>
          <w:szCs w:val="28"/>
          <w:shd w:val="clear" w:color="auto" w:fill="FFFFFF"/>
        </w:rPr>
        <w:t>:</w:t>
      </w:r>
    </w:p>
    <w:p w:rsidR="00335B46" w:rsidRDefault="00B90458" w:rsidP="00661038">
      <w:pPr>
        <w:pStyle w:val="a4"/>
        <w:numPr>
          <w:ilvl w:val="0"/>
          <w:numId w:val="15"/>
        </w:numPr>
        <w:spacing w:before="100" w:beforeAutospacing="1" w:after="100" w:afterAutospacing="1" w:line="360" w:lineRule="auto"/>
        <w:ind w:hanging="436"/>
        <w:jc w:val="both"/>
        <w:rPr>
          <w:rFonts w:ascii="Times New Roman" w:hAnsi="Times New Roman" w:cs="Times New Roman"/>
          <w:color w:val="000000"/>
          <w:sz w:val="24"/>
          <w:szCs w:val="24"/>
        </w:rPr>
      </w:pPr>
      <w:r>
        <w:rPr>
          <w:rFonts w:ascii="Times New Roman" w:hAnsi="Times New Roman" w:cs="Times New Roman"/>
          <w:sz w:val="28"/>
          <w:szCs w:val="28"/>
          <w:shd w:val="clear" w:color="auto" w:fill="FFFFFF"/>
        </w:rPr>
        <w:t>Следование жанровому канону:</w:t>
      </w:r>
      <w:r>
        <w:rPr>
          <w:rFonts w:ascii="Times New Roman" w:hAnsi="Times New Roman" w:cs="Times New Roman"/>
          <w:sz w:val="28"/>
          <w:szCs w:val="28"/>
          <w:shd w:val="clear" w:color="auto" w:fill="FFFFFF"/>
        </w:rPr>
        <w:br/>
      </w:r>
      <w:r w:rsidR="00AB72BE">
        <w:rPr>
          <w:rFonts w:ascii="Times New Roman" w:hAnsi="Times New Roman" w:cs="Times New Roman"/>
          <w:sz w:val="28"/>
          <w:szCs w:val="28"/>
          <w:shd w:val="clear" w:color="auto" w:fill="FFFFFF"/>
        </w:rPr>
        <w:t xml:space="preserve">При написании сочинения в первую очередь учитываются его композиционные особенности, которые диктуются заданием (см. примеры </w:t>
      </w:r>
      <w:r w:rsidR="00BA0D95">
        <w:rPr>
          <w:rFonts w:ascii="Times New Roman" w:hAnsi="Times New Roman" w:cs="Times New Roman"/>
          <w:sz w:val="28"/>
          <w:szCs w:val="28"/>
          <w:shd w:val="clear" w:color="auto" w:fill="FFFFFF"/>
        </w:rPr>
        <w:t>73-74</w:t>
      </w:r>
      <w:r w:rsidR="00AB72BE">
        <w:rPr>
          <w:rFonts w:ascii="Times New Roman" w:hAnsi="Times New Roman" w:cs="Times New Roman"/>
          <w:sz w:val="28"/>
          <w:szCs w:val="28"/>
          <w:shd w:val="clear" w:color="auto" w:fill="FFFFFF"/>
        </w:rPr>
        <w:t xml:space="preserve">). </w:t>
      </w:r>
      <w:r w:rsidR="00661038">
        <w:rPr>
          <w:rFonts w:ascii="Times New Roman" w:hAnsi="Times New Roman" w:cs="Times New Roman"/>
          <w:sz w:val="28"/>
          <w:szCs w:val="28"/>
          <w:shd w:val="clear" w:color="auto" w:fill="FFFFFF"/>
        </w:rPr>
        <w:t xml:space="preserve">Данная стратегия также подразумевает использование средств </w:t>
      </w:r>
      <w:proofErr w:type="spellStart"/>
      <w:r w:rsidR="00661038">
        <w:rPr>
          <w:rFonts w:ascii="Times New Roman" w:hAnsi="Times New Roman" w:cs="Times New Roman"/>
          <w:sz w:val="28"/>
          <w:szCs w:val="28"/>
          <w:shd w:val="clear" w:color="auto" w:fill="FFFFFF"/>
        </w:rPr>
        <w:t>когезии</w:t>
      </w:r>
      <w:proofErr w:type="spellEnd"/>
      <w:r w:rsidR="00661038">
        <w:rPr>
          <w:rFonts w:ascii="Times New Roman" w:hAnsi="Times New Roman" w:cs="Times New Roman"/>
          <w:sz w:val="28"/>
          <w:szCs w:val="28"/>
          <w:shd w:val="clear" w:color="auto" w:fill="FFFFFF"/>
        </w:rPr>
        <w:t xml:space="preserve"> (</w:t>
      </w:r>
      <w:r w:rsidR="00661038">
        <w:rPr>
          <w:rFonts w:ascii="Times New Roman" w:hAnsi="Times New Roman" w:cs="Times New Roman"/>
          <w:sz w:val="28"/>
          <w:szCs w:val="28"/>
          <w:shd w:val="clear" w:color="auto" w:fill="FFFFFF"/>
          <w:lang w:val="en-US"/>
        </w:rPr>
        <w:t>First</w:t>
      </w:r>
      <w:r w:rsidR="00661038" w:rsidRPr="00661038">
        <w:rPr>
          <w:rFonts w:ascii="Times New Roman" w:hAnsi="Times New Roman" w:cs="Times New Roman"/>
          <w:sz w:val="28"/>
          <w:szCs w:val="28"/>
          <w:shd w:val="clear" w:color="auto" w:fill="FFFFFF"/>
        </w:rPr>
        <w:t xml:space="preserve"> </w:t>
      </w:r>
      <w:r w:rsidR="00661038">
        <w:rPr>
          <w:rFonts w:ascii="Times New Roman" w:hAnsi="Times New Roman" w:cs="Times New Roman"/>
          <w:sz w:val="28"/>
          <w:szCs w:val="28"/>
          <w:shd w:val="clear" w:color="auto" w:fill="FFFFFF"/>
          <w:lang w:val="en-US"/>
        </w:rPr>
        <w:t>of</w:t>
      </w:r>
      <w:r w:rsidR="00661038" w:rsidRPr="00661038">
        <w:rPr>
          <w:rFonts w:ascii="Times New Roman" w:hAnsi="Times New Roman" w:cs="Times New Roman"/>
          <w:sz w:val="28"/>
          <w:szCs w:val="28"/>
          <w:shd w:val="clear" w:color="auto" w:fill="FFFFFF"/>
        </w:rPr>
        <w:t xml:space="preserve"> </w:t>
      </w:r>
      <w:r w:rsidR="00661038">
        <w:rPr>
          <w:rFonts w:ascii="Times New Roman" w:hAnsi="Times New Roman" w:cs="Times New Roman"/>
          <w:sz w:val="28"/>
          <w:szCs w:val="28"/>
          <w:shd w:val="clear" w:color="auto" w:fill="FFFFFF"/>
          <w:lang w:val="en-US"/>
        </w:rPr>
        <w:t>all</w:t>
      </w:r>
      <w:r w:rsidR="00661038" w:rsidRPr="00661038">
        <w:rPr>
          <w:rFonts w:ascii="Times New Roman" w:hAnsi="Times New Roman" w:cs="Times New Roman"/>
          <w:sz w:val="28"/>
          <w:szCs w:val="28"/>
          <w:shd w:val="clear" w:color="auto" w:fill="FFFFFF"/>
        </w:rPr>
        <w:t xml:space="preserve">, </w:t>
      </w:r>
      <w:r w:rsidR="00661038">
        <w:rPr>
          <w:rFonts w:ascii="Times New Roman" w:hAnsi="Times New Roman" w:cs="Times New Roman"/>
          <w:sz w:val="28"/>
          <w:szCs w:val="28"/>
          <w:shd w:val="clear" w:color="auto" w:fill="FFFFFF"/>
          <w:lang w:val="en-US"/>
        </w:rPr>
        <w:t>Secondly</w:t>
      </w:r>
      <w:r w:rsidR="00661038">
        <w:rPr>
          <w:rFonts w:ascii="Times New Roman" w:hAnsi="Times New Roman" w:cs="Times New Roman"/>
          <w:sz w:val="28"/>
          <w:szCs w:val="28"/>
          <w:shd w:val="clear" w:color="auto" w:fill="FFFFFF"/>
        </w:rPr>
        <w:t xml:space="preserve">) и, так называемых, </w:t>
      </w:r>
      <w:r w:rsidR="00661038">
        <w:rPr>
          <w:rFonts w:ascii="Times New Roman" w:hAnsi="Times New Roman" w:cs="Times New Roman"/>
          <w:sz w:val="28"/>
          <w:szCs w:val="28"/>
          <w:shd w:val="clear" w:color="auto" w:fill="FFFFFF"/>
          <w:lang w:val="en-US"/>
        </w:rPr>
        <w:t>topic</w:t>
      </w:r>
      <w:r w:rsidR="00661038" w:rsidRPr="00661038">
        <w:rPr>
          <w:rFonts w:ascii="Times New Roman" w:hAnsi="Times New Roman" w:cs="Times New Roman"/>
          <w:sz w:val="28"/>
          <w:szCs w:val="28"/>
          <w:shd w:val="clear" w:color="auto" w:fill="FFFFFF"/>
        </w:rPr>
        <w:t xml:space="preserve"> </w:t>
      </w:r>
      <w:r w:rsidR="00661038">
        <w:rPr>
          <w:rFonts w:ascii="Times New Roman" w:hAnsi="Times New Roman" w:cs="Times New Roman"/>
          <w:sz w:val="28"/>
          <w:szCs w:val="28"/>
          <w:shd w:val="clear" w:color="auto" w:fill="FFFFFF"/>
          <w:lang w:val="en-US"/>
        </w:rPr>
        <w:t>sentences</w:t>
      </w:r>
      <w:r w:rsidR="00661038" w:rsidRPr="00661038">
        <w:rPr>
          <w:rFonts w:ascii="Times New Roman" w:hAnsi="Times New Roman" w:cs="Times New Roman"/>
          <w:sz w:val="28"/>
          <w:szCs w:val="28"/>
          <w:shd w:val="clear" w:color="auto" w:fill="FFFFFF"/>
        </w:rPr>
        <w:t xml:space="preserve"> </w:t>
      </w:r>
      <w:r w:rsidR="00661038">
        <w:rPr>
          <w:rFonts w:ascii="Times New Roman" w:hAnsi="Times New Roman" w:cs="Times New Roman"/>
          <w:sz w:val="28"/>
          <w:szCs w:val="28"/>
          <w:shd w:val="clear" w:color="auto" w:fill="FFFFFF"/>
        </w:rPr>
        <w:t>–</w:t>
      </w:r>
      <w:r w:rsidR="00661038" w:rsidRPr="00661038">
        <w:rPr>
          <w:rFonts w:ascii="Times New Roman" w:hAnsi="Times New Roman" w:cs="Times New Roman"/>
          <w:sz w:val="28"/>
          <w:szCs w:val="28"/>
          <w:shd w:val="clear" w:color="auto" w:fill="FFFFFF"/>
        </w:rPr>
        <w:t xml:space="preserve"> </w:t>
      </w:r>
      <w:r w:rsidR="00661038">
        <w:rPr>
          <w:rFonts w:ascii="Times New Roman" w:hAnsi="Times New Roman" w:cs="Times New Roman"/>
          <w:sz w:val="28"/>
          <w:szCs w:val="28"/>
          <w:shd w:val="clear" w:color="auto" w:fill="FFFFFF"/>
        </w:rPr>
        <w:t>вводных предложений к каждому новому абзацу</w:t>
      </w:r>
      <w:r w:rsidR="00AB72BE">
        <w:rPr>
          <w:rFonts w:ascii="Times New Roman" w:hAnsi="Times New Roman" w:cs="Times New Roman"/>
          <w:sz w:val="28"/>
          <w:szCs w:val="28"/>
          <w:shd w:val="clear" w:color="auto" w:fill="FFFFFF"/>
        </w:rPr>
        <w:t>. Предложение такого рода содержи</w:t>
      </w:r>
      <w:r w:rsidR="00661038">
        <w:rPr>
          <w:rFonts w:ascii="Times New Roman" w:hAnsi="Times New Roman" w:cs="Times New Roman"/>
          <w:sz w:val="28"/>
          <w:szCs w:val="28"/>
          <w:shd w:val="clear" w:color="auto" w:fill="FFFFFF"/>
        </w:rPr>
        <w:t>т ключев</w:t>
      </w:r>
      <w:r w:rsidR="00AB72BE">
        <w:rPr>
          <w:rFonts w:ascii="Times New Roman" w:hAnsi="Times New Roman" w:cs="Times New Roman"/>
          <w:sz w:val="28"/>
          <w:szCs w:val="28"/>
          <w:shd w:val="clear" w:color="auto" w:fill="FFFFFF"/>
        </w:rPr>
        <w:t>ой тезис, который получит дальнейшее развитие в параграфе</w:t>
      </w:r>
      <w:r w:rsidR="00661038">
        <w:rPr>
          <w:rFonts w:ascii="Times New Roman" w:hAnsi="Times New Roman" w:cs="Times New Roman"/>
          <w:sz w:val="28"/>
          <w:szCs w:val="28"/>
          <w:shd w:val="clear" w:color="auto" w:fill="FFFFFF"/>
        </w:rPr>
        <w:t>.</w:t>
      </w:r>
    </w:p>
    <w:p w:rsidR="00925CB7" w:rsidRPr="00E501E0" w:rsidRDefault="00925CB7" w:rsidP="00925CB7">
      <w:pPr>
        <w:pStyle w:val="a4"/>
        <w:numPr>
          <w:ilvl w:val="0"/>
          <w:numId w:val="15"/>
        </w:numPr>
        <w:spacing w:before="100" w:beforeAutospacing="1" w:after="100" w:afterAutospacing="1" w:line="360" w:lineRule="auto"/>
        <w:ind w:hanging="436"/>
        <w:jc w:val="both"/>
        <w:rPr>
          <w:rFonts w:ascii="Times New Roman" w:hAnsi="Times New Roman" w:cs="Times New Roman"/>
          <w:sz w:val="32"/>
          <w:szCs w:val="28"/>
          <w:shd w:val="clear" w:color="auto" w:fill="FFFFFF"/>
        </w:rPr>
      </w:pPr>
      <w:r w:rsidRPr="00E501E0">
        <w:rPr>
          <w:rFonts w:ascii="Times New Roman" w:hAnsi="Times New Roman" w:cs="Times New Roman"/>
          <w:color w:val="000000"/>
          <w:sz w:val="28"/>
          <w:szCs w:val="24"/>
        </w:rPr>
        <w:lastRenderedPageBreak/>
        <w:t>Ориентация на прецедентные тексты:</w:t>
      </w:r>
    </w:p>
    <w:p w:rsidR="00925CB7" w:rsidRPr="00925CB7" w:rsidRDefault="00BC4253" w:rsidP="00B261E8">
      <w:pPr>
        <w:pStyle w:val="a4"/>
        <w:spacing w:before="100" w:beforeAutospacing="1" w:after="100" w:afterAutospacing="1"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Под прецедентными текстами понимаются образцы написания академического сочинения формата </w:t>
      </w:r>
      <w:r>
        <w:rPr>
          <w:rFonts w:ascii="Times New Roman" w:hAnsi="Times New Roman" w:cs="Times New Roman"/>
          <w:sz w:val="28"/>
          <w:szCs w:val="28"/>
          <w:shd w:val="clear" w:color="auto" w:fill="FFFFFF"/>
          <w:lang w:val="en-US"/>
        </w:rPr>
        <w:t>IELTS</w:t>
      </w:r>
      <w:r>
        <w:rPr>
          <w:rFonts w:ascii="Times New Roman" w:hAnsi="Times New Roman" w:cs="Times New Roman"/>
          <w:sz w:val="28"/>
          <w:szCs w:val="28"/>
          <w:shd w:val="clear" w:color="auto" w:fill="FFFFFF"/>
        </w:rPr>
        <w:t>, которые приводятся в основных пособиях по подготовке к экзамену</w:t>
      </w:r>
      <w:r w:rsidRPr="00BC425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IELTS</w:t>
      </w:r>
      <w:r>
        <w:rPr>
          <w:rFonts w:ascii="Times New Roman" w:hAnsi="Times New Roman" w:cs="Times New Roman"/>
          <w:sz w:val="28"/>
          <w:szCs w:val="28"/>
          <w:shd w:val="clear" w:color="auto" w:fill="FFFFFF"/>
        </w:rPr>
        <w:t>, а также имеются в свободном доступе на соответствующих англо- и русскоязычных сайтах</w:t>
      </w:r>
      <w:r w:rsidR="000D337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посвященных данному тестированию. </w:t>
      </w:r>
      <w:r w:rsidR="00FC2CA2">
        <w:rPr>
          <w:rFonts w:ascii="Times New Roman" w:hAnsi="Times New Roman" w:cs="Times New Roman"/>
          <w:sz w:val="28"/>
          <w:szCs w:val="28"/>
          <w:shd w:val="clear" w:color="auto" w:fill="FFFFFF"/>
        </w:rPr>
        <w:t>Следование шаблону</w:t>
      </w:r>
      <w:r>
        <w:rPr>
          <w:rFonts w:ascii="Times New Roman" w:hAnsi="Times New Roman" w:cs="Times New Roman"/>
          <w:sz w:val="28"/>
          <w:szCs w:val="28"/>
          <w:shd w:val="clear" w:color="auto" w:fill="FFFFFF"/>
        </w:rPr>
        <w:t xml:space="preserve"> </w:t>
      </w:r>
      <w:r w:rsidR="000D3372">
        <w:rPr>
          <w:rFonts w:ascii="Times New Roman" w:hAnsi="Times New Roman" w:cs="Times New Roman"/>
          <w:sz w:val="28"/>
          <w:szCs w:val="28"/>
          <w:shd w:val="clear" w:color="auto" w:fill="FFFFFF"/>
        </w:rPr>
        <w:t xml:space="preserve">является эффективным методом при подготовке к экзамену, так как </w:t>
      </w:r>
      <w:r>
        <w:rPr>
          <w:rFonts w:ascii="Times New Roman" w:hAnsi="Times New Roman" w:cs="Times New Roman"/>
          <w:sz w:val="28"/>
          <w:szCs w:val="28"/>
          <w:shd w:val="clear" w:color="auto" w:fill="FFFFFF"/>
        </w:rPr>
        <w:t>позволяет визуально представить и запомнить композиционную организацию эссе</w:t>
      </w:r>
      <w:r w:rsidR="000D3372">
        <w:rPr>
          <w:rFonts w:ascii="Times New Roman" w:hAnsi="Times New Roman" w:cs="Times New Roman"/>
          <w:sz w:val="28"/>
          <w:szCs w:val="28"/>
          <w:shd w:val="clear" w:color="auto" w:fill="FFFFFF"/>
        </w:rPr>
        <w:t xml:space="preserve"> того или иного типа</w:t>
      </w:r>
      <w:r w:rsidR="007A0E5D">
        <w:rPr>
          <w:rFonts w:ascii="Times New Roman" w:hAnsi="Times New Roman" w:cs="Times New Roman"/>
          <w:sz w:val="28"/>
          <w:szCs w:val="28"/>
          <w:shd w:val="clear" w:color="auto" w:fill="FFFFFF"/>
        </w:rPr>
        <w:t xml:space="preserve">. Так, примеры, рассмотренные </w:t>
      </w:r>
      <w:r w:rsidR="002C34BE">
        <w:rPr>
          <w:rFonts w:ascii="Times New Roman" w:hAnsi="Times New Roman" w:cs="Times New Roman"/>
          <w:sz w:val="28"/>
          <w:szCs w:val="28"/>
          <w:shd w:val="clear" w:color="auto" w:fill="FFFFFF"/>
        </w:rPr>
        <w:t xml:space="preserve">в </w:t>
      </w:r>
      <w:r w:rsidR="00680606">
        <w:rPr>
          <w:rFonts w:ascii="Times New Roman" w:hAnsi="Times New Roman" w:cs="Times New Roman"/>
          <w:sz w:val="28"/>
          <w:szCs w:val="28"/>
          <w:shd w:val="clear" w:color="auto" w:fill="FFFFFF"/>
        </w:rPr>
        <w:t xml:space="preserve">пункте </w:t>
      </w:r>
      <w:r w:rsidR="00680606">
        <w:rPr>
          <w:rFonts w:ascii="Times New Roman" w:hAnsi="Times New Roman"/>
          <w:bCs/>
          <w:sz w:val="28"/>
        </w:rPr>
        <w:t xml:space="preserve">2.4.1. </w:t>
      </w:r>
      <w:r w:rsidR="007A0E5D">
        <w:rPr>
          <w:rFonts w:ascii="Times New Roman" w:hAnsi="Times New Roman"/>
          <w:bCs/>
          <w:sz w:val="28"/>
        </w:rPr>
        <w:t xml:space="preserve">(см. </w:t>
      </w:r>
      <w:r w:rsidR="00BA0D95">
        <w:rPr>
          <w:rFonts w:ascii="Times New Roman" w:hAnsi="Times New Roman"/>
          <w:bCs/>
          <w:sz w:val="28"/>
        </w:rPr>
        <w:t>примеры 44-46</w:t>
      </w:r>
      <w:r w:rsidR="007A0E5D">
        <w:rPr>
          <w:rFonts w:ascii="Times New Roman" w:hAnsi="Times New Roman"/>
          <w:bCs/>
          <w:sz w:val="28"/>
        </w:rPr>
        <w:t xml:space="preserve">), выполнены с ориентацией на </w:t>
      </w:r>
      <w:r w:rsidR="000A59DB">
        <w:rPr>
          <w:rFonts w:ascii="Times New Roman" w:hAnsi="Times New Roman"/>
          <w:bCs/>
          <w:sz w:val="28"/>
        </w:rPr>
        <w:t>прецедентные тексты</w:t>
      </w:r>
      <w:r w:rsidR="002C34BE">
        <w:rPr>
          <w:rFonts w:ascii="Times New Roman" w:hAnsi="Times New Roman"/>
          <w:bCs/>
          <w:sz w:val="28"/>
        </w:rPr>
        <w:t xml:space="preserve">, поэтому, с точки зрения структурной организации, являются наиболее </w:t>
      </w:r>
      <w:r>
        <w:rPr>
          <w:rFonts w:ascii="Times New Roman" w:hAnsi="Times New Roman"/>
          <w:bCs/>
          <w:sz w:val="28"/>
        </w:rPr>
        <w:t>удачными</w:t>
      </w:r>
      <w:r w:rsidR="002C34BE">
        <w:rPr>
          <w:rFonts w:ascii="Times New Roman" w:hAnsi="Times New Roman"/>
          <w:bCs/>
          <w:sz w:val="28"/>
        </w:rPr>
        <w:t>.</w:t>
      </w:r>
      <w:r>
        <w:rPr>
          <w:rFonts w:ascii="Times New Roman" w:hAnsi="Times New Roman"/>
          <w:bCs/>
          <w:sz w:val="28"/>
        </w:rPr>
        <w:t xml:space="preserve"> </w:t>
      </w:r>
    </w:p>
    <w:p w:rsidR="00CD613B" w:rsidRDefault="00335B46" w:rsidP="00335B46">
      <w:pPr>
        <w:pStyle w:val="a4"/>
        <w:numPr>
          <w:ilvl w:val="0"/>
          <w:numId w:val="15"/>
        </w:numPr>
        <w:spacing w:before="100" w:beforeAutospacing="1" w:after="100" w:afterAutospacing="1" w:line="360" w:lineRule="auto"/>
        <w:ind w:hanging="43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Навык перифраза:</w:t>
      </w:r>
      <w:r>
        <w:rPr>
          <w:rFonts w:ascii="Times New Roman" w:hAnsi="Times New Roman" w:cs="Times New Roman"/>
          <w:sz w:val="28"/>
          <w:szCs w:val="28"/>
          <w:shd w:val="clear" w:color="auto" w:fill="FFFFFF"/>
        </w:rPr>
        <w:br/>
      </w:r>
      <w:r w:rsidR="004C7BFA">
        <w:rPr>
          <w:rFonts w:ascii="Times New Roman" w:hAnsi="Times New Roman" w:cs="Times New Roman"/>
          <w:sz w:val="28"/>
          <w:szCs w:val="28"/>
          <w:shd w:val="clear" w:color="auto" w:fill="FFFFFF"/>
        </w:rPr>
        <w:t xml:space="preserve">Одним из базовых навыков, необходимых для успешного написания сочинения </w:t>
      </w:r>
      <w:r w:rsidR="004C7BFA">
        <w:rPr>
          <w:rFonts w:ascii="Times New Roman" w:hAnsi="Times New Roman" w:cs="Times New Roman"/>
          <w:sz w:val="28"/>
          <w:szCs w:val="28"/>
          <w:shd w:val="clear" w:color="auto" w:fill="FFFFFF"/>
          <w:lang w:val="en-US"/>
        </w:rPr>
        <w:t>IELTS</w:t>
      </w:r>
      <w:r w:rsidR="004C7BFA" w:rsidRPr="004C7BFA">
        <w:rPr>
          <w:rFonts w:ascii="Times New Roman" w:hAnsi="Times New Roman" w:cs="Times New Roman"/>
          <w:sz w:val="28"/>
          <w:szCs w:val="28"/>
          <w:shd w:val="clear" w:color="auto" w:fill="FFFFFF"/>
        </w:rPr>
        <w:t>,</w:t>
      </w:r>
      <w:r w:rsidR="004C7BFA">
        <w:rPr>
          <w:rFonts w:ascii="Times New Roman" w:hAnsi="Times New Roman" w:cs="Times New Roman"/>
          <w:sz w:val="28"/>
          <w:szCs w:val="28"/>
          <w:shd w:val="clear" w:color="auto" w:fill="FFFFFF"/>
        </w:rPr>
        <w:t xml:space="preserve"> является </w:t>
      </w:r>
      <w:r w:rsidR="008E66F3">
        <w:rPr>
          <w:rFonts w:ascii="Times New Roman" w:hAnsi="Times New Roman" w:cs="Times New Roman"/>
          <w:sz w:val="28"/>
          <w:szCs w:val="28"/>
          <w:shd w:val="clear" w:color="auto" w:fill="FFFFFF"/>
        </w:rPr>
        <w:t>умение передать заданную тему своими словами.</w:t>
      </w:r>
      <w:r w:rsidR="007858BF">
        <w:rPr>
          <w:rFonts w:ascii="Times New Roman" w:hAnsi="Times New Roman" w:cs="Times New Roman"/>
          <w:sz w:val="28"/>
          <w:szCs w:val="28"/>
          <w:shd w:val="clear" w:color="auto" w:fill="FFFFFF"/>
        </w:rPr>
        <w:t xml:space="preserve"> Грамотное использование синонимов, преимущественно семантических, позволяет </w:t>
      </w:r>
      <w:r w:rsidR="00E06910">
        <w:rPr>
          <w:rFonts w:ascii="Times New Roman" w:hAnsi="Times New Roman" w:cs="Times New Roman"/>
          <w:sz w:val="28"/>
          <w:szCs w:val="28"/>
          <w:shd w:val="clear" w:color="auto" w:fill="FFFFFF"/>
        </w:rPr>
        <w:t>экзаменуемому продемонстрировать свой словарный запас и получить тем самым высокий ба</w:t>
      </w:r>
      <w:r w:rsidR="008B7C77">
        <w:rPr>
          <w:rFonts w:ascii="Times New Roman" w:hAnsi="Times New Roman" w:cs="Times New Roman"/>
          <w:sz w:val="28"/>
          <w:szCs w:val="28"/>
          <w:shd w:val="clear" w:color="auto" w:fill="FFFFFF"/>
        </w:rPr>
        <w:t>л</w:t>
      </w:r>
      <w:r w:rsidR="00E06910">
        <w:rPr>
          <w:rFonts w:ascii="Times New Roman" w:hAnsi="Times New Roman" w:cs="Times New Roman"/>
          <w:sz w:val="28"/>
          <w:szCs w:val="28"/>
          <w:shd w:val="clear" w:color="auto" w:fill="FFFFFF"/>
        </w:rPr>
        <w:t>л по параметру «</w:t>
      </w:r>
      <w:r w:rsidR="00E06910">
        <w:rPr>
          <w:rStyle w:val="a3"/>
          <w:rFonts w:cstheme="minorBidi"/>
          <w:b w:val="0"/>
        </w:rPr>
        <w:t>используемая лексика».</w:t>
      </w:r>
      <w:r w:rsidR="00C36D93">
        <w:rPr>
          <w:rFonts w:ascii="Times New Roman" w:hAnsi="Times New Roman" w:cs="Times New Roman"/>
          <w:sz w:val="28"/>
          <w:szCs w:val="28"/>
          <w:shd w:val="clear" w:color="auto" w:fill="FFFFFF"/>
        </w:rPr>
        <w:t xml:space="preserve"> Ниже приводится пример грамотного использования навыка перифраза:</w:t>
      </w:r>
    </w:p>
    <w:p w:rsidR="00CD613B" w:rsidRPr="000E530C" w:rsidRDefault="00D873FB" w:rsidP="00CD613B">
      <w:pPr>
        <w:pStyle w:val="a4"/>
        <w:spacing w:before="100" w:beforeAutospacing="1" w:after="100" w:afterAutospacing="1" w:line="360" w:lineRule="auto"/>
        <w:rPr>
          <w:rFonts w:ascii="Verdana" w:eastAsia="Times New Roman" w:hAnsi="Verdana"/>
          <w:color w:val="000000"/>
          <w:szCs w:val="20"/>
          <w:lang w:val="en-US" w:eastAsia="ru-RU"/>
        </w:rPr>
      </w:pPr>
      <w:r w:rsidRPr="000E530C">
        <w:rPr>
          <w:rFonts w:ascii="Times New Roman" w:hAnsi="Times New Roman" w:cs="Times New Roman"/>
          <w:sz w:val="24"/>
          <w:lang w:val="en-US"/>
        </w:rPr>
        <w:t>7</w:t>
      </w:r>
      <w:r w:rsidR="00BA0D95" w:rsidRPr="00BA0D95">
        <w:rPr>
          <w:rFonts w:ascii="Times New Roman" w:hAnsi="Times New Roman" w:cs="Times New Roman"/>
          <w:sz w:val="24"/>
          <w:lang w:val="en-US"/>
        </w:rPr>
        <w:t>6</w:t>
      </w:r>
      <w:r w:rsidR="00CD613B" w:rsidRPr="000E530C">
        <w:rPr>
          <w:rFonts w:ascii="Times New Roman" w:hAnsi="Times New Roman" w:cs="Times New Roman"/>
          <w:sz w:val="24"/>
          <w:lang w:val="en-US"/>
        </w:rPr>
        <w:t xml:space="preserve">. </w:t>
      </w:r>
      <w:r w:rsidR="00CD613B" w:rsidRPr="000E530C">
        <w:rPr>
          <w:rFonts w:ascii="Times New Roman" w:eastAsia="Times New Roman" w:hAnsi="Times New Roman" w:cs="Times New Roman"/>
          <w:bCs/>
          <w:color w:val="000000"/>
          <w:sz w:val="24"/>
          <w:lang w:val="en-US" w:eastAsia="ru-RU"/>
        </w:rPr>
        <w:t xml:space="preserve">Fatherhood ought to be </w:t>
      </w:r>
      <w:r w:rsidR="004C7BFA" w:rsidRPr="000E530C">
        <w:rPr>
          <w:rFonts w:ascii="Times New Roman" w:eastAsia="Times New Roman" w:hAnsi="Times New Roman" w:cs="Times New Roman"/>
          <w:bCs/>
          <w:color w:val="000000"/>
          <w:sz w:val="24"/>
          <w:lang w:val="en-US" w:eastAsia="ru-RU"/>
        </w:rPr>
        <w:t>emphasized</w:t>
      </w:r>
      <w:r w:rsidR="00CD613B" w:rsidRPr="000E530C">
        <w:rPr>
          <w:rFonts w:ascii="Times New Roman" w:eastAsia="Times New Roman" w:hAnsi="Times New Roman" w:cs="Times New Roman"/>
          <w:bCs/>
          <w:color w:val="000000"/>
          <w:sz w:val="24"/>
          <w:lang w:val="en-US" w:eastAsia="ru-RU"/>
        </w:rPr>
        <w:t xml:space="preserve"> as much as motherhood. The idea that women are solely responsible for deciding whether or not to have babies leads on to the idea that they are also responsible for </w:t>
      </w:r>
      <w:r w:rsidR="00CD613B" w:rsidRPr="000E530C">
        <w:rPr>
          <w:rFonts w:ascii="Times New Roman" w:eastAsia="Times New Roman" w:hAnsi="Times New Roman" w:cs="Times New Roman"/>
          <w:bCs/>
          <w:color w:val="000000"/>
          <w:sz w:val="24"/>
          <w:u w:val="single"/>
          <w:lang w:val="en-US" w:eastAsia="ru-RU"/>
        </w:rPr>
        <w:t>bringing the children up</w:t>
      </w:r>
      <w:r w:rsidR="00CD613B" w:rsidRPr="000E530C">
        <w:rPr>
          <w:rFonts w:ascii="Times New Roman" w:eastAsia="Times New Roman" w:hAnsi="Times New Roman" w:cs="Times New Roman"/>
          <w:bCs/>
          <w:color w:val="000000"/>
          <w:sz w:val="24"/>
          <w:lang w:val="en-US" w:eastAsia="ru-RU"/>
        </w:rPr>
        <w:t>. To what extent do you agree or disagree?</w:t>
      </w:r>
    </w:p>
    <w:p w:rsidR="00335B46" w:rsidRPr="000E530C" w:rsidRDefault="00CD613B" w:rsidP="00CD613B">
      <w:pPr>
        <w:pStyle w:val="a4"/>
        <w:spacing w:before="100" w:beforeAutospacing="1" w:after="100" w:afterAutospacing="1" w:line="360" w:lineRule="auto"/>
        <w:jc w:val="both"/>
        <w:rPr>
          <w:rFonts w:ascii="Times New Roman" w:hAnsi="Times New Roman" w:cs="Times New Roman"/>
          <w:sz w:val="32"/>
          <w:szCs w:val="28"/>
          <w:shd w:val="clear" w:color="auto" w:fill="FFFFFF"/>
        </w:rPr>
      </w:pPr>
      <w:r w:rsidRPr="000E530C">
        <w:rPr>
          <w:rFonts w:ascii="Times New Roman" w:eastAsia="Times New Roman" w:hAnsi="Times New Roman" w:cs="Times New Roman"/>
          <w:sz w:val="24"/>
          <w:lang w:val="en-US" w:eastAsia="ru-RU"/>
        </w:rPr>
        <w:t xml:space="preserve">Model answer: I believe that </w:t>
      </w:r>
      <w:r w:rsidRPr="000E530C">
        <w:rPr>
          <w:rFonts w:ascii="Times New Roman" w:eastAsia="Times New Roman" w:hAnsi="Times New Roman" w:cs="Times New Roman"/>
          <w:sz w:val="24"/>
          <w:u w:val="single"/>
          <w:lang w:val="en-US" w:eastAsia="ru-RU"/>
        </w:rPr>
        <w:t>child-rearing</w:t>
      </w:r>
      <w:r w:rsidRPr="000E530C">
        <w:rPr>
          <w:rFonts w:ascii="Times New Roman" w:eastAsia="Times New Roman" w:hAnsi="Times New Roman" w:cs="Times New Roman"/>
          <w:sz w:val="24"/>
          <w:lang w:val="en-US" w:eastAsia="ru-RU"/>
        </w:rPr>
        <w:t xml:space="preserve"> should be the responsibility of both parents and that, whilst the roles within that partnership may be different, they are nevertheless equal in importance. In some societies, it has been made easier over the years for single parents </w:t>
      </w:r>
      <w:r w:rsidRPr="000E530C">
        <w:rPr>
          <w:rFonts w:ascii="Times New Roman" w:eastAsia="Times New Roman" w:hAnsi="Times New Roman" w:cs="Times New Roman"/>
          <w:sz w:val="24"/>
          <w:u w:val="single"/>
          <w:lang w:val="en-US" w:eastAsia="ru-RU"/>
        </w:rPr>
        <w:t>to raise children</w:t>
      </w:r>
      <w:r w:rsidR="004C7BFA" w:rsidRPr="000E530C">
        <w:rPr>
          <w:rFonts w:ascii="Times New Roman" w:eastAsia="Times New Roman" w:hAnsi="Times New Roman" w:cs="Times New Roman"/>
          <w:sz w:val="24"/>
          <w:lang w:val="en-US" w:eastAsia="ru-RU"/>
        </w:rPr>
        <w:t> on their own. </w:t>
      </w:r>
      <w:r w:rsidRPr="000E530C">
        <w:rPr>
          <w:rFonts w:ascii="Times New Roman" w:hAnsi="Times New Roman" w:cs="Times New Roman"/>
          <w:color w:val="000000"/>
          <w:sz w:val="24"/>
          <w:lang w:val="en-US"/>
        </w:rPr>
        <w:t>&lt;…&gt;</w:t>
      </w:r>
      <w:r w:rsidR="004C7BFA" w:rsidRPr="000E530C">
        <w:rPr>
          <w:rFonts w:ascii="Times New Roman" w:hAnsi="Times New Roman" w:cs="Times New Roman"/>
          <w:sz w:val="24"/>
        </w:rPr>
        <w:t> </w:t>
      </w:r>
      <w:r w:rsidR="004C7BFA" w:rsidRPr="000E530C">
        <w:rPr>
          <w:rFonts w:ascii="Times New Roman" w:hAnsi="Times New Roman" w:cs="Times New Roman"/>
          <w:sz w:val="24"/>
          <w:lang w:val="en-US"/>
        </w:rPr>
        <w:t>(</w:t>
      </w:r>
      <w:r w:rsidR="00A908AF" w:rsidRPr="00A908AF">
        <w:rPr>
          <w:rFonts w:ascii="Times New Roman" w:hAnsi="Times New Roman" w:cs="Times New Roman"/>
          <w:color w:val="000000"/>
          <w:sz w:val="24"/>
          <w:szCs w:val="24"/>
        </w:rPr>
        <w:t>Документ 2, эссе</w:t>
      </w:r>
      <w:r w:rsidR="00A908AF" w:rsidRPr="000E530C">
        <w:rPr>
          <w:rFonts w:ascii="Times New Roman" w:hAnsi="Times New Roman" w:cs="Times New Roman"/>
          <w:sz w:val="24"/>
          <w:lang w:val="en-US"/>
        </w:rPr>
        <w:t xml:space="preserve"> </w:t>
      </w:r>
      <w:r w:rsidRPr="000E530C">
        <w:rPr>
          <w:rFonts w:ascii="Times New Roman" w:hAnsi="Times New Roman" w:cs="Times New Roman"/>
          <w:sz w:val="24"/>
          <w:lang w:val="en-US"/>
        </w:rPr>
        <w:t>31)</w:t>
      </w:r>
    </w:p>
    <w:p w:rsidR="007E28A6" w:rsidRPr="00D24461" w:rsidRDefault="00F94467" w:rsidP="00680606">
      <w:pPr>
        <w:pStyle w:val="a4"/>
        <w:numPr>
          <w:ilvl w:val="0"/>
          <w:numId w:val="15"/>
        </w:numPr>
        <w:spacing w:before="100" w:beforeAutospacing="1" w:after="100" w:afterAutospacing="1" w:line="360" w:lineRule="auto"/>
        <w:ind w:hanging="436"/>
        <w:jc w:val="both"/>
        <w:rPr>
          <w:rStyle w:val="20"/>
          <w:rFonts w:eastAsiaTheme="minorHAnsi" w:cs="Times New Roman"/>
          <w:b w:val="0"/>
          <w:bCs w:val="0"/>
          <w:szCs w:val="28"/>
          <w:shd w:val="clear" w:color="auto" w:fill="FFFFFF"/>
        </w:rPr>
      </w:pPr>
      <w:r>
        <w:rPr>
          <w:rFonts w:ascii="Times New Roman" w:hAnsi="Times New Roman" w:cs="Times New Roman"/>
          <w:sz w:val="28"/>
          <w:szCs w:val="28"/>
          <w:shd w:val="clear" w:color="auto" w:fill="FFFFFF"/>
        </w:rPr>
        <w:t>Использование распространенных и сложных </w:t>
      </w:r>
      <w:r w:rsidR="00335B46">
        <w:rPr>
          <w:rFonts w:ascii="Times New Roman" w:hAnsi="Times New Roman" w:cs="Times New Roman"/>
          <w:sz w:val="28"/>
          <w:szCs w:val="28"/>
          <w:shd w:val="clear" w:color="auto" w:fill="FFFFFF"/>
        </w:rPr>
        <w:t>предложений</w:t>
      </w:r>
      <w:r w:rsidR="00335B46" w:rsidRPr="00CF0969">
        <w:rPr>
          <w:rFonts w:ascii="Times New Roman" w:hAnsi="Times New Roman" w:cs="Times New Roman"/>
          <w:sz w:val="28"/>
          <w:szCs w:val="28"/>
          <w:shd w:val="clear" w:color="auto" w:fill="FFFFFF"/>
        </w:rPr>
        <w:t>:</w:t>
      </w:r>
      <w:r w:rsidR="00335B46" w:rsidRPr="00CF0969">
        <w:rPr>
          <w:rFonts w:ascii="Times New Roman" w:hAnsi="Times New Roman" w:cs="Times New Roman"/>
          <w:sz w:val="28"/>
          <w:szCs w:val="28"/>
          <w:shd w:val="clear" w:color="auto" w:fill="FFFFFF"/>
        </w:rPr>
        <w:br/>
      </w:r>
      <w:r>
        <w:rPr>
          <w:rFonts w:ascii="Times New Roman" w:hAnsi="Times New Roman" w:cs="Times New Roman"/>
          <w:sz w:val="28"/>
          <w:szCs w:val="28"/>
          <w:shd w:val="clear" w:color="auto" w:fill="FFFFFF"/>
        </w:rPr>
        <w:t>Использование грамотно составленных развернутых предложений</w:t>
      </w:r>
      <w:r w:rsidR="003603AC">
        <w:rPr>
          <w:rFonts w:ascii="Times New Roman" w:hAnsi="Times New Roman" w:cs="Times New Roman"/>
          <w:sz w:val="28"/>
          <w:szCs w:val="28"/>
          <w:shd w:val="clear" w:color="auto" w:fill="FFFFFF"/>
        </w:rPr>
        <w:t xml:space="preserve">, осложненных придаточными определительными или </w:t>
      </w:r>
      <w:r w:rsidR="003603AC">
        <w:rPr>
          <w:rFonts w:ascii="Times New Roman" w:hAnsi="Times New Roman" w:cs="Times New Roman"/>
          <w:sz w:val="28"/>
          <w:szCs w:val="28"/>
          <w:shd w:val="clear" w:color="auto" w:fill="FFFFFF"/>
        </w:rPr>
        <w:lastRenderedPageBreak/>
        <w:t xml:space="preserve">обстоятельственными, </w:t>
      </w:r>
      <w:r>
        <w:rPr>
          <w:rFonts w:ascii="Times New Roman" w:hAnsi="Times New Roman" w:cs="Times New Roman"/>
          <w:sz w:val="28"/>
          <w:szCs w:val="28"/>
          <w:shd w:val="clear" w:color="auto" w:fill="FFFFFF"/>
        </w:rPr>
        <w:t xml:space="preserve"> является необходимым условием для получения высокого балла по параметру </w:t>
      </w:r>
      <w:r w:rsidR="00734A5B" w:rsidRPr="00CE1171">
        <w:rPr>
          <w:rStyle w:val="a3"/>
          <w:rFonts w:cstheme="minorBidi"/>
          <w:b w:val="0"/>
          <w:lang w:val="en-US"/>
        </w:rPr>
        <w:t>Grammatical</w:t>
      </w:r>
      <w:r w:rsidR="00775743">
        <w:rPr>
          <w:rStyle w:val="a3"/>
          <w:rFonts w:cstheme="minorBidi"/>
          <w:b w:val="0"/>
        </w:rPr>
        <w:t xml:space="preserve"> </w:t>
      </w:r>
      <w:r w:rsidR="00734A5B" w:rsidRPr="00CE1171">
        <w:rPr>
          <w:rStyle w:val="a3"/>
          <w:rFonts w:cstheme="minorBidi"/>
          <w:b w:val="0"/>
          <w:lang w:val="en-US"/>
        </w:rPr>
        <w:t>Range</w:t>
      </w:r>
      <w:r w:rsidR="00775743">
        <w:rPr>
          <w:rStyle w:val="a3"/>
          <w:rFonts w:cstheme="minorBidi"/>
          <w:b w:val="0"/>
        </w:rPr>
        <w:t xml:space="preserve"> </w:t>
      </w:r>
      <w:r w:rsidR="00734A5B" w:rsidRPr="00CE1171">
        <w:rPr>
          <w:rStyle w:val="a3"/>
          <w:rFonts w:cstheme="minorBidi"/>
          <w:b w:val="0"/>
          <w:lang w:val="en-US"/>
        </w:rPr>
        <w:t>and</w:t>
      </w:r>
      <w:r w:rsidR="00775743">
        <w:rPr>
          <w:rStyle w:val="a3"/>
          <w:rFonts w:cstheme="minorBidi"/>
          <w:b w:val="0"/>
        </w:rPr>
        <w:t xml:space="preserve"> </w:t>
      </w:r>
      <w:r w:rsidR="00734A5B" w:rsidRPr="00CE1171">
        <w:rPr>
          <w:rStyle w:val="a3"/>
          <w:rFonts w:cstheme="minorBidi"/>
          <w:b w:val="0"/>
          <w:lang w:val="en-US"/>
        </w:rPr>
        <w:t>Accuracy</w:t>
      </w:r>
      <w:r w:rsidR="001170C3">
        <w:rPr>
          <w:rStyle w:val="a3"/>
          <w:rFonts w:cstheme="minorBidi"/>
          <w:b w:val="0"/>
        </w:rPr>
        <w:t xml:space="preserve"> (</w:t>
      </w:r>
      <w:r w:rsidR="00680606">
        <w:rPr>
          <w:rStyle w:val="a3"/>
          <w:b w:val="0"/>
        </w:rPr>
        <w:t xml:space="preserve">см. </w:t>
      </w:r>
      <w:r w:rsidR="00660BA7">
        <w:rPr>
          <w:rStyle w:val="a3"/>
          <w:b w:val="0"/>
        </w:rPr>
        <w:t>примеры 6</w:t>
      </w:r>
      <w:r w:rsidR="009F6946">
        <w:rPr>
          <w:rStyle w:val="a3"/>
          <w:b w:val="0"/>
        </w:rPr>
        <w:t>8</w:t>
      </w:r>
      <w:r w:rsidR="00660BA7">
        <w:rPr>
          <w:rStyle w:val="a3"/>
          <w:b w:val="0"/>
        </w:rPr>
        <w:t>-</w:t>
      </w:r>
      <w:r w:rsidR="009F6946">
        <w:rPr>
          <w:rStyle w:val="a3"/>
          <w:b w:val="0"/>
        </w:rPr>
        <w:t>71</w:t>
      </w:r>
      <w:r w:rsidR="001170C3">
        <w:rPr>
          <w:rStyle w:val="a3"/>
          <w:rFonts w:cstheme="minorBidi"/>
          <w:b w:val="0"/>
        </w:rPr>
        <w:t>)</w:t>
      </w:r>
      <w:r w:rsidR="00061C38">
        <w:rPr>
          <w:rStyle w:val="a3"/>
          <w:rFonts w:cstheme="minorBidi"/>
          <w:b w:val="0"/>
        </w:rPr>
        <w:t xml:space="preserve">, тогда как </w:t>
      </w:r>
      <w:r w:rsidR="00775743">
        <w:rPr>
          <w:rStyle w:val="a3"/>
          <w:rFonts w:cstheme="minorBidi"/>
          <w:b w:val="0"/>
        </w:rPr>
        <w:t>избыточность</w:t>
      </w:r>
      <w:r w:rsidR="00061C38">
        <w:rPr>
          <w:rStyle w:val="a3"/>
          <w:rFonts w:cstheme="minorBidi"/>
          <w:b w:val="0"/>
        </w:rPr>
        <w:t xml:space="preserve"> в тексте</w:t>
      </w:r>
      <w:r w:rsidR="001170C3">
        <w:rPr>
          <w:rStyle w:val="a3"/>
          <w:rFonts w:cstheme="minorBidi"/>
          <w:b w:val="0"/>
        </w:rPr>
        <w:t xml:space="preserve"> простых предложений в совокупности со слабым знани</w:t>
      </w:r>
      <w:r w:rsidR="00170B89">
        <w:rPr>
          <w:rStyle w:val="a3"/>
          <w:rFonts w:cstheme="minorBidi"/>
          <w:b w:val="0"/>
        </w:rPr>
        <w:t xml:space="preserve">ем синтаксиса английского языка </w:t>
      </w:r>
      <w:r w:rsidR="00775743">
        <w:rPr>
          <w:rStyle w:val="a3"/>
          <w:rFonts w:cstheme="minorBidi"/>
          <w:b w:val="0"/>
        </w:rPr>
        <w:t>существенно сни</w:t>
      </w:r>
      <w:r w:rsidR="00170B89">
        <w:rPr>
          <w:rStyle w:val="a3"/>
          <w:rFonts w:cstheme="minorBidi"/>
          <w:b w:val="0"/>
        </w:rPr>
        <w:t>жает</w:t>
      </w:r>
      <w:r w:rsidR="00775743">
        <w:rPr>
          <w:rStyle w:val="a3"/>
          <w:rFonts w:cstheme="minorBidi"/>
          <w:b w:val="0"/>
        </w:rPr>
        <w:t> итогов</w:t>
      </w:r>
      <w:r w:rsidR="001B08AC">
        <w:rPr>
          <w:rStyle w:val="a3"/>
          <w:rFonts w:cstheme="minorBidi"/>
          <w:b w:val="0"/>
        </w:rPr>
        <w:t>ую оценку</w:t>
      </w:r>
      <w:r w:rsidR="00170B89">
        <w:rPr>
          <w:rStyle w:val="a3"/>
          <w:rFonts w:cstheme="minorBidi"/>
          <w:b w:val="0"/>
        </w:rPr>
        <w:t xml:space="preserve"> и отмечается экзаменатором</w:t>
      </w:r>
      <w:r w:rsidR="00C36D93">
        <w:rPr>
          <w:rStyle w:val="a3"/>
          <w:rFonts w:cstheme="minorBidi"/>
          <w:b w:val="0"/>
        </w:rPr>
        <w:t>. Ниже</w:t>
      </w:r>
      <w:r w:rsidR="00C36D93" w:rsidRPr="0075128F">
        <w:rPr>
          <w:rStyle w:val="a3"/>
          <w:rFonts w:cstheme="minorBidi"/>
          <w:b w:val="0"/>
          <w:lang w:val="en-US"/>
        </w:rPr>
        <w:t xml:space="preserve"> </w:t>
      </w:r>
      <w:r w:rsidR="00C36D93">
        <w:rPr>
          <w:rStyle w:val="a3"/>
          <w:rFonts w:cstheme="minorBidi"/>
          <w:b w:val="0"/>
        </w:rPr>
        <w:t>приведены</w:t>
      </w:r>
      <w:r w:rsidR="00C36D93" w:rsidRPr="0075128F">
        <w:rPr>
          <w:rStyle w:val="a3"/>
          <w:rFonts w:cstheme="minorBidi"/>
          <w:b w:val="0"/>
          <w:lang w:val="en-US"/>
        </w:rPr>
        <w:t xml:space="preserve"> </w:t>
      </w:r>
      <w:r w:rsidR="00C36D93">
        <w:rPr>
          <w:rStyle w:val="a3"/>
          <w:rFonts w:cstheme="minorBidi"/>
          <w:b w:val="0"/>
        </w:rPr>
        <w:t>соответствующие</w:t>
      </w:r>
      <w:r w:rsidR="00C36D93" w:rsidRPr="0075128F">
        <w:rPr>
          <w:rStyle w:val="a3"/>
          <w:rFonts w:cstheme="minorBidi"/>
          <w:b w:val="0"/>
          <w:lang w:val="en-US"/>
        </w:rPr>
        <w:t xml:space="preserve"> </w:t>
      </w:r>
      <w:r w:rsidR="00C36D93">
        <w:rPr>
          <w:rStyle w:val="a3"/>
          <w:rFonts w:cstheme="minorBidi"/>
          <w:b w:val="0"/>
        </w:rPr>
        <w:t>комментарии</w:t>
      </w:r>
      <w:r w:rsidR="00D24461" w:rsidRPr="0075128F">
        <w:rPr>
          <w:rStyle w:val="a3"/>
          <w:rFonts w:cstheme="minorBidi"/>
          <w:b w:val="0"/>
          <w:lang w:val="en-US"/>
        </w:rPr>
        <w:t> </w:t>
      </w:r>
      <w:r w:rsidR="00C36D93">
        <w:rPr>
          <w:rStyle w:val="a3"/>
          <w:rFonts w:cstheme="minorBidi"/>
          <w:b w:val="0"/>
        </w:rPr>
        <w:t>экзаменатора</w:t>
      </w:r>
      <w:r w:rsidR="00D24461" w:rsidRPr="0075128F">
        <w:rPr>
          <w:rStyle w:val="a3"/>
          <w:rFonts w:cstheme="minorBidi"/>
          <w:b w:val="0"/>
          <w:lang w:val="en-US"/>
        </w:rPr>
        <w:t>:</w:t>
      </w:r>
      <w:r w:rsidR="00C36D93" w:rsidRPr="0075128F">
        <w:rPr>
          <w:rStyle w:val="a3"/>
          <w:rFonts w:cstheme="minorBidi"/>
          <w:b w:val="0"/>
          <w:lang w:val="en-US"/>
        </w:rPr>
        <w:t xml:space="preserve"> </w:t>
      </w:r>
      <w:r w:rsidR="007553CE" w:rsidRPr="0075128F">
        <w:rPr>
          <w:rFonts w:ascii="Times New Roman" w:hAnsi="Times New Roman" w:cs="Times New Roman"/>
          <w:sz w:val="28"/>
          <w:szCs w:val="28"/>
          <w:shd w:val="clear" w:color="auto" w:fill="FFFFFF"/>
          <w:lang w:val="en-US"/>
        </w:rPr>
        <w:br/>
      </w:r>
      <w:r w:rsidR="00C36D93" w:rsidRPr="00204767">
        <w:rPr>
          <w:rFonts w:ascii="Times New Roman" w:hAnsi="Times New Roman" w:cs="Times New Roman"/>
          <w:color w:val="000000"/>
          <w:sz w:val="24"/>
          <w:szCs w:val="24"/>
          <w:lang w:val="en-US"/>
        </w:rPr>
        <w:t>7</w:t>
      </w:r>
      <w:r w:rsidR="00BA0D95" w:rsidRPr="00BA0D95">
        <w:rPr>
          <w:rFonts w:ascii="Times New Roman" w:hAnsi="Times New Roman" w:cs="Times New Roman"/>
          <w:color w:val="000000"/>
          <w:sz w:val="24"/>
          <w:szCs w:val="24"/>
          <w:lang w:val="en-US"/>
        </w:rPr>
        <w:t>7</w:t>
      </w:r>
      <w:r w:rsidR="00C36D93" w:rsidRPr="00204767">
        <w:rPr>
          <w:rFonts w:ascii="Times New Roman" w:hAnsi="Times New Roman" w:cs="Times New Roman"/>
          <w:color w:val="000000"/>
          <w:sz w:val="24"/>
          <w:szCs w:val="24"/>
          <w:lang w:val="en-US"/>
        </w:rPr>
        <w:t xml:space="preserve">. </w:t>
      </w:r>
      <w:r w:rsidR="00C36D93" w:rsidRPr="000E530C">
        <w:rPr>
          <w:rFonts w:ascii="Times New Roman" w:hAnsi="Times New Roman" w:cs="Times New Roman"/>
          <w:sz w:val="24"/>
          <w:szCs w:val="24"/>
          <w:lang w:val="en-US"/>
        </w:rPr>
        <w:t>This</w:t>
      </w:r>
      <w:r w:rsidR="00C36D93" w:rsidRPr="00204767">
        <w:rPr>
          <w:rFonts w:ascii="Times New Roman" w:hAnsi="Times New Roman" w:cs="Times New Roman"/>
          <w:sz w:val="24"/>
          <w:szCs w:val="24"/>
          <w:lang w:val="en-US"/>
        </w:rPr>
        <w:t xml:space="preserve"> </w:t>
      </w:r>
      <w:r w:rsidR="00C36D93" w:rsidRPr="000E530C">
        <w:rPr>
          <w:rFonts w:ascii="Times New Roman" w:hAnsi="Times New Roman" w:cs="Times New Roman"/>
          <w:sz w:val="24"/>
          <w:szCs w:val="24"/>
          <w:lang w:val="en-US"/>
        </w:rPr>
        <w:t>is</w:t>
      </w:r>
      <w:r w:rsidR="00C36D93" w:rsidRPr="00204767">
        <w:rPr>
          <w:rFonts w:ascii="Times New Roman" w:hAnsi="Times New Roman" w:cs="Times New Roman"/>
          <w:sz w:val="24"/>
          <w:szCs w:val="24"/>
          <w:lang w:val="en-US"/>
        </w:rPr>
        <w:t xml:space="preserve"> </w:t>
      </w:r>
      <w:r w:rsidR="00C36D93" w:rsidRPr="000E530C">
        <w:rPr>
          <w:rFonts w:ascii="Times New Roman" w:hAnsi="Times New Roman" w:cs="Times New Roman"/>
          <w:sz w:val="24"/>
          <w:szCs w:val="24"/>
          <w:lang w:val="en-US"/>
        </w:rPr>
        <w:t>an</w:t>
      </w:r>
      <w:r w:rsidR="00C36D93" w:rsidRPr="00204767">
        <w:rPr>
          <w:rFonts w:ascii="Times New Roman" w:hAnsi="Times New Roman" w:cs="Times New Roman"/>
          <w:sz w:val="24"/>
          <w:szCs w:val="24"/>
          <w:lang w:val="en-US"/>
        </w:rPr>
        <w:t xml:space="preserve"> </w:t>
      </w:r>
      <w:r w:rsidR="00C36D93" w:rsidRPr="000E530C">
        <w:rPr>
          <w:rFonts w:ascii="Times New Roman" w:hAnsi="Times New Roman" w:cs="Times New Roman"/>
          <w:sz w:val="24"/>
          <w:szCs w:val="24"/>
          <w:lang w:val="en-US"/>
        </w:rPr>
        <w:t>answer</w:t>
      </w:r>
      <w:r w:rsidR="00C36D93" w:rsidRPr="00204767">
        <w:rPr>
          <w:rFonts w:ascii="Times New Roman" w:hAnsi="Times New Roman" w:cs="Times New Roman"/>
          <w:sz w:val="24"/>
          <w:szCs w:val="24"/>
          <w:lang w:val="en-US"/>
        </w:rPr>
        <w:t xml:space="preserve"> </w:t>
      </w:r>
      <w:r w:rsidR="00C36D93" w:rsidRPr="000E530C">
        <w:rPr>
          <w:rFonts w:ascii="Times New Roman" w:hAnsi="Times New Roman" w:cs="Times New Roman"/>
          <w:sz w:val="24"/>
          <w:szCs w:val="24"/>
          <w:lang w:val="en-US"/>
        </w:rPr>
        <w:t>written</w:t>
      </w:r>
      <w:r w:rsidR="00C36D93" w:rsidRPr="00204767">
        <w:rPr>
          <w:rFonts w:ascii="Times New Roman" w:hAnsi="Times New Roman" w:cs="Times New Roman"/>
          <w:sz w:val="24"/>
          <w:szCs w:val="24"/>
          <w:lang w:val="en-US"/>
        </w:rPr>
        <w:t xml:space="preserve"> </w:t>
      </w:r>
      <w:r w:rsidR="00C36D93" w:rsidRPr="000E530C">
        <w:rPr>
          <w:rFonts w:ascii="Times New Roman" w:hAnsi="Times New Roman" w:cs="Times New Roman"/>
          <w:sz w:val="24"/>
          <w:szCs w:val="24"/>
          <w:lang w:val="en-US"/>
        </w:rPr>
        <w:t>by</w:t>
      </w:r>
      <w:r w:rsidR="00C36D93" w:rsidRPr="00204767">
        <w:rPr>
          <w:rFonts w:ascii="Times New Roman" w:hAnsi="Times New Roman" w:cs="Times New Roman"/>
          <w:sz w:val="24"/>
          <w:szCs w:val="24"/>
          <w:lang w:val="en-US"/>
        </w:rPr>
        <w:t xml:space="preserve"> </w:t>
      </w:r>
      <w:r w:rsidR="00C36D93" w:rsidRPr="000E530C">
        <w:rPr>
          <w:rFonts w:ascii="Times New Roman" w:hAnsi="Times New Roman" w:cs="Times New Roman"/>
          <w:sz w:val="24"/>
          <w:szCs w:val="24"/>
          <w:lang w:val="en-US"/>
        </w:rPr>
        <w:t>a</w:t>
      </w:r>
      <w:r w:rsidR="00C36D93" w:rsidRPr="00204767">
        <w:rPr>
          <w:rFonts w:ascii="Times New Roman" w:hAnsi="Times New Roman" w:cs="Times New Roman"/>
          <w:sz w:val="24"/>
          <w:szCs w:val="24"/>
          <w:lang w:val="en-US"/>
        </w:rPr>
        <w:t xml:space="preserve"> </w:t>
      </w:r>
      <w:r w:rsidR="00C36D93">
        <w:rPr>
          <w:rFonts w:ascii="Times New Roman" w:hAnsi="Times New Roman" w:cs="Times New Roman"/>
          <w:sz w:val="24"/>
          <w:szCs w:val="24"/>
          <w:lang w:val="en-US"/>
        </w:rPr>
        <w:t xml:space="preserve">candidate who achieved a Band </w:t>
      </w:r>
      <w:r w:rsidR="00C36D93" w:rsidRPr="00C36D93">
        <w:rPr>
          <w:rFonts w:ascii="Times New Roman" w:hAnsi="Times New Roman" w:cs="Times New Roman"/>
          <w:sz w:val="24"/>
          <w:szCs w:val="24"/>
          <w:lang w:val="en-US"/>
        </w:rPr>
        <w:t>6</w:t>
      </w:r>
      <w:r w:rsidR="00C36D93" w:rsidRPr="000E530C">
        <w:rPr>
          <w:rFonts w:ascii="Times New Roman" w:hAnsi="Times New Roman" w:cs="Times New Roman"/>
          <w:sz w:val="24"/>
          <w:szCs w:val="24"/>
          <w:lang w:val="en-US"/>
        </w:rPr>
        <w:t xml:space="preserve"> score. Here is the examiner’s comment:</w:t>
      </w:r>
      <w:r w:rsidR="00C36D93" w:rsidRPr="000E530C">
        <w:rPr>
          <w:rFonts w:ascii="Times New Roman" w:hAnsi="Times New Roman" w:cs="Times New Roman"/>
          <w:sz w:val="24"/>
          <w:szCs w:val="24"/>
          <w:lang w:val="en-US"/>
        </w:rPr>
        <w:br/>
      </w:r>
      <w:r w:rsidR="00C36D93" w:rsidRPr="00C36D93">
        <w:rPr>
          <w:rFonts w:ascii="Times New Roman" w:hAnsi="Times New Roman" w:cs="Times New Roman"/>
          <w:color w:val="000000"/>
          <w:sz w:val="24"/>
          <w:szCs w:val="24"/>
          <w:lang w:val="en-US"/>
        </w:rPr>
        <w:t xml:space="preserve">&lt;…&gt; </w:t>
      </w:r>
      <w:r w:rsidR="00C36D93" w:rsidRPr="00C36D93">
        <w:rPr>
          <w:rFonts w:ascii="Times New Roman" w:hAnsi="Times New Roman" w:cs="Times New Roman"/>
          <w:sz w:val="24"/>
          <w:szCs w:val="24"/>
          <w:u w:val="single"/>
          <w:lang w:val="en-US"/>
        </w:rPr>
        <w:t>a range of structures is attempted, but not always with good co</w:t>
      </w:r>
      <w:r w:rsidR="00C36D93">
        <w:rPr>
          <w:rFonts w:ascii="Times New Roman" w:hAnsi="Times New Roman" w:cs="Times New Roman"/>
          <w:sz w:val="24"/>
          <w:szCs w:val="24"/>
          <w:u w:val="single"/>
          <w:lang w:val="en-US"/>
        </w:rPr>
        <w:t>ntrol of punctuation or</w:t>
      </w:r>
      <w:r w:rsidR="00C36D93" w:rsidRPr="00C36D93">
        <w:rPr>
          <w:rFonts w:ascii="Times New Roman" w:hAnsi="Times New Roman" w:cs="Times New Roman"/>
          <w:sz w:val="24"/>
          <w:szCs w:val="24"/>
          <w:u w:val="single"/>
          <w:lang w:val="en-US"/>
        </w:rPr>
        <w:t> grammar.</w:t>
      </w:r>
      <w:r w:rsidR="00C36D93" w:rsidRPr="00C36D93">
        <w:rPr>
          <w:rFonts w:ascii="Times New Roman" w:eastAsia="Times New Roman" w:hAnsi="Times New Roman" w:cs="Times New Roman"/>
          <w:sz w:val="24"/>
          <w:szCs w:val="24"/>
          <w:lang w:val="en-US" w:eastAsia="ru-RU"/>
        </w:rPr>
        <w:t> </w:t>
      </w:r>
      <w:r w:rsidR="00C36D93" w:rsidRPr="00C36D93">
        <w:rPr>
          <w:rFonts w:ascii="Times New Roman" w:hAnsi="Times New Roman" w:cs="Times New Roman"/>
          <w:color w:val="000000"/>
          <w:sz w:val="24"/>
          <w:szCs w:val="24"/>
          <w:lang w:val="en-US"/>
        </w:rPr>
        <w:t>&lt;…&gt; (</w:t>
      </w:r>
      <w:r w:rsidR="00A908AF">
        <w:rPr>
          <w:rFonts w:ascii="Times New Roman" w:hAnsi="Times New Roman" w:cs="Times New Roman"/>
          <w:color w:val="000000"/>
          <w:sz w:val="24"/>
          <w:szCs w:val="24"/>
        </w:rPr>
        <w:t>Документ </w:t>
      </w:r>
      <w:r w:rsidR="00A908AF" w:rsidRPr="00A908AF">
        <w:rPr>
          <w:rFonts w:ascii="Times New Roman" w:hAnsi="Times New Roman" w:cs="Times New Roman"/>
          <w:color w:val="000000"/>
          <w:sz w:val="24"/>
          <w:szCs w:val="24"/>
        </w:rPr>
        <w:t>2</w:t>
      </w:r>
      <w:r w:rsidR="00A908AF">
        <w:rPr>
          <w:rFonts w:ascii="Times New Roman" w:hAnsi="Times New Roman" w:cs="Times New Roman"/>
          <w:color w:val="000000"/>
          <w:sz w:val="24"/>
          <w:szCs w:val="24"/>
        </w:rPr>
        <w:t>, </w:t>
      </w:r>
      <w:r w:rsidR="00A908AF" w:rsidRPr="00A908AF">
        <w:rPr>
          <w:rFonts w:ascii="Times New Roman" w:hAnsi="Times New Roman" w:cs="Times New Roman"/>
          <w:color w:val="000000"/>
          <w:sz w:val="24"/>
          <w:szCs w:val="24"/>
        </w:rPr>
        <w:t>эссе</w:t>
      </w:r>
      <w:r w:rsidR="00A908AF">
        <w:rPr>
          <w:rFonts w:ascii="Times New Roman" w:hAnsi="Times New Roman" w:cs="Times New Roman"/>
          <w:color w:val="000000"/>
          <w:sz w:val="24"/>
          <w:szCs w:val="24"/>
        </w:rPr>
        <w:t> </w:t>
      </w:r>
      <w:r w:rsidR="00C36D93" w:rsidRPr="00C36D93">
        <w:rPr>
          <w:rFonts w:ascii="Times New Roman" w:hAnsi="Times New Roman" w:cs="Times New Roman"/>
          <w:color w:val="000000"/>
          <w:sz w:val="24"/>
          <w:szCs w:val="24"/>
          <w:lang w:val="en-US"/>
        </w:rPr>
        <w:t>117)</w:t>
      </w:r>
      <w:r w:rsidR="00896BDD">
        <w:rPr>
          <w:rFonts w:ascii="Times New Roman" w:hAnsi="Times New Roman" w:cs="Times New Roman"/>
          <w:sz w:val="24"/>
          <w:szCs w:val="24"/>
          <w:lang w:val="en-US"/>
        </w:rPr>
        <w:br/>
        <w:t>7</w:t>
      </w:r>
      <w:r w:rsidR="00BA0D95">
        <w:rPr>
          <w:rFonts w:ascii="Times New Roman" w:hAnsi="Times New Roman" w:cs="Times New Roman"/>
          <w:sz w:val="24"/>
          <w:szCs w:val="24"/>
        </w:rPr>
        <w:t>8</w:t>
      </w:r>
      <w:r w:rsidR="007553CE" w:rsidRPr="00C36D93">
        <w:rPr>
          <w:rFonts w:ascii="Times New Roman" w:hAnsi="Times New Roman" w:cs="Times New Roman"/>
          <w:sz w:val="24"/>
          <w:szCs w:val="24"/>
          <w:lang w:val="en-US"/>
        </w:rPr>
        <w:t>.</w:t>
      </w:r>
      <w:r w:rsidR="007553CE" w:rsidRPr="000E530C">
        <w:rPr>
          <w:rFonts w:ascii="Times New Roman" w:hAnsi="Times New Roman" w:cs="Times New Roman"/>
          <w:sz w:val="24"/>
          <w:szCs w:val="24"/>
          <w:lang w:val="en-US"/>
        </w:rPr>
        <w:t> This is an answer written by a candidate who achieved a Band 4 score. Here is the examiner’s comment:</w:t>
      </w:r>
      <w:r w:rsidR="007553CE" w:rsidRPr="000E530C">
        <w:rPr>
          <w:rFonts w:ascii="Times New Roman" w:hAnsi="Times New Roman" w:cs="Times New Roman"/>
          <w:sz w:val="24"/>
          <w:szCs w:val="24"/>
          <w:lang w:val="en-US"/>
        </w:rPr>
        <w:br/>
      </w:r>
      <w:r w:rsidR="007553CE" w:rsidRPr="000E530C">
        <w:rPr>
          <w:rFonts w:ascii="Times New Roman" w:hAnsi="Times New Roman" w:cs="Times New Roman"/>
          <w:color w:val="000000"/>
          <w:sz w:val="24"/>
          <w:szCs w:val="24"/>
          <w:lang w:val="en-US"/>
        </w:rPr>
        <w:t xml:space="preserve">&lt;…&gt; </w:t>
      </w:r>
      <w:r w:rsidR="007553CE" w:rsidRPr="000E530C">
        <w:rPr>
          <w:rFonts w:ascii="Times New Roman" w:eastAsia="Times New Roman" w:hAnsi="Times New Roman"/>
          <w:sz w:val="24"/>
          <w:szCs w:val="24"/>
          <w:u w:val="single"/>
          <w:lang w:val="en-US" w:eastAsia="ru-RU"/>
        </w:rPr>
        <w:t>The writer uses a limited range of language quite repetit</w:t>
      </w:r>
      <w:r w:rsidR="00C36D93">
        <w:rPr>
          <w:rFonts w:ascii="Times New Roman" w:eastAsia="Times New Roman" w:hAnsi="Times New Roman"/>
          <w:sz w:val="24"/>
          <w:szCs w:val="24"/>
          <w:u w:val="single"/>
          <w:lang w:val="en-US" w:eastAsia="ru-RU"/>
        </w:rPr>
        <w:t>ively and there are only simple</w:t>
      </w:r>
      <w:r w:rsidR="00C36D93" w:rsidRPr="00C36D93">
        <w:rPr>
          <w:rFonts w:ascii="Times New Roman" w:eastAsia="Times New Roman" w:hAnsi="Times New Roman"/>
          <w:sz w:val="24"/>
          <w:szCs w:val="24"/>
          <w:u w:val="single"/>
          <w:lang w:val="en-US" w:eastAsia="ru-RU"/>
        </w:rPr>
        <w:t> </w:t>
      </w:r>
      <w:r w:rsidR="007553CE" w:rsidRPr="000E530C">
        <w:rPr>
          <w:rFonts w:ascii="Times New Roman" w:eastAsia="Times New Roman" w:hAnsi="Times New Roman"/>
          <w:sz w:val="24"/>
          <w:szCs w:val="24"/>
          <w:u w:val="single"/>
          <w:lang w:val="en-US" w:eastAsia="ru-RU"/>
        </w:rPr>
        <w:t>sentences</w:t>
      </w:r>
      <w:r w:rsidR="007553CE" w:rsidRPr="000E530C">
        <w:rPr>
          <w:rFonts w:ascii="Times New Roman" w:hAnsi="Times New Roman" w:cs="Times New Roman"/>
          <w:sz w:val="24"/>
          <w:szCs w:val="24"/>
          <w:u w:val="single"/>
          <w:lang w:val="en-US"/>
        </w:rPr>
        <w:t>.</w:t>
      </w:r>
      <w:r w:rsidR="00C36D93" w:rsidRPr="00C36D93">
        <w:rPr>
          <w:rFonts w:ascii="Times New Roman" w:eastAsia="Times New Roman" w:hAnsi="Times New Roman"/>
          <w:sz w:val="24"/>
          <w:szCs w:val="24"/>
          <w:lang w:val="en-US" w:eastAsia="ru-RU"/>
        </w:rPr>
        <w:t> </w:t>
      </w:r>
      <w:r w:rsidR="00C36D93" w:rsidRPr="00680606">
        <w:rPr>
          <w:rFonts w:ascii="Times New Roman" w:hAnsi="Times New Roman" w:cs="Times New Roman"/>
          <w:color w:val="000000"/>
          <w:sz w:val="24"/>
          <w:szCs w:val="24"/>
        </w:rPr>
        <w:t>&lt;…&gt;</w:t>
      </w:r>
      <w:r w:rsidR="00C36D93" w:rsidRPr="00C36D93">
        <w:rPr>
          <w:rFonts w:ascii="Times New Roman" w:hAnsi="Times New Roman" w:cs="Times New Roman"/>
          <w:color w:val="000000"/>
          <w:sz w:val="24"/>
          <w:szCs w:val="24"/>
          <w:lang w:val="en-US"/>
        </w:rPr>
        <w:t> </w:t>
      </w:r>
      <w:r w:rsidR="00C36D93" w:rsidRPr="00680606">
        <w:rPr>
          <w:rFonts w:ascii="Times New Roman" w:hAnsi="Times New Roman" w:cs="Times New Roman"/>
          <w:color w:val="000000"/>
          <w:sz w:val="24"/>
          <w:szCs w:val="24"/>
        </w:rPr>
        <w:t>(</w:t>
      </w:r>
      <w:r w:rsidR="00A908AF">
        <w:rPr>
          <w:rFonts w:ascii="Times New Roman" w:hAnsi="Times New Roman" w:cs="Times New Roman"/>
          <w:color w:val="000000"/>
          <w:sz w:val="24"/>
          <w:szCs w:val="24"/>
        </w:rPr>
        <w:t>Документ </w:t>
      </w:r>
      <w:r w:rsidR="00A908AF" w:rsidRPr="00A908AF">
        <w:rPr>
          <w:rFonts w:ascii="Times New Roman" w:hAnsi="Times New Roman" w:cs="Times New Roman"/>
          <w:color w:val="000000"/>
          <w:sz w:val="24"/>
          <w:szCs w:val="24"/>
        </w:rPr>
        <w:t>2</w:t>
      </w:r>
      <w:r w:rsidR="00A908AF">
        <w:rPr>
          <w:rFonts w:ascii="Times New Roman" w:hAnsi="Times New Roman" w:cs="Times New Roman"/>
          <w:color w:val="000000"/>
          <w:sz w:val="24"/>
          <w:szCs w:val="24"/>
        </w:rPr>
        <w:t>, </w:t>
      </w:r>
      <w:r w:rsidR="00A908AF" w:rsidRPr="00A908AF">
        <w:rPr>
          <w:rFonts w:ascii="Times New Roman" w:hAnsi="Times New Roman" w:cs="Times New Roman"/>
          <w:color w:val="000000"/>
          <w:sz w:val="24"/>
          <w:szCs w:val="24"/>
        </w:rPr>
        <w:t>эссе</w:t>
      </w:r>
      <w:r w:rsidR="00A908AF">
        <w:rPr>
          <w:rFonts w:ascii="Times New Roman" w:hAnsi="Times New Roman" w:cs="Times New Roman"/>
          <w:color w:val="000000"/>
          <w:sz w:val="24"/>
          <w:szCs w:val="24"/>
        </w:rPr>
        <w:t> </w:t>
      </w:r>
      <w:r w:rsidR="007553CE" w:rsidRPr="00680606">
        <w:rPr>
          <w:rFonts w:ascii="Times New Roman" w:hAnsi="Times New Roman" w:cs="Times New Roman"/>
          <w:sz w:val="24"/>
          <w:szCs w:val="24"/>
        </w:rPr>
        <w:t>124)</w:t>
      </w:r>
      <w:r w:rsidR="00D24461">
        <w:rPr>
          <w:rFonts w:ascii="Times New Roman" w:hAnsi="Times New Roman" w:cs="Times New Roman"/>
          <w:sz w:val="24"/>
          <w:szCs w:val="24"/>
        </w:rPr>
        <w:br/>
      </w:r>
      <w:r w:rsidR="00D24461">
        <w:rPr>
          <w:rStyle w:val="a3"/>
          <w:rFonts w:cstheme="minorBidi"/>
          <w:b w:val="0"/>
        </w:rPr>
        <w:t>В</w:t>
      </w:r>
      <w:r w:rsidR="00D24461" w:rsidRPr="00C36D93">
        <w:rPr>
          <w:rStyle w:val="a3"/>
          <w:rFonts w:cstheme="minorBidi"/>
          <w:b w:val="0"/>
        </w:rPr>
        <w:t xml:space="preserve"> </w:t>
      </w:r>
      <w:r w:rsidR="00D24461">
        <w:rPr>
          <w:rStyle w:val="a3"/>
          <w:rFonts w:cstheme="minorBidi"/>
          <w:b w:val="0"/>
        </w:rPr>
        <w:t>первом</w:t>
      </w:r>
      <w:r w:rsidR="00D24461" w:rsidRPr="00C36D93">
        <w:rPr>
          <w:rStyle w:val="a3"/>
          <w:rFonts w:cstheme="minorBidi"/>
          <w:b w:val="0"/>
        </w:rPr>
        <w:t xml:space="preserve"> </w:t>
      </w:r>
      <w:r w:rsidR="00D24461">
        <w:rPr>
          <w:rStyle w:val="a3"/>
          <w:rFonts w:cstheme="minorBidi"/>
          <w:b w:val="0"/>
        </w:rPr>
        <w:t>случае</w:t>
      </w:r>
      <w:r w:rsidR="00D24461" w:rsidRPr="00C36D93">
        <w:rPr>
          <w:rStyle w:val="a3"/>
          <w:rFonts w:cstheme="minorBidi"/>
          <w:b w:val="0"/>
        </w:rPr>
        <w:t xml:space="preserve"> </w:t>
      </w:r>
      <w:r w:rsidR="00D24461">
        <w:rPr>
          <w:rStyle w:val="a3"/>
          <w:rFonts w:cstheme="minorBidi"/>
          <w:b w:val="0"/>
        </w:rPr>
        <w:t>отмечается</w:t>
      </w:r>
      <w:r w:rsidR="00D24461" w:rsidRPr="00C36D93">
        <w:rPr>
          <w:rStyle w:val="a3"/>
          <w:rFonts w:cstheme="minorBidi"/>
          <w:b w:val="0"/>
        </w:rPr>
        <w:t xml:space="preserve"> </w:t>
      </w:r>
      <w:r w:rsidR="00D24461">
        <w:rPr>
          <w:rStyle w:val="a3"/>
          <w:rFonts w:cstheme="minorBidi"/>
          <w:b w:val="0"/>
        </w:rPr>
        <w:t>наличие</w:t>
      </w:r>
      <w:r w:rsidR="00D24461" w:rsidRPr="00C36D93">
        <w:rPr>
          <w:rStyle w:val="a3"/>
          <w:rFonts w:cstheme="minorBidi"/>
          <w:b w:val="0"/>
        </w:rPr>
        <w:t xml:space="preserve"> </w:t>
      </w:r>
      <w:r w:rsidR="00D24461">
        <w:rPr>
          <w:rStyle w:val="a3"/>
          <w:rFonts w:cstheme="minorBidi"/>
          <w:b w:val="0"/>
        </w:rPr>
        <w:t>грамматических</w:t>
      </w:r>
      <w:r w:rsidR="00D24461" w:rsidRPr="00C36D93">
        <w:rPr>
          <w:rStyle w:val="a3"/>
          <w:rFonts w:cstheme="minorBidi"/>
          <w:b w:val="0"/>
        </w:rPr>
        <w:t xml:space="preserve"> </w:t>
      </w:r>
      <w:r w:rsidR="00D24461">
        <w:rPr>
          <w:rStyle w:val="a3"/>
          <w:rFonts w:cstheme="minorBidi"/>
          <w:b w:val="0"/>
        </w:rPr>
        <w:t>и</w:t>
      </w:r>
      <w:r w:rsidR="00D24461" w:rsidRPr="00C36D93">
        <w:rPr>
          <w:rStyle w:val="a3"/>
          <w:rFonts w:cstheme="minorBidi"/>
          <w:b w:val="0"/>
        </w:rPr>
        <w:t xml:space="preserve"> </w:t>
      </w:r>
      <w:r w:rsidR="00D24461">
        <w:rPr>
          <w:rStyle w:val="a3"/>
          <w:rFonts w:cstheme="minorBidi"/>
          <w:b w:val="0"/>
        </w:rPr>
        <w:t>пунктуационных</w:t>
      </w:r>
      <w:r w:rsidR="00D24461" w:rsidRPr="00C36D93">
        <w:rPr>
          <w:rStyle w:val="a3"/>
          <w:rFonts w:cstheme="minorBidi"/>
          <w:b w:val="0"/>
        </w:rPr>
        <w:t xml:space="preserve"> </w:t>
      </w:r>
      <w:r w:rsidR="00D24461">
        <w:rPr>
          <w:rStyle w:val="a3"/>
          <w:rFonts w:cstheme="minorBidi"/>
          <w:b w:val="0"/>
        </w:rPr>
        <w:t>ошибок</w:t>
      </w:r>
      <w:r w:rsidR="00D24461" w:rsidRPr="00C36D93">
        <w:rPr>
          <w:rStyle w:val="a3"/>
          <w:rFonts w:cstheme="minorBidi"/>
          <w:b w:val="0"/>
        </w:rPr>
        <w:t xml:space="preserve"> (</w:t>
      </w:r>
      <w:r w:rsidR="00D24461">
        <w:rPr>
          <w:rStyle w:val="a3"/>
          <w:rFonts w:cstheme="minorBidi"/>
          <w:b w:val="0"/>
        </w:rPr>
        <w:t>пример</w:t>
      </w:r>
      <w:r w:rsidR="00D24461" w:rsidRPr="00C36D93">
        <w:rPr>
          <w:rStyle w:val="a3"/>
          <w:rFonts w:cstheme="minorBidi"/>
          <w:b w:val="0"/>
        </w:rPr>
        <w:t xml:space="preserve"> 7</w:t>
      </w:r>
      <w:r w:rsidR="00D24461">
        <w:rPr>
          <w:rStyle w:val="a3"/>
          <w:rFonts w:cstheme="minorBidi"/>
          <w:b w:val="0"/>
        </w:rPr>
        <w:t>6</w:t>
      </w:r>
      <w:r w:rsidR="00D24461" w:rsidRPr="00C36D93">
        <w:rPr>
          <w:rStyle w:val="a3"/>
          <w:rFonts w:cstheme="minorBidi"/>
          <w:b w:val="0"/>
        </w:rPr>
        <w:t xml:space="preserve">), </w:t>
      </w:r>
      <w:r w:rsidR="00D24461">
        <w:rPr>
          <w:rStyle w:val="a3"/>
          <w:rFonts w:cstheme="minorBidi"/>
          <w:b w:val="0"/>
        </w:rPr>
        <w:t>во</w:t>
      </w:r>
      <w:r w:rsidR="00D24461" w:rsidRPr="00C36D93">
        <w:rPr>
          <w:rStyle w:val="a3"/>
          <w:rFonts w:cstheme="minorBidi"/>
          <w:b w:val="0"/>
        </w:rPr>
        <w:t xml:space="preserve"> </w:t>
      </w:r>
      <w:r w:rsidR="00D24461">
        <w:rPr>
          <w:rStyle w:val="a3"/>
          <w:rFonts w:cstheme="minorBidi"/>
          <w:b w:val="0"/>
        </w:rPr>
        <w:t>втором</w:t>
      </w:r>
      <w:r w:rsidR="00D24461" w:rsidRPr="00C36D93">
        <w:rPr>
          <w:rStyle w:val="a3"/>
          <w:rFonts w:cstheme="minorBidi"/>
          <w:b w:val="0"/>
        </w:rPr>
        <w:t xml:space="preserve"> – </w:t>
      </w:r>
      <w:r w:rsidR="00D24461">
        <w:rPr>
          <w:rStyle w:val="a3"/>
          <w:rFonts w:cstheme="minorBidi"/>
          <w:b w:val="0"/>
        </w:rPr>
        <w:t>отсутствие</w:t>
      </w:r>
      <w:r w:rsidR="00D24461" w:rsidRPr="00C36D93">
        <w:rPr>
          <w:rStyle w:val="a3"/>
          <w:rFonts w:cstheme="minorBidi"/>
          <w:b w:val="0"/>
        </w:rPr>
        <w:t xml:space="preserve"> </w:t>
      </w:r>
      <w:r w:rsidR="00D24461">
        <w:rPr>
          <w:rStyle w:val="a3"/>
          <w:rFonts w:cstheme="minorBidi"/>
          <w:b w:val="0"/>
        </w:rPr>
        <w:t>распространенных предложений </w:t>
      </w:r>
      <w:r w:rsidR="00D24461" w:rsidRPr="00C36D93">
        <w:rPr>
          <w:rStyle w:val="a3"/>
          <w:rFonts w:cstheme="minorBidi"/>
          <w:b w:val="0"/>
        </w:rPr>
        <w:t>(</w:t>
      </w:r>
      <w:r w:rsidR="00D24461">
        <w:rPr>
          <w:rStyle w:val="a3"/>
          <w:rFonts w:cstheme="minorBidi"/>
          <w:b w:val="0"/>
        </w:rPr>
        <w:t>пример </w:t>
      </w:r>
      <w:r w:rsidR="00D24461" w:rsidRPr="00C36D93">
        <w:rPr>
          <w:rStyle w:val="a3"/>
          <w:rFonts w:cstheme="minorBidi"/>
          <w:b w:val="0"/>
        </w:rPr>
        <w:t>7</w:t>
      </w:r>
      <w:r w:rsidR="00D24461">
        <w:rPr>
          <w:rStyle w:val="a3"/>
          <w:rFonts w:cstheme="minorBidi"/>
          <w:b w:val="0"/>
        </w:rPr>
        <w:t>7</w:t>
      </w:r>
      <w:r w:rsidR="00D24461" w:rsidRPr="00C36D93">
        <w:rPr>
          <w:rStyle w:val="a3"/>
          <w:rFonts w:cstheme="minorBidi"/>
          <w:b w:val="0"/>
        </w:rPr>
        <w:t>).</w:t>
      </w:r>
      <w:r w:rsidR="00C36D93" w:rsidRPr="00680606">
        <w:rPr>
          <w:rFonts w:ascii="Times New Roman" w:hAnsi="Times New Roman" w:cs="Times New Roman"/>
          <w:color w:val="000000"/>
          <w:sz w:val="24"/>
          <w:szCs w:val="24"/>
        </w:rPr>
        <w:br/>
      </w:r>
      <w:r w:rsidR="007E28A6">
        <w:rPr>
          <w:rStyle w:val="20"/>
        </w:rPr>
        <w:br w:type="page"/>
      </w:r>
    </w:p>
    <w:p w:rsidR="00EA392C" w:rsidRPr="00D50C70" w:rsidRDefault="00EA392C" w:rsidP="00D54B32">
      <w:pPr>
        <w:spacing w:before="100" w:beforeAutospacing="1" w:after="100" w:afterAutospacing="1" w:line="360" w:lineRule="auto"/>
        <w:jc w:val="both"/>
        <w:rPr>
          <w:rFonts w:ascii="Times New Roman" w:hAnsi="Times New Roman" w:cs="Times New Roman"/>
          <w:sz w:val="28"/>
          <w:szCs w:val="28"/>
          <w:shd w:val="clear" w:color="auto" w:fill="FFFFFF"/>
        </w:rPr>
      </w:pPr>
      <w:bookmarkStart w:id="81" w:name="_Toc451808500"/>
      <w:r w:rsidRPr="00AF0173">
        <w:rPr>
          <w:rStyle w:val="20"/>
        </w:rPr>
        <w:lastRenderedPageBreak/>
        <w:t>Выводы к главе 2</w:t>
      </w:r>
      <w:bookmarkEnd w:id="81"/>
    </w:p>
    <w:p w:rsidR="00D54B32" w:rsidRDefault="00FC4D21" w:rsidP="001B2F99">
      <w:pPr>
        <w:pStyle w:val="a4"/>
        <w:numPr>
          <w:ilvl w:val="0"/>
          <w:numId w:val="10"/>
        </w:numPr>
        <w:spacing w:before="100" w:beforeAutospacing="1" w:after="100" w:afterAutospacing="1" w:line="360" w:lineRule="auto"/>
        <w:ind w:left="709" w:hanging="425"/>
        <w:jc w:val="both"/>
        <w:rPr>
          <w:rFonts w:ascii="Times New Roman" w:hAnsi="Times New Roman" w:cs="Times New Roman"/>
          <w:sz w:val="28"/>
          <w:szCs w:val="28"/>
        </w:rPr>
      </w:pPr>
      <w:r w:rsidRPr="007562EA">
        <w:rPr>
          <w:rFonts w:ascii="Times New Roman" w:hAnsi="Times New Roman" w:cs="Times New Roman"/>
          <w:sz w:val="28"/>
          <w:szCs w:val="28"/>
        </w:rPr>
        <w:t>Письменная</w:t>
      </w:r>
      <w:r w:rsidRPr="00060A72">
        <w:rPr>
          <w:rFonts w:ascii="Times New Roman" w:hAnsi="Times New Roman" w:cs="Times New Roman"/>
          <w:sz w:val="28"/>
          <w:szCs w:val="28"/>
        </w:rPr>
        <w:t xml:space="preserve"> </w:t>
      </w:r>
      <w:r w:rsidRPr="007562EA">
        <w:rPr>
          <w:rFonts w:ascii="Times New Roman" w:hAnsi="Times New Roman" w:cs="Times New Roman"/>
          <w:sz w:val="28"/>
          <w:szCs w:val="28"/>
        </w:rPr>
        <w:t>часть</w:t>
      </w:r>
      <w:r w:rsidRPr="00060A72">
        <w:rPr>
          <w:rFonts w:ascii="Times New Roman" w:hAnsi="Times New Roman" w:cs="Times New Roman"/>
          <w:sz w:val="28"/>
          <w:szCs w:val="28"/>
        </w:rPr>
        <w:t xml:space="preserve"> </w:t>
      </w:r>
      <w:r w:rsidRPr="007562EA">
        <w:rPr>
          <w:rFonts w:ascii="Times New Roman" w:hAnsi="Times New Roman" w:cs="Times New Roman"/>
          <w:sz w:val="28"/>
          <w:szCs w:val="28"/>
        </w:rPr>
        <w:t>экзамена</w:t>
      </w:r>
      <w:r w:rsidRPr="00060A72">
        <w:rPr>
          <w:rFonts w:ascii="Times New Roman" w:hAnsi="Times New Roman" w:cs="Times New Roman"/>
          <w:sz w:val="28"/>
          <w:szCs w:val="28"/>
        </w:rPr>
        <w:t xml:space="preserve"> </w:t>
      </w:r>
      <w:r w:rsidRPr="00701ACB">
        <w:rPr>
          <w:rFonts w:ascii="Times New Roman" w:hAnsi="Times New Roman" w:cs="Times New Roman"/>
          <w:sz w:val="28"/>
          <w:szCs w:val="28"/>
          <w:lang w:val="en-US"/>
        </w:rPr>
        <w:t>IELTS</w:t>
      </w:r>
      <w:r w:rsidRPr="00060A72">
        <w:rPr>
          <w:rFonts w:ascii="Times New Roman" w:hAnsi="Times New Roman" w:cs="Times New Roman"/>
          <w:sz w:val="28"/>
          <w:szCs w:val="28"/>
        </w:rPr>
        <w:t xml:space="preserve"> </w:t>
      </w:r>
      <w:r w:rsidRPr="007562EA">
        <w:rPr>
          <w:rFonts w:ascii="Times New Roman" w:hAnsi="Times New Roman" w:cs="Times New Roman"/>
          <w:sz w:val="28"/>
          <w:szCs w:val="28"/>
        </w:rPr>
        <w:t>состоит</w:t>
      </w:r>
      <w:r w:rsidRPr="00060A72">
        <w:rPr>
          <w:rFonts w:ascii="Times New Roman" w:hAnsi="Times New Roman" w:cs="Times New Roman"/>
          <w:sz w:val="28"/>
          <w:szCs w:val="28"/>
        </w:rPr>
        <w:t xml:space="preserve"> </w:t>
      </w:r>
      <w:r w:rsidRPr="007562EA">
        <w:rPr>
          <w:rFonts w:ascii="Times New Roman" w:hAnsi="Times New Roman" w:cs="Times New Roman"/>
          <w:sz w:val="28"/>
          <w:szCs w:val="28"/>
        </w:rPr>
        <w:t>из</w:t>
      </w:r>
      <w:r w:rsidRPr="00060A72">
        <w:rPr>
          <w:rFonts w:ascii="Times New Roman" w:hAnsi="Times New Roman" w:cs="Times New Roman"/>
          <w:sz w:val="28"/>
          <w:szCs w:val="28"/>
        </w:rPr>
        <w:t xml:space="preserve"> </w:t>
      </w:r>
      <w:r w:rsidRPr="007562EA">
        <w:rPr>
          <w:rFonts w:ascii="Times New Roman" w:hAnsi="Times New Roman" w:cs="Times New Roman"/>
          <w:sz w:val="28"/>
          <w:szCs w:val="28"/>
        </w:rPr>
        <w:t>двух</w:t>
      </w:r>
      <w:r w:rsidRPr="00060A72">
        <w:rPr>
          <w:rFonts w:ascii="Times New Roman" w:hAnsi="Times New Roman" w:cs="Times New Roman"/>
          <w:sz w:val="28"/>
          <w:szCs w:val="28"/>
        </w:rPr>
        <w:t xml:space="preserve"> </w:t>
      </w:r>
      <w:r w:rsidRPr="007562EA">
        <w:rPr>
          <w:rFonts w:ascii="Times New Roman" w:hAnsi="Times New Roman" w:cs="Times New Roman"/>
          <w:sz w:val="28"/>
          <w:szCs w:val="28"/>
        </w:rPr>
        <w:t>заданий</w:t>
      </w:r>
      <w:r w:rsidRPr="00060A72">
        <w:rPr>
          <w:rFonts w:ascii="Times New Roman" w:hAnsi="Times New Roman" w:cs="Times New Roman"/>
          <w:sz w:val="28"/>
          <w:szCs w:val="28"/>
        </w:rPr>
        <w:t xml:space="preserve">, </w:t>
      </w:r>
      <w:r w:rsidRPr="007562EA">
        <w:rPr>
          <w:rFonts w:ascii="Times New Roman" w:hAnsi="Times New Roman" w:cs="Times New Roman"/>
          <w:sz w:val="28"/>
          <w:szCs w:val="28"/>
        </w:rPr>
        <w:t>которые</w:t>
      </w:r>
      <w:r w:rsidRPr="00060A72">
        <w:rPr>
          <w:rFonts w:ascii="Times New Roman" w:hAnsi="Times New Roman" w:cs="Times New Roman"/>
          <w:sz w:val="28"/>
          <w:szCs w:val="28"/>
        </w:rPr>
        <w:t xml:space="preserve"> </w:t>
      </w:r>
      <w:r w:rsidRPr="007562EA">
        <w:rPr>
          <w:rFonts w:ascii="Times New Roman" w:hAnsi="Times New Roman" w:cs="Times New Roman"/>
          <w:sz w:val="28"/>
          <w:szCs w:val="28"/>
        </w:rPr>
        <w:t>оцениваются</w:t>
      </w:r>
      <w:r w:rsidRPr="00060A72">
        <w:rPr>
          <w:rFonts w:ascii="Times New Roman" w:hAnsi="Times New Roman" w:cs="Times New Roman"/>
          <w:sz w:val="28"/>
          <w:szCs w:val="28"/>
        </w:rPr>
        <w:t xml:space="preserve"> </w:t>
      </w:r>
      <w:r w:rsidRPr="007562EA">
        <w:rPr>
          <w:rFonts w:ascii="Times New Roman" w:hAnsi="Times New Roman" w:cs="Times New Roman"/>
          <w:sz w:val="28"/>
          <w:szCs w:val="28"/>
        </w:rPr>
        <w:t>исходя</w:t>
      </w:r>
      <w:r w:rsidRPr="00060A72">
        <w:rPr>
          <w:rFonts w:ascii="Times New Roman" w:hAnsi="Times New Roman" w:cs="Times New Roman"/>
          <w:sz w:val="28"/>
          <w:szCs w:val="28"/>
        </w:rPr>
        <w:t xml:space="preserve"> </w:t>
      </w:r>
      <w:r w:rsidRPr="007562EA">
        <w:rPr>
          <w:rFonts w:ascii="Times New Roman" w:hAnsi="Times New Roman" w:cs="Times New Roman"/>
          <w:sz w:val="28"/>
          <w:szCs w:val="28"/>
        </w:rPr>
        <w:t>из</w:t>
      </w:r>
      <w:r w:rsidRPr="00060A72">
        <w:rPr>
          <w:rFonts w:ascii="Times New Roman" w:hAnsi="Times New Roman" w:cs="Times New Roman"/>
          <w:sz w:val="28"/>
          <w:szCs w:val="28"/>
        </w:rPr>
        <w:t xml:space="preserve"> </w:t>
      </w:r>
      <w:r w:rsidRPr="007562EA">
        <w:rPr>
          <w:rFonts w:ascii="Times New Roman" w:hAnsi="Times New Roman" w:cs="Times New Roman"/>
          <w:sz w:val="28"/>
          <w:szCs w:val="28"/>
        </w:rPr>
        <w:t>следующих</w:t>
      </w:r>
      <w:r w:rsidRPr="00060A72">
        <w:rPr>
          <w:rFonts w:ascii="Times New Roman" w:hAnsi="Times New Roman" w:cs="Times New Roman"/>
          <w:sz w:val="28"/>
          <w:szCs w:val="28"/>
        </w:rPr>
        <w:t xml:space="preserve"> </w:t>
      </w:r>
      <w:r w:rsidRPr="007562EA">
        <w:rPr>
          <w:rFonts w:ascii="Times New Roman" w:hAnsi="Times New Roman" w:cs="Times New Roman"/>
          <w:sz w:val="28"/>
          <w:szCs w:val="28"/>
        </w:rPr>
        <w:t xml:space="preserve">параметров: глубина раскрытия темы, логичность и связность изложения, используемая лексика, орфография и пунктуация. </w:t>
      </w:r>
    </w:p>
    <w:p w:rsidR="00AD4D70" w:rsidRPr="00AD4D70" w:rsidRDefault="00AD4D70" w:rsidP="001B2F99">
      <w:pPr>
        <w:pStyle w:val="a4"/>
        <w:numPr>
          <w:ilvl w:val="0"/>
          <w:numId w:val="10"/>
        </w:numPr>
        <w:spacing w:before="100" w:beforeAutospacing="1" w:after="100" w:afterAutospacing="1" w:line="360" w:lineRule="auto"/>
        <w:ind w:left="709" w:hanging="425"/>
        <w:jc w:val="both"/>
        <w:rPr>
          <w:rFonts w:ascii="Times New Roman" w:hAnsi="Times New Roman" w:cs="Times New Roman"/>
          <w:sz w:val="28"/>
          <w:szCs w:val="28"/>
        </w:rPr>
      </w:pPr>
      <w:r w:rsidRPr="00AD4D70">
        <w:rPr>
          <w:rFonts w:ascii="Times New Roman" w:hAnsi="Times New Roman" w:cs="Times New Roman"/>
          <w:sz w:val="28"/>
          <w:szCs w:val="28"/>
        </w:rPr>
        <w:t xml:space="preserve">Исходя из новейшей универсальной классификации, предложенной исследователем Т. Н. </w:t>
      </w:r>
      <w:proofErr w:type="spellStart"/>
      <w:r w:rsidRPr="00AD4D70">
        <w:rPr>
          <w:rFonts w:ascii="Times New Roman" w:hAnsi="Times New Roman" w:cs="Times New Roman"/>
          <w:sz w:val="28"/>
          <w:szCs w:val="28"/>
        </w:rPr>
        <w:t>Хомутовой</w:t>
      </w:r>
      <w:proofErr w:type="spellEnd"/>
      <w:r w:rsidRPr="00AD4D70">
        <w:rPr>
          <w:rFonts w:ascii="Times New Roman" w:hAnsi="Times New Roman" w:cs="Times New Roman"/>
          <w:sz w:val="28"/>
          <w:szCs w:val="28"/>
        </w:rPr>
        <w:t xml:space="preserve"> в 2014 году, </w:t>
      </w:r>
      <w:r>
        <w:rPr>
          <w:rFonts w:ascii="Times New Roman" w:hAnsi="Times New Roman" w:cs="Times New Roman"/>
          <w:sz w:val="28"/>
          <w:szCs w:val="28"/>
        </w:rPr>
        <w:t>исследуемый</w:t>
      </w:r>
      <w:r w:rsidRPr="00AD4D70">
        <w:rPr>
          <w:rFonts w:ascii="Times New Roman" w:hAnsi="Times New Roman" w:cs="Times New Roman"/>
          <w:sz w:val="28"/>
          <w:szCs w:val="28"/>
        </w:rPr>
        <w:t xml:space="preserve"> дискурс определяется как учебный, коммуникативно-прагматический, глобальный, английский, институциональный, невербальный, письменный, жесткий по степени стереотипизации, относящийся к жанру лингводидактического теста, универсальный в культурном плане.</w:t>
      </w:r>
      <w:r>
        <w:rPr>
          <w:rFonts w:ascii="Times New Roman" w:hAnsi="Times New Roman" w:cs="Times New Roman"/>
          <w:sz w:val="28"/>
          <w:szCs w:val="28"/>
        </w:rPr>
        <w:br/>
        <w:t>Адреса</w:t>
      </w:r>
      <w:r w:rsidR="00CD0C70">
        <w:rPr>
          <w:rFonts w:ascii="Times New Roman" w:hAnsi="Times New Roman" w:cs="Times New Roman"/>
          <w:sz w:val="28"/>
          <w:szCs w:val="28"/>
        </w:rPr>
        <w:t>н</w:t>
      </w:r>
      <w:r>
        <w:rPr>
          <w:rFonts w:ascii="Times New Roman" w:hAnsi="Times New Roman" w:cs="Times New Roman"/>
          <w:sz w:val="28"/>
          <w:szCs w:val="28"/>
        </w:rPr>
        <w:t>т исследуемой коммуникативной ситуации (экзамен</w:t>
      </w:r>
      <w:r w:rsidR="00CD0C70">
        <w:rPr>
          <w:rFonts w:ascii="Times New Roman" w:hAnsi="Times New Roman" w:cs="Times New Roman"/>
          <w:sz w:val="28"/>
          <w:szCs w:val="28"/>
        </w:rPr>
        <w:t>уемый</w:t>
      </w:r>
      <w:r>
        <w:rPr>
          <w:rFonts w:ascii="Times New Roman" w:hAnsi="Times New Roman" w:cs="Times New Roman"/>
          <w:sz w:val="28"/>
          <w:szCs w:val="28"/>
        </w:rPr>
        <w:t>)</w:t>
      </w:r>
      <w:r w:rsidR="00CD0C70">
        <w:rPr>
          <w:rFonts w:ascii="Times New Roman" w:hAnsi="Times New Roman" w:cs="Times New Roman"/>
          <w:sz w:val="28"/>
          <w:szCs w:val="28"/>
        </w:rPr>
        <w:t xml:space="preserve"> ставит своей целью продемонстрировать высокий навык владения иностранным языком, тогда как целью адресата (экзаменатора) является оценка знаний адресанта с точки зрения определенных требований: композиционных, стилистических, языковых и др.</w:t>
      </w:r>
    </w:p>
    <w:p w:rsidR="00381C9D" w:rsidRDefault="00754AC6" w:rsidP="001B2F99">
      <w:pPr>
        <w:pStyle w:val="a4"/>
        <w:numPr>
          <w:ilvl w:val="0"/>
          <w:numId w:val="10"/>
        </w:numPr>
        <w:spacing w:before="100" w:beforeAutospacing="1" w:after="100" w:afterAutospacing="1" w:line="360" w:lineRule="auto"/>
        <w:ind w:left="709" w:hanging="425"/>
        <w:jc w:val="both"/>
        <w:rPr>
          <w:rFonts w:ascii="Times New Roman" w:hAnsi="Times New Roman" w:cs="Times New Roman"/>
          <w:sz w:val="28"/>
          <w:szCs w:val="28"/>
        </w:rPr>
      </w:pPr>
      <w:r w:rsidRPr="007562EA">
        <w:rPr>
          <w:rFonts w:ascii="Times New Roman" w:hAnsi="Times New Roman" w:cs="Times New Roman"/>
          <w:sz w:val="28"/>
          <w:szCs w:val="28"/>
        </w:rPr>
        <w:t>Первое письменное задание академического модуля представляет собой описание визуального материала – графика, диаграммы, таблицы, схемы или карты.</w:t>
      </w:r>
      <w:r w:rsidR="00EE6ACF" w:rsidRPr="007562EA">
        <w:rPr>
          <w:rFonts w:ascii="Times New Roman" w:hAnsi="Times New Roman" w:cs="Times New Roman"/>
          <w:sz w:val="28"/>
          <w:szCs w:val="28"/>
        </w:rPr>
        <w:t xml:space="preserve"> Перед экзаменуемым стоит задача трансформировать графически представленную информацию в вербальную</w:t>
      </w:r>
      <w:r w:rsidR="00ED60F9">
        <w:rPr>
          <w:rFonts w:ascii="Times New Roman" w:hAnsi="Times New Roman" w:cs="Times New Roman"/>
          <w:sz w:val="28"/>
          <w:szCs w:val="28"/>
        </w:rPr>
        <w:t>.</w:t>
      </w:r>
    </w:p>
    <w:p w:rsidR="004C5AB7" w:rsidRDefault="006F42A9" w:rsidP="001B2F99">
      <w:pPr>
        <w:pStyle w:val="a4"/>
        <w:numPr>
          <w:ilvl w:val="0"/>
          <w:numId w:val="10"/>
        </w:numPr>
        <w:spacing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t xml:space="preserve">Диаграмма, линейный график, </w:t>
      </w:r>
      <w:r w:rsidR="00625EE8">
        <w:rPr>
          <w:rFonts w:ascii="Times New Roman" w:hAnsi="Times New Roman" w:cs="Times New Roman"/>
          <w:sz w:val="28"/>
          <w:szCs w:val="28"/>
        </w:rPr>
        <w:t xml:space="preserve">сводная таблица, а также их комбинации </w:t>
      </w:r>
      <w:r>
        <w:rPr>
          <w:rFonts w:ascii="Times New Roman" w:hAnsi="Times New Roman" w:cs="Times New Roman"/>
          <w:sz w:val="28"/>
          <w:szCs w:val="28"/>
        </w:rPr>
        <w:t xml:space="preserve">являются наиболее частотными типами графической информации, представленной в первом задании формата </w:t>
      </w:r>
      <w:r>
        <w:rPr>
          <w:rFonts w:ascii="Times New Roman" w:hAnsi="Times New Roman" w:cs="Times New Roman"/>
          <w:sz w:val="28"/>
          <w:szCs w:val="28"/>
          <w:lang w:val="en-US"/>
        </w:rPr>
        <w:t>IELTS</w:t>
      </w:r>
      <w:r w:rsidRPr="00CA31A4">
        <w:rPr>
          <w:rFonts w:ascii="Times New Roman" w:hAnsi="Times New Roman" w:cs="Times New Roman"/>
          <w:sz w:val="28"/>
          <w:szCs w:val="28"/>
        </w:rPr>
        <w:t xml:space="preserve"> </w:t>
      </w:r>
      <w:r>
        <w:rPr>
          <w:rFonts w:ascii="Times New Roman" w:hAnsi="Times New Roman" w:cs="Times New Roman"/>
          <w:sz w:val="28"/>
          <w:szCs w:val="28"/>
          <w:lang w:val="en-US"/>
        </w:rPr>
        <w:t>Academic</w:t>
      </w:r>
      <w:r>
        <w:rPr>
          <w:rFonts w:ascii="Times New Roman" w:hAnsi="Times New Roman" w:cs="Times New Roman"/>
          <w:sz w:val="28"/>
          <w:szCs w:val="28"/>
        </w:rPr>
        <w:t>. К наименее частотным типам относятся схемы и карты.</w:t>
      </w:r>
      <w:r>
        <w:rPr>
          <w:rFonts w:ascii="Times New Roman" w:hAnsi="Times New Roman" w:cs="Times New Roman"/>
          <w:sz w:val="28"/>
          <w:szCs w:val="28"/>
        </w:rPr>
        <w:br/>
      </w:r>
      <w:r w:rsidR="007A0596">
        <w:rPr>
          <w:rFonts w:ascii="Times New Roman" w:hAnsi="Times New Roman" w:cs="Times New Roman"/>
          <w:sz w:val="28"/>
          <w:szCs w:val="28"/>
        </w:rPr>
        <w:t xml:space="preserve">Композиция </w:t>
      </w:r>
      <w:r w:rsidR="00CA31A4">
        <w:rPr>
          <w:rFonts w:ascii="Times New Roman" w:hAnsi="Times New Roman" w:cs="Times New Roman"/>
          <w:sz w:val="28"/>
          <w:szCs w:val="28"/>
        </w:rPr>
        <w:t xml:space="preserve">сочинения по первому </w:t>
      </w:r>
      <w:r>
        <w:rPr>
          <w:rFonts w:ascii="Times New Roman" w:hAnsi="Times New Roman" w:cs="Times New Roman"/>
          <w:sz w:val="28"/>
          <w:szCs w:val="28"/>
        </w:rPr>
        <w:t xml:space="preserve">письменному </w:t>
      </w:r>
      <w:r w:rsidR="00CA31A4">
        <w:rPr>
          <w:rFonts w:ascii="Times New Roman" w:hAnsi="Times New Roman" w:cs="Times New Roman"/>
          <w:sz w:val="28"/>
          <w:szCs w:val="28"/>
        </w:rPr>
        <w:t xml:space="preserve">заданию </w:t>
      </w:r>
      <w:r w:rsidR="00941222">
        <w:rPr>
          <w:rFonts w:ascii="Times New Roman" w:hAnsi="Times New Roman" w:cs="Times New Roman"/>
          <w:sz w:val="28"/>
          <w:szCs w:val="28"/>
        </w:rPr>
        <w:t>зависит от типа визуальной </w:t>
      </w:r>
      <w:r w:rsidR="007A0596">
        <w:rPr>
          <w:rFonts w:ascii="Times New Roman" w:hAnsi="Times New Roman" w:cs="Times New Roman"/>
          <w:sz w:val="28"/>
          <w:szCs w:val="28"/>
        </w:rPr>
        <w:t>информации</w:t>
      </w:r>
      <w:r w:rsidR="00941222">
        <w:rPr>
          <w:rFonts w:ascii="Times New Roman" w:hAnsi="Times New Roman" w:cs="Times New Roman"/>
          <w:sz w:val="28"/>
          <w:szCs w:val="28"/>
        </w:rPr>
        <w:t>.</w:t>
      </w:r>
      <w:r w:rsidR="00ED60F9">
        <w:rPr>
          <w:rFonts w:ascii="Times New Roman" w:hAnsi="Times New Roman" w:cs="Times New Roman"/>
          <w:sz w:val="28"/>
          <w:szCs w:val="28"/>
        </w:rPr>
        <w:br/>
      </w:r>
      <w:r w:rsidR="007A0596">
        <w:rPr>
          <w:rFonts w:ascii="Times New Roman" w:hAnsi="Times New Roman" w:cs="Times New Roman"/>
          <w:sz w:val="28"/>
          <w:szCs w:val="28"/>
        </w:rPr>
        <w:t xml:space="preserve">Лексические единицы </w:t>
      </w:r>
      <w:r w:rsidR="00487635">
        <w:rPr>
          <w:rFonts w:ascii="Times New Roman" w:hAnsi="Times New Roman" w:cs="Times New Roman"/>
          <w:sz w:val="28"/>
          <w:szCs w:val="28"/>
        </w:rPr>
        <w:t>подчинены специфике описания материала и в</w:t>
      </w:r>
      <w:r w:rsidR="008F4060">
        <w:rPr>
          <w:rFonts w:ascii="Times New Roman" w:hAnsi="Times New Roman" w:cs="Times New Roman"/>
          <w:sz w:val="28"/>
          <w:szCs w:val="28"/>
        </w:rPr>
        <w:t xml:space="preserve"> </w:t>
      </w:r>
      <w:r w:rsidR="008F4060">
        <w:rPr>
          <w:rFonts w:ascii="Times New Roman" w:hAnsi="Times New Roman" w:cs="Times New Roman"/>
          <w:sz w:val="28"/>
          <w:szCs w:val="28"/>
        </w:rPr>
        <w:lastRenderedPageBreak/>
        <w:t>подавляющем </w:t>
      </w:r>
      <w:r w:rsidR="007A0596">
        <w:rPr>
          <w:rFonts w:ascii="Times New Roman" w:hAnsi="Times New Roman" w:cs="Times New Roman"/>
          <w:sz w:val="28"/>
          <w:szCs w:val="28"/>
        </w:rPr>
        <w:t>большинстве</w:t>
      </w:r>
      <w:r w:rsidR="008F4060">
        <w:rPr>
          <w:rFonts w:ascii="Times New Roman" w:hAnsi="Times New Roman" w:cs="Times New Roman"/>
          <w:sz w:val="28"/>
          <w:szCs w:val="28"/>
        </w:rPr>
        <w:t> </w:t>
      </w:r>
      <w:r w:rsidR="00ED60F9">
        <w:rPr>
          <w:rFonts w:ascii="Times New Roman" w:hAnsi="Times New Roman" w:cs="Times New Roman"/>
          <w:sz w:val="28"/>
          <w:szCs w:val="28"/>
        </w:rPr>
        <w:t>синонимичны.</w:t>
      </w:r>
      <w:r w:rsidR="00ED60F9">
        <w:rPr>
          <w:rFonts w:ascii="Times New Roman" w:hAnsi="Times New Roman" w:cs="Times New Roman"/>
          <w:sz w:val="28"/>
          <w:szCs w:val="28"/>
        </w:rPr>
        <w:br/>
        <w:t xml:space="preserve">Грамматические </w:t>
      </w:r>
      <w:r w:rsidR="00566DBB">
        <w:rPr>
          <w:rFonts w:ascii="Times New Roman" w:hAnsi="Times New Roman" w:cs="Times New Roman"/>
          <w:sz w:val="28"/>
          <w:szCs w:val="28"/>
        </w:rPr>
        <w:t>конструкции отвечают требованиям стиля:</w:t>
      </w:r>
      <w:r w:rsidR="008F4060">
        <w:rPr>
          <w:rFonts w:ascii="Times New Roman" w:hAnsi="Times New Roman" w:cs="Times New Roman"/>
          <w:sz w:val="28"/>
          <w:szCs w:val="28"/>
        </w:rPr>
        <w:t xml:space="preserve"> безличность, акцент</w:t>
      </w:r>
      <w:r w:rsidR="00566DBB">
        <w:rPr>
          <w:rFonts w:ascii="Times New Roman" w:hAnsi="Times New Roman" w:cs="Times New Roman"/>
          <w:sz w:val="28"/>
          <w:szCs w:val="28"/>
        </w:rPr>
        <w:t xml:space="preserve"> на описании действия и его результате.</w:t>
      </w:r>
    </w:p>
    <w:p w:rsidR="00026E17" w:rsidRDefault="00FE038B" w:rsidP="001B2F99">
      <w:pPr>
        <w:pStyle w:val="a4"/>
        <w:numPr>
          <w:ilvl w:val="0"/>
          <w:numId w:val="10"/>
        </w:numPr>
        <w:spacing w:line="360" w:lineRule="auto"/>
        <w:ind w:left="709" w:hanging="425"/>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Вопросы в первом письменном задании академического модуля </w:t>
      </w:r>
      <w:r>
        <w:rPr>
          <w:rFonts w:ascii="Times New Roman" w:hAnsi="Times New Roman" w:cs="Times New Roman"/>
          <w:sz w:val="28"/>
          <w:szCs w:val="28"/>
          <w:lang w:val="en-US"/>
        </w:rPr>
        <w:t>IELTS</w:t>
      </w:r>
      <w:r w:rsidRPr="00FE038B">
        <w:rPr>
          <w:rFonts w:ascii="Times New Roman" w:hAnsi="Times New Roman" w:cs="Times New Roman"/>
          <w:sz w:val="28"/>
          <w:szCs w:val="28"/>
        </w:rPr>
        <w:t xml:space="preserve"> </w:t>
      </w:r>
      <w:r>
        <w:rPr>
          <w:rFonts w:ascii="Times New Roman" w:hAnsi="Times New Roman" w:cs="Times New Roman"/>
          <w:sz w:val="28"/>
          <w:szCs w:val="28"/>
        </w:rPr>
        <w:t xml:space="preserve">не всегда </w:t>
      </w:r>
      <w:r>
        <w:rPr>
          <w:rFonts w:ascii="Times New Roman" w:hAnsi="Times New Roman" w:cs="Times New Roman"/>
          <w:sz w:val="28"/>
          <w:szCs w:val="28"/>
          <w:shd w:val="clear" w:color="auto" w:fill="FFFFFF"/>
        </w:rPr>
        <w:t>предсказуемы. От экзаменуемого требуются творческие навыки, а также у</w:t>
      </w:r>
      <w:r w:rsidR="00ED7E05" w:rsidRPr="00FE038B">
        <w:rPr>
          <w:rFonts w:ascii="Times New Roman" w:hAnsi="Times New Roman" w:cs="Times New Roman"/>
          <w:sz w:val="28"/>
          <w:szCs w:val="28"/>
          <w:shd w:val="clear" w:color="auto" w:fill="FFFFFF"/>
        </w:rPr>
        <w:t>чет характерных особенностей того или иного типа графической информации</w:t>
      </w:r>
      <w:r>
        <w:rPr>
          <w:rFonts w:ascii="Times New Roman" w:hAnsi="Times New Roman" w:cs="Times New Roman"/>
          <w:sz w:val="28"/>
          <w:szCs w:val="28"/>
          <w:shd w:val="clear" w:color="auto" w:fill="FFFFFF"/>
        </w:rPr>
        <w:t xml:space="preserve">. При написании сочинения могут быть использованы такие стратегии, как </w:t>
      </w:r>
      <w:r w:rsidR="00BC2349">
        <w:rPr>
          <w:rFonts w:ascii="Times New Roman" w:hAnsi="Times New Roman" w:cs="Times New Roman"/>
          <w:sz w:val="28"/>
          <w:szCs w:val="28"/>
          <w:shd w:val="clear" w:color="auto" w:fill="FFFFFF"/>
        </w:rPr>
        <w:t>следование шаблону</w:t>
      </w:r>
      <w:r>
        <w:rPr>
          <w:rFonts w:ascii="Times New Roman" w:hAnsi="Times New Roman" w:cs="Times New Roman"/>
          <w:sz w:val="28"/>
          <w:szCs w:val="28"/>
          <w:shd w:val="clear" w:color="auto" w:fill="FFFFFF"/>
        </w:rPr>
        <w:t>, метод разбивки информации на главную и в</w:t>
      </w:r>
      <w:r w:rsidR="00915A73">
        <w:rPr>
          <w:rFonts w:ascii="Times New Roman" w:hAnsi="Times New Roman" w:cs="Times New Roman"/>
          <w:sz w:val="28"/>
          <w:szCs w:val="28"/>
          <w:shd w:val="clear" w:color="auto" w:fill="FFFFFF"/>
        </w:rPr>
        <w:t>спомогательную</w:t>
      </w:r>
      <w:r>
        <w:rPr>
          <w:rFonts w:ascii="Times New Roman" w:hAnsi="Times New Roman" w:cs="Times New Roman"/>
          <w:sz w:val="28"/>
          <w:szCs w:val="28"/>
          <w:shd w:val="clear" w:color="auto" w:fill="FFFFFF"/>
        </w:rPr>
        <w:t>,</w:t>
      </w:r>
      <w:r w:rsidR="00E05E4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использование </w:t>
      </w:r>
      <w:r w:rsidR="004C5AB7">
        <w:rPr>
          <w:rFonts w:ascii="Times New Roman" w:hAnsi="Times New Roman" w:cs="Times New Roman"/>
          <w:sz w:val="28"/>
          <w:szCs w:val="28"/>
          <w:shd w:val="clear" w:color="auto" w:fill="FFFFFF"/>
        </w:rPr>
        <w:t>максимально разнообразной лексики.</w:t>
      </w:r>
      <w:r>
        <w:rPr>
          <w:rFonts w:ascii="Times New Roman" w:hAnsi="Times New Roman" w:cs="Times New Roman"/>
          <w:sz w:val="28"/>
          <w:szCs w:val="28"/>
          <w:shd w:val="clear" w:color="auto" w:fill="FFFFFF"/>
        </w:rPr>
        <w:t xml:space="preserve"> </w:t>
      </w:r>
    </w:p>
    <w:p w:rsidR="00E61581" w:rsidRDefault="00E61581" w:rsidP="00E61581">
      <w:pPr>
        <w:pStyle w:val="a4"/>
        <w:numPr>
          <w:ilvl w:val="0"/>
          <w:numId w:val="10"/>
        </w:numPr>
        <w:spacing w:before="100" w:beforeAutospacing="1" w:after="100" w:afterAutospacing="1"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t>Второе</w:t>
      </w:r>
      <w:r w:rsidRPr="007562EA">
        <w:rPr>
          <w:rFonts w:ascii="Times New Roman" w:hAnsi="Times New Roman" w:cs="Times New Roman"/>
          <w:sz w:val="28"/>
          <w:szCs w:val="28"/>
        </w:rPr>
        <w:t xml:space="preserve"> письменное задание академического модуля представляет собой </w:t>
      </w:r>
      <w:r>
        <w:rPr>
          <w:rFonts w:ascii="Times New Roman" w:hAnsi="Times New Roman" w:cs="Times New Roman"/>
          <w:sz w:val="28"/>
          <w:szCs w:val="28"/>
        </w:rPr>
        <w:t>развернутое сочинение на заданную тему</w:t>
      </w:r>
      <w:r w:rsidRPr="007562EA">
        <w:rPr>
          <w:rFonts w:ascii="Times New Roman" w:hAnsi="Times New Roman" w:cs="Times New Roman"/>
          <w:sz w:val="28"/>
          <w:szCs w:val="28"/>
        </w:rPr>
        <w:t>. Перед экзаменуемым стоит задача</w:t>
      </w:r>
      <w:r>
        <w:rPr>
          <w:rFonts w:ascii="Times New Roman" w:hAnsi="Times New Roman" w:cs="Times New Roman"/>
          <w:sz w:val="28"/>
          <w:szCs w:val="28"/>
        </w:rPr>
        <w:t xml:space="preserve"> аргументированно и</w:t>
      </w:r>
      <w:r w:rsidR="007933DF">
        <w:rPr>
          <w:rFonts w:ascii="Times New Roman" w:hAnsi="Times New Roman" w:cs="Times New Roman"/>
          <w:sz w:val="28"/>
          <w:szCs w:val="28"/>
        </w:rPr>
        <w:t>зложить собственн</w:t>
      </w:r>
      <w:r w:rsidR="0082204D">
        <w:rPr>
          <w:rFonts w:ascii="Times New Roman" w:hAnsi="Times New Roman" w:cs="Times New Roman"/>
          <w:sz w:val="28"/>
          <w:szCs w:val="28"/>
        </w:rPr>
        <w:t>ую точку зрения относительно</w:t>
      </w:r>
      <w:r w:rsidR="007933DF">
        <w:rPr>
          <w:rFonts w:ascii="Times New Roman" w:hAnsi="Times New Roman" w:cs="Times New Roman"/>
          <w:sz w:val="28"/>
          <w:szCs w:val="28"/>
        </w:rPr>
        <w:t xml:space="preserve"> рассматриваемой проблемы</w:t>
      </w:r>
      <w:r>
        <w:rPr>
          <w:rFonts w:ascii="Times New Roman" w:hAnsi="Times New Roman" w:cs="Times New Roman"/>
          <w:sz w:val="28"/>
          <w:szCs w:val="28"/>
        </w:rPr>
        <w:t>.</w:t>
      </w:r>
    </w:p>
    <w:p w:rsidR="00754750" w:rsidRDefault="00941222" w:rsidP="001B2F99">
      <w:pPr>
        <w:pStyle w:val="a4"/>
        <w:numPr>
          <w:ilvl w:val="0"/>
          <w:numId w:val="10"/>
        </w:numPr>
        <w:spacing w:line="360" w:lineRule="auto"/>
        <w:ind w:left="709" w:hanging="425"/>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Второму </w:t>
      </w:r>
      <w:r w:rsidR="00754750">
        <w:rPr>
          <w:rFonts w:ascii="Times New Roman" w:hAnsi="Times New Roman" w:cs="Times New Roman"/>
          <w:sz w:val="28"/>
          <w:szCs w:val="28"/>
        </w:rPr>
        <w:t xml:space="preserve">заданию формата </w:t>
      </w:r>
      <w:r w:rsidR="00754750">
        <w:rPr>
          <w:rFonts w:ascii="Times New Roman" w:hAnsi="Times New Roman" w:cs="Times New Roman"/>
          <w:sz w:val="28"/>
          <w:szCs w:val="28"/>
          <w:lang w:val="en-US"/>
        </w:rPr>
        <w:t>IELTS</w:t>
      </w:r>
      <w:r w:rsidR="00754750" w:rsidRPr="00CA31A4">
        <w:rPr>
          <w:rFonts w:ascii="Times New Roman" w:hAnsi="Times New Roman" w:cs="Times New Roman"/>
          <w:sz w:val="28"/>
          <w:szCs w:val="28"/>
        </w:rPr>
        <w:t xml:space="preserve"> </w:t>
      </w:r>
      <w:r w:rsidR="00754750">
        <w:rPr>
          <w:rFonts w:ascii="Times New Roman" w:hAnsi="Times New Roman" w:cs="Times New Roman"/>
          <w:sz w:val="28"/>
          <w:szCs w:val="28"/>
          <w:lang w:val="en-US"/>
        </w:rPr>
        <w:t>Academic</w:t>
      </w:r>
      <w:r w:rsidR="00DA0B3D">
        <w:rPr>
          <w:rFonts w:ascii="Times New Roman" w:hAnsi="Times New Roman" w:cs="Times New Roman"/>
          <w:sz w:val="28"/>
          <w:szCs w:val="28"/>
        </w:rPr>
        <w:t xml:space="preserve"> </w:t>
      </w:r>
      <w:r>
        <w:rPr>
          <w:rFonts w:ascii="Times New Roman" w:hAnsi="Times New Roman" w:cs="Times New Roman"/>
          <w:sz w:val="28"/>
          <w:szCs w:val="28"/>
        </w:rPr>
        <w:t xml:space="preserve">присуще тематическое разнообразие. </w:t>
      </w:r>
      <w:r w:rsidR="007E5354">
        <w:rPr>
          <w:rFonts w:ascii="Times New Roman" w:hAnsi="Times New Roman" w:cs="Times New Roman"/>
          <w:sz w:val="28"/>
          <w:szCs w:val="28"/>
        </w:rPr>
        <w:br/>
      </w:r>
      <w:r>
        <w:rPr>
          <w:rFonts w:ascii="Times New Roman" w:hAnsi="Times New Roman" w:cs="Times New Roman"/>
          <w:sz w:val="28"/>
          <w:szCs w:val="28"/>
        </w:rPr>
        <w:t xml:space="preserve">Композиция эссе </w:t>
      </w:r>
      <w:r w:rsidR="00DA0B3D">
        <w:rPr>
          <w:rFonts w:ascii="Times New Roman" w:hAnsi="Times New Roman" w:cs="Times New Roman"/>
          <w:sz w:val="28"/>
          <w:szCs w:val="28"/>
        </w:rPr>
        <w:t xml:space="preserve">варьируется в зависимости от </w:t>
      </w:r>
      <w:r>
        <w:rPr>
          <w:rFonts w:ascii="Times New Roman" w:hAnsi="Times New Roman" w:cs="Times New Roman"/>
          <w:sz w:val="28"/>
          <w:szCs w:val="28"/>
        </w:rPr>
        <w:t>конкретного типа, к которому</w:t>
      </w:r>
      <w:r w:rsidR="007E5354">
        <w:rPr>
          <w:rFonts w:ascii="Times New Roman" w:hAnsi="Times New Roman" w:cs="Times New Roman"/>
          <w:sz w:val="28"/>
          <w:szCs w:val="28"/>
        </w:rPr>
        <w:t> следует отнести </w:t>
      </w:r>
      <w:r>
        <w:rPr>
          <w:rFonts w:ascii="Times New Roman" w:hAnsi="Times New Roman" w:cs="Times New Roman"/>
          <w:sz w:val="28"/>
          <w:szCs w:val="28"/>
        </w:rPr>
        <w:t xml:space="preserve">эссе. </w:t>
      </w:r>
      <w:r w:rsidR="00FB2571">
        <w:rPr>
          <w:rFonts w:ascii="Times New Roman" w:hAnsi="Times New Roman" w:cs="Times New Roman"/>
          <w:sz w:val="28"/>
          <w:szCs w:val="28"/>
        </w:rPr>
        <w:br/>
        <w:t>Лексические едини</w:t>
      </w:r>
      <w:r w:rsidR="00FA0511">
        <w:rPr>
          <w:rFonts w:ascii="Times New Roman" w:hAnsi="Times New Roman" w:cs="Times New Roman"/>
          <w:sz w:val="28"/>
          <w:szCs w:val="28"/>
        </w:rPr>
        <w:t>цы тяготеют к формальному стилю, среди них периодически встречаются термины и заимствованные слова.</w:t>
      </w:r>
      <w:r w:rsidR="00FA0511">
        <w:rPr>
          <w:rFonts w:ascii="Times New Roman" w:hAnsi="Times New Roman" w:cs="Times New Roman"/>
          <w:sz w:val="28"/>
          <w:szCs w:val="28"/>
        </w:rPr>
        <w:br/>
      </w:r>
      <w:r w:rsidR="002C2A33">
        <w:rPr>
          <w:rFonts w:ascii="Times New Roman" w:hAnsi="Times New Roman" w:cs="Times New Roman"/>
          <w:sz w:val="28"/>
          <w:szCs w:val="28"/>
          <w:shd w:val="clear" w:color="auto" w:fill="FFFFFF"/>
        </w:rPr>
        <w:t xml:space="preserve">Сложность синтаксиса, в том числе тяготение к использованию максимально развернутых предложений, </w:t>
      </w:r>
      <w:r w:rsidR="00FA0511">
        <w:rPr>
          <w:rFonts w:ascii="Times New Roman" w:hAnsi="Times New Roman" w:cs="Times New Roman"/>
          <w:sz w:val="28"/>
          <w:szCs w:val="28"/>
          <w:shd w:val="clear" w:color="auto" w:fill="FFFFFF"/>
        </w:rPr>
        <w:t>обусловлена требованиями стиля.</w:t>
      </w:r>
    </w:p>
    <w:p w:rsidR="00EA392C" w:rsidRPr="007E5354" w:rsidRDefault="005373A9" w:rsidP="00D54B32">
      <w:pPr>
        <w:pStyle w:val="a4"/>
        <w:numPr>
          <w:ilvl w:val="0"/>
          <w:numId w:val="10"/>
        </w:numPr>
        <w:spacing w:line="360" w:lineRule="auto"/>
        <w:ind w:left="709" w:hanging="425"/>
        <w:jc w:val="both"/>
        <w:rPr>
          <w:rStyle w:val="a3"/>
          <w:b w:val="0"/>
          <w:bCs w:val="0"/>
          <w:szCs w:val="28"/>
          <w:shd w:val="clear" w:color="auto" w:fill="FFFFFF"/>
        </w:rPr>
      </w:pPr>
      <w:r>
        <w:rPr>
          <w:rFonts w:ascii="Times New Roman" w:hAnsi="Times New Roman" w:cs="Times New Roman"/>
          <w:sz w:val="28"/>
          <w:szCs w:val="28"/>
        </w:rPr>
        <w:t xml:space="preserve">Структура эссе во втором письменном задании академического модуля </w:t>
      </w:r>
      <w:r>
        <w:rPr>
          <w:rFonts w:ascii="Times New Roman" w:hAnsi="Times New Roman" w:cs="Times New Roman"/>
          <w:sz w:val="28"/>
          <w:szCs w:val="28"/>
          <w:lang w:val="en-US"/>
        </w:rPr>
        <w:t>IELTS</w:t>
      </w:r>
      <w:r w:rsidRPr="00FE038B">
        <w:rPr>
          <w:rFonts w:ascii="Times New Roman" w:hAnsi="Times New Roman" w:cs="Times New Roman"/>
          <w:sz w:val="28"/>
          <w:szCs w:val="28"/>
        </w:rPr>
        <w:t xml:space="preserve"> </w:t>
      </w:r>
      <w:r>
        <w:rPr>
          <w:rFonts w:ascii="Times New Roman" w:hAnsi="Times New Roman" w:cs="Times New Roman"/>
          <w:sz w:val="28"/>
          <w:szCs w:val="28"/>
        </w:rPr>
        <w:t xml:space="preserve">зависит от </w:t>
      </w:r>
      <w:r w:rsidR="00631FF9">
        <w:rPr>
          <w:rFonts w:ascii="Times New Roman" w:hAnsi="Times New Roman" w:cs="Times New Roman"/>
          <w:sz w:val="28"/>
          <w:szCs w:val="28"/>
        </w:rPr>
        <w:t>типа</w:t>
      </w:r>
      <w:r>
        <w:rPr>
          <w:rFonts w:ascii="Times New Roman" w:hAnsi="Times New Roman" w:cs="Times New Roman"/>
          <w:sz w:val="28"/>
          <w:szCs w:val="28"/>
        </w:rPr>
        <w:t xml:space="preserve"> сочинения, котор</w:t>
      </w:r>
      <w:r w:rsidR="00631FF9">
        <w:rPr>
          <w:rFonts w:ascii="Times New Roman" w:hAnsi="Times New Roman" w:cs="Times New Roman"/>
          <w:sz w:val="28"/>
          <w:szCs w:val="28"/>
        </w:rPr>
        <w:t>ый</w:t>
      </w:r>
      <w:r>
        <w:rPr>
          <w:rFonts w:ascii="Times New Roman" w:hAnsi="Times New Roman" w:cs="Times New Roman"/>
          <w:sz w:val="28"/>
          <w:szCs w:val="28"/>
        </w:rPr>
        <w:t xml:space="preserve"> определяется путем внимательного и последовательного ознакомления с формулировкой задания. </w:t>
      </w:r>
      <w:r w:rsidR="00754750">
        <w:rPr>
          <w:rFonts w:ascii="Times New Roman" w:hAnsi="Times New Roman" w:cs="Times New Roman"/>
          <w:sz w:val="28"/>
          <w:szCs w:val="28"/>
          <w:shd w:val="clear" w:color="auto" w:fill="FFFFFF"/>
        </w:rPr>
        <w:t xml:space="preserve">При написании сочинения могут быть использованы такие стратегии, как </w:t>
      </w:r>
      <w:r w:rsidR="00BC2349">
        <w:rPr>
          <w:rFonts w:ascii="Times New Roman" w:hAnsi="Times New Roman" w:cs="Times New Roman"/>
          <w:sz w:val="28"/>
          <w:szCs w:val="28"/>
          <w:shd w:val="clear" w:color="auto" w:fill="FFFFFF"/>
        </w:rPr>
        <w:t>следование шаблону</w:t>
      </w:r>
      <w:r w:rsidR="00754750">
        <w:rPr>
          <w:rFonts w:ascii="Times New Roman" w:hAnsi="Times New Roman" w:cs="Times New Roman"/>
          <w:sz w:val="28"/>
          <w:szCs w:val="28"/>
          <w:shd w:val="clear" w:color="auto" w:fill="FFFFFF"/>
        </w:rPr>
        <w:t xml:space="preserve">, навык перифраза, использование распространенных предложений, осложненных придаточными. </w:t>
      </w:r>
    </w:p>
    <w:p w:rsidR="00A05DEA" w:rsidRPr="00540FD3" w:rsidRDefault="00C57B68" w:rsidP="00540FD3">
      <w:pPr>
        <w:pStyle w:val="2"/>
        <w:rPr>
          <w:rStyle w:val="a3"/>
          <w:rFonts w:cstheme="majorBidi"/>
          <w:b/>
          <w:bCs/>
        </w:rPr>
      </w:pPr>
      <w:bookmarkStart w:id="82" w:name="_Toc451808501"/>
      <w:r w:rsidRPr="00540FD3">
        <w:rPr>
          <w:rStyle w:val="a3"/>
          <w:rFonts w:cstheme="majorBidi"/>
          <w:b/>
          <w:bCs/>
        </w:rPr>
        <w:lastRenderedPageBreak/>
        <w:t>Заключение</w:t>
      </w:r>
      <w:bookmarkEnd w:id="82"/>
    </w:p>
    <w:p w:rsidR="00E46F0D" w:rsidRPr="00E46F0D" w:rsidRDefault="0017072D" w:rsidP="00E46F0D">
      <w:pPr>
        <w:pStyle w:val="a6"/>
        <w:spacing w:after="0" w:line="360" w:lineRule="auto"/>
        <w:jc w:val="both"/>
        <w:rPr>
          <w:sz w:val="28"/>
          <w:szCs w:val="28"/>
        </w:rPr>
      </w:pPr>
      <w:r w:rsidRPr="00E46F0D">
        <w:rPr>
          <w:sz w:val="28"/>
          <w:szCs w:val="28"/>
        </w:rPr>
        <w:t xml:space="preserve">    </w:t>
      </w:r>
      <w:r w:rsidR="005B0C4C" w:rsidRPr="00E46F0D">
        <w:rPr>
          <w:sz w:val="28"/>
          <w:szCs w:val="28"/>
        </w:rPr>
        <w:t xml:space="preserve">В </w:t>
      </w:r>
      <w:r w:rsidR="00B00A96">
        <w:rPr>
          <w:sz w:val="28"/>
          <w:szCs w:val="28"/>
        </w:rPr>
        <w:t>настоящей</w:t>
      </w:r>
      <w:r w:rsidR="00964F8F">
        <w:rPr>
          <w:sz w:val="28"/>
          <w:szCs w:val="28"/>
        </w:rPr>
        <w:t xml:space="preserve"> работе были исследованы </w:t>
      </w:r>
      <w:r w:rsidR="00C52F63">
        <w:rPr>
          <w:rStyle w:val="a3"/>
          <w:rFonts w:cstheme="minorBidi"/>
          <w:b w:val="0"/>
        </w:rPr>
        <w:t>прагмалингвистические</w:t>
      </w:r>
      <w:r w:rsidR="00964F8F">
        <w:rPr>
          <w:rStyle w:val="a3"/>
          <w:rFonts w:cstheme="minorBidi"/>
          <w:b w:val="0"/>
        </w:rPr>
        <w:t>, типологические, тематические и композиционные</w:t>
      </w:r>
      <w:r w:rsidR="005B0C4C" w:rsidRPr="00E46F0D">
        <w:rPr>
          <w:sz w:val="28"/>
          <w:szCs w:val="28"/>
        </w:rPr>
        <w:t xml:space="preserve"> особенности письменного дискурса в задан</w:t>
      </w:r>
      <w:r w:rsidR="00C52F63">
        <w:rPr>
          <w:sz w:val="28"/>
          <w:szCs w:val="28"/>
        </w:rPr>
        <w:t>иях</w:t>
      </w:r>
      <w:r w:rsidR="005B0C4C" w:rsidRPr="00E46F0D">
        <w:rPr>
          <w:sz w:val="28"/>
          <w:szCs w:val="28"/>
        </w:rPr>
        <w:t xml:space="preserve"> академического модуля формата </w:t>
      </w:r>
      <w:r w:rsidR="005B0C4C" w:rsidRPr="00E46F0D">
        <w:rPr>
          <w:sz w:val="28"/>
          <w:szCs w:val="28"/>
          <w:lang w:val="en-US"/>
        </w:rPr>
        <w:t>IELTS</w:t>
      </w:r>
      <w:r w:rsidR="005B0C4C" w:rsidRPr="00E46F0D">
        <w:rPr>
          <w:sz w:val="28"/>
          <w:szCs w:val="28"/>
        </w:rPr>
        <w:t xml:space="preserve">. В первой главе были рассмотрены </w:t>
      </w:r>
      <w:r w:rsidR="00222441">
        <w:rPr>
          <w:sz w:val="28"/>
          <w:szCs w:val="28"/>
        </w:rPr>
        <w:t>современные подходы к изучению дискурса.</w:t>
      </w:r>
      <w:r w:rsidR="005B0C4C" w:rsidRPr="00E46F0D">
        <w:rPr>
          <w:sz w:val="28"/>
          <w:szCs w:val="28"/>
        </w:rPr>
        <w:t xml:space="preserve"> Во второй главе была представлена общая характеристика письменных заданий формата </w:t>
      </w:r>
      <w:r w:rsidR="005B0C4C" w:rsidRPr="00E46F0D">
        <w:rPr>
          <w:sz w:val="28"/>
          <w:szCs w:val="28"/>
          <w:lang w:val="en-US"/>
        </w:rPr>
        <w:t>IELTS</w:t>
      </w:r>
      <w:r w:rsidR="005B0C4C" w:rsidRPr="00E46F0D">
        <w:rPr>
          <w:sz w:val="28"/>
          <w:szCs w:val="28"/>
        </w:rPr>
        <w:t xml:space="preserve">, в частности </w:t>
      </w:r>
      <w:r w:rsidR="00077382">
        <w:rPr>
          <w:sz w:val="28"/>
          <w:szCs w:val="28"/>
        </w:rPr>
        <w:t>подробная характеристика задания</w:t>
      </w:r>
      <w:r w:rsidR="005B0C4C" w:rsidRPr="00E46F0D">
        <w:rPr>
          <w:sz w:val="28"/>
          <w:szCs w:val="28"/>
        </w:rPr>
        <w:t xml:space="preserve"> на описание визуальной информации</w:t>
      </w:r>
      <w:r w:rsidR="00D51107">
        <w:rPr>
          <w:sz w:val="28"/>
          <w:szCs w:val="28"/>
        </w:rPr>
        <w:t xml:space="preserve"> и </w:t>
      </w:r>
      <w:r w:rsidR="00077382">
        <w:rPr>
          <w:sz w:val="28"/>
          <w:szCs w:val="28"/>
        </w:rPr>
        <w:t xml:space="preserve">задания на </w:t>
      </w:r>
      <w:r w:rsidR="00D51107">
        <w:rPr>
          <w:sz w:val="28"/>
          <w:szCs w:val="28"/>
        </w:rPr>
        <w:t>аргументированное изложение собственного мнения</w:t>
      </w:r>
      <w:r w:rsidR="005B0C4C" w:rsidRPr="00E46F0D">
        <w:rPr>
          <w:sz w:val="28"/>
          <w:szCs w:val="28"/>
        </w:rPr>
        <w:t>. Также были рассмотрены и проанализированы композиционные и лек</w:t>
      </w:r>
      <w:r w:rsidR="00077382">
        <w:rPr>
          <w:sz w:val="28"/>
          <w:szCs w:val="28"/>
        </w:rPr>
        <w:t xml:space="preserve">сико-грамматические требования, </w:t>
      </w:r>
      <w:r w:rsidR="005B0C4C" w:rsidRPr="00E46F0D">
        <w:rPr>
          <w:sz w:val="28"/>
          <w:szCs w:val="28"/>
        </w:rPr>
        <w:t xml:space="preserve">предъявляемые к написанию первого </w:t>
      </w:r>
      <w:r w:rsidR="00077382">
        <w:rPr>
          <w:sz w:val="28"/>
          <w:szCs w:val="28"/>
        </w:rPr>
        <w:t xml:space="preserve">и второго письменного </w:t>
      </w:r>
      <w:r w:rsidR="005B0C4C" w:rsidRPr="00E46F0D">
        <w:rPr>
          <w:sz w:val="28"/>
          <w:szCs w:val="28"/>
        </w:rPr>
        <w:t>задания,</w:t>
      </w:r>
      <w:r w:rsidR="00077382">
        <w:rPr>
          <w:sz w:val="28"/>
          <w:szCs w:val="28"/>
        </w:rPr>
        <w:t xml:space="preserve"> и предложены соответствующие </w:t>
      </w:r>
      <w:r w:rsidR="000150C8">
        <w:rPr>
          <w:sz w:val="28"/>
          <w:szCs w:val="28"/>
        </w:rPr>
        <w:t xml:space="preserve">стратегии </w:t>
      </w:r>
      <w:r w:rsidR="0026415D">
        <w:rPr>
          <w:sz w:val="28"/>
          <w:szCs w:val="28"/>
        </w:rPr>
        <w:t>для достижения высокого </w:t>
      </w:r>
      <w:r w:rsidRPr="00E46F0D">
        <w:rPr>
          <w:sz w:val="28"/>
          <w:szCs w:val="28"/>
        </w:rPr>
        <w:t>результата</w:t>
      </w:r>
      <w:r w:rsidR="00222441">
        <w:rPr>
          <w:sz w:val="28"/>
          <w:szCs w:val="28"/>
        </w:rPr>
        <w:t xml:space="preserve"> в секции академическое </w:t>
      </w:r>
      <w:r w:rsidR="00D51107">
        <w:rPr>
          <w:sz w:val="28"/>
          <w:szCs w:val="28"/>
        </w:rPr>
        <w:t>письмо</w:t>
      </w:r>
      <w:r w:rsidR="005B0C4C" w:rsidRPr="00E46F0D">
        <w:rPr>
          <w:sz w:val="28"/>
          <w:szCs w:val="28"/>
        </w:rPr>
        <w:t>.</w:t>
      </w:r>
      <w:r w:rsidR="005B0C4C" w:rsidRPr="00E46F0D">
        <w:rPr>
          <w:sz w:val="28"/>
          <w:szCs w:val="28"/>
        </w:rPr>
        <w:br/>
      </w:r>
      <w:r w:rsidRPr="00E46F0D">
        <w:rPr>
          <w:sz w:val="28"/>
          <w:szCs w:val="28"/>
        </w:rPr>
        <w:t xml:space="preserve">    </w:t>
      </w:r>
      <w:r w:rsidR="005B0C4C" w:rsidRPr="00E46F0D">
        <w:rPr>
          <w:sz w:val="28"/>
          <w:szCs w:val="28"/>
        </w:rPr>
        <w:t>На основании исследования можно утверждать, что для успешного написания сочинения, опи</w:t>
      </w:r>
      <w:r w:rsidR="00741202">
        <w:rPr>
          <w:sz w:val="28"/>
          <w:szCs w:val="28"/>
        </w:rPr>
        <w:t>сывающего графический материал,</w:t>
      </w:r>
      <w:r w:rsidR="00741202" w:rsidRPr="00741202">
        <w:rPr>
          <w:sz w:val="28"/>
          <w:szCs w:val="28"/>
        </w:rPr>
        <w:t xml:space="preserve"> </w:t>
      </w:r>
      <w:r w:rsidR="00E46F0D" w:rsidRPr="00E46F0D">
        <w:rPr>
          <w:sz w:val="28"/>
          <w:szCs w:val="28"/>
        </w:rPr>
        <w:t xml:space="preserve">от экзаменуемого </w:t>
      </w:r>
      <w:r w:rsidR="00F55D1D">
        <w:rPr>
          <w:sz w:val="28"/>
          <w:szCs w:val="28"/>
        </w:rPr>
        <w:t>по</w:t>
      </w:r>
      <w:r w:rsidR="00E46F0D" w:rsidRPr="00E46F0D">
        <w:rPr>
          <w:sz w:val="28"/>
          <w:szCs w:val="28"/>
        </w:rPr>
        <w:t>требу</w:t>
      </w:r>
      <w:r w:rsidR="00EE5EE1">
        <w:rPr>
          <w:sz w:val="28"/>
          <w:szCs w:val="28"/>
        </w:rPr>
        <w:t>ется навык</w:t>
      </w:r>
      <w:r w:rsidR="00E46F0D" w:rsidRPr="00E46F0D">
        <w:rPr>
          <w:sz w:val="28"/>
          <w:szCs w:val="28"/>
        </w:rPr>
        <w:t xml:space="preserve"> вычленения ключевой информации, а также свободное владение соответствующим лексическим материалом. Помимо учета грамматических и стилистических требований, экзаменуемый должен также принимать во внимание специфические особенности, в частности композиционные, для каждого типа графического материала. </w:t>
      </w:r>
      <w:r w:rsidR="00F55D1D">
        <w:rPr>
          <w:sz w:val="28"/>
          <w:szCs w:val="28"/>
        </w:rPr>
        <w:t xml:space="preserve">В случае написания развернутого эссе на заданную тему рекомендуется </w:t>
      </w:r>
      <w:r w:rsidR="00EE5EE1">
        <w:rPr>
          <w:sz w:val="28"/>
          <w:szCs w:val="28"/>
        </w:rPr>
        <w:t xml:space="preserve">ориентироваться на </w:t>
      </w:r>
      <w:r w:rsidR="003F4B55">
        <w:rPr>
          <w:sz w:val="28"/>
          <w:szCs w:val="28"/>
        </w:rPr>
        <w:t xml:space="preserve">определенные жанровые каноны и </w:t>
      </w:r>
      <w:r w:rsidR="00EE5EE1">
        <w:rPr>
          <w:sz w:val="28"/>
          <w:szCs w:val="28"/>
        </w:rPr>
        <w:t>прецедентные тексты</w:t>
      </w:r>
      <w:r w:rsidR="00F55D1D">
        <w:rPr>
          <w:sz w:val="28"/>
          <w:szCs w:val="28"/>
        </w:rPr>
        <w:t xml:space="preserve">. Кроме того, необходимым условием для успешного прохождения письменной составляющей экзамена является развитие навыка перифраза и совершенствование знаний в области грамматики и синтаксиса английского языка. </w:t>
      </w:r>
    </w:p>
    <w:p w:rsidR="00C57B68" w:rsidRDefault="00C57B68">
      <w:pPr>
        <w:rPr>
          <w:rStyle w:val="a3"/>
          <w:rFonts w:cstheme="minorBidi"/>
        </w:rPr>
      </w:pPr>
      <w:r>
        <w:rPr>
          <w:rStyle w:val="a3"/>
          <w:rFonts w:cstheme="minorBidi"/>
        </w:rPr>
        <w:br w:type="page"/>
      </w:r>
    </w:p>
    <w:p w:rsidR="00EF37FA" w:rsidRPr="00540FD3" w:rsidRDefault="009324FD" w:rsidP="00540FD3">
      <w:pPr>
        <w:pStyle w:val="2"/>
        <w:spacing w:before="100" w:beforeAutospacing="1" w:after="100" w:afterAutospacing="1"/>
        <w:rPr>
          <w:rStyle w:val="a3"/>
          <w:rFonts w:cstheme="majorBidi"/>
          <w:b/>
          <w:bCs/>
        </w:rPr>
      </w:pPr>
      <w:bookmarkStart w:id="83" w:name="_Toc451808502"/>
      <w:r w:rsidRPr="00540FD3">
        <w:rPr>
          <w:rStyle w:val="a3"/>
          <w:rFonts w:cstheme="majorBidi"/>
          <w:b/>
          <w:bCs/>
        </w:rPr>
        <w:lastRenderedPageBreak/>
        <w:t>С</w:t>
      </w:r>
      <w:r w:rsidR="009036DA" w:rsidRPr="00540FD3">
        <w:rPr>
          <w:rStyle w:val="a3"/>
          <w:rFonts w:cstheme="majorBidi"/>
          <w:b/>
          <w:bCs/>
        </w:rPr>
        <w:t>писок использованной литературы</w:t>
      </w:r>
      <w:bookmarkEnd w:id="83"/>
    </w:p>
    <w:p w:rsidR="009F2174" w:rsidRPr="00810A97" w:rsidRDefault="009F2174" w:rsidP="001B2F99">
      <w:pPr>
        <w:pStyle w:val="a4"/>
        <w:numPr>
          <w:ilvl w:val="0"/>
          <w:numId w:val="16"/>
        </w:numPr>
        <w:spacing w:before="100" w:beforeAutospacing="1" w:after="100" w:afterAutospacing="1" w:line="360" w:lineRule="auto"/>
        <w:ind w:hanging="436"/>
        <w:jc w:val="both"/>
        <w:rPr>
          <w:rFonts w:ascii="Times New Roman" w:hAnsi="Times New Roman" w:cs="Times New Roman"/>
          <w:bCs/>
          <w:sz w:val="28"/>
          <w:szCs w:val="28"/>
        </w:rPr>
      </w:pPr>
      <w:proofErr w:type="spellStart"/>
      <w:r w:rsidRPr="009036DA">
        <w:rPr>
          <w:rFonts w:ascii="Times New Roman" w:hAnsi="Times New Roman" w:cs="Times New Roman"/>
          <w:sz w:val="28"/>
          <w:szCs w:val="28"/>
        </w:rPr>
        <w:t>Агазаде</w:t>
      </w:r>
      <w:proofErr w:type="spellEnd"/>
      <w:r w:rsidRPr="009036DA">
        <w:rPr>
          <w:rFonts w:ascii="Times New Roman" w:hAnsi="Times New Roman" w:cs="Times New Roman"/>
          <w:sz w:val="28"/>
          <w:szCs w:val="28"/>
        </w:rPr>
        <w:t xml:space="preserve"> А.</w:t>
      </w:r>
      <w:r w:rsidR="00CF20D5">
        <w:rPr>
          <w:rFonts w:ascii="Times New Roman" w:hAnsi="Times New Roman" w:cs="Times New Roman"/>
          <w:sz w:val="28"/>
          <w:szCs w:val="28"/>
        </w:rPr>
        <w:t xml:space="preserve"> </w:t>
      </w:r>
      <w:r w:rsidRPr="009036DA">
        <w:rPr>
          <w:rFonts w:ascii="Times New Roman" w:hAnsi="Times New Roman" w:cs="Times New Roman"/>
          <w:sz w:val="28"/>
          <w:szCs w:val="28"/>
        </w:rPr>
        <w:t>М. Дискурс как объек</w:t>
      </w:r>
      <w:r w:rsidR="008E69A3" w:rsidRPr="009036DA">
        <w:rPr>
          <w:rFonts w:ascii="Times New Roman" w:hAnsi="Times New Roman" w:cs="Times New Roman"/>
          <w:sz w:val="28"/>
          <w:szCs w:val="28"/>
        </w:rPr>
        <w:t>т лингвистического исследования</w:t>
      </w:r>
      <w:r w:rsidRPr="009036DA">
        <w:rPr>
          <w:rFonts w:ascii="Times New Roman" w:hAnsi="Times New Roman" w:cs="Times New Roman"/>
          <w:sz w:val="28"/>
          <w:szCs w:val="28"/>
        </w:rPr>
        <w:t xml:space="preserve"> // Ученые записки Таврического национального университета им. В.И. Вернадского. Серия «Филология. Социальные коммуникации», том 24 (63), № 3, 2011. – с. 242-246</w:t>
      </w:r>
    </w:p>
    <w:p w:rsidR="00810A97" w:rsidRPr="00B05EC4" w:rsidRDefault="00810A97" w:rsidP="001B2F99">
      <w:pPr>
        <w:pStyle w:val="a4"/>
        <w:numPr>
          <w:ilvl w:val="0"/>
          <w:numId w:val="16"/>
        </w:numPr>
        <w:spacing w:before="100" w:beforeAutospacing="1" w:after="100" w:afterAutospacing="1" w:line="360" w:lineRule="auto"/>
        <w:ind w:hanging="436"/>
        <w:jc w:val="both"/>
        <w:rPr>
          <w:rFonts w:ascii="Times New Roman" w:hAnsi="Times New Roman" w:cs="Times New Roman"/>
          <w:bCs/>
          <w:sz w:val="28"/>
          <w:szCs w:val="28"/>
        </w:rPr>
      </w:pPr>
      <w:proofErr w:type="spellStart"/>
      <w:r>
        <w:rPr>
          <w:rFonts w:ascii="Times New Roman" w:hAnsi="Times New Roman" w:cs="Times New Roman"/>
          <w:sz w:val="28"/>
          <w:szCs w:val="28"/>
        </w:rPr>
        <w:t>Ампилогова</w:t>
      </w:r>
      <w:proofErr w:type="spellEnd"/>
      <w:r>
        <w:rPr>
          <w:rFonts w:ascii="Times New Roman" w:hAnsi="Times New Roman" w:cs="Times New Roman"/>
          <w:sz w:val="28"/>
          <w:szCs w:val="28"/>
        </w:rPr>
        <w:t xml:space="preserve"> Н. Г. </w:t>
      </w:r>
      <w:proofErr w:type="spellStart"/>
      <w:r>
        <w:rPr>
          <w:rFonts w:ascii="Times New Roman" w:hAnsi="Times New Roman" w:cs="Times New Roman"/>
          <w:sz w:val="28"/>
          <w:szCs w:val="28"/>
        </w:rPr>
        <w:t>Типологизация</w:t>
      </w:r>
      <w:proofErr w:type="spellEnd"/>
      <w:r>
        <w:rPr>
          <w:rFonts w:ascii="Times New Roman" w:hAnsi="Times New Roman" w:cs="Times New Roman"/>
          <w:sz w:val="28"/>
          <w:szCs w:val="28"/>
        </w:rPr>
        <w:t xml:space="preserve"> дидактических тестов как проблема отечественной тестологии </w:t>
      </w:r>
      <w:r w:rsidRPr="009036DA">
        <w:rPr>
          <w:rFonts w:ascii="Times New Roman" w:hAnsi="Times New Roman" w:cs="Times New Roman"/>
          <w:sz w:val="28"/>
          <w:szCs w:val="28"/>
        </w:rPr>
        <w:t>//</w:t>
      </w:r>
      <w:r>
        <w:rPr>
          <w:rFonts w:ascii="Times New Roman" w:hAnsi="Times New Roman" w:cs="Times New Roman"/>
          <w:sz w:val="28"/>
          <w:szCs w:val="28"/>
        </w:rPr>
        <w:t xml:space="preserve"> Альманах современной науки и образования</w:t>
      </w:r>
      <w:r w:rsidR="00B05EC4">
        <w:rPr>
          <w:rFonts w:ascii="Times New Roman" w:hAnsi="Times New Roman" w:cs="Times New Roman"/>
          <w:sz w:val="28"/>
          <w:szCs w:val="28"/>
        </w:rPr>
        <w:t xml:space="preserve"> </w:t>
      </w:r>
      <w:r>
        <w:rPr>
          <w:rFonts w:ascii="Times New Roman" w:hAnsi="Times New Roman" w:cs="Times New Roman"/>
          <w:sz w:val="28"/>
          <w:szCs w:val="28"/>
        </w:rPr>
        <w:t xml:space="preserve"> </w:t>
      </w:r>
      <w:r w:rsidR="00B05EC4" w:rsidRPr="00652A44">
        <w:rPr>
          <w:rFonts w:ascii="Times New Roman" w:hAnsi="Times New Roman" w:cs="Times New Roman"/>
          <w:sz w:val="28"/>
          <w:szCs w:val="28"/>
        </w:rPr>
        <w:t>–</w:t>
      </w:r>
      <w:r w:rsidR="00B05EC4">
        <w:rPr>
          <w:rFonts w:ascii="Times New Roman" w:hAnsi="Times New Roman" w:cs="Times New Roman"/>
          <w:sz w:val="28"/>
          <w:szCs w:val="28"/>
        </w:rPr>
        <w:t xml:space="preserve"> Тамбов: изд-во Грамота, </w:t>
      </w:r>
      <w:r>
        <w:rPr>
          <w:rFonts w:ascii="Times New Roman" w:hAnsi="Times New Roman" w:cs="Times New Roman"/>
          <w:sz w:val="28"/>
          <w:szCs w:val="28"/>
        </w:rPr>
        <w:t>№1, 2007. – с. 19-20</w:t>
      </w:r>
    </w:p>
    <w:p w:rsidR="00B05EC4" w:rsidRPr="009036DA" w:rsidRDefault="00B05EC4" w:rsidP="001B2F99">
      <w:pPr>
        <w:pStyle w:val="a4"/>
        <w:numPr>
          <w:ilvl w:val="0"/>
          <w:numId w:val="16"/>
        </w:numPr>
        <w:spacing w:before="100" w:beforeAutospacing="1" w:after="100" w:afterAutospacing="1" w:line="360" w:lineRule="auto"/>
        <w:ind w:hanging="436"/>
        <w:jc w:val="both"/>
        <w:rPr>
          <w:rFonts w:ascii="Times New Roman" w:hAnsi="Times New Roman" w:cs="Times New Roman"/>
          <w:bCs/>
          <w:sz w:val="28"/>
          <w:szCs w:val="28"/>
        </w:rPr>
      </w:pPr>
      <w:proofErr w:type="spellStart"/>
      <w:r>
        <w:rPr>
          <w:rFonts w:ascii="Times New Roman" w:hAnsi="Times New Roman" w:cs="Times New Roman"/>
          <w:sz w:val="28"/>
          <w:szCs w:val="28"/>
        </w:rPr>
        <w:t>Балуян</w:t>
      </w:r>
      <w:proofErr w:type="spellEnd"/>
      <w:r>
        <w:rPr>
          <w:rFonts w:ascii="Times New Roman" w:hAnsi="Times New Roman" w:cs="Times New Roman"/>
          <w:sz w:val="28"/>
          <w:szCs w:val="28"/>
        </w:rPr>
        <w:t xml:space="preserve"> С.</w:t>
      </w:r>
      <w:r w:rsidR="0048681E">
        <w:rPr>
          <w:rFonts w:ascii="Times New Roman" w:hAnsi="Times New Roman" w:cs="Times New Roman"/>
          <w:sz w:val="28"/>
          <w:szCs w:val="28"/>
        </w:rPr>
        <w:t xml:space="preserve"> Р.</w:t>
      </w:r>
      <w:r>
        <w:rPr>
          <w:rFonts w:ascii="Times New Roman" w:hAnsi="Times New Roman" w:cs="Times New Roman"/>
          <w:sz w:val="28"/>
          <w:szCs w:val="28"/>
        </w:rPr>
        <w:t xml:space="preserve"> Лингводидактическая тестология: ретроспектива и опыт адаптации в России </w:t>
      </w:r>
      <w:r w:rsidRPr="009036DA">
        <w:rPr>
          <w:rFonts w:ascii="Times New Roman" w:hAnsi="Times New Roman" w:cs="Times New Roman"/>
          <w:sz w:val="28"/>
          <w:szCs w:val="28"/>
        </w:rPr>
        <w:t>//</w:t>
      </w:r>
      <w:r>
        <w:rPr>
          <w:rFonts w:ascii="Times New Roman" w:hAnsi="Times New Roman" w:cs="Times New Roman"/>
          <w:sz w:val="28"/>
          <w:szCs w:val="28"/>
        </w:rPr>
        <w:t xml:space="preserve"> Высшее образование в России, №12, 2008. – с. 108-112</w:t>
      </w:r>
    </w:p>
    <w:p w:rsidR="00EC2DB0" w:rsidRPr="00652A44" w:rsidRDefault="00EC2DB0" w:rsidP="001B2F99">
      <w:pPr>
        <w:pStyle w:val="a4"/>
        <w:numPr>
          <w:ilvl w:val="0"/>
          <w:numId w:val="16"/>
        </w:numPr>
        <w:spacing w:line="360" w:lineRule="auto"/>
        <w:ind w:hanging="436"/>
        <w:jc w:val="both"/>
        <w:rPr>
          <w:rFonts w:ascii="Times New Roman" w:hAnsi="Times New Roman" w:cs="Times New Roman"/>
          <w:sz w:val="28"/>
          <w:szCs w:val="28"/>
        </w:rPr>
      </w:pPr>
      <w:proofErr w:type="spellStart"/>
      <w:r w:rsidRPr="00652A44">
        <w:rPr>
          <w:rFonts w:ascii="Times New Roman" w:hAnsi="Times New Roman" w:cs="Times New Roman"/>
          <w:sz w:val="28"/>
          <w:szCs w:val="28"/>
        </w:rPr>
        <w:t>Болдонова</w:t>
      </w:r>
      <w:proofErr w:type="spellEnd"/>
      <w:r w:rsidRPr="00652A44">
        <w:rPr>
          <w:rFonts w:ascii="Times New Roman" w:hAnsi="Times New Roman" w:cs="Times New Roman"/>
          <w:sz w:val="28"/>
          <w:szCs w:val="28"/>
        </w:rPr>
        <w:t xml:space="preserve"> И.</w:t>
      </w:r>
      <w:r w:rsidR="00CF20D5">
        <w:rPr>
          <w:rFonts w:ascii="Times New Roman" w:hAnsi="Times New Roman" w:cs="Times New Roman"/>
          <w:sz w:val="28"/>
          <w:szCs w:val="28"/>
        </w:rPr>
        <w:t xml:space="preserve"> </w:t>
      </w:r>
      <w:r w:rsidRPr="00652A44">
        <w:rPr>
          <w:rFonts w:ascii="Times New Roman" w:hAnsi="Times New Roman" w:cs="Times New Roman"/>
          <w:sz w:val="28"/>
          <w:szCs w:val="28"/>
        </w:rPr>
        <w:t>С. Межличностный диало</w:t>
      </w:r>
      <w:r w:rsidR="008E69A3" w:rsidRPr="00652A44">
        <w:rPr>
          <w:rFonts w:ascii="Times New Roman" w:hAnsi="Times New Roman" w:cs="Times New Roman"/>
          <w:sz w:val="28"/>
          <w:szCs w:val="28"/>
        </w:rPr>
        <w:t>г: устный и письменный дискурсы</w:t>
      </w:r>
      <w:r w:rsidRPr="00652A44">
        <w:rPr>
          <w:rFonts w:ascii="Times New Roman" w:hAnsi="Times New Roman" w:cs="Times New Roman"/>
          <w:sz w:val="28"/>
          <w:szCs w:val="28"/>
        </w:rPr>
        <w:t xml:space="preserve"> // Вестник Северо-Восточного федерального университета им. М.К. </w:t>
      </w:r>
      <w:proofErr w:type="spellStart"/>
      <w:r w:rsidRPr="00652A44">
        <w:rPr>
          <w:rFonts w:ascii="Times New Roman" w:hAnsi="Times New Roman" w:cs="Times New Roman"/>
          <w:sz w:val="28"/>
          <w:szCs w:val="28"/>
        </w:rPr>
        <w:t>Аммосова</w:t>
      </w:r>
      <w:proofErr w:type="spellEnd"/>
      <w:r w:rsidR="009F2174" w:rsidRPr="00652A44">
        <w:rPr>
          <w:rFonts w:ascii="Times New Roman" w:hAnsi="Times New Roman" w:cs="Times New Roman"/>
          <w:sz w:val="28"/>
          <w:szCs w:val="28"/>
        </w:rPr>
        <w:t xml:space="preserve">. </w:t>
      </w:r>
      <w:r w:rsidRPr="00652A44">
        <w:rPr>
          <w:rFonts w:ascii="Times New Roman" w:hAnsi="Times New Roman" w:cs="Times New Roman"/>
          <w:sz w:val="28"/>
          <w:szCs w:val="28"/>
        </w:rPr>
        <w:t xml:space="preserve">том 6, </w:t>
      </w:r>
      <w:r w:rsidR="009F2174" w:rsidRPr="00652A44">
        <w:rPr>
          <w:rFonts w:ascii="Times New Roman" w:hAnsi="Times New Roman" w:cs="Times New Roman"/>
          <w:sz w:val="28"/>
          <w:szCs w:val="28"/>
        </w:rPr>
        <w:t xml:space="preserve">№ 3, </w:t>
      </w:r>
      <w:r w:rsidRPr="00652A44">
        <w:rPr>
          <w:rFonts w:ascii="Times New Roman" w:hAnsi="Times New Roman" w:cs="Times New Roman"/>
          <w:sz w:val="28"/>
          <w:szCs w:val="28"/>
        </w:rPr>
        <w:t>2009. – с. 120-124</w:t>
      </w:r>
    </w:p>
    <w:p w:rsidR="00C87DE2" w:rsidRDefault="00C87DE2" w:rsidP="001B2F99">
      <w:pPr>
        <w:pStyle w:val="a4"/>
        <w:numPr>
          <w:ilvl w:val="0"/>
          <w:numId w:val="16"/>
        </w:numPr>
        <w:spacing w:line="360" w:lineRule="auto"/>
        <w:ind w:hanging="436"/>
        <w:jc w:val="both"/>
        <w:rPr>
          <w:rFonts w:ascii="Times New Roman" w:hAnsi="Times New Roman" w:cs="Times New Roman"/>
          <w:sz w:val="28"/>
          <w:szCs w:val="28"/>
        </w:rPr>
      </w:pPr>
      <w:r w:rsidRPr="00652A44">
        <w:rPr>
          <w:rFonts w:ascii="Times New Roman" w:hAnsi="Times New Roman" w:cs="Times New Roman"/>
          <w:sz w:val="28"/>
          <w:szCs w:val="28"/>
        </w:rPr>
        <w:t>Горбунов А. Г. Дискурс как новая лингвистическая парадигма</w:t>
      </w:r>
      <w:r w:rsidR="00D03C76" w:rsidRPr="00652A44">
        <w:rPr>
          <w:rFonts w:ascii="Times New Roman" w:hAnsi="Times New Roman" w:cs="Times New Roman"/>
          <w:sz w:val="28"/>
          <w:szCs w:val="28"/>
        </w:rPr>
        <w:t xml:space="preserve"> </w:t>
      </w:r>
      <w:r w:rsidRPr="00652A44">
        <w:rPr>
          <w:rFonts w:ascii="Times New Roman" w:hAnsi="Times New Roman" w:cs="Times New Roman"/>
          <w:sz w:val="28"/>
          <w:szCs w:val="28"/>
        </w:rPr>
        <w:t xml:space="preserve">// Актуальные задачи педагогики: материалы III </w:t>
      </w:r>
      <w:proofErr w:type="spellStart"/>
      <w:r w:rsidRPr="00652A44">
        <w:rPr>
          <w:rFonts w:ascii="Times New Roman" w:hAnsi="Times New Roman" w:cs="Times New Roman"/>
          <w:sz w:val="28"/>
          <w:szCs w:val="28"/>
        </w:rPr>
        <w:t>междунар</w:t>
      </w:r>
      <w:proofErr w:type="spellEnd"/>
      <w:r w:rsidRPr="00652A44">
        <w:rPr>
          <w:rFonts w:ascii="Times New Roman" w:hAnsi="Times New Roman" w:cs="Times New Roman"/>
          <w:sz w:val="28"/>
          <w:szCs w:val="28"/>
        </w:rPr>
        <w:t xml:space="preserve">. науч. </w:t>
      </w:r>
      <w:proofErr w:type="spellStart"/>
      <w:r w:rsidRPr="00652A44">
        <w:rPr>
          <w:rFonts w:ascii="Times New Roman" w:hAnsi="Times New Roman" w:cs="Times New Roman"/>
          <w:sz w:val="28"/>
          <w:szCs w:val="28"/>
        </w:rPr>
        <w:t>конф</w:t>
      </w:r>
      <w:proofErr w:type="spellEnd"/>
      <w:r w:rsidRPr="00652A44">
        <w:rPr>
          <w:rFonts w:ascii="Times New Roman" w:hAnsi="Times New Roman" w:cs="Times New Roman"/>
          <w:sz w:val="28"/>
          <w:szCs w:val="28"/>
        </w:rPr>
        <w:t>., Чита, фев. 2013 г.  – Чита: Изд. Молодой ученый, 2013.</w:t>
      </w:r>
      <w:r w:rsidR="00D509B6" w:rsidRPr="00652A44">
        <w:rPr>
          <w:rFonts w:ascii="Times New Roman" w:hAnsi="Times New Roman" w:cs="Times New Roman"/>
          <w:sz w:val="28"/>
          <w:szCs w:val="28"/>
        </w:rPr>
        <w:t xml:space="preserve"> – с.155-158</w:t>
      </w:r>
    </w:p>
    <w:p w:rsidR="007D7AD9" w:rsidRDefault="007D7AD9" w:rsidP="001B2F99">
      <w:pPr>
        <w:pStyle w:val="a4"/>
        <w:numPr>
          <w:ilvl w:val="0"/>
          <w:numId w:val="16"/>
        </w:numPr>
        <w:spacing w:line="360" w:lineRule="auto"/>
        <w:ind w:hanging="436"/>
        <w:jc w:val="both"/>
        <w:rPr>
          <w:rFonts w:ascii="Times New Roman" w:hAnsi="Times New Roman" w:cs="Times New Roman"/>
          <w:sz w:val="28"/>
          <w:szCs w:val="28"/>
        </w:rPr>
      </w:pPr>
      <w:r>
        <w:rPr>
          <w:rFonts w:ascii="Times New Roman" w:hAnsi="Times New Roman" w:cs="Times New Roman"/>
          <w:sz w:val="28"/>
          <w:szCs w:val="28"/>
        </w:rPr>
        <w:t>Григорьева В. С. Дискурс как элемент коммуникативного процесса: прагмалингвистический и когнитивный аспект: монография. – Тамбов: Изд-во ТГТУ, 2007. – 288 с.</w:t>
      </w:r>
    </w:p>
    <w:p w:rsidR="00092767" w:rsidRDefault="00092767" w:rsidP="001B2F99">
      <w:pPr>
        <w:pStyle w:val="a4"/>
        <w:numPr>
          <w:ilvl w:val="0"/>
          <w:numId w:val="16"/>
        </w:numPr>
        <w:spacing w:line="360" w:lineRule="auto"/>
        <w:ind w:hanging="436"/>
        <w:jc w:val="both"/>
        <w:rPr>
          <w:rFonts w:ascii="Times New Roman" w:hAnsi="Times New Roman" w:cs="Times New Roman"/>
          <w:sz w:val="28"/>
          <w:szCs w:val="28"/>
        </w:rPr>
      </w:pPr>
      <w:r>
        <w:rPr>
          <w:rFonts w:ascii="Times New Roman" w:hAnsi="Times New Roman" w:cs="Times New Roman"/>
          <w:sz w:val="28"/>
          <w:szCs w:val="28"/>
        </w:rPr>
        <w:t xml:space="preserve">Данилова С. А. Типология дискурса </w:t>
      </w:r>
      <w:r w:rsidRPr="00652A44">
        <w:rPr>
          <w:rFonts w:ascii="Times New Roman" w:hAnsi="Times New Roman" w:cs="Times New Roman"/>
          <w:iCs/>
          <w:sz w:val="28"/>
          <w:szCs w:val="28"/>
          <w:shd w:val="clear" w:color="auto" w:fill="FFFFFF"/>
        </w:rPr>
        <w:t>//</w:t>
      </w:r>
      <w:r>
        <w:rPr>
          <w:rFonts w:ascii="Times New Roman" w:hAnsi="Times New Roman" w:cs="Times New Roman"/>
          <w:iCs/>
          <w:sz w:val="28"/>
          <w:szCs w:val="28"/>
          <w:shd w:val="clear" w:color="auto" w:fill="FFFFFF"/>
        </w:rPr>
        <w:t xml:space="preserve"> Гуманитарные, социально-экономические и общественные науки, № 1, 2015. – с. 345-349</w:t>
      </w:r>
    </w:p>
    <w:p w:rsidR="00BA77E0" w:rsidRPr="00652A44" w:rsidRDefault="00BA77E0" w:rsidP="001B2F99">
      <w:pPr>
        <w:pStyle w:val="a4"/>
        <w:numPr>
          <w:ilvl w:val="0"/>
          <w:numId w:val="16"/>
        </w:numPr>
        <w:spacing w:line="360" w:lineRule="auto"/>
        <w:ind w:hanging="436"/>
        <w:jc w:val="both"/>
        <w:rPr>
          <w:rFonts w:ascii="Times New Roman" w:hAnsi="Times New Roman" w:cs="Times New Roman"/>
          <w:sz w:val="28"/>
          <w:szCs w:val="28"/>
        </w:rPr>
      </w:pPr>
      <w:r>
        <w:rPr>
          <w:rFonts w:ascii="Times New Roman" w:hAnsi="Times New Roman" w:cs="Times New Roman"/>
          <w:sz w:val="28"/>
          <w:szCs w:val="28"/>
        </w:rPr>
        <w:t xml:space="preserve">Иванова Ю. В. Понятие дискурса </w:t>
      </w:r>
      <w:r w:rsidRPr="00652A44">
        <w:rPr>
          <w:rFonts w:ascii="Times New Roman" w:hAnsi="Times New Roman" w:cs="Times New Roman"/>
          <w:iCs/>
          <w:sz w:val="28"/>
          <w:szCs w:val="28"/>
          <w:shd w:val="clear" w:color="auto" w:fill="FFFFFF"/>
        </w:rPr>
        <w:t>//</w:t>
      </w:r>
      <w:r>
        <w:rPr>
          <w:rFonts w:ascii="Times New Roman" w:hAnsi="Times New Roman" w:cs="Times New Roman"/>
          <w:iCs/>
          <w:sz w:val="28"/>
          <w:szCs w:val="28"/>
          <w:shd w:val="clear" w:color="auto" w:fill="FFFFFF"/>
        </w:rPr>
        <w:t xml:space="preserve"> Международный научно-исследовательский журнал, № 1-3 (32), 2015. – с. 51</w:t>
      </w:r>
    </w:p>
    <w:p w:rsidR="00B45DF2" w:rsidRPr="00B70ABF" w:rsidRDefault="00B45DF2" w:rsidP="001B2F99">
      <w:pPr>
        <w:pStyle w:val="a4"/>
        <w:numPr>
          <w:ilvl w:val="0"/>
          <w:numId w:val="16"/>
        </w:numPr>
        <w:spacing w:line="360" w:lineRule="auto"/>
        <w:ind w:hanging="436"/>
        <w:jc w:val="both"/>
        <w:rPr>
          <w:rFonts w:ascii="Times New Roman" w:hAnsi="Times New Roman" w:cs="Times New Roman"/>
          <w:sz w:val="28"/>
          <w:szCs w:val="28"/>
        </w:rPr>
      </w:pPr>
      <w:r>
        <w:rPr>
          <w:rFonts w:ascii="Times New Roman" w:hAnsi="Times New Roman" w:cs="Times New Roman"/>
          <w:sz w:val="28"/>
          <w:szCs w:val="28"/>
        </w:rPr>
        <w:t>Карасик В.</w:t>
      </w:r>
      <w:r w:rsidR="00CF20D5">
        <w:rPr>
          <w:rFonts w:ascii="Times New Roman" w:hAnsi="Times New Roman" w:cs="Times New Roman"/>
          <w:sz w:val="28"/>
          <w:szCs w:val="28"/>
        </w:rPr>
        <w:t xml:space="preserve"> </w:t>
      </w:r>
      <w:r>
        <w:rPr>
          <w:rFonts w:ascii="Times New Roman" w:hAnsi="Times New Roman" w:cs="Times New Roman"/>
          <w:sz w:val="28"/>
          <w:szCs w:val="28"/>
        </w:rPr>
        <w:t xml:space="preserve">И. О типах дискурса </w:t>
      </w:r>
      <w:r w:rsidRPr="00652A44">
        <w:rPr>
          <w:rFonts w:ascii="Times New Roman" w:hAnsi="Times New Roman" w:cs="Times New Roman"/>
          <w:iCs/>
          <w:sz w:val="28"/>
          <w:szCs w:val="28"/>
          <w:shd w:val="clear" w:color="auto" w:fill="FFFFFF"/>
        </w:rPr>
        <w:t>//</w:t>
      </w:r>
      <w:r>
        <w:rPr>
          <w:rFonts w:ascii="Times New Roman" w:hAnsi="Times New Roman" w:cs="Times New Roman"/>
          <w:iCs/>
          <w:sz w:val="28"/>
          <w:szCs w:val="28"/>
          <w:shd w:val="clear" w:color="auto" w:fill="FFFFFF"/>
        </w:rPr>
        <w:t xml:space="preserve"> Языковая личность: институциональный и персональный дискурс: сб. </w:t>
      </w:r>
      <w:proofErr w:type="spellStart"/>
      <w:r>
        <w:rPr>
          <w:rFonts w:ascii="Times New Roman" w:hAnsi="Times New Roman" w:cs="Times New Roman"/>
          <w:iCs/>
          <w:sz w:val="28"/>
          <w:szCs w:val="28"/>
          <w:shd w:val="clear" w:color="auto" w:fill="FFFFFF"/>
        </w:rPr>
        <w:t>научн</w:t>
      </w:r>
      <w:proofErr w:type="spellEnd"/>
      <w:r>
        <w:rPr>
          <w:rFonts w:ascii="Times New Roman" w:hAnsi="Times New Roman" w:cs="Times New Roman"/>
          <w:iCs/>
          <w:sz w:val="28"/>
          <w:szCs w:val="28"/>
          <w:shd w:val="clear" w:color="auto" w:fill="FFFFFF"/>
        </w:rPr>
        <w:t>. тр. – Волгоград, 2000. – с. 5-20</w:t>
      </w:r>
    </w:p>
    <w:p w:rsidR="00B70ABF" w:rsidRPr="000B3D75" w:rsidRDefault="00B70ABF" w:rsidP="001B2F99">
      <w:pPr>
        <w:pStyle w:val="a4"/>
        <w:numPr>
          <w:ilvl w:val="0"/>
          <w:numId w:val="16"/>
        </w:numPr>
        <w:spacing w:line="360" w:lineRule="auto"/>
        <w:ind w:hanging="436"/>
        <w:jc w:val="both"/>
        <w:rPr>
          <w:rFonts w:ascii="Times New Roman" w:hAnsi="Times New Roman" w:cs="Times New Roman"/>
          <w:sz w:val="28"/>
          <w:szCs w:val="28"/>
        </w:rPr>
      </w:pPr>
      <w:r>
        <w:rPr>
          <w:rFonts w:ascii="Times New Roman" w:hAnsi="Times New Roman" w:cs="Times New Roman"/>
          <w:sz w:val="28"/>
          <w:szCs w:val="28"/>
        </w:rPr>
        <w:t>Карасик В. И. Языковой круг: личность, концепты, дискурс. – Волгоград: Перемена, 2002. – 477 с.</w:t>
      </w:r>
    </w:p>
    <w:p w:rsidR="000B3D75" w:rsidRPr="0043090E" w:rsidRDefault="000B3D75" w:rsidP="001B2F99">
      <w:pPr>
        <w:pStyle w:val="a4"/>
        <w:numPr>
          <w:ilvl w:val="0"/>
          <w:numId w:val="16"/>
        </w:numPr>
        <w:spacing w:line="360" w:lineRule="auto"/>
        <w:ind w:hanging="436"/>
        <w:jc w:val="both"/>
        <w:rPr>
          <w:rFonts w:ascii="Times New Roman" w:hAnsi="Times New Roman" w:cs="Times New Roman"/>
          <w:sz w:val="28"/>
          <w:szCs w:val="28"/>
        </w:rPr>
      </w:pPr>
      <w:proofErr w:type="spellStart"/>
      <w:r>
        <w:rPr>
          <w:rFonts w:ascii="Times New Roman" w:hAnsi="Times New Roman" w:cs="Times New Roman"/>
          <w:iCs/>
          <w:sz w:val="28"/>
          <w:szCs w:val="28"/>
          <w:shd w:val="clear" w:color="auto" w:fill="FFFFFF"/>
        </w:rPr>
        <w:lastRenderedPageBreak/>
        <w:t>Кибрик</w:t>
      </w:r>
      <w:proofErr w:type="spellEnd"/>
      <w:r>
        <w:rPr>
          <w:rFonts w:ascii="Times New Roman" w:hAnsi="Times New Roman" w:cs="Times New Roman"/>
          <w:iCs/>
          <w:sz w:val="28"/>
          <w:szCs w:val="28"/>
          <w:shd w:val="clear" w:color="auto" w:fill="FFFFFF"/>
        </w:rPr>
        <w:t xml:space="preserve"> А. А. Модус, жанр и другие параметры классификации дискурсов </w:t>
      </w:r>
      <w:r w:rsidRPr="00652A44">
        <w:rPr>
          <w:rFonts w:ascii="Times New Roman" w:hAnsi="Times New Roman" w:cs="Times New Roman"/>
          <w:iCs/>
          <w:sz w:val="28"/>
          <w:szCs w:val="28"/>
          <w:shd w:val="clear" w:color="auto" w:fill="FFFFFF"/>
        </w:rPr>
        <w:t>//</w:t>
      </w:r>
      <w:r>
        <w:rPr>
          <w:rFonts w:ascii="Times New Roman" w:hAnsi="Times New Roman" w:cs="Times New Roman"/>
          <w:iCs/>
          <w:sz w:val="28"/>
          <w:szCs w:val="28"/>
          <w:shd w:val="clear" w:color="auto" w:fill="FFFFFF"/>
        </w:rPr>
        <w:t xml:space="preserve"> Вопросы языкознания, №2, 2009. – с. 3-21</w:t>
      </w:r>
    </w:p>
    <w:p w:rsidR="0043090E" w:rsidRDefault="0043090E" w:rsidP="001B2F99">
      <w:pPr>
        <w:pStyle w:val="a4"/>
        <w:numPr>
          <w:ilvl w:val="0"/>
          <w:numId w:val="16"/>
        </w:numPr>
        <w:spacing w:line="360" w:lineRule="auto"/>
        <w:ind w:hanging="436"/>
        <w:jc w:val="both"/>
        <w:rPr>
          <w:rFonts w:ascii="Times New Roman" w:hAnsi="Times New Roman" w:cs="Times New Roman"/>
          <w:sz w:val="28"/>
          <w:szCs w:val="28"/>
        </w:rPr>
      </w:pPr>
      <w:proofErr w:type="spellStart"/>
      <w:r>
        <w:rPr>
          <w:rFonts w:ascii="Times New Roman" w:hAnsi="Times New Roman" w:cs="Times New Roman"/>
          <w:iCs/>
          <w:sz w:val="28"/>
          <w:szCs w:val="28"/>
          <w:shd w:val="clear" w:color="auto" w:fill="FFFFFF"/>
        </w:rPr>
        <w:t>Коккота</w:t>
      </w:r>
      <w:proofErr w:type="spellEnd"/>
      <w:r>
        <w:rPr>
          <w:rFonts w:ascii="Times New Roman" w:hAnsi="Times New Roman" w:cs="Times New Roman"/>
          <w:iCs/>
          <w:sz w:val="28"/>
          <w:szCs w:val="28"/>
          <w:shd w:val="clear" w:color="auto" w:fill="FFFFFF"/>
        </w:rPr>
        <w:t xml:space="preserve"> В. </w:t>
      </w:r>
      <w:r w:rsidRPr="0043090E">
        <w:rPr>
          <w:rFonts w:ascii="Times New Roman" w:hAnsi="Times New Roman" w:cs="Times New Roman"/>
          <w:iCs/>
          <w:sz w:val="28"/>
          <w:szCs w:val="28"/>
          <w:shd w:val="clear" w:color="auto" w:fill="FFFFFF"/>
        </w:rPr>
        <w:t>А. Лингводидактическое тестирование.</w:t>
      </w:r>
      <w:r w:rsidRPr="0043090E">
        <w:rPr>
          <w:rFonts w:ascii="Times New Roman" w:hAnsi="Times New Roman" w:cs="Times New Roman"/>
          <w:sz w:val="28"/>
          <w:szCs w:val="28"/>
          <w:shd w:val="clear" w:color="auto" w:fill="FFFFFF"/>
        </w:rPr>
        <w:t xml:space="preserve"> </w:t>
      </w:r>
      <w:r>
        <w:rPr>
          <w:rFonts w:ascii="Times New Roman" w:hAnsi="Times New Roman" w:cs="Times New Roman"/>
          <w:iCs/>
          <w:sz w:val="28"/>
          <w:szCs w:val="28"/>
          <w:shd w:val="clear" w:color="auto" w:fill="FFFFFF"/>
        </w:rPr>
        <w:t>–</w:t>
      </w:r>
      <w:r>
        <w:rPr>
          <w:rFonts w:ascii="Times New Roman" w:hAnsi="Times New Roman" w:cs="Times New Roman"/>
          <w:sz w:val="28"/>
          <w:szCs w:val="28"/>
          <w:shd w:val="clear" w:color="auto" w:fill="FFFFFF"/>
        </w:rPr>
        <w:t xml:space="preserve"> Москва</w:t>
      </w:r>
      <w:r w:rsidRPr="0043090E">
        <w:rPr>
          <w:rFonts w:ascii="Times New Roman" w:hAnsi="Times New Roman" w:cs="Times New Roman"/>
          <w:sz w:val="28"/>
          <w:szCs w:val="28"/>
          <w:shd w:val="clear" w:color="auto" w:fill="FFFFFF"/>
        </w:rPr>
        <w:t xml:space="preserve">: Высшая школа, 1989. </w:t>
      </w:r>
      <w:r>
        <w:rPr>
          <w:rFonts w:ascii="Times New Roman" w:hAnsi="Times New Roman" w:cs="Times New Roman"/>
          <w:iCs/>
          <w:sz w:val="28"/>
          <w:szCs w:val="28"/>
          <w:shd w:val="clear" w:color="auto" w:fill="FFFFFF"/>
        </w:rPr>
        <w:t>–</w:t>
      </w:r>
      <w:r w:rsidRPr="0043090E">
        <w:rPr>
          <w:rFonts w:ascii="Times New Roman" w:hAnsi="Times New Roman" w:cs="Times New Roman"/>
          <w:sz w:val="28"/>
          <w:szCs w:val="28"/>
          <w:shd w:val="clear" w:color="auto" w:fill="FFFFFF"/>
        </w:rPr>
        <w:t xml:space="preserve"> 127 с.</w:t>
      </w:r>
    </w:p>
    <w:p w:rsidR="00421369" w:rsidRPr="00A96915" w:rsidRDefault="00421369" w:rsidP="001B2F99">
      <w:pPr>
        <w:pStyle w:val="a4"/>
        <w:numPr>
          <w:ilvl w:val="0"/>
          <w:numId w:val="16"/>
        </w:numPr>
        <w:spacing w:line="360" w:lineRule="auto"/>
        <w:ind w:hanging="436"/>
        <w:jc w:val="both"/>
        <w:rPr>
          <w:rFonts w:ascii="Times New Roman" w:hAnsi="Times New Roman" w:cs="Times New Roman"/>
          <w:iCs/>
          <w:sz w:val="28"/>
          <w:szCs w:val="28"/>
          <w:shd w:val="clear" w:color="auto" w:fill="FFFFFF"/>
        </w:rPr>
      </w:pPr>
      <w:proofErr w:type="spellStart"/>
      <w:r w:rsidRPr="00652A44">
        <w:rPr>
          <w:rFonts w:ascii="Times New Roman" w:hAnsi="Times New Roman" w:cs="Times New Roman"/>
          <w:iCs/>
          <w:sz w:val="28"/>
          <w:szCs w:val="28"/>
          <w:shd w:val="clear" w:color="auto" w:fill="FFFFFF"/>
        </w:rPr>
        <w:t>Кудлаева</w:t>
      </w:r>
      <w:proofErr w:type="spellEnd"/>
      <w:r w:rsidRPr="00652A44">
        <w:rPr>
          <w:rFonts w:ascii="Times New Roman" w:hAnsi="Times New Roman" w:cs="Times New Roman"/>
          <w:iCs/>
          <w:sz w:val="28"/>
          <w:szCs w:val="28"/>
          <w:shd w:val="clear" w:color="auto" w:fill="FFFFFF"/>
        </w:rPr>
        <w:t xml:space="preserve"> А.</w:t>
      </w:r>
      <w:r w:rsidR="00CF20D5">
        <w:rPr>
          <w:rFonts w:ascii="Times New Roman" w:hAnsi="Times New Roman" w:cs="Times New Roman"/>
          <w:iCs/>
          <w:sz w:val="28"/>
          <w:szCs w:val="28"/>
          <w:shd w:val="clear" w:color="auto" w:fill="FFFFFF"/>
        </w:rPr>
        <w:t xml:space="preserve"> </w:t>
      </w:r>
      <w:r w:rsidRPr="00652A44">
        <w:rPr>
          <w:rFonts w:ascii="Times New Roman" w:hAnsi="Times New Roman" w:cs="Times New Roman"/>
          <w:iCs/>
          <w:sz w:val="28"/>
          <w:szCs w:val="28"/>
          <w:shd w:val="clear" w:color="auto" w:fill="FFFFFF"/>
        </w:rPr>
        <w:t>Н. Типы текстов в теории дискурса: автореферат диссертации на соискание ученой степени кандидата филологических наук</w:t>
      </w:r>
      <w:r w:rsidR="00C170AF" w:rsidRPr="00652A44">
        <w:rPr>
          <w:rFonts w:ascii="Times New Roman" w:hAnsi="Times New Roman" w:cs="Times New Roman"/>
          <w:iCs/>
          <w:sz w:val="28"/>
          <w:szCs w:val="28"/>
          <w:shd w:val="clear" w:color="auto" w:fill="FFFFFF"/>
        </w:rPr>
        <w:t>.</w:t>
      </w:r>
      <w:r w:rsidRPr="00652A44">
        <w:rPr>
          <w:rFonts w:ascii="Times New Roman" w:hAnsi="Times New Roman" w:cs="Times New Roman"/>
          <w:iCs/>
          <w:sz w:val="28"/>
          <w:szCs w:val="28"/>
          <w:shd w:val="clear" w:color="auto" w:fill="FFFFFF"/>
        </w:rPr>
        <w:t xml:space="preserve"> </w:t>
      </w:r>
      <w:r w:rsidRPr="00652A44">
        <w:rPr>
          <w:rFonts w:ascii="Times New Roman" w:hAnsi="Times New Roman" w:cs="Times New Roman"/>
          <w:sz w:val="28"/>
          <w:szCs w:val="28"/>
        </w:rPr>
        <w:t>– Пермь: ПГУ, 2006. – 20 с.</w:t>
      </w:r>
    </w:p>
    <w:p w:rsidR="00A96915" w:rsidRPr="00134E68" w:rsidRDefault="00A96915" w:rsidP="001B2F99">
      <w:pPr>
        <w:pStyle w:val="a4"/>
        <w:numPr>
          <w:ilvl w:val="0"/>
          <w:numId w:val="16"/>
        </w:numPr>
        <w:spacing w:line="360" w:lineRule="auto"/>
        <w:ind w:hanging="436"/>
        <w:jc w:val="both"/>
        <w:rPr>
          <w:rFonts w:ascii="Times New Roman" w:hAnsi="Times New Roman" w:cs="Times New Roman"/>
          <w:iCs/>
          <w:sz w:val="28"/>
          <w:szCs w:val="28"/>
          <w:shd w:val="clear" w:color="auto" w:fill="FFFFFF"/>
        </w:rPr>
      </w:pPr>
      <w:r>
        <w:rPr>
          <w:rFonts w:ascii="Times New Roman" w:hAnsi="Times New Roman" w:cs="Times New Roman"/>
          <w:sz w:val="28"/>
          <w:szCs w:val="28"/>
        </w:rPr>
        <w:t xml:space="preserve">Куликова О. В. Структура дискурса и проблемы инференции (на примере аргументированного дискурса) </w:t>
      </w:r>
      <w:r w:rsidRPr="00652A44">
        <w:rPr>
          <w:rFonts w:ascii="Times New Roman" w:hAnsi="Times New Roman" w:cs="Times New Roman"/>
          <w:iCs/>
          <w:sz w:val="28"/>
          <w:szCs w:val="28"/>
          <w:shd w:val="clear" w:color="auto" w:fill="FFFFFF"/>
        </w:rPr>
        <w:t>//</w:t>
      </w:r>
      <w:r>
        <w:rPr>
          <w:rFonts w:ascii="Times New Roman" w:hAnsi="Times New Roman" w:cs="Times New Roman"/>
          <w:iCs/>
          <w:sz w:val="28"/>
          <w:szCs w:val="28"/>
          <w:shd w:val="clear" w:color="auto" w:fill="FFFFFF"/>
        </w:rPr>
        <w:t xml:space="preserve"> Вестник Московского государственного лингвистического университета, № 521, 2007. – с. 8-28 </w:t>
      </w:r>
    </w:p>
    <w:p w:rsidR="0075128F" w:rsidRPr="0075128F" w:rsidRDefault="0075128F" w:rsidP="001B2F99">
      <w:pPr>
        <w:pStyle w:val="a4"/>
        <w:numPr>
          <w:ilvl w:val="0"/>
          <w:numId w:val="16"/>
        </w:numPr>
        <w:spacing w:line="360" w:lineRule="auto"/>
        <w:ind w:hanging="436"/>
        <w:jc w:val="both"/>
        <w:rPr>
          <w:rFonts w:ascii="Times New Roman" w:hAnsi="Times New Roman" w:cs="Times New Roman"/>
          <w:iCs/>
          <w:sz w:val="28"/>
          <w:szCs w:val="28"/>
          <w:shd w:val="clear" w:color="auto" w:fill="FFFFFF"/>
        </w:rPr>
      </w:pPr>
      <w:proofErr w:type="spellStart"/>
      <w:r w:rsidRPr="0075128F">
        <w:rPr>
          <w:rFonts w:ascii="Times New Roman" w:hAnsi="Times New Roman" w:cs="Times New Roman"/>
          <w:iCs/>
          <w:sz w:val="28"/>
          <w:szCs w:val="28"/>
          <w:shd w:val="clear" w:color="auto" w:fill="FFFFFF"/>
        </w:rPr>
        <w:t>Куралева</w:t>
      </w:r>
      <w:proofErr w:type="spellEnd"/>
      <w:r w:rsidRPr="0075128F">
        <w:rPr>
          <w:rFonts w:ascii="Times New Roman" w:hAnsi="Times New Roman" w:cs="Times New Roman"/>
          <w:iCs/>
          <w:sz w:val="28"/>
          <w:szCs w:val="28"/>
          <w:shd w:val="clear" w:color="auto" w:fill="FFFFFF"/>
        </w:rPr>
        <w:t xml:space="preserve"> Т. В. </w:t>
      </w:r>
      <w:proofErr w:type="spellStart"/>
      <w:r w:rsidRPr="0075128F">
        <w:rPr>
          <w:rFonts w:ascii="Times New Roman" w:hAnsi="Times New Roman" w:cs="Times New Roman"/>
          <w:color w:val="000000"/>
          <w:sz w:val="28"/>
          <w:szCs w:val="28"/>
          <w:shd w:val="clear" w:color="auto" w:fill="FFFFFF"/>
        </w:rPr>
        <w:t>Дискурсные</w:t>
      </w:r>
      <w:proofErr w:type="spellEnd"/>
      <w:r w:rsidRPr="0075128F">
        <w:rPr>
          <w:rFonts w:ascii="Times New Roman" w:hAnsi="Times New Roman" w:cs="Times New Roman"/>
          <w:color w:val="000000"/>
          <w:sz w:val="28"/>
          <w:szCs w:val="28"/>
          <w:shd w:val="clear" w:color="auto" w:fill="FFFFFF"/>
        </w:rPr>
        <w:t xml:space="preserve"> функции и</w:t>
      </w:r>
      <w:r>
        <w:rPr>
          <w:rFonts w:ascii="Times New Roman" w:hAnsi="Times New Roman" w:cs="Times New Roman"/>
          <w:color w:val="000000"/>
          <w:sz w:val="28"/>
          <w:szCs w:val="28"/>
          <w:shd w:val="clear" w:color="auto" w:fill="FFFFFF"/>
        </w:rPr>
        <w:t>нициальных сочинительных союзов</w:t>
      </w:r>
      <w:r w:rsidRPr="0075128F">
        <w:rPr>
          <w:rFonts w:ascii="Times New Roman" w:hAnsi="Times New Roman" w:cs="Times New Roman"/>
          <w:color w:val="000000"/>
          <w:sz w:val="28"/>
          <w:szCs w:val="28"/>
          <w:shd w:val="clear" w:color="auto" w:fill="FFFFFF"/>
        </w:rPr>
        <w:t>: на материале</w:t>
      </w:r>
      <w:r>
        <w:rPr>
          <w:rFonts w:ascii="Times New Roman" w:hAnsi="Times New Roman" w:cs="Times New Roman"/>
          <w:color w:val="000000"/>
          <w:sz w:val="28"/>
          <w:szCs w:val="28"/>
          <w:shd w:val="clear" w:color="auto" w:fill="FFFFFF"/>
        </w:rPr>
        <w:t xml:space="preserve"> современного английского языка</w:t>
      </w:r>
      <w:r w:rsidRPr="0075128F">
        <w:rPr>
          <w:rFonts w:ascii="Times New Roman" w:hAnsi="Times New Roman" w:cs="Times New Roman"/>
          <w:color w:val="000000"/>
          <w:sz w:val="28"/>
          <w:szCs w:val="28"/>
          <w:shd w:val="clear" w:color="auto" w:fill="FFFFFF"/>
        </w:rPr>
        <w:t xml:space="preserve">: </w:t>
      </w:r>
      <w:r w:rsidR="00433ACF" w:rsidRPr="00652A44">
        <w:rPr>
          <w:rFonts w:ascii="Times New Roman" w:hAnsi="Times New Roman" w:cs="Times New Roman"/>
          <w:iCs/>
          <w:sz w:val="28"/>
          <w:szCs w:val="28"/>
          <w:shd w:val="clear" w:color="auto" w:fill="FFFFFF"/>
        </w:rPr>
        <w:t xml:space="preserve">автореферат диссертации на соискание ученой степени кандидата филологических наук. </w:t>
      </w:r>
      <w:r w:rsidR="00433ACF" w:rsidRPr="00652A44">
        <w:rPr>
          <w:rFonts w:ascii="Times New Roman" w:hAnsi="Times New Roman" w:cs="Times New Roman"/>
          <w:sz w:val="28"/>
          <w:szCs w:val="28"/>
        </w:rPr>
        <w:t>–</w:t>
      </w:r>
      <w:r w:rsidR="00433ACF">
        <w:rPr>
          <w:rFonts w:ascii="Times New Roman" w:hAnsi="Times New Roman" w:cs="Times New Roman"/>
          <w:sz w:val="28"/>
          <w:szCs w:val="28"/>
        </w:rPr>
        <w:t xml:space="preserve"> </w:t>
      </w:r>
      <w:r w:rsidR="00433ACF">
        <w:rPr>
          <w:rFonts w:ascii="Times New Roman" w:hAnsi="Times New Roman" w:cs="Times New Roman"/>
          <w:color w:val="000000"/>
          <w:sz w:val="28"/>
          <w:szCs w:val="28"/>
          <w:shd w:val="clear" w:color="auto" w:fill="FFFFFF"/>
        </w:rPr>
        <w:t>СПб: СПбГУ,</w:t>
      </w:r>
      <w:r w:rsidRPr="0075128F">
        <w:rPr>
          <w:rFonts w:ascii="Times New Roman" w:hAnsi="Times New Roman" w:cs="Times New Roman"/>
          <w:color w:val="000000"/>
          <w:sz w:val="28"/>
          <w:szCs w:val="28"/>
          <w:shd w:val="clear" w:color="auto" w:fill="FFFFFF"/>
        </w:rPr>
        <w:t xml:space="preserve"> 2007</w:t>
      </w:r>
      <w:r>
        <w:rPr>
          <w:rFonts w:ascii="Times New Roman" w:hAnsi="Times New Roman" w:cs="Times New Roman"/>
          <w:color w:val="000000"/>
          <w:sz w:val="28"/>
          <w:szCs w:val="28"/>
          <w:shd w:val="clear" w:color="auto" w:fill="FFFFFF"/>
        </w:rPr>
        <w:t>.</w:t>
      </w:r>
      <w:r w:rsidRPr="0075128F">
        <w:rPr>
          <w:rFonts w:ascii="Times New Roman" w:hAnsi="Times New Roman" w:cs="Times New Roman"/>
          <w:color w:val="000000"/>
          <w:sz w:val="28"/>
          <w:szCs w:val="28"/>
          <w:shd w:val="clear" w:color="auto" w:fill="FFFFFF"/>
        </w:rPr>
        <w:t xml:space="preserve"> </w:t>
      </w:r>
      <w:r>
        <w:rPr>
          <w:rFonts w:ascii="Times New Roman" w:hAnsi="Times New Roman" w:cs="Times New Roman"/>
          <w:iCs/>
          <w:sz w:val="28"/>
          <w:szCs w:val="28"/>
          <w:shd w:val="clear" w:color="auto" w:fill="FFFFFF"/>
        </w:rPr>
        <w:t xml:space="preserve">– </w:t>
      </w:r>
      <w:r w:rsidRPr="0075128F">
        <w:rPr>
          <w:rFonts w:ascii="Times New Roman" w:hAnsi="Times New Roman" w:cs="Times New Roman"/>
          <w:color w:val="000000"/>
          <w:sz w:val="28"/>
          <w:szCs w:val="28"/>
          <w:shd w:val="clear" w:color="auto" w:fill="FFFFFF"/>
        </w:rPr>
        <w:t>18 c.</w:t>
      </w:r>
    </w:p>
    <w:p w:rsidR="00134E68" w:rsidRPr="00652A44" w:rsidRDefault="00134E68" w:rsidP="001B2F99">
      <w:pPr>
        <w:pStyle w:val="a4"/>
        <w:numPr>
          <w:ilvl w:val="0"/>
          <w:numId w:val="16"/>
        </w:numPr>
        <w:spacing w:line="360" w:lineRule="auto"/>
        <w:ind w:hanging="436"/>
        <w:jc w:val="both"/>
        <w:rPr>
          <w:rFonts w:ascii="Times New Roman" w:hAnsi="Times New Roman" w:cs="Times New Roman"/>
          <w:iCs/>
          <w:sz w:val="28"/>
          <w:szCs w:val="28"/>
          <w:shd w:val="clear" w:color="auto" w:fill="FFFFFF"/>
        </w:rPr>
      </w:pPr>
      <w:r>
        <w:rPr>
          <w:rFonts w:ascii="Times New Roman" w:hAnsi="Times New Roman" w:cs="Times New Roman"/>
          <w:sz w:val="28"/>
          <w:szCs w:val="28"/>
        </w:rPr>
        <w:t>Макаров М.</w:t>
      </w:r>
      <w:r w:rsidR="00CF20D5">
        <w:rPr>
          <w:rFonts w:ascii="Times New Roman" w:hAnsi="Times New Roman" w:cs="Times New Roman"/>
          <w:sz w:val="28"/>
          <w:szCs w:val="28"/>
        </w:rPr>
        <w:t xml:space="preserve"> </w:t>
      </w:r>
      <w:r>
        <w:rPr>
          <w:rFonts w:ascii="Times New Roman" w:hAnsi="Times New Roman" w:cs="Times New Roman"/>
          <w:sz w:val="28"/>
          <w:szCs w:val="28"/>
        </w:rPr>
        <w:t>Л. Основы теории дискурса. – Москва: ИТДГК «</w:t>
      </w:r>
      <w:proofErr w:type="spellStart"/>
      <w:r>
        <w:rPr>
          <w:rFonts w:ascii="Times New Roman" w:hAnsi="Times New Roman" w:cs="Times New Roman"/>
          <w:sz w:val="28"/>
          <w:szCs w:val="28"/>
        </w:rPr>
        <w:t>Гнозис</w:t>
      </w:r>
      <w:proofErr w:type="spellEnd"/>
      <w:r>
        <w:rPr>
          <w:rFonts w:ascii="Times New Roman" w:hAnsi="Times New Roman" w:cs="Times New Roman"/>
          <w:sz w:val="28"/>
          <w:szCs w:val="28"/>
        </w:rPr>
        <w:t>», 2003. – 280 с.</w:t>
      </w:r>
    </w:p>
    <w:p w:rsidR="006E2A9E" w:rsidRPr="00652A44" w:rsidRDefault="006E2A9E" w:rsidP="001B2F99">
      <w:pPr>
        <w:pStyle w:val="a4"/>
        <w:numPr>
          <w:ilvl w:val="0"/>
          <w:numId w:val="16"/>
        </w:numPr>
        <w:spacing w:line="360" w:lineRule="auto"/>
        <w:ind w:hanging="436"/>
        <w:jc w:val="both"/>
        <w:rPr>
          <w:rFonts w:ascii="Times New Roman" w:hAnsi="Times New Roman" w:cs="Times New Roman"/>
          <w:iCs/>
          <w:sz w:val="28"/>
          <w:szCs w:val="28"/>
          <w:shd w:val="clear" w:color="auto" w:fill="FFFFFF"/>
        </w:rPr>
      </w:pPr>
      <w:r w:rsidRPr="00652A44">
        <w:rPr>
          <w:rFonts w:ascii="Times New Roman" w:hAnsi="Times New Roman" w:cs="Times New Roman"/>
          <w:sz w:val="28"/>
          <w:szCs w:val="28"/>
        </w:rPr>
        <w:t>Маслова А.</w:t>
      </w:r>
      <w:r w:rsidR="00CF20D5">
        <w:rPr>
          <w:rFonts w:ascii="Times New Roman" w:hAnsi="Times New Roman" w:cs="Times New Roman"/>
          <w:sz w:val="28"/>
          <w:szCs w:val="28"/>
        </w:rPr>
        <w:t xml:space="preserve"> </w:t>
      </w:r>
      <w:r w:rsidRPr="00652A44">
        <w:rPr>
          <w:rFonts w:ascii="Times New Roman" w:hAnsi="Times New Roman" w:cs="Times New Roman"/>
          <w:sz w:val="28"/>
          <w:szCs w:val="28"/>
        </w:rPr>
        <w:t xml:space="preserve">Ю. Введение в прагмалингвистику. – </w:t>
      </w:r>
      <w:r w:rsidRPr="00652A44">
        <w:rPr>
          <w:rFonts w:ascii="Times New Roman" w:hAnsi="Times New Roman" w:cs="Times New Roman"/>
          <w:iCs/>
          <w:sz w:val="28"/>
          <w:szCs w:val="28"/>
          <w:shd w:val="clear" w:color="auto" w:fill="FFFFFF"/>
        </w:rPr>
        <w:t>М.: Флинта, Наука</w:t>
      </w:r>
      <w:r w:rsidR="004C2769" w:rsidRPr="00652A44">
        <w:rPr>
          <w:rFonts w:ascii="Times New Roman" w:hAnsi="Times New Roman" w:cs="Times New Roman"/>
          <w:iCs/>
          <w:sz w:val="28"/>
          <w:szCs w:val="28"/>
          <w:shd w:val="clear" w:color="auto" w:fill="FFFFFF"/>
        </w:rPr>
        <w:t>,</w:t>
      </w:r>
      <w:r w:rsidRPr="00652A44">
        <w:rPr>
          <w:rFonts w:ascii="Times New Roman" w:hAnsi="Times New Roman" w:cs="Times New Roman"/>
          <w:iCs/>
          <w:sz w:val="28"/>
          <w:szCs w:val="28"/>
          <w:shd w:val="clear" w:color="auto" w:fill="FFFFFF"/>
        </w:rPr>
        <w:t xml:space="preserve"> 2007. – 152 с.</w:t>
      </w:r>
    </w:p>
    <w:p w:rsidR="00454231" w:rsidRPr="00652A44" w:rsidRDefault="00454231" w:rsidP="001B2F99">
      <w:pPr>
        <w:pStyle w:val="a4"/>
        <w:numPr>
          <w:ilvl w:val="0"/>
          <w:numId w:val="16"/>
        </w:numPr>
        <w:spacing w:line="360" w:lineRule="auto"/>
        <w:ind w:hanging="436"/>
        <w:jc w:val="both"/>
        <w:rPr>
          <w:rFonts w:ascii="Times New Roman" w:hAnsi="Times New Roman" w:cs="Times New Roman"/>
          <w:sz w:val="28"/>
          <w:szCs w:val="28"/>
        </w:rPr>
      </w:pPr>
      <w:proofErr w:type="spellStart"/>
      <w:r w:rsidRPr="00652A44">
        <w:rPr>
          <w:rFonts w:ascii="Times New Roman" w:hAnsi="Times New Roman" w:cs="Times New Roman"/>
          <w:sz w:val="28"/>
          <w:szCs w:val="28"/>
        </w:rPr>
        <w:t>Милевская</w:t>
      </w:r>
      <w:proofErr w:type="spellEnd"/>
      <w:r w:rsidR="00D80B8D" w:rsidRPr="00652A44">
        <w:rPr>
          <w:rFonts w:ascii="Times New Roman" w:hAnsi="Times New Roman" w:cs="Times New Roman"/>
          <w:sz w:val="28"/>
          <w:szCs w:val="28"/>
        </w:rPr>
        <w:t xml:space="preserve"> Т.</w:t>
      </w:r>
      <w:r w:rsidR="00CF20D5">
        <w:rPr>
          <w:rFonts w:ascii="Times New Roman" w:hAnsi="Times New Roman" w:cs="Times New Roman"/>
          <w:sz w:val="28"/>
          <w:szCs w:val="28"/>
        </w:rPr>
        <w:t xml:space="preserve"> </w:t>
      </w:r>
      <w:r w:rsidR="00D80B8D" w:rsidRPr="00652A44">
        <w:rPr>
          <w:rFonts w:ascii="Times New Roman" w:hAnsi="Times New Roman" w:cs="Times New Roman"/>
          <w:sz w:val="28"/>
          <w:szCs w:val="28"/>
        </w:rPr>
        <w:t>В. О понятии «дискурс»</w:t>
      </w:r>
      <w:r w:rsidRPr="00652A44">
        <w:rPr>
          <w:rFonts w:ascii="Times New Roman" w:hAnsi="Times New Roman" w:cs="Times New Roman"/>
          <w:sz w:val="28"/>
          <w:szCs w:val="28"/>
        </w:rPr>
        <w:t xml:space="preserve"> в русле коммуникативного подхода // Материалы международной н</w:t>
      </w:r>
      <w:r w:rsidR="00D80B8D" w:rsidRPr="00652A44">
        <w:rPr>
          <w:rFonts w:ascii="Times New Roman" w:hAnsi="Times New Roman" w:cs="Times New Roman"/>
          <w:sz w:val="28"/>
          <w:szCs w:val="28"/>
        </w:rPr>
        <w:t>аучно-практической конференции «</w:t>
      </w:r>
      <w:r w:rsidRPr="00652A44">
        <w:rPr>
          <w:rFonts w:ascii="Times New Roman" w:hAnsi="Times New Roman" w:cs="Times New Roman"/>
          <w:sz w:val="28"/>
          <w:szCs w:val="28"/>
        </w:rPr>
        <w:t>Коммуникация: теория и практика в р</w:t>
      </w:r>
      <w:r w:rsidR="00D80B8D" w:rsidRPr="00652A44">
        <w:rPr>
          <w:rFonts w:ascii="Times New Roman" w:hAnsi="Times New Roman" w:cs="Times New Roman"/>
          <w:sz w:val="28"/>
          <w:szCs w:val="28"/>
        </w:rPr>
        <w:t>азличных социальных контекстах «Коммуникация-2002» («</w:t>
      </w:r>
      <w:proofErr w:type="spellStart"/>
      <w:r w:rsidRPr="00652A44">
        <w:rPr>
          <w:rFonts w:ascii="Times New Roman" w:hAnsi="Times New Roman" w:cs="Times New Roman"/>
          <w:sz w:val="28"/>
          <w:szCs w:val="28"/>
        </w:rPr>
        <w:t>C</w:t>
      </w:r>
      <w:r w:rsidR="00D80B8D" w:rsidRPr="00652A44">
        <w:rPr>
          <w:rFonts w:ascii="Times New Roman" w:hAnsi="Times New Roman" w:cs="Times New Roman"/>
          <w:sz w:val="28"/>
          <w:szCs w:val="28"/>
        </w:rPr>
        <w:t>ommunication</w:t>
      </w:r>
      <w:proofErr w:type="spellEnd"/>
      <w:r w:rsidR="00D80B8D" w:rsidRPr="00652A44">
        <w:rPr>
          <w:rFonts w:ascii="Times New Roman" w:hAnsi="Times New Roman" w:cs="Times New Roman"/>
          <w:sz w:val="28"/>
          <w:szCs w:val="28"/>
        </w:rPr>
        <w:t xml:space="preserve"> </w:t>
      </w:r>
      <w:proofErr w:type="spellStart"/>
      <w:r w:rsidR="00D80B8D" w:rsidRPr="00652A44">
        <w:rPr>
          <w:rFonts w:ascii="Times New Roman" w:hAnsi="Times New Roman" w:cs="Times New Roman"/>
          <w:sz w:val="28"/>
          <w:szCs w:val="28"/>
        </w:rPr>
        <w:t>Across</w:t>
      </w:r>
      <w:proofErr w:type="spellEnd"/>
      <w:r w:rsidR="00D80B8D" w:rsidRPr="00652A44">
        <w:rPr>
          <w:rFonts w:ascii="Times New Roman" w:hAnsi="Times New Roman" w:cs="Times New Roman"/>
          <w:sz w:val="28"/>
          <w:szCs w:val="28"/>
        </w:rPr>
        <w:t xml:space="preserve"> </w:t>
      </w:r>
      <w:proofErr w:type="spellStart"/>
      <w:r w:rsidR="00D80B8D" w:rsidRPr="00652A44">
        <w:rPr>
          <w:rFonts w:ascii="Times New Roman" w:hAnsi="Times New Roman" w:cs="Times New Roman"/>
          <w:sz w:val="28"/>
          <w:szCs w:val="28"/>
        </w:rPr>
        <w:t>Differences</w:t>
      </w:r>
      <w:proofErr w:type="spellEnd"/>
      <w:r w:rsidR="00D80B8D" w:rsidRPr="00652A44">
        <w:rPr>
          <w:rFonts w:ascii="Times New Roman" w:hAnsi="Times New Roman" w:cs="Times New Roman"/>
          <w:sz w:val="28"/>
          <w:szCs w:val="28"/>
        </w:rPr>
        <w:t>»</w:t>
      </w:r>
      <w:r w:rsidRPr="00652A44">
        <w:rPr>
          <w:rFonts w:ascii="Times New Roman" w:hAnsi="Times New Roman" w:cs="Times New Roman"/>
          <w:sz w:val="28"/>
          <w:szCs w:val="28"/>
        </w:rPr>
        <w:t>) Ч.1 – Пятигорск: Изд-во ПГЛУ, 2002. – с.188-190</w:t>
      </w:r>
    </w:p>
    <w:p w:rsidR="004E7A90" w:rsidRPr="00652A44" w:rsidRDefault="00FC6BC7" w:rsidP="001B2F99">
      <w:pPr>
        <w:pStyle w:val="a4"/>
        <w:numPr>
          <w:ilvl w:val="0"/>
          <w:numId w:val="16"/>
        </w:numPr>
        <w:spacing w:line="360" w:lineRule="auto"/>
        <w:ind w:hanging="436"/>
        <w:jc w:val="both"/>
        <w:rPr>
          <w:rFonts w:ascii="Times New Roman" w:hAnsi="Times New Roman" w:cs="Times New Roman"/>
          <w:sz w:val="28"/>
          <w:szCs w:val="28"/>
        </w:rPr>
      </w:pPr>
      <w:r w:rsidRPr="00652A44">
        <w:rPr>
          <w:rFonts w:ascii="Times New Roman" w:hAnsi="Times New Roman" w:cs="Times New Roman"/>
          <w:sz w:val="28"/>
          <w:szCs w:val="28"/>
        </w:rPr>
        <w:t>Олешков М.</w:t>
      </w:r>
      <w:r w:rsidR="00CF20D5">
        <w:rPr>
          <w:rFonts w:ascii="Times New Roman" w:hAnsi="Times New Roman" w:cs="Times New Roman"/>
          <w:sz w:val="28"/>
          <w:szCs w:val="28"/>
        </w:rPr>
        <w:t xml:space="preserve"> </w:t>
      </w:r>
      <w:r w:rsidRPr="00652A44">
        <w:rPr>
          <w:rFonts w:ascii="Times New Roman" w:hAnsi="Times New Roman" w:cs="Times New Roman"/>
          <w:sz w:val="28"/>
          <w:szCs w:val="28"/>
        </w:rPr>
        <w:t>Ю. Основы функциональной ли</w:t>
      </w:r>
      <w:r w:rsidR="008E69A3" w:rsidRPr="00652A44">
        <w:rPr>
          <w:rFonts w:ascii="Times New Roman" w:hAnsi="Times New Roman" w:cs="Times New Roman"/>
          <w:sz w:val="28"/>
          <w:szCs w:val="28"/>
        </w:rPr>
        <w:t xml:space="preserve">нгвистики: дискурсивный аспект. – </w:t>
      </w:r>
      <w:r w:rsidRPr="00652A44">
        <w:rPr>
          <w:rFonts w:ascii="Times New Roman" w:hAnsi="Times New Roman" w:cs="Times New Roman"/>
          <w:sz w:val="28"/>
          <w:szCs w:val="28"/>
        </w:rPr>
        <w:t>Нижнетагильская государственная социально-педагогическая академия. – Нижний Тагил, 2006. – 146 с.</w:t>
      </w:r>
    </w:p>
    <w:p w:rsidR="00AF7FB9" w:rsidRDefault="00B21DA5" w:rsidP="001B2F99">
      <w:pPr>
        <w:pStyle w:val="a4"/>
        <w:numPr>
          <w:ilvl w:val="0"/>
          <w:numId w:val="16"/>
        </w:numPr>
        <w:spacing w:line="360" w:lineRule="auto"/>
        <w:ind w:hanging="436"/>
        <w:jc w:val="both"/>
        <w:rPr>
          <w:rFonts w:ascii="Times New Roman" w:hAnsi="Times New Roman" w:cs="Times New Roman"/>
          <w:sz w:val="28"/>
          <w:szCs w:val="28"/>
        </w:rPr>
      </w:pPr>
      <w:r>
        <w:rPr>
          <w:rFonts w:ascii="Times New Roman" w:hAnsi="Times New Roman" w:cs="Times New Roman"/>
          <w:sz w:val="28"/>
          <w:szCs w:val="28"/>
        </w:rPr>
        <w:t xml:space="preserve"> </w:t>
      </w:r>
      <w:r w:rsidR="00AF7FB9" w:rsidRPr="00652A44">
        <w:rPr>
          <w:rFonts w:ascii="Times New Roman" w:hAnsi="Times New Roman" w:cs="Times New Roman"/>
          <w:sz w:val="28"/>
          <w:szCs w:val="28"/>
        </w:rPr>
        <w:t>Олешков М. Ю. Системное обоснование дискурсивной модели</w:t>
      </w:r>
      <w:r w:rsidR="00792F1C" w:rsidRPr="00652A44">
        <w:rPr>
          <w:rFonts w:ascii="Times New Roman" w:hAnsi="Times New Roman" w:cs="Times New Roman"/>
          <w:sz w:val="28"/>
          <w:szCs w:val="28"/>
        </w:rPr>
        <w:t xml:space="preserve">: </w:t>
      </w:r>
      <w:proofErr w:type="spellStart"/>
      <w:r w:rsidR="00792F1C" w:rsidRPr="00652A44">
        <w:rPr>
          <w:rFonts w:ascii="Times New Roman" w:hAnsi="Times New Roman" w:cs="Times New Roman"/>
          <w:sz w:val="28"/>
          <w:szCs w:val="28"/>
        </w:rPr>
        <w:t>лингвопрагматический</w:t>
      </w:r>
      <w:proofErr w:type="spellEnd"/>
      <w:r w:rsidR="00792F1C" w:rsidRPr="00652A44">
        <w:rPr>
          <w:rFonts w:ascii="Times New Roman" w:hAnsi="Times New Roman" w:cs="Times New Roman"/>
          <w:sz w:val="28"/>
          <w:szCs w:val="28"/>
        </w:rPr>
        <w:t xml:space="preserve"> подход // Вопросы филологии, № 1 (22), 2006. – с. 39-43.</w:t>
      </w:r>
    </w:p>
    <w:p w:rsidR="002E0AA8" w:rsidRDefault="00B21DA5" w:rsidP="001B2F99">
      <w:pPr>
        <w:pStyle w:val="a4"/>
        <w:numPr>
          <w:ilvl w:val="0"/>
          <w:numId w:val="16"/>
        </w:numPr>
        <w:spacing w:line="360" w:lineRule="auto"/>
        <w:ind w:hanging="43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E0AA8">
        <w:rPr>
          <w:rFonts w:ascii="Times New Roman" w:hAnsi="Times New Roman" w:cs="Times New Roman"/>
          <w:sz w:val="28"/>
          <w:szCs w:val="28"/>
        </w:rPr>
        <w:t xml:space="preserve">Осипов А. Г. Взгляды и тенденции в современной теории дискурса // Вестник Адыгейского государственного университета. Серия 2: Филология и искусствоведение. №1, 2011. </w:t>
      </w:r>
      <w:r w:rsidR="002E0AA8" w:rsidRPr="00652A44">
        <w:rPr>
          <w:rFonts w:ascii="Times New Roman" w:hAnsi="Times New Roman" w:cs="Times New Roman"/>
          <w:sz w:val="28"/>
          <w:szCs w:val="28"/>
        </w:rPr>
        <w:t>–</w:t>
      </w:r>
      <w:r w:rsidR="002E0AA8">
        <w:rPr>
          <w:rFonts w:ascii="Times New Roman" w:hAnsi="Times New Roman" w:cs="Times New Roman"/>
          <w:sz w:val="28"/>
          <w:szCs w:val="28"/>
        </w:rPr>
        <w:t xml:space="preserve"> с. 125-128</w:t>
      </w:r>
    </w:p>
    <w:p w:rsidR="00734689" w:rsidRPr="00652A44" w:rsidRDefault="00734689" w:rsidP="001B2F99">
      <w:pPr>
        <w:pStyle w:val="a4"/>
        <w:numPr>
          <w:ilvl w:val="0"/>
          <w:numId w:val="16"/>
        </w:numPr>
        <w:spacing w:line="360" w:lineRule="auto"/>
        <w:ind w:hanging="436"/>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Ревзина</w:t>
      </w:r>
      <w:proofErr w:type="spellEnd"/>
      <w:r>
        <w:rPr>
          <w:rFonts w:ascii="Times New Roman" w:hAnsi="Times New Roman" w:cs="Times New Roman"/>
          <w:sz w:val="28"/>
          <w:szCs w:val="28"/>
        </w:rPr>
        <w:t xml:space="preserve"> О. Г. Дискурс и дискурсивные формации // Критика и семиотика.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 8. – Москва: МГУ, 2005. – с. 66-78</w:t>
      </w:r>
    </w:p>
    <w:p w:rsidR="003E037F" w:rsidRDefault="00B21DA5" w:rsidP="001B2F99">
      <w:pPr>
        <w:pStyle w:val="a4"/>
        <w:numPr>
          <w:ilvl w:val="0"/>
          <w:numId w:val="16"/>
        </w:numPr>
        <w:spacing w:line="360" w:lineRule="auto"/>
        <w:ind w:hanging="436"/>
        <w:jc w:val="both"/>
        <w:rPr>
          <w:rFonts w:ascii="Times New Roman" w:hAnsi="Times New Roman" w:cs="Times New Roman"/>
          <w:sz w:val="28"/>
          <w:szCs w:val="28"/>
        </w:rPr>
      </w:pPr>
      <w:r>
        <w:rPr>
          <w:rFonts w:ascii="Times New Roman" w:hAnsi="Times New Roman" w:cs="Times New Roman"/>
          <w:sz w:val="28"/>
          <w:szCs w:val="28"/>
        </w:rPr>
        <w:t xml:space="preserve"> </w:t>
      </w:r>
      <w:r w:rsidR="003E037F" w:rsidRPr="00652A44">
        <w:rPr>
          <w:rFonts w:ascii="Times New Roman" w:hAnsi="Times New Roman" w:cs="Times New Roman"/>
          <w:sz w:val="28"/>
          <w:szCs w:val="28"/>
        </w:rPr>
        <w:t>Селезнева Л.</w:t>
      </w:r>
      <w:r w:rsidR="00CF20D5">
        <w:rPr>
          <w:rFonts w:ascii="Times New Roman" w:hAnsi="Times New Roman" w:cs="Times New Roman"/>
          <w:sz w:val="28"/>
          <w:szCs w:val="28"/>
        </w:rPr>
        <w:t xml:space="preserve"> </w:t>
      </w:r>
      <w:r w:rsidR="003E037F" w:rsidRPr="00652A44">
        <w:rPr>
          <w:rFonts w:ascii="Times New Roman" w:hAnsi="Times New Roman" w:cs="Times New Roman"/>
          <w:sz w:val="28"/>
          <w:szCs w:val="28"/>
        </w:rPr>
        <w:t>В. Исследования дискурса в современной лингвисти</w:t>
      </w:r>
      <w:r w:rsidR="008E69A3" w:rsidRPr="00652A44">
        <w:rPr>
          <w:rFonts w:ascii="Times New Roman" w:hAnsi="Times New Roman" w:cs="Times New Roman"/>
          <w:sz w:val="28"/>
          <w:szCs w:val="28"/>
        </w:rPr>
        <w:t>ке: опыт, направления, проблемы</w:t>
      </w:r>
      <w:r w:rsidR="003E037F" w:rsidRPr="00652A44">
        <w:rPr>
          <w:rFonts w:ascii="Times New Roman" w:hAnsi="Times New Roman" w:cs="Times New Roman"/>
          <w:sz w:val="28"/>
          <w:szCs w:val="28"/>
        </w:rPr>
        <w:t xml:space="preserve"> // Вестник Северо-Восточного федерального университета им. М.К. </w:t>
      </w:r>
      <w:proofErr w:type="spellStart"/>
      <w:r w:rsidR="003E037F" w:rsidRPr="00652A44">
        <w:rPr>
          <w:rFonts w:ascii="Times New Roman" w:hAnsi="Times New Roman" w:cs="Times New Roman"/>
          <w:sz w:val="28"/>
          <w:szCs w:val="28"/>
        </w:rPr>
        <w:t>Аммосова</w:t>
      </w:r>
      <w:proofErr w:type="spellEnd"/>
      <w:r w:rsidR="003E037F" w:rsidRPr="00652A44">
        <w:rPr>
          <w:rFonts w:ascii="Times New Roman" w:hAnsi="Times New Roman" w:cs="Times New Roman"/>
          <w:sz w:val="28"/>
          <w:szCs w:val="28"/>
        </w:rPr>
        <w:t>. № 4, том 8, 2011. – с. 119-124</w:t>
      </w:r>
    </w:p>
    <w:p w:rsidR="00DA34A9" w:rsidRPr="00DA34A9" w:rsidRDefault="00B21DA5" w:rsidP="001B2F99">
      <w:pPr>
        <w:pStyle w:val="a4"/>
        <w:numPr>
          <w:ilvl w:val="0"/>
          <w:numId w:val="16"/>
        </w:numPr>
        <w:spacing w:line="360" w:lineRule="auto"/>
        <w:ind w:hanging="436"/>
        <w:jc w:val="both"/>
        <w:rPr>
          <w:rFonts w:ascii="Times New Roman" w:hAnsi="Times New Roman" w:cs="Times New Roman"/>
          <w:sz w:val="28"/>
          <w:szCs w:val="28"/>
        </w:rPr>
      </w:pPr>
      <w:r>
        <w:rPr>
          <w:rFonts w:ascii="Times New Roman" w:hAnsi="Times New Roman" w:cs="Times New Roman"/>
          <w:color w:val="000000"/>
          <w:sz w:val="28"/>
          <w:szCs w:val="28"/>
        </w:rPr>
        <w:t xml:space="preserve"> </w:t>
      </w:r>
      <w:proofErr w:type="spellStart"/>
      <w:r w:rsidR="00DA34A9" w:rsidRPr="00DA34A9">
        <w:rPr>
          <w:rFonts w:ascii="Times New Roman" w:hAnsi="Times New Roman" w:cs="Times New Roman"/>
          <w:color w:val="000000"/>
          <w:sz w:val="28"/>
          <w:szCs w:val="28"/>
        </w:rPr>
        <w:t>Солнышкина</w:t>
      </w:r>
      <w:proofErr w:type="spellEnd"/>
      <w:r w:rsidR="00DA34A9" w:rsidRPr="00DA34A9">
        <w:rPr>
          <w:rFonts w:ascii="Times New Roman" w:hAnsi="Times New Roman" w:cs="Times New Roman"/>
          <w:color w:val="000000"/>
          <w:sz w:val="28"/>
          <w:szCs w:val="28"/>
        </w:rPr>
        <w:t xml:space="preserve"> М.</w:t>
      </w:r>
      <w:r w:rsidR="00DA34A9">
        <w:rPr>
          <w:rFonts w:ascii="Times New Roman" w:hAnsi="Times New Roman" w:cs="Times New Roman"/>
          <w:color w:val="000000"/>
          <w:sz w:val="28"/>
          <w:szCs w:val="28"/>
        </w:rPr>
        <w:t xml:space="preserve"> </w:t>
      </w:r>
      <w:r w:rsidR="00DA34A9" w:rsidRPr="00DA34A9">
        <w:rPr>
          <w:rFonts w:ascii="Times New Roman" w:hAnsi="Times New Roman" w:cs="Times New Roman"/>
          <w:color w:val="000000"/>
          <w:sz w:val="28"/>
          <w:szCs w:val="28"/>
        </w:rPr>
        <w:t>И., Кузьмина О.</w:t>
      </w:r>
      <w:r w:rsidR="00DA34A9">
        <w:rPr>
          <w:rFonts w:ascii="Times New Roman" w:hAnsi="Times New Roman" w:cs="Times New Roman"/>
          <w:color w:val="000000"/>
          <w:sz w:val="28"/>
          <w:szCs w:val="28"/>
        </w:rPr>
        <w:t xml:space="preserve"> Д. </w:t>
      </w:r>
      <w:r w:rsidR="00DA34A9" w:rsidRPr="00DA34A9">
        <w:rPr>
          <w:rFonts w:ascii="Times New Roman" w:hAnsi="Times New Roman" w:cs="Times New Roman"/>
          <w:color w:val="000000"/>
          <w:sz w:val="28"/>
          <w:szCs w:val="28"/>
        </w:rPr>
        <w:t>Дискурс, как текст, погруженный в ситуацию общения</w:t>
      </w:r>
      <w:r w:rsidR="00DA34A9">
        <w:rPr>
          <w:rFonts w:ascii="Times New Roman" w:hAnsi="Times New Roman" w:cs="Times New Roman"/>
          <w:color w:val="000000"/>
          <w:sz w:val="28"/>
          <w:szCs w:val="28"/>
        </w:rPr>
        <w:t xml:space="preserve"> </w:t>
      </w:r>
      <w:r w:rsidR="00DA34A9" w:rsidRPr="00652A44">
        <w:rPr>
          <w:rFonts w:ascii="Times New Roman" w:hAnsi="Times New Roman" w:cs="Times New Roman"/>
          <w:sz w:val="28"/>
          <w:szCs w:val="28"/>
        </w:rPr>
        <w:t>//</w:t>
      </w:r>
      <w:r w:rsidR="00DA34A9">
        <w:rPr>
          <w:rFonts w:ascii="Times New Roman" w:hAnsi="Times New Roman" w:cs="Times New Roman"/>
          <w:color w:val="000000"/>
          <w:sz w:val="28"/>
          <w:szCs w:val="28"/>
        </w:rPr>
        <w:t xml:space="preserve"> </w:t>
      </w:r>
      <w:r w:rsidR="00DA34A9" w:rsidRPr="00DA34A9">
        <w:rPr>
          <w:rFonts w:ascii="Times New Roman" w:hAnsi="Times New Roman" w:cs="Times New Roman"/>
          <w:color w:val="000000"/>
          <w:sz w:val="28"/>
          <w:szCs w:val="28"/>
        </w:rPr>
        <w:t>Сборник трудов международной научно-практической конференции, посвященной памяти</w:t>
      </w:r>
      <w:r w:rsidR="00DA34A9">
        <w:rPr>
          <w:rFonts w:ascii="Times New Roman" w:hAnsi="Times New Roman" w:cs="Times New Roman"/>
          <w:color w:val="000000"/>
          <w:sz w:val="28"/>
          <w:szCs w:val="28"/>
        </w:rPr>
        <w:t xml:space="preserve"> профессора </w:t>
      </w:r>
      <w:proofErr w:type="spellStart"/>
      <w:r w:rsidR="00DA34A9">
        <w:rPr>
          <w:rFonts w:ascii="Times New Roman" w:hAnsi="Times New Roman" w:cs="Times New Roman"/>
          <w:color w:val="000000"/>
          <w:sz w:val="28"/>
          <w:szCs w:val="28"/>
        </w:rPr>
        <w:t>Гатиатуллиной</w:t>
      </w:r>
      <w:proofErr w:type="spellEnd"/>
      <w:r w:rsidR="00DA34A9">
        <w:rPr>
          <w:rFonts w:ascii="Times New Roman" w:hAnsi="Times New Roman" w:cs="Times New Roman"/>
          <w:color w:val="000000"/>
          <w:sz w:val="28"/>
          <w:szCs w:val="28"/>
        </w:rPr>
        <w:t xml:space="preserve"> З.</w:t>
      </w:r>
      <w:r w:rsidR="000C7906">
        <w:rPr>
          <w:rFonts w:ascii="Times New Roman" w:hAnsi="Times New Roman" w:cs="Times New Roman"/>
          <w:color w:val="000000"/>
          <w:sz w:val="28"/>
          <w:szCs w:val="28"/>
        </w:rPr>
        <w:t xml:space="preserve"> </w:t>
      </w:r>
      <w:r w:rsidR="00DA34A9">
        <w:rPr>
          <w:rFonts w:ascii="Times New Roman" w:hAnsi="Times New Roman" w:cs="Times New Roman"/>
          <w:color w:val="000000"/>
          <w:sz w:val="28"/>
          <w:szCs w:val="28"/>
        </w:rPr>
        <w:t xml:space="preserve">З. </w:t>
      </w:r>
      <w:r w:rsidR="00DA34A9" w:rsidRPr="00DA34A9">
        <w:rPr>
          <w:rFonts w:ascii="Times New Roman" w:hAnsi="Times New Roman" w:cs="Times New Roman"/>
          <w:color w:val="000000"/>
          <w:sz w:val="28"/>
          <w:szCs w:val="28"/>
        </w:rPr>
        <w:t>Сопоставительная филология и межкультурная ком</w:t>
      </w:r>
      <w:r w:rsidR="00DA34A9">
        <w:rPr>
          <w:rFonts w:ascii="Times New Roman" w:hAnsi="Times New Roman" w:cs="Times New Roman"/>
          <w:color w:val="000000"/>
          <w:sz w:val="28"/>
          <w:szCs w:val="28"/>
        </w:rPr>
        <w:t>муникация на современном этапе.</w:t>
      </w:r>
      <w:r w:rsidR="00DA34A9" w:rsidRPr="00DA34A9">
        <w:rPr>
          <w:rFonts w:ascii="Times New Roman" w:hAnsi="Times New Roman" w:cs="Times New Roman"/>
          <w:color w:val="000000"/>
          <w:sz w:val="28"/>
          <w:szCs w:val="28"/>
        </w:rPr>
        <w:t xml:space="preserve"> ГОУ ВПО Татарский государственный гуманитарно-педагогический</w:t>
      </w:r>
      <w:r w:rsidR="00D879AA">
        <w:rPr>
          <w:rFonts w:ascii="Times New Roman" w:hAnsi="Times New Roman" w:cs="Times New Roman"/>
          <w:color w:val="000000"/>
          <w:sz w:val="28"/>
          <w:szCs w:val="28"/>
        </w:rPr>
        <w:t xml:space="preserve"> университет. </w:t>
      </w:r>
      <w:r w:rsidR="00D879AA" w:rsidRPr="00652A44">
        <w:rPr>
          <w:rFonts w:ascii="Times New Roman" w:hAnsi="Times New Roman" w:cs="Times New Roman"/>
          <w:sz w:val="28"/>
          <w:szCs w:val="28"/>
        </w:rPr>
        <w:t>–</w:t>
      </w:r>
      <w:r w:rsidR="00DA34A9" w:rsidRPr="00DA34A9">
        <w:rPr>
          <w:rFonts w:ascii="Times New Roman" w:hAnsi="Times New Roman" w:cs="Times New Roman"/>
          <w:color w:val="000000"/>
          <w:sz w:val="28"/>
          <w:szCs w:val="28"/>
        </w:rPr>
        <w:t xml:space="preserve"> Казань, 2009</w:t>
      </w:r>
      <w:r w:rsidR="00DA34A9">
        <w:rPr>
          <w:rFonts w:ascii="Times New Roman" w:hAnsi="Times New Roman" w:cs="Times New Roman"/>
          <w:color w:val="000000"/>
          <w:sz w:val="28"/>
          <w:szCs w:val="28"/>
        </w:rPr>
        <w:t>. – с.340-</w:t>
      </w:r>
      <w:r w:rsidR="00DA34A9" w:rsidRPr="00DA34A9">
        <w:rPr>
          <w:rFonts w:ascii="Times New Roman" w:hAnsi="Times New Roman" w:cs="Times New Roman"/>
          <w:color w:val="000000"/>
          <w:sz w:val="28"/>
          <w:szCs w:val="28"/>
        </w:rPr>
        <w:t>343.</w:t>
      </w:r>
    </w:p>
    <w:p w:rsidR="00B04212" w:rsidRDefault="00B21DA5" w:rsidP="001B2F99">
      <w:pPr>
        <w:pStyle w:val="a4"/>
        <w:numPr>
          <w:ilvl w:val="0"/>
          <w:numId w:val="16"/>
        </w:numPr>
        <w:spacing w:line="360" w:lineRule="auto"/>
        <w:ind w:hanging="436"/>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04212" w:rsidRPr="00652A44">
        <w:rPr>
          <w:rFonts w:ascii="Times New Roman" w:hAnsi="Times New Roman" w:cs="Times New Roman"/>
          <w:sz w:val="28"/>
          <w:szCs w:val="28"/>
        </w:rPr>
        <w:t>Темнова</w:t>
      </w:r>
      <w:proofErr w:type="spellEnd"/>
      <w:r w:rsidR="00B04212" w:rsidRPr="00652A44">
        <w:rPr>
          <w:rFonts w:ascii="Times New Roman" w:hAnsi="Times New Roman" w:cs="Times New Roman"/>
          <w:sz w:val="28"/>
          <w:szCs w:val="28"/>
        </w:rPr>
        <w:t xml:space="preserve"> Е.</w:t>
      </w:r>
      <w:r w:rsidR="00CF20D5">
        <w:rPr>
          <w:rFonts w:ascii="Times New Roman" w:hAnsi="Times New Roman" w:cs="Times New Roman"/>
          <w:sz w:val="28"/>
          <w:szCs w:val="28"/>
        </w:rPr>
        <w:t xml:space="preserve"> </w:t>
      </w:r>
      <w:r w:rsidR="00B04212" w:rsidRPr="00652A44">
        <w:rPr>
          <w:rFonts w:ascii="Times New Roman" w:hAnsi="Times New Roman" w:cs="Times New Roman"/>
          <w:sz w:val="28"/>
          <w:szCs w:val="28"/>
        </w:rPr>
        <w:t>В. Современные подходы к изучению дискурса // Язык, сознание, коммуникация: сб. статей</w:t>
      </w:r>
      <w:r w:rsidR="00C46FD1" w:rsidRPr="00652A44">
        <w:rPr>
          <w:rFonts w:ascii="Times New Roman" w:hAnsi="Times New Roman" w:cs="Times New Roman"/>
          <w:sz w:val="28"/>
          <w:szCs w:val="28"/>
        </w:rPr>
        <w:t xml:space="preserve">. </w:t>
      </w:r>
      <w:proofErr w:type="spellStart"/>
      <w:r w:rsidR="00C46FD1" w:rsidRPr="00652A44">
        <w:rPr>
          <w:rFonts w:ascii="Times New Roman" w:hAnsi="Times New Roman" w:cs="Times New Roman"/>
          <w:sz w:val="28"/>
          <w:szCs w:val="28"/>
        </w:rPr>
        <w:t>Вып</w:t>
      </w:r>
      <w:proofErr w:type="spellEnd"/>
      <w:r w:rsidR="00C46FD1" w:rsidRPr="00652A44">
        <w:rPr>
          <w:rFonts w:ascii="Times New Roman" w:hAnsi="Times New Roman" w:cs="Times New Roman"/>
          <w:sz w:val="28"/>
          <w:szCs w:val="28"/>
        </w:rPr>
        <w:t xml:space="preserve">. 26. </w:t>
      </w:r>
      <w:r w:rsidR="00B04212" w:rsidRPr="00652A44">
        <w:rPr>
          <w:rFonts w:ascii="Times New Roman" w:hAnsi="Times New Roman" w:cs="Times New Roman"/>
          <w:sz w:val="28"/>
          <w:szCs w:val="28"/>
        </w:rPr>
        <w:t>– М.: МАКС Пресс, 2004. – с. 24-32</w:t>
      </w:r>
    </w:p>
    <w:p w:rsidR="00B21DA5" w:rsidRPr="00652A44" w:rsidRDefault="00B21DA5" w:rsidP="001B2F99">
      <w:pPr>
        <w:pStyle w:val="a4"/>
        <w:numPr>
          <w:ilvl w:val="0"/>
          <w:numId w:val="16"/>
        </w:numPr>
        <w:spacing w:line="360" w:lineRule="auto"/>
        <w:ind w:hanging="436"/>
        <w:jc w:val="both"/>
        <w:rPr>
          <w:rFonts w:ascii="Times New Roman" w:hAnsi="Times New Roman" w:cs="Times New Roman"/>
          <w:sz w:val="28"/>
          <w:szCs w:val="28"/>
        </w:rPr>
      </w:pPr>
      <w:r>
        <w:rPr>
          <w:rFonts w:ascii="Times New Roman" w:hAnsi="Times New Roman" w:cs="Times New Roman"/>
          <w:sz w:val="28"/>
          <w:szCs w:val="28"/>
        </w:rPr>
        <w:t xml:space="preserve"> Хомутова Т. Н.</w:t>
      </w:r>
      <w:r w:rsidR="00224CC4">
        <w:rPr>
          <w:rFonts w:ascii="Times New Roman" w:hAnsi="Times New Roman" w:cs="Times New Roman"/>
          <w:sz w:val="28"/>
          <w:szCs w:val="28"/>
        </w:rPr>
        <w:t xml:space="preserve"> Типология дискурса: интегральный подход </w:t>
      </w:r>
      <w:r w:rsidR="00BC61A7" w:rsidRPr="00652A44">
        <w:rPr>
          <w:rFonts w:ascii="Times New Roman" w:hAnsi="Times New Roman" w:cs="Times New Roman"/>
          <w:sz w:val="28"/>
          <w:szCs w:val="28"/>
        </w:rPr>
        <w:t>//</w:t>
      </w:r>
      <w:r w:rsidR="00BC61A7">
        <w:rPr>
          <w:rFonts w:ascii="Times New Roman" w:hAnsi="Times New Roman" w:cs="Times New Roman"/>
          <w:sz w:val="28"/>
          <w:szCs w:val="28"/>
        </w:rPr>
        <w:t xml:space="preserve"> Вестник Южно-уральского государственного университета. Серия: Лингвистика, №2 (11), 2014. – с. 14-20</w:t>
      </w:r>
    </w:p>
    <w:p w:rsidR="003C5D3F" w:rsidRPr="00652A44" w:rsidRDefault="00B21DA5" w:rsidP="001B2F99">
      <w:pPr>
        <w:pStyle w:val="a4"/>
        <w:numPr>
          <w:ilvl w:val="0"/>
          <w:numId w:val="16"/>
        </w:numPr>
        <w:spacing w:line="360" w:lineRule="auto"/>
        <w:ind w:hanging="436"/>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C5D3F">
        <w:rPr>
          <w:rFonts w:ascii="Times New Roman" w:hAnsi="Times New Roman" w:cs="Times New Roman"/>
          <w:sz w:val="28"/>
          <w:szCs w:val="28"/>
        </w:rPr>
        <w:t>Хурматуллин</w:t>
      </w:r>
      <w:proofErr w:type="spellEnd"/>
      <w:r w:rsidR="003C5D3F">
        <w:rPr>
          <w:rFonts w:ascii="Times New Roman" w:hAnsi="Times New Roman" w:cs="Times New Roman"/>
          <w:sz w:val="28"/>
          <w:szCs w:val="28"/>
        </w:rPr>
        <w:t xml:space="preserve"> А.</w:t>
      </w:r>
      <w:r w:rsidR="00CF20D5">
        <w:rPr>
          <w:rFonts w:ascii="Times New Roman" w:hAnsi="Times New Roman" w:cs="Times New Roman"/>
          <w:sz w:val="28"/>
          <w:szCs w:val="28"/>
        </w:rPr>
        <w:t xml:space="preserve"> </w:t>
      </w:r>
      <w:r w:rsidR="003C5D3F">
        <w:rPr>
          <w:rFonts w:ascii="Times New Roman" w:hAnsi="Times New Roman" w:cs="Times New Roman"/>
          <w:sz w:val="28"/>
          <w:szCs w:val="28"/>
        </w:rPr>
        <w:t xml:space="preserve">К. Понятие дискурса в современной лингвистике </w:t>
      </w:r>
      <w:r w:rsidR="003C5D3F" w:rsidRPr="00652A44">
        <w:rPr>
          <w:rFonts w:ascii="Times New Roman" w:hAnsi="Times New Roman" w:cs="Times New Roman"/>
          <w:sz w:val="28"/>
          <w:szCs w:val="28"/>
        </w:rPr>
        <w:t>//</w:t>
      </w:r>
      <w:r w:rsidR="003C5D3F">
        <w:rPr>
          <w:rFonts w:ascii="Times New Roman" w:hAnsi="Times New Roman" w:cs="Times New Roman"/>
          <w:sz w:val="28"/>
          <w:szCs w:val="28"/>
        </w:rPr>
        <w:t xml:space="preserve"> Ученые записки Казанского университета. Серия: Гуманитарные науки, №6 (151), 2009. – с.  </w:t>
      </w:r>
      <w:r w:rsidR="0030488D">
        <w:rPr>
          <w:rFonts w:ascii="Times New Roman" w:hAnsi="Times New Roman" w:cs="Times New Roman"/>
          <w:sz w:val="28"/>
          <w:szCs w:val="28"/>
        </w:rPr>
        <w:t>31-37</w:t>
      </w:r>
    </w:p>
    <w:p w:rsidR="00710A0E" w:rsidRPr="00652A44" w:rsidRDefault="00B21DA5" w:rsidP="001B2F99">
      <w:pPr>
        <w:pStyle w:val="a4"/>
        <w:numPr>
          <w:ilvl w:val="0"/>
          <w:numId w:val="16"/>
        </w:numPr>
        <w:spacing w:line="360" w:lineRule="auto"/>
        <w:ind w:hanging="436"/>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710A0E" w:rsidRPr="00652A44">
        <w:rPr>
          <w:rFonts w:ascii="Times New Roman" w:hAnsi="Times New Roman" w:cs="Times New Roman"/>
          <w:sz w:val="28"/>
          <w:szCs w:val="28"/>
        </w:rPr>
        <w:t>Чекун</w:t>
      </w:r>
      <w:proofErr w:type="spellEnd"/>
      <w:r w:rsidR="00710A0E" w:rsidRPr="00652A44">
        <w:rPr>
          <w:rFonts w:ascii="Times New Roman" w:hAnsi="Times New Roman" w:cs="Times New Roman"/>
          <w:sz w:val="28"/>
          <w:szCs w:val="28"/>
        </w:rPr>
        <w:t xml:space="preserve"> О.</w:t>
      </w:r>
      <w:r w:rsidR="00CF20D5">
        <w:rPr>
          <w:rFonts w:ascii="Times New Roman" w:hAnsi="Times New Roman" w:cs="Times New Roman"/>
          <w:sz w:val="28"/>
          <w:szCs w:val="28"/>
        </w:rPr>
        <w:t xml:space="preserve"> </w:t>
      </w:r>
      <w:r w:rsidR="00710A0E" w:rsidRPr="00652A44">
        <w:rPr>
          <w:rFonts w:ascii="Times New Roman" w:hAnsi="Times New Roman" w:cs="Times New Roman"/>
          <w:sz w:val="28"/>
          <w:szCs w:val="28"/>
        </w:rPr>
        <w:t>А., Наволочная Ю.</w:t>
      </w:r>
      <w:r w:rsidR="00CF20D5">
        <w:rPr>
          <w:rFonts w:ascii="Times New Roman" w:hAnsi="Times New Roman" w:cs="Times New Roman"/>
          <w:sz w:val="28"/>
          <w:szCs w:val="28"/>
        </w:rPr>
        <w:t xml:space="preserve"> </w:t>
      </w:r>
      <w:r w:rsidR="00710A0E" w:rsidRPr="00652A44">
        <w:rPr>
          <w:rFonts w:ascii="Times New Roman" w:hAnsi="Times New Roman" w:cs="Times New Roman"/>
          <w:sz w:val="28"/>
          <w:szCs w:val="28"/>
        </w:rPr>
        <w:t>В. Формирование иноязычного письменного дискурса студентов-бакалавров c использованием электронного курса на платформе «</w:t>
      </w:r>
      <w:proofErr w:type="spellStart"/>
      <w:r w:rsidR="00710A0E" w:rsidRPr="00652A44">
        <w:rPr>
          <w:rFonts w:ascii="Times New Roman" w:hAnsi="Times New Roman" w:cs="Times New Roman"/>
          <w:sz w:val="28"/>
          <w:szCs w:val="28"/>
        </w:rPr>
        <w:t>Moodle</w:t>
      </w:r>
      <w:proofErr w:type="spellEnd"/>
      <w:r w:rsidR="00710A0E" w:rsidRPr="00652A44">
        <w:rPr>
          <w:rFonts w:ascii="Times New Roman" w:hAnsi="Times New Roman" w:cs="Times New Roman"/>
          <w:sz w:val="28"/>
          <w:szCs w:val="28"/>
        </w:rPr>
        <w:t xml:space="preserve">» // </w:t>
      </w:r>
      <w:r w:rsidR="00096B86" w:rsidRPr="00652A44">
        <w:rPr>
          <w:rFonts w:ascii="Times New Roman" w:hAnsi="Times New Roman" w:cs="Times New Roman"/>
          <w:sz w:val="28"/>
          <w:szCs w:val="28"/>
        </w:rPr>
        <w:t>Вестник Московского государственного гуманитарного университета им. М.А. Шолохова.</w:t>
      </w:r>
      <w:r w:rsidR="00D93B77" w:rsidRPr="00652A44">
        <w:rPr>
          <w:rFonts w:ascii="Times New Roman" w:hAnsi="Times New Roman" w:cs="Times New Roman"/>
          <w:sz w:val="28"/>
          <w:szCs w:val="28"/>
        </w:rPr>
        <w:t xml:space="preserve"> «Педагогика и психология»,  № 3, 2014. – с. 65-68</w:t>
      </w:r>
    </w:p>
    <w:p w:rsidR="00B74874" w:rsidRDefault="00B21DA5" w:rsidP="001B2F99">
      <w:pPr>
        <w:pStyle w:val="a4"/>
        <w:numPr>
          <w:ilvl w:val="0"/>
          <w:numId w:val="16"/>
        </w:numPr>
        <w:spacing w:line="360" w:lineRule="auto"/>
        <w:ind w:hanging="43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74874" w:rsidRPr="00652A44">
        <w:rPr>
          <w:rFonts w:ascii="Times New Roman" w:hAnsi="Times New Roman" w:cs="Times New Roman"/>
          <w:sz w:val="28"/>
          <w:szCs w:val="28"/>
        </w:rPr>
        <w:t>Чичерина Ю.</w:t>
      </w:r>
      <w:r w:rsidR="00CF20D5">
        <w:rPr>
          <w:rFonts w:ascii="Times New Roman" w:hAnsi="Times New Roman" w:cs="Times New Roman"/>
          <w:sz w:val="28"/>
          <w:szCs w:val="28"/>
        </w:rPr>
        <w:t xml:space="preserve"> </w:t>
      </w:r>
      <w:r w:rsidR="00B74874" w:rsidRPr="00652A44">
        <w:rPr>
          <w:rFonts w:ascii="Times New Roman" w:hAnsi="Times New Roman" w:cs="Times New Roman"/>
          <w:sz w:val="28"/>
          <w:szCs w:val="28"/>
        </w:rPr>
        <w:t>В. Текст как основа коммуникативной деятельности на иностранном языке // Известия Российского государственного педагогического университета им. А</w:t>
      </w:r>
      <w:r w:rsidR="00B74874" w:rsidRPr="00CF20D5">
        <w:rPr>
          <w:rFonts w:ascii="Times New Roman" w:hAnsi="Times New Roman" w:cs="Times New Roman"/>
          <w:sz w:val="28"/>
          <w:szCs w:val="28"/>
        </w:rPr>
        <w:t>.</w:t>
      </w:r>
      <w:r w:rsidR="00B74874" w:rsidRPr="00652A44">
        <w:rPr>
          <w:rFonts w:ascii="Times New Roman" w:hAnsi="Times New Roman" w:cs="Times New Roman"/>
          <w:sz w:val="28"/>
          <w:szCs w:val="28"/>
        </w:rPr>
        <w:t>И</w:t>
      </w:r>
      <w:r w:rsidR="00B74874" w:rsidRPr="00CF20D5">
        <w:rPr>
          <w:rFonts w:ascii="Times New Roman" w:hAnsi="Times New Roman" w:cs="Times New Roman"/>
          <w:sz w:val="28"/>
          <w:szCs w:val="28"/>
        </w:rPr>
        <w:t xml:space="preserve">. </w:t>
      </w:r>
      <w:r w:rsidR="00B74874" w:rsidRPr="00652A44">
        <w:rPr>
          <w:rFonts w:ascii="Times New Roman" w:hAnsi="Times New Roman" w:cs="Times New Roman"/>
          <w:sz w:val="28"/>
          <w:szCs w:val="28"/>
        </w:rPr>
        <w:t>Герцена</w:t>
      </w:r>
      <w:r w:rsidR="00B74874" w:rsidRPr="00CF20D5">
        <w:rPr>
          <w:rFonts w:ascii="Times New Roman" w:hAnsi="Times New Roman" w:cs="Times New Roman"/>
          <w:sz w:val="28"/>
          <w:szCs w:val="28"/>
        </w:rPr>
        <w:t xml:space="preserve">, № 112, 2009. – </w:t>
      </w:r>
      <w:r w:rsidR="00B74874" w:rsidRPr="00652A44">
        <w:rPr>
          <w:rFonts w:ascii="Times New Roman" w:hAnsi="Times New Roman" w:cs="Times New Roman"/>
          <w:sz w:val="28"/>
          <w:szCs w:val="28"/>
        </w:rPr>
        <w:t>с</w:t>
      </w:r>
      <w:r w:rsidR="00B74874" w:rsidRPr="00CF20D5">
        <w:rPr>
          <w:rFonts w:ascii="Times New Roman" w:hAnsi="Times New Roman" w:cs="Times New Roman"/>
          <w:sz w:val="28"/>
          <w:szCs w:val="28"/>
        </w:rPr>
        <w:t>. 211-214</w:t>
      </w:r>
    </w:p>
    <w:p w:rsidR="00394A84" w:rsidRPr="00394A84" w:rsidRDefault="00394A84" w:rsidP="001B2F99">
      <w:pPr>
        <w:pStyle w:val="a4"/>
        <w:numPr>
          <w:ilvl w:val="0"/>
          <w:numId w:val="16"/>
        </w:numPr>
        <w:spacing w:line="360" w:lineRule="auto"/>
        <w:ind w:hanging="436"/>
        <w:jc w:val="both"/>
        <w:rPr>
          <w:rFonts w:ascii="Times New Roman" w:hAnsi="Times New Roman" w:cs="Times New Roman"/>
          <w:sz w:val="28"/>
          <w:szCs w:val="28"/>
        </w:rPr>
      </w:pPr>
      <w:r w:rsidRPr="00394A84">
        <w:rPr>
          <w:rFonts w:ascii="Times New Roman" w:hAnsi="Times New Roman" w:cs="Times New Roman"/>
          <w:sz w:val="28"/>
          <w:szCs w:val="28"/>
        </w:rPr>
        <w:t xml:space="preserve">Шилова С. В. </w:t>
      </w:r>
      <w:r w:rsidRPr="00394A84">
        <w:rPr>
          <w:rStyle w:val="apple-converted-space"/>
          <w:rFonts w:ascii="Times New Roman" w:hAnsi="Times New Roman" w:cs="Times New Roman"/>
          <w:sz w:val="28"/>
          <w:szCs w:val="28"/>
          <w:shd w:val="clear" w:color="auto" w:fill="FFFFFF"/>
        </w:rPr>
        <w:t> </w:t>
      </w:r>
      <w:r w:rsidRPr="00394A84">
        <w:rPr>
          <w:rStyle w:val="ae"/>
          <w:rFonts w:ascii="Times New Roman" w:hAnsi="Times New Roman" w:cs="Times New Roman"/>
          <w:bCs/>
          <w:i w:val="0"/>
          <w:iCs w:val="0"/>
          <w:sz w:val="28"/>
          <w:szCs w:val="28"/>
          <w:shd w:val="clear" w:color="auto" w:fill="FFFFFF"/>
        </w:rPr>
        <w:t>Разработка принципов</w:t>
      </w:r>
      <w:r>
        <w:rPr>
          <w:rStyle w:val="ae"/>
          <w:rFonts w:ascii="Times New Roman" w:hAnsi="Times New Roman" w:cs="Times New Roman"/>
          <w:bCs/>
          <w:i w:val="0"/>
          <w:iCs w:val="0"/>
          <w:sz w:val="28"/>
          <w:szCs w:val="28"/>
          <w:shd w:val="clear" w:color="auto" w:fill="FFFFFF"/>
        </w:rPr>
        <w:t xml:space="preserve"> </w:t>
      </w:r>
      <w:r w:rsidRPr="00394A84">
        <w:rPr>
          <w:rFonts w:ascii="Times New Roman" w:hAnsi="Times New Roman" w:cs="Times New Roman"/>
          <w:sz w:val="28"/>
          <w:szCs w:val="28"/>
          <w:shd w:val="clear" w:color="auto" w:fill="FFFFFF"/>
        </w:rPr>
        <w:t>речевого общения: основные направления и тенденции</w:t>
      </w:r>
      <w:r>
        <w:rPr>
          <w:rFonts w:ascii="Times New Roman" w:hAnsi="Times New Roman" w:cs="Times New Roman"/>
          <w:sz w:val="28"/>
          <w:szCs w:val="28"/>
          <w:shd w:val="clear" w:color="auto" w:fill="FFFFFF"/>
        </w:rPr>
        <w:t>. – СПб: СПбГУ, 1997. – 16 с.</w:t>
      </w:r>
    </w:p>
    <w:p w:rsidR="006928CA" w:rsidRPr="00F13465" w:rsidRDefault="006928CA" w:rsidP="001B2F99">
      <w:pPr>
        <w:pStyle w:val="a4"/>
        <w:numPr>
          <w:ilvl w:val="0"/>
          <w:numId w:val="16"/>
        </w:numPr>
        <w:spacing w:line="360" w:lineRule="auto"/>
        <w:ind w:hanging="43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Van </w:t>
      </w:r>
      <w:proofErr w:type="spellStart"/>
      <w:r>
        <w:rPr>
          <w:rFonts w:ascii="Times New Roman" w:hAnsi="Times New Roman" w:cs="Times New Roman"/>
          <w:sz w:val="28"/>
          <w:szCs w:val="28"/>
          <w:lang w:val="en-US"/>
        </w:rPr>
        <w:t>Dijk</w:t>
      </w:r>
      <w:proofErr w:type="spellEnd"/>
      <w:r>
        <w:rPr>
          <w:rFonts w:ascii="Times New Roman" w:hAnsi="Times New Roman" w:cs="Times New Roman"/>
          <w:sz w:val="28"/>
          <w:szCs w:val="28"/>
          <w:lang w:val="en-US"/>
        </w:rPr>
        <w:t xml:space="preserve"> T.</w:t>
      </w:r>
      <w:r w:rsidR="00CF20D5" w:rsidRPr="00CF20D5">
        <w:rPr>
          <w:rFonts w:ascii="Times New Roman" w:hAnsi="Times New Roman" w:cs="Times New Roman"/>
          <w:sz w:val="28"/>
          <w:szCs w:val="28"/>
          <w:lang w:val="en-US"/>
        </w:rPr>
        <w:t xml:space="preserve"> </w:t>
      </w:r>
      <w:r>
        <w:rPr>
          <w:rFonts w:ascii="Times New Roman" w:hAnsi="Times New Roman" w:cs="Times New Roman"/>
          <w:sz w:val="28"/>
          <w:szCs w:val="28"/>
          <w:lang w:val="en-US"/>
        </w:rPr>
        <w:t>A. Ideology: A multidisciplinary approach. – London: Sage, 1998. – 3</w:t>
      </w:r>
      <w:r w:rsidR="00942160">
        <w:rPr>
          <w:rFonts w:ascii="Times New Roman" w:hAnsi="Times New Roman" w:cs="Times New Roman"/>
          <w:sz w:val="28"/>
          <w:szCs w:val="28"/>
          <w:lang w:val="en-US"/>
        </w:rPr>
        <w:t>84</w:t>
      </w:r>
      <w:r>
        <w:rPr>
          <w:rFonts w:ascii="Times New Roman" w:hAnsi="Times New Roman" w:cs="Times New Roman"/>
          <w:sz w:val="28"/>
          <w:szCs w:val="28"/>
          <w:lang w:val="en-US"/>
        </w:rPr>
        <w:t xml:space="preserve"> p.</w:t>
      </w:r>
    </w:p>
    <w:p w:rsidR="00F13465" w:rsidRDefault="00F13465" w:rsidP="001B2F99">
      <w:pPr>
        <w:pStyle w:val="a4"/>
        <w:numPr>
          <w:ilvl w:val="0"/>
          <w:numId w:val="16"/>
        </w:numPr>
        <w:spacing w:line="360" w:lineRule="auto"/>
        <w:ind w:hanging="436"/>
        <w:jc w:val="both"/>
        <w:rPr>
          <w:rFonts w:ascii="Times New Roman" w:hAnsi="Times New Roman" w:cs="Times New Roman"/>
          <w:sz w:val="28"/>
          <w:szCs w:val="28"/>
          <w:lang w:val="en-US"/>
        </w:rPr>
      </w:pPr>
      <w:r w:rsidRPr="00F1346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Grosz B. J., </w:t>
      </w:r>
      <w:proofErr w:type="spellStart"/>
      <w:r>
        <w:rPr>
          <w:rFonts w:ascii="Times New Roman" w:hAnsi="Times New Roman" w:cs="Times New Roman"/>
          <w:sz w:val="28"/>
          <w:szCs w:val="28"/>
          <w:lang w:val="en-US"/>
        </w:rPr>
        <w:t>Sinder</w:t>
      </w:r>
      <w:proofErr w:type="spellEnd"/>
      <w:r>
        <w:rPr>
          <w:rFonts w:ascii="Times New Roman" w:hAnsi="Times New Roman" w:cs="Times New Roman"/>
          <w:sz w:val="28"/>
          <w:szCs w:val="28"/>
          <w:lang w:val="en-US"/>
        </w:rPr>
        <w:t xml:space="preserve"> C. L. Attention, Intentions, and the Structure of Discourse </w:t>
      </w:r>
      <w:r w:rsidRPr="00F13465">
        <w:rPr>
          <w:rFonts w:ascii="Times New Roman" w:hAnsi="Times New Roman" w:cs="Times New Roman"/>
          <w:sz w:val="28"/>
          <w:szCs w:val="28"/>
          <w:lang w:val="en-US"/>
        </w:rPr>
        <w:t>//</w:t>
      </w:r>
      <w:r>
        <w:rPr>
          <w:rFonts w:ascii="Times New Roman" w:hAnsi="Times New Roman" w:cs="Times New Roman"/>
          <w:sz w:val="28"/>
          <w:szCs w:val="28"/>
          <w:lang w:val="en-US"/>
        </w:rPr>
        <w:t xml:space="preserve"> Computational Linguistics, Vol</w:t>
      </w:r>
      <w:r w:rsidR="00F8566A">
        <w:rPr>
          <w:rFonts w:ascii="Times New Roman" w:hAnsi="Times New Roman" w:cs="Times New Roman"/>
          <w:sz w:val="28"/>
          <w:szCs w:val="28"/>
          <w:lang w:val="en-US"/>
        </w:rPr>
        <w:t xml:space="preserve">ume </w:t>
      </w:r>
      <w:r>
        <w:rPr>
          <w:rFonts w:ascii="Times New Roman" w:hAnsi="Times New Roman" w:cs="Times New Roman"/>
          <w:sz w:val="28"/>
          <w:szCs w:val="28"/>
          <w:lang w:val="en-US"/>
        </w:rPr>
        <w:t xml:space="preserve">12, </w:t>
      </w:r>
      <w:r w:rsidR="00F8566A">
        <w:rPr>
          <w:rFonts w:ascii="Times New Roman" w:hAnsi="Times New Roman" w:cs="Times New Roman"/>
          <w:sz w:val="28"/>
          <w:szCs w:val="28"/>
          <w:lang w:val="en-US"/>
        </w:rPr>
        <w:t>Number</w:t>
      </w:r>
      <w:r>
        <w:rPr>
          <w:rFonts w:ascii="Times New Roman" w:hAnsi="Times New Roman" w:cs="Times New Roman"/>
          <w:sz w:val="28"/>
          <w:szCs w:val="28"/>
          <w:lang w:val="en-US"/>
        </w:rPr>
        <w:t xml:space="preserve"> </w:t>
      </w:r>
      <w:r w:rsidRPr="00F13465">
        <w:rPr>
          <w:rFonts w:ascii="Times New Roman" w:hAnsi="Times New Roman" w:cs="Times New Roman"/>
          <w:sz w:val="28"/>
          <w:szCs w:val="28"/>
          <w:lang w:val="en-US"/>
        </w:rPr>
        <w:t>3</w:t>
      </w:r>
      <w:r w:rsidR="00F8566A">
        <w:rPr>
          <w:rFonts w:ascii="Times New Roman" w:hAnsi="Times New Roman" w:cs="Times New Roman"/>
          <w:sz w:val="28"/>
          <w:szCs w:val="28"/>
          <w:lang w:val="en-US"/>
        </w:rPr>
        <w:t xml:space="preserve">, July-September, </w:t>
      </w:r>
      <w:r>
        <w:rPr>
          <w:rStyle w:val="small-link-text"/>
          <w:rFonts w:ascii="Times New Roman" w:hAnsi="Times New Roman" w:cs="Times New Roman"/>
          <w:color w:val="000000"/>
          <w:sz w:val="28"/>
          <w:szCs w:val="28"/>
          <w:shd w:val="clear" w:color="auto" w:fill="FFFFFF"/>
          <w:lang w:val="en-US"/>
        </w:rPr>
        <w:t xml:space="preserve">1989. </w:t>
      </w:r>
      <w:r w:rsidRPr="00F1346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р</w:t>
      </w:r>
      <w:r>
        <w:rPr>
          <w:rFonts w:ascii="Times New Roman" w:hAnsi="Times New Roman" w:cs="Times New Roman"/>
          <w:sz w:val="28"/>
          <w:szCs w:val="28"/>
          <w:lang w:val="en-US"/>
        </w:rPr>
        <w:t>p</w:t>
      </w:r>
      <w:r w:rsidRPr="00F13465">
        <w:rPr>
          <w:rFonts w:ascii="Times New Roman" w:hAnsi="Times New Roman" w:cs="Times New Roman"/>
          <w:sz w:val="28"/>
          <w:szCs w:val="28"/>
          <w:lang w:val="en-US"/>
        </w:rPr>
        <w:t xml:space="preserve">. </w:t>
      </w:r>
      <w:r>
        <w:rPr>
          <w:rFonts w:ascii="Times New Roman" w:hAnsi="Times New Roman" w:cs="Times New Roman"/>
          <w:sz w:val="28"/>
          <w:szCs w:val="28"/>
          <w:lang w:val="en-US"/>
        </w:rPr>
        <w:t>175-204</w:t>
      </w:r>
    </w:p>
    <w:p w:rsidR="00F8566A" w:rsidRPr="000E1A9D" w:rsidRDefault="00F8566A" w:rsidP="001B2F99">
      <w:pPr>
        <w:pStyle w:val="a4"/>
        <w:numPr>
          <w:ilvl w:val="0"/>
          <w:numId w:val="16"/>
        </w:numPr>
        <w:spacing w:line="360" w:lineRule="auto"/>
        <w:ind w:hanging="43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Kamp H.</w:t>
      </w:r>
      <w:r w:rsidRPr="00F8566A">
        <w:rPr>
          <w:rFonts w:ascii="Times New Roman" w:hAnsi="Times New Roman" w:cs="Times New Roman"/>
          <w:sz w:val="28"/>
          <w:szCs w:val="28"/>
          <w:lang w:val="en-US"/>
        </w:rPr>
        <w:t xml:space="preserve"> Discourse Structure and</w:t>
      </w:r>
      <w:r>
        <w:rPr>
          <w:rFonts w:ascii="Times New Roman" w:hAnsi="Times New Roman" w:cs="Times New Roman"/>
          <w:sz w:val="28"/>
          <w:szCs w:val="28"/>
          <w:lang w:val="en-US"/>
        </w:rPr>
        <w:t xml:space="preserve"> the Structure of Context. </w:t>
      </w:r>
      <w:r w:rsidR="00AC46EB">
        <w:rPr>
          <w:rFonts w:ascii="Times New Roman" w:hAnsi="Times New Roman" w:cs="Times New Roman"/>
          <w:sz w:val="28"/>
          <w:szCs w:val="28"/>
          <w:lang w:val="en-US"/>
        </w:rPr>
        <w:t xml:space="preserve">– </w:t>
      </w:r>
      <w:r w:rsidRPr="00F8566A">
        <w:rPr>
          <w:rFonts w:ascii="Times New Roman" w:hAnsi="Times New Roman" w:cs="Times New Roman"/>
          <w:sz w:val="28"/>
          <w:szCs w:val="28"/>
          <w:lang w:val="en-US"/>
        </w:rPr>
        <w:t>Institute of Computational Linguistics University of Stuttgart</w:t>
      </w:r>
      <w:r w:rsidR="00AC46EB">
        <w:rPr>
          <w:rFonts w:ascii="Times New Roman" w:hAnsi="Times New Roman" w:cs="Times New Roman"/>
          <w:sz w:val="28"/>
          <w:szCs w:val="28"/>
          <w:lang w:val="en-US"/>
        </w:rPr>
        <w:t xml:space="preserve">, </w:t>
      </w:r>
      <w:r w:rsidR="000E1A9D">
        <w:rPr>
          <w:rFonts w:ascii="Times New Roman" w:hAnsi="Times New Roman" w:cs="Times New Roman"/>
          <w:sz w:val="28"/>
          <w:szCs w:val="28"/>
          <w:lang w:val="en-US"/>
        </w:rPr>
        <w:t xml:space="preserve">2008. – </w:t>
      </w:r>
      <w:r w:rsidRPr="000E1A9D">
        <w:rPr>
          <w:rFonts w:ascii="Times New Roman" w:hAnsi="Times New Roman" w:cs="Times New Roman"/>
          <w:sz w:val="28"/>
          <w:szCs w:val="28"/>
          <w:lang w:val="en-US"/>
        </w:rPr>
        <w:t xml:space="preserve"> </w:t>
      </w:r>
      <w:hyperlink r:id="rId13" w:history="1">
        <w:r w:rsidR="00BE7CE5" w:rsidRPr="00D06E58">
          <w:rPr>
            <w:rStyle w:val="a5"/>
            <w:rFonts w:ascii="Times New Roman" w:hAnsi="Times New Roman" w:cs="Times New Roman"/>
            <w:sz w:val="28"/>
            <w:szCs w:val="28"/>
            <w:lang w:val="en-US"/>
          </w:rPr>
          <w:t>http://www.uni-stuttgart.de/linguistik/sfb732/files/kamp_contexts.020807.pdf</w:t>
        </w:r>
      </w:hyperlink>
      <w:r w:rsidRPr="000E1A9D">
        <w:rPr>
          <w:rFonts w:ascii="Times New Roman" w:hAnsi="Times New Roman" w:cs="Times New Roman"/>
          <w:sz w:val="28"/>
          <w:szCs w:val="28"/>
          <w:lang w:val="en-US"/>
        </w:rPr>
        <w:t xml:space="preserve"> </w:t>
      </w:r>
    </w:p>
    <w:p w:rsidR="00AC46EB" w:rsidRPr="00AC46EB" w:rsidRDefault="00AC46EB" w:rsidP="001B2F99">
      <w:pPr>
        <w:pStyle w:val="a4"/>
        <w:numPr>
          <w:ilvl w:val="0"/>
          <w:numId w:val="16"/>
        </w:numPr>
        <w:spacing w:line="360" w:lineRule="auto"/>
        <w:ind w:hanging="436"/>
        <w:jc w:val="both"/>
        <w:rPr>
          <w:rFonts w:ascii="Times New Roman" w:hAnsi="Times New Roman" w:cs="Times New Roman"/>
          <w:sz w:val="28"/>
          <w:szCs w:val="28"/>
          <w:lang w:val="en-US"/>
        </w:rPr>
      </w:pPr>
      <w:r w:rsidRPr="00AC46EB">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Linde-Usiekniewicz</w:t>
      </w:r>
      <w:proofErr w:type="spellEnd"/>
      <w:r>
        <w:rPr>
          <w:rFonts w:ascii="Times New Roman" w:hAnsi="Times New Roman" w:cs="Times New Roman"/>
          <w:sz w:val="28"/>
          <w:szCs w:val="28"/>
          <w:lang w:val="en-US"/>
        </w:rPr>
        <w:t xml:space="preserve"> J. – From Conflict Through Compromise to Collaboration</w:t>
      </w:r>
      <w:r w:rsidRPr="00AC46EB">
        <w:rPr>
          <w:rFonts w:ascii="Times New Roman" w:hAnsi="Times New Roman" w:cs="Times New Roman"/>
          <w:sz w:val="28"/>
          <w:szCs w:val="28"/>
          <w:lang w:val="en-US"/>
        </w:rPr>
        <w:t xml:space="preserve">: </w:t>
      </w:r>
      <w:r>
        <w:rPr>
          <w:rFonts w:ascii="Times New Roman" w:hAnsi="Times New Roman" w:cs="Times New Roman"/>
          <w:sz w:val="28"/>
          <w:szCs w:val="28"/>
          <w:lang w:val="en-US"/>
        </w:rPr>
        <w:t>Semantics, Syntax And Information Structure in Natural Languages. – </w:t>
      </w:r>
      <w:proofErr w:type="spellStart"/>
      <w:r>
        <w:rPr>
          <w:rFonts w:ascii="Times New Roman" w:hAnsi="Times New Roman" w:cs="Times New Roman"/>
          <w:sz w:val="28"/>
          <w:szCs w:val="28"/>
          <w:lang w:val="en-US"/>
        </w:rPr>
        <w:t>Uniwersytet</w:t>
      </w:r>
      <w:proofErr w:type="spellEnd"/>
      <w:r>
        <w:rPr>
          <w:rFonts w:ascii="Times New Roman" w:hAnsi="Times New Roman" w:cs="Times New Roman"/>
          <w:sz w:val="28"/>
          <w:szCs w:val="28"/>
          <w:lang w:val="en-US"/>
        </w:rPr>
        <w:t> </w:t>
      </w:r>
      <w:proofErr w:type="spellStart"/>
      <w:r>
        <w:rPr>
          <w:rFonts w:ascii="Times New Roman" w:hAnsi="Times New Roman" w:cs="Times New Roman"/>
          <w:sz w:val="28"/>
          <w:szCs w:val="28"/>
          <w:lang w:val="en-US"/>
        </w:rPr>
        <w:t>Warszawski</w:t>
      </w:r>
      <w:proofErr w:type="spellEnd"/>
      <w:r>
        <w:rPr>
          <w:rFonts w:ascii="Times New Roman" w:hAnsi="Times New Roman" w:cs="Times New Roman"/>
          <w:sz w:val="28"/>
          <w:szCs w:val="28"/>
          <w:lang w:val="en-US"/>
        </w:rPr>
        <w:t>, 2012.</w:t>
      </w:r>
      <w:r w:rsidR="00912E69">
        <w:rPr>
          <w:rFonts w:ascii="Times New Roman" w:hAnsi="Times New Roman" w:cs="Times New Roman"/>
          <w:sz w:val="28"/>
          <w:szCs w:val="28"/>
          <w:lang w:val="en-US"/>
        </w:rPr>
        <w:t xml:space="preserve"> – </w:t>
      </w:r>
      <w:hyperlink r:id="rId14" w:history="1">
        <w:r w:rsidRPr="00216FAA">
          <w:rPr>
            <w:rStyle w:val="a5"/>
            <w:rFonts w:ascii="Times New Roman" w:hAnsi="Times New Roman" w:cs="Times New Roman"/>
            <w:sz w:val="28"/>
            <w:szCs w:val="28"/>
            <w:lang w:val="en-US"/>
          </w:rPr>
          <w:t>http://www.polon.uw.edu.pl/documents/9763960/10288234/linde_04.pdf</w:t>
        </w:r>
      </w:hyperlink>
      <w:r>
        <w:rPr>
          <w:rFonts w:ascii="Times New Roman" w:hAnsi="Times New Roman" w:cs="Times New Roman"/>
          <w:sz w:val="28"/>
          <w:szCs w:val="28"/>
          <w:lang w:val="en-US"/>
        </w:rPr>
        <w:t xml:space="preserve"> </w:t>
      </w:r>
    </w:p>
    <w:p w:rsidR="00857DA2" w:rsidRPr="00652A44" w:rsidRDefault="00857DA2" w:rsidP="001B2F99">
      <w:pPr>
        <w:pStyle w:val="a4"/>
        <w:numPr>
          <w:ilvl w:val="0"/>
          <w:numId w:val="16"/>
        </w:numPr>
        <w:spacing w:line="360" w:lineRule="auto"/>
        <w:ind w:hanging="436"/>
        <w:jc w:val="both"/>
        <w:rPr>
          <w:rFonts w:ascii="Times New Roman" w:hAnsi="Times New Roman" w:cs="Times New Roman"/>
          <w:sz w:val="28"/>
          <w:szCs w:val="28"/>
          <w:lang w:val="en-US"/>
        </w:rPr>
      </w:pPr>
      <w:r w:rsidRPr="00652A44">
        <w:rPr>
          <w:rFonts w:ascii="Times New Roman" w:hAnsi="Times New Roman" w:cs="Times New Roman"/>
          <w:sz w:val="28"/>
          <w:szCs w:val="28"/>
          <w:lang w:val="en-US"/>
        </w:rPr>
        <w:t>Terry M. Focus on Academic Skills for IELTS. – Pearson Longman, 2010. – 91 p.</w:t>
      </w:r>
    </w:p>
    <w:p w:rsidR="00534AE7" w:rsidRPr="00652A44" w:rsidRDefault="00534AE7" w:rsidP="005C4A57">
      <w:pPr>
        <w:spacing w:line="360" w:lineRule="auto"/>
        <w:jc w:val="both"/>
        <w:rPr>
          <w:rFonts w:ascii="Times New Roman" w:hAnsi="Times New Roman" w:cs="Times New Roman"/>
          <w:b/>
          <w:sz w:val="28"/>
          <w:szCs w:val="28"/>
        </w:rPr>
      </w:pPr>
      <w:r w:rsidRPr="00652A44">
        <w:rPr>
          <w:rFonts w:ascii="Times New Roman" w:hAnsi="Times New Roman" w:cs="Times New Roman"/>
          <w:b/>
          <w:sz w:val="28"/>
          <w:szCs w:val="28"/>
        </w:rPr>
        <w:t>Список</w:t>
      </w:r>
      <w:r w:rsidRPr="00652A44">
        <w:rPr>
          <w:rFonts w:ascii="Times New Roman" w:hAnsi="Times New Roman" w:cs="Times New Roman"/>
          <w:b/>
          <w:sz w:val="28"/>
          <w:szCs w:val="28"/>
          <w:lang w:val="en-US"/>
        </w:rPr>
        <w:t> </w:t>
      </w:r>
      <w:r w:rsidRPr="00652A44">
        <w:rPr>
          <w:rFonts w:ascii="Times New Roman" w:hAnsi="Times New Roman" w:cs="Times New Roman"/>
          <w:b/>
          <w:sz w:val="28"/>
          <w:szCs w:val="28"/>
        </w:rPr>
        <w:t>использованных</w:t>
      </w:r>
      <w:r w:rsidRPr="00652A44">
        <w:rPr>
          <w:rFonts w:ascii="Times New Roman" w:hAnsi="Times New Roman" w:cs="Times New Roman"/>
          <w:b/>
          <w:sz w:val="28"/>
          <w:szCs w:val="28"/>
          <w:lang w:val="en-US"/>
        </w:rPr>
        <w:t> </w:t>
      </w:r>
      <w:r w:rsidRPr="00652A44">
        <w:rPr>
          <w:rFonts w:ascii="Times New Roman" w:hAnsi="Times New Roman" w:cs="Times New Roman"/>
          <w:b/>
          <w:sz w:val="28"/>
          <w:szCs w:val="28"/>
        </w:rPr>
        <w:t>интернет ресурсов</w:t>
      </w:r>
    </w:p>
    <w:p w:rsidR="003616BC" w:rsidRPr="00652A44" w:rsidRDefault="00412360" w:rsidP="001B2F99">
      <w:pPr>
        <w:pStyle w:val="a4"/>
        <w:numPr>
          <w:ilvl w:val="0"/>
          <w:numId w:val="16"/>
        </w:numPr>
        <w:spacing w:line="360" w:lineRule="auto"/>
        <w:ind w:hanging="436"/>
        <w:jc w:val="both"/>
        <w:rPr>
          <w:rStyle w:val="a5"/>
          <w:rFonts w:ascii="Times New Roman" w:hAnsi="Times New Roman" w:cs="Times New Roman"/>
          <w:sz w:val="28"/>
          <w:szCs w:val="28"/>
        </w:rPr>
      </w:pPr>
      <w:hyperlink r:id="rId15" w:history="1">
        <w:r w:rsidR="009A130A" w:rsidRPr="00652A44">
          <w:rPr>
            <w:rStyle w:val="a5"/>
            <w:rFonts w:ascii="Times New Roman" w:hAnsi="Times New Roman" w:cs="Times New Roman"/>
            <w:sz w:val="28"/>
            <w:szCs w:val="28"/>
          </w:rPr>
          <w:t>http://www.ielts-blog.com/</w:t>
        </w:r>
      </w:hyperlink>
    </w:p>
    <w:p w:rsidR="006148F8" w:rsidRPr="00652A44" w:rsidRDefault="006148F8" w:rsidP="001B2F99">
      <w:pPr>
        <w:pStyle w:val="a4"/>
        <w:numPr>
          <w:ilvl w:val="0"/>
          <w:numId w:val="16"/>
        </w:numPr>
        <w:spacing w:line="360" w:lineRule="auto"/>
        <w:ind w:hanging="436"/>
        <w:jc w:val="both"/>
        <w:rPr>
          <w:rStyle w:val="a5"/>
          <w:rFonts w:ascii="Times New Roman" w:hAnsi="Times New Roman" w:cs="Times New Roman"/>
          <w:sz w:val="28"/>
          <w:szCs w:val="28"/>
        </w:rPr>
      </w:pPr>
      <w:r w:rsidRPr="006148F8">
        <w:rPr>
          <w:rStyle w:val="a5"/>
          <w:rFonts w:ascii="Times New Roman" w:hAnsi="Times New Roman" w:cs="Times New Roman"/>
          <w:sz w:val="28"/>
          <w:szCs w:val="28"/>
        </w:rPr>
        <w:t>http://www.ieltsbuddy.com/</w:t>
      </w:r>
    </w:p>
    <w:p w:rsidR="009A130A" w:rsidRPr="00652A44" w:rsidRDefault="00412360" w:rsidP="001B2F99">
      <w:pPr>
        <w:pStyle w:val="a4"/>
        <w:numPr>
          <w:ilvl w:val="0"/>
          <w:numId w:val="16"/>
        </w:numPr>
        <w:spacing w:line="360" w:lineRule="auto"/>
        <w:ind w:hanging="436"/>
        <w:jc w:val="both"/>
        <w:rPr>
          <w:rStyle w:val="a3"/>
          <w:b w:val="0"/>
          <w:szCs w:val="28"/>
        </w:rPr>
      </w:pPr>
      <w:hyperlink r:id="rId16" w:history="1">
        <w:r w:rsidR="009A130A" w:rsidRPr="00652A44">
          <w:rPr>
            <w:rStyle w:val="a5"/>
            <w:rFonts w:ascii="Times New Roman" w:hAnsi="Times New Roman" w:cs="Times New Roman"/>
            <w:sz w:val="28"/>
            <w:szCs w:val="28"/>
          </w:rPr>
          <w:t>http://www.ielts-exam.net/</w:t>
        </w:r>
      </w:hyperlink>
      <w:r w:rsidR="009A130A" w:rsidRPr="00652A44">
        <w:rPr>
          <w:rStyle w:val="a3"/>
          <w:b w:val="0"/>
          <w:szCs w:val="28"/>
        </w:rPr>
        <w:t xml:space="preserve"> </w:t>
      </w:r>
    </w:p>
    <w:p w:rsidR="006235CD" w:rsidRPr="00652A44" w:rsidRDefault="00412360" w:rsidP="001B2F99">
      <w:pPr>
        <w:pStyle w:val="a4"/>
        <w:numPr>
          <w:ilvl w:val="0"/>
          <w:numId w:val="16"/>
        </w:numPr>
        <w:spacing w:line="360" w:lineRule="auto"/>
        <w:ind w:hanging="436"/>
        <w:jc w:val="both"/>
        <w:rPr>
          <w:rStyle w:val="a5"/>
          <w:rFonts w:ascii="Times New Roman" w:hAnsi="Times New Roman" w:cs="Times New Roman"/>
          <w:sz w:val="28"/>
          <w:szCs w:val="28"/>
        </w:rPr>
      </w:pPr>
      <w:hyperlink r:id="rId17" w:history="1">
        <w:r w:rsidR="006235CD" w:rsidRPr="00652A44">
          <w:rPr>
            <w:rStyle w:val="a5"/>
            <w:rFonts w:ascii="Times New Roman" w:hAnsi="Times New Roman" w:cs="Times New Roman"/>
            <w:sz w:val="28"/>
            <w:szCs w:val="28"/>
          </w:rPr>
          <w:t>http://www.ielts-exam.ru/</w:t>
        </w:r>
      </w:hyperlink>
    </w:p>
    <w:p w:rsidR="00226791" w:rsidRPr="00652A44" w:rsidRDefault="00412360" w:rsidP="001B2F99">
      <w:pPr>
        <w:pStyle w:val="a4"/>
        <w:numPr>
          <w:ilvl w:val="0"/>
          <w:numId w:val="16"/>
        </w:numPr>
        <w:spacing w:line="360" w:lineRule="auto"/>
        <w:ind w:hanging="436"/>
        <w:jc w:val="both"/>
        <w:rPr>
          <w:rStyle w:val="a5"/>
          <w:rFonts w:ascii="Times New Roman" w:hAnsi="Times New Roman" w:cs="Times New Roman"/>
          <w:sz w:val="28"/>
          <w:szCs w:val="28"/>
        </w:rPr>
      </w:pPr>
      <w:hyperlink r:id="rId18" w:history="1">
        <w:r w:rsidR="00226791" w:rsidRPr="00652A44">
          <w:rPr>
            <w:rStyle w:val="a5"/>
            <w:rFonts w:ascii="Times New Roman" w:hAnsi="Times New Roman" w:cs="Times New Roman"/>
            <w:sz w:val="28"/>
            <w:szCs w:val="28"/>
          </w:rPr>
          <w:t>http://ieltsportal.ru/</w:t>
        </w:r>
      </w:hyperlink>
    </w:p>
    <w:p w:rsidR="00865815" w:rsidRDefault="00412360" w:rsidP="001B2F99">
      <w:pPr>
        <w:pStyle w:val="a4"/>
        <w:numPr>
          <w:ilvl w:val="0"/>
          <w:numId w:val="16"/>
        </w:numPr>
        <w:spacing w:line="360" w:lineRule="auto"/>
        <w:ind w:hanging="436"/>
        <w:jc w:val="both"/>
        <w:rPr>
          <w:rStyle w:val="a5"/>
          <w:rFonts w:ascii="Times New Roman" w:hAnsi="Times New Roman" w:cs="Times New Roman"/>
          <w:sz w:val="28"/>
          <w:szCs w:val="28"/>
        </w:rPr>
      </w:pPr>
      <w:hyperlink r:id="rId19" w:history="1">
        <w:r w:rsidR="003F1966" w:rsidRPr="006419D5">
          <w:rPr>
            <w:rStyle w:val="a5"/>
            <w:rFonts w:ascii="Times New Roman" w:hAnsi="Times New Roman" w:cs="Times New Roman"/>
            <w:sz w:val="28"/>
            <w:szCs w:val="28"/>
          </w:rPr>
          <w:t>http://www.admc.hct.ac.ae/hd1/english/graphs/</w:t>
        </w:r>
      </w:hyperlink>
    </w:p>
    <w:p w:rsidR="00093792" w:rsidRDefault="003F1966" w:rsidP="00782656">
      <w:pPr>
        <w:pStyle w:val="2"/>
        <w:spacing w:line="360" w:lineRule="auto"/>
        <w:rPr>
          <w:rStyle w:val="a3"/>
          <w:rFonts w:cstheme="majorBidi"/>
          <w:b/>
          <w:bCs/>
        </w:rPr>
      </w:pPr>
      <w:bookmarkStart w:id="84" w:name="_Toc451808503"/>
      <w:r w:rsidRPr="00093792">
        <w:rPr>
          <w:rStyle w:val="a3"/>
          <w:rFonts w:cstheme="majorBidi"/>
          <w:b/>
          <w:bCs/>
        </w:rPr>
        <w:lastRenderedPageBreak/>
        <w:t xml:space="preserve">Список </w:t>
      </w:r>
      <w:r w:rsidR="007C1930">
        <w:rPr>
          <w:rStyle w:val="a3"/>
          <w:rFonts w:cstheme="majorBidi"/>
          <w:b/>
          <w:bCs/>
        </w:rPr>
        <w:t xml:space="preserve">сокращений </w:t>
      </w:r>
      <w:r w:rsidRPr="00093792">
        <w:rPr>
          <w:rStyle w:val="a3"/>
          <w:rFonts w:cstheme="majorBidi"/>
          <w:b/>
          <w:bCs/>
        </w:rPr>
        <w:t>источников примеров</w:t>
      </w:r>
      <w:bookmarkEnd w:id="84"/>
    </w:p>
    <w:p w:rsidR="00F12831" w:rsidRPr="00F12831" w:rsidRDefault="00412360" w:rsidP="00782656">
      <w:pPr>
        <w:spacing w:line="360" w:lineRule="auto"/>
        <w:rPr>
          <w:rFonts w:ascii="Times New Roman" w:hAnsi="Times New Roman" w:cs="Times New Roman"/>
          <w:sz w:val="28"/>
          <w:szCs w:val="28"/>
        </w:rPr>
      </w:pPr>
      <w:hyperlink r:id="rId20" w:history="1">
        <w:r w:rsidR="00F12831" w:rsidRPr="00F12831">
          <w:rPr>
            <w:rStyle w:val="a5"/>
            <w:rFonts w:ascii="Times New Roman" w:hAnsi="Times New Roman" w:cs="Times New Roman"/>
            <w:sz w:val="28"/>
            <w:szCs w:val="28"/>
          </w:rPr>
          <w:t>http://www.uchi.kz/obrazovanie-za-rubezhom/kak-podgotovitsya-k-ielts-chast-2-writing</w:t>
        </w:r>
      </w:hyperlink>
    </w:p>
    <w:p w:rsidR="003F1966" w:rsidRPr="00D21E96" w:rsidRDefault="00D21E96" w:rsidP="00D21E96">
      <w:pPr>
        <w:spacing w:line="360" w:lineRule="auto"/>
        <w:ind w:left="709" w:hanging="425"/>
        <w:rPr>
          <w:rFonts w:ascii="Times New Roman" w:hAnsi="Times New Roman" w:cs="Times New Roman"/>
          <w:sz w:val="28"/>
          <w:szCs w:val="28"/>
          <w:lang w:val="en-US"/>
        </w:rPr>
      </w:pPr>
      <w:r>
        <w:rPr>
          <w:rFonts w:ascii="Times New Roman" w:hAnsi="Times New Roman" w:cs="Times New Roman"/>
          <w:sz w:val="28"/>
          <w:szCs w:val="28"/>
        </w:rPr>
        <w:t>Документ</w:t>
      </w:r>
      <w:r w:rsidRPr="00D21E96">
        <w:rPr>
          <w:rFonts w:ascii="Times New Roman" w:hAnsi="Times New Roman" w:cs="Times New Roman"/>
          <w:sz w:val="28"/>
          <w:szCs w:val="28"/>
          <w:lang w:val="en-US"/>
        </w:rPr>
        <w:t xml:space="preserve"> 1. </w:t>
      </w:r>
      <w:r w:rsidR="003F1966" w:rsidRPr="00D21E96">
        <w:rPr>
          <w:rFonts w:ascii="Times New Roman" w:hAnsi="Times New Roman" w:cs="Times New Roman"/>
          <w:sz w:val="28"/>
          <w:szCs w:val="28"/>
          <w:lang w:val="en-US"/>
        </w:rPr>
        <w:t>Writing_Task_1_IELTS_-_Graph</w:t>
      </w:r>
      <w:r w:rsidR="00A264EB" w:rsidRPr="00D21E96">
        <w:rPr>
          <w:rFonts w:ascii="Times New Roman" w:hAnsi="Times New Roman" w:cs="Times New Roman"/>
          <w:sz w:val="28"/>
          <w:szCs w:val="28"/>
          <w:lang w:val="en-US"/>
        </w:rPr>
        <w:t>.doc</w:t>
      </w:r>
      <w:r w:rsidR="00C43B79" w:rsidRPr="00D21E96">
        <w:rPr>
          <w:rFonts w:ascii="Times New Roman" w:hAnsi="Times New Roman" w:cs="Times New Roman"/>
          <w:sz w:val="28"/>
          <w:szCs w:val="28"/>
          <w:lang w:val="en-US"/>
        </w:rPr>
        <w:t xml:space="preserve"> </w:t>
      </w:r>
    </w:p>
    <w:p w:rsidR="001944DE" w:rsidRPr="00D21E96" w:rsidRDefault="00D21E96" w:rsidP="00D21E96">
      <w:pPr>
        <w:spacing w:line="360" w:lineRule="auto"/>
        <w:ind w:left="709" w:hanging="425"/>
        <w:rPr>
          <w:rStyle w:val="a5"/>
          <w:rFonts w:ascii="Times New Roman" w:hAnsi="Times New Roman" w:cs="Times New Roman"/>
          <w:color w:val="auto"/>
          <w:sz w:val="28"/>
          <w:szCs w:val="28"/>
          <w:u w:val="none"/>
          <w:lang w:val="en-US"/>
        </w:rPr>
      </w:pPr>
      <w:r>
        <w:rPr>
          <w:rFonts w:ascii="Times New Roman" w:hAnsi="Times New Roman" w:cs="Times New Roman"/>
          <w:sz w:val="28"/>
          <w:szCs w:val="28"/>
        </w:rPr>
        <w:t xml:space="preserve">Документ 2. </w:t>
      </w:r>
      <w:r w:rsidR="003F1966" w:rsidRPr="00D21E96">
        <w:rPr>
          <w:rFonts w:ascii="Times New Roman" w:hAnsi="Times New Roman" w:cs="Times New Roman"/>
          <w:sz w:val="28"/>
          <w:szCs w:val="28"/>
          <w:lang w:val="en-US"/>
        </w:rPr>
        <w:t>Writing_Task_2_IELTS</w:t>
      </w:r>
      <w:r w:rsidR="00A264EB" w:rsidRPr="00D21E96">
        <w:rPr>
          <w:rFonts w:ascii="Times New Roman" w:hAnsi="Times New Roman" w:cs="Times New Roman"/>
          <w:sz w:val="28"/>
          <w:szCs w:val="28"/>
          <w:lang w:val="en-US"/>
        </w:rPr>
        <w:t>.doc</w:t>
      </w:r>
      <w:r w:rsidR="00C43B79" w:rsidRPr="00D21E96">
        <w:rPr>
          <w:rFonts w:ascii="Times New Roman" w:hAnsi="Times New Roman" w:cs="Times New Roman"/>
          <w:sz w:val="28"/>
          <w:szCs w:val="28"/>
          <w:lang w:val="en-US"/>
        </w:rPr>
        <w:t xml:space="preserve"> </w:t>
      </w:r>
    </w:p>
    <w:sectPr w:rsidR="001944DE" w:rsidRPr="00D21E96" w:rsidSect="00540FD3">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360" w:rsidRDefault="00412360" w:rsidP="00540FD3">
      <w:pPr>
        <w:spacing w:after="0" w:line="240" w:lineRule="auto"/>
      </w:pPr>
      <w:r>
        <w:separator/>
      </w:r>
    </w:p>
  </w:endnote>
  <w:endnote w:type="continuationSeparator" w:id="0">
    <w:p w:rsidR="00412360" w:rsidRDefault="00412360" w:rsidP="00540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49C" w:rsidRDefault="00D1149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891051"/>
      <w:docPartObj>
        <w:docPartGallery w:val="Page Numbers (Bottom of Page)"/>
        <w:docPartUnique/>
      </w:docPartObj>
    </w:sdtPr>
    <w:sdtEndPr/>
    <w:sdtContent>
      <w:p w:rsidR="00D1149C" w:rsidRDefault="00D1149C">
        <w:pPr>
          <w:pStyle w:val="a9"/>
          <w:jc w:val="center"/>
        </w:pPr>
        <w:r>
          <w:fldChar w:fldCharType="begin"/>
        </w:r>
        <w:r>
          <w:instrText>PAGE   \* MERGEFORMAT</w:instrText>
        </w:r>
        <w:r>
          <w:fldChar w:fldCharType="separate"/>
        </w:r>
        <w:r w:rsidR="006D319A">
          <w:rPr>
            <w:noProof/>
          </w:rPr>
          <w:t>3</w:t>
        </w:r>
        <w:r>
          <w:fldChar w:fldCharType="end"/>
        </w:r>
      </w:p>
    </w:sdtContent>
  </w:sdt>
  <w:p w:rsidR="00D1149C" w:rsidRDefault="00D1149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49C" w:rsidRDefault="00D1149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360" w:rsidRDefault="00412360" w:rsidP="00540FD3">
      <w:pPr>
        <w:spacing w:after="0" w:line="240" w:lineRule="auto"/>
      </w:pPr>
      <w:r>
        <w:separator/>
      </w:r>
    </w:p>
  </w:footnote>
  <w:footnote w:type="continuationSeparator" w:id="0">
    <w:p w:rsidR="00412360" w:rsidRDefault="00412360" w:rsidP="00540F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49C" w:rsidRDefault="00D1149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49C" w:rsidRDefault="00D1149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49C" w:rsidRDefault="00D1149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26BE"/>
    <w:multiLevelType w:val="hybridMultilevel"/>
    <w:tmpl w:val="F962A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616501"/>
    <w:multiLevelType w:val="hybridMultilevel"/>
    <w:tmpl w:val="694AA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50323B"/>
    <w:multiLevelType w:val="hybridMultilevel"/>
    <w:tmpl w:val="73B8F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B94D40"/>
    <w:multiLevelType w:val="hybridMultilevel"/>
    <w:tmpl w:val="8F3C8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3B5B8A"/>
    <w:multiLevelType w:val="hybridMultilevel"/>
    <w:tmpl w:val="0A7C8DE0"/>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5">
    <w:nsid w:val="13BA7300"/>
    <w:multiLevelType w:val="hybridMultilevel"/>
    <w:tmpl w:val="3B2EB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6E6E8B"/>
    <w:multiLevelType w:val="hybridMultilevel"/>
    <w:tmpl w:val="16B21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282C5B"/>
    <w:multiLevelType w:val="hybridMultilevel"/>
    <w:tmpl w:val="974A7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D23E0A"/>
    <w:multiLevelType w:val="hybridMultilevel"/>
    <w:tmpl w:val="6A86FC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0C0DB6"/>
    <w:multiLevelType w:val="hybridMultilevel"/>
    <w:tmpl w:val="45181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7A4EF7"/>
    <w:multiLevelType w:val="hybridMultilevel"/>
    <w:tmpl w:val="63565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925BA5"/>
    <w:multiLevelType w:val="hybridMultilevel"/>
    <w:tmpl w:val="45148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801E7F"/>
    <w:multiLevelType w:val="hybridMultilevel"/>
    <w:tmpl w:val="5F7EB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5E2F82"/>
    <w:multiLevelType w:val="hybridMultilevel"/>
    <w:tmpl w:val="AB58B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55024E"/>
    <w:multiLevelType w:val="hybridMultilevel"/>
    <w:tmpl w:val="1CAC7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AC6E15"/>
    <w:multiLevelType w:val="hybridMultilevel"/>
    <w:tmpl w:val="F7AC3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0378B"/>
    <w:multiLevelType w:val="hybridMultilevel"/>
    <w:tmpl w:val="A47EDE42"/>
    <w:lvl w:ilvl="0" w:tplc="D3E6957E">
      <w:start w:val="1"/>
      <w:numFmt w:val="decimal"/>
      <w:lvlText w:val="%1."/>
      <w:lvlJc w:val="left"/>
      <w:pPr>
        <w:ind w:left="720" w:hanging="360"/>
      </w:pPr>
      <w:rPr>
        <w:rFonts w:asciiTheme="minorHAnsi" w:hAnsiTheme="minorHAnsi"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BA7C60"/>
    <w:multiLevelType w:val="hybridMultilevel"/>
    <w:tmpl w:val="7A8A8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0B61CA"/>
    <w:multiLevelType w:val="hybridMultilevel"/>
    <w:tmpl w:val="994C9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350A4E"/>
    <w:multiLevelType w:val="hybridMultilevel"/>
    <w:tmpl w:val="28940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EB151B"/>
    <w:multiLevelType w:val="hybridMultilevel"/>
    <w:tmpl w:val="B3CC4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9133E3"/>
    <w:multiLevelType w:val="multilevel"/>
    <w:tmpl w:val="AAD41062"/>
    <w:lvl w:ilvl="0">
      <w:start w:val="1"/>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22">
    <w:nsid w:val="459348D5"/>
    <w:multiLevelType w:val="hybridMultilevel"/>
    <w:tmpl w:val="7876B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B12EA8"/>
    <w:multiLevelType w:val="hybridMultilevel"/>
    <w:tmpl w:val="5B0AF1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7C15F9"/>
    <w:multiLevelType w:val="hybridMultilevel"/>
    <w:tmpl w:val="48647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F00F73"/>
    <w:multiLevelType w:val="hybridMultilevel"/>
    <w:tmpl w:val="BA003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B91FAE"/>
    <w:multiLevelType w:val="hybridMultilevel"/>
    <w:tmpl w:val="3CCE24E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F6B5B83"/>
    <w:multiLevelType w:val="hybridMultilevel"/>
    <w:tmpl w:val="3DB81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DD7E98"/>
    <w:multiLevelType w:val="hybridMultilevel"/>
    <w:tmpl w:val="D8CA5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0261EF"/>
    <w:multiLevelType w:val="hybridMultilevel"/>
    <w:tmpl w:val="BD8E8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5F5C41"/>
    <w:multiLevelType w:val="hybridMultilevel"/>
    <w:tmpl w:val="EA5C7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9703C2"/>
    <w:multiLevelType w:val="hybridMultilevel"/>
    <w:tmpl w:val="8CB8F4B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2">
    <w:nsid w:val="67D05858"/>
    <w:multiLevelType w:val="hybridMultilevel"/>
    <w:tmpl w:val="E2F0B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84200D"/>
    <w:multiLevelType w:val="hybridMultilevel"/>
    <w:tmpl w:val="ACCEF1F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4">
    <w:nsid w:val="7389275B"/>
    <w:multiLevelType w:val="hybridMultilevel"/>
    <w:tmpl w:val="F46EC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9A3C75"/>
    <w:multiLevelType w:val="hybridMultilevel"/>
    <w:tmpl w:val="0EF2D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755E70"/>
    <w:multiLevelType w:val="hybridMultilevel"/>
    <w:tmpl w:val="7E4EE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6"/>
  </w:num>
  <w:num w:numId="4">
    <w:abstractNumId w:val="26"/>
  </w:num>
  <w:num w:numId="5">
    <w:abstractNumId w:val="0"/>
  </w:num>
  <w:num w:numId="6">
    <w:abstractNumId w:val="19"/>
  </w:num>
  <w:num w:numId="7">
    <w:abstractNumId w:val="18"/>
  </w:num>
  <w:num w:numId="8">
    <w:abstractNumId w:val="11"/>
  </w:num>
  <w:num w:numId="9">
    <w:abstractNumId w:val="7"/>
  </w:num>
  <w:num w:numId="10">
    <w:abstractNumId w:val="32"/>
  </w:num>
  <w:num w:numId="11">
    <w:abstractNumId w:val="17"/>
  </w:num>
  <w:num w:numId="12">
    <w:abstractNumId w:val="8"/>
  </w:num>
  <w:num w:numId="13">
    <w:abstractNumId w:val="22"/>
  </w:num>
  <w:num w:numId="14">
    <w:abstractNumId w:val="2"/>
  </w:num>
  <w:num w:numId="15">
    <w:abstractNumId w:val="10"/>
  </w:num>
  <w:num w:numId="16">
    <w:abstractNumId w:val="23"/>
  </w:num>
  <w:num w:numId="17">
    <w:abstractNumId w:val="15"/>
  </w:num>
  <w:num w:numId="18">
    <w:abstractNumId w:val="20"/>
  </w:num>
  <w:num w:numId="19">
    <w:abstractNumId w:val="28"/>
  </w:num>
  <w:num w:numId="20">
    <w:abstractNumId w:val="21"/>
  </w:num>
  <w:num w:numId="21">
    <w:abstractNumId w:val="3"/>
  </w:num>
  <w:num w:numId="22">
    <w:abstractNumId w:val="27"/>
  </w:num>
  <w:num w:numId="23">
    <w:abstractNumId w:val="34"/>
  </w:num>
  <w:num w:numId="24">
    <w:abstractNumId w:val="1"/>
  </w:num>
  <w:num w:numId="25">
    <w:abstractNumId w:val="13"/>
  </w:num>
  <w:num w:numId="26">
    <w:abstractNumId w:val="12"/>
  </w:num>
  <w:num w:numId="27">
    <w:abstractNumId w:val="24"/>
  </w:num>
  <w:num w:numId="28">
    <w:abstractNumId w:val="31"/>
  </w:num>
  <w:num w:numId="29">
    <w:abstractNumId w:val="4"/>
  </w:num>
  <w:num w:numId="30">
    <w:abstractNumId w:val="25"/>
  </w:num>
  <w:num w:numId="31">
    <w:abstractNumId w:val="9"/>
  </w:num>
  <w:num w:numId="32">
    <w:abstractNumId w:val="30"/>
  </w:num>
  <w:num w:numId="33">
    <w:abstractNumId w:val="35"/>
  </w:num>
  <w:num w:numId="34">
    <w:abstractNumId w:val="29"/>
  </w:num>
  <w:num w:numId="35">
    <w:abstractNumId w:val="16"/>
  </w:num>
  <w:num w:numId="36">
    <w:abstractNumId w:val="33"/>
  </w:num>
  <w:num w:numId="37">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19B"/>
    <w:rsid w:val="00003378"/>
    <w:rsid w:val="000035C8"/>
    <w:rsid w:val="00003CE8"/>
    <w:rsid w:val="0000495A"/>
    <w:rsid w:val="00004EF3"/>
    <w:rsid w:val="00005DAD"/>
    <w:rsid w:val="000064D2"/>
    <w:rsid w:val="00010783"/>
    <w:rsid w:val="000150C8"/>
    <w:rsid w:val="00020B38"/>
    <w:rsid w:val="000213F1"/>
    <w:rsid w:val="00021791"/>
    <w:rsid w:val="00021DAF"/>
    <w:rsid w:val="00022286"/>
    <w:rsid w:val="00022C9C"/>
    <w:rsid w:val="00022F17"/>
    <w:rsid w:val="000233C7"/>
    <w:rsid w:val="00023EB0"/>
    <w:rsid w:val="00023EE7"/>
    <w:rsid w:val="0002427E"/>
    <w:rsid w:val="00026E17"/>
    <w:rsid w:val="000315E5"/>
    <w:rsid w:val="00031CFC"/>
    <w:rsid w:val="00035FF2"/>
    <w:rsid w:val="000365F5"/>
    <w:rsid w:val="00041AE7"/>
    <w:rsid w:val="00042274"/>
    <w:rsid w:val="0004237F"/>
    <w:rsid w:val="00042653"/>
    <w:rsid w:val="0004326F"/>
    <w:rsid w:val="000435D9"/>
    <w:rsid w:val="00045D25"/>
    <w:rsid w:val="00045E7F"/>
    <w:rsid w:val="00046429"/>
    <w:rsid w:val="00046571"/>
    <w:rsid w:val="0005026E"/>
    <w:rsid w:val="000503BC"/>
    <w:rsid w:val="000527D7"/>
    <w:rsid w:val="00053CBE"/>
    <w:rsid w:val="00054A33"/>
    <w:rsid w:val="00055325"/>
    <w:rsid w:val="00055F67"/>
    <w:rsid w:val="00056B12"/>
    <w:rsid w:val="00057ACF"/>
    <w:rsid w:val="00060A72"/>
    <w:rsid w:val="00061399"/>
    <w:rsid w:val="000618CB"/>
    <w:rsid w:val="00061C38"/>
    <w:rsid w:val="00062186"/>
    <w:rsid w:val="000647FC"/>
    <w:rsid w:val="00065376"/>
    <w:rsid w:val="000661C0"/>
    <w:rsid w:val="0006625C"/>
    <w:rsid w:val="000662AE"/>
    <w:rsid w:val="00066BA3"/>
    <w:rsid w:val="00066D11"/>
    <w:rsid w:val="000670B7"/>
    <w:rsid w:val="00067D54"/>
    <w:rsid w:val="000701CB"/>
    <w:rsid w:val="00070991"/>
    <w:rsid w:val="00072D94"/>
    <w:rsid w:val="000734E0"/>
    <w:rsid w:val="000736B9"/>
    <w:rsid w:val="00073A78"/>
    <w:rsid w:val="00073B36"/>
    <w:rsid w:val="00077382"/>
    <w:rsid w:val="00077C2E"/>
    <w:rsid w:val="00080EBF"/>
    <w:rsid w:val="0008103B"/>
    <w:rsid w:val="00081080"/>
    <w:rsid w:val="00081253"/>
    <w:rsid w:val="00082E8F"/>
    <w:rsid w:val="00084324"/>
    <w:rsid w:val="00085086"/>
    <w:rsid w:val="00087D00"/>
    <w:rsid w:val="0009108F"/>
    <w:rsid w:val="00091245"/>
    <w:rsid w:val="00091661"/>
    <w:rsid w:val="000916A4"/>
    <w:rsid w:val="00091FC9"/>
    <w:rsid w:val="000921A0"/>
    <w:rsid w:val="00092767"/>
    <w:rsid w:val="0009294B"/>
    <w:rsid w:val="00093792"/>
    <w:rsid w:val="000958D7"/>
    <w:rsid w:val="00096347"/>
    <w:rsid w:val="00096B86"/>
    <w:rsid w:val="00097C96"/>
    <w:rsid w:val="00097D3B"/>
    <w:rsid w:val="000A0306"/>
    <w:rsid w:val="000A08FA"/>
    <w:rsid w:val="000A0A3F"/>
    <w:rsid w:val="000A0C28"/>
    <w:rsid w:val="000A1BF1"/>
    <w:rsid w:val="000A2C95"/>
    <w:rsid w:val="000A2CDC"/>
    <w:rsid w:val="000A3738"/>
    <w:rsid w:val="000A44CE"/>
    <w:rsid w:val="000A54A0"/>
    <w:rsid w:val="000A5800"/>
    <w:rsid w:val="000A59DB"/>
    <w:rsid w:val="000A6D5D"/>
    <w:rsid w:val="000A6E7F"/>
    <w:rsid w:val="000A7A67"/>
    <w:rsid w:val="000B03D9"/>
    <w:rsid w:val="000B0A64"/>
    <w:rsid w:val="000B1B89"/>
    <w:rsid w:val="000B278E"/>
    <w:rsid w:val="000B3AF9"/>
    <w:rsid w:val="000B3B7C"/>
    <w:rsid w:val="000B3D75"/>
    <w:rsid w:val="000B47EC"/>
    <w:rsid w:val="000B48DC"/>
    <w:rsid w:val="000B62DA"/>
    <w:rsid w:val="000B6E84"/>
    <w:rsid w:val="000B7416"/>
    <w:rsid w:val="000B7C98"/>
    <w:rsid w:val="000C077A"/>
    <w:rsid w:val="000C0AF4"/>
    <w:rsid w:val="000C42A9"/>
    <w:rsid w:val="000C4A4B"/>
    <w:rsid w:val="000C4C8C"/>
    <w:rsid w:val="000C599E"/>
    <w:rsid w:val="000C684C"/>
    <w:rsid w:val="000C7906"/>
    <w:rsid w:val="000D02BA"/>
    <w:rsid w:val="000D28B1"/>
    <w:rsid w:val="000D316A"/>
    <w:rsid w:val="000D3372"/>
    <w:rsid w:val="000D3F20"/>
    <w:rsid w:val="000D45BD"/>
    <w:rsid w:val="000D4A1A"/>
    <w:rsid w:val="000D518F"/>
    <w:rsid w:val="000E0D83"/>
    <w:rsid w:val="000E1A02"/>
    <w:rsid w:val="000E1A9D"/>
    <w:rsid w:val="000E26BF"/>
    <w:rsid w:val="000E2A71"/>
    <w:rsid w:val="000E530C"/>
    <w:rsid w:val="000E6BD0"/>
    <w:rsid w:val="000E78F8"/>
    <w:rsid w:val="000E7E51"/>
    <w:rsid w:val="000F257E"/>
    <w:rsid w:val="000F2E7D"/>
    <w:rsid w:val="000F4059"/>
    <w:rsid w:val="000F5360"/>
    <w:rsid w:val="000F5FE5"/>
    <w:rsid w:val="001015A4"/>
    <w:rsid w:val="001016D0"/>
    <w:rsid w:val="00101C75"/>
    <w:rsid w:val="00102BC9"/>
    <w:rsid w:val="00102D36"/>
    <w:rsid w:val="0010370C"/>
    <w:rsid w:val="001051F2"/>
    <w:rsid w:val="001067F5"/>
    <w:rsid w:val="00107D5F"/>
    <w:rsid w:val="00110ADE"/>
    <w:rsid w:val="00110B4E"/>
    <w:rsid w:val="00113B5C"/>
    <w:rsid w:val="001144C6"/>
    <w:rsid w:val="00114B89"/>
    <w:rsid w:val="001170C3"/>
    <w:rsid w:val="00117F97"/>
    <w:rsid w:val="00120F5D"/>
    <w:rsid w:val="00121666"/>
    <w:rsid w:val="001217CE"/>
    <w:rsid w:val="00124DC6"/>
    <w:rsid w:val="001305C6"/>
    <w:rsid w:val="001310E4"/>
    <w:rsid w:val="00133656"/>
    <w:rsid w:val="00134E68"/>
    <w:rsid w:val="00136646"/>
    <w:rsid w:val="00136E1D"/>
    <w:rsid w:val="00136EB0"/>
    <w:rsid w:val="00136EFD"/>
    <w:rsid w:val="00137607"/>
    <w:rsid w:val="0014181E"/>
    <w:rsid w:val="00141F3D"/>
    <w:rsid w:val="00142DCB"/>
    <w:rsid w:val="00145102"/>
    <w:rsid w:val="001504D2"/>
    <w:rsid w:val="00150774"/>
    <w:rsid w:val="00150F9C"/>
    <w:rsid w:val="001513CD"/>
    <w:rsid w:val="001519F3"/>
    <w:rsid w:val="0015219E"/>
    <w:rsid w:val="001529B5"/>
    <w:rsid w:val="001535D1"/>
    <w:rsid w:val="001537BF"/>
    <w:rsid w:val="0015431B"/>
    <w:rsid w:val="00154FD7"/>
    <w:rsid w:val="0015613B"/>
    <w:rsid w:val="001561FC"/>
    <w:rsid w:val="00156A7B"/>
    <w:rsid w:val="001607D7"/>
    <w:rsid w:val="001620EF"/>
    <w:rsid w:val="0016244E"/>
    <w:rsid w:val="00162562"/>
    <w:rsid w:val="00164C52"/>
    <w:rsid w:val="0017072D"/>
    <w:rsid w:val="00170B89"/>
    <w:rsid w:val="00174888"/>
    <w:rsid w:val="00176320"/>
    <w:rsid w:val="00180A37"/>
    <w:rsid w:val="001816C6"/>
    <w:rsid w:val="00181A53"/>
    <w:rsid w:val="00181F46"/>
    <w:rsid w:val="00182432"/>
    <w:rsid w:val="00182469"/>
    <w:rsid w:val="001831C5"/>
    <w:rsid w:val="001834F8"/>
    <w:rsid w:val="001843A3"/>
    <w:rsid w:val="00184FBF"/>
    <w:rsid w:val="0018594B"/>
    <w:rsid w:val="00190B8A"/>
    <w:rsid w:val="00192396"/>
    <w:rsid w:val="00192D83"/>
    <w:rsid w:val="00193B55"/>
    <w:rsid w:val="001944DE"/>
    <w:rsid w:val="00194567"/>
    <w:rsid w:val="00194A1D"/>
    <w:rsid w:val="00194C5E"/>
    <w:rsid w:val="00195BD7"/>
    <w:rsid w:val="001961A9"/>
    <w:rsid w:val="001974E8"/>
    <w:rsid w:val="00197BBE"/>
    <w:rsid w:val="00197BE5"/>
    <w:rsid w:val="00197C56"/>
    <w:rsid w:val="001A02A1"/>
    <w:rsid w:val="001A08B1"/>
    <w:rsid w:val="001A11B4"/>
    <w:rsid w:val="001A2269"/>
    <w:rsid w:val="001A24AF"/>
    <w:rsid w:val="001A310F"/>
    <w:rsid w:val="001A4F5D"/>
    <w:rsid w:val="001A6BCE"/>
    <w:rsid w:val="001A7B83"/>
    <w:rsid w:val="001A7F7F"/>
    <w:rsid w:val="001B030B"/>
    <w:rsid w:val="001B08AC"/>
    <w:rsid w:val="001B2DE2"/>
    <w:rsid w:val="001B2F99"/>
    <w:rsid w:val="001B406E"/>
    <w:rsid w:val="001B4281"/>
    <w:rsid w:val="001B4A09"/>
    <w:rsid w:val="001B52B7"/>
    <w:rsid w:val="001B7A97"/>
    <w:rsid w:val="001C0A07"/>
    <w:rsid w:val="001C199B"/>
    <w:rsid w:val="001C2CDE"/>
    <w:rsid w:val="001C55CA"/>
    <w:rsid w:val="001C7823"/>
    <w:rsid w:val="001D1E39"/>
    <w:rsid w:val="001D3489"/>
    <w:rsid w:val="001D3E9F"/>
    <w:rsid w:val="001D3FCA"/>
    <w:rsid w:val="001D4888"/>
    <w:rsid w:val="001D4F15"/>
    <w:rsid w:val="001D7030"/>
    <w:rsid w:val="001D7398"/>
    <w:rsid w:val="001E06FF"/>
    <w:rsid w:val="001E19C5"/>
    <w:rsid w:val="001E1E64"/>
    <w:rsid w:val="001E2BBA"/>
    <w:rsid w:val="001E560A"/>
    <w:rsid w:val="001E76A1"/>
    <w:rsid w:val="001E79AF"/>
    <w:rsid w:val="001F00AC"/>
    <w:rsid w:val="001F12BE"/>
    <w:rsid w:val="001F2DBD"/>
    <w:rsid w:val="001F3249"/>
    <w:rsid w:val="001F35DD"/>
    <w:rsid w:val="001F50C1"/>
    <w:rsid w:val="001F66F6"/>
    <w:rsid w:val="001F67C7"/>
    <w:rsid w:val="0020055A"/>
    <w:rsid w:val="00200838"/>
    <w:rsid w:val="00200BB1"/>
    <w:rsid w:val="00201166"/>
    <w:rsid w:val="0020288E"/>
    <w:rsid w:val="00202B09"/>
    <w:rsid w:val="0020361C"/>
    <w:rsid w:val="00204554"/>
    <w:rsid w:val="00204767"/>
    <w:rsid w:val="00204DE7"/>
    <w:rsid w:val="00207FE8"/>
    <w:rsid w:val="002100EB"/>
    <w:rsid w:val="00210395"/>
    <w:rsid w:val="00210D76"/>
    <w:rsid w:val="00212832"/>
    <w:rsid w:val="002150C5"/>
    <w:rsid w:val="002151D4"/>
    <w:rsid w:val="00215ECB"/>
    <w:rsid w:val="00217D14"/>
    <w:rsid w:val="00222441"/>
    <w:rsid w:val="00222FA6"/>
    <w:rsid w:val="0022372A"/>
    <w:rsid w:val="00224CA9"/>
    <w:rsid w:val="00224CC4"/>
    <w:rsid w:val="00224D9A"/>
    <w:rsid w:val="002256B4"/>
    <w:rsid w:val="00226791"/>
    <w:rsid w:val="00226BB1"/>
    <w:rsid w:val="00226BFD"/>
    <w:rsid w:val="00231FC9"/>
    <w:rsid w:val="00232D88"/>
    <w:rsid w:val="00233EB7"/>
    <w:rsid w:val="002341DD"/>
    <w:rsid w:val="00234D7E"/>
    <w:rsid w:val="00235D63"/>
    <w:rsid w:val="002365D7"/>
    <w:rsid w:val="002377F6"/>
    <w:rsid w:val="002411DD"/>
    <w:rsid w:val="002412A5"/>
    <w:rsid w:val="00241E96"/>
    <w:rsid w:val="00241FBF"/>
    <w:rsid w:val="0024366C"/>
    <w:rsid w:val="0024370F"/>
    <w:rsid w:val="0024377D"/>
    <w:rsid w:val="00243E0B"/>
    <w:rsid w:val="00250EB7"/>
    <w:rsid w:val="00251A4C"/>
    <w:rsid w:val="00251E1A"/>
    <w:rsid w:val="00253099"/>
    <w:rsid w:val="002531AD"/>
    <w:rsid w:val="00253675"/>
    <w:rsid w:val="00254163"/>
    <w:rsid w:val="00254738"/>
    <w:rsid w:val="0025579A"/>
    <w:rsid w:val="0025600D"/>
    <w:rsid w:val="00256D11"/>
    <w:rsid w:val="0026054A"/>
    <w:rsid w:val="00260E68"/>
    <w:rsid w:val="002617CC"/>
    <w:rsid w:val="00264130"/>
    <w:rsid w:val="0026415D"/>
    <w:rsid w:val="00264D7E"/>
    <w:rsid w:val="002652AD"/>
    <w:rsid w:val="00265408"/>
    <w:rsid w:val="002661F1"/>
    <w:rsid w:val="002661FB"/>
    <w:rsid w:val="002679A4"/>
    <w:rsid w:val="002703C9"/>
    <w:rsid w:val="00270581"/>
    <w:rsid w:val="00271069"/>
    <w:rsid w:val="002714AF"/>
    <w:rsid w:val="00272155"/>
    <w:rsid w:val="00272AAF"/>
    <w:rsid w:val="00273848"/>
    <w:rsid w:val="0027436B"/>
    <w:rsid w:val="002845CA"/>
    <w:rsid w:val="00284C7F"/>
    <w:rsid w:val="00285408"/>
    <w:rsid w:val="0028758A"/>
    <w:rsid w:val="00293999"/>
    <w:rsid w:val="002944A9"/>
    <w:rsid w:val="00294A92"/>
    <w:rsid w:val="002969A5"/>
    <w:rsid w:val="002973E8"/>
    <w:rsid w:val="00297F03"/>
    <w:rsid w:val="002A1973"/>
    <w:rsid w:val="002A2D51"/>
    <w:rsid w:val="002A37FE"/>
    <w:rsid w:val="002A3ECD"/>
    <w:rsid w:val="002A4529"/>
    <w:rsid w:val="002A45BB"/>
    <w:rsid w:val="002A5963"/>
    <w:rsid w:val="002A5B4F"/>
    <w:rsid w:val="002A66B5"/>
    <w:rsid w:val="002A7F74"/>
    <w:rsid w:val="002B16E9"/>
    <w:rsid w:val="002B4745"/>
    <w:rsid w:val="002B4BF8"/>
    <w:rsid w:val="002B5733"/>
    <w:rsid w:val="002B67F7"/>
    <w:rsid w:val="002C0CF7"/>
    <w:rsid w:val="002C1B52"/>
    <w:rsid w:val="002C22FC"/>
    <w:rsid w:val="002C2A33"/>
    <w:rsid w:val="002C2C60"/>
    <w:rsid w:val="002C34BE"/>
    <w:rsid w:val="002C67FF"/>
    <w:rsid w:val="002C712C"/>
    <w:rsid w:val="002D19AC"/>
    <w:rsid w:val="002D361E"/>
    <w:rsid w:val="002D506F"/>
    <w:rsid w:val="002D51A2"/>
    <w:rsid w:val="002D709D"/>
    <w:rsid w:val="002E0AA8"/>
    <w:rsid w:val="002E1371"/>
    <w:rsid w:val="002E1372"/>
    <w:rsid w:val="002E22CF"/>
    <w:rsid w:val="002E3041"/>
    <w:rsid w:val="002E3967"/>
    <w:rsid w:val="002E43A6"/>
    <w:rsid w:val="002E47AF"/>
    <w:rsid w:val="002E51B3"/>
    <w:rsid w:val="002F041C"/>
    <w:rsid w:val="002F1DD6"/>
    <w:rsid w:val="002F36B5"/>
    <w:rsid w:val="002F3D91"/>
    <w:rsid w:val="003008A2"/>
    <w:rsid w:val="00302D69"/>
    <w:rsid w:val="00304556"/>
    <w:rsid w:val="0030488D"/>
    <w:rsid w:val="00305B66"/>
    <w:rsid w:val="00307175"/>
    <w:rsid w:val="003109C5"/>
    <w:rsid w:val="003116AA"/>
    <w:rsid w:val="00311CCD"/>
    <w:rsid w:val="00311E05"/>
    <w:rsid w:val="003134EA"/>
    <w:rsid w:val="003156C2"/>
    <w:rsid w:val="0031585F"/>
    <w:rsid w:val="00315F45"/>
    <w:rsid w:val="00316468"/>
    <w:rsid w:val="00316E26"/>
    <w:rsid w:val="003174F8"/>
    <w:rsid w:val="00322762"/>
    <w:rsid w:val="003227EF"/>
    <w:rsid w:val="00322D1C"/>
    <w:rsid w:val="003237C4"/>
    <w:rsid w:val="00323BEE"/>
    <w:rsid w:val="00323F60"/>
    <w:rsid w:val="0032456D"/>
    <w:rsid w:val="00324D49"/>
    <w:rsid w:val="003254A0"/>
    <w:rsid w:val="00325928"/>
    <w:rsid w:val="00330792"/>
    <w:rsid w:val="00331054"/>
    <w:rsid w:val="00332162"/>
    <w:rsid w:val="00333617"/>
    <w:rsid w:val="00335B46"/>
    <w:rsid w:val="003368C0"/>
    <w:rsid w:val="00336B8E"/>
    <w:rsid w:val="003413CE"/>
    <w:rsid w:val="00341950"/>
    <w:rsid w:val="00341C76"/>
    <w:rsid w:val="00341EE5"/>
    <w:rsid w:val="0034286E"/>
    <w:rsid w:val="0034437B"/>
    <w:rsid w:val="00346F32"/>
    <w:rsid w:val="0034770F"/>
    <w:rsid w:val="00347A46"/>
    <w:rsid w:val="00347B62"/>
    <w:rsid w:val="003518AF"/>
    <w:rsid w:val="003520C8"/>
    <w:rsid w:val="003526DC"/>
    <w:rsid w:val="00353A93"/>
    <w:rsid w:val="0035598A"/>
    <w:rsid w:val="00356034"/>
    <w:rsid w:val="0035617B"/>
    <w:rsid w:val="003603AC"/>
    <w:rsid w:val="00360CE9"/>
    <w:rsid w:val="00360E80"/>
    <w:rsid w:val="003616BC"/>
    <w:rsid w:val="00364785"/>
    <w:rsid w:val="00365C30"/>
    <w:rsid w:val="0036710F"/>
    <w:rsid w:val="00367C16"/>
    <w:rsid w:val="00371843"/>
    <w:rsid w:val="003728A4"/>
    <w:rsid w:val="00372A91"/>
    <w:rsid w:val="00373066"/>
    <w:rsid w:val="0037373B"/>
    <w:rsid w:val="003738DA"/>
    <w:rsid w:val="0037445C"/>
    <w:rsid w:val="00374D58"/>
    <w:rsid w:val="00376058"/>
    <w:rsid w:val="003778FB"/>
    <w:rsid w:val="00381125"/>
    <w:rsid w:val="003813BB"/>
    <w:rsid w:val="00381C9D"/>
    <w:rsid w:val="003829F4"/>
    <w:rsid w:val="00384B8B"/>
    <w:rsid w:val="00384CDD"/>
    <w:rsid w:val="003901C7"/>
    <w:rsid w:val="00392B9D"/>
    <w:rsid w:val="003935F8"/>
    <w:rsid w:val="00394A84"/>
    <w:rsid w:val="00395710"/>
    <w:rsid w:val="00395AE7"/>
    <w:rsid w:val="00396A8B"/>
    <w:rsid w:val="00397B9A"/>
    <w:rsid w:val="003A066D"/>
    <w:rsid w:val="003A1077"/>
    <w:rsid w:val="003A33A5"/>
    <w:rsid w:val="003A33CB"/>
    <w:rsid w:val="003A43C8"/>
    <w:rsid w:val="003A5395"/>
    <w:rsid w:val="003A5CA5"/>
    <w:rsid w:val="003A6366"/>
    <w:rsid w:val="003A6ABC"/>
    <w:rsid w:val="003B270B"/>
    <w:rsid w:val="003B4E85"/>
    <w:rsid w:val="003B555A"/>
    <w:rsid w:val="003B56FA"/>
    <w:rsid w:val="003B680E"/>
    <w:rsid w:val="003C0329"/>
    <w:rsid w:val="003C03B7"/>
    <w:rsid w:val="003C065D"/>
    <w:rsid w:val="003C0DFF"/>
    <w:rsid w:val="003C0EAF"/>
    <w:rsid w:val="003C0F6E"/>
    <w:rsid w:val="003C4C9A"/>
    <w:rsid w:val="003C4FB9"/>
    <w:rsid w:val="003C5D3F"/>
    <w:rsid w:val="003C74E8"/>
    <w:rsid w:val="003C79D0"/>
    <w:rsid w:val="003D33E9"/>
    <w:rsid w:val="003D452D"/>
    <w:rsid w:val="003E037F"/>
    <w:rsid w:val="003E1DEC"/>
    <w:rsid w:val="003E1E66"/>
    <w:rsid w:val="003E2569"/>
    <w:rsid w:val="003E2CFA"/>
    <w:rsid w:val="003E3CB1"/>
    <w:rsid w:val="003E5295"/>
    <w:rsid w:val="003E53E1"/>
    <w:rsid w:val="003E5BEB"/>
    <w:rsid w:val="003F00C6"/>
    <w:rsid w:val="003F0C02"/>
    <w:rsid w:val="003F1966"/>
    <w:rsid w:val="003F1C26"/>
    <w:rsid w:val="003F21C1"/>
    <w:rsid w:val="003F381E"/>
    <w:rsid w:val="003F392D"/>
    <w:rsid w:val="003F4B55"/>
    <w:rsid w:val="003F521A"/>
    <w:rsid w:val="003F5A1B"/>
    <w:rsid w:val="003F6DE1"/>
    <w:rsid w:val="004001A8"/>
    <w:rsid w:val="004006B4"/>
    <w:rsid w:val="00405CB4"/>
    <w:rsid w:val="004066DA"/>
    <w:rsid w:val="00406B5A"/>
    <w:rsid w:val="00407488"/>
    <w:rsid w:val="00411CCF"/>
    <w:rsid w:val="00412093"/>
    <w:rsid w:val="00412360"/>
    <w:rsid w:val="00412739"/>
    <w:rsid w:val="00413D8C"/>
    <w:rsid w:val="004148A7"/>
    <w:rsid w:val="00415074"/>
    <w:rsid w:val="00415C2E"/>
    <w:rsid w:val="004164A1"/>
    <w:rsid w:val="00417753"/>
    <w:rsid w:val="0042020B"/>
    <w:rsid w:val="004206AB"/>
    <w:rsid w:val="00421369"/>
    <w:rsid w:val="00423C72"/>
    <w:rsid w:val="00424119"/>
    <w:rsid w:val="00426297"/>
    <w:rsid w:val="004262DF"/>
    <w:rsid w:val="0042724E"/>
    <w:rsid w:val="0043090E"/>
    <w:rsid w:val="00430AC1"/>
    <w:rsid w:val="00430BAD"/>
    <w:rsid w:val="00431E47"/>
    <w:rsid w:val="004321B8"/>
    <w:rsid w:val="00432F7C"/>
    <w:rsid w:val="00433ACF"/>
    <w:rsid w:val="004344D8"/>
    <w:rsid w:val="004349C0"/>
    <w:rsid w:val="004366EE"/>
    <w:rsid w:val="004371DB"/>
    <w:rsid w:val="004374D3"/>
    <w:rsid w:val="004414D0"/>
    <w:rsid w:val="004419BD"/>
    <w:rsid w:val="0044248B"/>
    <w:rsid w:val="0044349A"/>
    <w:rsid w:val="0044371F"/>
    <w:rsid w:val="00445CC0"/>
    <w:rsid w:val="00446BCF"/>
    <w:rsid w:val="00447400"/>
    <w:rsid w:val="00452BA2"/>
    <w:rsid w:val="00453547"/>
    <w:rsid w:val="00454231"/>
    <w:rsid w:val="00455271"/>
    <w:rsid w:val="004576EA"/>
    <w:rsid w:val="00457EBF"/>
    <w:rsid w:val="0046076E"/>
    <w:rsid w:val="00460851"/>
    <w:rsid w:val="004610B7"/>
    <w:rsid w:val="00461EFE"/>
    <w:rsid w:val="0046282E"/>
    <w:rsid w:val="004630EB"/>
    <w:rsid w:val="004633FF"/>
    <w:rsid w:val="0046368E"/>
    <w:rsid w:val="00464C2C"/>
    <w:rsid w:val="00465AAA"/>
    <w:rsid w:val="004665C5"/>
    <w:rsid w:val="00466A8F"/>
    <w:rsid w:val="0046741E"/>
    <w:rsid w:val="00467678"/>
    <w:rsid w:val="00470CBF"/>
    <w:rsid w:val="00472FE8"/>
    <w:rsid w:val="0047393F"/>
    <w:rsid w:val="004742E8"/>
    <w:rsid w:val="0047600B"/>
    <w:rsid w:val="004778F3"/>
    <w:rsid w:val="00480A69"/>
    <w:rsid w:val="004819FC"/>
    <w:rsid w:val="00486463"/>
    <w:rsid w:val="0048681E"/>
    <w:rsid w:val="00487635"/>
    <w:rsid w:val="00490C54"/>
    <w:rsid w:val="00492A78"/>
    <w:rsid w:val="004933BF"/>
    <w:rsid w:val="00493774"/>
    <w:rsid w:val="00494191"/>
    <w:rsid w:val="0049474C"/>
    <w:rsid w:val="0049486A"/>
    <w:rsid w:val="00494F2F"/>
    <w:rsid w:val="00495639"/>
    <w:rsid w:val="00497955"/>
    <w:rsid w:val="004A1326"/>
    <w:rsid w:val="004A1367"/>
    <w:rsid w:val="004A2EB8"/>
    <w:rsid w:val="004A3A8B"/>
    <w:rsid w:val="004A48B7"/>
    <w:rsid w:val="004A4AD6"/>
    <w:rsid w:val="004A513E"/>
    <w:rsid w:val="004A6718"/>
    <w:rsid w:val="004A7D39"/>
    <w:rsid w:val="004A7FA1"/>
    <w:rsid w:val="004B0871"/>
    <w:rsid w:val="004B27C1"/>
    <w:rsid w:val="004B2826"/>
    <w:rsid w:val="004B389D"/>
    <w:rsid w:val="004B4D69"/>
    <w:rsid w:val="004B5BF4"/>
    <w:rsid w:val="004B5CCC"/>
    <w:rsid w:val="004B6592"/>
    <w:rsid w:val="004B765F"/>
    <w:rsid w:val="004C044A"/>
    <w:rsid w:val="004C0A8E"/>
    <w:rsid w:val="004C0B79"/>
    <w:rsid w:val="004C210B"/>
    <w:rsid w:val="004C2458"/>
    <w:rsid w:val="004C2769"/>
    <w:rsid w:val="004C29AF"/>
    <w:rsid w:val="004C2FC9"/>
    <w:rsid w:val="004C3653"/>
    <w:rsid w:val="004C5AB7"/>
    <w:rsid w:val="004C6484"/>
    <w:rsid w:val="004C6C30"/>
    <w:rsid w:val="004C7BFA"/>
    <w:rsid w:val="004D1259"/>
    <w:rsid w:val="004D3ADF"/>
    <w:rsid w:val="004D3EF7"/>
    <w:rsid w:val="004D3F80"/>
    <w:rsid w:val="004D49E9"/>
    <w:rsid w:val="004D4CE6"/>
    <w:rsid w:val="004D5288"/>
    <w:rsid w:val="004D627C"/>
    <w:rsid w:val="004D6355"/>
    <w:rsid w:val="004D6613"/>
    <w:rsid w:val="004D7F7E"/>
    <w:rsid w:val="004E03D5"/>
    <w:rsid w:val="004E14A6"/>
    <w:rsid w:val="004E1F14"/>
    <w:rsid w:val="004E6568"/>
    <w:rsid w:val="004E73A9"/>
    <w:rsid w:val="004E74D8"/>
    <w:rsid w:val="004E7A90"/>
    <w:rsid w:val="004F035A"/>
    <w:rsid w:val="004F0D21"/>
    <w:rsid w:val="004F0DAD"/>
    <w:rsid w:val="004F27B8"/>
    <w:rsid w:val="004F27F0"/>
    <w:rsid w:val="004F2E05"/>
    <w:rsid w:val="004F4EF6"/>
    <w:rsid w:val="004F567A"/>
    <w:rsid w:val="004F599A"/>
    <w:rsid w:val="004F5C71"/>
    <w:rsid w:val="004F61BE"/>
    <w:rsid w:val="004F6B59"/>
    <w:rsid w:val="004F6FDF"/>
    <w:rsid w:val="005007C5"/>
    <w:rsid w:val="00502247"/>
    <w:rsid w:val="005026CA"/>
    <w:rsid w:val="0050388F"/>
    <w:rsid w:val="00503D0B"/>
    <w:rsid w:val="005053DF"/>
    <w:rsid w:val="005055A6"/>
    <w:rsid w:val="005062C8"/>
    <w:rsid w:val="005075B6"/>
    <w:rsid w:val="005076FF"/>
    <w:rsid w:val="00507AA3"/>
    <w:rsid w:val="00510FCB"/>
    <w:rsid w:val="00512B15"/>
    <w:rsid w:val="005135DA"/>
    <w:rsid w:val="00513708"/>
    <w:rsid w:val="005137C6"/>
    <w:rsid w:val="00513BE4"/>
    <w:rsid w:val="00515220"/>
    <w:rsid w:val="00515E35"/>
    <w:rsid w:val="00516351"/>
    <w:rsid w:val="00516ABC"/>
    <w:rsid w:val="00520842"/>
    <w:rsid w:val="005210D8"/>
    <w:rsid w:val="0052149F"/>
    <w:rsid w:val="005214B7"/>
    <w:rsid w:val="005214F4"/>
    <w:rsid w:val="00521B9F"/>
    <w:rsid w:val="005245B3"/>
    <w:rsid w:val="00524820"/>
    <w:rsid w:val="00524C77"/>
    <w:rsid w:val="00524E3B"/>
    <w:rsid w:val="0052532E"/>
    <w:rsid w:val="00531837"/>
    <w:rsid w:val="00532A30"/>
    <w:rsid w:val="0053360C"/>
    <w:rsid w:val="0053424F"/>
    <w:rsid w:val="00534AE7"/>
    <w:rsid w:val="00534F13"/>
    <w:rsid w:val="0053612B"/>
    <w:rsid w:val="0053614E"/>
    <w:rsid w:val="005373A9"/>
    <w:rsid w:val="00537A2F"/>
    <w:rsid w:val="00540FD3"/>
    <w:rsid w:val="0054268C"/>
    <w:rsid w:val="00542C37"/>
    <w:rsid w:val="005434D3"/>
    <w:rsid w:val="005447BC"/>
    <w:rsid w:val="005459DF"/>
    <w:rsid w:val="005468A2"/>
    <w:rsid w:val="005473F7"/>
    <w:rsid w:val="0055067A"/>
    <w:rsid w:val="00550C77"/>
    <w:rsid w:val="005518A6"/>
    <w:rsid w:val="005519D5"/>
    <w:rsid w:val="0055213B"/>
    <w:rsid w:val="005604BA"/>
    <w:rsid w:val="0056115B"/>
    <w:rsid w:val="00561D42"/>
    <w:rsid w:val="00561EEC"/>
    <w:rsid w:val="00562473"/>
    <w:rsid w:val="0056588E"/>
    <w:rsid w:val="00566DBB"/>
    <w:rsid w:val="0056734F"/>
    <w:rsid w:val="005677FC"/>
    <w:rsid w:val="00567DD0"/>
    <w:rsid w:val="00567E0B"/>
    <w:rsid w:val="0057082D"/>
    <w:rsid w:val="00570A58"/>
    <w:rsid w:val="005718AB"/>
    <w:rsid w:val="00571C73"/>
    <w:rsid w:val="0057218D"/>
    <w:rsid w:val="00572789"/>
    <w:rsid w:val="00574AFB"/>
    <w:rsid w:val="00574E5D"/>
    <w:rsid w:val="00577A30"/>
    <w:rsid w:val="00580390"/>
    <w:rsid w:val="005816A2"/>
    <w:rsid w:val="005817DB"/>
    <w:rsid w:val="005819B3"/>
    <w:rsid w:val="00581A21"/>
    <w:rsid w:val="00581E88"/>
    <w:rsid w:val="00585761"/>
    <w:rsid w:val="0058647D"/>
    <w:rsid w:val="005878F2"/>
    <w:rsid w:val="005901B8"/>
    <w:rsid w:val="00590979"/>
    <w:rsid w:val="00591A2C"/>
    <w:rsid w:val="0059281B"/>
    <w:rsid w:val="00594B6C"/>
    <w:rsid w:val="005974D5"/>
    <w:rsid w:val="005977BC"/>
    <w:rsid w:val="00597C84"/>
    <w:rsid w:val="005A013B"/>
    <w:rsid w:val="005A03FD"/>
    <w:rsid w:val="005A294C"/>
    <w:rsid w:val="005A37F6"/>
    <w:rsid w:val="005A4B42"/>
    <w:rsid w:val="005A63C5"/>
    <w:rsid w:val="005B0C4C"/>
    <w:rsid w:val="005B0CE9"/>
    <w:rsid w:val="005B0E1E"/>
    <w:rsid w:val="005B1700"/>
    <w:rsid w:val="005B2F5A"/>
    <w:rsid w:val="005B41ED"/>
    <w:rsid w:val="005B6580"/>
    <w:rsid w:val="005B6F99"/>
    <w:rsid w:val="005B79AE"/>
    <w:rsid w:val="005C06F2"/>
    <w:rsid w:val="005C238C"/>
    <w:rsid w:val="005C2A2E"/>
    <w:rsid w:val="005C2EF2"/>
    <w:rsid w:val="005C358B"/>
    <w:rsid w:val="005C4275"/>
    <w:rsid w:val="005C4330"/>
    <w:rsid w:val="005C4A57"/>
    <w:rsid w:val="005C613F"/>
    <w:rsid w:val="005C6AC9"/>
    <w:rsid w:val="005C6C51"/>
    <w:rsid w:val="005D1C9B"/>
    <w:rsid w:val="005D1E47"/>
    <w:rsid w:val="005D29A9"/>
    <w:rsid w:val="005D6AC0"/>
    <w:rsid w:val="005E04A6"/>
    <w:rsid w:val="005E1708"/>
    <w:rsid w:val="005E5828"/>
    <w:rsid w:val="005E7878"/>
    <w:rsid w:val="005F017D"/>
    <w:rsid w:val="005F1CCC"/>
    <w:rsid w:val="005F265F"/>
    <w:rsid w:val="005F44A1"/>
    <w:rsid w:val="005F6873"/>
    <w:rsid w:val="005F6A9D"/>
    <w:rsid w:val="005F7F94"/>
    <w:rsid w:val="00600206"/>
    <w:rsid w:val="00600D2C"/>
    <w:rsid w:val="006010A8"/>
    <w:rsid w:val="0060193F"/>
    <w:rsid w:val="00603572"/>
    <w:rsid w:val="006046FB"/>
    <w:rsid w:val="0060767B"/>
    <w:rsid w:val="006100EA"/>
    <w:rsid w:val="00610575"/>
    <w:rsid w:val="00610700"/>
    <w:rsid w:val="00610F4C"/>
    <w:rsid w:val="006114D1"/>
    <w:rsid w:val="00611E8E"/>
    <w:rsid w:val="0061334B"/>
    <w:rsid w:val="006148F8"/>
    <w:rsid w:val="00616FDF"/>
    <w:rsid w:val="00617B68"/>
    <w:rsid w:val="00617C4A"/>
    <w:rsid w:val="00617D35"/>
    <w:rsid w:val="00620F7A"/>
    <w:rsid w:val="006212A9"/>
    <w:rsid w:val="006217AA"/>
    <w:rsid w:val="00622016"/>
    <w:rsid w:val="006235CD"/>
    <w:rsid w:val="00625EE8"/>
    <w:rsid w:val="00626225"/>
    <w:rsid w:val="00626511"/>
    <w:rsid w:val="00626906"/>
    <w:rsid w:val="00631B11"/>
    <w:rsid w:val="00631FF9"/>
    <w:rsid w:val="00632A64"/>
    <w:rsid w:val="00633356"/>
    <w:rsid w:val="006339C5"/>
    <w:rsid w:val="00634534"/>
    <w:rsid w:val="00636950"/>
    <w:rsid w:val="00636CE1"/>
    <w:rsid w:val="0064009C"/>
    <w:rsid w:val="0064302C"/>
    <w:rsid w:val="00645C0B"/>
    <w:rsid w:val="00646131"/>
    <w:rsid w:val="00646A98"/>
    <w:rsid w:val="00647882"/>
    <w:rsid w:val="00651936"/>
    <w:rsid w:val="00652778"/>
    <w:rsid w:val="006528B6"/>
    <w:rsid w:val="00652A44"/>
    <w:rsid w:val="00654331"/>
    <w:rsid w:val="00655CE5"/>
    <w:rsid w:val="00656C5F"/>
    <w:rsid w:val="00656C74"/>
    <w:rsid w:val="00657424"/>
    <w:rsid w:val="00660BA7"/>
    <w:rsid w:val="00661038"/>
    <w:rsid w:val="00661DAB"/>
    <w:rsid w:val="00662017"/>
    <w:rsid w:val="006633D2"/>
    <w:rsid w:val="00663BED"/>
    <w:rsid w:val="006646D2"/>
    <w:rsid w:val="006651AF"/>
    <w:rsid w:val="00665C7F"/>
    <w:rsid w:val="0066607D"/>
    <w:rsid w:val="00670CB0"/>
    <w:rsid w:val="00670FE9"/>
    <w:rsid w:val="006717EA"/>
    <w:rsid w:val="0067204E"/>
    <w:rsid w:val="00673016"/>
    <w:rsid w:val="0067423A"/>
    <w:rsid w:val="00674D3F"/>
    <w:rsid w:val="006757DC"/>
    <w:rsid w:val="00675B1B"/>
    <w:rsid w:val="00680606"/>
    <w:rsid w:val="0068164B"/>
    <w:rsid w:val="00681F03"/>
    <w:rsid w:val="006821A0"/>
    <w:rsid w:val="00682929"/>
    <w:rsid w:val="006836F4"/>
    <w:rsid w:val="00684E4D"/>
    <w:rsid w:val="00691A1B"/>
    <w:rsid w:val="006928CA"/>
    <w:rsid w:val="00692C6C"/>
    <w:rsid w:val="006945C9"/>
    <w:rsid w:val="00695DE0"/>
    <w:rsid w:val="006961B8"/>
    <w:rsid w:val="00697094"/>
    <w:rsid w:val="00697F7A"/>
    <w:rsid w:val="006A0409"/>
    <w:rsid w:val="006A19C8"/>
    <w:rsid w:val="006A3880"/>
    <w:rsid w:val="006A4133"/>
    <w:rsid w:val="006A420E"/>
    <w:rsid w:val="006A566C"/>
    <w:rsid w:val="006A5C5E"/>
    <w:rsid w:val="006A617D"/>
    <w:rsid w:val="006A6424"/>
    <w:rsid w:val="006A6ECD"/>
    <w:rsid w:val="006B0D01"/>
    <w:rsid w:val="006B193A"/>
    <w:rsid w:val="006B24EF"/>
    <w:rsid w:val="006B27D8"/>
    <w:rsid w:val="006B536E"/>
    <w:rsid w:val="006B5A10"/>
    <w:rsid w:val="006C32AB"/>
    <w:rsid w:val="006C3651"/>
    <w:rsid w:val="006C4B3B"/>
    <w:rsid w:val="006C67A2"/>
    <w:rsid w:val="006D0C0E"/>
    <w:rsid w:val="006D0CBE"/>
    <w:rsid w:val="006D0F95"/>
    <w:rsid w:val="006D19CA"/>
    <w:rsid w:val="006D217D"/>
    <w:rsid w:val="006D319A"/>
    <w:rsid w:val="006D5383"/>
    <w:rsid w:val="006D5D2B"/>
    <w:rsid w:val="006D6112"/>
    <w:rsid w:val="006D68E8"/>
    <w:rsid w:val="006D7890"/>
    <w:rsid w:val="006D7AD2"/>
    <w:rsid w:val="006D7DE6"/>
    <w:rsid w:val="006E0249"/>
    <w:rsid w:val="006E02E1"/>
    <w:rsid w:val="006E17E3"/>
    <w:rsid w:val="006E1E1F"/>
    <w:rsid w:val="006E23FA"/>
    <w:rsid w:val="006E2A9E"/>
    <w:rsid w:val="006E2CED"/>
    <w:rsid w:val="006E3AD4"/>
    <w:rsid w:val="006E4C0F"/>
    <w:rsid w:val="006E7757"/>
    <w:rsid w:val="006E79F7"/>
    <w:rsid w:val="006E7D09"/>
    <w:rsid w:val="006F1A6D"/>
    <w:rsid w:val="006F1DA4"/>
    <w:rsid w:val="006F1E45"/>
    <w:rsid w:val="006F2917"/>
    <w:rsid w:val="006F2CFD"/>
    <w:rsid w:val="006F2D99"/>
    <w:rsid w:val="006F410A"/>
    <w:rsid w:val="006F41BE"/>
    <w:rsid w:val="006F4201"/>
    <w:rsid w:val="006F42A9"/>
    <w:rsid w:val="006F526B"/>
    <w:rsid w:val="006F6314"/>
    <w:rsid w:val="006F650B"/>
    <w:rsid w:val="006F79CB"/>
    <w:rsid w:val="006F7AC9"/>
    <w:rsid w:val="00700657"/>
    <w:rsid w:val="007019AD"/>
    <w:rsid w:val="00701ACB"/>
    <w:rsid w:val="00701ADE"/>
    <w:rsid w:val="00702785"/>
    <w:rsid w:val="00702CF0"/>
    <w:rsid w:val="00702E2C"/>
    <w:rsid w:val="00703907"/>
    <w:rsid w:val="00704E22"/>
    <w:rsid w:val="00705A97"/>
    <w:rsid w:val="00706415"/>
    <w:rsid w:val="00706758"/>
    <w:rsid w:val="00710A0E"/>
    <w:rsid w:val="00710EE5"/>
    <w:rsid w:val="00711945"/>
    <w:rsid w:val="007158C6"/>
    <w:rsid w:val="00716398"/>
    <w:rsid w:val="007170E1"/>
    <w:rsid w:val="007204D5"/>
    <w:rsid w:val="00723317"/>
    <w:rsid w:val="00725005"/>
    <w:rsid w:val="00725288"/>
    <w:rsid w:val="0072563F"/>
    <w:rsid w:val="00725BC7"/>
    <w:rsid w:val="00725EC0"/>
    <w:rsid w:val="00726FA8"/>
    <w:rsid w:val="0073268A"/>
    <w:rsid w:val="00734266"/>
    <w:rsid w:val="00734689"/>
    <w:rsid w:val="0073493E"/>
    <w:rsid w:val="00734A5B"/>
    <w:rsid w:val="007371EC"/>
    <w:rsid w:val="00741202"/>
    <w:rsid w:val="00741352"/>
    <w:rsid w:val="007436A1"/>
    <w:rsid w:val="00743BAE"/>
    <w:rsid w:val="00743C04"/>
    <w:rsid w:val="00743D3B"/>
    <w:rsid w:val="00744003"/>
    <w:rsid w:val="00744342"/>
    <w:rsid w:val="007450A7"/>
    <w:rsid w:val="0074649C"/>
    <w:rsid w:val="00746B0A"/>
    <w:rsid w:val="00747ACA"/>
    <w:rsid w:val="0075128F"/>
    <w:rsid w:val="0075184D"/>
    <w:rsid w:val="00751C64"/>
    <w:rsid w:val="00751EB9"/>
    <w:rsid w:val="00751FFC"/>
    <w:rsid w:val="007532F9"/>
    <w:rsid w:val="00753F0D"/>
    <w:rsid w:val="00754750"/>
    <w:rsid w:val="00754AC6"/>
    <w:rsid w:val="007553CE"/>
    <w:rsid w:val="007562EA"/>
    <w:rsid w:val="007569A5"/>
    <w:rsid w:val="00760DBC"/>
    <w:rsid w:val="00763300"/>
    <w:rsid w:val="00763EFD"/>
    <w:rsid w:val="00766997"/>
    <w:rsid w:val="00766C9C"/>
    <w:rsid w:val="00767281"/>
    <w:rsid w:val="00771468"/>
    <w:rsid w:val="0077302D"/>
    <w:rsid w:val="007742D5"/>
    <w:rsid w:val="0077431D"/>
    <w:rsid w:val="0077463A"/>
    <w:rsid w:val="00774E66"/>
    <w:rsid w:val="007755FD"/>
    <w:rsid w:val="00775743"/>
    <w:rsid w:val="00777055"/>
    <w:rsid w:val="00777316"/>
    <w:rsid w:val="0077738B"/>
    <w:rsid w:val="00777718"/>
    <w:rsid w:val="00782656"/>
    <w:rsid w:val="0078271B"/>
    <w:rsid w:val="00782810"/>
    <w:rsid w:val="00782A82"/>
    <w:rsid w:val="00785171"/>
    <w:rsid w:val="0078533D"/>
    <w:rsid w:val="00785892"/>
    <w:rsid w:val="007858BF"/>
    <w:rsid w:val="00785D70"/>
    <w:rsid w:val="007863C9"/>
    <w:rsid w:val="00787761"/>
    <w:rsid w:val="00792F1C"/>
    <w:rsid w:val="007933DF"/>
    <w:rsid w:val="00793A7A"/>
    <w:rsid w:val="007945A4"/>
    <w:rsid w:val="007948F2"/>
    <w:rsid w:val="00796251"/>
    <w:rsid w:val="00796966"/>
    <w:rsid w:val="00797CD0"/>
    <w:rsid w:val="007A0596"/>
    <w:rsid w:val="007A0E5D"/>
    <w:rsid w:val="007A0E70"/>
    <w:rsid w:val="007A1184"/>
    <w:rsid w:val="007A19E4"/>
    <w:rsid w:val="007A3A5E"/>
    <w:rsid w:val="007A46C2"/>
    <w:rsid w:val="007A46E7"/>
    <w:rsid w:val="007A46FB"/>
    <w:rsid w:val="007A4858"/>
    <w:rsid w:val="007A4BB6"/>
    <w:rsid w:val="007A512F"/>
    <w:rsid w:val="007A65EF"/>
    <w:rsid w:val="007A67B4"/>
    <w:rsid w:val="007A7A38"/>
    <w:rsid w:val="007A7D74"/>
    <w:rsid w:val="007A7E87"/>
    <w:rsid w:val="007B1A2B"/>
    <w:rsid w:val="007B2C38"/>
    <w:rsid w:val="007B2F5D"/>
    <w:rsid w:val="007B32D7"/>
    <w:rsid w:val="007B496E"/>
    <w:rsid w:val="007C0983"/>
    <w:rsid w:val="007C0A0A"/>
    <w:rsid w:val="007C0CC4"/>
    <w:rsid w:val="007C0CF6"/>
    <w:rsid w:val="007C1930"/>
    <w:rsid w:val="007C3C2B"/>
    <w:rsid w:val="007C42AA"/>
    <w:rsid w:val="007C4BBD"/>
    <w:rsid w:val="007C4BE1"/>
    <w:rsid w:val="007C694D"/>
    <w:rsid w:val="007C71B5"/>
    <w:rsid w:val="007C75B1"/>
    <w:rsid w:val="007D2249"/>
    <w:rsid w:val="007D294A"/>
    <w:rsid w:val="007D36C5"/>
    <w:rsid w:val="007D40F7"/>
    <w:rsid w:val="007D5F95"/>
    <w:rsid w:val="007D7AD9"/>
    <w:rsid w:val="007D7E8C"/>
    <w:rsid w:val="007E1061"/>
    <w:rsid w:val="007E28A6"/>
    <w:rsid w:val="007E5354"/>
    <w:rsid w:val="007F1F6A"/>
    <w:rsid w:val="007F229F"/>
    <w:rsid w:val="007F309C"/>
    <w:rsid w:val="007F3CFE"/>
    <w:rsid w:val="007F6363"/>
    <w:rsid w:val="007F66CF"/>
    <w:rsid w:val="008012D9"/>
    <w:rsid w:val="00802075"/>
    <w:rsid w:val="00804E5C"/>
    <w:rsid w:val="008058CB"/>
    <w:rsid w:val="00807CA7"/>
    <w:rsid w:val="00807FBD"/>
    <w:rsid w:val="00810A97"/>
    <w:rsid w:val="00810DA5"/>
    <w:rsid w:val="00811061"/>
    <w:rsid w:val="00812076"/>
    <w:rsid w:val="00813659"/>
    <w:rsid w:val="00813D11"/>
    <w:rsid w:val="0081521B"/>
    <w:rsid w:val="00815D76"/>
    <w:rsid w:val="00816828"/>
    <w:rsid w:val="00816C26"/>
    <w:rsid w:val="00817276"/>
    <w:rsid w:val="00817708"/>
    <w:rsid w:val="0082204D"/>
    <w:rsid w:val="008220DB"/>
    <w:rsid w:val="008221FC"/>
    <w:rsid w:val="00822865"/>
    <w:rsid w:val="00823FDE"/>
    <w:rsid w:val="00824637"/>
    <w:rsid w:val="00825E45"/>
    <w:rsid w:val="00826187"/>
    <w:rsid w:val="00827411"/>
    <w:rsid w:val="008300B4"/>
    <w:rsid w:val="00834E83"/>
    <w:rsid w:val="0083625E"/>
    <w:rsid w:val="0083657D"/>
    <w:rsid w:val="00837FEF"/>
    <w:rsid w:val="0084096A"/>
    <w:rsid w:val="00841028"/>
    <w:rsid w:val="0084267D"/>
    <w:rsid w:val="00842C89"/>
    <w:rsid w:val="00843CD7"/>
    <w:rsid w:val="00843D47"/>
    <w:rsid w:val="00844CDC"/>
    <w:rsid w:val="00844D54"/>
    <w:rsid w:val="00847085"/>
    <w:rsid w:val="0085044D"/>
    <w:rsid w:val="00850508"/>
    <w:rsid w:val="00851245"/>
    <w:rsid w:val="00851369"/>
    <w:rsid w:val="008513AD"/>
    <w:rsid w:val="00851590"/>
    <w:rsid w:val="00853483"/>
    <w:rsid w:val="008535F5"/>
    <w:rsid w:val="00853A90"/>
    <w:rsid w:val="00854F77"/>
    <w:rsid w:val="008568F1"/>
    <w:rsid w:val="0085751F"/>
    <w:rsid w:val="00857DA2"/>
    <w:rsid w:val="008600D0"/>
    <w:rsid w:val="008613FE"/>
    <w:rsid w:val="008627EC"/>
    <w:rsid w:val="0086287A"/>
    <w:rsid w:val="0086353D"/>
    <w:rsid w:val="00865815"/>
    <w:rsid w:val="00866124"/>
    <w:rsid w:val="00866A02"/>
    <w:rsid w:val="00867B2D"/>
    <w:rsid w:val="00867C76"/>
    <w:rsid w:val="00870A5E"/>
    <w:rsid w:val="008725DA"/>
    <w:rsid w:val="008727B3"/>
    <w:rsid w:val="00873615"/>
    <w:rsid w:val="00873683"/>
    <w:rsid w:val="00875FEA"/>
    <w:rsid w:val="00880AAE"/>
    <w:rsid w:val="00880CFF"/>
    <w:rsid w:val="008818D5"/>
    <w:rsid w:val="00882FE8"/>
    <w:rsid w:val="00883C48"/>
    <w:rsid w:val="00883C61"/>
    <w:rsid w:val="0088572D"/>
    <w:rsid w:val="0088748E"/>
    <w:rsid w:val="00887E40"/>
    <w:rsid w:val="00892719"/>
    <w:rsid w:val="00892CC4"/>
    <w:rsid w:val="00893B20"/>
    <w:rsid w:val="00896BDD"/>
    <w:rsid w:val="00897F2B"/>
    <w:rsid w:val="008A08F1"/>
    <w:rsid w:val="008A1084"/>
    <w:rsid w:val="008A478B"/>
    <w:rsid w:val="008A5B7D"/>
    <w:rsid w:val="008A77E9"/>
    <w:rsid w:val="008A782A"/>
    <w:rsid w:val="008B2465"/>
    <w:rsid w:val="008B25AE"/>
    <w:rsid w:val="008B25D1"/>
    <w:rsid w:val="008B2D96"/>
    <w:rsid w:val="008B5228"/>
    <w:rsid w:val="008B6B82"/>
    <w:rsid w:val="008B7C77"/>
    <w:rsid w:val="008C2275"/>
    <w:rsid w:val="008C3797"/>
    <w:rsid w:val="008C53B6"/>
    <w:rsid w:val="008C5486"/>
    <w:rsid w:val="008C5551"/>
    <w:rsid w:val="008C594C"/>
    <w:rsid w:val="008C5DDF"/>
    <w:rsid w:val="008C5DF9"/>
    <w:rsid w:val="008C65F5"/>
    <w:rsid w:val="008C68FC"/>
    <w:rsid w:val="008D0061"/>
    <w:rsid w:val="008D0406"/>
    <w:rsid w:val="008D0B66"/>
    <w:rsid w:val="008D1465"/>
    <w:rsid w:val="008D165C"/>
    <w:rsid w:val="008D31B4"/>
    <w:rsid w:val="008D3F68"/>
    <w:rsid w:val="008D5D42"/>
    <w:rsid w:val="008D65C5"/>
    <w:rsid w:val="008D705B"/>
    <w:rsid w:val="008D7468"/>
    <w:rsid w:val="008E1F49"/>
    <w:rsid w:val="008E450B"/>
    <w:rsid w:val="008E4D4D"/>
    <w:rsid w:val="008E558A"/>
    <w:rsid w:val="008E66F3"/>
    <w:rsid w:val="008E69A3"/>
    <w:rsid w:val="008E7D71"/>
    <w:rsid w:val="008F0DD2"/>
    <w:rsid w:val="008F1899"/>
    <w:rsid w:val="008F19D0"/>
    <w:rsid w:val="008F1B1D"/>
    <w:rsid w:val="008F1DC8"/>
    <w:rsid w:val="008F214F"/>
    <w:rsid w:val="008F3061"/>
    <w:rsid w:val="008F4060"/>
    <w:rsid w:val="008F42FF"/>
    <w:rsid w:val="008F472D"/>
    <w:rsid w:val="008F6D17"/>
    <w:rsid w:val="008F7374"/>
    <w:rsid w:val="008F73C0"/>
    <w:rsid w:val="0090063D"/>
    <w:rsid w:val="00901533"/>
    <w:rsid w:val="009036DA"/>
    <w:rsid w:val="00904636"/>
    <w:rsid w:val="00904651"/>
    <w:rsid w:val="00905CAC"/>
    <w:rsid w:val="0090627A"/>
    <w:rsid w:val="00912E69"/>
    <w:rsid w:val="00913807"/>
    <w:rsid w:val="009149EA"/>
    <w:rsid w:val="009152AD"/>
    <w:rsid w:val="00915A73"/>
    <w:rsid w:val="00916EBB"/>
    <w:rsid w:val="00917A57"/>
    <w:rsid w:val="00920568"/>
    <w:rsid w:val="00922754"/>
    <w:rsid w:val="00923C41"/>
    <w:rsid w:val="00924D4B"/>
    <w:rsid w:val="00925CB7"/>
    <w:rsid w:val="00925D12"/>
    <w:rsid w:val="0092639F"/>
    <w:rsid w:val="009303F1"/>
    <w:rsid w:val="009324FD"/>
    <w:rsid w:val="0093314F"/>
    <w:rsid w:val="00935C67"/>
    <w:rsid w:val="00935DF3"/>
    <w:rsid w:val="00936768"/>
    <w:rsid w:val="00937823"/>
    <w:rsid w:val="00937E02"/>
    <w:rsid w:val="00941222"/>
    <w:rsid w:val="00942160"/>
    <w:rsid w:val="0094377A"/>
    <w:rsid w:val="00943DE3"/>
    <w:rsid w:val="00946D7B"/>
    <w:rsid w:val="00947926"/>
    <w:rsid w:val="00953A3D"/>
    <w:rsid w:val="00954859"/>
    <w:rsid w:val="00957DC6"/>
    <w:rsid w:val="009605A0"/>
    <w:rsid w:val="009606B5"/>
    <w:rsid w:val="009617CE"/>
    <w:rsid w:val="00963316"/>
    <w:rsid w:val="009636EC"/>
    <w:rsid w:val="00963780"/>
    <w:rsid w:val="00964F2F"/>
    <w:rsid w:val="00964F8F"/>
    <w:rsid w:val="00964FF4"/>
    <w:rsid w:val="009650C5"/>
    <w:rsid w:val="00965BD7"/>
    <w:rsid w:val="00966215"/>
    <w:rsid w:val="00966E57"/>
    <w:rsid w:val="009679EF"/>
    <w:rsid w:val="0097083A"/>
    <w:rsid w:val="00971D55"/>
    <w:rsid w:val="0097239E"/>
    <w:rsid w:val="009724D0"/>
    <w:rsid w:val="00973520"/>
    <w:rsid w:val="00975247"/>
    <w:rsid w:val="00976A05"/>
    <w:rsid w:val="009778F7"/>
    <w:rsid w:val="00980F33"/>
    <w:rsid w:val="00982186"/>
    <w:rsid w:val="009828ED"/>
    <w:rsid w:val="0098436D"/>
    <w:rsid w:val="00984CA8"/>
    <w:rsid w:val="0098546D"/>
    <w:rsid w:val="009866E8"/>
    <w:rsid w:val="00986CED"/>
    <w:rsid w:val="00986EFC"/>
    <w:rsid w:val="00990348"/>
    <w:rsid w:val="009904B4"/>
    <w:rsid w:val="00991319"/>
    <w:rsid w:val="00991403"/>
    <w:rsid w:val="00992BEC"/>
    <w:rsid w:val="009937BC"/>
    <w:rsid w:val="00994C8F"/>
    <w:rsid w:val="00995625"/>
    <w:rsid w:val="00996CEF"/>
    <w:rsid w:val="00997626"/>
    <w:rsid w:val="009A0590"/>
    <w:rsid w:val="009A129B"/>
    <w:rsid w:val="009A130A"/>
    <w:rsid w:val="009A1956"/>
    <w:rsid w:val="009A1E64"/>
    <w:rsid w:val="009A26A6"/>
    <w:rsid w:val="009A2920"/>
    <w:rsid w:val="009A460B"/>
    <w:rsid w:val="009A5C60"/>
    <w:rsid w:val="009A5FC5"/>
    <w:rsid w:val="009A6119"/>
    <w:rsid w:val="009A62A7"/>
    <w:rsid w:val="009A677A"/>
    <w:rsid w:val="009B003E"/>
    <w:rsid w:val="009B1371"/>
    <w:rsid w:val="009B2001"/>
    <w:rsid w:val="009B214B"/>
    <w:rsid w:val="009B37AF"/>
    <w:rsid w:val="009B390A"/>
    <w:rsid w:val="009B3DD0"/>
    <w:rsid w:val="009B547E"/>
    <w:rsid w:val="009B5843"/>
    <w:rsid w:val="009B58B3"/>
    <w:rsid w:val="009B5D77"/>
    <w:rsid w:val="009B6B93"/>
    <w:rsid w:val="009B7AC2"/>
    <w:rsid w:val="009C0690"/>
    <w:rsid w:val="009C0B9C"/>
    <w:rsid w:val="009C1653"/>
    <w:rsid w:val="009C3C54"/>
    <w:rsid w:val="009C3CAE"/>
    <w:rsid w:val="009C3CF7"/>
    <w:rsid w:val="009C70C8"/>
    <w:rsid w:val="009C7F2A"/>
    <w:rsid w:val="009D0AA7"/>
    <w:rsid w:val="009D28F7"/>
    <w:rsid w:val="009D4B94"/>
    <w:rsid w:val="009D6759"/>
    <w:rsid w:val="009D75A8"/>
    <w:rsid w:val="009D76B4"/>
    <w:rsid w:val="009E068B"/>
    <w:rsid w:val="009E0E03"/>
    <w:rsid w:val="009E111C"/>
    <w:rsid w:val="009E16C7"/>
    <w:rsid w:val="009E1E11"/>
    <w:rsid w:val="009E2498"/>
    <w:rsid w:val="009E2CF1"/>
    <w:rsid w:val="009E4933"/>
    <w:rsid w:val="009E6737"/>
    <w:rsid w:val="009E680A"/>
    <w:rsid w:val="009E6AC4"/>
    <w:rsid w:val="009F01BE"/>
    <w:rsid w:val="009F2174"/>
    <w:rsid w:val="009F2BB3"/>
    <w:rsid w:val="009F6946"/>
    <w:rsid w:val="009F6C47"/>
    <w:rsid w:val="00A00C09"/>
    <w:rsid w:val="00A01DEA"/>
    <w:rsid w:val="00A04CB9"/>
    <w:rsid w:val="00A04E97"/>
    <w:rsid w:val="00A05DEA"/>
    <w:rsid w:val="00A06CE7"/>
    <w:rsid w:val="00A0770D"/>
    <w:rsid w:val="00A11BCC"/>
    <w:rsid w:val="00A12C83"/>
    <w:rsid w:val="00A13786"/>
    <w:rsid w:val="00A1452D"/>
    <w:rsid w:val="00A1645F"/>
    <w:rsid w:val="00A16677"/>
    <w:rsid w:val="00A16F1A"/>
    <w:rsid w:val="00A1752A"/>
    <w:rsid w:val="00A2011E"/>
    <w:rsid w:val="00A2070E"/>
    <w:rsid w:val="00A2194E"/>
    <w:rsid w:val="00A21A86"/>
    <w:rsid w:val="00A221CE"/>
    <w:rsid w:val="00A2405C"/>
    <w:rsid w:val="00A24BAA"/>
    <w:rsid w:val="00A25668"/>
    <w:rsid w:val="00A25E61"/>
    <w:rsid w:val="00A264EB"/>
    <w:rsid w:val="00A26C12"/>
    <w:rsid w:val="00A270E9"/>
    <w:rsid w:val="00A27415"/>
    <w:rsid w:val="00A344D2"/>
    <w:rsid w:val="00A3460E"/>
    <w:rsid w:val="00A35288"/>
    <w:rsid w:val="00A35898"/>
    <w:rsid w:val="00A35990"/>
    <w:rsid w:val="00A37952"/>
    <w:rsid w:val="00A40A21"/>
    <w:rsid w:val="00A4160B"/>
    <w:rsid w:val="00A434E7"/>
    <w:rsid w:val="00A44A1B"/>
    <w:rsid w:val="00A45FF4"/>
    <w:rsid w:val="00A4688C"/>
    <w:rsid w:val="00A468EC"/>
    <w:rsid w:val="00A474DC"/>
    <w:rsid w:val="00A47795"/>
    <w:rsid w:val="00A51DCE"/>
    <w:rsid w:val="00A52842"/>
    <w:rsid w:val="00A52AD7"/>
    <w:rsid w:val="00A60E1B"/>
    <w:rsid w:val="00A61614"/>
    <w:rsid w:val="00A62AE7"/>
    <w:rsid w:val="00A62C78"/>
    <w:rsid w:val="00A62DD9"/>
    <w:rsid w:val="00A646D8"/>
    <w:rsid w:val="00A647D8"/>
    <w:rsid w:val="00A653AB"/>
    <w:rsid w:val="00A65CA1"/>
    <w:rsid w:val="00A665F5"/>
    <w:rsid w:val="00A70C62"/>
    <w:rsid w:val="00A71AE0"/>
    <w:rsid w:val="00A72B20"/>
    <w:rsid w:val="00A7425B"/>
    <w:rsid w:val="00A75C68"/>
    <w:rsid w:val="00A806EF"/>
    <w:rsid w:val="00A80DA9"/>
    <w:rsid w:val="00A81339"/>
    <w:rsid w:val="00A81EAA"/>
    <w:rsid w:val="00A83279"/>
    <w:rsid w:val="00A83FBC"/>
    <w:rsid w:val="00A84C37"/>
    <w:rsid w:val="00A863CD"/>
    <w:rsid w:val="00A87362"/>
    <w:rsid w:val="00A908AF"/>
    <w:rsid w:val="00A92937"/>
    <w:rsid w:val="00A9391E"/>
    <w:rsid w:val="00A93C7C"/>
    <w:rsid w:val="00A93EDE"/>
    <w:rsid w:val="00A942A4"/>
    <w:rsid w:val="00A96915"/>
    <w:rsid w:val="00AA008D"/>
    <w:rsid w:val="00AA0E33"/>
    <w:rsid w:val="00AA1195"/>
    <w:rsid w:val="00AA1AD4"/>
    <w:rsid w:val="00AA3776"/>
    <w:rsid w:val="00AA4FBF"/>
    <w:rsid w:val="00AB01ED"/>
    <w:rsid w:val="00AB0449"/>
    <w:rsid w:val="00AB07A5"/>
    <w:rsid w:val="00AB4AB9"/>
    <w:rsid w:val="00AB612C"/>
    <w:rsid w:val="00AB72BE"/>
    <w:rsid w:val="00AB778A"/>
    <w:rsid w:val="00AC1E47"/>
    <w:rsid w:val="00AC2A2B"/>
    <w:rsid w:val="00AC32D2"/>
    <w:rsid w:val="00AC439B"/>
    <w:rsid w:val="00AC46EB"/>
    <w:rsid w:val="00AC470D"/>
    <w:rsid w:val="00AC5034"/>
    <w:rsid w:val="00AC75F0"/>
    <w:rsid w:val="00AD0402"/>
    <w:rsid w:val="00AD059B"/>
    <w:rsid w:val="00AD0A3C"/>
    <w:rsid w:val="00AD1D18"/>
    <w:rsid w:val="00AD1ECC"/>
    <w:rsid w:val="00AD429E"/>
    <w:rsid w:val="00AD4D70"/>
    <w:rsid w:val="00AD7323"/>
    <w:rsid w:val="00AD7E27"/>
    <w:rsid w:val="00AE1FBC"/>
    <w:rsid w:val="00AE2CE2"/>
    <w:rsid w:val="00AE3C4B"/>
    <w:rsid w:val="00AE5673"/>
    <w:rsid w:val="00AE7092"/>
    <w:rsid w:val="00AF0173"/>
    <w:rsid w:val="00AF2D06"/>
    <w:rsid w:val="00AF3834"/>
    <w:rsid w:val="00AF41C0"/>
    <w:rsid w:val="00AF49BD"/>
    <w:rsid w:val="00AF4D10"/>
    <w:rsid w:val="00AF7390"/>
    <w:rsid w:val="00AF766F"/>
    <w:rsid w:val="00AF7A3F"/>
    <w:rsid w:val="00AF7FB9"/>
    <w:rsid w:val="00B00059"/>
    <w:rsid w:val="00B004E5"/>
    <w:rsid w:val="00B00A96"/>
    <w:rsid w:val="00B02377"/>
    <w:rsid w:val="00B035C9"/>
    <w:rsid w:val="00B04212"/>
    <w:rsid w:val="00B057DA"/>
    <w:rsid w:val="00B05EC4"/>
    <w:rsid w:val="00B10941"/>
    <w:rsid w:val="00B10F5E"/>
    <w:rsid w:val="00B12271"/>
    <w:rsid w:val="00B1297B"/>
    <w:rsid w:val="00B13BEA"/>
    <w:rsid w:val="00B14592"/>
    <w:rsid w:val="00B14F08"/>
    <w:rsid w:val="00B159E3"/>
    <w:rsid w:val="00B16022"/>
    <w:rsid w:val="00B20026"/>
    <w:rsid w:val="00B20967"/>
    <w:rsid w:val="00B20A3A"/>
    <w:rsid w:val="00B2106E"/>
    <w:rsid w:val="00B21DA5"/>
    <w:rsid w:val="00B23C33"/>
    <w:rsid w:val="00B25CFD"/>
    <w:rsid w:val="00B261E8"/>
    <w:rsid w:val="00B26996"/>
    <w:rsid w:val="00B308D4"/>
    <w:rsid w:val="00B30D7E"/>
    <w:rsid w:val="00B30E00"/>
    <w:rsid w:val="00B316FE"/>
    <w:rsid w:val="00B321D7"/>
    <w:rsid w:val="00B32375"/>
    <w:rsid w:val="00B334F4"/>
    <w:rsid w:val="00B3470B"/>
    <w:rsid w:val="00B35DF9"/>
    <w:rsid w:val="00B36347"/>
    <w:rsid w:val="00B3689B"/>
    <w:rsid w:val="00B36DD2"/>
    <w:rsid w:val="00B373B7"/>
    <w:rsid w:val="00B376A3"/>
    <w:rsid w:val="00B379D5"/>
    <w:rsid w:val="00B37EC4"/>
    <w:rsid w:val="00B41A14"/>
    <w:rsid w:val="00B42554"/>
    <w:rsid w:val="00B42DD8"/>
    <w:rsid w:val="00B430B0"/>
    <w:rsid w:val="00B43D34"/>
    <w:rsid w:val="00B4518F"/>
    <w:rsid w:val="00B4529E"/>
    <w:rsid w:val="00B45DF2"/>
    <w:rsid w:val="00B4693C"/>
    <w:rsid w:val="00B50C48"/>
    <w:rsid w:val="00B510BB"/>
    <w:rsid w:val="00B53EB3"/>
    <w:rsid w:val="00B545DF"/>
    <w:rsid w:val="00B5566E"/>
    <w:rsid w:val="00B556CA"/>
    <w:rsid w:val="00B56FA1"/>
    <w:rsid w:val="00B5707A"/>
    <w:rsid w:val="00B60113"/>
    <w:rsid w:val="00B6023D"/>
    <w:rsid w:val="00B606A6"/>
    <w:rsid w:val="00B61F60"/>
    <w:rsid w:val="00B626FD"/>
    <w:rsid w:val="00B635E4"/>
    <w:rsid w:val="00B6421A"/>
    <w:rsid w:val="00B64B38"/>
    <w:rsid w:val="00B651C1"/>
    <w:rsid w:val="00B656B5"/>
    <w:rsid w:val="00B65E56"/>
    <w:rsid w:val="00B65E96"/>
    <w:rsid w:val="00B66E55"/>
    <w:rsid w:val="00B70ABF"/>
    <w:rsid w:val="00B71251"/>
    <w:rsid w:val="00B72A23"/>
    <w:rsid w:val="00B73F6E"/>
    <w:rsid w:val="00B74874"/>
    <w:rsid w:val="00B74CDA"/>
    <w:rsid w:val="00B7625E"/>
    <w:rsid w:val="00B77037"/>
    <w:rsid w:val="00B77691"/>
    <w:rsid w:val="00B80B87"/>
    <w:rsid w:val="00B82FA1"/>
    <w:rsid w:val="00B83CE8"/>
    <w:rsid w:val="00B83EEF"/>
    <w:rsid w:val="00B85784"/>
    <w:rsid w:val="00B85B1F"/>
    <w:rsid w:val="00B863E4"/>
    <w:rsid w:val="00B8745D"/>
    <w:rsid w:val="00B8775B"/>
    <w:rsid w:val="00B90458"/>
    <w:rsid w:val="00B92806"/>
    <w:rsid w:val="00B93170"/>
    <w:rsid w:val="00B9783E"/>
    <w:rsid w:val="00BA0D95"/>
    <w:rsid w:val="00BA11E6"/>
    <w:rsid w:val="00BA263B"/>
    <w:rsid w:val="00BA32F3"/>
    <w:rsid w:val="00BA3B88"/>
    <w:rsid w:val="00BA3D66"/>
    <w:rsid w:val="00BA531A"/>
    <w:rsid w:val="00BA6452"/>
    <w:rsid w:val="00BA65E0"/>
    <w:rsid w:val="00BA6C3D"/>
    <w:rsid w:val="00BA7062"/>
    <w:rsid w:val="00BA77E0"/>
    <w:rsid w:val="00BB0705"/>
    <w:rsid w:val="00BB0C69"/>
    <w:rsid w:val="00BB31EE"/>
    <w:rsid w:val="00BB384F"/>
    <w:rsid w:val="00BB4899"/>
    <w:rsid w:val="00BC0F3F"/>
    <w:rsid w:val="00BC12FF"/>
    <w:rsid w:val="00BC2349"/>
    <w:rsid w:val="00BC29A6"/>
    <w:rsid w:val="00BC36E4"/>
    <w:rsid w:val="00BC4253"/>
    <w:rsid w:val="00BC531A"/>
    <w:rsid w:val="00BC61A7"/>
    <w:rsid w:val="00BC6C08"/>
    <w:rsid w:val="00BC6FCC"/>
    <w:rsid w:val="00BC77AB"/>
    <w:rsid w:val="00BD27BC"/>
    <w:rsid w:val="00BD2821"/>
    <w:rsid w:val="00BD34EB"/>
    <w:rsid w:val="00BD394E"/>
    <w:rsid w:val="00BD4DC8"/>
    <w:rsid w:val="00BD5138"/>
    <w:rsid w:val="00BD54BA"/>
    <w:rsid w:val="00BD6913"/>
    <w:rsid w:val="00BD72A8"/>
    <w:rsid w:val="00BD73B7"/>
    <w:rsid w:val="00BD751E"/>
    <w:rsid w:val="00BD7A01"/>
    <w:rsid w:val="00BD7DC4"/>
    <w:rsid w:val="00BE0911"/>
    <w:rsid w:val="00BE0CEE"/>
    <w:rsid w:val="00BE2869"/>
    <w:rsid w:val="00BE3F2B"/>
    <w:rsid w:val="00BE5CAC"/>
    <w:rsid w:val="00BE75E8"/>
    <w:rsid w:val="00BE776B"/>
    <w:rsid w:val="00BE7B2E"/>
    <w:rsid w:val="00BE7CE5"/>
    <w:rsid w:val="00BF065A"/>
    <w:rsid w:val="00BF1210"/>
    <w:rsid w:val="00BF14B2"/>
    <w:rsid w:val="00BF1E46"/>
    <w:rsid w:val="00BF1E50"/>
    <w:rsid w:val="00BF2BA0"/>
    <w:rsid w:val="00BF3599"/>
    <w:rsid w:val="00BF3BA8"/>
    <w:rsid w:val="00BF5FCF"/>
    <w:rsid w:val="00BF6BC6"/>
    <w:rsid w:val="00C00004"/>
    <w:rsid w:val="00C0286A"/>
    <w:rsid w:val="00C04E6E"/>
    <w:rsid w:val="00C05A20"/>
    <w:rsid w:val="00C065B3"/>
    <w:rsid w:val="00C06BAF"/>
    <w:rsid w:val="00C11ADB"/>
    <w:rsid w:val="00C11BAA"/>
    <w:rsid w:val="00C11FFE"/>
    <w:rsid w:val="00C133BE"/>
    <w:rsid w:val="00C14615"/>
    <w:rsid w:val="00C15893"/>
    <w:rsid w:val="00C15A9D"/>
    <w:rsid w:val="00C15ACD"/>
    <w:rsid w:val="00C15F6A"/>
    <w:rsid w:val="00C160AA"/>
    <w:rsid w:val="00C1653F"/>
    <w:rsid w:val="00C170AF"/>
    <w:rsid w:val="00C175BA"/>
    <w:rsid w:val="00C17CB9"/>
    <w:rsid w:val="00C2037F"/>
    <w:rsid w:val="00C209C0"/>
    <w:rsid w:val="00C2100D"/>
    <w:rsid w:val="00C211AC"/>
    <w:rsid w:val="00C22176"/>
    <w:rsid w:val="00C231C7"/>
    <w:rsid w:val="00C24E15"/>
    <w:rsid w:val="00C24F7B"/>
    <w:rsid w:val="00C257B4"/>
    <w:rsid w:val="00C26906"/>
    <w:rsid w:val="00C30824"/>
    <w:rsid w:val="00C30888"/>
    <w:rsid w:val="00C310B3"/>
    <w:rsid w:val="00C32DA5"/>
    <w:rsid w:val="00C33A58"/>
    <w:rsid w:val="00C33E89"/>
    <w:rsid w:val="00C33EC7"/>
    <w:rsid w:val="00C35A56"/>
    <w:rsid w:val="00C36D93"/>
    <w:rsid w:val="00C41482"/>
    <w:rsid w:val="00C4244F"/>
    <w:rsid w:val="00C42C69"/>
    <w:rsid w:val="00C43B79"/>
    <w:rsid w:val="00C46B9D"/>
    <w:rsid w:val="00C46FD1"/>
    <w:rsid w:val="00C47218"/>
    <w:rsid w:val="00C50447"/>
    <w:rsid w:val="00C50BAB"/>
    <w:rsid w:val="00C50BEA"/>
    <w:rsid w:val="00C5152A"/>
    <w:rsid w:val="00C51C47"/>
    <w:rsid w:val="00C52F63"/>
    <w:rsid w:val="00C53827"/>
    <w:rsid w:val="00C53ACB"/>
    <w:rsid w:val="00C54639"/>
    <w:rsid w:val="00C55DBA"/>
    <w:rsid w:val="00C57B68"/>
    <w:rsid w:val="00C601AC"/>
    <w:rsid w:val="00C6206C"/>
    <w:rsid w:val="00C62AA5"/>
    <w:rsid w:val="00C643F9"/>
    <w:rsid w:val="00C65821"/>
    <w:rsid w:val="00C65990"/>
    <w:rsid w:val="00C66261"/>
    <w:rsid w:val="00C66712"/>
    <w:rsid w:val="00C672A8"/>
    <w:rsid w:val="00C67634"/>
    <w:rsid w:val="00C70397"/>
    <w:rsid w:val="00C74341"/>
    <w:rsid w:val="00C7539E"/>
    <w:rsid w:val="00C7544D"/>
    <w:rsid w:val="00C7552A"/>
    <w:rsid w:val="00C75AFD"/>
    <w:rsid w:val="00C75BB9"/>
    <w:rsid w:val="00C7630A"/>
    <w:rsid w:val="00C7641C"/>
    <w:rsid w:val="00C77CE1"/>
    <w:rsid w:val="00C77EBD"/>
    <w:rsid w:val="00C809D3"/>
    <w:rsid w:val="00C80C12"/>
    <w:rsid w:val="00C81A62"/>
    <w:rsid w:val="00C83DB4"/>
    <w:rsid w:val="00C84CD3"/>
    <w:rsid w:val="00C8545E"/>
    <w:rsid w:val="00C86142"/>
    <w:rsid w:val="00C8651A"/>
    <w:rsid w:val="00C87AF1"/>
    <w:rsid w:val="00C87DE2"/>
    <w:rsid w:val="00C908FD"/>
    <w:rsid w:val="00C91894"/>
    <w:rsid w:val="00C91D8E"/>
    <w:rsid w:val="00C91F98"/>
    <w:rsid w:val="00C9344F"/>
    <w:rsid w:val="00C93D5A"/>
    <w:rsid w:val="00C949CC"/>
    <w:rsid w:val="00C94F8C"/>
    <w:rsid w:val="00C953DD"/>
    <w:rsid w:val="00C95FC2"/>
    <w:rsid w:val="00C96007"/>
    <w:rsid w:val="00CA0189"/>
    <w:rsid w:val="00CA31A4"/>
    <w:rsid w:val="00CA3797"/>
    <w:rsid w:val="00CA50F5"/>
    <w:rsid w:val="00CA527A"/>
    <w:rsid w:val="00CA640F"/>
    <w:rsid w:val="00CA6FB5"/>
    <w:rsid w:val="00CB31C2"/>
    <w:rsid w:val="00CB3D8F"/>
    <w:rsid w:val="00CB4ED8"/>
    <w:rsid w:val="00CB5714"/>
    <w:rsid w:val="00CB7153"/>
    <w:rsid w:val="00CB7442"/>
    <w:rsid w:val="00CB7C59"/>
    <w:rsid w:val="00CC0A6D"/>
    <w:rsid w:val="00CC1AF7"/>
    <w:rsid w:val="00CC2391"/>
    <w:rsid w:val="00CC3108"/>
    <w:rsid w:val="00CC3F3C"/>
    <w:rsid w:val="00CD0B87"/>
    <w:rsid w:val="00CD0C70"/>
    <w:rsid w:val="00CD4886"/>
    <w:rsid w:val="00CD6032"/>
    <w:rsid w:val="00CD613B"/>
    <w:rsid w:val="00CD6D93"/>
    <w:rsid w:val="00CE0321"/>
    <w:rsid w:val="00CE09FA"/>
    <w:rsid w:val="00CE1171"/>
    <w:rsid w:val="00CE20F9"/>
    <w:rsid w:val="00CE2C98"/>
    <w:rsid w:val="00CF0124"/>
    <w:rsid w:val="00CF0969"/>
    <w:rsid w:val="00CF0EA4"/>
    <w:rsid w:val="00CF119F"/>
    <w:rsid w:val="00CF1588"/>
    <w:rsid w:val="00CF20D5"/>
    <w:rsid w:val="00CF21EA"/>
    <w:rsid w:val="00CF2266"/>
    <w:rsid w:val="00CF3175"/>
    <w:rsid w:val="00CF3A78"/>
    <w:rsid w:val="00CF3B6F"/>
    <w:rsid w:val="00CF4200"/>
    <w:rsid w:val="00CF47E2"/>
    <w:rsid w:val="00CF4B66"/>
    <w:rsid w:val="00CF5B62"/>
    <w:rsid w:val="00CF746F"/>
    <w:rsid w:val="00CF7F17"/>
    <w:rsid w:val="00D01492"/>
    <w:rsid w:val="00D01FF5"/>
    <w:rsid w:val="00D029C1"/>
    <w:rsid w:val="00D0372A"/>
    <w:rsid w:val="00D03850"/>
    <w:rsid w:val="00D03C76"/>
    <w:rsid w:val="00D04D1D"/>
    <w:rsid w:val="00D10D90"/>
    <w:rsid w:val="00D1149C"/>
    <w:rsid w:val="00D12C8A"/>
    <w:rsid w:val="00D13104"/>
    <w:rsid w:val="00D1350B"/>
    <w:rsid w:val="00D13D0E"/>
    <w:rsid w:val="00D17584"/>
    <w:rsid w:val="00D20B02"/>
    <w:rsid w:val="00D21963"/>
    <w:rsid w:val="00D21E96"/>
    <w:rsid w:val="00D22BCA"/>
    <w:rsid w:val="00D23A75"/>
    <w:rsid w:val="00D24461"/>
    <w:rsid w:val="00D24D56"/>
    <w:rsid w:val="00D252B8"/>
    <w:rsid w:val="00D253BA"/>
    <w:rsid w:val="00D26FE4"/>
    <w:rsid w:val="00D30899"/>
    <w:rsid w:val="00D31FFE"/>
    <w:rsid w:val="00D32886"/>
    <w:rsid w:val="00D33887"/>
    <w:rsid w:val="00D35326"/>
    <w:rsid w:val="00D36020"/>
    <w:rsid w:val="00D3737E"/>
    <w:rsid w:val="00D4167A"/>
    <w:rsid w:val="00D42DB2"/>
    <w:rsid w:val="00D43657"/>
    <w:rsid w:val="00D439F9"/>
    <w:rsid w:val="00D440B1"/>
    <w:rsid w:val="00D45ABB"/>
    <w:rsid w:val="00D46F72"/>
    <w:rsid w:val="00D47E04"/>
    <w:rsid w:val="00D509B6"/>
    <w:rsid w:val="00D50C70"/>
    <w:rsid w:val="00D51107"/>
    <w:rsid w:val="00D54B32"/>
    <w:rsid w:val="00D54FA4"/>
    <w:rsid w:val="00D55324"/>
    <w:rsid w:val="00D5596D"/>
    <w:rsid w:val="00D60755"/>
    <w:rsid w:val="00D61330"/>
    <w:rsid w:val="00D61ED8"/>
    <w:rsid w:val="00D64187"/>
    <w:rsid w:val="00D64DDE"/>
    <w:rsid w:val="00D653CB"/>
    <w:rsid w:val="00D658D5"/>
    <w:rsid w:val="00D662CD"/>
    <w:rsid w:val="00D66A2B"/>
    <w:rsid w:val="00D70015"/>
    <w:rsid w:val="00D7143D"/>
    <w:rsid w:val="00D719E9"/>
    <w:rsid w:val="00D7212A"/>
    <w:rsid w:val="00D723FB"/>
    <w:rsid w:val="00D72842"/>
    <w:rsid w:val="00D7354B"/>
    <w:rsid w:val="00D7456F"/>
    <w:rsid w:val="00D776D5"/>
    <w:rsid w:val="00D77F70"/>
    <w:rsid w:val="00D80B8D"/>
    <w:rsid w:val="00D81288"/>
    <w:rsid w:val="00D82D10"/>
    <w:rsid w:val="00D82D70"/>
    <w:rsid w:val="00D83ACD"/>
    <w:rsid w:val="00D84276"/>
    <w:rsid w:val="00D8461B"/>
    <w:rsid w:val="00D85184"/>
    <w:rsid w:val="00D868E4"/>
    <w:rsid w:val="00D86F05"/>
    <w:rsid w:val="00D873FB"/>
    <w:rsid w:val="00D8742D"/>
    <w:rsid w:val="00D879AA"/>
    <w:rsid w:val="00D900B8"/>
    <w:rsid w:val="00D90490"/>
    <w:rsid w:val="00D90543"/>
    <w:rsid w:val="00D9072D"/>
    <w:rsid w:val="00D911CE"/>
    <w:rsid w:val="00D9167A"/>
    <w:rsid w:val="00D92477"/>
    <w:rsid w:val="00D93B77"/>
    <w:rsid w:val="00D93D53"/>
    <w:rsid w:val="00D9664F"/>
    <w:rsid w:val="00D96E8B"/>
    <w:rsid w:val="00DA068C"/>
    <w:rsid w:val="00DA0B3D"/>
    <w:rsid w:val="00DA11FA"/>
    <w:rsid w:val="00DA1F0E"/>
    <w:rsid w:val="00DA34A9"/>
    <w:rsid w:val="00DA3FE3"/>
    <w:rsid w:val="00DA5434"/>
    <w:rsid w:val="00DA68C1"/>
    <w:rsid w:val="00DA6EC2"/>
    <w:rsid w:val="00DB0182"/>
    <w:rsid w:val="00DB0E52"/>
    <w:rsid w:val="00DB4A56"/>
    <w:rsid w:val="00DB4DE2"/>
    <w:rsid w:val="00DB578D"/>
    <w:rsid w:val="00DC0180"/>
    <w:rsid w:val="00DC08D1"/>
    <w:rsid w:val="00DC1116"/>
    <w:rsid w:val="00DC175F"/>
    <w:rsid w:val="00DC1845"/>
    <w:rsid w:val="00DC2CBD"/>
    <w:rsid w:val="00DC316B"/>
    <w:rsid w:val="00DC3ECF"/>
    <w:rsid w:val="00DC46F2"/>
    <w:rsid w:val="00DD0114"/>
    <w:rsid w:val="00DD27CD"/>
    <w:rsid w:val="00DD3EC7"/>
    <w:rsid w:val="00DD4985"/>
    <w:rsid w:val="00DD520C"/>
    <w:rsid w:val="00DD5CE7"/>
    <w:rsid w:val="00DD6267"/>
    <w:rsid w:val="00DE08DE"/>
    <w:rsid w:val="00DE1948"/>
    <w:rsid w:val="00DE5EAD"/>
    <w:rsid w:val="00DE6D9D"/>
    <w:rsid w:val="00DF05D6"/>
    <w:rsid w:val="00DF18C4"/>
    <w:rsid w:val="00DF1B64"/>
    <w:rsid w:val="00DF2215"/>
    <w:rsid w:val="00DF22C1"/>
    <w:rsid w:val="00DF2756"/>
    <w:rsid w:val="00DF2D4F"/>
    <w:rsid w:val="00DF3D38"/>
    <w:rsid w:val="00DF4733"/>
    <w:rsid w:val="00DF4772"/>
    <w:rsid w:val="00DF550A"/>
    <w:rsid w:val="00DF6501"/>
    <w:rsid w:val="00DF7095"/>
    <w:rsid w:val="00E0048A"/>
    <w:rsid w:val="00E0065D"/>
    <w:rsid w:val="00E01502"/>
    <w:rsid w:val="00E01BCA"/>
    <w:rsid w:val="00E026CD"/>
    <w:rsid w:val="00E028CA"/>
    <w:rsid w:val="00E05E47"/>
    <w:rsid w:val="00E06556"/>
    <w:rsid w:val="00E06910"/>
    <w:rsid w:val="00E101DD"/>
    <w:rsid w:val="00E11055"/>
    <w:rsid w:val="00E1133A"/>
    <w:rsid w:val="00E11481"/>
    <w:rsid w:val="00E11A36"/>
    <w:rsid w:val="00E12ABA"/>
    <w:rsid w:val="00E1315F"/>
    <w:rsid w:val="00E14A9C"/>
    <w:rsid w:val="00E15A85"/>
    <w:rsid w:val="00E16839"/>
    <w:rsid w:val="00E17372"/>
    <w:rsid w:val="00E17FC3"/>
    <w:rsid w:val="00E21B6A"/>
    <w:rsid w:val="00E234AE"/>
    <w:rsid w:val="00E238BD"/>
    <w:rsid w:val="00E2527D"/>
    <w:rsid w:val="00E25B52"/>
    <w:rsid w:val="00E2636B"/>
    <w:rsid w:val="00E2779E"/>
    <w:rsid w:val="00E31530"/>
    <w:rsid w:val="00E3274F"/>
    <w:rsid w:val="00E33B14"/>
    <w:rsid w:val="00E34C20"/>
    <w:rsid w:val="00E35932"/>
    <w:rsid w:val="00E35A04"/>
    <w:rsid w:val="00E37E3A"/>
    <w:rsid w:val="00E411DC"/>
    <w:rsid w:val="00E438AB"/>
    <w:rsid w:val="00E44C75"/>
    <w:rsid w:val="00E46E5B"/>
    <w:rsid w:val="00E46F0D"/>
    <w:rsid w:val="00E46F5B"/>
    <w:rsid w:val="00E50058"/>
    <w:rsid w:val="00E501E0"/>
    <w:rsid w:val="00E515DB"/>
    <w:rsid w:val="00E527C6"/>
    <w:rsid w:val="00E53CD6"/>
    <w:rsid w:val="00E553AF"/>
    <w:rsid w:val="00E553DE"/>
    <w:rsid w:val="00E61581"/>
    <w:rsid w:val="00E63BEC"/>
    <w:rsid w:val="00E64456"/>
    <w:rsid w:val="00E64EEE"/>
    <w:rsid w:val="00E6573B"/>
    <w:rsid w:val="00E7005F"/>
    <w:rsid w:val="00E71245"/>
    <w:rsid w:val="00E71648"/>
    <w:rsid w:val="00E72D82"/>
    <w:rsid w:val="00E7331D"/>
    <w:rsid w:val="00E7577C"/>
    <w:rsid w:val="00E75C26"/>
    <w:rsid w:val="00E80696"/>
    <w:rsid w:val="00E80969"/>
    <w:rsid w:val="00E80CE9"/>
    <w:rsid w:val="00E81529"/>
    <w:rsid w:val="00E81B16"/>
    <w:rsid w:val="00E8208D"/>
    <w:rsid w:val="00E820A0"/>
    <w:rsid w:val="00E848C0"/>
    <w:rsid w:val="00E84B4F"/>
    <w:rsid w:val="00E84DDF"/>
    <w:rsid w:val="00E85935"/>
    <w:rsid w:val="00E90045"/>
    <w:rsid w:val="00E9563F"/>
    <w:rsid w:val="00E96096"/>
    <w:rsid w:val="00E964E2"/>
    <w:rsid w:val="00E9788F"/>
    <w:rsid w:val="00EA20EE"/>
    <w:rsid w:val="00EA2212"/>
    <w:rsid w:val="00EA392C"/>
    <w:rsid w:val="00EA420B"/>
    <w:rsid w:val="00EA5780"/>
    <w:rsid w:val="00EA5F1F"/>
    <w:rsid w:val="00EA6AAF"/>
    <w:rsid w:val="00EB0A3F"/>
    <w:rsid w:val="00EB0B0A"/>
    <w:rsid w:val="00EB219B"/>
    <w:rsid w:val="00EB2A26"/>
    <w:rsid w:val="00EB579E"/>
    <w:rsid w:val="00EB6A99"/>
    <w:rsid w:val="00EC06B4"/>
    <w:rsid w:val="00EC2DB0"/>
    <w:rsid w:val="00EC333F"/>
    <w:rsid w:val="00EC5AFF"/>
    <w:rsid w:val="00EC7184"/>
    <w:rsid w:val="00EC78F0"/>
    <w:rsid w:val="00ED07AC"/>
    <w:rsid w:val="00ED0A71"/>
    <w:rsid w:val="00ED1625"/>
    <w:rsid w:val="00ED1EF5"/>
    <w:rsid w:val="00ED32DF"/>
    <w:rsid w:val="00ED4363"/>
    <w:rsid w:val="00ED5184"/>
    <w:rsid w:val="00ED5B78"/>
    <w:rsid w:val="00ED60F9"/>
    <w:rsid w:val="00ED6C57"/>
    <w:rsid w:val="00ED7949"/>
    <w:rsid w:val="00ED7E05"/>
    <w:rsid w:val="00EE4E1F"/>
    <w:rsid w:val="00EE55E0"/>
    <w:rsid w:val="00EE5EE1"/>
    <w:rsid w:val="00EE6119"/>
    <w:rsid w:val="00EE6ACF"/>
    <w:rsid w:val="00EE6E55"/>
    <w:rsid w:val="00EE7678"/>
    <w:rsid w:val="00EF0541"/>
    <w:rsid w:val="00EF0642"/>
    <w:rsid w:val="00EF0B8A"/>
    <w:rsid w:val="00EF2054"/>
    <w:rsid w:val="00EF3258"/>
    <w:rsid w:val="00EF337E"/>
    <w:rsid w:val="00EF3405"/>
    <w:rsid w:val="00EF37FA"/>
    <w:rsid w:val="00EF3C26"/>
    <w:rsid w:val="00EF485C"/>
    <w:rsid w:val="00EF496C"/>
    <w:rsid w:val="00EF4BB5"/>
    <w:rsid w:val="00F00072"/>
    <w:rsid w:val="00F00732"/>
    <w:rsid w:val="00F01996"/>
    <w:rsid w:val="00F01A20"/>
    <w:rsid w:val="00F0319B"/>
    <w:rsid w:val="00F03569"/>
    <w:rsid w:val="00F0432B"/>
    <w:rsid w:val="00F05CC1"/>
    <w:rsid w:val="00F05EB8"/>
    <w:rsid w:val="00F06538"/>
    <w:rsid w:val="00F0694D"/>
    <w:rsid w:val="00F06A36"/>
    <w:rsid w:val="00F07EAF"/>
    <w:rsid w:val="00F10FDC"/>
    <w:rsid w:val="00F12831"/>
    <w:rsid w:val="00F13465"/>
    <w:rsid w:val="00F13A78"/>
    <w:rsid w:val="00F1409A"/>
    <w:rsid w:val="00F14140"/>
    <w:rsid w:val="00F1468C"/>
    <w:rsid w:val="00F15536"/>
    <w:rsid w:val="00F177B0"/>
    <w:rsid w:val="00F20867"/>
    <w:rsid w:val="00F2123C"/>
    <w:rsid w:val="00F22B69"/>
    <w:rsid w:val="00F23349"/>
    <w:rsid w:val="00F248CE"/>
    <w:rsid w:val="00F312B9"/>
    <w:rsid w:val="00F33907"/>
    <w:rsid w:val="00F34224"/>
    <w:rsid w:val="00F379C5"/>
    <w:rsid w:val="00F37CB5"/>
    <w:rsid w:val="00F37CEC"/>
    <w:rsid w:val="00F40B8B"/>
    <w:rsid w:val="00F41EA9"/>
    <w:rsid w:val="00F41FF6"/>
    <w:rsid w:val="00F46FE5"/>
    <w:rsid w:val="00F47B3A"/>
    <w:rsid w:val="00F50141"/>
    <w:rsid w:val="00F506FC"/>
    <w:rsid w:val="00F50F2E"/>
    <w:rsid w:val="00F530B1"/>
    <w:rsid w:val="00F53BBE"/>
    <w:rsid w:val="00F546CF"/>
    <w:rsid w:val="00F54749"/>
    <w:rsid w:val="00F5492D"/>
    <w:rsid w:val="00F55712"/>
    <w:rsid w:val="00F55863"/>
    <w:rsid w:val="00F55D1D"/>
    <w:rsid w:val="00F57421"/>
    <w:rsid w:val="00F574DA"/>
    <w:rsid w:val="00F57CCF"/>
    <w:rsid w:val="00F623D4"/>
    <w:rsid w:val="00F63577"/>
    <w:rsid w:val="00F65157"/>
    <w:rsid w:val="00F65E57"/>
    <w:rsid w:val="00F664C0"/>
    <w:rsid w:val="00F66A0B"/>
    <w:rsid w:val="00F70F15"/>
    <w:rsid w:val="00F71F14"/>
    <w:rsid w:val="00F73F21"/>
    <w:rsid w:val="00F75272"/>
    <w:rsid w:val="00F76FC4"/>
    <w:rsid w:val="00F77526"/>
    <w:rsid w:val="00F818DD"/>
    <w:rsid w:val="00F830E4"/>
    <w:rsid w:val="00F831BE"/>
    <w:rsid w:val="00F8566A"/>
    <w:rsid w:val="00F85707"/>
    <w:rsid w:val="00F86B7B"/>
    <w:rsid w:val="00F86EFE"/>
    <w:rsid w:val="00F91FB2"/>
    <w:rsid w:val="00F9238B"/>
    <w:rsid w:val="00F92682"/>
    <w:rsid w:val="00F929A1"/>
    <w:rsid w:val="00F94467"/>
    <w:rsid w:val="00F9467F"/>
    <w:rsid w:val="00FA0511"/>
    <w:rsid w:val="00FA394E"/>
    <w:rsid w:val="00FA5DB3"/>
    <w:rsid w:val="00FA76B8"/>
    <w:rsid w:val="00FB02A4"/>
    <w:rsid w:val="00FB0495"/>
    <w:rsid w:val="00FB0905"/>
    <w:rsid w:val="00FB2571"/>
    <w:rsid w:val="00FB3CFB"/>
    <w:rsid w:val="00FB64B8"/>
    <w:rsid w:val="00FB6548"/>
    <w:rsid w:val="00FB6E7E"/>
    <w:rsid w:val="00FC0535"/>
    <w:rsid w:val="00FC2CA2"/>
    <w:rsid w:val="00FC408A"/>
    <w:rsid w:val="00FC4D21"/>
    <w:rsid w:val="00FC55E8"/>
    <w:rsid w:val="00FC57E6"/>
    <w:rsid w:val="00FC6BC7"/>
    <w:rsid w:val="00FD0659"/>
    <w:rsid w:val="00FD2625"/>
    <w:rsid w:val="00FD354C"/>
    <w:rsid w:val="00FD469D"/>
    <w:rsid w:val="00FD4AB0"/>
    <w:rsid w:val="00FD5172"/>
    <w:rsid w:val="00FD5203"/>
    <w:rsid w:val="00FD58DC"/>
    <w:rsid w:val="00FD5A0B"/>
    <w:rsid w:val="00FD5F4E"/>
    <w:rsid w:val="00FD6423"/>
    <w:rsid w:val="00FD74C2"/>
    <w:rsid w:val="00FE038B"/>
    <w:rsid w:val="00FE0C21"/>
    <w:rsid w:val="00FE19D3"/>
    <w:rsid w:val="00FE19FF"/>
    <w:rsid w:val="00FE305C"/>
    <w:rsid w:val="00FE30A4"/>
    <w:rsid w:val="00FE3E95"/>
    <w:rsid w:val="00FE5508"/>
    <w:rsid w:val="00FE6E35"/>
    <w:rsid w:val="00FF19C0"/>
    <w:rsid w:val="00FF218C"/>
    <w:rsid w:val="00FF2281"/>
    <w:rsid w:val="00FF6727"/>
    <w:rsid w:val="00FF6B32"/>
    <w:rsid w:val="00FF7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19B"/>
  </w:style>
  <w:style w:type="paragraph" w:styleId="1">
    <w:name w:val="heading 1"/>
    <w:basedOn w:val="a"/>
    <w:next w:val="a"/>
    <w:link w:val="10"/>
    <w:uiPriority w:val="9"/>
    <w:qFormat/>
    <w:rsid w:val="000B3A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3AF9"/>
    <w:pPr>
      <w:keepNext/>
      <w:keepLines/>
      <w:spacing w:before="200" w:after="0"/>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0319B"/>
    <w:rPr>
      <w:rFonts w:ascii="Times New Roman" w:hAnsi="Times New Roman" w:cs="Times New Roman" w:hint="default"/>
      <w:b/>
      <w:bCs/>
      <w:sz w:val="28"/>
    </w:rPr>
  </w:style>
  <w:style w:type="paragraph" w:styleId="a4">
    <w:name w:val="List Paragraph"/>
    <w:basedOn w:val="a"/>
    <w:uiPriority w:val="34"/>
    <w:qFormat/>
    <w:rsid w:val="00646A98"/>
    <w:pPr>
      <w:ind w:left="720"/>
      <w:contextualSpacing/>
    </w:pPr>
  </w:style>
  <w:style w:type="character" w:styleId="a5">
    <w:name w:val="Hyperlink"/>
    <w:basedOn w:val="a0"/>
    <w:uiPriority w:val="99"/>
    <w:unhideWhenUsed/>
    <w:rsid w:val="001961A9"/>
    <w:rPr>
      <w:color w:val="0000FF" w:themeColor="hyperlink"/>
      <w:u w:val="single"/>
    </w:rPr>
  </w:style>
  <w:style w:type="character" w:customStyle="1" w:styleId="apple-converted-space">
    <w:name w:val="apple-converted-space"/>
    <w:basedOn w:val="a0"/>
    <w:rsid w:val="005C613F"/>
  </w:style>
  <w:style w:type="paragraph" w:styleId="a6">
    <w:name w:val="Normal (Web)"/>
    <w:basedOn w:val="a"/>
    <w:uiPriority w:val="99"/>
    <w:unhideWhenUsed/>
    <w:rsid w:val="00315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B3AF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B3AF9"/>
    <w:rPr>
      <w:rFonts w:ascii="Times New Roman" w:eastAsiaTheme="majorEastAsia" w:hAnsi="Times New Roman" w:cstheme="majorBidi"/>
      <w:b/>
      <w:bCs/>
      <w:sz w:val="28"/>
      <w:szCs w:val="26"/>
    </w:rPr>
  </w:style>
  <w:style w:type="paragraph" w:styleId="a7">
    <w:name w:val="header"/>
    <w:basedOn w:val="a"/>
    <w:link w:val="a8"/>
    <w:uiPriority w:val="99"/>
    <w:unhideWhenUsed/>
    <w:rsid w:val="00540FD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40FD3"/>
  </w:style>
  <w:style w:type="paragraph" w:styleId="a9">
    <w:name w:val="footer"/>
    <w:basedOn w:val="a"/>
    <w:link w:val="aa"/>
    <w:uiPriority w:val="99"/>
    <w:unhideWhenUsed/>
    <w:rsid w:val="00540F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40FD3"/>
  </w:style>
  <w:style w:type="paragraph" w:styleId="ab">
    <w:name w:val="TOC Heading"/>
    <w:basedOn w:val="1"/>
    <w:next w:val="a"/>
    <w:uiPriority w:val="39"/>
    <w:semiHidden/>
    <w:unhideWhenUsed/>
    <w:qFormat/>
    <w:rsid w:val="00E85935"/>
    <w:pPr>
      <w:outlineLvl w:val="9"/>
    </w:pPr>
    <w:rPr>
      <w:lang w:eastAsia="ru-RU"/>
    </w:rPr>
  </w:style>
  <w:style w:type="paragraph" w:styleId="21">
    <w:name w:val="toc 2"/>
    <w:basedOn w:val="a"/>
    <w:next w:val="a"/>
    <w:autoRedefine/>
    <w:uiPriority w:val="39"/>
    <w:unhideWhenUsed/>
    <w:rsid w:val="00E85935"/>
    <w:pPr>
      <w:spacing w:after="100"/>
      <w:ind w:left="220"/>
    </w:pPr>
  </w:style>
  <w:style w:type="paragraph" w:styleId="ac">
    <w:name w:val="Balloon Text"/>
    <w:basedOn w:val="a"/>
    <w:link w:val="ad"/>
    <w:uiPriority w:val="99"/>
    <w:semiHidden/>
    <w:unhideWhenUsed/>
    <w:rsid w:val="00E8593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85935"/>
    <w:rPr>
      <w:rFonts w:ascii="Tahoma" w:hAnsi="Tahoma" w:cs="Tahoma"/>
      <w:sz w:val="16"/>
      <w:szCs w:val="16"/>
    </w:rPr>
  </w:style>
  <w:style w:type="character" w:customStyle="1" w:styleId="small-link-text">
    <w:name w:val="small-link-text"/>
    <w:basedOn w:val="a0"/>
    <w:rsid w:val="00F13465"/>
  </w:style>
  <w:style w:type="paragraph" w:customStyle="1" w:styleId="essay">
    <w:name w:val="essay"/>
    <w:basedOn w:val="a"/>
    <w:rsid w:val="006A61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20"/>
    <w:qFormat/>
    <w:rsid w:val="004B765F"/>
    <w:rPr>
      <w:i/>
      <w:iCs/>
    </w:rPr>
  </w:style>
  <w:style w:type="character" w:styleId="af">
    <w:name w:val="FollowedHyperlink"/>
    <w:basedOn w:val="a0"/>
    <w:uiPriority w:val="99"/>
    <w:semiHidden/>
    <w:unhideWhenUsed/>
    <w:rsid w:val="004742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19B"/>
  </w:style>
  <w:style w:type="paragraph" w:styleId="1">
    <w:name w:val="heading 1"/>
    <w:basedOn w:val="a"/>
    <w:next w:val="a"/>
    <w:link w:val="10"/>
    <w:uiPriority w:val="9"/>
    <w:qFormat/>
    <w:rsid w:val="000B3A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3AF9"/>
    <w:pPr>
      <w:keepNext/>
      <w:keepLines/>
      <w:spacing w:before="200" w:after="0"/>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0319B"/>
    <w:rPr>
      <w:rFonts w:ascii="Times New Roman" w:hAnsi="Times New Roman" w:cs="Times New Roman" w:hint="default"/>
      <w:b/>
      <w:bCs/>
      <w:sz w:val="28"/>
    </w:rPr>
  </w:style>
  <w:style w:type="paragraph" w:styleId="a4">
    <w:name w:val="List Paragraph"/>
    <w:basedOn w:val="a"/>
    <w:uiPriority w:val="34"/>
    <w:qFormat/>
    <w:rsid w:val="00646A98"/>
    <w:pPr>
      <w:ind w:left="720"/>
      <w:contextualSpacing/>
    </w:pPr>
  </w:style>
  <w:style w:type="character" w:styleId="a5">
    <w:name w:val="Hyperlink"/>
    <w:basedOn w:val="a0"/>
    <w:uiPriority w:val="99"/>
    <w:unhideWhenUsed/>
    <w:rsid w:val="001961A9"/>
    <w:rPr>
      <w:color w:val="0000FF" w:themeColor="hyperlink"/>
      <w:u w:val="single"/>
    </w:rPr>
  </w:style>
  <w:style w:type="character" w:customStyle="1" w:styleId="apple-converted-space">
    <w:name w:val="apple-converted-space"/>
    <w:basedOn w:val="a0"/>
    <w:rsid w:val="005C613F"/>
  </w:style>
  <w:style w:type="paragraph" w:styleId="a6">
    <w:name w:val="Normal (Web)"/>
    <w:basedOn w:val="a"/>
    <w:uiPriority w:val="99"/>
    <w:unhideWhenUsed/>
    <w:rsid w:val="00315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B3AF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B3AF9"/>
    <w:rPr>
      <w:rFonts w:ascii="Times New Roman" w:eastAsiaTheme="majorEastAsia" w:hAnsi="Times New Roman" w:cstheme="majorBidi"/>
      <w:b/>
      <w:bCs/>
      <w:sz w:val="28"/>
      <w:szCs w:val="26"/>
    </w:rPr>
  </w:style>
  <w:style w:type="paragraph" w:styleId="a7">
    <w:name w:val="header"/>
    <w:basedOn w:val="a"/>
    <w:link w:val="a8"/>
    <w:uiPriority w:val="99"/>
    <w:unhideWhenUsed/>
    <w:rsid w:val="00540FD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40FD3"/>
  </w:style>
  <w:style w:type="paragraph" w:styleId="a9">
    <w:name w:val="footer"/>
    <w:basedOn w:val="a"/>
    <w:link w:val="aa"/>
    <w:uiPriority w:val="99"/>
    <w:unhideWhenUsed/>
    <w:rsid w:val="00540F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40FD3"/>
  </w:style>
  <w:style w:type="paragraph" w:styleId="ab">
    <w:name w:val="TOC Heading"/>
    <w:basedOn w:val="1"/>
    <w:next w:val="a"/>
    <w:uiPriority w:val="39"/>
    <w:semiHidden/>
    <w:unhideWhenUsed/>
    <w:qFormat/>
    <w:rsid w:val="00E85935"/>
    <w:pPr>
      <w:outlineLvl w:val="9"/>
    </w:pPr>
    <w:rPr>
      <w:lang w:eastAsia="ru-RU"/>
    </w:rPr>
  </w:style>
  <w:style w:type="paragraph" w:styleId="21">
    <w:name w:val="toc 2"/>
    <w:basedOn w:val="a"/>
    <w:next w:val="a"/>
    <w:autoRedefine/>
    <w:uiPriority w:val="39"/>
    <w:unhideWhenUsed/>
    <w:rsid w:val="00E85935"/>
    <w:pPr>
      <w:spacing w:after="100"/>
      <w:ind w:left="220"/>
    </w:pPr>
  </w:style>
  <w:style w:type="paragraph" w:styleId="ac">
    <w:name w:val="Balloon Text"/>
    <w:basedOn w:val="a"/>
    <w:link w:val="ad"/>
    <w:uiPriority w:val="99"/>
    <w:semiHidden/>
    <w:unhideWhenUsed/>
    <w:rsid w:val="00E8593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85935"/>
    <w:rPr>
      <w:rFonts w:ascii="Tahoma" w:hAnsi="Tahoma" w:cs="Tahoma"/>
      <w:sz w:val="16"/>
      <w:szCs w:val="16"/>
    </w:rPr>
  </w:style>
  <w:style w:type="character" w:customStyle="1" w:styleId="small-link-text">
    <w:name w:val="small-link-text"/>
    <w:basedOn w:val="a0"/>
    <w:rsid w:val="00F13465"/>
  </w:style>
  <w:style w:type="paragraph" w:customStyle="1" w:styleId="essay">
    <w:name w:val="essay"/>
    <w:basedOn w:val="a"/>
    <w:rsid w:val="006A61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20"/>
    <w:qFormat/>
    <w:rsid w:val="004B765F"/>
    <w:rPr>
      <w:i/>
      <w:iCs/>
    </w:rPr>
  </w:style>
  <w:style w:type="character" w:styleId="af">
    <w:name w:val="FollowedHyperlink"/>
    <w:basedOn w:val="a0"/>
    <w:uiPriority w:val="99"/>
    <w:semiHidden/>
    <w:unhideWhenUsed/>
    <w:rsid w:val="004742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2638">
      <w:bodyDiv w:val="1"/>
      <w:marLeft w:val="0"/>
      <w:marRight w:val="0"/>
      <w:marTop w:val="0"/>
      <w:marBottom w:val="0"/>
      <w:divBdr>
        <w:top w:val="none" w:sz="0" w:space="0" w:color="auto"/>
        <w:left w:val="none" w:sz="0" w:space="0" w:color="auto"/>
        <w:bottom w:val="none" w:sz="0" w:space="0" w:color="auto"/>
        <w:right w:val="none" w:sz="0" w:space="0" w:color="auto"/>
      </w:divBdr>
    </w:div>
    <w:div w:id="97408268">
      <w:bodyDiv w:val="1"/>
      <w:marLeft w:val="0"/>
      <w:marRight w:val="0"/>
      <w:marTop w:val="0"/>
      <w:marBottom w:val="0"/>
      <w:divBdr>
        <w:top w:val="none" w:sz="0" w:space="0" w:color="auto"/>
        <w:left w:val="none" w:sz="0" w:space="0" w:color="auto"/>
        <w:bottom w:val="none" w:sz="0" w:space="0" w:color="auto"/>
        <w:right w:val="none" w:sz="0" w:space="0" w:color="auto"/>
      </w:divBdr>
    </w:div>
    <w:div w:id="129858429">
      <w:bodyDiv w:val="1"/>
      <w:marLeft w:val="0"/>
      <w:marRight w:val="0"/>
      <w:marTop w:val="0"/>
      <w:marBottom w:val="0"/>
      <w:divBdr>
        <w:top w:val="none" w:sz="0" w:space="0" w:color="auto"/>
        <w:left w:val="none" w:sz="0" w:space="0" w:color="auto"/>
        <w:bottom w:val="none" w:sz="0" w:space="0" w:color="auto"/>
        <w:right w:val="none" w:sz="0" w:space="0" w:color="auto"/>
      </w:divBdr>
    </w:div>
    <w:div w:id="155876195">
      <w:bodyDiv w:val="1"/>
      <w:marLeft w:val="0"/>
      <w:marRight w:val="0"/>
      <w:marTop w:val="0"/>
      <w:marBottom w:val="0"/>
      <w:divBdr>
        <w:top w:val="none" w:sz="0" w:space="0" w:color="auto"/>
        <w:left w:val="none" w:sz="0" w:space="0" w:color="auto"/>
        <w:bottom w:val="none" w:sz="0" w:space="0" w:color="auto"/>
        <w:right w:val="none" w:sz="0" w:space="0" w:color="auto"/>
      </w:divBdr>
    </w:div>
    <w:div w:id="277414333">
      <w:bodyDiv w:val="1"/>
      <w:marLeft w:val="0"/>
      <w:marRight w:val="0"/>
      <w:marTop w:val="0"/>
      <w:marBottom w:val="0"/>
      <w:divBdr>
        <w:top w:val="none" w:sz="0" w:space="0" w:color="auto"/>
        <w:left w:val="none" w:sz="0" w:space="0" w:color="auto"/>
        <w:bottom w:val="none" w:sz="0" w:space="0" w:color="auto"/>
        <w:right w:val="none" w:sz="0" w:space="0" w:color="auto"/>
      </w:divBdr>
    </w:div>
    <w:div w:id="344400357">
      <w:bodyDiv w:val="1"/>
      <w:marLeft w:val="0"/>
      <w:marRight w:val="0"/>
      <w:marTop w:val="0"/>
      <w:marBottom w:val="0"/>
      <w:divBdr>
        <w:top w:val="none" w:sz="0" w:space="0" w:color="auto"/>
        <w:left w:val="none" w:sz="0" w:space="0" w:color="auto"/>
        <w:bottom w:val="none" w:sz="0" w:space="0" w:color="auto"/>
        <w:right w:val="none" w:sz="0" w:space="0" w:color="auto"/>
      </w:divBdr>
    </w:div>
    <w:div w:id="405228924">
      <w:bodyDiv w:val="1"/>
      <w:marLeft w:val="0"/>
      <w:marRight w:val="0"/>
      <w:marTop w:val="0"/>
      <w:marBottom w:val="0"/>
      <w:divBdr>
        <w:top w:val="none" w:sz="0" w:space="0" w:color="auto"/>
        <w:left w:val="none" w:sz="0" w:space="0" w:color="auto"/>
        <w:bottom w:val="none" w:sz="0" w:space="0" w:color="auto"/>
        <w:right w:val="none" w:sz="0" w:space="0" w:color="auto"/>
      </w:divBdr>
    </w:div>
    <w:div w:id="682709064">
      <w:bodyDiv w:val="1"/>
      <w:marLeft w:val="0"/>
      <w:marRight w:val="0"/>
      <w:marTop w:val="0"/>
      <w:marBottom w:val="0"/>
      <w:divBdr>
        <w:top w:val="none" w:sz="0" w:space="0" w:color="auto"/>
        <w:left w:val="none" w:sz="0" w:space="0" w:color="auto"/>
        <w:bottom w:val="none" w:sz="0" w:space="0" w:color="auto"/>
        <w:right w:val="none" w:sz="0" w:space="0" w:color="auto"/>
      </w:divBdr>
    </w:div>
    <w:div w:id="772554725">
      <w:bodyDiv w:val="1"/>
      <w:marLeft w:val="0"/>
      <w:marRight w:val="0"/>
      <w:marTop w:val="0"/>
      <w:marBottom w:val="0"/>
      <w:divBdr>
        <w:top w:val="none" w:sz="0" w:space="0" w:color="auto"/>
        <w:left w:val="none" w:sz="0" w:space="0" w:color="auto"/>
        <w:bottom w:val="none" w:sz="0" w:space="0" w:color="auto"/>
        <w:right w:val="none" w:sz="0" w:space="0" w:color="auto"/>
      </w:divBdr>
    </w:div>
    <w:div w:id="852647643">
      <w:bodyDiv w:val="1"/>
      <w:marLeft w:val="0"/>
      <w:marRight w:val="0"/>
      <w:marTop w:val="0"/>
      <w:marBottom w:val="0"/>
      <w:divBdr>
        <w:top w:val="none" w:sz="0" w:space="0" w:color="auto"/>
        <w:left w:val="none" w:sz="0" w:space="0" w:color="auto"/>
        <w:bottom w:val="none" w:sz="0" w:space="0" w:color="auto"/>
        <w:right w:val="none" w:sz="0" w:space="0" w:color="auto"/>
      </w:divBdr>
    </w:div>
    <w:div w:id="874733172">
      <w:bodyDiv w:val="1"/>
      <w:marLeft w:val="0"/>
      <w:marRight w:val="0"/>
      <w:marTop w:val="0"/>
      <w:marBottom w:val="0"/>
      <w:divBdr>
        <w:top w:val="none" w:sz="0" w:space="0" w:color="auto"/>
        <w:left w:val="none" w:sz="0" w:space="0" w:color="auto"/>
        <w:bottom w:val="none" w:sz="0" w:space="0" w:color="auto"/>
        <w:right w:val="none" w:sz="0" w:space="0" w:color="auto"/>
      </w:divBdr>
      <w:divsChild>
        <w:div w:id="1945307138">
          <w:marLeft w:val="0"/>
          <w:marRight w:val="0"/>
          <w:marTop w:val="0"/>
          <w:marBottom w:val="0"/>
          <w:divBdr>
            <w:top w:val="none" w:sz="0" w:space="0" w:color="auto"/>
            <w:left w:val="none" w:sz="0" w:space="0" w:color="auto"/>
            <w:bottom w:val="none" w:sz="0" w:space="0" w:color="auto"/>
            <w:right w:val="none" w:sz="0" w:space="0" w:color="auto"/>
          </w:divBdr>
        </w:div>
        <w:div w:id="986016086">
          <w:marLeft w:val="0"/>
          <w:marRight w:val="0"/>
          <w:marTop w:val="0"/>
          <w:marBottom w:val="0"/>
          <w:divBdr>
            <w:top w:val="none" w:sz="0" w:space="0" w:color="auto"/>
            <w:left w:val="none" w:sz="0" w:space="0" w:color="auto"/>
            <w:bottom w:val="none" w:sz="0" w:space="0" w:color="auto"/>
            <w:right w:val="none" w:sz="0" w:space="0" w:color="auto"/>
          </w:divBdr>
        </w:div>
        <w:div w:id="787624097">
          <w:marLeft w:val="0"/>
          <w:marRight w:val="0"/>
          <w:marTop w:val="0"/>
          <w:marBottom w:val="0"/>
          <w:divBdr>
            <w:top w:val="none" w:sz="0" w:space="0" w:color="auto"/>
            <w:left w:val="none" w:sz="0" w:space="0" w:color="auto"/>
            <w:bottom w:val="none" w:sz="0" w:space="0" w:color="auto"/>
            <w:right w:val="none" w:sz="0" w:space="0" w:color="auto"/>
          </w:divBdr>
        </w:div>
      </w:divsChild>
    </w:div>
    <w:div w:id="1131947178">
      <w:bodyDiv w:val="1"/>
      <w:marLeft w:val="0"/>
      <w:marRight w:val="0"/>
      <w:marTop w:val="0"/>
      <w:marBottom w:val="0"/>
      <w:divBdr>
        <w:top w:val="none" w:sz="0" w:space="0" w:color="auto"/>
        <w:left w:val="none" w:sz="0" w:space="0" w:color="auto"/>
        <w:bottom w:val="none" w:sz="0" w:space="0" w:color="auto"/>
        <w:right w:val="none" w:sz="0" w:space="0" w:color="auto"/>
      </w:divBdr>
    </w:div>
    <w:div w:id="1267035794">
      <w:bodyDiv w:val="1"/>
      <w:marLeft w:val="0"/>
      <w:marRight w:val="0"/>
      <w:marTop w:val="0"/>
      <w:marBottom w:val="0"/>
      <w:divBdr>
        <w:top w:val="none" w:sz="0" w:space="0" w:color="auto"/>
        <w:left w:val="none" w:sz="0" w:space="0" w:color="auto"/>
        <w:bottom w:val="none" w:sz="0" w:space="0" w:color="auto"/>
        <w:right w:val="none" w:sz="0" w:space="0" w:color="auto"/>
      </w:divBdr>
    </w:div>
    <w:div w:id="1300305263">
      <w:bodyDiv w:val="1"/>
      <w:marLeft w:val="0"/>
      <w:marRight w:val="0"/>
      <w:marTop w:val="0"/>
      <w:marBottom w:val="0"/>
      <w:divBdr>
        <w:top w:val="none" w:sz="0" w:space="0" w:color="auto"/>
        <w:left w:val="none" w:sz="0" w:space="0" w:color="auto"/>
        <w:bottom w:val="none" w:sz="0" w:space="0" w:color="auto"/>
        <w:right w:val="none" w:sz="0" w:space="0" w:color="auto"/>
      </w:divBdr>
    </w:div>
    <w:div w:id="1313801444">
      <w:bodyDiv w:val="1"/>
      <w:marLeft w:val="0"/>
      <w:marRight w:val="0"/>
      <w:marTop w:val="0"/>
      <w:marBottom w:val="0"/>
      <w:divBdr>
        <w:top w:val="none" w:sz="0" w:space="0" w:color="auto"/>
        <w:left w:val="none" w:sz="0" w:space="0" w:color="auto"/>
        <w:bottom w:val="none" w:sz="0" w:space="0" w:color="auto"/>
        <w:right w:val="none" w:sz="0" w:space="0" w:color="auto"/>
      </w:divBdr>
    </w:div>
    <w:div w:id="1369256432">
      <w:bodyDiv w:val="1"/>
      <w:marLeft w:val="0"/>
      <w:marRight w:val="0"/>
      <w:marTop w:val="0"/>
      <w:marBottom w:val="0"/>
      <w:divBdr>
        <w:top w:val="none" w:sz="0" w:space="0" w:color="auto"/>
        <w:left w:val="none" w:sz="0" w:space="0" w:color="auto"/>
        <w:bottom w:val="none" w:sz="0" w:space="0" w:color="auto"/>
        <w:right w:val="none" w:sz="0" w:space="0" w:color="auto"/>
      </w:divBdr>
    </w:div>
    <w:div w:id="1535314022">
      <w:bodyDiv w:val="1"/>
      <w:marLeft w:val="0"/>
      <w:marRight w:val="0"/>
      <w:marTop w:val="0"/>
      <w:marBottom w:val="0"/>
      <w:divBdr>
        <w:top w:val="none" w:sz="0" w:space="0" w:color="auto"/>
        <w:left w:val="none" w:sz="0" w:space="0" w:color="auto"/>
        <w:bottom w:val="none" w:sz="0" w:space="0" w:color="auto"/>
        <w:right w:val="none" w:sz="0" w:space="0" w:color="auto"/>
      </w:divBdr>
    </w:div>
    <w:div w:id="1540819934">
      <w:bodyDiv w:val="1"/>
      <w:marLeft w:val="0"/>
      <w:marRight w:val="0"/>
      <w:marTop w:val="0"/>
      <w:marBottom w:val="0"/>
      <w:divBdr>
        <w:top w:val="none" w:sz="0" w:space="0" w:color="auto"/>
        <w:left w:val="none" w:sz="0" w:space="0" w:color="auto"/>
        <w:bottom w:val="none" w:sz="0" w:space="0" w:color="auto"/>
        <w:right w:val="none" w:sz="0" w:space="0" w:color="auto"/>
      </w:divBdr>
    </w:div>
    <w:div w:id="1570572968">
      <w:bodyDiv w:val="1"/>
      <w:marLeft w:val="0"/>
      <w:marRight w:val="0"/>
      <w:marTop w:val="0"/>
      <w:marBottom w:val="0"/>
      <w:divBdr>
        <w:top w:val="none" w:sz="0" w:space="0" w:color="auto"/>
        <w:left w:val="none" w:sz="0" w:space="0" w:color="auto"/>
        <w:bottom w:val="none" w:sz="0" w:space="0" w:color="auto"/>
        <w:right w:val="none" w:sz="0" w:space="0" w:color="auto"/>
      </w:divBdr>
    </w:div>
    <w:div w:id="1636137186">
      <w:bodyDiv w:val="1"/>
      <w:marLeft w:val="0"/>
      <w:marRight w:val="0"/>
      <w:marTop w:val="0"/>
      <w:marBottom w:val="0"/>
      <w:divBdr>
        <w:top w:val="none" w:sz="0" w:space="0" w:color="auto"/>
        <w:left w:val="none" w:sz="0" w:space="0" w:color="auto"/>
        <w:bottom w:val="none" w:sz="0" w:space="0" w:color="auto"/>
        <w:right w:val="none" w:sz="0" w:space="0" w:color="auto"/>
      </w:divBdr>
    </w:div>
    <w:div w:id="1675644241">
      <w:bodyDiv w:val="1"/>
      <w:marLeft w:val="0"/>
      <w:marRight w:val="0"/>
      <w:marTop w:val="0"/>
      <w:marBottom w:val="0"/>
      <w:divBdr>
        <w:top w:val="none" w:sz="0" w:space="0" w:color="auto"/>
        <w:left w:val="none" w:sz="0" w:space="0" w:color="auto"/>
        <w:bottom w:val="none" w:sz="0" w:space="0" w:color="auto"/>
        <w:right w:val="none" w:sz="0" w:space="0" w:color="auto"/>
      </w:divBdr>
    </w:div>
    <w:div w:id="1750418598">
      <w:bodyDiv w:val="1"/>
      <w:marLeft w:val="0"/>
      <w:marRight w:val="0"/>
      <w:marTop w:val="0"/>
      <w:marBottom w:val="0"/>
      <w:divBdr>
        <w:top w:val="none" w:sz="0" w:space="0" w:color="auto"/>
        <w:left w:val="none" w:sz="0" w:space="0" w:color="auto"/>
        <w:bottom w:val="none" w:sz="0" w:space="0" w:color="auto"/>
        <w:right w:val="none" w:sz="0" w:space="0" w:color="auto"/>
      </w:divBdr>
    </w:div>
    <w:div w:id="1855531773">
      <w:bodyDiv w:val="1"/>
      <w:marLeft w:val="0"/>
      <w:marRight w:val="0"/>
      <w:marTop w:val="0"/>
      <w:marBottom w:val="0"/>
      <w:divBdr>
        <w:top w:val="none" w:sz="0" w:space="0" w:color="auto"/>
        <w:left w:val="none" w:sz="0" w:space="0" w:color="auto"/>
        <w:bottom w:val="none" w:sz="0" w:space="0" w:color="auto"/>
        <w:right w:val="none" w:sz="0" w:space="0" w:color="auto"/>
      </w:divBdr>
    </w:div>
    <w:div w:id="1860965313">
      <w:bodyDiv w:val="1"/>
      <w:marLeft w:val="0"/>
      <w:marRight w:val="0"/>
      <w:marTop w:val="0"/>
      <w:marBottom w:val="0"/>
      <w:divBdr>
        <w:top w:val="none" w:sz="0" w:space="0" w:color="auto"/>
        <w:left w:val="none" w:sz="0" w:space="0" w:color="auto"/>
        <w:bottom w:val="none" w:sz="0" w:space="0" w:color="auto"/>
        <w:right w:val="none" w:sz="0" w:space="0" w:color="auto"/>
      </w:divBdr>
    </w:div>
    <w:div w:id="1965499076">
      <w:bodyDiv w:val="1"/>
      <w:marLeft w:val="0"/>
      <w:marRight w:val="0"/>
      <w:marTop w:val="0"/>
      <w:marBottom w:val="0"/>
      <w:divBdr>
        <w:top w:val="none" w:sz="0" w:space="0" w:color="auto"/>
        <w:left w:val="none" w:sz="0" w:space="0" w:color="auto"/>
        <w:bottom w:val="none" w:sz="0" w:space="0" w:color="auto"/>
        <w:right w:val="none" w:sz="0" w:space="0" w:color="auto"/>
      </w:divBdr>
    </w:div>
    <w:div w:id="1992634374">
      <w:bodyDiv w:val="1"/>
      <w:marLeft w:val="0"/>
      <w:marRight w:val="0"/>
      <w:marTop w:val="0"/>
      <w:marBottom w:val="0"/>
      <w:divBdr>
        <w:top w:val="none" w:sz="0" w:space="0" w:color="auto"/>
        <w:left w:val="none" w:sz="0" w:space="0" w:color="auto"/>
        <w:bottom w:val="none" w:sz="0" w:space="0" w:color="auto"/>
        <w:right w:val="none" w:sz="0" w:space="0" w:color="auto"/>
      </w:divBdr>
    </w:div>
    <w:div w:id="2002346414">
      <w:bodyDiv w:val="1"/>
      <w:marLeft w:val="0"/>
      <w:marRight w:val="0"/>
      <w:marTop w:val="0"/>
      <w:marBottom w:val="0"/>
      <w:divBdr>
        <w:top w:val="none" w:sz="0" w:space="0" w:color="auto"/>
        <w:left w:val="none" w:sz="0" w:space="0" w:color="auto"/>
        <w:bottom w:val="none" w:sz="0" w:space="0" w:color="auto"/>
        <w:right w:val="none" w:sz="0" w:space="0" w:color="auto"/>
      </w:divBdr>
    </w:div>
    <w:div w:id="212881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i-stuttgart.de/linguistik/sfb732/files/kamp_contexts.020807.pdf" TargetMode="External"/><Relationship Id="rId18" Type="http://schemas.openxmlformats.org/officeDocument/2006/relationships/hyperlink" Target="http://ieltsportal.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ielts-exam.ru/" TargetMode="External"/><Relationship Id="rId17" Type="http://schemas.openxmlformats.org/officeDocument/2006/relationships/hyperlink" Target="http://www.ielts-exam.r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elts-exam.net/" TargetMode="External"/><Relationship Id="rId20" Type="http://schemas.openxmlformats.org/officeDocument/2006/relationships/hyperlink" Target="http://www.uchi.kz/obrazovanie-za-rubezhom/kak-podgotovitsya-k-ielts-chast-2-writ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elts-exam.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ielts-blog.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admc.hct.ac.ae/hd1/english/graphs/" TargetMode="External"/><Relationship Id="rId19" Type="http://schemas.openxmlformats.org/officeDocument/2006/relationships/hyperlink" Target="http://www.admc.hct.ac.ae/hd1/english/graphs/" TargetMode="External"/><Relationship Id="rId4" Type="http://schemas.microsoft.com/office/2007/relationships/stylesWithEffects" Target="stylesWithEffects.xml"/><Relationship Id="rId9" Type="http://schemas.openxmlformats.org/officeDocument/2006/relationships/hyperlink" Target="http://ieltsportal.ru/" TargetMode="External"/><Relationship Id="rId14" Type="http://schemas.openxmlformats.org/officeDocument/2006/relationships/hyperlink" Target="http://www.polon.uw.edu.pl/documents/9763960/10288234/linde_04.pdf"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88842-E2FC-4354-9961-92EF98177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19660</TotalTime>
  <Pages>56</Pages>
  <Words>13671</Words>
  <Characters>77925</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2095</cp:revision>
  <dcterms:created xsi:type="dcterms:W3CDTF">2015-02-16T13:13:00Z</dcterms:created>
  <dcterms:modified xsi:type="dcterms:W3CDTF">2016-05-24T13:12:00Z</dcterms:modified>
</cp:coreProperties>
</file>