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9A" w:rsidRPr="00A92064" w:rsidRDefault="00352D9A" w:rsidP="00352D9A">
      <w:pPr>
        <w:spacing w:after="600"/>
        <w:rPr>
          <w:rFonts w:ascii="Times New Roman" w:hAnsi="Times New Roman"/>
          <w:b/>
          <w:sz w:val="28"/>
          <w:szCs w:val="28"/>
        </w:rPr>
      </w:pPr>
      <w:r w:rsidRPr="00A92064">
        <w:rPr>
          <w:rFonts w:ascii="Times New Roman" w:hAnsi="Times New Roman"/>
          <w:b/>
          <w:sz w:val="28"/>
          <w:szCs w:val="28"/>
        </w:rPr>
        <w:t>САНКТ-ПЕТЕРБУРГСКИЙ ГОСУДАРСТВЕННЫЙ УНИВЕРСИТЕТ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352D9A" w:rsidRPr="004839CA" w:rsidTr="00DA73D9">
        <w:tc>
          <w:tcPr>
            <w:tcW w:w="4785" w:type="dxa"/>
          </w:tcPr>
          <w:p w:rsidR="00352D9A" w:rsidRDefault="00352D9A" w:rsidP="00DA73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73CD">
              <w:rPr>
                <w:rFonts w:ascii="Times New Roman" w:hAnsi="Times New Roman"/>
                <w:sz w:val="28"/>
                <w:szCs w:val="28"/>
                <w:lang w:val="ru-RU"/>
              </w:rPr>
              <w:t>Зав. кафедрой антропологии и этнографии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к.и.н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., доцент  </w:t>
            </w:r>
          </w:p>
          <w:p w:rsidR="00352D9A" w:rsidRDefault="00352D9A" w:rsidP="00DA73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Новожилов А.Г. </w:t>
            </w:r>
          </w:p>
          <w:p w:rsidR="00352D9A" w:rsidRPr="00E31889" w:rsidRDefault="00352D9A" w:rsidP="00DA73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96F">
              <w:rPr>
                <w:rFonts w:ascii="Times New Roman" w:hAnsi="Times New Roman"/>
                <w:sz w:val="28"/>
                <w:szCs w:val="28"/>
                <w:lang w:val="ru-RU"/>
              </w:rPr>
              <w:t>_________/__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Pr="00BF696F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Pr="00BF696F">
              <w:rPr>
                <w:rFonts w:ascii="Times New Roman" w:hAnsi="Times New Roman"/>
                <w:sz w:val="28"/>
                <w:szCs w:val="28"/>
                <w:lang w:val="ru-RU"/>
              </w:rPr>
              <w:t>______/</w:t>
            </w:r>
          </w:p>
        </w:tc>
        <w:tc>
          <w:tcPr>
            <w:tcW w:w="4786" w:type="dxa"/>
          </w:tcPr>
          <w:p w:rsidR="00352D9A" w:rsidRPr="00BF696F" w:rsidRDefault="00352D9A" w:rsidP="00DA73D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F696F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ГЭК, профессор</w:t>
            </w:r>
          </w:p>
          <w:p w:rsidR="00352D9A" w:rsidRPr="00BF696F" w:rsidRDefault="00352D9A" w:rsidP="00DA73D9">
            <w:pPr>
              <w:pStyle w:val="1"/>
              <w:shd w:val="clear" w:color="auto" w:fill="auto"/>
              <w:tabs>
                <w:tab w:val="left" w:leader="underscore" w:pos="2660"/>
              </w:tabs>
              <w:spacing w:line="240" w:lineRule="auto"/>
              <w:ind w:left="2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д.и.н., </w:t>
            </w:r>
            <w:proofErr w:type="spellStart"/>
            <w:r>
              <w:rPr>
                <w:lang w:val="ru-RU"/>
              </w:rPr>
              <w:t>Щелинский</w:t>
            </w:r>
            <w:proofErr w:type="spellEnd"/>
            <w:r>
              <w:rPr>
                <w:lang w:val="ru-RU"/>
              </w:rPr>
              <w:t xml:space="preserve"> В.Е.</w:t>
            </w:r>
          </w:p>
          <w:p w:rsidR="00352D9A" w:rsidRDefault="00352D9A" w:rsidP="00DA73D9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__</w:t>
            </w:r>
            <w:r w:rsidRPr="00BF696F">
              <w:rPr>
                <w:rFonts w:ascii="Times New Roman" w:hAnsi="Times New Roman"/>
                <w:sz w:val="28"/>
                <w:szCs w:val="28"/>
                <w:lang w:val="ru-RU"/>
              </w:rPr>
              <w:t>_________/__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Pr="00BF696F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Pr="00BF696F">
              <w:rPr>
                <w:rFonts w:ascii="Times New Roman" w:hAnsi="Times New Roman"/>
                <w:sz w:val="28"/>
                <w:szCs w:val="28"/>
                <w:lang w:val="ru-RU"/>
              </w:rPr>
              <w:t>______/</w:t>
            </w:r>
          </w:p>
        </w:tc>
      </w:tr>
    </w:tbl>
    <w:p w:rsidR="00352D9A" w:rsidRDefault="00352D9A" w:rsidP="00352D9A">
      <w:pPr>
        <w:rPr>
          <w:rFonts w:ascii="Times New Roman" w:hAnsi="Times New Roman"/>
          <w:b/>
          <w:sz w:val="28"/>
          <w:szCs w:val="28"/>
        </w:rPr>
      </w:pPr>
    </w:p>
    <w:p w:rsidR="00352D9A" w:rsidRPr="007E73CD" w:rsidRDefault="00352D9A" w:rsidP="00352D9A">
      <w:pPr>
        <w:spacing w:before="1200"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7E73CD">
        <w:rPr>
          <w:rFonts w:ascii="Times New Roman" w:hAnsi="Times New Roman"/>
          <w:sz w:val="28"/>
          <w:szCs w:val="28"/>
        </w:rPr>
        <w:t>Дипломная работа на тему:</w:t>
      </w:r>
    </w:p>
    <w:p w:rsidR="00352D9A" w:rsidRPr="007E73CD" w:rsidRDefault="00352D9A" w:rsidP="00352D9A">
      <w:pPr>
        <w:spacing w:after="20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ДОЖДЕВАЯ ОБРЯДНОСТЬ НАРОДОВ ЗАПАДНОГО КАВКАЗА </w:t>
      </w:r>
    </w:p>
    <w:p w:rsidR="00352D9A" w:rsidRPr="007E73CD" w:rsidRDefault="00352D9A" w:rsidP="00352D9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7E73CD">
        <w:rPr>
          <w:rFonts w:ascii="Times New Roman" w:hAnsi="Times New Roman"/>
          <w:sz w:val="28"/>
          <w:szCs w:val="28"/>
        </w:rPr>
        <w:t xml:space="preserve">по направлению: </w:t>
      </w:r>
      <w:r>
        <w:rPr>
          <w:rFonts w:ascii="Times New Roman" w:hAnsi="Times New Roman"/>
          <w:sz w:val="28"/>
          <w:szCs w:val="28"/>
        </w:rPr>
        <w:t>030600 «И</w:t>
      </w:r>
      <w:r w:rsidRPr="007E73CD">
        <w:rPr>
          <w:rFonts w:ascii="Times New Roman" w:hAnsi="Times New Roman"/>
          <w:sz w:val="28"/>
          <w:szCs w:val="28"/>
        </w:rPr>
        <w:t>стория</w:t>
      </w:r>
      <w:r>
        <w:rPr>
          <w:rFonts w:ascii="Times New Roman" w:hAnsi="Times New Roman"/>
          <w:sz w:val="28"/>
          <w:szCs w:val="28"/>
        </w:rPr>
        <w:t>»</w:t>
      </w:r>
    </w:p>
    <w:p w:rsidR="00352D9A" w:rsidRDefault="00352D9A" w:rsidP="00352D9A">
      <w:pPr>
        <w:spacing w:after="600" w:line="276" w:lineRule="auto"/>
        <w:jc w:val="center"/>
        <w:rPr>
          <w:rFonts w:ascii="Times New Roman" w:hAnsi="Times New Roman"/>
          <w:sz w:val="28"/>
          <w:szCs w:val="28"/>
        </w:rPr>
      </w:pPr>
      <w:r w:rsidRPr="007E73CD">
        <w:rPr>
          <w:rFonts w:ascii="Times New Roman" w:hAnsi="Times New Roman"/>
          <w:sz w:val="28"/>
          <w:szCs w:val="28"/>
        </w:rPr>
        <w:t>профиль: этнография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52D9A" w:rsidTr="00DA73D9">
        <w:trPr>
          <w:trHeight w:val="6393"/>
        </w:trPr>
        <w:tc>
          <w:tcPr>
            <w:tcW w:w="9570" w:type="dxa"/>
          </w:tcPr>
          <w:p w:rsidR="00352D9A" w:rsidRDefault="00352D9A" w:rsidP="00DA73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Рецензент:</w:t>
            </w:r>
          </w:p>
          <w:p w:rsidR="00352D9A" w:rsidRDefault="00352D9A" w:rsidP="00DA73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52D9A" w:rsidRPr="00F33C75" w:rsidRDefault="00352D9A" w:rsidP="00DA73D9">
            <w:pPr>
              <w:pStyle w:val="1"/>
              <w:shd w:val="clear" w:color="auto" w:fill="auto"/>
              <w:tabs>
                <w:tab w:val="left" w:leader="underscore" w:pos="2660"/>
              </w:tabs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ab/>
              <w:t>(подпись)</w:t>
            </w:r>
          </w:p>
          <w:p w:rsidR="00352D9A" w:rsidRDefault="00352D9A" w:rsidP="00DA73D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Выполнил:</w:t>
            </w:r>
          </w:p>
          <w:p w:rsidR="00352D9A" w:rsidRDefault="00B144CE" w:rsidP="00DA73D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студент</w:t>
            </w:r>
            <w:r w:rsidR="00352D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52D9A">
              <w:rPr>
                <w:rFonts w:ascii="Times New Roman" w:hAnsi="Times New Roman"/>
                <w:sz w:val="28"/>
                <w:szCs w:val="28"/>
              </w:rPr>
              <w:t>IV</w:t>
            </w:r>
            <w:r w:rsidR="00352D9A" w:rsidRPr="007E73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52D9A">
              <w:rPr>
                <w:rFonts w:ascii="Times New Roman" w:hAnsi="Times New Roman"/>
                <w:sz w:val="28"/>
                <w:szCs w:val="28"/>
                <w:lang w:val="ru-RU"/>
              </w:rPr>
              <w:t>курса</w:t>
            </w:r>
          </w:p>
          <w:p w:rsidR="00352D9A" w:rsidRDefault="00352D9A" w:rsidP="00DA73D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дневного отделения</w:t>
            </w:r>
          </w:p>
          <w:p w:rsidR="00352D9A" w:rsidRDefault="00352D9A" w:rsidP="00DA73D9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Джилаканов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Азамат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Мухарбиевич</w:t>
            </w:r>
            <w:proofErr w:type="spellEnd"/>
          </w:p>
          <w:p w:rsidR="00352D9A" w:rsidRPr="00F33C75" w:rsidRDefault="00352D9A" w:rsidP="00DA73D9">
            <w:pPr>
              <w:pStyle w:val="1"/>
              <w:shd w:val="clear" w:color="auto" w:fill="auto"/>
              <w:tabs>
                <w:tab w:val="left" w:leader="underscore" w:pos="2660"/>
              </w:tabs>
              <w:spacing w:line="240" w:lineRule="auto"/>
              <w:ind w:left="20"/>
              <w:jc w:val="right"/>
              <w:rPr>
                <w:lang w:val="ru-RU"/>
              </w:rPr>
            </w:pPr>
            <w:r>
              <w:rPr>
                <w:lang w:val="ru-RU"/>
              </w:rPr>
              <w:tab/>
              <w:t>(подпись)</w:t>
            </w:r>
          </w:p>
          <w:p w:rsidR="00352D9A" w:rsidRDefault="00352D9A" w:rsidP="00DA73D9">
            <w:pPr>
              <w:rPr>
                <w:lang w:val="ru-RU"/>
              </w:rPr>
            </w:pPr>
          </w:p>
          <w:p w:rsidR="00352D9A" w:rsidRDefault="00352D9A" w:rsidP="00DA73D9">
            <w:pPr>
              <w:rPr>
                <w:lang w:val="ru-RU"/>
              </w:rPr>
            </w:pPr>
          </w:p>
          <w:p w:rsidR="00352D9A" w:rsidRPr="000B2C71" w:rsidRDefault="00352D9A" w:rsidP="00DA73D9">
            <w:pPr>
              <w:rPr>
                <w:lang w:val="ru-RU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352D9A" w:rsidTr="00DA73D9">
              <w:tc>
                <w:tcPr>
                  <w:tcW w:w="9340" w:type="dxa"/>
                </w:tcPr>
                <w:p w:rsidR="00352D9A" w:rsidRDefault="00352D9A" w:rsidP="00DA73D9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Работа представлена в комиссию:</w:t>
                  </w:r>
                </w:p>
                <w:p w:rsidR="00352D9A" w:rsidRDefault="00352D9A" w:rsidP="00DA73D9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«___</w:t>
                  </w:r>
                  <w:r w:rsidRPr="00F33C7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»</w:t>
                  </w:r>
                  <w:r w:rsidRPr="00F33C7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__________ 2016 </w:t>
                  </w:r>
                  <w:r w:rsidRPr="00F33C7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г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352D9A" w:rsidRPr="00F33C75" w:rsidRDefault="00352D9A" w:rsidP="00DA73D9">
                  <w:pP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Секретарь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комиссии:_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_____</w:t>
                  </w:r>
                </w:p>
                <w:p w:rsidR="00352D9A" w:rsidRDefault="00352D9A" w:rsidP="00DA73D9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Научный руководитель:</w:t>
                  </w:r>
                </w:p>
                <w:p w:rsidR="00352D9A" w:rsidRDefault="00352D9A" w:rsidP="00DA73D9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к.и.н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., доцент</w:t>
                  </w:r>
                </w:p>
                <w:p w:rsidR="00352D9A" w:rsidRDefault="00352D9A" w:rsidP="00DA73D9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Дмитриев Владимир Александрович </w:t>
                  </w:r>
                </w:p>
                <w:p w:rsidR="00352D9A" w:rsidRPr="00F33C75" w:rsidRDefault="00352D9A" w:rsidP="00DA73D9">
                  <w:pPr>
                    <w:pStyle w:val="1"/>
                    <w:shd w:val="clear" w:color="auto" w:fill="auto"/>
                    <w:tabs>
                      <w:tab w:val="left" w:leader="underscore" w:pos="2660"/>
                    </w:tabs>
                    <w:spacing w:line="240" w:lineRule="auto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ab/>
                    <w:t>(подпись)</w:t>
                  </w:r>
                </w:p>
              </w:tc>
            </w:tr>
          </w:tbl>
          <w:p w:rsidR="00352D9A" w:rsidRPr="00F33C75" w:rsidRDefault="00352D9A" w:rsidP="00DA73D9">
            <w:pPr>
              <w:rPr>
                <w:lang w:val="ru-RU"/>
              </w:rPr>
            </w:pPr>
          </w:p>
        </w:tc>
      </w:tr>
    </w:tbl>
    <w:p w:rsidR="00352D9A" w:rsidRDefault="00352D9A" w:rsidP="00352D9A">
      <w:pPr>
        <w:spacing w:before="240"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352D9A" w:rsidRPr="004839CA" w:rsidRDefault="00352D9A" w:rsidP="00352D9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sdt>
      <w:sdtPr>
        <w:rPr>
          <w:rFonts w:ascii="Times New Roman" w:eastAsia="Times New Roman" w:hAnsi="Times New Roman" w:cs="Times New Roman"/>
          <w:lang w:eastAsia="ru-RU"/>
        </w:rPr>
        <w:id w:val="-1122223225"/>
        <w:docPartObj>
          <w:docPartGallery w:val="Table of Contents"/>
          <w:docPartUnique/>
        </w:docPartObj>
      </w:sdtPr>
      <w:sdtEndPr>
        <w:rPr>
          <w:rFonts w:ascii="Calibri" w:hAnsi="Calibri"/>
        </w:rPr>
      </w:sdtEndPr>
      <w:sdtContent>
        <w:p w:rsidR="003519FF" w:rsidRPr="003519FF" w:rsidRDefault="003519FF" w:rsidP="00A510A0">
          <w:pPr>
            <w:keepNext/>
            <w:keepLines/>
            <w:spacing w:before="480" w:after="0" w:line="276" w:lineRule="auto"/>
            <w:jc w:val="both"/>
            <w:rPr>
              <w:rFonts w:ascii="Arial" w:eastAsia="Times New Roman" w:hAnsi="Arial" w:cs="Arial"/>
              <w:b/>
              <w:bCs/>
              <w:sz w:val="28"/>
              <w:szCs w:val="28"/>
              <w:lang w:eastAsia="ru-RU"/>
            </w:rPr>
          </w:pPr>
          <w:r w:rsidRPr="003519FF">
            <w:rPr>
              <w:rFonts w:ascii="Arial" w:eastAsia="Times New Roman" w:hAnsi="Arial" w:cs="Arial"/>
              <w:b/>
              <w:bCs/>
              <w:sz w:val="28"/>
              <w:szCs w:val="28"/>
              <w:lang w:eastAsia="ru-RU"/>
            </w:rPr>
            <w:t>Оглавление</w:t>
          </w:r>
        </w:p>
        <w:p w:rsidR="00661E0F" w:rsidRDefault="00661E0F" w:rsidP="00A510A0">
          <w:pPr>
            <w:spacing w:after="100" w:line="276" w:lineRule="auto"/>
            <w:jc w:val="both"/>
            <w:rPr>
              <w:rFonts w:ascii="Times New Roman" w:eastAsia="Calibri" w:hAnsi="Times New Roman" w:cs="Times New Roman"/>
              <w:bCs/>
              <w:sz w:val="28"/>
              <w:szCs w:val="28"/>
            </w:rPr>
          </w:pPr>
        </w:p>
        <w:p w:rsidR="003519FF" w:rsidRPr="003519FF" w:rsidRDefault="003519FF" w:rsidP="00A510A0">
          <w:pPr>
            <w:spacing w:after="100" w:line="276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Введение </w:t>
          </w:r>
          <w:r w:rsidRPr="003519FF">
            <w:rPr>
              <w:rFonts w:ascii="Times New Roman" w:eastAsia="Calibri" w:hAnsi="Times New Roman" w:cs="Times New Roman"/>
              <w:sz w:val="28"/>
              <w:szCs w:val="28"/>
            </w:rPr>
            <w:ptab w:relativeTo="margin" w:alignment="right" w:leader="dot"/>
          </w:r>
          <w:r w:rsidRPr="003519FF">
            <w:rPr>
              <w:rFonts w:ascii="Times New Roman" w:eastAsia="Calibri" w:hAnsi="Times New Roman" w:cs="Times New Roman"/>
              <w:bCs/>
              <w:sz w:val="28"/>
              <w:szCs w:val="28"/>
            </w:rPr>
            <w:t>2</w:t>
          </w:r>
        </w:p>
        <w:p w:rsidR="003519FF" w:rsidRPr="003519FF" w:rsidRDefault="003519FF" w:rsidP="00A510A0">
          <w:pPr>
            <w:spacing w:after="100" w:line="276" w:lineRule="auto"/>
            <w:jc w:val="both"/>
            <w:rPr>
              <w:rFonts w:ascii="Times New Roman" w:eastAsia="Calibri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Распространение дождевой обрядности в мире </w:t>
          </w:r>
          <w:r w:rsidRPr="003519FF">
            <w:rPr>
              <w:rFonts w:ascii="Times New Roman" w:eastAsia="Calibri" w:hAnsi="Times New Roman" w:cs="Times New Roman"/>
              <w:sz w:val="28"/>
              <w:szCs w:val="28"/>
            </w:rPr>
            <w:ptab w:relativeTo="margin" w:alignment="right" w:leader="dot"/>
          </w:r>
          <w:r w:rsidRPr="003519FF">
            <w:rPr>
              <w:rFonts w:ascii="Times New Roman" w:eastAsia="Calibri" w:hAnsi="Times New Roman" w:cs="Times New Roman"/>
              <w:bCs/>
              <w:sz w:val="28"/>
              <w:szCs w:val="28"/>
            </w:rPr>
            <w:t>3</w:t>
          </w:r>
        </w:p>
        <w:p w:rsidR="003519FF" w:rsidRPr="003519FF" w:rsidRDefault="003519FF" w:rsidP="00A510A0">
          <w:pPr>
            <w:tabs>
              <w:tab w:val="right" w:pos="9355"/>
            </w:tabs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Анализ</w:t>
          </w:r>
          <w:r w:rsidR="008B5A86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дождевой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обрядности у народов Западного Кавказа </w:t>
          </w: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  <w:p w:rsidR="003519FF" w:rsidRPr="003519FF" w:rsidRDefault="003519FF" w:rsidP="00A510A0">
          <w:pPr>
            <w:tabs>
              <w:tab w:val="right" w:pos="9355"/>
            </w:tabs>
            <w:spacing w:after="100" w:line="276" w:lineRule="auto"/>
            <w:ind w:left="216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proofErr w:type="spellStart"/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Адыг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и</w:t>
          </w:r>
          <w:proofErr w:type="spellEnd"/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8</w:t>
          </w:r>
        </w:p>
        <w:p w:rsidR="003519FF" w:rsidRPr="003519FF" w:rsidRDefault="003519FF" w:rsidP="00A510A0">
          <w:pPr>
            <w:tabs>
              <w:tab w:val="right" w:pos="9355"/>
            </w:tabs>
            <w:spacing w:after="100" w:line="276" w:lineRule="auto"/>
            <w:ind w:left="216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Абазины </w:t>
          </w: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9</w:t>
          </w:r>
        </w:p>
        <w:p w:rsidR="003519FF" w:rsidRPr="003519FF" w:rsidRDefault="003519FF" w:rsidP="00A510A0">
          <w:pPr>
            <w:spacing w:after="100" w:line="276" w:lineRule="auto"/>
            <w:ind w:left="216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Абхазы </w:t>
          </w: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11</w:t>
          </w:r>
        </w:p>
        <w:p w:rsidR="003519FF" w:rsidRPr="003519FF" w:rsidRDefault="003519FF" w:rsidP="00A510A0">
          <w:pPr>
            <w:spacing w:after="100" w:line="276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Заключение </w:t>
          </w: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</w:p>
        <w:p w:rsidR="003519FF" w:rsidRPr="003519FF" w:rsidRDefault="003519FF" w:rsidP="00A510A0">
          <w:pPr>
            <w:spacing w:after="100" w:line="276" w:lineRule="auto"/>
            <w:jc w:val="both"/>
            <w:rPr>
              <w:rFonts w:ascii="Calibri" w:eastAsia="Times New Roman" w:hAnsi="Calibri" w:cs="Times New Roman"/>
              <w:lang w:eastAsia="ru-RU"/>
            </w:rPr>
          </w:pP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Список используемой литературы</w:t>
          </w:r>
          <w:r w:rsidRPr="003519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ptab w:relativeTo="margin" w:alignment="right" w:leader="dot"/>
          </w:r>
        </w:p>
      </w:sdtContent>
    </w:sdt>
    <w:p w:rsidR="00FC7EB1" w:rsidRDefault="00FC7EB1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15D" w:rsidRDefault="00A8015D" w:rsidP="00A510A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951" w:rsidRDefault="006D3951" w:rsidP="00BB2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2FE" w:rsidRDefault="00BB22FE" w:rsidP="00A510A0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B22FE" w:rsidRDefault="00BB22FE" w:rsidP="00A510A0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B22FE" w:rsidRDefault="00BB22FE" w:rsidP="00A510A0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B22FE" w:rsidRDefault="00BB22FE" w:rsidP="00A510A0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B22FE" w:rsidRDefault="00BB22FE" w:rsidP="00A510A0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B22FE" w:rsidRDefault="00BB22FE" w:rsidP="00A510A0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B22FE" w:rsidRDefault="00BB22FE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B22FE" w:rsidRPr="008B6EC8" w:rsidRDefault="008B6EC8" w:rsidP="00BB22FE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EC8">
        <w:rPr>
          <w:rFonts w:ascii="Times New Roman" w:hAnsi="Times New Roman" w:cs="Times New Roman"/>
          <w:b/>
          <w:sz w:val="32"/>
          <w:szCs w:val="32"/>
        </w:rPr>
        <w:t xml:space="preserve">Введение </w:t>
      </w:r>
    </w:p>
    <w:p w:rsidR="008B6EC8" w:rsidRPr="008B6EC8" w:rsidRDefault="008B6EC8" w:rsidP="00BB22F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7122" w:rsidRDefault="00EC7122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DC5F64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общей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малоизученности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верований народов Кавказа (в данном случае народов Западного Кавказа</w:t>
      </w:r>
      <w:r w:rsidR="007D7F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D7F52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="007D7F52">
        <w:rPr>
          <w:rFonts w:ascii="Times New Roman" w:hAnsi="Times New Roman" w:cs="Times New Roman"/>
          <w:sz w:val="28"/>
          <w:szCs w:val="28"/>
        </w:rPr>
        <w:t>, абхазов, абазин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5F64">
        <w:rPr>
          <w:rFonts w:ascii="Times New Roman" w:hAnsi="Times New Roman" w:cs="Times New Roman"/>
          <w:sz w:val="28"/>
          <w:szCs w:val="28"/>
        </w:rPr>
        <w:t>.</w:t>
      </w:r>
      <w:r w:rsidR="002A6499">
        <w:rPr>
          <w:rFonts w:ascii="Times New Roman" w:hAnsi="Times New Roman" w:cs="Times New Roman"/>
          <w:sz w:val="28"/>
          <w:szCs w:val="28"/>
        </w:rPr>
        <w:t xml:space="preserve"> Особый интерес, с нашей точки зрения</w:t>
      </w:r>
      <w:r w:rsidR="008C26A6">
        <w:rPr>
          <w:rFonts w:ascii="Times New Roman" w:hAnsi="Times New Roman" w:cs="Times New Roman"/>
          <w:sz w:val="28"/>
          <w:szCs w:val="28"/>
        </w:rPr>
        <w:t>,</w:t>
      </w:r>
      <w:r w:rsidR="002A6499">
        <w:rPr>
          <w:rFonts w:ascii="Times New Roman" w:hAnsi="Times New Roman" w:cs="Times New Roman"/>
          <w:sz w:val="28"/>
          <w:szCs w:val="28"/>
        </w:rPr>
        <w:t xml:space="preserve"> представляет ритуал вызывания дождя – его проведение, значение некоторых символических </w:t>
      </w:r>
      <w:r w:rsidR="00714B14">
        <w:rPr>
          <w:rFonts w:ascii="Times New Roman" w:hAnsi="Times New Roman" w:cs="Times New Roman"/>
          <w:sz w:val="28"/>
          <w:szCs w:val="28"/>
        </w:rPr>
        <w:t>его аспектов. Описание характеристика и анализ выбранного обряда, входящего в систему синкретических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B14">
        <w:rPr>
          <w:rFonts w:ascii="Times New Roman" w:hAnsi="Times New Roman" w:cs="Times New Roman"/>
          <w:sz w:val="28"/>
          <w:szCs w:val="28"/>
        </w:rPr>
        <w:t>представлений, п</w:t>
      </w:r>
      <w:r w:rsidR="008C26A6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714B14">
        <w:rPr>
          <w:rFonts w:ascii="Times New Roman" w:hAnsi="Times New Roman" w:cs="Times New Roman"/>
          <w:sz w:val="28"/>
          <w:szCs w:val="28"/>
        </w:rPr>
        <w:t>важный практический и теоретический интерес. Исследование феномена данного ритуала в контексте религиозно-мифологических представлений</w:t>
      </w:r>
      <w:r w:rsidR="00970313">
        <w:rPr>
          <w:rFonts w:ascii="Times New Roman" w:hAnsi="Times New Roman" w:cs="Times New Roman"/>
          <w:sz w:val="28"/>
          <w:szCs w:val="28"/>
        </w:rPr>
        <w:t xml:space="preserve"> </w:t>
      </w:r>
      <w:r w:rsidR="00103516">
        <w:rPr>
          <w:rFonts w:ascii="Times New Roman" w:hAnsi="Times New Roman" w:cs="Times New Roman"/>
          <w:sz w:val="28"/>
          <w:szCs w:val="28"/>
        </w:rPr>
        <w:t>перечисленных</w:t>
      </w:r>
      <w:r w:rsidR="00970313">
        <w:rPr>
          <w:rFonts w:ascii="Times New Roman" w:hAnsi="Times New Roman" w:cs="Times New Roman"/>
          <w:sz w:val="28"/>
          <w:szCs w:val="28"/>
        </w:rPr>
        <w:t xml:space="preserve"> народов имеет большое научное значение.</w:t>
      </w:r>
      <w:r w:rsidR="00AD43A7">
        <w:rPr>
          <w:rFonts w:ascii="Times New Roman" w:hAnsi="Times New Roman" w:cs="Times New Roman"/>
          <w:sz w:val="28"/>
          <w:szCs w:val="28"/>
        </w:rPr>
        <w:t xml:space="preserve"> Долгое господство языческих, а затем «наложения» на него монотеистических верований – христианства и ислама образовало довольно специфическую структуру религиозных представлений. </w:t>
      </w:r>
      <w:r w:rsidR="00970313">
        <w:rPr>
          <w:rFonts w:ascii="Times New Roman" w:hAnsi="Times New Roman" w:cs="Times New Roman"/>
          <w:sz w:val="28"/>
          <w:szCs w:val="28"/>
        </w:rPr>
        <w:t xml:space="preserve"> </w:t>
      </w:r>
      <w:r w:rsidR="00AD43A7">
        <w:rPr>
          <w:rFonts w:ascii="Times New Roman" w:hAnsi="Times New Roman" w:cs="Times New Roman"/>
          <w:sz w:val="28"/>
          <w:szCs w:val="28"/>
        </w:rPr>
        <w:t>Немалую роль сыграли такие факторы как геог</w:t>
      </w:r>
      <w:r w:rsidR="00270C17">
        <w:rPr>
          <w:rFonts w:ascii="Times New Roman" w:hAnsi="Times New Roman" w:cs="Times New Roman"/>
          <w:sz w:val="28"/>
          <w:szCs w:val="28"/>
        </w:rPr>
        <w:t>рафические и климатические особенности региона,</w:t>
      </w:r>
      <w:r w:rsidR="00AD43A7">
        <w:rPr>
          <w:rFonts w:ascii="Times New Roman" w:hAnsi="Times New Roman" w:cs="Times New Roman"/>
          <w:sz w:val="28"/>
          <w:szCs w:val="28"/>
        </w:rPr>
        <w:t xml:space="preserve"> патриархально-родовой уклад</w:t>
      </w:r>
      <w:r w:rsidR="00270C17">
        <w:rPr>
          <w:rFonts w:ascii="Times New Roman" w:hAnsi="Times New Roman" w:cs="Times New Roman"/>
          <w:sz w:val="28"/>
          <w:szCs w:val="28"/>
        </w:rPr>
        <w:t xml:space="preserve"> и особенности менталитета</w:t>
      </w:r>
      <w:r w:rsidR="00AD43A7">
        <w:rPr>
          <w:rFonts w:ascii="Times New Roman" w:hAnsi="Times New Roman" w:cs="Times New Roman"/>
          <w:sz w:val="28"/>
          <w:szCs w:val="28"/>
        </w:rPr>
        <w:t xml:space="preserve"> абхазо-адыгского общества.</w:t>
      </w:r>
      <w:r w:rsidR="00270C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C17" w:rsidRDefault="00270C17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его в контексте всей системы верований позволяет выявить его значимость </w:t>
      </w:r>
      <w:r w:rsidR="008C26A6">
        <w:rPr>
          <w:rFonts w:ascii="Times New Roman" w:hAnsi="Times New Roman" w:cs="Times New Roman"/>
          <w:sz w:val="28"/>
          <w:szCs w:val="28"/>
        </w:rPr>
        <w:t>в духовной культуре вышеупомянутых народов.</w:t>
      </w:r>
      <w:r w:rsidR="007B388E">
        <w:rPr>
          <w:rFonts w:ascii="Times New Roman" w:hAnsi="Times New Roman" w:cs="Times New Roman"/>
          <w:sz w:val="28"/>
          <w:szCs w:val="28"/>
        </w:rPr>
        <w:t xml:space="preserve"> Исследование затруднительно без сравнительных описаний обрядов соседних этносов (карачаевцев, балкарцев, осетин), что говорит о культурном, историческом и этническом взаимодействии друг с другом. </w:t>
      </w:r>
    </w:p>
    <w:p w:rsidR="007B388E" w:rsidRDefault="007B388E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r w:rsidR="002319D7">
        <w:rPr>
          <w:rFonts w:ascii="Times New Roman" w:hAnsi="Times New Roman" w:cs="Times New Roman"/>
          <w:sz w:val="28"/>
          <w:szCs w:val="28"/>
        </w:rPr>
        <w:t xml:space="preserve">являются также основные культы, в контексте которых рассматривается дождевая обрядность – а именно Культ Грозы и Культ Плодородия. </w:t>
      </w:r>
    </w:p>
    <w:p w:rsidR="00D25786" w:rsidRDefault="00D25786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исследования является описание, сравнение анализ проведения обряда. </w:t>
      </w:r>
    </w:p>
    <w:p w:rsidR="00DD1C44" w:rsidRDefault="00004CAE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говорить или писать о том, как зародились обряды и какое влияние они оказали на развитие человека нам необходимо заглянуть в прошлое. Как видно, нам предстоит ответить на многие вопросы. На ранней стадии развития человеку и обществу в целом пришлось столкнуться с явлениями, которые он не мог объяснить. Попытки понять окружающий его мир, что происходит вокруг него, дало толчок к формированию мифологических, а затем и религиозных представлений. Стремление контролировать и управлять климатическими явлениями привели к развитию представлений о магии. Данная тема является предметом изучения религиоведов, культурных антропологов и этнологов. </w:t>
      </w:r>
      <w:r w:rsidR="009A5875">
        <w:rPr>
          <w:rFonts w:ascii="Times New Roman" w:hAnsi="Times New Roman" w:cs="Times New Roman"/>
          <w:sz w:val="28"/>
          <w:szCs w:val="28"/>
        </w:rPr>
        <w:t xml:space="preserve">Было написано немало </w:t>
      </w:r>
      <w:r w:rsidR="009A5875">
        <w:rPr>
          <w:rFonts w:ascii="Times New Roman" w:hAnsi="Times New Roman" w:cs="Times New Roman"/>
          <w:sz w:val="28"/>
          <w:szCs w:val="28"/>
        </w:rPr>
        <w:lastRenderedPageBreak/>
        <w:t>трудов этими учеными. Нам предстоит рассмотреть вопрос о попытке влияния человека на природу.</w:t>
      </w:r>
    </w:p>
    <w:p w:rsidR="00AD5CDB" w:rsidRDefault="00AD5CD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Обряд вызывания дождя можно рассматривать в контексте религиозно-мифологических представлений, то есть изучении его в рамках различных культов (к примеру культов грозы, плодородия) так и в рамках его «практического применения». </w:t>
      </w:r>
    </w:p>
    <w:p w:rsidR="00D25108" w:rsidRDefault="00AD5CD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обряд практикуется по всему миру</w:t>
      </w:r>
      <w:r w:rsidR="00D25108">
        <w:rPr>
          <w:rFonts w:ascii="Times New Roman" w:hAnsi="Times New Roman" w:cs="Times New Roman"/>
          <w:sz w:val="28"/>
          <w:szCs w:val="28"/>
        </w:rPr>
        <w:t xml:space="preserve"> и встречается на всех обитаемых континентах в различных формах.</w:t>
      </w:r>
    </w:p>
    <w:p w:rsidR="00AD5CDB" w:rsidRDefault="00D25108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является предметом изучения религиоведов, культурных антропологов и этнологов.</w:t>
      </w:r>
    </w:p>
    <w:p w:rsidR="006922B5" w:rsidRPr="00DD6C7A" w:rsidRDefault="00720DD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различным формам </w:t>
      </w:r>
      <w:r w:rsidR="006922B5">
        <w:rPr>
          <w:rFonts w:ascii="Times New Roman" w:hAnsi="Times New Roman" w:cs="Times New Roman"/>
          <w:sz w:val="28"/>
          <w:szCs w:val="28"/>
        </w:rPr>
        <w:t xml:space="preserve">обряда можно </w:t>
      </w:r>
      <w:r>
        <w:rPr>
          <w:rFonts w:ascii="Times New Roman" w:hAnsi="Times New Roman" w:cs="Times New Roman"/>
          <w:sz w:val="28"/>
          <w:szCs w:val="28"/>
        </w:rPr>
        <w:t>привести работу</w:t>
      </w:r>
      <w:r w:rsidR="006922B5">
        <w:rPr>
          <w:rFonts w:ascii="Times New Roman" w:hAnsi="Times New Roman" w:cs="Times New Roman"/>
          <w:sz w:val="28"/>
          <w:szCs w:val="28"/>
        </w:rPr>
        <w:t xml:space="preserve"> англий</w:t>
      </w:r>
      <w:r w:rsidR="00D61508">
        <w:rPr>
          <w:rFonts w:ascii="Times New Roman" w:hAnsi="Times New Roman" w:cs="Times New Roman"/>
          <w:sz w:val="28"/>
          <w:szCs w:val="28"/>
        </w:rPr>
        <w:t>с</w:t>
      </w:r>
      <w:r w:rsidR="006922B5">
        <w:rPr>
          <w:rFonts w:ascii="Times New Roman" w:hAnsi="Times New Roman" w:cs="Times New Roman"/>
          <w:sz w:val="28"/>
          <w:szCs w:val="28"/>
        </w:rPr>
        <w:t>кого ученого-религиоведа Джеймса Фрезера «Золотая ветвь</w:t>
      </w:r>
      <w:r w:rsidR="009A5875">
        <w:rPr>
          <w:rFonts w:ascii="Times New Roman" w:hAnsi="Times New Roman" w:cs="Times New Roman"/>
          <w:sz w:val="28"/>
          <w:szCs w:val="28"/>
        </w:rPr>
        <w:t>: исследование магии и религии». Опираясь на его труд нельзя не согласиться с тем, что на ранней стадии формировании обряда (управления природой)</w:t>
      </w:r>
      <w:r w:rsidR="00920250">
        <w:rPr>
          <w:rFonts w:ascii="Times New Roman" w:hAnsi="Times New Roman" w:cs="Times New Roman"/>
          <w:sz w:val="28"/>
          <w:szCs w:val="28"/>
        </w:rPr>
        <w:t xml:space="preserve"> о</w:t>
      </w:r>
      <w:r w:rsidR="006922B5" w:rsidRPr="00DD6C7A">
        <w:rPr>
          <w:rFonts w:ascii="Times New Roman" w:hAnsi="Times New Roman" w:cs="Times New Roman"/>
          <w:sz w:val="28"/>
          <w:szCs w:val="28"/>
        </w:rPr>
        <w:t>н определяет два принципа взаимодействия со сверхъестественными силами</w:t>
      </w:r>
      <w:r w:rsidR="00D61508" w:rsidRPr="00DD6C7A">
        <w:rPr>
          <w:rFonts w:ascii="Times New Roman" w:hAnsi="Times New Roman" w:cs="Times New Roman"/>
          <w:sz w:val="28"/>
          <w:szCs w:val="28"/>
        </w:rPr>
        <w:t>: религиозный и магический. В первом случае «высшее» существо вселяется в тело человека и использует его в качестве посредника для проявления своей силы</w:t>
      </w:r>
      <w:r w:rsidR="009A5875">
        <w:rPr>
          <w:rFonts w:ascii="Times New Roman" w:hAnsi="Times New Roman" w:cs="Times New Roman"/>
          <w:sz w:val="28"/>
          <w:szCs w:val="28"/>
        </w:rPr>
        <w:t xml:space="preserve"> и изречения пророчеств</w:t>
      </w:r>
      <w:r w:rsidR="00D61508" w:rsidRPr="00DD6C7A">
        <w:rPr>
          <w:rFonts w:ascii="Times New Roman" w:hAnsi="Times New Roman" w:cs="Times New Roman"/>
          <w:sz w:val="28"/>
          <w:szCs w:val="28"/>
        </w:rPr>
        <w:t>.</w:t>
      </w:r>
      <w:r w:rsidR="009A5875">
        <w:rPr>
          <w:rFonts w:ascii="Times New Roman" w:hAnsi="Times New Roman" w:cs="Times New Roman"/>
          <w:sz w:val="28"/>
          <w:szCs w:val="28"/>
        </w:rPr>
        <w:t xml:space="preserve"> </w:t>
      </w:r>
      <w:r w:rsidR="00920250">
        <w:rPr>
          <w:rFonts w:ascii="Times New Roman" w:hAnsi="Times New Roman" w:cs="Times New Roman"/>
          <w:sz w:val="28"/>
          <w:szCs w:val="28"/>
        </w:rPr>
        <w:t xml:space="preserve"> Во втором случае человек (маг) есть сам </w:t>
      </w:r>
      <w:r w:rsidR="004214A2">
        <w:rPr>
          <w:rFonts w:ascii="Times New Roman" w:hAnsi="Times New Roman" w:cs="Times New Roman"/>
          <w:sz w:val="28"/>
          <w:szCs w:val="28"/>
        </w:rPr>
        <w:t>обладающий</w:t>
      </w:r>
      <w:r w:rsidR="00920250">
        <w:rPr>
          <w:rFonts w:ascii="Times New Roman" w:hAnsi="Times New Roman" w:cs="Times New Roman"/>
          <w:sz w:val="28"/>
          <w:szCs w:val="28"/>
        </w:rPr>
        <w:t xml:space="preserve"> необычайной силой, и проявляет эту силу</w:t>
      </w:r>
      <w:r w:rsidR="00D61508" w:rsidRPr="00DD6C7A">
        <w:rPr>
          <w:rFonts w:ascii="Times New Roman" w:hAnsi="Times New Roman" w:cs="Times New Roman"/>
          <w:sz w:val="28"/>
          <w:szCs w:val="28"/>
        </w:rPr>
        <w:t xml:space="preserve"> для взаимовоздействия с окружающим миром.</w:t>
      </w:r>
      <w:r w:rsidR="00920250">
        <w:rPr>
          <w:rFonts w:ascii="Times New Roman" w:hAnsi="Times New Roman" w:cs="Times New Roman"/>
          <w:sz w:val="28"/>
          <w:szCs w:val="28"/>
        </w:rPr>
        <w:t xml:space="preserve"> Тут надо учесть, что соплеменники претендуют на проявление этой же силой. </w:t>
      </w:r>
    </w:p>
    <w:p w:rsidR="0023172C" w:rsidRDefault="00D61508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D6C7A">
        <w:rPr>
          <w:rFonts w:ascii="Times New Roman" w:hAnsi="Times New Roman" w:cs="Times New Roman"/>
          <w:sz w:val="28"/>
          <w:szCs w:val="28"/>
        </w:rPr>
        <w:t xml:space="preserve">Такое взаимодействие </w:t>
      </w:r>
      <w:r w:rsidR="00720DD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D6C7A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DD6C7A" w:rsidRPr="00DD6C7A">
        <w:rPr>
          <w:rFonts w:ascii="Times New Roman" w:hAnsi="Times New Roman" w:cs="Times New Roman"/>
          <w:sz w:val="28"/>
          <w:szCs w:val="28"/>
        </w:rPr>
        <w:t xml:space="preserve">благо либо одного представителя, либо всего общества. </w:t>
      </w:r>
      <w:r w:rsidR="00920250">
        <w:rPr>
          <w:rFonts w:ascii="Times New Roman" w:hAnsi="Times New Roman" w:cs="Times New Roman"/>
          <w:sz w:val="28"/>
          <w:szCs w:val="28"/>
        </w:rPr>
        <w:t>Стоит отметить что человек</w:t>
      </w:r>
      <w:r w:rsidR="004E09D6">
        <w:rPr>
          <w:rFonts w:ascii="Times New Roman" w:hAnsi="Times New Roman" w:cs="Times New Roman"/>
          <w:sz w:val="28"/>
          <w:szCs w:val="28"/>
        </w:rPr>
        <w:t>,</w:t>
      </w:r>
      <w:r w:rsidR="00DD6C7A" w:rsidRPr="00DD6C7A">
        <w:rPr>
          <w:rFonts w:ascii="Times New Roman" w:hAnsi="Times New Roman" w:cs="Times New Roman"/>
          <w:sz w:val="28"/>
          <w:szCs w:val="28"/>
        </w:rPr>
        <w:t xml:space="preserve"> </w:t>
      </w:r>
      <w:r w:rsidR="00430628">
        <w:rPr>
          <w:rFonts w:ascii="Times New Roman" w:hAnsi="Times New Roman" w:cs="Times New Roman"/>
          <w:sz w:val="28"/>
          <w:szCs w:val="28"/>
        </w:rPr>
        <w:t xml:space="preserve">считающийся обладателем магических свойств и </w:t>
      </w:r>
      <w:r w:rsidR="00DD6C7A" w:rsidRPr="00DD6C7A">
        <w:rPr>
          <w:rFonts w:ascii="Times New Roman" w:hAnsi="Times New Roman" w:cs="Times New Roman"/>
          <w:sz w:val="28"/>
          <w:szCs w:val="28"/>
        </w:rPr>
        <w:t>удовлетв</w:t>
      </w:r>
      <w:r w:rsidR="00430628">
        <w:rPr>
          <w:rFonts w:ascii="Times New Roman" w:hAnsi="Times New Roman" w:cs="Times New Roman"/>
          <w:sz w:val="28"/>
          <w:szCs w:val="28"/>
        </w:rPr>
        <w:t>оряющий интересы сообщества</w:t>
      </w:r>
      <w:r w:rsidR="004E09D6">
        <w:rPr>
          <w:rFonts w:ascii="Times New Roman" w:hAnsi="Times New Roman" w:cs="Times New Roman"/>
          <w:sz w:val="28"/>
          <w:szCs w:val="28"/>
        </w:rPr>
        <w:t>,</w:t>
      </w:r>
      <w:r w:rsidR="00430628">
        <w:rPr>
          <w:rFonts w:ascii="Times New Roman" w:hAnsi="Times New Roman" w:cs="Times New Roman"/>
          <w:sz w:val="28"/>
          <w:szCs w:val="28"/>
        </w:rPr>
        <w:t xml:space="preserve"> непременно</w:t>
      </w:r>
      <w:r w:rsidR="00DD6C7A" w:rsidRPr="00DD6C7A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430628">
        <w:rPr>
          <w:rFonts w:ascii="Times New Roman" w:hAnsi="Times New Roman" w:cs="Times New Roman"/>
          <w:sz w:val="28"/>
          <w:szCs w:val="28"/>
        </w:rPr>
        <w:t>ет</w:t>
      </w:r>
      <w:r w:rsidR="006C3580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DD6C7A" w:rsidRPr="00DD6C7A">
        <w:rPr>
          <w:rFonts w:ascii="Times New Roman" w:hAnsi="Times New Roman" w:cs="Times New Roman"/>
          <w:sz w:val="28"/>
          <w:szCs w:val="28"/>
        </w:rPr>
        <w:t xml:space="preserve"> высокое социальное положение.</w:t>
      </w:r>
      <w:r w:rsidR="006C3580">
        <w:rPr>
          <w:rFonts w:ascii="Times New Roman" w:hAnsi="Times New Roman" w:cs="Times New Roman"/>
          <w:sz w:val="28"/>
          <w:szCs w:val="28"/>
        </w:rPr>
        <w:t xml:space="preserve"> В следствии</w:t>
      </w:r>
      <w:r w:rsidR="004A043C">
        <w:rPr>
          <w:rFonts w:ascii="Times New Roman" w:hAnsi="Times New Roman" w:cs="Times New Roman"/>
          <w:sz w:val="28"/>
          <w:szCs w:val="28"/>
        </w:rPr>
        <w:t xml:space="preserve"> своего высокого </w:t>
      </w:r>
      <w:r w:rsidR="00720DDF">
        <w:rPr>
          <w:rFonts w:ascii="Times New Roman" w:hAnsi="Times New Roman" w:cs="Times New Roman"/>
          <w:sz w:val="28"/>
          <w:szCs w:val="28"/>
        </w:rPr>
        <w:t>статуса он освобождался</w:t>
      </w:r>
      <w:r w:rsidR="004A043C">
        <w:rPr>
          <w:rFonts w:ascii="Times New Roman" w:hAnsi="Times New Roman" w:cs="Times New Roman"/>
          <w:sz w:val="28"/>
          <w:szCs w:val="28"/>
        </w:rPr>
        <w:t xml:space="preserve"> от обремен</w:t>
      </w:r>
      <w:r w:rsidR="00720DDF">
        <w:rPr>
          <w:rFonts w:ascii="Times New Roman" w:hAnsi="Times New Roman" w:cs="Times New Roman"/>
          <w:sz w:val="28"/>
          <w:szCs w:val="28"/>
        </w:rPr>
        <w:t>ительного физического труда и посвящал</w:t>
      </w:r>
      <w:r w:rsidR="004A043C">
        <w:rPr>
          <w:rFonts w:ascii="Times New Roman" w:hAnsi="Times New Roman" w:cs="Times New Roman"/>
          <w:sz w:val="28"/>
          <w:szCs w:val="28"/>
        </w:rPr>
        <w:t xml:space="preserve"> себя изучению окружающего мира</w:t>
      </w:r>
      <w:r w:rsidR="004E09D6">
        <w:rPr>
          <w:rFonts w:ascii="Times New Roman" w:hAnsi="Times New Roman" w:cs="Times New Roman"/>
          <w:sz w:val="28"/>
          <w:szCs w:val="28"/>
        </w:rPr>
        <w:t>, хоть, зачастую, и довольно спорными с точки зрения современной науки методами. Но в то же время благодаря этому разви</w:t>
      </w:r>
      <w:r w:rsidR="009B4DAA">
        <w:rPr>
          <w:rFonts w:ascii="Times New Roman" w:hAnsi="Times New Roman" w:cs="Times New Roman"/>
          <w:sz w:val="28"/>
          <w:szCs w:val="28"/>
        </w:rPr>
        <w:t>валось человеческое любопытство. Колдуны и ма</w:t>
      </w:r>
      <w:r w:rsidR="004D38DD">
        <w:rPr>
          <w:rFonts w:ascii="Times New Roman" w:hAnsi="Times New Roman" w:cs="Times New Roman"/>
          <w:sz w:val="28"/>
          <w:szCs w:val="28"/>
        </w:rPr>
        <w:t>ги явились прямыми предшественниками современных исследователей</w:t>
      </w:r>
    </w:p>
    <w:p w:rsidR="00D61508" w:rsidRDefault="004D38DD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первооткрывателей во всех отраслях естественных наук: они положили начало процессу, приведшему их предшественников к столь полезным открытиям. И если начало было малообещающим, то это было о</w:t>
      </w:r>
      <w:r w:rsidR="003C7C10">
        <w:rPr>
          <w:rFonts w:ascii="Times New Roman" w:hAnsi="Times New Roman" w:cs="Times New Roman"/>
          <w:sz w:val="28"/>
          <w:szCs w:val="28"/>
        </w:rPr>
        <w:t>бусловлено внешними трудностями.</w:t>
      </w:r>
      <w:r w:rsidR="00CF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CE" w:rsidRDefault="00B144CE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B5A86" w:rsidRDefault="008B5A86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CE" w:rsidRPr="00B144CE" w:rsidRDefault="00B144CE" w:rsidP="008B5A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CE">
        <w:rPr>
          <w:rFonts w:ascii="Times New Roman" w:hAnsi="Times New Roman" w:cs="Times New Roman"/>
          <w:b/>
          <w:sz w:val="28"/>
          <w:szCs w:val="28"/>
        </w:rPr>
        <w:t>Распространение</w:t>
      </w:r>
      <w:r w:rsidR="008B5A86">
        <w:rPr>
          <w:rFonts w:ascii="Times New Roman" w:hAnsi="Times New Roman" w:cs="Times New Roman"/>
          <w:b/>
          <w:sz w:val="28"/>
          <w:szCs w:val="28"/>
        </w:rPr>
        <w:t xml:space="preserve"> дождевой</w:t>
      </w:r>
      <w:r w:rsidRPr="00B144CE">
        <w:rPr>
          <w:rFonts w:ascii="Times New Roman" w:hAnsi="Times New Roman" w:cs="Times New Roman"/>
          <w:b/>
          <w:sz w:val="28"/>
          <w:szCs w:val="28"/>
        </w:rPr>
        <w:t xml:space="preserve"> обрядности в мире </w:t>
      </w:r>
    </w:p>
    <w:p w:rsidR="00B144CE" w:rsidRDefault="00B144CE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C7C10" w:rsidRDefault="00CF7E8A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рассмотрим вопрос о дожде. Одной из главных </w:t>
      </w:r>
      <w:r w:rsidR="00720DDF">
        <w:rPr>
          <w:rFonts w:ascii="Times New Roman" w:hAnsi="Times New Roman" w:cs="Times New Roman"/>
          <w:sz w:val="28"/>
          <w:szCs w:val="28"/>
        </w:rPr>
        <w:t>задач общественной магии являлс</w:t>
      </w:r>
      <w:r>
        <w:rPr>
          <w:rFonts w:ascii="Times New Roman" w:hAnsi="Times New Roman" w:cs="Times New Roman"/>
          <w:sz w:val="28"/>
          <w:szCs w:val="28"/>
        </w:rPr>
        <w:t>я контроль над погодой. В этом случаем она должна была обеспечивать достаточно</w:t>
      </w:r>
      <w:r w:rsidR="00720D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осадков, необходимых для жизнедеятельности. Нам известно, что в большинстве регионов мира количество осадков зависит от выпадения ливневых дождей. Ведь из-за их недостатка происходит увядание растительности, гибнут животные и люди.</w:t>
      </w:r>
      <w:r w:rsidR="005E4722">
        <w:rPr>
          <w:rFonts w:ascii="Times New Roman" w:hAnsi="Times New Roman" w:cs="Times New Roman"/>
          <w:sz w:val="28"/>
          <w:szCs w:val="28"/>
        </w:rPr>
        <w:t xml:space="preserve"> Поэтому в первобытных обществах </w:t>
      </w:r>
      <w:proofErr w:type="spellStart"/>
      <w:r w:rsidR="005E4722">
        <w:rPr>
          <w:rFonts w:ascii="Times New Roman" w:hAnsi="Times New Roman" w:cs="Times New Roman"/>
          <w:sz w:val="28"/>
          <w:szCs w:val="28"/>
        </w:rPr>
        <w:t>вызыватель</w:t>
      </w:r>
      <w:proofErr w:type="spellEnd"/>
      <w:r w:rsidR="005E4722">
        <w:rPr>
          <w:rFonts w:ascii="Times New Roman" w:hAnsi="Times New Roman" w:cs="Times New Roman"/>
          <w:sz w:val="28"/>
          <w:szCs w:val="28"/>
        </w:rPr>
        <w:t xml:space="preserve"> дождя являлся весьма важной фигурой. Чтобы регулировать погоду имелся особый разряд колдунов. Методы, применяемые ими опирались</w:t>
      </w:r>
      <w:r w:rsidR="00D83324">
        <w:rPr>
          <w:rFonts w:ascii="Times New Roman" w:hAnsi="Times New Roman" w:cs="Times New Roman"/>
          <w:sz w:val="28"/>
          <w:szCs w:val="28"/>
        </w:rPr>
        <w:t>, хоть и не всегда,</w:t>
      </w:r>
      <w:r w:rsidR="005E4722">
        <w:rPr>
          <w:rFonts w:ascii="Times New Roman" w:hAnsi="Times New Roman" w:cs="Times New Roman"/>
          <w:sz w:val="28"/>
          <w:szCs w:val="28"/>
        </w:rPr>
        <w:t xml:space="preserve"> на гомеопатические или </w:t>
      </w:r>
      <w:proofErr w:type="spellStart"/>
      <w:r w:rsidR="005E4722">
        <w:rPr>
          <w:rFonts w:ascii="Times New Roman" w:hAnsi="Times New Roman" w:cs="Times New Roman"/>
          <w:sz w:val="28"/>
          <w:szCs w:val="28"/>
        </w:rPr>
        <w:t>имитативные</w:t>
      </w:r>
      <w:proofErr w:type="spellEnd"/>
      <w:r w:rsidR="005E4722">
        <w:rPr>
          <w:rFonts w:ascii="Times New Roman" w:hAnsi="Times New Roman" w:cs="Times New Roman"/>
          <w:sz w:val="28"/>
          <w:szCs w:val="28"/>
        </w:rPr>
        <w:t xml:space="preserve"> принципы: он по</w:t>
      </w:r>
      <w:r w:rsidR="00B51DE5">
        <w:rPr>
          <w:rFonts w:ascii="Times New Roman" w:hAnsi="Times New Roman" w:cs="Times New Roman"/>
          <w:sz w:val="28"/>
          <w:szCs w:val="28"/>
        </w:rPr>
        <w:t xml:space="preserve">дражает дождю разбрызгивая воду </w:t>
      </w:r>
      <w:r w:rsidR="005E4722">
        <w:rPr>
          <w:rFonts w:ascii="Times New Roman" w:hAnsi="Times New Roman" w:cs="Times New Roman"/>
          <w:sz w:val="28"/>
          <w:szCs w:val="28"/>
        </w:rPr>
        <w:t>или имитируя облака. Если он не желал выпадения осадков, то он избегал воды или применял огонь для испарения лишней влаги</w:t>
      </w:r>
      <w:r w:rsidR="00B51DE5">
        <w:rPr>
          <w:rFonts w:ascii="Times New Roman" w:hAnsi="Times New Roman" w:cs="Times New Roman"/>
          <w:sz w:val="28"/>
          <w:szCs w:val="28"/>
        </w:rPr>
        <w:t>. Как нам может показаться, такого рода ухищрения применяли не только жители засушливых областей Африки и Австралии. Они были и ос</w:t>
      </w:r>
      <w:r w:rsidR="0083616F">
        <w:rPr>
          <w:rFonts w:ascii="Times New Roman" w:hAnsi="Times New Roman" w:cs="Times New Roman"/>
          <w:sz w:val="28"/>
          <w:szCs w:val="28"/>
        </w:rPr>
        <w:t xml:space="preserve">таются актуальными и среди </w:t>
      </w:r>
      <w:r w:rsidR="00B51DE5">
        <w:rPr>
          <w:rFonts w:ascii="Times New Roman" w:hAnsi="Times New Roman" w:cs="Times New Roman"/>
          <w:sz w:val="28"/>
          <w:szCs w:val="28"/>
        </w:rPr>
        <w:t xml:space="preserve">европейских народов, обитающих в более влажных климатических зонах. </w:t>
      </w:r>
    </w:p>
    <w:p w:rsidR="00F862B5" w:rsidRDefault="0083616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в Прибалтике данный обряд проводился так – трое мужчин взбирались на высокие ели в священной роще. Каждому была отведена своя роль – первый бил по котелку или небольшому бочонку, второй высекал искры из горящих головешек, третий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вызыватель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дождя», разбрызгивал во все стороны воду связкой веток</w:t>
      </w:r>
      <w:r w:rsidR="00F862B5">
        <w:rPr>
          <w:rFonts w:ascii="Times New Roman" w:hAnsi="Times New Roman" w:cs="Times New Roman"/>
          <w:sz w:val="28"/>
          <w:szCs w:val="28"/>
        </w:rPr>
        <w:t>.</w:t>
      </w:r>
    </w:p>
    <w:p w:rsidR="00A510A0" w:rsidRDefault="00F862B5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Подобный обряд проводился женщинами в селении Плоска (Румыния): девушки и женщины приходили на окраину селения нагими и лили там воду на землю.</w:t>
      </w:r>
      <w:r w:rsidR="00A51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DDF" w:rsidRDefault="00CE02F1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областях южной и западной России </w:t>
      </w:r>
      <w:r w:rsidR="00E64E45">
        <w:rPr>
          <w:rFonts w:ascii="Times New Roman" w:hAnsi="Times New Roman" w:cs="Times New Roman"/>
          <w:sz w:val="28"/>
          <w:szCs w:val="28"/>
        </w:rPr>
        <w:t xml:space="preserve">в качестве обряда </w:t>
      </w:r>
      <w:r>
        <w:rPr>
          <w:rFonts w:ascii="Times New Roman" w:hAnsi="Times New Roman" w:cs="Times New Roman"/>
          <w:sz w:val="28"/>
          <w:szCs w:val="28"/>
        </w:rPr>
        <w:t>применялось купание, также после церковной службы валили священника</w:t>
      </w:r>
      <w:r w:rsidR="00E64E45">
        <w:rPr>
          <w:rFonts w:ascii="Times New Roman" w:hAnsi="Times New Roman" w:cs="Times New Roman"/>
          <w:sz w:val="28"/>
          <w:szCs w:val="28"/>
        </w:rPr>
        <w:t xml:space="preserve"> прямо в рясе</w:t>
      </w:r>
      <w:r>
        <w:rPr>
          <w:rFonts w:ascii="Times New Roman" w:hAnsi="Times New Roman" w:cs="Times New Roman"/>
          <w:sz w:val="28"/>
          <w:szCs w:val="28"/>
        </w:rPr>
        <w:t xml:space="preserve"> и обрызгивали его водой.</w:t>
      </w:r>
      <w:r w:rsidR="005F6137">
        <w:rPr>
          <w:rFonts w:ascii="Times New Roman" w:hAnsi="Times New Roman" w:cs="Times New Roman"/>
          <w:sz w:val="28"/>
          <w:szCs w:val="28"/>
        </w:rPr>
        <w:t xml:space="preserve"> В других случаях женщины, в день святого Иоанна Крестителя,</w:t>
      </w:r>
      <w:r w:rsidR="004214A2">
        <w:rPr>
          <w:rFonts w:ascii="Times New Roman" w:hAnsi="Times New Roman" w:cs="Times New Roman"/>
          <w:sz w:val="28"/>
          <w:szCs w:val="28"/>
        </w:rPr>
        <w:t xml:space="preserve"> </w:t>
      </w:r>
      <w:r w:rsidR="005F6137">
        <w:rPr>
          <w:rFonts w:ascii="Times New Roman" w:hAnsi="Times New Roman" w:cs="Times New Roman"/>
          <w:sz w:val="28"/>
          <w:szCs w:val="28"/>
        </w:rPr>
        <w:t xml:space="preserve">погружали </w:t>
      </w:r>
      <w:proofErr w:type="gramStart"/>
      <w:r w:rsidR="007D2B8A">
        <w:rPr>
          <w:rFonts w:ascii="Times New Roman" w:hAnsi="Times New Roman" w:cs="Times New Roman"/>
          <w:sz w:val="28"/>
          <w:szCs w:val="28"/>
        </w:rPr>
        <w:t>в воду</w:t>
      </w:r>
      <w:proofErr w:type="gramEnd"/>
      <w:r w:rsidR="00D83324">
        <w:rPr>
          <w:rFonts w:ascii="Times New Roman" w:hAnsi="Times New Roman" w:cs="Times New Roman"/>
          <w:sz w:val="28"/>
          <w:szCs w:val="28"/>
        </w:rPr>
        <w:t xml:space="preserve"> сделанную</w:t>
      </w:r>
      <w:r w:rsidR="005F6137">
        <w:rPr>
          <w:rFonts w:ascii="Times New Roman" w:hAnsi="Times New Roman" w:cs="Times New Roman"/>
          <w:sz w:val="28"/>
          <w:szCs w:val="28"/>
        </w:rPr>
        <w:t xml:space="preserve"> из веток травы и растений фигуру этого святого. В Курской области, когда ощущалась нужда в дожде</w:t>
      </w:r>
      <w:r w:rsidR="00693C49">
        <w:rPr>
          <w:rFonts w:ascii="Times New Roman" w:hAnsi="Times New Roman" w:cs="Times New Roman"/>
          <w:sz w:val="28"/>
          <w:szCs w:val="28"/>
        </w:rPr>
        <w:t>,</w:t>
      </w:r>
      <w:r w:rsidR="005F6137">
        <w:rPr>
          <w:rFonts w:ascii="Times New Roman" w:hAnsi="Times New Roman" w:cs="Times New Roman"/>
          <w:sz w:val="28"/>
          <w:szCs w:val="28"/>
        </w:rPr>
        <w:t xml:space="preserve"> женщины хватали первого встречного и бросали его в реку, или окатывали его водой с головы до ног.</w:t>
      </w:r>
      <w:r w:rsidR="00693C49">
        <w:rPr>
          <w:rFonts w:ascii="Times New Roman" w:hAnsi="Times New Roman" w:cs="Times New Roman"/>
          <w:sz w:val="28"/>
          <w:szCs w:val="28"/>
        </w:rPr>
        <w:t xml:space="preserve"> </w:t>
      </w:r>
      <w:r w:rsidR="005F6137">
        <w:rPr>
          <w:rFonts w:ascii="Times New Roman" w:hAnsi="Times New Roman" w:cs="Times New Roman"/>
          <w:sz w:val="28"/>
          <w:szCs w:val="28"/>
        </w:rPr>
        <w:t xml:space="preserve"> </w:t>
      </w:r>
      <w:r w:rsidR="00693C49">
        <w:rPr>
          <w:rFonts w:ascii="Times New Roman" w:hAnsi="Times New Roman" w:cs="Times New Roman"/>
          <w:sz w:val="28"/>
          <w:szCs w:val="28"/>
        </w:rPr>
        <w:t>В данном случае незнакомого прохожего нередко принимали за божество или воплощением определённой стихии.</w:t>
      </w:r>
    </w:p>
    <w:p w:rsidR="00693C49" w:rsidRDefault="00693C49" w:rsidP="00BB22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армян в воду бросали жену священника. Был и другой вариант – супруга священника надевала на себя рясу и другие женщины, переодетые в </w:t>
      </w:r>
      <w:r>
        <w:rPr>
          <w:rFonts w:ascii="Times New Roman" w:hAnsi="Times New Roman" w:cs="Times New Roman"/>
          <w:sz w:val="28"/>
          <w:szCs w:val="28"/>
        </w:rPr>
        <w:lastRenderedPageBreak/>
        <w:t>мужскую одежду впрягались в плуг и тащили его под ее руководством против течения.</w:t>
      </w:r>
    </w:p>
    <w:p w:rsidR="00720DDF" w:rsidRDefault="00693C49" w:rsidP="00BB22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Грузии был немного иной обряд – молодые девушки, достигшие брачного возраста впрягались в бычьи упряжки</w:t>
      </w:r>
      <w:r w:rsidR="002D4706">
        <w:rPr>
          <w:rFonts w:ascii="Times New Roman" w:hAnsi="Times New Roman" w:cs="Times New Roman"/>
          <w:sz w:val="28"/>
          <w:szCs w:val="28"/>
        </w:rPr>
        <w:t xml:space="preserve"> и, под руководством священника, пробирались через реки, лужи и топи, при этом молясь, плача, визжа и смеясь. </w:t>
      </w:r>
    </w:p>
    <w:p w:rsidR="004B2DCD" w:rsidRDefault="004B2DCD" w:rsidP="00BB22F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проведении обряда, помимо взрослых мужчин и женщин, принимали участие дети.</w:t>
      </w:r>
      <w:r w:rsidR="00C9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290">
        <w:rPr>
          <w:rFonts w:ascii="Times New Roman" w:hAnsi="Times New Roman" w:cs="Times New Roman"/>
          <w:sz w:val="28"/>
          <w:szCs w:val="28"/>
        </w:rPr>
        <w:t xml:space="preserve">Греки Фессалии и Македонии при длительной засухе </w:t>
      </w:r>
      <w:r w:rsidR="00D57DBC">
        <w:rPr>
          <w:rFonts w:ascii="Times New Roman" w:hAnsi="Times New Roman" w:cs="Times New Roman"/>
          <w:sz w:val="28"/>
          <w:szCs w:val="28"/>
        </w:rPr>
        <w:t xml:space="preserve">отправляли </w:t>
      </w:r>
      <w:r w:rsidR="00C95290">
        <w:rPr>
          <w:rFonts w:ascii="Times New Roman" w:hAnsi="Times New Roman" w:cs="Times New Roman"/>
          <w:sz w:val="28"/>
          <w:szCs w:val="28"/>
        </w:rPr>
        <w:t>к ближайшим источникам и колодцам процессии детей. Такие процессии возглавляла девочка, украшенная цветами</w:t>
      </w:r>
      <w:r w:rsidR="00D57DBC">
        <w:rPr>
          <w:rFonts w:ascii="Times New Roman" w:hAnsi="Times New Roman" w:cs="Times New Roman"/>
          <w:sz w:val="28"/>
          <w:szCs w:val="28"/>
        </w:rPr>
        <w:t xml:space="preserve">. При каждой стоянке ее обливали водой, распевая заклинания. </w:t>
      </w:r>
    </w:p>
    <w:p w:rsidR="003079B9" w:rsidRDefault="003079B9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Перперия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свежей красе </w:t>
      </w:r>
    </w:p>
    <w:p w:rsidR="003079B9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79B9">
        <w:rPr>
          <w:rFonts w:ascii="Times New Roman" w:hAnsi="Times New Roman" w:cs="Times New Roman"/>
          <w:sz w:val="28"/>
          <w:szCs w:val="28"/>
        </w:rPr>
        <w:t>свежает в округе все;</w:t>
      </w:r>
    </w:p>
    <w:p w:rsidR="003079B9" w:rsidRDefault="003079B9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лесах и взбираясь ввысь</w:t>
      </w:r>
    </w:p>
    <w:p w:rsidR="003079B9" w:rsidRDefault="003079B9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Бодро Богу в пути молись!</w:t>
      </w:r>
    </w:p>
    <w:p w:rsidR="003079B9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равнины наши,</w:t>
      </w:r>
      <w:r w:rsidR="003079B9">
        <w:rPr>
          <w:rFonts w:ascii="Times New Roman" w:hAnsi="Times New Roman" w:cs="Times New Roman"/>
          <w:sz w:val="28"/>
          <w:szCs w:val="28"/>
        </w:rPr>
        <w:t xml:space="preserve"> на рожь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Господи тихий дождь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плоды принесли поля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Виноградом цвела земля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Налились колосья зерном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Богат стал народ кругом!</w:t>
      </w:r>
    </w:p>
    <w:p w:rsidR="00D57DBC" w:rsidRDefault="00D57DBC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Сербы одевают в цветы и растения маленькую девочку. Лицо ее также покрыва</w:t>
      </w:r>
      <w:r w:rsidR="003079B9">
        <w:rPr>
          <w:rFonts w:ascii="Times New Roman" w:hAnsi="Times New Roman" w:cs="Times New Roman"/>
          <w:sz w:val="28"/>
          <w:szCs w:val="28"/>
        </w:rPr>
        <w:t xml:space="preserve">ют растениями, дают имя </w:t>
      </w:r>
      <w:proofErr w:type="spellStart"/>
      <w:r w:rsidR="003079B9">
        <w:rPr>
          <w:rFonts w:ascii="Times New Roman" w:hAnsi="Times New Roman" w:cs="Times New Roman"/>
          <w:sz w:val="28"/>
          <w:szCs w:val="28"/>
        </w:rPr>
        <w:t>Додола</w:t>
      </w:r>
      <w:proofErr w:type="spellEnd"/>
      <w:r w:rsidR="003079B9">
        <w:rPr>
          <w:rFonts w:ascii="Times New Roman" w:hAnsi="Times New Roman" w:cs="Times New Roman"/>
          <w:sz w:val="28"/>
          <w:szCs w:val="28"/>
        </w:rPr>
        <w:t xml:space="preserve"> и в сопровождении девушек она идет по деревне, останавливаясь у каждого дома. Танцующую в кольце поющих девушек девочку обливают водой.</w:t>
      </w:r>
      <w:r w:rsidR="00607161">
        <w:rPr>
          <w:rFonts w:ascii="Times New Roman" w:hAnsi="Times New Roman" w:cs="Times New Roman"/>
          <w:sz w:val="28"/>
          <w:szCs w:val="28"/>
        </w:rPr>
        <w:t xml:space="preserve"> Песня, которую распевали девушки звучала так</w:t>
      </w:r>
      <w:r w:rsidR="004A4D34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607161">
        <w:rPr>
          <w:rFonts w:ascii="Times New Roman" w:hAnsi="Times New Roman" w:cs="Times New Roman"/>
          <w:sz w:val="28"/>
          <w:szCs w:val="28"/>
        </w:rPr>
        <w:t>: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деревне идем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небу бегут облака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быстрее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быстрее пошли облака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обгоняли нас</w:t>
      </w:r>
    </w:p>
    <w:p w:rsidR="00607161" w:rsidRDefault="00607161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просили свежестью хлеб и лозу</w:t>
      </w:r>
      <w:r w:rsidR="00D83324">
        <w:rPr>
          <w:rFonts w:ascii="Times New Roman" w:hAnsi="Times New Roman" w:cs="Times New Roman"/>
          <w:sz w:val="28"/>
          <w:szCs w:val="28"/>
        </w:rPr>
        <w:t>.</w:t>
      </w:r>
    </w:p>
    <w:p w:rsidR="00B144CE" w:rsidRDefault="00B144CE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F07473" w:rsidRDefault="00F07473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473" w:rsidRDefault="00F07473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473" w:rsidRDefault="00F07473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473" w:rsidRDefault="00F07473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473" w:rsidRDefault="00F07473" w:rsidP="00B144CE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4CE" w:rsidRPr="00B144CE" w:rsidRDefault="008B5A86" w:rsidP="008B5A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Распространение дождевой обрядности у народов Западного</w:t>
      </w:r>
      <w:r w:rsidR="00B144CE" w:rsidRPr="00B144CE">
        <w:rPr>
          <w:rFonts w:ascii="Times New Roman" w:hAnsi="Times New Roman" w:cs="Times New Roman"/>
          <w:b/>
          <w:sz w:val="28"/>
          <w:szCs w:val="28"/>
        </w:rPr>
        <w:t xml:space="preserve"> Кавказ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144CE" w:rsidRPr="00B144CE">
        <w:rPr>
          <w:rFonts w:ascii="Times New Roman" w:hAnsi="Times New Roman" w:cs="Times New Roman"/>
          <w:b/>
          <w:sz w:val="28"/>
          <w:szCs w:val="28"/>
        </w:rPr>
        <w:t>.</w:t>
      </w:r>
    </w:p>
    <w:p w:rsidR="00B144CE" w:rsidRDefault="00B144CE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607161" w:rsidRPr="00D83324" w:rsidRDefault="00607161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924" w:rsidRPr="00D83324">
        <w:rPr>
          <w:rFonts w:ascii="Times New Roman" w:hAnsi="Times New Roman" w:cs="Times New Roman"/>
          <w:sz w:val="28"/>
          <w:szCs w:val="28"/>
        </w:rPr>
        <w:t xml:space="preserve">На Северном Кавказе обряд вызывания дождя был связан прежде всего с культами грозы и плодородия. </w:t>
      </w:r>
    </w:p>
    <w:p w:rsidR="007D7F48" w:rsidRDefault="00023924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засухе или продолжительной непогоде, горцы призывали своих покровителей плодородия и земледелия, а затем обращались к другим общим и местным божествам. Наиболее почитаемы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Уацилла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48">
        <w:rPr>
          <w:rFonts w:ascii="Times New Roman" w:hAnsi="Times New Roman" w:cs="Times New Roman"/>
          <w:sz w:val="28"/>
          <w:szCs w:val="28"/>
        </w:rPr>
        <w:t>у осетин. Они имели общие черты – повелители грома и молнии и управление атмосферными осадками. У ингушей подобным божеством был Мят-Сели.</w:t>
      </w:r>
      <w:r w:rsidR="002B3A6A">
        <w:rPr>
          <w:rFonts w:ascii="Times New Roman" w:hAnsi="Times New Roman" w:cs="Times New Roman"/>
          <w:sz w:val="28"/>
          <w:szCs w:val="28"/>
        </w:rPr>
        <w:t xml:space="preserve"> </w:t>
      </w:r>
      <w:r w:rsidR="007D7F48">
        <w:rPr>
          <w:rFonts w:ascii="Times New Roman" w:hAnsi="Times New Roman" w:cs="Times New Roman"/>
          <w:sz w:val="28"/>
          <w:szCs w:val="28"/>
        </w:rPr>
        <w:t xml:space="preserve">Поэтому грозе приписывалось божественное значение, и подвергшиеся удару молнии места, камни и деревья становились почитаемыми. Возле таких «отмеченных» объектов </w:t>
      </w:r>
      <w:r w:rsidR="00E762B0">
        <w:rPr>
          <w:rFonts w:ascii="Times New Roman" w:hAnsi="Times New Roman" w:cs="Times New Roman"/>
          <w:sz w:val="28"/>
          <w:szCs w:val="28"/>
        </w:rPr>
        <w:t>и проводили описываемый обряд.</w:t>
      </w:r>
    </w:p>
    <w:p w:rsidR="00E762B0" w:rsidRDefault="00E762B0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данный обряд был отмечен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196101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196101">
        <w:rPr>
          <w:rFonts w:ascii="Times New Roman" w:hAnsi="Times New Roman" w:cs="Times New Roman"/>
          <w:sz w:val="28"/>
          <w:szCs w:val="28"/>
        </w:rPr>
        <w:t>Тавернье</w:t>
      </w:r>
      <w:proofErr w:type="spellEnd"/>
      <w:r w:rsidR="00196101">
        <w:rPr>
          <w:rFonts w:ascii="Times New Roman" w:hAnsi="Times New Roman" w:cs="Times New Roman"/>
          <w:sz w:val="28"/>
          <w:szCs w:val="28"/>
        </w:rPr>
        <w:t xml:space="preserve">, более «подробный вариант» у </w:t>
      </w:r>
      <w:proofErr w:type="spellStart"/>
      <w:r w:rsidR="00196101">
        <w:rPr>
          <w:rFonts w:ascii="Times New Roman" w:hAnsi="Times New Roman" w:cs="Times New Roman"/>
          <w:sz w:val="28"/>
          <w:szCs w:val="28"/>
        </w:rPr>
        <w:t>Штедера</w:t>
      </w:r>
      <w:proofErr w:type="spellEnd"/>
      <w:r w:rsidR="00196101">
        <w:rPr>
          <w:rFonts w:ascii="Times New Roman" w:hAnsi="Times New Roman" w:cs="Times New Roman"/>
          <w:sz w:val="28"/>
          <w:szCs w:val="28"/>
        </w:rPr>
        <w:t xml:space="preserve">, описавший этот обряд у осетин во второй половине </w:t>
      </w:r>
      <w:r w:rsidR="0019610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087C81">
        <w:rPr>
          <w:rFonts w:ascii="Times New Roman" w:hAnsi="Times New Roman" w:cs="Times New Roman"/>
          <w:sz w:val="28"/>
          <w:szCs w:val="28"/>
        </w:rPr>
        <w:t xml:space="preserve"> – он более подробно указал его проведение: вокруг убитой молнией женщины собирались все жители селения и с радостными песнями водили хоровод вокруг нее.</w:t>
      </w:r>
    </w:p>
    <w:p w:rsidR="00087C81" w:rsidRDefault="00087C81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исследователь второй половины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– В. Миллер отмечал, что про пораженных громом осетины говорили: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Уацилла</w:t>
      </w:r>
      <w:proofErr w:type="spellEnd"/>
      <w:r w:rsidR="00F30E2B">
        <w:rPr>
          <w:rFonts w:ascii="Times New Roman" w:hAnsi="Times New Roman" w:cs="Times New Roman"/>
          <w:sz w:val="28"/>
          <w:szCs w:val="28"/>
        </w:rPr>
        <w:t xml:space="preserve"> поразил его пулей (или стрелой)». Убитого запрещалось оплакивать и хоронить на общем кладбище, так как этим можно было так же прогневать </w:t>
      </w:r>
      <w:proofErr w:type="spellStart"/>
      <w:r w:rsidR="00F30E2B">
        <w:rPr>
          <w:rFonts w:ascii="Times New Roman" w:hAnsi="Times New Roman" w:cs="Times New Roman"/>
          <w:sz w:val="28"/>
          <w:szCs w:val="28"/>
        </w:rPr>
        <w:t>Уациллу</w:t>
      </w:r>
      <w:proofErr w:type="spellEnd"/>
      <w:r w:rsidR="00F30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E2B" w:rsidRDefault="00F30E2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Описанные обряды сопровождались хороводной песней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Чоппай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F30E2B" w:rsidRDefault="00F30E2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Убитого молнией хоронили на месте гибели или клали его тело на арбу, запряженную волами и хоронили там, где они остановятся.</w:t>
      </w:r>
    </w:p>
    <w:p w:rsidR="00F30E2B" w:rsidRDefault="00F30E2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Дигорцы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хоронили убитых в специальных каменных постройках</w:t>
      </w:r>
      <w:r w:rsidR="00E4069E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C0530F">
        <w:rPr>
          <w:rFonts w:ascii="Times New Roman" w:hAnsi="Times New Roman" w:cs="Times New Roman"/>
          <w:sz w:val="28"/>
          <w:szCs w:val="28"/>
        </w:rPr>
        <w:t>.</w:t>
      </w:r>
    </w:p>
    <w:p w:rsidR="005559FB" w:rsidRDefault="005559F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59FB" w:rsidRPr="005559FB" w:rsidRDefault="005559FB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559FB">
        <w:rPr>
          <w:rFonts w:ascii="Times New Roman" w:hAnsi="Times New Roman" w:cs="Times New Roman"/>
          <w:b/>
          <w:sz w:val="32"/>
          <w:szCs w:val="32"/>
        </w:rPr>
        <w:t>Адыги</w:t>
      </w:r>
      <w:proofErr w:type="spellEnd"/>
    </w:p>
    <w:p w:rsidR="005559FB" w:rsidRDefault="005559F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C0530F" w:rsidRDefault="00A0001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Западных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темиргоевцев</w:t>
      </w:r>
      <w:proofErr w:type="spellEnd"/>
      <w:r w:rsidR="00C0530F">
        <w:rPr>
          <w:rFonts w:ascii="Times New Roman" w:hAnsi="Times New Roman" w:cs="Times New Roman"/>
          <w:sz w:val="28"/>
          <w:szCs w:val="28"/>
        </w:rPr>
        <w:t xml:space="preserve"> похороны убитого молнией продолжались в течении семи дней. В течении этого времени проводились танцы и песнопения в честь убитого. Такие церемонии вместе с молитвами проводились каждое лето во время засух. У шапсугов родственники убитого должны были радоваться постигшей их участи, иначе божество могло рассердиться на них и послать невзгоды.</w:t>
      </w:r>
      <w:r w:rsidR="00A510A0">
        <w:rPr>
          <w:rFonts w:ascii="Times New Roman" w:hAnsi="Times New Roman" w:cs="Times New Roman"/>
          <w:sz w:val="28"/>
          <w:szCs w:val="28"/>
        </w:rPr>
        <w:t xml:space="preserve"> </w:t>
      </w:r>
      <w:r w:rsidR="00C053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0530F">
        <w:rPr>
          <w:rFonts w:ascii="Times New Roman" w:hAnsi="Times New Roman" w:cs="Times New Roman"/>
          <w:sz w:val="28"/>
          <w:szCs w:val="28"/>
        </w:rPr>
        <w:t>Кабарде</w:t>
      </w:r>
      <w:proofErr w:type="spellEnd"/>
      <w:r w:rsidR="00C0530F">
        <w:rPr>
          <w:rFonts w:ascii="Times New Roman" w:hAnsi="Times New Roman" w:cs="Times New Roman"/>
          <w:sz w:val="28"/>
          <w:szCs w:val="28"/>
        </w:rPr>
        <w:t xml:space="preserve"> </w:t>
      </w:r>
      <w:r w:rsidR="005A6BF4">
        <w:rPr>
          <w:rFonts w:ascii="Times New Roman" w:hAnsi="Times New Roman" w:cs="Times New Roman"/>
          <w:sz w:val="28"/>
          <w:szCs w:val="28"/>
        </w:rPr>
        <w:t>вокруг убитого молнией также собирались родственники и односельчане и устраивали хоровод с песнями. В некоторых селах участвовали либо только женщины, либо совместно с мужчинами.</w:t>
      </w:r>
    </w:p>
    <w:p w:rsidR="005A6BF4" w:rsidRDefault="005A6BF4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таких ритуальных танцев у шапсугов было то, что они танцевали «босыми и </w:t>
      </w:r>
      <w:r w:rsidR="00EA4042">
        <w:rPr>
          <w:rFonts w:ascii="Times New Roman" w:hAnsi="Times New Roman" w:cs="Times New Roman"/>
          <w:sz w:val="28"/>
          <w:szCs w:val="28"/>
        </w:rPr>
        <w:t>без шапок,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A404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честь божества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проводили жертвоприношения, устраивались скачки и стрельбу по целям.</w:t>
      </w:r>
    </w:p>
    <w:p w:rsidR="00E84E68" w:rsidRDefault="00701BA2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если молния ударила в один из домов селения, то семья, проживавшая</w:t>
      </w:r>
      <w:r w:rsidR="001763A8">
        <w:rPr>
          <w:rFonts w:ascii="Times New Roman" w:hAnsi="Times New Roman" w:cs="Times New Roman"/>
          <w:sz w:val="28"/>
          <w:szCs w:val="28"/>
        </w:rPr>
        <w:t xml:space="preserve"> в нем содержалась за счет общества в течении года. Все члены семьи, в чей двор ударила молния, ездили из селения в селение, останавливались у дворов, где проживали их родственники, и пели песни и устраивали танцы, а те одаривали их различными подарками и давали угощения.</w:t>
      </w:r>
      <w:r w:rsidR="002A5CF9">
        <w:rPr>
          <w:rFonts w:ascii="Times New Roman" w:hAnsi="Times New Roman" w:cs="Times New Roman"/>
          <w:sz w:val="28"/>
          <w:szCs w:val="28"/>
        </w:rPr>
        <w:t xml:space="preserve"> После удара молнии находили самого сильного белого козла и содержали его всем обществом ни в чем ему не отказывая, пока молния не ударит в другое место или другое живое существо. В весеннее время, все семьи в дома которых ударила молния, собирались в определенный день и вместе</w:t>
      </w:r>
      <w:r w:rsidR="002D459F">
        <w:rPr>
          <w:rFonts w:ascii="Times New Roman" w:hAnsi="Times New Roman" w:cs="Times New Roman"/>
          <w:sz w:val="28"/>
          <w:szCs w:val="28"/>
        </w:rPr>
        <w:t xml:space="preserve"> </w:t>
      </w:r>
      <w:r w:rsidR="002A5CF9">
        <w:rPr>
          <w:rFonts w:ascii="Times New Roman" w:hAnsi="Times New Roman" w:cs="Times New Roman"/>
          <w:sz w:val="28"/>
          <w:szCs w:val="28"/>
        </w:rPr>
        <w:t xml:space="preserve">с белым козлом, на шее которого висела головка белого сыра, направлялись в селение первого руководителя области. Пришедшие не входили, но их встречали руководитель с односельчанами и </w:t>
      </w:r>
      <w:r w:rsidR="002D459F">
        <w:rPr>
          <w:rFonts w:ascii="Times New Roman" w:hAnsi="Times New Roman" w:cs="Times New Roman"/>
          <w:sz w:val="28"/>
          <w:szCs w:val="28"/>
        </w:rPr>
        <w:t>произнося молитвы превозносили б</w:t>
      </w:r>
      <w:r w:rsidR="002A5CF9">
        <w:rPr>
          <w:rFonts w:ascii="Times New Roman" w:hAnsi="Times New Roman" w:cs="Times New Roman"/>
          <w:sz w:val="28"/>
          <w:szCs w:val="28"/>
        </w:rPr>
        <w:t>ел</w:t>
      </w:r>
      <w:r w:rsidR="002D459F">
        <w:rPr>
          <w:rFonts w:ascii="Times New Roman" w:hAnsi="Times New Roman" w:cs="Times New Roman"/>
          <w:sz w:val="28"/>
          <w:szCs w:val="28"/>
        </w:rPr>
        <w:t>о</w:t>
      </w:r>
      <w:r w:rsidR="002A5CF9">
        <w:rPr>
          <w:rFonts w:ascii="Times New Roman" w:hAnsi="Times New Roman" w:cs="Times New Roman"/>
          <w:sz w:val="28"/>
          <w:szCs w:val="28"/>
        </w:rPr>
        <w:t>го козла. С шеи животного снимали сыр и делили его между присутст</w:t>
      </w:r>
      <w:r w:rsidR="00F16F89">
        <w:rPr>
          <w:rFonts w:ascii="Times New Roman" w:hAnsi="Times New Roman" w:cs="Times New Roman"/>
          <w:sz w:val="28"/>
          <w:szCs w:val="28"/>
        </w:rPr>
        <w:t>вующими. Всех пришедших кормили и раздавали милостыню. Участники шествия посещали одно селение за другим и собирали подаяния. Дождь вызывали с помощ</w:t>
      </w:r>
      <w:r w:rsidR="00F16F89" w:rsidRPr="00F16F89">
        <w:rPr>
          <w:rFonts w:ascii="Times New Roman" w:hAnsi="Times New Roman" w:cs="Times New Roman"/>
          <w:sz w:val="28"/>
          <w:szCs w:val="28"/>
        </w:rPr>
        <w:t xml:space="preserve">ью разрушения вороньего гнезда. Дети доставали гнезда с самых высоких деревьев и </w:t>
      </w:r>
      <w:r w:rsidR="00F16F89">
        <w:rPr>
          <w:rFonts w:ascii="Times New Roman" w:hAnsi="Times New Roman" w:cs="Times New Roman"/>
          <w:sz w:val="28"/>
          <w:szCs w:val="28"/>
        </w:rPr>
        <w:t xml:space="preserve">ломали </w:t>
      </w:r>
      <w:r w:rsidR="00F16F89" w:rsidRPr="00F16F89">
        <w:rPr>
          <w:rFonts w:ascii="Times New Roman" w:hAnsi="Times New Roman" w:cs="Times New Roman"/>
          <w:sz w:val="28"/>
          <w:szCs w:val="28"/>
        </w:rPr>
        <w:t>и</w:t>
      </w:r>
      <w:r w:rsidR="00F16F89">
        <w:rPr>
          <w:rFonts w:ascii="Times New Roman" w:hAnsi="Times New Roman" w:cs="Times New Roman"/>
          <w:sz w:val="28"/>
          <w:szCs w:val="28"/>
        </w:rPr>
        <w:t xml:space="preserve">х, тем самым веря, что после этого пойдет дождь. </w:t>
      </w:r>
      <w:r w:rsidR="002461C7">
        <w:rPr>
          <w:rFonts w:ascii="Times New Roman" w:hAnsi="Times New Roman" w:cs="Times New Roman"/>
          <w:sz w:val="28"/>
          <w:szCs w:val="28"/>
        </w:rPr>
        <w:t>Из примеров почитания, убитых молнией, ранее описанных выше, стоит отметить еще один, выявленный в республике Адыгея. Это легенда, рассказывавшая о вдове с ребенком</w:t>
      </w:r>
      <w:r w:rsidR="00B45B38">
        <w:rPr>
          <w:rFonts w:ascii="Times New Roman" w:hAnsi="Times New Roman" w:cs="Times New Roman"/>
          <w:sz w:val="28"/>
          <w:szCs w:val="28"/>
        </w:rPr>
        <w:t xml:space="preserve">. В одном селении не было </w:t>
      </w:r>
      <w:r w:rsidR="00B45B38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постоянного пастуха, и жители сами выходили пасти общественное стадо. Когда очередь дошла до женщины, потерявшей мужа и оставшейся с грудным ребенком, она </w:t>
      </w:r>
      <w:r w:rsidR="00126BDB">
        <w:rPr>
          <w:rFonts w:ascii="Times New Roman" w:hAnsi="Times New Roman" w:cs="Times New Roman"/>
          <w:sz w:val="28"/>
          <w:szCs w:val="28"/>
        </w:rPr>
        <w:t>пошла</w:t>
      </w:r>
      <w:r w:rsidR="00B45B38">
        <w:rPr>
          <w:rFonts w:ascii="Times New Roman" w:hAnsi="Times New Roman" w:cs="Times New Roman"/>
          <w:sz w:val="28"/>
          <w:szCs w:val="28"/>
        </w:rPr>
        <w:t xml:space="preserve"> по дворам предлагая пасти коров вместо нее за определенную награду, дабы не оставлять младенца без присмотра. </w:t>
      </w:r>
      <w:r w:rsidR="00E84E68">
        <w:rPr>
          <w:rFonts w:ascii="Times New Roman" w:hAnsi="Times New Roman" w:cs="Times New Roman"/>
          <w:sz w:val="28"/>
          <w:szCs w:val="28"/>
        </w:rPr>
        <w:t>Но никто не захотел помочь бедной женщине.</w:t>
      </w:r>
    </w:p>
    <w:p w:rsidR="00E84E68" w:rsidRDefault="00E84E68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Потерявшая надежду на благоприятный исход дела, она взмолилась: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>! Сделай так, чтоб все люди, отказавшиеся мне помочь, вынуждены были просить помощи у моего ребенка!». Загремел гром, и молния ударила в колыбель где лежал младенец. Его похоронили со всеми почестями и соответствующими обрядами, так как пораженный молнией приравнивался к святым. Могила ребенка стала местом поклонения, и всякий, имевший заботы обращался к нему со своими просьбами и мольбой о помощи</w:t>
      </w:r>
      <w:r w:rsidR="004F5E85">
        <w:rPr>
          <w:rFonts w:ascii="Times New Roman" w:hAnsi="Times New Roman" w:cs="Times New Roman"/>
          <w:sz w:val="28"/>
          <w:szCs w:val="28"/>
        </w:rPr>
        <w:t xml:space="preserve"> и от благосклонности «святого» зависел исход дела просящего.</w:t>
      </w:r>
      <w:r w:rsidR="00AA0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15" w:rsidRDefault="005A6BF4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обряды возможно присутствовали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вайнахских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народов</w:t>
      </w:r>
      <w:r w:rsidR="003745D5">
        <w:rPr>
          <w:rFonts w:ascii="Times New Roman" w:hAnsi="Times New Roman" w:cs="Times New Roman"/>
          <w:sz w:val="28"/>
          <w:szCs w:val="28"/>
        </w:rPr>
        <w:t xml:space="preserve"> – наличие подобных священных мест, к которым обращались во время засухи и обряд погребения убитого молнией</w:t>
      </w:r>
      <w:r w:rsidR="007C5A6D">
        <w:rPr>
          <w:rFonts w:ascii="Times New Roman" w:hAnsi="Times New Roman" w:cs="Times New Roman"/>
          <w:sz w:val="28"/>
          <w:szCs w:val="28"/>
        </w:rPr>
        <w:t>.</w:t>
      </w:r>
      <w:r w:rsidR="00F16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30F" w:rsidRDefault="007C5A6D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земледельческими культами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 еще один обычай: после первого весеннего раската грома они обливали водой плетневые зернохранилища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в них было много зерна. Затем собирали воду от первого дождя, которую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Шыблепсы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>») и держали ее до следующего грома и дождя. Считалось, что пока эта вода стояла в доме засеянные поля не будут нуждаться во влаге. После очередных грома и дождя запас «громовой воды» менялся</w:t>
      </w:r>
      <w:r w:rsidR="001842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28F" w:rsidRDefault="0018428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абадзехов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проводилось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Шыблегъашхэ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кормление грозы. Ежегодно после первого раската грома </w:t>
      </w:r>
      <w:r w:rsidR="00A0001B">
        <w:rPr>
          <w:rFonts w:ascii="Times New Roman" w:hAnsi="Times New Roman" w:cs="Times New Roman"/>
          <w:sz w:val="28"/>
          <w:szCs w:val="28"/>
        </w:rPr>
        <w:t>пожилая женщина</w:t>
      </w:r>
      <w:r>
        <w:rPr>
          <w:rFonts w:ascii="Times New Roman" w:hAnsi="Times New Roman" w:cs="Times New Roman"/>
          <w:sz w:val="28"/>
          <w:szCs w:val="28"/>
        </w:rPr>
        <w:t xml:space="preserve">, жившая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бжедугов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относила в лес бублики, кукурузные лепешки, и раскладывая их приговаривала: «мой милый гром, ниспошли нам теплый весенний дождь». По утверждениям П.У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BF06DA">
        <w:rPr>
          <w:rFonts w:ascii="Times New Roman" w:hAnsi="Times New Roman" w:cs="Times New Roman"/>
          <w:sz w:val="28"/>
          <w:szCs w:val="28"/>
        </w:rPr>
        <w:t xml:space="preserve">, она совершала кормление или умилостивление грома. По другой </w:t>
      </w:r>
      <w:r w:rsidR="00A528E9">
        <w:rPr>
          <w:rFonts w:ascii="Times New Roman" w:hAnsi="Times New Roman" w:cs="Times New Roman"/>
          <w:sz w:val="28"/>
          <w:szCs w:val="28"/>
        </w:rPr>
        <w:t>версии изначальный смысл такого жертвоприношения являлось придание божеству силы.</w:t>
      </w:r>
      <w:r w:rsidR="00BF0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15" w:rsidRDefault="00AA0B15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Моздокских кабардинцев</w:t>
      </w:r>
      <w:r w:rsidR="00C11A2D">
        <w:rPr>
          <w:rFonts w:ascii="Times New Roman" w:hAnsi="Times New Roman" w:cs="Times New Roman"/>
          <w:sz w:val="28"/>
          <w:szCs w:val="28"/>
        </w:rPr>
        <w:t xml:space="preserve"> упоминалось что убитого молнией засыпали землей так, чтобы была видна голова, в надежде что он не умер. Если же он погибал от удара, его хоронили с почестями. В его честь в течении трех дней проводился </w:t>
      </w:r>
      <w:proofErr w:type="spellStart"/>
      <w:r w:rsidR="00C11A2D"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 w:rsidR="00C1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A2D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C11A2D">
        <w:rPr>
          <w:rFonts w:ascii="Times New Roman" w:hAnsi="Times New Roman" w:cs="Times New Roman"/>
          <w:sz w:val="28"/>
          <w:szCs w:val="28"/>
        </w:rPr>
        <w:t xml:space="preserve"> – «танец </w:t>
      </w:r>
      <w:proofErr w:type="spellStart"/>
      <w:r w:rsidR="00C11A2D"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 w:rsidR="00C11A2D">
        <w:rPr>
          <w:rFonts w:ascii="Times New Roman" w:hAnsi="Times New Roman" w:cs="Times New Roman"/>
          <w:sz w:val="28"/>
          <w:szCs w:val="28"/>
        </w:rPr>
        <w:t xml:space="preserve">», хороводная пляска с ритуальными песнопениями. </w:t>
      </w:r>
      <w:r w:rsidR="00844739">
        <w:rPr>
          <w:rFonts w:ascii="Times New Roman" w:hAnsi="Times New Roman" w:cs="Times New Roman"/>
          <w:sz w:val="28"/>
          <w:szCs w:val="28"/>
        </w:rPr>
        <w:t xml:space="preserve">В песнях упоминались фамилии тех, кто был «помечен» </w:t>
      </w:r>
      <w:proofErr w:type="spellStart"/>
      <w:r w:rsidR="00844739"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 w:rsidR="00844739">
        <w:rPr>
          <w:rFonts w:ascii="Times New Roman" w:hAnsi="Times New Roman" w:cs="Times New Roman"/>
          <w:sz w:val="28"/>
          <w:szCs w:val="28"/>
        </w:rPr>
        <w:t xml:space="preserve"> или тех, в чей дом или иную постройку попала молния. </w:t>
      </w:r>
    </w:p>
    <w:p w:rsidR="00844739" w:rsidRDefault="00844739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песня посвящалась пророку Илье – в ней идет прямое обращение к нему: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Это связано было с исповеданием христианства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сохранившееся до наших дней у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моздокских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кабардинцев. </w:t>
      </w:r>
      <w:r w:rsidR="009B10E5">
        <w:rPr>
          <w:rFonts w:ascii="Times New Roman" w:hAnsi="Times New Roman" w:cs="Times New Roman"/>
          <w:sz w:val="28"/>
          <w:szCs w:val="28"/>
        </w:rPr>
        <w:t xml:space="preserve">Так языческий образ </w:t>
      </w:r>
      <w:proofErr w:type="spellStart"/>
      <w:r w:rsidR="009B10E5"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 w:rsidR="009B10E5">
        <w:rPr>
          <w:rFonts w:ascii="Times New Roman" w:hAnsi="Times New Roman" w:cs="Times New Roman"/>
          <w:sz w:val="28"/>
          <w:szCs w:val="28"/>
        </w:rPr>
        <w:t xml:space="preserve"> был изменен на христианского пророка Илию, являвшегося покровителем грома и молнии.</w:t>
      </w:r>
    </w:p>
    <w:p w:rsidR="008F0D39" w:rsidRDefault="009B10E5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куда ударила молния, посещали женщины и поливали его молоком, оно посещалось в течении семи дней. Вокруг политого молоком места проводился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обходили место вокруг три раза и пели</w:t>
      </w:r>
      <w:r w:rsidR="00A1089F">
        <w:rPr>
          <w:rFonts w:ascii="Times New Roman" w:hAnsi="Times New Roman" w:cs="Times New Roman"/>
          <w:sz w:val="28"/>
          <w:szCs w:val="28"/>
        </w:rPr>
        <w:t xml:space="preserve"> песню, при этом пританцовывали, держа правую руку за поясом, а левой хлопали друг другу в ладоши. На седьмой год приносили еду и </w:t>
      </w:r>
      <w:proofErr w:type="spellStart"/>
      <w:r w:rsidR="00A1089F">
        <w:rPr>
          <w:rFonts w:ascii="Times New Roman" w:hAnsi="Times New Roman" w:cs="Times New Roman"/>
          <w:sz w:val="28"/>
          <w:szCs w:val="28"/>
        </w:rPr>
        <w:t>махсыму</w:t>
      </w:r>
      <w:proofErr w:type="spellEnd"/>
      <w:r w:rsidR="00A1089F">
        <w:rPr>
          <w:rFonts w:ascii="Times New Roman" w:hAnsi="Times New Roman" w:cs="Times New Roman"/>
          <w:sz w:val="28"/>
          <w:szCs w:val="28"/>
        </w:rPr>
        <w:t>, туда же приходили мужчины. Устраивались жертвоприношения в честь божества. Шкуру жертвенного животного снимали не разрезая ее, обрабатывали и вывешивали на палку, вкопанную в место, куда ударила молния.</w:t>
      </w:r>
    </w:p>
    <w:p w:rsidR="008F0D39" w:rsidRDefault="00A1089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Шкура стоя</w:t>
      </w:r>
      <w:r w:rsidR="008F0D39">
        <w:rPr>
          <w:rFonts w:ascii="Times New Roman" w:hAnsi="Times New Roman" w:cs="Times New Roman"/>
          <w:sz w:val="28"/>
          <w:szCs w:val="28"/>
        </w:rPr>
        <w:t>ла на месте в течении трех дней, и по истечении этого времени, если встретится верующий человек, то тот снимал ее и закапывал</w:t>
      </w:r>
      <w:r w:rsidR="00DC0B06">
        <w:rPr>
          <w:rFonts w:ascii="Times New Roman" w:hAnsi="Times New Roman" w:cs="Times New Roman"/>
          <w:sz w:val="28"/>
          <w:szCs w:val="28"/>
        </w:rPr>
        <w:t xml:space="preserve"> перед обработанной землей</w:t>
      </w:r>
      <w:r w:rsidR="008F0D39">
        <w:rPr>
          <w:rFonts w:ascii="Times New Roman" w:hAnsi="Times New Roman" w:cs="Times New Roman"/>
          <w:sz w:val="28"/>
          <w:szCs w:val="28"/>
        </w:rPr>
        <w:t>.</w:t>
      </w:r>
      <w:r w:rsidR="00DC0B06">
        <w:rPr>
          <w:rFonts w:ascii="Times New Roman" w:hAnsi="Times New Roman" w:cs="Times New Roman"/>
          <w:sz w:val="28"/>
          <w:szCs w:val="28"/>
        </w:rPr>
        <w:t xml:space="preserve"> Верили, что после этого пойдет дождь бог одарит людей богатым урожаем. Если же проходил хитрец, то он выкрадывал шкуру и закапывал у себя в огороде. В этом случае богатый урожай был у того, кто выкрадет шкуру</w:t>
      </w:r>
    </w:p>
    <w:p w:rsidR="006B4F33" w:rsidRDefault="00975AD7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ученый Л.И Лавров писал, что пляски, посвященные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подразделялись на мужские и женские. Мужчины, выкупавшись с утра, приходили на могилу убитого молнией для молений</w:t>
      </w:r>
      <w:r w:rsidR="00DB1681">
        <w:rPr>
          <w:rFonts w:ascii="Times New Roman" w:hAnsi="Times New Roman" w:cs="Times New Roman"/>
          <w:sz w:val="28"/>
          <w:szCs w:val="28"/>
        </w:rPr>
        <w:t>, состоявшее из хороводного танца</w:t>
      </w:r>
      <w:r>
        <w:rPr>
          <w:rFonts w:ascii="Times New Roman" w:hAnsi="Times New Roman" w:cs="Times New Roman"/>
          <w:sz w:val="28"/>
          <w:szCs w:val="28"/>
        </w:rPr>
        <w:t xml:space="preserve"> и пения</w:t>
      </w:r>
      <w:r w:rsidR="00DB1681">
        <w:rPr>
          <w:rFonts w:ascii="Times New Roman" w:hAnsi="Times New Roman" w:cs="Times New Roman"/>
          <w:sz w:val="28"/>
          <w:szCs w:val="28"/>
        </w:rPr>
        <w:t xml:space="preserve">. Затем клали камень на самого умершего, затем на могилу. Камень тем самым обретал магическую силу, с помощью которой можно вызвать дождь. Затем его относили к реке и клали в воду. В период засухи к </w:t>
      </w:r>
      <w:proofErr w:type="spellStart"/>
      <w:r w:rsidR="00DB1681"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 w:rsidR="00DB1681">
        <w:rPr>
          <w:rFonts w:ascii="Times New Roman" w:hAnsi="Times New Roman" w:cs="Times New Roman"/>
          <w:sz w:val="28"/>
          <w:szCs w:val="28"/>
        </w:rPr>
        <w:t xml:space="preserve"> обращались только мужчины. Они приходили к могиле убитого молнией вместе с его родственником</w:t>
      </w:r>
      <w:r w:rsidR="00D2370C">
        <w:rPr>
          <w:rFonts w:ascii="Times New Roman" w:hAnsi="Times New Roman" w:cs="Times New Roman"/>
          <w:sz w:val="28"/>
          <w:szCs w:val="28"/>
        </w:rPr>
        <w:t xml:space="preserve"> и босиком вели хороводный танец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D20">
        <w:rPr>
          <w:rFonts w:ascii="Times New Roman" w:hAnsi="Times New Roman" w:cs="Times New Roman"/>
          <w:sz w:val="28"/>
          <w:szCs w:val="28"/>
        </w:rPr>
        <w:t xml:space="preserve">по часовой стрелке, напевая «О, еле». Далее старик-родственник с угощениями в руках обращался к </w:t>
      </w:r>
      <w:proofErr w:type="spellStart"/>
      <w:r w:rsidR="00037D20"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 w:rsidR="00037D20">
        <w:rPr>
          <w:rFonts w:ascii="Times New Roman" w:hAnsi="Times New Roman" w:cs="Times New Roman"/>
          <w:sz w:val="28"/>
          <w:szCs w:val="28"/>
        </w:rPr>
        <w:t xml:space="preserve"> и к покойному с просьбой о дожде. Все держали руки перед лицами и восклицали во время пауз старца «Аминь».</w:t>
      </w:r>
    </w:p>
    <w:p w:rsidR="006B4F33" w:rsidRDefault="006B4F33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Мафедзев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33">
        <w:rPr>
          <w:rFonts w:ascii="Times New Roman" w:hAnsi="Times New Roman" w:cs="Times New Roman"/>
          <w:sz w:val="28"/>
          <w:szCs w:val="28"/>
        </w:rPr>
        <w:t>отмечает, что мужские и женские пляски с песнями у могилы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33">
        <w:rPr>
          <w:rFonts w:ascii="Times New Roman" w:hAnsi="Times New Roman" w:cs="Times New Roman"/>
          <w:sz w:val="28"/>
          <w:szCs w:val="28"/>
        </w:rPr>
        <w:t>могли быть как общими, так и отдельными, в зав</w:t>
      </w:r>
      <w:r>
        <w:rPr>
          <w:rFonts w:ascii="Times New Roman" w:hAnsi="Times New Roman" w:cs="Times New Roman"/>
          <w:sz w:val="28"/>
          <w:szCs w:val="28"/>
        </w:rPr>
        <w:t xml:space="preserve">исимости от населенного пункта, </w:t>
      </w:r>
      <w:r w:rsidRPr="006B4F33">
        <w:rPr>
          <w:rFonts w:ascii="Times New Roman" w:hAnsi="Times New Roman" w:cs="Times New Roman"/>
          <w:sz w:val="28"/>
          <w:szCs w:val="28"/>
        </w:rPr>
        <w:t>в котором происходит обряд. Так, ограничен</w:t>
      </w:r>
      <w:r>
        <w:rPr>
          <w:rFonts w:ascii="Times New Roman" w:hAnsi="Times New Roman" w:cs="Times New Roman"/>
          <w:sz w:val="28"/>
          <w:szCs w:val="28"/>
        </w:rPr>
        <w:t xml:space="preserve">ия участия в обряде по половому </w:t>
      </w:r>
      <w:r w:rsidRPr="006B4F33">
        <w:rPr>
          <w:rFonts w:ascii="Times New Roman" w:hAnsi="Times New Roman" w:cs="Times New Roman"/>
          <w:sz w:val="28"/>
          <w:szCs w:val="28"/>
        </w:rPr>
        <w:t xml:space="preserve">принципу бывали в ряде кабардинских сел: </w:t>
      </w:r>
      <w:proofErr w:type="spellStart"/>
      <w:r w:rsidRPr="006B4F33">
        <w:rPr>
          <w:rFonts w:ascii="Times New Roman" w:hAnsi="Times New Roman" w:cs="Times New Roman"/>
          <w:sz w:val="28"/>
          <w:szCs w:val="28"/>
        </w:rPr>
        <w:t>Псыгансу</w:t>
      </w:r>
      <w:proofErr w:type="spellEnd"/>
      <w:r w:rsidRPr="006B4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4F33">
        <w:rPr>
          <w:rFonts w:ascii="Times New Roman" w:hAnsi="Times New Roman" w:cs="Times New Roman"/>
          <w:sz w:val="28"/>
          <w:szCs w:val="28"/>
        </w:rPr>
        <w:t>Алтуд</w:t>
      </w:r>
      <w:proofErr w:type="spellEnd"/>
      <w:r w:rsidRPr="006B4F33">
        <w:rPr>
          <w:rFonts w:ascii="Times New Roman" w:hAnsi="Times New Roman" w:cs="Times New Roman"/>
          <w:sz w:val="28"/>
          <w:szCs w:val="28"/>
        </w:rPr>
        <w:t>, Карагач; в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33">
        <w:rPr>
          <w:rFonts w:ascii="Times New Roman" w:hAnsi="Times New Roman" w:cs="Times New Roman"/>
          <w:sz w:val="28"/>
          <w:szCs w:val="28"/>
        </w:rPr>
        <w:t>кабардинских селениях, таких как Малка, Старый Лескен, Аргудан, – в молениях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33">
        <w:rPr>
          <w:rFonts w:ascii="Times New Roman" w:hAnsi="Times New Roman" w:cs="Times New Roman"/>
          <w:sz w:val="28"/>
          <w:szCs w:val="28"/>
        </w:rPr>
        <w:t>могли принимать участие как мужчины,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33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0E5" w:rsidRDefault="006B4F33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B4F33">
        <w:rPr>
          <w:rFonts w:ascii="Times New Roman" w:hAnsi="Times New Roman" w:cs="Times New Roman"/>
          <w:sz w:val="28"/>
          <w:szCs w:val="28"/>
        </w:rPr>
        <w:t xml:space="preserve">Кроме бога </w:t>
      </w:r>
      <w:proofErr w:type="spellStart"/>
      <w:r w:rsidRPr="006B4F33"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 w:rsidRPr="006B4F33">
        <w:rPr>
          <w:rFonts w:ascii="Times New Roman" w:hAnsi="Times New Roman" w:cs="Times New Roman"/>
          <w:sz w:val="28"/>
          <w:szCs w:val="28"/>
        </w:rPr>
        <w:t xml:space="preserve"> (а позднее – пророка Ильи), </w:t>
      </w:r>
      <w:proofErr w:type="spellStart"/>
      <w:r w:rsidRPr="006B4F33">
        <w:rPr>
          <w:rFonts w:ascii="Times New Roman" w:hAnsi="Times New Roman" w:cs="Times New Roman"/>
          <w:sz w:val="28"/>
          <w:szCs w:val="28"/>
        </w:rPr>
        <w:t>адыги</w:t>
      </w:r>
      <w:proofErr w:type="spellEnd"/>
      <w:r w:rsidRPr="006B4F33">
        <w:rPr>
          <w:rFonts w:ascii="Times New Roman" w:hAnsi="Times New Roman" w:cs="Times New Roman"/>
          <w:sz w:val="28"/>
          <w:szCs w:val="28"/>
        </w:rPr>
        <w:t xml:space="preserve"> обращались для</w:t>
      </w:r>
      <w:r w:rsidR="007A41E0">
        <w:rPr>
          <w:rFonts w:ascii="Times New Roman" w:hAnsi="Times New Roman" w:cs="Times New Roman"/>
          <w:sz w:val="28"/>
          <w:szCs w:val="28"/>
        </w:rPr>
        <w:t xml:space="preserve"> </w:t>
      </w:r>
      <w:r w:rsidRPr="006B4F33">
        <w:rPr>
          <w:rFonts w:ascii="Times New Roman" w:hAnsi="Times New Roman" w:cs="Times New Roman"/>
          <w:sz w:val="28"/>
          <w:szCs w:val="28"/>
        </w:rPr>
        <w:t xml:space="preserve">вызывания дождя к покровительнице речных вод – </w:t>
      </w:r>
      <w:proofErr w:type="spellStart"/>
      <w:r w:rsidRPr="006B4F33">
        <w:rPr>
          <w:rFonts w:ascii="Times New Roman" w:hAnsi="Times New Roman" w:cs="Times New Roman"/>
          <w:sz w:val="28"/>
          <w:szCs w:val="28"/>
        </w:rPr>
        <w:t>Псыхогуаше</w:t>
      </w:r>
      <w:proofErr w:type="spellEnd"/>
      <w:r w:rsidRPr="006B4F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4F33">
        <w:rPr>
          <w:rFonts w:ascii="Times New Roman" w:hAnsi="Times New Roman" w:cs="Times New Roman"/>
          <w:sz w:val="28"/>
          <w:szCs w:val="28"/>
        </w:rPr>
        <w:t>Псыхъуэгуащэ</w:t>
      </w:r>
      <w:proofErr w:type="spellEnd"/>
      <w:r w:rsidRPr="006B4F33">
        <w:rPr>
          <w:rFonts w:ascii="Times New Roman" w:hAnsi="Times New Roman" w:cs="Times New Roman"/>
          <w:sz w:val="28"/>
          <w:szCs w:val="28"/>
        </w:rPr>
        <w:t>).</w:t>
      </w:r>
      <w:r w:rsidR="007A41E0">
        <w:rPr>
          <w:rFonts w:ascii="Times New Roman" w:hAnsi="Times New Roman" w:cs="Times New Roman"/>
          <w:sz w:val="28"/>
          <w:szCs w:val="28"/>
        </w:rPr>
        <w:t xml:space="preserve"> </w:t>
      </w:r>
      <w:r w:rsidRPr="006B4F33">
        <w:rPr>
          <w:rFonts w:ascii="Times New Roman" w:hAnsi="Times New Roman" w:cs="Times New Roman"/>
          <w:sz w:val="28"/>
          <w:szCs w:val="28"/>
        </w:rPr>
        <w:t xml:space="preserve">Для этого сооружали «княгиню-лопату», </w:t>
      </w:r>
      <w:proofErr w:type="spellStart"/>
      <w:r w:rsidRPr="006B4F33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6B4F33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6B4F33">
        <w:rPr>
          <w:rFonts w:ascii="Times New Roman" w:hAnsi="Times New Roman" w:cs="Times New Roman"/>
          <w:sz w:val="28"/>
          <w:szCs w:val="28"/>
        </w:rPr>
        <w:t>Хьэнцэгуащэ</w:t>
      </w:r>
      <w:proofErr w:type="spellEnd"/>
      <w:r w:rsidRPr="006B4F3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="00A0001B" w:rsidRPr="006B4F33">
        <w:rPr>
          <w:rFonts w:ascii="Times New Roman" w:hAnsi="Times New Roman" w:cs="Times New Roman"/>
          <w:sz w:val="28"/>
          <w:szCs w:val="28"/>
        </w:rPr>
        <w:t>букв.</w:t>
      </w:r>
      <w:r w:rsidR="00A000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B4F33">
        <w:rPr>
          <w:rFonts w:ascii="Times New Roman" w:hAnsi="Times New Roman" w:cs="Times New Roman"/>
          <w:sz w:val="28"/>
          <w:szCs w:val="28"/>
        </w:rPr>
        <w:t>княгиня-лопата</w:t>
      </w:r>
      <w:proofErr w:type="spellEnd"/>
      <w:r w:rsidRPr="006B4F33">
        <w:rPr>
          <w:rFonts w:ascii="Times New Roman" w:hAnsi="Times New Roman" w:cs="Times New Roman"/>
          <w:sz w:val="28"/>
          <w:szCs w:val="28"/>
        </w:rPr>
        <w:t xml:space="preserve"> или кукла-лопата). Женщины брали деревянную лопату, к ее</w:t>
      </w:r>
      <w:r w:rsidR="007A41E0">
        <w:rPr>
          <w:rFonts w:ascii="Times New Roman" w:hAnsi="Times New Roman" w:cs="Times New Roman"/>
          <w:sz w:val="28"/>
          <w:szCs w:val="28"/>
        </w:rPr>
        <w:t xml:space="preserve"> </w:t>
      </w:r>
      <w:r w:rsidRPr="006B4F33">
        <w:rPr>
          <w:rFonts w:ascii="Times New Roman" w:hAnsi="Times New Roman" w:cs="Times New Roman"/>
          <w:sz w:val="28"/>
          <w:szCs w:val="28"/>
        </w:rPr>
        <w:t>рукоятке прикрепляли палку, которая имитиро</w:t>
      </w:r>
      <w:r w:rsidR="00C412CF">
        <w:rPr>
          <w:rFonts w:ascii="Times New Roman" w:hAnsi="Times New Roman" w:cs="Times New Roman"/>
          <w:sz w:val="28"/>
          <w:szCs w:val="28"/>
        </w:rPr>
        <w:t xml:space="preserve">вала </w:t>
      </w:r>
      <w:r w:rsidR="00C412CF">
        <w:rPr>
          <w:rFonts w:ascii="Times New Roman" w:hAnsi="Times New Roman" w:cs="Times New Roman"/>
          <w:sz w:val="28"/>
          <w:szCs w:val="28"/>
        </w:rPr>
        <w:lastRenderedPageBreak/>
        <w:t xml:space="preserve">плечи и руки. Такую фигуру </w:t>
      </w:r>
      <w:r w:rsidRPr="006B4F33">
        <w:rPr>
          <w:rFonts w:ascii="Times New Roman" w:hAnsi="Times New Roman" w:cs="Times New Roman"/>
          <w:sz w:val="28"/>
          <w:szCs w:val="28"/>
        </w:rPr>
        <w:t>наряжали в платье, на «голову» повязывали п</w:t>
      </w:r>
      <w:r w:rsidR="00C412CF">
        <w:rPr>
          <w:rFonts w:ascii="Times New Roman" w:hAnsi="Times New Roman" w:cs="Times New Roman"/>
          <w:sz w:val="28"/>
          <w:szCs w:val="28"/>
        </w:rPr>
        <w:t xml:space="preserve">латок, талию затягивали поясом. </w:t>
      </w:r>
      <w:r w:rsidRPr="006B4F33">
        <w:rPr>
          <w:rFonts w:ascii="Times New Roman" w:hAnsi="Times New Roman" w:cs="Times New Roman"/>
          <w:sz w:val="28"/>
          <w:szCs w:val="28"/>
        </w:rPr>
        <w:t xml:space="preserve">Кабардинцы на «грудь» такой </w:t>
      </w:r>
      <w:r w:rsidR="007A41E0">
        <w:rPr>
          <w:rFonts w:ascii="Times New Roman" w:hAnsi="Times New Roman" w:cs="Times New Roman"/>
          <w:sz w:val="28"/>
          <w:szCs w:val="28"/>
        </w:rPr>
        <w:t>«</w:t>
      </w:r>
      <w:r w:rsidRPr="006B4F33">
        <w:rPr>
          <w:rFonts w:ascii="Times New Roman" w:hAnsi="Times New Roman" w:cs="Times New Roman"/>
          <w:sz w:val="28"/>
          <w:szCs w:val="28"/>
        </w:rPr>
        <w:t>княгини</w:t>
      </w:r>
      <w:r w:rsidR="007A41E0">
        <w:rPr>
          <w:rFonts w:ascii="Times New Roman" w:hAnsi="Times New Roman" w:cs="Times New Roman"/>
          <w:sz w:val="28"/>
          <w:szCs w:val="28"/>
        </w:rPr>
        <w:t>»</w:t>
      </w:r>
      <w:r w:rsidRPr="006B4F33">
        <w:rPr>
          <w:rFonts w:ascii="Times New Roman" w:hAnsi="Times New Roman" w:cs="Times New Roman"/>
          <w:sz w:val="28"/>
          <w:szCs w:val="28"/>
        </w:rPr>
        <w:t xml:space="preserve"> веш</w:t>
      </w:r>
      <w:r>
        <w:rPr>
          <w:rFonts w:ascii="Times New Roman" w:hAnsi="Times New Roman" w:cs="Times New Roman"/>
          <w:sz w:val="28"/>
          <w:szCs w:val="28"/>
        </w:rPr>
        <w:t xml:space="preserve">али «закопченную» очажную цепь, </w:t>
      </w:r>
      <w:r w:rsidRPr="006B4F33">
        <w:rPr>
          <w:rFonts w:ascii="Times New Roman" w:hAnsi="Times New Roman" w:cs="Times New Roman"/>
          <w:sz w:val="28"/>
          <w:szCs w:val="28"/>
        </w:rPr>
        <w:t>принадлежащую семье, в которой был погибш</w:t>
      </w:r>
      <w:r>
        <w:rPr>
          <w:rFonts w:ascii="Times New Roman" w:hAnsi="Times New Roman" w:cs="Times New Roman"/>
          <w:sz w:val="28"/>
          <w:szCs w:val="28"/>
        </w:rPr>
        <w:t xml:space="preserve">ий от молнии.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 </w:t>
      </w:r>
      <w:r w:rsidRPr="006B4F33">
        <w:rPr>
          <w:rFonts w:ascii="Times New Roman" w:hAnsi="Times New Roman" w:cs="Times New Roman"/>
          <w:sz w:val="28"/>
          <w:szCs w:val="28"/>
        </w:rPr>
        <w:t>две молодые девушки, которые должны были быт</w:t>
      </w:r>
      <w:r>
        <w:rPr>
          <w:rFonts w:ascii="Times New Roman" w:hAnsi="Times New Roman" w:cs="Times New Roman"/>
          <w:sz w:val="28"/>
          <w:szCs w:val="28"/>
        </w:rPr>
        <w:t xml:space="preserve">ь босыми. Их сопровождали две </w:t>
      </w:r>
      <w:r w:rsidRPr="006B4F33">
        <w:rPr>
          <w:rFonts w:ascii="Times New Roman" w:hAnsi="Times New Roman" w:cs="Times New Roman"/>
          <w:sz w:val="28"/>
          <w:szCs w:val="28"/>
        </w:rPr>
        <w:t>женщины. Такая процессия ходила по дворам и напевала песню о ниспослании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33">
        <w:rPr>
          <w:rFonts w:ascii="Times New Roman" w:hAnsi="Times New Roman" w:cs="Times New Roman"/>
          <w:sz w:val="28"/>
          <w:szCs w:val="28"/>
        </w:rPr>
        <w:t xml:space="preserve">дождя. </w:t>
      </w:r>
    </w:p>
    <w:p w:rsidR="00C412CF" w:rsidRPr="00C412CF" w:rsidRDefault="00C412C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2CF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C412CF">
        <w:rPr>
          <w:rFonts w:ascii="Times New Roman" w:hAnsi="Times New Roman" w:cs="Times New Roman"/>
          <w:sz w:val="28"/>
          <w:szCs w:val="28"/>
        </w:rPr>
        <w:t xml:space="preserve"> мы водим!</w:t>
      </w:r>
    </w:p>
    <w:p w:rsidR="00C412CF" w:rsidRPr="00C412CF" w:rsidRDefault="00C412C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412CF">
        <w:rPr>
          <w:rFonts w:ascii="Times New Roman" w:hAnsi="Times New Roman" w:cs="Times New Roman"/>
          <w:sz w:val="28"/>
          <w:szCs w:val="28"/>
        </w:rPr>
        <w:t>Все: О Аллах, дождь обильный пошли!</w:t>
      </w:r>
    </w:p>
    <w:p w:rsidR="00C412CF" w:rsidRPr="00C412CF" w:rsidRDefault="00C412CF" w:rsidP="00BB22FE">
      <w:pPr>
        <w:tabs>
          <w:tab w:val="left" w:pos="6032"/>
        </w:tabs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2CF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C412CF">
        <w:rPr>
          <w:rFonts w:ascii="Times New Roman" w:hAnsi="Times New Roman" w:cs="Times New Roman"/>
          <w:sz w:val="28"/>
          <w:szCs w:val="28"/>
        </w:rPr>
        <w:t xml:space="preserve"> мы водим!</w:t>
      </w:r>
    </w:p>
    <w:p w:rsidR="008F0D39" w:rsidRDefault="00C412C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C412CF">
        <w:rPr>
          <w:rFonts w:ascii="Times New Roman" w:hAnsi="Times New Roman" w:cs="Times New Roman"/>
          <w:sz w:val="28"/>
          <w:szCs w:val="28"/>
        </w:rPr>
        <w:t>Все: О Аллах, дождь обильный пошли!</w:t>
      </w:r>
    </w:p>
    <w:p w:rsidR="00C412CF" w:rsidRDefault="00C412C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2CF">
        <w:rPr>
          <w:rFonts w:ascii="Times New Roman" w:hAnsi="Times New Roman" w:cs="Times New Roman"/>
          <w:sz w:val="28"/>
          <w:szCs w:val="28"/>
        </w:rPr>
        <w:t>Шапсугский</w:t>
      </w:r>
      <w:proofErr w:type="spellEnd"/>
      <w:r w:rsidRPr="00C412CF">
        <w:rPr>
          <w:rFonts w:ascii="Times New Roman" w:hAnsi="Times New Roman" w:cs="Times New Roman"/>
          <w:sz w:val="28"/>
          <w:szCs w:val="28"/>
        </w:rPr>
        <w:t xml:space="preserve"> вариант песни несколько иной:</w:t>
      </w:r>
    </w:p>
    <w:p w:rsidR="00C412CF" w:rsidRDefault="00D67AF6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водим –</w:t>
      </w:r>
    </w:p>
    <w:p w:rsidR="00D67AF6" w:rsidRDefault="00D67AF6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идет!</w:t>
      </w:r>
    </w:p>
    <w:p w:rsidR="00D67AF6" w:rsidRDefault="00D67AF6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Нехетхе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 гремит –</w:t>
      </w:r>
    </w:p>
    <w:p w:rsidR="00D67AF6" w:rsidRDefault="00D67AF6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идет!</w:t>
      </w:r>
    </w:p>
    <w:p w:rsidR="00D67AF6" w:rsidRDefault="00D67AF6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Лыготхе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дождь пойдет</w:t>
      </w:r>
    </w:p>
    <w:p w:rsidR="00A510A0" w:rsidRDefault="00D67AF6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идет!</w:t>
      </w:r>
    </w:p>
    <w:p w:rsidR="00E518C3" w:rsidRDefault="00E518C3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518C3">
        <w:rPr>
          <w:rFonts w:ascii="Times New Roman" w:hAnsi="Times New Roman" w:cs="Times New Roman"/>
          <w:sz w:val="28"/>
          <w:szCs w:val="28"/>
        </w:rPr>
        <w:t>Как видим, в вариантах песни-мольбы есть р</w:t>
      </w:r>
      <w:r>
        <w:rPr>
          <w:rFonts w:ascii="Times New Roman" w:hAnsi="Times New Roman" w:cs="Times New Roman"/>
          <w:sz w:val="28"/>
          <w:szCs w:val="28"/>
        </w:rPr>
        <w:t xml:space="preserve">асхождения: в черкесской версии </w:t>
      </w:r>
      <w:r w:rsidRPr="00E518C3">
        <w:rPr>
          <w:rFonts w:ascii="Times New Roman" w:hAnsi="Times New Roman" w:cs="Times New Roman"/>
          <w:sz w:val="28"/>
          <w:szCs w:val="28"/>
        </w:rPr>
        <w:t xml:space="preserve">обращение идет к Аллаху, а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Ханцегуаша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как бы вспомогательным </w:t>
      </w:r>
      <w:r w:rsidRPr="00E518C3">
        <w:rPr>
          <w:rFonts w:ascii="Times New Roman" w:hAnsi="Times New Roman" w:cs="Times New Roman"/>
          <w:sz w:val="28"/>
          <w:szCs w:val="28"/>
        </w:rPr>
        <w:t xml:space="preserve">связующим звеном между Богом и людьми.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апсугский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 представлен в </w:t>
      </w:r>
      <w:r w:rsidRPr="00E518C3">
        <w:rPr>
          <w:rFonts w:ascii="Times New Roman" w:hAnsi="Times New Roman" w:cs="Times New Roman"/>
          <w:sz w:val="28"/>
          <w:szCs w:val="28"/>
        </w:rPr>
        <w:t>более требовательной форме, то есть люди ставят перед фактом силы</w:t>
      </w:r>
      <w:r>
        <w:rPr>
          <w:rFonts w:ascii="Times New Roman" w:hAnsi="Times New Roman" w:cs="Times New Roman"/>
          <w:sz w:val="28"/>
          <w:szCs w:val="28"/>
        </w:rPr>
        <w:t xml:space="preserve"> природы о </w:t>
      </w:r>
      <w:r w:rsidRPr="00E518C3">
        <w:rPr>
          <w:rFonts w:ascii="Times New Roman" w:hAnsi="Times New Roman" w:cs="Times New Roman"/>
          <w:sz w:val="28"/>
          <w:szCs w:val="28"/>
        </w:rPr>
        <w:t xml:space="preserve">том, что они водят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>, а значит, дождь</w:t>
      </w:r>
      <w:r>
        <w:rPr>
          <w:rFonts w:ascii="Times New Roman" w:hAnsi="Times New Roman" w:cs="Times New Roman"/>
          <w:sz w:val="28"/>
          <w:szCs w:val="28"/>
        </w:rPr>
        <w:t xml:space="preserve"> уже должен идти. Так, распевая </w:t>
      </w:r>
      <w:r w:rsidRPr="00E518C3">
        <w:rPr>
          <w:rFonts w:ascii="Times New Roman" w:hAnsi="Times New Roman" w:cs="Times New Roman"/>
          <w:sz w:val="28"/>
          <w:szCs w:val="28"/>
        </w:rPr>
        <w:t>песню, участники обряда заходили то в один дво</w:t>
      </w:r>
      <w:r>
        <w:rPr>
          <w:rFonts w:ascii="Times New Roman" w:hAnsi="Times New Roman" w:cs="Times New Roman"/>
          <w:sz w:val="28"/>
          <w:szCs w:val="28"/>
        </w:rPr>
        <w:t xml:space="preserve">р, то в другой, а хозяйки домов </w:t>
      </w:r>
      <w:r w:rsidRPr="00E518C3">
        <w:rPr>
          <w:rFonts w:ascii="Times New Roman" w:hAnsi="Times New Roman" w:cs="Times New Roman"/>
          <w:sz w:val="28"/>
          <w:szCs w:val="28"/>
        </w:rPr>
        <w:t xml:space="preserve">обливали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 xml:space="preserve"> водой и обращались </w:t>
      </w:r>
      <w:r>
        <w:rPr>
          <w:rFonts w:ascii="Times New Roman" w:hAnsi="Times New Roman" w:cs="Times New Roman"/>
          <w:sz w:val="28"/>
          <w:szCs w:val="28"/>
        </w:rPr>
        <w:t>к сверхъестественным силам: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Тхьэ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къабылу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тIых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>!» – «Боже, прими благоскл</w:t>
      </w:r>
      <w:r>
        <w:rPr>
          <w:rFonts w:ascii="Times New Roman" w:hAnsi="Times New Roman" w:cs="Times New Roman"/>
          <w:sz w:val="28"/>
          <w:szCs w:val="28"/>
        </w:rPr>
        <w:t xml:space="preserve">онно!» Каждая хозяйка старалась </w:t>
      </w:r>
      <w:r w:rsidRPr="00E518C3">
        <w:rPr>
          <w:rFonts w:ascii="Times New Roman" w:hAnsi="Times New Roman" w:cs="Times New Roman"/>
          <w:sz w:val="28"/>
          <w:szCs w:val="28"/>
        </w:rPr>
        <w:t>щедро одарить пришедших продуктами, разными</w:t>
      </w:r>
      <w:r>
        <w:rPr>
          <w:rFonts w:ascii="Times New Roman" w:hAnsi="Times New Roman" w:cs="Times New Roman"/>
          <w:sz w:val="28"/>
          <w:szCs w:val="28"/>
        </w:rPr>
        <w:t xml:space="preserve"> вкусностями, а зачастую многие </w:t>
      </w:r>
      <w:r w:rsidRPr="00E518C3">
        <w:rPr>
          <w:rFonts w:ascii="Times New Roman" w:hAnsi="Times New Roman" w:cs="Times New Roman"/>
          <w:sz w:val="28"/>
          <w:szCs w:val="28"/>
        </w:rPr>
        <w:t>из них присоединялись к процессии, и она увелич</w:t>
      </w:r>
      <w:r>
        <w:rPr>
          <w:rFonts w:ascii="Times New Roman" w:hAnsi="Times New Roman" w:cs="Times New Roman"/>
          <w:sz w:val="28"/>
          <w:szCs w:val="28"/>
        </w:rPr>
        <w:t xml:space="preserve">ивалась. В более ранние времена </w:t>
      </w:r>
      <w:r w:rsidRPr="00E518C3">
        <w:rPr>
          <w:rFonts w:ascii="Times New Roman" w:hAnsi="Times New Roman" w:cs="Times New Roman"/>
          <w:sz w:val="28"/>
          <w:szCs w:val="28"/>
        </w:rPr>
        <w:t xml:space="preserve">шествие с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Ханцегуашей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 xml:space="preserve"> продвигалось по направлению к речке, у которой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8C3">
        <w:rPr>
          <w:rFonts w:ascii="Times New Roman" w:hAnsi="Times New Roman" w:cs="Times New Roman"/>
          <w:sz w:val="28"/>
          <w:szCs w:val="28"/>
        </w:rPr>
        <w:t>приносили в жертву домашних животных, а так</w:t>
      </w:r>
      <w:r>
        <w:rPr>
          <w:rFonts w:ascii="Times New Roman" w:hAnsi="Times New Roman" w:cs="Times New Roman"/>
          <w:sz w:val="28"/>
          <w:szCs w:val="28"/>
        </w:rPr>
        <w:t xml:space="preserve">же устраивались купания. Каждый </w:t>
      </w:r>
      <w:r w:rsidRPr="00E518C3">
        <w:rPr>
          <w:rFonts w:ascii="Times New Roman" w:hAnsi="Times New Roman" w:cs="Times New Roman"/>
          <w:sz w:val="28"/>
          <w:szCs w:val="28"/>
        </w:rPr>
        <w:t>при этом приговаривал: «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Тхьэ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тхьэлъэIу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тIых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– «Боже, прими </w:t>
      </w:r>
      <w:r w:rsidRPr="00E518C3">
        <w:rPr>
          <w:rFonts w:ascii="Times New Roman" w:hAnsi="Times New Roman" w:cs="Times New Roman"/>
          <w:sz w:val="28"/>
          <w:szCs w:val="28"/>
        </w:rPr>
        <w:t xml:space="preserve">нашу жертву!» Затем все поочередно обливали водой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>. Устраивались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8C3">
        <w:rPr>
          <w:rFonts w:ascii="Times New Roman" w:hAnsi="Times New Roman" w:cs="Times New Roman"/>
          <w:sz w:val="28"/>
          <w:szCs w:val="28"/>
        </w:rPr>
        <w:t>народные гуляния и застолья с разноо</w:t>
      </w:r>
      <w:r>
        <w:rPr>
          <w:rFonts w:ascii="Times New Roman" w:hAnsi="Times New Roman" w:cs="Times New Roman"/>
          <w:sz w:val="28"/>
          <w:szCs w:val="28"/>
        </w:rPr>
        <w:t xml:space="preserve">бразными угощениями, собранными </w:t>
      </w:r>
      <w:r w:rsidRPr="00E518C3">
        <w:rPr>
          <w:rFonts w:ascii="Times New Roman" w:hAnsi="Times New Roman" w:cs="Times New Roman"/>
          <w:sz w:val="28"/>
          <w:szCs w:val="28"/>
        </w:rPr>
        <w:t>участницами обряда во время посещения дв</w:t>
      </w:r>
      <w:r>
        <w:rPr>
          <w:rFonts w:ascii="Times New Roman" w:hAnsi="Times New Roman" w:cs="Times New Roman"/>
          <w:sz w:val="28"/>
          <w:szCs w:val="28"/>
        </w:rPr>
        <w:t xml:space="preserve">оров. Далее все несли чучело на </w:t>
      </w:r>
      <w:r w:rsidRPr="00E518C3">
        <w:rPr>
          <w:rFonts w:ascii="Times New Roman" w:hAnsi="Times New Roman" w:cs="Times New Roman"/>
          <w:sz w:val="28"/>
          <w:szCs w:val="28"/>
        </w:rPr>
        <w:t>площадь, где выкапывалась яма и водружалас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Ханцегуаша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Там в музыкальном </w:t>
      </w:r>
      <w:r w:rsidRPr="00E518C3">
        <w:rPr>
          <w:rFonts w:ascii="Times New Roman" w:hAnsi="Times New Roman" w:cs="Times New Roman"/>
          <w:sz w:val="28"/>
          <w:szCs w:val="28"/>
        </w:rPr>
        <w:t>сопровождении девушки водили хороводы вок</w:t>
      </w:r>
      <w:r>
        <w:rPr>
          <w:rFonts w:ascii="Times New Roman" w:hAnsi="Times New Roman" w:cs="Times New Roman"/>
          <w:sz w:val="28"/>
          <w:szCs w:val="28"/>
        </w:rPr>
        <w:t xml:space="preserve">руг «виновницы действий» до </w:t>
      </w:r>
      <w:r w:rsidRPr="00E518C3">
        <w:rPr>
          <w:rFonts w:ascii="Times New Roman" w:hAnsi="Times New Roman" w:cs="Times New Roman"/>
          <w:sz w:val="28"/>
          <w:szCs w:val="28"/>
        </w:rPr>
        <w:t xml:space="preserve">самого вечера. В заключение </w:t>
      </w:r>
      <w:proofErr w:type="spellStart"/>
      <w:r w:rsidRPr="00E518C3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E518C3">
        <w:rPr>
          <w:rFonts w:ascii="Times New Roman" w:hAnsi="Times New Roman" w:cs="Times New Roman"/>
          <w:sz w:val="28"/>
          <w:szCs w:val="28"/>
        </w:rPr>
        <w:t xml:space="preserve"> </w:t>
      </w:r>
      <w:r w:rsidRPr="00E518C3">
        <w:rPr>
          <w:rFonts w:ascii="Times New Roman" w:hAnsi="Times New Roman" w:cs="Times New Roman"/>
          <w:sz w:val="28"/>
          <w:szCs w:val="28"/>
        </w:rPr>
        <w:lastRenderedPageBreak/>
        <w:t>обл</w:t>
      </w:r>
      <w:r>
        <w:rPr>
          <w:rFonts w:ascii="Times New Roman" w:hAnsi="Times New Roman" w:cs="Times New Roman"/>
          <w:sz w:val="28"/>
          <w:szCs w:val="28"/>
        </w:rPr>
        <w:t xml:space="preserve">ивали семью ведрами воды. Народ </w:t>
      </w:r>
      <w:r w:rsidRPr="00E518C3">
        <w:rPr>
          <w:rFonts w:ascii="Times New Roman" w:hAnsi="Times New Roman" w:cs="Times New Roman"/>
          <w:sz w:val="28"/>
          <w:szCs w:val="28"/>
        </w:rPr>
        <w:t>расходился по домам, оставив чучело на п</w:t>
      </w:r>
      <w:r>
        <w:rPr>
          <w:rFonts w:ascii="Times New Roman" w:hAnsi="Times New Roman" w:cs="Times New Roman"/>
          <w:sz w:val="28"/>
          <w:szCs w:val="28"/>
        </w:rPr>
        <w:t xml:space="preserve">лощади. Верили, что после этого </w:t>
      </w:r>
      <w:r w:rsidRPr="00E518C3">
        <w:rPr>
          <w:rFonts w:ascii="Times New Roman" w:hAnsi="Times New Roman" w:cs="Times New Roman"/>
          <w:sz w:val="28"/>
          <w:szCs w:val="28"/>
        </w:rPr>
        <w:t>пойдет дождь</w:t>
      </w:r>
      <w:r w:rsidR="00142033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E518C3">
        <w:rPr>
          <w:rFonts w:ascii="Times New Roman" w:hAnsi="Times New Roman" w:cs="Times New Roman"/>
          <w:sz w:val="28"/>
          <w:szCs w:val="28"/>
        </w:rPr>
        <w:t>.</w:t>
      </w:r>
    </w:p>
    <w:p w:rsidR="00324109" w:rsidRPr="00324109" w:rsidRDefault="00324109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>При мо</w:t>
      </w:r>
      <w:r>
        <w:rPr>
          <w:rFonts w:ascii="Times New Roman" w:hAnsi="Times New Roman" w:cs="Times New Roman"/>
          <w:sz w:val="28"/>
          <w:szCs w:val="28"/>
        </w:rPr>
        <w:t xml:space="preserve">ей личной беседе с </w:t>
      </w:r>
      <w:r w:rsidR="008B5A86">
        <w:rPr>
          <w:rFonts w:ascii="Times New Roman" w:hAnsi="Times New Roman" w:cs="Times New Roman"/>
          <w:sz w:val="28"/>
          <w:szCs w:val="28"/>
        </w:rPr>
        <w:t xml:space="preserve">информантом </w:t>
      </w:r>
      <w:proofErr w:type="spellStart"/>
      <w:r w:rsidR="008B5A86" w:rsidRPr="00324109">
        <w:rPr>
          <w:rFonts w:ascii="Times New Roman" w:hAnsi="Times New Roman" w:cs="Times New Roman"/>
          <w:sz w:val="28"/>
          <w:szCs w:val="28"/>
        </w:rPr>
        <w:t>Кушповой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 Ф.Н (83 года), проживающая в ауле 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Абазакт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Хабезского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 района Карачаево-Черкесской Республики,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4109">
        <w:rPr>
          <w:rFonts w:ascii="Times New Roman" w:hAnsi="Times New Roman" w:cs="Times New Roman"/>
          <w:sz w:val="28"/>
          <w:szCs w:val="28"/>
        </w:rPr>
        <w:t xml:space="preserve"> описано проведение обряда вызывания дождя. Она рассказывала, что в засушливые периоды старейшие люди аула договаривались о проведении обряда. Специально выбранный человек, заблаговременно (обычно за день-два до </w:t>
      </w:r>
      <w:r>
        <w:rPr>
          <w:rFonts w:ascii="Times New Roman" w:hAnsi="Times New Roman" w:cs="Times New Roman"/>
          <w:sz w:val="28"/>
          <w:szCs w:val="28"/>
        </w:rPr>
        <w:t xml:space="preserve">проведения) обходил все дворы </w:t>
      </w:r>
      <w:r w:rsidRPr="00324109">
        <w:rPr>
          <w:rFonts w:ascii="Times New Roman" w:hAnsi="Times New Roman" w:cs="Times New Roman"/>
          <w:sz w:val="28"/>
          <w:szCs w:val="28"/>
        </w:rPr>
        <w:t>селения и оповещал о предстоящем мероприятии, а также о времени и месте его проведения. Зачастую основным местом проведения являлся берег реки в послеобеденное время, но организационные моменты проходили с утра - собиралась процессия детей, одевали обрядовую куклу – «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Ханцегуаще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», и обходили дворы селения, распевая песню:                                            </w:t>
      </w:r>
    </w:p>
    <w:p w:rsidR="00324109" w:rsidRPr="00324109" w:rsidRDefault="00324109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Ялэхь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уэшх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къегъэшх</w:t>
      </w:r>
      <w:proofErr w:type="spellEnd"/>
    </w:p>
    <w:p w:rsidR="00324109" w:rsidRPr="00324109" w:rsidRDefault="00324109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09">
        <w:rPr>
          <w:rFonts w:ascii="Times New Roman" w:hAnsi="Times New Roman" w:cs="Times New Roman"/>
          <w:sz w:val="28"/>
          <w:szCs w:val="28"/>
        </w:rPr>
        <w:t>Хьэнцэгуащэ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догъэудж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>».</w:t>
      </w:r>
    </w:p>
    <w:p w:rsidR="00324109" w:rsidRPr="00324109" w:rsidRDefault="00324109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>Перевод:</w:t>
      </w:r>
    </w:p>
    <w:p w:rsidR="00324109" w:rsidRPr="00324109" w:rsidRDefault="00324109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>«Всевышний! Ниспошли нам дождь!</w:t>
      </w:r>
    </w:p>
    <w:p w:rsidR="00324109" w:rsidRPr="00324109" w:rsidRDefault="00324109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109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 водим!»</w:t>
      </w:r>
    </w:p>
    <w:p w:rsidR="00324109" w:rsidRPr="00324109" w:rsidRDefault="00324109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 Хозяева двора, к которым приходила процессия, встречали детей с ведром воды и обливали их. Затем их одаривали различными угощениями – сладостями (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хьэлыуа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>), домашним сыром, мучными изделиями (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лакум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>), яйцами и прочими продуктами, иногда давали живую курицу. Процессия ходила от двора к двору.</w:t>
      </w:r>
    </w:p>
    <w:p w:rsidR="00324109" w:rsidRPr="00324109" w:rsidRDefault="00324109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Закончив обход, процессия детей с полученными угощениями присоединялась к взрослым. К этому времени закалывали жертвенное животное – быка, барана или курицу черного цвета. Перед жертвоприношением мулла читал 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дуа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 – религиозную молитву. Мужчины разделывали тушу и варили мясо жертвенного животного в котлах. Женщины занимались приготовлением сопутствующих блюд – варили мамалыгу, 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дзырдзу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>. Приготовленная пища</w:t>
      </w:r>
      <w:r w:rsidR="00A510A0">
        <w:rPr>
          <w:rFonts w:ascii="Times New Roman" w:hAnsi="Times New Roman" w:cs="Times New Roman"/>
          <w:sz w:val="28"/>
          <w:szCs w:val="28"/>
        </w:rPr>
        <w:t xml:space="preserve"> съедалась, оставшаяся</w:t>
      </w:r>
      <w:r w:rsidRPr="00324109">
        <w:rPr>
          <w:rFonts w:ascii="Times New Roman" w:hAnsi="Times New Roman" w:cs="Times New Roman"/>
          <w:sz w:val="28"/>
          <w:szCs w:val="28"/>
        </w:rPr>
        <w:t xml:space="preserve"> разносилась по домам. </w:t>
      </w:r>
    </w:p>
    <w:p w:rsidR="00324109" w:rsidRPr="00324109" w:rsidRDefault="00324109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Другой информант – 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Джилаканов</w:t>
      </w:r>
      <w:proofErr w:type="spellEnd"/>
      <w:r w:rsidRPr="00324109">
        <w:rPr>
          <w:rFonts w:ascii="Times New Roman" w:hAnsi="Times New Roman" w:cs="Times New Roman"/>
          <w:sz w:val="28"/>
          <w:szCs w:val="28"/>
        </w:rPr>
        <w:t xml:space="preserve"> М.К</w:t>
      </w:r>
      <w:r w:rsidR="008B5A86">
        <w:rPr>
          <w:rFonts w:ascii="Times New Roman" w:hAnsi="Times New Roman" w:cs="Times New Roman"/>
          <w:sz w:val="28"/>
          <w:szCs w:val="28"/>
        </w:rPr>
        <w:t>.</w:t>
      </w:r>
      <w:r w:rsidRPr="00324109">
        <w:rPr>
          <w:rFonts w:ascii="Times New Roman" w:hAnsi="Times New Roman" w:cs="Times New Roman"/>
          <w:sz w:val="28"/>
          <w:szCs w:val="28"/>
        </w:rPr>
        <w:t>, участвовавший в проведении дождевого обряда в детском возрасте упоминал, что он исполнял определенную (основную?) роль в проведении обряда – по его воспоминаниям, две женщины аула, выбрали его из толпы детей, посадили верхом на мета</w:t>
      </w:r>
      <w:r>
        <w:rPr>
          <w:rFonts w:ascii="Times New Roman" w:hAnsi="Times New Roman" w:cs="Times New Roman"/>
          <w:sz w:val="28"/>
          <w:szCs w:val="28"/>
        </w:rPr>
        <w:t>ллический пест от ступы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Гъубж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4109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4109">
        <w:rPr>
          <w:rFonts w:ascii="Times New Roman" w:hAnsi="Times New Roman" w:cs="Times New Roman"/>
          <w:sz w:val="28"/>
          <w:szCs w:val="28"/>
        </w:rPr>
        <w:t xml:space="preserve"> использовавшийся для перемалывания кукурузных зерен). После чего завели его в по колено в реку и стали брызгать на него речную воду ладонями.  </w:t>
      </w:r>
    </w:p>
    <w:p w:rsidR="00324109" w:rsidRDefault="00324109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lastRenderedPageBreak/>
        <w:t xml:space="preserve">На вопрос о том, как обряд проводится в современности, информант сообщил, что в прошлом году во время засухи проводилось только жертвоприношение. Мясо жертвенного животного раздали собравшимся сельчанам, однако процессии детей с </w:t>
      </w:r>
      <w:proofErr w:type="spellStart"/>
      <w:r w:rsidRPr="00324109">
        <w:rPr>
          <w:rFonts w:ascii="Times New Roman" w:hAnsi="Times New Roman" w:cs="Times New Roman"/>
          <w:sz w:val="28"/>
          <w:szCs w:val="28"/>
        </w:rPr>
        <w:t>Ханцегу</w:t>
      </w:r>
      <w:r>
        <w:rPr>
          <w:rFonts w:ascii="Times New Roman" w:hAnsi="Times New Roman" w:cs="Times New Roman"/>
          <w:sz w:val="28"/>
          <w:szCs w:val="28"/>
        </w:rPr>
        <w:t>ашей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дворам не проводилось. </w:t>
      </w:r>
    </w:p>
    <w:p w:rsidR="00324109" w:rsidRDefault="00324109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24109">
        <w:rPr>
          <w:rFonts w:ascii="Times New Roman" w:hAnsi="Times New Roman" w:cs="Times New Roman"/>
          <w:sz w:val="28"/>
          <w:szCs w:val="28"/>
        </w:rPr>
        <w:t xml:space="preserve">В проведении данного обряда еще до недавнего времени (середина XX в.) проявляется синкретизм – смешение исламских религиозных </w:t>
      </w:r>
      <w:r>
        <w:rPr>
          <w:rFonts w:ascii="Times New Roman" w:hAnsi="Times New Roman" w:cs="Times New Roman"/>
          <w:sz w:val="28"/>
          <w:szCs w:val="28"/>
        </w:rPr>
        <w:t xml:space="preserve">действий и языческих традиций. </w:t>
      </w:r>
    </w:p>
    <w:p w:rsidR="005E2227" w:rsidRPr="005E2227" w:rsidRDefault="005E2227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E2227">
        <w:rPr>
          <w:rFonts w:ascii="Times New Roman" w:hAnsi="Times New Roman" w:cs="Times New Roman"/>
          <w:sz w:val="28"/>
          <w:szCs w:val="28"/>
        </w:rPr>
        <w:t>Стоит отметить, что обряд вызывания дожд</w:t>
      </w:r>
      <w:r>
        <w:rPr>
          <w:rFonts w:ascii="Times New Roman" w:hAnsi="Times New Roman" w:cs="Times New Roman"/>
          <w:sz w:val="28"/>
          <w:szCs w:val="28"/>
        </w:rPr>
        <w:t xml:space="preserve">я с выводом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Ханцегуаши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Pr="005E2227">
        <w:rPr>
          <w:rFonts w:ascii="Times New Roman" w:hAnsi="Times New Roman" w:cs="Times New Roman"/>
          <w:sz w:val="28"/>
          <w:szCs w:val="28"/>
        </w:rPr>
        <w:t xml:space="preserve">у разных племен адыгского этноса с некоторыми различиями. К примеру, </w:t>
      </w:r>
      <w:r>
        <w:rPr>
          <w:rFonts w:ascii="Times New Roman" w:hAnsi="Times New Roman" w:cs="Times New Roman"/>
          <w:sz w:val="28"/>
          <w:szCs w:val="28"/>
        </w:rPr>
        <w:t xml:space="preserve">шапсуги </w:t>
      </w:r>
      <w:r w:rsidRPr="005E2227">
        <w:rPr>
          <w:rFonts w:ascii="Times New Roman" w:hAnsi="Times New Roman" w:cs="Times New Roman"/>
          <w:sz w:val="28"/>
          <w:szCs w:val="28"/>
        </w:rPr>
        <w:t>несли куклу к речке, бросали ее туда, а по истечен</w:t>
      </w:r>
      <w:r>
        <w:rPr>
          <w:rFonts w:ascii="Times New Roman" w:hAnsi="Times New Roman" w:cs="Times New Roman"/>
          <w:sz w:val="28"/>
          <w:szCs w:val="28"/>
        </w:rPr>
        <w:t xml:space="preserve">ии трех дней вынимали из воды и </w:t>
      </w:r>
      <w:r w:rsidRPr="005E2227">
        <w:rPr>
          <w:rFonts w:ascii="Times New Roman" w:hAnsi="Times New Roman" w:cs="Times New Roman"/>
          <w:sz w:val="28"/>
          <w:szCs w:val="28"/>
        </w:rPr>
        <w:t>ломали лопату. Согласно верованиям, должен бы</w:t>
      </w:r>
      <w:r>
        <w:rPr>
          <w:rFonts w:ascii="Times New Roman" w:hAnsi="Times New Roman" w:cs="Times New Roman"/>
          <w:sz w:val="28"/>
          <w:szCs w:val="28"/>
        </w:rPr>
        <w:t xml:space="preserve">л пойти дождь. Адыгейцы на этот </w:t>
      </w:r>
      <w:r w:rsidRPr="005E2227">
        <w:rPr>
          <w:rFonts w:ascii="Times New Roman" w:hAnsi="Times New Roman" w:cs="Times New Roman"/>
          <w:sz w:val="28"/>
          <w:szCs w:val="28"/>
        </w:rPr>
        <w:t>обряд носили с собой цедилку для молока, в к</w:t>
      </w:r>
      <w:r>
        <w:rPr>
          <w:rFonts w:ascii="Times New Roman" w:hAnsi="Times New Roman" w:cs="Times New Roman"/>
          <w:sz w:val="28"/>
          <w:szCs w:val="28"/>
        </w:rPr>
        <w:t xml:space="preserve">оторой находился сыр, завернутый </w:t>
      </w:r>
      <w:r w:rsidRPr="005E2227">
        <w:rPr>
          <w:rFonts w:ascii="Times New Roman" w:hAnsi="Times New Roman" w:cs="Times New Roman"/>
          <w:sz w:val="28"/>
          <w:szCs w:val="28"/>
        </w:rPr>
        <w:t>в тесто из белой пшеничной муки. По мнению П.</w:t>
      </w:r>
      <w:r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эти предметы носили </w:t>
      </w:r>
      <w:r w:rsidRPr="005E2227">
        <w:rPr>
          <w:rFonts w:ascii="Times New Roman" w:hAnsi="Times New Roman" w:cs="Times New Roman"/>
          <w:sz w:val="28"/>
          <w:szCs w:val="28"/>
        </w:rPr>
        <w:t>свою символику: «цедилка символизировал</w:t>
      </w:r>
      <w:r>
        <w:rPr>
          <w:rFonts w:ascii="Times New Roman" w:hAnsi="Times New Roman" w:cs="Times New Roman"/>
          <w:sz w:val="28"/>
          <w:szCs w:val="28"/>
        </w:rPr>
        <w:t xml:space="preserve">а то, чтобы бог послал обильный </w:t>
      </w:r>
      <w:r w:rsidRPr="005E2227">
        <w:rPr>
          <w:rFonts w:ascii="Times New Roman" w:hAnsi="Times New Roman" w:cs="Times New Roman"/>
          <w:sz w:val="28"/>
          <w:szCs w:val="28"/>
        </w:rPr>
        <w:t>дождь, подобный процеживанию молока чер</w:t>
      </w:r>
      <w:r>
        <w:rPr>
          <w:rFonts w:ascii="Times New Roman" w:hAnsi="Times New Roman" w:cs="Times New Roman"/>
          <w:sz w:val="28"/>
          <w:szCs w:val="28"/>
        </w:rPr>
        <w:t xml:space="preserve">ез цедилку. Второе же означало, </w:t>
      </w:r>
      <w:r w:rsidRPr="005E2227">
        <w:rPr>
          <w:rFonts w:ascii="Times New Roman" w:hAnsi="Times New Roman" w:cs="Times New Roman"/>
          <w:sz w:val="28"/>
          <w:szCs w:val="28"/>
        </w:rPr>
        <w:t>чтобы земля от такого дождя приобрела такую влажность, которую имел сырой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>сыр в сыром тесте»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>Этот обряд бытовал и после окончател</w:t>
      </w:r>
      <w:r>
        <w:rPr>
          <w:rFonts w:ascii="Times New Roman" w:hAnsi="Times New Roman" w:cs="Times New Roman"/>
          <w:sz w:val="28"/>
          <w:szCs w:val="28"/>
        </w:rPr>
        <w:t xml:space="preserve">ьного утверждения мусульманской </w:t>
      </w:r>
      <w:r w:rsidRPr="005E2227">
        <w:rPr>
          <w:rFonts w:ascii="Times New Roman" w:hAnsi="Times New Roman" w:cs="Times New Roman"/>
          <w:sz w:val="28"/>
          <w:szCs w:val="28"/>
        </w:rPr>
        <w:t xml:space="preserve">религии среди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>. Более того, он успешно адаптировался к и</w:t>
      </w:r>
      <w:r>
        <w:rPr>
          <w:rFonts w:ascii="Times New Roman" w:hAnsi="Times New Roman" w:cs="Times New Roman"/>
          <w:sz w:val="28"/>
          <w:szCs w:val="28"/>
        </w:rPr>
        <w:t xml:space="preserve">сламским нормам </w:t>
      </w:r>
      <w:r w:rsidRPr="005E2227">
        <w:rPr>
          <w:rFonts w:ascii="Times New Roman" w:hAnsi="Times New Roman" w:cs="Times New Roman"/>
          <w:sz w:val="28"/>
          <w:szCs w:val="28"/>
        </w:rPr>
        <w:t xml:space="preserve">и правилам.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Cогласно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исследованиям Г.Х.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>, мольбы о дожде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Ханцегуаши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проводились в пятницу, когда мусу</w:t>
      </w:r>
      <w:r>
        <w:rPr>
          <w:rFonts w:ascii="Times New Roman" w:hAnsi="Times New Roman" w:cs="Times New Roman"/>
          <w:sz w:val="28"/>
          <w:szCs w:val="28"/>
        </w:rPr>
        <w:t xml:space="preserve">льмане не могли работать, а для </w:t>
      </w:r>
      <w:r w:rsidRPr="005E2227">
        <w:rPr>
          <w:rFonts w:ascii="Times New Roman" w:hAnsi="Times New Roman" w:cs="Times New Roman"/>
          <w:sz w:val="28"/>
          <w:szCs w:val="28"/>
        </w:rPr>
        <w:t xml:space="preserve">проведения обрядовых действ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несл</w:t>
      </w:r>
      <w:r>
        <w:rPr>
          <w:rFonts w:ascii="Times New Roman" w:hAnsi="Times New Roman" w:cs="Times New Roman"/>
          <w:sz w:val="28"/>
          <w:szCs w:val="28"/>
        </w:rPr>
        <w:t xml:space="preserve">и в сторону близстоящей мечети. </w:t>
      </w:r>
      <w:r w:rsidRPr="005E2227">
        <w:rPr>
          <w:rFonts w:ascii="Times New Roman" w:hAnsi="Times New Roman" w:cs="Times New Roman"/>
          <w:sz w:val="28"/>
          <w:szCs w:val="28"/>
        </w:rPr>
        <w:t>Предположительно в середине XIX в. в</w:t>
      </w:r>
      <w:r>
        <w:rPr>
          <w:rFonts w:ascii="Times New Roman" w:hAnsi="Times New Roman" w:cs="Times New Roman"/>
          <w:sz w:val="28"/>
          <w:szCs w:val="28"/>
        </w:rPr>
        <w:t xml:space="preserve"> обряде вызывания дождя появил</w:t>
      </w:r>
      <w:r w:rsidRPr="005E2227">
        <w:rPr>
          <w:rFonts w:ascii="Times New Roman" w:hAnsi="Times New Roman" w:cs="Times New Roman"/>
          <w:sz w:val="28"/>
          <w:szCs w:val="28"/>
        </w:rPr>
        <w:t>ся и другой персонаж – лягушка. Так, в селе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Псыхурей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Баксанского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E2227">
        <w:rPr>
          <w:rFonts w:ascii="Times New Roman" w:hAnsi="Times New Roman" w:cs="Times New Roman"/>
          <w:sz w:val="28"/>
          <w:szCs w:val="28"/>
        </w:rPr>
        <w:t xml:space="preserve">жительница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Цутовна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</w:rPr>
        <w:t xml:space="preserve">ывала об этом обряде следующее: </w:t>
      </w:r>
      <w:r w:rsidRPr="005E2227">
        <w:rPr>
          <w:rFonts w:ascii="Times New Roman" w:hAnsi="Times New Roman" w:cs="Times New Roman"/>
          <w:sz w:val="28"/>
          <w:szCs w:val="28"/>
        </w:rPr>
        <w:t xml:space="preserve">«Сперва находили лягушку, и молодые невестки шили </w:t>
      </w:r>
      <w:r>
        <w:rPr>
          <w:rFonts w:ascii="Times New Roman" w:hAnsi="Times New Roman" w:cs="Times New Roman"/>
          <w:sz w:val="28"/>
          <w:szCs w:val="28"/>
        </w:rPr>
        <w:t xml:space="preserve">для нее штанишки и рубаху, </w:t>
      </w:r>
      <w:r w:rsidRPr="005E2227">
        <w:rPr>
          <w:rFonts w:ascii="Times New Roman" w:hAnsi="Times New Roman" w:cs="Times New Roman"/>
          <w:sz w:val="28"/>
          <w:szCs w:val="28"/>
        </w:rPr>
        <w:t>так ее наряжали. Дети брали лукошко, саж</w:t>
      </w:r>
      <w:r>
        <w:rPr>
          <w:rFonts w:ascii="Times New Roman" w:hAnsi="Times New Roman" w:cs="Times New Roman"/>
          <w:sz w:val="28"/>
          <w:szCs w:val="28"/>
        </w:rPr>
        <w:t xml:space="preserve">али в него наряженную лягушку и </w:t>
      </w:r>
      <w:r w:rsidRPr="005E2227">
        <w:rPr>
          <w:rFonts w:ascii="Times New Roman" w:hAnsi="Times New Roman" w:cs="Times New Roman"/>
          <w:sz w:val="28"/>
          <w:szCs w:val="28"/>
        </w:rPr>
        <w:t>припевали песню: «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Хьэнцэгуащэ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зыдошэрэ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уэшх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къегъэщэщэх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– «Мы </w:t>
      </w:r>
      <w:r w:rsidRPr="005E2227">
        <w:rPr>
          <w:rFonts w:ascii="Times New Roman" w:hAnsi="Times New Roman" w:cs="Times New Roman"/>
          <w:sz w:val="28"/>
          <w:szCs w:val="28"/>
        </w:rPr>
        <w:t xml:space="preserve">водим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Ханцегуашу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>, о Аллах, пошли нам дожд</w:t>
      </w:r>
      <w:r>
        <w:rPr>
          <w:rFonts w:ascii="Times New Roman" w:hAnsi="Times New Roman" w:cs="Times New Roman"/>
          <w:sz w:val="28"/>
          <w:szCs w:val="28"/>
        </w:rPr>
        <w:t xml:space="preserve">ь!» Так процессия шла от одного </w:t>
      </w:r>
      <w:r w:rsidRPr="005E2227">
        <w:rPr>
          <w:rFonts w:ascii="Times New Roman" w:hAnsi="Times New Roman" w:cs="Times New Roman"/>
          <w:sz w:val="28"/>
          <w:szCs w:val="28"/>
        </w:rPr>
        <w:t>дома к другому, хозяева обливали гостей водой, а затем одаривали пришедших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>продуктами и присоединялись к процессии. В конце дня женщины устраивали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тхьэлъэIу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>» – моление Господа: шли к речке и готовили еду из набранных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>продуктов, угощали детей и всех проходящих».</w:t>
      </w:r>
    </w:p>
    <w:p w:rsidR="00B2742F" w:rsidRDefault="005E2227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E2227">
        <w:rPr>
          <w:rFonts w:ascii="Times New Roman" w:hAnsi="Times New Roman" w:cs="Times New Roman"/>
          <w:sz w:val="28"/>
          <w:szCs w:val="28"/>
        </w:rPr>
        <w:t xml:space="preserve">Как видим, в обряде ключевой фигурой вместо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Ханцегуаши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могла быть</w:t>
      </w:r>
      <w:r w:rsidR="00324109"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>лягушка, но в песне вызывания дождя все же упоминалось ее имя, а значит, в</w:t>
      </w:r>
      <w:r w:rsidR="00324109"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 xml:space="preserve">данном случае лягушка выполняла миссию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Ханц</w:t>
      </w:r>
      <w:r>
        <w:rPr>
          <w:rFonts w:ascii="Times New Roman" w:hAnsi="Times New Roman" w:cs="Times New Roman"/>
          <w:sz w:val="28"/>
          <w:szCs w:val="28"/>
        </w:rPr>
        <w:t>егуаши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всей видимости, с ее </w:t>
      </w:r>
      <w:r w:rsidRPr="005E2227">
        <w:rPr>
          <w:rFonts w:ascii="Times New Roman" w:hAnsi="Times New Roman" w:cs="Times New Roman"/>
          <w:sz w:val="28"/>
          <w:szCs w:val="28"/>
        </w:rPr>
        <w:t xml:space="preserve">помощью люди хотели задобрить бога дождя, </w:t>
      </w:r>
      <w:r>
        <w:rPr>
          <w:rFonts w:ascii="Times New Roman" w:hAnsi="Times New Roman" w:cs="Times New Roman"/>
          <w:sz w:val="28"/>
          <w:szCs w:val="28"/>
        </w:rPr>
        <w:t xml:space="preserve">так как лягушка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была обитателем </w:t>
      </w:r>
      <w:r w:rsidRPr="005E2227">
        <w:rPr>
          <w:rFonts w:ascii="Times New Roman" w:hAnsi="Times New Roman" w:cs="Times New Roman"/>
          <w:sz w:val="28"/>
          <w:szCs w:val="28"/>
        </w:rPr>
        <w:t>речных вод, таким образом, давая понять</w:t>
      </w:r>
      <w:r>
        <w:rPr>
          <w:rFonts w:ascii="Times New Roman" w:hAnsi="Times New Roman" w:cs="Times New Roman"/>
          <w:sz w:val="28"/>
          <w:szCs w:val="28"/>
        </w:rPr>
        <w:t xml:space="preserve"> силам природы, что даже речные </w:t>
      </w:r>
      <w:r w:rsidRPr="005E2227">
        <w:rPr>
          <w:rFonts w:ascii="Times New Roman" w:hAnsi="Times New Roman" w:cs="Times New Roman"/>
          <w:sz w:val="28"/>
          <w:szCs w:val="28"/>
        </w:rPr>
        <w:t>обитатели просят снисхождения для людей.</w:t>
      </w:r>
    </w:p>
    <w:p w:rsidR="005E2227" w:rsidRDefault="005E2227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5E2227">
        <w:rPr>
          <w:rFonts w:ascii="Times New Roman" w:hAnsi="Times New Roman" w:cs="Times New Roman"/>
          <w:sz w:val="28"/>
          <w:szCs w:val="28"/>
        </w:rPr>
        <w:t xml:space="preserve">С принятием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адыгами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ислама обряд вызывания дождя был заменен на</w:t>
      </w:r>
      <w:r w:rsidR="00324109"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>иного рода прошение дождя с помощью камешков. Теперь люди обращались</w:t>
      </w:r>
      <w:r w:rsidR="00324109"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 xml:space="preserve">не к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и не к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Псыхогуаше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>, а к Всевышнему и сам обряд проводился под</w:t>
      </w:r>
      <w:r w:rsidR="00324109"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>предводительством мусульманского священнослужителя – муллы. Стоит отметить,</w:t>
      </w:r>
      <w:r w:rsidR="007F507A"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>что и в данном случае, наряду с прошениями к Г</w:t>
      </w:r>
      <w:r w:rsidR="007F507A">
        <w:rPr>
          <w:rFonts w:ascii="Times New Roman" w:hAnsi="Times New Roman" w:cs="Times New Roman"/>
          <w:sz w:val="28"/>
          <w:szCs w:val="28"/>
        </w:rPr>
        <w:t xml:space="preserve">осподу, налицо явно выраженные, </w:t>
      </w:r>
      <w:r w:rsidRPr="005E2227">
        <w:rPr>
          <w:rFonts w:ascii="Times New Roman" w:hAnsi="Times New Roman" w:cs="Times New Roman"/>
          <w:sz w:val="28"/>
          <w:szCs w:val="28"/>
        </w:rPr>
        <w:t>до конца не искорененные языческие эле</w:t>
      </w:r>
      <w:r w:rsidR="007F507A">
        <w:rPr>
          <w:rFonts w:ascii="Times New Roman" w:hAnsi="Times New Roman" w:cs="Times New Roman"/>
          <w:sz w:val="28"/>
          <w:szCs w:val="28"/>
        </w:rPr>
        <w:t xml:space="preserve">менты. Так, по инициативе муллы </w:t>
      </w:r>
      <w:r w:rsidRPr="005E2227">
        <w:rPr>
          <w:rFonts w:ascii="Times New Roman" w:hAnsi="Times New Roman" w:cs="Times New Roman"/>
          <w:sz w:val="28"/>
          <w:szCs w:val="28"/>
        </w:rPr>
        <w:t>жители села собирали деньги и закупали жертв</w:t>
      </w:r>
      <w:r w:rsidR="007F507A">
        <w:rPr>
          <w:rFonts w:ascii="Times New Roman" w:hAnsi="Times New Roman" w:cs="Times New Roman"/>
          <w:sz w:val="28"/>
          <w:szCs w:val="28"/>
        </w:rPr>
        <w:t xml:space="preserve">енное животное, его пригоняли к </w:t>
      </w:r>
      <w:r w:rsidRPr="005E2227">
        <w:rPr>
          <w:rFonts w:ascii="Times New Roman" w:hAnsi="Times New Roman" w:cs="Times New Roman"/>
          <w:sz w:val="28"/>
          <w:szCs w:val="28"/>
        </w:rPr>
        <w:t xml:space="preserve">реке, где собирались старики, и мулла читал </w:t>
      </w:r>
      <w:r w:rsidR="007F507A">
        <w:rPr>
          <w:rFonts w:ascii="Times New Roman" w:hAnsi="Times New Roman" w:cs="Times New Roman"/>
          <w:sz w:val="28"/>
          <w:szCs w:val="28"/>
        </w:rPr>
        <w:t xml:space="preserve">над животным молитвы. Затем его </w:t>
      </w:r>
      <w:r w:rsidRPr="005E2227">
        <w:rPr>
          <w:rFonts w:ascii="Times New Roman" w:hAnsi="Times New Roman" w:cs="Times New Roman"/>
          <w:sz w:val="28"/>
          <w:szCs w:val="28"/>
        </w:rPr>
        <w:t>забивали, а мясо его раздавали по округе, в том</w:t>
      </w:r>
      <w:r w:rsidR="007F507A">
        <w:rPr>
          <w:rFonts w:ascii="Times New Roman" w:hAnsi="Times New Roman" w:cs="Times New Roman"/>
          <w:sz w:val="28"/>
          <w:szCs w:val="28"/>
        </w:rPr>
        <w:t xml:space="preserve"> числе и семьям, исповедовавшим </w:t>
      </w:r>
      <w:r w:rsidRPr="005E2227">
        <w:rPr>
          <w:rFonts w:ascii="Times New Roman" w:hAnsi="Times New Roman" w:cs="Times New Roman"/>
          <w:sz w:val="28"/>
          <w:szCs w:val="28"/>
        </w:rPr>
        <w:t>христианскую религию. Далее мулла брал кам</w:t>
      </w:r>
      <w:r w:rsidR="007F507A">
        <w:rPr>
          <w:rFonts w:ascii="Times New Roman" w:hAnsi="Times New Roman" w:cs="Times New Roman"/>
          <w:sz w:val="28"/>
          <w:szCs w:val="28"/>
        </w:rPr>
        <w:t xml:space="preserve">ешки и над ними тоже читал Суры </w:t>
      </w:r>
      <w:r w:rsidRPr="005E2227">
        <w:rPr>
          <w:rFonts w:ascii="Times New Roman" w:hAnsi="Times New Roman" w:cs="Times New Roman"/>
          <w:sz w:val="28"/>
          <w:szCs w:val="28"/>
        </w:rPr>
        <w:t>из Корана. Камешки заворачивались в лоскутья, привязывались</w:t>
      </w:r>
      <w:r w:rsidR="007F507A">
        <w:rPr>
          <w:rFonts w:ascii="Times New Roman" w:hAnsi="Times New Roman" w:cs="Times New Roman"/>
          <w:sz w:val="28"/>
          <w:szCs w:val="28"/>
        </w:rPr>
        <w:t xml:space="preserve"> к ветке одного из </w:t>
      </w:r>
      <w:r w:rsidRPr="005E2227">
        <w:rPr>
          <w:rFonts w:ascii="Times New Roman" w:hAnsi="Times New Roman" w:cs="Times New Roman"/>
          <w:sz w:val="28"/>
          <w:szCs w:val="28"/>
        </w:rPr>
        <w:t>деревьев так, чтобы она согнулась от тяжести и</w:t>
      </w:r>
      <w:r w:rsidR="007F507A">
        <w:rPr>
          <w:rFonts w:ascii="Times New Roman" w:hAnsi="Times New Roman" w:cs="Times New Roman"/>
          <w:sz w:val="28"/>
          <w:szCs w:val="28"/>
        </w:rPr>
        <w:t xml:space="preserve"> камни могли опуститься в воду. </w:t>
      </w:r>
      <w:r w:rsidRPr="005E2227">
        <w:rPr>
          <w:rFonts w:ascii="Times New Roman" w:hAnsi="Times New Roman" w:cs="Times New Roman"/>
          <w:sz w:val="28"/>
          <w:szCs w:val="28"/>
        </w:rPr>
        <w:t xml:space="preserve">Когда начинался дождь, камни вынимали из </w:t>
      </w:r>
      <w:r w:rsidR="007F507A">
        <w:rPr>
          <w:rFonts w:ascii="Times New Roman" w:hAnsi="Times New Roman" w:cs="Times New Roman"/>
          <w:sz w:val="28"/>
          <w:szCs w:val="28"/>
        </w:rPr>
        <w:t xml:space="preserve">воды, так как верили, что дождь </w:t>
      </w:r>
      <w:r w:rsidRPr="005E2227">
        <w:rPr>
          <w:rFonts w:ascii="Times New Roman" w:hAnsi="Times New Roman" w:cs="Times New Roman"/>
          <w:sz w:val="28"/>
          <w:szCs w:val="28"/>
        </w:rPr>
        <w:t>может затянуться. Из этого ритуала совершенн</w:t>
      </w:r>
      <w:r w:rsidR="007F507A">
        <w:rPr>
          <w:rFonts w:ascii="Times New Roman" w:hAnsi="Times New Roman" w:cs="Times New Roman"/>
          <w:sz w:val="28"/>
          <w:szCs w:val="28"/>
        </w:rPr>
        <w:t xml:space="preserve">о наглядно видно, что на ранней </w:t>
      </w:r>
      <w:r w:rsidRPr="005E2227">
        <w:rPr>
          <w:rFonts w:ascii="Times New Roman" w:hAnsi="Times New Roman" w:cs="Times New Roman"/>
          <w:sz w:val="28"/>
          <w:szCs w:val="28"/>
        </w:rPr>
        <w:t xml:space="preserve">стадии принятия </w:t>
      </w:r>
      <w:proofErr w:type="spellStart"/>
      <w:r w:rsidRPr="005E2227">
        <w:rPr>
          <w:rFonts w:ascii="Times New Roman" w:hAnsi="Times New Roman" w:cs="Times New Roman"/>
          <w:sz w:val="28"/>
          <w:szCs w:val="28"/>
        </w:rPr>
        <w:t>адыгами</w:t>
      </w:r>
      <w:proofErr w:type="spellEnd"/>
      <w:r w:rsidRPr="005E2227">
        <w:rPr>
          <w:rFonts w:ascii="Times New Roman" w:hAnsi="Times New Roman" w:cs="Times New Roman"/>
          <w:sz w:val="28"/>
          <w:szCs w:val="28"/>
        </w:rPr>
        <w:t xml:space="preserve"> ислама языческие предрассудки не исчезли полностью.</w:t>
      </w:r>
      <w:r w:rsidR="007F507A">
        <w:rPr>
          <w:rFonts w:ascii="Times New Roman" w:hAnsi="Times New Roman" w:cs="Times New Roman"/>
          <w:sz w:val="28"/>
          <w:szCs w:val="28"/>
        </w:rPr>
        <w:t xml:space="preserve"> </w:t>
      </w:r>
      <w:r w:rsidRPr="005E2227">
        <w:rPr>
          <w:rFonts w:ascii="Times New Roman" w:hAnsi="Times New Roman" w:cs="Times New Roman"/>
          <w:sz w:val="28"/>
          <w:szCs w:val="28"/>
        </w:rPr>
        <w:t xml:space="preserve">Согласно мусульманским канонам, человек </w:t>
      </w:r>
      <w:r w:rsidR="007F507A">
        <w:rPr>
          <w:rFonts w:ascii="Times New Roman" w:hAnsi="Times New Roman" w:cs="Times New Roman"/>
          <w:sz w:val="28"/>
          <w:szCs w:val="28"/>
        </w:rPr>
        <w:t xml:space="preserve">не должен верить в существа или </w:t>
      </w:r>
      <w:r w:rsidRPr="005E2227">
        <w:rPr>
          <w:rFonts w:ascii="Times New Roman" w:hAnsi="Times New Roman" w:cs="Times New Roman"/>
          <w:sz w:val="28"/>
          <w:szCs w:val="28"/>
        </w:rPr>
        <w:t>идолы: это является большим грехом. Вся власть</w:t>
      </w:r>
      <w:r>
        <w:rPr>
          <w:rFonts w:ascii="Times New Roman" w:hAnsi="Times New Roman" w:cs="Times New Roman"/>
          <w:sz w:val="28"/>
          <w:szCs w:val="28"/>
        </w:rPr>
        <w:t xml:space="preserve"> на Небе и на Земле принадлежит </w:t>
      </w:r>
      <w:r w:rsidRPr="005E2227">
        <w:rPr>
          <w:rFonts w:ascii="Times New Roman" w:hAnsi="Times New Roman" w:cs="Times New Roman"/>
          <w:sz w:val="28"/>
          <w:szCs w:val="28"/>
        </w:rPr>
        <w:t>единому Творцу – Аллаху (Богу), который може</w:t>
      </w:r>
      <w:r>
        <w:rPr>
          <w:rFonts w:ascii="Times New Roman" w:hAnsi="Times New Roman" w:cs="Times New Roman"/>
          <w:sz w:val="28"/>
          <w:szCs w:val="28"/>
        </w:rPr>
        <w:t xml:space="preserve">т снизойти и ответить на мольбы </w:t>
      </w:r>
      <w:r w:rsidRPr="005E2227">
        <w:rPr>
          <w:rFonts w:ascii="Times New Roman" w:hAnsi="Times New Roman" w:cs="Times New Roman"/>
          <w:sz w:val="28"/>
          <w:szCs w:val="28"/>
        </w:rPr>
        <w:t>мусульманина, обращенные только к Нему. Та</w:t>
      </w:r>
      <w:r>
        <w:rPr>
          <w:rFonts w:ascii="Times New Roman" w:hAnsi="Times New Roman" w:cs="Times New Roman"/>
          <w:sz w:val="28"/>
          <w:szCs w:val="28"/>
        </w:rPr>
        <w:t xml:space="preserve">к, в исламе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(молитвы), </w:t>
      </w:r>
      <w:r w:rsidRPr="005E2227">
        <w:rPr>
          <w:rFonts w:ascii="Times New Roman" w:hAnsi="Times New Roman" w:cs="Times New Roman"/>
          <w:sz w:val="28"/>
          <w:szCs w:val="28"/>
        </w:rPr>
        <w:t>с помощью которых в засушливое врем</w:t>
      </w:r>
      <w:r>
        <w:rPr>
          <w:rFonts w:ascii="Times New Roman" w:hAnsi="Times New Roman" w:cs="Times New Roman"/>
          <w:sz w:val="28"/>
          <w:szCs w:val="28"/>
        </w:rPr>
        <w:t xml:space="preserve">я мусульмане могут обратиться к </w:t>
      </w:r>
      <w:r w:rsidRPr="005E2227">
        <w:rPr>
          <w:rFonts w:ascii="Times New Roman" w:hAnsi="Times New Roman" w:cs="Times New Roman"/>
          <w:sz w:val="28"/>
          <w:szCs w:val="28"/>
        </w:rPr>
        <w:t>Всевышнему. Просящий должен «воздеть руки к</w:t>
      </w:r>
      <w:r>
        <w:rPr>
          <w:rFonts w:ascii="Times New Roman" w:hAnsi="Times New Roman" w:cs="Times New Roman"/>
          <w:sz w:val="28"/>
          <w:szCs w:val="28"/>
        </w:rPr>
        <w:t xml:space="preserve"> Аллаху (с мольбой), а опустить </w:t>
      </w:r>
      <w:r w:rsidRPr="005E2227">
        <w:rPr>
          <w:rFonts w:ascii="Times New Roman" w:hAnsi="Times New Roman" w:cs="Times New Roman"/>
          <w:sz w:val="28"/>
          <w:szCs w:val="28"/>
        </w:rPr>
        <w:t>их ни с чем»</w:t>
      </w:r>
      <w:r w:rsidR="007F507A">
        <w:rPr>
          <w:rFonts w:ascii="Times New Roman" w:hAnsi="Times New Roman" w:cs="Times New Roman"/>
          <w:sz w:val="28"/>
          <w:szCs w:val="28"/>
        </w:rPr>
        <w:t>.</w:t>
      </w:r>
    </w:p>
    <w:p w:rsidR="00A510A0" w:rsidRDefault="007F507A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тексты некоторых молитв: </w:t>
      </w:r>
      <w:r w:rsidRPr="007F507A">
        <w:rPr>
          <w:rFonts w:ascii="Times New Roman" w:hAnsi="Times New Roman" w:cs="Times New Roman"/>
          <w:sz w:val="28"/>
          <w:szCs w:val="28"/>
        </w:rPr>
        <w:t>169. «О Аллах, напои нас дождем</w:t>
      </w:r>
      <w:r>
        <w:rPr>
          <w:rFonts w:ascii="Times New Roman" w:hAnsi="Times New Roman" w:cs="Times New Roman"/>
          <w:sz w:val="28"/>
          <w:szCs w:val="28"/>
        </w:rPr>
        <w:t xml:space="preserve"> спасительным, утоляющим жажду, </w:t>
      </w:r>
      <w:r w:rsidRPr="007F507A">
        <w:rPr>
          <w:rFonts w:ascii="Times New Roman" w:hAnsi="Times New Roman" w:cs="Times New Roman"/>
          <w:sz w:val="28"/>
          <w:szCs w:val="28"/>
        </w:rPr>
        <w:t>обильным, полезным, а не вредн</w:t>
      </w:r>
      <w:r>
        <w:rPr>
          <w:rFonts w:ascii="Times New Roman" w:hAnsi="Times New Roman" w:cs="Times New Roman"/>
          <w:sz w:val="28"/>
          <w:szCs w:val="28"/>
        </w:rPr>
        <w:t xml:space="preserve">ым, скорым, а не запоздалым!» – </w:t>
      </w:r>
      <w:r w:rsidRPr="007F5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Аллахумма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скы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гаи’сан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мугисан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мари’ан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мари’ан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нафи’ан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гайра</w:t>
      </w:r>
      <w:proofErr w:type="spellEnd"/>
      <w:r w:rsidR="00E90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аррин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7F507A">
        <w:rPr>
          <w:rFonts w:ascii="Times New Roman" w:hAnsi="Times New Roman" w:cs="Times New Roman"/>
          <w:sz w:val="28"/>
          <w:szCs w:val="28"/>
        </w:rPr>
        <w:t>.</w:t>
      </w:r>
      <w:r w:rsidR="00A51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07A" w:rsidRPr="007F507A" w:rsidRDefault="007F507A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F507A">
        <w:rPr>
          <w:rFonts w:ascii="Times New Roman" w:hAnsi="Times New Roman" w:cs="Times New Roman"/>
          <w:sz w:val="28"/>
          <w:szCs w:val="28"/>
        </w:rPr>
        <w:t>171. «О Аллах, напои рабов Твоих и животных Твоих, распространи милость</w:t>
      </w:r>
      <w:r w:rsidR="00E90D82">
        <w:rPr>
          <w:rFonts w:ascii="Times New Roman" w:hAnsi="Times New Roman" w:cs="Times New Roman"/>
          <w:sz w:val="28"/>
          <w:szCs w:val="28"/>
        </w:rPr>
        <w:t xml:space="preserve"> </w:t>
      </w:r>
      <w:r w:rsidRPr="007F507A">
        <w:rPr>
          <w:rFonts w:ascii="Times New Roman" w:hAnsi="Times New Roman" w:cs="Times New Roman"/>
          <w:sz w:val="28"/>
          <w:szCs w:val="28"/>
        </w:rPr>
        <w:t>Твою и оживи Твою мертвую страну!» –</w:t>
      </w:r>
      <w:r w:rsidR="00E90D82">
        <w:rPr>
          <w:rFonts w:ascii="Times New Roman" w:hAnsi="Times New Roman" w:cs="Times New Roman"/>
          <w:sz w:val="28"/>
          <w:szCs w:val="28"/>
        </w:rPr>
        <w:t xml:space="preserve"> </w:t>
      </w:r>
      <w:r w:rsidRPr="007F50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Аллахумма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скы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ибада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кя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баха’има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кя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ншур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рахмата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кя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F507A" w:rsidRPr="007F507A" w:rsidRDefault="007F507A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ахй</w:t>
      </w:r>
      <w:r>
        <w:rPr>
          <w:rFonts w:ascii="Times New Roman" w:hAnsi="Times New Roman" w:cs="Times New Roman"/>
          <w:sz w:val="28"/>
          <w:szCs w:val="28"/>
        </w:rPr>
        <w:t>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маййит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7F507A">
        <w:rPr>
          <w:rFonts w:ascii="Times New Roman" w:hAnsi="Times New Roman" w:cs="Times New Roman"/>
          <w:sz w:val="28"/>
          <w:szCs w:val="28"/>
        </w:rPr>
        <w:t>.</w:t>
      </w:r>
    </w:p>
    <w:p w:rsidR="007F507A" w:rsidRPr="007F507A" w:rsidRDefault="007F507A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F507A">
        <w:rPr>
          <w:rFonts w:ascii="Times New Roman" w:hAnsi="Times New Roman" w:cs="Times New Roman"/>
          <w:sz w:val="28"/>
          <w:szCs w:val="28"/>
        </w:rPr>
        <w:t>Также в Коране есть слова-поминания Аллаха, которые желательно</w:t>
      </w:r>
      <w:r w:rsidR="00E90D82">
        <w:rPr>
          <w:rFonts w:ascii="Times New Roman" w:hAnsi="Times New Roman" w:cs="Times New Roman"/>
          <w:sz w:val="28"/>
          <w:szCs w:val="28"/>
        </w:rPr>
        <w:t xml:space="preserve"> </w:t>
      </w:r>
      <w:r w:rsidRPr="007F507A">
        <w:rPr>
          <w:rFonts w:ascii="Times New Roman" w:hAnsi="Times New Roman" w:cs="Times New Roman"/>
          <w:sz w:val="28"/>
          <w:szCs w:val="28"/>
        </w:rPr>
        <w:t>произносить каждому правоверному после дождя:</w:t>
      </w:r>
    </w:p>
    <w:p w:rsidR="007F507A" w:rsidRPr="007F507A" w:rsidRDefault="007F507A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F507A">
        <w:rPr>
          <w:rFonts w:ascii="Times New Roman" w:hAnsi="Times New Roman" w:cs="Times New Roman"/>
          <w:sz w:val="28"/>
          <w:szCs w:val="28"/>
        </w:rPr>
        <w:t>«Нам был послан дождь по милости Аллаха и милосердию Его» – «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Мутыр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</w:t>
      </w:r>
      <w:r w:rsidR="00E90D82">
        <w:rPr>
          <w:rFonts w:ascii="Times New Roman" w:hAnsi="Times New Roman" w:cs="Times New Roman"/>
          <w:sz w:val="28"/>
          <w:szCs w:val="28"/>
        </w:rPr>
        <w:t xml:space="preserve"> </w:t>
      </w:r>
      <w:r w:rsidRPr="007F507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Ляхи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хи!»</w:t>
      </w:r>
      <w:r w:rsidRPr="007F507A">
        <w:rPr>
          <w:rFonts w:ascii="Times New Roman" w:hAnsi="Times New Roman" w:cs="Times New Roman"/>
          <w:sz w:val="28"/>
          <w:szCs w:val="28"/>
        </w:rPr>
        <w:t>.</w:t>
      </w:r>
    </w:p>
    <w:p w:rsidR="007F507A" w:rsidRDefault="007F507A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7F507A">
        <w:rPr>
          <w:rFonts w:ascii="Times New Roman" w:hAnsi="Times New Roman" w:cs="Times New Roman"/>
          <w:sz w:val="28"/>
          <w:szCs w:val="28"/>
        </w:rPr>
        <w:t>Во время раскатов грома мусульмане могут обратиться к своему Господу</w:t>
      </w:r>
      <w:r w:rsidR="00E90D82">
        <w:rPr>
          <w:rFonts w:ascii="Times New Roman" w:hAnsi="Times New Roman" w:cs="Times New Roman"/>
          <w:sz w:val="28"/>
          <w:szCs w:val="28"/>
        </w:rPr>
        <w:t xml:space="preserve"> </w:t>
      </w:r>
      <w:r w:rsidRPr="007F507A">
        <w:rPr>
          <w:rFonts w:ascii="Times New Roman" w:hAnsi="Times New Roman" w:cs="Times New Roman"/>
          <w:sz w:val="28"/>
          <w:szCs w:val="28"/>
        </w:rPr>
        <w:t xml:space="preserve">с мольбами: «Слава Тому, Кого славят гром и ангелы, воздавая Ему </w:t>
      </w:r>
      <w:r w:rsidRPr="007F507A">
        <w:rPr>
          <w:rFonts w:ascii="Times New Roman" w:hAnsi="Times New Roman" w:cs="Times New Roman"/>
          <w:sz w:val="28"/>
          <w:szCs w:val="28"/>
        </w:rPr>
        <w:lastRenderedPageBreak/>
        <w:t>хвалу из</w:t>
      </w:r>
      <w:r w:rsidR="00914FAA">
        <w:rPr>
          <w:rFonts w:ascii="Times New Roman" w:hAnsi="Times New Roman" w:cs="Times New Roman"/>
          <w:sz w:val="28"/>
          <w:szCs w:val="28"/>
        </w:rPr>
        <w:t xml:space="preserve"> </w:t>
      </w:r>
      <w:r w:rsidRPr="007F507A">
        <w:rPr>
          <w:rFonts w:ascii="Times New Roman" w:hAnsi="Times New Roman" w:cs="Times New Roman"/>
          <w:sz w:val="28"/>
          <w:szCs w:val="28"/>
        </w:rPr>
        <w:t>страха перед Ним!» – «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Субхана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Ллязи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йусабиху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р –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ра’ду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хамди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хи</w:t>
      </w:r>
      <w:r w:rsidR="00E90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– ль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маля’икяту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хыфати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хи!»</w:t>
      </w:r>
      <w:r w:rsidRPr="007F507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ричем упоминание ангелов в этой </w:t>
      </w:r>
      <w:r w:rsidRPr="007F507A">
        <w:rPr>
          <w:rFonts w:ascii="Times New Roman" w:hAnsi="Times New Roman" w:cs="Times New Roman"/>
          <w:sz w:val="28"/>
          <w:szCs w:val="28"/>
        </w:rPr>
        <w:t xml:space="preserve">мольбе неспроста, так как Всевышний по своему усмотрению </w:t>
      </w:r>
      <w:r>
        <w:rPr>
          <w:rFonts w:ascii="Times New Roman" w:hAnsi="Times New Roman" w:cs="Times New Roman"/>
          <w:sz w:val="28"/>
          <w:szCs w:val="28"/>
        </w:rPr>
        <w:t xml:space="preserve">избирал пророков </w:t>
      </w:r>
      <w:r w:rsidRPr="007F507A">
        <w:rPr>
          <w:rFonts w:ascii="Times New Roman" w:hAnsi="Times New Roman" w:cs="Times New Roman"/>
          <w:sz w:val="28"/>
          <w:szCs w:val="28"/>
        </w:rPr>
        <w:t>не только из числа людей, но и из числа ангелов.</w:t>
      </w:r>
      <w:r>
        <w:rPr>
          <w:rFonts w:ascii="Times New Roman" w:hAnsi="Times New Roman" w:cs="Times New Roman"/>
          <w:sz w:val="28"/>
          <w:szCs w:val="28"/>
        </w:rPr>
        <w:t xml:space="preserve"> Так, одним из пророков-ангелов </w:t>
      </w:r>
      <w:r w:rsidRPr="007F507A">
        <w:rPr>
          <w:rFonts w:ascii="Times New Roman" w:hAnsi="Times New Roman" w:cs="Times New Roman"/>
          <w:sz w:val="28"/>
          <w:szCs w:val="28"/>
        </w:rPr>
        <w:t xml:space="preserve">является Архангел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Микаил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F507A">
        <w:rPr>
          <w:rFonts w:ascii="Times New Roman" w:hAnsi="Times New Roman" w:cs="Times New Roman"/>
          <w:sz w:val="28"/>
          <w:szCs w:val="28"/>
        </w:rPr>
        <w:t>христ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7F507A">
        <w:rPr>
          <w:rFonts w:ascii="Times New Roman" w:hAnsi="Times New Roman" w:cs="Times New Roman"/>
          <w:sz w:val="28"/>
          <w:szCs w:val="28"/>
        </w:rPr>
        <w:t xml:space="preserve"> Михаил;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мусульм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F507A">
        <w:rPr>
          <w:rFonts w:ascii="Times New Roman" w:hAnsi="Times New Roman" w:cs="Times New Roman"/>
          <w:sz w:val="28"/>
          <w:szCs w:val="28"/>
        </w:rPr>
        <w:t>Мачраил</w:t>
      </w:r>
      <w:proofErr w:type="spellEnd"/>
      <w:r w:rsidRPr="007F507A">
        <w:rPr>
          <w:rFonts w:ascii="Times New Roman" w:hAnsi="Times New Roman" w:cs="Times New Roman"/>
          <w:sz w:val="28"/>
          <w:szCs w:val="28"/>
        </w:rPr>
        <w:t>), у которого,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07A">
        <w:rPr>
          <w:rFonts w:ascii="Times New Roman" w:hAnsi="Times New Roman" w:cs="Times New Roman"/>
          <w:sz w:val="28"/>
          <w:szCs w:val="28"/>
        </w:rPr>
        <w:t>помимо пророческой миссии, есть и свое пер</w:t>
      </w:r>
      <w:r>
        <w:rPr>
          <w:rFonts w:ascii="Times New Roman" w:hAnsi="Times New Roman" w:cs="Times New Roman"/>
          <w:sz w:val="28"/>
          <w:szCs w:val="28"/>
        </w:rPr>
        <w:t xml:space="preserve">сональное задание от Всевышнего </w:t>
      </w:r>
      <w:r w:rsidRPr="007F507A">
        <w:rPr>
          <w:rFonts w:ascii="Times New Roman" w:hAnsi="Times New Roman" w:cs="Times New Roman"/>
          <w:sz w:val="28"/>
          <w:szCs w:val="28"/>
        </w:rPr>
        <w:t>Аллаха – это полномочие управлять ветрами и</w:t>
      </w:r>
      <w:r>
        <w:rPr>
          <w:rFonts w:ascii="Times New Roman" w:hAnsi="Times New Roman" w:cs="Times New Roman"/>
          <w:sz w:val="28"/>
          <w:szCs w:val="28"/>
        </w:rPr>
        <w:t xml:space="preserve"> дождевыми тучами. Также, со</w:t>
      </w:r>
      <w:r w:rsidRPr="007F507A">
        <w:rPr>
          <w:rFonts w:ascii="Times New Roman" w:hAnsi="Times New Roman" w:cs="Times New Roman"/>
          <w:sz w:val="28"/>
          <w:szCs w:val="28"/>
        </w:rPr>
        <w:t>гласно мусульманским вероисповеданиям, счит</w:t>
      </w:r>
      <w:r>
        <w:rPr>
          <w:rFonts w:ascii="Times New Roman" w:hAnsi="Times New Roman" w:cs="Times New Roman"/>
          <w:sz w:val="28"/>
          <w:szCs w:val="28"/>
        </w:rPr>
        <w:t xml:space="preserve">ается, что мольбы, обращенные к </w:t>
      </w:r>
      <w:r w:rsidRPr="007F507A">
        <w:rPr>
          <w:rFonts w:ascii="Times New Roman" w:hAnsi="Times New Roman" w:cs="Times New Roman"/>
          <w:sz w:val="28"/>
          <w:szCs w:val="28"/>
        </w:rPr>
        <w:t>Аллаху во время дождя, будут услышаны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FB" w:rsidRDefault="005559F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7473" w:rsidRDefault="00F07473" w:rsidP="005559FB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E3473" w:rsidRDefault="000E3473" w:rsidP="000E3473">
      <w:pPr>
        <w:spacing w:after="0" w:line="276" w:lineRule="auto"/>
        <w:rPr>
          <w:rFonts w:ascii="Times New Roman" w:hAnsi="Times New Roman" w:cs="Times New Roman"/>
          <w:b/>
          <w:sz w:val="32"/>
          <w:szCs w:val="28"/>
        </w:rPr>
      </w:pPr>
    </w:p>
    <w:p w:rsidR="005559FB" w:rsidRPr="005559FB" w:rsidRDefault="005559FB" w:rsidP="000E347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559FB">
        <w:rPr>
          <w:rFonts w:ascii="Times New Roman" w:hAnsi="Times New Roman" w:cs="Times New Roman"/>
          <w:b/>
          <w:sz w:val="32"/>
          <w:szCs w:val="28"/>
        </w:rPr>
        <w:lastRenderedPageBreak/>
        <w:t>Абазины</w:t>
      </w:r>
    </w:p>
    <w:p w:rsidR="005559FB" w:rsidRDefault="005559FB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DE3E67" w:rsidRDefault="00D76D0E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абазин во время длительной засухи </w:t>
      </w:r>
      <w:r w:rsidR="00391907">
        <w:rPr>
          <w:rFonts w:ascii="Times New Roman" w:hAnsi="Times New Roman" w:cs="Times New Roman"/>
          <w:sz w:val="28"/>
          <w:szCs w:val="28"/>
        </w:rPr>
        <w:t>общественный сход решал принести в жертву трёхлетнего быка черного цвета, так как считалось что беда была черного цвета и именно бык черного цвета может ее отвести. Быка покупали на деньги общины. Жертвоприношения совершалось в пятницу после совершения молитвы. Тушу разделывали и мясо раздавали всем, кто участвовал в обряде. Были и семейные жер</w:t>
      </w:r>
      <w:r w:rsidR="004C4C16">
        <w:rPr>
          <w:rFonts w:ascii="Times New Roman" w:hAnsi="Times New Roman" w:cs="Times New Roman"/>
          <w:sz w:val="28"/>
          <w:szCs w:val="28"/>
        </w:rPr>
        <w:t>т</w:t>
      </w:r>
      <w:r w:rsidR="00391907">
        <w:rPr>
          <w:rFonts w:ascii="Times New Roman" w:hAnsi="Times New Roman" w:cs="Times New Roman"/>
          <w:sz w:val="28"/>
          <w:szCs w:val="28"/>
        </w:rPr>
        <w:t xml:space="preserve">воприношения – в жертву приносили черную курицу. </w:t>
      </w:r>
      <w:r w:rsidR="00DE3E67">
        <w:rPr>
          <w:rFonts w:ascii="Times New Roman" w:hAnsi="Times New Roman" w:cs="Times New Roman"/>
          <w:sz w:val="28"/>
          <w:szCs w:val="28"/>
        </w:rPr>
        <w:t>Посторонним, не участвовавшим в обряде, доля от жертвенного животного не дозволялась.</w:t>
      </w:r>
    </w:p>
    <w:p w:rsidR="00DE3E67" w:rsidRDefault="00DE3E67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вариантов обряда было обливание друг друга водой из ведер – здесь тело человека ассоциировалось с землей.</w:t>
      </w:r>
    </w:p>
    <w:p w:rsidR="00DE3E67" w:rsidRDefault="00DE3E67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Существовал обычай использовать череп утопленника – у изголовья могилы проделывалось отверстие и туда заливалась вода, при этом произно</w:t>
      </w:r>
      <w:r w:rsidR="004D486D">
        <w:rPr>
          <w:rFonts w:ascii="Times New Roman" w:hAnsi="Times New Roman" w:cs="Times New Roman"/>
          <w:sz w:val="28"/>
          <w:szCs w:val="28"/>
        </w:rPr>
        <w:t>силась молитва Всевышнему с пожеланием дождя. В более архаичной ф</w:t>
      </w:r>
      <w:r w:rsidR="00026BFE">
        <w:rPr>
          <w:rFonts w:ascii="Times New Roman" w:hAnsi="Times New Roman" w:cs="Times New Roman"/>
          <w:sz w:val="28"/>
          <w:szCs w:val="28"/>
        </w:rPr>
        <w:t>орме – брали череп утопленника клали</w:t>
      </w:r>
      <w:r w:rsidR="004D486D">
        <w:rPr>
          <w:rFonts w:ascii="Times New Roman" w:hAnsi="Times New Roman" w:cs="Times New Roman"/>
          <w:sz w:val="28"/>
          <w:szCs w:val="28"/>
        </w:rPr>
        <w:t xml:space="preserve"> в воду</w:t>
      </w:r>
      <w:r w:rsidR="00026BFE">
        <w:rPr>
          <w:rFonts w:ascii="Times New Roman" w:hAnsi="Times New Roman" w:cs="Times New Roman"/>
          <w:sz w:val="28"/>
          <w:szCs w:val="28"/>
        </w:rPr>
        <w:t xml:space="preserve"> и держали</w:t>
      </w:r>
      <w:r w:rsidR="004D486D">
        <w:rPr>
          <w:rFonts w:ascii="Times New Roman" w:hAnsi="Times New Roman" w:cs="Times New Roman"/>
          <w:sz w:val="28"/>
          <w:szCs w:val="28"/>
        </w:rPr>
        <w:t xml:space="preserve"> до тех пор, пока не пойдет дождь</w:t>
      </w:r>
    </w:p>
    <w:p w:rsidR="004C20E5" w:rsidRDefault="004C20E5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общего с адыгскими народами обряда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Ханцегуаше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чвырг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вы»), у абазин существовало поверье, что, если в ночь с четверга на пятницу бросить в реку обувь, украденную с левой ноги женщины легкого поведения, то можно преодолеть засуху</w:t>
      </w:r>
      <w:r w:rsidR="00951777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  <w:r w:rsidR="005C7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73" w:rsidRDefault="005C78AE" w:rsidP="004945EF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культом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связывались приметы и обряды, связанные с громом, градом – старались </w:t>
      </w:r>
      <w:r w:rsidR="00E91A79">
        <w:rPr>
          <w:rFonts w:ascii="Times New Roman" w:hAnsi="Times New Roman" w:cs="Times New Roman"/>
          <w:sz w:val="28"/>
          <w:szCs w:val="28"/>
        </w:rPr>
        <w:t>приметить с какой стороны идут первые раскаты грома.</w:t>
      </w:r>
      <w:r w:rsidR="00BB29EF">
        <w:rPr>
          <w:rFonts w:ascii="Times New Roman" w:hAnsi="Times New Roman" w:cs="Times New Roman"/>
          <w:sz w:val="28"/>
          <w:szCs w:val="28"/>
        </w:rPr>
        <w:t xml:space="preserve"> </w:t>
      </w:r>
      <w:r w:rsidR="00E91A79">
        <w:rPr>
          <w:rFonts w:ascii="Times New Roman" w:hAnsi="Times New Roman" w:cs="Times New Roman"/>
          <w:sz w:val="28"/>
          <w:szCs w:val="28"/>
        </w:rPr>
        <w:t xml:space="preserve">Если гремел с запада – ожидались осадки, с востока – верили в предстоящую засуху. </w:t>
      </w:r>
      <w:r w:rsidR="005D46AD">
        <w:rPr>
          <w:rFonts w:ascii="Times New Roman" w:hAnsi="Times New Roman" w:cs="Times New Roman"/>
          <w:sz w:val="28"/>
          <w:szCs w:val="28"/>
        </w:rPr>
        <w:t>Также Л.И Лавров писал, что среди абазин-</w:t>
      </w:r>
      <w:proofErr w:type="spellStart"/>
      <w:r w:rsidR="005D46AD">
        <w:rPr>
          <w:rFonts w:ascii="Times New Roman" w:hAnsi="Times New Roman" w:cs="Times New Roman"/>
          <w:sz w:val="28"/>
          <w:szCs w:val="28"/>
        </w:rPr>
        <w:t>ашхарауа</w:t>
      </w:r>
      <w:proofErr w:type="spellEnd"/>
      <w:r w:rsidR="005D46AD">
        <w:rPr>
          <w:rFonts w:ascii="Times New Roman" w:hAnsi="Times New Roman" w:cs="Times New Roman"/>
          <w:sz w:val="28"/>
          <w:szCs w:val="28"/>
        </w:rPr>
        <w:t xml:space="preserve"> был культ некоего покровителя земледелия и подателя дождя. А</w:t>
      </w:r>
      <w:r w:rsidR="004945EF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="004945EF">
        <w:rPr>
          <w:rFonts w:ascii="Times New Roman" w:hAnsi="Times New Roman" w:cs="Times New Roman"/>
          <w:sz w:val="28"/>
          <w:szCs w:val="28"/>
        </w:rPr>
        <w:t>Генко</w:t>
      </w:r>
      <w:proofErr w:type="spellEnd"/>
      <w:r w:rsidR="004945EF">
        <w:rPr>
          <w:rFonts w:ascii="Times New Roman" w:hAnsi="Times New Roman" w:cs="Times New Roman"/>
          <w:sz w:val="28"/>
          <w:szCs w:val="28"/>
        </w:rPr>
        <w:t xml:space="preserve"> ссылался</w:t>
      </w:r>
      <w:r w:rsidR="005D46AD">
        <w:rPr>
          <w:rFonts w:ascii="Times New Roman" w:hAnsi="Times New Roman" w:cs="Times New Roman"/>
          <w:sz w:val="28"/>
          <w:szCs w:val="28"/>
        </w:rPr>
        <w:t xml:space="preserve"> на получ</w:t>
      </w:r>
      <w:r w:rsidR="004945EF">
        <w:rPr>
          <w:rFonts w:ascii="Times New Roman" w:hAnsi="Times New Roman" w:cs="Times New Roman"/>
          <w:sz w:val="28"/>
          <w:szCs w:val="28"/>
        </w:rPr>
        <w:t>енную от абазин информацию о про то</w:t>
      </w:r>
      <w:r w:rsidR="005D46AD">
        <w:rPr>
          <w:rFonts w:ascii="Times New Roman" w:hAnsi="Times New Roman" w:cs="Times New Roman"/>
          <w:sz w:val="28"/>
          <w:szCs w:val="28"/>
        </w:rPr>
        <w:t xml:space="preserve">, что в случае засухи на высокое место ставилось блюдо с пищей и произносилась молитва, после </w:t>
      </w:r>
      <w:r w:rsidR="004945EF">
        <w:rPr>
          <w:rFonts w:ascii="Times New Roman" w:hAnsi="Times New Roman" w:cs="Times New Roman"/>
          <w:sz w:val="28"/>
          <w:szCs w:val="28"/>
        </w:rPr>
        <w:t>чего одна</w:t>
      </w:r>
      <w:r w:rsidR="005D46AD">
        <w:rPr>
          <w:rFonts w:ascii="Times New Roman" w:hAnsi="Times New Roman" w:cs="Times New Roman"/>
          <w:sz w:val="28"/>
          <w:szCs w:val="28"/>
        </w:rPr>
        <w:t xml:space="preserve"> из пожилых женщин </w:t>
      </w:r>
      <w:r w:rsidR="004945EF">
        <w:rPr>
          <w:rFonts w:ascii="Times New Roman" w:hAnsi="Times New Roman" w:cs="Times New Roman"/>
          <w:sz w:val="28"/>
          <w:szCs w:val="28"/>
        </w:rPr>
        <w:t xml:space="preserve">запевала молитву, которую подхватывали остальные: </w:t>
      </w:r>
      <w:r w:rsidR="004945EF" w:rsidRPr="004945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45EF" w:rsidRPr="004945EF">
        <w:rPr>
          <w:rFonts w:ascii="Times New Roman" w:hAnsi="Times New Roman" w:cs="Times New Roman"/>
          <w:sz w:val="28"/>
          <w:szCs w:val="28"/>
        </w:rPr>
        <w:t>Абгьадзара</w:t>
      </w:r>
      <w:proofErr w:type="spellEnd"/>
      <w:r w:rsidR="004945EF" w:rsidRPr="004945EF">
        <w:rPr>
          <w:rFonts w:ascii="Times New Roman" w:hAnsi="Times New Roman" w:cs="Times New Roman"/>
          <w:sz w:val="28"/>
          <w:szCs w:val="28"/>
        </w:rPr>
        <w:t xml:space="preserve"> (3 раза). Дай нам всю провизию. Из имевшейся нами собрано. Первое блюдо - твоя доля, твою долю мы поставили»</w:t>
      </w:r>
      <w:r w:rsidR="00951777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4945EF">
        <w:rPr>
          <w:rFonts w:ascii="Times New Roman" w:hAnsi="Times New Roman" w:cs="Times New Roman"/>
          <w:sz w:val="28"/>
          <w:szCs w:val="28"/>
        </w:rPr>
        <w:t>.</w:t>
      </w:r>
    </w:p>
    <w:p w:rsidR="000E3473" w:rsidRDefault="000E3473" w:rsidP="000E347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473" w:rsidRDefault="000E3473" w:rsidP="000E347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473" w:rsidRDefault="000E3473" w:rsidP="000E347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473" w:rsidRDefault="000E3473" w:rsidP="000E347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473" w:rsidRPr="00F07473" w:rsidRDefault="00F07473" w:rsidP="000E347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07473">
        <w:rPr>
          <w:rFonts w:ascii="Times New Roman" w:hAnsi="Times New Roman" w:cs="Times New Roman"/>
          <w:b/>
          <w:sz w:val="32"/>
          <w:szCs w:val="32"/>
        </w:rPr>
        <w:lastRenderedPageBreak/>
        <w:t>Абхазы</w:t>
      </w:r>
    </w:p>
    <w:p w:rsidR="00F07473" w:rsidRDefault="00F07473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Религиозная традиция абхазов, особенно языческая, не знала храмов в честь богов. Все на первый взгляд кажется простым и даже примитивным, особенно для сознания, воспитанного на христианской обрядности. В традиционном абхазском пантеоне главным божеством является бог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Анцва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, который сотворил не только природу и людей, но и всех остальных богов.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Анцва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пребывает в небе (часто наделяется эпитетом «вверху находящийся»). По преданию, когда он спускается с неба, гремит гром, когда поднимается-сверкает молния.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Одним из могущественных божеств пантеона является бог молнии и грома и всех явлений атмосферы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Афы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. Он не имеет изображений, впрочем, как и все остальные божества, ему только делают жертвоприношения. Он занимал особое место в религиозных верованиях абхазов, который, можно встретить и сейчас. Одним из самых страшных проклятий у абхазов является «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афы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усааит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», что означает: «чтобы тебя ударил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Афы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». Тело пораженного громом человека предавали земле т</w:t>
      </w:r>
      <w:r w:rsidR="00FD29D4">
        <w:rPr>
          <w:rFonts w:ascii="Times New Roman" w:hAnsi="Times New Roman" w:cs="Times New Roman"/>
          <w:sz w:val="28"/>
          <w:szCs w:val="28"/>
        </w:rPr>
        <w:t>олько после того как над ним бы</w:t>
      </w:r>
      <w:r w:rsidRPr="00BB29EF">
        <w:rPr>
          <w:rFonts w:ascii="Times New Roman" w:hAnsi="Times New Roman" w:cs="Times New Roman"/>
          <w:sz w:val="28"/>
          <w:szCs w:val="28"/>
        </w:rPr>
        <w:t xml:space="preserve">л совершен специальный обряд. Во время проведения этого обряда, родственники не имели права оплакивать, опасаясь, что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Афы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поразит всех присутствующих</w:t>
      </w:r>
      <w:r w:rsidR="00914FAA">
        <w:rPr>
          <w:rFonts w:ascii="Times New Roman" w:hAnsi="Times New Roman" w:cs="Times New Roman"/>
          <w:sz w:val="28"/>
          <w:szCs w:val="28"/>
        </w:rPr>
        <w:t xml:space="preserve">. Именно с божеством </w:t>
      </w:r>
      <w:proofErr w:type="spellStart"/>
      <w:r w:rsidR="00914FAA">
        <w:rPr>
          <w:rFonts w:ascii="Times New Roman" w:hAnsi="Times New Roman" w:cs="Times New Roman"/>
          <w:sz w:val="28"/>
          <w:szCs w:val="28"/>
        </w:rPr>
        <w:t>Афы</w:t>
      </w:r>
      <w:proofErr w:type="spellEnd"/>
      <w:r w:rsidR="00914FAA">
        <w:rPr>
          <w:rFonts w:ascii="Times New Roman" w:hAnsi="Times New Roman" w:cs="Times New Roman"/>
          <w:sz w:val="28"/>
          <w:szCs w:val="28"/>
        </w:rPr>
        <w:t xml:space="preserve"> связан</w:t>
      </w:r>
      <w:r w:rsidRPr="00BB29EF">
        <w:rPr>
          <w:rFonts w:ascii="Times New Roman" w:hAnsi="Times New Roman" w:cs="Times New Roman"/>
          <w:sz w:val="28"/>
          <w:szCs w:val="28"/>
        </w:rPr>
        <w:t xml:space="preserve"> распрос</w:t>
      </w:r>
      <w:r w:rsidR="00914FAA">
        <w:rPr>
          <w:rFonts w:ascii="Times New Roman" w:hAnsi="Times New Roman" w:cs="Times New Roman"/>
          <w:sz w:val="28"/>
          <w:szCs w:val="28"/>
        </w:rPr>
        <w:t>траненный у абхазов обычай</w:t>
      </w:r>
      <w:r w:rsidRPr="00BB29EF">
        <w:rPr>
          <w:rFonts w:ascii="Times New Roman" w:hAnsi="Times New Roman" w:cs="Times New Roman"/>
          <w:sz w:val="28"/>
          <w:szCs w:val="28"/>
        </w:rPr>
        <w:t xml:space="preserve"> запретных дней, во время которых представители одной фамилии воздерживались всяких работ, не ходили на похороны и не предавали земле своих однофамильцев. Тот или иной день недели становился запретным, когда молния ударяла в человека данной фамилии.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Еще одним свидетельством глубокого почитания божества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Афы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был следующий обычай: при подъеме стада в горы в начале лета и при спуске их оттуда осенью пастухи приносили ему в жертву барана, чтобы он уберег их от удара молнии. Мясо жертвы употребляли в пищу.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С середины лета в Абхазии начинается засуха. Крестьяне с древности пытались бороться с засухой по-своему. Впервые этот обряд был описан первым абхазским этнографом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Званба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С.Т. По его описанию, во время летней засухи деревенские жители делают жертвоприношение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Афы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, дабы тем выпросить у него дождь. Проведение этого обряда проходил в двух вариантах, женском и мужском</w:t>
      </w:r>
      <w:r w:rsidR="00FD29D4">
        <w:rPr>
          <w:rFonts w:ascii="Times New Roman" w:hAnsi="Times New Roman" w:cs="Times New Roman"/>
          <w:sz w:val="28"/>
          <w:szCs w:val="28"/>
        </w:rPr>
        <w:t>.</w:t>
      </w:r>
      <w:r w:rsidRPr="00BB29EF">
        <w:rPr>
          <w:rFonts w:ascii="Times New Roman" w:hAnsi="Times New Roman" w:cs="Times New Roman"/>
          <w:sz w:val="28"/>
          <w:szCs w:val="28"/>
        </w:rPr>
        <w:t xml:space="preserve"> Один из вариантов такой: назначался день, и выбиралось живописное место у воды, обычно около родника. К обряду допускались только лица мужского пола. Каждый принимающий участие в обряде приносил пшено, свежий сыр и кувшин вина. А жертвенного барана выделял из своей отары дворянин или крестьянин «</w:t>
      </w:r>
      <w:proofErr w:type="spellStart"/>
      <w:proofErr w:type="gramStart"/>
      <w:r w:rsidRPr="00BB29EF">
        <w:rPr>
          <w:rFonts w:ascii="Times New Roman" w:hAnsi="Times New Roman" w:cs="Times New Roman"/>
          <w:sz w:val="28"/>
          <w:szCs w:val="28"/>
        </w:rPr>
        <w:t>анхаюу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B29EF">
        <w:rPr>
          <w:rFonts w:ascii="Times New Roman" w:hAnsi="Times New Roman" w:cs="Times New Roman"/>
          <w:sz w:val="28"/>
          <w:szCs w:val="28"/>
        </w:rPr>
        <w:t xml:space="preserve">свободный общинник. Когда все собирались один из стариков, взяв в руки веревку, надетую на рога </w:t>
      </w:r>
      <w:r w:rsidRPr="00BB29EF">
        <w:rPr>
          <w:rFonts w:ascii="Times New Roman" w:hAnsi="Times New Roman" w:cs="Times New Roman"/>
          <w:sz w:val="28"/>
          <w:szCs w:val="28"/>
        </w:rPr>
        <w:lastRenderedPageBreak/>
        <w:t xml:space="preserve">жертвы, снимал шапку и произносил следующую молитву: «О, повелитель грома, молнии и дождя! Сжалься над нами бедными. Наши посевы высохли трава выгорела, скот издыхает без корма, и нам самим угрожает голодная смерть. Повели скопиться дождевым тучам, повели грому загреметь, молнии засверкать и пошли обильный дождь для спасения погибающего народа!» По окончании молитвы, все </w:t>
      </w:r>
      <w:r w:rsidR="00A510A0" w:rsidRPr="00BB29EF">
        <w:rPr>
          <w:rFonts w:ascii="Times New Roman" w:hAnsi="Times New Roman" w:cs="Times New Roman"/>
          <w:sz w:val="28"/>
          <w:szCs w:val="28"/>
        </w:rPr>
        <w:t>присутствующие</w:t>
      </w:r>
      <w:r w:rsidRPr="00BB29EF">
        <w:rPr>
          <w:rFonts w:ascii="Times New Roman" w:hAnsi="Times New Roman" w:cs="Times New Roman"/>
          <w:sz w:val="28"/>
          <w:szCs w:val="28"/>
        </w:rPr>
        <w:t xml:space="preserve"> отвечают «аминь».</w:t>
      </w:r>
    </w:p>
    <w:p w:rsidR="00A510A0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После этого закалывали жертву, ее мясо варили, а из муки делали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абыста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(мамалыга) с сыром, которая называется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аиладжь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. Когда мясо было готово, то раскладывали на плетни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ашвымкьат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приготовленные вместо столов, и старик, читавший молитву, повторял ее еще раз;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присутствущие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располагались в тени деревьев и пировали целый день, воспевая песню в честь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Афы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.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Существует следующий вариант обряда вызывания дождя, также описанный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Званбой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: «Когда в летнее время сделается засуха, то обыкновенно деревенские девушки собираются в лучших своих нарядах невдалеке от речки или ручья и, разделившись на три части, одна часть отправляется к речке и устраивает из ветвей плот, вторая часть носит к плоту сухую солому, остальные наряжают куклу в виде женщины. После этих приготовлений, выпросив у какого-либо поселянина ишака, покрывают его белою простыней и сажают на него куклу. Одна из девушек берет за повод узду, двое становятся по обе стороны ишака и поддерживают куклу; остальные, разделившись на две части, становятся по обе стороны ишака и направляются к месту, где устроен плот, и поют песню: «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Дзиуауа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дзиуауа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дзарикуакуа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маркалтышь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»</w:t>
      </w:r>
    </w:p>
    <w:p w:rsid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>Когда доходят до речки снимают куклу с ишака, сажают на плот, зажигают и пускают плот по течению. После этого заставляют ишака искупаться в речке. Если он переплывет на другой берег, считается хорошим признаком того, что пойдет дождь. Они же возвращаются по домам, распевая народные песни»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Советский этнограф середины XX века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Чурсин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этот обряд называет «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Дзиуоу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». И считает, что, название обряда происходит от названия куклы. Далее он утверждает, что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дзиуоу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это и божество, и название куклы. О том, что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Дзиуоу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название куклы, свидетельствуют и другие авторы. Такого мнения придерживается и.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Иоакимов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А. Академик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Марр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Н.Я. разбирая слово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Дзиуоу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, заявляет, что «в стихе нет, не может быть названия божества или вообще какого-нибудь имени» и сама песня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Марром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переведена так:</w:t>
      </w:r>
    </w:p>
    <w:p w:rsidR="00A510A0" w:rsidRDefault="00A510A0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BB29EF" w:rsidRPr="00BB29EF" w:rsidRDefault="00BB29E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>Вода высыхает, вода высыхает,</w:t>
      </w:r>
    </w:p>
    <w:p w:rsidR="00BB29EF" w:rsidRDefault="00BB29E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>Вода обратилась в сухие комки жемчужные,</w:t>
      </w:r>
    </w:p>
    <w:p w:rsidR="00BB29EF" w:rsidRPr="00BB29EF" w:rsidRDefault="00BB29E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>Царевича жажда одолела.</w:t>
      </w:r>
    </w:p>
    <w:p w:rsidR="00BB29EF" w:rsidRPr="00BB29EF" w:rsidRDefault="00BB29E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lastRenderedPageBreak/>
        <w:t>Воды мало, воды мало</w:t>
      </w:r>
    </w:p>
    <w:p w:rsidR="00BB29EF" w:rsidRPr="00BB29EF" w:rsidRDefault="00BB29E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>Из-за малости мы не пропадаем.</w:t>
      </w:r>
    </w:p>
    <w:p w:rsidR="00BB29EF" w:rsidRPr="00BB29EF" w:rsidRDefault="00BB29EF" w:rsidP="00BB22FE">
      <w:pPr>
        <w:spacing w:after="0" w:line="276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>При обилии мы пропадаем».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Однако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Чурсин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считает, что, если слово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дзиуоу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означает «вода высыхает», то тогда странно будет применять это название к кукле.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9EF">
        <w:rPr>
          <w:rFonts w:ascii="Times New Roman" w:hAnsi="Times New Roman" w:cs="Times New Roman"/>
          <w:sz w:val="28"/>
          <w:szCs w:val="28"/>
        </w:rPr>
        <w:t xml:space="preserve">Эта странность устраняется, если в слове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дзиуоу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заключается имя божества, от которого зависит дождь. Однако, по словам самих абхазов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дзиуоу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означает «</w:t>
      </w:r>
      <w:proofErr w:type="spellStart"/>
      <w:proofErr w:type="gramStart"/>
      <w:r w:rsidRPr="00BB29EF">
        <w:rPr>
          <w:rFonts w:ascii="Times New Roman" w:hAnsi="Times New Roman" w:cs="Times New Roman"/>
          <w:sz w:val="28"/>
          <w:szCs w:val="28"/>
        </w:rPr>
        <w:t>адзы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B29EF">
        <w:rPr>
          <w:rFonts w:ascii="Times New Roman" w:hAnsi="Times New Roman" w:cs="Times New Roman"/>
          <w:sz w:val="28"/>
          <w:szCs w:val="28"/>
        </w:rPr>
        <w:t>вода, «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ауоу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»-крик при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оплакивании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. Таким образом, версия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Марра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оказывается ближе к истине.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Проведение обряда вызывания дождя в Абхазии последние столетия несколько изменилось, но смысл остается неизменным. В настоящее время он называется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ацуныхвара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Ацуныхвара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проводят как в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Абжуйской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Абхазии, так и в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Бзыбской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. Обряд проведения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ацуныхвара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Бзыбском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регионе несколько отличается от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Абжуйского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. Отличается он тем, что в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Бзыбском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регионе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ацуныхвара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мужчины проводят отдельно от женщин. Почему он называется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ацуныхвара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? Потому что его проводят жители одной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ацута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ахабла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. Следующим отличием является то, что в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Бзыбском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регионе до сих пор наряжают соломенную куклу и с песней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дзиуауа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топят в речке или роднике, а после этого обливаются. 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 xml:space="preserve">Как же проводят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ацуныхвара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Абжуйском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районе, конкретно в селе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Джгерда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ацута-ахабла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Тоумышь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? Во время изнурительной засухи, а это по времени в августе, жители тех или иных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ацута-ахабла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принимают решение о проведении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ацуныхвара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. Для этого выбирают день (обычно это суббота), место у ручья или родника, вызываются люди, которые берут на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9EF">
        <w:rPr>
          <w:rFonts w:ascii="Times New Roman" w:hAnsi="Times New Roman" w:cs="Times New Roman"/>
          <w:sz w:val="28"/>
          <w:szCs w:val="28"/>
        </w:rPr>
        <w:t xml:space="preserve">организационные моменты. Основным организационным вопросом является сбор денег на жертвенного бычка. 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>По словам старожилов, тот, кто молился от лица всех жителей, должен был пройти некую подготовку. С определенного момента он должен был отказаться от всякого спиртного, от общения с женщинами, «вести чистый образ жизни».</w:t>
      </w:r>
    </w:p>
    <w:p w:rsidR="00BB29EF" w:rsidRPr="00BB29EF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>Сейчас</w:t>
      </w:r>
      <w:r w:rsidR="00F07473">
        <w:rPr>
          <w:rFonts w:ascii="Times New Roman" w:hAnsi="Times New Roman" w:cs="Times New Roman"/>
          <w:sz w:val="28"/>
          <w:szCs w:val="28"/>
        </w:rPr>
        <w:t>,</w:t>
      </w:r>
      <w:r w:rsidRPr="00BB2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9E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BB2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ацуныхвара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произносит молитву самый старший в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ацута-ахабла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житель. В тот день, когда проводится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ацуныхвара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, с утра начинают собираться на назначенное место взрослые поселяне (мужчины). Каждый несет с собой муку пшеничную и кукурузную, свежий сыр, аджику и воск для свечи. Моление проходит без употребления всякого спиртного. Под деревом на месте проведения обряда выбранный старший, произносит молитву: «О, Господи всемогущий мы обращаемся с молитвой к тебе, прости наши прегрешения. Мы вот уже столько-то времени были без дождя. Так как мы в нем очень нуждаемся, просим, пошли нам дождь. Сейчас мы тебе </w:t>
      </w:r>
      <w:r w:rsidRPr="00BB29EF">
        <w:rPr>
          <w:rFonts w:ascii="Times New Roman" w:hAnsi="Times New Roman" w:cs="Times New Roman"/>
          <w:sz w:val="28"/>
          <w:szCs w:val="28"/>
        </w:rPr>
        <w:lastRenderedPageBreak/>
        <w:t xml:space="preserve">показываем живую жертву, потом покажем сердце и печень. Аминь». Все остальные говорят «аминь». В этот момент на молении присутствуют только мужчины. После молитвы мужчины закалывают жертвенного бычка. А женщины в это время занимаются приготовлением трапезы (готовят конусообразные вареники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акуакуаркуа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и моют кукурузную крупу). Варят мясо и мамалыгу мужчины. Когда все готово мясо кладут на плетеный стол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ашвымкьат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, туда же приносят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акуакуаркуа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, мамалыгу и нанизывают на ореховую палку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пожожую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на рогатку сердце и печень жертвенного бычка. К этому времени собираются все участники моления. Тот, кто молится, держа в правой руке рогатку с сердцем и печенью, а в левой зажженную свечу начинает произносить молитву. Он повторяет те же слова молитвы, только добавляет, что он сейчас показывает сердце и печень, как и обещал. Все присутствующие после окончания говорят «аминь». Во время молитвы жители обращаются к Господу Богу, в отличии от прошлого столетия, когда они обращались к божеству молнии и грома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Афы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. По просьбе возглавляющего моление, один из рядом стоящих мужчин раздает всем присутствующим, по кусочку сердца и печени. А зажженную свечу один из молодых ставит на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ашвымкьат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, для того чтобы она догорела. После чего все, кроме тех, кто обслуживает, приступают к трапезе. Все располагаются в тени у родника. Столы на молении не ставят. По окончании трапезы все, особенно молодежь обливается. Считается важным угостить тех жителей данной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ацута-ахабла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>, кто по причине болезни не смог присутствовать на молении.</w:t>
      </w:r>
    </w:p>
    <w:p w:rsidR="00A0001B" w:rsidRDefault="00BB29EF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B29EF">
        <w:rPr>
          <w:rFonts w:ascii="Times New Roman" w:hAnsi="Times New Roman" w:cs="Times New Roman"/>
          <w:sz w:val="28"/>
          <w:szCs w:val="28"/>
        </w:rPr>
        <w:t>Таким образом, обряд вызывания дождя –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в традиционной абхазской деревне является своеобразным методом сплочения жителей всей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ацута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ахабла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. Ведь во время проведения этого обряда все жители данного микрорайона объединяются и пытаются спастись от наступившей засухи. Во время проведения обряда они на какое-то время забывают свои обиды и разногласия, если таковые имели место. Свою заботу друг о друге они выражают, угощая даже тех, кто по какой-либо причине не мог присутствовать. Несмотря на то, что </w:t>
      </w:r>
      <w:proofErr w:type="spellStart"/>
      <w:r w:rsidRPr="00BB29EF">
        <w:rPr>
          <w:rFonts w:ascii="Times New Roman" w:hAnsi="Times New Roman" w:cs="Times New Roman"/>
          <w:sz w:val="28"/>
          <w:szCs w:val="28"/>
        </w:rPr>
        <w:t>ацуныхара</w:t>
      </w:r>
      <w:proofErr w:type="spellEnd"/>
      <w:r w:rsidRPr="00BB29EF">
        <w:rPr>
          <w:rFonts w:ascii="Times New Roman" w:hAnsi="Times New Roman" w:cs="Times New Roman"/>
          <w:sz w:val="28"/>
          <w:szCs w:val="28"/>
        </w:rPr>
        <w:t xml:space="preserve"> в современной Абхазии проводят по-разному, суть и значение обряда не меняется.</w:t>
      </w:r>
      <w:r w:rsidR="00F6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473" w:rsidRDefault="00F07473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8B5A86" w:rsidRDefault="008B5A86" w:rsidP="00F07473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F07473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F07473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F07473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F07473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F07473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86" w:rsidRDefault="008B5A86" w:rsidP="00F07473">
      <w:pPr>
        <w:spacing w:after="0" w:line="276" w:lineRule="auto"/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473" w:rsidRPr="00F07473" w:rsidRDefault="00F07473" w:rsidP="008B5A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7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07473" w:rsidRDefault="00F07473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977E5B" w:rsidRDefault="00F601EC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отметим, что оглядываясь назад, можем сделать </w:t>
      </w:r>
      <w:r w:rsidR="00FA1ACC">
        <w:rPr>
          <w:rFonts w:ascii="Times New Roman" w:hAnsi="Times New Roman" w:cs="Times New Roman"/>
          <w:sz w:val="28"/>
          <w:szCs w:val="28"/>
        </w:rPr>
        <w:t>сравнение прошлого</w:t>
      </w:r>
      <w:r>
        <w:rPr>
          <w:rFonts w:ascii="Times New Roman" w:hAnsi="Times New Roman" w:cs="Times New Roman"/>
          <w:sz w:val="28"/>
          <w:szCs w:val="28"/>
        </w:rPr>
        <w:t xml:space="preserve"> и насто</w:t>
      </w:r>
      <w:r w:rsidR="00FA1ACC">
        <w:rPr>
          <w:rFonts w:ascii="Times New Roman" w:hAnsi="Times New Roman" w:cs="Times New Roman"/>
          <w:sz w:val="28"/>
          <w:szCs w:val="28"/>
        </w:rPr>
        <w:t>ящего</w:t>
      </w:r>
      <w:r>
        <w:rPr>
          <w:rFonts w:ascii="Times New Roman" w:hAnsi="Times New Roman" w:cs="Times New Roman"/>
          <w:sz w:val="28"/>
          <w:szCs w:val="28"/>
        </w:rPr>
        <w:t>. Можно позавидовать тем людям, которым удалось встретиться со старожилами тех времен и услышать рассказы об обрядах, в которых они принимали участие</w:t>
      </w:r>
      <w:r w:rsidR="005A4CC8">
        <w:rPr>
          <w:rFonts w:ascii="Times New Roman" w:hAnsi="Times New Roman" w:cs="Times New Roman"/>
          <w:sz w:val="28"/>
          <w:szCs w:val="28"/>
        </w:rPr>
        <w:t>. В дальнейшем воспоминания этих людей легли в основу научных трудов, с которыми мы имеем честь соприкоснуться</w:t>
      </w:r>
      <w:r>
        <w:rPr>
          <w:rFonts w:ascii="Times New Roman" w:hAnsi="Times New Roman" w:cs="Times New Roman"/>
          <w:sz w:val="28"/>
          <w:szCs w:val="28"/>
        </w:rPr>
        <w:t>. Достоверно известно, что такие обр</w:t>
      </w:r>
      <w:r w:rsidR="005A4CC8">
        <w:rPr>
          <w:rFonts w:ascii="Times New Roman" w:hAnsi="Times New Roman" w:cs="Times New Roman"/>
          <w:sz w:val="28"/>
          <w:szCs w:val="28"/>
        </w:rPr>
        <w:t>яды проводились до</w:t>
      </w:r>
      <w:r>
        <w:rPr>
          <w:rFonts w:ascii="Times New Roman" w:hAnsi="Times New Roman" w:cs="Times New Roman"/>
          <w:sz w:val="28"/>
          <w:szCs w:val="28"/>
        </w:rPr>
        <w:t xml:space="preserve"> середины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  <w:r w:rsidR="005A4CC8">
        <w:rPr>
          <w:rFonts w:ascii="Times New Roman" w:hAnsi="Times New Roman" w:cs="Times New Roman"/>
          <w:sz w:val="28"/>
          <w:szCs w:val="28"/>
        </w:rPr>
        <w:t xml:space="preserve"> С влиянием антирелигиозной политики СССР, а позже -  в постсоветское время с усилением Ислама происходит постепенное угасание </w:t>
      </w:r>
      <w:proofErr w:type="spellStart"/>
      <w:r w:rsidR="005A4CC8">
        <w:rPr>
          <w:rFonts w:ascii="Times New Roman" w:hAnsi="Times New Roman" w:cs="Times New Roman"/>
          <w:sz w:val="28"/>
          <w:szCs w:val="28"/>
        </w:rPr>
        <w:t>домонотеистических</w:t>
      </w:r>
      <w:proofErr w:type="spellEnd"/>
      <w:r w:rsidR="005A4CC8">
        <w:rPr>
          <w:rFonts w:ascii="Times New Roman" w:hAnsi="Times New Roman" w:cs="Times New Roman"/>
          <w:sz w:val="28"/>
          <w:szCs w:val="28"/>
        </w:rPr>
        <w:t xml:space="preserve"> верований и обрядов в нынешнее время. Также в результате формирования научной модели мировоззрения необходимость в данном обряде отпадает,</w:t>
      </w:r>
      <w:r w:rsidR="00F10D14">
        <w:rPr>
          <w:rFonts w:ascii="Times New Roman" w:hAnsi="Times New Roman" w:cs="Times New Roman"/>
          <w:sz w:val="28"/>
          <w:szCs w:val="28"/>
        </w:rPr>
        <w:t xml:space="preserve"> в</w:t>
      </w:r>
      <w:r w:rsidR="005A4CC8">
        <w:rPr>
          <w:rFonts w:ascii="Times New Roman" w:hAnsi="Times New Roman" w:cs="Times New Roman"/>
          <w:sz w:val="28"/>
          <w:szCs w:val="28"/>
        </w:rPr>
        <w:t xml:space="preserve"> религиозной сфере происходит постепенное смещение синкретических представлений </w:t>
      </w:r>
      <w:r w:rsidR="00FA1ACC">
        <w:rPr>
          <w:rFonts w:ascii="Times New Roman" w:hAnsi="Times New Roman" w:cs="Times New Roman"/>
          <w:sz w:val="28"/>
          <w:szCs w:val="28"/>
        </w:rPr>
        <w:t>–</w:t>
      </w:r>
      <w:r w:rsidR="005A4CC8">
        <w:rPr>
          <w:rFonts w:ascii="Times New Roman" w:hAnsi="Times New Roman" w:cs="Times New Roman"/>
          <w:sz w:val="28"/>
          <w:szCs w:val="28"/>
        </w:rPr>
        <w:t xml:space="preserve"> </w:t>
      </w:r>
      <w:r w:rsidR="00FA1ACC">
        <w:rPr>
          <w:rFonts w:ascii="Times New Roman" w:hAnsi="Times New Roman" w:cs="Times New Roman"/>
          <w:sz w:val="28"/>
          <w:szCs w:val="28"/>
        </w:rPr>
        <w:t>большую роль теперь играет исламская религиозная практика. В настоящее время</w:t>
      </w:r>
      <w:r w:rsidR="00F10D14">
        <w:rPr>
          <w:rFonts w:ascii="Times New Roman" w:hAnsi="Times New Roman" w:cs="Times New Roman"/>
          <w:sz w:val="28"/>
          <w:szCs w:val="28"/>
        </w:rPr>
        <w:t xml:space="preserve"> для вызывания дождя</w:t>
      </w:r>
      <w:r w:rsidR="00FA1ACC">
        <w:rPr>
          <w:rFonts w:ascii="Times New Roman" w:hAnsi="Times New Roman" w:cs="Times New Roman"/>
          <w:sz w:val="28"/>
          <w:szCs w:val="28"/>
        </w:rPr>
        <w:t xml:space="preserve"> в основном происходит практика жертвоприношений. </w:t>
      </w:r>
    </w:p>
    <w:p w:rsidR="00FA1ACC" w:rsidRDefault="00FA1ACC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теме данной работы затронута</w:t>
      </w:r>
      <w:r w:rsidR="00F10D14">
        <w:rPr>
          <w:rFonts w:ascii="Times New Roman" w:hAnsi="Times New Roman" w:cs="Times New Roman"/>
          <w:sz w:val="28"/>
          <w:szCs w:val="28"/>
        </w:rPr>
        <w:t xml:space="preserve"> лишь малая часть духовной сферы народов, населяющих Западную часть</w:t>
      </w:r>
      <w:r>
        <w:rPr>
          <w:rFonts w:ascii="Times New Roman" w:hAnsi="Times New Roman" w:cs="Times New Roman"/>
          <w:sz w:val="28"/>
          <w:szCs w:val="28"/>
        </w:rPr>
        <w:t xml:space="preserve"> Кавказа.</w:t>
      </w:r>
      <w:r w:rsidR="00F1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14">
        <w:rPr>
          <w:rFonts w:ascii="Times New Roman" w:hAnsi="Times New Roman" w:cs="Times New Roman"/>
          <w:sz w:val="28"/>
          <w:szCs w:val="28"/>
        </w:rPr>
        <w:t>Конечно же ели взять в масштабе нашей мног</w:t>
      </w:r>
      <w:r w:rsidR="00EF2B3F">
        <w:rPr>
          <w:rFonts w:ascii="Times New Roman" w:hAnsi="Times New Roman" w:cs="Times New Roman"/>
          <w:sz w:val="28"/>
          <w:szCs w:val="28"/>
        </w:rPr>
        <w:t>о национальной страны, где каждый</w:t>
      </w:r>
      <w:r w:rsidR="00F10D14">
        <w:rPr>
          <w:rFonts w:ascii="Times New Roman" w:hAnsi="Times New Roman" w:cs="Times New Roman"/>
          <w:sz w:val="28"/>
          <w:szCs w:val="28"/>
        </w:rPr>
        <w:t xml:space="preserve"> народ имеет свою республику, область, сохрани</w:t>
      </w:r>
      <w:r w:rsidR="00EF2B3F">
        <w:rPr>
          <w:rFonts w:ascii="Times New Roman" w:hAnsi="Times New Roman" w:cs="Times New Roman"/>
          <w:sz w:val="28"/>
          <w:szCs w:val="28"/>
        </w:rPr>
        <w:t>ли, возможно и не в полной мере, свои обычаи традиции и обряды, имеют свои культурные центры, этнографические музеи</w:t>
      </w:r>
      <w:r w:rsidR="0044350E">
        <w:rPr>
          <w:rFonts w:ascii="Times New Roman" w:hAnsi="Times New Roman" w:cs="Times New Roman"/>
          <w:sz w:val="28"/>
          <w:szCs w:val="28"/>
        </w:rPr>
        <w:t>.</w:t>
      </w:r>
    </w:p>
    <w:p w:rsidR="003D1E11" w:rsidRDefault="003D1E11" w:rsidP="00BB22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E11" w:rsidRDefault="003D1E11" w:rsidP="00BB22FE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D1E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4660" cy="4787661"/>
            <wp:effectExtent l="0" t="0" r="5080" b="0"/>
            <wp:docPr id="1" name="Рисунок 1" descr="C:\Users\User\Desktop\Азамат\1ef7a56f5992a3cbce336397f8594c75_653_6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замат\1ef7a56f5992a3cbce336397f8594c75_653_622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55" cy="48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11" w:rsidRDefault="00F34AD2" w:rsidP="00BB22FE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представление обряда (автор Абдуллах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73316" w:rsidRPr="00B73316">
        <w:rPr>
          <w:rFonts w:ascii="Times New Roman" w:hAnsi="Times New Roman" w:cs="Times New Roman"/>
          <w:sz w:val="28"/>
          <w:szCs w:val="28"/>
        </w:rPr>
        <w:t>http://fond-adygi.ru/page/cherkesskij-kalendar-ijul</w:t>
      </w:r>
    </w:p>
    <w:p w:rsidR="004214A2" w:rsidRPr="003D1E11" w:rsidRDefault="003D1E11" w:rsidP="00BB22FE">
      <w:pPr>
        <w:tabs>
          <w:tab w:val="left" w:pos="6426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214A2" w:rsidRPr="003D1E11" w:rsidSect="00BB22F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F6" w:rsidRDefault="007037F6" w:rsidP="003519FF">
      <w:pPr>
        <w:spacing w:after="0" w:line="240" w:lineRule="auto"/>
      </w:pPr>
      <w:r>
        <w:separator/>
      </w:r>
    </w:p>
  </w:endnote>
  <w:endnote w:type="continuationSeparator" w:id="0">
    <w:p w:rsidR="007037F6" w:rsidRDefault="007037F6" w:rsidP="0035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268537"/>
      <w:docPartObj>
        <w:docPartGallery w:val="Page Numbers (Bottom of Page)"/>
        <w:docPartUnique/>
      </w:docPartObj>
    </w:sdtPr>
    <w:sdtEndPr/>
    <w:sdtContent>
      <w:p w:rsidR="00BB22FE" w:rsidRDefault="00BB22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73">
          <w:rPr>
            <w:noProof/>
          </w:rPr>
          <w:t>22</w:t>
        </w:r>
        <w:r>
          <w:fldChar w:fldCharType="end"/>
        </w:r>
      </w:p>
    </w:sdtContent>
  </w:sdt>
  <w:p w:rsidR="003519FF" w:rsidRDefault="003519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F6" w:rsidRDefault="007037F6" w:rsidP="003519FF">
      <w:pPr>
        <w:spacing w:after="0" w:line="240" w:lineRule="auto"/>
      </w:pPr>
      <w:r>
        <w:separator/>
      </w:r>
    </w:p>
  </w:footnote>
  <w:footnote w:type="continuationSeparator" w:id="0">
    <w:p w:rsidR="007037F6" w:rsidRDefault="007037F6" w:rsidP="003519FF">
      <w:pPr>
        <w:spacing w:after="0" w:line="240" w:lineRule="auto"/>
      </w:pPr>
      <w:r>
        <w:continuationSeparator/>
      </w:r>
    </w:p>
  </w:footnote>
  <w:footnote w:id="1">
    <w:p w:rsidR="004A4D34" w:rsidRDefault="004A4D34">
      <w:pPr>
        <w:pStyle w:val="a9"/>
      </w:pPr>
      <w:r>
        <w:rPr>
          <w:rStyle w:val="ab"/>
        </w:rPr>
        <w:footnoteRef/>
      </w:r>
      <w:r>
        <w:t xml:space="preserve">Дж. </w:t>
      </w:r>
      <w:proofErr w:type="spellStart"/>
      <w:r>
        <w:t>Фрэзер</w:t>
      </w:r>
      <w:proofErr w:type="spellEnd"/>
      <w:r>
        <w:t xml:space="preserve"> «Золотая ветвь: исследование магии и религии». М., Политиздат, 1984, С 72-73 </w:t>
      </w:r>
    </w:p>
  </w:footnote>
  <w:footnote w:id="2">
    <w:p w:rsidR="00E4069E" w:rsidRDefault="00E4069E">
      <w:pPr>
        <w:pStyle w:val="a9"/>
      </w:pPr>
      <w:r>
        <w:rPr>
          <w:rStyle w:val="ab"/>
        </w:rPr>
        <w:footnoteRef/>
      </w:r>
      <w:r>
        <w:t xml:space="preserve"> </w:t>
      </w:r>
      <w:r w:rsidR="00146895">
        <w:t xml:space="preserve">Калоев Б.А. «Земледелие народов Северного Кавказа» </w:t>
      </w:r>
    </w:p>
  </w:footnote>
  <w:footnote w:id="3">
    <w:p w:rsidR="00142033" w:rsidRDefault="00142033">
      <w:pPr>
        <w:pStyle w:val="a9"/>
      </w:pPr>
      <w:r>
        <w:rPr>
          <w:rStyle w:val="ab"/>
        </w:rPr>
        <w:footnoteRef/>
      </w:r>
      <w:r>
        <w:t xml:space="preserve"> Гутова Л.А. «Обряд вызывания в фольклоре этнографии </w:t>
      </w:r>
      <w:proofErr w:type="spellStart"/>
      <w:r>
        <w:t>адыгов</w:t>
      </w:r>
      <w:proofErr w:type="spellEnd"/>
      <w:r>
        <w:t xml:space="preserve">», Вестник КБИГИ РАН 2013, </w:t>
      </w:r>
      <w:proofErr w:type="spellStart"/>
      <w:r>
        <w:t>Вып</w:t>
      </w:r>
      <w:proofErr w:type="spellEnd"/>
      <w:r>
        <w:t>. 1, С – 80.</w:t>
      </w:r>
    </w:p>
  </w:footnote>
  <w:footnote w:id="4">
    <w:p w:rsidR="00951777" w:rsidRDefault="00951777">
      <w:pPr>
        <w:pStyle w:val="a9"/>
      </w:pPr>
      <w:r>
        <w:rPr>
          <w:rStyle w:val="ab"/>
        </w:rPr>
        <w:footnoteRef/>
      </w:r>
      <w:r>
        <w:t xml:space="preserve"> Ф.Г. </w:t>
      </w:r>
      <w:proofErr w:type="spellStart"/>
      <w:r>
        <w:t>Куначева</w:t>
      </w:r>
      <w:proofErr w:type="spellEnd"/>
      <w:r>
        <w:t>, «Религиозные воззрения абазин», М., АИРО, 2006 С 94-97.</w:t>
      </w:r>
    </w:p>
  </w:footnote>
  <w:footnote w:id="5">
    <w:p w:rsidR="00951777" w:rsidRDefault="00951777">
      <w:pPr>
        <w:pStyle w:val="a9"/>
      </w:pPr>
      <w:r>
        <w:rPr>
          <w:rStyle w:val="ab"/>
        </w:rPr>
        <w:footnoteRef/>
      </w:r>
      <w:r>
        <w:t xml:space="preserve"> Л.И Лавров, «Абазины (историко-этнографический очерк)», С 148.</w:t>
      </w:r>
    </w:p>
    <w:p w:rsidR="00951777" w:rsidRDefault="00951777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159F3"/>
    <w:multiLevelType w:val="hybridMultilevel"/>
    <w:tmpl w:val="324C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DB"/>
    <w:rsid w:val="00004CAE"/>
    <w:rsid w:val="00023924"/>
    <w:rsid w:val="00026BFE"/>
    <w:rsid w:val="00037D20"/>
    <w:rsid w:val="00087C81"/>
    <w:rsid w:val="000C61D5"/>
    <w:rsid w:val="000E3473"/>
    <w:rsid w:val="00103516"/>
    <w:rsid w:val="00126BDB"/>
    <w:rsid w:val="00142033"/>
    <w:rsid w:val="00146895"/>
    <w:rsid w:val="00172C00"/>
    <w:rsid w:val="001763A8"/>
    <w:rsid w:val="0018428F"/>
    <w:rsid w:val="00196101"/>
    <w:rsid w:val="001C5692"/>
    <w:rsid w:val="00213DD9"/>
    <w:rsid w:val="0023172C"/>
    <w:rsid w:val="002319D7"/>
    <w:rsid w:val="002461C7"/>
    <w:rsid w:val="00270C17"/>
    <w:rsid w:val="002A5CF9"/>
    <w:rsid w:val="002A6499"/>
    <w:rsid w:val="002B3A6A"/>
    <w:rsid w:val="002D459F"/>
    <w:rsid w:val="002D4706"/>
    <w:rsid w:val="003079B9"/>
    <w:rsid w:val="00324109"/>
    <w:rsid w:val="003519FF"/>
    <w:rsid w:val="00352D9A"/>
    <w:rsid w:val="003745D5"/>
    <w:rsid w:val="00384068"/>
    <w:rsid w:val="00391907"/>
    <w:rsid w:val="003C7C10"/>
    <w:rsid w:val="003D1E11"/>
    <w:rsid w:val="004214A2"/>
    <w:rsid w:val="00430628"/>
    <w:rsid w:val="0044350E"/>
    <w:rsid w:val="004945EF"/>
    <w:rsid w:val="004A043C"/>
    <w:rsid w:val="004A4D34"/>
    <w:rsid w:val="004B0E8E"/>
    <w:rsid w:val="004B2DCD"/>
    <w:rsid w:val="004C20E5"/>
    <w:rsid w:val="004C4C16"/>
    <w:rsid w:val="004D38DD"/>
    <w:rsid w:val="004D486D"/>
    <w:rsid w:val="004E09D6"/>
    <w:rsid w:val="004F5E85"/>
    <w:rsid w:val="00500701"/>
    <w:rsid w:val="005559FB"/>
    <w:rsid w:val="005723E4"/>
    <w:rsid w:val="005A046C"/>
    <w:rsid w:val="005A4CC8"/>
    <w:rsid w:val="005A6BF4"/>
    <w:rsid w:val="005C78AE"/>
    <w:rsid w:val="005D46AD"/>
    <w:rsid w:val="005E2227"/>
    <w:rsid w:val="005E4722"/>
    <w:rsid w:val="005F6137"/>
    <w:rsid w:val="00607161"/>
    <w:rsid w:val="00661E0F"/>
    <w:rsid w:val="00682FEC"/>
    <w:rsid w:val="006922B5"/>
    <w:rsid w:val="00693C49"/>
    <w:rsid w:val="006B4F33"/>
    <w:rsid w:val="006B55D7"/>
    <w:rsid w:val="006B6C75"/>
    <w:rsid w:val="006C3580"/>
    <w:rsid w:val="006D3951"/>
    <w:rsid w:val="006E5035"/>
    <w:rsid w:val="00701BA2"/>
    <w:rsid w:val="007037F6"/>
    <w:rsid w:val="00714B14"/>
    <w:rsid w:val="00720DDF"/>
    <w:rsid w:val="007A41E0"/>
    <w:rsid w:val="007B388E"/>
    <w:rsid w:val="007C5A6D"/>
    <w:rsid w:val="007D2B8A"/>
    <w:rsid w:val="007D7F48"/>
    <w:rsid w:val="007D7F52"/>
    <w:rsid w:val="007F507A"/>
    <w:rsid w:val="0083616F"/>
    <w:rsid w:val="00844739"/>
    <w:rsid w:val="008637BB"/>
    <w:rsid w:val="008B5A86"/>
    <w:rsid w:val="008B6EC8"/>
    <w:rsid w:val="008C26A6"/>
    <w:rsid w:val="008D5443"/>
    <w:rsid w:val="008F0D39"/>
    <w:rsid w:val="00903C3E"/>
    <w:rsid w:val="00914FAA"/>
    <w:rsid w:val="00920250"/>
    <w:rsid w:val="00951777"/>
    <w:rsid w:val="00970313"/>
    <w:rsid w:val="00975AD7"/>
    <w:rsid w:val="00977E5B"/>
    <w:rsid w:val="00995339"/>
    <w:rsid w:val="009A5875"/>
    <w:rsid w:val="009B10E5"/>
    <w:rsid w:val="009B4DAA"/>
    <w:rsid w:val="009C7BA2"/>
    <w:rsid w:val="009E7C81"/>
    <w:rsid w:val="00A0001B"/>
    <w:rsid w:val="00A00561"/>
    <w:rsid w:val="00A1089F"/>
    <w:rsid w:val="00A510A0"/>
    <w:rsid w:val="00A528E9"/>
    <w:rsid w:val="00A8015D"/>
    <w:rsid w:val="00AA0B15"/>
    <w:rsid w:val="00AD43A7"/>
    <w:rsid w:val="00AD5CDB"/>
    <w:rsid w:val="00B144CE"/>
    <w:rsid w:val="00B2742F"/>
    <w:rsid w:val="00B45B38"/>
    <w:rsid w:val="00B51DE5"/>
    <w:rsid w:val="00B73316"/>
    <w:rsid w:val="00BB22FE"/>
    <w:rsid w:val="00BB29EF"/>
    <w:rsid w:val="00BF06DA"/>
    <w:rsid w:val="00C0530F"/>
    <w:rsid w:val="00C11A2D"/>
    <w:rsid w:val="00C412CF"/>
    <w:rsid w:val="00C95290"/>
    <w:rsid w:val="00CC4358"/>
    <w:rsid w:val="00CE02F1"/>
    <w:rsid w:val="00CF7E8A"/>
    <w:rsid w:val="00D2370C"/>
    <w:rsid w:val="00D25108"/>
    <w:rsid w:val="00D25786"/>
    <w:rsid w:val="00D5140C"/>
    <w:rsid w:val="00D57DBC"/>
    <w:rsid w:val="00D61508"/>
    <w:rsid w:val="00D67AF6"/>
    <w:rsid w:val="00D76D0E"/>
    <w:rsid w:val="00D83324"/>
    <w:rsid w:val="00DB1681"/>
    <w:rsid w:val="00DC0B06"/>
    <w:rsid w:val="00DC5F64"/>
    <w:rsid w:val="00DD1C44"/>
    <w:rsid w:val="00DD6C7A"/>
    <w:rsid w:val="00DE3E67"/>
    <w:rsid w:val="00DF6627"/>
    <w:rsid w:val="00E16EBF"/>
    <w:rsid w:val="00E4069E"/>
    <w:rsid w:val="00E518C3"/>
    <w:rsid w:val="00E64E45"/>
    <w:rsid w:val="00E740EC"/>
    <w:rsid w:val="00E762B0"/>
    <w:rsid w:val="00E84E68"/>
    <w:rsid w:val="00E90D82"/>
    <w:rsid w:val="00E91A79"/>
    <w:rsid w:val="00EA4042"/>
    <w:rsid w:val="00EC7122"/>
    <w:rsid w:val="00EF2B3F"/>
    <w:rsid w:val="00F07473"/>
    <w:rsid w:val="00F10D14"/>
    <w:rsid w:val="00F15691"/>
    <w:rsid w:val="00F16F89"/>
    <w:rsid w:val="00F30E2B"/>
    <w:rsid w:val="00F34AD2"/>
    <w:rsid w:val="00F601EC"/>
    <w:rsid w:val="00F862B5"/>
    <w:rsid w:val="00FA1ACC"/>
    <w:rsid w:val="00FC7EB1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A87107-FF86-48D4-B84D-A0175664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9FF"/>
  </w:style>
  <w:style w:type="paragraph" w:styleId="a6">
    <w:name w:val="footer"/>
    <w:basedOn w:val="a"/>
    <w:link w:val="a7"/>
    <w:uiPriority w:val="99"/>
    <w:unhideWhenUsed/>
    <w:rsid w:val="0035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9FF"/>
  </w:style>
  <w:style w:type="character" w:customStyle="1" w:styleId="Bodytext">
    <w:name w:val="Body text_"/>
    <w:basedOn w:val="a0"/>
    <w:link w:val="1"/>
    <w:rsid w:val="00352D9A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52D9A"/>
    <w:pPr>
      <w:shd w:val="clear" w:color="auto" w:fill="FFFFFF"/>
      <w:spacing w:after="0" w:line="279" w:lineRule="exact"/>
    </w:pPr>
    <w:rPr>
      <w:rFonts w:ascii="Times New Roman" w:eastAsia="Times New Roman" w:hAnsi="Times New Roman" w:cs="Times New Roman"/>
      <w:sz w:val="31"/>
      <w:szCs w:val="31"/>
    </w:rPr>
  </w:style>
  <w:style w:type="table" w:styleId="a8">
    <w:name w:val="Table Grid"/>
    <w:basedOn w:val="a1"/>
    <w:uiPriority w:val="59"/>
    <w:rsid w:val="00352D9A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4A4D3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A4D3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4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3AC3-8764-412A-9E2C-AE5E10A4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5977</Words>
  <Characters>34074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2016-05-03T20:07:00Z</dcterms:created>
  <dcterms:modified xsi:type="dcterms:W3CDTF">2016-05-08T20:23:00Z</dcterms:modified>
</cp:coreProperties>
</file>