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44BC2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  <w:r w:rsidRPr="00A1256E">
        <w:rPr>
          <w:rFonts w:eastAsia="Times New Roman" w:cs="Times New Roman"/>
        </w:rPr>
        <w:t>Санкт-Петербургский государственный университет</w:t>
      </w:r>
    </w:p>
    <w:p w14:paraId="53CB32A8" w14:textId="77777777" w:rsidR="00F868AB" w:rsidRPr="00A1256E" w:rsidRDefault="00F868AB" w:rsidP="00F868AB">
      <w:pPr>
        <w:spacing w:before="120"/>
        <w:jc w:val="center"/>
        <w:rPr>
          <w:rFonts w:eastAsia="Times New Roman" w:cs="Times New Roman"/>
        </w:rPr>
      </w:pPr>
      <w:r w:rsidRPr="00A1256E">
        <w:rPr>
          <w:rFonts w:eastAsia="Times New Roman" w:cs="Times New Roman"/>
        </w:rPr>
        <w:t>Высшая школа менеджмента</w:t>
      </w:r>
    </w:p>
    <w:p w14:paraId="3563476D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</w:p>
    <w:p w14:paraId="3CB7E5C2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</w:p>
    <w:p w14:paraId="75F6100D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</w:p>
    <w:p w14:paraId="7BD2B4FC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</w:p>
    <w:p w14:paraId="5D7627E6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</w:p>
    <w:p w14:paraId="18E5823E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</w:p>
    <w:p w14:paraId="37C23647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</w:p>
    <w:p w14:paraId="60570163" w14:textId="1669A37A" w:rsidR="00F868AB" w:rsidRPr="00A1256E" w:rsidRDefault="00C06EE7" w:rsidP="00F868AB">
      <w:pPr>
        <w:jc w:val="center"/>
        <w:rPr>
          <w:rFonts w:eastAsia="Times New Roman" w:cs="Times New Roman"/>
          <w:b/>
        </w:rPr>
      </w:pPr>
      <w:r w:rsidRPr="00A1256E">
        <w:rPr>
          <w:rFonts w:eastAsia="Times New Roman" w:cs="Times New Roman"/>
          <w:b/>
        </w:rPr>
        <w:t xml:space="preserve">СОЗДАНИЕ СИСТЕМЫ УПРАВЛЕНИЯ </w:t>
      </w:r>
      <w:r w:rsidR="0046124B">
        <w:rPr>
          <w:rFonts w:eastAsia="Times New Roman" w:cs="Times New Roman"/>
          <w:b/>
        </w:rPr>
        <w:br/>
      </w:r>
      <w:r w:rsidRPr="00A1256E">
        <w:rPr>
          <w:rFonts w:eastAsia="Times New Roman" w:cs="Times New Roman"/>
          <w:b/>
        </w:rPr>
        <w:t xml:space="preserve">КОРПОРАТИВНОЙ СОЦИАЛЬНОЙ ДЕЯТЕЛЬНОСТЬЮ </w:t>
      </w:r>
      <w:r w:rsidR="0046124B">
        <w:rPr>
          <w:rFonts w:eastAsia="Times New Roman" w:cs="Times New Roman"/>
          <w:b/>
        </w:rPr>
        <w:br/>
      </w:r>
      <w:r w:rsidRPr="00A1256E">
        <w:rPr>
          <w:rFonts w:eastAsia="Times New Roman" w:cs="Times New Roman"/>
          <w:b/>
        </w:rPr>
        <w:t xml:space="preserve">ДЛЯ КОМПАНИИ </w:t>
      </w:r>
      <w:r w:rsidRPr="00A1256E">
        <w:rPr>
          <w:rFonts w:eastAsia="Times New Roman" w:cs="Times New Roman"/>
          <w:b/>
          <w:lang w:val="en-US"/>
        </w:rPr>
        <w:t>ST</w:t>
      </w:r>
      <w:r w:rsidRPr="00A1256E">
        <w:rPr>
          <w:rFonts w:eastAsia="Times New Roman" w:cs="Times New Roman"/>
          <w:b/>
        </w:rPr>
        <w:t>.</w:t>
      </w:r>
      <w:r w:rsidRPr="00A1256E">
        <w:rPr>
          <w:rFonts w:eastAsia="Times New Roman" w:cs="Times New Roman"/>
          <w:b/>
          <w:lang w:val="en-US"/>
        </w:rPr>
        <w:t>PETER</w:t>
      </w:r>
      <w:r w:rsidRPr="00A1256E">
        <w:rPr>
          <w:rFonts w:eastAsia="Times New Roman" w:cs="Times New Roman"/>
          <w:b/>
        </w:rPr>
        <w:t xml:space="preserve"> </w:t>
      </w:r>
      <w:r w:rsidRPr="00A1256E">
        <w:rPr>
          <w:rFonts w:eastAsia="Times New Roman" w:cs="Times New Roman"/>
          <w:b/>
          <w:lang w:val="en-US"/>
        </w:rPr>
        <w:t>LINE</w:t>
      </w:r>
    </w:p>
    <w:p w14:paraId="04DD1EF1" w14:textId="77777777" w:rsidR="00F868AB" w:rsidRPr="00A1256E" w:rsidRDefault="00F868AB" w:rsidP="00F868AB">
      <w:pPr>
        <w:jc w:val="center"/>
        <w:rPr>
          <w:rFonts w:eastAsia="Times New Roman" w:cs="Times New Roman"/>
          <w:b/>
        </w:rPr>
      </w:pPr>
    </w:p>
    <w:p w14:paraId="31F8AD36" w14:textId="77777777" w:rsidR="00F868AB" w:rsidRPr="00A1256E" w:rsidRDefault="00F868AB" w:rsidP="00F868AB">
      <w:pPr>
        <w:jc w:val="center"/>
        <w:rPr>
          <w:rFonts w:eastAsia="Times New Roman" w:cs="Times New Roman"/>
          <w:b/>
        </w:rPr>
      </w:pPr>
    </w:p>
    <w:p w14:paraId="2C19CA28" w14:textId="77777777" w:rsidR="00F868AB" w:rsidRPr="00A1256E" w:rsidRDefault="00F868AB" w:rsidP="00F868AB">
      <w:pPr>
        <w:jc w:val="center"/>
        <w:rPr>
          <w:rFonts w:eastAsia="Times New Roman" w:cs="Times New Roman"/>
          <w:b/>
        </w:rPr>
      </w:pPr>
    </w:p>
    <w:p w14:paraId="746D3CB1" w14:textId="77777777" w:rsidR="00F868AB" w:rsidRPr="00A1256E" w:rsidRDefault="00F868AB" w:rsidP="00F868AB">
      <w:pPr>
        <w:rPr>
          <w:rFonts w:eastAsia="Times New Roman" w:cs="Times New Roman"/>
        </w:rPr>
      </w:pPr>
    </w:p>
    <w:p w14:paraId="1DBE3C2D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</w:p>
    <w:p w14:paraId="26175727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</w:p>
    <w:p w14:paraId="68772D9C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</w:p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3720"/>
        <w:gridCol w:w="360"/>
        <w:gridCol w:w="4920"/>
      </w:tblGrid>
      <w:tr w:rsidR="00F868AB" w:rsidRPr="00A1256E" w14:paraId="1773DA0D" w14:textId="77777777" w:rsidTr="00F868AB">
        <w:trPr>
          <w:trHeight w:val="2795"/>
        </w:trPr>
        <w:tc>
          <w:tcPr>
            <w:tcW w:w="3720" w:type="dxa"/>
          </w:tcPr>
          <w:p w14:paraId="3F1DAD96" w14:textId="77777777" w:rsidR="00F868AB" w:rsidRPr="00A1256E" w:rsidRDefault="00F868AB" w:rsidP="00F868AB">
            <w:pPr>
              <w:rPr>
                <w:rFonts w:eastAsia="Times New Roman" w:cs="Times New Roman"/>
              </w:rPr>
            </w:pPr>
          </w:p>
          <w:p w14:paraId="70992D41" w14:textId="77777777" w:rsidR="00F868AB" w:rsidRPr="00A1256E" w:rsidRDefault="00F868AB" w:rsidP="00F868AB">
            <w:pPr>
              <w:rPr>
                <w:rFonts w:eastAsia="Times New Roman" w:cs="Times New Roman"/>
              </w:rPr>
            </w:pPr>
          </w:p>
          <w:p w14:paraId="3F6A07AE" w14:textId="77777777" w:rsidR="00F868AB" w:rsidRPr="00A1256E" w:rsidRDefault="00F868AB" w:rsidP="00F868AB">
            <w:pPr>
              <w:rPr>
                <w:rFonts w:eastAsia="Times New Roman" w:cs="Times New Roman"/>
              </w:rPr>
            </w:pPr>
          </w:p>
          <w:p w14:paraId="61B57BCB" w14:textId="77777777" w:rsidR="00F868AB" w:rsidRPr="00A1256E" w:rsidRDefault="00F868AB" w:rsidP="00F868AB">
            <w:pPr>
              <w:rPr>
                <w:rFonts w:eastAsia="Times New Roman" w:cs="Times New Roman"/>
              </w:rPr>
            </w:pPr>
          </w:p>
          <w:p w14:paraId="0A5B15EF" w14:textId="77777777" w:rsidR="00F868AB" w:rsidRPr="00A1256E" w:rsidRDefault="00F868AB" w:rsidP="00F868AB">
            <w:pPr>
              <w:rPr>
                <w:rFonts w:eastAsia="Times New Roman" w:cs="Times New Roman"/>
              </w:rPr>
            </w:pPr>
          </w:p>
          <w:p w14:paraId="6365169D" w14:textId="77777777" w:rsidR="00F868AB" w:rsidRPr="00A1256E" w:rsidRDefault="00F868AB" w:rsidP="00F868AB">
            <w:pPr>
              <w:rPr>
                <w:rFonts w:eastAsia="Times New Roman" w:cs="Times New Roman"/>
              </w:rPr>
            </w:pPr>
          </w:p>
          <w:p w14:paraId="382165FE" w14:textId="77777777" w:rsidR="00F868AB" w:rsidRPr="00A1256E" w:rsidRDefault="00F868AB" w:rsidP="00F868AB">
            <w:pPr>
              <w:jc w:val="center"/>
              <w:rPr>
                <w:rFonts w:eastAsia="Times New Roman" w:cs="Times New Roman"/>
              </w:rPr>
            </w:pPr>
          </w:p>
          <w:p w14:paraId="74529CC2" w14:textId="77777777" w:rsidR="00F868AB" w:rsidRPr="00A1256E" w:rsidRDefault="00F868AB" w:rsidP="00F868A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60" w:type="dxa"/>
          </w:tcPr>
          <w:p w14:paraId="2054B65D" w14:textId="77777777" w:rsidR="00F868AB" w:rsidRPr="00A1256E" w:rsidRDefault="00F868AB" w:rsidP="00F868AB">
            <w:pPr>
              <w:rPr>
                <w:rFonts w:eastAsia="Times New Roman" w:cs="Times New Roman"/>
              </w:rPr>
            </w:pPr>
          </w:p>
          <w:p w14:paraId="6CE4D93C" w14:textId="77777777" w:rsidR="00F868AB" w:rsidRPr="00A1256E" w:rsidRDefault="00F868AB" w:rsidP="00F868AB">
            <w:pPr>
              <w:rPr>
                <w:rFonts w:eastAsia="Times New Roman" w:cs="Times New Roman"/>
              </w:rPr>
            </w:pPr>
          </w:p>
        </w:tc>
        <w:tc>
          <w:tcPr>
            <w:tcW w:w="4920" w:type="dxa"/>
          </w:tcPr>
          <w:p w14:paraId="226ECFA1" w14:textId="77777777" w:rsidR="00F868AB" w:rsidRPr="00A1256E" w:rsidRDefault="00F868AB" w:rsidP="006F5510">
            <w:pPr>
              <w:jc w:val="both"/>
              <w:rPr>
                <w:rFonts w:eastAsia="Times New Roman" w:cs="Times New Roman"/>
                <w:spacing w:val="-6"/>
              </w:rPr>
            </w:pPr>
            <w:r w:rsidRPr="00A1256E">
              <w:rPr>
                <w:rFonts w:eastAsia="Times New Roman" w:cs="Times New Roman"/>
              </w:rPr>
              <w:t>Выпускная квалификационная работа</w:t>
            </w:r>
            <w:r w:rsidRPr="00A1256E">
              <w:rPr>
                <w:rFonts w:eastAsia="Times New Roman" w:cs="Times New Roman"/>
              </w:rPr>
              <w:br/>
              <w:t>студентки 4 курса программы бакалавриата</w:t>
            </w:r>
            <w:r w:rsidRPr="00A1256E">
              <w:rPr>
                <w:rFonts w:eastAsia="Times New Roman" w:cs="Times New Roman"/>
              </w:rPr>
              <w:br/>
              <w:t>по направлению 080500 «Менеджмент»</w:t>
            </w:r>
            <w:r w:rsidRPr="00A1256E">
              <w:rPr>
                <w:rFonts w:eastAsia="Times New Roman" w:cs="Times New Roman"/>
              </w:rPr>
              <w:br/>
              <w:t xml:space="preserve">профиль – </w:t>
            </w:r>
            <w:r w:rsidRPr="00A1256E">
              <w:rPr>
                <w:rFonts w:eastAsia="Times New Roman" w:cs="Times New Roman"/>
                <w:spacing w:val="-6"/>
              </w:rPr>
              <w:t>Международный менеджмент</w:t>
            </w:r>
          </w:p>
          <w:p w14:paraId="10201EA5" w14:textId="77777777" w:rsidR="00F868AB" w:rsidRPr="00A1256E" w:rsidRDefault="00F868AB" w:rsidP="00F868AB">
            <w:pPr>
              <w:spacing w:before="240" w:after="60"/>
              <w:outlineLvl w:val="4"/>
              <w:rPr>
                <w:rFonts w:eastAsia="Times New Roman" w:cs="Times New Roman"/>
                <w:b/>
                <w:bCs/>
                <w:i/>
                <w:iCs/>
              </w:rPr>
            </w:pPr>
          </w:p>
          <w:p w14:paraId="3B445A89" w14:textId="77777777" w:rsidR="00F868AB" w:rsidRDefault="00F868AB" w:rsidP="00F868AB">
            <w:pPr>
              <w:spacing w:before="240" w:after="60"/>
              <w:outlineLvl w:val="4"/>
              <w:rPr>
                <w:rFonts w:eastAsia="Times New Roman" w:cs="Times New Roman"/>
                <w:b/>
                <w:bCs/>
                <w:i/>
                <w:iCs/>
              </w:rPr>
            </w:pPr>
            <w:r w:rsidRPr="00A1256E">
              <w:rPr>
                <w:rFonts w:eastAsia="Times New Roman" w:cs="Times New Roman"/>
                <w:b/>
                <w:bCs/>
                <w:i/>
                <w:iCs/>
              </w:rPr>
              <w:t>ГАЗИЕВОЙ Аминат Лабазановны</w:t>
            </w:r>
          </w:p>
          <w:p w14:paraId="23A42EE9" w14:textId="77777777" w:rsidR="006F5510" w:rsidRPr="00A1256E" w:rsidRDefault="006F5510" w:rsidP="00F868AB">
            <w:pPr>
              <w:spacing w:before="240" w:after="60"/>
              <w:outlineLvl w:val="4"/>
              <w:rPr>
                <w:rFonts w:eastAsia="Times New Roman" w:cs="Times New Roman"/>
                <w:b/>
                <w:bCs/>
                <w:i/>
                <w:iCs/>
              </w:rPr>
            </w:pPr>
          </w:p>
          <w:p w14:paraId="48521542" w14:textId="77777777" w:rsidR="00F868AB" w:rsidRPr="00A1256E" w:rsidRDefault="00F868AB" w:rsidP="00F868AB">
            <w:pPr>
              <w:rPr>
                <w:rFonts w:eastAsia="Times New Roman" w:cs="Times New Roman"/>
              </w:rPr>
            </w:pPr>
            <w:r w:rsidRPr="00A1256E">
              <w:rPr>
                <w:rFonts w:eastAsia="Times New Roman" w:cs="Times New Roman"/>
              </w:rPr>
              <w:t>______________________________</w:t>
            </w:r>
          </w:p>
          <w:p w14:paraId="10065680" w14:textId="77777777" w:rsidR="00F868AB" w:rsidRPr="00A1256E" w:rsidRDefault="00F868AB" w:rsidP="00F868AB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A1256E">
              <w:rPr>
                <w:rFonts w:eastAsia="Times New Roman" w:cs="Times New Roman"/>
                <w:i/>
                <w:sz w:val="20"/>
                <w:szCs w:val="20"/>
              </w:rPr>
              <w:t>(Подпись)</w:t>
            </w:r>
          </w:p>
          <w:p w14:paraId="5E3137F4" w14:textId="77777777" w:rsidR="00F868AB" w:rsidRPr="00A1256E" w:rsidRDefault="00F868AB" w:rsidP="00F868AB">
            <w:pPr>
              <w:jc w:val="center"/>
              <w:rPr>
                <w:rFonts w:eastAsia="Times New Roman" w:cs="Times New Roman"/>
                <w:i/>
              </w:rPr>
            </w:pPr>
          </w:p>
          <w:p w14:paraId="213C621C" w14:textId="77777777" w:rsidR="00F868AB" w:rsidRPr="00A1256E" w:rsidRDefault="00F868AB" w:rsidP="00F868AB">
            <w:pPr>
              <w:rPr>
                <w:rFonts w:eastAsia="Times New Roman" w:cs="Times New Roman"/>
              </w:rPr>
            </w:pPr>
          </w:p>
          <w:p w14:paraId="248C972D" w14:textId="77777777" w:rsidR="00F868AB" w:rsidRPr="00A1256E" w:rsidRDefault="00F868AB" w:rsidP="00F868AB">
            <w:pPr>
              <w:rPr>
                <w:rFonts w:eastAsia="Times New Roman" w:cs="Times New Roman"/>
              </w:rPr>
            </w:pPr>
            <w:r w:rsidRPr="00A1256E">
              <w:rPr>
                <w:rFonts w:eastAsia="Times New Roman" w:cs="Times New Roman"/>
              </w:rPr>
              <w:t>Научный руководитель:</w:t>
            </w:r>
          </w:p>
          <w:p w14:paraId="08EA07D8" w14:textId="77777777" w:rsidR="006F5510" w:rsidRDefault="00A1617A" w:rsidP="006F5510">
            <w:pPr>
              <w:rPr>
                <w:rFonts w:eastAsia="Times New Roman" w:cs="Times New Roman"/>
                <w:i/>
              </w:rPr>
            </w:pPr>
            <w:r w:rsidRPr="00A1256E">
              <w:rPr>
                <w:rFonts w:eastAsia="Times New Roman" w:cs="Times New Roman"/>
              </w:rPr>
              <w:t>к.э.н.</w:t>
            </w:r>
            <w:r w:rsidR="00F868AB" w:rsidRPr="00A1256E">
              <w:rPr>
                <w:rFonts w:eastAsia="Times New Roman" w:cs="Times New Roman"/>
              </w:rPr>
              <w:br/>
            </w:r>
          </w:p>
          <w:p w14:paraId="40906C5E" w14:textId="287CDE8F" w:rsidR="00F868AB" w:rsidRDefault="006F5510" w:rsidP="006F5510">
            <w:pPr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С</w:t>
            </w:r>
            <w:r w:rsidR="00F868AB" w:rsidRPr="00A1256E">
              <w:rPr>
                <w:rFonts w:eastAsia="Times New Roman" w:cs="Times New Roman"/>
                <w:i/>
              </w:rPr>
              <w:t>ТОРЧЕВОЙ Максим Анатольевич</w:t>
            </w:r>
          </w:p>
          <w:p w14:paraId="5972C95F" w14:textId="77777777" w:rsidR="006F5510" w:rsidRPr="00A1256E" w:rsidRDefault="006F5510" w:rsidP="006F5510">
            <w:pPr>
              <w:rPr>
                <w:rFonts w:eastAsia="Times New Roman" w:cs="Times New Roman"/>
              </w:rPr>
            </w:pPr>
          </w:p>
          <w:p w14:paraId="7F9A35E0" w14:textId="77777777" w:rsidR="00F868AB" w:rsidRPr="00A1256E" w:rsidRDefault="00F868AB" w:rsidP="00F868AB">
            <w:pPr>
              <w:rPr>
                <w:rFonts w:eastAsia="Times New Roman" w:cs="Times New Roman"/>
              </w:rPr>
            </w:pPr>
            <w:r w:rsidRPr="00A1256E">
              <w:rPr>
                <w:rFonts w:eastAsia="Times New Roman" w:cs="Times New Roman"/>
              </w:rPr>
              <w:t>______________________________</w:t>
            </w:r>
          </w:p>
          <w:p w14:paraId="5A11C982" w14:textId="77777777" w:rsidR="00F868AB" w:rsidRPr="00A1256E" w:rsidRDefault="00F868AB" w:rsidP="00F868AB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A1256E">
              <w:rPr>
                <w:rFonts w:eastAsia="Times New Roman" w:cs="Times New Roman"/>
                <w:i/>
                <w:sz w:val="20"/>
                <w:szCs w:val="20"/>
              </w:rPr>
              <w:t>(Подпись)</w:t>
            </w:r>
          </w:p>
          <w:p w14:paraId="776C793C" w14:textId="77777777" w:rsidR="00F868AB" w:rsidRPr="00A1256E" w:rsidRDefault="00F868AB" w:rsidP="00F868AB">
            <w:pPr>
              <w:rPr>
                <w:rFonts w:eastAsia="Times New Roman" w:cs="Times New Roman"/>
              </w:rPr>
            </w:pPr>
          </w:p>
        </w:tc>
      </w:tr>
    </w:tbl>
    <w:p w14:paraId="5280E3E3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</w:p>
    <w:p w14:paraId="6135AD52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</w:p>
    <w:p w14:paraId="63470697" w14:textId="77777777" w:rsidR="00F868AB" w:rsidRPr="00A1256E" w:rsidRDefault="00F868AB" w:rsidP="00F868AB">
      <w:pPr>
        <w:rPr>
          <w:rFonts w:eastAsia="Times New Roman" w:cs="Times New Roman"/>
        </w:rPr>
      </w:pPr>
    </w:p>
    <w:p w14:paraId="1CC7C7BF" w14:textId="77777777" w:rsidR="00F868AB" w:rsidRPr="00A1256E" w:rsidRDefault="00F868AB" w:rsidP="00F868AB">
      <w:pPr>
        <w:rPr>
          <w:rFonts w:eastAsia="Times New Roman" w:cs="Times New Roman"/>
        </w:rPr>
      </w:pPr>
    </w:p>
    <w:p w14:paraId="37469DB7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</w:p>
    <w:p w14:paraId="2B1D3938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</w:p>
    <w:p w14:paraId="1B28D49D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</w:p>
    <w:p w14:paraId="08715884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</w:p>
    <w:p w14:paraId="7F5D6C62" w14:textId="77777777" w:rsidR="00F868AB" w:rsidRPr="00A1256E" w:rsidRDefault="00F868AB" w:rsidP="00F868AB">
      <w:pPr>
        <w:jc w:val="center"/>
        <w:rPr>
          <w:rFonts w:eastAsia="Times New Roman" w:cs="Times New Roman"/>
        </w:rPr>
      </w:pPr>
      <w:r w:rsidRPr="00A1256E">
        <w:rPr>
          <w:rFonts w:eastAsia="Times New Roman" w:cs="Times New Roman"/>
        </w:rPr>
        <w:t>Санкт-Петербург</w:t>
      </w:r>
    </w:p>
    <w:p w14:paraId="2A0CB624" w14:textId="3BD164C7" w:rsidR="00F868AB" w:rsidRPr="00A1256E" w:rsidRDefault="00F868AB" w:rsidP="00F868AB">
      <w:pPr>
        <w:jc w:val="center"/>
        <w:rPr>
          <w:rStyle w:val="a3"/>
          <w:rFonts w:eastAsia="Times New Roman" w:cs="Times New Roman"/>
          <w:b w:val="0"/>
          <w:bCs w:val="0"/>
        </w:rPr>
      </w:pPr>
      <w:r w:rsidRPr="00A1256E">
        <w:rPr>
          <w:rFonts w:eastAsia="Times New Roman" w:cs="Times New Roman"/>
        </w:rPr>
        <w:t>2016</w:t>
      </w:r>
    </w:p>
    <w:p w14:paraId="11CF6E01" w14:textId="19F19757" w:rsidR="006F5510" w:rsidRDefault="006F5510" w:rsidP="00F868AB">
      <w:pPr>
        <w:autoSpaceDE w:val="0"/>
        <w:autoSpaceDN w:val="0"/>
        <w:adjustRightInd w:val="0"/>
        <w:spacing w:line="360" w:lineRule="auto"/>
        <w:jc w:val="center"/>
        <w:rPr>
          <w:rFonts w:cs="Times New Roman"/>
        </w:rPr>
      </w:pPr>
    </w:p>
    <w:p w14:paraId="6908321B" w14:textId="6447AAE3" w:rsidR="00F868AB" w:rsidRPr="00A1256E" w:rsidRDefault="006F5510" w:rsidP="006F5510">
      <w:pPr>
        <w:ind w:firstLine="0"/>
        <w:jc w:val="center"/>
        <w:rPr>
          <w:rFonts w:cs="Times New Roman"/>
        </w:rPr>
      </w:pPr>
      <w:r>
        <w:rPr>
          <w:rFonts w:cs="Times New Roman"/>
        </w:rPr>
        <w:br w:type="page"/>
      </w:r>
      <w:r w:rsidR="00F868AB" w:rsidRPr="00A1256E">
        <w:rPr>
          <w:rFonts w:cs="Times New Roman"/>
        </w:rPr>
        <w:lastRenderedPageBreak/>
        <w:t>ЗАЯВЛЕНИЕ  О  САМОСТОЯТЕЛЬНОМ  ХАРАКТЕРЕ  ВЫПОЛНЕНИЯ</w:t>
      </w:r>
      <w:r w:rsidR="00F868AB" w:rsidRPr="00A1256E">
        <w:rPr>
          <w:rFonts w:cs="Times New Roman"/>
        </w:rPr>
        <w:br/>
        <w:t>ВЫПУСКНОЙ  КВАЛИФИКАЦИОННОЙ  РАБОТЫ</w:t>
      </w:r>
    </w:p>
    <w:p w14:paraId="7A7718A3" w14:textId="77777777" w:rsidR="00F868AB" w:rsidRPr="00A1256E" w:rsidRDefault="00F868AB" w:rsidP="00E53B0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</w:rPr>
      </w:pPr>
    </w:p>
    <w:p w14:paraId="45F91575" w14:textId="31BBC01A" w:rsidR="00F868AB" w:rsidRPr="00A1256E" w:rsidRDefault="00F868AB" w:rsidP="00E53B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A1256E">
        <w:rPr>
          <w:rFonts w:cs="Times New Roman"/>
        </w:rPr>
        <w:t>Я, Газиева Аминат Лабазановна, студентка 4 курса направления 080500 «М</w:t>
      </w:r>
      <w:r w:rsidRPr="00A1256E">
        <w:rPr>
          <w:rFonts w:cs="Times New Roman"/>
        </w:rPr>
        <w:t>е</w:t>
      </w:r>
      <w:r w:rsidRPr="00A1256E">
        <w:rPr>
          <w:rFonts w:cs="Times New Roman"/>
        </w:rPr>
        <w:t>неджмент» (профиль подготовки – Международный менеджмент), заявляю, что в м</w:t>
      </w:r>
      <w:r w:rsidRPr="00A1256E">
        <w:rPr>
          <w:rFonts w:cs="Times New Roman"/>
        </w:rPr>
        <w:t>о</w:t>
      </w:r>
      <w:r w:rsidRPr="00A1256E">
        <w:rPr>
          <w:rFonts w:cs="Times New Roman"/>
        </w:rPr>
        <w:t>ей выпускной квалификационной работе на тему «</w:t>
      </w:r>
      <w:r w:rsidR="00C06EE7" w:rsidRPr="00A1256E">
        <w:rPr>
          <w:rFonts w:cs="Times New Roman"/>
        </w:rPr>
        <w:t>Создания системы управления ко</w:t>
      </w:r>
      <w:r w:rsidR="00C06EE7" w:rsidRPr="00A1256E">
        <w:rPr>
          <w:rFonts w:cs="Times New Roman"/>
        </w:rPr>
        <w:t>р</w:t>
      </w:r>
      <w:r w:rsidR="00C06EE7" w:rsidRPr="00A1256E">
        <w:rPr>
          <w:rFonts w:cs="Times New Roman"/>
        </w:rPr>
        <w:t xml:space="preserve">поративной социальной деятельностью для компании </w:t>
      </w:r>
      <w:r w:rsidR="00C06EE7" w:rsidRPr="00A1256E">
        <w:rPr>
          <w:rFonts w:cs="Times New Roman"/>
          <w:lang w:val="en-US"/>
        </w:rPr>
        <w:t>St</w:t>
      </w:r>
      <w:r w:rsidR="00C06EE7" w:rsidRPr="00A1256E">
        <w:rPr>
          <w:rFonts w:cs="Times New Roman"/>
        </w:rPr>
        <w:t>.</w:t>
      </w:r>
      <w:r w:rsidR="00C06EE7" w:rsidRPr="00A1256E">
        <w:rPr>
          <w:rFonts w:cs="Times New Roman"/>
          <w:lang w:val="en-US"/>
        </w:rPr>
        <w:t>Peter</w:t>
      </w:r>
      <w:r w:rsidR="00C06EE7" w:rsidRPr="00A1256E">
        <w:rPr>
          <w:rFonts w:cs="Times New Roman"/>
        </w:rPr>
        <w:t xml:space="preserve"> </w:t>
      </w:r>
      <w:r w:rsidR="00C06EE7" w:rsidRPr="00A1256E">
        <w:rPr>
          <w:rFonts w:cs="Times New Roman"/>
          <w:lang w:val="en-US"/>
        </w:rPr>
        <w:t>Line</w:t>
      </w:r>
      <w:r w:rsidRPr="00A1256E">
        <w:rPr>
          <w:rFonts w:cs="Times New Roman"/>
        </w:rPr>
        <w:t>», представленной в службу обеспечения программ бакалавриата для последующей передачи в госуда</w:t>
      </w:r>
      <w:r w:rsidRPr="00A1256E">
        <w:rPr>
          <w:rFonts w:cs="Times New Roman"/>
        </w:rPr>
        <w:t>р</w:t>
      </w:r>
      <w:r w:rsidRPr="00A1256E">
        <w:rPr>
          <w:rFonts w:cs="Times New Roman"/>
        </w:rPr>
        <w:t>ственную аттестационную комиссию для публичной защиты, не содержится элеме</w:t>
      </w:r>
      <w:r w:rsidRPr="00A1256E">
        <w:rPr>
          <w:rFonts w:cs="Times New Roman"/>
        </w:rPr>
        <w:t>н</w:t>
      </w:r>
      <w:r w:rsidRPr="00A1256E">
        <w:rPr>
          <w:rFonts w:cs="Times New Roman"/>
        </w:rPr>
        <w:t>тов плагиата. Все прямые заимствования из печатных и электронных источников, а также из защищенных ранее курсовых и выпускных квалификационных работ, канд</w:t>
      </w:r>
      <w:r w:rsidRPr="00A1256E">
        <w:rPr>
          <w:rFonts w:cs="Times New Roman"/>
        </w:rPr>
        <w:t>и</w:t>
      </w:r>
      <w:r w:rsidRPr="00A1256E">
        <w:rPr>
          <w:rFonts w:cs="Times New Roman"/>
        </w:rPr>
        <w:t>датских и докторских диссертаций имеют соответствующие ссылки.</w:t>
      </w:r>
    </w:p>
    <w:p w14:paraId="7FB9073C" w14:textId="77777777" w:rsidR="00F868AB" w:rsidRPr="00A1256E" w:rsidRDefault="00F868AB" w:rsidP="00E53B03">
      <w:pPr>
        <w:spacing w:line="360" w:lineRule="auto"/>
        <w:ind w:firstLine="709"/>
        <w:jc w:val="both"/>
        <w:rPr>
          <w:rFonts w:cs="Times New Roman"/>
        </w:rPr>
      </w:pPr>
      <w:r w:rsidRPr="00A1256E">
        <w:rPr>
          <w:rFonts w:cs="Times New Roman"/>
        </w:rPr>
        <w:t>Мне известно содержание п.</w:t>
      </w:r>
      <w:r w:rsidRPr="00A1256E">
        <w:rPr>
          <w:rFonts w:cs="Times New Roman"/>
          <w:lang w:val="en-US"/>
        </w:rPr>
        <w:t> </w:t>
      </w:r>
      <w:r w:rsidRPr="00A1256E">
        <w:rPr>
          <w:rFonts w:cs="Times New Roman"/>
        </w:rPr>
        <w:t xml:space="preserve">9.7.1 </w:t>
      </w:r>
      <w:r w:rsidRPr="00A1256E">
        <w:rPr>
          <w:rFonts w:cs="Times New Roman"/>
          <w:color w:val="000000"/>
        </w:rPr>
        <w:t>Правил обучения по основным образов</w:t>
      </w:r>
      <w:r w:rsidRPr="00A1256E">
        <w:rPr>
          <w:rFonts w:cs="Times New Roman"/>
          <w:color w:val="000000"/>
        </w:rPr>
        <w:t>а</w:t>
      </w:r>
      <w:r w:rsidRPr="00A1256E">
        <w:rPr>
          <w:rFonts w:cs="Times New Roman"/>
          <w:color w:val="000000"/>
        </w:rPr>
        <w:t xml:space="preserve">тельным программам высшего и среднего профессионального образования в СПбГУ о том, что </w:t>
      </w:r>
      <w:r w:rsidRPr="00A1256E">
        <w:rPr>
          <w:rFonts w:cs="Times New Roman"/>
        </w:rPr>
        <w:t>«ВКР выполняется индивидуально каждым студентом под руководством назначенного ему научного руководителя», и п.</w:t>
      </w:r>
      <w:r w:rsidRPr="00A1256E">
        <w:rPr>
          <w:rFonts w:cs="Times New Roman"/>
          <w:lang w:val="en-US"/>
        </w:rPr>
        <w:t> </w:t>
      </w:r>
      <w:r w:rsidRPr="00A1256E">
        <w:rPr>
          <w:rFonts w:cs="Times New Roman"/>
        </w:rPr>
        <w:t xml:space="preserve">51 Устава </w:t>
      </w:r>
      <w:r w:rsidRPr="00A1256E">
        <w:rPr>
          <w:rFonts w:cs="Times New Roman"/>
          <w:bCs/>
        </w:rPr>
        <w:t>федерального госуда</w:t>
      </w:r>
      <w:r w:rsidRPr="00A1256E">
        <w:rPr>
          <w:rFonts w:cs="Times New Roman"/>
          <w:bCs/>
        </w:rPr>
        <w:t>р</w:t>
      </w:r>
      <w:r w:rsidRPr="00A1256E">
        <w:rPr>
          <w:rFonts w:cs="Times New Roman"/>
          <w:bCs/>
        </w:rPr>
        <w:t xml:space="preserve">ственного бюджетного образовательного учреждения высшего профессионального образования «Санкт-Петербургский государственный университет» о том, что </w:t>
      </w:r>
      <w:r w:rsidRPr="00A1256E">
        <w:rPr>
          <w:rFonts w:cs="Times New Roman"/>
        </w:rPr>
        <w:t>«ст</w:t>
      </w:r>
      <w:r w:rsidRPr="00A1256E">
        <w:rPr>
          <w:rFonts w:cs="Times New Roman"/>
        </w:rPr>
        <w:t>у</w:t>
      </w:r>
      <w:r w:rsidRPr="00A1256E">
        <w:rPr>
          <w:rFonts w:cs="Times New Roman"/>
        </w:rPr>
        <w:t>дент подлежит отчислению из Санкт-Петербургского университета за представление курсовой или выпускной квалификационной работы, выполненной другим лицом (л</w:t>
      </w:r>
      <w:r w:rsidRPr="00A1256E">
        <w:rPr>
          <w:rFonts w:cs="Times New Roman"/>
        </w:rPr>
        <w:t>и</w:t>
      </w:r>
      <w:r w:rsidRPr="00A1256E">
        <w:rPr>
          <w:rFonts w:cs="Times New Roman"/>
        </w:rPr>
        <w:t>цами)».</w:t>
      </w:r>
    </w:p>
    <w:p w14:paraId="785791EA" w14:textId="77777777" w:rsidR="00F868AB" w:rsidRPr="00A1256E" w:rsidRDefault="00F868AB" w:rsidP="00F868AB">
      <w:pPr>
        <w:autoSpaceDE w:val="0"/>
        <w:autoSpaceDN w:val="0"/>
        <w:adjustRightInd w:val="0"/>
        <w:spacing w:line="360" w:lineRule="auto"/>
        <w:ind w:firstLine="426"/>
        <w:rPr>
          <w:rFonts w:cs="Times New Roman"/>
        </w:rPr>
      </w:pPr>
    </w:p>
    <w:p w14:paraId="5285A76E" w14:textId="77777777" w:rsidR="00F868AB" w:rsidRPr="00A1256E" w:rsidRDefault="00F868AB" w:rsidP="00F868AB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A1256E">
        <w:rPr>
          <w:rFonts w:cs="Times New Roman"/>
        </w:rPr>
        <w:t>___________________ (Подпись студента)</w:t>
      </w:r>
    </w:p>
    <w:p w14:paraId="6C7516AD" w14:textId="77777777" w:rsidR="00F868AB" w:rsidRPr="00A1256E" w:rsidRDefault="00F868AB" w:rsidP="00F868AB">
      <w:pPr>
        <w:spacing w:line="360" w:lineRule="auto"/>
        <w:rPr>
          <w:rFonts w:cs="Times New Roman"/>
          <w:b/>
        </w:rPr>
      </w:pPr>
      <w:r w:rsidRPr="00A1256E">
        <w:rPr>
          <w:rFonts w:cs="Times New Roman"/>
        </w:rPr>
        <w:t>___________________ (Дата)</w:t>
      </w:r>
    </w:p>
    <w:p w14:paraId="7966AAD7" w14:textId="77777777" w:rsidR="00F868AB" w:rsidRPr="00A1256E" w:rsidRDefault="00F868AB" w:rsidP="00F868AB"/>
    <w:p w14:paraId="72B4EA32" w14:textId="77777777" w:rsidR="00F868AB" w:rsidRPr="00A1256E" w:rsidRDefault="00F868AB" w:rsidP="00F868AB"/>
    <w:p w14:paraId="2189762E" w14:textId="77777777" w:rsidR="00F868AB" w:rsidRPr="00A1256E" w:rsidRDefault="00F868AB" w:rsidP="00F868AB"/>
    <w:p w14:paraId="354C5B6C" w14:textId="77777777" w:rsidR="00F868AB" w:rsidRPr="00A1256E" w:rsidRDefault="00F868AB" w:rsidP="00F868AB"/>
    <w:p w14:paraId="4E81C83F" w14:textId="77777777" w:rsidR="00A1256E" w:rsidRPr="00A1256E" w:rsidRDefault="00A1256E" w:rsidP="00F868AB"/>
    <w:p w14:paraId="63EC0635" w14:textId="77777777" w:rsidR="00A1256E" w:rsidRPr="00A1256E" w:rsidRDefault="00A1256E" w:rsidP="00F868AB"/>
    <w:p w14:paraId="70B6F99D" w14:textId="77777777" w:rsidR="00A1256E" w:rsidRPr="00A1256E" w:rsidRDefault="00A1256E" w:rsidP="00F868AB"/>
    <w:p w14:paraId="3692FE7C" w14:textId="77777777" w:rsidR="00A1256E" w:rsidRPr="00A1256E" w:rsidRDefault="00A1256E" w:rsidP="00F868AB"/>
    <w:p w14:paraId="4039BE07" w14:textId="77777777" w:rsidR="00A1256E" w:rsidRPr="00A1256E" w:rsidRDefault="00A1256E" w:rsidP="00F868AB"/>
    <w:p w14:paraId="023BEA5D" w14:textId="77777777" w:rsidR="00A1256E" w:rsidRPr="00A1256E" w:rsidRDefault="00A1256E" w:rsidP="00F868AB"/>
    <w:p w14:paraId="4F9AA0C4" w14:textId="77777777" w:rsidR="00A1256E" w:rsidRPr="00A1256E" w:rsidRDefault="00A1256E" w:rsidP="00F868AB"/>
    <w:p w14:paraId="7A1654C5" w14:textId="77777777" w:rsidR="00A1256E" w:rsidRDefault="00A1256E" w:rsidP="00F868AB"/>
    <w:p w14:paraId="296B1DE4" w14:textId="77777777" w:rsidR="00A1256E" w:rsidRPr="00A1256E" w:rsidRDefault="00A1256E" w:rsidP="00F868AB"/>
    <w:p w14:paraId="45BF0B0B" w14:textId="77777777" w:rsidR="00A1256E" w:rsidRPr="00A1256E" w:rsidRDefault="00A1256E" w:rsidP="00F868AB"/>
    <w:p w14:paraId="4D177A0A" w14:textId="77777777" w:rsidR="00A1256E" w:rsidRPr="00A1256E" w:rsidRDefault="00A1256E" w:rsidP="00F868AB"/>
    <w:p w14:paraId="18B1B1B2" w14:textId="77777777" w:rsidR="00A1256E" w:rsidRPr="00A1256E" w:rsidRDefault="00A1256E" w:rsidP="00F868AB"/>
    <w:p w14:paraId="04E86FED" w14:textId="77777777" w:rsidR="00D169C7" w:rsidRPr="00A1256E" w:rsidRDefault="006F5510" w:rsidP="00D169C7">
      <w:pPr>
        <w:jc w:val="center"/>
        <w:rPr>
          <w:rStyle w:val="a3"/>
        </w:rPr>
      </w:pPr>
      <w:r>
        <w:rPr>
          <w:rStyle w:val="a3"/>
        </w:rPr>
        <w:br w:type="page"/>
      </w:r>
      <w:r w:rsidR="00D169C7">
        <w:rPr>
          <w:rStyle w:val="a3"/>
        </w:rPr>
        <w:lastRenderedPageBreak/>
        <w:t>СОДЕРЖАНИЕ</w:t>
      </w:r>
    </w:p>
    <w:p w14:paraId="6D0748EB" w14:textId="77777777" w:rsidR="006F5510" w:rsidRDefault="006F5510">
      <w:pPr>
        <w:ind w:firstLine="0"/>
        <w:rPr>
          <w:rStyle w:val="a3"/>
        </w:rPr>
      </w:pPr>
    </w:p>
    <w:p w14:paraId="719CF682" w14:textId="77777777" w:rsidR="00D75B64" w:rsidRDefault="00D169C7">
      <w:pPr>
        <w:pStyle w:val="12"/>
        <w:rPr>
          <w:b w:val="0"/>
          <w:noProof/>
          <w:lang w:eastAsia="ja-JP"/>
        </w:rPr>
      </w:pPr>
      <w:r>
        <w:rPr>
          <w:rStyle w:val="a3"/>
        </w:rPr>
        <w:fldChar w:fldCharType="begin"/>
      </w:r>
      <w:r>
        <w:rPr>
          <w:rStyle w:val="a3"/>
        </w:rPr>
        <w:instrText xml:space="preserve"> TOC \o "1-3" </w:instrText>
      </w:r>
      <w:r>
        <w:rPr>
          <w:rStyle w:val="a3"/>
        </w:rPr>
        <w:fldChar w:fldCharType="separate"/>
      </w:r>
      <w:bookmarkStart w:id="0" w:name="_GoBack"/>
      <w:bookmarkEnd w:id="0"/>
      <w:r w:rsidR="00D75B64" w:rsidRPr="0087399B">
        <w:rPr>
          <w:rFonts w:ascii="Times New Roman" w:hAnsi="Times New Roman"/>
          <w:bCs/>
          <w:noProof/>
        </w:rPr>
        <w:t>Введение</w:t>
      </w:r>
      <w:r w:rsidR="00D75B64">
        <w:rPr>
          <w:noProof/>
        </w:rPr>
        <w:tab/>
      </w:r>
      <w:r w:rsidR="00D75B64">
        <w:rPr>
          <w:noProof/>
        </w:rPr>
        <w:fldChar w:fldCharType="begin"/>
      </w:r>
      <w:r w:rsidR="00D75B64">
        <w:rPr>
          <w:noProof/>
        </w:rPr>
        <w:instrText xml:space="preserve"> PAGEREF _Toc325748714 \h </w:instrText>
      </w:r>
      <w:r w:rsidR="00D75B64">
        <w:rPr>
          <w:noProof/>
        </w:rPr>
      </w:r>
      <w:r w:rsidR="00D75B64">
        <w:rPr>
          <w:noProof/>
        </w:rPr>
        <w:fldChar w:fldCharType="separate"/>
      </w:r>
      <w:r w:rsidR="00D75B64">
        <w:rPr>
          <w:noProof/>
        </w:rPr>
        <w:t>4</w:t>
      </w:r>
      <w:r w:rsidR="00D75B64">
        <w:rPr>
          <w:noProof/>
        </w:rPr>
        <w:fldChar w:fldCharType="end"/>
      </w:r>
    </w:p>
    <w:p w14:paraId="2DA9C367" w14:textId="77777777" w:rsidR="00D75B64" w:rsidRDefault="00D75B64">
      <w:pPr>
        <w:pStyle w:val="12"/>
        <w:rPr>
          <w:b w:val="0"/>
          <w:noProof/>
          <w:lang w:eastAsia="ja-JP"/>
        </w:rPr>
      </w:pPr>
      <w:r w:rsidRPr="0087399B">
        <w:rPr>
          <w:rFonts w:ascii="Times New Roman" w:hAnsi="Times New Roman"/>
          <w:noProof/>
        </w:rPr>
        <w:t xml:space="preserve">ГЛАВА 1. КОМПАНИЯ </w:t>
      </w:r>
      <w:r w:rsidRPr="0087399B">
        <w:rPr>
          <w:rFonts w:ascii="Times New Roman" w:hAnsi="Times New Roman"/>
          <w:noProof/>
          <w:lang w:val="en-US"/>
        </w:rPr>
        <w:t>ST</w:t>
      </w:r>
      <w:r w:rsidRPr="0087399B">
        <w:rPr>
          <w:rFonts w:ascii="Times New Roman" w:hAnsi="Times New Roman"/>
          <w:noProof/>
        </w:rPr>
        <w:t xml:space="preserve">. </w:t>
      </w:r>
      <w:r w:rsidRPr="0087399B">
        <w:rPr>
          <w:rFonts w:ascii="Times New Roman" w:hAnsi="Times New Roman"/>
          <w:noProof/>
          <w:lang w:val="en-US"/>
        </w:rPr>
        <w:t>PETER</w:t>
      </w:r>
      <w:r w:rsidRPr="0087399B">
        <w:rPr>
          <w:rFonts w:ascii="Times New Roman" w:hAnsi="Times New Roman"/>
          <w:noProof/>
        </w:rPr>
        <w:t xml:space="preserve"> </w:t>
      </w:r>
      <w:r w:rsidRPr="0087399B">
        <w:rPr>
          <w:rFonts w:ascii="Times New Roman" w:hAnsi="Times New Roman"/>
          <w:noProof/>
          <w:lang w:val="en-US"/>
        </w:rPr>
        <w:t>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4BA08BA" w14:textId="77777777" w:rsidR="00D75B64" w:rsidRDefault="00D75B64">
      <w:pPr>
        <w:pStyle w:val="25"/>
        <w:rPr>
          <w:b w:val="0"/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b w:val="0"/>
          <w:noProof/>
        </w:rPr>
        <w:t>1.1. Описание компании и отрасли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FEDBE42" w14:textId="77777777" w:rsidR="00D75B64" w:rsidRDefault="00D75B64">
      <w:pPr>
        <w:pStyle w:val="25"/>
        <w:rPr>
          <w:b w:val="0"/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b w:val="0"/>
          <w:noProof/>
        </w:rPr>
        <w:t>1.2. Управление корпоративной социальной деятельностью в компании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EA8B906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1.2.1. Охрана природы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9CF0D38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1.2.2. Отношения с потребителями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73B08DD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1.2.3. Отношения с сотрудниками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ECFF93A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1.2.4. Отношения с поставщиками и бизнес-партнерами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B98F21F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1.2.5. Отношения с конкурентами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58D771D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1.2.6. Благотворительность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F1F6416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1.2.7. Отношения с государственными органами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24F5D95" w14:textId="77777777" w:rsidR="00D75B64" w:rsidRDefault="00D75B64">
      <w:pPr>
        <w:pStyle w:val="12"/>
        <w:rPr>
          <w:b w:val="0"/>
          <w:noProof/>
          <w:lang w:eastAsia="ja-JP"/>
        </w:rPr>
      </w:pPr>
      <w:r w:rsidRPr="0087399B">
        <w:rPr>
          <w:rFonts w:ascii="Times New Roman" w:hAnsi="Times New Roman"/>
          <w:bCs/>
          <w:noProof/>
        </w:rPr>
        <w:t>ГЛАВА 2. ПРОБЛЕМЫ ЭТИКИ И КСО В КРУИЗНОЙ ОТРАСЛИ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9C602CE" w14:textId="77777777" w:rsidR="00D75B64" w:rsidRDefault="00D75B64">
      <w:pPr>
        <w:pStyle w:val="25"/>
        <w:rPr>
          <w:b w:val="0"/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b w:val="0"/>
          <w:noProof/>
        </w:rPr>
        <w:t>2.1. Опыт управления КСО в круизной отрасли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3C668555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2.1.1. Решение экологических проблем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4415E851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2.1.2. Решение проблем, связных с соблюдением прав сотрудников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177E4E7C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2.1.3. Решение проблем, связанных с развитием регионов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6395A377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2.1.4. Прочие корпоративно-социальные действия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7EAD03D0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2.1.5. Отношения с регулирующими органами и негосударственными организациями и инициативами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4E783EDE" w14:textId="77777777" w:rsidR="00D75B64" w:rsidRDefault="00D75B64">
      <w:pPr>
        <w:pStyle w:val="25"/>
        <w:rPr>
          <w:b w:val="0"/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b w:val="0"/>
          <w:noProof/>
        </w:rPr>
        <w:t>2.2. Научные исследования по КСО в круизной отрасли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7610B1AC" w14:textId="77777777" w:rsidR="00D75B64" w:rsidRDefault="00D75B64">
      <w:pPr>
        <w:pStyle w:val="12"/>
        <w:rPr>
          <w:b w:val="0"/>
          <w:noProof/>
          <w:lang w:eastAsia="ja-JP"/>
        </w:rPr>
      </w:pPr>
      <w:r w:rsidRPr="0087399B">
        <w:rPr>
          <w:rFonts w:ascii="Times New Roman" w:hAnsi="Times New Roman"/>
          <w:noProof/>
        </w:rPr>
        <w:t xml:space="preserve">ГЛАВА 3. РАЗРАБОТКА СИСТЕМЫ УПРАВЛЕНИЯ КСД ДЛЯ </w:t>
      </w:r>
      <w:r w:rsidRPr="0087399B">
        <w:rPr>
          <w:rFonts w:ascii="Times New Roman" w:hAnsi="Times New Roman"/>
          <w:noProof/>
          <w:lang w:val="en-US"/>
        </w:rPr>
        <w:t>ST</w:t>
      </w:r>
      <w:r w:rsidRPr="0087399B">
        <w:rPr>
          <w:rFonts w:ascii="Times New Roman" w:hAnsi="Times New Roman"/>
          <w:noProof/>
        </w:rPr>
        <w:t xml:space="preserve">. </w:t>
      </w:r>
      <w:r w:rsidRPr="0087399B">
        <w:rPr>
          <w:rFonts w:ascii="Times New Roman" w:hAnsi="Times New Roman"/>
          <w:noProof/>
          <w:lang w:val="en-US"/>
        </w:rPr>
        <w:t>PETER</w:t>
      </w:r>
      <w:r w:rsidRPr="0087399B">
        <w:rPr>
          <w:rFonts w:ascii="Times New Roman" w:hAnsi="Times New Roman"/>
          <w:noProof/>
        </w:rPr>
        <w:t xml:space="preserve"> </w:t>
      </w:r>
      <w:r w:rsidRPr="0087399B">
        <w:rPr>
          <w:rFonts w:ascii="Times New Roman" w:hAnsi="Times New Roman"/>
          <w:noProof/>
          <w:lang w:val="en-US"/>
        </w:rPr>
        <w:t>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797D0A51" w14:textId="77777777" w:rsidR="00D75B64" w:rsidRDefault="00D75B64">
      <w:pPr>
        <w:pStyle w:val="25"/>
        <w:rPr>
          <w:b w:val="0"/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b w:val="0"/>
          <w:noProof/>
        </w:rPr>
        <w:t xml:space="preserve">3.1. Слабые  и сильные стороны управления КСД в компании </w:t>
      </w:r>
      <w:r w:rsidRPr="0087399B">
        <w:rPr>
          <w:rFonts w:ascii="Times New Roman" w:hAnsi="Times New Roman"/>
          <w:b w:val="0"/>
          <w:noProof/>
          <w:lang w:val="en-US"/>
        </w:rPr>
        <w:t>St</w:t>
      </w:r>
      <w:r w:rsidRPr="0087399B">
        <w:rPr>
          <w:rFonts w:ascii="Times New Roman" w:hAnsi="Times New Roman"/>
          <w:b w:val="0"/>
          <w:noProof/>
        </w:rPr>
        <w:t>.</w:t>
      </w:r>
      <w:r w:rsidRPr="0087399B">
        <w:rPr>
          <w:rFonts w:ascii="Times New Roman" w:hAnsi="Times New Roman"/>
          <w:b w:val="0"/>
          <w:noProof/>
          <w:lang w:val="en-US"/>
        </w:rPr>
        <w:t>Peter</w:t>
      </w:r>
      <w:r w:rsidRPr="0087399B">
        <w:rPr>
          <w:rFonts w:ascii="Times New Roman" w:hAnsi="Times New Roman"/>
          <w:b w:val="0"/>
          <w:noProof/>
        </w:rPr>
        <w:t xml:space="preserve"> </w:t>
      </w:r>
      <w:r w:rsidRPr="0087399B">
        <w:rPr>
          <w:rFonts w:ascii="Times New Roman" w:hAnsi="Times New Roman"/>
          <w:b w:val="0"/>
          <w:noProof/>
          <w:lang w:val="en-US"/>
        </w:rPr>
        <w:t>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4D01C8ED" w14:textId="77777777" w:rsidR="00D75B64" w:rsidRDefault="00D75B64">
      <w:pPr>
        <w:pStyle w:val="25"/>
        <w:rPr>
          <w:b w:val="0"/>
          <w:noProof/>
          <w:sz w:val="24"/>
          <w:szCs w:val="24"/>
          <w:lang w:eastAsia="ja-JP"/>
        </w:rPr>
      </w:pPr>
      <w:r w:rsidRPr="0087399B">
        <w:rPr>
          <w:rFonts w:ascii="Times New Roman" w:hAnsi="Times New Roman" w:cs="Times New Roman"/>
          <w:b w:val="0"/>
          <w:noProof/>
        </w:rPr>
        <w:t xml:space="preserve">3.2. Система управления КСД для </w:t>
      </w:r>
      <w:r w:rsidRPr="0087399B">
        <w:rPr>
          <w:rFonts w:ascii="Times New Roman" w:hAnsi="Times New Roman" w:cs="Times New Roman"/>
          <w:b w:val="0"/>
          <w:noProof/>
          <w:lang w:val="en-US"/>
        </w:rPr>
        <w:t>St</w:t>
      </w:r>
      <w:r w:rsidRPr="0087399B">
        <w:rPr>
          <w:rFonts w:ascii="Times New Roman" w:hAnsi="Times New Roman" w:cs="Times New Roman"/>
          <w:b w:val="0"/>
          <w:noProof/>
        </w:rPr>
        <w:t xml:space="preserve">. </w:t>
      </w:r>
      <w:r w:rsidRPr="0087399B">
        <w:rPr>
          <w:rFonts w:ascii="Times New Roman" w:hAnsi="Times New Roman" w:cs="Times New Roman"/>
          <w:b w:val="0"/>
          <w:noProof/>
          <w:lang w:val="en-US"/>
        </w:rPr>
        <w:t>Peter</w:t>
      </w:r>
      <w:r w:rsidRPr="0087399B">
        <w:rPr>
          <w:rFonts w:ascii="Times New Roman" w:hAnsi="Times New Roman" w:cs="Times New Roman"/>
          <w:b w:val="0"/>
          <w:noProof/>
        </w:rPr>
        <w:t xml:space="preserve"> </w:t>
      </w:r>
      <w:r w:rsidRPr="0087399B">
        <w:rPr>
          <w:rFonts w:ascii="Times New Roman" w:hAnsi="Times New Roman" w:cs="Times New Roman"/>
          <w:b w:val="0"/>
          <w:noProof/>
          <w:lang w:val="en-US"/>
        </w:rPr>
        <w:t>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5885FD8B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 xml:space="preserve">3.2.1. Идентификация рисков и оценка вероятности наступления неблагоприятных событий для компании </w:t>
      </w:r>
      <w:r w:rsidRPr="0087399B">
        <w:rPr>
          <w:rFonts w:ascii="Times New Roman" w:hAnsi="Times New Roman"/>
          <w:noProof/>
          <w:lang w:val="en-US"/>
        </w:rPr>
        <w:t>St</w:t>
      </w:r>
      <w:r w:rsidRPr="0087399B">
        <w:rPr>
          <w:rFonts w:ascii="Times New Roman" w:hAnsi="Times New Roman"/>
          <w:noProof/>
        </w:rPr>
        <w:t>.</w:t>
      </w:r>
      <w:r w:rsidRPr="0087399B">
        <w:rPr>
          <w:rFonts w:ascii="Times New Roman" w:hAnsi="Times New Roman"/>
          <w:noProof/>
          <w:lang w:val="en-US"/>
        </w:rPr>
        <w:t>Peter</w:t>
      </w:r>
      <w:r w:rsidRPr="0087399B">
        <w:rPr>
          <w:rFonts w:ascii="Times New Roman" w:hAnsi="Times New Roman"/>
          <w:noProof/>
        </w:rPr>
        <w:t xml:space="preserve"> </w:t>
      </w:r>
      <w:r w:rsidRPr="0087399B">
        <w:rPr>
          <w:rFonts w:ascii="Times New Roman" w:hAnsi="Times New Roman"/>
          <w:noProof/>
          <w:lang w:val="en-US"/>
        </w:rPr>
        <w:t>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275CA858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3.2.2. Этический кодекс и его применение в решении этических проблем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14:paraId="28B3128F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3.2.3. Этический комитет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72</w:t>
      </w:r>
      <w:r>
        <w:rPr>
          <w:noProof/>
        </w:rPr>
        <w:fldChar w:fldCharType="end"/>
      </w:r>
    </w:p>
    <w:p w14:paraId="78DBC293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3.2.4. Обучение этике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74</w:t>
      </w:r>
      <w:r>
        <w:rPr>
          <w:noProof/>
        </w:rPr>
        <w:fldChar w:fldCharType="end"/>
      </w:r>
    </w:p>
    <w:p w14:paraId="21C47E4F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3.2.5. Система отчетности устойчивого развития, критерии эффективности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76</w:t>
      </w:r>
      <w:r>
        <w:rPr>
          <w:noProof/>
        </w:rPr>
        <w:fldChar w:fldCharType="end"/>
      </w:r>
    </w:p>
    <w:p w14:paraId="0A2E6EC0" w14:textId="77777777" w:rsidR="00D75B64" w:rsidRDefault="00D75B64">
      <w:pPr>
        <w:pStyle w:val="32"/>
        <w:tabs>
          <w:tab w:val="right" w:leader="dot" w:pos="8920"/>
        </w:tabs>
        <w:rPr>
          <w:noProof/>
          <w:sz w:val="24"/>
          <w:szCs w:val="24"/>
          <w:lang w:eastAsia="ja-JP"/>
        </w:rPr>
      </w:pPr>
      <w:r w:rsidRPr="0087399B">
        <w:rPr>
          <w:rFonts w:ascii="Times New Roman" w:hAnsi="Times New Roman"/>
          <w:noProof/>
        </w:rPr>
        <w:t>3.2.6. Индекс добросовестности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80</w:t>
      </w:r>
      <w:r>
        <w:rPr>
          <w:noProof/>
        </w:rPr>
        <w:fldChar w:fldCharType="end"/>
      </w:r>
    </w:p>
    <w:p w14:paraId="325B6B41" w14:textId="77777777" w:rsidR="00D75B64" w:rsidRDefault="00D75B64">
      <w:pPr>
        <w:pStyle w:val="12"/>
        <w:rPr>
          <w:b w:val="0"/>
          <w:noProof/>
          <w:lang w:eastAsia="ja-JP"/>
        </w:rPr>
      </w:pPr>
      <w:r w:rsidRPr="0087399B">
        <w:rPr>
          <w:rFonts w:ascii="Times New Roman" w:hAnsi="Times New Roman"/>
          <w:noProof/>
        </w:rPr>
        <w:t>Заключение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83</w:t>
      </w:r>
      <w:r>
        <w:rPr>
          <w:noProof/>
        </w:rPr>
        <w:fldChar w:fldCharType="end"/>
      </w:r>
    </w:p>
    <w:p w14:paraId="782E7C98" w14:textId="77777777" w:rsidR="00D75B64" w:rsidRDefault="00D75B64">
      <w:pPr>
        <w:pStyle w:val="12"/>
        <w:rPr>
          <w:b w:val="0"/>
          <w:noProof/>
          <w:lang w:eastAsia="ja-JP"/>
        </w:rPr>
      </w:pPr>
      <w:r w:rsidRPr="0087399B">
        <w:rPr>
          <w:rFonts w:ascii="Times New Roman" w:hAnsi="Times New Roman"/>
          <w:noProof/>
        </w:rPr>
        <w:t>Литература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</w:p>
    <w:p w14:paraId="2A6EC736" w14:textId="77777777" w:rsidR="00D75B64" w:rsidRDefault="00D75B64">
      <w:pPr>
        <w:pStyle w:val="12"/>
        <w:rPr>
          <w:b w:val="0"/>
          <w:noProof/>
          <w:lang w:eastAsia="ja-JP"/>
        </w:rPr>
      </w:pPr>
      <w:r>
        <w:rPr>
          <w:noProof/>
        </w:rPr>
        <w:t>Приложение 1. Жалобы</w:t>
      </w:r>
      <w:r w:rsidRPr="0087399B">
        <w:rPr>
          <w:noProof/>
          <w:lang w:val="en-US"/>
        </w:rPr>
        <w:t xml:space="preserve"> </w:t>
      </w:r>
      <w:r>
        <w:rPr>
          <w:noProof/>
        </w:rPr>
        <w:t>клиентов</w:t>
      </w:r>
      <w:r w:rsidRPr="0087399B">
        <w:rPr>
          <w:noProof/>
          <w:lang w:val="en-US"/>
        </w:rPr>
        <w:t xml:space="preserve"> St. Peter Line (2011-2015)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94</w:t>
      </w:r>
      <w:r>
        <w:rPr>
          <w:noProof/>
        </w:rPr>
        <w:fldChar w:fldCharType="end"/>
      </w:r>
    </w:p>
    <w:p w14:paraId="76DD1CFC" w14:textId="77777777" w:rsidR="00D75B64" w:rsidRDefault="00D75B64">
      <w:pPr>
        <w:pStyle w:val="25"/>
        <w:rPr>
          <w:b w:val="0"/>
          <w:noProof/>
          <w:sz w:val="24"/>
          <w:szCs w:val="24"/>
          <w:lang w:eastAsia="ja-JP"/>
        </w:rPr>
      </w:pPr>
      <w:r>
        <w:rPr>
          <w:noProof/>
        </w:rPr>
        <w:t>2011 год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94</w:t>
      </w:r>
      <w:r>
        <w:rPr>
          <w:noProof/>
        </w:rPr>
        <w:fldChar w:fldCharType="end"/>
      </w:r>
    </w:p>
    <w:p w14:paraId="1BADDC7F" w14:textId="77777777" w:rsidR="00D75B64" w:rsidRDefault="00D75B64">
      <w:pPr>
        <w:pStyle w:val="25"/>
        <w:rPr>
          <w:b w:val="0"/>
          <w:noProof/>
          <w:sz w:val="24"/>
          <w:szCs w:val="24"/>
          <w:lang w:eastAsia="ja-JP"/>
        </w:rPr>
      </w:pPr>
      <w:r>
        <w:rPr>
          <w:noProof/>
        </w:rPr>
        <w:t>2012 год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94</w:t>
      </w:r>
      <w:r>
        <w:rPr>
          <w:noProof/>
        </w:rPr>
        <w:fldChar w:fldCharType="end"/>
      </w:r>
    </w:p>
    <w:p w14:paraId="77F0ABCE" w14:textId="77777777" w:rsidR="00D75B64" w:rsidRDefault="00D75B64">
      <w:pPr>
        <w:pStyle w:val="25"/>
        <w:rPr>
          <w:b w:val="0"/>
          <w:noProof/>
          <w:sz w:val="24"/>
          <w:szCs w:val="24"/>
          <w:lang w:eastAsia="ja-JP"/>
        </w:rPr>
      </w:pPr>
      <w:r>
        <w:rPr>
          <w:noProof/>
        </w:rPr>
        <w:t>2013 год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96</w:t>
      </w:r>
      <w:r>
        <w:rPr>
          <w:noProof/>
        </w:rPr>
        <w:fldChar w:fldCharType="end"/>
      </w:r>
    </w:p>
    <w:p w14:paraId="66FBFC76" w14:textId="77777777" w:rsidR="00D75B64" w:rsidRDefault="00D75B64">
      <w:pPr>
        <w:pStyle w:val="25"/>
        <w:rPr>
          <w:b w:val="0"/>
          <w:noProof/>
          <w:sz w:val="24"/>
          <w:szCs w:val="24"/>
          <w:lang w:eastAsia="ja-JP"/>
        </w:rPr>
      </w:pPr>
      <w:r>
        <w:rPr>
          <w:noProof/>
        </w:rPr>
        <w:t>2014 год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96</w:t>
      </w:r>
      <w:r>
        <w:rPr>
          <w:noProof/>
        </w:rPr>
        <w:fldChar w:fldCharType="end"/>
      </w:r>
    </w:p>
    <w:p w14:paraId="6C113A2B" w14:textId="77777777" w:rsidR="00D75B64" w:rsidRDefault="00D75B64">
      <w:pPr>
        <w:pStyle w:val="25"/>
        <w:rPr>
          <w:b w:val="0"/>
          <w:noProof/>
          <w:sz w:val="24"/>
          <w:szCs w:val="24"/>
          <w:lang w:eastAsia="ja-JP"/>
        </w:rPr>
      </w:pPr>
      <w:r>
        <w:rPr>
          <w:noProof/>
        </w:rPr>
        <w:t>2015 год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_Toc325748749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97</w:t>
      </w:r>
      <w:r>
        <w:rPr>
          <w:noProof/>
        </w:rPr>
        <w:fldChar w:fldCharType="end"/>
      </w:r>
    </w:p>
    <w:p w14:paraId="5D84361A" w14:textId="2C0CDF8A" w:rsidR="00F90C9E" w:rsidRPr="00A1256E" w:rsidRDefault="00D169C7" w:rsidP="009F4F5E">
      <w:pPr>
        <w:jc w:val="center"/>
        <w:rPr>
          <w:rStyle w:val="a3"/>
        </w:rPr>
      </w:pPr>
      <w:r>
        <w:rPr>
          <w:rStyle w:val="a3"/>
        </w:rPr>
        <w:fldChar w:fldCharType="end"/>
      </w:r>
    </w:p>
    <w:p w14:paraId="269F0D8A" w14:textId="4938F3F7" w:rsidR="00CF4636" w:rsidRDefault="00A1256E" w:rsidP="00E53B03">
      <w:pPr>
        <w:pStyle w:val="1"/>
        <w:spacing w:line="360" w:lineRule="auto"/>
        <w:ind w:firstLine="0"/>
        <w:rPr>
          <w:rStyle w:val="a3"/>
          <w:rFonts w:ascii="Times New Roman" w:hAnsi="Times New Roman"/>
        </w:rPr>
      </w:pPr>
      <w:bookmarkStart w:id="1" w:name="_Toc325480836"/>
      <w:bookmarkStart w:id="2" w:name="_Toc325748714"/>
      <w:r>
        <w:rPr>
          <w:rStyle w:val="a3"/>
          <w:rFonts w:ascii="Times New Roman" w:hAnsi="Times New Roman"/>
        </w:rPr>
        <w:lastRenderedPageBreak/>
        <w:t>Введение</w:t>
      </w:r>
      <w:bookmarkEnd w:id="1"/>
      <w:bookmarkEnd w:id="2"/>
    </w:p>
    <w:p w14:paraId="28F41D3A" w14:textId="77777777" w:rsidR="00E53B03" w:rsidRPr="00E53B03" w:rsidRDefault="00E53B03" w:rsidP="00E53B03"/>
    <w:p w14:paraId="76DEE73C" w14:textId="77777777" w:rsidR="00A80DE7" w:rsidRDefault="00A80DE7" w:rsidP="00E53B03">
      <w:pPr>
        <w:spacing w:line="360" w:lineRule="auto"/>
        <w:ind w:firstLine="709"/>
        <w:jc w:val="both"/>
      </w:pPr>
      <w:r>
        <w:t>Данная работа посвящена проблеме управления корпоративной социальной д</w:t>
      </w:r>
      <w:r>
        <w:t>е</w:t>
      </w:r>
      <w:r>
        <w:t xml:space="preserve">ятельностью круизной компании </w:t>
      </w:r>
      <w:r>
        <w:rPr>
          <w:lang w:val="en-US"/>
        </w:rPr>
        <w:t>St</w:t>
      </w:r>
      <w:r w:rsidRPr="00A80DE7">
        <w:t xml:space="preserve">. </w:t>
      </w:r>
      <w:r>
        <w:rPr>
          <w:lang w:val="en-US"/>
        </w:rPr>
        <w:t>Peter</w:t>
      </w:r>
      <w:r w:rsidRPr="00A80DE7">
        <w:t xml:space="preserve"> </w:t>
      </w:r>
      <w:r>
        <w:rPr>
          <w:lang w:val="en-US"/>
        </w:rPr>
        <w:t>Line</w:t>
      </w:r>
      <w:r>
        <w:t xml:space="preserve"> — небольшого</w:t>
      </w:r>
      <w:r w:rsidRPr="00A1256E">
        <w:t xml:space="preserve"> международн</w:t>
      </w:r>
      <w:r>
        <w:t>ого</w:t>
      </w:r>
      <w:r w:rsidRPr="00A1256E">
        <w:t xml:space="preserve"> п</w:t>
      </w:r>
      <w:r w:rsidRPr="00A1256E">
        <w:t>а</w:t>
      </w:r>
      <w:r w:rsidRPr="00A1256E">
        <w:t>ромн</w:t>
      </w:r>
      <w:r>
        <w:t>ого</w:t>
      </w:r>
      <w:r w:rsidRPr="00A1256E">
        <w:t xml:space="preserve"> оператор</w:t>
      </w:r>
      <w:r>
        <w:t xml:space="preserve">а, который </w:t>
      </w:r>
      <w:r w:rsidRPr="00A1256E">
        <w:t xml:space="preserve">совершает регулярные круизы </w:t>
      </w:r>
      <w:r>
        <w:t>между Санкт-Петербургом и несколькими</w:t>
      </w:r>
      <w:r w:rsidRPr="00A1256E">
        <w:t xml:space="preserve"> скандинавски</w:t>
      </w:r>
      <w:r>
        <w:t>ми</w:t>
      </w:r>
      <w:r w:rsidRPr="00A1256E">
        <w:t xml:space="preserve"> стран</w:t>
      </w:r>
      <w:r>
        <w:t>ами</w:t>
      </w:r>
      <w:r w:rsidRPr="00A1256E">
        <w:t>.</w:t>
      </w:r>
      <w:r w:rsidRPr="00CF4636">
        <w:t xml:space="preserve"> </w:t>
      </w:r>
    </w:p>
    <w:p w14:paraId="53E0D64C" w14:textId="28ED542D" w:rsidR="00361164" w:rsidRDefault="00A80DE7" w:rsidP="0095046A">
      <w:pPr>
        <w:spacing w:line="360" w:lineRule="auto"/>
        <w:ind w:firstLine="709"/>
        <w:jc w:val="both"/>
      </w:pPr>
      <w:r w:rsidRPr="00A80DE7">
        <w:rPr>
          <w:i/>
        </w:rPr>
        <w:t>Актуальность</w:t>
      </w:r>
      <w:r>
        <w:t xml:space="preserve"> темы обусловлена тем, что круизный бизнес становится все б</w:t>
      </w:r>
      <w:r>
        <w:t>о</w:t>
      </w:r>
      <w:r>
        <w:t>лее</w:t>
      </w:r>
      <w:r w:rsidR="00584FE7" w:rsidRPr="00A1256E">
        <w:t xml:space="preserve"> популярным времяпрепровождением</w:t>
      </w:r>
      <w:r>
        <w:t>. О</w:t>
      </w:r>
      <w:r w:rsidR="00584FE7" w:rsidRPr="00A1256E">
        <w:t>коло 22 миллионов пассажиров было п</w:t>
      </w:r>
      <w:r w:rsidR="00584FE7" w:rsidRPr="00A1256E">
        <w:t>е</w:t>
      </w:r>
      <w:r w:rsidR="00584FE7" w:rsidRPr="00A1256E">
        <w:t xml:space="preserve">ревезено в 2015 году.  Растет число </w:t>
      </w:r>
      <w:r w:rsidR="00F90C9E" w:rsidRPr="00A1256E">
        <w:t xml:space="preserve">и размер </w:t>
      </w:r>
      <w:r w:rsidR="001C5AA4" w:rsidRPr="00A1256E">
        <w:t xml:space="preserve">(вместимость) </w:t>
      </w:r>
      <w:r w:rsidR="00584FE7" w:rsidRPr="00A1256E">
        <w:t>суден и к 2019 году кол</w:t>
      </w:r>
      <w:r w:rsidR="00584FE7" w:rsidRPr="00A1256E">
        <w:t>и</w:t>
      </w:r>
      <w:r w:rsidR="00584FE7" w:rsidRPr="00A1256E">
        <w:t>чество пассажиров</w:t>
      </w:r>
      <w:r w:rsidR="006B7D5E" w:rsidRPr="00A1256E">
        <w:t xml:space="preserve"> ориентировочно</w:t>
      </w:r>
      <w:r w:rsidR="00584FE7" w:rsidRPr="00A1256E">
        <w:t xml:space="preserve"> возрастет к 25 миллионам.</w:t>
      </w:r>
      <w:r w:rsidR="00584FE7" w:rsidRPr="00A1256E">
        <w:rPr>
          <w:rStyle w:val="a6"/>
        </w:rPr>
        <w:footnoteReference w:id="1"/>
      </w:r>
      <w:r w:rsidR="00584FE7" w:rsidRPr="00A1256E">
        <w:t xml:space="preserve"> </w:t>
      </w:r>
      <w:r w:rsidR="00F90C9E" w:rsidRPr="00A1256E">
        <w:t>Связанное с круизами загрязнение окружающей среды весьма интенсивно и начинает привлекать большой интерес и еще большую озабоченность. В наибольшей степени это касается развив</w:t>
      </w:r>
      <w:r w:rsidR="00F90C9E" w:rsidRPr="00A1256E">
        <w:t>а</w:t>
      </w:r>
      <w:r w:rsidR="00F90C9E" w:rsidRPr="00A1256E">
        <w:t>ющихся стран, где системы управления влиянием на окружающую среду не способны предотвратить загрязняющее действие круизных компаний.</w:t>
      </w:r>
    </w:p>
    <w:p w14:paraId="0289AB06" w14:textId="419E8BC5" w:rsidR="00CF4636" w:rsidRPr="00A1256E" w:rsidRDefault="00A80DE7" w:rsidP="0095046A">
      <w:pPr>
        <w:spacing w:line="360" w:lineRule="auto"/>
        <w:ind w:firstLine="709"/>
        <w:jc w:val="both"/>
      </w:pPr>
      <w:r>
        <w:t xml:space="preserve">Кроме того, </w:t>
      </w:r>
      <w:r>
        <w:rPr>
          <w:i/>
        </w:rPr>
        <w:t>а</w:t>
      </w:r>
      <w:r w:rsidR="00CF4636" w:rsidRPr="00CF4636">
        <w:rPr>
          <w:i/>
        </w:rPr>
        <w:t>ктуальность</w:t>
      </w:r>
      <w:r w:rsidR="00CF4636" w:rsidRPr="00A1256E">
        <w:t xml:space="preserve"> данной работы обусловлена следующими фактор</w:t>
      </w:r>
      <w:r w:rsidR="00CF4636" w:rsidRPr="00A1256E">
        <w:t>а</w:t>
      </w:r>
      <w:r w:rsidR="00CF4636" w:rsidRPr="00A1256E">
        <w:t>ми:</w:t>
      </w:r>
    </w:p>
    <w:p w14:paraId="7672AA1E" w14:textId="37CA0C4C" w:rsidR="00CF4636" w:rsidRPr="00A1256E" w:rsidRDefault="00A80DE7" w:rsidP="0095046A">
      <w:pPr>
        <w:pStyle w:val="ab"/>
        <w:numPr>
          <w:ilvl w:val="0"/>
          <w:numId w:val="19"/>
        </w:numPr>
        <w:spacing w:line="360" w:lineRule="auto"/>
        <w:ind w:firstLine="709"/>
        <w:jc w:val="both"/>
      </w:pPr>
      <w:r>
        <w:t>б</w:t>
      </w:r>
      <w:r w:rsidR="00CF4636" w:rsidRPr="00A1256E">
        <w:t>ольшое количество рисков негативного воздействия на окруж</w:t>
      </w:r>
      <w:r w:rsidR="00CF4636" w:rsidRPr="00A1256E">
        <w:t>а</w:t>
      </w:r>
      <w:r w:rsidR="00CF4636" w:rsidRPr="00A1256E">
        <w:t>ющую среду и на ос</w:t>
      </w:r>
      <w:r>
        <w:t>новные заинтересованные стороны;</w:t>
      </w:r>
    </w:p>
    <w:p w14:paraId="27F52FCC" w14:textId="7EF778ED" w:rsidR="00CF4636" w:rsidRPr="00A1256E" w:rsidRDefault="00A80DE7" w:rsidP="0095046A">
      <w:pPr>
        <w:pStyle w:val="ab"/>
        <w:numPr>
          <w:ilvl w:val="0"/>
          <w:numId w:val="19"/>
        </w:numPr>
        <w:spacing w:line="360" w:lineRule="auto"/>
        <w:ind w:firstLine="709"/>
        <w:jc w:val="both"/>
      </w:pPr>
      <w:r>
        <w:t>р</w:t>
      </w:r>
      <w:r w:rsidR="00CF4636" w:rsidRPr="00A1256E">
        <w:t>астущая социальная ответственность граждан (потребителей)</w:t>
      </w:r>
      <w:r>
        <w:t>;</w:t>
      </w:r>
    </w:p>
    <w:p w14:paraId="04376913" w14:textId="7461E0C6" w:rsidR="00CF4636" w:rsidRPr="00A1256E" w:rsidRDefault="00A80DE7" w:rsidP="00D169C7">
      <w:pPr>
        <w:pStyle w:val="ab"/>
        <w:numPr>
          <w:ilvl w:val="0"/>
          <w:numId w:val="19"/>
        </w:numPr>
        <w:spacing w:line="360" w:lineRule="auto"/>
        <w:ind w:firstLine="709"/>
        <w:jc w:val="both"/>
      </w:pPr>
      <w:r>
        <w:t>б</w:t>
      </w:r>
      <w:r w:rsidR="00CF4636" w:rsidRPr="00A1256E">
        <w:t>ольшое количество негосударственных организаций, регулир</w:t>
      </w:r>
      <w:r w:rsidR="00CF4636" w:rsidRPr="00A1256E">
        <w:t>у</w:t>
      </w:r>
      <w:r w:rsidR="00CF4636" w:rsidRPr="00A1256E">
        <w:t>ющих</w:t>
      </w:r>
      <w:r>
        <w:t xml:space="preserve"> деятельность круизных компаний;</w:t>
      </w:r>
    </w:p>
    <w:p w14:paraId="129F91C6" w14:textId="0E1A76BA" w:rsidR="001C5AA4" w:rsidRPr="00CF4636" w:rsidRDefault="00A80DE7" w:rsidP="0095046A">
      <w:pPr>
        <w:pStyle w:val="ab"/>
        <w:numPr>
          <w:ilvl w:val="0"/>
          <w:numId w:val="19"/>
        </w:numPr>
        <w:spacing w:line="360" w:lineRule="auto"/>
        <w:ind w:firstLine="709"/>
        <w:jc w:val="both"/>
      </w:pPr>
      <w:r>
        <w:t>у</w:t>
      </w:r>
      <w:r w:rsidR="00CF4636" w:rsidRPr="00A1256E">
        <w:t>жесточения регулирующих органов в отношении круизов и их влиянии на окружающую среду.</w:t>
      </w:r>
    </w:p>
    <w:p w14:paraId="7389F6FD" w14:textId="77777777" w:rsidR="00361164" w:rsidRDefault="00361164" w:rsidP="0095046A">
      <w:pPr>
        <w:spacing w:line="360" w:lineRule="auto"/>
        <w:ind w:firstLine="709"/>
        <w:jc w:val="both"/>
        <w:rPr>
          <w:i/>
        </w:rPr>
      </w:pPr>
    </w:p>
    <w:p w14:paraId="1DA98B0C" w14:textId="64D8E1EA" w:rsidR="00F90C9E" w:rsidRPr="00A1256E" w:rsidRDefault="00F90C9E" w:rsidP="0095046A">
      <w:pPr>
        <w:spacing w:line="360" w:lineRule="auto"/>
        <w:ind w:firstLine="709"/>
        <w:jc w:val="both"/>
      </w:pPr>
      <w:r w:rsidRPr="00CF4636">
        <w:rPr>
          <w:i/>
        </w:rPr>
        <w:t>Целью</w:t>
      </w:r>
      <w:r w:rsidRPr="00A1256E">
        <w:t xml:space="preserve"> данной работы является формирование рекомендаций по управлению корпоративной социальной </w:t>
      </w:r>
      <w:r w:rsidR="00A80DE7">
        <w:t>деятельностью</w:t>
      </w:r>
      <w:r w:rsidRPr="00A1256E">
        <w:t xml:space="preserve"> для компании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. </w:t>
      </w:r>
    </w:p>
    <w:p w14:paraId="0ED54B1D" w14:textId="77777777" w:rsidR="00361164" w:rsidRDefault="00361164" w:rsidP="0095046A">
      <w:pPr>
        <w:spacing w:line="360" w:lineRule="auto"/>
        <w:ind w:firstLine="709"/>
        <w:jc w:val="both"/>
      </w:pPr>
    </w:p>
    <w:p w14:paraId="58611C5C" w14:textId="61851326" w:rsidR="00F90C9E" w:rsidRPr="00A1256E" w:rsidRDefault="00F90C9E" w:rsidP="0095046A">
      <w:pPr>
        <w:spacing w:line="360" w:lineRule="auto"/>
        <w:ind w:firstLine="709"/>
        <w:jc w:val="both"/>
      </w:pPr>
      <w:r w:rsidRPr="00A1256E">
        <w:t xml:space="preserve">Для достижения данной цели были сформулированы следующие </w:t>
      </w:r>
      <w:r w:rsidRPr="00CF4636">
        <w:rPr>
          <w:i/>
        </w:rPr>
        <w:t>задачи</w:t>
      </w:r>
      <w:r w:rsidRPr="00A1256E">
        <w:t>:</w:t>
      </w:r>
    </w:p>
    <w:p w14:paraId="16385D8A" w14:textId="77777777" w:rsidR="00C46AD6" w:rsidRPr="004B5D2D" w:rsidRDefault="00C46AD6" w:rsidP="0095046A">
      <w:pPr>
        <w:pStyle w:val="ab"/>
        <w:numPr>
          <w:ilvl w:val="0"/>
          <w:numId w:val="18"/>
        </w:numPr>
        <w:spacing w:line="360" w:lineRule="auto"/>
        <w:ind w:firstLine="709"/>
        <w:jc w:val="both"/>
      </w:pPr>
      <w:r w:rsidRPr="004B5D2D">
        <w:t xml:space="preserve">Собрать информацию о компании </w:t>
      </w:r>
      <w:r w:rsidRPr="004B5D2D">
        <w:rPr>
          <w:lang w:val="en-US"/>
        </w:rPr>
        <w:t>St</w:t>
      </w:r>
      <w:r w:rsidRPr="00146E76">
        <w:t>.</w:t>
      </w:r>
      <w:r w:rsidRPr="004B5D2D">
        <w:t xml:space="preserve"> </w:t>
      </w:r>
      <w:r w:rsidRPr="004B5D2D">
        <w:rPr>
          <w:lang w:val="en-US"/>
        </w:rPr>
        <w:t>Peter</w:t>
      </w:r>
      <w:r w:rsidRPr="00146E76">
        <w:t xml:space="preserve"> </w:t>
      </w:r>
      <w:r w:rsidRPr="004B5D2D">
        <w:rPr>
          <w:lang w:val="en-US"/>
        </w:rPr>
        <w:t>Line</w:t>
      </w:r>
      <w:r w:rsidRPr="004B5D2D">
        <w:t xml:space="preserve"> и ее практиках в области КСО. Сформулировать консалтинговую задачу.</w:t>
      </w:r>
    </w:p>
    <w:p w14:paraId="0B692CB6" w14:textId="77777777" w:rsidR="00C46AD6" w:rsidRPr="004B5D2D" w:rsidRDefault="00C46AD6" w:rsidP="0095046A">
      <w:pPr>
        <w:pStyle w:val="ab"/>
        <w:numPr>
          <w:ilvl w:val="0"/>
          <w:numId w:val="18"/>
        </w:numPr>
        <w:spacing w:line="360" w:lineRule="auto"/>
        <w:ind w:firstLine="709"/>
        <w:jc w:val="both"/>
      </w:pPr>
      <w:r w:rsidRPr="004B5D2D">
        <w:t xml:space="preserve">Выявить особенности круизной отрасли с точки зрения этики бизнеса и КСО. </w:t>
      </w:r>
    </w:p>
    <w:p w14:paraId="5CE4F0B9" w14:textId="773848BA" w:rsidR="00C46AD6" w:rsidRPr="004B5D2D" w:rsidRDefault="004B5D2D" w:rsidP="0095046A">
      <w:pPr>
        <w:pStyle w:val="ab"/>
        <w:numPr>
          <w:ilvl w:val="0"/>
          <w:numId w:val="18"/>
        </w:numPr>
        <w:spacing w:line="360" w:lineRule="auto"/>
        <w:ind w:firstLine="709"/>
        <w:jc w:val="both"/>
      </w:pPr>
      <w:r w:rsidRPr="00A1256E">
        <w:lastRenderedPageBreak/>
        <w:t>Выделить основные проблемы связанные с корпоративной соц</w:t>
      </w:r>
      <w:r w:rsidRPr="00A1256E">
        <w:t>и</w:t>
      </w:r>
      <w:r w:rsidRPr="00A1256E">
        <w:t>альной ответственностью, характерные для круизной отрасли.</w:t>
      </w:r>
      <w:r>
        <w:t xml:space="preserve"> </w:t>
      </w:r>
      <w:r w:rsidR="00C46AD6" w:rsidRPr="004B5D2D">
        <w:t>Рассмотреть основные практики управления КСД компаний, действующих в круизной отрасли</w:t>
      </w:r>
      <w:r w:rsidR="00C46AD6" w:rsidRPr="00146E76">
        <w:t>.</w:t>
      </w:r>
    </w:p>
    <w:p w14:paraId="03A6A204" w14:textId="3ED4598C" w:rsidR="00CF4636" w:rsidRPr="00CF4636" w:rsidRDefault="00C46AD6" w:rsidP="0095046A">
      <w:pPr>
        <w:pStyle w:val="ab"/>
        <w:numPr>
          <w:ilvl w:val="0"/>
          <w:numId w:val="18"/>
        </w:numPr>
        <w:spacing w:line="360" w:lineRule="auto"/>
        <w:ind w:firstLine="709"/>
        <w:jc w:val="both"/>
      </w:pPr>
      <w:r w:rsidRPr="004B5D2D">
        <w:t xml:space="preserve">Сформировать рекомендации для </w:t>
      </w:r>
      <w:r w:rsidR="00CF4636">
        <w:rPr>
          <w:lang w:val="en-US"/>
        </w:rPr>
        <w:t>St</w:t>
      </w:r>
      <w:r w:rsidR="00CF4636" w:rsidRPr="00146E76">
        <w:t>.</w:t>
      </w:r>
      <w:r w:rsidR="00CF4636">
        <w:rPr>
          <w:lang w:val="en-US"/>
        </w:rPr>
        <w:t>Peter</w:t>
      </w:r>
      <w:r w:rsidR="00CF4636" w:rsidRPr="00146E76">
        <w:t xml:space="preserve"> </w:t>
      </w:r>
      <w:r w:rsidR="00CF4636">
        <w:rPr>
          <w:lang w:val="en-US"/>
        </w:rPr>
        <w:t>Line</w:t>
      </w:r>
    </w:p>
    <w:p w14:paraId="176830EE" w14:textId="396D05C2" w:rsidR="00CF4636" w:rsidRPr="00CF4636" w:rsidRDefault="00CF4636" w:rsidP="0095046A">
      <w:pPr>
        <w:spacing w:line="360" w:lineRule="auto"/>
        <w:ind w:firstLine="709"/>
        <w:jc w:val="both"/>
      </w:pPr>
      <w:r w:rsidRPr="00D234A3">
        <w:rPr>
          <w:i/>
        </w:rPr>
        <w:t>Объектом исследования</w:t>
      </w:r>
      <w:r>
        <w:t xml:space="preserve"> является компания </w:t>
      </w:r>
      <w:r>
        <w:rPr>
          <w:lang w:val="en-US"/>
        </w:rPr>
        <w:t>St</w:t>
      </w:r>
      <w:r w:rsidRPr="00146E76">
        <w:t>.</w:t>
      </w:r>
      <w:r>
        <w:rPr>
          <w:lang w:val="en-US"/>
        </w:rPr>
        <w:t>Peter</w:t>
      </w:r>
      <w:r w:rsidRPr="00146E76">
        <w:t xml:space="preserve"> </w:t>
      </w:r>
      <w:r>
        <w:rPr>
          <w:lang w:val="en-US"/>
        </w:rPr>
        <w:t>Line</w:t>
      </w:r>
      <w:r>
        <w:t xml:space="preserve">, предметом – система управления корпоративной социальной </w:t>
      </w:r>
      <w:r w:rsidR="00CB6997">
        <w:t>деятельностью</w:t>
      </w:r>
      <w:r>
        <w:t>.</w:t>
      </w:r>
    </w:p>
    <w:p w14:paraId="27AF4D1C" w14:textId="77777777" w:rsidR="00361164" w:rsidRDefault="00361164" w:rsidP="0095046A">
      <w:pPr>
        <w:spacing w:line="360" w:lineRule="auto"/>
        <w:ind w:firstLine="709"/>
        <w:jc w:val="both"/>
      </w:pPr>
    </w:p>
    <w:p w14:paraId="4AC33BA7" w14:textId="103E53CE" w:rsidR="00CF4636" w:rsidRPr="00D234A3" w:rsidRDefault="00CF4636" w:rsidP="0095046A">
      <w:pPr>
        <w:spacing w:line="360" w:lineRule="auto"/>
        <w:ind w:firstLine="709"/>
        <w:jc w:val="both"/>
      </w:pPr>
      <w:r>
        <w:t>Исследованием проблемат</w:t>
      </w:r>
      <w:r w:rsidR="00D234A3">
        <w:t>ики этичности круизов занимался ряд зарубежных авторов</w:t>
      </w:r>
      <w:r>
        <w:t xml:space="preserve">: </w:t>
      </w:r>
      <w:r w:rsidRPr="00CB6997">
        <w:rPr>
          <w:i/>
        </w:rPr>
        <w:t>Хвое Карик</w:t>
      </w:r>
      <w:r w:rsidRPr="00CB6997">
        <w:t xml:space="preserve"> в таких работах, как </w:t>
      </w:r>
      <w:r w:rsidR="00535CE6" w:rsidRPr="00CB6997">
        <w:t>«Влияние круизов на окружающую среду, кейс Дубровника, Хорватия»</w:t>
      </w:r>
      <w:r w:rsidR="00CB6997">
        <w:t xml:space="preserve"> [</w:t>
      </w:r>
      <w:r w:rsidR="00CB6997" w:rsidRPr="00AD3A8F">
        <w:rPr>
          <w:lang w:val="en-US"/>
        </w:rPr>
        <w:t>Caric H.</w:t>
      </w:r>
      <w:r w:rsidR="00CB6997">
        <w:rPr>
          <w:lang w:val="en-US"/>
        </w:rPr>
        <w:t>, 2011]</w:t>
      </w:r>
      <w:r w:rsidR="00535CE6" w:rsidRPr="00CB6997">
        <w:t>, «Оценка прямых затрат загрязнения окружающей среды круизами в хорватской Адриатике»</w:t>
      </w:r>
      <w:r w:rsidR="00CB6997">
        <w:t xml:space="preserve"> [</w:t>
      </w:r>
      <w:r w:rsidR="00CB6997" w:rsidRPr="00AD3A8F">
        <w:rPr>
          <w:lang w:val="en-US"/>
        </w:rPr>
        <w:t>Caric H.</w:t>
      </w:r>
      <w:r w:rsidR="00CB6997">
        <w:rPr>
          <w:lang w:val="en-US"/>
        </w:rPr>
        <w:t>, 2010]</w:t>
      </w:r>
      <w:proofErr w:type="gramStart"/>
      <w:r w:rsidR="00CB6997" w:rsidRPr="00CB6997">
        <w:t>,</w:t>
      </w:r>
      <w:r w:rsidR="00535CE6" w:rsidRPr="00CB6997">
        <w:t>,</w:t>
      </w:r>
      <w:proofErr w:type="gramEnd"/>
      <w:r w:rsidR="00535CE6" w:rsidRPr="00CB6997">
        <w:t xml:space="preserve"> «Экологич</w:t>
      </w:r>
      <w:r w:rsidR="00535CE6" w:rsidRPr="00CB6997">
        <w:t>е</w:t>
      </w:r>
      <w:r w:rsidR="00535CE6" w:rsidRPr="00CB6997">
        <w:t>ские риски круизного туризма»</w:t>
      </w:r>
      <w:r w:rsidR="00CB6997">
        <w:t xml:space="preserve"> [</w:t>
      </w:r>
      <w:r w:rsidR="00CB6997" w:rsidRPr="00AD3A8F">
        <w:rPr>
          <w:lang w:val="en-US"/>
        </w:rPr>
        <w:t>Caric H.</w:t>
      </w:r>
      <w:r w:rsidR="00CB6997">
        <w:rPr>
          <w:lang w:val="en-US"/>
        </w:rPr>
        <w:t>, 2011]</w:t>
      </w:r>
      <w:r w:rsidR="00CB6997" w:rsidRPr="00CB6997">
        <w:t>,</w:t>
      </w:r>
      <w:r w:rsidR="00535CE6" w:rsidRPr="00CB6997">
        <w:t xml:space="preserve">, </w:t>
      </w:r>
      <w:r w:rsidR="00535CE6" w:rsidRPr="00CB6997">
        <w:rPr>
          <w:i/>
        </w:rPr>
        <w:t>Росс Клейн</w:t>
      </w:r>
      <w:r w:rsidR="00535CE6" w:rsidRPr="00CB6997">
        <w:t xml:space="preserve"> – «Ответственный круи</w:t>
      </w:r>
      <w:r w:rsidR="00535CE6" w:rsidRPr="00CB6997">
        <w:t>з</w:t>
      </w:r>
      <w:r w:rsidR="00535CE6" w:rsidRPr="00CB6997">
        <w:t>ный туризм»</w:t>
      </w:r>
      <w:r w:rsidR="00361164" w:rsidRPr="00CB6997">
        <w:t>, «Анализ инцидентов на круизных лайнерах»</w:t>
      </w:r>
      <w:r w:rsidR="00CB6997">
        <w:t xml:space="preserve"> [</w:t>
      </w:r>
      <w:r w:rsidR="00CB6997" w:rsidRPr="000F4DB7">
        <w:rPr>
          <w:lang w:val="en-US"/>
        </w:rPr>
        <w:t>Klein R. A.</w:t>
      </w:r>
      <w:r w:rsidR="00CB6997">
        <w:rPr>
          <w:lang w:val="en-US"/>
        </w:rPr>
        <w:t>, 2011]</w:t>
      </w:r>
      <w:r w:rsidR="00361164" w:rsidRPr="00CB6997">
        <w:t xml:space="preserve">, </w:t>
      </w:r>
      <w:r w:rsidR="00361164" w:rsidRPr="00CB6997">
        <w:rPr>
          <w:i/>
        </w:rPr>
        <w:t>Хуан Габриель Брида</w:t>
      </w:r>
      <w:r w:rsidR="00361164" w:rsidRPr="00CB6997">
        <w:t xml:space="preserve"> – «Круизные туризм – экологическое, социально-культурное и экон</w:t>
      </w:r>
      <w:r w:rsidR="00361164" w:rsidRPr="00CB6997">
        <w:t>о</w:t>
      </w:r>
      <w:r w:rsidR="00361164" w:rsidRPr="00CB6997">
        <w:t>мическое влияние»</w:t>
      </w:r>
      <w:r w:rsidR="00CB6997">
        <w:t xml:space="preserve"> [</w:t>
      </w:r>
      <w:r w:rsidR="00CB6997" w:rsidRPr="000F4DB7">
        <w:rPr>
          <w:lang w:val="en-US"/>
        </w:rPr>
        <w:t>Brida J. G.</w:t>
      </w:r>
      <w:r w:rsidR="00CB6997">
        <w:rPr>
          <w:lang w:val="en-US"/>
        </w:rPr>
        <w:t>, 2009]</w:t>
      </w:r>
      <w:r w:rsidR="00361164" w:rsidRPr="00CB6997">
        <w:t>, Джесус Бонила-Приего</w:t>
      </w:r>
      <w:r w:rsidR="00CB6997">
        <w:t xml:space="preserve"> [</w:t>
      </w:r>
      <w:r w:rsidR="00CB6997" w:rsidRPr="000F4DB7">
        <w:rPr>
          <w:rFonts w:cs="Arial"/>
          <w:color w:val="1A1A1A"/>
          <w:lang w:val="en-US"/>
        </w:rPr>
        <w:t>Bonilla-Priego M. J.</w:t>
      </w:r>
      <w:r w:rsidR="00CB6997">
        <w:rPr>
          <w:rFonts w:cs="Arial"/>
          <w:color w:val="1A1A1A"/>
          <w:lang w:val="en-US"/>
        </w:rPr>
        <w:t>, 2014]</w:t>
      </w:r>
      <w:r w:rsidR="00361164" w:rsidRPr="00CB6997">
        <w:t xml:space="preserve"> – «Индекс корпоративной отчетности в области устойчивого развития для кр</w:t>
      </w:r>
      <w:r w:rsidR="00361164" w:rsidRPr="00CB6997">
        <w:t>у</w:t>
      </w:r>
      <w:r w:rsidR="00361164" w:rsidRPr="00CB6997">
        <w:t>изной индустрии»</w:t>
      </w:r>
      <w:r w:rsidR="006D21D4" w:rsidRPr="00CB6997">
        <w:t xml:space="preserve"> и другие</w:t>
      </w:r>
      <w:r w:rsidR="00361164" w:rsidRPr="00CB6997">
        <w:t>.</w:t>
      </w:r>
    </w:p>
    <w:p w14:paraId="6305D056" w14:textId="77777777" w:rsidR="002D7EC7" w:rsidRDefault="002D7EC7" w:rsidP="0095046A">
      <w:pPr>
        <w:spacing w:line="360" w:lineRule="auto"/>
        <w:ind w:firstLine="709"/>
        <w:jc w:val="both"/>
      </w:pPr>
    </w:p>
    <w:p w14:paraId="6FECDE25" w14:textId="7E7C5F00" w:rsidR="00361164" w:rsidRDefault="00361164" w:rsidP="0095046A">
      <w:pPr>
        <w:spacing w:line="360" w:lineRule="auto"/>
        <w:ind w:firstLine="709"/>
        <w:jc w:val="both"/>
      </w:pPr>
      <w:r w:rsidRPr="00361164">
        <w:t>Для достижение цели</w:t>
      </w:r>
      <w:r w:rsidR="009A6AF2">
        <w:t>, указанной выше,</w:t>
      </w:r>
      <w:r w:rsidRPr="00361164">
        <w:t xml:space="preserve"> данная рабо</w:t>
      </w:r>
      <w:r w:rsidR="006D21D4">
        <w:t>та разделена на три главы:</w:t>
      </w:r>
    </w:p>
    <w:p w14:paraId="71164F7A" w14:textId="77777777" w:rsidR="002D7EC7" w:rsidRPr="00361164" w:rsidRDefault="002D7EC7" w:rsidP="0095046A">
      <w:pPr>
        <w:spacing w:line="360" w:lineRule="auto"/>
        <w:ind w:firstLine="709"/>
        <w:jc w:val="both"/>
      </w:pPr>
    </w:p>
    <w:p w14:paraId="75844DB9" w14:textId="1EE50B8D" w:rsidR="002D7EC7" w:rsidRDefault="00361164" w:rsidP="0095046A">
      <w:pPr>
        <w:spacing w:line="360" w:lineRule="auto"/>
        <w:ind w:firstLine="709"/>
        <w:jc w:val="both"/>
      </w:pPr>
      <w:r w:rsidRPr="00361164">
        <w:t xml:space="preserve">В </w:t>
      </w:r>
      <w:r w:rsidRPr="002D7EC7">
        <w:rPr>
          <w:i/>
        </w:rPr>
        <w:t>первой</w:t>
      </w:r>
      <w:r w:rsidR="002D7EC7">
        <w:rPr>
          <w:i/>
        </w:rPr>
        <w:t xml:space="preserve"> </w:t>
      </w:r>
      <w:r w:rsidR="002D7EC7" w:rsidRPr="002D7EC7">
        <w:rPr>
          <w:i/>
        </w:rPr>
        <w:t>главе</w:t>
      </w:r>
      <w:r w:rsidRPr="002D7EC7">
        <w:rPr>
          <w:i/>
        </w:rPr>
        <w:t xml:space="preserve"> </w:t>
      </w:r>
      <w:r w:rsidRPr="00D234A3">
        <w:t>будут рассмотрен</w:t>
      </w:r>
      <w:r w:rsidR="002D7EC7" w:rsidRPr="00D234A3">
        <w:t>ы круизная отрасль и деятельность компании</w:t>
      </w:r>
      <w:r w:rsidR="002D7EC7">
        <w:rPr>
          <w:i/>
        </w:rPr>
        <w:t>.</w:t>
      </w:r>
      <w:r w:rsidR="002D7EC7">
        <w:t xml:space="preserve"> Приведены основные показатели отрасли, темпы роста и пути развития. Так же будет рассмотрена компания, ее основная деятельность. После этого будет произведен ан</w:t>
      </w:r>
      <w:r w:rsidR="002D7EC7">
        <w:t>а</w:t>
      </w:r>
      <w:r w:rsidR="002D7EC7">
        <w:t xml:space="preserve">лиз управленческой проблемы на базе проведенного интервью с сотрудником </w:t>
      </w:r>
      <w:r w:rsidR="002D7EC7">
        <w:rPr>
          <w:lang w:val="en-US"/>
        </w:rPr>
        <w:t>St</w:t>
      </w:r>
      <w:r w:rsidR="002D7EC7" w:rsidRPr="00146E76">
        <w:t>.</w:t>
      </w:r>
      <w:r w:rsidR="002D7EC7">
        <w:rPr>
          <w:lang w:val="en-US"/>
        </w:rPr>
        <w:t>Peter</w:t>
      </w:r>
      <w:r w:rsidR="002D7EC7" w:rsidRPr="00146E76">
        <w:t xml:space="preserve"> </w:t>
      </w:r>
      <w:r w:rsidR="002D7EC7">
        <w:rPr>
          <w:lang w:val="en-US"/>
        </w:rPr>
        <w:t>Line</w:t>
      </w:r>
      <w:r w:rsidR="002D7EC7" w:rsidRPr="00146E76">
        <w:t xml:space="preserve"> </w:t>
      </w:r>
      <w:r w:rsidR="002D7EC7">
        <w:t xml:space="preserve">и анализа информации в свободных источниках. Результатом данной главы </w:t>
      </w:r>
      <w:r w:rsidR="00D234A3">
        <w:t>будет</w:t>
      </w:r>
      <w:r w:rsidR="002D7EC7">
        <w:t xml:space="preserve"> всесторонний анализ корпоративной социальной деятельности компании (или ее о</w:t>
      </w:r>
      <w:r w:rsidR="002D7EC7">
        <w:t>т</w:t>
      </w:r>
      <w:r w:rsidR="002D7EC7">
        <w:t xml:space="preserve">сутствия), все этичное и не этичное ее поведение. </w:t>
      </w:r>
    </w:p>
    <w:p w14:paraId="11259E24" w14:textId="0FBDF2E0" w:rsidR="00361164" w:rsidRPr="00361164" w:rsidRDefault="00361164" w:rsidP="0095046A">
      <w:pPr>
        <w:spacing w:line="360" w:lineRule="auto"/>
        <w:ind w:firstLine="709"/>
        <w:jc w:val="both"/>
      </w:pPr>
      <w:r w:rsidRPr="00D234A3">
        <w:t>Во</w:t>
      </w:r>
      <w:r w:rsidRPr="002D7EC7">
        <w:rPr>
          <w:i/>
        </w:rPr>
        <w:t xml:space="preserve"> второй главе</w:t>
      </w:r>
      <w:r w:rsidR="002D7EC7">
        <w:t xml:space="preserve"> </w:t>
      </w:r>
      <w:r w:rsidR="002D7EC7" w:rsidRPr="00D234A3">
        <w:t>будет рассмотрены теоритические исследования и практики круизных компаний в области КСО</w:t>
      </w:r>
      <w:r w:rsidR="009A6AF2">
        <w:t xml:space="preserve">. </w:t>
      </w:r>
      <w:r w:rsidR="00D234A3">
        <w:t>Будет п</w:t>
      </w:r>
      <w:r w:rsidR="009A6AF2">
        <w:t>роведен</w:t>
      </w:r>
      <w:r w:rsidR="002D7EC7">
        <w:t xml:space="preserve"> анализ основных этических пр</w:t>
      </w:r>
      <w:r w:rsidR="002D7EC7">
        <w:t>о</w:t>
      </w:r>
      <w:r w:rsidR="002D7EC7">
        <w:t>блем отрасли, и способы решения данных проблем круизными компаниями. Привед</w:t>
      </w:r>
      <w:r w:rsidR="002D7EC7">
        <w:t>е</w:t>
      </w:r>
      <w:r w:rsidR="002D7EC7">
        <w:t xml:space="preserve">ны статистические данные о нарушениях, штрафах, судебных делах. </w:t>
      </w:r>
      <w:r w:rsidRPr="00361164">
        <w:t xml:space="preserve"> В качестве р</w:t>
      </w:r>
      <w:r w:rsidRPr="00361164">
        <w:t>е</w:t>
      </w:r>
      <w:r w:rsidRPr="00361164">
        <w:t>зультата данной главы будет предоставлен всесторонний анализ</w:t>
      </w:r>
      <w:r w:rsidR="009A6AF2">
        <w:t xml:space="preserve"> теорий и практик управления</w:t>
      </w:r>
      <w:r w:rsidR="002D7EC7">
        <w:t xml:space="preserve"> корпоративной социальной </w:t>
      </w:r>
      <w:r w:rsidR="009A6AF2">
        <w:t>деятельностью</w:t>
      </w:r>
      <w:r w:rsidR="002D7EC7">
        <w:t xml:space="preserve"> в круизной отрасли</w:t>
      </w:r>
      <w:r w:rsidRPr="00361164">
        <w:t>.</w:t>
      </w:r>
    </w:p>
    <w:p w14:paraId="6B308DD6" w14:textId="389DEEE4" w:rsidR="00361164" w:rsidRPr="009A6AF2" w:rsidRDefault="00361164" w:rsidP="0095046A">
      <w:pPr>
        <w:spacing w:line="360" w:lineRule="auto"/>
        <w:ind w:firstLine="709"/>
        <w:jc w:val="both"/>
      </w:pPr>
      <w:r w:rsidRPr="00D234A3">
        <w:lastRenderedPageBreak/>
        <w:t xml:space="preserve">В </w:t>
      </w:r>
      <w:r w:rsidRPr="009A6AF2">
        <w:rPr>
          <w:i/>
        </w:rPr>
        <w:t xml:space="preserve">третьей главе </w:t>
      </w:r>
      <w:r w:rsidRPr="00D234A3">
        <w:t xml:space="preserve">будет </w:t>
      </w:r>
      <w:r w:rsidR="009A6AF2" w:rsidRPr="00D234A3">
        <w:t>сформирована система управления корпоративной с</w:t>
      </w:r>
      <w:r w:rsidR="009A6AF2" w:rsidRPr="00D234A3">
        <w:t>о</w:t>
      </w:r>
      <w:r w:rsidR="009A6AF2" w:rsidRPr="00D234A3">
        <w:t>циальной деятельностью.</w:t>
      </w:r>
      <w:r w:rsidR="009A6AF2">
        <w:t xml:space="preserve"> Будет предложено обоснование каждого из элементов с</w:t>
      </w:r>
      <w:r w:rsidR="009A6AF2">
        <w:t>и</w:t>
      </w:r>
      <w:r w:rsidR="009A6AF2">
        <w:t>стемы управления</w:t>
      </w:r>
      <w:r w:rsidR="00D234A3">
        <w:t xml:space="preserve">, у также </w:t>
      </w:r>
      <w:r w:rsidR="009A6AF2">
        <w:t>различные варианты тех или иных практик</w:t>
      </w:r>
      <w:r w:rsidR="00D234A3">
        <w:t xml:space="preserve"> и</w:t>
      </w:r>
      <w:r w:rsidR="009A6AF2">
        <w:t xml:space="preserve"> условия </w:t>
      </w:r>
      <w:r w:rsidRPr="00361164">
        <w:t xml:space="preserve"> </w:t>
      </w:r>
      <w:r w:rsidR="009A6AF2">
        <w:t>э</w:t>
      </w:r>
      <w:r w:rsidR="009A6AF2">
        <w:t>ф</w:t>
      </w:r>
      <w:r w:rsidR="009A6AF2">
        <w:t xml:space="preserve">фективного внедрения элементов управления. Рекомендации </w:t>
      </w:r>
      <w:r w:rsidR="00D234A3">
        <w:t xml:space="preserve">будут </w:t>
      </w:r>
      <w:r w:rsidR="009A6AF2">
        <w:t>составлены на б</w:t>
      </w:r>
      <w:r w:rsidR="009A6AF2">
        <w:t>а</w:t>
      </w:r>
      <w:r w:rsidR="009A6AF2">
        <w:t xml:space="preserve">зе использования ведущих практик в области КСО как, например, система отчетности </w:t>
      </w:r>
      <w:r w:rsidR="009A6AF2">
        <w:rPr>
          <w:lang w:val="en-US"/>
        </w:rPr>
        <w:t>GRI</w:t>
      </w:r>
      <w:r w:rsidR="009A6AF2" w:rsidRPr="00146E76">
        <w:t xml:space="preserve"> </w:t>
      </w:r>
      <w:r w:rsidR="009A6AF2">
        <w:t>или кодекс организации</w:t>
      </w:r>
      <w:r w:rsidR="009A6AF2" w:rsidRPr="00146E76">
        <w:t xml:space="preserve"> </w:t>
      </w:r>
      <w:r w:rsidR="009A6AF2">
        <w:rPr>
          <w:lang w:val="en-US"/>
        </w:rPr>
        <w:t>Caux</w:t>
      </w:r>
      <w:r w:rsidR="009A6AF2" w:rsidRPr="00146E76">
        <w:t xml:space="preserve"> </w:t>
      </w:r>
      <w:r w:rsidR="009A6AF2">
        <w:rPr>
          <w:lang w:val="en-US"/>
        </w:rPr>
        <w:t>Round</w:t>
      </w:r>
      <w:r w:rsidR="009A6AF2" w:rsidRPr="00146E76">
        <w:t xml:space="preserve"> </w:t>
      </w:r>
      <w:r w:rsidR="009A6AF2">
        <w:rPr>
          <w:lang w:val="en-US"/>
        </w:rPr>
        <w:t>Table</w:t>
      </w:r>
      <w:r w:rsidR="009A6AF2" w:rsidRPr="00146E76">
        <w:t>.</w:t>
      </w:r>
    </w:p>
    <w:p w14:paraId="40BE44E0" w14:textId="77777777" w:rsidR="00361164" w:rsidRDefault="00361164" w:rsidP="0095046A">
      <w:pPr>
        <w:spacing w:line="360" w:lineRule="auto"/>
        <w:ind w:firstLine="709"/>
        <w:jc w:val="both"/>
      </w:pPr>
      <w:r w:rsidRPr="00361164">
        <w:t xml:space="preserve">В </w:t>
      </w:r>
      <w:r w:rsidRPr="009A6AF2">
        <w:rPr>
          <w:i/>
        </w:rPr>
        <w:t>заключении</w:t>
      </w:r>
      <w:r w:rsidRPr="00361164">
        <w:t xml:space="preserve"> будут обобщены основные результаты работы и приведены в</w:t>
      </w:r>
      <w:r w:rsidRPr="00361164">
        <w:t>ы</w:t>
      </w:r>
      <w:r w:rsidRPr="00361164">
        <w:t>воды.</w:t>
      </w:r>
    </w:p>
    <w:p w14:paraId="23A9C098" w14:textId="77777777" w:rsidR="009A6AF2" w:rsidRPr="00361164" w:rsidRDefault="009A6AF2" w:rsidP="0095046A">
      <w:pPr>
        <w:spacing w:line="360" w:lineRule="auto"/>
        <w:ind w:firstLine="709"/>
        <w:jc w:val="both"/>
      </w:pPr>
    </w:p>
    <w:p w14:paraId="5E652236" w14:textId="77777777" w:rsidR="00361164" w:rsidRPr="00361164" w:rsidRDefault="00361164" w:rsidP="0095046A">
      <w:pPr>
        <w:spacing w:line="360" w:lineRule="auto"/>
        <w:ind w:firstLine="709"/>
        <w:jc w:val="both"/>
      </w:pPr>
      <w:r w:rsidRPr="00361164">
        <w:t xml:space="preserve">В качестве источников были использованы: </w:t>
      </w:r>
    </w:p>
    <w:p w14:paraId="4B076A6D" w14:textId="6E986B10" w:rsidR="009A6AF2" w:rsidRDefault="00361164" w:rsidP="003E32DF">
      <w:pPr>
        <w:pStyle w:val="ab"/>
        <w:numPr>
          <w:ilvl w:val="0"/>
          <w:numId w:val="42"/>
        </w:numPr>
        <w:spacing w:line="360" w:lineRule="auto"/>
        <w:ind w:left="993" w:firstLine="708"/>
        <w:jc w:val="both"/>
      </w:pPr>
      <w:r w:rsidRPr="009A6AF2">
        <w:t>Официальные сайты компаний</w:t>
      </w:r>
      <w:r w:rsidR="009A6AF2" w:rsidRPr="009A6AF2">
        <w:t xml:space="preserve"> круизной отрасли</w:t>
      </w:r>
      <w:r w:rsidR="009A6AF2">
        <w:t xml:space="preserve">. Официальная группа Вконтакте компании </w:t>
      </w:r>
      <w:r w:rsidR="009A6AF2">
        <w:rPr>
          <w:lang w:val="en-US"/>
        </w:rPr>
        <w:t>St</w:t>
      </w:r>
      <w:r w:rsidR="009A6AF2" w:rsidRPr="00146E76">
        <w:t>.</w:t>
      </w:r>
      <w:r w:rsidR="009A6AF2">
        <w:rPr>
          <w:lang w:val="en-US"/>
        </w:rPr>
        <w:t>Peter</w:t>
      </w:r>
      <w:r w:rsidR="009A6AF2" w:rsidRPr="00146E76">
        <w:t xml:space="preserve"> </w:t>
      </w:r>
      <w:r w:rsidR="009A6AF2">
        <w:rPr>
          <w:lang w:val="en-US"/>
        </w:rPr>
        <w:t>Line</w:t>
      </w:r>
      <w:r w:rsidR="009A6AF2">
        <w:t>.</w:t>
      </w:r>
    </w:p>
    <w:p w14:paraId="424E4E53" w14:textId="0217A98C" w:rsidR="009A6AF2" w:rsidRDefault="009A6AF2" w:rsidP="003E32DF">
      <w:pPr>
        <w:pStyle w:val="ab"/>
        <w:numPr>
          <w:ilvl w:val="0"/>
          <w:numId w:val="42"/>
        </w:numPr>
        <w:spacing w:line="360" w:lineRule="auto"/>
        <w:ind w:left="993" w:firstLine="708"/>
        <w:jc w:val="both"/>
      </w:pPr>
      <w:r>
        <w:t>Отечности, кодексы круизных компаний, отчетности страховых агентств и круизных компаний о рисках деятельности в море.</w:t>
      </w:r>
    </w:p>
    <w:p w14:paraId="62877D48" w14:textId="1B82E5DD" w:rsidR="009A6AF2" w:rsidRDefault="009A6AF2" w:rsidP="003E32DF">
      <w:pPr>
        <w:pStyle w:val="ab"/>
        <w:numPr>
          <w:ilvl w:val="0"/>
          <w:numId w:val="42"/>
        </w:numPr>
        <w:spacing w:line="360" w:lineRule="auto"/>
        <w:ind w:left="993" w:firstLine="708"/>
        <w:jc w:val="both"/>
      </w:pPr>
      <w:r>
        <w:t>Базы данных инцидентов на море.</w:t>
      </w:r>
    </w:p>
    <w:p w14:paraId="122176A8" w14:textId="5F473FAF" w:rsidR="009A6AF2" w:rsidRPr="009A6AF2" w:rsidRDefault="00D234A3" w:rsidP="003E32DF">
      <w:pPr>
        <w:pStyle w:val="ab"/>
        <w:numPr>
          <w:ilvl w:val="0"/>
          <w:numId w:val="42"/>
        </w:numPr>
        <w:spacing w:line="360" w:lineRule="auto"/>
        <w:ind w:left="993" w:firstLine="708"/>
        <w:jc w:val="both"/>
      </w:pPr>
      <w:r>
        <w:t>Научные публикации, посвященные</w:t>
      </w:r>
      <w:r w:rsidR="009A6AF2">
        <w:t xml:space="preserve"> круизны</w:t>
      </w:r>
      <w:r>
        <w:t>м</w:t>
      </w:r>
      <w:r w:rsidR="009A6AF2">
        <w:t xml:space="preserve"> компани</w:t>
      </w:r>
      <w:r>
        <w:t>ям</w:t>
      </w:r>
      <w:r w:rsidR="009A6AF2">
        <w:t xml:space="preserve"> и кр</w:t>
      </w:r>
      <w:r w:rsidR="009A6AF2">
        <w:t>у</w:t>
      </w:r>
      <w:r w:rsidR="009A6AF2">
        <w:t>изной отрасли.</w:t>
      </w:r>
    </w:p>
    <w:p w14:paraId="2B02924D" w14:textId="6544473E" w:rsidR="00361164" w:rsidRDefault="00361164" w:rsidP="003E32DF">
      <w:pPr>
        <w:pStyle w:val="ab"/>
        <w:numPr>
          <w:ilvl w:val="0"/>
          <w:numId w:val="42"/>
        </w:numPr>
        <w:spacing w:line="360" w:lineRule="auto"/>
        <w:ind w:left="993" w:firstLine="708"/>
        <w:jc w:val="both"/>
      </w:pPr>
      <w:r w:rsidRPr="009A6AF2">
        <w:t xml:space="preserve">Новостные порталы, информация специализированных площадок </w:t>
      </w:r>
      <w:r w:rsidR="009A6AF2">
        <w:t xml:space="preserve">круизной </w:t>
      </w:r>
      <w:r w:rsidRPr="009A6AF2">
        <w:t>отрасли</w:t>
      </w:r>
      <w:r w:rsidR="009A6AF2">
        <w:t>.</w:t>
      </w:r>
    </w:p>
    <w:p w14:paraId="7947A2B0" w14:textId="6F5B0090" w:rsidR="009A6AF2" w:rsidRDefault="009A6AF2" w:rsidP="003E32DF">
      <w:pPr>
        <w:pStyle w:val="ab"/>
        <w:numPr>
          <w:ilvl w:val="0"/>
          <w:numId w:val="42"/>
        </w:numPr>
        <w:spacing w:line="360" w:lineRule="auto"/>
        <w:ind w:left="993" w:firstLine="708"/>
        <w:jc w:val="both"/>
      </w:pPr>
      <w:r>
        <w:t>Конвенции и другие регулирующие документы отрасли.</w:t>
      </w:r>
    </w:p>
    <w:p w14:paraId="5A725606" w14:textId="0A707093" w:rsidR="009A6AF2" w:rsidRPr="009A6AF2" w:rsidRDefault="006D21D4" w:rsidP="003E32DF">
      <w:pPr>
        <w:pStyle w:val="ab"/>
        <w:numPr>
          <w:ilvl w:val="0"/>
          <w:numId w:val="42"/>
        </w:numPr>
        <w:spacing w:line="360" w:lineRule="auto"/>
        <w:ind w:left="993" w:firstLine="708"/>
        <w:jc w:val="both"/>
      </w:pPr>
      <w:r>
        <w:rPr>
          <w:rFonts w:cs="Times New Roman"/>
        </w:rPr>
        <w:t>С</w:t>
      </w:r>
      <w:r w:rsidRPr="00DC73E9">
        <w:rPr>
          <w:rFonts w:cs="Times New Roman"/>
        </w:rPr>
        <w:t>татьи ведущих мировых консалтинговых компаний, другие ст</w:t>
      </w:r>
      <w:r w:rsidRPr="00DC73E9">
        <w:rPr>
          <w:rFonts w:cs="Times New Roman"/>
        </w:rPr>
        <w:t>а</w:t>
      </w:r>
      <w:r w:rsidRPr="00DC73E9">
        <w:rPr>
          <w:rFonts w:cs="Times New Roman"/>
        </w:rPr>
        <w:t>тьи и монографии.</w:t>
      </w:r>
    </w:p>
    <w:p w14:paraId="27B16275" w14:textId="77777777" w:rsidR="00361164" w:rsidRPr="00CF4636" w:rsidRDefault="00361164" w:rsidP="00CF4636">
      <w:pPr>
        <w:spacing w:line="360" w:lineRule="auto"/>
        <w:ind w:firstLine="284"/>
        <w:jc w:val="both"/>
      </w:pPr>
    </w:p>
    <w:p w14:paraId="0C4907C3" w14:textId="757942A4" w:rsidR="003F5566" w:rsidRPr="00A1256E" w:rsidRDefault="009F4F5E" w:rsidP="00A44B31">
      <w:pPr>
        <w:pStyle w:val="1"/>
        <w:spacing w:line="360" w:lineRule="auto"/>
        <w:rPr>
          <w:rFonts w:ascii="Times New Roman" w:hAnsi="Times New Roman"/>
          <w:b/>
        </w:rPr>
      </w:pPr>
      <w:bookmarkStart w:id="3" w:name="_Toc322194446"/>
      <w:bookmarkStart w:id="4" w:name="_Toc325480837"/>
      <w:bookmarkStart w:id="5" w:name="_Toc325748715"/>
      <w:r>
        <w:rPr>
          <w:rFonts w:ascii="Times New Roman" w:hAnsi="Times New Roman"/>
          <w:b/>
        </w:rPr>
        <w:lastRenderedPageBreak/>
        <w:t>ГЛАВА</w:t>
      </w:r>
      <w:r w:rsidR="00D96844" w:rsidRPr="00A1256E">
        <w:rPr>
          <w:rFonts w:ascii="Times New Roman" w:hAnsi="Times New Roman"/>
          <w:b/>
        </w:rPr>
        <w:t xml:space="preserve"> 1. </w:t>
      </w:r>
      <w:r w:rsidR="003F5566" w:rsidRPr="00A1256E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>ОМПАНИЯ</w:t>
      </w:r>
      <w:r w:rsidR="003F5566" w:rsidRPr="00A1256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ST</w:t>
      </w:r>
      <w:r w:rsidR="003F5566" w:rsidRPr="00A1256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PETER</w:t>
      </w:r>
      <w:r w:rsidR="003F5566" w:rsidRPr="00A1256E">
        <w:rPr>
          <w:rFonts w:ascii="Times New Roman" w:hAnsi="Times New Roman"/>
          <w:b/>
        </w:rPr>
        <w:t xml:space="preserve"> </w:t>
      </w:r>
      <w:r w:rsidR="003F5566" w:rsidRPr="00A1256E">
        <w:rPr>
          <w:rFonts w:ascii="Times New Roman" w:hAnsi="Times New Roman"/>
          <w:b/>
          <w:lang w:val="en-US"/>
        </w:rPr>
        <w:t>L</w:t>
      </w:r>
      <w:bookmarkEnd w:id="3"/>
      <w:r>
        <w:rPr>
          <w:rFonts w:ascii="Times New Roman" w:hAnsi="Times New Roman"/>
          <w:b/>
          <w:lang w:val="en-US"/>
        </w:rPr>
        <w:t>INE</w:t>
      </w:r>
      <w:bookmarkEnd w:id="4"/>
      <w:bookmarkEnd w:id="5"/>
    </w:p>
    <w:p w14:paraId="4D8179F0" w14:textId="77777777" w:rsidR="00A7073C" w:rsidRPr="00A1256E" w:rsidRDefault="00A7073C" w:rsidP="00A44B31">
      <w:pPr>
        <w:spacing w:line="360" w:lineRule="auto"/>
      </w:pPr>
    </w:p>
    <w:p w14:paraId="7D80B1B4" w14:textId="38121363" w:rsidR="003F5566" w:rsidRPr="00E53B03" w:rsidRDefault="00D96844" w:rsidP="00A44B31">
      <w:pPr>
        <w:pStyle w:val="2"/>
        <w:spacing w:line="360" w:lineRule="auto"/>
        <w:rPr>
          <w:rFonts w:ascii="Times New Roman" w:hAnsi="Times New Roman"/>
          <w:b w:val="0"/>
        </w:rPr>
      </w:pPr>
      <w:bookmarkStart w:id="6" w:name="_Toc322194447"/>
      <w:bookmarkStart w:id="7" w:name="_Toc325480838"/>
      <w:bookmarkStart w:id="8" w:name="_Toc325748716"/>
      <w:r w:rsidRPr="00A1256E">
        <w:rPr>
          <w:rFonts w:ascii="Times New Roman" w:hAnsi="Times New Roman"/>
          <w:b w:val="0"/>
        </w:rPr>
        <w:t xml:space="preserve">1.1. </w:t>
      </w:r>
      <w:r w:rsidR="003F5566" w:rsidRPr="00A1256E">
        <w:rPr>
          <w:rFonts w:ascii="Times New Roman" w:hAnsi="Times New Roman"/>
          <w:b w:val="0"/>
        </w:rPr>
        <w:t>Описание компании и отрасли</w:t>
      </w:r>
      <w:bookmarkEnd w:id="6"/>
      <w:bookmarkEnd w:id="7"/>
      <w:bookmarkEnd w:id="8"/>
    </w:p>
    <w:p w14:paraId="4D2E3CC7" w14:textId="4ED06D3D" w:rsidR="003F5566" w:rsidRPr="00A1256E" w:rsidRDefault="003F5566" w:rsidP="00A44B31">
      <w:pPr>
        <w:spacing w:line="360" w:lineRule="auto"/>
        <w:ind w:firstLine="709"/>
        <w:jc w:val="both"/>
        <w:rPr>
          <w:noProof/>
        </w:rPr>
      </w:pPr>
      <w:r w:rsidRPr="00A1256E">
        <w:t>Компания действует в круизной индустрии. Среднегодовой темп роста инд</w:t>
      </w:r>
      <w:r w:rsidRPr="00A1256E">
        <w:t>у</w:t>
      </w:r>
      <w:r w:rsidRPr="00A1256E">
        <w:t>стрии отелей, курортов и круизных линий составил 4,8% за период 2010-2014 гг. (таб.</w:t>
      </w:r>
      <w:r w:rsidR="005607B7" w:rsidRPr="00A1256E">
        <w:t xml:space="preserve"> 1</w:t>
      </w:r>
      <w:r w:rsidRPr="00A1256E">
        <w:t>) Прогнозируется увеличение темпов роста до 5,6% в 2014-2019 гг. Такой прогноз ускоренного роста обусловлен прочным показателям эффективности на мировом рынке, в частности на рынке США и с исключительным темпом расширения на ры</w:t>
      </w:r>
      <w:r w:rsidRPr="00A1256E">
        <w:t>н</w:t>
      </w:r>
      <w:r w:rsidRPr="00A1256E">
        <w:t>ках восточной Азии.</w:t>
      </w:r>
      <w:r w:rsidRPr="00A1256E">
        <w:rPr>
          <w:rStyle w:val="a6"/>
        </w:rPr>
        <w:footnoteReference w:id="2"/>
      </w:r>
      <w:r w:rsidRPr="00A1256E">
        <w:t xml:space="preserve">  Круизная отрасль является растущей. Количество пассажиров круизов по всему миру неуклонно растет последние годы. В 2009 году количество пассажиров достигло 17.5 миллионов, что означает рост в более чем 22%  с 2005 года. В 2015 году  их число возросло до 23 миллионов человек.</w:t>
      </w:r>
      <w:r w:rsidRPr="00A1256E">
        <w:rPr>
          <w:noProof/>
        </w:rPr>
        <w:t xml:space="preserve"> </w:t>
      </w:r>
    </w:p>
    <w:p w14:paraId="1FE36291" w14:textId="68956837" w:rsidR="00EA66F5" w:rsidRPr="00A1256E" w:rsidRDefault="005607B7" w:rsidP="00EA66F5">
      <w:pPr>
        <w:spacing w:line="360" w:lineRule="auto"/>
        <w:ind w:firstLine="284"/>
        <w:jc w:val="center"/>
        <w:rPr>
          <w:i/>
        </w:rPr>
      </w:pPr>
      <w:r w:rsidRPr="00A1256E">
        <w:rPr>
          <w:i/>
        </w:rPr>
        <w:t>Таб</w:t>
      </w:r>
      <w:r w:rsidR="00CB6997">
        <w:rPr>
          <w:i/>
        </w:rPr>
        <w:t xml:space="preserve">лица </w:t>
      </w:r>
      <w:r w:rsidRPr="00A1256E">
        <w:rPr>
          <w:i/>
        </w:rPr>
        <w:t>1</w:t>
      </w:r>
      <w:r w:rsidR="00CB6997">
        <w:rPr>
          <w:i/>
        </w:rPr>
        <w:t>.</w:t>
      </w:r>
      <w:r w:rsidRPr="00A1256E">
        <w:rPr>
          <w:i/>
        </w:rPr>
        <w:t xml:space="preserve"> </w:t>
      </w:r>
      <w:r w:rsidR="00EA66F5" w:rsidRPr="00A1256E">
        <w:rPr>
          <w:i/>
        </w:rPr>
        <w:t>Темпы роста индустрии отелей, курортов и круизных линий</w:t>
      </w:r>
    </w:p>
    <w:tbl>
      <w:tblPr>
        <w:tblStyle w:val="22"/>
        <w:tblW w:w="9038" w:type="dxa"/>
        <w:tblLook w:val="04A0" w:firstRow="1" w:lastRow="0" w:firstColumn="1" w:lastColumn="0" w:noHBand="0" w:noVBand="1"/>
      </w:tblPr>
      <w:tblGrid>
        <w:gridCol w:w="3227"/>
        <w:gridCol w:w="4394"/>
        <w:gridCol w:w="1417"/>
      </w:tblGrid>
      <w:tr w:rsidR="00CB6997" w:rsidRPr="00A1256E" w14:paraId="57792B47" w14:textId="77777777" w:rsidTr="00CB6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EA8028A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Год</w:t>
            </w:r>
          </w:p>
        </w:tc>
        <w:tc>
          <w:tcPr>
            <w:tcW w:w="4394" w:type="dxa"/>
          </w:tcPr>
          <w:p w14:paraId="1E765203" w14:textId="77777777" w:rsidR="003F5566" w:rsidRPr="00A1256E" w:rsidRDefault="003F5566" w:rsidP="003F55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1256E">
              <w:rPr>
                <w:sz w:val="20"/>
                <w:szCs w:val="20"/>
              </w:rPr>
              <w:t xml:space="preserve">Биллионов </w:t>
            </w:r>
            <w:r w:rsidRPr="00A1256E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1417" w:type="dxa"/>
          </w:tcPr>
          <w:p w14:paraId="3C34FA75" w14:textId="77777777" w:rsidR="003F5566" w:rsidRPr="00A1256E" w:rsidRDefault="003F5566" w:rsidP="00CB6997">
            <w:pPr>
              <w:spacing w:line="360" w:lineRule="auto"/>
              <w:ind w:right="175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1256E">
              <w:rPr>
                <w:sz w:val="20"/>
                <w:szCs w:val="20"/>
              </w:rPr>
              <w:t>Рост (</w:t>
            </w:r>
            <w:r w:rsidRPr="00A1256E">
              <w:rPr>
                <w:sz w:val="20"/>
                <w:szCs w:val="20"/>
                <w:lang w:val="en-US"/>
              </w:rPr>
              <w:t>%)</w:t>
            </w:r>
          </w:p>
        </w:tc>
      </w:tr>
      <w:tr w:rsidR="00CB6997" w:rsidRPr="00A1256E" w14:paraId="2351A6E5" w14:textId="77777777" w:rsidTr="00CB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E7E154A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2010</w:t>
            </w:r>
          </w:p>
        </w:tc>
        <w:tc>
          <w:tcPr>
            <w:tcW w:w="4394" w:type="dxa"/>
          </w:tcPr>
          <w:p w14:paraId="26039133" w14:textId="77777777" w:rsidR="003F5566" w:rsidRPr="00A1256E" w:rsidRDefault="003F5566" w:rsidP="003F5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591,3</w:t>
            </w:r>
          </w:p>
        </w:tc>
        <w:tc>
          <w:tcPr>
            <w:tcW w:w="1417" w:type="dxa"/>
          </w:tcPr>
          <w:p w14:paraId="71E618C8" w14:textId="77777777" w:rsidR="003F5566" w:rsidRPr="00A1256E" w:rsidRDefault="003F5566" w:rsidP="00CB6997">
            <w:pPr>
              <w:spacing w:line="360" w:lineRule="auto"/>
              <w:ind w:righ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B6997" w:rsidRPr="00A1256E" w14:paraId="12B6F2A4" w14:textId="77777777" w:rsidTr="00CB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E7C6AF2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2011</w:t>
            </w:r>
          </w:p>
        </w:tc>
        <w:tc>
          <w:tcPr>
            <w:tcW w:w="4394" w:type="dxa"/>
          </w:tcPr>
          <w:p w14:paraId="561F91E4" w14:textId="77777777" w:rsidR="003F5566" w:rsidRPr="00A1256E" w:rsidRDefault="003F5566" w:rsidP="003F5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624</w:t>
            </w:r>
          </w:p>
        </w:tc>
        <w:tc>
          <w:tcPr>
            <w:tcW w:w="1417" w:type="dxa"/>
          </w:tcPr>
          <w:p w14:paraId="142CB8B7" w14:textId="77777777" w:rsidR="003F5566" w:rsidRPr="00A1256E" w:rsidRDefault="003F5566" w:rsidP="00CB6997">
            <w:pPr>
              <w:spacing w:line="360" w:lineRule="auto"/>
              <w:ind w:righ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5,5</w:t>
            </w:r>
          </w:p>
        </w:tc>
      </w:tr>
      <w:tr w:rsidR="00CB6997" w:rsidRPr="00A1256E" w14:paraId="1FFC9585" w14:textId="77777777" w:rsidTr="00CB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F872CDC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2012</w:t>
            </w:r>
          </w:p>
        </w:tc>
        <w:tc>
          <w:tcPr>
            <w:tcW w:w="4394" w:type="dxa"/>
          </w:tcPr>
          <w:p w14:paraId="4FD0BF00" w14:textId="77777777" w:rsidR="003F5566" w:rsidRPr="00A1256E" w:rsidRDefault="003F5566" w:rsidP="003F5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662</w:t>
            </w:r>
          </w:p>
        </w:tc>
        <w:tc>
          <w:tcPr>
            <w:tcW w:w="1417" w:type="dxa"/>
          </w:tcPr>
          <w:p w14:paraId="163C3CFE" w14:textId="77777777" w:rsidR="003F5566" w:rsidRPr="00A1256E" w:rsidRDefault="003F5566" w:rsidP="00CB6997">
            <w:pPr>
              <w:spacing w:line="360" w:lineRule="auto"/>
              <w:ind w:righ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6,1</w:t>
            </w:r>
          </w:p>
        </w:tc>
      </w:tr>
      <w:tr w:rsidR="00CB6997" w:rsidRPr="00A1256E" w14:paraId="31BCB1DD" w14:textId="77777777" w:rsidTr="00CB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800E077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2013</w:t>
            </w:r>
          </w:p>
        </w:tc>
        <w:tc>
          <w:tcPr>
            <w:tcW w:w="4394" w:type="dxa"/>
          </w:tcPr>
          <w:p w14:paraId="14B00435" w14:textId="77777777" w:rsidR="003F5566" w:rsidRPr="00A1256E" w:rsidRDefault="003F5566" w:rsidP="003F5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687,5</w:t>
            </w:r>
          </w:p>
        </w:tc>
        <w:tc>
          <w:tcPr>
            <w:tcW w:w="1417" w:type="dxa"/>
          </w:tcPr>
          <w:p w14:paraId="3F9E29F7" w14:textId="77777777" w:rsidR="003F5566" w:rsidRPr="00A1256E" w:rsidRDefault="003F5566" w:rsidP="00CB6997">
            <w:pPr>
              <w:spacing w:line="360" w:lineRule="auto"/>
              <w:ind w:righ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3,8</w:t>
            </w:r>
          </w:p>
        </w:tc>
      </w:tr>
      <w:tr w:rsidR="00CB6997" w:rsidRPr="00A1256E" w14:paraId="32DC4A9C" w14:textId="77777777" w:rsidTr="00CB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F00298D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2014</w:t>
            </w:r>
          </w:p>
        </w:tc>
        <w:tc>
          <w:tcPr>
            <w:tcW w:w="4394" w:type="dxa"/>
          </w:tcPr>
          <w:p w14:paraId="3446DDE4" w14:textId="77777777" w:rsidR="003F5566" w:rsidRPr="00A1256E" w:rsidRDefault="003F5566" w:rsidP="003F5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714,1</w:t>
            </w:r>
          </w:p>
        </w:tc>
        <w:tc>
          <w:tcPr>
            <w:tcW w:w="1417" w:type="dxa"/>
          </w:tcPr>
          <w:p w14:paraId="1DBB3B3D" w14:textId="77777777" w:rsidR="003F5566" w:rsidRPr="00A1256E" w:rsidRDefault="003F5566" w:rsidP="00CB6997">
            <w:pPr>
              <w:spacing w:line="360" w:lineRule="auto"/>
              <w:ind w:righ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3,9</w:t>
            </w:r>
          </w:p>
        </w:tc>
      </w:tr>
      <w:tr w:rsidR="00CB6997" w:rsidRPr="00A1256E" w14:paraId="13C22555" w14:textId="77777777" w:rsidTr="00CB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8270608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C1F4610" w14:textId="77777777" w:rsidR="003F5566" w:rsidRPr="00A1256E" w:rsidRDefault="003F5566" w:rsidP="003F5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CF8F87" w14:textId="77777777" w:rsidR="003F5566" w:rsidRPr="00A1256E" w:rsidRDefault="003F5566" w:rsidP="00CB6997">
            <w:pPr>
              <w:spacing w:line="360" w:lineRule="auto"/>
              <w:ind w:righ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B6997" w:rsidRPr="00A1256E" w14:paraId="1D134C39" w14:textId="77777777" w:rsidTr="00CB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A1EE7F3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EB5265A" w14:textId="77777777" w:rsidR="003F5566" w:rsidRPr="00A1256E" w:rsidRDefault="003F5566" w:rsidP="003F5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Среднегодовой темп роста 2010-2014</w:t>
            </w:r>
          </w:p>
        </w:tc>
        <w:tc>
          <w:tcPr>
            <w:tcW w:w="1417" w:type="dxa"/>
          </w:tcPr>
          <w:p w14:paraId="768D12B3" w14:textId="77777777" w:rsidR="003F5566" w:rsidRPr="00A1256E" w:rsidRDefault="003F5566" w:rsidP="00CB6997">
            <w:pPr>
              <w:spacing w:line="360" w:lineRule="auto"/>
              <w:ind w:righ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1256E">
              <w:rPr>
                <w:b/>
                <w:sz w:val="20"/>
                <w:szCs w:val="20"/>
              </w:rPr>
              <w:t>4,8</w:t>
            </w:r>
          </w:p>
        </w:tc>
      </w:tr>
      <w:tr w:rsidR="00CB6997" w:rsidRPr="00A1256E" w14:paraId="13E7301B" w14:textId="77777777" w:rsidTr="00CB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85FEF77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(Прогнозируемые значения)</w:t>
            </w:r>
          </w:p>
        </w:tc>
        <w:tc>
          <w:tcPr>
            <w:tcW w:w="4394" w:type="dxa"/>
          </w:tcPr>
          <w:p w14:paraId="63726A04" w14:textId="77777777" w:rsidR="003F5566" w:rsidRPr="00A1256E" w:rsidRDefault="003F5566" w:rsidP="003F5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5A07BA" w14:textId="77777777" w:rsidR="003F5566" w:rsidRPr="00A1256E" w:rsidRDefault="003F5566" w:rsidP="00CB6997">
            <w:pPr>
              <w:spacing w:line="360" w:lineRule="auto"/>
              <w:ind w:righ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B6997" w:rsidRPr="00A1256E" w14:paraId="02056A6D" w14:textId="77777777" w:rsidTr="00CB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72D44DE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2014</w:t>
            </w:r>
          </w:p>
        </w:tc>
        <w:tc>
          <w:tcPr>
            <w:tcW w:w="4394" w:type="dxa"/>
          </w:tcPr>
          <w:p w14:paraId="0EB7AFF3" w14:textId="77777777" w:rsidR="003F5566" w:rsidRPr="00A1256E" w:rsidRDefault="003F5566" w:rsidP="003F5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1256E">
              <w:rPr>
                <w:sz w:val="20"/>
                <w:szCs w:val="20"/>
              </w:rPr>
              <w:t>714</w:t>
            </w:r>
            <w:r w:rsidRPr="00A1256E">
              <w:rPr>
                <w:sz w:val="20"/>
                <w:szCs w:val="20"/>
                <w:lang w:val="en-US"/>
              </w:rPr>
              <w:t>,1</w:t>
            </w:r>
          </w:p>
        </w:tc>
        <w:tc>
          <w:tcPr>
            <w:tcW w:w="1417" w:type="dxa"/>
          </w:tcPr>
          <w:p w14:paraId="37E5B2B4" w14:textId="77777777" w:rsidR="003F5566" w:rsidRPr="00A1256E" w:rsidRDefault="003F5566" w:rsidP="00CB6997">
            <w:pPr>
              <w:spacing w:line="360" w:lineRule="auto"/>
              <w:ind w:righ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3,9</w:t>
            </w:r>
          </w:p>
        </w:tc>
      </w:tr>
      <w:tr w:rsidR="00CB6997" w:rsidRPr="00A1256E" w14:paraId="4CD1978B" w14:textId="77777777" w:rsidTr="00CB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4D09291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2015</w:t>
            </w:r>
          </w:p>
        </w:tc>
        <w:tc>
          <w:tcPr>
            <w:tcW w:w="4394" w:type="dxa"/>
          </w:tcPr>
          <w:p w14:paraId="70939CA4" w14:textId="77777777" w:rsidR="003F5566" w:rsidRPr="00A1256E" w:rsidRDefault="003F5566" w:rsidP="003F5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756</w:t>
            </w:r>
          </w:p>
        </w:tc>
        <w:tc>
          <w:tcPr>
            <w:tcW w:w="1417" w:type="dxa"/>
          </w:tcPr>
          <w:p w14:paraId="69ED39DC" w14:textId="77777777" w:rsidR="003F5566" w:rsidRPr="00A1256E" w:rsidRDefault="003F5566" w:rsidP="00CB6997">
            <w:pPr>
              <w:spacing w:line="360" w:lineRule="auto"/>
              <w:ind w:righ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5,9</w:t>
            </w:r>
          </w:p>
        </w:tc>
      </w:tr>
      <w:tr w:rsidR="00CB6997" w:rsidRPr="00A1256E" w14:paraId="73383B8D" w14:textId="77777777" w:rsidTr="00CB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FAF9B8C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2016</w:t>
            </w:r>
          </w:p>
        </w:tc>
        <w:tc>
          <w:tcPr>
            <w:tcW w:w="4394" w:type="dxa"/>
          </w:tcPr>
          <w:p w14:paraId="2EEEFA7D" w14:textId="77777777" w:rsidR="003F5566" w:rsidRPr="00A1256E" w:rsidRDefault="003F5566" w:rsidP="003F5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798,2</w:t>
            </w:r>
          </w:p>
        </w:tc>
        <w:tc>
          <w:tcPr>
            <w:tcW w:w="1417" w:type="dxa"/>
          </w:tcPr>
          <w:p w14:paraId="210C62D5" w14:textId="77777777" w:rsidR="003F5566" w:rsidRPr="00A1256E" w:rsidRDefault="003F5566" w:rsidP="00CB6997">
            <w:pPr>
              <w:spacing w:line="360" w:lineRule="auto"/>
              <w:ind w:righ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5,6</w:t>
            </w:r>
          </w:p>
        </w:tc>
      </w:tr>
      <w:tr w:rsidR="00CB6997" w:rsidRPr="00A1256E" w14:paraId="2C25F38F" w14:textId="77777777" w:rsidTr="00CB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F517693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2017</w:t>
            </w:r>
          </w:p>
        </w:tc>
        <w:tc>
          <w:tcPr>
            <w:tcW w:w="4394" w:type="dxa"/>
          </w:tcPr>
          <w:p w14:paraId="033EC40A" w14:textId="77777777" w:rsidR="003F5566" w:rsidRPr="00A1256E" w:rsidRDefault="003F5566" w:rsidP="003F5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843,3</w:t>
            </w:r>
          </w:p>
        </w:tc>
        <w:tc>
          <w:tcPr>
            <w:tcW w:w="1417" w:type="dxa"/>
          </w:tcPr>
          <w:p w14:paraId="19F376EC" w14:textId="77777777" w:rsidR="003F5566" w:rsidRPr="00A1256E" w:rsidRDefault="003F5566" w:rsidP="00CB6997">
            <w:pPr>
              <w:spacing w:line="360" w:lineRule="auto"/>
              <w:ind w:righ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5,6</w:t>
            </w:r>
          </w:p>
        </w:tc>
      </w:tr>
      <w:tr w:rsidR="00CB6997" w:rsidRPr="00A1256E" w14:paraId="75404D6F" w14:textId="77777777" w:rsidTr="00CB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6FD8BCA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2018</w:t>
            </w:r>
          </w:p>
        </w:tc>
        <w:tc>
          <w:tcPr>
            <w:tcW w:w="4394" w:type="dxa"/>
          </w:tcPr>
          <w:p w14:paraId="07E8B23B" w14:textId="77777777" w:rsidR="003F5566" w:rsidRPr="00A1256E" w:rsidRDefault="003F5566" w:rsidP="003F5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889</w:t>
            </w:r>
          </w:p>
        </w:tc>
        <w:tc>
          <w:tcPr>
            <w:tcW w:w="1417" w:type="dxa"/>
          </w:tcPr>
          <w:p w14:paraId="050A3FDA" w14:textId="77777777" w:rsidR="003F5566" w:rsidRPr="00A1256E" w:rsidRDefault="003F5566" w:rsidP="00CB6997">
            <w:pPr>
              <w:spacing w:line="360" w:lineRule="auto"/>
              <w:ind w:righ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5,4</w:t>
            </w:r>
          </w:p>
        </w:tc>
      </w:tr>
      <w:tr w:rsidR="00CB6997" w:rsidRPr="00A1256E" w14:paraId="5EA09EF1" w14:textId="77777777" w:rsidTr="00CB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EE780DA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2019</w:t>
            </w:r>
          </w:p>
        </w:tc>
        <w:tc>
          <w:tcPr>
            <w:tcW w:w="4394" w:type="dxa"/>
          </w:tcPr>
          <w:p w14:paraId="524709D4" w14:textId="77777777" w:rsidR="003F5566" w:rsidRPr="00A1256E" w:rsidRDefault="003F5566" w:rsidP="003F5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938,6</w:t>
            </w:r>
          </w:p>
        </w:tc>
        <w:tc>
          <w:tcPr>
            <w:tcW w:w="1417" w:type="dxa"/>
          </w:tcPr>
          <w:p w14:paraId="0A50F3AB" w14:textId="77777777" w:rsidR="003F5566" w:rsidRPr="00A1256E" w:rsidRDefault="003F5566" w:rsidP="00CB6997">
            <w:pPr>
              <w:spacing w:line="360" w:lineRule="auto"/>
              <w:ind w:righ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5,6</w:t>
            </w:r>
          </w:p>
        </w:tc>
      </w:tr>
      <w:tr w:rsidR="00CB6997" w:rsidRPr="00A1256E" w14:paraId="77B6E002" w14:textId="77777777" w:rsidTr="00CB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2FE69C1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52BE1AA" w14:textId="77777777" w:rsidR="003F5566" w:rsidRPr="00A1256E" w:rsidRDefault="003F5566" w:rsidP="003F5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7CF458" w14:textId="77777777" w:rsidR="003F5566" w:rsidRPr="00A1256E" w:rsidRDefault="003F5566" w:rsidP="00CB6997">
            <w:pPr>
              <w:spacing w:line="360" w:lineRule="auto"/>
              <w:ind w:right="17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B6997" w:rsidRPr="00A1256E" w14:paraId="304CE104" w14:textId="77777777" w:rsidTr="00CB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DBC994C" w14:textId="77777777" w:rsidR="003F5566" w:rsidRPr="00A1256E" w:rsidRDefault="003F5566" w:rsidP="003F556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751DA18" w14:textId="05962E98" w:rsidR="003F5566" w:rsidRPr="00A1256E" w:rsidRDefault="003F5566" w:rsidP="00CB69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 xml:space="preserve">Среднегодовой темп роста </w:t>
            </w:r>
            <w:r w:rsidR="00CB6997">
              <w:rPr>
                <w:sz w:val="20"/>
                <w:szCs w:val="20"/>
              </w:rPr>
              <w:t>2014-2019</w:t>
            </w:r>
          </w:p>
        </w:tc>
        <w:tc>
          <w:tcPr>
            <w:tcW w:w="1417" w:type="dxa"/>
          </w:tcPr>
          <w:p w14:paraId="6A288A41" w14:textId="77777777" w:rsidR="003F5566" w:rsidRPr="00A1256E" w:rsidRDefault="003F5566" w:rsidP="00CB6997">
            <w:pPr>
              <w:spacing w:line="360" w:lineRule="auto"/>
              <w:ind w:righ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1256E">
              <w:rPr>
                <w:b/>
                <w:sz w:val="20"/>
                <w:szCs w:val="20"/>
              </w:rPr>
              <w:t>5,6</w:t>
            </w:r>
          </w:p>
        </w:tc>
      </w:tr>
    </w:tbl>
    <w:p w14:paraId="10612488" w14:textId="77777777" w:rsidR="003F5566" w:rsidRPr="00A1256E" w:rsidRDefault="003F5566" w:rsidP="005F3E25">
      <w:pPr>
        <w:spacing w:line="360" w:lineRule="auto"/>
        <w:jc w:val="both"/>
      </w:pPr>
    </w:p>
    <w:p w14:paraId="4BB541F8" w14:textId="77777777" w:rsidR="00976687" w:rsidRDefault="00976687" w:rsidP="00D169C7">
      <w:pPr>
        <w:spacing w:line="360" w:lineRule="auto"/>
        <w:ind w:firstLine="709"/>
        <w:jc w:val="both"/>
      </w:pPr>
    </w:p>
    <w:p w14:paraId="5665751D" w14:textId="77777777" w:rsidR="003D75A0" w:rsidRDefault="003D75A0" w:rsidP="00D169C7">
      <w:pPr>
        <w:spacing w:line="360" w:lineRule="auto"/>
        <w:ind w:firstLine="709"/>
        <w:jc w:val="both"/>
        <w:rPr>
          <w:sz w:val="20"/>
          <w:szCs w:val="20"/>
          <w:lang w:val="en-US"/>
        </w:rPr>
      </w:pPr>
    </w:p>
    <w:p w14:paraId="3B70DE3C" w14:textId="108692F6" w:rsidR="00AF503E" w:rsidRPr="00A1256E" w:rsidRDefault="003F5566" w:rsidP="00D169C7">
      <w:pPr>
        <w:spacing w:line="360" w:lineRule="auto"/>
        <w:ind w:firstLine="709"/>
        <w:jc w:val="both"/>
      </w:pPr>
      <w:r w:rsidRPr="00A1256E">
        <w:lastRenderedPageBreak/>
        <w:t xml:space="preserve">Компания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международный паромный оператор существует на рынке с 2010 года.</w:t>
      </w:r>
      <w:r w:rsidR="00AF503E" w:rsidRPr="00A1256E">
        <w:t xml:space="preserve"> Российская частная судоходная компания основана российскими, швейцарскими и другими европейскими инвесторами, </w:t>
      </w:r>
      <w:r w:rsidR="00C1661A" w:rsidRPr="00A1256E">
        <w:t>зарегистрирована</w:t>
      </w:r>
      <w:r w:rsidR="00AF503E" w:rsidRPr="00A1256E">
        <w:t xml:space="preserve"> в Европе</w:t>
      </w:r>
      <w:r w:rsidR="00AF503E" w:rsidRPr="00A1256E">
        <w:t>й</w:t>
      </w:r>
      <w:r w:rsidR="00AF503E" w:rsidRPr="00A1256E">
        <w:t>ском союзе (в офшоре на Кипре). Является оператором пассажирских паромов на Ба</w:t>
      </w:r>
      <w:r w:rsidR="00AF503E" w:rsidRPr="00A1256E">
        <w:t>л</w:t>
      </w:r>
      <w:r w:rsidR="00AF503E" w:rsidRPr="00A1256E">
        <w:t xml:space="preserve">тике. </w:t>
      </w:r>
    </w:p>
    <w:p w14:paraId="79C33338" w14:textId="3AEF543D" w:rsidR="003F5566" w:rsidRPr="00A1256E" w:rsidRDefault="001072E2" w:rsidP="00D169C7">
      <w:pPr>
        <w:spacing w:line="360" w:lineRule="auto"/>
        <w:ind w:firstLine="709"/>
        <w:jc w:val="both"/>
      </w:pPr>
      <w:r>
        <w:t xml:space="preserve"> Компания владеет двумя суд</w:t>
      </w:r>
      <w:r w:rsidR="003F5566" w:rsidRPr="00A1256E">
        <w:t>ами: «принцесса Мария» и «принцесса Анаст</w:t>
      </w:r>
      <w:r w:rsidR="003F5566" w:rsidRPr="00A1256E">
        <w:t>а</w:t>
      </w:r>
      <w:r w:rsidR="003F5566" w:rsidRPr="00A1256E">
        <w:t>сия», общей вместимостью 2000 пассажиров. Суда находятся под надзором классиф</w:t>
      </w:r>
      <w:r w:rsidR="003F5566" w:rsidRPr="00A1256E">
        <w:t>и</w:t>
      </w:r>
      <w:r w:rsidR="003F5566" w:rsidRPr="00A1256E">
        <w:t xml:space="preserve">кационного общества </w:t>
      </w:r>
      <w:r w:rsidR="003F5566" w:rsidRPr="00A1256E">
        <w:rPr>
          <w:lang w:val="en-US"/>
        </w:rPr>
        <w:t>Lloyd</w:t>
      </w:r>
      <w:r w:rsidR="003F5566" w:rsidRPr="00A1256E">
        <w:t>’</w:t>
      </w:r>
      <w:r w:rsidR="003F5566" w:rsidRPr="00A1256E">
        <w:rPr>
          <w:lang w:val="en-US"/>
        </w:rPr>
        <w:t>s</w:t>
      </w:r>
      <w:r w:rsidR="003F5566" w:rsidRPr="00A1256E">
        <w:t xml:space="preserve"> </w:t>
      </w:r>
      <w:r w:rsidR="003F5566" w:rsidRPr="00A1256E">
        <w:rPr>
          <w:lang w:val="en-US"/>
        </w:rPr>
        <w:t>Register</w:t>
      </w:r>
      <w:r w:rsidR="003F5566" w:rsidRPr="00A1256E">
        <w:t>. Техническую эксплуатацию паромов ос</w:t>
      </w:r>
      <w:r w:rsidR="003F5566" w:rsidRPr="00A1256E">
        <w:t>у</w:t>
      </w:r>
      <w:r w:rsidR="003F5566" w:rsidRPr="00A1256E">
        <w:t xml:space="preserve">ществляет датская компания судовладелец </w:t>
      </w:r>
      <w:r w:rsidR="003F5566" w:rsidRPr="00A1256E">
        <w:rPr>
          <w:lang w:val="en-US"/>
        </w:rPr>
        <w:t>DFDS</w:t>
      </w:r>
      <w:r w:rsidR="003F5566" w:rsidRPr="00A1256E">
        <w:t>. Особый контроль безопасности на судах обеспечивают администрация флага Мальты и Еврокомиссия в портах захода судов (Хельсинки, Стокгольм, Таллин). Помимо всего в соответствии с междунаро</w:t>
      </w:r>
      <w:r w:rsidR="003F5566" w:rsidRPr="00A1256E">
        <w:t>д</w:t>
      </w:r>
      <w:r w:rsidR="003F5566" w:rsidRPr="00A1256E">
        <w:t xml:space="preserve">ными конвенциями на судах </w:t>
      </w:r>
      <w:r w:rsidR="003F5566" w:rsidRPr="00A1256E">
        <w:rPr>
          <w:lang w:val="en-US"/>
        </w:rPr>
        <w:t>St</w:t>
      </w:r>
      <w:r w:rsidR="003F5566" w:rsidRPr="00A1256E">
        <w:t>.</w:t>
      </w:r>
      <w:r w:rsidR="003F5566" w:rsidRPr="00A1256E">
        <w:rPr>
          <w:lang w:val="en-US"/>
        </w:rPr>
        <w:t>Peter</w:t>
      </w:r>
      <w:r w:rsidR="003F5566" w:rsidRPr="00A1256E">
        <w:t xml:space="preserve"> </w:t>
      </w:r>
      <w:r w:rsidR="003F5566" w:rsidRPr="00A1256E">
        <w:rPr>
          <w:lang w:val="en-US"/>
        </w:rPr>
        <w:t>Line</w:t>
      </w:r>
      <w:r w:rsidR="003F5566" w:rsidRPr="00A1256E">
        <w:t xml:space="preserve"> внедрена система по управлению безопасн</w:t>
      </w:r>
      <w:r w:rsidR="003F5566" w:rsidRPr="00A1256E">
        <w:t>о</w:t>
      </w:r>
      <w:r w:rsidR="003F5566" w:rsidRPr="00A1256E">
        <w:t>стью (</w:t>
      </w:r>
      <w:r w:rsidR="003F5566" w:rsidRPr="00A1256E">
        <w:rPr>
          <w:lang w:val="en-US"/>
        </w:rPr>
        <w:t>ISM</w:t>
      </w:r>
      <w:r w:rsidR="003F5566" w:rsidRPr="00A1256E">
        <w:t>), в рамках которой распределены действия каждого из сотрудников экип</w:t>
      </w:r>
      <w:r w:rsidR="003F5566" w:rsidRPr="00A1256E">
        <w:t>а</w:t>
      </w:r>
      <w:r w:rsidR="003F5566" w:rsidRPr="00A1256E">
        <w:t>жа. Целью данного кодекса является обеспечение международного стандарта бе</w:t>
      </w:r>
      <w:r w:rsidR="003F5566" w:rsidRPr="00A1256E">
        <w:t>з</w:t>
      </w:r>
      <w:r w:rsidR="003F5566" w:rsidRPr="00A1256E">
        <w:t>опасного управления и эксплуатации судов и предотвращения загрязнения окружа</w:t>
      </w:r>
      <w:r w:rsidR="003F5566" w:rsidRPr="00A1256E">
        <w:t>ю</w:t>
      </w:r>
      <w:r w:rsidR="003F5566" w:rsidRPr="00A1256E">
        <w:t>щей среды.</w:t>
      </w:r>
      <w:r w:rsidR="003F5566" w:rsidRPr="00A1256E">
        <w:rPr>
          <w:rStyle w:val="a6"/>
        </w:rPr>
        <w:footnoteReference w:id="3"/>
      </w:r>
      <w:r w:rsidR="003F5566" w:rsidRPr="00A1256E">
        <w:t xml:space="preserve"> Обучение экипажа удостоверяется дипломом международного образца. Компания </w:t>
      </w:r>
      <w:r w:rsidR="003F5566" w:rsidRPr="00A1256E">
        <w:rPr>
          <w:lang w:val="en-US"/>
        </w:rPr>
        <w:t>St</w:t>
      </w:r>
      <w:r w:rsidR="003F5566" w:rsidRPr="00A1256E">
        <w:t>.</w:t>
      </w:r>
      <w:r w:rsidR="003F5566" w:rsidRPr="00A1256E">
        <w:rPr>
          <w:lang w:val="en-US"/>
        </w:rPr>
        <w:t>Peter</w:t>
      </w:r>
      <w:r w:rsidR="003F5566" w:rsidRPr="00A1256E">
        <w:t xml:space="preserve"> </w:t>
      </w:r>
      <w:r w:rsidR="003F5566" w:rsidRPr="00A1256E">
        <w:rPr>
          <w:lang w:val="en-US"/>
        </w:rPr>
        <w:t>Line</w:t>
      </w:r>
      <w:r w:rsidR="003F5566" w:rsidRPr="00A1256E">
        <w:t xml:space="preserve"> осуществляет регулярные круизы по маршрутам «Санкт-Петербург – Хельсинки – Стокгольм – Таллин» и «Санкт-Петербург – Хельсинки».</w:t>
      </w:r>
      <w:r w:rsidR="003F5566" w:rsidRPr="00A1256E">
        <w:rPr>
          <w:rStyle w:val="a6"/>
        </w:rPr>
        <w:footnoteReference w:id="4"/>
      </w:r>
      <w:r w:rsidR="003F5566" w:rsidRPr="00A1256E">
        <w:t xml:space="preserve"> </w:t>
      </w:r>
    </w:p>
    <w:p w14:paraId="0D4AC1B0" w14:textId="58530D0F" w:rsidR="003D75A0" w:rsidRPr="00A1256E" w:rsidRDefault="003F5566" w:rsidP="003D75A0">
      <w:pPr>
        <w:spacing w:line="360" w:lineRule="auto"/>
        <w:ind w:firstLine="709"/>
        <w:jc w:val="both"/>
      </w:pPr>
      <w:r w:rsidRPr="00A1256E">
        <w:t xml:space="preserve">В 2014 году компанией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было перевезено около 500 000 пассаж</w:t>
      </w:r>
      <w:r w:rsidRPr="00A1256E">
        <w:t>и</w:t>
      </w:r>
      <w:r w:rsidRPr="00A1256E">
        <w:t>ров, но 3 месяца паромы были плавучими гостиницами в Сочи.</w:t>
      </w:r>
      <w:r w:rsidRPr="00A1256E">
        <w:rPr>
          <w:rStyle w:val="a6"/>
        </w:rPr>
        <w:footnoteReference w:id="5"/>
      </w:r>
      <w:r w:rsidRPr="00A1256E">
        <w:t xml:space="preserve"> В 2015 году число пассажиров планировалось увеличить до 600 000 человек. Пассажирами паромов ко</w:t>
      </w:r>
      <w:r w:rsidRPr="00A1256E">
        <w:t>м</w:t>
      </w:r>
      <w:r w:rsidRPr="00A1256E">
        <w:t>пании являются представители разных стран. Большое количество туристов из Китая и Скандинавских стран. В 2014 году количество пассажиров из Китая увеличилось на 300% по сравнению с 2013 годом. В Китае открыт российский национальный тур</w:t>
      </w:r>
      <w:r w:rsidRPr="00A1256E">
        <w:t>и</w:t>
      </w:r>
      <w:r w:rsidRPr="00A1256E">
        <w:t>стический офис в рамках маркетинговой компании «</w:t>
      </w:r>
      <w:r w:rsidRPr="00A1256E">
        <w:rPr>
          <w:lang w:val="en-US"/>
        </w:rPr>
        <w:t>Visit</w:t>
      </w:r>
      <w:r w:rsidRPr="00A1256E">
        <w:t xml:space="preserve"> </w:t>
      </w:r>
      <w:r w:rsidRPr="00A1256E">
        <w:rPr>
          <w:lang w:val="en-US"/>
        </w:rPr>
        <w:t>Russia</w:t>
      </w:r>
      <w:r w:rsidRPr="00A1256E">
        <w:t>», это все улучшает взаимоотношения и увеличивает количество пассажиров.</w:t>
      </w:r>
      <w:r w:rsidRPr="00A1256E">
        <w:rPr>
          <w:rStyle w:val="a6"/>
        </w:rPr>
        <w:footnoteReference w:id="6"/>
      </w:r>
      <w:r w:rsidRPr="00A1256E">
        <w:t xml:space="preserve"> Такой офис также открыт в </w:t>
      </w:r>
      <w:r w:rsidRPr="00A1256E">
        <w:lastRenderedPageBreak/>
        <w:t xml:space="preserve">Финляндии с 2015 года (первый в скандинавском регионе). Эти офисы совместный проект Ростуризма и паромного оператора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>.</w:t>
      </w:r>
      <w:r w:rsidRPr="00A1256E">
        <w:rPr>
          <w:rStyle w:val="a6"/>
          <w:lang w:val="en-US"/>
        </w:rPr>
        <w:footnoteReference w:id="7"/>
      </w:r>
      <w:r w:rsidRPr="00A1256E">
        <w:t xml:space="preserve"> </w:t>
      </w:r>
    </w:p>
    <w:p w14:paraId="61D1953B" w14:textId="1A2AED33" w:rsidR="003F5566" w:rsidRPr="00A1256E" w:rsidRDefault="003F5566" w:rsidP="00D169C7">
      <w:pPr>
        <w:spacing w:line="360" w:lineRule="auto"/>
        <w:ind w:firstLine="709"/>
        <w:jc w:val="both"/>
      </w:pPr>
      <w:r w:rsidRPr="00A1256E">
        <w:t xml:space="preserve">Суда компании плавают под флагом Мальты. Международное право обязывает каждое </w:t>
      </w:r>
      <w:r w:rsidR="00C41539">
        <w:t>судно</w:t>
      </w:r>
      <w:r w:rsidRPr="00A1256E">
        <w:t xml:space="preserve"> быть зарегистрированным в какой-либо стране.</w:t>
      </w:r>
      <w:r w:rsidRPr="00A1256E">
        <w:rPr>
          <w:rStyle w:val="a6"/>
        </w:rPr>
        <w:footnoteReference w:id="8"/>
      </w:r>
      <w:r w:rsidRPr="00A1256E">
        <w:t xml:space="preserve"> Страна, под чьим фл</w:t>
      </w:r>
      <w:r w:rsidRPr="00A1256E">
        <w:t>а</w:t>
      </w:r>
      <w:r w:rsidRPr="00A1256E">
        <w:t>гом плавает судно, осуществляет контроль над судном, устраивает регулярные пр</w:t>
      </w:r>
      <w:r w:rsidRPr="00A1256E">
        <w:t>о</w:t>
      </w:r>
      <w:r w:rsidRPr="00A1256E">
        <w:t xml:space="preserve">верки, сертифицирует </w:t>
      </w:r>
      <w:r w:rsidR="00B05A53">
        <w:t>оборудование и экипаж суд</w:t>
      </w:r>
      <w:r w:rsidRPr="00A1256E">
        <w:t>а, а также выдает документы по технике безопасности и по требованиям к охране окружающей среды. Это общемир</w:t>
      </w:r>
      <w:r w:rsidRPr="00A1256E">
        <w:t>о</w:t>
      </w:r>
      <w:r w:rsidRPr="00A1256E">
        <w:t>вая практика выбирать удобные флаги, большая часть суден США зарегистрирована в Панаме или на Багамах. Флаг Мальты является удобным флагом. Причины выбора удобного флага разнообразны и включают в себя: уклонение от уплаты налогов, во</w:t>
      </w:r>
      <w:r w:rsidRPr="00A1256E">
        <w:t>з</w:t>
      </w:r>
      <w:r w:rsidRPr="00A1256E">
        <w:t>можность избежать национального регулирования условий труда и регулирования влияния на окружающую среду, возможность нанимать экипаж из стран с низким уровнем заработной платы, возможность снизить регистрационные и эксплуатацио</w:t>
      </w:r>
      <w:r w:rsidRPr="00A1256E">
        <w:t>н</w:t>
      </w:r>
      <w:r w:rsidRPr="00A1256E">
        <w:t>ные расходы, возможность снизить общие транспортные расходы, отсутствие огран</w:t>
      </w:r>
      <w:r w:rsidRPr="00A1256E">
        <w:t>и</w:t>
      </w:r>
      <w:r w:rsidRPr="00A1256E">
        <w:t>чений на количественный состав экипажа, отсутствие ограничений на срок эксплуат</w:t>
      </w:r>
      <w:r w:rsidRPr="00A1256E">
        <w:t>а</w:t>
      </w:r>
      <w:r w:rsidRPr="00A1256E">
        <w:t>ции судна. В 11 странах с удобными флагами зарегистрировано более ¾ всех суден (рис</w:t>
      </w:r>
      <w:r w:rsidR="005607B7" w:rsidRPr="00A1256E">
        <w:t>. 1</w:t>
      </w:r>
      <w:r w:rsidRPr="00A1256E">
        <w:t>).</w:t>
      </w:r>
      <w:r w:rsidRPr="00A1256E">
        <w:rPr>
          <w:rStyle w:val="a6"/>
        </w:rPr>
        <w:footnoteReference w:id="9"/>
      </w:r>
      <w:r w:rsidRPr="00A1256E">
        <w:t xml:space="preserve"> </w:t>
      </w:r>
    </w:p>
    <w:p w14:paraId="0556A78F" w14:textId="77777777" w:rsidR="005607B7" w:rsidRPr="00A1256E" w:rsidRDefault="003F5566" w:rsidP="003F5566">
      <w:pPr>
        <w:spacing w:line="360" w:lineRule="auto"/>
        <w:jc w:val="both"/>
      </w:pPr>
      <w:r w:rsidRPr="00A1256E">
        <w:rPr>
          <w:noProof/>
          <w:lang w:val="en-US"/>
        </w:rPr>
        <w:drawing>
          <wp:inline distT="0" distB="0" distL="0" distR="0" wp14:anchorId="50F19514" wp14:editId="1B474DF0">
            <wp:extent cx="5486400" cy="3200400"/>
            <wp:effectExtent l="0" t="0" r="25400" b="254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605749" w14:textId="26C30133" w:rsidR="00C1661A" w:rsidRPr="00142E42" w:rsidRDefault="005607B7" w:rsidP="00142E42">
      <w:pPr>
        <w:spacing w:line="360" w:lineRule="auto"/>
        <w:jc w:val="center"/>
        <w:rPr>
          <w:i/>
        </w:rPr>
      </w:pPr>
      <w:r w:rsidRPr="00A1256E">
        <w:rPr>
          <w:i/>
        </w:rPr>
        <w:t>Рис.1 Распределение мирового флота по флагам.</w:t>
      </w:r>
      <w:bookmarkStart w:id="9" w:name="_Toc322194448"/>
    </w:p>
    <w:p w14:paraId="526BC4C0" w14:textId="561E53A0" w:rsidR="003F5566" w:rsidRPr="00A44B31" w:rsidRDefault="00D96844" w:rsidP="00A44B31">
      <w:pPr>
        <w:pStyle w:val="2"/>
        <w:spacing w:line="360" w:lineRule="auto"/>
        <w:rPr>
          <w:rFonts w:ascii="Times New Roman" w:hAnsi="Times New Roman"/>
          <w:b w:val="0"/>
        </w:rPr>
      </w:pPr>
      <w:bookmarkStart w:id="10" w:name="_Toc325480839"/>
      <w:bookmarkStart w:id="11" w:name="_Toc325748717"/>
      <w:r w:rsidRPr="00A1256E">
        <w:rPr>
          <w:rFonts w:ascii="Times New Roman" w:hAnsi="Times New Roman"/>
          <w:b w:val="0"/>
        </w:rPr>
        <w:lastRenderedPageBreak/>
        <w:t xml:space="preserve">1.2. </w:t>
      </w:r>
      <w:r w:rsidR="003F5566" w:rsidRPr="00A1256E">
        <w:rPr>
          <w:rFonts w:ascii="Times New Roman" w:hAnsi="Times New Roman"/>
          <w:b w:val="0"/>
        </w:rPr>
        <w:t xml:space="preserve">Управление корпоративной социальной </w:t>
      </w:r>
      <w:r w:rsidR="00CB6997">
        <w:rPr>
          <w:rFonts w:ascii="Times New Roman" w:hAnsi="Times New Roman"/>
          <w:b w:val="0"/>
        </w:rPr>
        <w:t>деятельностью</w:t>
      </w:r>
      <w:r w:rsidR="003F5566" w:rsidRPr="00A1256E">
        <w:rPr>
          <w:rFonts w:ascii="Times New Roman" w:hAnsi="Times New Roman"/>
          <w:b w:val="0"/>
        </w:rPr>
        <w:t xml:space="preserve"> в компании</w:t>
      </w:r>
      <w:bookmarkEnd w:id="9"/>
      <w:bookmarkEnd w:id="10"/>
      <w:bookmarkEnd w:id="11"/>
    </w:p>
    <w:p w14:paraId="652354B1" w14:textId="66487604" w:rsidR="003D75A0" w:rsidRPr="00A1256E" w:rsidRDefault="008B08A7" w:rsidP="003D75A0">
      <w:pPr>
        <w:spacing w:line="360" w:lineRule="auto"/>
        <w:ind w:firstLine="709"/>
        <w:jc w:val="both"/>
      </w:pPr>
      <w:r w:rsidRPr="00A1256E">
        <w:t xml:space="preserve">В </w:t>
      </w:r>
      <w:r w:rsidR="00A52153">
        <w:t>данном разделе будет рассмотрено</w:t>
      </w:r>
      <w:r w:rsidRPr="00A1256E">
        <w:t xml:space="preserve"> существующ</w:t>
      </w:r>
      <w:r w:rsidR="00EF2629" w:rsidRPr="00A1256E">
        <w:t>ее взаимодействие компании с заинтересованными сторонами с точки зрения этичного и не этичного поведения.</w:t>
      </w:r>
      <w:r w:rsidRPr="00A1256E">
        <w:t xml:space="preserve"> </w:t>
      </w:r>
      <w:r w:rsidR="00D96844" w:rsidRPr="00A1256E">
        <w:t>Влияние на окружающую среду круизными компаниями</w:t>
      </w:r>
      <w:r w:rsidR="003F5566" w:rsidRPr="00A1256E">
        <w:t xml:space="preserve"> </w:t>
      </w:r>
      <w:r w:rsidR="00D96844" w:rsidRPr="00A1256E">
        <w:t>значительно, учитывая гл</w:t>
      </w:r>
      <w:r w:rsidR="00D96844" w:rsidRPr="00A1256E">
        <w:t>о</w:t>
      </w:r>
      <w:r w:rsidR="00D96844" w:rsidRPr="00A1256E">
        <w:t>бальное присутствие и быстрые темпы</w:t>
      </w:r>
      <w:r w:rsidR="003F5566" w:rsidRPr="00A1256E">
        <w:t xml:space="preserve"> роста</w:t>
      </w:r>
      <w:r w:rsidR="00D96844" w:rsidRPr="00A1256E">
        <w:t xml:space="preserve"> отрасли</w:t>
      </w:r>
      <w:r w:rsidR="003F5566" w:rsidRPr="00A1256E">
        <w:t>. Это вызывает опасения в связи с тенденцией не устойчивого поведения круизных компаний.</w:t>
      </w:r>
    </w:p>
    <w:p w14:paraId="62EC0AA8" w14:textId="4424D2FA" w:rsidR="003F5566" w:rsidRPr="00A1256E" w:rsidRDefault="003F5566" w:rsidP="00A44B31">
      <w:pPr>
        <w:spacing w:line="360" w:lineRule="auto"/>
        <w:ind w:firstLine="709"/>
        <w:jc w:val="both"/>
      </w:pPr>
      <w:r w:rsidRPr="00A1256E">
        <w:t>В ходе интервью и анализа информации в свободном доступе было выявлено понимание компанией КСО, а также действия компании в направлении управления КСО. Первый вопрос для представителя компании был сформулирован следующим образом: под чьим руководством находится управление корпоративной социальной деятельностью и этическими проблемами. В качестве ответа сотрудник отдела серв</w:t>
      </w:r>
      <w:r w:rsidRPr="00A1256E">
        <w:t>и</w:t>
      </w:r>
      <w:r w:rsidRPr="00A1256E">
        <w:t xml:space="preserve">са и интернет-маркетинга компании смог выделить департамент сервиса и его работу с отзывами клиентов. Это говорит об узком понимании корпоративной социальной ответственности компании как ответственности перед клиентами, но не в широком смысле ответственности перед обществом. </w:t>
      </w:r>
      <w:r w:rsidR="00FF6215" w:rsidRPr="00A1256E">
        <w:t>Однако при последующем интервью</w:t>
      </w:r>
      <w:r w:rsidRPr="00A1256E">
        <w:t xml:space="preserve"> стало понятно, что компания совершает не мало ответственных перед обществом действий. </w:t>
      </w:r>
    </w:p>
    <w:p w14:paraId="035B9062" w14:textId="647B0899" w:rsidR="003F5566" w:rsidRPr="00A44B31" w:rsidRDefault="00D96844" w:rsidP="00A44B31">
      <w:pPr>
        <w:pStyle w:val="3"/>
        <w:spacing w:line="360" w:lineRule="auto"/>
        <w:rPr>
          <w:rFonts w:ascii="Times New Roman" w:hAnsi="Times New Roman"/>
        </w:rPr>
      </w:pPr>
      <w:bookmarkStart w:id="12" w:name="_Toc322194449"/>
      <w:bookmarkStart w:id="13" w:name="_Toc325480840"/>
      <w:bookmarkStart w:id="14" w:name="_Toc325748718"/>
      <w:r w:rsidRPr="00A1256E">
        <w:rPr>
          <w:rFonts w:ascii="Times New Roman" w:hAnsi="Times New Roman"/>
        </w:rPr>
        <w:t xml:space="preserve">1.2.1. </w:t>
      </w:r>
      <w:bookmarkEnd w:id="12"/>
      <w:r w:rsidR="00146E76">
        <w:rPr>
          <w:rFonts w:ascii="Times New Roman" w:hAnsi="Times New Roman"/>
        </w:rPr>
        <w:t>Охрана природы</w:t>
      </w:r>
      <w:bookmarkEnd w:id="13"/>
      <w:bookmarkEnd w:id="14"/>
    </w:p>
    <w:p w14:paraId="6ABEB7CC" w14:textId="27CA34C5" w:rsidR="003F5566" w:rsidRPr="00A1256E" w:rsidRDefault="003F5566" w:rsidP="00A44B31">
      <w:pPr>
        <w:spacing w:line="360" w:lineRule="auto"/>
        <w:ind w:firstLine="709"/>
        <w:jc w:val="both"/>
      </w:pPr>
      <w:r w:rsidRPr="00A1256E">
        <w:t>В первую очередь, экологические проблемы. Компания вынуждена соблюдать различные условия европейского сообщества, для того, чтобы совершать круизы в е</w:t>
      </w:r>
      <w:r w:rsidRPr="00A1256E">
        <w:t>в</w:t>
      </w:r>
      <w:r w:rsidRPr="00A1256E">
        <w:t>ропейские города, как Хельсинки и другие. Так, например, для того, чтобы соотве</w:t>
      </w:r>
      <w:r w:rsidRPr="00A1256E">
        <w:t>т</w:t>
      </w:r>
      <w:r w:rsidRPr="00A1256E">
        <w:t>ствовать европейским стандартам с 1 января 2015 года компания перешла на испол</w:t>
      </w:r>
      <w:r w:rsidRPr="00A1256E">
        <w:t>ь</w:t>
      </w:r>
      <w:r w:rsidRPr="00A1256E">
        <w:t>зование судового дизельного топлива с содержанием серы не более 0,1% на паромах в целях предотвращения загрязнения воздуха выхлопными газами.</w:t>
      </w:r>
      <w:r w:rsidRPr="00A1256E">
        <w:rPr>
          <w:rStyle w:val="a6"/>
        </w:rPr>
        <w:footnoteReference w:id="10"/>
      </w:r>
      <w:r w:rsidRPr="00A1256E">
        <w:t xml:space="preserve"> Экологические проблемы под ответственностью суперинтенданта. По словам директора по маркети</w:t>
      </w:r>
      <w:r w:rsidRPr="00A1256E">
        <w:t>н</w:t>
      </w:r>
      <w:r w:rsidRPr="00A1256E">
        <w:t>гу Андрея Мушкарева</w:t>
      </w:r>
      <w:r w:rsidR="00FF6215" w:rsidRPr="00A1256E">
        <w:t>,</w:t>
      </w:r>
      <w:r w:rsidRPr="00A1256E">
        <w:t xml:space="preserve"> </w:t>
      </w:r>
      <w:r w:rsidR="00C77BB7">
        <w:t>на протяжении всего времени</w:t>
      </w:r>
      <w:r w:rsidRPr="00A1256E">
        <w:t xml:space="preserve"> своего существования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строго следует всем международным экологическим стандартам.</w:t>
      </w:r>
      <w:r w:rsidR="00FF6215" w:rsidRPr="00A1256E">
        <w:rPr>
          <w:rStyle w:val="a6"/>
        </w:rPr>
        <w:footnoteReference w:id="11"/>
      </w:r>
      <w:r w:rsidR="00B05A53">
        <w:t xml:space="preserve"> Суд</w:t>
      </w:r>
      <w:r w:rsidRPr="00A1256E">
        <w:t>а комп</w:t>
      </w:r>
      <w:r w:rsidRPr="00A1256E">
        <w:t>а</w:t>
      </w:r>
      <w:r w:rsidRPr="00A1256E">
        <w:t xml:space="preserve">нии изначально спроектированы с учетом самых высоких экологических требований. Кроме того, специальные международные правила, действующие на суда, плавающие в Балтийском море, самые жесткие в мире. </w:t>
      </w:r>
      <w:r w:rsidR="00A7073C" w:rsidRPr="00A1256E">
        <w:t xml:space="preserve">Компания </w:t>
      </w:r>
      <w:r w:rsidR="00FF6215" w:rsidRPr="00A1256E">
        <w:t>строго</w:t>
      </w:r>
      <w:r w:rsidR="00A7073C" w:rsidRPr="00A1256E">
        <w:t xml:space="preserve"> следует существующим нормам экологической политики, необходимых для успешной работы.</w:t>
      </w:r>
    </w:p>
    <w:p w14:paraId="1304FAB1" w14:textId="5F05CFDD" w:rsidR="003F5566" w:rsidRPr="00A44B31" w:rsidRDefault="00D96844" w:rsidP="00A44B31">
      <w:pPr>
        <w:pStyle w:val="3"/>
        <w:spacing w:line="360" w:lineRule="auto"/>
        <w:rPr>
          <w:rFonts w:ascii="Times New Roman" w:hAnsi="Times New Roman"/>
        </w:rPr>
      </w:pPr>
      <w:bookmarkStart w:id="15" w:name="_Toc322194450"/>
      <w:bookmarkStart w:id="16" w:name="_Toc325480841"/>
      <w:bookmarkStart w:id="17" w:name="_Toc325748719"/>
      <w:r w:rsidRPr="00A1256E">
        <w:rPr>
          <w:rFonts w:ascii="Times New Roman" w:hAnsi="Times New Roman"/>
        </w:rPr>
        <w:lastRenderedPageBreak/>
        <w:t xml:space="preserve">1.2.2. </w:t>
      </w:r>
      <w:r w:rsidR="00146E76">
        <w:rPr>
          <w:rFonts w:ascii="Times New Roman" w:hAnsi="Times New Roman"/>
        </w:rPr>
        <w:t>Отношения с п</w:t>
      </w:r>
      <w:r w:rsidR="003F5566" w:rsidRPr="00A1256E">
        <w:rPr>
          <w:rFonts w:ascii="Times New Roman" w:hAnsi="Times New Roman"/>
        </w:rPr>
        <w:t>отребител</w:t>
      </w:r>
      <w:r w:rsidR="00146E76">
        <w:rPr>
          <w:rFonts w:ascii="Times New Roman" w:hAnsi="Times New Roman"/>
        </w:rPr>
        <w:t>ями</w:t>
      </w:r>
      <w:bookmarkEnd w:id="15"/>
      <w:bookmarkEnd w:id="16"/>
      <w:bookmarkEnd w:id="17"/>
    </w:p>
    <w:p w14:paraId="411217C4" w14:textId="7A23894A" w:rsidR="003F5566" w:rsidRPr="00A1256E" w:rsidRDefault="003F5566" w:rsidP="00A44B31">
      <w:pPr>
        <w:spacing w:line="360" w:lineRule="auto"/>
        <w:ind w:firstLine="709"/>
        <w:jc w:val="both"/>
      </w:pPr>
      <w:r w:rsidRPr="00A1256E">
        <w:t>Безопасность пассажиров обеспечивается высококвалифицированны</w:t>
      </w:r>
      <w:r w:rsidR="00B05A53">
        <w:t>м перс</w:t>
      </w:r>
      <w:r w:rsidR="00B05A53">
        <w:t>о</w:t>
      </w:r>
      <w:r w:rsidR="00B05A53">
        <w:t>налом и проверенными суд</w:t>
      </w:r>
      <w:r w:rsidRPr="00A1256E">
        <w:t>ами.</w:t>
      </w:r>
      <w:r w:rsidR="00F52435" w:rsidRPr="00A1256E">
        <w:t xml:space="preserve"> Паромы «Принцесса Мария» и «Принцесса Анаст</w:t>
      </w:r>
      <w:r w:rsidR="00F52435" w:rsidRPr="00A1256E">
        <w:t>а</w:t>
      </w:r>
      <w:r w:rsidR="00F52435" w:rsidRPr="00A1256E">
        <w:t>сия» полностью соответствуют международным морским конвенциям в области бе</w:t>
      </w:r>
      <w:r w:rsidR="00F52435" w:rsidRPr="00A1256E">
        <w:t>з</w:t>
      </w:r>
      <w:r w:rsidR="00F52435" w:rsidRPr="00A1256E">
        <w:t>опасности мореплавания. На борту паромов есть специальные кабинеты врача общей практики, которые работают круглосуточно. Кабинет предлагает широкий спектр м</w:t>
      </w:r>
      <w:r w:rsidR="00F52435" w:rsidRPr="00A1256E">
        <w:t>е</w:t>
      </w:r>
      <w:r w:rsidR="00F52435" w:rsidRPr="00A1256E">
        <w:t>дицинских услуг: можно получить консультацию, пройти осмотр, получить соотве</w:t>
      </w:r>
      <w:r w:rsidR="00F52435" w:rsidRPr="00A1256E">
        <w:t>т</w:t>
      </w:r>
      <w:r w:rsidR="00F52435" w:rsidRPr="00A1256E">
        <w:t>ствующее лечение, медикаменты. Услуги врача платные. На стойке информации в свободном доступе находятся специальные таблетки от укачивания</w:t>
      </w:r>
      <w:r w:rsidR="002D5B6C" w:rsidRPr="00A1256E">
        <w:t xml:space="preserve"> (Драмина и Ави</w:t>
      </w:r>
      <w:r w:rsidR="002D5B6C" w:rsidRPr="00A1256E">
        <w:t>а</w:t>
      </w:r>
      <w:r w:rsidR="002D5B6C" w:rsidRPr="00A1256E">
        <w:t>море)</w:t>
      </w:r>
      <w:r w:rsidR="00F52435" w:rsidRPr="00A1256E">
        <w:t xml:space="preserve">, их можно получить бесплатно. </w:t>
      </w:r>
      <w:r w:rsidRPr="00A1256E">
        <w:t>На судах все инструкции, команды по безопа</w:t>
      </w:r>
      <w:r w:rsidRPr="00A1256E">
        <w:t>с</w:t>
      </w:r>
      <w:r w:rsidRPr="00A1256E">
        <w:t>ности и эвакуации выполнены на русском языке и для удобства всех пассажиров ду</w:t>
      </w:r>
      <w:r w:rsidRPr="00A1256E">
        <w:t>б</w:t>
      </w:r>
      <w:r w:rsidRPr="00A1256E">
        <w:t>лируются на других языках. Согласно конвенции об охране жизни на море перед ка</w:t>
      </w:r>
      <w:r w:rsidRPr="00A1256E">
        <w:t>ж</w:t>
      </w:r>
      <w:r w:rsidRPr="00A1256E">
        <w:t>дым рейсом проводится инструктаж пассажиров. Информационные беседы о прав</w:t>
      </w:r>
      <w:r w:rsidRPr="00A1256E">
        <w:t>и</w:t>
      </w:r>
      <w:r w:rsidRPr="00A1256E">
        <w:t>лах безопасного поведения на борту проводятся круиз-менеджерами. Также инстру</w:t>
      </w:r>
      <w:r w:rsidRPr="00A1256E">
        <w:t>к</w:t>
      </w:r>
      <w:r w:rsidRPr="00A1256E">
        <w:t>таж по технике безопасности регулярно транслируется на ЖК-экранах в обществе</w:t>
      </w:r>
      <w:r w:rsidRPr="00A1256E">
        <w:t>н</w:t>
      </w:r>
      <w:r w:rsidRPr="00A1256E">
        <w:t>ных местах на борту паромов.</w:t>
      </w:r>
      <w:r w:rsidRPr="00A1256E">
        <w:rPr>
          <w:rStyle w:val="a6"/>
        </w:rPr>
        <w:footnoteReference w:id="12"/>
      </w:r>
      <w:r w:rsidRPr="00A1256E">
        <w:t xml:space="preserve"> </w:t>
      </w:r>
    </w:p>
    <w:p w14:paraId="41327169" w14:textId="473596EC" w:rsidR="00F43B33" w:rsidRPr="00A1256E" w:rsidRDefault="003F5566" w:rsidP="00D169C7">
      <w:pPr>
        <w:spacing w:line="360" w:lineRule="auto"/>
        <w:ind w:firstLine="709"/>
        <w:jc w:val="both"/>
      </w:pPr>
      <w:r w:rsidRPr="00A1256E">
        <w:t>Департамент сервиса выполняет огромную работу по работе с отзывами клие</w:t>
      </w:r>
      <w:r w:rsidRPr="00A1256E">
        <w:t>н</w:t>
      </w:r>
      <w:r w:rsidRPr="00A1256E">
        <w:t>тов и их жалобами. На все проблемы связанные и несвязанные с деятельностью ко</w:t>
      </w:r>
      <w:r w:rsidRPr="00A1256E">
        <w:t>м</w:t>
      </w:r>
      <w:r w:rsidRPr="00A1256E">
        <w:t>пании сотрудники департамента сервиса реагируют согласно документу о нормах о</w:t>
      </w:r>
      <w:r w:rsidRPr="00A1256E">
        <w:t>б</w:t>
      </w:r>
      <w:r w:rsidRPr="00A1256E">
        <w:t>служивания. Жалобы поступают по почте, телефону и чаще всего через интернет (</w:t>
      </w:r>
      <w:r w:rsidRPr="00A1256E">
        <w:rPr>
          <w:lang w:val="en-US"/>
        </w:rPr>
        <w:t>e</w:t>
      </w:r>
      <w:r w:rsidRPr="00A1256E">
        <w:t>-</w:t>
      </w:r>
      <w:r w:rsidRPr="00A1256E">
        <w:rPr>
          <w:lang w:val="en-US"/>
        </w:rPr>
        <w:t>mail</w:t>
      </w:r>
      <w:r w:rsidRPr="00A1256E">
        <w:t>,</w:t>
      </w:r>
      <w:r w:rsidR="00D40060" w:rsidRPr="00A1256E">
        <w:t xml:space="preserve"> официальная группа В</w:t>
      </w:r>
      <w:r w:rsidRPr="00A1256E">
        <w:t>контакте и другие социальные сети). Жалобы от ин</w:t>
      </w:r>
      <w:r w:rsidRPr="00A1256E">
        <w:t>о</w:t>
      </w:r>
      <w:r w:rsidRPr="00A1256E">
        <w:t>странных граждан чаще всего решаются в зарубежных офисах компании. Если пр</w:t>
      </w:r>
      <w:r w:rsidRPr="00A1256E">
        <w:t>о</w:t>
      </w:r>
      <w:r w:rsidRPr="00A1256E">
        <w:t>блема связанна с деятельностью компании, как, например, претензии к вкусовым к</w:t>
      </w:r>
      <w:r w:rsidRPr="00A1256E">
        <w:t>а</w:t>
      </w:r>
      <w:r w:rsidRPr="00A1256E">
        <w:t>чествам еды на пароме, жалобы, связанные с утерей чего-либо, плохое расположение кают, то все жалобы собираются в ежемесячный отчет и рассылаются тем, кто отве</w:t>
      </w:r>
      <w:r w:rsidRPr="00A1256E">
        <w:t>т</w:t>
      </w:r>
      <w:r w:rsidRPr="00A1256E">
        <w:t>ственен за ту ли иную проблему для последующего устранения (при возможности). Если проблема связана с работой подрядчиков, компания старается связаться с по</w:t>
      </w:r>
      <w:r w:rsidRPr="00A1256E">
        <w:t>д</w:t>
      </w:r>
      <w:r w:rsidRPr="00A1256E">
        <w:t>рядчиком и решить проблему, например, проблемы с качеством предоставляемых экскурсионных услуг партнерами или  не выполнение обязательств эстонским фот</w:t>
      </w:r>
      <w:r w:rsidRPr="00A1256E">
        <w:t>о</w:t>
      </w:r>
      <w:r w:rsidRPr="00A1256E">
        <w:t>графом с круиза. При жалобах, связанных с недопониманием информации, размещё</w:t>
      </w:r>
      <w:r w:rsidRPr="00A1256E">
        <w:t>н</w:t>
      </w:r>
      <w:r w:rsidRPr="00A1256E">
        <w:t xml:space="preserve">ной компанией, сотрудники разъясняют все особенности. Например, указанная на сайте цена в 40 евро это цена на определенную дату и определенную каюту, а не на </w:t>
      </w:r>
      <w:r w:rsidRPr="00A1256E">
        <w:lastRenderedPageBreak/>
        <w:t>весь период и не на все представленные услуги, кроме того оплата дополнительного портового сбора также вызывает жалобы.</w:t>
      </w:r>
    </w:p>
    <w:p w14:paraId="582CE5A0" w14:textId="77777777" w:rsidR="003F5566" w:rsidRDefault="003F5566" w:rsidP="00D169C7">
      <w:pPr>
        <w:spacing w:line="360" w:lineRule="auto"/>
        <w:ind w:firstLine="709"/>
        <w:jc w:val="both"/>
      </w:pPr>
      <w:r w:rsidRPr="00A1256E">
        <w:t>Иногда для решения проблемы компания предлагает подарки и скидки на кр</w:t>
      </w:r>
      <w:r w:rsidRPr="00A1256E">
        <w:t>у</w:t>
      </w:r>
      <w:r w:rsidRPr="00A1256E">
        <w:t>изы.</w:t>
      </w:r>
    </w:p>
    <w:p w14:paraId="6DEBA40A" w14:textId="2ECA804E" w:rsidR="00F43B33" w:rsidRPr="00A1256E" w:rsidRDefault="00F43B33" w:rsidP="00A44B31">
      <w:pPr>
        <w:spacing w:line="360" w:lineRule="auto"/>
        <w:ind w:firstLine="709"/>
        <w:jc w:val="both"/>
      </w:pPr>
      <w:r>
        <w:t xml:space="preserve">Однако самостоятельное изучение жалоб клиентов в официальной группе Вконтакте показало, что слова интервьюируемого </w:t>
      </w:r>
      <w:r w:rsidR="00C64C92">
        <w:t xml:space="preserve">сотрудника компании </w:t>
      </w:r>
      <w:r>
        <w:t>об отве</w:t>
      </w:r>
      <w:r>
        <w:t>т</w:t>
      </w:r>
      <w:r>
        <w:t>ственной работе с жалобами являются только лишь словами. Очень часто поднимаю</w:t>
      </w:r>
      <w:r>
        <w:t>т</w:t>
      </w:r>
      <w:r>
        <w:t>ся одни и те же проблемы на протяжении нескольких лет. Например, с 2012 по 2014 год постоянно поднимается вопрос о доступности питьевой воды и кипятка на борту суден. Официальные представители на сайте всегда сообщают о доступности воды из под крана и о бесплатном кипятке. По факту на судне не сообщают о возможности использовать воду из под крана и продают кипяток.</w:t>
      </w:r>
      <w:r w:rsidR="00C64C92">
        <w:t xml:space="preserve"> Очень много несоответствия слов и действительности. Такие расхождения отпугивают людей. Клиенты не один раз с</w:t>
      </w:r>
      <w:r w:rsidR="00C64C92">
        <w:t>о</w:t>
      </w:r>
      <w:r w:rsidR="00C64C92">
        <w:t>общают о большом количестве о большом количестве нарушений. В сообщения с</w:t>
      </w:r>
      <w:r w:rsidR="00C64C92">
        <w:t>о</w:t>
      </w:r>
      <w:r w:rsidR="00C64C92">
        <w:t xml:space="preserve">общается о решении претензий, на деле большая часть ситуаций повторяется из года в год. Проблемы решаются с каждым конкретным клиентом, но не предотвращаются за счет подготовки персонала и обучения. </w:t>
      </w:r>
      <w:r w:rsidR="00314703">
        <w:t>В приложении 1 полный список жалоб клие</w:t>
      </w:r>
      <w:r w:rsidR="00314703">
        <w:t>н</w:t>
      </w:r>
      <w:r w:rsidR="00314703">
        <w:t>тов по годам. К сожалению, судя по сообщениям в обсуждениях, компания удаляет некоторые комментарии, что мешает составлению полной картины.</w:t>
      </w:r>
    </w:p>
    <w:p w14:paraId="2BB67813" w14:textId="7D043BE8" w:rsidR="003F5566" w:rsidRPr="00A44B31" w:rsidRDefault="00D96844" w:rsidP="00A44B31">
      <w:pPr>
        <w:pStyle w:val="3"/>
        <w:spacing w:line="360" w:lineRule="auto"/>
        <w:rPr>
          <w:rFonts w:ascii="Times New Roman" w:hAnsi="Times New Roman"/>
        </w:rPr>
      </w:pPr>
      <w:bookmarkStart w:id="18" w:name="_Toc322194451"/>
      <w:bookmarkStart w:id="19" w:name="_Toc325480842"/>
      <w:bookmarkStart w:id="20" w:name="_Toc325748720"/>
      <w:r w:rsidRPr="00A1256E">
        <w:rPr>
          <w:rFonts w:ascii="Times New Roman" w:hAnsi="Times New Roman"/>
        </w:rPr>
        <w:t xml:space="preserve">1.2.3. </w:t>
      </w:r>
      <w:r w:rsidR="00146E76">
        <w:rPr>
          <w:rFonts w:ascii="Times New Roman" w:hAnsi="Times New Roman"/>
        </w:rPr>
        <w:t>Отношения с с</w:t>
      </w:r>
      <w:r w:rsidR="003F5566" w:rsidRPr="00A1256E">
        <w:rPr>
          <w:rFonts w:ascii="Times New Roman" w:hAnsi="Times New Roman"/>
        </w:rPr>
        <w:t>отрудник</w:t>
      </w:r>
      <w:r w:rsidR="00146E76">
        <w:rPr>
          <w:rFonts w:ascii="Times New Roman" w:hAnsi="Times New Roman"/>
        </w:rPr>
        <w:t>ам</w:t>
      </w:r>
      <w:bookmarkEnd w:id="18"/>
      <w:r w:rsidR="00146E76">
        <w:rPr>
          <w:rFonts w:ascii="Times New Roman" w:hAnsi="Times New Roman"/>
        </w:rPr>
        <w:t>и</w:t>
      </w:r>
      <w:bookmarkEnd w:id="19"/>
      <w:bookmarkEnd w:id="20"/>
    </w:p>
    <w:p w14:paraId="12293B29" w14:textId="7830E98A" w:rsidR="003F5566" w:rsidRPr="00A1256E" w:rsidRDefault="003F5566" w:rsidP="00A44B31">
      <w:pPr>
        <w:tabs>
          <w:tab w:val="left" w:pos="426"/>
        </w:tabs>
        <w:spacing w:line="360" w:lineRule="auto"/>
        <w:ind w:firstLine="709"/>
        <w:jc w:val="both"/>
      </w:pPr>
      <w:r w:rsidRPr="00A1256E">
        <w:t>В случае с ответственностью перед сотрудниками ситуация неоднозначная. Так как компания плавает под удобным флагом, для работников на борту это может озн</w:t>
      </w:r>
      <w:r w:rsidRPr="00A1256E">
        <w:t>а</w:t>
      </w:r>
      <w:r w:rsidRPr="00A1256E">
        <w:t>чать очень низкий уровень заработной платы, плохие условия труда на борту, нехва</w:t>
      </w:r>
      <w:r w:rsidRPr="00A1256E">
        <w:t>т</w:t>
      </w:r>
      <w:r w:rsidRPr="00A1256E">
        <w:t>ка продуктов питания и чистой питьевой воды, длительные периоды работы без отд</w:t>
      </w:r>
      <w:r w:rsidRPr="00A1256E">
        <w:t>ы</w:t>
      </w:r>
      <w:r w:rsidRPr="00A1256E">
        <w:t>ха.</w:t>
      </w:r>
      <w:r w:rsidRPr="00A1256E">
        <w:rPr>
          <w:rStyle w:val="a6"/>
        </w:rPr>
        <w:footnoteReference w:id="13"/>
      </w:r>
      <w:r w:rsidRPr="00A1256E">
        <w:t xml:space="preserve"> Со слов сотрудника компании проблем с профсоюзами не было, однако инте</w:t>
      </w:r>
      <w:r w:rsidRPr="00A1256E">
        <w:t>р</w:t>
      </w:r>
      <w:r w:rsidRPr="00A1256E">
        <w:t xml:space="preserve">вью проходило не с менеджером по </w:t>
      </w:r>
      <w:r w:rsidRPr="00A1256E">
        <w:rPr>
          <w:lang w:val="en-US"/>
        </w:rPr>
        <w:t>HR</w:t>
      </w:r>
      <w:r w:rsidRPr="00A1256E">
        <w:t>. На официальном сайте компании сообщается, что набор и трудоустройство персонала для работы на борту паромов происходит в соответствии с требованиями Конвенции 2006 года о труде в морском судоходстве (</w:t>
      </w:r>
      <w:r w:rsidRPr="00A1256E">
        <w:rPr>
          <w:lang w:val="en-US"/>
        </w:rPr>
        <w:t>MLC</w:t>
      </w:r>
      <w:r w:rsidRPr="00A1256E">
        <w:t xml:space="preserve"> 2006).</w:t>
      </w:r>
      <w:r w:rsidRPr="00A1256E">
        <w:rPr>
          <w:rStyle w:val="a6"/>
        </w:rPr>
        <w:footnoteReference w:id="14"/>
      </w:r>
      <w:r w:rsidRPr="00A1256E">
        <w:t xml:space="preserve"> В соответствии с этой конвенцией компания не имеет права</w:t>
      </w:r>
      <w:r w:rsidR="00F22BDC" w:rsidRPr="00A1256E">
        <w:rPr>
          <w:rStyle w:val="a6"/>
        </w:rPr>
        <w:footnoteReference w:id="15"/>
      </w:r>
      <w:r w:rsidRPr="00A1256E">
        <w:t>:</w:t>
      </w:r>
    </w:p>
    <w:p w14:paraId="52CF4798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Использовать детский труд (минимальный возраст 16 лет).</w:t>
      </w:r>
    </w:p>
    <w:p w14:paraId="74FA78CB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lastRenderedPageBreak/>
        <w:t>Нанимать сотрудников без медицинского  свидетельства о сп</w:t>
      </w:r>
      <w:r w:rsidRPr="00A1256E">
        <w:t>о</w:t>
      </w:r>
      <w:r w:rsidRPr="00A1256E">
        <w:t xml:space="preserve">собности выполнять свои должностные обязанности. </w:t>
      </w:r>
    </w:p>
    <w:p w14:paraId="47F8F723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Нанимать неподготовленных сотрудников, непрошедших пр</w:t>
      </w:r>
      <w:r w:rsidRPr="00A1256E">
        <w:t>о</w:t>
      </w:r>
      <w:r w:rsidRPr="00A1256E">
        <w:t>фессиональную подготовку.</w:t>
      </w:r>
    </w:p>
    <w:p w14:paraId="352DC911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Не предоставлять доступ к эффективной, адекватной и подотче</w:t>
      </w:r>
      <w:r w:rsidRPr="00A1256E">
        <w:t>т</w:t>
      </w:r>
      <w:r w:rsidRPr="00A1256E">
        <w:t>ной системе поиска занятости на борту судна.</w:t>
      </w:r>
    </w:p>
    <w:p w14:paraId="3887525D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Нанимать сотрудников без справедливого трудового договора.</w:t>
      </w:r>
    </w:p>
    <w:p w14:paraId="3A6F94AD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Не оплачивать работу, задерживать оплату.</w:t>
      </w:r>
    </w:p>
    <w:p w14:paraId="65A770FC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Устанавливать продолжительность рабочего времени без надл</w:t>
      </w:r>
      <w:r w:rsidRPr="00A1256E">
        <w:t>е</w:t>
      </w:r>
      <w:r w:rsidRPr="00A1256E">
        <w:t>жащих периодов отдыха.</w:t>
      </w:r>
    </w:p>
    <w:p w14:paraId="63A65FF7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  <w:rPr>
          <w:lang w:val="en-US"/>
        </w:rPr>
      </w:pPr>
      <w:r w:rsidRPr="00A1256E">
        <w:t>Не предоставлять адекватный отпуск.</w:t>
      </w:r>
    </w:p>
    <w:p w14:paraId="00BC8091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Не обеспечить возможность возвращения моряков домой.</w:t>
      </w:r>
    </w:p>
    <w:p w14:paraId="5A9CFB7D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Не выплачивать компенсации морякам с случае утраты или з</w:t>
      </w:r>
      <w:r w:rsidRPr="00A1256E">
        <w:t>а</w:t>
      </w:r>
      <w:r w:rsidRPr="00A1256E">
        <w:t>топления судна.</w:t>
      </w:r>
    </w:p>
    <w:p w14:paraId="5368C8D2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Недостаточно укомплектовывать экипаж персоналом для бе</w:t>
      </w:r>
      <w:r w:rsidRPr="00A1256E">
        <w:t>з</w:t>
      </w:r>
      <w:r w:rsidRPr="00A1256E">
        <w:t>опасной, эффективной и надежной эксплуатации судна.</w:t>
      </w:r>
    </w:p>
    <w:p w14:paraId="75ED007E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Не предоставлять возможность карьерного роста и повышения квалификации.</w:t>
      </w:r>
    </w:p>
    <w:p w14:paraId="2038EAAB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Не обеспечивать моряков достойными жилыми помещениями и условиями для отдыха на борту судна.</w:t>
      </w:r>
    </w:p>
    <w:p w14:paraId="428F7691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Предоставлять продукты питания и питьевую воду плохого кач</w:t>
      </w:r>
      <w:r w:rsidRPr="00A1256E">
        <w:t>е</w:t>
      </w:r>
      <w:r w:rsidRPr="00A1256E">
        <w:t>ства и в ненадлежащих санитарно-гигиенических условиях.</w:t>
      </w:r>
    </w:p>
    <w:p w14:paraId="14C4675A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Не обеспечивать морякам охрану здоровья и безотлагательный доступ к медицинскому обслуживания на борту судна и на берегу.</w:t>
      </w:r>
    </w:p>
    <w:p w14:paraId="4DBDB6E5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Не обеспечивать защиту от финансовых последствий болезни, травмы или смерти, полученных в ходе трудовой деятельности.</w:t>
      </w:r>
    </w:p>
    <w:p w14:paraId="021E48CF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Не обеспечивать производственную среду, способствующую бе</w:t>
      </w:r>
      <w:r w:rsidRPr="00A1256E">
        <w:t>з</w:t>
      </w:r>
      <w:r w:rsidRPr="00A1256E">
        <w:t>опасности и гигиене труда.</w:t>
      </w:r>
    </w:p>
    <w:p w14:paraId="5EDBE9F7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Не обеспечивать доступ к береговым объектам и службам для обеспечения ухода за здоровьем и благополучием.</w:t>
      </w:r>
    </w:p>
    <w:p w14:paraId="35AB8E7D" w14:textId="77777777" w:rsidR="003F5566" w:rsidRPr="00A1256E" w:rsidRDefault="003F5566" w:rsidP="00E53B03">
      <w:pPr>
        <w:pStyle w:val="ab"/>
        <w:numPr>
          <w:ilvl w:val="0"/>
          <w:numId w:val="15"/>
        </w:numPr>
        <w:spacing w:line="360" w:lineRule="auto"/>
        <w:ind w:firstLine="697"/>
        <w:jc w:val="both"/>
      </w:pPr>
      <w:r w:rsidRPr="00A1256E">
        <w:t>Не обеспечивать доступ к защите в области социального обесп</w:t>
      </w:r>
      <w:r w:rsidRPr="00A1256E">
        <w:t>е</w:t>
      </w:r>
      <w:r w:rsidRPr="00A1256E">
        <w:t>чения.</w:t>
      </w:r>
      <w:r w:rsidRPr="00A1256E">
        <w:rPr>
          <w:rStyle w:val="a6"/>
        </w:rPr>
        <w:footnoteReference w:id="16"/>
      </w:r>
    </w:p>
    <w:p w14:paraId="7322425C" w14:textId="77777777" w:rsidR="00591254" w:rsidRDefault="00591254" w:rsidP="00D169C7">
      <w:pPr>
        <w:spacing w:line="360" w:lineRule="auto"/>
        <w:ind w:firstLine="709"/>
        <w:jc w:val="both"/>
      </w:pPr>
    </w:p>
    <w:p w14:paraId="54423FEB" w14:textId="59FBD3A6" w:rsidR="00F22BDC" w:rsidRPr="00A1256E" w:rsidRDefault="00F22BDC" w:rsidP="00D169C7">
      <w:pPr>
        <w:spacing w:line="360" w:lineRule="auto"/>
        <w:ind w:firstLine="709"/>
        <w:jc w:val="both"/>
      </w:pPr>
      <w:r w:rsidRPr="00A1256E">
        <w:lastRenderedPageBreak/>
        <w:t>Если компания зарегистрирована в той стране которая подписала и ратифиц</w:t>
      </w:r>
      <w:r w:rsidRPr="00A1256E">
        <w:t>и</w:t>
      </w:r>
      <w:r w:rsidRPr="00A1256E">
        <w:t>ровала эту конвенцию, то в случае нарушения норм данной конвенции, компания несет ответственность.</w:t>
      </w:r>
      <w:r w:rsidR="00AF503E" w:rsidRPr="00A1256E">
        <w:t xml:space="preserve"> Государство считается связанным обязательством по </w:t>
      </w:r>
      <w:r w:rsidR="00C1661A" w:rsidRPr="00A1256E">
        <w:t>конве</w:t>
      </w:r>
      <w:r w:rsidR="00C1661A" w:rsidRPr="00A1256E">
        <w:t>н</w:t>
      </w:r>
      <w:r w:rsidR="00C1661A" w:rsidRPr="00A1256E">
        <w:t xml:space="preserve">ции о труде в морском судоходстве ( </w:t>
      </w:r>
      <w:r w:rsidR="00AF503E" w:rsidRPr="00A1256E">
        <w:t>КТМС</w:t>
      </w:r>
      <w:r w:rsidR="00C1661A" w:rsidRPr="00A1256E">
        <w:t>)</w:t>
      </w:r>
      <w:r w:rsidR="00AF503E" w:rsidRPr="00A1256E">
        <w:t xml:space="preserve"> не по факту ратификации документа, а по факту принятия  ратификационной грамоты генеральным директором междун</w:t>
      </w:r>
      <w:r w:rsidR="00AF503E" w:rsidRPr="00A1256E">
        <w:t>а</w:t>
      </w:r>
      <w:r w:rsidR="00AF503E" w:rsidRPr="00A1256E">
        <w:t>родной организации труда</w:t>
      </w:r>
      <w:r w:rsidR="001A05FD" w:rsidRPr="00A1256E">
        <w:t>, выполняющим функции депозитария</w:t>
      </w:r>
      <w:r w:rsidR="00AF503E" w:rsidRPr="00A1256E">
        <w:t>.</w:t>
      </w:r>
      <w:r w:rsidRPr="00A1256E">
        <w:t xml:space="preserve"> Страны ратифиц</w:t>
      </w:r>
      <w:r w:rsidRPr="00A1256E">
        <w:t>и</w:t>
      </w:r>
      <w:r w:rsidRPr="00A1256E">
        <w:t xml:space="preserve">ровавшие конвенцию обязаны привести в норму свое законодательство в </w:t>
      </w:r>
      <w:r w:rsidR="00AF503E" w:rsidRPr="00A1256E">
        <w:t>соотве</w:t>
      </w:r>
      <w:r w:rsidR="00AF503E" w:rsidRPr="00A1256E">
        <w:t>т</w:t>
      </w:r>
      <w:r w:rsidR="00AF503E" w:rsidRPr="00A1256E">
        <w:t>ствии</w:t>
      </w:r>
      <w:r w:rsidRPr="00A1256E">
        <w:t xml:space="preserve"> с данной конвенцией. </w:t>
      </w:r>
      <w:r w:rsidR="00B05A53">
        <w:t>Даже если суд</w:t>
      </w:r>
      <w:r w:rsidR="00AF503E" w:rsidRPr="00A1256E">
        <w:t xml:space="preserve">а зарегистрированы под </w:t>
      </w:r>
      <w:r w:rsidR="00C1661A" w:rsidRPr="00A1256E">
        <w:t>удобным флагом</w:t>
      </w:r>
      <w:r w:rsidR="00AF503E" w:rsidRPr="00A1256E">
        <w:t>, то это не может освободить ее от ответственности. Все споры должны решаться в с</w:t>
      </w:r>
      <w:r w:rsidR="00AF503E" w:rsidRPr="00A1256E">
        <w:t>о</w:t>
      </w:r>
      <w:r w:rsidR="00AF503E" w:rsidRPr="00A1256E">
        <w:t xml:space="preserve">ответствии с этой конвенцией. Так как компания сообщает о том, что действует по ней, следовательно </w:t>
      </w:r>
      <w:r w:rsidR="00AF503E" w:rsidRPr="00A1256E">
        <w:rPr>
          <w:lang w:val="en-US"/>
        </w:rPr>
        <w:t>St</w:t>
      </w:r>
      <w:r w:rsidR="00AF503E" w:rsidRPr="00A1256E">
        <w:t>.</w:t>
      </w:r>
      <w:r w:rsidR="00AF503E" w:rsidRPr="00A1256E">
        <w:rPr>
          <w:lang w:val="en-US"/>
        </w:rPr>
        <w:t>Peter</w:t>
      </w:r>
      <w:r w:rsidR="00AF503E" w:rsidRPr="00A1256E">
        <w:t xml:space="preserve"> </w:t>
      </w:r>
      <w:r w:rsidR="00AF503E" w:rsidRPr="00A1256E">
        <w:rPr>
          <w:lang w:val="en-US"/>
        </w:rPr>
        <w:t>Line</w:t>
      </w:r>
      <w:r w:rsidR="00AF503E" w:rsidRPr="00A1256E">
        <w:t xml:space="preserve"> находится в юрисдикции страны, которая ратифиц</w:t>
      </w:r>
      <w:r w:rsidR="00AF503E" w:rsidRPr="00A1256E">
        <w:t>и</w:t>
      </w:r>
      <w:r w:rsidR="00AF503E" w:rsidRPr="00A1256E">
        <w:t>ровала данную конвенцию. По факту нарушений дело решается в соответствии с ко</w:t>
      </w:r>
      <w:r w:rsidR="00AF503E" w:rsidRPr="00A1256E">
        <w:t>н</w:t>
      </w:r>
      <w:r w:rsidR="00AF503E" w:rsidRPr="00A1256E">
        <w:t xml:space="preserve">венцией по месту, где произошло нарушение. </w:t>
      </w:r>
      <w:r w:rsidR="001A05FD" w:rsidRPr="00A1256E">
        <w:t>На настоящий момент КТ</w:t>
      </w:r>
      <w:r w:rsidR="00C77BB7">
        <w:t>МС ратиф</w:t>
      </w:r>
      <w:r w:rsidR="00C77BB7">
        <w:t>и</w:t>
      </w:r>
      <w:r w:rsidR="00C77BB7">
        <w:t>цировало 64 государства</w:t>
      </w:r>
      <w:r w:rsidR="001A05FD" w:rsidRPr="00A1256E">
        <w:t xml:space="preserve">, ратификационные грамоты приняты от 60-ти государств, эксплуатирующих 80% мирового флота. </w:t>
      </w:r>
      <w:r w:rsidR="00AF503E" w:rsidRPr="00A1256E">
        <w:t>Россия и вся Европа</w:t>
      </w:r>
      <w:r w:rsidR="00C1661A" w:rsidRPr="00A1256E">
        <w:t xml:space="preserve"> ( в том числе Мальта и Кипр) входя</w:t>
      </w:r>
      <w:r w:rsidR="00AF503E" w:rsidRPr="00A1256E">
        <w:t>т в это число.</w:t>
      </w:r>
      <w:r w:rsidR="001A05FD" w:rsidRPr="00A1256E">
        <w:rPr>
          <w:rStyle w:val="a6"/>
        </w:rPr>
        <w:footnoteReference w:id="17"/>
      </w:r>
      <w:r w:rsidR="008B08A7" w:rsidRPr="00A1256E">
        <w:t xml:space="preserve"> Конвенция вступила в силу 20 августа 2013 года.</w:t>
      </w:r>
    </w:p>
    <w:p w14:paraId="5363417B" w14:textId="1B4E0CF0" w:rsidR="00F22BDC" w:rsidRPr="00A1256E" w:rsidRDefault="001A05FD" w:rsidP="00D169C7">
      <w:pPr>
        <w:spacing w:line="360" w:lineRule="auto"/>
        <w:ind w:firstLine="709"/>
        <w:jc w:val="both"/>
      </w:pPr>
      <w:r w:rsidRPr="00A1256E">
        <w:t>Конвенцией предусмотрен механизм контроля за соблюдением ее выполнения государством флага и государством порта, в рамках процедур государственного по</w:t>
      </w:r>
      <w:r w:rsidRPr="00A1256E">
        <w:t>р</w:t>
      </w:r>
      <w:r w:rsidRPr="00A1256E">
        <w:t>тового контроля, согласно которому все суда, плавающие под флагом государства – члена международной организации труда, должны иметь и регулярно подтверждать свидетельство о соответствии трудовым нормам в морском судоходстве и соблюдении конвенционных требований. При этом каждое государство – член международной о</w:t>
      </w:r>
      <w:r w:rsidRPr="00A1256E">
        <w:t>р</w:t>
      </w:r>
      <w:r w:rsidRPr="00A1256E">
        <w:t>ганизации труда, выполняя инспекцию в соответствии с конвенцией, не должно предоставлять судам любого государства, не ратифицировавшего эту конвенцию, б</w:t>
      </w:r>
      <w:r w:rsidRPr="00A1256E">
        <w:t>о</w:t>
      </w:r>
      <w:r w:rsidRPr="00A1256E">
        <w:t>лее благоприятный режим, чем судам, плавающим под флагом государства, которое ее ратифицировало.</w:t>
      </w:r>
    </w:p>
    <w:p w14:paraId="1C531CB2" w14:textId="00C3488A" w:rsidR="001A05FD" w:rsidRPr="00A1256E" w:rsidRDefault="001A05FD" w:rsidP="00A44B31">
      <w:pPr>
        <w:spacing w:line="360" w:lineRule="auto"/>
        <w:ind w:firstLine="709"/>
        <w:jc w:val="both"/>
      </w:pPr>
      <w:r w:rsidRPr="00A1256E">
        <w:t xml:space="preserve">Таким образом можно сказать, что компания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этична по отнош</w:t>
      </w:r>
      <w:r w:rsidRPr="00A1256E">
        <w:t>е</w:t>
      </w:r>
      <w:r w:rsidRPr="00A1256E">
        <w:t>нию к сотрудникам.</w:t>
      </w:r>
    </w:p>
    <w:p w14:paraId="5F00186B" w14:textId="267B1F54" w:rsidR="003F5566" w:rsidRPr="00A44B31" w:rsidRDefault="00D96844" w:rsidP="00A44B31">
      <w:pPr>
        <w:pStyle w:val="3"/>
        <w:spacing w:line="360" w:lineRule="auto"/>
        <w:rPr>
          <w:rFonts w:ascii="Times New Roman" w:hAnsi="Times New Roman"/>
        </w:rPr>
      </w:pPr>
      <w:bookmarkStart w:id="21" w:name="_Toc322194452"/>
      <w:bookmarkStart w:id="22" w:name="_Toc325480843"/>
      <w:bookmarkStart w:id="23" w:name="_Toc325748721"/>
      <w:r w:rsidRPr="00A1256E">
        <w:rPr>
          <w:rFonts w:ascii="Times New Roman" w:hAnsi="Times New Roman"/>
        </w:rPr>
        <w:t xml:space="preserve">1.2.4. </w:t>
      </w:r>
      <w:r w:rsidR="00080BAB">
        <w:rPr>
          <w:rFonts w:ascii="Times New Roman" w:hAnsi="Times New Roman"/>
        </w:rPr>
        <w:t>Отношения с п</w:t>
      </w:r>
      <w:r w:rsidR="003F5566" w:rsidRPr="00A1256E">
        <w:rPr>
          <w:rFonts w:ascii="Times New Roman" w:hAnsi="Times New Roman"/>
        </w:rPr>
        <w:t>оставщик</w:t>
      </w:r>
      <w:r w:rsidR="00080BAB">
        <w:rPr>
          <w:rFonts w:ascii="Times New Roman" w:hAnsi="Times New Roman"/>
        </w:rPr>
        <w:t>ами</w:t>
      </w:r>
      <w:bookmarkEnd w:id="21"/>
      <w:r w:rsidR="002D5B6C" w:rsidRPr="00A1256E">
        <w:rPr>
          <w:rFonts w:ascii="Times New Roman" w:hAnsi="Times New Roman"/>
        </w:rPr>
        <w:t xml:space="preserve"> </w:t>
      </w:r>
      <w:r w:rsidR="00D40060" w:rsidRPr="00A1256E">
        <w:rPr>
          <w:rFonts w:ascii="Times New Roman" w:hAnsi="Times New Roman"/>
        </w:rPr>
        <w:t>и бизнес-</w:t>
      </w:r>
      <w:r w:rsidR="002D5B6C" w:rsidRPr="00A1256E">
        <w:rPr>
          <w:rFonts w:ascii="Times New Roman" w:hAnsi="Times New Roman"/>
        </w:rPr>
        <w:t>партнер</w:t>
      </w:r>
      <w:r w:rsidR="00080BAB">
        <w:rPr>
          <w:rFonts w:ascii="Times New Roman" w:hAnsi="Times New Roman"/>
        </w:rPr>
        <w:t>ами</w:t>
      </w:r>
      <w:bookmarkEnd w:id="22"/>
      <w:bookmarkEnd w:id="23"/>
    </w:p>
    <w:p w14:paraId="21B5A521" w14:textId="77777777" w:rsidR="003F5566" w:rsidRDefault="003F5566" w:rsidP="00A44B31">
      <w:pPr>
        <w:spacing w:line="360" w:lineRule="auto"/>
        <w:ind w:firstLine="709"/>
        <w:jc w:val="both"/>
      </w:pPr>
      <w:r w:rsidRPr="00A1256E">
        <w:t>Компания при работе с поставщиками или же партнерами в первую очередь выделяет взаимодействие с портами. Часто у потребителей возникают жалобы к ко</w:t>
      </w:r>
      <w:r w:rsidRPr="00A1256E">
        <w:t>м</w:t>
      </w:r>
      <w:r w:rsidRPr="00A1256E">
        <w:t xml:space="preserve">пании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>, связанные с работой порта. Пропускная способность порта не вс</w:t>
      </w:r>
      <w:r w:rsidRPr="00A1256E">
        <w:t>е</w:t>
      </w:r>
      <w:r w:rsidRPr="00A1256E">
        <w:lastRenderedPageBreak/>
        <w:t>гда справляется с пассажиропотоком. Данную проблему называют в зарубежной л</w:t>
      </w:r>
      <w:r w:rsidRPr="00A1256E">
        <w:t>и</w:t>
      </w:r>
      <w:r w:rsidRPr="00A1256E">
        <w:t>тературе загрязнением людьми (</w:t>
      </w:r>
      <w:r w:rsidRPr="00A1256E">
        <w:rPr>
          <w:lang w:val="en-US"/>
        </w:rPr>
        <w:t>people</w:t>
      </w:r>
      <w:r w:rsidRPr="00A1256E">
        <w:t xml:space="preserve"> </w:t>
      </w:r>
      <w:r w:rsidRPr="00A1256E">
        <w:rPr>
          <w:lang w:val="en-US"/>
        </w:rPr>
        <w:t>pollution</w:t>
      </w:r>
      <w:r w:rsidRPr="00A1256E">
        <w:t>). Проблема в первую очередь касается «Морского вокзала» в Санкт-Петербурге. Порт маленький, не имеет коридора для прохождения к кораблю, только трап. При этом перейти в новый порт «Морской ф</w:t>
      </w:r>
      <w:r w:rsidRPr="00A1256E">
        <w:t>а</w:t>
      </w:r>
      <w:r w:rsidRPr="00A1256E">
        <w:t xml:space="preserve">сад», который более современный и удобный компания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на данный м</w:t>
      </w:r>
      <w:r w:rsidRPr="00A1256E">
        <w:t>о</w:t>
      </w:r>
      <w:r w:rsidRPr="00A1256E">
        <w:t>мент не может, так как до запуска центрального участка ЗСД порт имеет статус па</w:t>
      </w:r>
      <w:r w:rsidRPr="00A1256E">
        <w:t>с</w:t>
      </w:r>
      <w:r w:rsidRPr="00A1256E">
        <w:t>сажирского. А существенной частью выручки паромного оператора (особенно в зи</w:t>
      </w:r>
      <w:r w:rsidRPr="00A1256E">
        <w:t>м</w:t>
      </w:r>
      <w:r w:rsidRPr="00A1256E">
        <w:t xml:space="preserve">нее время) является доход от грузовых и автоперевозок. </w:t>
      </w:r>
    </w:p>
    <w:p w14:paraId="3CA8E293" w14:textId="5C6DB0A8" w:rsidR="003F5566" w:rsidRPr="00A44B31" w:rsidRDefault="00D96844" w:rsidP="00A44B31">
      <w:pPr>
        <w:pStyle w:val="3"/>
        <w:spacing w:line="360" w:lineRule="auto"/>
        <w:rPr>
          <w:rFonts w:ascii="Times New Roman" w:hAnsi="Times New Roman"/>
        </w:rPr>
      </w:pPr>
      <w:bookmarkStart w:id="24" w:name="_Toc322194453"/>
      <w:bookmarkStart w:id="25" w:name="_Toc325480844"/>
      <w:bookmarkStart w:id="26" w:name="_Toc325748722"/>
      <w:r w:rsidRPr="00A1256E">
        <w:rPr>
          <w:rFonts w:ascii="Times New Roman" w:hAnsi="Times New Roman"/>
        </w:rPr>
        <w:t xml:space="preserve">1.2.5. </w:t>
      </w:r>
      <w:r w:rsidR="00080BAB">
        <w:rPr>
          <w:rFonts w:ascii="Times New Roman" w:hAnsi="Times New Roman"/>
        </w:rPr>
        <w:t>Отношения с к</w:t>
      </w:r>
      <w:r w:rsidR="003F5566" w:rsidRPr="00A1256E">
        <w:rPr>
          <w:rFonts w:ascii="Times New Roman" w:hAnsi="Times New Roman"/>
        </w:rPr>
        <w:t>онкурент</w:t>
      </w:r>
      <w:r w:rsidR="00080BAB">
        <w:rPr>
          <w:rFonts w:ascii="Times New Roman" w:hAnsi="Times New Roman"/>
        </w:rPr>
        <w:t>ами</w:t>
      </w:r>
      <w:bookmarkEnd w:id="24"/>
      <w:bookmarkEnd w:id="25"/>
      <w:bookmarkEnd w:id="26"/>
    </w:p>
    <w:p w14:paraId="3608FD57" w14:textId="7C786C75" w:rsidR="003F5566" w:rsidRPr="00A1256E" w:rsidRDefault="003F5566" w:rsidP="00A44B31">
      <w:pPr>
        <w:spacing w:line="360" w:lineRule="auto"/>
        <w:ind w:firstLine="709"/>
        <w:jc w:val="both"/>
      </w:pPr>
      <w:r w:rsidRPr="00A1256E">
        <w:t>Рассматривая ответственность пред таким заинтересованным лицом как конк</w:t>
      </w:r>
      <w:r w:rsidRPr="00A1256E">
        <w:t>у</w:t>
      </w:r>
      <w:r w:rsidRPr="00A1256E">
        <w:t>ренты, возникает небольшая сложность. Так как в широком смысле слова конкуре</w:t>
      </w:r>
      <w:r w:rsidRPr="00A1256E">
        <w:t>н</w:t>
      </w:r>
      <w:r w:rsidRPr="00A1256E">
        <w:t xml:space="preserve">тами паромов является все компании действующие в туристическо-развлекательном направлении: как авиакомпании, поезда, гостиницы, отели, </w:t>
      </w:r>
      <w:r w:rsidRPr="00A1256E">
        <w:rPr>
          <w:lang w:val="en-US"/>
        </w:rPr>
        <w:t>SPA</w:t>
      </w:r>
      <w:r w:rsidRPr="00A1256E">
        <w:t>-центры и театры. Е</w:t>
      </w:r>
      <w:r w:rsidRPr="00A1256E">
        <w:t>с</w:t>
      </w:r>
      <w:r w:rsidRPr="00A1256E">
        <w:t>ли же немного сузить, то все существующие паромы, являются конкурентами, так как часто, потребителям необходимо долететь до пункта отправления парома. И если г</w:t>
      </w:r>
      <w:r w:rsidRPr="00A1256E">
        <w:t>о</w:t>
      </w:r>
      <w:r w:rsidRPr="00A1256E">
        <w:t>ворить непосредственно о круизах совершаемых в Балтийском море</w:t>
      </w:r>
      <w:r w:rsidR="00A7073C" w:rsidRPr="00A1256E">
        <w:t xml:space="preserve"> по таким же маршрутам, что и маршруты компании </w:t>
      </w:r>
      <w:r w:rsidR="00A7073C" w:rsidRPr="00A1256E">
        <w:rPr>
          <w:lang w:val="en-US"/>
        </w:rPr>
        <w:t>St</w:t>
      </w:r>
      <w:r w:rsidR="00A7073C" w:rsidRPr="00A1256E">
        <w:t>.</w:t>
      </w:r>
      <w:r w:rsidR="00A7073C" w:rsidRPr="00A1256E">
        <w:rPr>
          <w:lang w:val="en-US"/>
        </w:rPr>
        <w:t>Peter</w:t>
      </w:r>
      <w:r w:rsidR="00A7073C" w:rsidRPr="00A1256E">
        <w:t xml:space="preserve"> </w:t>
      </w:r>
      <w:r w:rsidR="00A7073C" w:rsidRPr="00A1256E">
        <w:rPr>
          <w:lang w:val="en-US"/>
        </w:rPr>
        <w:t>Line</w:t>
      </w:r>
      <w:r w:rsidRPr="00A1256E">
        <w:t>, то тогда количество конкурентов небольшое и все конкуренты зарубежные. Это эстонская «</w:t>
      </w:r>
      <w:r w:rsidRPr="00A1256E">
        <w:rPr>
          <w:lang w:val="en-US"/>
        </w:rPr>
        <w:t>Tallink</w:t>
      </w:r>
      <w:r w:rsidRPr="00A1256E">
        <w:t>», финские «Viking Line» и «</w:t>
      </w:r>
      <w:r w:rsidRPr="00A1256E">
        <w:rPr>
          <w:lang w:val="en-US"/>
        </w:rPr>
        <w:t>Ecker</w:t>
      </w:r>
      <w:r w:rsidRPr="00A1256E">
        <w:t xml:space="preserve">ö </w:t>
      </w:r>
      <w:r w:rsidRPr="00A1256E">
        <w:rPr>
          <w:lang w:val="en-US"/>
        </w:rPr>
        <w:t>Line</w:t>
      </w:r>
      <w:r w:rsidRPr="00A1256E">
        <w:t>» и латвийская «</w:t>
      </w:r>
      <w:r w:rsidRPr="00A1256E">
        <w:rPr>
          <w:lang w:val="en-US"/>
        </w:rPr>
        <w:t>Ave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». </w:t>
      </w:r>
    </w:p>
    <w:p w14:paraId="1D542B7F" w14:textId="771F0062" w:rsidR="003F5566" w:rsidRPr="00A44B31" w:rsidRDefault="00D96844" w:rsidP="00A44B31">
      <w:pPr>
        <w:pStyle w:val="3"/>
        <w:spacing w:line="360" w:lineRule="auto"/>
        <w:rPr>
          <w:rFonts w:ascii="Times New Roman" w:hAnsi="Times New Roman"/>
        </w:rPr>
      </w:pPr>
      <w:bookmarkStart w:id="27" w:name="_Toc322194454"/>
      <w:bookmarkStart w:id="28" w:name="_Toc325480845"/>
      <w:bookmarkStart w:id="29" w:name="_Toc325748723"/>
      <w:r w:rsidRPr="00A1256E">
        <w:rPr>
          <w:rFonts w:ascii="Times New Roman" w:hAnsi="Times New Roman"/>
        </w:rPr>
        <w:t xml:space="preserve">1.2.6. </w:t>
      </w:r>
      <w:r w:rsidR="003F5566" w:rsidRPr="00A1256E">
        <w:rPr>
          <w:rFonts w:ascii="Times New Roman" w:hAnsi="Times New Roman"/>
        </w:rPr>
        <w:t>Благотворительность</w:t>
      </w:r>
      <w:bookmarkEnd w:id="27"/>
      <w:bookmarkEnd w:id="28"/>
      <w:bookmarkEnd w:id="29"/>
    </w:p>
    <w:p w14:paraId="13F8890F" w14:textId="784E8D44" w:rsidR="003D75A0" w:rsidRPr="00A1256E" w:rsidRDefault="003F5566" w:rsidP="003D75A0">
      <w:pPr>
        <w:spacing w:line="360" w:lineRule="auto"/>
        <w:ind w:firstLine="709"/>
        <w:jc w:val="both"/>
      </w:pPr>
      <w:r w:rsidRPr="00A1256E">
        <w:t>Если говорить о филантропии, компания предоставляет специальные предл</w:t>
      </w:r>
      <w:r w:rsidRPr="00A1256E">
        <w:t>о</w:t>
      </w:r>
      <w:r w:rsidRPr="00A1256E">
        <w:t>жения для пенсионеров, ветеранов, блокадников и инвалидов.</w:t>
      </w:r>
      <w:r w:rsidRPr="00A1256E">
        <w:rPr>
          <w:rStyle w:val="a6"/>
        </w:rPr>
        <w:footnoteReference w:id="18"/>
      </w:r>
      <w:r w:rsidRPr="00A1256E">
        <w:t xml:space="preserve"> В знак глубокого ув</w:t>
      </w:r>
      <w:r w:rsidRPr="00A1256E">
        <w:t>а</w:t>
      </w:r>
      <w:r w:rsidRPr="00A1256E">
        <w:t>жения и признательности блокадникам Ленинграда компания регулярно представляет блокадникам льготные каюты. В мае 2012 года более 3000 ветеранов получили во</w:t>
      </w:r>
      <w:r w:rsidRPr="00A1256E">
        <w:t>з</w:t>
      </w:r>
      <w:r w:rsidRPr="00A1256E">
        <w:t>можность отправится в круиз бесплатно.</w:t>
      </w:r>
      <w:r w:rsidRPr="00A1256E">
        <w:rPr>
          <w:rStyle w:val="a6"/>
        </w:rPr>
        <w:footnoteReference w:id="19"/>
      </w:r>
      <w:r w:rsidRPr="00A1256E">
        <w:t xml:space="preserve"> Для пенсионеров действуют специальные условия и предложения. </w:t>
      </w:r>
      <w:proofErr w:type="gramStart"/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помогает реабилитационным центрам в орган</w:t>
      </w:r>
      <w:r w:rsidRPr="00A1256E">
        <w:t>и</w:t>
      </w:r>
      <w:r w:rsidRPr="00A1256E">
        <w:t>зации круизов для пассажиров с ограниченными возможностями, паромы оборудов</w:t>
      </w:r>
      <w:r w:rsidRPr="00A1256E">
        <w:t>а</w:t>
      </w:r>
      <w:r w:rsidRPr="00A1256E">
        <w:t>ны необходимой инфраструктурой.</w:t>
      </w:r>
      <w:proofErr w:type="gramEnd"/>
      <w:r w:rsidRPr="00A1256E">
        <w:t xml:space="preserve"> Компания создает специальные туры для детских благотворительных организаций в рамках программы «Весь мир – в подарок детям».</w:t>
      </w:r>
      <w:r w:rsidRPr="00A1256E">
        <w:rPr>
          <w:rStyle w:val="a6"/>
        </w:rPr>
        <w:footnoteReference w:id="20"/>
      </w:r>
      <w:r w:rsidRPr="00A1256E">
        <w:t xml:space="preserve"> Ответственного лица за выполнение данных программ нет, решение </w:t>
      </w:r>
      <w:r w:rsidR="008B08A7" w:rsidRPr="00A1256E">
        <w:t xml:space="preserve">о выделении </w:t>
      </w:r>
      <w:r w:rsidR="008B08A7" w:rsidRPr="00A1256E">
        <w:lastRenderedPageBreak/>
        <w:t xml:space="preserve">средств на филантропию </w:t>
      </w:r>
      <w:r w:rsidRPr="00A1256E">
        <w:t>коллективное. У компании есть благодарственные письма от благотворительного центра помощи детям «Радуга»,  союза защиты пожилых и центра реабилитации инвалидов.</w:t>
      </w:r>
    </w:p>
    <w:p w14:paraId="698166C8" w14:textId="7B5EAA42" w:rsidR="003F5566" w:rsidRPr="00A44B31" w:rsidRDefault="00D96844" w:rsidP="00A44B31">
      <w:pPr>
        <w:pStyle w:val="3"/>
        <w:spacing w:line="360" w:lineRule="auto"/>
        <w:rPr>
          <w:rFonts w:ascii="Times New Roman" w:hAnsi="Times New Roman"/>
        </w:rPr>
      </w:pPr>
      <w:bookmarkStart w:id="30" w:name="_Toc322194455"/>
      <w:bookmarkStart w:id="31" w:name="_Toc325480846"/>
      <w:bookmarkStart w:id="32" w:name="_Toc325748724"/>
      <w:r w:rsidRPr="00A1256E">
        <w:rPr>
          <w:rFonts w:ascii="Times New Roman" w:hAnsi="Times New Roman"/>
        </w:rPr>
        <w:t xml:space="preserve">1.2.7. </w:t>
      </w:r>
      <w:r w:rsidR="00080BAB">
        <w:rPr>
          <w:rFonts w:ascii="Times New Roman" w:hAnsi="Times New Roman"/>
        </w:rPr>
        <w:t>Отношения с г</w:t>
      </w:r>
      <w:r w:rsidR="003F5566" w:rsidRPr="00A1256E">
        <w:rPr>
          <w:rFonts w:ascii="Times New Roman" w:hAnsi="Times New Roman"/>
        </w:rPr>
        <w:t>осударств</w:t>
      </w:r>
      <w:bookmarkEnd w:id="30"/>
      <w:r w:rsidR="00080BAB">
        <w:rPr>
          <w:rFonts w:ascii="Times New Roman" w:hAnsi="Times New Roman"/>
        </w:rPr>
        <w:t>енными органами</w:t>
      </w:r>
      <w:bookmarkEnd w:id="31"/>
      <w:bookmarkEnd w:id="32"/>
    </w:p>
    <w:p w14:paraId="2450F5C7" w14:textId="08351748" w:rsidR="003F5566" w:rsidRPr="00A1256E" w:rsidRDefault="003F5566" w:rsidP="00A44B31">
      <w:pPr>
        <w:spacing w:line="360" w:lineRule="auto"/>
        <w:ind w:firstLine="709"/>
        <w:jc w:val="both"/>
      </w:pPr>
      <w:r w:rsidRPr="00A1256E">
        <w:t>Если говорить об ответственности перед государством</w:t>
      </w:r>
      <w:r w:rsidR="00080BAB">
        <w:t>,</w:t>
      </w:r>
      <w:r w:rsidRPr="00A1256E">
        <w:t xml:space="preserve">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работает и в этом направлении. Например, оба парома компании были использованы для расс</w:t>
      </w:r>
      <w:r w:rsidRPr="00A1256E">
        <w:t>е</w:t>
      </w:r>
      <w:r w:rsidRPr="00A1256E">
        <w:t>ления гостей на олимпиаде в Сочи.</w:t>
      </w:r>
      <w:r w:rsidRPr="00A1256E">
        <w:rPr>
          <w:rStyle w:val="a6"/>
        </w:rPr>
        <w:footnoteReference w:id="21"/>
      </w:r>
      <w:r w:rsidRPr="00A1256E">
        <w:t xml:space="preserve"> По аналогии с олимпиадой паромы могут стать плавучими гостиницами и на время чемпионата мира по футболу в 2018 г.</w:t>
      </w:r>
      <w:r w:rsidRPr="00A1256E">
        <w:rPr>
          <w:rStyle w:val="a6"/>
        </w:rPr>
        <w:footnoteReference w:id="22"/>
      </w:r>
      <w:r w:rsidRPr="00A1256E">
        <w:t xml:space="preserve"> Компания имеет тесные связи с правительством Санкт-Петербурга и работает над совместными проектами. Компания сотрудничает с федеральным агентством по туризму министе</w:t>
      </w:r>
      <w:r w:rsidRPr="00A1256E">
        <w:t>р</w:t>
      </w:r>
      <w:r w:rsidRPr="00A1256E">
        <w:t>ства культуры Российской Федерации. По словам заместителя Руководителя Фед</w:t>
      </w:r>
      <w:r w:rsidRPr="00A1256E">
        <w:t>е</w:t>
      </w:r>
      <w:r w:rsidRPr="00A1256E">
        <w:t>рального агентства по туризму Сергея Корнеева совместный проект открытия офисов «</w:t>
      </w:r>
      <w:r w:rsidRPr="00A1256E">
        <w:rPr>
          <w:lang w:val="en-US"/>
        </w:rPr>
        <w:t>Visit</w:t>
      </w:r>
      <w:r w:rsidRPr="00A1256E">
        <w:t xml:space="preserve"> </w:t>
      </w:r>
      <w:r w:rsidRPr="00A1256E">
        <w:rPr>
          <w:lang w:val="en-US"/>
        </w:rPr>
        <w:t>Russia</w:t>
      </w:r>
      <w:r w:rsidRPr="00A1256E">
        <w:t>»  продвигает российские туристические продукты, повышает доверие туристов к отечественному туристическому сервису и создает позитивный туристич</w:t>
      </w:r>
      <w:r w:rsidRPr="00A1256E">
        <w:t>е</w:t>
      </w:r>
      <w:r w:rsidRPr="00A1256E">
        <w:t>ский имидж России как за рубежом, так и среди отечественной аудитории. Кроме т</w:t>
      </w:r>
      <w:r w:rsidRPr="00A1256E">
        <w:t>о</w:t>
      </w:r>
      <w:r w:rsidRPr="00A1256E">
        <w:t>го, офисы способствуют своевременному получению актуальной и достоверной и</w:t>
      </w:r>
      <w:r w:rsidRPr="00A1256E">
        <w:t>н</w:t>
      </w:r>
      <w:r w:rsidRPr="00A1256E">
        <w:t>формации о туристических возможностях нашей страны, туристических маршрутах и новых проектах. Подобные офисы уже открыты в Германии и Объединенных Ара</w:t>
      </w:r>
      <w:r w:rsidRPr="00A1256E">
        <w:t>б</w:t>
      </w:r>
      <w:r w:rsidRPr="00A1256E">
        <w:t xml:space="preserve">ских Эмиратах. Мобильные туристические офисы будут также открыты на паромах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>. Особенностью офиса в Финляндии является тот факт, что он открыт на базе представительства паромного оператора и организован без бюджетного фина</w:t>
      </w:r>
      <w:r w:rsidRPr="00A1256E">
        <w:t>н</w:t>
      </w:r>
      <w:r w:rsidRPr="00A1256E">
        <w:t>сирования.</w:t>
      </w:r>
      <w:r w:rsidRPr="00A1256E">
        <w:rPr>
          <w:rStyle w:val="a6"/>
        </w:rPr>
        <w:footnoteReference w:id="23"/>
      </w:r>
      <w:r w:rsidRPr="00A1256E">
        <w:t xml:space="preserve"> На борту парома «принцесса Анастасия»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проходила пресс-конференция «Перспективы развития въездного туризма в современной России», в ходе которой заместитель главы Ростуризма отметил возможность увеличения вход</w:t>
      </w:r>
      <w:r w:rsidRPr="00A1256E">
        <w:t>я</w:t>
      </w:r>
      <w:r w:rsidRPr="00A1256E">
        <w:t>щего турпотока в 2016 году более чем на 5%. По оценкам Всемирной туристической организации такой уровень годового прироста въездного туризма считается «взрыв</w:t>
      </w:r>
      <w:r w:rsidRPr="00A1256E">
        <w:t>о</w:t>
      </w:r>
      <w:r w:rsidRPr="00A1256E">
        <w:t>образным». По итогам 2015 года рост въездного туризма в Россию оценивается эк</w:t>
      </w:r>
      <w:r w:rsidRPr="00A1256E">
        <w:t>с</w:t>
      </w:r>
      <w:r w:rsidRPr="00A1256E">
        <w:lastRenderedPageBreak/>
        <w:t>пертами на уровне 8%.</w:t>
      </w:r>
      <w:r w:rsidRPr="00A1256E">
        <w:rPr>
          <w:rStyle w:val="a6"/>
          <w:lang w:val="en-US"/>
        </w:rPr>
        <w:footnoteReference w:id="24"/>
      </w:r>
      <w:r w:rsidRPr="00A1256E">
        <w:t xml:space="preserve"> Таким образом компания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предоставляет паромы в качестве площадок для пресс-конференций.</w:t>
      </w:r>
    </w:p>
    <w:p w14:paraId="379E9256" w14:textId="77777777" w:rsidR="00F52435" w:rsidRPr="00A1256E" w:rsidRDefault="00F52435" w:rsidP="003F5566">
      <w:pPr>
        <w:spacing w:line="360" w:lineRule="auto"/>
        <w:ind w:firstLine="284"/>
        <w:jc w:val="both"/>
      </w:pPr>
    </w:p>
    <w:p w14:paraId="7DE9707E" w14:textId="1E03A285" w:rsidR="007E3E34" w:rsidRPr="00A1256E" w:rsidRDefault="00D96844" w:rsidP="00D40060">
      <w:pPr>
        <w:pStyle w:val="1"/>
        <w:rPr>
          <w:rStyle w:val="a3"/>
          <w:rFonts w:ascii="Times New Roman" w:hAnsi="Times New Roman"/>
        </w:rPr>
      </w:pPr>
      <w:bookmarkStart w:id="33" w:name="_Toc325480847"/>
      <w:bookmarkStart w:id="34" w:name="_Toc325748725"/>
      <w:r w:rsidRPr="00A1256E">
        <w:rPr>
          <w:rStyle w:val="a3"/>
          <w:rFonts w:ascii="Times New Roman" w:hAnsi="Times New Roman"/>
        </w:rPr>
        <w:lastRenderedPageBreak/>
        <w:t>Г</w:t>
      </w:r>
      <w:r w:rsidR="009F4F5E">
        <w:rPr>
          <w:rStyle w:val="a3"/>
          <w:rFonts w:ascii="Times New Roman" w:hAnsi="Times New Roman"/>
        </w:rPr>
        <w:t>ЛАВА</w:t>
      </w:r>
      <w:r w:rsidRPr="00A1256E">
        <w:rPr>
          <w:rStyle w:val="a3"/>
          <w:rFonts w:ascii="Times New Roman" w:hAnsi="Times New Roman"/>
        </w:rPr>
        <w:t xml:space="preserve"> 2. </w:t>
      </w:r>
      <w:r w:rsidR="007E3E34" w:rsidRPr="00A1256E">
        <w:rPr>
          <w:rStyle w:val="a3"/>
          <w:rFonts w:ascii="Times New Roman" w:hAnsi="Times New Roman"/>
        </w:rPr>
        <w:t>П</w:t>
      </w:r>
      <w:r w:rsidR="009F4F5E">
        <w:rPr>
          <w:rStyle w:val="a3"/>
          <w:rFonts w:ascii="Times New Roman" w:hAnsi="Times New Roman"/>
        </w:rPr>
        <w:t>РОБЛЕМЫ</w:t>
      </w:r>
      <w:r w:rsidR="007E3E34" w:rsidRPr="00A1256E">
        <w:rPr>
          <w:rStyle w:val="a3"/>
          <w:rFonts w:ascii="Times New Roman" w:hAnsi="Times New Roman"/>
        </w:rPr>
        <w:t xml:space="preserve"> </w:t>
      </w:r>
      <w:r w:rsidR="009F4F5E">
        <w:rPr>
          <w:rStyle w:val="a3"/>
          <w:rFonts w:ascii="Times New Roman" w:hAnsi="Times New Roman"/>
        </w:rPr>
        <w:t xml:space="preserve">ЭТИКИ И </w:t>
      </w:r>
      <w:r w:rsidR="007E3E34" w:rsidRPr="00A1256E">
        <w:rPr>
          <w:rStyle w:val="a3"/>
          <w:rFonts w:ascii="Times New Roman" w:hAnsi="Times New Roman"/>
        </w:rPr>
        <w:t xml:space="preserve">КСО </w:t>
      </w:r>
      <w:r w:rsidR="009F4F5E">
        <w:rPr>
          <w:rStyle w:val="a3"/>
          <w:rFonts w:ascii="Times New Roman" w:hAnsi="Times New Roman"/>
        </w:rPr>
        <w:t>В КРУИЗНОЙ ОТРАСЛИ</w:t>
      </w:r>
      <w:bookmarkEnd w:id="33"/>
      <w:bookmarkEnd w:id="34"/>
    </w:p>
    <w:p w14:paraId="5C9C0B40" w14:textId="77777777" w:rsidR="007E3E34" w:rsidRPr="00A1256E" w:rsidRDefault="007E3E34" w:rsidP="000F4DB7">
      <w:pPr>
        <w:spacing w:line="360" w:lineRule="auto"/>
      </w:pPr>
    </w:p>
    <w:p w14:paraId="693A09BA" w14:textId="1D817D34" w:rsidR="00584FE7" w:rsidRPr="00A1256E" w:rsidRDefault="007E3E34" w:rsidP="00D169C7">
      <w:pPr>
        <w:spacing w:line="360" w:lineRule="auto"/>
        <w:ind w:firstLine="709"/>
        <w:jc w:val="both"/>
      </w:pPr>
      <w:r w:rsidRPr="00A1256E">
        <w:t xml:space="preserve">В данном разделе </w:t>
      </w:r>
      <w:r w:rsidR="00A7073C" w:rsidRPr="00A1256E">
        <w:t>рассмотрено</w:t>
      </w:r>
      <w:r w:rsidRPr="00A1256E">
        <w:t>, какие особенности имеют проблемы этики би</w:t>
      </w:r>
      <w:r w:rsidRPr="00A1256E">
        <w:t>з</w:t>
      </w:r>
      <w:r w:rsidRPr="00A1256E">
        <w:t xml:space="preserve">неса или КСО в деятельности круизных компаний. </w:t>
      </w:r>
      <w:r w:rsidR="00EC5F86" w:rsidRPr="00A1256E">
        <w:t>На основе анализа научной и дел</w:t>
      </w:r>
      <w:r w:rsidR="00EC5F86" w:rsidRPr="00A1256E">
        <w:t>о</w:t>
      </w:r>
      <w:r w:rsidR="00EC5F86" w:rsidRPr="00A1256E">
        <w:t xml:space="preserve">вой литературы </w:t>
      </w:r>
      <w:r w:rsidR="00A7073C" w:rsidRPr="00A1256E">
        <w:t>были выделены</w:t>
      </w:r>
      <w:r w:rsidR="009334E3" w:rsidRPr="00A1256E">
        <w:t xml:space="preserve"> следующие типы проблем:</w:t>
      </w:r>
      <w:r w:rsidR="00D12A50" w:rsidRPr="00A1256E">
        <w:t xml:space="preserve"> </w:t>
      </w:r>
    </w:p>
    <w:p w14:paraId="3A765A65" w14:textId="7F5BC344" w:rsidR="00877BC1" w:rsidRPr="00A1256E" w:rsidRDefault="00EC5F86" w:rsidP="00E53B03">
      <w:pPr>
        <w:pStyle w:val="ab"/>
        <w:numPr>
          <w:ilvl w:val="0"/>
          <w:numId w:val="1"/>
        </w:numPr>
        <w:spacing w:line="360" w:lineRule="auto"/>
        <w:ind w:left="993" w:firstLine="708"/>
        <w:jc w:val="both"/>
      </w:pPr>
      <w:r w:rsidRPr="00A1256E">
        <w:rPr>
          <w:i/>
        </w:rPr>
        <w:t xml:space="preserve">Выбросы </w:t>
      </w:r>
      <w:r w:rsidRPr="00A1256E">
        <w:rPr>
          <w:i/>
          <w:lang w:val="en-US"/>
        </w:rPr>
        <w:t>CO</w:t>
      </w:r>
      <w:r w:rsidRPr="00A1256E">
        <w:rPr>
          <w:i/>
          <w:vertAlign w:val="subscript"/>
        </w:rPr>
        <w:t>2</w:t>
      </w:r>
      <w:r w:rsidR="004C509A" w:rsidRPr="00A1256E">
        <w:rPr>
          <w:i/>
          <w:vertAlign w:val="subscript"/>
        </w:rPr>
        <w:t xml:space="preserve"> </w:t>
      </w:r>
      <w:r w:rsidR="004C509A" w:rsidRPr="00A1256E">
        <w:rPr>
          <w:i/>
        </w:rPr>
        <w:t>и других газов</w:t>
      </w:r>
      <w:r w:rsidRPr="00A1256E">
        <w:t>.</w:t>
      </w:r>
      <w:r w:rsidR="00D96844" w:rsidRPr="00A1256E">
        <w:t xml:space="preserve"> </w:t>
      </w:r>
      <w:r w:rsidRPr="00A1256E">
        <w:t>Если говорить о круизной инд</w:t>
      </w:r>
      <w:r w:rsidRPr="00A1256E">
        <w:t>у</w:t>
      </w:r>
      <w:r w:rsidRPr="00A1256E">
        <w:t xml:space="preserve">стрии, полное отсутствие воздействия на окружающую среду не возможно. Огромное количество выбросов: 0,43 кг </w:t>
      </w:r>
      <w:r w:rsidRPr="00A1256E">
        <w:rPr>
          <w:lang w:val="en-US"/>
        </w:rPr>
        <w:t>CO</w:t>
      </w:r>
      <w:r w:rsidRPr="00A1256E">
        <w:rPr>
          <w:vertAlign w:val="subscript"/>
        </w:rPr>
        <w:t>2</w:t>
      </w:r>
      <w:r w:rsidRPr="00A1256E">
        <w:t xml:space="preserve"> на пассажиро-милю (даже в сравнении с самолетами - 0,257 кг на пассажиро-милю). При этом до места отправления круиза часто необходимо долететь.</w:t>
      </w:r>
      <w:r w:rsidR="004C509A" w:rsidRPr="00A1256E">
        <w:t xml:space="preserve"> Выбросы газов в воздух я</w:t>
      </w:r>
      <w:r w:rsidR="004C509A" w:rsidRPr="00A1256E">
        <w:t>в</w:t>
      </w:r>
      <w:r w:rsidR="004C509A" w:rsidRPr="00A1256E">
        <w:t>ляются причиной смога, уменьшения озонового слоя, окисления среды, и</w:t>
      </w:r>
      <w:r w:rsidR="004C509A" w:rsidRPr="00A1256E">
        <w:t>з</w:t>
      </w:r>
      <w:r w:rsidR="004C509A" w:rsidRPr="00A1256E">
        <w:t>менения климата, что в конечном итоге ведет к изменениям в экосистеме и оказывает влияние на здоровье человека.</w:t>
      </w:r>
      <w:r w:rsidR="005C2778" w:rsidRPr="00A1256E">
        <w:t xml:space="preserve"> </w:t>
      </w:r>
      <w:r w:rsidR="004A7F81" w:rsidRPr="00A1256E">
        <w:t>Один лайнер за день загрязняет воздух больше чем 12000 автомобилей.</w:t>
      </w:r>
    </w:p>
    <w:p w14:paraId="69A4B545" w14:textId="35BD83E2" w:rsidR="00B57815" w:rsidRPr="00A1256E" w:rsidRDefault="00B57815" w:rsidP="00E53B03">
      <w:pPr>
        <w:pStyle w:val="ab"/>
        <w:spacing w:line="360" w:lineRule="auto"/>
        <w:ind w:left="993" w:firstLine="708"/>
        <w:jc w:val="both"/>
      </w:pPr>
      <w:r w:rsidRPr="00A1256E">
        <w:t>В 2006 году «</w:t>
      </w:r>
      <w:r w:rsidRPr="00A1256E">
        <w:rPr>
          <w:lang w:val="en-US"/>
        </w:rPr>
        <w:t>Zuiderdam</w:t>
      </w:r>
      <w:r w:rsidRPr="00A1256E">
        <w:t>» ( «</w:t>
      </w:r>
      <w:r w:rsidRPr="00A1256E">
        <w:rPr>
          <w:lang w:val="en-US"/>
        </w:rPr>
        <w:t>Holland</w:t>
      </w:r>
      <w:r w:rsidRPr="00A1256E">
        <w:t xml:space="preserve"> </w:t>
      </w:r>
      <w:r w:rsidRPr="00A1256E">
        <w:rPr>
          <w:lang w:val="en-US"/>
        </w:rPr>
        <w:t>America</w:t>
      </w:r>
      <w:r w:rsidR="00F025D8">
        <w:t>») загрязнял воздух большим</w:t>
      </w:r>
      <w:r w:rsidRPr="00A1256E">
        <w:t xml:space="preserve"> количество</w:t>
      </w:r>
      <w:r w:rsidR="00F025D8">
        <w:t>м</w:t>
      </w:r>
      <w:r w:rsidRPr="00A1256E">
        <w:t xml:space="preserve"> сажи из-за неисправности оборудования.</w:t>
      </w:r>
    </w:p>
    <w:p w14:paraId="52D207D6" w14:textId="782643FD" w:rsidR="00B57815" w:rsidRPr="00A1256E" w:rsidRDefault="00B57815" w:rsidP="00E53B03">
      <w:pPr>
        <w:pStyle w:val="ab"/>
        <w:spacing w:line="360" w:lineRule="auto"/>
        <w:ind w:left="993" w:firstLine="708"/>
        <w:jc w:val="both"/>
      </w:pPr>
      <w:r w:rsidRPr="00A1256E">
        <w:t>В 2007 и 2008 году «</w:t>
      </w:r>
      <w:r w:rsidRPr="00A1256E">
        <w:rPr>
          <w:lang w:val="en-US"/>
        </w:rPr>
        <w:t>Royal</w:t>
      </w:r>
      <w:r w:rsidRPr="00A1256E">
        <w:t xml:space="preserve"> </w:t>
      </w:r>
      <w:r w:rsidRPr="00A1256E">
        <w:rPr>
          <w:lang w:val="en-US"/>
        </w:rPr>
        <w:t>Caribbean</w:t>
      </w:r>
      <w:r w:rsidRPr="00A1256E">
        <w:t>» и «</w:t>
      </w:r>
      <w:r w:rsidRPr="00A1256E">
        <w:rPr>
          <w:lang w:val="en-US"/>
        </w:rPr>
        <w:t>Celebrity</w:t>
      </w:r>
      <w:r w:rsidRPr="00A1256E">
        <w:t xml:space="preserve"> </w:t>
      </w:r>
      <w:r w:rsidRPr="00A1256E">
        <w:rPr>
          <w:lang w:val="en-US"/>
        </w:rPr>
        <w:t>Cruise</w:t>
      </w:r>
      <w:r w:rsidRPr="00A1256E">
        <w:t xml:space="preserve"> </w:t>
      </w:r>
      <w:r w:rsidRPr="00A1256E">
        <w:rPr>
          <w:lang w:val="en-US"/>
        </w:rPr>
        <w:t>ship</w:t>
      </w:r>
      <w:r w:rsidRPr="00A1256E">
        <w:t>» были оштрафованы за нарушение качества воздуха на Аляске.</w:t>
      </w:r>
    </w:p>
    <w:p w14:paraId="2F089AC5" w14:textId="57AAB2BB" w:rsidR="00B57815" w:rsidRPr="00A1256E" w:rsidRDefault="00B57815" w:rsidP="00E53B03">
      <w:pPr>
        <w:pStyle w:val="ab"/>
        <w:spacing w:line="360" w:lineRule="auto"/>
        <w:ind w:left="993" w:firstLine="708"/>
        <w:jc w:val="both"/>
      </w:pPr>
      <w:r w:rsidRPr="00A1256E">
        <w:t>В июле 2008 в порту Генуи судно плавающее под флагом Панамы было оштрафовано за использование судового топлива с содержанием серы выше 1,5%.</w:t>
      </w:r>
      <w:r w:rsidRPr="00A1256E">
        <w:rPr>
          <w:rStyle w:val="a6"/>
          <w:lang w:val="en-US"/>
        </w:rPr>
        <w:footnoteReference w:id="25"/>
      </w:r>
    </w:p>
    <w:p w14:paraId="7ACE7080" w14:textId="246D70CF" w:rsidR="00B57815" w:rsidRPr="00A1256E" w:rsidRDefault="00B57815" w:rsidP="00E53B03">
      <w:pPr>
        <w:pStyle w:val="ab"/>
        <w:spacing w:line="360" w:lineRule="auto"/>
        <w:ind w:left="993" w:firstLine="708"/>
        <w:jc w:val="both"/>
      </w:pPr>
      <w:r w:rsidRPr="00A1256E">
        <w:t xml:space="preserve">В </w:t>
      </w:r>
      <w:r w:rsidR="006C5E70" w:rsidRPr="00A1256E">
        <w:t>июне 2009 «</w:t>
      </w:r>
      <w:r w:rsidR="006C5E70" w:rsidRPr="00A1256E">
        <w:rPr>
          <w:lang w:val="en-US"/>
        </w:rPr>
        <w:t>Cristal</w:t>
      </w:r>
      <w:r w:rsidR="006C5E70" w:rsidRPr="00A1256E">
        <w:t xml:space="preserve"> </w:t>
      </w:r>
      <w:r w:rsidR="006C5E70" w:rsidRPr="00A1256E">
        <w:rPr>
          <w:lang w:val="en-US"/>
        </w:rPr>
        <w:t>Serenity</w:t>
      </w:r>
      <w:r w:rsidR="006C5E70" w:rsidRPr="00A1256E">
        <w:t xml:space="preserve">» загрязнило копотью воздух и пляжи у Дубровника. Посетители пляжа засняли все на камеру и предали портовым властям. Судно было оштрафовано на </w:t>
      </w:r>
      <w:r w:rsidR="006C5E70" w:rsidRPr="00A1256E">
        <w:rPr>
          <w:lang w:val="en-US"/>
        </w:rPr>
        <w:t>$12 000</w:t>
      </w:r>
      <w:r w:rsidR="006C5E70" w:rsidRPr="00A1256E">
        <w:t>.</w:t>
      </w:r>
      <w:r w:rsidR="006C5E70" w:rsidRPr="00A1256E">
        <w:rPr>
          <w:rStyle w:val="a6"/>
        </w:rPr>
        <w:footnoteReference w:id="26"/>
      </w:r>
    </w:p>
    <w:p w14:paraId="0E0AD1D2" w14:textId="46ED815A" w:rsidR="00877BC1" w:rsidRPr="00A1256E" w:rsidRDefault="00EC5F86" w:rsidP="00E53B03">
      <w:pPr>
        <w:pStyle w:val="ab"/>
        <w:numPr>
          <w:ilvl w:val="0"/>
          <w:numId w:val="1"/>
        </w:numPr>
        <w:spacing w:line="360" w:lineRule="auto"/>
        <w:ind w:left="993" w:firstLine="708"/>
        <w:jc w:val="both"/>
      </w:pPr>
      <w:r w:rsidRPr="00A1256E">
        <w:rPr>
          <w:i/>
        </w:rPr>
        <w:t>Мусор</w:t>
      </w:r>
      <w:r w:rsidRPr="00A1256E">
        <w:t>.</w:t>
      </w:r>
      <w:r w:rsidR="00584FE7" w:rsidRPr="00A1256E">
        <w:t xml:space="preserve"> </w:t>
      </w:r>
      <w:r w:rsidRPr="00A1256E">
        <w:t>Большое количество мусора - 3,5 кг мусора ежедневно</w:t>
      </w:r>
      <w:r w:rsidR="00584FE7" w:rsidRPr="00A1256E">
        <w:t xml:space="preserve"> </w:t>
      </w:r>
      <w:r w:rsidR="00080BAB">
        <w:t>производится</w:t>
      </w:r>
      <w:r w:rsidR="00584FE7" w:rsidRPr="00A1256E">
        <w:t xml:space="preserve"> пассажирами во время плавания</w:t>
      </w:r>
      <w:r w:rsidRPr="00A1256E">
        <w:t>.</w:t>
      </w:r>
      <w:r w:rsidRPr="00A1256E">
        <w:rPr>
          <w:rStyle w:val="a6"/>
        </w:rPr>
        <w:footnoteReference w:id="27"/>
      </w:r>
      <w:r w:rsidR="00D84D34" w:rsidRPr="00A1256E">
        <w:t xml:space="preserve"> Мусор негативно возде</w:t>
      </w:r>
      <w:r w:rsidR="00D84D34" w:rsidRPr="00A1256E">
        <w:t>й</w:t>
      </w:r>
      <w:r w:rsidR="00D84D34" w:rsidRPr="00A1256E">
        <w:t>ствует на окружающую среду, особенно в том случае, если он не обработан и</w:t>
      </w:r>
      <w:r w:rsidR="00B57815" w:rsidRPr="00A1256E">
        <w:t xml:space="preserve"> не</w:t>
      </w:r>
      <w:r w:rsidR="00D84D34" w:rsidRPr="00A1256E">
        <w:t xml:space="preserve"> утилизирован должным образом. Практика </w:t>
      </w:r>
      <w:r w:rsidR="00B57815" w:rsidRPr="00A1256E">
        <w:t xml:space="preserve">круизных компаний </w:t>
      </w:r>
      <w:r w:rsidR="00D84D34" w:rsidRPr="00A1256E">
        <w:t>обр</w:t>
      </w:r>
      <w:r w:rsidR="00D84D34" w:rsidRPr="00A1256E">
        <w:t>а</w:t>
      </w:r>
      <w:r w:rsidR="00D84D34" w:rsidRPr="00A1256E">
        <w:t xml:space="preserve">щения с отходами часто не отвечают основным техническим условиям. </w:t>
      </w:r>
      <w:r w:rsidR="00D84D34" w:rsidRPr="00A1256E">
        <w:lastRenderedPageBreak/>
        <w:t>Например, обычной практикой является незаконное сжигание мусора, что провоцирует выбросы токсичных веществ, как диоксины. Кроме того, пл</w:t>
      </w:r>
      <w:r w:rsidR="00D84D34" w:rsidRPr="00A1256E">
        <w:t>а</w:t>
      </w:r>
      <w:r w:rsidR="00D84D34" w:rsidRPr="00A1256E">
        <w:t>вающие в океане отходы провоцируют высокую смертность</w:t>
      </w:r>
      <w:r w:rsidR="004C509A" w:rsidRPr="00A1256E">
        <w:t xml:space="preserve"> у морских птиц и млекопитающих. Небольшие фрагменты пластика могут быть переносч</w:t>
      </w:r>
      <w:r w:rsidR="004C509A" w:rsidRPr="00A1256E">
        <w:t>и</w:t>
      </w:r>
      <w:r w:rsidR="004C509A" w:rsidRPr="00A1256E">
        <w:t>ками стойких органических загрязнителей и бактерий.</w:t>
      </w:r>
      <w:r w:rsidR="005C2778" w:rsidRPr="00A1256E">
        <w:t xml:space="preserve"> Опасный мусор от обработки фото, стирки, уборки, медицинского и общего обслуживания несет сильный вред и очень токсичен окружающей среде.</w:t>
      </w:r>
      <w:r w:rsidR="005C2778" w:rsidRPr="00A1256E">
        <w:rPr>
          <w:rStyle w:val="a6"/>
        </w:rPr>
        <w:footnoteReference w:id="28"/>
      </w:r>
    </w:p>
    <w:p w14:paraId="50BB01B9" w14:textId="2B81D3A4" w:rsidR="0003438C" w:rsidRPr="00A1256E" w:rsidRDefault="0003438C" w:rsidP="00E53B03">
      <w:pPr>
        <w:pStyle w:val="ab"/>
        <w:spacing w:line="360" w:lineRule="auto"/>
        <w:ind w:left="993" w:firstLine="708"/>
        <w:jc w:val="both"/>
      </w:pPr>
      <w:r w:rsidRPr="00A1256E">
        <w:t>В 1993 году «</w:t>
      </w:r>
      <w:r w:rsidRPr="00A1256E">
        <w:rPr>
          <w:lang w:val="en-US"/>
        </w:rPr>
        <w:t>Regent</w:t>
      </w:r>
      <w:r w:rsidRPr="00A1256E">
        <w:t xml:space="preserve"> </w:t>
      </w:r>
      <w:r w:rsidRPr="00A1256E">
        <w:rPr>
          <w:lang w:val="en-US"/>
        </w:rPr>
        <w:t>Rainbow</w:t>
      </w:r>
      <w:r w:rsidRPr="00A1256E">
        <w:t>»</w:t>
      </w:r>
      <w:r w:rsidR="008050DA" w:rsidRPr="00A1256E">
        <w:t xml:space="preserve"> намеренно сбросила 40 пластиковых мешков с мусором в море и была оштрафована на $250 000.</w:t>
      </w:r>
    </w:p>
    <w:p w14:paraId="57A33700" w14:textId="61CF5720" w:rsidR="008050DA" w:rsidRPr="00A1256E" w:rsidRDefault="008050DA" w:rsidP="00E53B03">
      <w:pPr>
        <w:pStyle w:val="ab"/>
        <w:spacing w:line="360" w:lineRule="auto"/>
        <w:ind w:left="993" w:firstLine="708"/>
        <w:jc w:val="both"/>
      </w:pPr>
      <w:r w:rsidRPr="00A1256E">
        <w:t>В декабре 2001 «</w:t>
      </w:r>
      <w:r w:rsidRPr="00A1256E">
        <w:rPr>
          <w:lang w:val="en-US"/>
        </w:rPr>
        <w:t>Zenit</w:t>
      </w:r>
      <w:r w:rsidRPr="00A1256E">
        <w:t>» ( «</w:t>
      </w:r>
      <w:r w:rsidRPr="00A1256E">
        <w:rPr>
          <w:lang w:val="en-US"/>
        </w:rPr>
        <w:t>Celebrity</w:t>
      </w:r>
      <w:r w:rsidRPr="00A1256E">
        <w:t xml:space="preserve"> </w:t>
      </w:r>
      <w:r w:rsidRPr="00A1256E">
        <w:rPr>
          <w:lang w:val="en-US"/>
        </w:rPr>
        <w:t>Cruise</w:t>
      </w:r>
      <w:r w:rsidRPr="00A1256E">
        <w:t xml:space="preserve"> </w:t>
      </w:r>
      <w:r w:rsidRPr="00A1256E">
        <w:rPr>
          <w:lang w:val="en-US"/>
        </w:rPr>
        <w:t>ships</w:t>
      </w:r>
      <w:r w:rsidRPr="00A1256E">
        <w:t>») сбросили 200 литров опасных отходов в Флориде.</w:t>
      </w:r>
    </w:p>
    <w:p w14:paraId="0956CBA6" w14:textId="09566B71" w:rsidR="008050DA" w:rsidRPr="00A1256E" w:rsidRDefault="008050DA" w:rsidP="00E53B03">
      <w:pPr>
        <w:pStyle w:val="ab"/>
        <w:spacing w:line="360" w:lineRule="auto"/>
        <w:ind w:left="993" w:firstLine="708"/>
        <w:jc w:val="both"/>
      </w:pPr>
      <w:r w:rsidRPr="00A1256E">
        <w:t>В апреле 2004 «</w:t>
      </w:r>
      <w:r w:rsidRPr="00A1256E">
        <w:rPr>
          <w:lang w:val="en-US"/>
        </w:rPr>
        <w:t>SunCruz</w:t>
      </w:r>
      <w:r w:rsidRPr="00A1256E">
        <w:t>» ( «</w:t>
      </w:r>
      <w:r w:rsidRPr="00A1256E">
        <w:rPr>
          <w:lang w:val="en-US"/>
        </w:rPr>
        <w:t>JAB</w:t>
      </w:r>
      <w:r w:rsidRPr="00A1256E">
        <w:t xml:space="preserve"> </w:t>
      </w:r>
      <w:r w:rsidRPr="00A1256E">
        <w:rPr>
          <w:lang w:val="en-US"/>
        </w:rPr>
        <w:t>America</w:t>
      </w:r>
      <w:r w:rsidRPr="00A1256E">
        <w:t xml:space="preserve"> </w:t>
      </w:r>
      <w:r w:rsidRPr="00A1256E">
        <w:rPr>
          <w:lang w:val="en-US"/>
        </w:rPr>
        <w:t>inc</w:t>
      </w:r>
      <w:r w:rsidRPr="00A1256E">
        <w:t>.») были пойманы бер</w:t>
      </w:r>
      <w:r w:rsidRPr="00A1256E">
        <w:t>е</w:t>
      </w:r>
      <w:r w:rsidRPr="00A1256E">
        <w:t xml:space="preserve">говой охраной США во время сброса пластиковых мешков для мусора за борт судна вблизи порта </w:t>
      </w:r>
      <w:r w:rsidRPr="00A1256E">
        <w:rPr>
          <w:lang w:val="en-US"/>
        </w:rPr>
        <w:t>Lauderdale</w:t>
      </w:r>
      <w:r w:rsidRPr="00A1256E">
        <w:t xml:space="preserve">. </w:t>
      </w:r>
    </w:p>
    <w:p w14:paraId="15C301DD" w14:textId="020D4F03" w:rsidR="00C06EE7" w:rsidRPr="00A1256E" w:rsidRDefault="00EC5F86" w:rsidP="00E53B03">
      <w:pPr>
        <w:pStyle w:val="ab"/>
        <w:numPr>
          <w:ilvl w:val="0"/>
          <w:numId w:val="1"/>
        </w:numPr>
        <w:spacing w:line="360" w:lineRule="auto"/>
        <w:ind w:left="993" w:firstLine="708"/>
        <w:jc w:val="both"/>
      </w:pPr>
      <w:r w:rsidRPr="00A1256E">
        <w:rPr>
          <w:i/>
        </w:rPr>
        <w:t>Сточные воды.</w:t>
      </w:r>
      <w:r w:rsidRPr="00A1256E">
        <w:t xml:space="preserve"> Сточные воды также являются экологической проблемой, судно вмещающее 3000 человек, генерирует 150000 галлонов сточных вод в неделю.</w:t>
      </w:r>
      <w:r w:rsidR="0078436E">
        <w:t xml:space="preserve"> Сточные</w:t>
      </w:r>
      <w:r w:rsidR="00C06EE7" w:rsidRPr="00A1256E">
        <w:t xml:space="preserve"> воды ставят под угрозу существование уя</w:t>
      </w:r>
      <w:r w:rsidR="00C06EE7" w:rsidRPr="00A1256E">
        <w:t>з</w:t>
      </w:r>
      <w:r w:rsidR="00C06EE7" w:rsidRPr="00A1256E">
        <w:t>вимых видов и их мест обитания. Балластные воды включают в себя сто</w:t>
      </w:r>
      <w:r w:rsidR="00C06EE7" w:rsidRPr="00A1256E">
        <w:t>ч</w:t>
      </w:r>
      <w:r w:rsidR="00C06EE7" w:rsidRPr="00A1256E">
        <w:t>ные воды, нефть, углероды, бактерии и инвазивные виды. Существуют мн</w:t>
      </w:r>
      <w:r w:rsidR="00C06EE7" w:rsidRPr="00A1256E">
        <w:t>о</w:t>
      </w:r>
      <w:r w:rsidR="00C06EE7" w:rsidRPr="00A1256E">
        <w:t>гочисленные и часто непредсказуемые последствия для морской флоры, здоровья человека и состояния экосистемы.</w:t>
      </w:r>
    </w:p>
    <w:p w14:paraId="6C89F17C" w14:textId="6F2EA642" w:rsidR="006C5E70" w:rsidRPr="00A1256E" w:rsidRDefault="006C5E70" w:rsidP="00E53B03">
      <w:pPr>
        <w:pStyle w:val="ab"/>
        <w:spacing w:line="360" w:lineRule="auto"/>
        <w:ind w:left="993" w:firstLine="708"/>
        <w:jc w:val="both"/>
      </w:pPr>
      <w:r w:rsidRPr="00A1256E">
        <w:t>В отрасли есть стандарты однако круизные компании редко собл</w:t>
      </w:r>
      <w:r w:rsidRPr="00A1256E">
        <w:t>ю</w:t>
      </w:r>
      <w:r w:rsidRPr="00A1256E">
        <w:t xml:space="preserve">дают их. Американские власти обнаружили, что наиболее используемая </w:t>
      </w:r>
      <w:r w:rsidR="00F3480E" w:rsidRPr="00A1256E">
        <w:t>те</w:t>
      </w:r>
      <w:r w:rsidR="00F3480E" w:rsidRPr="00A1256E">
        <w:t>х</w:t>
      </w:r>
      <w:r w:rsidR="00F3480E" w:rsidRPr="00A1256E">
        <w:t xml:space="preserve">нология ( </w:t>
      </w:r>
      <w:r w:rsidR="00F3480E" w:rsidRPr="00A1256E">
        <w:rPr>
          <w:lang w:val="en-US"/>
        </w:rPr>
        <w:t>Type</w:t>
      </w:r>
      <w:r w:rsidR="00F3480E" w:rsidRPr="00A1256E">
        <w:t xml:space="preserve"> || </w:t>
      </w:r>
      <w:r w:rsidR="00F3480E" w:rsidRPr="00A1256E">
        <w:rPr>
          <w:lang w:val="en-US"/>
        </w:rPr>
        <w:t>Marin</w:t>
      </w:r>
      <w:r w:rsidR="00F3480E" w:rsidRPr="00A1256E">
        <w:t xml:space="preserve"> </w:t>
      </w:r>
      <w:r w:rsidR="00F3480E" w:rsidRPr="00A1256E">
        <w:rPr>
          <w:lang w:val="en-US"/>
        </w:rPr>
        <w:t>Sanitation</w:t>
      </w:r>
      <w:r w:rsidR="00F3480E" w:rsidRPr="00A1256E">
        <w:t xml:space="preserve"> </w:t>
      </w:r>
      <w:r w:rsidR="00F3480E" w:rsidRPr="00A1256E">
        <w:rPr>
          <w:lang w:val="en-US"/>
        </w:rPr>
        <w:t>Device</w:t>
      </w:r>
      <w:r w:rsidR="00F3480E" w:rsidRPr="00A1256E">
        <w:t xml:space="preserve">) не эффективна, а новые технологии ( </w:t>
      </w:r>
      <w:r w:rsidRPr="00A1256E">
        <w:t xml:space="preserve"> </w:t>
      </w:r>
      <w:r w:rsidR="00F3480E" w:rsidRPr="00A1256E">
        <w:rPr>
          <w:lang w:val="en-US"/>
        </w:rPr>
        <w:t>Advaneced</w:t>
      </w:r>
      <w:r w:rsidR="00F3480E" w:rsidRPr="00A1256E">
        <w:t xml:space="preserve"> </w:t>
      </w:r>
      <w:r w:rsidR="00F3480E" w:rsidRPr="00A1256E">
        <w:rPr>
          <w:lang w:val="en-US"/>
        </w:rPr>
        <w:t>Waste</w:t>
      </w:r>
      <w:r w:rsidR="00F3480E" w:rsidRPr="00A1256E">
        <w:t xml:space="preserve"> </w:t>
      </w:r>
      <w:r w:rsidR="00F3480E" w:rsidRPr="00A1256E">
        <w:rPr>
          <w:lang w:val="en-US"/>
        </w:rPr>
        <w:t>Water</w:t>
      </w:r>
      <w:r w:rsidR="00F3480E" w:rsidRPr="00A1256E">
        <w:t xml:space="preserve"> </w:t>
      </w:r>
      <w:r w:rsidR="00F3480E" w:rsidRPr="00A1256E">
        <w:rPr>
          <w:lang w:val="en-US"/>
        </w:rPr>
        <w:t>Treatment</w:t>
      </w:r>
      <w:r w:rsidR="00F3480E" w:rsidRPr="00A1256E">
        <w:t>) не исправны в 70% случаев.</w:t>
      </w:r>
      <w:r w:rsidR="00F3480E" w:rsidRPr="00A1256E">
        <w:rPr>
          <w:rStyle w:val="a6"/>
        </w:rPr>
        <w:footnoteReference w:id="29"/>
      </w:r>
    </w:p>
    <w:p w14:paraId="6A822DF0" w14:textId="3E19D30C" w:rsidR="00F3480E" w:rsidRPr="00A1256E" w:rsidRDefault="00F3480E" w:rsidP="00E53B03">
      <w:pPr>
        <w:pStyle w:val="ab"/>
        <w:spacing w:line="360" w:lineRule="auto"/>
        <w:ind w:left="993" w:firstLine="708"/>
        <w:jc w:val="both"/>
      </w:pPr>
      <w:r w:rsidRPr="00A1256E">
        <w:t xml:space="preserve">В </w:t>
      </w:r>
      <w:r w:rsidR="00080BAB">
        <w:t>м</w:t>
      </w:r>
      <w:r w:rsidRPr="00A1256E">
        <w:t>ае 2001 судно «</w:t>
      </w:r>
      <w:r w:rsidRPr="00A1256E">
        <w:rPr>
          <w:lang w:val="en-US"/>
        </w:rPr>
        <w:t>Westerdam</w:t>
      </w:r>
      <w:r w:rsidRPr="00A1256E">
        <w:t>» ( «</w:t>
      </w:r>
      <w:r w:rsidRPr="00A1256E">
        <w:rPr>
          <w:lang w:val="en-US"/>
        </w:rPr>
        <w:t>Holland</w:t>
      </w:r>
      <w:r w:rsidRPr="00A1256E">
        <w:t xml:space="preserve"> </w:t>
      </w:r>
      <w:r w:rsidRPr="00A1256E">
        <w:rPr>
          <w:lang w:val="en-US"/>
        </w:rPr>
        <w:t>America</w:t>
      </w:r>
      <w:r w:rsidRPr="00A1256E">
        <w:t>») было поймана во время сброса сточных вод в порту Джуно, Аляска. Так же судно слило 76 000 литров осадков сточных вод, оставшихся после отчистки сточных вод.</w:t>
      </w:r>
    </w:p>
    <w:p w14:paraId="66CD5F87" w14:textId="0BA9C912" w:rsidR="00192F14" w:rsidRPr="00A1256E" w:rsidRDefault="00192F14" w:rsidP="00E53B03">
      <w:pPr>
        <w:pStyle w:val="ab"/>
        <w:spacing w:line="360" w:lineRule="auto"/>
        <w:ind w:left="993" w:firstLine="708"/>
        <w:jc w:val="both"/>
      </w:pPr>
      <w:r w:rsidRPr="00A1256E">
        <w:t>В 2002 году круизное судно Ryn</w:t>
      </w:r>
      <w:r w:rsidR="0078436E">
        <w:t>dam, (Holland America) выгрузило</w:t>
      </w:r>
      <w:r w:rsidRPr="00A1256E">
        <w:t xml:space="preserve"> 40000 галлонов канализационных сточных вод на том же месте, и </w:t>
      </w:r>
      <w:r w:rsidR="0078436E">
        <w:t>заплатило</w:t>
      </w:r>
      <w:r w:rsidRPr="00A1256E">
        <w:t xml:space="preserve"> штраф в размере 2 миллионов долларов США.</w:t>
      </w:r>
      <w:r w:rsidR="00CC57C8" w:rsidRPr="00CC57C8">
        <w:t xml:space="preserve"> </w:t>
      </w:r>
    </w:p>
    <w:p w14:paraId="6FD6A5F7" w14:textId="77777777" w:rsidR="00192F14" w:rsidRPr="00A1256E" w:rsidRDefault="00192F14" w:rsidP="00E53B03">
      <w:pPr>
        <w:pStyle w:val="ab"/>
        <w:spacing w:line="360" w:lineRule="auto"/>
        <w:ind w:left="993" w:firstLine="708"/>
        <w:jc w:val="both"/>
      </w:pPr>
      <w:r w:rsidRPr="00A1256E">
        <w:lastRenderedPageBreak/>
        <w:t>В 2002 году круизные суда Crystal не выполнили письменное согл</w:t>
      </w:r>
      <w:r w:rsidRPr="00A1256E">
        <w:t>а</w:t>
      </w:r>
      <w:r w:rsidRPr="00A1256E">
        <w:t>шение, предусматривающее, что частично обработанные сточные воды не должны быть выгружены в заливе Монтерей (морской охраняемый район).</w:t>
      </w:r>
    </w:p>
    <w:p w14:paraId="18A9F276" w14:textId="77777777" w:rsidR="00192F14" w:rsidRPr="00A1256E" w:rsidRDefault="00192F14" w:rsidP="00E53B03">
      <w:pPr>
        <w:pStyle w:val="ab"/>
        <w:spacing w:line="360" w:lineRule="auto"/>
        <w:ind w:left="993" w:firstLine="708"/>
        <w:jc w:val="both"/>
      </w:pPr>
      <w:r w:rsidRPr="00A1256E">
        <w:t>В 2005 году Mercury (Celebrity Cruises) был оштрафован на 100 тысяч долларов США за то, что за девять дней выгрузили в общей сложности 500000 галлонов сточных вод в устье Пьюджет-Саунд в штате Вашингтон.</w:t>
      </w:r>
    </w:p>
    <w:p w14:paraId="4AC76AEA" w14:textId="77777777" w:rsidR="00192F14" w:rsidRPr="00A1256E" w:rsidRDefault="00192F14" w:rsidP="00E53B03">
      <w:pPr>
        <w:pStyle w:val="ab"/>
        <w:spacing w:line="360" w:lineRule="auto"/>
        <w:ind w:left="993" w:firstLine="708"/>
        <w:jc w:val="both"/>
      </w:pPr>
      <w:r w:rsidRPr="00A1256E">
        <w:t>В 2008, 2009 круизные суда Royal Caribbean были трижды обвинены в незаконном сбросе сточных вод в пролив Хатам, Аляска.</w:t>
      </w:r>
    </w:p>
    <w:p w14:paraId="5472089C" w14:textId="3E7772D0" w:rsidR="00F3480E" w:rsidRPr="00A1256E" w:rsidRDefault="00192F14" w:rsidP="00E53B03">
      <w:pPr>
        <w:pStyle w:val="ab"/>
        <w:spacing w:line="360" w:lineRule="auto"/>
        <w:ind w:left="993" w:firstLine="708"/>
        <w:jc w:val="both"/>
      </w:pPr>
      <w:r w:rsidRPr="00A1256E">
        <w:t>Круизные суда Princess (Carnival Corp.) пол</w:t>
      </w:r>
      <w:r w:rsidR="0078436E">
        <w:t>учили около тридцати з</w:t>
      </w:r>
      <w:r w:rsidR="0078436E">
        <w:t>а</w:t>
      </w:r>
      <w:r w:rsidR="0078436E">
        <w:t xml:space="preserve">явок о </w:t>
      </w:r>
      <w:r w:rsidRPr="00A1256E">
        <w:t>регулярном сбросе сточных вод на Аляске в 2008 году, и пятьдесят четыре в 2009 году.</w:t>
      </w:r>
    </w:p>
    <w:p w14:paraId="3D7FC3E8" w14:textId="77777777" w:rsidR="00192F14" w:rsidRPr="00A1256E" w:rsidRDefault="00192F14" w:rsidP="00E53B03">
      <w:pPr>
        <w:pStyle w:val="ab"/>
        <w:spacing w:line="360" w:lineRule="auto"/>
        <w:ind w:left="993" w:firstLine="708"/>
        <w:jc w:val="both"/>
      </w:pPr>
      <w:r w:rsidRPr="00A1256E">
        <w:t>Балластные операции на круизных судах, требующие использования мазутных резервуаров, считаются экологически крайне рискованными, а те операции, которые используют водные резервуары, вызывают особую оз</w:t>
      </w:r>
      <w:r w:rsidRPr="00A1256E">
        <w:t>а</w:t>
      </w:r>
      <w:r w:rsidRPr="00A1256E">
        <w:t>боченность. По мнению американских властей инциденты, связанные с ба</w:t>
      </w:r>
      <w:r w:rsidRPr="00A1256E">
        <w:t>л</w:t>
      </w:r>
      <w:r w:rsidRPr="00A1256E">
        <w:t>ластной водой практически невозможно контролировать и, следовательно, такие неудачные практики придают огласке крайне редко.</w:t>
      </w:r>
    </w:p>
    <w:p w14:paraId="698B824E" w14:textId="77777777" w:rsidR="00192F14" w:rsidRPr="00A1256E" w:rsidRDefault="00192F14" w:rsidP="00E53B03">
      <w:pPr>
        <w:pStyle w:val="ab"/>
        <w:spacing w:line="360" w:lineRule="auto"/>
        <w:ind w:left="993" w:firstLine="708"/>
        <w:jc w:val="both"/>
      </w:pPr>
      <w:r w:rsidRPr="00A1256E">
        <w:t>В октябре 2002 года Carnival Cruise Line заплатил административный сбор в размере 200 000 долларов США, чтобы рассчитаться с Комиссией штата Калифорния за несоблюдение круизной линии в соответствие с зак</w:t>
      </w:r>
      <w:r w:rsidRPr="00A1256E">
        <w:t>о</w:t>
      </w:r>
      <w:r w:rsidRPr="00A1256E">
        <w:t>ном о состоянии балластных вод.</w:t>
      </w:r>
    </w:p>
    <w:p w14:paraId="31B36B51" w14:textId="2CCC3C6B" w:rsidR="00192F14" w:rsidRPr="00A1256E" w:rsidRDefault="00192F14" w:rsidP="00E53B03">
      <w:pPr>
        <w:pStyle w:val="ab"/>
        <w:spacing w:line="360" w:lineRule="auto"/>
        <w:ind w:left="993" w:firstLine="708"/>
        <w:jc w:val="both"/>
      </w:pPr>
      <w:r w:rsidRPr="00A1256E">
        <w:t>В январе 2006 г. Monarch of the Seas (Royal Caribbean International) опорожнил балластные танки в море с тонной осадков, химикатов и бакт</w:t>
      </w:r>
      <w:r w:rsidRPr="00A1256E">
        <w:t>е</w:t>
      </w:r>
      <w:r w:rsidRPr="00A1256E">
        <w:t>рий, во время реализации в сухом доке в Сан-Франциско. Тот же танк был источником аварии газа метана в Сан-Педро 2 сентября 2005, Как сообщае</w:t>
      </w:r>
      <w:r w:rsidRPr="00A1256E">
        <w:t>т</w:t>
      </w:r>
      <w:r w:rsidRPr="00A1256E">
        <w:t xml:space="preserve">ся капитаном береговой охраны и его командой, этот инцидент никак не был урегулирован со стороны владельцев судна. </w:t>
      </w:r>
    </w:p>
    <w:p w14:paraId="23DCAA86" w14:textId="06F22D97" w:rsidR="00C06EE7" w:rsidRPr="00A1256E" w:rsidRDefault="00C06EE7" w:rsidP="00E53B03">
      <w:pPr>
        <w:pStyle w:val="ab"/>
        <w:numPr>
          <w:ilvl w:val="0"/>
          <w:numId w:val="1"/>
        </w:numPr>
        <w:spacing w:line="360" w:lineRule="auto"/>
        <w:ind w:left="993" w:firstLine="708"/>
        <w:jc w:val="both"/>
      </w:pPr>
      <w:r w:rsidRPr="00A1256E">
        <w:rPr>
          <w:i/>
        </w:rPr>
        <w:t>Противообрастающие покрытия.</w:t>
      </w:r>
      <w:r w:rsidRPr="00A1256E">
        <w:t xml:space="preserve"> Очень токсичны и не позв</w:t>
      </w:r>
      <w:r w:rsidRPr="00A1256E">
        <w:t>о</w:t>
      </w:r>
      <w:r w:rsidRPr="00A1256E">
        <w:t xml:space="preserve">ляют ракушкам присасываться к корпусу корабля. Высокая концентрация тяжелых металлов цинка и меди может привести к серьезным проблемам. </w:t>
      </w:r>
    </w:p>
    <w:p w14:paraId="13CBBB7F" w14:textId="6E3904D4" w:rsidR="00C06EE7" w:rsidRPr="00A1256E" w:rsidRDefault="00C06EE7" w:rsidP="00E53B03">
      <w:pPr>
        <w:pStyle w:val="ab"/>
        <w:numPr>
          <w:ilvl w:val="0"/>
          <w:numId w:val="1"/>
        </w:numPr>
        <w:spacing w:line="360" w:lineRule="auto"/>
        <w:ind w:left="993" w:firstLine="708"/>
        <w:jc w:val="both"/>
      </w:pPr>
      <w:r w:rsidRPr="00A1256E">
        <w:rPr>
          <w:i/>
        </w:rPr>
        <w:t>Нефть и ее производные.</w:t>
      </w:r>
      <w:r w:rsidRPr="00A1256E">
        <w:t xml:space="preserve"> Чувствительные экосистемы очень уя</w:t>
      </w:r>
      <w:r w:rsidRPr="00A1256E">
        <w:t>з</w:t>
      </w:r>
      <w:r w:rsidRPr="00A1256E">
        <w:t xml:space="preserve">вимы к загрязнению нефтепродуктами. </w:t>
      </w:r>
    </w:p>
    <w:p w14:paraId="16ACEE60" w14:textId="1F07492A" w:rsidR="00761726" w:rsidRPr="00A1256E" w:rsidRDefault="00761726" w:rsidP="00E53B03">
      <w:pPr>
        <w:pStyle w:val="ab"/>
        <w:spacing w:line="360" w:lineRule="auto"/>
        <w:ind w:left="993" w:firstLine="708"/>
        <w:jc w:val="both"/>
      </w:pPr>
      <w:r w:rsidRPr="00A1256E">
        <w:t xml:space="preserve">В период с 1996 по 2002 год </w:t>
      </w:r>
      <w:r w:rsidR="0003438C" w:rsidRPr="00A1256E">
        <w:t>«</w:t>
      </w:r>
      <w:r w:rsidRPr="00A1256E">
        <w:rPr>
          <w:lang w:val="en-US"/>
        </w:rPr>
        <w:t>Ecstasy</w:t>
      </w:r>
      <w:r w:rsidR="0003438C" w:rsidRPr="00A1256E">
        <w:t>»</w:t>
      </w:r>
      <w:r w:rsidRPr="00A1256E">
        <w:t xml:space="preserve">, </w:t>
      </w:r>
      <w:r w:rsidR="0003438C" w:rsidRPr="00A1256E">
        <w:t>«</w:t>
      </w:r>
      <w:r w:rsidRPr="00A1256E">
        <w:rPr>
          <w:lang w:val="en-US"/>
        </w:rPr>
        <w:t>Fantasy</w:t>
      </w:r>
      <w:r w:rsidR="0003438C" w:rsidRPr="00A1256E">
        <w:t>»</w:t>
      </w:r>
      <w:r w:rsidRPr="00A1256E">
        <w:t xml:space="preserve">, </w:t>
      </w:r>
      <w:r w:rsidR="0003438C" w:rsidRPr="00A1256E">
        <w:t>«</w:t>
      </w:r>
      <w:r w:rsidRPr="00A1256E">
        <w:rPr>
          <w:lang w:val="en-US"/>
        </w:rPr>
        <w:t>Imagination</w:t>
      </w:r>
      <w:r w:rsidR="0003438C" w:rsidRPr="00A1256E">
        <w:t>»</w:t>
      </w:r>
      <w:r w:rsidRPr="00A1256E">
        <w:t xml:space="preserve">, </w:t>
      </w:r>
      <w:r w:rsidR="0003438C" w:rsidRPr="00A1256E">
        <w:t>«</w:t>
      </w:r>
      <w:r w:rsidRPr="00A1256E">
        <w:rPr>
          <w:lang w:val="en-US"/>
        </w:rPr>
        <w:t>Pa</w:t>
      </w:r>
      <w:r w:rsidRPr="00A1256E">
        <w:rPr>
          <w:lang w:val="en-US"/>
        </w:rPr>
        <w:t>r</w:t>
      </w:r>
      <w:r w:rsidRPr="00A1256E">
        <w:rPr>
          <w:lang w:val="en-US"/>
        </w:rPr>
        <w:t>adise</w:t>
      </w:r>
      <w:r w:rsidR="0003438C" w:rsidRPr="00A1256E">
        <w:t>»</w:t>
      </w:r>
      <w:r w:rsidRPr="00A1256E">
        <w:t xml:space="preserve">, </w:t>
      </w:r>
      <w:r w:rsidR="0003438C" w:rsidRPr="00A1256E">
        <w:t>«</w:t>
      </w:r>
      <w:r w:rsidRPr="00A1256E">
        <w:rPr>
          <w:lang w:val="en-US"/>
        </w:rPr>
        <w:t>Sensation</w:t>
      </w:r>
      <w:r w:rsidR="0003438C" w:rsidRPr="00A1256E">
        <w:t>»</w:t>
      </w:r>
      <w:r w:rsidRPr="00A1256E">
        <w:t xml:space="preserve"> и </w:t>
      </w:r>
      <w:r w:rsidR="0003438C" w:rsidRPr="00A1256E">
        <w:t>«</w:t>
      </w:r>
      <w:r w:rsidRPr="00A1256E">
        <w:rPr>
          <w:lang w:val="en-US"/>
        </w:rPr>
        <w:t>Tropicale</w:t>
      </w:r>
      <w:r w:rsidR="0003438C" w:rsidRPr="00A1256E">
        <w:t>»</w:t>
      </w:r>
      <w:r w:rsidR="00B05A53">
        <w:t xml:space="preserve"> ( суд</w:t>
      </w:r>
      <w:r w:rsidRPr="00A1256E">
        <w:t xml:space="preserve">а компании </w:t>
      </w:r>
      <w:r w:rsidR="0003438C" w:rsidRPr="00A1256E">
        <w:t>«</w:t>
      </w:r>
      <w:r w:rsidRPr="00A1256E">
        <w:rPr>
          <w:lang w:val="en-US"/>
        </w:rPr>
        <w:t>Carnival</w:t>
      </w:r>
      <w:r w:rsidRPr="00A1256E">
        <w:t xml:space="preserve"> </w:t>
      </w:r>
      <w:r w:rsidRPr="00A1256E">
        <w:rPr>
          <w:lang w:val="en-US"/>
        </w:rPr>
        <w:t>Corporation</w:t>
      </w:r>
      <w:r w:rsidR="0003438C" w:rsidRPr="00A1256E">
        <w:t>»</w:t>
      </w:r>
      <w:r w:rsidRPr="00A1256E">
        <w:t xml:space="preserve">) признались в многочисленных нарушениях по выбросам нефтепродуктов в </w:t>
      </w:r>
      <w:r w:rsidRPr="00A1256E">
        <w:lastRenderedPageBreak/>
        <w:t xml:space="preserve">южном </w:t>
      </w:r>
      <w:r w:rsidR="00B05A53">
        <w:t>округе Флорида. Кроме того, суд</w:t>
      </w:r>
      <w:r w:rsidRPr="00A1256E">
        <w:t>а компании были уличены в по</w:t>
      </w:r>
      <w:r w:rsidRPr="00A1256E">
        <w:t>д</w:t>
      </w:r>
      <w:r w:rsidRPr="00A1256E">
        <w:t xml:space="preserve">делке </w:t>
      </w:r>
      <w:r w:rsidR="009A6562" w:rsidRPr="00A1256E">
        <w:t>отчетностей о нефти для сокрытия информации. Решением суда ко</w:t>
      </w:r>
      <w:r w:rsidR="009A6562" w:rsidRPr="00A1256E">
        <w:t>м</w:t>
      </w:r>
      <w:r w:rsidR="009A6562" w:rsidRPr="00A1256E">
        <w:t>пания обязалась выплатить штраф в 9 миллионов долларов на оплату общ</w:t>
      </w:r>
      <w:r w:rsidR="009A6562" w:rsidRPr="00A1256E">
        <w:t>е</w:t>
      </w:r>
      <w:r w:rsidR="009A6562" w:rsidRPr="00A1256E">
        <w:t>ственных экологических проектов в Флориде.</w:t>
      </w:r>
    </w:p>
    <w:p w14:paraId="4274318C" w14:textId="078A473F" w:rsidR="009A6562" w:rsidRPr="00A1256E" w:rsidRDefault="009A6562" w:rsidP="00E53B03">
      <w:pPr>
        <w:pStyle w:val="ab"/>
        <w:spacing w:line="360" w:lineRule="auto"/>
        <w:ind w:left="993" w:firstLine="708"/>
        <w:jc w:val="both"/>
      </w:pPr>
      <w:r w:rsidRPr="00A1256E">
        <w:t xml:space="preserve">В 2002 году </w:t>
      </w:r>
      <w:r w:rsidR="008050DA" w:rsidRPr="00A1256E">
        <w:t>«</w:t>
      </w:r>
      <w:r w:rsidRPr="00A1256E">
        <w:rPr>
          <w:lang w:val="en-US"/>
        </w:rPr>
        <w:t>Norwegian</w:t>
      </w:r>
      <w:r w:rsidRPr="00A1256E">
        <w:t xml:space="preserve"> </w:t>
      </w:r>
      <w:r w:rsidRPr="00A1256E">
        <w:rPr>
          <w:lang w:val="en-US"/>
        </w:rPr>
        <w:t>Cruise</w:t>
      </w:r>
      <w:r w:rsidRPr="00A1256E">
        <w:t xml:space="preserve"> </w:t>
      </w:r>
      <w:r w:rsidRPr="00A1256E">
        <w:rPr>
          <w:lang w:val="en-US"/>
        </w:rPr>
        <w:t>Line</w:t>
      </w:r>
      <w:r w:rsidR="008050DA" w:rsidRPr="00A1256E">
        <w:t>»</w:t>
      </w:r>
      <w:r w:rsidRPr="00A1256E">
        <w:t xml:space="preserve"> обвинялись в многочисленных сбросах нефтепродуктов за период 1997 – 2000. Штраф составил 1 миллион долларов и пол миллиона долларов на оплату местных коммунальных служб.</w:t>
      </w:r>
    </w:p>
    <w:p w14:paraId="71A805C0" w14:textId="77777777" w:rsidR="008050DA" w:rsidRPr="00A1256E" w:rsidRDefault="009A6562" w:rsidP="00E53B03">
      <w:pPr>
        <w:pStyle w:val="ab"/>
        <w:spacing w:line="360" w:lineRule="auto"/>
        <w:ind w:left="993" w:firstLine="708"/>
        <w:jc w:val="both"/>
      </w:pPr>
      <w:r w:rsidRPr="00A1256E">
        <w:t xml:space="preserve">В 2002 году круизное судно </w:t>
      </w:r>
      <w:r w:rsidR="008050DA" w:rsidRPr="00A1256E">
        <w:t>«</w:t>
      </w:r>
      <w:r w:rsidRPr="00A1256E">
        <w:rPr>
          <w:lang w:val="en-US"/>
        </w:rPr>
        <w:t>Carolina</w:t>
      </w:r>
      <w:r w:rsidR="008050DA" w:rsidRPr="00A1256E">
        <w:t>»</w:t>
      </w:r>
      <w:r w:rsidRPr="00A1256E">
        <w:t xml:space="preserve"> (</w:t>
      </w:r>
      <w:r w:rsidR="008050DA" w:rsidRPr="00A1256E">
        <w:t xml:space="preserve"> «</w:t>
      </w:r>
      <w:r w:rsidRPr="00A1256E">
        <w:rPr>
          <w:lang w:val="en-US"/>
        </w:rPr>
        <w:t>Carnival</w:t>
      </w:r>
      <w:r w:rsidRPr="00A1256E">
        <w:t xml:space="preserve"> </w:t>
      </w:r>
      <w:r w:rsidRPr="00A1256E">
        <w:rPr>
          <w:lang w:val="en-US"/>
        </w:rPr>
        <w:t>Corp</w:t>
      </w:r>
      <w:r w:rsidRPr="00A1256E">
        <w:t>.</w:t>
      </w:r>
      <w:r w:rsidR="008050DA" w:rsidRPr="00A1256E">
        <w:t>»</w:t>
      </w:r>
      <w:r w:rsidRPr="00A1256E">
        <w:t>) выгрузило 8000 галлонов мазута в районе Рио-де-Жанейро и заплатила штраф в разм</w:t>
      </w:r>
      <w:r w:rsidRPr="00A1256E">
        <w:t>е</w:t>
      </w:r>
      <w:r w:rsidRPr="00A1256E">
        <w:t>ре $410 000.</w:t>
      </w:r>
    </w:p>
    <w:p w14:paraId="29AC4E22" w14:textId="493D795A" w:rsidR="002C0A06" w:rsidRPr="00A1256E" w:rsidRDefault="008050DA" w:rsidP="00E53B03">
      <w:pPr>
        <w:pStyle w:val="ab"/>
        <w:spacing w:line="360" w:lineRule="auto"/>
        <w:ind w:left="993" w:firstLine="708"/>
        <w:jc w:val="both"/>
      </w:pPr>
      <w:r w:rsidRPr="00A1256E">
        <w:t>«</w:t>
      </w:r>
      <w:r w:rsidR="002C0A06" w:rsidRPr="00A1256E">
        <w:rPr>
          <w:lang w:val="en-US"/>
        </w:rPr>
        <w:t>Carnival</w:t>
      </w:r>
      <w:r w:rsidR="002C0A06" w:rsidRPr="00A1256E">
        <w:t xml:space="preserve"> </w:t>
      </w:r>
      <w:r w:rsidR="002C0A06" w:rsidRPr="00A1256E">
        <w:rPr>
          <w:lang w:val="en-US"/>
        </w:rPr>
        <w:t>Cruise</w:t>
      </w:r>
      <w:r w:rsidRPr="00A1256E">
        <w:t>»</w:t>
      </w:r>
      <w:r w:rsidR="002C0A06" w:rsidRPr="00A1256E">
        <w:t xml:space="preserve"> и </w:t>
      </w:r>
      <w:r w:rsidRPr="00A1256E">
        <w:t>«</w:t>
      </w:r>
      <w:r w:rsidR="002C0A06" w:rsidRPr="00A1256E">
        <w:rPr>
          <w:lang w:val="en-US"/>
        </w:rPr>
        <w:t>Holland</w:t>
      </w:r>
      <w:r w:rsidR="002C0A06" w:rsidRPr="00A1256E">
        <w:t xml:space="preserve"> </w:t>
      </w:r>
      <w:r w:rsidR="002C0A06" w:rsidRPr="00A1256E">
        <w:rPr>
          <w:lang w:val="en-US"/>
        </w:rPr>
        <w:t>America</w:t>
      </w:r>
      <w:r w:rsidRPr="00A1256E">
        <w:t>»</w:t>
      </w:r>
      <w:r w:rsidR="002C0A06" w:rsidRPr="00A1256E">
        <w:t xml:space="preserve"> несколько раз обвинялись в выбросах нефтепродуктов и фальсификации отчетности о выбросах в 2000, 2001, 2002 и 2004.</w:t>
      </w:r>
    </w:p>
    <w:p w14:paraId="4419EF2E" w14:textId="31814CB5" w:rsidR="0003438C" w:rsidRPr="00A1256E" w:rsidRDefault="002C0A06" w:rsidP="00E53B03">
      <w:pPr>
        <w:pStyle w:val="ab"/>
        <w:spacing w:line="360" w:lineRule="auto"/>
        <w:ind w:left="993" w:firstLine="708"/>
        <w:jc w:val="both"/>
      </w:pPr>
      <w:r w:rsidRPr="00A1256E">
        <w:t xml:space="preserve">В Марте 2006 года </w:t>
      </w:r>
      <w:r w:rsidR="008050DA" w:rsidRPr="00A1256E">
        <w:t>«</w:t>
      </w:r>
      <w:r w:rsidRPr="00A1256E">
        <w:rPr>
          <w:lang w:val="en-US"/>
        </w:rPr>
        <w:t>Texas</w:t>
      </w:r>
      <w:r w:rsidRPr="00A1256E">
        <w:t xml:space="preserve"> </w:t>
      </w:r>
      <w:r w:rsidRPr="00A1256E">
        <w:rPr>
          <w:lang w:val="en-US"/>
        </w:rPr>
        <w:t>Treasure</w:t>
      </w:r>
      <w:r w:rsidR="008050DA" w:rsidRPr="00A1256E">
        <w:t>»</w:t>
      </w:r>
      <w:r w:rsidRPr="00A1256E">
        <w:t xml:space="preserve"> (</w:t>
      </w:r>
      <w:r w:rsidR="008050DA" w:rsidRPr="00A1256E">
        <w:t xml:space="preserve"> «</w:t>
      </w:r>
      <w:r w:rsidRPr="00A1256E">
        <w:rPr>
          <w:lang w:val="en-US"/>
        </w:rPr>
        <w:t>Corpus</w:t>
      </w:r>
      <w:r w:rsidRPr="00A1256E">
        <w:t xml:space="preserve"> </w:t>
      </w:r>
      <w:r w:rsidRPr="00A1256E">
        <w:rPr>
          <w:lang w:val="en-US"/>
        </w:rPr>
        <w:t>Christi</w:t>
      </w:r>
      <w:r w:rsidRPr="00A1256E">
        <w:t xml:space="preserve"> </w:t>
      </w:r>
      <w:r w:rsidRPr="00A1256E">
        <w:rPr>
          <w:lang w:val="en-US"/>
        </w:rPr>
        <w:t>Day</w:t>
      </w:r>
      <w:r w:rsidRPr="00A1256E">
        <w:t xml:space="preserve"> </w:t>
      </w:r>
      <w:r w:rsidRPr="00A1256E">
        <w:rPr>
          <w:lang w:val="en-US"/>
        </w:rPr>
        <w:t>Cruise</w:t>
      </w:r>
      <w:r w:rsidR="008050DA" w:rsidRPr="00A1256E">
        <w:t>»</w:t>
      </w:r>
      <w:r w:rsidRPr="00A1256E">
        <w:t xml:space="preserve">)  обвинили в препятствовании расследованию береговой охраны в 2004 году, </w:t>
      </w:r>
      <w:r w:rsidR="00EB1E41" w:rsidRPr="00A1256E">
        <w:t>г</w:t>
      </w:r>
      <w:r w:rsidRPr="00A1256E">
        <w:t>де судно незаконно выгружало отработанное масло и намеренно не испол</w:t>
      </w:r>
      <w:r w:rsidRPr="00A1256E">
        <w:t>ь</w:t>
      </w:r>
      <w:r w:rsidRPr="00A1256E">
        <w:t>зовала оборудование, предотвращающее загрязнение. Компания была оштрафована на $300 000.</w:t>
      </w:r>
    </w:p>
    <w:p w14:paraId="63DA076A" w14:textId="3725C217" w:rsidR="0003438C" w:rsidRPr="00A1256E" w:rsidRDefault="0003438C" w:rsidP="00E53B03">
      <w:pPr>
        <w:pStyle w:val="ab"/>
        <w:spacing w:line="360" w:lineRule="auto"/>
        <w:ind w:left="993" w:firstLine="708"/>
        <w:jc w:val="both"/>
      </w:pPr>
      <w:r w:rsidRPr="00A1256E">
        <w:t>В 2006</w:t>
      </w:r>
      <w:r w:rsidRPr="00A1256E">
        <w:rPr>
          <w:lang w:val="en-US"/>
        </w:rPr>
        <w:t> </w:t>
      </w:r>
      <w:r w:rsidRPr="00A1256E">
        <w:t xml:space="preserve">году </w:t>
      </w:r>
      <w:r w:rsidR="008050DA" w:rsidRPr="00A1256E">
        <w:t>«</w:t>
      </w:r>
      <w:r w:rsidRPr="00A1256E">
        <w:rPr>
          <w:lang w:val="en-US"/>
        </w:rPr>
        <w:t>Pacific</w:t>
      </w:r>
      <w:r w:rsidRPr="00A1256E">
        <w:t xml:space="preserve"> </w:t>
      </w:r>
      <w:r w:rsidRPr="00A1256E">
        <w:rPr>
          <w:lang w:val="en-US"/>
        </w:rPr>
        <w:t>Sky</w:t>
      </w:r>
      <w:r w:rsidR="008050DA" w:rsidRPr="00A1256E">
        <w:t>»</w:t>
      </w:r>
      <w:r w:rsidRPr="00A1256E">
        <w:t xml:space="preserve"> (</w:t>
      </w:r>
      <w:r w:rsidR="008050DA" w:rsidRPr="00A1256E">
        <w:t xml:space="preserve"> «</w:t>
      </w:r>
      <w:r w:rsidRPr="00A1256E">
        <w:rPr>
          <w:lang w:val="en-US"/>
        </w:rPr>
        <w:t>Carnival</w:t>
      </w:r>
      <w:r w:rsidRPr="00A1256E">
        <w:t xml:space="preserve"> </w:t>
      </w:r>
      <w:r w:rsidRPr="00A1256E">
        <w:rPr>
          <w:lang w:val="en-US"/>
        </w:rPr>
        <w:t>Corp</w:t>
      </w:r>
      <w:r w:rsidRPr="00A1256E">
        <w:t>.</w:t>
      </w:r>
      <w:r w:rsidR="008050DA" w:rsidRPr="00A1256E">
        <w:t>»</w:t>
      </w:r>
      <w:r w:rsidRPr="00A1256E">
        <w:t>) незаконно сбросили на остров Вануату к востоку от Австралии 500 000 литров нефти и неочище</w:t>
      </w:r>
      <w:r w:rsidRPr="00A1256E">
        <w:t>н</w:t>
      </w:r>
      <w:r w:rsidRPr="00A1256E">
        <w:t xml:space="preserve">ных сточных вод. </w:t>
      </w:r>
    </w:p>
    <w:p w14:paraId="07C84F32" w14:textId="728F26A1" w:rsidR="0003438C" w:rsidRPr="00A1256E" w:rsidRDefault="0003438C" w:rsidP="00E53B03">
      <w:pPr>
        <w:pStyle w:val="ab"/>
        <w:spacing w:line="360" w:lineRule="auto"/>
        <w:ind w:left="993" w:firstLine="708"/>
        <w:jc w:val="both"/>
      </w:pPr>
      <w:r w:rsidRPr="00A1256E">
        <w:t xml:space="preserve">В 2009 году произошла утечка нефти у судна </w:t>
      </w:r>
      <w:r w:rsidR="008050DA" w:rsidRPr="00A1256E">
        <w:t>«</w:t>
      </w:r>
      <w:r w:rsidRPr="00A1256E">
        <w:rPr>
          <w:lang w:val="en-US"/>
        </w:rPr>
        <w:t>Spirit</w:t>
      </w:r>
      <w:r w:rsidRPr="00A1256E">
        <w:t xml:space="preserve"> </w:t>
      </w:r>
      <w:r w:rsidRPr="00A1256E">
        <w:rPr>
          <w:lang w:val="en-US"/>
        </w:rPr>
        <w:t>of</w:t>
      </w:r>
      <w:r w:rsidRPr="00A1256E">
        <w:t xml:space="preserve"> </w:t>
      </w:r>
      <w:r w:rsidRPr="00A1256E">
        <w:rPr>
          <w:lang w:val="en-US"/>
        </w:rPr>
        <w:t>Adventure</w:t>
      </w:r>
      <w:r w:rsidR="008050DA" w:rsidRPr="00A1256E">
        <w:t>»</w:t>
      </w:r>
      <w:r w:rsidRPr="00A1256E">
        <w:t xml:space="preserve"> (</w:t>
      </w:r>
      <w:r w:rsidR="008050DA" w:rsidRPr="00A1256E">
        <w:t xml:space="preserve"> «</w:t>
      </w:r>
      <w:r w:rsidRPr="00A1256E">
        <w:rPr>
          <w:lang w:val="en-US"/>
        </w:rPr>
        <w:t>Saga</w:t>
      </w:r>
      <w:r w:rsidRPr="00A1256E">
        <w:t xml:space="preserve"> </w:t>
      </w:r>
      <w:r w:rsidRPr="00A1256E">
        <w:rPr>
          <w:lang w:val="en-US"/>
        </w:rPr>
        <w:t>Holidays</w:t>
      </w:r>
      <w:r w:rsidR="008050DA" w:rsidRPr="00A1256E">
        <w:t>»</w:t>
      </w:r>
      <w:r w:rsidRPr="00A1256E">
        <w:t>) в входящий список всемирного наследия ЮНЕСКО фьорд Geirangerfjorden на западном побережье Норвегии.</w:t>
      </w:r>
      <w:r w:rsidRPr="00A1256E">
        <w:rPr>
          <w:rStyle w:val="a6"/>
        </w:rPr>
        <w:footnoteReference w:id="30"/>
      </w:r>
    </w:p>
    <w:p w14:paraId="495644DB" w14:textId="776717FF" w:rsidR="00F01803" w:rsidRPr="00A1256E" w:rsidRDefault="00F01803" w:rsidP="00E53B03">
      <w:pPr>
        <w:pStyle w:val="ab"/>
        <w:spacing w:line="360" w:lineRule="auto"/>
        <w:ind w:left="993" w:firstLine="708"/>
        <w:jc w:val="both"/>
      </w:pPr>
      <w:r w:rsidRPr="00A1256E">
        <w:t>Судебное разбирательство в США в итоге которого норвежская суд</w:t>
      </w:r>
      <w:r w:rsidRPr="00A1256E">
        <w:t>о</w:t>
      </w:r>
      <w:r w:rsidRPr="00A1256E">
        <w:t>ходная компания «DSD Shipping» (Det Stavangerske Dampskibsselskab AS)  оштрафована на два с половиной миллиона долларов за нелегальный сброс нефтесодержащих вод в море.</w:t>
      </w:r>
    </w:p>
    <w:p w14:paraId="02BE5AD6" w14:textId="77777777" w:rsidR="00F01803" w:rsidRPr="00A1256E" w:rsidRDefault="00F01803" w:rsidP="00E53B03">
      <w:pPr>
        <w:pStyle w:val="ab"/>
        <w:spacing w:line="360" w:lineRule="auto"/>
        <w:ind w:left="993" w:firstLine="708"/>
        <w:jc w:val="both"/>
      </w:pPr>
      <w:r w:rsidRPr="00A1256E">
        <w:t>Этот штраф был вынесен в результате признания вины компании по ряду пунктов обвинения, среди которых:  препятствование  правосудию,  нарушение Закона США о предотвращении загрязнения с судов (APPS), ок</w:t>
      </w:r>
      <w:r w:rsidRPr="00A1256E">
        <w:t>а</w:t>
      </w:r>
      <w:r w:rsidRPr="00A1256E">
        <w:lastRenderedPageBreak/>
        <w:t>зание давления на свидетелей. Также, в отношении компании установили испытательный срок  3 года и обязали её ввести в действие план соотве</w:t>
      </w:r>
      <w:r w:rsidRPr="00A1256E">
        <w:t>т</w:t>
      </w:r>
      <w:r w:rsidRPr="00A1256E">
        <w:t>ствия природоохранным требованиям.</w:t>
      </w:r>
    </w:p>
    <w:p w14:paraId="4E31BCFF" w14:textId="7CB370FA" w:rsidR="00F01803" w:rsidRPr="00A1256E" w:rsidRDefault="00F01803" w:rsidP="00E53B03">
      <w:pPr>
        <w:pStyle w:val="ab"/>
        <w:spacing w:line="360" w:lineRule="auto"/>
        <w:ind w:left="993" w:firstLine="708"/>
        <w:jc w:val="both"/>
      </w:pPr>
      <w:r w:rsidRPr="00A1256E">
        <w:t>Трое офицеров-судомехаников компании DSD также были признаны виновными. Старший механик Bo Gao  и второй механик Xiaobing Chen пр</w:t>
      </w:r>
      <w:r w:rsidRPr="00A1256E">
        <w:t>и</w:t>
      </w:r>
      <w:r w:rsidRPr="00A1256E">
        <w:t>говорены к 6 месяцам тюремного заключения каждый. Четвертый механик  Xin Zhong будет отбывать наказание в тюрьме 2 месяца. Кроме того, все трое лишены своих  квалификационных документов и дипломов судомех</w:t>
      </w:r>
      <w:r w:rsidRPr="00A1256E">
        <w:t>а</w:t>
      </w:r>
      <w:r w:rsidRPr="00A1256E">
        <w:t>ников и отстранены от работы в торговом флоте. Ещё один работник комп</w:t>
      </w:r>
      <w:r w:rsidRPr="00A1256E">
        <w:t>а</w:t>
      </w:r>
      <w:r w:rsidRPr="00A1256E">
        <w:t>нии Daniel Paul Dancu пока ожидает приговора.</w:t>
      </w:r>
    </w:p>
    <w:p w14:paraId="0244D6AD" w14:textId="77777777" w:rsidR="00192F14" w:rsidRPr="00A1256E" w:rsidRDefault="00C06EE7" w:rsidP="00E53B03">
      <w:pPr>
        <w:pStyle w:val="ab"/>
        <w:numPr>
          <w:ilvl w:val="0"/>
          <w:numId w:val="1"/>
        </w:numPr>
        <w:spacing w:line="360" w:lineRule="auto"/>
        <w:ind w:left="993" w:firstLine="708"/>
        <w:jc w:val="both"/>
      </w:pPr>
      <w:r w:rsidRPr="00A1256E">
        <w:rPr>
          <w:i/>
        </w:rPr>
        <w:t>Столкновения и физический вред.</w:t>
      </w:r>
      <w:r w:rsidRPr="00A1256E">
        <w:t xml:space="preserve"> Скорость и масса </w:t>
      </w:r>
      <w:r w:rsidR="00F3480E" w:rsidRPr="00A1256E">
        <w:t xml:space="preserve">судна </w:t>
      </w:r>
      <w:r w:rsidRPr="00A1256E">
        <w:t>и по</w:t>
      </w:r>
      <w:r w:rsidRPr="00A1256E">
        <w:t>д</w:t>
      </w:r>
      <w:r w:rsidRPr="00A1256E">
        <w:t>водные выбросы шума представляют собой огромную проблему выживания для большого количества млекопитающих.</w:t>
      </w:r>
      <w:r w:rsidR="00F3480E" w:rsidRPr="00A1256E">
        <w:t xml:space="preserve"> Существует угроза исчезновения китов при столкновении с судном.</w:t>
      </w:r>
      <w:r w:rsidR="004A7F81" w:rsidRPr="00A1256E">
        <w:t xml:space="preserve"> В 2002 году три горбатых кита умерли от столкновения с судном в районе Аляски. Еще по одному киту было убито в 2003 и 2004 гг. В 2006 году столкновение с круизным судном убило кита-полосатика. Популяция тюленей сократилась на 2/3 в </w:t>
      </w:r>
      <w:r w:rsidR="004A7F81" w:rsidRPr="00A1256E">
        <w:rPr>
          <w:lang w:val="en-US"/>
        </w:rPr>
        <w:t>Yakutat</w:t>
      </w:r>
      <w:r w:rsidR="004A7F81" w:rsidRPr="00A1256E">
        <w:t xml:space="preserve"> </w:t>
      </w:r>
      <w:r w:rsidR="004A7F81" w:rsidRPr="00A1256E">
        <w:rPr>
          <w:lang w:val="en-US"/>
        </w:rPr>
        <w:t>Bay</w:t>
      </w:r>
      <w:r w:rsidR="004A7F81" w:rsidRPr="00A1256E">
        <w:t xml:space="preserve"> </w:t>
      </w:r>
      <w:r w:rsidR="004A7F81" w:rsidRPr="00A1256E">
        <w:rPr>
          <w:lang w:val="en-US"/>
        </w:rPr>
        <w:t>AK</w:t>
      </w:r>
      <w:r w:rsidR="004A7F81" w:rsidRPr="00A1256E">
        <w:t xml:space="preserve"> за 10-ти летний период, в то время как круизный траффик увеличился в 10 раз. Якоря разрушают коралловые рифы.</w:t>
      </w:r>
      <w:r w:rsidR="00192F14" w:rsidRPr="00A1256E">
        <w:t xml:space="preserve"> </w:t>
      </w:r>
    </w:p>
    <w:p w14:paraId="2B441F59" w14:textId="2AD98AFB" w:rsidR="00192F14" w:rsidRPr="00A1256E" w:rsidRDefault="00192F14" w:rsidP="00E53B03">
      <w:pPr>
        <w:pStyle w:val="ab"/>
        <w:spacing w:line="360" w:lineRule="auto"/>
        <w:ind w:left="993" w:firstLine="708"/>
        <w:jc w:val="both"/>
      </w:pPr>
      <w:r w:rsidRPr="00A1256E">
        <w:t>Столкновения вызывают травмы, которые значительно сокращают продолжительность жизни многих видов и только в редких случаях прои</w:t>
      </w:r>
      <w:r w:rsidRPr="00A1256E">
        <w:t>с</w:t>
      </w:r>
      <w:r w:rsidRPr="00A1256E">
        <w:t>ходит корреляция с судами. Круизное судно Princess (Carnival Corporation) участвовало в 3 подобных инцидентах за 10 лет в водах Аляски.</w:t>
      </w:r>
    </w:p>
    <w:p w14:paraId="2E5D9CA1" w14:textId="77777777" w:rsidR="00192F14" w:rsidRPr="00A1256E" w:rsidRDefault="00192F14" w:rsidP="00E53B03">
      <w:pPr>
        <w:pStyle w:val="ab"/>
        <w:spacing w:line="360" w:lineRule="auto"/>
        <w:ind w:left="993" w:firstLine="708"/>
        <w:jc w:val="both"/>
      </w:pPr>
      <w:r w:rsidRPr="00A1256E">
        <w:t>7 декабря 2001 года в водах национального парка и заповедника Glacier Bay. Капитан не успел замедлить или изменить курс, заметив, что его судно находится на пути к столкновению с двумя горбачами, принадлежа</w:t>
      </w:r>
      <w:r w:rsidRPr="00A1256E">
        <w:t>в</w:t>
      </w:r>
      <w:r w:rsidRPr="00A1256E">
        <w:t>шими к исчезающему и защищаемому виду. В 2007 году Carnival Corporation заплатила штраф в размере 750 000 долларов США.</w:t>
      </w:r>
    </w:p>
    <w:p w14:paraId="26410395" w14:textId="77777777" w:rsidR="00192F14" w:rsidRPr="00A1256E" w:rsidRDefault="00192F14" w:rsidP="00E53B03">
      <w:pPr>
        <w:pStyle w:val="ab"/>
        <w:spacing w:line="360" w:lineRule="auto"/>
        <w:ind w:left="993" w:firstLine="708"/>
        <w:jc w:val="both"/>
      </w:pPr>
      <w:r w:rsidRPr="00A1256E">
        <w:t>20 августа 2006 года круизное судно Summit (Carnival Cruise Line) протаранил 15-метрового кита.</w:t>
      </w:r>
    </w:p>
    <w:p w14:paraId="54962C47" w14:textId="77777777" w:rsidR="00192F14" w:rsidRPr="00A1256E" w:rsidRDefault="00192F14" w:rsidP="00E53B03">
      <w:pPr>
        <w:pStyle w:val="ab"/>
        <w:spacing w:line="360" w:lineRule="auto"/>
        <w:ind w:left="993" w:firstLine="708"/>
        <w:jc w:val="both"/>
      </w:pPr>
      <w:r w:rsidRPr="00A1256E">
        <w:t>28 июля 2010 года сотрудники круизного лайнера Sapphire Princess (Carnival Corporation) нашли мертвую самку горбатого кита 13 м длиной на  носовой части судна.</w:t>
      </w:r>
    </w:p>
    <w:p w14:paraId="7A076B81" w14:textId="0814B7D7" w:rsidR="00C06EE7" w:rsidRPr="00A1256E" w:rsidRDefault="00C06EE7" w:rsidP="00E53B03">
      <w:pPr>
        <w:pStyle w:val="ab"/>
        <w:numPr>
          <w:ilvl w:val="0"/>
          <w:numId w:val="1"/>
        </w:numPr>
        <w:spacing w:line="360" w:lineRule="auto"/>
        <w:ind w:left="993" w:firstLine="708"/>
        <w:jc w:val="both"/>
      </w:pPr>
      <w:r w:rsidRPr="00A1256E">
        <w:rPr>
          <w:i/>
        </w:rPr>
        <w:t xml:space="preserve">Шумовое </w:t>
      </w:r>
      <w:r w:rsidR="00DC0B32" w:rsidRPr="00A1256E">
        <w:rPr>
          <w:i/>
        </w:rPr>
        <w:t xml:space="preserve">и световое </w:t>
      </w:r>
      <w:r w:rsidRPr="00A1256E">
        <w:rPr>
          <w:i/>
        </w:rPr>
        <w:t>загрязнение.</w:t>
      </w:r>
      <w:r w:rsidRPr="00A1256E">
        <w:t xml:space="preserve"> Загрязнение звуком является проблемой для таких организмов, которые основывают </w:t>
      </w:r>
      <w:r w:rsidR="00DC0B32" w:rsidRPr="00A1256E">
        <w:t>свою жизнедеятел</w:t>
      </w:r>
      <w:r w:rsidR="00DC0B32" w:rsidRPr="00A1256E">
        <w:t>ь</w:t>
      </w:r>
      <w:r w:rsidR="00DC0B32" w:rsidRPr="00A1256E">
        <w:lastRenderedPageBreak/>
        <w:t xml:space="preserve">ность на звук. Шум может менять экосистемы вытесняя рыб или хищников питающихся им. </w:t>
      </w:r>
      <w:r w:rsidR="004A7F81" w:rsidRPr="00A1256E">
        <w:t xml:space="preserve">Шумовое загрязнение дезориентирует и убивает китов и дельфинов. </w:t>
      </w:r>
      <w:r w:rsidR="00DC0B32" w:rsidRPr="00A1256E">
        <w:t>Световое загрязнение предоставляет угрозу тем видам, которым необходима темнота для жизнедеятельности.</w:t>
      </w:r>
      <w:r w:rsidR="004A7F81" w:rsidRPr="00A1256E">
        <w:t xml:space="preserve"> </w:t>
      </w:r>
      <w:r w:rsidR="00D12A50" w:rsidRPr="00A1256E">
        <w:t>Норвежское Классификацио</w:t>
      </w:r>
      <w:r w:rsidR="00D12A50" w:rsidRPr="00A1256E">
        <w:t>н</w:t>
      </w:r>
      <w:r w:rsidR="00D12A50" w:rsidRPr="00A1256E">
        <w:t>ное Общество DNV с 1 января 2010 года вводит новый символ класса по подводным шумам. Об этом ИАА «ПортНьюс» сообщили в пресс-службе классификационного общества.   «Необходимо уделять большее внимание шумам, создаваемым судном, на стадии проектирования и строительства. Шумовое излучение с судов становится актуальным вопросом сегодня», - комментирует Кай Абрахамсен, инженер DNV по шумам и вибрации, спец</w:t>
      </w:r>
      <w:r w:rsidR="00D12A50" w:rsidRPr="00A1256E">
        <w:t>и</w:t>
      </w:r>
      <w:r w:rsidR="00D12A50" w:rsidRPr="00A1256E">
        <w:t>ализирующийся на разработке методов измерения шумов. На сегодняшний день не существует стандартов в области замера подводных шумов с гра</w:t>
      </w:r>
      <w:r w:rsidR="00D12A50" w:rsidRPr="00A1256E">
        <w:t>ж</w:t>
      </w:r>
      <w:r w:rsidR="00D12A50" w:rsidRPr="00A1256E">
        <w:t>данских судов и оборудования.  Однако в связи с возрастающим интересом к ресурсам континентального шельфа, растет интерес и к вопросу шумов и вибраций. Исследования начались после того, как компания StatoilHydro о</w:t>
      </w:r>
      <w:r w:rsidR="00D12A50" w:rsidRPr="00A1256E">
        <w:t>б</w:t>
      </w:r>
      <w:r w:rsidR="00D12A50" w:rsidRPr="00A1256E">
        <w:t>наружила, что на акустические приборы, используемые для различных работ под водой, оказывали воздействие шумы c судов, тем самым снижая экспл</w:t>
      </w:r>
      <w:r w:rsidR="00D12A50" w:rsidRPr="00A1256E">
        <w:t>у</w:t>
      </w:r>
      <w:r w:rsidR="00D12A50" w:rsidRPr="00A1256E">
        <w:t>атационный диапазон приборов, вызывая сбои в показаниях и даже полн</w:t>
      </w:r>
      <w:r w:rsidR="00D12A50" w:rsidRPr="00A1256E">
        <w:t>о</w:t>
      </w:r>
      <w:r w:rsidR="00D12A50" w:rsidRPr="00A1256E">
        <w:t>стью выводя их из строя. Поскольку извлекаемые в будущем ресурсы будут находиться на все больших глубинах, проблемой станет передача звуков на большие расстояния. Кроме того, было обнаружено, что высокий уровень подводного шума может негативно воздействовать на морских млекопит</w:t>
      </w:r>
      <w:r w:rsidR="00D12A50" w:rsidRPr="00A1256E">
        <w:t>а</w:t>
      </w:r>
      <w:r w:rsidR="00D12A50" w:rsidRPr="00A1256E">
        <w:t>ющих – китов и дельфинов, которые используют звуки для общения, нахо</w:t>
      </w:r>
      <w:r w:rsidR="00D12A50" w:rsidRPr="00A1256E">
        <w:t>ж</w:t>
      </w:r>
      <w:r w:rsidR="00D12A50" w:rsidRPr="00A1256E">
        <w:t>дения пищи и ориентации в пространстве. Важнейшими источниками шумов являются гребные винты, дизельные двигатели и редукторы. Новый символ предполагается разделить на 5 подвидов в зависимости от типа судна: acoustic (A), seismic (S), fishery (F), research (R) и более общий environmental (E) для всех коммерческих судов. Подвид research был разработан в соотве</w:t>
      </w:r>
      <w:r w:rsidR="00D12A50" w:rsidRPr="00A1256E">
        <w:t>т</w:t>
      </w:r>
      <w:r w:rsidR="00D12A50" w:rsidRPr="00A1256E">
        <w:t>ствии с правилами ICES, регулирующим шумы, создаваемые научно-исследовательскими судами. Требования данных правил считаются самыми высокими в данной области, отмечают в пресс-службе DNV.</w:t>
      </w:r>
      <w:r w:rsidR="00D12A50" w:rsidRPr="00A1256E">
        <w:rPr>
          <w:rStyle w:val="a6"/>
        </w:rPr>
        <w:footnoteReference w:id="31"/>
      </w:r>
    </w:p>
    <w:p w14:paraId="1B5AF0C7" w14:textId="17D3D32D" w:rsidR="00027162" w:rsidRPr="00A1256E" w:rsidRDefault="00A1617A" w:rsidP="00E53B03">
      <w:pPr>
        <w:pStyle w:val="ab"/>
        <w:numPr>
          <w:ilvl w:val="0"/>
          <w:numId w:val="1"/>
        </w:numPr>
        <w:spacing w:line="360" w:lineRule="auto"/>
        <w:ind w:left="993" w:firstLine="708"/>
        <w:jc w:val="both"/>
      </w:pPr>
      <w:r w:rsidRPr="00A1256E">
        <w:rPr>
          <w:i/>
        </w:rPr>
        <w:t>Безопасность.</w:t>
      </w:r>
      <w:r w:rsidRPr="00A1256E">
        <w:t xml:space="preserve"> </w:t>
      </w:r>
      <w:r w:rsidR="006D2BA0" w:rsidRPr="00A1256E">
        <w:t>Круизные компании хотят, чтобы клиенты верили в безопасность судов и сообщают о</w:t>
      </w:r>
      <w:r w:rsidR="00B05A53">
        <w:t xml:space="preserve"> том, что инциденты на суд</w:t>
      </w:r>
      <w:r w:rsidR="006D2BA0" w:rsidRPr="00A1256E">
        <w:t>ах редки. О</w:t>
      </w:r>
      <w:r w:rsidR="006D2BA0" w:rsidRPr="00A1256E">
        <w:t>д</w:t>
      </w:r>
      <w:r w:rsidR="006D2BA0" w:rsidRPr="00A1256E">
        <w:lastRenderedPageBreak/>
        <w:t>нако вопрос не в том, насколько они редки, но как часто они происходят.</w:t>
      </w:r>
      <w:r w:rsidR="00CC2BD8" w:rsidRPr="00A1256E">
        <w:t xml:space="preserve"> За период с января 2009 года по июнь 2013 года было зарегистри</w:t>
      </w:r>
      <w:r w:rsidR="004A0CE5" w:rsidRPr="00A1256E">
        <w:t>ровано более 350 инцидентов. Самые частые это проблемы с двигателем (20 инцидентов в год), пожары 914 инцидентов в год).</w:t>
      </w:r>
      <w:r w:rsidR="00CC2BD8" w:rsidRPr="00A1256E">
        <w:t xml:space="preserve"> </w:t>
      </w:r>
      <w:r w:rsidR="006D2BA0" w:rsidRPr="00A1256E">
        <w:t>В июне 2009 на судне «</w:t>
      </w:r>
      <w:r w:rsidR="006D2BA0" w:rsidRPr="00CB6997">
        <w:rPr>
          <w:lang w:val="en-US"/>
        </w:rPr>
        <w:t>Royal</w:t>
      </w:r>
      <w:r w:rsidR="006D2BA0" w:rsidRPr="00A1256E">
        <w:t xml:space="preserve"> </w:t>
      </w:r>
      <w:r w:rsidR="006D2BA0" w:rsidRPr="00CB6997">
        <w:rPr>
          <w:lang w:val="en-US"/>
        </w:rPr>
        <w:t>Princess</w:t>
      </w:r>
      <w:r w:rsidR="006D2BA0" w:rsidRPr="00A1256E">
        <w:t xml:space="preserve">» случился пожар  тот момент, когда компания отходила от порта Саид в Египте. Судно вернулось в порт и после оценки </w:t>
      </w:r>
      <w:r w:rsidR="00027162" w:rsidRPr="00A1256E">
        <w:t>ущерба круиз был прекр</w:t>
      </w:r>
      <w:r w:rsidR="00027162" w:rsidRPr="00A1256E">
        <w:t>а</w:t>
      </w:r>
      <w:r w:rsidR="00027162" w:rsidRPr="00A1256E">
        <w:t>щен.</w:t>
      </w:r>
      <w:r w:rsidR="00027162" w:rsidRPr="00A1256E">
        <w:rPr>
          <w:rStyle w:val="a6"/>
        </w:rPr>
        <w:footnoteReference w:id="32"/>
      </w:r>
    </w:p>
    <w:p w14:paraId="6E641CFF" w14:textId="1394A7B0" w:rsidR="006D2BA0" w:rsidRPr="00A1256E" w:rsidRDefault="00027162" w:rsidP="00E53B03">
      <w:pPr>
        <w:pStyle w:val="ab"/>
        <w:spacing w:line="360" w:lineRule="auto"/>
        <w:ind w:left="993" w:firstLine="708"/>
        <w:jc w:val="both"/>
      </w:pPr>
      <w:r w:rsidRPr="00A1256E">
        <w:t xml:space="preserve"> Пожар на судне «</w:t>
      </w:r>
      <w:r w:rsidRPr="00A1256E">
        <w:rPr>
          <w:lang w:val="en-US"/>
        </w:rPr>
        <w:t>Carnival</w:t>
      </w:r>
      <w:r w:rsidRPr="00A1256E">
        <w:t xml:space="preserve"> </w:t>
      </w:r>
      <w:r w:rsidRPr="00A1256E">
        <w:rPr>
          <w:lang w:val="en-US"/>
        </w:rPr>
        <w:t>Splendor</w:t>
      </w:r>
      <w:r w:rsidRPr="00A1256E">
        <w:t>»  во время круиза в ноябре 2010. Пять дней потребовалось для того чтобы добраться до берега, что было и</w:t>
      </w:r>
      <w:r w:rsidRPr="00A1256E">
        <w:t>с</w:t>
      </w:r>
      <w:r w:rsidRPr="00A1256E">
        <w:t>пытанием для пассажиров: отсутствовало электричество, не работали туал</w:t>
      </w:r>
      <w:r w:rsidRPr="00A1256E">
        <w:t>е</w:t>
      </w:r>
      <w:r w:rsidRPr="00A1256E">
        <w:t>ты (восстановили к концу первого дня). Загоревшийся двигатель имел пять сигналов тревоги до этого между 21 июля 2010 и 5 ноября 2010. Пожар сл</w:t>
      </w:r>
      <w:r w:rsidRPr="00A1256E">
        <w:t>у</w:t>
      </w:r>
      <w:r w:rsidRPr="00A1256E">
        <w:t>чился 8 ноября.</w:t>
      </w:r>
      <w:r w:rsidR="00C36204" w:rsidRPr="00A1256E">
        <w:rPr>
          <w:rStyle w:val="a6"/>
        </w:rPr>
        <w:footnoteReference w:id="33"/>
      </w:r>
    </w:p>
    <w:p w14:paraId="26516B88" w14:textId="6B4A12E6" w:rsidR="00027162" w:rsidRPr="00A1256E" w:rsidRDefault="00027162" w:rsidP="00E53B03">
      <w:pPr>
        <w:pStyle w:val="ab"/>
        <w:spacing w:line="360" w:lineRule="auto"/>
        <w:ind w:left="993" w:firstLine="708"/>
        <w:jc w:val="both"/>
      </w:pPr>
      <w:r w:rsidRPr="00A1256E">
        <w:t>В пожаре в сентябре 2011 года на судне «</w:t>
      </w:r>
      <w:r w:rsidRPr="00A1256E">
        <w:rPr>
          <w:lang w:val="en-US"/>
        </w:rPr>
        <w:t>Nordyls</w:t>
      </w:r>
      <w:r w:rsidRPr="00A1256E">
        <w:t xml:space="preserve">» погибло два члена экипажа и ранено 16. Корабль был эвакуирован. </w:t>
      </w:r>
    </w:p>
    <w:p w14:paraId="585BBB6A" w14:textId="2FEE7B11" w:rsidR="00322663" w:rsidRPr="00A1256E" w:rsidRDefault="00322663" w:rsidP="00E53B03">
      <w:pPr>
        <w:pStyle w:val="ab"/>
        <w:spacing w:line="360" w:lineRule="auto"/>
        <w:ind w:left="993" w:firstLine="708"/>
        <w:jc w:val="both"/>
      </w:pPr>
      <w:r w:rsidRPr="00A1256E">
        <w:t>В октябре 2011 года у «</w:t>
      </w:r>
      <w:r w:rsidRPr="00A1256E">
        <w:rPr>
          <w:lang w:val="en-US"/>
        </w:rPr>
        <w:t>Queen</w:t>
      </w:r>
      <w:r w:rsidRPr="00A1256E">
        <w:t xml:space="preserve"> </w:t>
      </w:r>
      <w:r w:rsidRPr="00A1256E">
        <w:rPr>
          <w:lang w:val="en-US"/>
        </w:rPr>
        <w:t>Mary</w:t>
      </w:r>
      <w:r w:rsidRPr="00A1256E">
        <w:t xml:space="preserve"> 2» ( «</w:t>
      </w:r>
      <w:r w:rsidRPr="00A1256E">
        <w:rPr>
          <w:lang w:val="en-US"/>
        </w:rPr>
        <w:t>Cunard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>») загорелся дв</w:t>
      </w:r>
      <w:r w:rsidRPr="00A1256E">
        <w:t>и</w:t>
      </w:r>
      <w:r w:rsidRPr="00A1256E">
        <w:t>гатель, что вызвало потерю мощно</w:t>
      </w:r>
      <w:r w:rsidR="00B05A53">
        <w:t>сти во время шторма. Другие суд</w:t>
      </w:r>
      <w:r w:rsidRPr="00A1256E">
        <w:t>а верн</w:t>
      </w:r>
      <w:r w:rsidRPr="00A1256E">
        <w:t>у</w:t>
      </w:r>
      <w:r w:rsidRPr="00A1256E">
        <w:t>лись</w:t>
      </w:r>
      <w:r w:rsidR="00262A0B" w:rsidRPr="00A1256E">
        <w:t>, чтобы не попасть под шторм, но не «</w:t>
      </w:r>
      <w:r w:rsidR="00262A0B" w:rsidRPr="00A1256E">
        <w:rPr>
          <w:lang w:val="en-US"/>
        </w:rPr>
        <w:t>Queen</w:t>
      </w:r>
      <w:r w:rsidR="00262A0B" w:rsidRPr="00A1256E">
        <w:t xml:space="preserve"> </w:t>
      </w:r>
      <w:r w:rsidR="00262A0B" w:rsidRPr="00A1256E">
        <w:rPr>
          <w:lang w:val="en-US"/>
        </w:rPr>
        <w:t>Mary</w:t>
      </w:r>
      <w:r w:rsidR="00262A0B" w:rsidRPr="00A1256E">
        <w:t xml:space="preserve"> 2». Спустя три недели судно дважды останавливалось во время круиза, а в феврале 2012 года судно остановилось окончательно во время круиза.</w:t>
      </w:r>
    </w:p>
    <w:p w14:paraId="418F8744" w14:textId="1D1341DC" w:rsidR="00262A0B" w:rsidRPr="00A1256E" w:rsidRDefault="00262A0B" w:rsidP="00E53B03">
      <w:pPr>
        <w:pStyle w:val="ab"/>
        <w:spacing w:line="360" w:lineRule="auto"/>
        <w:ind w:left="993" w:firstLine="708"/>
        <w:jc w:val="both"/>
      </w:pPr>
      <w:r w:rsidRPr="00A1256E">
        <w:t xml:space="preserve"> В марте 2012 пожар на «</w:t>
      </w:r>
      <w:r w:rsidRPr="00A1256E">
        <w:rPr>
          <w:lang w:val="en-US"/>
        </w:rPr>
        <w:t>Azamara</w:t>
      </w:r>
      <w:r w:rsidRPr="00A1256E">
        <w:t xml:space="preserve"> </w:t>
      </w:r>
      <w:r w:rsidRPr="00A1256E">
        <w:rPr>
          <w:lang w:val="en-US"/>
        </w:rPr>
        <w:t>Quest</w:t>
      </w:r>
      <w:r w:rsidRPr="00A1256E">
        <w:t>» ранил пять членов экипажа ( один критический случай). Судно дрейфовало между Манилой и Борнео. Через 24 часа судно смогло продолжить движение и с трудом дошло до Сандакана, Малайзия. Прибыв через три дня после пожара. Круиз был ост</w:t>
      </w:r>
      <w:r w:rsidRPr="00A1256E">
        <w:t>а</w:t>
      </w:r>
      <w:r w:rsidRPr="00A1256E">
        <w:t>новлен, пассажиры улетели домой.</w:t>
      </w:r>
    </w:p>
    <w:p w14:paraId="43049CD3" w14:textId="1640C67F" w:rsidR="00D24D6E" w:rsidRPr="00A1256E" w:rsidRDefault="00D24D6E" w:rsidP="00E53B03">
      <w:pPr>
        <w:pStyle w:val="ab"/>
        <w:spacing w:line="360" w:lineRule="auto"/>
        <w:ind w:left="993" w:firstLine="708"/>
        <w:jc w:val="both"/>
      </w:pPr>
      <w:r w:rsidRPr="00A1256E">
        <w:t>В январе 2009 судно «</w:t>
      </w:r>
      <w:r w:rsidRPr="00A1256E">
        <w:rPr>
          <w:lang w:val="en-US"/>
        </w:rPr>
        <w:t>Richard</w:t>
      </w:r>
      <w:r w:rsidRPr="00A1256E">
        <w:t xml:space="preserve"> </w:t>
      </w:r>
      <w:r w:rsidRPr="00A1256E">
        <w:rPr>
          <w:lang w:val="en-US"/>
        </w:rPr>
        <w:t>With</w:t>
      </w:r>
      <w:r w:rsidRPr="00A1256E">
        <w:t>» ( «</w:t>
      </w:r>
      <w:r w:rsidRPr="00A1256E">
        <w:rPr>
          <w:lang w:val="en-US"/>
        </w:rPr>
        <w:t>Hurtigruten</w:t>
      </w:r>
      <w:r w:rsidRPr="00A1256E">
        <w:t>») село на мель в порту Тронхейм в Норвегии. Все пассажиры были эвакуированы местными спасательными службами с земли.</w:t>
      </w:r>
    </w:p>
    <w:p w14:paraId="4E0BB2C1" w14:textId="101C4DFC" w:rsidR="00D24D6E" w:rsidRPr="00A1256E" w:rsidRDefault="00D24D6E" w:rsidP="00E53B03">
      <w:pPr>
        <w:pStyle w:val="ab"/>
        <w:spacing w:line="360" w:lineRule="auto"/>
        <w:ind w:left="993" w:firstLine="708"/>
        <w:jc w:val="both"/>
      </w:pPr>
      <w:r w:rsidRPr="00A1256E">
        <w:t>Если говорить о случаях, когда корабль сел на мель, с 2009 года мо</w:t>
      </w:r>
      <w:r w:rsidRPr="00A1256E">
        <w:t>ж</w:t>
      </w:r>
      <w:r w:rsidRPr="00A1256E">
        <w:t>но насчитать 19 случаев.</w:t>
      </w:r>
    </w:p>
    <w:p w14:paraId="28E86EC0" w14:textId="5EC75C3C" w:rsidR="00D24D6E" w:rsidRPr="00A1256E" w:rsidRDefault="00D24D6E" w:rsidP="00E53B03">
      <w:pPr>
        <w:pStyle w:val="ab"/>
        <w:spacing w:line="360" w:lineRule="auto"/>
        <w:ind w:left="993" w:firstLine="708"/>
        <w:jc w:val="both"/>
      </w:pPr>
      <w:r w:rsidRPr="00A1256E">
        <w:lastRenderedPageBreak/>
        <w:t>В марте 2009 пассажиры круиза «</w:t>
      </w:r>
      <w:r w:rsidRPr="00A1256E">
        <w:rPr>
          <w:lang w:val="en-US"/>
        </w:rPr>
        <w:t>Aurora</w:t>
      </w:r>
      <w:r w:rsidRPr="00A1256E">
        <w:t>» ( «</w:t>
      </w:r>
      <w:r w:rsidRPr="00A1256E">
        <w:rPr>
          <w:lang w:val="en-US"/>
        </w:rPr>
        <w:t>P</w:t>
      </w:r>
      <w:r w:rsidRPr="00A1256E">
        <w:t>&amp;</w:t>
      </w:r>
      <w:r w:rsidRPr="00A1256E">
        <w:rPr>
          <w:lang w:val="en-US"/>
        </w:rPr>
        <w:t>O</w:t>
      </w:r>
      <w:r w:rsidRPr="00A1256E">
        <w:t xml:space="preserve"> </w:t>
      </w:r>
      <w:r w:rsidRPr="00A1256E">
        <w:rPr>
          <w:lang w:val="en-US"/>
        </w:rPr>
        <w:t>Cruises</w:t>
      </w:r>
      <w:r w:rsidRPr="00A1256E">
        <w:t>») ждали на борту судна 5 дней до устранения проблем, связанных с силовой устано</w:t>
      </w:r>
      <w:r w:rsidRPr="00A1256E">
        <w:t>в</w:t>
      </w:r>
      <w:r w:rsidRPr="00A1256E">
        <w:t xml:space="preserve">кой. Маршрут был изменен. </w:t>
      </w:r>
    </w:p>
    <w:p w14:paraId="212A552C" w14:textId="4F567A0E" w:rsidR="00D24D6E" w:rsidRPr="00A1256E" w:rsidRDefault="00D24D6E" w:rsidP="00E53B03">
      <w:pPr>
        <w:pStyle w:val="ab"/>
        <w:spacing w:line="360" w:lineRule="auto"/>
        <w:ind w:left="993" w:firstLine="708"/>
        <w:jc w:val="both"/>
      </w:pPr>
      <w:r w:rsidRPr="00A1256E">
        <w:t>В феврале 2010 «</w:t>
      </w:r>
      <w:r w:rsidRPr="00A1256E">
        <w:rPr>
          <w:lang w:val="en-US"/>
        </w:rPr>
        <w:t>Costa</w:t>
      </w:r>
      <w:r w:rsidRPr="00A1256E">
        <w:t xml:space="preserve"> </w:t>
      </w:r>
      <w:r w:rsidR="009A077D" w:rsidRPr="00A1256E">
        <w:rPr>
          <w:lang w:val="en-US"/>
        </w:rPr>
        <w:t>Europa</w:t>
      </w:r>
      <w:r w:rsidR="009A077D" w:rsidRPr="00A1256E">
        <w:t>» столкнулась с пирсом в Шарм-Аль-Шейхе.</w:t>
      </w:r>
      <w:r w:rsidR="00D05E34" w:rsidRPr="00A1256E">
        <w:t xml:space="preserve"> В следствии чего был поврежден корпус судна и затоплены каюты. Три члена экипажа погибли, четверо получили ранения. Круиз прекращен, пассажиры улетели домой. </w:t>
      </w:r>
    </w:p>
    <w:p w14:paraId="439553B0" w14:textId="5CF4573F" w:rsidR="00D05E34" w:rsidRPr="00A1256E" w:rsidRDefault="00D05E34" w:rsidP="00E53B03">
      <w:pPr>
        <w:pStyle w:val="ab"/>
        <w:spacing w:line="360" w:lineRule="auto"/>
        <w:ind w:left="993" w:firstLine="708"/>
        <w:jc w:val="both"/>
      </w:pPr>
      <w:r w:rsidRPr="00A1256E">
        <w:t>В январе 2012 года «</w:t>
      </w:r>
      <w:r w:rsidRPr="00A1256E">
        <w:rPr>
          <w:lang w:val="en-US"/>
        </w:rPr>
        <w:t>Costa</w:t>
      </w:r>
      <w:r w:rsidRPr="00A1256E">
        <w:t xml:space="preserve"> </w:t>
      </w:r>
      <w:r w:rsidRPr="00A1256E">
        <w:rPr>
          <w:lang w:val="en-US"/>
        </w:rPr>
        <w:t>Concordia</w:t>
      </w:r>
      <w:r w:rsidRPr="00A1256E">
        <w:t xml:space="preserve">» </w:t>
      </w:r>
      <w:r w:rsidR="003A5865" w:rsidRPr="00A1256E">
        <w:t>столкнулась со скалой на ит</w:t>
      </w:r>
      <w:r w:rsidR="003A5865" w:rsidRPr="00A1256E">
        <w:t>а</w:t>
      </w:r>
      <w:r w:rsidR="003A5865" w:rsidRPr="00A1256E">
        <w:t>льянском побережье. Судно опрокинулось, погибло 32 человека.</w:t>
      </w:r>
    </w:p>
    <w:p w14:paraId="40435FCE" w14:textId="73BF3B5F" w:rsidR="00FF7595" w:rsidRPr="00A1256E" w:rsidRDefault="00FF7595" w:rsidP="00E53B03">
      <w:pPr>
        <w:pStyle w:val="ab"/>
        <w:spacing w:line="360" w:lineRule="auto"/>
        <w:ind w:left="993" w:firstLine="708"/>
        <w:jc w:val="both"/>
      </w:pPr>
      <w:r w:rsidRPr="00A1256E">
        <w:t>Случаи падения людей за борт так же имеют место на суднах кру</w:t>
      </w:r>
      <w:r w:rsidRPr="00A1256E">
        <w:t>и</w:t>
      </w:r>
      <w:r w:rsidRPr="00A1256E">
        <w:t xml:space="preserve">зов. </w:t>
      </w:r>
    </w:p>
    <w:p w14:paraId="0A55AE0A" w14:textId="6037B009" w:rsidR="00FF7595" w:rsidRPr="00A1256E" w:rsidRDefault="00FF7595" w:rsidP="00E53B03">
      <w:pPr>
        <w:pStyle w:val="ab"/>
        <w:spacing w:line="360" w:lineRule="auto"/>
        <w:ind w:left="993" w:firstLine="708"/>
        <w:jc w:val="both"/>
      </w:pPr>
      <w:r w:rsidRPr="00A1256E">
        <w:t>Случаи сексуального насилия являются посто</w:t>
      </w:r>
      <w:r w:rsidR="00CE57CB" w:rsidRPr="00A1256E">
        <w:t xml:space="preserve">янной проблемой на круизах.  Данные </w:t>
      </w:r>
      <w:r w:rsidR="00420831" w:rsidRPr="00A1256E">
        <w:t xml:space="preserve">ФБР </w:t>
      </w:r>
      <w:r w:rsidR="00CE57CB" w:rsidRPr="00A1256E">
        <w:t>за октябрь 2007 по сентябрь 2008 сообщают о том, что по крайней мере 18% жертв сексуального насилия моложе 18-ти лет. От 50% до 77% сексуальных нападений совершается членами экипажа на па</w:t>
      </w:r>
      <w:r w:rsidR="00CE57CB" w:rsidRPr="00A1256E">
        <w:t>с</w:t>
      </w:r>
      <w:r w:rsidR="00CE57CB" w:rsidRPr="00A1256E">
        <w:t xml:space="preserve">сажиров, стюардами, официантами и барменами. </w:t>
      </w:r>
    </w:p>
    <w:p w14:paraId="7F2422BB" w14:textId="0FEA7680" w:rsidR="0071685D" w:rsidRPr="00A1256E" w:rsidRDefault="0071685D" w:rsidP="00E53B03">
      <w:pPr>
        <w:pStyle w:val="ab"/>
        <w:spacing w:line="360" w:lineRule="auto"/>
        <w:ind w:left="993" w:firstLine="708"/>
        <w:jc w:val="both"/>
      </w:pPr>
      <w:r w:rsidRPr="00A1256E">
        <w:t>Паромы это всегда скопление большого количества людей, что явл</w:t>
      </w:r>
      <w:r w:rsidRPr="00A1256E">
        <w:t>я</w:t>
      </w:r>
      <w:r w:rsidRPr="00A1256E">
        <w:t>ется привлекательным для террористических актов. 16 января 1996 года те</w:t>
      </w:r>
      <w:r w:rsidRPr="00A1256E">
        <w:t>р</w:t>
      </w:r>
      <w:r w:rsidRPr="00A1256E">
        <w:t>рористический акт совершенный группировкой «Внуки Шамиля» в туре</w:t>
      </w:r>
      <w:r w:rsidRPr="00A1256E">
        <w:t>ц</w:t>
      </w:r>
      <w:r w:rsidRPr="00A1256E">
        <w:t>ком порту «Трабзон». Было захвачен паром«Авразия».</w:t>
      </w:r>
    </w:p>
    <w:p w14:paraId="01549B99" w14:textId="77777777" w:rsidR="000161B6" w:rsidRPr="00A1256E" w:rsidRDefault="0071685D" w:rsidP="00E53B03">
      <w:pPr>
        <w:pStyle w:val="ab"/>
        <w:spacing w:line="360" w:lineRule="auto"/>
        <w:ind w:left="993" w:firstLine="708"/>
        <w:jc w:val="both"/>
      </w:pPr>
      <w:r w:rsidRPr="00A1256E">
        <w:t>Захват «Аккиле Лауро» - террористическая акция Палестинского фронта освобождения, проведенная в октябре 1985 года. Один из заложн</w:t>
      </w:r>
      <w:r w:rsidRPr="00A1256E">
        <w:t>и</w:t>
      </w:r>
      <w:r w:rsidRPr="00A1256E">
        <w:t>ков был убит.</w:t>
      </w:r>
      <w:r w:rsidR="000161B6" w:rsidRPr="00A1256E">
        <w:t xml:space="preserve"> </w:t>
      </w:r>
    </w:p>
    <w:p w14:paraId="30D0D46F" w14:textId="692A90F4" w:rsidR="0071685D" w:rsidRPr="00A1256E" w:rsidRDefault="000161B6" w:rsidP="00E53B03">
      <w:pPr>
        <w:pStyle w:val="ab"/>
        <w:spacing w:line="360" w:lineRule="auto"/>
        <w:ind w:left="993" w:firstLine="708"/>
        <w:jc w:val="both"/>
      </w:pPr>
      <w:r w:rsidRPr="00A1256E">
        <w:t>На протяжении  2015 года  зафиксирован рост числа пиратских нап</w:t>
      </w:r>
      <w:r w:rsidRPr="00A1256E">
        <w:t>а</w:t>
      </w:r>
      <w:r w:rsidRPr="00A1256E">
        <w:t>дений -  246 эпизодов. В Африке ситуация улучшается. Так, в Нигерии и Сомали количество подобных происшествий идёт на спад, но  всё же  риск остаётся высоким. Пиратские  атаки в Юго-Восточной Азии продолжают свой рост: на регион приходится 60% всех мировых инцидентов, связанных с пиратством, а Вьетнам является его новой «горячей» точкой. Помимо пр</w:t>
      </w:r>
      <w:r w:rsidRPr="00A1256E">
        <w:t>о</w:t>
      </w:r>
      <w:r w:rsidRPr="00A1256E">
        <w:t>чего,   наблюдается признаки того, что пираты используют «бреши» в с</w:t>
      </w:r>
      <w:r w:rsidRPr="00A1256E">
        <w:t>и</w:t>
      </w:r>
      <w:r w:rsidRPr="00A1256E">
        <w:t>стеме киберзащиты  для определения нужного им груза. Уже произошло н</w:t>
      </w:r>
      <w:r w:rsidRPr="00A1256E">
        <w:t>е</w:t>
      </w:r>
      <w:r w:rsidRPr="00A1256E">
        <w:t>сколько примечательных инцидентов, связанных с атакой на морское  и</w:t>
      </w:r>
      <w:r w:rsidRPr="00A1256E">
        <w:t>н</w:t>
      </w:r>
      <w:r w:rsidRPr="00A1256E">
        <w:t xml:space="preserve">формационное пространство. </w:t>
      </w:r>
    </w:p>
    <w:p w14:paraId="24C326E0" w14:textId="4FA02BC0" w:rsidR="00877BC1" w:rsidRPr="00A1256E" w:rsidRDefault="00EC5F86" w:rsidP="00E53B03">
      <w:pPr>
        <w:pStyle w:val="ab"/>
        <w:numPr>
          <w:ilvl w:val="0"/>
          <w:numId w:val="1"/>
        </w:numPr>
        <w:spacing w:line="360" w:lineRule="auto"/>
        <w:ind w:left="993" w:firstLine="708"/>
        <w:jc w:val="both"/>
      </w:pPr>
      <w:r w:rsidRPr="00A1256E">
        <w:rPr>
          <w:rStyle w:val="a3"/>
          <w:b w:val="0"/>
          <w:i/>
        </w:rPr>
        <w:t>Строительство портов.</w:t>
      </w:r>
      <w:r w:rsidR="00584FE7" w:rsidRPr="00A1256E">
        <w:rPr>
          <w:rStyle w:val="a3"/>
        </w:rPr>
        <w:t xml:space="preserve"> </w:t>
      </w:r>
      <w:r w:rsidR="00584FE7" w:rsidRPr="00A1256E">
        <w:t>Как следствие р</w:t>
      </w:r>
      <w:r w:rsidRPr="00A1256E">
        <w:t xml:space="preserve">азрушаются коралловые рифы, на восстановление которых потребуется более 50 лет. Для создания </w:t>
      </w:r>
      <w:r w:rsidRPr="00A1256E">
        <w:lastRenderedPageBreak/>
        <w:t>нового порта в Фалмуте на Ямайке было уничтожено почти 1 миллион к</w:t>
      </w:r>
      <w:r w:rsidRPr="00A1256E">
        <w:t>у</w:t>
      </w:r>
      <w:r w:rsidRPr="00A1256E">
        <w:t>бических метров коралловых рифов и вырублено более 5 километров ма</w:t>
      </w:r>
      <w:r w:rsidRPr="00A1256E">
        <w:t>н</w:t>
      </w:r>
      <w:r w:rsidRPr="00A1256E">
        <w:t>гровых лесов.</w:t>
      </w:r>
      <w:r w:rsidR="00DC0B32" w:rsidRPr="00A1256E">
        <w:t xml:space="preserve"> </w:t>
      </w:r>
    </w:p>
    <w:p w14:paraId="7BAC7BA8" w14:textId="77777777" w:rsidR="00877BC1" w:rsidRPr="00A1256E" w:rsidRDefault="00584FE7" w:rsidP="00E53B03">
      <w:pPr>
        <w:pStyle w:val="ab"/>
        <w:numPr>
          <w:ilvl w:val="0"/>
          <w:numId w:val="1"/>
        </w:numPr>
        <w:spacing w:line="360" w:lineRule="auto"/>
        <w:ind w:left="993" w:firstLine="708"/>
        <w:jc w:val="both"/>
      </w:pPr>
      <w:r w:rsidRPr="00A1256E">
        <w:rPr>
          <w:rStyle w:val="a3"/>
          <w:b w:val="0"/>
          <w:i/>
        </w:rPr>
        <w:t>Жесткие условия труда.</w:t>
      </w:r>
      <w:r w:rsidRPr="00A1256E">
        <w:rPr>
          <w:rStyle w:val="a3"/>
          <w:b w:val="0"/>
          <w:bCs w:val="0"/>
        </w:rPr>
        <w:t xml:space="preserve"> </w:t>
      </w:r>
      <w:r w:rsidRPr="00A1256E">
        <w:t xml:space="preserve">Круизная отрасль обвиняется в жестких условиях труда. Профсоюзы пытаются защитить сотрудников. Оффшорные рабочие не защищены трудовым законодательством. В 2007 году </w:t>
      </w:r>
      <w:r w:rsidRPr="00A1256E">
        <w:rPr>
          <w:lang w:val="en-US"/>
        </w:rPr>
        <w:t>BBC</w:t>
      </w:r>
      <w:r w:rsidRPr="00A1256E">
        <w:t xml:space="preserve"> нашла доказательства плохих условий труда, как 18-ти часовой рабочий день, и платы агентам, для того, чтобы обеспечить себя работой.</w:t>
      </w:r>
      <w:r w:rsidRPr="00A1256E">
        <w:rPr>
          <w:rStyle w:val="a6"/>
        </w:rPr>
        <w:footnoteReference w:id="34"/>
      </w:r>
      <w:r w:rsidRPr="00A1256E">
        <w:t xml:space="preserve"> Компания </w:t>
      </w:r>
      <w:r w:rsidRPr="00A1256E">
        <w:rPr>
          <w:lang w:val="en-US"/>
        </w:rPr>
        <w:t>Carnival</w:t>
      </w:r>
      <w:r w:rsidRPr="00A1256E">
        <w:t xml:space="preserve"> </w:t>
      </w:r>
      <w:r w:rsidRPr="00A1256E">
        <w:rPr>
          <w:lang w:val="en-US"/>
        </w:rPr>
        <w:t>Corp</w:t>
      </w:r>
      <w:r w:rsidRPr="00A1256E">
        <w:t xml:space="preserve"> была оштрафована за недостаточное внимание к персоналу инвалидам, а еще некоторые сотрудники судятся с компанией за выплату сверхурочных. Часто круизные компании не связаны законами конкретной страны. Это позволяет выбирать страны с наименее жестким трудовым к</w:t>
      </w:r>
      <w:r w:rsidRPr="00A1256E">
        <w:t>о</w:t>
      </w:r>
      <w:r w:rsidRPr="00A1256E">
        <w:t>дексом.</w:t>
      </w:r>
    </w:p>
    <w:p w14:paraId="0C176C9C" w14:textId="19362FA9" w:rsidR="001F2D6B" w:rsidRDefault="00584FE7" w:rsidP="00E53B03">
      <w:pPr>
        <w:pStyle w:val="ab"/>
        <w:numPr>
          <w:ilvl w:val="0"/>
          <w:numId w:val="1"/>
        </w:numPr>
        <w:spacing w:line="360" w:lineRule="auto"/>
        <w:ind w:left="993" w:firstLine="708"/>
        <w:jc w:val="both"/>
      </w:pPr>
      <w:r w:rsidRPr="00A1256E">
        <w:rPr>
          <w:rStyle w:val="a3"/>
          <w:b w:val="0"/>
          <w:i/>
        </w:rPr>
        <w:t>Дискриминация малого бизнеса.</w:t>
      </w:r>
      <w:r w:rsidRPr="00A1256E">
        <w:rPr>
          <w:rStyle w:val="a3"/>
          <w:b w:val="0"/>
          <w:bCs w:val="0"/>
        </w:rPr>
        <w:t xml:space="preserve"> </w:t>
      </w:r>
      <w:r w:rsidRPr="00A1256E">
        <w:t>Спорным является вопрос о том, что круизы развивают экономику городов и портов, которые посещают. Ч</w:t>
      </w:r>
      <w:r w:rsidRPr="00A1256E">
        <w:t>а</w:t>
      </w:r>
      <w:r w:rsidRPr="00A1256E">
        <w:t>сто круизные лайнеры оснащены огромным выбором услуг и продуктов, что нет необходимости тратить свои деньги в портах. Время которое пассажиры проводят на островах сильно ограничено. Не все пассажиры высаживаются. Но если и существует развитие региона, чаще это происходит на взаимной договоренности между круизами и большими местными бизнесами, что причиняет ущерб малому бизнесу. В карибском бассейне круизные комп</w:t>
      </w:r>
      <w:r w:rsidRPr="00A1256E">
        <w:t>а</w:t>
      </w:r>
      <w:r w:rsidRPr="00A1256E">
        <w:t>нии выкупают острова, которые изначально не имеют местного населения. Соответственно трудно говорить о разви</w:t>
      </w:r>
      <w:r w:rsidR="0000231C" w:rsidRPr="00A1256E">
        <w:t>тии местной экономики.</w:t>
      </w:r>
    </w:p>
    <w:p w14:paraId="281D4545" w14:textId="77777777" w:rsidR="00080BAB" w:rsidRDefault="00080BAB" w:rsidP="00080BAB">
      <w:pPr>
        <w:pStyle w:val="ab"/>
        <w:spacing w:line="360" w:lineRule="auto"/>
        <w:ind w:left="644"/>
        <w:jc w:val="both"/>
      </w:pPr>
    </w:p>
    <w:p w14:paraId="26EB3482" w14:textId="77777777" w:rsidR="0072469F" w:rsidRDefault="0072469F" w:rsidP="00080BAB">
      <w:pPr>
        <w:pStyle w:val="ab"/>
        <w:spacing w:line="360" w:lineRule="auto"/>
        <w:ind w:left="644"/>
        <w:jc w:val="both"/>
      </w:pPr>
    </w:p>
    <w:p w14:paraId="284A1866" w14:textId="77777777" w:rsidR="0072469F" w:rsidRDefault="0072469F" w:rsidP="00080BAB">
      <w:pPr>
        <w:pStyle w:val="ab"/>
        <w:spacing w:line="360" w:lineRule="auto"/>
        <w:ind w:left="644"/>
        <w:jc w:val="both"/>
      </w:pPr>
    </w:p>
    <w:p w14:paraId="3D96CB3C" w14:textId="77777777" w:rsidR="0072469F" w:rsidRDefault="0072469F" w:rsidP="00080BAB">
      <w:pPr>
        <w:pStyle w:val="ab"/>
        <w:spacing w:line="360" w:lineRule="auto"/>
        <w:ind w:left="644"/>
        <w:jc w:val="both"/>
      </w:pPr>
    </w:p>
    <w:p w14:paraId="5CFF8FE4" w14:textId="77777777" w:rsidR="0072469F" w:rsidRDefault="0072469F" w:rsidP="00080BAB">
      <w:pPr>
        <w:pStyle w:val="ab"/>
        <w:spacing w:line="360" w:lineRule="auto"/>
        <w:ind w:left="644"/>
        <w:jc w:val="both"/>
      </w:pPr>
    </w:p>
    <w:p w14:paraId="53400886" w14:textId="77777777" w:rsidR="0072469F" w:rsidRDefault="0072469F" w:rsidP="00080BAB">
      <w:pPr>
        <w:pStyle w:val="ab"/>
        <w:spacing w:line="360" w:lineRule="auto"/>
        <w:ind w:left="644"/>
        <w:jc w:val="both"/>
      </w:pPr>
    </w:p>
    <w:p w14:paraId="5A93EFB1" w14:textId="77777777" w:rsidR="0072469F" w:rsidRPr="00A1256E" w:rsidRDefault="0072469F" w:rsidP="00080BAB">
      <w:pPr>
        <w:pStyle w:val="ab"/>
        <w:spacing w:line="360" w:lineRule="auto"/>
        <w:ind w:left="644"/>
        <w:jc w:val="both"/>
      </w:pPr>
    </w:p>
    <w:p w14:paraId="4E458CEB" w14:textId="08C983EE" w:rsidR="001133EA" w:rsidRPr="00A1256E" w:rsidRDefault="002D5B6C" w:rsidP="00080BAB">
      <w:pPr>
        <w:spacing w:line="360" w:lineRule="auto"/>
        <w:rPr>
          <w:rStyle w:val="a3"/>
          <w:b w:val="0"/>
          <w:bCs w:val="0"/>
          <w:i/>
        </w:rPr>
      </w:pPr>
      <w:r w:rsidRPr="00A1256E">
        <w:rPr>
          <w:rStyle w:val="a3"/>
          <w:b w:val="0"/>
          <w:bCs w:val="0"/>
          <w:i/>
        </w:rPr>
        <w:lastRenderedPageBreak/>
        <w:t>Таб</w:t>
      </w:r>
      <w:r w:rsidR="00080BAB">
        <w:rPr>
          <w:rStyle w:val="a3"/>
          <w:b w:val="0"/>
          <w:bCs w:val="0"/>
          <w:i/>
        </w:rPr>
        <w:t>лица</w:t>
      </w:r>
      <w:r w:rsidRPr="00A1256E">
        <w:rPr>
          <w:rStyle w:val="a3"/>
          <w:b w:val="0"/>
          <w:bCs w:val="0"/>
          <w:i/>
        </w:rPr>
        <w:t xml:space="preserve"> 2</w:t>
      </w:r>
      <w:r w:rsidR="00080BAB">
        <w:rPr>
          <w:rStyle w:val="a3"/>
          <w:b w:val="0"/>
          <w:bCs w:val="0"/>
          <w:i/>
        </w:rPr>
        <w:t>.</w:t>
      </w:r>
      <w:r w:rsidRPr="00A1256E">
        <w:rPr>
          <w:rStyle w:val="a3"/>
          <w:b w:val="0"/>
          <w:bCs w:val="0"/>
          <w:i/>
        </w:rPr>
        <w:t xml:space="preserve"> </w:t>
      </w:r>
      <w:r w:rsidR="004C509A" w:rsidRPr="00A1256E">
        <w:rPr>
          <w:rStyle w:val="a3"/>
          <w:b w:val="0"/>
          <w:bCs w:val="0"/>
          <w:i/>
        </w:rPr>
        <w:t>К</w:t>
      </w:r>
      <w:r w:rsidR="001133EA" w:rsidRPr="00A1256E">
        <w:rPr>
          <w:rStyle w:val="a3"/>
          <w:b w:val="0"/>
          <w:bCs w:val="0"/>
          <w:i/>
        </w:rPr>
        <w:t>оличество загрязнения от одного пассажира</w:t>
      </w:r>
      <w:r w:rsidR="004C509A" w:rsidRPr="00A1256E">
        <w:rPr>
          <w:rStyle w:val="a3"/>
          <w:b w:val="0"/>
          <w:bCs w:val="0"/>
          <w:i/>
        </w:rPr>
        <w:t xml:space="preserve"> в день</w:t>
      </w:r>
      <w:r w:rsidR="001133EA" w:rsidRPr="00A1256E">
        <w:rPr>
          <w:rStyle w:val="a3"/>
          <w:b w:val="0"/>
          <w:bCs w:val="0"/>
          <w:i/>
        </w:rPr>
        <w:t xml:space="preserve"> и от лайнера </w:t>
      </w:r>
      <w:r w:rsidR="00080BAB">
        <w:rPr>
          <w:rStyle w:val="a3"/>
          <w:b w:val="0"/>
          <w:bCs w:val="0"/>
          <w:i/>
        </w:rPr>
        <w:br/>
      </w:r>
      <w:r w:rsidR="001133EA" w:rsidRPr="00A1256E">
        <w:rPr>
          <w:rStyle w:val="a3"/>
          <w:b w:val="0"/>
          <w:bCs w:val="0"/>
          <w:i/>
        </w:rPr>
        <w:t>вместимостью 3000 человек</w:t>
      </w:r>
      <w:r w:rsidR="004C509A" w:rsidRPr="00A1256E">
        <w:rPr>
          <w:rStyle w:val="a3"/>
          <w:b w:val="0"/>
          <w:bCs w:val="0"/>
          <w:i/>
        </w:rPr>
        <w:t xml:space="preserve"> в день</w:t>
      </w:r>
      <w:r w:rsidR="001133EA" w:rsidRPr="00A1256E">
        <w:rPr>
          <w:rStyle w:val="a3"/>
          <w:b w:val="0"/>
          <w:bCs w:val="0"/>
          <w:i/>
        </w:rPr>
        <w:t>.</w:t>
      </w:r>
      <w:r w:rsidR="001133EA" w:rsidRPr="00A1256E">
        <w:rPr>
          <w:rStyle w:val="a6"/>
          <w:i/>
        </w:rPr>
        <w:footnoteReference w:id="35"/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227"/>
        <w:gridCol w:w="2192"/>
        <w:gridCol w:w="501"/>
        <w:gridCol w:w="3226"/>
      </w:tblGrid>
      <w:tr w:rsidR="001133EA" w:rsidRPr="00A1256E" w14:paraId="5235124D" w14:textId="77777777" w:rsidTr="00817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33D49A8" w14:textId="2D743F08" w:rsidR="001133EA" w:rsidRPr="00A1256E" w:rsidRDefault="001133EA" w:rsidP="001133EA">
            <w:pPr>
              <w:spacing w:line="360" w:lineRule="auto"/>
              <w:jc w:val="both"/>
              <w:rPr>
                <w:rStyle w:val="a3"/>
                <w:b/>
                <w:bCs/>
                <w:sz w:val="20"/>
                <w:szCs w:val="20"/>
              </w:rPr>
            </w:pPr>
            <w:r w:rsidRPr="00A1256E">
              <w:rPr>
                <w:rStyle w:val="a3"/>
                <w:b/>
                <w:bCs/>
                <w:sz w:val="20"/>
                <w:szCs w:val="20"/>
              </w:rPr>
              <w:t>Экологический показатель</w:t>
            </w:r>
          </w:p>
        </w:tc>
        <w:tc>
          <w:tcPr>
            <w:tcW w:w="2693" w:type="dxa"/>
            <w:gridSpan w:val="2"/>
          </w:tcPr>
          <w:p w14:paraId="013F7DF0" w14:textId="5EFF97F9" w:rsidR="001133EA" w:rsidRPr="00A1256E" w:rsidRDefault="00D612F2" w:rsidP="00D612F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Н</w:t>
            </w:r>
            <w:r w:rsidR="001133EA" w:rsidRPr="00A1256E">
              <w:rPr>
                <w:rStyle w:val="a3"/>
                <w:b/>
                <w:bCs/>
                <w:sz w:val="20"/>
                <w:szCs w:val="20"/>
              </w:rPr>
              <w:t>а 1 пассажира</w:t>
            </w:r>
            <w:r>
              <w:rPr>
                <w:rStyle w:val="a3"/>
                <w:b/>
                <w:bCs/>
                <w:sz w:val="20"/>
                <w:szCs w:val="20"/>
              </w:rPr>
              <w:t xml:space="preserve"> в день</w:t>
            </w:r>
          </w:p>
        </w:tc>
        <w:tc>
          <w:tcPr>
            <w:tcW w:w="3226" w:type="dxa"/>
          </w:tcPr>
          <w:p w14:paraId="7BCF13BC" w14:textId="33B8F00F" w:rsidR="001133EA" w:rsidRPr="00A1256E" w:rsidRDefault="001133EA" w:rsidP="00817321">
            <w:pPr>
              <w:spacing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  <w:bCs/>
                <w:sz w:val="20"/>
                <w:szCs w:val="20"/>
              </w:rPr>
            </w:pPr>
            <w:r w:rsidRPr="00A1256E">
              <w:rPr>
                <w:rStyle w:val="a3"/>
                <w:b/>
                <w:bCs/>
                <w:sz w:val="20"/>
                <w:szCs w:val="20"/>
              </w:rPr>
              <w:t xml:space="preserve">На судно вместимостью </w:t>
            </w:r>
            <w:r w:rsidR="00D612F2">
              <w:rPr>
                <w:rStyle w:val="a3"/>
                <w:b/>
                <w:bCs/>
                <w:sz w:val="20"/>
                <w:szCs w:val="20"/>
              </w:rPr>
              <w:br/>
            </w:r>
            <w:r w:rsidRPr="00A1256E">
              <w:rPr>
                <w:rStyle w:val="a3"/>
                <w:b/>
                <w:bCs/>
                <w:sz w:val="20"/>
                <w:szCs w:val="20"/>
              </w:rPr>
              <w:t>3000 человек</w:t>
            </w:r>
            <w:r w:rsidR="004A7F81" w:rsidRPr="00A1256E">
              <w:rPr>
                <w:rStyle w:val="a3"/>
                <w:b/>
                <w:bCs/>
                <w:sz w:val="20"/>
                <w:szCs w:val="20"/>
              </w:rPr>
              <w:t xml:space="preserve"> в день.</w:t>
            </w:r>
          </w:p>
        </w:tc>
      </w:tr>
      <w:tr w:rsidR="001133EA" w:rsidRPr="00A1256E" w14:paraId="5DA8D3B9" w14:textId="77777777" w:rsidTr="00D1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90BF4DB" w14:textId="2798A43A" w:rsidR="001133EA" w:rsidRPr="00A1256E" w:rsidRDefault="001133EA" w:rsidP="001133EA">
            <w:pPr>
              <w:spacing w:line="360" w:lineRule="auto"/>
              <w:jc w:val="both"/>
              <w:rPr>
                <w:rStyle w:val="a3"/>
                <w:b/>
                <w:bCs/>
                <w:sz w:val="20"/>
                <w:szCs w:val="20"/>
              </w:rPr>
            </w:pPr>
            <w:r w:rsidRPr="00A1256E">
              <w:rPr>
                <w:rStyle w:val="a3"/>
                <w:b/>
                <w:bCs/>
                <w:sz w:val="20"/>
                <w:szCs w:val="20"/>
              </w:rPr>
              <w:t>Твердые отходы</w:t>
            </w:r>
          </w:p>
        </w:tc>
        <w:tc>
          <w:tcPr>
            <w:tcW w:w="2192" w:type="dxa"/>
          </w:tcPr>
          <w:p w14:paraId="3ABD4A14" w14:textId="5A5F947C" w:rsidR="001133EA" w:rsidRPr="00A1256E" w:rsidRDefault="001133EA" w:rsidP="001133E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1256E">
              <w:rPr>
                <w:rStyle w:val="a3"/>
                <w:b w:val="0"/>
                <w:bCs w:val="0"/>
                <w:sz w:val="20"/>
                <w:szCs w:val="20"/>
              </w:rPr>
              <w:t>4 кг</w:t>
            </w:r>
          </w:p>
        </w:tc>
        <w:tc>
          <w:tcPr>
            <w:tcW w:w="3727" w:type="dxa"/>
            <w:gridSpan w:val="2"/>
          </w:tcPr>
          <w:p w14:paraId="0ACFB6EA" w14:textId="37C62C09" w:rsidR="001133EA" w:rsidRPr="00A1256E" w:rsidRDefault="001133EA" w:rsidP="001133E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1256E">
              <w:rPr>
                <w:rStyle w:val="a3"/>
                <w:b w:val="0"/>
                <w:bCs w:val="0"/>
                <w:sz w:val="20"/>
                <w:szCs w:val="20"/>
              </w:rPr>
              <w:t>10,5-12 тонн</w:t>
            </w:r>
          </w:p>
        </w:tc>
      </w:tr>
      <w:tr w:rsidR="001133EA" w:rsidRPr="00A1256E" w14:paraId="1E0F5E3E" w14:textId="77777777" w:rsidTr="00D1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0CF3A32" w14:textId="7C298D8A" w:rsidR="001133EA" w:rsidRPr="00A1256E" w:rsidRDefault="001133EA" w:rsidP="001133EA">
            <w:pPr>
              <w:spacing w:line="360" w:lineRule="auto"/>
              <w:jc w:val="both"/>
              <w:rPr>
                <w:rStyle w:val="a3"/>
                <w:b/>
                <w:bCs/>
                <w:sz w:val="20"/>
                <w:szCs w:val="20"/>
              </w:rPr>
            </w:pPr>
            <w:r w:rsidRPr="00A1256E">
              <w:rPr>
                <w:rStyle w:val="a3"/>
                <w:b/>
                <w:bCs/>
                <w:sz w:val="20"/>
                <w:szCs w:val="20"/>
              </w:rPr>
              <w:t xml:space="preserve">Загрязнение воздуха </w:t>
            </w:r>
            <w:r w:rsidRPr="00A1256E">
              <w:rPr>
                <w:rStyle w:val="a3"/>
                <w:b/>
                <w:bCs/>
                <w:sz w:val="20"/>
                <w:szCs w:val="20"/>
                <w:lang w:val="en-US"/>
              </w:rPr>
              <w:t>CO</w:t>
            </w:r>
            <w:r w:rsidRPr="00A1256E">
              <w:rPr>
                <w:rStyle w:val="a3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92" w:type="dxa"/>
          </w:tcPr>
          <w:p w14:paraId="18F86FC6" w14:textId="1FD04D43" w:rsidR="001133EA" w:rsidRPr="00A1256E" w:rsidRDefault="001133EA" w:rsidP="001133E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1256E">
              <w:rPr>
                <w:rStyle w:val="a3"/>
                <w:b w:val="0"/>
                <w:bCs w:val="0"/>
                <w:sz w:val="20"/>
                <w:szCs w:val="20"/>
              </w:rPr>
              <w:t>0.4 кг/км</w:t>
            </w:r>
          </w:p>
        </w:tc>
        <w:tc>
          <w:tcPr>
            <w:tcW w:w="3727" w:type="dxa"/>
            <w:gridSpan w:val="2"/>
          </w:tcPr>
          <w:p w14:paraId="0DE4D015" w14:textId="489425E5" w:rsidR="001133EA" w:rsidRPr="00A1256E" w:rsidRDefault="001133EA" w:rsidP="001133E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1256E">
              <w:rPr>
                <w:rStyle w:val="a3"/>
                <w:b w:val="0"/>
                <w:bCs w:val="0"/>
                <w:sz w:val="20"/>
                <w:szCs w:val="20"/>
              </w:rPr>
              <w:t>1203 кг/км</w:t>
            </w:r>
          </w:p>
        </w:tc>
      </w:tr>
      <w:tr w:rsidR="001133EA" w:rsidRPr="00A1256E" w14:paraId="55F8FE3C" w14:textId="77777777" w:rsidTr="00D1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E9F353B" w14:textId="6127EF20" w:rsidR="001133EA" w:rsidRPr="00A1256E" w:rsidRDefault="001133EA" w:rsidP="001133EA">
            <w:pPr>
              <w:spacing w:line="360" w:lineRule="auto"/>
              <w:jc w:val="both"/>
              <w:rPr>
                <w:rStyle w:val="a3"/>
                <w:b/>
                <w:bCs/>
                <w:sz w:val="20"/>
                <w:szCs w:val="20"/>
              </w:rPr>
            </w:pPr>
            <w:r w:rsidRPr="00A1256E">
              <w:rPr>
                <w:rStyle w:val="a3"/>
                <w:b/>
                <w:bCs/>
                <w:sz w:val="20"/>
                <w:szCs w:val="20"/>
              </w:rPr>
              <w:t>Черные воды</w:t>
            </w:r>
          </w:p>
        </w:tc>
        <w:tc>
          <w:tcPr>
            <w:tcW w:w="2192" w:type="dxa"/>
          </w:tcPr>
          <w:p w14:paraId="4CCA07ED" w14:textId="1530D29E" w:rsidR="001133EA" w:rsidRPr="00A1256E" w:rsidRDefault="001133EA" w:rsidP="001133E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1256E">
              <w:rPr>
                <w:rStyle w:val="a3"/>
                <w:b w:val="0"/>
                <w:bCs w:val="0"/>
                <w:sz w:val="20"/>
                <w:szCs w:val="20"/>
              </w:rPr>
              <w:t>40 л</w:t>
            </w:r>
          </w:p>
        </w:tc>
        <w:tc>
          <w:tcPr>
            <w:tcW w:w="3727" w:type="dxa"/>
            <w:gridSpan w:val="2"/>
          </w:tcPr>
          <w:p w14:paraId="7D9EF3B9" w14:textId="5B1A5D23" w:rsidR="001133EA" w:rsidRPr="00A1256E" w:rsidRDefault="001133EA" w:rsidP="001133E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1256E">
              <w:rPr>
                <w:rStyle w:val="a3"/>
                <w:b w:val="0"/>
                <w:bCs w:val="0"/>
                <w:sz w:val="20"/>
                <w:szCs w:val="20"/>
              </w:rPr>
              <w:t>60 000-120 000 л</w:t>
            </w:r>
          </w:p>
        </w:tc>
      </w:tr>
      <w:tr w:rsidR="001133EA" w:rsidRPr="00A1256E" w14:paraId="5FC81E20" w14:textId="77777777" w:rsidTr="00D1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C3E31B7" w14:textId="540D928A" w:rsidR="001133EA" w:rsidRPr="00A1256E" w:rsidRDefault="001133EA" w:rsidP="001133EA">
            <w:pPr>
              <w:spacing w:line="360" w:lineRule="auto"/>
              <w:jc w:val="both"/>
              <w:rPr>
                <w:rStyle w:val="a3"/>
                <w:b/>
                <w:bCs/>
                <w:sz w:val="20"/>
                <w:szCs w:val="20"/>
              </w:rPr>
            </w:pPr>
            <w:r w:rsidRPr="00A1256E">
              <w:rPr>
                <w:rStyle w:val="a3"/>
                <w:b/>
                <w:bCs/>
                <w:sz w:val="20"/>
                <w:szCs w:val="20"/>
              </w:rPr>
              <w:t>Серые воды</w:t>
            </w:r>
          </w:p>
        </w:tc>
        <w:tc>
          <w:tcPr>
            <w:tcW w:w="2192" w:type="dxa"/>
          </w:tcPr>
          <w:p w14:paraId="0906253B" w14:textId="10CF50E9" w:rsidR="001133EA" w:rsidRPr="00A1256E" w:rsidRDefault="001133EA" w:rsidP="001133E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1256E">
              <w:rPr>
                <w:rStyle w:val="a3"/>
                <w:b w:val="0"/>
                <w:bCs w:val="0"/>
                <w:sz w:val="20"/>
                <w:szCs w:val="20"/>
              </w:rPr>
              <w:t>340 л</w:t>
            </w:r>
          </w:p>
        </w:tc>
        <w:tc>
          <w:tcPr>
            <w:tcW w:w="3727" w:type="dxa"/>
            <w:gridSpan w:val="2"/>
          </w:tcPr>
          <w:p w14:paraId="4BCF038D" w14:textId="70BC2184" w:rsidR="001133EA" w:rsidRPr="00A1256E" w:rsidRDefault="001133EA" w:rsidP="001133E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1256E">
              <w:rPr>
                <w:rStyle w:val="a3"/>
                <w:b w:val="0"/>
                <w:bCs w:val="0"/>
                <w:sz w:val="20"/>
                <w:szCs w:val="20"/>
              </w:rPr>
              <w:t>1 020 000 л</w:t>
            </w:r>
          </w:p>
        </w:tc>
      </w:tr>
      <w:tr w:rsidR="001133EA" w:rsidRPr="00A1256E" w14:paraId="4716F02B" w14:textId="77777777" w:rsidTr="00D1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B388CAA" w14:textId="27BB91E6" w:rsidR="001133EA" w:rsidRPr="00A1256E" w:rsidRDefault="001133EA" w:rsidP="001133EA">
            <w:pPr>
              <w:spacing w:line="360" w:lineRule="auto"/>
              <w:jc w:val="both"/>
              <w:rPr>
                <w:rStyle w:val="a3"/>
                <w:b/>
                <w:bCs/>
                <w:sz w:val="20"/>
                <w:szCs w:val="20"/>
              </w:rPr>
            </w:pPr>
            <w:r w:rsidRPr="00A1256E">
              <w:rPr>
                <w:rStyle w:val="a3"/>
                <w:b/>
                <w:bCs/>
                <w:sz w:val="20"/>
                <w:szCs w:val="20"/>
              </w:rPr>
              <w:t>Трюмная вода</w:t>
            </w:r>
          </w:p>
        </w:tc>
        <w:tc>
          <w:tcPr>
            <w:tcW w:w="2192" w:type="dxa"/>
          </w:tcPr>
          <w:p w14:paraId="637923D5" w14:textId="7C5FC439" w:rsidR="001133EA" w:rsidRPr="00A1256E" w:rsidRDefault="001133EA" w:rsidP="001133E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1256E">
              <w:rPr>
                <w:rStyle w:val="a3"/>
                <w:b w:val="0"/>
                <w:bCs w:val="0"/>
                <w:sz w:val="20"/>
                <w:szCs w:val="20"/>
              </w:rPr>
              <w:t>10 л</w:t>
            </w:r>
          </w:p>
        </w:tc>
        <w:tc>
          <w:tcPr>
            <w:tcW w:w="3727" w:type="dxa"/>
            <w:gridSpan w:val="2"/>
          </w:tcPr>
          <w:p w14:paraId="3960868F" w14:textId="1D73FDBB" w:rsidR="001133EA" w:rsidRPr="00A1256E" w:rsidRDefault="001133EA" w:rsidP="001133E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1256E">
              <w:rPr>
                <w:rStyle w:val="a3"/>
                <w:b w:val="0"/>
                <w:bCs w:val="0"/>
                <w:sz w:val="20"/>
                <w:szCs w:val="20"/>
              </w:rPr>
              <w:t>30 000 л</w:t>
            </w:r>
          </w:p>
        </w:tc>
      </w:tr>
      <w:tr w:rsidR="001133EA" w:rsidRPr="00A1256E" w14:paraId="041825F1" w14:textId="77777777" w:rsidTr="00D1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60881C1" w14:textId="61D8EF42" w:rsidR="001133EA" w:rsidRPr="00A1256E" w:rsidRDefault="001133EA" w:rsidP="001133EA">
            <w:pPr>
              <w:spacing w:line="360" w:lineRule="auto"/>
              <w:jc w:val="both"/>
              <w:rPr>
                <w:rStyle w:val="a3"/>
                <w:b/>
                <w:bCs/>
                <w:sz w:val="20"/>
                <w:szCs w:val="20"/>
              </w:rPr>
            </w:pPr>
            <w:r w:rsidRPr="00A1256E">
              <w:rPr>
                <w:rStyle w:val="a3"/>
                <w:b/>
                <w:bCs/>
                <w:sz w:val="20"/>
                <w:szCs w:val="20"/>
              </w:rPr>
              <w:t>Опасные отходы</w:t>
            </w:r>
          </w:p>
        </w:tc>
        <w:tc>
          <w:tcPr>
            <w:tcW w:w="2192" w:type="dxa"/>
          </w:tcPr>
          <w:p w14:paraId="1F66A4AE" w14:textId="00F7A6C9" w:rsidR="001133EA" w:rsidRPr="00A1256E" w:rsidRDefault="001133EA" w:rsidP="001133E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1256E">
              <w:rPr>
                <w:rStyle w:val="a3"/>
                <w:b w:val="0"/>
                <w:bCs w:val="0"/>
                <w:sz w:val="20"/>
                <w:szCs w:val="20"/>
              </w:rPr>
              <w:t>0.16 кг</w:t>
            </w:r>
          </w:p>
        </w:tc>
        <w:tc>
          <w:tcPr>
            <w:tcW w:w="3727" w:type="dxa"/>
            <w:gridSpan w:val="2"/>
          </w:tcPr>
          <w:p w14:paraId="3FC85957" w14:textId="50ABE85F" w:rsidR="001133EA" w:rsidRPr="00A1256E" w:rsidRDefault="001133EA" w:rsidP="001133E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1256E">
              <w:rPr>
                <w:rStyle w:val="a3"/>
                <w:b w:val="0"/>
                <w:bCs w:val="0"/>
                <w:sz w:val="20"/>
                <w:szCs w:val="20"/>
              </w:rPr>
              <w:t>390 – 480 кг</w:t>
            </w:r>
          </w:p>
        </w:tc>
      </w:tr>
    </w:tbl>
    <w:p w14:paraId="4163B575" w14:textId="77777777" w:rsidR="00A44B31" w:rsidRPr="00A44B31" w:rsidRDefault="00A44B31" w:rsidP="00A44B31"/>
    <w:p w14:paraId="1EDB6AB9" w14:textId="2935109D" w:rsidR="00A90C7D" w:rsidRPr="00A44B31" w:rsidRDefault="002D5B6C" w:rsidP="00A44B31">
      <w:pPr>
        <w:pStyle w:val="2"/>
        <w:spacing w:line="360" w:lineRule="auto"/>
        <w:rPr>
          <w:rStyle w:val="a3"/>
          <w:rFonts w:ascii="Times New Roman" w:hAnsi="Times New Roman"/>
        </w:rPr>
      </w:pPr>
      <w:bookmarkStart w:id="35" w:name="_Toc325480848"/>
      <w:bookmarkStart w:id="36" w:name="_Toc325748726"/>
      <w:r w:rsidRPr="00A1256E">
        <w:rPr>
          <w:rStyle w:val="a3"/>
          <w:rFonts w:ascii="Times New Roman" w:hAnsi="Times New Roman"/>
        </w:rPr>
        <w:t>2.1</w:t>
      </w:r>
      <w:r w:rsidR="00D96844" w:rsidRPr="00A1256E">
        <w:rPr>
          <w:rStyle w:val="a3"/>
          <w:rFonts w:ascii="Times New Roman" w:hAnsi="Times New Roman"/>
        </w:rPr>
        <w:t xml:space="preserve">. </w:t>
      </w:r>
      <w:r w:rsidR="001A37C9" w:rsidRPr="00A1256E">
        <w:rPr>
          <w:rStyle w:val="a3"/>
          <w:rFonts w:ascii="Times New Roman" w:hAnsi="Times New Roman"/>
        </w:rPr>
        <w:t>Опыт</w:t>
      </w:r>
      <w:r w:rsidR="001218F2" w:rsidRPr="00A1256E">
        <w:rPr>
          <w:rStyle w:val="a3"/>
          <w:rFonts w:ascii="Times New Roman" w:hAnsi="Times New Roman"/>
        </w:rPr>
        <w:t xml:space="preserve"> </w:t>
      </w:r>
      <w:r w:rsidR="007E3E34" w:rsidRPr="00A1256E">
        <w:rPr>
          <w:rStyle w:val="a3"/>
          <w:rFonts w:ascii="Times New Roman" w:hAnsi="Times New Roman"/>
        </w:rPr>
        <w:t xml:space="preserve">управления </w:t>
      </w:r>
      <w:r w:rsidR="001218F2" w:rsidRPr="00A1256E">
        <w:rPr>
          <w:rStyle w:val="a3"/>
          <w:rFonts w:ascii="Times New Roman" w:hAnsi="Times New Roman"/>
        </w:rPr>
        <w:t>КСО</w:t>
      </w:r>
      <w:r w:rsidR="001A37C9" w:rsidRPr="00A1256E">
        <w:rPr>
          <w:rStyle w:val="a3"/>
          <w:rFonts w:ascii="Times New Roman" w:hAnsi="Times New Roman"/>
        </w:rPr>
        <w:t xml:space="preserve"> </w:t>
      </w:r>
      <w:r w:rsidR="007E3E34" w:rsidRPr="00A1256E">
        <w:rPr>
          <w:rStyle w:val="a3"/>
          <w:rFonts w:ascii="Times New Roman" w:hAnsi="Times New Roman"/>
        </w:rPr>
        <w:t xml:space="preserve">в </w:t>
      </w:r>
      <w:r w:rsidR="002D5A19" w:rsidRPr="00A1256E">
        <w:rPr>
          <w:rStyle w:val="a3"/>
          <w:rFonts w:ascii="Times New Roman" w:hAnsi="Times New Roman"/>
        </w:rPr>
        <w:t>круизной</w:t>
      </w:r>
      <w:r w:rsidR="007E3E34" w:rsidRPr="00A1256E">
        <w:rPr>
          <w:rStyle w:val="a3"/>
          <w:rFonts w:ascii="Times New Roman" w:hAnsi="Times New Roman"/>
        </w:rPr>
        <w:t xml:space="preserve"> </w:t>
      </w:r>
      <w:r w:rsidR="001218F2" w:rsidRPr="00A1256E">
        <w:rPr>
          <w:rStyle w:val="a3"/>
          <w:rFonts w:ascii="Times New Roman" w:hAnsi="Times New Roman"/>
        </w:rPr>
        <w:t>отрасли</w:t>
      </w:r>
      <w:bookmarkEnd w:id="35"/>
      <w:bookmarkEnd w:id="36"/>
    </w:p>
    <w:p w14:paraId="2A895862" w14:textId="61FDB789" w:rsidR="00EC5F86" w:rsidRPr="00D612F2" w:rsidRDefault="007E3E34" w:rsidP="00A44B31">
      <w:pPr>
        <w:spacing w:line="360" w:lineRule="auto"/>
        <w:ind w:firstLine="709"/>
        <w:jc w:val="both"/>
        <w:rPr>
          <w:b/>
          <w:bCs/>
        </w:rPr>
      </w:pPr>
      <w:r w:rsidRPr="00A1256E">
        <w:t>В данном разделе мы рассмотрим, каким образом круизные компании подходят к управлению существующими проблемами в области этики бизнеса и КСО.</w:t>
      </w:r>
      <w:r w:rsidR="00D612F2">
        <w:rPr>
          <w:b/>
          <w:bCs/>
        </w:rPr>
        <w:t xml:space="preserve"> </w:t>
      </w:r>
      <w:r w:rsidR="00EC5F86" w:rsidRPr="00A1256E">
        <w:t>Сущ</w:t>
      </w:r>
      <w:r w:rsidR="00EC5F86" w:rsidRPr="00A1256E">
        <w:t>е</w:t>
      </w:r>
      <w:r w:rsidR="00EC5F86" w:rsidRPr="00A1256E">
        <w:t xml:space="preserve">ствует несколько причин, заставляющих круизные </w:t>
      </w:r>
      <w:r w:rsidR="000B3A77" w:rsidRPr="00A1256E">
        <w:t xml:space="preserve">компании </w:t>
      </w:r>
      <w:r w:rsidR="00EC5F86" w:rsidRPr="00A1256E">
        <w:t>уделять больше вним</w:t>
      </w:r>
      <w:r w:rsidR="00EC5F86" w:rsidRPr="00A1256E">
        <w:t>а</w:t>
      </w:r>
      <w:r w:rsidR="00EC5F86" w:rsidRPr="00A1256E">
        <w:t>ния своему</w:t>
      </w:r>
      <w:r w:rsidR="000B3A77" w:rsidRPr="00A1256E">
        <w:t xml:space="preserve"> влияни</w:t>
      </w:r>
      <w:r w:rsidR="00EC5F86" w:rsidRPr="00A1256E">
        <w:t>ю</w:t>
      </w:r>
      <w:r w:rsidR="000B3A77" w:rsidRPr="00A1256E">
        <w:t xml:space="preserve"> на природную, социальную и экономическую среду</w:t>
      </w:r>
      <w:r w:rsidR="00EC5F86" w:rsidRPr="00A1256E">
        <w:t>:</w:t>
      </w:r>
      <w:r w:rsidR="00877BC1" w:rsidRPr="00A1256E">
        <w:rPr>
          <w:rStyle w:val="a6"/>
        </w:rPr>
        <w:t xml:space="preserve"> </w:t>
      </w:r>
      <w:r w:rsidR="00877BC1" w:rsidRPr="00A1256E">
        <w:rPr>
          <w:rStyle w:val="a6"/>
        </w:rPr>
        <w:footnoteReference w:id="36"/>
      </w:r>
    </w:p>
    <w:p w14:paraId="34CF7697" w14:textId="067E1D29" w:rsidR="00EC5F86" w:rsidRPr="00A1256E" w:rsidRDefault="009334E3" w:rsidP="00E53B03">
      <w:pPr>
        <w:pStyle w:val="ab"/>
        <w:numPr>
          <w:ilvl w:val="0"/>
          <w:numId w:val="2"/>
        </w:numPr>
        <w:spacing w:line="360" w:lineRule="auto"/>
        <w:ind w:firstLine="633"/>
        <w:jc w:val="both"/>
      </w:pPr>
      <w:r w:rsidRPr="00A1256E">
        <w:t>Г</w:t>
      </w:r>
      <w:r w:rsidR="00EC5F86" w:rsidRPr="00A1256E">
        <w:t>лобальная угроза изменения климата побуждает регулирующие органы или группы активистов</w:t>
      </w:r>
      <w:r w:rsidRPr="00A1256E">
        <w:t xml:space="preserve"> требовать от круизных компаний контрол</w:t>
      </w:r>
      <w:r w:rsidRPr="00A1256E">
        <w:t>и</w:t>
      </w:r>
      <w:r w:rsidRPr="00A1256E">
        <w:t>ровать свое влияние на окружающую среду, а также сводить к минимуму негативное воздействие на нее.</w:t>
      </w:r>
    </w:p>
    <w:p w14:paraId="4BAAF89B" w14:textId="4A372F52" w:rsidR="00EC5F86" w:rsidRPr="00A1256E" w:rsidRDefault="009334E3" w:rsidP="00E53B03">
      <w:pPr>
        <w:pStyle w:val="ab"/>
        <w:numPr>
          <w:ilvl w:val="0"/>
          <w:numId w:val="2"/>
        </w:numPr>
        <w:spacing w:line="360" w:lineRule="auto"/>
        <w:ind w:firstLine="633"/>
        <w:jc w:val="both"/>
      </w:pPr>
      <w:r w:rsidRPr="00A1256E">
        <w:t>У</w:t>
      </w:r>
      <w:r w:rsidR="00EC5F86" w:rsidRPr="00A1256E">
        <w:t xml:space="preserve">меньшение природных ресурсов </w:t>
      </w:r>
      <w:r w:rsidR="00877BC1" w:rsidRPr="00A1256E">
        <w:t>стимулирует компании бере</w:t>
      </w:r>
      <w:r w:rsidR="00877BC1" w:rsidRPr="00A1256E">
        <w:t>ж</w:t>
      </w:r>
      <w:r w:rsidR="00877BC1" w:rsidRPr="00A1256E">
        <w:t>но относится к возможностям окружающей среды, в силу действий контр</w:t>
      </w:r>
      <w:r w:rsidR="00877BC1" w:rsidRPr="00A1256E">
        <w:t>о</w:t>
      </w:r>
      <w:r w:rsidR="00877BC1" w:rsidRPr="00A1256E">
        <w:t>лирующих органов.</w:t>
      </w:r>
    </w:p>
    <w:p w14:paraId="6D1572E1" w14:textId="77777777" w:rsidR="00384B78" w:rsidRPr="00A1256E" w:rsidRDefault="00877BC1" w:rsidP="00E53B03">
      <w:pPr>
        <w:pStyle w:val="ab"/>
        <w:numPr>
          <w:ilvl w:val="0"/>
          <w:numId w:val="2"/>
        </w:numPr>
        <w:spacing w:line="360" w:lineRule="auto"/>
        <w:ind w:firstLine="633"/>
        <w:jc w:val="both"/>
      </w:pPr>
      <w:r w:rsidRPr="00A1256E">
        <w:t>В силу значительного</w:t>
      </w:r>
      <w:r w:rsidR="00EC5F86" w:rsidRPr="00A1256E">
        <w:t xml:space="preserve"> социально-экон</w:t>
      </w:r>
      <w:r w:rsidRPr="00A1256E">
        <w:t>омического неравенства профсоюзы и государство требуют от круизных компаний ответственного и добросовестного поведения по отношению к сотрудникам и другим соц</w:t>
      </w:r>
      <w:r w:rsidRPr="00A1256E">
        <w:t>и</w:t>
      </w:r>
      <w:r w:rsidRPr="00A1256E">
        <w:t>ально-экономически незащищенным группам.</w:t>
      </w:r>
    </w:p>
    <w:p w14:paraId="125C4D61" w14:textId="1C242150" w:rsidR="00A90C7D" w:rsidRPr="00A1256E" w:rsidRDefault="00384B78" w:rsidP="00E53B03">
      <w:pPr>
        <w:pStyle w:val="ab"/>
        <w:numPr>
          <w:ilvl w:val="0"/>
          <w:numId w:val="2"/>
        </w:numPr>
        <w:spacing w:line="360" w:lineRule="auto"/>
        <w:ind w:firstLine="633"/>
        <w:jc w:val="both"/>
      </w:pPr>
      <w:r w:rsidRPr="0072469F">
        <w:t>Более экологичные альтернативы. Существует направление о</w:t>
      </w:r>
      <w:r w:rsidRPr="0072469F">
        <w:t>т</w:t>
      </w:r>
      <w:r w:rsidRPr="0072469F">
        <w:t>ветственного эко-туризма. Так как авиация усугубляет ситуацию с глобал</w:t>
      </w:r>
      <w:r w:rsidRPr="0072469F">
        <w:t>ь</w:t>
      </w:r>
      <w:r w:rsidRPr="0072469F">
        <w:t>ным потеплением, предлагаются альтернативы, которые будут экологи</w:t>
      </w:r>
      <w:r w:rsidRPr="0072469F">
        <w:t>ч</w:t>
      </w:r>
      <w:r w:rsidRPr="0072469F">
        <w:t>ными. Например</w:t>
      </w:r>
      <w:r w:rsidRPr="00A1256E">
        <w:t>, локальный туризм, использование альтернативных тран</w:t>
      </w:r>
      <w:r w:rsidRPr="00A1256E">
        <w:t>с</w:t>
      </w:r>
      <w:r w:rsidRPr="00A1256E">
        <w:lastRenderedPageBreak/>
        <w:t>портных средств, как парусные лодки и дирижабли.</w:t>
      </w:r>
      <w:r w:rsidRPr="00A1256E">
        <w:rPr>
          <w:rStyle w:val="a6"/>
        </w:rPr>
        <w:footnoteReference w:id="37"/>
      </w:r>
      <w:r w:rsidRPr="00A1256E">
        <w:t xml:space="preserve"> Ресурсы пропаганд</w:t>
      </w:r>
      <w:r w:rsidRPr="00A1256E">
        <w:t>и</w:t>
      </w:r>
      <w:r w:rsidRPr="00A1256E">
        <w:t xml:space="preserve">рующие ответственный туризм советуют не выбирать огромные круизные лайнеры, а воспользоваться небольшими лодками для путешествий. </w:t>
      </w:r>
    </w:p>
    <w:p w14:paraId="73CB18F8" w14:textId="03E0056A" w:rsidR="00A44B31" w:rsidRPr="00A1256E" w:rsidRDefault="00A90C7D" w:rsidP="00ED7A6F">
      <w:pPr>
        <w:spacing w:line="360" w:lineRule="auto"/>
        <w:ind w:firstLine="709"/>
        <w:jc w:val="both"/>
      </w:pPr>
      <w:r w:rsidRPr="00A1256E">
        <w:t>В следствии данных факторов компании круизной отрасли не могут игнорир</w:t>
      </w:r>
      <w:r w:rsidRPr="00A1256E">
        <w:t>о</w:t>
      </w:r>
      <w:r w:rsidRPr="00A1256E">
        <w:t>вать проблемы, выделенные ранее. Существует необходимость в управлении корпор</w:t>
      </w:r>
      <w:r w:rsidRPr="00A1256E">
        <w:t>а</w:t>
      </w:r>
      <w:r w:rsidRPr="00A1256E">
        <w:t xml:space="preserve">тивной социальной </w:t>
      </w:r>
      <w:r w:rsidR="00CB6997">
        <w:t>деятельностью</w:t>
      </w:r>
      <w:r w:rsidRPr="00A1256E">
        <w:t xml:space="preserve"> для того, чт</w:t>
      </w:r>
      <w:r w:rsidR="001C4C1F" w:rsidRPr="00A1256E">
        <w:t>обы максимально снизить риски  и</w:t>
      </w:r>
      <w:r w:rsidRPr="00A1256E">
        <w:t xml:space="preserve"> для возможности быть конкурентоспособными и привлекательными для потребителей. Далее мы рассмотрим каким образом компании решают проблемы характерные для отрасли.</w:t>
      </w:r>
    </w:p>
    <w:p w14:paraId="56276F08" w14:textId="5189DC4D" w:rsidR="00ED2F22" w:rsidRPr="00A44B31" w:rsidRDefault="00D96844" w:rsidP="00A44B31">
      <w:pPr>
        <w:pStyle w:val="3"/>
        <w:spacing w:line="360" w:lineRule="auto"/>
        <w:rPr>
          <w:rFonts w:ascii="Times New Roman" w:hAnsi="Times New Roman"/>
        </w:rPr>
      </w:pPr>
      <w:bookmarkStart w:id="37" w:name="_Toc325480849"/>
      <w:bookmarkStart w:id="38" w:name="_Toc325748727"/>
      <w:r w:rsidRPr="00A1256E">
        <w:rPr>
          <w:rFonts w:ascii="Times New Roman" w:hAnsi="Times New Roman"/>
        </w:rPr>
        <w:t xml:space="preserve">2.1.1. </w:t>
      </w:r>
      <w:r w:rsidR="00A90C7D" w:rsidRPr="00A1256E">
        <w:rPr>
          <w:rFonts w:ascii="Times New Roman" w:hAnsi="Times New Roman"/>
        </w:rPr>
        <w:t>Решение экологических проблем</w:t>
      </w:r>
      <w:bookmarkEnd w:id="37"/>
      <w:bookmarkEnd w:id="38"/>
    </w:p>
    <w:p w14:paraId="6068137B" w14:textId="5E2EB7B0" w:rsidR="00634D15" w:rsidRPr="00A1256E" w:rsidRDefault="001A4D96" w:rsidP="00A44B31">
      <w:pPr>
        <w:spacing w:line="360" w:lineRule="auto"/>
        <w:ind w:firstLine="709"/>
        <w:jc w:val="both"/>
      </w:pPr>
      <w:r w:rsidRPr="00A1256E">
        <w:t xml:space="preserve">Для </w:t>
      </w:r>
      <w:r w:rsidR="00CC76AA">
        <w:t>решения</w:t>
      </w:r>
      <w:r w:rsidRPr="00A1256E">
        <w:t xml:space="preserve"> первы</w:t>
      </w:r>
      <w:r w:rsidR="00CC76AA">
        <w:t>х</w:t>
      </w:r>
      <w:r w:rsidRPr="00A1256E">
        <w:t xml:space="preserve"> проблем</w:t>
      </w:r>
      <w:r w:rsidR="00CC76AA">
        <w:t>,</w:t>
      </w:r>
      <w:r w:rsidR="00A90C7D" w:rsidRPr="00A1256E">
        <w:t xml:space="preserve"> выделенны</w:t>
      </w:r>
      <w:r w:rsidR="00CC76AA">
        <w:t>х</w:t>
      </w:r>
      <w:r w:rsidR="00A90C7D" w:rsidRPr="00A1256E">
        <w:t xml:space="preserve"> в предыдущей части</w:t>
      </w:r>
      <w:r w:rsidR="00CC76AA">
        <w:t>,</w:t>
      </w:r>
      <w:r w:rsidR="00A90C7D" w:rsidRPr="00A1256E">
        <w:t xml:space="preserve"> ведущие и</w:t>
      </w:r>
      <w:r w:rsidR="00A90C7D" w:rsidRPr="00A1256E">
        <w:t>г</w:t>
      </w:r>
      <w:r w:rsidR="00A90C7D" w:rsidRPr="00A1256E">
        <w:t xml:space="preserve">роки круизной отрасли предпринимают ряд действий. </w:t>
      </w:r>
      <w:r w:rsidR="002D5A19" w:rsidRPr="00A1256E">
        <w:t>Компании делают все возмо</w:t>
      </w:r>
      <w:r w:rsidR="002D5A19" w:rsidRPr="00A1256E">
        <w:t>ж</w:t>
      </w:r>
      <w:r w:rsidR="002D5A19" w:rsidRPr="00A1256E">
        <w:t xml:space="preserve">ное для того, чтобы снизить негативное влияние на окружающую среду и сохранить океаны </w:t>
      </w:r>
      <w:r w:rsidR="00382D06" w:rsidRPr="00A1256E">
        <w:t xml:space="preserve">и воздух </w:t>
      </w:r>
      <w:r w:rsidR="002D5A19" w:rsidRPr="00A1256E">
        <w:t xml:space="preserve">чистыми. </w:t>
      </w:r>
      <w:r w:rsidR="00DC5896" w:rsidRPr="00A1256E">
        <w:t>Огромное количество усилий круизных компаний напра</w:t>
      </w:r>
      <w:r w:rsidR="00DC5896" w:rsidRPr="00A1256E">
        <w:t>в</w:t>
      </w:r>
      <w:r w:rsidR="00DC5896" w:rsidRPr="00A1256E">
        <w:t>лено на то, чтобы нивелировать воздействие на окружающую среду.</w:t>
      </w:r>
      <w:r w:rsidR="001E4C5F" w:rsidRPr="00A1256E">
        <w:t xml:space="preserve"> </w:t>
      </w:r>
    </w:p>
    <w:p w14:paraId="33573BAF" w14:textId="7A530258" w:rsidR="001218F2" w:rsidRPr="00A1256E" w:rsidRDefault="00710FFE" w:rsidP="00817321">
      <w:pPr>
        <w:spacing w:line="360" w:lineRule="auto"/>
        <w:ind w:firstLine="709"/>
        <w:jc w:val="both"/>
      </w:pPr>
      <w:r w:rsidRPr="00A1256E">
        <w:t xml:space="preserve">Основным </w:t>
      </w:r>
      <w:r w:rsidR="002D5A19" w:rsidRPr="00A1256E">
        <w:t>фокусом для ком</w:t>
      </w:r>
      <w:r w:rsidRPr="00A1256E">
        <w:t xml:space="preserve">паний </w:t>
      </w:r>
      <w:r w:rsidR="002D5A19" w:rsidRPr="00A1256E">
        <w:t xml:space="preserve">является энергоэффективность. </w:t>
      </w:r>
      <w:r w:rsidR="00DA2399" w:rsidRPr="00A1256E">
        <w:t xml:space="preserve">Например, круизные лайнеры обычно используют переработанную горячую воду для обогрева пассажирских кают. </w:t>
      </w:r>
      <w:r w:rsidR="00E24F78" w:rsidRPr="00A1256E">
        <w:t xml:space="preserve">Окна кают тонированы специальным составом для </w:t>
      </w:r>
      <w:r w:rsidR="00D337FD" w:rsidRPr="00A1256E">
        <w:t xml:space="preserve">того, чтобы использовать меньше кондиционера. В каютах переходят на </w:t>
      </w:r>
      <w:r w:rsidR="003D10BB" w:rsidRPr="00A1256E">
        <w:t>энергосберегающие ла</w:t>
      </w:r>
      <w:r w:rsidR="003D10BB" w:rsidRPr="00A1256E">
        <w:t>м</w:t>
      </w:r>
      <w:r w:rsidR="003D10BB" w:rsidRPr="00A1256E">
        <w:t xml:space="preserve">пы, что позволяет </w:t>
      </w:r>
      <w:r w:rsidR="001C2D85" w:rsidRPr="00A1256E">
        <w:t>тратить</w:t>
      </w:r>
      <w:r w:rsidR="003D10BB" w:rsidRPr="00A1256E">
        <w:t xml:space="preserve"> на 80% меньше энергии</w:t>
      </w:r>
      <w:r w:rsidR="00F92200" w:rsidRPr="00A1256E">
        <w:t>.</w:t>
      </w:r>
      <w:r w:rsidR="00382D06" w:rsidRPr="00A1256E">
        <w:rPr>
          <w:rStyle w:val="a6"/>
        </w:rPr>
        <w:footnoteReference w:id="38"/>
      </w:r>
      <w:r w:rsidR="00F92200" w:rsidRPr="00A1256E">
        <w:t xml:space="preserve"> </w:t>
      </w:r>
    </w:p>
    <w:p w14:paraId="08DA8AA1" w14:textId="69952A07" w:rsidR="00382D06" w:rsidRPr="00A1256E" w:rsidRDefault="00634D15" w:rsidP="00817321">
      <w:pPr>
        <w:tabs>
          <w:tab w:val="left" w:pos="851"/>
        </w:tabs>
        <w:spacing w:line="360" w:lineRule="auto"/>
        <w:ind w:firstLine="709"/>
        <w:jc w:val="both"/>
      </w:pPr>
      <w:r w:rsidRPr="00A1256E">
        <w:t xml:space="preserve">Holland America line используют </w:t>
      </w:r>
      <w:r w:rsidR="005F3081" w:rsidRPr="00A1256E">
        <w:t xml:space="preserve">светодиодное освещение судов, а </w:t>
      </w:r>
      <w:r w:rsidRPr="00A1256E">
        <w:t>также сам</w:t>
      </w:r>
      <w:r w:rsidRPr="00A1256E">
        <w:t>о</w:t>
      </w:r>
      <w:r w:rsidRPr="00A1256E">
        <w:t>регулируемые таймеры</w:t>
      </w:r>
      <w:r w:rsidR="00523121" w:rsidRPr="00A1256E">
        <w:t>, которые позволяют экономить электроэнергию.</w:t>
      </w:r>
      <w:r w:rsidR="005F3081" w:rsidRPr="00A1256E">
        <w:t xml:space="preserve"> Круизные линии стараются использовать береговое электроснабжение, вместо генерации своего во время передвижения. Это снижает расход топлива и выбросы в атмосферу</w:t>
      </w:r>
      <w:r w:rsidR="008F0E48" w:rsidRPr="00A1256E">
        <w:t>. Напр</w:t>
      </w:r>
      <w:r w:rsidR="008F0E48" w:rsidRPr="00A1256E">
        <w:t>и</w:t>
      </w:r>
      <w:r w:rsidR="008F0E48" w:rsidRPr="00A1256E">
        <w:t xml:space="preserve">мер, </w:t>
      </w:r>
      <w:r w:rsidR="008F0E48" w:rsidRPr="00A1256E">
        <w:rPr>
          <w:lang w:val="en-US"/>
        </w:rPr>
        <w:t>Holland</w:t>
      </w:r>
      <w:r w:rsidR="008F0E48" w:rsidRPr="00A1256E">
        <w:t xml:space="preserve"> </w:t>
      </w:r>
      <w:r w:rsidR="008F0E48" w:rsidRPr="00A1256E">
        <w:rPr>
          <w:lang w:val="en-US"/>
        </w:rPr>
        <w:t>America</w:t>
      </w:r>
      <w:r w:rsidR="008F0E48" w:rsidRPr="00A1256E">
        <w:t xml:space="preserve"> </w:t>
      </w:r>
      <w:r w:rsidR="008F0E48" w:rsidRPr="00A1256E">
        <w:rPr>
          <w:lang w:val="en-US"/>
        </w:rPr>
        <w:t>line</w:t>
      </w:r>
      <w:r w:rsidR="008F0E48" w:rsidRPr="00A1256E">
        <w:t xml:space="preserve"> снабдила пять из своих кораблей данной опцией</w:t>
      </w:r>
      <w:r w:rsidR="001C2D85" w:rsidRPr="00A1256E">
        <w:t>.</w:t>
      </w:r>
      <w:r w:rsidR="001C2D85" w:rsidRPr="00A1256E">
        <w:rPr>
          <w:rStyle w:val="a6"/>
        </w:rPr>
        <w:footnoteReference w:id="39"/>
      </w:r>
    </w:p>
    <w:p w14:paraId="28B0BBE3" w14:textId="0092851B" w:rsidR="00C716D7" w:rsidRPr="00A1256E" w:rsidRDefault="00382D06" w:rsidP="00817321">
      <w:pPr>
        <w:tabs>
          <w:tab w:val="left" w:pos="851"/>
        </w:tabs>
        <w:spacing w:line="360" w:lineRule="auto"/>
        <w:ind w:firstLine="709"/>
        <w:jc w:val="both"/>
      </w:pPr>
      <w:r w:rsidRPr="00A1256E">
        <w:t>Разрабатываются международные стандарты, регулирующие обращение с в</w:t>
      </w:r>
      <w:r w:rsidRPr="00A1256E">
        <w:t>ы</w:t>
      </w:r>
      <w:r w:rsidRPr="00A1256E">
        <w:t xml:space="preserve">бросами. Для того чтобы быть на шаг впереди, члены </w:t>
      </w:r>
      <w:r w:rsidRPr="00A1256E">
        <w:rPr>
          <w:lang w:val="en-US"/>
        </w:rPr>
        <w:t>CLIA</w:t>
      </w:r>
      <w:r w:rsidRPr="00A1256E">
        <w:t xml:space="preserve"> (</w:t>
      </w:r>
      <w:r w:rsidRPr="00A1256E">
        <w:rPr>
          <w:lang w:val="en-US"/>
        </w:rPr>
        <w:t>Cruise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</w:t>
      </w:r>
      <w:r w:rsidRPr="00A1256E">
        <w:rPr>
          <w:lang w:val="en-US"/>
        </w:rPr>
        <w:t>international</w:t>
      </w:r>
      <w:r w:rsidRPr="00A1256E">
        <w:t xml:space="preserve"> </w:t>
      </w:r>
      <w:r w:rsidRPr="00A1256E">
        <w:rPr>
          <w:lang w:val="en-US"/>
        </w:rPr>
        <w:t>organization</w:t>
      </w:r>
      <w:r w:rsidRPr="00A1256E">
        <w:t xml:space="preserve">) следуют </w:t>
      </w:r>
      <w:r w:rsidRPr="00A1256E">
        <w:rPr>
          <w:lang w:val="en-US"/>
        </w:rPr>
        <w:t>Cruise</w:t>
      </w:r>
      <w:r w:rsidRPr="00A1256E">
        <w:t xml:space="preserve">  </w:t>
      </w:r>
      <w:r w:rsidRPr="00A1256E">
        <w:rPr>
          <w:lang w:val="en-US"/>
        </w:rPr>
        <w:t>Industry</w:t>
      </w:r>
      <w:r w:rsidRPr="00A1256E">
        <w:t xml:space="preserve"> </w:t>
      </w:r>
      <w:r w:rsidRPr="00A1256E">
        <w:rPr>
          <w:lang w:val="en-US"/>
        </w:rPr>
        <w:t>Waste</w:t>
      </w:r>
      <w:r w:rsidRPr="00A1256E">
        <w:t xml:space="preserve"> </w:t>
      </w:r>
      <w:r w:rsidRPr="00A1256E">
        <w:rPr>
          <w:lang w:val="en-US"/>
        </w:rPr>
        <w:t>Management</w:t>
      </w:r>
      <w:r w:rsidRPr="00A1256E">
        <w:t xml:space="preserve"> </w:t>
      </w:r>
      <w:r w:rsidRPr="00A1256E">
        <w:rPr>
          <w:lang w:val="en-US"/>
        </w:rPr>
        <w:t>Practices</w:t>
      </w:r>
      <w:r w:rsidRPr="00A1256E">
        <w:t xml:space="preserve"> </w:t>
      </w:r>
      <w:r w:rsidRPr="00A1256E">
        <w:rPr>
          <w:lang w:val="en-US"/>
        </w:rPr>
        <w:t>and</w:t>
      </w:r>
      <w:r w:rsidRPr="00A1256E">
        <w:t xml:space="preserve"> </w:t>
      </w:r>
      <w:r w:rsidRPr="00A1256E">
        <w:rPr>
          <w:lang w:val="en-US"/>
        </w:rPr>
        <w:t>Procedures</w:t>
      </w:r>
      <w:r w:rsidRPr="00A1256E">
        <w:t xml:space="preserve"> (практикам управления выбросами в круизной индустрии), которые дают более выс</w:t>
      </w:r>
      <w:r w:rsidRPr="00A1256E">
        <w:t>о</w:t>
      </w:r>
      <w:r w:rsidRPr="00A1256E">
        <w:t>кий уровень защиты окружающей среды по сравнению с существующими нормати</w:t>
      </w:r>
      <w:r w:rsidRPr="00A1256E">
        <w:t>в</w:t>
      </w:r>
      <w:r w:rsidRPr="00A1256E">
        <w:lastRenderedPageBreak/>
        <w:t xml:space="preserve">ными требованиями. Опыт одной из линий членов </w:t>
      </w:r>
      <w:r w:rsidRPr="00A1256E">
        <w:rPr>
          <w:lang w:val="en-US"/>
        </w:rPr>
        <w:t>CLIA</w:t>
      </w:r>
      <w:r w:rsidRPr="00A1256E">
        <w:t xml:space="preserve"> показывает, что если испол</w:t>
      </w:r>
      <w:r w:rsidRPr="00A1256E">
        <w:t>ь</w:t>
      </w:r>
      <w:r w:rsidRPr="00A1256E">
        <w:t>зовать конденсат из судовых кондиционеров для мытья палубы, можно сэкономить более 22 миллионов галлонов пресной воды</w:t>
      </w:r>
      <w:r w:rsidR="001C2D85" w:rsidRPr="00A1256E">
        <w:t xml:space="preserve">. Некоторые линии, в том числе и </w:t>
      </w:r>
      <w:r w:rsidR="001C2D85" w:rsidRPr="00A1256E">
        <w:rPr>
          <w:lang w:val="en-US"/>
        </w:rPr>
        <w:t>Holland</w:t>
      </w:r>
      <w:r w:rsidR="001C2D85" w:rsidRPr="00A1256E">
        <w:t xml:space="preserve"> </w:t>
      </w:r>
      <w:r w:rsidR="001C2D85" w:rsidRPr="00A1256E">
        <w:rPr>
          <w:lang w:val="en-US"/>
        </w:rPr>
        <w:t>America</w:t>
      </w:r>
      <w:r w:rsidR="001C2D85" w:rsidRPr="00A1256E">
        <w:t xml:space="preserve"> </w:t>
      </w:r>
      <w:r w:rsidR="001C2D85" w:rsidRPr="00A1256E">
        <w:rPr>
          <w:lang w:val="en-US"/>
        </w:rPr>
        <w:t>line</w:t>
      </w:r>
      <w:r w:rsidR="001C2D85" w:rsidRPr="00A1256E">
        <w:t xml:space="preserve"> настолько продвинулись в системе отчистки сточных вод, что могут пр</w:t>
      </w:r>
      <w:r w:rsidR="001C2D85" w:rsidRPr="00A1256E">
        <w:t>о</w:t>
      </w:r>
      <w:r w:rsidR="001C2D85" w:rsidRPr="00A1256E">
        <w:t>изводить воду чище большинства очистительных сооружений США.</w:t>
      </w:r>
      <w:r w:rsidR="00045A32" w:rsidRPr="00A1256E">
        <w:t xml:space="preserve"> Cunard line</w:t>
      </w:r>
      <w:r w:rsidR="00045A32" w:rsidRPr="00A1256E">
        <w:rPr>
          <w:rStyle w:val="a6"/>
        </w:rPr>
        <w:footnoteReference w:id="40"/>
      </w:r>
      <w:r w:rsidR="00045A32" w:rsidRPr="00A1256E">
        <w:t xml:space="preserve"> и </w:t>
      </w:r>
      <w:r w:rsidR="00045A32" w:rsidRPr="00A1256E">
        <w:rPr>
          <w:lang w:val="en-US"/>
        </w:rPr>
        <w:t>P</w:t>
      </w:r>
      <w:r w:rsidR="00045A32" w:rsidRPr="00A1256E">
        <w:t>&amp;</w:t>
      </w:r>
      <w:r w:rsidR="00045A32" w:rsidRPr="00A1256E">
        <w:rPr>
          <w:lang w:val="en-US"/>
        </w:rPr>
        <w:t>O</w:t>
      </w:r>
      <w:r w:rsidR="00045A32" w:rsidRPr="00A1256E">
        <w:t xml:space="preserve"> </w:t>
      </w:r>
      <w:r w:rsidR="00045A32" w:rsidRPr="00A1256E">
        <w:rPr>
          <w:lang w:val="en-US"/>
        </w:rPr>
        <w:t>Cruises</w:t>
      </w:r>
      <w:r w:rsidR="00045A32" w:rsidRPr="00A1256E">
        <w:rPr>
          <w:rStyle w:val="a6"/>
          <w:lang w:val="en-US"/>
        </w:rPr>
        <w:footnoteReference w:id="41"/>
      </w:r>
      <w:r w:rsidR="00045A32" w:rsidRPr="00A1256E">
        <w:t xml:space="preserve"> добились того, что </w:t>
      </w:r>
      <w:r w:rsidR="00C716D7" w:rsidRPr="00A1256E">
        <w:t>снизили на 7% расход пресной воды за счет техн</w:t>
      </w:r>
      <w:r w:rsidR="00C716D7" w:rsidRPr="00A1256E">
        <w:t>и</w:t>
      </w:r>
      <w:r w:rsidR="00C716D7" w:rsidRPr="00A1256E">
        <w:t xml:space="preserve">ческих нововведений и усилий пассажиров. Один из членов </w:t>
      </w:r>
      <w:r w:rsidR="00C716D7" w:rsidRPr="00A1256E">
        <w:rPr>
          <w:lang w:val="en-US"/>
        </w:rPr>
        <w:t>CLIA</w:t>
      </w:r>
      <w:r w:rsidR="00C716D7" w:rsidRPr="00A1256E">
        <w:t xml:space="preserve"> представил новую разработку для создания пресной воды, которая потребляет на 40% меньше энергии в отличии от устаревших технологий.</w:t>
      </w:r>
    </w:p>
    <w:p w14:paraId="4C52B6C9" w14:textId="11A2D683" w:rsidR="00250783" w:rsidRPr="00A1256E" w:rsidRDefault="00F11C9E" w:rsidP="00817321">
      <w:pPr>
        <w:tabs>
          <w:tab w:val="left" w:pos="851"/>
        </w:tabs>
        <w:spacing w:line="360" w:lineRule="auto"/>
        <w:ind w:firstLine="709"/>
        <w:jc w:val="both"/>
      </w:pPr>
      <w:r w:rsidRPr="00A1256E">
        <w:t>Гостей суден тоже призы</w:t>
      </w:r>
      <w:r w:rsidR="00250783" w:rsidRPr="00A1256E">
        <w:t>вают быть активными в защите окружающей среды. На кораблях есть возможность сортировать мусор для переработки (бумага, алюм</w:t>
      </w:r>
      <w:r w:rsidR="00250783" w:rsidRPr="00A1256E">
        <w:t>и</w:t>
      </w:r>
      <w:r w:rsidR="00250783" w:rsidRPr="00A1256E">
        <w:t>ний, пластик и стекло)</w:t>
      </w:r>
      <w:r w:rsidR="00685727" w:rsidRPr="00A1256E">
        <w:t>.</w:t>
      </w:r>
    </w:p>
    <w:p w14:paraId="628E3F62" w14:textId="6A7BF8F6" w:rsidR="00250783" w:rsidRPr="00A1256E" w:rsidRDefault="00250783" w:rsidP="00817321">
      <w:pPr>
        <w:tabs>
          <w:tab w:val="left" w:pos="851"/>
        </w:tabs>
        <w:spacing w:line="360" w:lineRule="auto"/>
        <w:ind w:firstLine="709"/>
        <w:jc w:val="both"/>
      </w:pPr>
      <w:r w:rsidRPr="00A1256E">
        <w:t>Disney Cruise line</w:t>
      </w:r>
      <w:r w:rsidRPr="00A1256E">
        <w:rPr>
          <w:rStyle w:val="a6"/>
        </w:rPr>
        <w:footnoteReference w:id="42"/>
      </w:r>
      <w:r w:rsidR="00235BED" w:rsidRPr="00A1256E">
        <w:t xml:space="preserve"> перерабатывает 12 </w:t>
      </w:r>
      <w:r w:rsidRPr="00A1256E">
        <w:t xml:space="preserve">000 фунтов </w:t>
      </w:r>
      <w:r w:rsidR="00235BED" w:rsidRPr="00A1256E">
        <w:t xml:space="preserve">масла используемого для приготовления </w:t>
      </w:r>
      <w:r w:rsidRPr="00A1256E">
        <w:t>еженедельно</w:t>
      </w:r>
      <w:r w:rsidR="00235BED" w:rsidRPr="00A1256E">
        <w:t>, 60% используется для создания дизельного топлива</w:t>
      </w:r>
      <w:r w:rsidRPr="00A1256E">
        <w:t xml:space="preserve">. </w:t>
      </w:r>
      <w:r w:rsidR="00235BED" w:rsidRPr="00A1256E">
        <w:t>Т</w:t>
      </w:r>
      <w:r w:rsidR="00235BED" w:rsidRPr="00A1256E">
        <w:t>а</w:t>
      </w:r>
      <w:r w:rsidR="00235BED" w:rsidRPr="00A1256E">
        <w:t xml:space="preserve">ким же образом поступает </w:t>
      </w:r>
      <w:r w:rsidR="00235BED" w:rsidRPr="00A1256E">
        <w:rPr>
          <w:lang w:val="en-US"/>
        </w:rPr>
        <w:t>Norwegian</w:t>
      </w:r>
      <w:r w:rsidR="00235BED" w:rsidRPr="00A1256E">
        <w:t xml:space="preserve"> </w:t>
      </w:r>
      <w:r w:rsidR="00235BED" w:rsidRPr="00A1256E">
        <w:rPr>
          <w:lang w:val="en-US"/>
        </w:rPr>
        <w:t>Cruise</w:t>
      </w:r>
      <w:r w:rsidR="00235BED" w:rsidRPr="00A1256E">
        <w:t xml:space="preserve"> </w:t>
      </w:r>
      <w:r w:rsidR="00235BED" w:rsidRPr="00A1256E">
        <w:rPr>
          <w:lang w:val="en-US"/>
        </w:rPr>
        <w:t>line</w:t>
      </w:r>
      <w:r w:rsidR="00235BED" w:rsidRPr="00A1256E">
        <w:rPr>
          <w:rStyle w:val="a6"/>
          <w:lang w:val="en-US"/>
        </w:rPr>
        <w:footnoteReference w:id="43"/>
      </w:r>
      <w:r w:rsidR="00235BED" w:rsidRPr="00A1256E">
        <w:t>.</w:t>
      </w:r>
    </w:p>
    <w:p w14:paraId="7EBC96BA" w14:textId="5740C61B" w:rsidR="00384B78" w:rsidRPr="00A1256E" w:rsidRDefault="00EF7B92" w:rsidP="00817321">
      <w:pPr>
        <w:tabs>
          <w:tab w:val="left" w:pos="851"/>
        </w:tabs>
        <w:spacing w:line="360" w:lineRule="auto"/>
        <w:ind w:firstLine="709"/>
        <w:jc w:val="both"/>
      </w:pPr>
      <w:r w:rsidRPr="00A1256E">
        <w:rPr>
          <w:lang w:val="en-US"/>
        </w:rPr>
        <w:t>Cry</w:t>
      </w:r>
      <w:r w:rsidR="00524255" w:rsidRPr="00A1256E">
        <w:rPr>
          <w:lang w:val="en-US"/>
        </w:rPr>
        <w:t>stal</w:t>
      </w:r>
      <w:r w:rsidR="00524255" w:rsidRPr="00A1256E">
        <w:t xml:space="preserve"> </w:t>
      </w:r>
      <w:r w:rsidR="00524255" w:rsidRPr="00A1256E">
        <w:rPr>
          <w:lang w:val="en-US"/>
        </w:rPr>
        <w:t>Cruises</w:t>
      </w:r>
      <w:r w:rsidR="00524255" w:rsidRPr="00A1256E">
        <w:t xml:space="preserve"> организовали волонтерскую программу «</w:t>
      </w:r>
      <w:proofErr w:type="gramStart"/>
      <w:r w:rsidR="00524255" w:rsidRPr="00A1256E">
        <w:rPr>
          <w:lang w:val="en-US"/>
        </w:rPr>
        <w:t>You</w:t>
      </w:r>
      <w:proofErr w:type="gramEnd"/>
      <w:r w:rsidR="00524255" w:rsidRPr="00A1256E">
        <w:t xml:space="preserve"> </w:t>
      </w:r>
      <w:r w:rsidR="00524255" w:rsidRPr="00A1256E">
        <w:rPr>
          <w:lang w:val="en-US"/>
        </w:rPr>
        <w:t>care</w:t>
      </w:r>
      <w:r w:rsidR="00524255" w:rsidRPr="00A1256E">
        <w:t xml:space="preserve">, </w:t>
      </w:r>
      <w:r w:rsidR="00524255" w:rsidRPr="00A1256E">
        <w:rPr>
          <w:lang w:val="en-US"/>
        </w:rPr>
        <w:t>we</w:t>
      </w:r>
      <w:r w:rsidR="00524255" w:rsidRPr="00A1256E">
        <w:t xml:space="preserve"> </w:t>
      </w:r>
      <w:r w:rsidR="00524255" w:rsidRPr="00A1256E">
        <w:rPr>
          <w:lang w:val="en-US"/>
        </w:rPr>
        <w:t>care</w:t>
      </w:r>
      <w:r w:rsidR="00524255" w:rsidRPr="00A1256E">
        <w:t>»</w:t>
      </w:r>
      <w:r w:rsidR="004B0968" w:rsidRPr="00A1256E">
        <w:t>, к</w:t>
      </w:r>
      <w:r w:rsidR="004B0968" w:rsidRPr="00A1256E">
        <w:t>о</w:t>
      </w:r>
      <w:r w:rsidR="004B0968" w:rsidRPr="00A1256E">
        <w:t>торая состоит в том, чтобы люди могли развивать</w:t>
      </w:r>
      <w:r w:rsidR="007A60E2" w:rsidRPr="00A1256E">
        <w:t xml:space="preserve"> экологически</w:t>
      </w:r>
      <w:r w:rsidR="004B0968" w:rsidRPr="00A1256E">
        <w:t xml:space="preserve"> города, которые п</w:t>
      </w:r>
      <w:r w:rsidR="004B0968" w:rsidRPr="00A1256E">
        <w:t>о</w:t>
      </w:r>
      <w:r w:rsidR="004B0968" w:rsidRPr="00A1256E">
        <w:t>сещают.</w:t>
      </w:r>
      <w:r w:rsidR="004B0968" w:rsidRPr="00A1256E">
        <w:rPr>
          <w:rStyle w:val="a6"/>
        </w:rPr>
        <w:footnoteReference w:id="44"/>
      </w:r>
      <w:r w:rsidR="004B0968" w:rsidRPr="00A1256E">
        <w:t xml:space="preserve"> </w:t>
      </w:r>
    </w:p>
    <w:p w14:paraId="7469C5A2" w14:textId="4EA377F5" w:rsidR="00524255" w:rsidRPr="00A1256E" w:rsidRDefault="00212956" w:rsidP="00817321">
      <w:pPr>
        <w:tabs>
          <w:tab w:val="left" w:pos="851"/>
        </w:tabs>
        <w:spacing w:line="360" w:lineRule="auto"/>
        <w:ind w:firstLine="709"/>
        <w:jc w:val="both"/>
      </w:pPr>
      <w:r w:rsidRPr="00A1256E">
        <w:t xml:space="preserve">Кроме того, </w:t>
      </w:r>
      <w:r w:rsidRPr="00A1256E">
        <w:rPr>
          <w:lang w:val="en-US"/>
        </w:rPr>
        <w:t>Cristal</w:t>
      </w:r>
      <w:r w:rsidRPr="00A1256E">
        <w:t xml:space="preserve"> </w:t>
      </w:r>
      <w:r w:rsidRPr="00A1256E">
        <w:rPr>
          <w:lang w:val="en-US"/>
        </w:rPr>
        <w:t>Cruises</w:t>
      </w:r>
      <w:r w:rsidRPr="00A1256E">
        <w:t xml:space="preserve"> устан</w:t>
      </w:r>
      <w:r w:rsidR="00B05A53">
        <w:t>овила солнечные панели на 5 суд</w:t>
      </w:r>
      <w:r w:rsidRPr="00A1256E">
        <w:t xml:space="preserve">ах. </w:t>
      </w:r>
      <w:proofErr w:type="gramStart"/>
      <w:r w:rsidRPr="00A1256E">
        <w:rPr>
          <w:lang w:val="en-US"/>
        </w:rPr>
        <w:t>Royal</w:t>
      </w:r>
      <w:r w:rsidRPr="00A1256E">
        <w:t xml:space="preserve"> </w:t>
      </w:r>
      <w:r w:rsidRPr="00A1256E">
        <w:rPr>
          <w:lang w:val="en-US"/>
        </w:rPr>
        <w:t>Ca</w:t>
      </w:r>
      <w:r w:rsidRPr="00A1256E">
        <w:rPr>
          <w:lang w:val="en-US"/>
        </w:rPr>
        <w:t>r</w:t>
      </w:r>
      <w:r w:rsidRPr="00A1256E">
        <w:rPr>
          <w:lang w:val="en-US"/>
        </w:rPr>
        <w:t>ibbean</w:t>
      </w:r>
      <w:r w:rsidRPr="00A1256E">
        <w:t xml:space="preserve"> также пользуется солнечной энергией</w:t>
      </w:r>
      <w:r w:rsidR="00B05A53">
        <w:t xml:space="preserve"> на своих суд</w:t>
      </w:r>
      <w:r w:rsidR="007A60E2" w:rsidRPr="00A1256E">
        <w:t>ах</w:t>
      </w:r>
      <w:r w:rsidRPr="00A1256E">
        <w:t>.</w:t>
      </w:r>
      <w:proofErr w:type="gramEnd"/>
      <w:r w:rsidRPr="00A1256E">
        <w:t xml:space="preserve"> </w:t>
      </w:r>
    </w:p>
    <w:p w14:paraId="75871EF6" w14:textId="303D90D6" w:rsidR="009522EC" w:rsidRPr="00A1256E" w:rsidRDefault="009522EC" w:rsidP="00817321">
      <w:pPr>
        <w:tabs>
          <w:tab w:val="left" w:pos="851"/>
        </w:tabs>
        <w:spacing w:line="360" w:lineRule="auto"/>
        <w:ind w:firstLine="709"/>
        <w:jc w:val="both"/>
      </w:pPr>
      <w:r w:rsidRPr="00A1256E">
        <w:t>Круизные компании снижают использование пластиковых пакетов, используя тканевые для стирки и химчистки.</w:t>
      </w:r>
    </w:p>
    <w:p w14:paraId="51C9881D" w14:textId="25DD3FB2" w:rsidR="00FA2D62" w:rsidRPr="00A1256E" w:rsidRDefault="00045A32" w:rsidP="00817321">
      <w:pPr>
        <w:tabs>
          <w:tab w:val="left" w:pos="851"/>
        </w:tabs>
        <w:spacing w:line="360" w:lineRule="auto"/>
        <w:ind w:firstLine="709"/>
        <w:jc w:val="both"/>
      </w:pPr>
      <w:r w:rsidRPr="00A1256E">
        <w:t>Paul Gaugui</w:t>
      </w:r>
      <w:r w:rsidR="00FA2D62" w:rsidRPr="00A1256E">
        <w:t>n cruises</w:t>
      </w:r>
      <w:r w:rsidRPr="00A1256E">
        <w:rPr>
          <w:rStyle w:val="a6"/>
        </w:rPr>
        <w:footnoteReference w:id="45"/>
      </w:r>
      <w:r w:rsidR="00FA2D62" w:rsidRPr="00A1256E">
        <w:t xml:space="preserve"> минимизируют расход бумаги, отсылая все</w:t>
      </w:r>
      <w:r w:rsidRPr="00A1256E">
        <w:t xml:space="preserve"> документы по электронной почте. Часто компании используют технику с высоким КПД (от телев</w:t>
      </w:r>
      <w:r w:rsidRPr="00A1256E">
        <w:t>и</w:t>
      </w:r>
      <w:r w:rsidRPr="00A1256E">
        <w:t xml:space="preserve">зоров до кофеварок и стиральных машин). </w:t>
      </w:r>
    </w:p>
    <w:p w14:paraId="44EA26C0" w14:textId="789F7AF6" w:rsidR="009522EC" w:rsidRPr="00A1256E" w:rsidRDefault="009522EC" w:rsidP="00817321">
      <w:pPr>
        <w:tabs>
          <w:tab w:val="left" w:pos="851"/>
        </w:tabs>
        <w:spacing w:line="360" w:lineRule="auto"/>
        <w:ind w:firstLine="709"/>
        <w:jc w:val="both"/>
      </w:pPr>
      <w:r w:rsidRPr="00A1256E">
        <w:t>Многие линии покрывают</w:t>
      </w:r>
      <w:r w:rsidR="00C36B4D" w:rsidRPr="00A1256E">
        <w:t xml:space="preserve"> корпус</w:t>
      </w:r>
      <w:r w:rsidR="0093402E" w:rsidRPr="00A1256E">
        <w:t xml:space="preserve"> суден</w:t>
      </w:r>
      <w:r w:rsidRPr="00A1256E">
        <w:t xml:space="preserve"> экологичным нетоксичным покрыт</w:t>
      </w:r>
      <w:r w:rsidRPr="00A1256E">
        <w:t>и</w:t>
      </w:r>
      <w:r w:rsidRPr="00A1256E">
        <w:t xml:space="preserve">ем, позволяющим сократить потребление топлива на 5%. </w:t>
      </w:r>
      <w:r w:rsidR="00C36B4D" w:rsidRPr="00A1256E">
        <w:t xml:space="preserve">Тавия Робб, представитель </w:t>
      </w:r>
      <w:r w:rsidR="00C36B4D" w:rsidRPr="00A1256E">
        <w:lastRenderedPageBreak/>
        <w:t xml:space="preserve">бренда </w:t>
      </w:r>
      <w:r w:rsidR="00C36B4D" w:rsidRPr="00A1256E">
        <w:rPr>
          <w:lang w:val="en-US"/>
        </w:rPr>
        <w:t>Royal</w:t>
      </w:r>
      <w:r w:rsidR="00C36B4D" w:rsidRPr="00A1256E">
        <w:t xml:space="preserve"> </w:t>
      </w:r>
      <w:r w:rsidR="00C36B4D" w:rsidRPr="00A1256E">
        <w:rPr>
          <w:lang w:val="en-US"/>
        </w:rPr>
        <w:t>Caribbean</w:t>
      </w:r>
      <w:r w:rsidR="00C36B4D" w:rsidRPr="00A1256E">
        <w:t>, сообщает о том, что такая силиконовая краска используется для большинства корпусов суден</w:t>
      </w:r>
      <w:r w:rsidR="007A60E2" w:rsidRPr="00A1256E">
        <w:t xml:space="preserve"> компании</w:t>
      </w:r>
      <w:r w:rsidR="00C36B4D" w:rsidRPr="00A1256E">
        <w:t>.</w:t>
      </w:r>
    </w:p>
    <w:p w14:paraId="411E83A4" w14:textId="1073D01B" w:rsidR="00C36B4D" w:rsidRPr="00A1256E" w:rsidRDefault="00C36B4D" w:rsidP="00817321">
      <w:pPr>
        <w:tabs>
          <w:tab w:val="left" w:pos="851"/>
        </w:tabs>
        <w:spacing w:line="360" w:lineRule="auto"/>
        <w:ind w:firstLine="709"/>
        <w:jc w:val="both"/>
      </w:pPr>
      <w:r w:rsidRPr="00A1256E">
        <w:t xml:space="preserve">Существует независимое агентство </w:t>
      </w:r>
      <w:r w:rsidRPr="00A1256E">
        <w:rPr>
          <w:lang w:val="en-US"/>
        </w:rPr>
        <w:t>Lloyd</w:t>
      </w:r>
      <w:r w:rsidRPr="00A1256E">
        <w:t>’</w:t>
      </w:r>
      <w:r w:rsidRPr="00A1256E">
        <w:rPr>
          <w:lang w:val="en-US"/>
        </w:rPr>
        <w:t>s</w:t>
      </w:r>
      <w:r w:rsidRPr="00A1256E">
        <w:t xml:space="preserve"> </w:t>
      </w:r>
      <w:r w:rsidRPr="00A1256E">
        <w:rPr>
          <w:lang w:val="en-US"/>
        </w:rPr>
        <w:t>Register</w:t>
      </w:r>
      <w:r w:rsidRPr="00A1256E">
        <w:t xml:space="preserve"> </w:t>
      </w:r>
      <w:r w:rsidRPr="00A1256E">
        <w:rPr>
          <w:lang w:val="en-US"/>
        </w:rPr>
        <w:t>Quality</w:t>
      </w:r>
      <w:r w:rsidRPr="00A1256E">
        <w:t xml:space="preserve"> </w:t>
      </w:r>
      <w:r w:rsidRPr="00A1256E">
        <w:rPr>
          <w:lang w:val="en-US"/>
        </w:rPr>
        <w:t>assurance</w:t>
      </w:r>
      <w:r w:rsidR="00AD18EF" w:rsidRPr="00A1256E">
        <w:rPr>
          <w:rStyle w:val="a6"/>
          <w:lang w:val="en-US"/>
        </w:rPr>
        <w:footnoteReference w:id="46"/>
      </w:r>
      <w:r w:rsidRPr="00A1256E">
        <w:t>,</w:t>
      </w:r>
      <w:r w:rsidR="007A60E2" w:rsidRPr="00A1256E">
        <w:t xml:space="preserve"> которое систематизирует всю экологическую политику, обучение и практики для каждого с</w:t>
      </w:r>
      <w:r w:rsidR="007A60E2" w:rsidRPr="00A1256E">
        <w:t>у</w:t>
      </w:r>
      <w:r w:rsidR="007A60E2" w:rsidRPr="00A1256E">
        <w:t xml:space="preserve">дового экологического аспекта. Данная система требует экологического офицера на борту каждого судна, для обучения и надзора за соблюдением экологических правил, законов, отраслевых стандартов и политики компании. Компания </w:t>
      </w:r>
      <w:r w:rsidR="007A60E2" w:rsidRPr="00A1256E">
        <w:rPr>
          <w:lang w:val="en-US"/>
        </w:rPr>
        <w:t>Holland</w:t>
      </w:r>
      <w:r w:rsidR="007A60E2" w:rsidRPr="00A1256E">
        <w:t xml:space="preserve"> </w:t>
      </w:r>
      <w:r w:rsidR="007A60E2" w:rsidRPr="00A1256E">
        <w:rPr>
          <w:lang w:val="en-US"/>
        </w:rPr>
        <w:t>America</w:t>
      </w:r>
      <w:r w:rsidR="007A60E2" w:rsidRPr="00A1256E">
        <w:t xml:space="preserve"> </w:t>
      </w:r>
      <w:r w:rsidR="007A60E2" w:rsidRPr="00A1256E">
        <w:rPr>
          <w:lang w:val="en-US"/>
        </w:rPr>
        <w:t>line</w:t>
      </w:r>
      <w:r w:rsidR="007A60E2" w:rsidRPr="00A1256E">
        <w:t xml:space="preserve"> сертифицирована данным агентством. Поми</w:t>
      </w:r>
      <w:r w:rsidR="00B05A53">
        <w:t>мо данной компании на своих суд</w:t>
      </w:r>
      <w:r w:rsidR="007A60E2" w:rsidRPr="00A1256E">
        <w:t>ах им</w:t>
      </w:r>
      <w:r w:rsidR="007A60E2" w:rsidRPr="00A1256E">
        <w:t>е</w:t>
      </w:r>
      <w:r w:rsidR="007A60E2" w:rsidRPr="00A1256E">
        <w:t xml:space="preserve">ют офицера отвечающего за экологичность </w:t>
      </w:r>
      <w:r w:rsidR="007A60E2" w:rsidRPr="00A1256E">
        <w:rPr>
          <w:lang w:val="en-US"/>
        </w:rPr>
        <w:t>MSC</w:t>
      </w:r>
      <w:r w:rsidR="007A60E2" w:rsidRPr="00A1256E">
        <w:t xml:space="preserve"> </w:t>
      </w:r>
      <w:r w:rsidR="007A60E2" w:rsidRPr="00A1256E">
        <w:rPr>
          <w:lang w:val="en-US"/>
        </w:rPr>
        <w:t>cruises</w:t>
      </w:r>
      <w:r w:rsidR="007A60E2" w:rsidRPr="00A1256E">
        <w:rPr>
          <w:rStyle w:val="a6"/>
          <w:lang w:val="en-US"/>
        </w:rPr>
        <w:footnoteReference w:id="47"/>
      </w:r>
      <w:r w:rsidR="007A60E2" w:rsidRPr="00A1256E">
        <w:t xml:space="preserve">. </w:t>
      </w:r>
      <w:r w:rsidR="0086754A" w:rsidRPr="00A1256E">
        <w:t xml:space="preserve"> </w:t>
      </w:r>
    </w:p>
    <w:p w14:paraId="13C0499A" w14:textId="093BE73A" w:rsidR="00634D15" w:rsidRPr="00A1256E" w:rsidRDefault="00696799" w:rsidP="00817321">
      <w:pPr>
        <w:tabs>
          <w:tab w:val="left" w:pos="851"/>
        </w:tabs>
        <w:spacing w:line="360" w:lineRule="auto"/>
        <w:ind w:firstLine="709"/>
        <w:jc w:val="both"/>
      </w:pPr>
      <w:proofErr w:type="gramStart"/>
      <w:r w:rsidRPr="00A1256E">
        <w:rPr>
          <w:lang w:val="en-US"/>
        </w:rPr>
        <w:t>Royal</w:t>
      </w:r>
      <w:r w:rsidRPr="00A1256E">
        <w:t xml:space="preserve"> </w:t>
      </w:r>
      <w:r w:rsidRPr="00A1256E">
        <w:rPr>
          <w:lang w:val="en-US"/>
        </w:rPr>
        <w:t>Carribean</w:t>
      </w:r>
      <w:r w:rsidRPr="00A1256E">
        <w:t xml:space="preserve"> </w:t>
      </w:r>
      <w:r w:rsidRPr="00A1256E">
        <w:rPr>
          <w:lang w:val="en-US"/>
        </w:rPr>
        <w:t>International</w:t>
      </w:r>
      <w:r w:rsidR="008537A3" w:rsidRPr="00A1256E">
        <w:rPr>
          <w:rStyle w:val="a6"/>
          <w:lang w:val="en-US"/>
        </w:rPr>
        <w:footnoteReference w:id="48"/>
      </w:r>
      <w:r w:rsidRPr="00A1256E">
        <w:t xml:space="preserve"> начала использовать новейшую передовую те</w:t>
      </w:r>
      <w:r w:rsidRPr="00A1256E">
        <w:t>х</w:t>
      </w:r>
      <w:r w:rsidRPr="00A1256E">
        <w:t>нологию в 2013 году на лайнерах «</w:t>
      </w:r>
      <w:r w:rsidRPr="00A1256E">
        <w:rPr>
          <w:lang w:val="en-US"/>
        </w:rPr>
        <w:t>Liberty</w:t>
      </w:r>
      <w:r w:rsidRPr="00A1256E">
        <w:t xml:space="preserve"> </w:t>
      </w:r>
      <w:r w:rsidRPr="00A1256E">
        <w:rPr>
          <w:lang w:val="en-US"/>
        </w:rPr>
        <w:t>of</w:t>
      </w:r>
      <w:r w:rsidRPr="00A1256E">
        <w:t xml:space="preserve"> </w:t>
      </w:r>
      <w:r w:rsidRPr="00A1256E">
        <w:rPr>
          <w:lang w:val="en-US"/>
        </w:rPr>
        <w:t>the</w:t>
      </w:r>
      <w:r w:rsidRPr="00A1256E">
        <w:t xml:space="preserve"> </w:t>
      </w:r>
      <w:r w:rsidRPr="00A1256E">
        <w:rPr>
          <w:lang w:val="en-US"/>
        </w:rPr>
        <w:t>seas</w:t>
      </w:r>
      <w:r w:rsidRPr="00A1256E">
        <w:t>”.</w:t>
      </w:r>
      <w:proofErr w:type="gramEnd"/>
      <w:r w:rsidRPr="00A1256E">
        <w:t xml:space="preserve"> Эта пилотная программа, п</w:t>
      </w:r>
      <w:r w:rsidRPr="00A1256E">
        <w:t>о</w:t>
      </w:r>
      <w:r w:rsidRPr="00A1256E">
        <w:t xml:space="preserve">мимо нее компания пользуется услугами </w:t>
      </w:r>
      <w:r w:rsidRPr="00A1256E">
        <w:rPr>
          <w:lang w:val="en-US"/>
        </w:rPr>
        <w:t>Eniram</w:t>
      </w:r>
      <w:r w:rsidRPr="00A1256E">
        <w:rPr>
          <w:rStyle w:val="a6"/>
          <w:lang w:val="en-US"/>
        </w:rPr>
        <w:footnoteReference w:id="49"/>
      </w:r>
      <w:r w:rsidRPr="00A1256E">
        <w:t xml:space="preserve"> (компания разрабатывает пр</w:t>
      </w:r>
      <w:r w:rsidRPr="00A1256E">
        <w:t>о</w:t>
      </w:r>
      <w:r w:rsidRPr="00A1256E">
        <w:t xml:space="preserve">граммное обеспечение, которое позволяет сократить расход топлива, такие как </w:t>
      </w:r>
      <w:r w:rsidRPr="00A1256E">
        <w:rPr>
          <w:lang w:val="en-US"/>
        </w:rPr>
        <w:t>Opt</w:t>
      </w:r>
      <w:r w:rsidRPr="00A1256E">
        <w:rPr>
          <w:lang w:val="en-US"/>
        </w:rPr>
        <w:t>i</w:t>
      </w:r>
      <w:r w:rsidRPr="00A1256E">
        <w:rPr>
          <w:lang w:val="en-US"/>
        </w:rPr>
        <w:t>mal</w:t>
      </w:r>
      <w:r w:rsidRPr="00A1256E">
        <w:t xml:space="preserve"> </w:t>
      </w:r>
      <w:r w:rsidRPr="00A1256E">
        <w:rPr>
          <w:lang w:val="en-US"/>
        </w:rPr>
        <w:t>speed</w:t>
      </w:r>
      <w:r w:rsidRPr="00A1256E">
        <w:t xml:space="preserve"> </w:t>
      </w:r>
      <w:r w:rsidRPr="00A1256E">
        <w:rPr>
          <w:lang w:val="en-US"/>
        </w:rPr>
        <w:t>assist</w:t>
      </w:r>
      <w:r w:rsidRPr="00A1256E">
        <w:t xml:space="preserve"> и </w:t>
      </w:r>
      <w:r w:rsidRPr="00A1256E">
        <w:rPr>
          <w:lang w:val="en-US"/>
        </w:rPr>
        <w:t>Dynamic</w:t>
      </w:r>
      <w:r w:rsidRPr="00A1256E">
        <w:t xml:space="preserve"> </w:t>
      </w:r>
      <w:r w:rsidRPr="00A1256E">
        <w:rPr>
          <w:lang w:val="en-US"/>
        </w:rPr>
        <w:t>trim</w:t>
      </w:r>
      <w:r w:rsidRPr="00A1256E">
        <w:t xml:space="preserve"> </w:t>
      </w:r>
      <w:r w:rsidRPr="00A1256E">
        <w:rPr>
          <w:lang w:val="en-US"/>
        </w:rPr>
        <w:t>assist</w:t>
      </w:r>
      <w:r w:rsidRPr="00A1256E">
        <w:t>).</w:t>
      </w:r>
      <w:r w:rsidR="00CB0AF1" w:rsidRPr="00A1256E">
        <w:t xml:space="preserve"> Крупнейшая круизная компания в мире С</w:t>
      </w:r>
      <w:r w:rsidR="00CB0AF1" w:rsidRPr="00A1256E">
        <w:rPr>
          <w:lang w:val="en-US"/>
        </w:rPr>
        <w:t>arnival</w:t>
      </w:r>
      <w:r w:rsidR="00CB0AF1" w:rsidRPr="00A1256E">
        <w:t xml:space="preserve"> </w:t>
      </w:r>
      <w:r w:rsidR="00CB0AF1" w:rsidRPr="00A1256E">
        <w:rPr>
          <w:lang w:val="en-US"/>
        </w:rPr>
        <w:t>Corporation</w:t>
      </w:r>
      <w:r w:rsidR="00CB0AF1" w:rsidRPr="00A1256E">
        <w:t xml:space="preserve"> получила поддержку от американского агентства по защите окружающей среды (US Environmental Protection Agency EPA), береговой охраны США и мин</w:t>
      </w:r>
      <w:r w:rsidR="00CB0AF1" w:rsidRPr="00A1256E">
        <w:t>и</w:t>
      </w:r>
      <w:r w:rsidR="00CB0AF1" w:rsidRPr="00A1256E">
        <w:t>стерства транспорта Канады для того, чтобы реализовать огромный проект в области экологичных технологий, для сокращения выбросов в атмосферу от больших круи</w:t>
      </w:r>
      <w:r w:rsidR="00CB0AF1" w:rsidRPr="00A1256E">
        <w:t>з</w:t>
      </w:r>
      <w:r w:rsidR="00CB0AF1" w:rsidRPr="00A1256E">
        <w:t>ных и крупных морских судов. Было инвестировано $180 млн для установки технол</w:t>
      </w:r>
      <w:r w:rsidR="00CB0AF1" w:rsidRPr="00A1256E">
        <w:t>о</w:t>
      </w:r>
      <w:r w:rsidR="00CB0AF1" w:rsidRPr="00A1256E">
        <w:t>гии отч</w:t>
      </w:r>
      <w:r w:rsidR="00B05A53">
        <w:t>истки выхлопных газов на 32 суд</w:t>
      </w:r>
      <w:r w:rsidR="00CB0AF1" w:rsidRPr="00A1256E">
        <w:t>ах</w:t>
      </w:r>
      <w:r w:rsidR="003C4125" w:rsidRPr="00A1256E">
        <w:t xml:space="preserve"> (суды относящиеся к Carnival Cruise Lines, Holland America Line, Princess Cruises and Cunard Line, регулярно совершающие пл</w:t>
      </w:r>
      <w:r w:rsidR="003C4125" w:rsidRPr="00A1256E">
        <w:t>а</w:t>
      </w:r>
      <w:r w:rsidR="003C4125" w:rsidRPr="00A1256E">
        <w:t>вания)</w:t>
      </w:r>
      <w:r w:rsidR="00CB0AF1" w:rsidRPr="00A1256E">
        <w:t>.</w:t>
      </w:r>
      <w:r w:rsidR="003C4125" w:rsidRPr="00A1256E">
        <w:t xml:space="preserve"> Арнольд Дональд, генеральный директор корпорации</w:t>
      </w:r>
      <w:r w:rsidR="002E1AA0" w:rsidRPr="00A1256E">
        <w:t>,</w:t>
      </w:r>
      <w:r w:rsidR="003C4125" w:rsidRPr="00A1256E">
        <w:t xml:space="preserve"> назвал это огромным достижением и прорывом для чистого воздуха. Корпорация является партнером в ра</w:t>
      </w:r>
      <w:r w:rsidR="003C4125" w:rsidRPr="00A1256E">
        <w:t>з</w:t>
      </w:r>
      <w:r w:rsidR="003C4125" w:rsidRPr="00A1256E">
        <w:t>витии технологий и планирует играть ведущую роль в переработке, проектировании и установке новых технологий и в 2016 году.</w:t>
      </w:r>
      <w:r w:rsidR="003C4125" w:rsidRPr="00A1256E">
        <w:rPr>
          <w:rStyle w:val="a6"/>
        </w:rPr>
        <w:footnoteReference w:id="50"/>
      </w:r>
    </w:p>
    <w:p w14:paraId="5332835A" w14:textId="1DA096C4" w:rsidR="00A44B31" w:rsidRPr="00E4680F" w:rsidRDefault="00EF335F" w:rsidP="00E4680F">
      <w:pPr>
        <w:tabs>
          <w:tab w:val="left" w:pos="851"/>
        </w:tabs>
        <w:spacing w:line="360" w:lineRule="auto"/>
        <w:ind w:firstLine="709"/>
        <w:jc w:val="both"/>
      </w:pPr>
      <w:r w:rsidRPr="00A1256E">
        <w:lastRenderedPageBreak/>
        <w:t xml:space="preserve">Организация </w:t>
      </w:r>
      <w:r w:rsidRPr="00A1256E">
        <w:rPr>
          <w:lang w:val="en-US"/>
        </w:rPr>
        <w:t>Friends</w:t>
      </w:r>
      <w:r w:rsidRPr="00A1256E">
        <w:t xml:space="preserve"> </w:t>
      </w:r>
      <w:r w:rsidRPr="00A1256E">
        <w:rPr>
          <w:lang w:val="en-US"/>
        </w:rPr>
        <w:t>of</w:t>
      </w:r>
      <w:r w:rsidRPr="00A1256E">
        <w:t xml:space="preserve"> </w:t>
      </w:r>
      <w:r w:rsidRPr="00A1256E">
        <w:rPr>
          <w:lang w:val="en-US"/>
        </w:rPr>
        <w:t>Earth</w:t>
      </w:r>
      <w:r w:rsidRPr="00A1256E">
        <w:t xml:space="preserve"> предлагает выбирать самые зеленые круизы. Она оценила круизы по трем параметрам: очистка сточных вод, снижение уровня загря</w:t>
      </w:r>
      <w:r w:rsidRPr="00A1256E">
        <w:t>з</w:t>
      </w:r>
      <w:r w:rsidRPr="00A1256E">
        <w:t>нения воздуха, снижение уровня загрязнение воды.</w:t>
      </w:r>
      <w:r w:rsidR="00BF0ED9" w:rsidRPr="00A1256E">
        <w:t xml:space="preserve"> (таб.</w:t>
      </w:r>
      <w:r w:rsidR="002D5B6C" w:rsidRPr="00A1256E">
        <w:t xml:space="preserve"> 3</w:t>
      </w:r>
      <w:r w:rsidR="00BF0ED9" w:rsidRPr="00A1256E">
        <w:t>)</w:t>
      </w:r>
      <w:r w:rsidRPr="00A1256E">
        <w:rPr>
          <w:rStyle w:val="a6"/>
        </w:rPr>
        <w:footnoteReference w:id="51"/>
      </w:r>
      <w:r w:rsidRPr="00A1256E">
        <w:t xml:space="preserve"> </w:t>
      </w:r>
    </w:p>
    <w:p w14:paraId="52D44C58" w14:textId="5937BAB1" w:rsidR="001A37C9" w:rsidRPr="00A1256E" w:rsidRDefault="002D5B6C" w:rsidP="00BF0ED9">
      <w:pPr>
        <w:spacing w:line="276" w:lineRule="auto"/>
        <w:ind w:firstLine="284"/>
        <w:jc w:val="center"/>
        <w:rPr>
          <w:i/>
        </w:rPr>
      </w:pPr>
      <w:r w:rsidRPr="00A1256E">
        <w:rPr>
          <w:i/>
        </w:rPr>
        <w:t>Таб</w:t>
      </w:r>
      <w:r w:rsidR="00CB6997">
        <w:rPr>
          <w:i/>
        </w:rPr>
        <w:t xml:space="preserve">лица </w:t>
      </w:r>
      <w:r w:rsidRPr="00A1256E">
        <w:rPr>
          <w:i/>
        </w:rPr>
        <w:t>3</w:t>
      </w:r>
      <w:r w:rsidR="00CB6997">
        <w:rPr>
          <w:i/>
        </w:rPr>
        <w:t>.</w:t>
      </w:r>
      <w:r w:rsidRPr="00A1256E">
        <w:rPr>
          <w:i/>
        </w:rPr>
        <w:t xml:space="preserve"> </w:t>
      </w:r>
      <w:r w:rsidR="00BF0ED9" w:rsidRPr="00A1256E">
        <w:rPr>
          <w:i/>
        </w:rPr>
        <w:t xml:space="preserve">Оценка экологичности круизов </w:t>
      </w:r>
    </w:p>
    <w:tbl>
      <w:tblPr>
        <w:tblStyle w:val="22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83"/>
        <w:gridCol w:w="1276"/>
        <w:gridCol w:w="142"/>
        <w:gridCol w:w="1134"/>
        <w:gridCol w:w="425"/>
        <w:gridCol w:w="992"/>
        <w:gridCol w:w="1134"/>
        <w:gridCol w:w="1134"/>
      </w:tblGrid>
      <w:tr w:rsidR="00817321" w:rsidRPr="00A1256E" w14:paraId="7B52075E" w14:textId="77777777" w:rsidTr="00817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7B3159D" w14:textId="5F86B69A" w:rsidR="00125364" w:rsidRPr="00A1256E" w:rsidRDefault="00125364" w:rsidP="00817321">
            <w:pPr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  <w:r w:rsidRPr="00A1256E">
              <w:rPr>
                <w:sz w:val="16"/>
                <w:szCs w:val="16"/>
              </w:rPr>
              <w:t>Круизная компания</w:t>
            </w:r>
          </w:p>
        </w:tc>
        <w:tc>
          <w:tcPr>
            <w:tcW w:w="1134" w:type="dxa"/>
          </w:tcPr>
          <w:p w14:paraId="6C50F68F" w14:textId="163E991B" w:rsidR="00125364" w:rsidRPr="00A1256E" w:rsidRDefault="00CB6997" w:rsidP="00817321">
            <w:pPr>
              <w:spacing w:line="276" w:lineRule="auto"/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Очистка сточ</w:t>
            </w:r>
            <w:r w:rsidR="00125364" w:rsidRPr="00A1256E">
              <w:rPr>
                <w:sz w:val="16"/>
                <w:szCs w:val="16"/>
              </w:rPr>
              <w:t>ных вод</w:t>
            </w:r>
          </w:p>
        </w:tc>
        <w:tc>
          <w:tcPr>
            <w:tcW w:w="1701" w:type="dxa"/>
            <w:gridSpan w:val="3"/>
          </w:tcPr>
          <w:p w14:paraId="790FB392" w14:textId="21D26CCD" w:rsidR="00125364" w:rsidRPr="00A1256E" w:rsidRDefault="00125364" w:rsidP="00817321">
            <w:pPr>
              <w:spacing w:line="276" w:lineRule="auto"/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256E">
              <w:rPr>
                <w:sz w:val="16"/>
                <w:szCs w:val="16"/>
              </w:rPr>
              <w:t>Снижение уровня загрязнения воздуха</w:t>
            </w:r>
          </w:p>
        </w:tc>
        <w:tc>
          <w:tcPr>
            <w:tcW w:w="1559" w:type="dxa"/>
            <w:gridSpan w:val="2"/>
          </w:tcPr>
          <w:p w14:paraId="6A68F055" w14:textId="0720452A" w:rsidR="00125364" w:rsidRPr="00A1256E" w:rsidRDefault="00125364" w:rsidP="00817321">
            <w:pPr>
              <w:spacing w:line="276" w:lineRule="auto"/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256E">
              <w:rPr>
                <w:sz w:val="16"/>
                <w:szCs w:val="16"/>
              </w:rPr>
              <w:t>Снижение уровня загрязнения воды</w:t>
            </w:r>
          </w:p>
        </w:tc>
        <w:tc>
          <w:tcPr>
            <w:tcW w:w="992" w:type="dxa"/>
          </w:tcPr>
          <w:p w14:paraId="56D8D64D" w14:textId="12C9D20D" w:rsidR="00125364" w:rsidRPr="00A1256E" w:rsidRDefault="00125364" w:rsidP="00817321">
            <w:pPr>
              <w:spacing w:line="276" w:lineRule="auto"/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256E">
              <w:rPr>
                <w:sz w:val="16"/>
                <w:szCs w:val="16"/>
              </w:rPr>
              <w:t>Прозра</w:t>
            </w:r>
            <w:r w:rsidRPr="00A1256E">
              <w:rPr>
                <w:sz w:val="16"/>
                <w:szCs w:val="16"/>
              </w:rPr>
              <w:t>ч</w:t>
            </w:r>
            <w:r w:rsidRPr="00A1256E">
              <w:rPr>
                <w:sz w:val="16"/>
                <w:szCs w:val="16"/>
              </w:rPr>
              <w:t>ность</w:t>
            </w:r>
          </w:p>
        </w:tc>
        <w:tc>
          <w:tcPr>
            <w:tcW w:w="1134" w:type="dxa"/>
          </w:tcPr>
          <w:p w14:paraId="57A2379D" w14:textId="0AE981EF" w:rsidR="00125364" w:rsidRPr="00A1256E" w:rsidRDefault="00125364" w:rsidP="00817321">
            <w:pPr>
              <w:spacing w:line="276" w:lineRule="auto"/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256E">
              <w:rPr>
                <w:sz w:val="16"/>
                <w:szCs w:val="16"/>
              </w:rPr>
              <w:t>Изменение с 2013 года</w:t>
            </w:r>
          </w:p>
        </w:tc>
        <w:tc>
          <w:tcPr>
            <w:tcW w:w="1134" w:type="dxa"/>
          </w:tcPr>
          <w:p w14:paraId="053C749B" w14:textId="69A061FB" w:rsidR="00125364" w:rsidRPr="00A1256E" w:rsidRDefault="00817321" w:rsidP="00817321">
            <w:pPr>
              <w:spacing w:line="276" w:lineRule="auto"/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125364" w:rsidRPr="00A1256E">
              <w:rPr>
                <w:sz w:val="16"/>
                <w:szCs w:val="16"/>
              </w:rPr>
              <w:t>инальная оценка</w:t>
            </w:r>
            <w:r>
              <w:rPr>
                <w:sz w:val="16"/>
                <w:szCs w:val="16"/>
              </w:rPr>
              <w:t xml:space="preserve"> 2014</w:t>
            </w:r>
          </w:p>
        </w:tc>
      </w:tr>
      <w:tr w:rsidR="00D12512" w:rsidRPr="00A1256E" w14:paraId="022E8619" w14:textId="77777777" w:rsidTr="0081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4F18FAC" w14:textId="75D3B082" w:rsidR="00125364" w:rsidRPr="00A1256E" w:rsidRDefault="00125364" w:rsidP="00817321">
            <w:pPr>
              <w:spacing w:line="480" w:lineRule="auto"/>
              <w:ind w:firstLine="0"/>
              <w:jc w:val="both"/>
              <w:rPr>
                <w:sz w:val="18"/>
                <w:szCs w:val="18"/>
                <w:lang w:val="en-US"/>
              </w:rPr>
            </w:pPr>
            <w:r w:rsidRPr="00A1256E">
              <w:rPr>
                <w:sz w:val="18"/>
                <w:szCs w:val="18"/>
                <w:lang w:val="en-US"/>
              </w:rPr>
              <w:t>Holland America Line</w:t>
            </w:r>
          </w:p>
        </w:tc>
        <w:tc>
          <w:tcPr>
            <w:tcW w:w="1417" w:type="dxa"/>
            <w:gridSpan w:val="2"/>
          </w:tcPr>
          <w:p w14:paraId="122169F7" w14:textId="69B9C80F" w:rsidR="00125364" w:rsidRPr="00A1256E" w:rsidRDefault="00D12512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1256E">
              <w:rPr>
                <w:sz w:val="18"/>
                <w:szCs w:val="18"/>
              </w:rPr>
              <w:t xml:space="preserve"> </w:t>
            </w:r>
            <w:r w:rsidRPr="00A1256E">
              <w:rPr>
                <w:sz w:val="18"/>
                <w:szCs w:val="18"/>
                <w:lang w:val="en-US"/>
              </w:rPr>
              <w:t>B+</w:t>
            </w:r>
          </w:p>
        </w:tc>
        <w:tc>
          <w:tcPr>
            <w:tcW w:w="1276" w:type="dxa"/>
          </w:tcPr>
          <w:p w14:paraId="26EAF037" w14:textId="173CE927" w:rsidR="00125364" w:rsidRPr="00A1256E" w:rsidRDefault="00D12512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C-</w:t>
            </w:r>
          </w:p>
        </w:tc>
        <w:tc>
          <w:tcPr>
            <w:tcW w:w="1276" w:type="dxa"/>
            <w:gridSpan w:val="2"/>
          </w:tcPr>
          <w:p w14:paraId="1E0E2C66" w14:textId="16C940C2" w:rsidR="00125364" w:rsidRPr="00A1256E" w:rsidRDefault="00D12512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A</w:t>
            </w:r>
          </w:p>
        </w:tc>
        <w:tc>
          <w:tcPr>
            <w:tcW w:w="1417" w:type="dxa"/>
            <w:gridSpan w:val="2"/>
          </w:tcPr>
          <w:p w14:paraId="20CA044C" w14:textId="41C5FFCF" w:rsidR="00125364" w:rsidRPr="00A1256E" w:rsidRDefault="00D12512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011396C7" w14:textId="3498222C" w:rsidR="00125364" w:rsidRPr="00817321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Wingdings" w:hAnsi="Wingdings" w:cs="Arial"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34" w:type="dxa"/>
          </w:tcPr>
          <w:p w14:paraId="678C087D" w14:textId="63F37DEA" w:rsidR="00125364" w:rsidRPr="00A1256E" w:rsidRDefault="00D12512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C</w:t>
            </w:r>
          </w:p>
        </w:tc>
      </w:tr>
      <w:tr w:rsidR="00D12512" w:rsidRPr="00A1256E" w14:paraId="3C0AEB34" w14:textId="77777777" w:rsidTr="00817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DDB0E20" w14:textId="55276822" w:rsidR="00125364" w:rsidRPr="00A1256E" w:rsidRDefault="00125364" w:rsidP="00817321">
            <w:pPr>
              <w:spacing w:line="480" w:lineRule="auto"/>
              <w:ind w:firstLine="0"/>
              <w:jc w:val="both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Norwegian Cruise Lines</w:t>
            </w:r>
          </w:p>
        </w:tc>
        <w:tc>
          <w:tcPr>
            <w:tcW w:w="1417" w:type="dxa"/>
            <w:gridSpan w:val="2"/>
          </w:tcPr>
          <w:p w14:paraId="67B9BF6F" w14:textId="0AD1619F" w:rsidR="00125364" w:rsidRPr="00A1256E" w:rsidRDefault="00D12512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14:paraId="5BF2060D" w14:textId="1D9ACECE" w:rsidR="00125364" w:rsidRPr="00A1256E" w:rsidRDefault="00D12512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D-</w:t>
            </w:r>
          </w:p>
        </w:tc>
        <w:tc>
          <w:tcPr>
            <w:tcW w:w="1276" w:type="dxa"/>
            <w:gridSpan w:val="2"/>
          </w:tcPr>
          <w:p w14:paraId="6EDEFCCF" w14:textId="56FC7799" w:rsidR="00125364" w:rsidRPr="00A1256E" w:rsidRDefault="00D12512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A</w:t>
            </w:r>
          </w:p>
        </w:tc>
        <w:tc>
          <w:tcPr>
            <w:tcW w:w="1417" w:type="dxa"/>
            <w:gridSpan w:val="2"/>
          </w:tcPr>
          <w:p w14:paraId="7B95741A" w14:textId="2E84FC5A" w:rsidR="00125364" w:rsidRPr="00A1256E" w:rsidRDefault="00D12512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2F9400A8" w14:textId="4F022A27" w:rsidR="00125364" w:rsidRPr="00CB6997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Wingdings" w:hAnsi="Wingdings" w:cs="Arial"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34" w:type="dxa"/>
          </w:tcPr>
          <w:p w14:paraId="5BEA0692" w14:textId="543A36F8" w:rsidR="00125364" w:rsidRPr="00A1256E" w:rsidRDefault="00D12512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C</w:t>
            </w:r>
          </w:p>
        </w:tc>
      </w:tr>
      <w:tr w:rsidR="00D12512" w:rsidRPr="00A1256E" w14:paraId="02BCEFF6" w14:textId="77777777" w:rsidTr="0081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9EDED68" w14:textId="0EF409A3" w:rsidR="00125364" w:rsidRPr="00A1256E" w:rsidRDefault="00D12512" w:rsidP="00817321">
            <w:pPr>
              <w:spacing w:line="480" w:lineRule="auto"/>
              <w:ind w:firstLine="0"/>
              <w:jc w:val="both"/>
              <w:rPr>
                <w:sz w:val="18"/>
                <w:szCs w:val="18"/>
                <w:lang w:val="en-US"/>
              </w:rPr>
            </w:pPr>
            <w:r w:rsidRPr="00A1256E">
              <w:rPr>
                <w:sz w:val="18"/>
                <w:szCs w:val="18"/>
                <w:lang w:val="en-US"/>
              </w:rPr>
              <w:t>Princess Cruises</w:t>
            </w:r>
          </w:p>
        </w:tc>
        <w:tc>
          <w:tcPr>
            <w:tcW w:w="1417" w:type="dxa"/>
            <w:gridSpan w:val="2"/>
          </w:tcPr>
          <w:p w14:paraId="07B95526" w14:textId="298097FC" w:rsidR="00125364" w:rsidRPr="00A1256E" w:rsidRDefault="00D12512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B-</w:t>
            </w:r>
          </w:p>
        </w:tc>
        <w:tc>
          <w:tcPr>
            <w:tcW w:w="1276" w:type="dxa"/>
          </w:tcPr>
          <w:p w14:paraId="6C044647" w14:textId="2C894749" w:rsidR="00125364" w:rsidRPr="00A1256E" w:rsidRDefault="00D12512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B</w:t>
            </w:r>
          </w:p>
        </w:tc>
        <w:tc>
          <w:tcPr>
            <w:tcW w:w="1276" w:type="dxa"/>
            <w:gridSpan w:val="2"/>
          </w:tcPr>
          <w:p w14:paraId="7B0909D3" w14:textId="1559AE88" w:rsidR="00125364" w:rsidRPr="00A1256E" w:rsidRDefault="00D12512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A-</w:t>
            </w:r>
          </w:p>
        </w:tc>
        <w:tc>
          <w:tcPr>
            <w:tcW w:w="1417" w:type="dxa"/>
            <w:gridSpan w:val="2"/>
          </w:tcPr>
          <w:p w14:paraId="24CAE38F" w14:textId="3ED1E562" w:rsidR="00125364" w:rsidRPr="00A1256E" w:rsidRDefault="00D12512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16889AD3" w14:textId="2D3296D5" w:rsidR="00125364" w:rsidRPr="00CB6997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Wingdings" w:hAnsi="Wingdings" w:cs="Arial"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34" w:type="dxa"/>
          </w:tcPr>
          <w:p w14:paraId="11A85B22" w14:textId="585BA47B" w:rsidR="00125364" w:rsidRPr="00A1256E" w:rsidRDefault="00D12512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C</w:t>
            </w:r>
          </w:p>
        </w:tc>
      </w:tr>
      <w:tr w:rsidR="00817321" w:rsidRPr="00A1256E" w14:paraId="681EA304" w14:textId="77777777" w:rsidTr="00817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54E6438" w14:textId="4322689D" w:rsidR="00817321" w:rsidRPr="00A1256E" w:rsidRDefault="00817321" w:rsidP="00817321">
            <w:pPr>
              <w:spacing w:line="480" w:lineRule="auto"/>
              <w:ind w:firstLine="0"/>
              <w:jc w:val="both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Disney Cruise Line</w:t>
            </w:r>
          </w:p>
        </w:tc>
        <w:tc>
          <w:tcPr>
            <w:tcW w:w="1417" w:type="dxa"/>
            <w:gridSpan w:val="2"/>
          </w:tcPr>
          <w:p w14:paraId="4B67867F" w14:textId="45535791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14:paraId="5D9F91EC" w14:textId="29533848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B-</w:t>
            </w:r>
          </w:p>
        </w:tc>
        <w:tc>
          <w:tcPr>
            <w:tcW w:w="1276" w:type="dxa"/>
            <w:gridSpan w:val="2"/>
          </w:tcPr>
          <w:p w14:paraId="4DADF821" w14:textId="78A2FD7E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A</w:t>
            </w:r>
          </w:p>
        </w:tc>
        <w:tc>
          <w:tcPr>
            <w:tcW w:w="1417" w:type="dxa"/>
            <w:gridSpan w:val="2"/>
          </w:tcPr>
          <w:p w14:paraId="2614EB52" w14:textId="1FE3B4B9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0B9480C2" w14:textId="12976EEA" w:rsidR="00817321" w:rsidRPr="00817321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Wingdings" w:hAnsi="Wingdings" w:cs="Arial"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34" w:type="dxa"/>
          </w:tcPr>
          <w:p w14:paraId="5B1C4F64" w14:textId="4EC1DB19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C+</w:t>
            </w:r>
          </w:p>
        </w:tc>
      </w:tr>
      <w:tr w:rsidR="00817321" w:rsidRPr="00A1256E" w14:paraId="7E8D5DE6" w14:textId="77777777" w:rsidTr="0081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A60BBAC" w14:textId="1A1423EE" w:rsidR="00817321" w:rsidRPr="00A1256E" w:rsidRDefault="00817321" w:rsidP="00817321">
            <w:pPr>
              <w:spacing w:line="480" w:lineRule="auto"/>
              <w:ind w:firstLine="0"/>
              <w:jc w:val="both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Carnival Cruise Lines</w:t>
            </w:r>
          </w:p>
        </w:tc>
        <w:tc>
          <w:tcPr>
            <w:tcW w:w="1417" w:type="dxa"/>
            <w:gridSpan w:val="2"/>
          </w:tcPr>
          <w:p w14:paraId="6C0CB2E9" w14:textId="512B063D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276" w:type="dxa"/>
          </w:tcPr>
          <w:p w14:paraId="3E38978B" w14:textId="7A9B3E5A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D</w:t>
            </w:r>
          </w:p>
        </w:tc>
        <w:tc>
          <w:tcPr>
            <w:tcW w:w="1276" w:type="dxa"/>
            <w:gridSpan w:val="2"/>
          </w:tcPr>
          <w:p w14:paraId="1C1A95ED" w14:textId="30B40DFD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A</w:t>
            </w:r>
          </w:p>
        </w:tc>
        <w:tc>
          <w:tcPr>
            <w:tcW w:w="1417" w:type="dxa"/>
            <w:gridSpan w:val="2"/>
          </w:tcPr>
          <w:p w14:paraId="42F66430" w14:textId="7D98F10C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016E5D08" w14:textId="0BCC4048" w:rsidR="00817321" w:rsidRPr="00CB6997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34" w:type="dxa"/>
          </w:tcPr>
          <w:p w14:paraId="01F3BC59" w14:textId="7DFF34CE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D</w:t>
            </w:r>
          </w:p>
        </w:tc>
      </w:tr>
      <w:tr w:rsidR="00817321" w:rsidRPr="00A1256E" w14:paraId="531F3648" w14:textId="77777777" w:rsidTr="00817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0583568" w14:textId="11B33396" w:rsidR="00817321" w:rsidRPr="00A1256E" w:rsidRDefault="00817321" w:rsidP="00817321">
            <w:pPr>
              <w:spacing w:line="480" w:lineRule="auto"/>
              <w:ind w:firstLine="0"/>
              <w:jc w:val="both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Cunard Cruise Line</w:t>
            </w:r>
          </w:p>
        </w:tc>
        <w:tc>
          <w:tcPr>
            <w:tcW w:w="1417" w:type="dxa"/>
            <w:gridSpan w:val="2"/>
          </w:tcPr>
          <w:p w14:paraId="230590DA" w14:textId="087E094A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14:paraId="2792CC45" w14:textId="6DEBC1FD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276" w:type="dxa"/>
            <w:gridSpan w:val="2"/>
          </w:tcPr>
          <w:p w14:paraId="45B33B13" w14:textId="0689702A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N/A</w:t>
            </w:r>
          </w:p>
        </w:tc>
        <w:tc>
          <w:tcPr>
            <w:tcW w:w="1417" w:type="dxa"/>
            <w:gridSpan w:val="2"/>
          </w:tcPr>
          <w:p w14:paraId="07EE10BD" w14:textId="0698CD94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5304C50D" w14:textId="3C0AF658" w:rsidR="00817321" w:rsidRPr="00CB6997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34" w:type="dxa"/>
          </w:tcPr>
          <w:p w14:paraId="79086BDF" w14:textId="4299C42A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D</w:t>
            </w:r>
          </w:p>
        </w:tc>
      </w:tr>
      <w:tr w:rsidR="00817321" w:rsidRPr="00A1256E" w14:paraId="0BFECB55" w14:textId="77777777" w:rsidTr="0081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F725420" w14:textId="22CEB7F8" w:rsidR="00817321" w:rsidRPr="00A1256E" w:rsidRDefault="00817321" w:rsidP="00817321">
            <w:pPr>
              <w:spacing w:line="480" w:lineRule="auto"/>
              <w:ind w:firstLine="0"/>
              <w:jc w:val="both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Regent Seven Seas</w:t>
            </w:r>
          </w:p>
        </w:tc>
        <w:tc>
          <w:tcPr>
            <w:tcW w:w="1417" w:type="dxa"/>
            <w:gridSpan w:val="2"/>
          </w:tcPr>
          <w:p w14:paraId="10124604" w14:textId="66371174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C+</w:t>
            </w:r>
          </w:p>
        </w:tc>
        <w:tc>
          <w:tcPr>
            <w:tcW w:w="1276" w:type="dxa"/>
          </w:tcPr>
          <w:p w14:paraId="2814BAA2" w14:textId="69A58A78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276" w:type="dxa"/>
            <w:gridSpan w:val="2"/>
          </w:tcPr>
          <w:p w14:paraId="3E488EA7" w14:textId="61A0B926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A</w:t>
            </w:r>
          </w:p>
        </w:tc>
        <w:tc>
          <w:tcPr>
            <w:tcW w:w="1417" w:type="dxa"/>
            <w:gridSpan w:val="2"/>
          </w:tcPr>
          <w:p w14:paraId="0095602F" w14:textId="2F134B1B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7D97916F" w14:textId="7CF8C0EE" w:rsidR="00817321" w:rsidRPr="00CB6997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34" w:type="dxa"/>
          </w:tcPr>
          <w:p w14:paraId="3AB34F87" w14:textId="20074684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D</w:t>
            </w:r>
          </w:p>
        </w:tc>
      </w:tr>
      <w:tr w:rsidR="00817321" w:rsidRPr="00A1256E" w14:paraId="2E307442" w14:textId="77777777" w:rsidTr="00817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8CB34D3" w14:textId="6F745A97" w:rsidR="00817321" w:rsidRPr="00A1256E" w:rsidRDefault="00817321" w:rsidP="00817321">
            <w:pPr>
              <w:spacing w:line="480" w:lineRule="auto"/>
              <w:ind w:firstLine="0"/>
              <w:jc w:val="both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Royal Caribbean Int'I</w:t>
            </w:r>
          </w:p>
        </w:tc>
        <w:tc>
          <w:tcPr>
            <w:tcW w:w="1417" w:type="dxa"/>
            <w:gridSpan w:val="2"/>
          </w:tcPr>
          <w:p w14:paraId="36B65E4A" w14:textId="0EBE1D0D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14:paraId="0D4C1C58" w14:textId="2E6D2E13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276" w:type="dxa"/>
            <w:gridSpan w:val="2"/>
          </w:tcPr>
          <w:p w14:paraId="3BE81F2E" w14:textId="2D8D6B24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N/A</w:t>
            </w:r>
          </w:p>
        </w:tc>
        <w:tc>
          <w:tcPr>
            <w:tcW w:w="1417" w:type="dxa"/>
            <w:gridSpan w:val="2"/>
          </w:tcPr>
          <w:p w14:paraId="5300FEED" w14:textId="12352852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6840B46B" w14:textId="371F4FF6" w:rsidR="00817321" w:rsidRPr="00CB6997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34" w:type="dxa"/>
          </w:tcPr>
          <w:p w14:paraId="15566369" w14:textId="522905D3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D</w:t>
            </w:r>
          </w:p>
        </w:tc>
      </w:tr>
      <w:tr w:rsidR="00817321" w:rsidRPr="00A1256E" w14:paraId="14B025D5" w14:textId="77777777" w:rsidTr="0081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3E8DBE6" w14:textId="5DC44738" w:rsidR="00817321" w:rsidRPr="00A1256E" w:rsidRDefault="00817321" w:rsidP="00817321">
            <w:pPr>
              <w:spacing w:line="480" w:lineRule="auto"/>
              <w:ind w:firstLine="0"/>
              <w:jc w:val="both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Seabourn Cruise Line</w:t>
            </w:r>
          </w:p>
        </w:tc>
        <w:tc>
          <w:tcPr>
            <w:tcW w:w="1417" w:type="dxa"/>
            <w:gridSpan w:val="2"/>
          </w:tcPr>
          <w:p w14:paraId="6748CAD0" w14:textId="5E1DD1E8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14:paraId="6E99799B" w14:textId="390AA7BE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276" w:type="dxa"/>
            <w:gridSpan w:val="2"/>
          </w:tcPr>
          <w:p w14:paraId="10DB2CAB" w14:textId="25540E8F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N/A</w:t>
            </w:r>
          </w:p>
        </w:tc>
        <w:tc>
          <w:tcPr>
            <w:tcW w:w="1417" w:type="dxa"/>
            <w:gridSpan w:val="2"/>
          </w:tcPr>
          <w:p w14:paraId="434D4B40" w14:textId="1C589FA4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074CB9C2" w14:textId="31535AA7" w:rsidR="00817321" w:rsidRPr="00CB6997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34" w:type="dxa"/>
          </w:tcPr>
          <w:p w14:paraId="257F0359" w14:textId="59E8BDCC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D</w:t>
            </w:r>
          </w:p>
        </w:tc>
      </w:tr>
      <w:tr w:rsidR="00817321" w:rsidRPr="00A1256E" w14:paraId="6FB25AB5" w14:textId="77777777" w:rsidTr="00817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4A80E35" w14:textId="4DED0CA1" w:rsidR="00817321" w:rsidRPr="00A1256E" w:rsidRDefault="00817321" w:rsidP="00817321">
            <w:pPr>
              <w:spacing w:line="480" w:lineRule="auto"/>
              <w:ind w:firstLine="0"/>
              <w:jc w:val="both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Celebrity Cruises</w:t>
            </w:r>
          </w:p>
        </w:tc>
        <w:tc>
          <w:tcPr>
            <w:tcW w:w="1417" w:type="dxa"/>
            <w:gridSpan w:val="2"/>
          </w:tcPr>
          <w:p w14:paraId="7E35D912" w14:textId="5C04AD72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14:paraId="72D5953A" w14:textId="68D20487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D</w:t>
            </w:r>
          </w:p>
        </w:tc>
        <w:tc>
          <w:tcPr>
            <w:tcW w:w="1276" w:type="dxa"/>
            <w:gridSpan w:val="2"/>
          </w:tcPr>
          <w:p w14:paraId="06CABE7F" w14:textId="24BF4C8F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N/A</w:t>
            </w:r>
          </w:p>
        </w:tc>
        <w:tc>
          <w:tcPr>
            <w:tcW w:w="1417" w:type="dxa"/>
            <w:gridSpan w:val="2"/>
          </w:tcPr>
          <w:p w14:paraId="2AFABB52" w14:textId="39E0DCEB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6FF10091" w14:textId="5222BFA1" w:rsidR="00817321" w:rsidRPr="00CB6997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34" w:type="dxa"/>
          </w:tcPr>
          <w:p w14:paraId="0BAFBB55" w14:textId="50C62F9F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D+</w:t>
            </w:r>
          </w:p>
        </w:tc>
      </w:tr>
      <w:tr w:rsidR="00817321" w:rsidRPr="00A1256E" w14:paraId="035EDC22" w14:textId="77777777" w:rsidTr="0081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84EBFC0" w14:textId="1A0A5BCD" w:rsidR="00817321" w:rsidRPr="00A1256E" w:rsidRDefault="00817321" w:rsidP="00817321">
            <w:pPr>
              <w:spacing w:line="480" w:lineRule="auto"/>
              <w:ind w:firstLine="0"/>
              <w:jc w:val="both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Oceania Cruises</w:t>
            </w:r>
          </w:p>
        </w:tc>
        <w:tc>
          <w:tcPr>
            <w:tcW w:w="1417" w:type="dxa"/>
            <w:gridSpan w:val="2"/>
          </w:tcPr>
          <w:p w14:paraId="701EF519" w14:textId="3A7ED8AA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C</w:t>
            </w:r>
          </w:p>
        </w:tc>
        <w:tc>
          <w:tcPr>
            <w:tcW w:w="1276" w:type="dxa"/>
          </w:tcPr>
          <w:p w14:paraId="6EADC3CE" w14:textId="2F4ABAF7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276" w:type="dxa"/>
            <w:gridSpan w:val="2"/>
          </w:tcPr>
          <w:p w14:paraId="1B3D9C44" w14:textId="60F35AF6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C+</w:t>
            </w:r>
          </w:p>
        </w:tc>
        <w:tc>
          <w:tcPr>
            <w:tcW w:w="1417" w:type="dxa"/>
            <w:gridSpan w:val="2"/>
          </w:tcPr>
          <w:p w14:paraId="25A09BDF" w14:textId="7414D6FD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1D887236" w14:textId="7C1A5A11" w:rsidR="00817321" w:rsidRPr="00CB6997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34" w:type="dxa"/>
          </w:tcPr>
          <w:p w14:paraId="16923DF0" w14:textId="72F58946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D-</w:t>
            </w:r>
          </w:p>
        </w:tc>
      </w:tr>
      <w:tr w:rsidR="00817321" w:rsidRPr="00A1256E" w14:paraId="7C60C17D" w14:textId="77777777" w:rsidTr="00817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92FC3D0" w14:textId="1318C874" w:rsidR="00817321" w:rsidRPr="00A1256E" w:rsidRDefault="00817321" w:rsidP="00817321">
            <w:pPr>
              <w:spacing w:line="480" w:lineRule="auto"/>
              <w:ind w:firstLine="0"/>
              <w:jc w:val="both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Silversea Cruises</w:t>
            </w:r>
          </w:p>
        </w:tc>
        <w:tc>
          <w:tcPr>
            <w:tcW w:w="1417" w:type="dxa"/>
            <w:gridSpan w:val="2"/>
          </w:tcPr>
          <w:p w14:paraId="6877FCFE" w14:textId="2E575061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276" w:type="dxa"/>
          </w:tcPr>
          <w:p w14:paraId="5E3194D5" w14:textId="66B352DB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276" w:type="dxa"/>
            <w:gridSpan w:val="2"/>
          </w:tcPr>
          <w:p w14:paraId="2F27932F" w14:textId="087E8F8D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A</w:t>
            </w:r>
          </w:p>
        </w:tc>
        <w:tc>
          <w:tcPr>
            <w:tcW w:w="1417" w:type="dxa"/>
            <w:gridSpan w:val="2"/>
          </w:tcPr>
          <w:p w14:paraId="1C4649D1" w14:textId="3A3922A2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4F8AA54D" w14:textId="4858B03F" w:rsidR="00817321" w:rsidRPr="00CB6997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34" w:type="dxa"/>
          </w:tcPr>
          <w:p w14:paraId="14F454AA" w14:textId="7121877A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D-</w:t>
            </w:r>
          </w:p>
        </w:tc>
      </w:tr>
      <w:tr w:rsidR="00817321" w:rsidRPr="00A1256E" w14:paraId="4360B5A5" w14:textId="77777777" w:rsidTr="0081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6EBE068" w14:textId="001ADB67" w:rsidR="00817321" w:rsidRPr="00A1256E" w:rsidRDefault="00817321" w:rsidP="00817321">
            <w:pPr>
              <w:spacing w:line="480" w:lineRule="auto"/>
              <w:ind w:firstLine="0"/>
              <w:jc w:val="both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Costa Cruises</w:t>
            </w:r>
          </w:p>
        </w:tc>
        <w:tc>
          <w:tcPr>
            <w:tcW w:w="1417" w:type="dxa"/>
            <w:gridSpan w:val="2"/>
          </w:tcPr>
          <w:p w14:paraId="420CC355" w14:textId="59EF9690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276" w:type="dxa"/>
          </w:tcPr>
          <w:p w14:paraId="7EAE6DA4" w14:textId="576FF584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276" w:type="dxa"/>
            <w:gridSpan w:val="2"/>
          </w:tcPr>
          <w:p w14:paraId="04B11DA6" w14:textId="7A55CE97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N/A</w:t>
            </w:r>
          </w:p>
        </w:tc>
        <w:tc>
          <w:tcPr>
            <w:tcW w:w="1417" w:type="dxa"/>
            <w:gridSpan w:val="2"/>
          </w:tcPr>
          <w:p w14:paraId="19CB2088" w14:textId="70E79C77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20ABAFDD" w14:textId="57ECAD75" w:rsidR="00817321" w:rsidRPr="00CB6997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34" w:type="dxa"/>
          </w:tcPr>
          <w:p w14:paraId="75867C6F" w14:textId="6BABA24C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</w:tr>
      <w:tr w:rsidR="00817321" w:rsidRPr="00A1256E" w14:paraId="1F0CF5EE" w14:textId="77777777" w:rsidTr="00817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0255693" w14:textId="2BEA4651" w:rsidR="00817321" w:rsidRPr="00A1256E" w:rsidRDefault="00817321" w:rsidP="00817321">
            <w:pPr>
              <w:spacing w:line="480" w:lineRule="auto"/>
              <w:ind w:firstLine="0"/>
              <w:jc w:val="both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Crystal Cruises</w:t>
            </w:r>
          </w:p>
        </w:tc>
        <w:tc>
          <w:tcPr>
            <w:tcW w:w="1417" w:type="dxa"/>
            <w:gridSpan w:val="2"/>
          </w:tcPr>
          <w:p w14:paraId="63774B39" w14:textId="6A8876D3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276" w:type="dxa"/>
          </w:tcPr>
          <w:p w14:paraId="728DB36E" w14:textId="7D2AB5AC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276" w:type="dxa"/>
            <w:gridSpan w:val="2"/>
          </w:tcPr>
          <w:p w14:paraId="4129681D" w14:textId="48E363CD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N/A</w:t>
            </w:r>
          </w:p>
        </w:tc>
        <w:tc>
          <w:tcPr>
            <w:tcW w:w="1417" w:type="dxa"/>
            <w:gridSpan w:val="2"/>
          </w:tcPr>
          <w:p w14:paraId="6C8C02C4" w14:textId="5343C248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5252F810" w14:textId="51F6F137" w:rsidR="00817321" w:rsidRPr="00CB6997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34" w:type="dxa"/>
          </w:tcPr>
          <w:p w14:paraId="54035627" w14:textId="3BA95E9D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</w:tr>
      <w:tr w:rsidR="00817321" w:rsidRPr="00A1256E" w14:paraId="07EB5A29" w14:textId="77777777" w:rsidTr="0081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F43642E" w14:textId="611D3B85" w:rsidR="00817321" w:rsidRPr="00A1256E" w:rsidRDefault="00817321" w:rsidP="00817321">
            <w:pPr>
              <w:spacing w:line="480" w:lineRule="auto"/>
              <w:ind w:firstLine="0"/>
              <w:jc w:val="both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MSC Cruises</w:t>
            </w:r>
          </w:p>
        </w:tc>
        <w:tc>
          <w:tcPr>
            <w:tcW w:w="1417" w:type="dxa"/>
            <w:gridSpan w:val="2"/>
          </w:tcPr>
          <w:p w14:paraId="676725CE" w14:textId="104379DC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14:paraId="7B223BA8" w14:textId="07A6B468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276" w:type="dxa"/>
            <w:gridSpan w:val="2"/>
          </w:tcPr>
          <w:p w14:paraId="6B57847B" w14:textId="56788D82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N/A</w:t>
            </w:r>
          </w:p>
        </w:tc>
        <w:tc>
          <w:tcPr>
            <w:tcW w:w="1417" w:type="dxa"/>
            <w:gridSpan w:val="2"/>
          </w:tcPr>
          <w:p w14:paraId="1782449E" w14:textId="31275D6C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7B8F2475" w14:textId="0C664598" w:rsidR="00817321" w:rsidRPr="00CB6997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34" w:type="dxa"/>
          </w:tcPr>
          <w:p w14:paraId="3D768C26" w14:textId="4115E9EB" w:rsidR="00817321" w:rsidRPr="00A1256E" w:rsidRDefault="00817321" w:rsidP="00EF33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</w:tr>
      <w:tr w:rsidR="00817321" w:rsidRPr="00A1256E" w14:paraId="7BEC838A" w14:textId="77777777" w:rsidTr="00817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D09C65B" w14:textId="3B7F35C0" w:rsidR="00817321" w:rsidRPr="00A1256E" w:rsidRDefault="00817321" w:rsidP="00817321">
            <w:pPr>
              <w:spacing w:line="480" w:lineRule="auto"/>
              <w:ind w:firstLine="0"/>
              <w:jc w:val="both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P&amp;O Cruises</w:t>
            </w:r>
          </w:p>
        </w:tc>
        <w:tc>
          <w:tcPr>
            <w:tcW w:w="1417" w:type="dxa"/>
            <w:gridSpan w:val="2"/>
          </w:tcPr>
          <w:p w14:paraId="0B0B7FCE" w14:textId="099E3BC5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D-</w:t>
            </w:r>
          </w:p>
        </w:tc>
        <w:tc>
          <w:tcPr>
            <w:tcW w:w="1276" w:type="dxa"/>
          </w:tcPr>
          <w:p w14:paraId="5332C725" w14:textId="2163B833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276" w:type="dxa"/>
            <w:gridSpan w:val="2"/>
          </w:tcPr>
          <w:p w14:paraId="5E0EB0F4" w14:textId="69D98C7D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N/A</w:t>
            </w:r>
          </w:p>
        </w:tc>
        <w:tc>
          <w:tcPr>
            <w:tcW w:w="1417" w:type="dxa"/>
            <w:gridSpan w:val="2"/>
          </w:tcPr>
          <w:p w14:paraId="74A76AA9" w14:textId="1A3DE0E4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55B3D66C" w14:textId="754407BC" w:rsidR="00817321" w:rsidRPr="00CB6997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Wingdings" w:hAnsi="Wingdings" w:cs="Arial"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34" w:type="dxa"/>
          </w:tcPr>
          <w:p w14:paraId="6F35BEFB" w14:textId="5BFC05FE" w:rsidR="00817321" w:rsidRPr="00A1256E" w:rsidRDefault="00817321" w:rsidP="00EF33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256E">
              <w:rPr>
                <w:sz w:val="18"/>
                <w:szCs w:val="18"/>
              </w:rPr>
              <w:t>F</w:t>
            </w:r>
          </w:p>
        </w:tc>
      </w:tr>
    </w:tbl>
    <w:p w14:paraId="53C3B164" w14:textId="77777777" w:rsidR="00301070" w:rsidRPr="00301070" w:rsidRDefault="00301070" w:rsidP="00A44B31">
      <w:pPr>
        <w:ind w:firstLine="0"/>
      </w:pPr>
      <w:bookmarkStart w:id="39" w:name="_Toc325480850"/>
    </w:p>
    <w:p w14:paraId="74295CC9" w14:textId="53E600A4" w:rsidR="00ED2F22" w:rsidRPr="00A44B31" w:rsidRDefault="00D96844" w:rsidP="00A44B31">
      <w:pPr>
        <w:pStyle w:val="3"/>
        <w:spacing w:line="360" w:lineRule="auto"/>
        <w:rPr>
          <w:rFonts w:ascii="Times New Roman" w:hAnsi="Times New Roman"/>
        </w:rPr>
      </w:pPr>
      <w:bookmarkStart w:id="40" w:name="_Toc325748728"/>
      <w:r w:rsidRPr="00A1256E">
        <w:rPr>
          <w:rFonts w:ascii="Times New Roman" w:hAnsi="Times New Roman"/>
        </w:rPr>
        <w:t xml:space="preserve">2.1.2. </w:t>
      </w:r>
      <w:r w:rsidR="00384B78" w:rsidRPr="00A1256E">
        <w:rPr>
          <w:rFonts w:ascii="Times New Roman" w:hAnsi="Times New Roman"/>
        </w:rPr>
        <w:t>Решение проблем</w:t>
      </w:r>
      <w:r w:rsidR="00DB2025" w:rsidRPr="00A1256E">
        <w:rPr>
          <w:rFonts w:ascii="Times New Roman" w:hAnsi="Times New Roman"/>
        </w:rPr>
        <w:t>,</w:t>
      </w:r>
      <w:r w:rsidR="00384B78" w:rsidRPr="00A1256E">
        <w:rPr>
          <w:rFonts w:ascii="Times New Roman" w:hAnsi="Times New Roman"/>
        </w:rPr>
        <w:t xml:space="preserve"> связных с соблюдением прав сотрудников</w:t>
      </w:r>
      <w:bookmarkEnd w:id="39"/>
      <w:bookmarkEnd w:id="40"/>
    </w:p>
    <w:p w14:paraId="1B63C124" w14:textId="3414AC8F" w:rsidR="00EA66F5" w:rsidRPr="00A1256E" w:rsidRDefault="00384B78" w:rsidP="00A44B31">
      <w:pPr>
        <w:tabs>
          <w:tab w:val="left" w:pos="709"/>
        </w:tabs>
        <w:spacing w:line="360" w:lineRule="auto"/>
        <w:ind w:firstLine="709"/>
        <w:jc w:val="both"/>
      </w:pPr>
      <w:r w:rsidRPr="00A1256E">
        <w:t xml:space="preserve">Круизная отрасль обвиняется в жестких условиях труда. Для решений этой проблемы компании заявляют на своих официальных сайтах о своей ответственности перед сотрудниками. В этическом кодексе </w:t>
      </w:r>
      <w:r w:rsidRPr="00A1256E">
        <w:rPr>
          <w:lang w:val="en-US"/>
        </w:rPr>
        <w:t>Fred</w:t>
      </w:r>
      <w:r w:rsidRPr="00A1256E">
        <w:t xml:space="preserve"> </w:t>
      </w:r>
      <w:r w:rsidRPr="00A1256E">
        <w:rPr>
          <w:lang w:val="en-US"/>
        </w:rPr>
        <w:t>Olsen</w:t>
      </w:r>
      <w:r w:rsidRPr="00A1256E">
        <w:t xml:space="preserve"> </w:t>
      </w:r>
      <w:r w:rsidRPr="00A1256E">
        <w:rPr>
          <w:lang w:val="en-US"/>
        </w:rPr>
        <w:t>Cruise</w:t>
      </w:r>
      <w:r w:rsidRPr="00A1256E">
        <w:t xml:space="preserve"> </w:t>
      </w:r>
      <w:r w:rsidRPr="00A1256E">
        <w:rPr>
          <w:lang w:val="en-US"/>
        </w:rPr>
        <w:t>lines</w:t>
      </w:r>
      <w:r w:rsidRPr="00A1256E">
        <w:t xml:space="preserve"> сформулирована п</w:t>
      </w:r>
      <w:r w:rsidRPr="00A1256E">
        <w:t>о</w:t>
      </w:r>
      <w:r w:rsidRPr="00A1256E">
        <w:t>литика компании относительно условий труда, дискриминации, защиты прав сотру</w:t>
      </w:r>
      <w:r w:rsidRPr="00A1256E">
        <w:t>д</w:t>
      </w:r>
      <w:r w:rsidRPr="00A1256E">
        <w:t>ников, антикоррупционных схем.</w:t>
      </w:r>
      <w:r w:rsidRPr="00A1256E">
        <w:rPr>
          <w:rStyle w:val="a6"/>
        </w:rPr>
        <w:footnoteReference w:id="52"/>
      </w:r>
      <w:r w:rsidRPr="00A1256E">
        <w:t xml:space="preserve"> </w:t>
      </w:r>
      <w:proofErr w:type="gramStart"/>
      <w:r w:rsidRPr="00A1256E">
        <w:rPr>
          <w:lang w:val="en-US"/>
        </w:rPr>
        <w:t>Holland</w:t>
      </w:r>
      <w:r w:rsidRPr="00A1256E">
        <w:t xml:space="preserve"> </w:t>
      </w:r>
      <w:r w:rsidRPr="00A1256E">
        <w:rPr>
          <w:lang w:val="en-US"/>
        </w:rPr>
        <w:t>America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также на своем сайте сообщ</w:t>
      </w:r>
      <w:r w:rsidRPr="00A1256E">
        <w:t>а</w:t>
      </w:r>
      <w:r w:rsidRPr="00A1256E">
        <w:t>ет о своей ответственности перед сотрудниками, окружающей средой и сохранности и безопасности клиентов.</w:t>
      </w:r>
      <w:proofErr w:type="gramEnd"/>
    </w:p>
    <w:p w14:paraId="4C8FC172" w14:textId="39B37177" w:rsidR="00ED2F22" w:rsidRPr="00A44B31" w:rsidRDefault="00D96844" w:rsidP="00A44B31">
      <w:pPr>
        <w:pStyle w:val="3"/>
        <w:spacing w:line="360" w:lineRule="auto"/>
        <w:rPr>
          <w:rFonts w:ascii="Times New Roman" w:hAnsi="Times New Roman"/>
        </w:rPr>
      </w:pPr>
      <w:bookmarkStart w:id="41" w:name="_Toc325480851"/>
      <w:bookmarkStart w:id="42" w:name="_Toc325748729"/>
      <w:r w:rsidRPr="00A1256E">
        <w:rPr>
          <w:rFonts w:ascii="Times New Roman" w:hAnsi="Times New Roman"/>
        </w:rPr>
        <w:lastRenderedPageBreak/>
        <w:t xml:space="preserve">2.1.3. </w:t>
      </w:r>
      <w:r w:rsidR="00111BB5" w:rsidRPr="00A1256E">
        <w:rPr>
          <w:rFonts w:ascii="Times New Roman" w:hAnsi="Times New Roman"/>
        </w:rPr>
        <w:t>Решение проблем</w:t>
      </w:r>
      <w:r w:rsidR="00DB2025" w:rsidRPr="00A1256E">
        <w:rPr>
          <w:rFonts w:ascii="Times New Roman" w:hAnsi="Times New Roman"/>
        </w:rPr>
        <w:t>,</w:t>
      </w:r>
      <w:r w:rsidR="00111BB5" w:rsidRPr="00A1256E">
        <w:rPr>
          <w:rFonts w:ascii="Times New Roman" w:hAnsi="Times New Roman"/>
        </w:rPr>
        <w:t xml:space="preserve"> связанных с развитием регионов</w:t>
      </w:r>
      <w:bookmarkEnd w:id="41"/>
      <w:bookmarkEnd w:id="42"/>
    </w:p>
    <w:p w14:paraId="1A28C189" w14:textId="1BC074AA" w:rsidR="00111BB5" w:rsidRPr="00A1256E" w:rsidRDefault="00111BB5" w:rsidP="00A44B31">
      <w:pPr>
        <w:spacing w:line="360" w:lineRule="auto"/>
        <w:ind w:firstLine="709"/>
        <w:jc w:val="both"/>
      </w:pPr>
      <w:r w:rsidRPr="00A1256E">
        <w:t>Круизные лайнеры обвиняют в дискриминации малого бизнеса. Однако комп</w:t>
      </w:r>
      <w:r w:rsidRPr="00A1256E">
        <w:t>а</w:t>
      </w:r>
      <w:r w:rsidRPr="00A1256E">
        <w:t xml:space="preserve">ния </w:t>
      </w:r>
      <w:r w:rsidRPr="00A1256E">
        <w:rPr>
          <w:lang w:val="en-US"/>
        </w:rPr>
        <w:t>Holland</w:t>
      </w:r>
      <w:r w:rsidRPr="00A1256E">
        <w:t xml:space="preserve"> </w:t>
      </w:r>
      <w:r w:rsidRPr="00A1256E">
        <w:rPr>
          <w:lang w:val="en-US"/>
        </w:rPr>
        <w:t>America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заявляет на официальном сайте, что старается активно разв</w:t>
      </w:r>
      <w:r w:rsidRPr="00A1256E">
        <w:t>и</w:t>
      </w:r>
      <w:r w:rsidRPr="00A1256E">
        <w:t>вать регионы. Каждый год компания получает запросы от десятков портов и выбирает до 10 новых портов каждый год. После выбора порта компания начинает сотруднич</w:t>
      </w:r>
      <w:r w:rsidRPr="00A1256E">
        <w:t>е</w:t>
      </w:r>
      <w:r w:rsidRPr="00A1256E">
        <w:t>ство с портовыми властями, туроператорами и другими заинтересованными сторон</w:t>
      </w:r>
      <w:r w:rsidRPr="00A1256E">
        <w:t>а</w:t>
      </w:r>
      <w:r w:rsidRPr="00A1256E">
        <w:t>ми общества. Компания считает, что развивает туризм в посещаемых пунктах, по</w:t>
      </w:r>
      <w:r w:rsidRPr="00A1256E">
        <w:t>д</w:t>
      </w:r>
      <w:r w:rsidRPr="00A1256E">
        <w:t>держивая гостиницы, такси, рестораны магазины и развлечения. В 2013 году средняя сумма с одного человека при посещения составляет примерно $129.</w:t>
      </w:r>
      <w:r w:rsidRPr="00A1256E">
        <w:rPr>
          <w:rStyle w:val="a6"/>
          <w:lang w:val="en-US"/>
        </w:rPr>
        <w:footnoteReference w:id="53"/>
      </w:r>
    </w:p>
    <w:p w14:paraId="414852BB" w14:textId="182CCAFC" w:rsidR="00ED2F22" w:rsidRPr="00A44B31" w:rsidRDefault="00D96844" w:rsidP="00A44B31">
      <w:pPr>
        <w:pStyle w:val="3"/>
        <w:spacing w:line="360" w:lineRule="auto"/>
        <w:rPr>
          <w:rFonts w:ascii="Times New Roman" w:hAnsi="Times New Roman"/>
        </w:rPr>
      </w:pPr>
      <w:bookmarkStart w:id="43" w:name="_Toc325480852"/>
      <w:bookmarkStart w:id="44" w:name="_Toc325748730"/>
      <w:r w:rsidRPr="00A1256E">
        <w:rPr>
          <w:rFonts w:ascii="Times New Roman" w:hAnsi="Times New Roman"/>
        </w:rPr>
        <w:t xml:space="preserve">2.1.4. </w:t>
      </w:r>
      <w:r w:rsidR="00111BB5" w:rsidRPr="00A1256E">
        <w:rPr>
          <w:rFonts w:ascii="Times New Roman" w:hAnsi="Times New Roman"/>
        </w:rPr>
        <w:t>Прочие корпор</w:t>
      </w:r>
      <w:r w:rsidR="00CC76AA">
        <w:rPr>
          <w:rFonts w:ascii="Times New Roman" w:hAnsi="Times New Roman"/>
        </w:rPr>
        <w:t>ативно-</w:t>
      </w:r>
      <w:r w:rsidR="001C4C1F" w:rsidRPr="00A1256E">
        <w:rPr>
          <w:rFonts w:ascii="Times New Roman" w:hAnsi="Times New Roman"/>
        </w:rPr>
        <w:t>социальные действия</w:t>
      </w:r>
      <w:bookmarkEnd w:id="43"/>
      <w:bookmarkEnd w:id="44"/>
    </w:p>
    <w:p w14:paraId="5CB5DD43" w14:textId="27EDD77D" w:rsidR="00111BB5" w:rsidRPr="00A1256E" w:rsidRDefault="00DB2025" w:rsidP="00A44B31">
      <w:pPr>
        <w:spacing w:line="360" w:lineRule="auto"/>
        <w:ind w:firstLine="709"/>
        <w:jc w:val="both"/>
      </w:pPr>
      <w:r w:rsidRPr="00A1256E">
        <w:t>В данном разделе будут рассмотрены прочие корпоративно социальные де</w:t>
      </w:r>
      <w:r w:rsidRPr="00A1256E">
        <w:t>й</w:t>
      </w:r>
      <w:r w:rsidRPr="00A1256E">
        <w:t>ствия, направленные на повышение лояльности потребителей, государства и заинт</w:t>
      </w:r>
      <w:r w:rsidRPr="00A1256E">
        <w:t>е</w:t>
      </w:r>
      <w:r w:rsidRPr="00A1256E">
        <w:t>ресованных групп, не связанные с решением ранее выделенных проблем. К таким действиям относится</w:t>
      </w:r>
      <w:r w:rsidR="00111BB5" w:rsidRPr="00A1256E">
        <w:t>:</w:t>
      </w:r>
    </w:p>
    <w:p w14:paraId="04F79DC0" w14:textId="77777777" w:rsidR="00111BB5" w:rsidRPr="00A1256E" w:rsidRDefault="00111BB5" w:rsidP="00E53B03">
      <w:pPr>
        <w:pStyle w:val="ab"/>
        <w:numPr>
          <w:ilvl w:val="0"/>
          <w:numId w:val="3"/>
        </w:numPr>
        <w:spacing w:line="360" w:lineRule="auto"/>
        <w:ind w:left="993" w:firstLine="708"/>
        <w:jc w:val="both"/>
      </w:pPr>
      <w:r w:rsidRPr="00A1256E">
        <w:rPr>
          <w:i/>
        </w:rPr>
        <w:t>Сотрудничество с благотворительными фондами.</w:t>
      </w:r>
      <w:r w:rsidRPr="00A1256E">
        <w:t xml:space="preserve"> </w:t>
      </w:r>
      <w:r w:rsidR="00CE7421" w:rsidRPr="00A1256E">
        <w:t xml:space="preserve">Круизная компания </w:t>
      </w:r>
      <w:r w:rsidR="00CE7421" w:rsidRPr="00A1256E">
        <w:rPr>
          <w:lang w:val="en-US"/>
        </w:rPr>
        <w:t>Silversea</w:t>
      </w:r>
      <w:r w:rsidR="00CE7421" w:rsidRPr="00A1256E">
        <w:t xml:space="preserve"> на своем официальном сайте заявляет о том, что подде</w:t>
      </w:r>
      <w:r w:rsidR="00CE7421" w:rsidRPr="00A1256E">
        <w:t>р</w:t>
      </w:r>
      <w:r w:rsidR="00CE7421" w:rsidRPr="00A1256E">
        <w:t>живает некоммерческую организацию «</w:t>
      </w:r>
      <w:r w:rsidR="00CE7421" w:rsidRPr="00A1256E">
        <w:rPr>
          <w:lang w:val="en-US"/>
        </w:rPr>
        <w:t>Maruzza</w:t>
      </w:r>
      <w:r w:rsidR="00CE7421" w:rsidRPr="00A1256E">
        <w:t xml:space="preserve"> </w:t>
      </w:r>
      <w:r w:rsidR="00CE7421" w:rsidRPr="00A1256E">
        <w:rPr>
          <w:lang w:val="en-US"/>
        </w:rPr>
        <w:t>Lefebvre</w:t>
      </w:r>
      <w:r w:rsidR="00CE7421" w:rsidRPr="00A1256E">
        <w:t xml:space="preserve"> </w:t>
      </w:r>
      <w:r w:rsidR="00CE7421" w:rsidRPr="00A1256E">
        <w:rPr>
          <w:lang w:val="en-US"/>
        </w:rPr>
        <w:t>D</w:t>
      </w:r>
      <w:r w:rsidR="00CE7421" w:rsidRPr="00A1256E">
        <w:t>’</w:t>
      </w:r>
      <w:r w:rsidR="00CE7421" w:rsidRPr="00A1256E">
        <w:rPr>
          <w:lang w:val="en-US"/>
        </w:rPr>
        <w:t>Ovidio</w:t>
      </w:r>
      <w:r w:rsidR="00CE7421" w:rsidRPr="00A1256E">
        <w:t xml:space="preserve"> </w:t>
      </w:r>
      <w:r w:rsidR="00CE7421" w:rsidRPr="00A1256E">
        <w:rPr>
          <w:lang w:val="en-US"/>
        </w:rPr>
        <w:t>Found</w:t>
      </w:r>
      <w:r w:rsidR="00CE7421" w:rsidRPr="00A1256E">
        <w:rPr>
          <w:lang w:val="en-US"/>
        </w:rPr>
        <w:t>a</w:t>
      </w:r>
      <w:r w:rsidR="00CE7421" w:rsidRPr="00A1256E">
        <w:rPr>
          <w:lang w:val="en-US"/>
        </w:rPr>
        <w:t>tion</w:t>
      </w:r>
      <w:r w:rsidR="00CE7421" w:rsidRPr="00A1256E">
        <w:t>»</w:t>
      </w:r>
      <w:r w:rsidR="00AA6FA2" w:rsidRPr="00A1256E">
        <w:t xml:space="preserve"> - фонд помощи социально незащищенным слоям общества</w:t>
      </w:r>
      <w:r w:rsidR="00CE7421" w:rsidRPr="00A1256E">
        <w:t>.</w:t>
      </w:r>
      <w:r w:rsidR="00CE7421" w:rsidRPr="00A1256E">
        <w:rPr>
          <w:rStyle w:val="a6"/>
          <w:lang w:val="en-US"/>
        </w:rPr>
        <w:footnoteReference w:id="54"/>
      </w:r>
      <w:r w:rsidR="00CE7421" w:rsidRPr="00A1256E">
        <w:t xml:space="preserve"> </w:t>
      </w:r>
    </w:p>
    <w:p w14:paraId="616B9FBD" w14:textId="5A225E61" w:rsidR="00111BB5" w:rsidRPr="00A1256E" w:rsidRDefault="00111BB5" w:rsidP="00E53B03">
      <w:pPr>
        <w:pStyle w:val="ab"/>
        <w:numPr>
          <w:ilvl w:val="0"/>
          <w:numId w:val="3"/>
        </w:numPr>
        <w:spacing w:line="360" w:lineRule="auto"/>
        <w:ind w:left="993" w:firstLine="708"/>
        <w:jc w:val="both"/>
      </w:pPr>
      <w:r w:rsidRPr="00A1256E">
        <w:rPr>
          <w:i/>
        </w:rPr>
        <w:t>Поддержка университетов.</w:t>
      </w:r>
      <w:r w:rsidRPr="00A1256E">
        <w:t xml:space="preserve"> </w:t>
      </w:r>
      <w:r w:rsidR="002C12F5" w:rsidRPr="00A1256E">
        <w:t>В партнерств с университетом Ма</w:t>
      </w:r>
      <w:r w:rsidR="002C12F5" w:rsidRPr="00A1256E">
        <w:t>й</w:t>
      </w:r>
      <w:r w:rsidR="002C12F5" w:rsidRPr="00A1256E">
        <w:t xml:space="preserve">ами </w:t>
      </w:r>
      <w:r w:rsidR="002C12F5" w:rsidRPr="00A1256E">
        <w:rPr>
          <w:lang w:val="en-US"/>
        </w:rPr>
        <w:t>Rosenstiel</w:t>
      </w:r>
      <w:r w:rsidR="002C12F5" w:rsidRPr="00A1256E">
        <w:t xml:space="preserve"> </w:t>
      </w:r>
      <w:r w:rsidR="002C12F5" w:rsidRPr="00A1256E">
        <w:rPr>
          <w:lang w:val="en-US"/>
        </w:rPr>
        <w:t>School</w:t>
      </w:r>
      <w:r w:rsidR="002C12F5" w:rsidRPr="00A1256E">
        <w:t xml:space="preserve"> </w:t>
      </w:r>
      <w:r w:rsidR="002C12F5" w:rsidRPr="00A1256E">
        <w:rPr>
          <w:lang w:val="en-US"/>
        </w:rPr>
        <w:t>of</w:t>
      </w:r>
      <w:r w:rsidR="002C12F5" w:rsidRPr="00A1256E">
        <w:t xml:space="preserve"> </w:t>
      </w:r>
      <w:r w:rsidR="002C12F5" w:rsidRPr="00A1256E">
        <w:rPr>
          <w:lang w:val="en-US"/>
        </w:rPr>
        <w:t>Marine</w:t>
      </w:r>
      <w:r w:rsidR="002C12F5" w:rsidRPr="00A1256E">
        <w:t xml:space="preserve"> </w:t>
      </w:r>
      <w:r w:rsidR="002C12F5" w:rsidRPr="00A1256E">
        <w:rPr>
          <w:lang w:val="en-US"/>
        </w:rPr>
        <w:t>and</w:t>
      </w:r>
      <w:r w:rsidR="002C12F5" w:rsidRPr="00A1256E">
        <w:t xml:space="preserve"> </w:t>
      </w:r>
      <w:r w:rsidR="002C12F5" w:rsidRPr="00A1256E">
        <w:rPr>
          <w:lang w:val="en-US"/>
        </w:rPr>
        <w:t>Atmospheric</w:t>
      </w:r>
      <w:r w:rsidR="002C12F5" w:rsidRPr="00A1256E">
        <w:t xml:space="preserve"> </w:t>
      </w:r>
      <w:r w:rsidR="002C12F5" w:rsidRPr="00A1256E">
        <w:rPr>
          <w:lang w:val="en-US"/>
        </w:rPr>
        <w:t>science</w:t>
      </w:r>
      <w:r w:rsidR="002C12F5" w:rsidRPr="00A1256E">
        <w:t xml:space="preserve"> компания </w:t>
      </w:r>
      <w:r w:rsidR="002C12F5" w:rsidRPr="00A1256E">
        <w:rPr>
          <w:lang w:val="en-US"/>
        </w:rPr>
        <w:t>Royal</w:t>
      </w:r>
      <w:r w:rsidR="002C12F5" w:rsidRPr="00A1256E">
        <w:t xml:space="preserve"> </w:t>
      </w:r>
      <w:r w:rsidR="002C12F5" w:rsidRPr="00A1256E">
        <w:rPr>
          <w:lang w:val="en-US"/>
        </w:rPr>
        <w:t>Ca</w:t>
      </w:r>
      <w:r w:rsidR="002C12F5" w:rsidRPr="00A1256E">
        <w:rPr>
          <w:lang w:val="en-US"/>
        </w:rPr>
        <w:t>r</w:t>
      </w:r>
      <w:r w:rsidR="002C12F5" w:rsidRPr="00A1256E">
        <w:rPr>
          <w:lang w:val="en-US"/>
        </w:rPr>
        <w:t>ibbean</w:t>
      </w:r>
      <w:r w:rsidR="002C12F5" w:rsidRPr="00A1256E">
        <w:t xml:space="preserve"> </w:t>
      </w:r>
      <w:r w:rsidR="002C12F5" w:rsidRPr="00A1256E">
        <w:rPr>
          <w:lang w:val="en-US"/>
        </w:rPr>
        <w:t>int</w:t>
      </w:r>
      <w:r w:rsidR="002C12F5" w:rsidRPr="00A1256E">
        <w:t xml:space="preserve"> приобрела оборудование для того, ч</w:t>
      </w:r>
      <w:r w:rsidR="00763FEC" w:rsidRPr="00A1256E">
        <w:t>т</w:t>
      </w:r>
      <w:r w:rsidR="002C12F5" w:rsidRPr="00A1256E">
        <w:t>обы измерять изменения климата</w:t>
      </w:r>
      <w:r w:rsidR="00763FEC" w:rsidRPr="00A1256E">
        <w:t>. Лаборатории на судах измеряющие изменения климата обеспеч</w:t>
      </w:r>
      <w:r w:rsidR="00763FEC" w:rsidRPr="00A1256E">
        <w:t>и</w:t>
      </w:r>
      <w:r w:rsidR="00763FEC" w:rsidRPr="00A1256E">
        <w:t>вают данными более 200 научных работ.</w:t>
      </w:r>
    </w:p>
    <w:p w14:paraId="5CD79601" w14:textId="13DEC618" w:rsidR="00EB2E2B" w:rsidRPr="00A1256E" w:rsidRDefault="00111BB5" w:rsidP="00E53B03">
      <w:pPr>
        <w:pStyle w:val="ab"/>
        <w:numPr>
          <w:ilvl w:val="0"/>
          <w:numId w:val="3"/>
        </w:numPr>
        <w:spacing w:line="360" w:lineRule="auto"/>
        <w:ind w:left="993" w:firstLine="708"/>
        <w:jc w:val="both"/>
      </w:pPr>
      <w:r w:rsidRPr="00A1256E">
        <w:rPr>
          <w:i/>
        </w:rPr>
        <w:t>Обеспечение безопасности на круизах.</w:t>
      </w:r>
      <w:r w:rsidRPr="00A1256E">
        <w:t xml:space="preserve"> </w:t>
      </w:r>
      <w:r w:rsidR="00EB2E2B" w:rsidRPr="00A1256E">
        <w:t>Большинство компаний сообщают о безопасности круизов</w:t>
      </w:r>
      <w:r w:rsidR="00DC2917" w:rsidRPr="00A1256E">
        <w:t xml:space="preserve"> для клиентов</w:t>
      </w:r>
      <w:r w:rsidR="00EB2E2B" w:rsidRPr="00A1256E">
        <w:t>. Также компании обеспеч</w:t>
      </w:r>
      <w:r w:rsidR="00EB2E2B" w:rsidRPr="00A1256E">
        <w:t>и</w:t>
      </w:r>
      <w:r w:rsidR="00EB2E2B" w:rsidRPr="00A1256E">
        <w:t xml:space="preserve">вают медицинскую поддержку на борту судна. Так например, на сайте </w:t>
      </w:r>
      <w:r w:rsidR="00EB2E2B" w:rsidRPr="00A1256E">
        <w:rPr>
          <w:lang w:val="en-US"/>
        </w:rPr>
        <w:t>Ca</w:t>
      </w:r>
      <w:r w:rsidR="00EB2E2B" w:rsidRPr="00A1256E">
        <w:rPr>
          <w:lang w:val="en-US"/>
        </w:rPr>
        <w:t>r</w:t>
      </w:r>
      <w:r w:rsidR="00EB2E2B" w:rsidRPr="00A1256E">
        <w:rPr>
          <w:lang w:val="en-US"/>
        </w:rPr>
        <w:t>nival</w:t>
      </w:r>
      <w:r w:rsidR="00EB2E2B" w:rsidRPr="00A1256E">
        <w:t xml:space="preserve"> </w:t>
      </w:r>
      <w:r w:rsidR="00EB2E2B" w:rsidRPr="00A1256E">
        <w:rPr>
          <w:lang w:val="en-US"/>
        </w:rPr>
        <w:t>Corporation</w:t>
      </w:r>
      <w:r w:rsidR="00EB2E2B" w:rsidRPr="00A1256E">
        <w:t xml:space="preserve"> &amp; </w:t>
      </w:r>
      <w:r w:rsidR="00EB2E2B" w:rsidRPr="00A1256E">
        <w:rPr>
          <w:lang w:val="en-US"/>
        </w:rPr>
        <w:t>PLC</w:t>
      </w:r>
      <w:r w:rsidR="00EB2E2B" w:rsidRPr="00A1256E">
        <w:t xml:space="preserve"> указано, что </w:t>
      </w:r>
      <w:r w:rsidR="00DC2917" w:rsidRPr="00A1256E">
        <w:t>они обеспечиваю</w:t>
      </w:r>
      <w:r w:rsidR="00EB2E2B" w:rsidRPr="00A1256E">
        <w:t>т защиту здоро</w:t>
      </w:r>
      <w:r w:rsidR="00DC2917" w:rsidRPr="00A1256E">
        <w:t>вья и  безопасность пассажиров. Это сформулировано в качестве мисс</w:t>
      </w:r>
      <w:r w:rsidR="009C2A68" w:rsidRPr="00A1256E">
        <w:t>и</w:t>
      </w:r>
      <w:r w:rsidR="00DC2917" w:rsidRPr="00A1256E">
        <w:t>и компании – соблюдение или обеспечение большего</w:t>
      </w:r>
      <w:r w:rsidR="00FF66B5" w:rsidRPr="00A1256E">
        <w:t>,</w:t>
      </w:r>
      <w:r w:rsidR="00DC2917" w:rsidRPr="00A1256E">
        <w:t xml:space="preserve"> чем того требуют закон и нормы в отношении здоровья, защиты окружающей среды, безопасности и устойч</w:t>
      </w:r>
      <w:r w:rsidR="00DC2917" w:rsidRPr="00A1256E">
        <w:t>и</w:t>
      </w:r>
      <w:r w:rsidR="00DC2917" w:rsidRPr="00A1256E">
        <w:t>вости. У компании есть горячая линия, по которой можно обратится в сл</w:t>
      </w:r>
      <w:r w:rsidR="00DC2917" w:rsidRPr="00A1256E">
        <w:t>у</w:t>
      </w:r>
      <w:r w:rsidR="00DC2917" w:rsidRPr="00A1256E">
        <w:lastRenderedPageBreak/>
        <w:t>чае возникающих проблем.</w:t>
      </w:r>
      <w:r w:rsidR="00DC2917" w:rsidRPr="00A1256E">
        <w:rPr>
          <w:rStyle w:val="a6"/>
        </w:rPr>
        <w:footnoteReference w:id="55"/>
      </w:r>
      <w:r w:rsidR="00EB3201" w:rsidRPr="00A1256E">
        <w:t xml:space="preserve"> Участники </w:t>
      </w:r>
      <w:r w:rsidR="00EB3201" w:rsidRPr="00A1256E">
        <w:rPr>
          <w:lang w:val="en-US"/>
        </w:rPr>
        <w:t>CLIA</w:t>
      </w:r>
      <w:r w:rsidR="00EB3201" w:rsidRPr="00A1256E">
        <w:t xml:space="preserve"> сообщают о том, что колич</w:t>
      </w:r>
      <w:r w:rsidR="00EB3201" w:rsidRPr="00A1256E">
        <w:t>е</w:t>
      </w:r>
      <w:r w:rsidR="00EB3201" w:rsidRPr="00A1256E">
        <w:t xml:space="preserve">ство инцидентов снизилось на 15%. Так же по </w:t>
      </w:r>
      <w:r w:rsidR="009C2A68" w:rsidRPr="00A1256E">
        <w:t>сравнению с другими тран</w:t>
      </w:r>
      <w:r w:rsidR="009C2A68" w:rsidRPr="00A1256E">
        <w:t>с</w:t>
      </w:r>
      <w:r w:rsidR="009C2A68" w:rsidRPr="00A1256E">
        <w:t>портными средствами</w:t>
      </w:r>
      <w:r w:rsidR="00EB3201" w:rsidRPr="00A1256E">
        <w:t>, количество инцидентов на круизах чрезвычайно м</w:t>
      </w:r>
      <w:r w:rsidR="00EB3201" w:rsidRPr="00A1256E">
        <w:t>а</w:t>
      </w:r>
      <w:r w:rsidR="00EB3201" w:rsidRPr="00A1256E">
        <w:t>ло.</w:t>
      </w:r>
      <w:r w:rsidR="00EB3201" w:rsidRPr="00A1256E">
        <w:rPr>
          <w:rStyle w:val="a6"/>
        </w:rPr>
        <w:footnoteReference w:id="56"/>
      </w:r>
      <w:r w:rsidR="00EF335F" w:rsidRPr="00A1256E">
        <w:t xml:space="preserve"> </w:t>
      </w:r>
    </w:p>
    <w:p w14:paraId="0C059E99" w14:textId="1459B308" w:rsidR="00B95CF8" w:rsidRPr="00A1256E" w:rsidRDefault="00DB2025" w:rsidP="00A44B31">
      <w:pPr>
        <w:pStyle w:val="3"/>
        <w:spacing w:line="360" w:lineRule="auto"/>
        <w:rPr>
          <w:rFonts w:ascii="Times New Roman" w:hAnsi="Times New Roman"/>
        </w:rPr>
      </w:pPr>
      <w:bookmarkStart w:id="45" w:name="_Toc325480853"/>
      <w:bookmarkStart w:id="46" w:name="_Toc325748731"/>
      <w:r w:rsidRPr="00A1256E">
        <w:rPr>
          <w:rFonts w:ascii="Times New Roman" w:hAnsi="Times New Roman"/>
        </w:rPr>
        <w:t>2.1.5. Отношения с р</w:t>
      </w:r>
      <w:r w:rsidR="00B95CF8" w:rsidRPr="00A1256E">
        <w:rPr>
          <w:rFonts w:ascii="Times New Roman" w:hAnsi="Times New Roman"/>
        </w:rPr>
        <w:t>егулирующи</w:t>
      </w:r>
      <w:r w:rsidRPr="00A1256E">
        <w:rPr>
          <w:rFonts w:ascii="Times New Roman" w:hAnsi="Times New Roman"/>
        </w:rPr>
        <w:t>ми</w:t>
      </w:r>
      <w:r w:rsidR="00B95CF8" w:rsidRPr="00A1256E">
        <w:rPr>
          <w:rFonts w:ascii="Times New Roman" w:hAnsi="Times New Roman"/>
        </w:rPr>
        <w:t xml:space="preserve"> орган</w:t>
      </w:r>
      <w:r w:rsidRPr="00A1256E">
        <w:rPr>
          <w:rFonts w:ascii="Times New Roman" w:hAnsi="Times New Roman"/>
        </w:rPr>
        <w:t>ами</w:t>
      </w:r>
      <w:r w:rsidR="00B95CF8" w:rsidRPr="00A1256E">
        <w:rPr>
          <w:rFonts w:ascii="Times New Roman" w:hAnsi="Times New Roman"/>
        </w:rPr>
        <w:t xml:space="preserve"> и негосударственны</w:t>
      </w:r>
      <w:r w:rsidRPr="00A1256E">
        <w:rPr>
          <w:rFonts w:ascii="Times New Roman" w:hAnsi="Times New Roman"/>
        </w:rPr>
        <w:t>ми</w:t>
      </w:r>
      <w:r w:rsidR="00B95CF8" w:rsidRPr="00A1256E">
        <w:rPr>
          <w:rFonts w:ascii="Times New Roman" w:hAnsi="Times New Roman"/>
        </w:rPr>
        <w:t xml:space="preserve"> орган</w:t>
      </w:r>
      <w:r w:rsidR="00B95CF8" w:rsidRPr="00A1256E">
        <w:rPr>
          <w:rFonts w:ascii="Times New Roman" w:hAnsi="Times New Roman"/>
        </w:rPr>
        <w:t>и</w:t>
      </w:r>
      <w:r w:rsidR="00B95CF8" w:rsidRPr="00A1256E">
        <w:rPr>
          <w:rFonts w:ascii="Times New Roman" w:hAnsi="Times New Roman"/>
        </w:rPr>
        <w:t>заци</w:t>
      </w:r>
      <w:r w:rsidRPr="00A1256E">
        <w:rPr>
          <w:rFonts w:ascii="Times New Roman" w:hAnsi="Times New Roman"/>
        </w:rPr>
        <w:t>ями</w:t>
      </w:r>
      <w:r w:rsidR="00B95CF8" w:rsidRPr="00A1256E">
        <w:rPr>
          <w:rFonts w:ascii="Times New Roman" w:hAnsi="Times New Roman"/>
        </w:rPr>
        <w:t xml:space="preserve"> и инициатив</w:t>
      </w:r>
      <w:r w:rsidRPr="00A1256E">
        <w:rPr>
          <w:rFonts w:ascii="Times New Roman" w:hAnsi="Times New Roman"/>
        </w:rPr>
        <w:t>ами</w:t>
      </w:r>
      <w:bookmarkEnd w:id="45"/>
      <w:bookmarkEnd w:id="46"/>
    </w:p>
    <w:p w14:paraId="4766110E" w14:textId="2477E857" w:rsidR="00B95CF8" w:rsidRPr="00A1256E" w:rsidRDefault="00B95CF8" w:rsidP="00A44B31">
      <w:pPr>
        <w:spacing w:line="360" w:lineRule="auto"/>
        <w:ind w:firstLine="709"/>
        <w:jc w:val="both"/>
      </w:pPr>
      <w:r w:rsidRPr="00A1256E">
        <w:t>Основной организацией, занимающейся вопросами безопасности на море явл</w:t>
      </w:r>
      <w:r w:rsidRPr="00A1256E">
        <w:t>я</w:t>
      </w:r>
      <w:r w:rsidRPr="00A1256E">
        <w:t xml:space="preserve">ется Международная морская организация ( </w:t>
      </w:r>
      <w:r w:rsidRPr="00A1256E">
        <w:rPr>
          <w:lang w:val="en-US"/>
        </w:rPr>
        <w:t>International</w:t>
      </w:r>
      <w:r w:rsidRPr="00A1256E">
        <w:t xml:space="preserve"> </w:t>
      </w:r>
      <w:r w:rsidRPr="00A1256E">
        <w:rPr>
          <w:lang w:val="en-US"/>
        </w:rPr>
        <w:t>Maritime</w:t>
      </w:r>
      <w:r w:rsidRPr="00A1256E">
        <w:t xml:space="preserve"> </w:t>
      </w:r>
      <w:r w:rsidRPr="00A1256E">
        <w:rPr>
          <w:lang w:val="en-US"/>
        </w:rPr>
        <w:t>Organization</w:t>
      </w:r>
      <w:r w:rsidRPr="00A1256E">
        <w:t xml:space="preserve">, </w:t>
      </w:r>
      <w:r w:rsidRPr="00A1256E">
        <w:rPr>
          <w:lang w:val="en-US"/>
        </w:rPr>
        <w:t>IMO</w:t>
      </w:r>
      <w:r w:rsidRPr="00A1256E">
        <w:t>), образованная в 1948 году. Эта международная межправительственная организация является специализированным учреждением ООН и служит аппаратом для сотрудн</w:t>
      </w:r>
      <w:r w:rsidRPr="00A1256E">
        <w:t>и</w:t>
      </w:r>
      <w:r w:rsidRPr="00A1256E">
        <w:t>чества и обмена информацией по различным вопросам, связанным с международным судоходством. Была составлена конвенция о межправительственной морской ко</w:t>
      </w:r>
      <w:r w:rsidRPr="00A1256E">
        <w:t>н</w:t>
      </w:r>
      <w:r w:rsidRPr="00A1256E">
        <w:t xml:space="preserve">сультативной организации. Деятельность организации направлена на </w:t>
      </w:r>
      <w:r w:rsidR="00CF4C7D" w:rsidRPr="00A1256E">
        <w:t>создание спр</w:t>
      </w:r>
      <w:r w:rsidR="00CF4C7D" w:rsidRPr="00A1256E">
        <w:t>а</w:t>
      </w:r>
      <w:r w:rsidR="00CF4C7D" w:rsidRPr="00A1256E">
        <w:t>ведливой и эффективной нормативной базы для судоходной отрасли, которая бы была повсеместно принята и повсеместно используема</w:t>
      </w:r>
      <w:r w:rsidRPr="00A1256E">
        <w:t>.</w:t>
      </w:r>
      <w:r w:rsidR="00CF4C7D" w:rsidRPr="00A1256E">
        <w:t xml:space="preserve"> Меры организации охватывают все аспекты судоходства, включая проектирование, комплектацию, эксплуатацию и ут</w:t>
      </w:r>
      <w:r w:rsidR="00CF4C7D" w:rsidRPr="00A1256E">
        <w:t>и</w:t>
      </w:r>
      <w:r w:rsidR="00CF4C7D" w:rsidRPr="00A1256E">
        <w:t>лизацию. Эффективность использования энергии, новые технологии и инновации, морское образование и профессиональная подготовка, морская безопасность, упра</w:t>
      </w:r>
      <w:r w:rsidR="00CF4C7D" w:rsidRPr="00A1256E">
        <w:t>в</w:t>
      </w:r>
      <w:r w:rsidR="00CF4C7D" w:rsidRPr="00A1256E">
        <w:t>ление морскими перевозками и развитие морской инфраструктуры: разработка и внедрение глобальных стандартов, охватывающих эти и другие вопросы лежить в о</w:t>
      </w:r>
      <w:r w:rsidR="00CF4C7D" w:rsidRPr="00A1256E">
        <w:t>с</w:t>
      </w:r>
      <w:r w:rsidR="00CF4C7D" w:rsidRPr="00A1256E">
        <w:t>нове обязательства ИМО, чтобы обеспечить институциональные рамки, необходимые для зеленой и устойчивой глобальной морской транспортной системы.</w:t>
      </w:r>
      <w:r w:rsidRPr="00A1256E">
        <w:rPr>
          <w:rStyle w:val="a6"/>
        </w:rPr>
        <w:footnoteReference w:id="57"/>
      </w:r>
    </w:p>
    <w:p w14:paraId="27191B7D" w14:textId="094D53D2" w:rsidR="00C8080F" w:rsidRPr="00A1256E" w:rsidRDefault="00C8080F" w:rsidP="00301070">
      <w:pPr>
        <w:spacing w:line="360" w:lineRule="auto"/>
        <w:ind w:firstLine="709"/>
        <w:jc w:val="both"/>
      </w:pPr>
      <w:r w:rsidRPr="00A1256E">
        <w:t>Международная организация труда ( International Labo</w:t>
      </w:r>
      <w:r w:rsidRPr="00A1256E">
        <w:rPr>
          <w:lang w:val="en-US"/>
        </w:rPr>
        <w:t>u</w:t>
      </w:r>
      <w:r w:rsidRPr="00A1256E">
        <w:t>r Organization, ILO)</w:t>
      </w:r>
      <w:r w:rsidR="00BC6B1A" w:rsidRPr="00A1256E">
        <w:t xml:space="preserve"> с 1919 года объединяет правительства, работодателей и работников представителей 187 государств</w:t>
      </w:r>
      <w:r w:rsidR="00781260" w:rsidRPr="00A1256E">
        <w:t xml:space="preserve"> для того, чтобы установить стандарты труда, разработать политику и пр</w:t>
      </w:r>
      <w:r w:rsidR="00781260" w:rsidRPr="00A1256E">
        <w:t>о</w:t>
      </w:r>
      <w:r w:rsidR="00781260" w:rsidRPr="00A1256E">
        <w:t>грамм содействия обеспечению достойного труда для всех мужчин и женщин</w:t>
      </w:r>
      <w:r w:rsidRPr="00A1256E">
        <w:t>.</w:t>
      </w:r>
      <w:r w:rsidR="00781260" w:rsidRPr="00A1256E">
        <w:t xml:space="preserve"> Осно</w:t>
      </w:r>
      <w:r w:rsidR="00781260" w:rsidRPr="00A1256E">
        <w:t>в</w:t>
      </w:r>
      <w:r w:rsidR="00781260" w:rsidRPr="00A1256E">
        <w:t>ными задачами является продвижение прав в сфере труда, расширение возможностей достойной занятости, усиление социальной защиты и укрепление диалога.</w:t>
      </w:r>
      <w:r w:rsidRPr="00A1256E">
        <w:rPr>
          <w:rStyle w:val="a6"/>
        </w:rPr>
        <w:footnoteReference w:id="58"/>
      </w:r>
      <w:r w:rsidRPr="00A1256E">
        <w:t xml:space="preserve"> </w:t>
      </w:r>
    </w:p>
    <w:p w14:paraId="1F2159F3" w14:textId="6C89324B" w:rsidR="00805CFB" w:rsidRPr="00A1256E" w:rsidRDefault="005D7537" w:rsidP="00301070">
      <w:pPr>
        <w:spacing w:line="360" w:lineRule="auto"/>
        <w:ind w:firstLine="709"/>
        <w:jc w:val="both"/>
      </w:pPr>
      <w:r w:rsidRPr="00A1256E">
        <w:rPr>
          <w:color w:val="0D0D0D" w:themeColor="text1" w:themeTint="F2"/>
        </w:rPr>
        <w:lastRenderedPageBreak/>
        <w:t>Агентств мирового класса по расследованию морских происшествий совсем не много. Они выступают в роли скрытого механизма, заставляющего участников мо</w:t>
      </w:r>
      <w:r w:rsidRPr="00A1256E">
        <w:rPr>
          <w:color w:val="0D0D0D" w:themeColor="text1" w:themeTint="F2"/>
        </w:rPr>
        <w:t>р</w:t>
      </w:r>
      <w:r w:rsidRPr="00A1256E">
        <w:rPr>
          <w:color w:val="0D0D0D" w:themeColor="text1" w:themeTint="F2"/>
        </w:rPr>
        <w:t>ской отрыли выполнять свои обязательства, спасая жизни большому количеству л</w:t>
      </w:r>
      <w:r w:rsidRPr="00A1256E">
        <w:rPr>
          <w:color w:val="0D0D0D" w:themeColor="text1" w:themeTint="F2"/>
        </w:rPr>
        <w:t>ю</w:t>
      </w:r>
      <w:r w:rsidRPr="00A1256E">
        <w:rPr>
          <w:color w:val="0D0D0D" w:themeColor="text1" w:themeTint="F2"/>
        </w:rPr>
        <w:t xml:space="preserve">дей. </w:t>
      </w:r>
      <w:r w:rsidR="00805CFB" w:rsidRPr="00A1256E">
        <w:t>MAIB является отделом Департамента транспорта и базируется в г. Саутгемптон. Отдел состоит из четырех групп опытных следователей, каждая группа включает главного инспектора и трех инспекторов, имеющих квалификации в области морехо</w:t>
      </w:r>
      <w:r w:rsidR="00805CFB" w:rsidRPr="00A1256E">
        <w:t>д</w:t>
      </w:r>
      <w:r w:rsidR="00805CFB" w:rsidRPr="00A1256E">
        <w:t>ства, инженерного дела, кораблестроения и рыболовства. Инспекторы поддерживаю</w:t>
      </w:r>
      <w:r w:rsidR="00805CFB" w:rsidRPr="00A1256E">
        <w:t>т</w:t>
      </w:r>
      <w:r w:rsidR="00805CFB" w:rsidRPr="00A1256E">
        <w:t>ся административной группой, которая занимается также финансами, контрактами, анализом данных и публикациями. Отдел по расследованию морских происшествий Великобритании (MAIB) призван способствовать безопасности на море. В его задачи входит определение причин и выяснение обстоятельств морских происшествий, а также взаимодействие с другими организациями, в целях уменьшения вероятности повторения таких происшествий в будущем. Расследование происшествий проводится исключительно в интересах будущей безопасности. В задачи MAIB не входит опред</w:t>
      </w:r>
      <w:r w:rsidR="00805CFB" w:rsidRPr="00A1256E">
        <w:t>е</w:t>
      </w:r>
      <w:r w:rsidR="00805CFB" w:rsidRPr="00A1256E">
        <w:t>ление доли вины или ответственности сторон или лиц, MAIB не является законод</w:t>
      </w:r>
      <w:r w:rsidR="00805CFB" w:rsidRPr="00A1256E">
        <w:t>а</w:t>
      </w:r>
      <w:r w:rsidR="00805CFB" w:rsidRPr="00A1256E">
        <w:t>тельным или судебным органом. Организация осуществляет расследования по прои</w:t>
      </w:r>
      <w:r w:rsidR="00805CFB" w:rsidRPr="00A1256E">
        <w:t>с</w:t>
      </w:r>
      <w:r w:rsidR="00805CFB" w:rsidRPr="00A1256E">
        <w:t xml:space="preserve">шествиям и </w:t>
      </w:r>
      <w:r w:rsidRPr="00A1256E">
        <w:t>составляет</w:t>
      </w:r>
      <w:r w:rsidR="00805CFB" w:rsidRPr="00A1256E">
        <w:t xml:space="preserve"> рекомендации.</w:t>
      </w:r>
      <w:r w:rsidRPr="00A1256E">
        <w:t xml:space="preserve"> Два раза в год MAIB публикует Сборник по безопасности. Это бесплатное, доступное всем издание, которое предназначено, в первую очередь, для морских профессионалов. Сборник содержит подборку кратких регистрационных записей морских происшествий и несчастных случаев, из которой удалены все персональные данные для соблюдения анонимности. Заметки написаны в лаконичном стиле, фокусируясь на вопросах безопасности и уроках, извлеченных из каждого происшествия. </w:t>
      </w:r>
      <w:r w:rsidRPr="00A1256E">
        <w:rPr>
          <w:rStyle w:val="a6"/>
        </w:rPr>
        <w:t xml:space="preserve"> </w:t>
      </w:r>
      <w:r w:rsidRPr="00A1256E">
        <w:t>MAIB имеет базу данных по всем доложенным морским пр</w:t>
      </w:r>
      <w:r w:rsidRPr="00A1256E">
        <w:t>о</w:t>
      </w:r>
      <w:r w:rsidRPr="00A1256E">
        <w:t>исшествиям, имевшим место с 1991 г.</w:t>
      </w:r>
      <w:r w:rsidRPr="00A1256E">
        <w:rPr>
          <w:rStyle w:val="a6"/>
          <w:vertAlign w:val="baseline"/>
        </w:rPr>
        <w:t xml:space="preserve"> </w:t>
      </w:r>
      <w:r w:rsidR="00805CFB" w:rsidRPr="00A1256E">
        <w:rPr>
          <w:rStyle w:val="a6"/>
        </w:rPr>
        <w:footnoteReference w:id="59"/>
      </w:r>
    </w:p>
    <w:p w14:paraId="3244AC33" w14:textId="2CC5BC44" w:rsidR="00A22860" w:rsidRPr="00A1256E" w:rsidRDefault="00A22860" w:rsidP="00301070">
      <w:pPr>
        <w:spacing w:line="360" w:lineRule="auto"/>
        <w:ind w:firstLine="709"/>
        <w:jc w:val="both"/>
      </w:pPr>
      <w:r w:rsidRPr="00A1256E">
        <w:t>В России действует российский профессиональный союз моряков, аффилир</w:t>
      </w:r>
      <w:r w:rsidRPr="00A1256E">
        <w:t>о</w:t>
      </w:r>
      <w:r w:rsidRPr="00A1256E">
        <w:t>ванный член международной федерации транспортных рабочих (I</w:t>
      </w:r>
      <w:r w:rsidRPr="00A1256E">
        <w:rPr>
          <w:lang w:val="en-US"/>
        </w:rPr>
        <w:t>TF</w:t>
      </w:r>
      <w:r w:rsidRPr="00A1256E">
        <w:t>). Члены про</w:t>
      </w:r>
      <w:r w:rsidRPr="00A1256E">
        <w:t>ф</w:t>
      </w:r>
      <w:r w:rsidRPr="00A1256E">
        <w:t>союза являются более защищенными по сравнению с теми, кто не состоит в подобных организациях.</w:t>
      </w:r>
      <w:r w:rsidRPr="00A1256E">
        <w:rPr>
          <w:rStyle w:val="a6"/>
        </w:rPr>
        <w:footnoteReference w:id="60"/>
      </w:r>
    </w:p>
    <w:p w14:paraId="76954C9E" w14:textId="3712E5D3" w:rsidR="00781260" w:rsidRPr="00A1256E" w:rsidRDefault="00781260" w:rsidP="00301070">
      <w:pPr>
        <w:spacing w:line="360" w:lineRule="auto"/>
        <w:ind w:firstLine="709"/>
        <w:jc w:val="both"/>
      </w:pPr>
      <w:r w:rsidRPr="00A1256E">
        <w:t xml:space="preserve">Основные документы, регулирующие </w:t>
      </w:r>
      <w:r w:rsidR="00805CFB" w:rsidRPr="00A1256E">
        <w:t>деятельность морских компаний</w:t>
      </w:r>
      <w:r w:rsidRPr="00A1256E">
        <w:t>:</w:t>
      </w:r>
      <w:r w:rsidR="00E768FC" w:rsidRPr="00A1256E">
        <w:rPr>
          <w:rStyle w:val="a6"/>
        </w:rPr>
        <w:footnoteReference w:id="61"/>
      </w:r>
    </w:p>
    <w:p w14:paraId="2659748D" w14:textId="78FC9760" w:rsidR="00781260" w:rsidRPr="00A1256E" w:rsidRDefault="00781260" w:rsidP="00E53B03">
      <w:pPr>
        <w:pStyle w:val="ab"/>
        <w:numPr>
          <w:ilvl w:val="0"/>
          <w:numId w:val="27"/>
        </w:numPr>
        <w:spacing w:line="360" w:lineRule="auto"/>
        <w:ind w:firstLine="697"/>
        <w:jc w:val="both"/>
      </w:pPr>
      <w:r w:rsidRPr="00A1256E">
        <w:rPr>
          <w:color w:val="000000" w:themeColor="text1"/>
          <w:lang w:val="en-US"/>
        </w:rPr>
        <w:lastRenderedPageBreak/>
        <w:t>SOLAS</w:t>
      </w:r>
      <w:r w:rsidRPr="00A1256E">
        <w:rPr>
          <w:color w:val="000000" w:themeColor="text1"/>
        </w:rPr>
        <w:t xml:space="preserve"> </w:t>
      </w:r>
      <w:proofErr w:type="gramStart"/>
      <w:r w:rsidRPr="00A1256E">
        <w:rPr>
          <w:color w:val="000000" w:themeColor="text1"/>
        </w:rPr>
        <w:t>( Международная</w:t>
      </w:r>
      <w:proofErr w:type="gramEnd"/>
      <w:r w:rsidRPr="00A1256E">
        <w:rPr>
          <w:color w:val="000000" w:themeColor="text1"/>
        </w:rPr>
        <w:t xml:space="preserve"> конвенция  по безопасности жизни в море, 1974) список необходимых минимальных стандартов для безопасного строительства судов, основного оборудования для безопасности, необход</w:t>
      </w:r>
      <w:r w:rsidRPr="00A1256E">
        <w:rPr>
          <w:color w:val="000000" w:themeColor="text1"/>
        </w:rPr>
        <w:t>и</w:t>
      </w:r>
      <w:r w:rsidRPr="00A1256E">
        <w:rPr>
          <w:color w:val="000000" w:themeColor="text1"/>
        </w:rPr>
        <w:t>мого на борту. Конвенция требует регулярных проверок судна и выдачи сертификатов странами флага.</w:t>
      </w:r>
    </w:p>
    <w:p w14:paraId="0D48377D" w14:textId="27B99FD7" w:rsidR="00781260" w:rsidRPr="00A1256E" w:rsidRDefault="00781260" w:rsidP="00E53B03">
      <w:pPr>
        <w:pStyle w:val="ab"/>
        <w:numPr>
          <w:ilvl w:val="0"/>
          <w:numId w:val="27"/>
        </w:numPr>
        <w:spacing w:line="360" w:lineRule="auto"/>
        <w:ind w:firstLine="697"/>
        <w:jc w:val="both"/>
      </w:pPr>
      <w:r w:rsidRPr="00A1256E">
        <w:rPr>
          <w:color w:val="000000" w:themeColor="text1"/>
          <w:lang w:val="en-US"/>
        </w:rPr>
        <w:t>MARPOL</w:t>
      </w:r>
      <w:r w:rsidRPr="00A1256E">
        <w:rPr>
          <w:color w:val="000000" w:themeColor="text1"/>
        </w:rPr>
        <w:t xml:space="preserve">  </w:t>
      </w:r>
      <w:proofErr w:type="gramStart"/>
      <w:r w:rsidRPr="00A1256E">
        <w:rPr>
          <w:color w:val="000000" w:themeColor="text1"/>
        </w:rPr>
        <w:t>( Международная</w:t>
      </w:r>
      <w:proofErr w:type="gramEnd"/>
      <w:r w:rsidRPr="00A1256E">
        <w:rPr>
          <w:color w:val="000000" w:themeColor="text1"/>
        </w:rPr>
        <w:t xml:space="preserve"> конвенция по предотвращению з</w:t>
      </w:r>
      <w:r w:rsidRPr="00A1256E">
        <w:rPr>
          <w:color w:val="000000" w:themeColor="text1"/>
        </w:rPr>
        <w:t>а</w:t>
      </w:r>
      <w:r w:rsidRPr="00A1256E">
        <w:rPr>
          <w:color w:val="000000" w:themeColor="text1"/>
        </w:rPr>
        <w:t>грязнения с судов, 1973/1978) требования по предотвращению загрязнений.</w:t>
      </w:r>
    </w:p>
    <w:p w14:paraId="661C8811" w14:textId="675EC696" w:rsidR="00781260" w:rsidRPr="00A1256E" w:rsidRDefault="00781260" w:rsidP="00E53B03">
      <w:pPr>
        <w:pStyle w:val="ab"/>
        <w:numPr>
          <w:ilvl w:val="0"/>
          <w:numId w:val="27"/>
        </w:numPr>
        <w:spacing w:line="360" w:lineRule="auto"/>
        <w:ind w:firstLine="697"/>
        <w:jc w:val="both"/>
      </w:pPr>
      <w:r w:rsidRPr="00A1256E">
        <w:rPr>
          <w:lang w:val="en-US"/>
        </w:rPr>
        <w:t>COLREG</w:t>
      </w:r>
      <w:r w:rsidRPr="00A1256E">
        <w:t xml:space="preserve"> </w:t>
      </w:r>
      <w:proofErr w:type="gramStart"/>
      <w:r w:rsidRPr="00A1256E">
        <w:t>( Конвенция</w:t>
      </w:r>
      <w:proofErr w:type="gramEnd"/>
      <w:r w:rsidRPr="00A1256E">
        <w:t xml:space="preserve"> </w:t>
      </w:r>
      <w:r w:rsidR="00E768FC" w:rsidRPr="00A1256E">
        <w:t>по международным правилам по предо</w:t>
      </w:r>
      <w:r w:rsidR="00E768FC" w:rsidRPr="00A1256E">
        <w:t>т</w:t>
      </w:r>
      <w:r w:rsidR="00E768FC" w:rsidRPr="00A1256E">
        <w:t>вращению столкновений в море, 1972) правила движения, право прихода и действия по предотвращению столкновений.</w:t>
      </w:r>
    </w:p>
    <w:p w14:paraId="1265D863" w14:textId="581C189B" w:rsidR="00E768FC" w:rsidRPr="00A1256E" w:rsidRDefault="00E768FC" w:rsidP="00E53B03">
      <w:pPr>
        <w:pStyle w:val="ab"/>
        <w:numPr>
          <w:ilvl w:val="0"/>
          <w:numId w:val="27"/>
        </w:numPr>
        <w:spacing w:line="360" w:lineRule="auto"/>
        <w:ind w:firstLine="697"/>
        <w:jc w:val="both"/>
      </w:pPr>
      <w:r w:rsidRPr="00A1256E">
        <w:rPr>
          <w:lang w:val="en-US"/>
        </w:rPr>
        <w:t>LOADLINE</w:t>
      </w:r>
      <w:r w:rsidRPr="00A1256E">
        <w:t xml:space="preserve"> </w:t>
      </w:r>
      <w:proofErr w:type="gramStart"/>
      <w:r w:rsidRPr="00A1256E">
        <w:t>( Международная</w:t>
      </w:r>
      <w:proofErr w:type="gramEnd"/>
      <w:r w:rsidRPr="00A1256E">
        <w:t xml:space="preserve"> конвенция по грузовым ватерлин</w:t>
      </w:r>
      <w:r w:rsidRPr="00A1256E">
        <w:t>и</w:t>
      </w:r>
      <w:r w:rsidRPr="00A1256E">
        <w:t>ям, 1966) минимально допустимый надводный борт, сгласно сезону года и торговым путям судна.</w:t>
      </w:r>
    </w:p>
    <w:p w14:paraId="48E8D237" w14:textId="65F665DA" w:rsidR="00E768FC" w:rsidRPr="00A1256E" w:rsidRDefault="00E768FC" w:rsidP="00E53B03">
      <w:pPr>
        <w:pStyle w:val="ab"/>
        <w:numPr>
          <w:ilvl w:val="0"/>
          <w:numId w:val="27"/>
        </w:numPr>
        <w:spacing w:line="360" w:lineRule="auto"/>
        <w:ind w:firstLine="697"/>
        <w:jc w:val="both"/>
      </w:pPr>
      <w:r w:rsidRPr="00A1256E">
        <w:rPr>
          <w:lang w:val="en-US"/>
        </w:rPr>
        <w:t>ISPS</w:t>
      </w:r>
      <w:r w:rsidRPr="00A1256E">
        <w:t xml:space="preserve"> </w:t>
      </w:r>
      <w:proofErr w:type="gramStart"/>
      <w:r w:rsidRPr="00A1256E">
        <w:t>( Международный</w:t>
      </w:r>
      <w:proofErr w:type="gramEnd"/>
      <w:r w:rsidRPr="00A1256E">
        <w:t xml:space="preserve"> код безопасности судна и порта, 2002) требования по безопасности судов и портового оборудования.</w:t>
      </w:r>
    </w:p>
    <w:p w14:paraId="112A689D" w14:textId="15B202C4" w:rsidR="00E768FC" w:rsidRPr="00A1256E" w:rsidRDefault="00E768FC" w:rsidP="00E53B03">
      <w:pPr>
        <w:pStyle w:val="ab"/>
        <w:numPr>
          <w:ilvl w:val="0"/>
          <w:numId w:val="27"/>
        </w:numPr>
        <w:spacing w:line="360" w:lineRule="auto"/>
        <w:ind w:firstLine="697"/>
        <w:jc w:val="both"/>
      </w:pPr>
      <w:r w:rsidRPr="00A1256E">
        <w:rPr>
          <w:lang w:val="en-US"/>
        </w:rPr>
        <w:t>ISM</w:t>
      </w:r>
      <w:r w:rsidRPr="00A1256E">
        <w:t xml:space="preserve"> </w:t>
      </w:r>
      <w:proofErr w:type="gramStart"/>
      <w:r w:rsidRPr="00A1256E">
        <w:t>( Международный</w:t>
      </w:r>
      <w:proofErr w:type="gramEnd"/>
      <w:r w:rsidRPr="00A1256E">
        <w:t xml:space="preserve"> код по безопасному управлению, 1993) требования по наличию лицензии на работу. Компании и их суда должны проходить регулярные проверки, чтобы убедится, что система безопасности существует, включая достаточные процедуры и связь между судном и его руководством на берегу.</w:t>
      </w:r>
    </w:p>
    <w:p w14:paraId="52A97599" w14:textId="2DCB792E" w:rsidR="00E768FC" w:rsidRPr="00A1256E" w:rsidRDefault="00E768FC" w:rsidP="00E53B03">
      <w:pPr>
        <w:pStyle w:val="ab"/>
        <w:numPr>
          <w:ilvl w:val="0"/>
          <w:numId w:val="27"/>
        </w:numPr>
        <w:spacing w:line="360" w:lineRule="auto"/>
        <w:ind w:firstLine="697"/>
        <w:jc w:val="both"/>
      </w:pPr>
      <w:r w:rsidRPr="00A1256E">
        <w:rPr>
          <w:lang w:val="en-US"/>
        </w:rPr>
        <w:t>STCW</w:t>
      </w:r>
      <w:r w:rsidRPr="00A1256E">
        <w:t xml:space="preserve"> </w:t>
      </w:r>
      <w:proofErr w:type="gramStart"/>
      <w:r w:rsidRPr="00A1256E">
        <w:t>( Международная</w:t>
      </w:r>
      <w:proofErr w:type="gramEnd"/>
      <w:r w:rsidRPr="00A1256E">
        <w:t xml:space="preserve"> конвенция по стандартам обучения, се</w:t>
      </w:r>
      <w:r w:rsidRPr="00A1256E">
        <w:t>р</w:t>
      </w:r>
      <w:r w:rsidRPr="00A1256E">
        <w:t>тификации и несения вахты для моряков, 1978/1995) единые стандарты для моряков.</w:t>
      </w:r>
    </w:p>
    <w:p w14:paraId="6920E3AE" w14:textId="54E35946" w:rsidR="00E768FC" w:rsidRPr="00A1256E" w:rsidRDefault="00E768FC" w:rsidP="00E53B03">
      <w:pPr>
        <w:pStyle w:val="ab"/>
        <w:numPr>
          <w:ilvl w:val="0"/>
          <w:numId w:val="27"/>
        </w:numPr>
        <w:spacing w:line="360" w:lineRule="auto"/>
        <w:ind w:firstLine="697"/>
        <w:jc w:val="both"/>
        <w:rPr>
          <w:lang w:val="en-US"/>
        </w:rPr>
      </w:pPr>
      <w:r w:rsidRPr="00A1256E">
        <w:rPr>
          <w:lang w:val="en-US"/>
        </w:rPr>
        <w:t>ILO</w:t>
      </w:r>
      <w:r w:rsidRPr="00A1256E">
        <w:t xml:space="preserve"> 147 </w:t>
      </w:r>
      <w:proofErr w:type="gramStart"/>
      <w:r w:rsidRPr="00A1256E">
        <w:t>( Конвенция</w:t>
      </w:r>
      <w:proofErr w:type="gramEnd"/>
      <w:r w:rsidRPr="00A1256E">
        <w:t xml:space="preserve"> по торговому судоходству, 1976) требует от правительства стран наличия эффективного законодательства по вопросам труда. Замещена конвенцией </w:t>
      </w:r>
      <w:r w:rsidRPr="00A1256E">
        <w:rPr>
          <w:lang w:val="en-US"/>
        </w:rPr>
        <w:t>MLC</w:t>
      </w:r>
    </w:p>
    <w:p w14:paraId="5F1D4F5C" w14:textId="3F4B9FC2" w:rsidR="005D7537" w:rsidRPr="00A44B31" w:rsidRDefault="00E768FC" w:rsidP="00A44B31">
      <w:pPr>
        <w:pStyle w:val="ab"/>
        <w:numPr>
          <w:ilvl w:val="0"/>
          <w:numId w:val="27"/>
        </w:numPr>
        <w:spacing w:line="360" w:lineRule="auto"/>
        <w:ind w:firstLine="697"/>
        <w:jc w:val="both"/>
      </w:pPr>
      <w:r w:rsidRPr="00A1256E">
        <w:rPr>
          <w:lang w:val="en-US"/>
        </w:rPr>
        <w:t>MLC</w:t>
      </w:r>
      <w:r w:rsidRPr="00A1256E">
        <w:t xml:space="preserve"> 2006 </w:t>
      </w:r>
      <w:proofErr w:type="gramStart"/>
      <w:r w:rsidRPr="00A1256E">
        <w:t>( Конвенция</w:t>
      </w:r>
      <w:proofErr w:type="gramEnd"/>
      <w:r w:rsidRPr="00A1256E">
        <w:t xml:space="preserve"> по морскому труду, 2006) стандарты условий занятости моряков.</w:t>
      </w:r>
    </w:p>
    <w:p w14:paraId="550749AC" w14:textId="0973E1A5" w:rsidR="00584FE7" w:rsidRPr="00A44B31" w:rsidRDefault="00D96844" w:rsidP="00A44B31">
      <w:pPr>
        <w:pStyle w:val="2"/>
        <w:spacing w:line="360" w:lineRule="auto"/>
        <w:rPr>
          <w:rFonts w:ascii="Times New Roman" w:hAnsi="Times New Roman"/>
          <w:b w:val="0"/>
        </w:rPr>
      </w:pPr>
      <w:bookmarkStart w:id="47" w:name="_Toc325480854"/>
      <w:bookmarkStart w:id="48" w:name="_Toc325748732"/>
      <w:r w:rsidRPr="00A1256E">
        <w:rPr>
          <w:rFonts w:ascii="Times New Roman" w:hAnsi="Times New Roman"/>
          <w:b w:val="0"/>
        </w:rPr>
        <w:t xml:space="preserve">2.2. </w:t>
      </w:r>
      <w:r w:rsidR="00584FE7" w:rsidRPr="00A1256E">
        <w:rPr>
          <w:rFonts w:ascii="Times New Roman" w:hAnsi="Times New Roman"/>
          <w:b w:val="0"/>
        </w:rPr>
        <w:t xml:space="preserve">Научные исследования </w:t>
      </w:r>
      <w:r w:rsidR="003F5566" w:rsidRPr="00A1256E">
        <w:rPr>
          <w:rFonts w:ascii="Times New Roman" w:hAnsi="Times New Roman"/>
          <w:b w:val="0"/>
        </w:rPr>
        <w:t xml:space="preserve">по </w:t>
      </w:r>
      <w:r w:rsidR="00584FE7" w:rsidRPr="00A1256E">
        <w:rPr>
          <w:rFonts w:ascii="Times New Roman" w:hAnsi="Times New Roman"/>
          <w:b w:val="0"/>
        </w:rPr>
        <w:t>КСО в круизной отрасли</w:t>
      </w:r>
      <w:bookmarkEnd w:id="47"/>
      <w:bookmarkEnd w:id="48"/>
    </w:p>
    <w:p w14:paraId="51DFEBE5" w14:textId="1B6F7F98" w:rsidR="00584FE7" w:rsidRPr="00A1256E" w:rsidRDefault="00584FE7" w:rsidP="00A44B31">
      <w:pPr>
        <w:spacing w:line="360" w:lineRule="auto"/>
        <w:ind w:firstLine="709"/>
        <w:jc w:val="both"/>
      </w:pPr>
      <w:r w:rsidRPr="00A1256E">
        <w:t xml:space="preserve">Поскольку круизная отрасль </w:t>
      </w:r>
      <w:r w:rsidR="00CC76AA">
        <w:t xml:space="preserve">является совмещением </w:t>
      </w:r>
      <w:r w:rsidRPr="00A1256E">
        <w:t>транспортно</w:t>
      </w:r>
      <w:r w:rsidR="00CC76AA">
        <w:t>го</w:t>
      </w:r>
      <w:r w:rsidRPr="00A1256E">
        <w:t xml:space="preserve"> и гостини</w:t>
      </w:r>
      <w:r w:rsidRPr="00A1256E">
        <w:t>ч</w:t>
      </w:r>
      <w:r w:rsidRPr="00A1256E">
        <w:t>но</w:t>
      </w:r>
      <w:r w:rsidR="00CC76AA">
        <w:t>го бизнеса</w:t>
      </w:r>
      <w:r w:rsidRPr="00A1256E">
        <w:t xml:space="preserve">, нам могут быть интересны исследования по КСО в </w:t>
      </w:r>
      <w:r w:rsidR="00CC76AA">
        <w:t>обеих</w:t>
      </w:r>
      <w:r w:rsidRPr="00A1256E">
        <w:t xml:space="preserve"> областях. Проблематика </w:t>
      </w:r>
      <w:r w:rsidR="00CC76AA">
        <w:t xml:space="preserve">ответственного бизнеса здесь </w:t>
      </w:r>
      <w:r w:rsidRPr="00A1256E">
        <w:t xml:space="preserve">настолько актуальна, что с </w:t>
      </w:r>
      <w:r w:rsidR="00C86C98" w:rsidRPr="00A1256E">
        <w:t>1993</w:t>
      </w:r>
      <w:r w:rsidRPr="00A1256E">
        <w:t xml:space="preserve"> г. вых</w:t>
      </w:r>
      <w:r w:rsidRPr="00A1256E">
        <w:t>о</w:t>
      </w:r>
      <w:r w:rsidRPr="00A1256E">
        <w:lastRenderedPageBreak/>
        <w:t xml:space="preserve">дит специальный журнал </w:t>
      </w:r>
      <w:r w:rsidRPr="00A1256E">
        <w:rPr>
          <w:lang w:val="en-US"/>
        </w:rPr>
        <w:t>Journal</w:t>
      </w:r>
      <w:r w:rsidRPr="00A1256E">
        <w:t xml:space="preserve"> </w:t>
      </w:r>
      <w:r w:rsidRPr="00A1256E">
        <w:rPr>
          <w:lang w:val="en-US"/>
        </w:rPr>
        <w:t>of</w:t>
      </w:r>
      <w:r w:rsidRPr="00A1256E">
        <w:t xml:space="preserve"> </w:t>
      </w:r>
      <w:r w:rsidRPr="00A1256E">
        <w:rPr>
          <w:lang w:val="en-US"/>
        </w:rPr>
        <w:t>Sustainable</w:t>
      </w:r>
      <w:r w:rsidRPr="00A1256E">
        <w:t xml:space="preserve"> </w:t>
      </w:r>
      <w:r w:rsidRPr="00A1256E">
        <w:rPr>
          <w:lang w:val="en-US"/>
        </w:rPr>
        <w:t>Tourism</w:t>
      </w:r>
      <w:r w:rsidRPr="00A1256E">
        <w:t>.</w:t>
      </w:r>
      <w:r w:rsidR="00C86C98" w:rsidRPr="00A1256E">
        <w:rPr>
          <w:rStyle w:val="a6"/>
        </w:rPr>
        <w:footnoteReference w:id="62"/>
      </w:r>
      <w:r w:rsidR="00CC76AA">
        <w:t xml:space="preserve"> Рассмотрим наиболее инт</w:t>
      </w:r>
      <w:r w:rsidR="00CC76AA">
        <w:t>е</w:t>
      </w:r>
      <w:r w:rsidR="00CC76AA">
        <w:t xml:space="preserve">ресные исследования. </w:t>
      </w:r>
    </w:p>
    <w:p w14:paraId="66D52F7F" w14:textId="3BB47E2F" w:rsidR="00AB1752" w:rsidRPr="00A1256E" w:rsidRDefault="00CC76AA" w:rsidP="00301070">
      <w:pPr>
        <w:spacing w:line="360" w:lineRule="auto"/>
        <w:ind w:firstLine="709"/>
        <w:jc w:val="both"/>
      </w:pPr>
      <w:r>
        <w:t>Статья</w:t>
      </w:r>
      <w:r w:rsidR="00AB1752" w:rsidRPr="00A1256E">
        <w:t xml:space="preserve"> [</w:t>
      </w:r>
      <w:r w:rsidR="00AB1752" w:rsidRPr="00A1256E">
        <w:rPr>
          <w:lang w:val="en-US"/>
        </w:rPr>
        <w:t>Campbell</w:t>
      </w:r>
      <w:r w:rsidR="00AB1752" w:rsidRPr="00A1256E">
        <w:t>, 2007] посвящен</w:t>
      </w:r>
      <w:r>
        <w:t>а</w:t>
      </w:r>
      <w:r w:rsidR="00AB1752" w:rsidRPr="00A1256E">
        <w:t xml:space="preserve"> выявлению причин социально ответстве</w:t>
      </w:r>
      <w:r w:rsidR="00AB1752" w:rsidRPr="00A1256E">
        <w:t>н</w:t>
      </w:r>
      <w:r w:rsidR="00AB1752" w:rsidRPr="00A1256E">
        <w:t>ного поведения компаний и институциональной теории корпоративной социальной ответственности.</w:t>
      </w:r>
      <w:r w:rsidR="00713345" w:rsidRPr="00A1256E">
        <w:t xml:space="preserve"> В работе выявлены факторы, влияющие на уровень корпоративной социальной ответственности в компании:</w:t>
      </w:r>
    </w:p>
    <w:p w14:paraId="3BEB90F0" w14:textId="37D6C165" w:rsidR="00713345" w:rsidRPr="00A1256E" w:rsidRDefault="00713345" w:rsidP="00E53B03">
      <w:pPr>
        <w:pStyle w:val="ab"/>
        <w:numPr>
          <w:ilvl w:val="0"/>
          <w:numId w:val="10"/>
        </w:numPr>
        <w:spacing w:line="360" w:lineRule="auto"/>
        <w:ind w:firstLine="697"/>
        <w:jc w:val="both"/>
      </w:pPr>
      <w:r w:rsidRPr="00A1256E">
        <w:rPr>
          <w:i/>
        </w:rPr>
        <w:t>Экономические условия.</w:t>
      </w:r>
      <w:r w:rsidRPr="00A1256E">
        <w:t xml:space="preserve"> С точки зрения автора, чаще всего сто</w:t>
      </w:r>
      <w:r w:rsidRPr="00A1256E">
        <w:t>и</w:t>
      </w:r>
      <w:r w:rsidRPr="00A1256E">
        <w:t>мость устойчивого развития является основной причиной, которая может помешать компаниям действовать социально ответственным образом. Стоит отметить, что внедрение зеленых практик в круизной индустрии является очень дорогостоящим мероприятием.</w:t>
      </w:r>
      <w:r w:rsidR="002E5F3F" w:rsidRPr="00A1256E">
        <w:t xml:space="preserve"> </w:t>
      </w:r>
    </w:p>
    <w:p w14:paraId="45E300E0" w14:textId="39CFED36" w:rsidR="00525B9C" w:rsidRPr="00A1256E" w:rsidRDefault="00713345" w:rsidP="00E53B03">
      <w:pPr>
        <w:pStyle w:val="ab"/>
        <w:numPr>
          <w:ilvl w:val="0"/>
          <w:numId w:val="10"/>
        </w:numPr>
        <w:spacing w:line="360" w:lineRule="auto"/>
        <w:ind w:firstLine="697"/>
        <w:jc w:val="both"/>
      </w:pPr>
      <w:r w:rsidRPr="00A1256E">
        <w:rPr>
          <w:i/>
        </w:rPr>
        <w:t>Институциональные условия.</w:t>
      </w:r>
      <w:r w:rsidRPr="00A1256E">
        <w:t xml:space="preserve"> </w:t>
      </w:r>
      <w:r w:rsidR="002E5F3F" w:rsidRPr="00A1256E">
        <w:t>В первую очередь автор выделяет государственное регулирование, которое с течением времени более ужест</w:t>
      </w:r>
      <w:r w:rsidR="002E5F3F" w:rsidRPr="00A1256E">
        <w:t>о</w:t>
      </w:r>
      <w:r w:rsidR="002E5F3F" w:rsidRPr="00A1256E">
        <w:t>чается и требует более гуманного и ответственного поведения. Так же выд</w:t>
      </w:r>
      <w:r w:rsidR="002E5F3F" w:rsidRPr="00A1256E">
        <w:t>е</w:t>
      </w:r>
      <w:r w:rsidR="002E5F3F" w:rsidRPr="00A1256E">
        <w:t>ляется не только и не столько наличие правил, сколько совершенствование возможностей контролировать поведение и обеспечивать соблюдение пр</w:t>
      </w:r>
      <w:r w:rsidR="002E5F3F" w:rsidRPr="00A1256E">
        <w:t>а</w:t>
      </w:r>
      <w:r w:rsidR="002E5F3F" w:rsidRPr="00A1256E">
        <w:t xml:space="preserve">вил. </w:t>
      </w:r>
      <w:r w:rsidR="00FF0E52" w:rsidRPr="00A1256E">
        <w:t>Помимо государственного регулирования существуют отраслевые м</w:t>
      </w:r>
      <w:r w:rsidR="00FF0E52" w:rsidRPr="00A1256E">
        <w:t>е</w:t>
      </w:r>
      <w:r w:rsidR="00FF0E52" w:rsidRPr="00A1256E">
        <w:t xml:space="preserve">ханизмы, контролирующие </w:t>
      </w:r>
      <w:r w:rsidR="007541B8" w:rsidRPr="00A1256E">
        <w:t>различн</w:t>
      </w:r>
      <w:r w:rsidR="00D76EB7" w:rsidRPr="00A1256E">
        <w:t>ые аспекты деятельности компаний</w:t>
      </w:r>
      <w:r w:rsidR="007541B8" w:rsidRPr="00A1256E">
        <w:t>, устанавливающие стандарты. Иногда индустрии стремятся к саморегулир</w:t>
      </w:r>
      <w:r w:rsidR="007541B8" w:rsidRPr="00A1256E">
        <w:t>о</w:t>
      </w:r>
      <w:r w:rsidR="007541B8" w:rsidRPr="00A1256E">
        <w:t>ванию во избежание государственного вмешательства.</w:t>
      </w:r>
      <w:r w:rsidR="00D76EB7" w:rsidRPr="00A1256E">
        <w:t xml:space="preserve"> Однако, часто</w:t>
      </w:r>
      <w:r w:rsidR="00724DEE" w:rsidRPr="00A1256E">
        <w:t xml:space="preserve"> без достаточной поддержки со стороны государства компании могут нарушать установленные отраслью нормы.</w:t>
      </w:r>
      <w:r w:rsidR="003A60D3" w:rsidRPr="00A1256E">
        <w:t xml:space="preserve"> </w:t>
      </w:r>
      <w:r w:rsidR="00525B9C" w:rsidRPr="00A1256E">
        <w:t>Кроме того, СМИ косвенно контролируют деятельность компании, публично оглашая информацию как о нарушениях, так и о положительных действиях в направлении корпоративной социальной деятельности.</w:t>
      </w:r>
    </w:p>
    <w:p w14:paraId="34ED326F" w14:textId="2FC371DB" w:rsidR="007220D2" w:rsidRPr="00A1256E" w:rsidRDefault="00CB4685" w:rsidP="00301070">
      <w:pPr>
        <w:spacing w:line="360" w:lineRule="auto"/>
        <w:ind w:firstLine="709"/>
        <w:jc w:val="both"/>
      </w:pPr>
      <w:r w:rsidRPr="00A1256E">
        <w:t xml:space="preserve">Работа </w:t>
      </w:r>
      <w:r w:rsidR="00E34B91" w:rsidRPr="00A1256E">
        <w:t>[</w:t>
      </w:r>
      <w:r w:rsidR="00E34B91" w:rsidRPr="00A1256E">
        <w:rPr>
          <w:lang w:val="en-US"/>
        </w:rPr>
        <w:t>Neto</w:t>
      </w:r>
      <w:r w:rsidR="00E34B91" w:rsidRPr="00A1256E">
        <w:t>, 2003]</w:t>
      </w:r>
      <w:r w:rsidR="00406A27" w:rsidRPr="00A1256E">
        <w:t xml:space="preserve"> исследует развитие понятия</w:t>
      </w:r>
      <w:r w:rsidR="00E34B91" w:rsidRPr="00A1256E">
        <w:t xml:space="preserve"> устойчивого развития в тури</w:t>
      </w:r>
      <w:r w:rsidR="00E34B91" w:rsidRPr="00A1256E">
        <w:t>з</w:t>
      </w:r>
      <w:r w:rsidR="00E34B91" w:rsidRPr="00A1256E">
        <w:t xml:space="preserve">ме. В </w:t>
      </w:r>
      <w:r w:rsidR="00DA1C64" w:rsidRPr="00A1256E">
        <w:t xml:space="preserve">работе </w:t>
      </w:r>
      <w:r w:rsidR="00E34B91" w:rsidRPr="00A1256E">
        <w:t xml:space="preserve">сформулированы негативные последствия туристической деятельности, в особенности влияние на экологию. </w:t>
      </w:r>
      <w:r w:rsidR="00483B8A" w:rsidRPr="00A1256E">
        <w:t>Автор проанализировал</w:t>
      </w:r>
      <w:r w:rsidR="00E34B91" w:rsidRPr="00A1256E">
        <w:t xml:space="preserve">  ступе</w:t>
      </w:r>
      <w:r w:rsidR="00483B8A" w:rsidRPr="00A1256E">
        <w:t>ни развития усто</w:t>
      </w:r>
      <w:r w:rsidR="00483B8A" w:rsidRPr="00A1256E">
        <w:t>й</w:t>
      </w:r>
      <w:r w:rsidR="00483B8A" w:rsidRPr="00A1256E">
        <w:t>чивого туризма</w:t>
      </w:r>
      <w:r w:rsidR="00E34B91" w:rsidRPr="00A1256E">
        <w:t>.</w:t>
      </w:r>
      <w:r w:rsidR="00483B8A" w:rsidRPr="00A1256E">
        <w:t xml:space="preserve"> Выделено направление экотуризма, которое </w:t>
      </w:r>
      <w:r w:rsidR="00406A27" w:rsidRPr="00A1256E">
        <w:t xml:space="preserve">пока еще </w:t>
      </w:r>
      <w:r w:rsidR="00483B8A" w:rsidRPr="00A1256E">
        <w:t>занимают м</w:t>
      </w:r>
      <w:r w:rsidR="00483B8A" w:rsidRPr="00A1256E">
        <w:t>а</w:t>
      </w:r>
      <w:r w:rsidR="00483B8A" w:rsidRPr="00A1256E">
        <w:t>лую долю мирового туризма. Однако растет важность данного направления. Важне</w:t>
      </w:r>
      <w:r w:rsidR="00483B8A" w:rsidRPr="00A1256E">
        <w:t>й</w:t>
      </w:r>
      <w:r w:rsidR="00483B8A" w:rsidRPr="00A1256E">
        <w:t xml:space="preserve">шими аспектами экотуризма являются: </w:t>
      </w:r>
    </w:p>
    <w:p w14:paraId="6E6F2AB9" w14:textId="599FF17F" w:rsidR="007220D2" w:rsidRPr="00A1256E" w:rsidRDefault="007220D2" w:rsidP="00E53B03">
      <w:pPr>
        <w:pStyle w:val="ab"/>
        <w:numPr>
          <w:ilvl w:val="0"/>
          <w:numId w:val="12"/>
        </w:numPr>
        <w:spacing w:line="360" w:lineRule="auto"/>
        <w:ind w:firstLine="697"/>
        <w:jc w:val="both"/>
      </w:pPr>
      <w:r w:rsidRPr="00A1256E">
        <w:t>У</w:t>
      </w:r>
      <w:r w:rsidR="00483B8A" w:rsidRPr="00A1256E">
        <w:t>важительное отношение к</w:t>
      </w:r>
      <w:r w:rsidRPr="00A1256E">
        <w:t xml:space="preserve"> природе и культурным традициям.</w:t>
      </w:r>
    </w:p>
    <w:p w14:paraId="7799715B" w14:textId="77777777" w:rsidR="007220D2" w:rsidRPr="00A1256E" w:rsidRDefault="007220D2" w:rsidP="00E53B03">
      <w:pPr>
        <w:pStyle w:val="ab"/>
        <w:numPr>
          <w:ilvl w:val="0"/>
          <w:numId w:val="12"/>
        </w:numPr>
        <w:spacing w:line="360" w:lineRule="auto"/>
        <w:ind w:firstLine="697"/>
        <w:jc w:val="both"/>
      </w:pPr>
      <w:r w:rsidRPr="00A1256E">
        <w:lastRenderedPageBreak/>
        <w:t>Ц</w:t>
      </w:r>
      <w:r w:rsidR="00483B8A" w:rsidRPr="00A1256E">
        <w:t>еленаправленные усилия по снижению вредоносного человеч</w:t>
      </w:r>
      <w:r w:rsidR="00483B8A" w:rsidRPr="00A1256E">
        <w:t>е</w:t>
      </w:r>
      <w:r w:rsidR="00483B8A" w:rsidRPr="00A1256E">
        <w:t>ского влияния на природную и социал</w:t>
      </w:r>
      <w:r w:rsidRPr="00A1256E">
        <w:t>ьно-культурную окружающую среду.</w:t>
      </w:r>
    </w:p>
    <w:p w14:paraId="0FBD8E1C" w14:textId="77777777" w:rsidR="007220D2" w:rsidRPr="00A1256E" w:rsidRDefault="007220D2" w:rsidP="00E53B03">
      <w:pPr>
        <w:pStyle w:val="ab"/>
        <w:numPr>
          <w:ilvl w:val="0"/>
          <w:numId w:val="12"/>
        </w:numPr>
        <w:spacing w:line="360" w:lineRule="auto"/>
        <w:ind w:firstLine="697"/>
        <w:jc w:val="both"/>
      </w:pPr>
      <w:r w:rsidRPr="00A1256E">
        <w:t>Поддержка действий, направленных на защиту природного и культурного богатства и улучшение благосостояния.</w:t>
      </w:r>
      <w:r w:rsidR="00483B8A" w:rsidRPr="00A1256E">
        <w:t xml:space="preserve"> </w:t>
      </w:r>
      <w:r w:rsidR="00DA1C64" w:rsidRPr="00A1256E">
        <w:t xml:space="preserve"> </w:t>
      </w:r>
    </w:p>
    <w:p w14:paraId="7D5001FE" w14:textId="76018696" w:rsidR="00DA1C64" w:rsidRPr="00A1256E" w:rsidRDefault="00DA1C64" w:rsidP="00301070">
      <w:pPr>
        <w:spacing w:line="360" w:lineRule="auto"/>
        <w:ind w:firstLine="709"/>
        <w:jc w:val="both"/>
      </w:pPr>
      <w:r w:rsidRPr="00A1256E">
        <w:t>К устойчивому развитию автор работы относит стратегию сокращения бедн</w:t>
      </w:r>
      <w:r w:rsidRPr="00A1256E">
        <w:t>о</w:t>
      </w:r>
      <w:r w:rsidRPr="00A1256E">
        <w:t>сти в рамках туристической деятельности:</w:t>
      </w:r>
    </w:p>
    <w:p w14:paraId="12C737E4" w14:textId="4EA3D29D" w:rsidR="00F25B8A" w:rsidRPr="00A1256E" w:rsidRDefault="00DA1C64" w:rsidP="00E53B03">
      <w:pPr>
        <w:pStyle w:val="ab"/>
        <w:numPr>
          <w:ilvl w:val="0"/>
          <w:numId w:val="11"/>
        </w:numPr>
        <w:spacing w:line="360" w:lineRule="auto"/>
        <w:ind w:firstLine="697"/>
        <w:jc w:val="both"/>
      </w:pPr>
      <w:r w:rsidRPr="00A1256E">
        <w:t>Улучшение доступа к экономическим выгодам</w:t>
      </w:r>
      <w:r w:rsidR="00F25B8A" w:rsidRPr="00A1256E">
        <w:t xml:space="preserve"> путем расширения возможностей устройства на работу для бедных и возможност</w:t>
      </w:r>
      <w:r w:rsidR="0082375D" w:rsidRPr="00A1256E">
        <w:t>ей для вед</w:t>
      </w:r>
      <w:r w:rsidR="0082375D" w:rsidRPr="00A1256E">
        <w:t>е</w:t>
      </w:r>
      <w:r w:rsidR="0082375D" w:rsidRPr="00A1256E">
        <w:t>ния бизнеса бедными. П</w:t>
      </w:r>
      <w:r w:rsidR="00F25B8A" w:rsidRPr="00A1256E">
        <w:t>редоставление необходимого обучения, для того чтобы дать им возможность максимально раскрыть их потенциал.</w:t>
      </w:r>
    </w:p>
    <w:p w14:paraId="71FD6EDE" w14:textId="1659B0C3" w:rsidR="00F43D54" w:rsidRPr="00A1256E" w:rsidRDefault="00F25B8A" w:rsidP="00E53B03">
      <w:pPr>
        <w:pStyle w:val="ab"/>
        <w:numPr>
          <w:ilvl w:val="0"/>
          <w:numId w:val="11"/>
        </w:numPr>
        <w:spacing w:line="360" w:lineRule="auto"/>
        <w:ind w:firstLine="697"/>
        <w:jc w:val="both"/>
      </w:pPr>
      <w:r w:rsidRPr="00A1256E">
        <w:t xml:space="preserve">Применение мер по борьбе социальными и экологическими </w:t>
      </w:r>
      <w:r w:rsidR="00F43D54" w:rsidRPr="00A1256E">
        <w:t>п</w:t>
      </w:r>
      <w:r w:rsidR="00F43D54" w:rsidRPr="00A1256E">
        <w:t>о</w:t>
      </w:r>
      <w:r w:rsidR="00F43D54" w:rsidRPr="00A1256E">
        <w:t>следствиями</w:t>
      </w:r>
      <w:r w:rsidRPr="00A1256E">
        <w:t xml:space="preserve"> туристического развития</w:t>
      </w:r>
      <w:r w:rsidR="00F43D54" w:rsidRPr="00A1256E">
        <w:t xml:space="preserve">. </w:t>
      </w:r>
    </w:p>
    <w:p w14:paraId="15DCF31C" w14:textId="09DEDA99" w:rsidR="00CB4685" w:rsidRPr="00A1256E" w:rsidRDefault="0082375D" w:rsidP="00E53B03">
      <w:pPr>
        <w:pStyle w:val="ab"/>
        <w:numPr>
          <w:ilvl w:val="0"/>
          <w:numId w:val="11"/>
        </w:numPr>
        <w:spacing w:line="360" w:lineRule="auto"/>
        <w:ind w:firstLine="697"/>
        <w:jc w:val="both"/>
      </w:pPr>
      <w:r w:rsidRPr="00A1256E">
        <w:t>Политическая реформа для расширения участия бедных слоев населения в планировании, развитии и управлении туристической деятел</w:t>
      </w:r>
      <w:r w:rsidRPr="00A1256E">
        <w:t>ь</w:t>
      </w:r>
      <w:r w:rsidRPr="00A1256E">
        <w:t>ности, имеющей отношение к ним. Устранение некоторых из барьеров для большего участия бедных. Поощрение партнерских отношений между гос</w:t>
      </w:r>
      <w:r w:rsidRPr="00A1256E">
        <w:t>у</w:t>
      </w:r>
      <w:r w:rsidRPr="00A1256E">
        <w:t>дарственными учреждениями частного сектора и бедными слоями населения в разработке новых туристических продуктов и услуг.</w:t>
      </w:r>
      <w:r w:rsidR="00DA1C64" w:rsidRPr="00A1256E">
        <w:t xml:space="preserve"> </w:t>
      </w:r>
    </w:p>
    <w:p w14:paraId="615DD886" w14:textId="77777777" w:rsidR="0082375D" w:rsidRPr="00A1256E" w:rsidRDefault="0082375D" w:rsidP="00301070">
      <w:pPr>
        <w:spacing w:line="360" w:lineRule="auto"/>
        <w:ind w:firstLine="709"/>
        <w:jc w:val="both"/>
      </w:pPr>
      <w:r w:rsidRPr="00A1256E">
        <w:t xml:space="preserve">Эти стратегии применяются в некоторых развивающихся странах, как Эквадор, Намибия, Непал и Уганда. </w:t>
      </w:r>
    </w:p>
    <w:p w14:paraId="78805FC9" w14:textId="111C2E9C" w:rsidR="0082375D" w:rsidRPr="00A1256E" w:rsidRDefault="00CC76AA" w:rsidP="00301070">
      <w:pPr>
        <w:spacing w:line="360" w:lineRule="auto"/>
        <w:ind w:firstLine="709"/>
        <w:jc w:val="both"/>
      </w:pPr>
      <w:r>
        <w:t xml:space="preserve">В конце </w:t>
      </w:r>
      <w:r w:rsidR="0082375D" w:rsidRPr="00A1256E">
        <w:t xml:space="preserve">статьи </w:t>
      </w:r>
      <w:r>
        <w:t>предлагаются</w:t>
      </w:r>
      <w:r w:rsidR="005A6850" w:rsidRPr="00A1256E">
        <w:t xml:space="preserve"> следующие рекомендации</w:t>
      </w:r>
      <w:r w:rsidR="0082375D" w:rsidRPr="00A1256E">
        <w:t xml:space="preserve">: </w:t>
      </w:r>
    </w:p>
    <w:p w14:paraId="6A63C02C" w14:textId="78158E24" w:rsidR="0082375D" w:rsidRPr="00A1256E" w:rsidRDefault="0082375D" w:rsidP="00E53B03">
      <w:pPr>
        <w:pStyle w:val="ab"/>
        <w:numPr>
          <w:ilvl w:val="0"/>
          <w:numId w:val="13"/>
        </w:numPr>
        <w:spacing w:line="360" w:lineRule="auto"/>
        <w:ind w:firstLine="697"/>
        <w:jc w:val="both"/>
      </w:pPr>
      <w:r w:rsidRPr="00A1256E">
        <w:t xml:space="preserve">Снижение бедности </w:t>
      </w:r>
      <w:r w:rsidR="005A6850" w:rsidRPr="00A1256E">
        <w:t xml:space="preserve">– приоритетная </w:t>
      </w:r>
      <w:r w:rsidRPr="00A1256E">
        <w:t>национальная задача.</w:t>
      </w:r>
    </w:p>
    <w:p w14:paraId="6DFAFC8D" w14:textId="44D09753" w:rsidR="005A6850" w:rsidRPr="00A1256E" w:rsidRDefault="005A6850" w:rsidP="00E53B03">
      <w:pPr>
        <w:pStyle w:val="ab"/>
        <w:numPr>
          <w:ilvl w:val="0"/>
          <w:numId w:val="13"/>
        </w:numPr>
        <w:spacing w:line="360" w:lineRule="auto"/>
        <w:ind w:firstLine="697"/>
        <w:jc w:val="both"/>
      </w:pPr>
      <w:r w:rsidRPr="00A1256E">
        <w:t>Увеличение доступа бедных к выгодам от туризма.</w:t>
      </w:r>
    </w:p>
    <w:p w14:paraId="30CD089F" w14:textId="3D36703B" w:rsidR="005A6850" w:rsidRPr="00A1256E" w:rsidRDefault="005A6850" w:rsidP="00E53B03">
      <w:pPr>
        <w:pStyle w:val="ab"/>
        <w:numPr>
          <w:ilvl w:val="0"/>
          <w:numId w:val="13"/>
        </w:numPr>
        <w:spacing w:line="360" w:lineRule="auto"/>
        <w:ind w:firstLine="697"/>
        <w:jc w:val="both"/>
      </w:pPr>
      <w:r w:rsidRPr="00A1256E">
        <w:t>Установление партнерских отношений между негосударстве</w:t>
      </w:r>
      <w:r w:rsidRPr="00A1256E">
        <w:t>н</w:t>
      </w:r>
      <w:r w:rsidRPr="00A1256E">
        <w:t>ными организациями и частным сектором ради развития сегментов туризма с низкой доходностью.</w:t>
      </w:r>
    </w:p>
    <w:p w14:paraId="74E9AC45" w14:textId="1A10FEC3" w:rsidR="005A6850" w:rsidRPr="00A1256E" w:rsidRDefault="005A6850" w:rsidP="00E53B03">
      <w:pPr>
        <w:pStyle w:val="ab"/>
        <w:numPr>
          <w:ilvl w:val="0"/>
          <w:numId w:val="13"/>
        </w:numPr>
        <w:spacing w:line="360" w:lineRule="auto"/>
        <w:ind w:firstLine="697"/>
        <w:jc w:val="both"/>
      </w:pPr>
      <w:r w:rsidRPr="00A1256E">
        <w:t>Роль международного сообщества в развитии бедных слоев нас</w:t>
      </w:r>
      <w:r w:rsidRPr="00A1256E">
        <w:t>е</w:t>
      </w:r>
      <w:r w:rsidRPr="00A1256E">
        <w:t>ления. Необходимость в большем понимании важности стратегий развития туризма в пользу бедных и в большей поддержке международных иници</w:t>
      </w:r>
      <w:r w:rsidRPr="00A1256E">
        <w:t>а</w:t>
      </w:r>
      <w:r w:rsidRPr="00A1256E">
        <w:t>тив по устойчивому развитию туризма.</w:t>
      </w:r>
    </w:p>
    <w:p w14:paraId="12913B89" w14:textId="2DB3D9CD" w:rsidR="004E4C08" w:rsidRPr="00A1256E" w:rsidRDefault="004E4C08" w:rsidP="00301070">
      <w:pPr>
        <w:spacing w:line="360" w:lineRule="auto"/>
        <w:ind w:firstLine="709"/>
        <w:jc w:val="both"/>
      </w:pPr>
      <w:r w:rsidRPr="00A1256E">
        <w:t>В исследовании [</w:t>
      </w:r>
      <w:r w:rsidRPr="00A1256E">
        <w:rPr>
          <w:lang w:val="en-US"/>
        </w:rPr>
        <w:t>Clancy</w:t>
      </w:r>
      <w:r w:rsidRPr="00A1256E">
        <w:t xml:space="preserve">, 2008] </w:t>
      </w:r>
      <w:r w:rsidR="002C23BB" w:rsidRPr="00A1256E">
        <w:t>рассматривается</w:t>
      </w:r>
      <w:r w:rsidRPr="00A1256E">
        <w:t xml:space="preserve"> растущий спрос на круизы, в неко</w:t>
      </w:r>
      <w:r w:rsidR="002C23BB" w:rsidRPr="00A1256E">
        <w:t>торых регионах прогнозируется бо</w:t>
      </w:r>
      <w:r w:rsidRPr="00A1256E">
        <w:t>льшее количество туристов в круизах, чем на суше.</w:t>
      </w:r>
      <w:r w:rsidR="00440BC4" w:rsidRPr="00A1256E">
        <w:t xml:space="preserve"> </w:t>
      </w:r>
      <w:r w:rsidR="005E7112" w:rsidRPr="00A1256E">
        <w:t xml:space="preserve">В работе расследуется </w:t>
      </w:r>
      <w:r w:rsidR="00CC76AA">
        <w:t>экономика</w:t>
      </w:r>
      <w:r w:rsidR="005E7112" w:rsidRPr="00A1256E">
        <w:t xml:space="preserve"> круизного судоходства</w:t>
      </w:r>
      <w:r w:rsidR="00885A60" w:rsidRPr="00A1256E">
        <w:t>, а также последствия для стран на примере стран Карибского бассейна</w:t>
      </w:r>
      <w:r w:rsidR="005E7112" w:rsidRPr="00A1256E">
        <w:t>.</w:t>
      </w:r>
      <w:r w:rsidR="00CC76AA">
        <w:t xml:space="preserve"> В </w:t>
      </w:r>
      <w:r w:rsidR="00440BC4" w:rsidRPr="00A1256E">
        <w:t>качестве</w:t>
      </w:r>
      <w:r w:rsidR="00885A60" w:rsidRPr="00A1256E">
        <w:t xml:space="preserve"> результатов выделено следующее: глобальные круизные компании максимизируют доход на борту судна и </w:t>
      </w:r>
      <w:r w:rsidR="00885A60" w:rsidRPr="00A1256E">
        <w:lastRenderedPageBreak/>
        <w:t>захватывают слишком высокую долю экономического излишка, путем управления производством и продажами. Негативные последствия для развиваю</w:t>
      </w:r>
      <w:r w:rsidR="000F33DA" w:rsidRPr="00A1256E">
        <w:t>щихся пунктов</w:t>
      </w:r>
      <w:r w:rsidR="00885A60" w:rsidRPr="00A1256E">
        <w:t xml:space="preserve"> назначения велики. </w:t>
      </w:r>
      <w:r w:rsidR="00440BC4" w:rsidRPr="00A1256E">
        <w:t xml:space="preserve">Туризм на суше в Карибском регионе несовершенен, </w:t>
      </w:r>
      <w:r w:rsidR="007C7CB9" w:rsidRPr="00A1256E">
        <w:t>ч</w:t>
      </w:r>
      <w:r w:rsidR="00440BC4" w:rsidRPr="00A1256E">
        <w:t>то позвол</w:t>
      </w:r>
      <w:r w:rsidR="00440BC4" w:rsidRPr="00A1256E">
        <w:t>я</w:t>
      </w:r>
      <w:r w:rsidR="00440BC4" w:rsidRPr="00A1256E">
        <w:t>ет на их фоне круизным линиям быть привлекательными и получать максимальную выгоду. Часто деньги, которые пассажиры тратят в портах</w:t>
      </w:r>
      <w:r w:rsidR="007C7CB9" w:rsidRPr="00A1256E">
        <w:t>,</w:t>
      </w:r>
      <w:r w:rsidR="00440BC4" w:rsidRPr="00A1256E">
        <w:t xml:space="preserve"> частично возвращаются круизным компаниям в виде  сборов и договорных соглашений. </w:t>
      </w:r>
      <w:r w:rsidR="006D7E0A" w:rsidRPr="00A1256E">
        <w:t xml:space="preserve">Любопытно заметить, что в данной работе судна </w:t>
      </w:r>
      <w:r w:rsidRPr="00A1256E">
        <w:t xml:space="preserve">называют «пунктами назначения» в силу разностороннего спектра услуг, то есть пассажир может провести неделю в круизе ни разу не </w:t>
      </w:r>
      <w:r w:rsidR="002C23BB" w:rsidRPr="00A1256E">
        <w:t>сойдя с корабля</w:t>
      </w:r>
      <w:r w:rsidRPr="00A1256E">
        <w:t xml:space="preserve"> в порт</w:t>
      </w:r>
      <w:r w:rsidR="002C23BB" w:rsidRPr="00A1256E">
        <w:t>/населенный пункт</w:t>
      </w:r>
      <w:r w:rsidRPr="00A1256E">
        <w:t>.</w:t>
      </w:r>
      <w:r w:rsidR="00CB4A9B" w:rsidRPr="00A1256E">
        <w:t xml:space="preserve"> Таким образом несправедливое распределение эк</w:t>
      </w:r>
      <w:r w:rsidR="00CB4A9B" w:rsidRPr="00A1256E">
        <w:t>о</w:t>
      </w:r>
      <w:r w:rsidR="00CB4A9B" w:rsidRPr="00A1256E">
        <w:t>номических выгод формирует этическую проблему экономического характера.</w:t>
      </w:r>
      <w:r w:rsidRPr="00A1256E">
        <w:t xml:space="preserve"> </w:t>
      </w:r>
      <w:r w:rsidR="00E36B8A" w:rsidRPr="00A1256E">
        <w:tab/>
      </w:r>
    </w:p>
    <w:p w14:paraId="5A564035" w14:textId="61A33260" w:rsidR="00047A01" w:rsidRPr="00A1256E" w:rsidRDefault="00F172E6" w:rsidP="00301070">
      <w:pPr>
        <w:spacing w:line="360" w:lineRule="auto"/>
        <w:ind w:firstLine="709"/>
        <w:jc w:val="both"/>
      </w:pPr>
      <w:r w:rsidRPr="00A1256E">
        <w:t>В работе [</w:t>
      </w:r>
      <w:r w:rsidRPr="00A1256E">
        <w:rPr>
          <w:lang w:val="en-US"/>
        </w:rPr>
        <w:t>Klein</w:t>
      </w:r>
      <w:r w:rsidRPr="00A1256E">
        <w:t>, 2011]</w:t>
      </w:r>
      <w:r w:rsidR="001042FA" w:rsidRPr="00A1256E">
        <w:t xml:space="preserve"> вводятся понятия ответственного туризма и ответстве</w:t>
      </w:r>
      <w:r w:rsidR="001042FA" w:rsidRPr="00A1256E">
        <w:t>н</w:t>
      </w:r>
      <w:r w:rsidR="001042FA" w:rsidRPr="00A1256E">
        <w:t>ного круизного туризма. Ответственный туризм отн</w:t>
      </w:r>
      <w:r w:rsidR="00047A01" w:rsidRPr="00A1256E">
        <w:t xml:space="preserve">осят к устойчивому туризму. Устойчивое развитие туризма удовлетворяет потребности современных туристов и принимающих регионов, охраняя и приумножая возможность туризма </w:t>
      </w:r>
      <w:r w:rsidR="00CB4A9B" w:rsidRPr="00A1256E">
        <w:t>и в целом во</w:t>
      </w:r>
      <w:r w:rsidR="00CB4A9B" w:rsidRPr="00A1256E">
        <w:t>з</w:t>
      </w:r>
      <w:r w:rsidR="00CB4A9B" w:rsidRPr="00A1256E">
        <w:t xml:space="preserve">можность жизнедеятельности </w:t>
      </w:r>
      <w:r w:rsidR="00047A01" w:rsidRPr="00A1256E">
        <w:t>в будущем.</w:t>
      </w:r>
      <w:r w:rsidR="001042FA" w:rsidRPr="00A1256E">
        <w:t xml:space="preserve"> </w:t>
      </w:r>
      <w:r w:rsidR="00047A01" w:rsidRPr="00A1256E">
        <w:t xml:space="preserve">Была организованна </w:t>
      </w:r>
      <w:r w:rsidR="00CC76AA">
        <w:t>м</w:t>
      </w:r>
      <w:r w:rsidR="00047A01" w:rsidRPr="00A1256E">
        <w:t>еждународная конф</w:t>
      </w:r>
      <w:r w:rsidR="00047A01" w:rsidRPr="00A1256E">
        <w:t>е</w:t>
      </w:r>
      <w:r w:rsidR="00047A01" w:rsidRPr="00A1256E">
        <w:t xml:space="preserve">ренция по вопросам ответственного туризма, которая в Кейптаунской декларации </w:t>
      </w:r>
      <w:r w:rsidR="003E59FD" w:rsidRPr="00A1256E">
        <w:t>сформулировала</w:t>
      </w:r>
      <w:r w:rsidR="00047A01" w:rsidRPr="00A1256E">
        <w:t xml:space="preserve"> от</w:t>
      </w:r>
      <w:r w:rsidR="003E59FD" w:rsidRPr="00A1256E">
        <w:t>в</w:t>
      </w:r>
      <w:r w:rsidR="00047A01" w:rsidRPr="00A1256E">
        <w:t>ет</w:t>
      </w:r>
      <w:r w:rsidR="003E59FD" w:rsidRPr="00A1256E">
        <w:t>ст</w:t>
      </w:r>
      <w:r w:rsidR="00047A01" w:rsidRPr="00A1256E">
        <w:t>венный туризм как:</w:t>
      </w:r>
    </w:p>
    <w:p w14:paraId="5E4B8038" w14:textId="229548E1" w:rsidR="00047A01" w:rsidRPr="00A1256E" w:rsidRDefault="003E59FD" w:rsidP="00497C3F">
      <w:pPr>
        <w:pStyle w:val="ab"/>
        <w:numPr>
          <w:ilvl w:val="0"/>
          <w:numId w:val="8"/>
        </w:numPr>
        <w:spacing w:line="360" w:lineRule="auto"/>
        <w:ind w:firstLine="697"/>
        <w:jc w:val="both"/>
      </w:pPr>
      <w:r w:rsidRPr="00A1256E">
        <w:t>Минимизирование негативных экономических, экологических и социальных последствий.</w:t>
      </w:r>
    </w:p>
    <w:p w14:paraId="451DC82D" w14:textId="678C833C" w:rsidR="003E59FD" w:rsidRPr="00A1256E" w:rsidRDefault="003E59FD" w:rsidP="00497C3F">
      <w:pPr>
        <w:pStyle w:val="ab"/>
        <w:numPr>
          <w:ilvl w:val="0"/>
          <w:numId w:val="8"/>
        </w:numPr>
        <w:spacing w:line="360" w:lineRule="auto"/>
        <w:ind w:firstLine="697"/>
        <w:jc w:val="both"/>
      </w:pPr>
      <w:r w:rsidRPr="00A1256E">
        <w:t>Генерирование бóльшей выгоды для местного населения и п</w:t>
      </w:r>
      <w:r w:rsidRPr="00A1256E">
        <w:t>о</w:t>
      </w:r>
      <w:r w:rsidRPr="00A1256E">
        <w:t>вышение благосостояния принимающих регионов, улучшение условий тр</w:t>
      </w:r>
      <w:r w:rsidRPr="00A1256E">
        <w:t>у</w:t>
      </w:r>
      <w:r w:rsidRPr="00A1256E">
        <w:t>да и открытый доступ к отрасли.</w:t>
      </w:r>
    </w:p>
    <w:p w14:paraId="14938318" w14:textId="1E85D0BD" w:rsidR="003E59FD" w:rsidRPr="00A1256E" w:rsidRDefault="003E59FD" w:rsidP="00497C3F">
      <w:pPr>
        <w:pStyle w:val="ab"/>
        <w:numPr>
          <w:ilvl w:val="0"/>
          <w:numId w:val="8"/>
        </w:numPr>
        <w:spacing w:line="360" w:lineRule="auto"/>
        <w:ind w:firstLine="697"/>
        <w:jc w:val="both"/>
      </w:pPr>
      <w:r w:rsidRPr="00A1256E">
        <w:t>Вовлечение местного населения в принятие решений, влияющих на их жизнь.</w:t>
      </w:r>
    </w:p>
    <w:p w14:paraId="567D4325" w14:textId="218B9A06" w:rsidR="003E59FD" w:rsidRPr="00A1256E" w:rsidRDefault="003E59FD" w:rsidP="00497C3F">
      <w:pPr>
        <w:pStyle w:val="ab"/>
        <w:numPr>
          <w:ilvl w:val="0"/>
          <w:numId w:val="8"/>
        </w:numPr>
        <w:spacing w:line="360" w:lineRule="auto"/>
        <w:ind w:firstLine="697"/>
        <w:jc w:val="both"/>
      </w:pPr>
      <w:r w:rsidRPr="00A1256E">
        <w:t xml:space="preserve">Внесение положительного вклада в сохранении природного и культурного наследия, для поддержания </w:t>
      </w:r>
      <w:r w:rsidR="00CB4A9B" w:rsidRPr="00A1256E">
        <w:t xml:space="preserve">культурного </w:t>
      </w:r>
      <w:r w:rsidRPr="00A1256E">
        <w:t>разнообразия мира.</w:t>
      </w:r>
    </w:p>
    <w:p w14:paraId="58C9A937" w14:textId="1A898673" w:rsidR="003E59FD" w:rsidRPr="00A1256E" w:rsidRDefault="003E59FD" w:rsidP="00497C3F">
      <w:pPr>
        <w:pStyle w:val="ab"/>
        <w:numPr>
          <w:ilvl w:val="0"/>
          <w:numId w:val="8"/>
        </w:numPr>
        <w:spacing w:line="360" w:lineRule="auto"/>
        <w:ind w:firstLine="697"/>
        <w:jc w:val="both"/>
      </w:pPr>
      <w:r w:rsidRPr="00A1256E">
        <w:t xml:space="preserve">Организация более приятного </w:t>
      </w:r>
      <w:r w:rsidR="00B91F1B" w:rsidRPr="00A1256E">
        <w:t>опыта для туристов путем знач</w:t>
      </w:r>
      <w:r w:rsidR="00B91F1B" w:rsidRPr="00A1256E">
        <w:t>и</w:t>
      </w:r>
      <w:r w:rsidR="00B91F1B" w:rsidRPr="00A1256E">
        <w:t>мых связей с местным населением и более глубокого понимания местных культурных, социальных и экологических проблем.</w:t>
      </w:r>
    </w:p>
    <w:p w14:paraId="33F5921D" w14:textId="00131215" w:rsidR="00F7426E" w:rsidRPr="00A1256E" w:rsidRDefault="00F7426E" w:rsidP="00497C3F">
      <w:pPr>
        <w:pStyle w:val="ab"/>
        <w:numPr>
          <w:ilvl w:val="0"/>
          <w:numId w:val="8"/>
        </w:numPr>
        <w:spacing w:line="360" w:lineRule="auto"/>
        <w:ind w:firstLine="697"/>
        <w:jc w:val="both"/>
      </w:pPr>
      <w:r w:rsidRPr="00A1256E">
        <w:t>Обеспечение доступности туризма для людей с ограниченными возможностями.</w:t>
      </w:r>
    </w:p>
    <w:p w14:paraId="59087C48" w14:textId="690ED798" w:rsidR="00B36E51" w:rsidRPr="00A1256E" w:rsidRDefault="00A85C0E" w:rsidP="00497C3F">
      <w:pPr>
        <w:pStyle w:val="ab"/>
        <w:numPr>
          <w:ilvl w:val="0"/>
          <w:numId w:val="8"/>
        </w:numPr>
        <w:spacing w:line="360" w:lineRule="auto"/>
        <w:ind w:firstLine="697"/>
        <w:jc w:val="both"/>
      </w:pPr>
      <w:r w:rsidRPr="00A1256E">
        <w:t>Создание уважительных отношений между туристами и местным населением.</w:t>
      </w:r>
    </w:p>
    <w:p w14:paraId="0C4E9466" w14:textId="6855753D" w:rsidR="00842504" w:rsidRPr="00A1256E" w:rsidRDefault="00B36E51" w:rsidP="00301070">
      <w:pPr>
        <w:spacing w:line="360" w:lineRule="auto"/>
        <w:ind w:firstLine="709"/>
        <w:jc w:val="both"/>
      </w:pPr>
      <w:r w:rsidRPr="00A1256E">
        <w:t>Ответственный туризм имеет три глобальные проблемные области: возде</w:t>
      </w:r>
      <w:r w:rsidRPr="00A1256E">
        <w:t>й</w:t>
      </w:r>
      <w:r w:rsidRPr="00A1256E">
        <w:t xml:space="preserve">ствие туризма на окружающую среду, </w:t>
      </w:r>
      <w:r w:rsidR="00E36B8A" w:rsidRPr="00A1256E">
        <w:t xml:space="preserve">не </w:t>
      </w:r>
      <w:r w:rsidRPr="00A1256E">
        <w:t xml:space="preserve">справедливое распределение экономических </w:t>
      </w:r>
      <w:r w:rsidRPr="00A1256E">
        <w:lastRenderedPageBreak/>
        <w:t xml:space="preserve">выгод между всеми сегментами туристического направления и </w:t>
      </w:r>
      <w:r w:rsidR="00E36B8A" w:rsidRPr="00A1256E">
        <w:t>наличие</w:t>
      </w:r>
      <w:r w:rsidRPr="00A1256E">
        <w:t xml:space="preserve"> негативных социально-культурных последствий. Авторы статьи рассмотрели данные аспекты в соответствии с особенностями круизного туризма, тем самым определив понятие о</w:t>
      </w:r>
      <w:r w:rsidRPr="00A1256E">
        <w:t>т</w:t>
      </w:r>
      <w:r w:rsidRPr="00A1256E">
        <w:t>ветственного круизного туризма.</w:t>
      </w:r>
      <w:r w:rsidR="00842504" w:rsidRPr="00A1256E">
        <w:t xml:space="preserve"> </w:t>
      </w:r>
    </w:p>
    <w:p w14:paraId="13A0A281" w14:textId="31833E3E" w:rsidR="00B36E51" w:rsidRPr="00A1256E" w:rsidRDefault="00842504" w:rsidP="00301070">
      <w:pPr>
        <w:spacing w:line="360" w:lineRule="auto"/>
        <w:ind w:firstLine="709"/>
        <w:jc w:val="both"/>
      </w:pPr>
      <w:r w:rsidRPr="00A1256E">
        <w:t>С точки зрения воздействия на окружающую среду круизные лайнеры прои</w:t>
      </w:r>
      <w:r w:rsidRPr="00A1256E">
        <w:t>з</w:t>
      </w:r>
      <w:r w:rsidRPr="00A1256E">
        <w:t>водят целый ряд отходов и выбросов. Выделяются практики отчистки сточных вод, выбросов в атмосферу при сжигании топлива, а также твердых отходов.</w:t>
      </w:r>
      <w:r w:rsidR="007F03A8" w:rsidRPr="00A1256E">
        <w:t xml:space="preserve"> В работе о</w:t>
      </w:r>
      <w:r w:rsidR="007F03A8" w:rsidRPr="00A1256E">
        <w:t>т</w:t>
      </w:r>
      <w:r w:rsidR="007F03A8" w:rsidRPr="00A1256E">
        <w:t>мечаются успехи круизных компаний в снижении негативного влияния на окружа</w:t>
      </w:r>
      <w:r w:rsidR="007F03A8" w:rsidRPr="00A1256E">
        <w:t>ю</w:t>
      </w:r>
      <w:r w:rsidR="007F03A8" w:rsidRPr="00A1256E">
        <w:t>щую среду. Однако от компаний требуется прозрачность в отношении отчетностей о влиянии на окружающую среду, регулярность подобных отчетностей и подробность в описании применяемых практик и достигнутых результатов.</w:t>
      </w:r>
    </w:p>
    <w:p w14:paraId="76D1EEAC" w14:textId="1F7EFF67" w:rsidR="004C2A50" w:rsidRPr="00A1256E" w:rsidRDefault="00842504" w:rsidP="00301070">
      <w:pPr>
        <w:spacing w:line="360" w:lineRule="auto"/>
        <w:ind w:firstLine="709"/>
        <w:jc w:val="both"/>
      </w:pPr>
      <w:r w:rsidRPr="00A1256E">
        <w:t>Экономические проблемы также присутствуют в работе круизных компаний. Выделены такие проблемы как несправедливое распределение выгод</w:t>
      </w:r>
      <w:r w:rsidR="00B62902" w:rsidRPr="00A1256E">
        <w:t>, неоправда</w:t>
      </w:r>
      <w:r w:rsidR="00B62902" w:rsidRPr="00A1256E">
        <w:t>н</w:t>
      </w:r>
      <w:r w:rsidR="00B62902" w:rsidRPr="00A1256E">
        <w:t>ность инвестиций в строительство новых порт</w:t>
      </w:r>
      <w:r w:rsidR="00CB4A9B" w:rsidRPr="00A1256E">
        <w:t>ов или расширение существующих, в силу полученных недостоверных данных</w:t>
      </w:r>
      <w:r w:rsidR="00B62902" w:rsidRPr="00A1256E">
        <w:t xml:space="preserve"> от круизных линий о прогнозируемом тр</w:t>
      </w:r>
      <w:r w:rsidR="00B62902" w:rsidRPr="00A1256E">
        <w:t>а</w:t>
      </w:r>
      <w:r w:rsidR="00B62902" w:rsidRPr="00A1256E">
        <w:t>фике</w:t>
      </w:r>
      <w:r w:rsidR="007F03A8" w:rsidRPr="00A1256E">
        <w:t>, что приносит убытки владельцам портов</w:t>
      </w:r>
      <w:r w:rsidR="00B62902" w:rsidRPr="00A1256E">
        <w:t>.</w:t>
      </w:r>
    </w:p>
    <w:p w14:paraId="50B51B36" w14:textId="77777777" w:rsidR="008D029A" w:rsidRPr="00A1256E" w:rsidRDefault="004C2A50" w:rsidP="00301070">
      <w:pPr>
        <w:spacing w:line="360" w:lineRule="auto"/>
        <w:ind w:firstLine="709"/>
        <w:jc w:val="both"/>
      </w:pPr>
      <w:r w:rsidRPr="00A1256E">
        <w:t>С точки зрения социокультурных аспектов  в круизной отрасли выделены сл</w:t>
      </w:r>
      <w:r w:rsidRPr="00A1256E">
        <w:t>е</w:t>
      </w:r>
      <w:r w:rsidRPr="00A1256E">
        <w:t xml:space="preserve">дующие проблемы: </w:t>
      </w:r>
    </w:p>
    <w:p w14:paraId="3520D1C3" w14:textId="455CD74F" w:rsidR="008D029A" w:rsidRPr="00A1256E" w:rsidRDefault="008D029A" w:rsidP="00497C3F">
      <w:pPr>
        <w:pStyle w:val="ab"/>
        <w:numPr>
          <w:ilvl w:val="0"/>
          <w:numId w:val="9"/>
        </w:numPr>
        <w:spacing w:line="360" w:lineRule="auto"/>
        <w:ind w:firstLine="697"/>
        <w:jc w:val="both"/>
      </w:pPr>
      <w:r w:rsidRPr="00A1256E">
        <w:t>З</w:t>
      </w:r>
      <w:r w:rsidR="004C2A50" w:rsidRPr="00A1256E">
        <w:t>агрязнение людьми</w:t>
      </w:r>
      <w:r w:rsidRPr="00A1256E">
        <w:t>. П</w:t>
      </w:r>
      <w:r w:rsidR="00667B0C" w:rsidRPr="00A1256E">
        <w:t>ревышение пропускной способности по</w:t>
      </w:r>
      <w:r w:rsidR="00667B0C" w:rsidRPr="00A1256E">
        <w:t>р</w:t>
      </w:r>
      <w:r w:rsidR="00667B0C" w:rsidRPr="00A1256E">
        <w:t>та, связанное с ростом количества круизов и их размеров, а также кратк</w:t>
      </w:r>
      <w:r w:rsidR="00667B0C" w:rsidRPr="00A1256E">
        <w:t>о</w:t>
      </w:r>
      <w:r w:rsidR="00667B0C" w:rsidRPr="00A1256E">
        <w:t>срочным приток</w:t>
      </w:r>
      <w:r w:rsidR="004C6B96" w:rsidRPr="00A1256E">
        <w:t>ом</w:t>
      </w:r>
      <w:r w:rsidRPr="00A1256E">
        <w:t xml:space="preserve"> большого количества людей (специфично именно для круизного направления). </w:t>
      </w:r>
    </w:p>
    <w:p w14:paraId="0F73886B" w14:textId="38664849" w:rsidR="004C2A50" w:rsidRPr="00A1256E" w:rsidRDefault="00267EEC" w:rsidP="00497C3F">
      <w:pPr>
        <w:pStyle w:val="ab"/>
        <w:numPr>
          <w:ilvl w:val="0"/>
          <w:numId w:val="9"/>
        </w:numPr>
        <w:spacing w:line="360" w:lineRule="auto"/>
        <w:ind w:firstLine="697"/>
        <w:jc w:val="both"/>
      </w:pPr>
      <w:r w:rsidRPr="00A1256E">
        <w:t>Гомогенизация портов. Порты однородны по своему спектру услуг. Представлены о</w:t>
      </w:r>
      <w:r w:rsidR="007F03A8" w:rsidRPr="00A1256E">
        <w:t>дни и те же марки такие как</w:t>
      </w:r>
      <w:r w:rsidR="008D029A" w:rsidRPr="00A1256E">
        <w:t>: ювелирные украшения, магазины беспошлинной торговли по продаже алкоголя и другие ориент</w:t>
      </w:r>
      <w:r w:rsidR="008D029A" w:rsidRPr="00A1256E">
        <w:t>и</w:t>
      </w:r>
      <w:r w:rsidR="008D029A" w:rsidRPr="00A1256E">
        <w:t>рованные</w:t>
      </w:r>
      <w:r w:rsidR="000538E6" w:rsidRPr="00A1256E">
        <w:t xml:space="preserve"> на туристов</w:t>
      </w:r>
      <w:r w:rsidR="008D029A" w:rsidRPr="00A1256E">
        <w:t xml:space="preserve"> магазины, что приносит прибыль лишь корпорациям</w:t>
      </w:r>
      <w:r w:rsidRPr="00A1256E">
        <w:t>, не затрагивая местный бизнес</w:t>
      </w:r>
      <w:r w:rsidR="000538E6" w:rsidRPr="00A1256E">
        <w:t xml:space="preserve"> (кроме собственников площадок</w:t>
      </w:r>
      <w:r w:rsidR="007F03A8" w:rsidRPr="00A1256E">
        <w:t>, но не мес</w:t>
      </w:r>
      <w:r w:rsidR="007F03A8" w:rsidRPr="00A1256E">
        <w:t>т</w:t>
      </w:r>
      <w:r w:rsidR="007F03A8" w:rsidRPr="00A1256E">
        <w:t>ных производителей</w:t>
      </w:r>
      <w:r w:rsidR="000538E6" w:rsidRPr="00A1256E">
        <w:t>)</w:t>
      </w:r>
      <w:r w:rsidRPr="00A1256E">
        <w:t>. Крайне важно, чтобы рост круизного туризма не ок</w:t>
      </w:r>
      <w:r w:rsidRPr="00A1256E">
        <w:t>а</w:t>
      </w:r>
      <w:r w:rsidRPr="00A1256E">
        <w:t>зывал негативного влияния на качество жизни</w:t>
      </w:r>
      <w:r w:rsidR="00572C80" w:rsidRPr="00A1256E">
        <w:t xml:space="preserve"> граждан в и вокруг порта.</w:t>
      </w:r>
    </w:p>
    <w:p w14:paraId="1519C6DA" w14:textId="7AF88A35" w:rsidR="00572C80" w:rsidRPr="00A1256E" w:rsidRDefault="00572C80" w:rsidP="00497C3F">
      <w:pPr>
        <w:pStyle w:val="ab"/>
        <w:numPr>
          <w:ilvl w:val="0"/>
          <w:numId w:val="9"/>
        </w:numPr>
        <w:spacing w:line="360" w:lineRule="auto"/>
        <w:ind w:firstLine="697"/>
        <w:jc w:val="both"/>
      </w:pPr>
      <w:r w:rsidRPr="00A1256E">
        <w:t>Социокультурная аутентичность</w:t>
      </w:r>
      <w:r w:rsidR="00281CAC" w:rsidRPr="00A1256E">
        <w:t>. В ситуации, когда путеш</w:t>
      </w:r>
      <w:r w:rsidR="00281CAC" w:rsidRPr="00A1256E">
        <w:t>е</w:t>
      </w:r>
      <w:r w:rsidR="00281CAC" w:rsidRPr="00A1256E">
        <w:t>ственники взаимодействуют с местной культурой, важно чтобы в отношен</w:t>
      </w:r>
      <w:r w:rsidR="00281CAC" w:rsidRPr="00A1256E">
        <w:t>и</w:t>
      </w:r>
      <w:r w:rsidR="00281CAC" w:rsidRPr="00A1256E">
        <w:t>ях присутствовало взаимоуважение. Здесь опять же большой пассажироп</w:t>
      </w:r>
      <w:r w:rsidR="00281CAC" w:rsidRPr="00A1256E">
        <w:t>о</w:t>
      </w:r>
      <w:r w:rsidR="00281CAC" w:rsidRPr="00A1256E">
        <w:t xml:space="preserve">ток может усложнить </w:t>
      </w:r>
      <w:r w:rsidR="000538E6" w:rsidRPr="00A1256E">
        <w:t xml:space="preserve">уважительное </w:t>
      </w:r>
      <w:r w:rsidR="00281CAC" w:rsidRPr="00A1256E">
        <w:t>взаимодействие между</w:t>
      </w:r>
      <w:r w:rsidR="007F03A8" w:rsidRPr="00A1256E">
        <w:t xml:space="preserve"> местным нас</w:t>
      </w:r>
      <w:r w:rsidR="007F03A8" w:rsidRPr="00A1256E">
        <w:t>е</w:t>
      </w:r>
      <w:r w:rsidR="007F03A8" w:rsidRPr="00A1256E">
        <w:t>лением и туристами, как в одну, так и в другую сторону.</w:t>
      </w:r>
    </w:p>
    <w:p w14:paraId="294C7DA2" w14:textId="2F1484E4" w:rsidR="00D81945" w:rsidRPr="00A1256E" w:rsidRDefault="00D81945" w:rsidP="00301070">
      <w:pPr>
        <w:spacing w:line="360" w:lineRule="auto"/>
        <w:ind w:firstLine="709"/>
        <w:jc w:val="both"/>
      </w:pPr>
      <w:r w:rsidRPr="00A1256E">
        <w:lastRenderedPageBreak/>
        <w:t>В исследование [</w:t>
      </w:r>
      <w:r w:rsidRPr="00A1256E">
        <w:rPr>
          <w:lang w:val="en-US"/>
        </w:rPr>
        <w:t>Johnson</w:t>
      </w:r>
      <w:r w:rsidRPr="00A1256E">
        <w:t>, 2002] оценивается то, насколько компании приде</w:t>
      </w:r>
      <w:r w:rsidRPr="00A1256E">
        <w:t>р</w:t>
      </w:r>
      <w:r w:rsidRPr="00A1256E">
        <w:t>живаются принципам ответственного бизнеса в реальности.</w:t>
      </w:r>
      <w:r w:rsidR="008F3D15" w:rsidRPr="00A1256E">
        <w:t xml:space="preserve"> В качестве результатов было выделено:</w:t>
      </w:r>
    </w:p>
    <w:p w14:paraId="793CDDC3" w14:textId="759EC004" w:rsidR="008F3D15" w:rsidRPr="00A1256E" w:rsidRDefault="008F3D15" w:rsidP="00497C3F">
      <w:pPr>
        <w:pStyle w:val="ab"/>
        <w:numPr>
          <w:ilvl w:val="0"/>
          <w:numId w:val="7"/>
        </w:numPr>
        <w:spacing w:line="360" w:lineRule="auto"/>
        <w:ind w:firstLine="697"/>
        <w:jc w:val="both"/>
      </w:pPr>
      <w:r w:rsidRPr="00A1256E">
        <w:t>Круизные компании, опасаясь жесткого регулирования, пост</w:t>
      </w:r>
      <w:r w:rsidRPr="00A1256E">
        <w:t>е</w:t>
      </w:r>
      <w:r w:rsidRPr="00A1256E">
        <w:t xml:space="preserve">пенно вводят экологичные практики. </w:t>
      </w:r>
    </w:p>
    <w:p w14:paraId="66394B7E" w14:textId="1EA1E9C5" w:rsidR="008F3D15" w:rsidRPr="00A1256E" w:rsidRDefault="008F3D15" w:rsidP="00497C3F">
      <w:pPr>
        <w:pStyle w:val="ab"/>
        <w:numPr>
          <w:ilvl w:val="0"/>
          <w:numId w:val="7"/>
        </w:numPr>
        <w:spacing w:line="360" w:lineRule="auto"/>
        <w:ind w:firstLine="697"/>
        <w:jc w:val="both"/>
      </w:pPr>
      <w:r w:rsidRPr="00A1256E">
        <w:t>Некоторые компании и круизы руководствуются этическими нормами при принятии решений, однако, в значительной степени в инд</w:t>
      </w:r>
      <w:r w:rsidRPr="00A1256E">
        <w:t>у</w:t>
      </w:r>
      <w:r w:rsidRPr="00A1256E">
        <w:t>стрии достижения в области КСО ограничиваются лишь некоторыми хор</w:t>
      </w:r>
      <w:r w:rsidRPr="00A1256E">
        <w:t>о</w:t>
      </w:r>
      <w:r w:rsidRPr="00A1256E">
        <w:t xml:space="preserve">шими примерами и отдельными </w:t>
      </w:r>
      <w:r w:rsidR="007F03A8" w:rsidRPr="00A1256E">
        <w:t>единичными проектами, но не повсемес</w:t>
      </w:r>
      <w:r w:rsidR="007F03A8" w:rsidRPr="00A1256E">
        <w:t>т</w:t>
      </w:r>
      <w:r w:rsidR="007F03A8" w:rsidRPr="00A1256E">
        <w:t>ным применением практик управления КСО в большинстве круизных ко</w:t>
      </w:r>
      <w:r w:rsidR="007F03A8" w:rsidRPr="00A1256E">
        <w:t>м</w:t>
      </w:r>
      <w:r w:rsidR="007F03A8" w:rsidRPr="00A1256E">
        <w:t>паний.</w:t>
      </w:r>
    </w:p>
    <w:p w14:paraId="1D48809A" w14:textId="0767B5DF" w:rsidR="008F3D15" w:rsidRPr="00A1256E" w:rsidRDefault="008F3D15" w:rsidP="00497C3F">
      <w:pPr>
        <w:pStyle w:val="ab"/>
        <w:numPr>
          <w:ilvl w:val="0"/>
          <w:numId w:val="7"/>
        </w:numPr>
        <w:spacing w:line="360" w:lineRule="auto"/>
        <w:ind w:firstLine="697"/>
        <w:jc w:val="both"/>
      </w:pPr>
      <w:r w:rsidRPr="00A1256E">
        <w:t>Туристы, как потребители не смогли оказать давления, необх</w:t>
      </w:r>
      <w:r w:rsidRPr="00A1256E">
        <w:t>о</w:t>
      </w:r>
      <w:r w:rsidRPr="00A1256E">
        <w:t>димого для обеспечения реального улучшения состояния окружающей ср</w:t>
      </w:r>
      <w:r w:rsidRPr="00A1256E">
        <w:t>е</w:t>
      </w:r>
      <w:r w:rsidRPr="00A1256E">
        <w:t>ды</w:t>
      </w:r>
      <w:r w:rsidR="00524227" w:rsidRPr="00A1256E">
        <w:t xml:space="preserve"> со стороны круизных линий</w:t>
      </w:r>
      <w:r w:rsidRPr="00A1256E">
        <w:t>.</w:t>
      </w:r>
    </w:p>
    <w:p w14:paraId="2A4B17B8" w14:textId="146433AF" w:rsidR="008F3D15" w:rsidRPr="00A1256E" w:rsidRDefault="009376D9" w:rsidP="00301070">
      <w:pPr>
        <w:spacing w:line="360" w:lineRule="auto"/>
        <w:ind w:firstLine="709"/>
        <w:jc w:val="both"/>
      </w:pPr>
      <w:r w:rsidRPr="00A1256E">
        <w:t>Авторы считают, что т</w:t>
      </w:r>
      <w:r w:rsidR="008F3D15" w:rsidRPr="00A1256E">
        <w:t xml:space="preserve">ребуется глобальное </w:t>
      </w:r>
      <w:r w:rsidRPr="00A1256E">
        <w:t xml:space="preserve">регулирование всех крупных и мелких круизных компаний, так как вредоносное влияние слишком велико. </w:t>
      </w:r>
    </w:p>
    <w:p w14:paraId="6920053B" w14:textId="6AC18161" w:rsidR="00CE4F42" w:rsidRPr="00A1256E" w:rsidRDefault="007A4EE9" w:rsidP="00301070">
      <w:pPr>
        <w:spacing w:line="360" w:lineRule="auto"/>
        <w:ind w:firstLine="709"/>
        <w:jc w:val="both"/>
      </w:pPr>
      <w:r w:rsidRPr="00A1256E">
        <w:t>Исследование [</w:t>
      </w:r>
      <w:r w:rsidRPr="00A1256E">
        <w:rPr>
          <w:lang w:val="en-US"/>
        </w:rPr>
        <w:t>Brida</w:t>
      </w:r>
      <w:r w:rsidRPr="00A1256E">
        <w:t>, 2010]   авторы называют предварительным исследован</w:t>
      </w:r>
      <w:r w:rsidRPr="00A1256E">
        <w:t>и</w:t>
      </w:r>
      <w:r w:rsidRPr="00A1256E">
        <w:t xml:space="preserve">ем круизной отрасли. Формируется понимание об отрасли, его структуре и основных игроках, а так же выделяются основные проблемы. </w:t>
      </w:r>
      <w:r w:rsidR="00CE4F42" w:rsidRPr="00A1256E">
        <w:t xml:space="preserve">В </w:t>
      </w:r>
      <w:r w:rsidRPr="00A1256E">
        <w:t>работе</w:t>
      </w:r>
      <w:r w:rsidR="00CE4F42" w:rsidRPr="00A1256E">
        <w:t xml:space="preserve"> рассматривается обосн</w:t>
      </w:r>
      <w:r w:rsidR="00CE4F42" w:rsidRPr="00A1256E">
        <w:t>о</w:t>
      </w:r>
      <w:r w:rsidR="00CE4F42" w:rsidRPr="00A1256E">
        <w:t>ванность затрат на управление корпорат</w:t>
      </w:r>
      <w:r w:rsidR="0046558D" w:rsidRPr="00A1256E">
        <w:t xml:space="preserve">ивной социальной </w:t>
      </w:r>
      <w:r w:rsidR="00CB6997">
        <w:t>деятельностью</w:t>
      </w:r>
      <w:r w:rsidR="00145CBD" w:rsidRPr="00A1256E">
        <w:t xml:space="preserve"> в круизной отрасли</w:t>
      </w:r>
      <w:r w:rsidR="00CE4F42" w:rsidRPr="00A1256E">
        <w:t xml:space="preserve">. Так как обеспечение безопасности требует огромных затрат, </w:t>
      </w:r>
      <w:r w:rsidR="00663120" w:rsidRPr="00A1256E">
        <w:t>компании зад</w:t>
      </w:r>
      <w:r w:rsidR="00663120" w:rsidRPr="00A1256E">
        <w:t>а</w:t>
      </w:r>
      <w:r w:rsidR="00663120" w:rsidRPr="00A1256E">
        <w:t>ются вопросом: «</w:t>
      </w:r>
      <w:r w:rsidR="00CE4F42" w:rsidRPr="00A1256E">
        <w:t>превысят ли выгоды эти затраты</w:t>
      </w:r>
      <w:r w:rsidR="00663120" w:rsidRPr="00A1256E">
        <w:t>?»</w:t>
      </w:r>
      <w:r w:rsidR="00CE4F42" w:rsidRPr="00A1256E">
        <w:t xml:space="preserve">. </w:t>
      </w:r>
      <w:r w:rsidR="00663120" w:rsidRPr="00A1256E">
        <w:t>И часто</w:t>
      </w:r>
      <w:r w:rsidRPr="00A1256E">
        <w:t xml:space="preserve"> компании</w:t>
      </w:r>
      <w:r w:rsidR="00663120" w:rsidRPr="00A1256E">
        <w:t>,</w:t>
      </w:r>
      <w:r w:rsidRPr="00A1256E">
        <w:t xml:space="preserve"> не желая тр</w:t>
      </w:r>
      <w:r w:rsidRPr="00A1256E">
        <w:t>а</w:t>
      </w:r>
      <w:r w:rsidRPr="00A1256E">
        <w:t>тить большие суммы</w:t>
      </w:r>
      <w:r w:rsidR="00663120" w:rsidRPr="00A1256E">
        <w:t>,</w:t>
      </w:r>
      <w:r w:rsidRPr="00A1256E">
        <w:t xml:space="preserve"> не </w:t>
      </w:r>
      <w:r w:rsidR="00663120" w:rsidRPr="00A1256E">
        <w:t>руководствуются практиками</w:t>
      </w:r>
      <w:r w:rsidRPr="00A1256E">
        <w:t xml:space="preserve"> устойчивого развития</w:t>
      </w:r>
      <w:r w:rsidR="00663120" w:rsidRPr="00A1256E">
        <w:t xml:space="preserve"> при пр</w:t>
      </w:r>
      <w:r w:rsidR="00663120" w:rsidRPr="00A1256E">
        <w:t>и</w:t>
      </w:r>
      <w:r w:rsidR="00663120" w:rsidRPr="00A1256E">
        <w:t>нятии решений</w:t>
      </w:r>
      <w:r w:rsidRPr="00A1256E">
        <w:t>. Н</w:t>
      </w:r>
      <w:r w:rsidR="00176BA4" w:rsidRPr="00A1256E">
        <w:t>едостаточное  государст</w:t>
      </w:r>
      <w:r w:rsidRPr="00A1256E">
        <w:t>венное локальное регулирование позволяет ко</w:t>
      </w:r>
      <w:r w:rsidR="00E97A3E" w:rsidRPr="00A1256E">
        <w:t>мпаниям круизной отрасли быть</w:t>
      </w:r>
      <w:r w:rsidRPr="00A1256E">
        <w:t xml:space="preserve"> не этичными. В работе присутствует призыв рук</w:t>
      </w:r>
      <w:r w:rsidRPr="00A1256E">
        <w:t>о</w:t>
      </w:r>
      <w:r w:rsidRPr="00A1256E">
        <w:t xml:space="preserve">водителей круизных компаний принимать </w:t>
      </w:r>
      <w:r w:rsidR="00663120" w:rsidRPr="00A1256E">
        <w:t>ответственные решения. Кроме того план</w:t>
      </w:r>
      <w:r w:rsidR="00663120" w:rsidRPr="00A1256E">
        <w:t>и</w:t>
      </w:r>
      <w:r w:rsidR="00663120" w:rsidRPr="00A1256E">
        <w:t>руется дальнейшее исследование, для выделения конкретных рекомендаций для рег</w:t>
      </w:r>
      <w:r w:rsidR="00663120" w:rsidRPr="00A1256E">
        <w:t>у</w:t>
      </w:r>
      <w:r w:rsidR="00663120" w:rsidRPr="00A1256E">
        <w:t xml:space="preserve">лирующих органов и </w:t>
      </w:r>
      <w:r w:rsidR="00CB4A9B" w:rsidRPr="00A1256E">
        <w:t xml:space="preserve">круизных </w:t>
      </w:r>
      <w:r w:rsidR="00663120" w:rsidRPr="00A1256E">
        <w:t>компаний.</w:t>
      </w:r>
    </w:p>
    <w:p w14:paraId="5834B4D6" w14:textId="77777777" w:rsidR="00BC65E0" w:rsidRPr="00A1256E" w:rsidRDefault="006D012A" w:rsidP="00301070">
      <w:pPr>
        <w:spacing w:line="360" w:lineRule="auto"/>
        <w:ind w:firstLine="709"/>
        <w:jc w:val="both"/>
      </w:pPr>
      <w:r w:rsidRPr="00A1256E">
        <w:t>Работа о</w:t>
      </w:r>
      <w:r w:rsidR="00F066B4" w:rsidRPr="00A1256E">
        <w:t>б управлении</w:t>
      </w:r>
      <w:r w:rsidRPr="00A1256E">
        <w:t xml:space="preserve"> КСО в туризме [</w:t>
      </w:r>
      <w:r w:rsidRPr="00A1256E">
        <w:rPr>
          <w:lang w:val="en-US"/>
        </w:rPr>
        <w:t>Dodds</w:t>
      </w:r>
      <w:r w:rsidRPr="00A1256E">
        <w:t xml:space="preserve">, 2005] </w:t>
      </w:r>
      <w:r w:rsidR="0025659E" w:rsidRPr="00A1256E">
        <w:t>исследует насколько ра</w:t>
      </w:r>
      <w:r w:rsidR="0025659E" w:rsidRPr="00A1256E">
        <w:t>з</w:t>
      </w:r>
      <w:r w:rsidR="0025659E" w:rsidRPr="00A1256E">
        <w:t>витие</w:t>
      </w:r>
      <w:r w:rsidR="0061442F" w:rsidRPr="00A1256E">
        <w:t xml:space="preserve"> систем сертификации может помочь странам рассмотреть ожидания стейкхо</w:t>
      </w:r>
      <w:r w:rsidR="0061442F" w:rsidRPr="00A1256E">
        <w:t>л</w:t>
      </w:r>
      <w:r w:rsidR="0061442F" w:rsidRPr="00A1256E">
        <w:t>деров, обеспечить устойчивое развитие туризма, обеспечить локализацию стандартов сертифицирующих корпоративную социальную деятельность туристических комп</w:t>
      </w:r>
      <w:r w:rsidR="0061442F" w:rsidRPr="00A1256E">
        <w:t>а</w:t>
      </w:r>
      <w:r w:rsidR="0061442F" w:rsidRPr="00A1256E">
        <w:t xml:space="preserve">ний, </w:t>
      </w:r>
      <w:r w:rsidR="00656225" w:rsidRPr="00A1256E">
        <w:t>оценить результативность национальных стандартов для достижения мировых критериев и стандартов устойчивого развития.</w:t>
      </w:r>
      <w:r w:rsidR="00F066B4" w:rsidRPr="00A1256E">
        <w:t xml:space="preserve"> В качестве выводов выделена потре</w:t>
      </w:r>
      <w:r w:rsidR="00F066B4" w:rsidRPr="00A1256E">
        <w:t>б</w:t>
      </w:r>
      <w:r w:rsidR="00F066B4" w:rsidRPr="00A1256E">
        <w:t>ность</w:t>
      </w:r>
      <w:r w:rsidR="00BC65E0" w:rsidRPr="00A1256E">
        <w:t>:</w:t>
      </w:r>
    </w:p>
    <w:p w14:paraId="700E97DE" w14:textId="77777777" w:rsidR="00BC65E0" w:rsidRPr="00A1256E" w:rsidRDefault="00BC65E0" w:rsidP="00497C3F">
      <w:pPr>
        <w:pStyle w:val="ab"/>
        <w:numPr>
          <w:ilvl w:val="0"/>
          <w:numId w:val="6"/>
        </w:numPr>
        <w:spacing w:line="360" w:lineRule="auto"/>
        <w:ind w:firstLine="648"/>
        <w:jc w:val="both"/>
      </w:pPr>
      <w:r w:rsidRPr="00A1256E">
        <w:lastRenderedPageBreak/>
        <w:t>В</w:t>
      </w:r>
      <w:r w:rsidR="00F066B4" w:rsidRPr="00A1256E">
        <w:t xml:space="preserve"> государственном регулировании общедоступности информ</w:t>
      </w:r>
      <w:r w:rsidR="00F066B4" w:rsidRPr="00A1256E">
        <w:t>а</w:t>
      </w:r>
      <w:r w:rsidR="00F066B4" w:rsidRPr="00A1256E">
        <w:t>ции о существующих практиках</w:t>
      </w:r>
      <w:r w:rsidRPr="00A1256E">
        <w:t xml:space="preserve"> устойчивого развития в отрасли</w:t>
      </w:r>
      <w:r w:rsidR="00F066B4" w:rsidRPr="00A1256E">
        <w:t xml:space="preserve"> </w:t>
      </w:r>
    </w:p>
    <w:p w14:paraId="3971A53F" w14:textId="77B403C2" w:rsidR="006D012A" w:rsidRPr="00A1256E" w:rsidRDefault="00BC65E0" w:rsidP="00497C3F">
      <w:pPr>
        <w:pStyle w:val="ab"/>
        <w:numPr>
          <w:ilvl w:val="0"/>
          <w:numId w:val="6"/>
        </w:numPr>
        <w:spacing w:line="360" w:lineRule="auto"/>
        <w:ind w:firstLine="648"/>
        <w:jc w:val="both"/>
      </w:pPr>
      <w:r w:rsidRPr="00A1256E">
        <w:t>В установлении стандартов отчетности, в том числе формулиро</w:t>
      </w:r>
      <w:r w:rsidRPr="00A1256E">
        <w:t>в</w:t>
      </w:r>
      <w:r w:rsidRPr="00A1256E">
        <w:t>ка общей терминологии, раскрытие информации, используемые методы оценки производительности, системы управления качеством и оценки.</w:t>
      </w:r>
    </w:p>
    <w:p w14:paraId="0B517DC6" w14:textId="00C9460C" w:rsidR="0061442F" w:rsidRPr="00A1256E" w:rsidRDefault="00CB4A9B" w:rsidP="00497C3F">
      <w:pPr>
        <w:pStyle w:val="ab"/>
        <w:numPr>
          <w:ilvl w:val="0"/>
          <w:numId w:val="6"/>
        </w:numPr>
        <w:spacing w:line="360" w:lineRule="auto"/>
        <w:ind w:firstLine="648"/>
        <w:jc w:val="both"/>
      </w:pPr>
      <w:r w:rsidRPr="00A1256E">
        <w:t>В формировании</w:t>
      </w:r>
      <w:r w:rsidR="00BC65E0" w:rsidRPr="00A1256E">
        <w:t xml:space="preserve"> стимулов для компаний туристической отрасли для регулярного составления отчетностей ими.</w:t>
      </w:r>
    </w:p>
    <w:p w14:paraId="2BF6926B" w14:textId="77777777" w:rsidR="00C37E25" w:rsidRPr="00A1256E" w:rsidRDefault="00036427" w:rsidP="00301070">
      <w:pPr>
        <w:spacing w:line="360" w:lineRule="auto"/>
        <w:ind w:firstLine="709"/>
        <w:jc w:val="both"/>
      </w:pPr>
      <w:r w:rsidRPr="00A1256E">
        <w:t>Исследование корпоративной социальной ответственности в круизной инд</w:t>
      </w:r>
      <w:r w:rsidRPr="00A1256E">
        <w:t>у</w:t>
      </w:r>
      <w:r w:rsidRPr="00A1256E">
        <w:t>стрии [</w:t>
      </w:r>
      <w:r w:rsidRPr="00A1256E">
        <w:rPr>
          <w:lang w:val="en-US"/>
        </w:rPr>
        <w:t>Font</w:t>
      </w:r>
      <w:r w:rsidRPr="00A1256E">
        <w:t>, 2016] рассматривает степень</w:t>
      </w:r>
      <w:r w:rsidR="00A81651" w:rsidRPr="00A1256E">
        <w:t xml:space="preserve"> соответствия ожиданиям заинтересованных сторон существующей корпоративно социальной а</w:t>
      </w:r>
      <w:r w:rsidR="00A93C9F" w:rsidRPr="00A1256E">
        <w:t>ктивности</w:t>
      </w:r>
      <w:r w:rsidR="00651DD8" w:rsidRPr="00A1256E">
        <w:t xml:space="preserve"> круизных компаний</w:t>
      </w:r>
      <w:r w:rsidR="00A93C9F" w:rsidRPr="00A1256E">
        <w:t>. В качестве результатов</w:t>
      </w:r>
      <w:r w:rsidR="00A81651" w:rsidRPr="00A1256E">
        <w:t xml:space="preserve"> было выделено чрезмерная отчетность круизных компаний по несущественным вопросам, а также недостаточна</w:t>
      </w:r>
      <w:r w:rsidR="00A93C9F" w:rsidRPr="00A1256E">
        <w:t>я отчетность по ключевым вопроса</w:t>
      </w:r>
      <w:r w:rsidR="00A81651" w:rsidRPr="00A1256E">
        <w:t>м. Таким образом круизные компании не отвечают запросам заинтересованных сторон.</w:t>
      </w:r>
      <w:r w:rsidR="00A93C9F" w:rsidRPr="00A1256E">
        <w:t xml:space="preserve"> </w:t>
      </w:r>
    </w:p>
    <w:p w14:paraId="11CF2CEC" w14:textId="6A11C82B" w:rsidR="00036427" w:rsidRPr="00A1256E" w:rsidRDefault="00A93C9F" w:rsidP="00301070">
      <w:pPr>
        <w:spacing w:line="360" w:lineRule="auto"/>
        <w:ind w:firstLine="709"/>
        <w:jc w:val="both"/>
        <w:rPr>
          <w:rFonts w:cs="Arial"/>
          <w:color w:val="1A1A1A"/>
        </w:rPr>
      </w:pPr>
      <w:r w:rsidRPr="00A1256E">
        <w:t xml:space="preserve">Несмотря на то, что крупнейшие компании других отраслей ввели регулярную отчетность по корпоративной социальной деятельности, </w:t>
      </w:r>
      <w:r w:rsidR="00C37E25" w:rsidRPr="00A1256E">
        <w:t>лидеры</w:t>
      </w:r>
      <w:r w:rsidRPr="00A1256E">
        <w:t xml:space="preserve"> круизной отрасли не отчитываются о своей корпоративной социальной деятельности или же отчетность не регулярная и не полная.</w:t>
      </w:r>
      <w:r w:rsidR="00651DD8" w:rsidRPr="00A1256E">
        <w:t xml:space="preserve"> В исследовании указан ряд специфических для круизной и</w:t>
      </w:r>
      <w:r w:rsidR="00651DD8" w:rsidRPr="00A1256E">
        <w:t>н</w:t>
      </w:r>
      <w:r w:rsidR="00651DD8" w:rsidRPr="00A1256E">
        <w:t>дустрии характеристик, которые позволяют понять, почему круизные компании о</w:t>
      </w:r>
      <w:r w:rsidR="00651DD8" w:rsidRPr="00A1256E">
        <w:t>т</w:t>
      </w:r>
      <w:r w:rsidR="00651DD8" w:rsidRPr="00A1256E">
        <w:t>стают от компаний других отраслей в отчетности и в соответствии ожиданиям заинт</w:t>
      </w:r>
      <w:r w:rsidR="00651DD8" w:rsidRPr="00A1256E">
        <w:t>е</w:t>
      </w:r>
      <w:r w:rsidR="00651DD8" w:rsidRPr="00A1256E">
        <w:t xml:space="preserve">ресованных сторон. </w:t>
      </w:r>
      <w:r w:rsidR="00C37E25" w:rsidRPr="00A1256E">
        <w:t>Круизы</w:t>
      </w:r>
      <w:r w:rsidR="00651DD8" w:rsidRPr="00A1256E">
        <w:t xml:space="preserve"> мобильны, и судно подчиняется законам той страны, в которой зарегистрировано. Чаще всего круизные компании регистрируются в тех странах, где</w:t>
      </w:r>
      <w:r w:rsidR="00C37E25" w:rsidRPr="00A1256E">
        <w:t xml:space="preserve"> законы не строгие и нет органов контролирующих безопасность и усл</w:t>
      </w:r>
      <w:r w:rsidR="00C37E25" w:rsidRPr="00A1256E">
        <w:t>о</w:t>
      </w:r>
      <w:r w:rsidR="00C37E25" w:rsidRPr="00A1256E">
        <w:t>вия труда. Таким образом компании могут игнорировать создание от</w:t>
      </w:r>
      <w:r w:rsidR="00DB20EC" w:rsidRPr="00A1256E">
        <w:t>четностей об устойчивом развитии</w:t>
      </w:r>
      <w:r w:rsidR="00C37E25" w:rsidRPr="00A1256E">
        <w:t xml:space="preserve">. Кроме того, в </w:t>
      </w:r>
      <w:r w:rsidR="00DB20EC" w:rsidRPr="00A1256E">
        <w:t xml:space="preserve">данном </w:t>
      </w:r>
      <w:r w:rsidR="00C37E25" w:rsidRPr="00A1256E">
        <w:t xml:space="preserve">исследовании список 200 индикаторов из работы </w:t>
      </w:r>
      <w:r w:rsidR="00DB20EC" w:rsidRPr="00A1256E">
        <w:t>[</w:t>
      </w:r>
      <w:r w:rsidR="00DB20EC" w:rsidRPr="00A1256E">
        <w:rPr>
          <w:rFonts w:cs="Arial"/>
          <w:color w:val="1A1A1A"/>
          <w:lang w:val="en-US"/>
        </w:rPr>
        <w:t>Bonilla</w:t>
      </w:r>
      <w:r w:rsidR="00DB20EC" w:rsidRPr="00A1256E">
        <w:rPr>
          <w:rFonts w:cs="Arial"/>
          <w:color w:val="1A1A1A"/>
        </w:rPr>
        <w:t>-</w:t>
      </w:r>
      <w:r w:rsidR="00DB20EC" w:rsidRPr="00A1256E">
        <w:rPr>
          <w:rFonts w:cs="Arial"/>
          <w:color w:val="1A1A1A"/>
          <w:lang w:val="en-US"/>
        </w:rPr>
        <w:t>Priego</w:t>
      </w:r>
      <w:r w:rsidR="00DB20EC" w:rsidRPr="00A1256E">
        <w:rPr>
          <w:rFonts w:cs="Arial"/>
          <w:color w:val="1A1A1A"/>
        </w:rPr>
        <w:t>, 2014] был сокращен до 54 существенных по оценке заинтер</w:t>
      </w:r>
      <w:r w:rsidR="00DB20EC" w:rsidRPr="00A1256E">
        <w:rPr>
          <w:rFonts w:cs="Arial"/>
          <w:color w:val="1A1A1A"/>
        </w:rPr>
        <w:t>е</w:t>
      </w:r>
      <w:r w:rsidR="00DB20EC" w:rsidRPr="00A1256E">
        <w:rPr>
          <w:rFonts w:cs="Arial"/>
          <w:color w:val="1A1A1A"/>
        </w:rPr>
        <w:t>сованных сторон. Тем самым исследование позволяет расставить приоритеты при р</w:t>
      </w:r>
      <w:r w:rsidR="00DB20EC" w:rsidRPr="00A1256E">
        <w:rPr>
          <w:rFonts w:cs="Arial"/>
          <w:color w:val="1A1A1A"/>
        </w:rPr>
        <w:t>а</w:t>
      </w:r>
      <w:r w:rsidR="00DB20EC" w:rsidRPr="00A1256E">
        <w:rPr>
          <w:rFonts w:cs="Arial"/>
          <w:color w:val="1A1A1A"/>
        </w:rPr>
        <w:t>боте с отчетностями.</w:t>
      </w:r>
    </w:p>
    <w:p w14:paraId="0FB2338D" w14:textId="481C1130" w:rsidR="003A5865" w:rsidRPr="00A1256E" w:rsidRDefault="003A5865" w:rsidP="00301070">
      <w:pPr>
        <w:spacing w:line="360" w:lineRule="auto"/>
        <w:ind w:firstLine="709"/>
        <w:jc w:val="both"/>
        <w:rPr>
          <w:rFonts w:cs="Arial"/>
          <w:color w:val="1A1A1A"/>
        </w:rPr>
      </w:pPr>
      <w:r w:rsidRPr="00A1256E">
        <w:rPr>
          <w:rFonts w:cs="Arial"/>
          <w:color w:val="1A1A1A"/>
        </w:rPr>
        <w:t>Автор документа свидетельских показаний об инцидентах на круизах [</w:t>
      </w:r>
      <w:r w:rsidRPr="00A1256E">
        <w:rPr>
          <w:rFonts w:cs="Arial"/>
          <w:color w:val="1A1A1A"/>
          <w:lang w:val="en-US"/>
        </w:rPr>
        <w:t>Klein</w:t>
      </w:r>
      <w:r w:rsidRPr="00A1256E">
        <w:rPr>
          <w:rFonts w:cs="Arial"/>
          <w:color w:val="1A1A1A"/>
        </w:rPr>
        <w:t>, 2013] структурировал информацию об всех доступных инцидентах на круизах и сформулировал следующие рекомендации для повышения безопасности:</w:t>
      </w:r>
    </w:p>
    <w:p w14:paraId="0BC2C9C8" w14:textId="63AB61F5" w:rsidR="003A5865" w:rsidRPr="00A1256E" w:rsidRDefault="00420831" w:rsidP="00497C3F">
      <w:pPr>
        <w:pStyle w:val="ab"/>
        <w:numPr>
          <w:ilvl w:val="0"/>
          <w:numId w:val="20"/>
        </w:numPr>
        <w:spacing w:line="360" w:lineRule="auto"/>
        <w:ind w:firstLine="697"/>
        <w:jc w:val="both"/>
        <w:rPr>
          <w:rFonts w:cs="Arial"/>
          <w:color w:val="1A1A1A"/>
        </w:rPr>
      </w:pPr>
      <w:r w:rsidRPr="00A1256E">
        <w:rPr>
          <w:rFonts w:cs="Arial"/>
          <w:color w:val="1A1A1A"/>
        </w:rPr>
        <w:t>Создание систематической</w:t>
      </w:r>
      <w:r w:rsidR="003A5865" w:rsidRPr="00A1256E">
        <w:rPr>
          <w:rFonts w:cs="Arial"/>
          <w:color w:val="1A1A1A"/>
        </w:rPr>
        <w:t xml:space="preserve"> </w:t>
      </w:r>
      <w:r w:rsidR="00767AA0" w:rsidRPr="00A1256E">
        <w:rPr>
          <w:rFonts w:cs="Arial"/>
          <w:color w:val="1A1A1A"/>
        </w:rPr>
        <w:t>отчетности обо всех инцидентах о</w:t>
      </w:r>
      <w:r w:rsidR="00767AA0" w:rsidRPr="00A1256E">
        <w:rPr>
          <w:rFonts w:cs="Arial"/>
          <w:color w:val="1A1A1A"/>
        </w:rPr>
        <w:t>т</w:t>
      </w:r>
      <w:r w:rsidR="00767AA0" w:rsidRPr="00A1256E">
        <w:rPr>
          <w:rFonts w:cs="Arial"/>
          <w:color w:val="1A1A1A"/>
        </w:rPr>
        <w:t>расли независимым регулирующим органом. Доступность информации по</w:t>
      </w:r>
      <w:r w:rsidR="00767AA0" w:rsidRPr="00A1256E">
        <w:rPr>
          <w:rFonts w:cs="Arial"/>
          <w:color w:val="1A1A1A"/>
        </w:rPr>
        <w:t>з</w:t>
      </w:r>
      <w:r w:rsidR="00767AA0" w:rsidRPr="00A1256E">
        <w:rPr>
          <w:rFonts w:cs="Arial"/>
          <w:color w:val="1A1A1A"/>
        </w:rPr>
        <w:t>волит не только осведомить пассажиров, но и будет способствовать соц</w:t>
      </w:r>
      <w:r w:rsidR="00767AA0" w:rsidRPr="00A1256E">
        <w:rPr>
          <w:rFonts w:cs="Arial"/>
          <w:color w:val="1A1A1A"/>
        </w:rPr>
        <w:t>и</w:t>
      </w:r>
      <w:r w:rsidR="00767AA0" w:rsidRPr="00A1256E">
        <w:rPr>
          <w:rFonts w:cs="Arial"/>
          <w:color w:val="1A1A1A"/>
        </w:rPr>
        <w:t xml:space="preserve">альной эпидемиологии инцидентов. </w:t>
      </w:r>
      <w:r w:rsidR="00CC2BD8" w:rsidRPr="00A1256E">
        <w:rPr>
          <w:rFonts w:cs="Arial"/>
          <w:color w:val="1A1A1A"/>
        </w:rPr>
        <w:t xml:space="preserve">Вместо того, чтобы видеть каждый </w:t>
      </w:r>
      <w:r w:rsidR="00CC2BD8" w:rsidRPr="00A1256E">
        <w:rPr>
          <w:rFonts w:cs="Arial"/>
          <w:color w:val="1A1A1A"/>
        </w:rPr>
        <w:lastRenderedPageBreak/>
        <w:t xml:space="preserve">крупный инцидент как уникальный случай, всеобъемлющий набор данных позволит классифицировать тенденции и проблемы. </w:t>
      </w:r>
    </w:p>
    <w:p w14:paraId="738532F8" w14:textId="20D90F22" w:rsidR="00CC2BD8" w:rsidRPr="00A1256E" w:rsidRDefault="00420831" w:rsidP="00497C3F">
      <w:pPr>
        <w:pStyle w:val="ab"/>
        <w:numPr>
          <w:ilvl w:val="0"/>
          <w:numId w:val="20"/>
        </w:numPr>
        <w:spacing w:line="360" w:lineRule="auto"/>
        <w:ind w:firstLine="697"/>
        <w:jc w:val="both"/>
        <w:rPr>
          <w:rFonts w:cs="Arial"/>
          <w:color w:val="1A1A1A"/>
        </w:rPr>
      </w:pPr>
      <w:r w:rsidRPr="00A1256E">
        <w:rPr>
          <w:rFonts w:cs="Arial"/>
          <w:color w:val="1A1A1A"/>
        </w:rPr>
        <w:t>Документирование</w:t>
      </w:r>
      <w:r w:rsidR="004A0CE5" w:rsidRPr="00A1256E">
        <w:rPr>
          <w:rFonts w:cs="Arial"/>
          <w:color w:val="1A1A1A"/>
        </w:rPr>
        <w:t xml:space="preserve"> времени прихода судна. </w:t>
      </w:r>
      <w:r w:rsidRPr="00A1256E">
        <w:rPr>
          <w:rFonts w:cs="Arial"/>
          <w:color w:val="1A1A1A"/>
        </w:rPr>
        <w:t>Во время или нет пришло судно. Как часто и насколько длинны задержки.</w:t>
      </w:r>
    </w:p>
    <w:p w14:paraId="137058CB" w14:textId="3B2DC6E6" w:rsidR="00FF7595" w:rsidRPr="00A1256E" w:rsidRDefault="00FF7595" w:rsidP="00497C3F">
      <w:pPr>
        <w:pStyle w:val="ab"/>
        <w:numPr>
          <w:ilvl w:val="0"/>
          <w:numId w:val="20"/>
        </w:numPr>
        <w:spacing w:line="360" w:lineRule="auto"/>
        <w:ind w:firstLine="697"/>
        <w:jc w:val="both"/>
        <w:rPr>
          <w:rFonts w:cs="Arial"/>
          <w:color w:val="1A1A1A"/>
        </w:rPr>
      </w:pPr>
      <w:r w:rsidRPr="00A1256E">
        <w:rPr>
          <w:rFonts w:cs="Arial"/>
          <w:color w:val="1A1A1A"/>
        </w:rPr>
        <w:t>Повысить степень контроля и мониторинга отрасли.</w:t>
      </w:r>
    </w:p>
    <w:p w14:paraId="66343ABF" w14:textId="4BCE705D" w:rsidR="00FF7595" w:rsidRPr="00A1256E" w:rsidRDefault="00FF7595" w:rsidP="00497C3F">
      <w:pPr>
        <w:pStyle w:val="ab"/>
        <w:numPr>
          <w:ilvl w:val="0"/>
          <w:numId w:val="20"/>
        </w:numPr>
        <w:spacing w:line="360" w:lineRule="auto"/>
        <w:ind w:firstLine="697"/>
        <w:jc w:val="both"/>
        <w:rPr>
          <w:rFonts w:cs="Arial"/>
          <w:color w:val="1A1A1A"/>
        </w:rPr>
      </w:pPr>
      <w:r w:rsidRPr="00A1256E">
        <w:rPr>
          <w:rFonts w:cs="Arial"/>
          <w:color w:val="1A1A1A"/>
        </w:rPr>
        <w:t>Необходимо финансирование круизными компаниями исслед</w:t>
      </w:r>
      <w:r w:rsidRPr="00A1256E">
        <w:rPr>
          <w:rFonts w:cs="Arial"/>
          <w:color w:val="1A1A1A"/>
        </w:rPr>
        <w:t>о</w:t>
      </w:r>
      <w:r w:rsidRPr="00A1256E">
        <w:rPr>
          <w:rFonts w:cs="Arial"/>
          <w:color w:val="1A1A1A"/>
        </w:rPr>
        <w:t xml:space="preserve">вания о эффективных методах снижения инцидентов. </w:t>
      </w:r>
    </w:p>
    <w:p w14:paraId="49B98B3B" w14:textId="50509C2B" w:rsidR="00FF7595" w:rsidRPr="00A1256E" w:rsidRDefault="00420831" w:rsidP="00497C3F">
      <w:pPr>
        <w:pStyle w:val="ab"/>
        <w:numPr>
          <w:ilvl w:val="0"/>
          <w:numId w:val="20"/>
        </w:numPr>
        <w:spacing w:line="360" w:lineRule="auto"/>
        <w:ind w:firstLine="697"/>
        <w:jc w:val="both"/>
        <w:rPr>
          <w:rFonts w:cs="Arial"/>
          <w:color w:val="1A1A1A"/>
        </w:rPr>
      </w:pPr>
      <w:r w:rsidRPr="00A1256E">
        <w:rPr>
          <w:rFonts w:cs="Arial"/>
          <w:color w:val="1A1A1A"/>
        </w:rPr>
        <w:t>Необходима</w:t>
      </w:r>
      <w:r w:rsidR="00FF7595" w:rsidRPr="00A1256E">
        <w:rPr>
          <w:rFonts w:cs="Arial"/>
          <w:color w:val="1A1A1A"/>
        </w:rPr>
        <w:t xml:space="preserve"> полная и тщательная инспекция судов.</w:t>
      </w:r>
    </w:p>
    <w:p w14:paraId="5369426D" w14:textId="35126B91" w:rsidR="00420831" w:rsidRPr="00A1256E" w:rsidRDefault="00420831" w:rsidP="00497C3F">
      <w:pPr>
        <w:pStyle w:val="ab"/>
        <w:numPr>
          <w:ilvl w:val="0"/>
          <w:numId w:val="20"/>
        </w:numPr>
        <w:spacing w:line="360" w:lineRule="auto"/>
        <w:ind w:firstLine="697"/>
        <w:jc w:val="both"/>
        <w:rPr>
          <w:rFonts w:cs="Arial"/>
          <w:color w:val="1A1A1A"/>
        </w:rPr>
      </w:pPr>
      <w:r w:rsidRPr="00A1256E">
        <w:rPr>
          <w:rFonts w:cs="Arial"/>
          <w:color w:val="1A1A1A"/>
        </w:rPr>
        <w:t xml:space="preserve">Сообщение о случаях сексуального нападения в интернете и с разбивкой по круизам и круизным направлениям. </w:t>
      </w:r>
    </w:p>
    <w:p w14:paraId="1EB5747E" w14:textId="45A41418" w:rsidR="00420831" w:rsidRPr="00A1256E" w:rsidRDefault="00420831" w:rsidP="00497C3F">
      <w:pPr>
        <w:pStyle w:val="ab"/>
        <w:numPr>
          <w:ilvl w:val="0"/>
          <w:numId w:val="20"/>
        </w:numPr>
        <w:spacing w:line="360" w:lineRule="auto"/>
        <w:ind w:firstLine="697"/>
        <w:jc w:val="both"/>
        <w:rPr>
          <w:rFonts w:cs="Arial"/>
          <w:color w:val="1A1A1A"/>
        </w:rPr>
      </w:pPr>
      <w:r w:rsidRPr="00A1256E">
        <w:rPr>
          <w:rFonts w:cs="Arial"/>
          <w:color w:val="1A1A1A"/>
        </w:rPr>
        <w:t>Рассмотрение положения о высоте перил, для минимизирования случаев выпадения людей за борт.</w:t>
      </w:r>
    </w:p>
    <w:p w14:paraId="3242BEF2" w14:textId="41163BFE" w:rsidR="00420831" w:rsidRPr="00A1256E" w:rsidRDefault="00420831" w:rsidP="00497C3F">
      <w:pPr>
        <w:pStyle w:val="ab"/>
        <w:numPr>
          <w:ilvl w:val="0"/>
          <w:numId w:val="20"/>
        </w:numPr>
        <w:spacing w:line="360" w:lineRule="auto"/>
        <w:ind w:firstLine="697"/>
        <w:jc w:val="both"/>
        <w:rPr>
          <w:rFonts w:cs="Arial"/>
          <w:color w:val="1A1A1A"/>
        </w:rPr>
      </w:pPr>
      <w:r w:rsidRPr="00A1256E">
        <w:rPr>
          <w:rFonts w:cs="Arial"/>
          <w:color w:val="1A1A1A"/>
        </w:rPr>
        <w:t xml:space="preserve">Соблюдения времени доступа экипажа к каютам пассажиров. </w:t>
      </w:r>
    </w:p>
    <w:p w14:paraId="0D085226" w14:textId="048F4430" w:rsidR="00420831" w:rsidRPr="00A1256E" w:rsidRDefault="00420831" w:rsidP="00497C3F">
      <w:pPr>
        <w:pStyle w:val="ab"/>
        <w:numPr>
          <w:ilvl w:val="0"/>
          <w:numId w:val="20"/>
        </w:numPr>
        <w:spacing w:line="360" w:lineRule="auto"/>
        <w:ind w:firstLine="697"/>
        <w:jc w:val="both"/>
        <w:rPr>
          <w:rFonts w:cs="Arial"/>
          <w:color w:val="1A1A1A"/>
        </w:rPr>
      </w:pPr>
      <w:r w:rsidRPr="00A1256E">
        <w:rPr>
          <w:rFonts w:cs="Arial"/>
          <w:color w:val="1A1A1A"/>
        </w:rPr>
        <w:t xml:space="preserve">Видеонаблюдение и качественная съемка для предотвращения случаев насилия различного характера. Наличие муляжей камер, известных сотрудникам, и плохое качество съемки, не имеющей доказательной силы в суде, </w:t>
      </w:r>
      <w:r w:rsidR="00505C3E" w:rsidRPr="00A1256E">
        <w:rPr>
          <w:rFonts w:cs="Arial"/>
          <w:color w:val="1A1A1A"/>
        </w:rPr>
        <w:t>говорит о плохом качестве видеонаблюдения.</w:t>
      </w:r>
    </w:p>
    <w:p w14:paraId="0737965F" w14:textId="69B10611" w:rsidR="00505C3E" w:rsidRPr="00A1256E" w:rsidRDefault="00505C3E" w:rsidP="00497C3F">
      <w:pPr>
        <w:pStyle w:val="ab"/>
        <w:numPr>
          <w:ilvl w:val="0"/>
          <w:numId w:val="20"/>
        </w:numPr>
        <w:spacing w:line="360" w:lineRule="auto"/>
        <w:ind w:firstLine="697"/>
        <w:jc w:val="both"/>
        <w:rPr>
          <w:rFonts w:cs="Arial"/>
          <w:color w:val="1A1A1A"/>
        </w:rPr>
      </w:pPr>
      <w:r w:rsidRPr="00A1256E">
        <w:rPr>
          <w:rFonts w:cs="Arial"/>
          <w:color w:val="1A1A1A"/>
        </w:rPr>
        <w:t>Доступность руководства по безопасности всем пассажирам. Р</w:t>
      </w:r>
      <w:r w:rsidRPr="00A1256E">
        <w:rPr>
          <w:rFonts w:cs="Arial"/>
          <w:color w:val="1A1A1A"/>
        </w:rPr>
        <w:t>у</w:t>
      </w:r>
      <w:r w:rsidRPr="00A1256E">
        <w:rPr>
          <w:rFonts w:cs="Arial"/>
          <w:color w:val="1A1A1A"/>
        </w:rPr>
        <w:t>ководство должно быть понятное, в каждой каюте и на необходимых яз</w:t>
      </w:r>
      <w:r w:rsidRPr="00A1256E">
        <w:rPr>
          <w:rFonts w:cs="Arial"/>
          <w:color w:val="1A1A1A"/>
        </w:rPr>
        <w:t>ы</w:t>
      </w:r>
      <w:r w:rsidRPr="00A1256E">
        <w:rPr>
          <w:rFonts w:cs="Arial"/>
          <w:color w:val="1A1A1A"/>
        </w:rPr>
        <w:t>ках.</w:t>
      </w:r>
    </w:p>
    <w:p w14:paraId="083E13E7" w14:textId="4F694425" w:rsidR="002C3A04" w:rsidRPr="00A1256E" w:rsidRDefault="00B05A53" w:rsidP="00497C3F">
      <w:pPr>
        <w:pStyle w:val="ab"/>
        <w:numPr>
          <w:ilvl w:val="0"/>
          <w:numId w:val="20"/>
        </w:numPr>
        <w:spacing w:line="360" w:lineRule="auto"/>
        <w:ind w:firstLine="697"/>
        <w:jc w:val="both"/>
        <w:rPr>
          <w:rFonts w:cs="Arial"/>
          <w:color w:val="1A1A1A"/>
        </w:rPr>
      </w:pPr>
      <w:r>
        <w:rPr>
          <w:rFonts w:cs="Arial"/>
          <w:color w:val="1A1A1A"/>
        </w:rPr>
        <w:t>Врачи на суд</w:t>
      </w:r>
      <w:r w:rsidR="00505C3E" w:rsidRPr="00A1256E">
        <w:rPr>
          <w:rFonts w:cs="Arial"/>
          <w:color w:val="1A1A1A"/>
        </w:rPr>
        <w:t>ах должны быть квалифицированы</w:t>
      </w:r>
      <w:r w:rsidR="002C3A04" w:rsidRPr="00A1256E">
        <w:rPr>
          <w:rFonts w:cs="Arial"/>
          <w:color w:val="1A1A1A"/>
        </w:rPr>
        <w:t xml:space="preserve"> и сертифицир</w:t>
      </w:r>
      <w:r w:rsidR="002C3A04" w:rsidRPr="00A1256E">
        <w:rPr>
          <w:rFonts w:cs="Arial"/>
          <w:color w:val="1A1A1A"/>
        </w:rPr>
        <w:t>о</w:t>
      </w:r>
      <w:r w:rsidR="002C3A04" w:rsidRPr="00A1256E">
        <w:rPr>
          <w:rFonts w:cs="Arial"/>
          <w:color w:val="1A1A1A"/>
        </w:rPr>
        <w:t>ваны.</w:t>
      </w:r>
    </w:p>
    <w:p w14:paraId="4742AF24" w14:textId="38AE16EE" w:rsidR="00505C3E" w:rsidRPr="00A1256E" w:rsidRDefault="00505C3E" w:rsidP="00497C3F">
      <w:pPr>
        <w:pStyle w:val="ab"/>
        <w:numPr>
          <w:ilvl w:val="0"/>
          <w:numId w:val="20"/>
        </w:numPr>
        <w:spacing w:line="360" w:lineRule="auto"/>
        <w:ind w:firstLine="697"/>
        <w:jc w:val="both"/>
        <w:rPr>
          <w:rFonts w:cs="Arial"/>
          <w:color w:val="1A1A1A"/>
        </w:rPr>
      </w:pPr>
      <w:r w:rsidRPr="00A1256E">
        <w:rPr>
          <w:rFonts w:cs="Arial"/>
          <w:color w:val="1A1A1A"/>
        </w:rPr>
        <w:t xml:space="preserve"> </w:t>
      </w:r>
      <w:r w:rsidR="002C3A04" w:rsidRPr="00A1256E">
        <w:rPr>
          <w:rFonts w:cs="Arial"/>
          <w:color w:val="1A1A1A"/>
        </w:rPr>
        <w:t>Необходим независимый правоохранительный агент с целью расследовать преступления на судах.</w:t>
      </w:r>
    </w:p>
    <w:p w14:paraId="28446138" w14:textId="7C4206EC" w:rsidR="002C3A04" w:rsidRPr="00A1256E" w:rsidRDefault="00B05A53" w:rsidP="00497C3F">
      <w:pPr>
        <w:pStyle w:val="ab"/>
        <w:numPr>
          <w:ilvl w:val="0"/>
          <w:numId w:val="20"/>
        </w:numPr>
        <w:spacing w:line="360" w:lineRule="auto"/>
        <w:ind w:firstLine="697"/>
        <w:jc w:val="both"/>
        <w:rPr>
          <w:rFonts w:cs="Arial"/>
          <w:color w:val="1A1A1A"/>
        </w:rPr>
      </w:pPr>
      <w:r>
        <w:rPr>
          <w:rFonts w:cs="Arial"/>
          <w:color w:val="1A1A1A"/>
        </w:rPr>
        <w:t>На суд</w:t>
      </w:r>
      <w:r w:rsidR="002C3A04" w:rsidRPr="00A1256E">
        <w:rPr>
          <w:rFonts w:cs="Arial"/>
          <w:color w:val="1A1A1A"/>
        </w:rPr>
        <w:t>ах должна быть возможность задерживать лица, сове</w:t>
      </w:r>
      <w:r w:rsidR="002C3A04" w:rsidRPr="00A1256E">
        <w:rPr>
          <w:rFonts w:cs="Arial"/>
          <w:color w:val="1A1A1A"/>
        </w:rPr>
        <w:t>р</w:t>
      </w:r>
      <w:r w:rsidR="002C3A04" w:rsidRPr="00A1256E">
        <w:rPr>
          <w:rFonts w:cs="Arial"/>
          <w:color w:val="1A1A1A"/>
        </w:rPr>
        <w:t xml:space="preserve">шившие преступления. </w:t>
      </w:r>
    </w:p>
    <w:p w14:paraId="66CAE3D6" w14:textId="10936D26" w:rsidR="002C3A04" w:rsidRPr="00A1256E" w:rsidRDefault="002C3A04" w:rsidP="00497C3F">
      <w:pPr>
        <w:pStyle w:val="ab"/>
        <w:numPr>
          <w:ilvl w:val="0"/>
          <w:numId w:val="20"/>
        </w:numPr>
        <w:spacing w:line="360" w:lineRule="auto"/>
        <w:ind w:firstLine="697"/>
        <w:jc w:val="both"/>
        <w:rPr>
          <w:rFonts w:cs="Arial"/>
          <w:color w:val="1A1A1A"/>
        </w:rPr>
      </w:pPr>
      <w:r w:rsidRPr="00A1256E">
        <w:rPr>
          <w:rFonts w:cs="Arial"/>
          <w:color w:val="1A1A1A"/>
        </w:rPr>
        <w:t>Необходима отчетность о всех преступлениях совершенных во время круиза.</w:t>
      </w:r>
    </w:p>
    <w:p w14:paraId="403DBFC9" w14:textId="379B70BE" w:rsidR="00413FD3" w:rsidRPr="00A1256E" w:rsidRDefault="00584FE7" w:rsidP="00301070">
      <w:pPr>
        <w:spacing w:line="360" w:lineRule="auto"/>
        <w:ind w:firstLine="709"/>
        <w:jc w:val="both"/>
      </w:pPr>
      <w:r w:rsidRPr="00A1256E">
        <w:t>В исследовании [</w:t>
      </w:r>
      <w:r w:rsidRPr="00A1256E">
        <w:rPr>
          <w:lang w:val="en-US"/>
        </w:rPr>
        <w:t>de</w:t>
      </w:r>
      <w:r w:rsidRPr="00A1256E">
        <w:t xml:space="preserve"> </w:t>
      </w:r>
      <w:r w:rsidRPr="00A1256E">
        <w:rPr>
          <w:lang w:val="en-US"/>
        </w:rPr>
        <w:t>Grosbois</w:t>
      </w:r>
      <w:r w:rsidR="00D43550" w:rsidRPr="00A1256E">
        <w:t>, 2016</w:t>
      </w:r>
      <w:r w:rsidRPr="00A1256E">
        <w:t>] изучается поведение круизных компаний в области предос</w:t>
      </w:r>
      <w:r w:rsidR="00413FD3" w:rsidRPr="00A1256E">
        <w:t>тавления социальной отчетности. В качестве результатов анализа в</w:t>
      </w:r>
      <w:r w:rsidR="00413FD3" w:rsidRPr="00A1256E">
        <w:t>ы</w:t>
      </w:r>
      <w:r w:rsidR="00413FD3" w:rsidRPr="00A1256E">
        <w:t xml:space="preserve">делено: </w:t>
      </w:r>
    </w:p>
    <w:p w14:paraId="218735BB" w14:textId="7F7914D1" w:rsidR="00413FD3" w:rsidRPr="00A1256E" w:rsidRDefault="00413FD3" w:rsidP="00497C3F">
      <w:pPr>
        <w:pStyle w:val="ab"/>
        <w:numPr>
          <w:ilvl w:val="0"/>
          <w:numId w:val="4"/>
        </w:numPr>
        <w:spacing w:line="360" w:lineRule="auto"/>
        <w:ind w:firstLine="697"/>
        <w:jc w:val="both"/>
      </w:pPr>
      <w:r w:rsidRPr="00A1256E">
        <w:t>Ограниченное использование официальных международных стандартов при составлении отчетностей</w:t>
      </w:r>
      <w:r w:rsidR="00FF1823" w:rsidRPr="00A1256E">
        <w:t>.</w:t>
      </w:r>
      <w:r w:rsidRPr="00A1256E">
        <w:t xml:space="preserve"> </w:t>
      </w:r>
    </w:p>
    <w:p w14:paraId="1669A322" w14:textId="1EAA1F22" w:rsidR="00584FE7" w:rsidRPr="00A1256E" w:rsidRDefault="00413FD3" w:rsidP="00497C3F">
      <w:pPr>
        <w:pStyle w:val="ab"/>
        <w:numPr>
          <w:ilvl w:val="0"/>
          <w:numId w:val="4"/>
        </w:numPr>
        <w:spacing w:line="360" w:lineRule="auto"/>
        <w:ind w:firstLine="697"/>
        <w:jc w:val="both"/>
      </w:pPr>
      <w:r w:rsidRPr="00A1256E">
        <w:lastRenderedPageBreak/>
        <w:t xml:space="preserve">Почти полное отсутствие </w:t>
      </w:r>
      <w:r w:rsidR="00FF1823" w:rsidRPr="00A1256E">
        <w:t>третьих лиц, подтверждающих</w:t>
      </w:r>
      <w:r w:rsidRPr="00A1256E">
        <w:t xml:space="preserve"> </w:t>
      </w:r>
      <w:r w:rsidR="00FF1823" w:rsidRPr="00A1256E">
        <w:t>дост</w:t>
      </w:r>
      <w:r w:rsidR="00FF1823" w:rsidRPr="00A1256E">
        <w:t>о</w:t>
      </w:r>
      <w:r w:rsidR="00FF1823" w:rsidRPr="00A1256E">
        <w:t>верность информации в отчетности.</w:t>
      </w:r>
    </w:p>
    <w:p w14:paraId="62965A33" w14:textId="22E949A1" w:rsidR="00FF1823" w:rsidRPr="00A1256E" w:rsidRDefault="00FF1823" w:rsidP="00497C3F">
      <w:pPr>
        <w:pStyle w:val="ab"/>
        <w:numPr>
          <w:ilvl w:val="0"/>
          <w:numId w:val="4"/>
        </w:numPr>
        <w:spacing w:line="360" w:lineRule="auto"/>
        <w:ind w:firstLine="697"/>
        <w:jc w:val="both"/>
      </w:pPr>
      <w:r w:rsidRPr="00A1256E">
        <w:t xml:space="preserve">Неясное, нечеткое представление информации на веб-сайтах. Без соблюдения регулярности отчетности, объема и источников </w:t>
      </w:r>
      <w:r w:rsidR="003F3756" w:rsidRPr="00A1256E">
        <w:t xml:space="preserve">используемой </w:t>
      </w:r>
      <w:r w:rsidRPr="00A1256E">
        <w:t>информации.</w:t>
      </w:r>
    </w:p>
    <w:p w14:paraId="3AD05201" w14:textId="7405CC6A" w:rsidR="00437293" w:rsidRPr="00A1256E" w:rsidRDefault="00FF1823" w:rsidP="00301070">
      <w:pPr>
        <w:spacing w:line="360" w:lineRule="auto"/>
        <w:ind w:firstLine="709"/>
        <w:jc w:val="both"/>
      </w:pPr>
      <w:r w:rsidRPr="00A1256E">
        <w:t>В рамках исследования было выделено расхождение слов и заявлений с де</w:t>
      </w:r>
      <w:r w:rsidRPr="00A1256E">
        <w:t>й</w:t>
      </w:r>
      <w:r w:rsidRPr="00A1256E">
        <w:t>ствительностью: несмотря на то, что большинство круизных линий сообщали о своих обязательствах, немногие из них отмечали конкретные действия и инициативы, и лишь некоторые делились с результатами и оценивали производительность. Эколог</w:t>
      </w:r>
      <w:r w:rsidRPr="00A1256E">
        <w:t>и</w:t>
      </w:r>
      <w:r w:rsidRPr="00A1256E">
        <w:t xml:space="preserve">ческие проблемы являются основным фокусом для круизных компаний, </w:t>
      </w:r>
      <w:r w:rsidR="004066A6" w:rsidRPr="00A1256E">
        <w:t xml:space="preserve">в то время как </w:t>
      </w:r>
      <w:r w:rsidR="00C661AD" w:rsidRPr="00A1256E">
        <w:t>вопросы экономического развития, качества условий труда рассматривались в г</w:t>
      </w:r>
      <w:r w:rsidR="00C661AD" w:rsidRPr="00A1256E">
        <w:t>о</w:t>
      </w:r>
      <w:r w:rsidR="00C661AD" w:rsidRPr="00A1256E">
        <w:t>раздо меньшей степени.</w:t>
      </w:r>
      <w:r w:rsidRPr="00A1256E">
        <w:t xml:space="preserve"> </w:t>
      </w:r>
      <w:r w:rsidR="00C661AD" w:rsidRPr="00A1256E">
        <w:t>Доступность информации, ее достоверность, простота инте</w:t>
      </w:r>
      <w:r w:rsidR="00C661AD" w:rsidRPr="00A1256E">
        <w:t>р</w:t>
      </w:r>
      <w:r w:rsidR="00C661AD" w:rsidRPr="00A1256E">
        <w:t xml:space="preserve">претации и сопоставимость требует значительных улучшений. </w:t>
      </w:r>
    </w:p>
    <w:p w14:paraId="2FF89CA0" w14:textId="77777777" w:rsidR="00A25766" w:rsidRPr="00A1256E" w:rsidRDefault="00900817" w:rsidP="00301070">
      <w:pPr>
        <w:spacing w:line="360" w:lineRule="auto"/>
        <w:ind w:firstLine="709"/>
        <w:jc w:val="both"/>
      </w:pPr>
      <w:r w:rsidRPr="00A1256E">
        <w:t>В исследовании [</w:t>
      </w:r>
      <w:r w:rsidRPr="00A1256E">
        <w:rPr>
          <w:lang w:val="en-US"/>
        </w:rPr>
        <w:t>Ackerman</w:t>
      </w:r>
      <w:r w:rsidRPr="00A1256E">
        <w:t>, 2015] сформулировано восприятие потребителями устойчивости компаний круизной индустрии. В ходе проведенного опроса автор в</w:t>
      </w:r>
      <w:r w:rsidRPr="00A1256E">
        <w:t>ы</w:t>
      </w:r>
      <w:r w:rsidRPr="00A1256E">
        <w:t>делила основные критерии выбора круизов, потребительское поведение пользоват</w:t>
      </w:r>
      <w:r w:rsidRPr="00A1256E">
        <w:t>е</w:t>
      </w:r>
      <w:r w:rsidRPr="00A1256E">
        <w:t>лей услуг круизных компаний, оценку устойчивости круизной отрасли, факторы устойчивого ведения бизнеса, которые влияют на критерии выбора потребителем круизной линии.</w:t>
      </w:r>
      <w:r w:rsidR="007716C2" w:rsidRPr="00A1256E">
        <w:t xml:space="preserve"> Был выдвинут ряд гипотез</w:t>
      </w:r>
      <w:r w:rsidR="00E00BC7" w:rsidRPr="00A1256E">
        <w:t xml:space="preserve"> о предпочтениях потребителей в завис</w:t>
      </w:r>
      <w:r w:rsidR="00E00BC7" w:rsidRPr="00A1256E">
        <w:t>и</w:t>
      </w:r>
      <w:r w:rsidR="00E00BC7" w:rsidRPr="00A1256E">
        <w:t>мости от цены и экологичности предложенных круизов.</w:t>
      </w:r>
      <w:r w:rsidR="00F663AD" w:rsidRPr="00A1256E">
        <w:t xml:space="preserve"> Подтвердилась гипотеза о том, что предпочтения потребителей зависят от цены в более значительной степени, чем от устойчиво</w:t>
      </w:r>
      <w:r w:rsidR="00A25766" w:rsidRPr="00A1256E">
        <w:t>сти</w:t>
      </w:r>
      <w:r w:rsidR="00F663AD" w:rsidRPr="00A1256E">
        <w:t xml:space="preserve"> </w:t>
      </w:r>
      <w:r w:rsidR="00A25766" w:rsidRPr="00A1256E">
        <w:t>круизных</w:t>
      </w:r>
      <w:r w:rsidR="00F663AD" w:rsidRPr="00A1256E">
        <w:t xml:space="preserve"> </w:t>
      </w:r>
      <w:r w:rsidR="00A25766" w:rsidRPr="00A1256E">
        <w:t>линий</w:t>
      </w:r>
      <w:r w:rsidR="00F663AD" w:rsidRPr="00A1256E">
        <w:t>. При этом экологичность рассматривается как важное дополнение, которое увеличивает ценность круиза при прочих равных.</w:t>
      </w:r>
      <w:r w:rsidR="001A6967" w:rsidRPr="00A1256E">
        <w:t xml:space="preserve"> </w:t>
      </w:r>
    </w:p>
    <w:p w14:paraId="148E72C2" w14:textId="23AFABE9" w:rsidR="00900817" w:rsidRPr="00A1256E" w:rsidRDefault="001A6967" w:rsidP="00301070">
      <w:pPr>
        <w:spacing w:line="360" w:lineRule="auto"/>
        <w:ind w:firstLine="709"/>
        <w:jc w:val="both"/>
      </w:pPr>
      <w:r w:rsidRPr="00A1256E">
        <w:t>С точки зрения экономич</w:t>
      </w:r>
      <w:r w:rsidR="00524227" w:rsidRPr="00A1256E">
        <w:t>еских проблем отрасли, выделено стремление потр</w:t>
      </w:r>
      <w:r w:rsidR="00524227" w:rsidRPr="00A1256E">
        <w:t>е</w:t>
      </w:r>
      <w:r w:rsidR="00524227" w:rsidRPr="00A1256E">
        <w:t xml:space="preserve">бителей </w:t>
      </w:r>
      <w:r w:rsidRPr="00A1256E">
        <w:t>покупать местные продукты, ужинать местной пищей в местных ресторанах. Что является положительной этической тенденцией. Все респонденты посчитали ва</w:t>
      </w:r>
      <w:r w:rsidRPr="00A1256E">
        <w:t>ж</w:t>
      </w:r>
      <w:r w:rsidRPr="00A1256E">
        <w:t>ным соблюдение правил в портах и международных водах. Наименьше значение р</w:t>
      </w:r>
      <w:r w:rsidRPr="00A1256E">
        <w:t>е</w:t>
      </w:r>
      <w:r w:rsidRPr="00A1256E">
        <w:t>спонденты придали экологическим проблемам, как</w:t>
      </w:r>
      <w:r w:rsidR="00524227" w:rsidRPr="00A1256E">
        <w:t>, напр</w:t>
      </w:r>
      <w:r w:rsidR="00D96844" w:rsidRPr="00A1256E">
        <w:t>и</w:t>
      </w:r>
      <w:r w:rsidR="00524227" w:rsidRPr="00A1256E">
        <w:t>мер,</w:t>
      </w:r>
      <w:r w:rsidRPr="00A1256E">
        <w:t xml:space="preserve"> энергоэффективное поведение (карточки, включающие электричество в номере, только при входе). Также малозначительным оказалось наличие «зеленых» сертификатов.</w:t>
      </w:r>
      <w:r w:rsidR="00A25766" w:rsidRPr="00A1256E">
        <w:t xml:space="preserve"> В отношении ди</w:t>
      </w:r>
      <w:r w:rsidR="00A25766" w:rsidRPr="00A1256E">
        <w:t>с</w:t>
      </w:r>
      <w:r w:rsidR="00A25766" w:rsidRPr="00A1256E">
        <w:t>криминации меньшинств, женщин и предложения рабочих мест для местных жителей потребители отмечают важность, но не выделяют эти аспекты как ключевые. С точки зрения экономически устойчивого поведения компании потребители считают необх</w:t>
      </w:r>
      <w:r w:rsidR="00A25766" w:rsidRPr="00A1256E">
        <w:t>о</w:t>
      </w:r>
      <w:r w:rsidR="00A25766" w:rsidRPr="00A1256E">
        <w:t xml:space="preserve">димым производить закупочную политику в пользу местных товаров. И самым </w:t>
      </w:r>
      <w:r w:rsidR="00E04E7C" w:rsidRPr="00A1256E">
        <w:t>мал</w:t>
      </w:r>
      <w:r w:rsidR="00E04E7C" w:rsidRPr="00A1256E">
        <w:t>о</w:t>
      </w:r>
      <w:r w:rsidR="00E04E7C" w:rsidRPr="00A1256E">
        <w:t>важным</w:t>
      </w:r>
      <w:r w:rsidR="00A25766" w:rsidRPr="00A1256E">
        <w:t xml:space="preserve"> было выделено сохранение исторических и археологических памятников. </w:t>
      </w:r>
    </w:p>
    <w:p w14:paraId="43BBB252" w14:textId="7D30A350" w:rsidR="00AA2255" w:rsidRPr="00A1256E" w:rsidRDefault="00791396" w:rsidP="00301070">
      <w:pPr>
        <w:spacing w:line="360" w:lineRule="auto"/>
        <w:ind w:firstLine="709"/>
        <w:jc w:val="both"/>
      </w:pPr>
      <w:r w:rsidRPr="00A1256E">
        <w:lastRenderedPageBreak/>
        <w:t>Автор заметила, что при субъективной оценке устойчивости потребителями возникло расхождение. Из тех, кто путешествовали в круизах единожды, считают круизную индустрию устойчивой 36% респондентов, не устойчивой - 15% и 19% з</w:t>
      </w:r>
      <w:r w:rsidRPr="00A1256E">
        <w:t>а</w:t>
      </w:r>
      <w:r w:rsidRPr="00A1256E">
        <w:t>труднились ответить. Из тех, кто путешествовал от 2 до 9 раз, устойчивой считают 62%, неустойчивой – 13%, и воздержались 25%. Из тех, кто совершал круизные пут</w:t>
      </w:r>
      <w:r w:rsidRPr="00A1256E">
        <w:t>е</w:t>
      </w:r>
      <w:r w:rsidRPr="00A1256E">
        <w:t>шествия свыше 10 раз, 79% считают круизы устойчивыми и 14% неустойчивыми</w:t>
      </w:r>
      <w:r w:rsidR="00125364" w:rsidRPr="00A1256E">
        <w:t xml:space="preserve"> (таб. </w:t>
      </w:r>
      <w:r w:rsidR="00301070">
        <w:t>4</w:t>
      </w:r>
      <w:r w:rsidR="00125364" w:rsidRPr="00A1256E">
        <w:t>)</w:t>
      </w:r>
      <w:r w:rsidRPr="00A1256E">
        <w:t xml:space="preserve">. Так же произведена оценка </w:t>
      </w:r>
      <w:r w:rsidR="00837596" w:rsidRPr="00A1256E">
        <w:t xml:space="preserve">устойчивости </w:t>
      </w:r>
      <w:r w:rsidRPr="00A1256E">
        <w:t>основных игроков отрасли.</w:t>
      </w:r>
    </w:p>
    <w:p w14:paraId="190B7C34" w14:textId="02F49CD1" w:rsidR="00125364" w:rsidRPr="00A1256E" w:rsidRDefault="00301070" w:rsidP="00125364">
      <w:pPr>
        <w:spacing w:line="360" w:lineRule="auto"/>
        <w:ind w:firstLine="284"/>
        <w:jc w:val="center"/>
        <w:rPr>
          <w:i/>
        </w:rPr>
      </w:pPr>
      <w:r>
        <w:rPr>
          <w:i/>
        </w:rPr>
        <w:t xml:space="preserve">Таблица 4. </w:t>
      </w:r>
      <w:r w:rsidR="00125364" w:rsidRPr="00A1256E">
        <w:rPr>
          <w:i/>
        </w:rPr>
        <w:t>Оценка устойчивости круизных линий потребителями (в %)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914"/>
        <w:gridCol w:w="1920"/>
        <w:gridCol w:w="2297"/>
        <w:gridCol w:w="2015"/>
      </w:tblGrid>
      <w:tr w:rsidR="00E04E7C" w:rsidRPr="00A1256E" w14:paraId="7E5FD14A" w14:textId="77777777" w:rsidTr="0012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8F84C12" w14:textId="77777777" w:rsidR="00E04E7C" w:rsidRPr="00A1256E" w:rsidRDefault="00E04E7C" w:rsidP="000F4DB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88B29E0" w14:textId="771427C0" w:rsidR="00E04E7C" w:rsidRPr="00A1256E" w:rsidRDefault="00E04E7C" w:rsidP="000F4DB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Устойчивые</w:t>
            </w:r>
          </w:p>
        </w:tc>
        <w:tc>
          <w:tcPr>
            <w:tcW w:w="2409" w:type="dxa"/>
          </w:tcPr>
          <w:p w14:paraId="0DD26054" w14:textId="5B45FAB1" w:rsidR="00E04E7C" w:rsidRPr="00A1256E" w:rsidRDefault="00E04E7C" w:rsidP="000F4DB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Не устойчивые</w:t>
            </w:r>
          </w:p>
        </w:tc>
        <w:tc>
          <w:tcPr>
            <w:tcW w:w="2086" w:type="dxa"/>
          </w:tcPr>
          <w:p w14:paraId="5AC623FF" w14:textId="26AF4194" w:rsidR="00E04E7C" w:rsidRPr="00A1256E" w:rsidRDefault="00E04E7C" w:rsidP="000F4DB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Воздержался</w:t>
            </w:r>
          </w:p>
        </w:tc>
      </w:tr>
      <w:tr w:rsidR="00E04E7C" w:rsidRPr="00A1256E" w14:paraId="5111C5F8" w14:textId="77777777" w:rsidTr="0012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CECF40D" w14:textId="56795A5E" w:rsidR="00E04E7C" w:rsidRPr="00A1256E" w:rsidRDefault="00E04E7C" w:rsidP="000F4DB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Все респонденты</w:t>
            </w:r>
          </w:p>
        </w:tc>
        <w:tc>
          <w:tcPr>
            <w:tcW w:w="1985" w:type="dxa"/>
          </w:tcPr>
          <w:p w14:paraId="695B6D6A" w14:textId="2C73861C" w:rsidR="00E04E7C" w:rsidRPr="00A1256E" w:rsidRDefault="00E04E7C" w:rsidP="000F4DB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65.9</w:t>
            </w:r>
          </w:p>
        </w:tc>
        <w:tc>
          <w:tcPr>
            <w:tcW w:w="2409" w:type="dxa"/>
          </w:tcPr>
          <w:p w14:paraId="73815B6A" w14:textId="79CC976A" w:rsidR="00E04E7C" w:rsidRPr="00A1256E" w:rsidRDefault="00125364" w:rsidP="000F4DB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15</w:t>
            </w:r>
          </w:p>
        </w:tc>
        <w:tc>
          <w:tcPr>
            <w:tcW w:w="2086" w:type="dxa"/>
          </w:tcPr>
          <w:p w14:paraId="449CDE87" w14:textId="0FA4DFF2" w:rsidR="00E04E7C" w:rsidRPr="00A1256E" w:rsidRDefault="00125364" w:rsidP="000F4DB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19.1</w:t>
            </w:r>
          </w:p>
        </w:tc>
      </w:tr>
      <w:tr w:rsidR="00E04E7C" w:rsidRPr="00A1256E" w14:paraId="32BE9E63" w14:textId="77777777" w:rsidTr="0012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1E4AEA2" w14:textId="26A79F1D" w:rsidR="00E04E7C" w:rsidRPr="00A1256E" w:rsidRDefault="00E04E7C" w:rsidP="000F4DB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0-1 раз были в круизе</w:t>
            </w:r>
          </w:p>
        </w:tc>
        <w:tc>
          <w:tcPr>
            <w:tcW w:w="1985" w:type="dxa"/>
          </w:tcPr>
          <w:p w14:paraId="2D0C5A24" w14:textId="66ECB49D" w:rsidR="00E04E7C" w:rsidRPr="00A1256E" w:rsidRDefault="00E04E7C" w:rsidP="000F4DB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35.7</w:t>
            </w:r>
          </w:p>
        </w:tc>
        <w:tc>
          <w:tcPr>
            <w:tcW w:w="2409" w:type="dxa"/>
          </w:tcPr>
          <w:p w14:paraId="4DEAD006" w14:textId="38D9BA30" w:rsidR="00E04E7C" w:rsidRPr="00A1256E" w:rsidRDefault="00125364" w:rsidP="000F4DB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14.3</w:t>
            </w:r>
          </w:p>
        </w:tc>
        <w:tc>
          <w:tcPr>
            <w:tcW w:w="2086" w:type="dxa"/>
          </w:tcPr>
          <w:p w14:paraId="443B51D1" w14:textId="432FF5E5" w:rsidR="00E04E7C" w:rsidRPr="00A1256E" w:rsidRDefault="00125364" w:rsidP="000F4DB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50</w:t>
            </w:r>
          </w:p>
        </w:tc>
      </w:tr>
      <w:tr w:rsidR="00E04E7C" w:rsidRPr="00A1256E" w14:paraId="1F2CF7E8" w14:textId="77777777" w:rsidTr="0012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5CEFF2D" w14:textId="166E75BD" w:rsidR="00E04E7C" w:rsidRPr="00A1256E" w:rsidRDefault="00E04E7C" w:rsidP="000F4DB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2-9 раз были в круизе</w:t>
            </w:r>
          </w:p>
        </w:tc>
        <w:tc>
          <w:tcPr>
            <w:tcW w:w="1985" w:type="dxa"/>
          </w:tcPr>
          <w:p w14:paraId="01203891" w14:textId="21D9E013" w:rsidR="00E04E7C" w:rsidRPr="00A1256E" w:rsidRDefault="00E04E7C" w:rsidP="000F4DB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1256E">
              <w:rPr>
                <w:sz w:val="20"/>
                <w:szCs w:val="20"/>
              </w:rPr>
              <w:t>62.2</w:t>
            </w:r>
          </w:p>
        </w:tc>
        <w:tc>
          <w:tcPr>
            <w:tcW w:w="2409" w:type="dxa"/>
          </w:tcPr>
          <w:p w14:paraId="4C26D6A3" w14:textId="13C8A6DF" w:rsidR="00E04E7C" w:rsidRPr="00A1256E" w:rsidRDefault="00125364" w:rsidP="000F4DB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13.8</w:t>
            </w:r>
          </w:p>
        </w:tc>
        <w:tc>
          <w:tcPr>
            <w:tcW w:w="2086" w:type="dxa"/>
          </w:tcPr>
          <w:p w14:paraId="0904FB65" w14:textId="21F927C3" w:rsidR="00E04E7C" w:rsidRPr="00A1256E" w:rsidRDefault="00125364" w:rsidP="000F4DB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25</w:t>
            </w:r>
          </w:p>
        </w:tc>
      </w:tr>
      <w:tr w:rsidR="00E04E7C" w:rsidRPr="00A1256E" w14:paraId="295B1DC3" w14:textId="77777777" w:rsidTr="0012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B2F4B30" w14:textId="078FF202" w:rsidR="00E04E7C" w:rsidRPr="00A1256E" w:rsidRDefault="00E04E7C" w:rsidP="000F4DB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10-24 раз были в круизе</w:t>
            </w:r>
          </w:p>
        </w:tc>
        <w:tc>
          <w:tcPr>
            <w:tcW w:w="1985" w:type="dxa"/>
          </w:tcPr>
          <w:p w14:paraId="006423FE" w14:textId="3E76081A" w:rsidR="00E04E7C" w:rsidRPr="00A1256E" w:rsidRDefault="00E04E7C" w:rsidP="000F4DB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79.5</w:t>
            </w:r>
          </w:p>
        </w:tc>
        <w:tc>
          <w:tcPr>
            <w:tcW w:w="2409" w:type="dxa"/>
          </w:tcPr>
          <w:p w14:paraId="1CC5798E" w14:textId="13B66DEA" w:rsidR="00E04E7C" w:rsidRPr="00A1256E" w:rsidRDefault="00125364" w:rsidP="000F4DB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13.6</w:t>
            </w:r>
          </w:p>
        </w:tc>
        <w:tc>
          <w:tcPr>
            <w:tcW w:w="2086" w:type="dxa"/>
          </w:tcPr>
          <w:p w14:paraId="5ED4EB7E" w14:textId="6E7727F2" w:rsidR="00E04E7C" w:rsidRPr="00A1256E" w:rsidRDefault="00125364" w:rsidP="000F4DB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6.9</w:t>
            </w:r>
          </w:p>
        </w:tc>
      </w:tr>
      <w:tr w:rsidR="00E04E7C" w:rsidRPr="00A1256E" w14:paraId="62BBDE6C" w14:textId="77777777" w:rsidTr="0012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7918547" w14:textId="3843DB5E" w:rsidR="00E04E7C" w:rsidRPr="00A1256E" w:rsidRDefault="00E04E7C" w:rsidP="000F4DB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25 и больше раз были в круизе</w:t>
            </w:r>
          </w:p>
        </w:tc>
        <w:tc>
          <w:tcPr>
            <w:tcW w:w="1985" w:type="dxa"/>
          </w:tcPr>
          <w:p w14:paraId="14B2BA8E" w14:textId="5121A70F" w:rsidR="00E04E7C" w:rsidRPr="00A1256E" w:rsidRDefault="00E04E7C" w:rsidP="000F4DB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74.5</w:t>
            </w:r>
          </w:p>
        </w:tc>
        <w:tc>
          <w:tcPr>
            <w:tcW w:w="2409" w:type="dxa"/>
          </w:tcPr>
          <w:p w14:paraId="27AB912F" w14:textId="58A366A0" w:rsidR="00E04E7C" w:rsidRPr="00A1256E" w:rsidRDefault="00125364" w:rsidP="000F4DB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20</w:t>
            </w:r>
          </w:p>
        </w:tc>
        <w:tc>
          <w:tcPr>
            <w:tcW w:w="2086" w:type="dxa"/>
          </w:tcPr>
          <w:p w14:paraId="7BED895E" w14:textId="6C447363" w:rsidR="00E04E7C" w:rsidRPr="00A1256E" w:rsidRDefault="00125364" w:rsidP="000F4DB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56E">
              <w:rPr>
                <w:sz w:val="20"/>
                <w:szCs w:val="20"/>
              </w:rPr>
              <w:t>5.5</w:t>
            </w:r>
          </w:p>
        </w:tc>
      </w:tr>
    </w:tbl>
    <w:p w14:paraId="17ECECF7" w14:textId="77777777" w:rsidR="00EA66F5" w:rsidRPr="00A1256E" w:rsidRDefault="00EA66F5" w:rsidP="00C06EE7">
      <w:pPr>
        <w:spacing w:line="360" w:lineRule="auto"/>
        <w:jc w:val="both"/>
      </w:pPr>
    </w:p>
    <w:p w14:paraId="12A8F759" w14:textId="77777777" w:rsidR="00CE3B02" w:rsidRPr="00A1256E" w:rsidRDefault="00AD3A8F" w:rsidP="00301070">
      <w:pPr>
        <w:spacing w:line="360" w:lineRule="auto"/>
        <w:ind w:firstLine="709"/>
        <w:jc w:val="both"/>
      </w:pPr>
      <w:r w:rsidRPr="00A1256E">
        <w:t>Исследование [</w:t>
      </w:r>
      <w:r w:rsidRPr="00A1256E">
        <w:rPr>
          <w:lang w:val="en-US"/>
        </w:rPr>
        <w:t>Caric</w:t>
      </w:r>
      <w:r w:rsidRPr="00A1256E">
        <w:t>, 2015] посвящено проблемам и перспективам оценки де</w:t>
      </w:r>
      <w:r w:rsidRPr="00A1256E">
        <w:t>я</w:t>
      </w:r>
      <w:r w:rsidRPr="00A1256E">
        <w:t>тельности круизных компаний. Оценка загрязнения и оценка ресурсов имеют основ</w:t>
      </w:r>
      <w:r w:rsidRPr="00A1256E">
        <w:t>о</w:t>
      </w:r>
      <w:r w:rsidRPr="00A1256E">
        <w:t>полагающее значение для развития экономики окружающей среды, экологической и промышленной экономик.</w:t>
      </w:r>
      <w:r w:rsidR="00066C93" w:rsidRPr="00A1256E">
        <w:t xml:space="preserve"> </w:t>
      </w:r>
    </w:p>
    <w:p w14:paraId="64F2F75D" w14:textId="7697B186" w:rsidR="00A44B31" w:rsidRDefault="00CE3B02" w:rsidP="00A44B31">
      <w:pPr>
        <w:spacing w:line="360" w:lineRule="auto"/>
        <w:ind w:firstLine="709"/>
        <w:jc w:val="both"/>
      </w:pPr>
      <w:r w:rsidRPr="00A1256E">
        <w:t>Термин «экономика окружающей среды» возник из дискуссии ученых неокла</w:t>
      </w:r>
      <w:r w:rsidRPr="00A1256E">
        <w:t>с</w:t>
      </w:r>
      <w:r w:rsidRPr="00A1256E">
        <w:t>сической доктрины экономики в 1960-х и 1970-х гг.</w:t>
      </w:r>
      <w:r w:rsidR="00D73176" w:rsidRPr="00A1256E">
        <w:t xml:space="preserve"> Экологический ущерб, нанесе</w:t>
      </w:r>
      <w:r w:rsidR="00D73176" w:rsidRPr="00A1256E">
        <w:t>н</w:t>
      </w:r>
      <w:r w:rsidR="00D73176" w:rsidRPr="00A1256E">
        <w:t>ный в качестве побочного продукта процесса производства или потребительской а</w:t>
      </w:r>
      <w:r w:rsidR="00D73176" w:rsidRPr="00A1256E">
        <w:t>к</w:t>
      </w:r>
      <w:r w:rsidR="00D73176" w:rsidRPr="00A1256E">
        <w:t>тивности</w:t>
      </w:r>
      <w:r w:rsidR="00227D78" w:rsidRPr="00A1256E">
        <w:t>, за который загрязнитель не платит и не включает в цену, формирует пр</w:t>
      </w:r>
      <w:r w:rsidR="00227D78" w:rsidRPr="00A1256E">
        <w:t>о</w:t>
      </w:r>
      <w:r w:rsidR="00227D78" w:rsidRPr="00A1256E">
        <w:t>блему взаимодействия с окружающей средой.</w:t>
      </w:r>
      <w:r w:rsidR="00D73176" w:rsidRPr="00A1256E">
        <w:t xml:space="preserve"> </w:t>
      </w:r>
      <w:r w:rsidR="00227D78" w:rsidRPr="00A1256E">
        <w:t xml:space="preserve">На </w:t>
      </w:r>
      <w:r w:rsidR="009874BD" w:rsidRPr="00A1256E">
        <w:t xml:space="preserve">данный ущерб </w:t>
      </w:r>
      <w:r w:rsidR="00227D78" w:rsidRPr="00A1256E">
        <w:t>происходит основной акцент экологической экономики</w:t>
      </w:r>
      <w:r w:rsidR="009874BD" w:rsidRPr="00A1256E">
        <w:t>, порождая принцип – загрязнитель платит</w:t>
      </w:r>
      <w:r w:rsidR="00227D78" w:rsidRPr="00A1256E">
        <w:t xml:space="preserve">. </w:t>
      </w:r>
      <w:r w:rsidR="00E7438C" w:rsidRPr="00A1256E">
        <w:t>Проду</w:t>
      </w:r>
      <w:r w:rsidR="00E7438C" w:rsidRPr="00A1256E">
        <w:t>к</w:t>
      </w:r>
      <w:r w:rsidR="00E7438C" w:rsidRPr="00A1256E">
        <w:t>ты и сервисы предоставляемые природой не представлены на рынке, как следствие они неоценимы, что приводит к неустойчивому развитию. Однако существуют тру</w:t>
      </w:r>
      <w:r w:rsidR="00E7438C" w:rsidRPr="00A1256E">
        <w:t>д</w:t>
      </w:r>
      <w:r w:rsidR="00E7438C" w:rsidRPr="00A1256E">
        <w:t>ности, связанные с оценкой природных ресурсов, так как оценка субъективна</w:t>
      </w:r>
      <w:r w:rsidR="008227A0" w:rsidRPr="00A1256E">
        <w:t xml:space="preserve"> и зав</w:t>
      </w:r>
      <w:r w:rsidR="008227A0" w:rsidRPr="00A1256E">
        <w:t>и</w:t>
      </w:r>
      <w:r w:rsidR="008227A0" w:rsidRPr="00A1256E">
        <w:t>сит от того, сколько готовы заплатить производители и потребители</w:t>
      </w:r>
      <w:r w:rsidR="00E7438C" w:rsidRPr="00A1256E">
        <w:t>.</w:t>
      </w:r>
    </w:p>
    <w:p w14:paraId="7C1E82E4" w14:textId="07BE01ED" w:rsidR="008227A0" w:rsidRPr="00A1256E" w:rsidRDefault="00E7438C" w:rsidP="00301070">
      <w:pPr>
        <w:spacing w:line="360" w:lineRule="auto"/>
        <w:ind w:firstLine="709"/>
        <w:jc w:val="both"/>
      </w:pPr>
      <w:r w:rsidRPr="00A1256E">
        <w:t>После в</w:t>
      </w:r>
      <w:r w:rsidR="00D775A2" w:rsidRPr="00A1256E">
        <w:t>ведения понятия</w:t>
      </w:r>
      <w:r w:rsidRPr="00A1256E">
        <w:t xml:space="preserve"> экологической экономики, </w:t>
      </w:r>
      <w:r w:rsidR="008227A0" w:rsidRPr="00A1256E">
        <w:t>возникло большое колич</w:t>
      </w:r>
      <w:r w:rsidR="008227A0" w:rsidRPr="00A1256E">
        <w:t>е</w:t>
      </w:r>
      <w:r w:rsidR="008227A0" w:rsidRPr="00A1256E">
        <w:t xml:space="preserve">ство инициатив: </w:t>
      </w:r>
    </w:p>
    <w:p w14:paraId="4E4DA8BB" w14:textId="0B197C60" w:rsidR="008227A0" w:rsidRPr="00A1256E" w:rsidRDefault="008227A0" w:rsidP="00497C3F">
      <w:pPr>
        <w:pStyle w:val="ab"/>
        <w:numPr>
          <w:ilvl w:val="0"/>
          <w:numId w:val="14"/>
        </w:numPr>
        <w:spacing w:line="360" w:lineRule="auto"/>
        <w:ind w:firstLine="697"/>
        <w:jc w:val="both"/>
      </w:pPr>
      <w:r w:rsidRPr="00A1256E">
        <w:t xml:space="preserve">Чистое производство от организации </w:t>
      </w:r>
      <w:r w:rsidRPr="00A1256E">
        <w:rPr>
          <w:lang w:val="en-US"/>
        </w:rPr>
        <w:t>EU</w:t>
      </w:r>
      <w:r w:rsidRPr="00A1256E">
        <w:t xml:space="preserve"> </w:t>
      </w:r>
      <w:r w:rsidRPr="00A1256E">
        <w:rPr>
          <w:lang w:val="en-US"/>
        </w:rPr>
        <w:t>IPPC</w:t>
      </w:r>
      <w:r w:rsidRPr="00A1256E">
        <w:t xml:space="preserve"> (о комплексном предотвращении и контроле загрязнений).</w:t>
      </w:r>
    </w:p>
    <w:p w14:paraId="4148CFBF" w14:textId="03AC7BE4" w:rsidR="008227A0" w:rsidRPr="00A1256E" w:rsidRDefault="008227A0" w:rsidP="00497C3F">
      <w:pPr>
        <w:pStyle w:val="ab"/>
        <w:numPr>
          <w:ilvl w:val="0"/>
          <w:numId w:val="14"/>
        </w:numPr>
        <w:spacing w:line="360" w:lineRule="auto"/>
        <w:ind w:firstLine="697"/>
        <w:jc w:val="both"/>
      </w:pPr>
      <w:r w:rsidRPr="00A1256E">
        <w:t>Предотвращение загрязнения и жизненный цикл оценки от орг</w:t>
      </w:r>
      <w:r w:rsidRPr="00A1256E">
        <w:t>а</w:t>
      </w:r>
      <w:r w:rsidRPr="00A1256E">
        <w:t xml:space="preserve">низации </w:t>
      </w:r>
      <w:r w:rsidRPr="00A1256E">
        <w:rPr>
          <w:lang w:val="en-US"/>
        </w:rPr>
        <w:t>US</w:t>
      </w:r>
      <w:r w:rsidRPr="00A1256E">
        <w:t xml:space="preserve"> </w:t>
      </w:r>
      <w:r w:rsidRPr="00A1256E">
        <w:rPr>
          <w:lang w:val="en-US"/>
        </w:rPr>
        <w:t>EPA</w:t>
      </w:r>
      <w:r w:rsidRPr="00A1256E">
        <w:t>.</w:t>
      </w:r>
    </w:p>
    <w:p w14:paraId="4EDF3264" w14:textId="131880A1" w:rsidR="00E7438C" w:rsidRPr="00A1256E" w:rsidRDefault="008227A0" w:rsidP="00497C3F">
      <w:pPr>
        <w:pStyle w:val="ab"/>
        <w:numPr>
          <w:ilvl w:val="0"/>
          <w:numId w:val="14"/>
        </w:numPr>
        <w:spacing w:line="360" w:lineRule="auto"/>
        <w:ind w:firstLine="697"/>
        <w:jc w:val="both"/>
      </w:pPr>
      <w:r w:rsidRPr="00A1256E">
        <w:lastRenderedPageBreak/>
        <w:t>Эко-эффективность от всемирного совета предпринимателей по устойчивому развитию.</w:t>
      </w:r>
    </w:p>
    <w:p w14:paraId="3279736C" w14:textId="00239A5B" w:rsidR="005B7649" w:rsidRPr="00A1256E" w:rsidRDefault="008227A0" w:rsidP="00497C3F">
      <w:pPr>
        <w:pStyle w:val="ab"/>
        <w:numPr>
          <w:ilvl w:val="0"/>
          <w:numId w:val="14"/>
        </w:numPr>
        <w:spacing w:line="360" w:lineRule="auto"/>
        <w:ind w:firstLine="697"/>
        <w:jc w:val="both"/>
      </w:pPr>
      <w:r w:rsidRPr="00A1256E">
        <w:t xml:space="preserve">Стандарты управления, как </w:t>
      </w:r>
      <w:r w:rsidRPr="00A1256E">
        <w:rPr>
          <w:lang w:val="en-US"/>
        </w:rPr>
        <w:t>EMAS</w:t>
      </w:r>
      <w:r w:rsidRPr="00A1256E">
        <w:t xml:space="preserve"> (экологическая схема менед</w:t>
      </w:r>
      <w:r w:rsidRPr="00A1256E">
        <w:t>ж</w:t>
      </w:r>
      <w:r w:rsidRPr="00A1256E">
        <w:t xml:space="preserve">мента и аудита) и </w:t>
      </w:r>
      <w:r w:rsidRPr="00A1256E">
        <w:rPr>
          <w:lang w:val="en-US"/>
        </w:rPr>
        <w:t>ISO</w:t>
      </w:r>
      <w:r w:rsidRPr="00A1256E">
        <w:t xml:space="preserve"> 14001.</w:t>
      </w:r>
    </w:p>
    <w:p w14:paraId="5AA6965B" w14:textId="6C261826" w:rsidR="00A44B31" w:rsidRDefault="005B7649" w:rsidP="00C075D8">
      <w:pPr>
        <w:spacing w:line="360" w:lineRule="auto"/>
        <w:ind w:firstLine="709"/>
        <w:jc w:val="both"/>
      </w:pPr>
      <w:r w:rsidRPr="00A1256E">
        <w:t>Концепция устойчивого туризма разработана как реакция на негативное во</w:t>
      </w:r>
      <w:r w:rsidRPr="00A1256E">
        <w:t>з</w:t>
      </w:r>
      <w:r w:rsidRPr="00A1256E">
        <w:t>действие туризма на окружающую среду и на местное население. Устойчивый туризм, как правило, интерпретируется как поиск равновесия между туризмом, защитой окружающей среды и удовлетворения потребностей туристов и местного населения.</w:t>
      </w:r>
    </w:p>
    <w:p w14:paraId="4DF62668" w14:textId="0EC2EAFA" w:rsidR="00301070" w:rsidRPr="00A1256E" w:rsidRDefault="003F5566" w:rsidP="00301070">
      <w:pPr>
        <w:spacing w:line="360" w:lineRule="auto"/>
        <w:ind w:firstLine="709"/>
        <w:jc w:val="both"/>
      </w:pPr>
      <w:r w:rsidRPr="00A125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AA93E71" wp14:editId="4A83EBCA">
                <wp:simplePos x="0" y="0"/>
                <wp:positionH relativeFrom="column">
                  <wp:posOffset>685800</wp:posOffset>
                </wp:positionH>
                <wp:positionV relativeFrom="paragraph">
                  <wp:posOffset>240665</wp:posOffset>
                </wp:positionV>
                <wp:extent cx="4229100" cy="3314700"/>
                <wp:effectExtent l="50800" t="25400" r="88900" b="114300"/>
                <wp:wrapThrough wrapText="bothSides">
                  <wp:wrapPolygon edited="0">
                    <wp:start x="10508" y="-166"/>
                    <wp:lineTo x="9081" y="0"/>
                    <wp:lineTo x="9081" y="2648"/>
                    <wp:lineTo x="7784" y="2648"/>
                    <wp:lineTo x="7784" y="5297"/>
                    <wp:lineTo x="6486" y="5297"/>
                    <wp:lineTo x="6486" y="7945"/>
                    <wp:lineTo x="5189" y="7945"/>
                    <wp:lineTo x="5189" y="10593"/>
                    <wp:lineTo x="3762" y="10593"/>
                    <wp:lineTo x="3762" y="13241"/>
                    <wp:lineTo x="2465" y="13241"/>
                    <wp:lineTo x="2465" y="15890"/>
                    <wp:lineTo x="1168" y="15890"/>
                    <wp:lineTo x="1168" y="18538"/>
                    <wp:lineTo x="-130" y="18538"/>
                    <wp:lineTo x="-259" y="22179"/>
                    <wp:lineTo x="21924" y="22179"/>
                    <wp:lineTo x="21795" y="21352"/>
                    <wp:lineTo x="11157" y="-166"/>
                    <wp:lineTo x="10508" y="-166"/>
                  </wp:wrapPolygon>
                </wp:wrapThrough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3147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54pt;margin-top:18.95pt;width:333pt;height:26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C3CD1" w:rsidRPr="00A125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7FAE7" wp14:editId="0C24E107">
                <wp:simplePos x="0" y="0"/>
                <wp:positionH relativeFrom="column">
                  <wp:posOffset>5257800</wp:posOffset>
                </wp:positionH>
                <wp:positionV relativeFrom="paragraph">
                  <wp:posOffset>360680</wp:posOffset>
                </wp:positionV>
                <wp:extent cx="457200" cy="3314700"/>
                <wp:effectExtent l="76200" t="25400" r="50800" b="114300"/>
                <wp:wrapThrough wrapText="bothSides">
                  <wp:wrapPolygon edited="0">
                    <wp:start x="7200" y="-166"/>
                    <wp:lineTo x="-3600" y="0"/>
                    <wp:lineTo x="-3600" y="2648"/>
                    <wp:lineTo x="1200" y="2648"/>
                    <wp:lineTo x="1200" y="18538"/>
                    <wp:lineTo x="-3600" y="18538"/>
                    <wp:lineTo x="-3600" y="21021"/>
                    <wp:lineTo x="1200" y="21186"/>
                    <wp:lineTo x="7200" y="22179"/>
                    <wp:lineTo x="14400" y="22179"/>
                    <wp:lineTo x="15600" y="22014"/>
                    <wp:lineTo x="20400" y="21186"/>
                    <wp:lineTo x="20400" y="13241"/>
                    <wp:lineTo x="22800" y="2483"/>
                    <wp:lineTo x="20400" y="1324"/>
                    <wp:lineTo x="14400" y="-166"/>
                    <wp:lineTo x="7200" y="-166"/>
                  </wp:wrapPolygon>
                </wp:wrapThrough>
                <wp:docPr id="9" name="Двойная стрелка вверх/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14700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A495D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9" o:spid="_x0000_s1026" type="#_x0000_t70" style="position:absolute;margin-left:414pt;margin-top:28.4pt;width:36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" adj=",149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9B3585" w:rsidRPr="00A1256E">
        <w:t>В рамках данной работы автором была разработана модель измерения загря</w:t>
      </w:r>
      <w:r w:rsidR="009B3585" w:rsidRPr="00A1256E">
        <w:t>з</w:t>
      </w:r>
      <w:r w:rsidR="009B3585" w:rsidRPr="00A1256E">
        <w:t>няющего влияния</w:t>
      </w:r>
      <w:r w:rsidR="00301070">
        <w:t xml:space="preserve"> (Рис.2)</w:t>
      </w:r>
      <w:r w:rsidR="009B3585" w:rsidRPr="00A1256E">
        <w:t>.</w:t>
      </w:r>
    </w:p>
    <w:p w14:paraId="042F3A03" w14:textId="70BB6061" w:rsidR="009B3585" w:rsidRPr="00A1256E" w:rsidRDefault="00301070" w:rsidP="000F4DB7">
      <w:pPr>
        <w:spacing w:line="360" w:lineRule="auto"/>
        <w:ind w:firstLine="284"/>
        <w:jc w:val="both"/>
      </w:pPr>
      <w:r w:rsidRPr="00A125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218D65" wp14:editId="025C126C">
                <wp:simplePos x="0" y="0"/>
                <wp:positionH relativeFrom="column">
                  <wp:posOffset>2057400</wp:posOffset>
                </wp:positionH>
                <wp:positionV relativeFrom="paragraph">
                  <wp:posOffset>172085</wp:posOffset>
                </wp:positionV>
                <wp:extent cx="1257300" cy="9144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815D" w14:textId="3C03EF64" w:rsidR="00CF5AD1" w:rsidRPr="008C3CD1" w:rsidRDefault="00CF5AD1" w:rsidP="008C3C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3CD1">
                              <w:rPr>
                                <w:sz w:val="20"/>
                                <w:szCs w:val="20"/>
                              </w:rPr>
                              <w:t>Прямые</w:t>
                            </w:r>
                          </w:p>
                          <w:p w14:paraId="23931BDE" w14:textId="51FEEE2C" w:rsidR="00CF5AD1" w:rsidRPr="008C3CD1" w:rsidRDefault="00CF5AD1" w:rsidP="008C3C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3CD1">
                              <w:rPr>
                                <w:sz w:val="20"/>
                                <w:szCs w:val="20"/>
                              </w:rPr>
                              <w:t>издержки</w:t>
                            </w:r>
                          </w:p>
                          <w:p w14:paraId="5AA214D6" w14:textId="5DA0E23F" w:rsidR="00CF5AD1" w:rsidRPr="008C3CD1" w:rsidRDefault="00CF5AD1" w:rsidP="008C3C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3CD1">
                              <w:rPr>
                                <w:sz w:val="20"/>
                                <w:szCs w:val="20"/>
                              </w:rPr>
                              <w:t>загрязнения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62pt;margin-top:13.55pt;width:99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" filled="f" stroked="f">
                <v:textbox>
                  <w:txbxContent>
                    <w:p w14:paraId="5CA1815D" w14:textId="3C03EF64" w:rsidR="00CF5AD1" w:rsidRPr="008C3CD1" w:rsidRDefault="00CF5AD1" w:rsidP="008C3C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3CD1">
                        <w:rPr>
                          <w:sz w:val="20"/>
                          <w:szCs w:val="20"/>
                        </w:rPr>
                        <w:t>Прямые</w:t>
                      </w:r>
                    </w:p>
                    <w:p w14:paraId="23931BDE" w14:textId="51FEEE2C" w:rsidR="00CF5AD1" w:rsidRPr="008C3CD1" w:rsidRDefault="00CF5AD1" w:rsidP="008C3C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3CD1">
                        <w:rPr>
                          <w:sz w:val="20"/>
                          <w:szCs w:val="20"/>
                        </w:rPr>
                        <w:t>издержки</w:t>
                      </w:r>
                    </w:p>
                    <w:p w14:paraId="5AA214D6" w14:textId="5DA0E23F" w:rsidR="00CF5AD1" w:rsidRPr="008C3CD1" w:rsidRDefault="00CF5AD1" w:rsidP="008C3C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3CD1">
                        <w:rPr>
                          <w:sz w:val="20"/>
                          <w:szCs w:val="20"/>
                        </w:rPr>
                        <w:t>загрязнения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CD1" w:rsidRPr="00A125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37A2B" wp14:editId="5F6D622C">
                <wp:simplePos x="0" y="0"/>
                <wp:positionH relativeFrom="column">
                  <wp:posOffset>4800600</wp:posOffset>
                </wp:positionH>
                <wp:positionV relativeFrom="paragraph">
                  <wp:posOffset>53340</wp:posOffset>
                </wp:positionV>
                <wp:extent cx="914400" cy="3075305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29B14" w14:textId="77777777" w:rsidR="00CF5AD1" w:rsidRDefault="00CF5AD1" w:rsidP="008C3CD1">
                            <w:r>
                              <w:t>Количественные                   Качественные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27" type="#_x0000_t202" style="position:absolute;left:0;text-align:left;margin-left:378pt;margin-top:4.2pt;width:1in;height:242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" filled="f" stroked="f">
                <v:textbox style="layout-flow:vertical-ideographic">
                  <w:txbxContent>
                    <w:p w14:paraId="5CC29B14" w14:textId="77777777" w:rsidR="00CF5AD1" w:rsidRDefault="00CF5AD1" w:rsidP="008C3CD1">
                      <w:r>
                        <w:t>Количественные                   Качественные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125C3" w14:textId="28C9B093" w:rsidR="009B3585" w:rsidRPr="00A1256E" w:rsidRDefault="009B3585" w:rsidP="000F4DB7">
      <w:pPr>
        <w:spacing w:line="360" w:lineRule="auto"/>
        <w:ind w:firstLine="284"/>
        <w:jc w:val="both"/>
      </w:pPr>
    </w:p>
    <w:p w14:paraId="4CA264CF" w14:textId="6E8B8C87" w:rsidR="009B3585" w:rsidRPr="00A1256E" w:rsidRDefault="009B3585" w:rsidP="000F4DB7">
      <w:pPr>
        <w:spacing w:line="360" w:lineRule="auto"/>
        <w:ind w:firstLine="284"/>
        <w:jc w:val="both"/>
      </w:pPr>
    </w:p>
    <w:p w14:paraId="341E2ABC" w14:textId="0D3D5EF1" w:rsidR="009B3585" w:rsidRPr="00A1256E" w:rsidRDefault="00301070" w:rsidP="000F4DB7">
      <w:pPr>
        <w:spacing w:line="360" w:lineRule="auto"/>
        <w:ind w:firstLine="284"/>
        <w:jc w:val="both"/>
      </w:pPr>
      <w:r w:rsidRPr="00A125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8AE0EB" wp14:editId="128C8063">
                <wp:simplePos x="0" y="0"/>
                <wp:positionH relativeFrom="column">
                  <wp:posOffset>2171700</wp:posOffset>
                </wp:positionH>
                <wp:positionV relativeFrom="paragraph">
                  <wp:posOffset>183515</wp:posOffset>
                </wp:positionV>
                <wp:extent cx="1237615" cy="914400"/>
                <wp:effectExtent l="0" t="0" r="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07D38" w14:textId="4177DA09" w:rsidR="00CF5AD1" w:rsidRPr="008C3CD1" w:rsidRDefault="00CF5A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3CD1">
                              <w:rPr>
                                <w:sz w:val="20"/>
                                <w:szCs w:val="20"/>
                              </w:rPr>
                              <w:t>Анализ рисков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28" type="#_x0000_t202" style="position:absolute;left:0;text-align:left;margin-left:171pt;margin-top:14.45pt;width:97.45pt;height:1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" filled="f" stroked="f">
                <v:textbox>
                  <w:txbxContent>
                    <w:p w14:paraId="0F007D38" w14:textId="4177DA09" w:rsidR="00CF5AD1" w:rsidRPr="008C3CD1" w:rsidRDefault="00CF5AD1">
                      <w:pPr>
                        <w:rPr>
                          <w:sz w:val="20"/>
                          <w:szCs w:val="20"/>
                        </w:rPr>
                      </w:pPr>
                      <w:r w:rsidRPr="008C3CD1">
                        <w:rPr>
                          <w:sz w:val="20"/>
                          <w:szCs w:val="20"/>
                        </w:rPr>
                        <w:t>Анализ рисков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CD1" w:rsidRPr="00A125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7B0596" wp14:editId="0670056B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</wp:posOffset>
                </wp:positionV>
                <wp:extent cx="1257300" cy="0"/>
                <wp:effectExtent l="0" t="0" r="12700" b="254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3.9pt" to="270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" strokeweight="2pt"/>
            </w:pict>
          </mc:Fallback>
        </mc:AlternateContent>
      </w:r>
    </w:p>
    <w:p w14:paraId="045A5015" w14:textId="3A50B43A" w:rsidR="009B3585" w:rsidRPr="00A1256E" w:rsidRDefault="008C3CD1" w:rsidP="000F4DB7">
      <w:pPr>
        <w:spacing w:line="360" w:lineRule="auto"/>
        <w:ind w:firstLine="284"/>
        <w:jc w:val="both"/>
      </w:pPr>
      <w:r w:rsidRPr="00A125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B6E297" wp14:editId="35E9338E">
                <wp:simplePos x="0" y="0"/>
                <wp:positionH relativeFrom="column">
                  <wp:posOffset>1828800</wp:posOffset>
                </wp:positionH>
                <wp:positionV relativeFrom="paragraph">
                  <wp:posOffset>238760</wp:posOffset>
                </wp:positionV>
                <wp:extent cx="1943100" cy="0"/>
                <wp:effectExtent l="0" t="0" r="12700" b="254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B425E99"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8.8pt" to="29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" strokeweight="2pt"/>
            </w:pict>
          </mc:Fallback>
        </mc:AlternateContent>
      </w:r>
    </w:p>
    <w:p w14:paraId="722F826A" w14:textId="17AF496F" w:rsidR="009B3585" w:rsidRPr="00A1256E" w:rsidRDefault="008C3CD1" w:rsidP="000F4DB7">
      <w:pPr>
        <w:spacing w:line="360" w:lineRule="auto"/>
        <w:ind w:firstLine="284"/>
        <w:jc w:val="both"/>
      </w:pPr>
      <w:r w:rsidRPr="00A125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A0D688" wp14:editId="5CA20AF5">
                <wp:simplePos x="0" y="0"/>
                <wp:positionH relativeFrom="column">
                  <wp:posOffset>1600200</wp:posOffset>
                </wp:positionH>
                <wp:positionV relativeFrom="paragraph">
                  <wp:posOffset>114935</wp:posOffset>
                </wp:positionV>
                <wp:extent cx="2266315" cy="914400"/>
                <wp:effectExtent l="0" t="0" r="0" b="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ACE0B" w14:textId="38312D76" w:rsidR="00CF5AD1" w:rsidRPr="008C3CD1" w:rsidRDefault="00CF5A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3CD1">
                              <w:rPr>
                                <w:sz w:val="20"/>
                                <w:szCs w:val="20"/>
                              </w:rPr>
                              <w:t>Трансакции природного капитала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" o:spid="_x0000_s1029" type="#_x0000_t202" style="position:absolute;left:0;text-align:left;margin-left:126pt;margin-top:9.05pt;width:178.45pt;height:1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" filled="f" stroked="f">
                <v:textbox>
                  <w:txbxContent>
                    <w:p w14:paraId="5D3ACE0B" w14:textId="38312D76" w:rsidR="00CF5AD1" w:rsidRPr="008C3CD1" w:rsidRDefault="00CF5AD1">
                      <w:pPr>
                        <w:rPr>
                          <w:sz w:val="20"/>
                          <w:szCs w:val="20"/>
                        </w:rPr>
                      </w:pPr>
                      <w:r w:rsidRPr="008C3CD1">
                        <w:rPr>
                          <w:sz w:val="20"/>
                          <w:szCs w:val="20"/>
                        </w:rPr>
                        <w:t>Трансакции природного капитала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DB141" w14:textId="7332819B" w:rsidR="009B3585" w:rsidRPr="00A1256E" w:rsidRDefault="009B3585" w:rsidP="000F4DB7">
      <w:pPr>
        <w:spacing w:line="360" w:lineRule="auto"/>
        <w:ind w:firstLine="284"/>
        <w:jc w:val="both"/>
      </w:pPr>
    </w:p>
    <w:p w14:paraId="0695F9D0" w14:textId="73A30693" w:rsidR="009B3585" w:rsidRPr="00A1256E" w:rsidRDefault="008C3CD1" w:rsidP="000F4DB7">
      <w:pPr>
        <w:spacing w:line="360" w:lineRule="auto"/>
        <w:ind w:firstLine="284"/>
        <w:jc w:val="both"/>
      </w:pPr>
      <w:r w:rsidRPr="00A125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62622" wp14:editId="0E4D0400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2628900" cy="0"/>
                <wp:effectExtent l="0" t="0" r="12700" b="254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9999F3A" id="Прямая соединительная линия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.5pt" to="32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" strokeweight="2pt"/>
            </w:pict>
          </mc:Fallback>
        </mc:AlternateContent>
      </w:r>
      <w:r w:rsidRPr="00A125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401DE0" wp14:editId="0D30FD18">
                <wp:simplePos x="0" y="0"/>
                <wp:positionH relativeFrom="column">
                  <wp:posOffset>1371600</wp:posOffset>
                </wp:positionH>
                <wp:positionV relativeFrom="paragraph">
                  <wp:posOffset>234950</wp:posOffset>
                </wp:positionV>
                <wp:extent cx="2893060" cy="9144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E6716" w14:textId="2555B04A" w:rsidR="00CF5AD1" w:rsidRPr="008C3CD1" w:rsidRDefault="00CF5A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3CD1">
                              <w:rPr>
                                <w:sz w:val="20"/>
                                <w:szCs w:val="20"/>
                              </w:rPr>
                              <w:t>Матрица воздействия на окружающую среду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6" o:spid="_x0000_s1030" type="#_x0000_t202" style="position:absolute;left:0;text-align:left;margin-left:108pt;margin-top:18.5pt;width:227.8pt;height:1in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" filled="f" stroked="f">
                <v:textbox>
                  <w:txbxContent>
                    <w:p w14:paraId="261E6716" w14:textId="2555B04A" w:rsidR="00CF5AD1" w:rsidRPr="008C3CD1" w:rsidRDefault="00CF5AD1">
                      <w:pPr>
                        <w:rPr>
                          <w:sz w:val="20"/>
                          <w:szCs w:val="20"/>
                        </w:rPr>
                      </w:pPr>
                      <w:r w:rsidRPr="008C3CD1">
                        <w:rPr>
                          <w:sz w:val="20"/>
                          <w:szCs w:val="20"/>
                        </w:rPr>
                        <w:t>Матрица воздействия на окружающую среду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9D42F4" w14:textId="77777777" w:rsidR="009B3585" w:rsidRPr="00A1256E" w:rsidRDefault="009B3585" w:rsidP="000F4DB7">
      <w:pPr>
        <w:spacing w:line="360" w:lineRule="auto"/>
        <w:ind w:firstLine="284"/>
        <w:jc w:val="both"/>
      </w:pPr>
    </w:p>
    <w:p w14:paraId="25125BEC" w14:textId="77F17031" w:rsidR="009B3585" w:rsidRPr="00A1256E" w:rsidRDefault="008C3CD1" w:rsidP="000F4DB7">
      <w:pPr>
        <w:spacing w:line="360" w:lineRule="auto"/>
        <w:ind w:firstLine="284"/>
        <w:jc w:val="both"/>
      </w:pPr>
      <w:r w:rsidRPr="00A125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9F054" wp14:editId="29FBED4B">
                <wp:simplePos x="0" y="0"/>
                <wp:positionH relativeFrom="column">
                  <wp:posOffset>1028700</wp:posOffset>
                </wp:positionH>
                <wp:positionV relativeFrom="paragraph">
                  <wp:posOffset>156210</wp:posOffset>
                </wp:positionV>
                <wp:extent cx="3543300" cy="0"/>
                <wp:effectExtent l="0" t="0" r="12700" b="254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753E3A"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2.3pt" to="5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" strokeweight="2pt"/>
            </w:pict>
          </mc:Fallback>
        </mc:AlternateContent>
      </w:r>
      <w:r w:rsidRPr="00A125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D0215B" wp14:editId="2B86AE22">
                <wp:simplePos x="0" y="0"/>
                <wp:positionH relativeFrom="column">
                  <wp:posOffset>1143000</wp:posOffset>
                </wp:positionH>
                <wp:positionV relativeFrom="paragraph">
                  <wp:posOffset>156210</wp:posOffset>
                </wp:positionV>
                <wp:extent cx="3314700" cy="9144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43945" w14:textId="0A23C2C5" w:rsidR="00CF5AD1" w:rsidRPr="008C3CD1" w:rsidRDefault="00CF5AD1" w:rsidP="008C3C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3CD1">
                              <w:rPr>
                                <w:sz w:val="20"/>
                                <w:szCs w:val="20"/>
                              </w:rPr>
                              <w:t>Природный капитал</w:t>
                            </w:r>
                          </w:p>
                          <w:p w14:paraId="4D45CF05" w14:textId="5BE2201D" w:rsidR="00CF5AD1" w:rsidRPr="008C3CD1" w:rsidRDefault="00CF5AD1" w:rsidP="008C3C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3CD1">
                              <w:rPr>
                                <w:sz w:val="18"/>
                                <w:szCs w:val="18"/>
                              </w:rPr>
                              <w:t>Все известные и неизвестные природные продукты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4" o:spid="_x0000_s1031" type="#_x0000_t202" style="position:absolute;left:0;text-align:left;margin-left:90pt;margin-top:12.3pt;width:261pt;height:1in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" filled="f" stroked="f">
                <v:textbox>
                  <w:txbxContent>
                    <w:p w14:paraId="7AA43945" w14:textId="0A23C2C5" w:rsidR="00CF5AD1" w:rsidRPr="008C3CD1" w:rsidRDefault="00CF5AD1" w:rsidP="008C3C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3CD1">
                        <w:rPr>
                          <w:sz w:val="20"/>
                          <w:szCs w:val="20"/>
                        </w:rPr>
                        <w:t>Природный капитал</w:t>
                      </w:r>
                    </w:p>
                    <w:p w14:paraId="4D45CF05" w14:textId="5BE2201D" w:rsidR="00CF5AD1" w:rsidRPr="008C3CD1" w:rsidRDefault="00CF5AD1" w:rsidP="008C3C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C3CD1">
                        <w:rPr>
                          <w:sz w:val="18"/>
                          <w:szCs w:val="18"/>
                        </w:rPr>
                        <w:t>Все известные и неизвестные природные продукты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5D3989" w14:textId="576E8906" w:rsidR="009B3585" w:rsidRPr="00A1256E" w:rsidRDefault="009B3585" w:rsidP="000F4DB7">
      <w:pPr>
        <w:spacing w:line="360" w:lineRule="auto"/>
        <w:ind w:firstLine="284"/>
        <w:jc w:val="both"/>
      </w:pPr>
    </w:p>
    <w:p w14:paraId="2F751D94" w14:textId="77777777" w:rsidR="009B3585" w:rsidRPr="00A1256E" w:rsidRDefault="009B3585" w:rsidP="000F4DB7">
      <w:pPr>
        <w:spacing w:line="360" w:lineRule="auto"/>
        <w:ind w:firstLine="284"/>
        <w:jc w:val="both"/>
      </w:pPr>
    </w:p>
    <w:p w14:paraId="3AFC8451" w14:textId="77777777" w:rsidR="009B3585" w:rsidRPr="00A1256E" w:rsidRDefault="009B3585" w:rsidP="000F4DB7">
      <w:pPr>
        <w:spacing w:line="360" w:lineRule="auto"/>
        <w:ind w:firstLine="284"/>
        <w:jc w:val="both"/>
      </w:pPr>
    </w:p>
    <w:p w14:paraId="0A3783AB" w14:textId="77777777" w:rsidR="00301070" w:rsidRDefault="00301070" w:rsidP="000F4DB7">
      <w:pPr>
        <w:spacing w:line="360" w:lineRule="auto"/>
        <w:ind w:firstLine="284"/>
        <w:jc w:val="both"/>
      </w:pPr>
    </w:p>
    <w:p w14:paraId="07FEBF80" w14:textId="66BD209B" w:rsidR="00301070" w:rsidRPr="00301070" w:rsidRDefault="00301070" w:rsidP="00301070">
      <w:pPr>
        <w:spacing w:line="360" w:lineRule="auto"/>
        <w:ind w:firstLine="284"/>
        <w:jc w:val="center"/>
        <w:rPr>
          <w:i/>
        </w:rPr>
      </w:pPr>
      <w:r w:rsidRPr="00301070">
        <w:rPr>
          <w:i/>
        </w:rPr>
        <w:t>Рис. 2. Модель измерения загрязняющего влияния.</w:t>
      </w:r>
    </w:p>
    <w:p w14:paraId="79AC2418" w14:textId="663F2429" w:rsidR="00EE1CBB" w:rsidRPr="00A1256E" w:rsidRDefault="00ED0013" w:rsidP="00301070">
      <w:pPr>
        <w:spacing w:line="360" w:lineRule="auto"/>
        <w:ind w:firstLine="709"/>
        <w:jc w:val="both"/>
      </w:pPr>
      <w:r w:rsidRPr="00A1256E">
        <w:t>Преимущество качественных показателей в том, что они охватывают большую информацию, недоступную для измерения количественным методом. Однако колич</w:t>
      </w:r>
      <w:r w:rsidRPr="00A1256E">
        <w:t>е</w:t>
      </w:r>
      <w:r w:rsidRPr="00A1256E">
        <w:t>ственные показатели более надежные.</w:t>
      </w:r>
    </w:p>
    <w:p w14:paraId="2F8040B5" w14:textId="3D8D38F9" w:rsidR="00ED0013" w:rsidRPr="00A1256E" w:rsidRDefault="00ED0013" w:rsidP="00301070">
      <w:pPr>
        <w:spacing w:line="360" w:lineRule="auto"/>
        <w:ind w:firstLine="709"/>
        <w:jc w:val="both"/>
      </w:pPr>
      <w:r w:rsidRPr="00A1256E">
        <w:t xml:space="preserve">Под </w:t>
      </w:r>
      <w:r w:rsidRPr="00A1256E">
        <w:rPr>
          <w:i/>
        </w:rPr>
        <w:t>природным капиталом</w:t>
      </w:r>
      <w:r w:rsidRPr="00A1256E">
        <w:t xml:space="preserve"> понимается все известные и неизвестные продукты предоставляемые природой за счет биологического разнообразия.</w:t>
      </w:r>
      <w:r w:rsidR="00624A74" w:rsidRPr="00A1256E">
        <w:t xml:space="preserve"> Данный критерий обеспечивает оценку способов сохранения биоразнообразия. Например, услуги обр</w:t>
      </w:r>
      <w:r w:rsidR="00624A74" w:rsidRPr="00A1256E">
        <w:t>а</w:t>
      </w:r>
      <w:r w:rsidR="00624A74" w:rsidRPr="00A1256E">
        <w:t>ботки сточных вод и защиты от наводнений болотистых местностей. В случае экстр</w:t>
      </w:r>
      <w:r w:rsidR="00624A74" w:rsidRPr="00A1256E">
        <w:t>е</w:t>
      </w:r>
      <w:r w:rsidR="00624A74" w:rsidRPr="00A1256E">
        <w:t>мальных событий, где поставлено на карту выживание или благополучие человеч</w:t>
      </w:r>
      <w:r w:rsidR="00624A74" w:rsidRPr="00A1256E">
        <w:t>е</w:t>
      </w:r>
      <w:r w:rsidR="00624A74" w:rsidRPr="00A1256E">
        <w:t>ства ценность природного капитала неоценима (бесценна)</w:t>
      </w:r>
      <w:r w:rsidR="00EA66F5" w:rsidRPr="00A1256E">
        <w:t>, то есть слишком ценна, чтобы выразить ее в денежном эквиваленте</w:t>
      </w:r>
      <w:r w:rsidR="00624A74" w:rsidRPr="00A1256E">
        <w:t>. Тем не менее денежную стоимость сло</w:t>
      </w:r>
      <w:r w:rsidR="00624A74" w:rsidRPr="00A1256E">
        <w:t>ж</w:t>
      </w:r>
      <w:r w:rsidR="00624A74" w:rsidRPr="00A1256E">
        <w:lastRenderedPageBreak/>
        <w:t>но присвоить.</w:t>
      </w:r>
      <w:r w:rsidR="00EA66F5" w:rsidRPr="00A1256E">
        <w:t xml:space="preserve"> Положение конвенции о биологическом разнообразии 1992 года опр</w:t>
      </w:r>
      <w:r w:rsidR="00EA66F5" w:rsidRPr="00A1256E">
        <w:t>е</w:t>
      </w:r>
      <w:r w:rsidR="00EA66F5" w:rsidRPr="00A1256E">
        <w:t>деляет биоразнообразие как совокупность разнообразия живых организмов и экос</w:t>
      </w:r>
      <w:r w:rsidR="00EA66F5" w:rsidRPr="00A1256E">
        <w:t>и</w:t>
      </w:r>
      <w:r w:rsidR="00EA66F5" w:rsidRPr="00A1256E">
        <w:t xml:space="preserve">стем. </w:t>
      </w:r>
      <w:r w:rsidR="00624A74" w:rsidRPr="00A1256E">
        <w:t xml:space="preserve">  </w:t>
      </w:r>
    </w:p>
    <w:p w14:paraId="6C07A6FA" w14:textId="1D3ACF6E" w:rsidR="00624A74" w:rsidRPr="00A1256E" w:rsidRDefault="00624A74" w:rsidP="00301070">
      <w:pPr>
        <w:spacing w:line="360" w:lineRule="auto"/>
        <w:ind w:firstLine="709"/>
        <w:jc w:val="both"/>
      </w:pPr>
      <w:r w:rsidRPr="00A1256E">
        <w:rPr>
          <w:i/>
        </w:rPr>
        <w:t>Матрица воздействия на окружающую среду</w:t>
      </w:r>
      <w:r w:rsidRPr="00A1256E">
        <w:t xml:space="preserve"> представляет собой обзор пр</w:t>
      </w:r>
      <w:r w:rsidRPr="00A1256E">
        <w:t>и</w:t>
      </w:r>
      <w:r w:rsidRPr="00A1256E">
        <w:t xml:space="preserve">чин и последствий загрязнения. </w:t>
      </w:r>
      <w:r w:rsidR="00CD0C3C" w:rsidRPr="00A1256E">
        <w:t>Очень важно, чтобы заинтересованные стороны п</w:t>
      </w:r>
      <w:r w:rsidR="00CD0C3C" w:rsidRPr="00A1256E">
        <w:t>о</w:t>
      </w:r>
      <w:r w:rsidR="00CD0C3C" w:rsidRPr="00A1256E">
        <w:t>нимали полную картину науки об окружающей среде, обычно, только некоторые в</w:t>
      </w:r>
      <w:r w:rsidR="00CD0C3C" w:rsidRPr="00A1256E">
        <w:t>ы</w:t>
      </w:r>
      <w:r w:rsidR="00CD0C3C" w:rsidRPr="00A1256E">
        <w:t>бросы и последствия понятны большинству. В случае с адаптации к круизной инд</w:t>
      </w:r>
      <w:r w:rsidR="00CD0C3C" w:rsidRPr="00A1256E">
        <w:t>у</w:t>
      </w:r>
      <w:r w:rsidR="00CD0C3C" w:rsidRPr="00A1256E">
        <w:t>стрии данная матрица выявляет все действия круизных суден, выявляет их связь с з</w:t>
      </w:r>
      <w:r w:rsidR="00CD0C3C" w:rsidRPr="00A1256E">
        <w:t>а</w:t>
      </w:r>
      <w:r w:rsidR="00CD0C3C" w:rsidRPr="00A1256E">
        <w:t xml:space="preserve">грязнением окружающей среды и описывает прямое воздействие круизов на природу. </w:t>
      </w:r>
      <w:r w:rsidR="00DF0EA5" w:rsidRPr="00A1256E">
        <w:t xml:space="preserve">Выделены следующие </w:t>
      </w:r>
      <w:r w:rsidR="00D84D34" w:rsidRPr="00A1256E">
        <w:t>действия: мусор, выбросы различных газов, сточные воды, балластные воды, противообрастающие покрытия (биоциды), нефть и ее производные, столкновения и физически</w:t>
      </w:r>
      <w:r w:rsidR="00386EA2">
        <w:t>й</w:t>
      </w:r>
      <w:r w:rsidR="00D84D34" w:rsidRPr="00A1256E">
        <w:t xml:space="preserve"> вред, шумовое загрязнение, экологическое световое з</w:t>
      </w:r>
      <w:r w:rsidR="00D84D34" w:rsidRPr="00A1256E">
        <w:t>а</w:t>
      </w:r>
      <w:r w:rsidR="00D84D34" w:rsidRPr="00A1256E">
        <w:t>грязнение.</w:t>
      </w:r>
    </w:p>
    <w:p w14:paraId="0282B058" w14:textId="74B22A69" w:rsidR="004A267D" w:rsidRPr="00A1256E" w:rsidRDefault="00CD0C3C" w:rsidP="00301070">
      <w:pPr>
        <w:spacing w:line="360" w:lineRule="auto"/>
        <w:ind w:firstLine="709"/>
        <w:jc w:val="both"/>
      </w:pPr>
      <w:r w:rsidRPr="00A1256E">
        <w:rPr>
          <w:i/>
        </w:rPr>
        <w:t>Трансакция природного капитала</w:t>
      </w:r>
      <w:r w:rsidRPr="00A1256E">
        <w:t xml:space="preserve"> определяет взаимоотношения между учас</w:t>
      </w:r>
      <w:r w:rsidRPr="00A1256E">
        <w:t>т</w:t>
      </w:r>
      <w:r w:rsidRPr="00A1256E">
        <w:t>никами и природными ресурсами и оценивает их взаимодействие. Участники подра</w:t>
      </w:r>
      <w:r w:rsidRPr="00A1256E">
        <w:t>з</w:t>
      </w:r>
      <w:r w:rsidRPr="00A1256E">
        <w:t>деляются на три группы: загрязнители (</w:t>
      </w:r>
      <w:r w:rsidR="004A267D" w:rsidRPr="00A1256E">
        <w:t xml:space="preserve"> </w:t>
      </w:r>
      <w:r w:rsidRPr="00A1256E">
        <w:t>круизные лайнеры), местная община</w:t>
      </w:r>
      <w:r w:rsidR="004A267D" w:rsidRPr="00A1256E">
        <w:t xml:space="preserve"> ( зав</w:t>
      </w:r>
      <w:r w:rsidR="004A267D" w:rsidRPr="00A1256E">
        <w:t>и</w:t>
      </w:r>
      <w:r w:rsidR="004A267D" w:rsidRPr="00A1256E">
        <w:t>симые от ресурса)</w:t>
      </w:r>
      <w:r w:rsidRPr="00A1256E">
        <w:t xml:space="preserve"> и регулирующие органы по охране окружающей среды.</w:t>
      </w:r>
      <w:r w:rsidR="00CE4BD5" w:rsidRPr="00A1256E">
        <w:t xml:space="preserve"> Этот кач</w:t>
      </w:r>
      <w:r w:rsidR="00CE4BD5" w:rsidRPr="00A1256E">
        <w:t>е</w:t>
      </w:r>
      <w:r w:rsidR="00CE4BD5" w:rsidRPr="00A1256E">
        <w:t xml:space="preserve">ственный анализ </w:t>
      </w:r>
      <w:r w:rsidR="00D775A2" w:rsidRPr="00A1256E">
        <w:t>позволяющий понять как «человеческая» система влияет на окруж</w:t>
      </w:r>
      <w:r w:rsidR="00D775A2" w:rsidRPr="00A1256E">
        <w:t>а</w:t>
      </w:r>
      <w:r w:rsidR="00D775A2" w:rsidRPr="00A1256E">
        <w:t>ющую среду.</w:t>
      </w:r>
      <w:r w:rsidR="004A267D" w:rsidRPr="00A1256E">
        <w:t xml:space="preserve"> Автор составил таблицу по круизной отрасли по трансакциям природн</w:t>
      </w:r>
      <w:r w:rsidR="004A267D" w:rsidRPr="00A1256E">
        <w:t>о</w:t>
      </w:r>
      <w:r w:rsidR="004A267D" w:rsidRPr="00A1256E">
        <w:t>го капитала, согласно которой круизные компании имеют значительную финансовую выгоду, предоставляя минимальную защиту окружающей среды. При этом местное сообщество частично покрывает расходы на защиту окружающей среды посредством налогов. Регулирующие органы не в состоянии воспринимать и снизить риски и ра</w:t>
      </w:r>
      <w:r w:rsidR="004A267D" w:rsidRPr="00A1256E">
        <w:t>с</w:t>
      </w:r>
      <w:r w:rsidR="004A267D" w:rsidRPr="00A1256E">
        <w:t>пределять обязанности соответствующим образом.</w:t>
      </w:r>
    </w:p>
    <w:p w14:paraId="17A39CA4" w14:textId="2259F050" w:rsidR="000E7D63" w:rsidRPr="00A1256E" w:rsidRDefault="00D775A2" w:rsidP="00301070">
      <w:pPr>
        <w:spacing w:line="360" w:lineRule="auto"/>
        <w:ind w:firstLine="709"/>
        <w:jc w:val="both"/>
      </w:pPr>
      <w:r w:rsidRPr="00A1256E">
        <w:rPr>
          <w:i/>
        </w:rPr>
        <w:t xml:space="preserve">Анализ рисков </w:t>
      </w:r>
      <w:r w:rsidRPr="00A1256E">
        <w:t>- это принцип предосторожности. Целью принципа является в</w:t>
      </w:r>
      <w:r w:rsidRPr="00A1256E">
        <w:t>ы</w:t>
      </w:r>
      <w:r w:rsidRPr="00A1256E">
        <w:t>явление рисков и отслеживание ответственности воздействия на окружающую среду. Анализ рисков включает в себя три этапа: выявление рисков</w:t>
      </w:r>
      <w:r w:rsidR="000E7D63" w:rsidRPr="00A1256E">
        <w:t xml:space="preserve"> ( установление «разу</w:t>
      </w:r>
      <w:r w:rsidR="000E7D63" w:rsidRPr="00A1256E">
        <w:t>м</w:t>
      </w:r>
      <w:r w:rsidR="000E7D63" w:rsidRPr="00A1256E">
        <w:t>ных сомнений»)</w:t>
      </w:r>
      <w:r w:rsidRPr="00A1256E">
        <w:t xml:space="preserve">, </w:t>
      </w:r>
      <w:r w:rsidR="000E7D63" w:rsidRPr="00A1256E">
        <w:t>оценка рисков (более детальное понимание возможности рисков и их возможных последствий), измерение рисков. В случае с круизной отраслью анализ рисков автор подразделяет на: анализ рисков непредсказуемых событий (кораблекр</w:t>
      </w:r>
      <w:r w:rsidR="000E7D63" w:rsidRPr="00A1256E">
        <w:t>у</w:t>
      </w:r>
      <w:r w:rsidR="000E7D63" w:rsidRPr="00A1256E">
        <w:t>шение), анализ опасных для здоровья человека последствий, анализ рисков исчезн</w:t>
      </w:r>
      <w:r w:rsidR="000E7D63" w:rsidRPr="00A1256E">
        <w:t>о</w:t>
      </w:r>
      <w:r w:rsidR="000E7D63" w:rsidRPr="00A1256E">
        <w:t>вения охраняемых видов, мест обитания, экосистем.</w:t>
      </w:r>
    </w:p>
    <w:p w14:paraId="1A04D646" w14:textId="455BC880" w:rsidR="0075449E" w:rsidRPr="00A1256E" w:rsidRDefault="000E7D63" w:rsidP="00301070">
      <w:pPr>
        <w:spacing w:line="360" w:lineRule="auto"/>
        <w:ind w:firstLine="709"/>
        <w:jc w:val="both"/>
      </w:pPr>
      <w:r w:rsidRPr="00A1256E">
        <w:rPr>
          <w:i/>
        </w:rPr>
        <w:t>Прямые издержки загрязнения</w:t>
      </w:r>
      <w:r w:rsidRPr="00A1256E">
        <w:t xml:space="preserve"> – это количественная оценка. Финансовая оце</w:t>
      </w:r>
      <w:r w:rsidRPr="00A1256E">
        <w:t>н</w:t>
      </w:r>
      <w:r w:rsidRPr="00A1256E">
        <w:t>ка влияния на окружающую среду оценивается в соответствии с презумпцией сущ</w:t>
      </w:r>
      <w:r w:rsidRPr="00A1256E">
        <w:t>е</w:t>
      </w:r>
      <w:r w:rsidRPr="00A1256E">
        <w:t xml:space="preserve">ствования отрицательных внешних факторов. Данная оценка позволяет компаниям </w:t>
      </w:r>
      <w:r w:rsidRPr="00A1256E">
        <w:lastRenderedPageBreak/>
        <w:t>н</w:t>
      </w:r>
      <w:r w:rsidR="00A126A8" w:rsidRPr="00A1256E">
        <w:t>аходится в выигрышной ситуации формируя экологически чистое производство, профилактику загрязнений, снижение налогов и сборов.</w:t>
      </w:r>
      <w:r w:rsidR="00934B58" w:rsidRPr="00A1256E">
        <w:t xml:space="preserve"> </w:t>
      </w:r>
      <w:r w:rsidR="00E12FD7" w:rsidRPr="00A1256E">
        <w:t>Обычное применение прямых издержек загрязнения можно найти в примере возникновения коллапса экономически ценных экосистем. Например, в лагуне Amvrakikos в Греции, где ущерб экосистеме стоил 500-700 тонн погибшей рыбы и расходы на очищение составили 7 миллионов евро. Большинство примеров прямых затрат происходят из крупных инцидентов нефтяных танкеров, таких как инцидент 1989 Exxon Valdez, когда было сброшено 120 000 м3 нефти, в результате чего затраты на очистку и компенсацию составили 3,4 млрд долларов США. Эти цифры основаны на расчете и сопоставлении потери дох</w:t>
      </w:r>
      <w:r w:rsidR="00E12FD7" w:rsidRPr="00A1256E">
        <w:t>о</w:t>
      </w:r>
      <w:r w:rsidR="00E12FD7" w:rsidRPr="00A1256E">
        <w:t>дов и расходов на восстановление. Тем не менее, последствия загрязнения также и</w:t>
      </w:r>
      <w:r w:rsidR="00E12FD7" w:rsidRPr="00A1256E">
        <w:t>с</w:t>
      </w:r>
      <w:r w:rsidR="00E12FD7" w:rsidRPr="00A1256E">
        <w:t>ходят от ежедневных операций, которые зачастую трудно оценить.</w:t>
      </w:r>
    </w:p>
    <w:p w14:paraId="73FAD8F9" w14:textId="1F05CA69" w:rsidR="009C2A68" w:rsidRPr="00A1256E" w:rsidRDefault="00C661AD" w:rsidP="00301070">
      <w:pPr>
        <w:spacing w:line="360" w:lineRule="auto"/>
        <w:ind w:firstLine="709"/>
        <w:jc w:val="both"/>
      </w:pPr>
      <w:r w:rsidRPr="00A1256E">
        <w:t>Согласно</w:t>
      </w:r>
      <w:r w:rsidR="009C2A68" w:rsidRPr="00A1256E">
        <w:t xml:space="preserve"> исследованию</w:t>
      </w:r>
      <w:r w:rsidR="00E33766" w:rsidRPr="00A1256E">
        <w:t xml:space="preserve"> [</w:t>
      </w:r>
      <w:r w:rsidR="00E33766" w:rsidRPr="00A1256E">
        <w:rPr>
          <w:rFonts w:cs="Arial"/>
          <w:color w:val="1A1A1A"/>
          <w:lang w:val="en-US"/>
        </w:rPr>
        <w:t>Bonilla</w:t>
      </w:r>
      <w:r w:rsidR="00E33766" w:rsidRPr="00A1256E">
        <w:rPr>
          <w:rFonts w:cs="Arial"/>
          <w:color w:val="1A1A1A"/>
        </w:rPr>
        <w:t>-</w:t>
      </w:r>
      <w:r w:rsidR="00E33766" w:rsidRPr="00A1256E">
        <w:rPr>
          <w:rFonts w:cs="Arial"/>
          <w:color w:val="1A1A1A"/>
          <w:lang w:val="en-US"/>
        </w:rPr>
        <w:t>Priego</w:t>
      </w:r>
      <w:r w:rsidR="00E33766" w:rsidRPr="00A1256E">
        <w:rPr>
          <w:rFonts w:cs="Arial"/>
          <w:color w:val="1A1A1A"/>
        </w:rPr>
        <w:t>, 2014]</w:t>
      </w:r>
      <w:r w:rsidR="009C2A68" w:rsidRPr="00A1256E">
        <w:t xml:space="preserve"> проведенному в 2014 году и к</w:t>
      </w:r>
      <w:r w:rsidR="009C2A68" w:rsidRPr="00A1256E">
        <w:t>о</w:t>
      </w:r>
      <w:r w:rsidR="009C2A68" w:rsidRPr="00A1256E">
        <w:t>торое охватило 80 круизных линий,</w:t>
      </w:r>
      <w:r w:rsidR="009C2A68" w:rsidRPr="00A1256E">
        <w:rPr>
          <w:rStyle w:val="a6"/>
        </w:rPr>
        <w:t xml:space="preserve"> </w:t>
      </w:r>
      <w:r w:rsidR="009C2A68" w:rsidRPr="00A1256E">
        <w:t>то не все,  а только лишь меньшая часть составл</w:t>
      </w:r>
      <w:r w:rsidR="009C2A68" w:rsidRPr="00A1256E">
        <w:t>я</w:t>
      </w:r>
      <w:r w:rsidR="009C2A68" w:rsidRPr="00A1256E">
        <w:t>ет отчетность о корпоративно социальной деятельности. Кроме того было выявлено, что решения принимаются на слишком раннем этапе, без анализа влияния деятельн</w:t>
      </w:r>
      <w:r w:rsidR="009C2A68" w:rsidRPr="00A1256E">
        <w:t>о</w:t>
      </w:r>
      <w:r w:rsidR="009C2A68" w:rsidRPr="00A1256E">
        <w:t xml:space="preserve">сти компании на глобальный или частный уровни. Так же, меньшая часть указывает законодательство в качестве основного стейкхолдера. </w:t>
      </w:r>
      <w:r w:rsidR="007F537D" w:rsidRPr="00A1256E">
        <w:t>Исследование было направлено на разработку индекса, который учитывает влияние на окружающую среду ( матери</w:t>
      </w:r>
      <w:r w:rsidR="007F537D" w:rsidRPr="00A1256E">
        <w:t>а</w:t>
      </w:r>
      <w:r w:rsidR="007F537D" w:rsidRPr="00A1256E">
        <w:t>лы, вода, выбросы, сбросы, отходы и др.)</w:t>
      </w:r>
      <w:r w:rsidR="003F3756" w:rsidRPr="00A1256E">
        <w:t xml:space="preserve"> и социально-экономическое влияние</w:t>
      </w:r>
      <w:r w:rsidR="00AC2076" w:rsidRPr="00A1256E">
        <w:t xml:space="preserve"> (усл</w:t>
      </w:r>
      <w:r w:rsidR="00AC2076" w:rsidRPr="00A1256E">
        <w:t>о</w:t>
      </w:r>
      <w:r w:rsidR="00AC2076" w:rsidRPr="00A1256E">
        <w:t>вия труда, дискриминация, использование детского труда, коррупция, безопасность, конфиденц</w:t>
      </w:r>
      <w:r w:rsidR="00D43550" w:rsidRPr="00A1256E">
        <w:t>иальность, создание рабочих мест</w:t>
      </w:r>
      <w:r w:rsidR="00AC2076" w:rsidRPr="00A1256E">
        <w:t>)</w:t>
      </w:r>
      <w:r w:rsidR="00A47851" w:rsidRPr="00A1256E">
        <w:t>.</w:t>
      </w:r>
      <w:r w:rsidR="00E97A3E" w:rsidRPr="00A1256E">
        <w:t xml:space="preserve"> Данная работа является первым шагом в разработке индекса.</w:t>
      </w:r>
    </w:p>
    <w:p w14:paraId="3452E7D0" w14:textId="1458ACE0" w:rsidR="00A47851" w:rsidRPr="00A1256E" w:rsidRDefault="00A47851" w:rsidP="00301070">
      <w:pPr>
        <w:spacing w:line="360" w:lineRule="auto"/>
        <w:ind w:firstLine="709"/>
        <w:jc w:val="both"/>
      </w:pPr>
      <w:r w:rsidRPr="00A1256E">
        <w:t xml:space="preserve">Авторы исследования об </w:t>
      </w:r>
      <w:r w:rsidR="00FE7F65" w:rsidRPr="00A1256E">
        <w:rPr>
          <w:highlight w:val="lightGray"/>
        </w:rPr>
        <w:t xml:space="preserve">устойчивом </w:t>
      </w:r>
      <w:r w:rsidRPr="00A1256E">
        <w:t>управлении цепями поставок [</w:t>
      </w:r>
      <w:r w:rsidRPr="00A1256E">
        <w:rPr>
          <w:lang w:val="en-US"/>
        </w:rPr>
        <w:t>Schwartz</w:t>
      </w:r>
      <w:r w:rsidRPr="00A1256E">
        <w:t>, 2008]</w:t>
      </w:r>
      <w:r w:rsidR="00712C04" w:rsidRPr="00A1256E">
        <w:t xml:space="preserve"> сообщают о необходимости </w:t>
      </w:r>
      <w:r w:rsidR="00E97A3E" w:rsidRPr="00A1256E">
        <w:t>внедрения концепции устойчивого управления ц</w:t>
      </w:r>
      <w:r w:rsidR="00E97A3E" w:rsidRPr="00A1256E">
        <w:t>е</w:t>
      </w:r>
      <w:r w:rsidR="00E97A3E" w:rsidRPr="00A1256E">
        <w:t>пями поставок. Это позволит улучшить</w:t>
      </w:r>
      <w:r w:rsidR="00712C04" w:rsidRPr="00A1256E">
        <w:t xml:space="preserve"> контак</w:t>
      </w:r>
      <w:r w:rsidR="00E97A3E" w:rsidRPr="00A1256E">
        <w:t>т</w:t>
      </w:r>
      <w:r w:rsidR="00712C04" w:rsidRPr="00A1256E">
        <w:t xml:space="preserve"> с поставщиками для того, чтобы они быстро могли реагировать на новые</w:t>
      </w:r>
      <w:r w:rsidR="006C7653" w:rsidRPr="00A1256E">
        <w:t xml:space="preserve"> экологичные запросы эффективно. Так как гов</w:t>
      </w:r>
      <w:r w:rsidR="006C7653" w:rsidRPr="00A1256E">
        <w:t>о</w:t>
      </w:r>
      <w:r w:rsidR="006C7653" w:rsidRPr="00A1256E">
        <w:t>рить о социально</w:t>
      </w:r>
      <w:r w:rsidR="003478C1" w:rsidRPr="00A1256E">
        <w:t>й ответственности компании</w:t>
      </w:r>
      <w:r w:rsidR="006C7653" w:rsidRPr="00A1256E">
        <w:t xml:space="preserve"> можно лишь в том случае, если каждый из поставщиков реализуемого товара </w:t>
      </w:r>
      <w:r w:rsidR="003478C1" w:rsidRPr="00A1256E">
        <w:t>руководствуется принципами социально отве</w:t>
      </w:r>
      <w:r w:rsidR="003478C1" w:rsidRPr="00A1256E">
        <w:t>т</w:t>
      </w:r>
      <w:r w:rsidR="003478C1" w:rsidRPr="00A1256E">
        <w:t>ственного поведения.</w:t>
      </w:r>
      <w:r w:rsidR="00E97A3E" w:rsidRPr="00A1256E">
        <w:t xml:space="preserve"> В исследование данная концепция рассматривается в рамках туристической индустрии.</w:t>
      </w:r>
    </w:p>
    <w:p w14:paraId="6CC470A4" w14:textId="26490922" w:rsidR="00BD2D89" w:rsidRPr="00F73B9A" w:rsidRDefault="00BD2D89" w:rsidP="00301070">
      <w:pPr>
        <w:spacing w:line="360" w:lineRule="auto"/>
        <w:ind w:firstLine="709"/>
        <w:jc w:val="both"/>
      </w:pPr>
      <w:r w:rsidRPr="00F73B9A">
        <w:t>В результате 24-х месячного полевого (поровну на круизных судах и в голо</w:t>
      </w:r>
      <w:r w:rsidRPr="00F73B9A">
        <w:t>в</w:t>
      </w:r>
      <w:r w:rsidRPr="00F73B9A">
        <w:t>ном офисе круизной компании) исследования [</w:t>
      </w:r>
      <w:r w:rsidRPr="00F73B9A">
        <w:rPr>
          <w:lang w:val="en-US"/>
        </w:rPr>
        <w:t>V</w:t>
      </w:r>
      <w:r w:rsidRPr="00F73B9A">
        <w:t>é</w:t>
      </w:r>
      <w:r w:rsidRPr="00F73B9A">
        <w:rPr>
          <w:lang w:val="en-US"/>
        </w:rPr>
        <w:t>ronneau</w:t>
      </w:r>
      <w:r w:rsidRPr="00F73B9A">
        <w:t>, 2009] управления глобал</w:t>
      </w:r>
      <w:r w:rsidRPr="00F73B9A">
        <w:t>ь</w:t>
      </w:r>
      <w:r w:rsidRPr="00F73B9A">
        <w:t xml:space="preserve">ной цепочкой поставок были сформулировано три основные проблемы, с которыми сталкиваются компании круизной отрасли: </w:t>
      </w:r>
    </w:p>
    <w:p w14:paraId="3AE64F6E" w14:textId="35086BB4" w:rsidR="007F537D" w:rsidRPr="00F73B9A" w:rsidRDefault="00BD2D89" w:rsidP="00497C3F">
      <w:pPr>
        <w:pStyle w:val="ab"/>
        <w:numPr>
          <w:ilvl w:val="0"/>
          <w:numId w:val="5"/>
        </w:numPr>
        <w:spacing w:line="360" w:lineRule="auto"/>
        <w:ind w:firstLine="697"/>
        <w:jc w:val="both"/>
      </w:pPr>
      <w:r w:rsidRPr="00F73B9A">
        <w:lastRenderedPageBreak/>
        <w:t>Поддержание непрерывного глобального оснащения необход</w:t>
      </w:r>
      <w:r w:rsidRPr="00F73B9A">
        <w:t>и</w:t>
      </w:r>
      <w:r w:rsidRPr="00F73B9A">
        <w:t>мыми ресурсами</w:t>
      </w:r>
      <w:r w:rsidR="00686789" w:rsidRPr="00F73B9A">
        <w:t>, при сохранение качества конечного продукта.</w:t>
      </w:r>
    </w:p>
    <w:p w14:paraId="364E8EE3" w14:textId="1DABF572" w:rsidR="00BD2D89" w:rsidRPr="00F73B9A" w:rsidRDefault="00686789" w:rsidP="00497C3F">
      <w:pPr>
        <w:pStyle w:val="ab"/>
        <w:numPr>
          <w:ilvl w:val="0"/>
          <w:numId w:val="5"/>
        </w:numPr>
        <w:spacing w:line="360" w:lineRule="auto"/>
        <w:ind w:firstLine="697"/>
        <w:jc w:val="both"/>
      </w:pPr>
      <w:r w:rsidRPr="00F73B9A">
        <w:t>Специальная группа специалистов, необходимая для контроля за большим количеством разнообразных продуктов.</w:t>
      </w:r>
    </w:p>
    <w:p w14:paraId="220E67AC" w14:textId="0AA5E99A" w:rsidR="00686789" w:rsidRPr="00F73B9A" w:rsidRDefault="00686789" w:rsidP="00497C3F">
      <w:pPr>
        <w:pStyle w:val="ab"/>
        <w:numPr>
          <w:ilvl w:val="0"/>
          <w:numId w:val="5"/>
        </w:numPr>
        <w:spacing w:line="360" w:lineRule="auto"/>
        <w:ind w:firstLine="697"/>
        <w:jc w:val="both"/>
      </w:pPr>
      <w:r w:rsidRPr="00F73B9A">
        <w:t>Короткий временной промежуток для подготовки судна требует хорошо спланированной координированной работы.</w:t>
      </w:r>
    </w:p>
    <w:p w14:paraId="19FF78C9" w14:textId="1B425D19" w:rsidR="00686789" w:rsidRPr="00A1256E" w:rsidRDefault="00686789" w:rsidP="00301070">
      <w:pPr>
        <w:spacing w:line="360" w:lineRule="auto"/>
        <w:ind w:firstLine="709"/>
        <w:jc w:val="both"/>
      </w:pPr>
      <w:r w:rsidRPr="00F73B9A">
        <w:t>Для решения всех данных проблем необходима гибкость и хорошие партне</w:t>
      </w:r>
      <w:r w:rsidRPr="00F73B9A">
        <w:t>р</w:t>
      </w:r>
      <w:r w:rsidRPr="00F73B9A">
        <w:t>ские отношения.</w:t>
      </w:r>
    </w:p>
    <w:p w14:paraId="67A76B0C" w14:textId="499C85D7" w:rsidR="00F628E5" w:rsidRDefault="00145CBD" w:rsidP="00301070">
      <w:pPr>
        <w:spacing w:line="360" w:lineRule="auto"/>
        <w:ind w:firstLine="709"/>
        <w:jc w:val="both"/>
        <w:rPr>
          <w:rFonts w:cs="Arial"/>
          <w:color w:val="1A1A1A"/>
        </w:rPr>
      </w:pPr>
      <w:r w:rsidRPr="00A1256E">
        <w:t>Изучение практик КСО 183-</w:t>
      </w:r>
      <w:r w:rsidR="00156974" w:rsidRPr="00A1256E">
        <w:t>х отелей [</w:t>
      </w:r>
      <w:r w:rsidR="00156974" w:rsidRPr="00A1256E">
        <w:rPr>
          <w:rFonts w:cs="Arial"/>
          <w:color w:val="1A1A1A"/>
          <w:lang w:val="en-US"/>
        </w:rPr>
        <w:t>Grigoras</w:t>
      </w:r>
      <w:r w:rsidR="00156974" w:rsidRPr="00A1256E">
        <w:rPr>
          <w:rFonts w:cs="Arial"/>
          <w:color w:val="1A1A1A"/>
        </w:rPr>
        <w:t xml:space="preserve">, 2015]  показало, что отели </w:t>
      </w:r>
      <w:r w:rsidR="00BD1B28" w:rsidRPr="00A1256E">
        <w:rPr>
          <w:rFonts w:cs="Arial"/>
          <w:color w:val="1A1A1A"/>
        </w:rPr>
        <w:t>им</w:t>
      </w:r>
      <w:r w:rsidR="00BD1B28" w:rsidRPr="00A1256E">
        <w:rPr>
          <w:rFonts w:cs="Arial"/>
          <w:color w:val="1A1A1A"/>
        </w:rPr>
        <w:t>е</w:t>
      </w:r>
      <w:r w:rsidR="00BD1B28" w:rsidRPr="00A1256E">
        <w:rPr>
          <w:rFonts w:cs="Arial"/>
          <w:color w:val="1A1A1A"/>
        </w:rPr>
        <w:t>ют желание быть социально ответственными, однако, считают эти затраты высокими, и лишь часть из отелей в действительности вовлечена в социальную деятельность.</w:t>
      </w:r>
      <w:r w:rsidR="00156974" w:rsidRPr="00A1256E">
        <w:rPr>
          <w:rFonts w:cs="Arial"/>
          <w:color w:val="1A1A1A"/>
        </w:rPr>
        <w:t xml:space="preserve"> </w:t>
      </w:r>
      <w:r w:rsidR="00BD1B28" w:rsidRPr="00A1256E">
        <w:rPr>
          <w:rFonts w:cs="Arial"/>
          <w:color w:val="1A1A1A"/>
        </w:rPr>
        <w:t>Гипотеза о том, что основным фокусом является защита окружающей среды была опровергнута, так как на первом месте в основном упоминались образовательные пр</w:t>
      </w:r>
      <w:r w:rsidR="00BD1B28" w:rsidRPr="00A1256E">
        <w:rPr>
          <w:rFonts w:cs="Arial"/>
          <w:color w:val="1A1A1A"/>
        </w:rPr>
        <w:t>о</w:t>
      </w:r>
      <w:r w:rsidR="00BD1B28" w:rsidRPr="00A1256E">
        <w:rPr>
          <w:rFonts w:cs="Arial"/>
          <w:color w:val="1A1A1A"/>
        </w:rPr>
        <w:t>граммы для сотрудников и волонтерские программы.</w:t>
      </w:r>
    </w:p>
    <w:p w14:paraId="7574B420" w14:textId="77777777" w:rsidR="000040A6" w:rsidRDefault="000040A6" w:rsidP="00301070">
      <w:pPr>
        <w:spacing w:line="360" w:lineRule="auto"/>
        <w:ind w:firstLine="709"/>
        <w:jc w:val="both"/>
        <w:rPr>
          <w:rFonts w:cs="Arial"/>
          <w:color w:val="1A1A1A"/>
        </w:rPr>
      </w:pPr>
    </w:p>
    <w:p w14:paraId="50290810" w14:textId="3217AE0B" w:rsidR="000040A6" w:rsidRDefault="00DA329D" w:rsidP="00301070">
      <w:pPr>
        <w:spacing w:line="360" w:lineRule="auto"/>
        <w:ind w:firstLine="709"/>
        <w:jc w:val="both"/>
        <w:rPr>
          <w:rFonts w:cs="Arial"/>
          <w:color w:val="1A1A1A"/>
        </w:rPr>
      </w:pPr>
      <w:r>
        <w:rPr>
          <w:rFonts w:cs="Arial"/>
          <w:color w:val="1A1A1A"/>
        </w:rPr>
        <w:t>Общие выводы.</w:t>
      </w:r>
    </w:p>
    <w:p w14:paraId="7A0215D3" w14:textId="02B3A73F" w:rsidR="00260BBC" w:rsidRDefault="000040A6" w:rsidP="00DA329D">
      <w:pPr>
        <w:spacing w:line="360" w:lineRule="auto"/>
        <w:ind w:firstLine="709"/>
        <w:jc w:val="both"/>
        <w:rPr>
          <w:rFonts w:cs="Arial"/>
          <w:color w:val="1A1A1A"/>
        </w:rPr>
      </w:pPr>
      <w:r>
        <w:rPr>
          <w:rFonts w:cs="Arial"/>
          <w:color w:val="1A1A1A"/>
        </w:rPr>
        <w:t>Анализ литературы показал, что корпоративная социальная деятельность кру</w:t>
      </w:r>
      <w:r>
        <w:rPr>
          <w:rFonts w:cs="Arial"/>
          <w:color w:val="1A1A1A"/>
        </w:rPr>
        <w:t>и</w:t>
      </w:r>
      <w:r>
        <w:rPr>
          <w:rFonts w:cs="Arial"/>
          <w:color w:val="1A1A1A"/>
        </w:rPr>
        <w:t xml:space="preserve">зов </w:t>
      </w:r>
      <w:r w:rsidR="00260BBC">
        <w:rPr>
          <w:rFonts w:cs="Arial"/>
          <w:color w:val="1A1A1A"/>
        </w:rPr>
        <w:t>на данный момент развив</w:t>
      </w:r>
      <w:r w:rsidR="00DD0998">
        <w:rPr>
          <w:rFonts w:cs="Arial"/>
          <w:color w:val="1A1A1A"/>
        </w:rPr>
        <w:t>ается. Еще с начала 2000 годов происходит</w:t>
      </w:r>
      <w:r w:rsidR="00260BBC">
        <w:rPr>
          <w:rFonts w:cs="Arial"/>
          <w:color w:val="1A1A1A"/>
        </w:rPr>
        <w:t xml:space="preserve"> переход</w:t>
      </w:r>
      <w:r>
        <w:rPr>
          <w:rFonts w:cs="Arial"/>
          <w:color w:val="1A1A1A"/>
        </w:rPr>
        <w:t xml:space="preserve"> от полностью безответственного поведения </w:t>
      </w:r>
      <w:r w:rsidR="00260BBC">
        <w:rPr>
          <w:rFonts w:cs="Arial"/>
          <w:color w:val="1A1A1A"/>
        </w:rPr>
        <w:t xml:space="preserve">по отношению </w:t>
      </w:r>
      <w:r>
        <w:rPr>
          <w:rFonts w:cs="Arial"/>
          <w:color w:val="1A1A1A"/>
        </w:rPr>
        <w:t>к заинтересова</w:t>
      </w:r>
      <w:r w:rsidR="00260BBC">
        <w:rPr>
          <w:rFonts w:cs="Arial"/>
          <w:color w:val="1A1A1A"/>
        </w:rPr>
        <w:t>нным стор</w:t>
      </w:r>
      <w:r w:rsidR="00260BBC">
        <w:rPr>
          <w:rFonts w:cs="Arial"/>
          <w:color w:val="1A1A1A"/>
        </w:rPr>
        <w:t>о</w:t>
      </w:r>
      <w:r w:rsidR="00260BBC">
        <w:rPr>
          <w:rFonts w:cs="Arial"/>
          <w:color w:val="1A1A1A"/>
        </w:rPr>
        <w:t>нам, как использование удобного флага, дешевая</w:t>
      </w:r>
      <w:r>
        <w:rPr>
          <w:rFonts w:cs="Arial"/>
          <w:color w:val="1A1A1A"/>
        </w:rPr>
        <w:t xml:space="preserve"> рабо</w:t>
      </w:r>
      <w:r w:rsidR="00260BBC">
        <w:rPr>
          <w:rFonts w:cs="Arial"/>
          <w:color w:val="1A1A1A"/>
        </w:rPr>
        <w:t>чая сила</w:t>
      </w:r>
      <w:r>
        <w:rPr>
          <w:rFonts w:cs="Arial"/>
          <w:color w:val="1A1A1A"/>
        </w:rPr>
        <w:t>, дискриминация мес</w:t>
      </w:r>
      <w:r>
        <w:rPr>
          <w:rFonts w:cs="Arial"/>
          <w:color w:val="1A1A1A"/>
        </w:rPr>
        <w:t>т</w:t>
      </w:r>
      <w:r>
        <w:rPr>
          <w:rFonts w:cs="Arial"/>
          <w:color w:val="1A1A1A"/>
        </w:rPr>
        <w:t>ного бизнеса</w:t>
      </w:r>
      <w:r w:rsidR="00260BBC">
        <w:rPr>
          <w:rFonts w:cs="Arial"/>
          <w:color w:val="1A1A1A"/>
        </w:rPr>
        <w:t xml:space="preserve">, огромный вред окружающей среде, </w:t>
      </w:r>
      <w:r>
        <w:rPr>
          <w:rFonts w:cs="Arial"/>
          <w:color w:val="1A1A1A"/>
        </w:rPr>
        <w:t xml:space="preserve">к </w:t>
      </w:r>
      <w:r w:rsidR="00260BBC">
        <w:rPr>
          <w:rFonts w:cs="Arial"/>
          <w:color w:val="1A1A1A"/>
        </w:rPr>
        <w:t>ответственному</w:t>
      </w:r>
      <w:r>
        <w:rPr>
          <w:rFonts w:cs="Arial"/>
          <w:color w:val="1A1A1A"/>
        </w:rPr>
        <w:t xml:space="preserve"> поведению</w:t>
      </w:r>
      <w:r w:rsidR="00260BBC">
        <w:rPr>
          <w:rFonts w:cs="Arial"/>
          <w:color w:val="1A1A1A"/>
        </w:rPr>
        <w:t xml:space="preserve"> в да</w:t>
      </w:r>
      <w:r w:rsidR="00260BBC">
        <w:rPr>
          <w:rFonts w:cs="Arial"/>
          <w:color w:val="1A1A1A"/>
        </w:rPr>
        <w:t>н</w:t>
      </w:r>
      <w:r w:rsidR="00260BBC">
        <w:rPr>
          <w:rFonts w:cs="Arial"/>
          <w:color w:val="1A1A1A"/>
        </w:rPr>
        <w:t>ных направлениях. Круизные компании стали более экологичными, появились Ко</w:t>
      </w:r>
      <w:r w:rsidR="00260BBC">
        <w:rPr>
          <w:rFonts w:cs="Arial"/>
          <w:color w:val="1A1A1A"/>
        </w:rPr>
        <w:t>н</w:t>
      </w:r>
      <w:r w:rsidR="00260BBC">
        <w:rPr>
          <w:rFonts w:cs="Arial"/>
          <w:color w:val="1A1A1A"/>
        </w:rPr>
        <w:t>венции регулирующие без</w:t>
      </w:r>
      <w:r w:rsidR="006F1AAE">
        <w:rPr>
          <w:rFonts w:cs="Arial"/>
          <w:color w:val="1A1A1A"/>
        </w:rPr>
        <w:t>опасность и охрану труда, стало меньше серьезных нар</w:t>
      </w:r>
      <w:r w:rsidR="006F1AAE">
        <w:rPr>
          <w:rFonts w:cs="Arial"/>
          <w:color w:val="1A1A1A"/>
        </w:rPr>
        <w:t>у</w:t>
      </w:r>
      <w:r w:rsidR="006F1AAE">
        <w:rPr>
          <w:rFonts w:cs="Arial"/>
          <w:color w:val="1A1A1A"/>
        </w:rPr>
        <w:t>шений.</w:t>
      </w:r>
      <w:r w:rsidR="00DD0998">
        <w:rPr>
          <w:rFonts w:cs="Arial"/>
          <w:color w:val="1A1A1A"/>
        </w:rPr>
        <w:t xml:space="preserve"> Но к сожалению нельзя сказать, что все проблемы решены.</w:t>
      </w:r>
    </w:p>
    <w:p w14:paraId="586BA4A5" w14:textId="22B49082" w:rsidR="000040A6" w:rsidRDefault="00DD0998" w:rsidP="00DA329D">
      <w:pPr>
        <w:spacing w:line="360" w:lineRule="auto"/>
        <w:ind w:firstLine="709"/>
        <w:jc w:val="both"/>
        <w:rPr>
          <w:rFonts w:cs="Arial"/>
          <w:color w:val="1A1A1A"/>
        </w:rPr>
      </w:pPr>
      <w:r>
        <w:rPr>
          <w:rFonts w:cs="Arial"/>
          <w:color w:val="1A1A1A"/>
        </w:rPr>
        <w:t>Особое внимание уделяется тому, что на</w:t>
      </w:r>
      <w:r w:rsidR="00260BBC">
        <w:rPr>
          <w:rFonts w:cs="Arial"/>
          <w:color w:val="1A1A1A"/>
        </w:rPr>
        <w:t xml:space="preserve"> данный момент замечено не регуля</w:t>
      </w:r>
      <w:r w:rsidR="00260BBC">
        <w:rPr>
          <w:rFonts w:cs="Arial"/>
          <w:color w:val="1A1A1A"/>
        </w:rPr>
        <w:t>р</w:t>
      </w:r>
      <w:r w:rsidR="00260BBC">
        <w:rPr>
          <w:rFonts w:cs="Arial"/>
          <w:color w:val="1A1A1A"/>
        </w:rPr>
        <w:t>ное, не проработанное использование инструментов управления корпоративной соц</w:t>
      </w:r>
      <w:r w:rsidR="00260BBC">
        <w:rPr>
          <w:rFonts w:cs="Arial"/>
          <w:color w:val="1A1A1A"/>
        </w:rPr>
        <w:t>и</w:t>
      </w:r>
      <w:r w:rsidR="00260BBC">
        <w:rPr>
          <w:rFonts w:cs="Arial"/>
          <w:color w:val="1A1A1A"/>
        </w:rPr>
        <w:t xml:space="preserve">альной деятельностью. </w:t>
      </w:r>
      <w:r>
        <w:rPr>
          <w:rFonts w:cs="Arial"/>
          <w:color w:val="1A1A1A"/>
        </w:rPr>
        <w:t>Не смотря на то, что КСО получила распространение относ</w:t>
      </w:r>
      <w:r>
        <w:rPr>
          <w:rFonts w:cs="Arial"/>
          <w:color w:val="1A1A1A"/>
        </w:rPr>
        <w:t>и</w:t>
      </w:r>
      <w:r>
        <w:rPr>
          <w:rFonts w:cs="Arial"/>
          <w:color w:val="1A1A1A"/>
        </w:rPr>
        <w:t xml:space="preserve">тельно давно, круизные компании только начинают внедрять принципы КСО. </w:t>
      </w:r>
      <w:r w:rsidR="00260BBC">
        <w:rPr>
          <w:rFonts w:cs="Arial"/>
          <w:color w:val="1A1A1A"/>
        </w:rPr>
        <w:t>Комп</w:t>
      </w:r>
      <w:r w:rsidR="00260BBC">
        <w:rPr>
          <w:rFonts w:cs="Arial"/>
          <w:color w:val="1A1A1A"/>
        </w:rPr>
        <w:t>а</w:t>
      </w:r>
      <w:r w:rsidR="00260BBC">
        <w:rPr>
          <w:rFonts w:cs="Arial"/>
          <w:color w:val="1A1A1A"/>
        </w:rPr>
        <w:t>нии ограничиваются некоторыми единичными проектами, но не внедрением целос</w:t>
      </w:r>
      <w:r w:rsidR="00260BBC">
        <w:rPr>
          <w:rFonts w:cs="Arial"/>
          <w:color w:val="1A1A1A"/>
        </w:rPr>
        <w:t>т</w:t>
      </w:r>
      <w:r w:rsidR="00260BBC">
        <w:rPr>
          <w:rFonts w:cs="Arial"/>
          <w:color w:val="1A1A1A"/>
        </w:rPr>
        <w:t xml:space="preserve">ной системы управления КСД. Редкие компании составляют регулярные отчетности по устойчивому развитию. </w:t>
      </w:r>
      <w:r>
        <w:rPr>
          <w:rFonts w:cs="Arial"/>
          <w:color w:val="1A1A1A"/>
        </w:rPr>
        <w:t xml:space="preserve">Работы показывают ограниченное использование практик управления КСД круизными компаниями. </w:t>
      </w:r>
      <w:r w:rsidR="00260BBC">
        <w:rPr>
          <w:rFonts w:cs="Arial"/>
          <w:color w:val="1A1A1A"/>
        </w:rPr>
        <w:t>Исследования направлены на разработку индексов, на разработку форм отчетностей и показателей учета, на объяснение нео</w:t>
      </w:r>
      <w:r w:rsidR="00260BBC">
        <w:rPr>
          <w:rFonts w:cs="Arial"/>
          <w:color w:val="1A1A1A"/>
        </w:rPr>
        <w:t>б</w:t>
      </w:r>
      <w:r w:rsidR="00260BBC">
        <w:rPr>
          <w:rFonts w:cs="Arial"/>
          <w:color w:val="1A1A1A"/>
        </w:rPr>
        <w:t>ходимости внедрения инструментов управления КСД. Что интересно все работы д</w:t>
      </w:r>
      <w:r w:rsidR="00260BBC">
        <w:rPr>
          <w:rFonts w:cs="Arial"/>
          <w:color w:val="1A1A1A"/>
        </w:rPr>
        <w:t>о</w:t>
      </w:r>
      <w:r w:rsidR="00260BBC">
        <w:rPr>
          <w:rFonts w:cs="Arial"/>
          <w:color w:val="1A1A1A"/>
        </w:rPr>
        <w:lastRenderedPageBreak/>
        <w:t>статочно новы и датированы 2014/2</w:t>
      </w:r>
      <w:r w:rsidR="006F1AAE">
        <w:rPr>
          <w:rFonts w:cs="Arial"/>
          <w:color w:val="1A1A1A"/>
        </w:rPr>
        <w:t xml:space="preserve">015/2016 годами, что говорит о </w:t>
      </w:r>
      <w:r w:rsidR="00260BBC">
        <w:rPr>
          <w:rFonts w:cs="Arial"/>
          <w:color w:val="1A1A1A"/>
        </w:rPr>
        <w:t>актуальности т</w:t>
      </w:r>
      <w:r w:rsidR="00260BBC">
        <w:rPr>
          <w:rFonts w:cs="Arial"/>
          <w:color w:val="1A1A1A"/>
        </w:rPr>
        <w:t>е</w:t>
      </w:r>
      <w:r w:rsidR="00260BBC">
        <w:rPr>
          <w:rFonts w:cs="Arial"/>
          <w:color w:val="1A1A1A"/>
        </w:rPr>
        <w:t>матики.</w:t>
      </w:r>
    </w:p>
    <w:p w14:paraId="40C2C53E" w14:textId="0E1AC4AB" w:rsidR="006F1AAE" w:rsidRDefault="006F1AAE" w:rsidP="00DA329D">
      <w:pPr>
        <w:spacing w:line="360" w:lineRule="auto"/>
        <w:ind w:firstLine="709"/>
        <w:jc w:val="both"/>
        <w:rPr>
          <w:rFonts w:cs="Arial"/>
          <w:color w:val="1A1A1A"/>
        </w:rPr>
      </w:pPr>
      <w:r>
        <w:rPr>
          <w:rFonts w:cs="Arial"/>
          <w:color w:val="1A1A1A"/>
        </w:rPr>
        <w:t>Кроме того, исследования направлены на формирование понимания, что такое устойчивый круизный туризм, каков ответственное поведение круизных компаний, и каковы этические проблемы отрасли, что предоставляет собой базу для моего иссл</w:t>
      </w:r>
      <w:r>
        <w:rPr>
          <w:rFonts w:cs="Arial"/>
          <w:color w:val="1A1A1A"/>
        </w:rPr>
        <w:t>е</w:t>
      </w:r>
      <w:r>
        <w:rPr>
          <w:rFonts w:cs="Arial"/>
          <w:color w:val="1A1A1A"/>
        </w:rPr>
        <w:t xml:space="preserve">дования. </w:t>
      </w:r>
    </w:p>
    <w:p w14:paraId="12B44CF5" w14:textId="77777777" w:rsidR="000040A6" w:rsidRPr="00A1256E" w:rsidRDefault="000040A6" w:rsidP="000F4DB7">
      <w:pPr>
        <w:spacing w:line="360" w:lineRule="auto"/>
        <w:ind w:firstLine="284"/>
        <w:jc w:val="both"/>
        <w:rPr>
          <w:rFonts w:cs="Arial"/>
          <w:color w:val="1A1A1A"/>
        </w:rPr>
      </w:pPr>
    </w:p>
    <w:p w14:paraId="4DA93DA7" w14:textId="77777777" w:rsidR="00AA2255" w:rsidRDefault="00AA2255" w:rsidP="00AA2255"/>
    <w:p w14:paraId="260CE9A2" w14:textId="77777777" w:rsidR="000040A6" w:rsidRPr="00A80DE7" w:rsidRDefault="000040A6" w:rsidP="00AA2255">
      <w:pPr>
        <w:rPr>
          <w:i/>
        </w:rPr>
      </w:pPr>
    </w:p>
    <w:p w14:paraId="3DA6D576" w14:textId="26DACFEC" w:rsidR="00A7073C" w:rsidRPr="00DF012C" w:rsidRDefault="00D96844" w:rsidP="00DD0998">
      <w:pPr>
        <w:pStyle w:val="1"/>
        <w:spacing w:line="360" w:lineRule="auto"/>
        <w:ind w:firstLine="0"/>
        <w:rPr>
          <w:rFonts w:ascii="Times New Roman" w:hAnsi="Times New Roman"/>
          <w:b/>
        </w:rPr>
      </w:pPr>
      <w:bookmarkStart w:id="49" w:name="_Toc325480855"/>
      <w:bookmarkStart w:id="50" w:name="_Toc325748733"/>
      <w:r w:rsidRPr="00A1256E">
        <w:rPr>
          <w:rFonts w:ascii="Times New Roman" w:hAnsi="Times New Roman"/>
          <w:b/>
        </w:rPr>
        <w:lastRenderedPageBreak/>
        <w:t>Г</w:t>
      </w:r>
      <w:r w:rsidR="009F4F5E">
        <w:rPr>
          <w:rFonts w:ascii="Times New Roman" w:hAnsi="Times New Roman"/>
          <w:b/>
        </w:rPr>
        <w:t>ЛАВА</w:t>
      </w:r>
      <w:r w:rsidRPr="00A1256E">
        <w:rPr>
          <w:rFonts w:ascii="Times New Roman" w:hAnsi="Times New Roman"/>
          <w:b/>
        </w:rPr>
        <w:t xml:space="preserve"> 3. </w:t>
      </w:r>
      <w:r w:rsidR="003F5566" w:rsidRPr="00A1256E">
        <w:rPr>
          <w:rFonts w:ascii="Times New Roman" w:hAnsi="Times New Roman"/>
          <w:b/>
        </w:rPr>
        <w:t>Р</w:t>
      </w:r>
      <w:r w:rsidR="009F4F5E">
        <w:rPr>
          <w:rFonts w:ascii="Times New Roman" w:hAnsi="Times New Roman"/>
          <w:b/>
        </w:rPr>
        <w:t>АЗРАБОТКА СИСТЕМЫ УПРАВЛЕНИЯ</w:t>
      </w:r>
      <w:r w:rsidR="003F5566" w:rsidRPr="00A1256E">
        <w:rPr>
          <w:rFonts w:ascii="Times New Roman" w:hAnsi="Times New Roman"/>
          <w:b/>
        </w:rPr>
        <w:t xml:space="preserve"> КС</w:t>
      </w:r>
      <w:r w:rsidR="00DF012C">
        <w:rPr>
          <w:rFonts w:ascii="Times New Roman" w:hAnsi="Times New Roman"/>
          <w:b/>
        </w:rPr>
        <w:t>Д</w:t>
      </w:r>
      <w:r w:rsidR="003F5566" w:rsidRPr="00A1256E">
        <w:rPr>
          <w:rFonts w:ascii="Times New Roman" w:hAnsi="Times New Roman"/>
          <w:b/>
        </w:rPr>
        <w:t xml:space="preserve"> </w:t>
      </w:r>
      <w:r w:rsidR="009F4F5E">
        <w:rPr>
          <w:rFonts w:ascii="Times New Roman" w:hAnsi="Times New Roman"/>
          <w:b/>
        </w:rPr>
        <w:t>ДЛЯ</w:t>
      </w:r>
      <w:r w:rsidR="003F5566" w:rsidRPr="00A1256E">
        <w:rPr>
          <w:rFonts w:ascii="Times New Roman" w:hAnsi="Times New Roman"/>
          <w:b/>
        </w:rPr>
        <w:t xml:space="preserve"> </w:t>
      </w:r>
      <w:r w:rsidR="009F4F5E">
        <w:rPr>
          <w:rFonts w:ascii="Times New Roman" w:hAnsi="Times New Roman"/>
          <w:b/>
          <w:lang w:val="en-US"/>
        </w:rPr>
        <w:t>ST</w:t>
      </w:r>
      <w:r w:rsidR="003F5566" w:rsidRPr="00A1256E">
        <w:rPr>
          <w:rFonts w:ascii="Times New Roman" w:hAnsi="Times New Roman"/>
          <w:b/>
        </w:rPr>
        <w:t>.</w:t>
      </w:r>
      <w:r w:rsidR="009F4F5E">
        <w:rPr>
          <w:rFonts w:ascii="Times New Roman" w:hAnsi="Times New Roman"/>
          <w:b/>
        </w:rPr>
        <w:t xml:space="preserve"> </w:t>
      </w:r>
      <w:r w:rsidR="009F4F5E">
        <w:rPr>
          <w:rFonts w:ascii="Times New Roman" w:hAnsi="Times New Roman"/>
          <w:b/>
          <w:lang w:val="en-US"/>
        </w:rPr>
        <w:t>PETER</w:t>
      </w:r>
      <w:r w:rsidR="003F5566" w:rsidRPr="00A1256E">
        <w:rPr>
          <w:rFonts w:ascii="Times New Roman" w:hAnsi="Times New Roman"/>
          <w:b/>
        </w:rPr>
        <w:t xml:space="preserve"> </w:t>
      </w:r>
      <w:r w:rsidR="003F5566" w:rsidRPr="00A1256E">
        <w:rPr>
          <w:rFonts w:ascii="Times New Roman" w:hAnsi="Times New Roman"/>
          <w:b/>
          <w:lang w:val="en-US"/>
        </w:rPr>
        <w:t>L</w:t>
      </w:r>
      <w:r w:rsidR="009F4F5E">
        <w:rPr>
          <w:rFonts w:ascii="Times New Roman" w:hAnsi="Times New Roman"/>
          <w:b/>
          <w:lang w:val="en-US"/>
        </w:rPr>
        <w:t>INE</w:t>
      </w:r>
      <w:bookmarkEnd w:id="49"/>
      <w:bookmarkEnd w:id="50"/>
    </w:p>
    <w:p w14:paraId="278FB989" w14:textId="77777777" w:rsidR="00DF012C" w:rsidRDefault="00DF012C" w:rsidP="00A44B31">
      <w:pPr>
        <w:spacing w:line="360" w:lineRule="auto"/>
        <w:ind w:firstLine="0"/>
      </w:pPr>
    </w:p>
    <w:p w14:paraId="49998A9C" w14:textId="77777777" w:rsidR="00DD0998" w:rsidRDefault="00DD0998" w:rsidP="00DA329D">
      <w:pPr>
        <w:spacing w:line="360" w:lineRule="auto"/>
        <w:ind w:firstLine="709"/>
      </w:pPr>
      <w:r>
        <w:t>В данной главе будет составлен комплекс мер, по управлению КСД для комп</w:t>
      </w:r>
      <w:r>
        <w:t>а</w:t>
      </w:r>
      <w:r>
        <w:t xml:space="preserve">нии </w:t>
      </w:r>
      <w:r>
        <w:rPr>
          <w:lang w:val="en-US"/>
        </w:rPr>
        <w:t>St. Peter Line</w:t>
      </w:r>
      <w:r>
        <w:t>.</w:t>
      </w:r>
    </w:p>
    <w:p w14:paraId="02A9E6B6" w14:textId="19162825" w:rsidR="00DF012C" w:rsidRDefault="00DD0998" w:rsidP="00DA329D">
      <w:pPr>
        <w:spacing w:line="360" w:lineRule="auto"/>
        <w:ind w:firstLine="709"/>
      </w:pPr>
      <w:r>
        <w:t>В первую очередь будут рассмотрены сильные и слабые стороны компании – все ответственное и безответственное поведение. В силу узкого понимания сотрудн</w:t>
      </w:r>
      <w:r>
        <w:t>и</w:t>
      </w:r>
      <w:r>
        <w:t>ками компании КСО использование различных инструментов управления КСД огр</w:t>
      </w:r>
      <w:r>
        <w:t>а</w:t>
      </w:r>
      <w:r>
        <w:t>ничено. Существует необходимость внедрить управление КСД и сформулировать как это сделать наиболее эффективным для компании способом.</w:t>
      </w:r>
    </w:p>
    <w:p w14:paraId="01EDB6D8" w14:textId="77777777" w:rsidR="00DD0998" w:rsidRPr="00146E76" w:rsidRDefault="00DD0998" w:rsidP="00DA329D">
      <w:pPr>
        <w:spacing w:line="360" w:lineRule="auto"/>
        <w:ind w:firstLine="709"/>
        <w:jc w:val="both"/>
        <w:rPr>
          <w:rFonts w:cs="Times New Roman"/>
        </w:rPr>
      </w:pPr>
      <w:r w:rsidRPr="00DD0998">
        <w:rPr>
          <w:rFonts w:cs="Times New Roman"/>
        </w:rPr>
        <w:t xml:space="preserve">Внедрение системы управления корпоративной социальной деятельностью для компании </w:t>
      </w:r>
      <w:r w:rsidRPr="00DD0998">
        <w:rPr>
          <w:rFonts w:cs="Times New Roman"/>
          <w:lang w:val="en-US"/>
        </w:rPr>
        <w:t>St</w:t>
      </w:r>
      <w:r w:rsidRPr="00DD0998">
        <w:rPr>
          <w:rFonts w:cs="Times New Roman"/>
        </w:rPr>
        <w:t>.</w:t>
      </w:r>
      <w:r w:rsidRPr="00DD0998">
        <w:rPr>
          <w:rFonts w:cs="Times New Roman"/>
          <w:lang w:val="en-US"/>
        </w:rPr>
        <w:t>Peter</w:t>
      </w:r>
      <w:r w:rsidRPr="00DD0998">
        <w:rPr>
          <w:rFonts w:cs="Times New Roman"/>
        </w:rPr>
        <w:t xml:space="preserve"> </w:t>
      </w:r>
      <w:r w:rsidRPr="00DD0998">
        <w:rPr>
          <w:rFonts w:cs="Times New Roman"/>
          <w:lang w:val="en-US"/>
        </w:rPr>
        <w:t>Line</w:t>
      </w:r>
      <w:r w:rsidRPr="00DD0998">
        <w:rPr>
          <w:rFonts w:cs="Times New Roman"/>
        </w:rPr>
        <w:t xml:space="preserve"> включает:</w:t>
      </w:r>
      <w:r w:rsidRPr="008C1833">
        <w:rPr>
          <w:rFonts w:cs="Times New Roman"/>
        </w:rPr>
        <w:t xml:space="preserve"> </w:t>
      </w:r>
    </w:p>
    <w:p w14:paraId="178C2502" w14:textId="1C6EA9FC" w:rsidR="00DD0998" w:rsidRPr="008C1833" w:rsidRDefault="00DD0998" w:rsidP="00497C3F">
      <w:pPr>
        <w:pStyle w:val="ab"/>
        <w:numPr>
          <w:ilvl w:val="0"/>
          <w:numId w:val="36"/>
        </w:numPr>
        <w:spacing w:line="360" w:lineRule="auto"/>
        <w:ind w:firstLine="697"/>
        <w:jc w:val="both"/>
        <w:rPr>
          <w:rFonts w:cs="Times New Roman"/>
        </w:rPr>
      </w:pPr>
      <w:r w:rsidRPr="008C1833">
        <w:rPr>
          <w:rFonts w:cs="Times New Roman"/>
        </w:rPr>
        <w:t>Идентификацию рисков и оценка вероятности наступления н</w:t>
      </w:r>
      <w:r w:rsidRPr="008C1833">
        <w:rPr>
          <w:rFonts w:cs="Times New Roman"/>
        </w:rPr>
        <w:t>е</w:t>
      </w:r>
      <w:r w:rsidRPr="008C1833">
        <w:rPr>
          <w:rFonts w:cs="Times New Roman"/>
        </w:rPr>
        <w:t>благоприят</w:t>
      </w:r>
      <w:r>
        <w:rPr>
          <w:rFonts w:cs="Times New Roman"/>
        </w:rPr>
        <w:t xml:space="preserve">ных событий в условиях </w:t>
      </w:r>
      <w:r w:rsidR="00937F04">
        <w:rPr>
          <w:rFonts w:cs="Times New Roman"/>
        </w:rPr>
        <w:t>компании.</w:t>
      </w:r>
    </w:p>
    <w:p w14:paraId="76747B78" w14:textId="77777777" w:rsidR="00DD0998" w:rsidRDefault="00DD0998" w:rsidP="00497C3F">
      <w:pPr>
        <w:pStyle w:val="ab"/>
        <w:numPr>
          <w:ilvl w:val="0"/>
          <w:numId w:val="36"/>
        </w:numPr>
        <w:spacing w:line="360" w:lineRule="auto"/>
        <w:ind w:firstLine="697"/>
        <w:jc w:val="both"/>
      </w:pPr>
      <w:r w:rsidRPr="00E82243">
        <w:t>Разработку кодекса и его эффективное использование.</w:t>
      </w:r>
    </w:p>
    <w:p w14:paraId="6DB18ED8" w14:textId="77777777" w:rsidR="00DD0998" w:rsidRDefault="00DD0998" w:rsidP="00497C3F">
      <w:pPr>
        <w:pStyle w:val="ab"/>
        <w:numPr>
          <w:ilvl w:val="0"/>
          <w:numId w:val="36"/>
        </w:numPr>
        <w:spacing w:line="360" w:lineRule="auto"/>
        <w:ind w:firstLine="697"/>
        <w:jc w:val="both"/>
      </w:pPr>
      <w:r w:rsidRPr="00E82243">
        <w:t>Политику и процедуры в области КСО.</w:t>
      </w:r>
    </w:p>
    <w:p w14:paraId="4FC1F62B" w14:textId="77777777" w:rsidR="00DD0998" w:rsidRPr="00E82243" w:rsidRDefault="00DD0998" w:rsidP="00497C3F">
      <w:pPr>
        <w:pStyle w:val="ab"/>
        <w:numPr>
          <w:ilvl w:val="0"/>
          <w:numId w:val="36"/>
        </w:numPr>
        <w:spacing w:line="360" w:lineRule="auto"/>
        <w:ind w:firstLine="697"/>
        <w:jc w:val="both"/>
      </w:pPr>
      <w:r w:rsidRPr="00E82243">
        <w:t>Составление программы обучения.</w:t>
      </w:r>
    </w:p>
    <w:p w14:paraId="5F0DB9A5" w14:textId="77777777" w:rsidR="00DD0998" w:rsidRPr="00A1256E" w:rsidRDefault="00DD0998" w:rsidP="00497C3F">
      <w:pPr>
        <w:pStyle w:val="ab"/>
        <w:numPr>
          <w:ilvl w:val="0"/>
          <w:numId w:val="22"/>
        </w:numPr>
        <w:spacing w:line="360" w:lineRule="auto"/>
        <w:ind w:left="993" w:firstLine="697"/>
        <w:jc w:val="both"/>
      </w:pPr>
      <w:r w:rsidRPr="00A1256E">
        <w:t>Подбор этического комитета и установление его функций.</w:t>
      </w:r>
    </w:p>
    <w:p w14:paraId="2C97C99B" w14:textId="77777777" w:rsidR="00DD0998" w:rsidRPr="00A1256E" w:rsidRDefault="00DD0998" w:rsidP="00497C3F">
      <w:pPr>
        <w:pStyle w:val="ab"/>
        <w:numPr>
          <w:ilvl w:val="0"/>
          <w:numId w:val="22"/>
        </w:numPr>
        <w:spacing w:line="360" w:lineRule="auto"/>
        <w:ind w:left="993" w:firstLine="697"/>
      </w:pPr>
      <w:r w:rsidRPr="00A1256E">
        <w:t>Программу внутреннего аудита.</w:t>
      </w:r>
    </w:p>
    <w:p w14:paraId="561E10E8" w14:textId="77777777" w:rsidR="00DD0998" w:rsidRPr="00A1256E" w:rsidRDefault="00DD0998" w:rsidP="00A44B31">
      <w:pPr>
        <w:pStyle w:val="ab"/>
        <w:numPr>
          <w:ilvl w:val="0"/>
          <w:numId w:val="22"/>
        </w:numPr>
        <w:spacing w:line="360" w:lineRule="auto"/>
        <w:ind w:left="993" w:firstLine="697"/>
      </w:pPr>
      <w:r w:rsidRPr="00A1256E">
        <w:t>Разработку критериев оценки риска и показателей эффективности деятельности.</w:t>
      </w:r>
    </w:p>
    <w:p w14:paraId="5A7B66B3" w14:textId="77777777" w:rsidR="00DD0998" w:rsidRDefault="00DD0998" w:rsidP="00A44B31">
      <w:pPr>
        <w:pStyle w:val="ab"/>
        <w:numPr>
          <w:ilvl w:val="0"/>
          <w:numId w:val="22"/>
        </w:numPr>
        <w:spacing w:line="360" w:lineRule="auto"/>
        <w:ind w:left="993" w:firstLine="697"/>
      </w:pPr>
      <w:r w:rsidRPr="00A1256E">
        <w:t>Разработку формы отчетности в области устойчивого развития, в соответствии с требованиями руководства GRI.</w:t>
      </w:r>
    </w:p>
    <w:p w14:paraId="4FCD8B72" w14:textId="7E670ABF" w:rsidR="00DF012C" w:rsidRPr="00DF012C" w:rsidRDefault="00DD0998" w:rsidP="00A44B31">
      <w:pPr>
        <w:pStyle w:val="ab"/>
        <w:numPr>
          <w:ilvl w:val="0"/>
          <w:numId w:val="22"/>
        </w:numPr>
        <w:spacing w:line="360" w:lineRule="auto"/>
        <w:ind w:left="993" w:firstLine="697"/>
      </w:pPr>
      <w:r>
        <w:t>Использо</w:t>
      </w:r>
      <w:r w:rsidR="00937F04">
        <w:t xml:space="preserve">вание индекса добросовестности на базе </w:t>
      </w:r>
      <w:r w:rsidR="00937F04">
        <w:rPr>
          <w:lang w:val="en-US"/>
        </w:rPr>
        <w:t>acme.info</w:t>
      </w:r>
      <w:r w:rsidR="00937F04">
        <w:t>.</w:t>
      </w:r>
    </w:p>
    <w:p w14:paraId="1DD76AC2" w14:textId="727B49F3" w:rsidR="003F5566" w:rsidRPr="00A1256E" w:rsidRDefault="00D96844" w:rsidP="00A44B31">
      <w:pPr>
        <w:pStyle w:val="2"/>
        <w:spacing w:line="360" w:lineRule="auto"/>
        <w:rPr>
          <w:rFonts w:ascii="Times New Roman" w:hAnsi="Times New Roman"/>
          <w:b w:val="0"/>
        </w:rPr>
      </w:pPr>
      <w:bookmarkStart w:id="51" w:name="_Toc325480856"/>
      <w:bookmarkStart w:id="52" w:name="_Toc325748734"/>
      <w:r w:rsidRPr="00A1256E">
        <w:rPr>
          <w:rFonts w:ascii="Times New Roman" w:hAnsi="Times New Roman"/>
          <w:b w:val="0"/>
        </w:rPr>
        <w:t xml:space="preserve">3.1. </w:t>
      </w:r>
      <w:r w:rsidR="003F5566" w:rsidRPr="00A1256E">
        <w:rPr>
          <w:rFonts w:ascii="Times New Roman" w:hAnsi="Times New Roman"/>
          <w:b w:val="0"/>
        </w:rPr>
        <w:t xml:space="preserve">Слабые  </w:t>
      </w:r>
      <w:r w:rsidR="00CB6997">
        <w:rPr>
          <w:rFonts w:ascii="Times New Roman" w:hAnsi="Times New Roman"/>
          <w:b w:val="0"/>
        </w:rPr>
        <w:t>и сильные стороны управления КСД</w:t>
      </w:r>
      <w:r w:rsidR="003F5566" w:rsidRPr="00A1256E">
        <w:rPr>
          <w:rFonts w:ascii="Times New Roman" w:hAnsi="Times New Roman"/>
          <w:b w:val="0"/>
        </w:rPr>
        <w:t xml:space="preserve"> в компании </w:t>
      </w:r>
      <w:r w:rsidR="003F5566" w:rsidRPr="00A1256E">
        <w:rPr>
          <w:rFonts w:ascii="Times New Roman" w:hAnsi="Times New Roman"/>
          <w:b w:val="0"/>
          <w:lang w:val="en-US"/>
        </w:rPr>
        <w:t>St</w:t>
      </w:r>
      <w:r w:rsidR="003F5566" w:rsidRPr="00A1256E">
        <w:rPr>
          <w:rFonts w:ascii="Times New Roman" w:hAnsi="Times New Roman"/>
          <w:b w:val="0"/>
        </w:rPr>
        <w:t>.</w:t>
      </w:r>
      <w:r w:rsidR="003F5566" w:rsidRPr="00A1256E">
        <w:rPr>
          <w:rFonts w:ascii="Times New Roman" w:hAnsi="Times New Roman"/>
          <w:b w:val="0"/>
          <w:lang w:val="en-US"/>
        </w:rPr>
        <w:t>Peter</w:t>
      </w:r>
      <w:r w:rsidR="003F5566" w:rsidRPr="00A1256E">
        <w:rPr>
          <w:rFonts w:ascii="Times New Roman" w:hAnsi="Times New Roman"/>
          <w:b w:val="0"/>
        </w:rPr>
        <w:t xml:space="preserve"> </w:t>
      </w:r>
      <w:r w:rsidR="003F5566" w:rsidRPr="00A1256E">
        <w:rPr>
          <w:rFonts w:ascii="Times New Roman" w:hAnsi="Times New Roman"/>
          <w:b w:val="0"/>
          <w:lang w:val="en-US"/>
        </w:rPr>
        <w:t>Line</w:t>
      </w:r>
      <w:bookmarkEnd w:id="51"/>
      <w:bookmarkEnd w:id="52"/>
    </w:p>
    <w:p w14:paraId="39ACD110" w14:textId="404675D7" w:rsidR="003F5566" w:rsidRPr="00A1256E" w:rsidRDefault="00EA47A7" w:rsidP="00A44B31">
      <w:pPr>
        <w:spacing w:line="360" w:lineRule="auto"/>
        <w:ind w:firstLine="709"/>
        <w:jc w:val="both"/>
      </w:pPr>
      <w:r>
        <w:t>На базе осуществленной в первой главе анализа</w:t>
      </w:r>
      <w:r w:rsidR="003F5566" w:rsidRPr="00A1256E">
        <w:t xml:space="preserve"> практик </w:t>
      </w:r>
      <w:r w:rsidR="003F5566" w:rsidRPr="00CB6997">
        <w:t>управления корпор</w:t>
      </w:r>
      <w:r w:rsidR="003F5566" w:rsidRPr="00CB6997">
        <w:t>а</w:t>
      </w:r>
      <w:r w:rsidR="003F5566" w:rsidRPr="00CB6997">
        <w:t xml:space="preserve">тивной социальной </w:t>
      </w:r>
      <w:r w:rsidR="00CB6997" w:rsidRPr="00CB6997">
        <w:t>деятельностью</w:t>
      </w:r>
      <w:r w:rsidR="003F5566" w:rsidRPr="00A1256E">
        <w:t xml:space="preserve"> </w:t>
      </w:r>
      <w:r>
        <w:rPr>
          <w:lang w:val="en-US"/>
        </w:rPr>
        <w:t>St</w:t>
      </w:r>
      <w:r w:rsidRPr="00EA47A7">
        <w:t xml:space="preserve">. </w:t>
      </w:r>
      <w:r>
        <w:rPr>
          <w:lang w:val="en-US"/>
        </w:rPr>
        <w:t>Peter</w:t>
      </w:r>
      <w:r w:rsidRPr="00EA47A7">
        <w:t xml:space="preserve"> </w:t>
      </w:r>
      <w:r>
        <w:rPr>
          <w:lang w:val="en-US"/>
        </w:rPr>
        <w:t>Line</w:t>
      </w:r>
      <w:r w:rsidRPr="00EA47A7">
        <w:t xml:space="preserve"> </w:t>
      </w:r>
      <w:r>
        <w:t xml:space="preserve">были </w:t>
      </w:r>
      <w:r w:rsidR="003F5566" w:rsidRPr="00A1256E">
        <w:t xml:space="preserve">выявлены следующие </w:t>
      </w:r>
      <w:r w:rsidR="003F5566" w:rsidRPr="00046C1F">
        <w:rPr>
          <w:i/>
        </w:rPr>
        <w:t>сильные стороны</w:t>
      </w:r>
      <w:r w:rsidR="003F5566" w:rsidRPr="00A1256E">
        <w:t>:</w:t>
      </w:r>
    </w:p>
    <w:p w14:paraId="35DD30B3" w14:textId="6C7A5D56" w:rsidR="003F5566" w:rsidRPr="00937F04" w:rsidRDefault="00AA2255" w:rsidP="00A44B31">
      <w:pPr>
        <w:pStyle w:val="ab"/>
        <w:numPr>
          <w:ilvl w:val="0"/>
          <w:numId w:val="17"/>
        </w:numPr>
        <w:spacing w:line="360" w:lineRule="auto"/>
        <w:ind w:firstLine="697"/>
        <w:jc w:val="both"/>
      </w:pPr>
      <w:r w:rsidRPr="00937F04">
        <w:t>Существуют способы</w:t>
      </w:r>
      <w:r w:rsidR="003F5566" w:rsidRPr="00937F04">
        <w:t xml:space="preserve"> взаимодействия с потребителями.</w:t>
      </w:r>
      <w:r w:rsidR="00937F04">
        <w:t xml:space="preserve"> Любой пользователь услуг может оставить отзыв о работе компании, на который последует реакция департамента сервиса. Некоторые претензии устраняю</w:t>
      </w:r>
      <w:r w:rsidR="00937F04">
        <w:t>т</w:t>
      </w:r>
      <w:r w:rsidR="00937F04">
        <w:t xml:space="preserve">ся. </w:t>
      </w:r>
    </w:p>
    <w:p w14:paraId="01A20D5C" w14:textId="1C0C017E" w:rsidR="003F5566" w:rsidRPr="00A1256E" w:rsidRDefault="00AA2255" w:rsidP="00497C3F">
      <w:pPr>
        <w:pStyle w:val="ab"/>
        <w:numPr>
          <w:ilvl w:val="0"/>
          <w:numId w:val="17"/>
        </w:numPr>
        <w:spacing w:line="360" w:lineRule="auto"/>
        <w:ind w:firstLine="697"/>
        <w:jc w:val="both"/>
      </w:pPr>
      <w:r w:rsidRPr="00A1256E">
        <w:lastRenderedPageBreak/>
        <w:t>Существуют способы</w:t>
      </w:r>
      <w:r w:rsidR="003F5566" w:rsidRPr="00A1256E">
        <w:t xml:space="preserve"> взаимодействия и выстраивания партне</w:t>
      </w:r>
      <w:r w:rsidR="003F5566" w:rsidRPr="00A1256E">
        <w:t>р</w:t>
      </w:r>
      <w:r w:rsidR="003F5566" w:rsidRPr="00A1256E">
        <w:t>ских отношений с государством.</w:t>
      </w:r>
    </w:p>
    <w:p w14:paraId="40E73D17" w14:textId="77777777" w:rsidR="003F5566" w:rsidRPr="00A1256E" w:rsidRDefault="003F5566" w:rsidP="00497C3F">
      <w:pPr>
        <w:pStyle w:val="ab"/>
        <w:numPr>
          <w:ilvl w:val="0"/>
          <w:numId w:val="17"/>
        </w:numPr>
        <w:spacing w:line="360" w:lineRule="auto"/>
        <w:ind w:firstLine="697"/>
        <w:jc w:val="both"/>
      </w:pPr>
      <w:r w:rsidRPr="00A1256E">
        <w:t>Существует социально ответственное филантропическое повед</w:t>
      </w:r>
      <w:r w:rsidRPr="00A1256E">
        <w:t>е</w:t>
      </w:r>
      <w:r w:rsidRPr="00A1256E">
        <w:t>ние компании.</w:t>
      </w:r>
    </w:p>
    <w:p w14:paraId="021F7DD1" w14:textId="77777777" w:rsidR="003F5566" w:rsidRPr="00A1256E" w:rsidRDefault="003F5566" w:rsidP="00497C3F">
      <w:pPr>
        <w:pStyle w:val="ab"/>
        <w:numPr>
          <w:ilvl w:val="0"/>
          <w:numId w:val="17"/>
        </w:numPr>
        <w:spacing w:line="360" w:lineRule="auto"/>
        <w:ind w:firstLine="697"/>
        <w:jc w:val="both"/>
      </w:pPr>
      <w:r w:rsidRPr="00A1256E">
        <w:t xml:space="preserve">Некоторые из обязанностей этического менеджера распределены между сотрудниками (суперинтендант, департамент сервиса, менеджер по </w:t>
      </w:r>
      <w:r w:rsidRPr="00A1256E">
        <w:rPr>
          <w:lang w:val="en-US"/>
        </w:rPr>
        <w:t>HR</w:t>
      </w:r>
      <w:r w:rsidRPr="00A1256E">
        <w:t>).</w:t>
      </w:r>
    </w:p>
    <w:p w14:paraId="2FB4D8C6" w14:textId="3DFE0A11" w:rsidR="003F5566" w:rsidRPr="00A1256E" w:rsidRDefault="00937F04" w:rsidP="00497C3F">
      <w:pPr>
        <w:pStyle w:val="ab"/>
        <w:numPr>
          <w:ilvl w:val="0"/>
          <w:numId w:val="17"/>
        </w:numPr>
        <w:spacing w:line="360" w:lineRule="auto"/>
        <w:ind w:firstLine="697"/>
        <w:jc w:val="both"/>
      </w:pPr>
      <w:r>
        <w:t>Компания соблюдает</w:t>
      </w:r>
      <w:r w:rsidR="003F5566" w:rsidRPr="00A1256E">
        <w:t xml:space="preserve"> экологич</w:t>
      </w:r>
      <w:r>
        <w:t>еские</w:t>
      </w:r>
      <w:r w:rsidR="003F5566" w:rsidRPr="00A1256E">
        <w:t xml:space="preserve"> </w:t>
      </w:r>
      <w:r>
        <w:t>требования европейского и международного сообществ</w:t>
      </w:r>
      <w:r w:rsidR="003F5566" w:rsidRPr="00A1256E">
        <w:t>.</w:t>
      </w:r>
    </w:p>
    <w:p w14:paraId="47ECFD29" w14:textId="0E5AA5DD" w:rsidR="003F5566" w:rsidRPr="00A1256E" w:rsidRDefault="00937F04" w:rsidP="00497C3F">
      <w:pPr>
        <w:pStyle w:val="ab"/>
        <w:numPr>
          <w:ilvl w:val="0"/>
          <w:numId w:val="17"/>
        </w:numPr>
        <w:spacing w:line="360" w:lineRule="auto"/>
        <w:ind w:firstLine="697"/>
        <w:jc w:val="both"/>
      </w:pPr>
      <w:r>
        <w:t xml:space="preserve">Некоторая информация о </w:t>
      </w:r>
      <w:r w:rsidR="003F5566" w:rsidRPr="00A1256E">
        <w:t xml:space="preserve">корпоративных социальных действиях компании </w:t>
      </w:r>
      <w:r>
        <w:t xml:space="preserve">находится в открытом доступе </w:t>
      </w:r>
      <w:r w:rsidRPr="00A1256E">
        <w:t>(официальный сайт, СМИ)</w:t>
      </w:r>
      <w:r>
        <w:t>.</w:t>
      </w:r>
    </w:p>
    <w:p w14:paraId="69B8E54C" w14:textId="77777777" w:rsidR="003F5566" w:rsidRPr="00A1256E" w:rsidRDefault="003F5566" w:rsidP="00497C3F">
      <w:pPr>
        <w:pStyle w:val="ab"/>
        <w:numPr>
          <w:ilvl w:val="0"/>
          <w:numId w:val="17"/>
        </w:numPr>
        <w:spacing w:line="360" w:lineRule="auto"/>
        <w:ind w:firstLine="697"/>
        <w:jc w:val="both"/>
      </w:pPr>
      <w:r w:rsidRPr="00A1256E">
        <w:t>Высокая степень ответственности перед потребителями.</w:t>
      </w:r>
    </w:p>
    <w:p w14:paraId="75417D35" w14:textId="128CB321" w:rsidR="003F5566" w:rsidRDefault="00EF2629" w:rsidP="00497C3F">
      <w:pPr>
        <w:pStyle w:val="ab"/>
        <w:numPr>
          <w:ilvl w:val="0"/>
          <w:numId w:val="17"/>
        </w:numPr>
        <w:spacing w:line="360" w:lineRule="auto"/>
        <w:ind w:firstLine="697"/>
        <w:jc w:val="both"/>
      </w:pPr>
      <w:r w:rsidRPr="00A1256E">
        <w:t>Высокая с</w:t>
      </w:r>
      <w:r w:rsidR="003F5566" w:rsidRPr="00A1256E">
        <w:t>тепень отв</w:t>
      </w:r>
      <w:r w:rsidR="00937F04">
        <w:t xml:space="preserve">етственности перед сотрудниками. </w:t>
      </w:r>
    </w:p>
    <w:p w14:paraId="517CB6BC" w14:textId="77777777" w:rsidR="00DA329D" w:rsidRPr="00A1256E" w:rsidRDefault="00DA329D" w:rsidP="00DA329D">
      <w:pPr>
        <w:spacing w:line="360" w:lineRule="auto"/>
        <w:jc w:val="both"/>
      </w:pPr>
    </w:p>
    <w:p w14:paraId="6C6D49F8" w14:textId="77777777" w:rsidR="003F5566" w:rsidRPr="00A1256E" w:rsidRDefault="003F5566" w:rsidP="00DA329D">
      <w:pPr>
        <w:spacing w:line="360" w:lineRule="auto"/>
        <w:ind w:firstLine="709"/>
        <w:jc w:val="both"/>
      </w:pPr>
      <w:r w:rsidRPr="00A1256E">
        <w:t xml:space="preserve">И следующие </w:t>
      </w:r>
      <w:r w:rsidRPr="00046C1F">
        <w:rPr>
          <w:i/>
        </w:rPr>
        <w:t>слабые стороны</w:t>
      </w:r>
      <w:r w:rsidRPr="00A1256E">
        <w:t>:</w:t>
      </w:r>
    </w:p>
    <w:p w14:paraId="58920397" w14:textId="21C9870A" w:rsidR="00C64C92" w:rsidRDefault="00C64C92" w:rsidP="00497C3F">
      <w:pPr>
        <w:pStyle w:val="ab"/>
        <w:numPr>
          <w:ilvl w:val="0"/>
          <w:numId w:val="16"/>
        </w:numPr>
        <w:spacing w:line="360" w:lineRule="auto"/>
        <w:ind w:firstLine="697"/>
        <w:jc w:val="both"/>
      </w:pPr>
      <w:r>
        <w:t xml:space="preserve">Закрытость </w:t>
      </w:r>
      <w:r w:rsidR="00046C1F">
        <w:t>(непрозрачность) компании.</w:t>
      </w:r>
      <w:r w:rsidR="00937F04">
        <w:t xml:space="preserve"> Компания не предост</w:t>
      </w:r>
      <w:r w:rsidR="00937F04">
        <w:t>а</w:t>
      </w:r>
      <w:r w:rsidR="00937F04">
        <w:t>вила для анализа документа, в котором указаны нормы реагирования на ж</w:t>
      </w:r>
      <w:r w:rsidR="00937F04">
        <w:t>а</w:t>
      </w:r>
      <w:r w:rsidR="00937F04">
        <w:t>лобы клиентов.</w:t>
      </w:r>
      <w:r w:rsidR="00890C1A">
        <w:t xml:space="preserve"> </w:t>
      </w:r>
    </w:p>
    <w:p w14:paraId="37BBA8B4" w14:textId="77777777" w:rsidR="003F5566" w:rsidRPr="00A1256E" w:rsidRDefault="003F5566" w:rsidP="00497C3F">
      <w:pPr>
        <w:pStyle w:val="ab"/>
        <w:numPr>
          <w:ilvl w:val="0"/>
          <w:numId w:val="16"/>
        </w:numPr>
        <w:spacing w:line="360" w:lineRule="auto"/>
        <w:ind w:firstLine="697"/>
        <w:jc w:val="both"/>
      </w:pPr>
      <w:r w:rsidRPr="00A1256E">
        <w:t>Отсутствие этического кодекса.</w:t>
      </w:r>
    </w:p>
    <w:p w14:paraId="3543D3BD" w14:textId="77777777" w:rsidR="003F5566" w:rsidRPr="008C1833" w:rsidRDefault="003F5566" w:rsidP="00497C3F">
      <w:pPr>
        <w:pStyle w:val="ab"/>
        <w:numPr>
          <w:ilvl w:val="0"/>
          <w:numId w:val="16"/>
        </w:numPr>
        <w:spacing w:line="360" w:lineRule="auto"/>
        <w:ind w:firstLine="697"/>
        <w:jc w:val="both"/>
        <w:rPr>
          <w:rFonts w:cs="Times New Roman"/>
        </w:rPr>
      </w:pPr>
      <w:r w:rsidRPr="00A1256E">
        <w:t>Отсутствие регулярной отчетности о корпоративной социальной деятельности компании.</w:t>
      </w:r>
    </w:p>
    <w:p w14:paraId="061EC50B" w14:textId="09A9582C" w:rsidR="003F5566" w:rsidRPr="008C1833" w:rsidRDefault="003F5566" w:rsidP="00497C3F">
      <w:pPr>
        <w:pStyle w:val="ab"/>
        <w:numPr>
          <w:ilvl w:val="0"/>
          <w:numId w:val="16"/>
        </w:numPr>
        <w:spacing w:line="360" w:lineRule="auto"/>
        <w:ind w:firstLine="697"/>
        <w:jc w:val="both"/>
        <w:rPr>
          <w:rFonts w:cs="Times New Roman"/>
        </w:rPr>
      </w:pPr>
      <w:r w:rsidRPr="008C1833">
        <w:rPr>
          <w:rFonts w:cs="Times New Roman"/>
        </w:rPr>
        <w:t>Отсутств</w:t>
      </w:r>
      <w:r w:rsidR="00046C1F">
        <w:rPr>
          <w:rFonts w:cs="Times New Roman"/>
        </w:rPr>
        <w:t>ие</w:t>
      </w:r>
      <w:r w:rsidRPr="008C1833">
        <w:rPr>
          <w:rFonts w:cs="Times New Roman"/>
        </w:rPr>
        <w:t xml:space="preserve"> анализ</w:t>
      </w:r>
      <w:r w:rsidR="00046C1F">
        <w:rPr>
          <w:rFonts w:cs="Times New Roman"/>
        </w:rPr>
        <w:t>а</w:t>
      </w:r>
      <w:r w:rsidRPr="008C1833">
        <w:rPr>
          <w:rFonts w:cs="Times New Roman"/>
        </w:rPr>
        <w:t xml:space="preserve"> потенциальных этических проблем.</w:t>
      </w:r>
    </w:p>
    <w:p w14:paraId="6579E021" w14:textId="479E56C5" w:rsidR="003F5566" w:rsidRPr="008C1833" w:rsidRDefault="003F5566" w:rsidP="00497C3F">
      <w:pPr>
        <w:pStyle w:val="ab"/>
        <w:numPr>
          <w:ilvl w:val="0"/>
          <w:numId w:val="16"/>
        </w:numPr>
        <w:spacing w:line="360" w:lineRule="auto"/>
        <w:ind w:firstLine="697"/>
        <w:jc w:val="both"/>
        <w:rPr>
          <w:rFonts w:cs="Times New Roman"/>
        </w:rPr>
      </w:pPr>
      <w:r w:rsidRPr="008C1833">
        <w:rPr>
          <w:rFonts w:cs="Times New Roman"/>
        </w:rPr>
        <w:t>Отсутств</w:t>
      </w:r>
      <w:r w:rsidR="00046C1F">
        <w:rPr>
          <w:rFonts w:cs="Times New Roman"/>
        </w:rPr>
        <w:t>ие</w:t>
      </w:r>
      <w:r w:rsidRPr="008C1833">
        <w:rPr>
          <w:rFonts w:cs="Times New Roman"/>
        </w:rPr>
        <w:t xml:space="preserve"> оценк</w:t>
      </w:r>
      <w:r w:rsidR="00046C1F">
        <w:rPr>
          <w:rFonts w:cs="Times New Roman"/>
        </w:rPr>
        <w:t>и</w:t>
      </w:r>
      <w:r w:rsidRPr="008C1833">
        <w:rPr>
          <w:rFonts w:cs="Times New Roman"/>
        </w:rPr>
        <w:t xml:space="preserve"> деятельности компании третьими лицами (внешние консультанты). </w:t>
      </w:r>
    </w:p>
    <w:p w14:paraId="0F98477B" w14:textId="62B19307" w:rsidR="003F5566" w:rsidRPr="008C1833" w:rsidRDefault="003F5566" w:rsidP="00497C3F">
      <w:pPr>
        <w:pStyle w:val="ab"/>
        <w:numPr>
          <w:ilvl w:val="0"/>
          <w:numId w:val="16"/>
        </w:numPr>
        <w:spacing w:line="360" w:lineRule="auto"/>
        <w:ind w:firstLine="697"/>
        <w:jc w:val="both"/>
        <w:rPr>
          <w:rFonts w:cs="Times New Roman"/>
        </w:rPr>
      </w:pPr>
      <w:r w:rsidRPr="008C1833">
        <w:rPr>
          <w:rFonts w:cs="Times New Roman"/>
        </w:rPr>
        <w:t>Миссия компании неясно сформулирована</w:t>
      </w:r>
      <w:r w:rsidR="00046C1F">
        <w:rPr>
          <w:rFonts w:cs="Times New Roman"/>
        </w:rPr>
        <w:t xml:space="preserve"> и н</w:t>
      </w:r>
      <w:r w:rsidRPr="008C1833">
        <w:rPr>
          <w:rFonts w:cs="Times New Roman"/>
        </w:rPr>
        <w:t>е указана на оф</w:t>
      </w:r>
      <w:r w:rsidRPr="008C1833">
        <w:rPr>
          <w:rFonts w:cs="Times New Roman"/>
        </w:rPr>
        <w:t>и</w:t>
      </w:r>
      <w:r w:rsidRPr="008C1833">
        <w:rPr>
          <w:rFonts w:cs="Times New Roman"/>
        </w:rPr>
        <w:t>циальном сайте.</w:t>
      </w:r>
    </w:p>
    <w:p w14:paraId="5FFAE5F7" w14:textId="6CAE2FB5" w:rsidR="003F5566" w:rsidRPr="008C1833" w:rsidRDefault="003F5566" w:rsidP="00497C3F">
      <w:pPr>
        <w:pStyle w:val="ab"/>
        <w:numPr>
          <w:ilvl w:val="0"/>
          <w:numId w:val="16"/>
        </w:numPr>
        <w:spacing w:line="360" w:lineRule="auto"/>
        <w:ind w:firstLine="697"/>
        <w:jc w:val="both"/>
        <w:rPr>
          <w:rFonts w:cs="Times New Roman"/>
        </w:rPr>
      </w:pPr>
      <w:r w:rsidRPr="008C1833">
        <w:rPr>
          <w:rFonts w:cs="Times New Roman"/>
        </w:rPr>
        <w:t>Отсутствие менеджер</w:t>
      </w:r>
      <w:r w:rsidR="00046C1F">
        <w:rPr>
          <w:rFonts w:cs="Times New Roman"/>
        </w:rPr>
        <w:t>а</w:t>
      </w:r>
      <w:r w:rsidRPr="008C1833">
        <w:rPr>
          <w:rFonts w:cs="Times New Roman"/>
        </w:rPr>
        <w:t xml:space="preserve"> по этике.</w:t>
      </w:r>
    </w:p>
    <w:p w14:paraId="37551BFC" w14:textId="77777777" w:rsidR="003F5566" w:rsidRPr="008C1833" w:rsidRDefault="003F5566" w:rsidP="00497C3F">
      <w:pPr>
        <w:pStyle w:val="ab"/>
        <w:numPr>
          <w:ilvl w:val="0"/>
          <w:numId w:val="16"/>
        </w:numPr>
        <w:spacing w:line="360" w:lineRule="auto"/>
        <w:ind w:firstLine="697"/>
        <w:jc w:val="both"/>
        <w:rPr>
          <w:rFonts w:cs="Times New Roman"/>
        </w:rPr>
      </w:pPr>
      <w:r w:rsidRPr="008C1833">
        <w:rPr>
          <w:rFonts w:cs="Times New Roman"/>
        </w:rPr>
        <w:t>Отсутствие этического тренинга и консультирования.</w:t>
      </w:r>
    </w:p>
    <w:p w14:paraId="571F518F" w14:textId="77777777" w:rsidR="003F5566" w:rsidRPr="008C1833" w:rsidRDefault="003F5566" w:rsidP="00497C3F">
      <w:pPr>
        <w:pStyle w:val="ab"/>
        <w:numPr>
          <w:ilvl w:val="0"/>
          <w:numId w:val="16"/>
        </w:numPr>
        <w:spacing w:line="360" w:lineRule="auto"/>
        <w:ind w:firstLine="697"/>
        <w:jc w:val="both"/>
        <w:rPr>
          <w:rFonts w:cs="Times New Roman"/>
        </w:rPr>
      </w:pPr>
      <w:r w:rsidRPr="008C1833">
        <w:rPr>
          <w:rFonts w:cs="Times New Roman"/>
        </w:rPr>
        <w:t>Отсутствие взаимодействия с некоторыми из заинтересованных сторон и отсутствие партнерских программ (с поставщиками и конкурент</w:t>
      </w:r>
      <w:r w:rsidRPr="008C1833">
        <w:rPr>
          <w:rFonts w:cs="Times New Roman"/>
        </w:rPr>
        <w:t>а</w:t>
      </w:r>
      <w:r w:rsidRPr="008C1833">
        <w:rPr>
          <w:rFonts w:cs="Times New Roman"/>
        </w:rPr>
        <w:t>ми).</w:t>
      </w:r>
    </w:p>
    <w:p w14:paraId="01F1FF11" w14:textId="62518C84" w:rsidR="00D10E20" w:rsidRDefault="003F5566" w:rsidP="00497C3F">
      <w:pPr>
        <w:pStyle w:val="ab"/>
        <w:numPr>
          <w:ilvl w:val="0"/>
          <w:numId w:val="16"/>
        </w:numPr>
        <w:spacing w:line="360" w:lineRule="auto"/>
        <w:ind w:firstLine="697"/>
        <w:jc w:val="both"/>
        <w:rPr>
          <w:rFonts w:cs="Times New Roman"/>
        </w:rPr>
      </w:pPr>
      <w:r w:rsidRPr="008C1833">
        <w:rPr>
          <w:rFonts w:cs="Times New Roman"/>
        </w:rPr>
        <w:t>Отсутствие программы устойчивого развития. Нет проактивного поведения, а только лишь реактивное (соблюдение существующих норм).</w:t>
      </w:r>
    </w:p>
    <w:p w14:paraId="6BBEC2D7" w14:textId="758F9EBC" w:rsidR="00C64C92" w:rsidRPr="008C1833" w:rsidRDefault="00C64C92" w:rsidP="00A44B31">
      <w:pPr>
        <w:pStyle w:val="ab"/>
        <w:numPr>
          <w:ilvl w:val="0"/>
          <w:numId w:val="16"/>
        </w:numPr>
        <w:spacing w:line="360" w:lineRule="auto"/>
        <w:ind w:firstLine="69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Расхождение </w:t>
      </w:r>
      <w:r w:rsidR="00EA47A7">
        <w:rPr>
          <w:rFonts w:cs="Times New Roman"/>
        </w:rPr>
        <w:t>обещаний и реальности при продаже круизов.</w:t>
      </w:r>
      <w:r w:rsidR="00937F04">
        <w:rPr>
          <w:rFonts w:cs="Times New Roman"/>
        </w:rPr>
        <w:t xml:space="preserve"> При анализе жалоб в официальной группе Вконтакте, работа департамента се</w:t>
      </w:r>
      <w:r w:rsidR="00937F04">
        <w:rPr>
          <w:rFonts w:cs="Times New Roman"/>
        </w:rPr>
        <w:t>р</w:t>
      </w:r>
      <w:r w:rsidR="00937F04">
        <w:rPr>
          <w:rFonts w:cs="Times New Roman"/>
        </w:rPr>
        <w:t>виса имеет ряд негативных моментов. Основной проблемой является то, что в реакции на претензии клиентов сотрудники офиса сообщают одну инфо</w:t>
      </w:r>
      <w:r w:rsidR="00937F04">
        <w:rPr>
          <w:rFonts w:cs="Times New Roman"/>
        </w:rPr>
        <w:t>р</w:t>
      </w:r>
      <w:r w:rsidR="00937F04">
        <w:rPr>
          <w:rFonts w:cs="Times New Roman"/>
        </w:rPr>
        <w:t>мацию, а на судне посетители встречаются с действительностью, не соо</w:t>
      </w:r>
      <w:r w:rsidR="00937F04">
        <w:rPr>
          <w:rFonts w:cs="Times New Roman"/>
        </w:rPr>
        <w:t>т</w:t>
      </w:r>
      <w:r w:rsidR="00937F04">
        <w:rPr>
          <w:rFonts w:cs="Times New Roman"/>
        </w:rPr>
        <w:t xml:space="preserve">ветствующей заявленной </w:t>
      </w:r>
      <w:r w:rsidR="00890C1A">
        <w:rPr>
          <w:rFonts w:cs="Times New Roman"/>
        </w:rPr>
        <w:t xml:space="preserve">информации. Такая несогласованность формирует ожидания и разочарования. Компания перекладывает на клиентов контроль качества услуг: запрашивается информация о сотрудниках совершивших нарушение, дате и времени (и это не единичные случаи, а продолжающиеся из года в год). </w:t>
      </w:r>
      <w:r w:rsidR="00937F04">
        <w:rPr>
          <w:rFonts w:cs="Times New Roman"/>
        </w:rPr>
        <w:t xml:space="preserve"> </w:t>
      </w:r>
    </w:p>
    <w:p w14:paraId="3BD98175" w14:textId="09FC8715" w:rsidR="007351C9" w:rsidRPr="008C1833" w:rsidRDefault="00AA2255" w:rsidP="00A44B31">
      <w:pPr>
        <w:pStyle w:val="2"/>
        <w:spacing w:line="360" w:lineRule="auto"/>
        <w:jc w:val="both"/>
        <w:rPr>
          <w:rFonts w:ascii="Times New Roman" w:hAnsi="Times New Roman" w:cs="Times New Roman"/>
          <w:b w:val="0"/>
        </w:rPr>
      </w:pPr>
      <w:bookmarkStart w:id="53" w:name="_Toc325480857"/>
      <w:bookmarkStart w:id="54" w:name="_Toc325748735"/>
      <w:r w:rsidRPr="008C1833">
        <w:rPr>
          <w:rFonts w:ascii="Times New Roman" w:hAnsi="Times New Roman" w:cs="Times New Roman"/>
          <w:b w:val="0"/>
        </w:rPr>
        <w:t>3.2</w:t>
      </w:r>
      <w:r w:rsidR="007351C9" w:rsidRPr="008C1833">
        <w:rPr>
          <w:rFonts w:ascii="Times New Roman" w:hAnsi="Times New Roman" w:cs="Times New Roman"/>
          <w:b w:val="0"/>
        </w:rPr>
        <w:t xml:space="preserve">. Система управления </w:t>
      </w:r>
      <w:r w:rsidR="00E54320">
        <w:rPr>
          <w:rFonts w:ascii="Times New Roman" w:hAnsi="Times New Roman" w:cs="Times New Roman"/>
          <w:b w:val="0"/>
        </w:rPr>
        <w:t>КСД</w:t>
      </w:r>
      <w:r w:rsidR="007351C9" w:rsidRPr="008C1833">
        <w:rPr>
          <w:rFonts w:ascii="Times New Roman" w:hAnsi="Times New Roman" w:cs="Times New Roman"/>
          <w:b w:val="0"/>
        </w:rPr>
        <w:t xml:space="preserve"> для </w:t>
      </w:r>
      <w:r w:rsidR="007351C9" w:rsidRPr="008C1833">
        <w:rPr>
          <w:rFonts w:ascii="Times New Roman" w:hAnsi="Times New Roman" w:cs="Times New Roman"/>
          <w:b w:val="0"/>
          <w:lang w:val="en-US"/>
        </w:rPr>
        <w:t>St</w:t>
      </w:r>
      <w:r w:rsidR="007351C9" w:rsidRPr="008C1833">
        <w:rPr>
          <w:rFonts w:ascii="Times New Roman" w:hAnsi="Times New Roman" w:cs="Times New Roman"/>
          <w:b w:val="0"/>
        </w:rPr>
        <w:t>.</w:t>
      </w:r>
      <w:r w:rsidR="00DF012C">
        <w:rPr>
          <w:rFonts w:ascii="Times New Roman" w:hAnsi="Times New Roman" w:cs="Times New Roman"/>
          <w:b w:val="0"/>
        </w:rPr>
        <w:t xml:space="preserve"> </w:t>
      </w:r>
      <w:r w:rsidR="007351C9" w:rsidRPr="008C1833">
        <w:rPr>
          <w:rFonts w:ascii="Times New Roman" w:hAnsi="Times New Roman" w:cs="Times New Roman"/>
          <w:b w:val="0"/>
          <w:lang w:val="en-US"/>
        </w:rPr>
        <w:t>Peter</w:t>
      </w:r>
      <w:r w:rsidR="007351C9" w:rsidRPr="008C1833">
        <w:rPr>
          <w:rFonts w:ascii="Times New Roman" w:hAnsi="Times New Roman" w:cs="Times New Roman"/>
          <w:b w:val="0"/>
        </w:rPr>
        <w:t xml:space="preserve"> </w:t>
      </w:r>
      <w:r w:rsidR="007351C9" w:rsidRPr="008C1833">
        <w:rPr>
          <w:rFonts w:ascii="Times New Roman" w:hAnsi="Times New Roman" w:cs="Times New Roman"/>
          <w:b w:val="0"/>
          <w:lang w:val="en-US"/>
        </w:rPr>
        <w:t>Line</w:t>
      </w:r>
      <w:bookmarkEnd w:id="53"/>
      <w:bookmarkEnd w:id="54"/>
    </w:p>
    <w:p w14:paraId="62F1B9C9" w14:textId="0FFFF580" w:rsidR="00704D4E" w:rsidRPr="00EA47A7" w:rsidRDefault="006A6559" w:rsidP="00A44B31">
      <w:pPr>
        <w:spacing w:line="360" w:lineRule="auto"/>
        <w:ind w:firstLine="709"/>
        <w:jc w:val="both"/>
        <w:rPr>
          <w:rFonts w:cs="Times New Roman"/>
        </w:rPr>
      </w:pPr>
      <w:r w:rsidRPr="008C1833">
        <w:rPr>
          <w:rFonts w:cs="Times New Roman"/>
        </w:rPr>
        <w:t>Использование систем управления корпоративной социальной деятельностью нельзя назвать дешевым</w:t>
      </w:r>
      <w:r w:rsidR="00C64C92">
        <w:rPr>
          <w:rFonts w:cs="Times New Roman"/>
        </w:rPr>
        <w:t xml:space="preserve"> и простым</w:t>
      </w:r>
      <w:r w:rsidR="00EA47A7">
        <w:rPr>
          <w:rFonts w:cs="Times New Roman"/>
        </w:rPr>
        <w:t xml:space="preserve">. Поэтому </w:t>
      </w:r>
      <w:r w:rsidRPr="008C1833">
        <w:rPr>
          <w:rFonts w:cs="Times New Roman"/>
        </w:rPr>
        <w:t xml:space="preserve">компании </w:t>
      </w:r>
      <w:r w:rsidR="00EA47A7">
        <w:rPr>
          <w:rFonts w:cs="Times New Roman"/>
        </w:rPr>
        <w:t xml:space="preserve">важно понимать, для чего </w:t>
      </w:r>
      <w:r w:rsidRPr="008C1833">
        <w:rPr>
          <w:rFonts w:cs="Times New Roman"/>
        </w:rPr>
        <w:t xml:space="preserve">внедрять этичное и ответственное поведение и как это повлияет на эффективность и рост. Прямо или косвенно КСО имеет влияние на всю деятельность компании и </w:t>
      </w:r>
      <w:r w:rsidR="00E82243" w:rsidRPr="008C1833">
        <w:rPr>
          <w:rFonts w:cs="Times New Roman"/>
        </w:rPr>
        <w:t xml:space="preserve">на финансовые и нефинансовые </w:t>
      </w:r>
      <w:r w:rsidRPr="008C1833">
        <w:rPr>
          <w:rFonts w:cs="Times New Roman"/>
        </w:rPr>
        <w:t>результаты</w:t>
      </w:r>
      <w:r w:rsidR="00E82243" w:rsidRPr="008C1833">
        <w:rPr>
          <w:rFonts w:cs="Times New Roman"/>
        </w:rPr>
        <w:t xml:space="preserve">, особенно в долгосрочной </w:t>
      </w:r>
      <w:r w:rsidR="001F6CE5" w:rsidRPr="008C1833">
        <w:rPr>
          <w:rFonts w:cs="Times New Roman"/>
        </w:rPr>
        <w:t>перспективе</w:t>
      </w:r>
      <w:r w:rsidRPr="008C1833">
        <w:rPr>
          <w:rFonts w:cs="Times New Roman"/>
        </w:rPr>
        <w:t>. С</w:t>
      </w:r>
      <w:r w:rsidRPr="008C1833">
        <w:rPr>
          <w:rFonts w:cs="Times New Roman"/>
        </w:rPr>
        <w:t>у</w:t>
      </w:r>
      <w:r w:rsidRPr="008C1833">
        <w:rPr>
          <w:rFonts w:cs="Times New Roman"/>
        </w:rPr>
        <w:t xml:space="preserve">ществует множество причин, которые в совокупности позволяют </w:t>
      </w:r>
      <w:r w:rsidR="00C64C92">
        <w:rPr>
          <w:rFonts w:cs="Times New Roman"/>
        </w:rPr>
        <w:t>оценить</w:t>
      </w:r>
      <w:r w:rsidRPr="008C1833">
        <w:rPr>
          <w:rFonts w:cs="Times New Roman"/>
        </w:rPr>
        <w:t xml:space="preserve"> значимость КСО для компании:</w:t>
      </w:r>
      <w:r w:rsidR="008C1833" w:rsidRPr="008C1833">
        <w:t xml:space="preserve"> </w:t>
      </w:r>
    </w:p>
    <w:p w14:paraId="4C2C6FE9" w14:textId="6E714E73" w:rsidR="008C1833" w:rsidRPr="00704D4E" w:rsidRDefault="008C1833" w:rsidP="00497C3F">
      <w:pPr>
        <w:pStyle w:val="ab"/>
        <w:numPr>
          <w:ilvl w:val="0"/>
          <w:numId w:val="37"/>
        </w:numPr>
        <w:spacing w:line="360" w:lineRule="auto"/>
        <w:ind w:firstLine="697"/>
        <w:jc w:val="both"/>
        <w:rPr>
          <w:rFonts w:cs="Times New Roman"/>
        </w:rPr>
      </w:pPr>
      <w:r w:rsidRPr="00704D4E">
        <w:rPr>
          <w:rFonts w:cs="Times New Roman"/>
        </w:rPr>
        <w:t xml:space="preserve">Формирование и укрепление </w:t>
      </w:r>
      <w:r w:rsidRPr="00704D4E">
        <w:rPr>
          <w:rFonts w:cs="Times New Roman"/>
          <w:i/>
        </w:rPr>
        <w:t>имиджа и деловой репутации</w:t>
      </w:r>
      <w:r w:rsidRPr="00704D4E">
        <w:rPr>
          <w:rFonts w:cs="Times New Roman"/>
        </w:rPr>
        <w:t>.</w:t>
      </w:r>
      <w:r w:rsidRPr="00704D4E">
        <w:rPr>
          <w:rFonts w:cs="Times New Roman"/>
          <w:i/>
        </w:rPr>
        <w:t xml:space="preserve"> </w:t>
      </w:r>
    </w:p>
    <w:p w14:paraId="14CC5BEF" w14:textId="7EEF9672" w:rsidR="008C1833" w:rsidRPr="008C1833" w:rsidRDefault="008C1833" w:rsidP="00497C3F">
      <w:pPr>
        <w:pStyle w:val="ab"/>
        <w:numPr>
          <w:ilvl w:val="0"/>
          <w:numId w:val="35"/>
        </w:numPr>
        <w:spacing w:line="360" w:lineRule="auto"/>
        <w:ind w:firstLine="697"/>
        <w:jc w:val="both"/>
        <w:rPr>
          <w:rFonts w:cs="Times New Roman"/>
        </w:rPr>
      </w:pPr>
      <w:r w:rsidRPr="008C1833">
        <w:rPr>
          <w:rFonts w:cs="Times New Roman"/>
        </w:rPr>
        <w:t>Рост</w:t>
      </w:r>
      <w:r>
        <w:rPr>
          <w:rFonts w:cs="Times New Roman"/>
          <w:i/>
        </w:rPr>
        <w:t xml:space="preserve"> капитализации.</w:t>
      </w:r>
    </w:p>
    <w:p w14:paraId="5CF04E65" w14:textId="77777777" w:rsidR="00704D4E" w:rsidRPr="00704D4E" w:rsidRDefault="008C1833" w:rsidP="00497C3F">
      <w:pPr>
        <w:pStyle w:val="ab"/>
        <w:numPr>
          <w:ilvl w:val="0"/>
          <w:numId w:val="35"/>
        </w:numPr>
        <w:spacing w:line="360" w:lineRule="auto"/>
        <w:ind w:firstLine="697"/>
        <w:jc w:val="both"/>
        <w:rPr>
          <w:rFonts w:cs="Times New Roman"/>
        </w:rPr>
      </w:pPr>
      <w:r w:rsidRPr="008C1833">
        <w:rPr>
          <w:rFonts w:cs="Times New Roman"/>
        </w:rPr>
        <w:t>Развитие</w:t>
      </w:r>
      <w:r>
        <w:rPr>
          <w:rFonts w:cs="Times New Roman"/>
          <w:i/>
        </w:rPr>
        <w:t xml:space="preserve"> прозрачности.</w:t>
      </w:r>
      <w:r w:rsidR="00704D4E" w:rsidRPr="00704D4E">
        <w:t xml:space="preserve"> </w:t>
      </w:r>
    </w:p>
    <w:p w14:paraId="486B7D36" w14:textId="49BA6907" w:rsidR="008C1833" w:rsidRPr="00704D4E" w:rsidRDefault="00704D4E" w:rsidP="00497C3F">
      <w:pPr>
        <w:pStyle w:val="ab"/>
        <w:numPr>
          <w:ilvl w:val="0"/>
          <w:numId w:val="35"/>
        </w:numPr>
        <w:spacing w:line="360" w:lineRule="auto"/>
        <w:ind w:firstLine="697"/>
        <w:jc w:val="both"/>
        <w:rPr>
          <w:rFonts w:cs="Times New Roman"/>
        </w:rPr>
      </w:pPr>
      <w:r w:rsidRPr="00704D4E">
        <w:rPr>
          <w:rFonts w:cs="Times New Roman"/>
        </w:rPr>
        <w:t xml:space="preserve">Могут </w:t>
      </w:r>
      <w:r w:rsidRPr="00704D4E">
        <w:rPr>
          <w:rFonts w:cs="Times New Roman"/>
          <w:i/>
        </w:rPr>
        <w:t>сокращаться операционные расходы</w:t>
      </w:r>
      <w:r w:rsidRPr="00704D4E">
        <w:rPr>
          <w:rFonts w:cs="Times New Roman"/>
        </w:rPr>
        <w:t>, например, за счет сокращения отходов производства или их переработки, увеличения эффе</w:t>
      </w:r>
      <w:r w:rsidRPr="00704D4E">
        <w:rPr>
          <w:rFonts w:cs="Times New Roman"/>
        </w:rPr>
        <w:t>к</w:t>
      </w:r>
      <w:r w:rsidRPr="00704D4E">
        <w:rPr>
          <w:rFonts w:cs="Times New Roman"/>
        </w:rPr>
        <w:t>тивности использования электроэнергии или продажи переработанных м</w:t>
      </w:r>
      <w:r w:rsidRPr="00704D4E">
        <w:rPr>
          <w:rFonts w:cs="Times New Roman"/>
        </w:rPr>
        <w:t>а</w:t>
      </w:r>
      <w:r w:rsidRPr="00704D4E">
        <w:rPr>
          <w:rFonts w:cs="Times New Roman"/>
        </w:rPr>
        <w:t>териалов.</w:t>
      </w:r>
    </w:p>
    <w:p w14:paraId="0AEB6CA0" w14:textId="53BDFF3B" w:rsidR="008C1833" w:rsidRPr="00704D4E" w:rsidRDefault="008C1833" w:rsidP="00497C3F">
      <w:pPr>
        <w:pStyle w:val="ab"/>
        <w:numPr>
          <w:ilvl w:val="0"/>
          <w:numId w:val="35"/>
        </w:numPr>
        <w:spacing w:line="360" w:lineRule="auto"/>
        <w:ind w:firstLine="697"/>
        <w:jc w:val="both"/>
        <w:rPr>
          <w:rFonts w:cs="Times New Roman"/>
        </w:rPr>
      </w:pPr>
      <w:r w:rsidRPr="00704D4E">
        <w:rPr>
          <w:rFonts w:cs="Times New Roman"/>
        </w:rPr>
        <w:t xml:space="preserve">Повышение </w:t>
      </w:r>
      <w:r w:rsidRPr="00704D4E">
        <w:rPr>
          <w:rFonts w:cs="Times New Roman"/>
          <w:i/>
        </w:rPr>
        <w:t>инвестиционной привлекательности</w:t>
      </w:r>
      <w:r w:rsidRPr="00704D4E">
        <w:rPr>
          <w:rFonts w:cs="Times New Roman"/>
        </w:rPr>
        <w:t>.</w:t>
      </w:r>
      <w:r w:rsidR="00704D4E" w:rsidRPr="00704D4E">
        <w:rPr>
          <w:rFonts w:cs="Times New Roman"/>
        </w:rPr>
        <w:t xml:space="preserve"> Включение даже в общие списки индекса (на основе соответствия общим и отраслевым показателям «устойчивого развития») ведет к прямой финансовой выгоде: для портфельных инвесторов этот индекс среди наиболее важных.</w:t>
      </w:r>
    </w:p>
    <w:p w14:paraId="17B7CABD" w14:textId="613AE626" w:rsidR="00E82243" w:rsidRDefault="00E82243" w:rsidP="00497C3F">
      <w:pPr>
        <w:pStyle w:val="ab"/>
        <w:numPr>
          <w:ilvl w:val="0"/>
          <w:numId w:val="35"/>
        </w:numPr>
        <w:spacing w:line="360" w:lineRule="auto"/>
        <w:ind w:firstLine="697"/>
        <w:jc w:val="both"/>
        <w:rPr>
          <w:rFonts w:cs="Times New Roman"/>
        </w:rPr>
      </w:pPr>
      <w:r w:rsidRPr="008C1833">
        <w:rPr>
          <w:rFonts w:cs="Times New Roman"/>
          <w:i/>
        </w:rPr>
        <w:t>Потребители</w:t>
      </w:r>
      <w:r w:rsidRPr="008C1833">
        <w:rPr>
          <w:rFonts w:cs="Times New Roman"/>
        </w:rPr>
        <w:t xml:space="preserve"> все больше внимания проявляют к производителю товаров. Ответственные люди предпочтут не пользоваться услугами тех компаний, чья деятельность вызывает сомнение или вредит окружающему миру.</w:t>
      </w:r>
      <w:r w:rsidR="009A27AD" w:rsidRPr="008C1833">
        <w:rPr>
          <w:rFonts w:cs="Times New Roman"/>
        </w:rPr>
        <w:t xml:space="preserve"> Часто, при прочих равных, КСО является плюсом для компании, и </w:t>
      </w:r>
      <w:r w:rsidR="009A27AD" w:rsidRPr="008C1833">
        <w:rPr>
          <w:rFonts w:cs="Times New Roman"/>
        </w:rPr>
        <w:lastRenderedPageBreak/>
        <w:t>может стать решающим фактором.</w:t>
      </w:r>
      <w:r w:rsidR="00704D4E" w:rsidRPr="00704D4E">
        <w:t xml:space="preserve"> </w:t>
      </w:r>
      <w:r w:rsidR="00704D4E" w:rsidRPr="00704D4E">
        <w:rPr>
          <w:rFonts w:cs="Times New Roman"/>
        </w:rPr>
        <w:t>Некоторые потребители даже готовы платить больше за «ответственные» продукты</w:t>
      </w:r>
      <w:r w:rsidR="00704D4E">
        <w:rPr>
          <w:rFonts w:cs="Times New Roman"/>
        </w:rPr>
        <w:t xml:space="preserve"> и услуги</w:t>
      </w:r>
      <w:r w:rsidR="00704D4E" w:rsidRPr="00704D4E">
        <w:rPr>
          <w:rFonts w:cs="Times New Roman"/>
        </w:rPr>
        <w:t>.</w:t>
      </w:r>
    </w:p>
    <w:p w14:paraId="22E06EF4" w14:textId="78AFE091" w:rsidR="00704D4E" w:rsidRPr="00146E76" w:rsidRDefault="00704D4E" w:rsidP="00497C3F">
      <w:pPr>
        <w:pStyle w:val="ab"/>
        <w:numPr>
          <w:ilvl w:val="0"/>
          <w:numId w:val="35"/>
        </w:numPr>
        <w:spacing w:line="360" w:lineRule="auto"/>
        <w:ind w:firstLine="697"/>
        <w:jc w:val="both"/>
        <w:rPr>
          <w:rFonts w:cs="Times New Roman"/>
        </w:rPr>
      </w:pPr>
      <w:r w:rsidRPr="00704D4E">
        <w:rPr>
          <w:rFonts w:cs="Times New Roman"/>
        </w:rPr>
        <w:t>Сокращаются претензии со стороны регулирующих органов.</w:t>
      </w:r>
      <w:r w:rsidR="002B69C9">
        <w:rPr>
          <w:rFonts w:cs="Times New Roman"/>
        </w:rPr>
        <w:t xml:space="preserve"> </w:t>
      </w:r>
    </w:p>
    <w:p w14:paraId="168B4A58" w14:textId="21629171" w:rsidR="002B69C9" w:rsidRPr="00146E76" w:rsidRDefault="002B69C9" w:rsidP="00497C3F">
      <w:pPr>
        <w:pStyle w:val="ab"/>
        <w:numPr>
          <w:ilvl w:val="0"/>
          <w:numId w:val="35"/>
        </w:numPr>
        <w:spacing w:line="360" w:lineRule="auto"/>
        <w:ind w:firstLine="697"/>
        <w:jc w:val="both"/>
        <w:rPr>
          <w:rFonts w:cs="Times New Roman"/>
        </w:rPr>
      </w:pPr>
      <w:r>
        <w:rPr>
          <w:rFonts w:cs="Times New Roman"/>
        </w:rPr>
        <w:t>Компания избегает риски, снижает потери.</w:t>
      </w:r>
    </w:p>
    <w:p w14:paraId="21CCED64" w14:textId="57C74F43" w:rsidR="00E82243" w:rsidRPr="008C1833" w:rsidRDefault="00E82243" w:rsidP="00497C3F">
      <w:pPr>
        <w:pStyle w:val="ab"/>
        <w:numPr>
          <w:ilvl w:val="0"/>
          <w:numId w:val="35"/>
        </w:numPr>
        <w:spacing w:line="360" w:lineRule="auto"/>
        <w:ind w:firstLine="697"/>
        <w:jc w:val="both"/>
        <w:rPr>
          <w:rFonts w:cs="Times New Roman"/>
        </w:rPr>
      </w:pPr>
      <w:r w:rsidRPr="008C1833">
        <w:rPr>
          <w:rFonts w:cs="Times New Roman"/>
          <w:i/>
        </w:rPr>
        <w:t xml:space="preserve">Привлечение талантливых </w:t>
      </w:r>
      <w:r w:rsidR="009A27AD" w:rsidRPr="008C1833">
        <w:rPr>
          <w:rFonts w:cs="Times New Roman"/>
          <w:i/>
        </w:rPr>
        <w:t>кандидатов.</w:t>
      </w:r>
      <w:r w:rsidR="009A27AD" w:rsidRPr="008C1833">
        <w:rPr>
          <w:rFonts w:cs="Times New Roman"/>
        </w:rPr>
        <w:t xml:space="preserve"> </w:t>
      </w:r>
      <w:r w:rsidRPr="008C1833">
        <w:rPr>
          <w:rFonts w:cs="Times New Roman"/>
        </w:rPr>
        <w:t>Сотрудники хотят от р</w:t>
      </w:r>
      <w:r w:rsidRPr="008C1833">
        <w:rPr>
          <w:rFonts w:cs="Times New Roman"/>
        </w:rPr>
        <w:t>а</w:t>
      </w:r>
      <w:r w:rsidRPr="008C1833">
        <w:rPr>
          <w:rFonts w:cs="Times New Roman"/>
        </w:rPr>
        <w:t>ботодателя большего, чем регулярная заработная плата. Им нужно чувство гордости и удовлетворения своей работой. Для людей важно, чтобы цели и ценности компании совпадали с их собственными. Согласно данным иссл</w:t>
      </w:r>
      <w:r w:rsidRPr="008C1833">
        <w:rPr>
          <w:rFonts w:cs="Times New Roman"/>
        </w:rPr>
        <w:t>е</w:t>
      </w:r>
      <w:r w:rsidRPr="008C1833">
        <w:rPr>
          <w:rFonts w:cs="Times New Roman"/>
        </w:rPr>
        <w:t>дования компании Net Impact, 53% сотрудников заявили, что для их счастья необходима работа, где они «могу делать нечто важное». В таком же ключе высказались 72% студентов о своей желаемой работе. Этот феномен ярче проявляется среди молодежи. Опрос, проведенный группой Millennial Cause, выявил, что 80% из 1 800 респондентов в возрасте 13—25 лет хотят работать в компании, которую заботит то, какое влияние она оказывает на общество. Более половины заявили о том, что они бы отказались от работы в безотве</w:t>
      </w:r>
      <w:r w:rsidRPr="008C1833">
        <w:rPr>
          <w:rFonts w:cs="Times New Roman"/>
        </w:rPr>
        <w:t>т</w:t>
      </w:r>
      <w:r w:rsidRPr="008C1833">
        <w:rPr>
          <w:rFonts w:cs="Times New Roman"/>
        </w:rPr>
        <w:t>ственной корпорации. При этом важно понимать, что к 2020 году респо</w:t>
      </w:r>
      <w:r w:rsidRPr="008C1833">
        <w:rPr>
          <w:rFonts w:cs="Times New Roman"/>
        </w:rPr>
        <w:t>н</w:t>
      </w:r>
      <w:r w:rsidRPr="008C1833">
        <w:rPr>
          <w:rFonts w:cs="Times New Roman"/>
        </w:rPr>
        <w:t>денты этой возрастной группы будут составлять 50% всех сотрудников.</w:t>
      </w:r>
    </w:p>
    <w:p w14:paraId="356EEBBF" w14:textId="7E054A05" w:rsidR="00E82243" w:rsidRPr="008C1833" w:rsidRDefault="009A27AD" w:rsidP="00497C3F">
      <w:pPr>
        <w:pStyle w:val="ab"/>
        <w:numPr>
          <w:ilvl w:val="0"/>
          <w:numId w:val="35"/>
        </w:numPr>
        <w:spacing w:line="360" w:lineRule="auto"/>
        <w:ind w:firstLine="697"/>
        <w:jc w:val="both"/>
        <w:rPr>
          <w:rFonts w:cs="Times New Roman"/>
        </w:rPr>
      </w:pPr>
      <w:r w:rsidRPr="008C1833">
        <w:rPr>
          <w:rFonts w:cs="Times New Roman"/>
        </w:rPr>
        <w:t xml:space="preserve">Поддержание </w:t>
      </w:r>
      <w:r w:rsidRPr="008C1833">
        <w:rPr>
          <w:rFonts w:cs="Times New Roman"/>
          <w:i/>
        </w:rPr>
        <w:t>вовлеченности сотрудников компании</w:t>
      </w:r>
      <w:r w:rsidRPr="008C1833">
        <w:rPr>
          <w:rFonts w:cs="Times New Roman"/>
        </w:rPr>
        <w:t xml:space="preserve">. </w:t>
      </w:r>
    </w:p>
    <w:p w14:paraId="4627447B" w14:textId="22B76380" w:rsidR="008C1833" w:rsidRPr="008C1833" w:rsidRDefault="008C1833" w:rsidP="00497C3F">
      <w:pPr>
        <w:pStyle w:val="ab"/>
        <w:numPr>
          <w:ilvl w:val="0"/>
          <w:numId w:val="35"/>
        </w:numPr>
        <w:spacing w:line="360" w:lineRule="auto"/>
        <w:ind w:firstLine="697"/>
        <w:jc w:val="both"/>
        <w:rPr>
          <w:rFonts w:cs="Times New Roman"/>
        </w:rPr>
      </w:pPr>
      <w:r w:rsidRPr="008C1833">
        <w:rPr>
          <w:rFonts w:cs="Times New Roman"/>
        </w:rPr>
        <w:t xml:space="preserve">Бизнес, несмотря на то, что он должен извлекать прибыль </w:t>
      </w:r>
      <w:r w:rsidR="001F6CE5">
        <w:rPr>
          <w:rFonts w:cs="Times New Roman"/>
        </w:rPr>
        <w:t>и пр</w:t>
      </w:r>
      <w:r w:rsidR="001F6CE5">
        <w:rPr>
          <w:rFonts w:cs="Times New Roman"/>
        </w:rPr>
        <w:t>и</w:t>
      </w:r>
      <w:r w:rsidR="001F6CE5">
        <w:rPr>
          <w:rFonts w:cs="Times New Roman"/>
        </w:rPr>
        <w:t>носить прибыль акционерам</w:t>
      </w:r>
      <w:r w:rsidRPr="008C1833">
        <w:rPr>
          <w:rFonts w:cs="Times New Roman"/>
        </w:rPr>
        <w:t xml:space="preserve">, должен быть </w:t>
      </w:r>
      <w:r w:rsidRPr="008C1833">
        <w:rPr>
          <w:rFonts w:cs="Times New Roman"/>
          <w:i/>
        </w:rPr>
        <w:t>нравственным</w:t>
      </w:r>
      <w:r w:rsidRPr="008C1833">
        <w:rPr>
          <w:rFonts w:cs="Times New Roman"/>
        </w:rPr>
        <w:t xml:space="preserve"> и, безусловно, с</w:t>
      </w:r>
      <w:r w:rsidRPr="008C1833">
        <w:rPr>
          <w:rFonts w:cs="Times New Roman"/>
        </w:rPr>
        <w:t>о</w:t>
      </w:r>
      <w:r w:rsidRPr="008C1833">
        <w:rPr>
          <w:rFonts w:cs="Times New Roman"/>
        </w:rPr>
        <w:t>циально ответственным. Некая моральная ответственность каждого челов</w:t>
      </w:r>
      <w:r w:rsidRPr="008C1833">
        <w:rPr>
          <w:rFonts w:cs="Times New Roman"/>
        </w:rPr>
        <w:t>е</w:t>
      </w:r>
      <w:r w:rsidRPr="008C1833">
        <w:rPr>
          <w:rFonts w:cs="Times New Roman"/>
        </w:rPr>
        <w:t>ка.</w:t>
      </w:r>
    </w:p>
    <w:p w14:paraId="48BFB95B" w14:textId="18FB9411" w:rsidR="000161B6" w:rsidRPr="00A1256E" w:rsidRDefault="00F43521" w:rsidP="00A44B31">
      <w:pPr>
        <w:pStyle w:val="3"/>
        <w:spacing w:line="360" w:lineRule="auto"/>
        <w:rPr>
          <w:rFonts w:ascii="Times New Roman" w:hAnsi="Times New Roman"/>
        </w:rPr>
      </w:pPr>
      <w:bookmarkStart w:id="55" w:name="_Toc325480858"/>
      <w:bookmarkStart w:id="56" w:name="_Toc325748736"/>
      <w:r w:rsidRPr="00A1256E">
        <w:rPr>
          <w:rFonts w:ascii="Times New Roman" w:hAnsi="Times New Roman"/>
        </w:rPr>
        <w:t>3.2</w:t>
      </w:r>
      <w:r w:rsidR="000161B6" w:rsidRPr="00A1256E">
        <w:rPr>
          <w:rFonts w:ascii="Times New Roman" w:hAnsi="Times New Roman"/>
        </w:rPr>
        <w:t>.1. Идентификация рисков и оценка вероятности наступления неблаг</w:t>
      </w:r>
      <w:r w:rsidR="000161B6" w:rsidRPr="00A1256E">
        <w:rPr>
          <w:rFonts w:ascii="Times New Roman" w:hAnsi="Times New Roman"/>
        </w:rPr>
        <w:t>о</w:t>
      </w:r>
      <w:r w:rsidR="000161B6" w:rsidRPr="00A1256E">
        <w:rPr>
          <w:rFonts w:ascii="Times New Roman" w:hAnsi="Times New Roman"/>
        </w:rPr>
        <w:t xml:space="preserve">приятных событий для компании </w:t>
      </w:r>
      <w:r w:rsidR="000161B6" w:rsidRPr="00A1256E">
        <w:rPr>
          <w:rFonts w:ascii="Times New Roman" w:hAnsi="Times New Roman"/>
          <w:lang w:val="en-US"/>
        </w:rPr>
        <w:t>St</w:t>
      </w:r>
      <w:r w:rsidR="000161B6" w:rsidRPr="00A1256E">
        <w:rPr>
          <w:rFonts w:ascii="Times New Roman" w:hAnsi="Times New Roman"/>
        </w:rPr>
        <w:t>.</w:t>
      </w:r>
      <w:r w:rsidR="000161B6" w:rsidRPr="00A1256E">
        <w:rPr>
          <w:rFonts w:ascii="Times New Roman" w:hAnsi="Times New Roman"/>
          <w:lang w:val="en-US"/>
        </w:rPr>
        <w:t>Peter</w:t>
      </w:r>
      <w:r w:rsidR="000161B6" w:rsidRPr="00A1256E">
        <w:rPr>
          <w:rFonts w:ascii="Times New Roman" w:hAnsi="Times New Roman"/>
        </w:rPr>
        <w:t xml:space="preserve"> </w:t>
      </w:r>
      <w:r w:rsidR="000161B6" w:rsidRPr="00A1256E">
        <w:rPr>
          <w:rFonts w:ascii="Times New Roman" w:hAnsi="Times New Roman"/>
          <w:lang w:val="en-US"/>
        </w:rPr>
        <w:t>Line</w:t>
      </w:r>
      <w:bookmarkEnd w:id="55"/>
      <w:bookmarkEnd w:id="56"/>
    </w:p>
    <w:p w14:paraId="17A0C9C1" w14:textId="31940704" w:rsidR="00AA2255" w:rsidRPr="00A1256E" w:rsidRDefault="00AA2255" w:rsidP="00A44B31">
      <w:pPr>
        <w:spacing w:line="360" w:lineRule="auto"/>
        <w:ind w:firstLine="709"/>
        <w:jc w:val="both"/>
      </w:pPr>
      <w:r w:rsidRPr="00A1256E">
        <w:t>Разработка хорошо продуманной, надежной и эффективной стратегии</w:t>
      </w:r>
      <w:r w:rsidR="00CB6997">
        <w:t xml:space="preserve"> управл</w:t>
      </w:r>
      <w:r w:rsidR="00CB6997">
        <w:t>е</w:t>
      </w:r>
      <w:r w:rsidR="00CB6997">
        <w:t>ния</w:t>
      </w:r>
      <w:r w:rsidRPr="00A1256E">
        <w:t xml:space="preserve"> корпоративной социальной </w:t>
      </w:r>
      <w:r w:rsidR="00CB6997">
        <w:t>деятельностью</w:t>
      </w:r>
      <w:r w:rsidRPr="00A1256E">
        <w:t xml:space="preserve"> является серьезной задачей, требу</w:t>
      </w:r>
      <w:r w:rsidRPr="00A1256E">
        <w:t>ю</w:t>
      </w:r>
      <w:r w:rsidRPr="00A1256E">
        <w:t>щей  значительных затрат времени. В мире не существует и, возможно, не может с</w:t>
      </w:r>
      <w:r w:rsidRPr="00A1256E">
        <w:t>у</w:t>
      </w:r>
      <w:r w:rsidRPr="00A1256E">
        <w:t>ществовать единого пони</w:t>
      </w:r>
      <w:r w:rsidR="00CB6997">
        <w:t>мания и подхода к управлению КСД</w:t>
      </w:r>
      <w:r w:rsidRPr="00A1256E">
        <w:t>. Это связано со спец</w:t>
      </w:r>
      <w:r w:rsidRPr="00A1256E">
        <w:t>и</w:t>
      </w:r>
      <w:r w:rsidRPr="00A1256E">
        <w:t>фикой того или иного бизнеса и отрасли. Организации необходимо понимать, какие стратегические и репутационные риски возникают при осуществлении ими деятел</w:t>
      </w:r>
      <w:r w:rsidRPr="00A1256E">
        <w:t>ь</w:t>
      </w:r>
      <w:r w:rsidRPr="00A1256E">
        <w:t>ности, и определять их приоритетность. Слишком часто компании обращаются к ра</w:t>
      </w:r>
      <w:r w:rsidRPr="00A1256E">
        <w:t>з</w:t>
      </w:r>
      <w:r w:rsidRPr="00A1256E">
        <w:t>работке стратегии КСО в ответ на негативные события.</w:t>
      </w:r>
      <w:r w:rsidRPr="00A1256E">
        <w:rPr>
          <w:rStyle w:val="a6"/>
        </w:rPr>
        <w:footnoteReference w:id="63"/>
      </w:r>
      <w:r w:rsidRPr="00A1256E">
        <w:t xml:space="preserve"> Действуя в режиме подобн</w:t>
      </w:r>
      <w:r w:rsidRPr="00A1256E">
        <w:t>о</w:t>
      </w:r>
      <w:r w:rsidRPr="00A1256E">
        <w:lastRenderedPageBreak/>
        <w:t>го реагирования, компания зачастую принимает поспешные решения. Заблаговреме</w:t>
      </w:r>
      <w:r w:rsidRPr="00A1256E">
        <w:t>н</w:t>
      </w:r>
      <w:r w:rsidRPr="00A1256E">
        <w:t>ные рекомендации в области внутреннего контроля до наступления риска позволят избежать большую часть из них. Помимо финансовых рисков в виде штрафов или п</w:t>
      </w:r>
      <w:r w:rsidRPr="00A1256E">
        <w:t>о</w:t>
      </w:r>
      <w:r w:rsidRPr="00A1256E">
        <w:t xml:space="preserve">тери прибыли в сложной ситуации, существует так же ряд нефинансовых рисков. </w:t>
      </w:r>
    </w:p>
    <w:p w14:paraId="0E68AC29" w14:textId="736B9165" w:rsidR="00AA2255" w:rsidRPr="00A1256E" w:rsidRDefault="00AA2255" w:rsidP="00DA329D">
      <w:pPr>
        <w:spacing w:line="360" w:lineRule="auto"/>
        <w:ind w:firstLine="709"/>
        <w:jc w:val="both"/>
      </w:pPr>
      <w:r w:rsidRPr="00A1256E">
        <w:t xml:space="preserve">Компания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относительно молодая компания. На данный момент СМИ не осветили ни одного случая </w:t>
      </w:r>
      <w:r w:rsidR="003F258F">
        <w:t>ее причастности к</w:t>
      </w:r>
      <w:r w:rsidRPr="00A1256E">
        <w:t xml:space="preserve"> таки</w:t>
      </w:r>
      <w:r w:rsidR="003F258F">
        <w:t>м</w:t>
      </w:r>
      <w:r w:rsidRPr="00A1256E">
        <w:t xml:space="preserve"> </w:t>
      </w:r>
      <w:r w:rsidR="003F258F">
        <w:t>негативным</w:t>
      </w:r>
      <w:r w:rsidRPr="00A1256E">
        <w:t xml:space="preserve"> ситуаци</w:t>
      </w:r>
      <w:r w:rsidR="003F258F">
        <w:t>ям</w:t>
      </w:r>
      <w:r w:rsidRPr="00A1256E">
        <w:t xml:space="preserve"> как пожары, столкновения, затопления судна, сброса отходов, неверной утилизации мусора, столкновений с китами и др. Однако мировая практика показывает, что </w:t>
      </w:r>
      <w:r w:rsidR="003F258F">
        <w:t>пра</w:t>
      </w:r>
      <w:r w:rsidR="003F258F">
        <w:t>к</w:t>
      </w:r>
      <w:r w:rsidR="003F258F">
        <w:t>тически любая</w:t>
      </w:r>
      <w:r w:rsidRPr="00A1256E">
        <w:t xml:space="preserve"> компании </w:t>
      </w:r>
      <w:r w:rsidR="003F258F">
        <w:t xml:space="preserve">не </w:t>
      </w:r>
      <w:r w:rsidRPr="00A1256E">
        <w:t>застрахован</w:t>
      </w:r>
      <w:r w:rsidR="003F258F">
        <w:t>а от тех или иных проблем, и, следовательно, для минимизации риска этих проблем компании необходимо выстроить и поддерж</w:t>
      </w:r>
      <w:r w:rsidR="003F258F">
        <w:t>и</w:t>
      </w:r>
      <w:r w:rsidR="003F258F">
        <w:t>вать эффективную систему управления КСД.</w:t>
      </w:r>
    </w:p>
    <w:p w14:paraId="2EE16307" w14:textId="685F0F07" w:rsidR="00AA2255" w:rsidRPr="00A1256E" w:rsidRDefault="00AA2255" w:rsidP="00DA329D">
      <w:pPr>
        <w:spacing w:line="360" w:lineRule="auto"/>
        <w:ind w:firstLine="709"/>
        <w:jc w:val="both"/>
      </w:pPr>
      <w:r w:rsidRPr="00A1256E">
        <w:t>Высококвалифицированный грамотно подобранный персонал и необходимое уместное обучение сотрудников, своевременная проверка оборудования позволит и</w:t>
      </w:r>
      <w:r w:rsidRPr="00A1256E">
        <w:t>з</w:t>
      </w:r>
      <w:r w:rsidRPr="00A1256E">
        <w:t xml:space="preserve">бежать большую часть рисков. </w:t>
      </w:r>
    </w:p>
    <w:p w14:paraId="2C0AA88D" w14:textId="00B5C303" w:rsidR="00D41002" w:rsidRPr="00A1256E" w:rsidRDefault="000161B6" w:rsidP="00DA329D">
      <w:pPr>
        <w:spacing w:line="360" w:lineRule="auto"/>
        <w:ind w:firstLine="709"/>
        <w:jc w:val="both"/>
      </w:pPr>
      <w:r w:rsidRPr="00A1256E">
        <w:t xml:space="preserve">Идентификация рисков представляет собой формирование </w:t>
      </w:r>
      <w:r w:rsidRPr="00177B01">
        <w:rPr>
          <w:i/>
        </w:rPr>
        <w:t>полного перечня</w:t>
      </w:r>
      <w:r w:rsidRPr="00A1256E">
        <w:t xml:space="preserve"> н</w:t>
      </w:r>
      <w:r w:rsidRPr="00A1256E">
        <w:t>е</w:t>
      </w:r>
      <w:r w:rsidRPr="00A1256E">
        <w:t>благоприятных событий.</w:t>
      </w:r>
      <w:r w:rsidR="00D41002" w:rsidRPr="00A1256E">
        <w:t xml:space="preserve"> </w:t>
      </w:r>
      <w:r w:rsidR="00D41002" w:rsidRPr="00177B01">
        <w:rPr>
          <w:i/>
        </w:rPr>
        <w:t>Оценка вероятности наступления</w:t>
      </w:r>
      <w:r w:rsidR="00D41002" w:rsidRPr="00A1256E">
        <w:t xml:space="preserve"> неблагоприятных соб</w:t>
      </w:r>
      <w:r w:rsidR="00D41002" w:rsidRPr="00A1256E">
        <w:t>ы</w:t>
      </w:r>
      <w:r w:rsidR="00D41002" w:rsidRPr="00A1256E">
        <w:t>тий как в краткосрочном, так и в долгосрочном периоде возможна разными способ</w:t>
      </w:r>
      <w:r w:rsidR="00D41002" w:rsidRPr="00A1256E">
        <w:t>а</w:t>
      </w:r>
      <w:r w:rsidR="00D41002" w:rsidRPr="00A1256E">
        <w:t>ми: на основании статистических данных, на основании аналитического исследования причинно-следственной связи, а так же на основании экспертного мнения. При анал</w:t>
      </w:r>
      <w:r w:rsidR="00D41002" w:rsidRPr="00A1256E">
        <w:t>и</w:t>
      </w:r>
      <w:r w:rsidR="00D41002" w:rsidRPr="00A1256E">
        <w:t>зе эколого-экономических рисков следует учитывать, что выявленный возможный ущерб может стать не прямым следствием, но проявится через негативное изменение окружающей среды.</w:t>
      </w:r>
      <w:r w:rsidR="001B0C50" w:rsidRPr="00A1256E">
        <w:t xml:space="preserve"> Общий вывод, который сделали в IUMI </w:t>
      </w:r>
      <w:r w:rsidR="00177B01">
        <w:t xml:space="preserve">(страховое агентство) </w:t>
      </w:r>
      <w:r w:rsidR="001B0C50" w:rsidRPr="00A1256E">
        <w:t>в результате анализа рисков круизной отрасли, показывает, что размеры и сложность рисков растут, в связи с чем в будущем перед страховым сообществом встанут новые задачи, которые потребуют комплексные решения.</w:t>
      </w:r>
    </w:p>
    <w:p w14:paraId="3800B0D8" w14:textId="13B189D9" w:rsidR="000161B6" w:rsidRPr="00A1256E" w:rsidRDefault="00D41002" w:rsidP="00497C3F">
      <w:pPr>
        <w:pStyle w:val="ab"/>
        <w:numPr>
          <w:ilvl w:val="0"/>
          <w:numId w:val="23"/>
        </w:numPr>
        <w:spacing w:line="360" w:lineRule="auto"/>
        <w:ind w:firstLine="981"/>
        <w:jc w:val="both"/>
      </w:pPr>
      <w:r w:rsidRPr="00A1256E">
        <w:rPr>
          <w:i/>
        </w:rPr>
        <w:t>Сброс сточных вод.</w:t>
      </w:r>
      <w:r w:rsidRPr="00A1256E">
        <w:t xml:space="preserve"> Международная морская организация (IMO) на сессии 1 октября 2010 года приняла резолюцию о запрете сброса сточных вод с пассажирских судов и паромов в Балтийское море, сообщает Baltic-course со ссылкой на доклад Всемирного фонда дикой природы (WWF).</w:t>
      </w:r>
      <w:r w:rsidRPr="00A1256E">
        <w:rPr>
          <w:rStyle w:val="a6"/>
        </w:rPr>
        <w:footnoteReference w:id="64"/>
      </w:r>
      <w:r w:rsidR="00732C48" w:rsidRPr="00A1256E">
        <w:t xml:space="preserve"> Вероя</w:t>
      </w:r>
      <w:r w:rsidR="00732C48" w:rsidRPr="00A1256E">
        <w:t>т</w:t>
      </w:r>
      <w:r w:rsidR="00732C48" w:rsidRPr="00A1256E">
        <w:t>ность ненамеренного сброса мала, а намеренный сброс сильно ограничен рег</w:t>
      </w:r>
      <w:r w:rsidR="00732C48" w:rsidRPr="00A1256E">
        <w:t>у</w:t>
      </w:r>
      <w:r w:rsidR="00732C48" w:rsidRPr="00A1256E">
        <w:t>лированием и запретами. Возможны штрафы и судебные заключения членов судна, ответственных за происшествие.</w:t>
      </w:r>
    </w:p>
    <w:p w14:paraId="080E5F9A" w14:textId="7A68414A" w:rsidR="00732C48" w:rsidRPr="00A1256E" w:rsidRDefault="00732C48" w:rsidP="00497C3F">
      <w:pPr>
        <w:pStyle w:val="ab"/>
        <w:numPr>
          <w:ilvl w:val="0"/>
          <w:numId w:val="23"/>
        </w:numPr>
        <w:spacing w:line="360" w:lineRule="auto"/>
        <w:ind w:firstLine="981"/>
        <w:jc w:val="both"/>
      </w:pPr>
      <w:r w:rsidRPr="00A1256E">
        <w:rPr>
          <w:i/>
        </w:rPr>
        <w:lastRenderedPageBreak/>
        <w:t>Не утилизированный должным образом мусор.</w:t>
      </w:r>
      <w:r w:rsidRPr="00A1256E">
        <w:t xml:space="preserve"> Нарушение зак</w:t>
      </w:r>
      <w:r w:rsidRPr="00A1256E">
        <w:t>о</w:t>
      </w:r>
      <w:r w:rsidRPr="00A1256E">
        <w:t>нодательства в утилизации мусора грозит штрафами и репутационными риск</w:t>
      </w:r>
      <w:r w:rsidRPr="00A1256E">
        <w:t>а</w:t>
      </w:r>
      <w:r w:rsidRPr="00A1256E">
        <w:t>ми для компании. Статистические данные сообщают о вероятности таких с</w:t>
      </w:r>
      <w:r w:rsidRPr="00A1256E">
        <w:t>о</w:t>
      </w:r>
      <w:r w:rsidRPr="00A1256E">
        <w:t xml:space="preserve">бытий. Однако ужесточение регулирования и инциденты с высокими </w:t>
      </w:r>
      <w:r w:rsidR="00340ABA" w:rsidRPr="00A1256E">
        <w:t>финанс</w:t>
      </w:r>
      <w:r w:rsidR="00340ABA" w:rsidRPr="00A1256E">
        <w:t>о</w:t>
      </w:r>
      <w:r w:rsidR="00340ABA" w:rsidRPr="00A1256E">
        <w:t xml:space="preserve">вым и нефинансовым ущербом провоцирует компании обучать сотрудников и ужесточать контроль внутри фирмы. </w:t>
      </w:r>
      <w:r w:rsidRPr="00A1256E">
        <w:t xml:space="preserve"> </w:t>
      </w:r>
    </w:p>
    <w:p w14:paraId="1E1AB075" w14:textId="1ECB0093" w:rsidR="00732C48" w:rsidRPr="00A1256E" w:rsidRDefault="00732C48" w:rsidP="00497C3F">
      <w:pPr>
        <w:pStyle w:val="ab"/>
        <w:numPr>
          <w:ilvl w:val="0"/>
          <w:numId w:val="23"/>
        </w:numPr>
        <w:spacing w:line="360" w:lineRule="auto"/>
        <w:ind w:firstLine="981"/>
        <w:jc w:val="both"/>
      </w:pPr>
      <w:r w:rsidRPr="00A1256E">
        <w:rPr>
          <w:i/>
        </w:rPr>
        <w:t>Загрязнение нефтью и нефтепродуктами.</w:t>
      </w:r>
      <w:r w:rsidRPr="00A1256E">
        <w:t xml:space="preserve"> Балтийское море очень сильно загрязненное море. Очищение Балтийского моря трудно в силу географии и все загрязняющие вещества остаются в море в течении 30 лет.</w:t>
      </w:r>
      <w:r w:rsidR="00E55A6D" w:rsidRPr="00A1256E">
        <w:t xml:space="preserve"> </w:t>
      </w:r>
      <w:r w:rsidR="00AA2255" w:rsidRPr="00A1256E">
        <w:t>Штрафы высоки.</w:t>
      </w:r>
    </w:p>
    <w:p w14:paraId="3118437F" w14:textId="77777777" w:rsidR="00340ABA" w:rsidRPr="00A1256E" w:rsidRDefault="00340ABA" w:rsidP="00497C3F">
      <w:pPr>
        <w:pStyle w:val="ab"/>
        <w:numPr>
          <w:ilvl w:val="0"/>
          <w:numId w:val="23"/>
        </w:numPr>
        <w:spacing w:line="360" w:lineRule="auto"/>
        <w:ind w:firstLine="981"/>
        <w:jc w:val="both"/>
      </w:pPr>
      <w:r w:rsidRPr="00A1256E">
        <w:rPr>
          <w:i/>
        </w:rPr>
        <w:t>Уничтожение морской флоры и фауны в результате столкнов</w:t>
      </w:r>
      <w:r w:rsidRPr="00A1256E">
        <w:rPr>
          <w:i/>
        </w:rPr>
        <w:t>е</w:t>
      </w:r>
      <w:r w:rsidRPr="00A1256E">
        <w:rPr>
          <w:i/>
        </w:rPr>
        <w:t xml:space="preserve">ний. </w:t>
      </w:r>
      <w:r w:rsidRPr="00A1256E">
        <w:t>Солоноватая вода и холодные зимы создают сложные условия для обит</w:t>
      </w:r>
      <w:r w:rsidRPr="00A1256E">
        <w:t>а</w:t>
      </w:r>
      <w:r w:rsidRPr="00A1256E">
        <w:t>ния организмов в Балтийском море. Число представителей флоры и фауны, приспособившихся к жизни в солоноватой воде, незначительно, тем не менее, количество особей отдельных видов может быть очень велико. Пищевые цепи в Балтийском море достаточно просты. Многие обитающие в Балтийском море виды живут на пределе адаптации, поэтому флора и фауна Балтики чрезвыча</w:t>
      </w:r>
      <w:r w:rsidRPr="00A1256E">
        <w:t>й</w:t>
      </w:r>
      <w:r w:rsidRPr="00A1256E">
        <w:t>но чувствительна к изменениям в окружающей среде. Международная морская организация (International Maritime Organisation, IMO) в 2004 году объявила Балтийское море особо уязвимой морской зоной.</w:t>
      </w:r>
      <w:r w:rsidRPr="00A1256E">
        <w:rPr>
          <w:rStyle w:val="a6"/>
        </w:rPr>
        <w:footnoteReference w:id="65"/>
      </w:r>
      <w:r w:rsidRPr="00A1256E">
        <w:t xml:space="preserve"> В Балтийском море обитают киты, однако условия для них в Балтийском море не совсем благоприятные.</w:t>
      </w:r>
      <w:r w:rsidRPr="00A1256E">
        <w:rPr>
          <w:rStyle w:val="a6"/>
        </w:rPr>
        <w:footnoteReference w:id="66"/>
      </w:r>
    </w:p>
    <w:p w14:paraId="017C64FA" w14:textId="48039002" w:rsidR="00340ABA" w:rsidRPr="00A1256E" w:rsidRDefault="00340ABA" w:rsidP="00497C3F">
      <w:pPr>
        <w:pStyle w:val="ab"/>
        <w:numPr>
          <w:ilvl w:val="0"/>
          <w:numId w:val="23"/>
        </w:numPr>
        <w:spacing w:line="360" w:lineRule="auto"/>
        <w:ind w:firstLine="981"/>
        <w:jc w:val="both"/>
      </w:pPr>
      <w:r w:rsidRPr="00A1256E">
        <w:rPr>
          <w:i/>
        </w:rPr>
        <w:t xml:space="preserve">Несчастные случаи, пожары, посадка на мель. </w:t>
      </w:r>
      <w:r w:rsidRPr="00A1256E">
        <w:t>Отрицательная динамика сокращения несчастных случаев с тяжкими последствиями просл</w:t>
      </w:r>
      <w:r w:rsidRPr="00A1256E">
        <w:t>е</w:t>
      </w:r>
      <w:r w:rsidRPr="00A1256E">
        <w:t>живается чет</w:t>
      </w:r>
      <w:r w:rsidR="00890C1A">
        <w:t xml:space="preserve">ко с 1998 по 2014 гг. </w:t>
      </w:r>
      <w:r w:rsidRPr="00A1256E">
        <w:t>ежегодное уменьшение</w:t>
      </w:r>
      <w:r w:rsidR="00890C1A">
        <w:t xml:space="preserve"> несчастных случаев</w:t>
      </w:r>
      <w:r w:rsidRPr="00A1256E">
        <w:t>. Среди множества причин особняком стоит посадка судна на мель. Наблюдае</w:t>
      </w:r>
      <w:r w:rsidRPr="00A1256E">
        <w:t>т</w:t>
      </w:r>
      <w:r w:rsidRPr="00A1256E">
        <w:t>ся увеличение в процентном выражении частоты посадки на мель. Страховой клуб Britannia P&amp;I Club опубликовал очередной выпуск своего бюллетеня «Risk Watch», в котором основное внимание было сосредоточено на несчас</w:t>
      </w:r>
      <w:r w:rsidRPr="00A1256E">
        <w:t>т</w:t>
      </w:r>
      <w:r w:rsidRPr="00A1256E">
        <w:t>ных случаях на рабочем месте, приведшим к  травмам кисти и пальцев. Стр</w:t>
      </w:r>
      <w:r w:rsidRPr="00A1256E">
        <w:t>а</w:t>
      </w:r>
      <w:r w:rsidRPr="00A1256E">
        <w:t>ховщики отмечают, что на судах до сих пор нередко происходят несчастные случаи с порезами, переломами и в самых тяжелых случаях — с ампутаци</w:t>
      </w:r>
      <w:r w:rsidR="00890C1A">
        <w:t xml:space="preserve">ей - </w:t>
      </w:r>
      <w:r w:rsidR="00890C1A">
        <w:lastRenderedPageBreak/>
        <w:t>кисти или пальцев рук</w:t>
      </w:r>
      <w:r w:rsidRPr="00A1256E">
        <w:t>.</w:t>
      </w:r>
      <w:r w:rsidRPr="00A1256E">
        <w:rPr>
          <w:rStyle w:val="a6"/>
        </w:rPr>
        <w:footnoteReference w:id="67"/>
      </w:r>
      <w:r w:rsidRPr="00A1256E">
        <w:t xml:space="preserve"> Травмоопасна работа в воздухе </w:t>
      </w:r>
      <w:r w:rsidR="00177B01">
        <w:t>- и</w:t>
      </w:r>
      <w:r w:rsidRPr="00A1256E">
        <w:t>нцидент привел к серьезным травмам моряков, работающих на высоте во время покраски воро</w:t>
      </w:r>
      <w:r w:rsidRPr="00A1256E">
        <w:t>н</w:t>
      </w:r>
      <w:r w:rsidRPr="00A1256E">
        <w:t>ки корабля</w:t>
      </w:r>
      <w:r w:rsidR="00890C1A">
        <w:t>.</w:t>
      </w:r>
      <w:r w:rsidRPr="00A1256E">
        <w:rPr>
          <w:rStyle w:val="a6"/>
        </w:rPr>
        <w:footnoteReference w:id="68"/>
      </w:r>
    </w:p>
    <w:p w14:paraId="68B43642" w14:textId="22B64C76" w:rsidR="00340ABA" w:rsidRPr="00A1256E" w:rsidRDefault="00340ABA" w:rsidP="00497C3F">
      <w:pPr>
        <w:pStyle w:val="ab"/>
        <w:numPr>
          <w:ilvl w:val="0"/>
          <w:numId w:val="23"/>
        </w:numPr>
        <w:spacing w:line="360" w:lineRule="auto"/>
        <w:ind w:firstLine="981"/>
        <w:jc w:val="both"/>
      </w:pPr>
      <w:r w:rsidRPr="00A1256E">
        <w:rPr>
          <w:i/>
        </w:rPr>
        <w:t xml:space="preserve">Штормы и ураганы. </w:t>
      </w:r>
      <w:r w:rsidRPr="00A1256E">
        <w:t>По сравнению с другими морями волнение на Балтийском море незначительно. В центре моря встречаются волны высотой до 4 метров. Однако не редки случаи образования больших волн, высотой б</w:t>
      </w:r>
      <w:r w:rsidRPr="00A1256E">
        <w:t>о</w:t>
      </w:r>
      <w:r w:rsidRPr="00A1256E">
        <w:t>лее 10 метров.  В зимних условиях плавания судам угрожает обледенение. Данные особенности Балтики наряду с высоким уровнем судоходства, бол</w:t>
      </w:r>
      <w:r w:rsidRPr="00A1256E">
        <w:t>ь</w:t>
      </w:r>
      <w:r w:rsidRPr="00A1256E">
        <w:t>шим количеством навигационных опасностей делают навигацию в этом море довольно сложной. Метеорологические прогнозы предвидят более экстремал</w:t>
      </w:r>
      <w:r w:rsidRPr="00A1256E">
        <w:t>ь</w:t>
      </w:r>
      <w:r w:rsidRPr="00A1256E">
        <w:t>ные погодные условия. Последние создают для судоходства дополнительную угрозу безопасности и  образуют потенциальный риск  нарушения цепочки п</w:t>
      </w:r>
      <w:r w:rsidRPr="00A1256E">
        <w:t>о</w:t>
      </w:r>
      <w:r w:rsidRPr="00A1256E">
        <w:t xml:space="preserve">ставок. </w:t>
      </w:r>
      <w:r w:rsidR="00156FD5" w:rsidRPr="00A1256E">
        <w:t xml:space="preserve">Для компании </w:t>
      </w:r>
      <w:r w:rsidR="00156FD5" w:rsidRPr="00A1256E">
        <w:rPr>
          <w:lang w:val="en-US"/>
        </w:rPr>
        <w:t>St</w:t>
      </w:r>
      <w:r w:rsidR="00156FD5" w:rsidRPr="00A1256E">
        <w:t>.</w:t>
      </w:r>
      <w:r w:rsidR="00156FD5" w:rsidRPr="00A1256E">
        <w:rPr>
          <w:lang w:val="en-US"/>
        </w:rPr>
        <w:t>Peter</w:t>
      </w:r>
      <w:r w:rsidR="00156FD5" w:rsidRPr="00A1256E">
        <w:t xml:space="preserve"> </w:t>
      </w:r>
      <w:r w:rsidR="00156FD5" w:rsidRPr="00A1256E">
        <w:rPr>
          <w:lang w:val="en-US"/>
        </w:rPr>
        <w:t>Line</w:t>
      </w:r>
      <w:r w:rsidR="00156FD5" w:rsidRPr="00A1256E">
        <w:t xml:space="preserve">, совершающей круизы в Балтийском море данная проблема не </w:t>
      </w:r>
      <w:r w:rsidR="00E02A9F" w:rsidRPr="00A1256E">
        <w:t xml:space="preserve">столь </w:t>
      </w:r>
      <w:r w:rsidR="00156FD5" w:rsidRPr="00A1256E">
        <w:t>значитель</w:t>
      </w:r>
      <w:r w:rsidR="00890C1A">
        <w:t>на, в силу относительного спокойствия на море.</w:t>
      </w:r>
    </w:p>
    <w:p w14:paraId="59B95E88" w14:textId="06C62FAF" w:rsidR="00340ABA" w:rsidRPr="00A1256E" w:rsidRDefault="00340ABA" w:rsidP="00497C3F">
      <w:pPr>
        <w:pStyle w:val="ab"/>
        <w:numPr>
          <w:ilvl w:val="0"/>
          <w:numId w:val="23"/>
        </w:numPr>
        <w:spacing w:line="360" w:lineRule="auto"/>
        <w:ind w:firstLine="981"/>
        <w:jc w:val="both"/>
        <w:rPr>
          <w:i/>
        </w:rPr>
      </w:pPr>
      <w:r w:rsidRPr="00A1256E">
        <w:rPr>
          <w:i/>
        </w:rPr>
        <w:t>Террористические акты.</w:t>
      </w:r>
      <w:r w:rsidRPr="00A1256E">
        <w:t xml:space="preserve"> Паромы это всегда скопление большого количества людей, что является привлекательным для террористических актов. </w:t>
      </w:r>
      <w:r w:rsidR="00156FD5" w:rsidRPr="00A1256E">
        <w:t>В</w:t>
      </w:r>
      <w:r w:rsidRPr="00A1256E">
        <w:t xml:space="preserve"> сравнении с авиаперевозками круизы достаточно безопасны в этой ситуации. Частота происшествий относительно не велика. Однако нельзя назвать ст</w:t>
      </w:r>
      <w:r w:rsidRPr="00A1256E">
        <w:t>а</w:t>
      </w:r>
      <w:r w:rsidRPr="00A1256E">
        <w:t>бильной ситуацию в России и Скандинавии</w:t>
      </w:r>
      <w:r w:rsidR="00156FD5" w:rsidRPr="00A1256E">
        <w:t>, и существует возможность терр</w:t>
      </w:r>
      <w:r w:rsidR="00156FD5" w:rsidRPr="00A1256E">
        <w:t>о</w:t>
      </w:r>
      <w:r w:rsidR="00156FD5" w:rsidRPr="00A1256E">
        <w:t xml:space="preserve">ристических актов как со стороны </w:t>
      </w:r>
      <w:r w:rsidR="00975E94" w:rsidRPr="00A1256E">
        <w:t xml:space="preserve">жителей </w:t>
      </w:r>
      <w:r w:rsidR="002B69C9" w:rsidRPr="00A1256E">
        <w:t>скандинавских</w:t>
      </w:r>
      <w:r w:rsidR="00156FD5" w:rsidRPr="00A1256E">
        <w:t xml:space="preserve"> государств, так и со стороны российского населения</w:t>
      </w:r>
      <w:r w:rsidRPr="00A1256E">
        <w:t>.</w:t>
      </w:r>
    </w:p>
    <w:p w14:paraId="0A4828F0" w14:textId="4ADD7AC3" w:rsidR="00340ABA" w:rsidRPr="00A1256E" w:rsidRDefault="00340ABA" w:rsidP="00497C3F">
      <w:pPr>
        <w:pStyle w:val="ab"/>
        <w:numPr>
          <w:ilvl w:val="0"/>
          <w:numId w:val="23"/>
        </w:numPr>
        <w:spacing w:line="360" w:lineRule="auto"/>
        <w:ind w:firstLine="981"/>
        <w:jc w:val="both"/>
        <w:rPr>
          <w:i/>
        </w:rPr>
      </w:pPr>
      <w:r w:rsidRPr="00A1256E">
        <w:rPr>
          <w:i/>
        </w:rPr>
        <w:t>Неисправность оборудования. Чрезмерное загрязнение, связанное с неисправностью оборудования.</w:t>
      </w:r>
      <w:r w:rsidRPr="00A1256E">
        <w:t xml:space="preserve"> Угроза безопасности от снижения вредных выбросов в атмосферу. Судоходная индустрия активно работала над  вопросом сокращения  вредных выбросов в атмосферу, однако, в этой области обнар</w:t>
      </w:r>
      <w:r w:rsidRPr="00A1256E">
        <w:t>у</w:t>
      </w:r>
      <w:r w:rsidRPr="00A1256E">
        <w:t>жились непрогнозируемые  для безопасности  негативные последствия от и</w:t>
      </w:r>
      <w:r w:rsidRPr="00A1256E">
        <w:t>с</w:t>
      </w:r>
      <w:r w:rsidRPr="00A1256E">
        <w:t>пользования топлива с низким содержанием серы.  Регистрировались случаи  поломки двигателей  и потери тяги. Количество подобных  происшествий  м</w:t>
      </w:r>
      <w:r w:rsidRPr="00A1256E">
        <w:t>о</w:t>
      </w:r>
      <w:r w:rsidRPr="00A1256E">
        <w:t>жет вырасти, что связано с дальнейшим  ужесточением  требований к содерж</w:t>
      </w:r>
      <w:r w:rsidRPr="00A1256E">
        <w:t>а</w:t>
      </w:r>
      <w:r w:rsidRPr="00A1256E">
        <w:lastRenderedPageBreak/>
        <w:t>нию серы в топливе. В целом, «AGCS»  наблюдает  рост страховых претензий по поломке оборудования, связан</w:t>
      </w:r>
      <w:r w:rsidR="009901A4">
        <w:t>ного с используемым</w:t>
      </w:r>
      <w:r w:rsidRPr="00A1256E">
        <w:t xml:space="preserve"> топливом.</w:t>
      </w:r>
      <w:r w:rsidRPr="00A1256E">
        <w:rPr>
          <w:rStyle w:val="a6"/>
        </w:rPr>
        <w:footnoteReference w:id="69"/>
      </w:r>
    </w:p>
    <w:p w14:paraId="7A282D19" w14:textId="743479D0" w:rsidR="00340ABA" w:rsidRPr="00A1256E" w:rsidRDefault="00340ABA" w:rsidP="00497C3F">
      <w:pPr>
        <w:pStyle w:val="ab"/>
        <w:numPr>
          <w:ilvl w:val="0"/>
          <w:numId w:val="23"/>
        </w:numPr>
        <w:spacing w:line="360" w:lineRule="auto"/>
        <w:ind w:firstLine="981"/>
        <w:jc w:val="both"/>
        <w:rPr>
          <w:i/>
        </w:rPr>
      </w:pPr>
      <w:r w:rsidRPr="00A1256E">
        <w:rPr>
          <w:i/>
        </w:rPr>
        <w:t xml:space="preserve">Угрозы связанные с изменением и отменой маршрутов ( </w:t>
      </w:r>
      <w:r w:rsidR="00E02A9F" w:rsidRPr="00A1256E">
        <w:rPr>
          <w:i/>
        </w:rPr>
        <w:t xml:space="preserve">смена </w:t>
      </w:r>
      <w:r w:rsidRPr="00A1256E">
        <w:rPr>
          <w:i/>
        </w:rPr>
        <w:t xml:space="preserve">расписания). </w:t>
      </w:r>
      <w:r w:rsidRPr="00A1256E">
        <w:t xml:space="preserve">Такие ситуации не редкость. Их происхождение связано с рядом факторов, начиная от неисправности оборудования, заканчивая политическими ситуациями. </w:t>
      </w:r>
      <w:r w:rsidRPr="00A1256E">
        <w:rPr>
          <w:rFonts w:cs="Times New Roman"/>
        </w:rPr>
        <w:t>В случае непредставления судна в срок, предусмотренным дог</w:t>
      </w:r>
      <w:r w:rsidRPr="00A1256E">
        <w:rPr>
          <w:rFonts w:cs="Times New Roman"/>
        </w:rPr>
        <w:t>о</w:t>
      </w:r>
      <w:r w:rsidRPr="00A1256E">
        <w:rPr>
          <w:rFonts w:cs="Times New Roman"/>
        </w:rPr>
        <w:t>вором, либо невозможности выполнения круизной программы в полном объ</w:t>
      </w:r>
      <w:r w:rsidRPr="00A1256E">
        <w:rPr>
          <w:rFonts w:cs="Times New Roman"/>
        </w:rPr>
        <w:t>е</w:t>
      </w:r>
      <w:r w:rsidRPr="00A1256E">
        <w:rPr>
          <w:rFonts w:cs="Times New Roman"/>
        </w:rPr>
        <w:t>ме – время задержки судна, продления или сокращение круиза более чем на 12 часов, существует необходимость виновной стороны оплатить фактические убытки.</w:t>
      </w:r>
      <w:r w:rsidR="00E02A9F" w:rsidRPr="00A1256E">
        <w:rPr>
          <w:rFonts w:cs="Times New Roman"/>
        </w:rPr>
        <w:t xml:space="preserve"> Исключение составляют ситуации, когда судно оказывает помощь п</w:t>
      </w:r>
      <w:r w:rsidR="00E02A9F" w:rsidRPr="00A1256E">
        <w:rPr>
          <w:rFonts w:cs="Times New Roman"/>
        </w:rPr>
        <w:t>о</w:t>
      </w:r>
      <w:r w:rsidR="00E02A9F" w:rsidRPr="00A1256E">
        <w:rPr>
          <w:rFonts w:cs="Times New Roman"/>
        </w:rPr>
        <w:t>терпевшим крушение.</w:t>
      </w:r>
      <w:r w:rsidR="00177B01">
        <w:rPr>
          <w:rFonts w:cs="Times New Roman"/>
        </w:rPr>
        <w:t xml:space="preserve"> В случае с компанией </w:t>
      </w:r>
      <w:r w:rsidR="00177B01">
        <w:rPr>
          <w:rFonts w:cs="Times New Roman"/>
          <w:lang w:val="en-US"/>
        </w:rPr>
        <w:t>St</w:t>
      </w:r>
      <w:r w:rsidR="00177B01" w:rsidRPr="00146E76">
        <w:rPr>
          <w:rFonts w:cs="Times New Roman"/>
        </w:rPr>
        <w:t>.</w:t>
      </w:r>
      <w:r w:rsidR="00177B01">
        <w:rPr>
          <w:rFonts w:cs="Times New Roman"/>
          <w:lang w:val="en-US"/>
        </w:rPr>
        <w:t>Peter</w:t>
      </w:r>
      <w:r w:rsidR="00177B01" w:rsidRPr="00146E76">
        <w:rPr>
          <w:rFonts w:cs="Times New Roman"/>
        </w:rPr>
        <w:t xml:space="preserve"> </w:t>
      </w:r>
      <w:r w:rsidR="00177B01">
        <w:rPr>
          <w:rFonts w:cs="Times New Roman"/>
          <w:lang w:val="en-US"/>
        </w:rPr>
        <w:t>Line</w:t>
      </w:r>
      <w:r w:rsidR="00177B01" w:rsidRPr="00146E76">
        <w:rPr>
          <w:rFonts w:cs="Times New Roman"/>
        </w:rPr>
        <w:t xml:space="preserve"> </w:t>
      </w:r>
      <w:r w:rsidR="00177B01">
        <w:rPr>
          <w:rFonts w:cs="Times New Roman"/>
        </w:rPr>
        <w:t>имели место н</w:t>
      </w:r>
      <w:r w:rsidR="00177B01">
        <w:rPr>
          <w:rFonts w:cs="Times New Roman"/>
        </w:rPr>
        <w:t>е</w:t>
      </w:r>
      <w:r w:rsidR="00177B01">
        <w:rPr>
          <w:rFonts w:cs="Times New Roman"/>
        </w:rPr>
        <w:t>сколько существенных задержек судна, связанных с закрытием дамбы или п</w:t>
      </w:r>
      <w:r w:rsidR="00177B01">
        <w:rPr>
          <w:rFonts w:cs="Times New Roman"/>
        </w:rPr>
        <w:t>о</w:t>
      </w:r>
      <w:r w:rsidR="00177B01">
        <w:rPr>
          <w:rFonts w:cs="Times New Roman"/>
        </w:rPr>
        <w:t>годными условиями. Ситуации с дамбой, к сожалению, не редкость</w:t>
      </w:r>
      <w:r w:rsidR="00386EA2">
        <w:rPr>
          <w:rFonts w:cs="Times New Roman"/>
        </w:rPr>
        <w:t xml:space="preserve"> на мар</w:t>
      </w:r>
      <w:r w:rsidR="00386EA2">
        <w:rPr>
          <w:rFonts w:cs="Times New Roman"/>
        </w:rPr>
        <w:t>ш</w:t>
      </w:r>
      <w:r w:rsidR="00386EA2">
        <w:rPr>
          <w:rFonts w:cs="Times New Roman"/>
        </w:rPr>
        <w:t>рутах компании</w:t>
      </w:r>
      <w:r w:rsidR="00177B01">
        <w:rPr>
          <w:rFonts w:cs="Times New Roman"/>
        </w:rPr>
        <w:t>.</w:t>
      </w:r>
    </w:p>
    <w:p w14:paraId="69D6E6EF" w14:textId="7082103A" w:rsidR="007505BF" w:rsidRPr="00A1256E" w:rsidRDefault="00340ABA" w:rsidP="00497C3F">
      <w:pPr>
        <w:pStyle w:val="ab"/>
        <w:numPr>
          <w:ilvl w:val="0"/>
          <w:numId w:val="23"/>
        </w:numPr>
        <w:spacing w:line="360" w:lineRule="auto"/>
        <w:ind w:firstLine="981"/>
        <w:jc w:val="both"/>
      </w:pPr>
      <w:r w:rsidRPr="00A1256E">
        <w:rPr>
          <w:i/>
        </w:rPr>
        <w:t xml:space="preserve">Обвинение в дискриминации бизнеса на суше. </w:t>
      </w:r>
      <w:r w:rsidRPr="00A1256E">
        <w:t xml:space="preserve">Не существенно для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>. Проблема характерна для паромов плавающих в Карибском ба</w:t>
      </w:r>
      <w:r w:rsidRPr="00A1256E">
        <w:t>с</w:t>
      </w:r>
      <w:r w:rsidRPr="00A1256E">
        <w:t>сейне, и на другие небольшие острова, где власть круизных лайнеров слишком высока, и местное население экономически зависимо от паромов. В случае с такими городами, как Санкт-Петербургом, Хельсинки, Таллином, Стокгол</w:t>
      </w:r>
      <w:r w:rsidRPr="00A1256E">
        <w:t>ь</w:t>
      </w:r>
      <w:r w:rsidRPr="00A1256E">
        <w:t>мом, а также планирующимся Владивостоком и Шанхаем</w:t>
      </w:r>
      <w:r w:rsidRPr="00A1256E">
        <w:rPr>
          <w:rStyle w:val="a6"/>
        </w:rPr>
        <w:footnoteReference w:id="70"/>
      </w:r>
      <w:r w:rsidRPr="00A1256E">
        <w:t xml:space="preserve"> круизы не имеют настолько большую власть над туризмом на суше, и не могут диктовать со</w:t>
      </w:r>
      <w:r w:rsidRPr="00A1256E">
        <w:t>б</w:t>
      </w:r>
      <w:r w:rsidRPr="00A1256E">
        <w:t>ственные несправедливые условия.</w:t>
      </w:r>
      <w:r w:rsidR="00177B01">
        <w:t xml:space="preserve"> </w:t>
      </w:r>
      <w:r w:rsidR="001A2C1F">
        <w:t xml:space="preserve">Кроме того на паромах </w:t>
      </w:r>
      <w:r w:rsidR="001A2C1F">
        <w:rPr>
          <w:lang w:val="en-US"/>
        </w:rPr>
        <w:t>St</w:t>
      </w:r>
      <w:r w:rsidR="001A2C1F" w:rsidRPr="00146E76">
        <w:t>.</w:t>
      </w:r>
      <w:r w:rsidR="001A2C1F">
        <w:rPr>
          <w:lang w:val="en-US"/>
        </w:rPr>
        <w:t>Peter</w:t>
      </w:r>
      <w:r w:rsidR="001A2C1F" w:rsidRPr="00146E76">
        <w:t xml:space="preserve"> </w:t>
      </w:r>
      <w:r w:rsidR="001A2C1F">
        <w:rPr>
          <w:lang w:val="en-US"/>
        </w:rPr>
        <w:t>Line</w:t>
      </w:r>
      <w:r w:rsidR="001A2C1F">
        <w:t>, пасс</w:t>
      </w:r>
      <w:r w:rsidR="001A2C1F">
        <w:t>а</w:t>
      </w:r>
      <w:r w:rsidR="001A2C1F">
        <w:t>жиры, купившие экскурсионный билет имеют преимущество при высадке в населенных пунктах, что мотивирует приобретать билеты и подрядчики пол</w:t>
      </w:r>
      <w:r w:rsidR="001A2C1F">
        <w:t>у</w:t>
      </w:r>
      <w:r w:rsidR="001A2C1F">
        <w:t xml:space="preserve">чают большее количество клиентов. </w:t>
      </w:r>
    </w:p>
    <w:p w14:paraId="50A829EC" w14:textId="7303D8CC" w:rsidR="007505BF" w:rsidRPr="00A1256E" w:rsidRDefault="00340ABA" w:rsidP="00497C3F">
      <w:pPr>
        <w:pStyle w:val="ab"/>
        <w:numPr>
          <w:ilvl w:val="0"/>
          <w:numId w:val="23"/>
        </w:numPr>
        <w:spacing w:line="360" w:lineRule="auto"/>
        <w:ind w:firstLine="981"/>
        <w:jc w:val="both"/>
      </w:pPr>
      <w:r w:rsidRPr="00A1256E">
        <w:rPr>
          <w:i/>
        </w:rPr>
        <w:t>Обвинение в жестких условиях труда</w:t>
      </w:r>
      <w:r w:rsidRPr="00A1256E">
        <w:t xml:space="preserve">. </w:t>
      </w:r>
      <w:r w:rsidR="007505BF" w:rsidRPr="00A1256E">
        <w:t>Европейское законод</w:t>
      </w:r>
      <w:r w:rsidR="007505BF" w:rsidRPr="00A1256E">
        <w:t>а</w:t>
      </w:r>
      <w:r w:rsidR="007505BF" w:rsidRPr="00A1256E">
        <w:t>тельство и проверки в европейских портах обязывают круизы следовать уст</w:t>
      </w:r>
      <w:r w:rsidR="007505BF" w:rsidRPr="00A1256E">
        <w:t>а</w:t>
      </w:r>
      <w:r w:rsidR="007505BF" w:rsidRPr="00A1256E">
        <w:t>новленным нормам труда. В 2013 году в силу вступила Конвенция о труде в морском судоходстве, ратифицированная большим количеством стран. В том числе и Россия с 2012 года, Швеция с 2012 года, Финляндия с 2013 года, в К</w:t>
      </w:r>
      <w:r w:rsidR="007505BF" w:rsidRPr="00A1256E">
        <w:t>и</w:t>
      </w:r>
      <w:r w:rsidR="007505BF" w:rsidRPr="00A1256E">
        <w:t xml:space="preserve">тае конвенция вступит в силу в 2016 году, а также страна флага - Мальта в 2013 </w:t>
      </w:r>
      <w:r w:rsidR="007505BF" w:rsidRPr="00A1256E">
        <w:lastRenderedPageBreak/>
        <w:t>году.</w:t>
      </w:r>
      <w:r w:rsidR="007505BF" w:rsidRPr="00A1256E">
        <w:rPr>
          <w:rStyle w:val="a6"/>
        </w:rPr>
        <w:footnoteReference w:id="71"/>
      </w:r>
      <w:r w:rsidR="007505BF" w:rsidRPr="00A1256E">
        <w:t xml:space="preserve"> На данный момент проблема уже не столько актуальна</w:t>
      </w:r>
      <w:r w:rsidR="00E02A9F" w:rsidRPr="00A1256E">
        <w:t xml:space="preserve"> и все громки</w:t>
      </w:r>
      <w:r w:rsidR="007615A7">
        <w:t>е</w:t>
      </w:r>
      <w:r w:rsidR="00E02A9F" w:rsidRPr="00A1256E">
        <w:t xml:space="preserve"> статьи</w:t>
      </w:r>
      <w:r w:rsidR="001A2C1F">
        <w:t xml:space="preserve"> о нарушениях условий труда</w:t>
      </w:r>
      <w:r w:rsidR="00E02A9F" w:rsidRPr="00A1256E">
        <w:t xml:space="preserve"> устарели и повествуют о давних наруш</w:t>
      </w:r>
      <w:r w:rsidR="00E02A9F" w:rsidRPr="00A1256E">
        <w:t>е</w:t>
      </w:r>
      <w:r w:rsidR="00E02A9F" w:rsidRPr="00A1256E">
        <w:t>ниях</w:t>
      </w:r>
      <w:r w:rsidR="007505BF" w:rsidRPr="00A1256E">
        <w:t xml:space="preserve">. </w:t>
      </w:r>
    </w:p>
    <w:p w14:paraId="5A43E97C" w14:textId="1E5FF4A8" w:rsidR="007505BF" w:rsidRPr="00A1256E" w:rsidRDefault="007505BF" w:rsidP="00497C3F">
      <w:pPr>
        <w:pStyle w:val="ab"/>
        <w:numPr>
          <w:ilvl w:val="0"/>
          <w:numId w:val="23"/>
        </w:numPr>
        <w:spacing w:line="360" w:lineRule="auto"/>
        <w:ind w:firstLine="981"/>
        <w:jc w:val="both"/>
      </w:pPr>
      <w:r w:rsidRPr="00A1256E">
        <w:rPr>
          <w:i/>
        </w:rPr>
        <w:t xml:space="preserve">Несчастные случаи, изнасилования, кражи. </w:t>
      </w:r>
      <w:r w:rsidRPr="00A1256E">
        <w:t>К сожалению такие случаи не ред</w:t>
      </w:r>
      <w:r w:rsidR="009F06F8">
        <w:t>кость на круизных паромах.</w:t>
      </w:r>
      <w:r w:rsidRPr="00A1256E">
        <w:t xml:space="preserve"> На грузопассажирских паромах, ку</w:t>
      </w:r>
      <w:r w:rsidRPr="00A1256E">
        <w:t>р</w:t>
      </w:r>
      <w:r w:rsidRPr="00A1256E">
        <w:t>сирующих между Финляндией и Швецией, участились случаи изнасилования. На популярном среди карельских туристов паромном сообщении только с начала 2015 года зафиксировано уже 17 преступлений на сексуальной почве. А в 2008 году на этих же паромах совершено почти 100 изнасилований. Одним из факторов, приводящих к разнузданному поведению туристов на борту круи</w:t>
      </w:r>
      <w:r w:rsidRPr="00A1256E">
        <w:t>з</w:t>
      </w:r>
      <w:r w:rsidRPr="00A1256E">
        <w:t>ных судов, является беспошлинная торговля алкоголем, которая разрешена в открытом море. В свою очередь, судовладельческие компании полагают, что увеличение случаев изнасилования объясняется ростом количества пассаж</w:t>
      </w:r>
      <w:r w:rsidRPr="00A1256E">
        <w:t>и</w:t>
      </w:r>
      <w:r w:rsidRPr="00A1256E">
        <w:t>ров. Согласно статистике, сейчас паромным сообщением между Финляндией и Швецией пользуются около 12 миллионов человек. Сорок лет назад шведский парламент единогласно принял решение о превращении страны в “мультикул</w:t>
      </w:r>
      <w:r w:rsidRPr="00A1256E">
        <w:t>ь</w:t>
      </w:r>
      <w:r w:rsidRPr="00A1256E">
        <w:t xml:space="preserve">турное общество”. C тех пор количество преступлений с применением насилия увеличилось на 300%, изнасилований на </w:t>
      </w:r>
      <w:r w:rsidR="001A2C1F">
        <w:t xml:space="preserve">– </w:t>
      </w:r>
      <w:r w:rsidRPr="00A1256E">
        <w:t>на 1 472%. По количеству изнасил</w:t>
      </w:r>
      <w:r w:rsidRPr="00A1256E">
        <w:t>о</w:t>
      </w:r>
      <w:r w:rsidRPr="00A1256E">
        <w:t>ваний Швеция – на первом месте среди европейских стран и на втором (после Лесото) в мире. Данный доклад не затрагивает вопроса этнического происхо</w:t>
      </w:r>
      <w:r w:rsidRPr="00A1256E">
        <w:t>ж</w:t>
      </w:r>
      <w:r w:rsidRPr="00A1256E">
        <w:t>дения насильников. Следует учитывать, что по официальной статистике, м</w:t>
      </w:r>
      <w:r w:rsidRPr="00A1256E">
        <w:t>и</w:t>
      </w:r>
      <w:r w:rsidRPr="00A1256E">
        <w:t>гранты второго поколения считаются шведами. Данные полицейской статист</w:t>
      </w:r>
      <w:r w:rsidRPr="00A1256E">
        <w:t>и</w:t>
      </w:r>
      <w:r w:rsidRPr="00A1256E">
        <w:t>ки свидетельствуют, что за  три года количество заявлений об изнасилованиях на круизных паромах« Tallink Silja Line», «Viking Line» и «Birkа Line» с 2011 года по 2013 выросло почти в десять раз - с 16 до 136.</w:t>
      </w:r>
      <w:r w:rsidRPr="00A1256E">
        <w:rPr>
          <w:rStyle w:val="a6"/>
        </w:rPr>
        <w:footnoteReference w:id="72"/>
      </w:r>
      <w:r w:rsidR="009F06F8">
        <w:t xml:space="preserve"> </w:t>
      </w:r>
    </w:p>
    <w:p w14:paraId="4DCCA608" w14:textId="138DE3B1" w:rsidR="007505BF" w:rsidRPr="00A1256E" w:rsidRDefault="007505BF" w:rsidP="00497C3F">
      <w:pPr>
        <w:pStyle w:val="ab"/>
        <w:numPr>
          <w:ilvl w:val="0"/>
          <w:numId w:val="23"/>
        </w:numPr>
        <w:spacing w:line="360" w:lineRule="auto"/>
        <w:ind w:firstLine="981"/>
        <w:jc w:val="both"/>
      </w:pPr>
      <w:r w:rsidRPr="00A1256E">
        <w:rPr>
          <w:i/>
        </w:rPr>
        <w:t xml:space="preserve">Кораблекрушения. </w:t>
      </w:r>
      <w:r w:rsidRPr="00A1256E">
        <w:t>Многие при слове круиз вспоминают «Тит</w:t>
      </w:r>
      <w:r w:rsidRPr="00A1256E">
        <w:t>а</w:t>
      </w:r>
      <w:r w:rsidRPr="00A1256E">
        <w:t>ник», «Косту Конкордию» и другие морские катастрофы за последние 100 лет. В реальн</w:t>
      </w:r>
      <w:r w:rsidR="00E02A9F" w:rsidRPr="00A1256E">
        <w:t>ости же статистика</w:t>
      </w:r>
      <w:r w:rsidRPr="00A1256E">
        <w:t xml:space="preserve"> свидетельствует о том, что за последние 40 лет морские круизы оставались самым безопасным видом отдыха, а число несчас</w:t>
      </w:r>
      <w:r w:rsidRPr="00A1256E">
        <w:t>т</w:t>
      </w:r>
      <w:r w:rsidRPr="00A1256E">
        <w:t>ных случаев с круизными пассажирами несоизмеримо меньше количества п</w:t>
      </w:r>
      <w:r w:rsidRPr="00A1256E">
        <w:t>о</w:t>
      </w:r>
      <w:r w:rsidRPr="00A1256E">
        <w:t xml:space="preserve">страдавших в авиакатастрофах, авариях с автобусами и поездами, в пожарах в </w:t>
      </w:r>
      <w:r w:rsidRPr="00A1256E">
        <w:lastRenderedPageBreak/>
        <w:t>отелях и даже от укусов насекомых и животных. C 1997 года частота случаев гибели судов, как процентное соотношении к мировому флоту, сократилась более чем наполовину, что относится к пересчету судов по количеству, так и тоннажу. Также заметно сокращение прямой видимости между возрастом с</w:t>
      </w:r>
      <w:r w:rsidRPr="00A1256E">
        <w:t>у</w:t>
      </w:r>
      <w:r w:rsidRPr="00A1256E">
        <w:t>дов и частотой их гибели в период с 2005 по 2014 гг.</w:t>
      </w:r>
      <w:r w:rsidRPr="00A1256E">
        <w:rPr>
          <w:rStyle w:val="a6"/>
        </w:rPr>
        <w:footnoteReference w:id="73"/>
      </w:r>
      <w:r w:rsidRPr="00A1256E">
        <w:t xml:space="preserve"> За последние десятил</w:t>
      </w:r>
      <w:r w:rsidRPr="00A1256E">
        <w:t>е</w:t>
      </w:r>
      <w:r w:rsidRPr="00A1256E">
        <w:t>тия наблюдается медленное, но неуклонное движение к повышен</w:t>
      </w:r>
      <w:r w:rsidR="009F06F8">
        <w:t>ию уровня безопасности в шлюпке</w:t>
      </w:r>
      <w:r w:rsidRPr="00A1256E">
        <w:t>.</w:t>
      </w:r>
      <w:r w:rsidRPr="00A1256E">
        <w:rPr>
          <w:rStyle w:val="a6"/>
        </w:rPr>
        <w:footnoteReference w:id="74"/>
      </w:r>
      <w:r w:rsidRPr="00A1256E">
        <w:t xml:space="preserve"> </w:t>
      </w:r>
    </w:p>
    <w:p w14:paraId="62556664" w14:textId="253DDA4D" w:rsidR="007505BF" w:rsidRPr="00A1256E" w:rsidRDefault="007505BF" w:rsidP="00497C3F">
      <w:pPr>
        <w:pStyle w:val="ab"/>
        <w:numPr>
          <w:ilvl w:val="0"/>
          <w:numId w:val="23"/>
        </w:numPr>
        <w:spacing w:line="360" w:lineRule="auto"/>
        <w:ind w:firstLine="981"/>
        <w:jc w:val="both"/>
      </w:pPr>
      <w:r w:rsidRPr="00A1256E">
        <w:rPr>
          <w:i/>
        </w:rPr>
        <w:t>Обвинение в использован</w:t>
      </w:r>
      <w:r w:rsidR="00F24AEB">
        <w:rPr>
          <w:i/>
        </w:rPr>
        <w:t>ии выгод</w:t>
      </w:r>
      <w:r w:rsidRPr="00A1256E">
        <w:rPr>
          <w:i/>
        </w:rPr>
        <w:t xml:space="preserve"> удобного флага, уход от нал</w:t>
      </w:r>
      <w:r w:rsidRPr="00A1256E">
        <w:rPr>
          <w:i/>
        </w:rPr>
        <w:t>о</w:t>
      </w:r>
      <w:r w:rsidRPr="00A1256E">
        <w:rPr>
          <w:i/>
        </w:rPr>
        <w:t>гов.</w:t>
      </w:r>
      <w:r w:rsidRPr="00A1256E">
        <w:t xml:space="preserve"> Основная претензия к использованию удобного флага связанна с пониже</w:t>
      </w:r>
      <w:r w:rsidRPr="00A1256E">
        <w:t>н</w:t>
      </w:r>
      <w:r w:rsidRPr="00A1256E">
        <w:t xml:space="preserve">ным регулированием судов и не удовлетворяющими требованиям условиями труда. Однако с вступлением в силу Конвенции о труде в морском судоходстве в 2013 и принятием этой Конвенции большим количеством стран нивелировало данную проблему. В случае с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- Мальта, страна флага обоих судов компании, ратифицировала дан</w:t>
      </w:r>
      <w:r w:rsidR="00F24AEB">
        <w:t>ную Конвенцию</w:t>
      </w:r>
      <w:r w:rsidRPr="00A1256E">
        <w:t xml:space="preserve">. </w:t>
      </w:r>
      <w:r w:rsidR="009F06F8">
        <w:t>Актуальны</w:t>
      </w:r>
      <w:r w:rsidRPr="00A1256E">
        <w:t xml:space="preserve"> претензии относ</w:t>
      </w:r>
      <w:r w:rsidRPr="00A1256E">
        <w:t>и</w:t>
      </w:r>
      <w:r w:rsidRPr="00A1256E">
        <w:t>тельно этичности ухода от налогов</w:t>
      </w:r>
      <w:r w:rsidR="001A2C1F">
        <w:t>, как в случае с использованием офшора</w:t>
      </w:r>
      <w:r w:rsidRPr="00A1256E">
        <w:t>.</w:t>
      </w:r>
      <w:r w:rsidR="008D5704">
        <w:t xml:space="preserve"> С точки зрения этики</w:t>
      </w:r>
      <w:r w:rsidR="00B51040">
        <w:t>,</w:t>
      </w:r>
      <w:r w:rsidR="008D5704">
        <w:t xml:space="preserve"> использование офшора значит, что компания </w:t>
      </w:r>
      <w:r w:rsidR="008D5704">
        <w:rPr>
          <w:lang w:val="en-US"/>
        </w:rPr>
        <w:t>St</w:t>
      </w:r>
      <w:r w:rsidR="008D5704" w:rsidRPr="00146E76">
        <w:t>.</w:t>
      </w:r>
      <w:r w:rsidR="008D5704">
        <w:rPr>
          <w:lang w:val="en-US"/>
        </w:rPr>
        <w:t>Peter</w:t>
      </w:r>
      <w:r w:rsidR="008D5704" w:rsidRPr="00146E76">
        <w:t xml:space="preserve"> </w:t>
      </w:r>
      <w:r w:rsidR="008D5704">
        <w:rPr>
          <w:lang w:val="en-US"/>
        </w:rPr>
        <w:t>Line</w:t>
      </w:r>
      <w:r w:rsidR="008D5704" w:rsidRPr="00146E76">
        <w:t xml:space="preserve"> </w:t>
      </w:r>
      <w:r w:rsidR="008D5704">
        <w:t>не признает законодательство России справедливым, и считает обязанность платить установленные налоги принуждением, а не сознательным актом пр</w:t>
      </w:r>
      <w:r w:rsidR="008D5704">
        <w:t>о</w:t>
      </w:r>
      <w:r w:rsidR="008D5704">
        <w:t>явления социальной ответственности.</w:t>
      </w:r>
      <w:r w:rsidR="00B51040">
        <w:t xml:space="preserve"> С другой стороны компания не испол</w:t>
      </w:r>
      <w:r w:rsidR="00B51040">
        <w:t>ь</w:t>
      </w:r>
      <w:r w:rsidR="00B51040">
        <w:t xml:space="preserve">зует офшор для сокрытия правонарушений. </w:t>
      </w:r>
    </w:p>
    <w:p w14:paraId="6F8B02C9" w14:textId="7F9ED940" w:rsidR="00340ABA" w:rsidRPr="00A1256E" w:rsidRDefault="007505BF" w:rsidP="00497C3F">
      <w:pPr>
        <w:pStyle w:val="ab"/>
        <w:numPr>
          <w:ilvl w:val="0"/>
          <w:numId w:val="23"/>
        </w:numPr>
        <w:spacing w:line="360" w:lineRule="auto"/>
        <w:ind w:firstLine="981"/>
        <w:jc w:val="both"/>
        <w:rPr>
          <w:i/>
        </w:rPr>
      </w:pPr>
      <w:r w:rsidRPr="00A1256E">
        <w:rPr>
          <w:i/>
        </w:rPr>
        <w:t xml:space="preserve">Проблемы киберпространства. </w:t>
      </w:r>
      <w:r w:rsidRPr="00A1256E">
        <w:t>Зависимость морской индустрии  от  взаимосвязанных систем несёт в себе как риски, так и  преимущества. Угр</w:t>
      </w:r>
      <w:r w:rsidRPr="00A1256E">
        <w:t>о</w:t>
      </w:r>
      <w:r w:rsidRPr="00A1256E">
        <w:t>зы  могут возникнуть  как из-за неверной  интеграции и  неправильного вза</w:t>
      </w:r>
      <w:r w:rsidRPr="00A1256E">
        <w:t>и</w:t>
      </w:r>
      <w:r w:rsidRPr="00A1256E">
        <w:t>модействия  кибер</w:t>
      </w:r>
      <w:r w:rsidR="003F258F">
        <w:t>-</w:t>
      </w:r>
      <w:r w:rsidRPr="00A1256E">
        <w:t xml:space="preserve">систем и их обновления, так и по причине атак из внешних источников, которые не всегда обнаруживаются. </w:t>
      </w:r>
      <w:r w:rsidR="009F06F8">
        <w:t>В</w:t>
      </w:r>
      <w:r w:rsidR="001B0C50" w:rsidRPr="00A1256E">
        <w:t xml:space="preserve"> настоящее время вероя</w:t>
      </w:r>
      <w:r w:rsidR="001B0C50" w:rsidRPr="00A1256E">
        <w:t>т</w:t>
      </w:r>
      <w:r w:rsidR="001B0C50" w:rsidRPr="00A1256E">
        <w:t>ность кибер</w:t>
      </w:r>
      <w:r w:rsidR="003F258F">
        <w:t>-</w:t>
      </w:r>
      <w:r w:rsidR="001B0C50" w:rsidRPr="00A1256E">
        <w:t>вторжения, которое выводит из строя значительную долю  торго</w:t>
      </w:r>
      <w:r w:rsidR="001B0C50" w:rsidRPr="00A1256E">
        <w:t>в</w:t>
      </w:r>
      <w:r w:rsidR="001B0C50" w:rsidRPr="00A1256E">
        <w:t xml:space="preserve">ли, остается низкой, незащищенность информационного пространства только увеличивается. Такие технологические достижения, как концепция «Интернет вещей», которая повышает  зависимость от электронной навигации, означают, что у страховщиков в запасе осталось  меньше 5 лет, чтобы подготовиться к </w:t>
      </w:r>
      <w:r w:rsidR="001B0C50" w:rsidRPr="00A1256E">
        <w:lastRenderedPageBreak/>
        <w:t>кибератакам или инцидентам, материализующимся  в  гибель  судна, машин и оборудования.</w:t>
      </w:r>
    </w:p>
    <w:p w14:paraId="1098B182" w14:textId="77777777" w:rsidR="003B5F61" w:rsidRPr="00A1256E" w:rsidRDefault="001B0C50" w:rsidP="00497C3F">
      <w:pPr>
        <w:pStyle w:val="ab"/>
        <w:numPr>
          <w:ilvl w:val="0"/>
          <w:numId w:val="23"/>
        </w:numPr>
        <w:spacing w:line="360" w:lineRule="auto"/>
        <w:ind w:firstLine="981"/>
        <w:jc w:val="both"/>
        <w:rPr>
          <w:i/>
        </w:rPr>
      </w:pPr>
      <w:r w:rsidRPr="00A1256E">
        <w:rPr>
          <w:i/>
        </w:rPr>
        <w:t xml:space="preserve">Пиратство. </w:t>
      </w:r>
      <w:r w:rsidRPr="00A1256E">
        <w:t>В Балтийском море данная угроза не значительна. Пиратство распространено в Африке и Юго-Восточной Азии.</w:t>
      </w:r>
    </w:p>
    <w:p w14:paraId="0C015D78" w14:textId="7E6CDCE6" w:rsidR="009F06F8" w:rsidRPr="009F06F8" w:rsidRDefault="003B5F61" w:rsidP="00A44B31">
      <w:pPr>
        <w:pStyle w:val="ab"/>
        <w:numPr>
          <w:ilvl w:val="0"/>
          <w:numId w:val="23"/>
        </w:numPr>
        <w:spacing w:line="360" w:lineRule="auto"/>
        <w:ind w:firstLine="981"/>
        <w:jc w:val="both"/>
        <w:rPr>
          <w:i/>
        </w:rPr>
      </w:pPr>
      <w:r w:rsidRPr="00A1256E">
        <w:rPr>
          <w:i/>
        </w:rPr>
        <w:t xml:space="preserve">Угроза потери партнеров и инвесторов. </w:t>
      </w:r>
      <w:r w:rsidRPr="00A1256E">
        <w:rPr>
          <w:highlight w:val="lightGray"/>
        </w:rPr>
        <w:t>Проблема взаимоотн</w:t>
      </w:r>
      <w:r w:rsidRPr="00A1256E">
        <w:rPr>
          <w:highlight w:val="lightGray"/>
        </w:rPr>
        <w:t>о</w:t>
      </w:r>
      <w:r w:rsidRPr="00A1256E">
        <w:rPr>
          <w:highlight w:val="lightGray"/>
        </w:rPr>
        <w:t xml:space="preserve">шений с партнерами коснулась компанию </w:t>
      </w:r>
      <w:r w:rsidRPr="00A1256E">
        <w:rPr>
          <w:highlight w:val="lightGray"/>
          <w:lang w:val="en-US"/>
        </w:rPr>
        <w:t>St</w:t>
      </w:r>
      <w:r w:rsidRPr="00A1256E">
        <w:rPr>
          <w:highlight w:val="lightGray"/>
        </w:rPr>
        <w:t>.</w:t>
      </w:r>
      <w:r w:rsidRPr="00A1256E">
        <w:rPr>
          <w:highlight w:val="lightGray"/>
          <w:lang w:val="en-US"/>
        </w:rPr>
        <w:t>Peter</w:t>
      </w:r>
      <w:r w:rsidRPr="00A1256E">
        <w:rPr>
          <w:highlight w:val="lightGray"/>
        </w:rPr>
        <w:t xml:space="preserve"> </w:t>
      </w:r>
      <w:r w:rsidRPr="00A1256E">
        <w:rPr>
          <w:highlight w:val="lightGray"/>
          <w:lang w:val="en-US"/>
        </w:rPr>
        <w:t>Line</w:t>
      </w:r>
      <w:r w:rsidRPr="00A1256E">
        <w:rPr>
          <w:highlight w:val="lightGray"/>
        </w:rPr>
        <w:t>. Совладелец  St.Peter Line Александр Потемкин подал в суд кипрской Никосии иск о ликвидации SC Maritime Cruises Ltd, которой принадлежит контроль в паромном операторе.</w:t>
      </w:r>
      <w:r w:rsidRPr="00A1256E">
        <w:rPr>
          <w:rStyle w:val="a6"/>
          <w:highlight w:val="lightGray"/>
        </w:rPr>
        <w:footnoteReference w:id="75"/>
      </w:r>
      <w:r w:rsidRPr="00A1256E">
        <w:rPr>
          <w:highlight w:val="lightGray"/>
        </w:rPr>
        <w:t xml:space="preserve"> С приходом в St. Peter Line нового акционера начались изменения в организ</w:t>
      </w:r>
      <w:r w:rsidRPr="00A1256E">
        <w:rPr>
          <w:highlight w:val="lightGray"/>
        </w:rPr>
        <w:t>а</w:t>
      </w:r>
      <w:r w:rsidRPr="00A1256E">
        <w:rPr>
          <w:highlight w:val="lightGray"/>
        </w:rPr>
        <w:t>ции работы компании в России, что вызвало недовольство миноритарного а</w:t>
      </w:r>
      <w:r w:rsidRPr="00A1256E">
        <w:rPr>
          <w:highlight w:val="lightGray"/>
        </w:rPr>
        <w:t>к</w:t>
      </w:r>
      <w:r w:rsidRPr="00A1256E">
        <w:rPr>
          <w:highlight w:val="lightGray"/>
        </w:rPr>
        <w:t>ционера Александра Потемкина. По мнению бизнесмена, он оказался полн</w:t>
      </w:r>
      <w:r w:rsidRPr="00A1256E">
        <w:rPr>
          <w:highlight w:val="lightGray"/>
        </w:rPr>
        <w:t>о</w:t>
      </w:r>
      <w:r w:rsidRPr="00A1256E">
        <w:rPr>
          <w:highlight w:val="lightGray"/>
        </w:rPr>
        <w:t>стью исключен из процесса руководства бизнесом. Например, компания начала совершать сделки без согласования с ним, а также перестала присылать фина</w:t>
      </w:r>
      <w:r w:rsidRPr="00A1256E">
        <w:rPr>
          <w:highlight w:val="lightGray"/>
        </w:rPr>
        <w:t>н</w:t>
      </w:r>
      <w:r w:rsidRPr="00A1256E">
        <w:rPr>
          <w:highlight w:val="lightGray"/>
        </w:rPr>
        <w:t>совую отчетность. В сентябре 2015 года Потемкин узнал из СМИ о планах St. Peter Line продать за 200 млн евро 25% процентов своего уставного капитала китайскому инвестиционному фонду «Маоруи», хотя подобные сделки должны согласовываться, в том числе, с ним. Предполагается, что новый инвестор ув</w:t>
      </w:r>
      <w:r w:rsidRPr="00A1256E">
        <w:rPr>
          <w:highlight w:val="lightGray"/>
        </w:rPr>
        <w:t>е</w:t>
      </w:r>
      <w:r w:rsidRPr="00A1256E">
        <w:rPr>
          <w:highlight w:val="lightGray"/>
        </w:rPr>
        <w:t>личит туристический поток из Китая в Россию. Кроме того, без согласования с Потемкиным компания досрочно расторгла договоры по управлению его маг</w:t>
      </w:r>
      <w:r w:rsidRPr="00A1256E">
        <w:rPr>
          <w:highlight w:val="lightGray"/>
        </w:rPr>
        <w:t>а</w:t>
      </w:r>
      <w:r w:rsidRPr="00A1256E">
        <w:rPr>
          <w:highlight w:val="lightGray"/>
        </w:rPr>
        <w:t>зинами dury free на паромах Princess Maria и Princess Anastasia, а «все значимые контракты» на обслуживание судов были перезаключены со структурами, а</w:t>
      </w:r>
      <w:r w:rsidRPr="00A1256E">
        <w:rPr>
          <w:highlight w:val="lightGray"/>
        </w:rPr>
        <w:t>ф</w:t>
      </w:r>
      <w:r w:rsidRPr="00A1256E">
        <w:rPr>
          <w:highlight w:val="lightGray"/>
        </w:rPr>
        <w:t>филированными с менеджментом St. Peter Line и банком «Санкт-Петербург», утверждается в сообщении представителей Потемкина. Пресс-служба St. Peter Line отреагировала на иск Потемкина неравнодушно. Во-первых, говорится в сообщении, Потемкин с момента создания круизного перевозчика в 2010 году не принимал участия в руководстве бизнесом и не интересовался его делами. Во-вторых, перевозчик рассматривает возможность подать иск «по факту м</w:t>
      </w:r>
      <w:r w:rsidRPr="00A1256E">
        <w:rPr>
          <w:highlight w:val="lightGray"/>
        </w:rPr>
        <w:t>о</w:t>
      </w:r>
      <w:r w:rsidRPr="00A1256E">
        <w:rPr>
          <w:highlight w:val="lightGray"/>
        </w:rPr>
        <w:t>шенничества» к компании Потемкина UAB Mello Trading.</w:t>
      </w:r>
      <w:r w:rsidRPr="00A1256E">
        <w:rPr>
          <w:rStyle w:val="a6"/>
          <w:highlight w:val="lightGray"/>
        </w:rPr>
        <w:footnoteReference w:id="76"/>
      </w:r>
    </w:p>
    <w:p w14:paraId="56674AA0" w14:textId="537B949A" w:rsidR="00FB092F" w:rsidRPr="00A1256E" w:rsidRDefault="00F43521" w:rsidP="00A44B31">
      <w:pPr>
        <w:pStyle w:val="3"/>
        <w:spacing w:line="360" w:lineRule="auto"/>
        <w:rPr>
          <w:rFonts w:ascii="Times New Roman" w:hAnsi="Times New Roman"/>
        </w:rPr>
      </w:pPr>
      <w:bookmarkStart w:id="57" w:name="_Toc325480859"/>
      <w:bookmarkStart w:id="58" w:name="_Toc325748737"/>
      <w:r w:rsidRPr="00A1256E">
        <w:rPr>
          <w:rFonts w:ascii="Times New Roman" w:hAnsi="Times New Roman"/>
        </w:rPr>
        <w:t>3.2</w:t>
      </w:r>
      <w:r w:rsidR="000161B6" w:rsidRPr="00A1256E">
        <w:rPr>
          <w:rFonts w:ascii="Times New Roman" w:hAnsi="Times New Roman"/>
        </w:rPr>
        <w:t>.2</w:t>
      </w:r>
      <w:r w:rsidR="007351C9" w:rsidRPr="00A1256E">
        <w:rPr>
          <w:rFonts w:ascii="Times New Roman" w:hAnsi="Times New Roman"/>
        </w:rPr>
        <w:t xml:space="preserve">. </w:t>
      </w:r>
      <w:r w:rsidR="003F258F">
        <w:rPr>
          <w:rFonts w:ascii="Times New Roman" w:hAnsi="Times New Roman"/>
        </w:rPr>
        <w:t>Этический к</w:t>
      </w:r>
      <w:r w:rsidR="007351C9" w:rsidRPr="00A1256E">
        <w:rPr>
          <w:rFonts w:ascii="Times New Roman" w:hAnsi="Times New Roman"/>
        </w:rPr>
        <w:t>одекс и его применение в решении этических проблем</w:t>
      </w:r>
      <w:bookmarkEnd w:id="57"/>
      <w:bookmarkEnd w:id="58"/>
    </w:p>
    <w:p w14:paraId="552FA7FA" w14:textId="6F7226CA" w:rsidR="00FB092F" w:rsidRPr="00A1256E" w:rsidRDefault="00FB092F" w:rsidP="00A44B31">
      <w:pPr>
        <w:tabs>
          <w:tab w:val="left" w:pos="709"/>
        </w:tabs>
        <w:spacing w:line="360" w:lineRule="auto"/>
        <w:ind w:firstLine="709"/>
        <w:jc w:val="both"/>
      </w:pPr>
      <w:r w:rsidRPr="00A1256E">
        <w:t>Не смотря на</w:t>
      </w:r>
      <w:r w:rsidR="00BB37CC">
        <w:t xml:space="preserve"> то, что среди небольших круизных</w:t>
      </w:r>
      <w:r w:rsidRPr="00A1256E">
        <w:t xml:space="preserve"> </w:t>
      </w:r>
      <w:r w:rsidR="00BB37CC">
        <w:t>компаний</w:t>
      </w:r>
      <w:r w:rsidRPr="00A1256E">
        <w:t xml:space="preserve"> не так популярно </w:t>
      </w:r>
      <w:r w:rsidR="0007319F" w:rsidRPr="00A1256E">
        <w:t>использование</w:t>
      </w:r>
      <w:r w:rsidRPr="00A1256E">
        <w:t xml:space="preserve"> этических кодексов, </w:t>
      </w:r>
      <w:r w:rsidR="0007319F" w:rsidRPr="00A1256E">
        <w:t>данный инструмент управления является чрезв</w:t>
      </w:r>
      <w:r w:rsidR="0007319F" w:rsidRPr="00A1256E">
        <w:t>ы</w:t>
      </w:r>
      <w:r w:rsidR="0007319F" w:rsidRPr="00A1256E">
        <w:lastRenderedPageBreak/>
        <w:t>чайно важным и был бы весьма полезен для компании</w:t>
      </w:r>
      <w:r w:rsidRPr="00A1256E">
        <w:t xml:space="preserve">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>.</w:t>
      </w:r>
      <w:r w:rsidR="00F25D8A">
        <w:t xml:space="preserve"> Исключительно корыстное ведение бизнеса без заботы о заинтересованных сторонах, не позволяет компаниям развиваться устойчиво и выигрывать больше в конечном счете.</w:t>
      </w:r>
      <w:r w:rsidRPr="00A1256E">
        <w:t xml:space="preserve"> </w:t>
      </w:r>
      <w:r w:rsidR="00F25D8A">
        <w:t>Кодекс я</w:t>
      </w:r>
      <w:r w:rsidR="00F25D8A">
        <w:t>в</w:t>
      </w:r>
      <w:r w:rsidR="00F25D8A">
        <w:t xml:space="preserve">ляется неким моральным компасом, ориентиром. </w:t>
      </w:r>
      <w:r w:rsidR="004651B6" w:rsidRPr="00A1256E">
        <w:t>Кодекс имеет несколько сфер пр</w:t>
      </w:r>
      <w:r w:rsidR="004651B6" w:rsidRPr="00A1256E">
        <w:t>и</w:t>
      </w:r>
      <w:r w:rsidR="004651B6" w:rsidRPr="00A1256E">
        <w:t>менения: как инструмент развития корпоративной культуры, как инструмент повыш</w:t>
      </w:r>
      <w:r w:rsidR="004651B6" w:rsidRPr="00A1256E">
        <w:t>е</w:t>
      </w:r>
      <w:r w:rsidR="004651B6" w:rsidRPr="00A1256E">
        <w:t>ния эффективности управления, как инструмент предотвращения возможных этич</w:t>
      </w:r>
      <w:r w:rsidR="004651B6" w:rsidRPr="00A1256E">
        <w:t>е</w:t>
      </w:r>
      <w:r w:rsidR="004651B6" w:rsidRPr="00A1256E">
        <w:t>ских проблем и рисков.</w:t>
      </w:r>
      <w:r w:rsidR="004651B6">
        <w:t xml:space="preserve"> </w:t>
      </w:r>
      <w:r w:rsidR="0007319F" w:rsidRPr="00A1256E">
        <w:t>П</w:t>
      </w:r>
      <w:r w:rsidR="003231F4" w:rsidRPr="00A1256E">
        <w:t xml:space="preserve">ри эффективном использовании </w:t>
      </w:r>
      <w:r w:rsidR="0007319F" w:rsidRPr="00A1256E">
        <w:t>этический кодекс</w:t>
      </w:r>
      <w:r w:rsidR="003231F4" w:rsidRPr="00A1256E">
        <w:t xml:space="preserve"> способен значительно повысить корпоративную социальную ответственность компании.</w:t>
      </w:r>
      <w:r w:rsidR="00975E94" w:rsidRPr="00A1256E">
        <w:t xml:space="preserve"> Ко</w:t>
      </w:r>
      <w:r w:rsidR="00975E94" w:rsidRPr="00A1256E">
        <w:t>м</w:t>
      </w:r>
      <w:r w:rsidR="00975E94" w:rsidRPr="00A1256E">
        <w:t xml:space="preserve">пания может </w:t>
      </w:r>
      <w:r w:rsidR="0007319F" w:rsidRPr="00A1256E">
        <w:t xml:space="preserve">как </w:t>
      </w:r>
      <w:r w:rsidR="00975E94" w:rsidRPr="00A1256E">
        <w:t xml:space="preserve">предотвратить возникновение </w:t>
      </w:r>
      <w:r w:rsidR="0007319F" w:rsidRPr="00A1256E">
        <w:t>многих</w:t>
      </w:r>
      <w:r w:rsidR="00975E94" w:rsidRPr="00A1256E">
        <w:t xml:space="preserve"> проблем</w:t>
      </w:r>
      <w:r w:rsidR="0007319F" w:rsidRPr="00A1256E">
        <w:t xml:space="preserve"> (прежде всего св</w:t>
      </w:r>
      <w:r w:rsidR="0007319F" w:rsidRPr="00A1256E">
        <w:t>я</w:t>
      </w:r>
      <w:r w:rsidR="0007319F" w:rsidRPr="00A1256E">
        <w:t>занных с мотивацией персонала)</w:t>
      </w:r>
      <w:r w:rsidR="00975E94" w:rsidRPr="00A1256E">
        <w:t xml:space="preserve">, </w:t>
      </w:r>
      <w:r w:rsidR="0007319F" w:rsidRPr="00A1256E">
        <w:t>так и эффективно раз</w:t>
      </w:r>
      <w:r w:rsidR="00975E94" w:rsidRPr="00A1256E">
        <w:t>решать произошедшие пр</w:t>
      </w:r>
      <w:r w:rsidR="00975E94" w:rsidRPr="00A1256E">
        <w:t>о</w:t>
      </w:r>
      <w:r w:rsidR="00975E94" w:rsidRPr="00A1256E">
        <w:t xml:space="preserve">блемы при </w:t>
      </w:r>
      <w:r w:rsidR="0007319F" w:rsidRPr="00A1256E">
        <w:t xml:space="preserve">его </w:t>
      </w:r>
      <w:r w:rsidR="00975E94" w:rsidRPr="00A1256E">
        <w:t>помощи.</w:t>
      </w:r>
      <w:r w:rsidR="003231F4" w:rsidRPr="00A1256E">
        <w:t xml:space="preserve"> </w:t>
      </w:r>
      <w:r w:rsidR="0007319F" w:rsidRPr="00A1256E">
        <w:t xml:space="preserve">Здесь нужно заметить, что </w:t>
      </w:r>
      <w:r w:rsidR="003231F4" w:rsidRPr="00A1256E">
        <w:t xml:space="preserve">при </w:t>
      </w:r>
      <w:r w:rsidR="0007319F" w:rsidRPr="00A1256E">
        <w:t>тщательно разработанном</w:t>
      </w:r>
      <w:r w:rsidR="003231F4" w:rsidRPr="00A1256E">
        <w:t xml:space="preserve"> к</w:t>
      </w:r>
      <w:r w:rsidR="003231F4" w:rsidRPr="00A1256E">
        <w:t>о</w:t>
      </w:r>
      <w:r w:rsidR="003231F4" w:rsidRPr="00A1256E">
        <w:t>дексе</w:t>
      </w:r>
      <w:r w:rsidR="0007319F" w:rsidRPr="00A1256E">
        <w:t xml:space="preserve"> его</w:t>
      </w:r>
      <w:r w:rsidR="003231F4" w:rsidRPr="00A1256E">
        <w:t xml:space="preserve"> неэффективное применение </w:t>
      </w:r>
      <w:r w:rsidR="0007319F" w:rsidRPr="00A1256E">
        <w:t>может</w:t>
      </w:r>
      <w:r w:rsidR="00364F71" w:rsidRPr="00A1256E">
        <w:t xml:space="preserve"> ухудшит</w:t>
      </w:r>
      <w:r w:rsidR="0007319F" w:rsidRPr="00A1256E">
        <w:t>ь имидж компании</w:t>
      </w:r>
      <w:r w:rsidR="00660862">
        <w:t>. Составле</w:t>
      </w:r>
      <w:r w:rsidR="00660862">
        <w:t>н</w:t>
      </w:r>
      <w:r w:rsidR="00660862">
        <w:t>ный, написанный, запущенный, а после забытый кодекс этики не вызовет ничего кр</w:t>
      </w:r>
      <w:r w:rsidR="00660862">
        <w:t>о</w:t>
      </w:r>
      <w:r w:rsidR="00660862">
        <w:t>ме циничного отношения сотрудников</w:t>
      </w:r>
      <w:r w:rsidR="00314703">
        <w:t xml:space="preserve"> и клиентов</w:t>
      </w:r>
      <w:r w:rsidR="0007319F" w:rsidRPr="00A1256E">
        <w:t xml:space="preserve">. Поэтому компании необходимо быть последовательной как в разработке, так и в применении кодекса. </w:t>
      </w:r>
    </w:p>
    <w:p w14:paraId="7D85CF8C" w14:textId="0F7B1F73" w:rsidR="003231F4" w:rsidRPr="00A1256E" w:rsidRDefault="003231F4" w:rsidP="00DA329D">
      <w:pPr>
        <w:tabs>
          <w:tab w:val="left" w:pos="709"/>
        </w:tabs>
        <w:spacing w:line="360" w:lineRule="auto"/>
        <w:ind w:firstLine="709"/>
        <w:jc w:val="both"/>
      </w:pPr>
      <w:r w:rsidRPr="00A1256E">
        <w:t xml:space="preserve">Для </w:t>
      </w:r>
      <w:r w:rsidRPr="00660862">
        <w:rPr>
          <w:i/>
        </w:rPr>
        <w:t>эффективной работы</w:t>
      </w:r>
      <w:r w:rsidRPr="00A1256E">
        <w:t xml:space="preserve"> кодекса необходимо</w:t>
      </w:r>
      <w:r w:rsidR="008F772C" w:rsidRPr="00A1256E">
        <w:t xml:space="preserve"> </w:t>
      </w:r>
      <w:r w:rsidRPr="00A1256E">
        <w:t>соблюдение следующих при</w:t>
      </w:r>
      <w:r w:rsidRPr="00A1256E">
        <w:t>н</w:t>
      </w:r>
      <w:r w:rsidRPr="00A1256E">
        <w:t>ципов:</w:t>
      </w:r>
    </w:p>
    <w:p w14:paraId="5BD40CBB" w14:textId="2BEFB51A" w:rsidR="00660862" w:rsidRDefault="003231F4" w:rsidP="00497C3F">
      <w:pPr>
        <w:pStyle w:val="ab"/>
        <w:numPr>
          <w:ilvl w:val="0"/>
          <w:numId w:val="21"/>
        </w:numPr>
        <w:spacing w:line="360" w:lineRule="auto"/>
        <w:ind w:firstLine="697"/>
        <w:jc w:val="both"/>
      </w:pPr>
      <w:r w:rsidRPr="00A1256E">
        <w:t xml:space="preserve">Строгая дисциплина в соответствии со </w:t>
      </w:r>
      <w:r w:rsidR="0007319F" w:rsidRPr="00A1256E">
        <w:t>принципами</w:t>
      </w:r>
      <w:r w:rsidRPr="00A1256E">
        <w:t xml:space="preserve"> этического кодекса.</w:t>
      </w:r>
      <w:r w:rsidR="007D0C2B">
        <w:t xml:space="preserve"> абсол</w:t>
      </w:r>
      <w:r w:rsidR="001E424F">
        <w:t>ютно все сотрудники</w:t>
      </w:r>
      <w:r w:rsidR="007D0C2B">
        <w:t xml:space="preserve"> начиная с топ-менеджмента должны следовать принципам. Этический лидер должен своим показывать пример дисциплинированности.</w:t>
      </w:r>
    </w:p>
    <w:p w14:paraId="4A42878C" w14:textId="271BFDBC" w:rsidR="00903479" w:rsidRPr="00660862" w:rsidRDefault="00903479" w:rsidP="00497C3F">
      <w:pPr>
        <w:pStyle w:val="ab"/>
        <w:numPr>
          <w:ilvl w:val="0"/>
          <w:numId w:val="21"/>
        </w:numPr>
        <w:spacing w:line="360" w:lineRule="auto"/>
        <w:ind w:firstLine="697"/>
        <w:jc w:val="both"/>
      </w:pPr>
      <w:r w:rsidRPr="00660862">
        <w:t>Осведомлённость каждого сотрудника о соде</w:t>
      </w:r>
      <w:r w:rsidR="00660862" w:rsidRPr="00660862">
        <w:t>ржании кодекса. О</w:t>
      </w:r>
      <w:r w:rsidR="00660862" w:rsidRPr="00660862">
        <w:t>т</w:t>
      </w:r>
      <w:r w:rsidR="00660862" w:rsidRPr="00660862">
        <w:t>ветственность за исполнение норм и правил, отражённых в кодексе, возлаг</w:t>
      </w:r>
      <w:r w:rsidR="00660862" w:rsidRPr="00660862">
        <w:t>а</w:t>
      </w:r>
      <w:r w:rsidR="00660862" w:rsidRPr="00660862">
        <w:t>ется на каждого сотрудника St.Peter Line вместе с процедурой подписания трудового договора.</w:t>
      </w:r>
      <w:r w:rsidR="00314703">
        <w:t xml:space="preserve"> Необходимо о</w:t>
      </w:r>
      <w:r w:rsidR="00815B8A" w:rsidRPr="00815B8A">
        <w:t>бучение сотрудников в соответствии с кодексом</w:t>
      </w:r>
      <w:r w:rsidR="00815B8A">
        <w:t>.</w:t>
      </w:r>
    </w:p>
    <w:p w14:paraId="22597D8D" w14:textId="12EC10E5" w:rsidR="003231F4" w:rsidRPr="007D0C2B" w:rsidRDefault="003231F4" w:rsidP="00497C3F">
      <w:pPr>
        <w:pStyle w:val="ab"/>
        <w:numPr>
          <w:ilvl w:val="0"/>
          <w:numId w:val="21"/>
        </w:numPr>
        <w:spacing w:line="360" w:lineRule="auto"/>
        <w:ind w:firstLine="697"/>
        <w:jc w:val="both"/>
      </w:pPr>
      <w:r w:rsidRPr="007D0C2B">
        <w:t>Строгое следование принципам, согласованность политики и действий.</w:t>
      </w:r>
      <w:r w:rsidR="007D0C2B" w:rsidRPr="007D0C2B">
        <w:t xml:space="preserve"> Иначе несоответствие</w:t>
      </w:r>
      <w:r w:rsidR="007D0C2B">
        <w:t xml:space="preserve"> слов и действительности создаст имидж недобросовестной компании. К сожалению</w:t>
      </w:r>
      <w:r w:rsidR="00660862">
        <w:t>,</w:t>
      </w:r>
      <w:r w:rsidR="007D0C2B">
        <w:t xml:space="preserve"> данная проблема очень сущ</w:t>
      </w:r>
      <w:r w:rsidR="007D0C2B">
        <w:t>е</w:t>
      </w:r>
      <w:r w:rsidR="007D0C2B">
        <w:t xml:space="preserve">ственна для </w:t>
      </w:r>
      <w:r w:rsidR="007D0C2B">
        <w:rPr>
          <w:lang w:val="en-US"/>
        </w:rPr>
        <w:t>ST</w:t>
      </w:r>
      <w:r w:rsidR="007D0C2B" w:rsidRPr="00146E76">
        <w:t>.</w:t>
      </w:r>
      <w:r w:rsidR="007D0C2B">
        <w:rPr>
          <w:lang w:val="en-US"/>
        </w:rPr>
        <w:t>Peter</w:t>
      </w:r>
      <w:r w:rsidR="007D0C2B" w:rsidRPr="00146E76">
        <w:t xml:space="preserve"> </w:t>
      </w:r>
      <w:r w:rsidR="007D0C2B">
        <w:rPr>
          <w:lang w:val="en-US"/>
        </w:rPr>
        <w:t>Line</w:t>
      </w:r>
      <w:r w:rsidR="007D0C2B">
        <w:t>: в официальной группе Вконтакте сообщается о решение проблемы, по факту клиенты сталкиваются с одной и той же пр</w:t>
      </w:r>
      <w:r w:rsidR="007D0C2B">
        <w:t>о</w:t>
      </w:r>
      <w:r w:rsidR="007D0C2B">
        <w:t>блемой снова и снова на протяжении нескольких лет.</w:t>
      </w:r>
    </w:p>
    <w:p w14:paraId="312AA895" w14:textId="129C60FC" w:rsidR="003231F4" w:rsidRPr="00A1256E" w:rsidRDefault="008F772C" w:rsidP="00497C3F">
      <w:pPr>
        <w:pStyle w:val="ab"/>
        <w:numPr>
          <w:ilvl w:val="0"/>
          <w:numId w:val="21"/>
        </w:numPr>
        <w:spacing w:line="360" w:lineRule="auto"/>
        <w:ind w:firstLine="697"/>
        <w:jc w:val="both"/>
      </w:pPr>
      <w:r w:rsidRPr="00A1256E">
        <w:t>Желательно у</w:t>
      </w:r>
      <w:r w:rsidR="003231F4" w:rsidRPr="00A1256E">
        <w:t xml:space="preserve">частие </w:t>
      </w:r>
      <w:r w:rsidR="007D0C2B">
        <w:t>сотрудников компании в составлен</w:t>
      </w:r>
      <w:r w:rsidR="003231F4" w:rsidRPr="00A1256E">
        <w:t>ии коде</w:t>
      </w:r>
      <w:r w:rsidR="003231F4" w:rsidRPr="00A1256E">
        <w:t>к</w:t>
      </w:r>
      <w:r w:rsidR="003231F4" w:rsidRPr="00A1256E">
        <w:t>са для того, чтобы все сотрудники чувствовали себя сопричастными соста</w:t>
      </w:r>
      <w:r w:rsidR="003231F4" w:rsidRPr="00A1256E">
        <w:t>в</w:t>
      </w:r>
      <w:r w:rsidR="003231F4" w:rsidRPr="00A1256E">
        <w:t>лению документа.</w:t>
      </w:r>
      <w:r w:rsidR="007D0C2B">
        <w:t xml:space="preserve"> </w:t>
      </w:r>
    </w:p>
    <w:p w14:paraId="43E36A6B" w14:textId="0550E442" w:rsidR="00903479" w:rsidRDefault="008F772C" w:rsidP="00497C3F">
      <w:pPr>
        <w:pStyle w:val="ab"/>
        <w:numPr>
          <w:ilvl w:val="0"/>
          <w:numId w:val="21"/>
        </w:numPr>
        <w:spacing w:line="360" w:lineRule="auto"/>
        <w:ind w:firstLine="697"/>
        <w:jc w:val="both"/>
      </w:pPr>
      <w:r w:rsidRPr="007D0C2B">
        <w:lastRenderedPageBreak/>
        <w:t>Измерение и оценка эффективности.</w:t>
      </w:r>
      <w:r w:rsidR="007D0C2B">
        <w:t xml:space="preserve"> Фиксирование изменений, как количественн</w:t>
      </w:r>
      <w:r w:rsidR="00903479">
        <w:t>ых так и качественных позволит, во-</w:t>
      </w:r>
      <w:r w:rsidR="007D0C2B">
        <w:t>первых</w:t>
      </w:r>
      <w:r w:rsidR="00903479">
        <w:t>,</w:t>
      </w:r>
      <w:r w:rsidR="007D0C2B">
        <w:t xml:space="preserve"> </w:t>
      </w:r>
      <w:r w:rsidR="00903479">
        <w:t>следить за и</w:t>
      </w:r>
      <w:r w:rsidR="00903479">
        <w:t>с</w:t>
      </w:r>
      <w:r w:rsidR="00903479">
        <w:t>полнением кодекса, во-вторых, понять ошибки и зоны риска, над которыми необходимо</w:t>
      </w:r>
      <w:r w:rsidR="00660862">
        <w:t xml:space="preserve">     </w:t>
      </w:r>
      <w:r w:rsidR="00903479">
        <w:t xml:space="preserve"> работать.</w:t>
      </w:r>
    </w:p>
    <w:p w14:paraId="5D95F4FE" w14:textId="66B88A7C" w:rsidR="00815B8A" w:rsidRPr="00903479" w:rsidRDefault="00314703" w:rsidP="00497C3F">
      <w:pPr>
        <w:pStyle w:val="ab"/>
        <w:numPr>
          <w:ilvl w:val="0"/>
          <w:numId w:val="21"/>
        </w:numPr>
        <w:spacing w:line="360" w:lineRule="auto"/>
        <w:ind w:firstLine="697"/>
        <w:jc w:val="both"/>
      </w:pPr>
      <w:r>
        <w:t>Э</w:t>
      </w:r>
      <w:r w:rsidR="00815B8A" w:rsidRPr="00815B8A">
        <w:t>тический лидер компании</w:t>
      </w:r>
      <w:r>
        <w:t xml:space="preserve"> должен показать значимость</w:t>
      </w:r>
      <w:r w:rsidRPr="00314703">
        <w:t xml:space="preserve"> </w:t>
      </w:r>
      <w:r w:rsidRPr="00815B8A">
        <w:t>кодекса для компании</w:t>
      </w:r>
      <w:r w:rsidR="00815B8A" w:rsidRPr="00815B8A">
        <w:t xml:space="preserve">, </w:t>
      </w:r>
      <w:r>
        <w:t xml:space="preserve">что </w:t>
      </w:r>
      <w:r w:rsidR="00815B8A" w:rsidRPr="00815B8A">
        <w:t>воспитает сознательное отношение сотрудников к работе, к окружающей среде, и к другим заинтересованным сторонам.</w:t>
      </w:r>
    </w:p>
    <w:p w14:paraId="37E794BE" w14:textId="11D9251E" w:rsidR="0007628C" w:rsidRDefault="00903479" w:rsidP="00DA329D">
      <w:pPr>
        <w:spacing w:line="360" w:lineRule="auto"/>
        <w:ind w:firstLine="709"/>
        <w:jc w:val="both"/>
      </w:pPr>
      <w:r w:rsidRPr="00903479">
        <w:t xml:space="preserve">Не существует единой жесткой </w:t>
      </w:r>
      <w:r w:rsidRPr="00D26717">
        <w:rPr>
          <w:i/>
        </w:rPr>
        <w:t>причины</w:t>
      </w:r>
      <w:r>
        <w:t xml:space="preserve">, по которой использование кодекса поможет </w:t>
      </w:r>
      <w:r w:rsidR="00660862">
        <w:t>принести</w:t>
      </w:r>
      <w:r>
        <w:t xml:space="preserve"> компании экономическую выгоду. Однако существует несколько важных моментов, которые в совокупности формируют значимость этического коде</w:t>
      </w:r>
      <w:r>
        <w:t>к</w:t>
      </w:r>
      <w:r>
        <w:t>са для компании:</w:t>
      </w:r>
    </w:p>
    <w:p w14:paraId="0906BCF9" w14:textId="2024D9DC" w:rsidR="003E4B7D" w:rsidRDefault="00D26717" w:rsidP="00497C3F">
      <w:pPr>
        <w:pStyle w:val="ab"/>
        <w:numPr>
          <w:ilvl w:val="0"/>
          <w:numId w:val="34"/>
        </w:numPr>
        <w:spacing w:line="360" w:lineRule="auto"/>
        <w:ind w:firstLine="981"/>
        <w:jc w:val="both"/>
      </w:pPr>
      <w:r w:rsidRPr="00660862">
        <w:rPr>
          <w:i/>
        </w:rPr>
        <w:t>Ориентир</w:t>
      </w:r>
      <w:r w:rsidR="003E4B7D">
        <w:t xml:space="preserve"> для сотрудников компании. Человек ясно понимает как и по</w:t>
      </w:r>
      <w:r w:rsidR="009F06F8">
        <w:t xml:space="preserve">чему он должен работать этично. </w:t>
      </w:r>
    </w:p>
    <w:p w14:paraId="5C57C9BD" w14:textId="4B6A2693" w:rsidR="003E4B7D" w:rsidRDefault="00D26717" w:rsidP="00497C3F">
      <w:pPr>
        <w:pStyle w:val="ab"/>
        <w:numPr>
          <w:ilvl w:val="0"/>
          <w:numId w:val="34"/>
        </w:numPr>
        <w:spacing w:line="360" w:lineRule="auto"/>
        <w:ind w:firstLine="981"/>
        <w:jc w:val="both"/>
      </w:pPr>
      <w:r w:rsidRPr="00660862">
        <w:rPr>
          <w:i/>
        </w:rPr>
        <w:t>Объединение</w:t>
      </w:r>
      <w:r w:rsidR="003E4B7D" w:rsidRPr="00660862">
        <w:rPr>
          <w:i/>
        </w:rPr>
        <w:t xml:space="preserve"> сотрудников</w:t>
      </w:r>
      <w:r w:rsidR="003E4B7D">
        <w:t>, появляется ощущение принадлежн</w:t>
      </w:r>
      <w:r w:rsidR="003E4B7D">
        <w:t>о</w:t>
      </w:r>
      <w:r w:rsidR="003E4B7D">
        <w:t>сти к одной команде.</w:t>
      </w:r>
    </w:p>
    <w:p w14:paraId="60D49BB0" w14:textId="7D4E61F0" w:rsidR="00903479" w:rsidRDefault="003E4B7D" w:rsidP="00497C3F">
      <w:pPr>
        <w:pStyle w:val="ab"/>
        <w:numPr>
          <w:ilvl w:val="0"/>
          <w:numId w:val="34"/>
        </w:numPr>
        <w:spacing w:line="360" w:lineRule="auto"/>
        <w:ind w:firstLine="981"/>
        <w:jc w:val="both"/>
      </w:pPr>
      <w:r>
        <w:t xml:space="preserve">Создание </w:t>
      </w:r>
      <w:r w:rsidRPr="00660862">
        <w:rPr>
          <w:i/>
        </w:rPr>
        <w:t>положительного образа социально-ответственной компании</w:t>
      </w:r>
      <w:r>
        <w:t>. Официальный документ вызывает автоматически доверие новых клиентов, еще не знакомых с компанией, не имеющих опыта пользования услугами.</w:t>
      </w:r>
      <w:r w:rsidRPr="003E4B7D">
        <w:t xml:space="preserve"> </w:t>
      </w:r>
      <w:r>
        <w:t>Работающий к</w:t>
      </w:r>
      <w:r w:rsidRPr="003E4B7D">
        <w:t>одекс повышает привлекательность конкретного би</w:t>
      </w:r>
      <w:r w:rsidRPr="003E4B7D">
        <w:t>з</w:t>
      </w:r>
      <w:r w:rsidRPr="003E4B7D">
        <w:t>неса для партнеров и инвесторов</w:t>
      </w:r>
      <w:r>
        <w:t>.</w:t>
      </w:r>
    </w:p>
    <w:p w14:paraId="71039592" w14:textId="77777777" w:rsidR="003E4B7D" w:rsidRDefault="003E4B7D" w:rsidP="00497C3F">
      <w:pPr>
        <w:pStyle w:val="ab"/>
        <w:numPr>
          <w:ilvl w:val="0"/>
          <w:numId w:val="34"/>
        </w:numPr>
        <w:spacing w:line="360" w:lineRule="auto"/>
        <w:ind w:firstLine="981"/>
        <w:jc w:val="both"/>
      </w:pPr>
      <w:r w:rsidRPr="003E4B7D">
        <w:t xml:space="preserve">Кодекс является одним из </w:t>
      </w:r>
      <w:r w:rsidRPr="00660862">
        <w:rPr>
          <w:i/>
        </w:rPr>
        <w:t>публичных документов</w:t>
      </w:r>
      <w:r w:rsidRPr="003E4B7D">
        <w:t xml:space="preserve"> управления, к</w:t>
      </w:r>
      <w:r w:rsidRPr="003E4B7D">
        <w:t>о</w:t>
      </w:r>
      <w:r w:rsidRPr="003E4B7D">
        <w:t>торый предъявляют общественности, когда организация выходит на новые рынки, развивает и расширяет свою деятельность.</w:t>
      </w:r>
      <w:r>
        <w:t xml:space="preserve"> Что как раз является важным для компании </w:t>
      </w:r>
      <w:r>
        <w:rPr>
          <w:lang w:val="en-US"/>
        </w:rPr>
        <w:t>St</w:t>
      </w:r>
      <w:r w:rsidRPr="00146E76">
        <w:t>.</w:t>
      </w:r>
      <w:r>
        <w:rPr>
          <w:lang w:val="en-US"/>
        </w:rPr>
        <w:t>Peter</w:t>
      </w:r>
      <w:r w:rsidRPr="00146E76">
        <w:t xml:space="preserve"> </w:t>
      </w:r>
      <w:r>
        <w:rPr>
          <w:lang w:val="en-US"/>
        </w:rPr>
        <w:t>Line</w:t>
      </w:r>
      <w:r>
        <w:t>, которая планирует выходить на рынок Азии.</w:t>
      </w:r>
    </w:p>
    <w:p w14:paraId="48C9EACA" w14:textId="28AA954D" w:rsidR="003E4B7D" w:rsidRPr="003E4B7D" w:rsidRDefault="003E4B7D" w:rsidP="00497C3F">
      <w:pPr>
        <w:pStyle w:val="ab"/>
        <w:numPr>
          <w:ilvl w:val="0"/>
          <w:numId w:val="34"/>
        </w:numPr>
        <w:spacing w:line="360" w:lineRule="auto"/>
        <w:ind w:firstLine="981"/>
        <w:jc w:val="both"/>
      </w:pPr>
      <w:r w:rsidRPr="00A1256E">
        <w:t xml:space="preserve">Компании необходим кодекс для </w:t>
      </w:r>
      <w:r w:rsidRPr="00660862">
        <w:rPr>
          <w:i/>
        </w:rPr>
        <w:t>единого понимания социальной ответственности всеми сотрудниками</w:t>
      </w:r>
      <w:r w:rsidRPr="00A1256E">
        <w:t>.</w:t>
      </w:r>
      <w:r>
        <w:t xml:space="preserve"> </w:t>
      </w:r>
      <w:r w:rsidRPr="003E4B7D">
        <w:t xml:space="preserve">Кодекс регулирует неоднозначные вопросы. </w:t>
      </w:r>
      <w:r>
        <w:t>Если отсутствуют правила поведения регулирующие сложные ситу</w:t>
      </w:r>
      <w:r>
        <w:t>а</w:t>
      </w:r>
      <w:r>
        <w:t>ции</w:t>
      </w:r>
      <w:r w:rsidRPr="003E4B7D">
        <w:t>, то люди обычно руководствуются собственными нравственными пре</w:t>
      </w:r>
      <w:r w:rsidRPr="003E4B7D">
        <w:t>д</w:t>
      </w:r>
      <w:r w:rsidRPr="003E4B7D">
        <w:t xml:space="preserve">ставлениями. У каждого сотрудника свое понимание плохого и хорошего, справедливости, долга и ответственности. А компания стремится к тому, чтобы сотрудники отстаивали и защищали, в </w:t>
      </w:r>
      <w:r w:rsidR="00F25D8A">
        <w:t xml:space="preserve">первую очередь, именно </w:t>
      </w:r>
      <w:r w:rsidRPr="003E4B7D">
        <w:t>интересы</w:t>
      </w:r>
      <w:r w:rsidR="00F25D8A">
        <w:t xml:space="preserve"> </w:t>
      </w:r>
      <w:r w:rsidR="00F25D8A">
        <w:rPr>
          <w:lang w:val="en-US"/>
        </w:rPr>
        <w:t>St</w:t>
      </w:r>
      <w:r w:rsidR="00F25D8A" w:rsidRPr="00146E76">
        <w:t>.</w:t>
      </w:r>
      <w:r w:rsidR="00F25D8A">
        <w:rPr>
          <w:lang w:val="en-US"/>
        </w:rPr>
        <w:t>Peter</w:t>
      </w:r>
      <w:r w:rsidR="00F25D8A" w:rsidRPr="00146E76">
        <w:t xml:space="preserve"> </w:t>
      </w:r>
      <w:r w:rsidR="00F25D8A">
        <w:rPr>
          <w:lang w:val="en-US"/>
        </w:rPr>
        <w:t>Line</w:t>
      </w:r>
      <w:r w:rsidR="00F25D8A">
        <w:t>. В этом может помочь этический к</w:t>
      </w:r>
      <w:r w:rsidRPr="003E4B7D">
        <w:t>одекс компании, в котором че</w:t>
      </w:r>
      <w:r w:rsidRPr="003E4B7D">
        <w:t>т</w:t>
      </w:r>
      <w:r w:rsidRPr="003E4B7D">
        <w:t>ко прописывается, что можно, а что нельзя. В результате, наличие ясных и с</w:t>
      </w:r>
      <w:r w:rsidRPr="003E4B7D">
        <w:t>о</w:t>
      </w:r>
      <w:r w:rsidRPr="003E4B7D">
        <w:t xml:space="preserve">блюдаемых норм и правил существенно </w:t>
      </w:r>
      <w:r w:rsidRPr="00660862">
        <w:rPr>
          <w:i/>
        </w:rPr>
        <w:t>снижает риск возможных нарушений</w:t>
      </w:r>
      <w:r w:rsidRPr="003E4B7D">
        <w:t>.</w:t>
      </w:r>
    </w:p>
    <w:p w14:paraId="1B8A9D04" w14:textId="7282EA93" w:rsidR="003E4B7D" w:rsidRDefault="003E4B7D" w:rsidP="00497C3F">
      <w:pPr>
        <w:pStyle w:val="ab"/>
        <w:numPr>
          <w:ilvl w:val="0"/>
          <w:numId w:val="34"/>
        </w:numPr>
        <w:spacing w:line="360" w:lineRule="auto"/>
        <w:ind w:firstLine="981"/>
        <w:jc w:val="both"/>
      </w:pPr>
      <w:r w:rsidRPr="00A1256E">
        <w:lastRenderedPageBreak/>
        <w:t xml:space="preserve">Новые сотрудники смогут </w:t>
      </w:r>
      <w:r w:rsidRPr="00716FAD">
        <w:rPr>
          <w:i/>
        </w:rPr>
        <w:t>легко</w:t>
      </w:r>
      <w:r w:rsidRPr="00A1256E">
        <w:t xml:space="preserve"> </w:t>
      </w:r>
      <w:r w:rsidRPr="00660862">
        <w:rPr>
          <w:i/>
        </w:rPr>
        <w:t>социализироваться</w:t>
      </w:r>
      <w:r w:rsidRPr="00A1256E">
        <w:t>, ознакоми</w:t>
      </w:r>
      <w:r w:rsidRPr="00A1256E">
        <w:t>в</w:t>
      </w:r>
      <w:r w:rsidRPr="00A1256E">
        <w:t>шись с кодексом</w:t>
      </w:r>
      <w:r w:rsidR="004651B6">
        <w:t xml:space="preserve">. Необходимо достаточно продолжительное время для того, чтобы </w:t>
      </w:r>
      <w:r w:rsidR="004651B6" w:rsidRPr="004651B6">
        <w:t>ознакомиться со всеми инструкциями, положениями, понять суть целей и задач компании, принципы взаимодействия между руководством и сотрудн</w:t>
      </w:r>
      <w:r w:rsidR="004651B6" w:rsidRPr="004651B6">
        <w:t>и</w:t>
      </w:r>
      <w:r w:rsidR="004651B6" w:rsidRPr="004651B6">
        <w:t>ка</w:t>
      </w:r>
      <w:r w:rsidR="004651B6">
        <w:t>ми, и др. А к</w:t>
      </w:r>
      <w:r w:rsidR="004651B6" w:rsidRPr="004651B6">
        <w:t>одекс этики предприятия помогает сделать это быстрее. Также на этапе подбора новых работников с по</w:t>
      </w:r>
      <w:r w:rsidR="004651B6">
        <w:t>мощью к</w:t>
      </w:r>
      <w:r w:rsidR="004651B6" w:rsidRPr="004651B6">
        <w:t>одекса можно оградить ко</w:t>
      </w:r>
      <w:r w:rsidR="004651B6" w:rsidRPr="004651B6">
        <w:t>м</w:t>
      </w:r>
      <w:r w:rsidR="004651B6" w:rsidRPr="004651B6">
        <w:t>панию от людей, не разделяющих ее ценности и убеждения.</w:t>
      </w:r>
    </w:p>
    <w:p w14:paraId="204AD6C6" w14:textId="4FC34685" w:rsidR="00815B8A" w:rsidRPr="00815B8A" w:rsidRDefault="00815B8A" w:rsidP="00497C3F">
      <w:pPr>
        <w:pStyle w:val="ab"/>
        <w:numPr>
          <w:ilvl w:val="0"/>
          <w:numId w:val="34"/>
        </w:numPr>
        <w:spacing w:line="360" w:lineRule="auto"/>
        <w:ind w:firstLine="981"/>
        <w:jc w:val="both"/>
      </w:pPr>
      <w:r>
        <w:t>Каждый</w:t>
      </w:r>
      <w:r w:rsidRPr="00815B8A">
        <w:t xml:space="preserve"> сотрудник видит заинтересованность компании в пред</w:t>
      </w:r>
      <w:r w:rsidRPr="00815B8A">
        <w:t>о</w:t>
      </w:r>
      <w:r w:rsidRPr="00815B8A">
        <w:t>ставлении хороших условий труда и сможет быть благодарным и уверенным в завтрашнем дне.</w:t>
      </w:r>
      <w:r>
        <w:t xml:space="preserve"> Таким образом создается имидж </w:t>
      </w:r>
      <w:r w:rsidRPr="00815B8A">
        <w:rPr>
          <w:i/>
        </w:rPr>
        <w:t>добросовестного работод</w:t>
      </w:r>
      <w:r w:rsidRPr="00815B8A">
        <w:rPr>
          <w:i/>
        </w:rPr>
        <w:t>а</w:t>
      </w:r>
      <w:r w:rsidRPr="00815B8A">
        <w:rPr>
          <w:i/>
        </w:rPr>
        <w:t>теля</w:t>
      </w:r>
      <w:r>
        <w:t>.</w:t>
      </w:r>
    </w:p>
    <w:p w14:paraId="4F78DD43" w14:textId="5EA0282F" w:rsidR="00D26717" w:rsidRPr="00716FAD" w:rsidRDefault="00127FDE" w:rsidP="00DA329D">
      <w:pPr>
        <w:spacing w:line="360" w:lineRule="auto"/>
        <w:ind w:firstLine="709"/>
        <w:jc w:val="both"/>
        <w:rPr>
          <w:rFonts w:cs="Times New Roman"/>
        </w:rPr>
      </w:pPr>
      <w:r w:rsidRPr="00716FAD">
        <w:rPr>
          <w:rFonts w:cs="Times New Roman"/>
          <w:i/>
        </w:rPr>
        <w:t>Целью кодекса</w:t>
      </w:r>
      <w:r w:rsidRPr="00716FAD">
        <w:rPr>
          <w:rFonts w:cs="Times New Roman"/>
        </w:rPr>
        <w:t xml:space="preserve"> является определение стандартов деятельности компании </w:t>
      </w:r>
      <w:r w:rsidRPr="00716FAD">
        <w:rPr>
          <w:rFonts w:cs="Times New Roman"/>
          <w:lang w:val="en-US"/>
        </w:rPr>
        <w:t>St</w:t>
      </w:r>
      <w:r w:rsidRPr="00716FAD">
        <w:rPr>
          <w:rFonts w:cs="Times New Roman"/>
        </w:rPr>
        <w:t>.</w:t>
      </w:r>
      <w:r w:rsidRPr="00716FAD">
        <w:rPr>
          <w:rFonts w:cs="Times New Roman"/>
          <w:lang w:val="en-US"/>
        </w:rPr>
        <w:t>Peter</w:t>
      </w:r>
      <w:r w:rsidRPr="00716FAD">
        <w:rPr>
          <w:rFonts w:cs="Times New Roman"/>
        </w:rPr>
        <w:t xml:space="preserve"> </w:t>
      </w:r>
      <w:r w:rsidRPr="00716FAD">
        <w:rPr>
          <w:rFonts w:cs="Times New Roman"/>
          <w:lang w:val="en-US"/>
        </w:rPr>
        <w:t>Line</w:t>
      </w:r>
      <w:r w:rsidRPr="00716FAD">
        <w:rPr>
          <w:rFonts w:cs="Times New Roman"/>
        </w:rPr>
        <w:t xml:space="preserve"> и ее сотрудников. Эти стандарты направлены на поддержание этических </w:t>
      </w:r>
      <w:r w:rsidR="00D26717" w:rsidRPr="00716FAD">
        <w:rPr>
          <w:rFonts w:cs="Times New Roman"/>
        </w:rPr>
        <w:t>норм</w:t>
      </w:r>
      <w:r w:rsidRPr="00716FAD">
        <w:rPr>
          <w:rFonts w:cs="Times New Roman"/>
        </w:rPr>
        <w:t>, честной и справедливой деятельности компании, производство качественных услуг, повышение прибыльности и финансовой стабильности компании и повышение общественного благосостояния.</w:t>
      </w:r>
      <w:r w:rsidR="00D26717" w:rsidRPr="00716FAD">
        <w:rPr>
          <w:rFonts w:cs="Times New Roman"/>
        </w:rPr>
        <w:t xml:space="preserve"> Являясь действующей в круизной отрасли компанией, </w:t>
      </w:r>
      <w:r w:rsidR="00D26717" w:rsidRPr="00716FAD">
        <w:rPr>
          <w:rFonts w:cs="Times New Roman"/>
          <w:lang w:val="en-US"/>
        </w:rPr>
        <w:t>St</w:t>
      </w:r>
      <w:r w:rsidR="00D26717" w:rsidRPr="00146E76">
        <w:rPr>
          <w:rFonts w:cs="Times New Roman"/>
        </w:rPr>
        <w:t>.</w:t>
      </w:r>
      <w:r w:rsidR="00D26717" w:rsidRPr="00716FAD">
        <w:rPr>
          <w:rFonts w:cs="Times New Roman"/>
          <w:lang w:val="en-US"/>
        </w:rPr>
        <w:t>Peter</w:t>
      </w:r>
      <w:r w:rsidR="00D26717" w:rsidRPr="00146E76">
        <w:rPr>
          <w:rFonts w:cs="Times New Roman"/>
        </w:rPr>
        <w:t xml:space="preserve"> </w:t>
      </w:r>
      <w:r w:rsidR="00D26717" w:rsidRPr="00716FAD">
        <w:rPr>
          <w:rFonts w:cs="Times New Roman"/>
          <w:lang w:val="en-US"/>
        </w:rPr>
        <w:t>Line</w:t>
      </w:r>
      <w:r w:rsidR="00D26717" w:rsidRPr="00146E76">
        <w:rPr>
          <w:rFonts w:cs="Times New Roman"/>
        </w:rPr>
        <w:t xml:space="preserve"> </w:t>
      </w:r>
      <w:r w:rsidR="00D26717" w:rsidRPr="00716FAD">
        <w:rPr>
          <w:rFonts w:cs="Times New Roman"/>
        </w:rPr>
        <w:t>не всегда способна понимать как реагировать в</w:t>
      </w:r>
      <w:r w:rsidR="00040EDF" w:rsidRPr="00716FAD">
        <w:rPr>
          <w:rFonts w:cs="Times New Roman"/>
        </w:rPr>
        <w:t xml:space="preserve"> сложных ситуациях, во</w:t>
      </w:r>
      <w:r w:rsidR="00040EDF" w:rsidRPr="00716FAD">
        <w:rPr>
          <w:rFonts w:cs="Times New Roman"/>
        </w:rPr>
        <w:t>з</w:t>
      </w:r>
      <w:r w:rsidR="00040EDF" w:rsidRPr="00716FAD">
        <w:rPr>
          <w:rFonts w:cs="Times New Roman"/>
        </w:rPr>
        <w:t>никающих в ходе деятельности и выстраивания взаимоотношений с сотрудниками, сообществами, общественностью, государством, партнерами, поставщиками, подря</w:t>
      </w:r>
      <w:r w:rsidR="00040EDF" w:rsidRPr="00716FAD">
        <w:rPr>
          <w:rFonts w:cs="Times New Roman"/>
        </w:rPr>
        <w:t>д</w:t>
      </w:r>
      <w:r w:rsidR="00040EDF" w:rsidRPr="00716FAD">
        <w:rPr>
          <w:rFonts w:cs="Times New Roman"/>
        </w:rPr>
        <w:t xml:space="preserve">чиками и другими заинтересованными сторонами. Кодекс этики показывает, </w:t>
      </w:r>
      <w:r w:rsidR="00D26717" w:rsidRPr="00716FAD">
        <w:rPr>
          <w:rFonts w:cs="Times New Roman"/>
        </w:rPr>
        <w:t>как ре</w:t>
      </w:r>
      <w:r w:rsidR="00D26717" w:rsidRPr="00716FAD">
        <w:rPr>
          <w:rFonts w:cs="Times New Roman"/>
        </w:rPr>
        <w:t>а</w:t>
      </w:r>
      <w:r w:rsidR="00D26717" w:rsidRPr="00716FAD">
        <w:rPr>
          <w:rFonts w:cs="Times New Roman"/>
        </w:rPr>
        <w:t xml:space="preserve">гировать с максимальной </w:t>
      </w:r>
      <w:r w:rsidR="00040EDF" w:rsidRPr="00716FAD">
        <w:rPr>
          <w:rFonts w:cs="Times New Roman"/>
        </w:rPr>
        <w:t xml:space="preserve">выгодой для всех сторон. </w:t>
      </w:r>
      <w:r w:rsidR="00D26717" w:rsidRPr="00716FAD">
        <w:rPr>
          <w:rFonts w:cs="Times New Roman"/>
        </w:rPr>
        <w:t>Сле</w:t>
      </w:r>
      <w:r w:rsidR="00040EDF" w:rsidRPr="00716FAD">
        <w:rPr>
          <w:rFonts w:cs="Times New Roman"/>
        </w:rPr>
        <w:t>дуя к</w:t>
      </w:r>
      <w:r w:rsidR="00D26717" w:rsidRPr="00716FAD">
        <w:rPr>
          <w:rFonts w:cs="Times New Roman"/>
        </w:rPr>
        <w:t>одексу при взаимоде</w:t>
      </w:r>
      <w:r w:rsidR="00D26717" w:rsidRPr="00716FAD">
        <w:rPr>
          <w:rFonts w:cs="Times New Roman"/>
        </w:rPr>
        <w:t>й</w:t>
      </w:r>
      <w:r w:rsidR="00040EDF" w:rsidRPr="00716FAD">
        <w:rPr>
          <w:rFonts w:cs="Times New Roman"/>
        </w:rPr>
        <w:t xml:space="preserve">ствии с </w:t>
      </w:r>
      <w:r w:rsidR="00D26717" w:rsidRPr="00716FAD">
        <w:rPr>
          <w:rFonts w:cs="Times New Roman"/>
        </w:rPr>
        <w:t>заинтересованными сторонами</w:t>
      </w:r>
      <w:r w:rsidR="00040EDF" w:rsidRPr="00716FAD">
        <w:rPr>
          <w:rFonts w:cs="Times New Roman"/>
        </w:rPr>
        <w:t xml:space="preserve">, </w:t>
      </w:r>
      <w:r w:rsidR="00040EDF" w:rsidRPr="00716FAD">
        <w:rPr>
          <w:rFonts w:cs="Times New Roman"/>
          <w:lang w:val="en-US"/>
        </w:rPr>
        <w:t>St</w:t>
      </w:r>
      <w:r w:rsidR="00040EDF" w:rsidRPr="00146E76">
        <w:rPr>
          <w:rFonts w:cs="Times New Roman"/>
        </w:rPr>
        <w:t>.</w:t>
      </w:r>
      <w:r w:rsidR="00040EDF" w:rsidRPr="00716FAD">
        <w:rPr>
          <w:rFonts w:cs="Times New Roman"/>
          <w:lang w:val="en-US"/>
        </w:rPr>
        <w:t>Peter</w:t>
      </w:r>
      <w:r w:rsidR="00040EDF" w:rsidRPr="00146E76">
        <w:rPr>
          <w:rFonts w:cs="Times New Roman"/>
        </w:rPr>
        <w:t xml:space="preserve"> </w:t>
      </w:r>
      <w:r w:rsidR="00040EDF" w:rsidRPr="00716FAD">
        <w:rPr>
          <w:rFonts w:cs="Times New Roman"/>
          <w:lang w:val="en-US"/>
        </w:rPr>
        <w:t>Line</w:t>
      </w:r>
      <w:r w:rsidR="00D26717" w:rsidRPr="00716FAD">
        <w:rPr>
          <w:rFonts w:cs="Times New Roman"/>
        </w:rPr>
        <w:t xml:space="preserve"> сохра</w:t>
      </w:r>
      <w:r w:rsidR="00040EDF" w:rsidRPr="00716FAD">
        <w:rPr>
          <w:rFonts w:cs="Times New Roman"/>
        </w:rPr>
        <w:t>няет</w:t>
      </w:r>
      <w:r w:rsidR="00D26717" w:rsidRPr="00716FAD">
        <w:rPr>
          <w:rFonts w:cs="Times New Roman"/>
        </w:rPr>
        <w:t xml:space="preserve"> репутацию.</w:t>
      </w:r>
      <w:r w:rsidR="00040EDF" w:rsidRPr="00716FAD">
        <w:rPr>
          <w:rFonts w:cs="Times New Roman"/>
        </w:rPr>
        <w:t xml:space="preserve"> Кроме т</w:t>
      </w:r>
      <w:r w:rsidR="00040EDF" w:rsidRPr="00716FAD">
        <w:rPr>
          <w:rFonts w:cs="Times New Roman"/>
        </w:rPr>
        <w:t>о</w:t>
      </w:r>
      <w:r w:rsidR="00040EDF" w:rsidRPr="00716FAD">
        <w:rPr>
          <w:rFonts w:cs="Times New Roman"/>
        </w:rPr>
        <w:t>го, к</w:t>
      </w:r>
      <w:r w:rsidR="00D26717" w:rsidRPr="00716FAD">
        <w:rPr>
          <w:rFonts w:cs="Times New Roman"/>
        </w:rPr>
        <w:t xml:space="preserve">одекс служит </w:t>
      </w:r>
      <w:r w:rsidR="006E6A2C" w:rsidRPr="00716FAD">
        <w:rPr>
          <w:rFonts w:cs="Times New Roman"/>
        </w:rPr>
        <w:t>руководством</w:t>
      </w:r>
      <w:r w:rsidR="00D26717" w:rsidRPr="00716FAD">
        <w:rPr>
          <w:rFonts w:cs="Times New Roman"/>
        </w:rPr>
        <w:t xml:space="preserve"> этического ве</w:t>
      </w:r>
      <w:r w:rsidR="006E6A2C" w:rsidRPr="00716FAD">
        <w:rPr>
          <w:rFonts w:cs="Times New Roman"/>
        </w:rPr>
        <w:t>дения бизнеса, о</w:t>
      </w:r>
      <w:r w:rsidR="00D26717" w:rsidRPr="00716FAD">
        <w:rPr>
          <w:rFonts w:cs="Times New Roman"/>
        </w:rPr>
        <w:t>пределяет поведение</w:t>
      </w:r>
      <w:r w:rsidR="006E6A2C" w:rsidRPr="00716FAD">
        <w:rPr>
          <w:rFonts w:cs="Times New Roman"/>
        </w:rPr>
        <w:t>, которое</w:t>
      </w:r>
      <w:r w:rsidR="00D26717" w:rsidRPr="00716FAD">
        <w:rPr>
          <w:rFonts w:cs="Times New Roman"/>
        </w:rPr>
        <w:t xml:space="preserve"> можно ожидать от </w:t>
      </w:r>
      <w:r w:rsidR="006E6A2C" w:rsidRPr="00716FAD">
        <w:rPr>
          <w:rFonts w:cs="Times New Roman"/>
        </w:rPr>
        <w:t>компании</w:t>
      </w:r>
      <w:r w:rsidR="00D26717" w:rsidRPr="00716FAD">
        <w:rPr>
          <w:rFonts w:cs="Times New Roman"/>
        </w:rPr>
        <w:t>, помо</w:t>
      </w:r>
      <w:r w:rsidR="006E6A2C" w:rsidRPr="00716FAD">
        <w:rPr>
          <w:rFonts w:cs="Times New Roman"/>
        </w:rPr>
        <w:t xml:space="preserve">гает </w:t>
      </w:r>
      <w:r w:rsidR="00D26717" w:rsidRPr="00716FAD">
        <w:rPr>
          <w:rFonts w:cs="Times New Roman"/>
        </w:rPr>
        <w:t>прини</w:t>
      </w:r>
      <w:r w:rsidR="006E6A2C" w:rsidRPr="00716FAD">
        <w:rPr>
          <w:rFonts w:cs="Times New Roman"/>
        </w:rPr>
        <w:t>мать этически верные</w:t>
      </w:r>
      <w:r w:rsidR="00D26717" w:rsidRPr="00716FAD">
        <w:rPr>
          <w:rFonts w:cs="Times New Roman"/>
        </w:rPr>
        <w:t xml:space="preserve"> решения и </w:t>
      </w:r>
      <w:r w:rsidR="006E6A2C" w:rsidRPr="00716FAD">
        <w:rPr>
          <w:rFonts w:cs="Times New Roman"/>
        </w:rPr>
        <w:t>предотвращать</w:t>
      </w:r>
      <w:r w:rsidR="00D26717" w:rsidRPr="00716FAD">
        <w:rPr>
          <w:rFonts w:cs="Times New Roman"/>
        </w:rPr>
        <w:t xml:space="preserve"> потенциаль</w:t>
      </w:r>
      <w:r w:rsidR="006E6A2C" w:rsidRPr="00716FAD">
        <w:rPr>
          <w:rFonts w:cs="Times New Roman"/>
        </w:rPr>
        <w:t xml:space="preserve">но неэтичное поведение. </w:t>
      </w:r>
      <w:r w:rsidR="00F43B33">
        <w:rPr>
          <w:rFonts w:cs="Times New Roman"/>
        </w:rPr>
        <w:t>Р</w:t>
      </w:r>
      <w:r w:rsidR="00F43B33" w:rsidRPr="00F43B33">
        <w:rPr>
          <w:rFonts w:cs="Times New Roman"/>
        </w:rPr>
        <w:t xml:space="preserve">азработка кодекса этики — это </w:t>
      </w:r>
      <w:r w:rsidR="00F43B33">
        <w:rPr>
          <w:rFonts w:cs="Times New Roman"/>
        </w:rPr>
        <w:t>необходимый</w:t>
      </w:r>
      <w:r w:rsidR="00F43B33" w:rsidRPr="00F43B33">
        <w:rPr>
          <w:rFonts w:cs="Times New Roman"/>
        </w:rPr>
        <w:t xml:space="preserve"> шаг, который, в совокупности с другими мерами, поможет </w:t>
      </w:r>
      <w:r w:rsidR="00F43B33">
        <w:rPr>
          <w:rFonts w:cs="Times New Roman"/>
        </w:rPr>
        <w:t xml:space="preserve">St.Peter Line </w:t>
      </w:r>
      <w:r w:rsidR="00F43B33" w:rsidRPr="00F43B33">
        <w:rPr>
          <w:rFonts w:cs="Times New Roman"/>
        </w:rPr>
        <w:t>обезопасить себя от действий, способных скомпрометировать репутацию организации и поставить ее деятельность под угрозу, и подскажет верный путь в случае сомнений.</w:t>
      </w:r>
    </w:p>
    <w:p w14:paraId="27F27EA7" w14:textId="77777777" w:rsidR="004C534E" w:rsidRDefault="00FB092F" w:rsidP="00DA329D">
      <w:pPr>
        <w:spacing w:line="360" w:lineRule="auto"/>
        <w:ind w:firstLine="709"/>
        <w:jc w:val="both"/>
      </w:pPr>
      <w:r w:rsidRPr="00A1256E">
        <w:t xml:space="preserve">В начале кодекса указана </w:t>
      </w:r>
      <w:r w:rsidRPr="00A1256E">
        <w:rPr>
          <w:i/>
        </w:rPr>
        <w:t>миссия</w:t>
      </w:r>
      <w:r w:rsidRPr="00A1256E">
        <w:t xml:space="preserve"> компании, которая учитывает такие аспекты, как общество, справедливость и </w:t>
      </w:r>
      <w:r w:rsidR="003B5F61" w:rsidRPr="00A1256E">
        <w:t xml:space="preserve">экономическое </w:t>
      </w:r>
      <w:r w:rsidRPr="00A1256E">
        <w:t xml:space="preserve">развитие компании в отрасли. После этого структура кодекса подразумевает определение взаимоотношений с основными наиболее значимыми заинтересованными сторонами. </w:t>
      </w:r>
    </w:p>
    <w:p w14:paraId="38DA0FB9" w14:textId="4256B3BD" w:rsidR="00153AB5" w:rsidRPr="00153AB5" w:rsidRDefault="00153AB5" w:rsidP="00DA329D">
      <w:pPr>
        <w:spacing w:line="360" w:lineRule="auto"/>
        <w:ind w:firstLine="709"/>
        <w:jc w:val="both"/>
      </w:pPr>
      <w:r>
        <w:t>Ключевыми заинтересованными участниками</w:t>
      </w:r>
      <w:r w:rsidRPr="00153AB5">
        <w:t xml:space="preserve"> являются те, кто вносит свой вклад в успех и устойчивость предприятия. Клиенты обеспечивают денежный поток за счет приобр</w:t>
      </w:r>
      <w:r>
        <w:t>етения благ и услуг; сотрудники</w:t>
      </w:r>
      <w:r w:rsidRPr="00153AB5">
        <w:t xml:space="preserve"> производят товары и услуги, владел</w:t>
      </w:r>
      <w:r w:rsidRPr="00153AB5">
        <w:t>ь</w:t>
      </w:r>
      <w:r w:rsidRPr="00153AB5">
        <w:lastRenderedPageBreak/>
        <w:t>цы и другие инвесторы предоставляют средства для бизнеса; поставщики обеспеч</w:t>
      </w:r>
      <w:r w:rsidRPr="00153AB5">
        <w:t>и</w:t>
      </w:r>
      <w:r w:rsidRPr="00153AB5">
        <w:t>вают жизненно важные ресурсы; кон</w:t>
      </w:r>
      <w:r>
        <w:t>куренты обеспечивают эффективность рынка</w:t>
      </w:r>
      <w:r w:rsidRPr="00153AB5">
        <w:t>; сообщества обеспечивают социальный капитал и эксплуатационную безопасность бизнеса; и окружающая среда предоставляет природные ресурсы и другие существе</w:t>
      </w:r>
      <w:r w:rsidRPr="00153AB5">
        <w:t>н</w:t>
      </w:r>
      <w:r w:rsidRPr="00153AB5">
        <w:t>ные условия.</w:t>
      </w:r>
    </w:p>
    <w:p w14:paraId="2530752F" w14:textId="2099FEB5" w:rsidR="00153AB5" w:rsidRPr="00A1256E" w:rsidRDefault="00153AB5" w:rsidP="00DA329D">
      <w:pPr>
        <w:spacing w:line="360" w:lineRule="auto"/>
        <w:ind w:firstLine="709"/>
        <w:jc w:val="both"/>
      </w:pPr>
      <w:r w:rsidRPr="00153AB5">
        <w:t>В свою очередь, основные заинтересованные стороны зависят от бизнеса для их благополучия и процветания. Они являются бенефициарами этической деловой практики.</w:t>
      </w:r>
    </w:p>
    <w:p w14:paraId="30B1DC17" w14:textId="1CF18BAF" w:rsidR="00FB092F" w:rsidRPr="00A1256E" w:rsidRDefault="00FB092F" w:rsidP="00DA329D">
      <w:pPr>
        <w:spacing w:line="360" w:lineRule="auto"/>
        <w:ind w:firstLine="709"/>
        <w:jc w:val="both"/>
      </w:pPr>
      <w:r w:rsidRPr="00A1256E">
        <w:t xml:space="preserve">Кодекс составлен </w:t>
      </w:r>
      <w:r w:rsidRPr="006E6A2C">
        <w:rPr>
          <w:i/>
        </w:rPr>
        <w:t>на русском и английском языках</w:t>
      </w:r>
      <w:r w:rsidRPr="00A1256E">
        <w:t>, так как клиентами комп</w:t>
      </w:r>
      <w:r w:rsidRPr="00A1256E">
        <w:t>а</w:t>
      </w:r>
      <w:r w:rsidRPr="00A1256E">
        <w:t>нии являются как русскоязычные</w:t>
      </w:r>
      <w:r w:rsidR="00054EC3" w:rsidRPr="00A1256E">
        <w:t xml:space="preserve"> пользователи</w:t>
      </w:r>
      <w:r w:rsidRPr="00A1256E">
        <w:t>, так и иностранцы, преимущественно жители скандинавских стран, которые в боль</w:t>
      </w:r>
      <w:r w:rsidR="008F772C" w:rsidRPr="00A1256E">
        <w:t>шинстве своем хорошо говорят по-английски</w:t>
      </w:r>
      <w:r w:rsidRPr="00A1256E">
        <w:t>.</w:t>
      </w:r>
      <w:r w:rsidR="00046221" w:rsidRPr="00A1256E">
        <w:t xml:space="preserve"> А также не все сотрудники компании россияне.</w:t>
      </w:r>
    </w:p>
    <w:p w14:paraId="04FC6957" w14:textId="6261E2D4" w:rsidR="00A1256E" w:rsidRDefault="00C82490" w:rsidP="00DA329D">
      <w:pPr>
        <w:spacing w:line="360" w:lineRule="auto"/>
        <w:ind w:firstLine="709"/>
        <w:jc w:val="both"/>
      </w:pPr>
      <w:r w:rsidRPr="006E6A2C">
        <w:rPr>
          <w:i/>
        </w:rPr>
        <w:t>Контроль</w:t>
      </w:r>
      <w:r w:rsidRPr="00A1256E">
        <w:t xml:space="preserve"> исполнения настоящего Кодекса возлагается на руководителей по</w:t>
      </w:r>
      <w:r w:rsidRPr="00A1256E">
        <w:t>д</w:t>
      </w:r>
      <w:r w:rsidRPr="00A1256E">
        <w:t xml:space="preserve">разделений и на </w:t>
      </w:r>
      <w:r w:rsidRPr="006E6A2C">
        <w:rPr>
          <w:i/>
        </w:rPr>
        <w:t>комитет</w:t>
      </w:r>
      <w:r w:rsidRPr="00A1256E">
        <w:t xml:space="preserve"> по корпоративной этике.</w:t>
      </w:r>
    </w:p>
    <w:p w14:paraId="0C5140F4" w14:textId="3F647DD2" w:rsidR="00716FAD" w:rsidRDefault="00A1256E" w:rsidP="00DA329D">
      <w:pPr>
        <w:spacing w:line="360" w:lineRule="auto"/>
        <w:ind w:firstLine="709"/>
        <w:jc w:val="both"/>
      </w:pPr>
      <w:r>
        <w:t xml:space="preserve">При составлении кодекса, был проведен анализ </w:t>
      </w:r>
      <w:r w:rsidR="00005B9C">
        <w:t xml:space="preserve">большого количества кодексов различных компаний. За основу был выбран кодекс организации </w:t>
      </w:r>
      <w:r w:rsidR="00005B9C">
        <w:rPr>
          <w:lang w:val="en-US"/>
        </w:rPr>
        <w:t>Caux</w:t>
      </w:r>
      <w:r w:rsidR="00005B9C" w:rsidRPr="00146E76">
        <w:t xml:space="preserve"> </w:t>
      </w:r>
      <w:r w:rsidR="00005B9C">
        <w:rPr>
          <w:lang w:val="en-US"/>
        </w:rPr>
        <w:t>Round</w:t>
      </w:r>
      <w:r w:rsidR="00005B9C" w:rsidRPr="00146E76">
        <w:t xml:space="preserve"> </w:t>
      </w:r>
      <w:r w:rsidR="00005B9C">
        <w:rPr>
          <w:lang w:val="en-US"/>
        </w:rPr>
        <w:t>Table</w:t>
      </w:r>
      <w:r w:rsidR="003F258F">
        <w:t>,</w:t>
      </w:r>
      <w:r w:rsidR="002D1D0E">
        <w:t xml:space="preserve"> </w:t>
      </w:r>
      <w:r w:rsidR="003F258F">
        <w:t xml:space="preserve"> созданной</w:t>
      </w:r>
      <w:r w:rsidR="002D1D0E">
        <w:t xml:space="preserve"> в 1986 году.</w:t>
      </w:r>
      <w:r w:rsidR="002D1D0E">
        <w:rPr>
          <w:rStyle w:val="a6"/>
        </w:rPr>
        <w:footnoteReference w:id="77"/>
      </w:r>
      <w:r w:rsidR="002D1D0E">
        <w:t xml:space="preserve"> Участники </w:t>
      </w:r>
      <w:r w:rsidR="00716FAD">
        <w:t xml:space="preserve">круглого стола </w:t>
      </w:r>
      <w:r w:rsidR="002D1D0E">
        <w:t>согласились с тем, что произво</w:t>
      </w:r>
      <w:r w:rsidR="002D1D0E">
        <w:t>д</w:t>
      </w:r>
      <w:r w:rsidR="002D1D0E">
        <w:t>ство качественных товаров и услуг</w:t>
      </w:r>
      <w:r w:rsidR="00290376">
        <w:t>, справедливая заработная плата, отсутствие уще</w:t>
      </w:r>
      <w:r w:rsidR="00290376">
        <w:t>р</w:t>
      </w:r>
      <w:r w:rsidR="00290376">
        <w:t>ба для окружающей среды – критерии законного присутствия на рынке в любой точке мира. К сожалению</w:t>
      </w:r>
      <w:r w:rsidR="00314703">
        <w:t>,</w:t>
      </w:r>
      <w:r w:rsidR="00290376">
        <w:t xml:space="preserve"> организации пренебрегают устойчивым развитием. Группа пр</w:t>
      </w:r>
      <w:r w:rsidR="00290376">
        <w:t>и</w:t>
      </w:r>
      <w:r w:rsidR="00290376">
        <w:t>няла решение собирать ежегодны «круглый стол»</w:t>
      </w:r>
      <w:r w:rsidR="00752D4D">
        <w:t xml:space="preserve"> в </w:t>
      </w:r>
      <w:r w:rsidR="00752D4D">
        <w:rPr>
          <w:lang w:val="en-US"/>
        </w:rPr>
        <w:t>Caux</w:t>
      </w:r>
      <w:r w:rsidR="00752D4D">
        <w:t>.</w:t>
      </w:r>
      <w:r w:rsidR="00752D4D" w:rsidRPr="00752D4D">
        <w:t xml:space="preserve"> Принципы </w:t>
      </w:r>
      <w:r w:rsidR="00752D4D">
        <w:t>ведения</w:t>
      </w:r>
      <w:r w:rsidR="00752D4D" w:rsidRPr="00752D4D">
        <w:t xml:space="preserve"> бизнеса во всем мире являются </w:t>
      </w:r>
      <w:r w:rsidR="00752D4D">
        <w:t xml:space="preserve">принципами </w:t>
      </w:r>
      <w:r w:rsidR="00752D4D" w:rsidRPr="00752D4D">
        <w:t>этического и ответственного корпоративного п</w:t>
      </w:r>
      <w:r w:rsidR="00752D4D" w:rsidRPr="00752D4D">
        <w:t>о</w:t>
      </w:r>
      <w:r w:rsidR="00752D4D" w:rsidRPr="00752D4D">
        <w:t>ведения и служат основой для действий бизнес-лидеров по всему миру</w:t>
      </w:r>
      <w:r w:rsidR="00752D4D">
        <w:t>. Плюсами их</w:t>
      </w:r>
      <w:r w:rsidR="00005B9C">
        <w:t xml:space="preserve"> </w:t>
      </w:r>
      <w:r w:rsidR="00752D4D">
        <w:t xml:space="preserve">разработанных принципов этического кодекса </w:t>
      </w:r>
      <w:r w:rsidR="002D1D0E">
        <w:t xml:space="preserve">является </w:t>
      </w:r>
      <w:r w:rsidR="002D1D0E" w:rsidRPr="00314703">
        <w:rPr>
          <w:i/>
        </w:rPr>
        <w:t>системность и фундаме</w:t>
      </w:r>
      <w:r w:rsidR="002D1D0E" w:rsidRPr="00314703">
        <w:rPr>
          <w:i/>
        </w:rPr>
        <w:t>н</w:t>
      </w:r>
      <w:r w:rsidR="002D1D0E" w:rsidRPr="00314703">
        <w:rPr>
          <w:i/>
        </w:rPr>
        <w:t>тальность</w:t>
      </w:r>
      <w:r w:rsidR="00005B9C">
        <w:t xml:space="preserve">. </w:t>
      </w:r>
      <w:r w:rsidR="00752D4D">
        <w:t>Были объединены восточный и западный подходы и разработаны два б</w:t>
      </w:r>
      <w:r w:rsidR="00752D4D">
        <w:t>а</w:t>
      </w:r>
      <w:r w:rsidR="00752D4D">
        <w:t xml:space="preserve">зовых принципа: </w:t>
      </w:r>
      <w:r w:rsidR="00752D4D">
        <w:rPr>
          <w:lang w:val="en-US"/>
        </w:rPr>
        <w:t>kyosei</w:t>
      </w:r>
      <w:r w:rsidR="00752D4D" w:rsidRPr="00146E76">
        <w:t xml:space="preserve"> </w:t>
      </w:r>
      <w:r w:rsidR="00752D4D">
        <w:t xml:space="preserve">и </w:t>
      </w:r>
      <w:r w:rsidR="00752D4D">
        <w:rPr>
          <w:lang w:val="en-US"/>
        </w:rPr>
        <w:t>human</w:t>
      </w:r>
      <w:r w:rsidR="00752D4D" w:rsidRPr="00146E76">
        <w:t xml:space="preserve"> </w:t>
      </w:r>
      <w:r w:rsidR="00752D4D">
        <w:rPr>
          <w:lang w:val="en-US"/>
        </w:rPr>
        <w:t>dignity</w:t>
      </w:r>
      <w:r w:rsidR="00752D4D">
        <w:t>. Японская концепция «</w:t>
      </w:r>
      <w:r w:rsidR="00752D4D">
        <w:rPr>
          <w:lang w:val="en-US"/>
        </w:rPr>
        <w:t>kyosei</w:t>
      </w:r>
      <w:r w:rsidR="00752D4D">
        <w:t>»</w:t>
      </w:r>
      <w:r w:rsidR="00E107F3">
        <w:t xml:space="preserve"> означает жить </w:t>
      </w:r>
      <w:r w:rsidR="00163BD2">
        <w:t>и работать вместе для общего блага,</w:t>
      </w:r>
      <w:r w:rsidR="00163BD2" w:rsidRPr="00163BD2">
        <w:t xml:space="preserve"> </w:t>
      </w:r>
      <w:r w:rsidR="00163BD2">
        <w:t>создавать</w:t>
      </w:r>
      <w:r w:rsidR="00163BD2" w:rsidRPr="00163BD2">
        <w:t xml:space="preserve"> усло</w:t>
      </w:r>
      <w:r w:rsidR="00163BD2">
        <w:t>вия</w:t>
      </w:r>
      <w:r w:rsidR="00163BD2" w:rsidRPr="00163BD2">
        <w:t xml:space="preserve"> для сотрудничества и взаимн</w:t>
      </w:r>
      <w:r w:rsidR="00163BD2" w:rsidRPr="00163BD2">
        <w:t>о</w:t>
      </w:r>
      <w:r w:rsidR="00163BD2" w:rsidRPr="00163BD2">
        <w:t>го процветания</w:t>
      </w:r>
      <w:r w:rsidR="00163BD2">
        <w:t xml:space="preserve"> и сосуществовать в</w:t>
      </w:r>
      <w:r w:rsidR="00163BD2" w:rsidRPr="00163BD2">
        <w:t xml:space="preserve"> здоровой и честной конкуренции.</w:t>
      </w:r>
      <w:r w:rsidR="00E107F3">
        <w:t xml:space="preserve"> </w:t>
      </w:r>
      <w:r w:rsidR="005F2FC4">
        <w:t>А «</w:t>
      </w:r>
      <w:r w:rsidR="005F2FC4">
        <w:rPr>
          <w:lang w:val="en-US"/>
        </w:rPr>
        <w:t>human</w:t>
      </w:r>
      <w:r w:rsidR="005F2FC4" w:rsidRPr="00146E76">
        <w:t xml:space="preserve"> </w:t>
      </w:r>
      <w:r w:rsidR="005F2FC4">
        <w:rPr>
          <w:lang w:val="en-US"/>
        </w:rPr>
        <w:t>dign</w:t>
      </w:r>
      <w:r w:rsidR="005F2FC4">
        <w:rPr>
          <w:lang w:val="en-US"/>
        </w:rPr>
        <w:t>i</w:t>
      </w:r>
      <w:r w:rsidR="005F2FC4">
        <w:rPr>
          <w:lang w:val="en-US"/>
        </w:rPr>
        <w:t>ty</w:t>
      </w:r>
      <w:r w:rsidR="005F2FC4">
        <w:t>» или человеческое достоинство означает сакральность</w:t>
      </w:r>
      <w:r w:rsidR="00716FAD">
        <w:t xml:space="preserve"> и ценность каждого челов</w:t>
      </w:r>
      <w:r w:rsidR="00716FAD">
        <w:t>е</w:t>
      </w:r>
      <w:r w:rsidR="00716FAD">
        <w:t>ка, а</w:t>
      </w:r>
      <w:r w:rsidR="005F2FC4">
        <w:t xml:space="preserve"> не использование человека в качестве ресурса для достижения целей других л</w:t>
      </w:r>
      <w:r w:rsidR="005F2FC4">
        <w:t>ю</w:t>
      </w:r>
      <w:r w:rsidR="005F2FC4">
        <w:t>дей или даже большинства.</w:t>
      </w:r>
      <w:r w:rsidR="00BA780E" w:rsidRPr="00BA780E">
        <w:t xml:space="preserve"> </w:t>
      </w:r>
      <w:r w:rsidR="00BA780E">
        <w:t>В</w:t>
      </w:r>
      <w:r w:rsidR="00BA780E" w:rsidRPr="00BA780E">
        <w:t xml:space="preserve"> то время как законы и рыночные силы необходимы, они недостаточны для ответственного ведения бизнеса.</w:t>
      </w:r>
    </w:p>
    <w:p w14:paraId="3F0C4276" w14:textId="77777777" w:rsidR="00E5666E" w:rsidRDefault="00E5666E" w:rsidP="00DA329D">
      <w:pPr>
        <w:spacing w:line="360" w:lineRule="auto"/>
        <w:ind w:firstLine="709"/>
        <w:jc w:val="both"/>
      </w:pPr>
    </w:p>
    <w:p w14:paraId="38941D2F" w14:textId="77777777" w:rsidR="00153AB5" w:rsidRPr="00146E76" w:rsidRDefault="00153AB5" w:rsidP="00A1256E">
      <w:pPr>
        <w:spacing w:line="360" w:lineRule="auto"/>
        <w:ind w:firstLine="284"/>
        <w:jc w:val="both"/>
      </w:pPr>
    </w:p>
    <w:p w14:paraId="51E87B8D" w14:textId="7803D55D" w:rsidR="005800D3" w:rsidRDefault="00053B06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both"/>
        <w:rPr>
          <w:b/>
          <w:sz w:val="28"/>
          <w:szCs w:val="28"/>
        </w:rPr>
      </w:pPr>
      <w:r w:rsidRPr="0073549B">
        <w:rPr>
          <w:b/>
          <w:sz w:val="28"/>
          <w:szCs w:val="28"/>
        </w:rPr>
        <w:t>Этический кодекс</w:t>
      </w:r>
    </w:p>
    <w:p w14:paraId="7A2F1324" w14:textId="32E9F5ED" w:rsidR="00975E94" w:rsidRDefault="004C534E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 w:rsidRPr="00D652ED">
        <w:rPr>
          <w:b/>
        </w:rPr>
        <w:t>Миссией</w:t>
      </w:r>
      <w:r w:rsidR="00127FDE" w:rsidRPr="00A1256E">
        <w:t xml:space="preserve"> компании </w:t>
      </w:r>
      <w:r w:rsidR="00127FDE" w:rsidRPr="00A1256E">
        <w:rPr>
          <w:lang w:val="en-US"/>
        </w:rPr>
        <w:t>St</w:t>
      </w:r>
      <w:r w:rsidR="00127FDE" w:rsidRPr="00A1256E">
        <w:t>.</w:t>
      </w:r>
      <w:r w:rsidR="00127FDE" w:rsidRPr="00A1256E">
        <w:rPr>
          <w:lang w:val="en-US"/>
        </w:rPr>
        <w:t>Peter</w:t>
      </w:r>
      <w:r w:rsidR="00127FDE" w:rsidRPr="00A1256E">
        <w:t xml:space="preserve"> </w:t>
      </w:r>
      <w:r w:rsidR="00127FDE" w:rsidRPr="00A1256E">
        <w:rPr>
          <w:lang w:val="en-US"/>
        </w:rPr>
        <w:t>Line</w:t>
      </w:r>
      <w:r w:rsidR="00127FDE" w:rsidRPr="00A1256E">
        <w:t xml:space="preserve"> </w:t>
      </w:r>
      <w:r w:rsidRPr="00A1256E">
        <w:t>является</w:t>
      </w:r>
      <w:r w:rsidR="008F772C" w:rsidRPr="00A1256E">
        <w:t xml:space="preserve"> </w:t>
      </w:r>
      <w:r w:rsidRPr="00A1256E">
        <w:t>добросовестн</w:t>
      </w:r>
      <w:r w:rsidR="00C36D34" w:rsidRPr="00A1256E">
        <w:t>ая</w:t>
      </w:r>
      <w:r w:rsidR="008F772C" w:rsidRPr="00A1256E">
        <w:t xml:space="preserve"> и </w:t>
      </w:r>
      <w:r w:rsidRPr="00A1256E">
        <w:t>эффективная</w:t>
      </w:r>
      <w:r w:rsidR="008F772C" w:rsidRPr="00A1256E">
        <w:t xml:space="preserve"> работ</w:t>
      </w:r>
      <w:r w:rsidRPr="00A1256E">
        <w:t>а</w:t>
      </w:r>
      <w:r w:rsidR="008F772C" w:rsidRPr="00A1256E">
        <w:t xml:space="preserve"> в круизной отрасли </w:t>
      </w:r>
      <w:r w:rsidR="00C36D34" w:rsidRPr="00A1256E">
        <w:t>ради</w:t>
      </w:r>
      <w:r w:rsidR="008F772C" w:rsidRPr="00A1256E">
        <w:t xml:space="preserve"> благ</w:t>
      </w:r>
      <w:r w:rsidR="00C36D34" w:rsidRPr="00A1256E">
        <w:t>а всего</w:t>
      </w:r>
      <w:r w:rsidR="008F772C" w:rsidRPr="00A1256E">
        <w:t xml:space="preserve"> общества и экономическо</w:t>
      </w:r>
      <w:r w:rsidR="00C36D34" w:rsidRPr="00A1256E">
        <w:t>го</w:t>
      </w:r>
      <w:r w:rsidR="008F772C" w:rsidRPr="00A1256E">
        <w:t xml:space="preserve"> процветани</w:t>
      </w:r>
      <w:r w:rsidR="00C36D34" w:rsidRPr="00A1256E">
        <w:t>я</w:t>
      </w:r>
      <w:r w:rsidR="008F772C" w:rsidRPr="00A1256E">
        <w:t xml:space="preserve"> комп</w:t>
      </w:r>
      <w:r w:rsidR="008F772C" w:rsidRPr="00A1256E">
        <w:t>а</w:t>
      </w:r>
      <w:r w:rsidR="008F772C" w:rsidRPr="00A1256E">
        <w:t>нии.</w:t>
      </w:r>
    </w:p>
    <w:p w14:paraId="51C124D1" w14:textId="77777777" w:rsidR="00BA780E" w:rsidRDefault="00BA780E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</w:p>
    <w:p w14:paraId="184BEEE0" w14:textId="6ACC2FE1" w:rsidR="00BA780E" w:rsidRDefault="00C661D5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b/>
        </w:rPr>
      </w:pPr>
      <w:r w:rsidRPr="004F382C">
        <w:rPr>
          <w:b/>
        </w:rPr>
        <w:t>Принципы</w:t>
      </w:r>
      <w:r w:rsidR="00BA780E" w:rsidRPr="004F382C">
        <w:rPr>
          <w:b/>
        </w:rPr>
        <w:t xml:space="preserve"> компании</w:t>
      </w:r>
    </w:p>
    <w:p w14:paraId="6E7FA077" w14:textId="77777777" w:rsidR="008D1C1C" w:rsidRPr="004F382C" w:rsidRDefault="008D1C1C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b/>
        </w:rPr>
      </w:pPr>
    </w:p>
    <w:p w14:paraId="0B50D1EA" w14:textId="1825C21B" w:rsidR="00203189" w:rsidRPr="004F382C" w:rsidRDefault="00522D48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/>
        </w:rPr>
      </w:pPr>
      <w:r>
        <w:rPr>
          <w:i/>
        </w:rPr>
        <w:t>1 принцип. Быть ответственными</w:t>
      </w:r>
      <w:r w:rsidR="00C661D5" w:rsidRPr="004F382C">
        <w:rPr>
          <w:i/>
        </w:rPr>
        <w:t xml:space="preserve"> перед </w:t>
      </w:r>
      <w:r w:rsidR="00BA780E" w:rsidRPr="004F382C">
        <w:rPr>
          <w:i/>
        </w:rPr>
        <w:t>всем</w:t>
      </w:r>
      <w:r w:rsidR="00C661D5" w:rsidRPr="004F382C">
        <w:rPr>
          <w:i/>
        </w:rPr>
        <w:t>и</w:t>
      </w:r>
      <w:r w:rsidR="00BA780E" w:rsidRPr="004F382C">
        <w:rPr>
          <w:i/>
        </w:rPr>
        <w:t xml:space="preserve"> заинтересованным</w:t>
      </w:r>
      <w:r w:rsidR="00C661D5" w:rsidRPr="004F382C">
        <w:rPr>
          <w:i/>
        </w:rPr>
        <w:t>и</w:t>
      </w:r>
      <w:r w:rsidR="00BA780E" w:rsidRPr="004F382C">
        <w:rPr>
          <w:i/>
        </w:rPr>
        <w:t xml:space="preserve"> сторонам</w:t>
      </w:r>
      <w:r w:rsidR="00C661D5" w:rsidRPr="004F382C">
        <w:rPr>
          <w:i/>
        </w:rPr>
        <w:t>и</w:t>
      </w:r>
      <w:r w:rsidR="00BA780E" w:rsidRPr="004F382C">
        <w:rPr>
          <w:i/>
        </w:rPr>
        <w:t>.</w:t>
      </w:r>
    </w:p>
    <w:p w14:paraId="6DFA886C" w14:textId="66E93372" w:rsidR="004F382C" w:rsidRDefault="008D1C1C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>
        <w:t>Общественным вкладом St.Peter Line является улучшение благосостояния и созд</w:t>
      </w:r>
      <w:r>
        <w:t>а</w:t>
      </w:r>
      <w:r>
        <w:t>ние рабочих мест, а также продукты и услуги, предлагаемые покупателям.</w:t>
      </w:r>
    </w:p>
    <w:p w14:paraId="18141FB7" w14:textId="475CAFC1" w:rsidR="008D1C1C" w:rsidRDefault="008D1C1C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>
        <w:t>St.Peter L</w:t>
      </w:r>
      <w:r w:rsidR="00203189">
        <w:t>ine поддерживает свою эконо</w:t>
      </w:r>
      <w:r>
        <w:t xml:space="preserve">мическую стабильность не только </w:t>
      </w:r>
      <w:r w:rsidR="00522D48">
        <w:t>в интер</w:t>
      </w:r>
      <w:r w:rsidR="00522D48">
        <w:t>е</w:t>
      </w:r>
      <w:r w:rsidR="00522D48">
        <w:t>сах</w:t>
      </w:r>
      <w:r>
        <w:t xml:space="preserve"> акционеров, но и для других заинтересованных сторон.</w:t>
      </w:r>
    </w:p>
    <w:p w14:paraId="3B579B0F" w14:textId="77777777" w:rsidR="001F07BD" w:rsidRDefault="00203189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proofErr w:type="gramStart"/>
      <w:r>
        <w:rPr>
          <w:lang w:val="en-US"/>
        </w:rPr>
        <w:t>St</w:t>
      </w:r>
      <w:r w:rsidRPr="00146E76">
        <w:t>.</w:t>
      </w:r>
      <w:r>
        <w:rPr>
          <w:lang w:val="en-US"/>
        </w:rPr>
        <w:t>Peter</w:t>
      </w:r>
      <w:r w:rsidRPr="00146E76">
        <w:t xml:space="preserve"> </w:t>
      </w:r>
      <w:r>
        <w:rPr>
          <w:lang w:val="en-US"/>
        </w:rPr>
        <w:t>Line</w:t>
      </w:r>
      <w:r w:rsidRPr="00146E76">
        <w:t xml:space="preserve"> </w:t>
      </w:r>
      <w:r>
        <w:t>уважает интересы и действует честно по отношению к потребителям, сотрудникам, поставщикам, конкурентам и остальному обществу.</w:t>
      </w:r>
      <w:proofErr w:type="gramEnd"/>
    </w:p>
    <w:p w14:paraId="1434A20B" w14:textId="77777777" w:rsidR="001F07BD" w:rsidRDefault="001F07BD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</w:p>
    <w:p w14:paraId="39173BA4" w14:textId="7B9453F5" w:rsidR="001F07BD" w:rsidRPr="001F07BD" w:rsidRDefault="00522D48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/>
        </w:rPr>
      </w:pPr>
      <w:r>
        <w:rPr>
          <w:i/>
        </w:rPr>
        <w:t xml:space="preserve">2 принцип. </w:t>
      </w:r>
      <w:r w:rsidR="007F73D6" w:rsidRPr="001F07BD">
        <w:rPr>
          <w:i/>
        </w:rPr>
        <w:t>Способствовать экономическому, социальному и экологическому ра</w:t>
      </w:r>
      <w:r w:rsidR="007F73D6" w:rsidRPr="001F07BD">
        <w:rPr>
          <w:i/>
        </w:rPr>
        <w:t>з</w:t>
      </w:r>
      <w:r w:rsidR="007F73D6" w:rsidRPr="001F07BD">
        <w:rPr>
          <w:i/>
        </w:rPr>
        <w:t xml:space="preserve">витию. </w:t>
      </w:r>
    </w:p>
    <w:p w14:paraId="46DDA849" w14:textId="0D3BBA28" w:rsidR="004F382C" w:rsidRDefault="00A76DB4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proofErr w:type="gramStart"/>
      <w:r>
        <w:rPr>
          <w:lang w:val="en-US"/>
        </w:rPr>
        <w:t>St</w:t>
      </w:r>
      <w:r w:rsidRPr="00146E76">
        <w:t>.</w:t>
      </w:r>
      <w:r>
        <w:rPr>
          <w:lang w:val="en-US"/>
        </w:rPr>
        <w:t>Peter</w:t>
      </w:r>
      <w:r w:rsidRPr="00146E76">
        <w:t xml:space="preserve"> </w:t>
      </w:r>
      <w:r>
        <w:rPr>
          <w:lang w:val="en-US"/>
        </w:rPr>
        <w:t>Line</w:t>
      </w:r>
      <w:r w:rsidRPr="00146E76">
        <w:t xml:space="preserve"> </w:t>
      </w:r>
      <w:r>
        <w:t>осознает ограничения для устойчивого развития бизнеса в экономич</w:t>
      </w:r>
      <w:r>
        <w:t>е</w:t>
      </w:r>
      <w:r>
        <w:t>ски не</w:t>
      </w:r>
      <w:r w:rsidR="001F07BD">
        <w:t>разви</w:t>
      </w:r>
      <w:r>
        <w:t>том</w:t>
      </w:r>
      <w:r w:rsidR="00570217">
        <w:t xml:space="preserve"> обще</w:t>
      </w:r>
      <w:r>
        <w:t>стве</w:t>
      </w:r>
      <w:r w:rsidR="007B4E77">
        <w:t>.</w:t>
      </w:r>
      <w:proofErr w:type="gramEnd"/>
    </w:p>
    <w:p w14:paraId="296CC2DB" w14:textId="1E85657F" w:rsidR="00570217" w:rsidRDefault="00A76DB4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 w:rsidRPr="00146E76">
        <w:t xml:space="preserve">Поэтому </w:t>
      </w:r>
      <w:r w:rsidR="007B4E77">
        <w:rPr>
          <w:lang w:val="en-US"/>
        </w:rPr>
        <w:t>St</w:t>
      </w:r>
      <w:r w:rsidR="007B4E77" w:rsidRPr="00146E76">
        <w:t>.</w:t>
      </w:r>
      <w:r w:rsidR="007B4E77">
        <w:rPr>
          <w:lang w:val="en-US"/>
        </w:rPr>
        <w:t>Peter</w:t>
      </w:r>
      <w:r w:rsidR="007B4E77" w:rsidRPr="00146E76">
        <w:t xml:space="preserve"> </w:t>
      </w:r>
      <w:r w:rsidR="007B4E77">
        <w:rPr>
          <w:lang w:val="en-US"/>
        </w:rPr>
        <w:t>Line</w:t>
      </w:r>
      <w:r w:rsidR="007B4E77" w:rsidRPr="00146E76">
        <w:t xml:space="preserve"> </w:t>
      </w:r>
      <w:r w:rsidR="007B4E77">
        <w:t>вносит вклад в экономическое, социальное и экологическое развитие регионов</w:t>
      </w:r>
      <w:r>
        <w:t xml:space="preserve"> для того, чтобы обеспечить себя ресурсами - финансовыми, соц</w:t>
      </w:r>
      <w:r>
        <w:t>и</w:t>
      </w:r>
      <w:r>
        <w:t xml:space="preserve">альными, природными. </w:t>
      </w:r>
    </w:p>
    <w:p w14:paraId="1BAF4211" w14:textId="4262D604" w:rsidR="0025251B" w:rsidRPr="00146E76" w:rsidRDefault="0025251B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proofErr w:type="gramStart"/>
      <w:r>
        <w:rPr>
          <w:lang w:val="en-US"/>
        </w:rPr>
        <w:t>St</w:t>
      </w:r>
      <w:r w:rsidRPr="00146E76">
        <w:t>.</w:t>
      </w:r>
      <w:r>
        <w:rPr>
          <w:lang w:val="en-US"/>
        </w:rPr>
        <w:t>Peter</w:t>
      </w:r>
      <w:r w:rsidRPr="00146E76">
        <w:t xml:space="preserve"> </w:t>
      </w:r>
      <w:r>
        <w:rPr>
          <w:lang w:val="en-US"/>
        </w:rPr>
        <w:t>Line</w:t>
      </w:r>
      <w:r w:rsidRPr="00146E76">
        <w:t xml:space="preserve"> </w:t>
      </w:r>
      <w:r>
        <w:t>способствует экономическому и социальному развитию посредством эффективного и благоразумного использования ресурсов, свободной и честной конк</w:t>
      </w:r>
      <w:r>
        <w:t>у</w:t>
      </w:r>
      <w:r>
        <w:t>ренции, а также за счет инноваций в области технологий и методов ведения бизнеса</w:t>
      </w:r>
      <w:r w:rsidRPr="00146E76">
        <w:t>.</w:t>
      </w:r>
      <w:proofErr w:type="gramEnd"/>
    </w:p>
    <w:p w14:paraId="1A25BA95" w14:textId="77777777" w:rsidR="00B82D17" w:rsidRPr="0025251B" w:rsidRDefault="00B82D17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</w:p>
    <w:p w14:paraId="483B50C5" w14:textId="0465C928" w:rsidR="00791ED7" w:rsidRPr="00522D48" w:rsidRDefault="00522D48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/>
        </w:rPr>
      </w:pPr>
      <w:r w:rsidRPr="00522D48">
        <w:rPr>
          <w:i/>
        </w:rPr>
        <w:t xml:space="preserve">3 принцип. </w:t>
      </w:r>
      <w:r w:rsidR="00C661D5" w:rsidRPr="00522D48">
        <w:rPr>
          <w:i/>
        </w:rPr>
        <w:t>Создавать доверительные отношения</w:t>
      </w:r>
      <w:r w:rsidR="00927D29">
        <w:rPr>
          <w:i/>
        </w:rPr>
        <w:t>,</w:t>
      </w:r>
      <w:r w:rsidR="00C661D5" w:rsidRPr="00522D48">
        <w:rPr>
          <w:i/>
        </w:rPr>
        <w:t xml:space="preserve"> </w:t>
      </w:r>
      <w:r w:rsidR="00927D29">
        <w:rPr>
          <w:i/>
        </w:rPr>
        <w:t>выходя за рамки</w:t>
      </w:r>
      <w:r w:rsidR="00C661D5" w:rsidRPr="00522D48">
        <w:rPr>
          <w:i/>
        </w:rPr>
        <w:t xml:space="preserve"> существующ</w:t>
      </w:r>
      <w:r w:rsidR="00C661D5" w:rsidRPr="00522D48">
        <w:rPr>
          <w:i/>
        </w:rPr>
        <w:t>е</w:t>
      </w:r>
      <w:r w:rsidR="00C661D5" w:rsidRPr="00522D48">
        <w:rPr>
          <w:i/>
        </w:rPr>
        <w:t>го законодательства.</w:t>
      </w:r>
    </w:p>
    <w:p w14:paraId="5261C1EE" w14:textId="59C50C69" w:rsidR="00BA780E" w:rsidRDefault="00AC1DD3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proofErr w:type="gramStart"/>
      <w:r>
        <w:rPr>
          <w:lang w:val="en-US"/>
        </w:rPr>
        <w:t>St</w:t>
      </w:r>
      <w:r w:rsidRPr="00146E76">
        <w:t>.</w:t>
      </w:r>
      <w:r>
        <w:rPr>
          <w:lang w:val="en-US"/>
        </w:rPr>
        <w:t>Peter</w:t>
      </w:r>
      <w:r w:rsidRPr="00146E76">
        <w:t xml:space="preserve"> </w:t>
      </w:r>
      <w:r>
        <w:rPr>
          <w:lang w:val="en-US"/>
        </w:rPr>
        <w:t>Line</w:t>
      </w:r>
      <w:r>
        <w:t xml:space="preserve"> осознает, что некоторая деятельность, хоть и дозволенная законом, тем не менее может имеет неблагоприятные последствия для общества.</w:t>
      </w:r>
      <w:proofErr w:type="gramEnd"/>
    </w:p>
    <w:p w14:paraId="43043514" w14:textId="4EF22A2B" w:rsidR="009674E5" w:rsidRDefault="009674E5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proofErr w:type="gramStart"/>
      <w:r>
        <w:rPr>
          <w:lang w:val="en-US"/>
        </w:rPr>
        <w:t>St</w:t>
      </w:r>
      <w:r w:rsidRPr="00146E76">
        <w:t>.</w:t>
      </w:r>
      <w:r>
        <w:rPr>
          <w:lang w:val="en-US"/>
        </w:rPr>
        <w:t>Peter</w:t>
      </w:r>
      <w:r w:rsidRPr="00146E76">
        <w:t xml:space="preserve"> </w:t>
      </w:r>
      <w:r>
        <w:rPr>
          <w:lang w:val="en-US"/>
        </w:rPr>
        <w:t>Line</w:t>
      </w:r>
      <w:r w:rsidRPr="00146E76">
        <w:t xml:space="preserve"> </w:t>
      </w:r>
      <w:r>
        <w:t>работает искренне, правдиво, ничего не утаивая</w:t>
      </w:r>
      <w:r w:rsidR="008E6419">
        <w:t xml:space="preserve"> и выполняя свои об</w:t>
      </w:r>
      <w:r w:rsidR="008E6419">
        <w:t>е</w:t>
      </w:r>
      <w:r w:rsidR="008E6419">
        <w:t>щания.</w:t>
      </w:r>
      <w:proofErr w:type="gramEnd"/>
    </w:p>
    <w:p w14:paraId="75BA2F91" w14:textId="77777777" w:rsidR="00486AF3" w:rsidRDefault="00486AF3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</w:p>
    <w:p w14:paraId="74744C22" w14:textId="77777777" w:rsidR="00E5666E" w:rsidRDefault="00E5666E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</w:p>
    <w:p w14:paraId="01FF0A38" w14:textId="4F5273AB" w:rsidR="00486AF3" w:rsidRPr="00522D48" w:rsidRDefault="00486AF3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/>
        </w:rPr>
      </w:pPr>
      <w:r>
        <w:rPr>
          <w:i/>
        </w:rPr>
        <w:lastRenderedPageBreak/>
        <w:t>4</w:t>
      </w:r>
      <w:r w:rsidRPr="00522D48">
        <w:rPr>
          <w:i/>
        </w:rPr>
        <w:t xml:space="preserve"> принцип.</w:t>
      </w:r>
      <w:r w:rsidR="0023613B">
        <w:rPr>
          <w:i/>
        </w:rPr>
        <w:t xml:space="preserve"> Уважать закон.</w:t>
      </w:r>
    </w:p>
    <w:p w14:paraId="1F89CA3C" w14:textId="77777777" w:rsidR="002C2548" w:rsidRDefault="00486AF3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proofErr w:type="gramStart"/>
      <w:r>
        <w:rPr>
          <w:lang w:val="en-US"/>
        </w:rPr>
        <w:t>St</w:t>
      </w:r>
      <w:r w:rsidRPr="00146E76">
        <w:t>.</w:t>
      </w:r>
      <w:r>
        <w:rPr>
          <w:lang w:val="en-US"/>
        </w:rPr>
        <w:t>Peter</w:t>
      </w:r>
      <w:r w:rsidRPr="00146E76">
        <w:t xml:space="preserve"> </w:t>
      </w:r>
      <w:r>
        <w:rPr>
          <w:lang w:val="en-US"/>
        </w:rPr>
        <w:t>Line</w:t>
      </w:r>
      <w:r>
        <w:t xml:space="preserve"> </w:t>
      </w:r>
      <w:r w:rsidR="002C2548">
        <w:t>уважает культуру и традиции тех регионов, где осуществляет свою д</w:t>
      </w:r>
      <w:r w:rsidR="002C2548">
        <w:t>е</w:t>
      </w:r>
      <w:r w:rsidR="002C2548">
        <w:t>ятельность, придерживаясь принципов справедливости и равенства.</w:t>
      </w:r>
      <w:proofErr w:type="gramEnd"/>
      <w:r w:rsidR="002C2548">
        <w:t xml:space="preserve"> </w:t>
      </w:r>
    </w:p>
    <w:p w14:paraId="3037A704" w14:textId="3F087660" w:rsidR="00486AF3" w:rsidRDefault="002C2548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>
        <w:t>Где бы не осуществляла свою деятельность St.Peter Line, она соблюдает все наци</w:t>
      </w:r>
      <w:r>
        <w:t>о</w:t>
      </w:r>
      <w:r>
        <w:t>нальные и международные конвенции, законы, нормативные акты и соглашения.</w:t>
      </w:r>
    </w:p>
    <w:p w14:paraId="02BFC0FF" w14:textId="77777777" w:rsidR="00486AF3" w:rsidRPr="009674E5" w:rsidRDefault="00486AF3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</w:p>
    <w:p w14:paraId="066535F8" w14:textId="47A09C5C" w:rsidR="001D76B9" w:rsidRPr="00522D48" w:rsidRDefault="001D76B9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/>
        </w:rPr>
      </w:pPr>
      <w:r>
        <w:rPr>
          <w:i/>
        </w:rPr>
        <w:t>5</w:t>
      </w:r>
      <w:r w:rsidRPr="00522D48">
        <w:rPr>
          <w:i/>
        </w:rPr>
        <w:t xml:space="preserve"> принцип.</w:t>
      </w:r>
      <w:r>
        <w:rPr>
          <w:i/>
        </w:rPr>
        <w:t xml:space="preserve"> Поддерживать ответственные глобальные инициативы.</w:t>
      </w:r>
    </w:p>
    <w:p w14:paraId="73D42682" w14:textId="3739748A" w:rsidR="001D76B9" w:rsidRDefault="001D76B9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>
        <w:rPr>
          <w:lang w:val="en-US"/>
        </w:rPr>
        <w:t>St</w:t>
      </w:r>
      <w:r w:rsidRPr="00146E76">
        <w:t>.</w:t>
      </w:r>
      <w:r>
        <w:rPr>
          <w:lang w:val="en-US"/>
        </w:rPr>
        <w:t>Peter</w:t>
      </w:r>
      <w:r w:rsidRPr="00146E76">
        <w:t xml:space="preserve"> </w:t>
      </w:r>
      <w:r>
        <w:rPr>
          <w:lang w:val="en-US"/>
        </w:rPr>
        <w:t>Line</w:t>
      </w:r>
      <w:r>
        <w:t>, являясь участником миров</w:t>
      </w:r>
      <w:r w:rsidR="00FF30BC">
        <w:t>ого рынка, поддерживает открытые</w:t>
      </w:r>
      <w:r>
        <w:t xml:space="preserve"> и спр</w:t>
      </w:r>
      <w:r>
        <w:t>а</w:t>
      </w:r>
      <w:r>
        <w:t>вед</w:t>
      </w:r>
      <w:r w:rsidR="00FF30BC">
        <w:t>ливые торговые отношения</w:t>
      </w:r>
      <w:r>
        <w:t xml:space="preserve">. </w:t>
      </w:r>
    </w:p>
    <w:p w14:paraId="2CD64B01" w14:textId="4CF369BF" w:rsidR="001D76B9" w:rsidRDefault="00FF30BC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>
        <w:t>St.Peter Line</w:t>
      </w:r>
      <w:r w:rsidR="001D76B9">
        <w:t xml:space="preserve"> </w:t>
      </w:r>
      <w:r>
        <w:t>поддерживает изменения в законодательстве, способствующие разв</w:t>
      </w:r>
      <w:r>
        <w:t>и</w:t>
      </w:r>
      <w:r>
        <w:t>тию международной торговли</w:t>
      </w:r>
      <w:r w:rsidR="001D76B9">
        <w:t>.</w:t>
      </w:r>
    </w:p>
    <w:p w14:paraId="5C0149E6" w14:textId="77777777" w:rsidR="00AC1DD3" w:rsidRDefault="00AC1DD3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</w:p>
    <w:p w14:paraId="21FE238F" w14:textId="70A691F1" w:rsidR="00FF30BC" w:rsidRPr="00522D48" w:rsidRDefault="00FF30BC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/>
        </w:rPr>
      </w:pPr>
      <w:r>
        <w:rPr>
          <w:i/>
        </w:rPr>
        <w:t>6</w:t>
      </w:r>
      <w:r w:rsidRPr="00522D48">
        <w:rPr>
          <w:i/>
        </w:rPr>
        <w:t xml:space="preserve"> принцип.</w:t>
      </w:r>
      <w:r w:rsidR="007A2645">
        <w:rPr>
          <w:i/>
        </w:rPr>
        <w:t xml:space="preserve"> Уважать окружающую среду</w:t>
      </w:r>
      <w:r>
        <w:rPr>
          <w:i/>
        </w:rPr>
        <w:t>.</w:t>
      </w:r>
    </w:p>
    <w:p w14:paraId="2DA6F9FF" w14:textId="763336D2" w:rsidR="00FF30BC" w:rsidRDefault="00FF30BC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proofErr w:type="gramStart"/>
      <w:r>
        <w:rPr>
          <w:lang w:val="en-US"/>
        </w:rPr>
        <w:t>St</w:t>
      </w:r>
      <w:r w:rsidRPr="00146E76">
        <w:t>.</w:t>
      </w:r>
      <w:r>
        <w:rPr>
          <w:lang w:val="en-US"/>
        </w:rPr>
        <w:t>Peter</w:t>
      </w:r>
      <w:r w:rsidRPr="00146E76">
        <w:t xml:space="preserve"> </w:t>
      </w:r>
      <w:r>
        <w:rPr>
          <w:lang w:val="en-US"/>
        </w:rPr>
        <w:t>Line</w:t>
      </w:r>
      <w:r w:rsidR="007A2645">
        <w:t xml:space="preserve"> защищает и, если возможно, способствует развитию окружающей ср</w:t>
      </w:r>
      <w:r w:rsidR="007A2645">
        <w:t>е</w:t>
      </w:r>
      <w:r w:rsidR="007A2645">
        <w:t>ды.</w:t>
      </w:r>
      <w:proofErr w:type="gramEnd"/>
      <w:r w:rsidR="007A2645">
        <w:t xml:space="preserve"> Компания против расточительного использования природных ресурсов</w:t>
      </w:r>
      <w:r>
        <w:t xml:space="preserve">. </w:t>
      </w:r>
    </w:p>
    <w:p w14:paraId="79D16554" w14:textId="1C9E3951" w:rsidR="00FF30BC" w:rsidRDefault="00FF30BC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>
        <w:t xml:space="preserve">St.Peter Line </w:t>
      </w:r>
      <w:r w:rsidR="007A2645">
        <w:t>гарантирует соответствие высоким стандартам в области защиты окружа</w:t>
      </w:r>
      <w:r w:rsidR="00AB1A2E">
        <w:t>ющей среды</w:t>
      </w:r>
      <w:r>
        <w:t>.</w:t>
      </w:r>
      <w:r w:rsidR="00AB1A2E">
        <w:t xml:space="preserve"> Компания способствует устойчивому развитию – удовлетворяет потребности современности, при этом сохраняя ресурсы для будущих поколений.</w:t>
      </w:r>
    </w:p>
    <w:p w14:paraId="12A6BF1B" w14:textId="77777777" w:rsidR="00FF30BC" w:rsidRDefault="00FF30BC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</w:p>
    <w:p w14:paraId="274A78C4" w14:textId="6DDDCC1F" w:rsidR="00272868" w:rsidRPr="00522D48" w:rsidRDefault="00272868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/>
        </w:rPr>
      </w:pPr>
      <w:r>
        <w:rPr>
          <w:i/>
        </w:rPr>
        <w:t>7</w:t>
      </w:r>
      <w:r w:rsidRPr="00522D48">
        <w:rPr>
          <w:i/>
        </w:rPr>
        <w:t xml:space="preserve"> принцип.</w:t>
      </w:r>
      <w:r>
        <w:rPr>
          <w:i/>
        </w:rPr>
        <w:t xml:space="preserve"> Избегать незаконную деятельность.</w:t>
      </w:r>
    </w:p>
    <w:p w14:paraId="27FBAE25" w14:textId="3B3B5759" w:rsidR="00D652ED" w:rsidRDefault="00272868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proofErr w:type="gramStart"/>
      <w:r>
        <w:rPr>
          <w:lang w:val="en-US"/>
        </w:rPr>
        <w:t>St</w:t>
      </w:r>
      <w:r w:rsidRPr="00146E76">
        <w:t>.</w:t>
      </w:r>
      <w:r>
        <w:rPr>
          <w:lang w:val="en-US"/>
        </w:rPr>
        <w:t>Peter</w:t>
      </w:r>
      <w:r w:rsidRPr="00146E76">
        <w:t xml:space="preserve"> </w:t>
      </w:r>
      <w:r>
        <w:rPr>
          <w:lang w:val="en-US"/>
        </w:rPr>
        <w:t>Line</w:t>
      </w:r>
      <w:r>
        <w:t xml:space="preserve"> не участвует и не потворствует взяточничеству</w:t>
      </w:r>
      <w:r w:rsidR="00D652ED">
        <w:t>, коррупции, отмыв</w:t>
      </w:r>
      <w:r w:rsidR="00D652ED">
        <w:t>а</w:t>
      </w:r>
      <w:r w:rsidR="00D652ED">
        <w:t>нию денег, террористической деятельности, распространению наркотиков и любой другой незаконной деятельности.</w:t>
      </w:r>
      <w:proofErr w:type="gramEnd"/>
    </w:p>
    <w:p w14:paraId="266297F5" w14:textId="628F7633" w:rsidR="00D652ED" w:rsidRPr="00D652ED" w:rsidRDefault="00D652ED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proofErr w:type="gramStart"/>
      <w:r>
        <w:rPr>
          <w:lang w:val="en-US"/>
        </w:rPr>
        <w:t>St</w:t>
      </w:r>
      <w:r w:rsidRPr="00146E76">
        <w:t>.</w:t>
      </w:r>
      <w:r>
        <w:rPr>
          <w:lang w:val="en-US"/>
        </w:rPr>
        <w:t>Peter</w:t>
      </w:r>
      <w:r w:rsidRPr="00146E76">
        <w:t xml:space="preserve"> </w:t>
      </w:r>
      <w:r>
        <w:rPr>
          <w:lang w:val="en-US"/>
        </w:rPr>
        <w:t>Line</w:t>
      </w:r>
      <w:r w:rsidRPr="00146E76">
        <w:t xml:space="preserve"> </w:t>
      </w:r>
      <w:r>
        <w:t>поддерживает инициативы по сокращению и предотвращению нез</w:t>
      </w:r>
      <w:r>
        <w:t>а</w:t>
      </w:r>
      <w:r>
        <w:t>конной деятельности.</w:t>
      </w:r>
      <w:proofErr w:type="gramEnd"/>
    </w:p>
    <w:p w14:paraId="387CD7D1" w14:textId="77777777" w:rsidR="00AC1DD3" w:rsidRDefault="00AC1DD3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</w:p>
    <w:p w14:paraId="2217274C" w14:textId="7BCE50AD" w:rsidR="00D652ED" w:rsidRPr="00D652ED" w:rsidRDefault="00D652ED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b/>
        </w:rPr>
      </w:pPr>
      <w:r w:rsidRPr="00D652ED">
        <w:rPr>
          <w:b/>
        </w:rPr>
        <w:t>Взаимоотношения с заинтересованными сторонами</w:t>
      </w:r>
    </w:p>
    <w:p w14:paraId="6D4B4621" w14:textId="77777777" w:rsidR="00D652ED" w:rsidRPr="00A1256E" w:rsidRDefault="00D652ED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</w:p>
    <w:p w14:paraId="4992306D" w14:textId="6BDBA9CD" w:rsidR="00053B06" w:rsidRPr="00A1256E" w:rsidRDefault="00053B06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/>
        </w:rPr>
      </w:pPr>
      <w:r w:rsidRPr="00A1256E">
        <w:rPr>
          <w:i/>
        </w:rPr>
        <w:t>Экология</w:t>
      </w:r>
    </w:p>
    <w:p w14:paraId="63E6DBFF" w14:textId="1DA58AB5" w:rsidR="00053B06" w:rsidRPr="00A1256E" w:rsidRDefault="003F06AD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 w:rsidRPr="00A1256E">
        <w:t>Мы ценим жизнь и здоровье человека а также возможность дальнейшей жизнеде</w:t>
      </w:r>
      <w:r w:rsidRPr="00A1256E">
        <w:t>я</w:t>
      </w:r>
      <w:r w:rsidRPr="00A1256E">
        <w:t xml:space="preserve">тельности людей и животных превыше всего. Компания предоставляет </w:t>
      </w:r>
      <w:r w:rsidR="0057745D" w:rsidRPr="00A1256E">
        <w:t>возможность путешествовать</w:t>
      </w:r>
      <w:r w:rsidRPr="00A1256E">
        <w:t xml:space="preserve">, оставляя возможность будущим поколениям так же </w:t>
      </w:r>
      <w:r w:rsidR="0057745D" w:rsidRPr="00A1256E">
        <w:t>существовать и путешествовать.</w:t>
      </w:r>
    </w:p>
    <w:p w14:paraId="7AFE4BFA" w14:textId="77777777" w:rsidR="00975E94" w:rsidRDefault="00975E94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</w:p>
    <w:p w14:paraId="2C99A62B" w14:textId="77777777" w:rsidR="00E5666E" w:rsidRPr="00A1256E" w:rsidRDefault="00E5666E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</w:p>
    <w:p w14:paraId="3DCFE6F2" w14:textId="69F42340" w:rsidR="00053B06" w:rsidRPr="00A1256E" w:rsidRDefault="00053B06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/>
        </w:rPr>
      </w:pPr>
      <w:r w:rsidRPr="00A1256E">
        <w:rPr>
          <w:i/>
        </w:rPr>
        <w:lastRenderedPageBreak/>
        <w:t>Сотрудники</w:t>
      </w:r>
    </w:p>
    <w:p w14:paraId="7702179F" w14:textId="77777777" w:rsidR="00FF0A01" w:rsidRDefault="00154363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 w:rsidRPr="00A1256E">
        <w:t xml:space="preserve">В </w:t>
      </w:r>
      <w:r w:rsidR="008F0B56" w:rsidRPr="00A1256E">
        <w:rPr>
          <w:lang w:val="en-US"/>
        </w:rPr>
        <w:t>St</w:t>
      </w:r>
      <w:r w:rsidR="008F0B56" w:rsidRPr="00A1256E">
        <w:t>.</w:t>
      </w:r>
      <w:r w:rsidR="008F0B56" w:rsidRPr="00A1256E">
        <w:rPr>
          <w:lang w:val="en-US"/>
        </w:rPr>
        <w:t>Peter</w:t>
      </w:r>
      <w:r w:rsidR="008F0B56" w:rsidRPr="00A1256E">
        <w:t xml:space="preserve"> </w:t>
      </w:r>
      <w:r w:rsidR="008F0B56" w:rsidRPr="00A1256E">
        <w:rPr>
          <w:lang w:val="en-US"/>
        </w:rPr>
        <w:t>Line</w:t>
      </w:r>
      <w:r w:rsidR="008F0B56" w:rsidRPr="00A1256E">
        <w:t xml:space="preserve"> </w:t>
      </w:r>
      <w:r w:rsidR="00431594" w:rsidRPr="00A1256E">
        <w:t>сотрудники работают в доверительной и уважительной среде</w:t>
      </w:r>
      <w:r w:rsidR="00B05A53">
        <w:t xml:space="preserve"> за д</w:t>
      </w:r>
      <w:r w:rsidR="00B05A53">
        <w:t>о</w:t>
      </w:r>
      <w:r w:rsidR="00B05A53">
        <w:t>стойную плату</w:t>
      </w:r>
      <w:r w:rsidR="00431594" w:rsidRPr="00A1256E">
        <w:t>, где каждый может проявить свои возможности</w:t>
      </w:r>
      <w:r w:rsidR="00B05A53">
        <w:t xml:space="preserve"> и развиваться</w:t>
      </w:r>
      <w:r w:rsidR="00431594" w:rsidRPr="00A1256E">
        <w:t>, где н</w:t>
      </w:r>
      <w:r w:rsidR="00431594" w:rsidRPr="00A1256E">
        <w:t>и</w:t>
      </w:r>
      <w:r w:rsidR="00431594" w:rsidRPr="00A1256E">
        <w:t>чьи права не ущемляются и отсутствует дискриминация</w:t>
      </w:r>
      <w:r w:rsidR="008F0B56" w:rsidRPr="00A1256E">
        <w:t>.</w:t>
      </w:r>
      <w:r w:rsidR="00737697" w:rsidRPr="00A1256E">
        <w:t xml:space="preserve"> </w:t>
      </w:r>
    </w:p>
    <w:p w14:paraId="1252D930" w14:textId="77777777" w:rsidR="00FF0A01" w:rsidRDefault="00737697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 w:rsidRPr="00A1256E">
        <w:t xml:space="preserve">Мы предоставляем безопасные условия труда. </w:t>
      </w:r>
    </w:p>
    <w:p w14:paraId="4CF15E3B" w14:textId="3E5A1832" w:rsidR="009531AC" w:rsidRDefault="009531AC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>
        <w:t>Мы прислушиваемся к нашим сотрудникам и их жалобам.</w:t>
      </w:r>
    </w:p>
    <w:p w14:paraId="13365762" w14:textId="0F62CF45" w:rsidR="008F0B56" w:rsidRPr="00146E76" w:rsidRDefault="00737697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 w:rsidRPr="00A1256E">
        <w:t>Мы не используем</w:t>
      </w:r>
      <w:r w:rsidR="00431594" w:rsidRPr="00A1256E">
        <w:t xml:space="preserve"> </w:t>
      </w:r>
      <w:r w:rsidRPr="00A1256E">
        <w:t xml:space="preserve">и не будем использовать </w:t>
      </w:r>
      <w:r w:rsidR="00431594" w:rsidRPr="00A1256E">
        <w:t xml:space="preserve">детский или принудительный труд. </w:t>
      </w:r>
    </w:p>
    <w:p w14:paraId="08B5B86D" w14:textId="77777777" w:rsidR="00975E94" w:rsidRPr="00A1256E" w:rsidRDefault="00975E94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</w:p>
    <w:p w14:paraId="650E2025" w14:textId="55104EAB" w:rsidR="00053B06" w:rsidRPr="00A1256E" w:rsidRDefault="00053B06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/>
        </w:rPr>
      </w:pPr>
      <w:r w:rsidRPr="00A1256E">
        <w:rPr>
          <w:i/>
        </w:rPr>
        <w:t>Потребители</w:t>
      </w:r>
    </w:p>
    <w:p w14:paraId="37AA4AD0" w14:textId="53BCF85D" w:rsidR="00737697" w:rsidRDefault="00737697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 w:rsidRPr="00A1256E">
        <w:t>Мы предоставляем качественный продукт по адекватным ценам, удовлетворяя п</w:t>
      </w:r>
      <w:r w:rsidRPr="00A1256E">
        <w:t>о</w:t>
      </w:r>
      <w:r w:rsidRPr="00A1256E">
        <w:t>требность в путешествии и отдыхе.</w:t>
      </w:r>
      <w:r w:rsidR="00B05A53">
        <w:t xml:space="preserve"> </w:t>
      </w:r>
      <w:proofErr w:type="gramStart"/>
      <w:r w:rsidR="00B05A53">
        <w:rPr>
          <w:lang w:val="en-US"/>
        </w:rPr>
        <w:t>St</w:t>
      </w:r>
      <w:r w:rsidR="00B05A53" w:rsidRPr="00146E76">
        <w:t>.</w:t>
      </w:r>
      <w:r w:rsidR="00B05A53">
        <w:rPr>
          <w:lang w:val="en-US"/>
        </w:rPr>
        <w:t>Peter</w:t>
      </w:r>
      <w:r w:rsidR="00B05A53" w:rsidRPr="00146E76">
        <w:t xml:space="preserve"> </w:t>
      </w:r>
      <w:r w:rsidR="00B05A53">
        <w:rPr>
          <w:lang w:val="en-US"/>
        </w:rPr>
        <w:t>Line</w:t>
      </w:r>
      <w:r w:rsidR="00B05A53" w:rsidRPr="00146E76">
        <w:t xml:space="preserve"> </w:t>
      </w:r>
      <w:r w:rsidR="00B05A53">
        <w:t>гарантирует максимальную безопа</w:t>
      </w:r>
      <w:r w:rsidR="00B05A53">
        <w:t>с</w:t>
      </w:r>
      <w:r w:rsidR="00B05A53">
        <w:t>ность на судах</w:t>
      </w:r>
      <w:r w:rsidR="00FF0A01">
        <w:t>.</w:t>
      </w:r>
      <w:proofErr w:type="gramEnd"/>
    </w:p>
    <w:p w14:paraId="41AAE26B" w14:textId="089B0DE3" w:rsidR="00FF0A01" w:rsidRDefault="00FF0A01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>
        <w:t>Мы обязуемся обеспечивать здоровье и безопасность на круизах.</w:t>
      </w:r>
    </w:p>
    <w:p w14:paraId="19301587" w14:textId="47F0C7BC" w:rsidR="00FF0A01" w:rsidRPr="00B05A53" w:rsidRDefault="00FF0A01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>
        <w:t xml:space="preserve">Мы уважаем </w:t>
      </w:r>
      <w:r w:rsidR="00331D48">
        <w:t>права человека, их достоинство и не дискриминируем пассажиров.</w:t>
      </w:r>
    </w:p>
    <w:p w14:paraId="3E70D1CA" w14:textId="77777777" w:rsidR="00975E94" w:rsidRPr="00A1256E" w:rsidRDefault="00975E94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</w:p>
    <w:p w14:paraId="6DA6E71C" w14:textId="1772360B" w:rsidR="00053B06" w:rsidRPr="00A1256E" w:rsidRDefault="00053B06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/>
        </w:rPr>
      </w:pPr>
      <w:r w:rsidRPr="00A1256E">
        <w:rPr>
          <w:i/>
        </w:rPr>
        <w:t>Общество</w:t>
      </w:r>
    </w:p>
    <w:p w14:paraId="5CB652D2" w14:textId="77777777" w:rsidR="00FF0A01" w:rsidRDefault="00396B71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 w:rsidRPr="00A1256E">
        <w:t>Мы поддерживаем незащищенные слои общества, предлагая возможность путеш</w:t>
      </w:r>
      <w:r w:rsidRPr="00A1256E">
        <w:t>е</w:t>
      </w:r>
      <w:r w:rsidRPr="00A1256E">
        <w:t>ствовать инвал</w:t>
      </w:r>
      <w:r w:rsidR="00B05A53">
        <w:t xml:space="preserve">идам, сиротам, пенсионерам. </w:t>
      </w:r>
    </w:p>
    <w:p w14:paraId="05326B58" w14:textId="59942A70" w:rsidR="00396B71" w:rsidRPr="00A1256E" w:rsidRDefault="00B05A53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>
        <w:t>Суд</w:t>
      </w:r>
      <w:r w:rsidR="00396B71" w:rsidRPr="00A1256E">
        <w:t>а компании оборудованы необходимой инфраструктурой и персонал подгото</w:t>
      </w:r>
      <w:r w:rsidR="00396B71" w:rsidRPr="00A1256E">
        <w:t>в</w:t>
      </w:r>
      <w:r w:rsidR="00396B71" w:rsidRPr="00A1256E">
        <w:t>лен к приему людей с ограниченными возможностями.</w:t>
      </w:r>
    </w:p>
    <w:p w14:paraId="092D01F6" w14:textId="77777777" w:rsidR="00975E94" w:rsidRPr="00A1256E" w:rsidRDefault="00975E94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</w:p>
    <w:p w14:paraId="3B5A6F72" w14:textId="161E22BC" w:rsidR="00053B06" w:rsidRPr="00A1256E" w:rsidRDefault="00053B06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/>
        </w:rPr>
      </w:pPr>
      <w:r w:rsidRPr="00A1256E">
        <w:rPr>
          <w:i/>
        </w:rPr>
        <w:t>Государство</w:t>
      </w:r>
    </w:p>
    <w:p w14:paraId="242CF6F6" w14:textId="77777777" w:rsidR="00FF0A01" w:rsidRDefault="00396B71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 w:rsidRPr="00A1256E">
        <w:t>Мы соблюдаем законодательство</w:t>
      </w:r>
      <w:r w:rsidR="0067091D" w:rsidRPr="00A1256E">
        <w:t xml:space="preserve"> европейского союза</w:t>
      </w:r>
      <w:r w:rsidRPr="00A1256E">
        <w:t xml:space="preserve">. </w:t>
      </w:r>
    </w:p>
    <w:p w14:paraId="3EB2FDC2" w14:textId="6C0B00E6" w:rsidR="0070018D" w:rsidRPr="00A1256E" w:rsidRDefault="00396B71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 w:rsidRPr="00A1256E">
        <w:t xml:space="preserve">Мы </w:t>
      </w:r>
      <w:r w:rsidR="0070018D" w:rsidRPr="00A1256E">
        <w:t>работаем над совместными проектами</w:t>
      </w:r>
      <w:r w:rsidRPr="00A1256E">
        <w:t xml:space="preserve"> с </w:t>
      </w:r>
      <w:r w:rsidR="0070018D" w:rsidRPr="00A1256E">
        <w:t>Ростуризмом и администрацией Санкт-Петербурга</w:t>
      </w:r>
      <w:r w:rsidRPr="00A1256E">
        <w:t xml:space="preserve"> для продвижения </w:t>
      </w:r>
      <w:r w:rsidR="0070018D" w:rsidRPr="00A1256E">
        <w:t xml:space="preserve">российского </w:t>
      </w:r>
      <w:r w:rsidRPr="00A1256E">
        <w:t xml:space="preserve">туризма за </w:t>
      </w:r>
      <w:r w:rsidR="0067091D" w:rsidRPr="00A1256E">
        <w:t>рубежом</w:t>
      </w:r>
      <w:r w:rsidRPr="00A1256E">
        <w:t xml:space="preserve"> и развития ро</w:t>
      </w:r>
      <w:r w:rsidRPr="00A1256E">
        <w:t>с</w:t>
      </w:r>
      <w:r w:rsidRPr="00A1256E">
        <w:t>сийского туризма.</w:t>
      </w:r>
    </w:p>
    <w:p w14:paraId="1EB0EA19" w14:textId="77777777" w:rsidR="00975E94" w:rsidRPr="00A1256E" w:rsidRDefault="00975E94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</w:p>
    <w:p w14:paraId="1D273DD2" w14:textId="6ADC6D6E" w:rsidR="00053B06" w:rsidRPr="00A1256E" w:rsidRDefault="00053B06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/>
        </w:rPr>
      </w:pPr>
      <w:r w:rsidRPr="00A1256E">
        <w:rPr>
          <w:i/>
        </w:rPr>
        <w:t>Конкуренты</w:t>
      </w:r>
    </w:p>
    <w:p w14:paraId="500296E3" w14:textId="4BB66B3A" w:rsidR="00742244" w:rsidRDefault="00742244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360" w:lineRule="auto"/>
        <w:ind w:firstLine="284"/>
        <w:jc w:val="both"/>
      </w:pPr>
      <w:proofErr w:type="gramStart"/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ведет честную конкурентную борьбу.</w:t>
      </w:r>
      <w:proofErr w:type="gramEnd"/>
    </w:p>
    <w:p w14:paraId="7907AD3F" w14:textId="6601B8EC" w:rsidR="00A76F4F" w:rsidRPr="00A76F4F" w:rsidRDefault="00A76F4F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360" w:lineRule="auto"/>
        <w:ind w:firstLine="284"/>
        <w:jc w:val="both"/>
      </w:pPr>
      <w:r>
        <w:t>Мы содействуем конкурентной</w:t>
      </w:r>
      <w:r w:rsidRPr="00A76F4F">
        <w:t xml:space="preserve"> </w:t>
      </w:r>
      <w:r>
        <w:t>борьбе</w:t>
      </w:r>
      <w:r w:rsidRPr="00A76F4F">
        <w:t xml:space="preserve">, </w:t>
      </w:r>
      <w:r>
        <w:t>так как она</w:t>
      </w:r>
      <w:r w:rsidRPr="00A76F4F">
        <w:t xml:space="preserve"> является</w:t>
      </w:r>
      <w:r>
        <w:t xml:space="preserve"> двигателем</w:t>
      </w:r>
      <w:r w:rsidRPr="00A76F4F">
        <w:t xml:space="preserve"> социал</w:t>
      </w:r>
      <w:r w:rsidRPr="00A76F4F">
        <w:t>ь</w:t>
      </w:r>
      <w:r w:rsidRPr="00A76F4F">
        <w:t>ной и экологической ответ</w:t>
      </w:r>
      <w:r>
        <w:t>ственности.</w:t>
      </w:r>
    </w:p>
    <w:p w14:paraId="68C05B8E" w14:textId="67460287" w:rsidR="00A76F4F" w:rsidRDefault="00A76F4F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360" w:lineRule="auto"/>
        <w:ind w:firstLine="284"/>
        <w:jc w:val="both"/>
      </w:pPr>
      <w:r>
        <w:t>Мы не участвуем в сговорах</w:t>
      </w:r>
      <w:r w:rsidRPr="00A76F4F">
        <w:t xml:space="preserve"> </w:t>
      </w:r>
      <w:r>
        <w:t>ради того</w:t>
      </w:r>
      <w:r w:rsidRPr="00A76F4F">
        <w:t>, чтобы обеспечить конкурентное преимущ</w:t>
      </w:r>
      <w:r w:rsidRPr="00A76F4F">
        <w:t>е</w:t>
      </w:r>
      <w:r w:rsidRPr="00A76F4F">
        <w:t>ство.</w:t>
      </w:r>
    </w:p>
    <w:p w14:paraId="03DBD88D" w14:textId="78D52ED2" w:rsidR="00A76F4F" w:rsidRPr="00A1256E" w:rsidRDefault="00A76F4F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360" w:lineRule="auto"/>
        <w:ind w:firstLine="284"/>
        <w:jc w:val="both"/>
      </w:pPr>
      <w:r>
        <w:t>Мы уважаем материальную и интеллектуальную собственность и не ведем шпи</w:t>
      </w:r>
      <w:r>
        <w:t>о</w:t>
      </w:r>
      <w:r>
        <w:t>наж.</w:t>
      </w:r>
    </w:p>
    <w:p w14:paraId="04118F9C" w14:textId="77777777" w:rsidR="00975E94" w:rsidRPr="00A1256E" w:rsidRDefault="00975E94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360" w:lineRule="auto"/>
        <w:ind w:firstLine="284"/>
        <w:jc w:val="both"/>
      </w:pPr>
    </w:p>
    <w:p w14:paraId="220619E0" w14:textId="5F1B6071" w:rsidR="00053B06" w:rsidRPr="00A1256E" w:rsidRDefault="00053B06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/>
        </w:rPr>
      </w:pPr>
      <w:r w:rsidRPr="00A1256E">
        <w:rPr>
          <w:i/>
        </w:rPr>
        <w:t>Партнеры</w:t>
      </w:r>
    </w:p>
    <w:p w14:paraId="618DCE71" w14:textId="2199670E" w:rsidR="00742244" w:rsidRDefault="009531AC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>
        <w:t>Мы стремимся</w:t>
      </w:r>
      <w:r w:rsidR="00742244" w:rsidRPr="00A1256E">
        <w:t xml:space="preserve"> к установлению взаимовыгодных отношений с </w:t>
      </w:r>
      <w:r w:rsidR="005607B7" w:rsidRPr="00A1256E">
        <w:t>нашими деловыми партнерами.</w:t>
      </w:r>
    </w:p>
    <w:p w14:paraId="5FA59C20" w14:textId="3529C588" w:rsidR="009531AC" w:rsidRDefault="009531AC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>
        <w:t>Мы раскрываем всю необходимую нашим акционерам информацию, за исключ</w:t>
      </w:r>
      <w:r>
        <w:t>е</w:t>
      </w:r>
      <w:r>
        <w:t>ниям ограничений, накладываемых конкурентной средой.</w:t>
      </w:r>
    </w:p>
    <w:p w14:paraId="2350DF68" w14:textId="77777777" w:rsidR="001072E2" w:rsidRDefault="001072E2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</w:p>
    <w:p w14:paraId="7784B480" w14:textId="38EEFABD" w:rsidR="001072E2" w:rsidRDefault="001072E2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i/>
        </w:rPr>
      </w:pPr>
      <w:r w:rsidRPr="00A1256E">
        <w:rPr>
          <w:i/>
        </w:rPr>
        <w:t>П</w:t>
      </w:r>
      <w:r>
        <w:rPr>
          <w:i/>
        </w:rPr>
        <w:t>оставщики</w:t>
      </w:r>
    </w:p>
    <w:p w14:paraId="4B0D254F" w14:textId="59F63AB3" w:rsidR="00EA1E9A" w:rsidRDefault="009531AC" w:rsidP="009F0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jc w:val="both"/>
      </w:pPr>
      <w:r>
        <w:t>Мы ищем и развиваем отношения с теми подрядчиками, которые разделяют наши цен</w:t>
      </w:r>
      <w:r w:rsidR="00EA1E9A">
        <w:t>ности и уважают права человека, а так же чья деятельность отвечает экологич</w:t>
      </w:r>
      <w:r w:rsidR="00EA1E9A">
        <w:t>е</w:t>
      </w:r>
      <w:r w:rsidR="00EA1E9A">
        <w:t>ским требованиям.</w:t>
      </w:r>
    </w:p>
    <w:p w14:paraId="255EF76B" w14:textId="77777777" w:rsidR="00053B06" w:rsidRDefault="00053B06" w:rsidP="008F772C">
      <w:pPr>
        <w:spacing w:line="360" w:lineRule="auto"/>
        <w:jc w:val="both"/>
      </w:pPr>
    </w:p>
    <w:p w14:paraId="7BED7634" w14:textId="28B35131" w:rsidR="003F258F" w:rsidRDefault="003F258F" w:rsidP="00DA329D">
      <w:pPr>
        <w:spacing w:line="360" w:lineRule="auto"/>
        <w:ind w:firstLine="709"/>
        <w:jc w:val="both"/>
      </w:pPr>
      <w:r>
        <w:t xml:space="preserve">Поскольку многие заинтересованные стороны </w:t>
      </w:r>
      <w:r>
        <w:rPr>
          <w:lang w:val="en-US"/>
        </w:rPr>
        <w:t>St</w:t>
      </w:r>
      <w:r w:rsidRPr="003F258F">
        <w:t xml:space="preserve">. </w:t>
      </w:r>
      <w:proofErr w:type="gramStart"/>
      <w:r>
        <w:rPr>
          <w:lang w:val="en-US"/>
        </w:rPr>
        <w:t>Peter</w:t>
      </w:r>
      <w:r w:rsidRPr="003F258F">
        <w:t xml:space="preserve"> </w:t>
      </w:r>
      <w:r>
        <w:rPr>
          <w:lang w:val="en-US"/>
        </w:rPr>
        <w:t>Line</w:t>
      </w:r>
      <w:r w:rsidRPr="003F258F">
        <w:t xml:space="preserve"> </w:t>
      </w:r>
      <w:r>
        <w:t xml:space="preserve">не знают русского языка, </w:t>
      </w:r>
      <w:r w:rsidR="009F06F8">
        <w:t xml:space="preserve">компании </w:t>
      </w:r>
      <w:r>
        <w:t>необходимо предложить им следующую англоязычную версию.</w:t>
      </w:r>
      <w:proofErr w:type="gramEnd"/>
    </w:p>
    <w:p w14:paraId="4DCC2C97" w14:textId="77777777" w:rsidR="003F258F" w:rsidRPr="003F258F" w:rsidRDefault="003F258F" w:rsidP="008F772C">
      <w:pPr>
        <w:spacing w:line="360" w:lineRule="auto"/>
        <w:jc w:val="both"/>
      </w:pPr>
    </w:p>
    <w:p w14:paraId="4B23D080" w14:textId="77777777" w:rsidR="008F772C" w:rsidRDefault="00053B06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  <w:lang w:val="en-US"/>
        </w:rPr>
      </w:pPr>
      <w:r w:rsidRPr="0073549B">
        <w:rPr>
          <w:b/>
          <w:sz w:val="28"/>
          <w:szCs w:val="28"/>
          <w:lang w:val="en-US"/>
        </w:rPr>
        <w:t>Code of ethics</w:t>
      </w:r>
    </w:p>
    <w:p w14:paraId="37FD40EE" w14:textId="77777777" w:rsidR="005E213F" w:rsidRPr="0073549B" w:rsidRDefault="005E213F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  <w:lang w:val="en-US"/>
        </w:rPr>
      </w:pPr>
    </w:p>
    <w:p w14:paraId="139E8AEE" w14:textId="1349E0DD" w:rsidR="008F772C" w:rsidRPr="00A1256E" w:rsidRDefault="00D328FE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 w:rsidRPr="005E213F">
        <w:rPr>
          <w:b/>
          <w:lang w:val="en-US"/>
        </w:rPr>
        <w:t>Target</w:t>
      </w:r>
      <w:r w:rsidR="008F772C" w:rsidRPr="00A1256E">
        <w:rPr>
          <w:lang w:val="en-US"/>
        </w:rPr>
        <w:t xml:space="preserve"> of St.Peter Line’s activity is to provide fair and honest work </w:t>
      </w:r>
      <w:r w:rsidR="00E2687E" w:rsidRPr="00A1256E">
        <w:rPr>
          <w:lang w:val="en-US"/>
        </w:rPr>
        <w:t xml:space="preserve">in cruise industry </w:t>
      </w:r>
      <w:r w:rsidR="008F772C" w:rsidRPr="00A1256E">
        <w:rPr>
          <w:lang w:val="en-US"/>
        </w:rPr>
        <w:t xml:space="preserve">aimed at </w:t>
      </w:r>
      <w:r w:rsidR="00E2687E" w:rsidRPr="00A1256E">
        <w:rPr>
          <w:lang w:val="en-US"/>
        </w:rPr>
        <w:t>community flourishing and company economical prosperity.</w:t>
      </w:r>
    </w:p>
    <w:p w14:paraId="2FEDC04A" w14:textId="77777777" w:rsidR="0073549B" w:rsidRPr="00146E76" w:rsidRDefault="0073549B" w:rsidP="0073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</w:p>
    <w:p w14:paraId="4EF6A6FB" w14:textId="3A0ADCF4" w:rsidR="0073549B" w:rsidRPr="0073549B" w:rsidRDefault="0073549B" w:rsidP="0073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Company’s principles</w:t>
      </w:r>
    </w:p>
    <w:p w14:paraId="6770CBB0" w14:textId="77777777" w:rsidR="0073549B" w:rsidRPr="00146E76" w:rsidRDefault="0073549B" w:rsidP="0073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US"/>
        </w:rPr>
      </w:pPr>
    </w:p>
    <w:p w14:paraId="42C97CDB" w14:textId="45C422F0" w:rsidR="0073549B" w:rsidRPr="0073549B" w:rsidRDefault="00522D48" w:rsidP="0073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lang w:val="en-US"/>
        </w:rPr>
      </w:pPr>
      <w:r>
        <w:rPr>
          <w:i/>
          <w:lang w:val="en-US"/>
        </w:rPr>
        <w:t xml:space="preserve">Principle 1. </w:t>
      </w:r>
      <w:r w:rsidR="0073549B">
        <w:rPr>
          <w:i/>
          <w:lang w:val="en-US"/>
        </w:rPr>
        <w:t>Respect all stakeholders</w:t>
      </w:r>
    </w:p>
    <w:p w14:paraId="745B322D" w14:textId="41AE94E1" w:rsidR="0073549B" w:rsidRPr="00146E76" w:rsidRDefault="0073549B" w:rsidP="0073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 w:rsidRPr="00146E76">
        <w:rPr>
          <w:lang w:val="en-US"/>
        </w:rPr>
        <w:t xml:space="preserve">St.Peter Line </w:t>
      </w:r>
      <w:r>
        <w:rPr>
          <w:lang w:val="en-US"/>
        </w:rPr>
        <w:t xml:space="preserve">acknowledges its duty to contribute value to society through the wealth and </w:t>
      </w:r>
      <w:r w:rsidR="00522D48">
        <w:rPr>
          <w:lang w:val="en-US"/>
        </w:rPr>
        <w:t>employment it creates and the product and services it provides to consumers.</w:t>
      </w:r>
      <w:r>
        <w:rPr>
          <w:lang w:val="en-US"/>
        </w:rPr>
        <w:t xml:space="preserve">  </w:t>
      </w:r>
    </w:p>
    <w:p w14:paraId="69A0DA03" w14:textId="6169646E" w:rsidR="0073549B" w:rsidRDefault="0073549B" w:rsidP="0073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 xml:space="preserve">St.Peter Line </w:t>
      </w:r>
      <w:r w:rsidR="00522D48">
        <w:rPr>
          <w:lang w:val="en-US"/>
        </w:rPr>
        <w:t>maintains its economic health and viability not just for shareholders, but a</w:t>
      </w:r>
      <w:r w:rsidR="00522D48">
        <w:rPr>
          <w:lang w:val="en-US"/>
        </w:rPr>
        <w:t>l</w:t>
      </w:r>
      <w:r w:rsidR="00522D48">
        <w:rPr>
          <w:lang w:val="en-US"/>
        </w:rPr>
        <w:t>so for other stakeholders.</w:t>
      </w:r>
    </w:p>
    <w:p w14:paraId="233EADB3" w14:textId="45DC33D6" w:rsidR="00522D48" w:rsidRDefault="00522D48" w:rsidP="0073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St.Peter Line respects the interest of, and acts with honesty and fairness towards, its cu</w:t>
      </w:r>
      <w:r>
        <w:rPr>
          <w:lang w:val="en-US"/>
        </w:rPr>
        <w:t>s</w:t>
      </w:r>
      <w:r>
        <w:rPr>
          <w:lang w:val="en-US"/>
        </w:rPr>
        <w:t>tomers, employees, suppliers, competitors, and the broader community.</w:t>
      </w:r>
    </w:p>
    <w:p w14:paraId="107D35BF" w14:textId="77777777" w:rsidR="00522D48" w:rsidRPr="00522D48" w:rsidRDefault="00522D48" w:rsidP="0073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</w:p>
    <w:p w14:paraId="30BF14F0" w14:textId="421CB714" w:rsidR="00975E94" w:rsidRPr="00522D48" w:rsidRDefault="00522D48" w:rsidP="0052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lang w:val="en-US"/>
        </w:rPr>
      </w:pPr>
      <w:r w:rsidRPr="00522D48">
        <w:rPr>
          <w:i/>
          <w:lang w:val="en-US"/>
        </w:rPr>
        <w:t>Principle 2. Contribute to economic, social and environmental development.</w:t>
      </w:r>
    </w:p>
    <w:p w14:paraId="2E838AB9" w14:textId="7668B1C8" w:rsidR="00522D48" w:rsidRDefault="00A76DB4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St.Peter Line recognizes that business cannot sustainability prosper in societies that are failing or lacking in economic development.</w:t>
      </w:r>
    </w:p>
    <w:p w14:paraId="4B5E2971" w14:textId="4ADCFF2B" w:rsidR="00A76DB4" w:rsidRDefault="00A76DB4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lastRenderedPageBreak/>
        <w:t xml:space="preserve">St.Peter Line therefore contributes to economic, social and environmental development of the communities in which operates, in order to sustain its essential </w:t>
      </w:r>
      <w:r w:rsidRPr="00146E76">
        <w:rPr>
          <w:lang w:val="en-US"/>
        </w:rPr>
        <w:t>«</w:t>
      </w:r>
      <w:r>
        <w:rPr>
          <w:lang w:val="en-US"/>
        </w:rPr>
        <w:t>operating</w:t>
      </w:r>
      <w:r w:rsidRPr="00146E76">
        <w:rPr>
          <w:lang w:val="en-US"/>
        </w:rPr>
        <w:t>»</w:t>
      </w:r>
      <w:r>
        <w:rPr>
          <w:lang w:val="en-US"/>
        </w:rPr>
        <w:t xml:space="preserve"> capital – f</w:t>
      </w:r>
      <w:r>
        <w:rPr>
          <w:lang w:val="en-US"/>
        </w:rPr>
        <w:t>i</w:t>
      </w:r>
      <w:r>
        <w:rPr>
          <w:lang w:val="en-US"/>
        </w:rPr>
        <w:t>nancial, social, environmental.</w:t>
      </w:r>
    </w:p>
    <w:p w14:paraId="3D3AD16F" w14:textId="77777777" w:rsidR="00486AF3" w:rsidRDefault="00486AF3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</w:p>
    <w:p w14:paraId="389F40D8" w14:textId="1B541D97" w:rsidR="00486AF3" w:rsidRPr="00522D48" w:rsidRDefault="00486AF3" w:rsidP="00486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lang w:val="en-US"/>
        </w:rPr>
      </w:pPr>
      <w:r>
        <w:rPr>
          <w:i/>
          <w:lang w:val="en-US"/>
        </w:rPr>
        <w:t>Principle 3</w:t>
      </w:r>
      <w:r w:rsidRPr="00522D48">
        <w:rPr>
          <w:i/>
          <w:lang w:val="en-US"/>
        </w:rPr>
        <w:t xml:space="preserve">. </w:t>
      </w:r>
      <w:r>
        <w:rPr>
          <w:i/>
          <w:lang w:val="en-US"/>
        </w:rPr>
        <w:t>Build trust by going beyond the letter of the law</w:t>
      </w:r>
      <w:r w:rsidRPr="00522D48">
        <w:rPr>
          <w:i/>
          <w:lang w:val="en-US"/>
        </w:rPr>
        <w:t>.</w:t>
      </w:r>
    </w:p>
    <w:p w14:paraId="50876EA4" w14:textId="099A1C69" w:rsidR="00486AF3" w:rsidRDefault="00486AF3" w:rsidP="00486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St.Peter Line recognizes that some behaviors, although legal, can nevertheless have a</w:t>
      </w:r>
      <w:r>
        <w:rPr>
          <w:lang w:val="en-US"/>
        </w:rPr>
        <w:t>d</w:t>
      </w:r>
      <w:r>
        <w:rPr>
          <w:lang w:val="en-US"/>
        </w:rPr>
        <w:t>verse consequences for society.</w:t>
      </w:r>
    </w:p>
    <w:p w14:paraId="78408B22" w14:textId="12DF3A3F" w:rsidR="00486AF3" w:rsidRDefault="00486AF3" w:rsidP="00486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St.Peter Line always operates with candor, truthfulness, and transparency, and keeps its promises.</w:t>
      </w:r>
    </w:p>
    <w:p w14:paraId="14816AF7" w14:textId="77777777" w:rsidR="00486AF3" w:rsidRDefault="00486AF3" w:rsidP="00486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en-US"/>
        </w:rPr>
      </w:pPr>
    </w:p>
    <w:p w14:paraId="47996F76" w14:textId="44ACD645" w:rsidR="002C2548" w:rsidRPr="00522D48" w:rsidRDefault="002C2548" w:rsidP="002C2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lang w:val="en-US"/>
        </w:rPr>
      </w:pPr>
      <w:r>
        <w:rPr>
          <w:i/>
          <w:lang w:val="en-US"/>
        </w:rPr>
        <w:t>Principle 4</w:t>
      </w:r>
      <w:r w:rsidRPr="00522D48">
        <w:rPr>
          <w:i/>
          <w:lang w:val="en-US"/>
        </w:rPr>
        <w:t xml:space="preserve">. </w:t>
      </w:r>
      <w:r>
        <w:rPr>
          <w:i/>
          <w:lang w:val="en-US"/>
        </w:rPr>
        <w:t>Respect rules and conventions.</w:t>
      </w:r>
    </w:p>
    <w:p w14:paraId="6455D38A" w14:textId="50AD4771" w:rsidR="002C2548" w:rsidRDefault="002C2548" w:rsidP="002C2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St.Peter Line respects the local cultures and traditions in the communities in which it o</w:t>
      </w:r>
      <w:r>
        <w:rPr>
          <w:lang w:val="en-US"/>
        </w:rPr>
        <w:t>p</w:t>
      </w:r>
      <w:r>
        <w:rPr>
          <w:lang w:val="en-US"/>
        </w:rPr>
        <w:t>erates.</w:t>
      </w:r>
    </w:p>
    <w:p w14:paraId="4BA12E86" w14:textId="12959262" w:rsidR="002C2548" w:rsidRDefault="002C2548" w:rsidP="002C2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St.Peter Line, everywhere it operates, respect all applicable national and international laws, regulations and conventions.</w:t>
      </w:r>
    </w:p>
    <w:p w14:paraId="43F13ED3" w14:textId="77777777" w:rsidR="00486AF3" w:rsidRDefault="00486AF3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</w:p>
    <w:p w14:paraId="1BDC886B" w14:textId="210BEEA8" w:rsidR="00AB1A2E" w:rsidRPr="00522D48" w:rsidRDefault="00AB1A2E" w:rsidP="00AB1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lang w:val="en-US"/>
        </w:rPr>
      </w:pPr>
      <w:r>
        <w:rPr>
          <w:i/>
          <w:lang w:val="en-US"/>
        </w:rPr>
        <w:t>Principle 5</w:t>
      </w:r>
      <w:r w:rsidRPr="00522D48">
        <w:rPr>
          <w:i/>
          <w:lang w:val="en-US"/>
        </w:rPr>
        <w:t xml:space="preserve">. </w:t>
      </w:r>
      <w:r>
        <w:rPr>
          <w:i/>
          <w:lang w:val="en-US"/>
        </w:rPr>
        <w:t>Support responsible globalization.</w:t>
      </w:r>
    </w:p>
    <w:p w14:paraId="766A33EE" w14:textId="7F9C19F9" w:rsidR="00AB1A2E" w:rsidRDefault="00AB1A2E" w:rsidP="00AB1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St.Peter Line, as a participant in the global marketplace, supports open and fair multila</w:t>
      </w:r>
      <w:r>
        <w:rPr>
          <w:lang w:val="en-US"/>
        </w:rPr>
        <w:t>t</w:t>
      </w:r>
      <w:r>
        <w:rPr>
          <w:lang w:val="en-US"/>
        </w:rPr>
        <w:t>eral trade.</w:t>
      </w:r>
    </w:p>
    <w:p w14:paraId="6357211A" w14:textId="35DF8BE1" w:rsidR="00AB1A2E" w:rsidRDefault="00AB1A2E" w:rsidP="00AB1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 xml:space="preserve">St.Peter Line supports </w:t>
      </w:r>
      <w:r w:rsidR="009A619E">
        <w:rPr>
          <w:lang w:val="en-US"/>
        </w:rPr>
        <w:t>reforms of domestic rules and regulations where they unreasonably hinder global commerce</w:t>
      </w:r>
      <w:r>
        <w:rPr>
          <w:lang w:val="en-US"/>
        </w:rPr>
        <w:t>.</w:t>
      </w:r>
    </w:p>
    <w:p w14:paraId="6D456FBD" w14:textId="77777777" w:rsidR="00AB1A2E" w:rsidRDefault="00AB1A2E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</w:p>
    <w:p w14:paraId="6C895409" w14:textId="4D247CE9" w:rsidR="009A619E" w:rsidRPr="00522D48" w:rsidRDefault="009A619E" w:rsidP="009A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lang w:val="en-US"/>
        </w:rPr>
      </w:pPr>
      <w:r>
        <w:rPr>
          <w:i/>
          <w:lang w:val="en-US"/>
        </w:rPr>
        <w:t>Principle 6</w:t>
      </w:r>
      <w:r w:rsidRPr="00522D48">
        <w:rPr>
          <w:i/>
          <w:lang w:val="en-US"/>
        </w:rPr>
        <w:t>.</w:t>
      </w:r>
      <w:r>
        <w:rPr>
          <w:i/>
          <w:lang w:val="en-US"/>
        </w:rPr>
        <w:t xml:space="preserve"> Respect the environment.</w:t>
      </w:r>
    </w:p>
    <w:p w14:paraId="6B69C604" w14:textId="214FCD06" w:rsidR="009A619E" w:rsidRDefault="009A619E" w:rsidP="009A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St.Peter Line protects and, where possible, improves the environment, and avoids wast</w:t>
      </w:r>
      <w:r>
        <w:rPr>
          <w:lang w:val="en-US"/>
        </w:rPr>
        <w:t>e</w:t>
      </w:r>
      <w:r>
        <w:rPr>
          <w:lang w:val="en-US"/>
        </w:rPr>
        <w:t>ful use of resources.</w:t>
      </w:r>
    </w:p>
    <w:p w14:paraId="53DE8542" w14:textId="34E1C3FB" w:rsidR="009A619E" w:rsidRDefault="009A619E" w:rsidP="009A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St.Peter Line ensures that its operations comply with best environmental management practices consistent with meeting the need of today without compromising the needs of f</w:t>
      </w:r>
      <w:r>
        <w:rPr>
          <w:lang w:val="en-US"/>
        </w:rPr>
        <w:t>u</w:t>
      </w:r>
      <w:r>
        <w:rPr>
          <w:lang w:val="en-US"/>
        </w:rPr>
        <w:t>ture generations.</w:t>
      </w:r>
    </w:p>
    <w:p w14:paraId="5C05FB5F" w14:textId="77777777" w:rsidR="009A619E" w:rsidRDefault="009A619E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</w:p>
    <w:p w14:paraId="06E36687" w14:textId="39A897F0" w:rsidR="00D652ED" w:rsidRPr="00522D48" w:rsidRDefault="00D652ED" w:rsidP="00D6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lang w:val="en-US"/>
        </w:rPr>
      </w:pPr>
      <w:r>
        <w:rPr>
          <w:i/>
          <w:lang w:val="en-US"/>
        </w:rPr>
        <w:t>Principle 7</w:t>
      </w:r>
      <w:r w:rsidRPr="00522D48">
        <w:rPr>
          <w:i/>
          <w:lang w:val="en-US"/>
        </w:rPr>
        <w:t>.</w:t>
      </w:r>
      <w:r>
        <w:rPr>
          <w:i/>
          <w:lang w:val="en-US"/>
        </w:rPr>
        <w:t xml:space="preserve"> Avoid illicit activity.</w:t>
      </w:r>
    </w:p>
    <w:p w14:paraId="5CE10D73" w14:textId="4AFD393C" w:rsidR="00D652ED" w:rsidRDefault="00D652ED" w:rsidP="00D6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St.Peter Line does not participate in, or condone, corrupt practices, bribery, money lau</w:t>
      </w:r>
      <w:r>
        <w:rPr>
          <w:lang w:val="en-US"/>
        </w:rPr>
        <w:t>n</w:t>
      </w:r>
      <w:r>
        <w:rPr>
          <w:lang w:val="en-US"/>
        </w:rPr>
        <w:t>dering, does not participate in or facilitate transactions linked to or supporting terrorist acti</w:t>
      </w:r>
      <w:r>
        <w:rPr>
          <w:lang w:val="en-US"/>
        </w:rPr>
        <w:t>v</w:t>
      </w:r>
      <w:r>
        <w:rPr>
          <w:lang w:val="en-US"/>
        </w:rPr>
        <w:t>ities, drug trafficking or any other illicit activity.</w:t>
      </w:r>
    </w:p>
    <w:p w14:paraId="10C404EA" w14:textId="3461AC2E" w:rsidR="00D652ED" w:rsidRDefault="00D652ED" w:rsidP="00D6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 xml:space="preserve">St.Peter Line actively support reduction and prevention of all such illegal and </w:t>
      </w:r>
      <w:proofErr w:type="gramStart"/>
      <w:r>
        <w:rPr>
          <w:lang w:val="en-US"/>
        </w:rPr>
        <w:t>illicit</w:t>
      </w:r>
      <w:proofErr w:type="gramEnd"/>
      <w:r>
        <w:rPr>
          <w:lang w:val="en-US"/>
        </w:rPr>
        <w:t xml:space="preserve"> acti</w:t>
      </w:r>
      <w:r>
        <w:rPr>
          <w:lang w:val="en-US"/>
        </w:rPr>
        <w:t>v</w:t>
      </w:r>
      <w:r>
        <w:rPr>
          <w:lang w:val="en-US"/>
        </w:rPr>
        <w:t>ities.</w:t>
      </w:r>
    </w:p>
    <w:p w14:paraId="764E57AC" w14:textId="77777777" w:rsidR="0073549B" w:rsidRDefault="0073549B" w:rsidP="00D6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en-US"/>
        </w:rPr>
      </w:pPr>
    </w:p>
    <w:p w14:paraId="34FA043E" w14:textId="53FD8835" w:rsidR="00D652ED" w:rsidRPr="00D652ED" w:rsidRDefault="00D652ED" w:rsidP="00D6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US"/>
        </w:rPr>
      </w:pPr>
      <w:r w:rsidRPr="00D652ED">
        <w:rPr>
          <w:b/>
          <w:lang w:val="en-US"/>
        </w:rPr>
        <w:t xml:space="preserve">Relationships with stakeholders </w:t>
      </w:r>
    </w:p>
    <w:p w14:paraId="7681A10D" w14:textId="77777777" w:rsidR="00D652ED" w:rsidRPr="00A1256E" w:rsidRDefault="00D652ED" w:rsidP="00D6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en-US"/>
        </w:rPr>
      </w:pPr>
    </w:p>
    <w:p w14:paraId="4746916C" w14:textId="0263E8B5" w:rsidR="00053B06" w:rsidRPr="00A1256E" w:rsidRDefault="00053B06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lang w:val="en-US"/>
        </w:rPr>
      </w:pPr>
      <w:r w:rsidRPr="00A1256E">
        <w:rPr>
          <w:i/>
          <w:lang w:val="en-US"/>
        </w:rPr>
        <w:t>Environment</w:t>
      </w:r>
    </w:p>
    <w:p w14:paraId="72C711B3" w14:textId="71EA4DE5" w:rsidR="0057745D" w:rsidRPr="00A1256E" w:rsidRDefault="0057745D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 w:rsidRPr="00A1256E">
        <w:rPr>
          <w:lang w:val="en-US"/>
        </w:rPr>
        <w:t>We value human life and health and the possibility for further human and animal livel</w:t>
      </w:r>
      <w:r w:rsidRPr="00A1256E">
        <w:rPr>
          <w:lang w:val="en-US"/>
        </w:rPr>
        <w:t>i</w:t>
      </w:r>
      <w:r w:rsidRPr="00A1256E">
        <w:rPr>
          <w:lang w:val="en-US"/>
        </w:rPr>
        <w:t>hood</w:t>
      </w:r>
      <w:r w:rsidR="00D328FE" w:rsidRPr="00A1256E">
        <w:rPr>
          <w:lang w:val="en-US"/>
        </w:rPr>
        <w:t xml:space="preserve"> most</w:t>
      </w:r>
      <w:r w:rsidRPr="00A1256E">
        <w:rPr>
          <w:lang w:val="en-US"/>
        </w:rPr>
        <w:t>. Company offers the opportunity to travel and gives the possibility for new</w:t>
      </w:r>
      <w:r w:rsidR="008E1F7B" w:rsidRPr="00A1256E">
        <w:rPr>
          <w:lang w:val="en-US"/>
        </w:rPr>
        <w:t>er</w:t>
      </w:r>
      <w:r w:rsidRPr="00A1256E">
        <w:rPr>
          <w:lang w:val="en-US"/>
        </w:rPr>
        <w:t xml:space="preserve"> generation to exit and travel as well.</w:t>
      </w:r>
    </w:p>
    <w:p w14:paraId="2D92F6AF" w14:textId="77777777" w:rsidR="00975E94" w:rsidRPr="00A1256E" w:rsidRDefault="00975E94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</w:p>
    <w:p w14:paraId="7945B5FF" w14:textId="1D2831A5" w:rsidR="00053B06" w:rsidRPr="00A1256E" w:rsidRDefault="00053B06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lang w:val="en-US"/>
        </w:rPr>
      </w:pPr>
      <w:r w:rsidRPr="00A1256E">
        <w:rPr>
          <w:i/>
          <w:lang w:val="en-US"/>
        </w:rPr>
        <w:t>Employees</w:t>
      </w:r>
    </w:p>
    <w:p w14:paraId="32B237FA" w14:textId="77777777" w:rsidR="009531AC" w:rsidRDefault="00431594" w:rsidP="00953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 w:rsidRPr="00A1256E">
        <w:rPr>
          <w:lang w:val="en-US"/>
        </w:rPr>
        <w:t>St.Peter Line is committed to diversity a working environment where there is mutual trust and respect and there is no discrimination</w:t>
      </w:r>
      <w:r w:rsidR="00B05A53">
        <w:rPr>
          <w:lang w:val="en-US"/>
        </w:rPr>
        <w:t>, providing worthy payment.</w:t>
      </w:r>
      <w:r w:rsidRPr="00A1256E">
        <w:rPr>
          <w:lang w:val="en-US"/>
        </w:rPr>
        <w:t xml:space="preserve"> Everyone can deve</w:t>
      </w:r>
      <w:r w:rsidRPr="00A1256E">
        <w:rPr>
          <w:lang w:val="en-US"/>
        </w:rPr>
        <w:t>l</w:t>
      </w:r>
      <w:r w:rsidRPr="00A1256E">
        <w:rPr>
          <w:lang w:val="en-US"/>
        </w:rPr>
        <w:t>op and enhance skills and capabilities.</w:t>
      </w:r>
      <w:r w:rsidR="00737697" w:rsidRPr="00A1256E">
        <w:rPr>
          <w:lang w:val="en-US"/>
        </w:rPr>
        <w:t xml:space="preserve"> </w:t>
      </w:r>
    </w:p>
    <w:p w14:paraId="5A742AFE" w14:textId="77777777" w:rsidR="009531AC" w:rsidRDefault="00737697" w:rsidP="00953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 w:rsidRPr="00A1256E">
        <w:rPr>
          <w:lang w:val="en-US"/>
        </w:rPr>
        <w:t xml:space="preserve">We are committed to safe working conditions. </w:t>
      </w:r>
    </w:p>
    <w:p w14:paraId="19CB49EA" w14:textId="77777777" w:rsidR="009531AC" w:rsidRDefault="009531AC" w:rsidP="00953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We l</w:t>
      </w:r>
      <w:r w:rsidRPr="009531AC">
        <w:rPr>
          <w:lang w:val="en-US"/>
        </w:rPr>
        <w:t>isten to employees and act in good faith on employee complaints and issues.</w:t>
      </w:r>
    </w:p>
    <w:p w14:paraId="7A0E5397" w14:textId="26DF4D4F" w:rsidR="00975E94" w:rsidRPr="00A1256E" w:rsidRDefault="00737697" w:rsidP="00953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 w:rsidRPr="00A1256E">
        <w:rPr>
          <w:lang w:val="en-US"/>
        </w:rPr>
        <w:t>We will not use any form of compulsory or child labor.</w:t>
      </w:r>
    </w:p>
    <w:p w14:paraId="479CA195" w14:textId="12A9B4A8" w:rsidR="00431594" w:rsidRPr="00A1256E" w:rsidRDefault="00737697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 w:rsidRPr="00A1256E">
        <w:rPr>
          <w:lang w:val="en-US"/>
        </w:rPr>
        <w:t xml:space="preserve"> </w:t>
      </w:r>
    </w:p>
    <w:p w14:paraId="4DE31EFA" w14:textId="2641D698" w:rsidR="00053B06" w:rsidRPr="00A1256E" w:rsidRDefault="00431594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lang w:val="en-US"/>
        </w:rPr>
      </w:pPr>
      <w:r w:rsidRPr="00A1256E">
        <w:rPr>
          <w:i/>
          <w:lang w:val="en-US"/>
        </w:rPr>
        <w:t>Consumer</w:t>
      </w:r>
    </w:p>
    <w:p w14:paraId="720C238F" w14:textId="2FB7F15B" w:rsidR="00737697" w:rsidRPr="00A1256E" w:rsidRDefault="00737697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 w:rsidRPr="00A1256E">
        <w:rPr>
          <w:lang w:val="en-US"/>
        </w:rPr>
        <w:t xml:space="preserve">We offer high quality product at reasonable price </w:t>
      </w:r>
      <w:r w:rsidR="00396B71" w:rsidRPr="00A1256E">
        <w:rPr>
          <w:lang w:val="en-US"/>
        </w:rPr>
        <w:t>to meet the need of traveling and le</w:t>
      </w:r>
      <w:r w:rsidR="00396B71" w:rsidRPr="00A1256E">
        <w:rPr>
          <w:lang w:val="en-US"/>
        </w:rPr>
        <w:t>i</w:t>
      </w:r>
      <w:r w:rsidR="00396B71" w:rsidRPr="00A1256E">
        <w:rPr>
          <w:lang w:val="en-US"/>
        </w:rPr>
        <w:t>sure.</w:t>
      </w:r>
    </w:p>
    <w:p w14:paraId="13843A9F" w14:textId="72F68967" w:rsidR="00975E94" w:rsidRDefault="00FF0A01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We e</w:t>
      </w:r>
      <w:r w:rsidRPr="00FF0A01">
        <w:rPr>
          <w:lang w:val="en-US"/>
        </w:rPr>
        <w:t>nsure that the health and safety of customers is protected.</w:t>
      </w:r>
    </w:p>
    <w:p w14:paraId="4A94BDB4" w14:textId="1B85D702" w:rsidR="00331D48" w:rsidRDefault="00331D48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We r</w:t>
      </w:r>
      <w:r w:rsidRPr="00331D48">
        <w:rPr>
          <w:lang w:val="en-US"/>
        </w:rPr>
        <w:t>espect the human rights, dignity</w:t>
      </w:r>
      <w:r>
        <w:rPr>
          <w:lang w:val="en-US"/>
        </w:rPr>
        <w:t xml:space="preserve"> and do not discriminate.</w:t>
      </w:r>
    </w:p>
    <w:p w14:paraId="3F7068EC" w14:textId="77777777" w:rsidR="00FF0A01" w:rsidRPr="00A1256E" w:rsidRDefault="00FF0A01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</w:p>
    <w:p w14:paraId="2A0542BC" w14:textId="5632BE32" w:rsidR="00053B06" w:rsidRPr="00A1256E" w:rsidRDefault="00053B06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lang w:val="en-US"/>
        </w:rPr>
      </w:pPr>
      <w:r w:rsidRPr="00A1256E">
        <w:rPr>
          <w:i/>
          <w:lang w:val="en-US"/>
        </w:rPr>
        <w:t>Community</w:t>
      </w:r>
    </w:p>
    <w:p w14:paraId="61A63DC1" w14:textId="77777777" w:rsidR="00FF0A01" w:rsidRDefault="00396B71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 w:rsidRPr="00A1256E">
        <w:rPr>
          <w:lang w:val="en-US"/>
        </w:rPr>
        <w:t xml:space="preserve">We support vulnerable society segments by providing opportunity to travel for disabled, orphans and pensioners.  </w:t>
      </w:r>
    </w:p>
    <w:p w14:paraId="560D2763" w14:textId="419C031C" w:rsidR="00396B71" w:rsidRPr="00A1256E" w:rsidRDefault="00396B71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 w:rsidRPr="00A1256E">
        <w:rPr>
          <w:lang w:val="en-US"/>
        </w:rPr>
        <w:t>Company ships have all needed infrastructure and prepared staff to serve disabled people.</w:t>
      </w:r>
    </w:p>
    <w:p w14:paraId="52C991F8" w14:textId="77777777" w:rsidR="00975E94" w:rsidRPr="00A1256E" w:rsidRDefault="00975E94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</w:p>
    <w:p w14:paraId="2D6D53C0" w14:textId="5F2AA0AD" w:rsidR="00053B06" w:rsidRPr="00A1256E" w:rsidRDefault="00053B06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lang w:val="en-US"/>
        </w:rPr>
      </w:pPr>
      <w:r w:rsidRPr="00A1256E">
        <w:rPr>
          <w:i/>
          <w:lang w:val="en-US"/>
        </w:rPr>
        <w:t>Government</w:t>
      </w:r>
    </w:p>
    <w:p w14:paraId="02747D38" w14:textId="336BA68B" w:rsidR="0070018D" w:rsidRPr="00A1256E" w:rsidRDefault="0070018D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 w:rsidRPr="00A1256E">
        <w:rPr>
          <w:lang w:val="en-US"/>
        </w:rPr>
        <w:t xml:space="preserve"> We comply with the European Union legislation. </w:t>
      </w:r>
    </w:p>
    <w:p w14:paraId="19F1B761" w14:textId="77777777" w:rsidR="00975E94" w:rsidRPr="00A1256E" w:rsidRDefault="00975E94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</w:p>
    <w:p w14:paraId="56DF1436" w14:textId="471F978F" w:rsidR="00053B06" w:rsidRPr="00A1256E" w:rsidRDefault="00053B06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lang w:val="en-US"/>
        </w:rPr>
      </w:pPr>
      <w:r w:rsidRPr="00A1256E">
        <w:rPr>
          <w:i/>
          <w:lang w:val="en-US"/>
        </w:rPr>
        <w:t xml:space="preserve">Competitors </w:t>
      </w:r>
    </w:p>
    <w:p w14:paraId="6914C75F" w14:textId="77777777" w:rsidR="00975E94" w:rsidRDefault="00742244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 w:rsidRPr="00A1256E">
        <w:rPr>
          <w:lang w:val="en-US"/>
        </w:rPr>
        <w:t>St.Peter line believes in fair competition.</w:t>
      </w:r>
    </w:p>
    <w:p w14:paraId="46A5CBC2" w14:textId="0F70FE23" w:rsidR="00A76F4F" w:rsidRPr="00A76F4F" w:rsidRDefault="00A76F4F" w:rsidP="00A7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We p</w:t>
      </w:r>
      <w:r w:rsidRPr="00A76F4F">
        <w:rPr>
          <w:lang w:val="en-US"/>
        </w:rPr>
        <w:t>romote competitive behavior that is socially and environmentally responsible.</w:t>
      </w:r>
    </w:p>
    <w:p w14:paraId="61869DAD" w14:textId="5D281A67" w:rsidR="00A76F4F" w:rsidRPr="00A76F4F" w:rsidRDefault="00A76F4F" w:rsidP="00A7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We do n</w:t>
      </w:r>
      <w:r w:rsidRPr="00A76F4F">
        <w:rPr>
          <w:lang w:val="en-US"/>
        </w:rPr>
        <w:t>ot participate in anti-competitive or collusive arrangements or tolerate question</w:t>
      </w:r>
      <w:r w:rsidRPr="00A76F4F">
        <w:rPr>
          <w:lang w:val="en-US"/>
        </w:rPr>
        <w:t>a</w:t>
      </w:r>
      <w:r w:rsidRPr="00A76F4F">
        <w:rPr>
          <w:lang w:val="en-US"/>
        </w:rPr>
        <w:t>ble payments or favors to secure competitive advantage.</w:t>
      </w:r>
    </w:p>
    <w:p w14:paraId="7902573A" w14:textId="2155EF97" w:rsidR="00A76F4F" w:rsidRPr="00A1256E" w:rsidRDefault="00A76F4F" w:rsidP="00A7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lastRenderedPageBreak/>
        <w:t>We r</w:t>
      </w:r>
      <w:r w:rsidRPr="00A76F4F">
        <w:rPr>
          <w:lang w:val="en-US"/>
        </w:rPr>
        <w:t>espect both tangible a</w:t>
      </w:r>
      <w:r>
        <w:rPr>
          <w:lang w:val="en-US"/>
        </w:rPr>
        <w:t>nd intellectual property rights and r</w:t>
      </w:r>
      <w:r w:rsidRPr="00A76F4F">
        <w:rPr>
          <w:lang w:val="en-US"/>
        </w:rPr>
        <w:t>efuse to acquire comme</w:t>
      </w:r>
      <w:r w:rsidRPr="00A76F4F">
        <w:rPr>
          <w:lang w:val="en-US"/>
        </w:rPr>
        <w:t>r</w:t>
      </w:r>
      <w:r w:rsidRPr="00A76F4F">
        <w:rPr>
          <w:lang w:val="en-US"/>
        </w:rPr>
        <w:t>cial information through dishonest or unethical means, such as industrial espionage.</w:t>
      </w:r>
    </w:p>
    <w:p w14:paraId="303C75C0" w14:textId="5D317E1F" w:rsidR="00742244" w:rsidRPr="00A1256E" w:rsidRDefault="00742244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 w:rsidRPr="00A1256E">
        <w:rPr>
          <w:lang w:val="en-US"/>
        </w:rPr>
        <w:t xml:space="preserve"> </w:t>
      </w:r>
    </w:p>
    <w:p w14:paraId="384FC67D" w14:textId="4EFD3BAB" w:rsidR="00053B06" w:rsidRPr="00A1256E" w:rsidRDefault="00053B06" w:rsidP="0097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lang w:val="en-US"/>
        </w:rPr>
      </w:pPr>
      <w:r w:rsidRPr="00A1256E">
        <w:rPr>
          <w:i/>
          <w:lang w:val="en-US"/>
        </w:rPr>
        <w:t>Business partners</w:t>
      </w:r>
    </w:p>
    <w:p w14:paraId="74B8E5DC" w14:textId="529A1FF6" w:rsidR="00295B65" w:rsidRDefault="005607B7" w:rsidP="003B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 w:rsidRPr="00A1256E">
        <w:rPr>
          <w:lang w:val="en-US"/>
        </w:rPr>
        <w:t>St.Peter is committed to establishing mutually beneficial relations with our suppliers and business partners</w:t>
      </w:r>
      <w:r w:rsidR="008E1F7B" w:rsidRPr="00A1256E">
        <w:rPr>
          <w:lang w:val="en-US"/>
        </w:rPr>
        <w:t>.</w:t>
      </w:r>
    </w:p>
    <w:p w14:paraId="626B0FEB" w14:textId="5A4B77F3" w:rsidR="009531AC" w:rsidRDefault="009531AC" w:rsidP="003B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We d</w:t>
      </w:r>
      <w:r w:rsidRPr="009531AC">
        <w:rPr>
          <w:lang w:val="en-US"/>
        </w:rPr>
        <w:t>isclose relevant information t</w:t>
      </w:r>
      <w:r>
        <w:rPr>
          <w:lang w:val="en-US"/>
        </w:rPr>
        <w:t xml:space="preserve">o shareholders, subject only to </w:t>
      </w:r>
      <w:r w:rsidRPr="009531AC">
        <w:rPr>
          <w:lang w:val="en-US"/>
        </w:rPr>
        <w:t>competitive constraints.</w:t>
      </w:r>
    </w:p>
    <w:p w14:paraId="0E523A7B" w14:textId="77777777" w:rsidR="001072E2" w:rsidRDefault="001072E2" w:rsidP="003B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</w:p>
    <w:p w14:paraId="4EDB2E8A" w14:textId="4C1A3EB0" w:rsidR="001072E2" w:rsidRPr="00A1256E" w:rsidRDefault="001072E2" w:rsidP="0010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lang w:val="en-US"/>
        </w:rPr>
      </w:pPr>
      <w:r>
        <w:rPr>
          <w:i/>
          <w:lang w:val="en-US"/>
        </w:rPr>
        <w:t xml:space="preserve">Suppliers </w:t>
      </w:r>
    </w:p>
    <w:p w14:paraId="039A3B22" w14:textId="34E8B27E" w:rsidR="001072E2" w:rsidRPr="00146E76" w:rsidRDefault="00EA1E9A" w:rsidP="00EA1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We s</w:t>
      </w:r>
      <w:r w:rsidRPr="00EA1E9A">
        <w:rPr>
          <w:lang w:val="en-US"/>
        </w:rPr>
        <w:t>eek, encourage and prefer suppliers and subcontractors whose employment practices respect human rights and dignit</w:t>
      </w:r>
      <w:r>
        <w:rPr>
          <w:lang w:val="en-US"/>
        </w:rPr>
        <w:t xml:space="preserve">y, </w:t>
      </w:r>
      <w:r w:rsidRPr="00EA1E9A">
        <w:rPr>
          <w:lang w:val="en-US"/>
        </w:rPr>
        <w:t>whose environmental practices meet best practice stan</w:t>
      </w:r>
      <w:r w:rsidRPr="00EA1E9A">
        <w:rPr>
          <w:lang w:val="en-US"/>
        </w:rPr>
        <w:t>d</w:t>
      </w:r>
      <w:r w:rsidRPr="00EA1E9A">
        <w:rPr>
          <w:lang w:val="en-US"/>
        </w:rPr>
        <w:t>ards.</w:t>
      </w:r>
    </w:p>
    <w:p w14:paraId="47615457" w14:textId="77777777" w:rsidR="003F258F" w:rsidRDefault="003F258F" w:rsidP="00815B8A">
      <w:pPr>
        <w:spacing w:line="360" w:lineRule="auto"/>
        <w:ind w:firstLine="284"/>
        <w:jc w:val="both"/>
        <w:rPr>
          <w:i/>
        </w:rPr>
      </w:pPr>
    </w:p>
    <w:p w14:paraId="4C929C3D" w14:textId="283459F3" w:rsidR="00295B65" w:rsidRPr="00A1256E" w:rsidRDefault="00BF443D" w:rsidP="00DA329D">
      <w:pPr>
        <w:spacing w:line="360" w:lineRule="auto"/>
        <w:ind w:firstLine="709"/>
        <w:jc w:val="both"/>
      </w:pPr>
      <w:r w:rsidRPr="00716FAD">
        <w:rPr>
          <w:i/>
        </w:rPr>
        <w:t>Для решения экологических проблем на основании этического кодекса,</w:t>
      </w:r>
      <w:r w:rsidRPr="00A1256E">
        <w:t xml:space="preserve"> комп</w:t>
      </w:r>
      <w:r w:rsidRPr="00A1256E">
        <w:t>а</w:t>
      </w:r>
      <w:r w:rsidRPr="00A1256E">
        <w:t xml:space="preserve">нии нужно </w:t>
      </w:r>
      <w:r w:rsidR="00815B8A">
        <w:t>направлять</w:t>
      </w:r>
      <w:r w:rsidRPr="00A1256E">
        <w:t xml:space="preserve"> свою деятельность на уменьшение негативного воздействия на окружающую среду по следующим направлениям: выбросы газов в окружающую ср</w:t>
      </w:r>
      <w:r w:rsidRPr="00A1256E">
        <w:t>е</w:t>
      </w:r>
      <w:r w:rsidRPr="00A1256E">
        <w:t xml:space="preserve">ду, мусор, сточные воды, нефть и ее производные. </w:t>
      </w:r>
      <w:r w:rsidR="00815B8A" w:rsidRPr="00A1256E">
        <w:t xml:space="preserve">Действия каждого из сотрудников должны быть сознательными и ответственными для того, чтобы минимизировать или абсолютно исключить любые возможные ситуации нанесения вреда окружающему миру. </w:t>
      </w:r>
      <w:r w:rsidR="00295B65" w:rsidRPr="00A1256E">
        <w:t xml:space="preserve">Компания </w:t>
      </w:r>
      <w:r w:rsidR="009B1495" w:rsidRPr="00A1256E">
        <w:t xml:space="preserve">на данный момент развития технологий </w:t>
      </w:r>
      <w:r w:rsidR="00295B65" w:rsidRPr="00A1256E">
        <w:t>не может сделать круизы а</w:t>
      </w:r>
      <w:r w:rsidR="00295B65" w:rsidRPr="00A1256E">
        <w:t>б</w:t>
      </w:r>
      <w:r w:rsidR="00295B65" w:rsidRPr="00A1256E">
        <w:t xml:space="preserve">солютно безвредными, однако ее стремление уменьшить вредное воздействие на окружающую среду позволит улучшить имидж компании. </w:t>
      </w:r>
      <w:r w:rsidR="0088531C" w:rsidRPr="00A1256E">
        <w:t>Является значительным плюсом тот факт</w:t>
      </w:r>
      <w:r w:rsidR="00295B65" w:rsidRPr="00A1256E">
        <w:t xml:space="preserve">, что компания </w:t>
      </w:r>
      <w:r w:rsidR="0088531C" w:rsidRPr="00A1256E">
        <w:t>реактивно реагирует на</w:t>
      </w:r>
      <w:r w:rsidR="00A972D7" w:rsidRPr="00A1256E">
        <w:t xml:space="preserve"> существующие</w:t>
      </w:r>
      <w:r w:rsidR="0088531C" w:rsidRPr="00A1256E">
        <w:t xml:space="preserve"> экологические требования европейского сообщества. Иначе, паромы не имели бы возможность с</w:t>
      </w:r>
      <w:r w:rsidR="0088531C" w:rsidRPr="00A1256E">
        <w:t>о</w:t>
      </w:r>
      <w:r w:rsidR="0088531C" w:rsidRPr="00A1256E">
        <w:t>вершать круизы по заявленным маршрутам. Однако проактивное поведение, внедр</w:t>
      </w:r>
      <w:r w:rsidR="0088531C" w:rsidRPr="00A1256E">
        <w:t>е</w:t>
      </w:r>
      <w:r w:rsidR="0088531C" w:rsidRPr="00A1256E">
        <w:t xml:space="preserve">ние экологических практик сверх установленной нормы </w:t>
      </w:r>
      <w:r w:rsidR="008E1F7B" w:rsidRPr="00A1256E">
        <w:t>было бы социально-</w:t>
      </w:r>
      <w:r w:rsidR="0088531C" w:rsidRPr="00A1256E">
        <w:t xml:space="preserve">ответственным решением компании. Стоит поставить вопрос: а может ли компания сделать что-либо сверх установленного и необходимого и является ли невыполнение этого не этичным со стороны компании. На этот вопрос нельзя ответить однозначно. С моей точки зрения, в глазах общества и потребителей наличие свободных средств и возможностей для перехода на более экологичные практики делает необходимым для компании переход на них. Иначе компанию можно обвинять в неэтичности. </w:t>
      </w:r>
      <w:r w:rsidRPr="00A1256E">
        <w:t>Так как окружающий мир и здоровье человека является наивысшей ценностью.</w:t>
      </w:r>
    </w:p>
    <w:p w14:paraId="07E37CF3" w14:textId="1C39D52E" w:rsidR="004D3A09" w:rsidRPr="00A1256E" w:rsidRDefault="0088531C" w:rsidP="00DA329D">
      <w:pPr>
        <w:spacing w:line="360" w:lineRule="auto"/>
        <w:ind w:firstLine="709"/>
        <w:jc w:val="both"/>
      </w:pPr>
      <w:r w:rsidRPr="00A1256E">
        <w:t>Если говорить о конкретных действиях</w:t>
      </w:r>
      <w:r w:rsidR="00A972D7" w:rsidRPr="00A1256E">
        <w:t xml:space="preserve"> направленных на </w:t>
      </w:r>
      <w:r w:rsidR="00020324" w:rsidRPr="00A1256E">
        <w:t>снижение негативн</w:t>
      </w:r>
      <w:r w:rsidR="00020324" w:rsidRPr="00A1256E">
        <w:t>о</w:t>
      </w:r>
      <w:r w:rsidR="00020324" w:rsidRPr="00A1256E">
        <w:t>го влияния на окружающую среду</w:t>
      </w:r>
      <w:r w:rsidRPr="00A1256E">
        <w:t xml:space="preserve">, компания может выбрать из списка тех практик, </w:t>
      </w:r>
      <w:r w:rsidRPr="00A1256E">
        <w:lastRenderedPageBreak/>
        <w:t>которые уже присутствуют в деятельности других круизных компаний – мировых л</w:t>
      </w:r>
      <w:r w:rsidRPr="00A1256E">
        <w:t>и</w:t>
      </w:r>
      <w:r w:rsidRPr="00A1256E">
        <w:t>деров. Причем среди них есть как дорогостоящие, так и относительно легко выполн</w:t>
      </w:r>
      <w:r w:rsidRPr="00A1256E">
        <w:t>и</w:t>
      </w:r>
      <w:r w:rsidRPr="00A1256E">
        <w:t>мые экологичные действия.</w:t>
      </w:r>
      <w:r w:rsidR="00020324" w:rsidRPr="00A1256E">
        <w:t xml:space="preserve"> Относительно л</w:t>
      </w:r>
      <w:r w:rsidR="008E1F7B" w:rsidRPr="00A1256E">
        <w:t>егко выполнимым является внедрение практик сортировки мусора на борту и последующая переработка пластика, стекла, бумаги</w:t>
      </w:r>
      <w:r w:rsidR="00144DEA" w:rsidRPr="00A1256E">
        <w:t>, органических отходов, опасных отходов</w:t>
      </w:r>
      <w:r w:rsidR="008E1F7B" w:rsidRPr="00A1256E">
        <w:t xml:space="preserve"> и металла.</w:t>
      </w:r>
      <w:r w:rsidR="00144DEA" w:rsidRPr="00A1256E">
        <w:t xml:space="preserve"> Стоимость сортировки мусора и ее переработки не маленькая, однако она окупается доходом от произведе</w:t>
      </w:r>
      <w:r w:rsidR="00144DEA" w:rsidRPr="00A1256E">
        <w:t>н</w:t>
      </w:r>
      <w:r w:rsidR="00144DEA" w:rsidRPr="00A1256E">
        <w:t>ных из вторсырья продуктов. И при этом воздух и вода чище, экологическая ситуация лучше. Так же участие пассажиров в сортировке мусора, позволит почувствовать им себя более ответственными и сознательными и  компания таким образом помогает р</w:t>
      </w:r>
      <w:r w:rsidR="00144DEA" w:rsidRPr="00A1256E">
        <w:t>е</w:t>
      </w:r>
      <w:r w:rsidR="00144DEA" w:rsidRPr="00A1256E">
        <w:t xml:space="preserve">ализовать потребность человека в совершении добрых дел. </w:t>
      </w:r>
    </w:p>
    <w:p w14:paraId="118587A1" w14:textId="6FCAD386" w:rsidR="0088531C" w:rsidRPr="00A1256E" w:rsidRDefault="004D3A09" w:rsidP="00DA329D">
      <w:pPr>
        <w:spacing w:line="360" w:lineRule="auto"/>
        <w:ind w:firstLine="709"/>
        <w:jc w:val="both"/>
      </w:pPr>
      <w:r w:rsidRPr="00A1256E">
        <w:t>Использование светодиодного освещения, энергосберегающих ламп, таймеров и датчиков движения требует достаточно больших единоразовых вложений, однако в последствии паром становятся энергоэффективными и затраты на электроэнергию с</w:t>
      </w:r>
      <w:r w:rsidRPr="00A1256E">
        <w:t>о</w:t>
      </w:r>
      <w:r w:rsidRPr="00A1256E">
        <w:t>кращаются. Внедрение энергоэффективных практик не только снижают вред нанос</w:t>
      </w:r>
      <w:r w:rsidRPr="00A1256E">
        <w:t>и</w:t>
      </w:r>
      <w:r w:rsidRPr="00A1256E">
        <w:t>мый окружающей среде, но и несут экономическую выгоду для компании.</w:t>
      </w:r>
    </w:p>
    <w:p w14:paraId="28268CD4" w14:textId="37487D20" w:rsidR="00A76F4F" w:rsidRDefault="0088531C" w:rsidP="00DA329D">
      <w:pPr>
        <w:spacing w:line="360" w:lineRule="auto"/>
        <w:ind w:firstLine="709"/>
        <w:jc w:val="both"/>
      </w:pPr>
      <w:r w:rsidRPr="00A1256E">
        <w:t xml:space="preserve">Таким образом, освещая </w:t>
      </w:r>
      <w:r w:rsidR="009B1495" w:rsidRPr="00A1256E">
        <w:t>каждое свое изменение и каждое свое нововведение компания станет добросовестной в глазах общественности и сможет рассчитывать на одобрение со стороны общества и снисхождение в случае</w:t>
      </w:r>
      <w:r w:rsidR="00373F57" w:rsidRPr="00A1256E">
        <w:t xml:space="preserve"> возможных</w:t>
      </w:r>
      <w:r w:rsidR="009B1495" w:rsidRPr="00A1256E">
        <w:t xml:space="preserve"> экстренных с</w:t>
      </w:r>
      <w:r w:rsidR="009B1495" w:rsidRPr="00A1256E">
        <w:t>и</w:t>
      </w:r>
      <w:r w:rsidR="009B1495" w:rsidRPr="00A1256E">
        <w:t>туаций</w:t>
      </w:r>
      <w:r w:rsidR="00373F57" w:rsidRPr="00A1256E">
        <w:t xml:space="preserve"> ненамеренного нанесения вреда окружающей среде.</w:t>
      </w:r>
      <w:r w:rsidR="009B1495" w:rsidRPr="00A1256E">
        <w:t xml:space="preserve"> </w:t>
      </w:r>
    </w:p>
    <w:p w14:paraId="3C412F55" w14:textId="2BC1A3BA" w:rsidR="00286E61" w:rsidRDefault="00286E61" w:rsidP="00A44B31">
      <w:pPr>
        <w:spacing w:line="360" w:lineRule="auto"/>
        <w:ind w:firstLine="709"/>
        <w:jc w:val="both"/>
      </w:pPr>
      <w:r w:rsidRPr="00286E61">
        <w:rPr>
          <w:i/>
        </w:rPr>
        <w:t>В отношении с другими заинтересованными сторонами</w:t>
      </w:r>
      <w:r>
        <w:t xml:space="preserve"> кодекс также служит руководством для каждого сотрудника. </w:t>
      </w:r>
    </w:p>
    <w:p w14:paraId="3EAC27E5" w14:textId="2DD0E87F" w:rsidR="007351C9" w:rsidRPr="00A1256E" w:rsidRDefault="00F43521" w:rsidP="00A44B31">
      <w:pPr>
        <w:pStyle w:val="3"/>
        <w:spacing w:line="360" w:lineRule="auto"/>
        <w:jc w:val="both"/>
        <w:rPr>
          <w:rFonts w:ascii="Times New Roman" w:hAnsi="Times New Roman"/>
        </w:rPr>
      </w:pPr>
      <w:bookmarkStart w:id="59" w:name="_Toc325480860"/>
      <w:bookmarkStart w:id="60" w:name="_Toc325748738"/>
      <w:r w:rsidRPr="00A1256E">
        <w:rPr>
          <w:rFonts w:ascii="Times New Roman" w:hAnsi="Times New Roman"/>
        </w:rPr>
        <w:t>3.2.3</w:t>
      </w:r>
      <w:r w:rsidR="007351C9" w:rsidRPr="00A1256E">
        <w:rPr>
          <w:rFonts w:ascii="Times New Roman" w:hAnsi="Times New Roman"/>
        </w:rPr>
        <w:t xml:space="preserve">. </w:t>
      </w:r>
      <w:r w:rsidR="00D10E20" w:rsidRPr="00A1256E">
        <w:rPr>
          <w:rFonts w:ascii="Times New Roman" w:hAnsi="Times New Roman"/>
        </w:rPr>
        <w:t>Этический комитет</w:t>
      </w:r>
      <w:bookmarkEnd w:id="59"/>
      <w:bookmarkEnd w:id="60"/>
    </w:p>
    <w:p w14:paraId="37368E56" w14:textId="0D054F40" w:rsidR="00631324" w:rsidRPr="00A1256E" w:rsidRDefault="00631324" w:rsidP="00A44B31">
      <w:pPr>
        <w:spacing w:line="360" w:lineRule="auto"/>
        <w:ind w:firstLine="709"/>
        <w:jc w:val="both"/>
      </w:pPr>
      <w:r w:rsidRPr="00A1256E">
        <w:t xml:space="preserve">В компании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принятие этических решений необходимо в разли</w:t>
      </w:r>
      <w:r w:rsidRPr="00A1256E">
        <w:t>ч</w:t>
      </w:r>
      <w:r w:rsidRPr="00A1256E">
        <w:t xml:space="preserve">ных направлениях и различными сотрудниками. Экологические </w:t>
      </w:r>
      <w:r w:rsidR="00657001" w:rsidRPr="00A1256E">
        <w:t>в</w:t>
      </w:r>
      <w:r w:rsidRPr="00A1256E">
        <w:t>опросы находятся под зоной ответственности суперинтенданта, взаимоотн</w:t>
      </w:r>
      <w:r w:rsidR="00657001" w:rsidRPr="00A1256E">
        <w:t>ошения с сотрудниками опр</w:t>
      </w:r>
      <w:r w:rsidR="00657001" w:rsidRPr="00A1256E">
        <w:t>е</w:t>
      </w:r>
      <w:r w:rsidR="00657001" w:rsidRPr="00A1256E">
        <w:t>деляет</w:t>
      </w:r>
      <w:r w:rsidRPr="00A1256E">
        <w:t xml:space="preserve"> менеджер по </w:t>
      </w:r>
      <w:r w:rsidR="00657001" w:rsidRPr="00A1256E">
        <w:rPr>
          <w:lang w:val="en-US"/>
        </w:rPr>
        <w:t>HR</w:t>
      </w:r>
      <w:r w:rsidR="00657001" w:rsidRPr="00A1256E">
        <w:t>, с потребителями выстраивает отношения департамент серв</w:t>
      </w:r>
      <w:r w:rsidR="00657001" w:rsidRPr="00A1256E">
        <w:t>и</w:t>
      </w:r>
      <w:r w:rsidR="00657001" w:rsidRPr="00A1256E">
        <w:t>са. Таким образом наем менеджера, которые бы отвечал за вопросы этики не целес</w:t>
      </w:r>
      <w:r w:rsidR="00657001" w:rsidRPr="00A1256E">
        <w:t>о</w:t>
      </w:r>
      <w:r w:rsidR="00657001" w:rsidRPr="00A1256E">
        <w:t>образен</w:t>
      </w:r>
      <w:r w:rsidR="00855CC9" w:rsidRPr="00A1256E">
        <w:t xml:space="preserve"> – ему придется вникать в слишком большое количество направлений де</w:t>
      </w:r>
      <w:r w:rsidR="00855CC9" w:rsidRPr="00A1256E">
        <w:t>я</w:t>
      </w:r>
      <w:r w:rsidR="00855CC9" w:rsidRPr="00A1256E">
        <w:t>тельности</w:t>
      </w:r>
      <w:r w:rsidR="00657001" w:rsidRPr="00A1256E">
        <w:t xml:space="preserve">. </w:t>
      </w:r>
      <w:r w:rsidR="001072E2">
        <w:t xml:space="preserve">Помимо этого, компания </w:t>
      </w:r>
      <w:r w:rsidR="001072E2">
        <w:rPr>
          <w:lang w:val="en-US"/>
        </w:rPr>
        <w:t>St</w:t>
      </w:r>
      <w:r w:rsidR="001072E2" w:rsidRPr="00146E76">
        <w:t>.</w:t>
      </w:r>
      <w:r w:rsidR="001072E2">
        <w:rPr>
          <w:lang w:val="en-US"/>
        </w:rPr>
        <w:t>Peter</w:t>
      </w:r>
      <w:r w:rsidR="001072E2" w:rsidRPr="00146E76">
        <w:t xml:space="preserve"> </w:t>
      </w:r>
      <w:r w:rsidR="001072E2">
        <w:rPr>
          <w:lang w:val="en-US"/>
        </w:rPr>
        <w:t>Line</w:t>
      </w:r>
      <w:r w:rsidR="001072E2" w:rsidRPr="00146E76">
        <w:t xml:space="preserve"> </w:t>
      </w:r>
      <w:r w:rsidR="001072E2">
        <w:t xml:space="preserve">не является огромной корпорацией – количество происшествий или поток сотрудников, нуждающихся в обучении, не столь велико, чтобы нагрузить менеджера по этике достаточным объемом работы. </w:t>
      </w:r>
      <w:r w:rsidR="00657001" w:rsidRPr="00A1256E">
        <w:t xml:space="preserve">Однако существует </w:t>
      </w:r>
      <w:r w:rsidRPr="00A1256E">
        <w:t xml:space="preserve">потребность в организации этического комитета. </w:t>
      </w:r>
      <w:r w:rsidR="00657001" w:rsidRPr="00A1256E">
        <w:t xml:space="preserve">Этот комитет позволит сотрудникам принимать </w:t>
      </w:r>
      <w:r w:rsidR="00657001" w:rsidRPr="001D0CBB">
        <w:rPr>
          <w:i/>
        </w:rPr>
        <w:t>централизованное согласованное решение в сложных ситу</w:t>
      </w:r>
      <w:r w:rsidR="00657001" w:rsidRPr="001D0CBB">
        <w:rPr>
          <w:i/>
        </w:rPr>
        <w:t>а</w:t>
      </w:r>
      <w:r w:rsidR="00657001" w:rsidRPr="001D0CBB">
        <w:rPr>
          <w:i/>
        </w:rPr>
        <w:t>циях</w:t>
      </w:r>
      <w:r w:rsidR="00657001" w:rsidRPr="00A1256E">
        <w:t>, требующих социально-ответственного поведения.</w:t>
      </w:r>
      <w:r w:rsidR="00C82490" w:rsidRPr="00A1256E">
        <w:t xml:space="preserve"> Функции </w:t>
      </w:r>
      <w:r w:rsidR="00C82490" w:rsidRPr="001D0CBB">
        <w:rPr>
          <w:i/>
        </w:rPr>
        <w:t>сбора и анализа предложений</w:t>
      </w:r>
      <w:r w:rsidR="00C82490" w:rsidRPr="00A1256E">
        <w:t xml:space="preserve">, </w:t>
      </w:r>
      <w:r w:rsidR="00C82490" w:rsidRPr="001D0CBB">
        <w:rPr>
          <w:i/>
        </w:rPr>
        <w:t>корректировки Кодекса</w:t>
      </w:r>
      <w:r w:rsidR="00C82490" w:rsidRPr="00A1256E">
        <w:t xml:space="preserve">, а также </w:t>
      </w:r>
      <w:r w:rsidR="00C82490" w:rsidRPr="001D0CBB">
        <w:rPr>
          <w:i/>
        </w:rPr>
        <w:t xml:space="preserve">контроля соблюдения стандартов и </w:t>
      </w:r>
      <w:r w:rsidR="00C82490" w:rsidRPr="001D0CBB">
        <w:rPr>
          <w:i/>
        </w:rPr>
        <w:lastRenderedPageBreak/>
        <w:t>правил корпоративной этики</w:t>
      </w:r>
      <w:r w:rsidR="00C82490" w:rsidRPr="00A1256E">
        <w:t xml:space="preserve"> возлагаются на комитет по корпоративной этике. Ком</w:t>
      </w:r>
      <w:r w:rsidR="00C82490" w:rsidRPr="00A1256E">
        <w:t>и</w:t>
      </w:r>
      <w:r w:rsidR="00C82490" w:rsidRPr="00A1256E">
        <w:t>тет по корпоративной этике как гарант соблюдения норм и правил, описанных в да</w:t>
      </w:r>
      <w:r w:rsidR="00C82490" w:rsidRPr="00A1256E">
        <w:t>н</w:t>
      </w:r>
      <w:r w:rsidR="00C82490" w:rsidRPr="00A1256E">
        <w:t>ном Кодексе</w:t>
      </w:r>
    </w:p>
    <w:p w14:paraId="0BF210FE" w14:textId="6D38550B" w:rsidR="00657001" w:rsidRPr="00A1256E" w:rsidRDefault="00855CC9" w:rsidP="00DA329D">
      <w:pPr>
        <w:spacing w:line="360" w:lineRule="auto"/>
        <w:ind w:firstLine="709"/>
        <w:jc w:val="both"/>
      </w:pPr>
      <w:r w:rsidRPr="00A1256E">
        <w:t>На собрании комитета необходимо определять категорию этических проблем, с которыми сталкиваются сотрудники в ходе работы. Затем необходимо сформулир</w:t>
      </w:r>
      <w:r w:rsidRPr="00A1256E">
        <w:t>о</w:t>
      </w:r>
      <w:r w:rsidRPr="00A1256E">
        <w:t xml:space="preserve">вать этичное поведение, которое может в дальнейшем повторятся при повторении проблемы. </w:t>
      </w:r>
      <w:r w:rsidR="00657001" w:rsidRPr="00A1256E">
        <w:t xml:space="preserve">Кроме того, в рамках собрания комитета возможно </w:t>
      </w:r>
      <w:r w:rsidR="00657001" w:rsidRPr="001D0CBB">
        <w:rPr>
          <w:i/>
        </w:rPr>
        <w:t>изменение корпорати</w:t>
      </w:r>
      <w:r w:rsidR="00657001" w:rsidRPr="001D0CBB">
        <w:rPr>
          <w:i/>
        </w:rPr>
        <w:t>в</w:t>
      </w:r>
      <w:r w:rsidR="00657001" w:rsidRPr="001D0CBB">
        <w:rPr>
          <w:i/>
        </w:rPr>
        <w:t>ной политики в отношении этики, изменение кодекса, изменение мисс</w:t>
      </w:r>
      <w:r w:rsidR="00F5729D" w:rsidRPr="001D0CBB">
        <w:rPr>
          <w:i/>
        </w:rPr>
        <w:t>и</w:t>
      </w:r>
      <w:r w:rsidR="00657001" w:rsidRPr="001D0CBB">
        <w:rPr>
          <w:i/>
        </w:rPr>
        <w:t>и</w:t>
      </w:r>
      <w:r w:rsidR="00657001" w:rsidRPr="00A1256E">
        <w:t xml:space="preserve"> и других ключевых моментов системы управления корпоративной социальной деятельностью.</w:t>
      </w:r>
      <w:r w:rsidR="00C82490" w:rsidRPr="00A1256E">
        <w:t xml:space="preserve"> Комитет регламентирует процедуру оценки серьезности проблемы или нарушения и, при необходимости, проводит рассмотрение произошедшего прецедента. В случае подтверждения того, что нежелательные действия имели место, комитет рекомендует руководству применить по отношению к нарушителю меры дисциплинарного возде</w:t>
      </w:r>
      <w:r w:rsidR="00C82490" w:rsidRPr="00A1256E">
        <w:t>й</w:t>
      </w:r>
      <w:r w:rsidR="00C82490" w:rsidRPr="00A1256E">
        <w:t>ствия.</w:t>
      </w:r>
    </w:p>
    <w:p w14:paraId="702439CC" w14:textId="5CA25E3A" w:rsidR="00C82490" w:rsidRPr="00A1256E" w:rsidRDefault="00C82490" w:rsidP="00DA329D">
      <w:pPr>
        <w:spacing w:line="360" w:lineRule="auto"/>
        <w:ind w:firstLine="709"/>
        <w:jc w:val="both"/>
      </w:pPr>
      <w:r w:rsidRPr="00A1256E">
        <w:t xml:space="preserve">Для обеспечения эффективного функционирования кодекса в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в этический комитет должны входить наиболее авторитетные сотрудники компании, пользующиеся всеобщим уважением и доверием. </w:t>
      </w:r>
      <w:r w:rsidR="00855CC9" w:rsidRPr="00A1256E">
        <w:t>Для предоставления более объе</w:t>
      </w:r>
      <w:r w:rsidR="00855CC9" w:rsidRPr="00A1256E">
        <w:t>к</w:t>
      </w:r>
      <w:r w:rsidR="00855CC9" w:rsidRPr="00A1256E">
        <w:t>тивной картины и анализа ситуации с разных сторон, членами этического комитета могут быть не только сотрудники компании, но и внешние консультанты или заинт</w:t>
      </w:r>
      <w:r w:rsidR="00855CC9" w:rsidRPr="00A1256E">
        <w:t>е</w:t>
      </w:r>
      <w:r w:rsidR="00855CC9" w:rsidRPr="00A1256E">
        <w:t xml:space="preserve">ресованные лица. </w:t>
      </w:r>
      <w:r w:rsidR="00C84826" w:rsidRPr="00A1256E">
        <w:t>В рамках этического комитета компания разрабатывает политику и про</w:t>
      </w:r>
      <w:r w:rsidR="00CB6997">
        <w:t>цедуры в области управления КСД</w:t>
      </w:r>
      <w:r w:rsidR="00C84826" w:rsidRPr="00A1256E">
        <w:t>.</w:t>
      </w:r>
      <w:r w:rsidRPr="00A1256E">
        <w:t xml:space="preserve"> </w:t>
      </w:r>
    </w:p>
    <w:p w14:paraId="37F80E9E" w14:textId="32DACD84" w:rsidR="00C82490" w:rsidRPr="00A1256E" w:rsidRDefault="00C82490" w:rsidP="00DA329D">
      <w:pPr>
        <w:spacing w:line="360" w:lineRule="auto"/>
        <w:ind w:firstLine="709"/>
        <w:jc w:val="both"/>
      </w:pPr>
      <w:r w:rsidRPr="00A1256E">
        <w:t xml:space="preserve">Члены комитета по корпоративной этики компании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наряду с в</w:t>
      </w:r>
      <w:r w:rsidRPr="00A1256E">
        <w:t>ы</w:t>
      </w:r>
      <w:r w:rsidRPr="00A1256E">
        <w:t>полнением своих функциональных обязанностей по совместительству выполняют ряд ниже перечисленных функций:</w:t>
      </w:r>
    </w:p>
    <w:p w14:paraId="06891D73" w14:textId="155180E3" w:rsidR="00C82490" w:rsidRPr="00A1256E" w:rsidRDefault="00C82490" w:rsidP="00497C3F">
      <w:pPr>
        <w:pStyle w:val="ab"/>
        <w:numPr>
          <w:ilvl w:val="0"/>
          <w:numId w:val="28"/>
        </w:numPr>
        <w:spacing w:line="360" w:lineRule="auto"/>
        <w:ind w:firstLine="697"/>
        <w:jc w:val="both"/>
      </w:pPr>
      <w:r w:rsidRPr="00A1256E">
        <w:t>Разъяснение (знакомство) сотрудникам принципов этического кодекса;</w:t>
      </w:r>
    </w:p>
    <w:p w14:paraId="3CEAC342" w14:textId="62F3795C" w:rsidR="00C82490" w:rsidRPr="00A1256E" w:rsidRDefault="00C82490" w:rsidP="00497C3F">
      <w:pPr>
        <w:pStyle w:val="ab"/>
        <w:numPr>
          <w:ilvl w:val="0"/>
          <w:numId w:val="28"/>
        </w:numPr>
        <w:spacing w:line="360" w:lineRule="auto"/>
        <w:ind w:firstLine="697"/>
        <w:jc w:val="both"/>
      </w:pPr>
      <w:r w:rsidRPr="00A1256E">
        <w:t>Пересмотр и дополнение этического кодекса St.Peter Line;</w:t>
      </w:r>
    </w:p>
    <w:p w14:paraId="53186487" w14:textId="77777777" w:rsidR="00C82490" w:rsidRPr="00A1256E" w:rsidRDefault="00C82490" w:rsidP="00A44B31">
      <w:pPr>
        <w:pStyle w:val="ab"/>
        <w:numPr>
          <w:ilvl w:val="0"/>
          <w:numId w:val="28"/>
        </w:numPr>
        <w:spacing w:line="360" w:lineRule="auto"/>
        <w:ind w:firstLine="697"/>
        <w:jc w:val="both"/>
      </w:pPr>
      <w:r w:rsidRPr="00A1256E">
        <w:t>Разрешение внутренних конфликтов;</w:t>
      </w:r>
    </w:p>
    <w:p w14:paraId="4AA5B253" w14:textId="726D8C6F" w:rsidR="00C82490" w:rsidRPr="00A1256E" w:rsidRDefault="00C82490" w:rsidP="00A44B31">
      <w:pPr>
        <w:pStyle w:val="ab"/>
        <w:numPr>
          <w:ilvl w:val="0"/>
          <w:numId w:val="28"/>
        </w:numPr>
        <w:spacing w:line="360" w:lineRule="auto"/>
        <w:ind w:firstLine="697"/>
        <w:jc w:val="both"/>
      </w:pPr>
      <w:r w:rsidRPr="00A1256E">
        <w:t>Разрешение конфликтов, связанных с принятием этичного реш</w:t>
      </w:r>
      <w:r w:rsidRPr="00A1256E">
        <w:t>е</w:t>
      </w:r>
      <w:r w:rsidRPr="00A1256E">
        <w:t>ния в отношении любой из заинтересованных сторон;</w:t>
      </w:r>
    </w:p>
    <w:p w14:paraId="6FB17A41" w14:textId="4AEA87C1" w:rsidR="00C82490" w:rsidRPr="00A1256E" w:rsidRDefault="00C82490" w:rsidP="00A44B31">
      <w:pPr>
        <w:pStyle w:val="ab"/>
        <w:numPr>
          <w:ilvl w:val="0"/>
          <w:numId w:val="28"/>
        </w:numPr>
        <w:spacing w:line="360" w:lineRule="auto"/>
        <w:ind w:firstLine="697"/>
        <w:jc w:val="both"/>
      </w:pPr>
      <w:r w:rsidRPr="00A1256E">
        <w:t xml:space="preserve">Разработка политики и процедур в области управления КСД в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>;</w:t>
      </w:r>
    </w:p>
    <w:p w14:paraId="5D8BA107" w14:textId="7852BEA5" w:rsidR="00C82490" w:rsidRPr="00A1256E" w:rsidRDefault="00C82490" w:rsidP="00A44B31">
      <w:pPr>
        <w:pStyle w:val="ab"/>
        <w:numPr>
          <w:ilvl w:val="0"/>
          <w:numId w:val="28"/>
        </w:numPr>
        <w:spacing w:line="360" w:lineRule="auto"/>
        <w:ind w:firstLine="697"/>
        <w:jc w:val="both"/>
      </w:pPr>
      <w:r w:rsidRPr="00A1256E">
        <w:t>Разрешение иных вопросов, подпадающих под действие этич</w:t>
      </w:r>
      <w:r w:rsidRPr="00A1256E">
        <w:t>е</w:t>
      </w:r>
      <w:r w:rsidRPr="00A1256E">
        <w:t>ского кодекса.</w:t>
      </w:r>
    </w:p>
    <w:p w14:paraId="2A056337" w14:textId="7348784E" w:rsidR="00C95168" w:rsidRPr="00A1256E" w:rsidRDefault="00F43521" w:rsidP="00A44B31">
      <w:pPr>
        <w:pStyle w:val="3"/>
        <w:spacing w:line="360" w:lineRule="auto"/>
        <w:jc w:val="both"/>
        <w:rPr>
          <w:rFonts w:ascii="Times New Roman" w:hAnsi="Times New Roman"/>
        </w:rPr>
      </w:pPr>
      <w:bookmarkStart w:id="61" w:name="_Toc325480861"/>
      <w:bookmarkStart w:id="62" w:name="_Toc325748739"/>
      <w:r w:rsidRPr="00A1256E">
        <w:rPr>
          <w:rFonts w:ascii="Times New Roman" w:hAnsi="Times New Roman"/>
        </w:rPr>
        <w:lastRenderedPageBreak/>
        <w:t>3.2.4</w:t>
      </w:r>
      <w:r w:rsidR="00D10E20" w:rsidRPr="00A1256E">
        <w:rPr>
          <w:rFonts w:ascii="Times New Roman" w:hAnsi="Times New Roman"/>
        </w:rPr>
        <w:t>. Обучение этике</w:t>
      </w:r>
      <w:bookmarkEnd w:id="61"/>
      <w:bookmarkEnd w:id="62"/>
    </w:p>
    <w:p w14:paraId="4CAD0570" w14:textId="39640E8D" w:rsidR="00A32AC2" w:rsidRPr="00A1256E" w:rsidRDefault="009529BC" w:rsidP="00A44B31">
      <w:pPr>
        <w:spacing w:line="360" w:lineRule="auto"/>
        <w:ind w:firstLine="709"/>
        <w:jc w:val="both"/>
      </w:pPr>
      <w:r w:rsidRPr="00A1256E">
        <w:t>В силу того, что этические решения принимаются на разных уровнях и разн</w:t>
      </w:r>
      <w:r w:rsidRPr="00A1256E">
        <w:t>ы</w:t>
      </w:r>
      <w:r w:rsidRPr="00A1256E">
        <w:t xml:space="preserve">ми сотрудниками в компании </w:t>
      </w:r>
      <w:r w:rsidRPr="00A1256E">
        <w:rPr>
          <w:lang w:val="en-US"/>
        </w:rPr>
        <w:t>St</w:t>
      </w:r>
      <w:r w:rsidRPr="00A1256E">
        <w:t>.</w:t>
      </w:r>
      <w:r w:rsidRPr="00A1256E">
        <w:rPr>
          <w:lang w:val="en-US"/>
        </w:rPr>
        <w:t>Peter</w:t>
      </w:r>
      <w:r w:rsidRPr="00A1256E">
        <w:t xml:space="preserve"> </w:t>
      </w:r>
      <w:r w:rsidRPr="00A1256E">
        <w:rPr>
          <w:lang w:val="en-US"/>
        </w:rPr>
        <w:t>Line</w:t>
      </w:r>
      <w:r w:rsidRPr="00A1256E">
        <w:t xml:space="preserve"> существует потребность в обучении этике и корпоративной социальной ответственности. Это необходимо для того, чтобы </w:t>
      </w:r>
      <w:r w:rsidRPr="00B6023C">
        <w:rPr>
          <w:i/>
        </w:rPr>
        <w:t>пон</w:t>
      </w:r>
      <w:r w:rsidRPr="00B6023C">
        <w:rPr>
          <w:i/>
        </w:rPr>
        <w:t>и</w:t>
      </w:r>
      <w:r w:rsidRPr="00B6023C">
        <w:rPr>
          <w:i/>
        </w:rPr>
        <w:t>мание ответственности было единым</w:t>
      </w:r>
      <w:r w:rsidRPr="00A1256E">
        <w:t>.</w:t>
      </w:r>
      <w:r w:rsidR="00832579" w:rsidRPr="00A1256E">
        <w:t xml:space="preserve"> Не достаточно внедрение кодекса для его э</w:t>
      </w:r>
      <w:r w:rsidR="00832579" w:rsidRPr="00A1256E">
        <w:t>ф</w:t>
      </w:r>
      <w:r w:rsidR="00832579" w:rsidRPr="00A1256E">
        <w:t xml:space="preserve">фективной работы. Каждый сотрудник должен понимать зачем ему быть этичным, почему это так важно и какие выгоды получит он лично и вся компания </w:t>
      </w:r>
      <w:r w:rsidR="00832579" w:rsidRPr="00A1256E">
        <w:rPr>
          <w:lang w:val="en-US"/>
        </w:rPr>
        <w:t>St</w:t>
      </w:r>
      <w:r w:rsidR="00832579" w:rsidRPr="00A1256E">
        <w:t>.</w:t>
      </w:r>
      <w:r w:rsidR="00832579" w:rsidRPr="00A1256E">
        <w:rPr>
          <w:lang w:val="en-US"/>
        </w:rPr>
        <w:t>Peter</w:t>
      </w:r>
      <w:r w:rsidR="00832579" w:rsidRPr="00A1256E">
        <w:t xml:space="preserve"> </w:t>
      </w:r>
      <w:r w:rsidR="00832579" w:rsidRPr="00A1256E">
        <w:rPr>
          <w:lang w:val="en-US"/>
        </w:rPr>
        <w:t>Line</w:t>
      </w:r>
      <w:r w:rsidR="00BD5810">
        <w:t xml:space="preserve"> в случае социально-ответственного</w:t>
      </w:r>
      <w:r w:rsidR="00832579" w:rsidRPr="00A1256E">
        <w:t xml:space="preserve"> </w:t>
      </w:r>
      <w:r w:rsidR="00BD5810">
        <w:t>поведения</w:t>
      </w:r>
      <w:r w:rsidR="00832579" w:rsidRPr="00A1256E">
        <w:t>.</w:t>
      </w:r>
      <w:r w:rsidR="00141E93" w:rsidRPr="00A1256E">
        <w:t xml:space="preserve"> </w:t>
      </w:r>
      <w:r w:rsidR="00832579" w:rsidRPr="00A1256E">
        <w:t>Для эффективности обучения необход</w:t>
      </w:r>
      <w:r w:rsidR="00832579" w:rsidRPr="00A1256E">
        <w:t>и</w:t>
      </w:r>
      <w:r w:rsidR="00832579" w:rsidRPr="00A1256E">
        <w:t>мо составление программы обучения и системы оценки. Помимо прямых выгод в виде понимания и исполнения этических норм компании, всеобщее обучение сотрудников в качестве дополнительного бонуса приведет к укреплению взаимоотношений в ко</w:t>
      </w:r>
      <w:r w:rsidR="00832579" w:rsidRPr="00A1256E">
        <w:t>м</w:t>
      </w:r>
      <w:r w:rsidR="00832579" w:rsidRPr="00A1256E">
        <w:t xml:space="preserve">пании и укрепление корпоративной культуры. </w:t>
      </w:r>
      <w:r w:rsidR="0006733F" w:rsidRPr="00A1256E">
        <w:t>Обучение может быть осуществлено как внутренними так и внешними силами. С моей точки зрения, более эффективно и</w:t>
      </w:r>
      <w:r w:rsidR="0006733F" w:rsidRPr="00A1256E">
        <w:t>с</w:t>
      </w:r>
      <w:r w:rsidR="0006733F" w:rsidRPr="00A1256E">
        <w:t xml:space="preserve">пользовать внешнего контрагента, так сотрудники </w:t>
      </w:r>
      <w:r w:rsidR="0006733F" w:rsidRPr="00A1256E">
        <w:rPr>
          <w:lang w:val="en-US"/>
        </w:rPr>
        <w:t>St</w:t>
      </w:r>
      <w:r w:rsidR="0006733F" w:rsidRPr="00A1256E">
        <w:t>.</w:t>
      </w:r>
      <w:r w:rsidR="00CE2F12" w:rsidRPr="00A1256E">
        <w:t xml:space="preserve"> </w:t>
      </w:r>
      <w:proofErr w:type="gramStart"/>
      <w:r w:rsidR="0006733F" w:rsidRPr="00A1256E">
        <w:rPr>
          <w:lang w:val="en-US"/>
        </w:rPr>
        <w:t>Peter</w:t>
      </w:r>
      <w:r w:rsidR="0006733F" w:rsidRPr="00A1256E">
        <w:t xml:space="preserve"> </w:t>
      </w:r>
      <w:r w:rsidR="0006733F" w:rsidRPr="00A1256E">
        <w:rPr>
          <w:lang w:val="en-US"/>
        </w:rPr>
        <w:t>Line</w:t>
      </w:r>
      <w:r w:rsidR="00832579" w:rsidRPr="00A1256E">
        <w:t xml:space="preserve"> </w:t>
      </w:r>
      <w:r w:rsidR="0006733F" w:rsidRPr="00A1256E">
        <w:t>в первую очередь должны выполнять свои функциональные обязанности</w:t>
      </w:r>
      <w:r w:rsidR="00A32AC2" w:rsidRPr="00A1256E">
        <w:t>, а обучение занимает дост</w:t>
      </w:r>
      <w:r w:rsidR="00A32AC2" w:rsidRPr="00A1256E">
        <w:t>а</w:t>
      </w:r>
      <w:r w:rsidR="00A32AC2" w:rsidRPr="00A1256E">
        <w:t>точно много времени.</w:t>
      </w:r>
      <w:proofErr w:type="gramEnd"/>
      <w:r w:rsidR="00A32AC2" w:rsidRPr="00A1256E">
        <w:t xml:space="preserve"> И</w:t>
      </w:r>
      <w:r w:rsidR="0006733F" w:rsidRPr="00A1256E">
        <w:t>, кроме того,</w:t>
      </w:r>
      <w:r w:rsidR="00A32AC2" w:rsidRPr="00A1256E">
        <w:t xml:space="preserve"> внешний тренер обладает большим пониманием корпоративной этики и имеет больше опыта в обучении. </w:t>
      </w:r>
      <w:r w:rsidR="00B6023C">
        <w:t xml:space="preserve">В случае с </w:t>
      </w:r>
      <w:r w:rsidR="00B6023C">
        <w:rPr>
          <w:lang w:val="en-US"/>
        </w:rPr>
        <w:t>St</w:t>
      </w:r>
      <w:r w:rsidR="00B6023C" w:rsidRPr="00146E76">
        <w:t>.</w:t>
      </w:r>
      <w:r w:rsidR="00B6023C">
        <w:rPr>
          <w:lang w:val="en-US"/>
        </w:rPr>
        <w:t>Peter</w:t>
      </w:r>
      <w:r w:rsidR="00B6023C" w:rsidRPr="00146E76">
        <w:t xml:space="preserve"> </w:t>
      </w:r>
      <w:r w:rsidR="00B6023C">
        <w:rPr>
          <w:lang w:val="en-US"/>
        </w:rPr>
        <w:t>Line</w:t>
      </w:r>
      <w:r w:rsidR="00B6023C" w:rsidRPr="00146E76">
        <w:t xml:space="preserve"> </w:t>
      </w:r>
      <w:r w:rsidR="00B6023C">
        <w:t>во</w:t>
      </w:r>
      <w:r w:rsidR="00B6023C">
        <w:t>з</w:t>
      </w:r>
      <w:r w:rsidR="00B6023C">
        <w:t xml:space="preserve">можен комбинированный подход: сотрудник, способный к обучению должен пройти курсы по КСО, а после передать знания другим сотрудникам. </w:t>
      </w:r>
      <w:r w:rsidR="00696F9F" w:rsidRPr="00A1256E">
        <w:t>Длительность обучения может варьироваться: от одного дня, до нескольких месяцев. Оптимальным будет программа длительностью примерно в неделю, так как объем слишком большой для одного интенсивного дня и необходима проверка понимания через какое-то время п</w:t>
      </w:r>
      <w:r w:rsidR="00696F9F" w:rsidRPr="00A1256E">
        <w:t>о</w:t>
      </w:r>
      <w:r w:rsidR="00696F9F" w:rsidRPr="00A1256E">
        <w:t>сле обучения. Необходимость в более длительном обучении отсутствует.</w:t>
      </w:r>
    </w:p>
    <w:p w14:paraId="75C43D4B" w14:textId="77777777" w:rsidR="00B95C23" w:rsidRPr="00A1256E" w:rsidRDefault="00B95C23" w:rsidP="00E53B03">
      <w:pPr>
        <w:spacing w:line="360" w:lineRule="auto"/>
        <w:ind w:firstLine="709"/>
        <w:jc w:val="both"/>
      </w:pPr>
      <w:r w:rsidRPr="00A1256E">
        <w:t xml:space="preserve">Целью обучения является: </w:t>
      </w:r>
    </w:p>
    <w:p w14:paraId="6D4C6923" w14:textId="2FDD0A59" w:rsidR="00B95C23" w:rsidRPr="00A1256E" w:rsidRDefault="00B95C23" w:rsidP="00497C3F">
      <w:pPr>
        <w:pStyle w:val="ab"/>
        <w:numPr>
          <w:ilvl w:val="0"/>
          <w:numId w:val="29"/>
        </w:numPr>
        <w:spacing w:line="360" w:lineRule="auto"/>
        <w:ind w:firstLine="697"/>
        <w:jc w:val="both"/>
      </w:pPr>
      <w:r w:rsidRPr="00A1256E">
        <w:t xml:space="preserve">Формирование общего понимания корпоративной социальной </w:t>
      </w:r>
      <w:r w:rsidR="00CB6997">
        <w:t>о</w:t>
      </w:r>
      <w:r w:rsidR="00CB6997">
        <w:t>т</w:t>
      </w:r>
      <w:r w:rsidR="00CB6997">
        <w:t>ветственности</w:t>
      </w:r>
      <w:r w:rsidRPr="00A1256E">
        <w:t>;</w:t>
      </w:r>
    </w:p>
    <w:p w14:paraId="76DC0779" w14:textId="759EDADC" w:rsidR="00B95C23" w:rsidRPr="00A1256E" w:rsidRDefault="00B95C23" w:rsidP="00497C3F">
      <w:pPr>
        <w:pStyle w:val="ab"/>
        <w:numPr>
          <w:ilvl w:val="0"/>
          <w:numId w:val="29"/>
        </w:numPr>
        <w:spacing w:line="360" w:lineRule="auto"/>
        <w:ind w:firstLine="697"/>
        <w:jc w:val="both"/>
      </w:pPr>
      <w:r w:rsidRPr="00A1256E">
        <w:t>Ознакомление с российскими и зарубежными практиками в обл</w:t>
      </w:r>
      <w:r w:rsidRPr="00A1256E">
        <w:t>а</w:t>
      </w:r>
      <w:r w:rsidRPr="00A1256E">
        <w:t>сти корпоративной социальной деятельности;</w:t>
      </w:r>
    </w:p>
    <w:p w14:paraId="6798114F" w14:textId="4008DD5D" w:rsidR="00B95C23" w:rsidRPr="00A1256E" w:rsidRDefault="00B95C23" w:rsidP="00497C3F">
      <w:pPr>
        <w:pStyle w:val="ab"/>
        <w:numPr>
          <w:ilvl w:val="0"/>
          <w:numId w:val="29"/>
        </w:numPr>
        <w:spacing w:line="360" w:lineRule="auto"/>
        <w:ind w:firstLine="697"/>
        <w:jc w:val="both"/>
      </w:pPr>
      <w:r w:rsidRPr="00A1256E">
        <w:t>Формирование внимательного отношения</w:t>
      </w:r>
      <w:r w:rsidR="00696F9F" w:rsidRPr="00A1256E">
        <w:t xml:space="preserve"> сотрудников</w:t>
      </w:r>
      <w:r w:rsidR="007E4B02" w:rsidRPr="00A1256E">
        <w:t xml:space="preserve"> к при</w:t>
      </w:r>
      <w:r w:rsidR="007E4B02" w:rsidRPr="00A1256E">
        <w:t>н</w:t>
      </w:r>
      <w:r w:rsidR="007E4B02" w:rsidRPr="00A1256E">
        <w:t>ципам;</w:t>
      </w:r>
      <w:r w:rsidR="007907E9" w:rsidRPr="00A1256E">
        <w:t xml:space="preserve"> </w:t>
      </w:r>
      <w:r w:rsidR="00696F9F" w:rsidRPr="00A1256E">
        <w:t>Формирование и поддержание высокого уровня</w:t>
      </w:r>
      <w:r w:rsidRPr="00A1256E">
        <w:t xml:space="preserve"> значимости соц</w:t>
      </w:r>
      <w:r w:rsidRPr="00A1256E">
        <w:t>и</w:t>
      </w:r>
      <w:r w:rsidRPr="00A1256E">
        <w:t>ально ответственного поведения для компании;</w:t>
      </w:r>
    </w:p>
    <w:p w14:paraId="22B0DB93" w14:textId="56E9953F" w:rsidR="00B95C23" w:rsidRPr="00A1256E" w:rsidRDefault="00B95C23" w:rsidP="00497C3F">
      <w:pPr>
        <w:pStyle w:val="ab"/>
        <w:numPr>
          <w:ilvl w:val="0"/>
          <w:numId w:val="29"/>
        </w:numPr>
        <w:spacing w:line="360" w:lineRule="auto"/>
        <w:ind w:firstLine="697"/>
        <w:jc w:val="both"/>
      </w:pPr>
      <w:r w:rsidRPr="00A1256E">
        <w:t>Разъяснение кодекса, миссии, ценностей компании;</w:t>
      </w:r>
    </w:p>
    <w:p w14:paraId="6FC1FF7C" w14:textId="10588516" w:rsidR="000E1F8F" w:rsidRPr="00A1256E" w:rsidRDefault="000E1F8F" w:rsidP="00497C3F">
      <w:pPr>
        <w:pStyle w:val="ab"/>
        <w:numPr>
          <w:ilvl w:val="0"/>
          <w:numId w:val="29"/>
        </w:numPr>
        <w:spacing w:line="360" w:lineRule="auto"/>
        <w:ind w:firstLine="697"/>
        <w:jc w:val="both"/>
      </w:pPr>
      <w:r w:rsidRPr="00A1256E">
        <w:t>Разъяснение выгод от КСД для компании в целом и для ка</w:t>
      </w:r>
      <w:r w:rsidR="00327BB4" w:rsidRPr="00A1256E">
        <w:t>ждого сотрудника по отдельности;</w:t>
      </w:r>
    </w:p>
    <w:p w14:paraId="3935743F" w14:textId="77777777" w:rsidR="00183A7D" w:rsidRDefault="00327BB4" w:rsidP="00497C3F">
      <w:pPr>
        <w:pStyle w:val="ab"/>
        <w:numPr>
          <w:ilvl w:val="0"/>
          <w:numId w:val="29"/>
        </w:numPr>
        <w:spacing w:line="360" w:lineRule="auto"/>
        <w:ind w:firstLine="697"/>
        <w:jc w:val="both"/>
      </w:pPr>
      <w:r w:rsidRPr="00A1256E">
        <w:lastRenderedPageBreak/>
        <w:t>Формирование понимания, как следовать этическим нормам на практике, как этично вести деловое общение;</w:t>
      </w:r>
    </w:p>
    <w:p w14:paraId="2CA67596" w14:textId="77777777" w:rsidR="00E53B03" w:rsidRPr="00A1256E" w:rsidRDefault="00E53B03" w:rsidP="00E53B03">
      <w:pPr>
        <w:spacing w:line="360" w:lineRule="auto"/>
        <w:jc w:val="both"/>
      </w:pPr>
    </w:p>
    <w:p w14:paraId="5F861BE4" w14:textId="3A387CF5" w:rsidR="00B6023C" w:rsidRDefault="00A32AC2" w:rsidP="00E53B03">
      <w:pPr>
        <w:spacing w:line="360" w:lineRule="auto"/>
        <w:ind w:firstLine="709"/>
      </w:pPr>
      <w:r w:rsidRPr="00B6023C">
        <w:t>Программа обучения:</w:t>
      </w:r>
      <w:r w:rsidR="002C13FB" w:rsidRPr="002C13FB">
        <w:t xml:space="preserve"> </w:t>
      </w:r>
    </w:p>
    <w:p w14:paraId="30827757" w14:textId="448826BF" w:rsidR="00B6023C" w:rsidRDefault="00327BB4" w:rsidP="00497C3F">
      <w:pPr>
        <w:pStyle w:val="ab"/>
        <w:numPr>
          <w:ilvl w:val="0"/>
          <w:numId w:val="38"/>
        </w:numPr>
        <w:spacing w:line="360" w:lineRule="auto"/>
        <w:ind w:firstLine="697"/>
        <w:jc w:val="both"/>
      </w:pPr>
      <w:r w:rsidRPr="00B6023C">
        <w:t>Понятие КСД, КСО, этики.</w:t>
      </w:r>
      <w:r w:rsidR="00696F9F" w:rsidRPr="00B6023C">
        <w:t xml:space="preserve"> Почему бизнес этика так важна</w:t>
      </w:r>
      <w:r w:rsidR="007E4B02" w:rsidRPr="00B6023C">
        <w:t xml:space="preserve"> для деятельности компании</w:t>
      </w:r>
      <w:r w:rsidR="00696F9F" w:rsidRPr="00B6023C">
        <w:t>.</w:t>
      </w:r>
      <w:r w:rsidR="002C13FB" w:rsidRPr="002C13FB">
        <w:t xml:space="preserve"> Роль социальных проектов в укреплении репут</w:t>
      </w:r>
      <w:r w:rsidR="002C13FB" w:rsidRPr="002C13FB">
        <w:t>а</w:t>
      </w:r>
      <w:r w:rsidR="002C13FB" w:rsidRPr="002C13FB">
        <w:t>ции, повышении стоимости бренда и стоимости бизнеса</w:t>
      </w:r>
      <w:r w:rsidR="002C13FB">
        <w:t>.</w:t>
      </w:r>
    </w:p>
    <w:p w14:paraId="291B6CCF" w14:textId="77777777" w:rsidR="00B6023C" w:rsidRDefault="00F3367D" w:rsidP="00497C3F">
      <w:pPr>
        <w:pStyle w:val="ab"/>
        <w:numPr>
          <w:ilvl w:val="0"/>
          <w:numId w:val="38"/>
        </w:numPr>
        <w:spacing w:line="360" w:lineRule="auto"/>
        <w:ind w:firstLine="697"/>
        <w:jc w:val="both"/>
      </w:pPr>
      <w:r w:rsidRPr="00B6023C">
        <w:t xml:space="preserve">Виды и формы социальной активности компаний. Рассмотрение мировых практик внедрения этичного поведения. </w:t>
      </w:r>
    </w:p>
    <w:p w14:paraId="56928C74" w14:textId="77777777" w:rsidR="00B6023C" w:rsidRDefault="00183A7D" w:rsidP="00497C3F">
      <w:pPr>
        <w:pStyle w:val="ab"/>
        <w:numPr>
          <w:ilvl w:val="0"/>
          <w:numId w:val="38"/>
        </w:numPr>
        <w:spacing w:line="360" w:lineRule="auto"/>
        <w:ind w:firstLine="697"/>
        <w:jc w:val="both"/>
      </w:pPr>
      <w:r w:rsidRPr="00B6023C">
        <w:t xml:space="preserve">Кодекс компании </w:t>
      </w:r>
      <w:r w:rsidRPr="00B6023C">
        <w:rPr>
          <w:lang w:val="en-US"/>
        </w:rPr>
        <w:t>St</w:t>
      </w:r>
      <w:r w:rsidRPr="00B6023C">
        <w:t>.</w:t>
      </w:r>
      <w:r w:rsidRPr="00B6023C">
        <w:rPr>
          <w:lang w:val="en-US"/>
        </w:rPr>
        <w:t>Peter</w:t>
      </w:r>
      <w:r w:rsidRPr="00B6023C">
        <w:t xml:space="preserve"> </w:t>
      </w:r>
      <w:r w:rsidRPr="00B6023C">
        <w:rPr>
          <w:lang w:val="en-US"/>
        </w:rPr>
        <w:t>Line</w:t>
      </w:r>
      <w:r w:rsidRPr="00B6023C">
        <w:t xml:space="preserve">. </w:t>
      </w:r>
      <w:r w:rsidR="007E4B02" w:rsidRPr="00B6023C">
        <w:t>Миссия, цели и задачи компании.</w:t>
      </w:r>
      <w:r w:rsidR="00F3367D" w:rsidRPr="00B6023C">
        <w:t xml:space="preserve"> </w:t>
      </w:r>
    </w:p>
    <w:p w14:paraId="18A33A15" w14:textId="77777777" w:rsidR="00B6023C" w:rsidRDefault="007E4B02" w:rsidP="00497C3F">
      <w:pPr>
        <w:pStyle w:val="ab"/>
        <w:numPr>
          <w:ilvl w:val="0"/>
          <w:numId w:val="38"/>
        </w:numPr>
        <w:spacing w:line="360" w:lineRule="auto"/>
        <w:ind w:firstLine="697"/>
        <w:jc w:val="both"/>
      </w:pPr>
      <w:r w:rsidRPr="00B6023C">
        <w:t>Этика</w:t>
      </w:r>
      <w:r w:rsidR="00327BB4" w:rsidRPr="00B6023C">
        <w:t xml:space="preserve"> делового общения</w:t>
      </w:r>
      <w:r w:rsidRPr="00B6023C">
        <w:t>.</w:t>
      </w:r>
    </w:p>
    <w:p w14:paraId="760B0138" w14:textId="48F7E496" w:rsidR="00183A7D" w:rsidRPr="00B6023C" w:rsidRDefault="00183A7D" w:rsidP="00497C3F">
      <w:pPr>
        <w:pStyle w:val="ab"/>
        <w:numPr>
          <w:ilvl w:val="0"/>
          <w:numId w:val="38"/>
        </w:numPr>
        <w:spacing w:line="360" w:lineRule="auto"/>
        <w:ind w:firstLine="697"/>
        <w:jc w:val="both"/>
      </w:pPr>
      <w:r w:rsidRPr="00B6023C">
        <w:t>Руководство пр</w:t>
      </w:r>
      <w:r w:rsidR="007E4B02" w:rsidRPr="00B6023C">
        <w:t>инципами КСО в ежедневной работе.</w:t>
      </w:r>
      <w:r w:rsidR="007907E9" w:rsidRPr="00B6023C">
        <w:t xml:space="preserve"> Применение принципов КСО к различным бизнес-функциям.</w:t>
      </w:r>
    </w:p>
    <w:p w14:paraId="2C694D7B" w14:textId="04EE286F" w:rsidR="00C84826" w:rsidRDefault="007907E9" w:rsidP="00E53B03">
      <w:pPr>
        <w:spacing w:line="360" w:lineRule="auto"/>
        <w:ind w:firstLine="709"/>
        <w:jc w:val="both"/>
      </w:pPr>
      <w:r w:rsidRPr="00A1256E">
        <w:t>Результатами обучения будет высокий уровень ответственности сотрудников, сотрудники б</w:t>
      </w:r>
      <w:r w:rsidR="00F3367D" w:rsidRPr="00A1256E">
        <w:t>у</w:t>
      </w:r>
      <w:r w:rsidRPr="00A1256E">
        <w:t>дут избегать рискованных и опасн</w:t>
      </w:r>
      <w:r w:rsidR="00F3367D" w:rsidRPr="00A1256E">
        <w:t>ых действий.</w:t>
      </w:r>
    </w:p>
    <w:p w14:paraId="690927BB" w14:textId="680F3BDB" w:rsidR="00B6023C" w:rsidRPr="00146E76" w:rsidRDefault="00B6023C" w:rsidP="00E53B03">
      <w:pPr>
        <w:spacing w:line="360" w:lineRule="auto"/>
        <w:ind w:firstLine="709"/>
        <w:jc w:val="both"/>
      </w:pPr>
      <w:r>
        <w:t>Изучение программ обучения КСО показало, что такие программы существ</w:t>
      </w:r>
      <w:r>
        <w:t>у</w:t>
      </w:r>
      <w:r>
        <w:t>ют, однако доверия к тренерам данных программ отсутствует.</w:t>
      </w:r>
      <w:r w:rsidR="00022A89">
        <w:t xml:space="preserve"> Большинство из них кроме как тренингами не занимаются научной работой в данной отрасли.</w:t>
      </w:r>
      <w:r>
        <w:t xml:space="preserve"> </w:t>
      </w:r>
      <w:r w:rsidR="00022A89">
        <w:t>Мною под</w:t>
      </w:r>
      <w:r w:rsidR="00022A89">
        <w:t>о</w:t>
      </w:r>
      <w:r w:rsidR="00022A89">
        <w:t>браны некоторые консультанты, биография которых вызывает доверие у которых есть актуальные статьи и работы по теме:</w:t>
      </w:r>
      <w:r w:rsidR="00E3047F" w:rsidRPr="00E3047F">
        <w:t xml:space="preserve"> </w:t>
      </w:r>
    </w:p>
    <w:p w14:paraId="6597E820" w14:textId="0D2DA722" w:rsidR="00D13BD3" w:rsidRDefault="00D13BD3" w:rsidP="003E32DF">
      <w:pPr>
        <w:pStyle w:val="ab"/>
        <w:numPr>
          <w:ilvl w:val="0"/>
          <w:numId w:val="39"/>
        </w:numPr>
        <w:spacing w:line="360" w:lineRule="auto"/>
        <w:ind w:firstLine="697"/>
        <w:jc w:val="both"/>
      </w:pPr>
      <w:r>
        <w:rPr>
          <w:lang w:val="en-US"/>
        </w:rPr>
        <w:t>MBA</w:t>
      </w:r>
      <w:r w:rsidRPr="00146E76">
        <w:t xml:space="preserve"> </w:t>
      </w:r>
      <w:r>
        <w:t>программы по направлению управление корпоративной с</w:t>
      </w:r>
      <w:r>
        <w:t>о</w:t>
      </w:r>
      <w:r>
        <w:t xml:space="preserve">циальной </w:t>
      </w:r>
      <w:r w:rsidR="00CB6997">
        <w:t>деятельностью</w:t>
      </w:r>
      <w:r>
        <w:t>. Большой выбор программ, при условии, что с</w:t>
      </w:r>
      <w:r>
        <w:t>о</w:t>
      </w:r>
      <w:r>
        <w:t>трудник знает английский язык. Поиск по образовательным программам п</w:t>
      </w:r>
      <w:r>
        <w:t>о</w:t>
      </w:r>
      <w:r>
        <w:t xml:space="preserve">казал </w:t>
      </w:r>
      <w:r w:rsidR="00423753">
        <w:t>более 200</w:t>
      </w:r>
      <w:r>
        <w:t xml:space="preserve"> программ в разных странах. Данные программы долгие по времени и дорогостоящие.</w:t>
      </w:r>
      <w:r>
        <w:rPr>
          <w:rStyle w:val="a6"/>
        </w:rPr>
        <w:footnoteReference w:id="78"/>
      </w:r>
      <w:r>
        <w:t xml:space="preserve"> Обучить таким образом одного сотрудника вполне реальная задача для компании.</w:t>
      </w:r>
    </w:p>
    <w:p w14:paraId="4BCBE1E6" w14:textId="189AF053" w:rsidR="00D13BD3" w:rsidRPr="00022A89" w:rsidRDefault="00D13BD3" w:rsidP="003E32DF">
      <w:pPr>
        <w:pStyle w:val="ab"/>
        <w:numPr>
          <w:ilvl w:val="0"/>
          <w:numId w:val="39"/>
        </w:numPr>
        <w:spacing w:line="360" w:lineRule="auto"/>
        <w:ind w:firstLine="697"/>
        <w:jc w:val="both"/>
      </w:pPr>
      <w:r>
        <w:t xml:space="preserve">Обучающие программы </w:t>
      </w:r>
      <w:r>
        <w:rPr>
          <w:lang w:val="en-US"/>
        </w:rPr>
        <w:t>on</w:t>
      </w:r>
      <w:r w:rsidRPr="00146E76">
        <w:t>-</w:t>
      </w:r>
      <w:r>
        <w:rPr>
          <w:lang w:val="en-US"/>
        </w:rPr>
        <w:t>line</w:t>
      </w:r>
      <w:r>
        <w:t>. Сравнительно дешевая альтерн</w:t>
      </w:r>
      <w:r>
        <w:t>а</w:t>
      </w:r>
      <w:r>
        <w:t>тива. Огромный выбор платформ разных ценовых категорий, разных уро</w:t>
      </w:r>
      <w:r>
        <w:t>в</w:t>
      </w:r>
      <w:r>
        <w:t xml:space="preserve">ней престижности, разных языков обучения. </w:t>
      </w:r>
      <w:r>
        <w:rPr>
          <w:lang w:val="en-US"/>
        </w:rPr>
        <w:t>Uniweb</w:t>
      </w:r>
      <w:r>
        <w:rPr>
          <w:rStyle w:val="a6"/>
          <w:lang w:val="en-US"/>
        </w:rPr>
        <w:footnoteReference w:id="79"/>
      </w:r>
      <w:r w:rsidRPr="00146E76">
        <w:t xml:space="preserve"> </w:t>
      </w:r>
      <w:r>
        <w:t>предлагает програ</w:t>
      </w:r>
      <w:r>
        <w:t>м</w:t>
      </w:r>
      <w:r>
        <w:t>мы от престижных российских ВУЗов. На сайте представлен курс по корп</w:t>
      </w:r>
      <w:r>
        <w:t>о</w:t>
      </w:r>
      <w:r>
        <w:t>ративной социальной ответственности от московского государственного и</w:t>
      </w:r>
      <w:r>
        <w:t>н</w:t>
      </w:r>
      <w:r>
        <w:lastRenderedPageBreak/>
        <w:t>ститута международных отношений (У) МИД России. По завершению пр</w:t>
      </w:r>
      <w:r>
        <w:t>о</w:t>
      </w:r>
      <w:r>
        <w:t>граммы выдается удостоверение о повышении квалификации.</w:t>
      </w:r>
      <w:r>
        <w:rPr>
          <w:rStyle w:val="a6"/>
        </w:rPr>
        <w:footnoteReference w:id="80"/>
      </w:r>
      <w:r w:rsidR="00423753">
        <w:t xml:space="preserve"> Платформа Лекториум предлагает бесплатные ознакомительные лекции.</w:t>
      </w:r>
      <w:r w:rsidR="00150EE1" w:rsidRPr="00146E76">
        <w:t xml:space="preserve"> </w:t>
      </w:r>
      <w:r w:rsidR="00150EE1">
        <w:t>Интересна лекция Анастасии Мусориной студентки СПбГУ.</w:t>
      </w:r>
      <w:r w:rsidR="00423753">
        <w:rPr>
          <w:rStyle w:val="a6"/>
        </w:rPr>
        <w:footnoteReference w:id="81"/>
      </w:r>
      <w:r w:rsidR="00423753">
        <w:t xml:space="preserve"> </w:t>
      </w:r>
    </w:p>
    <w:p w14:paraId="5B7964D8" w14:textId="6FE1A159" w:rsidR="00022A89" w:rsidRPr="002C13FB" w:rsidRDefault="00022A89" w:rsidP="003E32DF">
      <w:pPr>
        <w:pStyle w:val="ab"/>
        <w:numPr>
          <w:ilvl w:val="0"/>
          <w:numId w:val="39"/>
        </w:numPr>
        <w:spacing w:line="360" w:lineRule="auto"/>
        <w:ind w:firstLine="697"/>
        <w:jc w:val="both"/>
      </w:pPr>
      <w:r w:rsidRPr="002C13FB">
        <w:t>Ростислав Куринко</w:t>
      </w:r>
      <w:r w:rsidR="00E3047F" w:rsidRPr="002C13FB">
        <w:t>.</w:t>
      </w:r>
      <w:r>
        <w:rPr>
          <w:rStyle w:val="a6"/>
        </w:rPr>
        <w:footnoteReference w:id="82"/>
      </w:r>
      <w:r w:rsidR="00E3047F" w:rsidRPr="002C13FB">
        <w:t xml:space="preserve"> Имеет опыт работы в «РусГидро»</w:t>
      </w:r>
      <w:r w:rsidR="00E3047F">
        <w:rPr>
          <w:rStyle w:val="a6"/>
        </w:rPr>
        <w:footnoteReference w:id="83"/>
      </w:r>
      <w:r w:rsidR="00E3047F" w:rsidRPr="002C13FB">
        <w:t>, чья корпоративная социальная деятельность достаточно активная и в «Внешэкономбанке». Предлагает тренинги, пишет статьи и книги. Статьи Ростислава часто публикуются в США и странах Европы, в частности в т</w:t>
      </w:r>
      <w:r w:rsidR="00E3047F" w:rsidRPr="002C13FB">
        <w:t>а</w:t>
      </w:r>
      <w:r w:rsidR="00E3047F" w:rsidRPr="002C13FB">
        <w:t>ких уважаемых учреждениях, как Гарвардский Университет, Университет Хартфордшира, АПА (Американская Психологическая Ассоциация) и мн</w:t>
      </w:r>
      <w:r w:rsidR="00E3047F" w:rsidRPr="002C13FB">
        <w:t>о</w:t>
      </w:r>
      <w:r w:rsidR="00E3047F" w:rsidRPr="002C13FB">
        <w:t>гих других.</w:t>
      </w:r>
      <w:r w:rsidR="002C13FB" w:rsidRPr="002C13FB">
        <w:t xml:space="preserve"> Образовательная программа </w:t>
      </w:r>
      <w:r w:rsidR="002C13FB">
        <w:t>CSREduHub предоставляет online тренинги в двух категориях:«Стратегический подход к КСО: от выбора пр</w:t>
      </w:r>
      <w:r w:rsidR="002C13FB">
        <w:t>и</w:t>
      </w:r>
      <w:r w:rsidR="002C13FB">
        <w:t>оритетов до разработки стратегии», «Нефинансовая отчетность от А до Я»</w:t>
      </w:r>
    </w:p>
    <w:p w14:paraId="6CEF0E52" w14:textId="34825F43" w:rsidR="00C95168" w:rsidRPr="00A44B31" w:rsidRDefault="00F43521" w:rsidP="00A44B31">
      <w:pPr>
        <w:pStyle w:val="3"/>
        <w:spacing w:line="360" w:lineRule="auto"/>
        <w:rPr>
          <w:rFonts w:ascii="Times New Roman" w:hAnsi="Times New Roman"/>
        </w:rPr>
      </w:pPr>
      <w:bookmarkStart w:id="63" w:name="_Toc325480862"/>
      <w:bookmarkStart w:id="64" w:name="_Toc325748740"/>
      <w:r w:rsidRPr="00A1256E">
        <w:rPr>
          <w:rFonts w:ascii="Times New Roman" w:hAnsi="Times New Roman"/>
        </w:rPr>
        <w:t>3.2.5</w:t>
      </w:r>
      <w:r w:rsidR="00C84826" w:rsidRPr="00A1256E">
        <w:rPr>
          <w:rFonts w:ascii="Times New Roman" w:hAnsi="Times New Roman"/>
        </w:rPr>
        <w:t>. Система отчетности устойчивого развития, критерии эффективности</w:t>
      </w:r>
      <w:bookmarkEnd w:id="63"/>
      <w:bookmarkEnd w:id="64"/>
    </w:p>
    <w:p w14:paraId="67C240DE" w14:textId="788AFFDE" w:rsidR="005C79F0" w:rsidRPr="00A1256E" w:rsidRDefault="005C79F0" w:rsidP="00A44B31">
      <w:pPr>
        <w:spacing w:line="360" w:lineRule="auto"/>
        <w:ind w:firstLine="709"/>
        <w:jc w:val="both"/>
      </w:pPr>
      <w:r w:rsidRPr="00A1256E">
        <w:t>Социальный отчет, или отчет по устойчивому развитию, считается эффекти</w:t>
      </w:r>
      <w:r w:rsidRPr="00A1256E">
        <w:t>в</w:t>
      </w:r>
      <w:r w:rsidRPr="00A1256E">
        <w:t xml:space="preserve">ным </w:t>
      </w:r>
      <w:r w:rsidRPr="00027409">
        <w:rPr>
          <w:i/>
        </w:rPr>
        <w:t>инструментом взаимодействия</w:t>
      </w:r>
      <w:r w:rsidRPr="00A1256E">
        <w:t xml:space="preserve"> как с потенциальными инвесторами, акционер</w:t>
      </w:r>
      <w:r w:rsidRPr="00A1256E">
        <w:t>а</w:t>
      </w:r>
      <w:r w:rsidRPr="00A1256E">
        <w:t>ми и персоналом компании, так и с представителями общественности.</w:t>
      </w:r>
    </w:p>
    <w:p w14:paraId="3AC6C9B0" w14:textId="33726652" w:rsidR="00141E93" w:rsidRPr="00A1256E" w:rsidRDefault="00C84826" w:rsidP="00E53B03">
      <w:pPr>
        <w:spacing w:line="360" w:lineRule="auto"/>
        <w:ind w:firstLine="709"/>
        <w:jc w:val="both"/>
      </w:pPr>
      <w:r w:rsidRPr="00A1256E">
        <w:t xml:space="preserve">Необходим комплекс отчетности и критериев как для внутренней оценки, так и для внешних пользователей. </w:t>
      </w:r>
      <w:r w:rsidR="00C95168" w:rsidRPr="00A1256E">
        <w:t>Компании необходимо фиксировать изменения.</w:t>
      </w:r>
    </w:p>
    <w:p w14:paraId="3AC264F7" w14:textId="5AAE5490" w:rsidR="00C84826" w:rsidRPr="00A1256E" w:rsidRDefault="00C84826" w:rsidP="00E53B03">
      <w:pPr>
        <w:spacing w:line="360" w:lineRule="auto"/>
        <w:ind w:firstLine="709"/>
        <w:jc w:val="both"/>
      </w:pPr>
      <w:r w:rsidRPr="00A1256E">
        <w:t xml:space="preserve">Разнообразные системы отчетности не диктуют структуру отчета, но </w:t>
      </w:r>
      <w:r w:rsidR="00C95168" w:rsidRPr="00A1256E">
        <w:t>опред</w:t>
      </w:r>
      <w:r w:rsidR="00C95168" w:rsidRPr="00A1256E">
        <w:t>е</w:t>
      </w:r>
      <w:r w:rsidR="00C95168" w:rsidRPr="00A1256E">
        <w:t>ляют</w:t>
      </w:r>
      <w:r w:rsidRPr="00A1256E">
        <w:t xml:space="preserve"> принципиальные </w:t>
      </w:r>
      <w:r w:rsidR="00C95168" w:rsidRPr="00A1256E">
        <w:t>вопросы</w:t>
      </w:r>
      <w:r w:rsidRPr="00A1256E">
        <w:t>, которые необходимо отразить в годовой отчетности. Компании необходимо принять самостоятельное решение</w:t>
      </w:r>
      <w:r w:rsidR="00C95168" w:rsidRPr="00A1256E">
        <w:t>, как раскрывать те или иные аспекты в своем отчете.</w:t>
      </w:r>
    </w:p>
    <w:p w14:paraId="6E8D1E59" w14:textId="77777777" w:rsidR="005C79F0" w:rsidRPr="00A1256E" w:rsidRDefault="005C79F0" w:rsidP="00E53B03">
      <w:pPr>
        <w:spacing w:line="360" w:lineRule="auto"/>
        <w:ind w:firstLine="709"/>
        <w:jc w:val="both"/>
      </w:pPr>
      <w:r w:rsidRPr="00A1256E">
        <w:t>Реформа корпоративного управления. В настоящее время возрастает давление на корпорации в направлении установления и поддержания высоких стандартов вну</w:t>
      </w:r>
      <w:r w:rsidRPr="00A1256E">
        <w:t>т</w:t>
      </w:r>
      <w:r w:rsidRPr="00A1256E">
        <w:t>реннего управления. По мере того, как общество наблюдает рост влияния корпораций на изменения в экономике, социальной сфере и состоянии окружающей среды, инв</w:t>
      </w:r>
      <w:r w:rsidRPr="00A1256E">
        <w:t>е</w:t>
      </w:r>
      <w:r w:rsidRPr="00A1256E">
        <w:t xml:space="preserve">сторы и другие </w:t>
      </w:r>
      <w:r w:rsidRPr="00A1185C">
        <w:rPr>
          <w:i/>
        </w:rPr>
        <w:t xml:space="preserve">заинтересованные стороны ожидают </w:t>
      </w:r>
      <w:r w:rsidRPr="00A1185C">
        <w:t>от их руководителей и мен</w:t>
      </w:r>
      <w:r w:rsidRPr="00A1185C">
        <w:t>е</w:t>
      </w:r>
      <w:r w:rsidRPr="00A1185C">
        <w:t>джеров</w:t>
      </w:r>
      <w:r w:rsidRPr="00A1185C">
        <w:rPr>
          <w:i/>
        </w:rPr>
        <w:t xml:space="preserve"> соответствия высочайшим стандартам этики, открытости, внимания к </w:t>
      </w:r>
      <w:r w:rsidRPr="00A1185C">
        <w:rPr>
          <w:i/>
        </w:rPr>
        <w:lastRenderedPageBreak/>
        <w:t>происходящим процессам и реагирования на запросы различных сторон</w:t>
      </w:r>
      <w:r w:rsidRPr="00A1256E">
        <w:t xml:space="preserve">. От систем корпоративного управления во все возрастающей степени ожидают, что они выйдут за рамки традиционной ориентации на инвесторов, обратившись к интересам различных заинтересованных сторон. </w:t>
      </w:r>
    </w:p>
    <w:p w14:paraId="36D238DD" w14:textId="28826D6A" w:rsidR="005C79F0" w:rsidRPr="00A1256E" w:rsidRDefault="005C79F0" w:rsidP="00E53B03">
      <w:pPr>
        <w:spacing w:line="360" w:lineRule="auto"/>
        <w:ind w:firstLine="709"/>
        <w:jc w:val="both"/>
      </w:pPr>
      <w:r w:rsidRPr="00A1185C">
        <w:rPr>
          <w:i/>
        </w:rPr>
        <w:t>Заинтересованность государств</w:t>
      </w:r>
      <w:r w:rsidRPr="00A1256E">
        <w:t xml:space="preserve"> в отчетности в области устойчивого развития. В 1997 году, когда формировались планы по созданию GRI, интерес правительств к интеграции экономической, экологической и социальной отчетности был незнач</w:t>
      </w:r>
      <w:r w:rsidRPr="00A1256E">
        <w:t>и</w:t>
      </w:r>
      <w:r w:rsidRPr="00A1256E">
        <w:t>тельным. В настоящий момент имеется множество добровольных, установленных з</w:t>
      </w:r>
      <w:r w:rsidRPr="00A1256E">
        <w:t>а</w:t>
      </w:r>
      <w:r w:rsidRPr="00A1256E">
        <w:t>конами или нормативными актами инициатив в этой области. Движущей силой нек</w:t>
      </w:r>
      <w:r w:rsidR="00A1185C">
        <w:t>о</w:t>
      </w:r>
      <w:r w:rsidR="00A1185C">
        <w:t>торых инициатив являются цели н</w:t>
      </w:r>
      <w:r w:rsidRPr="00A1256E">
        <w:t>ациональной экологической и социальной полит</w:t>
      </w:r>
      <w:r w:rsidRPr="00A1256E">
        <w:t>и</w:t>
      </w:r>
      <w:r w:rsidRPr="00A1256E">
        <w:t>ки, других — стремление инвесторов получить более полную информацию о резул</w:t>
      </w:r>
      <w:r w:rsidRPr="00A1256E">
        <w:t>ь</w:t>
      </w:r>
      <w:r w:rsidRPr="00A1256E">
        <w:t>тативности корпорации, используя механизмы регулирования оборота ценных бумаг. Все признаки указывают на то, что в течение нескольких ближайших лет подобные инициативы в области отчетности будут распространяться на новые страны и реги</w:t>
      </w:r>
      <w:r w:rsidRPr="00A1256E">
        <w:t>о</w:t>
      </w:r>
      <w:r w:rsidRPr="00A1256E">
        <w:t>ны.</w:t>
      </w:r>
    </w:p>
    <w:p w14:paraId="12DE2063" w14:textId="5359B48A" w:rsidR="005C79F0" w:rsidRPr="00A1256E" w:rsidRDefault="005C79F0" w:rsidP="00E53B03">
      <w:pPr>
        <w:spacing w:line="360" w:lineRule="auto"/>
        <w:ind w:firstLine="709"/>
        <w:jc w:val="both"/>
      </w:pPr>
      <w:r w:rsidRPr="00A1185C">
        <w:rPr>
          <w:i/>
        </w:rPr>
        <w:t xml:space="preserve">Заинтересованность финансовых </w:t>
      </w:r>
      <w:r w:rsidRPr="00A1185C">
        <w:t>рынков в отчетности в области устойчивого развития.</w:t>
      </w:r>
      <w:r w:rsidRPr="00A1256E">
        <w:t xml:space="preserve"> Финансовый сектор медленно, но верно осваивает отчетность в области устойчивого развития в качестве одного из аналитических инструментов. Отчасти под давлением растущего спроса со стороны институциональных и индивидуальных инв</w:t>
      </w:r>
      <w:r w:rsidRPr="00A1256E">
        <w:t>е</w:t>
      </w:r>
      <w:r w:rsidRPr="00A1256E">
        <w:t>сторов на социально значимые и этически приемлемые финансовые инструменты, каждый год появляются новые «социально ответственные» финансовые индексы. О</w:t>
      </w:r>
      <w:r w:rsidRPr="00A1256E">
        <w:t>д</w:t>
      </w:r>
      <w:r w:rsidRPr="00A1256E">
        <w:t>новременно с этим, развиваются исследования связей между деятельностью корпор</w:t>
      </w:r>
      <w:r w:rsidRPr="00A1256E">
        <w:t>а</w:t>
      </w:r>
      <w:r w:rsidRPr="00A1256E">
        <w:t>ции в области устойчивого развития и стоимостью ее акций. Связи между результ</w:t>
      </w:r>
      <w:r w:rsidRPr="00A1256E">
        <w:t>а</w:t>
      </w:r>
      <w:r w:rsidRPr="00A1256E">
        <w:t>тивностью компании в области устойчивого развития и ключевыми факторами, опр</w:t>
      </w:r>
      <w:r w:rsidRPr="00A1256E">
        <w:t>е</w:t>
      </w:r>
      <w:r w:rsidRPr="00A1256E">
        <w:t>деляющими ее ценность, такими как репутация, имидж брэнда и оценки будущих а</w:t>
      </w:r>
      <w:r w:rsidRPr="00A1256E">
        <w:t>к</w:t>
      </w:r>
      <w:r w:rsidRPr="00A1256E">
        <w:t>тивов, побуждают широкие финансовые рынки к поиску новых инструментов анализа и предсказания ценности бумаг на рынках капитала.</w:t>
      </w:r>
    </w:p>
    <w:p w14:paraId="51C5577D" w14:textId="5E3D4CAD" w:rsidR="00C95168" w:rsidRPr="00A1256E" w:rsidRDefault="00C95168" w:rsidP="00E53B03">
      <w:pPr>
        <w:spacing w:line="360" w:lineRule="auto"/>
        <w:ind w:firstLine="709"/>
        <w:jc w:val="both"/>
      </w:pPr>
      <w:r w:rsidRPr="00A1256E">
        <w:t xml:space="preserve">Форма отчетности </w:t>
      </w:r>
      <w:r w:rsidRPr="00A1256E">
        <w:rPr>
          <w:lang w:val="en-US"/>
        </w:rPr>
        <w:t>GRI</w:t>
      </w:r>
      <w:r w:rsidRPr="00A1256E">
        <w:t xml:space="preserve"> является одной из самых продуманных форм отчетн</w:t>
      </w:r>
      <w:r w:rsidRPr="00A1256E">
        <w:t>о</w:t>
      </w:r>
      <w:r w:rsidRPr="00A1256E">
        <w:t>сти в области КСО. Эффективный менеджмент в глобальной экономике, где инфо</w:t>
      </w:r>
      <w:r w:rsidRPr="00A1256E">
        <w:t>р</w:t>
      </w:r>
      <w:r w:rsidRPr="00A1256E">
        <w:t>мация (как достоверная, так и недостоверная) распространяется со скоростью Инте</w:t>
      </w:r>
      <w:r w:rsidRPr="00A1256E">
        <w:t>р</w:t>
      </w:r>
      <w:r w:rsidRPr="00A1256E">
        <w:t xml:space="preserve">нета, требует опережающего подхода. Оценка результативности, как прошлой, так и ожидаемой, а также соответствующая отчетность являются необходимым </w:t>
      </w:r>
      <w:r w:rsidRPr="00A1185C">
        <w:rPr>
          <w:i/>
        </w:rPr>
        <w:t>инстр</w:t>
      </w:r>
      <w:r w:rsidRPr="00A1185C">
        <w:rPr>
          <w:i/>
        </w:rPr>
        <w:t>у</w:t>
      </w:r>
      <w:r w:rsidRPr="00A1185C">
        <w:rPr>
          <w:i/>
        </w:rPr>
        <w:t>ментом менеджмента</w:t>
      </w:r>
      <w:r w:rsidRPr="00A1256E">
        <w:t xml:space="preserve"> в современном мире — динамичном, соединенном скорос</w:t>
      </w:r>
      <w:r w:rsidRPr="00A1256E">
        <w:t>т</w:t>
      </w:r>
      <w:r w:rsidRPr="00A1256E">
        <w:t>ными линиями связи, новости в котором публикуются 24 часа в сутки. Стратегические и текущие проблемы, с которыми сегодня сталкиваются компании, требуют непр</w:t>
      </w:r>
      <w:r w:rsidRPr="00A1256E">
        <w:t>е</w:t>
      </w:r>
      <w:r w:rsidRPr="00A1256E">
        <w:lastRenderedPageBreak/>
        <w:t>рывного диалога с инвесторами, потребителями, активистами, поставщиками и с</w:t>
      </w:r>
      <w:r w:rsidRPr="00A1256E">
        <w:t>о</w:t>
      </w:r>
      <w:r w:rsidRPr="00A1256E">
        <w:t>трудниками. Отчетность является ключевым элементом, необходимым для постро</w:t>
      </w:r>
      <w:r w:rsidRPr="00A1256E">
        <w:t>е</w:t>
      </w:r>
      <w:r w:rsidRPr="00A1256E">
        <w:t>ния, поддержания и постоянного развития взаимодействия с заинтересованными ст</w:t>
      </w:r>
      <w:r w:rsidRPr="00A1256E">
        <w:t>о</w:t>
      </w:r>
      <w:r w:rsidRPr="00A1256E">
        <w:t xml:space="preserve">ронами. Отчеты могут послужить </w:t>
      </w:r>
      <w:r w:rsidRPr="00A1185C">
        <w:rPr>
          <w:i/>
        </w:rPr>
        <w:t>инструментом информирования об экономических, экологических и социальных возможностях и трудностях организации,</w:t>
      </w:r>
      <w:r w:rsidRPr="00A1256E">
        <w:t xml:space="preserve"> причем гора</w:t>
      </w:r>
      <w:r w:rsidRPr="00A1256E">
        <w:t>з</w:t>
      </w:r>
      <w:r w:rsidRPr="00A1256E">
        <w:t>до более совершенным, чем просто ответы на запросы заинтересованных сторон.</w:t>
      </w:r>
      <w:r w:rsidR="00921AEA" w:rsidRPr="00A1256E">
        <w:t xml:space="preserve"> О</w:t>
      </w:r>
      <w:r w:rsidR="00921AEA" w:rsidRPr="00A1256E">
        <w:t>т</w:t>
      </w:r>
      <w:r w:rsidR="00921AEA" w:rsidRPr="00A1256E">
        <w:t xml:space="preserve">четность в области устойчивого развития является средством, которое помогает </w:t>
      </w:r>
      <w:r w:rsidR="00921AEA" w:rsidRPr="00A1185C">
        <w:rPr>
          <w:i/>
        </w:rPr>
        <w:t>стратегически связать разрозненные и изолированные функции корпорации — ф</w:t>
      </w:r>
      <w:r w:rsidR="00921AEA" w:rsidRPr="00A1185C">
        <w:rPr>
          <w:i/>
        </w:rPr>
        <w:t>и</w:t>
      </w:r>
      <w:r w:rsidR="00921AEA" w:rsidRPr="00A1185C">
        <w:rPr>
          <w:i/>
        </w:rPr>
        <w:t>нансы, маркетинг, исследования и разработку</w:t>
      </w:r>
      <w:r w:rsidR="00921AEA" w:rsidRPr="00A1256E">
        <w:t>. Отчетность в области устойчивого развития дает толчок внутренним процессам взаимодействия и обмена информацией, которые бы иначе не возникли. Процесс подготовки отчета в области устойчивого развития позволяет выявить потенциальные проблемные области — и неожиданные возможности — в цепочках поставщиков, среди населения, во взаимоотношениях с государственными органами, в управлении репутацией и брэндами. Отчетность по</w:t>
      </w:r>
      <w:r w:rsidR="00921AEA" w:rsidRPr="00A1256E">
        <w:t>з</w:t>
      </w:r>
      <w:r w:rsidR="00921AEA" w:rsidRPr="00A1256E">
        <w:t xml:space="preserve">воляет организации </w:t>
      </w:r>
      <w:r w:rsidR="00921AEA" w:rsidRPr="00A1185C">
        <w:rPr>
          <w:i/>
        </w:rPr>
        <w:t>предвидеть потенциально негативное развитие событий</w:t>
      </w:r>
      <w:r w:rsidR="00921AEA" w:rsidRPr="00A1256E">
        <w:t xml:space="preserve"> до того, как оно станет неприятным сюрпризом. Отчетность в области устойчивого развития может способствовать </w:t>
      </w:r>
      <w:r w:rsidR="00921AEA" w:rsidRPr="00A1185C">
        <w:rPr>
          <w:i/>
        </w:rPr>
        <w:t>снижению нестабильности и неопределенности</w:t>
      </w:r>
      <w:r w:rsidR="00921AEA" w:rsidRPr="00A1256E">
        <w:t xml:space="preserve"> цен на акции открытых акционерных компаний, а также уменьшению стоимости привлечения к</w:t>
      </w:r>
      <w:r w:rsidR="00921AEA" w:rsidRPr="00A1256E">
        <w:t>а</w:t>
      </w:r>
      <w:r w:rsidR="00921AEA" w:rsidRPr="00A1256E">
        <w:t>питала. Более полное и регулярное раскрытие информации, включая значительную часть тех сведений, которые аналитики стремятся получать от менеджеров по ко</w:t>
      </w:r>
      <w:r w:rsidR="00921AEA" w:rsidRPr="00A1256E">
        <w:t>н</w:t>
      </w:r>
      <w:r w:rsidR="00921AEA" w:rsidRPr="00A1256E">
        <w:t>кретным поводам, может повысить финансовую стабильность компании, избегая с</w:t>
      </w:r>
      <w:r w:rsidR="00921AEA" w:rsidRPr="00A1256E">
        <w:t>у</w:t>
      </w:r>
      <w:r w:rsidR="00921AEA" w:rsidRPr="00A1256E">
        <w:t>щественных изменений в поведении инвесторов в качестве реакции на несвоевреме</w:t>
      </w:r>
      <w:r w:rsidR="00921AEA" w:rsidRPr="00A1256E">
        <w:t>н</w:t>
      </w:r>
      <w:r w:rsidR="00921AEA" w:rsidRPr="00A1256E">
        <w:t>ное или неожиданное раскрытие информации.</w:t>
      </w:r>
    </w:p>
    <w:p w14:paraId="2EAC4F5B" w14:textId="4FD9BD1C" w:rsidR="00A1185C" w:rsidRPr="00A1185C" w:rsidRDefault="00A1185C" w:rsidP="00E53B03">
      <w:pPr>
        <w:spacing w:line="360" w:lineRule="auto"/>
        <w:ind w:firstLine="709"/>
        <w:jc w:val="both"/>
      </w:pPr>
      <w:r>
        <w:t xml:space="preserve">Проблемой компании </w:t>
      </w:r>
      <w:r>
        <w:rPr>
          <w:lang w:val="en-US"/>
        </w:rPr>
        <w:t xml:space="preserve">St.Peter Line </w:t>
      </w:r>
      <w:r>
        <w:t xml:space="preserve">является закрытость и непрозрачность. Даже если компании нечего скрывать, такая закрытость вызывает подозрения. Отчетность позволит повысить прозрачность. </w:t>
      </w:r>
      <w:r w:rsidRPr="00A1185C">
        <w:t>Коррупция – естественное следствие непрозрачн</w:t>
      </w:r>
      <w:r w:rsidRPr="00A1185C">
        <w:t>о</w:t>
      </w:r>
      <w:r w:rsidRPr="00A1185C">
        <w:t>сти. Ни государственное устройство, ни рыночная экономика не могут быть достато</w:t>
      </w:r>
      <w:r w:rsidRPr="00A1185C">
        <w:t>ч</w:t>
      </w:r>
      <w:r w:rsidRPr="00A1185C">
        <w:t>но эффективными и устойчивыми без прозрачности, пристального внимания общ</w:t>
      </w:r>
      <w:r w:rsidRPr="00A1185C">
        <w:t>е</w:t>
      </w:r>
      <w:r w:rsidRPr="00A1185C">
        <w:t>ства, эффективной системы регулирования – социальной, финансовой и юридической.</w:t>
      </w:r>
      <w:r>
        <w:t xml:space="preserve"> Прозрачность обеспечивает честные условия игры. И. Ивашковская отмечает - «</w:t>
      </w:r>
      <w:r w:rsidRPr="00A1185C">
        <w:t>пр</w:t>
      </w:r>
      <w:r w:rsidRPr="00A1185C">
        <w:t>е</w:t>
      </w:r>
      <w:r w:rsidRPr="00A1185C">
        <w:t>имущества регулярного увеличения прозрачности компании очевидны. Это рост доли стратегических инвесторов, повышение доверия к менеджменту, сближение курса а</w:t>
      </w:r>
      <w:r w:rsidRPr="00A1185C">
        <w:t>к</w:t>
      </w:r>
      <w:r w:rsidRPr="00A1185C">
        <w:t>ций с инвестиционной стоимостью компании, снижение затрат на привлечение кап</w:t>
      </w:r>
      <w:r w:rsidRPr="00A1185C">
        <w:t>и</w:t>
      </w:r>
      <w:r w:rsidRPr="00A1185C">
        <w:t>тала и многое другое. По самым скромным оценкам, после внедрения в компании международных стандартов финансовой отчетности (МСФО) рост курса акций за м</w:t>
      </w:r>
      <w:r w:rsidRPr="00A1185C">
        <w:t>е</w:t>
      </w:r>
      <w:r w:rsidRPr="00A1185C">
        <w:lastRenderedPageBreak/>
        <w:t>сяц может составить не менее 10%</w:t>
      </w:r>
      <w:r>
        <w:t>»</w:t>
      </w:r>
      <w:r w:rsidR="00106250">
        <w:t>. Регулярная полная открытая отчетность пов</w:t>
      </w:r>
      <w:r w:rsidR="00106250">
        <w:t>ы</w:t>
      </w:r>
      <w:r w:rsidR="00106250">
        <w:t>сить прозрачность компании.</w:t>
      </w:r>
    </w:p>
    <w:p w14:paraId="773429F2" w14:textId="29E746DF" w:rsidR="00141E93" w:rsidRPr="00A1256E" w:rsidRDefault="00C95168" w:rsidP="00E53B03">
      <w:pPr>
        <w:spacing w:line="360" w:lineRule="auto"/>
        <w:ind w:firstLine="709"/>
        <w:jc w:val="both"/>
      </w:pPr>
      <w:r w:rsidRPr="00A1256E">
        <w:t xml:space="preserve">Согласно руководству по отчетности в области устойчивого развития </w:t>
      </w:r>
      <w:r w:rsidRPr="00106250">
        <w:rPr>
          <w:i/>
        </w:rPr>
        <w:t>стру</w:t>
      </w:r>
      <w:r w:rsidRPr="00106250">
        <w:rPr>
          <w:i/>
        </w:rPr>
        <w:t>к</w:t>
      </w:r>
      <w:r w:rsidRPr="00106250">
        <w:rPr>
          <w:i/>
        </w:rPr>
        <w:t>тура отчетности</w:t>
      </w:r>
      <w:r w:rsidRPr="00A1256E">
        <w:t xml:space="preserve"> состоит из</w:t>
      </w:r>
      <w:r w:rsidR="00C84826" w:rsidRPr="00A1256E">
        <w:t>:</w:t>
      </w:r>
    </w:p>
    <w:p w14:paraId="43E6B8C9" w14:textId="185BF929" w:rsidR="00C84826" w:rsidRPr="00A1256E" w:rsidRDefault="00921AEA" w:rsidP="00497C3F">
      <w:pPr>
        <w:pStyle w:val="ab"/>
        <w:numPr>
          <w:ilvl w:val="0"/>
          <w:numId w:val="24"/>
        </w:numPr>
        <w:spacing w:line="360" w:lineRule="auto"/>
        <w:ind w:firstLine="697"/>
        <w:jc w:val="both"/>
      </w:pPr>
      <w:r w:rsidRPr="00A1256E">
        <w:t>Введения и стратегии в области устойчивого развития.</w:t>
      </w:r>
    </w:p>
    <w:p w14:paraId="46B18D6F" w14:textId="605D94C4" w:rsidR="00C95168" w:rsidRPr="00A1256E" w:rsidRDefault="00C95168" w:rsidP="00497C3F">
      <w:pPr>
        <w:pStyle w:val="ab"/>
        <w:numPr>
          <w:ilvl w:val="0"/>
          <w:numId w:val="24"/>
        </w:numPr>
        <w:spacing w:line="360" w:lineRule="auto"/>
        <w:ind w:firstLine="697"/>
        <w:jc w:val="both"/>
      </w:pPr>
      <w:r w:rsidRPr="00A1256E">
        <w:t>Характеристики компании и ее деятельности.</w:t>
      </w:r>
    </w:p>
    <w:p w14:paraId="0120FFE5" w14:textId="32E7B7FC" w:rsidR="00C95168" w:rsidRPr="00A1256E" w:rsidRDefault="00C95168" w:rsidP="00497C3F">
      <w:pPr>
        <w:pStyle w:val="ab"/>
        <w:numPr>
          <w:ilvl w:val="0"/>
          <w:numId w:val="24"/>
        </w:numPr>
        <w:spacing w:line="360" w:lineRule="auto"/>
        <w:ind w:firstLine="697"/>
        <w:jc w:val="both"/>
      </w:pPr>
      <w:r w:rsidRPr="00A1256E">
        <w:t>Структуры управления и системы менеджмента.</w:t>
      </w:r>
    </w:p>
    <w:p w14:paraId="7435115B" w14:textId="0D33F4A6" w:rsidR="00C95168" w:rsidRPr="00A1256E" w:rsidRDefault="00C95168" w:rsidP="00497C3F">
      <w:pPr>
        <w:pStyle w:val="ab"/>
        <w:numPr>
          <w:ilvl w:val="0"/>
          <w:numId w:val="24"/>
        </w:numPr>
        <w:spacing w:line="360" w:lineRule="auto"/>
        <w:ind w:firstLine="697"/>
        <w:jc w:val="both"/>
      </w:pPr>
      <w:r w:rsidRPr="00A1256E">
        <w:t>Указателя содержания.</w:t>
      </w:r>
    </w:p>
    <w:p w14:paraId="3929A0FE" w14:textId="77777777" w:rsidR="00E53B03" w:rsidRDefault="00921AEA" w:rsidP="00497C3F">
      <w:pPr>
        <w:pStyle w:val="ab"/>
        <w:numPr>
          <w:ilvl w:val="0"/>
          <w:numId w:val="24"/>
        </w:numPr>
        <w:spacing w:line="360" w:lineRule="auto"/>
        <w:ind w:firstLine="697"/>
        <w:jc w:val="both"/>
      </w:pPr>
      <w:r w:rsidRPr="00A1256E">
        <w:t>Показателей результативности.</w:t>
      </w:r>
    </w:p>
    <w:p w14:paraId="7E8A15FC" w14:textId="0D11F0CA" w:rsidR="00C95168" w:rsidRPr="00A1256E" w:rsidRDefault="00921AEA" w:rsidP="00E53B03">
      <w:pPr>
        <w:spacing w:line="360" w:lineRule="auto"/>
        <w:jc w:val="both"/>
      </w:pPr>
      <w:r w:rsidRPr="00A1256E">
        <w:t xml:space="preserve"> </w:t>
      </w:r>
    </w:p>
    <w:p w14:paraId="7934C483" w14:textId="51D8BA79" w:rsidR="00141E93" w:rsidRPr="00A1256E" w:rsidRDefault="00921AEA" w:rsidP="00E53B03">
      <w:pPr>
        <w:spacing w:line="360" w:lineRule="auto"/>
        <w:ind w:firstLine="709"/>
        <w:jc w:val="both"/>
      </w:pPr>
      <w:r w:rsidRPr="00A1256E">
        <w:t>Информация, представленная в отчетности должна удовлетворять следующим требованиям:</w:t>
      </w:r>
    </w:p>
    <w:p w14:paraId="0276875B" w14:textId="2317787C" w:rsidR="00921AEA" w:rsidRPr="00A1256E" w:rsidRDefault="00921AEA" w:rsidP="00497C3F">
      <w:pPr>
        <w:pStyle w:val="ab"/>
        <w:numPr>
          <w:ilvl w:val="0"/>
          <w:numId w:val="25"/>
        </w:numPr>
        <w:spacing w:line="360" w:lineRule="auto"/>
        <w:ind w:firstLine="697"/>
        <w:jc w:val="both"/>
      </w:pPr>
      <w:r w:rsidRPr="00A1256E">
        <w:t>Полнота предоставляемой информации (ничего не утаивается);</w:t>
      </w:r>
    </w:p>
    <w:p w14:paraId="4588905F" w14:textId="077A7515" w:rsidR="00921AEA" w:rsidRPr="00A1256E" w:rsidRDefault="00921AEA" w:rsidP="00497C3F">
      <w:pPr>
        <w:pStyle w:val="ab"/>
        <w:numPr>
          <w:ilvl w:val="0"/>
          <w:numId w:val="25"/>
        </w:numPr>
        <w:spacing w:line="360" w:lineRule="auto"/>
        <w:ind w:firstLine="697"/>
        <w:jc w:val="both"/>
      </w:pPr>
      <w:r w:rsidRPr="00A1256E">
        <w:t>Значимость информации для заинтересованных сторон;</w:t>
      </w:r>
    </w:p>
    <w:p w14:paraId="5675FD12" w14:textId="5AA7AC48" w:rsidR="00921AEA" w:rsidRPr="00A1256E" w:rsidRDefault="00921AEA" w:rsidP="00497C3F">
      <w:pPr>
        <w:pStyle w:val="ab"/>
        <w:numPr>
          <w:ilvl w:val="0"/>
          <w:numId w:val="25"/>
        </w:numPr>
        <w:spacing w:line="360" w:lineRule="auto"/>
        <w:ind w:firstLine="697"/>
        <w:jc w:val="both"/>
      </w:pPr>
      <w:r w:rsidRPr="00A1256E">
        <w:t>Относится к устойчивому развитию;</w:t>
      </w:r>
    </w:p>
    <w:p w14:paraId="65070DC2" w14:textId="44859E4E" w:rsidR="00921AEA" w:rsidRPr="00A1256E" w:rsidRDefault="00921AEA" w:rsidP="00497C3F">
      <w:pPr>
        <w:pStyle w:val="ab"/>
        <w:numPr>
          <w:ilvl w:val="0"/>
          <w:numId w:val="25"/>
        </w:numPr>
        <w:spacing w:line="360" w:lineRule="auto"/>
        <w:ind w:firstLine="697"/>
        <w:jc w:val="both"/>
      </w:pPr>
      <w:r w:rsidRPr="00A1256E">
        <w:t>Информация точная, объективная и сопоставимая;</w:t>
      </w:r>
    </w:p>
    <w:p w14:paraId="3351BA67" w14:textId="77777777" w:rsidR="00A83C6F" w:rsidRPr="00A1256E" w:rsidRDefault="00921AEA" w:rsidP="00497C3F">
      <w:pPr>
        <w:pStyle w:val="ab"/>
        <w:numPr>
          <w:ilvl w:val="0"/>
          <w:numId w:val="25"/>
        </w:numPr>
        <w:spacing w:line="360" w:lineRule="auto"/>
        <w:ind w:firstLine="697"/>
        <w:jc w:val="both"/>
      </w:pPr>
      <w:r w:rsidRPr="00A1256E">
        <w:t>Информация доступна своевременно;</w:t>
      </w:r>
    </w:p>
    <w:p w14:paraId="2F146ED5" w14:textId="006FAB74" w:rsidR="00A83C6F" w:rsidRPr="00A1256E" w:rsidRDefault="00A83C6F" w:rsidP="00497C3F">
      <w:pPr>
        <w:pStyle w:val="ab"/>
        <w:numPr>
          <w:ilvl w:val="0"/>
          <w:numId w:val="25"/>
        </w:numPr>
        <w:spacing w:line="360" w:lineRule="auto"/>
        <w:ind w:firstLine="697"/>
        <w:jc w:val="both"/>
      </w:pPr>
      <w:r w:rsidRPr="00A1256E">
        <w:t>Верифицируемость. Сообщаемые данные и информация должны быть запротоколированы, систематизированы, проанализированы и пре</w:t>
      </w:r>
      <w:r w:rsidRPr="00A1256E">
        <w:t>д</w:t>
      </w:r>
      <w:r w:rsidRPr="00A1256E">
        <w:t>ставлены таким образом, чтобы их достоверность могла быть проверена п</w:t>
      </w:r>
      <w:r w:rsidRPr="00A1256E">
        <w:t>о</w:t>
      </w:r>
      <w:r w:rsidRPr="00A1256E">
        <w:t>средством внутреннего аудита или внешнего процесса подтверждения;</w:t>
      </w:r>
    </w:p>
    <w:p w14:paraId="5516E130" w14:textId="195FEDE7" w:rsidR="00921AEA" w:rsidRDefault="00921AEA" w:rsidP="00497C3F">
      <w:pPr>
        <w:pStyle w:val="ab"/>
        <w:numPr>
          <w:ilvl w:val="0"/>
          <w:numId w:val="25"/>
        </w:numPr>
        <w:spacing w:line="360" w:lineRule="auto"/>
        <w:ind w:firstLine="697"/>
        <w:jc w:val="both"/>
      </w:pPr>
      <w:r w:rsidRPr="00A1256E">
        <w:t>Составлен отчет доступным ясным языком.</w:t>
      </w:r>
    </w:p>
    <w:p w14:paraId="5503FB7F" w14:textId="77777777" w:rsidR="00E53B03" w:rsidRPr="00A1256E" w:rsidRDefault="00E53B03" w:rsidP="00E53B03">
      <w:pPr>
        <w:spacing w:line="360" w:lineRule="auto"/>
        <w:jc w:val="both"/>
      </w:pPr>
    </w:p>
    <w:p w14:paraId="14CD8726" w14:textId="1B1F5FD3" w:rsidR="008F46E4" w:rsidRPr="00A1256E" w:rsidRDefault="005C79F0" w:rsidP="00E53B03">
      <w:pPr>
        <w:spacing w:line="360" w:lineRule="auto"/>
        <w:ind w:firstLine="709"/>
        <w:jc w:val="both"/>
      </w:pPr>
      <w:r w:rsidRPr="00A1256E">
        <w:t>С учетом отраслевых особенности, компания может использовать в своей о</w:t>
      </w:r>
      <w:r w:rsidRPr="00A1256E">
        <w:t>т</w:t>
      </w:r>
      <w:r w:rsidRPr="00A1256E">
        <w:t xml:space="preserve">четности следующие ключевые показатели эффективности: </w:t>
      </w:r>
    </w:p>
    <w:p w14:paraId="3A2C3EEF" w14:textId="6BCF61A7" w:rsidR="00911AF4" w:rsidRPr="00A1256E" w:rsidRDefault="00145C03" w:rsidP="00497C3F">
      <w:pPr>
        <w:pStyle w:val="ab"/>
        <w:numPr>
          <w:ilvl w:val="0"/>
          <w:numId w:val="26"/>
        </w:numPr>
        <w:spacing w:line="360" w:lineRule="auto"/>
        <w:ind w:firstLine="697"/>
        <w:jc w:val="both"/>
      </w:pPr>
      <w:r w:rsidRPr="00A1256E">
        <w:t>Степень влияния на благосостояние сот</w:t>
      </w:r>
      <w:r w:rsidR="000B6708" w:rsidRPr="00A1256E">
        <w:t xml:space="preserve">рудников и местного населения: </w:t>
      </w:r>
      <w:r w:rsidRPr="00A1256E">
        <w:t>темпы роста заработной платы, темпы роста инвестиций в пе</w:t>
      </w:r>
      <w:r w:rsidRPr="00A1256E">
        <w:t>р</w:t>
      </w:r>
      <w:r w:rsidRPr="00A1256E">
        <w:t>сонал, обучение, тренинги и повышение квалификации</w:t>
      </w:r>
      <w:r w:rsidR="000B6708" w:rsidRPr="00A1256E">
        <w:t>, удовлетворённость сотрудников</w:t>
      </w:r>
      <w:r w:rsidR="00034E90" w:rsidRPr="00A1256E">
        <w:t>, случаи нарушения международных деклараций/ конвенций/ дого</w:t>
      </w:r>
      <w:r w:rsidR="00C4378E" w:rsidRPr="00A1256E">
        <w:t>воров, санкции за эти нарушения, общий уровень занятости, количество предлагаемых рабочих мест</w:t>
      </w:r>
      <w:r w:rsidR="000B6708" w:rsidRPr="00A1256E">
        <w:t>;</w:t>
      </w:r>
    </w:p>
    <w:p w14:paraId="40D43158" w14:textId="0B6026FB" w:rsidR="00911AF4" w:rsidRPr="00A1256E" w:rsidRDefault="000B6708" w:rsidP="00497C3F">
      <w:pPr>
        <w:pStyle w:val="ab"/>
        <w:numPr>
          <w:ilvl w:val="0"/>
          <w:numId w:val="26"/>
        </w:numPr>
        <w:spacing w:line="360" w:lineRule="auto"/>
        <w:ind w:firstLine="697"/>
        <w:jc w:val="both"/>
      </w:pPr>
      <w:r w:rsidRPr="00A1256E">
        <w:t>Степень влияния на окружающую среду: с</w:t>
      </w:r>
      <w:r w:rsidR="008F46E4" w:rsidRPr="00A1256E">
        <w:t>нижение уровня во</w:t>
      </w:r>
      <w:r w:rsidR="008F46E4" w:rsidRPr="00A1256E">
        <w:t>з</w:t>
      </w:r>
      <w:r w:rsidR="008F46E4" w:rsidRPr="00A1256E">
        <w:t>действия на окружающую среду</w:t>
      </w:r>
      <w:r w:rsidRPr="00A1256E">
        <w:t>,</w:t>
      </w:r>
      <w:r w:rsidR="008F46E4" w:rsidRPr="00A1256E">
        <w:t xml:space="preserve"> как в процентах</w:t>
      </w:r>
      <w:r w:rsidRPr="00A1256E">
        <w:t>,</w:t>
      </w:r>
      <w:r w:rsidR="008F46E4" w:rsidRPr="00A1256E">
        <w:t xml:space="preserve"> так и в натуральном об</w:t>
      </w:r>
      <w:r w:rsidR="008F46E4" w:rsidRPr="00A1256E">
        <w:t>ъ</w:t>
      </w:r>
      <w:r w:rsidR="008F46E4" w:rsidRPr="00A1256E">
        <w:t>еме</w:t>
      </w:r>
      <w:r w:rsidR="00145C03" w:rsidRPr="00A1256E">
        <w:t xml:space="preserve"> по таким показателям как количество мусора, сточные воды, выбросы в </w:t>
      </w:r>
      <w:r w:rsidR="00145C03" w:rsidRPr="00A1256E">
        <w:lastRenderedPageBreak/>
        <w:t>атмосферу, темпы роста инвестиций в охрану окружающей среды, размер инвестиций в волонтерские проекты по защите окружающей среды, по очистке существующего загрязнения, и другие природоохранные меропри</w:t>
      </w:r>
      <w:r w:rsidR="00145C03" w:rsidRPr="00A1256E">
        <w:t>я</w:t>
      </w:r>
      <w:r w:rsidR="00145C03" w:rsidRPr="00A1256E">
        <w:t>тия, объем экономии электроэнергии, снижение потребления эн</w:t>
      </w:r>
      <w:r w:rsidR="00FC76AE" w:rsidRPr="00A1256E">
        <w:t>ергии, объем потребления ресурсов, доля использования возобновляемых источников энергии, расход энергии ( в целом, на человека), воздействие на охраняемые и уязвимые территории</w:t>
      </w:r>
      <w:r w:rsidR="00034E90" w:rsidRPr="00A1256E">
        <w:t>, случаи нарушения международных деклараций/ конвенций/ договоров, санкции за эти нарушения</w:t>
      </w:r>
      <w:r w:rsidR="00FC76AE" w:rsidRPr="00A1256E">
        <w:t xml:space="preserve">; </w:t>
      </w:r>
    </w:p>
    <w:p w14:paraId="354D08A8" w14:textId="18D01581" w:rsidR="00911AF4" w:rsidRPr="00A1256E" w:rsidRDefault="00145C03" w:rsidP="00497C3F">
      <w:pPr>
        <w:pStyle w:val="ab"/>
        <w:numPr>
          <w:ilvl w:val="0"/>
          <w:numId w:val="26"/>
        </w:numPr>
        <w:spacing w:line="360" w:lineRule="auto"/>
        <w:ind w:firstLine="697"/>
        <w:jc w:val="both"/>
      </w:pPr>
      <w:r w:rsidRPr="00A1256E">
        <w:t>Степень полож</w:t>
      </w:r>
      <w:r w:rsidR="000B6708" w:rsidRPr="00A1256E">
        <w:t xml:space="preserve">ительного влияния на общество: </w:t>
      </w:r>
      <w:r w:rsidRPr="00A1256E">
        <w:t>финансирование и реализ</w:t>
      </w:r>
      <w:r w:rsidR="000B6708" w:rsidRPr="00A1256E">
        <w:t>ация благотворительных проектов;</w:t>
      </w:r>
    </w:p>
    <w:p w14:paraId="1E8BEBB3" w14:textId="6726BB17" w:rsidR="00911AF4" w:rsidRPr="00A1256E" w:rsidRDefault="000B6708" w:rsidP="00497C3F">
      <w:pPr>
        <w:pStyle w:val="ab"/>
        <w:numPr>
          <w:ilvl w:val="0"/>
          <w:numId w:val="26"/>
        </w:numPr>
        <w:spacing w:line="360" w:lineRule="auto"/>
        <w:ind w:firstLine="697"/>
        <w:jc w:val="both"/>
      </w:pPr>
      <w:r w:rsidRPr="00A1256E">
        <w:t>Качество обслуживания: с</w:t>
      </w:r>
      <w:r w:rsidR="008F46E4" w:rsidRPr="00A1256E">
        <w:t>нижение количества жалоб со стороны потреб</w:t>
      </w:r>
      <w:r w:rsidR="00145C03" w:rsidRPr="00A1256E">
        <w:t>ителей, в целом и по категориям</w:t>
      </w:r>
      <w:r w:rsidRPr="00A1256E">
        <w:t>, рост удовлетворенности клиентов</w:t>
      </w:r>
      <w:r w:rsidR="00106250">
        <w:t>;</w:t>
      </w:r>
    </w:p>
    <w:p w14:paraId="5A7E3D94" w14:textId="585C4743" w:rsidR="00D3023C" w:rsidRPr="00A1256E" w:rsidRDefault="000B6708" w:rsidP="00497C3F">
      <w:pPr>
        <w:pStyle w:val="ab"/>
        <w:numPr>
          <w:ilvl w:val="0"/>
          <w:numId w:val="26"/>
        </w:numPr>
        <w:spacing w:line="360" w:lineRule="auto"/>
        <w:ind w:firstLine="697"/>
        <w:jc w:val="both"/>
      </w:pPr>
      <w:r w:rsidRPr="00A1256E">
        <w:t xml:space="preserve">Уровень безопасности: </w:t>
      </w:r>
      <w:r w:rsidR="00D3023C" w:rsidRPr="00A1256E">
        <w:t>частота несчастных случаев, их серье</w:t>
      </w:r>
      <w:r w:rsidR="00D3023C" w:rsidRPr="00A1256E">
        <w:t>з</w:t>
      </w:r>
      <w:r w:rsidR="00D3023C" w:rsidRPr="00A1256E">
        <w:t>ность, темпы роста инвестиций в охрану тру</w:t>
      </w:r>
      <w:r w:rsidRPr="00A1256E">
        <w:t>да и безопасность, сертифик</w:t>
      </w:r>
      <w:r w:rsidRPr="00A1256E">
        <w:t>а</w:t>
      </w:r>
      <w:r w:rsidRPr="00A1256E">
        <w:t>ция</w:t>
      </w:r>
      <w:r w:rsidR="00106250">
        <w:t>;</w:t>
      </w:r>
    </w:p>
    <w:p w14:paraId="34353132" w14:textId="3E4E2E8A" w:rsidR="00FC76AE" w:rsidRPr="00A1256E" w:rsidRDefault="00FC76AE" w:rsidP="00497C3F">
      <w:pPr>
        <w:pStyle w:val="ab"/>
        <w:numPr>
          <w:ilvl w:val="0"/>
          <w:numId w:val="26"/>
        </w:numPr>
        <w:spacing w:line="360" w:lineRule="auto"/>
        <w:ind w:firstLine="697"/>
        <w:jc w:val="both"/>
      </w:pPr>
      <w:r w:rsidRPr="00A1256E">
        <w:t>Взаимодействие с госу</w:t>
      </w:r>
      <w:r w:rsidR="00106250">
        <w:t>дарством: сумма налогов, гранты и субс</w:t>
      </w:r>
      <w:r w:rsidR="00106250">
        <w:t>и</w:t>
      </w:r>
      <w:r w:rsidR="00106250">
        <w:t>дии.</w:t>
      </w:r>
    </w:p>
    <w:p w14:paraId="4916CED7" w14:textId="166FFC73" w:rsidR="00A83C6F" w:rsidRPr="00A1256E" w:rsidRDefault="00A83C6F" w:rsidP="00E5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b/>
        </w:rPr>
      </w:pPr>
      <w:r w:rsidRPr="00A1256E">
        <w:rPr>
          <w:b/>
        </w:rPr>
        <w:t>Форма отчетности</w:t>
      </w:r>
    </w:p>
    <w:p w14:paraId="57112DCC" w14:textId="6D497FCC" w:rsidR="00A83C6F" w:rsidRPr="00A1256E" w:rsidRDefault="00A83C6F" w:rsidP="00E5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  <w:r w:rsidRPr="00A1256E">
        <w:t>Видение и стратегия.</w:t>
      </w:r>
    </w:p>
    <w:p w14:paraId="722C0E03" w14:textId="39D47078" w:rsidR="009E1BDC" w:rsidRPr="00A1256E" w:rsidRDefault="000B6708" w:rsidP="00E5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  <w:r w:rsidRPr="00A1256E">
        <w:t>Характеристика организации</w:t>
      </w:r>
      <w:r w:rsidR="009E1BDC" w:rsidRPr="00A1256E">
        <w:t xml:space="preserve"> (</w:t>
      </w:r>
      <w:r w:rsidRPr="00A1256E">
        <w:t>название организации, основные виды продукции, структура деятельности, масштаб организации)</w:t>
      </w:r>
      <w:r w:rsidR="00C4378E" w:rsidRPr="00A1256E">
        <w:t>.</w:t>
      </w:r>
    </w:p>
    <w:p w14:paraId="0651C0EA" w14:textId="0962866F" w:rsidR="00A44B31" w:rsidRDefault="000B6708" w:rsidP="00A44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  <w:r w:rsidRPr="00A1256E">
        <w:t>Показатели</w:t>
      </w:r>
      <w:r w:rsidRPr="00146E76">
        <w:t xml:space="preserve"> </w:t>
      </w:r>
      <w:r w:rsidRPr="00A1256E">
        <w:t>результативности</w:t>
      </w:r>
      <w:r w:rsidR="00C4378E" w:rsidRPr="00146E76">
        <w:t>.</w:t>
      </w:r>
      <w:bookmarkStart w:id="65" w:name="_Toc325480863"/>
    </w:p>
    <w:p w14:paraId="06E63B88" w14:textId="77777777" w:rsidR="00A44B31" w:rsidRDefault="00A44B31" w:rsidP="00A44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</w:p>
    <w:p w14:paraId="4D3272C6" w14:textId="4B853EE7" w:rsidR="00A7073C" w:rsidRDefault="00A1256E" w:rsidP="00A44B31">
      <w:pPr>
        <w:pStyle w:val="3"/>
        <w:spacing w:line="360" w:lineRule="auto"/>
        <w:rPr>
          <w:rFonts w:ascii="Times New Roman" w:hAnsi="Times New Roman"/>
        </w:rPr>
      </w:pPr>
      <w:bookmarkStart w:id="66" w:name="_Toc325748741"/>
      <w:r w:rsidRPr="00146E76">
        <w:rPr>
          <w:rFonts w:ascii="Times New Roman" w:hAnsi="Times New Roman"/>
        </w:rPr>
        <w:t xml:space="preserve">3.2.6. </w:t>
      </w:r>
      <w:r w:rsidRPr="00A1256E">
        <w:rPr>
          <w:rFonts w:ascii="Times New Roman" w:hAnsi="Times New Roman"/>
        </w:rPr>
        <w:t>Индекс добросовестности</w:t>
      </w:r>
      <w:bookmarkEnd w:id="65"/>
      <w:bookmarkEnd w:id="66"/>
    </w:p>
    <w:p w14:paraId="31273F65" w14:textId="33AA9C4D" w:rsidR="0012133A" w:rsidRDefault="006F5510" w:rsidP="00A44B31">
      <w:pPr>
        <w:tabs>
          <w:tab w:val="left" w:pos="709"/>
        </w:tabs>
        <w:spacing w:line="360" w:lineRule="auto"/>
        <w:ind w:firstLine="709"/>
        <w:jc w:val="both"/>
      </w:pPr>
      <w:r>
        <w:t xml:space="preserve">Для повышения степени осведомленности руководства компании о степени добросовестности компании в глазах ее заинтересованных сторон </w:t>
      </w:r>
      <w:r w:rsidR="00015828">
        <w:t>можно</w:t>
      </w:r>
      <w:r>
        <w:t xml:space="preserve"> использ</w:t>
      </w:r>
      <w:r>
        <w:t>о</w:t>
      </w:r>
      <w:r>
        <w:t xml:space="preserve">вать </w:t>
      </w:r>
      <w:r w:rsidR="00015828">
        <w:t xml:space="preserve">Индекс добросовестности, который предлагает Социальная сеть добросовестного бизнеса </w:t>
      </w:r>
      <w:r w:rsidR="00015828">
        <w:rPr>
          <w:lang w:val="en-US"/>
        </w:rPr>
        <w:t>Ak</w:t>
      </w:r>
      <w:r w:rsidR="00177AD6">
        <w:rPr>
          <w:lang w:val="en-US"/>
        </w:rPr>
        <w:t>me</w:t>
      </w:r>
      <w:r w:rsidR="00177AD6" w:rsidRPr="00146E76">
        <w:t>.</w:t>
      </w:r>
      <w:r w:rsidR="00177AD6">
        <w:rPr>
          <w:lang w:val="en-US"/>
        </w:rPr>
        <w:t>info</w:t>
      </w:r>
      <w:r w:rsidR="00286E61" w:rsidRPr="00146E76">
        <w:t>.</w:t>
      </w:r>
      <w:r w:rsidR="00177AD6" w:rsidRPr="00146E76">
        <w:t xml:space="preserve"> </w:t>
      </w:r>
      <w:r w:rsidR="00331282">
        <w:t>Данная сеть является площадкой для взаимодействия сразу с н</w:t>
      </w:r>
      <w:r w:rsidR="00331282">
        <w:t>е</w:t>
      </w:r>
      <w:r w:rsidR="00331282">
        <w:t>сколькими заинтересованными сторонами.</w:t>
      </w:r>
      <w:r w:rsidR="00491867" w:rsidRPr="00491867">
        <w:t xml:space="preserve"> </w:t>
      </w:r>
      <w:r w:rsidR="00491867">
        <w:t>Проект</w:t>
      </w:r>
      <w:r w:rsidR="00491867" w:rsidRPr="00491867">
        <w:t xml:space="preserve"> направлен на </w:t>
      </w:r>
      <w:r w:rsidR="00491867" w:rsidRPr="0012133A">
        <w:rPr>
          <w:i/>
        </w:rPr>
        <w:t>улучшение отнош</w:t>
      </w:r>
      <w:r w:rsidR="00491867" w:rsidRPr="0012133A">
        <w:rPr>
          <w:i/>
        </w:rPr>
        <w:t>е</w:t>
      </w:r>
      <w:r w:rsidR="00491867" w:rsidRPr="0012133A">
        <w:rPr>
          <w:i/>
        </w:rPr>
        <w:t>ний между компанией и ее заинтересованными сторонами</w:t>
      </w:r>
      <w:r w:rsidR="00491867" w:rsidRPr="00491867">
        <w:t xml:space="preserve">, </w:t>
      </w:r>
      <w:r w:rsidR="00491867">
        <w:t>с помощью</w:t>
      </w:r>
      <w:r w:rsidR="00491867" w:rsidRPr="00491867">
        <w:t xml:space="preserve"> несколь</w:t>
      </w:r>
      <w:r w:rsidR="00491867">
        <w:t>ких</w:t>
      </w:r>
      <w:r w:rsidR="00491867" w:rsidRPr="00491867">
        <w:t xml:space="preserve"> эффек</w:t>
      </w:r>
      <w:r w:rsidR="00491867">
        <w:t>тивных</w:t>
      </w:r>
      <w:r w:rsidR="00491867" w:rsidRPr="00491867">
        <w:t xml:space="preserve"> инстру</w:t>
      </w:r>
      <w:r w:rsidR="00491867">
        <w:t>ментов для выявления и устранен</w:t>
      </w:r>
      <w:r w:rsidR="00491867" w:rsidRPr="00491867">
        <w:t>ия потенциальных проблем.</w:t>
      </w:r>
      <w:r w:rsidR="0012133A">
        <w:t xml:space="preserve"> Механизм работы следующий: </w:t>
      </w:r>
    </w:p>
    <w:p w14:paraId="5BFDAFF5" w14:textId="77777777" w:rsidR="0012133A" w:rsidRDefault="0012133A" w:rsidP="003E32DF">
      <w:pPr>
        <w:pStyle w:val="ab"/>
        <w:numPr>
          <w:ilvl w:val="0"/>
          <w:numId w:val="41"/>
        </w:numPr>
        <w:spacing w:line="360" w:lineRule="auto"/>
        <w:ind w:firstLine="697"/>
        <w:jc w:val="both"/>
      </w:pPr>
      <w:r w:rsidRPr="0012133A">
        <w:t>Любой потребитель</w:t>
      </w:r>
      <w:r w:rsidRPr="00146E76">
        <w:t xml:space="preserve"> </w:t>
      </w:r>
      <w:r w:rsidRPr="0012133A">
        <w:rPr>
          <w:lang w:val="en-US"/>
        </w:rPr>
        <w:t>St</w:t>
      </w:r>
      <w:r w:rsidRPr="00146E76">
        <w:t>.</w:t>
      </w:r>
      <w:r w:rsidRPr="0012133A">
        <w:rPr>
          <w:lang w:val="en-US"/>
        </w:rPr>
        <w:t>Peter</w:t>
      </w:r>
      <w:r w:rsidRPr="00146E76">
        <w:t xml:space="preserve"> </w:t>
      </w:r>
      <w:r w:rsidRPr="0012133A">
        <w:rPr>
          <w:lang w:val="en-US"/>
        </w:rPr>
        <w:t>Line</w:t>
      </w:r>
      <w:r w:rsidRPr="0012133A">
        <w:t xml:space="preserve"> в случае недовольства какими-либо аспектами деятельности может найти компанию на сайте и </w:t>
      </w:r>
      <w:r w:rsidRPr="0012133A">
        <w:rPr>
          <w:i/>
        </w:rPr>
        <w:t xml:space="preserve">оставить </w:t>
      </w:r>
      <w:r w:rsidRPr="0012133A">
        <w:rPr>
          <w:i/>
        </w:rPr>
        <w:lastRenderedPageBreak/>
        <w:t>претензию</w:t>
      </w:r>
      <w:r w:rsidRPr="0012133A">
        <w:t xml:space="preserve"> - описание причины своей неудовлетворенности и желаемых действий по устранению проблемы со стороны компании. </w:t>
      </w:r>
    </w:p>
    <w:p w14:paraId="4C652D1F" w14:textId="77777777" w:rsidR="0012133A" w:rsidRDefault="0012133A" w:rsidP="003E32DF">
      <w:pPr>
        <w:pStyle w:val="ab"/>
        <w:numPr>
          <w:ilvl w:val="0"/>
          <w:numId w:val="41"/>
        </w:numPr>
        <w:spacing w:line="360" w:lineRule="auto"/>
        <w:ind w:firstLine="697"/>
        <w:jc w:val="both"/>
      </w:pPr>
      <w:r>
        <w:t>St.Peter Line</w:t>
      </w:r>
      <w:r w:rsidRPr="0012133A">
        <w:t xml:space="preserve"> сразу же получ</w:t>
      </w:r>
      <w:r>
        <w:t>ает</w:t>
      </w:r>
      <w:r w:rsidRPr="0012133A">
        <w:t xml:space="preserve"> уведомление о появлении новой претензии на сайте и </w:t>
      </w:r>
      <w:r>
        <w:t>может</w:t>
      </w:r>
      <w:r w:rsidRPr="0012133A">
        <w:t xml:space="preserve"> быстро связаться с ее подателем, чтобы </w:t>
      </w:r>
      <w:r w:rsidRPr="0012133A">
        <w:rPr>
          <w:i/>
        </w:rPr>
        <w:t>обс</w:t>
      </w:r>
      <w:r w:rsidRPr="0012133A">
        <w:rPr>
          <w:i/>
        </w:rPr>
        <w:t>у</w:t>
      </w:r>
      <w:r w:rsidRPr="0012133A">
        <w:rPr>
          <w:i/>
        </w:rPr>
        <w:t>дить и урегулировать</w:t>
      </w:r>
      <w:r w:rsidRPr="0012133A">
        <w:t xml:space="preserve"> данную ситуацию. В течение трех дней претензия не видна другим посетителям сайта, и </w:t>
      </w:r>
      <w:r>
        <w:t>есть</w:t>
      </w:r>
      <w:r w:rsidRPr="0012133A">
        <w:t xml:space="preserve"> </w:t>
      </w:r>
      <w:r>
        <w:t>возможность</w:t>
      </w:r>
      <w:r w:rsidRPr="0012133A">
        <w:t xml:space="preserve"> в спокойной обстано</w:t>
      </w:r>
      <w:r w:rsidRPr="0012133A">
        <w:t>в</w:t>
      </w:r>
      <w:r w:rsidRPr="0012133A">
        <w:t>ке изучить все обстоятельства сложившейся ситуации и найти верное реш</w:t>
      </w:r>
      <w:r w:rsidRPr="0012133A">
        <w:t>е</w:t>
      </w:r>
      <w:r w:rsidRPr="0012133A">
        <w:t xml:space="preserve">ние. </w:t>
      </w:r>
    </w:p>
    <w:p w14:paraId="4B64DE4E" w14:textId="77777777" w:rsidR="0012133A" w:rsidRDefault="0012133A" w:rsidP="003E32DF">
      <w:pPr>
        <w:pStyle w:val="ab"/>
        <w:numPr>
          <w:ilvl w:val="0"/>
          <w:numId w:val="41"/>
        </w:numPr>
        <w:spacing w:line="360" w:lineRule="auto"/>
        <w:ind w:firstLine="697"/>
        <w:jc w:val="both"/>
      </w:pPr>
      <w:r w:rsidRPr="0012133A">
        <w:t>Если по каким-то причинам найти решение, с которым согласи</w:t>
      </w:r>
      <w:r w:rsidRPr="0012133A">
        <w:t>л</w:t>
      </w:r>
      <w:r w:rsidRPr="0012133A">
        <w:t>ся бы податель претензии, не удалось, к обсуждению данной проблемы по</w:t>
      </w:r>
      <w:r w:rsidRPr="0012133A">
        <w:t>д</w:t>
      </w:r>
      <w:r w:rsidRPr="0012133A">
        <w:t xml:space="preserve">ключится </w:t>
      </w:r>
      <w:r w:rsidRPr="0012133A">
        <w:rPr>
          <w:i/>
        </w:rPr>
        <w:t>эксперт проекта,</w:t>
      </w:r>
      <w:r w:rsidRPr="0012133A">
        <w:t xml:space="preserve"> который имеет большой опыт в области потр</w:t>
      </w:r>
      <w:r w:rsidRPr="0012133A">
        <w:t>е</w:t>
      </w:r>
      <w:r w:rsidRPr="0012133A">
        <w:t>бительских споров и может помочь выработать приемлемый компромисс. Например, эксперт может помочь уточнить реальную юридическую отве</w:t>
      </w:r>
      <w:r w:rsidRPr="0012133A">
        <w:t>т</w:t>
      </w:r>
      <w:r w:rsidRPr="0012133A">
        <w:t>ственность компании за какие-либо действия или оценить этичность того или иного действия. В случае успешного разрешения претензии, она счит</w:t>
      </w:r>
      <w:r w:rsidRPr="0012133A">
        <w:t>а</w:t>
      </w:r>
      <w:r w:rsidRPr="0012133A">
        <w:t>ется закрытой и положительно влияет на рейтинг вашей компании.</w:t>
      </w:r>
      <w:r w:rsidR="001E424F" w:rsidRPr="0012133A">
        <w:t xml:space="preserve"> </w:t>
      </w:r>
    </w:p>
    <w:p w14:paraId="6D768F16" w14:textId="77777777" w:rsidR="00286E61" w:rsidRDefault="00286E61" w:rsidP="00286E61">
      <w:pPr>
        <w:pStyle w:val="ab"/>
        <w:spacing w:line="360" w:lineRule="auto"/>
        <w:ind w:left="1004"/>
        <w:jc w:val="both"/>
      </w:pPr>
    </w:p>
    <w:p w14:paraId="66305EB7" w14:textId="558FB33C" w:rsidR="001E424F" w:rsidRPr="0012133A" w:rsidRDefault="0012133A" w:rsidP="00E53B03">
      <w:pPr>
        <w:spacing w:line="360" w:lineRule="auto"/>
        <w:ind w:firstLine="709"/>
        <w:jc w:val="both"/>
      </w:pPr>
      <w:r>
        <w:t>Сотрудничество с</w:t>
      </w:r>
      <w:r w:rsidR="001E424F" w:rsidRPr="0012133A">
        <w:t xml:space="preserve"> </w:t>
      </w:r>
      <w:r w:rsidR="00EA47A7">
        <w:rPr>
          <w:lang w:val="en-US"/>
        </w:rPr>
        <w:t>Akme</w:t>
      </w:r>
      <w:r w:rsidR="00EA47A7" w:rsidRPr="00EA47A7">
        <w:t>.</w:t>
      </w:r>
      <w:r w:rsidR="00EA47A7">
        <w:rPr>
          <w:lang w:val="en-US"/>
        </w:rPr>
        <w:t>info</w:t>
      </w:r>
      <w:r w:rsidR="00EA47A7" w:rsidRPr="00EA47A7">
        <w:t xml:space="preserve"> </w:t>
      </w:r>
      <w:r w:rsidR="001E424F" w:rsidRPr="0012133A">
        <w:t>имеет несколько положительных моментов:</w:t>
      </w:r>
    </w:p>
    <w:p w14:paraId="216E7339" w14:textId="77777777" w:rsidR="0012133A" w:rsidRDefault="0012133A" w:rsidP="003E32DF">
      <w:pPr>
        <w:pStyle w:val="ab"/>
        <w:numPr>
          <w:ilvl w:val="0"/>
          <w:numId w:val="40"/>
        </w:numPr>
        <w:spacing w:line="360" w:lineRule="auto"/>
        <w:ind w:firstLine="697"/>
        <w:jc w:val="both"/>
      </w:pPr>
      <w:r>
        <w:t>Клиенты гораздо более заинтересованы доверять независимым сайтам, так как на официальных сайтах компаний часто отзывы подчищаю</w:t>
      </w:r>
      <w:r>
        <w:t>т</w:t>
      </w:r>
      <w:r>
        <w:t xml:space="preserve">ся. </w:t>
      </w:r>
      <w:r w:rsidR="001E424F">
        <w:t>Компания будет первой, кто узнает о жалобе клиента</w:t>
      </w:r>
      <w:r>
        <w:t xml:space="preserve"> на данном незав</w:t>
      </w:r>
      <w:r>
        <w:t>и</w:t>
      </w:r>
      <w:r>
        <w:t>симом ресурсе</w:t>
      </w:r>
      <w:r w:rsidR="001E424F">
        <w:t xml:space="preserve">. </w:t>
      </w:r>
      <w:r>
        <w:t xml:space="preserve">У </w:t>
      </w:r>
      <w:r>
        <w:rPr>
          <w:lang w:val="en-US"/>
        </w:rPr>
        <w:t>St</w:t>
      </w:r>
      <w:r w:rsidRPr="00146E76">
        <w:t>.</w:t>
      </w:r>
      <w:r>
        <w:rPr>
          <w:lang w:val="en-US"/>
        </w:rPr>
        <w:t>Peter</w:t>
      </w:r>
      <w:r w:rsidRPr="00146E76">
        <w:t xml:space="preserve"> </w:t>
      </w:r>
      <w:r>
        <w:rPr>
          <w:lang w:val="en-US"/>
        </w:rPr>
        <w:t>Line</w:t>
      </w:r>
      <w:r w:rsidRPr="00146E76">
        <w:t xml:space="preserve"> </w:t>
      </w:r>
      <w:r>
        <w:t>есть возможность</w:t>
      </w:r>
      <w:r w:rsidR="001E424F" w:rsidRPr="001E424F">
        <w:t xml:space="preserve"> упреждающим образом найти эффективное решение. Быстрое устранение недовольства сильно сн</w:t>
      </w:r>
      <w:r w:rsidR="001E424F" w:rsidRPr="001E424F">
        <w:t>и</w:t>
      </w:r>
      <w:r w:rsidR="001E424F" w:rsidRPr="001E424F">
        <w:t>жает количество негативной информации, которая может проявиться в пр</w:t>
      </w:r>
      <w:r w:rsidR="001E424F" w:rsidRPr="001E424F">
        <w:t>о</w:t>
      </w:r>
      <w:r w:rsidR="001E424F" w:rsidRPr="001E424F">
        <w:t>тивном случае.</w:t>
      </w:r>
    </w:p>
    <w:p w14:paraId="79E02289" w14:textId="66FD16E4" w:rsidR="0012133A" w:rsidRDefault="001E424F" w:rsidP="003E32DF">
      <w:pPr>
        <w:pStyle w:val="ab"/>
        <w:numPr>
          <w:ilvl w:val="0"/>
          <w:numId w:val="40"/>
        </w:numPr>
        <w:spacing w:line="360" w:lineRule="auto"/>
        <w:ind w:firstLine="697"/>
        <w:jc w:val="both"/>
      </w:pPr>
      <w:r w:rsidRPr="0012133A">
        <w:t>Сервис предоставляет возможность удобной коммуникации с п</w:t>
      </w:r>
      <w:r w:rsidRPr="0012133A">
        <w:t>о</w:t>
      </w:r>
      <w:r w:rsidRPr="0012133A">
        <w:t>требителями –</w:t>
      </w:r>
      <w:r w:rsidR="0012133A">
        <w:t xml:space="preserve"> </w:t>
      </w:r>
      <w:r w:rsidR="0012133A">
        <w:rPr>
          <w:lang w:val="en-US"/>
        </w:rPr>
        <w:t>St</w:t>
      </w:r>
      <w:r w:rsidR="0012133A" w:rsidRPr="00146E76">
        <w:t>.</w:t>
      </w:r>
      <w:r w:rsidR="0012133A">
        <w:rPr>
          <w:lang w:val="en-US"/>
        </w:rPr>
        <w:t>Peter</w:t>
      </w:r>
      <w:r w:rsidR="0012133A" w:rsidRPr="00146E76">
        <w:t xml:space="preserve"> </w:t>
      </w:r>
      <w:r w:rsidR="0012133A">
        <w:rPr>
          <w:lang w:val="en-US"/>
        </w:rPr>
        <w:t>Line</w:t>
      </w:r>
      <w:r w:rsidR="0012133A" w:rsidRPr="00146E76">
        <w:t xml:space="preserve"> </w:t>
      </w:r>
      <w:r w:rsidR="0012133A">
        <w:t xml:space="preserve">сможет </w:t>
      </w:r>
      <w:r w:rsidRPr="0012133A">
        <w:t>быстрее и лучше понять их потребности.</w:t>
      </w:r>
    </w:p>
    <w:p w14:paraId="01CA031C" w14:textId="77777777" w:rsidR="0012133A" w:rsidRDefault="001E424F" w:rsidP="003E32DF">
      <w:pPr>
        <w:pStyle w:val="ab"/>
        <w:numPr>
          <w:ilvl w:val="0"/>
          <w:numId w:val="40"/>
        </w:numPr>
        <w:spacing w:line="360" w:lineRule="auto"/>
        <w:ind w:firstLine="697"/>
        <w:jc w:val="both"/>
      </w:pPr>
      <w:r w:rsidRPr="0012133A">
        <w:t>Помощь эксперта может быть чрезвычайно важна в спорных сл</w:t>
      </w:r>
      <w:r w:rsidRPr="0012133A">
        <w:t>у</w:t>
      </w:r>
      <w:r w:rsidRPr="0012133A">
        <w:t>чаях, когда справедливое решения возникшей проблемы является неочеви</w:t>
      </w:r>
      <w:r w:rsidRPr="0012133A">
        <w:t>д</w:t>
      </w:r>
      <w:r w:rsidRPr="0012133A">
        <w:t>ным, или когда стороны сильно расходятся во мнениях по данному поводу.</w:t>
      </w:r>
    </w:p>
    <w:p w14:paraId="147C20BC" w14:textId="2434A402" w:rsidR="001E424F" w:rsidRPr="0012133A" w:rsidRDefault="001E424F" w:rsidP="003E32DF">
      <w:pPr>
        <w:pStyle w:val="ab"/>
        <w:numPr>
          <w:ilvl w:val="0"/>
          <w:numId w:val="40"/>
        </w:numPr>
        <w:spacing w:line="360" w:lineRule="auto"/>
        <w:ind w:firstLine="697"/>
        <w:jc w:val="both"/>
      </w:pPr>
      <w:r w:rsidRPr="0012133A">
        <w:t>Добросовестное разрешение претензий создаст высокий рейтинг компании на данном сайте, что будет важной положительной характерист</w:t>
      </w:r>
      <w:r w:rsidRPr="0012133A">
        <w:t>и</w:t>
      </w:r>
      <w:r w:rsidRPr="0012133A">
        <w:t>кой бизнеса и создаст дополнительные конкурентные преимущества.</w:t>
      </w:r>
    </w:p>
    <w:p w14:paraId="6B3F0B1F" w14:textId="41FCCA57" w:rsidR="00491867" w:rsidRPr="0012133A" w:rsidRDefault="0012133A" w:rsidP="00E53B03">
      <w:pPr>
        <w:spacing w:line="360" w:lineRule="auto"/>
        <w:ind w:firstLine="709"/>
        <w:jc w:val="both"/>
        <w:rPr>
          <w:rFonts w:cs="Times New Roman"/>
        </w:rPr>
      </w:pPr>
      <w:r w:rsidRPr="0012133A">
        <w:rPr>
          <w:rFonts w:cs="Times New Roman"/>
        </w:rPr>
        <w:t xml:space="preserve">На базе </w:t>
      </w:r>
      <w:r w:rsidR="00EA47A7">
        <w:rPr>
          <w:rFonts w:cs="Times New Roman"/>
          <w:lang w:val="en-US"/>
        </w:rPr>
        <w:t>Akme</w:t>
      </w:r>
      <w:r w:rsidR="00EA47A7" w:rsidRPr="00EA47A7">
        <w:rPr>
          <w:rFonts w:cs="Times New Roman"/>
        </w:rPr>
        <w:t>.</w:t>
      </w:r>
      <w:r w:rsidR="00EA47A7">
        <w:rPr>
          <w:rFonts w:cs="Times New Roman"/>
          <w:lang w:val="en-US"/>
        </w:rPr>
        <w:t>info</w:t>
      </w:r>
      <w:r w:rsidR="00EA47A7" w:rsidRPr="00EA47A7">
        <w:rPr>
          <w:rFonts w:cs="Times New Roman"/>
        </w:rPr>
        <w:t xml:space="preserve"> </w:t>
      </w:r>
      <w:r w:rsidRPr="0012133A">
        <w:rPr>
          <w:rFonts w:cs="Times New Roman"/>
        </w:rPr>
        <w:t xml:space="preserve">составляется рейтинг компаний и </w:t>
      </w:r>
      <w:r>
        <w:rPr>
          <w:rFonts w:cs="Times New Roman"/>
        </w:rPr>
        <w:t xml:space="preserve">присваивается индекс </w:t>
      </w:r>
      <w:r w:rsidR="00A5215C">
        <w:rPr>
          <w:rFonts w:cs="Times New Roman"/>
        </w:rPr>
        <w:t>добросовестности</w:t>
      </w:r>
      <w:r>
        <w:rPr>
          <w:rFonts w:cs="Times New Roman"/>
        </w:rPr>
        <w:t>.</w:t>
      </w:r>
      <w:r w:rsidR="00A5215C">
        <w:rPr>
          <w:rFonts w:cs="Times New Roman"/>
        </w:rPr>
        <w:t xml:space="preserve"> </w:t>
      </w:r>
      <w:r w:rsidR="003E372A">
        <w:rPr>
          <w:rFonts w:cs="Times New Roman"/>
        </w:rPr>
        <w:t xml:space="preserve">Индекс добросовестности </w:t>
      </w:r>
      <w:r w:rsidR="003E372A">
        <w:rPr>
          <w:rFonts w:cs="Times New Roman"/>
          <w:lang w:val="en-US"/>
        </w:rPr>
        <w:t xml:space="preserve">Akme </w:t>
      </w:r>
      <w:r w:rsidR="003E372A">
        <w:rPr>
          <w:rFonts w:cs="Times New Roman"/>
        </w:rPr>
        <w:t>позволяет измерить корпорати</w:t>
      </w:r>
      <w:r w:rsidR="003E372A">
        <w:rPr>
          <w:rFonts w:cs="Times New Roman"/>
        </w:rPr>
        <w:t>в</w:t>
      </w:r>
      <w:r w:rsidR="003E372A">
        <w:rPr>
          <w:rFonts w:cs="Times New Roman"/>
        </w:rPr>
        <w:lastRenderedPageBreak/>
        <w:t>ную социальную ответственность компании. На основании индекса компании будут предложены рекомендации по развитию устойчивости и эффективности</w:t>
      </w:r>
      <w:r w:rsidR="00A5215C" w:rsidRPr="00A5215C">
        <w:rPr>
          <w:rFonts w:cs="Times New Roman"/>
        </w:rPr>
        <w:t xml:space="preserve">. Концепция и методика расчета индекса </w:t>
      </w:r>
      <w:r w:rsidR="003E372A">
        <w:rPr>
          <w:rFonts w:cs="Times New Roman"/>
        </w:rPr>
        <w:t>а</w:t>
      </w:r>
      <w:r w:rsidR="003E372A">
        <w:rPr>
          <w:rFonts w:cs="Times New Roman"/>
          <w:lang w:val="en-US"/>
        </w:rPr>
        <w:t>km</w:t>
      </w:r>
      <w:r w:rsidR="003E372A">
        <w:rPr>
          <w:rFonts w:cs="Times New Roman"/>
        </w:rPr>
        <w:t>е</w:t>
      </w:r>
      <w:r w:rsidR="00A5215C" w:rsidRPr="00A5215C">
        <w:rPr>
          <w:rFonts w:cs="Times New Roman"/>
        </w:rPr>
        <w:t xml:space="preserve"> были разработаны в 2012-2014 гг. специалистами Высшей школы менеджмента Санкт-Петербургского университета и АНО «ЕИЦС</w:t>
      </w:r>
      <w:r w:rsidR="00A5215C" w:rsidRPr="00A5215C">
        <w:rPr>
          <w:rFonts w:cs="Times New Roman"/>
        </w:rPr>
        <w:t>О</w:t>
      </w:r>
      <w:r w:rsidR="00A5215C" w:rsidRPr="00A5215C">
        <w:rPr>
          <w:rFonts w:cs="Times New Roman"/>
        </w:rPr>
        <w:t>ОиДП».</w:t>
      </w:r>
      <w:r w:rsidR="00A5215C">
        <w:rPr>
          <w:rFonts w:cs="Times New Roman"/>
        </w:rPr>
        <w:t xml:space="preserve"> </w:t>
      </w:r>
      <w:r w:rsidR="003E372A">
        <w:rPr>
          <w:rFonts w:cs="Times New Roman"/>
        </w:rPr>
        <w:t>Учет претензий дает недостаточною информацию, для анализа этичности п</w:t>
      </w:r>
      <w:r w:rsidR="003E372A">
        <w:rPr>
          <w:rFonts w:cs="Times New Roman"/>
        </w:rPr>
        <w:t>о</w:t>
      </w:r>
      <w:r w:rsidR="003E372A">
        <w:rPr>
          <w:rFonts w:cs="Times New Roman"/>
        </w:rPr>
        <w:t>ведения компании.</w:t>
      </w:r>
      <w:r w:rsidR="00A5215C" w:rsidRPr="00A5215C">
        <w:rPr>
          <w:rFonts w:cs="Times New Roman"/>
        </w:rPr>
        <w:t xml:space="preserve"> </w:t>
      </w:r>
      <w:r w:rsidR="003E372A">
        <w:rPr>
          <w:rFonts w:cs="Times New Roman"/>
        </w:rPr>
        <w:t>Наиболее надежным способом узнать о добросовестности комп</w:t>
      </w:r>
      <w:r w:rsidR="003E372A">
        <w:rPr>
          <w:rFonts w:cs="Times New Roman"/>
        </w:rPr>
        <w:t>а</w:t>
      </w:r>
      <w:r w:rsidR="003E372A">
        <w:rPr>
          <w:rFonts w:cs="Times New Roman"/>
        </w:rPr>
        <w:t>нии можно опросив заинтересованные стороны, так как они являются основными н</w:t>
      </w:r>
      <w:r w:rsidR="003E372A">
        <w:rPr>
          <w:rFonts w:cs="Times New Roman"/>
        </w:rPr>
        <w:t>о</w:t>
      </w:r>
      <w:r w:rsidR="003E372A">
        <w:rPr>
          <w:rFonts w:cs="Times New Roman"/>
        </w:rPr>
        <w:t xml:space="preserve">сителями информации о компании и ее поведении по отношении к ним. </w:t>
      </w:r>
      <w:r w:rsidR="00A5215C" w:rsidRPr="00A5215C">
        <w:rPr>
          <w:rFonts w:cs="Times New Roman"/>
        </w:rPr>
        <w:t>Следовател</w:t>
      </w:r>
      <w:r w:rsidR="00A5215C" w:rsidRPr="00A5215C">
        <w:rPr>
          <w:rFonts w:cs="Times New Roman"/>
        </w:rPr>
        <w:t>ь</w:t>
      </w:r>
      <w:r w:rsidR="00A5215C" w:rsidRPr="00A5215C">
        <w:rPr>
          <w:rFonts w:cs="Times New Roman"/>
        </w:rPr>
        <w:t>но, опрос каждой заинтересованной стороны</w:t>
      </w:r>
      <w:r w:rsidR="00C72C81">
        <w:rPr>
          <w:rFonts w:cs="Times New Roman"/>
        </w:rPr>
        <w:t xml:space="preserve"> позволит оценить</w:t>
      </w:r>
      <w:r w:rsidR="00A5215C" w:rsidRPr="00A5215C">
        <w:rPr>
          <w:rFonts w:cs="Times New Roman"/>
        </w:rPr>
        <w:t xml:space="preserve"> насколь</w:t>
      </w:r>
      <w:r w:rsidR="00C72C81">
        <w:rPr>
          <w:rFonts w:cs="Times New Roman"/>
        </w:rPr>
        <w:t xml:space="preserve">ко </w:t>
      </w:r>
      <w:r w:rsidR="00A5215C" w:rsidRPr="00A5215C">
        <w:rPr>
          <w:rFonts w:cs="Times New Roman"/>
        </w:rPr>
        <w:t xml:space="preserve">поведение компании по отношению к </w:t>
      </w:r>
      <w:r w:rsidR="00C72C81">
        <w:rPr>
          <w:rFonts w:cs="Times New Roman"/>
        </w:rPr>
        <w:t>каждой из заинтересованных сторон</w:t>
      </w:r>
      <w:r w:rsidR="00A5215C" w:rsidRPr="00A5215C">
        <w:rPr>
          <w:rFonts w:cs="Times New Roman"/>
        </w:rPr>
        <w:t xml:space="preserve"> этично и ответстве</w:t>
      </w:r>
      <w:r w:rsidR="00A5215C" w:rsidRPr="00A5215C">
        <w:rPr>
          <w:rFonts w:cs="Times New Roman"/>
        </w:rPr>
        <w:t>н</w:t>
      </w:r>
      <w:r w:rsidR="00C72C81">
        <w:rPr>
          <w:rFonts w:cs="Times New Roman"/>
        </w:rPr>
        <w:t>но. Результатом становится</w:t>
      </w:r>
      <w:r w:rsidR="00A5215C" w:rsidRPr="00A5215C">
        <w:rPr>
          <w:rFonts w:cs="Times New Roman"/>
        </w:rPr>
        <w:t xml:space="preserve"> более достоверный агрегированный показатель доброс</w:t>
      </w:r>
      <w:r w:rsidR="00A5215C" w:rsidRPr="00A5215C">
        <w:rPr>
          <w:rFonts w:cs="Times New Roman"/>
        </w:rPr>
        <w:t>о</w:t>
      </w:r>
      <w:r w:rsidR="00A5215C" w:rsidRPr="00A5215C">
        <w:rPr>
          <w:rFonts w:cs="Times New Roman"/>
        </w:rPr>
        <w:t>вестности компа</w:t>
      </w:r>
      <w:r w:rsidR="003E372A">
        <w:rPr>
          <w:rFonts w:cs="Times New Roman"/>
        </w:rPr>
        <w:t>нии. Данный индекс позволит более объективно оценить КСО комп</w:t>
      </w:r>
      <w:r w:rsidR="003E372A">
        <w:rPr>
          <w:rFonts w:cs="Times New Roman"/>
        </w:rPr>
        <w:t>а</w:t>
      </w:r>
      <w:r w:rsidR="003E372A">
        <w:rPr>
          <w:rFonts w:cs="Times New Roman"/>
        </w:rPr>
        <w:t>нии и сформировать понимание относительно дальнейшего совершенствования управления КСД.</w:t>
      </w:r>
    </w:p>
    <w:p w14:paraId="671A5009" w14:textId="2F10893F" w:rsidR="00153AB5" w:rsidRDefault="00153AB5" w:rsidP="00A44B31">
      <w:pPr>
        <w:pStyle w:val="1"/>
        <w:spacing w:line="360" w:lineRule="auto"/>
        <w:rPr>
          <w:rFonts w:ascii="Times New Roman" w:hAnsi="Times New Roman"/>
          <w:b/>
        </w:rPr>
      </w:pPr>
      <w:bookmarkStart w:id="67" w:name="_Toc325480864"/>
      <w:bookmarkStart w:id="68" w:name="_Toc325748742"/>
      <w:r>
        <w:rPr>
          <w:rFonts w:ascii="Times New Roman" w:hAnsi="Times New Roman"/>
          <w:b/>
        </w:rPr>
        <w:lastRenderedPageBreak/>
        <w:t>Заключение</w:t>
      </w:r>
      <w:bookmarkEnd w:id="67"/>
      <w:bookmarkEnd w:id="68"/>
    </w:p>
    <w:p w14:paraId="10896996" w14:textId="77777777" w:rsidR="00A44B31" w:rsidRPr="00A44B31" w:rsidRDefault="00A44B31" w:rsidP="00A44B31"/>
    <w:p w14:paraId="696A5D43" w14:textId="1B00E2E5" w:rsidR="001040C9" w:rsidRDefault="001040C9" w:rsidP="00A44B31">
      <w:pPr>
        <w:spacing w:line="360" w:lineRule="auto"/>
        <w:ind w:firstLine="709"/>
        <w:jc w:val="both"/>
      </w:pPr>
      <w:r>
        <w:t xml:space="preserve">Я проанализировала корпоративную социальную деятельность компании </w:t>
      </w:r>
      <w:r>
        <w:rPr>
          <w:lang w:val="en-US"/>
        </w:rPr>
        <w:t xml:space="preserve">St. Peter Line. </w:t>
      </w:r>
      <w:r>
        <w:t xml:space="preserve">Анализ показал ограниченное использование инструментов управления КСД. Мною было предложена система управления КСД для </w:t>
      </w:r>
      <w:r>
        <w:rPr>
          <w:lang w:val="en-US"/>
        </w:rPr>
        <w:t xml:space="preserve">St. Peter Line, </w:t>
      </w:r>
      <w:r>
        <w:t xml:space="preserve">состоящая из </w:t>
      </w:r>
      <w:r w:rsidR="00F727B9">
        <w:t xml:space="preserve">анализа рисков, </w:t>
      </w:r>
      <w:r>
        <w:t>кодекса этики, программы обучения этике, отчетности об устойч</w:t>
      </w:r>
      <w:r>
        <w:t>и</w:t>
      </w:r>
      <w:r>
        <w:t xml:space="preserve">вом развитии, </w:t>
      </w:r>
      <w:proofErr w:type="gramStart"/>
      <w:r>
        <w:t>форми</w:t>
      </w:r>
      <w:r w:rsidR="00F727B9">
        <w:t>рования</w:t>
      </w:r>
      <w:proofErr w:type="gramEnd"/>
      <w:r w:rsidR="00F727B9">
        <w:t xml:space="preserve"> этического комитета и использования индекса доброс</w:t>
      </w:r>
      <w:r w:rsidR="00F727B9">
        <w:t>о</w:t>
      </w:r>
      <w:r w:rsidR="00F727B9">
        <w:t>вестности.</w:t>
      </w:r>
      <w:r>
        <w:t xml:space="preserve"> </w:t>
      </w:r>
    </w:p>
    <w:p w14:paraId="0C0D31FE" w14:textId="15848BDB" w:rsidR="00F727B9" w:rsidRDefault="00F727B9" w:rsidP="00E53B03">
      <w:pPr>
        <w:spacing w:line="360" w:lineRule="auto"/>
        <w:ind w:firstLine="709"/>
        <w:jc w:val="both"/>
      </w:pPr>
      <w:r>
        <w:t xml:space="preserve">Внедрение данной системы позволит компании </w:t>
      </w:r>
      <w:r>
        <w:rPr>
          <w:lang w:val="en-US"/>
        </w:rPr>
        <w:t xml:space="preserve">St. </w:t>
      </w:r>
      <w:proofErr w:type="gramStart"/>
      <w:r>
        <w:rPr>
          <w:lang w:val="en-US"/>
        </w:rPr>
        <w:t xml:space="preserve">Peter Line </w:t>
      </w:r>
      <w:r>
        <w:t>избежать серье</w:t>
      </w:r>
      <w:r>
        <w:t>з</w:t>
      </w:r>
      <w:r>
        <w:t>ных нарушений, внести согласованность действий сотрудников в офисе и на судне, повысить прозрачность и завоевать доверие заинтересованных сторон</w:t>
      </w:r>
      <w:r w:rsidR="005E07B2">
        <w:t xml:space="preserve"> к компании.</w:t>
      </w:r>
      <w:proofErr w:type="gramEnd"/>
      <w:r w:rsidR="005E07B2">
        <w:t xml:space="preserve"> </w:t>
      </w:r>
    </w:p>
    <w:p w14:paraId="341D7B1A" w14:textId="70E1DF3C" w:rsidR="00B160BA" w:rsidRPr="00B160BA" w:rsidRDefault="00B160BA" w:rsidP="00E53B03">
      <w:pPr>
        <w:spacing w:line="360" w:lineRule="auto"/>
        <w:ind w:firstLine="709"/>
        <w:jc w:val="both"/>
      </w:pPr>
      <w:r>
        <w:t xml:space="preserve">Для того, чтобы сформировать данные рекомендации для </w:t>
      </w:r>
      <w:r>
        <w:rPr>
          <w:lang w:val="en-US"/>
        </w:rPr>
        <w:t>St. Peter Line</w:t>
      </w:r>
      <w:r>
        <w:t xml:space="preserve">, была продела следующая работа. </w:t>
      </w:r>
    </w:p>
    <w:p w14:paraId="6A085C73" w14:textId="0FFE8B1D" w:rsidR="00B160BA" w:rsidRDefault="00B160BA" w:rsidP="00E53B03">
      <w:pPr>
        <w:spacing w:line="360" w:lineRule="auto"/>
        <w:ind w:firstLine="709"/>
        <w:jc w:val="both"/>
      </w:pPr>
      <w:r>
        <w:t>В первую очередь в ходе анализа информации в свободном доступе и пров</w:t>
      </w:r>
      <w:r>
        <w:t>е</w:t>
      </w:r>
      <w:r>
        <w:t>денного интервью с предс</w:t>
      </w:r>
      <w:r w:rsidR="00D4296D">
        <w:t>тавителем компании была выявлены проблемы</w:t>
      </w:r>
      <w:r>
        <w:t xml:space="preserve"> в управл</w:t>
      </w:r>
      <w:r>
        <w:t>е</w:t>
      </w:r>
      <w:r>
        <w:t xml:space="preserve">ния корпоративной социальной деятельностью в компании </w:t>
      </w:r>
      <w:r>
        <w:rPr>
          <w:lang w:val="en-US"/>
        </w:rPr>
        <w:t>St. Peter Line</w:t>
      </w:r>
      <w:r>
        <w:t xml:space="preserve">. </w:t>
      </w:r>
    </w:p>
    <w:p w14:paraId="489ADFBC" w14:textId="725F9872" w:rsidR="00E53B03" w:rsidRDefault="00D4296D" w:rsidP="00E53B03">
      <w:pPr>
        <w:spacing w:line="360" w:lineRule="auto"/>
        <w:ind w:firstLine="709"/>
        <w:jc w:val="both"/>
      </w:pPr>
      <w:r>
        <w:tab/>
        <w:t>Далее для решения выделенных проблем</w:t>
      </w:r>
      <w:r w:rsidR="00B160BA">
        <w:t xml:space="preserve"> было необходимо проанализ</w:t>
      </w:r>
      <w:r w:rsidR="00B160BA">
        <w:t>и</w:t>
      </w:r>
      <w:r w:rsidR="00B160BA">
        <w:t>ровать теорию и практику в решении этических проблем в круизной отрасли. Были рассмотрены основные инциденты, проанализированы все возможные этические пр</w:t>
      </w:r>
      <w:r w:rsidR="00B160BA">
        <w:t>о</w:t>
      </w:r>
      <w:r w:rsidR="00B160BA">
        <w:t>блемы, и способы решения этих проблем лидерами круизной отрасли.</w:t>
      </w:r>
    </w:p>
    <w:p w14:paraId="50015374" w14:textId="6DBDACA3" w:rsidR="00B160BA" w:rsidRPr="00F727B9" w:rsidRDefault="00B160BA" w:rsidP="00A47D52">
      <w:pPr>
        <w:spacing w:line="360" w:lineRule="auto"/>
        <w:ind w:firstLine="709"/>
        <w:jc w:val="both"/>
      </w:pPr>
      <w:r>
        <w:t>С моей точки зрения, разработанная система управления КСД является хор</w:t>
      </w:r>
      <w:r>
        <w:t>о</w:t>
      </w:r>
      <w:r>
        <w:t>шей базой для работы компании и для внедрения системы управления КСД. Мною были предоставлены способы развития и изменения инструментов управления КСД уже в ходе работы компании при столкновении с реальными проблемами посредством этического комитета. Обучение этике также повысит сознательность и ответстве</w:t>
      </w:r>
      <w:r>
        <w:t>н</w:t>
      </w:r>
      <w:r>
        <w:t>ность компании, что даст толчок развитию КСО и, учитывая нынешнюю ситуацию с внедрением КСО</w:t>
      </w:r>
      <w:r w:rsidR="00A47D52">
        <w:t xml:space="preserve"> в России и в круизной отрасли</w:t>
      </w:r>
      <w:r>
        <w:t>, компания вполне сможет стать лид</w:t>
      </w:r>
      <w:r>
        <w:t>е</w:t>
      </w:r>
      <w:r>
        <w:t>ром в этом направлении.</w:t>
      </w:r>
    </w:p>
    <w:p w14:paraId="1CC2A545" w14:textId="777D631A" w:rsidR="00F628E5" w:rsidRDefault="00F628E5" w:rsidP="00FB092F">
      <w:pPr>
        <w:pStyle w:val="1"/>
        <w:spacing w:line="360" w:lineRule="auto"/>
        <w:rPr>
          <w:rFonts w:ascii="Times New Roman" w:hAnsi="Times New Roman"/>
          <w:b/>
        </w:rPr>
      </w:pPr>
      <w:bookmarkStart w:id="69" w:name="_Toc325480865"/>
      <w:bookmarkStart w:id="70" w:name="_Toc325748743"/>
      <w:r w:rsidRPr="00A1256E">
        <w:rPr>
          <w:rFonts w:ascii="Times New Roman" w:hAnsi="Times New Roman"/>
          <w:b/>
        </w:rPr>
        <w:lastRenderedPageBreak/>
        <w:t>Литература</w:t>
      </w:r>
      <w:bookmarkEnd w:id="69"/>
      <w:bookmarkEnd w:id="70"/>
    </w:p>
    <w:p w14:paraId="4A412C2F" w14:textId="77777777" w:rsidR="007207EF" w:rsidRPr="007207EF" w:rsidRDefault="007207EF" w:rsidP="007207EF"/>
    <w:p w14:paraId="51D65E05" w14:textId="5D5A37EC" w:rsidR="00F628E5" w:rsidRPr="007207EF" w:rsidRDefault="00976E7E" w:rsidP="00FB092F">
      <w:pPr>
        <w:spacing w:line="360" w:lineRule="auto"/>
        <w:jc w:val="both"/>
        <w:rPr>
          <w:i/>
        </w:rPr>
      </w:pPr>
      <w:r w:rsidRPr="007207EF">
        <w:rPr>
          <w:i/>
        </w:rPr>
        <w:t>Исследования:</w:t>
      </w:r>
    </w:p>
    <w:p w14:paraId="7DE82F82" w14:textId="4FA9397E" w:rsidR="00D07DB6" w:rsidRDefault="00D07DB6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rFonts w:cs="Arial"/>
          <w:color w:val="1A1A1A"/>
          <w:lang w:val="en-US"/>
        </w:rPr>
      </w:pPr>
      <w:r w:rsidRPr="00B71480">
        <w:rPr>
          <w:rFonts w:cs="Arial"/>
          <w:color w:val="1A1A1A"/>
          <w:lang w:val="en-US"/>
        </w:rPr>
        <w:t>Ackerman L. M. Consumer Perceptions of Sustainability in the Cruise Industry. – 2015.</w:t>
      </w:r>
    </w:p>
    <w:p w14:paraId="2E75BBFB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rFonts w:cs="Arial"/>
          <w:color w:val="1A1A1A"/>
          <w:lang w:val="en-US"/>
        </w:rPr>
      </w:pPr>
      <w:r w:rsidRPr="00B71480">
        <w:rPr>
          <w:rFonts w:cs="Arial"/>
          <w:color w:val="1A1A1A"/>
          <w:lang w:val="en-US"/>
        </w:rPr>
        <w:t>Bonilla-Priego M. J., Font X., del Rosario Pacheco-Olivares M. Co</w:t>
      </w:r>
      <w:r w:rsidRPr="00B71480">
        <w:rPr>
          <w:rFonts w:cs="Arial"/>
          <w:color w:val="1A1A1A"/>
          <w:lang w:val="en-US"/>
        </w:rPr>
        <w:t>r</w:t>
      </w:r>
      <w:r w:rsidRPr="00B71480">
        <w:rPr>
          <w:rFonts w:cs="Arial"/>
          <w:color w:val="1A1A1A"/>
          <w:lang w:val="en-US"/>
        </w:rPr>
        <w:t>porate sustainability reporting index and baseline data for the cruise industry //Tourism Management. – 2014. – Т. 44. – С. 149-160.</w:t>
      </w:r>
    </w:p>
    <w:p w14:paraId="75B94B0C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Brida J. G., Zapata S. Cruise tourism: economic, socio-cultural and environmental impacts //International Journal of Leisure and Tourism Marketing. – 2009. – Т. 1. – №. 3. – С. 205-226.</w:t>
      </w:r>
    </w:p>
    <w:p w14:paraId="6080F468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 xml:space="preserve">Campbell J. L. </w:t>
      </w:r>
      <w:proofErr w:type="gramStart"/>
      <w:r w:rsidRPr="00B71480">
        <w:rPr>
          <w:lang w:val="en-US"/>
        </w:rPr>
        <w:t>Why</w:t>
      </w:r>
      <w:proofErr w:type="gramEnd"/>
      <w:r w:rsidRPr="00B71480">
        <w:rPr>
          <w:lang w:val="en-US"/>
        </w:rPr>
        <w:t xml:space="preserve"> would corporations behave in socially responsible ways? An institutional theory of corporate social responsibility //Academy of ma</w:t>
      </w:r>
      <w:r w:rsidRPr="00B71480">
        <w:rPr>
          <w:lang w:val="en-US"/>
        </w:rPr>
        <w:t>n</w:t>
      </w:r>
      <w:r w:rsidRPr="00B71480">
        <w:rPr>
          <w:lang w:val="en-US"/>
        </w:rPr>
        <w:t>agement Review. – 2007. – Т. 32. – №. 3. – С. 946-967.</w:t>
      </w:r>
    </w:p>
    <w:p w14:paraId="4E2D2D18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Caric H. Challenges and prospects of valuation – cruise ship pollution case //Journal of Cleaner Production. – 2015. – Т. 30. – С. 1e12.</w:t>
      </w:r>
    </w:p>
    <w:p w14:paraId="3627E077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Caric H. Cruising tourism environmental impacts: case study of D</w:t>
      </w:r>
      <w:r w:rsidRPr="00B71480">
        <w:rPr>
          <w:lang w:val="en-US"/>
        </w:rPr>
        <w:t>u</w:t>
      </w:r>
      <w:r w:rsidRPr="00B71480">
        <w:rPr>
          <w:lang w:val="en-US"/>
        </w:rPr>
        <w:t>brovnik, Croatia //Journal of Coastal Research. – 2011. – С. 104-113.</w:t>
      </w:r>
    </w:p>
    <w:p w14:paraId="32DAFA8A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Carić H. Direct pollution cost assessment of cruising tourism in the Croatian Adriatic //Financial Theory and Practice. – 2010. – Т. 34. – №. 2. – С. 161-180.</w:t>
      </w:r>
    </w:p>
    <w:p w14:paraId="15CA5AA6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Clancy M. Cruisin'to exclusion: Commodity chains, the cruise indu</w:t>
      </w:r>
      <w:r w:rsidRPr="00B71480">
        <w:rPr>
          <w:lang w:val="en-US"/>
        </w:rPr>
        <w:t>s</w:t>
      </w:r>
      <w:r w:rsidRPr="00B71480">
        <w:rPr>
          <w:lang w:val="en-US"/>
        </w:rPr>
        <w:t>try, and development in the Caribbean //Globalizations. – 2008. – Т. 5. – №. 3. – С. 405-418.</w:t>
      </w:r>
    </w:p>
    <w:p w14:paraId="0F0455F8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Dodds R., Joppe M. CSR in the tourism industry? The status of and potential for certification, codes of conduct and guidelines //IFC/World Bank, Was</w:t>
      </w:r>
      <w:r w:rsidRPr="00B71480">
        <w:rPr>
          <w:lang w:val="en-US"/>
        </w:rPr>
        <w:t>h</w:t>
      </w:r>
      <w:r w:rsidRPr="00B71480">
        <w:rPr>
          <w:lang w:val="en-US"/>
        </w:rPr>
        <w:t>ington. – 2005.</w:t>
      </w:r>
    </w:p>
    <w:p w14:paraId="3462BF65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rFonts w:cs="Arial"/>
          <w:color w:val="1A1A1A"/>
          <w:lang w:val="en-US"/>
        </w:rPr>
      </w:pPr>
      <w:r w:rsidRPr="00B71480">
        <w:rPr>
          <w:rFonts w:cs="Arial"/>
          <w:color w:val="1A1A1A"/>
          <w:lang w:val="en-US"/>
        </w:rPr>
        <w:t>Grigoras L. M., Albu R. G. Study on the involvement of tourism co</w:t>
      </w:r>
      <w:r w:rsidRPr="00B71480">
        <w:rPr>
          <w:rFonts w:cs="Arial"/>
          <w:color w:val="1A1A1A"/>
          <w:lang w:val="en-US"/>
        </w:rPr>
        <w:t>m</w:t>
      </w:r>
      <w:r w:rsidRPr="00B71480">
        <w:rPr>
          <w:rFonts w:cs="Arial"/>
          <w:color w:val="1A1A1A"/>
          <w:lang w:val="en-US"/>
        </w:rPr>
        <w:t>panies into CSR actions //Bulletin of the Transilvania University of Brasov. Series V: Economic Sciences. – 2015. – Т. 8. – №. 2.</w:t>
      </w:r>
    </w:p>
    <w:p w14:paraId="4B55574A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proofErr w:type="gramStart"/>
      <w:r w:rsidRPr="00B71480">
        <w:rPr>
          <w:lang w:val="en-US"/>
        </w:rPr>
        <w:t>de</w:t>
      </w:r>
      <w:proofErr w:type="gramEnd"/>
      <w:r w:rsidRPr="00B71480">
        <w:rPr>
          <w:lang w:val="en-US"/>
        </w:rPr>
        <w:t xml:space="preserve"> Grosbois D. Corporate social responsibility reporting in the cruise tourism industry: a performance evaluation using a new institutional theory based model // Journal of Sustainable Tourism. – 2016. – </w:t>
      </w:r>
      <w:r w:rsidRPr="00A1256E">
        <w:t>С</w:t>
      </w:r>
      <w:r w:rsidRPr="00B71480">
        <w:rPr>
          <w:lang w:val="en-US"/>
        </w:rPr>
        <w:t>. 1-25.</w:t>
      </w:r>
    </w:p>
    <w:p w14:paraId="2402844E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lastRenderedPageBreak/>
        <w:t>Font X., Guix M., Bonilla-Priego M. J. Corporate social responsibility in cruising: Using materiality analysis to create shared value //Tourism Management. – 2016. – Т. 53. – С. 175-186.</w:t>
      </w:r>
    </w:p>
    <w:p w14:paraId="0F9A76AF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Frey N., George R. Responsible tourism management: The missing link between business owners' attitudes and behaviour in the Cape Town tourism i</w:t>
      </w:r>
      <w:r w:rsidRPr="00B71480">
        <w:rPr>
          <w:lang w:val="en-US"/>
        </w:rPr>
        <w:t>n</w:t>
      </w:r>
      <w:r w:rsidRPr="00B71480">
        <w:rPr>
          <w:lang w:val="en-US"/>
        </w:rPr>
        <w:t>dustry //Tourism Management. – 2010. – Т. 31. – №. 5. – С. 621-628.</w:t>
      </w:r>
    </w:p>
    <w:p w14:paraId="33C7E2F4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Johnson D. Environmentally sustainable cruise tourism: a reality check //Marine Policy. – 2002. – Т. 26. – №. 4. – С. 261-270.</w:t>
      </w:r>
    </w:p>
    <w:p w14:paraId="165A7A24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Klein R. A. Responsible cruise tourism: Issues of cruise tourism and sustainability //Journal of Hospitality and Tourism Management. – 2011. – Т. 18. – №. 01. – С. 107-116.</w:t>
      </w:r>
    </w:p>
    <w:p w14:paraId="280C8634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Klein R. A. Testimony of Ross a //Klein, PhD before the Senate Committee on Commerce, Science, and Transport. Hearings on Cruise Industry Oversight: Recent Incidents Show Need for Stronger Focus on Consumer Protection. Thursday. – 2013.</w:t>
      </w:r>
    </w:p>
    <w:p w14:paraId="03854B8A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Neto F. A new approach to sustainable tourism development: Moving beyond environmental protection //Natural resources forum. – Blackwell Publishing Ltd, 2003. – Т. 27. – №. 3. – С. 212-222.</w:t>
      </w:r>
    </w:p>
    <w:p w14:paraId="2BAFAE06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Schwartz K., Tapper R., Font X. A sustainable supply chain manag</w:t>
      </w:r>
      <w:r w:rsidRPr="00B71480">
        <w:rPr>
          <w:lang w:val="en-US"/>
        </w:rPr>
        <w:t>e</w:t>
      </w:r>
      <w:r w:rsidRPr="00B71480">
        <w:rPr>
          <w:lang w:val="en-US"/>
        </w:rPr>
        <w:t>ment framework for tour operators //Journal of Sustainable Tourism. – 2008. – Т. 16. – №. 3. – С. 298-314.</w:t>
      </w:r>
    </w:p>
    <w:p w14:paraId="121E4625" w14:textId="29926D20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Véronneau S., Roy J. Global service supply chains: An empirical study of current practices and challenges of a cruise line corporation //Tourism Ma</w:t>
      </w:r>
      <w:r w:rsidRPr="00B71480">
        <w:rPr>
          <w:lang w:val="en-US"/>
        </w:rPr>
        <w:t>n</w:t>
      </w:r>
      <w:r w:rsidRPr="00B71480">
        <w:rPr>
          <w:lang w:val="en-US"/>
        </w:rPr>
        <w:t>agement. – 2009. – Т. 30. – №. 1. – С. 128-139.</w:t>
      </w:r>
    </w:p>
    <w:p w14:paraId="040EA4A6" w14:textId="77777777" w:rsidR="007207EF" w:rsidRDefault="007207EF" w:rsidP="00B30AF7">
      <w:pPr>
        <w:spacing w:line="360" w:lineRule="auto"/>
        <w:ind w:firstLine="0"/>
        <w:jc w:val="both"/>
        <w:rPr>
          <w:lang w:val="en-US"/>
        </w:rPr>
      </w:pPr>
    </w:p>
    <w:p w14:paraId="12C83286" w14:textId="1C8D7FF8" w:rsidR="003D75A0" w:rsidRPr="007207EF" w:rsidRDefault="00976E7E" w:rsidP="00976E7E">
      <w:pPr>
        <w:spacing w:line="360" w:lineRule="auto"/>
        <w:ind w:left="709" w:hanging="283"/>
        <w:jc w:val="both"/>
        <w:rPr>
          <w:i/>
          <w:lang w:val="en-US"/>
        </w:rPr>
      </w:pPr>
      <w:r w:rsidRPr="007207EF">
        <w:rPr>
          <w:i/>
          <w:lang w:val="en-US"/>
        </w:rPr>
        <w:t>Статьи:</w:t>
      </w:r>
    </w:p>
    <w:p w14:paraId="27320020" w14:textId="77777777" w:rsidR="00B71480" w:rsidRDefault="007207E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Безопасность в судоходстве и ее регулирование [Электронный ресурс]. – Режим доступа: http://maritime-zone.com/articles/marine-safety/ (дата обращения 30.03.2016)</w:t>
      </w:r>
    </w:p>
    <w:p w14:paraId="10C51C07" w14:textId="375F40C0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В Балтийское море приплыли горбатые киты [Электронный ресурс]</w:t>
      </w:r>
      <w:proofErr w:type="gramStart"/>
      <w:r w:rsidRPr="00B71480">
        <w:rPr>
          <w:lang w:val="en-US"/>
        </w:rPr>
        <w:t>./</w:t>
      </w:r>
      <w:proofErr w:type="gramEnd"/>
      <w:r w:rsidRPr="00B71480">
        <w:rPr>
          <w:lang w:val="en-US"/>
        </w:rPr>
        <w:t>/ Комсомольская правда – 2014 – Режим доступа:  http://www.kp.ru/online/news/1794801/ (дата обращения 1.05.2016)</w:t>
      </w:r>
    </w:p>
    <w:p w14:paraId="014A8F18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 xml:space="preserve">В Пекине состоялось подписание меморандума об инвестировании в туристическую индустрию России [Электронный ресурс] // федеральное агентство по туризму. – Режим доступа: </w:t>
      </w:r>
      <w:r w:rsidRPr="00B71480">
        <w:rPr>
          <w:lang w:val="en-US"/>
        </w:rPr>
        <w:lastRenderedPageBreak/>
        <w:t>http://www.russiatourism.ru/news/9078/?sphrase_id=228174 (дата обращения: 11.03.2016)</w:t>
      </w:r>
    </w:p>
    <w:p w14:paraId="246047F7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 xml:space="preserve">Вкратце  [Электронный ресурс]. // Ведомости </w:t>
      </w:r>
      <w:proofErr w:type="gramStart"/>
      <w:r w:rsidRPr="00B71480">
        <w:rPr>
          <w:lang w:val="en-US"/>
        </w:rPr>
        <w:t>–  2015</w:t>
      </w:r>
      <w:proofErr w:type="gramEnd"/>
      <w:r w:rsidRPr="00B71480">
        <w:rPr>
          <w:lang w:val="en-US"/>
        </w:rPr>
        <w:t>. – №3859. – Режим доступа:  http://www.vedomosti.ru/newspaper/articles/2015/06/25/597939-vkrattse (дата обращения: 11.03.2016)</w:t>
      </w:r>
    </w:p>
    <w:p w14:paraId="3D8590BB" w14:textId="77777777" w:rsid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До встречи в Сочи! ФГУП Росморпорт отдал победу St. Peter Line [Электронный ресурс] – Режим доступа:  http://old.stpeterline.com/ru/NewsArchive/tabid/129/vw/1/ItemID/261/Default.aspx (дата обращения: 30.03.2016)</w:t>
      </w:r>
    </w:p>
    <w:p w14:paraId="3983D13F" w14:textId="77777777" w:rsidR="00D46EEF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Заместитель руководителя Ростуризма Сергей Корнеев принял участие в открытии туристического офиса России в Хельсинки. [Электронный ресурс] // федеральное агентство по туризму. – Режим доступа:  http://www.russiatourism.ru/news/8559/</w:t>
      </w:r>
      <w:proofErr w:type="gramStart"/>
      <w:r w:rsidRPr="00B71480">
        <w:rPr>
          <w:lang w:val="en-US"/>
        </w:rPr>
        <w:t>?sphrase</w:t>
      </w:r>
      <w:proofErr w:type="gramEnd"/>
      <w:r w:rsidRPr="00B71480">
        <w:rPr>
          <w:lang w:val="en-US"/>
        </w:rPr>
        <w:t xml:space="preserve">_id=228174 (дата обращения: 11.03.2016) </w:t>
      </w:r>
    </w:p>
    <w:p w14:paraId="75E33B9F" w14:textId="194BC668" w:rsidR="00D46EEF" w:rsidRPr="00D46EEF" w:rsidRDefault="00D46EE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D46EEF">
        <w:rPr>
          <w:lang w:val="en-US"/>
        </w:rPr>
        <w:t>Известный литератор судится с паромным оператором St. Peter Line [Электронный ресурс]. // Морские вести России – 2015 – Режим доступа</w:t>
      </w:r>
      <w:proofErr w:type="gramStart"/>
      <w:r w:rsidRPr="00D46EEF">
        <w:rPr>
          <w:lang w:val="en-US"/>
        </w:rPr>
        <w:t>:   http</w:t>
      </w:r>
      <w:proofErr w:type="gramEnd"/>
      <w:r w:rsidRPr="00D46EEF">
        <w:rPr>
          <w:lang w:val="en-US"/>
        </w:rPr>
        <w:t>://www.morvesti.ru/detail.php?ID=37173 (дата обращения 1.05.2016)</w:t>
      </w:r>
      <w:r w:rsidR="00511E75">
        <w:rPr>
          <w:lang w:val="en-US"/>
        </w:rPr>
        <w:t xml:space="preserve"> </w:t>
      </w:r>
    </w:p>
    <w:p w14:paraId="7A8A85D6" w14:textId="529B995D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На круизных судах Эстонии эпидемия изнасилований [Электронный ресурс]. – 2014– Режим доступа: http://bloknot.ru/v-mire/na-kruizny-h-sudah-e-stonii-e-pidemiya-iznasilovanij-41697.html (дата обращения: 5.05.2016)</w:t>
      </w:r>
    </w:p>
    <w:p w14:paraId="2F3D6B73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Паромный оператор готовится к переходу на дизельное топливо [Электронный ресурс]. – бизнес диалог – 2014 – Режим доступа</w:t>
      </w:r>
      <w:proofErr w:type="gramStart"/>
      <w:r w:rsidRPr="00B71480">
        <w:rPr>
          <w:lang w:val="en-US"/>
        </w:rPr>
        <w:t>:    http</w:t>
      </w:r>
      <w:proofErr w:type="gramEnd"/>
      <w:r w:rsidRPr="00B71480">
        <w:rPr>
          <w:lang w:val="en-US"/>
        </w:rPr>
        <w:t>://bsdg.ru/kompaniya-st-peter-line-gotovitsya-k-perekhodu-na-di/</w:t>
      </w:r>
    </w:p>
    <w:p w14:paraId="624FF105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 xml:space="preserve">Паромы St. Peter Line могут стать плавучими отелями на время ЧМ-2018  [Электронный ресурс]. – </w:t>
      </w:r>
      <w:proofErr w:type="gramStart"/>
      <w:r w:rsidRPr="00B71480">
        <w:rPr>
          <w:lang w:val="en-US"/>
        </w:rPr>
        <w:t>peterburg2</w:t>
      </w:r>
      <w:proofErr w:type="gramEnd"/>
      <w:r w:rsidRPr="00B71480">
        <w:rPr>
          <w:lang w:val="en-US"/>
        </w:rPr>
        <w:t xml:space="preserve"> – 2015 – Режим доступа: http://peterburg2.ru/news/29529.html (дата обращения: 30.03.2016)</w:t>
      </w:r>
    </w:p>
    <w:p w14:paraId="2FDE2947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Ростуризм прогнозирует дальнейший рост въездного туризма в 2016 году [Электронный ресурс]. – федеральное агентство по туризму – 2016 – Режим доступа:  http://www.russiatourism.ru/news/10177/?sphrase_id=228649 (дата обращения: 30.03.2016)</w:t>
      </w:r>
    </w:p>
    <w:p w14:paraId="78E2682C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Специальное предложение на круизы для пенсионеров [Электронный ресурс] - Режим доступа: https://stpeterline.com/-/special-noe-predlozenie-na-kruizy-dla-pensionerov  (дата обращения: 23.03.2016)</w:t>
      </w:r>
    </w:p>
    <w:p w14:paraId="42D86AEC" w14:textId="77777777" w:rsid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lastRenderedPageBreak/>
        <w:t>DNV с 2010 года будет классифицировать суда по уровню издаваемых шумов [Электронный ресурс] / maritime zone – 2009 – Режим доступа: http://maritime-zone.com/news/2009-10-28-dnv/ (дата обращения 10.04.2016)</w:t>
      </w:r>
    </w:p>
    <w:p w14:paraId="7341936F" w14:textId="77777777" w:rsidR="00D46EEF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 xml:space="preserve">IMO запретила сброс сточных вод с пассажирских судов и паромов в Балтийское море с 2013 года [Электронный ресурс]. // </w:t>
      </w:r>
      <w:proofErr w:type="gramStart"/>
      <w:r w:rsidRPr="00B71480">
        <w:rPr>
          <w:lang w:val="en-US"/>
        </w:rPr>
        <w:t>portnews</w:t>
      </w:r>
      <w:proofErr w:type="gramEnd"/>
      <w:r w:rsidRPr="00B71480">
        <w:rPr>
          <w:lang w:val="en-US"/>
        </w:rPr>
        <w:t xml:space="preserve"> – 2010 –Режим доступа: http://portnews.ru/news/58249/   (дата обращения 28.04.2016)</w:t>
      </w:r>
    </w:p>
    <w:p w14:paraId="78BE2F06" w14:textId="02FC14D5" w:rsidR="00D46EEF" w:rsidRPr="00D46EEF" w:rsidRDefault="00D46EE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D46EEF">
        <w:rPr>
          <w:lang w:val="en-US"/>
        </w:rPr>
        <w:t>St. Peter line выходит из под контроля [Электронный ресурс]. // Фонтанка – 2015 – Режим доступа</w:t>
      </w:r>
      <w:proofErr w:type="gramStart"/>
      <w:r w:rsidRPr="00D46EEF">
        <w:rPr>
          <w:lang w:val="en-US"/>
        </w:rPr>
        <w:t>:   http</w:t>
      </w:r>
      <w:proofErr w:type="gramEnd"/>
      <w:r w:rsidRPr="00D46EEF">
        <w:rPr>
          <w:lang w:val="en-US"/>
        </w:rPr>
        <w:t>://www.fontanka.ru/2015/10/27/158/ (дата обращения 1.05.2016)</w:t>
      </w:r>
    </w:p>
    <w:p w14:paraId="579E37FA" w14:textId="66CBE9C8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St. Peter Line планирует открыть новую паромную линию между Владивостоком и Шанхаем [Электронный ресурс]. – Режим доступа: https://stpeterline.com/-/st-peter-line-planiruet-otkryt-novuu-paromnuu-liniu-mezdu-vladivostokom-i-sanhaem (дата обращения 1.05.2016)</w:t>
      </w:r>
    </w:p>
    <w:p w14:paraId="039E33FB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 xml:space="preserve">St. Peter Line 3 года успеха [Электронный ресурс]. – </w:t>
      </w:r>
      <w:proofErr w:type="gramStart"/>
      <w:r w:rsidRPr="00B71480">
        <w:rPr>
          <w:lang w:val="en-US"/>
        </w:rPr>
        <w:t>prohotel</w:t>
      </w:r>
      <w:proofErr w:type="gramEnd"/>
      <w:r w:rsidRPr="00B71480">
        <w:rPr>
          <w:lang w:val="en-US"/>
        </w:rPr>
        <w:t xml:space="preserve"> – 2013 – Режим доступа: http://prohotel.ru/news-209188/0 (дата обращения: 23.03.2016)</w:t>
      </w:r>
    </w:p>
    <w:p w14:paraId="673CE7C4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proofErr w:type="gramStart"/>
      <w:r w:rsidRPr="00B71480">
        <w:rPr>
          <w:lang w:val="en-US"/>
        </w:rPr>
        <w:t>10 июля</w:t>
      </w:r>
      <w:proofErr w:type="gramEnd"/>
      <w:r w:rsidRPr="00B71480">
        <w:rPr>
          <w:lang w:val="en-US"/>
        </w:rPr>
        <w:t xml:space="preserve"> в Хельсинки состоится торжественная церемония открытия национального туристского офиса Visit Russia [Электронный ресурс]. – федеральное агентство по туризму – 2015 – Режим доступа:  http://www.russiatourism.ru/news/8338/?sphrase_id=228650 (дата обращения: 30.03.2016)</w:t>
      </w:r>
    </w:p>
    <w:p w14:paraId="26944443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Campbell, F. A. Whispers and waste [Электронный ресурс] / Frank A. Campbell – http://www.ourplanet.com/imgversn/103/07_whisp.htm (дата обращения 5.04.2016)</w:t>
      </w:r>
    </w:p>
    <w:p w14:paraId="210B940F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Crew and passengers pay price for fun on cruise liners [Электронный ресурс] – 2007 – Режим доступа:  http://www.bbc.co.uk/pressoffice/pressreleases/stories/2007/08_august/27/fun.shtml (дата обращния 24.03.2016)</w:t>
      </w:r>
    </w:p>
    <w:p w14:paraId="543BD57F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Flag of convenience [Электронный ресурс]. – Режим доступа: http://www.itfglobal.org/en/transport-sectors/seafarers/in-focus/flags-of-convenience-campaign/ (дата обращения: 15.03.2016)</w:t>
      </w:r>
    </w:p>
    <w:p w14:paraId="167A3F02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lastRenderedPageBreak/>
        <w:t>Francis, J. The future of travel [Электронный ресурс] / Justin Fra</w:t>
      </w:r>
      <w:r w:rsidRPr="00B71480">
        <w:rPr>
          <w:lang w:val="en-US"/>
        </w:rPr>
        <w:t>n</w:t>
      </w:r>
      <w:r w:rsidRPr="00B71480">
        <w:rPr>
          <w:lang w:val="en-US"/>
        </w:rPr>
        <w:t xml:space="preserve">cis– 2008 – Режим доступа: http://www.responsibletravel.com/resources/future-of-tourism/travel-trends.htm (дата обращения 30.03.2016) </w:t>
      </w:r>
    </w:p>
    <w:p w14:paraId="6ACFE958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Frey N., George R. Responsible tourism management: The missing link between business owners' attitudes and behaviour in the Cape Town tourism i</w:t>
      </w:r>
      <w:r w:rsidRPr="00B71480">
        <w:rPr>
          <w:lang w:val="en-US"/>
        </w:rPr>
        <w:t>n</w:t>
      </w:r>
      <w:r w:rsidRPr="00B71480">
        <w:rPr>
          <w:lang w:val="en-US"/>
        </w:rPr>
        <w:t>dustry //Tourism Management. – 2010. – Т. 31. – №. 5. – С. 621-628.</w:t>
      </w:r>
    </w:p>
    <w:p w14:paraId="4537C8F5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Gavin, F. EU v. IMO: whose emission legislation will prevail [Электронный ресурс] / Fionna Gavin, Sheridan Steiger  – mondaq – 2014 – Режим доступа: http://www.mondaq.com/x/308290/Marine+Shipping/EU+v+IMO+Whose+Emissions+Legislation+Will+Prevail (дата обращения 5.04.2016)</w:t>
      </w:r>
    </w:p>
    <w:p w14:paraId="08253FBD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Global – Hotels, Resorts &amp; Cruise Lines: industry profile // Marke</w:t>
      </w:r>
      <w:r w:rsidRPr="00B71480">
        <w:rPr>
          <w:lang w:val="en-US"/>
        </w:rPr>
        <w:t>t</w:t>
      </w:r>
      <w:r w:rsidRPr="00B71480">
        <w:rPr>
          <w:lang w:val="en-US"/>
        </w:rPr>
        <w:t>Line. – Режим доступа: http://advantage.marketline.com.ezproxy.gsom.spbu.ru</w:t>
      </w:r>
      <w:proofErr w:type="gramStart"/>
      <w:r w:rsidRPr="00B71480">
        <w:rPr>
          <w:lang w:val="en-US"/>
        </w:rPr>
        <w:t>:2048</w:t>
      </w:r>
      <w:proofErr w:type="gramEnd"/>
      <w:r w:rsidRPr="00B71480">
        <w:rPr>
          <w:lang w:val="en-US"/>
        </w:rPr>
        <w:t>/Product?pid=MLIP1657-0004 (дата обращения: 15.04.2016)</w:t>
      </w:r>
    </w:p>
    <w:p w14:paraId="180AFC3F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Is cruising any green than flying? [Электронный ресурс] // theguar</w:t>
      </w:r>
      <w:r w:rsidRPr="00B71480">
        <w:rPr>
          <w:lang w:val="en-US"/>
        </w:rPr>
        <w:t>d</w:t>
      </w:r>
      <w:r w:rsidRPr="00B71480">
        <w:rPr>
          <w:lang w:val="en-US"/>
        </w:rPr>
        <w:t>ian – 2006 – Режим доступа: http://www.theguardian.com/travel/2006/dec/20/cruises.green (дата обращения: 10.03.2016)</w:t>
      </w:r>
    </w:p>
    <w:p w14:paraId="787BB468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ISM Code and Guidelines on Implementation of the ISM Code [Электронный ресурс]. – Режим доступа: http://www.imo.org/en/OurWork/HumanElement/Safety Manag</w:t>
      </w:r>
      <w:r w:rsidRPr="00B71480">
        <w:rPr>
          <w:lang w:val="en-US"/>
        </w:rPr>
        <w:t>e</w:t>
      </w:r>
      <w:r w:rsidRPr="00B71480">
        <w:rPr>
          <w:lang w:val="en-US"/>
        </w:rPr>
        <w:t>ment/Pages/ISMCode.aspx (дата обращения: 10.03.2016)</w:t>
      </w:r>
    </w:p>
    <w:p w14:paraId="3CC4EA79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Kippernes, G. A. Kontroll over oljelekkasje i Geirangerfjorden [Электронный ресурс] / Geir Arne Kippernes, Marianne Vikas, Rune Thomas Ege– 2009 – Режим доступа: http://www.vg.no/nyheter/innenriks/miljoevern/kontroll-over-oljelekkasje-i-geirangerfjorden/a/568272/ (дата обращения 10.04.2016)</w:t>
      </w:r>
    </w:p>
    <w:p w14:paraId="696404FD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Klein, R. Hearings on “Cruise Industry Oversight: Recent Incidents Show Need for Stronger Focus on Consumer Protection” [Электронный ресурс] / Ross A. Klein – 2013 – Режим доступа: http://www.cruisejunkie.com/Senate2013.pdf (дата обращения 6.04.2016)</w:t>
      </w:r>
    </w:p>
    <w:p w14:paraId="3D20405E" w14:textId="77777777" w:rsidR="00B71480" w:rsidRPr="00B71480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t>Young, S. How the cruise industry is delivering on sustainability [Электронный ресурс] / Susan Young – 2014 – Режим доступа: http://www.travelagentcentral.com/cruises/how-cruise-industry-delivering-sustainability (дата обращения 30.03.2016)</w:t>
      </w:r>
    </w:p>
    <w:p w14:paraId="36CD6939" w14:textId="2AA558B6" w:rsidR="00B71480" w:rsidRPr="00B30AF7" w:rsidRDefault="00B71480" w:rsidP="00B30AF7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B71480">
        <w:rPr>
          <w:lang w:val="en-US"/>
        </w:rPr>
        <w:lastRenderedPageBreak/>
        <w:t>62 tisuce kuna za ispustanje cade [Электронный ресурс] – dubrova</w:t>
      </w:r>
      <w:r w:rsidRPr="00B71480">
        <w:rPr>
          <w:lang w:val="en-US"/>
        </w:rPr>
        <w:t>c</w:t>
      </w:r>
      <w:r w:rsidRPr="00B71480">
        <w:rPr>
          <w:lang w:val="en-US"/>
        </w:rPr>
        <w:t>ki vjesnik – 2009 – Режим доступа:  http://www.dubrovacki.hr/clanak/8321/62-tisuce-kuna-za-ispustanje-cade (дата обращения 5.04.2016)</w:t>
      </w:r>
    </w:p>
    <w:p w14:paraId="6D152045" w14:textId="77777777" w:rsidR="007207EF" w:rsidRDefault="007207EF" w:rsidP="007207EF">
      <w:pPr>
        <w:spacing w:line="360" w:lineRule="auto"/>
        <w:ind w:firstLine="0"/>
        <w:jc w:val="both"/>
        <w:rPr>
          <w:lang w:val="en-US"/>
        </w:rPr>
      </w:pPr>
    </w:p>
    <w:p w14:paraId="2485762C" w14:textId="2F134183" w:rsidR="00B71480" w:rsidRPr="00BF385F" w:rsidRDefault="007207EF" w:rsidP="00B71480">
      <w:pPr>
        <w:spacing w:line="360" w:lineRule="auto"/>
        <w:ind w:left="709" w:hanging="283"/>
        <w:jc w:val="both"/>
        <w:rPr>
          <w:i/>
          <w:lang w:val="en-US"/>
        </w:rPr>
      </w:pPr>
      <w:r w:rsidRPr="00BF385F">
        <w:rPr>
          <w:i/>
          <w:lang w:val="en-US"/>
        </w:rPr>
        <w:t>Материалы сайта:</w:t>
      </w:r>
    </w:p>
    <w:p w14:paraId="0A114C6D" w14:textId="77777777" w:rsidR="00D46EEF" w:rsidRDefault="00B71480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Балтийское море [Электронный ресурс].  – Режим доступа: http://megaribolov.ru/index.php/entsiklopediya-rybolova/opisanie-vodoemov/entsiklopediya-morej/1719-baltijskoe-more-bassejn-atlanticheskogo-okeana (дата обращения 28.04.2016)</w:t>
      </w:r>
    </w:p>
    <w:p w14:paraId="6ADA2B85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Безопасность путешествий с компанией St. Peter Line [Электронный ресурс]. – Режим доступа:  http://anastasia.stpeterline.com/ru/Онас/Безопасность/Безопасностьпутешествий.aspx (дата обращения: 15.03.2016)</w:t>
      </w:r>
    </w:p>
    <w:p w14:paraId="4EC46CD9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Вакансии [Электронный ресурс]. – Режим доступа:  https://stpeterline.com/vakancii (дата обращения: 15.03.2016)</w:t>
      </w:r>
    </w:p>
    <w:p w14:paraId="6090B173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Весенняя статистика от международного союза морского страхования [Электронный ресурс]. // Российский профессиональный союз моряков аффилированный член ITF – 2015 – Режим доступа: http://www.sur.ru/news/3231 (дата обращения 4.05.2016)</w:t>
      </w:r>
    </w:p>
    <w:p w14:paraId="29F462D8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Инфобюллетень No. 101 [Электронный ресурс]. // Российский профессиональный союз моряков аффилированный член ITF – 2016 – Режим доступа: http://www.sur.ru/news/4275  (дата обращения 1.05.2016)</w:t>
      </w:r>
    </w:p>
    <w:p w14:paraId="1F80B8AF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КСО РусГидро [Электронный ресурс]. // РусГидро – Режим доступа:  http://www.rushydro.ru/tags/?tags=ксо (дата обращения 5.05.2016)</w:t>
      </w:r>
    </w:p>
    <w:p w14:paraId="2839DE9A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Корпоративная социальная ответственность [Электронный ресурс]. // Лекториум – 2014 – Режим доступа:  https://www.lektorium.tv/lecture/23166 (дата обращения 3.05.2016)</w:t>
      </w:r>
    </w:p>
    <w:p w14:paraId="4F1D894B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Корпоративная социальная ответственность [Электронный ресурс]</w:t>
      </w:r>
      <w:proofErr w:type="gramStart"/>
      <w:r w:rsidRPr="003E32DF">
        <w:rPr>
          <w:lang w:val="en-US"/>
        </w:rPr>
        <w:t>./</w:t>
      </w:r>
      <w:proofErr w:type="gramEnd"/>
      <w:r w:rsidRPr="003E32DF">
        <w:rPr>
          <w:lang w:val="en-US"/>
        </w:rPr>
        <w:t>/ Uniweb – Режим доступа:  http://uniweb.ru/programs/korporativnaya-sotsialnaya-otvetstvennost (дата обращения 5.05.2016)</w:t>
      </w:r>
    </w:p>
    <w:p w14:paraId="3B28E9CC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Корпоративная социальная ответственность и устойчивое развитие бизнеса [Электронный ресурс]. – Режим доступа: http://www.pwc.ru/ru/sustainability/corporate-social-responsibility.html (дата обращения 28.04.2016)</w:t>
      </w:r>
    </w:p>
    <w:p w14:paraId="2B9E1200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lastRenderedPageBreak/>
        <w:t>Лучшие программы магистратуры MBA по специальности CSR (Корпоративная социальная ответственность) 2016 [Электронный ресурс]. // MBAstudies – Режим доступа</w:t>
      </w:r>
      <w:proofErr w:type="gramStart"/>
      <w:r w:rsidRPr="003E32DF">
        <w:rPr>
          <w:lang w:val="en-US"/>
        </w:rPr>
        <w:t>:     http</w:t>
      </w:r>
      <w:proofErr w:type="gramEnd"/>
      <w:r w:rsidRPr="003E32DF">
        <w:rPr>
          <w:lang w:val="en-US"/>
        </w:rPr>
        <w:t>://www.mbastudies.ru/MBA/MBA-CSR-(Корпоративная-социальная-ответсвенность)/ (дата обращения 3.05.2016)</w:t>
      </w:r>
    </w:p>
    <w:p w14:paraId="6A254A23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 xml:space="preserve">О компании [Электронный ресурс]. – Режим доступа: https://stpeterline.com/about  (дата обращения: 10.03.2016) </w:t>
      </w:r>
    </w:p>
    <w:p w14:paraId="339A0D23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Российский профессиональный союз моряков аффилированный член ITF [Электронный ресурс]. – Режим доступа: http://www.sur.ru (дата обращения 30.03.2016)</w:t>
      </w:r>
    </w:p>
    <w:p w14:paraId="37F6CB30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Ростислав Куринько [Электронный ресурс]. – Режим доступа:  http://kurinko.com/ru/ob-avtore/ (дата обращения 5.05.2016)</w:t>
      </w:r>
    </w:p>
    <w:p w14:paraId="11DDB141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Социальная ответственность [Электронный ресурс]. – Режим доступа: https://stpeterline.com/social-naa-programma (дата обращения: 23.03.2016)</w:t>
      </w:r>
    </w:p>
    <w:p w14:paraId="00E5C2AA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Социальная программа [Электронный ресурс]. – Режим доступа:  https://stpeterline.com/social-naa-programma (дата обращения: 11.03.2016)</w:t>
      </w:r>
    </w:p>
    <w:p w14:paraId="0969A224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About the ILO, International Labour Organization [Электронный ресурс]. – Режим доступа:  http://www.ilo.org/global/lang--en/index.htm (дата обращения 30.03.2016)</w:t>
      </w:r>
    </w:p>
    <w:p w14:paraId="347E0344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Cruising power [Электронный ресурс]. – Режим доступа: https://secure.espresso.cruisingpower.com (дата обращения 30.03.2016)</w:t>
      </w:r>
    </w:p>
    <w:p w14:paraId="615011EB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Crystal Cruises [Электронный ресурс]. – Режим доступа: http://www.crystalcruises.com/ContentPage.aspx?ID=165 (дата обращения 30.03.2016)</w:t>
      </w:r>
    </w:p>
    <w:p w14:paraId="57CC4E22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Cunard Cruise Lines [Электронный ресурс]. – Режим доступа: http://www.cunard.co.uk/ (дата обращения 30.03.2016)</w:t>
      </w:r>
    </w:p>
    <w:p w14:paraId="53DE43C5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Disney Travel Agents [Электронный ресурс]. – Режим доступа: https://www.disneytravelagents.com/ (дата обращения 30.03.2016)</w:t>
      </w:r>
    </w:p>
    <w:p w14:paraId="10DAB91B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Eniram [Электронный ресурс]. – Режим доступа: http://www.eniram.fi/ (дата обращения 30.03.2016)</w:t>
      </w:r>
    </w:p>
    <w:p w14:paraId="31FC00CC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Events at sea ‘All the things that can go wrong on a cruise’ [Электронный ресурс] – 2016 – Режим доступа:  http://www.cruisejunkie.com/events.html (дата обращения 23.03.2016)</w:t>
      </w:r>
    </w:p>
    <w:p w14:paraId="2BB77098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lastRenderedPageBreak/>
        <w:t>FAQ Cruise Forward [Электронный ресурс]. – Режим доступа: http://www.cruiseforward.org/wellbeing/safety/safety-faqs (дата обращения 10.04.2016)</w:t>
      </w:r>
    </w:p>
    <w:p w14:paraId="376752EF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Fried. Olsen Cruise Lunes [Электронный ресурс]. – Режим доступа: http://www.fredolsencruises.com/about-us/corporate-social-responsibility/csr-policy (дата обращения 30.03.2016)</w:t>
      </w:r>
    </w:p>
    <w:p w14:paraId="11E55AE4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History of the Caux Round Table (CRT) [Электронный ресурс]. – Режим доступа: http://www.cauxroundtable.org/index.cfm?&amp;menuid=28&amp;parentid=2  (дата обращения 3.05.2016)</w:t>
      </w:r>
    </w:p>
    <w:p w14:paraId="26DC9BEB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 xml:space="preserve">Holland America Line [Электронный ресурс]. – Режим доступа: http://www.hollandamerica.com/ (дата обращения 30.03.2016) </w:t>
      </w:r>
    </w:p>
    <w:p w14:paraId="78565DF6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 xml:space="preserve">ICFTU. Международная конфедерация свободных профсоюзов – 2002 </w:t>
      </w:r>
    </w:p>
    <w:p w14:paraId="245F8D2C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International Maritime Organization [Электронный ресурс]. – Режим доступа: http://www.imo.org/en/Pages/Default.aspx (дата обращения 30.03.2016)</w:t>
      </w:r>
    </w:p>
    <w:p w14:paraId="00B78C8E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Journal of sustainable tourism [Электронный ресурс]. // Ta</w:t>
      </w:r>
      <w:r w:rsidRPr="003E32DF">
        <w:rPr>
          <w:lang w:val="en-US"/>
        </w:rPr>
        <w:t>y</w:t>
      </w:r>
      <w:r w:rsidRPr="003E32DF">
        <w:rPr>
          <w:lang w:val="en-US"/>
        </w:rPr>
        <w:t>lor&amp;Francis online – 1993-2016 – Режим доступа: http://www.tandfonline.com/loi/rsus20#.VsyU_qAninM (дата обращения 28.04.2016)</w:t>
      </w:r>
    </w:p>
    <w:p w14:paraId="1C97E693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Leading responsibility. Carnival [Электронный ресурс]. – Режим доступа: http://phx.corporate-ir.net/phoenix.zhtml?c=140690&amp;p=irol-hess (дата обращения 30.03.2016)</w:t>
      </w:r>
    </w:p>
    <w:p w14:paraId="0A7557B8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 xml:space="preserve">Lloyd's Register LRQA [Электронный ресурс]. – Режим доступа: http://www.lrqa.ru/ (дата обращения 30.03.2016) </w:t>
      </w:r>
    </w:p>
    <w:p w14:paraId="52B2E34E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MAIB marine accident investigation branch [Электронный ресурс]. – Режим доступа: https://www.gov.uk/government/organisations/marine-accident-investigation-branch (дата обращения 15.04.2016)</w:t>
      </w:r>
    </w:p>
    <w:p w14:paraId="33C70509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Maritime labour convention, 2006 [Электронный ресурс]. – ILO convention – 2013 – Режим доступа:  http://www.ilo.org/global/standards/maritime-labour-convention/WCMS_090250/lang--nl/index.htm (дата обращения: 20.03.2016)</w:t>
      </w:r>
    </w:p>
    <w:p w14:paraId="7518F665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 xml:space="preserve">MSC Cruises [Электронный ресурс]. – Режим доступа: http://www.msccruises.com (дата обращения 30.03.2016) </w:t>
      </w:r>
    </w:p>
    <w:p w14:paraId="59B16F82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lastRenderedPageBreak/>
        <w:t>Norwegian Cruise Line [Электронный ресурс]. – Режим доступа: http://www.ncl.eu/ (дата обращения 30.03.2016)</w:t>
      </w:r>
    </w:p>
    <w:p w14:paraId="070FC0F2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Paul Gauguin Cruises [Электронный ресурс]. – Режим доступа:  http://www.pgcruises.com/ (дата обращения 30.03.2016)</w:t>
      </w:r>
    </w:p>
    <w:p w14:paraId="0269BAEA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P&amp;O Cruises [Электронный ресурс]. – Режим доступа: http://www.pocruises.com/ (дата обращения 30.03.2016)</w:t>
      </w:r>
    </w:p>
    <w:p w14:paraId="2D3462EC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Ratifications of MLC - Maritime labour convention, 2006 [Электронный ресурс]. – ILO – Режим доступа:  http://www.ilo.org/dyn/normlex/en/f</w:t>
      </w:r>
      <w:proofErr w:type="gramStart"/>
      <w:r w:rsidRPr="003E32DF">
        <w:rPr>
          <w:lang w:val="en-US"/>
        </w:rPr>
        <w:t>?p</w:t>
      </w:r>
      <w:proofErr w:type="gramEnd"/>
      <w:r w:rsidRPr="003E32DF">
        <w:rPr>
          <w:lang w:val="en-US"/>
        </w:rPr>
        <w:t xml:space="preserve">=NORMLEXPUB:11300:0::NO::P11300_INSTRUMENT_ID:312331 (дата обращения: 20.03.2016)  </w:t>
      </w:r>
    </w:p>
    <w:p w14:paraId="4DC3CF41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Risk Watch. Collision [Электронный ресурс]. // Britannia – 2015 – Vol. 22, №. 2. – Режим доступа:  http://www.britanniapandi.com/assets/Uploads/documents/Risk-Watch-Volume-22-No-2.pdf (дата обращения 1.05.2016)</w:t>
      </w:r>
    </w:p>
    <w:p w14:paraId="6BF2C115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Risk Watch. Collision case study [Электронный ресурс]. // Britannia – 2014 – Vol. 21, №. 3. – Режим доступа:  http://www.britanniapandi.com/assets/Uploads/documents/Risk-Watch-Vol-21-No-3.pdf  (дата обращения 1.05.2016)</w:t>
      </w:r>
    </w:p>
    <w:p w14:paraId="5AE645FA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Risk Watch. Personal injury focus: hand and finger injures [Электронный ресурс]. // Britannia – 2016 – Vol. 23, №. 1. – Режим доступа: http://www.britanniapandi.com/assets/Uploads/documents/Risk-Watch-Vol-23-No-1.pdf (дата обращения 1.05.2016)</w:t>
      </w:r>
    </w:p>
    <w:p w14:paraId="4F1771B2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Silver Sea [Электронный ресурс]. – Режим доступа http://www.silversea.com/social-responsibility/ (дата обращения 30.03.2016)</w:t>
      </w:r>
    </w:p>
    <w:p w14:paraId="51718664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 xml:space="preserve">Sustanablity. Carnival </w:t>
      </w:r>
      <w:proofErr w:type="gramStart"/>
      <w:r w:rsidRPr="003E32DF">
        <w:rPr>
          <w:lang w:val="en-US"/>
        </w:rPr>
        <w:t>corporation</w:t>
      </w:r>
      <w:proofErr w:type="gramEnd"/>
      <w:r w:rsidRPr="003E32DF">
        <w:rPr>
          <w:lang w:val="en-US"/>
        </w:rPr>
        <w:t>&amp;PLC [Электронный ресурс]. – Режим доступа: http://phx.corporate-ir.net/phoenix.zhtml</w:t>
      </w:r>
      <w:proofErr w:type="gramStart"/>
      <w:r w:rsidRPr="003E32DF">
        <w:rPr>
          <w:lang w:val="en-US"/>
        </w:rPr>
        <w:t>?c</w:t>
      </w:r>
      <w:proofErr w:type="gramEnd"/>
      <w:r w:rsidRPr="003E32DF">
        <w:rPr>
          <w:lang w:val="en-US"/>
        </w:rPr>
        <w:t>=140690&amp;p=irol-sustainability (дата обращения 30.03.2016)</w:t>
      </w:r>
    </w:p>
    <w:p w14:paraId="0B3D842C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Sustainability. Holland America Line [Электронный ресурс]. – Режим доступа: http://www.hollandamerica.com/pageByName/Simple.action</w:t>
      </w:r>
      <w:proofErr w:type="gramStart"/>
      <w:r w:rsidRPr="003E32DF">
        <w:rPr>
          <w:lang w:val="en-US"/>
        </w:rPr>
        <w:t>?requestPage</w:t>
      </w:r>
      <w:proofErr w:type="gramEnd"/>
      <w:r w:rsidRPr="003E32DF">
        <w:rPr>
          <w:lang w:val="en-US"/>
        </w:rPr>
        <w:t>=Sustainability2013&amp;contentMenu=Community&amp;contentSubMenu=Our+Communities &amp;himage=no (дата обращения 29.03.2016)</w:t>
      </w:r>
    </w:p>
    <w:p w14:paraId="5204374B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The world’s major shipping flags [Электронный ресурс] – Режим доступа: http://www.ics-shipping.org/shipping-facts/shipping-and-world-trade/the-world's-major-shipping-flags (дата обращения: 11.03.2016)</w:t>
      </w:r>
    </w:p>
    <w:p w14:paraId="06CA11A4" w14:textId="77777777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lastRenderedPageBreak/>
        <w:t>Uniweb [Электронный ресурс]. – Режим доступа: http://uniweb.ru/ (дата обращения 3.05.2016)</w:t>
      </w:r>
    </w:p>
    <w:p w14:paraId="75EB9C5A" w14:textId="2BB533F5" w:rsidR="003E32DF" w:rsidRPr="003E32DF" w:rsidRDefault="003E32D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2014 Cruise ship report card [Электронный ресурс]. // Friends of the earth – 2014 – Режим доступа: http://www.foe.org/cruise-report-card (дата обращения 30.03.2016)</w:t>
      </w:r>
    </w:p>
    <w:p w14:paraId="57D6A721" w14:textId="77777777" w:rsidR="00976E7E" w:rsidRPr="003D75A0" w:rsidRDefault="00976E7E" w:rsidP="003D75A0">
      <w:pPr>
        <w:spacing w:line="360" w:lineRule="auto"/>
        <w:ind w:left="709" w:hanging="709"/>
        <w:jc w:val="both"/>
        <w:rPr>
          <w:lang w:val="en-US"/>
        </w:rPr>
      </w:pPr>
    </w:p>
    <w:p w14:paraId="698025BA" w14:textId="78CF7825" w:rsidR="003D75A0" w:rsidRPr="00996A90" w:rsidRDefault="007207EF" w:rsidP="007207EF">
      <w:pPr>
        <w:spacing w:line="360" w:lineRule="auto"/>
        <w:ind w:left="709" w:hanging="283"/>
        <w:jc w:val="both"/>
        <w:rPr>
          <w:i/>
          <w:lang w:val="en-US"/>
        </w:rPr>
      </w:pPr>
      <w:r w:rsidRPr="00996A90">
        <w:rPr>
          <w:i/>
          <w:lang w:val="en-US"/>
        </w:rPr>
        <w:t>Нормативные документы:</w:t>
      </w:r>
    </w:p>
    <w:p w14:paraId="777BFEF5" w14:textId="77777777" w:rsidR="00BF385F" w:rsidRPr="003E32DF" w:rsidRDefault="00BF385F" w:rsidP="003E32DF">
      <w:pPr>
        <w:pStyle w:val="ab"/>
        <w:numPr>
          <w:ilvl w:val="0"/>
          <w:numId w:val="44"/>
        </w:numPr>
        <w:spacing w:line="360" w:lineRule="auto"/>
        <w:ind w:firstLine="981"/>
        <w:jc w:val="both"/>
        <w:rPr>
          <w:lang w:val="en-US"/>
        </w:rPr>
      </w:pPr>
      <w:r w:rsidRPr="003E32DF">
        <w:rPr>
          <w:lang w:val="en-US"/>
        </w:rPr>
        <w:t>Конвенция о труде в морском судоходстве 2006 г //Международное публичное и частное право. – 2006.</w:t>
      </w:r>
    </w:p>
    <w:p w14:paraId="613CE076" w14:textId="77777777" w:rsidR="00BF385F" w:rsidRPr="003D75A0" w:rsidRDefault="00BF385F" w:rsidP="007207EF">
      <w:pPr>
        <w:spacing w:line="360" w:lineRule="auto"/>
        <w:ind w:left="709" w:hanging="709"/>
        <w:jc w:val="both"/>
        <w:rPr>
          <w:lang w:val="en-US"/>
        </w:rPr>
      </w:pPr>
    </w:p>
    <w:p w14:paraId="109C5806" w14:textId="77777777" w:rsidR="007207EF" w:rsidRPr="003D75A0" w:rsidRDefault="007207EF" w:rsidP="003D75A0">
      <w:pPr>
        <w:spacing w:line="360" w:lineRule="auto"/>
        <w:ind w:left="709" w:hanging="709"/>
        <w:jc w:val="both"/>
        <w:rPr>
          <w:lang w:val="en-US"/>
        </w:rPr>
      </w:pPr>
    </w:p>
    <w:p w14:paraId="30D7F8C2" w14:textId="7DABCF42" w:rsidR="00046C1F" w:rsidRPr="00596AA5" w:rsidRDefault="00DF554E" w:rsidP="00F57F4B">
      <w:pPr>
        <w:pStyle w:val="1"/>
        <w:spacing w:line="360" w:lineRule="auto"/>
        <w:ind w:firstLine="0"/>
        <w:rPr>
          <w:lang w:val="en-US"/>
        </w:rPr>
      </w:pPr>
      <w:bookmarkStart w:id="71" w:name="_Toc325480866"/>
      <w:bookmarkStart w:id="72" w:name="_Toc325748744"/>
      <w:r>
        <w:lastRenderedPageBreak/>
        <w:t>Приложение</w:t>
      </w:r>
      <w:r w:rsidR="00046C1F">
        <w:t xml:space="preserve"> 1. </w:t>
      </w:r>
      <w:r>
        <w:t>Жалобы</w:t>
      </w:r>
      <w:r w:rsidRPr="00596AA5">
        <w:rPr>
          <w:lang w:val="en-US"/>
        </w:rPr>
        <w:t xml:space="preserve"> </w:t>
      </w:r>
      <w:r>
        <w:t>клиентов</w:t>
      </w:r>
      <w:r w:rsidR="00596AA5" w:rsidRPr="00596AA5">
        <w:rPr>
          <w:lang w:val="en-US"/>
        </w:rPr>
        <w:t xml:space="preserve"> </w:t>
      </w:r>
      <w:r w:rsidR="00596AA5">
        <w:rPr>
          <w:lang w:val="en-US"/>
        </w:rPr>
        <w:t>St</w:t>
      </w:r>
      <w:r w:rsidR="00596AA5" w:rsidRPr="00596AA5">
        <w:rPr>
          <w:lang w:val="en-US"/>
        </w:rPr>
        <w:t>.</w:t>
      </w:r>
      <w:r w:rsidR="00596AA5">
        <w:rPr>
          <w:lang w:val="en-US"/>
        </w:rPr>
        <w:t xml:space="preserve"> Peter Line</w:t>
      </w:r>
      <w:r w:rsidR="00E54320">
        <w:rPr>
          <w:lang w:val="en-US"/>
        </w:rPr>
        <w:t xml:space="preserve"> (2011-2015</w:t>
      </w:r>
      <w:r w:rsidR="00596AA5" w:rsidRPr="00596AA5">
        <w:rPr>
          <w:lang w:val="en-US"/>
        </w:rPr>
        <w:t>)</w:t>
      </w:r>
      <w:bookmarkEnd w:id="71"/>
      <w:bookmarkEnd w:id="72"/>
    </w:p>
    <w:p w14:paraId="4F360481" w14:textId="77777777" w:rsidR="00596AA5" w:rsidRDefault="00596AA5" w:rsidP="00F57F4B">
      <w:pPr>
        <w:spacing w:line="360" w:lineRule="auto"/>
      </w:pPr>
    </w:p>
    <w:p w14:paraId="213D9A44" w14:textId="49072D35" w:rsidR="00596AA5" w:rsidRPr="00F57F4B" w:rsidRDefault="00F57F4B" w:rsidP="00E53B03">
      <w:pPr>
        <w:spacing w:line="360" w:lineRule="auto"/>
        <w:ind w:firstLine="709"/>
      </w:pPr>
      <w:r>
        <w:t>Данный обзор жалоб составлен на основании обсуждения «отзывы» в офиц</w:t>
      </w:r>
      <w:r>
        <w:t>и</w:t>
      </w:r>
      <w:r>
        <w:t xml:space="preserve">альной группе Вконтакте компании </w:t>
      </w:r>
      <w:r>
        <w:rPr>
          <w:lang w:val="en-US"/>
        </w:rPr>
        <w:t>St. Peter Line</w:t>
      </w:r>
      <w:r>
        <w:t>.</w:t>
      </w:r>
    </w:p>
    <w:p w14:paraId="16ED40AD" w14:textId="470746B9" w:rsidR="00DF554E" w:rsidRPr="005D3CAF" w:rsidRDefault="002B273F" w:rsidP="00F57F4B">
      <w:pPr>
        <w:pStyle w:val="2"/>
        <w:spacing w:line="360" w:lineRule="auto"/>
        <w:rPr>
          <w:sz w:val="20"/>
          <w:szCs w:val="20"/>
          <w:lang w:val="en-US"/>
        </w:rPr>
      </w:pPr>
      <w:bookmarkStart w:id="73" w:name="_Toc325480867"/>
      <w:bookmarkStart w:id="74" w:name="_Toc325748745"/>
      <w:r w:rsidRPr="005D3CAF">
        <w:rPr>
          <w:sz w:val="20"/>
          <w:szCs w:val="20"/>
        </w:rPr>
        <w:t>2011 год</w:t>
      </w:r>
      <w:bookmarkEnd w:id="73"/>
      <w:bookmarkEnd w:id="74"/>
    </w:p>
    <w:p w14:paraId="455F289A" w14:textId="2462E717" w:rsidR="002B273F" w:rsidRPr="005D3CAF" w:rsidRDefault="002B273F" w:rsidP="00F57F4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Дл</w:t>
      </w:r>
      <w:r w:rsidR="00DF554E" w:rsidRPr="005D3CAF">
        <w:rPr>
          <w:sz w:val="20"/>
          <w:szCs w:val="20"/>
        </w:rPr>
        <w:t xml:space="preserve">ительное прохождение паспортного контроля на морском </w:t>
      </w:r>
      <w:r w:rsidRPr="005D3CAF">
        <w:rPr>
          <w:sz w:val="20"/>
          <w:szCs w:val="20"/>
        </w:rPr>
        <w:t>вокзале</w:t>
      </w:r>
      <w:r w:rsidR="00DF554E" w:rsidRPr="005D3CAF">
        <w:rPr>
          <w:sz w:val="20"/>
          <w:szCs w:val="20"/>
        </w:rPr>
        <w:t xml:space="preserve"> в Санкт-Петербурге</w:t>
      </w:r>
      <w:r w:rsidRPr="005D3CAF">
        <w:rPr>
          <w:sz w:val="20"/>
          <w:szCs w:val="20"/>
        </w:rPr>
        <w:t>, даже при не очень большом количестве пассажиров.</w:t>
      </w:r>
      <w:r w:rsidR="002B41CA" w:rsidRPr="005D3CAF">
        <w:rPr>
          <w:sz w:val="20"/>
          <w:szCs w:val="20"/>
        </w:rPr>
        <w:t xml:space="preserve"> Маленький трап при огромном потоке пасс</w:t>
      </w:r>
      <w:r w:rsidR="002B41CA" w:rsidRPr="005D3CAF">
        <w:rPr>
          <w:sz w:val="20"/>
          <w:szCs w:val="20"/>
        </w:rPr>
        <w:t>а</w:t>
      </w:r>
      <w:r w:rsidR="002B41CA" w:rsidRPr="005D3CAF">
        <w:rPr>
          <w:sz w:val="20"/>
          <w:szCs w:val="20"/>
        </w:rPr>
        <w:t xml:space="preserve">жиров. </w:t>
      </w:r>
    </w:p>
    <w:p w14:paraId="0148316E" w14:textId="28DA6BDA" w:rsidR="002B41CA" w:rsidRPr="005D3CAF" w:rsidRDefault="002B41CA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Очереди на выходе и на входе в других городах ( Хельсинки)</w:t>
      </w:r>
    </w:p>
    <w:p w14:paraId="08B83FD8" w14:textId="7E0F99CF" w:rsidR="002B273F" w:rsidRPr="005D3CAF" w:rsidRDefault="002B273F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Духота в каютах или холод.</w:t>
      </w:r>
      <w:r w:rsidR="00372FE1" w:rsidRPr="005D3CAF">
        <w:rPr>
          <w:sz w:val="20"/>
          <w:szCs w:val="20"/>
        </w:rPr>
        <w:t xml:space="preserve"> В некоторых каютах одновременно и душно и холодно.</w:t>
      </w:r>
      <w:r w:rsidRPr="005D3CAF">
        <w:rPr>
          <w:sz w:val="20"/>
          <w:szCs w:val="20"/>
        </w:rPr>
        <w:t xml:space="preserve"> Неработ</w:t>
      </w:r>
      <w:r w:rsidRPr="005D3CAF">
        <w:rPr>
          <w:sz w:val="20"/>
          <w:szCs w:val="20"/>
        </w:rPr>
        <w:t>а</w:t>
      </w:r>
      <w:r w:rsidRPr="005D3CAF">
        <w:rPr>
          <w:sz w:val="20"/>
          <w:szCs w:val="20"/>
        </w:rPr>
        <w:t>ющие/слабо работающие кондиционеры. Плохой контроль климата в каютах.</w:t>
      </w:r>
    </w:p>
    <w:p w14:paraId="73D83669" w14:textId="5F792EDA" w:rsidR="002B273F" w:rsidRPr="005D3CAF" w:rsidRDefault="002B273F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Чрезвычайно большое количество маленьких детей.</w:t>
      </w:r>
    </w:p>
    <w:p w14:paraId="47D43EF1" w14:textId="7D3105C3" w:rsidR="002B273F" w:rsidRPr="005D3CAF" w:rsidRDefault="002B273F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Отсутствие сувениров на паромах.</w:t>
      </w:r>
    </w:p>
    <w:p w14:paraId="4DA23D7B" w14:textId="2DFA5E61" w:rsidR="00B6765B" w:rsidRPr="005D3CAF" w:rsidRDefault="00B6765B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Всегда одинаковая и не качественная</w:t>
      </w:r>
      <w:r w:rsidR="00AA02EF" w:rsidRPr="005D3CAF">
        <w:rPr>
          <w:sz w:val="20"/>
          <w:szCs w:val="20"/>
        </w:rPr>
        <w:t>, не интересная</w:t>
      </w:r>
      <w:r w:rsidR="00202485" w:rsidRPr="005D3CAF">
        <w:rPr>
          <w:sz w:val="20"/>
          <w:szCs w:val="20"/>
        </w:rPr>
        <w:t xml:space="preserve"> (скучная)</w:t>
      </w:r>
      <w:r w:rsidRPr="005D3CAF">
        <w:rPr>
          <w:sz w:val="20"/>
          <w:szCs w:val="20"/>
        </w:rPr>
        <w:t xml:space="preserve"> программа Мьюзик холла.</w:t>
      </w:r>
    </w:p>
    <w:p w14:paraId="4DDBDA63" w14:textId="600AF9E1" w:rsidR="00B6765B" w:rsidRPr="005D3CAF" w:rsidRDefault="00B6765B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 xml:space="preserve">Задержка на 2 часа, плюс </w:t>
      </w:r>
      <w:r w:rsidR="00936153" w:rsidRPr="005D3CAF">
        <w:rPr>
          <w:sz w:val="20"/>
          <w:szCs w:val="20"/>
        </w:rPr>
        <w:t>становление на якорь через короткий промежуток времени у Кро</w:t>
      </w:r>
      <w:r w:rsidR="00936153" w:rsidRPr="005D3CAF">
        <w:rPr>
          <w:sz w:val="20"/>
          <w:szCs w:val="20"/>
        </w:rPr>
        <w:t>н</w:t>
      </w:r>
      <w:r w:rsidR="00936153" w:rsidRPr="005D3CAF">
        <w:rPr>
          <w:sz w:val="20"/>
          <w:szCs w:val="20"/>
        </w:rPr>
        <w:t>штадта.</w:t>
      </w:r>
    </w:p>
    <w:p w14:paraId="202116C4" w14:textId="7B4B2B07" w:rsidR="00936153" w:rsidRPr="005D3CAF" w:rsidRDefault="00936153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Холодная еда.</w:t>
      </w:r>
      <w:r w:rsidR="00202485" w:rsidRPr="005D3CAF">
        <w:rPr>
          <w:sz w:val="20"/>
          <w:szCs w:val="20"/>
        </w:rPr>
        <w:t xml:space="preserve"> Качество еды не стабильно, не каждый день вкусно.</w:t>
      </w:r>
      <w:r w:rsidR="00086515" w:rsidRPr="005D3CAF">
        <w:rPr>
          <w:sz w:val="20"/>
          <w:szCs w:val="20"/>
        </w:rPr>
        <w:t xml:space="preserve"> Однообразная еда, успевает надоесть за время круиза.</w:t>
      </w:r>
      <w:r w:rsidR="0051715E" w:rsidRPr="005D3CAF">
        <w:rPr>
          <w:sz w:val="20"/>
          <w:szCs w:val="20"/>
        </w:rPr>
        <w:t xml:space="preserve"> Очереди в ресторанах.</w:t>
      </w:r>
    </w:p>
    <w:p w14:paraId="49735376" w14:textId="00E74B04" w:rsidR="00936153" w:rsidRPr="005D3CAF" w:rsidRDefault="00936153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Кражи. Равнодушное недобросовестное отношение персонала к проблеме.</w:t>
      </w:r>
    </w:p>
    <w:p w14:paraId="44358BB4" w14:textId="553D5B85" w:rsidR="00936153" w:rsidRPr="005D3CAF" w:rsidRDefault="00936153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Маленький размер клуба.</w:t>
      </w:r>
    </w:p>
    <w:p w14:paraId="2DECEE89" w14:textId="5FBB59AE" w:rsidR="00936153" w:rsidRPr="005D3CAF" w:rsidRDefault="00936153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Бедный ассортимент магазина дьюти-фри.</w:t>
      </w:r>
    </w:p>
    <w:p w14:paraId="364A696D" w14:textId="4DFB4FFB" w:rsidR="00936153" w:rsidRPr="005D3CAF" w:rsidRDefault="00936153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Пьяные финны-студенты.</w:t>
      </w:r>
    </w:p>
    <w:p w14:paraId="7F95D1FE" w14:textId="467034DC" w:rsidR="00372FE1" w:rsidRPr="005D3CAF" w:rsidRDefault="00372FE1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На пароме нет возможности купить карты для общественного транспорта.</w:t>
      </w:r>
    </w:p>
    <w:p w14:paraId="31A5F336" w14:textId="7D45828B" w:rsidR="00372FE1" w:rsidRPr="005D3CAF" w:rsidRDefault="00372FE1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 работающие системы оповещения в каютах</w:t>
      </w:r>
      <w:r w:rsidR="00202485" w:rsidRPr="005D3CAF">
        <w:rPr>
          <w:sz w:val="20"/>
          <w:szCs w:val="20"/>
        </w:rPr>
        <w:t>.</w:t>
      </w:r>
    </w:p>
    <w:p w14:paraId="7ACBF366" w14:textId="6EADFD50" w:rsidR="00202485" w:rsidRPr="005D3CAF" w:rsidRDefault="00202485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Проблемы с погрузкой велосипеда.</w:t>
      </w:r>
    </w:p>
    <w:p w14:paraId="23DBD8C8" w14:textId="441827BB" w:rsidR="00202485" w:rsidRPr="005D3CAF" w:rsidRDefault="00202485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Изъятие алкоголя, купленного на пароме.</w:t>
      </w:r>
    </w:p>
    <w:p w14:paraId="6DB8F7D0" w14:textId="2A4CCFE8" w:rsidR="00202485" w:rsidRPr="005D3CAF" w:rsidRDefault="00202485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Отсутствие капитально</w:t>
      </w:r>
      <w:r w:rsidR="00AA02EF" w:rsidRPr="005D3CAF">
        <w:rPr>
          <w:sz w:val="20"/>
          <w:szCs w:val="20"/>
        </w:rPr>
        <w:t>го ремонта, разукрашенные лифты, скрипят двери.</w:t>
      </w:r>
    </w:p>
    <w:p w14:paraId="1BBC8526" w14:textId="5FD0CD99" w:rsidR="00AA02EF" w:rsidRPr="005D3CAF" w:rsidRDefault="00AA02EF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Плохая звукоизоляция кают.</w:t>
      </w:r>
    </w:p>
    <w:p w14:paraId="686C4A02" w14:textId="1D60305B" w:rsidR="00AA02EF" w:rsidRPr="005D3CAF" w:rsidRDefault="00AA02EF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Старые корабли.</w:t>
      </w:r>
    </w:p>
    <w:p w14:paraId="228C0A1A" w14:textId="2453E666" w:rsidR="002B41CA" w:rsidRPr="005D3CAF" w:rsidRDefault="002B41CA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Выдача фенов на прокат (не входят в стоимость каюты).</w:t>
      </w:r>
      <w:r w:rsidR="00676198" w:rsidRPr="005D3CAF">
        <w:rPr>
          <w:sz w:val="20"/>
          <w:szCs w:val="20"/>
        </w:rPr>
        <w:t xml:space="preserve"> Фенов мало и не всем хватает.</w:t>
      </w:r>
    </w:p>
    <w:p w14:paraId="716C5D03" w14:textId="5531464D" w:rsidR="002B41CA" w:rsidRPr="005D3CAF" w:rsidRDefault="00676198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 убирают в каютах. Не успевают.</w:t>
      </w:r>
    </w:p>
    <w:p w14:paraId="5E62E883" w14:textId="6D56235E" w:rsidR="00676198" w:rsidRPr="005D3CAF" w:rsidRDefault="00676198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 xml:space="preserve">Не правильно сообщают о времени высадки и посадки. Провоцируют образование очередей. </w:t>
      </w:r>
    </w:p>
    <w:p w14:paraId="1C97B42D" w14:textId="02E7F2E6" w:rsidR="00676198" w:rsidRPr="005D3CAF" w:rsidRDefault="00676198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Нет жалобной книги.</w:t>
      </w:r>
    </w:p>
    <w:p w14:paraId="0CC8C408" w14:textId="0D15312A" w:rsidR="00BA30DB" w:rsidRPr="005D3CAF" w:rsidRDefault="00BA30DB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Сложная крутая лестница, особенно тяжело женщинам с колясками и детьми.</w:t>
      </w:r>
    </w:p>
    <w:p w14:paraId="55988D28" w14:textId="052FF64C" w:rsidR="000B3C9B" w:rsidRPr="005D3CAF" w:rsidRDefault="000B3C9B" w:rsidP="002C13FB">
      <w:pPr>
        <w:pStyle w:val="ab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Одинаковое качество услуг для среднего и повышенного кл</w:t>
      </w:r>
      <w:r w:rsidR="00086515" w:rsidRPr="005D3CAF">
        <w:rPr>
          <w:sz w:val="20"/>
          <w:szCs w:val="20"/>
        </w:rPr>
        <w:t>а</w:t>
      </w:r>
      <w:r w:rsidRPr="005D3CAF">
        <w:rPr>
          <w:sz w:val="20"/>
          <w:szCs w:val="20"/>
        </w:rPr>
        <w:t>сса.</w:t>
      </w:r>
    </w:p>
    <w:p w14:paraId="1C086D4C" w14:textId="570F0D16" w:rsidR="00086515" w:rsidRPr="005D3CAF" w:rsidRDefault="00086515" w:rsidP="00046C1F">
      <w:pPr>
        <w:pStyle w:val="2"/>
        <w:rPr>
          <w:sz w:val="20"/>
          <w:szCs w:val="20"/>
        </w:rPr>
      </w:pPr>
      <w:bookmarkStart w:id="75" w:name="_Toc325480868"/>
      <w:bookmarkStart w:id="76" w:name="_Toc325748746"/>
      <w:r w:rsidRPr="005D3CAF">
        <w:rPr>
          <w:sz w:val="20"/>
          <w:szCs w:val="20"/>
        </w:rPr>
        <w:t>2012 год</w:t>
      </w:r>
      <w:bookmarkEnd w:id="75"/>
      <w:bookmarkEnd w:id="76"/>
    </w:p>
    <w:p w14:paraId="7775F203" w14:textId="729CF738" w:rsidR="00086515" w:rsidRPr="005D3CAF" w:rsidRDefault="00086515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Кражи.</w:t>
      </w:r>
    </w:p>
    <w:p w14:paraId="0365C757" w14:textId="0028645D" w:rsidR="00086515" w:rsidRPr="005D3CAF" w:rsidRDefault="00C546DE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Нет изменений в программе Мьюзик холла.</w:t>
      </w:r>
      <w:r w:rsidR="00E402ED" w:rsidRPr="005D3CAF">
        <w:rPr>
          <w:sz w:val="20"/>
          <w:szCs w:val="20"/>
        </w:rPr>
        <w:t xml:space="preserve"> Скучно, не качественно, не интересно.</w:t>
      </w:r>
    </w:p>
    <w:p w14:paraId="00D17AB7" w14:textId="18801679" w:rsidR="00C546DE" w:rsidRPr="005D3CAF" w:rsidRDefault="00C546DE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 во всех каютах убирают.</w:t>
      </w:r>
      <w:r w:rsidR="00E402ED" w:rsidRPr="005D3CAF">
        <w:rPr>
          <w:sz w:val="20"/>
          <w:szCs w:val="20"/>
        </w:rPr>
        <w:t xml:space="preserve"> Не застилают постель.</w:t>
      </w:r>
    </w:p>
    <w:p w14:paraId="27FE52DC" w14:textId="1A69E40C" w:rsidR="00C546DE" w:rsidRPr="005D3CAF" w:rsidRDefault="00C546DE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lastRenderedPageBreak/>
        <w:t xml:space="preserve">Ограничение времени ужина в 2 часа. </w:t>
      </w:r>
      <w:r w:rsidR="0051715E" w:rsidRPr="005D3CAF">
        <w:rPr>
          <w:sz w:val="20"/>
          <w:szCs w:val="20"/>
        </w:rPr>
        <w:t>Очереди в ресторанах.</w:t>
      </w:r>
      <w:r w:rsidR="00E402ED" w:rsidRPr="005D3CAF">
        <w:rPr>
          <w:sz w:val="20"/>
          <w:szCs w:val="20"/>
        </w:rPr>
        <w:t xml:space="preserve"> Однообразная еда.</w:t>
      </w:r>
      <w:r w:rsidR="000655C8" w:rsidRPr="005D3CAF">
        <w:rPr>
          <w:sz w:val="20"/>
          <w:szCs w:val="20"/>
        </w:rPr>
        <w:t xml:space="preserve"> Недоваренный рис, холодная, несвежая еда.</w:t>
      </w:r>
      <w:r w:rsidR="00EC39F2" w:rsidRPr="005D3CAF">
        <w:rPr>
          <w:sz w:val="20"/>
          <w:szCs w:val="20"/>
        </w:rPr>
        <w:t xml:space="preserve"> Отсутствует вода в свободном доступе.</w:t>
      </w:r>
    </w:p>
    <w:p w14:paraId="1E1064E5" w14:textId="6012A0B2" w:rsidR="00C546DE" w:rsidRPr="005D3CAF" w:rsidRDefault="00C546DE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Отравились едой (8 взрослых 2 детей, все одновременно на первом ужине).</w:t>
      </w:r>
    </w:p>
    <w:p w14:paraId="03AB5CC5" w14:textId="6D6282EB" w:rsidR="00C546DE" w:rsidRPr="005D3CAF" w:rsidRDefault="00C546DE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Проблема с очередями в портах не решена.</w:t>
      </w:r>
      <w:r w:rsidR="00914A9F" w:rsidRPr="005D3CAF">
        <w:rPr>
          <w:sz w:val="20"/>
          <w:szCs w:val="20"/>
        </w:rPr>
        <w:t xml:space="preserve"> Проблема с трапом. </w:t>
      </w:r>
      <w:r w:rsidR="007C49FB" w:rsidRPr="005D3CAF">
        <w:rPr>
          <w:sz w:val="20"/>
          <w:szCs w:val="20"/>
        </w:rPr>
        <w:t>Крутая узкая лестница.</w:t>
      </w:r>
    </w:p>
    <w:p w14:paraId="669243DA" w14:textId="52DAEF5B" w:rsidR="00C546DE" w:rsidRPr="005D3CAF" w:rsidRDefault="00C546DE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Отсутствует организованный выход (сначала пассажиры с детьми, инвалиды). В силу отсу</w:t>
      </w:r>
      <w:r w:rsidRPr="005D3CAF">
        <w:rPr>
          <w:sz w:val="20"/>
          <w:szCs w:val="20"/>
        </w:rPr>
        <w:t>т</w:t>
      </w:r>
      <w:r w:rsidRPr="005D3CAF">
        <w:rPr>
          <w:sz w:val="20"/>
          <w:szCs w:val="20"/>
        </w:rPr>
        <w:t xml:space="preserve">ствия правил, люди стоящие в очереди предъявляют претензии проходящим без очереди </w:t>
      </w:r>
      <w:r w:rsidR="0051715E" w:rsidRPr="005D3CAF">
        <w:rPr>
          <w:sz w:val="20"/>
          <w:szCs w:val="20"/>
        </w:rPr>
        <w:t>инв</w:t>
      </w:r>
      <w:r w:rsidR="0051715E" w:rsidRPr="005D3CAF">
        <w:rPr>
          <w:sz w:val="20"/>
          <w:szCs w:val="20"/>
        </w:rPr>
        <w:t>а</w:t>
      </w:r>
      <w:r w:rsidR="0051715E" w:rsidRPr="005D3CAF">
        <w:rPr>
          <w:sz w:val="20"/>
          <w:szCs w:val="20"/>
        </w:rPr>
        <w:t>лидам</w:t>
      </w:r>
      <w:r w:rsidR="000655C8" w:rsidRPr="005D3CAF">
        <w:rPr>
          <w:sz w:val="20"/>
          <w:szCs w:val="20"/>
        </w:rPr>
        <w:t xml:space="preserve"> и пассажирам с детьми. Выходят с парома толпой. </w:t>
      </w:r>
    </w:p>
    <w:p w14:paraId="4D5244A6" w14:textId="5D91D0AB" w:rsidR="0051715E" w:rsidRPr="005D3CAF" w:rsidRDefault="0051715E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 начисляют бонусы по бонусной программе.</w:t>
      </w:r>
      <w:r w:rsidR="00F2767D" w:rsidRPr="005D3CAF">
        <w:rPr>
          <w:sz w:val="20"/>
          <w:szCs w:val="20"/>
        </w:rPr>
        <w:t xml:space="preserve"> Не снимают накопленные баллы по бонусной программе.</w:t>
      </w:r>
    </w:p>
    <w:p w14:paraId="5D3EDE14" w14:textId="6700E691" w:rsidR="0051715E" w:rsidRPr="005D3CAF" w:rsidRDefault="0051715E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Различия в сервисе средней и высокой цено</w:t>
      </w:r>
      <w:r w:rsidR="00E402ED" w:rsidRPr="005D3CAF">
        <w:rPr>
          <w:sz w:val="20"/>
          <w:szCs w:val="20"/>
        </w:rPr>
        <w:t>вой категории не значительны (чего нельзя сказать о</w:t>
      </w:r>
      <w:r w:rsidRPr="005D3CAF">
        <w:rPr>
          <w:sz w:val="20"/>
          <w:szCs w:val="20"/>
        </w:rPr>
        <w:t xml:space="preserve"> це</w:t>
      </w:r>
      <w:r w:rsidR="00E402ED" w:rsidRPr="005D3CAF">
        <w:rPr>
          <w:sz w:val="20"/>
          <w:szCs w:val="20"/>
        </w:rPr>
        <w:t>не</w:t>
      </w:r>
      <w:r w:rsidRPr="005D3CAF">
        <w:rPr>
          <w:sz w:val="20"/>
          <w:szCs w:val="20"/>
        </w:rPr>
        <w:t>).</w:t>
      </w:r>
    </w:p>
    <w:p w14:paraId="5D452787" w14:textId="77AD7B68" w:rsidR="0051715E" w:rsidRPr="005D3CAF" w:rsidRDefault="0051715E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Нет автобусов к центру города.</w:t>
      </w:r>
    </w:p>
    <w:p w14:paraId="5564473B" w14:textId="54C287EB" w:rsidR="0051715E" w:rsidRPr="005D3CAF" w:rsidRDefault="0051715E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 xml:space="preserve">В </w:t>
      </w:r>
      <w:r w:rsidRPr="005D3CAF">
        <w:rPr>
          <w:sz w:val="20"/>
          <w:szCs w:val="20"/>
          <w:lang w:val="en-US"/>
        </w:rPr>
        <w:t>SPA</w:t>
      </w:r>
      <w:r w:rsidRPr="005D3CAF">
        <w:rPr>
          <w:sz w:val="20"/>
          <w:szCs w:val="20"/>
        </w:rPr>
        <w:t xml:space="preserve"> холодно, вода в бассейне грязная, плавают волосы и мусор.</w:t>
      </w:r>
    </w:p>
    <w:p w14:paraId="7697570E" w14:textId="0D69755E" w:rsidR="00E402ED" w:rsidRPr="005D3CAF" w:rsidRDefault="00E402ED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Изменение условий по уже оплаченным круизам. Требования оплатить или оформить возврат со штрафными санкциями (покупалось через турфирму).</w:t>
      </w:r>
    </w:p>
    <w:p w14:paraId="289EEFFF" w14:textId="7469C38E" w:rsidR="00E402ED" w:rsidRPr="005D3CAF" w:rsidRDefault="00E402ED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Дорогой интернет.</w:t>
      </w:r>
    </w:p>
    <w:p w14:paraId="79C3CFCD" w14:textId="1284820D" w:rsidR="00914A9F" w:rsidRPr="005D3CAF" w:rsidRDefault="00914A9F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Проблемы с организацией экскурсий.</w:t>
      </w:r>
    </w:p>
    <w:p w14:paraId="007DD689" w14:textId="46638507" w:rsidR="00914A9F" w:rsidRPr="005D3CAF" w:rsidRDefault="00914A9F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Персонал отказывает в объявлении о находках (некорректное объявление, подрывает наш пр</w:t>
      </w:r>
      <w:r w:rsidRPr="005D3CAF">
        <w:rPr>
          <w:sz w:val="20"/>
          <w:szCs w:val="20"/>
        </w:rPr>
        <w:t>е</w:t>
      </w:r>
      <w:r w:rsidRPr="005D3CAF">
        <w:rPr>
          <w:sz w:val="20"/>
          <w:szCs w:val="20"/>
        </w:rPr>
        <w:t>стиж).</w:t>
      </w:r>
    </w:p>
    <w:p w14:paraId="6A39CC67" w14:textId="61049BEF" w:rsidR="00914A9F" w:rsidRPr="005D3CAF" w:rsidRDefault="00F2767D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Пьяные клиенты, охрана не контролирует дисциплину.</w:t>
      </w:r>
    </w:p>
    <w:p w14:paraId="08DF1BFC" w14:textId="60A60EC7" w:rsidR="00F2767D" w:rsidRPr="005D3CAF" w:rsidRDefault="00F2767D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 продуманная экскурсионная программа.</w:t>
      </w:r>
    </w:p>
    <w:p w14:paraId="238B5D9A" w14:textId="3492B031" w:rsidR="00FE7C52" w:rsidRPr="005D3CAF" w:rsidRDefault="00FE7C52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При забронированном круизе может измениться цена.</w:t>
      </w:r>
    </w:p>
    <w:p w14:paraId="7A7E1A12" w14:textId="5941747C" w:rsidR="00FE7C52" w:rsidRPr="005D3CAF" w:rsidRDefault="00FE7C52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 xml:space="preserve">Предоставляют недостоверную или не полную информацию об изменениях, умалчивают. </w:t>
      </w:r>
    </w:p>
    <w:p w14:paraId="4FEB8BCD" w14:textId="77777777" w:rsidR="00FE7C52" w:rsidRPr="005D3CAF" w:rsidRDefault="00FE7C52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Ошибка платежных систем, повторно списывают оплаченные платежи по банковским картам.</w:t>
      </w:r>
    </w:p>
    <w:p w14:paraId="04EAEB6A" w14:textId="53112131" w:rsidR="00E402ED" w:rsidRPr="005D3CAF" w:rsidRDefault="007D4AB6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 вежливый персонал. «В</w:t>
      </w:r>
      <w:r w:rsidR="00FE7C52" w:rsidRPr="005D3CAF">
        <w:rPr>
          <w:sz w:val="20"/>
          <w:szCs w:val="20"/>
        </w:rPr>
        <w:t xml:space="preserve"> 7-50 утра в каюте появилась горничная, которая повышенным и требовательным тоном сообщила, что каюты коммодор, сьют и делюкс имеют преимущества и могут покинуть борт первыми, что мы не успеем собрать вещи до начала высадки. мы ответ</w:t>
      </w:r>
      <w:r w:rsidR="00FE7C52" w:rsidRPr="005D3CAF">
        <w:rPr>
          <w:sz w:val="20"/>
          <w:szCs w:val="20"/>
        </w:rPr>
        <w:t>и</w:t>
      </w:r>
      <w:r w:rsidR="00FE7C52" w:rsidRPr="005D3CAF">
        <w:rPr>
          <w:sz w:val="20"/>
          <w:szCs w:val="20"/>
        </w:rPr>
        <w:t>ли, что не торопимся, на что получили многозначительное "зато мы торопимся"</w:t>
      </w:r>
      <w:r w:rsidRPr="005D3CAF">
        <w:rPr>
          <w:sz w:val="20"/>
          <w:szCs w:val="20"/>
        </w:rPr>
        <w:t>». Сотрудники ленятся или выполняют просьбы с огромным одолжением. Кипятильники брать с собой нельзя, однако кипяток выдают с огромным недовольством.</w:t>
      </w:r>
      <w:r w:rsidR="00A07451" w:rsidRPr="005D3CAF">
        <w:rPr>
          <w:sz w:val="20"/>
          <w:szCs w:val="20"/>
        </w:rPr>
        <w:t xml:space="preserve"> Претензии с кипятком не прекращаются. В группе отвечают, что кипяток бесплатный, на деле продают за 60 центов, либо выдают тол</w:t>
      </w:r>
      <w:r w:rsidR="00A07451" w:rsidRPr="005D3CAF">
        <w:rPr>
          <w:sz w:val="20"/>
          <w:szCs w:val="20"/>
        </w:rPr>
        <w:t>ь</w:t>
      </w:r>
      <w:r w:rsidR="00A07451" w:rsidRPr="005D3CAF">
        <w:rPr>
          <w:sz w:val="20"/>
          <w:szCs w:val="20"/>
        </w:rPr>
        <w:t>ко если нужно заварить лекарство.</w:t>
      </w:r>
      <w:r w:rsidR="007C49FB" w:rsidRPr="005D3CAF">
        <w:rPr>
          <w:sz w:val="20"/>
          <w:szCs w:val="20"/>
        </w:rPr>
        <w:t xml:space="preserve"> </w:t>
      </w:r>
    </w:p>
    <w:p w14:paraId="1B6C0FA2" w14:textId="61193CAB" w:rsidR="007D4AB6" w:rsidRPr="005D3CAF" w:rsidRDefault="00A07451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Изменение маршрута, изменения места прибытия (вместо морского фасада в морской вокзал) без предупреждения.</w:t>
      </w:r>
    </w:p>
    <w:p w14:paraId="53332832" w14:textId="341D6661" w:rsidR="007C49FB" w:rsidRPr="005D3CAF" w:rsidRDefault="007C49FB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 xml:space="preserve">Мутные грязные окна. Устаревший интерьер. </w:t>
      </w:r>
      <w:r w:rsidR="000655C8" w:rsidRPr="005D3CAF">
        <w:rPr>
          <w:sz w:val="20"/>
          <w:szCs w:val="20"/>
        </w:rPr>
        <w:t>Старые подушки, старая посуда.</w:t>
      </w:r>
    </w:p>
    <w:p w14:paraId="1FEED2BA" w14:textId="7C944FBE" w:rsidR="007311AC" w:rsidRPr="005D3CAF" w:rsidRDefault="007311AC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Неудобный сайт и система бронирования.</w:t>
      </w:r>
    </w:p>
    <w:p w14:paraId="60C43969" w14:textId="34682132" w:rsidR="007311AC" w:rsidRPr="005D3CAF" w:rsidRDefault="007311AC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 отвечают на звонки. За неделю получилось дозвониться один раз.</w:t>
      </w:r>
    </w:p>
    <w:p w14:paraId="508956C9" w14:textId="3428029C" w:rsidR="00CE1BB6" w:rsidRPr="005D3CAF" w:rsidRDefault="00CE1BB6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Плохие экскурсионные программы.</w:t>
      </w:r>
      <w:r w:rsidR="00151116" w:rsidRPr="005D3CAF">
        <w:rPr>
          <w:sz w:val="20"/>
          <w:szCs w:val="20"/>
        </w:rPr>
        <w:t xml:space="preserve"> Дезинформируют о наполненности групп (большое кол</w:t>
      </w:r>
      <w:r w:rsidR="00151116" w:rsidRPr="005D3CAF">
        <w:rPr>
          <w:sz w:val="20"/>
          <w:szCs w:val="20"/>
        </w:rPr>
        <w:t>и</w:t>
      </w:r>
      <w:r w:rsidR="00151116" w:rsidRPr="005D3CAF">
        <w:rPr>
          <w:sz w:val="20"/>
          <w:szCs w:val="20"/>
        </w:rPr>
        <w:t>чество людей хотело в крепость, однако всем предлагали обзорную, мотивируя отсутствием желающих), не сообщают о других возможностях.</w:t>
      </w:r>
    </w:p>
    <w:p w14:paraId="12AD7A2F" w14:textId="41E6A35D" w:rsidR="00CE1BB6" w:rsidRPr="005D3CAF" w:rsidRDefault="00CE1BB6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Проблемы с трансфером – отсутствие автобуса, автобус без опознавательных знаков.</w:t>
      </w:r>
    </w:p>
    <w:p w14:paraId="7DF8E7EB" w14:textId="5943F906" w:rsidR="00151116" w:rsidRPr="005D3CAF" w:rsidRDefault="00151116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lastRenderedPageBreak/>
        <w:t>Дискриминация. Пересаживают финских гостей за более удобные столы, музыку включают для финнов. Порядок выхода – граждане Евросоюза приоритетнее российских граждан.</w:t>
      </w:r>
    </w:p>
    <w:p w14:paraId="349C703A" w14:textId="4B59CC7E" w:rsidR="00B4070A" w:rsidRPr="005D3CAF" w:rsidRDefault="00B4070A" w:rsidP="002C13FB">
      <w:pPr>
        <w:pStyle w:val="ab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Несоответствие слов и действий, менеджеры в офисе обещают, сотрудники на судах не выпо</w:t>
      </w:r>
      <w:r w:rsidRPr="005D3CAF">
        <w:rPr>
          <w:sz w:val="20"/>
          <w:szCs w:val="20"/>
        </w:rPr>
        <w:t>л</w:t>
      </w:r>
      <w:r w:rsidRPr="005D3CAF">
        <w:rPr>
          <w:sz w:val="20"/>
          <w:szCs w:val="20"/>
        </w:rPr>
        <w:t xml:space="preserve">няют. Извиняются, приносят официальные извинения на бумаге. </w:t>
      </w:r>
      <w:r w:rsidR="008C6C1D" w:rsidRPr="005D3CAF">
        <w:rPr>
          <w:sz w:val="20"/>
          <w:szCs w:val="20"/>
        </w:rPr>
        <w:t>По факту повторяются одни и те же претензии.</w:t>
      </w:r>
    </w:p>
    <w:p w14:paraId="6B5E5A34" w14:textId="46D9BCA4" w:rsidR="00EC39F2" w:rsidRPr="005D3CAF" w:rsidRDefault="00EC39F2" w:rsidP="00046C1F">
      <w:pPr>
        <w:pStyle w:val="2"/>
        <w:rPr>
          <w:sz w:val="20"/>
          <w:szCs w:val="20"/>
        </w:rPr>
      </w:pPr>
      <w:bookmarkStart w:id="77" w:name="_Toc325480869"/>
      <w:bookmarkStart w:id="78" w:name="_Toc325748747"/>
      <w:r w:rsidRPr="005D3CAF">
        <w:rPr>
          <w:sz w:val="20"/>
          <w:szCs w:val="20"/>
        </w:rPr>
        <w:t>2013 год</w:t>
      </w:r>
      <w:bookmarkEnd w:id="77"/>
      <w:bookmarkEnd w:id="78"/>
    </w:p>
    <w:p w14:paraId="2A26C555" w14:textId="70D14C20" w:rsidR="00EC39F2" w:rsidRPr="005D3CAF" w:rsidRDefault="00EC39F2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Нет питьевой воды</w:t>
      </w:r>
      <w:r w:rsidR="00485835" w:rsidRPr="005D3CAF">
        <w:rPr>
          <w:sz w:val="20"/>
          <w:szCs w:val="20"/>
        </w:rPr>
        <w:t>.</w:t>
      </w:r>
      <w:r w:rsidR="00DB0142" w:rsidRPr="005D3CAF">
        <w:rPr>
          <w:sz w:val="20"/>
          <w:szCs w:val="20"/>
        </w:rPr>
        <w:t xml:space="preserve"> Проблема с кипятком не исчезла</w:t>
      </w:r>
      <w:r w:rsidR="00046C1F" w:rsidRPr="005D3CAF">
        <w:rPr>
          <w:sz w:val="20"/>
          <w:szCs w:val="20"/>
        </w:rPr>
        <w:t xml:space="preserve">. </w:t>
      </w:r>
      <w:r w:rsidR="00DB0142" w:rsidRPr="005D3CAF">
        <w:rPr>
          <w:sz w:val="20"/>
          <w:szCs w:val="20"/>
        </w:rPr>
        <w:t>Кипяток продают.</w:t>
      </w:r>
    </w:p>
    <w:p w14:paraId="5453410E" w14:textId="3D432D29" w:rsidR="00EC39F2" w:rsidRPr="005D3CAF" w:rsidRDefault="00485835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Климат не регулируется в каютах.</w:t>
      </w:r>
    </w:p>
    <w:p w14:paraId="55285509" w14:textId="59CD540B" w:rsidR="00485835" w:rsidRPr="005D3CAF" w:rsidRDefault="00485835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 работает кинозал (в расписании программа есть).</w:t>
      </w:r>
    </w:p>
    <w:p w14:paraId="1A140A5C" w14:textId="280A9442" w:rsidR="001D5DBB" w:rsidRPr="005D3CAF" w:rsidRDefault="001D5DBB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Система бронирования через сайт сложная и неудобная.</w:t>
      </w:r>
    </w:p>
    <w:p w14:paraId="38E67DC5" w14:textId="23E2A140" w:rsidR="001D5DBB" w:rsidRPr="005D3CAF" w:rsidRDefault="003101BA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Шумно в каютах.</w:t>
      </w:r>
      <w:r w:rsidR="009B7D4A" w:rsidRPr="005D3CAF">
        <w:rPr>
          <w:sz w:val="20"/>
          <w:szCs w:val="20"/>
        </w:rPr>
        <w:t xml:space="preserve"> От работающих элементов. И от пьяных финнов.</w:t>
      </w:r>
    </w:p>
    <w:p w14:paraId="6B36905E" w14:textId="52DB36A8" w:rsidR="003101BA" w:rsidRPr="005D3CAF" w:rsidRDefault="003101BA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 xml:space="preserve">Еда пересоленная. </w:t>
      </w:r>
      <w:r w:rsidR="00DB0142" w:rsidRPr="005D3CAF">
        <w:rPr>
          <w:sz w:val="20"/>
          <w:szCs w:val="20"/>
        </w:rPr>
        <w:t>Однообразная, скудная.</w:t>
      </w:r>
      <w:r w:rsidR="00801514" w:rsidRPr="005D3CAF">
        <w:rPr>
          <w:sz w:val="20"/>
          <w:szCs w:val="20"/>
        </w:rPr>
        <w:t xml:space="preserve"> Волосы в еде. Реакция на претензии</w:t>
      </w:r>
    </w:p>
    <w:p w14:paraId="5F680706" w14:textId="46C1CEBF" w:rsidR="003101BA" w:rsidRPr="005D3CAF" w:rsidRDefault="003101BA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Ассортимент дьюти фри скудный.</w:t>
      </w:r>
      <w:r w:rsidR="007561CA" w:rsidRPr="005D3CAF">
        <w:rPr>
          <w:sz w:val="20"/>
          <w:szCs w:val="20"/>
        </w:rPr>
        <w:t xml:space="preserve"> Дорого.</w:t>
      </w:r>
    </w:p>
    <w:p w14:paraId="3B036839" w14:textId="0CC2376A" w:rsidR="003101BA" w:rsidRPr="005D3CAF" w:rsidRDefault="003101BA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Отсутствует аптека.</w:t>
      </w:r>
    </w:p>
    <w:p w14:paraId="6E62E7BC" w14:textId="6360FD7F" w:rsidR="00D42382" w:rsidRPr="005D3CAF" w:rsidRDefault="00D42382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Трап.</w:t>
      </w:r>
    </w:p>
    <w:p w14:paraId="1AE9E80D" w14:textId="45D71234" w:rsidR="00D42382" w:rsidRPr="005D3CAF" w:rsidRDefault="00D42382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Грязные окна. ( при том, что существует</w:t>
      </w:r>
      <w:r w:rsidR="00DB0142" w:rsidRPr="005D3CAF">
        <w:rPr>
          <w:sz w:val="20"/>
          <w:szCs w:val="20"/>
        </w:rPr>
        <w:t xml:space="preserve"> ценовая</w:t>
      </w:r>
      <w:r w:rsidRPr="005D3CAF">
        <w:rPr>
          <w:sz w:val="20"/>
          <w:szCs w:val="20"/>
        </w:rPr>
        <w:t xml:space="preserve"> дифференциация на каюты с окном и без).</w:t>
      </w:r>
    </w:p>
    <w:p w14:paraId="01E405F9" w14:textId="621358B8" w:rsidR="00D42382" w:rsidRPr="005D3CAF" w:rsidRDefault="00D42382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Несоответствие информации полученной в офисе с тем, с чем сталкиваются по факту на кру</w:t>
      </w:r>
      <w:r w:rsidRPr="005D3CAF">
        <w:rPr>
          <w:sz w:val="20"/>
          <w:szCs w:val="20"/>
        </w:rPr>
        <w:t>и</w:t>
      </w:r>
      <w:r w:rsidRPr="005D3CAF">
        <w:rPr>
          <w:sz w:val="20"/>
          <w:szCs w:val="20"/>
        </w:rPr>
        <w:t>зе.</w:t>
      </w:r>
      <w:r w:rsidR="00801514" w:rsidRPr="005D3CAF">
        <w:rPr>
          <w:sz w:val="20"/>
          <w:szCs w:val="20"/>
        </w:rPr>
        <w:t xml:space="preserve"> Меняется расписание, не сообщается посетителям заранее. Слишком рано обнуляют ключи от кают.</w:t>
      </w:r>
    </w:p>
    <w:p w14:paraId="589EA595" w14:textId="2B043CC8" w:rsidR="00D42382" w:rsidRPr="005D3CAF" w:rsidRDefault="00D42382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Старый интерьер, мебель. Скрипят двери.</w:t>
      </w:r>
      <w:r w:rsidR="003F6ACE" w:rsidRPr="005D3CAF">
        <w:rPr>
          <w:sz w:val="20"/>
          <w:szCs w:val="20"/>
        </w:rPr>
        <w:t xml:space="preserve"> Грязно.</w:t>
      </w:r>
    </w:p>
    <w:p w14:paraId="08872788" w14:textId="253365FC" w:rsidR="0055194E" w:rsidRPr="005D3CAF" w:rsidRDefault="0055194E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Музыка по громкой связи. Мешает пассажирам с детьми или другим пассажирам, которые р</w:t>
      </w:r>
      <w:r w:rsidRPr="005D3CAF">
        <w:rPr>
          <w:sz w:val="20"/>
          <w:szCs w:val="20"/>
        </w:rPr>
        <w:t>а</w:t>
      </w:r>
      <w:r w:rsidRPr="005D3CAF">
        <w:rPr>
          <w:sz w:val="20"/>
          <w:szCs w:val="20"/>
        </w:rPr>
        <w:t>но ложатся спать.</w:t>
      </w:r>
    </w:p>
    <w:p w14:paraId="53A187D0" w14:textId="7A5DEA30" w:rsidR="007561CA" w:rsidRPr="005D3CAF" w:rsidRDefault="007561CA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Проблемы с бонусной программой.</w:t>
      </w:r>
    </w:p>
    <w:p w14:paraId="679FD93D" w14:textId="7FEE20AE" w:rsidR="007561CA" w:rsidRPr="005D3CAF" w:rsidRDefault="007561CA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Огромные очереди на посадку.</w:t>
      </w:r>
    </w:p>
    <w:p w14:paraId="487CCE3B" w14:textId="071F9AC6" w:rsidR="006763C5" w:rsidRPr="005D3CAF" w:rsidRDefault="006763C5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 отвечают на телефонные звонки.</w:t>
      </w:r>
    </w:p>
    <w:p w14:paraId="49C13197" w14:textId="13983FFB" w:rsidR="00801514" w:rsidRPr="005D3CAF" w:rsidRDefault="00801514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Шумные посетители, пьяные финны.</w:t>
      </w:r>
    </w:p>
    <w:p w14:paraId="38C1C1A0" w14:textId="05F5AE46" w:rsidR="003F6ACE" w:rsidRPr="005D3CAF" w:rsidRDefault="003F6ACE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При форс-мажорной задержке не было предоставлено бесплатного обеда. Бесплатный обед предоставили только сильно возмущавшимся пассажирам.</w:t>
      </w:r>
    </w:p>
    <w:p w14:paraId="3D2B6482" w14:textId="440FBE4C" w:rsidR="003F6ACE" w:rsidRPr="005D3CAF" w:rsidRDefault="003F6ACE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 xml:space="preserve">При форс-мажорной задержке не предоставляется трансфер. </w:t>
      </w:r>
    </w:p>
    <w:p w14:paraId="583582CD" w14:textId="47C168FA" w:rsidR="009B7D4A" w:rsidRPr="005D3CAF" w:rsidRDefault="009B7D4A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Удаляют отзывы. Не отвечают на жалобы.</w:t>
      </w:r>
    </w:p>
    <w:p w14:paraId="02F22B1D" w14:textId="1F6CB86D" w:rsidR="009B7D4A" w:rsidRPr="005D3CAF" w:rsidRDefault="009B7D4A" w:rsidP="002C13FB">
      <w:pPr>
        <w:pStyle w:val="ab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Нет возможности подъехать встречающим ко входу. Нужно  проходить через всю парковку к въезду с чемоданами.</w:t>
      </w:r>
    </w:p>
    <w:p w14:paraId="0C2FF43C" w14:textId="62D0A547" w:rsidR="00FE7C52" w:rsidRPr="005D3CAF" w:rsidRDefault="009B7D4A" w:rsidP="00046C1F">
      <w:pPr>
        <w:pStyle w:val="2"/>
        <w:rPr>
          <w:sz w:val="20"/>
          <w:szCs w:val="20"/>
        </w:rPr>
      </w:pPr>
      <w:bookmarkStart w:id="79" w:name="_Toc325480870"/>
      <w:bookmarkStart w:id="80" w:name="_Toc325748748"/>
      <w:r w:rsidRPr="005D3CAF">
        <w:rPr>
          <w:sz w:val="20"/>
          <w:szCs w:val="20"/>
        </w:rPr>
        <w:t>2014 год</w:t>
      </w:r>
      <w:bookmarkEnd w:id="79"/>
      <w:bookmarkEnd w:id="80"/>
    </w:p>
    <w:p w14:paraId="4850E792" w14:textId="68F9808A" w:rsidR="009B7D4A" w:rsidRPr="005D3CAF" w:rsidRDefault="00E42AEA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Недожаренная еда.</w:t>
      </w:r>
      <w:r w:rsidR="00C12B1D" w:rsidRPr="005D3CAF">
        <w:rPr>
          <w:sz w:val="20"/>
          <w:szCs w:val="20"/>
        </w:rPr>
        <w:t xml:space="preserve"> Однообразное, скудное меню.</w:t>
      </w:r>
      <w:r w:rsidR="008C51C6" w:rsidRPr="005D3CAF">
        <w:rPr>
          <w:sz w:val="20"/>
          <w:szCs w:val="20"/>
        </w:rPr>
        <w:t xml:space="preserve"> Холодная еда, старые продукты.</w:t>
      </w:r>
      <w:r w:rsidR="0094639C" w:rsidRPr="005D3CAF">
        <w:rPr>
          <w:sz w:val="20"/>
          <w:szCs w:val="20"/>
        </w:rPr>
        <w:t xml:space="preserve"> Очередь на завтраки/ужины.</w:t>
      </w:r>
      <w:r w:rsidR="00CF570D" w:rsidRPr="005D3CAF">
        <w:rPr>
          <w:sz w:val="20"/>
          <w:szCs w:val="20"/>
        </w:rPr>
        <w:t xml:space="preserve"> Не решен вопрос с водой в свободном доступе.</w:t>
      </w:r>
      <w:r w:rsidR="00097E4E" w:rsidRPr="005D3CAF">
        <w:rPr>
          <w:sz w:val="20"/>
          <w:szCs w:val="20"/>
        </w:rPr>
        <w:t xml:space="preserve"> Сообщается о возможности пить воду из под крана, однако, на судне не говорят о такой возможности.</w:t>
      </w:r>
      <w:r w:rsidR="00C46AD6" w:rsidRPr="005D3CAF">
        <w:rPr>
          <w:sz w:val="20"/>
          <w:szCs w:val="20"/>
        </w:rPr>
        <w:t xml:space="preserve"> Коктейли не соо</w:t>
      </w:r>
      <w:r w:rsidR="00C46AD6" w:rsidRPr="005D3CAF">
        <w:rPr>
          <w:sz w:val="20"/>
          <w:szCs w:val="20"/>
        </w:rPr>
        <w:t>т</w:t>
      </w:r>
      <w:r w:rsidR="00C46AD6" w:rsidRPr="005D3CAF">
        <w:rPr>
          <w:sz w:val="20"/>
          <w:szCs w:val="20"/>
        </w:rPr>
        <w:t xml:space="preserve">ветствуют рецептуре, намешивают все что есть. </w:t>
      </w:r>
    </w:p>
    <w:p w14:paraId="288D5A68" w14:textId="539CE029" w:rsidR="00E42AEA" w:rsidRPr="005D3CAF" w:rsidRDefault="00E42AEA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Клопы</w:t>
      </w:r>
      <w:r w:rsidR="00347A38" w:rsidRPr="005D3CAF">
        <w:rPr>
          <w:sz w:val="20"/>
          <w:szCs w:val="20"/>
        </w:rPr>
        <w:t>, моль</w:t>
      </w:r>
      <w:r w:rsidRPr="005D3CAF">
        <w:rPr>
          <w:sz w:val="20"/>
          <w:szCs w:val="20"/>
        </w:rPr>
        <w:t>.</w:t>
      </w:r>
      <w:r w:rsidR="0078436E" w:rsidRPr="005D3CAF">
        <w:rPr>
          <w:sz w:val="20"/>
          <w:szCs w:val="20"/>
        </w:rPr>
        <w:t xml:space="preserve"> Врач покусанным клопами оказывает услуги платно.</w:t>
      </w:r>
    </w:p>
    <w:p w14:paraId="5431B0C7" w14:textId="1487CD73" w:rsidR="00C91095" w:rsidRPr="005D3CAF" w:rsidRDefault="00C91095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 xml:space="preserve">Нет работают кондиционеры, климат не </w:t>
      </w:r>
      <w:r w:rsidR="00CF570D" w:rsidRPr="005D3CAF">
        <w:rPr>
          <w:sz w:val="20"/>
          <w:szCs w:val="20"/>
        </w:rPr>
        <w:t>регулируется</w:t>
      </w:r>
      <w:r w:rsidRPr="005D3CAF">
        <w:rPr>
          <w:sz w:val="20"/>
          <w:szCs w:val="20"/>
        </w:rPr>
        <w:t>.</w:t>
      </w:r>
    </w:p>
    <w:p w14:paraId="7BCEBDD5" w14:textId="334BD678" w:rsidR="00E42AEA" w:rsidRPr="005D3CAF" w:rsidRDefault="00E42AEA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Все развлечения на пароме платные (учитывая не маленькую стоимость новогоднего круиза).</w:t>
      </w:r>
      <w:r w:rsidR="0093211F" w:rsidRPr="005D3CAF">
        <w:rPr>
          <w:sz w:val="20"/>
          <w:szCs w:val="20"/>
        </w:rPr>
        <w:t xml:space="preserve"> Выбор развлечений скудный.</w:t>
      </w:r>
    </w:p>
    <w:p w14:paraId="63A8BEF1" w14:textId="3CD6C06A" w:rsidR="00347A38" w:rsidRPr="005D3CAF" w:rsidRDefault="00347A38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lastRenderedPageBreak/>
        <w:t>Однотипные мероприятия в мьюзик холле. Обязательный депозит.</w:t>
      </w:r>
    </w:p>
    <w:p w14:paraId="60A6174D" w14:textId="3977E226" w:rsidR="00347A38" w:rsidRPr="005D3CAF" w:rsidRDefault="00347A38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 xml:space="preserve">Время </w:t>
      </w:r>
      <w:r w:rsidR="0093211F" w:rsidRPr="005D3CAF">
        <w:rPr>
          <w:sz w:val="20"/>
          <w:szCs w:val="20"/>
        </w:rPr>
        <w:t>заявленное на экскурсии в брошюрах не советовало реальному.</w:t>
      </w:r>
      <w:r w:rsidR="00913D1C" w:rsidRPr="005D3CAF">
        <w:rPr>
          <w:sz w:val="20"/>
          <w:szCs w:val="20"/>
        </w:rPr>
        <w:t xml:space="preserve"> Расписание невнятное. Проведение экскурсий не в полном объеме. </w:t>
      </w:r>
      <w:r w:rsidR="00CF570D" w:rsidRPr="005D3CAF">
        <w:rPr>
          <w:sz w:val="20"/>
          <w:szCs w:val="20"/>
        </w:rPr>
        <w:t>Экскурсоводы безграмотны, плохо говорят по-русски. Отмена экскурсий при малом количестве людей оплативших ее, деньги не возвращают.</w:t>
      </w:r>
    </w:p>
    <w:p w14:paraId="7F6F77B0" w14:textId="61CD1D51" w:rsidR="0093211F" w:rsidRPr="005D3CAF" w:rsidRDefault="0093211F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Неудобная форма бронирования на сайте.</w:t>
      </w:r>
      <w:r w:rsidR="0039636F" w:rsidRPr="005D3CAF">
        <w:rPr>
          <w:sz w:val="20"/>
          <w:szCs w:val="20"/>
        </w:rPr>
        <w:t xml:space="preserve"> Сложности с покупкой через интернет.</w:t>
      </w:r>
    </w:p>
    <w:p w14:paraId="551A36D6" w14:textId="2E03E074" w:rsidR="00C26D7B" w:rsidRPr="005D3CAF" w:rsidRDefault="00C26D7B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Фрахтование парома на те даты, на которые уже были проданы билеты.</w:t>
      </w:r>
    </w:p>
    <w:p w14:paraId="73D371E5" w14:textId="05BE614E" w:rsidR="00C26D7B" w:rsidRPr="005D3CAF" w:rsidRDefault="00C26D7B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По телефону сообщают одну информации и предлагают подъехать в офис оплатить. В офисе информация другая, при повторном звонке неверная информация подтверждается.</w:t>
      </w:r>
      <w:r w:rsidR="00913D1C" w:rsidRPr="005D3CAF">
        <w:rPr>
          <w:sz w:val="20"/>
          <w:szCs w:val="20"/>
        </w:rPr>
        <w:t xml:space="preserve"> </w:t>
      </w:r>
      <w:r w:rsidR="0094639C" w:rsidRPr="005D3CAF">
        <w:rPr>
          <w:sz w:val="20"/>
          <w:szCs w:val="20"/>
        </w:rPr>
        <w:t>Очень сложно найти достоверную информацию.</w:t>
      </w:r>
      <w:r w:rsidR="00CB7774" w:rsidRPr="005D3CAF">
        <w:rPr>
          <w:sz w:val="20"/>
          <w:szCs w:val="20"/>
        </w:rPr>
        <w:t xml:space="preserve"> </w:t>
      </w:r>
      <w:r w:rsidRPr="005D3CAF">
        <w:rPr>
          <w:sz w:val="20"/>
          <w:szCs w:val="20"/>
        </w:rPr>
        <w:t>Не отвечают на телефонные звонки.</w:t>
      </w:r>
      <w:r w:rsidR="006005A0" w:rsidRPr="005D3CAF">
        <w:rPr>
          <w:sz w:val="20"/>
          <w:szCs w:val="20"/>
        </w:rPr>
        <w:t xml:space="preserve"> Не перезван</w:t>
      </w:r>
      <w:r w:rsidR="006005A0" w:rsidRPr="005D3CAF">
        <w:rPr>
          <w:sz w:val="20"/>
          <w:szCs w:val="20"/>
        </w:rPr>
        <w:t>и</w:t>
      </w:r>
      <w:r w:rsidR="006005A0" w:rsidRPr="005D3CAF">
        <w:rPr>
          <w:sz w:val="20"/>
          <w:szCs w:val="20"/>
        </w:rPr>
        <w:t>вают, хотя обещали позвонить.</w:t>
      </w:r>
      <w:r w:rsidR="00CF570D" w:rsidRPr="005D3CAF">
        <w:rPr>
          <w:sz w:val="20"/>
          <w:szCs w:val="20"/>
        </w:rPr>
        <w:t xml:space="preserve"> Бросают трубки.</w:t>
      </w:r>
      <w:r w:rsidR="0078436E" w:rsidRPr="005D3CAF">
        <w:rPr>
          <w:sz w:val="20"/>
          <w:szCs w:val="20"/>
        </w:rPr>
        <w:t xml:space="preserve"> Дезинформация о тарифах на телефонные ра</w:t>
      </w:r>
      <w:r w:rsidR="0078436E" w:rsidRPr="005D3CAF">
        <w:rPr>
          <w:sz w:val="20"/>
          <w:szCs w:val="20"/>
        </w:rPr>
        <w:t>з</w:t>
      </w:r>
      <w:r w:rsidR="0078436E" w:rsidRPr="005D3CAF">
        <w:rPr>
          <w:sz w:val="20"/>
          <w:szCs w:val="20"/>
        </w:rPr>
        <w:t xml:space="preserve">говоры. </w:t>
      </w:r>
    </w:p>
    <w:p w14:paraId="4F9A4B31" w14:textId="71736CB9" w:rsidR="00C26D7B" w:rsidRPr="005D3CAF" w:rsidRDefault="00C26D7B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Грязно. Кл</w:t>
      </w:r>
      <w:r w:rsidR="0055445F" w:rsidRPr="005D3CAF">
        <w:rPr>
          <w:sz w:val="20"/>
          <w:szCs w:val="20"/>
        </w:rPr>
        <w:t xml:space="preserve">иенты сами убирали, пыль, ногти, жвачка. </w:t>
      </w:r>
    </w:p>
    <w:p w14:paraId="14EAA7D6" w14:textId="09357671" w:rsidR="0039636F" w:rsidRPr="005D3CAF" w:rsidRDefault="0039636F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 xml:space="preserve">Удаляют отзывы. </w:t>
      </w:r>
    </w:p>
    <w:p w14:paraId="575CF1E6" w14:textId="577F08BE" w:rsidR="00C12B1D" w:rsidRPr="005D3CAF" w:rsidRDefault="00C12B1D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 xml:space="preserve">Меняют условия скидок после того как </w:t>
      </w:r>
      <w:r w:rsidR="0055445F" w:rsidRPr="005D3CAF">
        <w:rPr>
          <w:sz w:val="20"/>
          <w:szCs w:val="20"/>
        </w:rPr>
        <w:t>куплены билеты. Требуют доплаты</w:t>
      </w:r>
      <w:r w:rsidR="00CB7774" w:rsidRPr="005D3CAF">
        <w:rPr>
          <w:sz w:val="20"/>
          <w:szCs w:val="20"/>
        </w:rPr>
        <w:t xml:space="preserve"> (ошиб</w:t>
      </w:r>
      <w:r w:rsidR="0055445F" w:rsidRPr="005D3CAF">
        <w:rPr>
          <w:sz w:val="20"/>
          <w:szCs w:val="20"/>
        </w:rPr>
        <w:t>ка турфи</w:t>
      </w:r>
      <w:r w:rsidR="0055445F" w:rsidRPr="005D3CAF">
        <w:rPr>
          <w:sz w:val="20"/>
          <w:szCs w:val="20"/>
        </w:rPr>
        <w:t>р</w:t>
      </w:r>
      <w:r w:rsidR="0055445F" w:rsidRPr="005D3CAF">
        <w:rPr>
          <w:sz w:val="20"/>
          <w:szCs w:val="20"/>
        </w:rPr>
        <w:t>мы).</w:t>
      </w:r>
    </w:p>
    <w:p w14:paraId="79617B71" w14:textId="4162122F" w:rsidR="009B7D4A" w:rsidRPr="005D3CAF" w:rsidRDefault="0039636F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В офисе работают не эффективно. Просьба добавить человека в бронирование не выполняется.</w:t>
      </w:r>
    </w:p>
    <w:p w14:paraId="6A607821" w14:textId="4C425EB9" w:rsidR="0039636F" w:rsidRPr="005D3CAF" w:rsidRDefault="0039636F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Организация посадки и высадки очень не удобные.</w:t>
      </w:r>
    </w:p>
    <w:p w14:paraId="2938AB69" w14:textId="2B40F849" w:rsidR="0039636F" w:rsidRPr="005D3CAF" w:rsidRDefault="0039636F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Пьяные пассажиры.</w:t>
      </w:r>
    </w:p>
    <w:p w14:paraId="5BD94527" w14:textId="23E65019" w:rsidR="0039636F" w:rsidRPr="005D3CAF" w:rsidRDefault="0039636F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Бассейн маленький и сильно воняет хлоркой.</w:t>
      </w:r>
    </w:p>
    <w:p w14:paraId="7681CDE6" w14:textId="790520A2" w:rsidR="0039636F" w:rsidRPr="005D3CAF" w:rsidRDefault="0039636F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Дискриминация пассажиров на граждан Евросоюза и россиян.</w:t>
      </w:r>
    </w:p>
    <w:p w14:paraId="2DA6BAC3" w14:textId="45270974" w:rsidR="00C12B1D" w:rsidRPr="005D3CAF" w:rsidRDefault="00C12B1D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Скудный ассортимент дьюти фри.</w:t>
      </w:r>
      <w:r w:rsidR="00245E77" w:rsidRPr="005D3CAF">
        <w:rPr>
          <w:sz w:val="20"/>
          <w:szCs w:val="20"/>
        </w:rPr>
        <w:t xml:space="preserve"> Высокие цены а алкоголь и воду.</w:t>
      </w:r>
    </w:p>
    <w:p w14:paraId="63495138" w14:textId="0EBDB96C" w:rsidR="001F6CE5" w:rsidRPr="005D3CAF" w:rsidRDefault="001F6CE5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Проблемы с ключами.</w:t>
      </w:r>
    </w:p>
    <w:p w14:paraId="0BFED20C" w14:textId="50CD60F6" w:rsidR="007E6B74" w:rsidRPr="005D3CAF" w:rsidRDefault="007E6B74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В детской комнате дети и болеющие и здоровые вместе. Часто заболевают дети.</w:t>
      </w:r>
    </w:p>
    <w:p w14:paraId="7D1DAB37" w14:textId="64AE08CA" w:rsidR="00913D1C" w:rsidRPr="005D3CAF" w:rsidRDefault="00913D1C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Кинотеатр не работает, фильмы в плохом качестве.</w:t>
      </w:r>
    </w:p>
    <w:p w14:paraId="4BD4B8C8" w14:textId="3AC1BA88" w:rsidR="0094639C" w:rsidRPr="005D3CAF" w:rsidRDefault="0094639C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 xml:space="preserve">Не подготовленные не обученные сотрудники. </w:t>
      </w:r>
    </w:p>
    <w:p w14:paraId="22A9FE8F" w14:textId="4F61AA2B" w:rsidR="006005A0" w:rsidRPr="005D3CAF" w:rsidRDefault="006005A0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 xml:space="preserve">Автоматическое распределение мест. </w:t>
      </w:r>
    </w:p>
    <w:p w14:paraId="6169AD3E" w14:textId="1BEC1513" w:rsidR="00C91095" w:rsidRPr="005D3CAF" w:rsidRDefault="00C91095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Тонкие подушки.</w:t>
      </w:r>
      <w:r w:rsidR="0055445F" w:rsidRPr="005D3CAF">
        <w:rPr>
          <w:sz w:val="20"/>
          <w:szCs w:val="20"/>
        </w:rPr>
        <w:t xml:space="preserve"> Устаревший интерьер, разваливается мебель.</w:t>
      </w:r>
      <w:r w:rsidR="00C77BB7" w:rsidRPr="005D3CAF">
        <w:rPr>
          <w:sz w:val="20"/>
          <w:szCs w:val="20"/>
        </w:rPr>
        <w:t xml:space="preserve"> Обшарпанные стены, царап</w:t>
      </w:r>
      <w:r w:rsidR="00C77BB7" w:rsidRPr="005D3CAF">
        <w:rPr>
          <w:sz w:val="20"/>
          <w:szCs w:val="20"/>
        </w:rPr>
        <w:t>и</w:t>
      </w:r>
      <w:r w:rsidR="00C77BB7" w:rsidRPr="005D3CAF">
        <w:rPr>
          <w:sz w:val="20"/>
          <w:szCs w:val="20"/>
        </w:rPr>
        <w:t>ны, вмятины.</w:t>
      </w:r>
    </w:p>
    <w:p w14:paraId="698090D9" w14:textId="062E1691" w:rsidR="00C91095" w:rsidRPr="005D3CAF" w:rsidRDefault="00C91095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Громкие объявление в вечернее время (10-11 часов).</w:t>
      </w:r>
      <w:r w:rsidR="002B708E" w:rsidRPr="005D3CAF">
        <w:rPr>
          <w:sz w:val="20"/>
          <w:szCs w:val="20"/>
        </w:rPr>
        <w:t xml:space="preserve"> Громкие дискотеки.</w:t>
      </w:r>
    </w:p>
    <w:p w14:paraId="5336ECD0" w14:textId="2C8B6B9C" w:rsidR="00CF570D" w:rsidRPr="005D3CAF" w:rsidRDefault="00CF570D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Не сообщается о возможности подняться по автопалубе пассажирам с детьми.</w:t>
      </w:r>
    </w:p>
    <w:p w14:paraId="155B1EAA" w14:textId="6625D963" w:rsidR="00A24468" w:rsidRPr="005D3CAF" w:rsidRDefault="00A24468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 xml:space="preserve">Бонусная система </w:t>
      </w:r>
      <w:r w:rsidRPr="005D3CAF">
        <w:rPr>
          <w:sz w:val="20"/>
          <w:szCs w:val="20"/>
          <w:lang w:val="en-US"/>
        </w:rPr>
        <w:t>Capitans</w:t>
      </w:r>
      <w:r w:rsidRPr="005D3CAF">
        <w:rPr>
          <w:sz w:val="20"/>
          <w:szCs w:val="20"/>
        </w:rPr>
        <w:t xml:space="preserve"> </w:t>
      </w:r>
      <w:r w:rsidRPr="005D3CAF">
        <w:rPr>
          <w:sz w:val="20"/>
          <w:szCs w:val="20"/>
          <w:lang w:val="en-US"/>
        </w:rPr>
        <w:t>Club</w:t>
      </w:r>
      <w:r w:rsidRPr="005D3CAF">
        <w:rPr>
          <w:sz w:val="20"/>
          <w:szCs w:val="20"/>
        </w:rPr>
        <w:t xml:space="preserve"> нигде не работает, чеки не выдают, скидки не предоставляю. Вводят в заблуждение с акциями.</w:t>
      </w:r>
    </w:p>
    <w:p w14:paraId="2154FFDF" w14:textId="62EFFEA8" w:rsidR="00101D06" w:rsidRPr="005D3CAF" w:rsidRDefault="00101D06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Очереди спровоцированы не только российским менталитетом, но и отсутствием полной и</w:t>
      </w:r>
      <w:r w:rsidRPr="005D3CAF">
        <w:rPr>
          <w:sz w:val="20"/>
          <w:szCs w:val="20"/>
        </w:rPr>
        <w:t>н</w:t>
      </w:r>
      <w:r w:rsidRPr="005D3CAF">
        <w:rPr>
          <w:sz w:val="20"/>
          <w:szCs w:val="20"/>
        </w:rPr>
        <w:t>формации о расписании посадки/высадки, а также уборщиками, которые выгоняют пассажиров до конца высадки.</w:t>
      </w:r>
    </w:p>
    <w:p w14:paraId="2630559A" w14:textId="68A1582C" w:rsidR="00A52153" w:rsidRPr="005D3CAF" w:rsidRDefault="00A52153" w:rsidP="002C13FB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Обслуживающий персонал хамит, врывается в номера, неисполнительный.</w:t>
      </w:r>
    </w:p>
    <w:p w14:paraId="53883D79" w14:textId="52E3B9CB" w:rsidR="00C46AD6" w:rsidRPr="005D3CAF" w:rsidRDefault="007C4937" w:rsidP="00BC2300">
      <w:pPr>
        <w:pStyle w:val="ab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5D3CAF">
        <w:rPr>
          <w:sz w:val="20"/>
          <w:szCs w:val="20"/>
        </w:rPr>
        <w:t>Иностранные пассажиры наклеили наклейку с надписью Путлер и карикатурой на автомобиль российского пассажира.</w:t>
      </w:r>
    </w:p>
    <w:p w14:paraId="79210B3B" w14:textId="23B6A46E" w:rsidR="00BC2300" w:rsidRPr="005D3CAF" w:rsidRDefault="00BC2300" w:rsidP="00BC2300">
      <w:pPr>
        <w:pStyle w:val="2"/>
        <w:rPr>
          <w:sz w:val="20"/>
          <w:szCs w:val="20"/>
        </w:rPr>
      </w:pPr>
      <w:bookmarkStart w:id="81" w:name="_Toc325480871"/>
      <w:bookmarkStart w:id="82" w:name="_Toc325748749"/>
      <w:r w:rsidRPr="005D3CAF">
        <w:rPr>
          <w:sz w:val="20"/>
          <w:szCs w:val="20"/>
        </w:rPr>
        <w:t>2015 год</w:t>
      </w:r>
      <w:bookmarkEnd w:id="81"/>
      <w:bookmarkEnd w:id="82"/>
    </w:p>
    <w:p w14:paraId="51F0A230" w14:textId="77777777" w:rsidR="00CF5AD1" w:rsidRPr="00CF5AD1" w:rsidRDefault="00CF5AD1" w:rsidP="00CF5AD1">
      <w:pPr>
        <w:pStyle w:val="ab"/>
        <w:numPr>
          <w:ilvl w:val="0"/>
          <w:numId w:val="49"/>
        </w:numPr>
        <w:spacing w:line="360" w:lineRule="auto"/>
        <w:ind w:left="709" w:hanging="283"/>
        <w:rPr>
          <w:sz w:val="20"/>
          <w:szCs w:val="20"/>
        </w:rPr>
      </w:pPr>
      <w:r w:rsidRPr="00CF5AD1">
        <w:rPr>
          <w:sz w:val="20"/>
          <w:szCs w:val="20"/>
        </w:rPr>
        <w:t>Проблемы с  информированием</w:t>
      </w:r>
      <w:r w:rsidR="00BC2300" w:rsidRPr="00CF5AD1">
        <w:rPr>
          <w:sz w:val="20"/>
          <w:szCs w:val="20"/>
        </w:rPr>
        <w:t xml:space="preserve"> </w:t>
      </w:r>
      <w:r w:rsidRPr="00CF5AD1">
        <w:rPr>
          <w:sz w:val="20"/>
          <w:szCs w:val="20"/>
        </w:rPr>
        <w:t xml:space="preserve">о </w:t>
      </w:r>
      <w:r w:rsidR="00BC2300" w:rsidRPr="00CF5AD1">
        <w:rPr>
          <w:sz w:val="20"/>
          <w:szCs w:val="20"/>
        </w:rPr>
        <w:t>задержках.</w:t>
      </w:r>
      <w:r w:rsidRPr="00CF5AD1">
        <w:t xml:space="preserve"> </w:t>
      </w:r>
      <w:r w:rsidRPr="00CF5AD1">
        <w:rPr>
          <w:sz w:val="20"/>
          <w:szCs w:val="20"/>
        </w:rPr>
        <w:t>Проблемы с  информированием об экскурсиях.</w:t>
      </w:r>
    </w:p>
    <w:p w14:paraId="522B9319" w14:textId="77777777" w:rsidR="00CF5AD1" w:rsidRPr="00CF5AD1" w:rsidRDefault="00BC2300" w:rsidP="00CF5AD1">
      <w:pPr>
        <w:pStyle w:val="ab"/>
        <w:numPr>
          <w:ilvl w:val="0"/>
          <w:numId w:val="49"/>
        </w:numPr>
        <w:spacing w:line="360" w:lineRule="auto"/>
        <w:ind w:left="709" w:hanging="283"/>
        <w:rPr>
          <w:sz w:val="20"/>
          <w:szCs w:val="20"/>
        </w:rPr>
      </w:pPr>
      <w:r w:rsidRPr="00CF5AD1">
        <w:rPr>
          <w:sz w:val="20"/>
          <w:szCs w:val="20"/>
        </w:rPr>
        <w:t>Плохо убирают, некоторые каюты совсем не убирают, грязные тарелки, одеяла в пятнах, гря</w:t>
      </w:r>
      <w:r w:rsidRPr="00CF5AD1">
        <w:rPr>
          <w:sz w:val="20"/>
          <w:szCs w:val="20"/>
        </w:rPr>
        <w:t>з</w:t>
      </w:r>
      <w:r w:rsidRPr="00CF5AD1">
        <w:rPr>
          <w:sz w:val="20"/>
          <w:szCs w:val="20"/>
        </w:rPr>
        <w:t>ная вентиляция, грязные кресла, моль, не успевают убирать во время завтрака.</w:t>
      </w:r>
    </w:p>
    <w:p w14:paraId="5DD07FB0" w14:textId="7B43EC1F" w:rsidR="00CF5AD1" w:rsidRPr="00CF5AD1" w:rsidRDefault="00BC2300" w:rsidP="00CF5AD1">
      <w:pPr>
        <w:pStyle w:val="ab"/>
        <w:numPr>
          <w:ilvl w:val="0"/>
          <w:numId w:val="49"/>
        </w:numPr>
        <w:spacing w:line="360" w:lineRule="auto"/>
        <w:ind w:left="709" w:hanging="283"/>
        <w:rPr>
          <w:sz w:val="20"/>
          <w:szCs w:val="20"/>
        </w:rPr>
      </w:pPr>
      <w:r w:rsidRPr="00CF5AD1">
        <w:rPr>
          <w:sz w:val="20"/>
          <w:szCs w:val="20"/>
        </w:rPr>
        <w:lastRenderedPageBreak/>
        <w:t>Плохое качество еды, плохое качество алкоголя, хлеб разносят без перчаток.</w:t>
      </w:r>
      <w:r w:rsidR="00CF5AD1" w:rsidRPr="00CF5AD1">
        <w:rPr>
          <w:sz w:val="20"/>
          <w:szCs w:val="20"/>
        </w:rPr>
        <w:t xml:space="preserve"> Не свежая еда.</w:t>
      </w:r>
      <w:r w:rsidR="00CC354D">
        <w:rPr>
          <w:sz w:val="20"/>
          <w:szCs w:val="20"/>
        </w:rPr>
        <w:t xml:space="preserve"> На шведском столе нет ничего для детей.</w:t>
      </w:r>
    </w:p>
    <w:p w14:paraId="09358BB6" w14:textId="22BF65EB" w:rsidR="00BC2300" w:rsidRPr="00CF5AD1" w:rsidRDefault="00BC2300" w:rsidP="00CF5AD1">
      <w:pPr>
        <w:pStyle w:val="ab"/>
        <w:numPr>
          <w:ilvl w:val="0"/>
          <w:numId w:val="49"/>
        </w:numPr>
        <w:spacing w:line="360" w:lineRule="auto"/>
        <w:ind w:left="709" w:hanging="283"/>
        <w:rPr>
          <w:sz w:val="20"/>
          <w:szCs w:val="20"/>
        </w:rPr>
      </w:pPr>
      <w:r w:rsidRPr="00CF5AD1">
        <w:rPr>
          <w:sz w:val="20"/>
          <w:szCs w:val="20"/>
        </w:rPr>
        <w:t>Не хватает посуды и мест на завтрак, проблемы с организацией.</w:t>
      </w:r>
    </w:p>
    <w:p w14:paraId="663D8C5F" w14:textId="3E9AFCE5" w:rsidR="00BC2300" w:rsidRPr="00CF5AD1" w:rsidRDefault="00BC2300" w:rsidP="00CF5AD1">
      <w:pPr>
        <w:pStyle w:val="ab"/>
        <w:numPr>
          <w:ilvl w:val="0"/>
          <w:numId w:val="49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F5AD1">
        <w:rPr>
          <w:sz w:val="20"/>
          <w:szCs w:val="20"/>
        </w:rPr>
        <w:t>Проблемы с организацией экскурсий. Не полная информация об экскурсиях. Очереди на эк</w:t>
      </w:r>
      <w:r w:rsidRPr="00CF5AD1">
        <w:rPr>
          <w:sz w:val="20"/>
          <w:szCs w:val="20"/>
        </w:rPr>
        <w:t>с</w:t>
      </w:r>
      <w:r w:rsidRPr="00CF5AD1">
        <w:rPr>
          <w:sz w:val="20"/>
          <w:szCs w:val="20"/>
        </w:rPr>
        <w:t>курсии, нет возможности оплатить все экскурсии разом.</w:t>
      </w:r>
    </w:p>
    <w:p w14:paraId="1262CA30" w14:textId="78C95E20" w:rsidR="00BC2300" w:rsidRPr="00CF5AD1" w:rsidRDefault="00BC2300" w:rsidP="00CF5AD1">
      <w:pPr>
        <w:pStyle w:val="ab"/>
        <w:numPr>
          <w:ilvl w:val="0"/>
          <w:numId w:val="49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F5AD1">
        <w:rPr>
          <w:sz w:val="20"/>
          <w:szCs w:val="20"/>
        </w:rPr>
        <w:t>Очереди в ресторан.</w:t>
      </w:r>
    </w:p>
    <w:p w14:paraId="72F33F1E" w14:textId="48E949F0" w:rsidR="00BC2300" w:rsidRPr="00CF5AD1" w:rsidRDefault="00996A90" w:rsidP="00CF5AD1">
      <w:pPr>
        <w:pStyle w:val="ab"/>
        <w:numPr>
          <w:ilvl w:val="0"/>
          <w:numId w:val="49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F5AD1">
        <w:rPr>
          <w:sz w:val="20"/>
          <w:szCs w:val="20"/>
        </w:rPr>
        <w:t>Очереди на посадку/ высадку.</w:t>
      </w:r>
      <w:r w:rsidR="00CC354D">
        <w:rPr>
          <w:sz w:val="20"/>
          <w:szCs w:val="20"/>
        </w:rPr>
        <w:t xml:space="preserve"> Не помогают пассажирам с детьми подняться на трап, не соо</w:t>
      </w:r>
      <w:r w:rsidR="00CC354D">
        <w:rPr>
          <w:sz w:val="20"/>
          <w:szCs w:val="20"/>
        </w:rPr>
        <w:t>б</w:t>
      </w:r>
      <w:r w:rsidR="00CC354D">
        <w:rPr>
          <w:sz w:val="20"/>
          <w:szCs w:val="20"/>
        </w:rPr>
        <w:t>щают о возможности подняться через автопалубу.</w:t>
      </w:r>
    </w:p>
    <w:p w14:paraId="1EA970E3" w14:textId="666AA7EA" w:rsidR="00996A90" w:rsidRPr="00CF5AD1" w:rsidRDefault="00996A90" w:rsidP="00CF5AD1">
      <w:pPr>
        <w:pStyle w:val="ab"/>
        <w:numPr>
          <w:ilvl w:val="0"/>
          <w:numId w:val="49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F5AD1">
        <w:rPr>
          <w:sz w:val="20"/>
          <w:szCs w:val="20"/>
        </w:rPr>
        <w:t>Плохая организация трансфера.</w:t>
      </w:r>
      <w:r w:rsidR="00CF5AD1" w:rsidRPr="00CF5AD1">
        <w:rPr>
          <w:sz w:val="20"/>
          <w:szCs w:val="20"/>
        </w:rPr>
        <w:t xml:space="preserve"> Отсутствие трансфера.</w:t>
      </w:r>
    </w:p>
    <w:p w14:paraId="6FF0B259" w14:textId="03D964C6" w:rsidR="00CF5AD1" w:rsidRPr="00CF5AD1" w:rsidRDefault="00CF5AD1" w:rsidP="00CF5AD1">
      <w:pPr>
        <w:pStyle w:val="ab"/>
        <w:numPr>
          <w:ilvl w:val="0"/>
          <w:numId w:val="49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F5AD1">
        <w:rPr>
          <w:sz w:val="20"/>
          <w:szCs w:val="20"/>
        </w:rPr>
        <w:t>Однообразная программа развлечений.</w:t>
      </w:r>
      <w:r w:rsidR="00CC354D">
        <w:rPr>
          <w:sz w:val="20"/>
          <w:szCs w:val="20"/>
        </w:rPr>
        <w:t xml:space="preserve"> Скучная и неинтересная.</w:t>
      </w:r>
      <w:r w:rsidRPr="00CF5AD1">
        <w:rPr>
          <w:sz w:val="20"/>
          <w:szCs w:val="20"/>
        </w:rPr>
        <w:t xml:space="preserve"> Плохая организация праздн</w:t>
      </w:r>
      <w:r w:rsidRPr="00CF5AD1">
        <w:rPr>
          <w:sz w:val="20"/>
          <w:szCs w:val="20"/>
        </w:rPr>
        <w:t>о</w:t>
      </w:r>
      <w:r w:rsidRPr="00CF5AD1">
        <w:rPr>
          <w:sz w:val="20"/>
          <w:szCs w:val="20"/>
        </w:rPr>
        <w:t>вания Нового года.</w:t>
      </w:r>
      <w:r w:rsidR="00CC354D">
        <w:rPr>
          <w:sz w:val="20"/>
          <w:szCs w:val="20"/>
        </w:rPr>
        <w:t xml:space="preserve"> </w:t>
      </w:r>
    </w:p>
    <w:p w14:paraId="24B8A6A2" w14:textId="537ADE42" w:rsidR="00CF5AD1" w:rsidRPr="00CF5AD1" w:rsidRDefault="00CF5AD1" w:rsidP="00CF5AD1">
      <w:pPr>
        <w:pStyle w:val="ab"/>
        <w:numPr>
          <w:ilvl w:val="0"/>
          <w:numId w:val="49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F5AD1">
        <w:rPr>
          <w:sz w:val="20"/>
          <w:szCs w:val="20"/>
        </w:rPr>
        <w:t>Прокуренный зал на детской дискотеке.</w:t>
      </w:r>
    </w:p>
    <w:p w14:paraId="2BAD6684" w14:textId="754A2C9C" w:rsidR="00CF5AD1" w:rsidRPr="00CF5AD1" w:rsidRDefault="00CF5AD1" w:rsidP="00CF5AD1">
      <w:pPr>
        <w:pStyle w:val="ab"/>
        <w:numPr>
          <w:ilvl w:val="0"/>
          <w:numId w:val="49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F5AD1">
        <w:rPr>
          <w:sz w:val="20"/>
          <w:szCs w:val="20"/>
        </w:rPr>
        <w:t>Бонусная программа не везде работает, не всегда прибивается, не начисляются баллы, нет во</w:t>
      </w:r>
      <w:r w:rsidRPr="00CF5AD1">
        <w:rPr>
          <w:sz w:val="20"/>
          <w:szCs w:val="20"/>
        </w:rPr>
        <w:t>з</w:t>
      </w:r>
      <w:r w:rsidRPr="00CF5AD1">
        <w:rPr>
          <w:sz w:val="20"/>
          <w:szCs w:val="20"/>
        </w:rPr>
        <w:t>можности использовать начисленные баллы.</w:t>
      </w:r>
    </w:p>
    <w:p w14:paraId="399E4220" w14:textId="56398B8D" w:rsidR="00CF5AD1" w:rsidRPr="00CF5AD1" w:rsidRDefault="00CF5AD1" w:rsidP="00CF5AD1">
      <w:pPr>
        <w:pStyle w:val="ab"/>
        <w:numPr>
          <w:ilvl w:val="0"/>
          <w:numId w:val="49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F5AD1">
        <w:rPr>
          <w:sz w:val="20"/>
          <w:szCs w:val="20"/>
        </w:rPr>
        <w:t xml:space="preserve">Дорогой </w:t>
      </w:r>
      <w:r w:rsidRPr="00CF5AD1">
        <w:rPr>
          <w:sz w:val="20"/>
          <w:szCs w:val="20"/>
          <w:lang w:val="en-US"/>
        </w:rPr>
        <w:t>wi-fi</w:t>
      </w:r>
      <w:r w:rsidRPr="00CF5AD1">
        <w:rPr>
          <w:sz w:val="20"/>
          <w:szCs w:val="20"/>
        </w:rPr>
        <w:t>. Дорогой бар.</w:t>
      </w:r>
    </w:p>
    <w:p w14:paraId="0ABF912C" w14:textId="7231050C" w:rsidR="00CF5AD1" w:rsidRPr="00CF5AD1" w:rsidRDefault="00CF5AD1" w:rsidP="00CF5AD1">
      <w:pPr>
        <w:pStyle w:val="ab"/>
        <w:numPr>
          <w:ilvl w:val="0"/>
          <w:numId w:val="49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F5AD1">
        <w:rPr>
          <w:sz w:val="20"/>
          <w:szCs w:val="20"/>
        </w:rPr>
        <w:t>Ключи размагничиваются.</w:t>
      </w:r>
    </w:p>
    <w:p w14:paraId="5BC3A9E6" w14:textId="1943EC07" w:rsidR="00CF5AD1" w:rsidRDefault="00CF5AD1" w:rsidP="00CF5AD1">
      <w:pPr>
        <w:pStyle w:val="ab"/>
        <w:numPr>
          <w:ilvl w:val="0"/>
          <w:numId w:val="49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F5AD1">
        <w:rPr>
          <w:sz w:val="20"/>
          <w:szCs w:val="20"/>
        </w:rPr>
        <w:t>Очень шумно в каютах класса люкс.</w:t>
      </w:r>
    </w:p>
    <w:p w14:paraId="46F7C319" w14:textId="19D7BF24" w:rsidR="00CF5AD1" w:rsidRDefault="00CF5AD1" w:rsidP="00CF5AD1">
      <w:pPr>
        <w:pStyle w:val="ab"/>
        <w:numPr>
          <w:ilvl w:val="0"/>
          <w:numId w:val="49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Не отвечают на телефонные звонки. Хамские ответы на телефонные звонки.</w:t>
      </w:r>
    </w:p>
    <w:p w14:paraId="438C4801" w14:textId="5C504C39" w:rsidR="00CF5AD1" w:rsidRDefault="00CF5AD1" w:rsidP="00CF5AD1">
      <w:pPr>
        <w:pStyle w:val="ab"/>
        <w:numPr>
          <w:ilvl w:val="0"/>
          <w:numId w:val="49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Платные медицинские услуги.</w:t>
      </w:r>
    </w:p>
    <w:p w14:paraId="77C654CC" w14:textId="14DEC69B" w:rsidR="00CC354D" w:rsidRDefault="00CC354D" w:rsidP="00CF5AD1">
      <w:pPr>
        <w:pStyle w:val="ab"/>
        <w:numPr>
          <w:ilvl w:val="0"/>
          <w:numId w:val="49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Холодная вода в бассейне.</w:t>
      </w:r>
      <w:r>
        <w:rPr>
          <w:sz w:val="20"/>
          <w:szCs w:val="20"/>
          <w:lang w:val="en-US"/>
        </w:rPr>
        <w:t xml:space="preserve"> </w:t>
      </w:r>
    </w:p>
    <w:p w14:paraId="4175DC4F" w14:textId="61919EC9" w:rsidR="00CC354D" w:rsidRPr="00CC354D" w:rsidRDefault="00CC354D" w:rsidP="00CF5AD1">
      <w:pPr>
        <w:pStyle w:val="ab"/>
        <w:numPr>
          <w:ilvl w:val="0"/>
          <w:numId w:val="49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Плоские подушки.</w:t>
      </w:r>
    </w:p>
    <w:p w14:paraId="2A8567ED" w14:textId="3A5BF65B" w:rsidR="00CC354D" w:rsidRDefault="00CC354D" w:rsidP="00CF5AD1">
      <w:pPr>
        <w:pStyle w:val="ab"/>
        <w:numPr>
          <w:ilvl w:val="0"/>
          <w:numId w:val="49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Случайный выбор кают, невозможность разместиться в соседних каютах с друзьями/ родстве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никами.</w:t>
      </w:r>
    </w:p>
    <w:p w14:paraId="7506DE6B" w14:textId="238F9526" w:rsidR="00CC354D" w:rsidRDefault="00CC354D" w:rsidP="00CF5AD1">
      <w:pPr>
        <w:pStyle w:val="ab"/>
        <w:numPr>
          <w:ilvl w:val="0"/>
          <w:numId w:val="49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Плед выдают под залог.</w:t>
      </w:r>
    </w:p>
    <w:p w14:paraId="5659AA65" w14:textId="77777777" w:rsidR="00CC354D" w:rsidRPr="00CC354D" w:rsidRDefault="00CC354D" w:rsidP="00CC354D">
      <w:pPr>
        <w:spacing w:line="360" w:lineRule="auto"/>
        <w:jc w:val="both"/>
        <w:rPr>
          <w:sz w:val="20"/>
          <w:szCs w:val="20"/>
        </w:rPr>
      </w:pPr>
    </w:p>
    <w:sectPr w:rsidR="00CC354D" w:rsidRPr="00CC354D" w:rsidSect="00D169C7">
      <w:footerReference w:type="even" r:id="rId10"/>
      <w:footerReference w:type="default" r:id="rId11"/>
      <w:pgSz w:w="11900" w:h="16840"/>
      <w:pgMar w:top="1134" w:right="843" w:bottom="1134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7867F" w14:textId="77777777" w:rsidR="00CF5AD1" w:rsidRDefault="00CF5AD1" w:rsidP="001A37C9">
      <w:r>
        <w:separator/>
      </w:r>
    </w:p>
  </w:endnote>
  <w:endnote w:type="continuationSeparator" w:id="0">
    <w:p w14:paraId="5ED246FC" w14:textId="77777777" w:rsidR="00CF5AD1" w:rsidRDefault="00CF5AD1" w:rsidP="001A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EDE19" w14:textId="77777777" w:rsidR="00CF5AD1" w:rsidRDefault="00CF5AD1" w:rsidP="00C06EE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738778B" w14:textId="77777777" w:rsidR="00CF5AD1" w:rsidRDefault="00CF5AD1" w:rsidP="00C06EE7">
    <w:pPr>
      <w:pStyle w:val="af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DFBDE" w14:textId="77777777" w:rsidR="00CF5AD1" w:rsidRDefault="00CF5AD1" w:rsidP="00C06EE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75B64">
      <w:rPr>
        <w:rStyle w:val="af5"/>
        <w:noProof/>
      </w:rPr>
      <w:t>3</w:t>
    </w:r>
    <w:r>
      <w:rPr>
        <w:rStyle w:val="af5"/>
      </w:rPr>
      <w:fldChar w:fldCharType="end"/>
    </w:r>
  </w:p>
  <w:p w14:paraId="19F633CD" w14:textId="77777777" w:rsidR="00CF5AD1" w:rsidRDefault="00CF5AD1" w:rsidP="00C06EE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48E44" w14:textId="77777777" w:rsidR="00CF5AD1" w:rsidRDefault="00CF5AD1" w:rsidP="001A37C9">
      <w:r>
        <w:separator/>
      </w:r>
    </w:p>
  </w:footnote>
  <w:footnote w:type="continuationSeparator" w:id="0">
    <w:p w14:paraId="4CC59041" w14:textId="77777777" w:rsidR="00CF5AD1" w:rsidRDefault="00CF5AD1" w:rsidP="001A37C9">
      <w:r>
        <w:continuationSeparator/>
      </w:r>
    </w:p>
  </w:footnote>
  <w:footnote w:id="1">
    <w:p w14:paraId="2E2F01BC" w14:textId="36152B1A" w:rsidR="00CF5AD1" w:rsidRPr="00BC10AF" w:rsidRDefault="00CF5AD1" w:rsidP="00584FE7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Is cruising any green than flying? 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 xml:space="preserve">] // theguardian – 2006 – </w:t>
      </w:r>
      <w:r>
        <w:rPr>
          <w:sz w:val="20"/>
          <w:szCs w:val="20"/>
        </w:rPr>
        <w:t xml:space="preserve">Режим доступа: </w:t>
      </w:r>
      <w:r w:rsidRPr="003D75A0">
        <w:rPr>
          <w:sz w:val="20"/>
          <w:szCs w:val="20"/>
        </w:rPr>
        <w:t>http://www.theguardian.com/travel/2006/dec/20/cruises.green</w:t>
      </w:r>
      <w:r>
        <w:rPr>
          <w:sz w:val="20"/>
          <w:szCs w:val="20"/>
        </w:rPr>
        <w:t xml:space="preserve"> (дата обращения: 10.03.2016)</w:t>
      </w:r>
    </w:p>
  </w:footnote>
  <w:footnote w:id="2">
    <w:p w14:paraId="607ACFAA" w14:textId="32689F6C" w:rsidR="00CF5AD1" w:rsidRPr="00976687" w:rsidRDefault="00CF5AD1" w:rsidP="003F5566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DB20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Global – Hotels, Resorts &amp; Cruise Lines: industry profile // MarketLi</w:t>
      </w:r>
      <w:r w:rsidRPr="005F3E25">
        <w:rPr>
          <w:sz w:val="20"/>
          <w:szCs w:val="20"/>
          <w:lang w:val="en-US"/>
        </w:rPr>
        <w:t>ne</w:t>
      </w:r>
      <w:r>
        <w:rPr>
          <w:sz w:val="20"/>
          <w:szCs w:val="20"/>
          <w:lang w:val="en-US"/>
        </w:rPr>
        <w:t xml:space="preserve">. – </w:t>
      </w:r>
      <w:r>
        <w:rPr>
          <w:sz w:val="20"/>
          <w:szCs w:val="20"/>
        </w:rPr>
        <w:t xml:space="preserve">Режим доступа: </w:t>
      </w:r>
      <w:r w:rsidRPr="003D75A0">
        <w:rPr>
          <w:sz w:val="20"/>
          <w:szCs w:val="20"/>
        </w:rPr>
        <w:t>http://advantage.marketline.com.ezproxy.gsom.spbu.ru</w:t>
      </w:r>
      <w:proofErr w:type="gramStart"/>
      <w:r w:rsidRPr="003D75A0">
        <w:rPr>
          <w:sz w:val="20"/>
          <w:szCs w:val="20"/>
        </w:rPr>
        <w:t>:2048</w:t>
      </w:r>
      <w:proofErr w:type="gramEnd"/>
      <w:r w:rsidRPr="003D75A0">
        <w:rPr>
          <w:sz w:val="20"/>
          <w:szCs w:val="20"/>
        </w:rPr>
        <w:t>/Product?pid=MLIP1657-0004</w:t>
      </w:r>
      <w:r>
        <w:rPr>
          <w:sz w:val="20"/>
          <w:szCs w:val="20"/>
        </w:rPr>
        <w:t xml:space="preserve"> (дата обращения</w:t>
      </w:r>
      <w:r>
        <w:rPr>
          <w:sz w:val="20"/>
          <w:szCs w:val="20"/>
          <w:lang w:val="en-US"/>
        </w:rPr>
        <w:t>: 15.04.2016)</w:t>
      </w:r>
    </w:p>
  </w:footnote>
  <w:footnote w:id="3">
    <w:p w14:paraId="07DD4803" w14:textId="5C03FF1E" w:rsidR="00CF5AD1" w:rsidRPr="00DB2025" w:rsidRDefault="00CF5AD1" w:rsidP="003F5566">
      <w:pPr>
        <w:pStyle w:val="a4"/>
        <w:rPr>
          <w:lang w:val="en-US"/>
        </w:rPr>
      </w:pPr>
      <w:r w:rsidRPr="005F3E25">
        <w:rPr>
          <w:rStyle w:val="a6"/>
          <w:sz w:val="20"/>
          <w:szCs w:val="20"/>
        </w:rPr>
        <w:footnoteRef/>
      </w:r>
      <w:r w:rsidRPr="00DB20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ISM Code and Guidelines on Implementation of the ISM Code 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 xml:space="preserve">]. – </w:t>
      </w:r>
      <w:r>
        <w:rPr>
          <w:sz w:val="20"/>
          <w:szCs w:val="20"/>
        </w:rPr>
        <w:t>Режим д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ступа: </w:t>
      </w:r>
      <w:r w:rsidRPr="00D951BD">
        <w:rPr>
          <w:sz w:val="20"/>
          <w:szCs w:val="20"/>
        </w:rPr>
        <w:t>http://www.imo.org/en/OurWork/HumanElement/SafetyManagement/Pages/ISMCode.aspx</w:t>
      </w:r>
      <w:r>
        <w:rPr>
          <w:sz w:val="20"/>
          <w:szCs w:val="20"/>
        </w:rPr>
        <w:t xml:space="preserve"> (дата о</w:t>
      </w:r>
      <w:r>
        <w:rPr>
          <w:sz w:val="20"/>
          <w:szCs w:val="20"/>
        </w:rPr>
        <w:t>б</w:t>
      </w:r>
      <w:r>
        <w:rPr>
          <w:sz w:val="20"/>
          <w:szCs w:val="20"/>
        </w:rPr>
        <w:t>ращения: 10.03.2016)</w:t>
      </w:r>
    </w:p>
  </w:footnote>
  <w:footnote w:id="4">
    <w:p w14:paraId="4F205083" w14:textId="67F82398" w:rsidR="00CF5AD1" w:rsidRPr="00DB2025" w:rsidRDefault="00CF5AD1" w:rsidP="00D951BD">
      <w:pPr>
        <w:pStyle w:val="a4"/>
        <w:rPr>
          <w:sz w:val="20"/>
          <w:szCs w:val="20"/>
          <w:lang w:val="en-US"/>
        </w:rPr>
      </w:pPr>
      <w:r w:rsidRPr="005F3E25">
        <w:rPr>
          <w:rStyle w:val="a6"/>
          <w:sz w:val="20"/>
          <w:szCs w:val="20"/>
        </w:rPr>
        <w:footnoteRef/>
      </w:r>
      <w:r w:rsidRPr="00DB20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О компании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3D75A0">
        <w:rPr>
          <w:sz w:val="20"/>
          <w:szCs w:val="20"/>
          <w:lang w:val="en-US"/>
        </w:rPr>
        <w:t>https://stpeterline.com/</w:t>
      </w:r>
      <w:r w:rsidRPr="00D951BD">
        <w:rPr>
          <w:sz w:val="20"/>
          <w:szCs w:val="20"/>
          <w:lang w:val="en-US"/>
        </w:rPr>
        <w:t>about</w:t>
      </w:r>
      <w:r>
        <w:rPr>
          <w:sz w:val="20"/>
          <w:szCs w:val="20"/>
          <w:lang w:val="en-US"/>
        </w:rPr>
        <w:t xml:space="preserve"> </w:t>
      </w:r>
      <w:r w:rsidRPr="00D951B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(дата обращ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ния: 10.03.2016)</w:t>
      </w:r>
      <w:r>
        <w:rPr>
          <w:sz w:val="20"/>
          <w:szCs w:val="20"/>
          <w:lang w:val="en-US"/>
        </w:rPr>
        <w:t xml:space="preserve"> </w:t>
      </w:r>
    </w:p>
  </w:footnote>
  <w:footnote w:id="5">
    <w:p w14:paraId="25BD9EFD" w14:textId="7EBB0442" w:rsidR="00CF5AD1" w:rsidRPr="00DB2025" w:rsidRDefault="00CF5AD1" w:rsidP="003F5566">
      <w:pPr>
        <w:pStyle w:val="a4"/>
        <w:rPr>
          <w:sz w:val="20"/>
          <w:szCs w:val="20"/>
          <w:lang w:val="en-US"/>
        </w:rPr>
      </w:pPr>
      <w:r w:rsidRPr="005F3E25">
        <w:rPr>
          <w:rStyle w:val="a6"/>
          <w:sz w:val="20"/>
          <w:szCs w:val="20"/>
        </w:rPr>
        <w:footnoteRef/>
      </w:r>
      <w:r w:rsidRPr="00DB2025"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Вкратце  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// Ведомости –  2015. – №3859. – Режим доступа: </w:t>
      </w:r>
      <w:r>
        <w:rPr>
          <w:sz w:val="20"/>
          <w:szCs w:val="20"/>
          <w:lang w:val="en-US"/>
        </w:rPr>
        <w:t xml:space="preserve"> </w:t>
      </w:r>
      <w:r w:rsidRPr="003D75A0">
        <w:rPr>
          <w:sz w:val="20"/>
          <w:szCs w:val="20"/>
          <w:lang w:val="en-US"/>
        </w:rPr>
        <w:t>http://www.vedomosti.ru/newspaper/articles/2015/06/25/597939-vkrattse</w:t>
      </w:r>
      <w:r w:rsidRPr="00D951B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(дата обращения: 11.03.2016)</w:t>
      </w:r>
    </w:p>
  </w:footnote>
  <w:footnote w:id="6">
    <w:p w14:paraId="76890AE0" w14:textId="0C9935B8" w:rsidR="00CF5AD1" w:rsidRPr="00DB2025" w:rsidRDefault="00CF5AD1" w:rsidP="003F5566">
      <w:pPr>
        <w:pStyle w:val="a4"/>
        <w:rPr>
          <w:sz w:val="20"/>
          <w:szCs w:val="20"/>
          <w:lang w:val="en-US"/>
        </w:rPr>
      </w:pPr>
      <w:r w:rsidRPr="005F3E25">
        <w:rPr>
          <w:rStyle w:val="a6"/>
          <w:sz w:val="20"/>
          <w:szCs w:val="20"/>
        </w:rPr>
        <w:footnoteRef/>
      </w:r>
      <w:r w:rsidRPr="00DB2025"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 xml:space="preserve">В Пекине </w:t>
      </w:r>
      <w:r>
        <w:rPr>
          <w:sz w:val="20"/>
          <w:szCs w:val="20"/>
        </w:rPr>
        <w:t xml:space="preserve">состоялось подписание меморандума об инвестировании в туристическую индустрию России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 xml:space="preserve">] // </w:t>
      </w:r>
      <w:r>
        <w:rPr>
          <w:sz w:val="20"/>
          <w:szCs w:val="20"/>
        </w:rPr>
        <w:t>федеральное агентство по туризму.</w:t>
      </w:r>
      <w:proofErr w:type="gramEnd"/>
      <w:r>
        <w:rPr>
          <w:sz w:val="20"/>
          <w:szCs w:val="20"/>
          <w:lang w:val="en-US"/>
        </w:rPr>
        <w:t xml:space="preserve"> – Режим доступа: </w:t>
      </w:r>
      <w:r w:rsidRPr="003D75A0">
        <w:rPr>
          <w:sz w:val="20"/>
          <w:szCs w:val="20"/>
          <w:lang w:val="en-US"/>
        </w:rPr>
        <w:t>http://www.russiatourism.ru/news/9078/?sphrase_id=228174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(дата обращения: 11.03.2016)</w:t>
      </w:r>
    </w:p>
  </w:footnote>
  <w:footnote w:id="7">
    <w:p w14:paraId="027331B5" w14:textId="48DE1B96" w:rsidR="00CF5AD1" w:rsidRPr="00DB2025" w:rsidRDefault="00CF5AD1" w:rsidP="003F5566">
      <w:pPr>
        <w:pStyle w:val="a4"/>
        <w:rPr>
          <w:sz w:val="20"/>
          <w:szCs w:val="20"/>
          <w:lang w:val="en-US"/>
        </w:rPr>
      </w:pPr>
      <w:r w:rsidRPr="005F3E25">
        <w:rPr>
          <w:rStyle w:val="a6"/>
          <w:sz w:val="20"/>
          <w:szCs w:val="20"/>
        </w:rPr>
        <w:footnoteRef/>
      </w:r>
      <w:r w:rsidRPr="00DB20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Заместитель руководителя Ростуризма Сергей Корнеев принял участие в открытии туристическ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го офиса России в Хельсинки.</w:t>
      </w:r>
      <w:r w:rsidRPr="002048A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 xml:space="preserve">] </w:t>
      </w:r>
      <w:proofErr w:type="gramStart"/>
      <w:r>
        <w:rPr>
          <w:sz w:val="20"/>
          <w:szCs w:val="20"/>
          <w:lang w:val="en-US"/>
        </w:rPr>
        <w:t xml:space="preserve">// </w:t>
      </w:r>
      <w:r>
        <w:rPr>
          <w:sz w:val="20"/>
          <w:szCs w:val="20"/>
        </w:rPr>
        <w:t>федеральное агентство по туризму.</w:t>
      </w:r>
      <w:proofErr w:type="gramEnd"/>
      <w:r>
        <w:rPr>
          <w:sz w:val="20"/>
          <w:szCs w:val="20"/>
          <w:lang w:val="en-US"/>
        </w:rPr>
        <w:t xml:space="preserve"> – Режим доступа: </w:t>
      </w:r>
      <w:r>
        <w:rPr>
          <w:sz w:val="20"/>
          <w:szCs w:val="20"/>
        </w:rPr>
        <w:t xml:space="preserve"> </w:t>
      </w:r>
      <w:r w:rsidRPr="003D75A0">
        <w:rPr>
          <w:sz w:val="20"/>
          <w:szCs w:val="20"/>
          <w:lang w:val="en-US"/>
        </w:rPr>
        <w:t>http://www.russiatourism.ru/news/8559/?sphrase_id=228174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(дата обращения: 11.03.2016)</w:t>
      </w:r>
    </w:p>
  </w:footnote>
  <w:footnote w:id="8">
    <w:p w14:paraId="1846A9D3" w14:textId="34302289" w:rsidR="00CF5AD1" w:rsidRPr="005F3E25" w:rsidRDefault="00CF5AD1" w:rsidP="003F5566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 w:rsidRPr="005F3E25">
        <w:rPr>
          <w:sz w:val="20"/>
          <w:szCs w:val="20"/>
          <w:lang w:val="en-US"/>
        </w:rPr>
        <w:t>ICFTU</w:t>
      </w:r>
      <w:r w:rsidRPr="00DB2025">
        <w:rPr>
          <w:sz w:val="20"/>
          <w:szCs w:val="20"/>
        </w:rPr>
        <w:t>.</w:t>
      </w:r>
      <w:r w:rsidRPr="005F3E25">
        <w:rPr>
          <w:sz w:val="20"/>
          <w:szCs w:val="20"/>
        </w:rPr>
        <w:t xml:space="preserve"> Международная конфедерация свободных профсоюзов </w:t>
      </w:r>
      <w:r>
        <w:rPr>
          <w:sz w:val="20"/>
          <w:szCs w:val="20"/>
        </w:rPr>
        <w:t xml:space="preserve">– 2002 - </w:t>
      </w:r>
      <w:r w:rsidRPr="005F3E25">
        <w:rPr>
          <w:sz w:val="20"/>
          <w:szCs w:val="20"/>
        </w:rPr>
        <w:t>7 стр</w:t>
      </w:r>
    </w:p>
  </w:footnote>
  <w:footnote w:id="9">
    <w:p w14:paraId="69EDB88D" w14:textId="0B7CBCC3" w:rsidR="00CF5AD1" w:rsidRDefault="00CF5AD1" w:rsidP="003F5566">
      <w:pPr>
        <w:pStyle w:val="a4"/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The world’s major shipping flags 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 xml:space="preserve">] – </w:t>
      </w:r>
      <w:r>
        <w:rPr>
          <w:sz w:val="20"/>
          <w:szCs w:val="20"/>
        </w:rPr>
        <w:t>Режим доступа:</w:t>
      </w:r>
      <w:r>
        <w:rPr>
          <w:sz w:val="20"/>
          <w:szCs w:val="20"/>
          <w:lang w:val="en-US"/>
        </w:rPr>
        <w:t xml:space="preserve"> </w:t>
      </w:r>
      <w:r w:rsidRPr="003D75A0">
        <w:rPr>
          <w:sz w:val="20"/>
          <w:szCs w:val="20"/>
        </w:rPr>
        <w:t>http://www.ics-shipping.org/shipping-facts/shipping-and-world-trade/the-world's-major-shipping-flags</w:t>
      </w:r>
      <w:r>
        <w:rPr>
          <w:sz w:val="20"/>
          <w:szCs w:val="20"/>
        </w:rPr>
        <w:t xml:space="preserve"> (дата обращения: 11.03.2016)</w:t>
      </w:r>
    </w:p>
  </w:footnote>
  <w:footnote w:id="10">
    <w:p w14:paraId="7AF80700" w14:textId="31C9CBE8" w:rsidR="00CF5AD1" w:rsidRPr="00DB2025" w:rsidRDefault="00CF5AD1" w:rsidP="003F5566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Социальная программа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 </w:t>
      </w:r>
      <w:r w:rsidRPr="003D75A0">
        <w:rPr>
          <w:sz w:val="20"/>
          <w:szCs w:val="20"/>
        </w:rPr>
        <w:t>https://stpeterline.com/social-naa-programma</w:t>
      </w:r>
      <w:r>
        <w:rPr>
          <w:sz w:val="20"/>
          <w:szCs w:val="20"/>
        </w:rPr>
        <w:t xml:space="preserve"> (дата обращения: 11.03.2016)</w:t>
      </w:r>
    </w:p>
  </w:footnote>
  <w:footnote w:id="11">
    <w:p w14:paraId="7511702E" w14:textId="116F5EFA" w:rsidR="00CF5AD1" w:rsidRPr="005F3E25" w:rsidRDefault="00CF5AD1" w:rsidP="00FF6215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Паромный оператор готовится к переходу на дизельное топливо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бизнес диалог – 2014 – Режим доступа:    </w:t>
      </w:r>
      <w:r w:rsidRPr="003D75A0">
        <w:rPr>
          <w:sz w:val="20"/>
          <w:szCs w:val="20"/>
        </w:rPr>
        <w:t>http://bsdg.ru/kompaniya-st-peter-line-gotovitsya-k-perekhodu-na-di/</w:t>
      </w:r>
      <w:r>
        <w:rPr>
          <w:sz w:val="20"/>
          <w:szCs w:val="20"/>
        </w:rPr>
        <w:t xml:space="preserve"> </w:t>
      </w:r>
    </w:p>
  </w:footnote>
  <w:footnote w:id="12">
    <w:p w14:paraId="3F29420D" w14:textId="33735DA5" w:rsidR="00CF5AD1" w:rsidRPr="00DB2025" w:rsidRDefault="00CF5AD1" w:rsidP="003F5566">
      <w:pPr>
        <w:pStyle w:val="a4"/>
      </w:pPr>
      <w:r w:rsidRPr="005F3E25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Безопасность путешествий с компанией </w:t>
      </w:r>
      <w:r>
        <w:rPr>
          <w:sz w:val="20"/>
          <w:szCs w:val="20"/>
          <w:lang w:val="en-US"/>
        </w:rPr>
        <w:t>St. Peter Line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5F3E25">
        <w:rPr>
          <w:sz w:val="20"/>
          <w:szCs w:val="20"/>
        </w:rPr>
        <w:t xml:space="preserve"> </w:t>
      </w:r>
      <w:r w:rsidRPr="003D75A0">
        <w:rPr>
          <w:sz w:val="20"/>
          <w:szCs w:val="20"/>
        </w:rPr>
        <w:t>http://anastasia.stpeterline.com/ru/Онас/Безопасность/Безопасностьпутешествий.aspx</w:t>
      </w:r>
      <w:r>
        <w:rPr>
          <w:sz w:val="20"/>
          <w:szCs w:val="20"/>
        </w:rPr>
        <w:t xml:space="preserve"> (дата обращения: 15.03.2016)</w:t>
      </w:r>
    </w:p>
  </w:footnote>
  <w:footnote w:id="13">
    <w:p w14:paraId="2CD7B7CD" w14:textId="71DC7B07" w:rsidR="00CF5AD1" w:rsidRPr="005F3E25" w:rsidRDefault="00CF5AD1" w:rsidP="003F5566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Flag of convenience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3D75A0">
        <w:rPr>
          <w:sz w:val="20"/>
          <w:szCs w:val="20"/>
        </w:rPr>
        <w:t>http://www.itfglobal.org/en/transport-sectors/seafarers/in-focus/flags-of-convenience-campaign/</w:t>
      </w:r>
      <w:r>
        <w:rPr>
          <w:sz w:val="20"/>
          <w:szCs w:val="20"/>
        </w:rPr>
        <w:t xml:space="preserve"> (дата обращения: 15.03.2016)</w:t>
      </w:r>
    </w:p>
  </w:footnote>
  <w:footnote w:id="14">
    <w:p w14:paraId="6AB30D76" w14:textId="775BFBAE" w:rsidR="00CF5AD1" w:rsidRPr="00DB2025" w:rsidRDefault="00CF5AD1" w:rsidP="003F5566">
      <w:pPr>
        <w:pStyle w:val="a4"/>
      </w:pPr>
      <w:r w:rsidRPr="005F3E25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Вакансии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5F3E25">
        <w:rPr>
          <w:sz w:val="20"/>
          <w:szCs w:val="20"/>
        </w:rPr>
        <w:t xml:space="preserve"> </w:t>
      </w:r>
      <w:r w:rsidRPr="003D75A0">
        <w:rPr>
          <w:sz w:val="20"/>
          <w:szCs w:val="20"/>
        </w:rPr>
        <w:t>https://stpeterline.com/vakancii</w:t>
      </w:r>
      <w:r>
        <w:rPr>
          <w:sz w:val="20"/>
          <w:szCs w:val="20"/>
        </w:rPr>
        <w:t xml:space="preserve"> (дата обращ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ния: 15.03.2016)</w:t>
      </w:r>
    </w:p>
  </w:footnote>
  <w:footnote w:id="15">
    <w:p w14:paraId="077C5716" w14:textId="274EE95C" w:rsidR="00CF5AD1" w:rsidRPr="00F22BDC" w:rsidRDefault="00CF5AD1">
      <w:pPr>
        <w:pStyle w:val="a4"/>
        <w:rPr>
          <w:sz w:val="20"/>
          <w:szCs w:val="20"/>
        </w:rPr>
      </w:pPr>
      <w:r w:rsidRPr="00F22BDC">
        <w:rPr>
          <w:rStyle w:val="a6"/>
          <w:sz w:val="20"/>
          <w:szCs w:val="20"/>
        </w:rPr>
        <w:footnoteRef/>
      </w:r>
      <w:r w:rsidRPr="00F22B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Maritime labour convention, 2006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</w:t>
      </w:r>
      <w:r>
        <w:rPr>
          <w:sz w:val="20"/>
          <w:szCs w:val="20"/>
          <w:lang w:val="en-US"/>
        </w:rPr>
        <w:t>ILO convention</w:t>
      </w:r>
      <w:r>
        <w:rPr>
          <w:sz w:val="20"/>
          <w:szCs w:val="20"/>
        </w:rPr>
        <w:t xml:space="preserve"> – 2013 – Режим дост</w:t>
      </w:r>
      <w:r>
        <w:rPr>
          <w:sz w:val="20"/>
          <w:szCs w:val="20"/>
        </w:rPr>
        <w:t>у</w:t>
      </w:r>
      <w:r>
        <w:rPr>
          <w:sz w:val="20"/>
          <w:szCs w:val="20"/>
        </w:rPr>
        <w:t xml:space="preserve">па: </w:t>
      </w:r>
      <w:r w:rsidRPr="005F3E25">
        <w:rPr>
          <w:sz w:val="20"/>
          <w:szCs w:val="20"/>
        </w:rPr>
        <w:t xml:space="preserve"> </w:t>
      </w:r>
      <w:r w:rsidRPr="003D75A0">
        <w:rPr>
          <w:sz w:val="20"/>
          <w:szCs w:val="20"/>
        </w:rPr>
        <w:t>http://www.ilo.org/global/standards/maritime-labour-convention/WCMS_090250/lang--nl/index.htm</w:t>
      </w:r>
      <w:r>
        <w:rPr>
          <w:sz w:val="20"/>
          <w:szCs w:val="20"/>
        </w:rPr>
        <w:t xml:space="preserve"> (дата обращения: 20.03.2016)</w:t>
      </w:r>
    </w:p>
  </w:footnote>
  <w:footnote w:id="16">
    <w:p w14:paraId="72184779" w14:textId="38CF9A56" w:rsidR="00CF5AD1" w:rsidRPr="00DB2025" w:rsidRDefault="00CF5AD1" w:rsidP="003F5566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 w:rsidRPr="00591254">
        <w:rPr>
          <w:sz w:val="20"/>
          <w:szCs w:val="20"/>
        </w:rPr>
        <w:t>Конвенция о труде в морском судоходстве 2006 г //Международное публичное и частное пр</w:t>
      </w:r>
      <w:r>
        <w:rPr>
          <w:sz w:val="20"/>
          <w:szCs w:val="20"/>
        </w:rPr>
        <w:t xml:space="preserve">аво. – 2006. </w:t>
      </w:r>
    </w:p>
  </w:footnote>
  <w:footnote w:id="17">
    <w:p w14:paraId="5F88A9B2" w14:textId="0363E5A4" w:rsidR="00CF5AD1" w:rsidRPr="001A05FD" w:rsidRDefault="00CF5AD1" w:rsidP="00591254">
      <w:pPr>
        <w:pStyle w:val="a4"/>
        <w:rPr>
          <w:sz w:val="20"/>
          <w:szCs w:val="20"/>
        </w:rPr>
      </w:pPr>
      <w:r w:rsidRPr="001A05FD">
        <w:rPr>
          <w:rStyle w:val="a6"/>
          <w:sz w:val="20"/>
          <w:szCs w:val="20"/>
        </w:rPr>
        <w:footnoteRef/>
      </w:r>
      <w:r w:rsidRPr="001A05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Ratifications of MLC - Maritime labour convention, 2006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</w:t>
      </w:r>
      <w:r>
        <w:rPr>
          <w:sz w:val="20"/>
          <w:szCs w:val="20"/>
          <w:lang w:val="en-US"/>
        </w:rPr>
        <w:t xml:space="preserve">ILO </w:t>
      </w:r>
      <w:r>
        <w:rPr>
          <w:sz w:val="20"/>
          <w:szCs w:val="20"/>
        </w:rPr>
        <w:t>– Режим д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ступа: </w:t>
      </w:r>
      <w:r w:rsidRPr="005F3E25">
        <w:rPr>
          <w:sz w:val="20"/>
          <w:szCs w:val="20"/>
        </w:rPr>
        <w:t xml:space="preserve"> </w:t>
      </w:r>
      <w:r w:rsidRPr="003D75A0">
        <w:rPr>
          <w:sz w:val="20"/>
          <w:szCs w:val="20"/>
        </w:rPr>
        <w:t>http://www.ilo.org/dyn/normlex/en/f?p=NORMLEXPUB:11300:0::NO::P11300_INSTRUMENT_ID:312331</w:t>
      </w:r>
      <w:r>
        <w:rPr>
          <w:sz w:val="20"/>
          <w:szCs w:val="20"/>
        </w:rPr>
        <w:t xml:space="preserve"> (дата обращения: 20.03.2016)  </w:t>
      </w:r>
    </w:p>
  </w:footnote>
  <w:footnote w:id="18">
    <w:p w14:paraId="287AE478" w14:textId="0E304B4D" w:rsidR="00CF5AD1" w:rsidRPr="005F3E25" w:rsidRDefault="00CF5AD1" w:rsidP="00552307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Специальное предложение на круизы для пенсионеров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 - Режим доступа: </w:t>
      </w:r>
      <w:r w:rsidRPr="003D75A0">
        <w:rPr>
          <w:sz w:val="20"/>
          <w:szCs w:val="20"/>
        </w:rPr>
        <w:t>https://stpeterline.com/-/special-noe-predlozenie-na-kruizy-dla-pensionerov</w:t>
      </w:r>
      <w:r>
        <w:rPr>
          <w:sz w:val="20"/>
          <w:szCs w:val="20"/>
        </w:rPr>
        <w:t xml:space="preserve">  (дата обращения: 23.03.2016)</w:t>
      </w:r>
    </w:p>
  </w:footnote>
  <w:footnote w:id="19">
    <w:p w14:paraId="0D9B9EA6" w14:textId="4C32DA3A" w:rsidR="00CF5AD1" w:rsidRPr="005F3E25" w:rsidRDefault="00CF5AD1" w:rsidP="00552307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St. Peter Line 3 года успеха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</w:t>
      </w:r>
      <w:r>
        <w:rPr>
          <w:sz w:val="20"/>
          <w:szCs w:val="20"/>
          <w:lang w:val="en-US"/>
        </w:rPr>
        <w:t>prohotel</w:t>
      </w:r>
      <w:r>
        <w:rPr>
          <w:sz w:val="20"/>
          <w:szCs w:val="20"/>
        </w:rPr>
        <w:t xml:space="preserve"> – 2013 – Режим доступа: </w:t>
      </w:r>
      <w:r w:rsidRPr="003D75A0">
        <w:rPr>
          <w:sz w:val="20"/>
          <w:szCs w:val="20"/>
        </w:rPr>
        <w:t>http://prohotel.ru/news-209188/0</w:t>
      </w:r>
      <w:r>
        <w:rPr>
          <w:sz w:val="20"/>
          <w:szCs w:val="20"/>
        </w:rPr>
        <w:t xml:space="preserve"> (дата обращения: 23.03.2016)</w:t>
      </w:r>
    </w:p>
  </w:footnote>
  <w:footnote w:id="20">
    <w:p w14:paraId="2621EB9F" w14:textId="2741A0A2" w:rsidR="00CF5AD1" w:rsidRPr="00552307" w:rsidRDefault="00CF5AD1" w:rsidP="00552307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Социальная ответственность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3D75A0">
        <w:rPr>
          <w:sz w:val="20"/>
          <w:szCs w:val="20"/>
        </w:rPr>
        <w:t>https://stpeterline.com/social-naa-programma</w:t>
      </w:r>
      <w:r>
        <w:rPr>
          <w:sz w:val="20"/>
          <w:szCs w:val="20"/>
        </w:rPr>
        <w:t xml:space="preserve"> (дата обращения: 23.03.2016)</w:t>
      </w:r>
    </w:p>
  </w:footnote>
  <w:footnote w:id="21">
    <w:p w14:paraId="7E58F7C4" w14:textId="747F89C5" w:rsidR="00CF5AD1" w:rsidRPr="005F3E25" w:rsidRDefault="00CF5AD1" w:rsidP="003F5566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До встречи в Сочи! ФГУП Росморпорт отдал победу </w:t>
      </w:r>
      <w:r>
        <w:rPr>
          <w:sz w:val="20"/>
          <w:szCs w:val="20"/>
          <w:lang w:val="en-US"/>
        </w:rPr>
        <w:t>St. Peter Line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 – Режим доступа: </w:t>
      </w:r>
      <w:r w:rsidRPr="005F3E25">
        <w:rPr>
          <w:sz w:val="20"/>
          <w:szCs w:val="20"/>
        </w:rPr>
        <w:t xml:space="preserve"> </w:t>
      </w:r>
      <w:r w:rsidRPr="003D75A0">
        <w:rPr>
          <w:sz w:val="20"/>
          <w:szCs w:val="20"/>
        </w:rPr>
        <w:t>http://old.stpeterline.com/ru/NewsArchive/tabid/129/vw/1/ItemID/261/Default.aspx</w:t>
      </w:r>
      <w:r>
        <w:rPr>
          <w:sz w:val="20"/>
          <w:szCs w:val="20"/>
        </w:rPr>
        <w:t xml:space="preserve"> (дата обращ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ния: 30.03.2016)</w:t>
      </w:r>
    </w:p>
  </w:footnote>
  <w:footnote w:id="22">
    <w:p w14:paraId="36262592" w14:textId="21B06D29" w:rsidR="00CF5AD1" w:rsidRPr="005F3E25" w:rsidRDefault="00CF5AD1" w:rsidP="003F5566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Паромы St. Peter Line могут стать плавучими отелями на время ЧМ-2018 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</w:t>
      </w:r>
      <w:r>
        <w:rPr>
          <w:sz w:val="20"/>
          <w:szCs w:val="20"/>
          <w:lang w:val="en-US"/>
        </w:rPr>
        <w:t>peterburg2</w:t>
      </w:r>
      <w:r>
        <w:rPr>
          <w:sz w:val="20"/>
          <w:szCs w:val="20"/>
        </w:rPr>
        <w:t xml:space="preserve"> – 2015 – Режим доступа: </w:t>
      </w:r>
      <w:r w:rsidRPr="003D75A0">
        <w:rPr>
          <w:sz w:val="20"/>
          <w:szCs w:val="20"/>
        </w:rPr>
        <w:t>http://peterburg2.ru/news/29529.html</w:t>
      </w:r>
      <w:r>
        <w:rPr>
          <w:sz w:val="20"/>
          <w:szCs w:val="20"/>
        </w:rPr>
        <w:t xml:space="preserve"> (дата обращения: 30.03.2016)</w:t>
      </w:r>
    </w:p>
  </w:footnote>
  <w:footnote w:id="23">
    <w:p w14:paraId="707C262E" w14:textId="446C7666" w:rsidR="00CF5AD1" w:rsidRPr="005F3E25" w:rsidRDefault="00CF5AD1" w:rsidP="003F5566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10 июля в Хельсинки состоится торжественная церемония открытия национального туристского офиса </w:t>
      </w:r>
      <w:r>
        <w:rPr>
          <w:sz w:val="20"/>
          <w:szCs w:val="20"/>
          <w:lang w:val="en-US"/>
        </w:rPr>
        <w:t>Visit Russia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</w:t>
      </w:r>
      <w:r>
        <w:rPr>
          <w:sz w:val="20"/>
          <w:szCs w:val="20"/>
          <w:lang w:val="en-US"/>
        </w:rPr>
        <w:t>федеральное агентство по туризму</w:t>
      </w:r>
      <w:r>
        <w:rPr>
          <w:sz w:val="20"/>
          <w:szCs w:val="20"/>
        </w:rPr>
        <w:t xml:space="preserve"> – 2015 – Режим доступа: </w:t>
      </w:r>
      <w:r w:rsidRPr="005F3E25">
        <w:rPr>
          <w:sz w:val="20"/>
          <w:szCs w:val="20"/>
        </w:rPr>
        <w:t xml:space="preserve"> </w:t>
      </w:r>
      <w:r w:rsidRPr="003D75A0">
        <w:rPr>
          <w:sz w:val="20"/>
          <w:szCs w:val="20"/>
        </w:rPr>
        <w:t>http://www.russiatourism.ru/news/8338/?sphrase_id=228650</w:t>
      </w:r>
      <w:r>
        <w:rPr>
          <w:sz w:val="20"/>
          <w:szCs w:val="20"/>
        </w:rPr>
        <w:t xml:space="preserve"> (дата обращения: 30.03.2016)</w:t>
      </w:r>
    </w:p>
  </w:footnote>
  <w:footnote w:id="24">
    <w:p w14:paraId="65D1B23D" w14:textId="00B7A5A8" w:rsidR="00CF5AD1" w:rsidRDefault="00CF5AD1" w:rsidP="003F5566">
      <w:pPr>
        <w:pStyle w:val="a4"/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Ростуризм прогнозирует дальнейший рост въездного туризма в 2016 году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</w:t>
      </w:r>
      <w:r>
        <w:rPr>
          <w:sz w:val="20"/>
          <w:szCs w:val="20"/>
          <w:lang w:val="en-US"/>
        </w:rPr>
        <w:t>федеральное агентство по туризму</w:t>
      </w:r>
      <w:r>
        <w:rPr>
          <w:sz w:val="20"/>
          <w:szCs w:val="20"/>
        </w:rPr>
        <w:t xml:space="preserve"> – 2016 – Режим доступа: </w:t>
      </w:r>
      <w:r w:rsidRPr="005F3E25">
        <w:rPr>
          <w:sz w:val="20"/>
          <w:szCs w:val="20"/>
        </w:rPr>
        <w:t xml:space="preserve"> </w:t>
      </w:r>
      <w:r w:rsidRPr="003D75A0">
        <w:rPr>
          <w:sz w:val="20"/>
          <w:szCs w:val="20"/>
        </w:rPr>
        <w:t>http://www.russiatourism.ru/news/10177/?sphrase_id=228649</w:t>
      </w:r>
      <w:r>
        <w:rPr>
          <w:sz w:val="20"/>
          <w:szCs w:val="20"/>
        </w:rPr>
        <w:t xml:space="preserve"> (дата обращения: 30.03.2016)</w:t>
      </w:r>
    </w:p>
  </w:footnote>
  <w:footnote w:id="25">
    <w:p w14:paraId="4A97935D" w14:textId="39F20502" w:rsidR="00CF5AD1" w:rsidRPr="005F3E25" w:rsidRDefault="00CF5AD1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Gavin, F. </w:t>
      </w:r>
      <w:r>
        <w:rPr>
          <w:sz w:val="20"/>
          <w:szCs w:val="20"/>
          <w:lang w:val="en-US"/>
        </w:rPr>
        <w:t>EU v. IMO: whose emission legislation will prevail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 / Fionna Gavin, Sheridan Steiger  – </w:t>
      </w:r>
      <w:r>
        <w:rPr>
          <w:sz w:val="20"/>
          <w:szCs w:val="20"/>
          <w:lang w:val="en-US"/>
        </w:rPr>
        <w:t>mondaq</w:t>
      </w:r>
      <w:r>
        <w:rPr>
          <w:sz w:val="20"/>
          <w:szCs w:val="20"/>
        </w:rPr>
        <w:t xml:space="preserve"> – 2014 – Режим доступа: </w:t>
      </w:r>
      <w:r w:rsidRPr="003D75A0">
        <w:rPr>
          <w:sz w:val="20"/>
          <w:szCs w:val="20"/>
        </w:rPr>
        <w:t>http://www.mondaq.com/x/308290/Marine+Shipping/EU+v+IMO+Whose+Emissions+Legislation+Will+Prevail</w:t>
      </w:r>
      <w:r>
        <w:rPr>
          <w:sz w:val="20"/>
          <w:szCs w:val="20"/>
        </w:rPr>
        <w:t xml:space="preserve"> (дата обращения 5.04.2016)</w:t>
      </w:r>
    </w:p>
  </w:footnote>
  <w:footnote w:id="26">
    <w:p w14:paraId="158D77F7" w14:textId="4B9D37D4" w:rsidR="00CF5AD1" w:rsidRPr="005F3E25" w:rsidRDefault="00CF5AD1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62 </w:t>
      </w:r>
      <w:r>
        <w:rPr>
          <w:sz w:val="20"/>
          <w:szCs w:val="20"/>
          <w:lang w:val="en-US"/>
        </w:rPr>
        <w:t>tisuce kuna za ispustanje cade 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 xml:space="preserve">]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en-US"/>
        </w:rPr>
        <w:t>dubrovacki</w:t>
      </w:r>
      <w:r>
        <w:rPr>
          <w:sz w:val="20"/>
          <w:szCs w:val="20"/>
        </w:rPr>
        <w:t xml:space="preserve"> vjesnik – 2009 – Режим дост</w:t>
      </w:r>
      <w:r>
        <w:rPr>
          <w:sz w:val="20"/>
          <w:szCs w:val="20"/>
        </w:rPr>
        <w:t>у</w:t>
      </w:r>
      <w:r>
        <w:rPr>
          <w:sz w:val="20"/>
          <w:szCs w:val="20"/>
        </w:rPr>
        <w:t xml:space="preserve">па: </w:t>
      </w:r>
      <w:r w:rsidRPr="005F3E25">
        <w:rPr>
          <w:sz w:val="20"/>
          <w:szCs w:val="20"/>
        </w:rPr>
        <w:t xml:space="preserve"> </w:t>
      </w:r>
      <w:r w:rsidRPr="003D75A0">
        <w:rPr>
          <w:sz w:val="20"/>
          <w:szCs w:val="20"/>
        </w:rPr>
        <w:t>http://www.dubrovacki.hr/clanak/8321/62-tisuce-kuna-za-ispustanje-cade</w:t>
      </w:r>
      <w:r>
        <w:rPr>
          <w:sz w:val="20"/>
          <w:szCs w:val="20"/>
        </w:rPr>
        <w:t xml:space="preserve"> (дата обращения 5.04.2016)</w:t>
      </w:r>
    </w:p>
  </w:footnote>
  <w:footnote w:id="27">
    <w:p w14:paraId="2A2F56B6" w14:textId="1371F1C4" w:rsidR="00CF5AD1" w:rsidRPr="001E4C5F" w:rsidRDefault="00CF5AD1" w:rsidP="00EC5F86">
      <w:pPr>
        <w:pStyle w:val="a4"/>
        <w:rPr>
          <w:lang w:val="en-US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Campbell, F. A. </w:t>
      </w:r>
      <w:r w:rsidRPr="005F3E25">
        <w:rPr>
          <w:sz w:val="20"/>
          <w:szCs w:val="20"/>
          <w:lang w:val="en-US"/>
        </w:rPr>
        <w:t>Whisper</w:t>
      </w:r>
      <w:r>
        <w:rPr>
          <w:sz w:val="20"/>
          <w:szCs w:val="20"/>
          <w:lang w:val="en-US"/>
        </w:rPr>
        <w:t>s and</w:t>
      </w:r>
      <w:r w:rsidRPr="005F3E25">
        <w:rPr>
          <w:sz w:val="20"/>
          <w:szCs w:val="20"/>
          <w:lang w:val="en-US"/>
        </w:rPr>
        <w:t xml:space="preserve"> waste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 xml:space="preserve">] / Frank A. Campbell </w:t>
      </w:r>
      <w:r>
        <w:rPr>
          <w:sz w:val="20"/>
          <w:szCs w:val="20"/>
        </w:rPr>
        <w:t xml:space="preserve">– </w:t>
      </w:r>
      <w:r w:rsidRPr="003D75A0">
        <w:rPr>
          <w:sz w:val="20"/>
          <w:szCs w:val="20"/>
          <w:lang w:val="en-US"/>
        </w:rPr>
        <w:t>http://www.ourplanet.com/imgversn/103/07_whisp.htm</w:t>
      </w:r>
      <w:r>
        <w:rPr>
          <w:lang w:val="en-US"/>
        </w:rPr>
        <w:t xml:space="preserve"> </w:t>
      </w:r>
      <w:r>
        <w:rPr>
          <w:sz w:val="20"/>
          <w:szCs w:val="20"/>
        </w:rPr>
        <w:t>(дата обращения 5.04.2016)</w:t>
      </w:r>
    </w:p>
  </w:footnote>
  <w:footnote w:id="28">
    <w:p w14:paraId="03CA67A0" w14:textId="5364778F" w:rsidR="00CF5AD1" w:rsidRPr="00DB2025" w:rsidRDefault="00CF5AD1">
      <w:pPr>
        <w:pStyle w:val="a4"/>
        <w:rPr>
          <w:sz w:val="20"/>
          <w:szCs w:val="20"/>
          <w:lang w:val="en-US"/>
        </w:rPr>
      </w:pPr>
      <w:r w:rsidRPr="005C2778">
        <w:rPr>
          <w:rStyle w:val="a6"/>
          <w:sz w:val="20"/>
          <w:szCs w:val="20"/>
        </w:rPr>
        <w:footnoteRef/>
      </w:r>
      <w:r w:rsidRPr="00DB2025">
        <w:rPr>
          <w:sz w:val="20"/>
          <w:szCs w:val="20"/>
          <w:lang w:val="en-US"/>
        </w:rPr>
        <w:t xml:space="preserve"> Caric H. Cruising tourism environmental impacts: case study of Dubrovnik, Croatia //Journal of Coastal Research. – 2011. – </w:t>
      </w:r>
      <w:r w:rsidRPr="005C2778">
        <w:rPr>
          <w:sz w:val="20"/>
          <w:szCs w:val="20"/>
        </w:rPr>
        <w:t>С</w:t>
      </w:r>
      <w:r w:rsidRPr="00DB2025">
        <w:rPr>
          <w:sz w:val="20"/>
          <w:szCs w:val="20"/>
          <w:lang w:val="en-US"/>
        </w:rPr>
        <w:t>. 104-113.</w:t>
      </w:r>
    </w:p>
  </w:footnote>
  <w:footnote w:id="29">
    <w:p w14:paraId="6BAD3014" w14:textId="5D7818B6" w:rsidR="00CF5AD1" w:rsidRPr="00DB2025" w:rsidRDefault="00CF5AD1">
      <w:pPr>
        <w:pStyle w:val="a4"/>
        <w:rPr>
          <w:sz w:val="20"/>
          <w:szCs w:val="20"/>
          <w:lang w:val="en-US"/>
        </w:rPr>
      </w:pPr>
      <w:r w:rsidRPr="005F3E25">
        <w:rPr>
          <w:rStyle w:val="a6"/>
          <w:sz w:val="20"/>
          <w:szCs w:val="20"/>
        </w:rPr>
        <w:footnoteRef/>
      </w:r>
      <w:r w:rsidRPr="00DB20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Klein</w:t>
      </w:r>
      <w:r>
        <w:rPr>
          <w:sz w:val="20"/>
          <w:szCs w:val="20"/>
        </w:rPr>
        <w:t xml:space="preserve">, R. </w:t>
      </w:r>
      <w:r w:rsidRPr="00CC57C8">
        <w:rPr>
          <w:sz w:val="20"/>
          <w:szCs w:val="20"/>
        </w:rPr>
        <w:t>Hearings on “Cruise Industry Oversight: Recent Incidents Show Need for Stronger Focus on Consumer Protection”</w:t>
      </w:r>
      <w:r w:rsidRPr="00CC57C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 / Ross A. Klein – 2013 – Режим доступа: </w:t>
      </w:r>
      <w:r w:rsidRPr="003D75A0">
        <w:rPr>
          <w:sz w:val="20"/>
          <w:szCs w:val="20"/>
          <w:lang w:val="en-US"/>
        </w:rPr>
        <w:t>http://www.cruisejunkie.com/Senate2013.pdf</w:t>
      </w:r>
      <w:r>
        <w:rPr>
          <w:sz w:val="20"/>
          <w:szCs w:val="20"/>
        </w:rPr>
        <w:t xml:space="preserve"> (дата обращения 6.04.2016)</w:t>
      </w:r>
    </w:p>
  </w:footnote>
  <w:footnote w:id="30">
    <w:p w14:paraId="63206F35" w14:textId="513BCFF2" w:rsidR="00CF5AD1" w:rsidRPr="00DB2025" w:rsidRDefault="00CF5AD1">
      <w:pPr>
        <w:pStyle w:val="a4"/>
        <w:rPr>
          <w:sz w:val="20"/>
          <w:szCs w:val="20"/>
          <w:lang w:val="en-US"/>
        </w:rPr>
      </w:pPr>
      <w:r w:rsidRPr="005F3E25">
        <w:rPr>
          <w:rStyle w:val="a6"/>
          <w:sz w:val="20"/>
          <w:szCs w:val="20"/>
        </w:rPr>
        <w:footnoteRef/>
      </w:r>
      <w:r w:rsidRPr="00DB20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Kippernes, G. A. Kontroll over oljelekkasje i Geirangerfjorden</w:t>
      </w:r>
      <w:r w:rsidRPr="00CC57C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 / Geir Arne Kippernes, Marianne Vikas, Rune Thomas Ege– 2009 – Режим доступа: </w:t>
      </w:r>
      <w:r w:rsidRPr="003D75A0">
        <w:rPr>
          <w:sz w:val="20"/>
          <w:szCs w:val="20"/>
          <w:lang w:val="en-US"/>
        </w:rPr>
        <w:t>http://www.vg.no/nyheter/innenriks/miljoevern/kontroll-over-oljelekkasje-i-geirangerfjorden/a/568272/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(дата обращения 10.04.2016)</w:t>
      </w:r>
    </w:p>
  </w:footnote>
  <w:footnote w:id="31">
    <w:p w14:paraId="635D2509" w14:textId="45914959" w:rsidR="00CF5AD1" w:rsidRPr="00DB2025" w:rsidRDefault="00CF5AD1">
      <w:pPr>
        <w:pStyle w:val="a4"/>
        <w:rPr>
          <w:sz w:val="20"/>
          <w:szCs w:val="20"/>
          <w:lang w:val="en-US"/>
        </w:rPr>
      </w:pPr>
      <w:r w:rsidRPr="00D12A50">
        <w:rPr>
          <w:rStyle w:val="a6"/>
          <w:sz w:val="20"/>
          <w:szCs w:val="20"/>
        </w:rPr>
        <w:footnoteRef/>
      </w:r>
      <w:r>
        <w:rPr>
          <w:sz w:val="20"/>
          <w:szCs w:val="20"/>
          <w:lang w:val="en-US"/>
        </w:rPr>
        <w:t xml:space="preserve"> DNV </w:t>
      </w:r>
      <w:r>
        <w:rPr>
          <w:sz w:val="20"/>
          <w:szCs w:val="20"/>
        </w:rPr>
        <w:t xml:space="preserve">с 2010 года будет классифицировать суда по уровню издаваемых шумов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lang w:val="en-US"/>
        </w:rPr>
        <w:t xml:space="preserve">maritime zone </w:t>
      </w:r>
      <w:r>
        <w:rPr>
          <w:sz w:val="20"/>
          <w:szCs w:val="20"/>
        </w:rPr>
        <w:t>– 2009 – Режим доступа:</w:t>
      </w:r>
      <w:r w:rsidRPr="00DB2025">
        <w:rPr>
          <w:sz w:val="20"/>
          <w:szCs w:val="20"/>
          <w:lang w:val="en-US"/>
        </w:rPr>
        <w:t xml:space="preserve"> </w:t>
      </w:r>
      <w:r w:rsidRPr="003D75A0">
        <w:rPr>
          <w:sz w:val="20"/>
          <w:szCs w:val="20"/>
          <w:lang w:val="en-US"/>
        </w:rPr>
        <w:t>http://maritime-zone.com/news/2009-10-28-dnv/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(дата о</w:t>
      </w:r>
      <w:r>
        <w:rPr>
          <w:sz w:val="20"/>
          <w:szCs w:val="20"/>
        </w:rPr>
        <w:t>б</w:t>
      </w:r>
      <w:r>
        <w:rPr>
          <w:sz w:val="20"/>
          <w:szCs w:val="20"/>
        </w:rPr>
        <w:t>ращения 10.04.2016)</w:t>
      </w:r>
    </w:p>
  </w:footnote>
  <w:footnote w:id="32">
    <w:p w14:paraId="29B3E519" w14:textId="7F6D88D3" w:rsidR="00CF5AD1" w:rsidRPr="0072469F" w:rsidRDefault="00CF5AD1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>
        <w:rPr>
          <w:sz w:val="20"/>
          <w:szCs w:val="20"/>
          <w:lang w:val="en-US"/>
        </w:rPr>
        <w:t xml:space="preserve"> Events at sea ‘All the things that can go wrong on a cruise’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 – 2016 – Режим доступа:</w:t>
      </w:r>
      <w:r w:rsidRPr="00DB2025">
        <w:rPr>
          <w:sz w:val="20"/>
          <w:szCs w:val="20"/>
          <w:lang w:val="en-US"/>
        </w:rPr>
        <w:t xml:space="preserve">  </w:t>
      </w:r>
      <w:r w:rsidRPr="003D75A0">
        <w:rPr>
          <w:sz w:val="20"/>
          <w:szCs w:val="20"/>
          <w:lang w:val="en-US"/>
        </w:rPr>
        <w:t>http://www.cruisejunkie.com/events.html</w:t>
      </w:r>
      <w:r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дата обращения 23.03.2016)</w:t>
      </w:r>
    </w:p>
  </w:footnote>
  <w:footnote w:id="33">
    <w:p w14:paraId="48F1D065" w14:textId="1E35593E" w:rsidR="00CF5AD1" w:rsidRPr="00DB2025" w:rsidRDefault="00CF5AD1">
      <w:pPr>
        <w:pStyle w:val="a4"/>
        <w:rPr>
          <w:sz w:val="20"/>
          <w:szCs w:val="20"/>
          <w:lang w:val="en-US"/>
        </w:rPr>
      </w:pPr>
      <w:r w:rsidRPr="005F3E25">
        <w:rPr>
          <w:rStyle w:val="a6"/>
          <w:sz w:val="20"/>
          <w:szCs w:val="20"/>
        </w:rPr>
        <w:footnoteRef/>
      </w:r>
      <w:r w:rsidRPr="00DB2025">
        <w:rPr>
          <w:sz w:val="20"/>
          <w:szCs w:val="20"/>
          <w:lang w:val="en-US"/>
        </w:rPr>
        <w:t xml:space="preserve"> </w:t>
      </w:r>
      <w:proofErr w:type="gramStart"/>
      <w:r w:rsidRPr="00DB2025">
        <w:rPr>
          <w:sz w:val="20"/>
          <w:szCs w:val="20"/>
          <w:lang w:val="en-US"/>
        </w:rPr>
        <w:t>United States Coast Guard.</w:t>
      </w:r>
      <w:proofErr w:type="gramEnd"/>
      <w:r w:rsidRPr="00DB2025">
        <w:rPr>
          <w:sz w:val="20"/>
          <w:szCs w:val="20"/>
          <w:lang w:val="en-US"/>
        </w:rPr>
        <w:t xml:space="preserve"> 2013. Report of Investigation into the Fire Onboard Carnival Splendor which Occurred in the Pacific Ocean Off the Coast of Mexico on November 8, 2010, which Resulted in Co</w:t>
      </w:r>
      <w:r w:rsidRPr="00DB2025">
        <w:rPr>
          <w:sz w:val="20"/>
          <w:szCs w:val="20"/>
          <w:lang w:val="en-US"/>
        </w:rPr>
        <w:t>m</w:t>
      </w:r>
      <w:r w:rsidRPr="00DB2025">
        <w:rPr>
          <w:sz w:val="20"/>
          <w:szCs w:val="20"/>
          <w:lang w:val="en-US"/>
        </w:rPr>
        <w:t>plete Loss of Power, MISLE Incident Investigation Activity Number: 3897765 (July 15)</w:t>
      </w:r>
    </w:p>
  </w:footnote>
  <w:footnote w:id="34">
    <w:p w14:paraId="27A666A3" w14:textId="44E97C38" w:rsidR="00CF5AD1" w:rsidRPr="0072469F" w:rsidRDefault="00CF5AD1" w:rsidP="0072469F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>
        <w:rPr>
          <w:sz w:val="20"/>
          <w:szCs w:val="20"/>
          <w:lang w:val="en-US"/>
        </w:rPr>
        <w:t xml:space="preserve"> Crew and passengers pay price for fun on cruise liners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 – 2007 – Режим дост</w:t>
      </w:r>
      <w:r>
        <w:rPr>
          <w:sz w:val="20"/>
          <w:szCs w:val="20"/>
        </w:rPr>
        <w:t>у</w:t>
      </w:r>
      <w:r>
        <w:rPr>
          <w:sz w:val="20"/>
          <w:szCs w:val="20"/>
        </w:rPr>
        <w:t>па:</w:t>
      </w:r>
      <w:r w:rsidRPr="00DB2025">
        <w:rPr>
          <w:sz w:val="20"/>
          <w:szCs w:val="20"/>
          <w:lang w:val="en-US"/>
        </w:rPr>
        <w:t xml:space="preserve"> </w:t>
      </w:r>
      <w:r>
        <w:t xml:space="preserve"> </w:t>
      </w:r>
      <w:r w:rsidRPr="003D75A0">
        <w:rPr>
          <w:sz w:val="20"/>
          <w:szCs w:val="20"/>
          <w:lang w:val="en-US"/>
        </w:rPr>
        <w:t>http://www.bbc.co.uk/pressoffice/pressreleases/stories/2007/08_august/27/fun.shtml</w:t>
      </w:r>
      <w:r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дата обращния 24.03.2016)</w:t>
      </w:r>
    </w:p>
  </w:footnote>
  <w:footnote w:id="35">
    <w:p w14:paraId="1F0DD296" w14:textId="68D0E49F" w:rsidR="00CF5AD1" w:rsidRPr="00DB2025" w:rsidRDefault="00CF5AD1" w:rsidP="0072469F">
      <w:pPr>
        <w:jc w:val="both"/>
        <w:rPr>
          <w:sz w:val="20"/>
          <w:szCs w:val="20"/>
          <w:lang w:val="en-US"/>
        </w:rPr>
      </w:pPr>
      <w:r w:rsidRPr="005F3E25">
        <w:rPr>
          <w:rStyle w:val="a6"/>
          <w:sz w:val="20"/>
          <w:szCs w:val="20"/>
        </w:rPr>
        <w:footnoteRef/>
      </w:r>
      <w:r w:rsidRPr="00DB2025">
        <w:rPr>
          <w:sz w:val="20"/>
          <w:szCs w:val="20"/>
          <w:lang w:val="en-US"/>
        </w:rPr>
        <w:t xml:space="preserve"> Carić H. Direct pollution cost assessment of cruising tourism in the Croatian Adriatic //Financial The</w:t>
      </w:r>
      <w:r w:rsidRPr="00DB2025">
        <w:rPr>
          <w:sz w:val="20"/>
          <w:szCs w:val="20"/>
          <w:lang w:val="en-US"/>
        </w:rPr>
        <w:t>o</w:t>
      </w:r>
      <w:r w:rsidRPr="00DB2025">
        <w:rPr>
          <w:sz w:val="20"/>
          <w:szCs w:val="20"/>
          <w:lang w:val="en-US"/>
        </w:rPr>
        <w:t xml:space="preserve">ry and Practice. – 2010. – </w:t>
      </w:r>
      <w:r w:rsidRPr="005F3E25">
        <w:rPr>
          <w:sz w:val="20"/>
          <w:szCs w:val="20"/>
        </w:rPr>
        <w:t>Т</w:t>
      </w:r>
      <w:r w:rsidRPr="00DB2025">
        <w:rPr>
          <w:sz w:val="20"/>
          <w:szCs w:val="20"/>
          <w:lang w:val="en-US"/>
        </w:rPr>
        <w:t xml:space="preserve">. 34. – №. 2. – </w:t>
      </w:r>
      <w:r w:rsidRPr="005F3E25">
        <w:rPr>
          <w:sz w:val="20"/>
          <w:szCs w:val="20"/>
        </w:rPr>
        <w:t>С</w:t>
      </w:r>
      <w:r w:rsidRPr="00DB2025">
        <w:rPr>
          <w:sz w:val="20"/>
          <w:szCs w:val="20"/>
          <w:lang w:val="en-US"/>
        </w:rPr>
        <w:t>. 161-180.</w:t>
      </w:r>
    </w:p>
  </w:footnote>
  <w:footnote w:id="36">
    <w:p w14:paraId="5A8E5EE5" w14:textId="0E79D919" w:rsidR="00CF5AD1" w:rsidRPr="000B3A77" w:rsidRDefault="00CF5AD1" w:rsidP="00877BC1">
      <w:pPr>
        <w:pStyle w:val="a4"/>
        <w:rPr>
          <w:lang w:val="en-US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  <w:lang w:val="en-US"/>
        </w:rPr>
        <w:t xml:space="preserve"> </w:t>
      </w:r>
      <w:r w:rsidRPr="00ED7A6F">
        <w:rPr>
          <w:rFonts w:cs="Times New Roman"/>
          <w:color w:val="1A1A1A"/>
          <w:sz w:val="20"/>
          <w:szCs w:val="20"/>
          <w:lang w:val="en-US"/>
        </w:rPr>
        <w:t>Frey N., George R. Responsible tourism management: The missing link between business owners' att</w:t>
      </w:r>
      <w:r w:rsidRPr="00ED7A6F">
        <w:rPr>
          <w:rFonts w:cs="Times New Roman"/>
          <w:color w:val="1A1A1A"/>
          <w:sz w:val="20"/>
          <w:szCs w:val="20"/>
          <w:lang w:val="en-US"/>
        </w:rPr>
        <w:t>i</w:t>
      </w:r>
      <w:r w:rsidRPr="00ED7A6F">
        <w:rPr>
          <w:rFonts w:cs="Times New Roman"/>
          <w:color w:val="1A1A1A"/>
          <w:sz w:val="20"/>
          <w:szCs w:val="20"/>
          <w:lang w:val="en-US"/>
        </w:rPr>
        <w:t>tudes and behaviour in the Cape Town tourism industry //Tourism Management. – 2010. – Т. 31. – №. 5. – С. 621-628.</w:t>
      </w:r>
    </w:p>
  </w:footnote>
  <w:footnote w:id="37">
    <w:p w14:paraId="5781FF30" w14:textId="7D5D8AC6" w:rsidR="00CF5AD1" w:rsidRPr="00ED7A6F" w:rsidRDefault="00CF5AD1" w:rsidP="00384B78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>
        <w:rPr>
          <w:sz w:val="20"/>
          <w:szCs w:val="20"/>
          <w:lang w:val="en-US"/>
        </w:rPr>
        <w:t xml:space="preserve"> Francis, J. The future of travel 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 / Justin Francis– 2008 – Режим доступа: </w:t>
      </w:r>
      <w:r w:rsidRPr="00ED7A6F">
        <w:rPr>
          <w:sz w:val="20"/>
          <w:szCs w:val="20"/>
          <w:lang w:val="en-US"/>
        </w:rPr>
        <w:t>http://www.responsibletravel.com/resources/future-of-tourism/travel-trends.htm</w:t>
      </w:r>
      <w:r>
        <w:rPr>
          <w:sz w:val="20"/>
          <w:szCs w:val="20"/>
        </w:rPr>
        <w:t xml:space="preserve"> (дата обращения 30.03.2016) </w:t>
      </w:r>
    </w:p>
  </w:footnote>
  <w:footnote w:id="38">
    <w:p w14:paraId="2243F896" w14:textId="49B8DCF9" w:rsidR="00CF5AD1" w:rsidRPr="005F3E25" w:rsidRDefault="00CF5AD1" w:rsidP="00382D06">
      <w:pPr>
        <w:pStyle w:val="a4"/>
        <w:rPr>
          <w:sz w:val="20"/>
          <w:szCs w:val="20"/>
          <w:lang w:val="en-US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Young, S. </w:t>
      </w:r>
      <w:r w:rsidRPr="005F3E25">
        <w:rPr>
          <w:sz w:val="20"/>
          <w:szCs w:val="20"/>
          <w:lang w:val="en-US"/>
        </w:rPr>
        <w:t xml:space="preserve">How the cruise industry </w:t>
      </w:r>
      <w:r>
        <w:rPr>
          <w:sz w:val="20"/>
          <w:szCs w:val="20"/>
          <w:lang w:val="en-US"/>
        </w:rPr>
        <w:t>is delivering on sustainability 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 / Susan Young – 2014 – Режим доступа: </w:t>
      </w:r>
      <w:r w:rsidRPr="00ED7A6F">
        <w:rPr>
          <w:sz w:val="20"/>
          <w:szCs w:val="20"/>
          <w:lang w:val="en-US"/>
        </w:rPr>
        <w:t>http://www.travelagentcentral.com/cruises/how-cruise-industry-delivering-sustainability</w:t>
      </w:r>
      <w:r>
        <w:rPr>
          <w:sz w:val="20"/>
          <w:szCs w:val="20"/>
        </w:rPr>
        <w:t xml:space="preserve"> (дата обращения 30.03.2016)</w:t>
      </w:r>
    </w:p>
  </w:footnote>
  <w:footnote w:id="39">
    <w:p w14:paraId="3DF830FD" w14:textId="44F89684" w:rsidR="00CF5AD1" w:rsidRPr="005F3E25" w:rsidRDefault="00CF5AD1" w:rsidP="001C2D85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Holland America Line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ED7A6F">
        <w:rPr>
          <w:sz w:val="20"/>
          <w:szCs w:val="20"/>
        </w:rPr>
        <w:t>http://www.hollandamerica.com/</w:t>
      </w:r>
      <w:r>
        <w:rPr>
          <w:sz w:val="20"/>
          <w:szCs w:val="20"/>
        </w:rPr>
        <w:t xml:space="preserve"> (дата обращения 30.03.2016)</w:t>
      </w:r>
    </w:p>
  </w:footnote>
  <w:footnote w:id="40">
    <w:p w14:paraId="40D8C6C8" w14:textId="632DCA14" w:rsidR="00CF5AD1" w:rsidRPr="005F3E25" w:rsidRDefault="00CF5AD1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Cunard Cruise Lines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622135">
        <w:rPr>
          <w:sz w:val="20"/>
          <w:szCs w:val="20"/>
        </w:rPr>
        <w:t>http://www.cunard.co.uk/</w:t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>(дата о</w:t>
      </w:r>
      <w:r>
        <w:rPr>
          <w:sz w:val="20"/>
          <w:szCs w:val="20"/>
        </w:rPr>
        <w:t>б</w:t>
      </w:r>
      <w:r>
        <w:rPr>
          <w:sz w:val="20"/>
          <w:szCs w:val="20"/>
        </w:rPr>
        <w:t>ращения 30.03.2016)</w:t>
      </w:r>
    </w:p>
  </w:footnote>
  <w:footnote w:id="41">
    <w:p w14:paraId="5371B5BC" w14:textId="709BDB90" w:rsidR="00CF5AD1" w:rsidRPr="005F3E25" w:rsidRDefault="00CF5AD1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P&amp;O Cruises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622135">
        <w:rPr>
          <w:sz w:val="20"/>
          <w:szCs w:val="20"/>
        </w:rPr>
        <w:t>http://www.pocruises.com/</w:t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>(дата обращения 30.03.2016)</w:t>
      </w:r>
    </w:p>
  </w:footnote>
  <w:footnote w:id="42">
    <w:p w14:paraId="078ADECF" w14:textId="74582314" w:rsidR="00CF5AD1" w:rsidRPr="005F3E25" w:rsidRDefault="00CF5AD1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Disney Travel Agents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622135">
        <w:rPr>
          <w:sz w:val="20"/>
          <w:szCs w:val="20"/>
        </w:rPr>
        <w:t>https://www.disneytravelagents.com/</w:t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>(дата обращения 30.03.2016)</w:t>
      </w:r>
    </w:p>
  </w:footnote>
  <w:footnote w:id="43">
    <w:p w14:paraId="310AD5BA" w14:textId="25BE7DFF" w:rsidR="00CF5AD1" w:rsidRDefault="00CF5AD1">
      <w:pPr>
        <w:pStyle w:val="a4"/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Norwegian Cruise Line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622135">
        <w:rPr>
          <w:sz w:val="20"/>
          <w:szCs w:val="20"/>
        </w:rPr>
        <w:t>http://www.ncl.eu/</w:t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>(дата обращ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 30.03.2016)</w:t>
      </w:r>
    </w:p>
  </w:footnote>
  <w:footnote w:id="44">
    <w:p w14:paraId="5794ABE2" w14:textId="106F7D43" w:rsidR="00CF5AD1" w:rsidRPr="005F3E25" w:rsidRDefault="00CF5AD1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Crystal Cruises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622135">
        <w:rPr>
          <w:sz w:val="20"/>
          <w:szCs w:val="20"/>
        </w:rPr>
        <w:t>http://www.crystalcruises.com/ContentPage.aspx?ID=165</w:t>
      </w:r>
      <w:r>
        <w:rPr>
          <w:sz w:val="20"/>
          <w:szCs w:val="20"/>
        </w:rPr>
        <w:t xml:space="preserve"> (дата обращения 30.03.2016)</w:t>
      </w:r>
    </w:p>
  </w:footnote>
  <w:footnote w:id="45">
    <w:p w14:paraId="33E153B3" w14:textId="446251F9" w:rsidR="00CF5AD1" w:rsidRPr="005F3E25" w:rsidRDefault="00CF5AD1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Paul Gauguin Cruises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5F3E25">
        <w:rPr>
          <w:sz w:val="20"/>
          <w:szCs w:val="20"/>
        </w:rPr>
        <w:t xml:space="preserve"> </w:t>
      </w:r>
      <w:r w:rsidRPr="00622135">
        <w:rPr>
          <w:sz w:val="20"/>
          <w:szCs w:val="20"/>
        </w:rPr>
        <w:t>http://www.pgcruises.com/</w:t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>(дата обращения 30.03.2016)</w:t>
      </w:r>
    </w:p>
  </w:footnote>
  <w:footnote w:id="46">
    <w:p w14:paraId="457286BA" w14:textId="1ACDD557" w:rsidR="00CF5AD1" w:rsidRPr="005F3E25" w:rsidRDefault="00CF5AD1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Lloyd's Register LRQA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20411E">
        <w:rPr>
          <w:sz w:val="20"/>
          <w:szCs w:val="20"/>
        </w:rPr>
        <w:t>http://www.lrqa.ru/</w:t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>(дата обращ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 30.03.2016)</w:t>
      </w:r>
      <w:r w:rsidRPr="005F3E25">
        <w:rPr>
          <w:sz w:val="20"/>
          <w:szCs w:val="20"/>
        </w:rPr>
        <w:t xml:space="preserve"> </w:t>
      </w:r>
    </w:p>
  </w:footnote>
  <w:footnote w:id="47">
    <w:p w14:paraId="3811E82B" w14:textId="33EFEACF" w:rsidR="00CF5AD1" w:rsidRPr="005F3E25" w:rsidRDefault="00CF5AD1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MSC Cruises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20411E">
        <w:rPr>
          <w:sz w:val="20"/>
          <w:szCs w:val="20"/>
        </w:rPr>
        <w:t>http://www.msccruises.com</w:t>
      </w:r>
      <w:r>
        <w:rPr>
          <w:sz w:val="20"/>
          <w:szCs w:val="20"/>
        </w:rPr>
        <w:t xml:space="preserve"> (дата обращ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 30.03.2016)</w:t>
      </w:r>
      <w:r w:rsidRPr="005F3E25">
        <w:rPr>
          <w:sz w:val="20"/>
          <w:szCs w:val="20"/>
        </w:rPr>
        <w:t xml:space="preserve"> </w:t>
      </w:r>
    </w:p>
  </w:footnote>
  <w:footnote w:id="48">
    <w:p w14:paraId="36635905" w14:textId="5564CA93" w:rsidR="00CF5AD1" w:rsidRPr="005F3E25" w:rsidRDefault="00CF5AD1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Cruising power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E4680F">
        <w:rPr>
          <w:sz w:val="20"/>
          <w:szCs w:val="20"/>
        </w:rPr>
        <w:t>https://secure.espresso.cruisingpower.com</w:t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>(дата обращения 30.03.2016)</w:t>
      </w:r>
    </w:p>
  </w:footnote>
  <w:footnote w:id="49">
    <w:p w14:paraId="1C5AE0F2" w14:textId="5962E20A" w:rsidR="00CF5AD1" w:rsidRPr="00D00252" w:rsidRDefault="00CF5AD1">
      <w:pPr>
        <w:pStyle w:val="a4"/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Eniram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20411E">
        <w:rPr>
          <w:sz w:val="20"/>
          <w:szCs w:val="20"/>
        </w:rPr>
        <w:t>http://www.eniram.fi/</w:t>
      </w:r>
      <w:r>
        <w:rPr>
          <w:sz w:val="20"/>
          <w:szCs w:val="20"/>
        </w:rPr>
        <w:t xml:space="preserve"> (дата обращения 30.03.2016)</w:t>
      </w:r>
    </w:p>
  </w:footnote>
  <w:footnote w:id="50">
    <w:p w14:paraId="65746C5E" w14:textId="24A2732D" w:rsidR="00CF5AD1" w:rsidRPr="005F3E25" w:rsidRDefault="00CF5AD1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Sustanablity. Carnival corporation&amp;PLC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E4680F">
        <w:rPr>
          <w:sz w:val="20"/>
          <w:szCs w:val="20"/>
        </w:rPr>
        <w:t>http://phx.corporate-ir.net/phoenix.zhtml?c=140690&amp;p=irol-sustainability</w:t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>(дата обращения 30.03.2016)</w:t>
      </w:r>
    </w:p>
  </w:footnote>
  <w:footnote w:id="51">
    <w:p w14:paraId="64E5044C" w14:textId="44FC7875" w:rsidR="00CF5AD1" w:rsidRDefault="00CF5AD1" w:rsidP="00EF335F">
      <w:pPr>
        <w:pStyle w:val="a4"/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2014 Cruise ship report card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// Friends of the earth – 2014 – Режим доступа: </w:t>
      </w:r>
      <w:r w:rsidRPr="00E4680F">
        <w:rPr>
          <w:sz w:val="20"/>
          <w:szCs w:val="20"/>
        </w:rPr>
        <w:t>http://www.foe.org/cruise-report-card</w:t>
      </w:r>
      <w:r>
        <w:rPr>
          <w:sz w:val="20"/>
          <w:szCs w:val="20"/>
        </w:rPr>
        <w:t xml:space="preserve"> (дата обращения 30.03.2016)</w:t>
      </w:r>
    </w:p>
  </w:footnote>
  <w:footnote w:id="52">
    <w:p w14:paraId="3EC41198" w14:textId="151FEAF5" w:rsidR="00CF5AD1" w:rsidRPr="005F3E25" w:rsidRDefault="00CF5AD1" w:rsidP="00384B78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Fried. Olsen Cruise Lunes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 – Режим доступа:</w:t>
      </w:r>
      <w:r w:rsidRPr="005F3E25">
        <w:rPr>
          <w:sz w:val="20"/>
          <w:szCs w:val="20"/>
        </w:rPr>
        <w:t xml:space="preserve"> </w:t>
      </w:r>
      <w:r w:rsidRPr="00B65BA8">
        <w:rPr>
          <w:sz w:val="20"/>
          <w:szCs w:val="20"/>
        </w:rPr>
        <w:t>http://www.fredolsencruises.com/about-us/corporate-social-responsibility/csr-policy</w:t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>(дата обращения 30.03.2016)</w:t>
      </w:r>
    </w:p>
  </w:footnote>
  <w:footnote w:id="53">
    <w:p w14:paraId="07B4548A" w14:textId="40FF24D1" w:rsidR="00CF5AD1" w:rsidRPr="005F3E25" w:rsidRDefault="00CF5AD1" w:rsidP="00111BB5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>
        <w:t xml:space="preserve"> </w:t>
      </w:r>
      <w:r>
        <w:rPr>
          <w:sz w:val="20"/>
          <w:szCs w:val="20"/>
        </w:rPr>
        <w:t xml:space="preserve">Sustainability. Holland America Line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B65BA8">
        <w:rPr>
          <w:sz w:val="20"/>
          <w:szCs w:val="20"/>
          <w:lang w:val="en-US"/>
        </w:rPr>
        <w:t>http</w:t>
      </w:r>
      <w:r w:rsidRPr="00B65BA8">
        <w:rPr>
          <w:sz w:val="20"/>
          <w:szCs w:val="20"/>
        </w:rPr>
        <w:t>://</w:t>
      </w:r>
      <w:r w:rsidRPr="00B65BA8">
        <w:rPr>
          <w:sz w:val="20"/>
          <w:szCs w:val="20"/>
          <w:lang w:val="en-US"/>
        </w:rPr>
        <w:t>www</w:t>
      </w:r>
      <w:r w:rsidRPr="00B65BA8">
        <w:rPr>
          <w:sz w:val="20"/>
          <w:szCs w:val="20"/>
        </w:rPr>
        <w:t>.</w:t>
      </w:r>
      <w:r w:rsidRPr="00B65BA8">
        <w:rPr>
          <w:sz w:val="20"/>
          <w:szCs w:val="20"/>
          <w:lang w:val="en-US"/>
        </w:rPr>
        <w:t>hollandamerica</w:t>
      </w:r>
      <w:r w:rsidRPr="00B65BA8">
        <w:rPr>
          <w:sz w:val="20"/>
          <w:szCs w:val="20"/>
        </w:rPr>
        <w:t>.</w:t>
      </w:r>
      <w:r w:rsidRPr="00B65BA8">
        <w:rPr>
          <w:sz w:val="20"/>
          <w:szCs w:val="20"/>
          <w:lang w:val="en-US"/>
        </w:rPr>
        <w:t>com</w:t>
      </w:r>
      <w:r w:rsidRPr="00B65BA8">
        <w:rPr>
          <w:sz w:val="20"/>
          <w:szCs w:val="20"/>
        </w:rPr>
        <w:t>/</w:t>
      </w:r>
      <w:r w:rsidRPr="00B65BA8">
        <w:rPr>
          <w:sz w:val="20"/>
          <w:szCs w:val="20"/>
          <w:lang w:val="en-US"/>
        </w:rPr>
        <w:t>pageByName</w:t>
      </w:r>
      <w:r w:rsidRPr="00B65BA8">
        <w:rPr>
          <w:sz w:val="20"/>
          <w:szCs w:val="20"/>
        </w:rPr>
        <w:t>/</w:t>
      </w:r>
      <w:r w:rsidRPr="00B65BA8">
        <w:rPr>
          <w:sz w:val="20"/>
          <w:szCs w:val="20"/>
          <w:lang w:val="en-US"/>
        </w:rPr>
        <w:t>Simple</w:t>
      </w:r>
      <w:r w:rsidRPr="00B65BA8">
        <w:rPr>
          <w:sz w:val="20"/>
          <w:szCs w:val="20"/>
        </w:rPr>
        <w:t>.</w:t>
      </w:r>
      <w:r w:rsidRPr="00B65BA8">
        <w:rPr>
          <w:sz w:val="20"/>
          <w:szCs w:val="20"/>
          <w:lang w:val="en-US"/>
        </w:rPr>
        <w:t>action</w:t>
      </w:r>
      <w:r w:rsidRPr="00B65BA8">
        <w:rPr>
          <w:sz w:val="20"/>
          <w:szCs w:val="20"/>
        </w:rPr>
        <w:t>?</w:t>
      </w:r>
      <w:r w:rsidRPr="00B65BA8">
        <w:rPr>
          <w:sz w:val="20"/>
          <w:szCs w:val="20"/>
          <w:lang w:val="en-US"/>
        </w:rPr>
        <w:t>requestPage</w:t>
      </w:r>
      <w:r w:rsidRPr="00B65BA8">
        <w:rPr>
          <w:sz w:val="20"/>
          <w:szCs w:val="20"/>
        </w:rPr>
        <w:t>=</w:t>
      </w:r>
      <w:r w:rsidRPr="00B65BA8">
        <w:rPr>
          <w:sz w:val="20"/>
          <w:szCs w:val="20"/>
          <w:lang w:val="en-US"/>
        </w:rPr>
        <w:t>Sustainability</w:t>
      </w:r>
      <w:r w:rsidRPr="00B65BA8">
        <w:rPr>
          <w:sz w:val="20"/>
          <w:szCs w:val="20"/>
        </w:rPr>
        <w:t>2013&amp;</w:t>
      </w:r>
      <w:r w:rsidRPr="00B65BA8">
        <w:rPr>
          <w:sz w:val="20"/>
          <w:szCs w:val="20"/>
          <w:lang w:val="en-US"/>
        </w:rPr>
        <w:t>contentMenu</w:t>
      </w:r>
      <w:r w:rsidRPr="00B65BA8">
        <w:rPr>
          <w:sz w:val="20"/>
          <w:szCs w:val="20"/>
        </w:rPr>
        <w:t>=</w:t>
      </w:r>
      <w:r w:rsidRPr="00B65BA8">
        <w:rPr>
          <w:sz w:val="20"/>
          <w:szCs w:val="20"/>
          <w:lang w:val="en-US"/>
        </w:rPr>
        <w:t>Community</w:t>
      </w:r>
      <w:r w:rsidRPr="00B65BA8">
        <w:rPr>
          <w:sz w:val="20"/>
          <w:szCs w:val="20"/>
        </w:rPr>
        <w:t>&amp;</w:t>
      </w:r>
      <w:r w:rsidRPr="00B65BA8">
        <w:rPr>
          <w:sz w:val="20"/>
          <w:szCs w:val="20"/>
          <w:lang w:val="en-US"/>
        </w:rPr>
        <w:t>contentSubMenu</w:t>
      </w:r>
      <w:r w:rsidRPr="00B65BA8">
        <w:rPr>
          <w:sz w:val="20"/>
          <w:szCs w:val="20"/>
        </w:rPr>
        <w:t>=</w:t>
      </w:r>
      <w:r w:rsidRPr="00B65BA8">
        <w:rPr>
          <w:sz w:val="20"/>
          <w:szCs w:val="20"/>
          <w:lang w:val="en-US"/>
        </w:rPr>
        <w:t>Our</w:t>
      </w:r>
      <w:r w:rsidRPr="00B65BA8">
        <w:rPr>
          <w:sz w:val="20"/>
          <w:szCs w:val="20"/>
        </w:rPr>
        <w:t>+</w:t>
      </w:r>
      <w:r w:rsidRPr="00B65BA8">
        <w:rPr>
          <w:sz w:val="20"/>
          <w:szCs w:val="20"/>
          <w:lang w:val="en-US"/>
        </w:rPr>
        <w:t>Communities</w:t>
      </w:r>
      <w:r w:rsidRPr="00B65BA8">
        <w:rPr>
          <w:sz w:val="20"/>
          <w:szCs w:val="20"/>
        </w:rPr>
        <w:t>&amp;</w:t>
      </w:r>
      <w:r w:rsidRPr="00B65BA8">
        <w:rPr>
          <w:sz w:val="20"/>
          <w:szCs w:val="20"/>
          <w:lang w:val="en-US"/>
        </w:rPr>
        <w:t>himage</w:t>
      </w:r>
      <w:r w:rsidRPr="00B65BA8">
        <w:rPr>
          <w:sz w:val="20"/>
          <w:szCs w:val="20"/>
        </w:rPr>
        <w:t>=</w:t>
      </w:r>
      <w:r>
        <w:rPr>
          <w:sz w:val="20"/>
          <w:szCs w:val="20"/>
          <w:lang w:val="en-US"/>
        </w:rPr>
        <w:t>no</w:t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>(дата обращения 29.03.2016)</w:t>
      </w:r>
    </w:p>
  </w:footnote>
  <w:footnote w:id="54">
    <w:p w14:paraId="089CC955" w14:textId="0FE7633D" w:rsidR="00CF5AD1" w:rsidRPr="00D00252" w:rsidRDefault="00CF5AD1">
      <w:pPr>
        <w:pStyle w:val="a4"/>
      </w:pPr>
      <w:r w:rsidRPr="005F3E25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Silver Sea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 – Режим доступа</w:t>
      </w:r>
      <w:r w:rsidRPr="005F3E25">
        <w:rPr>
          <w:sz w:val="20"/>
          <w:szCs w:val="20"/>
        </w:rPr>
        <w:t xml:space="preserve"> </w:t>
      </w:r>
      <w:r w:rsidRPr="00B65BA8">
        <w:rPr>
          <w:sz w:val="20"/>
          <w:szCs w:val="20"/>
        </w:rPr>
        <w:t>http://www.silversea.com/social-responsibility/</w:t>
      </w:r>
      <w:r>
        <w:rPr>
          <w:sz w:val="20"/>
          <w:szCs w:val="20"/>
        </w:rPr>
        <w:t xml:space="preserve"> (дата обращения 30.03.2016)</w:t>
      </w:r>
    </w:p>
  </w:footnote>
  <w:footnote w:id="55">
    <w:p w14:paraId="584D2060" w14:textId="3E3B7B09" w:rsidR="00CF5AD1" w:rsidRPr="005F3E25" w:rsidRDefault="00CF5AD1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Leading responsibility. Carnival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B65BA8">
        <w:rPr>
          <w:sz w:val="20"/>
          <w:szCs w:val="20"/>
        </w:rPr>
        <w:t>http://phx.corporate-ir.net/phoenix.zhtml?c=140690&amp;p=irol-hess</w:t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>(дата обращения 30.03.2016)</w:t>
      </w:r>
    </w:p>
  </w:footnote>
  <w:footnote w:id="56">
    <w:p w14:paraId="0BBDEB78" w14:textId="77855DE8" w:rsidR="00CF5AD1" w:rsidRDefault="00CF5AD1">
      <w:pPr>
        <w:pStyle w:val="a4"/>
      </w:pPr>
      <w:r w:rsidRPr="005F3E25">
        <w:rPr>
          <w:rStyle w:val="a6"/>
          <w:sz w:val="20"/>
          <w:szCs w:val="20"/>
        </w:rPr>
        <w:footnoteRef/>
      </w:r>
      <w:r w:rsidRPr="005F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FAQ Cruise Forward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B65BA8">
        <w:rPr>
          <w:sz w:val="20"/>
          <w:szCs w:val="20"/>
        </w:rPr>
        <w:t>http://www.cruiseforward.org/wellbeing/safety/safety-faqs</w:t>
      </w:r>
      <w:r>
        <w:rPr>
          <w:sz w:val="20"/>
          <w:szCs w:val="20"/>
        </w:rPr>
        <w:t xml:space="preserve"> (дата обращения 10.04.2016)</w:t>
      </w:r>
    </w:p>
  </w:footnote>
  <w:footnote w:id="57">
    <w:p w14:paraId="2BA0F327" w14:textId="514676AF" w:rsidR="00CF5AD1" w:rsidRPr="00DB2025" w:rsidRDefault="00CF5AD1">
      <w:pPr>
        <w:pStyle w:val="a4"/>
        <w:rPr>
          <w:sz w:val="20"/>
          <w:szCs w:val="20"/>
        </w:rPr>
      </w:pPr>
      <w:r w:rsidRPr="00B95CF8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International Maritime Organization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E54320">
        <w:rPr>
          <w:sz w:val="20"/>
          <w:szCs w:val="20"/>
        </w:rPr>
        <w:t>http://www.imo.org/en/Pages/Default.aspx</w:t>
      </w:r>
      <w:r>
        <w:rPr>
          <w:sz w:val="20"/>
          <w:szCs w:val="20"/>
        </w:rPr>
        <w:t xml:space="preserve"> (дата обращения 30.03.2016)</w:t>
      </w:r>
    </w:p>
  </w:footnote>
  <w:footnote w:id="58">
    <w:p w14:paraId="696F8559" w14:textId="4BB2D118" w:rsidR="00CF5AD1" w:rsidRPr="00DB2025" w:rsidRDefault="00CF5AD1">
      <w:pPr>
        <w:pStyle w:val="a4"/>
        <w:rPr>
          <w:sz w:val="20"/>
          <w:szCs w:val="20"/>
        </w:rPr>
      </w:pPr>
      <w:r w:rsidRPr="00C8080F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About the ILO, International Labour Organization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5F3E25">
        <w:rPr>
          <w:sz w:val="20"/>
          <w:szCs w:val="20"/>
        </w:rPr>
        <w:t xml:space="preserve"> </w:t>
      </w:r>
      <w:r w:rsidRPr="00E54320">
        <w:rPr>
          <w:sz w:val="20"/>
          <w:szCs w:val="20"/>
        </w:rPr>
        <w:t>http://www.ilo.org/global/lang--en/index.htm</w:t>
      </w:r>
      <w:r>
        <w:rPr>
          <w:sz w:val="20"/>
          <w:szCs w:val="20"/>
        </w:rPr>
        <w:t xml:space="preserve"> (дата обращения 30.03.2016)</w:t>
      </w:r>
    </w:p>
  </w:footnote>
  <w:footnote w:id="59">
    <w:p w14:paraId="0B33BAC6" w14:textId="39EB5B1D" w:rsidR="00CF5AD1" w:rsidRPr="00805CFB" w:rsidRDefault="00CF5AD1">
      <w:pPr>
        <w:pStyle w:val="a4"/>
        <w:rPr>
          <w:sz w:val="20"/>
          <w:szCs w:val="20"/>
        </w:rPr>
      </w:pPr>
      <w:r w:rsidRPr="00805CFB">
        <w:rPr>
          <w:rStyle w:val="a6"/>
          <w:sz w:val="20"/>
          <w:szCs w:val="20"/>
        </w:rPr>
        <w:footnoteRef/>
      </w:r>
      <w:r w:rsidRPr="00805C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MAIB marine accident investigation branch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E54320">
        <w:rPr>
          <w:sz w:val="20"/>
          <w:szCs w:val="20"/>
        </w:rPr>
        <w:t>https://www.gov.uk/government/organisations/marine-accident-investigation-branch</w:t>
      </w:r>
      <w:r>
        <w:rPr>
          <w:sz w:val="20"/>
          <w:szCs w:val="20"/>
        </w:rPr>
        <w:t xml:space="preserve"> (дата обращения 15.04.2016)</w:t>
      </w:r>
    </w:p>
  </w:footnote>
  <w:footnote w:id="60">
    <w:p w14:paraId="38D44EE6" w14:textId="7D2A0095" w:rsidR="00CF5AD1" w:rsidRPr="00A22860" w:rsidRDefault="00CF5AD1">
      <w:pPr>
        <w:pStyle w:val="a4"/>
        <w:rPr>
          <w:sz w:val="20"/>
          <w:szCs w:val="20"/>
        </w:rPr>
      </w:pPr>
      <w:r w:rsidRPr="00A22860">
        <w:rPr>
          <w:rStyle w:val="a6"/>
          <w:sz w:val="20"/>
          <w:szCs w:val="20"/>
        </w:rPr>
        <w:footnoteRef/>
      </w:r>
      <w:r w:rsidRPr="00A228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Российский профессиональный союз моряков аффилированный член </w:t>
      </w:r>
      <w:r>
        <w:rPr>
          <w:sz w:val="20"/>
          <w:szCs w:val="20"/>
          <w:lang w:val="en-US"/>
        </w:rPr>
        <w:t>ITF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 – Режим доступа:</w:t>
      </w:r>
      <w:r w:rsidRPr="005F3E25">
        <w:rPr>
          <w:sz w:val="20"/>
          <w:szCs w:val="20"/>
        </w:rPr>
        <w:t xml:space="preserve"> </w:t>
      </w:r>
      <w:r w:rsidRPr="00E54320">
        <w:rPr>
          <w:sz w:val="20"/>
          <w:szCs w:val="20"/>
        </w:rPr>
        <w:t>http://www.sur.ru</w:t>
      </w:r>
      <w:r>
        <w:rPr>
          <w:sz w:val="20"/>
          <w:szCs w:val="20"/>
        </w:rPr>
        <w:t xml:space="preserve"> (дата обращения 30.03.2016)</w:t>
      </w:r>
    </w:p>
  </w:footnote>
  <w:footnote w:id="61">
    <w:p w14:paraId="05B64200" w14:textId="09C3628A" w:rsidR="00CF5AD1" w:rsidRPr="00E768FC" w:rsidRDefault="00CF5AD1">
      <w:pPr>
        <w:pStyle w:val="a4"/>
        <w:rPr>
          <w:sz w:val="20"/>
          <w:szCs w:val="20"/>
        </w:rPr>
      </w:pPr>
      <w:r w:rsidRPr="00E768FC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Безопасность в судоходстве и ее регулирование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– Режим доступа: </w:t>
      </w:r>
      <w:r w:rsidRPr="00E54320">
        <w:rPr>
          <w:sz w:val="20"/>
          <w:szCs w:val="20"/>
        </w:rPr>
        <w:t>http://maritime-zone.com/articles/marine-safety/</w:t>
      </w:r>
      <w:r>
        <w:rPr>
          <w:sz w:val="20"/>
          <w:szCs w:val="20"/>
        </w:rPr>
        <w:t xml:space="preserve"> (дата обращения 30.03.2016) </w:t>
      </w:r>
    </w:p>
  </w:footnote>
  <w:footnote w:id="62">
    <w:p w14:paraId="4C3038AA" w14:textId="4D3E9F00" w:rsidR="00CF5AD1" w:rsidRPr="005F3E25" w:rsidRDefault="00CF5AD1">
      <w:pPr>
        <w:pStyle w:val="a4"/>
        <w:rPr>
          <w:sz w:val="20"/>
          <w:szCs w:val="20"/>
        </w:rPr>
      </w:pPr>
      <w:r w:rsidRPr="005F3E25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lang w:val="en-US"/>
        </w:rPr>
        <w:t>Journal of sustainable tourism 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// Taylor&amp;Francis online – 1993-2016 – Режим доступа: </w:t>
      </w:r>
      <w:r w:rsidRPr="00C075D8">
        <w:rPr>
          <w:sz w:val="20"/>
          <w:szCs w:val="20"/>
        </w:rPr>
        <w:t>http://www.tandfonline.com/loi/rsus20#.VsyU_qAninM</w:t>
      </w:r>
      <w:r>
        <w:rPr>
          <w:sz w:val="20"/>
          <w:szCs w:val="20"/>
        </w:rPr>
        <w:t xml:space="preserve"> (дата обращения 28.04.2016)</w:t>
      </w:r>
      <w:r w:rsidRPr="005F3E25">
        <w:rPr>
          <w:sz w:val="20"/>
          <w:szCs w:val="20"/>
        </w:rPr>
        <w:t xml:space="preserve"> </w:t>
      </w:r>
    </w:p>
  </w:footnote>
  <w:footnote w:id="63">
    <w:p w14:paraId="28F20964" w14:textId="4314DAEA" w:rsidR="00CF5AD1" w:rsidRPr="008F46E4" w:rsidRDefault="00CF5AD1" w:rsidP="00AA2255">
      <w:pPr>
        <w:pStyle w:val="a4"/>
        <w:rPr>
          <w:sz w:val="20"/>
          <w:szCs w:val="20"/>
        </w:rPr>
      </w:pPr>
      <w:r w:rsidRPr="008F46E4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Корпоративная социальная ответственность и устойчивое развитие бизнеса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 – Режим доступа:</w:t>
      </w:r>
      <w:r w:rsidRPr="00C075D8">
        <w:rPr>
          <w:sz w:val="20"/>
          <w:szCs w:val="20"/>
        </w:rPr>
        <w:t xml:space="preserve"> http://www.pwc.ru/ru/sustainability/corporate-social-responsibility.html</w:t>
      </w:r>
      <w:r>
        <w:rPr>
          <w:sz w:val="20"/>
          <w:szCs w:val="20"/>
        </w:rPr>
        <w:t xml:space="preserve"> (дата о</w:t>
      </w:r>
      <w:r>
        <w:rPr>
          <w:sz w:val="20"/>
          <w:szCs w:val="20"/>
        </w:rPr>
        <w:t>б</w:t>
      </w:r>
      <w:r>
        <w:rPr>
          <w:sz w:val="20"/>
          <w:szCs w:val="20"/>
        </w:rPr>
        <w:t>ращения 28.04.2016)</w:t>
      </w:r>
      <w:r w:rsidRPr="005F3E25">
        <w:rPr>
          <w:sz w:val="20"/>
          <w:szCs w:val="20"/>
        </w:rPr>
        <w:t xml:space="preserve"> </w:t>
      </w:r>
    </w:p>
  </w:footnote>
  <w:footnote w:id="64">
    <w:p w14:paraId="1115930A" w14:textId="23649289" w:rsidR="00CF5AD1" w:rsidRPr="00181B6E" w:rsidRDefault="00CF5AD1" w:rsidP="00D41002">
      <w:pPr>
        <w:pStyle w:val="a4"/>
        <w:rPr>
          <w:sz w:val="20"/>
          <w:szCs w:val="20"/>
        </w:rPr>
      </w:pPr>
      <w:r w:rsidRPr="00181B6E">
        <w:rPr>
          <w:rStyle w:val="a6"/>
          <w:sz w:val="20"/>
          <w:szCs w:val="20"/>
        </w:rPr>
        <w:footnoteRef/>
      </w:r>
      <w:r w:rsidRPr="00181B6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IMO </w:t>
      </w:r>
      <w:r>
        <w:rPr>
          <w:sz w:val="20"/>
          <w:szCs w:val="20"/>
        </w:rPr>
        <w:t>запретила сброс сточных вод с пассажирских судов и паромов в Балтийское море с 2013 г</w:t>
      </w:r>
      <w:r>
        <w:rPr>
          <w:sz w:val="20"/>
          <w:szCs w:val="20"/>
        </w:rPr>
        <w:t>о</w:t>
      </w:r>
      <w:r>
        <w:rPr>
          <w:sz w:val="20"/>
          <w:szCs w:val="20"/>
        </w:rPr>
        <w:t>да</w:t>
      </w:r>
      <w:r>
        <w:rPr>
          <w:sz w:val="20"/>
          <w:szCs w:val="20"/>
          <w:lang w:val="en-US"/>
        </w:rPr>
        <w:t xml:space="preserve"> 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 // portnews – 2010 –Режим доступа:</w:t>
      </w:r>
      <w:r w:rsidRPr="00C075D8">
        <w:rPr>
          <w:sz w:val="20"/>
          <w:szCs w:val="20"/>
        </w:rPr>
        <w:t xml:space="preserve"> </w:t>
      </w:r>
      <w:r w:rsidRPr="002B3EDC">
        <w:rPr>
          <w:sz w:val="20"/>
          <w:szCs w:val="20"/>
        </w:rPr>
        <w:t>http://portnews.ru/news/58249/</w:t>
      </w:r>
      <w:r>
        <w:rPr>
          <w:sz w:val="20"/>
          <w:szCs w:val="20"/>
        </w:rPr>
        <w:t xml:space="preserve"> </w:t>
      </w:r>
      <w:r w:rsidRPr="00C075D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 (дата о</w:t>
      </w:r>
      <w:r>
        <w:rPr>
          <w:sz w:val="20"/>
          <w:szCs w:val="20"/>
        </w:rPr>
        <w:t>б</w:t>
      </w:r>
      <w:r>
        <w:rPr>
          <w:sz w:val="20"/>
          <w:szCs w:val="20"/>
        </w:rPr>
        <w:t>ращения 28.04.2016)</w:t>
      </w:r>
    </w:p>
  </w:footnote>
  <w:footnote w:id="65">
    <w:p w14:paraId="73B3F0CA" w14:textId="64976781" w:rsidR="00CF5AD1" w:rsidRPr="00EB0ABD" w:rsidRDefault="00CF5AD1" w:rsidP="00340ABA">
      <w:pPr>
        <w:pStyle w:val="a4"/>
        <w:rPr>
          <w:sz w:val="20"/>
          <w:szCs w:val="20"/>
        </w:rPr>
      </w:pPr>
      <w:r w:rsidRPr="00EB0ABD">
        <w:rPr>
          <w:rStyle w:val="a6"/>
          <w:sz w:val="20"/>
          <w:szCs w:val="20"/>
        </w:rPr>
        <w:footnoteRef/>
      </w:r>
      <w:r w:rsidRPr="00EB0AB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lang w:val="en-US"/>
        </w:rPr>
        <w:t>Балтийское море 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– Режим доступа: </w:t>
      </w:r>
      <w:r w:rsidRPr="002B3EDC">
        <w:rPr>
          <w:sz w:val="20"/>
          <w:szCs w:val="20"/>
        </w:rPr>
        <w:t>http://megaribolov.ru/index.php/entsiklopediya-rybolova/opisanie-vodoemov/entsiklopediya-morej/1719-baltijskoe-more-bassejn-atlanticheskogo-okeana</w:t>
      </w:r>
      <w:r>
        <w:rPr>
          <w:sz w:val="20"/>
          <w:szCs w:val="20"/>
        </w:rPr>
        <w:t xml:space="preserve"> (дата обращения 28.04.2016)</w:t>
      </w:r>
    </w:p>
  </w:footnote>
  <w:footnote w:id="66">
    <w:p w14:paraId="1629B960" w14:textId="4A758AC0" w:rsidR="00CF5AD1" w:rsidRPr="00181B6E" w:rsidRDefault="00CF5AD1" w:rsidP="00340ABA">
      <w:pPr>
        <w:pStyle w:val="a4"/>
        <w:rPr>
          <w:sz w:val="20"/>
          <w:szCs w:val="20"/>
        </w:rPr>
      </w:pPr>
      <w:r w:rsidRPr="00181B6E">
        <w:rPr>
          <w:rStyle w:val="a6"/>
          <w:sz w:val="20"/>
          <w:szCs w:val="20"/>
        </w:rPr>
        <w:footnoteRef/>
      </w:r>
      <w:r>
        <w:rPr>
          <w:sz w:val="20"/>
          <w:szCs w:val="20"/>
          <w:lang w:val="en-US"/>
        </w:rPr>
        <w:t xml:space="preserve"> В Балтийское море приплыли горбатые киты 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 xml:space="preserve">/ Комсомольская правда – 2014 – Режим доступа: </w:t>
      </w:r>
      <w:r w:rsidRPr="00181B6E">
        <w:rPr>
          <w:sz w:val="20"/>
          <w:szCs w:val="20"/>
        </w:rPr>
        <w:t xml:space="preserve"> </w:t>
      </w:r>
      <w:r w:rsidRPr="002B3EDC">
        <w:rPr>
          <w:sz w:val="20"/>
          <w:szCs w:val="20"/>
        </w:rPr>
        <w:t xml:space="preserve">http://www.kp.ru/online/news/1794801/ </w:t>
      </w:r>
      <w:r>
        <w:rPr>
          <w:sz w:val="20"/>
          <w:szCs w:val="20"/>
        </w:rPr>
        <w:t>(дата обращения 1.05.2016)</w:t>
      </w:r>
    </w:p>
  </w:footnote>
  <w:footnote w:id="67">
    <w:p w14:paraId="4F286853" w14:textId="4C676E17" w:rsidR="00CF5AD1" w:rsidRPr="00AF02D6" w:rsidRDefault="00CF5AD1" w:rsidP="00340ABA">
      <w:pPr>
        <w:pStyle w:val="a4"/>
        <w:rPr>
          <w:sz w:val="20"/>
          <w:szCs w:val="20"/>
        </w:rPr>
      </w:pPr>
      <w:r w:rsidRPr="00AF02D6">
        <w:rPr>
          <w:rStyle w:val="a6"/>
          <w:sz w:val="20"/>
          <w:szCs w:val="20"/>
        </w:rPr>
        <w:footnoteRef/>
      </w:r>
      <w:r w:rsidRPr="00AF02D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Risk Watch. Personal injury focus: hand and finger injures 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 // Britannia – 2016 – Vol. 23, №.</w:t>
      </w:r>
      <w:r>
        <w:rPr>
          <w:sz w:val="20"/>
          <w:szCs w:val="20"/>
          <w:lang w:val="en-US"/>
        </w:rPr>
        <w:t xml:space="preserve"> 1.</w:t>
      </w:r>
      <w:r>
        <w:rPr>
          <w:sz w:val="20"/>
          <w:szCs w:val="20"/>
        </w:rPr>
        <w:t xml:space="preserve"> – Режим доступа: </w:t>
      </w:r>
      <w:r w:rsidRPr="00C21698">
        <w:rPr>
          <w:sz w:val="20"/>
          <w:szCs w:val="20"/>
        </w:rPr>
        <w:t>http://www.britanniapandi.com/assets/Uploads/documents/Risk-Watch-Vol-23-No-1.pdf</w:t>
      </w:r>
      <w:r>
        <w:rPr>
          <w:sz w:val="20"/>
          <w:szCs w:val="20"/>
        </w:rPr>
        <w:t xml:space="preserve"> (дата обращения 1.05.2016)</w:t>
      </w:r>
    </w:p>
  </w:footnote>
  <w:footnote w:id="68">
    <w:p w14:paraId="5C3719EF" w14:textId="5ED525F1" w:rsidR="00CF5AD1" w:rsidRPr="00587DBD" w:rsidRDefault="00CF5AD1" w:rsidP="00340ABA">
      <w:pPr>
        <w:pStyle w:val="a4"/>
        <w:rPr>
          <w:sz w:val="20"/>
          <w:szCs w:val="20"/>
        </w:rPr>
      </w:pPr>
      <w:r w:rsidRPr="00587DBD">
        <w:rPr>
          <w:rStyle w:val="a6"/>
          <w:sz w:val="20"/>
          <w:szCs w:val="20"/>
        </w:rPr>
        <w:footnoteRef/>
      </w:r>
      <w:r>
        <w:rPr>
          <w:sz w:val="20"/>
          <w:szCs w:val="20"/>
          <w:lang w:val="en-US"/>
        </w:rPr>
        <w:t xml:space="preserve"> Risk Watch. </w:t>
      </w:r>
      <w:proofErr w:type="gramStart"/>
      <w:r>
        <w:rPr>
          <w:sz w:val="20"/>
          <w:szCs w:val="20"/>
          <w:lang w:val="en-US"/>
        </w:rPr>
        <w:t>Collision 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// Britannia – 2015 – Vol. 22, №.</w:t>
      </w:r>
      <w:r>
        <w:rPr>
          <w:sz w:val="20"/>
          <w:szCs w:val="20"/>
          <w:lang w:val="en-US"/>
        </w:rPr>
        <w:t xml:space="preserve"> 2.</w:t>
      </w:r>
      <w:r>
        <w:rPr>
          <w:sz w:val="20"/>
          <w:szCs w:val="20"/>
        </w:rPr>
        <w:t xml:space="preserve"> – Режим доступа: </w:t>
      </w:r>
      <w:r w:rsidRPr="00587DBD">
        <w:rPr>
          <w:sz w:val="20"/>
          <w:szCs w:val="20"/>
        </w:rPr>
        <w:t xml:space="preserve"> </w:t>
      </w:r>
      <w:r w:rsidRPr="00C21698">
        <w:rPr>
          <w:sz w:val="20"/>
          <w:szCs w:val="20"/>
        </w:rPr>
        <w:t>http://www.britanniapandi.com/assets/Uploads/documents/Risk-Watch-Volume-22-No-2.pdf</w:t>
      </w:r>
      <w:r>
        <w:rPr>
          <w:sz w:val="20"/>
          <w:szCs w:val="20"/>
        </w:rPr>
        <w:t xml:space="preserve"> (дата обращ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 1.05.2016)</w:t>
      </w:r>
    </w:p>
  </w:footnote>
  <w:footnote w:id="69">
    <w:p w14:paraId="7AB12D6A" w14:textId="1DAB8178" w:rsidR="00CF5AD1" w:rsidRPr="00DB2025" w:rsidRDefault="00CF5AD1" w:rsidP="00340ABA">
      <w:pPr>
        <w:pStyle w:val="a4"/>
        <w:rPr>
          <w:sz w:val="20"/>
          <w:szCs w:val="20"/>
        </w:rPr>
      </w:pPr>
      <w:r w:rsidRPr="000E2647">
        <w:rPr>
          <w:rStyle w:val="a6"/>
          <w:sz w:val="20"/>
          <w:szCs w:val="20"/>
        </w:rPr>
        <w:footnoteRef/>
      </w:r>
      <w:r w:rsidRPr="000E264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lang w:val="en-US"/>
        </w:rPr>
        <w:t xml:space="preserve">Инфобюллетень No. </w:t>
      </w:r>
      <w:r>
        <w:rPr>
          <w:sz w:val="20"/>
          <w:szCs w:val="20"/>
        </w:rPr>
        <w:t xml:space="preserve">101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// Российский профессиональный союз моряков аффилированный член </w:t>
      </w:r>
      <w:r>
        <w:rPr>
          <w:sz w:val="20"/>
          <w:szCs w:val="20"/>
          <w:lang w:val="en-US"/>
        </w:rPr>
        <w:t>ITF</w:t>
      </w:r>
      <w:r>
        <w:rPr>
          <w:sz w:val="20"/>
          <w:szCs w:val="20"/>
        </w:rPr>
        <w:t xml:space="preserve"> – 2016 – Режим доступа:</w:t>
      </w:r>
      <w:r w:rsidRPr="00C21698">
        <w:rPr>
          <w:sz w:val="20"/>
          <w:szCs w:val="20"/>
        </w:rPr>
        <w:t xml:space="preserve"> </w:t>
      </w:r>
      <w:r w:rsidRPr="003F5A50">
        <w:rPr>
          <w:sz w:val="20"/>
          <w:szCs w:val="20"/>
        </w:rPr>
        <w:t>http://www.sur.ru/news/4275</w:t>
      </w:r>
      <w:r>
        <w:rPr>
          <w:sz w:val="20"/>
          <w:szCs w:val="20"/>
        </w:rPr>
        <w:t xml:space="preserve">  (дата обращения 1.05.2016)</w:t>
      </w:r>
    </w:p>
  </w:footnote>
  <w:footnote w:id="70">
    <w:p w14:paraId="39DD080F" w14:textId="7048E25F" w:rsidR="00CF5AD1" w:rsidRPr="00461056" w:rsidRDefault="00CF5AD1" w:rsidP="00340ABA">
      <w:pPr>
        <w:pStyle w:val="a4"/>
        <w:rPr>
          <w:sz w:val="20"/>
          <w:szCs w:val="20"/>
        </w:rPr>
      </w:pPr>
      <w:r w:rsidRPr="00461056">
        <w:rPr>
          <w:rStyle w:val="a6"/>
          <w:sz w:val="20"/>
          <w:szCs w:val="20"/>
        </w:rPr>
        <w:footnoteRef/>
      </w:r>
      <w:r w:rsidRPr="0046105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lang w:val="en-US"/>
        </w:rPr>
        <w:t xml:space="preserve">St. Peter Line </w:t>
      </w:r>
      <w:r>
        <w:rPr>
          <w:sz w:val="20"/>
          <w:szCs w:val="20"/>
        </w:rPr>
        <w:t>планирует открыть новую паромную линию между Владивостоком и Шанхаем</w:t>
      </w:r>
      <w:r>
        <w:rPr>
          <w:sz w:val="20"/>
          <w:szCs w:val="20"/>
          <w:lang w:val="en-US"/>
        </w:rPr>
        <w:t xml:space="preserve"> 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– Режим доступа:</w:t>
      </w:r>
      <w:r w:rsidRPr="00C21698">
        <w:rPr>
          <w:sz w:val="20"/>
          <w:szCs w:val="20"/>
        </w:rPr>
        <w:t xml:space="preserve"> https://stpeterline.com/-/st-peter-line-planiruet-otkryt-novuu-paromnuu-liniu-mezdu-vladivostokom-i-sanhaem</w:t>
      </w:r>
      <w:r>
        <w:rPr>
          <w:sz w:val="20"/>
          <w:szCs w:val="20"/>
        </w:rPr>
        <w:t xml:space="preserve"> (дата обращения 1.05.2016)</w:t>
      </w:r>
    </w:p>
  </w:footnote>
  <w:footnote w:id="71">
    <w:p w14:paraId="409657CD" w14:textId="72FE401E" w:rsidR="00CF5AD1" w:rsidRPr="00004E4A" w:rsidRDefault="00CF5AD1" w:rsidP="007505BF">
      <w:pPr>
        <w:pStyle w:val="a4"/>
        <w:rPr>
          <w:sz w:val="20"/>
          <w:szCs w:val="20"/>
        </w:rPr>
      </w:pPr>
      <w:r w:rsidRPr="00004E4A">
        <w:rPr>
          <w:rStyle w:val="a6"/>
          <w:sz w:val="20"/>
          <w:szCs w:val="20"/>
        </w:rPr>
        <w:footnoteRef/>
      </w:r>
      <w:r w:rsidRPr="00004E4A">
        <w:rPr>
          <w:sz w:val="20"/>
          <w:szCs w:val="20"/>
        </w:rPr>
        <w:t xml:space="preserve"> </w:t>
      </w:r>
      <w:r w:rsidRPr="003F5A50">
        <w:rPr>
          <w:sz w:val="20"/>
          <w:szCs w:val="20"/>
          <w:lang w:val="en-US"/>
        </w:rPr>
        <w:t>Ratifications of MLC - Maritime labour convention, 2006 [Электронный ресурс]. – ILO – Режим доступ</w:t>
      </w:r>
      <w:r>
        <w:rPr>
          <w:sz w:val="20"/>
          <w:szCs w:val="20"/>
          <w:lang w:val="en-US"/>
        </w:rPr>
        <w:t>а</w:t>
      </w:r>
      <w:proofErr w:type="gramStart"/>
      <w:r>
        <w:rPr>
          <w:sz w:val="20"/>
          <w:szCs w:val="20"/>
          <w:lang w:val="en-US"/>
        </w:rPr>
        <w:t>:</w:t>
      </w:r>
      <w:r w:rsidRPr="003F5A50">
        <w:rPr>
          <w:sz w:val="20"/>
          <w:szCs w:val="20"/>
          <w:lang w:val="en-US"/>
        </w:rPr>
        <w:t>http</w:t>
      </w:r>
      <w:proofErr w:type="gramEnd"/>
      <w:r w:rsidRPr="003F5A50">
        <w:rPr>
          <w:sz w:val="20"/>
          <w:szCs w:val="20"/>
          <w:lang w:val="en-US"/>
        </w:rPr>
        <w:t>://www.ilo.org/dyn/normlex/en/f?p=NORMLEXPUB:11300:0::NO::P11300_INSTRUMENT_ID:312331 (дата обращения: 20.03.2016)</w:t>
      </w:r>
      <w:r>
        <w:rPr>
          <w:sz w:val="20"/>
          <w:szCs w:val="20"/>
        </w:rPr>
        <w:t xml:space="preserve"> </w:t>
      </w:r>
    </w:p>
  </w:footnote>
  <w:footnote w:id="72">
    <w:p w14:paraId="1056F4EB" w14:textId="1A4F61B0" w:rsidR="00CF5AD1" w:rsidRPr="00DB2025" w:rsidRDefault="00CF5AD1" w:rsidP="007505BF">
      <w:pPr>
        <w:pStyle w:val="a4"/>
        <w:rPr>
          <w:sz w:val="20"/>
          <w:szCs w:val="20"/>
        </w:rPr>
      </w:pPr>
      <w:r w:rsidRPr="009D6EF4">
        <w:rPr>
          <w:rStyle w:val="a6"/>
          <w:sz w:val="20"/>
          <w:szCs w:val="20"/>
        </w:rPr>
        <w:footnoteRef/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На круизных судах Эстонии эпидемия изнасилований</w:t>
      </w:r>
      <w:r w:rsidRPr="003F5A50">
        <w:rPr>
          <w:sz w:val="20"/>
          <w:szCs w:val="20"/>
          <w:lang w:val="en-US"/>
        </w:rPr>
        <w:t xml:space="preserve"> [Электронный ресурс]. – </w:t>
      </w:r>
      <w:r>
        <w:rPr>
          <w:sz w:val="20"/>
          <w:szCs w:val="20"/>
          <w:lang w:val="en-US"/>
        </w:rPr>
        <w:t>2014</w:t>
      </w:r>
      <w:r w:rsidRPr="003F5A50">
        <w:rPr>
          <w:sz w:val="20"/>
          <w:szCs w:val="20"/>
          <w:lang w:val="en-US"/>
        </w:rPr>
        <w:t>– Режим доступ</w:t>
      </w:r>
      <w:r>
        <w:rPr>
          <w:sz w:val="20"/>
          <w:szCs w:val="20"/>
          <w:lang w:val="en-US"/>
        </w:rPr>
        <w:t>а:</w:t>
      </w:r>
      <w:r w:rsidRPr="009D6EF4">
        <w:rPr>
          <w:sz w:val="20"/>
          <w:szCs w:val="20"/>
        </w:rPr>
        <w:t xml:space="preserve"> </w:t>
      </w:r>
      <w:r w:rsidRPr="003F5A50">
        <w:rPr>
          <w:sz w:val="20"/>
          <w:szCs w:val="20"/>
        </w:rPr>
        <w:t>http://bloknot.ru/v-mire/na-kruizny-h-sudah-e-stonii-e-pidemiya-iznasilovanij-41697.html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(дата обращения: 5.05</w:t>
      </w:r>
      <w:r w:rsidRPr="003F5A50">
        <w:rPr>
          <w:sz w:val="20"/>
          <w:szCs w:val="20"/>
          <w:lang w:val="en-US"/>
        </w:rPr>
        <w:t>.2016)</w:t>
      </w:r>
    </w:p>
  </w:footnote>
  <w:footnote w:id="73">
    <w:p w14:paraId="3F0A5799" w14:textId="2443DF5A" w:rsidR="00CF5AD1" w:rsidRPr="00DB2025" w:rsidRDefault="00CF5AD1" w:rsidP="003F5A50">
      <w:pPr>
        <w:rPr>
          <w:sz w:val="20"/>
          <w:szCs w:val="20"/>
        </w:rPr>
      </w:pPr>
      <w:r w:rsidRPr="001D0857">
        <w:rPr>
          <w:rStyle w:val="a6"/>
          <w:sz w:val="20"/>
          <w:szCs w:val="20"/>
        </w:rPr>
        <w:footnoteRef/>
      </w:r>
      <w:r w:rsidRPr="001D08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Весенняя статистика от международного союза морского страхования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// Российский профессиональный союз моряков аффилированный член </w:t>
      </w:r>
      <w:r>
        <w:rPr>
          <w:sz w:val="20"/>
          <w:szCs w:val="20"/>
          <w:lang w:val="en-US"/>
        </w:rPr>
        <w:t>ITF</w:t>
      </w:r>
      <w:r>
        <w:rPr>
          <w:sz w:val="20"/>
          <w:szCs w:val="20"/>
        </w:rPr>
        <w:t xml:space="preserve"> – 2015 – Режим доступа:</w:t>
      </w:r>
      <w:r w:rsidRPr="00C21698">
        <w:rPr>
          <w:sz w:val="20"/>
          <w:szCs w:val="20"/>
        </w:rPr>
        <w:t xml:space="preserve"> </w:t>
      </w:r>
      <w:r w:rsidRPr="003F5A50">
        <w:rPr>
          <w:sz w:val="20"/>
          <w:szCs w:val="20"/>
        </w:rPr>
        <w:t>http://www.sur.ru/news/3231</w:t>
      </w:r>
      <w:r>
        <w:rPr>
          <w:sz w:val="20"/>
          <w:szCs w:val="20"/>
        </w:rPr>
        <w:t xml:space="preserve"> (дата обращения 4.05.2016)</w:t>
      </w:r>
    </w:p>
  </w:footnote>
  <w:footnote w:id="74">
    <w:p w14:paraId="0ACF687E" w14:textId="771A17B4" w:rsidR="00CF5AD1" w:rsidRPr="00D51B53" w:rsidRDefault="00CF5AD1" w:rsidP="003F5A50">
      <w:pPr>
        <w:rPr>
          <w:sz w:val="20"/>
          <w:szCs w:val="20"/>
        </w:rPr>
      </w:pPr>
      <w:r w:rsidRPr="00D51B53">
        <w:rPr>
          <w:rStyle w:val="a6"/>
          <w:sz w:val="20"/>
          <w:szCs w:val="20"/>
        </w:rPr>
        <w:footnoteRef/>
      </w:r>
      <w:r>
        <w:rPr>
          <w:sz w:val="20"/>
          <w:szCs w:val="20"/>
          <w:lang w:val="en-US"/>
        </w:rPr>
        <w:t xml:space="preserve">Risk Watch. </w:t>
      </w:r>
      <w:proofErr w:type="gramStart"/>
      <w:r>
        <w:rPr>
          <w:sz w:val="20"/>
          <w:szCs w:val="20"/>
          <w:lang w:val="en-US"/>
        </w:rPr>
        <w:t>Collision case study 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// Britannia – 2014 – Vol. 21, №.</w:t>
      </w:r>
      <w:r>
        <w:rPr>
          <w:sz w:val="20"/>
          <w:szCs w:val="20"/>
          <w:lang w:val="en-US"/>
        </w:rPr>
        <w:t xml:space="preserve"> 3.</w:t>
      </w:r>
      <w:r>
        <w:rPr>
          <w:sz w:val="20"/>
          <w:szCs w:val="20"/>
        </w:rPr>
        <w:t xml:space="preserve"> – Режим доступа:</w:t>
      </w:r>
      <w:r w:rsidRPr="00C21698">
        <w:rPr>
          <w:sz w:val="20"/>
          <w:szCs w:val="20"/>
        </w:rPr>
        <w:t xml:space="preserve"> </w:t>
      </w:r>
      <w:r w:rsidRPr="00D51B53">
        <w:rPr>
          <w:sz w:val="20"/>
          <w:szCs w:val="20"/>
        </w:rPr>
        <w:t xml:space="preserve"> </w:t>
      </w:r>
      <w:r w:rsidRPr="00E5666E">
        <w:rPr>
          <w:sz w:val="20"/>
          <w:szCs w:val="20"/>
        </w:rPr>
        <w:t>http://www.britanniapandi.com/assets/Uploads/documents/Risk-Watch-Vol-21-No-3.pdf</w:t>
      </w:r>
      <w:r>
        <w:rPr>
          <w:sz w:val="20"/>
          <w:szCs w:val="20"/>
        </w:rPr>
        <w:t xml:space="preserve">  (дата о</w:t>
      </w:r>
      <w:r>
        <w:rPr>
          <w:sz w:val="20"/>
          <w:szCs w:val="20"/>
        </w:rPr>
        <w:t>б</w:t>
      </w:r>
      <w:r>
        <w:rPr>
          <w:sz w:val="20"/>
          <w:szCs w:val="20"/>
        </w:rPr>
        <w:t>ращения 1.05.2016)</w:t>
      </w:r>
    </w:p>
  </w:footnote>
  <w:footnote w:id="75">
    <w:p w14:paraId="6172CE30" w14:textId="79432E6C" w:rsidR="00CF5AD1" w:rsidRPr="00AB5877" w:rsidRDefault="00CF5AD1" w:rsidP="00E5666E">
      <w:pPr>
        <w:rPr>
          <w:sz w:val="20"/>
          <w:szCs w:val="20"/>
        </w:rPr>
      </w:pPr>
      <w:r w:rsidRPr="00AB5877">
        <w:rPr>
          <w:rStyle w:val="a6"/>
          <w:sz w:val="20"/>
          <w:szCs w:val="20"/>
        </w:rPr>
        <w:footnoteRef/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Известный литератор судится с паромным оператором </w:t>
      </w:r>
      <w:r>
        <w:rPr>
          <w:sz w:val="20"/>
          <w:szCs w:val="20"/>
          <w:lang w:val="en-US"/>
        </w:rPr>
        <w:t>St. Peter Line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// </w:t>
      </w:r>
      <w:r>
        <w:rPr>
          <w:sz w:val="20"/>
          <w:szCs w:val="20"/>
          <w:lang w:val="en-US"/>
        </w:rPr>
        <w:t>Морские вести России</w:t>
      </w:r>
      <w:r>
        <w:rPr>
          <w:sz w:val="20"/>
          <w:szCs w:val="20"/>
        </w:rPr>
        <w:t xml:space="preserve"> – 2015 – Режим доступа:</w:t>
      </w:r>
      <w:r w:rsidRPr="00C21698">
        <w:rPr>
          <w:sz w:val="20"/>
          <w:szCs w:val="20"/>
        </w:rPr>
        <w:t xml:space="preserve"> </w:t>
      </w:r>
      <w:r w:rsidRPr="00D51B53">
        <w:rPr>
          <w:sz w:val="20"/>
          <w:szCs w:val="20"/>
        </w:rPr>
        <w:t xml:space="preserve"> </w:t>
      </w:r>
      <w:r w:rsidRPr="00AB5877">
        <w:rPr>
          <w:sz w:val="20"/>
          <w:szCs w:val="20"/>
        </w:rPr>
        <w:t xml:space="preserve"> </w:t>
      </w:r>
      <w:r w:rsidRPr="00E5666E">
        <w:rPr>
          <w:sz w:val="20"/>
          <w:szCs w:val="20"/>
        </w:rPr>
        <w:t>http://www.morvesti.ru/detail.php?ID=37173</w:t>
      </w:r>
      <w:r>
        <w:rPr>
          <w:sz w:val="20"/>
          <w:szCs w:val="20"/>
        </w:rPr>
        <w:t xml:space="preserve"> (дата о</w:t>
      </w:r>
      <w:r>
        <w:rPr>
          <w:sz w:val="20"/>
          <w:szCs w:val="20"/>
        </w:rPr>
        <w:t>б</w:t>
      </w:r>
      <w:r>
        <w:rPr>
          <w:sz w:val="20"/>
          <w:szCs w:val="20"/>
        </w:rPr>
        <w:t>ращения 1.05.2016)</w:t>
      </w:r>
    </w:p>
  </w:footnote>
  <w:footnote w:id="76">
    <w:p w14:paraId="0C5CE387" w14:textId="6C53EFE2" w:rsidR="00CF5AD1" w:rsidRPr="00146E76" w:rsidRDefault="00CF5AD1" w:rsidP="00E5666E">
      <w:pPr>
        <w:rPr>
          <w:sz w:val="20"/>
          <w:szCs w:val="20"/>
        </w:rPr>
      </w:pPr>
      <w:r w:rsidRPr="00AB5877">
        <w:rPr>
          <w:rStyle w:val="a6"/>
          <w:sz w:val="20"/>
          <w:szCs w:val="20"/>
        </w:rPr>
        <w:footnoteRef/>
      </w:r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 xml:space="preserve">St. Peter line </w:t>
      </w:r>
      <w:r>
        <w:rPr>
          <w:sz w:val="20"/>
          <w:szCs w:val="20"/>
        </w:rPr>
        <w:t xml:space="preserve">выходит из под контроля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// </w:t>
      </w:r>
      <w:r>
        <w:rPr>
          <w:sz w:val="20"/>
          <w:szCs w:val="20"/>
          <w:lang w:val="en-US"/>
        </w:rPr>
        <w:t>Фонтанка</w:t>
      </w:r>
      <w:r>
        <w:rPr>
          <w:sz w:val="20"/>
          <w:szCs w:val="20"/>
        </w:rPr>
        <w:t xml:space="preserve"> – 2015 – Режим дост</w:t>
      </w:r>
      <w:r>
        <w:rPr>
          <w:sz w:val="20"/>
          <w:szCs w:val="20"/>
        </w:rPr>
        <w:t>у</w:t>
      </w:r>
      <w:r>
        <w:rPr>
          <w:sz w:val="20"/>
          <w:szCs w:val="20"/>
        </w:rPr>
        <w:t>па:</w:t>
      </w:r>
      <w:r w:rsidRPr="00C21698">
        <w:rPr>
          <w:sz w:val="20"/>
          <w:szCs w:val="20"/>
        </w:rPr>
        <w:t xml:space="preserve"> </w:t>
      </w:r>
      <w:r w:rsidRPr="00D51B53">
        <w:rPr>
          <w:sz w:val="20"/>
          <w:szCs w:val="20"/>
        </w:rPr>
        <w:t xml:space="preserve"> </w:t>
      </w:r>
      <w:r w:rsidRPr="00AB5877">
        <w:rPr>
          <w:sz w:val="20"/>
          <w:szCs w:val="20"/>
        </w:rPr>
        <w:t xml:space="preserve"> </w:t>
      </w:r>
      <w:r w:rsidRPr="00E5666E">
        <w:rPr>
          <w:sz w:val="20"/>
          <w:szCs w:val="20"/>
        </w:rPr>
        <w:t>http://www.fontanka.ru/2015/10/27/158/</w:t>
      </w:r>
      <w:r>
        <w:rPr>
          <w:sz w:val="20"/>
          <w:szCs w:val="20"/>
        </w:rPr>
        <w:t xml:space="preserve"> (дата обращения 1.05.2016)</w:t>
      </w:r>
    </w:p>
  </w:footnote>
  <w:footnote w:id="77">
    <w:p w14:paraId="705060FD" w14:textId="3C2A4B6A" w:rsidR="00CF5AD1" w:rsidRPr="00146E76" w:rsidRDefault="00CF5AD1">
      <w:pPr>
        <w:pStyle w:val="a4"/>
        <w:rPr>
          <w:sz w:val="20"/>
          <w:szCs w:val="20"/>
        </w:rPr>
      </w:pPr>
      <w:r w:rsidRPr="002D1D0E">
        <w:rPr>
          <w:rStyle w:val="a6"/>
          <w:sz w:val="20"/>
          <w:szCs w:val="20"/>
        </w:rPr>
        <w:footnoteRef/>
      </w:r>
      <w:r w:rsidRPr="002D1D0E">
        <w:rPr>
          <w:sz w:val="20"/>
          <w:szCs w:val="20"/>
        </w:rPr>
        <w:t xml:space="preserve"> </w:t>
      </w:r>
      <w:r>
        <w:rPr>
          <w:sz w:val="20"/>
          <w:szCs w:val="20"/>
        </w:rPr>
        <w:t>History of the Caux Round Table</w:t>
      </w:r>
      <w:r>
        <w:rPr>
          <w:sz w:val="20"/>
          <w:szCs w:val="20"/>
          <w:lang w:val="en-US"/>
        </w:rPr>
        <w:t xml:space="preserve"> (CRT)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 – Режим доступа:</w:t>
      </w:r>
      <w:r w:rsidRPr="00C21698">
        <w:rPr>
          <w:sz w:val="20"/>
          <w:szCs w:val="20"/>
        </w:rPr>
        <w:t xml:space="preserve"> </w:t>
      </w:r>
      <w:r w:rsidRPr="00E5666E">
        <w:rPr>
          <w:sz w:val="20"/>
          <w:szCs w:val="20"/>
        </w:rPr>
        <w:t>http://www.cauxroundtable.org/index.cfm?&amp;menuid=28&amp;parentid=2</w:t>
      </w:r>
      <w:r>
        <w:rPr>
          <w:sz w:val="20"/>
          <w:szCs w:val="20"/>
        </w:rPr>
        <w:t xml:space="preserve">  (дата обращения 3.05.2016)</w:t>
      </w:r>
    </w:p>
  </w:footnote>
  <w:footnote w:id="78">
    <w:p w14:paraId="0FB1060B" w14:textId="504AB455" w:rsidR="00CF5AD1" w:rsidRPr="00976E7E" w:rsidRDefault="00CF5AD1" w:rsidP="00D13BD3">
      <w:pPr>
        <w:pStyle w:val="a4"/>
        <w:rPr>
          <w:sz w:val="20"/>
          <w:szCs w:val="20"/>
          <w:lang w:val="en-US"/>
        </w:rPr>
      </w:pPr>
      <w:r w:rsidRPr="00A61B13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Лучшие программы магистратуры </w:t>
      </w:r>
      <w:r>
        <w:rPr>
          <w:sz w:val="20"/>
          <w:szCs w:val="20"/>
          <w:lang w:val="en-US"/>
        </w:rPr>
        <w:t>MBA</w:t>
      </w:r>
      <w:r>
        <w:rPr>
          <w:sz w:val="20"/>
          <w:szCs w:val="20"/>
        </w:rPr>
        <w:t xml:space="preserve"> по специальности </w:t>
      </w:r>
      <w:r>
        <w:rPr>
          <w:sz w:val="20"/>
          <w:szCs w:val="20"/>
          <w:lang w:val="en-US"/>
        </w:rPr>
        <w:t>CSR</w:t>
      </w:r>
      <w:r>
        <w:rPr>
          <w:sz w:val="20"/>
          <w:szCs w:val="20"/>
        </w:rPr>
        <w:t xml:space="preserve"> (Корпоративная социальная о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ветственность) 2016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 // </w:t>
      </w:r>
      <w:r>
        <w:rPr>
          <w:sz w:val="20"/>
          <w:szCs w:val="20"/>
          <w:lang w:val="en-US"/>
        </w:rPr>
        <w:t>MBAstudies</w:t>
      </w:r>
      <w:r>
        <w:rPr>
          <w:sz w:val="20"/>
          <w:szCs w:val="20"/>
        </w:rPr>
        <w:t xml:space="preserve"> – Режим доступа:</w:t>
      </w:r>
      <w:r w:rsidRPr="00C21698">
        <w:rPr>
          <w:sz w:val="20"/>
          <w:szCs w:val="20"/>
        </w:rPr>
        <w:t xml:space="preserve"> </w:t>
      </w:r>
      <w:r w:rsidRPr="00D51B53">
        <w:rPr>
          <w:sz w:val="20"/>
          <w:szCs w:val="20"/>
        </w:rPr>
        <w:t xml:space="preserve"> </w:t>
      </w:r>
      <w:r w:rsidRPr="00AB58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1B13">
        <w:rPr>
          <w:sz w:val="20"/>
          <w:szCs w:val="20"/>
        </w:rPr>
        <w:t xml:space="preserve"> </w:t>
      </w:r>
      <w:r w:rsidRPr="00976E7E">
        <w:rPr>
          <w:sz w:val="20"/>
          <w:szCs w:val="20"/>
        </w:rPr>
        <w:t>http://www.mbastudies.ru/MBA/MBA-CSR-(Корпоративная-социальная-ответсвенность)/</w:t>
      </w:r>
      <w:r>
        <w:rPr>
          <w:sz w:val="20"/>
          <w:szCs w:val="20"/>
        </w:rPr>
        <w:t xml:space="preserve"> (дата обращ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 3.05.2016)</w:t>
      </w:r>
    </w:p>
  </w:footnote>
  <w:footnote w:id="79">
    <w:p w14:paraId="67A60C38" w14:textId="35CBE9FB" w:rsidR="00CF5AD1" w:rsidRPr="00146E76" w:rsidRDefault="00CF5AD1" w:rsidP="00D13BD3">
      <w:pPr>
        <w:pStyle w:val="a4"/>
        <w:rPr>
          <w:sz w:val="20"/>
          <w:szCs w:val="20"/>
        </w:rPr>
      </w:pPr>
      <w:r w:rsidRPr="00D13BD3">
        <w:rPr>
          <w:rStyle w:val="a6"/>
          <w:sz w:val="20"/>
          <w:szCs w:val="20"/>
        </w:rPr>
        <w:footnoteRef/>
      </w:r>
      <w:r w:rsidRPr="00D13B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Uniweb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 – Режим доступа:</w:t>
      </w:r>
      <w:r w:rsidRPr="00C21698">
        <w:rPr>
          <w:sz w:val="20"/>
          <w:szCs w:val="20"/>
        </w:rPr>
        <w:t xml:space="preserve"> </w:t>
      </w:r>
      <w:r w:rsidRPr="00E5666E">
        <w:rPr>
          <w:sz w:val="20"/>
          <w:szCs w:val="20"/>
        </w:rPr>
        <w:t>http://uniweb.ru/</w:t>
      </w:r>
      <w:r>
        <w:rPr>
          <w:sz w:val="20"/>
          <w:szCs w:val="20"/>
        </w:rPr>
        <w:t xml:space="preserve"> (дата обращения 3.05.2016)</w:t>
      </w:r>
    </w:p>
  </w:footnote>
  <w:footnote w:id="80">
    <w:p w14:paraId="682FBBC0" w14:textId="437A318D" w:rsidR="00CF5AD1" w:rsidRPr="00146E76" w:rsidRDefault="00CF5AD1" w:rsidP="00D13BD3">
      <w:pPr>
        <w:pStyle w:val="a4"/>
        <w:rPr>
          <w:sz w:val="20"/>
          <w:szCs w:val="20"/>
        </w:rPr>
      </w:pPr>
      <w:r w:rsidRPr="00D13BD3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Корпоративная социальная ответственность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.// </w:t>
      </w:r>
      <w:r>
        <w:rPr>
          <w:sz w:val="20"/>
          <w:szCs w:val="20"/>
          <w:lang w:val="en-US"/>
        </w:rPr>
        <w:t>Uniweb</w:t>
      </w:r>
      <w:r>
        <w:rPr>
          <w:sz w:val="20"/>
          <w:szCs w:val="20"/>
        </w:rPr>
        <w:t xml:space="preserve"> – Режим доступа:</w:t>
      </w:r>
      <w:r w:rsidRPr="00C21698">
        <w:rPr>
          <w:sz w:val="20"/>
          <w:szCs w:val="20"/>
        </w:rPr>
        <w:t xml:space="preserve"> </w:t>
      </w:r>
      <w:r w:rsidRPr="00D13BD3">
        <w:rPr>
          <w:sz w:val="20"/>
          <w:szCs w:val="20"/>
        </w:rPr>
        <w:t xml:space="preserve"> </w:t>
      </w:r>
      <w:r w:rsidRPr="00976E7E">
        <w:rPr>
          <w:sz w:val="20"/>
          <w:szCs w:val="20"/>
        </w:rPr>
        <w:t>http://uniweb.ru/programs/korporativnaya-sotsialnaya-otvetstvennost</w:t>
      </w:r>
      <w:r>
        <w:rPr>
          <w:sz w:val="20"/>
          <w:szCs w:val="20"/>
        </w:rPr>
        <w:t xml:space="preserve"> (дата обращения 5.05.2016)</w:t>
      </w:r>
    </w:p>
  </w:footnote>
  <w:footnote w:id="81">
    <w:p w14:paraId="0CCD89D0" w14:textId="63231228" w:rsidR="00CF5AD1" w:rsidRPr="00146E76" w:rsidRDefault="00CF5AD1">
      <w:pPr>
        <w:pStyle w:val="a4"/>
        <w:rPr>
          <w:sz w:val="20"/>
          <w:szCs w:val="20"/>
        </w:rPr>
      </w:pPr>
      <w:r w:rsidRPr="00423753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Корпоративная социальная ответственность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 // Лекториум – 2014 – Режим доступа:</w:t>
      </w:r>
      <w:r w:rsidRPr="00C21698">
        <w:rPr>
          <w:sz w:val="20"/>
          <w:szCs w:val="20"/>
        </w:rPr>
        <w:t xml:space="preserve"> </w:t>
      </w:r>
      <w:r w:rsidRPr="00423753">
        <w:rPr>
          <w:sz w:val="20"/>
          <w:szCs w:val="20"/>
        </w:rPr>
        <w:t xml:space="preserve"> </w:t>
      </w:r>
      <w:r w:rsidRPr="00976E7E">
        <w:rPr>
          <w:sz w:val="20"/>
          <w:szCs w:val="20"/>
        </w:rPr>
        <w:t>https://www.lektorium.tv/lecture/23166</w:t>
      </w:r>
      <w:r>
        <w:rPr>
          <w:sz w:val="20"/>
          <w:szCs w:val="20"/>
        </w:rPr>
        <w:t xml:space="preserve"> (дата обращения 3.05.2016)</w:t>
      </w:r>
    </w:p>
  </w:footnote>
  <w:footnote w:id="82">
    <w:p w14:paraId="5EADBC39" w14:textId="715D2027" w:rsidR="00CF5AD1" w:rsidRPr="00146E76" w:rsidRDefault="00CF5AD1">
      <w:pPr>
        <w:pStyle w:val="a4"/>
        <w:rPr>
          <w:sz w:val="20"/>
          <w:szCs w:val="20"/>
        </w:rPr>
      </w:pPr>
      <w:r w:rsidRPr="00022A89">
        <w:rPr>
          <w:rStyle w:val="a6"/>
          <w:sz w:val="20"/>
          <w:szCs w:val="20"/>
        </w:rPr>
        <w:footnoteRef/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Ростислав Куринько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 – Режим доступа:</w:t>
      </w:r>
      <w:r w:rsidRPr="00C21698">
        <w:rPr>
          <w:sz w:val="20"/>
          <w:szCs w:val="20"/>
        </w:rPr>
        <w:t xml:space="preserve"> </w:t>
      </w:r>
      <w:r w:rsidRPr="00022A89">
        <w:rPr>
          <w:sz w:val="20"/>
          <w:szCs w:val="20"/>
        </w:rPr>
        <w:t xml:space="preserve"> </w:t>
      </w:r>
      <w:r w:rsidRPr="00976E7E">
        <w:rPr>
          <w:sz w:val="20"/>
          <w:szCs w:val="20"/>
        </w:rPr>
        <w:t>http://kurinko.com/ru/ob-avtore/</w:t>
      </w:r>
      <w:r>
        <w:rPr>
          <w:sz w:val="20"/>
          <w:szCs w:val="20"/>
        </w:rPr>
        <w:t xml:space="preserve"> (дата обращения 5.05.2016)</w:t>
      </w:r>
    </w:p>
  </w:footnote>
  <w:footnote w:id="83">
    <w:p w14:paraId="3FCEA917" w14:textId="42FC0F39" w:rsidR="00CF5AD1" w:rsidRPr="00146E76" w:rsidRDefault="00CF5AD1">
      <w:pPr>
        <w:pStyle w:val="a4"/>
        <w:rPr>
          <w:sz w:val="20"/>
          <w:szCs w:val="20"/>
        </w:rPr>
      </w:pPr>
      <w:r w:rsidRPr="00E3047F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КСО РусГидро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Электронный ресурс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 // РусГидро – Режим доступа:</w:t>
      </w:r>
      <w:r w:rsidRPr="00C21698">
        <w:rPr>
          <w:sz w:val="20"/>
          <w:szCs w:val="20"/>
        </w:rPr>
        <w:t xml:space="preserve"> </w:t>
      </w:r>
      <w:r w:rsidRPr="00E3047F">
        <w:rPr>
          <w:sz w:val="20"/>
          <w:szCs w:val="20"/>
        </w:rPr>
        <w:t xml:space="preserve"> </w:t>
      </w:r>
      <w:r w:rsidRPr="00976E7E">
        <w:rPr>
          <w:sz w:val="20"/>
          <w:szCs w:val="20"/>
        </w:rPr>
        <w:t>http://www.rushydro.ru/tags/?tags=ксо</w:t>
      </w:r>
      <w:r>
        <w:rPr>
          <w:sz w:val="20"/>
          <w:szCs w:val="20"/>
        </w:rPr>
        <w:t xml:space="preserve"> (дата обращения 5.05.2016)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737"/>
    <w:multiLevelType w:val="hybridMultilevel"/>
    <w:tmpl w:val="66EA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1A0C"/>
    <w:multiLevelType w:val="hybridMultilevel"/>
    <w:tmpl w:val="0C5444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B93A2F"/>
    <w:multiLevelType w:val="hybridMultilevel"/>
    <w:tmpl w:val="5E602504"/>
    <w:lvl w:ilvl="0" w:tplc="841CA87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6C0F35"/>
    <w:multiLevelType w:val="hybridMultilevel"/>
    <w:tmpl w:val="11C295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689661E"/>
    <w:multiLevelType w:val="hybridMultilevel"/>
    <w:tmpl w:val="CAE6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3362C"/>
    <w:multiLevelType w:val="hybridMultilevel"/>
    <w:tmpl w:val="F6549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90DEC"/>
    <w:multiLevelType w:val="hybridMultilevel"/>
    <w:tmpl w:val="89A861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BDB0056"/>
    <w:multiLevelType w:val="hybridMultilevel"/>
    <w:tmpl w:val="42729E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F0A3737"/>
    <w:multiLevelType w:val="hybridMultilevel"/>
    <w:tmpl w:val="FFC01F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B66E9C"/>
    <w:multiLevelType w:val="hybridMultilevel"/>
    <w:tmpl w:val="582CE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9F6EA8"/>
    <w:multiLevelType w:val="hybridMultilevel"/>
    <w:tmpl w:val="E932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34CF6"/>
    <w:multiLevelType w:val="hybridMultilevel"/>
    <w:tmpl w:val="84A8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30725"/>
    <w:multiLevelType w:val="hybridMultilevel"/>
    <w:tmpl w:val="A98ABE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F7441F"/>
    <w:multiLevelType w:val="hybridMultilevel"/>
    <w:tmpl w:val="315291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E86445C"/>
    <w:multiLevelType w:val="hybridMultilevel"/>
    <w:tmpl w:val="5DC6C996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5">
    <w:nsid w:val="1F884D45"/>
    <w:multiLevelType w:val="hybridMultilevel"/>
    <w:tmpl w:val="41D05A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0ED5EED"/>
    <w:multiLevelType w:val="hybridMultilevel"/>
    <w:tmpl w:val="0F245D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1335DFB"/>
    <w:multiLevelType w:val="hybridMultilevel"/>
    <w:tmpl w:val="D696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EB59E8"/>
    <w:multiLevelType w:val="hybridMultilevel"/>
    <w:tmpl w:val="DAACB3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2647CCA"/>
    <w:multiLevelType w:val="hybridMultilevel"/>
    <w:tmpl w:val="433E04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2DD3362"/>
    <w:multiLevelType w:val="hybridMultilevel"/>
    <w:tmpl w:val="D4A43B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6D276C3"/>
    <w:multiLevelType w:val="hybridMultilevel"/>
    <w:tmpl w:val="B5C245F6"/>
    <w:lvl w:ilvl="0" w:tplc="73AE7EE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6C70B0"/>
    <w:multiLevelType w:val="hybridMultilevel"/>
    <w:tmpl w:val="9AC04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728AB"/>
    <w:multiLevelType w:val="hybridMultilevel"/>
    <w:tmpl w:val="CC6CECE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75A4413"/>
    <w:multiLevelType w:val="hybridMultilevel"/>
    <w:tmpl w:val="AB380B2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7CF3431"/>
    <w:multiLevelType w:val="hybridMultilevel"/>
    <w:tmpl w:val="F8C67BF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13A0C9C"/>
    <w:multiLevelType w:val="hybridMultilevel"/>
    <w:tmpl w:val="CBAC3CE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4037129"/>
    <w:multiLevelType w:val="hybridMultilevel"/>
    <w:tmpl w:val="E22C761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846795E"/>
    <w:multiLevelType w:val="hybridMultilevel"/>
    <w:tmpl w:val="CB7270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93B3179"/>
    <w:multiLevelType w:val="hybridMultilevel"/>
    <w:tmpl w:val="41FE0DC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9F03006"/>
    <w:multiLevelType w:val="hybridMultilevel"/>
    <w:tmpl w:val="161EE3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DD81D18"/>
    <w:multiLevelType w:val="hybridMultilevel"/>
    <w:tmpl w:val="C6F8CA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DED356F"/>
    <w:multiLevelType w:val="hybridMultilevel"/>
    <w:tmpl w:val="EEBAD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47581"/>
    <w:multiLevelType w:val="hybridMultilevel"/>
    <w:tmpl w:val="493006E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F041D58"/>
    <w:multiLevelType w:val="hybridMultilevel"/>
    <w:tmpl w:val="FB08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46F2A"/>
    <w:multiLevelType w:val="hybridMultilevel"/>
    <w:tmpl w:val="E29E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75BE1"/>
    <w:multiLevelType w:val="hybridMultilevel"/>
    <w:tmpl w:val="25DCB9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84795A"/>
    <w:multiLevelType w:val="hybridMultilevel"/>
    <w:tmpl w:val="74928B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0880FEE"/>
    <w:multiLevelType w:val="hybridMultilevel"/>
    <w:tmpl w:val="C07245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1967794"/>
    <w:multiLevelType w:val="hybridMultilevel"/>
    <w:tmpl w:val="6896E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9675C"/>
    <w:multiLevelType w:val="hybridMultilevel"/>
    <w:tmpl w:val="245AD2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43218EA"/>
    <w:multiLevelType w:val="hybridMultilevel"/>
    <w:tmpl w:val="F33CFC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807342E"/>
    <w:multiLevelType w:val="hybridMultilevel"/>
    <w:tmpl w:val="EB0E2D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B114C48"/>
    <w:multiLevelType w:val="hybridMultilevel"/>
    <w:tmpl w:val="7B7E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11271"/>
    <w:multiLevelType w:val="hybridMultilevel"/>
    <w:tmpl w:val="E578E1F4"/>
    <w:lvl w:ilvl="0" w:tplc="FE56DB6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1DF35E6"/>
    <w:multiLevelType w:val="hybridMultilevel"/>
    <w:tmpl w:val="D1B0C4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39140D6"/>
    <w:multiLevelType w:val="hybridMultilevel"/>
    <w:tmpl w:val="2996A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45E05"/>
    <w:multiLevelType w:val="hybridMultilevel"/>
    <w:tmpl w:val="6292F5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B554D2D"/>
    <w:multiLevelType w:val="hybridMultilevel"/>
    <w:tmpl w:val="DE8ADF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"/>
  </w:num>
  <w:num w:numId="3">
    <w:abstractNumId w:val="43"/>
  </w:num>
  <w:num w:numId="4">
    <w:abstractNumId w:val="37"/>
  </w:num>
  <w:num w:numId="5">
    <w:abstractNumId w:val="1"/>
  </w:num>
  <w:num w:numId="6">
    <w:abstractNumId w:val="14"/>
  </w:num>
  <w:num w:numId="7">
    <w:abstractNumId w:val="26"/>
  </w:num>
  <w:num w:numId="8">
    <w:abstractNumId w:val="3"/>
  </w:num>
  <w:num w:numId="9">
    <w:abstractNumId w:val="28"/>
  </w:num>
  <w:num w:numId="10">
    <w:abstractNumId w:val="18"/>
  </w:num>
  <w:num w:numId="11">
    <w:abstractNumId w:val="27"/>
  </w:num>
  <w:num w:numId="12">
    <w:abstractNumId w:val="31"/>
  </w:num>
  <w:num w:numId="13">
    <w:abstractNumId w:val="19"/>
  </w:num>
  <w:num w:numId="14">
    <w:abstractNumId w:val="45"/>
  </w:num>
  <w:num w:numId="15">
    <w:abstractNumId w:val="24"/>
  </w:num>
  <w:num w:numId="16">
    <w:abstractNumId w:val="47"/>
  </w:num>
  <w:num w:numId="17">
    <w:abstractNumId w:val="42"/>
  </w:num>
  <w:num w:numId="18">
    <w:abstractNumId w:val="29"/>
  </w:num>
  <w:num w:numId="19">
    <w:abstractNumId w:val="30"/>
  </w:num>
  <w:num w:numId="20">
    <w:abstractNumId w:val="33"/>
  </w:num>
  <w:num w:numId="21">
    <w:abstractNumId w:val="16"/>
  </w:num>
  <w:num w:numId="22">
    <w:abstractNumId w:val="11"/>
  </w:num>
  <w:num w:numId="23">
    <w:abstractNumId w:val="10"/>
  </w:num>
  <w:num w:numId="24">
    <w:abstractNumId w:val="25"/>
  </w:num>
  <w:num w:numId="25">
    <w:abstractNumId w:val="12"/>
  </w:num>
  <w:num w:numId="26">
    <w:abstractNumId w:val="41"/>
  </w:num>
  <w:num w:numId="27">
    <w:abstractNumId w:val="20"/>
  </w:num>
  <w:num w:numId="28">
    <w:abstractNumId w:val="8"/>
  </w:num>
  <w:num w:numId="29">
    <w:abstractNumId w:val="40"/>
  </w:num>
  <w:num w:numId="30">
    <w:abstractNumId w:val="17"/>
  </w:num>
  <w:num w:numId="31">
    <w:abstractNumId w:val="0"/>
  </w:num>
  <w:num w:numId="32">
    <w:abstractNumId w:val="22"/>
  </w:num>
  <w:num w:numId="33">
    <w:abstractNumId w:val="34"/>
  </w:num>
  <w:num w:numId="34">
    <w:abstractNumId w:val="35"/>
  </w:num>
  <w:num w:numId="35">
    <w:abstractNumId w:val="48"/>
  </w:num>
  <w:num w:numId="36">
    <w:abstractNumId w:val="38"/>
  </w:num>
  <w:num w:numId="37">
    <w:abstractNumId w:val="7"/>
  </w:num>
  <w:num w:numId="38">
    <w:abstractNumId w:val="15"/>
  </w:num>
  <w:num w:numId="39">
    <w:abstractNumId w:val="13"/>
  </w:num>
  <w:num w:numId="40">
    <w:abstractNumId w:val="6"/>
  </w:num>
  <w:num w:numId="41">
    <w:abstractNumId w:val="23"/>
  </w:num>
  <w:num w:numId="42">
    <w:abstractNumId w:val="21"/>
  </w:num>
  <w:num w:numId="43">
    <w:abstractNumId w:val="4"/>
  </w:num>
  <w:num w:numId="44">
    <w:abstractNumId w:val="32"/>
  </w:num>
  <w:num w:numId="45">
    <w:abstractNumId w:val="39"/>
  </w:num>
  <w:num w:numId="46">
    <w:abstractNumId w:val="5"/>
  </w:num>
  <w:num w:numId="47">
    <w:abstractNumId w:val="46"/>
  </w:num>
  <w:num w:numId="48">
    <w:abstractNumId w:val="36"/>
  </w:num>
  <w:num w:numId="49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C9"/>
    <w:rsid w:val="0000231C"/>
    <w:rsid w:val="000040A6"/>
    <w:rsid w:val="00005B9C"/>
    <w:rsid w:val="000101C0"/>
    <w:rsid w:val="00015828"/>
    <w:rsid w:val="000161B6"/>
    <w:rsid w:val="00020324"/>
    <w:rsid w:val="00022A89"/>
    <w:rsid w:val="00027162"/>
    <w:rsid w:val="00027409"/>
    <w:rsid w:val="0003438C"/>
    <w:rsid w:val="00034E90"/>
    <w:rsid w:val="00036427"/>
    <w:rsid w:val="00040EDF"/>
    <w:rsid w:val="00045A32"/>
    <w:rsid w:val="00046221"/>
    <w:rsid w:val="00046C1F"/>
    <w:rsid w:val="00047A01"/>
    <w:rsid w:val="000538E6"/>
    <w:rsid w:val="00053B06"/>
    <w:rsid w:val="00054EC3"/>
    <w:rsid w:val="000620FF"/>
    <w:rsid w:val="000655C8"/>
    <w:rsid w:val="00066C93"/>
    <w:rsid w:val="0006733F"/>
    <w:rsid w:val="0007319F"/>
    <w:rsid w:val="0007628C"/>
    <w:rsid w:val="00080BAB"/>
    <w:rsid w:val="0008643B"/>
    <w:rsid w:val="00086515"/>
    <w:rsid w:val="00097E4E"/>
    <w:rsid w:val="000A254D"/>
    <w:rsid w:val="000B3A77"/>
    <w:rsid w:val="000B3C9B"/>
    <w:rsid w:val="000B6708"/>
    <w:rsid w:val="000C546A"/>
    <w:rsid w:val="000D4D60"/>
    <w:rsid w:val="000E1F8F"/>
    <w:rsid w:val="000E7D63"/>
    <w:rsid w:val="000F19A4"/>
    <w:rsid w:val="000F33DA"/>
    <w:rsid w:val="000F4DB7"/>
    <w:rsid w:val="00101D06"/>
    <w:rsid w:val="001040C9"/>
    <w:rsid w:val="001042FA"/>
    <w:rsid w:val="00106250"/>
    <w:rsid w:val="001072E2"/>
    <w:rsid w:val="00111BB5"/>
    <w:rsid w:val="001133EA"/>
    <w:rsid w:val="0012133A"/>
    <w:rsid w:val="001218F2"/>
    <w:rsid w:val="00125364"/>
    <w:rsid w:val="00127FDE"/>
    <w:rsid w:val="00132C02"/>
    <w:rsid w:val="00141205"/>
    <w:rsid w:val="00141E93"/>
    <w:rsid w:val="00142E42"/>
    <w:rsid w:val="00144DEA"/>
    <w:rsid w:val="00145C03"/>
    <w:rsid w:val="00145CBD"/>
    <w:rsid w:val="00146E76"/>
    <w:rsid w:val="00150EE1"/>
    <w:rsid w:val="00151116"/>
    <w:rsid w:val="00153AB5"/>
    <w:rsid w:val="00154363"/>
    <w:rsid w:val="00156974"/>
    <w:rsid w:val="00156FD5"/>
    <w:rsid w:val="00163BD2"/>
    <w:rsid w:val="00176BA4"/>
    <w:rsid w:val="00177AD6"/>
    <w:rsid w:val="00177B01"/>
    <w:rsid w:val="00183A7D"/>
    <w:rsid w:val="00192F14"/>
    <w:rsid w:val="001A05FD"/>
    <w:rsid w:val="001A2C1F"/>
    <w:rsid w:val="001A37C9"/>
    <w:rsid w:val="001A4D96"/>
    <w:rsid w:val="001A6967"/>
    <w:rsid w:val="001B0C50"/>
    <w:rsid w:val="001C2D85"/>
    <w:rsid w:val="001C4C1F"/>
    <w:rsid w:val="001C5AA4"/>
    <w:rsid w:val="001D0CBB"/>
    <w:rsid w:val="001D5DBB"/>
    <w:rsid w:val="001D76B9"/>
    <w:rsid w:val="001E424F"/>
    <w:rsid w:val="001E4C5F"/>
    <w:rsid w:val="001E4C62"/>
    <w:rsid w:val="001E6D31"/>
    <w:rsid w:val="001F07BD"/>
    <w:rsid w:val="001F2D6B"/>
    <w:rsid w:val="001F6CE5"/>
    <w:rsid w:val="00202485"/>
    <w:rsid w:val="00203189"/>
    <w:rsid w:val="0020411E"/>
    <w:rsid w:val="002048AF"/>
    <w:rsid w:val="00212956"/>
    <w:rsid w:val="00216F93"/>
    <w:rsid w:val="00227D78"/>
    <w:rsid w:val="00227D80"/>
    <w:rsid w:val="0023184D"/>
    <w:rsid w:val="002324FD"/>
    <w:rsid w:val="00235BED"/>
    <w:rsid w:val="0023613B"/>
    <w:rsid w:val="00236D5C"/>
    <w:rsid w:val="00237C94"/>
    <w:rsid w:val="00245E77"/>
    <w:rsid w:val="00250783"/>
    <w:rsid w:val="0025251B"/>
    <w:rsid w:val="0025659E"/>
    <w:rsid w:val="00260BBC"/>
    <w:rsid w:val="00262A0B"/>
    <w:rsid w:val="002630C6"/>
    <w:rsid w:val="00267EEC"/>
    <w:rsid w:val="00272868"/>
    <w:rsid w:val="00281CAC"/>
    <w:rsid w:val="00286E61"/>
    <w:rsid w:val="00290376"/>
    <w:rsid w:val="00295B65"/>
    <w:rsid w:val="002B273F"/>
    <w:rsid w:val="002B3EDC"/>
    <w:rsid w:val="002B41CA"/>
    <w:rsid w:val="002B69C9"/>
    <w:rsid w:val="002B708E"/>
    <w:rsid w:val="002C0A06"/>
    <w:rsid w:val="002C12F5"/>
    <w:rsid w:val="002C13FB"/>
    <w:rsid w:val="002C23BB"/>
    <w:rsid w:val="002C2548"/>
    <w:rsid w:val="002C3A04"/>
    <w:rsid w:val="002D1D0E"/>
    <w:rsid w:val="002D5A19"/>
    <w:rsid w:val="002D5B6C"/>
    <w:rsid w:val="002D7EC7"/>
    <w:rsid w:val="002E1AA0"/>
    <w:rsid w:val="002E5F3F"/>
    <w:rsid w:val="002F2A14"/>
    <w:rsid w:val="002F682F"/>
    <w:rsid w:val="00301070"/>
    <w:rsid w:val="003101BA"/>
    <w:rsid w:val="00314703"/>
    <w:rsid w:val="00320DC7"/>
    <w:rsid w:val="00322663"/>
    <w:rsid w:val="003231F4"/>
    <w:rsid w:val="00327BB4"/>
    <w:rsid w:val="00331282"/>
    <w:rsid w:val="00331D48"/>
    <w:rsid w:val="003335CC"/>
    <w:rsid w:val="00340ABA"/>
    <w:rsid w:val="003478C1"/>
    <w:rsid w:val="00347A38"/>
    <w:rsid w:val="00361164"/>
    <w:rsid w:val="00364F71"/>
    <w:rsid w:val="00372FE1"/>
    <w:rsid w:val="00373F57"/>
    <w:rsid w:val="003743CF"/>
    <w:rsid w:val="003763D0"/>
    <w:rsid w:val="00382D06"/>
    <w:rsid w:val="00384B78"/>
    <w:rsid w:val="00386EA2"/>
    <w:rsid w:val="0039636F"/>
    <w:rsid w:val="00396B71"/>
    <w:rsid w:val="003A4FD9"/>
    <w:rsid w:val="003A5865"/>
    <w:rsid w:val="003A60D3"/>
    <w:rsid w:val="003B5F61"/>
    <w:rsid w:val="003C4125"/>
    <w:rsid w:val="003D10BB"/>
    <w:rsid w:val="003D75A0"/>
    <w:rsid w:val="003E32DF"/>
    <w:rsid w:val="003E372A"/>
    <w:rsid w:val="003E4B7D"/>
    <w:rsid w:val="003E59FD"/>
    <w:rsid w:val="003F06AD"/>
    <w:rsid w:val="003F258F"/>
    <w:rsid w:val="003F3756"/>
    <w:rsid w:val="003F384B"/>
    <w:rsid w:val="003F5566"/>
    <w:rsid w:val="003F5A50"/>
    <w:rsid w:val="003F6ACE"/>
    <w:rsid w:val="00403C8F"/>
    <w:rsid w:val="004066A6"/>
    <w:rsid w:val="00406A27"/>
    <w:rsid w:val="00413FD3"/>
    <w:rsid w:val="00420831"/>
    <w:rsid w:val="00422ACA"/>
    <w:rsid w:val="00423753"/>
    <w:rsid w:val="00427E21"/>
    <w:rsid w:val="00431594"/>
    <w:rsid w:val="004347D2"/>
    <w:rsid w:val="00435227"/>
    <w:rsid w:val="00437293"/>
    <w:rsid w:val="00440BC4"/>
    <w:rsid w:val="00443846"/>
    <w:rsid w:val="00445D32"/>
    <w:rsid w:val="004542C9"/>
    <w:rsid w:val="0046124B"/>
    <w:rsid w:val="004651B6"/>
    <w:rsid w:val="0046558D"/>
    <w:rsid w:val="00474A69"/>
    <w:rsid w:val="004803D3"/>
    <w:rsid w:val="00481420"/>
    <w:rsid w:val="00483B8A"/>
    <w:rsid w:val="00484CC4"/>
    <w:rsid w:val="00485835"/>
    <w:rsid w:val="00486AF3"/>
    <w:rsid w:val="00491867"/>
    <w:rsid w:val="00497C3F"/>
    <w:rsid w:val="004A0CE5"/>
    <w:rsid w:val="004A267D"/>
    <w:rsid w:val="004A7F81"/>
    <w:rsid w:val="004B0968"/>
    <w:rsid w:val="004B3D40"/>
    <w:rsid w:val="004B5D2D"/>
    <w:rsid w:val="004C2A50"/>
    <w:rsid w:val="004C509A"/>
    <w:rsid w:val="004C534E"/>
    <w:rsid w:val="004C5908"/>
    <w:rsid w:val="004C6B96"/>
    <w:rsid w:val="004D3A09"/>
    <w:rsid w:val="004E4C08"/>
    <w:rsid w:val="004F382C"/>
    <w:rsid w:val="00505C3E"/>
    <w:rsid w:val="005110F2"/>
    <w:rsid w:val="00511E75"/>
    <w:rsid w:val="0051715E"/>
    <w:rsid w:val="00522D48"/>
    <w:rsid w:val="00523121"/>
    <w:rsid w:val="00524227"/>
    <w:rsid w:val="00524255"/>
    <w:rsid w:val="00525B9C"/>
    <w:rsid w:val="00535CE6"/>
    <w:rsid w:val="005446C1"/>
    <w:rsid w:val="005457F6"/>
    <w:rsid w:val="0055194E"/>
    <w:rsid w:val="00552307"/>
    <w:rsid w:val="0055445F"/>
    <w:rsid w:val="005607B7"/>
    <w:rsid w:val="00562293"/>
    <w:rsid w:val="00563830"/>
    <w:rsid w:val="00570217"/>
    <w:rsid w:val="00572C80"/>
    <w:rsid w:val="0057745D"/>
    <w:rsid w:val="005800D3"/>
    <w:rsid w:val="00584FE7"/>
    <w:rsid w:val="0058615E"/>
    <w:rsid w:val="0058632C"/>
    <w:rsid w:val="00591254"/>
    <w:rsid w:val="00596AA5"/>
    <w:rsid w:val="005A5910"/>
    <w:rsid w:val="005A6850"/>
    <w:rsid w:val="005B5827"/>
    <w:rsid w:val="005B7649"/>
    <w:rsid w:val="005C2778"/>
    <w:rsid w:val="005C79F0"/>
    <w:rsid w:val="005D3CAF"/>
    <w:rsid w:val="005D7537"/>
    <w:rsid w:val="005E07B2"/>
    <w:rsid w:val="005E213F"/>
    <w:rsid w:val="005E7112"/>
    <w:rsid w:val="005F2FC4"/>
    <w:rsid w:val="005F3081"/>
    <w:rsid w:val="005F3E25"/>
    <w:rsid w:val="006005A0"/>
    <w:rsid w:val="00610662"/>
    <w:rsid w:val="0061442F"/>
    <w:rsid w:val="00622135"/>
    <w:rsid w:val="00624A74"/>
    <w:rsid w:val="00631324"/>
    <w:rsid w:val="00634BB4"/>
    <w:rsid w:val="00634D15"/>
    <w:rsid w:val="00651DD8"/>
    <w:rsid w:val="00656225"/>
    <w:rsid w:val="00657001"/>
    <w:rsid w:val="00660862"/>
    <w:rsid w:val="00663120"/>
    <w:rsid w:val="00667B0C"/>
    <w:rsid w:val="0067091D"/>
    <w:rsid w:val="00676198"/>
    <w:rsid w:val="006763C5"/>
    <w:rsid w:val="00685258"/>
    <w:rsid w:val="00685727"/>
    <w:rsid w:val="00686789"/>
    <w:rsid w:val="00696799"/>
    <w:rsid w:val="00696F9F"/>
    <w:rsid w:val="006A6559"/>
    <w:rsid w:val="006B7D5E"/>
    <w:rsid w:val="006C5E70"/>
    <w:rsid w:val="006C7653"/>
    <w:rsid w:val="006D012A"/>
    <w:rsid w:val="006D21D4"/>
    <w:rsid w:val="006D2BA0"/>
    <w:rsid w:val="006D7D5A"/>
    <w:rsid w:val="006D7E0A"/>
    <w:rsid w:val="006E6A2C"/>
    <w:rsid w:val="006F1AAE"/>
    <w:rsid w:val="006F5510"/>
    <w:rsid w:val="0070018D"/>
    <w:rsid w:val="00704D4E"/>
    <w:rsid w:val="00710FFE"/>
    <w:rsid w:val="00712C04"/>
    <w:rsid w:val="00713345"/>
    <w:rsid w:val="0071685D"/>
    <w:rsid w:val="00716FAD"/>
    <w:rsid w:val="007207EF"/>
    <w:rsid w:val="007220D2"/>
    <w:rsid w:val="0072469F"/>
    <w:rsid w:val="00724DEE"/>
    <w:rsid w:val="007311AC"/>
    <w:rsid w:val="00732C48"/>
    <w:rsid w:val="007351C9"/>
    <w:rsid w:val="0073549B"/>
    <w:rsid w:val="00736CA2"/>
    <w:rsid w:val="00737697"/>
    <w:rsid w:val="00741842"/>
    <w:rsid w:val="00742244"/>
    <w:rsid w:val="0074601C"/>
    <w:rsid w:val="007505BF"/>
    <w:rsid w:val="00752D4D"/>
    <w:rsid w:val="007541B8"/>
    <w:rsid w:val="0075449E"/>
    <w:rsid w:val="007561CA"/>
    <w:rsid w:val="007615A7"/>
    <w:rsid w:val="00761726"/>
    <w:rsid w:val="00761DF8"/>
    <w:rsid w:val="00763FEC"/>
    <w:rsid w:val="00767AA0"/>
    <w:rsid w:val="007716C2"/>
    <w:rsid w:val="007770EE"/>
    <w:rsid w:val="00781260"/>
    <w:rsid w:val="0078436E"/>
    <w:rsid w:val="00787BE3"/>
    <w:rsid w:val="007907E9"/>
    <w:rsid w:val="00791396"/>
    <w:rsid w:val="00791ED7"/>
    <w:rsid w:val="007A2645"/>
    <w:rsid w:val="007A4EE9"/>
    <w:rsid w:val="007A60E2"/>
    <w:rsid w:val="007A756C"/>
    <w:rsid w:val="007B3CAD"/>
    <w:rsid w:val="007B4E77"/>
    <w:rsid w:val="007C4937"/>
    <w:rsid w:val="007C49FB"/>
    <w:rsid w:val="007C7CB9"/>
    <w:rsid w:val="007D0C2B"/>
    <w:rsid w:val="007D4AB6"/>
    <w:rsid w:val="007E3E34"/>
    <w:rsid w:val="007E4B02"/>
    <w:rsid w:val="007E6B74"/>
    <w:rsid w:val="007F03A8"/>
    <w:rsid w:val="007F537D"/>
    <w:rsid w:val="007F73D6"/>
    <w:rsid w:val="00801514"/>
    <w:rsid w:val="008050DA"/>
    <w:rsid w:val="00805CFB"/>
    <w:rsid w:val="00807FA4"/>
    <w:rsid w:val="00815B8A"/>
    <w:rsid w:val="00817321"/>
    <w:rsid w:val="008227A0"/>
    <w:rsid w:val="0082375D"/>
    <w:rsid w:val="00832579"/>
    <w:rsid w:val="00837596"/>
    <w:rsid w:val="00842504"/>
    <w:rsid w:val="008537A3"/>
    <w:rsid w:val="0085502C"/>
    <w:rsid w:val="00855CC9"/>
    <w:rsid w:val="0086386E"/>
    <w:rsid w:val="0086754A"/>
    <w:rsid w:val="008759B0"/>
    <w:rsid w:val="00877BC1"/>
    <w:rsid w:val="00882D05"/>
    <w:rsid w:val="0088531C"/>
    <w:rsid w:val="00885A60"/>
    <w:rsid w:val="0088676F"/>
    <w:rsid w:val="00890C1A"/>
    <w:rsid w:val="008B08A7"/>
    <w:rsid w:val="008C1833"/>
    <w:rsid w:val="008C38A6"/>
    <w:rsid w:val="008C3CD1"/>
    <w:rsid w:val="008C51C6"/>
    <w:rsid w:val="008C6C1D"/>
    <w:rsid w:val="008D029A"/>
    <w:rsid w:val="008D1C1C"/>
    <w:rsid w:val="008D5704"/>
    <w:rsid w:val="008D6DF1"/>
    <w:rsid w:val="008E1F7B"/>
    <w:rsid w:val="008E6419"/>
    <w:rsid w:val="008F0B56"/>
    <w:rsid w:val="008F0E48"/>
    <w:rsid w:val="008F3D15"/>
    <w:rsid w:val="008F46E4"/>
    <w:rsid w:val="008F772C"/>
    <w:rsid w:val="00900817"/>
    <w:rsid w:val="00903479"/>
    <w:rsid w:val="00904741"/>
    <w:rsid w:val="00911AF4"/>
    <w:rsid w:val="00913D1C"/>
    <w:rsid w:val="00914A9F"/>
    <w:rsid w:val="00917C1A"/>
    <w:rsid w:val="00921AEA"/>
    <w:rsid w:val="00927D29"/>
    <w:rsid w:val="0093211F"/>
    <w:rsid w:val="009334E3"/>
    <w:rsid w:val="0093402E"/>
    <w:rsid w:val="00934B58"/>
    <w:rsid w:val="00936153"/>
    <w:rsid w:val="009376D9"/>
    <w:rsid w:val="00937F04"/>
    <w:rsid w:val="0094639C"/>
    <w:rsid w:val="0095046A"/>
    <w:rsid w:val="009522EC"/>
    <w:rsid w:val="009529BC"/>
    <w:rsid w:val="009531AC"/>
    <w:rsid w:val="009674E5"/>
    <w:rsid w:val="00975E94"/>
    <w:rsid w:val="00976687"/>
    <w:rsid w:val="00976E7E"/>
    <w:rsid w:val="00982206"/>
    <w:rsid w:val="009850E0"/>
    <w:rsid w:val="009874BD"/>
    <w:rsid w:val="009901A4"/>
    <w:rsid w:val="00993A0B"/>
    <w:rsid w:val="00996A90"/>
    <w:rsid w:val="009A077D"/>
    <w:rsid w:val="009A27AD"/>
    <w:rsid w:val="009A619E"/>
    <w:rsid w:val="009A6562"/>
    <w:rsid w:val="009A6AF2"/>
    <w:rsid w:val="009B1495"/>
    <w:rsid w:val="009B3585"/>
    <w:rsid w:val="009B7D4A"/>
    <w:rsid w:val="009C2A68"/>
    <w:rsid w:val="009E1BDC"/>
    <w:rsid w:val="009F06F8"/>
    <w:rsid w:val="009F4F5E"/>
    <w:rsid w:val="00A053F7"/>
    <w:rsid w:val="00A06E83"/>
    <w:rsid w:val="00A07451"/>
    <w:rsid w:val="00A1185C"/>
    <w:rsid w:val="00A1256E"/>
    <w:rsid w:val="00A126A8"/>
    <w:rsid w:val="00A14354"/>
    <w:rsid w:val="00A1617A"/>
    <w:rsid w:val="00A22860"/>
    <w:rsid w:val="00A24468"/>
    <w:rsid w:val="00A25766"/>
    <w:rsid w:val="00A32AC2"/>
    <w:rsid w:val="00A32BF5"/>
    <w:rsid w:val="00A35DCA"/>
    <w:rsid w:val="00A44B31"/>
    <w:rsid w:val="00A47851"/>
    <w:rsid w:val="00A47D52"/>
    <w:rsid w:val="00A52153"/>
    <w:rsid w:val="00A5215C"/>
    <w:rsid w:val="00A61B13"/>
    <w:rsid w:val="00A64D67"/>
    <w:rsid w:val="00A66311"/>
    <w:rsid w:val="00A7073C"/>
    <w:rsid w:val="00A70AA2"/>
    <w:rsid w:val="00A76DB4"/>
    <w:rsid w:val="00A76F4F"/>
    <w:rsid w:val="00A8073C"/>
    <w:rsid w:val="00A80DE7"/>
    <w:rsid w:val="00A81651"/>
    <w:rsid w:val="00A83C6F"/>
    <w:rsid w:val="00A85C0E"/>
    <w:rsid w:val="00A90C7D"/>
    <w:rsid w:val="00A93C9F"/>
    <w:rsid w:val="00A972D7"/>
    <w:rsid w:val="00AA02EF"/>
    <w:rsid w:val="00AA2255"/>
    <w:rsid w:val="00AA2CE7"/>
    <w:rsid w:val="00AA6FA2"/>
    <w:rsid w:val="00AA7A8C"/>
    <w:rsid w:val="00AB1752"/>
    <w:rsid w:val="00AB1A2E"/>
    <w:rsid w:val="00AB5877"/>
    <w:rsid w:val="00AC1DD3"/>
    <w:rsid w:val="00AC2076"/>
    <w:rsid w:val="00AD18EF"/>
    <w:rsid w:val="00AD3A8F"/>
    <w:rsid w:val="00AD4A87"/>
    <w:rsid w:val="00AD62E3"/>
    <w:rsid w:val="00AF503E"/>
    <w:rsid w:val="00B05A53"/>
    <w:rsid w:val="00B160BA"/>
    <w:rsid w:val="00B30AF7"/>
    <w:rsid w:val="00B32759"/>
    <w:rsid w:val="00B36E51"/>
    <w:rsid w:val="00B4070A"/>
    <w:rsid w:val="00B46EA5"/>
    <w:rsid w:val="00B51040"/>
    <w:rsid w:val="00B575CB"/>
    <w:rsid w:val="00B57815"/>
    <w:rsid w:val="00B6023C"/>
    <w:rsid w:val="00B62902"/>
    <w:rsid w:val="00B65BA8"/>
    <w:rsid w:val="00B6765B"/>
    <w:rsid w:val="00B71480"/>
    <w:rsid w:val="00B82D17"/>
    <w:rsid w:val="00B86E76"/>
    <w:rsid w:val="00B91F1B"/>
    <w:rsid w:val="00B95C23"/>
    <w:rsid w:val="00B95CF8"/>
    <w:rsid w:val="00BA30DB"/>
    <w:rsid w:val="00BA780E"/>
    <w:rsid w:val="00BB37CC"/>
    <w:rsid w:val="00BC10AF"/>
    <w:rsid w:val="00BC2300"/>
    <w:rsid w:val="00BC5202"/>
    <w:rsid w:val="00BC65E0"/>
    <w:rsid w:val="00BC6B1A"/>
    <w:rsid w:val="00BD1B28"/>
    <w:rsid w:val="00BD2D89"/>
    <w:rsid w:val="00BD5810"/>
    <w:rsid w:val="00BE46AC"/>
    <w:rsid w:val="00BF0ED9"/>
    <w:rsid w:val="00BF385F"/>
    <w:rsid w:val="00BF443D"/>
    <w:rsid w:val="00BF676A"/>
    <w:rsid w:val="00C06EE7"/>
    <w:rsid w:val="00C075D8"/>
    <w:rsid w:val="00C12B1D"/>
    <w:rsid w:val="00C14E12"/>
    <w:rsid w:val="00C1661A"/>
    <w:rsid w:val="00C21698"/>
    <w:rsid w:val="00C26D7B"/>
    <w:rsid w:val="00C36204"/>
    <w:rsid w:val="00C36B4D"/>
    <w:rsid w:val="00C36D34"/>
    <w:rsid w:val="00C37E25"/>
    <w:rsid w:val="00C41539"/>
    <w:rsid w:val="00C429AC"/>
    <w:rsid w:val="00C4378E"/>
    <w:rsid w:val="00C46AD6"/>
    <w:rsid w:val="00C546DE"/>
    <w:rsid w:val="00C64C92"/>
    <w:rsid w:val="00C661AD"/>
    <w:rsid w:val="00C661D5"/>
    <w:rsid w:val="00C716D7"/>
    <w:rsid w:val="00C72C81"/>
    <w:rsid w:val="00C77BB7"/>
    <w:rsid w:val="00C8080F"/>
    <w:rsid w:val="00C82490"/>
    <w:rsid w:val="00C84826"/>
    <w:rsid w:val="00C86C98"/>
    <w:rsid w:val="00C91095"/>
    <w:rsid w:val="00C95168"/>
    <w:rsid w:val="00CB0AF1"/>
    <w:rsid w:val="00CB4685"/>
    <w:rsid w:val="00CB4A9B"/>
    <w:rsid w:val="00CB4D7B"/>
    <w:rsid w:val="00CB6997"/>
    <w:rsid w:val="00CB7774"/>
    <w:rsid w:val="00CC2BD8"/>
    <w:rsid w:val="00CC354D"/>
    <w:rsid w:val="00CC38CA"/>
    <w:rsid w:val="00CC57C8"/>
    <w:rsid w:val="00CC76AA"/>
    <w:rsid w:val="00CD0C3C"/>
    <w:rsid w:val="00CE1BB6"/>
    <w:rsid w:val="00CE2F12"/>
    <w:rsid w:val="00CE3B02"/>
    <w:rsid w:val="00CE4BD5"/>
    <w:rsid w:val="00CE4F42"/>
    <w:rsid w:val="00CE57CB"/>
    <w:rsid w:val="00CE7421"/>
    <w:rsid w:val="00CF4636"/>
    <w:rsid w:val="00CF4C7D"/>
    <w:rsid w:val="00CF5649"/>
    <w:rsid w:val="00CF570D"/>
    <w:rsid w:val="00CF5AD1"/>
    <w:rsid w:val="00CF5C47"/>
    <w:rsid w:val="00D00252"/>
    <w:rsid w:val="00D05E34"/>
    <w:rsid w:val="00D07DB6"/>
    <w:rsid w:val="00D10E20"/>
    <w:rsid w:val="00D12512"/>
    <w:rsid w:val="00D12A50"/>
    <w:rsid w:val="00D13BD3"/>
    <w:rsid w:val="00D169C7"/>
    <w:rsid w:val="00D234A3"/>
    <w:rsid w:val="00D24D6E"/>
    <w:rsid w:val="00D26717"/>
    <w:rsid w:val="00D3023C"/>
    <w:rsid w:val="00D328FE"/>
    <w:rsid w:val="00D337FD"/>
    <w:rsid w:val="00D40060"/>
    <w:rsid w:val="00D41002"/>
    <w:rsid w:val="00D42382"/>
    <w:rsid w:val="00D4296D"/>
    <w:rsid w:val="00D43550"/>
    <w:rsid w:val="00D46EEF"/>
    <w:rsid w:val="00D6122D"/>
    <w:rsid w:val="00D612F2"/>
    <w:rsid w:val="00D652ED"/>
    <w:rsid w:val="00D73176"/>
    <w:rsid w:val="00D75B64"/>
    <w:rsid w:val="00D76EB7"/>
    <w:rsid w:val="00D775A2"/>
    <w:rsid w:val="00D80C44"/>
    <w:rsid w:val="00D81945"/>
    <w:rsid w:val="00D84D34"/>
    <w:rsid w:val="00D951BD"/>
    <w:rsid w:val="00D96844"/>
    <w:rsid w:val="00DA1C64"/>
    <w:rsid w:val="00DA2399"/>
    <w:rsid w:val="00DA329D"/>
    <w:rsid w:val="00DB0142"/>
    <w:rsid w:val="00DB2025"/>
    <w:rsid w:val="00DB20EC"/>
    <w:rsid w:val="00DC0B32"/>
    <w:rsid w:val="00DC1080"/>
    <w:rsid w:val="00DC2917"/>
    <w:rsid w:val="00DC5896"/>
    <w:rsid w:val="00DD0998"/>
    <w:rsid w:val="00DF012C"/>
    <w:rsid w:val="00DF0EA5"/>
    <w:rsid w:val="00DF554E"/>
    <w:rsid w:val="00E00BC7"/>
    <w:rsid w:val="00E01DC6"/>
    <w:rsid w:val="00E02A9F"/>
    <w:rsid w:val="00E04E7C"/>
    <w:rsid w:val="00E107F3"/>
    <w:rsid w:val="00E12FD7"/>
    <w:rsid w:val="00E24F78"/>
    <w:rsid w:val="00E2687E"/>
    <w:rsid w:val="00E3047F"/>
    <w:rsid w:val="00E33766"/>
    <w:rsid w:val="00E34B91"/>
    <w:rsid w:val="00E36B8A"/>
    <w:rsid w:val="00E402ED"/>
    <w:rsid w:val="00E42AEA"/>
    <w:rsid w:val="00E4680F"/>
    <w:rsid w:val="00E47C5B"/>
    <w:rsid w:val="00E53B03"/>
    <w:rsid w:val="00E54320"/>
    <w:rsid w:val="00E55A6D"/>
    <w:rsid w:val="00E5666E"/>
    <w:rsid w:val="00E67201"/>
    <w:rsid w:val="00E7309F"/>
    <w:rsid w:val="00E7334A"/>
    <w:rsid w:val="00E7438C"/>
    <w:rsid w:val="00E768FC"/>
    <w:rsid w:val="00E82243"/>
    <w:rsid w:val="00E90F77"/>
    <w:rsid w:val="00E97A3E"/>
    <w:rsid w:val="00EA01B4"/>
    <w:rsid w:val="00EA1E9A"/>
    <w:rsid w:val="00EA47A7"/>
    <w:rsid w:val="00EA66F5"/>
    <w:rsid w:val="00EB1E41"/>
    <w:rsid w:val="00EB2E2B"/>
    <w:rsid w:val="00EB3201"/>
    <w:rsid w:val="00EC39F2"/>
    <w:rsid w:val="00EC5F86"/>
    <w:rsid w:val="00ED0013"/>
    <w:rsid w:val="00ED2F22"/>
    <w:rsid w:val="00ED7A6F"/>
    <w:rsid w:val="00EE1CBB"/>
    <w:rsid w:val="00EF2629"/>
    <w:rsid w:val="00EF335F"/>
    <w:rsid w:val="00EF7B92"/>
    <w:rsid w:val="00F01803"/>
    <w:rsid w:val="00F025D8"/>
    <w:rsid w:val="00F066B4"/>
    <w:rsid w:val="00F11C9E"/>
    <w:rsid w:val="00F172E6"/>
    <w:rsid w:val="00F211AC"/>
    <w:rsid w:val="00F22BDC"/>
    <w:rsid w:val="00F24AEB"/>
    <w:rsid w:val="00F25B8A"/>
    <w:rsid w:val="00F25D8A"/>
    <w:rsid w:val="00F2767D"/>
    <w:rsid w:val="00F3367D"/>
    <w:rsid w:val="00F3480E"/>
    <w:rsid w:val="00F41C5C"/>
    <w:rsid w:val="00F43521"/>
    <w:rsid w:val="00F43B33"/>
    <w:rsid w:val="00F43D54"/>
    <w:rsid w:val="00F52435"/>
    <w:rsid w:val="00F5729D"/>
    <w:rsid w:val="00F57F4B"/>
    <w:rsid w:val="00F628E5"/>
    <w:rsid w:val="00F663AD"/>
    <w:rsid w:val="00F727B9"/>
    <w:rsid w:val="00F73B9A"/>
    <w:rsid w:val="00F7426E"/>
    <w:rsid w:val="00F868AB"/>
    <w:rsid w:val="00F90C9E"/>
    <w:rsid w:val="00F92200"/>
    <w:rsid w:val="00FA2D62"/>
    <w:rsid w:val="00FB092F"/>
    <w:rsid w:val="00FC76AE"/>
    <w:rsid w:val="00FD7649"/>
    <w:rsid w:val="00FE18C3"/>
    <w:rsid w:val="00FE7C52"/>
    <w:rsid w:val="00FE7F65"/>
    <w:rsid w:val="00FF0A01"/>
    <w:rsid w:val="00FF0E52"/>
    <w:rsid w:val="00FF1823"/>
    <w:rsid w:val="00FF30BC"/>
    <w:rsid w:val="00FF6215"/>
    <w:rsid w:val="00FF66B5"/>
    <w:rsid w:val="00FF6D54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D6F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C"/>
    <w:pPr>
      <w:ind w:firstLine="397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0060"/>
    <w:pPr>
      <w:keepNext/>
      <w:keepLines/>
      <w:pageBreakBefore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012C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55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37C9"/>
    <w:rPr>
      <w:b/>
      <w:bCs/>
    </w:rPr>
  </w:style>
  <w:style w:type="paragraph" w:styleId="a4">
    <w:name w:val="footnote text"/>
    <w:basedOn w:val="a"/>
    <w:link w:val="a5"/>
    <w:uiPriority w:val="99"/>
    <w:unhideWhenUsed/>
    <w:rsid w:val="001A37C9"/>
  </w:style>
  <w:style w:type="character" w:customStyle="1" w:styleId="a5">
    <w:name w:val="Текст сноски Знак"/>
    <w:basedOn w:val="a0"/>
    <w:link w:val="a4"/>
    <w:uiPriority w:val="99"/>
    <w:rsid w:val="001A37C9"/>
  </w:style>
  <w:style w:type="character" w:styleId="a6">
    <w:name w:val="footnote reference"/>
    <w:basedOn w:val="a0"/>
    <w:uiPriority w:val="99"/>
    <w:unhideWhenUsed/>
    <w:rsid w:val="001A37C9"/>
    <w:rPr>
      <w:vertAlign w:val="superscript"/>
    </w:rPr>
  </w:style>
  <w:style w:type="character" w:styleId="a7">
    <w:name w:val="Hyperlink"/>
    <w:basedOn w:val="a0"/>
    <w:uiPriority w:val="99"/>
    <w:unhideWhenUsed/>
    <w:rsid w:val="00422AC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474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4BB4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BB4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EC5F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00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6D7E0A"/>
    <w:pPr>
      <w:numPr>
        <w:ilvl w:val="1"/>
      </w:numPr>
      <w:spacing w:after="160"/>
      <w:ind w:firstLine="397"/>
    </w:pPr>
    <w:rPr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6D7E0A"/>
    <w:rPr>
      <w:color w:val="5A5A5A" w:themeColor="text1" w:themeTint="A5"/>
      <w:spacing w:val="15"/>
      <w:sz w:val="22"/>
      <w:szCs w:val="22"/>
    </w:rPr>
  </w:style>
  <w:style w:type="table" w:styleId="ae">
    <w:name w:val="Table Grid"/>
    <w:basedOn w:val="a1"/>
    <w:uiPriority w:val="59"/>
    <w:rsid w:val="00C1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C14E1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4">
    <w:name w:val="Medium Grid 2 Accent 4"/>
    <w:basedOn w:val="a1"/>
    <w:uiPriority w:val="68"/>
    <w:rsid w:val="001253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">
    <w:name w:val="Medium Shading 2"/>
    <w:basedOn w:val="a1"/>
    <w:uiPriority w:val="64"/>
    <w:rsid w:val="001253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6">
    <w:name w:val="Medium Shading 2 Accent 6"/>
    <w:basedOn w:val="a1"/>
    <w:uiPriority w:val="64"/>
    <w:rsid w:val="001253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2">
    <w:name w:val="Colorful List Accent 2"/>
    <w:basedOn w:val="a1"/>
    <w:uiPriority w:val="72"/>
    <w:rsid w:val="001253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20">
    <w:name w:val="Заголовок 2 Знак"/>
    <w:basedOn w:val="a0"/>
    <w:link w:val="2"/>
    <w:uiPriority w:val="9"/>
    <w:rsid w:val="00DF0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index 1"/>
    <w:basedOn w:val="a"/>
    <w:next w:val="a"/>
    <w:autoRedefine/>
    <w:uiPriority w:val="99"/>
    <w:unhideWhenUsed/>
    <w:rsid w:val="00ED2F22"/>
    <w:pPr>
      <w:ind w:left="240" w:hanging="240"/>
    </w:pPr>
  </w:style>
  <w:style w:type="paragraph" w:styleId="23">
    <w:name w:val="index 2"/>
    <w:basedOn w:val="a"/>
    <w:next w:val="a"/>
    <w:autoRedefine/>
    <w:uiPriority w:val="99"/>
    <w:unhideWhenUsed/>
    <w:rsid w:val="00ED2F22"/>
    <w:pPr>
      <w:ind w:left="480" w:hanging="240"/>
    </w:pPr>
  </w:style>
  <w:style w:type="paragraph" w:styleId="31">
    <w:name w:val="index 3"/>
    <w:basedOn w:val="a"/>
    <w:next w:val="a"/>
    <w:autoRedefine/>
    <w:uiPriority w:val="99"/>
    <w:unhideWhenUsed/>
    <w:rsid w:val="00ED2F22"/>
    <w:pPr>
      <w:ind w:left="720" w:hanging="240"/>
    </w:pPr>
  </w:style>
  <w:style w:type="paragraph" w:styleId="4">
    <w:name w:val="index 4"/>
    <w:basedOn w:val="a"/>
    <w:next w:val="a"/>
    <w:autoRedefine/>
    <w:uiPriority w:val="99"/>
    <w:unhideWhenUsed/>
    <w:rsid w:val="00ED2F22"/>
    <w:pPr>
      <w:ind w:left="960" w:hanging="240"/>
    </w:pPr>
  </w:style>
  <w:style w:type="paragraph" w:styleId="5">
    <w:name w:val="index 5"/>
    <w:basedOn w:val="a"/>
    <w:next w:val="a"/>
    <w:autoRedefine/>
    <w:uiPriority w:val="99"/>
    <w:unhideWhenUsed/>
    <w:rsid w:val="00ED2F22"/>
    <w:pPr>
      <w:ind w:left="1200" w:hanging="240"/>
    </w:pPr>
  </w:style>
  <w:style w:type="paragraph" w:styleId="6">
    <w:name w:val="index 6"/>
    <w:basedOn w:val="a"/>
    <w:next w:val="a"/>
    <w:autoRedefine/>
    <w:uiPriority w:val="99"/>
    <w:unhideWhenUsed/>
    <w:rsid w:val="00ED2F22"/>
    <w:pPr>
      <w:ind w:left="1440" w:hanging="240"/>
    </w:pPr>
  </w:style>
  <w:style w:type="paragraph" w:styleId="7">
    <w:name w:val="index 7"/>
    <w:basedOn w:val="a"/>
    <w:next w:val="a"/>
    <w:autoRedefine/>
    <w:uiPriority w:val="99"/>
    <w:unhideWhenUsed/>
    <w:rsid w:val="00ED2F22"/>
    <w:pPr>
      <w:ind w:left="1680" w:hanging="240"/>
    </w:pPr>
  </w:style>
  <w:style w:type="paragraph" w:styleId="8">
    <w:name w:val="index 8"/>
    <w:basedOn w:val="a"/>
    <w:next w:val="a"/>
    <w:autoRedefine/>
    <w:uiPriority w:val="99"/>
    <w:unhideWhenUsed/>
    <w:rsid w:val="00ED2F22"/>
    <w:pPr>
      <w:ind w:left="1920" w:hanging="240"/>
    </w:pPr>
  </w:style>
  <w:style w:type="paragraph" w:styleId="9">
    <w:name w:val="index 9"/>
    <w:basedOn w:val="a"/>
    <w:next w:val="a"/>
    <w:autoRedefine/>
    <w:uiPriority w:val="99"/>
    <w:unhideWhenUsed/>
    <w:rsid w:val="00ED2F22"/>
    <w:pPr>
      <w:ind w:left="2160" w:hanging="240"/>
    </w:pPr>
  </w:style>
  <w:style w:type="paragraph" w:styleId="af0">
    <w:name w:val="index heading"/>
    <w:basedOn w:val="a"/>
    <w:next w:val="11"/>
    <w:uiPriority w:val="99"/>
    <w:unhideWhenUsed/>
    <w:rsid w:val="00ED2F22"/>
  </w:style>
  <w:style w:type="paragraph" w:styleId="12">
    <w:name w:val="toc 1"/>
    <w:basedOn w:val="a"/>
    <w:next w:val="a"/>
    <w:autoRedefine/>
    <w:uiPriority w:val="39"/>
    <w:unhideWhenUsed/>
    <w:rsid w:val="00A44B31"/>
    <w:pPr>
      <w:tabs>
        <w:tab w:val="right" w:leader="dot" w:pos="8920"/>
      </w:tabs>
      <w:spacing w:before="120"/>
    </w:pPr>
    <w:rPr>
      <w:rFonts w:asciiTheme="minorHAnsi" w:hAnsiTheme="minorHAnsi"/>
      <w:b/>
    </w:rPr>
  </w:style>
  <w:style w:type="paragraph" w:styleId="25">
    <w:name w:val="toc 2"/>
    <w:basedOn w:val="a"/>
    <w:next w:val="a"/>
    <w:autoRedefine/>
    <w:uiPriority w:val="39"/>
    <w:unhideWhenUsed/>
    <w:rsid w:val="00D169C7"/>
    <w:pPr>
      <w:tabs>
        <w:tab w:val="right" w:leader="dot" w:pos="8920"/>
      </w:tabs>
      <w:ind w:left="240"/>
    </w:pPr>
    <w:rPr>
      <w:rFonts w:asciiTheme="minorHAnsi" w:hAnsiTheme="minorHAnsi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95046A"/>
    <w:pPr>
      <w:ind w:left="480"/>
    </w:pPr>
    <w:rPr>
      <w:rFonts w:asciiTheme="minorHAnsi" w:hAnsiTheme="minorHAns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ED2F22"/>
    <w:pPr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ED2F22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ED2F22"/>
    <w:pPr>
      <w:ind w:left="12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ED2F22"/>
    <w:pPr>
      <w:ind w:left="144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ED2F22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ED2F22"/>
    <w:pPr>
      <w:ind w:left="1920"/>
    </w:pPr>
    <w:rPr>
      <w:rFonts w:asciiTheme="minorHAnsi" w:hAnsiTheme="minorHAns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F55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Title"/>
    <w:basedOn w:val="a"/>
    <w:next w:val="a"/>
    <w:link w:val="af2"/>
    <w:uiPriority w:val="10"/>
    <w:qFormat/>
    <w:rsid w:val="003F55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3F5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120">
    <w:name w:val="Medium Shading 1 Accent 2"/>
    <w:basedOn w:val="a1"/>
    <w:uiPriority w:val="63"/>
    <w:rsid w:val="001133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3">
    <w:name w:val="footer"/>
    <w:basedOn w:val="a"/>
    <w:link w:val="af4"/>
    <w:uiPriority w:val="99"/>
    <w:unhideWhenUsed/>
    <w:rsid w:val="00C06E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6EE7"/>
  </w:style>
  <w:style w:type="character" w:styleId="af5">
    <w:name w:val="page number"/>
    <w:basedOn w:val="a0"/>
    <w:uiPriority w:val="99"/>
    <w:semiHidden/>
    <w:unhideWhenUsed/>
    <w:rsid w:val="00C06EE7"/>
  </w:style>
  <w:style w:type="paragraph" w:styleId="af6">
    <w:name w:val="annotation text"/>
    <w:basedOn w:val="a"/>
    <w:link w:val="af7"/>
    <w:uiPriority w:val="99"/>
    <w:semiHidden/>
    <w:unhideWhenUsed/>
    <w:rsid w:val="00D41002"/>
  </w:style>
  <w:style w:type="character" w:customStyle="1" w:styleId="af7">
    <w:name w:val="Текст комментария Знак"/>
    <w:basedOn w:val="a0"/>
    <w:link w:val="af6"/>
    <w:uiPriority w:val="99"/>
    <w:semiHidden/>
    <w:rsid w:val="00D41002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41002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41002"/>
    <w:rPr>
      <w:b/>
      <w:bCs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3E372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3E372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C"/>
    <w:pPr>
      <w:ind w:firstLine="397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0060"/>
    <w:pPr>
      <w:keepNext/>
      <w:keepLines/>
      <w:pageBreakBefore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012C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55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37C9"/>
    <w:rPr>
      <w:b/>
      <w:bCs/>
    </w:rPr>
  </w:style>
  <w:style w:type="paragraph" w:styleId="a4">
    <w:name w:val="footnote text"/>
    <w:basedOn w:val="a"/>
    <w:link w:val="a5"/>
    <w:uiPriority w:val="99"/>
    <w:unhideWhenUsed/>
    <w:rsid w:val="001A37C9"/>
  </w:style>
  <w:style w:type="character" w:customStyle="1" w:styleId="a5">
    <w:name w:val="Текст сноски Знак"/>
    <w:basedOn w:val="a0"/>
    <w:link w:val="a4"/>
    <w:uiPriority w:val="99"/>
    <w:rsid w:val="001A37C9"/>
  </w:style>
  <w:style w:type="character" w:styleId="a6">
    <w:name w:val="footnote reference"/>
    <w:basedOn w:val="a0"/>
    <w:uiPriority w:val="99"/>
    <w:unhideWhenUsed/>
    <w:rsid w:val="001A37C9"/>
    <w:rPr>
      <w:vertAlign w:val="superscript"/>
    </w:rPr>
  </w:style>
  <w:style w:type="character" w:styleId="a7">
    <w:name w:val="Hyperlink"/>
    <w:basedOn w:val="a0"/>
    <w:uiPriority w:val="99"/>
    <w:unhideWhenUsed/>
    <w:rsid w:val="00422AC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474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4BB4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BB4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EC5F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00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6D7E0A"/>
    <w:pPr>
      <w:numPr>
        <w:ilvl w:val="1"/>
      </w:numPr>
      <w:spacing w:after="160"/>
      <w:ind w:firstLine="397"/>
    </w:pPr>
    <w:rPr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6D7E0A"/>
    <w:rPr>
      <w:color w:val="5A5A5A" w:themeColor="text1" w:themeTint="A5"/>
      <w:spacing w:val="15"/>
      <w:sz w:val="22"/>
      <w:szCs w:val="22"/>
    </w:rPr>
  </w:style>
  <w:style w:type="table" w:styleId="ae">
    <w:name w:val="Table Grid"/>
    <w:basedOn w:val="a1"/>
    <w:uiPriority w:val="59"/>
    <w:rsid w:val="00C1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C14E1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4">
    <w:name w:val="Medium Grid 2 Accent 4"/>
    <w:basedOn w:val="a1"/>
    <w:uiPriority w:val="68"/>
    <w:rsid w:val="001253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">
    <w:name w:val="Medium Shading 2"/>
    <w:basedOn w:val="a1"/>
    <w:uiPriority w:val="64"/>
    <w:rsid w:val="001253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6">
    <w:name w:val="Medium Shading 2 Accent 6"/>
    <w:basedOn w:val="a1"/>
    <w:uiPriority w:val="64"/>
    <w:rsid w:val="001253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2">
    <w:name w:val="Colorful List Accent 2"/>
    <w:basedOn w:val="a1"/>
    <w:uiPriority w:val="72"/>
    <w:rsid w:val="001253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20">
    <w:name w:val="Заголовок 2 Знак"/>
    <w:basedOn w:val="a0"/>
    <w:link w:val="2"/>
    <w:uiPriority w:val="9"/>
    <w:rsid w:val="00DF0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index 1"/>
    <w:basedOn w:val="a"/>
    <w:next w:val="a"/>
    <w:autoRedefine/>
    <w:uiPriority w:val="99"/>
    <w:unhideWhenUsed/>
    <w:rsid w:val="00ED2F22"/>
    <w:pPr>
      <w:ind w:left="240" w:hanging="240"/>
    </w:pPr>
  </w:style>
  <w:style w:type="paragraph" w:styleId="23">
    <w:name w:val="index 2"/>
    <w:basedOn w:val="a"/>
    <w:next w:val="a"/>
    <w:autoRedefine/>
    <w:uiPriority w:val="99"/>
    <w:unhideWhenUsed/>
    <w:rsid w:val="00ED2F22"/>
    <w:pPr>
      <w:ind w:left="480" w:hanging="240"/>
    </w:pPr>
  </w:style>
  <w:style w:type="paragraph" w:styleId="31">
    <w:name w:val="index 3"/>
    <w:basedOn w:val="a"/>
    <w:next w:val="a"/>
    <w:autoRedefine/>
    <w:uiPriority w:val="99"/>
    <w:unhideWhenUsed/>
    <w:rsid w:val="00ED2F22"/>
    <w:pPr>
      <w:ind w:left="720" w:hanging="240"/>
    </w:pPr>
  </w:style>
  <w:style w:type="paragraph" w:styleId="4">
    <w:name w:val="index 4"/>
    <w:basedOn w:val="a"/>
    <w:next w:val="a"/>
    <w:autoRedefine/>
    <w:uiPriority w:val="99"/>
    <w:unhideWhenUsed/>
    <w:rsid w:val="00ED2F22"/>
    <w:pPr>
      <w:ind w:left="960" w:hanging="240"/>
    </w:pPr>
  </w:style>
  <w:style w:type="paragraph" w:styleId="5">
    <w:name w:val="index 5"/>
    <w:basedOn w:val="a"/>
    <w:next w:val="a"/>
    <w:autoRedefine/>
    <w:uiPriority w:val="99"/>
    <w:unhideWhenUsed/>
    <w:rsid w:val="00ED2F22"/>
    <w:pPr>
      <w:ind w:left="1200" w:hanging="240"/>
    </w:pPr>
  </w:style>
  <w:style w:type="paragraph" w:styleId="6">
    <w:name w:val="index 6"/>
    <w:basedOn w:val="a"/>
    <w:next w:val="a"/>
    <w:autoRedefine/>
    <w:uiPriority w:val="99"/>
    <w:unhideWhenUsed/>
    <w:rsid w:val="00ED2F22"/>
    <w:pPr>
      <w:ind w:left="1440" w:hanging="240"/>
    </w:pPr>
  </w:style>
  <w:style w:type="paragraph" w:styleId="7">
    <w:name w:val="index 7"/>
    <w:basedOn w:val="a"/>
    <w:next w:val="a"/>
    <w:autoRedefine/>
    <w:uiPriority w:val="99"/>
    <w:unhideWhenUsed/>
    <w:rsid w:val="00ED2F22"/>
    <w:pPr>
      <w:ind w:left="1680" w:hanging="240"/>
    </w:pPr>
  </w:style>
  <w:style w:type="paragraph" w:styleId="8">
    <w:name w:val="index 8"/>
    <w:basedOn w:val="a"/>
    <w:next w:val="a"/>
    <w:autoRedefine/>
    <w:uiPriority w:val="99"/>
    <w:unhideWhenUsed/>
    <w:rsid w:val="00ED2F22"/>
    <w:pPr>
      <w:ind w:left="1920" w:hanging="240"/>
    </w:pPr>
  </w:style>
  <w:style w:type="paragraph" w:styleId="9">
    <w:name w:val="index 9"/>
    <w:basedOn w:val="a"/>
    <w:next w:val="a"/>
    <w:autoRedefine/>
    <w:uiPriority w:val="99"/>
    <w:unhideWhenUsed/>
    <w:rsid w:val="00ED2F22"/>
    <w:pPr>
      <w:ind w:left="2160" w:hanging="240"/>
    </w:pPr>
  </w:style>
  <w:style w:type="paragraph" w:styleId="af0">
    <w:name w:val="index heading"/>
    <w:basedOn w:val="a"/>
    <w:next w:val="11"/>
    <w:uiPriority w:val="99"/>
    <w:unhideWhenUsed/>
    <w:rsid w:val="00ED2F22"/>
  </w:style>
  <w:style w:type="paragraph" w:styleId="12">
    <w:name w:val="toc 1"/>
    <w:basedOn w:val="a"/>
    <w:next w:val="a"/>
    <w:autoRedefine/>
    <w:uiPriority w:val="39"/>
    <w:unhideWhenUsed/>
    <w:rsid w:val="00A44B31"/>
    <w:pPr>
      <w:tabs>
        <w:tab w:val="right" w:leader="dot" w:pos="8920"/>
      </w:tabs>
      <w:spacing w:before="120"/>
    </w:pPr>
    <w:rPr>
      <w:rFonts w:asciiTheme="minorHAnsi" w:hAnsiTheme="minorHAnsi"/>
      <w:b/>
    </w:rPr>
  </w:style>
  <w:style w:type="paragraph" w:styleId="25">
    <w:name w:val="toc 2"/>
    <w:basedOn w:val="a"/>
    <w:next w:val="a"/>
    <w:autoRedefine/>
    <w:uiPriority w:val="39"/>
    <w:unhideWhenUsed/>
    <w:rsid w:val="00D169C7"/>
    <w:pPr>
      <w:tabs>
        <w:tab w:val="right" w:leader="dot" w:pos="8920"/>
      </w:tabs>
      <w:ind w:left="240"/>
    </w:pPr>
    <w:rPr>
      <w:rFonts w:asciiTheme="minorHAnsi" w:hAnsiTheme="minorHAnsi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95046A"/>
    <w:pPr>
      <w:ind w:left="480"/>
    </w:pPr>
    <w:rPr>
      <w:rFonts w:asciiTheme="minorHAnsi" w:hAnsiTheme="minorHAns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ED2F22"/>
    <w:pPr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ED2F22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ED2F22"/>
    <w:pPr>
      <w:ind w:left="12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ED2F22"/>
    <w:pPr>
      <w:ind w:left="144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ED2F22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ED2F22"/>
    <w:pPr>
      <w:ind w:left="1920"/>
    </w:pPr>
    <w:rPr>
      <w:rFonts w:asciiTheme="minorHAnsi" w:hAnsiTheme="minorHAns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F55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Title"/>
    <w:basedOn w:val="a"/>
    <w:next w:val="a"/>
    <w:link w:val="af2"/>
    <w:uiPriority w:val="10"/>
    <w:qFormat/>
    <w:rsid w:val="003F55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3F5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120">
    <w:name w:val="Medium Shading 1 Accent 2"/>
    <w:basedOn w:val="a1"/>
    <w:uiPriority w:val="63"/>
    <w:rsid w:val="001133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3">
    <w:name w:val="footer"/>
    <w:basedOn w:val="a"/>
    <w:link w:val="af4"/>
    <w:uiPriority w:val="99"/>
    <w:unhideWhenUsed/>
    <w:rsid w:val="00C06E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6EE7"/>
  </w:style>
  <w:style w:type="character" w:styleId="af5">
    <w:name w:val="page number"/>
    <w:basedOn w:val="a0"/>
    <w:uiPriority w:val="99"/>
    <w:semiHidden/>
    <w:unhideWhenUsed/>
    <w:rsid w:val="00C06EE7"/>
  </w:style>
  <w:style w:type="paragraph" w:styleId="af6">
    <w:name w:val="annotation text"/>
    <w:basedOn w:val="a"/>
    <w:link w:val="af7"/>
    <w:uiPriority w:val="99"/>
    <w:semiHidden/>
    <w:unhideWhenUsed/>
    <w:rsid w:val="00D41002"/>
  </w:style>
  <w:style w:type="character" w:customStyle="1" w:styleId="af7">
    <w:name w:val="Текст комментария Знак"/>
    <w:basedOn w:val="a0"/>
    <w:link w:val="af6"/>
    <w:uiPriority w:val="99"/>
    <w:semiHidden/>
    <w:rsid w:val="00D41002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41002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41002"/>
    <w:rPr>
      <w:b/>
      <w:bCs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3E372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3E37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4015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897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319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061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8"/>
            <c:bubble3D val="0"/>
            <c:explosion val="43"/>
          </c:dPt>
          <c:dPt>
            <c:idx val="11"/>
            <c:bubble3D val="0"/>
            <c:explosion val="25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Панама</c:v>
                </c:pt>
                <c:pt idx="1">
                  <c:v>Либерия</c:v>
                </c:pt>
                <c:pt idx="2">
                  <c:v>Маршалловы острова</c:v>
                </c:pt>
                <c:pt idx="3">
                  <c:v>Гон-Конг</c:v>
                </c:pt>
                <c:pt idx="4">
                  <c:v>Сингапур</c:v>
                </c:pt>
                <c:pt idx="5">
                  <c:v>Греция </c:v>
                </c:pt>
                <c:pt idx="6">
                  <c:v>Багамы</c:v>
                </c:pt>
                <c:pt idx="7">
                  <c:v>Китай</c:v>
                </c:pt>
                <c:pt idx="8">
                  <c:v>Мальта</c:v>
                </c:pt>
                <c:pt idx="9">
                  <c:v>Кипр</c:v>
                </c:pt>
                <c:pt idx="10">
                  <c:v>Остров Мэн</c:v>
                </c:pt>
                <c:pt idx="11">
                  <c:v>Остальные страны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21.0</c:v>
                </c:pt>
                <c:pt idx="1">
                  <c:v>12.0</c:v>
                </c:pt>
                <c:pt idx="2">
                  <c:v>9.0</c:v>
                </c:pt>
                <c:pt idx="3">
                  <c:v>8.0</c:v>
                </c:pt>
                <c:pt idx="4">
                  <c:v>6.0</c:v>
                </c:pt>
                <c:pt idx="5">
                  <c:v>5.0</c:v>
                </c:pt>
                <c:pt idx="6">
                  <c:v>4.0</c:v>
                </c:pt>
                <c:pt idx="7">
                  <c:v>4.0</c:v>
                </c:pt>
                <c:pt idx="8">
                  <c:v>4.0</c:v>
                </c:pt>
                <c:pt idx="9">
                  <c:v>2.0</c:v>
                </c:pt>
                <c:pt idx="10">
                  <c:v>1.0</c:v>
                </c:pt>
                <c:pt idx="11">
                  <c:v>24.0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3731590842811"/>
          <c:y val="0.1797087864017"/>
          <c:w val="0.35774989063867"/>
          <c:h val="0.7739157605299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8403B-6012-4347-9D9F-A0C9401A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98</Pages>
  <Words>23873</Words>
  <Characters>162814</Characters>
  <Application>Microsoft Macintosh Word</Application>
  <DocSecurity>0</DocSecurity>
  <Lines>3322</Lines>
  <Paragraphs>1212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Koroleva Vostoka</Company>
  <LinksUpToDate>false</LinksUpToDate>
  <CharactersWithSpaces>185475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Gazieva</dc:creator>
  <cp:keywords/>
  <dc:description/>
  <cp:lastModifiedBy>Amina Gazieva</cp:lastModifiedBy>
  <cp:revision>16</cp:revision>
  <cp:lastPrinted>2016-04-04T09:46:00Z</cp:lastPrinted>
  <dcterms:created xsi:type="dcterms:W3CDTF">2016-05-20T10:17:00Z</dcterms:created>
  <dcterms:modified xsi:type="dcterms:W3CDTF">2016-05-24T19:36:00Z</dcterms:modified>
</cp:coreProperties>
</file>