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37" w:rsidRPr="00CD0A85" w:rsidRDefault="00BD0737" w:rsidP="001305F0">
      <w:pPr>
        <w:spacing w:after="0" w:line="360" w:lineRule="auto"/>
        <w:ind w:left="1069"/>
        <w:contextualSpacing/>
        <w:rPr>
          <w:b/>
          <w:sz w:val="28"/>
          <w:szCs w:val="28"/>
        </w:rPr>
      </w:pPr>
    </w:p>
    <w:p w:rsidR="003E25F0" w:rsidRPr="00CD0A85" w:rsidRDefault="003E25F0" w:rsidP="001305F0">
      <w:pPr>
        <w:spacing w:after="0" w:line="360" w:lineRule="auto"/>
        <w:ind w:left="1069"/>
        <w:contextualSpacing/>
        <w:rPr>
          <w:sz w:val="28"/>
          <w:szCs w:val="28"/>
        </w:rPr>
      </w:pPr>
    </w:p>
    <w:p w:rsidR="008A0E65" w:rsidRPr="009A67DA" w:rsidRDefault="008A0E65" w:rsidP="001305F0">
      <w:pPr>
        <w:keepNext/>
        <w:spacing w:after="0" w:line="360" w:lineRule="auto"/>
        <w:ind w:left="720"/>
        <w:outlineLvl w:val="0"/>
        <w:rPr>
          <w:rFonts w:eastAsia="Times New Roman"/>
          <w:sz w:val="28"/>
          <w:szCs w:val="20"/>
        </w:rPr>
      </w:pPr>
      <w:r w:rsidRPr="009A67DA">
        <w:rPr>
          <w:rFonts w:eastAsia="Times New Roman"/>
          <w:sz w:val="28"/>
          <w:szCs w:val="20"/>
        </w:rPr>
        <w:t>Санкт-Петербургский государственный университет</w:t>
      </w:r>
    </w:p>
    <w:p w:rsidR="008A0E65" w:rsidRPr="009A67DA" w:rsidRDefault="008A0E65" w:rsidP="001305F0">
      <w:pPr>
        <w:spacing w:after="0" w:line="360" w:lineRule="auto"/>
        <w:rPr>
          <w:rFonts w:eastAsia="Times New Roman"/>
          <w:sz w:val="28"/>
          <w:szCs w:val="20"/>
        </w:rPr>
      </w:pPr>
      <w:r w:rsidRPr="009A67DA">
        <w:rPr>
          <w:rFonts w:eastAsia="Times New Roman"/>
          <w:sz w:val="28"/>
          <w:szCs w:val="20"/>
        </w:rPr>
        <w:t xml:space="preserve">          Кафедра скандинавской и нидерландской филологии</w:t>
      </w:r>
    </w:p>
    <w:p w:rsidR="008A0E65" w:rsidRPr="009A67DA" w:rsidRDefault="008A0E65" w:rsidP="001305F0">
      <w:pPr>
        <w:spacing w:after="0" w:line="360" w:lineRule="auto"/>
        <w:ind w:left="720"/>
        <w:rPr>
          <w:rFonts w:eastAsia="Times New Roman"/>
          <w:sz w:val="28"/>
          <w:szCs w:val="20"/>
        </w:rPr>
      </w:pPr>
    </w:p>
    <w:p w:rsidR="008A0E65" w:rsidRPr="009A67DA" w:rsidRDefault="008A0E65" w:rsidP="001305F0">
      <w:pPr>
        <w:spacing w:after="0" w:line="360" w:lineRule="auto"/>
        <w:ind w:left="720"/>
        <w:rPr>
          <w:rFonts w:eastAsia="Times New Roman"/>
          <w:sz w:val="28"/>
          <w:szCs w:val="20"/>
        </w:rPr>
      </w:pPr>
    </w:p>
    <w:p w:rsidR="008A0E65" w:rsidRPr="009A67DA" w:rsidRDefault="008A0E65" w:rsidP="001305F0">
      <w:pPr>
        <w:spacing w:after="0" w:line="360" w:lineRule="auto"/>
        <w:ind w:left="720"/>
        <w:rPr>
          <w:rFonts w:eastAsia="Times New Roman"/>
          <w:sz w:val="28"/>
          <w:szCs w:val="20"/>
        </w:rPr>
      </w:pPr>
    </w:p>
    <w:p w:rsidR="008A0E65" w:rsidRPr="009A67DA" w:rsidRDefault="008A0E65" w:rsidP="001305F0">
      <w:pPr>
        <w:spacing w:after="0" w:line="360" w:lineRule="auto"/>
        <w:ind w:left="720"/>
        <w:rPr>
          <w:rFonts w:eastAsia="Times New Roman"/>
          <w:sz w:val="28"/>
          <w:szCs w:val="20"/>
        </w:rPr>
      </w:pPr>
    </w:p>
    <w:p w:rsidR="008A0E65" w:rsidRPr="009A67DA" w:rsidRDefault="007242E7" w:rsidP="001305F0">
      <w:pPr>
        <w:spacing w:after="0" w:line="360" w:lineRule="auto"/>
        <w:ind w:left="720"/>
        <w:rPr>
          <w:rFonts w:eastAsia="Times New Roman"/>
          <w:sz w:val="28"/>
          <w:szCs w:val="20"/>
        </w:rPr>
      </w:pPr>
      <w:r>
        <w:rPr>
          <w:rFonts w:eastAsia="Times New Roman"/>
          <w:b/>
          <w:sz w:val="32"/>
          <w:szCs w:val="32"/>
        </w:rPr>
        <w:t xml:space="preserve">            </w:t>
      </w:r>
      <w:r w:rsidR="00E93F6A" w:rsidRPr="009A67DA">
        <w:rPr>
          <w:rFonts w:eastAsia="Times New Roman"/>
          <w:b/>
          <w:sz w:val="32"/>
          <w:szCs w:val="32"/>
        </w:rPr>
        <w:t xml:space="preserve">Нечаева Серафима </w:t>
      </w:r>
      <w:r w:rsidR="00441DDA" w:rsidRPr="009A67DA">
        <w:rPr>
          <w:rFonts w:eastAsia="Times New Roman"/>
          <w:b/>
          <w:sz w:val="32"/>
          <w:szCs w:val="32"/>
        </w:rPr>
        <w:t>Дмитриевна</w:t>
      </w:r>
    </w:p>
    <w:p w:rsidR="008A0E65" w:rsidRPr="009A67DA" w:rsidRDefault="008A0E65" w:rsidP="001305F0">
      <w:pPr>
        <w:keepNext/>
        <w:spacing w:after="0" w:line="360" w:lineRule="auto"/>
        <w:outlineLvl w:val="1"/>
        <w:rPr>
          <w:rFonts w:eastAsia="Times New Roman"/>
          <w:sz w:val="28"/>
          <w:szCs w:val="20"/>
        </w:rPr>
      </w:pPr>
    </w:p>
    <w:p w:rsidR="008A0E65" w:rsidRPr="009A67DA" w:rsidRDefault="00E93F6A" w:rsidP="001305F0">
      <w:pPr>
        <w:keepNext/>
        <w:spacing w:after="0" w:line="360" w:lineRule="auto"/>
        <w:outlineLvl w:val="1"/>
        <w:rPr>
          <w:rFonts w:eastAsia="Times New Roman"/>
          <w:sz w:val="28"/>
          <w:szCs w:val="20"/>
        </w:rPr>
      </w:pPr>
      <w:r w:rsidRPr="009A67DA">
        <w:rPr>
          <w:rFonts w:eastAsia="Times New Roman"/>
          <w:b/>
          <w:sz w:val="32"/>
          <w:szCs w:val="20"/>
        </w:rPr>
        <w:t>Переходность и непереходность норвежского глагола</w:t>
      </w:r>
    </w:p>
    <w:p w:rsidR="008A0E65" w:rsidRPr="009A67DA" w:rsidRDefault="008A0E65" w:rsidP="001305F0">
      <w:pPr>
        <w:spacing w:after="0" w:line="360" w:lineRule="auto"/>
        <w:rPr>
          <w:rFonts w:eastAsia="Times New Roman"/>
          <w:sz w:val="28"/>
          <w:szCs w:val="20"/>
        </w:rPr>
      </w:pPr>
    </w:p>
    <w:p w:rsidR="008A0E65" w:rsidRPr="009A67DA" w:rsidRDefault="007242E7" w:rsidP="001305F0">
      <w:pPr>
        <w:spacing w:after="0" w:line="360" w:lineRule="auto"/>
        <w:ind w:left="720"/>
        <w:jc w:val="both"/>
        <w:rPr>
          <w:rFonts w:eastAsia="Times New Roman"/>
          <w:sz w:val="28"/>
          <w:szCs w:val="28"/>
        </w:rPr>
      </w:pPr>
      <w:r>
        <w:rPr>
          <w:rFonts w:eastAsia="Times New Roman"/>
          <w:sz w:val="28"/>
          <w:szCs w:val="20"/>
        </w:rPr>
        <w:t xml:space="preserve">           </w:t>
      </w:r>
      <w:r w:rsidR="001305F0">
        <w:rPr>
          <w:rFonts w:eastAsia="Times New Roman"/>
          <w:sz w:val="28"/>
          <w:szCs w:val="20"/>
        </w:rPr>
        <w:t xml:space="preserve">    </w:t>
      </w:r>
      <w:r w:rsidR="008A0E65" w:rsidRPr="009A67DA">
        <w:rPr>
          <w:rFonts w:eastAsia="Times New Roman"/>
          <w:sz w:val="28"/>
          <w:szCs w:val="28"/>
        </w:rPr>
        <w:t>Выпускная квалификационная работа</w:t>
      </w:r>
    </w:p>
    <w:p w:rsidR="008A0E65" w:rsidRPr="009A67DA" w:rsidRDefault="008A0E65" w:rsidP="001305F0">
      <w:pPr>
        <w:spacing w:after="0" w:line="360" w:lineRule="auto"/>
        <w:jc w:val="both"/>
        <w:rPr>
          <w:rFonts w:eastAsia="Times New Roman"/>
          <w:sz w:val="28"/>
          <w:szCs w:val="28"/>
        </w:rPr>
      </w:pPr>
      <w:r w:rsidRPr="009A67DA">
        <w:rPr>
          <w:rFonts w:eastAsia="Times New Roman"/>
          <w:sz w:val="28"/>
          <w:szCs w:val="28"/>
        </w:rPr>
        <w:t xml:space="preserve">              </w:t>
      </w:r>
    </w:p>
    <w:p w:rsidR="008A0E65" w:rsidRPr="009A67DA" w:rsidRDefault="008A0E65" w:rsidP="001305F0">
      <w:pPr>
        <w:spacing w:after="0" w:line="360" w:lineRule="auto"/>
        <w:jc w:val="center"/>
        <w:rPr>
          <w:rFonts w:eastAsia="Times New Roman"/>
          <w:szCs w:val="20"/>
        </w:rPr>
      </w:pPr>
    </w:p>
    <w:p w:rsidR="008A0E65" w:rsidRPr="009A67DA" w:rsidRDefault="007242E7" w:rsidP="001305F0">
      <w:pPr>
        <w:spacing w:after="0" w:line="360" w:lineRule="auto"/>
        <w:rPr>
          <w:rFonts w:eastAsia="Times New Roman"/>
          <w:color w:val="000000"/>
          <w:szCs w:val="24"/>
          <w:shd w:val="clear" w:color="auto" w:fill="FFFFFF"/>
        </w:rPr>
      </w:pPr>
      <w:r>
        <w:rPr>
          <w:rFonts w:eastAsia="Times New Roman"/>
          <w:color w:val="000000"/>
          <w:szCs w:val="24"/>
          <w:shd w:val="clear" w:color="auto" w:fill="FFFFFF"/>
        </w:rPr>
        <w:t xml:space="preserve">                    </w:t>
      </w:r>
      <w:r w:rsidR="001305F0">
        <w:rPr>
          <w:rFonts w:eastAsia="Times New Roman"/>
          <w:color w:val="000000"/>
          <w:szCs w:val="24"/>
          <w:shd w:val="clear" w:color="auto" w:fill="FFFFFF"/>
        </w:rPr>
        <w:t xml:space="preserve">    </w:t>
      </w:r>
      <w:r w:rsidR="008A0E65" w:rsidRPr="009A67DA">
        <w:rPr>
          <w:rFonts w:eastAsia="Times New Roman"/>
          <w:color w:val="000000"/>
          <w:szCs w:val="24"/>
          <w:shd w:val="clear" w:color="auto" w:fill="FFFFFF"/>
        </w:rPr>
        <w:t>Основная образовательная программа бакалавриата</w:t>
      </w:r>
    </w:p>
    <w:p w:rsidR="008A0E65" w:rsidRPr="009A67DA" w:rsidRDefault="007242E7" w:rsidP="001305F0">
      <w:pPr>
        <w:spacing w:after="0" w:line="360" w:lineRule="auto"/>
        <w:rPr>
          <w:rFonts w:eastAsia="Times New Roman"/>
          <w:color w:val="000000"/>
          <w:szCs w:val="24"/>
          <w:shd w:val="clear" w:color="auto" w:fill="FFFFFF"/>
        </w:rPr>
      </w:pPr>
      <w:r>
        <w:rPr>
          <w:rFonts w:eastAsia="Times New Roman"/>
          <w:color w:val="000000"/>
          <w:szCs w:val="24"/>
          <w:shd w:val="clear" w:color="auto" w:fill="FFFFFF"/>
        </w:rPr>
        <w:t xml:space="preserve">                      </w:t>
      </w:r>
      <w:r w:rsidR="001305F0">
        <w:rPr>
          <w:rFonts w:eastAsia="Times New Roman"/>
          <w:color w:val="000000"/>
          <w:szCs w:val="24"/>
          <w:shd w:val="clear" w:color="auto" w:fill="FFFFFF"/>
        </w:rPr>
        <w:t xml:space="preserve">  </w:t>
      </w:r>
      <w:r w:rsidR="008A0E65" w:rsidRPr="009A67DA">
        <w:rPr>
          <w:rFonts w:eastAsia="Times New Roman"/>
          <w:color w:val="000000"/>
          <w:szCs w:val="24"/>
          <w:shd w:val="clear" w:color="auto" w:fill="FFFFFF"/>
        </w:rPr>
        <w:t>по направлению подготовки 035700 "Лингвистика"</w:t>
      </w:r>
    </w:p>
    <w:p w:rsidR="008A0E65" w:rsidRPr="009A67DA" w:rsidRDefault="007242E7" w:rsidP="001305F0">
      <w:pPr>
        <w:spacing w:after="0" w:line="360" w:lineRule="auto"/>
        <w:rPr>
          <w:rFonts w:eastAsia="Times New Roman"/>
          <w:szCs w:val="24"/>
        </w:rPr>
      </w:pPr>
      <w:r>
        <w:rPr>
          <w:rFonts w:eastAsia="Times New Roman"/>
          <w:color w:val="000000"/>
          <w:szCs w:val="24"/>
          <w:shd w:val="clear" w:color="auto" w:fill="FFFFFF"/>
        </w:rPr>
        <w:t xml:space="preserve">                      </w:t>
      </w:r>
      <w:r w:rsidR="001305F0">
        <w:rPr>
          <w:rFonts w:eastAsia="Times New Roman"/>
          <w:color w:val="000000"/>
          <w:szCs w:val="24"/>
          <w:shd w:val="clear" w:color="auto" w:fill="FFFFFF"/>
        </w:rPr>
        <w:t xml:space="preserve">   </w:t>
      </w:r>
      <w:r w:rsidR="008A0E65" w:rsidRPr="009A67DA">
        <w:rPr>
          <w:rFonts w:eastAsia="Times New Roman"/>
          <w:color w:val="000000"/>
          <w:szCs w:val="24"/>
          <w:shd w:val="clear" w:color="auto" w:fill="FFFFFF"/>
        </w:rPr>
        <w:t>образовательная программа "Иностранные языки"</w:t>
      </w:r>
    </w:p>
    <w:p w:rsidR="008A0E65" w:rsidRPr="009A67DA" w:rsidRDefault="007242E7" w:rsidP="001305F0">
      <w:pPr>
        <w:spacing w:after="0" w:line="360" w:lineRule="auto"/>
        <w:rPr>
          <w:rFonts w:eastAsia="Times New Roman"/>
          <w:szCs w:val="24"/>
        </w:rPr>
      </w:pPr>
      <w:r>
        <w:rPr>
          <w:rFonts w:eastAsia="Times New Roman"/>
          <w:color w:val="000000"/>
          <w:szCs w:val="24"/>
          <w:shd w:val="clear" w:color="auto" w:fill="FFFFFF"/>
        </w:rPr>
        <w:t xml:space="preserve">                                      </w:t>
      </w:r>
      <w:r w:rsidR="001305F0">
        <w:rPr>
          <w:rFonts w:eastAsia="Times New Roman"/>
          <w:color w:val="000000"/>
          <w:szCs w:val="24"/>
          <w:shd w:val="clear" w:color="auto" w:fill="FFFFFF"/>
        </w:rPr>
        <w:t xml:space="preserve">   </w:t>
      </w:r>
      <w:r>
        <w:rPr>
          <w:rFonts w:eastAsia="Times New Roman"/>
          <w:color w:val="000000"/>
          <w:szCs w:val="24"/>
          <w:shd w:val="clear" w:color="auto" w:fill="FFFFFF"/>
        </w:rPr>
        <w:t xml:space="preserve">  </w:t>
      </w:r>
      <w:r w:rsidR="008A0E65" w:rsidRPr="009A67DA">
        <w:rPr>
          <w:rFonts w:eastAsia="Times New Roman"/>
          <w:color w:val="000000"/>
          <w:szCs w:val="24"/>
          <w:shd w:val="clear" w:color="auto" w:fill="FFFFFF"/>
        </w:rPr>
        <w:t>профиль "Норвежский язык"</w:t>
      </w:r>
    </w:p>
    <w:p w:rsidR="008A0E65" w:rsidRPr="009A67DA" w:rsidRDefault="008A0E65" w:rsidP="001305F0">
      <w:pPr>
        <w:spacing w:after="0" w:line="360" w:lineRule="auto"/>
        <w:rPr>
          <w:rFonts w:eastAsia="Times New Roman"/>
          <w:szCs w:val="24"/>
        </w:rPr>
      </w:pPr>
    </w:p>
    <w:p w:rsidR="008A0E65" w:rsidRPr="009A67DA" w:rsidRDefault="008A0E65" w:rsidP="001305F0">
      <w:pPr>
        <w:spacing w:after="0" w:line="360" w:lineRule="auto"/>
        <w:rPr>
          <w:rFonts w:eastAsia="Times New Roman"/>
          <w:sz w:val="28"/>
          <w:szCs w:val="20"/>
        </w:rPr>
      </w:pPr>
    </w:p>
    <w:p w:rsidR="008A0E65" w:rsidRPr="009A67DA" w:rsidRDefault="008A0E65" w:rsidP="001305F0">
      <w:pPr>
        <w:spacing w:after="0" w:line="360" w:lineRule="auto"/>
        <w:rPr>
          <w:rFonts w:eastAsia="Times New Roman"/>
          <w:sz w:val="28"/>
          <w:szCs w:val="20"/>
        </w:rPr>
      </w:pPr>
      <w:r w:rsidRPr="009A67DA">
        <w:rPr>
          <w:rFonts w:eastAsia="Times New Roman"/>
          <w:sz w:val="28"/>
          <w:szCs w:val="20"/>
        </w:rPr>
        <w:tab/>
      </w:r>
      <w:r w:rsidRPr="009A67DA">
        <w:rPr>
          <w:rFonts w:eastAsia="Times New Roman"/>
          <w:sz w:val="28"/>
          <w:szCs w:val="20"/>
        </w:rPr>
        <w:tab/>
      </w:r>
      <w:r w:rsidRPr="009A67DA">
        <w:rPr>
          <w:rFonts w:eastAsia="Times New Roman"/>
          <w:sz w:val="28"/>
          <w:szCs w:val="20"/>
        </w:rPr>
        <w:tab/>
      </w:r>
      <w:r w:rsidRPr="009A67DA">
        <w:rPr>
          <w:rFonts w:eastAsia="Times New Roman"/>
          <w:sz w:val="28"/>
          <w:szCs w:val="20"/>
        </w:rPr>
        <w:tab/>
      </w:r>
    </w:p>
    <w:p w:rsidR="008A0E65" w:rsidRPr="009A67DA" w:rsidRDefault="008A0E65" w:rsidP="001305F0">
      <w:pPr>
        <w:spacing w:after="0" w:line="360" w:lineRule="auto"/>
        <w:rPr>
          <w:rFonts w:eastAsia="Times New Roman"/>
          <w:sz w:val="28"/>
          <w:szCs w:val="20"/>
        </w:rPr>
      </w:pPr>
    </w:p>
    <w:p w:rsidR="008A0E65" w:rsidRPr="009A67DA" w:rsidRDefault="008A0E65" w:rsidP="001305F0">
      <w:pPr>
        <w:spacing w:after="0" w:line="360" w:lineRule="auto"/>
        <w:rPr>
          <w:rFonts w:eastAsia="Times New Roman"/>
          <w:sz w:val="28"/>
          <w:szCs w:val="20"/>
        </w:rPr>
      </w:pPr>
    </w:p>
    <w:p w:rsidR="008A0E65" w:rsidRPr="009A67DA" w:rsidRDefault="008A0E65" w:rsidP="001305F0">
      <w:pPr>
        <w:spacing w:after="0" w:line="360" w:lineRule="auto"/>
        <w:ind w:left="3588"/>
        <w:rPr>
          <w:rFonts w:eastAsia="Times New Roman"/>
          <w:sz w:val="28"/>
          <w:szCs w:val="20"/>
        </w:rPr>
      </w:pPr>
      <w:r w:rsidRPr="009A67DA">
        <w:rPr>
          <w:rFonts w:eastAsia="Times New Roman"/>
          <w:sz w:val="28"/>
          <w:szCs w:val="20"/>
        </w:rPr>
        <w:t>Научный руководитель: доц. А.Н.Ливанова</w:t>
      </w:r>
    </w:p>
    <w:p w:rsidR="008A0E65" w:rsidRPr="009A67DA" w:rsidRDefault="008A0E65" w:rsidP="001305F0">
      <w:pPr>
        <w:spacing w:after="0" w:line="360" w:lineRule="auto"/>
        <w:ind w:left="720"/>
        <w:rPr>
          <w:rFonts w:eastAsia="Times New Roman"/>
          <w:sz w:val="28"/>
          <w:szCs w:val="20"/>
        </w:rPr>
      </w:pPr>
      <w:r w:rsidRPr="009A67DA">
        <w:rPr>
          <w:rFonts w:eastAsia="Times New Roman"/>
          <w:sz w:val="28"/>
          <w:szCs w:val="20"/>
        </w:rPr>
        <w:t xml:space="preserve">                               </w:t>
      </w:r>
      <w:r w:rsidR="005F6FFC">
        <w:rPr>
          <w:rFonts w:eastAsia="Times New Roman"/>
          <w:sz w:val="28"/>
          <w:szCs w:val="20"/>
        </w:rPr>
        <w:t xml:space="preserve">          </w:t>
      </w:r>
      <w:r w:rsidRPr="009A67DA">
        <w:rPr>
          <w:rFonts w:eastAsia="Times New Roman"/>
          <w:sz w:val="28"/>
          <w:szCs w:val="20"/>
        </w:rPr>
        <w:t>Рецензент: ст.преп. Ю.М.Григорьева</w:t>
      </w:r>
    </w:p>
    <w:p w:rsidR="008A0E65" w:rsidRPr="009A67DA" w:rsidRDefault="008A0E65" w:rsidP="001305F0">
      <w:pPr>
        <w:spacing w:after="0" w:line="360" w:lineRule="auto"/>
        <w:ind w:left="720"/>
        <w:rPr>
          <w:rFonts w:eastAsia="Times New Roman"/>
          <w:sz w:val="28"/>
          <w:szCs w:val="20"/>
        </w:rPr>
      </w:pPr>
    </w:p>
    <w:p w:rsidR="008A0E65" w:rsidRPr="009A67DA" w:rsidRDefault="008A0E65" w:rsidP="001305F0">
      <w:pPr>
        <w:spacing w:after="0" w:line="360" w:lineRule="auto"/>
        <w:ind w:left="2832"/>
        <w:rPr>
          <w:rFonts w:eastAsia="Times New Roman"/>
          <w:sz w:val="28"/>
          <w:szCs w:val="20"/>
        </w:rPr>
      </w:pPr>
      <w:r w:rsidRPr="009A67DA">
        <w:rPr>
          <w:rFonts w:eastAsia="Times New Roman"/>
          <w:sz w:val="28"/>
          <w:szCs w:val="20"/>
        </w:rPr>
        <w:t>Санкт-Петербург</w:t>
      </w:r>
    </w:p>
    <w:p w:rsidR="008A0E65" w:rsidRPr="009A67DA" w:rsidRDefault="008A0E65" w:rsidP="001305F0">
      <w:pPr>
        <w:spacing w:after="0" w:line="360" w:lineRule="auto"/>
        <w:ind w:left="2880"/>
        <w:rPr>
          <w:rFonts w:eastAsia="Times New Roman"/>
          <w:sz w:val="22"/>
          <w:szCs w:val="20"/>
        </w:rPr>
      </w:pPr>
      <w:r w:rsidRPr="009A67DA">
        <w:rPr>
          <w:rFonts w:eastAsia="Times New Roman"/>
          <w:sz w:val="22"/>
          <w:szCs w:val="20"/>
        </w:rPr>
        <w:t xml:space="preserve">      </w:t>
      </w:r>
    </w:p>
    <w:p w:rsidR="008A0E65" w:rsidRPr="009A67DA" w:rsidRDefault="008A0E65" w:rsidP="001305F0">
      <w:pPr>
        <w:spacing w:after="0" w:line="360" w:lineRule="auto"/>
        <w:ind w:left="3540"/>
        <w:rPr>
          <w:rFonts w:eastAsia="Times New Roman"/>
          <w:sz w:val="22"/>
          <w:szCs w:val="20"/>
        </w:rPr>
      </w:pPr>
      <w:r w:rsidRPr="009A67DA">
        <w:rPr>
          <w:rFonts w:eastAsia="Times New Roman"/>
          <w:sz w:val="22"/>
          <w:szCs w:val="20"/>
        </w:rPr>
        <w:t>2016</w:t>
      </w:r>
    </w:p>
    <w:sdt>
      <w:sdtPr>
        <w:rPr>
          <w:rFonts w:ascii="Times New Roman" w:eastAsia="Calibri" w:hAnsi="Times New Roman" w:cs="Arial"/>
          <w:color w:val="auto"/>
          <w:sz w:val="28"/>
          <w:szCs w:val="28"/>
          <w:lang w:eastAsia="en-US"/>
        </w:rPr>
        <w:id w:val="877280644"/>
        <w:docPartObj>
          <w:docPartGallery w:val="Table of Contents"/>
          <w:docPartUnique/>
        </w:docPartObj>
      </w:sdtPr>
      <w:sdtEndPr/>
      <w:sdtContent>
        <w:p w:rsidR="00AC0ED5" w:rsidRPr="00CD0A85" w:rsidRDefault="00AC0ED5" w:rsidP="001305F0">
          <w:pPr>
            <w:pStyle w:val="af5"/>
            <w:spacing w:line="360" w:lineRule="auto"/>
            <w:rPr>
              <w:rFonts w:ascii="Times New Roman" w:hAnsi="Times New Roman"/>
              <w:color w:val="auto"/>
              <w:sz w:val="28"/>
              <w:szCs w:val="28"/>
            </w:rPr>
          </w:pPr>
          <w:r w:rsidRPr="00C91651">
            <w:rPr>
              <w:rFonts w:ascii="Times New Roman" w:hAnsi="Times New Roman"/>
              <w:color w:val="auto"/>
              <w:sz w:val="28"/>
              <w:szCs w:val="28"/>
              <w:u w:val="single"/>
            </w:rPr>
            <w:t>Содержание</w:t>
          </w:r>
        </w:p>
        <w:p w:rsidR="00504C00" w:rsidRDefault="00504C00" w:rsidP="001305F0">
          <w:pPr>
            <w:spacing w:after="0" w:line="360" w:lineRule="auto"/>
            <w:rPr>
              <w:sz w:val="28"/>
              <w:szCs w:val="28"/>
              <w:lang w:eastAsia="ru-RU"/>
            </w:rPr>
          </w:pPr>
        </w:p>
        <w:p w:rsidR="00AC0ED5" w:rsidRPr="00CD0A85" w:rsidRDefault="00AC0ED5" w:rsidP="001305F0">
          <w:pPr>
            <w:spacing w:after="0" w:line="360" w:lineRule="auto"/>
            <w:rPr>
              <w:sz w:val="28"/>
              <w:szCs w:val="28"/>
              <w:lang w:eastAsia="ru-RU"/>
            </w:rPr>
          </w:pPr>
          <w:r w:rsidRPr="00CD0A85">
            <w:rPr>
              <w:sz w:val="28"/>
              <w:szCs w:val="28"/>
              <w:lang w:eastAsia="ru-RU"/>
            </w:rPr>
            <w:t>Введение…………………………………………………………………</w:t>
          </w:r>
          <w:r w:rsidR="00C91651">
            <w:rPr>
              <w:sz w:val="28"/>
              <w:szCs w:val="28"/>
              <w:lang w:eastAsia="ru-RU"/>
            </w:rPr>
            <w:t>……</w:t>
          </w:r>
          <w:r w:rsidR="004A0FEB">
            <w:rPr>
              <w:sz w:val="28"/>
              <w:szCs w:val="28"/>
              <w:lang w:eastAsia="ru-RU"/>
            </w:rPr>
            <w:t>..</w:t>
          </w:r>
          <w:r w:rsidR="00C91651">
            <w:rPr>
              <w:sz w:val="28"/>
              <w:szCs w:val="28"/>
              <w:lang w:eastAsia="ru-RU"/>
            </w:rPr>
            <w:t>3</w:t>
          </w:r>
        </w:p>
        <w:p w:rsidR="00AC0ED5" w:rsidRPr="00CD0A85" w:rsidRDefault="00AC0ED5" w:rsidP="001305F0">
          <w:pPr>
            <w:spacing w:after="0" w:line="360" w:lineRule="auto"/>
            <w:rPr>
              <w:sz w:val="28"/>
              <w:szCs w:val="28"/>
              <w:lang w:eastAsia="ru-RU"/>
            </w:rPr>
          </w:pPr>
          <w:r w:rsidRPr="00CD0A85">
            <w:rPr>
              <w:sz w:val="28"/>
              <w:szCs w:val="28"/>
              <w:lang w:eastAsia="ru-RU"/>
            </w:rPr>
            <w:t>Глава 1. Переходность: контексты изучения………………………………</w:t>
          </w:r>
          <w:r w:rsidR="00383866">
            <w:rPr>
              <w:sz w:val="28"/>
              <w:szCs w:val="28"/>
              <w:lang w:eastAsia="ru-RU"/>
            </w:rPr>
            <w:t>.</w:t>
          </w:r>
          <w:r w:rsidR="004A0FEB">
            <w:rPr>
              <w:sz w:val="28"/>
              <w:szCs w:val="28"/>
              <w:lang w:eastAsia="ru-RU"/>
            </w:rPr>
            <w:t>..</w:t>
          </w:r>
          <w:r w:rsidR="00383866">
            <w:rPr>
              <w:sz w:val="28"/>
              <w:szCs w:val="28"/>
              <w:lang w:eastAsia="ru-RU"/>
            </w:rPr>
            <w:t>5</w:t>
          </w:r>
        </w:p>
        <w:p w:rsidR="00AC0ED5" w:rsidRPr="00950C66" w:rsidRDefault="00AC0ED5" w:rsidP="001305F0">
          <w:pPr>
            <w:pStyle w:val="a3"/>
            <w:numPr>
              <w:ilvl w:val="1"/>
              <w:numId w:val="40"/>
            </w:numPr>
            <w:spacing w:after="0" w:line="360" w:lineRule="auto"/>
            <w:rPr>
              <w:rFonts w:ascii="Times New Roman" w:hAnsi="Times New Roman" w:cs="Times New Roman"/>
              <w:sz w:val="28"/>
              <w:szCs w:val="28"/>
              <w:lang w:eastAsia="ru-RU"/>
            </w:rPr>
          </w:pPr>
          <w:r w:rsidRPr="00950C66">
            <w:rPr>
              <w:rFonts w:ascii="Times New Roman" w:hAnsi="Times New Roman" w:cs="Times New Roman"/>
              <w:sz w:val="28"/>
              <w:szCs w:val="28"/>
              <w:lang w:eastAsia="ru-RU"/>
            </w:rPr>
            <w:t>Вводные</w:t>
          </w:r>
          <w:r w:rsidR="003A641C" w:rsidRPr="00950C66">
            <w:rPr>
              <w:rFonts w:ascii="Times New Roman" w:hAnsi="Times New Roman" w:cs="Times New Roman"/>
              <w:sz w:val="28"/>
              <w:szCs w:val="28"/>
              <w:lang w:eastAsia="ru-RU"/>
            </w:rPr>
            <w:t xml:space="preserve"> замечания………………………………………………</w:t>
          </w:r>
          <w:r w:rsidR="00383866">
            <w:rPr>
              <w:rFonts w:ascii="Times New Roman" w:hAnsi="Times New Roman" w:cs="Times New Roman"/>
              <w:sz w:val="28"/>
              <w:szCs w:val="28"/>
              <w:lang w:eastAsia="ru-RU"/>
            </w:rPr>
            <w:t>……</w:t>
          </w:r>
          <w:r w:rsidR="004A0FEB">
            <w:rPr>
              <w:rFonts w:ascii="Times New Roman" w:hAnsi="Times New Roman" w:cs="Times New Roman"/>
              <w:sz w:val="28"/>
              <w:szCs w:val="28"/>
              <w:lang w:eastAsia="ru-RU"/>
            </w:rPr>
            <w:t>..</w:t>
          </w:r>
          <w:r w:rsidR="00383866">
            <w:rPr>
              <w:rFonts w:ascii="Times New Roman" w:hAnsi="Times New Roman" w:cs="Times New Roman"/>
              <w:sz w:val="28"/>
              <w:szCs w:val="28"/>
              <w:lang w:eastAsia="ru-RU"/>
            </w:rPr>
            <w:t>5</w:t>
          </w:r>
        </w:p>
        <w:p w:rsidR="00AC0ED5" w:rsidRPr="00950C66" w:rsidRDefault="00E83FA8" w:rsidP="001305F0">
          <w:pPr>
            <w:pStyle w:val="a3"/>
            <w:numPr>
              <w:ilvl w:val="1"/>
              <w:numId w:val="40"/>
            </w:num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Семантическая</w:t>
          </w:r>
          <w:r w:rsidR="00AC0ED5" w:rsidRPr="00950C66">
            <w:rPr>
              <w:rFonts w:ascii="Times New Roman" w:hAnsi="Times New Roman" w:cs="Times New Roman"/>
              <w:sz w:val="28"/>
              <w:szCs w:val="28"/>
              <w:lang w:eastAsia="ru-RU"/>
            </w:rPr>
            <w:t xml:space="preserve"> трак</w:t>
          </w:r>
          <w:r>
            <w:rPr>
              <w:rFonts w:ascii="Times New Roman" w:hAnsi="Times New Roman" w:cs="Times New Roman"/>
              <w:sz w:val="28"/>
              <w:szCs w:val="28"/>
              <w:lang w:eastAsia="ru-RU"/>
            </w:rPr>
            <w:t>товка</w:t>
          </w:r>
          <w:r w:rsidR="00950C66">
            <w:rPr>
              <w:rFonts w:ascii="Times New Roman" w:hAnsi="Times New Roman" w:cs="Times New Roman"/>
              <w:sz w:val="28"/>
              <w:szCs w:val="28"/>
              <w:lang w:eastAsia="ru-RU"/>
            </w:rPr>
            <w:t xml:space="preserve"> переходности……………………………</w:t>
          </w:r>
          <w:r w:rsidR="00383866">
            <w:rPr>
              <w:rFonts w:ascii="Times New Roman" w:hAnsi="Times New Roman" w:cs="Times New Roman"/>
              <w:sz w:val="28"/>
              <w:szCs w:val="28"/>
              <w:lang w:eastAsia="ru-RU"/>
            </w:rPr>
            <w:t>.</w:t>
          </w:r>
          <w:r w:rsidR="004A0FEB">
            <w:rPr>
              <w:rFonts w:ascii="Times New Roman" w:hAnsi="Times New Roman" w:cs="Times New Roman"/>
              <w:sz w:val="28"/>
              <w:szCs w:val="28"/>
              <w:lang w:eastAsia="ru-RU"/>
            </w:rPr>
            <w:t>..</w:t>
          </w:r>
          <w:r w:rsidR="00383866">
            <w:rPr>
              <w:rFonts w:ascii="Times New Roman" w:hAnsi="Times New Roman" w:cs="Times New Roman"/>
              <w:sz w:val="28"/>
              <w:szCs w:val="28"/>
              <w:lang w:eastAsia="ru-RU"/>
            </w:rPr>
            <w:t>7</w:t>
          </w:r>
        </w:p>
        <w:p w:rsidR="00AC0ED5" w:rsidRPr="00950C66" w:rsidRDefault="00AC0ED5" w:rsidP="001305F0">
          <w:pPr>
            <w:pStyle w:val="a3"/>
            <w:numPr>
              <w:ilvl w:val="1"/>
              <w:numId w:val="40"/>
            </w:numPr>
            <w:spacing w:after="0" w:line="360" w:lineRule="auto"/>
            <w:rPr>
              <w:sz w:val="28"/>
              <w:szCs w:val="28"/>
              <w:lang w:eastAsia="ru-RU"/>
            </w:rPr>
          </w:pPr>
          <w:r w:rsidRPr="00950C66">
            <w:rPr>
              <w:rFonts w:ascii="Times New Roman" w:hAnsi="Times New Roman" w:cs="Times New Roman"/>
              <w:sz w:val="28"/>
              <w:szCs w:val="28"/>
              <w:lang w:eastAsia="ru-RU"/>
            </w:rPr>
            <w:t>Синтаксические тра</w:t>
          </w:r>
          <w:r w:rsidR="003A641C" w:rsidRPr="00950C66">
            <w:rPr>
              <w:rFonts w:ascii="Times New Roman" w:hAnsi="Times New Roman" w:cs="Times New Roman"/>
              <w:sz w:val="28"/>
              <w:szCs w:val="28"/>
              <w:lang w:eastAsia="ru-RU"/>
            </w:rPr>
            <w:t>ктовки переходности</w:t>
          </w:r>
          <w:r w:rsidR="00590FC7">
            <w:rPr>
              <w:sz w:val="28"/>
              <w:szCs w:val="28"/>
              <w:lang w:eastAsia="ru-RU"/>
            </w:rPr>
            <w:t>……………………………</w:t>
          </w:r>
          <w:r w:rsidR="004A0FEB">
            <w:rPr>
              <w:sz w:val="28"/>
              <w:szCs w:val="28"/>
              <w:lang w:eastAsia="ru-RU"/>
            </w:rPr>
            <w:t>..</w:t>
          </w:r>
          <w:r w:rsidR="00590FC7" w:rsidRPr="00590FC7">
            <w:rPr>
              <w:rFonts w:ascii="Times New Roman" w:hAnsi="Times New Roman" w:cs="Times New Roman"/>
              <w:sz w:val="28"/>
              <w:szCs w:val="28"/>
              <w:lang w:eastAsia="ru-RU"/>
            </w:rPr>
            <w:t>8</w:t>
          </w:r>
        </w:p>
        <w:p w:rsidR="00AC0ED5" w:rsidRPr="00950C66" w:rsidRDefault="00CF5BB1" w:rsidP="001305F0">
          <w:pPr>
            <w:pStyle w:val="a3"/>
            <w:numPr>
              <w:ilvl w:val="1"/>
              <w:numId w:val="40"/>
            </w:numPr>
            <w:spacing w:after="0" w:line="360" w:lineRule="auto"/>
            <w:rPr>
              <w:rFonts w:ascii="Times New Roman" w:hAnsi="Times New Roman" w:cs="Times New Roman"/>
              <w:sz w:val="28"/>
              <w:szCs w:val="28"/>
              <w:lang w:eastAsia="ru-RU"/>
            </w:rPr>
          </w:pPr>
          <w:r w:rsidRPr="00950C66">
            <w:rPr>
              <w:rFonts w:ascii="Times New Roman" w:hAnsi="Times New Roman" w:cs="Times New Roman"/>
              <w:sz w:val="28"/>
              <w:szCs w:val="28"/>
              <w:lang w:eastAsia="ru-RU"/>
            </w:rPr>
            <w:t>Прагматический аспект п</w:t>
          </w:r>
          <w:r w:rsidR="003A641C" w:rsidRPr="00950C66">
            <w:rPr>
              <w:rFonts w:ascii="Times New Roman" w:hAnsi="Times New Roman" w:cs="Times New Roman"/>
              <w:sz w:val="28"/>
              <w:szCs w:val="28"/>
              <w:lang w:eastAsia="ru-RU"/>
            </w:rPr>
            <w:t>ереходности…………………</w:t>
          </w:r>
          <w:r w:rsidR="00590FC7">
            <w:rPr>
              <w:rFonts w:ascii="Times New Roman" w:hAnsi="Times New Roman" w:cs="Times New Roman"/>
              <w:sz w:val="28"/>
              <w:szCs w:val="28"/>
              <w:lang w:eastAsia="ru-RU"/>
            </w:rPr>
            <w:t xml:space="preserve">…………… </w:t>
          </w:r>
          <w:r w:rsidR="004A0FEB">
            <w:rPr>
              <w:rFonts w:ascii="Times New Roman" w:hAnsi="Times New Roman" w:cs="Times New Roman"/>
              <w:sz w:val="28"/>
              <w:szCs w:val="28"/>
              <w:lang w:eastAsia="ru-RU"/>
            </w:rPr>
            <w:t>..</w:t>
          </w:r>
          <w:r w:rsidR="00590FC7">
            <w:rPr>
              <w:rFonts w:ascii="Times New Roman" w:hAnsi="Times New Roman" w:cs="Times New Roman"/>
              <w:sz w:val="28"/>
              <w:szCs w:val="28"/>
              <w:lang w:eastAsia="ru-RU"/>
            </w:rPr>
            <w:t>11</w:t>
          </w:r>
        </w:p>
        <w:p w:rsidR="00AC0ED5" w:rsidRPr="00950C66" w:rsidRDefault="00AC0ED5" w:rsidP="001305F0">
          <w:pPr>
            <w:pStyle w:val="a3"/>
            <w:numPr>
              <w:ilvl w:val="1"/>
              <w:numId w:val="40"/>
            </w:numPr>
            <w:spacing w:after="0" w:line="360" w:lineRule="auto"/>
            <w:rPr>
              <w:rFonts w:ascii="Times New Roman" w:hAnsi="Times New Roman" w:cs="Times New Roman"/>
              <w:sz w:val="28"/>
              <w:szCs w:val="28"/>
              <w:lang w:eastAsia="ru-RU"/>
            </w:rPr>
          </w:pPr>
          <w:r w:rsidRPr="00950C66">
            <w:rPr>
              <w:rFonts w:ascii="Times New Roman" w:hAnsi="Times New Roman" w:cs="Times New Roman"/>
              <w:sz w:val="28"/>
              <w:szCs w:val="28"/>
              <w:lang w:eastAsia="ru-RU"/>
            </w:rPr>
            <w:t xml:space="preserve">Переходность и </w:t>
          </w:r>
          <w:r w:rsidR="00586072">
            <w:rPr>
              <w:rFonts w:ascii="Times New Roman" w:hAnsi="Times New Roman" w:cs="Times New Roman"/>
              <w:sz w:val="28"/>
              <w:szCs w:val="28"/>
              <w:lang w:eastAsia="ru-RU"/>
            </w:rPr>
            <w:t xml:space="preserve">объект с </w:t>
          </w:r>
          <w:r w:rsidRPr="00950C66">
            <w:rPr>
              <w:rFonts w:ascii="Times New Roman" w:hAnsi="Times New Roman" w:cs="Times New Roman"/>
              <w:sz w:val="28"/>
              <w:szCs w:val="28"/>
              <w:lang w:eastAsia="ru-RU"/>
            </w:rPr>
            <w:t>предлог</w:t>
          </w:r>
          <w:r w:rsidR="00586072">
            <w:rPr>
              <w:rFonts w:ascii="Times New Roman" w:hAnsi="Times New Roman" w:cs="Times New Roman"/>
              <w:sz w:val="28"/>
              <w:szCs w:val="28"/>
              <w:lang w:eastAsia="ru-RU"/>
            </w:rPr>
            <w:t>ом</w:t>
          </w:r>
          <w:r w:rsidRPr="00950C66">
            <w:rPr>
              <w:rFonts w:ascii="Times New Roman" w:hAnsi="Times New Roman" w:cs="Times New Roman"/>
              <w:sz w:val="28"/>
              <w:szCs w:val="28"/>
              <w:lang w:eastAsia="ru-RU"/>
            </w:rPr>
            <w:t>………………………………….</w:t>
          </w:r>
          <w:r w:rsidR="004A0FEB">
            <w:rPr>
              <w:rFonts w:ascii="Times New Roman" w:hAnsi="Times New Roman" w:cs="Times New Roman"/>
              <w:sz w:val="28"/>
              <w:szCs w:val="28"/>
              <w:lang w:eastAsia="ru-RU"/>
            </w:rPr>
            <w:t>.</w:t>
          </w:r>
          <w:r w:rsidR="00590FC7">
            <w:rPr>
              <w:rFonts w:ascii="Times New Roman" w:hAnsi="Times New Roman" w:cs="Times New Roman"/>
              <w:sz w:val="28"/>
              <w:szCs w:val="28"/>
              <w:lang w:eastAsia="ru-RU"/>
            </w:rPr>
            <w:t>16</w:t>
          </w:r>
        </w:p>
        <w:p w:rsidR="00AC0ED5" w:rsidRPr="00CD0A85" w:rsidRDefault="00AC0ED5" w:rsidP="001305F0">
          <w:pPr>
            <w:spacing w:after="0" w:line="360" w:lineRule="auto"/>
            <w:rPr>
              <w:sz w:val="28"/>
              <w:szCs w:val="28"/>
              <w:lang w:eastAsia="ru-RU"/>
            </w:rPr>
          </w:pPr>
          <w:r w:rsidRPr="00CD0A85">
            <w:rPr>
              <w:sz w:val="28"/>
              <w:szCs w:val="28"/>
              <w:lang w:eastAsia="ru-RU"/>
            </w:rPr>
            <w:t>Выводы к главе 1…………………………………</w:t>
          </w:r>
          <w:r w:rsidR="003A641C" w:rsidRPr="00CD0A85">
            <w:rPr>
              <w:sz w:val="28"/>
              <w:szCs w:val="28"/>
              <w:lang w:eastAsia="ru-RU"/>
            </w:rPr>
            <w:t>……</w:t>
          </w:r>
          <w:r w:rsidR="00590FC7">
            <w:rPr>
              <w:sz w:val="28"/>
              <w:szCs w:val="28"/>
              <w:lang w:eastAsia="ru-RU"/>
            </w:rPr>
            <w:t>……………………...</w:t>
          </w:r>
          <w:r w:rsidR="004A0FEB">
            <w:rPr>
              <w:sz w:val="28"/>
              <w:szCs w:val="28"/>
              <w:lang w:eastAsia="ru-RU"/>
            </w:rPr>
            <w:t>.</w:t>
          </w:r>
          <w:r w:rsidR="00590FC7">
            <w:rPr>
              <w:sz w:val="28"/>
              <w:szCs w:val="28"/>
              <w:lang w:eastAsia="ru-RU"/>
            </w:rPr>
            <w:t>19</w:t>
          </w:r>
        </w:p>
        <w:p w:rsidR="00B323E4" w:rsidRPr="00CD0A85" w:rsidRDefault="00AC0ED5" w:rsidP="001305F0">
          <w:pPr>
            <w:spacing w:after="0" w:line="360" w:lineRule="auto"/>
            <w:rPr>
              <w:sz w:val="28"/>
              <w:szCs w:val="28"/>
            </w:rPr>
          </w:pPr>
          <w:r w:rsidRPr="00CD0A85">
            <w:rPr>
              <w:sz w:val="28"/>
              <w:szCs w:val="28"/>
            </w:rPr>
            <w:t xml:space="preserve">Глава 2.  </w:t>
          </w:r>
          <w:r w:rsidR="00AF513D" w:rsidRPr="00CD0A85">
            <w:rPr>
              <w:sz w:val="28"/>
              <w:szCs w:val="28"/>
            </w:rPr>
            <w:t>Глагольная л</w:t>
          </w:r>
          <w:r w:rsidRPr="00CD0A85">
            <w:rPr>
              <w:sz w:val="28"/>
              <w:szCs w:val="28"/>
            </w:rPr>
            <w:t>абильность</w:t>
          </w:r>
          <w:r w:rsidR="00590FC7">
            <w:rPr>
              <w:sz w:val="28"/>
              <w:szCs w:val="28"/>
            </w:rPr>
            <w:t>……………………………………………</w:t>
          </w:r>
          <w:r w:rsidR="004A0FEB">
            <w:rPr>
              <w:sz w:val="28"/>
              <w:szCs w:val="28"/>
            </w:rPr>
            <w:t>.</w:t>
          </w:r>
          <w:r w:rsidR="00590FC7">
            <w:rPr>
              <w:sz w:val="28"/>
              <w:szCs w:val="28"/>
            </w:rPr>
            <w:t>21</w:t>
          </w:r>
        </w:p>
        <w:p w:rsidR="00B323E4" w:rsidRPr="00CD0A85" w:rsidRDefault="00B323E4" w:rsidP="001305F0">
          <w:pPr>
            <w:pStyle w:val="a3"/>
            <w:numPr>
              <w:ilvl w:val="1"/>
              <w:numId w:val="26"/>
            </w:numPr>
            <w:spacing w:after="0" w:line="360" w:lineRule="auto"/>
            <w:rPr>
              <w:rFonts w:ascii="Times New Roman" w:hAnsi="Times New Roman" w:cs="Times New Roman"/>
              <w:sz w:val="28"/>
              <w:szCs w:val="28"/>
            </w:rPr>
          </w:pPr>
          <w:r w:rsidRPr="00CD0A85">
            <w:rPr>
              <w:rFonts w:ascii="Times New Roman" w:hAnsi="Times New Roman" w:cs="Times New Roman"/>
              <w:sz w:val="28"/>
              <w:szCs w:val="28"/>
            </w:rPr>
            <w:t>Подходы к определению лабильности</w:t>
          </w:r>
          <w:r w:rsidR="00590FC7">
            <w:rPr>
              <w:rFonts w:ascii="Times New Roman" w:hAnsi="Times New Roman" w:cs="Times New Roman"/>
              <w:sz w:val="28"/>
              <w:szCs w:val="28"/>
            </w:rPr>
            <w:t>………………………………</w:t>
          </w:r>
          <w:r w:rsidR="004A0FEB">
            <w:rPr>
              <w:rFonts w:ascii="Times New Roman" w:hAnsi="Times New Roman" w:cs="Times New Roman"/>
              <w:sz w:val="28"/>
              <w:szCs w:val="28"/>
            </w:rPr>
            <w:t>...</w:t>
          </w:r>
          <w:r w:rsidR="00590FC7">
            <w:rPr>
              <w:rFonts w:ascii="Times New Roman" w:hAnsi="Times New Roman" w:cs="Times New Roman"/>
              <w:sz w:val="28"/>
              <w:szCs w:val="28"/>
            </w:rPr>
            <w:t>21</w:t>
          </w:r>
        </w:p>
        <w:p w:rsidR="00B323E4" w:rsidRPr="00CD0A85" w:rsidRDefault="00B323E4" w:rsidP="001305F0">
          <w:pPr>
            <w:pStyle w:val="a3"/>
            <w:numPr>
              <w:ilvl w:val="1"/>
              <w:numId w:val="26"/>
            </w:numPr>
            <w:spacing w:after="0" w:line="360" w:lineRule="auto"/>
            <w:rPr>
              <w:rFonts w:ascii="Times New Roman" w:hAnsi="Times New Roman" w:cs="Times New Roman"/>
              <w:sz w:val="28"/>
              <w:szCs w:val="28"/>
            </w:rPr>
          </w:pPr>
          <w:r w:rsidRPr="00CD0A85">
            <w:rPr>
              <w:rFonts w:ascii="Times New Roman" w:hAnsi="Times New Roman" w:cs="Times New Roman"/>
              <w:sz w:val="28"/>
              <w:szCs w:val="28"/>
            </w:rPr>
            <w:t>Степень освещенности вопроса</w:t>
          </w:r>
          <w:r w:rsidR="00AF513D" w:rsidRPr="00CD0A85">
            <w:rPr>
              <w:rFonts w:ascii="Times New Roman" w:hAnsi="Times New Roman" w:cs="Times New Roman"/>
              <w:sz w:val="28"/>
              <w:szCs w:val="28"/>
            </w:rPr>
            <w:t>…………………………</w:t>
          </w:r>
          <w:r w:rsidR="00590FC7">
            <w:rPr>
              <w:rFonts w:ascii="Times New Roman" w:hAnsi="Times New Roman" w:cs="Times New Roman"/>
              <w:sz w:val="28"/>
              <w:szCs w:val="28"/>
            </w:rPr>
            <w:t>…………</w:t>
          </w:r>
          <w:r w:rsidR="004A0FEB">
            <w:rPr>
              <w:rFonts w:ascii="Times New Roman" w:hAnsi="Times New Roman" w:cs="Times New Roman"/>
              <w:sz w:val="28"/>
              <w:szCs w:val="28"/>
            </w:rPr>
            <w:t>…..</w:t>
          </w:r>
          <w:r w:rsidR="005A2277">
            <w:rPr>
              <w:rFonts w:ascii="Times New Roman" w:hAnsi="Times New Roman" w:cs="Times New Roman"/>
              <w:sz w:val="28"/>
              <w:szCs w:val="28"/>
            </w:rPr>
            <w:t>22</w:t>
          </w:r>
        </w:p>
        <w:p w:rsidR="00637959" w:rsidRPr="00CD0A85" w:rsidRDefault="00B323E4" w:rsidP="001305F0">
          <w:pPr>
            <w:pStyle w:val="a3"/>
            <w:numPr>
              <w:ilvl w:val="1"/>
              <w:numId w:val="26"/>
            </w:numPr>
            <w:spacing w:after="0" w:line="360" w:lineRule="auto"/>
            <w:rPr>
              <w:rFonts w:ascii="Times New Roman" w:hAnsi="Times New Roman" w:cs="Times New Roman"/>
              <w:sz w:val="28"/>
              <w:szCs w:val="28"/>
            </w:rPr>
          </w:pPr>
          <w:r w:rsidRPr="00CD0A85">
            <w:rPr>
              <w:rFonts w:ascii="Times New Roman" w:hAnsi="Times New Roman" w:cs="Times New Roman"/>
              <w:sz w:val="28"/>
              <w:szCs w:val="28"/>
            </w:rPr>
            <w:t>Типологическая характеристика лабильных глаголов</w:t>
          </w:r>
          <w:r w:rsidR="004A0FEB">
            <w:rPr>
              <w:rFonts w:ascii="Times New Roman" w:hAnsi="Times New Roman" w:cs="Times New Roman"/>
              <w:sz w:val="28"/>
              <w:szCs w:val="28"/>
            </w:rPr>
            <w:t>……………….</w:t>
          </w:r>
          <w:r w:rsidR="005A2277">
            <w:rPr>
              <w:rFonts w:ascii="Times New Roman" w:hAnsi="Times New Roman" w:cs="Times New Roman"/>
              <w:sz w:val="28"/>
              <w:szCs w:val="28"/>
            </w:rPr>
            <w:t>23</w:t>
          </w:r>
        </w:p>
        <w:p w:rsidR="00B323E4" w:rsidRDefault="00D2299F" w:rsidP="001305F0">
          <w:pPr>
            <w:spacing w:after="0" w:line="360" w:lineRule="auto"/>
            <w:rPr>
              <w:sz w:val="28"/>
              <w:szCs w:val="28"/>
            </w:rPr>
          </w:pPr>
          <w:r>
            <w:rPr>
              <w:sz w:val="28"/>
              <w:szCs w:val="28"/>
            </w:rPr>
            <w:t>Выводы к главе 2……………………</w:t>
          </w:r>
          <w:r w:rsidR="00AF513D" w:rsidRPr="00CD0A85">
            <w:rPr>
              <w:sz w:val="28"/>
              <w:szCs w:val="28"/>
            </w:rPr>
            <w:t>………………………………………</w:t>
          </w:r>
          <w:r w:rsidR="004A0FEB">
            <w:rPr>
              <w:sz w:val="28"/>
              <w:szCs w:val="28"/>
            </w:rPr>
            <w:t>…</w:t>
          </w:r>
          <w:r w:rsidR="005A2277">
            <w:rPr>
              <w:sz w:val="28"/>
              <w:szCs w:val="28"/>
            </w:rPr>
            <w:t>26</w:t>
          </w:r>
        </w:p>
        <w:p w:rsidR="00B323E4" w:rsidRPr="00CD0A85" w:rsidRDefault="00B323E4" w:rsidP="001305F0">
          <w:pPr>
            <w:pStyle w:val="a3"/>
            <w:spacing w:after="0" w:line="360" w:lineRule="auto"/>
            <w:ind w:left="0" w:firstLine="0"/>
            <w:rPr>
              <w:rFonts w:ascii="Times New Roman" w:hAnsi="Times New Roman" w:cs="Times New Roman"/>
              <w:sz w:val="28"/>
              <w:szCs w:val="28"/>
            </w:rPr>
          </w:pPr>
          <w:r w:rsidRPr="00CD0A85">
            <w:rPr>
              <w:rFonts w:ascii="Times New Roman" w:hAnsi="Times New Roman" w:cs="Times New Roman"/>
              <w:sz w:val="28"/>
              <w:szCs w:val="28"/>
            </w:rPr>
            <w:t>Глава 3. Переходные и непереходные глаголы в норвежском языке</w:t>
          </w:r>
          <w:r w:rsidR="00AF513D" w:rsidRPr="00CD0A85">
            <w:rPr>
              <w:rFonts w:ascii="Times New Roman" w:hAnsi="Times New Roman" w:cs="Times New Roman"/>
              <w:sz w:val="28"/>
              <w:szCs w:val="28"/>
            </w:rPr>
            <w:t>………</w:t>
          </w:r>
          <w:r w:rsidR="005A2277">
            <w:rPr>
              <w:rFonts w:ascii="Times New Roman" w:hAnsi="Times New Roman" w:cs="Times New Roman"/>
              <w:sz w:val="28"/>
              <w:szCs w:val="28"/>
            </w:rPr>
            <w:t>28</w:t>
          </w:r>
        </w:p>
        <w:p w:rsidR="00AF513D" w:rsidRDefault="001305F0" w:rsidP="001305F0">
          <w:pPr>
            <w:spacing w:after="0" w:line="360" w:lineRule="auto"/>
            <w:rPr>
              <w:sz w:val="28"/>
              <w:szCs w:val="28"/>
            </w:rPr>
          </w:pPr>
          <w:r>
            <w:rPr>
              <w:sz w:val="28"/>
              <w:szCs w:val="28"/>
            </w:rPr>
            <w:t xml:space="preserve">3.1. </w:t>
          </w:r>
          <w:r w:rsidR="00AF513D" w:rsidRPr="001305F0">
            <w:rPr>
              <w:sz w:val="28"/>
              <w:szCs w:val="28"/>
            </w:rPr>
            <w:t>Общая характеристика……………………………</w:t>
          </w:r>
          <w:r w:rsidR="004A0FEB">
            <w:rPr>
              <w:sz w:val="28"/>
              <w:szCs w:val="28"/>
            </w:rPr>
            <w:t>………………………</w:t>
          </w:r>
          <w:r w:rsidR="005A2277">
            <w:rPr>
              <w:sz w:val="28"/>
              <w:szCs w:val="28"/>
            </w:rPr>
            <w:t>28</w:t>
          </w:r>
        </w:p>
        <w:p w:rsidR="001305F0" w:rsidRPr="001305F0" w:rsidRDefault="00D40B4D" w:rsidP="001305F0">
          <w:pPr>
            <w:spacing w:after="0" w:line="360" w:lineRule="auto"/>
            <w:rPr>
              <w:sz w:val="28"/>
              <w:szCs w:val="28"/>
            </w:rPr>
          </w:pPr>
          <w:r>
            <w:rPr>
              <w:sz w:val="28"/>
              <w:szCs w:val="28"/>
            </w:rPr>
            <w:t xml:space="preserve">3.2. </w:t>
          </w:r>
          <w:r w:rsidR="001305F0">
            <w:rPr>
              <w:sz w:val="28"/>
              <w:szCs w:val="28"/>
            </w:rPr>
            <w:t>Связь переходности с образованием отглагольных прилагательных…</w:t>
          </w:r>
          <w:r w:rsidR="00F31901">
            <w:rPr>
              <w:sz w:val="28"/>
              <w:szCs w:val="28"/>
            </w:rPr>
            <w:t>32</w:t>
          </w:r>
        </w:p>
        <w:p w:rsidR="00AF513D" w:rsidRPr="001305F0" w:rsidRDefault="001305F0" w:rsidP="001305F0">
          <w:pPr>
            <w:spacing w:after="0" w:line="360" w:lineRule="auto"/>
            <w:rPr>
              <w:sz w:val="28"/>
              <w:szCs w:val="28"/>
            </w:rPr>
          </w:pPr>
          <w:r>
            <w:rPr>
              <w:sz w:val="28"/>
              <w:szCs w:val="28"/>
            </w:rPr>
            <w:t xml:space="preserve">3.3. </w:t>
          </w:r>
          <w:r w:rsidR="00AF513D" w:rsidRPr="001305F0">
            <w:rPr>
              <w:sz w:val="28"/>
              <w:szCs w:val="28"/>
            </w:rPr>
            <w:t>Транзитивизация……………………………………</w:t>
          </w:r>
          <w:r w:rsidR="004A0FEB">
            <w:rPr>
              <w:sz w:val="28"/>
              <w:szCs w:val="28"/>
            </w:rPr>
            <w:t>……………………..</w:t>
          </w:r>
          <w:r w:rsidR="00F31901">
            <w:rPr>
              <w:sz w:val="28"/>
              <w:szCs w:val="28"/>
            </w:rPr>
            <w:t>34</w:t>
          </w:r>
        </w:p>
        <w:p w:rsidR="00CF5BB1" w:rsidRPr="001305F0" w:rsidRDefault="001305F0" w:rsidP="001305F0">
          <w:pPr>
            <w:spacing w:after="0" w:line="360" w:lineRule="auto"/>
            <w:rPr>
              <w:sz w:val="28"/>
              <w:szCs w:val="28"/>
            </w:rPr>
          </w:pPr>
          <w:r>
            <w:rPr>
              <w:sz w:val="28"/>
              <w:szCs w:val="28"/>
            </w:rPr>
            <w:t xml:space="preserve">3.4. </w:t>
          </w:r>
          <w:r w:rsidR="00CF5BB1" w:rsidRPr="001305F0">
            <w:rPr>
              <w:sz w:val="28"/>
              <w:szCs w:val="28"/>
            </w:rPr>
            <w:t>Детранзитивизация……………………………………</w:t>
          </w:r>
          <w:r w:rsidR="004A0FEB">
            <w:rPr>
              <w:sz w:val="28"/>
              <w:szCs w:val="28"/>
            </w:rPr>
            <w:t>…………………..</w:t>
          </w:r>
          <w:r w:rsidR="00F31901">
            <w:rPr>
              <w:sz w:val="28"/>
              <w:szCs w:val="28"/>
            </w:rPr>
            <w:t>36</w:t>
          </w:r>
        </w:p>
        <w:p w:rsidR="00CF5BB1" w:rsidRPr="001305F0" w:rsidRDefault="001305F0" w:rsidP="001305F0">
          <w:pPr>
            <w:spacing w:after="0" w:line="360" w:lineRule="auto"/>
            <w:rPr>
              <w:sz w:val="28"/>
              <w:szCs w:val="28"/>
            </w:rPr>
          </w:pPr>
          <w:r>
            <w:rPr>
              <w:sz w:val="28"/>
              <w:szCs w:val="28"/>
            </w:rPr>
            <w:t xml:space="preserve">3.5. </w:t>
          </w:r>
          <w:r w:rsidR="00185C0B">
            <w:rPr>
              <w:sz w:val="28"/>
              <w:szCs w:val="28"/>
            </w:rPr>
            <w:t>Приглаго</w:t>
          </w:r>
          <w:r w:rsidR="00CF5BB1" w:rsidRPr="001305F0">
            <w:rPr>
              <w:sz w:val="28"/>
              <w:szCs w:val="28"/>
            </w:rPr>
            <w:t>льные частицы и переходность………………</w:t>
          </w:r>
          <w:r w:rsidR="004A0FEB">
            <w:rPr>
              <w:sz w:val="28"/>
              <w:szCs w:val="28"/>
            </w:rPr>
            <w:t>………………..</w:t>
          </w:r>
          <w:r w:rsidR="000173FC">
            <w:rPr>
              <w:sz w:val="28"/>
              <w:szCs w:val="28"/>
            </w:rPr>
            <w:t>39</w:t>
          </w:r>
        </w:p>
        <w:p w:rsidR="00AF513D" w:rsidRDefault="001305F0" w:rsidP="001305F0">
          <w:pPr>
            <w:spacing w:after="0" w:line="360" w:lineRule="auto"/>
            <w:rPr>
              <w:sz w:val="28"/>
              <w:szCs w:val="28"/>
            </w:rPr>
          </w:pPr>
          <w:r>
            <w:rPr>
              <w:sz w:val="28"/>
              <w:szCs w:val="28"/>
            </w:rPr>
            <w:t xml:space="preserve">3.6. </w:t>
          </w:r>
          <w:r w:rsidR="002263B5" w:rsidRPr="001305F0">
            <w:rPr>
              <w:sz w:val="28"/>
              <w:szCs w:val="28"/>
            </w:rPr>
            <w:t>Колебания в составе конструкции</w:t>
          </w:r>
          <w:r w:rsidR="00AF513D" w:rsidRPr="001305F0">
            <w:rPr>
              <w:sz w:val="28"/>
              <w:szCs w:val="28"/>
            </w:rPr>
            <w:t>……………………………</w:t>
          </w:r>
          <w:r w:rsidR="004A0FEB">
            <w:rPr>
              <w:sz w:val="28"/>
              <w:szCs w:val="28"/>
            </w:rPr>
            <w:t>………….</w:t>
          </w:r>
          <w:r w:rsidR="000173FC">
            <w:rPr>
              <w:sz w:val="28"/>
              <w:szCs w:val="28"/>
            </w:rPr>
            <w:t>41</w:t>
          </w:r>
        </w:p>
        <w:p w:rsidR="00AA1453" w:rsidRPr="001305F0" w:rsidRDefault="00AA1453" w:rsidP="001305F0">
          <w:pPr>
            <w:spacing w:after="0" w:line="360" w:lineRule="auto"/>
            <w:rPr>
              <w:sz w:val="28"/>
              <w:szCs w:val="28"/>
            </w:rPr>
          </w:pPr>
          <w:r>
            <w:rPr>
              <w:sz w:val="28"/>
              <w:szCs w:val="28"/>
            </w:rPr>
            <w:t>3.7. Опущение предлога…………………………</w:t>
          </w:r>
          <w:r w:rsidR="004A0FEB">
            <w:rPr>
              <w:sz w:val="28"/>
              <w:szCs w:val="28"/>
            </w:rPr>
            <w:t>…………………………….</w:t>
          </w:r>
          <w:r w:rsidR="000173FC">
            <w:rPr>
              <w:sz w:val="28"/>
              <w:szCs w:val="28"/>
            </w:rPr>
            <w:t>45</w:t>
          </w:r>
        </w:p>
        <w:p w:rsidR="00AF513D" w:rsidRPr="00CD0A85" w:rsidRDefault="00AF513D" w:rsidP="001305F0">
          <w:pPr>
            <w:pStyle w:val="a3"/>
            <w:spacing w:after="0" w:line="360" w:lineRule="auto"/>
            <w:ind w:left="0" w:firstLine="0"/>
            <w:rPr>
              <w:rFonts w:ascii="Times New Roman" w:hAnsi="Times New Roman" w:cs="Times New Roman"/>
              <w:sz w:val="28"/>
              <w:szCs w:val="28"/>
            </w:rPr>
          </w:pPr>
          <w:r w:rsidRPr="00CD0A85">
            <w:rPr>
              <w:rFonts w:ascii="Times New Roman" w:hAnsi="Times New Roman" w:cs="Times New Roman"/>
              <w:sz w:val="28"/>
              <w:szCs w:val="28"/>
            </w:rPr>
            <w:t>Выводы к главе 3……………………………………………………</w:t>
          </w:r>
          <w:r w:rsidR="004A0FEB">
            <w:rPr>
              <w:rFonts w:ascii="Times New Roman" w:hAnsi="Times New Roman" w:cs="Times New Roman"/>
              <w:sz w:val="28"/>
              <w:szCs w:val="28"/>
            </w:rPr>
            <w:t>…………</w:t>
          </w:r>
          <w:r w:rsidR="000173FC">
            <w:rPr>
              <w:rFonts w:ascii="Times New Roman" w:hAnsi="Times New Roman" w:cs="Times New Roman"/>
              <w:sz w:val="28"/>
              <w:szCs w:val="28"/>
            </w:rPr>
            <w:t>48</w:t>
          </w:r>
        </w:p>
        <w:p w:rsidR="00AF513D" w:rsidRPr="00CD0A85" w:rsidRDefault="00AF513D" w:rsidP="001305F0">
          <w:pPr>
            <w:pStyle w:val="a3"/>
            <w:spacing w:after="0" w:line="360" w:lineRule="auto"/>
            <w:ind w:left="0" w:firstLine="0"/>
            <w:rPr>
              <w:rFonts w:ascii="Times New Roman" w:hAnsi="Times New Roman" w:cs="Times New Roman"/>
              <w:sz w:val="28"/>
              <w:szCs w:val="28"/>
            </w:rPr>
          </w:pPr>
          <w:r w:rsidRPr="00CD0A85">
            <w:rPr>
              <w:rFonts w:ascii="Times New Roman" w:hAnsi="Times New Roman" w:cs="Times New Roman"/>
              <w:sz w:val="28"/>
              <w:szCs w:val="28"/>
            </w:rPr>
            <w:t>Глава</w:t>
          </w:r>
          <w:r w:rsidR="00637959" w:rsidRPr="00CD0A85">
            <w:rPr>
              <w:rFonts w:ascii="Times New Roman" w:hAnsi="Times New Roman" w:cs="Times New Roman"/>
              <w:sz w:val="28"/>
              <w:szCs w:val="28"/>
            </w:rPr>
            <w:t xml:space="preserve"> 4. Лабильные глаголы в норвежском языке…………………………</w:t>
          </w:r>
          <w:r w:rsidR="004A0FEB">
            <w:rPr>
              <w:rFonts w:ascii="Times New Roman" w:hAnsi="Times New Roman" w:cs="Times New Roman"/>
              <w:sz w:val="28"/>
              <w:szCs w:val="28"/>
            </w:rPr>
            <w:t>..</w:t>
          </w:r>
          <w:r w:rsidR="003B5E9C">
            <w:rPr>
              <w:rFonts w:ascii="Times New Roman" w:hAnsi="Times New Roman" w:cs="Times New Roman"/>
              <w:sz w:val="28"/>
              <w:szCs w:val="28"/>
            </w:rPr>
            <w:t>50</w:t>
          </w:r>
        </w:p>
        <w:p w:rsidR="00637959" w:rsidRPr="00ED0EC6" w:rsidRDefault="00ED0EC6" w:rsidP="00ED0EC6">
          <w:pPr>
            <w:spacing w:after="0" w:line="360" w:lineRule="auto"/>
            <w:rPr>
              <w:sz w:val="28"/>
              <w:szCs w:val="28"/>
            </w:rPr>
          </w:pPr>
          <w:r>
            <w:rPr>
              <w:sz w:val="28"/>
              <w:szCs w:val="28"/>
            </w:rPr>
            <w:t xml:space="preserve">4.1. </w:t>
          </w:r>
          <w:r w:rsidR="00637959" w:rsidRPr="00ED0EC6">
            <w:rPr>
              <w:sz w:val="28"/>
              <w:szCs w:val="28"/>
            </w:rPr>
            <w:t>Общая характеристика</w:t>
          </w:r>
          <w:r w:rsidR="004A0FEB">
            <w:rPr>
              <w:sz w:val="28"/>
              <w:szCs w:val="28"/>
            </w:rPr>
            <w:t xml:space="preserve"> класса……………………………………………</w:t>
          </w:r>
          <w:r w:rsidR="003B5E9C">
            <w:rPr>
              <w:sz w:val="28"/>
              <w:szCs w:val="28"/>
            </w:rPr>
            <w:t>50</w:t>
          </w:r>
        </w:p>
        <w:p w:rsidR="00637959" w:rsidRPr="00ED0EC6" w:rsidRDefault="00ED0EC6" w:rsidP="00ED0EC6">
          <w:pPr>
            <w:spacing w:after="0" w:line="360" w:lineRule="auto"/>
            <w:rPr>
              <w:sz w:val="28"/>
              <w:szCs w:val="28"/>
            </w:rPr>
          </w:pPr>
          <w:r>
            <w:rPr>
              <w:sz w:val="28"/>
              <w:szCs w:val="28"/>
            </w:rPr>
            <w:t xml:space="preserve">4.2. </w:t>
          </w:r>
          <w:r w:rsidR="00DB1ECE" w:rsidRPr="00ED0EC6">
            <w:rPr>
              <w:sz w:val="28"/>
              <w:szCs w:val="28"/>
            </w:rPr>
            <w:t>Из</w:t>
          </w:r>
          <w:r w:rsidR="00637959" w:rsidRPr="00ED0EC6">
            <w:rPr>
              <w:sz w:val="28"/>
              <w:szCs w:val="28"/>
            </w:rPr>
            <w:t xml:space="preserve"> непереходных в лабильные……………………………</w:t>
          </w:r>
          <w:r w:rsidR="00DA5143" w:rsidRPr="00ED0EC6">
            <w:rPr>
              <w:sz w:val="28"/>
              <w:szCs w:val="28"/>
            </w:rPr>
            <w:t>…</w:t>
          </w:r>
          <w:r w:rsidR="004A0FEB">
            <w:rPr>
              <w:sz w:val="28"/>
              <w:szCs w:val="28"/>
            </w:rPr>
            <w:t>…………..</w:t>
          </w:r>
          <w:r w:rsidR="003B5E9C">
            <w:rPr>
              <w:sz w:val="28"/>
              <w:szCs w:val="28"/>
            </w:rPr>
            <w:t>57</w:t>
          </w:r>
        </w:p>
        <w:p w:rsidR="00DA5143" w:rsidRPr="00ED0EC6" w:rsidRDefault="00ED0EC6" w:rsidP="00ED0EC6">
          <w:pPr>
            <w:spacing w:after="0" w:line="360" w:lineRule="auto"/>
            <w:ind w:left="450"/>
            <w:rPr>
              <w:sz w:val="28"/>
              <w:szCs w:val="28"/>
            </w:rPr>
          </w:pPr>
          <w:r>
            <w:rPr>
              <w:sz w:val="28"/>
              <w:szCs w:val="28"/>
            </w:rPr>
            <w:t xml:space="preserve">4.2.1. </w:t>
          </w:r>
          <w:r w:rsidR="00DB1ECE" w:rsidRPr="00ED0EC6">
            <w:rPr>
              <w:sz w:val="28"/>
              <w:szCs w:val="28"/>
            </w:rPr>
            <w:t>О выращивании бород, фруктов и предприятий</w:t>
          </w:r>
          <w:r w:rsidR="00DA5143" w:rsidRPr="00ED0EC6">
            <w:rPr>
              <w:sz w:val="28"/>
              <w:szCs w:val="28"/>
            </w:rPr>
            <w:t>…………</w:t>
          </w:r>
          <w:r w:rsidR="004A0FEB">
            <w:rPr>
              <w:sz w:val="28"/>
              <w:szCs w:val="28"/>
            </w:rPr>
            <w:t>………</w:t>
          </w:r>
          <w:r w:rsidR="003B5E9C">
            <w:rPr>
              <w:sz w:val="28"/>
              <w:szCs w:val="28"/>
            </w:rPr>
            <w:t>57</w:t>
          </w:r>
        </w:p>
        <w:p w:rsidR="00DB1ECE" w:rsidRPr="00ED0EC6" w:rsidRDefault="00ED0EC6" w:rsidP="00ED0EC6">
          <w:pPr>
            <w:spacing w:after="0" w:line="360" w:lineRule="auto"/>
            <w:ind w:left="450"/>
            <w:rPr>
              <w:sz w:val="28"/>
              <w:szCs w:val="28"/>
            </w:rPr>
          </w:pPr>
          <w:r>
            <w:rPr>
              <w:sz w:val="28"/>
              <w:szCs w:val="28"/>
            </w:rPr>
            <w:t xml:space="preserve">4.2.2. </w:t>
          </w:r>
          <w:r w:rsidR="00DB1ECE" w:rsidRPr="00ED0EC6">
            <w:rPr>
              <w:sz w:val="28"/>
              <w:szCs w:val="28"/>
            </w:rPr>
            <w:t xml:space="preserve">Как «переходят» глаголы </w:t>
          </w:r>
          <w:r w:rsidR="00185C0B">
            <w:rPr>
              <w:sz w:val="28"/>
              <w:szCs w:val="28"/>
            </w:rPr>
            <w:t>приобретения признака</w:t>
          </w:r>
          <w:r w:rsidR="00DB1ECE" w:rsidRPr="00ED0EC6">
            <w:rPr>
              <w:sz w:val="28"/>
              <w:szCs w:val="28"/>
            </w:rPr>
            <w:t>…………</w:t>
          </w:r>
          <w:r w:rsidR="004A0FEB">
            <w:rPr>
              <w:sz w:val="28"/>
              <w:szCs w:val="28"/>
            </w:rPr>
            <w:t>……</w:t>
          </w:r>
          <w:r w:rsidR="003B5E9C">
            <w:rPr>
              <w:sz w:val="28"/>
              <w:szCs w:val="28"/>
            </w:rPr>
            <w:t>59</w:t>
          </w:r>
        </w:p>
        <w:p w:rsidR="005652C5" w:rsidRPr="00ED0EC6" w:rsidRDefault="00ED0EC6" w:rsidP="00ED0EC6">
          <w:pPr>
            <w:spacing w:after="0" w:line="360" w:lineRule="auto"/>
            <w:rPr>
              <w:sz w:val="28"/>
              <w:szCs w:val="28"/>
            </w:rPr>
          </w:pPr>
          <w:r>
            <w:rPr>
              <w:sz w:val="28"/>
              <w:szCs w:val="28"/>
            </w:rPr>
            <w:t xml:space="preserve">4.3. </w:t>
          </w:r>
          <w:r w:rsidR="005652C5" w:rsidRPr="00ED0EC6">
            <w:rPr>
              <w:sz w:val="28"/>
              <w:szCs w:val="28"/>
            </w:rPr>
            <w:t xml:space="preserve">Функционирование глагола </w:t>
          </w:r>
          <w:r w:rsidR="005652C5" w:rsidRPr="00ED0EC6">
            <w:rPr>
              <w:i/>
              <w:sz w:val="28"/>
              <w:szCs w:val="28"/>
              <w:lang w:val="nb-NO"/>
            </w:rPr>
            <w:t>knuse</w:t>
          </w:r>
          <w:r w:rsidR="00DB1ECE" w:rsidRPr="00ED0EC6">
            <w:rPr>
              <w:i/>
              <w:sz w:val="28"/>
              <w:szCs w:val="28"/>
            </w:rPr>
            <w:t>...</w:t>
          </w:r>
          <w:r w:rsidR="00DB1ECE" w:rsidRPr="00ED0EC6">
            <w:rPr>
              <w:sz w:val="28"/>
              <w:szCs w:val="28"/>
            </w:rPr>
            <w:t>..................................................</w:t>
          </w:r>
          <w:r w:rsidR="004A0FEB">
            <w:rPr>
              <w:sz w:val="28"/>
              <w:szCs w:val="28"/>
            </w:rPr>
            <w:t>........</w:t>
          </w:r>
          <w:r w:rsidR="003B5E9C">
            <w:rPr>
              <w:sz w:val="28"/>
              <w:szCs w:val="28"/>
            </w:rPr>
            <w:t>61</w:t>
          </w:r>
        </w:p>
        <w:p w:rsidR="00DB1ECE" w:rsidRDefault="00DB1ECE" w:rsidP="001305F0">
          <w:pPr>
            <w:pStyle w:val="a3"/>
            <w:spacing w:after="0" w:line="360" w:lineRule="auto"/>
            <w:ind w:left="0" w:firstLine="0"/>
            <w:rPr>
              <w:rFonts w:ascii="Times New Roman" w:hAnsi="Times New Roman" w:cs="Times New Roman"/>
              <w:sz w:val="28"/>
              <w:szCs w:val="28"/>
            </w:rPr>
          </w:pPr>
        </w:p>
        <w:p w:rsidR="005652C5" w:rsidRPr="00CD0A85" w:rsidRDefault="005652C5" w:rsidP="001305F0">
          <w:pPr>
            <w:pStyle w:val="a3"/>
            <w:spacing w:after="0" w:line="360" w:lineRule="auto"/>
            <w:ind w:left="0" w:firstLine="0"/>
            <w:rPr>
              <w:rFonts w:ascii="Times New Roman" w:hAnsi="Times New Roman" w:cs="Times New Roman"/>
              <w:sz w:val="28"/>
              <w:szCs w:val="28"/>
            </w:rPr>
          </w:pPr>
          <w:r w:rsidRPr="00CD0A85">
            <w:rPr>
              <w:rFonts w:ascii="Times New Roman" w:hAnsi="Times New Roman" w:cs="Times New Roman"/>
              <w:sz w:val="28"/>
              <w:szCs w:val="28"/>
            </w:rPr>
            <w:t xml:space="preserve">Выводы к главе 4. </w:t>
          </w:r>
          <w:r w:rsidR="00290C28" w:rsidRPr="00CD0A85">
            <w:rPr>
              <w:rFonts w:ascii="Times New Roman" w:hAnsi="Times New Roman" w:cs="Times New Roman"/>
              <w:sz w:val="28"/>
              <w:szCs w:val="28"/>
            </w:rPr>
            <w:t>…………………………………………………………</w:t>
          </w:r>
          <w:r w:rsidR="004A0FEB">
            <w:rPr>
              <w:rFonts w:ascii="Times New Roman" w:hAnsi="Times New Roman" w:cs="Times New Roman"/>
              <w:sz w:val="28"/>
              <w:szCs w:val="28"/>
            </w:rPr>
            <w:t>…</w:t>
          </w:r>
          <w:r w:rsidR="003B5E9C">
            <w:rPr>
              <w:rFonts w:ascii="Times New Roman" w:hAnsi="Times New Roman" w:cs="Times New Roman"/>
              <w:sz w:val="28"/>
              <w:szCs w:val="28"/>
            </w:rPr>
            <w:t>64</w:t>
          </w:r>
        </w:p>
        <w:p w:rsidR="00290C28" w:rsidRPr="00CD0A85" w:rsidRDefault="00290C28" w:rsidP="001305F0">
          <w:pPr>
            <w:pStyle w:val="a3"/>
            <w:spacing w:after="0" w:line="360" w:lineRule="auto"/>
            <w:ind w:left="0" w:firstLine="0"/>
            <w:rPr>
              <w:rFonts w:ascii="Times New Roman" w:hAnsi="Times New Roman" w:cs="Times New Roman"/>
              <w:sz w:val="28"/>
              <w:szCs w:val="28"/>
            </w:rPr>
          </w:pPr>
          <w:r w:rsidRPr="00CD0A85">
            <w:rPr>
              <w:rFonts w:ascii="Times New Roman" w:hAnsi="Times New Roman" w:cs="Times New Roman"/>
              <w:sz w:val="28"/>
              <w:szCs w:val="28"/>
            </w:rPr>
            <w:t>Заключение……………………………………………………………………</w:t>
          </w:r>
          <w:r w:rsidR="00560B78">
            <w:rPr>
              <w:rFonts w:ascii="Times New Roman" w:hAnsi="Times New Roman" w:cs="Times New Roman"/>
              <w:sz w:val="28"/>
              <w:szCs w:val="28"/>
            </w:rPr>
            <w:t>6</w:t>
          </w:r>
          <w:r w:rsidR="004A0FEB">
            <w:rPr>
              <w:rFonts w:ascii="Times New Roman" w:hAnsi="Times New Roman" w:cs="Times New Roman"/>
              <w:sz w:val="28"/>
              <w:szCs w:val="28"/>
            </w:rPr>
            <w:t>6</w:t>
          </w:r>
        </w:p>
        <w:p w:rsidR="00290C28" w:rsidRPr="00CD0A85" w:rsidRDefault="00290C28" w:rsidP="001305F0">
          <w:pPr>
            <w:pStyle w:val="a3"/>
            <w:spacing w:after="0" w:line="360" w:lineRule="auto"/>
            <w:ind w:left="0" w:firstLine="0"/>
            <w:rPr>
              <w:rFonts w:ascii="Times New Roman" w:hAnsi="Times New Roman" w:cs="Times New Roman"/>
              <w:sz w:val="28"/>
              <w:szCs w:val="28"/>
            </w:rPr>
          </w:pPr>
          <w:r w:rsidRPr="00CD0A85">
            <w:rPr>
              <w:rFonts w:ascii="Times New Roman" w:hAnsi="Times New Roman" w:cs="Times New Roman"/>
              <w:sz w:val="28"/>
              <w:szCs w:val="28"/>
            </w:rPr>
            <w:t>Список л</w:t>
          </w:r>
          <w:r w:rsidR="004A0FEB">
            <w:rPr>
              <w:rFonts w:ascii="Times New Roman" w:hAnsi="Times New Roman" w:cs="Times New Roman"/>
              <w:sz w:val="28"/>
              <w:szCs w:val="28"/>
            </w:rPr>
            <w:t>итературы…………………………………………………………...</w:t>
          </w:r>
          <w:r w:rsidR="00336279">
            <w:rPr>
              <w:rFonts w:ascii="Times New Roman" w:hAnsi="Times New Roman" w:cs="Times New Roman"/>
              <w:sz w:val="28"/>
              <w:szCs w:val="28"/>
            </w:rPr>
            <w:t>68</w:t>
          </w:r>
        </w:p>
        <w:p w:rsidR="00290C28" w:rsidRPr="00CD0A85" w:rsidRDefault="00290C28" w:rsidP="001305F0">
          <w:pPr>
            <w:pStyle w:val="a3"/>
            <w:spacing w:after="0" w:line="360" w:lineRule="auto"/>
            <w:ind w:left="0" w:firstLine="0"/>
            <w:rPr>
              <w:rFonts w:ascii="Times New Roman" w:hAnsi="Times New Roman" w:cs="Times New Roman"/>
              <w:sz w:val="28"/>
              <w:szCs w:val="28"/>
            </w:rPr>
          </w:pPr>
          <w:r w:rsidRPr="00CD0A85">
            <w:rPr>
              <w:rFonts w:ascii="Times New Roman" w:hAnsi="Times New Roman" w:cs="Times New Roman"/>
              <w:sz w:val="28"/>
              <w:szCs w:val="28"/>
            </w:rPr>
            <w:t>Интернет-ресурсы и справочная литература………………………………</w:t>
          </w:r>
          <w:r w:rsidR="00870F83">
            <w:rPr>
              <w:rFonts w:ascii="Times New Roman" w:hAnsi="Times New Roman" w:cs="Times New Roman"/>
              <w:sz w:val="28"/>
              <w:szCs w:val="28"/>
            </w:rPr>
            <w:t>..</w:t>
          </w:r>
          <w:r w:rsidR="00336279">
            <w:rPr>
              <w:rFonts w:ascii="Times New Roman" w:hAnsi="Times New Roman" w:cs="Times New Roman"/>
              <w:sz w:val="28"/>
              <w:szCs w:val="28"/>
            </w:rPr>
            <w:t>72</w:t>
          </w:r>
        </w:p>
        <w:p w:rsidR="00290C28" w:rsidRPr="00CD0A85" w:rsidRDefault="00290C28" w:rsidP="001305F0">
          <w:pPr>
            <w:pStyle w:val="a3"/>
            <w:spacing w:after="0" w:line="360" w:lineRule="auto"/>
            <w:ind w:left="0" w:firstLine="0"/>
            <w:rPr>
              <w:rFonts w:ascii="Times New Roman" w:hAnsi="Times New Roman" w:cs="Times New Roman"/>
              <w:sz w:val="28"/>
              <w:szCs w:val="28"/>
            </w:rPr>
          </w:pPr>
          <w:r w:rsidRPr="00CD0A85">
            <w:rPr>
              <w:rFonts w:ascii="Times New Roman" w:hAnsi="Times New Roman" w:cs="Times New Roman"/>
              <w:sz w:val="28"/>
              <w:szCs w:val="28"/>
            </w:rPr>
            <w:t>Источники</w:t>
          </w:r>
          <w:r w:rsidR="004A0FEB">
            <w:rPr>
              <w:rFonts w:ascii="Times New Roman" w:hAnsi="Times New Roman" w:cs="Times New Roman"/>
              <w:sz w:val="28"/>
              <w:szCs w:val="28"/>
            </w:rPr>
            <w:t xml:space="preserve"> примеров………………………………………………………….</w:t>
          </w:r>
          <w:r w:rsidR="00336279">
            <w:rPr>
              <w:rFonts w:ascii="Times New Roman" w:hAnsi="Times New Roman" w:cs="Times New Roman"/>
              <w:sz w:val="28"/>
              <w:szCs w:val="28"/>
            </w:rPr>
            <w:t>7</w:t>
          </w:r>
          <w:r w:rsidR="003F7DF4">
            <w:rPr>
              <w:rFonts w:ascii="Times New Roman" w:hAnsi="Times New Roman" w:cs="Times New Roman"/>
              <w:sz w:val="28"/>
              <w:szCs w:val="28"/>
            </w:rPr>
            <w:t>2</w:t>
          </w:r>
        </w:p>
        <w:p w:rsidR="00DB1ECE" w:rsidRDefault="00505B23" w:rsidP="001305F0">
          <w:pPr>
            <w:pStyle w:val="a3"/>
            <w:spacing w:after="0" w:line="360" w:lineRule="auto"/>
            <w:ind w:left="0" w:firstLine="0"/>
            <w:rPr>
              <w:rFonts w:ascii="Times New Roman" w:hAnsi="Times New Roman" w:cs="Times New Roman"/>
              <w:sz w:val="28"/>
              <w:szCs w:val="28"/>
            </w:rPr>
          </w:pPr>
          <w:r w:rsidRPr="00CD0A85">
            <w:rPr>
              <w:rFonts w:ascii="Times New Roman" w:hAnsi="Times New Roman" w:cs="Times New Roman"/>
              <w:sz w:val="28"/>
              <w:szCs w:val="28"/>
            </w:rPr>
            <w:t xml:space="preserve">Приложение: </w:t>
          </w:r>
        </w:p>
        <w:p w:rsidR="00AC0ED5" w:rsidRPr="00CD0A85" w:rsidRDefault="00807708" w:rsidP="001305F0">
          <w:pPr>
            <w:pStyle w:val="a3"/>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С</w:t>
          </w:r>
          <w:r w:rsidR="00505B23" w:rsidRPr="00CD0A85">
            <w:rPr>
              <w:rFonts w:ascii="Times New Roman" w:hAnsi="Times New Roman" w:cs="Times New Roman"/>
              <w:sz w:val="28"/>
              <w:szCs w:val="28"/>
            </w:rPr>
            <w:t>писок употребительных лабильных глаголов норвежского языка……</w:t>
          </w:r>
          <w:r w:rsidR="00870F83">
            <w:rPr>
              <w:rFonts w:ascii="Times New Roman" w:hAnsi="Times New Roman" w:cs="Times New Roman"/>
              <w:sz w:val="28"/>
              <w:szCs w:val="28"/>
            </w:rPr>
            <w:t>…</w:t>
          </w:r>
          <w:r w:rsidR="005E3CD2">
            <w:rPr>
              <w:rFonts w:ascii="Times New Roman" w:hAnsi="Times New Roman" w:cs="Times New Roman"/>
              <w:sz w:val="28"/>
              <w:szCs w:val="28"/>
            </w:rPr>
            <w:t>80</w:t>
          </w:r>
        </w:p>
      </w:sdtContent>
    </w:sdt>
    <w:p w:rsidR="00AC0ED5" w:rsidRPr="00CD0A85" w:rsidRDefault="00AC0ED5" w:rsidP="00DF5AE4">
      <w:pPr>
        <w:spacing w:after="0" w:line="360" w:lineRule="auto"/>
        <w:ind w:left="1069" w:firstLine="709"/>
        <w:contextualSpacing/>
        <w:rPr>
          <w:sz w:val="28"/>
          <w:szCs w:val="28"/>
        </w:rPr>
      </w:pPr>
    </w:p>
    <w:p w:rsidR="00BD0737" w:rsidRPr="00CD0A85" w:rsidRDefault="00BD0737" w:rsidP="00DF5AE4">
      <w:pPr>
        <w:spacing w:after="0" w:line="360" w:lineRule="auto"/>
        <w:ind w:left="1069" w:firstLine="709"/>
        <w:contextualSpacing/>
        <w:rPr>
          <w:b/>
          <w:sz w:val="28"/>
          <w:szCs w:val="28"/>
        </w:rPr>
      </w:pPr>
    </w:p>
    <w:p w:rsidR="00BD0737" w:rsidRPr="00CD0A85" w:rsidRDefault="00BD0737" w:rsidP="00DF5AE4">
      <w:pPr>
        <w:spacing w:after="0" w:line="360" w:lineRule="auto"/>
        <w:ind w:left="1069" w:firstLine="709"/>
        <w:contextualSpacing/>
        <w:rPr>
          <w:b/>
          <w:sz w:val="28"/>
          <w:szCs w:val="28"/>
        </w:rPr>
      </w:pPr>
    </w:p>
    <w:p w:rsidR="00BD0737" w:rsidRPr="00CD0A85" w:rsidRDefault="00BD0737" w:rsidP="00DF5AE4">
      <w:pPr>
        <w:spacing w:after="0" w:line="360" w:lineRule="auto"/>
        <w:ind w:left="1069" w:firstLine="709"/>
        <w:contextualSpacing/>
        <w:rPr>
          <w:b/>
          <w:sz w:val="28"/>
          <w:szCs w:val="28"/>
        </w:rPr>
      </w:pPr>
    </w:p>
    <w:p w:rsidR="00652F9D" w:rsidRDefault="00652F9D" w:rsidP="00DF5AE4">
      <w:pPr>
        <w:spacing w:after="0" w:line="360" w:lineRule="auto"/>
        <w:ind w:left="1069" w:firstLine="709"/>
        <w:contextualSpacing/>
        <w:rPr>
          <w:b/>
          <w:sz w:val="28"/>
          <w:szCs w:val="28"/>
        </w:rPr>
      </w:pPr>
    </w:p>
    <w:p w:rsidR="00652F9D" w:rsidRDefault="00652F9D" w:rsidP="00DF5AE4">
      <w:pPr>
        <w:spacing w:after="0" w:line="360" w:lineRule="auto"/>
        <w:ind w:left="1069" w:firstLine="709"/>
        <w:contextualSpacing/>
        <w:rPr>
          <w:b/>
          <w:sz w:val="28"/>
          <w:szCs w:val="28"/>
        </w:rPr>
      </w:pPr>
    </w:p>
    <w:p w:rsidR="00652F9D" w:rsidRDefault="00652F9D" w:rsidP="00DF5AE4">
      <w:pPr>
        <w:spacing w:after="0" w:line="360" w:lineRule="auto"/>
        <w:ind w:left="1069" w:firstLine="709"/>
        <w:contextualSpacing/>
        <w:rPr>
          <w:b/>
          <w:sz w:val="28"/>
          <w:szCs w:val="28"/>
        </w:rPr>
      </w:pPr>
    </w:p>
    <w:p w:rsidR="00652F9D" w:rsidRDefault="00652F9D" w:rsidP="00DF5AE4">
      <w:pPr>
        <w:spacing w:after="0" w:line="360" w:lineRule="auto"/>
        <w:ind w:left="1069" w:firstLine="709"/>
        <w:contextualSpacing/>
        <w:rPr>
          <w:b/>
          <w:sz w:val="28"/>
          <w:szCs w:val="28"/>
        </w:rPr>
      </w:pPr>
    </w:p>
    <w:p w:rsidR="00652F9D" w:rsidRDefault="00652F9D" w:rsidP="00DF5AE4">
      <w:pPr>
        <w:spacing w:after="0" w:line="360" w:lineRule="auto"/>
        <w:ind w:left="1069" w:firstLine="709"/>
        <w:contextualSpacing/>
        <w:rPr>
          <w:b/>
          <w:sz w:val="28"/>
          <w:szCs w:val="28"/>
        </w:rPr>
      </w:pPr>
    </w:p>
    <w:p w:rsidR="00652F9D" w:rsidRDefault="00652F9D" w:rsidP="00DF5AE4">
      <w:pPr>
        <w:spacing w:after="0" w:line="360" w:lineRule="auto"/>
        <w:ind w:left="1069" w:firstLine="709"/>
        <w:contextualSpacing/>
        <w:rPr>
          <w:b/>
          <w:sz w:val="28"/>
          <w:szCs w:val="28"/>
        </w:rPr>
      </w:pPr>
    </w:p>
    <w:p w:rsidR="00652F9D" w:rsidRDefault="00652F9D" w:rsidP="00DF5AE4">
      <w:pPr>
        <w:spacing w:after="0" w:line="360" w:lineRule="auto"/>
        <w:ind w:left="1069" w:firstLine="709"/>
        <w:contextualSpacing/>
        <w:rPr>
          <w:b/>
          <w:sz w:val="28"/>
          <w:szCs w:val="28"/>
        </w:rPr>
      </w:pPr>
    </w:p>
    <w:p w:rsidR="00652F9D" w:rsidRDefault="00652F9D" w:rsidP="00DF5AE4">
      <w:pPr>
        <w:spacing w:after="0" w:line="360" w:lineRule="auto"/>
        <w:ind w:left="1069" w:firstLine="709"/>
        <w:contextualSpacing/>
        <w:rPr>
          <w:b/>
          <w:sz w:val="28"/>
          <w:szCs w:val="28"/>
        </w:rPr>
      </w:pPr>
    </w:p>
    <w:p w:rsidR="00652F9D" w:rsidRDefault="00652F9D"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652F9D" w:rsidRDefault="00652F9D" w:rsidP="00DF5AE4">
      <w:pPr>
        <w:spacing w:after="0" w:line="360" w:lineRule="auto"/>
        <w:ind w:left="1069" w:firstLine="709"/>
        <w:contextualSpacing/>
        <w:rPr>
          <w:b/>
          <w:sz w:val="28"/>
          <w:szCs w:val="28"/>
        </w:rPr>
      </w:pPr>
    </w:p>
    <w:p w:rsidR="00BD0737" w:rsidRPr="00CD0A85" w:rsidRDefault="00505B23" w:rsidP="00DF5AE4">
      <w:pPr>
        <w:spacing w:after="0" w:line="360" w:lineRule="auto"/>
        <w:ind w:left="1069" w:firstLine="709"/>
        <w:contextualSpacing/>
        <w:rPr>
          <w:sz w:val="28"/>
          <w:szCs w:val="28"/>
        </w:rPr>
      </w:pPr>
      <w:r w:rsidRPr="00CD0A85">
        <w:rPr>
          <w:b/>
          <w:sz w:val="28"/>
          <w:szCs w:val="28"/>
        </w:rPr>
        <w:lastRenderedPageBreak/>
        <w:t>Введение</w:t>
      </w:r>
    </w:p>
    <w:p w:rsidR="00753868" w:rsidRPr="00EB5203" w:rsidRDefault="00FF0C0A" w:rsidP="00DF5AE4">
      <w:pPr>
        <w:spacing w:after="0" w:line="360" w:lineRule="auto"/>
        <w:ind w:firstLine="709"/>
        <w:rPr>
          <w:sz w:val="28"/>
          <w:szCs w:val="28"/>
        </w:rPr>
      </w:pPr>
      <w:r>
        <w:rPr>
          <w:sz w:val="28"/>
          <w:szCs w:val="28"/>
        </w:rPr>
        <w:t xml:space="preserve">Данная работа посвящена исследованию </w:t>
      </w:r>
      <w:r w:rsidR="00536BF7">
        <w:rPr>
          <w:sz w:val="28"/>
          <w:szCs w:val="28"/>
        </w:rPr>
        <w:t xml:space="preserve">категории </w:t>
      </w:r>
      <w:r>
        <w:rPr>
          <w:sz w:val="28"/>
          <w:szCs w:val="28"/>
        </w:rPr>
        <w:t xml:space="preserve">переходности норвежского глагола. </w:t>
      </w:r>
      <w:r w:rsidR="00753868">
        <w:rPr>
          <w:sz w:val="28"/>
          <w:szCs w:val="28"/>
        </w:rPr>
        <w:t xml:space="preserve">На материале норвежского языка подобное исследование проводится впервые, что и определило </w:t>
      </w:r>
      <w:r w:rsidR="00753868" w:rsidRPr="00753868">
        <w:rPr>
          <w:b/>
          <w:sz w:val="28"/>
          <w:szCs w:val="28"/>
        </w:rPr>
        <w:t>цель</w:t>
      </w:r>
      <w:r w:rsidR="00753868">
        <w:rPr>
          <w:sz w:val="28"/>
          <w:szCs w:val="28"/>
        </w:rPr>
        <w:t xml:space="preserve"> работы: наметить пути описания</w:t>
      </w:r>
      <w:r w:rsidR="00753868" w:rsidRPr="00EB5203">
        <w:rPr>
          <w:sz w:val="28"/>
          <w:szCs w:val="28"/>
        </w:rPr>
        <w:t xml:space="preserve"> глаголов норвежского языка с точки зрения их пере</w:t>
      </w:r>
      <w:r w:rsidR="00D064B5">
        <w:rPr>
          <w:sz w:val="28"/>
          <w:szCs w:val="28"/>
        </w:rPr>
        <w:t xml:space="preserve">ходности. Для </w:t>
      </w:r>
      <w:r w:rsidR="00AB025F">
        <w:rPr>
          <w:sz w:val="28"/>
          <w:szCs w:val="28"/>
        </w:rPr>
        <w:t xml:space="preserve">осуществления </w:t>
      </w:r>
      <w:r w:rsidR="00D064B5">
        <w:rPr>
          <w:sz w:val="28"/>
          <w:szCs w:val="28"/>
        </w:rPr>
        <w:t xml:space="preserve">подобного многовекторного описания </w:t>
      </w:r>
      <w:r w:rsidR="00AB025F">
        <w:rPr>
          <w:sz w:val="28"/>
          <w:szCs w:val="28"/>
        </w:rPr>
        <w:t xml:space="preserve">норвежских глаголов </w:t>
      </w:r>
      <w:r w:rsidR="00D064B5">
        <w:rPr>
          <w:sz w:val="28"/>
          <w:szCs w:val="28"/>
        </w:rPr>
        <w:t xml:space="preserve">необходимо выполнение </w:t>
      </w:r>
      <w:r w:rsidR="005F7DB0">
        <w:rPr>
          <w:sz w:val="28"/>
          <w:szCs w:val="28"/>
        </w:rPr>
        <w:t xml:space="preserve">следующих </w:t>
      </w:r>
      <w:r w:rsidR="00D064B5" w:rsidRPr="00D064B5">
        <w:rPr>
          <w:b/>
          <w:sz w:val="28"/>
          <w:szCs w:val="28"/>
        </w:rPr>
        <w:t>задач</w:t>
      </w:r>
      <w:r w:rsidR="00D064B5">
        <w:rPr>
          <w:sz w:val="28"/>
          <w:szCs w:val="28"/>
        </w:rPr>
        <w:t xml:space="preserve">: </w:t>
      </w:r>
      <w:r w:rsidR="00536BF7">
        <w:rPr>
          <w:sz w:val="28"/>
          <w:szCs w:val="28"/>
        </w:rPr>
        <w:t>создание</w:t>
      </w:r>
      <w:r w:rsidR="00AB025F">
        <w:rPr>
          <w:sz w:val="28"/>
          <w:szCs w:val="28"/>
        </w:rPr>
        <w:t xml:space="preserve"> теоретической базы для характеристики переходных и непереходных глаголов</w:t>
      </w:r>
      <w:r w:rsidR="00BC47FE">
        <w:rPr>
          <w:sz w:val="28"/>
          <w:szCs w:val="28"/>
        </w:rPr>
        <w:t xml:space="preserve"> (1)</w:t>
      </w:r>
      <w:r w:rsidR="00AB025F">
        <w:rPr>
          <w:sz w:val="28"/>
          <w:szCs w:val="28"/>
        </w:rPr>
        <w:t>; определение методологии исследования</w:t>
      </w:r>
      <w:r w:rsidR="005F7DB0">
        <w:rPr>
          <w:sz w:val="28"/>
          <w:szCs w:val="28"/>
        </w:rPr>
        <w:t xml:space="preserve"> и </w:t>
      </w:r>
      <w:r w:rsidR="00AB025F">
        <w:rPr>
          <w:sz w:val="28"/>
          <w:szCs w:val="28"/>
        </w:rPr>
        <w:t xml:space="preserve">планомерный </w:t>
      </w:r>
      <w:r w:rsidR="00753868">
        <w:rPr>
          <w:sz w:val="28"/>
          <w:szCs w:val="28"/>
        </w:rPr>
        <w:t>анализ</w:t>
      </w:r>
      <w:r w:rsidR="00AB025F">
        <w:rPr>
          <w:sz w:val="28"/>
          <w:szCs w:val="28"/>
        </w:rPr>
        <w:t xml:space="preserve"> языкового материала</w:t>
      </w:r>
      <w:r w:rsidR="00BC47FE">
        <w:rPr>
          <w:sz w:val="28"/>
          <w:szCs w:val="28"/>
        </w:rPr>
        <w:t xml:space="preserve"> (2)</w:t>
      </w:r>
      <w:r w:rsidR="00AB025F">
        <w:rPr>
          <w:sz w:val="28"/>
          <w:szCs w:val="28"/>
        </w:rPr>
        <w:t>.</w:t>
      </w:r>
    </w:p>
    <w:p w:rsidR="00001D32" w:rsidRDefault="00AB025F" w:rsidP="00DF5AE4">
      <w:pPr>
        <w:spacing w:after="0" w:line="360" w:lineRule="auto"/>
        <w:ind w:firstLine="709"/>
        <w:rPr>
          <w:sz w:val="28"/>
          <w:szCs w:val="28"/>
        </w:rPr>
      </w:pPr>
      <w:r>
        <w:rPr>
          <w:sz w:val="28"/>
          <w:szCs w:val="28"/>
        </w:rPr>
        <w:t xml:space="preserve">1) </w:t>
      </w:r>
      <w:r w:rsidR="00D064B5">
        <w:rPr>
          <w:sz w:val="28"/>
          <w:szCs w:val="28"/>
        </w:rPr>
        <w:t xml:space="preserve">Категория переходности </w:t>
      </w:r>
      <w:r>
        <w:rPr>
          <w:sz w:val="28"/>
          <w:szCs w:val="28"/>
        </w:rPr>
        <w:t xml:space="preserve">достаточно широко </w:t>
      </w:r>
      <w:r w:rsidR="00A83ECC">
        <w:rPr>
          <w:sz w:val="28"/>
          <w:szCs w:val="28"/>
        </w:rPr>
        <w:t>изучена как отечественными, так и зарубежными лингвистами</w:t>
      </w:r>
      <w:r w:rsidR="007F449F">
        <w:rPr>
          <w:sz w:val="28"/>
          <w:szCs w:val="28"/>
        </w:rPr>
        <w:t>, но порой различные трактовки категории переходности</w:t>
      </w:r>
      <w:r w:rsidR="005D2798">
        <w:rPr>
          <w:sz w:val="28"/>
          <w:szCs w:val="28"/>
        </w:rPr>
        <w:t xml:space="preserve"> противоречат друг другу, так что истинная суть явления переходности теряется за формальными разногласиями. </w:t>
      </w:r>
    </w:p>
    <w:p w:rsidR="00DB4C85" w:rsidRDefault="005D2798" w:rsidP="00DF5AE4">
      <w:pPr>
        <w:spacing w:after="0" w:line="360" w:lineRule="auto"/>
        <w:ind w:firstLine="709"/>
        <w:rPr>
          <w:b/>
          <w:sz w:val="28"/>
          <w:szCs w:val="28"/>
        </w:rPr>
      </w:pPr>
      <w:r>
        <w:rPr>
          <w:sz w:val="28"/>
          <w:szCs w:val="28"/>
        </w:rPr>
        <w:t xml:space="preserve">На данном этапе </w:t>
      </w:r>
      <w:r w:rsidR="00807708">
        <w:rPr>
          <w:sz w:val="28"/>
          <w:szCs w:val="28"/>
        </w:rPr>
        <w:t xml:space="preserve">эволюции </w:t>
      </w:r>
      <w:r>
        <w:rPr>
          <w:sz w:val="28"/>
          <w:szCs w:val="28"/>
        </w:rPr>
        <w:t>изучения глагольной переходности требуются новые типы исследований, которые бы обобщили и проанализировали основные интерпретации явления переходности, сформировав теоретическую и методологическую базу для создания новых научных работ, как типологических, так и описывающих особенности глагольного управления в отдельных языках. Данная работа не претендует</w:t>
      </w:r>
      <w:r w:rsidR="00001D32">
        <w:rPr>
          <w:sz w:val="28"/>
          <w:szCs w:val="28"/>
        </w:rPr>
        <w:t xml:space="preserve"> на статус подобного масштабного труда, но в ней делается попытка классификации трактовок категории переходности с точки зрения их содержания и возможности их применения к описанию глагольной системы </w:t>
      </w:r>
      <w:r w:rsidR="00EB5203">
        <w:rPr>
          <w:sz w:val="28"/>
          <w:szCs w:val="28"/>
        </w:rPr>
        <w:t>норвежско</w:t>
      </w:r>
      <w:r w:rsidR="00001D32">
        <w:rPr>
          <w:sz w:val="28"/>
          <w:szCs w:val="28"/>
        </w:rPr>
        <w:t xml:space="preserve">го языка, что во многом определяет </w:t>
      </w:r>
      <w:r w:rsidR="00001D32" w:rsidRPr="00D064B5">
        <w:rPr>
          <w:b/>
          <w:sz w:val="28"/>
          <w:szCs w:val="28"/>
        </w:rPr>
        <w:t>теоретическую значимость</w:t>
      </w:r>
      <w:r w:rsidR="00001D32">
        <w:rPr>
          <w:sz w:val="28"/>
          <w:szCs w:val="28"/>
        </w:rPr>
        <w:t xml:space="preserve"> исследования</w:t>
      </w:r>
      <w:r w:rsidR="00EB5203">
        <w:rPr>
          <w:sz w:val="28"/>
          <w:szCs w:val="28"/>
        </w:rPr>
        <w:t xml:space="preserve"> и его </w:t>
      </w:r>
      <w:r w:rsidR="00EB5203" w:rsidRPr="00D064B5">
        <w:rPr>
          <w:b/>
          <w:sz w:val="28"/>
          <w:szCs w:val="28"/>
        </w:rPr>
        <w:t>актуальность</w:t>
      </w:r>
      <w:r w:rsidR="00001D32" w:rsidRPr="00D064B5">
        <w:rPr>
          <w:b/>
          <w:sz w:val="28"/>
          <w:szCs w:val="28"/>
        </w:rPr>
        <w:t>.</w:t>
      </w:r>
    </w:p>
    <w:p w:rsidR="00BD0737" w:rsidRPr="005F7DB0" w:rsidRDefault="00AB025F" w:rsidP="00DF5AE4">
      <w:pPr>
        <w:spacing w:after="0" w:line="360" w:lineRule="auto"/>
        <w:ind w:firstLine="709"/>
        <w:rPr>
          <w:sz w:val="28"/>
          <w:szCs w:val="28"/>
        </w:rPr>
      </w:pPr>
      <w:r w:rsidRPr="00AB025F">
        <w:rPr>
          <w:sz w:val="28"/>
          <w:szCs w:val="28"/>
        </w:rPr>
        <w:t xml:space="preserve">2) </w:t>
      </w:r>
      <w:r w:rsidR="005F7DB0">
        <w:rPr>
          <w:sz w:val="28"/>
          <w:szCs w:val="28"/>
        </w:rPr>
        <w:t>При анализе языкового материала следует обратить особое внимание на случаи изменения глагольного управления</w:t>
      </w:r>
      <w:r w:rsidR="005E44D3">
        <w:rPr>
          <w:sz w:val="28"/>
          <w:szCs w:val="28"/>
        </w:rPr>
        <w:t xml:space="preserve">, так как они отражают изменения, происходящие в синтаксисе норвежского языка. </w:t>
      </w:r>
      <w:r w:rsidR="00BC47FE">
        <w:rPr>
          <w:sz w:val="28"/>
          <w:szCs w:val="28"/>
        </w:rPr>
        <w:t xml:space="preserve">Кроме того, </w:t>
      </w:r>
      <w:r w:rsidR="005E44D3">
        <w:rPr>
          <w:sz w:val="28"/>
          <w:szCs w:val="28"/>
        </w:rPr>
        <w:t>н</w:t>
      </w:r>
      <w:r w:rsidR="00F720BB">
        <w:rPr>
          <w:sz w:val="28"/>
          <w:szCs w:val="28"/>
        </w:rPr>
        <w:t xml:space="preserve">еобходимо выработать методологию поиска </w:t>
      </w:r>
      <w:r w:rsidR="005F7DB0">
        <w:rPr>
          <w:sz w:val="28"/>
          <w:szCs w:val="28"/>
        </w:rPr>
        <w:t xml:space="preserve">норвежских </w:t>
      </w:r>
      <w:r w:rsidR="00F720BB">
        <w:rPr>
          <w:sz w:val="28"/>
          <w:szCs w:val="28"/>
        </w:rPr>
        <w:t xml:space="preserve">конструкций, </w:t>
      </w:r>
      <w:r w:rsidR="005F7DB0">
        <w:rPr>
          <w:sz w:val="28"/>
          <w:szCs w:val="28"/>
        </w:rPr>
        <w:t xml:space="preserve">в </w:t>
      </w:r>
      <w:r w:rsidR="005F7DB0">
        <w:rPr>
          <w:sz w:val="28"/>
          <w:szCs w:val="28"/>
        </w:rPr>
        <w:lastRenderedPageBreak/>
        <w:t>которых глагол</w:t>
      </w:r>
      <w:r w:rsidR="005E44D3">
        <w:rPr>
          <w:sz w:val="28"/>
          <w:szCs w:val="28"/>
        </w:rPr>
        <w:t xml:space="preserve"> меняет управление. Последовательная регистрация случаев изменения управления</w:t>
      </w:r>
      <w:r w:rsidR="004454A8">
        <w:rPr>
          <w:sz w:val="28"/>
          <w:szCs w:val="28"/>
        </w:rPr>
        <w:t xml:space="preserve"> норвежских глаголов</w:t>
      </w:r>
      <w:r w:rsidR="005E44D3">
        <w:rPr>
          <w:sz w:val="28"/>
          <w:szCs w:val="28"/>
        </w:rPr>
        <w:t xml:space="preserve">, а также анализ функционирования «новых» лабильных глаголов, появляющихся в норвежском языке, определяют как </w:t>
      </w:r>
      <w:r w:rsidR="005E44D3" w:rsidRPr="005E44D3">
        <w:rPr>
          <w:b/>
          <w:sz w:val="28"/>
          <w:szCs w:val="28"/>
        </w:rPr>
        <w:t>новизну</w:t>
      </w:r>
      <w:r w:rsidR="005E44D3">
        <w:rPr>
          <w:sz w:val="28"/>
          <w:szCs w:val="28"/>
        </w:rPr>
        <w:t xml:space="preserve">, так и </w:t>
      </w:r>
      <w:r w:rsidR="005E44D3" w:rsidRPr="005E44D3">
        <w:rPr>
          <w:b/>
          <w:sz w:val="28"/>
          <w:szCs w:val="28"/>
        </w:rPr>
        <w:t>практическую значимость</w:t>
      </w:r>
      <w:r w:rsidR="005E44D3">
        <w:rPr>
          <w:sz w:val="28"/>
          <w:szCs w:val="28"/>
        </w:rPr>
        <w:t xml:space="preserve"> работы.</w:t>
      </w:r>
    </w:p>
    <w:p w:rsidR="00BD0737" w:rsidRPr="00CD0A85" w:rsidRDefault="00BD0737" w:rsidP="00DF5AE4">
      <w:pPr>
        <w:spacing w:after="0" w:line="360" w:lineRule="auto"/>
        <w:ind w:left="1069" w:firstLine="709"/>
        <w:contextualSpacing/>
        <w:rPr>
          <w:b/>
          <w:sz w:val="28"/>
          <w:szCs w:val="28"/>
        </w:rPr>
      </w:pPr>
    </w:p>
    <w:p w:rsidR="00BD0737" w:rsidRPr="00CD0A85" w:rsidRDefault="00BD0737" w:rsidP="00DF5AE4">
      <w:pPr>
        <w:spacing w:after="0" w:line="360" w:lineRule="auto"/>
        <w:ind w:left="1069" w:firstLine="709"/>
        <w:contextualSpacing/>
        <w:rPr>
          <w:b/>
          <w:sz w:val="28"/>
          <w:szCs w:val="28"/>
        </w:rPr>
      </w:pPr>
    </w:p>
    <w:p w:rsidR="00BD0737" w:rsidRPr="00CD0A85" w:rsidRDefault="00BD0737" w:rsidP="00DF5AE4">
      <w:pPr>
        <w:spacing w:after="0" w:line="360" w:lineRule="auto"/>
        <w:ind w:left="1069" w:firstLine="709"/>
        <w:contextualSpacing/>
        <w:rPr>
          <w:b/>
          <w:sz w:val="28"/>
          <w:szCs w:val="28"/>
        </w:rPr>
      </w:pPr>
    </w:p>
    <w:p w:rsidR="00BD0737" w:rsidRPr="00CD0A85" w:rsidRDefault="00BD0737" w:rsidP="00DF5AE4">
      <w:pPr>
        <w:spacing w:after="0" w:line="360" w:lineRule="auto"/>
        <w:ind w:left="1069" w:firstLine="709"/>
        <w:contextualSpacing/>
        <w:rPr>
          <w:b/>
          <w:sz w:val="28"/>
          <w:szCs w:val="28"/>
        </w:rPr>
      </w:pPr>
    </w:p>
    <w:p w:rsidR="00BD0737" w:rsidRPr="00CD0A85" w:rsidRDefault="00BD0737" w:rsidP="00DF5AE4">
      <w:pPr>
        <w:spacing w:after="0" w:line="360" w:lineRule="auto"/>
        <w:ind w:left="1069" w:firstLine="709"/>
        <w:contextualSpacing/>
        <w:rPr>
          <w:b/>
          <w:sz w:val="28"/>
          <w:szCs w:val="28"/>
        </w:rPr>
      </w:pPr>
    </w:p>
    <w:p w:rsidR="00BD0737" w:rsidRPr="00CD0A85" w:rsidRDefault="00BD0737" w:rsidP="00DF5AE4">
      <w:pPr>
        <w:spacing w:after="0" w:line="360" w:lineRule="auto"/>
        <w:ind w:left="1069" w:firstLine="709"/>
        <w:contextualSpacing/>
        <w:rPr>
          <w:b/>
          <w:sz w:val="28"/>
          <w:szCs w:val="28"/>
        </w:rPr>
      </w:pPr>
    </w:p>
    <w:p w:rsidR="00BD0737" w:rsidRPr="00CD0A85" w:rsidRDefault="00BD0737" w:rsidP="00DF5AE4">
      <w:pPr>
        <w:spacing w:after="0" w:line="360" w:lineRule="auto"/>
        <w:ind w:left="1069" w:firstLine="709"/>
        <w:contextualSpacing/>
        <w:rPr>
          <w:b/>
          <w:sz w:val="28"/>
          <w:szCs w:val="28"/>
        </w:rPr>
      </w:pPr>
    </w:p>
    <w:p w:rsidR="00BD0737" w:rsidRPr="00CD0A85" w:rsidRDefault="00BD0737" w:rsidP="00DF5AE4">
      <w:pPr>
        <w:spacing w:after="0" w:line="360" w:lineRule="auto"/>
        <w:ind w:left="1069" w:firstLine="709"/>
        <w:contextualSpacing/>
        <w:rPr>
          <w:b/>
          <w:sz w:val="28"/>
          <w:szCs w:val="28"/>
        </w:rPr>
      </w:pPr>
    </w:p>
    <w:p w:rsidR="00BD0737" w:rsidRPr="00CD0A85" w:rsidRDefault="00BD0737" w:rsidP="00DF5AE4">
      <w:pPr>
        <w:spacing w:after="0" w:line="360" w:lineRule="auto"/>
        <w:ind w:left="1069" w:firstLine="709"/>
        <w:contextualSpacing/>
        <w:rPr>
          <w:b/>
          <w:sz w:val="28"/>
          <w:szCs w:val="28"/>
        </w:rPr>
      </w:pPr>
    </w:p>
    <w:p w:rsidR="00BD0737" w:rsidRPr="00CD0A85" w:rsidRDefault="00BD0737" w:rsidP="00DF5AE4">
      <w:pPr>
        <w:spacing w:after="0" w:line="360" w:lineRule="auto"/>
        <w:ind w:left="1069" w:firstLine="709"/>
        <w:contextualSpacing/>
        <w:rPr>
          <w:b/>
          <w:sz w:val="28"/>
          <w:szCs w:val="28"/>
        </w:rPr>
      </w:pPr>
    </w:p>
    <w:p w:rsidR="00BD0737" w:rsidRDefault="00BD0737"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Default="00966FB2" w:rsidP="00DF5AE4">
      <w:pPr>
        <w:spacing w:after="0" w:line="360" w:lineRule="auto"/>
        <w:ind w:left="1069" w:firstLine="709"/>
        <w:contextualSpacing/>
        <w:rPr>
          <w:b/>
          <w:sz w:val="28"/>
          <w:szCs w:val="28"/>
        </w:rPr>
      </w:pPr>
    </w:p>
    <w:p w:rsidR="00966FB2" w:rsidRPr="00CD0A85" w:rsidRDefault="00966FB2" w:rsidP="00DF5AE4">
      <w:pPr>
        <w:spacing w:after="0" w:line="360" w:lineRule="auto"/>
        <w:ind w:left="1069" w:firstLine="709"/>
        <w:contextualSpacing/>
        <w:rPr>
          <w:b/>
          <w:sz w:val="28"/>
          <w:szCs w:val="28"/>
        </w:rPr>
      </w:pPr>
    </w:p>
    <w:p w:rsidR="00BD0737" w:rsidRDefault="00BD0737" w:rsidP="00DF5AE4">
      <w:pPr>
        <w:spacing w:after="0" w:line="360" w:lineRule="auto"/>
        <w:ind w:left="1069" w:firstLine="709"/>
        <w:contextualSpacing/>
        <w:rPr>
          <w:b/>
          <w:sz w:val="28"/>
          <w:szCs w:val="28"/>
        </w:rPr>
      </w:pPr>
    </w:p>
    <w:p w:rsidR="00966FB2" w:rsidRPr="00CD0A85" w:rsidRDefault="00966FB2" w:rsidP="00DF5AE4">
      <w:pPr>
        <w:spacing w:after="0" w:line="360" w:lineRule="auto"/>
        <w:ind w:left="1069" w:firstLine="709"/>
        <w:contextualSpacing/>
        <w:rPr>
          <w:b/>
          <w:sz w:val="28"/>
          <w:szCs w:val="28"/>
        </w:rPr>
      </w:pPr>
    </w:p>
    <w:p w:rsidR="00BD0737" w:rsidRPr="00CD0A85" w:rsidRDefault="00BD0737" w:rsidP="00DF5AE4">
      <w:pPr>
        <w:spacing w:after="0" w:line="360" w:lineRule="auto"/>
        <w:ind w:left="1069" w:firstLine="709"/>
        <w:contextualSpacing/>
        <w:rPr>
          <w:b/>
          <w:sz w:val="28"/>
          <w:szCs w:val="28"/>
        </w:rPr>
      </w:pPr>
    </w:p>
    <w:p w:rsidR="00EA0C40" w:rsidRPr="00CD0A85" w:rsidRDefault="0030067F" w:rsidP="00DF5AE4">
      <w:pPr>
        <w:spacing w:after="0" w:line="360" w:lineRule="auto"/>
        <w:ind w:left="1069" w:firstLine="709"/>
        <w:contextualSpacing/>
        <w:rPr>
          <w:b/>
          <w:sz w:val="28"/>
          <w:szCs w:val="28"/>
        </w:rPr>
      </w:pPr>
      <w:r w:rsidRPr="00CD0A85">
        <w:rPr>
          <w:b/>
          <w:sz w:val="28"/>
          <w:szCs w:val="28"/>
        </w:rPr>
        <w:lastRenderedPageBreak/>
        <w:t>Глава 1. Переходность: контексты изучения</w:t>
      </w:r>
    </w:p>
    <w:p w:rsidR="00EA0C40" w:rsidRPr="00CD0A85" w:rsidRDefault="00BC0A8C" w:rsidP="00DF5AE4">
      <w:pPr>
        <w:spacing w:after="0" w:line="360" w:lineRule="auto"/>
        <w:ind w:left="1068" w:firstLine="709"/>
        <w:contextualSpacing/>
        <w:rPr>
          <w:b/>
          <w:sz w:val="28"/>
          <w:szCs w:val="28"/>
        </w:rPr>
      </w:pPr>
      <w:r w:rsidRPr="00CD0A85">
        <w:rPr>
          <w:b/>
          <w:sz w:val="28"/>
          <w:szCs w:val="28"/>
        </w:rPr>
        <w:t xml:space="preserve">1.1. </w:t>
      </w:r>
      <w:r w:rsidR="00EA0C40" w:rsidRPr="00CD0A85">
        <w:rPr>
          <w:b/>
          <w:sz w:val="28"/>
          <w:szCs w:val="28"/>
        </w:rPr>
        <w:t>Вводные замечания</w:t>
      </w:r>
    </w:p>
    <w:p w:rsidR="00EA0C40" w:rsidRPr="00CD0A85" w:rsidRDefault="00EA0C40" w:rsidP="00DF5AE4">
      <w:pPr>
        <w:spacing w:after="0" w:line="360" w:lineRule="auto"/>
        <w:ind w:firstLine="709"/>
        <w:contextualSpacing/>
        <w:rPr>
          <w:sz w:val="28"/>
          <w:szCs w:val="28"/>
        </w:rPr>
      </w:pPr>
      <w:r w:rsidRPr="00CD0A85">
        <w:rPr>
          <w:sz w:val="28"/>
          <w:szCs w:val="28"/>
        </w:rPr>
        <w:t>Переходные и непереходные глаголы известны всем со школьной скамьи и, на первый взгляд, не вызывают проблем при определении:</w:t>
      </w:r>
      <w:r w:rsidRPr="00CD0A85">
        <w:rPr>
          <w:rFonts w:eastAsia="Calibri"/>
          <w:sz w:val="28"/>
          <w:szCs w:val="28"/>
        </w:rPr>
        <w:t xml:space="preserve"> </w:t>
      </w:r>
      <w:r w:rsidRPr="00CD0A85">
        <w:rPr>
          <w:sz w:val="28"/>
          <w:szCs w:val="28"/>
        </w:rPr>
        <w:t>«</w:t>
      </w:r>
      <w:r w:rsidRPr="00CD0A85">
        <w:rPr>
          <w:bCs/>
          <w:sz w:val="28"/>
          <w:szCs w:val="28"/>
        </w:rPr>
        <w:t>Глаголы, которые обозначают действие, переходящее на предмет, называются переходными. Все остальные глаголы являются непереходными. Переходные глаголы имеют (или могут иметь) при себе имя существительное или местоимение в винительном падеже без предлога: </w:t>
      </w:r>
      <w:r w:rsidRPr="00CD0A85">
        <w:rPr>
          <w:bCs/>
          <w:i/>
          <w:iCs/>
          <w:sz w:val="28"/>
          <w:szCs w:val="28"/>
        </w:rPr>
        <w:t>брал (что?) книгу (в.п.), встречать (кого?) его (в.п.)</w:t>
      </w:r>
      <w:r w:rsidRPr="00CD0A85">
        <w:rPr>
          <w:bCs/>
          <w:sz w:val="28"/>
          <w:szCs w:val="28"/>
        </w:rPr>
        <w:t xml:space="preserve">» </w:t>
      </w:r>
      <w:r w:rsidRPr="00CD0A85">
        <w:rPr>
          <w:sz w:val="28"/>
          <w:szCs w:val="28"/>
        </w:rPr>
        <w:t>[</w:t>
      </w:r>
      <w:r w:rsidRPr="00CD0A85">
        <w:rPr>
          <w:sz w:val="28"/>
          <w:szCs w:val="28"/>
          <w:lang w:val="en-US"/>
        </w:rPr>
        <w:t>School</w:t>
      </w:r>
      <w:r w:rsidRPr="00CD0A85">
        <w:rPr>
          <w:sz w:val="28"/>
          <w:szCs w:val="28"/>
        </w:rPr>
        <w:t>-</w:t>
      </w:r>
      <w:r w:rsidRPr="00CD0A85">
        <w:rPr>
          <w:sz w:val="28"/>
          <w:szCs w:val="28"/>
          <w:lang w:val="en-US"/>
        </w:rPr>
        <w:t>assistant</w:t>
      </w:r>
      <w:r w:rsidRPr="00CD0A85">
        <w:rPr>
          <w:sz w:val="28"/>
          <w:szCs w:val="28"/>
        </w:rPr>
        <w:t>]. Тем не менее, лингвисты постоянно возвращаются к изучению глагольной переходности как в типологическом аспекте, так и в рамках отдельных языков, предлагая разные подходы к определению и классификации таких (казалось бы) знакомых всем переходных и непереходных глаголов. В этой главе мы попробуем наметить основные вопросы, связанные с определением переходности, и охарактеризовать основные направления исследования данной категории.</w:t>
      </w:r>
    </w:p>
    <w:p w:rsidR="00EA0C40" w:rsidRPr="00CD0A85" w:rsidRDefault="00EA0C40" w:rsidP="00DF5AE4">
      <w:pPr>
        <w:spacing w:after="0" w:line="360" w:lineRule="auto"/>
        <w:ind w:firstLine="709"/>
        <w:rPr>
          <w:sz w:val="28"/>
          <w:szCs w:val="28"/>
        </w:rPr>
      </w:pPr>
      <w:r w:rsidRPr="00CD0A85">
        <w:rPr>
          <w:sz w:val="28"/>
          <w:szCs w:val="28"/>
        </w:rPr>
        <w:t>Сперва заручимся поддержкой статьи из Лингвистического Энциклопедического Словаря [ЛЭС]: «</w:t>
      </w:r>
      <w:r w:rsidRPr="00CD0A85">
        <w:rPr>
          <w:b/>
          <w:bCs/>
          <w:sz w:val="28"/>
          <w:szCs w:val="28"/>
        </w:rPr>
        <w:t xml:space="preserve">Перехо́дности — неперехо́дности катего́рия </w:t>
      </w:r>
      <w:r w:rsidRPr="00CD0A85">
        <w:rPr>
          <w:sz w:val="28"/>
          <w:szCs w:val="28"/>
        </w:rPr>
        <w:t>(транзитивности — интранзитивности категория) — языковая категория, отражающая в широком понима</w:t>
      </w:r>
      <w:r w:rsidRPr="00CD0A85">
        <w:rPr>
          <w:sz w:val="28"/>
          <w:szCs w:val="28"/>
        </w:rPr>
        <w:softHyphen/>
        <w:t>нии характер синтакси</w:t>
      </w:r>
      <w:r w:rsidRPr="00CD0A85">
        <w:rPr>
          <w:sz w:val="28"/>
          <w:szCs w:val="28"/>
        </w:rPr>
        <w:softHyphen/>
        <w:t>че</w:t>
      </w:r>
      <w:r w:rsidRPr="00CD0A85">
        <w:rPr>
          <w:sz w:val="28"/>
          <w:szCs w:val="28"/>
        </w:rPr>
        <w:softHyphen/>
        <w:t xml:space="preserve">ских свойств глагола в предложении с точки зрения наличия​/​отсутствия у него прямого (по ряду трактовок, функционально </w:t>
      </w:r>
      <w:r w:rsidR="004454A8">
        <w:rPr>
          <w:sz w:val="28"/>
          <w:szCs w:val="28"/>
        </w:rPr>
        <w:t>о</w:t>
      </w:r>
      <w:r w:rsidRPr="00CD0A85">
        <w:rPr>
          <w:sz w:val="28"/>
          <w:szCs w:val="28"/>
        </w:rPr>
        <w:t>бязательного) дополнения: «Ребёнок пишет письмо» — «Ребёнок сидит за столом»; в узком понимании — характер имманент</w:t>
      </w:r>
      <w:r w:rsidRPr="00CD0A85">
        <w:rPr>
          <w:sz w:val="28"/>
          <w:szCs w:val="28"/>
        </w:rPr>
        <w:softHyphen/>
        <w:t>но</w:t>
      </w:r>
      <w:r w:rsidRPr="00CD0A85">
        <w:rPr>
          <w:sz w:val="28"/>
          <w:szCs w:val="28"/>
        </w:rPr>
        <w:softHyphen/>
        <w:t>го значения глагольной лексемы — требующей или не требующей дополнения: «читать», «строить» — «лежать», «грустить». </w:t>
      </w:r>
    </w:p>
    <w:p w:rsidR="00EA0C40" w:rsidRPr="00CD0A85" w:rsidRDefault="00EA0C40" w:rsidP="00DF5AE4">
      <w:pPr>
        <w:spacing w:after="0" w:line="360" w:lineRule="auto"/>
        <w:ind w:firstLine="709"/>
        <w:rPr>
          <w:sz w:val="28"/>
          <w:szCs w:val="28"/>
        </w:rPr>
      </w:pPr>
      <w:r w:rsidRPr="00CD0A85">
        <w:rPr>
          <w:sz w:val="28"/>
          <w:szCs w:val="28"/>
        </w:rPr>
        <w:t xml:space="preserve">Таким образом, энциклопедическое определение и следующая за ним словарная статья намечают разные пути описания данной категории: более узкий, фокусирующийся на наличии прямого дополнения и более широкий, в рамках которого создается перечень важнейших глагольных характеристик, </w:t>
      </w:r>
      <w:r w:rsidRPr="00CD0A85">
        <w:rPr>
          <w:sz w:val="28"/>
          <w:szCs w:val="28"/>
        </w:rPr>
        <w:lastRenderedPageBreak/>
        <w:t xml:space="preserve">которые влияют на переходность глагола. Кроме того, уже в данном определении имплицитно ставится вопрос об обязательности наличия в конструкциях прямого дополнения при переходном глаголе. Исходя из данного определения можно наметить первые вопросы: </w:t>
      </w:r>
    </w:p>
    <w:p w:rsidR="00EA0C40" w:rsidRPr="00CD0A85" w:rsidRDefault="00EA0C40" w:rsidP="00DF5AE4">
      <w:pPr>
        <w:spacing w:after="0" w:line="360" w:lineRule="auto"/>
        <w:ind w:firstLine="709"/>
        <w:rPr>
          <w:sz w:val="28"/>
          <w:szCs w:val="28"/>
        </w:rPr>
      </w:pPr>
      <w:r w:rsidRPr="00CD0A85">
        <w:rPr>
          <w:sz w:val="28"/>
          <w:szCs w:val="28"/>
        </w:rPr>
        <w:t xml:space="preserve">1) Какие параметры влияют на способность / неспособность глагола управлять прямым дополнением? </w:t>
      </w:r>
    </w:p>
    <w:p w:rsidR="00EA0C40" w:rsidRPr="00CD0A85" w:rsidRDefault="00EA0C40" w:rsidP="00DF5AE4">
      <w:pPr>
        <w:spacing w:after="0" w:line="360" w:lineRule="auto"/>
        <w:ind w:firstLine="709"/>
        <w:rPr>
          <w:sz w:val="28"/>
          <w:szCs w:val="28"/>
        </w:rPr>
      </w:pPr>
      <w:r w:rsidRPr="00CD0A85">
        <w:rPr>
          <w:sz w:val="28"/>
          <w:szCs w:val="28"/>
        </w:rPr>
        <w:t>2) Считать ли переходные глаголы, употребленные в конструкции без прямого дополнения, непереходными, или переходность – это именно способность глагола переходить на объект, вне зависимости от конкретной синтаксической конструкции?</w:t>
      </w:r>
    </w:p>
    <w:p w:rsidR="00EA0C40" w:rsidRPr="00CD0A85" w:rsidRDefault="00EA0C40" w:rsidP="00DF5AE4">
      <w:pPr>
        <w:spacing w:after="0" w:line="360" w:lineRule="auto"/>
        <w:ind w:firstLine="709"/>
        <w:rPr>
          <w:sz w:val="28"/>
          <w:szCs w:val="28"/>
        </w:rPr>
      </w:pPr>
      <w:r w:rsidRPr="00CD0A85">
        <w:rPr>
          <w:sz w:val="28"/>
          <w:szCs w:val="28"/>
        </w:rPr>
        <w:t>3) Как определить прямой объект в языках, где нет развитой системы падежей? Всегда ли тождествен прямой объект и дополнение без предлога?</w:t>
      </w:r>
    </w:p>
    <w:p w:rsidR="00153739" w:rsidRPr="00CD0A85" w:rsidRDefault="00EA0C40" w:rsidP="00DF5AE4">
      <w:pPr>
        <w:spacing w:after="0" w:line="360" w:lineRule="auto"/>
        <w:ind w:firstLine="709"/>
        <w:rPr>
          <w:sz w:val="28"/>
          <w:szCs w:val="28"/>
        </w:rPr>
      </w:pPr>
      <w:r w:rsidRPr="00CD0A85">
        <w:rPr>
          <w:sz w:val="28"/>
          <w:szCs w:val="28"/>
        </w:rPr>
        <w:t>Чтобы попытаться ответить на эти вопросы, ознакомимся с основными трактовками категории переходности.</w:t>
      </w:r>
      <w:r w:rsidR="0061682C" w:rsidRPr="00CD0A85">
        <w:rPr>
          <w:sz w:val="28"/>
          <w:szCs w:val="28"/>
        </w:rPr>
        <w:t xml:space="preserve"> </w:t>
      </w:r>
    </w:p>
    <w:p w:rsidR="00EA0C40" w:rsidRPr="00CD0A85" w:rsidRDefault="00EA0C40" w:rsidP="00DF5AE4">
      <w:pPr>
        <w:spacing w:after="0" w:line="360" w:lineRule="auto"/>
        <w:ind w:firstLine="709"/>
        <w:rPr>
          <w:sz w:val="28"/>
          <w:szCs w:val="28"/>
        </w:rPr>
      </w:pPr>
      <w:r w:rsidRPr="00CD0A85">
        <w:rPr>
          <w:sz w:val="28"/>
          <w:szCs w:val="28"/>
        </w:rPr>
        <w:t xml:space="preserve">Категорию переходности традиционно рассматривают с двух позиций – </w:t>
      </w:r>
      <w:r w:rsidR="0061682C" w:rsidRPr="00CD0A85">
        <w:rPr>
          <w:sz w:val="28"/>
          <w:szCs w:val="28"/>
        </w:rPr>
        <w:t xml:space="preserve">семантической и синтаксической. </w:t>
      </w:r>
      <w:r w:rsidR="00153739" w:rsidRPr="00CD0A85">
        <w:rPr>
          <w:sz w:val="28"/>
          <w:szCs w:val="28"/>
        </w:rPr>
        <w:t>М</w:t>
      </w:r>
      <w:r w:rsidR="0061682C" w:rsidRPr="00CD0A85">
        <w:rPr>
          <w:sz w:val="28"/>
          <w:szCs w:val="28"/>
        </w:rPr>
        <w:t xml:space="preserve">ногие исследователи </w:t>
      </w:r>
      <w:r w:rsidR="00153739" w:rsidRPr="00CD0A85">
        <w:rPr>
          <w:sz w:val="28"/>
          <w:szCs w:val="28"/>
        </w:rPr>
        <w:t>пишут о «семантической переходности» и «синтаксической переходности», но эти формулировки не раскрывают комплексной структуры явления: переходность включает в себя как глубинный семантический аспект, так и внешний синтаксический</w:t>
      </w:r>
      <w:r w:rsidR="00504F06" w:rsidRPr="00CD0A85">
        <w:rPr>
          <w:sz w:val="28"/>
          <w:szCs w:val="28"/>
        </w:rPr>
        <w:t>, которые неразрывно связаны</w:t>
      </w:r>
      <w:r w:rsidR="00472AD2" w:rsidRPr="00CD0A85">
        <w:rPr>
          <w:sz w:val="28"/>
          <w:szCs w:val="28"/>
        </w:rPr>
        <w:t xml:space="preserve">, хотя разные трактовки могут придавать большее значение одному из этих планов категории. </w:t>
      </w:r>
      <w:r w:rsidR="00153739" w:rsidRPr="00CD0A85">
        <w:rPr>
          <w:sz w:val="28"/>
          <w:szCs w:val="28"/>
        </w:rPr>
        <w:t>Поэтому точнее бу</w:t>
      </w:r>
      <w:r w:rsidR="005238A8" w:rsidRPr="00CD0A85">
        <w:rPr>
          <w:sz w:val="28"/>
          <w:szCs w:val="28"/>
        </w:rPr>
        <w:t>дет говорить об аспектах, сторонах или, возможно, уровнях категории переходности</w:t>
      </w:r>
      <w:r w:rsidR="00504F06" w:rsidRPr="00CD0A85">
        <w:rPr>
          <w:sz w:val="28"/>
          <w:szCs w:val="28"/>
        </w:rPr>
        <w:t xml:space="preserve">. </w:t>
      </w:r>
      <w:r w:rsidR="00472AD2" w:rsidRPr="00CD0A85">
        <w:rPr>
          <w:sz w:val="28"/>
          <w:szCs w:val="28"/>
        </w:rPr>
        <w:t xml:space="preserve">Значение категории </w:t>
      </w:r>
      <w:r w:rsidRPr="00CD0A85">
        <w:rPr>
          <w:sz w:val="28"/>
          <w:szCs w:val="28"/>
        </w:rPr>
        <w:t xml:space="preserve">переходности можно передать </w:t>
      </w:r>
      <w:r w:rsidR="00472AD2" w:rsidRPr="00CD0A85">
        <w:rPr>
          <w:sz w:val="28"/>
          <w:szCs w:val="28"/>
        </w:rPr>
        <w:t>следующей формулой</w:t>
      </w:r>
      <w:r w:rsidRPr="00CD0A85">
        <w:rPr>
          <w:sz w:val="28"/>
          <w:szCs w:val="28"/>
        </w:rPr>
        <w:t>: действие переходит от субъекта к объекту</w:t>
      </w:r>
      <w:r w:rsidR="00472AD2" w:rsidRPr="00CD0A85">
        <w:rPr>
          <w:sz w:val="28"/>
          <w:szCs w:val="28"/>
        </w:rPr>
        <w:t xml:space="preserve"> (п.2)</w:t>
      </w:r>
      <w:r w:rsidRPr="00CD0A85">
        <w:rPr>
          <w:sz w:val="28"/>
          <w:szCs w:val="28"/>
        </w:rPr>
        <w:t>. Синтаксическ</w:t>
      </w:r>
      <w:r w:rsidR="00472AD2" w:rsidRPr="00CD0A85">
        <w:rPr>
          <w:sz w:val="28"/>
          <w:szCs w:val="28"/>
        </w:rPr>
        <w:t>ий план</w:t>
      </w:r>
      <w:r w:rsidRPr="00CD0A85">
        <w:rPr>
          <w:sz w:val="28"/>
          <w:szCs w:val="28"/>
        </w:rPr>
        <w:t xml:space="preserve"> переходност</w:t>
      </w:r>
      <w:r w:rsidR="00472AD2" w:rsidRPr="00CD0A85">
        <w:rPr>
          <w:sz w:val="28"/>
          <w:szCs w:val="28"/>
        </w:rPr>
        <w:t>и</w:t>
      </w:r>
      <w:r w:rsidRPr="00CD0A85">
        <w:rPr>
          <w:sz w:val="28"/>
          <w:szCs w:val="28"/>
        </w:rPr>
        <w:t xml:space="preserve"> – это сама структура конструкции с переходным глаголом, наличие и оформленность субъекта и объекта, распределение участников ситуации вокруг глагола</w:t>
      </w:r>
      <w:r w:rsidR="00472AD2" w:rsidRPr="00CD0A85">
        <w:rPr>
          <w:sz w:val="28"/>
          <w:szCs w:val="28"/>
        </w:rPr>
        <w:t>, т.е. то, как семантика эксплицирована в синтаксисе (п</w:t>
      </w:r>
      <w:r w:rsidRPr="00CD0A85">
        <w:rPr>
          <w:sz w:val="28"/>
          <w:szCs w:val="28"/>
        </w:rPr>
        <w:t>.</w:t>
      </w:r>
      <w:r w:rsidR="00472AD2" w:rsidRPr="00CD0A85">
        <w:rPr>
          <w:sz w:val="28"/>
          <w:szCs w:val="28"/>
        </w:rPr>
        <w:t>3). В отдельную группу выделено нескол</w:t>
      </w:r>
      <w:r w:rsidR="00CF5BB1" w:rsidRPr="00CD0A85">
        <w:rPr>
          <w:sz w:val="28"/>
          <w:szCs w:val="28"/>
        </w:rPr>
        <w:t>ько описаний категории переходно</w:t>
      </w:r>
      <w:r w:rsidR="003A3D60" w:rsidRPr="00CD0A85">
        <w:rPr>
          <w:sz w:val="28"/>
          <w:szCs w:val="28"/>
        </w:rPr>
        <w:t xml:space="preserve">сти, которые принимают во внимание комплексный характер явления, рассматривая переходность как </w:t>
      </w:r>
      <w:r w:rsidR="003A3D60" w:rsidRPr="00CD0A85">
        <w:rPr>
          <w:sz w:val="28"/>
          <w:szCs w:val="28"/>
        </w:rPr>
        <w:lastRenderedPageBreak/>
        <w:t>внутреннюю способность глагола и переходность как свойство конкретной синтаксической конструкции. Эти теории собраны в пункте «Прагматический аспект переходности».</w:t>
      </w:r>
    </w:p>
    <w:p w:rsidR="00EA0C40" w:rsidRPr="00CD0A85" w:rsidRDefault="00BC0A8C" w:rsidP="00DF5AE4">
      <w:pPr>
        <w:spacing w:after="0" w:line="360" w:lineRule="auto"/>
        <w:ind w:firstLine="709"/>
        <w:rPr>
          <w:b/>
          <w:sz w:val="28"/>
          <w:szCs w:val="28"/>
        </w:rPr>
      </w:pPr>
      <w:r w:rsidRPr="00CD0A85">
        <w:rPr>
          <w:b/>
          <w:sz w:val="28"/>
          <w:szCs w:val="28"/>
        </w:rPr>
        <w:t>1.</w:t>
      </w:r>
      <w:r w:rsidR="00EA0C40" w:rsidRPr="00CD0A85">
        <w:rPr>
          <w:b/>
          <w:sz w:val="28"/>
          <w:szCs w:val="28"/>
        </w:rPr>
        <w:t xml:space="preserve">2. Семантическая трактовка переходности </w:t>
      </w:r>
    </w:p>
    <w:p w:rsidR="0087142C" w:rsidRPr="00CD0A85" w:rsidRDefault="00EA0C40" w:rsidP="00DF5AE4">
      <w:pPr>
        <w:spacing w:after="0" w:line="360" w:lineRule="auto"/>
        <w:ind w:firstLine="709"/>
        <w:rPr>
          <w:sz w:val="28"/>
          <w:szCs w:val="28"/>
        </w:rPr>
      </w:pPr>
      <w:r w:rsidRPr="00CD0A85">
        <w:rPr>
          <w:sz w:val="28"/>
          <w:szCs w:val="28"/>
        </w:rPr>
        <w:t xml:space="preserve">     </w:t>
      </w:r>
      <w:r w:rsidR="0065139C" w:rsidRPr="00CD0A85">
        <w:rPr>
          <w:color w:val="000000"/>
          <w:sz w:val="28"/>
          <w:szCs w:val="28"/>
          <w:shd w:val="clear" w:color="auto" w:fill="FFFDF1"/>
        </w:rPr>
        <w:t>«</w:t>
      </w:r>
      <w:r w:rsidR="0065139C" w:rsidRPr="00CD0A85">
        <w:rPr>
          <w:sz w:val="28"/>
          <w:szCs w:val="28"/>
        </w:rPr>
        <w:t>Переходность — не просто грамматическое свойство глаголов, это </w:t>
      </w:r>
      <w:r w:rsidR="0065139C" w:rsidRPr="00CD0A85">
        <w:rPr>
          <w:b/>
          <w:bCs/>
          <w:sz w:val="28"/>
          <w:szCs w:val="28"/>
        </w:rPr>
        <w:t>мыслительная категория</w:t>
      </w:r>
      <w:r w:rsidR="0065139C" w:rsidRPr="00CD0A85">
        <w:rPr>
          <w:sz w:val="28"/>
          <w:szCs w:val="28"/>
        </w:rPr>
        <w:t xml:space="preserve">, определяющая, насколько действие, обозначенное глаголом, переходит прямо на предмет» [Эпштейн 2007: 1]. Так </w:t>
      </w:r>
      <w:r w:rsidR="0061682C" w:rsidRPr="00CD0A85">
        <w:rPr>
          <w:sz w:val="28"/>
          <w:szCs w:val="28"/>
        </w:rPr>
        <w:t xml:space="preserve">широко </w:t>
      </w:r>
      <w:r w:rsidR="0065139C" w:rsidRPr="00CD0A85">
        <w:rPr>
          <w:sz w:val="28"/>
          <w:szCs w:val="28"/>
        </w:rPr>
        <w:t xml:space="preserve">подходит к теме «переходность» известный российский культуролог и лингвист Михаил Эпштейн. </w:t>
      </w:r>
      <w:r w:rsidRPr="00CD0A85">
        <w:rPr>
          <w:sz w:val="28"/>
          <w:szCs w:val="28"/>
        </w:rPr>
        <w:t xml:space="preserve">Каково значение категории переходности? Что стоит за способностью глагола управлять прямым дополнением? </w:t>
      </w:r>
    </w:p>
    <w:p w:rsidR="00EA0C40" w:rsidRPr="00CD0A85" w:rsidRDefault="0087142C" w:rsidP="00DF5AE4">
      <w:pPr>
        <w:spacing w:after="0" w:line="360" w:lineRule="auto"/>
        <w:ind w:firstLine="709"/>
        <w:rPr>
          <w:sz w:val="28"/>
          <w:szCs w:val="28"/>
        </w:rPr>
      </w:pPr>
      <w:r w:rsidRPr="00CD0A85">
        <w:rPr>
          <w:sz w:val="28"/>
          <w:szCs w:val="28"/>
        </w:rPr>
        <w:t>Французский лингвист Жильбер Лазар (</w:t>
      </w:r>
      <w:r w:rsidRPr="00CD0A85">
        <w:rPr>
          <w:sz w:val="28"/>
          <w:szCs w:val="28"/>
          <w:lang w:val="en-US"/>
        </w:rPr>
        <w:t>Gilbert</w:t>
      </w:r>
      <w:r w:rsidRPr="00CD0A85">
        <w:rPr>
          <w:sz w:val="28"/>
          <w:szCs w:val="28"/>
        </w:rPr>
        <w:t xml:space="preserve"> </w:t>
      </w:r>
      <w:r w:rsidRPr="00CD0A85">
        <w:rPr>
          <w:sz w:val="28"/>
          <w:szCs w:val="28"/>
          <w:lang w:val="en-US"/>
        </w:rPr>
        <w:t>Lazard</w:t>
      </w:r>
      <w:r w:rsidRPr="00CD0A85">
        <w:rPr>
          <w:sz w:val="28"/>
          <w:szCs w:val="28"/>
        </w:rPr>
        <w:t>) пишет о том, что при типологическом исследовании переходности единственным фундаментом для ученого становится именно семантический план: общим остается переходный смысл глагола, все остальное – прямой объект, актанты, предлоги при объекте – может не совпадать и даже вызвать путаницу при попытке вывести «универсальную» формулу переходности. Поэтому следует смоделировать «прототипическое переходное событие», выражающее суть явления [</w:t>
      </w:r>
      <w:r w:rsidRPr="00CD0A85">
        <w:rPr>
          <w:sz w:val="28"/>
          <w:szCs w:val="28"/>
          <w:lang w:val="en-US"/>
        </w:rPr>
        <w:t>Lazard</w:t>
      </w:r>
      <w:r w:rsidRPr="00CD0A85">
        <w:rPr>
          <w:sz w:val="28"/>
          <w:szCs w:val="28"/>
        </w:rPr>
        <w:t xml:space="preserve"> 2001]. </w:t>
      </w:r>
      <w:r w:rsidR="00EA0C40" w:rsidRPr="00CD0A85">
        <w:rPr>
          <w:sz w:val="28"/>
          <w:szCs w:val="28"/>
        </w:rPr>
        <w:t>Лингвисты выделили несколько ключевых параметров, описывающих переходность с семантической точки зрения: наличие активного агента – инициатора действия, - объекта, претерпевающего изменения в результате воздействия агента, а также близкий контакт между участниками действия. Приведем примеры трактовок прототипического переходного события.</w:t>
      </w:r>
      <w:r w:rsidR="00424EC9" w:rsidRPr="00CD0A85">
        <w:rPr>
          <w:color w:val="000000"/>
          <w:sz w:val="28"/>
          <w:szCs w:val="28"/>
          <w:shd w:val="clear" w:color="auto" w:fill="FFFDF1"/>
        </w:rPr>
        <w:t xml:space="preserve"> </w:t>
      </w:r>
    </w:p>
    <w:p w:rsidR="00EA0C40" w:rsidRPr="00CD0A85" w:rsidRDefault="00EA0C40" w:rsidP="00DF5AE4">
      <w:pPr>
        <w:numPr>
          <w:ilvl w:val="0"/>
          <w:numId w:val="22"/>
        </w:numPr>
        <w:spacing w:after="0" w:line="360" w:lineRule="auto"/>
        <w:ind w:firstLine="709"/>
        <w:contextualSpacing/>
        <w:rPr>
          <w:sz w:val="28"/>
          <w:szCs w:val="28"/>
        </w:rPr>
      </w:pPr>
      <w:r w:rsidRPr="00CD0A85">
        <w:rPr>
          <w:sz w:val="28"/>
          <w:szCs w:val="28"/>
        </w:rPr>
        <w:t xml:space="preserve">Т. Гивон предлагает описывать «прототипическое переходное событие» с помощью «трех измерений». Это агенс, «действующий по своей воле и несущий ответственность за событие, пациенс, не контролирующий ситуацию и регистрирующий эффект события, и глагол – не дуративный, не длящийся, не гипотетический» [цит. по Вежбицка 1999: 120]. Талми Гивон выступает за то, чтобы описание явлений языка соответствовало особенностям мыслительных операций человека. Именно поэтому он </w:t>
      </w:r>
      <w:r w:rsidRPr="00CD0A85">
        <w:rPr>
          <w:sz w:val="28"/>
          <w:szCs w:val="28"/>
        </w:rPr>
        <w:lastRenderedPageBreak/>
        <w:t xml:space="preserve">пытается реконструировать «переходное событие», а не конкретную модель глагола. </w:t>
      </w:r>
    </w:p>
    <w:p w:rsidR="00EA0C40" w:rsidRPr="00CD0A85" w:rsidRDefault="00EA0C40" w:rsidP="00DF5AE4">
      <w:pPr>
        <w:numPr>
          <w:ilvl w:val="0"/>
          <w:numId w:val="22"/>
        </w:numPr>
        <w:spacing w:after="0" w:line="360" w:lineRule="auto"/>
        <w:ind w:firstLine="709"/>
        <w:contextualSpacing/>
        <w:rPr>
          <w:sz w:val="28"/>
          <w:szCs w:val="28"/>
        </w:rPr>
      </w:pPr>
      <w:r w:rsidRPr="00CD0A85">
        <w:rPr>
          <w:sz w:val="28"/>
          <w:szCs w:val="28"/>
        </w:rPr>
        <w:t>А. Вежбицка описывает «прототипический переходный сценарий» с помощью следующей формулы: «В некое время некто (нечто) сделал (делал) нечто с чем-то из-за этого нечто произошло с этим чем-то в это же время этот человек хотел чтобы это произошло» [Вежбицка 1999: 114].</w:t>
      </w:r>
    </w:p>
    <w:p w:rsidR="00EA0C40" w:rsidRPr="00CD0A85" w:rsidRDefault="00EA0C40" w:rsidP="00DF5AE4">
      <w:pPr>
        <w:spacing w:after="0" w:line="360" w:lineRule="auto"/>
        <w:ind w:firstLine="709"/>
        <w:rPr>
          <w:sz w:val="28"/>
          <w:szCs w:val="28"/>
        </w:rPr>
      </w:pPr>
      <w:r w:rsidRPr="00CD0A85">
        <w:rPr>
          <w:sz w:val="28"/>
          <w:szCs w:val="28"/>
        </w:rPr>
        <w:t>Таков традиционный взгляд на семантическую составляющую явления переходности. Испанский лингвист Ниньо (</w:t>
      </w:r>
      <w:r w:rsidRPr="00CD0A85">
        <w:rPr>
          <w:sz w:val="28"/>
          <w:szCs w:val="28"/>
          <w:lang w:val="en-US"/>
        </w:rPr>
        <w:t>Ninio</w:t>
      </w:r>
      <w:r w:rsidRPr="00CD0A85">
        <w:rPr>
          <w:sz w:val="28"/>
          <w:szCs w:val="28"/>
        </w:rPr>
        <w:t>) пересмотрел «формулы» прототипического переходного события и, опираясь, в частности, на данные исследований детской речи, предложил свой взгляд на семантическую составляющую переходности. Он делает акцент на восприятии происходящего субъектом действия: не объект, претерпевающий изменения, находится в фокусе переходного события, а отношение субъекта к объекту. Включение объектов в сферу субъекта или их выключение из нее является, по мнению Ниньо, основной идеей прототипической переходности [</w:t>
      </w:r>
      <w:r w:rsidRPr="00CD0A85">
        <w:rPr>
          <w:sz w:val="28"/>
          <w:szCs w:val="28"/>
          <w:lang w:val="en-US"/>
        </w:rPr>
        <w:t>Ninio</w:t>
      </w:r>
      <w:r w:rsidRPr="00CD0A85">
        <w:rPr>
          <w:sz w:val="28"/>
          <w:szCs w:val="28"/>
        </w:rPr>
        <w:t>, 1999].</w:t>
      </w:r>
    </w:p>
    <w:p w:rsidR="0087142C" w:rsidRPr="00CD0A85" w:rsidRDefault="0087142C" w:rsidP="00DF5AE4">
      <w:pPr>
        <w:spacing w:after="0" w:line="360" w:lineRule="auto"/>
        <w:ind w:firstLine="709"/>
        <w:rPr>
          <w:sz w:val="28"/>
          <w:szCs w:val="28"/>
        </w:rPr>
      </w:pPr>
      <w:r w:rsidRPr="00CD0A85">
        <w:rPr>
          <w:sz w:val="28"/>
          <w:szCs w:val="28"/>
        </w:rPr>
        <w:t xml:space="preserve">Итак, при исследовании переходности следует отталкиваться именно от </w:t>
      </w:r>
      <w:r w:rsidR="00E85FA0" w:rsidRPr="00CD0A85">
        <w:rPr>
          <w:sz w:val="28"/>
          <w:szCs w:val="28"/>
        </w:rPr>
        <w:t>семантического плана категории, поскольку именно в семантике конструкции прописаны роли и функции участников ситуации, которые уже на синтаксическом уровне выражаются средствами конкретного языка. К сожалению, суть явления переходности все же «трудноуловима»: она интуитивно понятна носителям языка, но не поддается конкретному словесному выражению. Переходность – это некое отношение между субъектом и объектом, в рамках которого субъект воздействует на объект.</w:t>
      </w:r>
    </w:p>
    <w:p w:rsidR="00EA0C40" w:rsidRPr="00CD0A85" w:rsidRDefault="00BC0A8C" w:rsidP="00DF5AE4">
      <w:pPr>
        <w:spacing w:after="0" w:line="360" w:lineRule="auto"/>
        <w:ind w:left="720" w:firstLine="709"/>
        <w:contextualSpacing/>
        <w:rPr>
          <w:b/>
          <w:sz w:val="28"/>
          <w:szCs w:val="28"/>
        </w:rPr>
      </w:pPr>
      <w:r w:rsidRPr="00CD0A85">
        <w:rPr>
          <w:b/>
          <w:sz w:val="28"/>
          <w:szCs w:val="28"/>
        </w:rPr>
        <w:t xml:space="preserve">1.3. </w:t>
      </w:r>
      <w:r w:rsidR="00EA0C40" w:rsidRPr="00CD0A85">
        <w:rPr>
          <w:b/>
          <w:sz w:val="28"/>
          <w:szCs w:val="28"/>
        </w:rPr>
        <w:t>Синтаксические трактовки переходности</w:t>
      </w:r>
    </w:p>
    <w:p w:rsidR="00744149" w:rsidRPr="00545EDD" w:rsidRDefault="00EA0C40" w:rsidP="00DF5AE4">
      <w:pPr>
        <w:spacing w:after="0" w:line="360" w:lineRule="auto"/>
        <w:ind w:firstLine="709"/>
        <w:rPr>
          <w:sz w:val="28"/>
          <w:szCs w:val="28"/>
        </w:rPr>
      </w:pPr>
      <w:r w:rsidRPr="00CD0A85">
        <w:rPr>
          <w:sz w:val="28"/>
          <w:szCs w:val="28"/>
        </w:rPr>
        <w:t>Переходность непосредственным</w:t>
      </w:r>
      <w:r w:rsidR="00A33FE8">
        <w:rPr>
          <w:sz w:val="28"/>
          <w:szCs w:val="28"/>
        </w:rPr>
        <w:t xml:space="preserve"> образом связана с валентностью. Валентность глагола – способность глагола вступать в синтаксические связи с другими элементами. С.Д. Кацнельсон ввел это понятие в отечественную лингвистику. Он определяет в</w:t>
      </w:r>
      <w:r w:rsidR="00A33FE8" w:rsidRPr="00A33FE8">
        <w:rPr>
          <w:sz w:val="28"/>
          <w:szCs w:val="28"/>
        </w:rPr>
        <w:t xml:space="preserve">алентность как </w:t>
      </w:r>
      <w:r w:rsidR="00A33FE8">
        <w:rPr>
          <w:sz w:val="28"/>
          <w:szCs w:val="28"/>
        </w:rPr>
        <w:t>«</w:t>
      </w:r>
      <w:r w:rsidR="00A33FE8" w:rsidRPr="00A33FE8">
        <w:rPr>
          <w:sz w:val="28"/>
          <w:szCs w:val="28"/>
        </w:rPr>
        <w:t xml:space="preserve">заключающуюся в </w:t>
      </w:r>
      <w:r w:rsidR="00A33FE8" w:rsidRPr="00A33FE8">
        <w:rPr>
          <w:sz w:val="28"/>
          <w:szCs w:val="28"/>
        </w:rPr>
        <w:lastRenderedPageBreak/>
        <w:t>лексическом значении слова синтаксическую потенцию</w:t>
      </w:r>
      <w:r w:rsidR="00A33FE8">
        <w:rPr>
          <w:sz w:val="28"/>
          <w:szCs w:val="28"/>
        </w:rPr>
        <w:t>,</w:t>
      </w:r>
      <w:r w:rsidR="00A33FE8" w:rsidRPr="00A33FE8">
        <w:rPr>
          <w:sz w:val="28"/>
          <w:szCs w:val="28"/>
        </w:rPr>
        <w:t xml:space="preserve"> т. е. способность присоединить к себе другое категориально вполне определенное полнозначное слово</w:t>
      </w:r>
      <w:r w:rsidR="00A33FE8">
        <w:rPr>
          <w:sz w:val="28"/>
          <w:szCs w:val="28"/>
        </w:rPr>
        <w:t xml:space="preserve">» </w:t>
      </w:r>
      <w:r w:rsidR="00A33FE8" w:rsidRPr="00A33FE8">
        <w:rPr>
          <w:sz w:val="28"/>
          <w:szCs w:val="28"/>
        </w:rPr>
        <w:t>[</w:t>
      </w:r>
      <w:r w:rsidR="00A33FE8">
        <w:rPr>
          <w:sz w:val="28"/>
          <w:szCs w:val="28"/>
        </w:rPr>
        <w:t>Кацнельсон 1987: 20</w:t>
      </w:r>
      <w:r w:rsidR="00A33FE8" w:rsidRPr="00A33FE8">
        <w:rPr>
          <w:sz w:val="28"/>
          <w:szCs w:val="28"/>
        </w:rPr>
        <w:t>].</w:t>
      </w:r>
      <w:r w:rsidR="00A33FE8">
        <w:rPr>
          <w:sz w:val="28"/>
          <w:szCs w:val="28"/>
        </w:rPr>
        <w:t xml:space="preserve"> </w:t>
      </w:r>
      <w:r w:rsidR="009F0B76">
        <w:rPr>
          <w:sz w:val="28"/>
          <w:szCs w:val="28"/>
        </w:rPr>
        <w:t xml:space="preserve">Лингвист </w:t>
      </w:r>
      <w:r w:rsidR="00A33FE8">
        <w:rPr>
          <w:sz w:val="28"/>
          <w:szCs w:val="28"/>
        </w:rPr>
        <w:t>также пишет о валентности как о свойстве значения</w:t>
      </w:r>
      <w:r w:rsidR="009F0B76">
        <w:rPr>
          <w:sz w:val="28"/>
          <w:szCs w:val="28"/>
        </w:rPr>
        <w:t xml:space="preserve"> языковой единицы, «</w:t>
      </w:r>
      <w:r w:rsidR="009F0B76" w:rsidRPr="009F0B76">
        <w:rPr>
          <w:sz w:val="28"/>
          <w:szCs w:val="28"/>
        </w:rPr>
        <w:t>в котором как бы содержатся «пустые места» или «рубрики», нуждающиеся в восполнении, как рубрики в анкете</w:t>
      </w:r>
      <w:r w:rsidR="009F0B76">
        <w:rPr>
          <w:sz w:val="28"/>
          <w:szCs w:val="28"/>
        </w:rPr>
        <w:t>» [Кацнельсон 1987: 21</w:t>
      </w:r>
      <w:r w:rsidR="009F0B76" w:rsidRPr="009F0B76">
        <w:rPr>
          <w:sz w:val="28"/>
          <w:szCs w:val="28"/>
        </w:rPr>
        <w:t>]</w:t>
      </w:r>
      <w:r w:rsidR="009F0B76">
        <w:rPr>
          <w:sz w:val="28"/>
          <w:szCs w:val="28"/>
        </w:rPr>
        <w:t>. Из определения следует, что Кацнельсон считает валентность не формальным свойством языковой единицы, а семантическим: даже незаполненная валентность значима. В европейскую лингвистику термин «валентность» вводит Люсьен Теньер</w:t>
      </w:r>
      <w:r w:rsidR="00744149" w:rsidRPr="00744149">
        <w:rPr>
          <w:sz w:val="28"/>
          <w:szCs w:val="28"/>
        </w:rPr>
        <w:t xml:space="preserve"> (</w:t>
      </w:r>
      <w:r w:rsidR="00744149">
        <w:rPr>
          <w:sz w:val="28"/>
          <w:szCs w:val="28"/>
          <w:lang w:val="en-US"/>
        </w:rPr>
        <w:t>Lucien</w:t>
      </w:r>
      <w:r w:rsidR="00744149" w:rsidRPr="00744149">
        <w:rPr>
          <w:sz w:val="28"/>
          <w:szCs w:val="28"/>
        </w:rPr>
        <w:t xml:space="preserve"> </w:t>
      </w:r>
      <w:r w:rsidR="00744149">
        <w:rPr>
          <w:sz w:val="28"/>
          <w:szCs w:val="28"/>
          <w:lang w:val="en-US"/>
        </w:rPr>
        <w:t>Tesniere</w:t>
      </w:r>
      <w:r w:rsidR="00744149" w:rsidRPr="00744149">
        <w:rPr>
          <w:sz w:val="28"/>
          <w:szCs w:val="28"/>
        </w:rPr>
        <w:t>)</w:t>
      </w:r>
      <w:r w:rsidR="009F0B76">
        <w:rPr>
          <w:sz w:val="28"/>
          <w:szCs w:val="28"/>
        </w:rPr>
        <w:t xml:space="preserve">: он говорит о валентности как о свойстве исключительно глагола. </w:t>
      </w:r>
      <w:r w:rsidR="00C404BF">
        <w:rPr>
          <w:sz w:val="28"/>
          <w:szCs w:val="28"/>
        </w:rPr>
        <w:t xml:space="preserve">Согласно Теньеру, валентность – число актантов, которые может присоединить глагол. </w:t>
      </w:r>
      <w:r w:rsidR="009F0B76">
        <w:rPr>
          <w:sz w:val="28"/>
          <w:szCs w:val="28"/>
        </w:rPr>
        <w:t xml:space="preserve">В книге «Основы структурного синтаксиса» Теньер </w:t>
      </w:r>
      <w:r w:rsidR="00F42CCA">
        <w:rPr>
          <w:sz w:val="28"/>
          <w:szCs w:val="28"/>
        </w:rPr>
        <w:t>обосновывает вербоцентрический подход</w:t>
      </w:r>
      <w:r w:rsidR="009F0B76">
        <w:rPr>
          <w:sz w:val="28"/>
          <w:szCs w:val="28"/>
        </w:rPr>
        <w:t xml:space="preserve"> </w:t>
      </w:r>
      <w:r w:rsidR="00C404BF">
        <w:rPr>
          <w:sz w:val="28"/>
          <w:szCs w:val="28"/>
        </w:rPr>
        <w:t xml:space="preserve">к характеристике предложения. Он говорит о предложении как о театральной драме, в рамках которой глагол является действием, актанты – актерами, а сирконстанты – обстоятельствами, в </w:t>
      </w:r>
      <w:r w:rsidR="00744149">
        <w:rPr>
          <w:sz w:val="28"/>
          <w:szCs w:val="28"/>
        </w:rPr>
        <w:t>которых развертывается процесс. Актанты – это существительные и их эквиваленты, сирконстанты – наречия. Актанты в равной степени подчиняются глаголу, они взаимозаменяемы, поэтому Теньер избегает традиционного выделения членов предложения</w:t>
      </w:r>
      <w:r w:rsidR="00046C11" w:rsidRPr="00046C11">
        <w:rPr>
          <w:sz w:val="28"/>
          <w:szCs w:val="28"/>
        </w:rPr>
        <w:t xml:space="preserve"> – </w:t>
      </w:r>
      <w:r w:rsidR="00744149">
        <w:rPr>
          <w:sz w:val="28"/>
          <w:szCs w:val="28"/>
        </w:rPr>
        <w:t xml:space="preserve">подлежащего, прямого и косвенного дополнения: в зависимости от того, в активном или пассивном залоге стоит глагол, актант 2 (так Теньер обозначает объект) может занять место актанта 1 (подлежащего) </w:t>
      </w:r>
      <w:r w:rsidR="00744149" w:rsidRPr="00744149">
        <w:rPr>
          <w:sz w:val="28"/>
          <w:szCs w:val="28"/>
        </w:rPr>
        <w:t>[</w:t>
      </w:r>
      <w:r w:rsidR="00744149">
        <w:rPr>
          <w:sz w:val="28"/>
          <w:szCs w:val="28"/>
        </w:rPr>
        <w:t>Теньер 1988: 118 - 124</w:t>
      </w:r>
      <w:r w:rsidR="00744149" w:rsidRPr="00744149">
        <w:rPr>
          <w:sz w:val="28"/>
          <w:szCs w:val="28"/>
        </w:rPr>
        <w:t>]</w:t>
      </w:r>
      <w:r w:rsidR="00744149">
        <w:rPr>
          <w:sz w:val="28"/>
          <w:szCs w:val="28"/>
        </w:rPr>
        <w:t xml:space="preserve">. </w:t>
      </w:r>
    </w:p>
    <w:p w:rsidR="00C824E1" w:rsidRDefault="00194E72" w:rsidP="00DF5AE4">
      <w:pPr>
        <w:spacing w:after="0" w:line="360" w:lineRule="auto"/>
        <w:ind w:firstLine="709"/>
        <w:rPr>
          <w:sz w:val="28"/>
          <w:szCs w:val="28"/>
        </w:rPr>
      </w:pPr>
      <w:r>
        <w:rPr>
          <w:sz w:val="28"/>
          <w:szCs w:val="28"/>
        </w:rPr>
        <w:t xml:space="preserve">Таким образом, </w:t>
      </w:r>
      <w:r w:rsidR="00EA0C40" w:rsidRPr="00CD0A85">
        <w:rPr>
          <w:sz w:val="28"/>
          <w:szCs w:val="28"/>
        </w:rPr>
        <w:t xml:space="preserve">непереходный глагол имеет одну валентность, переходный – две и более. </w:t>
      </w:r>
    </w:p>
    <w:p w:rsidR="00EA0C40" w:rsidRDefault="00EA0C40" w:rsidP="00DF5AE4">
      <w:pPr>
        <w:spacing w:after="0" w:line="360" w:lineRule="auto"/>
        <w:ind w:firstLine="709"/>
        <w:rPr>
          <w:sz w:val="28"/>
          <w:szCs w:val="28"/>
        </w:rPr>
      </w:pPr>
      <w:r w:rsidRPr="00CD0A85">
        <w:rPr>
          <w:sz w:val="28"/>
          <w:szCs w:val="28"/>
        </w:rPr>
        <w:t>Как же такая трактовка переходности отвечает на вопрос: становится ли потенциально переходный глагол, употребленный в конструкции без прямого объекта, непереходным? Например, считать ли глагол «шить» в предложениях типа «Она шьет» / «Она шьет хорошо» непереходным? О.</w:t>
      </w:r>
      <w:r w:rsidR="00C64415">
        <w:t> </w:t>
      </w:r>
      <w:r w:rsidRPr="00CD0A85">
        <w:rPr>
          <w:sz w:val="28"/>
          <w:szCs w:val="28"/>
        </w:rPr>
        <w:t xml:space="preserve">Есперсен в труде «Философия грамматики» демонстрирует такую двуликость глаголов на примерах </w:t>
      </w:r>
      <w:r w:rsidRPr="00CD0A85">
        <w:rPr>
          <w:i/>
          <w:sz w:val="28"/>
          <w:szCs w:val="28"/>
        </w:rPr>
        <w:t xml:space="preserve">Она поет хорошо / Она поет французские </w:t>
      </w:r>
      <w:r w:rsidRPr="00CD0A85">
        <w:rPr>
          <w:i/>
          <w:sz w:val="28"/>
          <w:szCs w:val="28"/>
        </w:rPr>
        <w:lastRenderedPageBreak/>
        <w:t>песни</w:t>
      </w:r>
      <w:r w:rsidRPr="00CD0A85">
        <w:rPr>
          <w:sz w:val="28"/>
          <w:szCs w:val="28"/>
        </w:rPr>
        <w:t xml:space="preserve">; </w:t>
      </w:r>
      <w:r w:rsidRPr="00CD0A85">
        <w:rPr>
          <w:i/>
          <w:sz w:val="28"/>
          <w:szCs w:val="28"/>
        </w:rPr>
        <w:t>Послать за доктором / Послать мальчика за доктором</w:t>
      </w:r>
      <w:r w:rsidRPr="00CD0A85">
        <w:rPr>
          <w:sz w:val="28"/>
          <w:szCs w:val="28"/>
        </w:rPr>
        <w:t xml:space="preserve"> [Есперсен 1958: 346]. Есперсен считает, что такие «самодостаточные» глаголы являются непереходными, а дополнение в данных конструкциях имеет функцию уточнения при глаголе. Современные отечественные лингвисты Ю.А. Левицкий и Ю.В. Шаламов, занимающиеся проблемами синтаксиса и семантики, считают, что в данном случае мы имеем дело с парой непереходный – переходный глагол, формальное различие между которыми чисто синтаксическое [Левицкий &amp; Шаламов]. А.Б. Летучий дает более обтекаемое определение непереходной конструкции: «Непереходной считается конструкция, при которой при глаголе не выражен прямой объект, и ближайший контекст не дает возможности восстановить его» [Летучий 2013: 72]. Ученый оставляет при этом открытым вопрос о том, по каким критериям все-таки следует различать объекты, которые можно восстановить из контекста, и те объекты, которые нельзя восстановить из ближайшего контекста.</w:t>
      </w:r>
    </w:p>
    <w:p w:rsidR="00CD4DDB" w:rsidRPr="00CD4DDB" w:rsidRDefault="00CD4DDB" w:rsidP="00DF5AE4">
      <w:pPr>
        <w:spacing w:after="0" w:line="360" w:lineRule="auto"/>
        <w:ind w:firstLine="709"/>
        <w:rPr>
          <w:sz w:val="28"/>
          <w:szCs w:val="28"/>
        </w:rPr>
      </w:pPr>
      <w:r>
        <w:rPr>
          <w:sz w:val="28"/>
          <w:szCs w:val="28"/>
        </w:rPr>
        <w:t xml:space="preserve">Советский лингвист Л.Л. Буланин настаивал на чисто синтаксической природе явления переходности: «В синтаксическом плане переходные и непереходные глаголы четко противопоставлены друг другу. Что же касается семантики, то здесь установить единое различие между ними невозможно» </w:t>
      </w:r>
      <w:r w:rsidRPr="00CD4DDB">
        <w:rPr>
          <w:sz w:val="28"/>
          <w:szCs w:val="28"/>
        </w:rPr>
        <w:t>[</w:t>
      </w:r>
      <w:r>
        <w:rPr>
          <w:sz w:val="28"/>
          <w:szCs w:val="28"/>
        </w:rPr>
        <w:t>Буланин 1970: 214 - 215</w:t>
      </w:r>
      <w:r w:rsidRPr="00CD4DDB">
        <w:rPr>
          <w:sz w:val="28"/>
          <w:szCs w:val="28"/>
        </w:rPr>
        <w:t>]</w:t>
      </w:r>
      <w:r>
        <w:rPr>
          <w:sz w:val="28"/>
          <w:szCs w:val="28"/>
        </w:rPr>
        <w:t>.</w:t>
      </w:r>
    </w:p>
    <w:p w:rsidR="00EA0C40" w:rsidRPr="00CD0A85" w:rsidRDefault="00EA0C40" w:rsidP="00DF5AE4">
      <w:pPr>
        <w:spacing w:after="0" w:line="360" w:lineRule="auto"/>
        <w:ind w:firstLine="709"/>
        <w:rPr>
          <w:sz w:val="28"/>
          <w:szCs w:val="28"/>
        </w:rPr>
      </w:pPr>
      <w:r w:rsidRPr="00CD0A85">
        <w:rPr>
          <w:sz w:val="28"/>
          <w:szCs w:val="28"/>
        </w:rPr>
        <w:t xml:space="preserve">Тем не менее, подобные трактовки не учитывают как раз семантический план: ведь незаполненная валентность при переходном глаголе - это, с точки зрения плана содержания, отсутствие значимое, которое потенциально может быть восполнено прямым объектом. С.А. Нестерова в статье «Абсолютное употребление переходных глаголов в английском языке в отечественной и зарубежной лингвистике» [Нестерова 2012] анализирует случаи употребления переходных глаголов без объекта (абсолютное, или абсолютивное, употребление переходных глаголов). Переходные глаголы по своему семантическому содержанию ориентированы на некий добавочный элемент, на прямой объект, даже если он не выражен </w:t>
      </w:r>
      <w:r w:rsidRPr="00CD0A85">
        <w:rPr>
          <w:sz w:val="28"/>
          <w:szCs w:val="28"/>
        </w:rPr>
        <w:lastRenderedPageBreak/>
        <w:t xml:space="preserve">синтаксически. Таким образом, исследователь заключает, что абсолютное употребление не является утратой переходности, так как у переходных глаголов и при отсутствии дополнения наблюдается сохранение соотнесенности с объектом (объектная интенция). </w:t>
      </w:r>
    </w:p>
    <w:p w:rsidR="00EA0C40" w:rsidRPr="00CD0A85" w:rsidRDefault="00EA0C40" w:rsidP="00DF5AE4">
      <w:pPr>
        <w:spacing w:after="0" w:line="360" w:lineRule="auto"/>
        <w:ind w:firstLine="709"/>
        <w:rPr>
          <w:sz w:val="28"/>
          <w:szCs w:val="28"/>
        </w:rPr>
      </w:pPr>
      <w:r w:rsidRPr="00CD0A85">
        <w:rPr>
          <w:sz w:val="28"/>
          <w:szCs w:val="28"/>
        </w:rPr>
        <w:t xml:space="preserve">Особенностью сугубо синтаксических трактовок переходности является то, что их сторонники переносят свойства конструкции на сам глагол: отсутствие в конструкции прямого дополнения является доказательством того, что глагол является непереходным. Но если принять во внимание семантику самого глагола, то можно говорить об абсолютивном употреблении переходного глагола, при котором направленность на некий внешне не выраженный объект сохраняется. </w:t>
      </w:r>
    </w:p>
    <w:p w:rsidR="00EA7358" w:rsidRPr="00CD0A85" w:rsidRDefault="00D1515E" w:rsidP="00DF5AE4">
      <w:pPr>
        <w:spacing w:after="0" w:line="360" w:lineRule="auto"/>
        <w:ind w:firstLine="709"/>
        <w:rPr>
          <w:b/>
          <w:sz w:val="28"/>
          <w:szCs w:val="28"/>
        </w:rPr>
      </w:pPr>
      <w:r w:rsidRPr="00CD0A85">
        <w:rPr>
          <w:b/>
          <w:sz w:val="28"/>
          <w:szCs w:val="28"/>
        </w:rPr>
        <w:t>1.4</w:t>
      </w:r>
      <w:r w:rsidR="003A3D60" w:rsidRPr="00CD0A85">
        <w:rPr>
          <w:b/>
          <w:sz w:val="28"/>
          <w:szCs w:val="28"/>
        </w:rPr>
        <w:t>. Прагматический аспект переходности</w:t>
      </w:r>
    </w:p>
    <w:p w:rsidR="002C6C83" w:rsidRPr="00CD0A85" w:rsidRDefault="002C6C83" w:rsidP="00DF5AE4">
      <w:pPr>
        <w:spacing w:after="0" w:line="360" w:lineRule="auto"/>
        <w:ind w:firstLine="709"/>
        <w:rPr>
          <w:sz w:val="28"/>
          <w:szCs w:val="28"/>
        </w:rPr>
      </w:pPr>
      <w:r w:rsidRPr="00CD0A85">
        <w:rPr>
          <w:sz w:val="28"/>
          <w:szCs w:val="28"/>
        </w:rPr>
        <w:t xml:space="preserve">Для того чтобы проводить исследование глагольной переходности на </w:t>
      </w:r>
      <w:r w:rsidR="008840D0">
        <w:rPr>
          <w:sz w:val="28"/>
          <w:szCs w:val="28"/>
        </w:rPr>
        <w:t xml:space="preserve">материале </w:t>
      </w:r>
      <w:r w:rsidRPr="00CD0A85">
        <w:rPr>
          <w:sz w:val="28"/>
          <w:szCs w:val="28"/>
        </w:rPr>
        <w:t>конкретно</w:t>
      </w:r>
      <w:r w:rsidR="008840D0">
        <w:rPr>
          <w:sz w:val="28"/>
          <w:szCs w:val="28"/>
        </w:rPr>
        <w:t>го</w:t>
      </w:r>
      <w:r w:rsidRPr="00CD0A85">
        <w:rPr>
          <w:sz w:val="28"/>
          <w:szCs w:val="28"/>
        </w:rPr>
        <w:t xml:space="preserve"> язык</w:t>
      </w:r>
      <w:r w:rsidR="008840D0">
        <w:rPr>
          <w:sz w:val="28"/>
          <w:szCs w:val="28"/>
        </w:rPr>
        <w:t>а</w:t>
      </w:r>
      <w:r w:rsidRPr="00CD0A85">
        <w:rPr>
          <w:sz w:val="28"/>
          <w:szCs w:val="28"/>
        </w:rPr>
        <w:t>, необходимо учитывать как «означаемое», так и «означающее» данной категории. Советский лингвист Ю.С. Степанов выделяет 3 различные группы фактов, которые охватывает термин «переходность». При определении этих фактов Степанов руководствуется как смыслом глагола, так и наличием / отсутствием внешне выраженного объекта</w:t>
      </w:r>
    </w:p>
    <w:p w:rsidR="002C6C83" w:rsidRPr="00CD0A85" w:rsidRDefault="002C6C83" w:rsidP="00DF5AE4">
      <w:pPr>
        <w:numPr>
          <w:ilvl w:val="0"/>
          <w:numId w:val="1"/>
        </w:numPr>
        <w:spacing w:after="0" w:line="360" w:lineRule="auto"/>
        <w:ind w:firstLine="709"/>
        <w:rPr>
          <w:sz w:val="28"/>
          <w:szCs w:val="28"/>
        </w:rPr>
      </w:pPr>
      <w:r w:rsidRPr="00CD0A85">
        <w:rPr>
          <w:sz w:val="28"/>
          <w:szCs w:val="28"/>
        </w:rPr>
        <w:t>Переходный смысл глагола и наличие внешне выраженного объекта, соответствующего этому смыслу («подрезать деревья»)</w:t>
      </w:r>
    </w:p>
    <w:p w:rsidR="002C6C83" w:rsidRPr="00CD0A85" w:rsidRDefault="002C6C83" w:rsidP="00DF5AE4">
      <w:pPr>
        <w:numPr>
          <w:ilvl w:val="0"/>
          <w:numId w:val="1"/>
        </w:numPr>
        <w:spacing w:after="0" w:line="360" w:lineRule="auto"/>
        <w:ind w:firstLine="709"/>
        <w:rPr>
          <w:sz w:val="28"/>
          <w:szCs w:val="28"/>
        </w:rPr>
      </w:pPr>
      <w:r w:rsidRPr="00CD0A85">
        <w:rPr>
          <w:sz w:val="28"/>
          <w:szCs w:val="28"/>
        </w:rPr>
        <w:t>Только переходный смысл глагола без внешне выраженного объекта («она рожает»)</w:t>
      </w:r>
    </w:p>
    <w:p w:rsidR="002C6C83" w:rsidRPr="00CD0A85" w:rsidRDefault="002C6C83" w:rsidP="00DF5AE4">
      <w:pPr>
        <w:numPr>
          <w:ilvl w:val="0"/>
          <w:numId w:val="1"/>
        </w:numPr>
        <w:spacing w:after="0" w:line="360" w:lineRule="auto"/>
        <w:ind w:firstLine="709"/>
        <w:rPr>
          <w:sz w:val="28"/>
          <w:szCs w:val="28"/>
        </w:rPr>
      </w:pPr>
      <w:r w:rsidRPr="00CD0A85">
        <w:rPr>
          <w:sz w:val="28"/>
          <w:szCs w:val="28"/>
        </w:rPr>
        <w:t>Только наличие внешне выраженного объекта при непереходном смысле глагола («идти два километра»)</w:t>
      </w:r>
      <w:r w:rsidR="0071037F">
        <w:rPr>
          <w:rStyle w:val="ac"/>
          <w:sz w:val="28"/>
          <w:szCs w:val="28"/>
        </w:rPr>
        <w:footnoteReference w:id="1"/>
      </w:r>
      <w:r w:rsidRPr="00CD0A85">
        <w:rPr>
          <w:sz w:val="28"/>
          <w:szCs w:val="28"/>
        </w:rPr>
        <w:t>.</w:t>
      </w:r>
    </w:p>
    <w:p w:rsidR="002C6C83" w:rsidRPr="00CD0A85" w:rsidRDefault="002C6C83" w:rsidP="00DF5AE4">
      <w:pPr>
        <w:spacing w:after="0" w:line="360" w:lineRule="auto"/>
        <w:ind w:firstLine="709"/>
        <w:rPr>
          <w:sz w:val="28"/>
          <w:szCs w:val="28"/>
        </w:rPr>
      </w:pPr>
      <w:r w:rsidRPr="00CD0A85">
        <w:rPr>
          <w:sz w:val="28"/>
          <w:szCs w:val="28"/>
        </w:rPr>
        <w:t xml:space="preserve">«Непереходность» же являет собой четвертый случай: непереходный смысл глагола при отсутствии внешнего объекта [Степанов 1977:138]. Нельзя </w:t>
      </w:r>
      <w:r w:rsidRPr="00CD0A85">
        <w:rPr>
          <w:sz w:val="28"/>
          <w:szCs w:val="28"/>
        </w:rPr>
        <w:lastRenderedPageBreak/>
        <w:t xml:space="preserve">не отметить «симметричность» этого списка: исследователь берет за основу 2 параметра – смысл (глагол (не) переходит на объект) и наличие выраженного объекта – и, комбинируя их, получает 3 типа переходных ситуаций и 1 тип непереходных ситуаций. </w:t>
      </w:r>
    </w:p>
    <w:p w:rsidR="002C6C83" w:rsidRPr="00CD0A85" w:rsidRDefault="002C6C83" w:rsidP="00DF5AE4">
      <w:pPr>
        <w:spacing w:after="0" w:line="360" w:lineRule="auto"/>
        <w:ind w:firstLine="709"/>
        <w:rPr>
          <w:sz w:val="28"/>
          <w:szCs w:val="28"/>
        </w:rPr>
      </w:pPr>
      <w:r w:rsidRPr="00CD0A85">
        <w:rPr>
          <w:sz w:val="28"/>
          <w:szCs w:val="28"/>
        </w:rPr>
        <w:t>И.Б. Долинина выделяет разные планы категории переходности. В статье «Об особенностях полиреференциалышх категорий (явление переходности / непереходности)» [Долинина1987] она пишет о том, что при анализе категории переходности необходимо различать как минимум две разноплановые категории: переходность лексическую и переходность синтаксическую. Лексическая переходность ответственна за передачу способа номинаций ситуаций глагольной лексикой, а синтаксическая - за характер интерпретации говорящим этой номинации, т.е. за конкретный тип ее актуализации в предложении. Лексическая категория переходности отражает имплицитное свойство глагольной лексемы, связанное со способностью называть действие субъекта либо как направленное на объект определенного типа, либо как замкнутое в сфере субъекта и не выходящее за его пределы. В соответствии с этим семантическим критерием глаголы могут быть разбиты на два подкласса: переходные и непереходные. Синтаксическая категория переходности тоже отражает субъектно-предикатно-объектные отношения, но с учетом их реализации в конкретной конструкции. И.Б. Долинина приходит к выводу, что носителем лексической категории переходности является глагол, глагольная лексема как таковая, вне зависимости от ее употребления в контексте, а только в силу ее внутренних характеристик. Носителем синтаксической категории переходности является глагольное сказуемое, т.е. глагольная словоформа в ее конкретном синтаксическом употреблении, значение которой складывается из ее лексического значения и его грамматических модификаций.</w:t>
      </w:r>
    </w:p>
    <w:p w:rsidR="00EA0C40" w:rsidRPr="00CD0A85" w:rsidRDefault="00EA0C40" w:rsidP="00DF5AE4">
      <w:pPr>
        <w:spacing w:after="0" w:line="360" w:lineRule="auto"/>
        <w:ind w:firstLine="709"/>
        <w:rPr>
          <w:sz w:val="28"/>
          <w:szCs w:val="28"/>
        </w:rPr>
      </w:pPr>
      <w:r w:rsidRPr="00CD0A85">
        <w:rPr>
          <w:sz w:val="28"/>
          <w:szCs w:val="28"/>
        </w:rPr>
        <w:t>Своеобразной точкой отсчета для современных исследований переходности стала работа американских исследователей Пола Хоппера и Сандры Томпсон (</w:t>
      </w:r>
      <w:r w:rsidRPr="00CD0A85">
        <w:rPr>
          <w:sz w:val="28"/>
          <w:szCs w:val="28"/>
          <w:lang w:val="en-US"/>
        </w:rPr>
        <w:t>P</w:t>
      </w:r>
      <w:r w:rsidRPr="00CD0A85">
        <w:rPr>
          <w:sz w:val="28"/>
          <w:szCs w:val="28"/>
        </w:rPr>
        <w:t xml:space="preserve">. </w:t>
      </w:r>
      <w:r w:rsidRPr="00CD0A85">
        <w:rPr>
          <w:sz w:val="28"/>
          <w:szCs w:val="28"/>
          <w:lang w:val="en-US"/>
        </w:rPr>
        <w:t>Hopper</w:t>
      </w:r>
      <w:r w:rsidRPr="00CD0A85">
        <w:rPr>
          <w:sz w:val="28"/>
          <w:szCs w:val="28"/>
        </w:rPr>
        <w:t xml:space="preserve"> &amp; </w:t>
      </w:r>
      <w:r w:rsidRPr="00CD0A85">
        <w:rPr>
          <w:sz w:val="28"/>
          <w:szCs w:val="28"/>
          <w:lang w:val="en-US"/>
        </w:rPr>
        <w:t>S</w:t>
      </w:r>
      <w:r w:rsidRPr="00CD0A85">
        <w:rPr>
          <w:sz w:val="28"/>
          <w:szCs w:val="28"/>
        </w:rPr>
        <w:t>.</w:t>
      </w:r>
      <w:r w:rsidRPr="00CD0A85">
        <w:rPr>
          <w:sz w:val="28"/>
          <w:szCs w:val="28"/>
          <w:lang w:val="en-US"/>
        </w:rPr>
        <w:t>A</w:t>
      </w:r>
      <w:r w:rsidRPr="00CD0A85">
        <w:rPr>
          <w:sz w:val="28"/>
          <w:szCs w:val="28"/>
        </w:rPr>
        <w:t xml:space="preserve">. </w:t>
      </w:r>
      <w:r w:rsidRPr="00CD0A85">
        <w:rPr>
          <w:sz w:val="28"/>
          <w:szCs w:val="28"/>
          <w:lang w:val="en-US"/>
        </w:rPr>
        <w:t>Thompson</w:t>
      </w:r>
      <w:r w:rsidRPr="00CD0A85">
        <w:rPr>
          <w:sz w:val="28"/>
          <w:szCs w:val="28"/>
        </w:rPr>
        <w:t>) «</w:t>
      </w:r>
      <w:r w:rsidRPr="00CD0A85">
        <w:rPr>
          <w:sz w:val="28"/>
          <w:szCs w:val="28"/>
          <w:lang w:val="en-US"/>
        </w:rPr>
        <w:t>Transitivity</w:t>
      </w:r>
      <w:r w:rsidRPr="00CD0A85">
        <w:rPr>
          <w:sz w:val="28"/>
          <w:szCs w:val="28"/>
        </w:rPr>
        <w:t xml:space="preserve"> </w:t>
      </w:r>
      <w:r w:rsidRPr="00CD0A85">
        <w:rPr>
          <w:sz w:val="28"/>
          <w:szCs w:val="28"/>
          <w:lang w:val="en-US"/>
        </w:rPr>
        <w:t>in</w:t>
      </w:r>
      <w:r w:rsidRPr="00CD0A85">
        <w:rPr>
          <w:sz w:val="28"/>
          <w:szCs w:val="28"/>
        </w:rPr>
        <w:t xml:space="preserve"> </w:t>
      </w:r>
      <w:r w:rsidRPr="00CD0A85">
        <w:rPr>
          <w:sz w:val="28"/>
          <w:szCs w:val="28"/>
          <w:lang w:val="en-US"/>
        </w:rPr>
        <w:t>Grammar</w:t>
      </w:r>
      <w:r w:rsidRPr="00CD0A85">
        <w:rPr>
          <w:sz w:val="28"/>
          <w:szCs w:val="28"/>
        </w:rPr>
        <w:t xml:space="preserve"> </w:t>
      </w:r>
      <w:r w:rsidRPr="00CD0A85">
        <w:rPr>
          <w:sz w:val="28"/>
          <w:szCs w:val="28"/>
          <w:lang w:val="en-US"/>
        </w:rPr>
        <w:t>and</w:t>
      </w:r>
      <w:r w:rsidRPr="00CD0A85">
        <w:rPr>
          <w:sz w:val="28"/>
          <w:szCs w:val="28"/>
        </w:rPr>
        <w:t xml:space="preserve"> </w:t>
      </w:r>
      <w:r w:rsidRPr="00CD0A85">
        <w:rPr>
          <w:sz w:val="28"/>
          <w:szCs w:val="28"/>
          <w:lang w:val="en-US"/>
        </w:rPr>
        <w:lastRenderedPageBreak/>
        <w:t>Discourse</w:t>
      </w:r>
      <w:r w:rsidRPr="00CD0A85">
        <w:rPr>
          <w:sz w:val="28"/>
          <w:szCs w:val="28"/>
        </w:rPr>
        <w:t>» («Переходность в грамматике и дискурсе»). В ней предлагается рассматривать переходность как характеристику глагольной конструкции в целом. Гипотеза Хоппера и Томпсон заключается в том, что противопоставление переходная – непереходная конструкция не бинарное, а градуальное, т.е. глаголы и конструкции могут быть более и менее переходными [</w:t>
      </w:r>
      <w:r w:rsidRPr="00CD0A85">
        <w:rPr>
          <w:sz w:val="28"/>
          <w:szCs w:val="28"/>
          <w:lang w:val="en-US"/>
        </w:rPr>
        <w:t>Hopper</w:t>
      </w:r>
      <w:r w:rsidRPr="00CD0A85">
        <w:rPr>
          <w:sz w:val="28"/>
          <w:szCs w:val="28"/>
        </w:rPr>
        <w:t xml:space="preserve"> &amp; </w:t>
      </w:r>
      <w:r w:rsidRPr="00CD0A85">
        <w:rPr>
          <w:sz w:val="28"/>
          <w:szCs w:val="28"/>
          <w:lang w:val="en-US"/>
        </w:rPr>
        <w:t>Thompson</w:t>
      </w:r>
      <w:r w:rsidR="00F45F9D">
        <w:rPr>
          <w:sz w:val="28"/>
          <w:szCs w:val="28"/>
        </w:rPr>
        <w:t xml:space="preserve"> 1980</w:t>
      </w:r>
      <w:r w:rsidRPr="00CD0A85">
        <w:rPr>
          <w:sz w:val="28"/>
          <w:szCs w:val="28"/>
        </w:rPr>
        <w:t>]. Исследователи приводят таблицу характеристик глагольной конструкции, в которую включены такие факторы, как число участников, активность действия</w:t>
      </w:r>
      <w:r w:rsidR="003149F1">
        <w:rPr>
          <w:sz w:val="28"/>
          <w:szCs w:val="28"/>
        </w:rPr>
        <w:t>, предельность, точечность, воли</w:t>
      </w:r>
      <w:r w:rsidRPr="00CD0A85">
        <w:rPr>
          <w:sz w:val="28"/>
          <w:szCs w:val="28"/>
        </w:rPr>
        <w:t xml:space="preserve">тивность со стороны субъекта (субъект действует по своей воле), утвердительность, наклонение, агентивность, степень влияния действия на объект, степень выделенности </w:t>
      </w:r>
      <w:r w:rsidR="002C1BAD">
        <w:rPr>
          <w:sz w:val="28"/>
          <w:szCs w:val="28"/>
        </w:rPr>
        <w:t xml:space="preserve">(конкретности) </w:t>
      </w:r>
      <w:r w:rsidRPr="00CD0A85">
        <w:rPr>
          <w:sz w:val="28"/>
          <w:szCs w:val="28"/>
        </w:rPr>
        <w:t xml:space="preserve">объекта. </w:t>
      </w:r>
      <w:r w:rsidR="002C1BAD">
        <w:rPr>
          <w:sz w:val="28"/>
          <w:szCs w:val="28"/>
        </w:rPr>
        <w:t xml:space="preserve">Как мы видим, часть </w:t>
      </w:r>
      <w:r w:rsidR="00081131">
        <w:rPr>
          <w:sz w:val="28"/>
          <w:szCs w:val="28"/>
        </w:rPr>
        <w:t xml:space="preserve">характеристик  – синтаксические, часть – семантические. </w:t>
      </w:r>
      <w:r w:rsidRPr="00CD0A85">
        <w:rPr>
          <w:sz w:val="28"/>
          <w:szCs w:val="28"/>
        </w:rPr>
        <w:t xml:space="preserve">Каждый из этих параметров выражен в глагольных конструкциях (как в переходных, так и в непереходных) в разной степени. </w:t>
      </w:r>
    </w:p>
    <w:p w:rsidR="00EA7358" w:rsidRPr="00CD0A85" w:rsidRDefault="00EA7358" w:rsidP="00DF5AE4">
      <w:pPr>
        <w:spacing w:after="0" w:line="360" w:lineRule="auto"/>
        <w:ind w:firstLine="709"/>
        <w:rPr>
          <w:b/>
          <w:sz w:val="28"/>
          <w:szCs w:val="28"/>
        </w:rPr>
      </w:pPr>
      <w:r w:rsidRPr="00CD0A85">
        <w:rPr>
          <w:b/>
          <w:sz w:val="28"/>
          <w:szCs w:val="28"/>
        </w:rPr>
        <w:t>Шкала переходности глагольных конструкций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EA7358" w:rsidRPr="00CD0A85" w:rsidTr="001E7750">
        <w:tc>
          <w:tcPr>
            <w:tcW w:w="3190" w:type="dxa"/>
            <w:shd w:val="clear" w:color="auto" w:fill="auto"/>
          </w:tcPr>
          <w:p w:rsidR="00EA7358" w:rsidRPr="00CD0A85" w:rsidRDefault="00EA7358" w:rsidP="00DF5AE4">
            <w:pPr>
              <w:spacing w:after="0" w:line="360" w:lineRule="auto"/>
              <w:ind w:firstLine="709"/>
              <w:rPr>
                <w:sz w:val="28"/>
                <w:szCs w:val="28"/>
              </w:rPr>
            </w:pP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Высокая</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Низкая</w:t>
            </w:r>
          </w:p>
        </w:tc>
      </w:tr>
      <w:tr w:rsidR="00EA7358" w:rsidRPr="00CD0A85" w:rsidTr="001E7750">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Участники</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2</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1</w:t>
            </w:r>
          </w:p>
        </w:tc>
      </w:tr>
      <w:tr w:rsidR="00EA7358" w:rsidRPr="00CD0A85" w:rsidTr="001E7750">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Действие</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Действие</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не-действие</w:t>
            </w:r>
          </w:p>
        </w:tc>
      </w:tr>
      <w:tr w:rsidR="00EA7358" w:rsidRPr="00CD0A85" w:rsidTr="001E7750">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Аспект</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Предельное</w:t>
            </w:r>
          </w:p>
        </w:tc>
        <w:tc>
          <w:tcPr>
            <w:tcW w:w="3190" w:type="dxa"/>
            <w:shd w:val="clear" w:color="auto" w:fill="auto"/>
          </w:tcPr>
          <w:p w:rsidR="00EA7358" w:rsidRPr="00CD0A85" w:rsidRDefault="007A6C36" w:rsidP="00DF5AE4">
            <w:pPr>
              <w:spacing w:after="0" w:line="360" w:lineRule="auto"/>
              <w:ind w:firstLine="709"/>
              <w:rPr>
                <w:sz w:val="28"/>
                <w:szCs w:val="28"/>
              </w:rPr>
            </w:pPr>
            <w:r w:rsidRPr="00CD0A85">
              <w:rPr>
                <w:sz w:val="28"/>
                <w:szCs w:val="28"/>
              </w:rPr>
              <w:t>Н</w:t>
            </w:r>
            <w:r w:rsidR="00EA7358" w:rsidRPr="00CD0A85">
              <w:rPr>
                <w:sz w:val="28"/>
                <w:szCs w:val="28"/>
              </w:rPr>
              <w:t>епредельное</w:t>
            </w:r>
          </w:p>
        </w:tc>
      </w:tr>
      <w:tr w:rsidR="00EA7358" w:rsidRPr="00CD0A85" w:rsidTr="001E7750">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Точечность</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 xml:space="preserve">точечное </w:t>
            </w:r>
          </w:p>
        </w:tc>
        <w:tc>
          <w:tcPr>
            <w:tcW w:w="3190" w:type="dxa"/>
            <w:shd w:val="clear" w:color="auto" w:fill="auto"/>
          </w:tcPr>
          <w:p w:rsidR="00EA7358" w:rsidRPr="00CD0A85" w:rsidRDefault="007A6C36" w:rsidP="00DF5AE4">
            <w:pPr>
              <w:spacing w:after="0" w:line="360" w:lineRule="auto"/>
              <w:ind w:firstLine="709"/>
              <w:rPr>
                <w:sz w:val="28"/>
                <w:szCs w:val="28"/>
              </w:rPr>
            </w:pPr>
            <w:r w:rsidRPr="00CD0A85">
              <w:rPr>
                <w:sz w:val="28"/>
                <w:szCs w:val="28"/>
              </w:rPr>
              <w:t>Н</w:t>
            </w:r>
            <w:r w:rsidR="00EA7358" w:rsidRPr="00CD0A85">
              <w:rPr>
                <w:sz w:val="28"/>
                <w:szCs w:val="28"/>
              </w:rPr>
              <w:t>еточечное</w:t>
            </w:r>
          </w:p>
        </w:tc>
      </w:tr>
      <w:tr w:rsidR="00EA7358" w:rsidRPr="00CD0A85" w:rsidTr="001E7750">
        <w:tc>
          <w:tcPr>
            <w:tcW w:w="3190" w:type="dxa"/>
            <w:shd w:val="clear" w:color="auto" w:fill="auto"/>
          </w:tcPr>
          <w:p w:rsidR="00EA7358" w:rsidRPr="00CD0A85" w:rsidRDefault="003149F1" w:rsidP="00DF5AE4">
            <w:pPr>
              <w:spacing w:after="0" w:line="360" w:lineRule="auto"/>
              <w:ind w:firstLine="709"/>
              <w:rPr>
                <w:sz w:val="28"/>
                <w:szCs w:val="28"/>
              </w:rPr>
            </w:pPr>
            <w:r>
              <w:rPr>
                <w:sz w:val="28"/>
                <w:szCs w:val="28"/>
              </w:rPr>
              <w:t>Воли</w:t>
            </w:r>
            <w:r w:rsidR="00EA7358" w:rsidRPr="00CD0A85">
              <w:rPr>
                <w:sz w:val="28"/>
                <w:szCs w:val="28"/>
              </w:rPr>
              <w:t>тивность</w:t>
            </w:r>
          </w:p>
        </w:tc>
        <w:tc>
          <w:tcPr>
            <w:tcW w:w="3190" w:type="dxa"/>
            <w:shd w:val="clear" w:color="auto" w:fill="auto"/>
          </w:tcPr>
          <w:p w:rsidR="00EA7358" w:rsidRPr="00CD0A85" w:rsidRDefault="003149F1" w:rsidP="00DF5AE4">
            <w:pPr>
              <w:spacing w:after="0" w:line="360" w:lineRule="auto"/>
              <w:ind w:firstLine="709"/>
              <w:rPr>
                <w:sz w:val="28"/>
                <w:szCs w:val="28"/>
              </w:rPr>
            </w:pPr>
            <w:r>
              <w:rPr>
                <w:sz w:val="28"/>
                <w:szCs w:val="28"/>
              </w:rPr>
              <w:t>Воли</w:t>
            </w:r>
            <w:r w:rsidR="00EA7358" w:rsidRPr="00CD0A85">
              <w:rPr>
                <w:sz w:val="28"/>
                <w:szCs w:val="28"/>
              </w:rPr>
              <w:t>тивное</w:t>
            </w:r>
          </w:p>
        </w:tc>
        <w:tc>
          <w:tcPr>
            <w:tcW w:w="3190" w:type="dxa"/>
            <w:shd w:val="clear" w:color="auto" w:fill="auto"/>
          </w:tcPr>
          <w:p w:rsidR="00EA7358" w:rsidRPr="00CD0A85" w:rsidRDefault="003149F1" w:rsidP="00DF5AE4">
            <w:pPr>
              <w:spacing w:after="0" w:line="360" w:lineRule="auto"/>
              <w:ind w:firstLine="709"/>
              <w:rPr>
                <w:sz w:val="28"/>
                <w:szCs w:val="28"/>
              </w:rPr>
            </w:pPr>
            <w:r>
              <w:rPr>
                <w:sz w:val="28"/>
                <w:szCs w:val="28"/>
              </w:rPr>
              <w:t>Неволи</w:t>
            </w:r>
            <w:r w:rsidR="00EA7358" w:rsidRPr="00CD0A85">
              <w:rPr>
                <w:sz w:val="28"/>
                <w:szCs w:val="28"/>
              </w:rPr>
              <w:t>тивное</w:t>
            </w:r>
          </w:p>
        </w:tc>
      </w:tr>
      <w:tr w:rsidR="00EA7358" w:rsidRPr="00CD0A85" w:rsidTr="001E7750">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Утвердительность</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Утвердительное</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отрицательное</w:t>
            </w:r>
          </w:p>
        </w:tc>
      </w:tr>
      <w:tr w:rsidR="00EA7358" w:rsidRPr="00CD0A85" w:rsidTr="001E7750">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Наклонение</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Реальное</w:t>
            </w:r>
          </w:p>
        </w:tc>
        <w:tc>
          <w:tcPr>
            <w:tcW w:w="3190" w:type="dxa"/>
            <w:shd w:val="clear" w:color="auto" w:fill="auto"/>
          </w:tcPr>
          <w:p w:rsidR="00EA7358" w:rsidRPr="00CD0A85" w:rsidRDefault="007A6C36" w:rsidP="00DF5AE4">
            <w:pPr>
              <w:spacing w:after="0" w:line="360" w:lineRule="auto"/>
              <w:ind w:firstLine="709"/>
              <w:rPr>
                <w:sz w:val="28"/>
                <w:szCs w:val="28"/>
              </w:rPr>
            </w:pPr>
            <w:r w:rsidRPr="00CD0A85">
              <w:rPr>
                <w:sz w:val="28"/>
                <w:szCs w:val="28"/>
              </w:rPr>
              <w:t>И</w:t>
            </w:r>
            <w:r w:rsidR="00EA7358" w:rsidRPr="00CD0A85">
              <w:rPr>
                <w:sz w:val="28"/>
                <w:szCs w:val="28"/>
              </w:rPr>
              <w:t>рреальное</w:t>
            </w:r>
          </w:p>
        </w:tc>
      </w:tr>
      <w:tr w:rsidR="00EA7358" w:rsidRPr="00CD0A85" w:rsidTr="001E7750">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Агентивность</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Высокая степень активности агента</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Низкая степень активности агента</w:t>
            </w:r>
          </w:p>
        </w:tc>
      </w:tr>
      <w:tr w:rsidR="00EA7358" w:rsidRPr="00CD0A85" w:rsidTr="001E7750">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Охваченность объекта действием</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 xml:space="preserve">Высокая степень охваченности объекта действием </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Низкая степень охваченности объекта действием</w:t>
            </w:r>
          </w:p>
        </w:tc>
      </w:tr>
      <w:tr w:rsidR="00EA7358" w:rsidRPr="00CD0A85" w:rsidTr="001E7750">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t xml:space="preserve">Выделенность </w:t>
            </w:r>
            <w:r w:rsidRPr="00CD0A85">
              <w:rPr>
                <w:sz w:val="28"/>
                <w:szCs w:val="28"/>
              </w:rPr>
              <w:lastRenderedPageBreak/>
              <w:t>объекта</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lastRenderedPageBreak/>
              <w:t xml:space="preserve">Высокая степень </w:t>
            </w:r>
            <w:r w:rsidRPr="00CD0A85">
              <w:rPr>
                <w:sz w:val="28"/>
                <w:szCs w:val="28"/>
              </w:rPr>
              <w:lastRenderedPageBreak/>
              <w:t>выделенности объекта</w:t>
            </w:r>
          </w:p>
        </w:tc>
        <w:tc>
          <w:tcPr>
            <w:tcW w:w="3190" w:type="dxa"/>
            <w:shd w:val="clear" w:color="auto" w:fill="auto"/>
          </w:tcPr>
          <w:p w:rsidR="00EA7358" w:rsidRPr="00CD0A85" w:rsidRDefault="00EA7358" w:rsidP="00DF5AE4">
            <w:pPr>
              <w:spacing w:after="0" w:line="360" w:lineRule="auto"/>
              <w:ind w:firstLine="709"/>
              <w:rPr>
                <w:sz w:val="28"/>
                <w:szCs w:val="28"/>
              </w:rPr>
            </w:pPr>
            <w:r w:rsidRPr="00CD0A85">
              <w:rPr>
                <w:sz w:val="28"/>
                <w:szCs w:val="28"/>
              </w:rPr>
              <w:lastRenderedPageBreak/>
              <w:t xml:space="preserve">Низкая степень </w:t>
            </w:r>
            <w:r w:rsidRPr="00CD0A85">
              <w:rPr>
                <w:sz w:val="28"/>
                <w:szCs w:val="28"/>
              </w:rPr>
              <w:lastRenderedPageBreak/>
              <w:t>выделенности объекта</w:t>
            </w:r>
          </w:p>
        </w:tc>
      </w:tr>
    </w:tbl>
    <w:p w:rsidR="00EA7358" w:rsidRPr="00CD0A85" w:rsidRDefault="00EA7358" w:rsidP="00DF5AE4">
      <w:pPr>
        <w:spacing w:after="0" w:line="360" w:lineRule="auto"/>
        <w:ind w:firstLine="709"/>
        <w:rPr>
          <w:sz w:val="28"/>
          <w:szCs w:val="28"/>
        </w:rPr>
      </w:pPr>
    </w:p>
    <w:p w:rsidR="00EA7358" w:rsidRPr="00CD0A85" w:rsidRDefault="00EA7358" w:rsidP="00DF5AE4">
      <w:pPr>
        <w:spacing w:after="0" w:line="360" w:lineRule="auto"/>
        <w:ind w:firstLine="709"/>
        <w:rPr>
          <w:sz w:val="28"/>
          <w:szCs w:val="28"/>
        </w:rPr>
      </w:pPr>
      <w:r w:rsidRPr="00CD0A85">
        <w:rPr>
          <w:sz w:val="28"/>
          <w:szCs w:val="28"/>
        </w:rPr>
        <w:t>Разумеется, все условия высокой степени переходности конструкции редко выполняются, параметры из средней колонки таблицы характеризуют «идеальную» переходную конструкцию. На первый взгляд, такой подход мало практичен: моделируемый прототип как будто не имеет отношения к конкретным глаголам и глагольным конструкциям. Это отмечает и Сеппо Киттила (</w:t>
      </w:r>
      <w:r w:rsidRPr="00CD0A85">
        <w:rPr>
          <w:sz w:val="28"/>
          <w:szCs w:val="28"/>
          <w:lang w:val="en-US"/>
        </w:rPr>
        <w:t>Seppo</w:t>
      </w:r>
      <w:r w:rsidRPr="00CD0A85">
        <w:rPr>
          <w:sz w:val="28"/>
          <w:szCs w:val="28"/>
        </w:rPr>
        <w:t xml:space="preserve"> </w:t>
      </w:r>
      <w:r w:rsidRPr="00CD0A85">
        <w:rPr>
          <w:sz w:val="28"/>
          <w:szCs w:val="28"/>
          <w:lang w:val="en-US"/>
        </w:rPr>
        <w:t>Kittil</w:t>
      </w:r>
      <w:r w:rsidRPr="00CD0A85">
        <w:rPr>
          <w:sz w:val="28"/>
          <w:szCs w:val="28"/>
        </w:rPr>
        <w:t>ä) в книге «</w:t>
      </w:r>
      <w:r w:rsidRPr="00CD0A85">
        <w:rPr>
          <w:sz w:val="28"/>
          <w:szCs w:val="28"/>
          <w:lang w:val="en-US"/>
        </w:rPr>
        <w:t>Transitivity</w:t>
      </w:r>
      <w:r w:rsidRPr="00CD0A85">
        <w:rPr>
          <w:sz w:val="28"/>
          <w:szCs w:val="28"/>
        </w:rPr>
        <w:t xml:space="preserve">: </w:t>
      </w:r>
      <w:r w:rsidRPr="00CD0A85">
        <w:rPr>
          <w:sz w:val="28"/>
          <w:szCs w:val="28"/>
          <w:lang w:val="en-US"/>
        </w:rPr>
        <w:t>Towards</w:t>
      </w:r>
      <w:r w:rsidRPr="00CD0A85">
        <w:rPr>
          <w:sz w:val="28"/>
          <w:szCs w:val="28"/>
        </w:rPr>
        <w:t xml:space="preserve"> </w:t>
      </w:r>
      <w:r w:rsidRPr="00CD0A85">
        <w:rPr>
          <w:sz w:val="28"/>
          <w:szCs w:val="28"/>
          <w:lang w:val="en-US"/>
        </w:rPr>
        <w:t>a</w:t>
      </w:r>
      <w:r w:rsidRPr="00CD0A85">
        <w:rPr>
          <w:sz w:val="28"/>
          <w:szCs w:val="28"/>
        </w:rPr>
        <w:t xml:space="preserve"> </w:t>
      </w:r>
      <w:r w:rsidRPr="00CD0A85">
        <w:rPr>
          <w:sz w:val="28"/>
          <w:szCs w:val="28"/>
          <w:lang w:val="en-US"/>
        </w:rPr>
        <w:t>Comprehensive</w:t>
      </w:r>
      <w:r w:rsidRPr="00CD0A85">
        <w:rPr>
          <w:sz w:val="28"/>
          <w:szCs w:val="28"/>
        </w:rPr>
        <w:t xml:space="preserve"> </w:t>
      </w:r>
      <w:r w:rsidRPr="00CD0A85">
        <w:rPr>
          <w:sz w:val="28"/>
          <w:szCs w:val="28"/>
          <w:lang w:val="en-US"/>
        </w:rPr>
        <w:t>Typology</w:t>
      </w:r>
      <w:r w:rsidRPr="00CD0A85">
        <w:rPr>
          <w:sz w:val="28"/>
          <w:szCs w:val="28"/>
        </w:rPr>
        <w:t>»</w:t>
      </w:r>
      <w:r w:rsidRPr="00CD0A85">
        <w:rPr>
          <w:sz w:val="28"/>
          <w:szCs w:val="28"/>
          <w:vertAlign w:val="superscript"/>
        </w:rPr>
        <w:footnoteReference w:id="2"/>
      </w:r>
      <w:r w:rsidRPr="00CD0A85">
        <w:rPr>
          <w:sz w:val="28"/>
          <w:szCs w:val="28"/>
        </w:rPr>
        <w:t>: «</w:t>
      </w:r>
      <w:r w:rsidRPr="00CD0A85">
        <w:rPr>
          <w:sz w:val="28"/>
          <w:szCs w:val="28"/>
          <w:lang w:val="en-US"/>
        </w:rPr>
        <w:t>The</w:t>
      </w:r>
      <w:r w:rsidRPr="00CD0A85">
        <w:rPr>
          <w:sz w:val="28"/>
          <w:szCs w:val="28"/>
        </w:rPr>
        <w:t xml:space="preserve"> </w:t>
      </w:r>
      <w:r w:rsidRPr="00CD0A85">
        <w:rPr>
          <w:sz w:val="28"/>
          <w:szCs w:val="28"/>
          <w:lang w:val="en-US"/>
        </w:rPr>
        <w:t>fact</w:t>
      </w:r>
      <w:r w:rsidRPr="00CD0A85">
        <w:rPr>
          <w:sz w:val="28"/>
          <w:szCs w:val="28"/>
        </w:rPr>
        <w:t xml:space="preserve"> </w:t>
      </w:r>
      <w:r w:rsidRPr="00CD0A85">
        <w:rPr>
          <w:sz w:val="28"/>
          <w:szCs w:val="28"/>
          <w:lang w:val="en-US"/>
        </w:rPr>
        <w:t>that</w:t>
      </w:r>
      <w:r w:rsidRPr="00CD0A85">
        <w:rPr>
          <w:sz w:val="28"/>
          <w:szCs w:val="28"/>
        </w:rPr>
        <w:t xml:space="preserve"> </w:t>
      </w:r>
      <w:r w:rsidRPr="00CD0A85">
        <w:rPr>
          <w:sz w:val="28"/>
          <w:szCs w:val="28"/>
          <w:lang w:val="en-US"/>
        </w:rPr>
        <w:t>the</w:t>
      </w:r>
      <w:r w:rsidRPr="00CD0A85">
        <w:rPr>
          <w:sz w:val="28"/>
          <w:szCs w:val="28"/>
        </w:rPr>
        <w:t xml:space="preserve"> </w:t>
      </w:r>
      <w:r w:rsidRPr="00CD0A85">
        <w:rPr>
          <w:sz w:val="28"/>
          <w:szCs w:val="28"/>
          <w:lang w:val="en-US"/>
        </w:rPr>
        <w:t>event</w:t>
      </w:r>
      <w:r w:rsidRPr="00CD0A85">
        <w:rPr>
          <w:sz w:val="28"/>
          <w:szCs w:val="28"/>
        </w:rPr>
        <w:t xml:space="preserve"> ‘</w:t>
      </w:r>
      <w:r w:rsidRPr="00CD0A85">
        <w:rPr>
          <w:sz w:val="28"/>
          <w:szCs w:val="28"/>
          <w:lang w:val="en-US"/>
        </w:rPr>
        <w:t>he</w:t>
      </w:r>
      <w:r w:rsidRPr="00CD0A85">
        <w:rPr>
          <w:sz w:val="28"/>
          <w:szCs w:val="28"/>
        </w:rPr>
        <w:t xml:space="preserve"> </w:t>
      </w:r>
      <w:r w:rsidRPr="00CD0A85">
        <w:rPr>
          <w:sz w:val="28"/>
          <w:szCs w:val="28"/>
          <w:lang w:val="en-US"/>
        </w:rPr>
        <w:t>runs</w:t>
      </w:r>
      <w:r w:rsidRPr="00CD0A85">
        <w:rPr>
          <w:sz w:val="28"/>
          <w:szCs w:val="28"/>
        </w:rPr>
        <w:t xml:space="preserve">’ </w:t>
      </w:r>
      <w:r w:rsidRPr="00CD0A85">
        <w:rPr>
          <w:sz w:val="28"/>
          <w:szCs w:val="28"/>
          <w:lang w:val="en-US"/>
        </w:rPr>
        <w:t>has</w:t>
      </w:r>
      <w:r w:rsidRPr="00CD0A85">
        <w:rPr>
          <w:sz w:val="28"/>
          <w:szCs w:val="28"/>
        </w:rPr>
        <w:t xml:space="preserve"> </w:t>
      </w:r>
      <w:r w:rsidRPr="00CD0A85">
        <w:rPr>
          <w:sz w:val="28"/>
          <w:szCs w:val="28"/>
          <w:lang w:val="en-US"/>
        </w:rPr>
        <w:t>more</w:t>
      </w:r>
      <w:r w:rsidRPr="00CD0A85">
        <w:rPr>
          <w:sz w:val="28"/>
          <w:szCs w:val="28"/>
        </w:rPr>
        <w:t xml:space="preserve"> </w:t>
      </w:r>
      <w:r w:rsidRPr="00CD0A85">
        <w:rPr>
          <w:sz w:val="28"/>
          <w:szCs w:val="28"/>
          <w:lang w:val="en-US"/>
        </w:rPr>
        <w:t>features</w:t>
      </w:r>
      <w:r w:rsidRPr="00CD0A85">
        <w:rPr>
          <w:sz w:val="28"/>
          <w:szCs w:val="28"/>
        </w:rPr>
        <w:t xml:space="preserve"> </w:t>
      </w:r>
      <w:r w:rsidRPr="00CD0A85">
        <w:rPr>
          <w:sz w:val="28"/>
          <w:szCs w:val="28"/>
          <w:lang w:val="en-US"/>
        </w:rPr>
        <w:t>of</w:t>
      </w:r>
      <w:r w:rsidRPr="00CD0A85">
        <w:rPr>
          <w:sz w:val="28"/>
          <w:szCs w:val="28"/>
        </w:rPr>
        <w:t xml:space="preserve"> </w:t>
      </w:r>
      <w:r w:rsidRPr="00CD0A85">
        <w:rPr>
          <w:sz w:val="28"/>
          <w:szCs w:val="28"/>
          <w:lang w:val="en-US"/>
        </w:rPr>
        <w:t>high</w:t>
      </w:r>
      <w:r w:rsidRPr="00CD0A85">
        <w:rPr>
          <w:sz w:val="28"/>
          <w:szCs w:val="28"/>
        </w:rPr>
        <w:t xml:space="preserve"> </w:t>
      </w:r>
      <w:r w:rsidRPr="00CD0A85">
        <w:rPr>
          <w:sz w:val="28"/>
          <w:szCs w:val="28"/>
          <w:lang w:val="en-US"/>
        </w:rPr>
        <w:t>transitivity</w:t>
      </w:r>
      <w:r w:rsidRPr="00CD0A85">
        <w:rPr>
          <w:sz w:val="28"/>
          <w:szCs w:val="28"/>
        </w:rPr>
        <w:t xml:space="preserve"> </w:t>
      </w:r>
      <w:r w:rsidRPr="00CD0A85">
        <w:rPr>
          <w:sz w:val="28"/>
          <w:szCs w:val="28"/>
          <w:lang w:val="en-US"/>
        </w:rPr>
        <w:t>than</w:t>
      </w:r>
      <w:r w:rsidRPr="00CD0A85">
        <w:rPr>
          <w:sz w:val="28"/>
          <w:szCs w:val="28"/>
        </w:rPr>
        <w:t xml:space="preserve"> ‘</w:t>
      </w:r>
      <w:r w:rsidRPr="00CD0A85">
        <w:rPr>
          <w:sz w:val="28"/>
          <w:szCs w:val="28"/>
          <w:lang w:val="en-US"/>
        </w:rPr>
        <w:t>he</w:t>
      </w:r>
      <w:r w:rsidRPr="00CD0A85">
        <w:rPr>
          <w:sz w:val="28"/>
          <w:szCs w:val="28"/>
        </w:rPr>
        <w:t xml:space="preserve"> </w:t>
      </w:r>
      <w:r w:rsidRPr="00CD0A85">
        <w:rPr>
          <w:sz w:val="28"/>
          <w:szCs w:val="28"/>
          <w:lang w:val="en-US"/>
        </w:rPr>
        <w:t>dies</w:t>
      </w:r>
      <w:r w:rsidRPr="00CD0A85">
        <w:rPr>
          <w:sz w:val="28"/>
          <w:szCs w:val="28"/>
        </w:rPr>
        <w:t xml:space="preserve">’ </w:t>
      </w:r>
      <w:r w:rsidRPr="00CD0A85">
        <w:rPr>
          <w:sz w:val="28"/>
          <w:szCs w:val="28"/>
          <w:lang w:val="en-US"/>
        </w:rPr>
        <w:t>does</w:t>
      </w:r>
      <w:r w:rsidRPr="00CD0A85">
        <w:rPr>
          <w:sz w:val="28"/>
          <w:szCs w:val="28"/>
        </w:rPr>
        <w:t xml:space="preserve"> </w:t>
      </w:r>
      <w:r w:rsidRPr="00CD0A85">
        <w:rPr>
          <w:sz w:val="28"/>
          <w:szCs w:val="28"/>
          <w:lang w:val="en-US"/>
        </w:rPr>
        <w:t>not</w:t>
      </w:r>
      <w:r w:rsidRPr="00CD0A85">
        <w:rPr>
          <w:sz w:val="28"/>
          <w:szCs w:val="28"/>
        </w:rPr>
        <w:t xml:space="preserve"> </w:t>
      </w:r>
      <w:r w:rsidRPr="00CD0A85">
        <w:rPr>
          <w:sz w:val="28"/>
          <w:szCs w:val="28"/>
          <w:lang w:val="en-US"/>
        </w:rPr>
        <w:t>make</w:t>
      </w:r>
      <w:r w:rsidRPr="00CD0A85">
        <w:rPr>
          <w:sz w:val="28"/>
          <w:szCs w:val="28"/>
        </w:rPr>
        <w:t xml:space="preserve"> </w:t>
      </w:r>
      <w:r w:rsidRPr="00CD0A85">
        <w:rPr>
          <w:sz w:val="28"/>
          <w:szCs w:val="28"/>
          <w:lang w:val="en-US"/>
        </w:rPr>
        <w:t>it</w:t>
      </w:r>
      <w:r w:rsidRPr="00CD0A85">
        <w:rPr>
          <w:sz w:val="28"/>
          <w:szCs w:val="28"/>
        </w:rPr>
        <w:t xml:space="preserve"> </w:t>
      </w:r>
      <w:r w:rsidRPr="00CD0A85">
        <w:rPr>
          <w:sz w:val="28"/>
          <w:szCs w:val="28"/>
          <w:lang w:val="en-US"/>
        </w:rPr>
        <w:t>more</w:t>
      </w:r>
      <w:r w:rsidRPr="00CD0A85">
        <w:rPr>
          <w:sz w:val="28"/>
          <w:szCs w:val="28"/>
        </w:rPr>
        <w:t xml:space="preserve"> </w:t>
      </w:r>
      <w:r w:rsidRPr="00CD0A85">
        <w:rPr>
          <w:sz w:val="28"/>
          <w:szCs w:val="28"/>
          <w:lang w:val="en-US"/>
        </w:rPr>
        <w:t>transitive</w:t>
      </w:r>
      <w:r w:rsidRPr="00CD0A85">
        <w:rPr>
          <w:sz w:val="28"/>
          <w:szCs w:val="28"/>
        </w:rPr>
        <w:t>» («Тот факт, что у события «он бежит» имеется больше черт высокой степени переходности, чем у события «он умирает», еще не делает его более переходным») [</w:t>
      </w:r>
      <w:r w:rsidRPr="00CD0A85">
        <w:rPr>
          <w:sz w:val="28"/>
          <w:szCs w:val="28"/>
          <w:lang w:val="en-US"/>
        </w:rPr>
        <w:t>Kittil</w:t>
      </w:r>
      <w:r w:rsidRPr="00CD0A85">
        <w:rPr>
          <w:sz w:val="28"/>
          <w:szCs w:val="28"/>
        </w:rPr>
        <w:t>ä 2014: 16]. Тем не менее, критерии, разработанные Хоппером и Томпсон, работают на практике.</w:t>
      </w:r>
    </w:p>
    <w:p w:rsidR="00D67A78" w:rsidRPr="00CD0A85" w:rsidRDefault="00D67A78" w:rsidP="00DF5AE4">
      <w:pPr>
        <w:spacing w:after="0" w:line="360" w:lineRule="auto"/>
        <w:ind w:firstLine="709"/>
        <w:rPr>
          <w:sz w:val="28"/>
          <w:szCs w:val="28"/>
        </w:rPr>
      </w:pPr>
      <w:r w:rsidRPr="00CD0A85">
        <w:rPr>
          <w:sz w:val="28"/>
          <w:szCs w:val="28"/>
        </w:rPr>
        <w:t>Параметры расположены в таблице сверху вниз в зависимости от их значимости для переходности конструкции. Число участников ситуации напрямую влияет на переходность: само определение переходного глагола подразумевает наличие как агента, так и объекта. Однако можно привести примеры глагольных конструкций, в которых может варьироваться число участников – глагол может употребляться как с прямым дополнением, так и без него (</w:t>
      </w:r>
      <w:r w:rsidRPr="00CD0A85">
        <w:rPr>
          <w:i/>
          <w:sz w:val="28"/>
          <w:szCs w:val="28"/>
        </w:rPr>
        <w:t xml:space="preserve">она шьет (платье), она читает (книгу)). </w:t>
      </w:r>
      <w:r w:rsidRPr="00CD0A85">
        <w:rPr>
          <w:sz w:val="28"/>
          <w:szCs w:val="28"/>
        </w:rPr>
        <w:t xml:space="preserve">Если опираться на данную гипотезу, то можно сделать вывод, что глаголы типа </w:t>
      </w:r>
      <w:r w:rsidRPr="00CD0A85">
        <w:rPr>
          <w:i/>
          <w:sz w:val="28"/>
          <w:szCs w:val="28"/>
        </w:rPr>
        <w:t xml:space="preserve">шить, читать, пить, есть, танцевать </w:t>
      </w:r>
      <w:r w:rsidRPr="00CD0A85">
        <w:rPr>
          <w:sz w:val="28"/>
          <w:szCs w:val="28"/>
        </w:rPr>
        <w:t>переходны в любой конструкции, но они</w:t>
      </w:r>
      <w:r w:rsidRPr="00CD0A85">
        <w:rPr>
          <w:i/>
          <w:sz w:val="28"/>
          <w:szCs w:val="28"/>
        </w:rPr>
        <w:t xml:space="preserve"> </w:t>
      </w:r>
      <w:r w:rsidRPr="00CD0A85">
        <w:rPr>
          <w:sz w:val="28"/>
          <w:szCs w:val="28"/>
        </w:rPr>
        <w:t xml:space="preserve">менее переходны, чем глаголы </w:t>
      </w:r>
      <w:r w:rsidRPr="00CD0A85">
        <w:rPr>
          <w:i/>
          <w:sz w:val="28"/>
          <w:szCs w:val="28"/>
        </w:rPr>
        <w:t xml:space="preserve">сжечь, разбить, тратить, </w:t>
      </w:r>
      <w:r w:rsidRPr="00CD0A85">
        <w:rPr>
          <w:sz w:val="28"/>
          <w:szCs w:val="28"/>
        </w:rPr>
        <w:t xml:space="preserve">не употребляющиеся в конструкции без прямого дополнения. </w:t>
      </w:r>
    </w:p>
    <w:p w:rsidR="00D67A78" w:rsidRDefault="00D67A78" w:rsidP="00DF5AE4">
      <w:pPr>
        <w:spacing w:after="0" w:line="360" w:lineRule="auto"/>
        <w:ind w:firstLine="709"/>
        <w:rPr>
          <w:sz w:val="28"/>
          <w:szCs w:val="28"/>
        </w:rPr>
      </w:pPr>
      <w:r w:rsidRPr="00CD0A85">
        <w:rPr>
          <w:sz w:val="28"/>
          <w:szCs w:val="28"/>
        </w:rPr>
        <w:t>Таким образом, данный подход к описанию переходности охватывает не только семантическую сторону явления: Хоппер и Томпсон, включив такие параметры, как участники ситуации и характеристики объекта, по-</w:t>
      </w:r>
      <w:r w:rsidRPr="00CD0A85">
        <w:rPr>
          <w:sz w:val="28"/>
          <w:szCs w:val="28"/>
        </w:rPr>
        <w:lastRenderedPageBreak/>
        <w:t xml:space="preserve">своему дают ответ на вопрос о том, как рассматривать переходный глагол, употребленный без прямого объекта (как </w:t>
      </w:r>
      <w:r w:rsidR="00466BAD">
        <w:rPr>
          <w:sz w:val="28"/>
          <w:szCs w:val="28"/>
        </w:rPr>
        <w:t>мы видим в п.3</w:t>
      </w:r>
      <w:r w:rsidRPr="00CD0A85">
        <w:rPr>
          <w:sz w:val="28"/>
          <w:szCs w:val="28"/>
        </w:rPr>
        <w:t>, некоторые лингвисты склонны считать, что такой глагол может быть как переходным, так и непереходным) – по Хопперу и Томпсон, такой глагол является переходным, но менее переходным, чем те, которые в принципе не могут употребляться без объекта.</w:t>
      </w:r>
    </w:p>
    <w:p w:rsidR="00586072" w:rsidRPr="00586072" w:rsidRDefault="00586072" w:rsidP="00586072">
      <w:pPr>
        <w:spacing w:after="0" w:line="360" w:lineRule="auto"/>
        <w:ind w:firstLine="709"/>
        <w:rPr>
          <w:sz w:val="28"/>
          <w:szCs w:val="28"/>
        </w:rPr>
      </w:pPr>
      <w:r w:rsidRPr="00586072">
        <w:rPr>
          <w:sz w:val="28"/>
          <w:szCs w:val="28"/>
        </w:rPr>
        <w:t xml:space="preserve">Хоппер и Томпсон отталкиваются от поведения глагола в конкретной конструкции – ради нее и создана таблица – и делают выводы, касающиеся переходности самого глагола. Параметры, выведенные Хоппером и Томпсон, удобно использовать при характеристике глагола и глагольной конструкции. Например, важно учитывать особенности участников ситуации, ведь глагол может быть в принципе переходным, но в некоторых ситуациях он может «переходить» на необычные для себя объекты. Это происходит, например, с норвежскими глаголами </w:t>
      </w:r>
      <w:r w:rsidRPr="00586072">
        <w:rPr>
          <w:i/>
          <w:sz w:val="28"/>
          <w:szCs w:val="28"/>
          <w:lang w:val="en-US"/>
        </w:rPr>
        <w:t>synge</w:t>
      </w:r>
      <w:r w:rsidRPr="00586072">
        <w:rPr>
          <w:i/>
          <w:sz w:val="28"/>
          <w:szCs w:val="28"/>
        </w:rPr>
        <w:t xml:space="preserve"> (петь), </w:t>
      </w:r>
      <w:r w:rsidRPr="00586072">
        <w:rPr>
          <w:i/>
          <w:sz w:val="28"/>
          <w:szCs w:val="28"/>
          <w:lang w:val="en-US"/>
        </w:rPr>
        <w:t>snakke</w:t>
      </w:r>
      <w:r w:rsidRPr="00586072">
        <w:rPr>
          <w:i/>
          <w:sz w:val="28"/>
          <w:szCs w:val="28"/>
        </w:rPr>
        <w:t xml:space="preserve"> (говорить) </w:t>
      </w:r>
      <w:r w:rsidRPr="00586072">
        <w:rPr>
          <w:sz w:val="28"/>
          <w:szCs w:val="28"/>
        </w:rPr>
        <w:t>в предложениях:</w:t>
      </w:r>
    </w:p>
    <w:p w:rsidR="00586072" w:rsidRPr="00586072" w:rsidRDefault="00586072" w:rsidP="00586072">
      <w:pPr>
        <w:numPr>
          <w:ilvl w:val="0"/>
          <w:numId w:val="22"/>
        </w:numPr>
        <w:spacing w:after="0" w:line="360" w:lineRule="auto"/>
        <w:rPr>
          <w:sz w:val="28"/>
          <w:szCs w:val="28"/>
        </w:rPr>
      </w:pPr>
      <w:r w:rsidRPr="00586072">
        <w:rPr>
          <w:i/>
          <w:sz w:val="28"/>
          <w:szCs w:val="28"/>
          <w:lang w:val="en-US"/>
        </w:rPr>
        <w:t>Hun</w:t>
      </w:r>
      <w:r w:rsidRPr="00586072">
        <w:rPr>
          <w:i/>
          <w:sz w:val="28"/>
          <w:szCs w:val="28"/>
        </w:rPr>
        <w:t xml:space="preserve"> </w:t>
      </w:r>
      <w:r w:rsidRPr="00586072">
        <w:rPr>
          <w:b/>
          <w:i/>
          <w:sz w:val="28"/>
          <w:szCs w:val="28"/>
          <w:lang w:val="en-US"/>
        </w:rPr>
        <w:t>synger</w:t>
      </w:r>
      <w:r w:rsidRPr="00586072">
        <w:rPr>
          <w:i/>
          <w:sz w:val="28"/>
          <w:szCs w:val="28"/>
        </w:rPr>
        <w:t xml:space="preserve"> </w:t>
      </w:r>
      <w:r w:rsidRPr="00586072">
        <w:rPr>
          <w:b/>
          <w:i/>
          <w:sz w:val="28"/>
          <w:szCs w:val="28"/>
          <w:lang w:val="en-US"/>
        </w:rPr>
        <w:t>ham</w:t>
      </w:r>
      <w:r w:rsidRPr="00586072">
        <w:rPr>
          <w:i/>
          <w:sz w:val="28"/>
          <w:szCs w:val="28"/>
        </w:rPr>
        <w:t xml:space="preserve"> </w:t>
      </w:r>
      <w:r w:rsidRPr="00586072">
        <w:rPr>
          <w:i/>
          <w:sz w:val="28"/>
          <w:szCs w:val="28"/>
          <w:lang w:val="en-US"/>
        </w:rPr>
        <w:t>til</w:t>
      </w:r>
      <w:r w:rsidRPr="00586072">
        <w:rPr>
          <w:i/>
          <w:sz w:val="28"/>
          <w:szCs w:val="28"/>
        </w:rPr>
        <w:t xml:space="preserve"> </w:t>
      </w:r>
      <w:r w:rsidRPr="00586072">
        <w:rPr>
          <w:i/>
          <w:sz w:val="28"/>
          <w:szCs w:val="28"/>
          <w:lang w:val="en-US"/>
        </w:rPr>
        <w:t>seg</w:t>
      </w:r>
      <w:r w:rsidRPr="00586072">
        <w:rPr>
          <w:i/>
          <w:sz w:val="28"/>
          <w:szCs w:val="28"/>
        </w:rPr>
        <w:t xml:space="preserve">. - Она «припела» его к себе (приманила песней к себе). </w:t>
      </w:r>
    </w:p>
    <w:p w:rsidR="00586072" w:rsidRPr="00586072" w:rsidRDefault="00586072" w:rsidP="00586072">
      <w:pPr>
        <w:numPr>
          <w:ilvl w:val="0"/>
          <w:numId w:val="22"/>
        </w:numPr>
        <w:spacing w:after="0" w:line="360" w:lineRule="auto"/>
        <w:rPr>
          <w:sz w:val="28"/>
          <w:szCs w:val="28"/>
        </w:rPr>
      </w:pPr>
      <w:r w:rsidRPr="00586072">
        <w:rPr>
          <w:i/>
          <w:sz w:val="28"/>
          <w:szCs w:val="28"/>
          <w:lang w:val="en-US"/>
        </w:rPr>
        <w:t>De</w:t>
      </w:r>
      <w:r w:rsidRPr="00586072">
        <w:rPr>
          <w:i/>
          <w:sz w:val="28"/>
          <w:szCs w:val="28"/>
        </w:rPr>
        <w:t xml:space="preserve"> </w:t>
      </w:r>
      <w:r w:rsidRPr="00586072">
        <w:rPr>
          <w:b/>
          <w:i/>
          <w:sz w:val="28"/>
          <w:szCs w:val="28"/>
          <w:lang w:val="en-US"/>
        </w:rPr>
        <w:t>synger</w:t>
      </w:r>
      <w:r w:rsidRPr="00586072">
        <w:rPr>
          <w:b/>
          <w:i/>
          <w:sz w:val="28"/>
          <w:szCs w:val="28"/>
        </w:rPr>
        <w:t xml:space="preserve"> </w:t>
      </w:r>
      <w:r w:rsidRPr="00586072">
        <w:rPr>
          <w:b/>
          <w:i/>
          <w:sz w:val="28"/>
          <w:szCs w:val="28"/>
          <w:lang w:val="en-US"/>
        </w:rPr>
        <w:t>tiden</w:t>
      </w:r>
      <w:r w:rsidRPr="00586072">
        <w:rPr>
          <w:i/>
          <w:sz w:val="28"/>
          <w:szCs w:val="28"/>
        </w:rPr>
        <w:t xml:space="preserve"> </w:t>
      </w:r>
      <w:r w:rsidRPr="00586072">
        <w:rPr>
          <w:i/>
          <w:sz w:val="28"/>
          <w:szCs w:val="28"/>
          <w:lang w:val="en-US"/>
        </w:rPr>
        <w:t>ihjel</w:t>
      </w:r>
      <w:r w:rsidRPr="00586072">
        <w:rPr>
          <w:i/>
          <w:sz w:val="28"/>
          <w:szCs w:val="28"/>
        </w:rPr>
        <w:t xml:space="preserve">. - Они «упевают» время (поют, чтобы убить время). </w:t>
      </w:r>
    </w:p>
    <w:p w:rsidR="00586072" w:rsidRPr="00586072" w:rsidRDefault="00586072" w:rsidP="00586072">
      <w:pPr>
        <w:numPr>
          <w:ilvl w:val="0"/>
          <w:numId w:val="22"/>
        </w:numPr>
        <w:spacing w:after="0" w:line="360" w:lineRule="auto"/>
        <w:rPr>
          <w:sz w:val="28"/>
          <w:szCs w:val="28"/>
        </w:rPr>
      </w:pPr>
      <w:r w:rsidRPr="00586072">
        <w:rPr>
          <w:i/>
          <w:sz w:val="28"/>
          <w:szCs w:val="28"/>
          <w:lang w:val="en-US"/>
        </w:rPr>
        <w:t>Han</w:t>
      </w:r>
      <w:r w:rsidRPr="00586072">
        <w:rPr>
          <w:i/>
          <w:sz w:val="28"/>
          <w:szCs w:val="28"/>
        </w:rPr>
        <w:t xml:space="preserve"> </w:t>
      </w:r>
      <w:r w:rsidRPr="00586072">
        <w:rPr>
          <w:b/>
          <w:i/>
          <w:sz w:val="28"/>
          <w:szCs w:val="28"/>
          <w:lang w:val="en-US"/>
        </w:rPr>
        <w:t>snakket</w:t>
      </w:r>
      <w:r w:rsidRPr="00586072">
        <w:rPr>
          <w:i/>
          <w:sz w:val="28"/>
          <w:szCs w:val="28"/>
        </w:rPr>
        <w:t xml:space="preserve"> </w:t>
      </w:r>
      <w:r w:rsidRPr="00586072">
        <w:rPr>
          <w:b/>
          <w:i/>
          <w:sz w:val="28"/>
          <w:szCs w:val="28"/>
          <w:lang w:val="en-US"/>
        </w:rPr>
        <w:t>dem</w:t>
      </w:r>
      <w:r w:rsidRPr="00586072">
        <w:rPr>
          <w:i/>
          <w:sz w:val="28"/>
          <w:szCs w:val="28"/>
        </w:rPr>
        <w:t xml:space="preserve"> </w:t>
      </w:r>
      <w:r w:rsidRPr="00586072">
        <w:rPr>
          <w:i/>
          <w:sz w:val="28"/>
          <w:szCs w:val="28"/>
          <w:lang w:val="en-US"/>
        </w:rPr>
        <w:t>ihjel</w:t>
      </w:r>
      <w:r w:rsidRPr="00586072">
        <w:rPr>
          <w:sz w:val="28"/>
          <w:szCs w:val="28"/>
        </w:rPr>
        <w:t xml:space="preserve">. – </w:t>
      </w:r>
      <w:r w:rsidRPr="00586072">
        <w:rPr>
          <w:i/>
          <w:sz w:val="28"/>
          <w:szCs w:val="28"/>
        </w:rPr>
        <w:t>Он заговорил их до смерти</w:t>
      </w:r>
      <w:r w:rsidRPr="00586072">
        <w:rPr>
          <w:sz w:val="28"/>
          <w:szCs w:val="28"/>
        </w:rPr>
        <w:t xml:space="preserve">. </w:t>
      </w:r>
    </w:p>
    <w:p w:rsidR="00586072" w:rsidRPr="00586072" w:rsidRDefault="00586072" w:rsidP="00586072">
      <w:pPr>
        <w:spacing w:after="0" w:line="360" w:lineRule="auto"/>
        <w:ind w:firstLine="709"/>
        <w:rPr>
          <w:sz w:val="28"/>
          <w:szCs w:val="28"/>
        </w:rPr>
      </w:pPr>
      <w:r w:rsidRPr="00586072">
        <w:rPr>
          <w:sz w:val="28"/>
          <w:szCs w:val="28"/>
        </w:rPr>
        <w:t xml:space="preserve">В данных примерах мы имеем дело с глаголами низкой степени переходности, этим, возможно, и объясняется </w:t>
      </w:r>
      <w:r w:rsidR="008A1A52">
        <w:rPr>
          <w:sz w:val="28"/>
          <w:szCs w:val="28"/>
        </w:rPr>
        <w:t xml:space="preserve">ограниченный набор объектов, </w:t>
      </w:r>
      <w:r w:rsidRPr="00586072">
        <w:rPr>
          <w:sz w:val="28"/>
          <w:szCs w:val="28"/>
        </w:rPr>
        <w:t>которы</w:t>
      </w:r>
      <w:r w:rsidR="008A1A52">
        <w:rPr>
          <w:sz w:val="28"/>
          <w:szCs w:val="28"/>
        </w:rPr>
        <w:t>ми они могут управлять</w:t>
      </w:r>
      <w:r w:rsidRPr="00586072">
        <w:rPr>
          <w:sz w:val="28"/>
          <w:szCs w:val="28"/>
        </w:rPr>
        <w:t>.</w:t>
      </w:r>
    </w:p>
    <w:p w:rsidR="00586072" w:rsidRPr="00586072" w:rsidRDefault="00586072" w:rsidP="00586072">
      <w:pPr>
        <w:spacing w:after="0" w:line="360" w:lineRule="auto"/>
        <w:ind w:firstLine="709"/>
        <w:rPr>
          <w:sz w:val="28"/>
          <w:szCs w:val="28"/>
        </w:rPr>
      </w:pPr>
      <w:r w:rsidRPr="00586072">
        <w:rPr>
          <w:sz w:val="28"/>
          <w:szCs w:val="28"/>
        </w:rPr>
        <w:t xml:space="preserve">Далее, важны такие параметры, как выделенность объекта и степень охваченности объекта действием. Некоторые глаголы способны </w:t>
      </w:r>
      <w:r>
        <w:rPr>
          <w:sz w:val="28"/>
          <w:szCs w:val="28"/>
        </w:rPr>
        <w:t>синтаксически управлять прямым дополнением</w:t>
      </w:r>
      <w:r w:rsidRPr="00586072">
        <w:rPr>
          <w:sz w:val="28"/>
          <w:szCs w:val="28"/>
        </w:rPr>
        <w:t xml:space="preserve">, но принимают только невыделенный, неконкретный объект, выраженный местоимением. Норвежские модальные глаголы </w:t>
      </w:r>
      <w:r w:rsidR="00917137" w:rsidRPr="00917137">
        <w:rPr>
          <w:i/>
          <w:sz w:val="28"/>
          <w:szCs w:val="28"/>
          <w:lang w:val="en-US"/>
        </w:rPr>
        <w:t>skulle</w:t>
      </w:r>
      <w:r w:rsidR="00917137" w:rsidRPr="00917137">
        <w:rPr>
          <w:i/>
          <w:sz w:val="28"/>
          <w:szCs w:val="28"/>
        </w:rPr>
        <w:t xml:space="preserve"> – быть должным что-либо сделать </w:t>
      </w:r>
      <w:r w:rsidR="00917137">
        <w:rPr>
          <w:sz w:val="28"/>
          <w:szCs w:val="28"/>
        </w:rPr>
        <w:t xml:space="preserve">и </w:t>
      </w:r>
      <w:r w:rsidR="00917137" w:rsidRPr="00917137">
        <w:rPr>
          <w:i/>
          <w:sz w:val="28"/>
          <w:szCs w:val="28"/>
          <w:lang w:val="en-US"/>
        </w:rPr>
        <w:t>ville</w:t>
      </w:r>
      <w:r w:rsidR="00917137" w:rsidRPr="00917137">
        <w:rPr>
          <w:i/>
          <w:sz w:val="28"/>
          <w:szCs w:val="28"/>
        </w:rPr>
        <w:t xml:space="preserve"> – хотеть что-либо сделать </w:t>
      </w:r>
      <w:r w:rsidR="006956BE">
        <w:rPr>
          <w:sz w:val="28"/>
          <w:szCs w:val="28"/>
        </w:rPr>
        <w:t>в следующих фразах</w:t>
      </w:r>
      <w:r w:rsidRPr="00586072">
        <w:rPr>
          <w:sz w:val="28"/>
          <w:szCs w:val="28"/>
        </w:rPr>
        <w:t xml:space="preserve"> употреблены с прямым дополнением:</w:t>
      </w:r>
    </w:p>
    <w:p w:rsidR="006956BE" w:rsidRDefault="00917137" w:rsidP="00394E96">
      <w:pPr>
        <w:numPr>
          <w:ilvl w:val="0"/>
          <w:numId w:val="35"/>
        </w:numPr>
        <w:spacing w:after="0" w:line="360" w:lineRule="auto"/>
        <w:rPr>
          <w:i/>
          <w:sz w:val="28"/>
          <w:szCs w:val="28"/>
        </w:rPr>
      </w:pPr>
      <w:r w:rsidRPr="006956BE">
        <w:rPr>
          <w:i/>
          <w:sz w:val="28"/>
          <w:szCs w:val="28"/>
        </w:rPr>
        <w:t xml:space="preserve"> </w:t>
      </w:r>
      <w:r w:rsidRPr="006956BE">
        <w:rPr>
          <w:i/>
          <w:sz w:val="28"/>
          <w:szCs w:val="28"/>
          <w:lang w:val="nb-NO"/>
        </w:rPr>
        <w:t xml:space="preserve">- </w:t>
      </w:r>
      <w:r w:rsidRPr="006956BE">
        <w:rPr>
          <w:b/>
          <w:i/>
          <w:sz w:val="28"/>
          <w:szCs w:val="28"/>
          <w:lang w:val="nb-NO"/>
        </w:rPr>
        <w:t>Skal</w:t>
      </w:r>
      <w:r w:rsidRPr="006956BE">
        <w:rPr>
          <w:i/>
          <w:sz w:val="28"/>
          <w:szCs w:val="28"/>
          <w:lang w:val="nb-NO"/>
        </w:rPr>
        <w:t xml:space="preserve"> du fortelle alt til henne</w:t>
      </w:r>
      <w:r w:rsidR="006956BE" w:rsidRPr="006956BE">
        <w:rPr>
          <w:i/>
          <w:sz w:val="28"/>
          <w:szCs w:val="28"/>
          <w:lang w:val="nb-NO"/>
        </w:rPr>
        <w:t>?</w:t>
      </w:r>
      <w:r w:rsidRPr="006956BE">
        <w:rPr>
          <w:i/>
          <w:sz w:val="28"/>
          <w:szCs w:val="28"/>
          <w:lang w:val="nb-NO"/>
        </w:rPr>
        <w:t xml:space="preserve">  </w:t>
      </w:r>
      <w:r w:rsidRPr="00870F83">
        <w:rPr>
          <w:i/>
          <w:sz w:val="28"/>
          <w:szCs w:val="28"/>
        </w:rPr>
        <w:t xml:space="preserve">- </w:t>
      </w:r>
      <w:r w:rsidRPr="006956BE">
        <w:rPr>
          <w:b/>
          <w:i/>
          <w:sz w:val="28"/>
          <w:szCs w:val="28"/>
          <w:lang w:val="nb-NO"/>
        </w:rPr>
        <w:t>Det</w:t>
      </w:r>
      <w:r w:rsidRPr="00870F83">
        <w:rPr>
          <w:b/>
          <w:i/>
          <w:sz w:val="28"/>
          <w:szCs w:val="28"/>
        </w:rPr>
        <w:t xml:space="preserve"> </w:t>
      </w:r>
      <w:r w:rsidRPr="006956BE">
        <w:rPr>
          <w:b/>
          <w:i/>
          <w:sz w:val="28"/>
          <w:szCs w:val="28"/>
          <w:lang w:val="nb-NO"/>
        </w:rPr>
        <w:t>skal</w:t>
      </w:r>
      <w:r w:rsidRPr="00870F83">
        <w:rPr>
          <w:i/>
          <w:sz w:val="28"/>
          <w:szCs w:val="28"/>
        </w:rPr>
        <w:t xml:space="preserve"> </w:t>
      </w:r>
      <w:r w:rsidRPr="006956BE">
        <w:rPr>
          <w:i/>
          <w:sz w:val="28"/>
          <w:szCs w:val="28"/>
          <w:lang w:val="nb-NO"/>
        </w:rPr>
        <w:t>j</w:t>
      </w:r>
      <w:r w:rsidR="00586072" w:rsidRPr="006956BE">
        <w:rPr>
          <w:i/>
          <w:sz w:val="28"/>
          <w:szCs w:val="28"/>
          <w:lang w:val="nb-NO"/>
        </w:rPr>
        <w:t>eg</w:t>
      </w:r>
      <w:r w:rsidRPr="00870F83">
        <w:rPr>
          <w:i/>
          <w:sz w:val="28"/>
          <w:szCs w:val="28"/>
        </w:rPr>
        <w:t>.</w:t>
      </w:r>
      <w:r w:rsidR="00586072" w:rsidRPr="00870F83">
        <w:rPr>
          <w:i/>
          <w:sz w:val="28"/>
          <w:szCs w:val="28"/>
        </w:rPr>
        <w:t xml:space="preserve">– </w:t>
      </w:r>
      <w:r w:rsidR="006956BE">
        <w:rPr>
          <w:i/>
          <w:sz w:val="28"/>
          <w:szCs w:val="28"/>
        </w:rPr>
        <w:t>Ты</w:t>
      </w:r>
      <w:r w:rsidR="006956BE" w:rsidRPr="006956BE">
        <w:rPr>
          <w:i/>
          <w:sz w:val="28"/>
          <w:szCs w:val="28"/>
        </w:rPr>
        <w:t xml:space="preserve"> </w:t>
      </w:r>
      <w:r w:rsidR="006956BE">
        <w:rPr>
          <w:i/>
          <w:sz w:val="28"/>
          <w:szCs w:val="28"/>
        </w:rPr>
        <w:t>расскажешь</w:t>
      </w:r>
      <w:r w:rsidR="006956BE" w:rsidRPr="006956BE">
        <w:rPr>
          <w:i/>
          <w:sz w:val="28"/>
          <w:szCs w:val="28"/>
        </w:rPr>
        <w:t xml:space="preserve"> </w:t>
      </w:r>
      <w:r w:rsidR="006956BE">
        <w:rPr>
          <w:i/>
          <w:sz w:val="28"/>
          <w:szCs w:val="28"/>
        </w:rPr>
        <w:t>ей</w:t>
      </w:r>
      <w:r w:rsidR="006956BE" w:rsidRPr="006956BE">
        <w:rPr>
          <w:i/>
          <w:sz w:val="28"/>
          <w:szCs w:val="28"/>
        </w:rPr>
        <w:t xml:space="preserve"> </w:t>
      </w:r>
      <w:r w:rsidR="006956BE">
        <w:rPr>
          <w:i/>
          <w:sz w:val="28"/>
          <w:szCs w:val="28"/>
        </w:rPr>
        <w:t>все</w:t>
      </w:r>
      <w:r w:rsidR="006956BE" w:rsidRPr="006956BE">
        <w:rPr>
          <w:i/>
          <w:sz w:val="28"/>
          <w:szCs w:val="28"/>
        </w:rPr>
        <w:t xml:space="preserve">? </w:t>
      </w:r>
      <w:r w:rsidR="006956BE">
        <w:rPr>
          <w:i/>
          <w:sz w:val="28"/>
          <w:szCs w:val="28"/>
        </w:rPr>
        <w:t xml:space="preserve">– Да, я </w:t>
      </w:r>
      <w:r w:rsidR="006956BE" w:rsidRPr="006956BE">
        <w:rPr>
          <w:i/>
          <w:sz w:val="28"/>
          <w:szCs w:val="28"/>
        </w:rPr>
        <w:t xml:space="preserve">это </w:t>
      </w:r>
      <w:r w:rsidR="00586072" w:rsidRPr="006956BE">
        <w:rPr>
          <w:i/>
          <w:sz w:val="28"/>
          <w:szCs w:val="28"/>
        </w:rPr>
        <w:t xml:space="preserve">сделаю. </w:t>
      </w:r>
    </w:p>
    <w:p w:rsidR="00586072" w:rsidRPr="006956BE" w:rsidRDefault="00586072" w:rsidP="00394E96">
      <w:pPr>
        <w:numPr>
          <w:ilvl w:val="0"/>
          <w:numId w:val="35"/>
        </w:numPr>
        <w:spacing w:after="0" w:line="360" w:lineRule="auto"/>
        <w:rPr>
          <w:i/>
          <w:sz w:val="28"/>
          <w:szCs w:val="28"/>
        </w:rPr>
      </w:pPr>
      <w:r w:rsidRPr="006956BE">
        <w:rPr>
          <w:i/>
          <w:sz w:val="28"/>
          <w:szCs w:val="28"/>
          <w:lang w:val="en-US"/>
        </w:rPr>
        <w:t>Noen</w:t>
      </w:r>
      <w:r w:rsidRPr="006956BE">
        <w:rPr>
          <w:i/>
          <w:sz w:val="28"/>
          <w:szCs w:val="28"/>
        </w:rPr>
        <w:t xml:space="preserve"> </w:t>
      </w:r>
      <w:r w:rsidRPr="006956BE">
        <w:rPr>
          <w:i/>
          <w:sz w:val="28"/>
          <w:szCs w:val="28"/>
          <w:lang w:val="en-US"/>
        </w:rPr>
        <w:t>som</w:t>
      </w:r>
      <w:r w:rsidRPr="006956BE">
        <w:rPr>
          <w:i/>
          <w:sz w:val="28"/>
          <w:szCs w:val="28"/>
        </w:rPr>
        <w:t xml:space="preserve"> </w:t>
      </w:r>
      <w:r w:rsidRPr="006956BE">
        <w:rPr>
          <w:b/>
          <w:i/>
          <w:sz w:val="28"/>
          <w:szCs w:val="28"/>
          <w:lang w:val="en-US"/>
        </w:rPr>
        <w:t>vil</w:t>
      </w:r>
      <w:r w:rsidRPr="006956BE">
        <w:rPr>
          <w:i/>
          <w:sz w:val="28"/>
          <w:szCs w:val="28"/>
        </w:rPr>
        <w:t xml:space="preserve"> </w:t>
      </w:r>
      <w:r w:rsidRPr="006956BE">
        <w:rPr>
          <w:b/>
          <w:i/>
          <w:sz w:val="28"/>
          <w:szCs w:val="28"/>
          <w:lang w:val="en-US"/>
        </w:rPr>
        <w:t>noe</w:t>
      </w:r>
      <w:r w:rsidRPr="006956BE">
        <w:rPr>
          <w:i/>
          <w:sz w:val="28"/>
          <w:szCs w:val="28"/>
        </w:rPr>
        <w:t xml:space="preserve"> – Кто-то, кто хочет чего-то.</w:t>
      </w:r>
    </w:p>
    <w:p w:rsidR="00586072" w:rsidRPr="00CD0A85" w:rsidRDefault="00586072" w:rsidP="00586072">
      <w:pPr>
        <w:spacing w:after="0" w:line="360" w:lineRule="auto"/>
        <w:ind w:firstLine="709"/>
        <w:rPr>
          <w:sz w:val="28"/>
          <w:szCs w:val="28"/>
        </w:rPr>
      </w:pPr>
      <w:r w:rsidRPr="00586072">
        <w:rPr>
          <w:sz w:val="28"/>
          <w:szCs w:val="28"/>
        </w:rPr>
        <w:lastRenderedPageBreak/>
        <w:t xml:space="preserve">При этом дополнения выражены указательным и неопределенным местоимениями, которые, по сути, называют не конкретный объект, а ситуацию. </w:t>
      </w:r>
      <w:r w:rsidR="00755AD0">
        <w:rPr>
          <w:sz w:val="28"/>
          <w:szCs w:val="28"/>
        </w:rPr>
        <w:t xml:space="preserve">В первом примере употребление указательного местоимения обусловлено механизмом экономии языковых средств: местоимением заменяется словосочетание. Во втором примере также опущен смысловой глагол. С конкретным, предметным объектом модальные </w:t>
      </w:r>
      <w:r w:rsidRPr="00586072">
        <w:rPr>
          <w:sz w:val="28"/>
          <w:szCs w:val="28"/>
        </w:rPr>
        <w:t>глаголы употребить невозможно</w:t>
      </w:r>
      <w:r w:rsidR="00755AD0">
        <w:rPr>
          <w:sz w:val="28"/>
          <w:szCs w:val="28"/>
        </w:rPr>
        <w:t>.</w:t>
      </w:r>
    </w:p>
    <w:p w:rsidR="00EA7358" w:rsidRPr="00CD0A85" w:rsidRDefault="00EA7358" w:rsidP="00DF5AE4">
      <w:pPr>
        <w:spacing w:after="0" w:line="360" w:lineRule="auto"/>
        <w:ind w:firstLine="709"/>
        <w:rPr>
          <w:sz w:val="28"/>
          <w:szCs w:val="28"/>
        </w:rPr>
      </w:pPr>
      <w:r w:rsidRPr="00CD0A85">
        <w:rPr>
          <w:sz w:val="28"/>
          <w:szCs w:val="28"/>
        </w:rPr>
        <w:t>Итак, с точки зрения семантики переходности, выделяется перечень характеристик как ситуации, так и самого глагола, необходимых и достаточных для того, чтобы событие было переходным. Кроме того, лингвисты Хоппер и Томпсон говорят о разной степени переходности глаголов. Переходные глаголы, которые могут употребляться без прямого дополнения, не становятся от этого непереходными, такое их свойство свидетельствует о том, что они обладают низкой степенью переходности.</w:t>
      </w:r>
    </w:p>
    <w:p w:rsidR="00EA0C40" w:rsidRPr="00CD0A85" w:rsidRDefault="007A6C36" w:rsidP="00DF5AE4">
      <w:pPr>
        <w:spacing w:after="0" w:line="360" w:lineRule="auto"/>
        <w:ind w:left="360" w:firstLine="709"/>
        <w:contextualSpacing/>
        <w:rPr>
          <w:b/>
          <w:sz w:val="28"/>
          <w:szCs w:val="28"/>
        </w:rPr>
      </w:pPr>
      <w:r w:rsidRPr="00CD0A85">
        <w:rPr>
          <w:b/>
          <w:sz w:val="28"/>
          <w:szCs w:val="28"/>
        </w:rPr>
        <w:t xml:space="preserve">1.5. </w:t>
      </w:r>
      <w:r w:rsidR="00EA0C40" w:rsidRPr="00CD0A85">
        <w:rPr>
          <w:b/>
          <w:sz w:val="28"/>
          <w:szCs w:val="28"/>
        </w:rPr>
        <w:t xml:space="preserve">Переходность </w:t>
      </w:r>
      <w:r w:rsidR="00F45F9D">
        <w:rPr>
          <w:b/>
          <w:sz w:val="28"/>
          <w:szCs w:val="28"/>
        </w:rPr>
        <w:t>и объект с предлогом</w:t>
      </w:r>
    </w:p>
    <w:p w:rsidR="005C6631" w:rsidRPr="005C6631" w:rsidRDefault="00EA0C40" w:rsidP="00DF5AE4">
      <w:pPr>
        <w:spacing w:after="0" w:line="360" w:lineRule="auto"/>
        <w:ind w:firstLine="709"/>
        <w:contextualSpacing/>
        <w:rPr>
          <w:sz w:val="28"/>
          <w:szCs w:val="28"/>
        </w:rPr>
      </w:pPr>
      <w:r w:rsidRPr="00CD0A85">
        <w:rPr>
          <w:sz w:val="28"/>
          <w:szCs w:val="28"/>
        </w:rPr>
        <w:t>В предыдущих пунктах мы попытались ответить на первые 2 вопроса, поставленные в п.1. Были определены семантические характеристики ситуации и глагола, влияющие на переходность, а также проанализированы случаи употребления переходных глаголов без прямого объекта. Актуальным остается вопрос о том, как может оформляться объект при переход</w:t>
      </w:r>
      <w:r w:rsidR="005C6631">
        <w:rPr>
          <w:sz w:val="28"/>
          <w:szCs w:val="28"/>
        </w:rPr>
        <w:t>ном глаголе в германских языках. Даже на материале русского языка, с его развитой падежной системой,</w:t>
      </w:r>
      <w:r w:rsidR="00316BD4">
        <w:rPr>
          <w:sz w:val="28"/>
          <w:szCs w:val="28"/>
        </w:rPr>
        <w:t xml:space="preserve"> выдвигаются различные определения переходного глагола с точки зрения его возможности управлять дополнением в Винительном падеже. Так, </w:t>
      </w:r>
      <w:r w:rsidR="00C343CE" w:rsidRPr="005C6631">
        <w:rPr>
          <w:sz w:val="28"/>
          <w:szCs w:val="28"/>
        </w:rPr>
        <w:t xml:space="preserve">Левицкий и Шаламов </w:t>
      </w:r>
      <w:r w:rsidR="005C6631" w:rsidRPr="005C6631">
        <w:rPr>
          <w:sz w:val="28"/>
          <w:szCs w:val="28"/>
        </w:rPr>
        <w:t xml:space="preserve">допускают возможность отнести предлог к синтаксическим способам выражения переходности, т.е. </w:t>
      </w:r>
      <w:r w:rsidR="0025766F">
        <w:rPr>
          <w:sz w:val="28"/>
          <w:szCs w:val="28"/>
        </w:rPr>
        <w:t xml:space="preserve">они </w:t>
      </w:r>
      <w:r w:rsidR="005C6631" w:rsidRPr="005C6631">
        <w:rPr>
          <w:sz w:val="28"/>
          <w:szCs w:val="28"/>
        </w:rPr>
        <w:t>понимают переходность гораздо шире – как способность глагола управлять</w:t>
      </w:r>
      <w:r w:rsidR="0025766F">
        <w:rPr>
          <w:sz w:val="28"/>
          <w:szCs w:val="28"/>
        </w:rPr>
        <w:t xml:space="preserve"> как прямыми, так и косвенными дополнениями в Винительном падеже</w:t>
      </w:r>
      <w:r w:rsidR="005C6631" w:rsidRPr="005C6631">
        <w:rPr>
          <w:sz w:val="28"/>
          <w:szCs w:val="28"/>
        </w:rPr>
        <w:t xml:space="preserve"> </w:t>
      </w:r>
      <w:r w:rsidR="008A1A52" w:rsidRPr="00316BD4">
        <w:rPr>
          <w:sz w:val="28"/>
          <w:szCs w:val="28"/>
        </w:rPr>
        <w:t>[</w:t>
      </w:r>
      <w:r w:rsidR="008A1A52">
        <w:rPr>
          <w:sz w:val="28"/>
          <w:szCs w:val="28"/>
        </w:rPr>
        <w:t xml:space="preserve">Левицкий </w:t>
      </w:r>
      <w:r w:rsidR="008A1A52" w:rsidRPr="00316BD4">
        <w:rPr>
          <w:sz w:val="28"/>
          <w:szCs w:val="28"/>
        </w:rPr>
        <w:t>&amp;</w:t>
      </w:r>
      <w:r w:rsidR="008A1A52">
        <w:rPr>
          <w:sz w:val="28"/>
          <w:szCs w:val="28"/>
        </w:rPr>
        <w:t xml:space="preserve"> Шаламов</w:t>
      </w:r>
      <w:r w:rsidR="008A1A52" w:rsidRPr="00316BD4">
        <w:rPr>
          <w:sz w:val="28"/>
          <w:szCs w:val="28"/>
        </w:rPr>
        <w:t>]</w:t>
      </w:r>
      <w:r w:rsidR="00910639">
        <w:rPr>
          <w:sz w:val="28"/>
          <w:szCs w:val="28"/>
        </w:rPr>
        <w:t>.</w:t>
      </w:r>
      <w:r w:rsidR="008A1A52">
        <w:rPr>
          <w:sz w:val="28"/>
          <w:szCs w:val="28"/>
        </w:rPr>
        <w:t xml:space="preserve"> </w:t>
      </w:r>
      <w:r w:rsidR="00B942AC">
        <w:rPr>
          <w:sz w:val="28"/>
          <w:szCs w:val="28"/>
        </w:rPr>
        <w:t xml:space="preserve">Такая трактовка, кажущаяся недопустимой, имеет под собой </w:t>
      </w:r>
      <w:r w:rsidR="008A1A52">
        <w:rPr>
          <w:sz w:val="28"/>
          <w:szCs w:val="28"/>
        </w:rPr>
        <w:t xml:space="preserve">веское </w:t>
      </w:r>
      <w:r w:rsidR="00B942AC">
        <w:rPr>
          <w:sz w:val="28"/>
          <w:szCs w:val="28"/>
        </w:rPr>
        <w:t>основание.</w:t>
      </w:r>
      <w:r w:rsidR="00BE4007">
        <w:rPr>
          <w:sz w:val="28"/>
          <w:szCs w:val="28"/>
        </w:rPr>
        <w:t xml:space="preserve"> Г</w:t>
      </w:r>
      <w:r w:rsidR="00AB518A">
        <w:rPr>
          <w:sz w:val="28"/>
          <w:szCs w:val="28"/>
        </w:rPr>
        <w:t xml:space="preserve">лагол </w:t>
      </w:r>
      <w:r w:rsidR="00AB518A" w:rsidRPr="00AB518A">
        <w:rPr>
          <w:i/>
          <w:sz w:val="28"/>
          <w:szCs w:val="28"/>
        </w:rPr>
        <w:t>смотреть</w:t>
      </w:r>
      <w:r w:rsidR="00AB518A">
        <w:rPr>
          <w:sz w:val="28"/>
          <w:szCs w:val="28"/>
        </w:rPr>
        <w:t xml:space="preserve"> </w:t>
      </w:r>
      <w:r w:rsidR="00BE4007">
        <w:rPr>
          <w:sz w:val="28"/>
          <w:szCs w:val="28"/>
        </w:rPr>
        <w:t>может употребляться как с объектом без предлога:</w:t>
      </w:r>
      <w:r w:rsidR="00BE4007" w:rsidRPr="00BE4007">
        <w:rPr>
          <w:i/>
          <w:sz w:val="28"/>
          <w:szCs w:val="28"/>
        </w:rPr>
        <w:t xml:space="preserve"> </w:t>
      </w:r>
      <w:r w:rsidR="00BE4007" w:rsidRPr="005C6631">
        <w:rPr>
          <w:i/>
          <w:sz w:val="28"/>
          <w:szCs w:val="28"/>
        </w:rPr>
        <w:t xml:space="preserve">смотреть </w:t>
      </w:r>
      <w:r w:rsidR="00BE4007">
        <w:rPr>
          <w:i/>
          <w:sz w:val="28"/>
          <w:szCs w:val="28"/>
        </w:rPr>
        <w:t xml:space="preserve">что-либо, </w:t>
      </w:r>
      <w:r w:rsidR="00BE4007">
        <w:rPr>
          <w:sz w:val="28"/>
          <w:szCs w:val="28"/>
        </w:rPr>
        <w:t xml:space="preserve">так и с дополнением в </w:t>
      </w:r>
      <w:r w:rsidR="00BE4007">
        <w:rPr>
          <w:sz w:val="28"/>
          <w:szCs w:val="28"/>
        </w:rPr>
        <w:lastRenderedPageBreak/>
        <w:t>Винительном падеже с предлогом:</w:t>
      </w:r>
      <w:r w:rsidR="005C6631" w:rsidRPr="005C6631">
        <w:rPr>
          <w:sz w:val="28"/>
          <w:szCs w:val="28"/>
        </w:rPr>
        <w:t xml:space="preserve"> </w:t>
      </w:r>
      <w:r w:rsidR="005C6631" w:rsidRPr="005C6631">
        <w:rPr>
          <w:i/>
          <w:sz w:val="28"/>
          <w:szCs w:val="28"/>
        </w:rPr>
        <w:t>смотреть на</w:t>
      </w:r>
      <w:r w:rsidR="00EE2AD6">
        <w:rPr>
          <w:i/>
          <w:sz w:val="28"/>
          <w:szCs w:val="28"/>
        </w:rPr>
        <w:t xml:space="preserve"> </w:t>
      </w:r>
      <w:r w:rsidR="00AB518A">
        <w:rPr>
          <w:i/>
          <w:sz w:val="28"/>
          <w:szCs w:val="28"/>
        </w:rPr>
        <w:t>что-то</w:t>
      </w:r>
      <w:r w:rsidR="00EE2AD6">
        <w:rPr>
          <w:i/>
          <w:sz w:val="28"/>
          <w:szCs w:val="28"/>
        </w:rPr>
        <w:t xml:space="preserve">. </w:t>
      </w:r>
      <w:r w:rsidR="00B942AC" w:rsidRPr="00910639">
        <w:rPr>
          <w:sz w:val="28"/>
          <w:szCs w:val="28"/>
        </w:rPr>
        <w:t>В</w:t>
      </w:r>
      <w:r w:rsidR="00AB518A">
        <w:rPr>
          <w:sz w:val="28"/>
          <w:szCs w:val="28"/>
        </w:rPr>
        <w:t xml:space="preserve"> </w:t>
      </w:r>
      <w:r w:rsidR="00EE2AD6">
        <w:rPr>
          <w:sz w:val="28"/>
          <w:szCs w:val="28"/>
        </w:rPr>
        <w:t>данн</w:t>
      </w:r>
      <w:r w:rsidR="00AB518A">
        <w:rPr>
          <w:sz w:val="28"/>
          <w:szCs w:val="28"/>
        </w:rPr>
        <w:t>ой</w:t>
      </w:r>
      <w:r w:rsidR="00EE2AD6">
        <w:rPr>
          <w:sz w:val="28"/>
          <w:szCs w:val="28"/>
        </w:rPr>
        <w:t xml:space="preserve"> пар</w:t>
      </w:r>
      <w:r w:rsidR="00AB518A">
        <w:rPr>
          <w:sz w:val="28"/>
          <w:szCs w:val="28"/>
        </w:rPr>
        <w:t>е</w:t>
      </w:r>
      <w:r w:rsidR="00EE2AD6">
        <w:rPr>
          <w:sz w:val="28"/>
          <w:szCs w:val="28"/>
        </w:rPr>
        <w:t xml:space="preserve"> </w:t>
      </w:r>
      <w:r w:rsidR="00AB518A">
        <w:rPr>
          <w:sz w:val="28"/>
          <w:szCs w:val="28"/>
        </w:rPr>
        <w:t xml:space="preserve">словосочетаний </w:t>
      </w:r>
      <w:r w:rsidR="00BE4007">
        <w:rPr>
          <w:sz w:val="28"/>
          <w:szCs w:val="28"/>
        </w:rPr>
        <w:t xml:space="preserve">глагол </w:t>
      </w:r>
      <w:r w:rsidR="00AB518A">
        <w:rPr>
          <w:sz w:val="28"/>
          <w:szCs w:val="28"/>
        </w:rPr>
        <w:t>имее</w:t>
      </w:r>
      <w:r w:rsidR="005C6631" w:rsidRPr="005C6631">
        <w:rPr>
          <w:sz w:val="28"/>
          <w:szCs w:val="28"/>
        </w:rPr>
        <w:t xml:space="preserve">т не только разницу в синтаксической функции, но и различную семантику. Так, можно сказать </w:t>
      </w:r>
      <w:r w:rsidR="005C6631" w:rsidRPr="005C6631">
        <w:rPr>
          <w:i/>
          <w:sz w:val="28"/>
          <w:szCs w:val="28"/>
        </w:rPr>
        <w:t>смотреть телевизор (1)</w:t>
      </w:r>
      <w:r w:rsidR="005C6631" w:rsidRPr="005C6631">
        <w:rPr>
          <w:sz w:val="28"/>
          <w:szCs w:val="28"/>
        </w:rPr>
        <w:t xml:space="preserve">, но также грамматически возможна фраза </w:t>
      </w:r>
      <w:r w:rsidR="005C6631" w:rsidRPr="005C6631">
        <w:rPr>
          <w:i/>
          <w:sz w:val="28"/>
          <w:szCs w:val="28"/>
        </w:rPr>
        <w:t xml:space="preserve">смотреть на телевизор (2). </w:t>
      </w:r>
      <w:r w:rsidR="005C6631" w:rsidRPr="005C6631">
        <w:rPr>
          <w:sz w:val="28"/>
          <w:szCs w:val="28"/>
        </w:rPr>
        <w:t>Разница будет, в первую очередь, семантической: в первом случае глагол образует единое целое с объектом, как с точки зрения синтаксиса (функция предиката), так и с точки зрения семантики (фразеологическое с</w:t>
      </w:r>
      <w:r w:rsidR="00AB518A">
        <w:rPr>
          <w:sz w:val="28"/>
          <w:szCs w:val="28"/>
        </w:rPr>
        <w:t>очетание</w:t>
      </w:r>
      <w:r w:rsidR="005C6631" w:rsidRPr="005C6631">
        <w:rPr>
          <w:sz w:val="28"/>
          <w:szCs w:val="28"/>
        </w:rPr>
        <w:t>, «</w:t>
      </w:r>
      <w:r w:rsidR="005C6631" w:rsidRPr="005C6631">
        <w:rPr>
          <w:i/>
          <w:sz w:val="28"/>
          <w:szCs w:val="28"/>
        </w:rPr>
        <w:t>телевидеть</w:t>
      </w:r>
      <w:r w:rsidR="005C6631" w:rsidRPr="005C6631">
        <w:rPr>
          <w:sz w:val="28"/>
          <w:szCs w:val="28"/>
        </w:rPr>
        <w:t xml:space="preserve">»); во втором же случае важно само действие и его направленность, а объект этой направленности (в данном случае, телевизор) не влияет на семантику действия (ср. </w:t>
      </w:r>
      <w:r w:rsidR="005C6631" w:rsidRPr="005C6631">
        <w:rPr>
          <w:i/>
          <w:sz w:val="28"/>
          <w:szCs w:val="28"/>
        </w:rPr>
        <w:t xml:space="preserve">смотреть на небо, смотреть на </w:t>
      </w:r>
      <w:r w:rsidR="00BE4007">
        <w:rPr>
          <w:i/>
          <w:sz w:val="28"/>
          <w:szCs w:val="28"/>
        </w:rPr>
        <w:t>медведя в зоопарке</w:t>
      </w:r>
      <w:r w:rsidR="005C6631" w:rsidRPr="005C6631">
        <w:rPr>
          <w:i/>
          <w:sz w:val="28"/>
          <w:szCs w:val="28"/>
        </w:rPr>
        <w:t xml:space="preserve"> </w:t>
      </w:r>
      <w:r w:rsidR="00AB518A">
        <w:rPr>
          <w:sz w:val="28"/>
          <w:szCs w:val="28"/>
        </w:rPr>
        <w:t xml:space="preserve">и т.п.). </w:t>
      </w:r>
      <w:r w:rsidR="00196650">
        <w:rPr>
          <w:sz w:val="28"/>
          <w:szCs w:val="28"/>
        </w:rPr>
        <w:t xml:space="preserve">Предположение Левицкого и Шаламова о том, что предлог </w:t>
      </w:r>
      <w:r w:rsidR="00196650">
        <w:rPr>
          <w:i/>
          <w:sz w:val="28"/>
          <w:szCs w:val="28"/>
        </w:rPr>
        <w:t xml:space="preserve">на </w:t>
      </w:r>
      <w:r w:rsidR="00196650">
        <w:rPr>
          <w:sz w:val="28"/>
          <w:szCs w:val="28"/>
        </w:rPr>
        <w:t xml:space="preserve">в данном случае является способом выражения переходности глагола </w:t>
      </w:r>
      <w:r w:rsidR="00196650" w:rsidRPr="00196650">
        <w:rPr>
          <w:i/>
          <w:sz w:val="28"/>
          <w:szCs w:val="28"/>
        </w:rPr>
        <w:t>смотреть</w:t>
      </w:r>
      <w:r w:rsidR="00196650">
        <w:rPr>
          <w:i/>
          <w:sz w:val="28"/>
          <w:szCs w:val="28"/>
        </w:rPr>
        <w:t xml:space="preserve">, </w:t>
      </w:r>
      <w:r w:rsidR="00196650">
        <w:rPr>
          <w:sz w:val="28"/>
          <w:szCs w:val="28"/>
        </w:rPr>
        <w:t>обусловлено тем, что переходность является, за некоторым исключением, постоянной характеристикой глагола</w:t>
      </w:r>
      <w:r w:rsidR="00687C91">
        <w:rPr>
          <w:sz w:val="28"/>
          <w:szCs w:val="28"/>
        </w:rPr>
        <w:t>. С</w:t>
      </w:r>
      <w:r w:rsidR="00196650">
        <w:rPr>
          <w:sz w:val="28"/>
          <w:szCs w:val="28"/>
        </w:rPr>
        <w:t xml:space="preserve">ледовательно, необходимо обосновать переходность глагола </w:t>
      </w:r>
      <w:r w:rsidR="00687C91">
        <w:rPr>
          <w:i/>
          <w:sz w:val="28"/>
          <w:szCs w:val="28"/>
        </w:rPr>
        <w:t xml:space="preserve">смотреть </w:t>
      </w:r>
      <w:r w:rsidR="00196650">
        <w:rPr>
          <w:sz w:val="28"/>
          <w:szCs w:val="28"/>
        </w:rPr>
        <w:t>в обоих случаях употребления. Стоит также отметить, что</w:t>
      </w:r>
      <w:r w:rsidR="00B942AC">
        <w:rPr>
          <w:sz w:val="28"/>
          <w:szCs w:val="28"/>
        </w:rPr>
        <w:t xml:space="preserve"> предлог </w:t>
      </w:r>
      <w:r w:rsidR="00B942AC">
        <w:rPr>
          <w:i/>
          <w:sz w:val="28"/>
          <w:szCs w:val="28"/>
        </w:rPr>
        <w:t>на</w:t>
      </w:r>
      <w:r w:rsidR="00196650">
        <w:rPr>
          <w:sz w:val="28"/>
          <w:szCs w:val="28"/>
        </w:rPr>
        <w:t xml:space="preserve"> </w:t>
      </w:r>
      <w:r w:rsidR="00B942AC">
        <w:rPr>
          <w:sz w:val="28"/>
          <w:szCs w:val="28"/>
        </w:rPr>
        <w:t>часто опускается в речи</w:t>
      </w:r>
      <w:r w:rsidR="00196650" w:rsidRPr="00196650">
        <w:rPr>
          <w:sz w:val="28"/>
          <w:szCs w:val="28"/>
        </w:rPr>
        <w:t xml:space="preserve"> </w:t>
      </w:r>
      <w:r w:rsidR="00196650">
        <w:rPr>
          <w:sz w:val="28"/>
          <w:szCs w:val="28"/>
        </w:rPr>
        <w:t xml:space="preserve">в конструкциях типа </w:t>
      </w:r>
      <w:r w:rsidR="00B942AC">
        <w:rPr>
          <w:i/>
          <w:sz w:val="28"/>
          <w:szCs w:val="28"/>
        </w:rPr>
        <w:t>смотреть на медведя в зоопарке – смотреть медведя в зоопарке</w:t>
      </w:r>
      <w:r w:rsidR="00AB518A">
        <w:rPr>
          <w:sz w:val="28"/>
          <w:szCs w:val="28"/>
        </w:rPr>
        <w:t xml:space="preserve">. </w:t>
      </w:r>
    </w:p>
    <w:p w:rsidR="00911C7F" w:rsidRPr="00911C7F" w:rsidRDefault="00911C7F" w:rsidP="00865F77">
      <w:pPr>
        <w:spacing w:after="0" w:line="360" w:lineRule="auto"/>
        <w:ind w:firstLine="709"/>
        <w:contextualSpacing/>
        <w:rPr>
          <w:sz w:val="28"/>
          <w:szCs w:val="28"/>
        </w:rPr>
      </w:pPr>
      <w:r>
        <w:rPr>
          <w:sz w:val="28"/>
          <w:szCs w:val="28"/>
        </w:rPr>
        <w:t>Французская</w:t>
      </w:r>
      <w:r w:rsidRPr="00D2022B">
        <w:rPr>
          <w:sz w:val="28"/>
          <w:szCs w:val="28"/>
        </w:rPr>
        <w:t xml:space="preserve"> </w:t>
      </w:r>
      <w:r>
        <w:rPr>
          <w:sz w:val="28"/>
          <w:szCs w:val="28"/>
        </w:rPr>
        <w:t>исследовательница</w:t>
      </w:r>
      <w:r w:rsidRPr="00D2022B">
        <w:rPr>
          <w:sz w:val="28"/>
          <w:szCs w:val="28"/>
        </w:rPr>
        <w:t xml:space="preserve"> </w:t>
      </w:r>
      <w:r w:rsidR="00D2022B" w:rsidRPr="00D2022B">
        <w:rPr>
          <w:sz w:val="28"/>
          <w:szCs w:val="28"/>
        </w:rPr>
        <w:t>Моник де Маттиа-Вивье (</w:t>
      </w:r>
      <w:r w:rsidR="00D2022B" w:rsidRPr="00D2022B">
        <w:rPr>
          <w:sz w:val="28"/>
          <w:szCs w:val="28"/>
          <w:lang w:val="en-US"/>
        </w:rPr>
        <w:t>Monique</w:t>
      </w:r>
      <w:r w:rsidR="00D2022B" w:rsidRPr="00D2022B">
        <w:rPr>
          <w:sz w:val="28"/>
          <w:szCs w:val="28"/>
        </w:rPr>
        <w:t xml:space="preserve"> </w:t>
      </w:r>
      <w:r w:rsidR="00D2022B" w:rsidRPr="00D2022B">
        <w:rPr>
          <w:sz w:val="28"/>
          <w:szCs w:val="28"/>
          <w:lang w:val="en-US"/>
        </w:rPr>
        <w:t>De</w:t>
      </w:r>
      <w:r w:rsidR="00D2022B" w:rsidRPr="00D2022B">
        <w:rPr>
          <w:sz w:val="28"/>
          <w:szCs w:val="28"/>
        </w:rPr>
        <w:t xml:space="preserve"> </w:t>
      </w:r>
      <w:r w:rsidR="00D2022B" w:rsidRPr="00D2022B">
        <w:rPr>
          <w:sz w:val="28"/>
          <w:szCs w:val="28"/>
          <w:lang w:val="en-US"/>
        </w:rPr>
        <w:t>Mattia</w:t>
      </w:r>
      <w:r w:rsidR="00D2022B" w:rsidRPr="00D2022B">
        <w:rPr>
          <w:sz w:val="28"/>
          <w:szCs w:val="28"/>
        </w:rPr>
        <w:t>-</w:t>
      </w:r>
      <w:r w:rsidR="00D2022B" w:rsidRPr="00D2022B">
        <w:rPr>
          <w:sz w:val="28"/>
          <w:szCs w:val="28"/>
          <w:lang w:val="en-US"/>
        </w:rPr>
        <w:t>Vivi</w:t>
      </w:r>
      <w:r w:rsidR="00D2022B" w:rsidRPr="00D2022B">
        <w:rPr>
          <w:sz w:val="28"/>
          <w:szCs w:val="28"/>
        </w:rPr>
        <w:t>è</w:t>
      </w:r>
      <w:r w:rsidR="00D2022B" w:rsidRPr="00D2022B">
        <w:rPr>
          <w:sz w:val="28"/>
          <w:szCs w:val="28"/>
          <w:lang w:val="en-US"/>
        </w:rPr>
        <w:t>s</w:t>
      </w:r>
      <w:r w:rsidR="00D2022B" w:rsidRPr="00D2022B">
        <w:rPr>
          <w:sz w:val="28"/>
          <w:szCs w:val="28"/>
        </w:rPr>
        <w:t xml:space="preserve">) </w:t>
      </w:r>
      <w:r w:rsidR="00D2022B">
        <w:rPr>
          <w:sz w:val="28"/>
          <w:szCs w:val="28"/>
        </w:rPr>
        <w:t xml:space="preserve">в статье </w:t>
      </w:r>
      <w:r w:rsidR="00D2022B" w:rsidRPr="00D2022B">
        <w:rPr>
          <w:sz w:val="28"/>
          <w:szCs w:val="28"/>
        </w:rPr>
        <w:t>«</w:t>
      </w:r>
      <w:r w:rsidR="00D2022B" w:rsidRPr="00D2022B">
        <w:rPr>
          <w:sz w:val="28"/>
          <w:szCs w:val="28"/>
          <w:lang w:val="en-US"/>
        </w:rPr>
        <w:t>The</w:t>
      </w:r>
      <w:r w:rsidR="00D2022B" w:rsidRPr="00D2022B">
        <w:rPr>
          <w:sz w:val="28"/>
          <w:szCs w:val="28"/>
        </w:rPr>
        <w:t xml:space="preserve"> </w:t>
      </w:r>
      <w:r w:rsidR="00D2022B" w:rsidRPr="00D2022B">
        <w:rPr>
          <w:sz w:val="28"/>
          <w:szCs w:val="28"/>
          <w:lang w:val="en-US"/>
        </w:rPr>
        <w:t>Passive</w:t>
      </w:r>
      <w:r w:rsidR="00D2022B" w:rsidRPr="00D2022B">
        <w:rPr>
          <w:sz w:val="28"/>
          <w:szCs w:val="28"/>
        </w:rPr>
        <w:t xml:space="preserve"> </w:t>
      </w:r>
      <w:r w:rsidR="00D2022B" w:rsidRPr="00D2022B">
        <w:rPr>
          <w:sz w:val="28"/>
          <w:szCs w:val="28"/>
          <w:lang w:val="en-US"/>
        </w:rPr>
        <w:t>and</w:t>
      </w:r>
      <w:r w:rsidR="00D2022B" w:rsidRPr="00D2022B">
        <w:rPr>
          <w:sz w:val="28"/>
          <w:szCs w:val="28"/>
        </w:rPr>
        <w:t xml:space="preserve"> </w:t>
      </w:r>
      <w:r w:rsidR="00D2022B" w:rsidRPr="00D2022B">
        <w:rPr>
          <w:sz w:val="28"/>
          <w:szCs w:val="28"/>
          <w:lang w:val="en-US"/>
        </w:rPr>
        <w:t>the</w:t>
      </w:r>
      <w:r w:rsidR="00D2022B" w:rsidRPr="00D2022B">
        <w:rPr>
          <w:sz w:val="28"/>
          <w:szCs w:val="28"/>
        </w:rPr>
        <w:t xml:space="preserve"> </w:t>
      </w:r>
      <w:r w:rsidR="00D2022B" w:rsidRPr="00D2022B">
        <w:rPr>
          <w:sz w:val="28"/>
          <w:szCs w:val="28"/>
          <w:lang w:val="en-US"/>
        </w:rPr>
        <w:t>Notion</w:t>
      </w:r>
      <w:r w:rsidR="00D2022B" w:rsidRPr="00D2022B">
        <w:rPr>
          <w:sz w:val="28"/>
          <w:szCs w:val="28"/>
        </w:rPr>
        <w:t xml:space="preserve"> </w:t>
      </w:r>
      <w:r w:rsidR="00D2022B" w:rsidRPr="00D2022B">
        <w:rPr>
          <w:sz w:val="28"/>
          <w:szCs w:val="28"/>
          <w:lang w:val="en-US"/>
        </w:rPr>
        <w:t>of</w:t>
      </w:r>
      <w:r w:rsidR="00D2022B" w:rsidRPr="00D2022B">
        <w:rPr>
          <w:sz w:val="28"/>
          <w:szCs w:val="28"/>
        </w:rPr>
        <w:t xml:space="preserve"> </w:t>
      </w:r>
      <w:r w:rsidR="00D2022B" w:rsidRPr="00D2022B">
        <w:rPr>
          <w:sz w:val="28"/>
          <w:szCs w:val="28"/>
          <w:lang w:val="en-US"/>
        </w:rPr>
        <w:t>Transitivity</w:t>
      </w:r>
      <w:r w:rsidR="00D2022B" w:rsidRPr="00D2022B">
        <w:rPr>
          <w:sz w:val="28"/>
          <w:szCs w:val="28"/>
        </w:rPr>
        <w:t>»</w:t>
      </w:r>
      <w:r w:rsidR="00865F77">
        <w:rPr>
          <w:sz w:val="28"/>
          <w:szCs w:val="28"/>
        </w:rPr>
        <w:t xml:space="preserve"> </w:t>
      </w:r>
      <w:r w:rsidR="00D2022B" w:rsidRPr="00D2022B">
        <w:rPr>
          <w:sz w:val="28"/>
          <w:szCs w:val="28"/>
        </w:rPr>
        <w:t>(«Пассив и понятие переходности») [</w:t>
      </w:r>
      <w:r w:rsidR="00D2022B" w:rsidRPr="00D2022B">
        <w:rPr>
          <w:sz w:val="28"/>
          <w:szCs w:val="28"/>
          <w:lang w:val="en-US"/>
        </w:rPr>
        <w:t>De</w:t>
      </w:r>
      <w:r w:rsidR="00D2022B" w:rsidRPr="00D2022B">
        <w:rPr>
          <w:sz w:val="28"/>
          <w:szCs w:val="28"/>
        </w:rPr>
        <w:t xml:space="preserve"> </w:t>
      </w:r>
      <w:r w:rsidR="00D2022B" w:rsidRPr="00D2022B">
        <w:rPr>
          <w:sz w:val="28"/>
          <w:szCs w:val="28"/>
          <w:lang w:val="en-US"/>
        </w:rPr>
        <w:t>Mattia</w:t>
      </w:r>
      <w:r w:rsidR="00D2022B" w:rsidRPr="00D2022B">
        <w:rPr>
          <w:sz w:val="28"/>
          <w:szCs w:val="28"/>
        </w:rPr>
        <w:t>-Viviès 2009]</w:t>
      </w:r>
      <w:r w:rsidR="00D2022B">
        <w:rPr>
          <w:sz w:val="28"/>
          <w:szCs w:val="28"/>
        </w:rPr>
        <w:t xml:space="preserve"> пишет о том, что </w:t>
      </w:r>
      <w:r w:rsidRPr="00911C7F">
        <w:rPr>
          <w:sz w:val="28"/>
          <w:szCs w:val="28"/>
        </w:rPr>
        <w:t>в германских языках крайне важно различать предлог и частицу, которая «привязана» к самому глаголу и не зависит от объекта. Глаголы, употребляющиеся с такими частицами-предлогами (предлоги, потому что ставятся перед объектом, терминология не устоялась), называются «двусловными» глаголами, или предложными глаголами (</w:t>
      </w:r>
      <w:r w:rsidRPr="00911C7F">
        <w:rPr>
          <w:sz w:val="28"/>
          <w:szCs w:val="28"/>
          <w:lang w:val="en-US"/>
        </w:rPr>
        <w:t>two</w:t>
      </w:r>
      <w:r w:rsidRPr="00911C7F">
        <w:rPr>
          <w:sz w:val="28"/>
          <w:szCs w:val="28"/>
        </w:rPr>
        <w:t>-</w:t>
      </w:r>
      <w:r w:rsidRPr="00911C7F">
        <w:rPr>
          <w:sz w:val="28"/>
          <w:szCs w:val="28"/>
          <w:lang w:val="en-US"/>
        </w:rPr>
        <w:t>word</w:t>
      </w:r>
      <w:r w:rsidRPr="00911C7F">
        <w:rPr>
          <w:sz w:val="28"/>
          <w:szCs w:val="28"/>
        </w:rPr>
        <w:t xml:space="preserve"> </w:t>
      </w:r>
      <w:r w:rsidRPr="00911C7F">
        <w:rPr>
          <w:sz w:val="28"/>
          <w:szCs w:val="28"/>
          <w:lang w:val="en-US"/>
        </w:rPr>
        <w:t>verbs</w:t>
      </w:r>
      <w:r w:rsidRPr="00911C7F">
        <w:rPr>
          <w:sz w:val="28"/>
          <w:szCs w:val="28"/>
        </w:rPr>
        <w:t xml:space="preserve"> </w:t>
      </w:r>
      <w:r w:rsidRPr="00911C7F">
        <w:rPr>
          <w:sz w:val="28"/>
          <w:szCs w:val="28"/>
          <w:lang w:val="en-US"/>
        </w:rPr>
        <w:t>or</w:t>
      </w:r>
      <w:r w:rsidRPr="00911C7F">
        <w:rPr>
          <w:sz w:val="28"/>
          <w:szCs w:val="28"/>
        </w:rPr>
        <w:t xml:space="preserve"> </w:t>
      </w:r>
      <w:r w:rsidRPr="00911C7F">
        <w:rPr>
          <w:sz w:val="28"/>
          <w:szCs w:val="28"/>
          <w:lang w:val="en-US"/>
        </w:rPr>
        <w:t>prepositional</w:t>
      </w:r>
      <w:r w:rsidRPr="00911C7F">
        <w:rPr>
          <w:sz w:val="28"/>
          <w:szCs w:val="28"/>
        </w:rPr>
        <w:t xml:space="preserve"> </w:t>
      </w:r>
      <w:r w:rsidRPr="00911C7F">
        <w:rPr>
          <w:sz w:val="28"/>
          <w:szCs w:val="28"/>
          <w:lang w:val="en-US"/>
        </w:rPr>
        <w:t>verbs</w:t>
      </w:r>
      <w:r w:rsidRPr="00911C7F">
        <w:rPr>
          <w:sz w:val="28"/>
          <w:szCs w:val="28"/>
        </w:rPr>
        <w:t>).</w:t>
      </w:r>
    </w:p>
    <w:p w:rsidR="00911C7F" w:rsidRPr="00911C7F" w:rsidRDefault="00911C7F" w:rsidP="00DF5AE4">
      <w:pPr>
        <w:numPr>
          <w:ilvl w:val="0"/>
          <w:numId w:val="24"/>
        </w:numPr>
        <w:spacing w:after="0" w:line="360" w:lineRule="auto"/>
        <w:ind w:firstLine="709"/>
        <w:contextualSpacing/>
        <w:rPr>
          <w:i/>
          <w:sz w:val="28"/>
          <w:szCs w:val="28"/>
        </w:rPr>
      </w:pPr>
      <w:r w:rsidRPr="00911C7F">
        <w:rPr>
          <w:i/>
          <w:sz w:val="28"/>
          <w:szCs w:val="28"/>
          <w:lang w:val="en-US"/>
        </w:rPr>
        <w:t>He</w:t>
      </w:r>
      <w:r w:rsidRPr="00911C7F">
        <w:rPr>
          <w:i/>
          <w:sz w:val="28"/>
          <w:szCs w:val="28"/>
        </w:rPr>
        <w:t xml:space="preserve"> </w:t>
      </w:r>
      <w:r w:rsidRPr="00911C7F">
        <w:rPr>
          <w:b/>
          <w:i/>
          <w:sz w:val="28"/>
          <w:szCs w:val="28"/>
          <w:lang w:val="en-US"/>
        </w:rPr>
        <w:t>cares</w:t>
      </w:r>
      <w:r w:rsidRPr="00911C7F">
        <w:rPr>
          <w:b/>
          <w:i/>
          <w:sz w:val="28"/>
          <w:szCs w:val="28"/>
        </w:rPr>
        <w:t xml:space="preserve"> </w:t>
      </w:r>
      <w:r w:rsidRPr="00911C7F">
        <w:rPr>
          <w:b/>
          <w:i/>
          <w:sz w:val="28"/>
          <w:szCs w:val="28"/>
          <w:lang w:val="en-US"/>
        </w:rPr>
        <w:t>for</w:t>
      </w:r>
      <w:r w:rsidRPr="00911C7F">
        <w:rPr>
          <w:i/>
          <w:sz w:val="28"/>
          <w:szCs w:val="28"/>
        </w:rPr>
        <w:t xml:space="preserve"> </w:t>
      </w:r>
      <w:r w:rsidRPr="00911C7F">
        <w:rPr>
          <w:i/>
          <w:sz w:val="28"/>
          <w:szCs w:val="28"/>
          <w:lang w:val="en-US"/>
        </w:rPr>
        <w:t>her</w:t>
      </w:r>
      <w:r w:rsidRPr="00911C7F">
        <w:rPr>
          <w:i/>
          <w:sz w:val="28"/>
          <w:szCs w:val="28"/>
        </w:rPr>
        <w:t xml:space="preserve"> - Он заботится о ней.</w:t>
      </w:r>
    </w:p>
    <w:p w:rsidR="00911C7F" w:rsidRPr="00911C7F" w:rsidRDefault="00911C7F" w:rsidP="00DF5AE4">
      <w:pPr>
        <w:numPr>
          <w:ilvl w:val="0"/>
          <w:numId w:val="24"/>
        </w:numPr>
        <w:spacing w:after="0" w:line="360" w:lineRule="auto"/>
        <w:ind w:firstLine="709"/>
        <w:contextualSpacing/>
        <w:rPr>
          <w:i/>
          <w:sz w:val="28"/>
          <w:szCs w:val="28"/>
        </w:rPr>
      </w:pPr>
      <w:r w:rsidRPr="00911C7F">
        <w:rPr>
          <w:i/>
          <w:sz w:val="28"/>
          <w:szCs w:val="28"/>
          <w:lang w:val="en-US"/>
        </w:rPr>
        <w:t>They</w:t>
      </w:r>
      <w:r w:rsidRPr="00911C7F">
        <w:rPr>
          <w:i/>
          <w:sz w:val="28"/>
          <w:szCs w:val="28"/>
        </w:rPr>
        <w:t xml:space="preserve"> </w:t>
      </w:r>
      <w:r w:rsidRPr="00911C7F">
        <w:rPr>
          <w:b/>
          <w:i/>
          <w:sz w:val="28"/>
          <w:szCs w:val="28"/>
          <w:lang w:val="en-US"/>
        </w:rPr>
        <w:t>laugh</w:t>
      </w:r>
      <w:r w:rsidRPr="00911C7F">
        <w:rPr>
          <w:b/>
          <w:i/>
          <w:sz w:val="28"/>
          <w:szCs w:val="28"/>
        </w:rPr>
        <w:t xml:space="preserve"> </w:t>
      </w:r>
      <w:r w:rsidRPr="00911C7F">
        <w:rPr>
          <w:b/>
          <w:i/>
          <w:sz w:val="28"/>
          <w:szCs w:val="28"/>
          <w:lang w:val="en-US"/>
        </w:rPr>
        <w:t>at</w:t>
      </w:r>
      <w:r w:rsidRPr="00911C7F">
        <w:rPr>
          <w:i/>
          <w:sz w:val="28"/>
          <w:szCs w:val="28"/>
        </w:rPr>
        <w:t xml:space="preserve"> </w:t>
      </w:r>
      <w:r w:rsidRPr="00911C7F">
        <w:rPr>
          <w:i/>
          <w:sz w:val="28"/>
          <w:szCs w:val="28"/>
          <w:lang w:val="en-US"/>
        </w:rPr>
        <w:t>him</w:t>
      </w:r>
      <w:r w:rsidRPr="00911C7F">
        <w:rPr>
          <w:i/>
          <w:sz w:val="28"/>
          <w:szCs w:val="28"/>
        </w:rPr>
        <w:t xml:space="preserve"> - Они смеются над ним.</w:t>
      </w:r>
    </w:p>
    <w:p w:rsidR="00911C7F" w:rsidRPr="00911C7F" w:rsidRDefault="00911C7F" w:rsidP="00DF5AE4">
      <w:pPr>
        <w:numPr>
          <w:ilvl w:val="0"/>
          <w:numId w:val="24"/>
        </w:numPr>
        <w:spacing w:after="0" w:line="360" w:lineRule="auto"/>
        <w:ind w:firstLine="709"/>
        <w:contextualSpacing/>
        <w:rPr>
          <w:i/>
          <w:sz w:val="28"/>
          <w:szCs w:val="28"/>
          <w:lang w:val="en-US"/>
        </w:rPr>
      </w:pPr>
      <w:r w:rsidRPr="00911C7F">
        <w:rPr>
          <w:i/>
          <w:sz w:val="28"/>
          <w:szCs w:val="28"/>
          <w:lang w:val="en-US"/>
        </w:rPr>
        <w:t xml:space="preserve">He </w:t>
      </w:r>
      <w:r w:rsidRPr="00911C7F">
        <w:rPr>
          <w:b/>
          <w:i/>
          <w:sz w:val="28"/>
          <w:szCs w:val="28"/>
          <w:lang w:val="en-US"/>
        </w:rPr>
        <w:t>looks for</w:t>
      </w:r>
      <w:r w:rsidRPr="00911C7F">
        <w:rPr>
          <w:i/>
          <w:sz w:val="28"/>
          <w:szCs w:val="28"/>
          <w:lang w:val="en-US"/>
        </w:rPr>
        <w:t xml:space="preserve"> his dog.  </w:t>
      </w:r>
      <w:r w:rsidRPr="00911C7F">
        <w:rPr>
          <w:i/>
          <w:sz w:val="28"/>
          <w:szCs w:val="28"/>
        </w:rPr>
        <w:t>- Он ищет свою собаку.</w:t>
      </w:r>
    </w:p>
    <w:p w:rsidR="00911C7F" w:rsidRPr="00911C7F" w:rsidRDefault="00911C7F" w:rsidP="00DF5AE4">
      <w:pPr>
        <w:spacing w:after="0" w:line="360" w:lineRule="auto"/>
        <w:ind w:firstLine="709"/>
        <w:contextualSpacing/>
        <w:rPr>
          <w:sz w:val="28"/>
          <w:szCs w:val="28"/>
        </w:rPr>
      </w:pPr>
      <w:r w:rsidRPr="00911C7F">
        <w:rPr>
          <w:sz w:val="28"/>
          <w:szCs w:val="28"/>
        </w:rPr>
        <w:lastRenderedPageBreak/>
        <w:t>Такие глаголы принято считать переходными, поско</w:t>
      </w:r>
      <w:r w:rsidR="00394E96">
        <w:rPr>
          <w:sz w:val="28"/>
          <w:szCs w:val="28"/>
        </w:rPr>
        <w:t>льку они имеют переходный смысл</w:t>
      </w:r>
      <w:r w:rsidRPr="00911C7F">
        <w:rPr>
          <w:sz w:val="28"/>
          <w:szCs w:val="28"/>
        </w:rPr>
        <w:t xml:space="preserve"> и не употребляются без частицы. Кроме того, важным индикатором их переходности является то, что эти глаголы могут образовывать пассивный залог, что, как правило, является свойством именно переходных глаголов: </w:t>
      </w:r>
      <w:r w:rsidRPr="00911C7F">
        <w:rPr>
          <w:i/>
          <w:sz w:val="28"/>
          <w:szCs w:val="28"/>
          <w:lang w:val="en-US"/>
        </w:rPr>
        <w:t>He</w:t>
      </w:r>
      <w:r w:rsidRPr="00911C7F">
        <w:rPr>
          <w:i/>
          <w:sz w:val="28"/>
          <w:szCs w:val="28"/>
        </w:rPr>
        <w:t xml:space="preserve"> </w:t>
      </w:r>
      <w:r w:rsidRPr="00911C7F">
        <w:rPr>
          <w:i/>
          <w:sz w:val="28"/>
          <w:szCs w:val="28"/>
          <w:lang w:val="en-US"/>
        </w:rPr>
        <w:t>is</w:t>
      </w:r>
      <w:r w:rsidRPr="00911C7F">
        <w:rPr>
          <w:i/>
          <w:sz w:val="28"/>
          <w:szCs w:val="28"/>
        </w:rPr>
        <w:t xml:space="preserve"> </w:t>
      </w:r>
      <w:r w:rsidRPr="00911C7F">
        <w:rPr>
          <w:i/>
          <w:sz w:val="28"/>
          <w:szCs w:val="28"/>
          <w:lang w:val="en-US"/>
        </w:rPr>
        <w:t>laughed</w:t>
      </w:r>
      <w:r w:rsidRPr="00911C7F">
        <w:rPr>
          <w:i/>
          <w:sz w:val="28"/>
          <w:szCs w:val="28"/>
        </w:rPr>
        <w:t xml:space="preserve"> </w:t>
      </w:r>
      <w:r w:rsidRPr="00911C7F">
        <w:rPr>
          <w:i/>
          <w:sz w:val="28"/>
          <w:szCs w:val="28"/>
          <w:lang w:val="en-US"/>
        </w:rPr>
        <w:t>at</w:t>
      </w:r>
      <w:r w:rsidRPr="00911C7F">
        <w:rPr>
          <w:i/>
          <w:sz w:val="28"/>
          <w:szCs w:val="28"/>
        </w:rPr>
        <w:t>. – Над ним смеются</w:t>
      </w:r>
      <w:r w:rsidRPr="00911C7F">
        <w:rPr>
          <w:sz w:val="28"/>
          <w:szCs w:val="28"/>
        </w:rPr>
        <w:t xml:space="preserve">. Итак, важно различать предлог и частицу, без которой глагол не употребляется. Если к глаголу «привязана» частица, от него может образовываться пассивный залог и </w:t>
      </w:r>
      <w:r w:rsidR="003149F1">
        <w:rPr>
          <w:sz w:val="28"/>
          <w:szCs w:val="28"/>
        </w:rPr>
        <w:t xml:space="preserve">действие </w:t>
      </w:r>
      <w:r w:rsidR="008F5A50">
        <w:rPr>
          <w:sz w:val="28"/>
          <w:szCs w:val="28"/>
        </w:rPr>
        <w:t>по смыслу</w:t>
      </w:r>
      <w:r w:rsidRPr="00911C7F">
        <w:rPr>
          <w:sz w:val="28"/>
          <w:szCs w:val="28"/>
        </w:rPr>
        <w:t xml:space="preserve"> переходит на объект, то такой глагол является переходным.</w:t>
      </w:r>
    </w:p>
    <w:p w:rsidR="003734A6" w:rsidRDefault="003149F1" w:rsidP="00DF5AE4">
      <w:pPr>
        <w:spacing w:after="0" w:line="360" w:lineRule="auto"/>
        <w:ind w:firstLine="709"/>
        <w:rPr>
          <w:sz w:val="28"/>
          <w:szCs w:val="28"/>
        </w:rPr>
      </w:pPr>
      <w:r>
        <w:rPr>
          <w:sz w:val="28"/>
          <w:szCs w:val="28"/>
        </w:rPr>
        <w:t xml:space="preserve">Во многих современных германских языках (в частности, в норвежском) падежная система является скудной и падежные показатели стираются, так что </w:t>
      </w:r>
      <w:r w:rsidR="00637304">
        <w:rPr>
          <w:sz w:val="28"/>
          <w:szCs w:val="28"/>
        </w:rPr>
        <w:t>прямое и косвенное дополнения в большинстве случаев идентичны по своей морфологической структуре</w:t>
      </w:r>
      <w:r>
        <w:rPr>
          <w:sz w:val="28"/>
          <w:szCs w:val="28"/>
        </w:rPr>
        <w:t xml:space="preserve">. </w:t>
      </w:r>
      <w:r w:rsidR="00637304">
        <w:rPr>
          <w:sz w:val="28"/>
          <w:szCs w:val="28"/>
        </w:rPr>
        <w:t xml:space="preserve">Чтобы определить прямой и косвенный объекты в конструкции, рекомендуется сопоставить их функцию в предложении с функциями дополнений при глаголах типа </w:t>
      </w:r>
      <w:r w:rsidR="00637304">
        <w:rPr>
          <w:i/>
          <w:sz w:val="28"/>
          <w:szCs w:val="28"/>
        </w:rPr>
        <w:t>давать</w:t>
      </w:r>
      <w:r w:rsidR="003734A6">
        <w:rPr>
          <w:i/>
          <w:sz w:val="28"/>
          <w:szCs w:val="28"/>
        </w:rPr>
        <w:t xml:space="preserve"> / </w:t>
      </w:r>
      <w:r w:rsidR="00637304">
        <w:rPr>
          <w:i/>
          <w:sz w:val="28"/>
          <w:szCs w:val="28"/>
        </w:rPr>
        <w:t>дарить</w:t>
      </w:r>
      <w:r w:rsidR="003734A6">
        <w:rPr>
          <w:i/>
          <w:sz w:val="28"/>
          <w:szCs w:val="28"/>
        </w:rPr>
        <w:t xml:space="preserve"> что-то кому-то</w:t>
      </w:r>
      <w:r w:rsidR="00637304">
        <w:rPr>
          <w:i/>
          <w:sz w:val="28"/>
          <w:szCs w:val="28"/>
        </w:rPr>
        <w:t xml:space="preserve">. </w:t>
      </w:r>
      <w:r w:rsidR="00637304">
        <w:rPr>
          <w:sz w:val="28"/>
          <w:szCs w:val="28"/>
        </w:rPr>
        <w:t xml:space="preserve">Прямое дополнение соответствует предметному дополнению при данных глаголах, косвенное – адресатному </w:t>
      </w:r>
      <w:r w:rsidR="00637304" w:rsidRPr="00637304">
        <w:rPr>
          <w:sz w:val="28"/>
          <w:szCs w:val="28"/>
        </w:rPr>
        <w:t>[</w:t>
      </w:r>
      <w:r w:rsidR="00172F57">
        <w:rPr>
          <w:sz w:val="28"/>
          <w:szCs w:val="28"/>
        </w:rPr>
        <w:t>Циммерлинг 2002</w:t>
      </w:r>
      <w:r w:rsidR="00637304">
        <w:rPr>
          <w:sz w:val="28"/>
          <w:szCs w:val="28"/>
        </w:rPr>
        <w:t>: 248</w:t>
      </w:r>
      <w:r w:rsidR="00637304" w:rsidRPr="00637304">
        <w:rPr>
          <w:sz w:val="28"/>
          <w:szCs w:val="28"/>
        </w:rPr>
        <w:t>]</w:t>
      </w:r>
      <w:r w:rsidR="00637304">
        <w:rPr>
          <w:sz w:val="28"/>
          <w:szCs w:val="28"/>
        </w:rPr>
        <w:t xml:space="preserve">. </w:t>
      </w:r>
    </w:p>
    <w:p w:rsidR="00EA0C40" w:rsidRPr="00CD0A85" w:rsidRDefault="003734A6" w:rsidP="00DF5AE4">
      <w:pPr>
        <w:spacing w:after="0" w:line="360" w:lineRule="auto"/>
        <w:ind w:firstLine="709"/>
        <w:rPr>
          <w:sz w:val="28"/>
          <w:szCs w:val="28"/>
        </w:rPr>
      </w:pPr>
      <w:r>
        <w:rPr>
          <w:sz w:val="28"/>
          <w:szCs w:val="28"/>
        </w:rPr>
        <w:t xml:space="preserve"> </w:t>
      </w:r>
      <w:r w:rsidR="00EA0C40" w:rsidRPr="00CD0A85">
        <w:rPr>
          <w:sz w:val="28"/>
          <w:szCs w:val="28"/>
        </w:rPr>
        <w:t>Чарльз Филлмор (</w:t>
      </w:r>
      <w:r w:rsidR="00842D79" w:rsidRPr="00CD0A85">
        <w:rPr>
          <w:sz w:val="28"/>
          <w:szCs w:val="28"/>
          <w:lang w:val="en-US"/>
        </w:rPr>
        <w:t>Charles</w:t>
      </w:r>
      <w:r w:rsidR="00842D79" w:rsidRPr="00CD0A85">
        <w:rPr>
          <w:sz w:val="28"/>
          <w:szCs w:val="28"/>
        </w:rPr>
        <w:t xml:space="preserve"> </w:t>
      </w:r>
      <w:r w:rsidR="00842D79" w:rsidRPr="00CD0A85">
        <w:rPr>
          <w:sz w:val="28"/>
          <w:szCs w:val="28"/>
          <w:lang w:val="en-US"/>
        </w:rPr>
        <w:t>J</w:t>
      </w:r>
      <w:r w:rsidR="00842D79" w:rsidRPr="00CD0A85">
        <w:rPr>
          <w:sz w:val="28"/>
          <w:szCs w:val="28"/>
        </w:rPr>
        <w:t>.</w:t>
      </w:r>
      <w:r w:rsidR="00842D79">
        <w:rPr>
          <w:sz w:val="28"/>
          <w:szCs w:val="28"/>
        </w:rPr>
        <w:t xml:space="preserve"> </w:t>
      </w:r>
      <w:r w:rsidR="00EA0C40" w:rsidRPr="00CD0A85">
        <w:rPr>
          <w:sz w:val="28"/>
          <w:szCs w:val="28"/>
          <w:lang w:val="en-US"/>
        </w:rPr>
        <w:t>Fillmore</w:t>
      </w:r>
      <w:r w:rsidR="00EA0C40" w:rsidRPr="00CD0A85">
        <w:rPr>
          <w:sz w:val="28"/>
          <w:szCs w:val="28"/>
        </w:rPr>
        <w:t xml:space="preserve">) </w:t>
      </w:r>
      <w:r>
        <w:rPr>
          <w:sz w:val="28"/>
          <w:szCs w:val="28"/>
        </w:rPr>
        <w:t>использует термин «падеж»</w:t>
      </w:r>
      <w:r w:rsidRPr="003734A6">
        <w:rPr>
          <w:sz w:val="28"/>
          <w:szCs w:val="28"/>
        </w:rPr>
        <w:t xml:space="preserve"> для определения характера синтактико-семантических связей в конструкции,</w:t>
      </w:r>
      <w:r>
        <w:rPr>
          <w:sz w:val="28"/>
          <w:szCs w:val="28"/>
        </w:rPr>
        <w:t xml:space="preserve"> </w:t>
      </w:r>
      <w:r w:rsidR="00EA0C40" w:rsidRPr="00CD0A85">
        <w:rPr>
          <w:sz w:val="28"/>
          <w:szCs w:val="28"/>
        </w:rPr>
        <w:t>обстоятельно описыв</w:t>
      </w:r>
      <w:r>
        <w:rPr>
          <w:sz w:val="28"/>
          <w:szCs w:val="28"/>
        </w:rPr>
        <w:t>ая</w:t>
      </w:r>
      <w:r w:rsidR="00EA0C40" w:rsidRPr="00CD0A85">
        <w:rPr>
          <w:sz w:val="28"/>
          <w:szCs w:val="28"/>
        </w:rPr>
        <w:t xml:space="preserve"> типы связей между участниками ситуации [</w:t>
      </w:r>
      <w:r w:rsidR="00EA0C40" w:rsidRPr="00CD0A85">
        <w:rPr>
          <w:sz w:val="28"/>
          <w:szCs w:val="28"/>
          <w:lang w:val="en-US"/>
        </w:rPr>
        <w:t>Fillmore</w:t>
      </w:r>
      <w:r w:rsidR="00EA0C40" w:rsidRPr="00CD0A85">
        <w:rPr>
          <w:sz w:val="28"/>
          <w:szCs w:val="28"/>
        </w:rPr>
        <w:t xml:space="preserve"> 1968]. </w:t>
      </w:r>
      <w:r>
        <w:rPr>
          <w:sz w:val="28"/>
          <w:szCs w:val="28"/>
        </w:rPr>
        <w:t xml:space="preserve">По Филлмору, </w:t>
      </w:r>
      <w:r w:rsidR="00EA0C40" w:rsidRPr="00CD0A85">
        <w:rPr>
          <w:sz w:val="28"/>
          <w:szCs w:val="28"/>
        </w:rPr>
        <w:t>существует 2 типа отношений при глаголе: чистые (глагол – прямой объект) и маркированные (</w:t>
      </w:r>
      <w:r w:rsidR="00B406FF">
        <w:rPr>
          <w:sz w:val="28"/>
          <w:szCs w:val="28"/>
        </w:rPr>
        <w:t xml:space="preserve">глагол </w:t>
      </w:r>
      <w:r w:rsidR="00B406FF" w:rsidRPr="00B406FF">
        <w:rPr>
          <w:sz w:val="28"/>
          <w:szCs w:val="28"/>
        </w:rPr>
        <w:t>–</w:t>
      </w:r>
      <w:r w:rsidR="00B406FF">
        <w:rPr>
          <w:sz w:val="28"/>
          <w:szCs w:val="28"/>
        </w:rPr>
        <w:t xml:space="preserve"> </w:t>
      </w:r>
      <w:r w:rsidR="00EA0C40" w:rsidRPr="00CD0A85">
        <w:rPr>
          <w:sz w:val="28"/>
          <w:szCs w:val="28"/>
        </w:rPr>
        <w:t xml:space="preserve">обстоятельства времени, места, образа действия). </w:t>
      </w:r>
      <w:r>
        <w:rPr>
          <w:sz w:val="28"/>
          <w:szCs w:val="28"/>
        </w:rPr>
        <w:t>За «глубинными» падежами закреплены</w:t>
      </w:r>
      <w:r w:rsidR="00EA0C40" w:rsidRPr="00CD0A85">
        <w:rPr>
          <w:sz w:val="28"/>
          <w:szCs w:val="28"/>
        </w:rPr>
        <w:t xml:space="preserve"> поверхностны</w:t>
      </w:r>
      <w:r>
        <w:rPr>
          <w:sz w:val="28"/>
          <w:szCs w:val="28"/>
        </w:rPr>
        <w:t>е</w:t>
      </w:r>
      <w:r w:rsidR="00EA0C40" w:rsidRPr="00CD0A85">
        <w:rPr>
          <w:sz w:val="28"/>
          <w:szCs w:val="28"/>
        </w:rPr>
        <w:t xml:space="preserve"> рол</w:t>
      </w:r>
      <w:r>
        <w:rPr>
          <w:sz w:val="28"/>
          <w:szCs w:val="28"/>
        </w:rPr>
        <w:t>и</w:t>
      </w:r>
      <w:r w:rsidR="00EA0C40" w:rsidRPr="00CD0A85">
        <w:rPr>
          <w:sz w:val="28"/>
          <w:szCs w:val="28"/>
        </w:rPr>
        <w:t>-ярлык</w:t>
      </w:r>
      <w:r>
        <w:rPr>
          <w:sz w:val="28"/>
          <w:szCs w:val="28"/>
        </w:rPr>
        <w:t>и</w:t>
      </w:r>
      <w:r w:rsidR="00EA0C40" w:rsidRPr="00CD0A85">
        <w:rPr>
          <w:sz w:val="28"/>
          <w:szCs w:val="28"/>
        </w:rPr>
        <w:t xml:space="preserve"> (</w:t>
      </w:r>
      <w:r w:rsidR="00637304">
        <w:rPr>
          <w:sz w:val="28"/>
          <w:szCs w:val="28"/>
        </w:rPr>
        <w:t>внешн</w:t>
      </w:r>
      <w:r>
        <w:rPr>
          <w:sz w:val="28"/>
          <w:szCs w:val="28"/>
        </w:rPr>
        <w:t>яя</w:t>
      </w:r>
      <w:r w:rsidR="00637304">
        <w:rPr>
          <w:sz w:val="28"/>
          <w:szCs w:val="28"/>
        </w:rPr>
        <w:t xml:space="preserve"> синтаксическ</w:t>
      </w:r>
      <w:r>
        <w:rPr>
          <w:sz w:val="28"/>
          <w:szCs w:val="28"/>
        </w:rPr>
        <w:t>ая</w:t>
      </w:r>
      <w:r w:rsidR="00637304">
        <w:rPr>
          <w:sz w:val="28"/>
          <w:szCs w:val="28"/>
        </w:rPr>
        <w:t xml:space="preserve"> структур</w:t>
      </w:r>
      <w:r>
        <w:rPr>
          <w:sz w:val="28"/>
          <w:szCs w:val="28"/>
        </w:rPr>
        <w:t>а</w:t>
      </w:r>
      <w:r w:rsidR="00637304">
        <w:rPr>
          <w:sz w:val="28"/>
          <w:szCs w:val="28"/>
        </w:rPr>
        <w:t xml:space="preserve"> предложения</w:t>
      </w:r>
      <w:r w:rsidR="00EA0C40" w:rsidRPr="00CD0A85">
        <w:rPr>
          <w:sz w:val="28"/>
          <w:szCs w:val="28"/>
        </w:rPr>
        <w:t>). Филлмор выделяет следующие</w:t>
      </w:r>
      <w:r w:rsidR="00637304">
        <w:rPr>
          <w:sz w:val="28"/>
          <w:szCs w:val="28"/>
        </w:rPr>
        <w:t xml:space="preserve"> семантические</w:t>
      </w:r>
      <w:r w:rsidR="00EA0C40" w:rsidRPr="00CD0A85">
        <w:rPr>
          <w:sz w:val="28"/>
          <w:szCs w:val="28"/>
        </w:rPr>
        <w:t xml:space="preserve"> падежи: Агентив, Инструменталис, Датив, Фактитив, Локатив, Объектив, Бенефактив, Темпоральный и Комитатив. Такая система соответствует семантической пропозиции, представля</w:t>
      </w:r>
      <w:r w:rsidR="00CE7090">
        <w:rPr>
          <w:sz w:val="28"/>
          <w:szCs w:val="28"/>
        </w:rPr>
        <w:t>я</w:t>
      </w:r>
      <w:r>
        <w:rPr>
          <w:sz w:val="28"/>
          <w:szCs w:val="28"/>
        </w:rPr>
        <w:t xml:space="preserve"> </w:t>
      </w:r>
      <w:r w:rsidR="00CF192F">
        <w:rPr>
          <w:sz w:val="28"/>
          <w:szCs w:val="28"/>
        </w:rPr>
        <w:t xml:space="preserve">собой </w:t>
      </w:r>
      <w:r>
        <w:rPr>
          <w:sz w:val="28"/>
          <w:szCs w:val="28"/>
        </w:rPr>
        <w:t>«вневременную» систему отношений</w:t>
      </w:r>
      <w:r w:rsidR="00EA0C40" w:rsidRPr="00CD0A85">
        <w:rPr>
          <w:sz w:val="28"/>
          <w:szCs w:val="28"/>
        </w:rPr>
        <w:t>. Лингвист</w:t>
      </w:r>
      <w:r w:rsidR="00D728DB">
        <w:rPr>
          <w:sz w:val="28"/>
          <w:szCs w:val="28"/>
        </w:rPr>
        <w:t xml:space="preserve"> вводит ограничения для падежей</w:t>
      </w:r>
      <w:r w:rsidR="00AA42B5">
        <w:rPr>
          <w:sz w:val="28"/>
          <w:szCs w:val="28"/>
        </w:rPr>
        <w:t>-участников</w:t>
      </w:r>
      <w:r w:rsidR="00EA0C40" w:rsidRPr="00CD0A85">
        <w:rPr>
          <w:sz w:val="28"/>
          <w:szCs w:val="28"/>
        </w:rPr>
        <w:t xml:space="preserve"> конструкции: каждый </w:t>
      </w:r>
      <w:r w:rsidR="00EA0C40" w:rsidRPr="00CD0A85">
        <w:rPr>
          <w:sz w:val="28"/>
          <w:szCs w:val="28"/>
        </w:rPr>
        <w:lastRenderedPageBreak/>
        <w:t>падеж может появляться только один раз, т.е. ячейки в конструкции четко закреплены за участниками:</w:t>
      </w:r>
    </w:p>
    <w:p w:rsidR="00EA0C40" w:rsidRPr="00CD0A85" w:rsidRDefault="00EA0C40" w:rsidP="00DF5AE4">
      <w:pPr>
        <w:numPr>
          <w:ilvl w:val="0"/>
          <w:numId w:val="23"/>
        </w:numPr>
        <w:spacing w:after="0" w:line="360" w:lineRule="auto"/>
        <w:ind w:firstLine="709"/>
        <w:contextualSpacing/>
        <w:rPr>
          <w:sz w:val="28"/>
          <w:szCs w:val="28"/>
        </w:rPr>
      </w:pPr>
      <w:r w:rsidRPr="00CD0A85">
        <w:rPr>
          <w:sz w:val="28"/>
          <w:szCs w:val="28"/>
        </w:rPr>
        <w:t xml:space="preserve">Ветер (И) открыл дверь (О). </w:t>
      </w:r>
    </w:p>
    <w:p w:rsidR="00EA0C40" w:rsidRPr="00CD0A85" w:rsidRDefault="00EA0C40" w:rsidP="00DF5AE4">
      <w:pPr>
        <w:numPr>
          <w:ilvl w:val="0"/>
          <w:numId w:val="23"/>
        </w:numPr>
        <w:spacing w:after="0" w:line="360" w:lineRule="auto"/>
        <w:ind w:firstLine="709"/>
        <w:contextualSpacing/>
        <w:rPr>
          <w:sz w:val="28"/>
          <w:szCs w:val="28"/>
        </w:rPr>
      </w:pPr>
      <w:r w:rsidRPr="00CD0A85">
        <w:rPr>
          <w:sz w:val="28"/>
          <w:szCs w:val="28"/>
        </w:rPr>
        <w:t xml:space="preserve">Джон (А) открыл дверь </w:t>
      </w:r>
      <w:r w:rsidR="00E56D02">
        <w:rPr>
          <w:sz w:val="28"/>
          <w:szCs w:val="28"/>
        </w:rPr>
        <w:t xml:space="preserve">(О) </w:t>
      </w:r>
      <w:r w:rsidRPr="00CD0A85">
        <w:rPr>
          <w:sz w:val="28"/>
          <w:szCs w:val="28"/>
        </w:rPr>
        <w:t xml:space="preserve">отмычкой (И). </w:t>
      </w:r>
    </w:p>
    <w:p w:rsidR="00EA0C40" w:rsidRDefault="00EA0C40" w:rsidP="00DF5AE4">
      <w:pPr>
        <w:spacing w:after="0" w:line="360" w:lineRule="auto"/>
        <w:ind w:firstLine="709"/>
        <w:rPr>
          <w:sz w:val="28"/>
          <w:szCs w:val="28"/>
        </w:rPr>
      </w:pPr>
      <w:r w:rsidRPr="00CD0A85">
        <w:rPr>
          <w:sz w:val="28"/>
          <w:szCs w:val="28"/>
        </w:rPr>
        <w:t xml:space="preserve">Из данного </w:t>
      </w:r>
      <w:r w:rsidR="00E82B1C">
        <w:rPr>
          <w:sz w:val="28"/>
          <w:szCs w:val="28"/>
        </w:rPr>
        <w:t xml:space="preserve">семантико-синтаксического </w:t>
      </w:r>
      <w:r w:rsidRPr="00CD0A85">
        <w:rPr>
          <w:sz w:val="28"/>
          <w:szCs w:val="28"/>
        </w:rPr>
        <w:t>описани</w:t>
      </w:r>
      <w:r w:rsidR="003734A6">
        <w:rPr>
          <w:sz w:val="28"/>
          <w:szCs w:val="28"/>
        </w:rPr>
        <w:t>я можно сделать следующий вывод</w:t>
      </w:r>
      <w:r w:rsidRPr="00CD0A85">
        <w:rPr>
          <w:sz w:val="28"/>
          <w:szCs w:val="28"/>
        </w:rPr>
        <w:t xml:space="preserve">: </w:t>
      </w:r>
      <w:r w:rsidR="003734A6">
        <w:rPr>
          <w:sz w:val="28"/>
          <w:szCs w:val="28"/>
        </w:rPr>
        <w:t xml:space="preserve">падежом прямого объекта при </w:t>
      </w:r>
      <w:r w:rsidRPr="00CD0A85">
        <w:rPr>
          <w:sz w:val="28"/>
          <w:szCs w:val="28"/>
        </w:rPr>
        <w:t>переходн</w:t>
      </w:r>
      <w:r w:rsidR="003734A6">
        <w:rPr>
          <w:sz w:val="28"/>
          <w:szCs w:val="28"/>
        </w:rPr>
        <w:t xml:space="preserve">ом </w:t>
      </w:r>
      <w:r w:rsidRPr="00CD0A85">
        <w:rPr>
          <w:sz w:val="28"/>
          <w:szCs w:val="28"/>
        </w:rPr>
        <w:t>глагол</w:t>
      </w:r>
      <w:r w:rsidR="003734A6">
        <w:rPr>
          <w:sz w:val="28"/>
          <w:szCs w:val="28"/>
        </w:rPr>
        <w:t>е</w:t>
      </w:r>
      <w:r w:rsidRPr="00CD0A85">
        <w:rPr>
          <w:sz w:val="28"/>
          <w:szCs w:val="28"/>
        </w:rPr>
        <w:t xml:space="preserve"> </w:t>
      </w:r>
      <w:r w:rsidR="003734A6">
        <w:rPr>
          <w:sz w:val="28"/>
          <w:szCs w:val="28"/>
        </w:rPr>
        <w:t>является Объектив</w:t>
      </w:r>
      <w:r w:rsidRPr="00CD0A85">
        <w:rPr>
          <w:sz w:val="28"/>
          <w:szCs w:val="28"/>
        </w:rPr>
        <w:t xml:space="preserve">. Согласно Филлмору, на </w:t>
      </w:r>
      <w:r w:rsidR="003734A6">
        <w:rPr>
          <w:sz w:val="28"/>
          <w:szCs w:val="28"/>
        </w:rPr>
        <w:t>синтаксическом</w:t>
      </w:r>
      <w:r w:rsidR="009601A2">
        <w:rPr>
          <w:sz w:val="28"/>
          <w:szCs w:val="28"/>
        </w:rPr>
        <w:t xml:space="preserve"> </w:t>
      </w:r>
      <w:r w:rsidRPr="00CD0A85">
        <w:rPr>
          <w:sz w:val="28"/>
          <w:szCs w:val="28"/>
        </w:rPr>
        <w:t xml:space="preserve">уровне Объективу соответствуют имена без предлога, т.е. и в </w:t>
      </w:r>
      <w:r w:rsidR="009601A2">
        <w:rPr>
          <w:sz w:val="28"/>
          <w:szCs w:val="28"/>
        </w:rPr>
        <w:t xml:space="preserve">германских языках </w:t>
      </w:r>
      <w:r w:rsidRPr="00CD0A85">
        <w:rPr>
          <w:sz w:val="28"/>
          <w:szCs w:val="28"/>
        </w:rPr>
        <w:t xml:space="preserve">переходный глагол управляет дополнением без предлога. </w:t>
      </w:r>
    </w:p>
    <w:p w:rsidR="00AB518A" w:rsidRPr="004906C5" w:rsidRDefault="0084081A" w:rsidP="00DF5AE4">
      <w:pPr>
        <w:spacing w:after="0" w:line="360" w:lineRule="auto"/>
        <w:ind w:firstLine="709"/>
        <w:rPr>
          <w:sz w:val="28"/>
          <w:szCs w:val="28"/>
        </w:rPr>
      </w:pPr>
      <w:r>
        <w:rPr>
          <w:sz w:val="28"/>
          <w:szCs w:val="28"/>
        </w:rPr>
        <w:t>Обратимся к определению переходности, данном</w:t>
      </w:r>
      <w:r w:rsidR="00627A6F">
        <w:rPr>
          <w:sz w:val="28"/>
          <w:szCs w:val="28"/>
        </w:rPr>
        <w:t>у в Большом норвежском и Большом</w:t>
      </w:r>
      <w:r>
        <w:rPr>
          <w:sz w:val="28"/>
          <w:szCs w:val="28"/>
        </w:rPr>
        <w:t xml:space="preserve"> датско</w:t>
      </w:r>
      <w:r w:rsidR="00627A6F">
        <w:rPr>
          <w:sz w:val="28"/>
          <w:szCs w:val="28"/>
        </w:rPr>
        <w:t>м</w:t>
      </w:r>
      <w:r>
        <w:rPr>
          <w:sz w:val="28"/>
          <w:szCs w:val="28"/>
        </w:rPr>
        <w:t xml:space="preserve"> энциклопеди</w:t>
      </w:r>
      <w:r w:rsidR="00627A6F">
        <w:rPr>
          <w:sz w:val="28"/>
          <w:szCs w:val="28"/>
        </w:rPr>
        <w:t>ческих словарях</w:t>
      </w:r>
      <w:r w:rsidRPr="0084081A">
        <w:rPr>
          <w:sz w:val="28"/>
          <w:szCs w:val="28"/>
        </w:rPr>
        <w:t xml:space="preserve"> </w:t>
      </w:r>
      <w:r w:rsidR="005E5EBC" w:rsidRPr="005E5EBC">
        <w:rPr>
          <w:sz w:val="28"/>
          <w:szCs w:val="28"/>
        </w:rPr>
        <w:t>–</w:t>
      </w:r>
      <w:r w:rsidR="005E5EBC">
        <w:rPr>
          <w:sz w:val="28"/>
          <w:szCs w:val="28"/>
        </w:rPr>
        <w:t xml:space="preserve"> </w:t>
      </w:r>
      <w:r w:rsidRPr="0084081A">
        <w:rPr>
          <w:sz w:val="28"/>
          <w:szCs w:val="28"/>
          <w:lang w:val="nb-NO"/>
        </w:rPr>
        <w:t>Den</w:t>
      </w:r>
      <w:r w:rsidRPr="0084081A">
        <w:rPr>
          <w:sz w:val="28"/>
          <w:szCs w:val="28"/>
        </w:rPr>
        <w:t xml:space="preserve"> </w:t>
      </w:r>
      <w:r w:rsidRPr="0084081A">
        <w:rPr>
          <w:sz w:val="28"/>
          <w:szCs w:val="28"/>
          <w:lang w:val="nb-NO"/>
        </w:rPr>
        <w:t>store</w:t>
      </w:r>
      <w:r w:rsidRPr="0084081A">
        <w:rPr>
          <w:sz w:val="28"/>
          <w:szCs w:val="28"/>
        </w:rPr>
        <w:t xml:space="preserve"> </w:t>
      </w:r>
      <w:r w:rsidRPr="0084081A">
        <w:rPr>
          <w:sz w:val="28"/>
          <w:szCs w:val="28"/>
          <w:lang w:val="nb-NO"/>
        </w:rPr>
        <w:t>norske</w:t>
      </w:r>
      <w:r w:rsidRPr="0084081A">
        <w:rPr>
          <w:sz w:val="28"/>
          <w:szCs w:val="28"/>
        </w:rPr>
        <w:t xml:space="preserve"> </w:t>
      </w:r>
      <w:r w:rsidRPr="0084081A">
        <w:rPr>
          <w:sz w:val="28"/>
          <w:szCs w:val="28"/>
          <w:lang w:val="nb-NO"/>
        </w:rPr>
        <w:t>leksikon</w:t>
      </w:r>
      <w:r w:rsidRPr="0084081A">
        <w:rPr>
          <w:sz w:val="28"/>
          <w:szCs w:val="28"/>
        </w:rPr>
        <w:t xml:space="preserve"> &amp; </w:t>
      </w:r>
      <w:r w:rsidRPr="0084081A">
        <w:rPr>
          <w:sz w:val="28"/>
          <w:szCs w:val="28"/>
          <w:lang w:val="nb-NO"/>
        </w:rPr>
        <w:t>Den</w:t>
      </w:r>
      <w:r w:rsidRPr="0084081A">
        <w:rPr>
          <w:sz w:val="28"/>
          <w:szCs w:val="28"/>
        </w:rPr>
        <w:t xml:space="preserve"> </w:t>
      </w:r>
      <w:r w:rsidRPr="0084081A">
        <w:rPr>
          <w:sz w:val="28"/>
          <w:szCs w:val="28"/>
          <w:lang w:val="nb-NO"/>
        </w:rPr>
        <w:t>store</w:t>
      </w:r>
      <w:r w:rsidRPr="0084081A">
        <w:rPr>
          <w:sz w:val="28"/>
          <w:szCs w:val="28"/>
        </w:rPr>
        <w:t xml:space="preserve"> </w:t>
      </w:r>
      <w:r w:rsidRPr="0084081A">
        <w:rPr>
          <w:sz w:val="28"/>
          <w:szCs w:val="28"/>
          <w:lang w:val="nb-NO"/>
        </w:rPr>
        <w:t>danske</w:t>
      </w:r>
      <w:r w:rsidRPr="0084081A">
        <w:rPr>
          <w:sz w:val="28"/>
          <w:szCs w:val="28"/>
        </w:rPr>
        <w:t xml:space="preserve"> </w:t>
      </w:r>
      <w:r w:rsidRPr="0084081A">
        <w:rPr>
          <w:sz w:val="28"/>
          <w:szCs w:val="28"/>
          <w:lang w:val="nb-NO"/>
        </w:rPr>
        <w:t>leksikon</w:t>
      </w:r>
      <w:r>
        <w:rPr>
          <w:sz w:val="28"/>
          <w:szCs w:val="28"/>
        </w:rPr>
        <w:t>. В</w:t>
      </w:r>
      <w:r w:rsidRPr="0084081A">
        <w:rPr>
          <w:sz w:val="28"/>
          <w:szCs w:val="28"/>
        </w:rPr>
        <w:t xml:space="preserve"> </w:t>
      </w:r>
      <w:r w:rsidR="00627A6F">
        <w:rPr>
          <w:sz w:val="28"/>
          <w:szCs w:val="28"/>
        </w:rPr>
        <w:t>норвежском словаре</w:t>
      </w:r>
      <w:r w:rsidRPr="0084081A">
        <w:rPr>
          <w:sz w:val="28"/>
          <w:szCs w:val="28"/>
        </w:rPr>
        <w:t xml:space="preserve"> </w:t>
      </w:r>
      <w:r>
        <w:rPr>
          <w:sz w:val="28"/>
          <w:szCs w:val="28"/>
        </w:rPr>
        <w:t xml:space="preserve">статья про переходный глагол очень краткая и состоит из одного определения, сводящегося к тому, что переходный глагол способен управлять прямым дополнением </w:t>
      </w:r>
      <w:r w:rsidRPr="0084081A">
        <w:rPr>
          <w:sz w:val="28"/>
          <w:szCs w:val="28"/>
        </w:rPr>
        <w:t>[</w:t>
      </w:r>
      <w:r w:rsidRPr="0084081A">
        <w:rPr>
          <w:sz w:val="28"/>
          <w:szCs w:val="28"/>
          <w:lang w:val="nb-NO"/>
        </w:rPr>
        <w:t>SNL</w:t>
      </w:r>
      <w:r w:rsidRPr="0084081A">
        <w:rPr>
          <w:sz w:val="28"/>
          <w:szCs w:val="28"/>
        </w:rPr>
        <w:t>]</w:t>
      </w:r>
      <w:r>
        <w:rPr>
          <w:sz w:val="28"/>
          <w:szCs w:val="28"/>
        </w:rPr>
        <w:t xml:space="preserve">. В датской статье делается акцент на том, что «канонический» переходный глагол управляет исключительно дополнением без предлога. </w:t>
      </w:r>
      <w:r w:rsidR="004906C5">
        <w:rPr>
          <w:sz w:val="28"/>
          <w:szCs w:val="28"/>
        </w:rPr>
        <w:t>Г</w:t>
      </w:r>
      <w:r>
        <w:rPr>
          <w:sz w:val="28"/>
          <w:szCs w:val="28"/>
        </w:rPr>
        <w:t xml:space="preserve">лаголы, </w:t>
      </w:r>
      <w:r w:rsidR="004906C5">
        <w:rPr>
          <w:sz w:val="28"/>
          <w:szCs w:val="28"/>
        </w:rPr>
        <w:t xml:space="preserve">управляющие предложным дополнением, но обозначающие действие, </w:t>
      </w:r>
      <w:r>
        <w:rPr>
          <w:sz w:val="28"/>
          <w:szCs w:val="28"/>
        </w:rPr>
        <w:t>котор</w:t>
      </w:r>
      <w:r w:rsidR="004906C5">
        <w:rPr>
          <w:sz w:val="28"/>
          <w:szCs w:val="28"/>
        </w:rPr>
        <w:t>ое</w:t>
      </w:r>
      <w:r>
        <w:rPr>
          <w:sz w:val="28"/>
          <w:szCs w:val="28"/>
        </w:rPr>
        <w:t xml:space="preserve"> семантически переход</w:t>
      </w:r>
      <w:r w:rsidR="004906C5">
        <w:rPr>
          <w:sz w:val="28"/>
          <w:szCs w:val="28"/>
        </w:rPr>
        <w:t>и</w:t>
      </w:r>
      <w:r>
        <w:rPr>
          <w:sz w:val="28"/>
          <w:szCs w:val="28"/>
        </w:rPr>
        <w:t xml:space="preserve">т на объект, </w:t>
      </w:r>
      <w:r w:rsidR="004906C5">
        <w:rPr>
          <w:sz w:val="28"/>
          <w:szCs w:val="28"/>
        </w:rPr>
        <w:t>предлагается называть «косвенно переходными» («</w:t>
      </w:r>
      <w:r w:rsidR="004906C5">
        <w:rPr>
          <w:sz w:val="28"/>
          <w:szCs w:val="28"/>
          <w:lang w:val="en-US"/>
        </w:rPr>
        <w:t>indirekte</w:t>
      </w:r>
      <w:r w:rsidR="004906C5" w:rsidRPr="004906C5">
        <w:rPr>
          <w:sz w:val="28"/>
          <w:szCs w:val="28"/>
        </w:rPr>
        <w:t xml:space="preserve"> </w:t>
      </w:r>
      <w:r w:rsidR="004906C5">
        <w:rPr>
          <w:sz w:val="28"/>
          <w:szCs w:val="28"/>
          <w:lang w:val="en-US"/>
        </w:rPr>
        <w:t>transitive</w:t>
      </w:r>
      <w:r w:rsidR="004906C5">
        <w:rPr>
          <w:sz w:val="28"/>
          <w:szCs w:val="28"/>
        </w:rPr>
        <w:t>»</w:t>
      </w:r>
      <w:r w:rsidR="004906C5" w:rsidRPr="004906C5">
        <w:rPr>
          <w:sz w:val="28"/>
          <w:szCs w:val="28"/>
        </w:rPr>
        <w:t xml:space="preserve">) </w:t>
      </w:r>
      <w:r w:rsidRPr="0084081A">
        <w:rPr>
          <w:sz w:val="28"/>
          <w:szCs w:val="28"/>
        </w:rPr>
        <w:t>[</w:t>
      </w:r>
      <w:r w:rsidRPr="0084081A">
        <w:rPr>
          <w:sz w:val="28"/>
          <w:szCs w:val="28"/>
          <w:lang w:val="nb-NO"/>
        </w:rPr>
        <w:t>SDL</w:t>
      </w:r>
      <w:r w:rsidRPr="0084081A">
        <w:rPr>
          <w:sz w:val="28"/>
          <w:szCs w:val="28"/>
        </w:rPr>
        <w:t>]</w:t>
      </w:r>
      <w:r w:rsidR="004906C5" w:rsidRPr="004906C5">
        <w:rPr>
          <w:sz w:val="28"/>
          <w:szCs w:val="28"/>
        </w:rPr>
        <w:t>.</w:t>
      </w:r>
    </w:p>
    <w:p w:rsidR="00EA0C40" w:rsidRPr="00CD0A85" w:rsidRDefault="00EA0C40" w:rsidP="00DF5AE4">
      <w:pPr>
        <w:spacing w:after="0" w:line="360" w:lineRule="auto"/>
        <w:ind w:firstLine="709"/>
        <w:rPr>
          <w:sz w:val="28"/>
          <w:szCs w:val="28"/>
        </w:rPr>
      </w:pPr>
      <w:r w:rsidRPr="0084081A">
        <w:rPr>
          <w:b/>
          <w:sz w:val="28"/>
          <w:szCs w:val="28"/>
        </w:rPr>
        <w:t xml:space="preserve">                 </w:t>
      </w:r>
      <w:r w:rsidRPr="00CD0A85">
        <w:rPr>
          <w:b/>
          <w:sz w:val="28"/>
          <w:szCs w:val="28"/>
        </w:rPr>
        <w:t>Выводы к главе 1:</w:t>
      </w:r>
    </w:p>
    <w:p w:rsidR="00EA0C40" w:rsidRPr="00CD0A85" w:rsidRDefault="00EA0C40" w:rsidP="00DF5AE4">
      <w:pPr>
        <w:numPr>
          <w:ilvl w:val="0"/>
          <w:numId w:val="25"/>
        </w:numPr>
        <w:spacing w:after="0" w:line="360" w:lineRule="auto"/>
        <w:ind w:firstLine="709"/>
        <w:contextualSpacing/>
        <w:rPr>
          <w:sz w:val="28"/>
          <w:szCs w:val="28"/>
        </w:rPr>
      </w:pPr>
      <w:r w:rsidRPr="00CD0A85">
        <w:rPr>
          <w:sz w:val="28"/>
          <w:szCs w:val="28"/>
        </w:rPr>
        <w:t xml:space="preserve">Переходным является глагол, способный управлять прямым дополнением, вне зависимости от того, присутствует ли объект в конкретной конструкции. </w:t>
      </w:r>
    </w:p>
    <w:p w:rsidR="00EA0C40" w:rsidRPr="00CD0A85" w:rsidRDefault="00EA0C40" w:rsidP="00DF5AE4">
      <w:pPr>
        <w:numPr>
          <w:ilvl w:val="0"/>
          <w:numId w:val="25"/>
        </w:numPr>
        <w:spacing w:after="0" w:line="360" w:lineRule="auto"/>
        <w:ind w:firstLine="709"/>
        <w:contextualSpacing/>
        <w:rPr>
          <w:sz w:val="28"/>
          <w:szCs w:val="28"/>
        </w:rPr>
      </w:pPr>
      <w:r w:rsidRPr="00CD0A85">
        <w:rPr>
          <w:sz w:val="28"/>
          <w:szCs w:val="28"/>
        </w:rPr>
        <w:t>При определении глагольной переходности следует учитывать как семантический план (переходный смысл глагола), так и синтаксический план (активный / пассивный залог, наличие выраженного объекта, предлогов, частиц при глаголе).</w:t>
      </w:r>
    </w:p>
    <w:p w:rsidR="00EA0C40" w:rsidRPr="00CD0A85" w:rsidRDefault="00EA0C40" w:rsidP="00DF5AE4">
      <w:pPr>
        <w:numPr>
          <w:ilvl w:val="0"/>
          <w:numId w:val="25"/>
        </w:numPr>
        <w:spacing w:after="0" w:line="360" w:lineRule="auto"/>
        <w:ind w:firstLine="709"/>
        <w:contextualSpacing/>
        <w:rPr>
          <w:sz w:val="28"/>
          <w:szCs w:val="28"/>
        </w:rPr>
      </w:pPr>
      <w:r w:rsidRPr="00CD0A85">
        <w:rPr>
          <w:sz w:val="28"/>
          <w:szCs w:val="28"/>
        </w:rPr>
        <w:t>При работе с материалом германских языков, в которых иная падежная система, а также присутствуют глаголы с послелогами, важно различать предлог и частицу, закрепл</w:t>
      </w:r>
      <w:r w:rsidR="005E5EBC">
        <w:rPr>
          <w:sz w:val="28"/>
          <w:szCs w:val="28"/>
        </w:rPr>
        <w:t>енную за определенным глаголом.</w:t>
      </w:r>
    </w:p>
    <w:p w:rsidR="00EA0C40" w:rsidRPr="00CD0A85" w:rsidRDefault="00EA0C40" w:rsidP="00DF5AE4">
      <w:pPr>
        <w:numPr>
          <w:ilvl w:val="0"/>
          <w:numId w:val="25"/>
        </w:numPr>
        <w:spacing w:after="0" w:line="360" w:lineRule="auto"/>
        <w:ind w:firstLine="709"/>
        <w:contextualSpacing/>
        <w:rPr>
          <w:sz w:val="28"/>
          <w:szCs w:val="28"/>
        </w:rPr>
      </w:pPr>
      <w:r w:rsidRPr="00CD0A85">
        <w:rPr>
          <w:sz w:val="28"/>
          <w:szCs w:val="28"/>
        </w:rPr>
        <w:lastRenderedPageBreak/>
        <w:t>Параметры переходности глагола, выведенные Хоппером и Томпсон, удобно использовать для сравнения разных переходных конструкций, а также для выявления способности к транзитивизации у непереходных глаголов</w:t>
      </w:r>
    </w:p>
    <w:p w:rsidR="00EA0C40" w:rsidRDefault="00EA0C40" w:rsidP="00DF5AE4">
      <w:pPr>
        <w:spacing w:after="0" w:line="360" w:lineRule="auto"/>
        <w:ind w:firstLine="709"/>
        <w:rPr>
          <w:sz w:val="28"/>
          <w:szCs w:val="28"/>
        </w:rPr>
      </w:pPr>
    </w:p>
    <w:p w:rsidR="00B92C51" w:rsidRDefault="00B92C51"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590FC7" w:rsidRDefault="00590FC7" w:rsidP="00DF5AE4">
      <w:pPr>
        <w:spacing w:after="0" w:line="360" w:lineRule="auto"/>
        <w:ind w:firstLine="709"/>
        <w:rPr>
          <w:sz w:val="28"/>
          <w:szCs w:val="28"/>
        </w:rPr>
      </w:pPr>
    </w:p>
    <w:p w:rsidR="00B92C51" w:rsidRDefault="00B92C51" w:rsidP="00DF5AE4">
      <w:pPr>
        <w:spacing w:after="0" w:line="360" w:lineRule="auto"/>
        <w:ind w:firstLine="709"/>
        <w:rPr>
          <w:sz w:val="28"/>
          <w:szCs w:val="28"/>
        </w:rPr>
      </w:pPr>
    </w:p>
    <w:p w:rsidR="00EB1169" w:rsidRPr="00CD0A85" w:rsidRDefault="00547D5D" w:rsidP="00DF5AE4">
      <w:pPr>
        <w:pStyle w:val="a3"/>
        <w:numPr>
          <w:ilvl w:val="0"/>
          <w:numId w:val="40"/>
        </w:numPr>
        <w:spacing w:after="0" w:line="360" w:lineRule="auto"/>
        <w:ind w:firstLine="709"/>
        <w:rPr>
          <w:rFonts w:ascii="Times New Roman" w:hAnsi="Times New Roman" w:cs="Times New Roman"/>
          <w:b/>
          <w:sz w:val="28"/>
          <w:szCs w:val="28"/>
        </w:rPr>
      </w:pPr>
      <w:r w:rsidRPr="00CD0A85">
        <w:rPr>
          <w:rFonts w:ascii="Times New Roman" w:hAnsi="Times New Roman" w:cs="Times New Roman"/>
          <w:b/>
          <w:sz w:val="28"/>
          <w:szCs w:val="28"/>
        </w:rPr>
        <w:lastRenderedPageBreak/>
        <w:t xml:space="preserve">Глагольная лабильность </w:t>
      </w:r>
    </w:p>
    <w:p w:rsidR="00EB1169" w:rsidRPr="00CD0A85" w:rsidRDefault="005D10E1" w:rsidP="00DF5AE4">
      <w:pPr>
        <w:spacing w:after="0" w:line="360" w:lineRule="auto"/>
        <w:ind w:firstLine="709"/>
        <w:rPr>
          <w:b/>
          <w:sz w:val="28"/>
          <w:szCs w:val="28"/>
        </w:rPr>
      </w:pPr>
      <w:r w:rsidRPr="00CD0A85">
        <w:rPr>
          <w:b/>
          <w:sz w:val="28"/>
          <w:szCs w:val="28"/>
        </w:rPr>
        <w:t>2.1.</w:t>
      </w:r>
      <w:r w:rsidR="00EB1169" w:rsidRPr="00CD0A85">
        <w:rPr>
          <w:b/>
          <w:sz w:val="28"/>
          <w:szCs w:val="28"/>
        </w:rPr>
        <w:t xml:space="preserve"> Подходы к определению лабильности</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 xml:space="preserve">Лабильными называются глаголы или глагольные формы, которые демонстрируют изменения валентности, т.е. изменения в синтаксической конструкции, без формальных изменений в самом глаголе. Чаще всего (но не во всех случаях) термин «лабильный» используется исключительно по отношению к глаголам (или глагольным формам), которые могут функционировать и как переходные, и как непереходные. Например, английский глагол </w:t>
      </w:r>
      <w:r w:rsidRPr="00CD0A85">
        <w:rPr>
          <w:rFonts w:eastAsia="Calibri"/>
          <w:i/>
          <w:sz w:val="28"/>
          <w:szCs w:val="28"/>
          <w:lang w:val="en-US"/>
        </w:rPr>
        <w:t>to</w:t>
      </w:r>
      <w:r w:rsidRPr="00CD0A85">
        <w:rPr>
          <w:rFonts w:eastAsia="Calibri"/>
          <w:i/>
          <w:sz w:val="28"/>
          <w:szCs w:val="28"/>
        </w:rPr>
        <w:t xml:space="preserve"> </w:t>
      </w:r>
      <w:r w:rsidRPr="00CD0A85">
        <w:rPr>
          <w:rFonts w:eastAsia="Calibri"/>
          <w:i/>
          <w:sz w:val="28"/>
          <w:szCs w:val="28"/>
          <w:lang w:val="en-US"/>
        </w:rPr>
        <w:t>break</w:t>
      </w:r>
      <w:r w:rsidRPr="00CD0A85">
        <w:rPr>
          <w:rFonts w:eastAsia="Calibri"/>
          <w:sz w:val="28"/>
          <w:szCs w:val="28"/>
        </w:rPr>
        <w:t xml:space="preserve"> (</w:t>
      </w:r>
      <w:r w:rsidRPr="00CD0A85">
        <w:rPr>
          <w:rFonts w:eastAsia="Calibri"/>
          <w:i/>
          <w:sz w:val="28"/>
          <w:szCs w:val="28"/>
        </w:rPr>
        <w:t>ломать(ся)</w:t>
      </w:r>
      <w:r w:rsidRPr="00CD0A85">
        <w:rPr>
          <w:rFonts w:eastAsia="Calibri"/>
          <w:sz w:val="28"/>
          <w:szCs w:val="28"/>
        </w:rPr>
        <w:t xml:space="preserve">) в предложении </w:t>
      </w:r>
      <w:r w:rsidRPr="00CD0A85">
        <w:rPr>
          <w:rFonts w:eastAsia="Calibri"/>
          <w:i/>
          <w:sz w:val="28"/>
          <w:szCs w:val="28"/>
          <w:lang w:val="en-US"/>
        </w:rPr>
        <w:t>John</w:t>
      </w:r>
      <w:r w:rsidRPr="00CD0A85">
        <w:rPr>
          <w:rFonts w:eastAsia="Calibri"/>
          <w:i/>
          <w:sz w:val="28"/>
          <w:szCs w:val="28"/>
        </w:rPr>
        <w:t xml:space="preserve"> </w:t>
      </w:r>
      <w:r w:rsidRPr="00CD0A85">
        <w:rPr>
          <w:rFonts w:eastAsia="Calibri"/>
          <w:i/>
          <w:sz w:val="28"/>
          <w:szCs w:val="28"/>
          <w:lang w:val="en-US"/>
        </w:rPr>
        <w:t>broke</w:t>
      </w:r>
      <w:r w:rsidRPr="00CD0A85">
        <w:rPr>
          <w:rFonts w:eastAsia="Calibri"/>
          <w:i/>
          <w:sz w:val="28"/>
          <w:szCs w:val="28"/>
        </w:rPr>
        <w:t xml:space="preserve"> </w:t>
      </w:r>
      <w:r w:rsidRPr="00CD0A85">
        <w:rPr>
          <w:rFonts w:eastAsia="Calibri"/>
          <w:i/>
          <w:sz w:val="28"/>
          <w:szCs w:val="28"/>
          <w:lang w:val="en-US"/>
        </w:rPr>
        <w:t>the</w:t>
      </w:r>
      <w:r w:rsidRPr="00CD0A85">
        <w:rPr>
          <w:rFonts w:eastAsia="Calibri"/>
          <w:i/>
          <w:sz w:val="28"/>
          <w:szCs w:val="28"/>
        </w:rPr>
        <w:t xml:space="preserve"> </w:t>
      </w:r>
      <w:r w:rsidRPr="00CD0A85">
        <w:rPr>
          <w:rFonts w:eastAsia="Calibri"/>
          <w:i/>
          <w:sz w:val="28"/>
          <w:szCs w:val="28"/>
          <w:lang w:val="en-US"/>
        </w:rPr>
        <w:t>vase</w:t>
      </w:r>
      <w:r w:rsidRPr="00CD0A85">
        <w:rPr>
          <w:rFonts w:eastAsia="Calibri"/>
          <w:sz w:val="28"/>
          <w:szCs w:val="28"/>
        </w:rPr>
        <w:t xml:space="preserve"> (</w:t>
      </w:r>
      <w:r w:rsidRPr="00CD0A85">
        <w:rPr>
          <w:rFonts w:eastAsia="Calibri"/>
          <w:i/>
          <w:sz w:val="28"/>
          <w:szCs w:val="28"/>
        </w:rPr>
        <w:t>Джон разбил вазу</w:t>
      </w:r>
      <w:r w:rsidRPr="00CD0A85">
        <w:rPr>
          <w:rFonts w:eastAsia="Calibri"/>
          <w:sz w:val="28"/>
          <w:szCs w:val="28"/>
        </w:rPr>
        <w:t xml:space="preserve">) является переходным, а в предложении </w:t>
      </w:r>
      <w:r w:rsidRPr="00CD0A85">
        <w:rPr>
          <w:rFonts w:eastAsia="Calibri"/>
          <w:i/>
          <w:sz w:val="28"/>
          <w:szCs w:val="28"/>
          <w:lang w:val="en-US"/>
        </w:rPr>
        <w:t>The</w:t>
      </w:r>
      <w:r w:rsidRPr="00CD0A85">
        <w:rPr>
          <w:rFonts w:eastAsia="Calibri"/>
          <w:i/>
          <w:sz w:val="28"/>
          <w:szCs w:val="28"/>
        </w:rPr>
        <w:t xml:space="preserve"> </w:t>
      </w:r>
      <w:r w:rsidRPr="00CD0A85">
        <w:rPr>
          <w:rFonts w:eastAsia="Calibri"/>
          <w:i/>
          <w:sz w:val="28"/>
          <w:szCs w:val="28"/>
          <w:lang w:val="en-US"/>
        </w:rPr>
        <w:t>vase</w:t>
      </w:r>
      <w:r w:rsidRPr="00CD0A85">
        <w:rPr>
          <w:rFonts w:eastAsia="Calibri"/>
          <w:i/>
          <w:sz w:val="28"/>
          <w:szCs w:val="28"/>
        </w:rPr>
        <w:t xml:space="preserve"> </w:t>
      </w:r>
      <w:r w:rsidRPr="00CD0A85">
        <w:rPr>
          <w:rFonts w:eastAsia="Calibri"/>
          <w:i/>
          <w:sz w:val="28"/>
          <w:szCs w:val="28"/>
          <w:lang w:val="en-US"/>
        </w:rPr>
        <w:t>broke</w:t>
      </w:r>
      <w:r w:rsidRPr="00CD0A85">
        <w:rPr>
          <w:rFonts w:eastAsia="Calibri"/>
          <w:sz w:val="28"/>
          <w:szCs w:val="28"/>
        </w:rPr>
        <w:t xml:space="preserve"> (Ваза разбилась) – непереходным, при этом никаких изменений сам глагол не претерпевает [</w:t>
      </w:r>
      <w:r w:rsidRPr="00CD0A85">
        <w:rPr>
          <w:rFonts w:eastAsia="Calibri"/>
          <w:sz w:val="28"/>
          <w:szCs w:val="28"/>
          <w:lang w:val="en-US"/>
        </w:rPr>
        <w:t>Kulikov</w:t>
      </w:r>
      <w:r w:rsidRPr="00CD0A85">
        <w:rPr>
          <w:rFonts w:eastAsia="Calibri"/>
          <w:sz w:val="28"/>
          <w:szCs w:val="28"/>
        </w:rPr>
        <w:t xml:space="preserve"> 2009:1]. На это, более узкое, определение лабильности и будем опираться в данной работе.</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Термин «лабильный» принимается не всеми исследователями: так, известный австралийский типолог Роберт Диксон (</w:t>
      </w:r>
      <w:r w:rsidRPr="00CD0A85">
        <w:rPr>
          <w:rFonts w:eastAsia="Calibri"/>
          <w:sz w:val="28"/>
          <w:szCs w:val="28"/>
          <w:lang w:val="en-US"/>
        </w:rPr>
        <w:t>Robert</w:t>
      </w:r>
      <w:r w:rsidRPr="00CD0A85">
        <w:rPr>
          <w:rFonts w:eastAsia="Calibri"/>
          <w:sz w:val="28"/>
          <w:szCs w:val="28"/>
        </w:rPr>
        <w:t xml:space="preserve"> </w:t>
      </w:r>
      <w:r w:rsidRPr="00CD0A85">
        <w:rPr>
          <w:rFonts w:eastAsia="Calibri"/>
          <w:sz w:val="28"/>
          <w:szCs w:val="28"/>
          <w:lang w:val="en-US"/>
        </w:rPr>
        <w:t>Dixon</w:t>
      </w:r>
      <w:r w:rsidRPr="00CD0A85">
        <w:rPr>
          <w:rFonts w:eastAsia="Calibri"/>
          <w:sz w:val="28"/>
          <w:szCs w:val="28"/>
        </w:rPr>
        <w:t>), занимающийся языками австралийских племен, а также проблемами эргативных языков, предложил термин «амбитранзитивный» (‘</w:t>
      </w:r>
      <w:r w:rsidRPr="00CD0A85">
        <w:rPr>
          <w:rFonts w:eastAsia="Calibri"/>
          <w:sz w:val="28"/>
          <w:szCs w:val="28"/>
          <w:lang w:val="en-US"/>
        </w:rPr>
        <w:t>ambitransitive</w:t>
      </w:r>
      <w:r w:rsidRPr="00CD0A85">
        <w:rPr>
          <w:rFonts w:eastAsia="Calibri"/>
          <w:sz w:val="28"/>
          <w:szCs w:val="28"/>
        </w:rPr>
        <w:t>’) [</w:t>
      </w:r>
      <w:r w:rsidRPr="00CD0A85">
        <w:rPr>
          <w:rFonts w:eastAsia="Calibri"/>
          <w:sz w:val="28"/>
          <w:szCs w:val="28"/>
          <w:lang w:val="en-US"/>
        </w:rPr>
        <w:t>Dixon</w:t>
      </w:r>
      <w:r w:rsidRPr="00CD0A85">
        <w:rPr>
          <w:rFonts w:eastAsia="Calibri"/>
          <w:sz w:val="28"/>
          <w:szCs w:val="28"/>
        </w:rPr>
        <w:t xml:space="preserve"> 1994]; Джим Миллер (</w:t>
      </w:r>
      <w:r w:rsidRPr="00CD0A85">
        <w:rPr>
          <w:rFonts w:eastAsia="Calibri"/>
          <w:sz w:val="28"/>
          <w:szCs w:val="28"/>
          <w:lang w:val="en-US"/>
        </w:rPr>
        <w:t>J</w:t>
      </w:r>
      <w:r w:rsidRPr="00CD0A85">
        <w:rPr>
          <w:rFonts w:eastAsia="Calibri"/>
          <w:sz w:val="28"/>
          <w:szCs w:val="28"/>
        </w:rPr>
        <w:t>.</w:t>
      </w:r>
      <w:r w:rsidRPr="00CD0A85">
        <w:rPr>
          <w:rFonts w:eastAsia="Calibri"/>
          <w:sz w:val="28"/>
          <w:szCs w:val="28"/>
          <w:lang w:val="en-US"/>
        </w:rPr>
        <w:t>G</w:t>
      </w:r>
      <w:r w:rsidRPr="00CD0A85">
        <w:rPr>
          <w:rFonts w:eastAsia="Calibri"/>
          <w:sz w:val="28"/>
          <w:szCs w:val="28"/>
        </w:rPr>
        <w:t xml:space="preserve">. </w:t>
      </w:r>
      <w:r w:rsidRPr="00CD0A85">
        <w:rPr>
          <w:rFonts w:eastAsia="Calibri"/>
          <w:sz w:val="28"/>
          <w:szCs w:val="28"/>
          <w:lang w:val="en-US"/>
        </w:rPr>
        <w:t>Miller</w:t>
      </w:r>
      <w:r w:rsidRPr="00CD0A85">
        <w:rPr>
          <w:rFonts w:eastAsia="Calibri"/>
          <w:sz w:val="28"/>
          <w:szCs w:val="28"/>
        </w:rPr>
        <w:t>), профессор Эдинбургского Университета, занимающийся проблемами синтаксиса и семантики, использует термин «опционально переходный» (‘</w:t>
      </w:r>
      <w:r w:rsidRPr="00CD0A85">
        <w:rPr>
          <w:rFonts w:eastAsia="Calibri"/>
          <w:sz w:val="28"/>
          <w:szCs w:val="28"/>
          <w:lang w:val="en-US"/>
        </w:rPr>
        <w:t>optionally</w:t>
      </w:r>
      <w:r w:rsidRPr="00CD0A85">
        <w:rPr>
          <w:rFonts w:eastAsia="Calibri"/>
          <w:sz w:val="28"/>
          <w:szCs w:val="28"/>
        </w:rPr>
        <w:t xml:space="preserve"> </w:t>
      </w:r>
      <w:r w:rsidRPr="00CD0A85">
        <w:rPr>
          <w:rFonts w:eastAsia="Calibri"/>
          <w:sz w:val="28"/>
          <w:szCs w:val="28"/>
          <w:lang w:val="en-US"/>
        </w:rPr>
        <w:t>transitive</w:t>
      </w:r>
      <w:r w:rsidRPr="00CD0A85">
        <w:rPr>
          <w:rFonts w:eastAsia="Calibri"/>
          <w:sz w:val="28"/>
          <w:szCs w:val="28"/>
        </w:rPr>
        <w:t>’) [</w:t>
      </w:r>
      <w:r w:rsidRPr="00CD0A85">
        <w:rPr>
          <w:rFonts w:eastAsia="Calibri"/>
          <w:sz w:val="28"/>
          <w:szCs w:val="28"/>
          <w:lang w:val="en-US"/>
        </w:rPr>
        <w:t>Miller</w:t>
      </w:r>
      <w:r w:rsidRPr="00CD0A85">
        <w:rPr>
          <w:rFonts w:eastAsia="Calibri"/>
          <w:sz w:val="28"/>
          <w:szCs w:val="28"/>
        </w:rPr>
        <w:t xml:space="preserve"> 1993]; норвежская исследовательница Катрине Сандал (</w:t>
      </w:r>
      <w:r w:rsidRPr="00CD0A85">
        <w:rPr>
          <w:rFonts w:eastAsia="Calibri"/>
          <w:sz w:val="28"/>
          <w:szCs w:val="28"/>
          <w:lang w:val="en-US"/>
        </w:rPr>
        <w:t>Catrine</w:t>
      </w:r>
      <w:r w:rsidRPr="00CD0A85">
        <w:rPr>
          <w:rFonts w:eastAsia="Calibri"/>
          <w:sz w:val="28"/>
          <w:szCs w:val="28"/>
        </w:rPr>
        <w:t xml:space="preserve"> </w:t>
      </w:r>
      <w:r w:rsidRPr="00CD0A85">
        <w:rPr>
          <w:rFonts w:eastAsia="Calibri"/>
          <w:sz w:val="28"/>
          <w:szCs w:val="28"/>
          <w:lang w:val="en-US"/>
        </w:rPr>
        <w:t>Sandal</w:t>
      </w:r>
      <w:r w:rsidRPr="00CD0A85">
        <w:rPr>
          <w:rFonts w:eastAsia="Calibri"/>
          <w:sz w:val="28"/>
          <w:szCs w:val="28"/>
        </w:rPr>
        <w:t>) в работе «</w:t>
      </w:r>
      <w:r w:rsidRPr="00CD0A85">
        <w:rPr>
          <w:rFonts w:eastAsia="Calibri"/>
          <w:sz w:val="28"/>
          <w:szCs w:val="28"/>
          <w:lang w:val="nb-NO"/>
        </w:rPr>
        <w:t>Akkusative</w:t>
      </w:r>
      <w:r w:rsidRPr="00CD0A85">
        <w:rPr>
          <w:rFonts w:eastAsia="Calibri"/>
          <w:sz w:val="28"/>
          <w:szCs w:val="28"/>
        </w:rPr>
        <w:t xml:space="preserve"> </w:t>
      </w:r>
      <w:r w:rsidRPr="00CD0A85">
        <w:rPr>
          <w:rFonts w:eastAsia="Calibri"/>
          <w:sz w:val="28"/>
          <w:szCs w:val="28"/>
          <w:lang w:val="nb-NO"/>
        </w:rPr>
        <w:t>subjekt</w:t>
      </w:r>
      <w:r w:rsidRPr="00CD0A85">
        <w:rPr>
          <w:rFonts w:eastAsia="Calibri"/>
          <w:sz w:val="28"/>
          <w:szCs w:val="28"/>
        </w:rPr>
        <w:t xml:space="preserve"> </w:t>
      </w:r>
      <w:r w:rsidRPr="00CD0A85">
        <w:rPr>
          <w:rFonts w:eastAsia="Calibri"/>
          <w:sz w:val="28"/>
          <w:szCs w:val="28"/>
          <w:lang w:val="nb-NO"/>
        </w:rPr>
        <w:t>og</w:t>
      </w:r>
      <w:r w:rsidRPr="00CD0A85">
        <w:rPr>
          <w:rFonts w:eastAsia="Calibri"/>
          <w:sz w:val="28"/>
          <w:szCs w:val="28"/>
        </w:rPr>
        <w:t xml:space="preserve"> </w:t>
      </w:r>
      <w:r w:rsidRPr="00CD0A85">
        <w:rPr>
          <w:rFonts w:eastAsia="Calibri"/>
          <w:sz w:val="28"/>
          <w:szCs w:val="28"/>
          <w:lang w:val="nb-NO"/>
        </w:rPr>
        <w:t>antikausativitet</w:t>
      </w:r>
      <w:r w:rsidRPr="00CD0A85">
        <w:rPr>
          <w:rFonts w:eastAsia="Calibri"/>
          <w:sz w:val="28"/>
          <w:szCs w:val="28"/>
        </w:rPr>
        <w:t xml:space="preserve"> </w:t>
      </w:r>
      <w:r w:rsidRPr="00CD0A85">
        <w:rPr>
          <w:rFonts w:eastAsia="Calibri"/>
          <w:sz w:val="28"/>
          <w:szCs w:val="28"/>
          <w:lang w:val="nb-NO"/>
        </w:rPr>
        <w:t>i</w:t>
      </w:r>
      <w:r w:rsidRPr="00CD0A85">
        <w:rPr>
          <w:rFonts w:eastAsia="Calibri"/>
          <w:sz w:val="28"/>
          <w:szCs w:val="28"/>
        </w:rPr>
        <w:t xml:space="preserve"> </w:t>
      </w:r>
      <w:r w:rsidRPr="00CD0A85">
        <w:rPr>
          <w:rFonts w:eastAsia="Calibri"/>
          <w:sz w:val="28"/>
          <w:szCs w:val="28"/>
          <w:lang w:val="nb-NO"/>
        </w:rPr>
        <w:t>norr</w:t>
      </w:r>
      <w:r w:rsidRPr="00CD0A85">
        <w:rPr>
          <w:rFonts w:eastAsia="Calibri"/>
          <w:sz w:val="28"/>
          <w:szCs w:val="28"/>
        </w:rPr>
        <w:t>ø</w:t>
      </w:r>
      <w:r w:rsidRPr="00CD0A85">
        <w:rPr>
          <w:rFonts w:eastAsia="Calibri"/>
          <w:sz w:val="28"/>
          <w:szCs w:val="28"/>
          <w:lang w:val="nb-NO"/>
        </w:rPr>
        <w:t>nt</w:t>
      </w:r>
      <w:r w:rsidRPr="00CD0A85">
        <w:rPr>
          <w:rFonts w:eastAsia="Calibri"/>
          <w:sz w:val="28"/>
          <w:szCs w:val="28"/>
        </w:rPr>
        <w:t>»</w:t>
      </w:r>
      <w:r w:rsidRPr="00CD0A85">
        <w:rPr>
          <w:rFonts w:eastAsia="Calibri"/>
          <w:sz w:val="28"/>
          <w:szCs w:val="28"/>
          <w:vertAlign w:val="superscript"/>
        </w:rPr>
        <w:footnoteReference w:id="3"/>
      </w:r>
      <w:r w:rsidRPr="00CD0A85">
        <w:rPr>
          <w:rFonts w:eastAsia="Calibri"/>
          <w:sz w:val="28"/>
          <w:szCs w:val="28"/>
        </w:rPr>
        <w:t xml:space="preserve">, посвященной </w:t>
      </w:r>
      <w:r w:rsidR="00B648F8">
        <w:rPr>
          <w:rFonts w:eastAsia="Calibri"/>
          <w:sz w:val="28"/>
          <w:szCs w:val="28"/>
        </w:rPr>
        <w:t>особому типу древнеисландских глагольных конструкций с семантическим субъектом в Винительном падеже</w:t>
      </w:r>
      <w:r w:rsidRPr="00CD0A85">
        <w:rPr>
          <w:rFonts w:eastAsia="Calibri"/>
          <w:sz w:val="28"/>
          <w:szCs w:val="28"/>
        </w:rPr>
        <w:t>, оперирует термином «переменные глаголы» («</w:t>
      </w:r>
      <w:r w:rsidRPr="00CD0A85">
        <w:rPr>
          <w:rFonts w:eastAsia="Calibri"/>
          <w:sz w:val="28"/>
          <w:szCs w:val="28"/>
          <w:lang w:val="en-US"/>
        </w:rPr>
        <w:t>alternerende</w:t>
      </w:r>
      <w:r w:rsidRPr="00CD0A85">
        <w:rPr>
          <w:rFonts w:eastAsia="Calibri"/>
          <w:sz w:val="28"/>
          <w:szCs w:val="28"/>
        </w:rPr>
        <w:t xml:space="preserve"> </w:t>
      </w:r>
      <w:r w:rsidRPr="00CD0A85">
        <w:rPr>
          <w:rFonts w:eastAsia="Calibri"/>
          <w:sz w:val="28"/>
          <w:szCs w:val="28"/>
          <w:lang w:val="en-US"/>
        </w:rPr>
        <w:t>verb</w:t>
      </w:r>
      <w:r w:rsidRPr="00CD0A85">
        <w:rPr>
          <w:rFonts w:eastAsia="Calibri"/>
          <w:sz w:val="28"/>
          <w:szCs w:val="28"/>
        </w:rPr>
        <w:t>»)</w:t>
      </w:r>
      <w:r w:rsidR="00590FC7" w:rsidRPr="00590FC7">
        <w:rPr>
          <w:rFonts w:eastAsia="Calibri"/>
          <w:sz w:val="28"/>
          <w:szCs w:val="28"/>
          <w:vertAlign w:val="superscript"/>
        </w:rPr>
        <w:t xml:space="preserve"> </w:t>
      </w:r>
      <w:r w:rsidR="00590FC7" w:rsidRPr="00590FC7">
        <w:rPr>
          <w:rFonts w:eastAsia="Calibri"/>
          <w:sz w:val="28"/>
          <w:szCs w:val="28"/>
          <w:vertAlign w:val="superscript"/>
        </w:rPr>
        <w:footnoteReference w:id="4"/>
      </w:r>
      <w:r w:rsidRPr="00CD0A85">
        <w:rPr>
          <w:rFonts w:eastAsia="Calibri"/>
          <w:sz w:val="28"/>
          <w:szCs w:val="28"/>
        </w:rPr>
        <w:t xml:space="preserve"> [</w:t>
      </w:r>
      <w:r w:rsidRPr="00CD0A85">
        <w:rPr>
          <w:rFonts w:eastAsia="Calibri"/>
          <w:sz w:val="28"/>
          <w:szCs w:val="28"/>
          <w:lang w:val="en-US"/>
        </w:rPr>
        <w:t>Sandal</w:t>
      </w:r>
      <w:r w:rsidRPr="00CD0A85">
        <w:rPr>
          <w:rFonts w:eastAsia="Calibri"/>
          <w:sz w:val="28"/>
          <w:szCs w:val="28"/>
        </w:rPr>
        <w:t xml:space="preserve"> 2011]. </w:t>
      </w:r>
      <w:r w:rsidR="00590FC7">
        <w:rPr>
          <w:rFonts w:eastAsia="Calibri"/>
          <w:sz w:val="28"/>
          <w:szCs w:val="28"/>
        </w:rPr>
        <w:t>В з</w:t>
      </w:r>
      <w:r w:rsidRPr="00CD0A85">
        <w:rPr>
          <w:rFonts w:eastAsia="Calibri"/>
          <w:sz w:val="28"/>
          <w:szCs w:val="28"/>
        </w:rPr>
        <w:t xml:space="preserve">арождающейся русской традиции изучения подобных глаголов </w:t>
      </w:r>
      <w:r w:rsidRPr="00CD0A85">
        <w:rPr>
          <w:rFonts w:eastAsia="Calibri"/>
          <w:sz w:val="28"/>
          <w:szCs w:val="28"/>
        </w:rPr>
        <w:lastRenderedPageBreak/>
        <w:t xml:space="preserve">используются термины «лабильный» и «лабильность». «Типология лабильных глаголов» </w:t>
      </w:r>
      <w:r w:rsidR="00EE2E55" w:rsidRPr="00CD0A85">
        <w:rPr>
          <w:rFonts w:eastAsia="Calibri"/>
          <w:sz w:val="28"/>
          <w:szCs w:val="28"/>
        </w:rPr>
        <w:t>–</w:t>
      </w:r>
      <w:r w:rsidRPr="00CD0A85">
        <w:rPr>
          <w:rFonts w:eastAsia="Calibri"/>
          <w:sz w:val="28"/>
          <w:szCs w:val="28"/>
        </w:rPr>
        <w:t xml:space="preserve"> так называется масштабный труд русского лингвиста А.Б. Летучего, изданный в 2013 году [Летучий 2013]. В нем рассматриваются группы лабильных глаголов в языках разных групп и семей, применяется комплексный подход к классификации таких глаголов (учитывается и распределение переходного – непереходного употребления в языках определенных групп, и статистический фактор, и, самое главное, семантический аспект). Именно на этот труд мы будем опираться в этой главе.</w:t>
      </w:r>
    </w:p>
    <w:p w:rsidR="00EB1169" w:rsidRPr="00CD0A85" w:rsidRDefault="00EB1169" w:rsidP="00DF5AE4">
      <w:pPr>
        <w:pStyle w:val="a3"/>
        <w:numPr>
          <w:ilvl w:val="1"/>
          <w:numId w:val="28"/>
        </w:numPr>
        <w:spacing w:after="0" w:line="360" w:lineRule="auto"/>
        <w:ind w:firstLine="709"/>
        <w:rPr>
          <w:rFonts w:ascii="Times New Roman" w:hAnsi="Times New Roman" w:cs="Times New Roman"/>
          <w:b/>
          <w:sz w:val="28"/>
          <w:szCs w:val="28"/>
        </w:rPr>
      </w:pPr>
      <w:r w:rsidRPr="00CD0A85">
        <w:rPr>
          <w:rFonts w:ascii="Times New Roman" w:hAnsi="Times New Roman" w:cs="Times New Roman"/>
          <w:b/>
          <w:sz w:val="28"/>
          <w:szCs w:val="28"/>
        </w:rPr>
        <w:t xml:space="preserve">Степень освещенности вопроса. </w:t>
      </w:r>
    </w:p>
    <w:p w:rsidR="00965ACB" w:rsidRDefault="00EB1169" w:rsidP="00DF5AE4">
      <w:pPr>
        <w:spacing w:after="0" w:line="360" w:lineRule="auto"/>
        <w:ind w:firstLine="709"/>
        <w:rPr>
          <w:rFonts w:eastAsia="Calibri"/>
          <w:sz w:val="28"/>
          <w:szCs w:val="28"/>
        </w:rPr>
      </w:pPr>
      <w:r w:rsidRPr="00CD0A85">
        <w:rPr>
          <w:rFonts w:eastAsia="Calibri"/>
          <w:sz w:val="28"/>
          <w:szCs w:val="28"/>
        </w:rPr>
        <w:t>С.Г. Татевосов в предисловии к сборнику статей по глагольной деривации пишет, что одной из ключевых проблем типологии является «проблема выбора адекватного объекта исследования» [</w:t>
      </w:r>
      <w:r w:rsidR="002968C4" w:rsidRPr="00CD0A85">
        <w:rPr>
          <w:rFonts w:eastAsia="Calibri"/>
          <w:sz w:val="28"/>
          <w:szCs w:val="28"/>
        </w:rPr>
        <w:t xml:space="preserve">Татевосов </w:t>
      </w:r>
      <w:r w:rsidRPr="00CD0A85">
        <w:rPr>
          <w:rFonts w:eastAsia="Calibri"/>
          <w:sz w:val="28"/>
          <w:szCs w:val="28"/>
        </w:rPr>
        <w:t>2008: 9]. Для создания как можно более полного описания определенного лингвистического явления необходимо подобрать такой языковой материал, который дает исследователю богатый набор примеров для изучения и систематизации. Несмотря на то что лабильных глаголов достаточно много в языках аккузативного строя, в частности, в европейских языках, например, в английском, французском, норвежском – языке, которому посвящена данная работа, - в этих языках лабильные глаголы находятся на периферии глагольного класса и не поддаются однозначной классификации. Поэтому лабильные глаголы в языках аккузативного строя описаны лишь в общих чертах, без учета различий между отдельными европейскими языками. Более подробно лабильные глаголы описаны на материале африканских и кавказских языков, существуют также работы, посвященные лабильным глаголам в языках чукотско-корякской семьи</w:t>
      </w:r>
      <w:r w:rsidR="00965ACB" w:rsidRPr="00CD0A85">
        <w:rPr>
          <w:rStyle w:val="ac"/>
          <w:rFonts w:eastAsia="Calibri"/>
          <w:sz w:val="28"/>
          <w:szCs w:val="28"/>
        </w:rPr>
        <w:footnoteReference w:id="5"/>
      </w:r>
      <w:r w:rsidRPr="00CD0A85">
        <w:rPr>
          <w:rFonts w:eastAsia="Calibri"/>
          <w:sz w:val="28"/>
          <w:szCs w:val="28"/>
        </w:rPr>
        <w:t>.</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lastRenderedPageBreak/>
        <w:t xml:space="preserve"> В 2009 году Леонид Куликов (</w:t>
      </w:r>
      <w:r w:rsidRPr="00CD0A85">
        <w:rPr>
          <w:rFonts w:eastAsia="Calibri"/>
          <w:sz w:val="28"/>
          <w:szCs w:val="28"/>
          <w:lang w:val="en-US"/>
        </w:rPr>
        <w:t>Leonid</w:t>
      </w:r>
      <w:r w:rsidRPr="00CD0A85">
        <w:rPr>
          <w:rFonts w:eastAsia="Calibri"/>
          <w:sz w:val="28"/>
          <w:szCs w:val="28"/>
        </w:rPr>
        <w:t xml:space="preserve"> </w:t>
      </w:r>
      <w:r w:rsidRPr="00CD0A85">
        <w:rPr>
          <w:rFonts w:eastAsia="Calibri"/>
          <w:sz w:val="28"/>
          <w:szCs w:val="28"/>
          <w:lang w:val="en-US"/>
        </w:rPr>
        <w:t>Kulikov</w:t>
      </w:r>
      <w:r w:rsidRPr="00CD0A85">
        <w:rPr>
          <w:rFonts w:eastAsia="Calibri"/>
          <w:sz w:val="28"/>
          <w:szCs w:val="28"/>
        </w:rPr>
        <w:t>), профессор Лейденского Университета, специализирующийся в типологии морфологии и синтаксиса, выступил с инициативой объ</w:t>
      </w:r>
      <w:r w:rsidR="002965E4">
        <w:rPr>
          <w:rFonts w:eastAsia="Calibri"/>
          <w:sz w:val="28"/>
          <w:szCs w:val="28"/>
        </w:rPr>
        <w:t>единить усилия исследователей</w:t>
      </w:r>
      <w:r w:rsidRPr="00CD0A85">
        <w:rPr>
          <w:rFonts w:eastAsia="Calibri"/>
          <w:sz w:val="28"/>
          <w:szCs w:val="28"/>
        </w:rPr>
        <w:t xml:space="preserve"> всего мира, занимающихся проблемами лабильности, с целью организации тематических конференций, публикации сборников статей, привлечения молодых специалистов к изучению лабильности [</w:t>
      </w:r>
      <w:r w:rsidRPr="00CD0A85">
        <w:rPr>
          <w:rFonts w:eastAsia="Calibri"/>
          <w:sz w:val="28"/>
          <w:szCs w:val="28"/>
          <w:lang w:val="en-US"/>
        </w:rPr>
        <w:t>Kulikov</w:t>
      </w:r>
      <w:r w:rsidRPr="00CD0A85">
        <w:rPr>
          <w:rFonts w:eastAsia="Calibri"/>
          <w:sz w:val="28"/>
          <w:szCs w:val="28"/>
        </w:rPr>
        <w:t xml:space="preserve"> 2009]. Важно отметить, что как раз в последние годы А.Б. Летучим создается «Типология лабильных глаголов», по данной теме также написано несколько кандидатских диссертаций, результаты исследований отражены в единичных небольших статьях. И все-таки материалом исследований остаются африканские и кавказские языки. </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 xml:space="preserve">Итак, лабильные глаголы изучены в основном в языках, где составляют ядро глагольной лексики и в которых описание глагольного класса не было бы возможным без исследования лабильных глаголов. </w:t>
      </w:r>
    </w:p>
    <w:p w:rsidR="00EB1169" w:rsidRPr="00CD0A85" w:rsidRDefault="007A65EC" w:rsidP="00DF5AE4">
      <w:pPr>
        <w:spacing w:after="0" w:line="360" w:lineRule="auto"/>
        <w:ind w:firstLine="709"/>
        <w:rPr>
          <w:rFonts w:eastAsia="Calibri"/>
          <w:sz w:val="28"/>
          <w:szCs w:val="28"/>
        </w:rPr>
      </w:pPr>
      <w:r w:rsidRPr="00CD0A85">
        <w:rPr>
          <w:rFonts w:eastAsia="Calibri"/>
          <w:b/>
          <w:sz w:val="28"/>
          <w:szCs w:val="28"/>
        </w:rPr>
        <w:t>2</w:t>
      </w:r>
      <w:r w:rsidR="00EB1169" w:rsidRPr="00CD0A85">
        <w:rPr>
          <w:rFonts w:eastAsia="Calibri"/>
          <w:b/>
          <w:sz w:val="28"/>
          <w:szCs w:val="28"/>
        </w:rPr>
        <w:t>.3. Типологические характеристики лабильных глаголов</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А.Б. Летучий предлагает следующую типологическую классификацию лабильности по семантическому отношению между глагольными диатезами</w:t>
      </w:r>
      <w:r w:rsidR="00AF1AE7">
        <w:rPr>
          <w:rFonts w:eastAsia="Calibri"/>
          <w:sz w:val="28"/>
          <w:szCs w:val="28"/>
        </w:rPr>
        <w:t xml:space="preserve"> </w:t>
      </w:r>
      <w:r w:rsidR="00AF1AE7" w:rsidRPr="00AF1AE7">
        <w:rPr>
          <w:rFonts w:eastAsia="Calibri"/>
          <w:sz w:val="28"/>
          <w:szCs w:val="28"/>
        </w:rPr>
        <w:t>[Летучий 2008:1]</w:t>
      </w:r>
      <w:r w:rsidRPr="00CD0A85">
        <w:rPr>
          <w:rFonts w:eastAsia="Calibri"/>
          <w:sz w:val="28"/>
          <w:szCs w:val="28"/>
        </w:rPr>
        <w:t>:</w:t>
      </w:r>
    </w:p>
    <w:p w:rsidR="00EB1169" w:rsidRPr="00CD0A85" w:rsidRDefault="00EB1169" w:rsidP="00DF5AE4">
      <w:pPr>
        <w:numPr>
          <w:ilvl w:val="0"/>
          <w:numId w:val="4"/>
        </w:numPr>
        <w:spacing w:after="0" w:line="360" w:lineRule="auto"/>
        <w:ind w:firstLine="709"/>
        <w:rPr>
          <w:rFonts w:eastAsia="Calibri"/>
          <w:sz w:val="28"/>
          <w:szCs w:val="28"/>
        </w:rPr>
      </w:pPr>
      <w:r w:rsidRPr="00CD0A85">
        <w:rPr>
          <w:rFonts w:eastAsia="Calibri"/>
          <w:sz w:val="28"/>
          <w:szCs w:val="28"/>
        </w:rPr>
        <w:t xml:space="preserve">Декаузативная: одно из употреблений глагола семантически является каузативом от другого, ср. нем. </w:t>
      </w:r>
      <w:r w:rsidRPr="00CD0A85">
        <w:rPr>
          <w:rFonts w:eastAsia="Calibri"/>
          <w:sz w:val="28"/>
          <w:szCs w:val="28"/>
          <w:lang w:val="nb-NO"/>
        </w:rPr>
        <w:t>brennen</w:t>
      </w:r>
      <w:r w:rsidRPr="00CD0A85">
        <w:rPr>
          <w:rFonts w:eastAsia="Calibri"/>
          <w:sz w:val="28"/>
          <w:szCs w:val="28"/>
        </w:rPr>
        <w:t xml:space="preserve"> ‘гореть/жечь’ </w:t>
      </w:r>
    </w:p>
    <w:p w:rsidR="00EB1169" w:rsidRPr="00CD0A85" w:rsidRDefault="00EB1169" w:rsidP="00DF5AE4">
      <w:pPr>
        <w:numPr>
          <w:ilvl w:val="0"/>
          <w:numId w:val="4"/>
        </w:numPr>
        <w:spacing w:after="0" w:line="360" w:lineRule="auto"/>
        <w:ind w:firstLine="709"/>
        <w:rPr>
          <w:rFonts w:eastAsia="Calibri"/>
          <w:sz w:val="28"/>
          <w:szCs w:val="28"/>
        </w:rPr>
      </w:pPr>
      <w:r w:rsidRPr="00CD0A85">
        <w:rPr>
          <w:rFonts w:eastAsia="Calibri"/>
          <w:sz w:val="28"/>
          <w:szCs w:val="28"/>
        </w:rPr>
        <w:t xml:space="preserve">Рефлексивная: одно из употреблений глагола семантически является рефлексивом другого, ср. англ. </w:t>
      </w:r>
      <w:r w:rsidRPr="00CD0A85">
        <w:rPr>
          <w:rFonts w:eastAsia="Calibri"/>
          <w:sz w:val="28"/>
          <w:szCs w:val="28"/>
          <w:lang w:val="nb-NO"/>
        </w:rPr>
        <w:t>wash</w:t>
      </w:r>
      <w:r w:rsidRPr="00CD0A85">
        <w:rPr>
          <w:rFonts w:eastAsia="Calibri"/>
          <w:sz w:val="28"/>
          <w:szCs w:val="28"/>
        </w:rPr>
        <w:t xml:space="preserve"> ‘мыть(ся)’</w:t>
      </w:r>
    </w:p>
    <w:p w:rsidR="00EB1169" w:rsidRPr="00CD0A85" w:rsidRDefault="00EB1169" w:rsidP="00DF5AE4">
      <w:pPr>
        <w:numPr>
          <w:ilvl w:val="0"/>
          <w:numId w:val="4"/>
        </w:numPr>
        <w:spacing w:after="0" w:line="360" w:lineRule="auto"/>
        <w:ind w:firstLine="709"/>
        <w:rPr>
          <w:rFonts w:eastAsia="Calibri"/>
          <w:sz w:val="28"/>
          <w:szCs w:val="28"/>
        </w:rPr>
      </w:pPr>
      <w:r w:rsidRPr="00CD0A85">
        <w:rPr>
          <w:rFonts w:eastAsia="Calibri"/>
          <w:sz w:val="28"/>
          <w:szCs w:val="28"/>
        </w:rPr>
        <w:lastRenderedPageBreak/>
        <w:t xml:space="preserve">Взаимная (реципрокальная): одно из употреблений глагола семантически является реципроком другого, ср. эст. </w:t>
      </w:r>
      <w:r w:rsidRPr="00CD0A85">
        <w:rPr>
          <w:rFonts w:eastAsia="Calibri"/>
          <w:sz w:val="28"/>
          <w:szCs w:val="28"/>
          <w:lang w:val="nb-NO"/>
        </w:rPr>
        <w:t>suudlema</w:t>
      </w:r>
      <w:r w:rsidRPr="00CD0A85">
        <w:rPr>
          <w:rFonts w:eastAsia="Calibri"/>
          <w:sz w:val="28"/>
          <w:szCs w:val="28"/>
        </w:rPr>
        <w:t xml:space="preserve"> ‘целовать(ся)’</w:t>
      </w:r>
    </w:p>
    <w:p w:rsidR="00EB1169" w:rsidRPr="00CD0A85" w:rsidRDefault="00EB1169" w:rsidP="00DF5AE4">
      <w:pPr>
        <w:numPr>
          <w:ilvl w:val="0"/>
          <w:numId w:val="4"/>
        </w:numPr>
        <w:spacing w:after="0" w:line="360" w:lineRule="auto"/>
        <w:ind w:firstLine="709"/>
        <w:rPr>
          <w:rFonts w:eastAsia="Calibri"/>
          <w:sz w:val="28"/>
          <w:szCs w:val="28"/>
        </w:rPr>
      </w:pPr>
      <w:r w:rsidRPr="00CD0A85">
        <w:rPr>
          <w:rFonts w:eastAsia="Calibri"/>
          <w:sz w:val="28"/>
          <w:szCs w:val="28"/>
        </w:rPr>
        <w:t>Конверсивная: предполагает, что глагол в обоих употреблениях имеет два актанта -  стимул и экспериенцер, но в одном употреблении субъектом является один из них, а в другом — второй, ср. болгарский глагол мириша ‘нюхать/пахнуть’</w:t>
      </w:r>
    </w:p>
    <w:p w:rsidR="00EB1169" w:rsidRPr="00CD0A85" w:rsidRDefault="00EB1169" w:rsidP="00DF5AE4">
      <w:pPr>
        <w:numPr>
          <w:ilvl w:val="0"/>
          <w:numId w:val="4"/>
        </w:numPr>
        <w:spacing w:after="0" w:line="360" w:lineRule="auto"/>
        <w:ind w:firstLine="709"/>
        <w:rPr>
          <w:rFonts w:eastAsia="Calibri"/>
          <w:sz w:val="28"/>
          <w:szCs w:val="28"/>
        </w:rPr>
      </w:pPr>
      <w:r w:rsidRPr="00CD0A85">
        <w:rPr>
          <w:rFonts w:eastAsia="Calibri"/>
          <w:sz w:val="28"/>
          <w:szCs w:val="28"/>
        </w:rPr>
        <w:t>Пассивная: одно из употреблений является пассивом от другого,</w:t>
      </w:r>
      <w:r w:rsidR="003728B7" w:rsidRPr="00CD0A85">
        <w:rPr>
          <w:rFonts w:eastAsia="Calibri"/>
          <w:sz w:val="28"/>
          <w:szCs w:val="28"/>
        </w:rPr>
        <w:t xml:space="preserve"> причем</w:t>
      </w:r>
      <w:r w:rsidRPr="00CD0A85">
        <w:rPr>
          <w:rFonts w:eastAsia="Calibri"/>
          <w:sz w:val="28"/>
          <w:szCs w:val="28"/>
        </w:rPr>
        <w:t xml:space="preserve"> </w:t>
      </w:r>
      <w:r w:rsidR="003728B7" w:rsidRPr="00CD0A85">
        <w:rPr>
          <w:rFonts w:eastAsia="Calibri"/>
          <w:sz w:val="28"/>
          <w:szCs w:val="28"/>
        </w:rPr>
        <w:t xml:space="preserve">непереходное употребление обозначает результат действия, </w:t>
      </w:r>
      <w:r w:rsidRPr="00CD0A85">
        <w:rPr>
          <w:rFonts w:eastAsia="Calibri"/>
          <w:sz w:val="28"/>
          <w:szCs w:val="28"/>
        </w:rPr>
        <w:t xml:space="preserve">ср. кабильский </w:t>
      </w:r>
      <w:r w:rsidR="003728B7" w:rsidRPr="00CD0A85">
        <w:rPr>
          <w:rFonts w:eastAsia="Calibri"/>
          <w:sz w:val="28"/>
          <w:szCs w:val="28"/>
        </w:rPr>
        <w:t>‘погребать/быть погребённым’</w:t>
      </w:r>
      <w:r w:rsidRPr="00CD0A85">
        <w:rPr>
          <w:rFonts w:eastAsia="Calibri"/>
          <w:sz w:val="28"/>
          <w:szCs w:val="28"/>
        </w:rPr>
        <w:t xml:space="preserve"> </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 xml:space="preserve">Согласно А.Б. Летучему, лабильность представляет собой способ объединить в одном глаголе близкие ситуации. Так, рефлексивная </w:t>
      </w:r>
      <w:r w:rsidR="00306EB3" w:rsidRPr="00CD0A85">
        <w:rPr>
          <w:rFonts w:eastAsia="Calibri"/>
          <w:sz w:val="28"/>
          <w:szCs w:val="28"/>
        </w:rPr>
        <w:t>и реципрокальная лабильности часто встречаю</w:t>
      </w:r>
      <w:r w:rsidRPr="00CD0A85">
        <w:rPr>
          <w:rFonts w:eastAsia="Calibri"/>
          <w:sz w:val="28"/>
          <w:szCs w:val="28"/>
        </w:rPr>
        <w:t>тся у глаголов, обозначающих действия, прототипически направленные на сам субъект</w:t>
      </w:r>
      <w:r w:rsidR="00306EB3" w:rsidRPr="00CD0A85">
        <w:rPr>
          <w:rFonts w:eastAsia="Calibri"/>
          <w:sz w:val="28"/>
          <w:szCs w:val="28"/>
        </w:rPr>
        <w:t xml:space="preserve"> или обозначающих взаимные действия: </w:t>
      </w:r>
      <w:r w:rsidRPr="00CD0A85">
        <w:rPr>
          <w:rFonts w:eastAsia="Calibri"/>
          <w:i/>
          <w:sz w:val="28"/>
          <w:szCs w:val="28"/>
        </w:rPr>
        <w:t>мыть</w:t>
      </w:r>
      <w:r w:rsidRPr="00CD0A85">
        <w:rPr>
          <w:rFonts w:eastAsia="Calibri"/>
          <w:sz w:val="28"/>
          <w:szCs w:val="28"/>
        </w:rPr>
        <w:t xml:space="preserve"> и </w:t>
      </w:r>
      <w:r w:rsidRPr="00CD0A85">
        <w:rPr>
          <w:rFonts w:eastAsia="Calibri"/>
          <w:i/>
          <w:sz w:val="28"/>
          <w:szCs w:val="28"/>
        </w:rPr>
        <w:t>мыться</w:t>
      </w:r>
      <w:r w:rsidRPr="00CD0A85">
        <w:rPr>
          <w:rFonts w:eastAsia="Calibri"/>
          <w:sz w:val="28"/>
          <w:szCs w:val="28"/>
        </w:rPr>
        <w:t xml:space="preserve"> </w:t>
      </w:r>
      <w:r w:rsidR="00306EB3" w:rsidRPr="00CD0A85">
        <w:rPr>
          <w:rFonts w:eastAsia="Calibri"/>
          <w:i/>
          <w:sz w:val="28"/>
          <w:szCs w:val="28"/>
        </w:rPr>
        <w:t>(</w:t>
      </w:r>
      <w:r w:rsidR="00306EB3" w:rsidRPr="00CD0A85">
        <w:rPr>
          <w:rFonts w:eastAsia="Calibri"/>
          <w:i/>
          <w:sz w:val="28"/>
          <w:szCs w:val="28"/>
          <w:lang w:val="en-US"/>
        </w:rPr>
        <w:t>wash</w:t>
      </w:r>
      <w:r w:rsidR="00306EB3" w:rsidRPr="00CD0A85">
        <w:rPr>
          <w:rFonts w:eastAsia="Calibri"/>
          <w:i/>
          <w:sz w:val="28"/>
          <w:szCs w:val="28"/>
        </w:rPr>
        <w:t>)</w:t>
      </w:r>
      <w:r w:rsidR="006A7394" w:rsidRPr="00CD0A85">
        <w:rPr>
          <w:rFonts w:eastAsia="Calibri"/>
          <w:i/>
          <w:sz w:val="28"/>
          <w:szCs w:val="28"/>
        </w:rPr>
        <w:t xml:space="preserve"> </w:t>
      </w:r>
      <w:r w:rsidRPr="00CD0A85">
        <w:rPr>
          <w:rFonts w:eastAsia="Calibri"/>
          <w:sz w:val="28"/>
          <w:szCs w:val="28"/>
        </w:rPr>
        <w:t>в</w:t>
      </w:r>
      <w:r w:rsidR="00306EB3" w:rsidRPr="00CD0A85">
        <w:rPr>
          <w:rFonts w:eastAsia="Calibri"/>
          <w:sz w:val="28"/>
          <w:szCs w:val="28"/>
        </w:rPr>
        <w:t xml:space="preserve"> действительности </w:t>
      </w:r>
      <w:r w:rsidR="00E220B8" w:rsidRPr="00CD0A85">
        <w:rPr>
          <w:rFonts w:eastAsia="Calibri"/>
          <w:sz w:val="28"/>
          <w:szCs w:val="28"/>
        </w:rPr>
        <w:t>–</w:t>
      </w:r>
      <w:r w:rsidRPr="00CD0A85">
        <w:rPr>
          <w:rFonts w:eastAsia="Calibri"/>
          <w:sz w:val="28"/>
          <w:szCs w:val="28"/>
        </w:rPr>
        <w:t xml:space="preserve"> очень близкие ситуации (ср. </w:t>
      </w:r>
      <w:r w:rsidRPr="00CD0A85">
        <w:rPr>
          <w:rFonts w:eastAsia="Calibri"/>
          <w:i/>
          <w:iCs/>
          <w:sz w:val="28"/>
          <w:szCs w:val="28"/>
        </w:rPr>
        <w:t>мыть руки</w:t>
      </w:r>
      <w:r w:rsidRPr="00CD0A85">
        <w:rPr>
          <w:rFonts w:eastAsia="Calibri"/>
          <w:sz w:val="28"/>
          <w:szCs w:val="28"/>
        </w:rPr>
        <w:t xml:space="preserve">, </w:t>
      </w:r>
      <w:r w:rsidRPr="00CD0A85">
        <w:rPr>
          <w:rFonts w:eastAsia="Calibri"/>
          <w:i/>
          <w:iCs/>
          <w:sz w:val="28"/>
          <w:szCs w:val="28"/>
        </w:rPr>
        <w:t>мыть лицо</w:t>
      </w:r>
      <w:r w:rsidR="00306EB3" w:rsidRPr="00CD0A85">
        <w:rPr>
          <w:rFonts w:eastAsia="Calibri"/>
          <w:sz w:val="28"/>
          <w:szCs w:val="28"/>
        </w:rPr>
        <w:t>), так же как и</w:t>
      </w:r>
      <w:r w:rsidRPr="00CD0A85">
        <w:rPr>
          <w:rFonts w:eastAsia="Calibri"/>
          <w:sz w:val="28"/>
          <w:szCs w:val="28"/>
        </w:rPr>
        <w:t xml:space="preserve"> </w:t>
      </w:r>
      <w:r w:rsidR="00306EB3" w:rsidRPr="00CD0A85">
        <w:rPr>
          <w:rFonts w:eastAsia="Calibri"/>
          <w:i/>
          <w:sz w:val="28"/>
          <w:szCs w:val="28"/>
        </w:rPr>
        <w:t>встречать и встречаться (</w:t>
      </w:r>
      <w:r w:rsidRPr="00CD0A85">
        <w:rPr>
          <w:rFonts w:eastAsia="Calibri"/>
          <w:i/>
          <w:iCs/>
          <w:sz w:val="28"/>
          <w:szCs w:val="28"/>
        </w:rPr>
        <w:t>meet</w:t>
      </w:r>
      <w:r w:rsidR="00306EB3" w:rsidRPr="00CD0A85">
        <w:rPr>
          <w:rFonts w:eastAsia="Calibri"/>
          <w:i/>
          <w:iCs/>
          <w:sz w:val="28"/>
          <w:szCs w:val="28"/>
        </w:rPr>
        <w:t>).</w:t>
      </w:r>
      <w:r w:rsidRPr="00CD0A85">
        <w:rPr>
          <w:rFonts w:eastAsia="Calibri"/>
          <w:i/>
          <w:iCs/>
          <w:sz w:val="28"/>
          <w:szCs w:val="28"/>
        </w:rPr>
        <w:t xml:space="preserve"> </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 xml:space="preserve">С точки зрения статистики, Летучий распределяет языки выборки на шкале по количеству лабильных глаголов в языке, акцентируя внимание на том, что для создания типологической картины распределения лабильных глаголов лучше подходит именно шкала, а не жесткое противопоставление отдельных языков: </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английский</w:t>
      </w:r>
      <w:r w:rsidRPr="00CD0A85">
        <w:rPr>
          <w:rFonts w:eastAsia="Calibri"/>
          <w:sz w:val="28"/>
          <w:szCs w:val="28"/>
          <w:vertAlign w:val="superscript"/>
        </w:rPr>
        <w:footnoteReference w:id="6"/>
      </w:r>
      <w:r w:rsidRPr="00CD0A85">
        <w:rPr>
          <w:rFonts w:eastAsia="Calibri"/>
          <w:sz w:val="28"/>
          <w:szCs w:val="28"/>
        </w:rPr>
        <w:t xml:space="preserve"> &gt; немецкий, аварский, адыгейский &gt; скандинавские, французский &gt; болгарский, русский &gt; сербский, румынский, </w:t>
      </w:r>
      <w:r w:rsidR="00C15EBF">
        <w:rPr>
          <w:rFonts w:eastAsia="Calibri"/>
          <w:sz w:val="28"/>
          <w:szCs w:val="28"/>
        </w:rPr>
        <w:t xml:space="preserve"> </w:t>
      </w:r>
      <w:r w:rsidRPr="00CD0A85">
        <w:rPr>
          <w:rFonts w:eastAsia="Calibri"/>
          <w:sz w:val="28"/>
          <w:szCs w:val="28"/>
        </w:rPr>
        <w:lastRenderedPageBreak/>
        <w:t xml:space="preserve">лезгинский </w:t>
      </w:r>
      <w:r w:rsidR="00C15EBF">
        <w:rPr>
          <w:rFonts w:eastAsia="Calibri"/>
          <w:sz w:val="28"/>
          <w:szCs w:val="28"/>
        </w:rPr>
        <w:t>  </w:t>
      </w:r>
      <w:r w:rsidRPr="00CD0A85">
        <w:rPr>
          <w:rFonts w:eastAsia="Calibri"/>
          <w:sz w:val="28"/>
          <w:szCs w:val="28"/>
        </w:rPr>
        <w:t xml:space="preserve">&gt; </w:t>
      </w:r>
      <w:r w:rsidR="00C15EBF">
        <w:rPr>
          <w:rFonts w:eastAsia="Calibri"/>
          <w:sz w:val="28"/>
          <w:szCs w:val="28"/>
        </w:rPr>
        <w:t> </w:t>
      </w:r>
      <w:r w:rsidRPr="00CD0A85">
        <w:rPr>
          <w:rFonts w:eastAsia="Calibri"/>
          <w:sz w:val="28"/>
          <w:szCs w:val="28"/>
        </w:rPr>
        <w:t>польский, тюркские</w:t>
      </w:r>
      <w:r w:rsidRPr="00CD0A85">
        <w:rPr>
          <w:rFonts w:eastAsia="Calibri"/>
          <w:sz w:val="28"/>
          <w:szCs w:val="28"/>
          <w:vertAlign w:val="superscript"/>
        </w:rPr>
        <w:t xml:space="preserve"> </w:t>
      </w:r>
      <w:r w:rsidRPr="00CD0A85">
        <w:rPr>
          <w:rFonts w:eastAsia="Calibri"/>
          <w:sz w:val="28"/>
          <w:szCs w:val="28"/>
        </w:rPr>
        <w:t xml:space="preserve">&gt; чешский, венгерский. Отметим, что среди европейских языков скандинавские языки (а, следовательно, и норвежский) располагаются на третьей позиции. Учет количества лабильных глаголов, естественно, не дает представления об этом классе сам по себе, но полезен в сочетании с другими параметрами – семантическими и формальными свойствами рассматриваемой группы глаголов. </w:t>
      </w:r>
      <w:r w:rsidR="005A2277">
        <w:rPr>
          <w:rFonts w:eastAsia="Calibri"/>
          <w:sz w:val="28"/>
          <w:szCs w:val="28"/>
        </w:rPr>
        <w:t xml:space="preserve">При этом </w:t>
      </w:r>
      <w:r w:rsidRPr="00CD0A85">
        <w:rPr>
          <w:rFonts w:eastAsia="Calibri"/>
          <w:sz w:val="28"/>
          <w:szCs w:val="28"/>
        </w:rPr>
        <w:t>важно учитывать, что в рамках данной работы не столь важно описать количество лабильных глаголов в норвежском языке (это мало что сможет проиллюстрировать), а важно попробовать оценить продуктивность этого класса, чтобы отразить изменения, в нем происходящие. Кроме того, оценить число лабильных глаголов в языке довольно трудно: в языках бывают продуктивные словообразовательные форманты, которые делают нелабильные глаголы лабильными и наоборот (например, формант –ся- в русском языке). В связи с этим А.Б. Летучий ставит вопрос, считать ли лабильными глаголами однокоренные глаголы с разными словообразовательными формантами. Так как исследований лабильности крайне мало, этот вопрос пока остается открытым. В рамках данной работы будем следовать определению термина «лабильный», данному в начале главы: в нем подчеркивается тот факт, что при изменении диатезы лабильный глагол не меняется.</w:t>
      </w:r>
    </w:p>
    <w:p w:rsidR="00374C85" w:rsidRDefault="00EB1169" w:rsidP="00DF5AE4">
      <w:pPr>
        <w:spacing w:after="0" w:line="360" w:lineRule="auto"/>
        <w:ind w:firstLine="709"/>
        <w:rPr>
          <w:rFonts w:eastAsia="Calibri"/>
          <w:sz w:val="28"/>
          <w:szCs w:val="28"/>
          <w:u w:val="single"/>
        </w:rPr>
      </w:pPr>
      <w:r w:rsidRPr="00CD0A85">
        <w:rPr>
          <w:rFonts w:eastAsia="Calibri"/>
          <w:sz w:val="28"/>
          <w:szCs w:val="28"/>
        </w:rPr>
        <w:t xml:space="preserve">А.Б. Летучий выделяет </w:t>
      </w:r>
      <w:r w:rsidRPr="00CD0A85">
        <w:rPr>
          <w:rFonts w:eastAsia="Calibri"/>
          <w:sz w:val="28"/>
          <w:szCs w:val="28"/>
          <w:u w:val="single"/>
        </w:rPr>
        <w:t xml:space="preserve">параметры характеристики </w:t>
      </w:r>
      <w:r w:rsidRPr="00CD0A85">
        <w:rPr>
          <w:rFonts w:eastAsia="Calibri"/>
          <w:sz w:val="28"/>
          <w:szCs w:val="28"/>
        </w:rPr>
        <w:t>систем лабильных глаголов:</w:t>
      </w:r>
      <w:r w:rsidR="00374C85" w:rsidRPr="00374C85">
        <w:rPr>
          <w:rFonts w:eastAsia="Calibri"/>
          <w:sz w:val="28"/>
          <w:szCs w:val="28"/>
          <w:u w:val="single"/>
        </w:rPr>
        <w:t xml:space="preserve"> </w:t>
      </w:r>
    </w:p>
    <w:p w:rsidR="00374C85" w:rsidRPr="00CD0A85" w:rsidRDefault="00374C85" w:rsidP="00DF5AE4">
      <w:pPr>
        <w:spacing w:after="0" w:line="360" w:lineRule="auto"/>
        <w:ind w:firstLine="709"/>
        <w:rPr>
          <w:rFonts w:eastAsia="Calibri"/>
          <w:b/>
          <w:sz w:val="28"/>
          <w:szCs w:val="28"/>
          <w:u w:val="single"/>
        </w:rPr>
      </w:pPr>
      <w:r w:rsidRPr="00CD0A85">
        <w:rPr>
          <w:rFonts w:eastAsia="Calibri"/>
          <w:sz w:val="28"/>
          <w:szCs w:val="28"/>
          <w:u w:val="single"/>
        </w:rPr>
        <w:t>Таблица для описания класса лабильных глаголов</w:t>
      </w:r>
      <w:r w:rsidRPr="00CD0A85">
        <w:rPr>
          <w:rFonts w:eastAsia="Calibri"/>
          <w:b/>
          <w:sz w:val="28"/>
          <w:szCs w:val="28"/>
          <w:u w:val="single"/>
        </w:rPr>
        <w:t xml:space="preserve"> </w:t>
      </w:r>
      <w:r w:rsidRPr="00CD0A85">
        <w:rPr>
          <w:rFonts w:eastAsia="Calibri"/>
          <w:sz w:val="28"/>
          <w:szCs w:val="28"/>
        </w:rPr>
        <w:t>[Летучий 2013: 78]</w:t>
      </w:r>
    </w:p>
    <w:tbl>
      <w:tblPr>
        <w:tblW w:w="0" w:type="auto"/>
        <w:tblBorders>
          <w:top w:val="nil"/>
          <w:left w:val="nil"/>
          <w:bottom w:val="nil"/>
          <w:right w:val="nil"/>
        </w:tblBorders>
        <w:tblLayout w:type="fixed"/>
        <w:tblLook w:val="0000" w:firstRow="0" w:lastRow="0" w:firstColumn="0" w:lastColumn="0" w:noHBand="0" w:noVBand="0"/>
      </w:tblPr>
      <w:tblGrid>
        <w:gridCol w:w="4712"/>
        <w:gridCol w:w="4712"/>
      </w:tblGrid>
      <w:tr w:rsidR="00374C85" w:rsidRPr="00CD0A85" w:rsidTr="00A8514F">
        <w:trPr>
          <w:trHeight w:val="346"/>
        </w:trPr>
        <w:tc>
          <w:tcPr>
            <w:tcW w:w="4712" w:type="dxa"/>
            <w:tcBorders>
              <w:top w:val="single" w:sz="4" w:space="0" w:color="000000"/>
              <w:left w:val="single" w:sz="4" w:space="0" w:color="000000"/>
              <w:bottom w:val="single" w:sz="4" w:space="0" w:color="000000"/>
              <w:right w:val="single" w:sz="4" w:space="0" w:color="000000"/>
            </w:tcBorders>
          </w:tcPr>
          <w:p w:rsidR="00374C85" w:rsidRPr="00CD0A85" w:rsidRDefault="00374C85" w:rsidP="00DF5AE4">
            <w:pPr>
              <w:spacing w:after="0" w:line="360" w:lineRule="auto"/>
              <w:ind w:firstLine="709"/>
              <w:rPr>
                <w:rFonts w:eastAsia="Calibri"/>
                <w:sz w:val="28"/>
                <w:szCs w:val="28"/>
              </w:rPr>
            </w:pPr>
            <w:r w:rsidRPr="00CD0A85">
              <w:rPr>
                <w:rFonts w:eastAsia="Calibri"/>
                <w:sz w:val="28"/>
                <w:szCs w:val="28"/>
              </w:rPr>
              <w:t xml:space="preserve">Классы лабильных глаголов в эргативных языках </w:t>
            </w:r>
          </w:p>
        </w:tc>
        <w:tc>
          <w:tcPr>
            <w:tcW w:w="4712" w:type="dxa"/>
            <w:tcBorders>
              <w:top w:val="single" w:sz="4" w:space="0" w:color="000000"/>
              <w:left w:val="single" w:sz="4" w:space="0" w:color="000000"/>
              <w:bottom w:val="single" w:sz="4" w:space="0" w:color="000000"/>
              <w:right w:val="single" w:sz="4" w:space="0" w:color="000000"/>
            </w:tcBorders>
          </w:tcPr>
          <w:p w:rsidR="00374C85" w:rsidRPr="00CD0A85" w:rsidRDefault="00374C85" w:rsidP="00DF5AE4">
            <w:pPr>
              <w:spacing w:after="0" w:line="360" w:lineRule="auto"/>
              <w:ind w:firstLine="709"/>
              <w:rPr>
                <w:rFonts w:eastAsia="Calibri"/>
                <w:sz w:val="28"/>
                <w:szCs w:val="28"/>
              </w:rPr>
            </w:pPr>
            <w:r w:rsidRPr="00CD0A85">
              <w:rPr>
                <w:rFonts w:eastAsia="Calibri"/>
                <w:sz w:val="28"/>
                <w:szCs w:val="28"/>
              </w:rPr>
              <w:t xml:space="preserve">Классы лабильных глаголов в аккузативных языках </w:t>
            </w:r>
          </w:p>
        </w:tc>
      </w:tr>
      <w:tr w:rsidR="00374C85" w:rsidRPr="00CD0A85" w:rsidTr="00A8514F">
        <w:trPr>
          <w:trHeight w:val="183"/>
        </w:trPr>
        <w:tc>
          <w:tcPr>
            <w:tcW w:w="4712" w:type="dxa"/>
            <w:tcBorders>
              <w:top w:val="single" w:sz="4" w:space="0" w:color="000000"/>
              <w:left w:val="single" w:sz="4" w:space="0" w:color="000000"/>
              <w:bottom w:val="single" w:sz="4" w:space="0" w:color="000000"/>
              <w:right w:val="single" w:sz="4" w:space="0" w:color="000000"/>
            </w:tcBorders>
          </w:tcPr>
          <w:p w:rsidR="00374C85" w:rsidRPr="00CD0A85" w:rsidRDefault="00374C85" w:rsidP="00DF5AE4">
            <w:pPr>
              <w:spacing w:after="0" w:line="360" w:lineRule="auto"/>
              <w:ind w:firstLine="709"/>
              <w:rPr>
                <w:rFonts w:eastAsia="Calibri"/>
                <w:sz w:val="28"/>
                <w:szCs w:val="28"/>
              </w:rPr>
            </w:pPr>
            <w:r w:rsidRPr="00CD0A85">
              <w:rPr>
                <w:rFonts w:eastAsia="Calibri"/>
                <w:sz w:val="28"/>
                <w:szCs w:val="28"/>
              </w:rPr>
              <w:t xml:space="preserve">гомогенные </w:t>
            </w:r>
          </w:p>
        </w:tc>
        <w:tc>
          <w:tcPr>
            <w:tcW w:w="4712" w:type="dxa"/>
            <w:tcBorders>
              <w:top w:val="single" w:sz="4" w:space="0" w:color="000000"/>
              <w:left w:val="single" w:sz="4" w:space="0" w:color="000000"/>
              <w:bottom w:val="single" w:sz="4" w:space="0" w:color="000000"/>
              <w:right w:val="single" w:sz="4" w:space="0" w:color="000000"/>
            </w:tcBorders>
          </w:tcPr>
          <w:p w:rsidR="00374C85" w:rsidRPr="00CD0A85" w:rsidRDefault="00374C85" w:rsidP="00DF5AE4">
            <w:pPr>
              <w:spacing w:after="0" w:line="360" w:lineRule="auto"/>
              <w:ind w:firstLine="709"/>
              <w:rPr>
                <w:rFonts w:eastAsia="Calibri"/>
                <w:sz w:val="28"/>
                <w:szCs w:val="28"/>
              </w:rPr>
            </w:pPr>
            <w:r w:rsidRPr="00CD0A85">
              <w:rPr>
                <w:rFonts w:eastAsia="Calibri"/>
                <w:sz w:val="28"/>
                <w:szCs w:val="28"/>
              </w:rPr>
              <w:t xml:space="preserve">гетерогенные </w:t>
            </w:r>
          </w:p>
        </w:tc>
      </w:tr>
      <w:tr w:rsidR="00374C85" w:rsidRPr="00CD0A85" w:rsidTr="00374C85">
        <w:trPr>
          <w:trHeight w:val="1870"/>
        </w:trPr>
        <w:tc>
          <w:tcPr>
            <w:tcW w:w="4712" w:type="dxa"/>
            <w:tcBorders>
              <w:top w:val="single" w:sz="4" w:space="0" w:color="000000"/>
              <w:left w:val="single" w:sz="4" w:space="0" w:color="000000"/>
              <w:bottom w:val="single" w:sz="4" w:space="0" w:color="000000"/>
              <w:right w:val="single" w:sz="4" w:space="0" w:color="000000"/>
            </w:tcBorders>
          </w:tcPr>
          <w:p w:rsidR="00374C85" w:rsidRPr="00CD0A85" w:rsidRDefault="00374C85" w:rsidP="00DF5AE4">
            <w:pPr>
              <w:spacing w:after="0" w:line="360" w:lineRule="auto"/>
              <w:ind w:firstLine="709"/>
              <w:rPr>
                <w:rFonts w:eastAsia="Calibri"/>
                <w:sz w:val="28"/>
                <w:szCs w:val="28"/>
              </w:rPr>
            </w:pPr>
            <w:r w:rsidRPr="00CD0A85">
              <w:rPr>
                <w:rFonts w:eastAsia="Calibri"/>
                <w:sz w:val="28"/>
                <w:szCs w:val="28"/>
              </w:rPr>
              <w:lastRenderedPageBreak/>
              <w:t xml:space="preserve">ядро класса переходных глаголов </w:t>
            </w:r>
          </w:p>
        </w:tc>
        <w:tc>
          <w:tcPr>
            <w:tcW w:w="4712" w:type="dxa"/>
            <w:tcBorders>
              <w:top w:val="single" w:sz="4" w:space="0" w:color="000000"/>
              <w:left w:val="single" w:sz="4" w:space="0" w:color="000000"/>
              <w:bottom w:val="single" w:sz="4" w:space="0" w:color="000000"/>
              <w:right w:val="single" w:sz="4" w:space="0" w:color="000000"/>
            </w:tcBorders>
          </w:tcPr>
          <w:p w:rsidR="00374C85" w:rsidRPr="00CD0A85" w:rsidRDefault="00374C85" w:rsidP="00DF5AE4">
            <w:pPr>
              <w:spacing w:after="0" w:line="360" w:lineRule="auto"/>
              <w:ind w:firstLine="709"/>
              <w:rPr>
                <w:rFonts w:eastAsia="Calibri"/>
                <w:sz w:val="28"/>
                <w:szCs w:val="28"/>
              </w:rPr>
            </w:pPr>
            <w:r w:rsidRPr="00CD0A85">
              <w:rPr>
                <w:rFonts w:eastAsia="Calibri"/>
                <w:sz w:val="28"/>
                <w:szCs w:val="28"/>
              </w:rPr>
              <w:t>периферия класса переходных глаголов (т.е. лабильны непрототипически переходные глаголы)</w:t>
            </w:r>
          </w:p>
        </w:tc>
      </w:tr>
      <w:tr w:rsidR="00374C85" w:rsidRPr="00CD0A85" w:rsidTr="00A8514F">
        <w:trPr>
          <w:trHeight w:val="346"/>
        </w:trPr>
        <w:tc>
          <w:tcPr>
            <w:tcW w:w="4712" w:type="dxa"/>
            <w:tcBorders>
              <w:top w:val="single" w:sz="4" w:space="0" w:color="000000"/>
              <w:left w:val="single" w:sz="4" w:space="0" w:color="000000"/>
              <w:bottom w:val="single" w:sz="4" w:space="0" w:color="000000"/>
              <w:right w:val="single" w:sz="4" w:space="0" w:color="000000"/>
            </w:tcBorders>
          </w:tcPr>
          <w:p w:rsidR="00374C85" w:rsidRPr="00CD0A85" w:rsidRDefault="00374C85" w:rsidP="00DF5AE4">
            <w:pPr>
              <w:spacing w:after="0" w:line="360" w:lineRule="auto"/>
              <w:ind w:firstLine="709"/>
              <w:rPr>
                <w:rFonts w:eastAsia="Calibri"/>
                <w:sz w:val="28"/>
                <w:szCs w:val="28"/>
              </w:rPr>
            </w:pPr>
            <w:r w:rsidRPr="00CD0A85">
              <w:rPr>
                <w:rFonts w:eastAsia="Calibri"/>
                <w:sz w:val="28"/>
                <w:szCs w:val="28"/>
              </w:rPr>
              <w:t xml:space="preserve">глаголы не сочетаются с показателями </w:t>
            </w:r>
          </w:p>
        </w:tc>
        <w:tc>
          <w:tcPr>
            <w:tcW w:w="4712" w:type="dxa"/>
            <w:tcBorders>
              <w:top w:val="single" w:sz="4" w:space="0" w:color="000000"/>
              <w:left w:val="single" w:sz="4" w:space="0" w:color="000000"/>
              <w:bottom w:val="single" w:sz="4" w:space="0" w:color="000000"/>
              <w:right w:val="single" w:sz="4" w:space="0" w:color="000000"/>
            </w:tcBorders>
          </w:tcPr>
          <w:p w:rsidR="00374C85" w:rsidRPr="00CD0A85" w:rsidRDefault="00374C85" w:rsidP="00DF5AE4">
            <w:pPr>
              <w:spacing w:after="0" w:line="360" w:lineRule="auto"/>
              <w:ind w:firstLine="709"/>
              <w:rPr>
                <w:rFonts w:eastAsia="Calibri"/>
                <w:sz w:val="28"/>
                <w:szCs w:val="28"/>
              </w:rPr>
            </w:pPr>
            <w:r w:rsidRPr="00CD0A85">
              <w:rPr>
                <w:rFonts w:eastAsia="Calibri"/>
                <w:sz w:val="28"/>
                <w:szCs w:val="28"/>
              </w:rPr>
              <w:t xml:space="preserve">глаголы сочетаются с показателями </w:t>
            </w:r>
          </w:p>
        </w:tc>
      </w:tr>
      <w:tr w:rsidR="00374C85" w:rsidRPr="00CD0A85" w:rsidTr="00A8514F">
        <w:trPr>
          <w:trHeight w:val="346"/>
        </w:trPr>
        <w:tc>
          <w:tcPr>
            <w:tcW w:w="4712" w:type="dxa"/>
            <w:tcBorders>
              <w:top w:val="single" w:sz="4" w:space="0" w:color="000000"/>
              <w:left w:val="single" w:sz="4" w:space="0" w:color="000000"/>
              <w:bottom w:val="single" w:sz="4" w:space="0" w:color="000000"/>
              <w:right w:val="single" w:sz="4" w:space="0" w:color="000000"/>
            </w:tcBorders>
          </w:tcPr>
          <w:p w:rsidR="00374C85" w:rsidRPr="00CD0A85" w:rsidRDefault="00374C85" w:rsidP="00DF5AE4">
            <w:pPr>
              <w:spacing w:after="0" w:line="360" w:lineRule="auto"/>
              <w:ind w:firstLine="709"/>
              <w:rPr>
                <w:rFonts w:eastAsia="Calibri"/>
                <w:sz w:val="28"/>
                <w:szCs w:val="28"/>
              </w:rPr>
            </w:pPr>
            <w:r w:rsidRPr="00CD0A85">
              <w:rPr>
                <w:rFonts w:eastAsia="Calibri"/>
                <w:sz w:val="28"/>
                <w:szCs w:val="28"/>
              </w:rPr>
              <w:t xml:space="preserve">лабильность не зависит от производности </w:t>
            </w:r>
          </w:p>
        </w:tc>
        <w:tc>
          <w:tcPr>
            <w:tcW w:w="4712" w:type="dxa"/>
            <w:tcBorders>
              <w:top w:val="single" w:sz="4" w:space="0" w:color="000000"/>
              <w:left w:val="single" w:sz="4" w:space="0" w:color="000000"/>
              <w:bottom w:val="single" w:sz="4" w:space="0" w:color="000000"/>
              <w:right w:val="single" w:sz="4" w:space="0" w:color="000000"/>
            </w:tcBorders>
          </w:tcPr>
          <w:p w:rsidR="00374C85" w:rsidRPr="00CD0A85" w:rsidRDefault="00374C85" w:rsidP="00DF5AE4">
            <w:pPr>
              <w:spacing w:after="0" w:line="360" w:lineRule="auto"/>
              <w:ind w:firstLine="709"/>
              <w:rPr>
                <w:rFonts w:eastAsia="Calibri"/>
                <w:sz w:val="28"/>
                <w:szCs w:val="28"/>
              </w:rPr>
            </w:pPr>
            <w:r w:rsidRPr="00CD0A85">
              <w:rPr>
                <w:rFonts w:eastAsia="Calibri"/>
                <w:sz w:val="28"/>
                <w:szCs w:val="28"/>
              </w:rPr>
              <w:t xml:space="preserve">лабильность зависит от производности </w:t>
            </w:r>
          </w:p>
        </w:tc>
      </w:tr>
    </w:tbl>
    <w:p w:rsidR="00374C85" w:rsidRPr="00CD0A85" w:rsidRDefault="00374C85" w:rsidP="00DF5AE4">
      <w:pPr>
        <w:spacing w:after="0" w:line="360" w:lineRule="auto"/>
        <w:ind w:firstLine="709"/>
        <w:rPr>
          <w:rFonts w:eastAsia="Calibri"/>
          <w:sz w:val="28"/>
          <w:szCs w:val="28"/>
        </w:rPr>
      </w:pPr>
    </w:p>
    <w:p w:rsidR="00EB1169" w:rsidRPr="00CD0A85" w:rsidRDefault="00EB1169" w:rsidP="00DF5AE4">
      <w:pPr>
        <w:numPr>
          <w:ilvl w:val="0"/>
          <w:numId w:val="8"/>
        </w:numPr>
        <w:spacing w:after="0" w:line="360" w:lineRule="auto"/>
        <w:ind w:firstLine="709"/>
        <w:rPr>
          <w:rFonts w:eastAsia="Calibri"/>
          <w:sz w:val="28"/>
          <w:szCs w:val="28"/>
        </w:rPr>
      </w:pPr>
      <w:r w:rsidRPr="00CD0A85">
        <w:rPr>
          <w:rFonts w:eastAsia="Calibri"/>
          <w:sz w:val="28"/>
          <w:szCs w:val="28"/>
        </w:rPr>
        <w:t xml:space="preserve">Гомогенные и гетерогенные системы: </w:t>
      </w:r>
      <w:r w:rsidR="00EB6717">
        <w:rPr>
          <w:rFonts w:eastAsia="Calibri"/>
          <w:sz w:val="28"/>
          <w:szCs w:val="28"/>
        </w:rPr>
        <w:t>гомогенность -</w:t>
      </w:r>
      <w:r w:rsidR="00D653A5">
        <w:rPr>
          <w:rFonts w:eastAsia="Calibri"/>
          <w:sz w:val="28"/>
          <w:szCs w:val="28"/>
        </w:rPr>
        <w:t xml:space="preserve"> это </w:t>
      </w:r>
      <w:r w:rsidRPr="00CD0A85">
        <w:rPr>
          <w:rFonts w:eastAsia="Calibri"/>
          <w:sz w:val="28"/>
          <w:szCs w:val="28"/>
        </w:rPr>
        <w:t xml:space="preserve">отношение количества лабильных глаголов к количеству классов глаголов. Этот параметр указывает на однородность/неоднородность класса лабильных глаголов. </w:t>
      </w:r>
    </w:p>
    <w:p w:rsidR="00EB1169" w:rsidRPr="00CD0A85" w:rsidRDefault="00EB1169" w:rsidP="00DF5AE4">
      <w:pPr>
        <w:numPr>
          <w:ilvl w:val="0"/>
          <w:numId w:val="5"/>
        </w:numPr>
        <w:spacing w:after="0" w:line="360" w:lineRule="auto"/>
        <w:ind w:firstLine="709"/>
        <w:rPr>
          <w:rFonts w:eastAsia="Calibri"/>
          <w:sz w:val="28"/>
          <w:szCs w:val="28"/>
        </w:rPr>
      </w:pPr>
      <w:r w:rsidRPr="00CD0A85">
        <w:rPr>
          <w:rFonts w:eastAsia="Calibri"/>
          <w:sz w:val="28"/>
          <w:szCs w:val="28"/>
        </w:rPr>
        <w:t>Ядерные и периферийные системы: характеризует ли лабильность ядро класса переходных глаголов. Ядерные системы лабильных глаголов вст</w:t>
      </w:r>
      <w:r w:rsidR="00951E6A" w:rsidRPr="00CD0A85">
        <w:rPr>
          <w:rFonts w:eastAsia="Calibri"/>
          <w:sz w:val="28"/>
          <w:szCs w:val="28"/>
        </w:rPr>
        <w:t>речаются, как было указано в п.2</w:t>
      </w:r>
      <w:r w:rsidRPr="00CD0A85">
        <w:rPr>
          <w:rFonts w:eastAsia="Calibri"/>
          <w:sz w:val="28"/>
          <w:szCs w:val="28"/>
        </w:rPr>
        <w:t>.2, в африканских и кавказских языках, а периферийные системы относятся к языкам аккузативного строя [Летучий 2013: 50 - 78].</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 xml:space="preserve">При определении </w:t>
      </w:r>
      <w:r w:rsidRPr="00CD0A85">
        <w:rPr>
          <w:rFonts w:eastAsia="Calibri"/>
          <w:sz w:val="28"/>
          <w:szCs w:val="28"/>
          <w:u w:val="single"/>
        </w:rPr>
        <w:t>преобладающего типа</w:t>
      </w:r>
      <w:r w:rsidRPr="00CD0A85">
        <w:rPr>
          <w:rFonts w:eastAsia="Calibri"/>
          <w:sz w:val="28"/>
          <w:szCs w:val="28"/>
        </w:rPr>
        <w:t xml:space="preserve"> лабильных глаголов большую роль играет прототипичность ситуации. Самая распространенная - та, которая выражена декаузативным типом лабильности (действительно, ситуация каузации действия, если можно так сказать, «самая универсальная» из рассмотренных выше типов лабильности). Следовательно, типологически преобладает декаузативный тип лабильности.</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Определение канонической лабильности [Летучий 2013: 38]:</w:t>
      </w:r>
    </w:p>
    <w:p w:rsidR="00EB1169" w:rsidRPr="00CD0A85" w:rsidRDefault="00EC5725" w:rsidP="00DF5AE4">
      <w:pPr>
        <w:spacing w:after="0" w:line="360" w:lineRule="auto"/>
        <w:ind w:firstLine="709"/>
        <w:rPr>
          <w:rFonts w:eastAsia="Calibri"/>
          <w:sz w:val="28"/>
          <w:szCs w:val="28"/>
        </w:rPr>
      </w:pPr>
      <w:r>
        <w:rPr>
          <w:rFonts w:eastAsia="Calibri"/>
          <w:sz w:val="28"/>
          <w:szCs w:val="28"/>
        </w:rPr>
        <w:t>Канонически лабильный глагол</w:t>
      </w:r>
      <w:r w:rsidR="00EB1169" w:rsidRPr="00CD0A85">
        <w:rPr>
          <w:rFonts w:eastAsia="Calibri"/>
          <w:sz w:val="28"/>
          <w:szCs w:val="28"/>
        </w:rPr>
        <w:t>:</w:t>
      </w:r>
    </w:p>
    <w:p w:rsidR="00EB1169" w:rsidRPr="00EC5725" w:rsidRDefault="00EC5725" w:rsidP="00DF5AE4">
      <w:pPr>
        <w:pStyle w:val="a3"/>
        <w:numPr>
          <w:ilvl w:val="0"/>
          <w:numId w:val="5"/>
        </w:numPr>
        <w:spacing w:after="0" w:line="360" w:lineRule="auto"/>
        <w:ind w:firstLine="709"/>
        <w:rPr>
          <w:rFonts w:ascii="Times New Roman" w:hAnsi="Times New Roman" w:cs="Times New Roman"/>
          <w:sz w:val="28"/>
          <w:szCs w:val="28"/>
        </w:rPr>
      </w:pPr>
      <w:r w:rsidRPr="00EC5725">
        <w:rPr>
          <w:rFonts w:ascii="Times New Roman" w:hAnsi="Times New Roman" w:cs="Times New Roman"/>
          <w:sz w:val="28"/>
          <w:szCs w:val="28"/>
        </w:rPr>
        <w:t>И</w:t>
      </w:r>
      <w:r w:rsidR="00EB1169" w:rsidRPr="00EC5725">
        <w:rPr>
          <w:rFonts w:ascii="Times New Roman" w:hAnsi="Times New Roman" w:cs="Times New Roman"/>
          <w:sz w:val="28"/>
          <w:szCs w:val="28"/>
        </w:rPr>
        <w:t>меет и переходную, и непереходную модели управления.</w:t>
      </w:r>
    </w:p>
    <w:p w:rsidR="00EB1169" w:rsidRPr="00EC5725" w:rsidRDefault="00EB1169" w:rsidP="00DF5AE4">
      <w:pPr>
        <w:pStyle w:val="a3"/>
        <w:numPr>
          <w:ilvl w:val="0"/>
          <w:numId w:val="5"/>
        </w:numPr>
        <w:spacing w:after="0" w:line="360" w:lineRule="auto"/>
        <w:ind w:firstLine="709"/>
        <w:rPr>
          <w:rFonts w:ascii="Times New Roman" w:hAnsi="Times New Roman" w:cs="Times New Roman"/>
          <w:sz w:val="28"/>
          <w:szCs w:val="28"/>
        </w:rPr>
      </w:pPr>
      <w:r w:rsidRPr="00EC5725">
        <w:rPr>
          <w:rFonts w:ascii="Times New Roman" w:hAnsi="Times New Roman" w:cs="Times New Roman"/>
          <w:sz w:val="28"/>
          <w:szCs w:val="28"/>
        </w:rPr>
        <w:t>Свойства субъекта или другие семантические свойства ситуации при этих моделях управления различаются.</w:t>
      </w:r>
    </w:p>
    <w:p w:rsidR="00EB1169" w:rsidRPr="00EC5725" w:rsidRDefault="00EB1169" w:rsidP="00DF5AE4">
      <w:pPr>
        <w:pStyle w:val="a3"/>
        <w:numPr>
          <w:ilvl w:val="0"/>
          <w:numId w:val="5"/>
        </w:numPr>
        <w:spacing w:after="0" w:line="360" w:lineRule="auto"/>
        <w:ind w:firstLine="709"/>
        <w:rPr>
          <w:rFonts w:ascii="Times New Roman" w:hAnsi="Times New Roman" w:cs="Times New Roman"/>
          <w:sz w:val="28"/>
          <w:szCs w:val="28"/>
        </w:rPr>
      </w:pPr>
      <w:r w:rsidRPr="00EC5725">
        <w:rPr>
          <w:rFonts w:ascii="Times New Roman" w:hAnsi="Times New Roman" w:cs="Times New Roman"/>
          <w:sz w:val="28"/>
          <w:szCs w:val="28"/>
        </w:rPr>
        <w:lastRenderedPageBreak/>
        <w:t>Два употребления глагола нельзя считать омонимичными лексемами.</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Если суммировать некоторые положения статьи А.Б. Летучего, посвященной типологическим характеристикам лабильных глаголов [Летучий 2008], то можно сделать вывод, что в аккузативных языках типично лабильными являются глаголы со значением сильного физического воздействия (разрушения, активного движения), фазовые глаголы, типологически часто таковы параметрические глаголы и глаголы чувственного восприятия.</w:t>
      </w:r>
    </w:p>
    <w:p w:rsidR="00EB1169" w:rsidRPr="00CD0A85" w:rsidRDefault="00482BA9" w:rsidP="00DF5AE4">
      <w:pPr>
        <w:spacing w:after="0" w:line="360" w:lineRule="auto"/>
        <w:ind w:firstLine="709"/>
        <w:rPr>
          <w:rFonts w:eastAsia="Calibri"/>
          <w:sz w:val="28"/>
          <w:szCs w:val="28"/>
        </w:rPr>
      </w:pPr>
      <w:r w:rsidRPr="00CD0A85">
        <w:rPr>
          <w:rFonts w:eastAsia="Calibri"/>
          <w:b/>
          <w:sz w:val="28"/>
          <w:szCs w:val="28"/>
        </w:rPr>
        <w:t>Выводы к главе 2</w:t>
      </w:r>
      <w:r w:rsidR="00EB1169" w:rsidRPr="00CD0A85">
        <w:rPr>
          <w:rFonts w:eastAsia="Calibri"/>
          <w:b/>
          <w:sz w:val="28"/>
          <w:szCs w:val="28"/>
        </w:rPr>
        <w:t xml:space="preserve">: </w:t>
      </w:r>
    </w:p>
    <w:p w:rsidR="00EB1169" w:rsidRPr="00CD0A85" w:rsidRDefault="00EB1169" w:rsidP="00DF5AE4">
      <w:pPr>
        <w:numPr>
          <w:ilvl w:val="0"/>
          <w:numId w:val="7"/>
        </w:numPr>
        <w:spacing w:after="0" w:line="360" w:lineRule="auto"/>
        <w:ind w:left="360" w:firstLine="709"/>
        <w:rPr>
          <w:rFonts w:eastAsia="Calibri"/>
          <w:sz w:val="28"/>
          <w:szCs w:val="28"/>
        </w:rPr>
      </w:pPr>
      <w:r w:rsidRPr="00CD0A85">
        <w:rPr>
          <w:rFonts w:eastAsia="Calibri"/>
          <w:sz w:val="28"/>
          <w:szCs w:val="28"/>
        </w:rPr>
        <w:t>Лабильные глаголы – такие глаголы или глагольные формы, которые могут функционировать и как переходные, и как непереходные без формальных изменений в самом глаголе.</w:t>
      </w:r>
    </w:p>
    <w:p w:rsidR="005F53F2" w:rsidRPr="00CD0A85" w:rsidRDefault="005F53F2" w:rsidP="00DF5AE4">
      <w:pPr>
        <w:numPr>
          <w:ilvl w:val="0"/>
          <w:numId w:val="7"/>
        </w:numPr>
        <w:spacing w:after="0" w:line="360" w:lineRule="auto"/>
        <w:ind w:left="360" w:firstLine="709"/>
        <w:rPr>
          <w:rFonts w:eastAsia="Calibri"/>
          <w:sz w:val="28"/>
          <w:szCs w:val="28"/>
        </w:rPr>
      </w:pPr>
      <w:r w:rsidRPr="00CD0A85">
        <w:rPr>
          <w:rFonts w:eastAsia="Calibri"/>
          <w:sz w:val="28"/>
          <w:szCs w:val="28"/>
        </w:rPr>
        <w:t xml:space="preserve">Важно отграничить лабильность от близких явлений. Чтобы не путать лабильность с </w:t>
      </w:r>
      <w:r w:rsidR="00C41C56" w:rsidRPr="00CD0A85">
        <w:rPr>
          <w:rFonts w:eastAsia="Calibri"/>
          <w:sz w:val="28"/>
          <w:szCs w:val="28"/>
        </w:rPr>
        <w:t xml:space="preserve">опущением актанта и </w:t>
      </w:r>
      <w:r w:rsidRPr="00CD0A85">
        <w:rPr>
          <w:rFonts w:eastAsia="Calibri"/>
          <w:sz w:val="28"/>
          <w:szCs w:val="28"/>
        </w:rPr>
        <w:t>транзитивизацией, необходимо</w:t>
      </w:r>
      <w:r w:rsidR="00C41C56" w:rsidRPr="00CD0A85">
        <w:rPr>
          <w:rFonts w:eastAsia="Calibri"/>
          <w:sz w:val="28"/>
          <w:szCs w:val="28"/>
        </w:rPr>
        <w:t>:</w:t>
      </w:r>
      <w:r w:rsidRPr="00CD0A85">
        <w:rPr>
          <w:rFonts w:eastAsia="Calibri"/>
          <w:sz w:val="28"/>
          <w:szCs w:val="28"/>
        </w:rPr>
        <w:t xml:space="preserve"> </w:t>
      </w:r>
      <w:r w:rsidR="00C41C56" w:rsidRPr="00CD0A85">
        <w:rPr>
          <w:rFonts w:eastAsia="Calibri"/>
          <w:sz w:val="28"/>
          <w:szCs w:val="28"/>
        </w:rPr>
        <w:t>а) следовать определению переходного глагола, данному в главе 1; б) различать системное употребление глагола и как переходного, и как непереходного (лабильность) и нерегулярное употребление глагола как (не)переходного (</w:t>
      </w:r>
      <w:r w:rsidR="00FA394D" w:rsidRPr="00CD0A85">
        <w:rPr>
          <w:rFonts w:eastAsia="Calibri"/>
          <w:sz w:val="28"/>
          <w:szCs w:val="28"/>
        </w:rPr>
        <w:t>(де)</w:t>
      </w:r>
      <w:r w:rsidR="00C41C56" w:rsidRPr="00CD0A85">
        <w:rPr>
          <w:rFonts w:eastAsia="Calibri"/>
          <w:sz w:val="28"/>
          <w:szCs w:val="28"/>
        </w:rPr>
        <w:t>транзитивизация).</w:t>
      </w:r>
    </w:p>
    <w:p w:rsidR="00FA394D" w:rsidRPr="00CD0A85" w:rsidRDefault="00FA394D" w:rsidP="00DF5AE4">
      <w:pPr>
        <w:numPr>
          <w:ilvl w:val="0"/>
          <w:numId w:val="7"/>
        </w:numPr>
        <w:spacing w:after="0" w:line="360" w:lineRule="auto"/>
        <w:ind w:left="360" w:firstLine="709"/>
        <w:rPr>
          <w:rFonts w:eastAsia="Calibri"/>
          <w:sz w:val="28"/>
          <w:szCs w:val="28"/>
        </w:rPr>
      </w:pPr>
      <w:r w:rsidRPr="00CD0A85">
        <w:rPr>
          <w:rFonts w:eastAsia="Calibri"/>
          <w:sz w:val="28"/>
          <w:szCs w:val="28"/>
        </w:rPr>
        <w:t xml:space="preserve">Лабильность, как и переходность, </w:t>
      </w:r>
      <w:r w:rsidR="005A2277" w:rsidRPr="00CD0A85">
        <w:rPr>
          <w:rFonts w:eastAsia="Calibri"/>
          <w:sz w:val="28"/>
          <w:szCs w:val="28"/>
        </w:rPr>
        <w:t>–</w:t>
      </w:r>
      <w:r w:rsidRPr="00CD0A85">
        <w:rPr>
          <w:rFonts w:eastAsia="Calibri"/>
          <w:sz w:val="28"/>
          <w:szCs w:val="28"/>
        </w:rPr>
        <w:t xml:space="preserve"> </w:t>
      </w:r>
      <w:r w:rsidR="00D5468E" w:rsidRPr="00CD0A85">
        <w:rPr>
          <w:rFonts w:eastAsia="Calibri"/>
          <w:sz w:val="28"/>
          <w:szCs w:val="28"/>
        </w:rPr>
        <w:t>семантико-синтаксическая</w:t>
      </w:r>
      <w:r w:rsidRPr="00CD0A85">
        <w:rPr>
          <w:rFonts w:eastAsia="Calibri"/>
          <w:sz w:val="28"/>
          <w:szCs w:val="28"/>
        </w:rPr>
        <w:t xml:space="preserve"> характеристика глагола.</w:t>
      </w:r>
      <w:r w:rsidR="00D5468E" w:rsidRPr="00CD0A85">
        <w:rPr>
          <w:rFonts w:eastAsia="Calibri"/>
          <w:sz w:val="28"/>
          <w:szCs w:val="28"/>
        </w:rPr>
        <w:t xml:space="preserve"> При поиске примеров «новых» лабильных глаголов, не зарегистрированных в словарях, следует учитывать как семантическую «способность» глагола переходить на объект / употребляться автономно, так и его синтаксические свойства.</w:t>
      </w:r>
    </w:p>
    <w:p w:rsidR="00EB1169" w:rsidRDefault="00EB1169" w:rsidP="00DF5AE4">
      <w:pPr>
        <w:numPr>
          <w:ilvl w:val="0"/>
          <w:numId w:val="7"/>
        </w:numPr>
        <w:spacing w:after="0" w:line="360" w:lineRule="auto"/>
        <w:ind w:left="360" w:firstLine="709"/>
        <w:rPr>
          <w:rFonts w:eastAsia="Calibri"/>
          <w:sz w:val="28"/>
          <w:szCs w:val="28"/>
        </w:rPr>
      </w:pPr>
      <w:r w:rsidRPr="00CD0A85">
        <w:rPr>
          <w:rFonts w:eastAsia="Calibri"/>
          <w:sz w:val="28"/>
          <w:szCs w:val="28"/>
        </w:rPr>
        <w:t>Феномен лабильности описан в типологических работах А.Б. Летучего, а также на материале языков, где лабильные глаголы составляют ядро глагольного класса (африканские, кавказские). На материале норвежского языка описания лабильных глаголов не существует</w:t>
      </w:r>
      <w:r w:rsidR="00FA394D" w:rsidRPr="00CD0A85">
        <w:rPr>
          <w:rFonts w:eastAsia="Calibri"/>
          <w:sz w:val="28"/>
          <w:szCs w:val="28"/>
        </w:rPr>
        <w:t xml:space="preserve">, поэтому </w:t>
      </w:r>
      <w:r w:rsidR="00482BA9" w:rsidRPr="00CD0A85">
        <w:rPr>
          <w:rFonts w:eastAsia="Calibri"/>
          <w:sz w:val="28"/>
          <w:szCs w:val="28"/>
        </w:rPr>
        <w:t>нашей задачей будет</w:t>
      </w:r>
      <w:r w:rsidR="00B12503" w:rsidRPr="00CD0A85">
        <w:rPr>
          <w:rFonts w:eastAsia="Calibri"/>
          <w:sz w:val="28"/>
          <w:szCs w:val="28"/>
        </w:rPr>
        <w:t>:</w:t>
      </w:r>
      <w:r w:rsidR="00ED35F3" w:rsidRPr="00CD0A85">
        <w:rPr>
          <w:rFonts w:eastAsia="Calibri"/>
          <w:sz w:val="28"/>
          <w:szCs w:val="28"/>
        </w:rPr>
        <w:t xml:space="preserve"> а) постараться применить уже существующие классификации лабильных глаголов к норвежскому </w:t>
      </w:r>
      <w:r w:rsidR="00ED35F3" w:rsidRPr="00CD0A85">
        <w:rPr>
          <w:rFonts w:eastAsia="Calibri"/>
          <w:sz w:val="28"/>
          <w:szCs w:val="28"/>
        </w:rPr>
        <w:lastRenderedPageBreak/>
        <w:t>языковому материалу; б) проследить специфику функционирования норвежских лабильных глаголов,</w:t>
      </w:r>
      <w:r w:rsidR="00B12503" w:rsidRPr="00CD0A85">
        <w:rPr>
          <w:rFonts w:eastAsia="Calibri"/>
          <w:sz w:val="28"/>
          <w:szCs w:val="28"/>
        </w:rPr>
        <w:t xml:space="preserve"> в том числе, возможно, выявить глаголы, которые начинают систематически употребляться как лабильные</w:t>
      </w:r>
      <w:r w:rsidRPr="00CD0A85">
        <w:rPr>
          <w:rFonts w:eastAsia="Calibri"/>
          <w:sz w:val="28"/>
          <w:szCs w:val="28"/>
        </w:rPr>
        <w:t>.</w:t>
      </w:r>
    </w:p>
    <w:p w:rsidR="00C15EBF" w:rsidRDefault="00C15EBF" w:rsidP="00DF5AE4">
      <w:pPr>
        <w:spacing w:after="0" w:line="360" w:lineRule="auto"/>
        <w:ind w:firstLine="709"/>
        <w:rPr>
          <w:rFonts w:eastAsia="Calibri"/>
          <w:sz w:val="28"/>
          <w:szCs w:val="28"/>
        </w:rPr>
      </w:pPr>
    </w:p>
    <w:p w:rsidR="00C15EBF" w:rsidRDefault="00C15EBF" w:rsidP="00DF5AE4">
      <w:pPr>
        <w:spacing w:after="0" w:line="360" w:lineRule="auto"/>
        <w:ind w:firstLine="709"/>
        <w:rPr>
          <w:rFonts w:eastAsia="Calibri"/>
          <w:sz w:val="28"/>
          <w:szCs w:val="28"/>
        </w:rPr>
      </w:pPr>
    </w:p>
    <w:p w:rsidR="00C15EBF" w:rsidRDefault="00C15EBF" w:rsidP="00DF5AE4">
      <w:pPr>
        <w:spacing w:after="0" w:line="360" w:lineRule="auto"/>
        <w:ind w:firstLine="709"/>
        <w:rPr>
          <w:rFonts w:eastAsia="Calibri"/>
          <w:sz w:val="28"/>
          <w:szCs w:val="28"/>
        </w:rPr>
      </w:pPr>
    </w:p>
    <w:p w:rsidR="00C15EBF" w:rsidRDefault="00C15EBF" w:rsidP="00DF5AE4">
      <w:pPr>
        <w:spacing w:after="0" w:line="360" w:lineRule="auto"/>
        <w:ind w:firstLine="709"/>
        <w:rPr>
          <w:rFonts w:eastAsia="Calibri"/>
          <w:sz w:val="28"/>
          <w:szCs w:val="28"/>
        </w:rPr>
      </w:pPr>
    </w:p>
    <w:p w:rsidR="00C15EBF" w:rsidRDefault="00C15EBF" w:rsidP="00DF5AE4">
      <w:pPr>
        <w:spacing w:after="0" w:line="360" w:lineRule="auto"/>
        <w:ind w:firstLine="709"/>
        <w:rPr>
          <w:rFonts w:eastAsia="Calibri"/>
          <w:sz w:val="28"/>
          <w:szCs w:val="28"/>
        </w:rPr>
      </w:pPr>
    </w:p>
    <w:p w:rsidR="00C15EBF" w:rsidRDefault="00C15EBF" w:rsidP="00DF5AE4">
      <w:pPr>
        <w:spacing w:after="0" w:line="360" w:lineRule="auto"/>
        <w:ind w:firstLine="709"/>
        <w:rPr>
          <w:rFonts w:eastAsia="Calibri"/>
          <w:sz w:val="28"/>
          <w:szCs w:val="28"/>
        </w:rPr>
      </w:pPr>
    </w:p>
    <w:p w:rsidR="00AF3F3D" w:rsidRDefault="00AF3F3D" w:rsidP="00DF5AE4">
      <w:pPr>
        <w:spacing w:after="0" w:line="360" w:lineRule="auto"/>
        <w:ind w:firstLine="709"/>
        <w:rPr>
          <w:rFonts w:eastAsia="Calibri"/>
          <w:sz w:val="28"/>
          <w:szCs w:val="28"/>
        </w:rPr>
      </w:pPr>
    </w:p>
    <w:p w:rsidR="0089634B" w:rsidRDefault="0089634B" w:rsidP="00DF5AE4">
      <w:pPr>
        <w:spacing w:after="0" w:line="360" w:lineRule="auto"/>
        <w:ind w:firstLine="709"/>
        <w:rPr>
          <w:rFonts w:eastAsia="Calibri"/>
          <w:sz w:val="28"/>
          <w:szCs w:val="28"/>
        </w:rPr>
      </w:pPr>
    </w:p>
    <w:p w:rsidR="0089634B" w:rsidRDefault="0089634B" w:rsidP="00DF5AE4">
      <w:pPr>
        <w:spacing w:after="0" w:line="360" w:lineRule="auto"/>
        <w:ind w:firstLine="709"/>
        <w:rPr>
          <w:rFonts w:eastAsia="Calibri"/>
          <w:sz w:val="28"/>
          <w:szCs w:val="28"/>
        </w:rPr>
      </w:pPr>
    </w:p>
    <w:p w:rsidR="0089634B" w:rsidRDefault="0089634B" w:rsidP="00DF5AE4">
      <w:pPr>
        <w:spacing w:after="0" w:line="360" w:lineRule="auto"/>
        <w:ind w:firstLine="709"/>
        <w:rPr>
          <w:rFonts w:eastAsia="Calibri"/>
          <w:sz w:val="28"/>
          <w:szCs w:val="28"/>
        </w:rPr>
      </w:pPr>
    </w:p>
    <w:p w:rsidR="00340160" w:rsidRDefault="00340160"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5A2277" w:rsidRDefault="005A2277" w:rsidP="00DF5AE4">
      <w:pPr>
        <w:spacing w:after="0" w:line="360" w:lineRule="auto"/>
        <w:ind w:firstLine="709"/>
        <w:rPr>
          <w:rFonts w:eastAsia="Calibri"/>
          <w:sz w:val="28"/>
          <w:szCs w:val="28"/>
        </w:rPr>
      </w:pPr>
    </w:p>
    <w:p w:rsidR="00BE1B3F" w:rsidRPr="00CD0A85" w:rsidRDefault="00BE1B3F" w:rsidP="00DF5AE4">
      <w:pPr>
        <w:pStyle w:val="a3"/>
        <w:numPr>
          <w:ilvl w:val="0"/>
          <w:numId w:val="28"/>
        </w:numPr>
        <w:spacing w:after="0" w:line="360" w:lineRule="auto"/>
        <w:ind w:firstLine="709"/>
        <w:rPr>
          <w:rFonts w:ascii="Times New Roman" w:hAnsi="Times New Roman" w:cs="Times New Roman"/>
          <w:b/>
          <w:sz w:val="28"/>
          <w:szCs w:val="28"/>
        </w:rPr>
      </w:pPr>
      <w:r w:rsidRPr="00CD0A85">
        <w:rPr>
          <w:rFonts w:ascii="Times New Roman" w:hAnsi="Times New Roman" w:cs="Times New Roman"/>
          <w:b/>
          <w:sz w:val="28"/>
          <w:szCs w:val="28"/>
        </w:rPr>
        <w:lastRenderedPageBreak/>
        <w:t>Переходные и непереходные глаголы в норвежском языке</w:t>
      </w:r>
    </w:p>
    <w:p w:rsidR="00BE1B3F" w:rsidRPr="00CD0A85" w:rsidRDefault="00A44A35" w:rsidP="00DF5AE4">
      <w:pPr>
        <w:spacing w:after="0" w:line="360" w:lineRule="auto"/>
        <w:ind w:firstLine="709"/>
        <w:rPr>
          <w:b/>
          <w:sz w:val="28"/>
          <w:szCs w:val="28"/>
        </w:rPr>
      </w:pPr>
      <w:r w:rsidRPr="00B46CF7">
        <w:rPr>
          <w:b/>
          <w:sz w:val="28"/>
          <w:szCs w:val="28"/>
        </w:rPr>
        <w:t>3.1. Общая характеристика</w:t>
      </w:r>
    </w:p>
    <w:p w:rsidR="0020041B" w:rsidRDefault="005A2277" w:rsidP="00DF5AE4">
      <w:pPr>
        <w:spacing w:after="0" w:line="360" w:lineRule="auto"/>
        <w:ind w:firstLine="709"/>
        <w:contextualSpacing/>
        <w:rPr>
          <w:rFonts w:eastAsia="Calibri"/>
          <w:sz w:val="28"/>
          <w:szCs w:val="28"/>
        </w:rPr>
      </w:pPr>
      <w:r>
        <w:rPr>
          <w:rFonts w:eastAsia="Calibri"/>
          <w:sz w:val="28"/>
          <w:szCs w:val="28"/>
        </w:rPr>
        <w:t>В этой главе представлен</w:t>
      </w:r>
      <w:r w:rsidR="008C0CF1">
        <w:rPr>
          <w:rFonts w:eastAsia="Calibri"/>
          <w:sz w:val="28"/>
          <w:szCs w:val="28"/>
        </w:rPr>
        <w:t xml:space="preserve"> обзор переходных и непереходных глаголов в норвежском языке</w:t>
      </w:r>
      <w:r w:rsidR="001D34EC">
        <w:rPr>
          <w:rFonts w:eastAsia="Calibri"/>
          <w:sz w:val="28"/>
          <w:szCs w:val="28"/>
        </w:rPr>
        <w:t xml:space="preserve">, </w:t>
      </w:r>
      <w:r w:rsidR="00475935">
        <w:rPr>
          <w:rFonts w:eastAsia="Calibri"/>
          <w:sz w:val="28"/>
          <w:szCs w:val="28"/>
        </w:rPr>
        <w:t>а также рассмотре</w:t>
      </w:r>
      <w:r>
        <w:rPr>
          <w:rFonts w:eastAsia="Calibri"/>
          <w:sz w:val="28"/>
          <w:szCs w:val="28"/>
        </w:rPr>
        <w:t>ны</w:t>
      </w:r>
      <w:r w:rsidR="00475935">
        <w:rPr>
          <w:rFonts w:eastAsia="Calibri"/>
          <w:sz w:val="28"/>
          <w:szCs w:val="28"/>
        </w:rPr>
        <w:t xml:space="preserve"> те изменения в</w:t>
      </w:r>
      <w:r w:rsidR="008C0CF1">
        <w:rPr>
          <w:rFonts w:eastAsia="Calibri"/>
          <w:sz w:val="28"/>
          <w:szCs w:val="28"/>
        </w:rPr>
        <w:t xml:space="preserve"> глагольном управлении</w:t>
      </w:r>
      <w:r w:rsidR="00475935">
        <w:rPr>
          <w:rFonts w:eastAsia="Calibri"/>
          <w:sz w:val="28"/>
          <w:szCs w:val="28"/>
        </w:rPr>
        <w:t>, которые удалось выявить в результате анализа языкового материала.</w:t>
      </w:r>
      <w:r w:rsidR="001D34EC">
        <w:rPr>
          <w:rFonts w:eastAsia="Calibri"/>
          <w:sz w:val="28"/>
          <w:szCs w:val="28"/>
        </w:rPr>
        <w:t xml:space="preserve"> </w:t>
      </w:r>
    </w:p>
    <w:p w:rsidR="00A83C84" w:rsidRDefault="00C3584D" w:rsidP="00DF5AE4">
      <w:pPr>
        <w:spacing w:after="0" w:line="360" w:lineRule="auto"/>
        <w:ind w:firstLine="709"/>
        <w:contextualSpacing/>
        <w:rPr>
          <w:rFonts w:eastAsia="Calibri"/>
          <w:sz w:val="28"/>
          <w:szCs w:val="28"/>
        </w:rPr>
      </w:pPr>
      <w:r>
        <w:rPr>
          <w:rFonts w:eastAsia="Calibri"/>
          <w:sz w:val="28"/>
          <w:szCs w:val="28"/>
        </w:rPr>
        <w:t xml:space="preserve">В норвежском языке </w:t>
      </w:r>
      <w:r w:rsidR="00A83C84">
        <w:rPr>
          <w:rFonts w:eastAsia="Calibri"/>
          <w:sz w:val="28"/>
          <w:szCs w:val="28"/>
        </w:rPr>
        <w:t>представлены:</w:t>
      </w:r>
    </w:p>
    <w:p w:rsidR="00C3584D" w:rsidRPr="00A83C84" w:rsidRDefault="000B6862" w:rsidP="00DF5AE4">
      <w:pPr>
        <w:pStyle w:val="a3"/>
        <w:numPr>
          <w:ilvl w:val="0"/>
          <w:numId w:val="5"/>
        </w:numPr>
        <w:spacing w:after="0" w:line="360" w:lineRule="auto"/>
        <w:ind w:firstLine="709"/>
        <w:rPr>
          <w:rFonts w:ascii="Times New Roman" w:hAnsi="Times New Roman" w:cs="Times New Roman"/>
          <w:i/>
          <w:sz w:val="28"/>
          <w:szCs w:val="28"/>
        </w:rPr>
      </w:pPr>
      <w:r w:rsidRPr="00A83C84">
        <w:rPr>
          <w:rFonts w:ascii="Times New Roman" w:hAnsi="Times New Roman" w:cs="Times New Roman"/>
          <w:sz w:val="28"/>
          <w:szCs w:val="28"/>
        </w:rPr>
        <w:t xml:space="preserve">переходные </w:t>
      </w:r>
      <w:r w:rsidR="00C3584D" w:rsidRPr="00A83C84">
        <w:rPr>
          <w:rFonts w:ascii="Times New Roman" w:hAnsi="Times New Roman" w:cs="Times New Roman"/>
          <w:sz w:val="28"/>
          <w:szCs w:val="28"/>
        </w:rPr>
        <w:t xml:space="preserve">глаголы, которые могут управлять прямым дополнением: </w:t>
      </w:r>
      <w:r w:rsidR="00C3584D" w:rsidRPr="00A83C84">
        <w:rPr>
          <w:rFonts w:ascii="Times New Roman" w:hAnsi="Times New Roman" w:cs="Times New Roman"/>
          <w:i/>
          <w:sz w:val="28"/>
          <w:szCs w:val="28"/>
          <w:lang w:val="en-US"/>
        </w:rPr>
        <w:t>lage</w:t>
      </w:r>
      <w:r w:rsidR="00C3584D" w:rsidRPr="00A83C84">
        <w:rPr>
          <w:rFonts w:ascii="Times New Roman" w:hAnsi="Times New Roman" w:cs="Times New Roman"/>
          <w:i/>
          <w:sz w:val="28"/>
          <w:szCs w:val="28"/>
        </w:rPr>
        <w:t xml:space="preserve"> </w:t>
      </w:r>
      <w:r w:rsidR="00C3584D" w:rsidRPr="00A83C84">
        <w:rPr>
          <w:rFonts w:ascii="Times New Roman" w:hAnsi="Times New Roman" w:cs="Times New Roman"/>
          <w:i/>
          <w:sz w:val="28"/>
          <w:szCs w:val="28"/>
          <w:lang w:val="en-US"/>
        </w:rPr>
        <w:t>noe</w:t>
      </w:r>
      <w:r w:rsidR="00C3584D" w:rsidRPr="00A83C84">
        <w:rPr>
          <w:rFonts w:ascii="Times New Roman" w:hAnsi="Times New Roman" w:cs="Times New Roman"/>
          <w:i/>
          <w:sz w:val="28"/>
          <w:szCs w:val="28"/>
        </w:rPr>
        <w:t xml:space="preserve"> – делать, изготовлять что-либо, </w:t>
      </w:r>
      <w:r w:rsidR="00C3584D" w:rsidRPr="00A83C84">
        <w:rPr>
          <w:rFonts w:ascii="Times New Roman" w:hAnsi="Times New Roman" w:cs="Times New Roman"/>
          <w:i/>
          <w:sz w:val="28"/>
          <w:szCs w:val="28"/>
          <w:lang w:val="en-US"/>
        </w:rPr>
        <w:t>avspeile</w:t>
      </w:r>
      <w:r w:rsidR="00C3584D" w:rsidRPr="00A83C84">
        <w:rPr>
          <w:rFonts w:ascii="Times New Roman" w:hAnsi="Times New Roman" w:cs="Times New Roman"/>
          <w:i/>
          <w:sz w:val="28"/>
          <w:szCs w:val="28"/>
        </w:rPr>
        <w:t xml:space="preserve"> </w:t>
      </w:r>
      <w:r w:rsidR="00C3584D" w:rsidRPr="00A83C84">
        <w:rPr>
          <w:rFonts w:ascii="Times New Roman" w:hAnsi="Times New Roman" w:cs="Times New Roman"/>
          <w:i/>
          <w:sz w:val="28"/>
          <w:szCs w:val="28"/>
          <w:lang w:val="en-US"/>
        </w:rPr>
        <w:t>noe</w:t>
      </w:r>
      <w:r w:rsidR="00C3584D" w:rsidRPr="00A83C84">
        <w:rPr>
          <w:rFonts w:ascii="Times New Roman" w:hAnsi="Times New Roman" w:cs="Times New Roman"/>
          <w:i/>
          <w:sz w:val="28"/>
          <w:szCs w:val="28"/>
        </w:rPr>
        <w:t xml:space="preserve"> – отражать что-либо, </w:t>
      </w:r>
      <w:r w:rsidR="00C3584D" w:rsidRPr="00A83C84">
        <w:rPr>
          <w:rFonts w:ascii="Times New Roman" w:hAnsi="Times New Roman" w:cs="Times New Roman"/>
          <w:i/>
          <w:sz w:val="28"/>
          <w:szCs w:val="28"/>
          <w:lang w:val="en-US"/>
        </w:rPr>
        <w:t>tilby</w:t>
      </w:r>
      <w:r w:rsidR="00C3584D" w:rsidRPr="00A83C84">
        <w:rPr>
          <w:rFonts w:ascii="Times New Roman" w:hAnsi="Times New Roman" w:cs="Times New Roman"/>
          <w:i/>
          <w:sz w:val="28"/>
          <w:szCs w:val="28"/>
        </w:rPr>
        <w:t xml:space="preserve"> </w:t>
      </w:r>
      <w:r w:rsidR="00C3584D" w:rsidRPr="00A83C84">
        <w:rPr>
          <w:rFonts w:ascii="Times New Roman" w:hAnsi="Times New Roman" w:cs="Times New Roman"/>
          <w:i/>
          <w:sz w:val="28"/>
          <w:szCs w:val="28"/>
          <w:lang w:val="en-US"/>
        </w:rPr>
        <w:t>noe</w:t>
      </w:r>
      <w:r w:rsidR="00C3584D" w:rsidRPr="00A83C84">
        <w:rPr>
          <w:rFonts w:ascii="Times New Roman" w:hAnsi="Times New Roman" w:cs="Times New Roman"/>
          <w:i/>
          <w:sz w:val="28"/>
          <w:szCs w:val="28"/>
        </w:rPr>
        <w:t xml:space="preserve"> предлагать что-либо, </w:t>
      </w:r>
      <w:r w:rsidR="00C3584D" w:rsidRPr="00A83C84">
        <w:rPr>
          <w:rFonts w:ascii="Times New Roman" w:hAnsi="Times New Roman" w:cs="Times New Roman"/>
          <w:i/>
          <w:sz w:val="28"/>
          <w:szCs w:val="28"/>
          <w:lang w:val="en-US"/>
        </w:rPr>
        <w:t>modernisere</w:t>
      </w:r>
      <w:r w:rsidR="00C3584D" w:rsidRPr="00A83C84">
        <w:rPr>
          <w:rFonts w:ascii="Times New Roman" w:hAnsi="Times New Roman" w:cs="Times New Roman"/>
          <w:i/>
          <w:sz w:val="28"/>
          <w:szCs w:val="28"/>
        </w:rPr>
        <w:t xml:space="preserve"> </w:t>
      </w:r>
      <w:r w:rsidR="00C3584D" w:rsidRPr="00A83C84">
        <w:rPr>
          <w:rFonts w:ascii="Times New Roman" w:hAnsi="Times New Roman" w:cs="Times New Roman"/>
          <w:i/>
          <w:sz w:val="28"/>
          <w:szCs w:val="28"/>
          <w:lang w:val="en-US"/>
        </w:rPr>
        <w:t>noe</w:t>
      </w:r>
      <w:r w:rsidR="00C3584D" w:rsidRPr="00A83C84">
        <w:rPr>
          <w:rFonts w:ascii="Times New Roman" w:hAnsi="Times New Roman" w:cs="Times New Roman"/>
          <w:i/>
          <w:sz w:val="28"/>
          <w:szCs w:val="28"/>
        </w:rPr>
        <w:t xml:space="preserve"> модернизировать что-либо, mistenke noen </w:t>
      </w:r>
      <w:r w:rsidR="005A2277">
        <w:rPr>
          <w:rFonts w:ascii="Times New Roman" w:hAnsi="Times New Roman" w:cs="Times New Roman"/>
          <w:i/>
          <w:sz w:val="28"/>
          <w:szCs w:val="28"/>
          <w:lang w:val="en-US"/>
        </w:rPr>
        <w:t>for</w:t>
      </w:r>
      <w:r w:rsidR="005A2277" w:rsidRPr="005A2277">
        <w:rPr>
          <w:rFonts w:ascii="Times New Roman" w:hAnsi="Times New Roman" w:cs="Times New Roman"/>
          <w:i/>
          <w:sz w:val="28"/>
          <w:szCs w:val="28"/>
        </w:rPr>
        <w:t xml:space="preserve"> </w:t>
      </w:r>
      <w:r w:rsidR="005A2277">
        <w:rPr>
          <w:rFonts w:ascii="Times New Roman" w:hAnsi="Times New Roman" w:cs="Times New Roman"/>
          <w:i/>
          <w:sz w:val="28"/>
          <w:szCs w:val="28"/>
          <w:lang w:val="en-US"/>
        </w:rPr>
        <w:t>noe</w:t>
      </w:r>
      <w:r w:rsidR="005A2277" w:rsidRPr="005A2277">
        <w:rPr>
          <w:rFonts w:ascii="Times New Roman" w:hAnsi="Times New Roman" w:cs="Times New Roman"/>
          <w:i/>
          <w:sz w:val="28"/>
          <w:szCs w:val="28"/>
        </w:rPr>
        <w:t xml:space="preserve"> </w:t>
      </w:r>
      <w:r w:rsidRPr="00A83C84">
        <w:rPr>
          <w:rFonts w:ascii="Times New Roman" w:hAnsi="Times New Roman" w:cs="Times New Roman"/>
          <w:i/>
          <w:sz w:val="28"/>
          <w:szCs w:val="28"/>
        </w:rPr>
        <w:t>– подозревать кого-то</w:t>
      </w:r>
      <w:r w:rsidR="005A2277">
        <w:rPr>
          <w:rFonts w:ascii="Times New Roman" w:hAnsi="Times New Roman" w:cs="Times New Roman"/>
          <w:i/>
          <w:sz w:val="28"/>
          <w:szCs w:val="28"/>
        </w:rPr>
        <w:t xml:space="preserve"> в чем-либо</w:t>
      </w:r>
    </w:p>
    <w:p w:rsidR="00C3584D" w:rsidRPr="00A83C84" w:rsidRDefault="000B6862" w:rsidP="00DF5AE4">
      <w:pPr>
        <w:pStyle w:val="a3"/>
        <w:numPr>
          <w:ilvl w:val="0"/>
          <w:numId w:val="5"/>
        </w:numPr>
        <w:spacing w:after="0" w:line="360" w:lineRule="auto"/>
        <w:ind w:firstLine="709"/>
        <w:rPr>
          <w:rFonts w:ascii="Times New Roman" w:hAnsi="Times New Roman" w:cs="Times New Roman"/>
          <w:i/>
          <w:sz w:val="28"/>
          <w:szCs w:val="28"/>
        </w:rPr>
      </w:pPr>
      <w:r w:rsidRPr="00A83C84">
        <w:rPr>
          <w:rFonts w:ascii="Times New Roman" w:hAnsi="Times New Roman" w:cs="Times New Roman"/>
          <w:sz w:val="28"/>
          <w:szCs w:val="28"/>
        </w:rPr>
        <w:t>непереходные</w:t>
      </w:r>
      <w:r w:rsidR="00A83C84">
        <w:rPr>
          <w:rFonts w:ascii="Times New Roman" w:hAnsi="Times New Roman" w:cs="Times New Roman"/>
          <w:sz w:val="28"/>
          <w:szCs w:val="28"/>
        </w:rPr>
        <w:t xml:space="preserve"> глаголы</w:t>
      </w:r>
      <w:r w:rsidR="00C3584D" w:rsidRPr="00A83C84">
        <w:rPr>
          <w:rFonts w:ascii="Times New Roman" w:hAnsi="Times New Roman" w:cs="Times New Roman"/>
          <w:sz w:val="28"/>
          <w:szCs w:val="28"/>
        </w:rPr>
        <w:t xml:space="preserve">: </w:t>
      </w:r>
      <w:r w:rsidR="00C3584D" w:rsidRPr="00A83C84">
        <w:rPr>
          <w:rFonts w:ascii="Times New Roman" w:hAnsi="Times New Roman" w:cs="Times New Roman"/>
          <w:i/>
          <w:sz w:val="28"/>
          <w:szCs w:val="28"/>
          <w:lang w:val="en-US"/>
        </w:rPr>
        <w:t>r</w:t>
      </w:r>
      <w:r w:rsidR="00C3584D" w:rsidRPr="00A83C84">
        <w:rPr>
          <w:rFonts w:ascii="Times New Roman" w:hAnsi="Times New Roman" w:cs="Times New Roman"/>
          <w:i/>
          <w:sz w:val="28"/>
          <w:szCs w:val="28"/>
        </w:rPr>
        <w:t>ø</w:t>
      </w:r>
      <w:r w:rsidR="00C3584D" w:rsidRPr="00A83C84">
        <w:rPr>
          <w:rFonts w:ascii="Times New Roman" w:hAnsi="Times New Roman" w:cs="Times New Roman"/>
          <w:i/>
          <w:sz w:val="28"/>
          <w:szCs w:val="28"/>
          <w:lang w:val="en-US"/>
        </w:rPr>
        <w:t>dme</w:t>
      </w:r>
      <w:r w:rsidR="006A390B" w:rsidRPr="00A83C84">
        <w:rPr>
          <w:rFonts w:ascii="Times New Roman" w:hAnsi="Times New Roman" w:cs="Times New Roman"/>
          <w:i/>
          <w:sz w:val="28"/>
          <w:szCs w:val="28"/>
        </w:rPr>
        <w:t xml:space="preserve"> - краснеть</w:t>
      </w:r>
      <w:r w:rsidR="00C3584D" w:rsidRPr="00A83C84">
        <w:rPr>
          <w:rFonts w:ascii="Times New Roman" w:hAnsi="Times New Roman" w:cs="Times New Roman"/>
          <w:i/>
          <w:sz w:val="28"/>
          <w:szCs w:val="28"/>
        </w:rPr>
        <w:t xml:space="preserve">, </w:t>
      </w:r>
      <w:r w:rsidR="00C3584D" w:rsidRPr="00A83C84">
        <w:rPr>
          <w:rFonts w:ascii="Times New Roman" w:hAnsi="Times New Roman" w:cs="Times New Roman"/>
          <w:i/>
          <w:sz w:val="28"/>
          <w:szCs w:val="28"/>
          <w:lang w:val="en-US"/>
        </w:rPr>
        <w:t>sv</w:t>
      </w:r>
      <w:r w:rsidR="00C3584D" w:rsidRPr="00A83C84">
        <w:rPr>
          <w:rFonts w:ascii="Times New Roman" w:hAnsi="Times New Roman" w:cs="Times New Roman"/>
          <w:i/>
          <w:sz w:val="28"/>
          <w:szCs w:val="28"/>
        </w:rPr>
        <w:t>ø</w:t>
      </w:r>
      <w:r w:rsidR="00C3584D" w:rsidRPr="00A83C84">
        <w:rPr>
          <w:rFonts w:ascii="Times New Roman" w:hAnsi="Times New Roman" w:cs="Times New Roman"/>
          <w:i/>
          <w:sz w:val="28"/>
          <w:szCs w:val="28"/>
          <w:lang w:val="en-US"/>
        </w:rPr>
        <w:t>mme</w:t>
      </w:r>
      <w:r w:rsidR="006A390B" w:rsidRPr="00A83C84">
        <w:rPr>
          <w:rFonts w:ascii="Times New Roman" w:hAnsi="Times New Roman" w:cs="Times New Roman"/>
          <w:i/>
          <w:sz w:val="28"/>
          <w:szCs w:val="28"/>
        </w:rPr>
        <w:t xml:space="preserve"> - плавать</w:t>
      </w:r>
      <w:r w:rsidR="00C3584D" w:rsidRPr="00A83C84">
        <w:rPr>
          <w:rFonts w:ascii="Times New Roman" w:hAnsi="Times New Roman" w:cs="Times New Roman"/>
          <w:i/>
          <w:sz w:val="28"/>
          <w:szCs w:val="28"/>
        </w:rPr>
        <w:t xml:space="preserve">, </w:t>
      </w:r>
      <w:r w:rsidR="005646D7" w:rsidRPr="00A83C84">
        <w:rPr>
          <w:rFonts w:ascii="Times New Roman" w:hAnsi="Times New Roman" w:cs="Times New Roman"/>
          <w:i/>
          <w:sz w:val="28"/>
          <w:szCs w:val="28"/>
          <w:lang w:val="en-US"/>
        </w:rPr>
        <w:t>trives</w:t>
      </w:r>
      <w:r w:rsidR="006A390B" w:rsidRPr="00A83C84">
        <w:rPr>
          <w:rFonts w:ascii="Times New Roman" w:hAnsi="Times New Roman" w:cs="Times New Roman"/>
          <w:i/>
          <w:sz w:val="28"/>
          <w:szCs w:val="28"/>
        </w:rPr>
        <w:t xml:space="preserve"> – хорошо себя чувствовать</w:t>
      </w:r>
      <w:r w:rsidR="005646D7" w:rsidRPr="00A83C84">
        <w:rPr>
          <w:rFonts w:ascii="Times New Roman" w:hAnsi="Times New Roman" w:cs="Times New Roman"/>
          <w:i/>
          <w:sz w:val="28"/>
          <w:szCs w:val="28"/>
        </w:rPr>
        <w:t xml:space="preserve">, </w:t>
      </w:r>
      <w:r w:rsidR="006A390B" w:rsidRPr="00A83C84">
        <w:rPr>
          <w:rFonts w:ascii="Times New Roman" w:hAnsi="Times New Roman" w:cs="Times New Roman"/>
          <w:i/>
          <w:sz w:val="28"/>
          <w:szCs w:val="28"/>
          <w:lang w:val="en-US"/>
        </w:rPr>
        <w:t>bl</w:t>
      </w:r>
      <w:r w:rsidR="006A390B" w:rsidRPr="00A83C84">
        <w:rPr>
          <w:rFonts w:ascii="Times New Roman" w:hAnsi="Times New Roman" w:cs="Times New Roman"/>
          <w:i/>
          <w:sz w:val="28"/>
          <w:szCs w:val="28"/>
        </w:rPr>
        <w:t>å</w:t>
      </w:r>
      <w:r w:rsidR="006A390B" w:rsidRPr="00A83C84">
        <w:rPr>
          <w:rFonts w:ascii="Times New Roman" w:hAnsi="Times New Roman" w:cs="Times New Roman"/>
          <w:i/>
          <w:sz w:val="28"/>
          <w:szCs w:val="28"/>
          <w:lang w:val="en-US"/>
        </w:rPr>
        <w:t>ne</w:t>
      </w:r>
      <w:r w:rsidR="006A390B" w:rsidRPr="00A83C84">
        <w:rPr>
          <w:rFonts w:ascii="Times New Roman" w:hAnsi="Times New Roman" w:cs="Times New Roman"/>
          <w:i/>
          <w:sz w:val="28"/>
          <w:szCs w:val="28"/>
        </w:rPr>
        <w:t xml:space="preserve"> - синеть, </w:t>
      </w:r>
      <w:r w:rsidR="006A390B" w:rsidRPr="00A83C84">
        <w:rPr>
          <w:rFonts w:ascii="Times New Roman" w:hAnsi="Times New Roman" w:cs="Times New Roman"/>
          <w:i/>
          <w:sz w:val="28"/>
          <w:szCs w:val="28"/>
          <w:lang w:val="en-US"/>
        </w:rPr>
        <w:t>spekulere</w:t>
      </w:r>
      <w:r w:rsidR="006A390B" w:rsidRPr="00A83C84">
        <w:rPr>
          <w:rFonts w:ascii="Times New Roman" w:hAnsi="Times New Roman" w:cs="Times New Roman"/>
          <w:i/>
          <w:sz w:val="28"/>
          <w:szCs w:val="28"/>
        </w:rPr>
        <w:t xml:space="preserve"> </w:t>
      </w:r>
      <w:r w:rsidR="006A390B" w:rsidRPr="00A83C84">
        <w:rPr>
          <w:rFonts w:ascii="Times New Roman" w:hAnsi="Times New Roman" w:cs="Times New Roman"/>
          <w:i/>
          <w:sz w:val="28"/>
          <w:szCs w:val="28"/>
          <w:lang w:val="en-US"/>
        </w:rPr>
        <w:t>om</w:t>
      </w:r>
      <w:r w:rsidR="006A390B" w:rsidRPr="00A83C84">
        <w:rPr>
          <w:rFonts w:ascii="Times New Roman" w:hAnsi="Times New Roman" w:cs="Times New Roman"/>
          <w:i/>
          <w:sz w:val="28"/>
          <w:szCs w:val="28"/>
        </w:rPr>
        <w:t xml:space="preserve"> </w:t>
      </w:r>
      <w:r w:rsidR="006A390B" w:rsidRPr="00A83C84">
        <w:rPr>
          <w:rFonts w:ascii="Times New Roman" w:hAnsi="Times New Roman" w:cs="Times New Roman"/>
          <w:i/>
          <w:sz w:val="28"/>
          <w:szCs w:val="28"/>
          <w:lang w:val="en-US"/>
        </w:rPr>
        <w:t>noe</w:t>
      </w:r>
      <w:r w:rsidR="00EE7ACD" w:rsidRPr="00A83C84">
        <w:rPr>
          <w:rFonts w:ascii="Times New Roman" w:hAnsi="Times New Roman" w:cs="Times New Roman"/>
          <w:i/>
          <w:sz w:val="28"/>
          <w:szCs w:val="28"/>
        </w:rPr>
        <w:t xml:space="preserve"> </w:t>
      </w:r>
      <w:r w:rsidRPr="00A83C84">
        <w:rPr>
          <w:rFonts w:ascii="Times New Roman" w:hAnsi="Times New Roman" w:cs="Times New Roman"/>
          <w:i/>
          <w:sz w:val="28"/>
          <w:szCs w:val="28"/>
        </w:rPr>
        <w:t>– размышлять о чем-то</w:t>
      </w:r>
      <w:r w:rsidR="006A390B" w:rsidRPr="00A83C84">
        <w:rPr>
          <w:rFonts w:ascii="Times New Roman" w:hAnsi="Times New Roman" w:cs="Times New Roman"/>
          <w:i/>
          <w:sz w:val="28"/>
          <w:szCs w:val="28"/>
        </w:rPr>
        <w:t xml:space="preserve">, </w:t>
      </w:r>
      <w:r w:rsidR="006A390B" w:rsidRPr="00A83C84">
        <w:rPr>
          <w:rFonts w:ascii="Times New Roman" w:hAnsi="Times New Roman" w:cs="Times New Roman"/>
          <w:i/>
          <w:sz w:val="28"/>
          <w:szCs w:val="28"/>
          <w:lang w:val="en-US"/>
        </w:rPr>
        <w:t>smile</w:t>
      </w:r>
      <w:r w:rsidRPr="00A83C84">
        <w:rPr>
          <w:rFonts w:ascii="Times New Roman" w:hAnsi="Times New Roman" w:cs="Times New Roman"/>
          <w:i/>
          <w:sz w:val="28"/>
          <w:szCs w:val="28"/>
        </w:rPr>
        <w:t xml:space="preserve"> - улыбаться.</w:t>
      </w:r>
    </w:p>
    <w:p w:rsidR="000B6862" w:rsidRPr="00A83C84" w:rsidRDefault="000B6862" w:rsidP="00DF5AE4">
      <w:pPr>
        <w:pStyle w:val="a3"/>
        <w:numPr>
          <w:ilvl w:val="0"/>
          <w:numId w:val="5"/>
        </w:numPr>
        <w:spacing w:after="0" w:line="360" w:lineRule="auto"/>
        <w:ind w:firstLine="709"/>
        <w:rPr>
          <w:rFonts w:ascii="Times New Roman" w:hAnsi="Times New Roman" w:cs="Times New Roman"/>
          <w:sz w:val="28"/>
          <w:szCs w:val="28"/>
        </w:rPr>
      </w:pPr>
      <w:r w:rsidRPr="00A83C84">
        <w:rPr>
          <w:rFonts w:ascii="Times New Roman" w:hAnsi="Times New Roman" w:cs="Times New Roman"/>
          <w:sz w:val="28"/>
          <w:szCs w:val="28"/>
        </w:rPr>
        <w:t>глаголы, которые могут быть как переходными, так и непереходными</w:t>
      </w:r>
      <w:r w:rsidR="00A83C84">
        <w:rPr>
          <w:rFonts w:ascii="Times New Roman" w:hAnsi="Times New Roman" w:cs="Times New Roman"/>
          <w:sz w:val="28"/>
          <w:szCs w:val="28"/>
        </w:rPr>
        <w:t xml:space="preserve">, </w:t>
      </w:r>
      <w:r w:rsidR="005A2277" w:rsidRPr="00CD0A85">
        <w:rPr>
          <w:sz w:val="28"/>
          <w:szCs w:val="28"/>
        </w:rPr>
        <w:t>–</w:t>
      </w:r>
      <w:r w:rsidR="005A2277">
        <w:rPr>
          <w:sz w:val="28"/>
          <w:szCs w:val="28"/>
        </w:rPr>
        <w:t xml:space="preserve"> </w:t>
      </w:r>
      <w:r w:rsidR="00A83C84">
        <w:rPr>
          <w:rFonts w:ascii="Times New Roman" w:hAnsi="Times New Roman" w:cs="Times New Roman"/>
          <w:sz w:val="28"/>
          <w:szCs w:val="28"/>
        </w:rPr>
        <w:t>лабильные глаголы</w:t>
      </w:r>
      <w:r w:rsidRPr="00A83C84">
        <w:rPr>
          <w:rFonts w:ascii="Times New Roman" w:hAnsi="Times New Roman" w:cs="Times New Roman"/>
          <w:sz w:val="28"/>
          <w:szCs w:val="28"/>
        </w:rPr>
        <w:t xml:space="preserve">: </w:t>
      </w:r>
      <w:r w:rsidRPr="00A83C84">
        <w:rPr>
          <w:rFonts w:ascii="Times New Roman" w:hAnsi="Times New Roman" w:cs="Times New Roman"/>
          <w:i/>
          <w:sz w:val="28"/>
          <w:szCs w:val="28"/>
          <w:lang w:val="en-US"/>
        </w:rPr>
        <w:t>begynne</w:t>
      </w:r>
      <w:r w:rsidRPr="00A83C84">
        <w:rPr>
          <w:rFonts w:ascii="Times New Roman" w:hAnsi="Times New Roman" w:cs="Times New Roman"/>
          <w:i/>
          <w:sz w:val="28"/>
          <w:szCs w:val="28"/>
        </w:rPr>
        <w:t xml:space="preserve"> - начать / начаться, </w:t>
      </w:r>
      <w:r w:rsidRPr="00A83C84">
        <w:rPr>
          <w:rFonts w:ascii="Times New Roman" w:hAnsi="Times New Roman" w:cs="Times New Roman"/>
          <w:i/>
          <w:sz w:val="28"/>
          <w:szCs w:val="28"/>
          <w:lang w:val="en-US"/>
        </w:rPr>
        <w:t>saktne</w:t>
      </w:r>
      <w:r w:rsidRPr="00A83C84">
        <w:rPr>
          <w:rFonts w:ascii="Times New Roman" w:hAnsi="Times New Roman" w:cs="Times New Roman"/>
          <w:i/>
          <w:sz w:val="28"/>
          <w:szCs w:val="28"/>
        </w:rPr>
        <w:t xml:space="preserve"> - замедлить / замедляться</w:t>
      </w:r>
      <w:r w:rsidR="00A83C84">
        <w:rPr>
          <w:rFonts w:ascii="Times New Roman" w:hAnsi="Times New Roman" w:cs="Times New Roman"/>
          <w:i/>
          <w:sz w:val="28"/>
          <w:szCs w:val="28"/>
        </w:rPr>
        <w:t xml:space="preserve">. </w:t>
      </w:r>
      <w:r w:rsidR="00A83C84">
        <w:rPr>
          <w:rFonts w:ascii="Times New Roman" w:hAnsi="Times New Roman" w:cs="Times New Roman"/>
          <w:sz w:val="28"/>
          <w:szCs w:val="28"/>
        </w:rPr>
        <w:t>П</w:t>
      </w:r>
      <w:r w:rsidRPr="00A83C84">
        <w:rPr>
          <w:rFonts w:ascii="Times New Roman" w:hAnsi="Times New Roman" w:cs="Times New Roman"/>
          <w:sz w:val="28"/>
          <w:szCs w:val="28"/>
        </w:rPr>
        <w:t>одробнее лабильные глаголы будут рассмотрены в главе 4.</w:t>
      </w:r>
    </w:p>
    <w:p w:rsidR="00B35032" w:rsidRPr="00B35032" w:rsidRDefault="000870E1" w:rsidP="00DF5AE4">
      <w:pPr>
        <w:spacing w:after="0" w:line="360" w:lineRule="auto"/>
        <w:ind w:firstLine="709"/>
        <w:contextualSpacing/>
        <w:rPr>
          <w:rFonts w:eastAsia="Calibri"/>
          <w:sz w:val="28"/>
          <w:szCs w:val="28"/>
        </w:rPr>
      </w:pPr>
      <w:r>
        <w:rPr>
          <w:rFonts w:eastAsia="Calibri"/>
          <w:sz w:val="28"/>
          <w:szCs w:val="28"/>
        </w:rPr>
        <w:t>Глаголы норвежского язык</w:t>
      </w:r>
      <w:r w:rsidR="005A2277">
        <w:rPr>
          <w:rFonts w:eastAsia="Calibri"/>
          <w:sz w:val="28"/>
          <w:szCs w:val="28"/>
        </w:rPr>
        <w:t>а</w:t>
      </w:r>
      <w:r>
        <w:rPr>
          <w:rFonts w:eastAsia="Calibri"/>
          <w:sz w:val="28"/>
          <w:szCs w:val="28"/>
        </w:rPr>
        <w:t xml:space="preserve"> можно классифицировать по количеству </w:t>
      </w:r>
      <w:r w:rsidR="00026A48">
        <w:rPr>
          <w:rFonts w:eastAsia="Calibri"/>
          <w:sz w:val="28"/>
          <w:szCs w:val="28"/>
        </w:rPr>
        <w:t xml:space="preserve">наличествующих у них </w:t>
      </w:r>
      <w:r>
        <w:rPr>
          <w:rFonts w:eastAsia="Calibri"/>
          <w:sz w:val="28"/>
          <w:szCs w:val="28"/>
        </w:rPr>
        <w:t>обязательных синтаксических валентностей. В монографии «Типологический синтаксис скандинавских языков А.В. Циммерлинг приводит следующие группы глаголов</w:t>
      </w:r>
      <w:r w:rsidR="00143D0C">
        <w:rPr>
          <w:rFonts w:eastAsia="Calibri"/>
          <w:sz w:val="28"/>
          <w:szCs w:val="28"/>
        </w:rPr>
        <w:t xml:space="preserve"> </w:t>
      </w:r>
      <w:r w:rsidR="00143D0C" w:rsidRPr="00143D0C">
        <w:rPr>
          <w:rFonts w:eastAsia="Calibri"/>
          <w:sz w:val="28"/>
          <w:szCs w:val="28"/>
        </w:rPr>
        <w:t>[</w:t>
      </w:r>
      <w:r w:rsidR="00143D0C">
        <w:rPr>
          <w:rFonts w:eastAsia="Calibri"/>
          <w:sz w:val="28"/>
          <w:szCs w:val="28"/>
        </w:rPr>
        <w:t>Циммерлинг 2002: 596 – 600</w:t>
      </w:r>
      <w:r w:rsidR="00143D0C" w:rsidRPr="00143D0C">
        <w:rPr>
          <w:rFonts w:eastAsia="Calibri"/>
          <w:sz w:val="28"/>
          <w:szCs w:val="28"/>
        </w:rPr>
        <w:t>]</w:t>
      </w:r>
      <w:r w:rsidR="00B35032" w:rsidRPr="00B35032">
        <w:rPr>
          <w:rFonts w:eastAsia="Calibri"/>
          <w:sz w:val="28"/>
          <w:szCs w:val="28"/>
        </w:rPr>
        <w:t>:</w:t>
      </w:r>
    </w:p>
    <w:p w:rsidR="009E0BEC" w:rsidRPr="00182380" w:rsidRDefault="00182380" w:rsidP="00DF5AE4">
      <w:pPr>
        <w:spacing w:after="0" w:line="360" w:lineRule="auto"/>
        <w:ind w:firstLine="709"/>
        <w:contextualSpacing/>
        <w:rPr>
          <w:rFonts w:eastAsia="Calibri"/>
          <w:sz w:val="28"/>
          <w:szCs w:val="28"/>
        </w:rPr>
      </w:pPr>
      <w:r>
        <w:rPr>
          <w:rFonts w:eastAsia="Calibri"/>
          <w:b/>
          <w:sz w:val="28"/>
          <w:szCs w:val="28"/>
        </w:rPr>
        <w:t>Нульместные</w:t>
      </w:r>
      <w:r w:rsidR="003A5CEF">
        <w:rPr>
          <w:rFonts w:eastAsia="Calibri"/>
          <w:b/>
          <w:sz w:val="28"/>
          <w:szCs w:val="28"/>
        </w:rPr>
        <w:t>:</w:t>
      </w:r>
      <w:r w:rsidR="003A5CEF" w:rsidRPr="003A5CEF">
        <w:rPr>
          <w:rFonts w:eastAsia="Calibri"/>
          <w:b/>
          <w:sz w:val="28"/>
          <w:szCs w:val="28"/>
        </w:rPr>
        <w:t xml:space="preserve"> </w:t>
      </w:r>
      <w:r>
        <w:rPr>
          <w:rFonts w:eastAsia="Calibri"/>
          <w:sz w:val="28"/>
          <w:szCs w:val="28"/>
        </w:rPr>
        <w:t>соответствуют русским безличным глаголам. Так как в норвежском языке подлежащее в предложении обязательно должно</w:t>
      </w:r>
      <w:r w:rsidR="00850D60">
        <w:rPr>
          <w:rFonts w:eastAsia="Calibri"/>
          <w:sz w:val="28"/>
          <w:szCs w:val="28"/>
        </w:rPr>
        <w:t xml:space="preserve"> быть выражено</w:t>
      </w:r>
      <w:r>
        <w:rPr>
          <w:rFonts w:eastAsia="Calibri"/>
          <w:sz w:val="28"/>
          <w:szCs w:val="28"/>
        </w:rPr>
        <w:t xml:space="preserve">, в предложениях с нульместными глаголами роль формального подлежащего выполняет местоимение </w:t>
      </w:r>
      <w:r>
        <w:rPr>
          <w:rFonts w:eastAsia="Calibri"/>
          <w:i/>
          <w:sz w:val="28"/>
          <w:szCs w:val="28"/>
          <w:lang w:val="en-US"/>
        </w:rPr>
        <w:t>det</w:t>
      </w:r>
      <w:r w:rsidRPr="00182380">
        <w:rPr>
          <w:rFonts w:eastAsia="Calibri"/>
          <w:i/>
          <w:sz w:val="28"/>
          <w:szCs w:val="28"/>
        </w:rPr>
        <w:t xml:space="preserve">: </w:t>
      </w:r>
      <w:r>
        <w:rPr>
          <w:rFonts w:eastAsia="Calibri"/>
          <w:i/>
          <w:sz w:val="28"/>
          <w:szCs w:val="28"/>
          <w:lang w:val="en-US"/>
        </w:rPr>
        <w:t>det</w:t>
      </w:r>
      <w:r>
        <w:rPr>
          <w:rFonts w:eastAsia="Calibri"/>
          <w:sz w:val="28"/>
          <w:szCs w:val="28"/>
        </w:rPr>
        <w:t xml:space="preserve"> </w:t>
      </w:r>
      <w:r w:rsidR="003A5CEF" w:rsidRPr="00182380">
        <w:rPr>
          <w:rFonts w:eastAsia="Calibri"/>
          <w:i/>
          <w:sz w:val="28"/>
          <w:szCs w:val="28"/>
          <w:lang w:val="en-US"/>
        </w:rPr>
        <w:t>regne</w:t>
      </w:r>
      <w:r>
        <w:rPr>
          <w:rFonts w:eastAsia="Calibri"/>
          <w:i/>
          <w:sz w:val="28"/>
          <w:szCs w:val="28"/>
          <w:lang w:val="en-US"/>
        </w:rPr>
        <w:t>r</w:t>
      </w:r>
      <w:r>
        <w:rPr>
          <w:rFonts w:eastAsia="Calibri"/>
          <w:i/>
          <w:sz w:val="28"/>
          <w:szCs w:val="28"/>
        </w:rPr>
        <w:t xml:space="preserve"> – идет дождь</w:t>
      </w:r>
      <w:r w:rsidR="003A5CEF" w:rsidRPr="00B35032">
        <w:rPr>
          <w:rFonts w:eastAsia="Calibri"/>
          <w:sz w:val="28"/>
          <w:szCs w:val="28"/>
        </w:rPr>
        <w:t xml:space="preserve">, </w:t>
      </w:r>
      <w:r w:rsidRPr="00182380">
        <w:rPr>
          <w:rFonts w:eastAsia="Calibri"/>
          <w:i/>
          <w:sz w:val="28"/>
          <w:szCs w:val="28"/>
          <w:lang w:val="en-US"/>
        </w:rPr>
        <w:t>det</w:t>
      </w:r>
      <w:r w:rsidRPr="00182380">
        <w:rPr>
          <w:rFonts w:eastAsia="Calibri"/>
          <w:sz w:val="28"/>
          <w:szCs w:val="28"/>
        </w:rPr>
        <w:t xml:space="preserve"> </w:t>
      </w:r>
      <w:r w:rsidR="003A5CEF" w:rsidRPr="00182380">
        <w:rPr>
          <w:rFonts w:eastAsia="Calibri"/>
          <w:i/>
          <w:sz w:val="28"/>
          <w:szCs w:val="28"/>
          <w:lang w:val="en-US"/>
        </w:rPr>
        <w:t>sn</w:t>
      </w:r>
      <w:r w:rsidR="003A5CEF" w:rsidRPr="00182380">
        <w:rPr>
          <w:rFonts w:eastAsia="Calibri"/>
          <w:i/>
          <w:sz w:val="28"/>
          <w:szCs w:val="28"/>
        </w:rPr>
        <w:t>ø</w:t>
      </w:r>
      <w:r>
        <w:rPr>
          <w:rFonts w:eastAsia="Calibri"/>
          <w:i/>
          <w:sz w:val="28"/>
          <w:szCs w:val="28"/>
          <w:lang w:val="en-US"/>
        </w:rPr>
        <w:t>r</w:t>
      </w:r>
      <w:r>
        <w:rPr>
          <w:rFonts w:eastAsia="Calibri"/>
          <w:i/>
          <w:sz w:val="28"/>
          <w:szCs w:val="28"/>
        </w:rPr>
        <w:t xml:space="preserve"> – идет снег</w:t>
      </w:r>
      <w:r w:rsidR="003A5CEF" w:rsidRPr="00182380">
        <w:rPr>
          <w:rFonts w:eastAsia="Calibri"/>
          <w:i/>
          <w:sz w:val="28"/>
          <w:szCs w:val="28"/>
        </w:rPr>
        <w:t xml:space="preserve">, </w:t>
      </w:r>
      <w:r>
        <w:rPr>
          <w:rFonts w:eastAsia="Calibri"/>
          <w:i/>
          <w:sz w:val="28"/>
          <w:szCs w:val="28"/>
          <w:lang w:val="en-US"/>
        </w:rPr>
        <w:t>det</w:t>
      </w:r>
      <w:r w:rsidRPr="00182380">
        <w:rPr>
          <w:rFonts w:eastAsia="Calibri"/>
          <w:i/>
          <w:sz w:val="28"/>
          <w:szCs w:val="28"/>
        </w:rPr>
        <w:t xml:space="preserve"> </w:t>
      </w:r>
      <w:r>
        <w:rPr>
          <w:rFonts w:eastAsia="Calibri"/>
          <w:i/>
          <w:sz w:val="28"/>
          <w:szCs w:val="28"/>
          <w:lang w:val="en-US"/>
        </w:rPr>
        <w:t>hagler</w:t>
      </w:r>
      <w:r>
        <w:rPr>
          <w:rFonts w:eastAsia="Calibri"/>
          <w:i/>
          <w:sz w:val="28"/>
          <w:szCs w:val="28"/>
        </w:rPr>
        <w:t xml:space="preserve"> – идет град</w:t>
      </w:r>
      <w:r w:rsidR="003A5CEF" w:rsidRPr="00B35032">
        <w:rPr>
          <w:rFonts w:eastAsia="Calibri"/>
          <w:sz w:val="28"/>
          <w:szCs w:val="28"/>
        </w:rPr>
        <w:t xml:space="preserve">, </w:t>
      </w:r>
      <w:r w:rsidRPr="00182380">
        <w:rPr>
          <w:rFonts w:eastAsia="Calibri"/>
          <w:i/>
          <w:sz w:val="28"/>
          <w:szCs w:val="28"/>
          <w:lang w:val="en-US"/>
        </w:rPr>
        <w:t>det</w:t>
      </w:r>
      <w:r w:rsidRPr="00182380">
        <w:rPr>
          <w:rFonts w:eastAsia="Calibri"/>
          <w:i/>
          <w:sz w:val="28"/>
          <w:szCs w:val="28"/>
        </w:rPr>
        <w:t xml:space="preserve"> </w:t>
      </w:r>
      <w:r w:rsidRPr="00182380">
        <w:rPr>
          <w:rFonts w:eastAsia="Calibri"/>
          <w:i/>
          <w:sz w:val="28"/>
          <w:szCs w:val="28"/>
          <w:lang w:val="en-US"/>
        </w:rPr>
        <w:t>dages</w:t>
      </w:r>
      <w:r w:rsidRPr="00182380">
        <w:rPr>
          <w:rFonts w:eastAsia="Calibri"/>
          <w:sz w:val="28"/>
          <w:szCs w:val="28"/>
        </w:rPr>
        <w:t xml:space="preserve"> </w:t>
      </w:r>
      <w:r w:rsidRPr="00182380">
        <w:rPr>
          <w:rFonts w:eastAsia="Calibri"/>
          <w:i/>
          <w:sz w:val="28"/>
          <w:szCs w:val="28"/>
        </w:rPr>
        <w:t xml:space="preserve">– </w:t>
      </w:r>
      <w:r>
        <w:rPr>
          <w:rFonts w:eastAsia="Calibri"/>
          <w:sz w:val="28"/>
          <w:szCs w:val="28"/>
        </w:rPr>
        <w:t>светает</w:t>
      </w:r>
      <w:r w:rsidRPr="00182380">
        <w:rPr>
          <w:rFonts w:eastAsia="Calibri"/>
          <w:sz w:val="28"/>
          <w:szCs w:val="28"/>
        </w:rPr>
        <w:t xml:space="preserve">. </w:t>
      </w:r>
      <w:r w:rsidR="000870E1">
        <w:rPr>
          <w:rFonts w:eastAsia="Calibri"/>
          <w:sz w:val="28"/>
          <w:szCs w:val="28"/>
        </w:rPr>
        <w:t>Как правило, это глаголы, обозначающие действия природных явлений.</w:t>
      </w:r>
    </w:p>
    <w:p w:rsidR="000870E1" w:rsidRDefault="003A5CEF" w:rsidP="00DF5AE4">
      <w:pPr>
        <w:spacing w:after="0" w:line="360" w:lineRule="auto"/>
        <w:ind w:firstLine="709"/>
        <w:contextualSpacing/>
        <w:rPr>
          <w:rFonts w:eastAsia="Calibri"/>
          <w:sz w:val="28"/>
          <w:szCs w:val="28"/>
        </w:rPr>
      </w:pPr>
      <w:r>
        <w:rPr>
          <w:rFonts w:eastAsia="Calibri"/>
          <w:b/>
          <w:sz w:val="28"/>
          <w:szCs w:val="28"/>
        </w:rPr>
        <w:lastRenderedPageBreak/>
        <w:t>Одноместные</w:t>
      </w:r>
      <w:r w:rsidRPr="00CF0C2D">
        <w:rPr>
          <w:rFonts w:eastAsia="Calibri"/>
          <w:b/>
          <w:sz w:val="28"/>
          <w:szCs w:val="28"/>
        </w:rPr>
        <w:t xml:space="preserve">: </w:t>
      </w:r>
      <w:r w:rsidR="0006316A">
        <w:rPr>
          <w:rFonts w:eastAsia="Calibri"/>
          <w:sz w:val="28"/>
          <w:szCs w:val="28"/>
        </w:rPr>
        <w:t>имеют</w:t>
      </w:r>
      <w:r w:rsidR="00182380">
        <w:rPr>
          <w:rFonts w:eastAsia="Calibri"/>
          <w:sz w:val="28"/>
          <w:szCs w:val="28"/>
        </w:rPr>
        <w:t xml:space="preserve"> валентность на субъект,</w:t>
      </w:r>
      <w:r w:rsidR="00182380" w:rsidRPr="00182380">
        <w:rPr>
          <w:rFonts w:eastAsia="Calibri"/>
          <w:sz w:val="28"/>
          <w:szCs w:val="28"/>
        </w:rPr>
        <w:t xml:space="preserve"> </w:t>
      </w:r>
      <w:r w:rsidR="00182380">
        <w:rPr>
          <w:rFonts w:eastAsia="Calibri"/>
          <w:sz w:val="28"/>
          <w:szCs w:val="28"/>
        </w:rPr>
        <w:t xml:space="preserve">непереходные глаголы: </w:t>
      </w:r>
      <w:r w:rsidR="00182380" w:rsidRPr="00182380">
        <w:rPr>
          <w:rFonts w:eastAsia="Calibri"/>
          <w:i/>
          <w:sz w:val="28"/>
          <w:szCs w:val="28"/>
          <w:lang w:val="en-US"/>
        </w:rPr>
        <w:t>jeg</w:t>
      </w:r>
      <w:r w:rsidR="00182380" w:rsidRPr="00182380">
        <w:rPr>
          <w:rFonts w:eastAsia="Calibri"/>
          <w:sz w:val="28"/>
          <w:szCs w:val="28"/>
        </w:rPr>
        <w:t xml:space="preserve"> </w:t>
      </w:r>
      <w:r w:rsidRPr="00182380">
        <w:rPr>
          <w:rFonts w:eastAsia="Calibri"/>
          <w:i/>
          <w:sz w:val="28"/>
          <w:szCs w:val="28"/>
          <w:lang w:val="nb-NO"/>
        </w:rPr>
        <w:t>g</w:t>
      </w:r>
      <w:r w:rsidRPr="00182380">
        <w:rPr>
          <w:rFonts w:eastAsia="Calibri"/>
          <w:i/>
          <w:sz w:val="28"/>
          <w:szCs w:val="28"/>
        </w:rPr>
        <w:t>å</w:t>
      </w:r>
      <w:r w:rsidR="00182380">
        <w:rPr>
          <w:rFonts w:eastAsia="Calibri"/>
          <w:i/>
          <w:sz w:val="28"/>
          <w:szCs w:val="28"/>
          <w:lang w:val="en-US"/>
        </w:rPr>
        <w:t>r</w:t>
      </w:r>
      <w:r w:rsidR="00182380">
        <w:rPr>
          <w:rFonts w:eastAsia="Calibri"/>
          <w:i/>
          <w:sz w:val="28"/>
          <w:szCs w:val="28"/>
        </w:rPr>
        <w:t xml:space="preserve"> – я иду</w:t>
      </w:r>
      <w:r w:rsidRPr="00182380">
        <w:rPr>
          <w:rFonts w:eastAsia="Calibri"/>
          <w:i/>
          <w:sz w:val="28"/>
          <w:szCs w:val="28"/>
        </w:rPr>
        <w:t xml:space="preserve">, </w:t>
      </w:r>
      <w:r w:rsidR="00182380">
        <w:rPr>
          <w:rFonts w:eastAsia="Calibri"/>
          <w:i/>
          <w:sz w:val="28"/>
          <w:szCs w:val="28"/>
          <w:lang w:val="en-US"/>
        </w:rPr>
        <w:t>jeg</w:t>
      </w:r>
      <w:r w:rsidR="00182380" w:rsidRPr="00182380">
        <w:rPr>
          <w:rFonts w:eastAsia="Calibri"/>
          <w:i/>
          <w:sz w:val="28"/>
          <w:szCs w:val="28"/>
        </w:rPr>
        <w:t xml:space="preserve"> </w:t>
      </w:r>
      <w:r w:rsidRPr="00182380">
        <w:rPr>
          <w:rFonts w:eastAsia="Calibri"/>
          <w:i/>
          <w:sz w:val="28"/>
          <w:szCs w:val="28"/>
          <w:lang w:val="nb-NO"/>
        </w:rPr>
        <w:t>l</w:t>
      </w:r>
      <w:r w:rsidRPr="00182380">
        <w:rPr>
          <w:rFonts w:eastAsia="Calibri"/>
          <w:i/>
          <w:sz w:val="28"/>
          <w:szCs w:val="28"/>
        </w:rPr>
        <w:t>ø</w:t>
      </w:r>
      <w:r w:rsidRPr="00182380">
        <w:rPr>
          <w:rFonts w:eastAsia="Calibri"/>
          <w:i/>
          <w:sz w:val="28"/>
          <w:szCs w:val="28"/>
          <w:lang w:val="nb-NO"/>
        </w:rPr>
        <w:t>pe</w:t>
      </w:r>
      <w:r w:rsidR="00182380">
        <w:rPr>
          <w:rFonts w:eastAsia="Calibri"/>
          <w:i/>
          <w:sz w:val="28"/>
          <w:szCs w:val="28"/>
          <w:lang w:val="nb-NO"/>
        </w:rPr>
        <w:t>r</w:t>
      </w:r>
      <w:r w:rsidR="00182380">
        <w:rPr>
          <w:rFonts w:eastAsia="Calibri"/>
          <w:i/>
          <w:sz w:val="28"/>
          <w:szCs w:val="28"/>
        </w:rPr>
        <w:t xml:space="preserve"> – я бегу</w:t>
      </w:r>
      <w:r w:rsidRPr="00CF0C2D">
        <w:rPr>
          <w:rFonts w:eastAsia="Calibri"/>
          <w:sz w:val="28"/>
          <w:szCs w:val="28"/>
        </w:rPr>
        <w:t>,</w:t>
      </w:r>
      <w:r w:rsidRPr="00CF0C2D">
        <w:rPr>
          <w:rFonts w:eastAsia="Calibri"/>
          <w:b/>
          <w:sz w:val="28"/>
          <w:szCs w:val="28"/>
        </w:rPr>
        <w:t xml:space="preserve"> </w:t>
      </w:r>
      <w:r w:rsidR="00182380" w:rsidRPr="00182380">
        <w:rPr>
          <w:rFonts w:eastAsia="Calibri"/>
          <w:i/>
          <w:sz w:val="28"/>
          <w:szCs w:val="28"/>
          <w:lang w:val="en-US"/>
        </w:rPr>
        <w:t>hun</w:t>
      </w:r>
      <w:r w:rsidR="00182380" w:rsidRPr="00182380">
        <w:rPr>
          <w:rFonts w:eastAsia="Calibri"/>
          <w:i/>
          <w:sz w:val="28"/>
          <w:szCs w:val="28"/>
        </w:rPr>
        <w:t xml:space="preserve"> </w:t>
      </w:r>
      <w:r w:rsidR="00182380" w:rsidRPr="00182380">
        <w:rPr>
          <w:rFonts w:eastAsia="Calibri"/>
          <w:i/>
          <w:sz w:val="28"/>
          <w:szCs w:val="28"/>
          <w:lang w:val="en-US"/>
        </w:rPr>
        <w:t>blekner</w:t>
      </w:r>
      <w:r w:rsidR="00182380">
        <w:rPr>
          <w:rFonts w:eastAsia="Calibri"/>
          <w:i/>
          <w:sz w:val="28"/>
          <w:szCs w:val="28"/>
        </w:rPr>
        <w:t xml:space="preserve"> – она бледнеет.</w:t>
      </w:r>
      <w:r w:rsidR="00CF0C2D" w:rsidRPr="00CF0C2D">
        <w:rPr>
          <w:rFonts w:eastAsia="Calibri"/>
          <w:sz w:val="28"/>
          <w:szCs w:val="28"/>
        </w:rPr>
        <w:t xml:space="preserve"> </w:t>
      </w:r>
    </w:p>
    <w:p w:rsidR="00D910D7" w:rsidRPr="00A229D5" w:rsidRDefault="000870E1" w:rsidP="00DF5AE4">
      <w:pPr>
        <w:spacing w:after="0" w:line="360" w:lineRule="auto"/>
        <w:ind w:firstLine="709"/>
        <w:contextualSpacing/>
        <w:rPr>
          <w:rFonts w:eastAsia="Calibri"/>
          <w:sz w:val="28"/>
          <w:szCs w:val="28"/>
        </w:rPr>
      </w:pPr>
      <w:r>
        <w:rPr>
          <w:rFonts w:eastAsia="Calibri"/>
          <w:sz w:val="28"/>
          <w:szCs w:val="28"/>
        </w:rPr>
        <w:t xml:space="preserve">Глаголы </w:t>
      </w:r>
      <w:r w:rsidR="00CF0C2D" w:rsidRPr="000870E1">
        <w:rPr>
          <w:rFonts w:eastAsia="Calibri"/>
          <w:i/>
          <w:sz w:val="28"/>
          <w:szCs w:val="28"/>
          <w:lang w:val="nb-NO"/>
        </w:rPr>
        <w:t>g</w:t>
      </w:r>
      <w:r w:rsidR="00CF0C2D" w:rsidRPr="000870E1">
        <w:rPr>
          <w:rFonts w:eastAsia="Calibri"/>
          <w:i/>
          <w:sz w:val="28"/>
          <w:szCs w:val="28"/>
        </w:rPr>
        <w:t>å</w:t>
      </w:r>
      <w:r>
        <w:rPr>
          <w:rFonts w:eastAsia="Calibri"/>
          <w:i/>
          <w:sz w:val="28"/>
          <w:szCs w:val="28"/>
        </w:rPr>
        <w:t>,</w:t>
      </w:r>
      <w:r w:rsidR="00CF0C2D" w:rsidRPr="00CF0C2D">
        <w:rPr>
          <w:rFonts w:eastAsia="Calibri"/>
          <w:sz w:val="28"/>
          <w:szCs w:val="28"/>
        </w:rPr>
        <w:t xml:space="preserve"> </w:t>
      </w:r>
      <w:r w:rsidRPr="000870E1">
        <w:rPr>
          <w:rFonts w:eastAsia="Calibri"/>
          <w:i/>
          <w:sz w:val="28"/>
          <w:szCs w:val="28"/>
          <w:lang w:val="nb-NO"/>
        </w:rPr>
        <w:t>l</w:t>
      </w:r>
      <w:r w:rsidRPr="000870E1">
        <w:rPr>
          <w:rFonts w:eastAsia="Calibri"/>
          <w:i/>
          <w:sz w:val="28"/>
          <w:szCs w:val="28"/>
        </w:rPr>
        <w:t>ø</w:t>
      </w:r>
      <w:r w:rsidRPr="000870E1">
        <w:rPr>
          <w:rFonts w:eastAsia="Calibri"/>
          <w:i/>
          <w:sz w:val="28"/>
          <w:szCs w:val="28"/>
          <w:lang w:val="nb-NO"/>
        </w:rPr>
        <w:t>pe</w:t>
      </w:r>
      <w:r w:rsidRPr="000870E1">
        <w:rPr>
          <w:rFonts w:eastAsia="Calibri"/>
          <w:sz w:val="28"/>
          <w:szCs w:val="28"/>
        </w:rPr>
        <w:t xml:space="preserve"> </w:t>
      </w:r>
      <w:r>
        <w:rPr>
          <w:rFonts w:eastAsia="Calibri"/>
          <w:sz w:val="28"/>
          <w:szCs w:val="28"/>
        </w:rPr>
        <w:t xml:space="preserve">могут управлять прямым дополнением во фразах типа </w:t>
      </w:r>
      <w:r w:rsidRPr="000870E1">
        <w:rPr>
          <w:rFonts w:eastAsia="Calibri"/>
          <w:i/>
          <w:sz w:val="28"/>
          <w:szCs w:val="28"/>
          <w:lang w:val="en-US"/>
        </w:rPr>
        <w:t>hun</w:t>
      </w:r>
      <w:r w:rsidRPr="000870E1">
        <w:rPr>
          <w:rFonts w:eastAsia="Calibri"/>
          <w:i/>
          <w:sz w:val="28"/>
          <w:szCs w:val="28"/>
        </w:rPr>
        <w:t xml:space="preserve"> </w:t>
      </w:r>
      <w:r w:rsidRPr="000870E1">
        <w:rPr>
          <w:rFonts w:eastAsia="Calibri"/>
          <w:i/>
          <w:sz w:val="28"/>
          <w:szCs w:val="28"/>
          <w:lang w:val="en-US"/>
        </w:rPr>
        <w:t>gikk</w:t>
      </w:r>
      <w:r w:rsidRPr="000870E1">
        <w:rPr>
          <w:rFonts w:eastAsia="Calibri"/>
          <w:i/>
          <w:sz w:val="28"/>
          <w:szCs w:val="28"/>
        </w:rPr>
        <w:t xml:space="preserve"> </w:t>
      </w:r>
      <w:r w:rsidRPr="000870E1">
        <w:rPr>
          <w:rFonts w:eastAsia="Calibri"/>
          <w:i/>
          <w:sz w:val="28"/>
          <w:szCs w:val="28"/>
          <w:lang w:val="en-US"/>
        </w:rPr>
        <w:t>ti</w:t>
      </w:r>
      <w:r w:rsidRPr="000870E1">
        <w:rPr>
          <w:rFonts w:eastAsia="Calibri"/>
          <w:i/>
          <w:sz w:val="28"/>
          <w:szCs w:val="28"/>
        </w:rPr>
        <w:t xml:space="preserve"> </w:t>
      </w:r>
      <w:r w:rsidRPr="000870E1">
        <w:rPr>
          <w:rFonts w:eastAsia="Calibri"/>
          <w:i/>
          <w:sz w:val="28"/>
          <w:szCs w:val="28"/>
          <w:lang w:val="en-US"/>
        </w:rPr>
        <w:t>kilometer</w:t>
      </w:r>
      <w:r w:rsidRPr="000870E1">
        <w:rPr>
          <w:rFonts w:eastAsia="Calibri"/>
          <w:i/>
          <w:sz w:val="28"/>
          <w:szCs w:val="28"/>
        </w:rPr>
        <w:t xml:space="preserve"> – она шла десять километров, </w:t>
      </w:r>
      <w:r w:rsidRPr="000870E1">
        <w:rPr>
          <w:rFonts w:eastAsia="Calibri"/>
          <w:i/>
          <w:sz w:val="28"/>
          <w:szCs w:val="28"/>
          <w:lang w:val="en-US"/>
        </w:rPr>
        <w:t>de</w:t>
      </w:r>
      <w:r w:rsidRPr="000870E1">
        <w:rPr>
          <w:rFonts w:eastAsia="Calibri"/>
          <w:i/>
          <w:sz w:val="28"/>
          <w:szCs w:val="28"/>
        </w:rPr>
        <w:t xml:space="preserve"> </w:t>
      </w:r>
      <w:r w:rsidRPr="000870E1">
        <w:rPr>
          <w:rFonts w:eastAsia="Calibri"/>
          <w:i/>
          <w:sz w:val="28"/>
          <w:szCs w:val="28"/>
          <w:lang w:val="en-US"/>
        </w:rPr>
        <w:t>l</w:t>
      </w:r>
      <w:r w:rsidRPr="000870E1">
        <w:rPr>
          <w:rFonts w:eastAsia="Calibri"/>
          <w:i/>
          <w:sz w:val="28"/>
          <w:szCs w:val="28"/>
        </w:rPr>
        <w:t>ø</w:t>
      </w:r>
      <w:r w:rsidRPr="000870E1">
        <w:rPr>
          <w:rFonts w:eastAsia="Calibri"/>
          <w:i/>
          <w:sz w:val="28"/>
          <w:szCs w:val="28"/>
          <w:lang w:val="en-US"/>
        </w:rPr>
        <w:t>p</w:t>
      </w:r>
      <w:r w:rsidRPr="000870E1">
        <w:rPr>
          <w:rFonts w:eastAsia="Calibri"/>
          <w:i/>
          <w:sz w:val="28"/>
          <w:szCs w:val="28"/>
        </w:rPr>
        <w:t xml:space="preserve"> </w:t>
      </w:r>
      <w:r w:rsidRPr="000870E1">
        <w:rPr>
          <w:rFonts w:eastAsia="Calibri"/>
          <w:i/>
          <w:sz w:val="28"/>
          <w:szCs w:val="28"/>
          <w:lang w:val="en-US"/>
        </w:rPr>
        <w:t>en</w:t>
      </w:r>
      <w:r w:rsidRPr="000870E1">
        <w:rPr>
          <w:rFonts w:eastAsia="Calibri"/>
          <w:i/>
          <w:sz w:val="28"/>
          <w:szCs w:val="28"/>
        </w:rPr>
        <w:t xml:space="preserve"> </w:t>
      </w:r>
      <w:r w:rsidRPr="000870E1">
        <w:rPr>
          <w:rFonts w:eastAsia="Calibri"/>
          <w:i/>
          <w:sz w:val="28"/>
          <w:szCs w:val="28"/>
          <w:lang w:val="en-US"/>
        </w:rPr>
        <w:t>mil</w:t>
      </w:r>
      <w:r w:rsidR="00CF0C2D" w:rsidRPr="000870E1">
        <w:rPr>
          <w:rFonts w:eastAsia="Calibri"/>
          <w:i/>
          <w:sz w:val="28"/>
          <w:szCs w:val="28"/>
        </w:rPr>
        <w:t xml:space="preserve"> – </w:t>
      </w:r>
      <w:r w:rsidRPr="000870E1">
        <w:rPr>
          <w:rFonts w:eastAsia="Calibri"/>
          <w:i/>
          <w:sz w:val="28"/>
          <w:szCs w:val="28"/>
        </w:rPr>
        <w:t>они бежали милю.</w:t>
      </w:r>
      <w:r>
        <w:rPr>
          <w:rFonts w:eastAsia="Calibri"/>
          <w:sz w:val="28"/>
          <w:szCs w:val="28"/>
        </w:rPr>
        <w:t xml:space="preserve"> Но такая возможность употребления данных глаголов еще не дает возможности назвать их переходными – они являются семантически непереходными</w:t>
      </w:r>
      <w:r w:rsidR="00D910D7">
        <w:rPr>
          <w:rFonts w:eastAsia="Calibri"/>
          <w:sz w:val="28"/>
          <w:szCs w:val="28"/>
        </w:rPr>
        <w:t xml:space="preserve"> и чаще употребляются без прямого дополнения</w:t>
      </w:r>
      <w:r>
        <w:rPr>
          <w:rFonts w:eastAsia="Calibri"/>
          <w:sz w:val="28"/>
          <w:szCs w:val="28"/>
        </w:rPr>
        <w:t xml:space="preserve">. </w:t>
      </w:r>
      <w:r w:rsidR="003E642D">
        <w:rPr>
          <w:rFonts w:eastAsia="Calibri"/>
          <w:sz w:val="28"/>
          <w:szCs w:val="28"/>
        </w:rPr>
        <w:t>Р.О. </w:t>
      </w:r>
      <w:r w:rsidR="00D910D7">
        <w:rPr>
          <w:rFonts w:eastAsia="Calibri"/>
          <w:sz w:val="28"/>
          <w:szCs w:val="28"/>
        </w:rPr>
        <w:t xml:space="preserve">Якобсон разрешает противоречие между непереходным смыслом глагола и его синтаксической переходностью в конструкции следующим образом: ученый говорит о </w:t>
      </w:r>
      <w:r w:rsidR="00A229D5">
        <w:rPr>
          <w:rFonts w:eastAsia="Calibri"/>
          <w:sz w:val="28"/>
          <w:szCs w:val="28"/>
        </w:rPr>
        <w:t xml:space="preserve">такой </w:t>
      </w:r>
      <w:r w:rsidR="00D910D7">
        <w:rPr>
          <w:rFonts w:eastAsia="Calibri"/>
          <w:sz w:val="28"/>
          <w:szCs w:val="28"/>
        </w:rPr>
        <w:t>синтаксическ</w:t>
      </w:r>
      <w:r w:rsidR="00A229D5">
        <w:rPr>
          <w:rFonts w:eastAsia="Calibri"/>
          <w:sz w:val="28"/>
          <w:szCs w:val="28"/>
        </w:rPr>
        <w:t>ой</w:t>
      </w:r>
      <w:r w:rsidR="00D910D7">
        <w:rPr>
          <w:rFonts w:eastAsia="Calibri"/>
          <w:sz w:val="28"/>
          <w:szCs w:val="28"/>
        </w:rPr>
        <w:t xml:space="preserve"> разновидност</w:t>
      </w:r>
      <w:r w:rsidR="00A229D5">
        <w:rPr>
          <w:rFonts w:eastAsia="Calibri"/>
          <w:sz w:val="28"/>
          <w:szCs w:val="28"/>
        </w:rPr>
        <w:t>и</w:t>
      </w:r>
      <w:r w:rsidR="00D910D7">
        <w:rPr>
          <w:rFonts w:eastAsia="Calibri"/>
          <w:sz w:val="28"/>
          <w:szCs w:val="28"/>
        </w:rPr>
        <w:t xml:space="preserve"> Винительного падежа</w:t>
      </w:r>
      <w:r w:rsidR="00A229D5">
        <w:rPr>
          <w:rFonts w:eastAsia="Calibri"/>
          <w:sz w:val="28"/>
          <w:szCs w:val="28"/>
        </w:rPr>
        <w:t xml:space="preserve">, как «слабо управляемый» Винительный падеж, который обозначает «отрезок времени или пространства, который полностью охвачен действием («жить год», «идти версту»), или объективированное содержание какого-либо высказывания («горе горевать», «шутки шутить»)». Функция слабо управляемого Винительного падежа близка функции обстоятельства образа действия </w:t>
      </w:r>
      <w:r w:rsidR="00A229D5" w:rsidRPr="00A229D5">
        <w:rPr>
          <w:rFonts w:eastAsia="Calibri"/>
          <w:sz w:val="28"/>
          <w:szCs w:val="28"/>
        </w:rPr>
        <w:t>[</w:t>
      </w:r>
      <w:r w:rsidR="00A229D5">
        <w:rPr>
          <w:rFonts w:eastAsia="Calibri"/>
          <w:sz w:val="28"/>
          <w:szCs w:val="28"/>
        </w:rPr>
        <w:t>Якобсон 1985: 140</w:t>
      </w:r>
      <w:r w:rsidR="00A229D5" w:rsidRPr="00A229D5">
        <w:rPr>
          <w:rFonts w:eastAsia="Calibri"/>
          <w:sz w:val="28"/>
          <w:szCs w:val="28"/>
        </w:rPr>
        <w:t>]</w:t>
      </w:r>
      <w:r w:rsidR="00A229D5">
        <w:rPr>
          <w:rFonts w:eastAsia="Calibri"/>
          <w:sz w:val="28"/>
          <w:szCs w:val="28"/>
        </w:rPr>
        <w:t>.</w:t>
      </w:r>
      <w:r w:rsidR="001B1C09">
        <w:rPr>
          <w:rFonts w:eastAsia="Calibri"/>
          <w:sz w:val="28"/>
          <w:szCs w:val="28"/>
        </w:rPr>
        <w:t xml:space="preserve"> Таким образом, одноместные глаголы, управляющие объектом, стоящем в слабо управляемом Винительном падеже, нельзя отнести к переходным.</w:t>
      </w:r>
    </w:p>
    <w:p w:rsidR="003A5CEF" w:rsidRPr="00CE752B" w:rsidRDefault="003A5CEF" w:rsidP="00DF5AE4">
      <w:pPr>
        <w:spacing w:after="0" w:line="360" w:lineRule="auto"/>
        <w:ind w:firstLine="709"/>
        <w:contextualSpacing/>
        <w:rPr>
          <w:rFonts w:eastAsia="Calibri"/>
          <w:i/>
          <w:sz w:val="28"/>
          <w:szCs w:val="28"/>
        </w:rPr>
      </w:pPr>
      <w:r>
        <w:rPr>
          <w:rFonts w:eastAsia="Calibri"/>
          <w:b/>
          <w:sz w:val="28"/>
          <w:szCs w:val="28"/>
        </w:rPr>
        <w:t>Двухместные</w:t>
      </w:r>
      <w:r w:rsidR="00182380" w:rsidRPr="00271DE2">
        <w:rPr>
          <w:rFonts w:eastAsia="Calibri"/>
          <w:b/>
          <w:sz w:val="28"/>
          <w:szCs w:val="28"/>
        </w:rPr>
        <w:t>:</w:t>
      </w:r>
      <w:r w:rsidR="00182380" w:rsidRPr="00182380">
        <w:rPr>
          <w:rFonts w:eastAsia="Calibri"/>
          <w:sz w:val="28"/>
          <w:szCs w:val="28"/>
        </w:rPr>
        <w:t xml:space="preserve"> </w:t>
      </w:r>
      <w:r w:rsidR="00182380">
        <w:rPr>
          <w:rFonts w:eastAsia="Calibri"/>
          <w:sz w:val="28"/>
          <w:szCs w:val="28"/>
        </w:rPr>
        <w:t>имеют</w:t>
      </w:r>
      <w:r w:rsidR="00271DE2">
        <w:rPr>
          <w:rFonts w:eastAsia="Calibri"/>
          <w:sz w:val="28"/>
          <w:szCs w:val="28"/>
        </w:rPr>
        <w:t xml:space="preserve"> </w:t>
      </w:r>
      <w:r w:rsidR="00182380">
        <w:rPr>
          <w:rFonts w:eastAsia="Calibri"/>
          <w:sz w:val="28"/>
          <w:szCs w:val="28"/>
        </w:rPr>
        <w:t xml:space="preserve">валентности на субъект и объект, </w:t>
      </w:r>
      <w:r w:rsidR="00271DE2">
        <w:rPr>
          <w:rFonts w:eastAsia="Calibri"/>
          <w:sz w:val="28"/>
          <w:szCs w:val="28"/>
        </w:rPr>
        <w:t>могут быть как переходными, так и непереходными</w:t>
      </w:r>
      <w:r w:rsidR="00182380">
        <w:rPr>
          <w:rFonts w:eastAsia="Calibri"/>
          <w:sz w:val="28"/>
          <w:szCs w:val="28"/>
        </w:rPr>
        <w:t xml:space="preserve">: </w:t>
      </w:r>
      <w:r w:rsidR="000227D8" w:rsidRPr="00CE752B">
        <w:rPr>
          <w:rFonts w:eastAsia="Calibri"/>
          <w:i/>
          <w:sz w:val="28"/>
          <w:szCs w:val="28"/>
          <w:lang w:val="en-US"/>
        </w:rPr>
        <w:t>jeg</w:t>
      </w:r>
      <w:r w:rsidR="000227D8" w:rsidRPr="00CE752B">
        <w:rPr>
          <w:rFonts w:eastAsia="Calibri"/>
          <w:i/>
          <w:sz w:val="28"/>
          <w:szCs w:val="28"/>
        </w:rPr>
        <w:t xml:space="preserve"> </w:t>
      </w:r>
      <w:r w:rsidR="000227D8" w:rsidRPr="00CE752B">
        <w:rPr>
          <w:rFonts w:eastAsia="Calibri"/>
          <w:i/>
          <w:sz w:val="28"/>
          <w:szCs w:val="28"/>
          <w:lang w:val="en-US"/>
        </w:rPr>
        <w:t>leser</w:t>
      </w:r>
      <w:r w:rsidR="000227D8" w:rsidRPr="00CE752B">
        <w:rPr>
          <w:rFonts w:eastAsia="Calibri"/>
          <w:i/>
          <w:sz w:val="28"/>
          <w:szCs w:val="28"/>
        </w:rPr>
        <w:t xml:space="preserve"> </w:t>
      </w:r>
      <w:r w:rsidR="000227D8" w:rsidRPr="00CE752B">
        <w:rPr>
          <w:rFonts w:eastAsia="Calibri"/>
          <w:i/>
          <w:sz w:val="28"/>
          <w:szCs w:val="28"/>
          <w:lang w:val="en-US"/>
        </w:rPr>
        <w:t>en</w:t>
      </w:r>
      <w:r w:rsidR="000227D8" w:rsidRPr="00CE752B">
        <w:rPr>
          <w:rFonts w:eastAsia="Calibri"/>
          <w:i/>
          <w:sz w:val="28"/>
          <w:szCs w:val="28"/>
        </w:rPr>
        <w:t xml:space="preserve"> </w:t>
      </w:r>
      <w:r w:rsidR="000227D8" w:rsidRPr="00CE752B">
        <w:rPr>
          <w:rFonts w:eastAsia="Calibri"/>
          <w:i/>
          <w:sz w:val="28"/>
          <w:szCs w:val="28"/>
          <w:lang w:val="en-US"/>
        </w:rPr>
        <w:t>bok</w:t>
      </w:r>
      <w:r w:rsidR="000227D8" w:rsidRPr="00CE752B">
        <w:rPr>
          <w:rFonts w:eastAsia="Calibri"/>
          <w:i/>
          <w:sz w:val="28"/>
          <w:szCs w:val="28"/>
        </w:rPr>
        <w:t xml:space="preserve"> – я читаю книгу, </w:t>
      </w:r>
      <w:r w:rsidR="000227D8" w:rsidRPr="00CE752B">
        <w:rPr>
          <w:rFonts w:eastAsia="Calibri"/>
          <w:i/>
          <w:sz w:val="28"/>
          <w:szCs w:val="28"/>
          <w:lang w:val="en-US"/>
        </w:rPr>
        <w:t>de</w:t>
      </w:r>
      <w:r w:rsidR="000227D8" w:rsidRPr="00CE752B">
        <w:rPr>
          <w:rFonts w:eastAsia="Calibri"/>
          <w:i/>
          <w:sz w:val="28"/>
          <w:szCs w:val="28"/>
        </w:rPr>
        <w:t xml:space="preserve"> </w:t>
      </w:r>
      <w:r w:rsidR="000227D8" w:rsidRPr="00CE752B">
        <w:rPr>
          <w:rFonts w:eastAsia="Calibri"/>
          <w:i/>
          <w:sz w:val="28"/>
          <w:szCs w:val="28"/>
          <w:lang w:val="en-US"/>
        </w:rPr>
        <w:t>diskuterer</w:t>
      </w:r>
      <w:r w:rsidR="000227D8" w:rsidRPr="00CE752B">
        <w:rPr>
          <w:rFonts w:eastAsia="Calibri"/>
          <w:i/>
          <w:sz w:val="28"/>
          <w:szCs w:val="28"/>
        </w:rPr>
        <w:t xml:space="preserve"> </w:t>
      </w:r>
      <w:r w:rsidR="000227D8" w:rsidRPr="00CE752B">
        <w:rPr>
          <w:rFonts w:eastAsia="Calibri"/>
          <w:i/>
          <w:sz w:val="28"/>
          <w:szCs w:val="28"/>
          <w:lang w:val="en-US"/>
        </w:rPr>
        <w:t>litteratur</w:t>
      </w:r>
      <w:r w:rsidR="00CE752B" w:rsidRPr="00CE752B">
        <w:rPr>
          <w:rFonts w:eastAsia="Calibri"/>
          <w:i/>
          <w:sz w:val="28"/>
          <w:szCs w:val="28"/>
        </w:rPr>
        <w:t xml:space="preserve"> – они обсуждают литературу</w:t>
      </w:r>
      <w:r w:rsidR="000227D8" w:rsidRPr="00CE752B">
        <w:rPr>
          <w:rFonts w:eastAsia="Calibri"/>
          <w:i/>
          <w:sz w:val="28"/>
          <w:szCs w:val="28"/>
        </w:rPr>
        <w:t xml:space="preserve">, </w:t>
      </w:r>
      <w:r w:rsidR="000227D8" w:rsidRPr="00CE752B">
        <w:rPr>
          <w:rFonts w:eastAsia="Calibri"/>
          <w:i/>
          <w:sz w:val="28"/>
          <w:szCs w:val="28"/>
          <w:lang w:val="en-US"/>
        </w:rPr>
        <w:t>hun</w:t>
      </w:r>
      <w:r w:rsidR="000227D8" w:rsidRPr="00CE752B">
        <w:rPr>
          <w:rFonts w:eastAsia="Calibri"/>
          <w:i/>
          <w:sz w:val="28"/>
          <w:szCs w:val="28"/>
        </w:rPr>
        <w:t xml:space="preserve"> </w:t>
      </w:r>
      <w:r w:rsidR="000227D8" w:rsidRPr="00CE752B">
        <w:rPr>
          <w:rFonts w:eastAsia="Calibri"/>
          <w:i/>
          <w:sz w:val="28"/>
          <w:szCs w:val="28"/>
          <w:lang w:val="en-US"/>
        </w:rPr>
        <w:t>driver</w:t>
      </w:r>
      <w:r w:rsidR="000227D8" w:rsidRPr="00CE752B">
        <w:rPr>
          <w:rFonts w:eastAsia="Calibri"/>
          <w:i/>
          <w:sz w:val="28"/>
          <w:szCs w:val="28"/>
        </w:rPr>
        <w:t xml:space="preserve"> </w:t>
      </w:r>
      <w:r w:rsidR="000227D8" w:rsidRPr="00CE752B">
        <w:rPr>
          <w:rFonts w:eastAsia="Calibri"/>
          <w:i/>
          <w:sz w:val="28"/>
          <w:szCs w:val="28"/>
          <w:lang w:val="en-US"/>
        </w:rPr>
        <w:t>med</w:t>
      </w:r>
      <w:r w:rsidR="000227D8" w:rsidRPr="00CE752B">
        <w:rPr>
          <w:rFonts w:eastAsia="Calibri"/>
          <w:i/>
          <w:sz w:val="28"/>
          <w:szCs w:val="28"/>
        </w:rPr>
        <w:t xml:space="preserve"> </w:t>
      </w:r>
      <w:r w:rsidR="000227D8" w:rsidRPr="00CE752B">
        <w:rPr>
          <w:rFonts w:eastAsia="Calibri"/>
          <w:i/>
          <w:sz w:val="28"/>
          <w:szCs w:val="28"/>
          <w:lang w:val="en-US"/>
        </w:rPr>
        <w:t>musikk</w:t>
      </w:r>
      <w:r w:rsidR="00CE752B" w:rsidRPr="00CE752B">
        <w:rPr>
          <w:rFonts w:eastAsia="Calibri"/>
          <w:i/>
          <w:sz w:val="28"/>
          <w:szCs w:val="28"/>
        </w:rPr>
        <w:t xml:space="preserve"> – она занимается музыкой</w:t>
      </w:r>
      <w:r w:rsidR="000227D8" w:rsidRPr="00CE752B">
        <w:rPr>
          <w:rFonts w:eastAsia="Calibri"/>
          <w:i/>
          <w:sz w:val="28"/>
          <w:szCs w:val="28"/>
        </w:rPr>
        <w:t xml:space="preserve">, </w:t>
      </w:r>
      <w:r w:rsidR="000227D8" w:rsidRPr="00CE752B">
        <w:rPr>
          <w:rFonts w:eastAsia="Calibri"/>
          <w:i/>
          <w:sz w:val="28"/>
          <w:szCs w:val="28"/>
          <w:lang w:val="en-US"/>
        </w:rPr>
        <w:t>han</w:t>
      </w:r>
      <w:r w:rsidR="000227D8" w:rsidRPr="00CE752B">
        <w:rPr>
          <w:rFonts w:eastAsia="Calibri"/>
          <w:i/>
          <w:sz w:val="28"/>
          <w:szCs w:val="28"/>
        </w:rPr>
        <w:t xml:space="preserve"> </w:t>
      </w:r>
      <w:r w:rsidR="000227D8" w:rsidRPr="00CE752B">
        <w:rPr>
          <w:rFonts w:eastAsia="Calibri"/>
          <w:i/>
          <w:sz w:val="28"/>
          <w:szCs w:val="28"/>
          <w:lang w:val="en-US"/>
        </w:rPr>
        <w:t>avst</w:t>
      </w:r>
      <w:r w:rsidR="000227D8" w:rsidRPr="00CE752B">
        <w:rPr>
          <w:rFonts w:eastAsia="Calibri"/>
          <w:i/>
          <w:sz w:val="28"/>
          <w:szCs w:val="28"/>
        </w:rPr>
        <w:t>å</w:t>
      </w:r>
      <w:r w:rsidR="000227D8" w:rsidRPr="00CE752B">
        <w:rPr>
          <w:rFonts w:eastAsia="Calibri"/>
          <w:i/>
          <w:sz w:val="28"/>
          <w:szCs w:val="28"/>
          <w:lang w:val="en-US"/>
        </w:rPr>
        <w:t>r</w:t>
      </w:r>
      <w:r w:rsidR="000227D8" w:rsidRPr="00CE752B">
        <w:rPr>
          <w:rFonts w:eastAsia="Calibri"/>
          <w:i/>
          <w:sz w:val="28"/>
          <w:szCs w:val="28"/>
        </w:rPr>
        <w:t xml:space="preserve"> </w:t>
      </w:r>
      <w:r w:rsidR="000227D8" w:rsidRPr="00CE752B">
        <w:rPr>
          <w:rFonts w:eastAsia="Calibri"/>
          <w:i/>
          <w:sz w:val="28"/>
          <w:szCs w:val="28"/>
          <w:lang w:val="en-US"/>
        </w:rPr>
        <w:t>fra</w:t>
      </w:r>
      <w:r w:rsidR="000227D8" w:rsidRPr="00CE752B">
        <w:rPr>
          <w:rFonts w:eastAsia="Calibri"/>
          <w:i/>
          <w:sz w:val="28"/>
          <w:szCs w:val="28"/>
        </w:rPr>
        <w:t xml:space="preserve"> </w:t>
      </w:r>
      <w:r w:rsidR="000227D8" w:rsidRPr="00CE752B">
        <w:rPr>
          <w:rFonts w:eastAsia="Calibri"/>
          <w:i/>
          <w:sz w:val="28"/>
          <w:szCs w:val="28"/>
          <w:lang w:val="en-US"/>
        </w:rPr>
        <w:t>diskusjonen</w:t>
      </w:r>
      <w:r w:rsidR="00CE752B" w:rsidRPr="00CE752B">
        <w:rPr>
          <w:rFonts w:eastAsia="Calibri"/>
          <w:i/>
          <w:sz w:val="28"/>
          <w:szCs w:val="28"/>
        </w:rPr>
        <w:t xml:space="preserve"> – он воздерживается от обсуждения.</w:t>
      </w:r>
    </w:p>
    <w:p w:rsidR="003A5CEF" w:rsidRPr="0006316A" w:rsidRDefault="003A5CEF" w:rsidP="00DF5AE4">
      <w:pPr>
        <w:spacing w:after="0" w:line="360" w:lineRule="auto"/>
        <w:ind w:firstLine="709"/>
        <w:contextualSpacing/>
        <w:rPr>
          <w:rFonts w:eastAsia="Calibri"/>
          <w:sz w:val="28"/>
          <w:szCs w:val="28"/>
        </w:rPr>
      </w:pPr>
      <w:r>
        <w:rPr>
          <w:rFonts w:eastAsia="Calibri"/>
          <w:b/>
          <w:sz w:val="28"/>
          <w:szCs w:val="28"/>
        </w:rPr>
        <w:t>Трехместные</w:t>
      </w:r>
      <w:r w:rsidRPr="0006316A">
        <w:rPr>
          <w:rFonts w:eastAsia="Calibri"/>
          <w:b/>
          <w:sz w:val="28"/>
          <w:szCs w:val="28"/>
        </w:rPr>
        <w:t xml:space="preserve">: </w:t>
      </w:r>
      <w:r w:rsidR="0006316A" w:rsidRPr="0006316A">
        <w:rPr>
          <w:rFonts w:eastAsia="Calibri"/>
          <w:sz w:val="28"/>
          <w:szCs w:val="28"/>
        </w:rPr>
        <w:t xml:space="preserve">имеют валентности на </w:t>
      </w:r>
      <w:r w:rsidR="0006316A">
        <w:rPr>
          <w:rFonts w:eastAsia="Calibri"/>
          <w:sz w:val="28"/>
          <w:szCs w:val="28"/>
        </w:rPr>
        <w:t xml:space="preserve">субъект, </w:t>
      </w:r>
      <w:r w:rsidR="0006316A" w:rsidRPr="0006316A">
        <w:rPr>
          <w:rFonts w:eastAsia="Calibri"/>
          <w:sz w:val="28"/>
          <w:szCs w:val="28"/>
        </w:rPr>
        <w:t>прямой объект и косвенный объект</w:t>
      </w:r>
      <w:r w:rsidR="0006316A">
        <w:rPr>
          <w:rFonts w:eastAsia="Calibri"/>
          <w:sz w:val="28"/>
          <w:szCs w:val="28"/>
        </w:rPr>
        <w:t>,</w:t>
      </w:r>
      <w:r w:rsidR="0006316A" w:rsidRPr="0006316A">
        <w:rPr>
          <w:rFonts w:eastAsia="Calibri"/>
          <w:sz w:val="28"/>
          <w:szCs w:val="28"/>
        </w:rPr>
        <w:t xml:space="preserve"> переходные:</w:t>
      </w:r>
      <w:r w:rsidR="0006316A">
        <w:rPr>
          <w:rFonts w:eastAsia="Calibri"/>
          <w:sz w:val="28"/>
          <w:szCs w:val="28"/>
        </w:rPr>
        <w:t xml:space="preserve"> </w:t>
      </w:r>
      <w:r w:rsidR="0006316A" w:rsidRPr="0006316A">
        <w:rPr>
          <w:rFonts w:eastAsia="Calibri"/>
          <w:sz w:val="28"/>
          <w:szCs w:val="28"/>
          <w:lang w:val="nb-NO"/>
        </w:rPr>
        <w:t>je</w:t>
      </w:r>
      <w:r w:rsidR="0006316A">
        <w:rPr>
          <w:rFonts w:eastAsia="Calibri"/>
          <w:i/>
          <w:sz w:val="28"/>
          <w:szCs w:val="28"/>
          <w:lang w:val="nb-NO"/>
        </w:rPr>
        <w:t>g</w:t>
      </w:r>
      <w:r w:rsidR="0006316A" w:rsidRPr="0006316A">
        <w:rPr>
          <w:rFonts w:eastAsia="Calibri"/>
          <w:i/>
          <w:sz w:val="28"/>
          <w:szCs w:val="28"/>
        </w:rPr>
        <w:t xml:space="preserve"> </w:t>
      </w:r>
      <w:r w:rsidR="00193652" w:rsidRPr="0006316A">
        <w:rPr>
          <w:rFonts w:eastAsia="Calibri"/>
          <w:i/>
          <w:sz w:val="28"/>
          <w:szCs w:val="28"/>
          <w:lang w:val="nb-NO"/>
        </w:rPr>
        <w:t>vise</w:t>
      </w:r>
      <w:r w:rsidR="0006316A">
        <w:rPr>
          <w:rFonts w:eastAsia="Calibri"/>
          <w:i/>
          <w:sz w:val="28"/>
          <w:szCs w:val="28"/>
          <w:lang w:val="nb-NO"/>
        </w:rPr>
        <w:t>r</w:t>
      </w:r>
      <w:r w:rsidR="0006316A" w:rsidRPr="0006316A">
        <w:rPr>
          <w:rFonts w:eastAsia="Calibri"/>
          <w:i/>
          <w:sz w:val="28"/>
          <w:szCs w:val="28"/>
        </w:rPr>
        <w:t xml:space="preserve"> </w:t>
      </w:r>
      <w:r w:rsidR="0006316A">
        <w:rPr>
          <w:rFonts w:eastAsia="Calibri"/>
          <w:i/>
          <w:sz w:val="28"/>
          <w:szCs w:val="28"/>
          <w:lang w:val="nb-NO"/>
        </w:rPr>
        <w:t>byen</w:t>
      </w:r>
      <w:r w:rsidR="0006316A" w:rsidRPr="0006316A">
        <w:rPr>
          <w:rFonts w:eastAsia="Calibri"/>
          <w:i/>
          <w:sz w:val="28"/>
          <w:szCs w:val="28"/>
        </w:rPr>
        <w:t xml:space="preserve"> </w:t>
      </w:r>
      <w:r w:rsidR="0006316A">
        <w:rPr>
          <w:rFonts w:eastAsia="Calibri"/>
          <w:i/>
          <w:sz w:val="28"/>
          <w:szCs w:val="28"/>
          <w:lang w:val="nb-NO"/>
        </w:rPr>
        <w:t>til</w:t>
      </w:r>
      <w:r w:rsidR="0006316A" w:rsidRPr="0006316A">
        <w:rPr>
          <w:rFonts w:eastAsia="Calibri"/>
          <w:i/>
          <w:sz w:val="28"/>
          <w:szCs w:val="28"/>
        </w:rPr>
        <w:t xml:space="preserve"> </w:t>
      </w:r>
      <w:r w:rsidR="0006316A">
        <w:rPr>
          <w:rFonts w:eastAsia="Calibri"/>
          <w:i/>
          <w:sz w:val="28"/>
          <w:szCs w:val="28"/>
          <w:lang w:val="nb-NO"/>
        </w:rPr>
        <w:t>ham</w:t>
      </w:r>
      <w:r w:rsidR="0006316A">
        <w:rPr>
          <w:rFonts w:eastAsia="Calibri"/>
          <w:i/>
          <w:sz w:val="28"/>
          <w:szCs w:val="28"/>
        </w:rPr>
        <w:t xml:space="preserve"> – я показываю ему город</w:t>
      </w:r>
      <w:r w:rsidR="00193652" w:rsidRPr="0006316A">
        <w:rPr>
          <w:rFonts w:eastAsia="Calibri"/>
          <w:sz w:val="28"/>
          <w:szCs w:val="28"/>
        </w:rPr>
        <w:t xml:space="preserve">, </w:t>
      </w:r>
      <w:r w:rsidR="0006316A" w:rsidRPr="0006316A">
        <w:rPr>
          <w:rFonts w:eastAsia="Calibri"/>
          <w:i/>
          <w:sz w:val="28"/>
          <w:szCs w:val="28"/>
          <w:lang w:val="nb-NO"/>
        </w:rPr>
        <w:t>han</w:t>
      </w:r>
      <w:r w:rsidR="0006316A" w:rsidRPr="0006316A">
        <w:rPr>
          <w:rFonts w:eastAsia="Calibri"/>
          <w:sz w:val="28"/>
          <w:szCs w:val="28"/>
        </w:rPr>
        <w:t xml:space="preserve"> </w:t>
      </w:r>
      <w:r w:rsidR="00193652" w:rsidRPr="0006316A">
        <w:rPr>
          <w:rFonts w:eastAsia="Calibri"/>
          <w:i/>
          <w:sz w:val="28"/>
          <w:szCs w:val="28"/>
          <w:lang w:val="nb-NO"/>
        </w:rPr>
        <w:t>gi</w:t>
      </w:r>
      <w:r w:rsidR="0006316A">
        <w:rPr>
          <w:rFonts w:eastAsia="Calibri"/>
          <w:i/>
          <w:sz w:val="28"/>
          <w:szCs w:val="28"/>
          <w:lang w:val="nb-NO"/>
        </w:rPr>
        <w:t>r</w:t>
      </w:r>
      <w:r w:rsidR="0006316A" w:rsidRPr="0006316A">
        <w:rPr>
          <w:rFonts w:eastAsia="Calibri"/>
          <w:i/>
          <w:sz w:val="28"/>
          <w:szCs w:val="28"/>
        </w:rPr>
        <w:t xml:space="preserve"> </w:t>
      </w:r>
      <w:r w:rsidR="0006316A">
        <w:rPr>
          <w:rFonts w:eastAsia="Calibri"/>
          <w:i/>
          <w:sz w:val="28"/>
          <w:szCs w:val="28"/>
          <w:lang w:val="nb-NO"/>
        </w:rPr>
        <w:t>henne</w:t>
      </w:r>
      <w:r w:rsidR="0006316A" w:rsidRPr="0006316A">
        <w:rPr>
          <w:rFonts w:eastAsia="Calibri"/>
          <w:i/>
          <w:sz w:val="28"/>
          <w:szCs w:val="28"/>
        </w:rPr>
        <w:t xml:space="preserve"> </w:t>
      </w:r>
      <w:r w:rsidR="0006316A">
        <w:rPr>
          <w:rFonts w:eastAsia="Calibri"/>
          <w:i/>
          <w:sz w:val="28"/>
          <w:szCs w:val="28"/>
          <w:lang w:val="nb-NO"/>
        </w:rPr>
        <w:t>blomster</w:t>
      </w:r>
      <w:r w:rsidR="0006316A">
        <w:rPr>
          <w:rFonts w:eastAsia="Calibri"/>
          <w:i/>
          <w:sz w:val="28"/>
          <w:szCs w:val="28"/>
        </w:rPr>
        <w:t xml:space="preserve"> – он дарит ей цветы</w:t>
      </w:r>
      <w:r w:rsidR="00193652" w:rsidRPr="0006316A">
        <w:rPr>
          <w:rFonts w:eastAsia="Calibri"/>
          <w:sz w:val="28"/>
          <w:szCs w:val="28"/>
        </w:rPr>
        <w:t xml:space="preserve">, </w:t>
      </w:r>
      <w:r w:rsidR="0006316A" w:rsidRPr="0006316A">
        <w:rPr>
          <w:rFonts w:eastAsia="Calibri"/>
          <w:i/>
          <w:sz w:val="28"/>
          <w:szCs w:val="28"/>
          <w:lang w:val="nb-NO"/>
        </w:rPr>
        <w:t>de</w:t>
      </w:r>
      <w:r w:rsidR="0006316A" w:rsidRPr="0006316A">
        <w:rPr>
          <w:rFonts w:eastAsia="Calibri"/>
          <w:i/>
          <w:sz w:val="28"/>
          <w:szCs w:val="28"/>
        </w:rPr>
        <w:t xml:space="preserve"> </w:t>
      </w:r>
      <w:r w:rsidR="00193652" w:rsidRPr="0006316A">
        <w:rPr>
          <w:rFonts w:eastAsia="Calibri"/>
          <w:i/>
          <w:sz w:val="28"/>
          <w:szCs w:val="28"/>
          <w:lang w:val="nb-NO"/>
        </w:rPr>
        <w:t>f</w:t>
      </w:r>
      <w:r w:rsidR="00193652" w:rsidRPr="0006316A">
        <w:rPr>
          <w:rFonts w:eastAsia="Calibri"/>
          <w:i/>
          <w:sz w:val="28"/>
          <w:szCs w:val="28"/>
        </w:rPr>
        <w:t>å</w:t>
      </w:r>
      <w:r w:rsidR="0006316A">
        <w:rPr>
          <w:rFonts w:eastAsia="Calibri"/>
          <w:i/>
          <w:sz w:val="28"/>
          <w:szCs w:val="28"/>
          <w:lang w:val="nb-NO"/>
        </w:rPr>
        <w:t>r</w:t>
      </w:r>
      <w:r w:rsidR="0006316A" w:rsidRPr="0006316A">
        <w:rPr>
          <w:rFonts w:eastAsia="Calibri"/>
          <w:i/>
          <w:sz w:val="28"/>
          <w:szCs w:val="28"/>
        </w:rPr>
        <w:t xml:space="preserve"> </w:t>
      </w:r>
      <w:r w:rsidR="0006316A">
        <w:rPr>
          <w:rFonts w:eastAsia="Calibri"/>
          <w:i/>
          <w:sz w:val="28"/>
          <w:szCs w:val="28"/>
          <w:lang w:val="nb-NO"/>
        </w:rPr>
        <w:t>r</w:t>
      </w:r>
      <w:r w:rsidR="0006316A" w:rsidRPr="0006316A">
        <w:rPr>
          <w:rFonts w:eastAsia="Calibri"/>
          <w:i/>
          <w:sz w:val="28"/>
          <w:szCs w:val="28"/>
        </w:rPr>
        <w:t>å</w:t>
      </w:r>
      <w:r w:rsidR="0006316A">
        <w:rPr>
          <w:rFonts w:eastAsia="Calibri"/>
          <w:i/>
          <w:sz w:val="28"/>
          <w:szCs w:val="28"/>
          <w:lang w:val="nb-NO"/>
        </w:rPr>
        <w:t>d</w:t>
      </w:r>
      <w:r w:rsidR="0006316A" w:rsidRPr="0006316A">
        <w:rPr>
          <w:rFonts w:eastAsia="Calibri"/>
          <w:i/>
          <w:sz w:val="28"/>
          <w:szCs w:val="28"/>
        </w:rPr>
        <w:t xml:space="preserve"> </w:t>
      </w:r>
      <w:r w:rsidR="0006316A">
        <w:rPr>
          <w:rFonts w:eastAsia="Calibri"/>
          <w:i/>
          <w:sz w:val="28"/>
          <w:szCs w:val="28"/>
          <w:lang w:val="nb-NO"/>
        </w:rPr>
        <w:t>av</w:t>
      </w:r>
      <w:r w:rsidR="0006316A" w:rsidRPr="0006316A">
        <w:rPr>
          <w:rFonts w:eastAsia="Calibri"/>
          <w:i/>
          <w:sz w:val="28"/>
          <w:szCs w:val="28"/>
        </w:rPr>
        <w:t xml:space="preserve"> </w:t>
      </w:r>
      <w:r w:rsidR="0006316A">
        <w:rPr>
          <w:rFonts w:eastAsia="Calibri"/>
          <w:i/>
          <w:sz w:val="28"/>
          <w:szCs w:val="28"/>
          <w:lang w:val="nb-NO"/>
        </w:rPr>
        <w:t>ham</w:t>
      </w:r>
      <w:r w:rsidR="0006316A">
        <w:rPr>
          <w:rFonts w:eastAsia="Calibri"/>
          <w:i/>
          <w:sz w:val="28"/>
          <w:szCs w:val="28"/>
        </w:rPr>
        <w:t xml:space="preserve"> – они получают советы от него.</w:t>
      </w:r>
      <w:r w:rsidR="00271DE2" w:rsidRPr="0006316A">
        <w:rPr>
          <w:rFonts w:eastAsia="Calibri"/>
          <w:sz w:val="28"/>
          <w:szCs w:val="28"/>
        </w:rPr>
        <w:t xml:space="preserve"> </w:t>
      </w:r>
    </w:p>
    <w:p w:rsidR="000C69EA" w:rsidRPr="0006316A" w:rsidRDefault="000C69EA" w:rsidP="00DF5AE4">
      <w:pPr>
        <w:spacing w:after="0" w:line="360" w:lineRule="auto"/>
        <w:ind w:firstLine="709"/>
        <w:contextualSpacing/>
        <w:rPr>
          <w:rFonts w:eastAsia="Calibri"/>
          <w:sz w:val="28"/>
          <w:szCs w:val="28"/>
        </w:rPr>
      </w:pPr>
      <w:r w:rsidRPr="007179CB">
        <w:rPr>
          <w:rFonts w:eastAsia="Calibri"/>
          <w:b/>
          <w:sz w:val="28"/>
          <w:szCs w:val="28"/>
        </w:rPr>
        <w:t>Четырехместные</w:t>
      </w:r>
      <w:r w:rsidRPr="0006316A">
        <w:rPr>
          <w:rFonts w:eastAsia="Calibri"/>
          <w:b/>
          <w:sz w:val="28"/>
          <w:szCs w:val="28"/>
        </w:rPr>
        <w:t>:</w:t>
      </w:r>
      <w:r w:rsidR="00F73F42" w:rsidRPr="0006316A">
        <w:rPr>
          <w:rFonts w:eastAsia="Calibri"/>
          <w:sz w:val="28"/>
          <w:szCs w:val="28"/>
        </w:rPr>
        <w:t xml:space="preserve"> </w:t>
      </w:r>
      <w:r w:rsidR="0006316A">
        <w:rPr>
          <w:rFonts w:eastAsia="Calibri"/>
          <w:sz w:val="28"/>
          <w:szCs w:val="28"/>
        </w:rPr>
        <w:t xml:space="preserve">к четырехместным глаголам можно отнести глагол </w:t>
      </w:r>
      <w:r w:rsidR="0006316A" w:rsidRPr="0006316A">
        <w:rPr>
          <w:rFonts w:eastAsia="Calibri"/>
          <w:i/>
          <w:sz w:val="28"/>
          <w:szCs w:val="28"/>
          <w:lang w:val="en-US"/>
        </w:rPr>
        <w:t>oversette</w:t>
      </w:r>
      <w:r w:rsidR="0006316A" w:rsidRPr="0006316A">
        <w:rPr>
          <w:rFonts w:eastAsia="Calibri"/>
          <w:i/>
          <w:sz w:val="28"/>
          <w:szCs w:val="28"/>
        </w:rPr>
        <w:t xml:space="preserve"> – переводить</w:t>
      </w:r>
      <w:r w:rsidR="0006316A">
        <w:rPr>
          <w:rFonts w:eastAsia="Calibri"/>
          <w:sz w:val="28"/>
          <w:szCs w:val="28"/>
        </w:rPr>
        <w:t xml:space="preserve">, который имеет валентности на субъект, прямой и два </w:t>
      </w:r>
      <w:r w:rsidR="0006316A">
        <w:rPr>
          <w:rFonts w:eastAsia="Calibri"/>
          <w:sz w:val="28"/>
          <w:szCs w:val="28"/>
        </w:rPr>
        <w:lastRenderedPageBreak/>
        <w:t xml:space="preserve">косвенных объекта: </w:t>
      </w:r>
      <w:r w:rsidR="0006316A" w:rsidRPr="0006316A">
        <w:rPr>
          <w:rFonts w:eastAsia="Calibri"/>
          <w:i/>
          <w:sz w:val="28"/>
          <w:szCs w:val="28"/>
          <w:lang w:val="en-US"/>
        </w:rPr>
        <w:t>han</w:t>
      </w:r>
      <w:r w:rsidR="0006316A" w:rsidRPr="0006316A">
        <w:rPr>
          <w:rFonts w:eastAsia="Calibri"/>
          <w:i/>
          <w:sz w:val="28"/>
          <w:szCs w:val="28"/>
        </w:rPr>
        <w:t xml:space="preserve"> </w:t>
      </w:r>
      <w:r w:rsidR="00F73F42" w:rsidRPr="0006316A">
        <w:rPr>
          <w:rFonts w:eastAsia="Calibri"/>
          <w:i/>
          <w:sz w:val="28"/>
          <w:szCs w:val="28"/>
          <w:lang w:val="nb-NO"/>
        </w:rPr>
        <w:t>oversette</w:t>
      </w:r>
      <w:r w:rsidR="0006316A" w:rsidRPr="0006316A">
        <w:rPr>
          <w:rFonts w:eastAsia="Calibri"/>
          <w:i/>
          <w:sz w:val="28"/>
          <w:szCs w:val="28"/>
          <w:lang w:val="nb-NO"/>
        </w:rPr>
        <w:t>r</w:t>
      </w:r>
      <w:r w:rsidR="00F73F42" w:rsidRPr="0006316A">
        <w:rPr>
          <w:rFonts w:eastAsia="Calibri"/>
          <w:i/>
          <w:sz w:val="28"/>
          <w:szCs w:val="28"/>
        </w:rPr>
        <w:t xml:space="preserve"> </w:t>
      </w:r>
      <w:r w:rsidR="0006316A" w:rsidRPr="0006316A">
        <w:rPr>
          <w:rFonts w:eastAsia="Calibri"/>
          <w:i/>
          <w:sz w:val="28"/>
          <w:szCs w:val="28"/>
          <w:lang w:val="en-US"/>
        </w:rPr>
        <w:t>romanen</w:t>
      </w:r>
      <w:r w:rsidR="00F73F42" w:rsidRPr="0006316A">
        <w:rPr>
          <w:rFonts w:eastAsia="Calibri"/>
          <w:i/>
          <w:sz w:val="28"/>
          <w:szCs w:val="28"/>
        </w:rPr>
        <w:t xml:space="preserve"> </w:t>
      </w:r>
      <w:r w:rsidR="00F73F42" w:rsidRPr="0006316A">
        <w:rPr>
          <w:rFonts w:eastAsia="Calibri"/>
          <w:i/>
          <w:sz w:val="28"/>
          <w:szCs w:val="28"/>
          <w:lang w:val="nb-NO"/>
        </w:rPr>
        <w:t>fra</w:t>
      </w:r>
      <w:r w:rsidR="0006316A" w:rsidRPr="0006316A">
        <w:rPr>
          <w:rFonts w:eastAsia="Calibri"/>
          <w:i/>
          <w:sz w:val="28"/>
          <w:szCs w:val="28"/>
        </w:rPr>
        <w:t xml:space="preserve"> </w:t>
      </w:r>
      <w:r w:rsidR="0006316A" w:rsidRPr="0006316A">
        <w:rPr>
          <w:rFonts w:eastAsia="Calibri"/>
          <w:i/>
          <w:sz w:val="28"/>
          <w:szCs w:val="28"/>
          <w:lang w:val="nb-NO"/>
        </w:rPr>
        <w:t>norsk</w:t>
      </w:r>
      <w:r w:rsidR="00F73F42" w:rsidRPr="0006316A">
        <w:rPr>
          <w:rFonts w:eastAsia="Calibri"/>
          <w:i/>
          <w:sz w:val="28"/>
          <w:szCs w:val="28"/>
        </w:rPr>
        <w:t xml:space="preserve"> </w:t>
      </w:r>
      <w:r w:rsidR="00F73F42" w:rsidRPr="0006316A">
        <w:rPr>
          <w:rFonts w:eastAsia="Calibri"/>
          <w:i/>
          <w:sz w:val="28"/>
          <w:szCs w:val="28"/>
          <w:lang w:val="nb-NO"/>
        </w:rPr>
        <w:t>til</w:t>
      </w:r>
      <w:r w:rsidR="0006316A" w:rsidRPr="0006316A">
        <w:rPr>
          <w:rFonts w:eastAsia="Calibri"/>
          <w:i/>
          <w:sz w:val="28"/>
          <w:szCs w:val="28"/>
        </w:rPr>
        <w:t xml:space="preserve"> </w:t>
      </w:r>
      <w:r w:rsidR="0006316A" w:rsidRPr="0006316A">
        <w:rPr>
          <w:rFonts w:eastAsia="Calibri"/>
          <w:i/>
          <w:sz w:val="28"/>
          <w:szCs w:val="28"/>
          <w:lang w:val="nb-NO"/>
        </w:rPr>
        <w:t>russisk</w:t>
      </w:r>
      <w:r w:rsidR="0006316A" w:rsidRPr="0006316A">
        <w:rPr>
          <w:rFonts w:eastAsia="Calibri"/>
          <w:i/>
          <w:sz w:val="28"/>
          <w:szCs w:val="28"/>
        </w:rPr>
        <w:t xml:space="preserve"> – он переводит роман с норвежского на русский</w:t>
      </w:r>
      <w:r w:rsidR="0006316A">
        <w:rPr>
          <w:rFonts w:eastAsia="Calibri"/>
          <w:sz w:val="28"/>
          <w:szCs w:val="28"/>
        </w:rPr>
        <w:t>.</w:t>
      </w:r>
    </w:p>
    <w:p w:rsidR="00B5404A" w:rsidRDefault="00EC7F40" w:rsidP="00DF5AE4">
      <w:pPr>
        <w:spacing w:after="0" w:line="360" w:lineRule="auto"/>
        <w:ind w:firstLine="709"/>
        <w:contextualSpacing/>
        <w:rPr>
          <w:rFonts w:eastAsia="Calibri"/>
          <w:i/>
          <w:sz w:val="28"/>
          <w:szCs w:val="28"/>
        </w:rPr>
      </w:pPr>
      <w:r>
        <w:rPr>
          <w:rFonts w:eastAsia="Calibri"/>
          <w:sz w:val="28"/>
          <w:szCs w:val="28"/>
        </w:rPr>
        <w:t>Примеры демонстрируют</w:t>
      </w:r>
      <w:r w:rsidR="007179CB">
        <w:rPr>
          <w:rFonts w:eastAsia="Calibri"/>
          <w:sz w:val="28"/>
          <w:szCs w:val="28"/>
        </w:rPr>
        <w:t xml:space="preserve">, что как переходные, так и непереходные глаголы могут иметь различные суффиксы и приставки. Можно ли проследить некую связь между морфологическими особенностями глагола и его переходностью? </w:t>
      </w:r>
      <w:r w:rsidR="00B5404A">
        <w:rPr>
          <w:rFonts w:eastAsia="Calibri"/>
          <w:sz w:val="28"/>
          <w:szCs w:val="28"/>
        </w:rPr>
        <w:t xml:space="preserve">Чтобы дать полный и непротиворечивый ответ на этот вопрос, необходимо провести серию исследований, посвященных особенностям функционирования норвежских глагольных приставок и суффиксов и </w:t>
      </w:r>
      <w:r w:rsidR="008369C9">
        <w:rPr>
          <w:rFonts w:eastAsia="Calibri"/>
          <w:sz w:val="28"/>
          <w:szCs w:val="28"/>
        </w:rPr>
        <w:t xml:space="preserve">специфике </w:t>
      </w:r>
      <w:r w:rsidR="00B5404A">
        <w:rPr>
          <w:rFonts w:eastAsia="Calibri"/>
          <w:sz w:val="28"/>
          <w:szCs w:val="28"/>
        </w:rPr>
        <w:t>их влияни</w:t>
      </w:r>
      <w:r w:rsidR="008369C9">
        <w:rPr>
          <w:rFonts w:eastAsia="Calibri"/>
          <w:sz w:val="28"/>
          <w:szCs w:val="28"/>
        </w:rPr>
        <w:t>я</w:t>
      </w:r>
      <w:r w:rsidR="00B5404A">
        <w:rPr>
          <w:rFonts w:eastAsia="Calibri"/>
          <w:sz w:val="28"/>
          <w:szCs w:val="28"/>
        </w:rPr>
        <w:t xml:space="preserve"> на способность глагола управлять прямым дополнением. Тем не менее, при обзоре норвежских глаголов с приставками, приведенных в </w:t>
      </w:r>
      <w:r w:rsidR="00B5404A" w:rsidRPr="00B5404A">
        <w:rPr>
          <w:rFonts w:eastAsia="Calibri"/>
          <w:sz w:val="28"/>
          <w:szCs w:val="28"/>
        </w:rPr>
        <w:t>[</w:t>
      </w:r>
      <w:r w:rsidR="00B5404A">
        <w:rPr>
          <w:rFonts w:eastAsia="Calibri"/>
          <w:sz w:val="28"/>
          <w:szCs w:val="28"/>
        </w:rPr>
        <w:t>БНС</w:t>
      </w:r>
      <w:r w:rsidR="00B5404A" w:rsidRPr="00B5404A">
        <w:rPr>
          <w:rFonts w:eastAsia="Calibri"/>
          <w:sz w:val="28"/>
          <w:szCs w:val="28"/>
        </w:rPr>
        <w:t>]</w:t>
      </w:r>
      <w:r w:rsidR="00B5404A">
        <w:rPr>
          <w:rFonts w:eastAsia="Calibri"/>
          <w:sz w:val="28"/>
          <w:szCs w:val="28"/>
        </w:rPr>
        <w:t>,</w:t>
      </w:r>
      <w:r w:rsidR="00B5404A" w:rsidRPr="00B5404A">
        <w:rPr>
          <w:rFonts w:eastAsia="Calibri"/>
          <w:sz w:val="28"/>
          <w:szCs w:val="28"/>
        </w:rPr>
        <w:t xml:space="preserve"> </w:t>
      </w:r>
      <w:r w:rsidR="00B5404A">
        <w:rPr>
          <w:rFonts w:eastAsia="Calibri"/>
          <w:sz w:val="28"/>
          <w:szCs w:val="28"/>
        </w:rPr>
        <w:t>было выявлено, что все глаголы с приставкой –</w:t>
      </w:r>
      <w:r w:rsidR="00B5404A" w:rsidRPr="00B5404A">
        <w:rPr>
          <w:rFonts w:eastAsia="Calibri"/>
          <w:b/>
          <w:i/>
          <w:sz w:val="28"/>
          <w:szCs w:val="28"/>
          <w:lang w:val="nb-NO"/>
        </w:rPr>
        <w:t>be</w:t>
      </w:r>
      <w:r w:rsidR="00B5404A">
        <w:rPr>
          <w:rFonts w:eastAsia="Calibri"/>
          <w:b/>
          <w:i/>
          <w:sz w:val="28"/>
          <w:szCs w:val="28"/>
        </w:rPr>
        <w:t xml:space="preserve">- </w:t>
      </w:r>
      <w:r w:rsidR="00B5404A">
        <w:rPr>
          <w:rFonts w:eastAsia="Calibri"/>
          <w:sz w:val="28"/>
          <w:szCs w:val="28"/>
        </w:rPr>
        <w:t>являются переходными:</w:t>
      </w:r>
      <w:r w:rsidR="00B5404A" w:rsidRPr="00B5404A">
        <w:rPr>
          <w:rFonts w:eastAsia="Calibri"/>
          <w:b/>
          <w:sz w:val="28"/>
          <w:szCs w:val="28"/>
        </w:rPr>
        <w:t xml:space="preserve"> </w:t>
      </w:r>
      <w:r w:rsidR="00B5404A" w:rsidRPr="00B5404A">
        <w:rPr>
          <w:rFonts w:eastAsia="Calibri"/>
          <w:i/>
          <w:sz w:val="28"/>
          <w:szCs w:val="28"/>
          <w:lang w:val="nb-NO"/>
        </w:rPr>
        <w:t>beg</w:t>
      </w:r>
      <w:r w:rsidR="00B5404A" w:rsidRPr="00B5404A">
        <w:rPr>
          <w:rFonts w:eastAsia="Calibri"/>
          <w:i/>
          <w:sz w:val="28"/>
          <w:szCs w:val="28"/>
        </w:rPr>
        <w:t>å</w:t>
      </w:r>
      <w:r w:rsidR="00B5404A">
        <w:rPr>
          <w:rFonts w:eastAsia="Calibri"/>
          <w:i/>
          <w:sz w:val="28"/>
          <w:szCs w:val="28"/>
        </w:rPr>
        <w:t xml:space="preserve"> – совершить (ошибку)</w:t>
      </w:r>
      <w:r w:rsidR="00B5404A" w:rsidRPr="00B5404A">
        <w:rPr>
          <w:rFonts w:eastAsia="Calibri"/>
          <w:i/>
          <w:sz w:val="28"/>
          <w:szCs w:val="28"/>
        </w:rPr>
        <w:t xml:space="preserve">, </w:t>
      </w:r>
      <w:r w:rsidR="00B5404A" w:rsidRPr="00B5404A">
        <w:rPr>
          <w:rFonts w:eastAsia="Calibri"/>
          <w:i/>
          <w:sz w:val="28"/>
          <w:szCs w:val="28"/>
          <w:lang w:val="nb-NO"/>
        </w:rPr>
        <w:t>bestride</w:t>
      </w:r>
      <w:r w:rsidR="00B5404A">
        <w:rPr>
          <w:rFonts w:eastAsia="Calibri"/>
          <w:i/>
          <w:sz w:val="28"/>
          <w:szCs w:val="28"/>
        </w:rPr>
        <w:t xml:space="preserve"> - оспорить</w:t>
      </w:r>
      <w:r w:rsidR="00B5404A" w:rsidRPr="00B5404A">
        <w:rPr>
          <w:rFonts w:eastAsia="Calibri"/>
          <w:i/>
          <w:sz w:val="28"/>
          <w:szCs w:val="28"/>
        </w:rPr>
        <w:t xml:space="preserve">, </w:t>
      </w:r>
      <w:r w:rsidR="00B5404A" w:rsidRPr="00B5404A">
        <w:rPr>
          <w:rFonts w:eastAsia="Calibri"/>
          <w:i/>
          <w:sz w:val="28"/>
          <w:szCs w:val="28"/>
          <w:lang w:val="nb-NO"/>
        </w:rPr>
        <w:t>befale</w:t>
      </w:r>
      <w:r w:rsidR="00B5404A">
        <w:rPr>
          <w:rFonts w:eastAsia="Calibri"/>
          <w:i/>
          <w:sz w:val="28"/>
          <w:szCs w:val="28"/>
        </w:rPr>
        <w:t xml:space="preserve"> - повелевать,</w:t>
      </w:r>
      <w:r w:rsidR="00B5404A" w:rsidRPr="00B5404A">
        <w:rPr>
          <w:rFonts w:eastAsia="Calibri"/>
          <w:i/>
          <w:sz w:val="28"/>
          <w:szCs w:val="28"/>
        </w:rPr>
        <w:t xml:space="preserve"> </w:t>
      </w:r>
      <w:r w:rsidR="00B5404A" w:rsidRPr="00B5404A">
        <w:rPr>
          <w:rFonts w:eastAsia="Calibri"/>
          <w:i/>
          <w:sz w:val="28"/>
          <w:szCs w:val="28"/>
          <w:lang w:val="nb-NO"/>
        </w:rPr>
        <w:t>begripe</w:t>
      </w:r>
      <w:r w:rsidR="00B5404A" w:rsidRPr="00B5404A">
        <w:rPr>
          <w:rFonts w:eastAsia="Calibri"/>
          <w:sz w:val="28"/>
          <w:szCs w:val="28"/>
        </w:rPr>
        <w:t xml:space="preserve"> </w:t>
      </w:r>
      <w:r w:rsidR="00B5404A">
        <w:rPr>
          <w:rFonts w:eastAsia="Calibri"/>
          <w:sz w:val="28"/>
          <w:szCs w:val="28"/>
        </w:rPr>
        <w:t xml:space="preserve">– </w:t>
      </w:r>
      <w:r w:rsidR="00B5404A" w:rsidRPr="00B5404A">
        <w:rPr>
          <w:rFonts w:eastAsia="Calibri"/>
          <w:i/>
          <w:sz w:val="28"/>
          <w:szCs w:val="28"/>
        </w:rPr>
        <w:t>понимать, схватывать</w:t>
      </w:r>
      <w:r w:rsidR="00B5404A">
        <w:rPr>
          <w:rFonts w:eastAsia="Calibri"/>
          <w:i/>
          <w:sz w:val="28"/>
          <w:szCs w:val="28"/>
        </w:rPr>
        <w:t>,</w:t>
      </w:r>
      <w:r w:rsidR="00B5404A" w:rsidRPr="00B5404A">
        <w:rPr>
          <w:rFonts w:eastAsia="Calibri"/>
          <w:i/>
          <w:sz w:val="28"/>
          <w:szCs w:val="28"/>
        </w:rPr>
        <w:t xml:space="preserve"> </w:t>
      </w:r>
      <w:r w:rsidR="00B5404A">
        <w:rPr>
          <w:rFonts w:eastAsia="Calibri"/>
          <w:i/>
          <w:sz w:val="28"/>
          <w:szCs w:val="28"/>
          <w:lang w:val="en-US"/>
        </w:rPr>
        <w:t>beleire</w:t>
      </w:r>
      <w:r w:rsidR="00B5404A">
        <w:rPr>
          <w:rFonts w:eastAsia="Calibri"/>
          <w:i/>
          <w:sz w:val="28"/>
          <w:szCs w:val="28"/>
        </w:rPr>
        <w:t xml:space="preserve"> – осаждать.</w:t>
      </w:r>
    </w:p>
    <w:p w:rsidR="00B5404A" w:rsidRDefault="00B5404A" w:rsidP="00DF5AE4">
      <w:pPr>
        <w:spacing w:after="0" w:line="360" w:lineRule="auto"/>
        <w:ind w:firstLine="709"/>
        <w:contextualSpacing/>
        <w:rPr>
          <w:rFonts w:eastAsia="Calibri"/>
          <w:i/>
          <w:sz w:val="28"/>
          <w:szCs w:val="28"/>
        </w:rPr>
      </w:pPr>
      <w:r>
        <w:rPr>
          <w:rFonts w:eastAsia="Calibri"/>
          <w:sz w:val="28"/>
          <w:szCs w:val="28"/>
        </w:rPr>
        <w:t xml:space="preserve">Большинство глаголов с приставкой </w:t>
      </w:r>
      <w:r w:rsidRPr="00FD4C73">
        <w:rPr>
          <w:rFonts w:eastAsia="Calibri"/>
          <w:b/>
          <w:sz w:val="28"/>
          <w:szCs w:val="28"/>
        </w:rPr>
        <w:t>–</w:t>
      </w:r>
      <w:r w:rsidRPr="00FD4C73">
        <w:rPr>
          <w:rFonts w:eastAsia="Calibri"/>
          <w:b/>
          <w:i/>
          <w:sz w:val="28"/>
          <w:szCs w:val="28"/>
          <w:lang w:val="en-US"/>
        </w:rPr>
        <w:t>av</w:t>
      </w:r>
      <w:r>
        <w:rPr>
          <w:rFonts w:eastAsia="Calibri"/>
          <w:i/>
          <w:sz w:val="28"/>
          <w:szCs w:val="28"/>
        </w:rPr>
        <w:t xml:space="preserve"> </w:t>
      </w:r>
      <w:r>
        <w:rPr>
          <w:rFonts w:eastAsia="Calibri"/>
          <w:sz w:val="28"/>
          <w:szCs w:val="28"/>
        </w:rPr>
        <w:t xml:space="preserve">также переходные: </w:t>
      </w:r>
      <w:r w:rsidRPr="00FD4C73">
        <w:rPr>
          <w:rFonts w:eastAsia="Calibri"/>
          <w:i/>
          <w:sz w:val="28"/>
          <w:szCs w:val="28"/>
          <w:lang w:val="en-US"/>
        </w:rPr>
        <w:t>avlyse</w:t>
      </w:r>
      <w:r w:rsidR="00FD4C73" w:rsidRPr="00FD4C73">
        <w:rPr>
          <w:rFonts w:eastAsia="Calibri"/>
          <w:i/>
          <w:sz w:val="28"/>
          <w:szCs w:val="28"/>
        </w:rPr>
        <w:t xml:space="preserve"> - отменить</w:t>
      </w:r>
      <w:r w:rsidRPr="00FD4C73">
        <w:rPr>
          <w:rFonts w:eastAsia="Calibri"/>
          <w:i/>
          <w:sz w:val="28"/>
          <w:szCs w:val="28"/>
        </w:rPr>
        <w:t xml:space="preserve">, </w:t>
      </w:r>
      <w:r w:rsidRPr="00FD4C73">
        <w:rPr>
          <w:rFonts w:eastAsia="Calibri"/>
          <w:i/>
          <w:sz w:val="28"/>
          <w:szCs w:val="28"/>
          <w:lang w:val="en-US"/>
        </w:rPr>
        <w:t>av</w:t>
      </w:r>
      <w:r w:rsidR="00FD4C73" w:rsidRPr="00FD4C73">
        <w:rPr>
          <w:rFonts w:eastAsia="Calibri"/>
          <w:i/>
          <w:sz w:val="28"/>
          <w:szCs w:val="28"/>
          <w:lang w:val="en-US"/>
        </w:rPr>
        <w:t>si</w:t>
      </w:r>
      <w:r w:rsidR="00FD4C73" w:rsidRPr="00FD4C73">
        <w:rPr>
          <w:rFonts w:eastAsia="Calibri"/>
          <w:i/>
          <w:sz w:val="28"/>
          <w:szCs w:val="28"/>
        </w:rPr>
        <w:t xml:space="preserve"> – вынести (приговор), </w:t>
      </w:r>
      <w:r w:rsidR="00FD4C73" w:rsidRPr="00FD4C73">
        <w:rPr>
          <w:rFonts w:eastAsia="Calibri"/>
          <w:i/>
          <w:sz w:val="28"/>
          <w:szCs w:val="28"/>
          <w:lang w:val="en-US"/>
        </w:rPr>
        <w:t>avtale</w:t>
      </w:r>
      <w:r w:rsidR="00FD4C73" w:rsidRPr="00FD4C73">
        <w:rPr>
          <w:rFonts w:eastAsia="Calibri"/>
          <w:i/>
          <w:sz w:val="28"/>
          <w:szCs w:val="28"/>
        </w:rPr>
        <w:t xml:space="preserve"> - договориться о чем-либо, </w:t>
      </w:r>
      <w:r w:rsidR="00FD4C73" w:rsidRPr="00FD4C73">
        <w:rPr>
          <w:rFonts w:eastAsia="Calibri"/>
          <w:i/>
          <w:sz w:val="28"/>
          <w:szCs w:val="28"/>
          <w:lang w:val="en-US"/>
        </w:rPr>
        <w:t>avsky</w:t>
      </w:r>
      <w:r w:rsidR="00FD4C73" w:rsidRPr="00FD4C73">
        <w:rPr>
          <w:rFonts w:eastAsia="Calibri"/>
          <w:i/>
          <w:sz w:val="28"/>
          <w:szCs w:val="28"/>
        </w:rPr>
        <w:t xml:space="preserve"> – питать отвращение к чему-либо, </w:t>
      </w:r>
      <w:r w:rsidR="00FD4C73" w:rsidRPr="00FD4C73">
        <w:rPr>
          <w:rFonts w:eastAsia="Calibri"/>
          <w:i/>
          <w:sz w:val="28"/>
          <w:szCs w:val="28"/>
          <w:lang w:val="en-US"/>
        </w:rPr>
        <w:t>avgj</w:t>
      </w:r>
      <w:r w:rsidR="00FD4C73" w:rsidRPr="00FD4C73">
        <w:rPr>
          <w:rFonts w:eastAsia="Calibri"/>
          <w:i/>
          <w:sz w:val="28"/>
          <w:szCs w:val="28"/>
        </w:rPr>
        <w:t>ø</w:t>
      </w:r>
      <w:r w:rsidR="00FD4C73" w:rsidRPr="00FD4C73">
        <w:rPr>
          <w:rFonts w:eastAsia="Calibri"/>
          <w:i/>
          <w:sz w:val="28"/>
          <w:szCs w:val="28"/>
          <w:lang w:val="en-US"/>
        </w:rPr>
        <w:t>re</w:t>
      </w:r>
      <w:r w:rsidR="00FD4C73" w:rsidRPr="00FD4C73">
        <w:rPr>
          <w:rFonts w:eastAsia="Calibri"/>
          <w:i/>
          <w:sz w:val="28"/>
          <w:szCs w:val="28"/>
        </w:rPr>
        <w:t xml:space="preserve"> – принять решение по поводу чего-либо.</w:t>
      </w:r>
    </w:p>
    <w:p w:rsidR="00FD4C73" w:rsidRDefault="005335C1" w:rsidP="00DF5AE4">
      <w:pPr>
        <w:spacing w:after="0" w:line="360" w:lineRule="auto"/>
        <w:ind w:firstLine="709"/>
        <w:contextualSpacing/>
        <w:rPr>
          <w:rFonts w:eastAsia="Calibri"/>
          <w:i/>
          <w:sz w:val="28"/>
          <w:szCs w:val="28"/>
        </w:rPr>
      </w:pPr>
      <w:r>
        <w:rPr>
          <w:rFonts w:eastAsia="Calibri"/>
          <w:sz w:val="28"/>
          <w:szCs w:val="28"/>
        </w:rPr>
        <w:t>Глаголы с суффиксами, имеющими</w:t>
      </w:r>
      <w:r w:rsidR="00FD4C73">
        <w:rPr>
          <w:rFonts w:eastAsia="Calibri"/>
          <w:sz w:val="28"/>
          <w:szCs w:val="28"/>
        </w:rPr>
        <w:t xml:space="preserve"> значение приобретения некоего признака </w:t>
      </w:r>
      <w:r w:rsidR="00FD4C73" w:rsidRPr="00FD4C73">
        <w:rPr>
          <w:rFonts w:eastAsia="Calibri"/>
          <w:b/>
          <w:i/>
          <w:sz w:val="28"/>
          <w:szCs w:val="28"/>
        </w:rPr>
        <w:t>–</w:t>
      </w:r>
      <w:r w:rsidR="00FD4C73" w:rsidRPr="00FD4C73">
        <w:rPr>
          <w:rFonts w:eastAsia="Calibri"/>
          <w:b/>
          <w:i/>
          <w:sz w:val="28"/>
          <w:szCs w:val="28"/>
          <w:lang w:val="en-US"/>
        </w:rPr>
        <w:t>n</w:t>
      </w:r>
      <w:r w:rsidR="00FD4C73" w:rsidRPr="00FD4C73">
        <w:rPr>
          <w:rFonts w:eastAsia="Calibri"/>
          <w:b/>
          <w:i/>
          <w:sz w:val="28"/>
          <w:szCs w:val="28"/>
        </w:rPr>
        <w:t xml:space="preserve"> / -</w:t>
      </w:r>
      <w:r w:rsidR="00FD4C73" w:rsidRPr="00FD4C73">
        <w:rPr>
          <w:rFonts w:eastAsia="Calibri"/>
          <w:b/>
          <w:i/>
          <w:sz w:val="28"/>
          <w:szCs w:val="28"/>
          <w:lang w:val="en-US"/>
        </w:rPr>
        <w:t>m</w:t>
      </w:r>
      <w:r w:rsidR="00FD4C73" w:rsidRPr="00FD4C73">
        <w:rPr>
          <w:rFonts w:eastAsia="Calibri"/>
          <w:b/>
          <w:i/>
          <w:sz w:val="28"/>
          <w:szCs w:val="28"/>
        </w:rPr>
        <w:t xml:space="preserve"> </w:t>
      </w:r>
      <w:r w:rsidR="00FD4C73">
        <w:rPr>
          <w:rFonts w:eastAsia="Calibri"/>
          <w:sz w:val="28"/>
          <w:szCs w:val="28"/>
        </w:rPr>
        <w:t xml:space="preserve">могут быть как непереходными, так и лабильными: </w:t>
      </w:r>
      <w:r w:rsidR="00FD4C73" w:rsidRPr="00FD4C73">
        <w:rPr>
          <w:rFonts w:eastAsia="Calibri"/>
          <w:i/>
          <w:sz w:val="28"/>
          <w:szCs w:val="28"/>
          <w:lang w:val="en-US"/>
        </w:rPr>
        <w:t>bl</w:t>
      </w:r>
      <w:r w:rsidR="00FD4C73" w:rsidRPr="00FD4C73">
        <w:rPr>
          <w:rFonts w:eastAsia="Calibri"/>
          <w:i/>
          <w:sz w:val="28"/>
          <w:szCs w:val="28"/>
        </w:rPr>
        <w:t>å</w:t>
      </w:r>
      <w:r w:rsidR="00FD4C73" w:rsidRPr="00FD4C73">
        <w:rPr>
          <w:rFonts w:eastAsia="Calibri"/>
          <w:i/>
          <w:sz w:val="28"/>
          <w:szCs w:val="28"/>
          <w:lang w:val="en-US"/>
        </w:rPr>
        <w:t>ne</w:t>
      </w:r>
      <w:r w:rsidR="00FD4C73" w:rsidRPr="00FD4C73">
        <w:rPr>
          <w:rFonts w:eastAsia="Calibri"/>
          <w:i/>
          <w:sz w:val="28"/>
          <w:szCs w:val="28"/>
        </w:rPr>
        <w:t xml:space="preserve"> - синеть, </w:t>
      </w:r>
      <w:r w:rsidR="00FD4C73" w:rsidRPr="00FD4C73">
        <w:rPr>
          <w:rFonts w:eastAsia="Calibri"/>
          <w:i/>
          <w:sz w:val="28"/>
          <w:szCs w:val="28"/>
          <w:lang w:val="en-US"/>
        </w:rPr>
        <w:t>svulme</w:t>
      </w:r>
      <w:r w:rsidR="00FD4C73" w:rsidRPr="00FD4C73">
        <w:rPr>
          <w:rFonts w:eastAsia="Calibri"/>
          <w:i/>
          <w:sz w:val="28"/>
          <w:szCs w:val="28"/>
        </w:rPr>
        <w:t xml:space="preserve"> - опухать, </w:t>
      </w:r>
      <w:r w:rsidR="00FD4C73" w:rsidRPr="00FD4C73">
        <w:rPr>
          <w:rFonts w:eastAsia="Calibri"/>
          <w:i/>
          <w:sz w:val="28"/>
          <w:szCs w:val="28"/>
          <w:lang w:val="en-US"/>
        </w:rPr>
        <w:t>r</w:t>
      </w:r>
      <w:r w:rsidR="00FD4C73" w:rsidRPr="00FD4C73">
        <w:rPr>
          <w:rFonts w:eastAsia="Calibri"/>
          <w:i/>
          <w:sz w:val="28"/>
          <w:szCs w:val="28"/>
        </w:rPr>
        <w:t>ø</w:t>
      </w:r>
      <w:r w:rsidR="00FD4C73" w:rsidRPr="00FD4C73">
        <w:rPr>
          <w:rFonts w:eastAsia="Calibri"/>
          <w:i/>
          <w:sz w:val="28"/>
          <w:szCs w:val="28"/>
          <w:lang w:val="en-US"/>
        </w:rPr>
        <w:t>dme</w:t>
      </w:r>
      <w:r w:rsidR="00FD4C73" w:rsidRPr="00FD4C73">
        <w:rPr>
          <w:rFonts w:eastAsia="Calibri"/>
          <w:i/>
          <w:sz w:val="28"/>
          <w:szCs w:val="28"/>
        </w:rPr>
        <w:t xml:space="preserve"> - краснеть, </w:t>
      </w:r>
      <w:r w:rsidR="00FD4C73" w:rsidRPr="00FD4C73">
        <w:rPr>
          <w:rFonts w:eastAsia="Calibri"/>
          <w:i/>
          <w:sz w:val="28"/>
          <w:szCs w:val="28"/>
          <w:lang w:val="en-US"/>
        </w:rPr>
        <w:t>saktne</w:t>
      </w:r>
      <w:r w:rsidR="00FD4C73" w:rsidRPr="00FD4C73">
        <w:rPr>
          <w:rFonts w:eastAsia="Calibri"/>
          <w:i/>
          <w:sz w:val="28"/>
          <w:szCs w:val="28"/>
        </w:rPr>
        <w:t xml:space="preserve"> – замедлять / замедляться</w:t>
      </w:r>
      <w:r w:rsidR="00FD4C73">
        <w:rPr>
          <w:rFonts w:eastAsia="Calibri"/>
          <w:i/>
          <w:sz w:val="28"/>
          <w:szCs w:val="28"/>
        </w:rPr>
        <w:t>.</w:t>
      </w:r>
    </w:p>
    <w:p w:rsidR="00FD4C73" w:rsidRPr="00FD4C73" w:rsidRDefault="00FD4C73" w:rsidP="00DF5AE4">
      <w:pPr>
        <w:spacing w:after="0" w:line="360" w:lineRule="auto"/>
        <w:ind w:firstLine="709"/>
        <w:contextualSpacing/>
        <w:rPr>
          <w:rFonts w:eastAsia="Calibri"/>
          <w:sz w:val="28"/>
          <w:szCs w:val="28"/>
        </w:rPr>
      </w:pPr>
      <w:r>
        <w:rPr>
          <w:rFonts w:eastAsia="Calibri"/>
          <w:sz w:val="28"/>
          <w:szCs w:val="28"/>
        </w:rPr>
        <w:t xml:space="preserve">Многие глаголы с формантом </w:t>
      </w:r>
      <w:r w:rsidRPr="00FD4C73">
        <w:rPr>
          <w:rFonts w:eastAsia="Calibri"/>
          <w:b/>
          <w:i/>
          <w:sz w:val="28"/>
          <w:szCs w:val="28"/>
        </w:rPr>
        <w:t>–</w:t>
      </w:r>
      <w:r w:rsidRPr="00FD4C73">
        <w:rPr>
          <w:rFonts w:eastAsia="Calibri"/>
          <w:b/>
          <w:i/>
          <w:sz w:val="28"/>
          <w:szCs w:val="28"/>
          <w:lang w:val="en-US"/>
        </w:rPr>
        <w:t>ere</w:t>
      </w:r>
      <w:r w:rsidRPr="00FD4C73">
        <w:rPr>
          <w:rFonts w:eastAsia="Calibri"/>
          <w:sz w:val="28"/>
          <w:szCs w:val="28"/>
        </w:rPr>
        <w:t xml:space="preserve"> </w:t>
      </w:r>
      <w:r>
        <w:rPr>
          <w:rFonts w:eastAsia="Calibri"/>
          <w:sz w:val="28"/>
          <w:szCs w:val="28"/>
        </w:rPr>
        <w:t>являются лабильными, а также переходят в класс лабильных глаголов (см. 4.1).</w:t>
      </w:r>
    </w:p>
    <w:p w:rsidR="00DD4B45" w:rsidRPr="00450138" w:rsidRDefault="00DD4B45" w:rsidP="00DF5AE4">
      <w:pPr>
        <w:spacing w:after="0" w:line="360" w:lineRule="auto"/>
        <w:ind w:firstLine="709"/>
        <w:contextualSpacing/>
        <w:rPr>
          <w:rFonts w:eastAsia="Calibri"/>
          <w:sz w:val="28"/>
          <w:szCs w:val="28"/>
        </w:rPr>
      </w:pPr>
      <w:r>
        <w:rPr>
          <w:rFonts w:eastAsia="Calibri"/>
          <w:sz w:val="28"/>
          <w:szCs w:val="28"/>
        </w:rPr>
        <w:t xml:space="preserve">В норвежском есть класс отложительных, или депонентных, глаголов. Эти глаголы обозначают действие, направленное на субъект (по семантике они схожи с рефлексивами) и характеризуются наличием финали </w:t>
      </w:r>
      <w:r w:rsidRPr="00DD4B45">
        <w:rPr>
          <w:rFonts w:eastAsia="Calibri"/>
          <w:b/>
          <w:sz w:val="28"/>
          <w:szCs w:val="28"/>
        </w:rPr>
        <w:t>–</w:t>
      </w:r>
      <w:r w:rsidRPr="00DD4B45">
        <w:rPr>
          <w:rFonts w:eastAsia="Calibri"/>
          <w:b/>
          <w:sz w:val="28"/>
          <w:szCs w:val="28"/>
          <w:lang w:val="en-US"/>
        </w:rPr>
        <w:t>s</w:t>
      </w:r>
      <w:r>
        <w:rPr>
          <w:rFonts w:eastAsia="Calibri"/>
          <w:b/>
          <w:sz w:val="28"/>
          <w:szCs w:val="28"/>
        </w:rPr>
        <w:t xml:space="preserve">- </w:t>
      </w:r>
      <w:r w:rsidRPr="00DD4B45">
        <w:rPr>
          <w:rFonts w:eastAsia="Calibri"/>
          <w:sz w:val="28"/>
          <w:szCs w:val="28"/>
        </w:rPr>
        <w:t>(</w:t>
      </w:r>
      <w:r>
        <w:rPr>
          <w:rFonts w:eastAsia="Calibri"/>
          <w:sz w:val="28"/>
          <w:szCs w:val="28"/>
        </w:rPr>
        <w:t xml:space="preserve">это рудимент «приклеившегося» к глаголу возвратного местоимения </w:t>
      </w:r>
      <w:r w:rsidRPr="00DD4B45">
        <w:rPr>
          <w:rFonts w:eastAsia="Calibri"/>
          <w:i/>
          <w:sz w:val="28"/>
          <w:szCs w:val="28"/>
          <w:lang w:val="en-US"/>
        </w:rPr>
        <w:t>seg</w:t>
      </w:r>
      <w:r w:rsidRPr="00DD4B45">
        <w:rPr>
          <w:rFonts w:eastAsia="Calibri"/>
          <w:i/>
          <w:sz w:val="28"/>
          <w:szCs w:val="28"/>
        </w:rPr>
        <w:t xml:space="preserve"> –</w:t>
      </w:r>
      <w:r>
        <w:rPr>
          <w:rFonts w:eastAsia="Calibri"/>
          <w:i/>
          <w:sz w:val="28"/>
          <w:szCs w:val="28"/>
        </w:rPr>
        <w:t xml:space="preserve"> </w:t>
      </w:r>
      <w:r w:rsidRPr="00DD4B45">
        <w:rPr>
          <w:rFonts w:eastAsia="Calibri"/>
          <w:i/>
          <w:sz w:val="28"/>
          <w:szCs w:val="28"/>
        </w:rPr>
        <w:t>себя</w:t>
      </w:r>
      <w:r>
        <w:rPr>
          <w:rFonts w:eastAsia="Calibri"/>
          <w:i/>
          <w:sz w:val="28"/>
          <w:szCs w:val="28"/>
        </w:rPr>
        <w:t xml:space="preserve"> </w:t>
      </w:r>
      <w:r w:rsidR="00D53501" w:rsidRPr="00D53501">
        <w:rPr>
          <w:rFonts w:eastAsia="Calibri"/>
          <w:i/>
          <w:sz w:val="28"/>
          <w:szCs w:val="28"/>
        </w:rPr>
        <w:t>–</w:t>
      </w:r>
      <w:r>
        <w:rPr>
          <w:rFonts w:eastAsia="Calibri"/>
          <w:sz w:val="28"/>
          <w:szCs w:val="28"/>
        </w:rPr>
        <w:lastRenderedPageBreak/>
        <w:t>ср. русский постфикс –</w:t>
      </w:r>
      <w:r w:rsidRPr="00DD4B45">
        <w:rPr>
          <w:rFonts w:eastAsia="Calibri"/>
          <w:i/>
          <w:sz w:val="28"/>
          <w:szCs w:val="28"/>
        </w:rPr>
        <w:t>ся</w:t>
      </w:r>
      <w:r>
        <w:rPr>
          <w:rFonts w:eastAsia="Calibri"/>
          <w:sz w:val="28"/>
          <w:szCs w:val="28"/>
        </w:rPr>
        <w:t>)</w:t>
      </w:r>
      <w:r w:rsidR="00450138">
        <w:rPr>
          <w:rStyle w:val="ac"/>
          <w:rFonts w:eastAsia="Calibri"/>
          <w:sz w:val="28"/>
          <w:szCs w:val="28"/>
        </w:rPr>
        <w:footnoteReference w:id="7"/>
      </w:r>
      <w:r>
        <w:rPr>
          <w:rFonts w:eastAsia="Calibri"/>
          <w:sz w:val="28"/>
          <w:szCs w:val="28"/>
        </w:rPr>
        <w:t xml:space="preserve">. </w:t>
      </w:r>
      <w:r w:rsidR="00450138">
        <w:rPr>
          <w:rFonts w:eastAsia="Calibri"/>
          <w:sz w:val="28"/>
          <w:szCs w:val="28"/>
        </w:rPr>
        <w:t xml:space="preserve">Отложительные глаголы, </w:t>
      </w:r>
      <w:r>
        <w:rPr>
          <w:rFonts w:eastAsia="Calibri"/>
          <w:sz w:val="28"/>
          <w:szCs w:val="28"/>
        </w:rPr>
        <w:t>как правило, непереходны</w:t>
      </w:r>
      <w:r w:rsidR="00450138">
        <w:rPr>
          <w:rFonts w:eastAsia="Calibri"/>
          <w:sz w:val="28"/>
          <w:szCs w:val="28"/>
        </w:rPr>
        <w:t xml:space="preserve">, но глагол </w:t>
      </w:r>
      <w:r w:rsidR="00450138" w:rsidRPr="00450138">
        <w:rPr>
          <w:rFonts w:eastAsia="Calibri"/>
          <w:b/>
          <w:i/>
          <w:sz w:val="28"/>
          <w:szCs w:val="28"/>
          <w:lang w:val="en-US"/>
        </w:rPr>
        <w:t>omg</w:t>
      </w:r>
      <w:r w:rsidR="00450138" w:rsidRPr="00450138">
        <w:rPr>
          <w:rFonts w:eastAsia="Calibri"/>
          <w:b/>
          <w:i/>
          <w:sz w:val="28"/>
          <w:szCs w:val="28"/>
        </w:rPr>
        <w:t>å</w:t>
      </w:r>
      <w:r w:rsidR="00450138" w:rsidRPr="00450138">
        <w:rPr>
          <w:rFonts w:eastAsia="Calibri"/>
          <w:b/>
          <w:i/>
          <w:sz w:val="28"/>
          <w:szCs w:val="28"/>
          <w:lang w:val="en-US"/>
        </w:rPr>
        <w:t>s</w:t>
      </w:r>
      <w:r w:rsidR="00450138">
        <w:rPr>
          <w:rFonts w:eastAsia="Calibri"/>
          <w:b/>
          <w:i/>
          <w:sz w:val="28"/>
          <w:szCs w:val="28"/>
        </w:rPr>
        <w:t xml:space="preserve"> </w:t>
      </w:r>
      <w:r w:rsidR="00556F03">
        <w:rPr>
          <w:rFonts w:eastAsia="Calibri"/>
          <w:b/>
          <w:i/>
          <w:sz w:val="28"/>
          <w:szCs w:val="28"/>
          <w:lang w:val="en-US"/>
        </w:rPr>
        <w:t>noen</w:t>
      </w:r>
      <w:r w:rsidR="00450138">
        <w:rPr>
          <w:rFonts w:eastAsia="Calibri"/>
          <w:b/>
          <w:i/>
          <w:sz w:val="28"/>
          <w:szCs w:val="28"/>
        </w:rPr>
        <w:t xml:space="preserve">– </w:t>
      </w:r>
      <w:r w:rsidR="00450138">
        <w:rPr>
          <w:rFonts w:eastAsia="Calibri"/>
          <w:i/>
          <w:sz w:val="28"/>
          <w:szCs w:val="28"/>
        </w:rPr>
        <w:t xml:space="preserve">общаться с кем-либо – </w:t>
      </w:r>
      <w:r w:rsidR="00450138">
        <w:rPr>
          <w:rFonts w:eastAsia="Calibri"/>
          <w:sz w:val="28"/>
          <w:szCs w:val="28"/>
        </w:rPr>
        <w:t>не употребляется без дополнения</w:t>
      </w:r>
      <w:r w:rsidR="00556F03">
        <w:rPr>
          <w:rFonts w:eastAsia="Calibri"/>
          <w:sz w:val="28"/>
          <w:szCs w:val="28"/>
        </w:rPr>
        <w:t>, которое, по-видимому, является прямым (на сов</w:t>
      </w:r>
      <w:r w:rsidR="00D53501">
        <w:rPr>
          <w:rFonts w:eastAsia="Calibri"/>
          <w:sz w:val="28"/>
          <w:szCs w:val="28"/>
        </w:rPr>
        <w:t>ременном этапе развития языка трудно</w:t>
      </w:r>
      <w:r w:rsidR="00556F03">
        <w:rPr>
          <w:rFonts w:eastAsia="Calibri"/>
          <w:sz w:val="28"/>
          <w:szCs w:val="28"/>
        </w:rPr>
        <w:t xml:space="preserve"> проследить, каким падежом исторически управлял данный глагол</w:t>
      </w:r>
      <w:r w:rsidR="00450138">
        <w:rPr>
          <w:rFonts w:eastAsia="Calibri"/>
          <w:sz w:val="28"/>
          <w:szCs w:val="28"/>
        </w:rPr>
        <w:t xml:space="preserve">: </w:t>
      </w:r>
      <w:r w:rsidR="00450138" w:rsidRPr="00450138">
        <w:rPr>
          <w:rFonts w:eastAsia="Calibri"/>
          <w:i/>
          <w:sz w:val="28"/>
          <w:szCs w:val="28"/>
          <w:lang w:val="en-US"/>
        </w:rPr>
        <w:t>De</w:t>
      </w:r>
      <w:r w:rsidR="00450138" w:rsidRPr="00450138">
        <w:rPr>
          <w:rFonts w:eastAsia="Calibri"/>
          <w:i/>
          <w:sz w:val="28"/>
          <w:szCs w:val="28"/>
        </w:rPr>
        <w:t xml:space="preserve"> </w:t>
      </w:r>
      <w:r w:rsidR="00450138" w:rsidRPr="00450138">
        <w:rPr>
          <w:rFonts w:eastAsia="Calibri"/>
          <w:b/>
          <w:i/>
          <w:sz w:val="28"/>
          <w:szCs w:val="28"/>
          <w:lang w:val="en-US"/>
        </w:rPr>
        <w:t>omg</w:t>
      </w:r>
      <w:r w:rsidR="00450138" w:rsidRPr="00450138">
        <w:rPr>
          <w:rFonts w:eastAsia="Calibri"/>
          <w:b/>
          <w:i/>
          <w:sz w:val="28"/>
          <w:szCs w:val="28"/>
        </w:rPr>
        <w:t>å</w:t>
      </w:r>
      <w:r w:rsidR="00450138" w:rsidRPr="00450138">
        <w:rPr>
          <w:rFonts w:eastAsia="Calibri"/>
          <w:b/>
          <w:i/>
          <w:sz w:val="28"/>
          <w:szCs w:val="28"/>
          <w:lang w:val="en-US"/>
        </w:rPr>
        <w:t>s</w:t>
      </w:r>
      <w:r w:rsidR="00450138" w:rsidRPr="00450138">
        <w:rPr>
          <w:rFonts w:eastAsia="Calibri"/>
          <w:b/>
          <w:i/>
          <w:sz w:val="28"/>
          <w:szCs w:val="28"/>
        </w:rPr>
        <w:t xml:space="preserve"> </w:t>
      </w:r>
      <w:r w:rsidR="00450138" w:rsidRPr="00450138">
        <w:rPr>
          <w:rFonts w:eastAsia="Calibri"/>
          <w:b/>
          <w:i/>
          <w:sz w:val="28"/>
          <w:szCs w:val="28"/>
          <w:lang w:val="en-US"/>
        </w:rPr>
        <w:t>ham</w:t>
      </w:r>
      <w:r w:rsidR="00450138" w:rsidRPr="00450138">
        <w:rPr>
          <w:rFonts w:eastAsia="Calibri"/>
          <w:i/>
          <w:sz w:val="28"/>
          <w:szCs w:val="28"/>
        </w:rPr>
        <w:t xml:space="preserve"> </w:t>
      </w:r>
      <w:r w:rsidR="00450138" w:rsidRPr="00450138">
        <w:rPr>
          <w:rFonts w:eastAsia="Calibri"/>
          <w:i/>
          <w:sz w:val="28"/>
          <w:szCs w:val="28"/>
          <w:lang w:val="en-US"/>
        </w:rPr>
        <w:t>ikke</w:t>
      </w:r>
      <w:r w:rsidR="00450138" w:rsidRPr="00450138">
        <w:rPr>
          <w:rFonts w:eastAsia="Calibri"/>
          <w:i/>
          <w:sz w:val="28"/>
          <w:szCs w:val="28"/>
        </w:rPr>
        <w:t xml:space="preserve"> - Они с ним не общаются.</w:t>
      </w:r>
      <w:r w:rsidR="00450138">
        <w:rPr>
          <w:rFonts w:eastAsia="Calibri"/>
          <w:i/>
          <w:sz w:val="28"/>
          <w:szCs w:val="28"/>
        </w:rPr>
        <w:t xml:space="preserve"> </w:t>
      </w:r>
    </w:p>
    <w:p w:rsidR="00450138" w:rsidRPr="00290B69" w:rsidRDefault="00290B69" w:rsidP="00DF5AE4">
      <w:pPr>
        <w:spacing w:after="0" w:line="360" w:lineRule="auto"/>
        <w:ind w:firstLine="709"/>
        <w:contextualSpacing/>
        <w:rPr>
          <w:rFonts w:eastAsia="Calibri"/>
          <w:sz w:val="28"/>
          <w:szCs w:val="28"/>
        </w:rPr>
      </w:pPr>
      <w:r>
        <w:rPr>
          <w:rFonts w:eastAsia="Calibri"/>
          <w:sz w:val="28"/>
          <w:szCs w:val="28"/>
        </w:rPr>
        <w:t xml:space="preserve">В норвежском языке </w:t>
      </w:r>
      <w:r w:rsidR="00580A2E">
        <w:rPr>
          <w:rFonts w:eastAsia="Calibri"/>
          <w:sz w:val="28"/>
          <w:szCs w:val="28"/>
        </w:rPr>
        <w:t xml:space="preserve">представлен </w:t>
      </w:r>
      <w:r>
        <w:rPr>
          <w:rFonts w:eastAsia="Calibri"/>
          <w:sz w:val="28"/>
          <w:szCs w:val="28"/>
        </w:rPr>
        <w:t>ряд производных глаголов, образованных от существительных</w:t>
      </w:r>
      <w:r w:rsidR="00DF5AE4">
        <w:rPr>
          <w:rFonts w:eastAsia="Calibri"/>
          <w:sz w:val="28"/>
          <w:szCs w:val="28"/>
        </w:rPr>
        <w:t>, хотя надо отметить, что не всегда можно с точностью установить, что именно глагол был образован от существительного, а не наоборот</w:t>
      </w:r>
      <w:r>
        <w:rPr>
          <w:rFonts w:eastAsia="Calibri"/>
          <w:sz w:val="28"/>
          <w:szCs w:val="28"/>
        </w:rPr>
        <w:t xml:space="preserve">: </w:t>
      </w:r>
      <w:r w:rsidRPr="00DF5AE4">
        <w:rPr>
          <w:rFonts w:eastAsia="Calibri"/>
          <w:i/>
          <w:sz w:val="28"/>
          <w:szCs w:val="28"/>
          <w:lang w:val="en-US"/>
        </w:rPr>
        <w:t>en</w:t>
      </w:r>
      <w:r w:rsidRPr="00DF5AE4">
        <w:rPr>
          <w:rFonts w:eastAsia="Calibri"/>
          <w:i/>
          <w:sz w:val="28"/>
          <w:szCs w:val="28"/>
        </w:rPr>
        <w:t xml:space="preserve"> </w:t>
      </w:r>
      <w:r w:rsidRPr="00DF5AE4">
        <w:rPr>
          <w:rFonts w:eastAsia="Calibri"/>
          <w:i/>
          <w:sz w:val="28"/>
          <w:szCs w:val="28"/>
          <w:lang w:val="en-US"/>
        </w:rPr>
        <w:t>lek</w:t>
      </w:r>
      <w:r w:rsidRPr="00DF5AE4">
        <w:rPr>
          <w:rFonts w:eastAsia="Calibri"/>
          <w:i/>
          <w:sz w:val="28"/>
          <w:szCs w:val="28"/>
        </w:rPr>
        <w:t xml:space="preserve"> – å </w:t>
      </w:r>
      <w:r w:rsidRPr="00DF5AE4">
        <w:rPr>
          <w:rFonts w:eastAsia="Calibri"/>
          <w:i/>
          <w:sz w:val="28"/>
          <w:szCs w:val="28"/>
          <w:lang w:val="en-US"/>
        </w:rPr>
        <w:t>leke</w:t>
      </w:r>
      <w:r w:rsidRPr="00DF5AE4">
        <w:rPr>
          <w:rFonts w:eastAsia="Calibri"/>
          <w:i/>
          <w:sz w:val="28"/>
          <w:szCs w:val="28"/>
        </w:rPr>
        <w:t xml:space="preserve"> (игра – играть), </w:t>
      </w:r>
      <w:r w:rsidRPr="00DF5AE4">
        <w:rPr>
          <w:rFonts w:eastAsia="Calibri"/>
          <w:i/>
          <w:sz w:val="28"/>
          <w:szCs w:val="28"/>
          <w:lang w:val="en-US"/>
        </w:rPr>
        <w:t>en</w:t>
      </w:r>
      <w:r w:rsidRPr="00DF5AE4">
        <w:rPr>
          <w:rFonts w:eastAsia="Calibri"/>
          <w:i/>
          <w:sz w:val="28"/>
          <w:szCs w:val="28"/>
        </w:rPr>
        <w:t xml:space="preserve"> </w:t>
      </w:r>
      <w:r w:rsidRPr="00DF5AE4">
        <w:rPr>
          <w:rFonts w:eastAsia="Calibri"/>
          <w:i/>
          <w:sz w:val="28"/>
          <w:szCs w:val="28"/>
          <w:lang w:val="en-US"/>
        </w:rPr>
        <w:t>bil</w:t>
      </w:r>
      <w:r w:rsidRPr="00DF5AE4">
        <w:rPr>
          <w:rFonts w:eastAsia="Calibri"/>
          <w:i/>
          <w:sz w:val="28"/>
          <w:szCs w:val="28"/>
        </w:rPr>
        <w:t xml:space="preserve"> – å </w:t>
      </w:r>
      <w:r w:rsidRPr="00DF5AE4">
        <w:rPr>
          <w:rFonts w:eastAsia="Calibri"/>
          <w:i/>
          <w:sz w:val="28"/>
          <w:szCs w:val="28"/>
          <w:lang w:val="en-US"/>
        </w:rPr>
        <w:t>bile</w:t>
      </w:r>
      <w:r w:rsidRPr="00DF5AE4">
        <w:rPr>
          <w:rFonts w:eastAsia="Calibri"/>
          <w:i/>
          <w:sz w:val="28"/>
          <w:szCs w:val="28"/>
        </w:rPr>
        <w:t xml:space="preserve"> (автомобиль – ездить на автомобиле), </w:t>
      </w:r>
      <w:r w:rsidRPr="00DF5AE4">
        <w:rPr>
          <w:rFonts w:eastAsia="Calibri"/>
          <w:i/>
          <w:sz w:val="28"/>
          <w:szCs w:val="28"/>
          <w:lang w:val="nb-NO"/>
        </w:rPr>
        <w:t>en</w:t>
      </w:r>
      <w:r w:rsidRPr="00DF5AE4">
        <w:rPr>
          <w:rFonts w:eastAsia="Calibri"/>
          <w:i/>
          <w:sz w:val="28"/>
          <w:szCs w:val="28"/>
        </w:rPr>
        <w:t xml:space="preserve"> </w:t>
      </w:r>
      <w:r w:rsidRPr="00DF5AE4">
        <w:rPr>
          <w:rFonts w:eastAsia="Calibri"/>
          <w:i/>
          <w:sz w:val="28"/>
          <w:szCs w:val="28"/>
          <w:lang w:val="nb-NO"/>
        </w:rPr>
        <w:t>dolk</w:t>
      </w:r>
      <w:r w:rsidRPr="00DF5AE4">
        <w:rPr>
          <w:rFonts w:eastAsia="Calibri"/>
          <w:i/>
          <w:sz w:val="28"/>
          <w:szCs w:val="28"/>
        </w:rPr>
        <w:t xml:space="preserve"> – å </w:t>
      </w:r>
      <w:r w:rsidRPr="00DF5AE4">
        <w:rPr>
          <w:rFonts w:eastAsia="Calibri"/>
          <w:i/>
          <w:sz w:val="28"/>
          <w:szCs w:val="28"/>
          <w:lang w:val="nb-NO"/>
        </w:rPr>
        <w:t>dolke</w:t>
      </w:r>
      <w:r w:rsidRPr="00DF5AE4">
        <w:rPr>
          <w:rFonts w:eastAsia="Calibri"/>
          <w:i/>
          <w:sz w:val="28"/>
          <w:szCs w:val="28"/>
        </w:rPr>
        <w:t xml:space="preserve"> </w:t>
      </w:r>
      <w:r w:rsidRPr="00DF5AE4">
        <w:rPr>
          <w:rFonts w:eastAsia="Calibri"/>
          <w:i/>
          <w:sz w:val="28"/>
          <w:szCs w:val="28"/>
          <w:lang w:val="en-US"/>
        </w:rPr>
        <w:t>noen</w:t>
      </w:r>
      <w:r w:rsidRPr="00DF5AE4">
        <w:rPr>
          <w:rFonts w:eastAsia="Calibri"/>
          <w:i/>
          <w:sz w:val="28"/>
          <w:szCs w:val="28"/>
        </w:rPr>
        <w:t xml:space="preserve"> (кинжал – заколоть кого-либо кинжалом), </w:t>
      </w:r>
      <w:r w:rsidRPr="00DF5AE4">
        <w:rPr>
          <w:rFonts w:eastAsia="Calibri"/>
          <w:i/>
          <w:sz w:val="28"/>
          <w:szCs w:val="28"/>
          <w:lang w:val="nb-NO"/>
        </w:rPr>
        <w:t>en</w:t>
      </w:r>
      <w:r w:rsidRPr="00DF5AE4">
        <w:rPr>
          <w:rFonts w:eastAsia="Calibri"/>
          <w:i/>
          <w:sz w:val="28"/>
          <w:szCs w:val="28"/>
        </w:rPr>
        <w:t xml:space="preserve"> </w:t>
      </w:r>
      <w:r w:rsidRPr="00DF5AE4">
        <w:rPr>
          <w:rFonts w:eastAsia="Calibri"/>
          <w:i/>
          <w:sz w:val="28"/>
          <w:szCs w:val="28"/>
          <w:lang w:val="nb-NO"/>
        </w:rPr>
        <w:t>straff</w:t>
      </w:r>
      <w:r w:rsidRPr="00DF5AE4">
        <w:rPr>
          <w:rFonts w:eastAsia="Calibri"/>
          <w:i/>
          <w:sz w:val="28"/>
          <w:szCs w:val="28"/>
        </w:rPr>
        <w:t xml:space="preserve"> – å </w:t>
      </w:r>
      <w:r w:rsidRPr="00DF5AE4">
        <w:rPr>
          <w:rFonts w:eastAsia="Calibri"/>
          <w:i/>
          <w:sz w:val="28"/>
          <w:szCs w:val="28"/>
          <w:lang w:val="nb-NO"/>
        </w:rPr>
        <w:t>straffe</w:t>
      </w:r>
      <w:r w:rsidRPr="00DF5AE4">
        <w:rPr>
          <w:rFonts w:eastAsia="Calibri"/>
          <w:i/>
          <w:sz w:val="28"/>
          <w:szCs w:val="28"/>
        </w:rPr>
        <w:t xml:space="preserve"> </w:t>
      </w:r>
      <w:r w:rsidRPr="00DF5AE4">
        <w:rPr>
          <w:rFonts w:eastAsia="Calibri"/>
          <w:i/>
          <w:sz w:val="28"/>
          <w:szCs w:val="28"/>
          <w:lang w:val="en-US"/>
        </w:rPr>
        <w:t>noen</w:t>
      </w:r>
      <w:r w:rsidRPr="00DF5AE4">
        <w:rPr>
          <w:rFonts w:eastAsia="Calibri"/>
          <w:i/>
          <w:sz w:val="28"/>
          <w:szCs w:val="28"/>
        </w:rPr>
        <w:t xml:space="preserve"> (наказание – наказать кого-либо).</w:t>
      </w:r>
      <w:r>
        <w:rPr>
          <w:rFonts w:eastAsia="Calibri"/>
          <w:sz w:val="28"/>
          <w:szCs w:val="28"/>
        </w:rPr>
        <w:t xml:space="preserve"> Многие производные глаголы являются переходными. </w:t>
      </w:r>
    </w:p>
    <w:p w:rsidR="00171D4B" w:rsidRPr="00F26823" w:rsidRDefault="00F26823" w:rsidP="00DF5AE4">
      <w:pPr>
        <w:spacing w:after="0" w:line="360" w:lineRule="auto"/>
        <w:ind w:firstLine="709"/>
        <w:rPr>
          <w:rFonts w:eastAsia="Calibri"/>
          <w:b/>
          <w:sz w:val="28"/>
          <w:szCs w:val="28"/>
        </w:rPr>
      </w:pPr>
      <w:r>
        <w:rPr>
          <w:rFonts w:eastAsia="Calibri"/>
          <w:b/>
          <w:sz w:val="28"/>
          <w:szCs w:val="28"/>
        </w:rPr>
        <w:t>3.</w:t>
      </w:r>
      <w:r w:rsidR="00CF5BB1" w:rsidRPr="00F26823">
        <w:rPr>
          <w:rFonts w:eastAsia="Calibri"/>
          <w:b/>
          <w:sz w:val="28"/>
          <w:szCs w:val="28"/>
        </w:rPr>
        <w:t>2</w:t>
      </w:r>
      <w:r w:rsidR="00171D4B" w:rsidRPr="00F26823">
        <w:rPr>
          <w:rFonts w:eastAsia="Calibri"/>
          <w:b/>
          <w:sz w:val="28"/>
          <w:szCs w:val="28"/>
        </w:rPr>
        <w:t>. Связь переходности с образованием отглагольных прилагательных</w:t>
      </w:r>
    </w:p>
    <w:p w:rsidR="00171D4B" w:rsidRPr="00CD0A85" w:rsidRDefault="00171D4B" w:rsidP="00DF5AE4">
      <w:pPr>
        <w:spacing w:after="0" w:line="360" w:lineRule="auto"/>
        <w:ind w:firstLine="709"/>
        <w:rPr>
          <w:rFonts w:eastAsia="Calibri"/>
          <w:sz w:val="28"/>
          <w:szCs w:val="28"/>
        </w:rPr>
      </w:pPr>
      <w:r w:rsidRPr="00CD0A85">
        <w:rPr>
          <w:rFonts w:eastAsia="Calibri"/>
          <w:sz w:val="28"/>
          <w:szCs w:val="28"/>
        </w:rPr>
        <w:t xml:space="preserve">Е.В. Муравенко в статье «Об изменениях в синтаксисе современного русского языка» [Муравенко 2005] приводит примеры изменения управления глаголов русского языка, в частности рассматривает глагол «руководить», сменивший модель переходности. В 19 веке он мог употребляться как переходный, о чем свидетельствует пример: </w:t>
      </w:r>
      <w:r w:rsidRPr="00CD0A85">
        <w:rPr>
          <w:rFonts w:eastAsia="Calibri"/>
          <w:i/>
          <w:sz w:val="28"/>
          <w:szCs w:val="28"/>
        </w:rPr>
        <w:t xml:space="preserve">ему приходилось </w:t>
      </w:r>
      <w:r w:rsidRPr="00CD0A85">
        <w:rPr>
          <w:rFonts w:eastAsia="Calibri"/>
          <w:b/>
          <w:i/>
          <w:sz w:val="28"/>
          <w:szCs w:val="28"/>
        </w:rPr>
        <w:t>руководить</w:t>
      </w:r>
      <w:r w:rsidRPr="00CD0A85">
        <w:rPr>
          <w:rFonts w:eastAsia="Calibri"/>
          <w:i/>
          <w:sz w:val="28"/>
          <w:szCs w:val="28"/>
        </w:rPr>
        <w:t xml:space="preserve"> молодого человека</w:t>
      </w:r>
      <w:r w:rsidRPr="00CD0A85">
        <w:rPr>
          <w:rFonts w:eastAsia="Calibri"/>
          <w:sz w:val="28"/>
          <w:szCs w:val="28"/>
        </w:rPr>
        <w:t xml:space="preserve">. Исследовательница приходит к выводу, что изначально данный глагол был именно переходным, ведь он образован от глагола «водить». Следы прежней переходности можно проследить по страдательному причастию, употребительному и в современном русском языке: </w:t>
      </w:r>
      <w:r w:rsidRPr="00DA2454">
        <w:rPr>
          <w:rFonts w:eastAsia="Calibri"/>
          <w:i/>
          <w:sz w:val="28"/>
          <w:szCs w:val="28"/>
        </w:rPr>
        <w:t xml:space="preserve">руководить – </w:t>
      </w:r>
      <w:r w:rsidRPr="00DA2454">
        <w:rPr>
          <w:rFonts w:eastAsia="Calibri"/>
          <w:b/>
          <w:i/>
          <w:sz w:val="28"/>
          <w:szCs w:val="28"/>
        </w:rPr>
        <w:t>руководимый</w:t>
      </w:r>
      <w:r w:rsidRPr="00CD0A85">
        <w:rPr>
          <w:rFonts w:eastAsia="Calibri"/>
          <w:b/>
          <w:sz w:val="28"/>
          <w:szCs w:val="28"/>
        </w:rPr>
        <w:t xml:space="preserve">. </w:t>
      </w:r>
      <w:r w:rsidRPr="00CD0A85">
        <w:rPr>
          <w:rFonts w:eastAsia="Calibri"/>
          <w:sz w:val="28"/>
          <w:szCs w:val="28"/>
        </w:rPr>
        <w:t>Возможно, и в норвежском языке прилагательные</w:t>
      </w:r>
      <w:r w:rsidR="000A7077">
        <w:rPr>
          <w:rFonts w:eastAsia="Calibri"/>
          <w:sz w:val="28"/>
          <w:szCs w:val="28"/>
        </w:rPr>
        <w:t xml:space="preserve"> и причастия</w:t>
      </w:r>
      <w:r w:rsidRPr="00CD0A85">
        <w:rPr>
          <w:rFonts w:eastAsia="Calibri"/>
          <w:sz w:val="28"/>
          <w:szCs w:val="28"/>
        </w:rPr>
        <w:t>, образованные от глагола, заключают в се</w:t>
      </w:r>
      <w:r w:rsidR="00504C00">
        <w:rPr>
          <w:rFonts w:eastAsia="Calibri"/>
          <w:sz w:val="28"/>
          <w:szCs w:val="28"/>
        </w:rPr>
        <w:t>бе определенную информацию о</w:t>
      </w:r>
      <w:r w:rsidRPr="00CD0A85">
        <w:rPr>
          <w:rFonts w:eastAsia="Calibri"/>
          <w:sz w:val="28"/>
          <w:szCs w:val="28"/>
        </w:rPr>
        <w:t xml:space="preserve"> свойствах</w:t>
      </w:r>
      <w:r w:rsidR="00504C00">
        <w:rPr>
          <w:rFonts w:eastAsia="Calibri"/>
          <w:sz w:val="28"/>
          <w:szCs w:val="28"/>
        </w:rPr>
        <w:t xml:space="preserve"> глагола</w:t>
      </w:r>
      <w:r w:rsidRPr="00CD0A85">
        <w:rPr>
          <w:rFonts w:eastAsia="Calibri"/>
          <w:sz w:val="28"/>
          <w:szCs w:val="28"/>
        </w:rPr>
        <w:t>, в том числе, и о его переходности. Одной из функций суффикса -</w:t>
      </w:r>
      <w:r w:rsidRPr="00CD0A85">
        <w:rPr>
          <w:rFonts w:eastAsia="Calibri"/>
          <w:i/>
          <w:sz w:val="28"/>
          <w:szCs w:val="28"/>
          <w:lang w:val="en-US"/>
        </w:rPr>
        <w:t>lig</w:t>
      </w:r>
      <w:r w:rsidRPr="00CD0A85">
        <w:rPr>
          <w:rFonts w:eastAsia="Calibri"/>
          <w:sz w:val="28"/>
          <w:szCs w:val="28"/>
        </w:rPr>
        <w:t xml:space="preserve">-  является образование </w:t>
      </w:r>
      <w:r w:rsidRPr="00CD0A85">
        <w:rPr>
          <w:rFonts w:eastAsia="Calibri"/>
          <w:sz w:val="28"/>
          <w:szCs w:val="28"/>
        </w:rPr>
        <w:lastRenderedPageBreak/>
        <w:t xml:space="preserve">прилагательных, как правило, от переходных глаголов: </w:t>
      </w:r>
      <w:r w:rsidRPr="00A97555">
        <w:rPr>
          <w:rFonts w:eastAsia="Calibri"/>
          <w:b/>
          <w:i/>
          <w:sz w:val="28"/>
          <w:szCs w:val="28"/>
          <w:lang w:val="en-US"/>
        </w:rPr>
        <w:t>spiselig</w:t>
      </w:r>
      <w:r w:rsidRPr="00A97555">
        <w:rPr>
          <w:rFonts w:eastAsia="Calibri"/>
          <w:b/>
          <w:i/>
          <w:sz w:val="28"/>
          <w:szCs w:val="28"/>
        </w:rPr>
        <w:t xml:space="preserve">, </w:t>
      </w:r>
      <w:r w:rsidRPr="00A97555">
        <w:rPr>
          <w:rFonts w:eastAsia="Calibri"/>
          <w:b/>
          <w:i/>
          <w:sz w:val="28"/>
          <w:szCs w:val="28"/>
          <w:lang w:val="en-US"/>
        </w:rPr>
        <w:t>uimotst</w:t>
      </w:r>
      <w:r w:rsidRPr="00A97555">
        <w:rPr>
          <w:rFonts w:eastAsia="Calibri"/>
          <w:b/>
          <w:i/>
          <w:sz w:val="28"/>
          <w:szCs w:val="28"/>
        </w:rPr>
        <w:t>å</w:t>
      </w:r>
      <w:r w:rsidRPr="00A97555">
        <w:rPr>
          <w:rFonts w:eastAsia="Calibri"/>
          <w:b/>
          <w:i/>
          <w:sz w:val="28"/>
          <w:szCs w:val="28"/>
          <w:lang w:val="en-US"/>
        </w:rPr>
        <w:t>elig</w:t>
      </w:r>
      <w:r w:rsidRPr="00A97555">
        <w:rPr>
          <w:rFonts w:eastAsia="Calibri"/>
          <w:b/>
          <w:i/>
          <w:sz w:val="28"/>
          <w:szCs w:val="28"/>
        </w:rPr>
        <w:t xml:space="preserve">, </w:t>
      </w:r>
      <w:r w:rsidRPr="00A97555">
        <w:rPr>
          <w:rFonts w:eastAsia="Calibri"/>
          <w:b/>
          <w:i/>
          <w:sz w:val="28"/>
          <w:szCs w:val="28"/>
          <w:lang w:val="en-US"/>
        </w:rPr>
        <w:t>forst</w:t>
      </w:r>
      <w:r w:rsidRPr="00A97555">
        <w:rPr>
          <w:rFonts w:eastAsia="Calibri"/>
          <w:b/>
          <w:i/>
          <w:sz w:val="28"/>
          <w:szCs w:val="28"/>
        </w:rPr>
        <w:t>å</w:t>
      </w:r>
      <w:r w:rsidRPr="00A97555">
        <w:rPr>
          <w:rFonts w:eastAsia="Calibri"/>
          <w:b/>
          <w:i/>
          <w:sz w:val="28"/>
          <w:szCs w:val="28"/>
          <w:lang w:val="en-US"/>
        </w:rPr>
        <w:t>elig</w:t>
      </w:r>
      <w:r w:rsidRPr="00CD0A85">
        <w:rPr>
          <w:rFonts w:eastAsia="Calibri"/>
          <w:sz w:val="28"/>
          <w:szCs w:val="28"/>
        </w:rPr>
        <w:t xml:space="preserve"> (</w:t>
      </w:r>
      <w:r w:rsidR="00915711" w:rsidRPr="00915711">
        <w:rPr>
          <w:rFonts w:eastAsia="Calibri"/>
          <w:i/>
          <w:sz w:val="28"/>
          <w:szCs w:val="28"/>
          <w:lang w:val="en-US"/>
        </w:rPr>
        <w:t>noe</w:t>
      </w:r>
      <w:r w:rsidR="00915711" w:rsidRPr="00915711">
        <w:rPr>
          <w:rFonts w:eastAsia="Calibri"/>
          <w:i/>
          <w:sz w:val="28"/>
          <w:szCs w:val="28"/>
        </w:rPr>
        <w:t xml:space="preserve"> </w:t>
      </w:r>
      <w:r w:rsidR="00915711" w:rsidRPr="00915711">
        <w:rPr>
          <w:rFonts w:eastAsia="Calibri"/>
          <w:i/>
          <w:sz w:val="28"/>
          <w:szCs w:val="28"/>
          <w:lang w:val="en-US"/>
        </w:rPr>
        <w:t>en</w:t>
      </w:r>
      <w:r w:rsidR="00915711" w:rsidRPr="00915711">
        <w:rPr>
          <w:rFonts w:eastAsia="Calibri"/>
          <w:i/>
          <w:sz w:val="28"/>
          <w:szCs w:val="28"/>
        </w:rPr>
        <w:t xml:space="preserve"> </w:t>
      </w:r>
      <w:r w:rsidR="00915711" w:rsidRPr="00915711">
        <w:rPr>
          <w:rFonts w:eastAsia="Calibri"/>
          <w:i/>
          <w:sz w:val="28"/>
          <w:szCs w:val="28"/>
          <w:lang w:val="en-US"/>
        </w:rPr>
        <w:t>kan</w:t>
      </w:r>
      <w:r w:rsidR="00915711" w:rsidRPr="00915711">
        <w:rPr>
          <w:rFonts w:eastAsia="Calibri"/>
          <w:i/>
          <w:sz w:val="28"/>
          <w:szCs w:val="28"/>
        </w:rPr>
        <w:t xml:space="preserve"> </w:t>
      </w:r>
      <w:r w:rsidR="00915711" w:rsidRPr="00915711">
        <w:rPr>
          <w:rFonts w:eastAsia="Calibri"/>
          <w:i/>
          <w:sz w:val="28"/>
          <w:szCs w:val="28"/>
          <w:lang w:val="en-US"/>
        </w:rPr>
        <w:t>spise</w:t>
      </w:r>
      <w:r w:rsidR="00915711" w:rsidRPr="00915711">
        <w:rPr>
          <w:rFonts w:eastAsia="Calibri"/>
          <w:sz w:val="28"/>
          <w:szCs w:val="28"/>
        </w:rPr>
        <w:t xml:space="preserve"> - </w:t>
      </w:r>
      <w:r w:rsidRPr="00CD0A85">
        <w:rPr>
          <w:rFonts w:eastAsia="Calibri"/>
          <w:i/>
          <w:sz w:val="28"/>
          <w:szCs w:val="28"/>
        </w:rPr>
        <w:t xml:space="preserve">съедобный, </w:t>
      </w:r>
      <w:r w:rsidR="00915711">
        <w:rPr>
          <w:rFonts w:eastAsia="Calibri"/>
          <w:i/>
          <w:sz w:val="28"/>
          <w:szCs w:val="28"/>
          <w:lang w:val="en-US"/>
        </w:rPr>
        <w:t>noe</w:t>
      </w:r>
      <w:r w:rsidR="00915711" w:rsidRPr="00915711">
        <w:rPr>
          <w:rFonts w:eastAsia="Calibri"/>
          <w:i/>
          <w:sz w:val="28"/>
          <w:szCs w:val="28"/>
        </w:rPr>
        <w:t xml:space="preserve"> </w:t>
      </w:r>
      <w:r w:rsidR="00915711">
        <w:rPr>
          <w:rFonts w:eastAsia="Calibri"/>
          <w:i/>
          <w:sz w:val="28"/>
          <w:szCs w:val="28"/>
          <w:lang w:val="en-US"/>
        </w:rPr>
        <w:t>en</w:t>
      </w:r>
      <w:r w:rsidR="00915711" w:rsidRPr="00915711">
        <w:rPr>
          <w:rFonts w:eastAsia="Calibri"/>
          <w:i/>
          <w:sz w:val="28"/>
          <w:szCs w:val="28"/>
        </w:rPr>
        <w:t xml:space="preserve"> </w:t>
      </w:r>
      <w:r w:rsidR="00915711">
        <w:rPr>
          <w:rFonts w:eastAsia="Calibri"/>
          <w:i/>
          <w:sz w:val="28"/>
          <w:szCs w:val="28"/>
          <w:lang w:val="en-US"/>
        </w:rPr>
        <w:t>ikke</w:t>
      </w:r>
      <w:r w:rsidR="00915711" w:rsidRPr="00915711">
        <w:rPr>
          <w:rFonts w:eastAsia="Calibri"/>
          <w:i/>
          <w:sz w:val="28"/>
          <w:szCs w:val="28"/>
        </w:rPr>
        <w:t xml:space="preserve"> </w:t>
      </w:r>
      <w:r w:rsidR="00915711">
        <w:rPr>
          <w:rFonts w:eastAsia="Calibri"/>
          <w:i/>
          <w:sz w:val="28"/>
          <w:szCs w:val="28"/>
          <w:lang w:val="en-US"/>
        </w:rPr>
        <w:t>kan</w:t>
      </w:r>
      <w:r w:rsidR="00915711" w:rsidRPr="00915711">
        <w:rPr>
          <w:rFonts w:eastAsia="Calibri"/>
          <w:i/>
          <w:sz w:val="28"/>
          <w:szCs w:val="28"/>
        </w:rPr>
        <w:t xml:space="preserve"> </w:t>
      </w:r>
      <w:r w:rsidR="00915711">
        <w:rPr>
          <w:rFonts w:eastAsia="Calibri"/>
          <w:i/>
          <w:sz w:val="28"/>
          <w:szCs w:val="28"/>
          <w:lang w:val="en-US"/>
        </w:rPr>
        <w:t>st</w:t>
      </w:r>
      <w:r w:rsidR="00915711" w:rsidRPr="00915711">
        <w:rPr>
          <w:rFonts w:eastAsia="Calibri"/>
          <w:i/>
          <w:sz w:val="28"/>
          <w:szCs w:val="28"/>
        </w:rPr>
        <w:t xml:space="preserve">å </w:t>
      </w:r>
      <w:r w:rsidR="00915711">
        <w:rPr>
          <w:rFonts w:eastAsia="Calibri"/>
          <w:i/>
          <w:sz w:val="28"/>
          <w:szCs w:val="28"/>
          <w:lang w:val="en-US"/>
        </w:rPr>
        <w:t>imot</w:t>
      </w:r>
      <w:r w:rsidR="00915711" w:rsidRPr="00915711">
        <w:rPr>
          <w:rFonts w:eastAsia="Calibri"/>
          <w:i/>
          <w:sz w:val="28"/>
          <w:szCs w:val="28"/>
        </w:rPr>
        <w:t xml:space="preserve"> - </w:t>
      </w:r>
      <w:r w:rsidRPr="00CD0A85">
        <w:rPr>
          <w:rFonts w:eastAsia="Calibri"/>
          <w:i/>
          <w:sz w:val="28"/>
          <w:szCs w:val="28"/>
        </w:rPr>
        <w:t xml:space="preserve">неотразимый, </w:t>
      </w:r>
      <w:r w:rsidR="00915711">
        <w:rPr>
          <w:rFonts w:eastAsia="Calibri"/>
          <w:i/>
          <w:sz w:val="28"/>
          <w:szCs w:val="28"/>
          <w:lang w:val="en-US"/>
        </w:rPr>
        <w:t>noe</w:t>
      </w:r>
      <w:r w:rsidR="00915711" w:rsidRPr="00915711">
        <w:rPr>
          <w:rFonts w:eastAsia="Calibri"/>
          <w:i/>
          <w:sz w:val="28"/>
          <w:szCs w:val="28"/>
        </w:rPr>
        <w:t xml:space="preserve"> </w:t>
      </w:r>
      <w:r w:rsidR="00915711">
        <w:rPr>
          <w:rFonts w:eastAsia="Calibri"/>
          <w:i/>
          <w:sz w:val="28"/>
          <w:szCs w:val="28"/>
          <w:lang w:val="en-US"/>
        </w:rPr>
        <w:t>en</w:t>
      </w:r>
      <w:r w:rsidR="00915711" w:rsidRPr="00915711">
        <w:rPr>
          <w:rFonts w:eastAsia="Calibri"/>
          <w:i/>
          <w:sz w:val="28"/>
          <w:szCs w:val="28"/>
        </w:rPr>
        <w:t xml:space="preserve"> </w:t>
      </w:r>
      <w:r w:rsidR="00915711">
        <w:rPr>
          <w:rFonts w:eastAsia="Calibri"/>
          <w:i/>
          <w:sz w:val="28"/>
          <w:szCs w:val="28"/>
          <w:lang w:val="en-US"/>
        </w:rPr>
        <w:t>kan</w:t>
      </w:r>
      <w:r w:rsidR="00915711" w:rsidRPr="00915711">
        <w:rPr>
          <w:rFonts w:eastAsia="Calibri"/>
          <w:i/>
          <w:sz w:val="28"/>
          <w:szCs w:val="28"/>
        </w:rPr>
        <w:t xml:space="preserve"> </w:t>
      </w:r>
      <w:r w:rsidR="00915711">
        <w:rPr>
          <w:rFonts w:eastAsia="Calibri"/>
          <w:i/>
          <w:sz w:val="28"/>
          <w:szCs w:val="28"/>
          <w:lang w:val="en-US"/>
        </w:rPr>
        <w:t>forst</w:t>
      </w:r>
      <w:r w:rsidR="00915711" w:rsidRPr="00915711">
        <w:rPr>
          <w:rFonts w:eastAsia="Calibri"/>
          <w:i/>
          <w:sz w:val="28"/>
          <w:szCs w:val="28"/>
        </w:rPr>
        <w:t xml:space="preserve">å - </w:t>
      </w:r>
      <w:r w:rsidRPr="00CD0A85">
        <w:rPr>
          <w:rFonts w:eastAsia="Calibri"/>
          <w:i/>
          <w:sz w:val="28"/>
          <w:szCs w:val="28"/>
        </w:rPr>
        <w:t>понятный</w:t>
      </w:r>
      <w:r w:rsidRPr="00CD0A85">
        <w:rPr>
          <w:rFonts w:eastAsia="Calibri"/>
          <w:sz w:val="28"/>
          <w:szCs w:val="28"/>
        </w:rPr>
        <w:t xml:space="preserve"> – объект, который можно съесть /</w:t>
      </w:r>
      <w:r w:rsidR="00915711">
        <w:rPr>
          <w:rFonts w:eastAsia="Calibri"/>
          <w:sz w:val="28"/>
          <w:szCs w:val="28"/>
        </w:rPr>
        <w:t xml:space="preserve"> перед которым нельзя устоять /</w:t>
      </w:r>
      <w:r w:rsidRPr="00CD0A85">
        <w:rPr>
          <w:rFonts w:eastAsia="Calibri"/>
          <w:sz w:val="28"/>
          <w:szCs w:val="28"/>
        </w:rPr>
        <w:t xml:space="preserve"> который можно понять). От непереходных глаголов суффикс образует прилагательные со значением способности к чему-либо</w:t>
      </w:r>
      <w:r w:rsidR="00717185">
        <w:rPr>
          <w:rFonts w:eastAsia="Calibri"/>
          <w:sz w:val="28"/>
          <w:szCs w:val="28"/>
        </w:rPr>
        <w:t xml:space="preserve">. </w:t>
      </w:r>
      <w:r w:rsidR="00594CE2">
        <w:rPr>
          <w:rFonts w:eastAsia="Calibri"/>
          <w:sz w:val="28"/>
          <w:szCs w:val="28"/>
        </w:rPr>
        <w:t xml:space="preserve">Суффикс </w:t>
      </w:r>
      <w:r w:rsidR="00594CE2" w:rsidRPr="00594CE2">
        <w:rPr>
          <w:rFonts w:eastAsia="Calibri"/>
          <w:sz w:val="28"/>
          <w:szCs w:val="28"/>
        </w:rPr>
        <w:t>-</w:t>
      </w:r>
      <w:r w:rsidR="00594CE2" w:rsidRPr="00594CE2">
        <w:rPr>
          <w:rFonts w:eastAsia="Calibri"/>
          <w:i/>
          <w:sz w:val="28"/>
          <w:szCs w:val="28"/>
          <w:lang w:val="en-US"/>
        </w:rPr>
        <w:t>lig</w:t>
      </w:r>
      <w:r w:rsidR="00594CE2" w:rsidRPr="00594CE2">
        <w:rPr>
          <w:rFonts w:eastAsia="Calibri"/>
          <w:sz w:val="28"/>
          <w:szCs w:val="28"/>
        </w:rPr>
        <w:t>-</w:t>
      </w:r>
      <w:r w:rsidR="00594CE2">
        <w:rPr>
          <w:rFonts w:eastAsia="Calibri"/>
          <w:sz w:val="28"/>
          <w:szCs w:val="28"/>
        </w:rPr>
        <w:t xml:space="preserve"> продуктивен, в современном норвежском с помощью него образуются новые прилагательные. Примером такого прилагательного, не зарегистрированного в словарях и, по-видимому, являющегося калькой со шведского, является </w:t>
      </w:r>
      <w:r w:rsidR="00D80E02">
        <w:rPr>
          <w:rFonts w:eastAsia="Calibri"/>
          <w:sz w:val="28"/>
          <w:szCs w:val="28"/>
        </w:rPr>
        <w:t xml:space="preserve">прилагательное </w:t>
      </w:r>
      <w:r w:rsidRPr="00594CE2">
        <w:rPr>
          <w:rFonts w:eastAsia="Calibri"/>
          <w:b/>
          <w:i/>
          <w:sz w:val="28"/>
          <w:szCs w:val="28"/>
          <w:lang w:val="nb-NO"/>
        </w:rPr>
        <w:t>gr</w:t>
      </w:r>
      <w:r w:rsidRPr="00594CE2">
        <w:rPr>
          <w:rFonts w:eastAsia="Calibri"/>
          <w:b/>
          <w:i/>
          <w:sz w:val="28"/>
          <w:szCs w:val="28"/>
        </w:rPr>
        <w:t>å</w:t>
      </w:r>
      <w:r w:rsidRPr="00594CE2">
        <w:rPr>
          <w:rFonts w:eastAsia="Calibri"/>
          <w:b/>
          <w:i/>
          <w:sz w:val="28"/>
          <w:szCs w:val="28"/>
          <w:lang w:val="nb-NO"/>
        </w:rPr>
        <w:t>telig</w:t>
      </w:r>
      <w:r w:rsidRPr="00CD0A85">
        <w:rPr>
          <w:rFonts w:eastAsia="Calibri"/>
          <w:sz w:val="28"/>
          <w:szCs w:val="28"/>
        </w:rPr>
        <w:t xml:space="preserve"> – </w:t>
      </w:r>
      <w:r w:rsidRPr="00CD0A85">
        <w:rPr>
          <w:rFonts w:eastAsia="Calibri"/>
          <w:i/>
          <w:sz w:val="28"/>
          <w:szCs w:val="28"/>
        </w:rPr>
        <w:t xml:space="preserve">вызывающий слезы: </w:t>
      </w:r>
      <w:r w:rsidRPr="00CD0A85">
        <w:rPr>
          <w:rFonts w:eastAsia="Calibri"/>
          <w:sz w:val="28"/>
          <w:szCs w:val="28"/>
        </w:rPr>
        <w:t xml:space="preserve"> </w:t>
      </w:r>
    </w:p>
    <w:p w:rsidR="00171D4B" w:rsidRPr="00CD0A85" w:rsidRDefault="00171D4B" w:rsidP="00DF5AE4">
      <w:pPr>
        <w:numPr>
          <w:ilvl w:val="0"/>
          <w:numId w:val="18"/>
        </w:numPr>
        <w:spacing w:after="0" w:line="360" w:lineRule="auto"/>
        <w:ind w:firstLine="709"/>
        <w:rPr>
          <w:rFonts w:eastAsia="Calibri"/>
          <w:sz w:val="28"/>
          <w:szCs w:val="28"/>
        </w:rPr>
      </w:pPr>
      <w:r w:rsidRPr="00CD0A85">
        <w:rPr>
          <w:rFonts w:eastAsia="Calibri"/>
          <w:i/>
          <w:sz w:val="28"/>
          <w:szCs w:val="28"/>
        </w:rPr>
        <w:t>Kjenner jeg er hormonell og lett "</w:t>
      </w:r>
      <w:r w:rsidRPr="00CD0A85">
        <w:rPr>
          <w:rFonts w:eastAsia="Calibri"/>
          <w:b/>
          <w:i/>
          <w:sz w:val="28"/>
          <w:szCs w:val="28"/>
        </w:rPr>
        <w:t>gråtelig</w:t>
      </w:r>
      <w:r w:rsidRPr="00CD0A85">
        <w:rPr>
          <w:rFonts w:eastAsia="Calibri"/>
          <w:i/>
          <w:sz w:val="28"/>
          <w:szCs w:val="28"/>
        </w:rPr>
        <w:t xml:space="preserve">" – Знаю, что у меня гормоны и меня легко </w:t>
      </w:r>
      <w:r w:rsidRPr="00CD0A85">
        <w:rPr>
          <w:rFonts w:eastAsia="Calibri"/>
          <w:b/>
          <w:i/>
          <w:sz w:val="28"/>
          <w:szCs w:val="28"/>
        </w:rPr>
        <w:t>заставить заплакать</w:t>
      </w:r>
      <w:r w:rsidR="00CF5BB1" w:rsidRPr="00CD0A85">
        <w:rPr>
          <w:rFonts w:eastAsia="Calibri"/>
          <w:sz w:val="28"/>
          <w:szCs w:val="28"/>
        </w:rPr>
        <w:t xml:space="preserve"> </w:t>
      </w:r>
      <w:r w:rsidRPr="00CD0A85">
        <w:rPr>
          <w:rFonts w:eastAsia="Calibri"/>
          <w:sz w:val="28"/>
          <w:szCs w:val="28"/>
        </w:rPr>
        <w:t>[</w:t>
      </w:r>
      <w:r w:rsidRPr="00CD0A85">
        <w:rPr>
          <w:rFonts w:eastAsia="Calibri"/>
          <w:sz w:val="28"/>
          <w:szCs w:val="28"/>
          <w:lang w:val="nb-NO"/>
        </w:rPr>
        <w:t>gr</w:t>
      </w:r>
      <w:r w:rsidRPr="00BC47FE">
        <w:rPr>
          <w:rFonts w:eastAsia="Calibri"/>
          <w:sz w:val="28"/>
          <w:szCs w:val="28"/>
        </w:rPr>
        <w:t>å</w:t>
      </w:r>
      <w:r w:rsidRPr="00CD0A85">
        <w:rPr>
          <w:rFonts w:eastAsia="Calibri"/>
          <w:sz w:val="28"/>
          <w:szCs w:val="28"/>
          <w:lang w:val="nb-NO"/>
        </w:rPr>
        <w:t>telig</w:t>
      </w:r>
      <w:r w:rsidRPr="00BC47FE">
        <w:rPr>
          <w:rFonts w:eastAsia="Calibri"/>
          <w:sz w:val="28"/>
          <w:szCs w:val="28"/>
        </w:rPr>
        <w:t>-1</w:t>
      </w:r>
      <w:r w:rsidRPr="00CD0A85">
        <w:rPr>
          <w:rFonts w:eastAsia="Calibri"/>
          <w:sz w:val="28"/>
          <w:szCs w:val="28"/>
        </w:rPr>
        <w:t>]</w:t>
      </w:r>
      <w:r w:rsidR="00CF5BB1" w:rsidRPr="00CD0A85">
        <w:rPr>
          <w:rFonts w:eastAsia="Calibri"/>
          <w:sz w:val="28"/>
          <w:szCs w:val="28"/>
        </w:rPr>
        <w:t>.</w:t>
      </w:r>
    </w:p>
    <w:p w:rsidR="00171D4B" w:rsidRPr="00CD0A85" w:rsidRDefault="00171D4B" w:rsidP="00DF5AE4">
      <w:pPr>
        <w:numPr>
          <w:ilvl w:val="0"/>
          <w:numId w:val="18"/>
        </w:numPr>
        <w:spacing w:after="0" w:line="360" w:lineRule="auto"/>
        <w:ind w:firstLine="709"/>
        <w:rPr>
          <w:rFonts w:eastAsia="Calibri"/>
          <w:sz w:val="28"/>
          <w:szCs w:val="28"/>
        </w:rPr>
      </w:pPr>
      <w:r w:rsidRPr="00CD0A85">
        <w:rPr>
          <w:rFonts w:eastAsia="Calibri"/>
          <w:i/>
          <w:sz w:val="28"/>
          <w:szCs w:val="28"/>
          <w:lang w:val="nb-NO"/>
        </w:rPr>
        <w:t>Hele</w:t>
      </w:r>
      <w:r w:rsidRPr="00CD0A85">
        <w:rPr>
          <w:rFonts w:eastAsia="Calibri"/>
          <w:i/>
          <w:sz w:val="28"/>
          <w:szCs w:val="28"/>
        </w:rPr>
        <w:t xml:space="preserve"> </w:t>
      </w:r>
      <w:r w:rsidRPr="00CD0A85">
        <w:rPr>
          <w:rFonts w:eastAsia="Calibri"/>
          <w:i/>
          <w:sz w:val="28"/>
          <w:szCs w:val="28"/>
          <w:lang w:val="nb-NO"/>
        </w:rPr>
        <w:t>hopprennet</w:t>
      </w:r>
      <w:r w:rsidRPr="00CD0A85">
        <w:rPr>
          <w:rFonts w:eastAsia="Calibri"/>
          <w:i/>
          <w:sz w:val="28"/>
          <w:szCs w:val="28"/>
        </w:rPr>
        <w:t xml:space="preserve"> </w:t>
      </w:r>
      <w:r w:rsidRPr="00CD0A85">
        <w:rPr>
          <w:rFonts w:eastAsia="Calibri"/>
          <w:i/>
          <w:sz w:val="28"/>
          <w:szCs w:val="28"/>
          <w:lang w:val="nb-NO"/>
        </w:rPr>
        <w:t>begynner</w:t>
      </w:r>
      <w:r w:rsidRPr="00CD0A85">
        <w:rPr>
          <w:rFonts w:eastAsia="Calibri"/>
          <w:i/>
          <w:sz w:val="28"/>
          <w:szCs w:val="28"/>
        </w:rPr>
        <w:t xml:space="preserve"> </w:t>
      </w:r>
      <w:r w:rsidRPr="00CD0A85">
        <w:rPr>
          <w:rFonts w:eastAsia="Calibri"/>
          <w:i/>
          <w:sz w:val="28"/>
          <w:szCs w:val="28"/>
          <w:lang w:val="nb-NO"/>
        </w:rPr>
        <w:t>faktsik</w:t>
      </w:r>
      <w:r w:rsidRPr="00CD0A85">
        <w:rPr>
          <w:rFonts w:eastAsia="Calibri"/>
          <w:i/>
          <w:sz w:val="28"/>
          <w:szCs w:val="28"/>
        </w:rPr>
        <w:t xml:space="preserve"> å </w:t>
      </w:r>
      <w:r w:rsidRPr="00CD0A85">
        <w:rPr>
          <w:rFonts w:eastAsia="Calibri"/>
          <w:i/>
          <w:sz w:val="28"/>
          <w:szCs w:val="28"/>
          <w:lang w:val="nb-NO"/>
        </w:rPr>
        <w:t>bli </w:t>
      </w:r>
      <w:r w:rsidRPr="00CD0A85">
        <w:rPr>
          <w:rFonts w:eastAsia="Calibri"/>
          <w:b/>
          <w:bCs/>
          <w:i/>
          <w:sz w:val="28"/>
          <w:szCs w:val="28"/>
          <w:lang w:val="nb-NO"/>
        </w:rPr>
        <w:t>gr</w:t>
      </w:r>
      <w:r w:rsidRPr="00CD0A85">
        <w:rPr>
          <w:rFonts w:eastAsia="Calibri"/>
          <w:b/>
          <w:bCs/>
          <w:i/>
          <w:sz w:val="28"/>
          <w:szCs w:val="28"/>
        </w:rPr>
        <w:t>å</w:t>
      </w:r>
      <w:r w:rsidRPr="00CD0A85">
        <w:rPr>
          <w:rFonts w:eastAsia="Calibri"/>
          <w:b/>
          <w:bCs/>
          <w:i/>
          <w:sz w:val="28"/>
          <w:szCs w:val="28"/>
          <w:lang w:val="nb-NO"/>
        </w:rPr>
        <w:t>telig</w:t>
      </w:r>
      <w:r w:rsidRPr="00CD0A85">
        <w:rPr>
          <w:rFonts w:eastAsia="Calibri"/>
          <w:i/>
          <w:sz w:val="28"/>
          <w:szCs w:val="28"/>
          <w:lang w:val="nb-NO"/>
        </w:rPr>
        <w:t> komiskt</w:t>
      </w:r>
      <w:r w:rsidRPr="00CD0A85">
        <w:rPr>
          <w:rFonts w:eastAsia="Calibri"/>
          <w:i/>
          <w:sz w:val="28"/>
          <w:szCs w:val="28"/>
        </w:rPr>
        <w:t xml:space="preserve"> – Все соревнование начинает становиться </w:t>
      </w:r>
      <w:r w:rsidRPr="00CD0A85">
        <w:rPr>
          <w:rFonts w:eastAsia="Calibri"/>
          <w:b/>
          <w:i/>
          <w:sz w:val="28"/>
          <w:szCs w:val="28"/>
        </w:rPr>
        <w:t>до слез</w:t>
      </w:r>
      <w:r w:rsidR="00CF5BB1" w:rsidRPr="00CD0A85">
        <w:rPr>
          <w:rFonts w:eastAsia="Calibri"/>
          <w:i/>
          <w:sz w:val="28"/>
          <w:szCs w:val="28"/>
        </w:rPr>
        <w:t xml:space="preserve"> комичным</w:t>
      </w:r>
      <w:r w:rsidRPr="00CD0A85">
        <w:rPr>
          <w:rFonts w:eastAsia="Calibri"/>
          <w:i/>
          <w:sz w:val="28"/>
          <w:szCs w:val="28"/>
        </w:rPr>
        <w:t xml:space="preserve"> </w:t>
      </w:r>
      <w:r w:rsidRPr="00CD0A85">
        <w:rPr>
          <w:rFonts w:eastAsia="Calibri"/>
          <w:sz w:val="28"/>
          <w:szCs w:val="28"/>
        </w:rPr>
        <w:t>[</w:t>
      </w:r>
      <w:r w:rsidRPr="00CD0A85">
        <w:rPr>
          <w:rFonts w:eastAsia="Calibri"/>
          <w:sz w:val="28"/>
          <w:szCs w:val="28"/>
          <w:lang w:val="nb-NO"/>
        </w:rPr>
        <w:t>gr</w:t>
      </w:r>
      <w:r w:rsidRPr="00652F9D">
        <w:rPr>
          <w:rFonts w:eastAsia="Calibri"/>
          <w:sz w:val="28"/>
          <w:szCs w:val="28"/>
        </w:rPr>
        <w:t>å</w:t>
      </w:r>
      <w:r w:rsidRPr="00CD0A85">
        <w:rPr>
          <w:rFonts w:eastAsia="Calibri"/>
          <w:sz w:val="28"/>
          <w:szCs w:val="28"/>
          <w:lang w:val="nb-NO"/>
        </w:rPr>
        <w:t>telig</w:t>
      </w:r>
      <w:r w:rsidRPr="00652F9D">
        <w:rPr>
          <w:rFonts w:eastAsia="Calibri"/>
          <w:sz w:val="28"/>
          <w:szCs w:val="28"/>
        </w:rPr>
        <w:t>-2</w:t>
      </w:r>
      <w:r w:rsidRPr="00CD0A85">
        <w:rPr>
          <w:rFonts w:eastAsia="Calibri"/>
          <w:sz w:val="28"/>
          <w:szCs w:val="28"/>
        </w:rPr>
        <w:t>]</w:t>
      </w:r>
      <w:r w:rsidR="00CF5BB1" w:rsidRPr="00CD0A85">
        <w:rPr>
          <w:rFonts w:eastAsia="Calibri"/>
          <w:sz w:val="28"/>
          <w:szCs w:val="28"/>
        </w:rPr>
        <w:t>.</w:t>
      </w:r>
    </w:p>
    <w:p w:rsidR="00171D4B" w:rsidRPr="00CD0A85" w:rsidRDefault="00171D4B" w:rsidP="00DF5AE4">
      <w:pPr>
        <w:spacing w:after="0" w:line="360" w:lineRule="auto"/>
        <w:ind w:firstLine="709"/>
        <w:rPr>
          <w:rFonts w:eastAsia="Calibri"/>
          <w:sz w:val="28"/>
          <w:szCs w:val="28"/>
        </w:rPr>
      </w:pPr>
      <w:r w:rsidRPr="00CD0A85">
        <w:rPr>
          <w:rFonts w:eastAsia="Calibri"/>
          <w:sz w:val="28"/>
          <w:szCs w:val="28"/>
        </w:rPr>
        <w:t>Суффикс можно считать аналогом английского –</w:t>
      </w:r>
      <w:r w:rsidRPr="00CD0A85">
        <w:rPr>
          <w:rFonts w:eastAsia="Calibri"/>
          <w:i/>
          <w:sz w:val="28"/>
          <w:szCs w:val="28"/>
          <w:lang w:val="en-US"/>
        </w:rPr>
        <w:t>able</w:t>
      </w:r>
      <w:r w:rsidRPr="00CD0A85">
        <w:rPr>
          <w:rFonts w:eastAsia="Calibri"/>
          <w:sz w:val="28"/>
          <w:szCs w:val="28"/>
        </w:rPr>
        <w:t>- (</w:t>
      </w:r>
      <w:r w:rsidRPr="00CD0A85">
        <w:rPr>
          <w:rFonts w:eastAsia="Calibri"/>
          <w:i/>
          <w:sz w:val="28"/>
          <w:szCs w:val="28"/>
          <w:lang w:val="en-US"/>
        </w:rPr>
        <w:t>readable</w:t>
      </w:r>
      <w:r w:rsidRPr="00CD0A85">
        <w:rPr>
          <w:rFonts w:eastAsia="Calibri"/>
          <w:sz w:val="28"/>
          <w:szCs w:val="28"/>
        </w:rPr>
        <w:t>) и иногда встречающегося в русском языке заимствованного из английского суффикса –</w:t>
      </w:r>
      <w:r w:rsidRPr="00CD0A85">
        <w:rPr>
          <w:rFonts w:eastAsia="Calibri"/>
          <w:i/>
          <w:sz w:val="28"/>
          <w:szCs w:val="28"/>
        </w:rPr>
        <w:t>абельн</w:t>
      </w:r>
      <w:r w:rsidRPr="00CD0A85">
        <w:rPr>
          <w:rFonts w:eastAsia="Calibri"/>
          <w:sz w:val="28"/>
          <w:szCs w:val="28"/>
        </w:rPr>
        <w:t>- (</w:t>
      </w:r>
      <w:r w:rsidRPr="00CD0A85">
        <w:rPr>
          <w:rFonts w:eastAsia="Calibri"/>
          <w:i/>
          <w:sz w:val="28"/>
          <w:szCs w:val="28"/>
        </w:rPr>
        <w:t>читабельный</w:t>
      </w:r>
      <w:r w:rsidRPr="00CD0A85">
        <w:rPr>
          <w:rFonts w:eastAsia="Calibri"/>
          <w:sz w:val="28"/>
          <w:szCs w:val="28"/>
        </w:rPr>
        <w:t>). Логично предположить, что образование прилагательного с суффиксом -</w:t>
      </w:r>
      <w:r w:rsidRPr="00CD0A85">
        <w:rPr>
          <w:rFonts w:eastAsia="Calibri"/>
          <w:i/>
          <w:sz w:val="28"/>
          <w:szCs w:val="28"/>
          <w:lang w:val="en-US"/>
        </w:rPr>
        <w:t>lig</w:t>
      </w:r>
      <w:r w:rsidRPr="00CD0A85">
        <w:rPr>
          <w:rFonts w:eastAsia="Calibri"/>
          <w:sz w:val="28"/>
          <w:szCs w:val="28"/>
        </w:rPr>
        <w:t xml:space="preserve">-  от непереходного глагола возможно, в частности, в том случае, если данный глагол семантически мыслится как переходный в определенном контексте. Так, норвежский глагол </w:t>
      </w:r>
      <w:r w:rsidRPr="00CD0A85">
        <w:rPr>
          <w:rFonts w:eastAsia="Calibri"/>
          <w:i/>
          <w:sz w:val="28"/>
          <w:szCs w:val="28"/>
          <w:lang w:val="en-US"/>
        </w:rPr>
        <w:t>vokse</w:t>
      </w:r>
      <w:r w:rsidRPr="00CD0A85">
        <w:rPr>
          <w:rFonts w:eastAsia="Calibri"/>
          <w:sz w:val="28"/>
          <w:szCs w:val="28"/>
        </w:rPr>
        <w:t xml:space="preserve"> («расти»), имеющий, согласно словарю, исключительно непереходную модель управления, при этом способен образовывать прилагательное с суффиксом –</w:t>
      </w:r>
      <w:r w:rsidRPr="00CD0A85">
        <w:rPr>
          <w:rFonts w:eastAsia="Calibri"/>
          <w:i/>
          <w:sz w:val="28"/>
          <w:szCs w:val="28"/>
          <w:lang w:val="en-US"/>
        </w:rPr>
        <w:t>lig</w:t>
      </w:r>
      <w:r w:rsidRPr="00CD0A85">
        <w:rPr>
          <w:rFonts w:eastAsia="Calibri"/>
          <w:i/>
          <w:sz w:val="28"/>
          <w:szCs w:val="28"/>
        </w:rPr>
        <w:t xml:space="preserve"> –</w:t>
      </w:r>
      <w:r w:rsidRPr="00CD0A85">
        <w:rPr>
          <w:rFonts w:eastAsia="Calibri"/>
          <w:sz w:val="28"/>
          <w:szCs w:val="28"/>
        </w:rPr>
        <w:t xml:space="preserve"> </w:t>
      </w:r>
      <w:r w:rsidRPr="00CD0A85">
        <w:rPr>
          <w:rFonts w:eastAsia="Calibri"/>
          <w:i/>
          <w:sz w:val="28"/>
          <w:szCs w:val="28"/>
          <w:lang w:val="en-US"/>
        </w:rPr>
        <w:t>vokselig</w:t>
      </w:r>
      <w:r w:rsidRPr="00CD0A85">
        <w:rPr>
          <w:rFonts w:eastAsia="Calibri"/>
          <w:sz w:val="28"/>
          <w:szCs w:val="28"/>
        </w:rPr>
        <w:t xml:space="preserve">, что подтверждается, правда, </w:t>
      </w:r>
      <w:r w:rsidR="00A97555">
        <w:rPr>
          <w:rFonts w:eastAsia="Calibri"/>
          <w:sz w:val="28"/>
          <w:szCs w:val="28"/>
        </w:rPr>
        <w:t>всего одним норвежским примером:</w:t>
      </w:r>
      <w:r w:rsidRPr="00CD0A85">
        <w:rPr>
          <w:rFonts w:eastAsia="Calibri"/>
          <w:sz w:val="28"/>
          <w:szCs w:val="28"/>
        </w:rPr>
        <w:t xml:space="preserve"> </w:t>
      </w:r>
    </w:p>
    <w:p w:rsidR="00171D4B" w:rsidRPr="00CD0A85" w:rsidRDefault="00171D4B" w:rsidP="00DF5AE4">
      <w:pPr>
        <w:numPr>
          <w:ilvl w:val="0"/>
          <w:numId w:val="19"/>
        </w:numPr>
        <w:spacing w:after="0" w:line="360" w:lineRule="auto"/>
        <w:ind w:firstLine="709"/>
        <w:rPr>
          <w:rFonts w:eastAsia="Calibri"/>
          <w:i/>
          <w:sz w:val="28"/>
          <w:szCs w:val="28"/>
          <w:lang w:val="nb-NO"/>
        </w:rPr>
      </w:pPr>
      <w:r w:rsidRPr="00CD0A85">
        <w:rPr>
          <w:rFonts w:eastAsia="Calibri"/>
          <w:i/>
          <w:sz w:val="28"/>
          <w:szCs w:val="28"/>
          <w:lang w:val="nb-NO"/>
        </w:rPr>
        <w:t xml:space="preserve">I sommer plantet vi ulike urter og annet spiselig og </w:t>
      </w:r>
      <w:r w:rsidRPr="00CD0A85">
        <w:rPr>
          <w:rFonts w:eastAsia="Calibri"/>
          <w:b/>
          <w:i/>
          <w:sz w:val="28"/>
          <w:szCs w:val="28"/>
          <w:lang w:val="nb-NO"/>
        </w:rPr>
        <w:t>vokselig</w:t>
      </w:r>
      <w:r w:rsidRPr="00CD0A85">
        <w:rPr>
          <w:rFonts w:eastAsia="Calibri"/>
          <w:i/>
          <w:sz w:val="28"/>
          <w:szCs w:val="28"/>
          <w:lang w:val="nb-NO"/>
        </w:rPr>
        <w:t xml:space="preserve"> på balkongen </w:t>
      </w:r>
      <w:r w:rsidRPr="00CD0A85">
        <w:rPr>
          <w:rFonts w:eastAsia="Calibri"/>
          <w:sz w:val="28"/>
          <w:szCs w:val="28"/>
          <w:lang w:val="nb-NO"/>
        </w:rPr>
        <w:t>[vokselig-</w:t>
      </w:r>
      <w:r w:rsidRPr="00652F9D">
        <w:rPr>
          <w:rFonts w:eastAsia="Calibri"/>
          <w:sz w:val="28"/>
          <w:szCs w:val="28"/>
          <w:lang w:val="nb-NO"/>
        </w:rPr>
        <w:t>1</w:t>
      </w:r>
      <w:r w:rsidRPr="00CD0A85">
        <w:rPr>
          <w:rFonts w:eastAsia="Calibri"/>
          <w:sz w:val="28"/>
          <w:szCs w:val="28"/>
          <w:lang w:val="nb-NO"/>
        </w:rPr>
        <w:t>]</w:t>
      </w:r>
    </w:p>
    <w:p w:rsidR="00171D4B" w:rsidRDefault="00171D4B" w:rsidP="00DF5AE4">
      <w:pPr>
        <w:spacing w:after="0" w:line="360" w:lineRule="auto"/>
        <w:ind w:firstLine="709"/>
        <w:rPr>
          <w:rFonts w:eastAsia="Calibri"/>
          <w:i/>
          <w:sz w:val="28"/>
          <w:szCs w:val="28"/>
        </w:rPr>
      </w:pPr>
      <w:r w:rsidRPr="00CD0A85">
        <w:rPr>
          <w:rFonts w:eastAsia="Calibri"/>
          <w:i/>
          <w:sz w:val="28"/>
          <w:szCs w:val="28"/>
          <w:lang w:val="nb-NO"/>
        </w:rPr>
        <w:t xml:space="preserve"> </w:t>
      </w:r>
      <w:r w:rsidRPr="00CD0A85">
        <w:rPr>
          <w:rFonts w:eastAsia="Calibri"/>
          <w:i/>
          <w:sz w:val="28"/>
          <w:szCs w:val="28"/>
        </w:rPr>
        <w:t xml:space="preserve">Летом мы посадили на балконе разные травы и другую съедобную и *выращиваемую «которую легко вырастить» всячину. </w:t>
      </w:r>
    </w:p>
    <w:p w:rsidR="00504C00" w:rsidRPr="00144CC2" w:rsidRDefault="00504C00" w:rsidP="00DF5AE4">
      <w:pPr>
        <w:spacing w:after="0" w:line="360" w:lineRule="auto"/>
        <w:ind w:firstLine="709"/>
        <w:rPr>
          <w:rFonts w:eastAsia="Calibri"/>
          <w:sz w:val="28"/>
          <w:szCs w:val="28"/>
        </w:rPr>
      </w:pPr>
      <w:r>
        <w:rPr>
          <w:rFonts w:eastAsia="Calibri"/>
          <w:sz w:val="28"/>
          <w:szCs w:val="28"/>
        </w:rPr>
        <w:t xml:space="preserve">Суффикс </w:t>
      </w:r>
      <w:r w:rsidRPr="00504C00">
        <w:rPr>
          <w:rFonts w:eastAsia="Calibri"/>
          <w:b/>
          <w:i/>
          <w:sz w:val="28"/>
          <w:szCs w:val="28"/>
        </w:rPr>
        <w:t>–</w:t>
      </w:r>
      <w:r w:rsidRPr="00504C00">
        <w:rPr>
          <w:rFonts w:eastAsia="Calibri"/>
          <w:b/>
          <w:i/>
          <w:sz w:val="28"/>
          <w:szCs w:val="28"/>
          <w:lang w:val="en-US"/>
        </w:rPr>
        <w:t>bar</w:t>
      </w:r>
      <w:r w:rsidRPr="00504C00">
        <w:rPr>
          <w:rFonts w:eastAsia="Calibri"/>
          <w:b/>
          <w:i/>
          <w:sz w:val="28"/>
          <w:szCs w:val="28"/>
        </w:rPr>
        <w:t>-</w:t>
      </w:r>
      <w:r>
        <w:rPr>
          <w:rFonts w:eastAsia="Calibri"/>
          <w:sz w:val="28"/>
          <w:szCs w:val="28"/>
        </w:rPr>
        <w:t xml:space="preserve"> также используется в норвежском языке для образования прилагательных от переходных глаголов, и его значение во </w:t>
      </w:r>
      <w:r>
        <w:rPr>
          <w:rFonts w:eastAsia="Calibri"/>
          <w:sz w:val="28"/>
          <w:szCs w:val="28"/>
        </w:rPr>
        <w:lastRenderedPageBreak/>
        <w:t>многом синонимично значению суффикса –</w:t>
      </w:r>
      <w:r w:rsidRPr="00504C00">
        <w:rPr>
          <w:rFonts w:eastAsia="Calibri"/>
          <w:i/>
          <w:sz w:val="28"/>
          <w:szCs w:val="28"/>
          <w:lang w:val="en-US"/>
        </w:rPr>
        <w:t>lig</w:t>
      </w:r>
      <w:r w:rsidRPr="00504C00">
        <w:rPr>
          <w:rFonts w:eastAsia="Calibri"/>
          <w:i/>
          <w:sz w:val="28"/>
          <w:szCs w:val="28"/>
        </w:rPr>
        <w:t>-</w:t>
      </w:r>
      <w:r w:rsidRPr="00504C00">
        <w:rPr>
          <w:rFonts w:eastAsia="Calibri"/>
          <w:sz w:val="28"/>
          <w:szCs w:val="28"/>
        </w:rPr>
        <w:t xml:space="preserve">: </w:t>
      </w:r>
      <w:r w:rsidRPr="00144CC2">
        <w:rPr>
          <w:rFonts w:eastAsia="Calibri"/>
          <w:b/>
          <w:i/>
          <w:sz w:val="28"/>
          <w:szCs w:val="28"/>
          <w:lang w:val="en-US"/>
        </w:rPr>
        <w:t>h</w:t>
      </w:r>
      <w:r w:rsidRPr="00144CC2">
        <w:rPr>
          <w:rFonts w:eastAsia="Calibri"/>
          <w:b/>
          <w:i/>
          <w:sz w:val="28"/>
          <w:szCs w:val="28"/>
        </w:rPr>
        <w:t>ø</w:t>
      </w:r>
      <w:r w:rsidRPr="00144CC2">
        <w:rPr>
          <w:rFonts w:eastAsia="Calibri"/>
          <w:b/>
          <w:i/>
          <w:sz w:val="28"/>
          <w:szCs w:val="28"/>
          <w:lang w:val="en-US"/>
        </w:rPr>
        <w:t>rbar</w:t>
      </w:r>
      <w:r w:rsidR="00144CC2">
        <w:rPr>
          <w:rFonts w:eastAsia="Calibri"/>
          <w:b/>
          <w:i/>
          <w:sz w:val="28"/>
          <w:szCs w:val="28"/>
        </w:rPr>
        <w:t xml:space="preserve"> -</w:t>
      </w:r>
      <w:r w:rsidR="00144CC2" w:rsidRPr="00144CC2">
        <w:rPr>
          <w:rFonts w:eastAsia="Calibri"/>
          <w:i/>
          <w:sz w:val="28"/>
          <w:szCs w:val="28"/>
        </w:rPr>
        <w:t xml:space="preserve"> слышимый</w:t>
      </w:r>
      <w:r w:rsidRPr="00144CC2">
        <w:rPr>
          <w:rFonts w:eastAsia="Calibri"/>
          <w:i/>
          <w:sz w:val="28"/>
          <w:szCs w:val="28"/>
        </w:rPr>
        <w:t xml:space="preserve">, </w:t>
      </w:r>
      <w:r w:rsidRPr="00144CC2">
        <w:rPr>
          <w:rFonts w:eastAsia="Calibri"/>
          <w:b/>
          <w:i/>
          <w:sz w:val="28"/>
          <w:szCs w:val="28"/>
          <w:lang w:val="en-US"/>
        </w:rPr>
        <w:t>b</w:t>
      </w:r>
      <w:r w:rsidRPr="00144CC2">
        <w:rPr>
          <w:rFonts w:eastAsia="Calibri"/>
          <w:b/>
          <w:i/>
          <w:sz w:val="28"/>
          <w:szCs w:val="28"/>
        </w:rPr>
        <w:t>æ</w:t>
      </w:r>
      <w:r w:rsidRPr="00144CC2">
        <w:rPr>
          <w:rFonts w:eastAsia="Calibri"/>
          <w:b/>
          <w:i/>
          <w:sz w:val="28"/>
          <w:szCs w:val="28"/>
          <w:lang w:val="en-US"/>
        </w:rPr>
        <w:t>rbar</w:t>
      </w:r>
      <w:r w:rsidR="00144CC2" w:rsidRPr="00144CC2">
        <w:rPr>
          <w:rFonts w:eastAsia="Calibri"/>
          <w:i/>
          <w:sz w:val="28"/>
          <w:szCs w:val="28"/>
        </w:rPr>
        <w:t xml:space="preserve"> </w:t>
      </w:r>
      <w:r w:rsidR="00144CC2">
        <w:rPr>
          <w:rFonts w:eastAsia="Calibri"/>
          <w:i/>
          <w:sz w:val="28"/>
          <w:szCs w:val="28"/>
        </w:rPr>
        <w:t xml:space="preserve">- </w:t>
      </w:r>
      <w:r w:rsidR="00144CC2" w:rsidRPr="00144CC2">
        <w:rPr>
          <w:rFonts w:eastAsia="Calibri"/>
          <w:i/>
          <w:sz w:val="28"/>
          <w:szCs w:val="28"/>
        </w:rPr>
        <w:t>переносной</w:t>
      </w:r>
      <w:r w:rsidRPr="00144CC2">
        <w:rPr>
          <w:rFonts w:eastAsia="Calibri"/>
          <w:i/>
          <w:sz w:val="28"/>
          <w:szCs w:val="28"/>
        </w:rPr>
        <w:t xml:space="preserve">, </w:t>
      </w:r>
      <w:r w:rsidR="00A97555" w:rsidRPr="00144CC2">
        <w:rPr>
          <w:rFonts w:eastAsia="Calibri"/>
          <w:b/>
          <w:i/>
          <w:sz w:val="28"/>
          <w:szCs w:val="28"/>
          <w:lang w:val="en-US"/>
        </w:rPr>
        <w:t>forutsigbar</w:t>
      </w:r>
      <w:r w:rsidR="00A97555" w:rsidRPr="00144CC2">
        <w:rPr>
          <w:rFonts w:eastAsia="Calibri"/>
          <w:i/>
          <w:sz w:val="28"/>
          <w:szCs w:val="28"/>
        </w:rPr>
        <w:t xml:space="preserve"> </w:t>
      </w:r>
      <w:r w:rsidR="00A97555">
        <w:rPr>
          <w:rFonts w:eastAsia="Calibri"/>
          <w:i/>
          <w:sz w:val="28"/>
          <w:szCs w:val="28"/>
        </w:rPr>
        <w:t>-</w:t>
      </w:r>
      <w:r w:rsidR="00144CC2">
        <w:rPr>
          <w:rFonts w:eastAsia="Calibri"/>
          <w:i/>
          <w:sz w:val="28"/>
          <w:szCs w:val="28"/>
        </w:rPr>
        <w:t xml:space="preserve"> </w:t>
      </w:r>
      <w:r w:rsidR="00144CC2" w:rsidRPr="00144CC2">
        <w:rPr>
          <w:rFonts w:eastAsia="Calibri"/>
          <w:i/>
          <w:sz w:val="28"/>
          <w:szCs w:val="28"/>
        </w:rPr>
        <w:t>предсказуемый</w:t>
      </w:r>
      <w:r w:rsidR="00144CC2">
        <w:rPr>
          <w:rFonts w:eastAsia="Calibri"/>
          <w:i/>
          <w:sz w:val="28"/>
          <w:szCs w:val="28"/>
        </w:rPr>
        <w:t xml:space="preserve"> (</w:t>
      </w:r>
      <w:r w:rsidR="00144CC2" w:rsidRPr="00144CC2">
        <w:rPr>
          <w:rFonts w:eastAsia="Calibri"/>
          <w:i/>
          <w:sz w:val="28"/>
          <w:szCs w:val="28"/>
          <w:lang w:val="en-US"/>
        </w:rPr>
        <w:t>noe</w:t>
      </w:r>
      <w:r w:rsidR="00144CC2" w:rsidRPr="00144CC2">
        <w:rPr>
          <w:rFonts w:eastAsia="Calibri"/>
          <w:i/>
          <w:sz w:val="28"/>
          <w:szCs w:val="28"/>
        </w:rPr>
        <w:t xml:space="preserve"> </w:t>
      </w:r>
      <w:r w:rsidR="00144CC2" w:rsidRPr="00144CC2">
        <w:rPr>
          <w:rFonts w:eastAsia="Calibri"/>
          <w:i/>
          <w:sz w:val="28"/>
          <w:szCs w:val="28"/>
          <w:lang w:val="en-US"/>
        </w:rPr>
        <w:t>som</w:t>
      </w:r>
      <w:r w:rsidR="00144CC2" w:rsidRPr="00144CC2">
        <w:rPr>
          <w:rFonts w:eastAsia="Calibri"/>
          <w:i/>
          <w:sz w:val="28"/>
          <w:szCs w:val="28"/>
        </w:rPr>
        <w:t xml:space="preserve"> </w:t>
      </w:r>
      <w:r w:rsidR="00144CC2" w:rsidRPr="00144CC2">
        <w:rPr>
          <w:rFonts w:eastAsia="Calibri"/>
          <w:i/>
          <w:sz w:val="28"/>
          <w:szCs w:val="28"/>
          <w:lang w:val="en-US"/>
        </w:rPr>
        <w:t>kan</w:t>
      </w:r>
      <w:r w:rsidR="00144CC2" w:rsidRPr="00144CC2">
        <w:rPr>
          <w:rFonts w:eastAsia="Calibri"/>
          <w:i/>
          <w:sz w:val="28"/>
          <w:szCs w:val="28"/>
        </w:rPr>
        <w:t xml:space="preserve"> </w:t>
      </w:r>
      <w:r w:rsidR="00144CC2" w:rsidRPr="00144CC2">
        <w:rPr>
          <w:rFonts w:eastAsia="Calibri"/>
          <w:i/>
          <w:sz w:val="28"/>
          <w:szCs w:val="28"/>
          <w:lang w:val="en-US"/>
        </w:rPr>
        <w:t>h</w:t>
      </w:r>
      <w:r w:rsidR="00144CC2" w:rsidRPr="00144CC2">
        <w:rPr>
          <w:rFonts w:eastAsia="Calibri"/>
          <w:i/>
          <w:sz w:val="28"/>
          <w:szCs w:val="28"/>
        </w:rPr>
        <w:t>ø</w:t>
      </w:r>
      <w:r w:rsidR="00144CC2" w:rsidRPr="00144CC2">
        <w:rPr>
          <w:rFonts w:eastAsia="Calibri"/>
          <w:i/>
          <w:sz w:val="28"/>
          <w:szCs w:val="28"/>
          <w:lang w:val="en-US"/>
        </w:rPr>
        <w:t>res</w:t>
      </w:r>
      <w:r w:rsidR="00144CC2" w:rsidRPr="00144CC2">
        <w:rPr>
          <w:rFonts w:eastAsia="Calibri"/>
          <w:i/>
          <w:sz w:val="28"/>
          <w:szCs w:val="28"/>
        </w:rPr>
        <w:t xml:space="preserve"> / </w:t>
      </w:r>
      <w:r w:rsidR="00144CC2" w:rsidRPr="00144CC2">
        <w:rPr>
          <w:rFonts w:eastAsia="Calibri"/>
          <w:i/>
          <w:sz w:val="28"/>
          <w:szCs w:val="28"/>
          <w:lang w:val="en-US"/>
        </w:rPr>
        <w:t>b</w:t>
      </w:r>
      <w:r w:rsidR="00144CC2" w:rsidRPr="00144CC2">
        <w:rPr>
          <w:rFonts w:eastAsia="Calibri"/>
          <w:i/>
          <w:sz w:val="28"/>
          <w:szCs w:val="28"/>
        </w:rPr>
        <w:t>æ</w:t>
      </w:r>
      <w:r w:rsidR="00144CC2" w:rsidRPr="00144CC2">
        <w:rPr>
          <w:rFonts w:eastAsia="Calibri"/>
          <w:i/>
          <w:sz w:val="28"/>
          <w:szCs w:val="28"/>
          <w:lang w:val="en-US"/>
        </w:rPr>
        <w:t>res</w:t>
      </w:r>
      <w:r w:rsidR="00144CC2" w:rsidRPr="00144CC2">
        <w:rPr>
          <w:rFonts w:eastAsia="Calibri"/>
          <w:i/>
          <w:sz w:val="28"/>
          <w:szCs w:val="28"/>
        </w:rPr>
        <w:t xml:space="preserve"> / </w:t>
      </w:r>
      <w:r w:rsidR="00144CC2" w:rsidRPr="00144CC2">
        <w:rPr>
          <w:rFonts w:eastAsia="Calibri"/>
          <w:i/>
          <w:sz w:val="28"/>
          <w:szCs w:val="28"/>
          <w:lang w:val="en-US"/>
        </w:rPr>
        <w:t>forutsies</w:t>
      </w:r>
      <w:r w:rsidR="00144CC2" w:rsidRPr="00144CC2">
        <w:rPr>
          <w:rFonts w:eastAsia="Calibri"/>
          <w:i/>
          <w:sz w:val="28"/>
          <w:szCs w:val="28"/>
        </w:rPr>
        <w:t xml:space="preserve"> – что-то, что может быть услышано / перенесено / предсказано</w:t>
      </w:r>
      <w:r w:rsidR="00144CC2">
        <w:rPr>
          <w:rFonts w:eastAsia="Calibri"/>
          <w:i/>
          <w:sz w:val="28"/>
          <w:szCs w:val="28"/>
        </w:rPr>
        <w:t>)</w:t>
      </w:r>
      <w:r w:rsidR="00144CC2" w:rsidRPr="00144CC2">
        <w:rPr>
          <w:rFonts w:eastAsia="Calibri"/>
          <w:i/>
          <w:sz w:val="28"/>
          <w:szCs w:val="28"/>
        </w:rPr>
        <w:t>.</w:t>
      </w:r>
    </w:p>
    <w:p w:rsidR="00171D4B" w:rsidRPr="00CD0A85" w:rsidRDefault="00A97555" w:rsidP="00DF5AE4">
      <w:pPr>
        <w:spacing w:after="0" w:line="360" w:lineRule="auto"/>
        <w:ind w:firstLine="709"/>
        <w:rPr>
          <w:rFonts w:eastAsia="Calibri"/>
          <w:sz w:val="28"/>
          <w:szCs w:val="28"/>
        </w:rPr>
      </w:pPr>
      <w:r>
        <w:rPr>
          <w:rFonts w:eastAsia="Calibri"/>
          <w:sz w:val="28"/>
          <w:szCs w:val="28"/>
        </w:rPr>
        <w:t>Итак, можно предположить, что суффиксы образованных от глаголов прилагательных могут заключать</w:t>
      </w:r>
      <w:r w:rsidR="00171D4B" w:rsidRPr="00CD0A85">
        <w:rPr>
          <w:rFonts w:eastAsia="Calibri"/>
          <w:sz w:val="28"/>
          <w:szCs w:val="28"/>
        </w:rPr>
        <w:t xml:space="preserve"> в себе информацию о переходности самого глагола</w:t>
      </w:r>
      <w:r>
        <w:rPr>
          <w:rFonts w:eastAsia="Calibri"/>
          <w:sz w:val="28"/>
          <w:szCs w:val="28"/>
        </w:rPr>
        <w:t>. Пока это лишь гипотеза, которая, несомненно, требует серьезных теоретических обоснований, а также широкого исследования языкового материала.</w:t>
      </w:r>
      <w:r w:rsidR="00171D4B" w:rsidRPr="00CD0A85">
        <w:rPr>
          <w:rFonts w:eastAsia="Calibri"/>
          <w:sz w:val="28"/>
          <w:szCs w:val="28"/>
        </w:rPr>
        <w:t xml:space="preserve"> </w:t>
      </w:r>
    </w:p>
    <w:p w:rsidR="00802C07" w:rsidRPr="00CD0A85" w:rsidRDefault="00F26823" w:rsidP="00DF5AE4">
      <w:pPr>
        <w:spacing w:after="0" w:line="360" w:lineRule="auto"/>
        <w:ind w:firstLine="709"/>
        <w:rPr>
          <w:b/>
          <w:sz w:val="28"/>
          <w:szCs w:val="28"/>
        </w:rPr>
      </w:pPr>
      <w:r>
        <w:rPr>
          <w:b/>
          <w:sz w:val="28"/>
          <w:szCs w:val="28"/>
        </w:rPr>
        <w:t>3.3</w:t>
      </w:r>
      <w:r w:rsidR="00E10089" w:rsidRPr="00CD0A85">
        <w:rPr>
          <w:b/>
          <w:sz w:val="28"/>
          <w:szCs w:val="28"/>
        </w:rPr>
        <w:t xml:space="preserve">. </w:t>
      </w:r>
      <w:r w:rsidR="004E1DC0" w:rsidRPr="00CD0A85">
        <w:rPr>
          <w:b/>
          <w:sz w:val="28"/>
          <w:szCs w:val="28"/>
        </w:rPr>
        <w:t>Транзитивизация</w:t>
      </w:r>
    </w:p>
    <w:p w:rsidR="00E10089" w:rsidRPr="00CD0A85" w:rsidRDefault="000870F2" w:rsidP="00DF5AE4">
      <w:pPr>
        <w:spacing w:after="0" w:line="360" w:lineRule="auto"/>
        <w:ind w:firstLine="709"/>
        <w:rPr>
          <w:sz w:val="28"/>
          <w:szCs w:val="28"/>
        </w:rPr>
      </w:pPr>
      <w:r w:rsidRPr="00CD0A85">
        <w:rPr>
          <w:sz w:val="28"/>
          <w:szCs w:val="28"/>
        </w:rPr>
        <w:t>Норвежские непереходные глаголы нередко могут использоваться для передачи переходного смысла и, таким образом, принимать прямое дополнение. В таких случаях семантическая составляющая категории переходности как бы прорывается через строгую структуру грамматической конструкции и позволяет непереходному глаголу управлять объектом без предлога. Если в сфере</w:t>
      </w:r>
      <w:r w:rsidR="004C2615">
        <w:rPr>
          <w:sz w:val="28"/>
          <w:szCs w:val="28"/>
        </w:rPr>
        <w:t xml:space="preserve"> семантики языка существует некий смысл</w:t>
      </w:r>
      <w:r w:rsidRPr="00CD0A85">
        <w:rPr>
          <w:sz w:val="28"/>
          <w:szCs w:val="28"/>
        </w:rPr>
        <w:t>, некое отношение между субъектом, действием и объектом, то он</w:t>
      </w:r>
      <w:r w:rsidR="004C2615">
        <w:rPr>
          <w:sz w:val="28"/>
          <w:szCs w:val="28"/>
        </w:rPr>
        <w:t>и</w:t>
      </w:r>
      <w:r w:rsidRPr="00CD0A85">
        <w:rPr>
          <w:sz w:val="28"/>
          <w:szCs w:val="28"/>
        </w:rPr>
        <w:t xml:space="preserve"> непременно мо</w:t>
      </w:r>
      <w:r w:rsidR="004C2615">
        <w:rPr>
          <w:sz w:val="28"/>
          <w:szCs w:val="28"/>
        </w:rPr>
        <w:t>гут быть выражены</w:t>
      </w:r>
      <w:r w:rsidRPr="00CD0A85">
        <w:rPr>
          <w:sz w:val="28"/>
          <w:szCs w:val="28"/>
        </w:rPr>
        <w:t xml:space="preserve"> синтаксическими средствами языка,</w:t>
      </w:r>
      <w:r w:rsidR="001129D2">
        <w:rPr>
          <w:sz w:val="28"/>
          <w:szCs w:val="28"/>
        </w:rPr>
        <w:t xml:space="preserve"> нередко растягивая, расширяя существующие нормы грамматики</w:t>
      </w:r>
      <w:r w:rsidRPr="00CD0A85">
        <w:rPr>
          <w:sz w:val="28"/>
          <w:szCs w:val="28"/>
        </w:rPr>
        <w:t xml:space="preserve">. Рассмотрим следующие примеры транзитивизации норвежских глаголов. Глаголы </w:t>
      </w:r>
      <w:r w:rsidRPr="00CD0A85">
        <w:rPr>
          <w:b/>
          <w:i/>
          <w:sz w:val="28"/>
          <w:szCs w:val="28"/>
          <w:lang w:val="en-US"/>
        </w:rPr>
        <w:t>innvandre</w:t>
      </w:r>
      <w:r w:rsidR="002628D4" w:rsidRPr="00CD0A85">
        <w:rPr>
          <w:i/>
          <w:sz w:val="28"/>
          <w:szCs w:val="28"/>
        </w:rPr>
        <w:t xml:space="preserve"> (иммигрировать)</w:t>
      </w:r>
      <w:r w:rsidRPr="00CD0A85">
        <w:rPr>
          <w:i/>
          <w:sz w:val="28"/>
          <w:szCs w:val="28"/>
        </w:rPr>
        <w:t xml:space="preserve">, </w:t>
      </w:r>
      <w:r w:rsidRPr="00CD0A85">
        <w:rPr>
          <w:b/>
          <w:i/>
          <w:sz w:val="28"/>
          <w:szCs w:val="28"/>
          <w:lang w:val="en-US"/>
        </w:rPr>
        <w:t>kapitulere</w:t>
      </w:r>
      <w:r w:rsidR="002628D4" w:rsidRPr="00CD0A85">
        <w:rPr>
          <w:i/>
          <w:sz w:val="28"/>
          <w:szCs w:val="28"/>
        </w:rPr>
        <w:t xml:space="preserve"> (капитулировать)</w:t>
      </w:r>
      <w:r w:rsidRPr="00CD0A85">
        <w:rPr>
          <w:i/>
          <w:sz w:val="28"/>
          <w:szCs w:val="28"/>
        </w:rPr>
        <w:t xml:space="preserve">, </w:t>
      </w:r>
      <w:r w:rsidRPr="00CD0A85">
        <w:rPr>
          <w:b/>
          <w:i/>
          <w:sz w:val="28"/>
          <w:szCs w:val="28"/>
          <w:lang w:val="en-US"/>
        </w:rPr>
        <w:t>dufte</w:t>
      </w:r>
      <w:r w:rsidR="002628D4" w:rsidRPr="00CD0A85">
        <w:rPr>
          <w:i/>
          <w:sz w:val="28"/>
          <w:szCs w:val="28"/>
        </w:rPr>
        <w:t xml:space="preserve"> (источать аромат)</w:t>
      </w:r>
      <w:r w:rsidRPr="00CD0A85">
        <w:rPr>
          <w:i/>
          <w:sz w:val="28"/>
          <w:szCs w:val="28"/>
        </w:rPr>
        <w:t xml:space="preserve">, </w:t>
      </w:r>
      <w:r w:rsidRPr="00CD0A85">
        <w:rPr>
          <w:b/>
          <w:i/>
          <w:sz w:val="28"/>
          <w:szCs w:val="28"/>
          <w:lang w:val="en-US"/>
        </w:rPr>
        <w:t>forhandle</w:t>
      </w:r>
      <w:r w:rsidR="002628D4" w:rsidRPr="00CD0A85">
        <w:rPr>
          <w:i/>
          <w:sz w:val="28"/>
          <w:szCs w:val="28"/>
        </w:rPr>
        <w:t xml:space="preserve"> (вести переговоры)</w:t>
      </w:r>
      <w:r w:rsidR="00E96E60" w:rsidRPr="00CD0A85">
        <w:rPr>
          <w:i/>
          <w:sz w:val="28"/>
          <w:szCs w:val="28"/>
        </w:rPr>
        <w:t xml:space="preserve"> </w:t>
      </w:r>
      <w:r w:rsidR="00E96E60" w:rsidRPr="00CD0A85">
        <w:rPr>
          <w:sz w:val="28"/>
          <w:szCs w:val="28"/>
        </w:rPr>
        <w:t>являются непереходными, как и их русские эквиваленты (вести переговоры = договариваться; источать аромат = благоухать – непереходные глаголы). В данных примерах они управляют прямым дополнением, что обусловлено семантикой высказывания:</w:t>
      </w:r>
    </w:p>
    <w:p w:rsidR="004E1DC0" w:rsidRPr="00CD0A85" w:rsidRDefault="004E1DC0" w:rsidP="00DF5AE4">
      <w:pPr>
        <w:numPr>
          <w:ilvl w:val="0"/>
          <w:numId w:val="32"/>
        </w:numPr>
        <w:spacing w:after="0" w:line="360" w:lineRule="auto"/>
        <w:ind w:firstLine="709"/>
        <w:contextualSpacing/>
        <w:rPr>
          <w:sz w:val="28"/>
          <w:szCs w:val="28"/>
        </w:rPr>
      </w:pPr>
      <w:r w:rsidRPr="00CD0A85">
        <w:rPr>
          <w:i/>
          <w:sz w:val="28"/>
          <w:szCs w:val="28"/>
          <w:lang w:val="nb-NO"/>
        </w:rPr>
        <w:t xml:space="preserve">Fra den tid og frem til denne dag har skruppelløse eventyrere fra hele vårt kontinent, også fra Norge, kunnet </w:t>
      </w:r>
      <w:r w:rsidRPr="00CD0A85">
        <w:rPr>
          <w:b/>
          <w:i/>
          <w:sz w:val="28"/>
          <w:szCs w:val="28"/>
          <w:lang w:val="nb-NO"/>
        </w:rPr>
        <w:t>innvandre landet</w:t>
      </w:r>
      <w:r w:rsidRPr="00CD0A85">
        <w:rPr>
          <w:i/>
          <w:sz w:val="28"/>
          <w:szCs w:val="28"/>
          <w:lang w:val="nb-NO"/>
        </w:rPr>
        <w:t xml:space="preserve"> for å berike seg på kongolesernes bekostning. </w:t>
      </w:r>
      <w:r w:rsidRPr="00CD0A85">
        <w:rPr>
          <w:i/>
          <w:sz w:val="28"/>
          <w:szCs w:val="28"/>
        </w:rPr>
        <w:t>С того времени и до этого самого дня бессовестные искатели приключений со всего нашего континента, а также из Норвегии</w:t>
      </w:r>
      <w:r w:rsidR="00E10089" w:rsidRPr="00CD0A85">
        <w:rPr>
          <w:i/>
          <w:sz w:val="28"/>
          <w:szCs w:val="28"/>
        </w:rPr>
        <w:t>,</w:t>
      </w:r>
      <w:r w:rsidRPr="00CD0A85">
        <w:rPr>
          <w:i/>
          <w:sz w:val="28"/>
          <w:szCs w:val="28"/>
        </w:rPr>
        <w:t xml:space="preserve"> имели возможность </w:t>
      </w:r>
      <w:r w:rsidRPr="00CD0A85">
        <w:rPr>
          <w:b/>
          <w:i/>
          <w:sz w:val="28"/>
          <w:szCs w:val="28"/>
        </w:rPr>
        <w:t>вторгнуться в страну</w:t>
      </w:r>
      <w:r w:rsidRPr="00CD0A85">
        <w:rPr>
          <w:i/>
          <w:sz w:val="28"/>
          <w:szCs w:val="28"/>
        </w:rPr>
        <w:t>, чтобы обогатиться за счет конголезцев</w:t>
      </w:r>
      <w:r w:rsidRPr="00CD0A85">
        <w:rPr>
          <w:sz w:val="28"/>
          <w:szCs w:val="28"/>
        </w:rPr>
        <w:t xml:space="preserve"> [</w:t>
      </w:r>
      <w:r w:rsidRPr="00CD0A85">
        <w:rPr>
          <w:sz w:val="28"/>
          <w:szCs w:val="28"/>
          <w:lang w:val="en-US"/>
        </w:rPr>
        <w:t>innvandre</w:t>
      </w:r>
      <w:r w:rsidRPr="00CD0A85">
        <w:rPr>
          <w:sz w:val="28"/>
          <w:szCs w:val="28"/>
        </w:rPr>
        <w:t>-1].</w:t>
      </w:r>
    </w:p>
    <w:p w:rsidR="004E1DC0" w:rsidRPr="00CD0A85" w:rsidRDefault="004E1DC0" w:rsidP="00DF5AE4">
      <w:pPr>
        <w:numPr>
          <w:ilvl w:val="0"/>
          <w:numId w:val="32"/>
        </w:numPr>
        <w:spacing w:after="0" w:line="360" w:lineRule="auto"/>
        <w:ind w:firstLine="709"/>
        <w:contextualSpacing/>
        <w:rPr>
          <w:sz w:val="28"/>
          <w:szCs w:val="28"/>
        </w:rPr>
      </w:pPr>
      <w:r w:rsidRPr="00652F9D">
        <w:rPr>
          <w:i/>
          <w:sz w:val="28"/>
          <w:szCs w:val="28"/>
          <w:lang w:val="nb-NO"/>
        </w:rPr>
        <w:lastRenderedPageBreak/>
        <w:t>Å ikke kunne foreta seg noe, når kriminelle </w:t>
      </w:r>
      <w:r w:rsidRPr="00652F9D">
        <w:rPr>
          <w:b/>
          <w:bCs/>
          <w:i/>
          <w:sz w:val="28"/>
          <w:szCs w:val="28"/>
          <w:lang w:val="nb-NO"/>
        </w:rPr>
        <w:t>innvandrer landet</w:t>
      </w:r>
      <w:r w:rsidRPr="00652F9D">
        <w:rPr>
          <w:i/>
          <w:sz w:val="28"/>
          <w:szCs w:val="28"/>
          <w:lang w:val="nb-NO"/>
        </w:rPr>
        <w:t xml:space="preserve"> vårt, er å betrakte som en invasjon som en ikke er villig til å kjempe mot. </w:t>
      </w:r>
      <w:r w:rsidRPr="00CD0A85">
        <w:rPr>
          <w:i/>
          <w:sz w:val="28"/>
          <w:szCs w:val="28"/>
        </w:rPr>
        <w:t xml:space="preserve">Не иметь возможности ничего предпринять, когда преступники </w:t>
      </w:r>
      <w:r w:rsidRPr="00CD0A85">
        <w:rPr>
          <w:b/>
          <w:i/>
          <w:sz w:val="28"/>
          <w:szCs w:val="28"/>
        </w:rPr>
        <w:t>иммигрируют в нашу страну</w:t>
      </w:r>
      <w:r w:rsidRPr="00CD0A85">
        <w:rPr>
          <w:i/>
          <w:sz w:val="28"/>
          <w:szCs w:val="28"/>
        </w:rPr>
        <w:t>, -  это выглядит как вторжение, с которым просто не хотят бороться</w:t>
      </w:r>
      <w:r w:rsidRPr="00CD0A85">
        <w:rPr>
          <w:sz w:val="28"/>
          <w:szCs w:val="28"/>
        </w:rPr>
        <w:t xml:space="preserve"> [</w:t>
      </w:r>
      <w:r w:rsidRPr="00CD0A85">
        <w:rPr>
          <w:sz w:val="28"/>
          <w:szCs w:val="28"/>
          <w:lang w:val="en-US"/>
        </w:rPr>
        <w:t>innvandre</w:t>
      </w:r>
      <w:r w:rsidRPr="00CD0A85">
        <w:rPr>
          <w:sz w:val="28"/>
          <w:szCs w:val="28"/>
        </w:rPr>
        <w:t>-2].</w:t>
      </w:r>
    </w:p>
    <w:p w:rsidR="00E96E60" w:rsidRPr="00CD0A85" w:rsidRDefault="00E96E60" w:rsidP="00DF5AE4">
      <w:pPr>
        <w:spacing w:after="0" w:line="360" w:lineRule="auto"/>
        <w:ind w:firstLine="709"/>
        <w:contextualSpacing/>
        <w:rPr>
          <w:sz w:val="28"/>
          <w:szCs w:val="28"/>
        </w:rPr>
      </w:pPr>
      <w:r w:rsidRPr="00CD0A85">
        <w:rPr>
          <w:sz w:val="28"/>
          <w:szCs w:val="28"/>
        </w:rPr>
        <w:t xml:space="preserve">Словосочетание </w:t>
      </w:r>
      <w:r w:rsidRPr="00CD0A85">
        <w:rPr>
          <w:b/>
          <w:i/>
          <w:sz w:val="28"/>
          <w:szCs w:val="28"/>
          <w:lang w:val="en-US"/>
        </w:rPr>
        <w:t>innvandre</w:t>
      </w:r>
      <w:r w:rsidRPr="00CD0A85">
        <w:rPr>
          <w:b/>
          <w:i/>
          <w:sz w:val="28"/>
          <w:szCs w:val="28"/>
        </w:rPr>
        <w:t xml:space="preserve"> </w:t>
      </w:r>
      <w:r w:rsidRPr="00CD0A85">
        <w:rPr>
          <w:b/>
          <w:i/>
          <w:sz w:val="28"/>
          <w:szCs w:val="28"/>
          <w:lang w:val="en-US"/>
        </w:rPr>
        <w:t>landet</w:t>
      </w:r>
      <w:r w:rsidRPr="00CD0A85">
        <w:rPr>
          <w:b/>
          <w:i/>
          <w:sz w:val="28"/>
          <w:szCs w:val="28"/>
        </w:rPr>
        <w:t xml:space="preserve"> </w:t>
      </w:r>
      <w:r w:rsidRPr="00CD0A85">
        <w:rPr>
          <w:sz w:val="28"/>
          <w:szCs w:val="28"/>
        </w:rPr>
        <w:t>уместно будет перевести не просто как «иммигрировать в страну</w:t>
      </w:r>
      <w:r w:rsidR="00C2216D">
        <w:rPr>
          <w:sz w:val="28"/>
          <w:szCs w:val="28"/>
        </w:rPr>
        <w:t>», а как «вторгнуться в страну». П</w:t>
      </w:r>
      <w:r w:rsidRPr="00CD0A85">
        <w:rPr>
          <w:sz w:val="28"/>
          <w:szCs w:val="28"/>
        </w:rPr>
        <w:t xml:space="preserve">рямой объект при глаголе, выраженный существительным в определенной форме (т.е. налицо высокая степень конкретики и выделенности объекта, вспомним определение высокой степени переходности Хоппера и Томпсон), указывает на высокую степень интенсивности действия. </w:t>
      </w:r>
      <w:r w:rsidR="00372200" w:rsidRPr="00CD0A85">
        <w:rPr>
          <w:sz w:val="28"/>
          <w:szCs w:val="28"/>
        </w:rPr>
        <w:t xml:space="preserve">Объект полностью охвачен действием (такой оттенок значения невозможно было бы выразить, употребив глагол с объектом «правильно», с предлогом </w:t>
      </w:r>
      <w:r w:rsidR="00372200" w:rsidRPr="00CD0A85">
        <w:rPr>
          <w:b/>
          <w:i/>
          <w:sz w:val="28"/>
          <w:szCs w:val="28"/>
          <w:lang w:val="en-US"/>
        </w:rPr>
        <w:t>til</w:t>
      </w:r>
      <w:r w:rsidR="00372200" w:rsidRPr="00CD0A85">
        <w:rPr>
          <w:i/>
          <w:sz w:val="28"/>
          <w:szCs w:val="28"/>
        </w:rPr>
        <w:t xml:space="preserve">: </w:t>
      </w:r>
      <w:r w:rsidR="00372200" w:rsidRPr="00CD0A85">
        <w:rPr>
          <w:i/>
          <w:sz w:val="28"/>
          <w:szCs w:val="28"/>
          <w:lang w:val="en-US"/>
        </w:rPr>
        <w:t>innvandre</w:t>
      </w:r>
      <w:r w:rsidR="00372200" w:rsidRPr="00CD0A85">
        <w:rPr>
          <w:i/>
          <w:sz w:val="28"/>
          <w:szCs w:val="28"/>
        </w:rPr>
        <w:t xml:space="preserve"> </w:t>
      </w:r>
      <w:r w:rsidR="00372200" w:rsidRPr="00CD0A85">
        <w:rPr>
          <w:b/>
          <w:i/>
          <w:sz w:val="28"/>
          <w:szCs w:val="28"/>
          <w:lang w:val="en-US"/>
        </w:rPr>
        <w:t>til</w:t>
      </w:r>
      <w:r w:rsidR="00372200" w:rsidRPr="00CD0A85">
        <w:rPr>
          <w:i/>
          <w:sz w:val="28"/>
          <w:szCs w:val="28"/>
        </w:rPr>
        <w:t xml:space="preserve"> </w:t>
      </w:r>
      <w:r w:rsidR="00372200" w:rsidRPr="00CD0A85">
        <w:rPr>
          <w:i/>
          <w:sz w:val="28"/>
          <w:szCs w:val="28"/>
          <w:lang w:val="en-US"/>
        </w:rPr>
        <w:t>landet</w:t>
      </w:r>
      <w:r w:rsidR="00372200" w:rsidRPr="00CD0A85">
        <w:rPr>
          <w:sz w:val="28"/>
          <w:szCs w:val="28"/>
        </w:rPr>
        <w:t>).</w:t>
      </w:r>
    </w:p>
    <w:p w:rsidR="004E1DC0" w:rsidRPr="00CD0A85" w:rsidRDefault="004E1DC0" w:rsidP="00DF5AE4">
      <w:pPr>
        <w:numPr>
          <w:ilvl w:val="0"/>
          <w:numId w:val="32"/>
        </w:numPr>
        <w:spacing w:after="0" w:line="360" w:lineRule="auto"/>
        <w:ind w:firstLine="709"/>
        <w:contextualSpacing/>
        <w:rPr>
          <w:sz w:val="28"/>
          <w:szCs w:val="28"/>
        </w:rPr>
      </w:pPr>
      <w:r w:rsidRPr="00CD0A85">
        <w:rPr>
          <w:i/>
          <w:sz w:val="28"/>
          <w:szCs w:val="28"/>
          <w:lang w:val="nb-NO"/>
        </w:rPr>
        <w:t xml:space="preserve">Kongen &lt;kong Håkon&gt; var en aktiv pådriver for ikke å </w:t>
      </w:r>
      <w:r w:rsidRPr="00CD0A85">
        <w:rPr>
          <w:b/>
          <w:i/>
          <w:sz w:val="28"/>
          <w:szCs w:val="28"/>
          <w:lang w:val="nb-NO"/>
        </w:rPr>
        <w:t>kapitulere Norge</w:t>
      </w:r>
      <w:r w:rsidRPr="00CD0A85">
        <w:rPr>
          <w:i/>
          <w:sz w:val="28"/>
          <w:szCs w:val="28"/>
          <w:lang w:val="nb-NO"/>
        </w:rPr>
        <w:t xml:space="preserve">. </w:t>
      </w:r>
      <w:r w:rsidRPr="00CD0A85">
        <w:rPr>
          <w:i/>
          <w:sz w:val="28"/>
          <w:szCs w:val="28"/>
        </w:rPr>
        <w:t xml:space="preserve">Король &lt;король Хокон&gt; активно выступал за то, чтобы не </w:t>
      </w:r>
      <w:r w:rsidRPr="00CD0A85">
        <w:rPr>
          <w:b/>
          <w:i/>
          <w:sz w:val="28"/>
          <w:szCs w:val="28"/>
        </w:rPr>
        <w:t>«капитулировать» Норвегию</w:t>
      </w:r>
      <w:r w:rsidRPr="00CD0A85">
        <w:rPr>
          <w:sz w:val="28"/>
          <w:szCs w:val="28"/>
        </w:rPr>
        <w:t xml:space="preserve"> </w:t>
      </w:r>
      <w:r w:rsidRPr="00CD0A85">
        <w:rPr>
          <w:sz w:val="28"/>
          <w:szCs w:val="28"/>
          <w:lang w:val="en-US"/>
        </w:rPr>
        <w:t>[kapitulere-1].</w:t>
      </w:r>
    </w:p>
    <w:p w:rsidR="00C84A2F" w:rsidRPr="00CD0A85" w:rsidRDefault="00C84A2F" w:rsidP="00DF5AE4">
      <w:pPr>
        <w:spacing w:after="0" w:line="360" w:lineRule="auto"/>
        <w:ind w:firstLine="709"/>
        <w:rPr>
          <w:sz w:val="28"/>
          <w:szCs w:val="28"/>
        </w:rPr>
      </w:pPr>
      <w:r w:rsidRPr="00CD0A85">
        <w:rPr>
          <w:sz w:val="28"/>
          <w:szCs w:val="28"/>
        </w:rPr>
        <w:t xml:space="preserve"> </w:t>
      </w:r>
      <w:r w:rsidRPr="00CD0A85">
        <w:rPr>
          <w:i/>
          <w:sz w:val="28"/>
          <w:szCs w:val="28"/>
        </w:rPr>
        <w:t>«</w:t>
      </w:r>
      <w:r w:rsidRPr="00CD0A85">
        <w:rPr>
          <w:i/>
          <w:sz w:val="28"/>
          <w:szCs w:val="28"/>
          <w:lang w:val="en-US"/>
        </w:rPr>
        <w:t>kapitulere</w:t>
      </w:r>
      <w:r w:rsidRPr="00CD0A85">
        <w:rPr>
          <w:i/>
          <w:sz w:val="28"/>
          <w:szCs w:val="28"/>
        </w:rPr>
        <w:t xml:space="preserve"> </w:t>
      </w:r>
      <w:r w:rsidRPr="00CD0A85">
        <w:rPr>
          <w:i/>
          <w:sz w:val="28"/>
          <w:szCs w:val="28"/>
          <w:lang w:val="en-US"/>
        </w:rPr>
        <w:t>landet</w:t>
      </w:r>
      <w:r w:rsidRPr="00CD0A85">
        <w:rPr>
          <w:i/>
          <w:sz w:val="28"/>
          <w:szCs w:val="28"/>
        </w:rPr>
        <w:t>» – «капитулировать страну»</w:t>
      </w:r>
      <w:r w:rsidR="00763B08" w:rsidRPr="00CD0A85">
        <w:rPr>
          <w:sz w:val="28"/>
          <w:szCs w:val="28"/>
        </w:rPr>
        <w:t xml:space="preserve"> акцент делается на ответст</w:t>
      </w:r>
      <w:r w:rsidR="00D52AE6">
        <w:rPr>
          <w:sz w:val="28"/>
          <w:szCs w:val="28"/>
        </w:rPr>
        <w:t xml:space="preserve">венности субъекта за действие. </w:t>
      </w:r>
      <w:r w:rsidR="00AC2DD3">
        <w:rPr>
          <w:sz w:val="28"/>
          <w:szCs w:val="28"/>
        </w:rPr>
        <w:t>Король</w:t>
      </w:r>
      <w:r w:rsidR="00763B08" w:rsidRPr="00CD0A85">
        <w:rPr>
          <w:sz w:val="28"/>
          <w:szCs w:val="28"/>
        </w:rPr>
        <w:t xml:space="preserve"> Хокон</w:t>
      </w:r>
      <w:r w:rsidR="00AC2DD3">
        <w:rPr>
          <w:sz w:val="28"/>
          <w:szCs w:val="28"/>
        </w:rPr>
        <w:t xml:space="preserve"> </w:t>
      </w:r>
      <w:r w:rsidR="00763B08" w:rsidRPr="00CD0A85">
        <w:rPr>
          <w:sz w:val="28"/>
          <w:szCs w:val="28"/>
        </w:rPr>
        <w:t>не снимал с себя ответственности за судь</w:t>
      </w:r>
      <w:r w:rsidR="0016684A" w:rsidRPr="00CD0A85">
        <w:rPr>
          <w:sz w:val="28"/>
          <w:szCs w:val="28"/>
        </w:rPr>
        <w:t>бу страны. Н</w:t>
      </w:r>
      <w:r w:rsidR="00763B08" w:rsidRPr="00CD0A85">
        <w:rPr>
          <w:sz w:val="28"/>
          <w:szCs w:val="28"/>
        </w:rPr>
        <w:t>е страна капитулирует, а король «капитулирует» страну.</w:t>
      </w:r>
    </w:p>
    <w:p w:rsidR="0029518A" w:rsidRPr="00CD0A85" w:rsidRDefault="004E1DC0" w:rsidP="00DF5AE4">
      <w:pPr>
        <w:pStyle w:val="a3"/>
        <w:numPr>
          <w:ilvl w:val="0"/>
          <w:numId w:val="34"/>
        </w:numPr>
        <w:spacing w:after="0" w:line="360" w:lineRule="auto"/>
        <w:ind w:firstLine="709"/>
        <w:rPr>
          <w:rFonts w:ascii="Times New Roman" w:hAnsi="Times New Roman" w:cs="Times New Roman"/>
          <w:sz w:val="28"/>
          <w:szCs w:val="28"/>
        </w:rPr>
      </w:pPr>
      <w:r w:rsidRPr="00CD0A85">
        <w:rPr>
          <w:rFonts w:ascii="Times New Roman" w:hAnsi="Times New Roman" w:cs="Times New Roman"/>
          <w:i/>
          <w:sz w:val="28"/>
          <w:szCs w:val="28"/>
          <w:lang w:val="nb-NO"/>
        </w:rPr>
        <w:t xml:space="preserve">Denne første uken har vi sett på henne, strøket på henne og </w:t>
      </w:r>
      <w:r w:rsidRPr="00CD0A85">
        <w:rPr>
          <w:rFonts w:ascii="Times New Roman" w:hAnsi="Times New Roman" w:cs="Times New Roman"/>
          <w:b/>
          <w:i/>
          <w:sz w:val="28"/>
          <w:szCs w:val="28"/>
          <w:lang w:val="nb-NO"/>
        </w:rPr>
        <w:t>duftet henne inn</w:t>
      </w:r>
      <w:r w:rsidRPr="00CD0A85">
        <w:rPr>
          <w:rFonts w:ascii="Times New Roman" w:hAnsi="Times New Roman" w:cs="Times New Roman"/>
          <w:i/>
          <w:sz w:val="28"/>
          <w:szCs w:val="28"/>
          <w:lang w:val="nb-NO"/>
        </w:rPr>
        <w:t xml:space="preserve">. </w:t>
      </w:r>
      <w:r w:rsidRPr="00CD0A85">
        <w:rPr>
          <w:rFonts w:ascii="Times New Roman" w:hAnsi="Times New Roman" w:cs="Times New Roman"/>
          <w:i/>
          <w:sz w:val="28"/>
          <w:szCs w:val="28"/>
        </w:rPr>
        <w:t xml:space="preserve">В эту первую неделю мы смотрели на нее, гладили ее, </w:t>
      </w:r>
      <w:r w:rsidRPr="00CD0A85">
        <w:rPr>
          <w:rFonts w:ascii="Times New Roman" w:hAnsi="Times New Roman" w:cs="Times New Roman"/>
          <w:b/>
          <w:i/>
          <w:sz w:val="28"/>
          <w:szCs w:val="28"/>
        </w:rPr>
        <w:t>вдыхали ее аромат</w:t>
      </w:r>
      <w:r w:rsidR="00E10089" w:rsidRPr="00CD0A85">
        <w:rPr>
          <w:rFonts w:ascii="Times New Roman" w:hAnsi="Times New Roman" w:cs="Times New Roman"/>
          <w:b/>
          <w:i/>
          <w:sz w:val="28"/>
          <w:szCs w:val="28"/>
        </w:rPr>
        <w:t xml:space="preserve"> («вдыхали ее»)</w:t>
      </w:r>
      <w:r w:rsidRPr="00CD0A85">
        <w:rPr>
          <w:rFonts w:ascii="Times New Roman" w:hAnsi="Times New Roman" w:cs="Times New Roman"/>
          <w:i/>
          <w:sz w:val="28"/>
          <w:szCs w:val="28"/>
        </w:rPr>
        <w:t xml:space="preserve"> </w:t>
      </w:r>
      <w:r w:rsidRPr="00CD0A85">
        <w:rPr>
          <w:rFonts w:ascii="Times New Roman" w:hAnsi="Times New Roman" w:cs="Times New Roman"/>
          <w:sz w:val="28"/>
          <w:szCs w:val="28"/>
        </w:rPr>
        <w:t>[</w:t>
      </w:r>
      <w:r w:rsidRPr="00CD0A85">
        <w:rPr>
          <w:rFonts w:ascii="Times New Roman" w:hAnsi="Times New Roman" w:cs="Times New Roman"/>
          <w:sz w:val="28"/>
          <w:szCs w:val="28"/>
          <w:lang w:val="en-US"/>
        </w:rPr>
        <w:t>dufte</w:t>
      </w:r>
      <w:r w:rsidRPr="00CD0A85">
        <w:rPr>
          <w:rFonts w:ascii="Times New Roman" w:hAnsi="Times New Roman" w:cs="Times New Roman"/>
          <w:sz w:val="28"/>
          <w:szCs w:val="28"/>
        </w:rPr>
        <w:t>-1].</w:t>
      </w:r>
      <w:r w:rsidR="0029518A" w:rsidRPr="00CD0A85">
        <w:rPr>
          <w:rFonts w:ascii="Times New Roman" w:hAnsi="Times New Roman" w:cs="Times New Roman"/>
          <w:sz w:val="28"/>
          <w:szCs w:val="28"/>
        </w:rPr>
        <w:t xml:space="preserve"> </w:t>
      </w:r>
    </w:p>
    <w:p w:rsidR="0029518A" w:rsidRPr="00CD0A85" w:rsidRDefault="00466A71" w:rsidP="00DF5AE4">
      <w:pPr>
        <w:spacing w:after="0" w:line="360" w:lineRule="auto"/>
        <w:ind w:firstLine="709"/>
        <w:contextualSpacing/>
        <w:rPr>
          <w:sz w:val="28"/>
          <w:szCs w:val="28"/>
        </w:rPr>
      </w:pPr>
      <w:r w:rsidRPr="00CD0A85">
        <w:rPr>
          <w:sz w:val="28"/>
          <w:szCs w:val="28"/>
        </w:rPr>
        <w:t xml:space="preserve">Данный </w:t>
      </w:r>
      <w:r w:rsidR="0029518A" w:rsidRPr="00CD0A85">
        <w:rPr>
          <w:sz w:val="28"/>
          <w:szCs w:val="28"/>
        </w:rPr>
        <w:t xml:space="preserve">пример любопытен тем, что глагол </w:t>
      </w:r>
      <w:r w:rsidR="0029518A" w:rsidRPr="00CD0A85">
        <w:rPr>
          <w:i/>
          <w:sz w:val="28"/>
          <w:szCs w:val="28"/>
          <w:lang w:val="en-US"/>
        </w:rPr>
        <w:t>dufte</w:t>
      </w:r>
      <w:r w:rsidR="0029518A" w:rsidRPr="00CD0A85">
        <w:rPr>
          <w:sz w:val="28"/>
          <w:szCs w:val="28"/>
        </w:rPr>
        <w:t xml:space="preserve"> (его единственное значение – </w:t>
      </w:r>
      <w:r w:rsidR="0029518A" w:rsidRPr="00CD0A85">
        <w:rPr>
          <w:b/>
          <w:i/>
          <w:sz w:val="28"/>
          <w:szCs w:val="28"/>
        </w:rPr>
        <w:t>источать аромат</w:t>
      </w:r>
      <w:r w:rsidR="0029518A" w:rsidRPr="00CD0A85">
        <w:rPr>
          <w:sz w:val="28"/>
          <w:szCs w:val="28"/>
        </w:rPr>
        <w:t xml:space="preserve">) употреблен в нем как конверсивно-лабильный, видимо, по аналогии с лабильным глаголом </w:t>
      </w:r>
      <w:r w:rsidR="0029518A" w:rsidRPr="00CD0A85">
        <w:rPr>
          <w:i/>
          <w:sz w:val="28"/>
          <w:szCs w:val="28"/>
          <w:lang w:val="en-US"/>
        </w:rPr>
        <w:t>lukte</w:t>
      </w:r>
      <w:r w:rsidR="0029518A" w:rsidRPr="00CD0A85">
        <w:rPr>
          <w:i/>
          <w:sz w:val="28"/>
          <w:szCs w:val="28"/>
        </w:rPr>
        <w:t xml:space="preserve"> (пахнуть / </w:t>
      </w:r>
      <w:r w:rsidR="0029518A" w:rsidRPr="00CD0A85">
        <w:rPr>
          <w:b/>
          <w:i/>
          <w:sz w:val="28"/>
          <w:szCs w:val="28"/>
        </w:rPr>
        <w:t>нюхать</w:t>
      </w:r>
      <w:r w:rsidR="0029518A" w:rsidRPr="00CD0A85">
        <w:rPr>
          <w:i/>
          <w:sz w:val="28"/>
          <w:szCs w:val="28"/>
        </w:rPr>
        <w:t>)</w:t>
      </w:r>
      <w:r w:rsidR="0029518A" w:rsidRPr="00CD0A85">
        <w:rPr>
          <w:sz w:val="28"/>
          <w:szCs w:val="28"/>
        </w:rPr>
        <w:t xml:space="preserve"> (см.4.1). Такое необычное употребление глагола помогает счастливой маме эмоционально описать первое знакомство с новорожденной дочкой.</w:t>
      </w:r>
    </w:p>
    <w:p w:rsidR="00AD4AC3" w:rsidRPr="00CD0A85" w:rsidRDefault="00AD4AC3" w:rsidP="00DF5AE4">
      <w:pPr>
        <w:numPr>
          <w:ilvl w:val="0"/>
          <w:numId w:val="32"/>
        </w:numPr>
        <w:spacing w:after="0" w:line="360" w:lineRule="auto"/>
        <w:ind w:firstLine="709"/>
        <w:contextualSpacing/>
        <w:rPr>
          <w:i/>
          <w:sz w:val="28"/>
          <w:szCs w:val="28"/>
        </w:rPr>
      </w:pPr>
      <w:r w:rsidRPr="00CD0A85">
        <w:rPr>
          <w:i/>
          <w:sz w:val="28"/>
          <w:szCs w:val="28"/>
          <w:lang w:val="nb-NO"/>
        </w:rPr>
        <w:lastRenderedPageBreak/>
        <w:t xml:space="preserve">Ambulansearbeiderne fikk </w:t>
      </w:r>
      <w:r w:rsidRPr="00CD0A85">
        <w:rPr>
          <w:b/>
          <w:i/>
          <w:sz w:val="28"/>
          <w:szCs w:val="28"/>
          <w:lang w:val="nb-NO"/>
        </w:rPr>
        <w:t>forhandlet ham</w:t>
      </w:r>
      <w:r w:rsidRPr="00CD0A85">
        <w:rPr>
          <w:i/>
          <w:sz w:val="28"/>
          <w:szCs w:val="28"/>
          <w:lang w:val="nb-NO"/>
        </w:rPr>
        <w:t xml:space="preserve"> til å legge det </w:t>
      </w:r>
      <w:r w:rsidR="00522C87" w:rsidRPr="00522C87">
        <w:rPr>
          <w:i/>
          <w:sz w:val="28"/>
          <w:szCs w:val="28"/>
          <w:lang w:val="nb-NO"/>
        </w:rPr>
        <w:t>&lt;v</w:t>
      </w:r>
      <w:r w:rsidR="00522C87">
        <w:rPr>
          <w:i/>
          <w:sz w:val="28"/>
          <w:szCs w:val="28"/>
          <w:lang w:val="nb-NO"/>
        </w:rPr>
        <w:t>åpenet</w:t>
      </w:r>
      <w:r w:rsidR="00522C87" w:rsidRPr="00522C87">
        <w:rPr>
          <w:i/>
          <w:sz w:val="28"/>
          <w:szCs w:val="28"/>
          <w:lang w:val="nb-NO"/>
        </w:rPr>
        <w:t>&gt;</w:t>
      </w:r>
      <w:r w:rsidR="00522C87">
        <w:rPr>
          <w:i/>
          <w:sz w:val="28"/>
          <w:szCs w:val="28"/>
          <w:lang w:val="nb-NO"/>
        </w:rPr>
        <w:t xml:space="preserve"> </w:t>
      </w:r>
      <w:r w:rsidRPr="00CD0A85">
        <w:rPr>
          <w:i/>
          <w:sz w:val="28"/>
          <w:szCs w:val="28"/>
          <w:lang w:val="nb-NO"/>
        </w:rPr>
        <w:t>fra seg</w:t>
      </w:r>
      <w:r w:rsidR="00671B5B" w:rsidRPr="00CD0A85">
        <w:rPr>
          <w:i/>
          <w:sz w:val="28"/>
          <w:szCs w:val="28"/>
          <w:lang w:val="nb-NO"/>
        </w:rPr>
        <w:t>.</w:t>
      </w:r>
      <w:r w:rsidRPr="00CD0A85">
        <w:rPr>
          <w:i/>
          <w:sz w:val="28"/>
          <w:szCs w:val="28"/>
          <w:lang w:val="nb-NO"/>
        </w:rPr>
        <w:t xml:space="preserve"> </w:t>
      </w:r>
      <w:r w:rsidR="0097681F" w:rsidRPr="00CD0A85">
        <w:rPr>
          <w:i/>
          <w:sz w:val="28"/>
          <w:szCs w:val="28"/>
        </w:rPr>
        <w:t xml:space="preserve">Работникам </w:t>
      </w:r>
      <w:r w:rsidR="00671B5B" w:rsidRPr="00CD0A85">
        <w:rPr>
          <w:i/>
          <w:sz w:val="28"/>
          <w:szCs w:val="28"/>
        </w:rPr>
        <w:t xml:space="preserve">скорой помощи удалось </w:t>
      </w:r>
      <w:r w:rsidR="00671B5B" w:rsidRPr="00CD0A85">
        <w:rPr>
          <w:b/>
          <w:i/>
          <w:sz w:val="28"/>
          <w:szCs w:val="28"/>
        </w:rPr>
        <w:t>уговорить его</w:t>
      </w:r>
      <w:r w:rsidR="00671B5B" w:rsidRPr="00CD0A85">
        <w:rPr>
          <w:i/>
          <w:sz w:val="28"/>
          <w:szCs w:val="28"/>
        </w:rPr>
        <w:t xml:space="preserve"> отложить оружие в сторону </w:t>
      </w:r>
      <w:r w:rsidR="00671B5B" w:rsidRPr="00CD0A85">
        <w:rPr>
          <w:sz w:val="28"/>
          <w:szCs w:val="28"/>
        </w:rPr>
        <w:t>[</w:t>
      </w:r>
      <w:r w:rsidR="00671B5B" w:rsidRPr="00CD0A85">
        <w:rPr>
          <w:sz w:val="28"/>
          <w:szCs w:val="28"/>
          <w:lang w:val="en-US"/>
        </w:rPr>
        <w:t>forhandle</w:t>
      </w:r>
      <w:r w:rsidR="00671B5B" w:rsidRPr="00CD0A85">
        <w:rPr>
          <w:sz w:val="28"/>
          <w:szCs w:val="28"/>
        </w:rPr>
        <w:t>-1].</w:t>
      </w:r>
    </w:p>
    <w:p w:rsidR="00802C07" w:rsidRPr="00CD0A85" w:rsidRDefault="0097681F" w:rsidP="00DF5AE4">
      <w:pPr>
        <w:spacing w:after="0" w:line="360" w:lineRule="auto"/>
        <w:ind w:firstLine="709"/>
        <w:rPr>
          <w:rFonts w:eastAsia="Calibri"/>
          <w:sz w:val="28"/>
          <w:szCs w:val="28"/>
        </w:rPr>
      </w:pPr>
      <w:r w:rsidRPr="00CD0A85">
        <w:rPr>
          <w:rFonts w:eastAsia="Calibri"/>
          <w:sz w:val="28"/>
          <w:szCs w:val="28"/>
        </w:rPr>
        <w:t xml:space="preserve">В последнем примере переходное употребление глагола </w:t>
      </w:r>
      <w:r w:rsidRPr="00CD0A85">
        <w:rPr>
          <w:rFonts w:eastAsia="Calibri"/>
          <w:i/>
          <w:sz w:val="28"/>
          <w:szCs w:val="28"/>
          <w:lang w:val="en-US"/>
        </w:rPr>
        <w:t>forhandle</w:t>
      </w:r>
      <w:r w:rsidRPr="00CD0A85">
        <w:rPr>
          <w:rFonts w:eastAsia="Calibri"/>
          <w:i/>
          <w:sz w:val="28"/>
          <w:szCs w:val="28"/>
        </w:rPr>
        <w:t xml:space="preserve"> </w:t>
      </w:r>
      <w:r w:rsidRPr="00CD0A85">
        <w:rPr>
          <w:rFonts w:eastAsia="Calibri"/>
          <w:sz w:val="28"/>
          <w:szCs w:val="28"/>
        </w:rPr>
        <w:t xml:space="preserve">способствует «свертыванию» высказывания, а также акцентирует внимание на результате: не </w:t>
      </w:r>
      <w:r w:rsidRPr="00CD0A85">
        <w:rPr>
          <w:rFonts w:eastAsia="Calibri"/>
          <w:i/>
          <w:sz w:val="28"/>
          <w:szCs w:val="28"/>
        </w:rPr>
        <w:t>«работники скорой помощи вступили в переговоры с мужчиной, и им удалось убедить его…»,</w:t>
      </w:r>
      <w:r w:rsidRPr="00CD0A85">
        <w:rPr>
          <w:rFonts w:eastAsia="Calibri"/>
          <w:sz w:val="28"/>
          <w:szCs w:val="28"/>
        </w:rPr>
        <w:t xml:space="preserve"> а </w:t>
      </w:r>
      <w:r w:rsidRPr="00CD0A85">
        <w:rPr>
          <w:rFonts w:eastAsia="Calibri"/>
          <w:i/>
          <w:sz w:val="28"/>
          <w:szCs w:val="28"/>
        </w:rPr>
        <w:t>«работникам удалось «переговорить» его отложить оружие».</w:t>
      </w:r>
      <w:r w:rsidRPr="00CD0A85">
        <w:rPr>
          <w:rFonts w:eastAsia="Calibri"/>
          <w:sz w:val="28"/>
          <w:szCs w:val="28"/>
        </w:rPr>
        <w:t xml:space="preserve"> </w:t>
      </w:r>
    </w:p>
    <w:p w:rsidR="004F67AF" w:rsidRPr="00CD0A85" w:rsidRDefault="004F67AF" w:rsidP="00DF5AE4">
      <w:pPr>
        <w:spacing w:after="0" w:line="360" w:lineRule="auto"/>
        <w:ind w:firstLine="709"/>
        <w:rPr>
          <w:rFonts w:eastAsia="Calibri"/>
          <w:sz w:val="28"/>
          <w:szCs w:val="28"/>
        </w:rPr>
      </w:pPr>
      <w:r w:rsidRPr="00CD0A85">
        <w:rPr>
          <w:rFonts w:eastAsia="Calibri"/>
          <w:sz w:val="28"/>
          <w:szCs w:val="28"/>
        </w:rPr>
        <w:t>Итак, транзитивизация - это не просто удобная для говорящего возможность перекроить синтаксическую структуру высказывания «под себя», - это «разлом синтаксической коры» предложения, открывающий новые оттенки семантики высказывания</w:t>
      </w:r>
      <w:r w:rsidR="0045671E">
        <w:rPr>
          <w:rFonts w:eastAsia="Calibri"/>
          <w:sz w:val="28"/>
          <w:szCs w:val="28"/>
        </w:rPr>
        <w:t xml:space="preserve">, </w:t>
      </w:r>
      <w:r w:rsidR="0045671E" w:rsidRPr="0045671E">
        <w:rPr>
          <w:rFonts w:eastAsia="Calibri"/>
          <w:sz w:val="28"/>
          <w:szCs w:val="28"/>
        </w:rPr>
        <w:t xml:space="preserve">а также </w:t>
      </w:r>
      <w:r w:rsidR="00853721">
        <w:rPr>
          <w:rFonts w:eastAsia="Calibri"/>
          <w:sz w:val="28"/>
          <w:szCs w:val="28"/>
        </w:rPr>
        <w:t>механизм экономии</w:t>
      </w:r>
      <w:r w:rsidR="0045671E" w:rsidRPr="0045671E">
        <w:rPr>
          <w:rFonts w:eastAsia="Calibri"/>
          <w:sz w:val="28"/>
          <w:szCs w:val="28"/>
        </w:rPr>
        <w:t xml:space="preserve"> языковы</w:t>
      </w:r>
      <w:r w:rsidR="00853721">
        <w:rPr>
          <w:rFonts w:eastAsia="Calibri"/>
          <w:sz w:val="28"/>
          <w:szCs w:val="28"/>
        </w:rPr>
        <w:t>х</w:t>
      </w:r>
      <w:r w:rsidR="0045671E" w:rsidRPr="0045671E">
        <w:rPr>
          <w:rFonts w:eastAsia="Calibri"/>
          <w:sz w:val="28"/>
          <w:szCs w:val="28"/>
        </w:rPr>
        <w:t xml:space="preserve"> средств.</w:t>
      </w:r>
    </w:p>
    <w:p w:rsidR="0090731E" w:rsidRPr="00CD0A85" w:rsidRDefault="00F26823" w:rsidP="00DF5AE4">
      <w:pPr>
        <w:spacing w:after="0" w:line="360" w:lineRule="auto"/>
        <w:ind w:firstLine="709"/>
        <w:rPr>
          <w:sz w:val="28"/>
          <w:szCs w:val="28"/>
        </w:rPr>
      </w:pPr>
      <w:r>
        <w:rPr>
          <w:b/>
          <w:sz w:val="28"/>
          <w:szCs w:val="28"/>
        </w:rPr>
        <w:t>3.4</w:t>
      </w:r>
      <w:r w:rsidR="00BD6E0C" w:rsidRPr="00CD0A85">
        <w:rPr>
          <w:b/>
          <w:sz w:val="28"/>
          <w:szCs w:val="28"/>
        </w:rPr>
        <w:t xml:space="preserve">. </w:t>
      </w:r>
      <w:r w:rsidR="0090731E" w:rsidRPr="00CD0A85">
        <w:rPr>
          <w:b/>
          <w:sz w:val="28"/>
          <w:szCs w:val="28"/>
        </w:rPr>
        <w:t>Детранзитивизация</w:t>
      </w:r>
      <w:r w:rsidR="0090731E" w:rsidRPr="00CD0A85">
        <w:rPr>
          <w:sz w:val="28"/>
          <w:szCs w:val="28"/>
        </w:rPr>
        <w:t>.</w:t>
      </w:r>
    </w:p>
    <w:p w:rsidR="0090731E" w:rsidRPr="00CD0A85" w:rsidRDefault="0090731E" w:rsidP="00DF5AE4">
      <w:pPr>
        <w:spacing w:after="0" w:line="360" w:lineRule="auto"/>
        <w:ind w:firstLine="709"/>
        <w:rPr>
          <w:sz w:val="28"/>
          <w:szCs w:val="28"/>
        </w:rPr>
      </w:pPr>
      <w:r w:rsidRPr="00CD0A85">
        <w:rPr>
          <w:sz w:val="28"/>
          <w:szCs w:val="28"/>
        </w:rPr>
        <w:t xml:space="preserve">С. Татевосов в предисловии к сборнику статей о глагольной деривации пишет о том, что даже при опоре на широкий лингвистический материал африканских и кавказских языков, в которых, как уже было сказано, лабильные глаголы составляют ядро глагольного класса, современные лингвисты не могут прийти к однозначному выводу относительно семантической стороны процесса декаузативизации, частного случая детранзитивизации, т.е. использования переходного глагола в качестве непереходного. </w:t>
      </w:r>
      <w:r w:rsidR="00B91C3D">
        <w:rPr>
          <w:sz w:val="28"/>
          <w:szCs w:val="28"/>
        </w:rPr>
        <w:t>Можно сказать, что э</w:t>
      </w:r>
      <w:r w:rsidRPr="00CD0A85">
        <w:rPr>
          <w:sz w:val="28"/>
          <w:szCs w:val="28"/>
        </w:rPr>
        <w:t xml:space="preserve">то уникальный в своем роде морфосинтаксический феномен, при котором происходит не усложнение и обогащение, а упрощение глагольной конструкции – стирается актантный показатель [Татевосов 2008: 5]. Действительно, даже если чисто практически попытаться смоделировать в родном для нас русском языке семантически допустимые конструкции, в которых глагол меняет свою переходность, то достаточно легко будет «транзитивизировать» непереходные глаголы. Об этом пишет, в частности, Е.В. Рахилина в сборнике, посвященном грамматике конструкций, приводя словосочетание </w:t>
      </w:r>
      <w:r w:rsidRPr="00CD0A85">
        <w:rPr>
          <w:i/>
          <w:sz w:val="28"/>
          <w:szCs w:val="28"/>
        </w:rPr>
        <w:t xml:space="preserve">гулять собаку </w:t>
      </w:r>
      <w:r w:rsidRPr="00CD0A85">
        <w:rPr>
          <w:sz w:val="28"/>
          <w:szCs w:val="28"/>
        </w:rPr>
        <w:t xml:space="preserve">как пример </w:t>
      </w:r>
      <w:r w:rsidRPr="00CD0A85">
        <w:rPr>
          <w:sz w:val="28"/>
          <w:szCs w:val="28"/>
        </w:rPr>
        <w:lastRenderedPageBreak/>
        <w:t>окказионализма (активно входящего в разговорную речь), в котором непереходный глагол уп</w:t>
      </w:r>
      <w:r w:rsidR="001B2B0A">
        <w:rPr>
          <w:sz w:val="28"/>
          <w:szCs w:val="28"/>
        </w:rPr>
        <w:t>отреблен в качестве переходного.</w:t>
      </w:r>
      <w:r w:rsidR="001B2B0A" w:rsidRPr="00CD0A85">
        <w:rPr>
          <w:sz w:val="28"/>
          <w:szCs w:val="28"/>
        </w:rPr>
        <w:t xml:space="preserve"> Синтаксически </w:t>
      </w:r>
      <w:r w:rsidRPr="00CD0A85">
        <w:rPr>
          <w:sz w:val="28"/>
          <w:szCs w:val="28"/>
        </w:rPr>
        <w:t>такая конструкция кажется невозможной, но семантика языка ее допускает</w:t>
      </w:r>
      <w:r w:rsidR="00CD1660" w:rsidRPr="00CD1660">
        <w:rPr>
          <w:sz w:val="28"/>
          <w:szCs w:val="28"/>
        </w:rPr>
        <w:t>:</w:t>
      </w:r>
      <w:r w:rsidRPr="00CD0A85">
        <w:rPr>
          <w:sz w:val="28"/>
          <w:szCs w:val="28"/>
        </w:rPr>
        <w:t xml:space="preserve"> это словосочетание будет понятно носителю языка [Рахилина 2010: 31-32]. </w:t>
      </w:r>
      <w:r w:rsidR="001139FD">
        <w:rPr>
          <w:sz w:val="28"/>
          <w:szCs w:val="28"/>
        </w:rPr>
        <w:t xml:space="preserve">Канадский исследователь </w:t>
      </w:r>
      <w:r w:rsidR="007A4F75">
        <w:rPr>
          <w:sz w:val="28"/>
          <w:szCs w:val="28"/>
        </w:rPr>
        <w:t xml:space="preserve">украинского происхождения </w:t>
      </w:r>
      <w:r w:rsidR="001139FD">
        <w:rPr>
          <w:sz w:val="28"/>
          <w:szCs w:val="28"/>
        </w:rPr>
        <w:t>Р. Билоус (</w:t>
      </w:r>
      <w:r w:rsidR="001139FD">
        <w:rPr>
          <w:sz w:val="28"/>
          <w:szCs w:val="28"/>
          <w:lang w:val="en-US"/>
        </w:rPr>
        <w:t>R</w:t>
      </w:r>
      <w:r w:rsidR="001139FD" w:rsidRPr="001139FD">
        <w:rPr>
          <w:sz w:val="28"/>
          <w:szCs w:val="28"/>
        </w:rPr>
        <w:t xml:space="preserve">. </w:t>
      </w:r>
      <w:r w:rsidR="001139FD">
        <w:rPr>
          <w:sz w:val="28"/>
          <w:szCs w:val="28"/>
          <w:lang w:val="en-US"/>
        </w:rPr>
        <w:t>Bilous</w:t>
      </w:r>
      <w:r w:rsidR="001139FD" w:rsidRPr="001139FD">
        <w:rPr>
          <w:sz w:val="28"/>
          <w:szCs w:val="28"/>
        </w:rPr>
        <w:t xml:space="preserve">) </w:t>
      </w:r>
      <w:r w:rsidR="001139FD">
        <w:rPr>
          <w:sz w:val="28"/>
          <w:szCs w:val="28"/>
        </w:rPr>
        <w:t>делает следующее, кажущееся парадоксальным, заявление: «</w:t>
      </w:r>
      <w:r w:rsidR="007A4F75">
        <w:rPr>
          <w:sz w:val="28"/>
          <w:szCs w:val="28"/>
        </w:rPr>
        <w:t>Все глаголы имеют потенциал стать переходными» [</w:t>
      </w:r>
      <w:r w:rsidR="007A4F75">
        <w:rPr>
          <w:sz w:val="28"/>
          <w:szCs w:val="28"/>
          <w:lang w:val="en-US"/>
        </w:rPr>
        <w:t>Bilous</w:t>
      </w:r>
      <w:r w:rsidR="007A4F75" w:rsidRPr="007A4F75">
        <w:rPr>
          <w:sz w:val="28"/>
          <w:szCs w:val="28"/>
        </w:rPr>
        <w:t xml:space="preserve"> 2012: 5]. </w:t>
      </w:r>
      <w:r w:rsidRPr="00CD0A85">
        <w:rPr>
          <w:sz w:val="28"/>
          <w:szCs w:val="28"/>
        </w:rPr>
        <w:t xml:space="preserve">При этом практически невозможно придумать конструкцию, в которой переходный глагол функционировал бы как непереходный (случаи с опущением дополнения: </w:t>
      </w:r>
      <w:r w:rsidRPr="00CD0A85">
        <w:rPr>
          <w:i/>
          <w:sz w:val="28"/>
          <w:szCs w:val="28"/>
        </w:rPr>
        <w:t>он читает</w:t>
      </w:r>
      <w:r w:rsidRPr="00CD0A85">
        <w:rPr>
          <w:sz w:val="28"/>
          <w:szCs w:val="28"/>
        </w:rPr>
        <w:t xml:space="preserve"> - не считаются, см. 1</w:t>
      </w:r>
      <w:r w:rsidR="00975F9E" w:rsidRPr="00CD0A85">
        <w:rPr>
          <w:sz w:val="28"/>
          <w:szCs w:val="28"/>
        </w:rPr>
        <w:t>.</w:t>
      </w:r>
      <w:r w:rsidRPr="00CD0A85">
        <w:rPr>
          <w:sz w:val="28"/>
          <w:szCs w:val="28"/>
        </w:rPr>
        <w:t xml:space="preserve">3). </w:t>
      </w:r>
    </w:p>
    <w:p w:rsidR="00933FD4" w:rsidRPr="00CD0A85" w:rsidRDefault="00933FD4" w:rsidP="00DF5AE4">
      <w:pPr>
        <w:spacing w:after="0" w:line="360" w:lineRule="auto"/>
        <w:ind w:firstLine="709"/>
        <w:rPr>
          <w:sz w:val="28"/>
          <w:szCs w:val="28"/>
        </w:rPr>
      </w:pPr>
      <w:r w:rsidRPr="00CD0A85">
        <w:rPr>
          <w:sz w:val="28"/>
          <w:szCs w:val="28"/>
        </w:rPr>
        <w:t>М</w:t>
      </w:r>
      <w:r w:rsidR="0090731E" w:rsidRPr="00CD0A85">
        <w:rPr>
          <w:sz w:val="28"/>
          <w:szCs w:val="28"/>
        </w:rPr>
        <w:t>ожно ли найти</w:t>
      </w:r>
      <w:r w:rsidRPr="00CD0A85">
        <w:rPr>
          <w:sz w:val="28"/>
          <w:szCs w:val="28"/>
        </w:rPr>
        <w:t xml:space="preserve"> переходные глаголы норвежского языка, имеющие некоторую внутреннюю способность к детранзитивизации? Таким свойством обладает </w:t>
      </w:r>
      <w:r w:rsidR="0090731E" w:rsidRPr="00CD0A85">
        <w:rPr>
          <w:sz w:val="28"/>
          <w:szCs w:val="28"/>
        </w:rPr>
        <w:t xml:space="preserve">глагол </w:t>
      </w:r>
      <w:r w:rsidR="0090731E" w:rsidRPr="00CD0A85">
        <w:rPr>
          <w:b/>
          <w:i/>
          <w:sz w:val="28"/>
          <w:szCs w:val="28"/>
          <w:lang w:val="en-US"/>
        </w:rPr>
        <w:t>knuse</w:t>
      </w:r>
      <w:r w:rsidR="0090731E" w:rsidRPr="00CD0A85">
        <w:rPr>
          <w:b/>
          <w:i/>
          <w:sz w:val="28"/>
          <w:szCs w:val="28"/>
        </w:rPr>
        <w:t xml:space="preserve"> (разбивать)</w:t>
      </w:r>
      <w:r w:rsidR="00261CEF" w:rsidRPr="00CD0A85">
        <w:rPr>
          <w:sz w:val="28"/>
          <w:szCs w:val="28"/>
        </w:rPr>
        <w:t>: он все более регулярно используется как непереходный, поэтому его свойства описаны в главе о норвежских лабильных глаголах; пассивно-лабильные глаголы также образуются в результате процесса детранзитивизации (см.</w:t>
      </w:r>
      <w:r w:rsidR="00F723B9">
        <w:rPr>
          <w:sz w:val="28"/>
          <w:szCs w:val="28"/>
        </w:rPr>
        <w:t xml:space="preserve"> </w:t>
      </w:r>
      <w:r w:rsidR="00261CEF" w:rsidRPr="00CD0A85">
        <w:rPr>
          <w:sz w:val="28"/>
          <w:szCs w:val="28"/>
        </w:rPr>
        <w:t xml:space="preserve">4.1). В результате целенаправленного исследования языкового материала удалось установить, что </w:t>
      </w:r>
      <w:r w:rsidRPr="00CD0A85">
        <w:rPr>
          <w:sz w:val="28"/>
          <w:szCs w:val="28"/>
        </w:rPr>
        <w:t>как минимум еще один норвежский глагол</w:t>
      </w:r>
      <w:r w:rsidR="00261CEF" w:rsidRPr="00CD0A85">
        <w:rPr>
          <w:sz w:val="28"/>
          <w:szCs w:val="28"/>
        </w:rPr>
        <w:t xml:space="preserve"> может употребляться как непереходный, при этом </w:t>
      </w:r>
      <w:r w:rsidR="000C0220" w:rsidRPr="00CD0A85">
        <w:rPr>
          <w:sz w:val="28"/>
          <w:szCs w:val="28"/>
        </w:rPr>
        <w:t>о нем стоит написать как раз в этой главе, по</w:t>
      </w:r>
      <w:r w:rsidR="00852159">
        <w:rPr>
          <w:sz w:val="28"/>
          <w:szCs w:val="28"/>
        </w:rPr>
        <w:t>скольку</w:t>
      </w:r>
      <w:r w:rsidR="000C0220" w:rsidRPr="00CD0A85">
        <w:rPr>
          <w:sz w:val="28"/>
          <w:szCs w:val="28"/>
        </w:rPr>
        <w:t xml:space="preserve"> он детранзитивизируется нерегулярно и, скорее, «случайно» </w:t>
      </w:r>
      <w:r w:rsidR="00F723B9" w:rsidRPr="00CD0A85">
        <w:rPr>
          <w:rFonts w:eastAsia="Calibri"/>
          <w:sz w:val="28"/>
          <w:szCs w:val="28"/>
        </w:rPr>
        <w:t>–</w:t>
      </w:r>
      <w:r w:rsidR="000C0220" w:rsidRPr="00CD0A85">
        <w:rPr>
          <w:sz w:val="28"/>
          <w:szCs w:val="28"/>
        </w:rPr>
        <w:t xml:space="preserve"> однако и такие лингвистические «недоразумения» способны продемонстрировать скрытые свойства языковых единиц</w:t>
      </w:r>
      <w:r w:rsidRPr="00CD0A85">
        <w:rPr>
          <w:sz w:val="28"/>
          <w:szCs w:val="28"/>
        </w:rPr>
        <w:t>.</w:t>
      </w:r>
    </w:p>
    <w:p w:rsidR="00933FD4" w:rsidRPr="00CD0A85" w:rsidRDefault="00933FD4" w:rsidP="00DF5AE4">
      <w:pPr>
        <w:spacing w:after="0" w:line="360" w:lineRule="auto"/>
        <w:ind w:firstLine="709"/>
        <w:rPr>
          <w:sz w:val="28"/>
          <w:szCs w:val="28"/>
        </w:rPr>
      </w:pPr>
      <w:r w:rsidRPr="00CD0A85">
        <w:rPr>
          <w:sz w:val="28"/>
          <w:szCs w:val="28"/>
        </w:rPr>
        <w:t>Глагол</w:t>
      </w:r>
      <w:r w:rsidRPr="00CD0A85">
        <w:rPr>
          <w:i/>
          <w:sz w:val="28"/>
          <w:szCs w:val="28"/>
        </w:rPr>
        <w:t xml:space="preserve"> </w:t>
      </w:r>
      <w:r w:rsidRPr="00CD0A85">
        <w:rPr>
          <w:b/>
          <w:i/>
          <w:sz w:val="28"/>
          <w:szCs w:val="28"/>
          <w:lang w:val="en-US"/>
        </w:rPr>
        <w:t>t</w:t>
      </w:r>
      <w:r w:rsidRPr="00CD0A85">
        <w:rPr>
          <w:b/>
          <w:i/>
          <w:sz w:val="28"/>
          <w:szCs w:val="28"/>
        </w:rPr>
        <w:t>æ</w:t>
      </w:r>
      <w:r w:rsidRPr="00CD0A85">
        <w:rPr>
          <w:b/>
          <w:i/>
          <w:sz w:val="28"/>
          <w:szCs w:val="28"/>
          <w:lang w:val="en-US"/>
        </w:rPr>
        <w:t>re</w:t>
      </w:r>
      <w:r w:rsidRPr="00CD0A85">
        <w:rPr>
          <w:b/>
          <w:sz w:val="28"/>
          <w:szCs w:val="28"/>
        </w:rPr>
        <w:t xml:space="preserve"> </w:t>
      </w:r>
      <w:r w:rsidRPr="00CD0A85">
        <w:rPr>
          <w:sz w:val="28"/>
          <w:szCs w:val="28"/>
        </w:rPr>
        <w:t xml:space="preserve">– </w:t>
      </w:r>
      <w:r w:rsidRPr="00CD0A85">
        <w:rPr>
          <w:i/>
          <w:sz w:val="28"/>
          <w:szCs w:val="28"/>
        </w:rPr>
        <w:t xml:space="preserve">разъедать, истощать (ресурсы, силы), растопить (снег), глодать (о тоске) – </w:t>
      </w:r>
      <w:r w:rsidRPr="00CD0A85">
        <w:rPr>
          <w:sz w:val="28"/>
          <w:szCs w:val="28"/>
        </w:rPr>
        <w:t>согласно словарям [БНС], [</w:t>
      </w:r>
      <w:r w:rsidRPr="00CD0A85">
        <w:rPr>
          <w:sz w:val="28"/>
          <w:szCs w:val="28"/>
          <w:lang w:val="en-US"/>
        </w:rPr>
        <w:t>Bokm</w:t>
      </w:r>
      <w:r w:rsidRPr="00CD0A85">
        <w:rPr>
          <w:sz w:val="28"/>
          <w:szCs w:val="28"/>
        </w:rPr>
        <w:t>å</w:t>
      </w:r>
      <w:r w:rsidRPr="00CD0A85">
        <w:rPr>
          <w:sz w:val="28"/>
          <w:szCs w:val="28"/>
          <w:lang w:val="en-US"/>
        </w:rPr>
        <w:t>lsordboka</w:t>
      </w:r>
      <w:r w:rsidRPr="00CD0A85">
        <w:rPr>
          <w:sz w:val="28"/>
          <w:szCs w:val="28"/>
        </w:rPr>
        <w:t xml:space="preserve">], имеет только переходную модель управления: </w:t>
      </w:r>
    </w:p>
    <w:p w:rsidR="00933FD4" w:rsidRPr="00CD0A85" w:rsidRDefault="00933FD4" w:rsidP="00DF5AE4">
      <w:pPr>
        <w:numPr>
          <w:ilvl w:val="0"/>
          <w:numId w:val="33"/>
        </w:numPr>
        <w:spacing w:after="0" w:line="360" w:lineRule="auto"/>
        <w:ind w:firstLine="709"/>
        <w:contextualSpacing/>
        <w:rPr>
          <w:i/>
          <w:sz w:val="28"/>
          <w:szCs w:val="28"/>
        </w:rPr>
      </w:pPr>
      <w:r w:rsidRPr="00652F9D">
        <w:rPr>
          <w:i/>
          <w:sz w:val="28"/>
          <w:szCs w:val="28"/>
          <w:lang w:val="nb-NO"/>
        </w:rPr>
        <w:t xml:space="preserve">Når begynte ammingen å </w:t>
      </w:r>
      <w:r w:rsidRPr="00652F9D">
        <w:rPr>
          <w:b/>
          <w:i/>
          <w:sz w:val="28"/>
          <w:szCs w:val="28"/>
          <w:lang w:val="nb-NO"/>
        </w:rPr>
        <w:t>tære på</w:t>
      </w:r>
      <w:r w:rsidRPr="00652F9D">
        <w:rPr>
          <w:i/>
          <w:sz w:val="28"/>
          <w:szCs w:val="28"/>
          <w:lang w:val="nb-NO"/>
        </w:rPr>
        <w:t xml:space="preserve"> </w:t>
      </w:r>
      <w:r w:rsidRPr="00652F9D">
        <w:rPr>
          <w:b/>
          <w:i/>
          <w:sz w:val="28"/>
          <w:szCs w:val="28"/>
          <w:lang w:val="nb-NO"/>
        </w:rPr>
        <w:t>fettlageret</w:t>
      </w:r>
      <w:r w:rsidRPr="00652F9D">
        <w:rPr>
          <w:i/>
          <w:sz w:val="28"/>
          <w:szCs w:val="28"/>
          <w:lang w:val="nb-NO"/>
        </w:rPr>
        <w:t xml:space="preserve"> deres? </w:t>
      </w:r>
      <w:r w:rsidRPr="00CD0A85">
        <w:rPr>
          <w:i/>
          <w:sz w:val="28"/>
          <w:szCs w:val="28"/>
        </w:rPr>
        <w:t xml:space="preserve">Когда кормление грудью начало истощать ваш жировой запас? </w:t>
      </w:r>
      <w:r w:rsidRPr="00CD0A85">
        <w:rPr>
          <w:sz w:val="28"/>
          <w:szCs w:val="28"/>
        </w:rPr>
        <w:t>[</w:t>
      </w:r>
      <w:r w:rsidRPr="00CD0A85">
        <w:rPr>
          <w:sz w:val="28"/>
          <w:szCs w:val="28"/>
          <w:lang w:val="en-US"/>
        </w:rPr>
        <w:t>t</w:t>
      </w:r>
      <w:r w:rsidRPr="00CD0A85">
        <w:rPr>
          <w:sz w:val="28"/>
          <w:szCs w:val="28"/>
        </w:rPr>
        <w:t>æ</w:t>
      </w:r>
      <w:r w:rsidRPr="00CD0A85">
        <w:rPr>
          <w:sz w:val="28"/>
          <w:szCs w:val="28"/>
          <w:lang w:val="en-US"/>
        </w:rPr>
        <w:t>re</w:t>
      </w:r>
      <w:r w:rsidRPr="00CD0A85">
        <w:rPr>
          <w:sz w:val="28"/>
          <w:szCs w:val="28"/>
        </w:rPr>
        <w:t>-1]</w:t>
      </w:r>
    </w:p>
    <w:p w:rsidR="00933FD4" w:rsidRPr="00CD0A85" w:rsidRDefault="00933FD4" w:rsidP="00DF5AE4">
      <w:pPr>
        <w:spacing w:after="0" w:line="360" w:lineRule="auto"/>
        <w:ind w:firstLine="709"/>
        <w:contextualSpacing/>
        <w:rPr>
          <w:sz w:val="28"/>
          <w:szCs w:val="28"/>
        </w:rPr>
      </w:pPr>
      <w:r w:rsidRPr="00CD0A85">
        <w:rPr>
          <w:sz w:val="28"/>
          <w:szCs w:val="28"/>
        </w:rPr>
        <w:t xml:space="preserve">Попытаемся схематически описать значение глагола: «каузация процесса приобретения некоего признака / состояния с дальнейшим пребыванием объекта в данном состоянии» (нечто заставляет объект </w:t>
      </w:r>
      <w:r w:rsidRPr="00CD0A85">
        <w:rPr>
          <w:sz w:val="28"/>
          <w:szCs w:val="28"/>
        </w:rPr>
        <w:lastRenderedPageBreak/>
        <w:t xml:space="preserve">уменьшаться в размере (процесс), в результате чего объект пребывает в состоянии истощения), то есть семантические компоненты процесса и состояния в глаголе очень ярко выражены. Можно предположить, что семантический компонент состояния позволяет концентрировать действие вокруг пациенса таким образом, что он становится на место субъекта, т.е. глагол может интуитивно использоваться носителями как непереходный. Попробуем смоделировать конструкцию с данным глаголом в непереходном употреблении и проверить ее на соответствия в </w:t>
      </w:r>
      <w:r w:rsidRPr="00CD0A85">
        <w:rPr>
          <w:sz w:val="28"/>
          <w:szCs w:val="28"/>
          <w:lang w:val="en-US"/>
        </w:rPr>
        <w:t>Google</w:t>
      </w:r>
      <w:r w:rsidRPr="00CD0A85">
        <w:rPr>
          <w:sz w:val="28"/>
          <w:szCs w:val="28"/>
        </w:rPr>
        <w:t>-поиске. Если конструкции типа *</w:t>
      </w:r>
      <w:r w:rsidRPr="00CD0A85">
        <w:rPr>
          <w:i/>
          <w:sz w:val="28"/>
          <w:szCs w:val="28"/>
          <w:lang w:val="en-US"/>
        </w:rPr>
        <w:t>ressursene</w:t>
      </w:r>
      <w:r w:rsidRPr="00CD0A85">
        <w:rPr>
          <w:i/>
          <w:sz w:val="28"/>
          <w:szCs w:val="28"/>
        </w:rPr>
        <w:t xml:space="preserve"> </w:t>
      </w:r>
      <w:r w:rsidRPr="00CD0A85">
        <w:rPr>
          <w:i/>
          <w:sz w:val="28"/>
          <w:szCs w:val="28"/>
          <w:lang w:val="en-US"/>
        </w:rPr>
        <w:t>t</w:t>
      </w:r>
      <w:r w:rsidRPr="00CD0A85">
        <w:rPr>
          <w:i/>
          <w:sz w:val="28"/>
          <w:szCs w:val="28"/>
        </w:rPr>
        <w:t>æ</w:t>
      </w:r>
      <w:r w:rsidRPr="00CD0A85">
        <w:rPr>
          <w:i/>
          <w:sz w:val="28"/>
          <w:szCs w:val="28"/>
          <w:lang w:val="en-US"/>
        </w:rPr>
        <w:t>rer</w:t>
      </w:r>
      <w:r w:rsidRPr="00CD0A85">
        <w:rPr>
          <w:sz w:val="28"/>
          <w:szCs w:val="28"/>
        </w:rPr>
        <w:t>, *</w:t>
      </w:r>
      <w:r w:rsidRPr="00CD0A85">
        <w:rPr>
          <w:i/>
          <w:sz w:val="28"/>
          <w:szCs w:val="28"/>
          <w:lang w:val="en-US"/>
        </w:rPr>
        <w:t>reservene</w:t>
      </w:r>
      <w:r w:rsidRPr="00CD0A85">
        <w:rPr>
          <w:i/>
          <w:sz w:val="28"/>
          <w:szCs w:val="28"/>
        </w:rPr>
        <w:t xml:space="preserve"> </w:t>
      </w:r>
      <w:r w:rsidRPr="00CD0A85">
        <w:rPr>
          <w:i/>
          <w:sz w:val="28"/>
          <w:szCs w:val="28"/>
          <w:lang w:val="en-US"/>
        </w:rPr>
        <w:t>t</w:t>
      </w:r>
      <w:r w:rsidRPr="00CD0A85">
        <w:rPr>
          <w:i/>
          <w:sz w:val="28"/>
          <w:szCs w:val="28"/>
        </w:rPr>
        <w:t>æ</w:t>
      </w:r>
      <w:r w:rsidRPr="00CD0A85">
        <w:rPr>
          <w:i/>
          <w:sz w:val="28"/>
          <w:szCs w:val="28"/>
          <w:lang w:val="en-US"/>
        </w:rPr>
        <w:t>rer</w:t>
      </w:r>
      <w:r w:rsidRPr="00CD0A85">
        <w:rPr>
          <w:sz w:val="28"/>
          <w:szCs w:val="28"/>
        </w:rPr>
        <w:t xml:space="preserve"> (</w:t>
      </w:r>
      <w:r w:rsidRPr="00CD0A85">
        <w:rPr>
          <w:i/>
          <w:sz w:val="28"/>
          <w:szCs w:val="28"/>
        </w:rPr>
        <w:t>ресурсы / резервы иссякают</w:t>
      </w:r>
      <w:r w:rsidRPr="00CD0A85">
        <w:rPr>
          <w:sz w:val="28"/>
          <w:szCs w:val="28"/>
        </w:rPr>
        <w:t xml:space="preserve">) не нашли соответствий, то в словосочетании с глаголом в переносном значении </w:t>
      </w:r>
      <w:r w:rsidRPr="00CD0A85">
        <w:rPr>
          <w:i/>
          <w:sz w:val="28"/>
          <w:szCs w:val="28"/>
          <w:lang w:val="en-US"/>
        </w:rPr>
        <w:t>kreftene</w:t>
      </w:r>
      <w:r w:rsidRPr="00CD0A85">
        <w:rPr>
          <w:i/>
          <w:sz w:val="28"/>
          <w:szCs w:val="28"/>
        </w:rPr>
        <w:t xml:space="preserve"> </w:t>
      </w:r>
      <w:r w:rsidRPr="00CD0A85">
        <w:rPr>
          <w:i/>
          <w:sz w:val="28"/>
          <w:szCs w:val="28"/>
          <w:lang w:val="en-US"/>
        </w:rPr>
        <w:t>t</w:t>
      </w:r>
      <w:r w:rsidRPr="00CD0A85">
        <w:rPr>
          <w:i/>
          <w:sz w:val="28"/>
          <w:szCs w:val="28"/>
        </w:rPr>
        <w:t>æ</w:t>
      </w:r>
      <w:r w:rsidRPr="00CD0A85">
        <w:rPr>
          <w:i/>
          <w:sz w:val="28"/>
          <w:szCs w:val="28"/>
          <w:lang w:val="en-US"/>
        </w:rPr>
        <w:t>rer</w:t>
      </w:r>
      <w:r w:rsidRPr="00CD0A85">
        <w:rPr>
          <w:sz w:val="28"/>
          <w:szCs w:val="28"/>
        </w:rPr>
        <w:t xml:space="preserve"> (</w:t>
      </w:r>
      <w:r w:rsidRPr="00CD0A85">
        <w:rPr>
          <w:i/>
          <w:sz w:val="28"/>
          <w:szCs w:val="28"/>
        </w:rPr>
        <w:t>силы иссякают</w:t>
      </w:r>
      <w:r w:rsidRPr="00CD0A85">
        <w:rPr>
          <w:sz w:val="28"/>
          <w:szCs w:val="28"/>
        </w:rPr>
        <w:t>)</w:t>
      </w:r>
      <w:r w:rsidR="005F7EDC" w:rsidRPr="00CD0A85">
        <w:rPr>
          <w:sz w:val="28"/>
          <w:szCs w:val="28"/>
        </w:rPr>
        <w:t>, а также в словосочетании</w:t>
      </w:r>
      <w:r w:rsidRPr="00CD0A85">
        <w:rPr>
          <w:sz w:val="28"/>
          <w:szCs w:val="28"/>
        </w:rPr>
        <w:t xml:space="preserve"> </w:t>
      </w:r>
      <w:r w:rsidR="005F7EDC" w:rsidRPr="00CD0A85">
        <w:rPr>
          <w:i/>
          <w:sz w:val="28"/>
          <w:szCs w:val="28"/>
          <w:lang w:val="en-US"/>
        </w:rPr>
        <w:t>fettet</w:t>
      </w:r>
      <w:r w:rsidR="005F7EDC" w:rsidRPr="00CD0A85">
        <w:rPr>
          <w:i/>
          <w:sz w:val="28"/>
          <w:szCs w:val="28"/>
        </w:rPr>
        <w:t xml:space="preserve"> </w:t>
      </w:r>
      <w:r w:rsidR="005F7EDC" w:rsidRPr="00CD0A85">
        <w:rPr>
          <w:i/>
          <w:sz w:val="28"/>
          <w:szCs w:val="28"/>
          <w:lang w:val="en-US"/>
        </w:rPr>
        <w:t>t</w:t>
      </w:r>
      <w:r w:rsidR="005F7EDC" w:rsidRPr="00CD0A85">
        <w:rPr>
          <w:i/>
          <w:sz w:val="28"/>
          <w:szCs w:val="28"/>
        </w:rPr>
        <w:t>æ</w:t>
      </w:r>
      <w:r w:rsidR="005F7EDC" w:rsidRPr="00CD0A85">
        <w:rPr>
          <w:i/>
          <w:sz w:val="28"/>
          <w:szCs w:val="28"/>
          <w:lang w:val="en-US"/>
        </w:rPr>
        <w:t>rer</w:t>
      </w:r>
      <w:r w:rsidR="005F7EDC" w:rsidRPr="00CD0A85">
        <w:rPr>
          <w:i/>
          <w:sz w:val="28"/>
          <w:szCs w:val="28"/>
        </w:rPr>
        <w:t xml:space="preserve"> (жир истощается) </w:t>
      </w:r>
      <w:r w:rsidRPr="00CD0A85">
        <w:rPr>
          <w:sz w:val="28"/>
          <w:szCs w:val="28"/>
        </w:rPr>
        <w:t>возможна детранзитивизация глагола – действие замыкается в сфере субъекта, смысловой акцент дела</w:t>
      </w:r>
      <w:r w:rsidR="005F7EDC" w:rsidRPr="00CD0A85">
        <w:rPr>
          <w:sz w:val="28"/>
          <w:szCs w:val="28"/>
        </w:rPr>
        <w:t>ется не на причине истощения</w:t>
      </w:r>
      <w:r w:rsidRPr="00CD0A85">
        <w:rPr>
          <w:sz w:val="28"/>
          <w:szCs w:val="28"/>
        </w:rPr>
        <w:t xml:space="preserve"> (как при переходном употреблении глагола), а на </w:t>
      </w:r>
      <w:r w:rsidR="00233EA5" w:rsidRPr="00CD0A85">
        <w:rPr>
          <w:sz w:val="28"/>
          <w:szCs w:val="28"/>
        </w:rPr>
        <w:t xml:space="preserve">конечном состоянии. </w:t>
      </w:r>
    </w:p>
    <w:p w:rsidR="00933FD4" w:rsidRPr="00CD0A85" w:rsidRDefault="00933FD4" w:rsidP="00DF5AE4">
      <w:pPr>
        <w:numPr>
          <w:ilvl w:val="0"/>
          <w:numId w:val="33"/>
        </w:numPr>
        <w:spacing w:after="0" w:line="360" w:lineRule="auto"/>
        <w:ind w:firstLine="709"/>
        <w:contextualSpacing/>
        <w:rPr>
          <w:i/>
          <w:sz w:val="28"/>
          <w:szCs w:val="28"/>
        </w:rPr>
      </w:pPr>
      <w:r w:rsidRPr="00652F9D">
        <w:rPr>
          <w:i/>
          <w:sz w:val="28"/>
          <w:szCs w:val="28"/>
          <w:lang w:val="nb-NO"/>
        </w:rPr>
        <w:t xml:space="preserve">Når </w:t>
      </w:r>
      <w:r w:rsidRPr="00652F9D">
        <w:rPr>
          <w:b/>
          <w:i/>
          <w:sz w:val="28"/>
          <w:szCs w:val="28"/>
          <w:lang w:val="nb-NO"/>
        </w:rPr>
        <w:t>kreftene</w:t>
      </w:r>
      <w:r w:rsidRPr="00652F9D">
        <w:rPr>
          <w:i/>
          <w:sz w:val="28"/>
          <w:szCs w:val="28"/>
          <w:lang w:val="nb-NO"/>
        </w:rPr>
        <w:t xml:space="preserve"> </w:t>
      </w:r>
      <w:r w:rsidR="00D6342B" w:rsidRPr="00652F9D">
        <w:rPr>
          <w:b/>
          <w:i/>
          <w:sz w:val="28"/>
          <w:szCs w:val="28"/>
          <w:lang w:val="nb-NO"/>
        </w:rPr>
        <w:t>tærer,</w:t>
      </w:r>
      <w:r w:rsidRPr="00652F9D">
        <w:rPr>
          <w:i/>
          <w:sz w:val="28"/>
          <w:szCs w:val="28"/>
          <w:lang w:val="nb-NO"/>
        </w:rPr>
        <w:t xml:space="preserve"> blir balansen dårlig, og da flyter det ikke så bra. </w:t>
      </w:r>
      <w:r w:rsidRPr="00CD0A85">
        <w:rPr>
          <w:i/>
          <w:sz w:val="28"/>
          <w:szCs w:val="28"/>
        </w:rPr>
        <w:t>Когда силы истощаются, баланс ухудшается, и тогда все идет не очень хорошо</w:t>
      </w:r>
      <w:r w:rsidRPr="00CD0A85">
        <w:rPr>
          <w:sz w:val="28"/>
          <w:szCs w:val="28"/>
        </w:rPr>
        <w:t xml:space="preserve"> [</w:t>
      </w:r>
      <w:r w:rsidRPr="00CD0A85">
        <w:rPr>
          <w:sz w:val="28"/>
          <w:szCs w:val="28"/>
          <w:lang w:val="en-US"/>
        </w:rPr>
        <w:t>t</w:t>
      </w:r>
      <w:r w:rsidRPr="00CD0A85">
        <w:rPr>
          <w:sz w:val="28"/>
          <w:szCs w:val="28"/>
        </w:rPr>
        <w:t>æ</w:t>
      </w:r>
      <w:r w:rsidRPr="00CD0A85">
        <w:rPr>
          <w:sz w:val="28"/>
          <w:szCs w:val="28"/>
          <w:lang w:val="en-US"/>
        </w:rPr>
        <w:t>re</w:t>
      </w:r>
      <w:r w:rsidRPr="00CD0A85">
        <w:rPr>
          <w:sz w:val="28"/>
          <w:szCs w:val="28"/>
        </w:rPr>
        <w:t>-2].</w:t>
      </w:r>
    </w:p>
    <w:p w:rsidR="00933FD4" w:rsidRPr="00CD0A85" w:rsidRDefault="00933FD4" w:rsidP="00DF5AE4">
      <w:pPr>
        <w:numPr>
          <w:ilvl w:val="0"/>
          <w:numId w:val="33"/>
        </w:numPr>
        <w:spacing w:after="0" w:line="360" w:lineRule="auto"/>
        <w:ind w:firstLine="709"/>
        <w:contextualSpacing/>
        <w:rPr>
          <w:sz w:val="28"/>
          <w:szCs w:val="28"/>
        </w:rPr>
      </w:pPr>
      <w:r w:rsidRPr="00652F9D">
        <w:rPr>
          <w:i/>
          <w:sz w:val="28"/>
          <w:szCs w:val="28"/>
          <w:lang w:val="nb-NO"/>
        </w:rPr>
        <w:t>Det vil si at det tar lang tid før </w:t>
      </w:r>
      <w:r w:rsidRPr="00652F9D">
        <w:rPr>
          <w:b/>
          <w:bCs/>
          <w:i/>
          <w:sz w:val="28"/>
          <w:szCs w:val="28"/>
          <w:lang w:val="nb-NO"/>
        </w:rPr>
        <w:t>fettet tærer</w:t>
      </w:r>
      <w:r w:rsidRPr="00652F9D">
        <w:rPr>
          <w:i/>
          <w:sz w:val="28"/>
          <w:szCs w:val="28"/>
          <w:lang w:val="nb-NO"/>
        </w:rPr>
        <w:t xml:space="preserve"> bort. </w:t>
      </w:r>
      <w:r w:rsidRPr="00CD0A85">
        <w:rPr>
          <w:i/>
          <w:sz w:val="28"/>
          <w:szCs w:val="28"/>
        </w:rPr>
        <w:t xml:space="preserve">То есть проходит много времени, прежде чем жир истощается </w:t>
      </w:r>
      <w:r w:rsidRPr="00CD0A85">
        <w:rPr>
          <w:sz w:val="28"/>
          <w:szCs w:val="28"/>
        </w:rPr>
        <w:t>[</w:t>
      </w:r>
      <w:r w:rsidRPr="00CD0A85">
        <w:rPr>
          <w:sz w:val="28"/>
          <w:szCs w:val="28"/>
          <w:lang w:val="en-US"/>
        </w:rPr>
        <w:t>t</w:t>
      </w:r>
      <w:r w:rsidRPr="00CD0A85">
        <w:rPr>
          <w:sz w:val="28"/>
          <w:szCs w:val="28"/>
        </w:rPr>
        <w:t>æ</w:t>
      </w:r>
      <w:r w:rsidRPr="00CD0A85">
        <w:rPr>
          <w:sz w:val="28"/>
          <w:szCs w:val="28"/>
          <w:lang w:val="en-US"/>
        </w:rPr>
        <w:t>re</w:t>
      </w:r>
      <w:r w:rsidRPr="00CD0A85">
        <w:rPr>
          <w:sz w:val="28"/>
          <w:szCs w:val="28"/>
        </w:rPr>
        <w:t>-3].</w:t>
      </w:r>
    </w:p>
    <w:p w:rsidR="00933FD4" w:rsidRPr="00CD0A85" w:rsidRDefault="00933FD4" w:rsidP="00DF5AE4">
      <w:pPr>
        <w:numPr>
          <w:ilvl w:val="0"/>
          <w:numId w:val="33"/>
        </w:numPr>
        <w:spacing w:after="0" w:line="360" w:lineRule="auto"/>
        <w:ind w:firstLine="709"/>
        <w:contextualSpacing/>
        <w:rPr>
          <w:sz w:val="28"/>
          <w:szCs w:val="28"/>
        </w:rPr>
      </w:pPr>
      <w:r w:rsidRPr="0018368D">
        <w:rPr>
          <w:i/>
          <w:sz w:val="28"/>
          <w:szCs w:val="28"/>
          <w:lang w:val="nb-NO"/>
        </w:rPr>
        <w:t xml:space="preserve">Jeg er verdifull, har for mange blitt en liten støttespiller når </w:t>
      </w:r>
      <w:r w:rsidRPr="0018368D">
        <w:rPr>
          <w:b/>
          <w:i/>
          <w:sz w:val="28"/>
          <w:szCs w:val="28"/>
          <w:lang w:val="nb-NO"/>
        </w:rPr>
        <w:t>kreftene tærer</w:t>
      </w:r>
      <w:r w:rsidRPr="0018368D">
        <w:rPr>
          <w:i/>
          <w:sz w:val="28"/>
          <w:szCs w:val="28"/>
          <w:lang w:val="nb-NO"/>
        </w:rPr>
        <w:t xml:space="preserve">, blikket daler, men også når livet går godt og farten er stor. </w:t>
      </w:r>
      <w:r w:rsidRPr="00CD0A85">
        <w:rPr>
          <w:sz w:val="28"/>
          <w:szCs w:val="28"/>
        </w:rPr>
        <w:t>[</w:t>
      </w:r>
      <w:r w:rsidRPr="00CD0A85">
        <w:rPr>
          <w:i/>
          <w:sz w:val="28"/>
          <w:szCs w:val="28"/>
        </w:rPr>
        <w:t>Книга</w:t>
      </w:r>
      <w:r w:rsidRPr="00CD0A85">
        <w:rPr>
          <w:sz w:val="28"/>
          <w:szCs w:val="28"/>
        </w:rPr>
        <w:t>]</w:t>
      </w:r>
      <w:r w:rsidRPr="00CD0A85">
        <w:rPr>
          <w:i/>
          <w:sz w:val="28"/>
          <w:szCs w:val="28"/>
        </w:rPr>
        <w:t xml:space="preserve"> «Я – ценность» для многих стала маленьким помощником</w:t>
      </w:r>
      <w:r w:rsidR="00125C4B" w:rsidRPr="00125C4B">
        <w:rPr>
          <w:i/>
          <w:sz w:val="28"/>
          <w:szCs w:val="28"/>
        </w:rPr>
        <w:t xml:space="preserve"> </w:t>
      </w:r>
      <w:r w:rsidR="009F4711" w:rsidRPr="00CD0A85">
        <w:rPr>
          <w:i/>
          <w:sz w:val="28"/>
          <w:szCs w:val="28"/>
        </w:rPr>
        <w:t>–</w:t>
      </w:r>
      <w:r w:rsidRPr="00CD0A85">
        <w:rPr>
          <w:i/>
          <w:sz w:val="28"/>
          <w:szCs w:val="28"/>
        </w:rPr>
        <w:t xml:space="preserve"> и когда силы уходят и взгляд потух, и тогда, когда жизнь идет как по маслу и с большой скоростью</w:t>
      </w:r>
      <w:r w:rsidRPr="00CD0A85">
        <w:rPr>
          <w:sz w:val="28"/>
          <w:szCs w:val="28"/>
        </w:rPr>
        <w:t xml:space="preserve"> [</w:t>
      </w:r>
      <w:r w:rsidRPr="00CD0A85">
        <w:rPr>
          <w:sz w:val="28"/>
          <w:szCs w:val="28"/>
          <w:lang w:val="en-US"/>
        </w:rPr>
        <w:t>t</w:t>
      </w:r>
      <w:r w:rsidRPr="00CD0A85">
        <w:rPr>
          <w:sz w:val="28"/>
          <w:szCs w:val="28"/>
        </w:rPr>
        <w:t>æ</w:t>
      </w:r>
      <w:r w:rsidRPr="00CD0A85">
        <w:rPr>
          <w:sz w:val="28"/>
          <w:szCs w:val="28"/>
          <w:lang w:val="en-US"/>
        </w:rPr>
        <w:t>re</w:t>
      </w:r>
      <w:r w:rsidRPr="00CD0A85">
        <w:rPr>
          <w:sz w:val="28"/>
          <w:szCs w:val="28"/>
        </w:rPr>
        <w:t>-4].</w:t>
      </w:r>
    </w:p>
    <w:p w:rsidR="00802C07" w:rsidRPr="00CD0A85" w:rsidRDefault="001E7750" w:rsidP="00DF5AE4">
      <w:pPr>
        <w:spacing w:after="0" w:line="360" w:lineRule="auto"/>
        <w:ind w:firstLine="709"/>
        <w:rPr>
          <w:rFonts w:eastAsia="Calibri"/>
          <w:sz w:val="28"/>
          <w:szCs w:val="28"/>
        </w:rPr>
      </w:pPr>
      <w:r w:rsidRPr="00CD0A85">
        <w:rPr>
          <w:rFonts w:eastAsia="Calibri"/>
          <w:sz w:val="28"/>
          <w:szCs w:val="28"/>
        </w:rPr>
        <w:t xml:space="preserve">Детранзитивизация </w:t>
      </w:r>
      <w:r w:rsidR="00CB43A0">
        <w:rPr>
          <w:rFonts w:eastAsia="Calibri"/>
          <w:sz w:val="28"/>
          <w:szCs w:val="28"/>
        </w:rPr>
        <w:t>происходит при том условии, что</w:t>
      </w:r>
      <w:r w:rsidRPr="00CD0A85">
        <w:rPr>
          <w:rFonts w:eastAsia="Calibri"/>
          <w:sz w:val="28"/>
          <w:szCs w:val="28"/>
        </w:rPr>
        <w:t xml:space="preserve"> значение глагола может позволить ему употребляться автономно – без объекта, сконцентрировав действие вокруг субъекта. К сожалению, при создании базы примеров детранзитивизацию глаго</w:t>
      </w:r>
      <w:r w:rsidR="00545EDD">
        <w:rPr>
          <w:rFonts w:eastAsia="Calibri"/>
          <w:sz w:val="28"/>
          <w:szCs w:val="28"/>
        </w:rPr>
        <w:t xml:space="preserve">ла «предугадать» невозможно, </w:t>
      </w:r>
      <w:r w:rsidRPr="00CD0A85">
        <w:rPr>
          <w:rFonts w:eastAsia="Calibri"/>
          <w:sz w:val="28"/>
          <w:szCs w:val="28"/>
        </w:rPr>
        <w:t xml:space="preserve">можно лишь попытаться обобщенно описать семантику глагола (глаголы состояния, </w:t>
      </w:r>
      <w:r w:rsidRPr="00CD0A85">
        <w:rPr>
          <w:rFonts w:eastAsia="Calibri"/>
          <w:sz w:val="28"/>
          <w:szCs w:val="28"/>
        </w:rPr>
        <w:lastRenderedPageBreak/>
        <w:t xml:space="preserve">процесса приобретения признака скорее будут обладать способностью замыкаться в сфере субъекта, чем глаголы, обозначающие </w:t>
      </w:r>
      <w:r w:rsidR="00C77543" w:rsidRPr="00CD0A85">
        <w:rPr>
          <w:rFonts w:eastAsia="Calibri"/>
          <w:sz w:val="28"/>
          <w:szCs w:val="28"/>
        </w:rPr>
        <w:t>активное движение, хотя это не аксиома</w:t>
      </w:r>
      <w:r w:rsidRPr="00CD0A85">
        <w:rPr>
          <w:rFonts w:eastAsia="Calibri"/>
          <w:sz w:val="28"/>
          <w:szCs w:val="28"/>
        </w:rPr>
        <w:t>)</w:t>
      </w:r>
      <w:r w:rsidR="006C2081">
        <w:rPr>
          <w:rFonts w:eastAsia="Calibri"/>
          <w:sz w:val="28"/>
          <w:szCs w:val="28"/>
        </w:rPr>
        <w:t>. Кроме того, анализ компонентов значения и особенностей функционирования норвежских</w:t>
      </w:r>
      <w:r w:rsidRPr="00CD0A85">
        <w:rPr>
          <w:rFonts w:eastAsia="Calibri"/>
          <w:sz w:val="28"/>
          <w:szCs w:val="28"/>
        </w:rPr>
        <w:t xml:space="preserve"> </w:t>
      </w:r>
      <w:r w:rsidR="006C2081">
        <w:rPr>
          <w:rFonts w:eastAsia="Calibri"/>
          <w:sz w:val="28"/>
          <w:szCs w:val="28"/>
        </w:rPr>
        <w:t>глаголов, а, следовательно, сбор языкового материала усложняется тем, что научных одноязычных словарей норвежского языка</w:t>
      </w:r>
      <w:r w:rsidR="006C2081" w:rsidRPr="006C2081">
        <w:rPr>
          <w:rFonts w:eastAsia="Calibri"/>
          <w:sz w:val="28"/>
          <w:szCs w:val="28"/>
        </w:rPr>
        <w:t xml:space="preserve"> </w:t>
      </w:r>
      <w:r w:rsidR="006C2081">
        <w:rPr>
          <w:rFonts w:eastAsia="Calibri"/>
          <w:sz w:val="28"/>
          <w:szCs w:val="28"/>
        </w:rPr>
        <w:t>не существует</w:t>
      </w:r>
      <w:r w:rsidR="006C2081">
        <w:rPr>
          <w:rStyle w:val="ac"/>
          <w:rFonts w:eastAsia="Calibri"/>
          <w:sz w:val="28"/>
          <w:szCs w:val="28"/>
        </w:rPr>
        <w:footnoteReference w:id="8"/>
      </w:r>
      <w:r w:rsidR="008B75C7">
        <w:rPr>
          <w:rFonts w:eastAsia="Calibri"/>
          <w:sz w:val="28"/>
          <w:szCs w:val="28"/>
        </w:rPr>
        <w:t>. При исследовании изменений глагольного управления приходится</w:t>
      </w:r>
      <w:r w:rsidR="006C2081">
        <w:rPr>
          <w:rFonts w:eastAsia="Calibri"/>
          <w:sz w:val="28"/>
          <w:szCs w:val="28"/>
        </w:rPr>
        <w:t xml:space="preserve"> </w:t>
      </w:r>
      <w:r w:rsidRPr="00CD0A85">
        <w:rPr>
          <w:rFonts w:eastAsia="Calibri"/>
          <w:sz w:val="28"/>
          <w:szCs w:val="28"/>
        </w:rPr>
        <w:t>подбирать конструкции с глаголом на практике, опираясь в том числе на интуицию</w:t>
      </w:r>
      <w:r w:rsidR="00C77543" w:rsidRPr="00CD0A85">
        <w:rPr>
          <w:rFonts w:eastAsia="Calibri"/>
          <w:sz w:val="28"/>
          <w:szCs w:val="28"/>
        </w:rPr>
        <w:t xml:space="preserve"> – как исследователя, так и носителя языка.</w:t>
      </w:r>
    </w:p>
    <w:p w:rsidR="00802C07" w:rsidRPr="00CD0A85" w:rsidRDefault="00F26823" w:rsidP="00DF5AE4">
      <w:pPr>
        <w:spacing w:after="0" w:line="360" w:lineRule="auto"/>
        <w:ind w:left="737" w:firstLine="709"/>
        <w:rPr>
          <w:rFonts w:eastAsia="Calibri"/>
          <w:b/>
          <w:sz w:val="28"/>
          <w:szCs w:val="28"/>
        </w:rPr>
      </w:pPr>
      <w:r>
        <w:rPr>
          <w:rFonts w:eastAsia="Calibri"/>
          <w:b/>
          <w:sz w:val="28"/>
          <w:szCs w:val="28"/>
        </w:rPr>
        <w:t>3.5</w:t>
      </w:r>
      <w:r w:rsidR="00037718" w:rsidRPr="00CD0A85">
        <w:rPr>
          <w:rFonts w:eastAsia="Calibri"/>
          <w:b/>
          <w:sz w:val="28"/>
          <w:szCs w:val="28"/>
        </w:rPr>
        <w:t xml:space="preserve">.  </w:t>
      </w:r>
      <w:r w:rsidR="00B46CF7">
        <w:rPr>
          <w:rFonts w:eastAsia="Calibri"/>
          <w:b/>
          <w:sz w:val="28"/>
          <w:szCs w:val="28"/>
        </w:rPr>
        <w:t xml:space="preserve">Приглагольные </w:t>
      </w:r>
      <w:r w:rsidR="00037718" w:rsidRPr="00CD0A85">
        <w:rPr>
          <w:rFonts w:eastAsia="Calibri"/>
          <w:b/>
          <w:sz w:val="28"/>
          <w:szCs w:val="28"/>
        </w:rPr>
        <w:t>частицы и переходность</w:t>
      </w:r>
    </w:p>
    <w:p w:rsidR="00802C07" w:rsidRPr="00CD0A85" w:rsidRDefault="00C84FAA" w:rsidP="00DF5AE4">
      <w:pPr>
        <w:spacing w:after="0" w:line="360" w:lineRule="auto"/>
        <w:ind w:firstLine="709"/>
        <w:rPr>
          <w:rFonts w:eastAsia="Calibri"/>
          <w:sz w:val="28"/>
          <w:szCs w:val="28"/>
        </w:rPr>
      </w:pPr>
      <w:r>
        <w:rPr>
          <w:rFonts w:eastAsia="Calibri"/>
          <w:sz w:val="28"/>
          <w:szCs w:val="28"/>
        </w:rPr>
        <w:t>А.В. Циммерлинг в труде «Типологический синтаксис скандинавских языков» отмечает, что «отличительной чертой скандинавских языков» является «конструкция глагол + постверб»</w:t>
      </w:r>
      <w:r w:rsidR="0062359D">
        <w:rPr>
          <w:rFonts w:eastAsia="Calibri"/>
          <w:sz w:val="28"/>
          <w:szCs w:val="28"/>
        </w:rPr>
        <w:t>:</w:t>
      </w:r>
      <w:r>
        <w:rPr>
          <w:rFonts w:eastAsia="Calibri"/>
          <w:sz w:val="28"/>
          <w:szCs w:val="28"/>
        </w:rPr>
        <w:t xml:space="preserve"> </w:t>
      </w:r>
      <w:r w:rsidR="0062359D" w:rsidRPr="004464E3">
        <w:rPr>
          <w:rFonts w:eastAsia="Calibri"/>
          <w:i/>
          <w:sz w:val="28"/>
          <w:szCs w:val="28"/>
          <w:lang w:val="en-US"/>
        </w:rPr>
        <w:t>komme</w:t>
      </w:r>
      <w:r w:rsidR="0062359D" w:rsidRPr="004464E3">
        <w:rPr>
          <w:rFonts w:eastAsia="Calibri"/>
          <w:i/>
          <w:sz w:val="28"/>
          <w:szCs w:val="28"/>
        </w:rPr>
        <w:t xml:space="preserve"> </w:t>
      </w:r>
      <w:r w:rsidR="0062359D" w:rsidRPr="004464E3">
        <w:rPr>
          <w:rFonts w:eastAsia="Calibri"/>
          <w:b/>
          <w:i/>
          <w:sz w:val="28"/>
          <w:szCs w:val="28"/>
          <w:lang w:val="en-US"/>
        </w:rPr>
        <w:t>inn</w:t>
      </w:r>
      <w:r w:rsidR="0062359D" w:rsidRPr="004464E3">
        <w:rPr>
          <w:rFonts w:eastAsia="Calibri"/>
          <w:i/>
          <w:sz w:val="28"/>
          <w:szCs w:val="28"/>
        </w:rPr>
        <w:t xml:space="preserve"> - войти, </w:t>
      </w:r>
      <w:r w:rsidR="0062359D" w:rsidRPr="004464E3">
        <w:rPr>
          <w:rFonts w:eastAsia="Calibri"/>
          <w:i/>
          <w:sz w:val="28"/>
          <w:szCs w:val="28"/>
          <w:lang w:val="en-US"/>
        </w:rPr>
        <w:t>falle</w:t>
      </w:r>
      <w:r w:rsidR="0062359D" w:rsidRPr="004464E3">
        <w:rPr>
          <w:rFonts w:eastAsia="Calibri"/>
          <w:i/>
          <w:sz w:val="28"/>
          <w:szCs w:val="28"/>
        </w:rPr>
        <w:t xml:space="preserve"> </w:t>
      </w:r>
      <w:r w:rsidR="0062359D" w:rsidRPr="004464E3">
        <w:rPr>
          <w:rFonts w:eastAsia="Calibri"/>
          <w:b/>
          <w:i/>
          <w:sz w:val="28"/>
          <w:szCs w:val="28"/>
          <w:lang w:val="en-US"/>
        </w:rPr>
        <w:t>ned</w:t>
      </w:r>
      <w:r w:rsidR="0062359D" w:rsidRPr="004464E3">
        <w:rPr>
          <w:rFonts w:eastAsia="Calibri"/>
          <w:b/>
          <w:i/>
          <w:sz w:val="28"/>
          <w:szCs w:val="28"/>
        </w:rPr>
        <w:t xml:space="preserve"> </w:t>
      </w:r>
      <w:r w:rsidR="0062359D" w:rsidRPr="004464E3">
        <w:rPr>
          <w:rFonts w:eastAsia="Calibri"/>
          <w:i/>
          <w:sz w:val="28"/>
          <w:szCs w:val="28"/>
        </w:rPr>
        <w:t xml:space="preserve">- упасть, </w:t>
      </w:r>
      <w:r w:rsidR="0062359D" w:rsidRPr="004464E3">
        <w:rPr>
          <w:rFonts w:eastAsia="Calibri"/>
          <w:i/>
          <w:sz w:val="28"/>
          <w:szCs w:val="28"/>
          <w:lang w:val="en-US"/>
        </w:rPr>
        <w:t>g</w:t>
      </w:r>
      <w:r w:rsidR="0062359D" w:rsidRPr="004464E3">
        <w:rPr>
          <w:rFonts w:eastAsia="Calibri"/>
          <w:i/>
          <w:sz w:val="28"/>
          <w:szCs w:val="28"/>
        </w:rPr>
        <w:t xml:space="preserve">å </w:t>
      </w:r>
      <w:r w:rsidR="0062359D" w:rsidRPr="004464E3">
        <w:rPr>
          <w:rFonts w:eastAsia="Calibri"/>
          <w:b/>
          <w:i/>
          <w:sz w:val="28"/>
          <w:szCs w:val="28"/>
          <w:lang w:val="en-US"/>
        </w:rPr>
        <w:t>opp</w:t>
      </w:r>
      <w:r w:rsidR="0062359D" w:rsidRPr="004464E3">
        <w:rPr>
          <w:rFonts w:eastAsia="Calibri"/>
          <w:i/>
          <w:sz w:val="28"/>
          <w:szCs w:val="28"/>
        </w:rPr>
        <w:t xml:space="preserve"> – подниматься</w:t>
      </w:r>
      <w:r w:rsidR="0062359D" w:rsidRPr="00C84FAA">
        <w:rPr>
          <w:rFonts w:eastAsia="Calibri"/>
          <w:sz w:val="28"/>
          <w:szCs w:val="28"/>
        </w:rPr>
        <w:t xml:space="preserve"> </w:t>
      </w:r>
      <w:r w:rsidRPr="00C84FAA">
        <w:rPr>
          <w:rFonts w:eastAsia="Calibri"/>
          <w:sz w:val="28"/>
          <w:szCs w:val="28"/>
        </w:rPr>
        <w:t>[</w:t>
      </w:r>
      <w:r w:rsidR="005D44CC">
        <w:rPr>
          <w:rFonts w:eastAsia="Calibri"/>
          <w:sz w:val="28"/>
          <w:szCs w:val="28"/>
        </w:rPr>
        <w:t>Циммерлинг 2002</w:t>
      </w:r>
      <w:r>
        <w:rPr>
          <w:rFonts w:eastAsia="Calibri"/>
          <w:sz w:val="28"/>
          <w:szCs w:val="28"/>
        </w:rPr>
        <w:t>: 241</w:t>
      </w:r>
      <w:r w:rsidRPr="00C84FAA">
        <w:rPr>
          <w:rFonts w:eastAsia="Calibri"/>
          <w:sz w:val="28"/>
          <w:szCs w:val="28"/>
        </w:rPr>
        <w:t>]</w:t>
      </w:r>
      <w:r>
        <w:rPr>
          <w:rFonts w:eastAsia="Calibri"/>
          <w:sz w:val="28"/>
          <w:szCs w:val="28"/>
        </w:rPr>
        <w:t xml:space="preserve">. </w:t>
      </w:r>
      <w:r w:rsidR="0062359D">
        <w:rPr>
          <w:rFonts w:eastAsia="Calibri"/>
          <w:sz w:val="28"/>
          <w:szCs w:val="28"/>
        </w:rPr>
        <w:t xml:space="preserve">Проанализировав функционирование некоторых групп пространственных показателей, </w:t>
      </w:r>
      <w:r w:rsidR="008D1C4E">
        <w:rPr>
          <w:rFonts w:eastAsia="Calibri"/>
          <w:sz w:val="28"/>
          <w:szCs w:val="28"/>
        </w:rPr>
        <w:t>ученый</w:t>
      </w:r>
      <w:r w:rsidR="00E15A46">
        <w:rPr>
          <w:rFonts w:eastAsia="Calibri"/>
          <w:sz w:val="28"/>
          <w:szCs w:val="28"/>
        </w:rPr>
        <w:t>-</w:t>
      </w:r>
      <w:r w:rsidR="0062359D">
        <w:rPr>
          <w:rFonts w:eastAsia="Calibri"/>
          <w:sz w:val="28"/>
          <w:szCs w:val="28"/>
        </w:rPr>
        <w:t xml:space="preserve">норвегист </w:t>
      </w:r>
      <w:r>
        <w:rPr>
          <w:rFonts w:eastAsia="Calibri"/>
          <w:sz w:val="28"/>
          <w:szCs w:val="28"/>
        </w:rPr>
        <w:t xml:space="preserve">А.Н. Ливанова </w:t>
      </w:r>
      <w:r w:rsidR="0062359D">
        <w:rPr>
          <w:rFonts w:eastAsia="Calibri"/>
          <w:sz w:val="28"/>
          <w:szCs w:val="28"/>
        </w:rPr>
        <w:t xml:space="preserve">приходит к выводу о том, что в норвежском языке приглагольные частицы выражают не только место и направление, но и характер протекания действия, его интенсивность и предельность </w:t>
      </w:r>
      <w:r w:rsidRPr="00C84FAA">
        <w:rPr>
          <w:rFonts w:eastAsia="Calibri"/>
          <w:sz w:val="28"/>
          <w:szCs w:val="28"/>
        </w:rPr>
        <w:t>[</w:t>
      </w:r>
      <w:r>
        <w:rPr>
          <w:rFonts w:eastAsia="Calibri"/>
          <w:sz w:val="28"/>
          <w:szCs w:val="28"/>
        </w:rPr>
        <w:t>Ливанова 1998</w:t>
      </w:r>
      <w:r w:rsidRPr="00C84FAA">
        <w:rPr>
          <w:rFonts w:eastAsia="Calibri"/>
          <w:sz w:val="28"/>
          <w:szCs w:val="28"/>
        </w:rPr>
        <w:t>]</w:t>
      </w:r>
      <w:r>
        <w:rPr>
          <w:rFonts w:eastAsia="Calibri"/>
          <w:sz w:val="28"/>
          <w:szCs w:val="28"/>
        </w:rPr>
        <w:t>,</w:t>
      </w:r>
      <w:r w:rsidRPr="00C84FAA">
        <w:rPr>
          <w:rFonts w:eastAsia="Calibri"/>
          <w:sz w:val="28"/>
          <w:szCs w:val="28"/>
        </w:rPr>
        <w:t xml:space="preserve"> [</w:t>
      </w:r>
      <w:r>
        <w:rPr>
          <w:rFonts w:eastAsia="Calibri"/>
          <w:sz w:val="28"/>
          <w:szCs w:val="28"/>
        </w:rPr>
        <w:t>Ливанова 2000</w:t>
      </w:r>
      <w:r w:rsidRPr="00C84FAA">
        <w:rPr>
          <w:rFonts w:eastAsia="Calibri"/>
          <w:sz w:val="28"/>
          <w:szCs w:val="28"/>
        </w:rPr>
        <w:t>]</w:t>
      </w:r>
      <w:r w:rsidR="0062359D">
        <w:rPr>
          <w:rFonts w:eastAsia="Calibri"/>
          <w:sz w:val="28"/>
          <w:szCs w:val="28"/>
        </w:rPr>
        <w:t>.</w:t>
      </w:r>
      <w:r w:rsidRPr="00C84FAA">
        <w:rPr>
          <w:rFonts w:eastAsia="Calibri"/>
          <w:sz w:val="28"/>
          <w:szCs w:val="28"/>
        </w:rPr>
        <w:t xml:space="preserve"> </w:t>
      </w:r>
      <w:r w:rsidR="004464E3">
        <w:rPr>
          <w:rFonts w:eastAsia="Calibri"/>
          <w:sz w:val="28"/>
          <w:szCs w:val="28"/>
        </w:rPr>
        <w:t>В</w:t>
      </w:r>
      <w:r w:rsidR="00802C07" w:rsidRPr="00CD0A85">
        <w:rPr>
          <w:rFonts w:eastAsia="Calibri"/>
          <w:sz w:val="28"/>
          <w:szCs w:val="28"/>
        </w:rPr>
        <w:t xml:space="preserve"> определенном контексте в сочетании с глаголом </w:t>
      </w:r>
      <w:r w:rsidR="00F178A1">
        <w:rPr>
          <w:rFonts w:eastAsia="Calibri"/>
          <w:sz w:val="28"/>
          <w:szCs w:val="28"/>
        </w:rPr>
        <w:t xml:space="preserve">данные частицы </w:t>
      </w:r>
      <w:r w:rsidR="00802C07" w:rsidRPr="00CD0A85">
        <w:rPr>
          <w:rFonts w:eastAsia="Calibri"/>
          <w:sz w:val="28"/>
          <w:szCs w:val="28"/>
        </w:rPr>
        <w:t xml:space="preserve">могут иметь также переносное значение, ср. </w:t>
      </w:r>
      <w:r w:rsidR="00802C07" w:rsidRPr="00CD0A85">
        <w:rPr>
          <w:rFonts w:eastAsia="Calibri"/>
          <w:i/>
          <w:sz w:val="28"/>
          <w:szCs w:val="28"/>
          <w:lang w:val="en-US"/>
        </w:rPr>
        <w:t>preke</w:t>
      </w:r>
      <w:r w:rsidR="00802C07" w:rsidRPr="00CD0A85">
        <w:rPr>
          <w:rFonts w:eastAsia="Calibri"/>
          <w:i/>
          <w:sz w:val="28"/>
          <w:szCs w:val="28"/>
        </w:rPr>
        <w:t xml:space="preserve"> </w:t>
      </w:r>
      <w:r w:rsidR="00802C07" w:rsidRPr="00CD0A85">
        <w:rPr>
          <w:rFonts w:eastAsia="Calibri"/>
          <w:i/>
          <w:sz w:val="28"/>
          <w:szCs w:val="28"/>
          <w:lang w:val="en-US"/>
        </w:rPr>
        <w:t>folk</w:t>
      </w:r>
      <w:r w:rsidR="00802C07" w:rsidRPr="00CD0A85">
        <w:rPr>
          <w:rFonts w:eastAsia="Calibri"/>
          <w:i/>
          <w:sz w:val="28"/>
          <w:szCs w:val="28"/>
        </w:rPr>
        <w:t xml:space="preserve"> </w:t>
      </w:r>
      <w:r w:rsidR="00802C07" w:rsidRPr="00CD0A85">
        <w:rPr>
          <w:rFonts w:eastAsia="Calibri"/>
          <w:i/>
          <w:sz w:val="28"/>
          <w:szCs w:val="28"/>
          <w:lang w:val="en-US"/>
        </w:rPr>
        <w:t>ned</w:t>
      </w:r>
      <w:r w:rsidR="00802C07" w:rsidRPr="00CD0A85">
        <w:rPr>
          <w:rFonts w:eastAsia="Calibri"/>
          <w:sz w:val="28"/>
          <w:szCs w:val="28"/>
        </w:rPr>
        <w:t xml:space="preserve"> – окказионализм, изобретенный норвежской священнослужительницей, означает «перегружать проповедь недоступными большинству прихожан образами и смыслами, вызывая у них чувст</w:t>
      </w:r>
      <w:r w:rsidR="004464E3">
        <w:rPr>
          <w:rFonts w:eastAsia="Calibri"/>
          <w:sz w:val="28"/>
          <w:szCs w:val="28"/>
        </w:rPr>
        <w:t>во собственной неполноценности»</w:t>
      </w:r>
      <w:r w:rsidR="00802C07" w:rsidRPr="00CD0A85">
        <w:rPr>
          <w:rFonts w:eastAsia="Calibri"/>
          <w:sz w:val="28"/>
          <w:szCs w:val="28"/>
        </w:rPr>
        <w:t>.</w:t>
      </w:r>
      <w:r w:rsidR="00F178A1">
        <w:rPr>
          <w:rFonts w:eastAsia="Calibri"/>
          <w:sz w:val="28"/>
          <w:szCs w:val="28"/>
        </w:rPr>
        <w:t xml:space="preserve"> Рассмотрим несколько конструкций, в которых непереходный глагол в сочетании с приглагольной частицей управляет прямым дополнением:</w:t>
      </w:r>
    </w:p>
    <w:p w:rsidR="00802C07" w:rsidRPr="00652F9D" w:rsidRDefault="00802C07" w:rsidP="008D1C4E">
      <w:pPr>
        <w:numPr>
          <w:ilvl w:val="0"/>
          <w:numId w:val="19"/>
        </w:numPr>
        <w:spacing w:after="0" w:line="360" w:lineRule="auto"/>
        <w:rPr>
          <w:rFonts w:eastAsia="Calibri"/>
          <w:sz w:val="28"/>
          <w:szCs w:val="28"/>
          <w:lang w:val="nb-NO"/>
        </w:rPr>
      </w:pPr>
      <w:r w:rsidRPr="00CD0A85">
        <w:rPr>
          <w:rFonts w:eastAsia="Calibri"/>
          <w:i/>
          <w:sz w:val="28"/>
          <w:szCs w:val="28"/>
          <w:lang w:val="nb-NO"/>
        </w:rPr>
        <w:lastRenderedPageBreak/>
        <w:t xml:space="preserve">«Noen ganger er du så flink til å sette ord på spørsmålene til teksten, mothakene, det som er vanskelig, at jeg </w:t>
      </w:r>
      <w:r w:rsidRPr="00CD0A85">
        <w:rPr>
          <w:rFonts w:eastAsia="Calibri"/>
          <w:b/>
          <w:i/>
          <w:sz w:val="28"/>
          <w:szCs w:val="28"/>
          <w:lang w:val="nb-NO"/>
        </w:rPr>
        <w:t>blir</w:t>
      </w:r>
      <w:r w:rsidRPr="00CD0A85">
        <w:rPr>
          <w:rFonts w:eastAsia="Calibri"/>
          <w:i/>
          <w:sz w:val="28"/>
          <w:szCs w:val="28"/>
          <w:lang w:val="nb-NO"/>
        </w:rPr>
        <w:t xml:space="preserve"> </w:t>
      </w:r>
      <w:r w:rsidRPr="00CD0A85">
        <w:rPr>
          <w:rFonts w:eastAsia="Calibri"/>
          <w:b/>
          <w:i/>
          <w:sz w:val="28"/>
          <w:szCs w:val="28"/>
          <w:lang w:val="nb-NO"/>
        </w:rPr>
        <w:t xml:space="preserve">prekt </w:t>
      </w:r>
      <w:r w:rsidRPr="00CD0A85">
        <w:rPr>
          <w:rFonts w:eastAsia="Calibri"/>
          <w:i/>
          <w:sz w:val="28"/>
          <w:szCs w:val="28"/>
          <w:lang w:val="nb-NO"/>
        </w:rPr>
        <w:t>litt</w:t>
      </w:r>
      <w:r w:rsidRPr="00CD0A85">
        <w:rPr>
          <w:rFonts w:eastAsia="Calibri"/>
          <w:b/>
          <w:i/>
          <w:sz w:val="28"/>
          <w:szCs w:val="28"/>
          <w:lang w:val="nb-NO"/>
        </w:rPr>
        <w:t xml:space="preserve"> nedover</w:t>
      </w:r>
      <w:r w:rsidRPr="00CD0A85">
        <w:rPr>
          <w:rFonts w:eastAsia="Calibri"/>
          <w:i/>
          <w:sz w:val="28"/>
          <w:szCs w:val="28"/>
          <w:lang w:val="nb-NO"/>
        </w:rPr>
        <w:t xml:space="preserve">. Du lager problemer av ting jeg ikke hadde tenkt på.» Det var en nyttig tilbakemelding. Jeg vil jo ikke </w:t>
      </w:r>
      <w:r w:rsidRPr="00CD0A85">
        <w:rPr>
          <w:rFonts w:eastAsia="Calibri"/>
          <w:b/>
          <w:i/>
          <w:sz w:val="28"/>
          <w:szCs w:val="28"/>
          <w:lang w:val="nb-NO"/>
        </w:rPr>
        <w:t>preke folk ned</w:t>
      </w:r>
      <w:r w:rsidRPr="00652F9D">
        <w:rPr>
          <w:rFonts w:eastAsia="Calibri"/>
          <w:i/>
          <w:sz w:val="28"/>
          <w:szCs w:val="28"/>
          <w:lang w:val="nb-NO"/>
        </w:rPr>
        <w:t>.</w:t>
      </w:r>
    </w:p>
    <w:p w:rsidR="00802C07" w:rsidRPr="00CD0A85" w:rsidRDefault="00802C07" w:rsidP="008D1C4E">
      <w:pPr>
        <w:spacing w:after="0" w:line="360" w:lineRule="auto"/>
        <w:rPr>
          <w:rFonts w:eastAsia="Calibri"/>
          <w:i/>
          <w:sz w:val="28"/>
          <w:szCs w:val="28"/>
        </w:rPr>
      </w:pPr>
      <w:r w:rsidRPr="00CD0A85">
        <w:rPr>
          <w:rFonts w:eastAsia="Calibri"/>
          <w:i/>
          <w:sz w:val="28"/>
          <w:szCs w:val="28"/>
        </w:rPr>
        <w:t xml:space="preserve">«Иногда Вы столь рьяно из каждой буквы текста делаете новый вопрос, новую подковырку, это очень сложно принять, я чувствую, что вы меня как будто слегка </w:t>
      </w:r>
      <w:r w:rsidRPr="00CD0A85">
        <w:rPr>
          <w:rFonts w:eastAsia="Calibri"/>
          <w:b/>
          <w:i/>
          <w:sz w:val="28"/>
          <w:szCs w:val="28"/>
        </w:rPr>
        <w:t>принижаете своей проповедью</w:t>
      </w:r>
      <w:r w:rsidRPr="00CD0A85">
        <w:rPr>
          <w:rFonts w:eastAsia="Calibri"/>
          <w:i/>
          <w:sz w:val="28"/>
          <w:szCs w:val="28"/>
        </w:rPr>
        <w:t xml:space="preserve">. Вы создаете проблемы из того, о чем я раньше не задумывался». Это был полезный отклик. Я ведь не хочу чересчур </w:t>
      </w:r>
      <w:r w:rsidRPr="00CD0A85">
        <w:rPr>
          <w:rFonts w:eastAsia="Calibri"/>
          <w:b/>
          <w:i/>
          <w:sz w:val="28"/>
          <w:szCs w:val="28"/>
        </w:rPr>
        <w:t xml:space="preserve">грузить людей своими проповедями </w:t>
      </w:r>
      <w:r w:rsidRPr="00CD0A85">
        <w:rPr>
          <w:rFonts w:eastAsia="Calibri"/>
          <w:sz w:val="28"/>
          <w:szCs w:val="28"/>
        </w:rPr>
        <w:t>[</w:t>
      </w:r>
      <w:r w:rsidRPr="00CD0A85">
        <w:rPr>
          <w:rFonts w:eastAsia="Calibri"/>
          <w:sz w:val="28"/>
          <w:szCs w:val="28"/>
          <w:lang w:val="en-US"/>
        </w:rPr>
        <w:t>preke</w:t>
      </w:r>
      <w:r w:rsidRPr="00CD0A85">
        <w:rPr>
          <w:rFonts w:eastAsia="Calibri"/>
          <w:sz w:val="28"/>
          <w:szCs w:val="28"/>
        </w:rPr>
        <w:t>-1], [</w:t>
      </w:r>
      <w:r w:rsidRPr="00CD0A85">
        <w:rPr>
          <w:rFonts w:eastAsia="Calibri"/>
          <w:sz w:val="28"/>
          <w:szCs w:val="28"/>
          <w:lang w:val="en-US"/>
        </w:rPr>
        <w:t>preke</w:t>
      </w:r>
      <w:r w:rsidRPr="00CD0A85">
        <w:rPr>
          <w:rFonts w:eastAsia="Calibri"/>
          <w:sz w:val="28"/>
          <w:szCs w:val="28"/>
        </w:rPr>
        <w:t>-2].</w:t>
      </w:r>
    </w:p>
    <w:p w:rsidR="00802C07" w:rsidRPr="00CD0A85" w:rsidRDefault="00802C07" w:rsidP="00DF5AE4">
      <w:pPr>
        <w:spacing w:after="0" w:line="360" w:lineRule="auto"/>
        <w:ind w:firstLine="709"/>
        <w:rPr>
          <w:rFonts w:eastAsia="Calibri"/>
          <w:sz w:val="28"/>
          <w:szCs w:val="28"/>
        </w:rPr>
      </w:pPr>
      <w:r w:rsidRPr="00CD0A85">
        <w:rPr>
          <w:rFonts w:eastAsia="Calibri"/>
          <w:sz w:val="28"/>
          <w:szCs w:val="28"/>
        </w:rPr>
        <w:t xml:space="preserve">Примечательно, что в этом отрывке непереходный глагол </w:t>
      </w:r>
      <w:r w:rsidRPr="00CD0A85">
        <w:rPr>
          <w:rFonts w:eastAsia="Calibri"/>
          <w:i/>
          <w:sz w:val="28"/>
          <w:szCs w:val="28"/>
          <w:lang w:val="en-US"/>
        </w:rPr>
        <w:t>preke</w:t>
      </w:r>
      <w:r w:rsidRPr="00CD0A85">
        <w:rPr>
          <w:rFonts w:eastAsia="Calibri"/>
          <w:sz w:val="28"/>
          <w:szCs w:val="28"/>
        </w:rPr>
        <w:t xml:space="preserve"> </w:t>
      </w:r>
      <w:r w:rsidRPr="00CD0A85">
        <w:rPr>
          <w:rFonts w:eastAsia="Calibri"/>
          <w:i/>
          <w:sz w:val="28"/>
          <w:szCs w:val="28"/>
        </w:rPr>
        <w:t xml:space="preserve">(произносить проповедь) </w:t>
      </w:r>
      <w:r w:rsidRPr="00CD0A85">
        <w:rPr>
          <w:rFonts w:eastAsia="Calibri"/>
          <w:sz w:val="28"/>
          <w:szCs w:val="28"/>
        </w:rPr>
        <w:t xml:space="preserve">использован дважды – и оба раза как переходный, причем в первом случае он даже образует форму страдательного залога, что показывает гибкость конструкции «непереходный глагол + прямое дополнение + </w:t>
      </w:r>
      <w:r w:rsidR="00F178A1">
        <w:rPr>
          <w:rFonts w:eastAsia="Calibri"/>
          <w:sz w:val="28"/>
          <w:szCs w:val="28"/>
        </w:rPr>
        <w:t>приглаго</w:t>
      </w:r>
      <w:r w:rsidRPr="00CD0A85">
        <w:rPr>
          <w:rFonts w:eastAsia="Calibri"/>
          <w:sz w:val="28"/>
          <w:szCs w:val="28"/>
        </w:rPr>
        <w:t xml:space="preserve">льная частица». В следующих ниже примерах непереходные глаголы </w:t>
      </w:r>
      <w:r w:rsidRPr="00F178A1">
        <w:rPr>
          <w:rFonts w:eastAsia="Calibri"/>
          <w:b/>
          <w:i/>
          <w:sz w:val="28"/>
          <w:szCs w:val="28"/>
          <w:lang w:val="en-US"/>
        </w:rPr>
        <w:t>feste</w:t>
      </w:r>
      <w:r w:rsidRPr="00CD0A85">
        <w:rPr>
          <w:rFonts w:eastAsia="Calibri"/>
          <w:i/>
          <w:sz w:val="28"/>
          <w:szCs w:val="28"/>
        </w:rPr>
        <w:t xml:space="preserve"> (праздновать), </w:t>
      </w:r>
      <w:r w:rsidRPr="00F178A1">
        <w:rPr>
          <w:rFonts w:eastAsia="Calibri"/>
          <w:b/>
          <w:i/>
          <w:sz w:val="28"/>
          <w:szCs w:val="28"/>
          <w:lang w:val="en-US"/>
        </w:rPr>
        <w:t>skli</w:t>
      </w:r>
      <w:r w:rsidRPr="00CD0A85">
        <w:rPr>
          <w:rFonts w:eastAsia="Calibri"/>
          <w:i/>
          <w:sz w:val="28"/>
          <w:szCs w:val="28"/>
        </w:rPr>
        <w:t xml:space="preserve"> (скользить), </w:t>
      </w:r>
      <w:r w:rsidRPr="00F178A1">
        <w:rPr>
          <w:rFonts w:eastAsia="Calibri"/>
          <w:b/>
          <w:i/>
          <w:sz w:val="28"/>
          <w:szCs w:val="28"/>
          <w:lang w:val="en-US"/>
        </w:rPr>
        <w:t>hoste</w:t>
      </w:r>
      <w:r w:rsidRPr="00F178A1">
        <w:rPr>
          <w:rFonts w:eastAsia="Calibri"/>
          <w:b/>
          <w:sz w:val="28"/>
          <w:szCs w:val="28"/>
        </w:rPr>
        <w:t xml:space="preserve"> </w:t>
      </w:r>
      <w:r w:rsidRPr="00CD0A85">
        <w:rPr>
          <w:rFonts w:eastAsia="Calibri"/>
          <w:i/>
          <w:sz w:val="28"/>
          <w:szCs w:val="28"/>
        </w:rPr>
        <w:t>(кашлять)</w:t>
      </w:r>
      <w:r w:rsidRPr="00CD0A85">
        <w:rPr>
          <w:rFonts w:eastAsia="Calibri"/>
          <w:sz w:val="28"/>
          <w:szCs w:val="28"/>
        </w:rPr>
        <w:t xml:space="preserve"> в сочетании с частицами также приобретают способность присоединять прямое дополнение:</w:t>
      </w:r>
    </w:p>
    <w:p w:rsidR="00802C07" w:rsidRPr="00CD0A85" w:rsidRDefault="00802C07" w:rsidP="008D1C4E">
      <w:pPr>
        <w:numPr>
          <w:ilvl w:val="0"/>
          <w:numId w:val="19"/>
        </w:numPr>
        <w:spacing w:after="0" w:line="360" w:lineRule="auto"/>
        <w:rPr>
          <w:rFonts w:eastAsia="Calibri"/>
          <w:sz w:val="28"/>
          <w:szCs w:val="28"/>
        </w:rPr>
      </w:pPr>
      <w:r w:rsidRPr="00CD0A85">
        <w:rPr>
          <w:rFonts w:eastAsia="Calibri"/>
          <w:i/>
          <w:sz w:val="28"/>
          <w:szCs w:val="28"/>
          <w:lang w:val="en-US"/>
        </w:rPr>
        <w:t>Jeg</w:t>
      </w:r>
      <w:r w:rsidRPr="00CD0A85">
        <w:rPr>
          <w:rFonts w:eastAsia="Calibri"/>
          <w:i/>
          <w:sz w:val="28"/>
          <w:szCs w:val="28"/>
        </w:rPr>
        <w:t xml:space="preserve"> </w:t>
      </w:r>
      <w:r w:rsidRPr="00CD0A85">
        <w:rPr>
          <w:rFonts w:eastAsia="Calibri"/>
          <w:i/>
          <w:sz w:val="28"/>
          <w:szCs w:val="28"/>
          <w:lang w:val="en-US"/>
        </w:rPr>
        <w:t>tenker</w:t>
      </w:r>
      <w:r w:rsidRPr="00CD0A85">
        <w:rPr>
          <w:rFonts w:eastAsia="Calibri"/>
          <w:i/>
          <w:sz w:val="28"/>
          <w:szCs w:val="28"/>
        </w:rPr>
        <w:t xml:space="preserve"> </w:t>
      </w:r>
      <w:r w:rsidRPr="00CD0A85">
        <w:rPr>
          <w:rFonts w:eastAsia="Calibri"/>
          <w:i/>
          <w:sz w:val="28"/>
          <w:szCs w:val="28"/>
          <w:lang w:val="en-US"/>
        </w:rPr>
        <w:t>at</w:t>
      </w:r>
      <w:r w:rsidRPr="00CD0A85">
        <w:rPr>
          <w:rFonts w:eastAsia="Calibri"/>
          <w:i/>
          <w:sz w:val="28"/>
          <w:szCs w:val="28"/>
        </w:rPr>
        <w:t xml:space="preserve"> </w:t>
      </w:r>
      <w:r w:rsidRPr="00CD0A85">
        <w:rPr>
          <w:rFonts w:eastAsia="Calibri"/>
          <w:i/>
          <w:sz w:val="28"/>
          <w:szCs w:val="28"/>
          <w:lang w:val="en-US"/>
        </w:rPr>
        <w:t>veldig</w:t>
      </w:r>
      <w:r w:rsidRPr="00CD0A85">
        <w:rPr>
          <w:rFonts w:eastAsia="Calibri"/>
          <w:i/>
          <w:sz w:val="28"/>
          <w:szCs w:val="28"/>
        </w:rPr>
        <w:t xml:space="preserve"> </w:t>
      </w:r>
      <w:r w:rsidRPr="00CD0A85">
        <w:rPr>
          <w:rFonts w:eastAsia="Calibri"/>
          <w:i/>
          <w:sz w:val="28"/>
          <w:szCs w:val="28"/>
          <w:lang w:val="en-US"/>
        </w:rPr>
        <w:t>mange </w:t>
      </w:r>
      <w:r w:rsidRPr="00CD0A85">
        <w:rPr>
          <w:rFonts w:eastAsia="Calibri"/>
          <w:b/>
          <w:bCs/>
          <w:i/>
          <w:sz w:val="28"/>
          <w:szCs w:val="28"/>
          <w:lang w:val="en-US"/>
        </w:rPr>
        <w:t>fester</w:t>
      </w:r>
      <w:r w:rsidRPr="00CD0A85">
        <w:rPr>
          <w:rFonts w:eastAsia="Calibri"/>
          <w:b/>
          <w:bCs/>
          <w:i/>
          <w:sz w:val="28"/>
          <w:szCs w:val="28"/>
        </w:rPr>
        <w:t xml:space="preserve"> </w:t>
      </w:r>
      <w:r w:rsidRPr="00CD0A85">
        <w:rPr>
          <w:rFonts w:eastAsia="Calibri"/>
          <w:b/>
          <w:bCs/>
          <w:i/>
          <w:sz w:val="28"/>
          <w:szCs w:val="28"/>
          <w:lang w:val="en-US"/>
        </w:rPr>
        <w:t>bort</w:t>
      </w:r>
      <w:r w:rsidRPr="00CD0A85">
        <w:rPr>
          <w:rFonts w:eastAsia="Calibri"/>
          <w:i/>
          <w:sz w:val="28"/>
          <w:szCs w:val="28"/>
          <w:lang w:val="en-US"/>
        </w:rPr>
        <w:t> </w:t>
      </w:r>
      <w:r w:rsidRPr="00CD0A85">
        <w:rPr>
          <w:rFonts w:eastAsia="Calibri"/>
          <w:b/>
          <w:i/>
          <w:sz w:val="28"/>
          <w:szCs w:val="28"/>
          <w:lang w:val="en-US"/>
        </w:rPr>
        <w:t>boligdr</w:t>
      </w:r>
      <w:r w:rsidRPr="00CD0A85">
        <w:rPr>
          <w:rFonts w:eastAsia="Calibri"/>
          <w:b/>
          <w:i/>
          <w:sz w:val="28"/>
          <w:szCs w:val="28"/>
        </w:rPr>
        <w:t>ø</w:t>
      </w:r>
      <w:r w:rsidRPr="00CD0A85">
        <w:rPr>
          <w:rFonts w:eastAsia="Calibri"/>
          <w:b/>
          <w:i/>
          <w:sz w:val="28"/>
          <w:szCs w:val="28"/>
          <w:lang w:val="en-US"/>
        </w:rPr>
        <w:t>mmen</w:t>
      </w:r>
      <w:r w:rsidRPr="00CD0A85">
        <w:rPr>
          <w:rFonts w:eastAsia="Calibri"/>
          <w:i/>
          <w:sz w:val="28"/>
          <w:szCs w:val="28"/>
        </w:rPr>
        <w:t xml:space="preserve"> – Я думаю, очень многие </w:t>
      </w:r>
      <w:r w:rsidRPr="00CD0A85">
        <w:rPr>
          <w:rFonts w:eastAsia="Calibri"/>
          <w:b/>
          <w:i/>
          <w:sz w:val="28"/>
          <w:szCs w:val="28"/>
        </w:rPr>
        <w:t>проматывают свою мечту</w:t>
      </w:r>
      <w:r w:rsidRPr="00CD0A85">
        <w:rPr>
          <w:rFonts w:eastAsia="Calibri"/>
          <w:i/>
          <w:sz w:val="28"/>
          <w:szCs w:val="28"/>
        </w:rPr>
        <w:t xml:space="preserve"> о покупке жилья </w:t>
      </w:r>
      <w:r w:rsidRPr="00CD0A85">
        <w:rPr>
          <w:rFonts w:eastAsia="Calibri"/>
          <w:sz w:val="28"/>
          <w:szCs w:val="28"/>
        </w:rPr>
        <w:t>[</w:t>
      </w:r>
      <w:r w:rsidRPr="00CD0A85">
        <w:rPr>
          <w:rFonts w:eastAsia="Calibri"/>
          <w:sz w:val="28"/>
          <w:szCs w:val="28"/>
          <w:lang w:val="en-US"/>
        </w:rPr>
        <w:t>feste</w:t>
      </w:r>
      <w:r w:rsidRPr="00CD0A85">
        <w:rPr>
          <w:rFonts w:eastAsia="Calibri"/>
          <w:sz w:val="28"/>
          <w:szCs w:val="28"/>
        </w:rPr>
        <w:t>-1].</w:t>
      </w:r>
    </w:p>
    <w:p w:rsidR="00802C07" w:rsidRPr="00CD0A85" w:rsidRDefault="00802C07" w:rsidP="008D1C4E">
      <w:pPr>
        <w:numPr>
          <w:ilvl w:val="0"/>
          <w:numId w:val="19"/>
        </w:numPr>
        <w:spacing w:after="0" w:line="360" w:lineRule="auto"/>
        <w:rPr>
          <w:rFonts w:eastAsia="Calibri"/>
          <w:i/>
          <w:sz w:val="28"/>
          <w:szCs w:val="28"/>
        </w:rPr>
      </w:pPr>
      <w:r w:rsidRPr="00CD0A85">
        <w:rPr>
          <w:rFonts w:eastAsia="Calibri"/>
          <w:i/>
          <w:sz w:val="28"/>
          <w:szCs w:val="28"/>
          <w:lang w:val="en-US"/>
        </w:rPr>
        <w:t>Etatsansatte </w:t>
      </w:r>
      <w:r w:rsidRPr="00CD0A85">
        <w:rPr>
          <w:rFonts w:eastAsia="Calibri"/>
          <w:b/>
          <w:bCs/>
          <w:i/>
          <w:sz w:val="28"/>
          <w:szCs w:val="28"/>
          <w:lang w:val="en-US"/>
        </w:rPr>
        <w:t>festet</w:t>
      </w:r>
      <w:r w:rsidRPr="00CD0A85">
        <w:rPr>
          <w:rFonts w:eastAsia="Calibri"/>
          <w:b/>
          <w:bCs/>
          <w:i/>
          <w:sz w:val="28"/>
          <w:szCs w:val="28"/>
        </w:rPr>
        <w:t xml:space="preserve"> </w:t>
      </w:r>
      <w:r w:rsidRPr="00CD0A85">
        <w:rPr>
          <w:rFonts w:eastAsia="Calibri"/>
          <w:b/>
          <w:bCs/>
          <w:i/>
          <w:sz w:val="28"/>
          <w:szCs w:val="28"/>
          <w:lang w:val="en-US"/>
        </w:rPr>
        <w:t>bort</w:t>
      </w:r>
      <w:r w:rsidRPr="00CD0A85">
        <w:rPr>
          <w:rFonts w:eastAsia="Calibri"/>
          <w:i/>
          <w:sz w:val="28"/>
          <w:szCs w:val="28"/>
          <w:lang w:val="en-US"/>
        </w:rPr>
        <w:t> </w:t>
      </w:r>
      <w:r w:rsidRPr="00CD0A85">
        <w:rPr>
          <w:rFonts w:eastAsia="Calibri"/>
          <w:b/>
          <w:i/>
          <w:sz w:val="28"/>
          <w:szCs w:val="28"/>
          <w:lang w:val="en-US"/>
        </w:rPr>
        <w:t>avgiftspenger</w:t>
      </w:r>
      <w:r w:rsidRPr="00CD0A85">
        <w:rPr>
          <w:rFonts w:eastAsia="Calibri"/>
          <w:i/>
          <w:sz w:val="28"/>
          <w:szCs w:val="28"/>
        </w:rPr>
        <w:t xml:space="preserve"> </w:t>
      </w:r>
      <w:r w:rsidRPr="00CD0A85">
        <w:rPr>
          <w:rFonts w:eastAsia="Calibri"/>
          <w:i/>
          <w:sz w:val="28"/>
          <w:szCs w:val="28"/>
          <w:lang w:val="en-US"/>
        </w:rPr>
        <w:t>fra</w:t>
      </w:r>
      <w:r w:rsidRPr="00CD0A85">
        <w:rPr>
          <w:rFonts w:eastAsia="Calibri"/>
          <w:i/>
          <w:sz w:val="28"/>
          <w:szCs w:val="28"/>
        </w:rPr>
        <w:t xml:space="preserve"> </w:t>
      </w:r>
      <w:r w:rsidRPr="00CD0A85">
        <w:rPr>
          <w:rFonts w:eastAsia="Calibri"/>
          <w:i/>
          <w:sz w:val="28"/>
          <w:szCs w:val="28"/>
          <w:lang w:val="en-US"/>
        </w:rPr>
        <w:t>Oslos</w:t>
      </w:r>
      <w:r w:rsidRPr="00CD0A85">
        <w:rPr>
          <w:rFonts w:eastAsia="Calibri"/>
          <w:i/>
          <w:sz w:val="28"/>
          <w:szCs w:val="28"/>
        </w:rPr>
        <w:t xml:space="preserve"> </w:t>
      </w:r>
      <w:r w:rsidRPr="00CD0A85">
        <w:rPr>
          <w:rFonts w:eastAsia="Calibri"/>
          <w:i/>
          <w:sz w:val="28"/>
          <w:szCs w:val="28"/>
          <w:lang w:val="en-US"/>
        </w:rPr>
        <w:t>innbyggere</w:t>
      </w:r>
      <w:r w:rsidRPr="00CD0A85">
        <w:rPr>
          <w:rFonts w:eastAsia="Calibri"/>
          <w:i/>
          <w:sz w:val="28"/>
          <w:szCs w:val="28"/>
        </w:rPr>
        <w:t xml:space="preserve"> – Сотрудники муниципальных служб промотали налоги граждан Осло </w:t>
      </w:r>
      <w:r w:rsidRPr="00CD0A85">
        <w:rPr>
          <w:rFonts w:eastAsia="Calibri"/>
          <w:sz w:val="28"/>
          <w:szCs w:val="28"/>
        </w:rPr>
        <w:t>[</w:t>
      </w:r>
      <w:r w:rsidRPr="00CD0A85">
        <w:rPr>
          <w:rFonts w:eastAsia="Calibri"/>
          <w:sz w:val="28"/>
          <w:szCs w:val="28"/>
          <w:lang w:val="en-US"/>
        </w:rPr>
        <w:t>feste</w:t>
      </w:r>
      <w:r w:rsidRPr="00CD0A85">
        <w:rPr>
          <w:rFonts w:eastAsia="Calibri"/>
          <w:sz w:val="28"/>
          <w:szCs w:val="28"/>
        </w:rPr>
        <w:t>-2]</w:t>
      </w:r>
      <w:r w:rsidRPr="00CD0A85">
        <w:rPr>
          <w:rFonts w:eastAsia="Calibri"/>
          <w:i/>
          <w:sz w:val="28"/>
          <w:szCs w:val="28"/>
        </w:rPr>
        <w:t>.</w:t>
      </w:r>
    </w:p>
    <w:p w:rsidR="00802C07" w:rsidRPr="00CD0A85" w:rsidRDefault="00802C07" w:rsidP="008D1C4E">
      <w:pPr>
        <w:numPr>
          <w:ilvl w:val="0"/>
          <w:numId w:val="19"/>
        </w:numPr>
        <w:spacing w:after="0" w:line="360" w:lineRule="auto"/>
        <w:rPr>
          <w:rFonts w:eastAsia="Calibri"/>
          <w:i/>
          <w:sz w:val="28"/>
          <w:szCs w:val="28"/>
        </w:rPr>
      </w:pPr>
      <w:r w:rsidRPr="00652F9D">
        <w:rPr>
          <w:rFonts w:eastAsia="Calibri"/>
          <w:b/>
          <w:i/>
          <w:sz w:val="28"/>
          <w:szCs w:val="28"/>
          <w:lang w:val="nb-NO"/>
        </w:rPr>
        <w:t>Skli høyre benet u</w:t>
      </w:r>
      <w:r w:rsidRPr="00652F9D">
        <w:rPr>
          <w:rFonts w:eastAsia="Calibri"/>
          <w:i/>
          <w:sz w:val="28"/>
          <w:szCs w:val="28"/>
          <w:lang w:val="nb-NO"/>
        </w:rPr>
        <w:t>t til siden mens du stikker rumpa ut og lener ryggen bakover. Press kneet på venstre benet bakover, legg vekten i hælen på venstrefoten, mens du sakte </w:t>
      </w:r>
      <w:r w:rsidRPr="00652F9D">
        <w:rPr>
          <w:rFonts w:eastAsia="Calibri"/>
          <w:b/>
          <w:bCs/>
          <w:i/>
          <w:sz w:val="28"/>
          <w:szCs w:val="28"/>
          <w:lang w:val="nb-NO"/>
        </w:rPr>
        <w:t>sklir foten inn</w:t>
      </w:r>
      <w:r w:rsidRPr="00652F9D">
        <w:rPr>
          <w:rFonts w:eastAsia="Calibri"/>
          <w:i/>
          <w:sz w:val="28"/>
          <w:szCs w:val="28"/>
          <w:lang w:val="nb-NO"/>
        </w:rPr>
        <w:t xml:space="preserve"> igjen til startposisjonen – </w:t>
      </w:r>
      <w:r w:rsidRPr="00CD0A85">
        <w:rPr>
          <w:rFonts w:eastAsia="Calibri"/>
          <w:i/>
          <w:sz w:val="28"/>
          <w:szCs w:val="28"/>
        </w:rPr>
        <w:t>Отведите</w:t>
      </w:r>
      <w:r w:rsidRPr="00652F9D">
        <w:rPr>
          <w:rFonts w:eastAsia="Calibri"/>
          <w:i/>
          <w:sz w:val="28"/>
          <w:szCs w:val="28"/>
          <w:lang w:val="nb-NO"/>
        </w:rPr>
        <w:t xml:space="preserve"> </w:t>
      </w:r>
      <w:r w:rsidRPr="00652F9D">
        <w:rPr>
          <w:rFonts w:eastAsia="Calibri"/>
          <w:b/>
          <w:i/>
          <w:sz w:val="28"/>
          <w:szCs w:val="28"/>
          <w:lang w:val="nb-NO"/>
        </w:rPr>
        <w:t>(</w:t>
      </w:r>
      <w:r w:rsidR="008D1C4E" w:rsidRPr="008D1C4E">
        <w:rPr>
          <w:rFonts w:eastAsia="Calibri"/>
          <w:i/>
          <w:sz w:val="28"/>
          <w:szCs w:val="28"/>
        </w:rPr>
        <w:t>досл</w:t>
      </w:r>
      <w:r w:rsidR="008D1C4E" w:rsidRPr="008D1C4E">
        <w:rPr>
          <w:rFonts w:eastAsia="Calibri"/>
          <w:i/>
          <w:sz w:val="28"/>
          <w:szCs w:val="28"/>
          <w:lang w:val="nb-NO"/>
        </w:rPr>
        <w:t>.</w:t>
      </w:r>
      <w:r w:rsidR="008D1C4E" w:rsidRPr="008D1C4E">
        <w:rPr>
          <w:rFonts w:eastAsia="Calibri"/>
          <w:b/>
          <w:i/>
          <w:sz w:val="28"/>
          <w:szCs w:val="28"/>
          <w:lang w:val="nb-NO"/>
        </w:rPr>
        <w:t xml:space="preserve"> </w:t>
      </w:r>
      <w:r w:rsidRPr="008D1C4E">
        <w:rPr>
          <w:rFonts w:eastAsia="Calibri"/>
          <w:b/>
          <w:i/>
          <w:sz w:val="28"/>
          <w:szCs w:val="28"/>
        </w:rPr>
        <w:t>«</w:t>
      </w:r>
      <w:r w:rsidRPr="00CD0A85">
        <w:rPr>
          <w:rFonts w:eastAsia="Calibri"/>
          <w:b/>
          <w:i/>
          <w:sz w:val="28"/>
          <w:szCs w:val="28"/>
        </w:rPr>
        <w:t>отскользните</w:t>
      </w:r>
      <w:r w:rsidRPr="008D1C4E">
        <w:rPr>
          <w:rFonts w:eastAsia="Calibri"/>
          <w:b/>
          <w:i/>
          <w:sz w:val="28"/>
          <w:szCs w:val="28"/>
        </w:rPr>
        <w:t>»</w:t>
      </w:r>
      <w:r w:rsidRPr="008D1C4E">
        <w:rPr>
          <w:rFonts w:eastAsia="Calibri"/>
          <w:i/>
          <w:sz w:val="28"/>
          <w:szCs w:val="28"/>
        </w:rPr>
        <w:t xml:space="preserve">) </w:t>
      </w:r>
      <w:r w:rsidRPr="00CD0A85">
        <w:rPr>
          <w:rFonts w:eastAsia="Calibri"/>
          <w:i/>
          <w:sz w:val="28"/>
          <w:szCs w:val="28"/>
        </w:rPr>
        <w:t>правую</w:t>
      </w:r>
      <w:r w:rsidRPr="008D1C4E">
        <w:rPr>
          <w:rFonts w:eastAsia="Calibri"/>
          <w:i/>
          <w:sz w:val="28"/>
          <w:szCs w:val="28"/>
        </w:rPr>
        <w:t xml:space="preserve"> </w:t>
      </w:r>
      <w:r w:rsidRPr="00CD0A85">
        <w:rPr>
          <w:rFonts w:eastAsia="Calibri"/>
          <w:i/>
          <w:sz w:val="28"/>
          <w:szCs w:val="28"/>
        </w:rPr>
        <w:t>ногу</w:t>
      </w:r>
      <w:r w:rsidRPr="008D1C4E">
        <w:rPr>
          <w:rFonts w:eastAsia="Calibri"/>
          <w:i/>
          <w:sz w:val="28"/>
          <w:szCs w:val="28"/>
        </w:rPr>
        <w:t xml:space="preserve"> </w:t>
      </w:r>
      <w:r w:rsidRPr="00CD0A85">
        <w:rPr>
          <w:rFonts w:eastAsia="Calibri"/>
          <w:i/>
          <w:sz w:val="28"/>
          <w:szCs w:val="28"/>
        </w:rPr>
        <w:t>в</w:t>
      </w:r>
      <w:r w:rsidRPr="008D1C4E">
        <w:rPr>
          <w:rFonts w:eastAsia="Calibri"/>
          <w:i/>
          <w:sz w:val="28"/>
          <w:szCs w:val="28"/>
        </w:rPr>
        <w:t xml:space="preserve"> </w:t>
      </w:r>
      <w:r w:rsidRPr="00CD0A85">
        <w:rPr>
          <w:rFonts w:eastAsia="Calibri"/>
          <w:i/>
          <w:sz w:val="28"/>
          <w:szCs w:val="28"/>
        </w:rPr>
        <w:t>сторону</w:t>
      </w:r>
      <w:r w:rsidRPr="008D1C4E">
        <w:rPr>
          <w:rFonts w:eastAsia="Calibri"/>
          <w:i/>
          <w:sz w:val="28"/>
          <w:szCs w:val="28"/>
        </w:rPr>
        <w:t xml:space="preserve">, </w:t>
      </w:r>
      <w:r w:rsidRPr="00CD0A85">
        <w:rPr>
          <w:rFonts w:eastAsia="Calibri"/>
          <w:i/>
          <w:sz w:val="28"/>
          <w:szCs w:val="28"/>
        </w:rPr>
        <w:t>отставив</w:t>
      </w:r>
      <w:r w:rsidRPr="008D1C4E">
        <w:rPr>
          <w:rFonts w:eastAsia="Calibri"/>
          <w:i/>
          <w:sz w:val="28"/>
          <w:szCs w:val="28"/>
        </w:rPr>
        <w:t xml:space="preserve"> </w:t>
      </w:r>
      <w:r w:rsidRPr="00CD0A85">
        <w:rPr>
          <w:rFonts w:eastAsia="Calibri"/>
          <w:i/>
          <w:sz w:val="28"/>
          <w:szCs w:val="28"/>
        </w:rPr>
        <w:t>ягодицы</w:t>
      </w:r>
      <w:r w:rsidRPr="008D1C4E">
        <w:rPr>
          <w:rFonts w:eastAsia="Calibri"/>
          <w:i/>
          <w:sz w:val="28"/>
          <w:szCs w:val="28"/>
        </w:rPr>
        <w:t xml:space="preserve"> </w:t>
      </w:r>
      <w:r w:rsidRPr="00CD0A85">
        <w:rPr>
          <w:rFonts w:eastAsia="Calibri"/>
          <w:i/>
          <w:sz w:val="28"/>
          <w:szCs w:val="28"/>
        </w:rPr>
        <w:t>и</w:t>
      </w:r>
      <w:r w:rsidRPr="008D1C4E">
        <w:rPr>
          <w:rFonts w:eastAsia="Calibri"/>
          <w:i/>
          <w:sz w:val="28"/>
          <w:szCs w:val="28"/>
        </w:rPr>
        <w:t xml:space="preserve"> </w:t>
      </w:r>
      <w:r w:rsidRPr="00CD0A85">
        <w:rPr>
          <w:rFonts w:eastAsia="Calibri"/>
          <w:i/>
          <w:sz w:val="28"/>
          <w:szCs w:val="28"/>
        </w:rPr>
        <w:t>наклонившись</w:t>
      </w:r>
      <w:r w:rsidRPr="008D1C4E">
        <w:rPr>
          <w:rFonts w:eastAsia="Calibri"/>
          <w:i/>
          <w:sz w:val="28"/>
          <w:szCs w:val="28"/>
        </w:rPr>
        <w:t xml:space="preserve"> </w:t>
      </w:r>
      <w:r w:rsidRPr="00CD0A85">
        <w:rPr>
          <w:rFonts w:eastAsia="Calibri"/>
          <w:i/>
          <w:sz w:val="28"/>
          <w:szCs w:val="28"/>
        </w:rPr>
        <w:t>спиной</w:t>
      </w:r>
      <w:r w:rsidRPr="008D1C4E">
        <w:rPr>
          <w:rFonts w:eastAsia="Calibri"/>
          <w:i/>
          <w:sz w:val="28"/>
          <w:szCs w:val="28"/>
        </w:rPr>
        <w:t xml:space="preserve"> </w:t>
      </w:r>
      <w:r w:rsidRPr="00CD0A85">
        <w:rPr>
          <w:rFonts w:eastAsia="Calibri"/>
          <w:i/>
          <w:sz w:val="28"/>
          <w:szCs w:val="28"/>
        </w:rPr>
        <w:t>назад</w:t>
      </w:r>
      <w:r w:rsidRPr="008D1C4E">
        <w:rPr>
          <w:rFonts w:eastAsia="Calibri"/>
          <w:i/>
          <w:sz w:val="28"/>
          <w:szCs w:val="28"/>
        </w:rPr>
        <w:t xml:space="preserve">. </w:t>
      </w:r>
      <w:r w:rsidRPr="00CD0A85">
        <w:rPr>
          <w:rFonts w:eastAsia="Calibri"/>
          <w:i/>
          <w:sz w:val="28"/>
          <w:szCs w:val="28"/>
        </w:rPr>
        <w:t>Согните левое колено, перенесите вес тела на пятку левой ступни, при этом верните (</w:t>
      </w:r>
      <w:r w:rsidR="008D1C4E">
        <w:rPr>
          <w:rFonts w:eastAsia="Calibri"/>
          <w:i/>
          <w:sz w:val="28"/>
          <w:szCs w:val="28"/>
        </w:rPr>
        <w:t xml:space="preserve">досл. </w:t>
      </w:r>
      <w:r w:rsidRPr="00CD0A85">
        <w:rPr>
          <w:rFonts w:eastAsia="Calibri"/>
          <w:b/>
          <w:i/>
          <w:sz w:val="28"/>
          <w:szCs w:val="28"/>
        </w:rPr>
        <w:t xml:space="preserve">«скользните») </w:t>
      </w:r>
      <w:r w:rsidRPr="00CD0A85">
        <w:rPr>
          <w:rFonts w:eastAsia="Calibri"/>
          <w:i/>
          <w:sz w:val="28"/>
          <w:szCs w:val="28"/>
        </w:rPr>
        <w:t xml:space="preserve">ступню в исходное положение </w:t>
      </w:r>
      <w:r w:rsidRPr="00CD0A85">
        <w:rPr>
          <w:rFonts w:eastAsia="Calibri"/>
          <w:sz w:val="28"/>
          <w:szCs w:val="28"/>
        </w:rPr>
        <w:t>[</w:t>
      </w:r>
      <w:r w:rsidRPr="00CD0A85">
        <w:rPr>
          <w:rFonts w:eastAsia="Calibri"/>
          <w:sz w:val="28"/>
          <w:szCs w:val="28"/>
          <w:lang w:val="en-US"/>
        </w:rPr>
        <w:t>skli</w:t>
      </w:r>
      <w:r w:rsidRPr="00CD0A85">
        <w:rPr>
          <w:rFonts w:eastAsia="Calibri"/>
          <w:sz w:val="28"/>
          <w:szCs w:val="28"/>
        </w:rPr>
        <w:t>-1]</w:t>
      </w:r>
      <w:r w:rsidR="009F2CB5">
        <w:rPr>
          <w:rFonts w:eastAsia="Calibri"/>
          <w:sz w:val="28"/>
          <w:szCs w:val="28"/>
        </w:rPr>
        <w:t>,</w:t>
      </w:r>
      <w:r w:rsidR="009F2CB5" w:rsidRPr="009F2CB5">
        <w:rPr>
          <w:rFonts w:eastAsia="Calibri"/>
          <w:sz w:val="28"/>
          <w:szCs w:val="28"/>
        </w:rPr>
        <w:t xml:space="preserve"> [</w:t>
      </w:r>
      <w:r w:rsidR="009F2CB5" w:rsidRPr="009F2CB5">
        <w:rPr>
          <w:rFonts w:eastAsia="Calibri"/>
          <w:sz w:val="28"/>
          <w:szCs w:val="28"/>
          <w:lang w:val="en-US"/>
        </w:rPr>
        <w:t>skli</w:t>
      </w:r>
      <w:r w:rsidR="009F2CB5">
        <w:rPr>
          <w:rFonts w:eastAsia="Calibri"/>
          <w:sz w:val="28"/>
          <w:szCs w:val="28"/>
        </w:rPr>
        <w:t>-2</w:t>
      </w:r>
      <w:r w:rsidR="009F2CB5" w:rsidRPr="009F2CB5">
        <w:rPr>
          <w:rFonts w:eastAsia="Calibri"/>
          <w:sz w:val="28"/>
          <w:szCs w:val="28"/>
        </w:rPr>
        <w:t>]</w:t>
      </w:r>
      <w:r w:rsidRPr="00CD0A85">
        <w:rPr>
          <w:rFonts w:eastAsia="Calibri"/>
          <w:sz w:val="28"/>
          <w:szCs w:val="28"/>
        </w:rPr>
        <w:t>.</w:t>
      </w:r>
    </w:p>
    <w:p w:rsidR="00802C07" w:rsidRPr="00CD0A85" w:rsidRDefault="00802C07" w:rsidP="008D1C4E">
      <w:pPr>
        <w:numPr>
          <w:ilvl w:val="0"/>
          <w:numId w:val="19"/>
        </w:numPr>
        <w:spacing w:after="0" w:line="360" w:lineRule="auto"/>
        <w:rPr>
          <w:rFonts w:eastAsia="Calibri"/>
          <w:i/>
          <w:sz w:val="28"/>
          <w:szCs w:val="28"/>
        </w:rPr>
      </w:pPr>
      <w:r w:rsidRPr="00CD0A85">
        <w:rPr>
          <w:rFonts w:eastAsia="Calibri"/>
          <w:i/>
          <w:sz w:val="28"/>
          <w:szCs w:val="28"/>
          <w:lang w:val="en-US"/>
        </w:rPr>
        <w:t>Kan</w:t>
      </w:r>
      <w:r w:rsidRPr="00CD0A85">
        <w:rPr>
          <w:rFonts w:eastAsia="Calibri"/>
          <w:i/>
          <w:sz w:val="28"/>
          <w:szCs w:val="28"/>
        </w:rPr>
        <w:t xml:space="preserve"> </w:t>
      </w:r>
      <w:r w:rsidRPr="00CD0A85">
        <w:rPr>
          <w:rFonts w:eastAsia="Calibri"/>
          <w:i/>
          <w:sz w:val="28"/>
          <w:szCs w:val="28"/>
          <w:lang w:val="en-US"/>
        </w:rPr>
        <w:t>jeg</w:t>
      </w:r>
      <w:r w:rsidRPr="00CD0A85">
        <w:rPr>
          <w:rFonts w:eastAsia="Calibri"/>
          <w:i/>
          <w:sz w:val="28"/>
          <w:szCs w:val="28"/>
        </w:rPr>
        <w:t xml:space="preserve"> </w:t>
      </w:r>
      <w:r w:rsidRPr="00CD0A85">
        <w:rPr>
          <w:rFonts w:eastAsia="Calibri"/>
          <w:i/>
          <w:sz w:val="28"/>
          <w:szCs w:val="28"/>
          <w:lang w:val="en-US"/>
        </w:rPr>
        <w:t>f</w:t>
      </w:r>
      <w:r w:rsidRPr="00CD0A85">
        <w:rPr>
          <w:rFonts w:eastAsia="Calibri"/>
          <w:i/>
          <w:sz w:val="28"/>
          <w:szCs w:val="28"/>
        </w:rPr>
        <w:t>å</w:t>
      </w:r>
      <w:r w:rsidRPr="00CD0A85">
        <w:rPr>
          <w:rFonts w:eastAsia="Calibri"/>
          <w:i/>
          <w:sz w:val="28"/>
          <w:szCs w:val="28"/>
          <w:lang w:val="en-US"/>
        </w:rPr>
        <w:t> </w:t>
      </w:r>
      <w:r w:rsidRPr="00CD0A85">
        <w:rPr>
          <w:rFonts w:eastAsia="Calibri"/>
          <w:bCs/>
          <w:i/>
          <w:sz w:val="28"/>
          <w:szCs w:val="28"/>
          <w:lang w:val="en-US"/>
        </w:rPr>
        <w:t>bort</w:t>
      </w:r>
      <w:r w:rsidRPr="00CD0A85">
        <w:rPr>
          <w:rFonts w:eastAsia="Calibri"/>
          <w:b/>
          <w:bCs/>
          <w:i/>
          <w:sz w:val="28"/>
          <w:szCs w:val="28"/>
        </w:rPr>
        <w:t xml:space="preserve"> </w:t>
      </w:r>
      <w:r w:rsidRPr="00CD0A85">
        <w:rPr>
          <w:rFonts w:eastAsia="Calibri"/>
          <w:b/>
          <w:bCs/>
          <w:i/>
          <w:sz w:val="28"/>
          <w:szCs w:val="28"/>
          <w:lang w:val="en-US"/>
        </w:rPr>
        <w:t>slimet</w:t>
      </w:r>
      <w:r w:rsidRPr="00CD0A85">
        <w:rPr>
          <w:rFonts w:eastAsia="Calibri"/>
          <w:i/>
          <w:sz w:val="28"/>
          <w:szCs w:val="28"/>
          <w:lang w:val="en-US"/>
        </w:rPr>
        <w:t> uten</w:t>
      </w:r>
      <w:r w:rsidRPr="00CD0A85">
        <w:rPr>
          <w:rFonts w:eastAsia="Calibri"/>
          <w:i/>
          <w:sz w:val="28"/>
          <w:szCs w:val="28"/>
        </w:rPr>
        <w:t xml:space="preserve"> å</w:t>
      </w:r>
      <w:r w:rsidRPr="00CD0A85">
        <w:rPr>
          <w:rFonts w:eastAsia="Calibri"/>
          <w:i/>
          <w:sz w:val="28"/>
          <w:szCs w:val="28"/>
          <w:lang w:val="en-US"/>
        </w:rPr>
        <w:t> </w:t>
      </w:r>
      <w:r w:rsidRPr="00CD0A85">
        <w:rPr>
          <w:rFonts w:eastAsia="Calibri"/>
          <w:b/>
          <w:bCs/>
          <w:i/>
          <w:sz w:val="28"/>
          <w:szCs w:val="28"/>
          <w:lang w:val="en-US"/>
        </w:rPr>
        <w:t>hoste</w:t>
      </w:r>
      <w:r w:rsidRPr="00CD0A85">
        <w:rPr>
          <w:rFonts w:eastAsia="Calibri"/>
          <w:i/>
          <w:sz w:val="28"/>
          <w:szCs w:val="28"/>
          <w:lang w:val="en-US"/>
        </w:rPr>
        <w:t> </w:t>
      </w:r>
      <w:r w:rsidRPr="00CD0A85">
        <w:rPr>
          <w:rFonts w:eastAsia="Calibri"/>
          <w:b/>
          <w:i/>
          <w:sz w:val="28"/>
          <w:szCs w:val="28"/>
          <w:lang w:val="en-US"/>
        </w:rPr>
        <w:t>det</w:t>
      </w:r>
      <w:r w:rsidRPr="00CD0A85">
        <w:rPr>
          <w:rFonts w:eastAsia="Calibri"/>
          <w:i/>
          <w:sz w:val="28"/>
          <w:szCs w:val="28"/>
        </w:rPr>
        <w:t xml:space="preserve"> </w:t>
      </w:r>
      <w:r w:rsidRPr="00CD0A85">
        <w:rPr>
          <w:rFonts w:eastAsia="Calibri"/>
          <w:b/>
          <w:i/>
          <w:sz w:val="28"/>
          <w:szCs w:val="28"/>
          <w:lang w:val="en-US"/>
        </w:rPr>
        <w:t>opp</w:t>
      </w:r>
      <w:r w:rsidRPr="00CD0A85">
        <w:rPr>
          <w:rFonts w:eastAsia="Calibri"/>
          <w:i/>
          <w:sz w:val="28"/>
          <w:szCs w:val="28"/>
        </w:rPr>
        <w:t>? – Могу ли я вывести наружу мокроту, не откашливая (</w:t>
      </w:r>
      <w:r w:rsidR="008D1C4E">
        <w:rPr>
          <w:rFonts w:eastAsia="Calibri"/>
          <w:i/>
          <w:sz w:val="28"/>
          <w:szCs w:val="28"/>
        </w:rPr>
        <w:t xml:space="preserve">досл. </w:t>
      </w:r>
      <w:r w:rsidRPr="00CD0A85">
        <w:rPr>
          <w:rFonts w:eastAsia="Calibri"/>
          <w:i/>
          <w:sz w:val="28"/>
          <w:szCs w:val="28"/>
        </w:rPr>
        <w:t>«</w:t>
      </w:r>
      <w:r w:rsidRPr="00CD0A85">
        <w:rPr>
          <w:rFonts w:eastAsia="Calibri"/>
          <w:b/>
          <w:i/>
          <w:sz w:val="28"/>
          <w:szCs w:val="28"/>
        </w:rPr>
        <w:t>выкашливая</w:t>
      </w:r>
      <w:r w:rsidRPr="00CD0A85">
        <w:rPr>
          <w:rFonts w:eastAsia="Calibri"/>
          <w:i/>
          <w:sz w:val="28"/>
          <w:szCs w:val="28"/>
        </w:rPr>
        <w:t xml:space="preserve">») ее? </w:t>
      </w:r>
      <w:r w:rsidRPr="008D1C4E">
        <w:rPr>
          <w:rFonts w:eastAsia="Calibri"/>
          <w:sz w:val="28"/>
          <w:szCs w:val="28"/>
        </w:rPr>
        <w:t>[</w:t>
      </w:r>
      <w:r w:rsidRPr="00CD0A85">
        <w:rPr>
          <w:rFonts w:eastAsia="Calibri"/>
          <w:sz w:val="28"/>
          <w:szCs w:val="28"/>
          <w:lang w:val="en-US"/>
        </w:rPr>
        <w:t>hoste</w:t>
      </w:r>
      <w:r w:rsidRPr="008D1C4E">
        <w:rPr>
          <w:rFonts w:eastAsia="Calibri"/>
          <w:sz w:val="28"/>
          <w:szCs w:val="28"/>
        </w:rPr>
        <w:t>-1]</w:t>
      </w:r>
    </w:p>
    <w:p w:rsidR="00802C07" w:rsidRPr="00CD0A85" w:rsidRDefault="00802C07" w:rsidP="00DF5AE4">
      <w:pPr>
        <w:spacing w:after="0" w:line="360" w:lineRule="auto"/>
        <w:ind w:firstLine="709"/>
        <w:rPr>
          <w:rFonts w:eastAsia="Calibri"/>
          <w:sz w:val="28"/>
          <w:szCs w:val="28"/>
        </w:rPr>
      </w:pPr>
      <w:r w:rsidRPr="00CD0A85">
        <w:rPr>
          <w:rFonts w:eastAsia="Calibri"/>
          <w:sz w:val="28"/>
          <w:szCs w:val="28"/>
        </w:rPr>
        <w:lastRenderedPageBreak/>
        <w:t>Можно предположить, что</w:t>
      </w:r>
      <w:r w:rsidR="00F178A1">
        <w:rPr>
          <w:rFonts w:eastAsia="Calibri"/>
          <w:sz w:val="28"/>
          <w:szCs w:val="28"/>
        </w:rPr>
        <w:t xml:space="preserve"> в рассмотренных конструкциях</w:t>
      </w:r>
      <w:r w:rsidRPr="00CD0A85">
        <w:rPr>
          <w:rFonts w:eastAsia="Calibri"/>
          <w:sz w:val="28"/>
          <w:szCs w:val="28"/>
        </w:rPr>
        <w:t xml:space="preserve"> именно </w:t>
      </w:r>
      <w:r w:rsidR="00F178A1">
        <w:rPr>
          <w:rFonts w:eastAsia="Calibri"/>
          <w:sz w:val="28"/>
          <w:szCs w:val="28"/>
        </w:rPr>
        <w:t>приглаго</w:t>
      </w:r>
      <w:r w:rsidRPr="00CD0A85">
        <w:rPr>
          <w:rFonts w:eastAsia="Calibri"/>
          <w:sz w:val="28"/>
          <w:szCs w:val="28"/>
        </w:rPr>
        <w:t xml:space="preserve">льные частицы увеличивают </w:t>
      </w:r>
      <w:r w:rsidR="00F178A1">
        <w:rPr>
          <w:rFonts w:eastAsia="Calibri"/>
          <w:sz w:val="28"/>
          <w:szCs w:val="28"/>
        </w:rPr>
        <w:t>«</w:t>
      </w:r>
      <w:r w:rsidRPr="00CD0A85">
        <w:rPr>
          <w:rFonts w:eastAsia="Calibri"/>
          <w:sz w:val="28"/>
          <w:szCs w:val="28"/>
        </w:rPr>
        <w:t>переходную способность</w:t>
      </w:r>
      <w:r w:rsidR="00F178A1">
        <w:rPr>
          <w:rFonts w:eastAsia="Calibri"/>
          <w:sz w:val="28"/>
          <w:szCs w:val="28"/>
        </w:rPr>
        <w:t>»</w:t>
      </w:r>
      <w:r w:rsidRPr="00CD0A85">
        <w:rPr>
          <w:rFonts w:eastAsia="Calibri"/>
          <w:sz w:val="28"/>
          <w:szCs w:val="28"/>
        </w:rPr>
        <w:t xml:space="preserve"> норвежского глагола. Это во многом объясняется характеристиками прототипически переходного глагола, предложенными Хоппером и Томпсон</w:t>
      </w:r>
      <w:r w:rsidR="00F178A1">
        <w:rPr>
          <w:rFonts w:eastAsia="Calibri"/>
          <w:sz w:val="28"/>
          <w:szCs w:val="28"/>
        </w:rPr>
        <w:t>, а также подтверждает результаты исследований, проведенных А.Н. Ливановой</w:t>
      </w:r>
      <w:r w:rsidRPr="00CD0A85">
        <w:rPr>
          <w:rFonts w:eastAsia="Calibri"/>
          <w:sz w:val="28"/>
          <w:szCs w:val="28"/>
        </w:rPr>
        <w:t xml:space="preserve">: </w:t>
      </w:r>
      <w:r w:rsidR="00F178A1">
        <w:rPr>
          <w:rFonts w:eastAsia="Calibri"/>
          <w:sz w:val="28"/>
          <w:szCs w:val="28"/>
        </w:rPr>
        <w:t>приглаго</w:t>
      </w:r>
      <w:r w:rsidRPr="00CD0A85">
        <w:rPr>
          <w:rFonts w:eastAsia="Calibri"/>
          <w:sz w:val="28"/>
          <w:szCs w:val="28"/>
        </w:rPr>
        <w:t>ль</w:t>
      </w:r>
      <w:r w:rsidR="00F178A1">
        <w:rPr>
          <w:rFonts w:eastAsia="Calibri"/>
          <w:sz w:val="28"/>
          <w:szCs w:val="28"/>
        </w:rPr>
        <w:t>ная</w:t>
      </w:r>
      <w:r w:rsidRPr="00CD0A85">
        <w:rPr>
          <w:rFonts w:eastAsia="Calibri"/>
          <w:sz w:val="28"/>
          <w:szCs w:val="28"/>
        </w:rPr>
        <w:t xml:space="preserve"> частиц</w:t>
      </w:r>
      <w:r w:rsidR="00F178A1">
        <w:rPr>
          <w:rFonts w:eastAsia="Calibri"/>
          <w:sz w:val="28"/>
          <w:szCs w:val="28"/>
        </w:rPr>
        <w:t>а, задавая вектор движения,</w:t>
      </w:r>
      <w:r w:rsidRPr="00CD0A85">
        <w:rPr>
          <w:rFonts w:eastAsia="Calibri"/>
          <w:sz w:val="28"/>
          <w:szCs w:val="28"/>
        </w:rPr>
        <w:t xml:space="preserve"> сообщает действию большую конкретику, а часто и завершенность, некий внешний предел. Таким образом, при описании глагольных категорий и функций </w:t>
      </w:r>
      <w:r w:rsidR="00882C75" w:rsidRPr="00CD0A85">
        <w:rPr>
          <w:rFonts w:eastAsia="Calibri"/>
          <w:sz w:val="28"/>
          <w:szCs w:val="28"/>
        </w:rPr>
        <w:t xml:space="preserve">очень важно </w:t>
      </w:r>
      <w:r w:rsidRPr="00CD0A85">
        <w:rPr>
          <w:rFonts w:eastAsia="Calibri"/>
          <w:sz w:val="28"/>
          <w:szCs w:val="28"/>
        </w:rPr>
        <w:t xml:space="preserve">фокусироваться не только на самом глаголе, но и на его окружении. В рамках данной работы явление переходности глаголов с </w:t>
      </w:r>
      <w:r w:rsidR="00DC4104">
        <w:rPr>
          <w:rFonts w:eastAsia="Calibri"/>
          <w:sz w:val="28"/>
          <w:szCs w:val="28"/>
        </w:rPr>
        <w:t xml:space="preserve">приглагольными </w:t>
      </w:r>
      <w:r w:rsidRPr="00CD0A85">
        <w:rPr>
          <w:rFonts w:eastAsia="Calibri"/>
          <w:sz w:val="28"/>
          <w:szCs w:val="28"/>
        </w:rPr>
        <w:t>частицами не может б</w:t>
      </w:r>
      <w:r w:rsidR="00DC4104">
        <w:rPr>
          <w:rFonts w:eastAsia="Calibri"/>
          <w:sz w:val="28"/>
          <w:szCs w:val="28"/>
        </w:rPr>
        <w:t xml:space="preserve">ыть описано полностью: система ориентационных показателей норвежского языка </w:t>
      </w:r>
      <w:r w:rsidRPr="00CD0A85">
        <w:rPr>
          <w:rFonts w:eastAsia="Calibri"/>
          <w:sz w:val="28"/>
          <w:szCs w:val="28"/>
        </w:rPr>
        <w:t xml:space="preserve">заслуживает </w:t>
      </w:r>
      <w:r w:rsidR="00DC4104">
        <w:rPr>
          <w:rFonts w:eastAsia="Calibri"/>
          <w:sz w:val="28"/>
          <w:szCs w:val="28"/>
        </w:rPr>
        <w:t>целого ряда</w:t>
      </w:r>
      <w:r w:rsidRPr="00CD0A85">
        <w:rPr>
          <w:rFonts w:eastAsia="Calibri"/>
          <w:sz w:val="28"/>
          <w:szCs w:val="28"/>
        </w:rPr>
        <w:t xml:space="preserve"> исследовани</w:t>
      </w:r>
      <w:r w:rsidR="00DC4104">
        <w:rPr>
          <w:rFonts w:eastAsia="Calibri"/>
          <w:sz w:val="28"/>
          <w:szCs w:val="28"/>
        </w:rPr>
        <w:t>й</w:t>
      </w:r>
      <w:r w:rsidRPr="00CD0A85">
        <w:rPr>
          <w:rFonts w:eastAsia="Calibri"/>
          <w:sz w:val="28"/>
          <w:szCs w:val="28"/>
        </w:rPr>
        <w:t xml:space="preserve">. </w:t>
      </w:r>
      <w:r w:rsidR="007C3721">
        <w:rPr>
          <w:rFonts w:eastAsia="Calibri"/>
          <w:sz w:val="28"/>
          <w:szCs w:val="28"/>
        </w:rPr>
        <w:t xml:space="preserve">Употребление </w:t>
      </w:r>
      <w:r w:rsidR="00493BBF">
        <w:rPr>
          <w:rFonts w:eastAsia="Calibri"/>
          <w:sz w:val="28"/>
          <w:szCs w:val="28"/>
        </w:rPr>
        <w:t>в норвежском языке</w:t>
      </w:r>
      <w:r w:rsidRPr="00CD0A85">
        <w:rPr>
          <w:rFonts w:eastAsia="Calibri"/>
          <w:sz w:val="28"/>
          <w:szCs w:val="28"/>
        </w:rPr>
        <w:t xml:space="preserve"> конструкций типа «неперех</w:t>
      </w:r>
      <w:r w:rsidR="00DC4104">
        <w:rPr>
          <w:rFonts w:eastAsia="Calibri"/>
          <w:sz w:val="28"/>
          <w:szCs w:val="28"/>
        </w:rPr>
        <w:t>одный глагол + прямой объект + приглаго</w:t>
      </w:r>
      <w:r w:rsidRPr="00CD0A85">
        <w:rPr>
          <w:rFonts w:eastAsia="Calibri"/>
          <w:sz w:val="28"/>
          <w:szCs w:val="28"/>
        </w:rPr>
        <w:t xml:space="preserve">льная частица» </w:t>
      </w:r>
      <w:r w:rsidR="00FB4FE9">
        <w:rPr>
          <w:rFonts w:eastAsia="Calibri"/>
          <w:sz w:val="28"/>
          <w:szCs w:val="28"/>
        </w:rPr>
        <w:t>является перспективным</w:t>
      </w:r>
      <w:r w:rsidRPr="00CD0A85">
        <w:rPr>
          <w:rFonts w:eastAsia="Calibri"/>
          <w:sz w:val="28"/>
          <w:szCs w:val="28"/>
        </w:rPr>
        <w:t xml:space="preserve"> объект</w:t>
      </w:r>
      <w:r w:rsidR="00FB4FE9">
        <w:rPr>
          <w:rFonts w:eastAsia="Calibri"/>
          <w:sz w:val="28"/>
          <w:szCs w:val="28"/>
        </w:rPr>
        <w:t>ом</w:t>
      </w:r>
      <w:r w:rsidRPr="00CD0A85">
        <w:rPr>
          <w:rFonts w:eastAsia="Calibri"/>
          <w:sz w:val="28"/>
          <w:szCs w:val="28"/>
        </w:rPr>
        <w:t xml:space="preserve"> для изучения.</w:t>
      </w:r>
    </w:p>
    <w:p w:rsidR="00037718" w:rsidRDefault="00F26823" w:rsidP="00DF5AE4">
      <w:pPr>
        <w:spacing w:after="0" w:line="360" w:lineRule="auto"/>
        <w:ind w:firstLine="709"/>
        <w:rPr>
          <w:rFonts w:eastAsia="Calibri"/>
          <w:b/>
          <w:sz w:val="28"/>
          <w:szCs w:val="28"/>
        </w:rPr>
      </w:pPr>
      <w:r>
        <w:rPr>
          <w:rFonts w:eastAsia="Calibri"/>
          <w:b/>
          <w:sz w:val="28"/>
          <w:szCs w:val="28"/>
        </w:rPr>
        <w:t>3.6</w:t>
      </w:r>
      <w:r w:rsidR="00037718" w:rsidRPr="00CD0A85">
        <w:rPr>
          <w:rFonts w:eastAsia="Calibri"/>
          <w:b/>
          <w:sz w:val="28"/>
          <w:szCs w:val="28"/>
        </w:rPr>
        <w:t xml:space="preserve">. </w:t>
      </w:r>
      <w:r w:rsidR="002263B5">
        <w:rPr>
          <w:rFonts w:eastAsia="Calibri"/>
          <w:b/>
          <w:sz w:val="28"/>
          <w:szCs w:val="28"/>
        </w:rPr>
        <w:t xml:space="preserve">Колебания в составе </w:t>
      </w:r>
      <w:r w:rsidR="009F1B95" w:rsidRPr="00CD0A85">
        <w:rPr>
          <w:rFonts w:eastAsia="Calibri"/>
          <w:b/>
          <w:sz w:val="28"/>
          <w:szCs w:val="28"/>
        </w:rPr>
        <w:t>конструкции</w:t>
      </w:r>
    </w:p>
    <w:p w:rsidR="00257EE1" w:rsidRDefault="00257EE1" w:rsidP="00DF5AE4">
      <w:pPr>
        <w:spacing w:after="0" w:line="360" w:lineRule="auto"/>
        <w:ind w:firstLine="709"/>
        <w:rPr>
          <w:rFonts w:eastAsia="Calibri"/>
          <w:sz w:val="28"/>
          <w:szCs w:val="28"/>
        </w:rPr>
      </w:pPr>
      <w:r>
        <w:rPr>
          <w:rFonts w:eastAsia="Calibri"/>
          <w:sz w:val="28"/>
          <w:szCs w:val="28"/>
        </w:rPr>
        <w:t xml:space="preserve">В предыдущих пунктах были </w:t>
      </w:r>
      <w:r w:rsidR="00D33B67">
        <w:rPr>
          <w:rFonts w:eastAsia="Calibri"/>
          <w:sz w:val="28"/>
          <w:szCs w:val="28"/>
        </w:rPr>
        <w:t xml:space="preserve">рассмотрены случаи </w:t>
      </w:r>
      <w:r>
        <w:rPr>
          <w:rFonts w:eastAsia="Calibri"/>
          <w:sz w:val="28"/>
          <w:szCs w:val="28"/>
        </w:rPr>
        <w:t xml:space="preserve">изменения управления норвежских глаголов, </w:t>
      </w:r>
      <w:r w:rsidR="00D33B67">
        <w:rPr>
          <w:rFonts w:eastAsia="Calibri"/>
          <w:sz w:val="28"/>
          <w:szCs w:val="28"/>
        </w:rPr>
        <w:t>в которых</w:t>
      </w:r>
      <w:r>
        <w:rPr>
          <w:rFonts w:eastAsia="Calibri"/>
          <w:sz w:val="28"/>
          <w:szCs w:val="28"/>
        </w:rPr>
        <w:t xml:space="preserve"> глагол либо транзитивизируется, либо детранзитивизируется. При анализе норвежского языкового материала были также отобраны примеры конструкций, в которых глагол не меняет модель управления с непереходной на переходную или наоборот, но при этом происходит перестройка самой </w:t>
      </w:r>
      <w:r w:rsidR="00B44CEE">
        <w:rPr>
          <w:rFonts w:eastAsia="Calibri"/>
          <w:sz w:val="28"/>
          <w:szCs w:val="28"/>
        </w:rPr>
        <w:t>глагольной конструкции з</w:t>
      </w:r>
      <w:r w:rsidR="00F509E8">
        <w:rPr>
          <w:rFonts w:eastAsia="Calibri"/>
          <w:sz w:val="28"/>
          <w:szCs w:val="28"/>
        </w:rPr>
        <w:t xml:space="preserve">а счет перемены ролей актантов или </w:t>
      </w:r>
      <w:r w:rsidR="00B44CEE">
        <w:rPr>
          <w:rFonts w:eastAsia="Calibri"/>
          <w:sz w:val="28"/>
          <w:szCs w:val="28"/>
        </w:rPr>
        <w:t xml:space="preserve">опущения </w:t>
      </w:r>
      <w:r w:rsidR="00420720">
        <w:rPr>
          <w:rFonts w:eastAsia="Calibri"/>
          <w:sz w:val="28"/>
          <w:szCs w:val="28"/>
        </w:rPr>
        <w:t xml:space="preserve">одного из актантов. </w:t>
      </w:r>
      <w:r w:rsidR="00873BA9">
        <w:rPr>
          <w:rFonts w:eastAsia="Calibri"/>
          <w:sz w:val="28"/>
          <w:szCs w:val="28"/>
        </w:rPr>
        <w:t>Такие преобразования в конструкци</w:t>
      </w:r>
      <w:r w:rsidR="009F2B30">
        <w:rPr>
          <w:rFonts w:eastAsia="Calibri"/>
          <w:sz w:val="28"/>
          <w:szCs w:val="28"/>
        </w:rPr>
        <w:t>и</w:t>
      </w:r>
      <w:r w:rsidR="00F03265">
        <w:rPr>
          <w:rFonts w:eastAsia="Calibri"/>
          <w:sz w:val="28"/>
          <w:szCs w:val="28"/>
        </w:rPr>
        <w:t xml:space="preserve"> </w:t>
      </w:r>
      <w:r w:rsidR="00873BA9">
        <w:rPr>
          <w:rFonts w:eastAsia="Calibri"/>
          <w:sz w:val="28"/>
          <w:szCs w:val="28"/>
        </w:rPr>
        <w:t>влияю</w:t>
      </w:r>
      <w:r w:rsidR="00F03265">
        <w:rPr>
          <w:rFonts w:eastAsia="Calibri"/>
          <w:sz w:val="28"/>
          <w:szCs w:val="28"/>
        </w:rPr>
        <w:t xml:space="preserve">т не только на коммуникативный статус участников, но и на семантическую интерпретацию ситуации в целом. Это позволяет говорить о приведенных ниже высказываниях 1 – 13 как о примерах, иллюстрирующих явление актантной деривации. </w:t>
      </w:r>
      <w:r w:rsidR="004C571B">
        <w:rPr>
          <w:rFonts w:eastAsia="Calibri"/>
          <w:sz w:val="28"/>
          <w:szCs w:val="28"/>
        </w:rPr>
        <w:t>Актантная деривация – преобразование актантной структуры, непременно связанное с изменением семантики конструкции</w:t>
      </w:r>
      <w:r w:rsidR="00E03CA7">
        <w:rPr>
          <w:rFonts w:eastAsia="Calibri"/>
          <w:sz w:val="28"/>
          <w:szCs w:val="28"/>
        </w:rPr>
        <w:t xml:space="preserve"> </w:t>
      </w:r>
      <w:r w:rsidR="00E03CA7" w:rsidRPr="00E03CA7">
        <w:rPr>
          <w:rFonts w:eastAsia="Calibri"/>
          <w:sz w:val="28"/>
          <w:szCs w:val="28"/>
        </w:rPr>
        <w:t>[</w:t>
      </w:r>
      <w:r w:rsidR="00E03CA7">
        <w:rPr>
          <w:rFonts w:eastAsia="Calibri"/>
          <w:sz w:val="28"/>
          <w:szCs w:val="28"/>
        </w:rPr>
        <w:t>Плунгян 2003: 208 - 219</w:t>
      </w:r>
      <w:r w:rsidR="00E03CA7" w:rsidRPr="00E03CA7">
        <w:rPr>
          <w:rFonts w:eastAsia="Calibri"/>
          <w:sz w:val="28"/>
          <w:szCs w:val="28"/>
        </w:rPr>
        <w:t>]</w:t>
      </w:r>
      <w:r w:rsidR="00E03CA7">
        <w:rPr>
          <w:rFonts w:eastAsia="Calibri"/>
          <w:sz w:val="28"/>
          <w:szCs w:val="28"/>
        </w:rPr>
        <w:t xml:space="preserve">. </w:t>
      </w:r>
    </w:p>
    <w:p w:rsidR="00524F14" w:rsidRPr="003424EC" w:rsidRDefault="00524F14" w:rsidP="00DF5AE4">
      <w:pPr>
        <w:spacing w:after="0" w:line="360" w:lineRule="auto"/>
        <w:ind w:firstLine="709"/>
        <w:rPr>
          <w:rFonts w:eastAsia="Calibri"/>
          <w:sz w:val="28"/>
          <w:szCs w:val="28"/>
        </w:rPr>
      </w:pPr>
      <w:r>
        <w:rPr>
          <w:rFonts w:eastAsia="Calibri"/>
          <w:sz w:val="28"/>
          <w:szCs w:val="28"/>
        </w:rPr>
        <w:lastRenderedPageBreak/>
        <w:t xml:space="preserve">В </w:t>
      </w:r>
      <w:r w:rsidR="00634492">
        <w:rPr>
          <w:rFonts w:eastAsia="Calibri"/>
          <w:sz w:val="28"/>
          <w:szCs w:val="28"/>
        </w:rPr>
        <w:t xml:space="preserve">примерах 1-2 глаголы глаголы </w:t>
      </w:r>
      <w:r w:rsidR="00634492" w:rsidRPr="00634492">
        <w:rPr>
          <w:rFonts w:eastAsia="Calibri"/>
          <w:b/>
          <w:i/>
          <w:sz w:val="28"/>
          <w:szCs w:val="28"/>
          <w:lang w:val="en-US"/>
        </w:rPr>
        <w:t>kl</w:t>
      </w:r>
      <w:r w:rsidR="00634492" w:rsidRPr="00634492">
        <w:rPr>
          <w:rFonts w:eastAsia="Calibri"/>
          <w:b/>
          <w:i/>
          <w:sz w:val="28"/>
          <w:szCs w:val="28"/>
        </w:rPr>
        <w:t>ø</w:t>
      </w:r>
      <w:r w:rsidR="00634492" w:rsidRPr="00634492">
        <w:rPr>
          <w:rFonts w:eastAsia="Calibri"/>
          <w:i/>
          <w:sz w:val="28"/>
          <w:szCs w:val="28"/>
        </w:rPr>
        <w:t xml:space="preserve"> </w:t>
      </w:r>
      <w:r w:rsidR="00634492">
        <w:rPr>
          <w:rFonts w:eastAsia="Calibri"/>
          <w:i/>
          <w:sz w:val="28"/>
          <w:szCs w:val="28"/>
        </w:rPr>
        <w:t>–</w:t>
      </w:r>
      <w:r w:rsidR="00634492" w:rsidRPr="00634492">
        <w:rPr>
          <w:rFonts w:eastAsia="Calibri"/>
          <w:i/>
          <w:sz w:val="28"/>
          <w:szCs w:val="28"/>
        </w:rPr>
        <w:t xml:space="preserve"> першить</w:t>
      </w:r>
      <w:r w:rsidR="00634492">
        <w:rPr>
          <w:rFonts w:eastAsia="Calibri"/>
          <w:i/>
          <w:sz w:val="28"/>
          <w:szCs w:val="28"/>
        </w:rPr>
        <w:t xml:space="preserve"> </w:t>
      </w:r>
      <w:r w:rsidR="00634492" w:rsidRPr="00634492">
        <w:rPr>
          <w:rFonts w:eastAsia="Calibri"/>
          <w:sz w:val="28"/>
          <w:szCs w:val="28"/>
        </w:rPr>
        <w:t>и</w:t>
      </w:r>
      <w:r w:rsidR="00634492" w:rsidRPr="00634492">
        <w:rPr>
          <w:rFonts w:eastAsia="Calibri"/>
          <w:i/>
          <w:sz w:val="28"/>
          <w:szCs w:val="28"/>
        </w:rPr>
        <w:t xml:space="preserve"> </w:t>
      </w:r>
      <w:r w:rsidR="00634492" w:rsidRPr="00634492">
        <w:rPr>
          <w:rFonts w:eastAsia="Calibri"/>
          <w:b/>
          <w:i/>
          <w:sz w:val="28"/>
          <w:szCs w:val="28"/>
          <w:lang w:val="en-US"/>
        </w:rPr>
        <w:t>svi</w:t>
      </w:r>
      <w:r w:rsidR="00634492" w:rsidRPr="00634492">
        <w:rPr>
          <w:rFonts w:eastAsia="Calibri"/>
          <w:i/>
          <w:sz w:val="28"/>
          <w:szCs w:val="28"/>
        </w:rPr>
        <w:t xml:space="preserve"> – зудеть, гореть</w:t>
      </w:r>
      <w:r w:rsidR="00634492">
        <w:rPr>
          <w:rFonts w:eastAsia="Calibri"/>
          <w:sz w:val="28"/>
          <w:szCs w:val="28"/>
        </w:rPr>
        <w:t xml:space="preserve"> могут по-разному оформляться актантами. Они допускают «понятные» (для носителей русского языка) конструкции типа: </w:t>
      </w:r>
      <w:r w:rsidR="00634492" w:rsidRPr="00634492">
        <w:rPr>
          <w:rFonts w:eastAsia="Calibri"/>
          <w:b/>
          <w:i/>
          <w:sz w:val="28"/>
          <w:szCs w:val="28"/>
          <w:lang w:val="en-US"/>
        </w:rPr>
        <w:t>det</w:t>
      </w:r>
      <w:r w:rsidR="00634492" w:rsidRPr="00634492">
        <w:rPr>
          <w:rFonts w:eastAsia="Calibri"/>
          <w:b/>
          <w:sz w:val="28"/>
          <w:szCs w:val="28"/>
        </w:rPr>
        <w:t xml:space="preserve"> </w:t>
      </w:r>
      <w:r w:rsidR="00634492" w:rsidRPr="00634492">
        <w:rPr>
          <w:rFonts w:eastAsia="Calibri"/>
          <w:b/>
          <w:i/>
          <w:sz w:val="28"/>
          <w:szCs w:val="28"/>
          <w:lang w:val="en-US"/>
        </w:rPr>
        <w:t>kl</w:t>
      </w:r>
      <w:r w:rsidR="00634492" w:rsidRPr="00634492">
        <w:rPr>
          <w:rFonts w:eastAsia="Calibri"/>
          <w:b/>
          <w:i/>
          <w:sz w:val="28"/>
          <w:szCs w:val="28"/>
        </w:rPr>
        <w:t>ø</w:t>
      </w:r>
      <w:r w:rsidR="00634492" w:rsidRPr="00634492">
        <w:rPr>
          <w:rFonts w:eastAsia="Calibri"/>
          <w:b/>
          <w:i/>
          <w:sz w:val="28"/>
          <w:szCs w:val="28"/>
          <w:lang w:val="en-US"/>
        </w:rPr>
        <w:t>r</w:t>
      </w:r>
      <w:r w:rsidR="00634492" w:rsidRPr="00634492">
        <w:rPr>
          <w:rFonts w:eastAsia="Calibri"/>
          <w:i/>
          <w:sz w:val="28"/>
          <w:szCs w:val="28"/>
        </w:rPr>
        <w:t xml:space="preserve"> </w:t>
      </w:r>
      <w:r w:rsidR="00634492">
        <w:rPr>
          <w:rFonts w:eastAsia="Calibri"/>
          <w:i/>
          <w:sz w:val="28"/>
          <w:szCs w:val="28"/>
          <w:lang w:val="en-US"/>
        </w:rPr>
        <w:t>i</w:t>
      </w:r>
      <w:r w:rsidR="00634492" w:rsidRPr="00634492">
        <w:rPr>
          <w:rFonts w:eastAsia="Calibri"/>
          <w:i/>
          <w:sz w:val="28"/>
          <w:szCs w:val="28"/>
        </w:rPr>
        <w:t xml:space="preserve"> </w:t>
      </w:r>
      <w:r w:rsidR="00634492" w:rsidRPr="00634492">
        <w:rPr>
          <w:rFonts w:eastAsia="Calibri"/>
          <w:i/>
          <w:sz w:val="28"/>
          <w:szCs w:val="28"/>
          <w:lang w:val="en-US"/>
        </w:rPr>
        <w:t>halsen</w:t>
      </w:r>
      <w:r w:rsidR="00634492" w:rsidRPr="00634492">
        <w:rPr>
          <w:rFonts w:eastAsia="Calibri"/>
          <w:i/>
          <w:sz w:val="28"/>
          <w:szCs w:val="28"/>
        </w:rPr>
        <w:t xml:space="preserve"> </w:t>
      </w:r>
      <w:r w:rsidR="00634492" w:rsidRPr="00634492">
        <w:rPr>
          <w:rFonts w:eastAsia="Calibri"/>
          <w:i/>
          <w:sz w:val="28"/>
          <w:szCs w:val="28"/>
          <w:lang w:val="en-US"/>
        </w:rPr>
        <w:t>min</w:t>
      </w:r>
      <w:r w:rsidR="00634492" w:rsidRPr="00634492">
        <w:rPr>
          <w:rFonts w:eastAsia="Calibri"/>
          <w:i/>
          <w:sz w:val="28"/>
          <w:szCs w:val="28"/>
        </w:rPr>
        <w:t xml:space="preserve"> </w:t>
      </w:r>
      <w:r w:rsidR="00634492">
        <w:rPr>
          <w:rFonts w:eastAsia="Calibri"/>
          <w:i/>
          <w:sz w:val="28"/>
          <w:szCs w:val="28"/>
        </w:rPr>
        <w:t>– у меня першит в горле /</w:t>
      </w:r>
      <w:r w:rsidR="00634492" w:rsidRPr="00634492">
        <w:rPr>
          <w:rFonts w:eastAsia="Calibri"/>
          <w:i/>
          <w:sz w:val="28"/>
          <w:szCs w:val="28"/>
        </w:rPr>
        <w:t xml:space="preserve"> </w:t>
      </w:r>
      <w:r w:rsidR="00634492" w:rsidRPr="00634492">
        <w:rPr>
          <w:rFonts w:eastAsia="Calibri"/>
          <w:b/>
          <w:i/>
          <w:sz w:val="28"/>
          <w:szCs w:val="28"/>
          <w:lang w:val="en-US"/>
        </w:rPr>
        <w:t>hendene</w:t>
      </w:r>
      <w:r w:rsidR="00634492" w:rsidRPr="00634492">
        <w:rPr>
          <w:rFonts w:eastAsia="Calibri"/>
          <w:i/>
          <w:sz w:val="28"/>
          <w:szCs w:val="28"/>
        </w:rPr>
        <w:t xml:space="preserve"> </w:t>
      </w:r>
      <w:r w:rsidR="00634492" w:rsidRPr="00634492">
        <w:rPr>
          <w:rFonts w:eastAsia="Calibri"/>
          <w:i/>
          <w:sz w:val="28"/>
          <w:szCs w:val="28"/>
          <w:lang w:val="en-US"/>
        </w:rPr>
        <w:t>mine</w:t>
      </w:r>
      <w:r w:rsidR="00634492" w:rsidRPr="00634492">
        <w:rPr>
          <w:rFonts w:eastAsia="Calibri"/>
          <w:i/>
          <w:sz w:val="28"/>
          <w:szCs w:val="28"/>
        </w:rPr>
        <w:t xml:space="preserve"> </w:t>
      </w:r>
      <w:r w:rsidR="00634492" w:rsidRPr="00634492">
        <w:rPr>
          <w:rFonts w:eastAsia="Calibri"/>
          <w:b/>
          <w:i/>
          <w:sz w:val="28"/>
          <w:szCs w:val="28"/>
          <w:lang w:val="en-US"/>
        </w:rPr>
        <w:t>svir</w:t>
      </w:r>
      <w:r w:rsidR="00634492">
        <w:rPr>
          <w:rFonts w:eastAsia="Calibri"/>
          <w:i/>
          <w:sz w:val="28"/>
          <w:szCs w:val="28"/>
        </w:rPr>
        <w:t xml:space="preserve"> – мои руки зудят: </w:t>
      </w:r>
      <w:r w:rsidR="00634492" w:rsidRPr="00634492">
        <w:rPr>
          <w:rFonts w:eastAsia="Calibri"/>
          <w:sz w:val="28"/>
          <w:szCs w:val="28"/>
        </w:rPr>
        <w:t xml:space="preserve">в первом случае </w:t>
      </w:r>
      <w:r w:rsidR="00634492" w:rsidRPr="00634492">
        <w:rPr>
          <w:rFonts w:eastAsia="Calibri"/>
          <w:i/>
          <w:sz w:val="28"/>
          <w:szCs w:val="28"/>
          <w:lang w:val="en-US"/>
        </w:rPr>
        <w:t>det</w:t>
      </w:r>
      <w:r w:rsidR="00634492" w:rsidRPr="00634492">
        <w:rPr>
          <w:rFonts w:eastAsia="Calibri"/>
          <w:sz w:val="28"/>
          <w:szCs w:val="28"/>
        </w:rPr>
        <w:t xml:space="preserve"> – формальное подлежащее, во втором случае роль подлежащего выполняет существительное «руки»</w:t>
      </w:r>
      <w:r w:rsidR="00634492">
        <w:rPr>
          <w:rFonts w:eastAsia="Calibri"/>
          <w:sz w:val="28"/>
          <w:szCs w:val="28"/>
        </w:rPr>
        <w:t xml:space="preserve">. </w:t>
      </w:r>
      <w:r w:rsidR="003424EC">
        <w:rPr>
          <w:rFonts w:eastAsia="Calibri"/>
          <w:sz w:val="28"/>
          <w:szCs w:val="28"/>
        </w:rPr>
        <w:t>Но также на место подлежащего может выходить и имя (в данных примерах, местоимение), обозначающее того, кто испытывает</w:t>
      </w:r>
      <w:r w:rsidR="003424EC" w:rsidRPr="003424EC">
        <w:rPr>
          <w:rFonts w:eastAsia="Calibri"/>
          <w:sz w:val="28"/>
          <w:szCs w:val="28"/>
        </w:rPr>
        <w:t xml:space="preserve"> </w:t>
      </w:r>
      <w:r w:rsidR="003424EC">
        <w:rPr>
          <w:rFonts w:eastAsia="Calibri"/>
          <w:sz w:val="28"/>
          <w:szCs w:val="28"/>
        </w:rPr>
        <w:t>результат совершаемого действия, т.е. «</w:t>
      </w:r>
      <w:r w:rsidR="007C1B50">
        <w:rPr>
          <w:rFonts w:eastAsia="Calibri"/>
          <w:sz w:val="28"/>
          <w:szCs w:val="28"/>
        </w:rPr>
        <w:t>обладателя</w:t>
      </w:r>
      <w:r w:rsidR="003424EC">
        <w:rPr>
          <w:rFonts w:eastAsia="Calibri"/>
          <w:sz w:val="28"/>
          <w:szCs w:val="28"/>
        </w:rPr>
        <w:t>» горла и рук:</w:t>
      </w:r>
    </w:p>
    <w:p w:rsidR="00002533" w:rsidRPr="00F509E8" w:rsidRDefault="00002533" w:rsidP="00082C68">
      <w:pPr>
        <w:pStyle w:val="a3"/>
        <w:numPr>
          <w:ilvl w:val="0"/>
          <w:numId w:val="42"/>
        </w:numPr>
        <w:spacing w:after="0" w:line="360" w:lineRule="auto"/>
        <w:rPr>
          <w:rFonts w:ascii="Times New Roman" w:hAnsi="Times New Roman" w:cs="Times New Roman"/>
          <w:i/>
          <w:sz w:val="28"/>
          <w:szCs w:val="28"/>
          <w:lang w:val="nb-NO"/>
        </w:rPr>
      </w:pPr>
      <w:r w:rsidRPr="00652F9D">
        <w:rPr>
          <w:rFonts w:ascii="Times New Roman" w:hAnsi="Times New Roman" w:cs="Times New Roman"/>
          <w:i/>
          <w:sz w:val="28"/>
          <w:szCs w:val="28"/>
          <w:lang w:val="nb-NO"/>
        </w:rPr>
        <w:t xml:space="preserve">Opplever du at </w:t>
      </w:r>
      <w:r w:rsidRPr="00652F9D">
        <w:rPr>
          <w:rFonts w:ascii="Times New Roman" w:hAnsi="Times New Roman" w:cs="Times New Roman"/>
          <w:b/>
          <w:i/>
          <w:sz w:val="28"/>
          <w:szCs w:val="28"/>
          <w:lang w:val="nb-NO"/>
        </w:rPr>
        <w:t>du klør</w:t>
      </w:r>
      <w:r w:rsidRPr="00652F9D">
        <w:rPr>
          <w:rFonts w:ascii="Times New Roman" w:hAnsi="Times New Roman" w:cs="Times New Roman"/>
          <w:i/>
          <w:sz w:val="28"/>
          <w:szCs w:val="28"/>
          <w:lang w:val="nb-NO"/>
        </w:rPr>
        <w:t xml:space="preserve"> i halsen når du spiser matvarer du ellers kan spise helt uten problemer?</w:t>
      </w:r>
      <w:r w:rsidR="00503B77" w:rsidRPr="00652F9D">
        <w:rPr>
          <w:rFonts w:ascii="Times New Roman" w:hAnsi="Times New Roman" w:cs="Times New Roman"/>
          <w:i/>
          <w:sz w:val="28"/>
          <w:szCs w:val="28"/>
          <w:lang w:val="nb-NO"/>
        </w:rPr>
        <w:t xml:space="preserve"> </w:t>
      </w:r>
      <w:r w:rsidRPr="00CD0A85">
        <w:rPr>
          <w:rFonts w:ascii="Times New Roman" w:hAnsi="Times New Roman" w:cs="Times New Roman"/>
          <w:i/>
          <w:sz w:val="28"/>
          <w:szCs w:val="28"/>
        </w:rPr>
        <w:t>Вы</w:t>
      </w:r>
      <w:r w:rsidRPr="00F509E8">
        <w:rPr>
          <w:rFonts w:ascii="Times New Roman" w:hAnsi="Times New Roman" w:cs="Times New Roman"/>
          <w:i/>
          <w:sz w:val="28"/>
          <w:szCs w:val="28"/>
        </w:rPr>
        <w:t xml:space="preserve"> </w:t>
      </w:r>
      <w:r w:rsidRPr="00CD0A85">
        <w:rPr>
          <w:rFonts w:ascii="Times New Roman" w:hAnsi="Times New Roman" w:cs="Times New Roman"/>
          <w:i/>
          <w:sz w:val="28"/>
          <w:szCs w:val="28"/>
        </w:rPr>
        <w:t>ощущаете</w:t>
      </w:r>
      <w:r w:rsidRPr="00F509E8">
        <w:rPr>
          <w:rFonts w:ascii="Times New Roman" w:hAnsi="Times New Roman" w:cs="Times New Roman"/>
          <w:i/>
          <w:sz w:val="28"/>
          <w:szCs w:val="28"/>
        </w:rPr>
        <w:t xml:space="preserve"> </w:t>
      </w:r>
      <w:r w:rsidRPr="00CD0A85">
        <w:rPr>
          <w:rFonts w:ascii="Times New Roman" w:hAnsi="Times New Roman" w:cs="Times New Roman"/>
          <w:b/>
          <w:i/>
          <w:sz w:val="28"/>
          <w:szCs w:val="28"/>
        </w:rPr>
        <w:t>першение</w:t>
      </w:r>
      <w:r w:rsidRPr="00F509E8">
        <w:rPr>
          <w:rFonts w:ascii="Times New Roman" w:hAnsi="Times New Roman" w:cs="Times New Roman"/>
          <w:i/>
          <w:sz w:val="28"/>
          <w:szCs w:val="28"/>
        </w:rPr>
        <w:t xml:space="preserve"> </w:t>
      </w:r>
      <w:r w:rsidRPr="00CD0A85">
        <w:rPr>
          <w:rFonts w:ascii="Times New Roman" w:hAnsi="Times New Roman" w:cs="Times New Roman"/>
          <w:i/>
          <w:sz w:val="28"/>
          <w:szCs w:val="28"/>
        </w:rPr>
        <w:t>в</w:t>
      </w:r>
      <w:r w:rsidRPr="00F509E8">
        <w:rPr>
          <w:rFonts w:ascii="Times New Roman" w:hAnsi="Times New Roman" w:cs="Times New Roman"/>
          <w:i/>
          <w:sz w:val="28"/>
          <w:szCs w:val="28"/>
        </w:rPr>
        <w:t xml:space="preserve"> </w:t>
      </w:r>
      <w:r w:rsidRPr="00CD0A85">
        <w:rPr>
          <w:rFonts w:ascii="Times New Roman" w:hAnsi="Times New Roman" w:cs="Times New Roman"/>
          <w:i/>
          <w:sz w:val="28"/>
          <w:szCs w:val="28"/>
        </w:rPr>
        <w:t>горле</w:t>
      </w:r>
      <w:r w:rsidRPr="00F509E8">
        <w:rPr>
          <w:rFonts w:ascii="Times New Roman" w:hAnsi="Times New Roman" w:cs="Times New Roman"/>
          <w:i/>
          <w:sz w:val="28"/>
          <w:szCs w:val="28"/>
        </w:rPr>
        <w:t xml:space="preserve"> (</w:t>
      </w:r>
      <w:r w:rsidR="00F509E8">
        <w:rPr>
          <w:rFonts w:ascii="Times New Roman" w:hAnsi="Times New Roman" w:cs="Times New Roman"/>
          <w:i/>
          <w:sz w:val="28"/>
          <w:szCs w:val="28"/>
        </w:rPr>
        <w:t>досл</w:t>
      </w:r>
      <w:r w:rsidR="00F509E8" w:rsidRPr="00F509E8">
        <w:rPr>
          <w:rFonts w:ascii="Times New Roman" w:hAnsi="Times New Roman" w:cs="Times New Roman"/>
          <w:i/>
          <w:sz w:val="28"/>
          <w:szCs w:val="28"/>
        </w:rPr>
        <w:t>.</w:t>
      </w:r>
      <w:r w:rsidR="00F509E8">
        <w:rPr>
          <w:rFonts w:ascii="Times New Roman" w:hAnsi="Times New Roman" w:cs="Times New Roman"/>
          <w:i/>
          <w:sz w:val="28"/>
          <w:szCs w:val="28"/>
        </w:rPr>
        <w:t xml:space="preserve"> </w:t>
      </w:r>
      <w:r w:rsidRPr="00F509E8">
        <w:rPr>
          <w:rFonts w:ascii="Times New Roman" w:hAnsi="Times New Roman" w:cs="Times New Roman"/>
          <w:i/>
          <w:sz w:val="28"/>
          <w:szCs w:val="28"/>
        </w:rPr>
        <w:t>«</w:t>
      </w:r>
      <w:r w:rsidRPr="00CD0A85">
        <w:rPr>
          <w:rFonts w:ascii="Times New Roman" w:hAnsi="Times New Roman" w:cs="Times New Roman"/>
          <w:b/>
          <w:i/>
          <w:sz w:val="28"/>
          <w:szCs w:val="28"/>
        </w:rPr>
        <w:t>вы</w:t>
      </w:r>
      <w:r w:rsidRPr="00F509E8">
        <w:rPr>
          <w:rFonts w:ascii="Times New Roman" w:hAnsi="Times New Roman" w:cs="Times New Roman"/>
          <w:b/>
          <w:i/>
          <w:sz w:val="28"/>
          <w:szCs w:val="28"/>
        </w:rPr>
        <w:t xml:space="preserve"> </w:t>
      </w:r>
      <w:r w:rsidRPr="00CD0A85">
        <w:rPr>
          <w:rFonts w:ascii="Times New Roman" w:hAnsi="Times New Roman" w:cs="Times New Roman"/>
          <w:b/>
          <w:i/>
          <w:sz w:val="28"/>
          <w:szCs w:val="28"/>
        </w:rPr>
        <w:t>першите</w:t>
      </w:r>
      <w:r w:rsidRPr="00F509E8">
        <w:rPr>
          <w:rFonts w:ascii="Times New Roman" w:hAnsi="Times New Roman" w:cs="Times New Roman"/>
          <w:i/>
          <w:sz w:val="28"/>
          <w:szCs w:val="28"/>
        </w:rPr>
        <w:t xml:space="preserve"> </w:t>
      </w:r>
      <w:r w:rsidRPr="00CD0A85">
        <w:rPr>
          <w:rFonts w:ascii="Times New Roman" w:hAnsi="Times New Roman" w:cs="Times New Roman"/>
          <w:i/>
          <w:sz w:val="28"/>
          <w:szCs w:val="28"/>
        </w:rPr>
        <w:t>горлом</w:t>
      </w:r>
      <w:r w:rsidRPr="00F509E8">
        <w:rPr>
          <w:rFonts w:ascii="Times New Roman" w:hAnsi="Times New Roman" w:cs="Times New Roman"/>
          <w:i/>
          <w:sz w:val="28"/>
          <w:szCs w:val="28"/>
        </w:rPr>
        <w:t xml:space="preserve">»), </w:t>
      </w:r>
      <w:r w:rsidRPr="00CD0A85">
        <w:rPr>
          <w:rFonts w:ascii="Times New Roman" w:hAnsi="Times New Roman" w:cs="Times New Roman"/>
          <w:i/>
          <w:sz w:val="28"/>
          <w:szCs w:val="28"/>
        </w:rPr>
        <w:t>когда</w:t>
      </w:r>
      <w:r w:rsidRPr="00F509E8">
        <w:rPr>
          <w:rFonts w:ascii="Times New Roman" w:hAnsi="Times New Roman" w:cs="Times New Roman"/>
          <w:i/>
          <w:sz w:val="28"/>
          <w:szCs w:val="28"/>
        </w:rPr>
        <w:t xml:space="preserve"> </w:t>
      </w:r>
      <w:r w:rsidRPr="00CD0A85">
        <w:rPr>
          <w:rFonts w:ascii="Times New Roman" w:hAnsi="Times New Roman" w:cs="Times New Roman"/>
          <w:i/>
          <w:sz w:val="28"/>
          <w:szCs w:val="28"/>
        </w:rPr>
        <w:t>едите</w:t>
      </w:r>
      <w:r w:rsidRPr="00F509E8">
        <w:rPr>
          <w:rFonts w:ascii="Times New Roman" w:hAnsi="Times New Roman" w:cs="Times New Roman"/>
          <w:i/>
          <w:sz w:val="28"/>
          <w:szCs w:val="28"/>
        </w:rPr>
        <w:t xml:space="preserve"> </w:t>
      </w:r>
      <w:r w:rsidRPr="00CD0A85">
        <w:rPr>
          <w:rFonts w:ascii="Times New Roman" w:hAnsi="Times New Roman" w:cs="Times New Roman"/>
          <w:i/>
          <w:sz w:val="28"/>
          <w:szCs w:val="28"/>
        </w:rPr>
        <w:t>продукты</w:t>
      </w:r>
      <w:r w:rsidRPr="00F509E8">
        <w:rPr>
          <w:rFonts w:ascii="Times New Roman" w:hAnsi="Times New Roman" w:cs="Times New Roman"/>
          <w:i/>
          <w:sz w:val="28"/>
          <w:szCs w:val="28"/>
        </w:rPr>
        <w:t xml:space="preserve">, </w:t>
      </w:r>
      <w:r w:rsidRPr="00CD0A85">
        <w:rPr>
          <w:rFonts w:ascii="Times New Roman" w:hAnsi="Times New Roman" w:cs="Times New Roman"/>
          <w:i/>
          <w:sz w:val="28"/>
          <w:szCs w:val="28"/>
        </w:rPr>
        <w:t>которые</w:t>
      </w:r>
      <w:r w:rsidRPr="00F509E8">
        <w:rPr>
          <w:rFonts w:ascii="Times New Roman" w:hAnsi="Times New Roman" w:cs="Times New Roman"/>
          <w:i/>
          <w:sz w:val="28"/>
          <w:szCs w:val="28"/>
        </w:rPr>
        <w:t xml:space="preserve"> </w:t>
      </w:r>
      <w:r w:rsidRPr="00CD0A85">
        <w:rPr>
          <w:rFonts w:ascii="Times New Roman" w:hAnsi="Times New Roman" w:cs="Times New Roman"/>
          <w:i/>
          <w:sz w:val="28"/>
          <w:szCs w:val="28"/>
        </w:rPr>
        <w:t>обычно</w:t>
      </w:r>
      <w:r w:rsidRPr="00F509E8">
        <w:rPr>
          <w:rFonts w:ascii="Times New Roman" w:hAnsi="Times New Roman" w:cs="Times New Roman"/>
          <w:i/>
          <w:sz w:val="28"/>
          <w:szCs w:val="28"/>
        </w:rPr>
        <w:t xml:space="preserve"> </w:t>
      </w:r>
      <w:r w:rsidRPr="00CD0A85">
        <w:rPr>
          <w:rFonts w:ascii="Times New Roman" w:hAnsi="Times New Roman" w:cs="Times New Roman"/>
          <w:i/>
          <w:sz w:val="28"/>
          <w:szCs w:val="28"/>
        </w:rPr>
        <w:t>едите</w:t>
      </w:r>
      <w:r w:rsidRPr="00F509E8">
        <w:rPr>
          <w:rFonts w:ascii="Times New Roman" w:hAnsi="Times New Roman" w:cs="Times New Roman"/>
          <w:i/>
          <w:sz w:val="28"/>
          <w:szCs w:val="28"/>
        </w:rPr>
        <w:t xml:space="preserve"> </w:t>
      </w:r>
      <w:r w:rsidRPr="00CD0A85">
        <w:rPr>
          <w:rFonts w:ascii="Times New Roman" w:hAnsi="Times New Roman" w:cs="Times New Roman"/>
          <w:i/>
          <w:sz w:val="28"/>
          <w:szCs w:val="28"/>
        </w:rPr>
        <w:t>безо</w:t>
      </w:r>
      <w:r w:rsidRPr="00F509E8">
        <w:rPr>
          <w:rFonts w:ascii="Times New Roman" w:hAnsi="Times New Roman" w:cs="Times New Roman"/>
          <w:i/>
          <w:sz w:val="28"/>
          <w:szCs w:val="28"/>
        </w:rPr>
        <w:t xml:space="preserve"> </w:t>
      </w:r>
      <w:r w:rsidRPr="00CD0A85">
        <w:rPr>
          <w:rFonts w:ascii="Times New Roman" w:hAnsi="Times New Roman" w:cs="Times New Roman"/>
          <w:i/>
          <w:sz w:val="28"/>
          <w:szCs w:val="28"/>
        </w:rPr>
        <w:t>всяких</w:t>
      </w:r>
      <w:r w:rsidRPr="00F509E8">
        <w:rPr>
          <w:rFonts w:ascii="Times New Roman" w:hAnsi="Times New Roman" w:cs="Times New Roman"/>
          <w:i/>
          <w:sz w:val="28"/>
          <w:szCs w:val="28"/>
        </w:rPr>
        <w:t xml:space="preserve"> </w:t>
      </w:r>
      <w:r w:rsidRPr="00CD0A85">
        <w:rPr>
          <w:rFonts w:ascii="Times New Roman" w:hAnsi="Times New Roman" w:cs="Times New Roman"/>
          <w:i/>
          <w:sz w:val="28"/>
          <w:szCs w:val="28"/>
        </w:rPr>
        <w:t>проблем</w:t>
      </w:r>
      <w:r w:rsidRPr="00F509E8">
        <w:rPr>
          <w:rFonts w:ascii="Times New Roman" w:hAnsi="Times New Roman" w:cs="Times New Roman"/>
          <w:i/>
          <w:sz w:val="28"/>
          <w:szCs w:val="28"/>
        </w:rPr>
        <w:t xml:space="preserve">? </w:t>
      </w:r>
      <w:r w:rsidRPr="00F509E8">
        <w:rPr>
          <w:rFonts w:ascii="Times New Roman" w:hAnsi="Times New Roman" w:cs="Times New Roman"/>
          <w:sz w:val="28"/>
          <w:szCs w:val="28"/>
          <w:lang w:val="nb-NO"/>
        </w:rPr>
        <w:t>[klø-1]</w:t>
      </w:r>
    </w:p>
    <w:p w:rsidR="00850FEB" w:rsidRDefault="00850FEB" w:rsidP="00082C68">
      <w:pPr>
        <w:pStyle w:val="a3"/>
        <w:numPr>
          <w:ilvl w:val="0"/>
          <w:numId w:val="42"/>
        </w:numPr>
        <w:spacing w:after="0" w:line="360" w:lineRule="auto"/>
        <w:rPr>
          <w:rFonts w:ascii="Times New Roman" w:hAnsi="Times New Roman" w:cs="Times New Roman"/>
          <w:sz w:val="28"/>
          <w:szCs w:val="28"/>
        </w:rPr>
      </w:pPr>
      <w:r w:rsidRPr="00652F9D">
        <w:rPr>
          <w:rFonts w:ascii="Times New Roman" w:hAnsi="Times New Roman" w:cs="Times New Roman"/>
          <w:b/>
          <w:i/>
          <w:sz w:val="28"/>
          <w:szCs w:val="28"/>
          <w:lang w:val="nb-NO"/>
        </w:rPr>
        <w:t>Jeg svir</w:t>
      </w:r>
      <w:r w:rsidRPr="00652F9D">
        <w:rPr>
          <w:rFonts w:ascii="Times New Roman" w:hAnsi="Times New Roman" w:cs="Times New Roman"/>
          <w:i/>
          <w:sz w:val="28"/>
          <w:szCs w:val="28"/>
          <w:lang w:val="nb-NO"/>
        </w:rPr>
        <w:t xml:space="preserve"> som bare det på hendene mine! </w:t>
      </w:r>
      <w:r w:rsidR="00095DE6" w:rsidRPr="00CD0A85">
        <w:rPr>
          <w:rFonts w:ascii="Times New Roman" w:hAnsi="Times New Roman" w:cs="Times New Roman"/>
          <w:i/>
          <w:sz w:val="28"/>
          <w:szCs w:val="28"/>
        </w:rPr>
        <w:t>У</w:t>
      </w:r>
      <w:r w:rsidR="00095DE6" w:rsidRPr="00F509E8">
        <w:rPr>
          <w:rFonts w:ascii="Times New Roman" w:hAnsi="Times New Roman" w:cs="Times New Roman"/>
          <w:i/>
          <w:sz w:val="28"/>
          <w:szCs w:val="28"/>
        </w:rPr>
        <w:t xml:space="preserve"> </w:t>
      </w:r>
      <w:r w:rsidR="00095DE6" w:rsidRPr="00CD0A85">
        <w:rPr>
          <w:rFonts w:ascii="Times New Roman" w:hAnsi="Times New Roman" w:cs="Times New Roman"/>
          <w:i/>
          <w:sz w:val="28"/>
          <w:szCs w:val="28"/>
        </w:rPr>
        <w:t>меня</w:t>
      </w:r>
      <w:r w:rsidR="00095DE6" w:rsidRPr="00F509E8">
        <w:rPr>
          <w:rFonts w:ascii="Times New Roman" w:hAnsi="Times New Roman" w:cs="Times New Roman"/>
          <w:i/>
          <w:sz w:val="28"/>
          <w:szCs w:val="28"/>
        </w:rPr>
        <w:t xml:space="preserve"> </w:t>
      </w:r>
      <w:r w:rsidR="00095DE6" w:rsidRPr="00CD0A85">
        <w:rPr>
          <w:rFonts w:ascii="Times New Roman" w:hAnsi="Times New Roman" w:cs="Times New Roman"/>
          <w:i/>
          <w:sz w:val="28"/>
          <w:szCs w:val="28"/>
        </w:rPr>
        <w:t>ужасно</w:t>
      </w:r>
      <w:r w:rsidR="00095DE6" w:rsidRPr="00F509E8">
        <w:rPr>
          <w:rFonts w:ascii="Times New Roman" w:hAnsi="Times New Roman" w:cs="Times New Roman"/>
          <w:i/>
          <w:sz w:val="28"/>
          <w:szCs w:val="28"/>
        </w:rPr>
        <w:t xml:space="preserve"> </w:t>
      </w:r>
      <w:r w:rsidR="00095DE6" w:rsidRPr="00CD0A85">
        <w:rPr>
          <w:rFonts w:ascii="Times New Roman" w:hAnsi="Times New Roman" w:cs="Times New Roman"/>
          <w:b/>
          <w:i/>
          <w:sz w:val="28"/>
          <w:szCs w:val="28"/>
        </w:rPr>
        <w:t>зудят</w:t>
      </w:r>
      <w:r w:rsidR="00095DE6" w:rsidRPr="00F509E8">
        <w:rPr>
          <w:rFonts w:ascii="Times New Roman" w:hAnsi="Times New Roman" w:cs="Times New Roman"/>
          <w:i/>
          <w:sz w:val="28"/>
          <w:szCs w:val="28"/>
        </w:rPr>
        <w:t xml:space="preserve"> </w:t>
      </w:r>
      <w:r w:rsidR="00095DE6" w:rsidRPr="00CD0A85">
        <w:rPr>
          <w:rFonts w:ascii="Times New Roman" w:hAnsi="Times New Roman" w:cs="Times New Roman"/>
          <w:i/>
          <w:sz w:val="28"/>
          <w:szCs w:val="28"/>
        </w:rPr>
        <w:t>руки</w:t>
      </w:r>
      <w:r w:rsidR="00095DE6" w:rsidRPr="00F509E8">
        <w:rPr>
          <w:rFonts w:ascii="Times New Roman" w:hAnsi="Times New Roman" w:cs="Times New Roman"/>
          <w:i/>
          <w:sz w:val="28"/>
          <w:szCs w:val="28"/>
        </w:rPr>
        <w:t xml:space="preserve"> (</w:t>
      </w:r>
      <w:r w:rsidR="00F509E8">
        <w:rPr>
          <w:rFonts w:ascii="Times New Roman" w:hAnsi="Times New Roman" w:cs="Times New Roman"/>
          <w:i/>
          <w:sz w:val="28"/>
          <w:szCs w:val="28"/>
        </w:rPr>
        <w:t xml:space="preserve">досл. </w:t>
      </w:r>
      <w:r w:rsidR="00095DE6" w:rsidRPr="00F509E8">
        <w:rPr>
          <w:rFonts w:ascii="Times New Roman" w:hAnsi="Times New Roman" w:cs="Times New Roman"/>
          <w:i/>
          <w:sz w:val="28"/>
          <w:szCs w:val="28"/>
        </w:rPr>
        <w:t>«</w:t>
      </w:r>
      <w:r w:rsidR="00095DE6" w:rsidRPr="00CD0A85">
        <w:rPr>
          <w:rFonts w:ascii="Times New Roman" w:hAnsi="Times New Roman" w:cs="Times New Roman"/>
          <w:b/>
          <w:i/>
          <w:sz w:val="28"/>
          <w:szCs w:val="28"/>
        </w:rPr>
        <w:t>Я</w:t>
      </w:r>
      <w:r w:rsidR="00095DE6" w:rsidRPr="00F509E8">
        <w:rPr>
          <w:rFonts w:ascii="Times New Roman" w:hAnsi="Times New Roman" w:cs="Times New Roman"/>
          <w:i/>
          <w:sz w:val="28"/>
          <w:szCs w:val="28"/>
        </w:rPr>
        <w:t xml:space="preserve"> </w:t>
      </w:r>
      <w:r w:rsidR="00095DE6" w:rsidRPr="00CD0A85">
        <w:rPr>
          <w:rFonts w:ascii="Times New Roman" w:hAnsi="Times New Roman" w:cs="Times New Roman"/>
          <w:i/>
          <w:sz w:val="28"/>
          <w:szCs w:val="28"/>
        </w:rPr>
        <w:t>ужасно</w:t>
      </w:r>
      <w:r w:rsidR="00095DE6" w:rsidRPr="00F509E8">
        <w:rPr>
          <w:rFonts w:ascii="Times New Roman" w:hAnsi="Times New Roman" w:cs="Times New Roman"/>
          <w:i/>
          <w:sz w:val="28"/>
          <w:szCs w:val="28"/>
        </w:rPr>
        <w:t xml:space="preserve"> </w:t>
      </w:r>
      <w:r w:rsidR="00095DE6" w:rsidRPr="00CD0A85">
        <w:rPr>
          <w:rFonts w:ascii="Times New Roman" w:hAnsi="Times New Roman" w:cs="Times New Roman"/>
          <w:b/>
          <w:i/>
          <w:sz w:val="28"/>
          <w:szCs w:val="28"/>
        </w:rPr>
        <w:t>зужу</w:t>
      </w:r>
      <w:r w:rsidR="00095DE6" w:rsidRPr="00F509E8">
        <w:rPr>
          <w:rFonts w:ascii="Times New Roman" w:hAnsi="Times New Roman" w:cs="Times New Roman"/>
          <w:i/>
          <w:sz w:val="28"/>
          <w:szCs w:val="28"/>
        </w:rPr>
        <w:t xml:space="preserve"> </w:t>
      </w:r>
      <w:r w:rsidR="00095DE6" w:rsidRPr="00CD0A85">
        <w:rPr>
          <w:rFonts w:ascii="Times New Roman" w:hAnsi="Times New Roman" w:cs="Times New Roman"/>
          <w:i/>
          <w:sz w:val="28"/>
          <w:szCs w:val="28"/>
        </w:rPr>
        <w:t>в</w:t>
      </w:r>
      <w:r w:rsidR="00095DE6" w:rsidRPr="00F509E8">
        <w:rPr>
          <w:rFonts w:ascii="Times New Roman" w:hAnsi="Times New Roman" w:cs="Times New Roman"/>
          <w:i/>
          <w:sz w:val="28"/>
          <w:szCs w:val="28"/>
        </w:rPr>
        <w:t xml:space="preserve"> </w:t>
      </w:r>
      <w:r w:rsidR="00095DE6" w:rsidRPr="00CD0A85">
        <w:rPr>
          <w:rFonts w:ascii="Times New Roman" w:hAnsi="Times New Roman" w:cs="Times New Roman"/>
          <w:i/>
          <w:sz w:val="28"/>
          <w:szCs w:val="28"/>
        </w:rPr>
        <w:t>руках</w:t>
      </w:r>
      <w:r w:rsidR="00095DE6" w:rsidRPr="00F509E8">
        <w:rPr>
          <w:rFonts w:ascii="Times New Roman" w:hAnsi="Times New Roman" w:cs="Times New Roman"/>
          <w:i/>
          <w:sz w:val="28"/>
          <w:szCs w:val="28"/>
        </w:rPr>
        <w:t>»)</w:t>
      </w:r>
      <w:r w:rsidR="00095DE6" w:rsidRPr="00F509E8">
        <w:rPr>
          <w:rFonts w:ascii="Times New Roman" w:hAnsi="Times New Roman" w:cs="Times New Roman"/>
          <w:sz w:val="28"/>
          <w:szCs w:val="28"/>
        </w:rPr>
        <w:t xml:space="preserve"> </w:t>
      </w:r>
      <w:r w:rsidR="0048651B" w:rsidRPr="00F509E8">
        <w:rPr>
          <w:rFonts w:ascii="Times New Roman" w:hAnsi="Times New Roman" w:cs="Times New Roman"/>
          <w:sz w:val="28"/>
          <w:szCs w:val="28"/>
        </w:rPr>
        <w:t>[</w:t>
      </w:r>
      <w:r w:rsidR="0048651B" w:rsidRPr="00F509E8">
        <w:rPr>
          <w:rFonts w:ascii="Times New Roman" w:hAnsi="Times New Roman" w:cs="Times New Roman"/>
          <w:sz w:val="28"/>
          <w:szCs w:val="28"/>
          <w:lang w:val="nb-NO"/>
        </w:rPr>
        <w:t>svi</w:t>
      </w:r>
      <w:r w:rsidR="0048651B" w:rsidRPr="00F509E8">
        <w:rPr>
          <w:rFonts w:ascii="Times New Roman" w:hAnsi="Times New Roman" w:cs="Times New Roman"/>
          <w:sz w:val="28"/>
          <w:szCs w:val="28"/>
        </w:rPr>
        <w:t>-1]</w:t>
      </w:r>
      <w:r w:rsidR="00095DE6" w:rsidRPr="00F509E8">
        <w:rPr>
          <w:rFonts w:ascii="Times New Roman" w:hAnsi="Times New Roman" w:cs="Times New Roman"/>
          <w:sz w:val="28"/>
          <w:szCs w:val="28"/>
        </w:rPr>
        <w:t>.</w:t>
      </w:r>
    </w:p>
    <w:p w:rsidR="00524F14" w:rsidRPr="00F509E8" w:rsidRDefault="003424EC" w:rsidP="00DF5AE4">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Итак, </w:t>
      </w:r>
      <w:r w:rsidR="00DD7132">
        <w:rPr>
          <w:rFonts w:ascii="Times New Roman" w:hAnsi="Times New Roman" w:cs="Times New Roman"/>
          <w:sz w:val="28"/>
          <w:szCs w:val="28"/>
        </w:rPr>
        <w:t xml:space="preserve">данные конструкции имеют подвижную актантную структуру, которая определяется грамматикой норвежского языка. </w:t>
      </w:r>
      <w:r w:rsidR="00487C1E">
        <w:rPr>
          <w:rFonts w:ascii="Times New Roman" w:hAnsi="Times New Roman" w:cs="Times New Roman"/>
          <w:sz w:val="28"/>
          <w:szCs w:val="28"/>
        </w:rPr>
        <w:t>Конструкции, приведенные в примерах 1-2 можно образно назвать «метонимическими», поскольку в них свойство части целого / действие, производимое частью целого / совершаемое частью целого, приписывается целому («</w:t>
      </w:r>
      <w:r w:rsidR="00487C1E" w:rsidRPr="00487C1E">
        <w:rPr>
          <w:rFonts w:ascii="Times New Roman" w:hAnsi="Times New Roman" w:cs="Times New Roman"/>
          <w:b/>
          <w:sz w:val="28"/>
          <w:szCs w:val="28"/>
        </w:rPr>
        <w:t>я</w:t>
      </w:r>
      <w:r w:rsidR="00487C1E">
        <w:rPr>
          <w:rFonts w:ascii="Times New Roman" w:hAnsi="Times New Roman" w:cs="Times New Roman"/>
          <w:sz w:val="28"/>
          <w:szCs w:val="28"/>
        </w:rPr>
        <w:t xml:space="preserve"> першу </w:t>
      </w:r>
      <w:r w:rsidR="00487C1E" w:rsidRPr="00487C1E">
        <w:rPr>
          <w:rFonts w:ascii="Times New Roman" w:hAnsi="Times New Roman" w:cs="Times New Roman"/>
          <w:b/>
          <w:sz w:val="28"/>
          <w:szCs w:val="28"/>
        </w:rPr>
        <w:t>горлом</w:t>
      </w:r>
      <w:r w:rsidR="00487C1E">
        <w:rPr>
          <w:rFonts w:ascii="Times New Roman" w:hAnsi="Times New Roman" w:cs="Times New Roman"/>
          <w:sz w:val="28"/>
          <w:szCs w:val="28"/>
        </w:rPr>
        <w:t xml:space="preserve">» </w:t>
      </w:r>
      <w:r w:rsidR="00E956BC" w:rsidRPr="00E956BC">
        <w:rPr>
          <w:rFonts w:ascii="Times New Roman" w:hAnsi="Times New Roman" w:cs="Times New Roman"/>
          <w:sz w:val="28"/>
          <w:szCs w:val="28"/>
        </w:rPr>
        <w:t>–</w:t>
      </w:r>
      <w:r w:rsidR="00487C1E">
        <w:rPr>
          <w:rFonts w:ascii="Times New Roman" w:hAnsi="Times New Roman" w:cs="Times New Roman"/>
          <w:sz w:val="28"/>
          <w:szCs w:val="28"/>
        </w:rPr>
        <w:t xml:space="preserve"> </w:t>
      </w:r>
      <w:r w:rsidR="00E956BC">
        <w:rPr>
          <w:rFonts w:ascii="Times New Roman" w:hAnsi="Times New Roman" w:cs="Times New Roman"/>
          <w:sz w:val="28"/>
          <w:szCs w:val="28"/>
        </w:rPr>
        <w:t>«</w:t>
      </w:r>
      <w:r w:rsidR="00487C1E">
        <w:rPr>
          <w:rFonts w:ascii="Times New Roman" w:hAnsi="Times New Roman" w:cs="Times New Roman"/>
          <w:sz w:val="28"/>
          <w:szCs w:val="28"/>
        </w:rPr>
        <w:t>я</w:t>
      </w:r>
      <w:r w:rsidR="00E956BC">
        <w:rPr>
          <w:rFonts w:ascii="Times New Roman" w:hAnsi="Times New Roman" w:cs="Times New Roman"/>
          <w:sz w:val="28"/>
          <w:szCs w:val="28"/>
        </w:rPr>
        <w:t>»</w:t>
      </w:r>
      <w:r w:rsidR="00487C1E">
        <w:rPr>
          <w:rFonts w:ascii="Times New Roman" w:hAnsi="Times New Roman" w:cs="Times New Roman"/>
          <w:sz w:val="28"/>
          <w:szCs w:val="28"/>
        </w:rPr>
        <w:t xml:space="preserve"> как целое, </w:t>
      </w:r>
      <w:r w:rsidR="00E956BC">
        <w:rPr>
          <w:rFonts w:ascii="Times New Roman" w:hAnsi="Times New Roman" w:cs="Times New Roman"/>
          <w:sz w:val="28"/>
          <w:szCs w:val="28"/>
        </w:rPr>
        <w:t>«</w:t>
      </w:r>
      <w:r w:rsidR="00487C1E">
        <w:rPr>
          <w:rFonts w:ascii="Times New Roman" w:hAnsi="Times New Roman" w:cs="Times New Roman"/>
          <w:sz w:val="28"/>
          <w:szCs w:val="28"/>
        </w:rPr>
        <w:t>горло</w:t>
      </w:r>
      <w:r w:rsidR="00E956BC">
        <w:rPr>
          <w:rFonts w:ascii="Times New Roman" w:hAnsi="Times New Roman" w:cs="Times New Roman"/>
          <w:sz w:val="28"/>
          <w:szCs w:val="28"/>
        </w:rPr>
        <w:t>»</w:t>
      </w:r>
      <w:r w:rsidR="00487C1E">
        <w:rPr>
          <w:rFonts w:ascii="Times New Roman" w:hAnsi="Times New Roman" w:cs="Times New Roman"/>
          <w:sz w:val="28"/>
          <w:szCs w:val="28"/>
        </w:rPr>
        <w:t xml:space="preserve"> как часть целого). </w:t>
      </w:r>
      <w:r w:rsidR="00DD7132">
        <w:rPr>
          <w:rFonts w:ascii="Times New Roman" w:hAnsi="Times New Roman" w:cs="Times New Roman"/>
          <w:sz w:val="28"/>
          <w:szCs w:val="28"/>
        </w:rPr>
        <w:t xml:space="preserve">В примерах 3-4 мы видим, как носители норвежского языка «калькируют» </w:t>
      </w:r>
      <w:r w:rsidR="00487C1E">
        <w:rPr>
          <w:rFonts w:ascii="Times New Roman" w:hAnsi="Times New Roman" w:cs="Times New Roman"/>
          <w:sz w:val="28"/>
          <w:szCs w:val="28"/>
        </w:rPr>
        <w:t>схему данной конструкции, используя ее при описании похожих ситуаций:</w:t>
      </w:r>
    </w:p>
    <w:p w:rsidR="00B04C01" w:rsidRDefault="00CE692B" w:rsidP="00082C68">
      <w:pPr>
        <w:pStyle w:val="a3"/>
        <w:numPr>
          <w:ilvl w:val="0"/>
          <w:numId w:val="42"/>
        </w:numPr>
        <w:spacing w:after="0" w:line="360" w:lineRule="auto"/>
        <w:rPr>
          <w:rFonts w:ascii="Times New Roman" w:hAnsi="Times New Roman" w:cs="Times New Roman"/>
          <w:sz w:val="28"/>
          <w:szCs w:val="28"/>
        </w:rPr>
      </w:pPr>
      <w:r w:rsidRPr="00CE692B">
        <w:rPr>
          <w:rFonts w:ascii="Times New Roman" w:hAnsi="Times New Roman" w:cs="Times New Roman"/>
          <w:sz w:val="28"/>
          <w:szCs w:val="28"/>
        </w:rPr>
        <w:t>Ткани тела зарастают = тело зарастает = «ты зарастаешь»</w:t>
      </w:r>
      <w:r>
        <w:rPr>
          <w:rFonts w:ascii="Times New Roman" w:hAnsi="Times New Roman" w:cs="Times New Roman"/>
          <w:i/>
          <w:sz w:val="28"/>
          <w:szCs w:val="28"/>
        </w:rPr>
        <w:t xml:space="preserve">: </w:t>
      </w:r>
      <w:r w:rsidR="00136AB0" w:rsidRPr="00F509E8">
        <w:rPr>
          <w:rFonts w:ascii="Times New Roman" w:hAnsi="Times New Roman" w:cs="Times New Roman"/>
          <w:i/>
          <w:sz w:val="28"/>
          <w:szCs w:val="28"/>
          <w:lang w:val="nb-NO"/>
        </w:rPr>
        <w:t>Hvor</w:t>
      </w:r>
      <w:r w:rsidR="00136AB0" w:rsidRPr="00524F14">
        <w:rPr>
          <w:rFonts w:ascii="Times New Roman" w:hAnsi="Times New Roman" w:cs="Times New Roman"/>
          <w:i/>
          <w:sz w:val="28"/>
          <w:szCs w:val="28"/>
        </w:rPr>
        <w:t xml:space="preserve"> </w:t>
      </w:r>
      <w:r w:rsidR="00136AB0" w:rsidRPr="00F509E8">
        <w:rPr>
          <w:rFonts w:ascii="Times New Roman" w:hAnsi="Times New Roman" w:cs="Times New Roman"/>
          <w:i/>
          <w:sz w:val="28"/>
          <w:szCs w:val="28"/>
          <w:lang w:val="nb-NO"/>
        </w:rPr>
        <w:t>lang</w:t>
      </w:r>
      <w:r w:rsidR="00136AB0" w:rsidRPr="00524F14">
        <w:rPr>
          <w:rFonts w:ascii="Times New Roman" w:hAnsi="Times New Roman" w:cs="Times New Roman"/>
          <w:i/>
          <w:sz w:val="28"/>
          <w:szCs w:val="28"/>
        </w:rPr>
        <w:t xml:space="preserve"> </w:t>
      </w:r>
      <w:r w:rsidR="00136AB0" w:rsidRPr="00F509E8">
        <w:rPr>
          <w:rFonts w:ascii="Times New Roman" w:hAnsi="Times New Roman" w:cs="Times New Roman"/>
          <w:i/>
          <w:sz w:val="28"/>
          <w:szCs w:val="28"/>
          <w:lang w:val="nb-NO"/>
        </w:rPr>
        <w:t>tid</w:t>
      </w:r>
      <w:r w:rsidR="00136AB0" w:rsidRPr="00524F14">
        <w:rPr>
          <w:rFonts w:ascii="Times New Roman" w:hAnsi="Times New Roman" w:cs="Times New Roman"/>
          <w:i/>
          <w:sz w:val="28"/>
          <w:szCs w:val="28"/>
        </w:rPr>
        <w:t xml:space="preserve"> </w:t>
      </w:r>
      <w:r w:rsidR="00136AB0" w:rsidRPr="00F509E8">
        <w:rPr>
          <w:rFonts w:ascii="Times New Roman" w:hAnsi="Times New Roman" w:cs="Times New Roman"/>
          <w:i/>
          <w:sz w:val="28"/>
          <w:szCs w:val="28"/>
          <w:lang w:val="nb-NO"/>
        </w:rPr>
        <w:t>tar</w:t>
      </w:r>
      <w:r w:rsidR="00136AB0" w:rsidRPr="00524F14">
        <w:rPr>
          <w:rFonts w:ascii="Times New Roman" w:hAnsi="Times New Roman" w:cs="Times New Roman"/>
          <w:i/>
          <w:sz w:val="28"/>
          <w:szCs w:val="28"/>
        </w:rPr>
        <w:t xml:space="preserve"> </w:t>
      </w:r>
      <w:r w:rsidR="00136AB0" w:rsidRPr="00F509E8">
        <w:rPr>
          <w:rFonts w:ascii="Times New Roman" w:hAnsi="Times New Roman" w:cs="Times New Roman"/>
          <w:i/>
          <w:sz w:val="28"/>
          <w:szCs w:val="28"/>
          <w:lang w:val="nb-NO"/>
        </w:rPr>
        <w:t>det</w:t>
      </w:r>
      <w:r w:rsidR="00136AB0" w:rsidRPr="00524F14">
        <w:rPr>
          <w:rFonts w:ascii="Times New Roman" w:hAnsi="Times New Roman" w:cs="Times New Roman"/>
          <w:i/>
          <w:sz w:val="28"/>
          <w:szCs w:val="28"/>
        </w:rPr>
        <w:t xml:space="preserve"> </w:t>
      </w:r>
      <w:r w:rsidR="00136AB0" w:rsidRPr="00F509E8">
        <w:rPr>
          <w:rFonts w:ascii="Times New Roman" w:hAnsi="Times New Roman" w:cs="Times New Roman"/>
          <w:i/>
          <w:sz w:val="28"/>
          <w:szCs w:val="28"/>
          <w:lang w:val="nb-NO"/>
        </w:rPr>
        <w:t>f</w:t>
      </w:r>
      <w:r w:rsidR="00136AB0" w:rsidRPr="00524F14">
        <w:rPr>
          <w:rFonts w:ascii="Times New Roman" w:hAnsi="Times New Roman" w:cs="Times New Roman"/>
          <w:i/>
          <w:sz w:val="28"/>
          <w:szCs w:val="28"/>
        </w:rPr>
        <w:t>ø</w:t>
      </w:r>
      <w:r w:rsidR="00136AB0" w:rsidRPr="00CD0A85">
        <w:rPr>
          <w:rFonts w:ascii="Times New Roman" w:hAnsi="Times New Roman" w:cs="Times New Roman"/>
          <w:i/>
          <w:sz w:val="28"/>
          <w:szCs w:val="28"/>
          <w:lang w:val="en-US"/>
        </w:rPr>
        <w:t>r </w:t>
      </w:r>
      <w:r w:rsidR="00136AB0" w:rsidRPr="00CD0A85">
        <w:rPr>
          <w:rFonts w:ascii="Times New Roman" w:hAnsi="Times New Roman" w:cs="Times New Roman"/>
          <w:b/>
          <w:bCs/>
          <w:i/>
          <w:sz w:val="28"/>
          <w:szCs w:val="28"/>
          <w:lang w:val="en-US"/>
        </w:rPr>
        <w:t>man</w:t>
      </w:r>
      <w:r w:rsidR="00136AB0" w:rsidRPr="00652F9D">
        <w:rPr>
          <w:rFonts w:ascii="Times New Roman" w:hAnsi="Times New Roman" w:cs="Times New Roman"/>
          <w:b/>
          <w:bCs/>
          <w:i/>
          <w:sz w:val="28"/>
          <w:szCs w:val="28"/>
        </w:rPr>
        <w:t xml:space="preserve"> </w:t>
      </w:r>
      <w:r w:rsidR="00136AB0" w:rsidRPr="00CD0A85">
        <w:rPr>
          <w:rFonts w:ascii="Times New Roman" w:hAnsi="Times New Roman" w:cs="Times New Roman"/>
          <w:b/>
          <w:bCs/>
          <w:i/>
          <w:sz w:val="28"/>
          <w:szCs w:val="28"/>
          <w:lang w:val="en-US"/>
        </w:rPr>
        <w:t>gror</w:t>
      </w:r>
      <w:r w:rsidR="00136AB0" w:rsidRPr="00652F9D">
        <w:rPr>
          <w:rFonts w:ascii="Times New Roman" w:hAnsi="Times New Roman" w:cs="Times New Roman"/>
          <w:b/>
          <w:bCs/>
          <w:i/>
          <w:sz w:val="28"/>
          <w:szCs w:val="28"/>
        </w:rPr>
        <w:t xml:space="preserve"> </w:t>
      </w:r>
      <w:r w:rsidR="00136AB0" w:rsidRPr="00CD0A85">
        <w:rPr>
          <w:rFonts w:ascii="Times New Roman" w:hAnsi="Times New Roman" w:cs="Times New Roman"/>
          <w:b/>
          <w:bCs/>
          <w:i/>
          <w:sz w:val="28"/>
          <w:szCs w:val="28"/>
          <w:lang w:val="en-US"/>
        </w:rPr>
        <w:t>igjen</w:t>
      </w:r>
      <w:r w:rsidR="00136AB0" w:rsidRPr="00CD0A85">
        <w:rPr>
          <w:rFonts w:ascii="Times New Roman" w:hAnsi="Times New Roman" w:cs="Times New Roman"/>
          <w:i/>
          <w:sz w:val="28"/>
          <w:szCs w:val="28"/>
          <w:lang w:val="en-US"/>
        </w:rPr>
        <w:t> etter</w:t>
      </w:r>
      <w:r w:rsidR="00136AB0" w:rsidRPr="00652F9D">
        <w:rPr>
          <w:rFonts w:ascii="Times New Roman" w:hAnsi="Times New Roman" w:cs="Times New Roman"/>
          <w:i/>
          <w:sz w:val="28"/>
          <w:szCs w:val="28"/>
        </w:rPr>
        <w:t xml:space="preserve"> </w:t>
      </w:r>
      <w:r w:rsidR="00136AB0" w:rsidRPr="00CD0A85">
        <w:rPr>
          <w:rFonts w:ascii="Times New Roman" w:hAnsi="Times New Roman" w:cs="Times New Roman"/>
          <w:i/>
          <w:sz w:val="28"/>
          <w:szCs w:val="28"/>
          <w:lang w:val="en-US"/>
        </w:rPr>
        <w:t>klipping</w:t>
      </w:r>
      <w:r w:rsidR="00136AB0" w:rsidRPr="00652F9D">
        <w:rPr>
          <w:rFonts w:ascii="Times New Roman" w:hAnsi="Times New Roman" w:cs="Times New Roman"/>
          <w:i/>
          <w:sz w:val="28"/>
          <w:szCs w:val="28"/>
        </w:rPr>
        <w:t>/</w:t>
      </w:r>
      <w:r w:rsidR="00136AB0" w:rsidRPr="00CD0A85">
        <w:rPr>
          <w:rFonts w:ascii="Times New Roman" w:hAnsi="Times New Roman" w:cs="Times New Roman"/>
          <w:i/>
          <w:sz w:val="28"/>
          <w:szCs w:val="28"/>
          <w:lang w:val="en-US"/>
        </w:rPr>
        <w:t>revning</w:t>
      </w:r>
      <w:r w:rsidR="00136AB0" w:rsidRPr="00652F9D">
        <w:rPr>
          <w:rFonts w:ascii="Times New Roman" w:hAnsi="Times New Roman" w:cs="Times New Roman"/>
          <w:i/>
          <w:sz w:val="28"/>
          <w:szCs w:val="28"/>
        </w:rPr>
        <w:t xml:space="preserve"> </w:t>
      </w:r>
      <w:r w:rsidR="00136AB0" w:rsidRPr="00CD0A85">
        <w:rPr>
          <w:rFonts w:ascii="Times New Roman" w:hAnsi="Times New Roman" w:cs="Times New Roman"/>
          <w:i/>
          <w:sz w:val="28"/>
          <w:szCs w:val="28"/>
          <w:lang w:val="en-US"/>
        </w:rPr>
        <w:t>ca</w:t>
      </w:r>
      <w:r w:rsidR="00136AB0" w:rsidRPr="00652F9D">
        <w:rPr>
          <w:rFonts w:ascii="Times New Roman" w:hAnsi="Times New Roman" w:cs="Times New Roman"/>
          <w:sz w:val="28"/>
          <w:szCs w:val="28"/>
        </w:rPr>
        <w:t>?</w:t>
      </w:r>
      <w:r w:rsidR="00916764" w:rsidRPr="00652F9D">
        <w:rPr>
          <w:rFonts w:ascii="Times New Roman" w:hAnsi="Times New Roman" w:cs="Times New Roman"/>
          <w:sz w:val="28"/>
          <w:szCs w:val="28"/>
        </w:rPr>
        <w:t xml:space="preserve"> </w:t>
      </w:r>
      <w:r w:rsidR="00916764" w:rsidRPr="00CD0A85">
        <w:rPr>
          <w:rFonts w:ascii="Times New Roman" w:hAnsi="Times New Roman" w:cs="Times New Roman"/>
          <w:i/>
          <w:sz w:val="28"/>
          <w:szCs w:val="28"/>
        </w:rPr>
        <w:t>Сколько</w:t>
      </w:r>
      <w:r w:rsidR="00916764" w:rsidRPr="00652F9D">
        <w:rPr>
          <w:rFonts w:ascii="Times New Roman" w:hAnsi="Times New Roman" w:cs="Times New Roman"/>
          <w:i/>
          <w:sz w:val="28"/>
          <w:szCs w:val="28"/>
        </w:rPr>
        <w:t xml:space="preserve"> в среднем </w:t>
      </w:r>
      <w:r w:rsidR="00916764" w:rsidRPr="00CD0A85">
        <w:rPr>
          <w:rFonts w:ascii="Times New Roman" w:hAnsi="Times New Roman" w:cs="Times New Roman"/>
          <w:i/>
          <w:sz w:val="28"/>
          <w:szCs w:val="28"/>
        </w:rPr>
        <w:t>времени</w:t>
      </w:r>
      <w:r w:rsidR="00916764" w:rsidRPr="00652F9D">
        <w:rPr>
          <w:rFonts w:ascii="Times New Roman" w:hAnsi="Times New Roman" w:cs="Times New Roman"/>
          <w:i/>
          <w:sz w:val="28"/>
          <w:szCs w:val="28"/>
        </w:rPr>
        <w:t xml:space="preserve"> </w:t>
      </w:r>
      <w:r w:rsidR="00916764" w:rsidRPr="00CD0A85">
        <w:rPr>
          <w:rFonts w:ascii="Times New Roman" w:hAnsi="Times New Roman" w:cs="Times New Roman"/>
          <w:i/>
          <w:sz w:val="28"/>
          <w:szCs w:val="28"/>
        </w:rPr>
        <w:t>проходит</w:t>
      </w:r>
      <w:r w:rsidR="00916764" w:rsidRPr="00652F9D">
        <w:rPr>
          <w:rFonts w:ascii="Times New Roman" w:hAnsi="Times New Roman" w:cs="Times New Roman"/>
          <w:i/>
          <w:sz w:val="28"/>
          <w:szCs w:val="28"/>
        </w:rPr>
        <w:t xml:space="preserve">, </w:t>
      </w:r>
      <w:r w:rsidR="00916764" w:rsidRPr="00CD0A85">
        <w:rPr>
          <w:rFonts w:ascii="Times New Roman" w:hAnsi="Times New Roman" w:cs="Times New Roman"/>
          <w:i/>
          <w:sz w:val="28"/>
          <w:szCs w:val="28"/>
        </w:rPr>
        <w:t>прежде</w:t>
      </w:r>
      <w:r w:rsidR="00916764" w:rsidRPr="00652F9D">
        <w:rPr>
          <w:rFonts w:ascii="Times New Roman" w:hAnsi="Times New Roman" w:cs="Times New Roman"/>
          <w:i/>
          <w:sz w:val="28"/>
          <w:szCs w:val="28"/>
        </w:rPr>
        <w:t xml:space="preserve"> </w:t>
      </w:r>
      <w:r w:rsidR="00916764" w:rsidRPr="00CD0A85">
        <w:rPr>
          <w:rFonts w:ascii="Times New Roman" w:hAnsi="Times New Roman" w:cs="Times New Roman"/>
          <w:i/>
          <w:sz w:val="28"/>
          <w:szCs w:val="28"/>
        </w:rPr>
        <w:t>чем</w:t>
      </w:r>
      <w:r w:rsidR="00916764" w:rsidRPr="00652F9D">
        <w:rPr>
          <w:rFonts w:ascii="Times New Roman" w:hAnsi="Times New Roman" w:cs="Times New Roman"/>
          <w:i/>
          <w:sz w:val="28"/>
          <w:szCs w:val="28"/>
        </w:rPr>
        <w:t xml:space="preserve"> </w:t>
      </w:r>
      <w:r w:rsidR="00916764" w:rsidRPr="00652F9D">
        <w:rPr>
          <w:rFonts w:ascii="Times New Roman" w:hAnsi="Times New Roman" w:cs="Times New Roman"/>
          <w:b/>
          <w:i/>
          <w:sz w:val="28"/>
          <w:szCs w:val="28"/>
        </w:rPr>
        <w:t>«</w:t>
      </w:r>
      <w:r w:rsidR="00916764" w:rsidRPr="00CD0A85">
        <w:rPr>
          <w:rFonts w:ascii="Times New Roman" w:hAnsi="Times New Roman" w:cs="Times New Roman"/>
          <w:b/>
          <w:i/>
          <w:sz w:val="28"/>
          <w:szCs w:val="28"/>
        </w:rPr>
        <w:t>зарастаешь</w:t>
      </w:r>
      <w:r w:rsidR="00916764" w:rsidRPr="00652F9D">
        <w:rPr>
          <w:rFonts w:ascii="Times New Roman" w:hAnsi="Times New Roman" w:cs="Times New Roman"/>
          <w:b/>
          <w:i/>
          <w:sz w:val="28"/>
          <w:szCs w:val="28"/>
        </w:rPr>
        <w:t>»</w:t>
      </w:r>
      <w:r w:rsidR="00916764" w:rsidRPr="00652F9D">
        <w:rPr>
          <w:rFonts w:ascii="Times New Roman" w:hAnsi="Times New Roman" w:cs="Times New Roman"/>
          <w:i/>
          <w:sz w:val="28"/>
          <w:szCs w:val="28"/>
        </w:rPr>
        <w:t xml:space="preserve"> </w:t>
      </w:r>
      <w:r w:rsidR="00916764" w:rsidRPr="00CD0A85">
        <w:rPr>
          <w:rFonts w:ascii="Times New Roman" w:hAnsi="Times New Roman" w:cs="Times New Roman"/>
          <w:i/>
          <w:sz w:val="28"/>
          <w:szCs w:val="28"/>
        </w:rPr>
        <w:t>после</w:t>
      </w:r>
      <w:r w:rsidR="00916764" w:rsidRPr="00652F9D">
        <w:rPr>
          <w:rFonts w:ascii="Times New Roman" w:hAnsi="Times New Roman" w:cs="Times New Roman"/>
          <w:i/>
          <w:sz w:val="28"/>
          <w:szCs w:val="28"/>
        </w:rPr>
        <w:t xml:space="preserve"> </w:t>
      </w:r>
      <w:r w:rsidR="00916764" w:rsidRPr="00CD0A85">
        <w:rPr>
          <w:rFonts w:ascii="Times New Roman" w:hAnsi="Times New Roman" w:cs="Times New Roman"/>
          <w:i/>
          <w:sz w:val="28"/>
          <w:szCs w:val="28"/>
        </w:rPr>
        <w:t>разреза</w:t>
      </w:r>
      <w:r w:rsidR="00916764" w:rsidRPr="00652F9D">
        <w:rPr>
          <w:rFonts w:ascii="Times New Roman" w:hAnsi="Times New Roman" w:cs="Times New Roman"/>
          <w:i/>
          <w:sz w:val="28"/>
          <w:szCs w:val="28"/>
        </w:rPr>
        <w:t>/</w:t>
      </w:r>
      <w:r w:rsidR="00916764" w:rsidRPr="00CD0A85">
        <w:rPr>
          <w:rFonts w:ascii="Times New Roman" w:hAnsi="Times New Roman" w:cs="Times New Roman"/>
          <w:i/>
          <w:sz w:val="28"/>
          <w:szCs w:val="28"/>
        </w:rPr>
        <w:t>разрыва</w:t>
      </w:r>
      <w:r w:rsidR="00916764" w:rsidRPr="00652F9D">
        <w:rPr>
          <w:rFonts w:ascii="Times New Roman" w:hAnsi="Times New Roman" w:cs="Times New Roman"/>
          <w:i/>
          <w:sz w:val="28"/>
          <w:szCs w:val="28"/>
        </w:rPr>
        <w:t>?</w:t>
      </w:r>
      <w:r w:rsidR="00916764" w:rsidRPr="00652F9D">
        <w:rPr>
          <w:rFonts w:ascii="Times New Roman" w:hAnsi="Times New Roman" w:cs="Times New Roman"/>
          <w:sz w:val="28"/>
          <w:szCs w:val="28"/>
        </w:rPr>
        <w:t xml:space="preserve"> </w:t>
      </w:r>
      <w:r w:rsidR="00E347B9" w:rsidRPr="00524F14">
        <w:rPr>
          <w:rFonts w:ascii="Times New Roman" w:hAnsi="Times New Roman" w:cs="Times New Roman"/>
          <w:sz w:val="28"/>
          <w:szCs w:val="28"/>
        </w:rPr>
        <w:t>[</w:t>
      </w:r>
      <w:r w:rsidR="00E347B9" w:rsidRPr="00CD0A85">
        <w:rPr>
          <w:rFonts w:ascii="Times New Roman" w:hAnsi="Times New Roman" w:cs="Times New Roman"/>
          <w:sz w:val="28"/>
          <w:szCs w:val="28"/>
          <w:lang w:val="en-US"/>
        </w:rPr>
        <w:t>gro</w:t>
      </w:r>
      <w:r w:rsidR="00E347B9" w:rsidRPr="00524F14">
        <w:rPr>
          <w:rFonts w:ascii="Times New Roman" w:hAnsi="Times New Roman" w:cs="Times New Roman"/>
          <w:sz w:val="28"/>
          <w:szCs w:val="28"/>
        </w:rPr>
        <w:t xml:space="preserve"> </w:t>
      </w:r>
      <w:r w:rsidR="00E347B9" w:rsidRPr="00CD0A85">
        <w:rPr>
          <w:rFonts w:ascii="Times New Roman" w:hAnsi="Times New Roman" w:cs="Times New Roman"/>
          <w:sz w:val="28"/>
          <w:szCs w:val="28"/>
          <w:lang w:val="en-US"/>
        </w:rPr>
        <w:t>igjen</w:t>
      </w:r>
      <w:r w:rsidR="00E347B9" w:rsidRPr="00524F14">
        <w:rPr>
          <w:rFonts w:ascii="Times New Roman" w:hAnsi="Times New Roman" w:cs="Times New Roman"/>
          <w:sz w:val="28"/>
          <w:szCs w:val="28"/>
        </w:rPr>
        <w:t>-1]</w:t>
      </w:r>
    </w:p>
    <w:p w:rsidR="00136AB0" w:rsidRPr="00CD0A85" w:rsidRDefault="00CE692B" w:rsidP="00082C68">
      <w:pPr>
        <w:pStyle w:val="a3"/>
        <w:numPr>
          <w:ilvl w:val="0"/>
          <w:numId w:val="42"/>
        </w:numPr>
        <w:spacing w:after="0" w:line="360" w:lineRule="auto"/>
        <w:rPr>
          <w:rFonts w:ascii="Times New Roman" w:hAnsi="Times New Roman" w:cs="Times New Roman"/>
          <w:i/>
          <w:sz w:val="28"/>
          <w:szCs w:val="28"/>
        </w:rPr>
      </w:pPr>
      <w:r w:rsidRPr="00CE692B">
        <w:rPr>
          <w:rFonts w:ascii="Times New Roman" w:hAnsi="Times New Roman" w:cs="Times New Roman"/>
          <w:sz w:val="28"/>
          <w:szCs w:val="28"/>
          <w:lang w:val="nb-NO"/>
        </w:rPr>
        <w:t>Волосы отрастут = «ты отрастешь»</w:t>
      </w:r>
      <w:r w:rsidRPr="00CE692B">
        <w:rPr>
          <w:rFonts w:ascii="Times New Roman" w:hAnsi="Times New Roman" w:cs="Times New Roman"/>
          <w:i/>
          <w:sz w:val="28"/>
          <w:szCs w:val="28"/>
          <w:lang w:val="nb-NO"/>
        </w:rPr>
        <w:t xml:space="preserve">: </w:t>
      </w:r>
      <w:r w:rsidR="00136AB0" w:rsidRPr="00652F9D">
        <w:rPr>
          <w:rFonts w:ascii="Times New Roman" w:hAnsi="Times New Roman" w:cs="Times New Roman"/>
          <w:i/>
          <w:sz w:val="28"/>
          <w:szCs w:val="28"/>
          <w:lang w:val="nb-NO"/>
        </w:rPr>
        <w:t>Sannsynligheten for at </w:t>
      </w:r>
      <w:r w:rsidR="00136AB0" w:rsidRPr="00652F9D">
        <w:rPr>
          <w:rFonts w:ascii="Times New Roman" w:hAnsi="Times New Roman" w:cs="Times New Roman"/>
          <w:b/>
          <w:bCs/>
          <w:i/>
          <w:sz w:val="28"/>
          <w:szCs w:val="28"/>
          <w:lang w:val="nb-NO"/>
        </w:rPr>
        <w:t>du gror igjen</w:t>
      </w:r>
      <w:r w:rsidR="00136AB0" w:rsidRPr="00652F9D">
        <w:rPr>
          <w:rFonts w:ascii="Times New Roman" w:hAnsi="Times New Roman" w:cs="Times New Roman"/>
          <w:i/>
          <w:sz w:val="28"/>
          <w:szCs w:val="28"/>
          <w:lang w:val="nb-NO"/>
        </w:rPr>
        <w:t> uten at håret klippes er 100% hvis du ikke er skallet</w:t>
      </w:r>
      <w:r w:rsidR="00E347B9" w:rsidRPr="00652F9D">
        <w:rPr>
          <w:rFonts w:ascii="Times New Roman" w:hAnsi="Times New Roman" w:cs="Times New Roman"/>
          <w:i/>
          <w:sz w:val="28"/>
          <w:szCs w:val="28"/>
          <w:lang w:val="nb-NO"/>
        </w:rPr>
        <w:t xml:space="preserve">. </w:t>
      </w:r>
      <w:r w:rsidR="00B935BF" w:rsidRPr="00CD0A85">
        <w:rPr>
          <w:rFonts w:ascii="Times New Roman" w:hAnsi="Times New Roman" w:cs="Times New Roman"/>
          <w:i/>
          <w:sz w:val="28"/>
          <w:szCs w:val="28"/>
        </w:rPr>
        <w:t xml:space="preserve">Вероятность того, что </w:t>
      </w:r>
      <w:r w:rsidR="00B935BF" w:rsidRPr="00CD0A85">
        <w:rPr>
          <w:rFonts w:ascii="Times New Roman" w:hAnsi="Times New Roman" w:cs="Times New Roman"/>
          <w:b/>
          <w:i/>
          <w:sz w:val="28"/>
          <w:szCs w:val="28"/>
        </w:rPr>
        <w:t>«ты отрастешь»</w:t>
      </w:r>
      <w:r w:rsidR="00B935BF" w:rsidRPr="00CD0A85">
        <w:rPr>
          <w:rFonts w:ascii="Times New Roman" w:hAnsi="Times New Roman" w:cs="Times New Roman"/>
          <w:i/>
          <w:sz w:val="28"/>
          <w:szCs w:val="28"/>
        </w:rPr>
        <w:t xml:space="preserve">, если не стричь волосы, </w:t>
      </w:r>
      <w:r w:rsidR="004426DF" w:rsidRPr="00CD0A85">
        <w:rPr>
          <w:rFonts w:ascii="Times New Roman" w:hAnsi="Times New Roman" w:cs="Times New Roman"/>
          <w:i/>
          <w:sz w:val="28"/>
          <w:szCs w:val="28"/>
        </w:rPr>
        <w:t>стопроцентная</w:t>
      </w:r>
      <w:r w:rsidR="00B935BF" w:rsidRPr="00CD0A85">
        <w:rPr>
          <w:rFonts w:ascii="Times New Roman" w:hAnsi="Times New Roman" w:cs="Times New Roman"/>
          <w:i/>
          <w:sz w:val="28"/>
          <w:szCs w:val="28"/>
        </w:rPr>
        <w:t xml:space="preserve">, если только ты не лысый </w:t>
      </w:r>
      <w:r w:rsidR="00E347B9" w:rsidRPr="00CD0A85">
        <w:rPr>
          <w:rFonts w:ascii="Times New Roman" w:hAnsi="Times New Roman" w:cs="Times New Roman"/>
          <w:sz w:val="28"/>
          <w:szCs w:val="28"/>
        </w:rPr>
        <w:t>[</w:t>
      </w:r>
      <w:r w:rsidR="00E347B9" w:rsidRPr="00CD0A85">
        <w:rPr>
          <w:rFonts w:ascii="Times New Roman" w:hAnsi="Times New Roman" w:cs="Times New Roman"/>
          <w:sz w:val="28"/>
          <w:szCs w:val="28"/>
          <w:lang w:val="en-US"/>
        </w:rPr>
        <w:t>gro</w:t>
      </w:r>
      <w:r w:rsidR="00E347B9" w:rsidRPr="00CD0A85">
        <w:rPr>
          <w:rFonts w:ascii="Times New Roman" w:hAnsi="Times New Roman" w:cs="Times New Roman"/>
          <w:sz w:val="28"/>
          <w:szCs w:val="28"/>
        </w:rPr>
        <w:t xml:space="preserve"> </w:t>
      </w:r>
      <w:r w:rsidR="00E347B9" w:rsidRPr="00CD0A85">
        <w:rPr>
          <w:rFonts w:ascii="Times New Roman" w:hAnsi="Times New Roman" w:cs="Times New Roman"/>
          <w:sz w:val="28"/>
          <w:szCs w:val="28"/>
          <w:lang w:val="en-US"/>
        </w:rPr>
        <w:t>igjen</w:t>
      </w:r>
      <w:r w:rsidR="00E347B9" w:rsidRPr="00CD0A85">
        <w:rPr>
          <w:rFonts w:ascii="Times New Roman" w:hAnsi="Times New Roman" w:cs="Times New Roman"/>
          <w:sz w:val="28"/>
          <w:szCs w:val="28"/>
        </w:rPr>
        <w:t>-2]</w:t>
      </w:r>
      <w:r w:rsidR="00B935BF" w:rsidRPr="00CD0A85">
        <w:rPr>
          <w:rFonts w:ascii="Times New Roman" w:hAnsi="Times New Roman" w:cs="Times New Roman"/>
          <w:sz w:val="28"/>
          <w:szCs w:val="28"/>
        </w:rPr>
        <w:t>.</w:t>
      </w:r>
    </w:p>
    <w:p w:rsidR="00A64AF3" w:rsidRDefault="00A64AF3" w:rsidP="00DF5AE4">
      <w:pPr>
        <w:spacing w:after="0" w:line="360" w:lineRule="auto"/>
        <w:ind w:firstLine="709"/>
        <w:rPr>
          <w:rFonts w:eastAsia="Calibri"/>
          <w:sz w:val="28"/>
          <w:szCs w:val="28"/>
          <w:lang w:val="nb-NO"/>
        </w:rPr>
      </w:pPr>
      <w:r>
        <w:rPr>
          <w:rFonts w:eastAsia="Calibri"/>
          <w:sz w:val="28"/>
          <w:szCs w:val="28"/>
        </w:rPr>
        <w:lastRenderedPageBreak/>
        <w:t>При изучении языкового материала была отмечена современная</w:t>
      </w:r>
      <w:r w:rsidR="00F509E8" w:rsidRPr="00CD0A85">
        <w:rPr>
          <w:rFonts w:eastAsia="Calibri"/>
          <w:sz w:val="28"/>
          <w:szCs w:val="28"/>
        </w:rPr>
        <w:t xml:space="preserve"> тенденци</w:t>
      </w:r>
      <w:r>
        <w:rPr>
          <w:rFonts w:eastAsia="Calibri"/>
          <w:sz w:val="28"/>
          <w:szCs w:val="28"/>
        </w:rPr>
        <w:t>я</w:t>
      </w:r>
      <w:r w:rsidR="00F509E8" w:rsidRPr="00CD0A85">
        <w:rPr>
          <w:rFonts w:eastAsia="Calibri"/>
          <w:sz w:val="28"/>
          <w:szCs w:val="28"/>
        </w:rPr>
        <w:t xml:space="preserve"> опускать предлог </w:t>
      </w:r>
      <w:r w:rsidR="00F509E8" w:rsidRPr="000330F1">
        <w:rPr>
          <w:rFonts w:eastAsia="Calibri"/>
          <w:b/>
          <w:i/>
          <w:sz w:val="28"/>
          <w:szCs w:val="28"/>
        </w:rPr>
        <w:t>med</w:t>
      </w:r>
      <w:r w:rsidR="00F509E8" w:rsidRPr="00CD0A85">
        <w:rPr>
          <w:rFonts w:eastAsia="Calibri"/>
          <w:sz w:val="28"/>
          <w:szCs w:val="28"/>
        </w:rPr>
        <w:t xml:space="preserve"> (</w:t>
      </w:r>
      <w:r w:rsidR="00F509E8" w:rsidRPr="00CD0A85">
        <w:rPr>
          <w:rFonts w:eastAsia="Calibri"/>
          <w:i/>
          <w:sz w:val="28"/>
          <w:szCs w:val="28"/>
        </w:rPr>
        <w:t>с, при помощи</w:t>
      </w:r>
      <w:r w:rsidR="00F509E8" w:rsidRPr="00CD0A85">
        <w:rPr>
          <w:rFonts w:eastAsia="Calibri"/>
          <w:sz w:val="28"/>
          <w:szCs w:val="28"/>
        </w:rPr>
        <w:t xml:space="preserve">), имеющий, в частности, инструментальную функцию, в конструкциях с глаголами </w:t>
      </w:r>
      <w:r w:rsidR="00F509E8" w:rsidRPr="00CD0A85">
        <w:rPr>
          <w:rFonts w:eastAsia="Calibri"/>
          <w:i/>
          <w:sz w:val="28"/>
          <w:szCs w:val="28"/>
          <w:lang w:val="en-US"/>
        </w:rPr>
        <w:t>vinke</w:t>
      </w:r>
      <w:r w:rsidR="00F509E8" w:rsidRPr="00CD0A85">
        <w:rPr>
          <w:rFonts w:eastAsia="Calibri"/>
          <w:i/>
          <w:sz w:val="28"/>
          <w:szCs w:val="28"/>
        </w:rPr>
        <w:t xml:space="preserve"> </w:t>
      </w:r>
      <w:r w:rsidR="00F509E8" w:rsidRPr="00CD0A85">
        <w:rPr>
          <w:rFonts w:eastAsia="Calibri"/>
          <w:sz w:val="28"/>
          <w:szCs w:val="28"/>
        </w:rPr>
        <w:t>и</w:t>
      </w:r>
      <w:r w:rsidR="00F509E8" w:rsidRPr="00CD0A85">
        <w:rPr>
          <w:rFonts w:eastAsia="Calibri"/>
          <w:i/>
          <w:sz w:val="28"/>
          <w:szCs w:val="28"/>
        </w:rPr>
        <w:t xml:space="preserve"> </w:t>
      </w:r>
      <w:r w:rsidR="00F509E8" w:rsidRPr="00CD0A85">
        <w:rPr>
          <w:rFonts w:eastAsia="Calibri"/>
          <w:i/>
          <w:sz w:val="28"/>
          <w:szCs w:val="28"/>
          <w:lang w:val="en-US"/>
        </w:rPr>
        <w:t>vifte</w:t>
      </w:r>
      <w:r w:rsidR="00F509E8" w:rsidRPr="00CD0A85">
        <w:rPr>
          <w:rFonts w:eastAsia="Calibri"/>
          <w:i/>
          <w:sz w:val="28"/>
          <w:szCs w:val="28"/>
        </w:rPr>
        <w:t xml:space="preserve"> («махать», «размахивать», «водить из стороны в сторону»)</w:t>
      </w:r>
      <w:r w:rsidR="00F509E8">
        <w:rPr>
          <w:rFonts w:eastAsia="Calibri"/>
          <w:sz w:val="28"/>
          <w:szCs w:val="28"/>
        </w:rPr>
        <w:t xml:space="preserve">. </w:t>
      </w:r>
      <w:r>
        <w:rPr>
          <w:rFonts w:eastAsia="Calibri"/>
          <w:sz w:val="28"/>
          <w:szCs w:val="28"/>
        </w:rPr>
        <w:t>Следующие</w:t>
      </w:r>
      <w:r w:rsidRPr="00A64AF3">
        <w:rPr>
          <w:rFonts w:eastAsia="Calibri"/>
          <w:sz w:val="28"/>
          <w:szCs w:val="28"/>
          <w:lang w:val="nb-NO"/>
        </w:rPr>
        <w:t xml:space="preserve"> </w:t>
      </w:r>
      <w:r>
        <w:rPr>
          <w:rFonts w:eastAsia="Calibri"/>
          <w:sz w:val="28"/>
          <w:szCs w:val="28"/>
        </w:rPr>
        <w:t>примеры</w:t>
      </w:r>
      <w:r w:rsidRPr="00A64AF3">
        <w:rPr>
          <w:rFonts w:eastAsia="Calibri"/>
          <w:sz w:val="28"/>
          <w:szCs w:val="28"/>
          <w:lang w:val="nb-NO"/>
        </w:rPr>
        <w:t xml:space="preserve"> </w:t>
      </w:r>
      <w:r>
        <w:rPr>
          <w:rFonts w:eastAsia="Calibri"/>
          <w:sz w:val="28"/>
          <w:szCs w:val="28"/>
        </w:rPr>
        <w:t>иллюстрируют</w:t>
      </w:r>
      <w:r w:rsidRPr="00A64AF3">
        <w:rPr>
          <w:rFonts w:eastAsia="Calibri"/>
          <w:sz w:val="28"/>
          <w:szCs w:val="28"/>
          <w:lang w:val="nb-NO"/>
        </w:rPr>
        <w:t xml:space="preserve"> </w:t>
      </w:r>
      <w:r>
        <w:rPr>
          <w:rFonts w:eastAsia="Calibri"/>
          <w:sz w:val="28"/>
          <w:szCs w:val="28"/>
        </w:rPr>
        <w:t>данную</w:t>
      </w:r>
      <w:r w:rsidRPr="00A64AF3">
        <w:rPr>
          <w:rFonts w:eastAsia="Calibri"/>
          <w:sz w:val="28"/>
          <w:szCs w:val="28"/>
          <w:lang w:val="nb-NO"/>
        </w:rPr>
        <w:t xml:space="preserve"> </w:t>
      </w:r>
      <w:r>
        <w:rPr>
          <w:rFonts w:eastAsia="Calibri"/>
          <w:sz w:val="28"/>
          <w:szCs w:val="28"/>
        </w:rPr>
        <w:t>тенденцию</w:t>
      </w:r>
      <w:r w:rsidRPr="00A64AF3">
        <w:rPr>
          <w:rFonts w:eastAsia="Calibri"/>
          <w:sz w:val="28"/>
          <w:szCs w:val="28"/>
          <w:lang w:val="nb-NO"/>
        </w:rPr>
        <w:t xml:space="preserve">. </w:t>
      </w:r>
    </w:p>
    <w:p w:rsidR="00F509E8" w:rsidRPr="00B93EDC" w:rsidRDefault="00A64AF3" w:rsidP="00DF5AE4">
      <w:pPr>
        <w:pStyle w:val="a3"/>
        <w:numPr>
          <w:ilvl w:val="0"/>
          <w:numId w:val="42"/>
        </w:numPr>
        <w:spacing w:after="0" w:line="360" w:lineRule="auto"/>
        <w:ind w:firstLine="709"/>
        <w:rPr>
          <w:rFonts w:ascii="Times New Roman" w:hAnsi="Times New Roman" w:cs="Times New Roman"/>
          <w:sz w:val="28"/>
          <w:szCs w:val="28"/>
        </w:rPr>
      </w:pPr>
      <w:r w:rsidRPr="00A64AF3">
        <w:rPr>
          <w:rFonts w:ascii="Times New Roman" w:hAnsi="Times New Roman" w:cs="Times New Roman"/>
          <w:sz w:val="28"/>
          <w:szCs w:val="28"/>
          <w:lang w:val="nb-NO"/>
        </w:rPr>
        <w:t xml:space="preserve"> </w:t>
      </w:r>
      <w:r w:rsidR="00F509E8" w:rsidRPr="00A64AF3">
        <w:rPr>
          <w:rFonts w:ascii="Times New Roman" w:hAnsi="Times New Roman" w:cs="Times New Roman"/>
          <w:i/>
          <w:sz w:val="28"/>
          <w:szCs w:val="28"/>
          <w:lang w:val="nb-NO"/>
        </w:rPr>
        <w:t>Drømmene sluttet brått mine da han slapp meg og begynte å </w:t>
      </w:r>
      <w:r w:rsidR="00F509E8" w:rsidRPr="00A64AF3">
        <w:rPr>
          <w:rFonts w:ascii="Times New Roman" w:hAnsi="Times New Roman" w:cs="Times New Roman"/>
          <w:b/>
          <w:bCs/>
          <w:i/>
          <w:sz w:val="28"/>
          <w:szCs w:val="28"/>
          <w:lang w:val="nb-NO"/>
        </w:rPr>
        <w:t>vifte armen</w:t>
      </w:r>
      <w:r w:rsidR="00F509E8" w:rsidRPr="00A64AF3">
        <w:rPr>
          <w:rFonts w:ascii="Times New Roman" w:hAnsi="Times New Roman" w:cs="Times New Roman"/>
          <w:i/>
          <w:sz w:val="28"/>
          <w:szCs w:val="28"/>
          <w:lang w:val="nb-NO"/>
        </w:rPr>
        <w:t> sin framfor ansiktet mitt</w:t>
      </w:r>
      <w:r w:rsidR="00F509E8" w:rsidRPr="00A64AF3">
        <w:rPr>
          <w:rFonts w:ascii="Times New Roman" w:hAnsi="Times New Roman" w:cs="Times New Roman"/>
          <w:sz w:val="28"/>
          <w:szCs w:val="28"/>
          <w:lang w:val="nb-NO"/>
        </w:rPr>
        <w:t xml:space="preserve">. </w:t>
      </w:r>
      <w:r w:rsidR="00F509E8" w:rsidRPr="00A64AF3">
        <w:rPr>
          <w:rFonts w:ascii="Times New Roman" w:hAnsi="Times New Roman" w:cs="Times New Roman"/>
          <w:i/>
          <w:sz w:val="28"/>
          <w:szCs w:val="28"/>
        </w:rPr>
        <w:t>Мои</w:t>
      </w:r>
      <w:r w:rsidR="00F509E8" w:rsidRPr="00B93EDC">
        <w:rPr>
          <w:rFonts w:ascii="Times New Roman" w:hAnsi="Times New Roman" w:cs="Times New Roman"/>
          <w:i/>
          <w:sz w:val="28"/>
          <w:szCs w:val="28"/>
        </w:rPr>
        <w:t xml:space="preserve"> </w:t>
      </w:r>
      <w:r w:rsidR="00F509E8" w:rsidRPr="00A64AF3">
        <w:rPr>
          <w:rFonts w:ascii="Times New Roman" w:hAnsi="Times New Roman" w:cs="Times New Roman"/>
          <w:i/>
          <w:sz w:val="28"/>
          <w:szCs w:val="28"/>
        </w:rPr>
        <w:t>мечты</w:t>
      </w:r>
      <w:r w:rsidR="00F509E8" w:rsidRPr="00B93EDC">
        <w:rPr>
          <w:rFonts w:ascii="Times New Roman" w:hAnsi="Times New Roman" w:cs="Times New Roman"/>
          <w:i/>
          <w:sz w:val="28"/>
          <w:szCs w:val="28"/>
        </w:rPr>
        <w:t xml:space="preserve"> </w:t>
      </w:r>
      <w:r w:rsidR="00F509E8" w:rsidRPr="00A64AF3">
        <w:rPr>
          <w:rFonts w:ascii="Times New Roman" w:hAnsi="Times New Roman" w:cs="Times New Roman"/>
          <w:i/>
          <w:sz w:val="28"/>
          <w:szCs w:val="28"/>
        </w:rPr>
        <w:t>резко</w:t>
      </w:r>
      <w:r w:rsidR="00F509E8" w:rsidRPr="00B93EDC">
        <w:rPr>
          <w:rFonts w:ascii="Times New Roman" w:hAnsi="Times New Roman" w:cs="Times New Roman"/>
          <w:i/>
          <w:sz w:val="28"/>
          <w:szCs w:val="28"/>
        </w:rPr>
        <w:t xml:space="preserve"> </w:t>
      </w:r>
      <w:r w:rsidR="00F509E8" w:rsidRPr="00A64AF3">
        <w:rPr>
          <w:rFonts w:ascii="Times New Roman" w:hAnsi="Times New Roman" w:cs="Times New Roman"/>
          <w:i/>
          <w:sz w:val="28"/>
          <w:szCs w:val="28"/>
        </w:rPr>
        <w:t>оборвались</w:t>
      </w:r>
      <w:r w:rsidR="00F509E8" w:rsidRPr="00B93EDC">
        <w:rPr>
          <w:rFonts w:ascii="Times New Roman" w:hAnsi="Times New Roman" w:cs="Times New Roman"/>
          <w:i/>
          <w:sz w:val="28"/>
          <w:szCs w:val="28"/>
        </w:rPr>
        <w:t xml:space="preserve">, </w:t>
      </w:r>
      <w:r w:rsidR="00F509E8" w:rsidRPr="00A64AF3">
        <w:rPr>
          <w:rFonts w:ascii="Times New Roman" w:hAnsi="Times New Roman" w:cs="Times New Roman"/>
          <w:i/>
          <w:sz w:val="28"/>
          <w:szCs w:val="28"/>
        </w:rPr>
        <w:t>когда</w:t>
      </w:r>
      <w:r w:rsidR="00F509E8" w:rsidRPr="00B93EDC">
        <w:rPr>
          <w:rFonts w:ascii="Times New Roman" w:hAnsi="Times New Roman" w:cs="Times New Roman"/>
          <w:i/>
          <w:sz w:val="28"/>
          <w:szCs w:val="28"/>
        </w:rPr>
        <w:t xml:space="preserve"> </w:t>
      </w:r>
      <w:r w:rsidR="00F509E8" w:rsidRPr="00A64AF3">
        <w:rPr>
          <w:rFonts w:ascii="Times New Roman" w:hAnsi="Times New Roman" w:cs="Times New Roman"/>
          <w:i/>
          <w:sz w:val="28"/>
          <w:szCs w:val="28"/>
        </w:rPr>
        <w:t>он</w:t>
      </w:r>
      <w:r w:rsidR="00F509E8" w:rsidRPr="00B93EDC">
        <w:rPr>
          <w:rFonts w:ascii="Times New Roman" w:hAnsi="Times New Roman" w:cs="Times New Roman"/>
          <w:i/>
          <w:sz w:val="28"/>
          <w:szCs w:val="28"/>
        </w:rPr>
        <w:t xml:space="preserve"> </w:t>
      </w:r>
      <w:r w:rsidR="00F509E8" w:rsidRPr="00A64AF3">
        <w:rPr>
          <w:rFonts w:ascii="Times New Roman" w:hAnsi="Times New Roman" w:cs="Times New Roman"/>
          <w:i/>
          <w:sz w:val="28"/>
          <w:szCs w:val="28"/>
        </w:rPr>
        <w:t>отпустил</w:t>
      </w:r>
      <w:r w:rsidR="00F509E8" w:rsidRPr="00B93EDC">
        <w:rPr>
          <w:rFonts w:ascii="Times New Roman" w:hAnsi="Times New Roman" w:cs="Times New Roman"/>
          <w:i/>
          <w:sz w:val="28"/>
          <w:szCs w:val="28"/>
        </w:rPr>
        <w:t xml:space="preserve"> </w:t>
      </w:r>
      <w:r w:rsidR="00F509E8" w:rsidRPr="00A64AF3">
        <w:rPr>
          <w:rFonts w:ascii="Times New Roman" w:hAnsi="Times New Roman" w:cs="Times New Roman"/>
          <w:i/>
          <w:sz w:val="28"/>
          <w:szCs w:val="28"/>
        </w:rPr>
        <w:t>меня</w:t>
      </w:r>
      <w:r w:rsidR="00F509E8" w:rsidRPr="00B93EDC">
        <w:rPr>
          <w:rFonts w:ascii="Times New Roman" w:hAnsi="Times New Roman" w:cs="Times New Roman"/>
          <w:i/>
          <w:sz w:val="28"/>
          <w:szCs w:val="28"/>
        </w:rPr>
        <w:t xml:space="preserve"> </w:t>
      </w:r>
      <w:r w:rsidR="00F509E8" w:rsidRPr="00A64AF3">
        <w:rPr>
          <w:rFonts w:ascii="Times New Roman" w:hAnsi="Times New Roman" w:cs="Times New Roman"/>
          <w:i/>
          <w:sz w:val="28"/>
          <w:szCs w:val="28"/>
        </w:rPr>
        <w:t>и</w:t>
      </w:r>
      <w:r w:rsidR="00F509E8" w:rsidRPr="00B93EDC">
        <w:rPr>
          <w:rFonts w:ascii="Times New Roman" w:hAnsi="Times New Roman" w:cs="Times New Roman"/>
          <w:i/>
          <w:sz w:val="28"/>
          <w:szCs w:val="28"/>
        </w:rPr>
        <w:t xml:space="preserve"> </w:t>
      </w:r>
      <w:r w:rsidR="00F509E8" w:rsidRPr="00A64AF3">
        <w:rPr>
          <w:rFonts w:ascii="Times New Roman" w:hAnsi="Times New Roman" w:cs="Times New Roman"/>
          <w:i/>
          <w:sz w:val="28"/>
          <w:szCs w:val="28"/>
        </w:rPr>
        <w:t>начал</w:t>
      </w:r>
      <w:r w:rsidR="00F509E8" w:rsidRPr="00B93EDC">
        <w:rPr>
          <w:rFonts w:ascii="Times New Roman" w:hAnsi="Times New Roman" w:cs="Times New Roman"/>
          <w:i/>
          <w:sz w:val="28"/>
          <w:szCs w:val="28"/>
        </w:rPr>
        <w:t xml:space="preserve"> </w:t>
      </w:r>
      <w:r w:rsidR="00F509E8" w:rsidRPr="00A64AF3">
        <w:rPr>
          <w:rFonts w:ascii="Times New Roman" w:hAnsi="Times New Roman" w:cs="Times New Roman"/>
          <w:b/>
          <w:i/>
          <w:sz w:val="28"/>
          <w:szCs w:val="28"/>
        </w:rPr>
        <w:t>махать</w:t>
      </w:r>
      <w:r w:rsidR="00F509E8" w:rsidRPr="00B93EDC">
        <w:rPr>
          <w:rFonts w:ascii="Times New Roman" w:hAnsi="Times New Roman" w:cs="Times New Roman"/>
          <w:b/>
          <w:i/>
          <w:sz w:val="28"/>
          <w:szCs w:val="28"/>
        </w:rPr>
        <w:t xml:space="preserve"> </w:t>
      </w:r>
      <w:r w:rsidR="00F509E8" w:rsidRPr="00A64AF3">
        <w:rPr>
          <w:rFonts w:ascii="Times New Roman" w:hAnsi="Times New Roman" w:cs="Times New Roman"/>
          <w:b/>
          <w:i/>
          <w:sz w:val="28"/>
          <w:szCs w:val="28"/>
        </w:rPr>
        <w:t>рукой</w:t>
      </w:r>
      <w:r w:rsidR="00F509E8" w:rsidRPr="00B93EDC">
        <w:rPr>
          <w:rFonts w:ascii="Times New Roman" w:hAnsi="Times New Roman" w:cs="Times New Roman"/>
          <w:i/>
          <w:sz w:val="28"/>
          <w:szCs w:val="28"/>
        </w:rPr>
        <w:t xml:space="preserve"> </w:t>
      </w:r>
      <w:r w:rsidR="00F509E8" w:rsidRPr="00A64AF3">
        <w:rPr>
          <w:rFonts w:ascii="Times New Roman" w:hAnsi="Times New Roman" w:cs="Times New Roman"/>
          <w:i/>
          <w:sz w:val="28"/>
          <w:szCs w:val="28"/>
        </w:rPr>
        <w:t>перед</w:t>
      </w:r>
      <w:r w:rsidR="00F509E8" w:rsidRPr="00B93EDC">
        <w:rPr>
          <w:rFonts w:ascii="Times New Roman" w:hAnsi="Times New Roman" w:cs="Times New Roman"/>
          <w:i/>
          <w:sz w:val="28"/>
          <w:szCs w:val="28"/>
        </w:rPr>
        <w:t xml:space="preserve"> </w:t>
      </w:r>
      <w:r w:rsidR="00F509E8" w:rsidRPr="00A64AF3">
        <w:rPr>
          <w:rFonts w:ascii="Times New Roman" w:hAnsi="Times New Roman" w:cs="Times New Roman"/>
          <w:i/>
          <w:sz w:val="28"/>
          <w:szCs w:val="28"/>
        </w:rPr>
        <w:t>моим</w:t>
      </w:r>
      <w:r w:rsidR="00F509E8" w:rsidRPr="00B93EDC">
        <w:rPr>
          <w:rFonts w:ascii="Times New Roman" w:hAnsi="Times New Roman" w:cs="Times New Roman"/>
          <w:i/>
          <w:sz w:val="28"/>
          <w:szCs w:val="28"/>
        </w:rPr>
        <w:t xml:space="preserve"> </w:t>
      </w:r>
      <w:r w:rsidR="00F509E8" w:rsidRPr="00A64AF3">
        <w:rPr>
          <w:rFonts w:ascii="Times New Roman" w:hAnsi="Times New Roman" w:cs="Times New Roman"/>
          <w:i/>
          <w:sz w:val="28"/>
          <w:szCs w:val="28"/>
        </w:rPr>
        <w:t>лицом</w:t>
      </w:r>
      <w:r w:rsidR="00F509E8" w:rsidRPr="00B93EDC">
        <w:rPr>
          <w:rFonts w:ascii="Times New Roman" w:hAnsi="Times New Roman" w:cs="Times New Roman"/>
          <w:sz w:val="28"/>
          <w:szCs w:val="28"/>
        </w:rPr>
        <w:t xml:space="preserve"> </w:t>
      </w:r>
      <w:r w:rsidR="00F509E8" w:rsidRPr="00B93EDC">
        <w:rPr>
          <w:rFonts w:ascii="Times New Roman" w:hAnsi="Times New Roman" w:cs="Times New Roman"/>
          <w:b/>
          <w:sz w:val="28"/>
          <w:szCs w:val="28"/>
        </w:rPr>
        <w:t>[</w:t>
      </w:r>
      <w:r w:rsidR="00F509E8" w:rsidRPr="00A64AF3">
        <w:rPr>
          <w:rFonts w:ascii="Times New Roman" w:hAnsi="Times New Roman" w:cs="Times New Roman"/>
          <w:b/>
          <w:sz w:val="28"/>
          <w:szCs w:val="28"/>
          <w:lang w:val="nb-NO"/>
        </w:rPr>
        <w:t>vifte</w:t>
      </w:r>
      <w:r w:rsidR="00F509E8" w:rsidRPr="00B93EDC">
        <w:rPr>
          <w:rFonts w:ascii="Times New Roman" w:hAnsi="Times New Roman" w:cs="Times New Roman"/>
          <w:b/>
          <w:sz w:val="28"/>
          <w:szCs w:val="28"/>
        </w:rPr>
        <w:t>-1].</w:t>
      </w:r>
    </w:p>
    <w:p w:rsidR="00F509E8" w:rsidRPr="00F509E8" w:rsidRDefault="00F509E8" w:rsidP="00DF5AE4">
      <w:pPr>
        <w:pStyle w:val="a3"/>
        <w:numPr>
          <w:ilvl w:val="0"/>
          <w:numId w:val="42"/>
        </w:numPr>
        <w:spacing w:after="0" w:line="360" w:lineRule="auto"/>
        <w:ind w:firstLine="709"/>
        <w:rPr>
          <w:rFonts w:ascii="Times New Roman" w:hAnsi="Times New Roman" w:cs="Times New Roman"/>
          <w:i/>
          <w:sz w:val="28"/>
          <w:szCs w:val="28"/>
          <w:lang w:val="nb-NO"/>
        </w:rPr>
      </w:pPr>
      <w:r w:rsidRPr="00F509E8">
        <w:rPr>
          <w:rFonts w:ascii="Times New Roman" w:hAnsi="Times New Roman" w:cs="Times New Roman"/>
          <w:i/>
          <w:sz w:val="28"/>
          <w:szCs w:val="28"/>
          <w:lang w:val="nb-NO"/>
        </w:rPr>
        <w:t>Men du må være villig til å heise flagget ditt høyt.</w:t>
      </w:r>
    </w:p>
    <w:p w:rsidR="00F509E8" w:rsidRPr="00CD0A85" w:rsidRDefault="00F509E8" w:rsidP="00DF5AE4">
      <w:pPr>
        <w:spacing w:after="0" w:line="360" w:lineRule="auto"/>
        <w:ind w:firstLine="709"/>
        <w:rPr>
          <w:rFonts w:eastAsia="Calibri"/>
          <w:i/>
          <w:sz w:val="28"/>
          <w:szCs w:val="28"/>
          <w:lang w:val="nb-NO"/>
        </w:rPr>
      </w:pPr>
      <w:r w:rsidRPr="00CD0A85">
        <w:rPr>
          <w:rFonts w:eastAsia="Calibri"/>
          <w:i/>
          <w:sz w:val="28"/>
          <w:szCs w:val="28"/>
          <w:lang w:val="nb-NO"/>
        </w:rPr>
        <w:t xml:space="preserve">Han ønsker at du skal </w:t>
      </w:r>
      <w:r w:rsidRPr="00CD0A85">
        <w:rPr>
          <w:rFonts w:eastAsia="Calibri"/>
          <w:b/>
          <w:i/>
          <w:sz w:val="28"/>
          <w:szCs w:val="28"/>
          <w:lang w:val="nb-NO"/>
        </w:rPr>
        <w:t>vifte med det</w:t>
      </w:r>
      <w:r w:rsidRPr="00CD0A85">
        <w:rPr>
          <w:rFonts w:eastAsia="Calibri"/>
          <w:i/>
          <w:sz w:val="28"/>
          <w:szCs w:val="28"/>
          <w:lang w:val="nb-NO"/>
        </w:rPr>
        <w:t>, for at alle skal se hvem Han er.</w:t>
      </w:r>
    </w:p>
    <w:p w:rsidR="00F509E8" w:rsidRPr="00CD0A85" w:rsidRDefault="00F509E8" w:rsidP="00DF5AE4">
      <w:pPr>
        <w:spacing w:after="0" w:line="360" w:lineRule="auto"/>
        <w:ind w:firstLine="709"/>
        <w:rPr>
          <w:rFonts w:eastAsia="Calibri"/>
          <w:i/>
          <w:sz w:val="28"/>
          <w:szCs w:val="28"/>
          <w:lang w:val="nb-NO"/>
        </w:rPr>
      </w:pPr>
      <w:r w:rsidRPr="00CD0A85">
        <w:rPr>
          <w:rFonts w:eastAsia="Calibri"/>
          <w:i/>
          <w:sz w:val="28"/>
          <w:szCs w:val="28"/>
          <w:lang w:val="nb-NO"/>
        </w:rPr>
        <w:t xml:space="preserve">Barna har i dag </w:t>
      </w:r>
      <w:r w:rsidRPr="00CD0A85">
        <w:rPr>
          <w:rFonts w:eastAsia="Calibri"/>
          <w:b/>
          <w:i/>
          <w:sz w:val="28"/>
          <w:szCs w:val="28"/>
          <w:lang w:val="nb-NO"/>
        </w:rPr>
        <w:t xml:space="preserve">viftet flagget </w:t>
      </w:r>
      <w:r w:rsidRPr="00CD0A85">
        <w:rPr>
          <w:rFonts w:eastAsia="Calibri"/>
          <w:i/>
          <w:sz w:val="28"/>
          <w:szCs w:val="28"/>
          <w:lang w:val="nb-NO"/>
        </w:rPr>
        <w:t>stolt og med glede.</w:t>
      </w:r>
    </w:p>
    <w:p w:rsidR="00F509E8" w:rsidRPr="00CD0A85" w:rsidRDefault="00F509E8" w:rsidP="00DF5AE4">
      <w:pPr>
        <w:spacing w:after="0" w:line="360" w:lineRule="auto"/>
        <w:ind w:firstLine="709"/>
        <w:rPr>
          <w:rFonts w:eastAsia="Calibri"/>
          <w:i/>
          <w:sz w:val="28"/>
          <w:szCs w:val="28"/>
          <w:lang w:val="nb-NO"/>
        </w:rPr>
      </w:pPr>
      <w:r w:rsidRPr="00CD0A85">
        <w:rPr>
          <w:rFonts w:eastAsia="Calibri"/>
          <w:i/>
          <w:sz w:val="28"/>
          <w:szCs w:val="28"/>
          <w:lang w:val="nb-NO"/>
        </w:rPr>
        <w:t>Flagget er blitt løftet høyt i mange gledes – utbrudd.</w:t>
      </w:r>
    </w:p>
    <w:p w:rsidR="00F509E8" w:rsidRPr="00CD0A85" w:rsidRDefault="00F509E8" w:rsidP="00DF5AE4">
      <w:pPr>
        <w:spacing w:after="0" w:line="360" w:lineRule="auto"/>
        <w:ind w:firstLine="709"/>
        <w:rPr>
          <w:rFonts w:eastAsia="Calibri"/>
          <w:i/>
          <w:sz w:val="28"/>
          <w:szCs w:val="28"/>
          <w:lang w:val="nb-NO"/>
        </w:rPr>
      </w:pPr>
      <w:r w:rsidRPr="00CD0A85">
        <w:rPr>
          <w:rFonts w:eastAsia="Calibri"/>
          <w:i/>
          <w:sz w:val="28"/>
          <w:szCs w:val="28"/>
          <w:lang w:val="nb-NO"/>
        </w:rPr>
        <w:t xml:space="preserve">Slik ønsker Jesus at din tro skal vises og stråle ut av deg </w:t>
      </w:r>
    </w:p>
    <w:p w:rsidR="00F509E8" w:rsidRPr="00CD0A85" w:rsidRDefault="00F509E8" w:rsidP="00DF5AE4">
      <w:pPr>
        <w:pBdr>
          <w:bottom w:val="single" w:sz="12" w:space="1" w:color="auto"/>
        </w:pBdr>
        <w:spacing w:after="0" w:line="360" w:lineRule="auto"/>
        <w:ind w:firstLine="709"/>
        <w:rPr>
          <w:rFonts w:eastAsia="Calibri"/>
          <w:i/>
          <w:sz w:val="28"/>
          <w:szCs w:val="28"/>
        </w:rPr>
      </w:pPr>
      <w:r w:rsidRPr="00CD0A85">
        <w:rPr>
          <w:rFonts w:eastAsia="Calibri"/>
          <w:i/>
          <w:sz w:val="28"/>
          <w:szCs w:val="28"/>
          <w:lang w:val="en-US"/>
        </w:rPr>
        <w:t>Kari</w:t>
      </w:r>
      <w:r w:rsidRPr="00CD0A85">
        <w:rPr>
          <w:rFonts w:eastAsia="Calibri"/>
          <w:i/>
          <w:sz w:val="28"/>
          <w:szCs w:val="28"/>
        </w:rPr>
        <w:t xml:space="preserve"> </w:t>
      </w:r>
      <w:r w:rsidRPr="00CD0A85">
        <w:rPr>
          <w:rFonts w:eastAsia="Calibri"/>
          <w:i/>
          <w:sz w:val="28"/>
          <w:szCs w:val="28"/>
          <w:lang w:val="en-US"/>
        </w:rPr>
        <w:t>N</w:t>
      </w:r>
      <w:r w:rsidRPr="00CD0A85">
        <w:rPr>
          <w:rFonts w:eastAsia="Calibri"/>
          <w:i/>
          <w:sz w:val="28"/>
          <w:szCs w:val="28"/>
        </w:rPr>
        <w:t>ø</w:t>
      </w:r>
      <w:r w:rsidRPr="00CD0A85">
        <w:rPr>
          <w:rFonts w:eastAsia="Calibri"/>
          <w:i/>
          <w:sz w:val="28"/>
          <w:szCs w:val="28"/>
          <w:lang w:val="en-US"/>
        </w:rPr>
        <w:t>tland</w:t>
      </w:r>
      <w:r w:rsidRPr="00CD0A85">
        <w:rPr>
          <w:rFonts w:eastAsia="Calibri"/>
          <w:i/>
          <w:sz w:val="28"/>
          <w:szCs w:val="28"/>
        </w:rPr>
        <w:t xml:space="preserve"> </w:t>
      </w:r>
      <w:r w:rsidRPr="00CD0A85">
        <w:rPr>
          <w:rFonts w:eastAsia="Calibri"/>
          <w:i/>
          <w:sz w:val="28"/>
          <w:szCs w:val="28"/>
          <w:lang w:val="en-US"/>
        </w:rPr>
        <w:t>S</w:t>
      </w:r>
      <w:r w:rsidRPr="00CD0A85">
        <w:rPr>
          <w:rFonts w:eastAsia="Calibri"/>
          <w:i/>
          <w:sz w:val="28"/>
          <w:szCs w:val="28"/>
        </w:rPr>
        <w:t>æ</w:t>
      </w:r>
      <w:r w:rsidRPr="00CD0A85">
        <w:rPr>
          <w:rFonts w:eastAsia="Calibri"/>
          <w:i/>
          <w:sz w:val="28"/>
          <w:szCs w:val="28"/>
          <w:lang w:val="en-US"/>
        </w:rPr>
        <w:t>thre</w:t>
      </w:r>
      <w:r w:rsidRPr="00CD0A85">
        <w:rPr>
          <w:rFonts w:eastAsia="Calibri"/>
          <w:i/>
          <w:sz w:val="28"/>
          <w:szCs w:val="28"/>
        </w:rPr>
        <w:t xml:space="preserve">. </w:t>
      </w:r>
      <w:r w:rsidRPr="00CD0A85">
        <w:rPr>
          <w:rFonts w:eastAsia="Calibri"/>
          <w:i/>
          <w:sz w:val="28"/>
          <w:szCs w:val="28"/>
          <w:lang w:val="en-US"/>
        </w:rPr>
        <w:t>Mitt</w:t>
      </w:r>
      <w:r w:rsidRPr="00CD0A85">
        <w:rPr>
          <w:rFonts w:eastAsia="Calibri"/>
          <w:i/>
          <w:sz w:val="28"/>
          <w:szCs w:val="28"/>
        </w:rPr>
        <w:t xml:space="preserve"> </w:t>
      </w:r>
      <w:r w:rsidRPr="00CD0A85">
        <w:rPr>
          <w:rFonts w:eastAsia="Calibri"/>
          <w:i/>
          <w:sz w:val="28"/>
          <w:szCs w:val="28"/>
          <w:lang w:val="en-US"/>
        </w:rPr>
        <w:t>flag</w:t>
      </w:r>
    </w:p>
    <w:p w:rsidR="00F509E8" w:rsidRPr="00CD0A85" w:rsidRDefault="00F509E8" w:rsidP="00DF5AE4">
      <w:pPr>
        <w:spacing w:after="0" w:line="360" w:lineRule="auto"/>
        <w:ind w:firstLine="709"/>
        <w:rPr>
          <w:rFonts w:eastAsia="Calibri"/>
          <w:i/>
          <w:sz w:val="28"/>
          <w:szCs w:val="28"/>
        </w:rPr>
      </w:pPr>
      <w:r w:rsidRPr="00CD0A85">
        <w:rPr>
          <w:rFonts w:eastAsia="Calibri"/>
          <w:i/>
          <w:sz w:val="28"/>
          <w:szCs w:val="28"/>
        </w:rPr>
        <w:t>Но ты по доброй воле должен высоко нести свой флаг,</w:t>
      </w:r>
    </w:p>
    <w:p w:rsidR="00F509E8" w:rsidRPr="00CD0A85" w:rsidRDefault="00F509E8" w:rsidP="00DF5AE4">
      <w:pPr>
        <w:spacing w:after="0" w:line="360" w:lineRule="auto"/>
        <w:ind w:firstLine="709"/>
        <w:rPr>
          <w:rFonts w:eastAsia="Calibri"/>
          <w:i/>
          <w:sz w:val="28"/>
          <w:szCs w:val="28"/>
        </w:rPr>
      </w:pPr>
      <w:r w:rsidRPr="00CD0A85">
        <w:rPr>
          <w:rFonts w:eastAsia="Calibri"/>
          <w:i/>
          <w:sz w:val="28"/>
          <w:szCs w:val="28"/>
        </w:rPr>
        <w:t xml:space="preserve">Он хочет, чтобы ты </w:t>
      </w:r>
      <w:r w:rsidRPr="00CD0A85">
        <w:rPr>
          <w:rFonts w:eastAsia="Calibri"/>
          <w:b/>
          <w:i/>
          <w:sz w:val="28"/>
          <w:szCs w:val="28"/>
        </w:rPr>
        <w:t>размахивал им</w:t>
      </w:r>
      <w:r w:rsidRPr="00CD0A85">
        <w:rPr>
          <w:rFonts w:eastAsia="Calibri"/>
          <w:i/>
          <w:sz w:val="28"/>
          <w:szCs w:val="28"/>
        </w:rPr>
        <w:t>, чтобы все увидели, кто Он.</w:t>
      </w:r>
    </w:p>
    <w:p w:rsidR="00F509E8" w:rsidRPr="00CD0A85" w:rsidRDefault="00F509E8" w:rsidP="00DF5AE4">
      <w:pPr>
        <w:spacing w:after="0" w:line="360" w:lineRule="auto"/>
        <w:ind w:firstLine="709"/>
        <w:rPr>
          <w:rFonts w:eastAsia="Calibri"/>
          <w:i/>
          <w:sz w:val="28"/>
          <w:szCs w:val="28"/>
        </w:rPr>
      </w:pPr>
      <w:r w:rsidRPr="00CD0A85">
        <w:rPr>
          <w:rFonts w:eastAsia="Calibri"/>
          <w:i/>
          <w:sz w:val="28"/>
          <w:szCs w:val="28"/>
        </w:rPr>
        <w:t xml:space="preserve">Сегодня дети </w:t>
      </w:r>
      <w:r w:rsidRPr="00CD0A85">
        <w:rPr>
          <w:rFonts w:eastAsia="Calibri"/>
          <w:b/>
          <w:i/>
          <w:sz w:val="28"/>
          <w:szCs w:val="28"/>
        </w:rPr>
        <w:t>размахивали флагом</w:t>
      </w:r>
      <w:r w:rsidRPr="00CD0A85">
        <w:rPr>
          <w:rFonts w:eastAsia="Calibri"/>
          <w:i/>
          <w:sz w:val="28"/>
          <w:szCs w:val="28"/>
        </w:rPr>
        <w:t xml:space="preserve"> с гордостью и радостью.</w:t>
      </w:r>
    </w:p>
    <w:p w:rsidR="00F509E8" w:rsidRPr="00CD0A85" w:rsidRDefault="00F509E8" w:rsidP="00DF5AE4">
      <w:pPr>
        <w:spacing w:after="0" w:line="360" w:lineRule="auto"/>
        <w:ind w:firstLine="709"/>
        <w:rPr>
          <w:rFonts w:eastAsia="Calibri"/>
          <w:i/>
          <w:sz w:val="28"/>
          <w:szCs w:val="28"/>
        </w:rPr>
      </w:pPr>
      <w:r w:rsidRPr="00CD0A85">
        <w:rPr>
          <w:rFonts w:eastAsia="Calibri"/>
          <w:i/>
          <w:sz w:val="28"/>
          <w:szCs w:val="28"/>
        </w:rPr>
        <w:t>Флаг был воздвигнут высоко в знак великой радости.</w:t>
      </w:r>
    </w:p>
    <w:p w:rsidR="00F509E8" w:rsidRPr="00CD0A85" w:rsidRDefault="00F509E8" w:rsidP="00DF5AE4">
      <w:pPr>
        <w:spacing w:after="0" w:line="360" w:lineRule="auto"/>
        <w:ind w:firstLine="709"/>
        <w:rPr>
          <w:rFonts w:eastAsia="Calibri"/>
          <w:i/>
          <w:sz w:val="28"/>
          <w:szCs w:val="28"/>
        </w:rPr>
      </w:pPr>
      <w:r w:rsidRPr="00CD0A85">
        <w:rPr>
          <w:rFonts w:eastAsia="Calibri"/>
          <w:i/>
          <w:sz w:val="28"/>
          <w:szCs w:val="28"/>
        </w:rPr>
        <w:t xml:space="preserve">Так и Иисус желает, чтобы ты являл всем свою веру и излучал ее. </w:t>
      </w:r>
    </w:p>
    <w:p w:rsidR="00F509E8" w:rsidRPr="00CD0A85" w:rsidRDefault="00F509E8" w:rsidP="00DF5AE4">
      <w:pPr>
        <w:spacing w:after="0" w:line="360" w:lineRule="auto"/>
        <w:ind w:firstLine="709"/>
        <w:rPr>
          <w:rFonts w:eastAsia="Calibri"/>
          <w:i/>
          <w:sz w:val="28"/>
          <w:szCs w:val="28"/>
        </w:rPr>
      </w:pPr>
      <w:r w:rsidRPr="00CD0A85">
        <w:rPr>
          <w:rFonts w:eastAsia="Calibri"/>
          <w:i/>
          <w:sz w:val="28"/>
          <w:szCs w:val="28"/>
        </w:rPr>
        <w:t xml:space="preserve">Кари Нетланн Сетре. Мой флаг </w:t>
      </w:r>
      <w:r w:rsidRPr="00CD0A85">
        <w:rPr>
          <w:rFonts w:eastAsia="Calibri"/>
          <w:sz w:val="28"/>
          <w:szCs w:val="28"/>
        </w:rPr>
        <w:t>[</w:t>
      </w:r>
      <w:r w:rsidRPr="00CD0A85">
        <w:rPr>
          <w:rFonts w:eastAsia="Calibri"/>
          <w:sz w:val="28"/>
          <w:szCs w:val="28"/>
          <w:lang w:val="en-US"/>
        </w:rPr>
        <w:t>vifte</w:t>
      </w:r>
      <w:r w:rsidRPr="00CD0A85">
        <w:rPr>
          <w:rFonts w:eastAsia="Calibri"/>
          <w:sz w:val="28"/>
          <w:szCs w:val="28"/>
        </w:rPr>
        <w:t>-2]</w:t>
      </w:r>
      <w:r w:rsidR="00D17DA3">
        <w:rPr>
          <w:rFonts w:eastAsia="Calibri"/>
          <w:sz w:val="28"/>
          <w:szCs w:val="28"/>
        </w:rPr>
        <w:t>,</w:t>
      </w:r>
      <w:r w:rsidR="00D17DA3" w:rsidRPr="00D17DA3">
        <w:rPr>
          <w:rFonts w:eastAsia="Calibri"/>
          <w:sz w:val="28"/>
          <w:szCs w:val="28"/>
        </w:rPr>
        <w:t xml:space="preserve"> [</w:t>
      </w:r>
      <w:r w:rsidR="00D17DA3" w:rsidRPr="00D17DA3">
        <w:rPr>
          <w:rFonts w:eastAsia="Calibri"/>
          <w:sz w:val="28"/>
          <w:szCs w:val="28"/>
          <w:lang w:val="en-US"/>
        </w:rPr>
        <w:t>vifte</w:t>
      </w:r>
      <w:r w:rsidR="00D17DA3">
        <w:rPr>
          <w:rFonts w:eastAsia="Calibri"/>
          <w:sz w:val="28"/>
          <w:szCs w:val="28"/>
        </w:rPr>
        <w:t>-3</w:t>
      </w:r>
      <w:r w:rsidR="00D17DA3" w:rsidRPr="00D17DA3">
        <w:rPr>
          <w:rFonts w:eastAsia="Calibri"/>
          <w:sz w:val="28"/>
          <w:szCs w:val="28"/>
        </w:rPr>
        <w:t>]</w:t>
      </w:r>
      <w:r w:rsidRPr="00CD0A85">
        <w:rPr>
          <w:rFonts w:eastAsia="Calibri"/>
          <w:sz w:val="28"/>
          <w:szCs w:val="28"/>
        </w:rPr>
        <w:t>.</w:t>
      </w:r>
    </w:p>
    <w:p w:rsidR="00D17DA3" w:rsidRDefault="00F509E8" w:rsidP="00D17DA3">
      <w:pPr>
        <w:numPr>
          <w:ilvl w:val="0"/>
          <w:numId w:val="42"/>
        </w:numPr>
        <w:spacing w:after="0" w:line="360" w:lineRule="auto"/>
        <w:rPr>
          <w:rFonts w:eastAsia="Calibri"/>
          <w:i/>
          <w:sz w:val="28"/>
          <w:szCs w:val="28"/>
        </w:rPr>
      </w:pPr>
      <w:r w:rsidRPr="00CD0A85">
        <w:rPr>
          <w:rFonts w:eastAsia="Calibri"/>
          <w:i/>
          <w:sz w:val="28"/>
          <w:szCs w:val="28"/>
          <w:lang w:val="nb-NO"/>
        </w:rPr>
        <w:t xml:space="preserve">Barn kan </w:t>
      </w:r>
      <w:r w:rsidRPr="00CD0A85">
        <w:rPr>
          <w:rFonts w:eastAsia="Calibri"/>
          <w:b/>
          <w:i/>
          <w:sz w:val="28"/>
          <w:szCs w:val="28"/>
          <w:lang w:val="nb-NO"/>
        </w:rPr>
        <w:t>vinke deres flagg</w:t>
      </w:r>
      <w:r w:rsidRPr="00CD0A85">
        <w:rPr>
          <w:rFonts w:eastAsia="Calibri"/>
          <w:i/>
          <w:sz w:val="28"/>
          <w:szCs w:val="28"/>
          <w:lang w:val="nb-NO"/>
        </w:rPr>
        <w:t xml:space="preserve"> on July Fourth. </w:t>
      </w:r>
      <w:r w:rsidRPr="00CD0A85">
        <w:rPr>
          <w:rFonts w:eastAsia="Calibri"/>
          <w:i/>
          <w:sz w:val="28"/>
          <w:szCs w:val="28"/>
        </w:rPr>
        <w:t xml:space="preserve">Дети смогут </w:t>
      </w:r>
      <w:r w:rsidRPr="00CD0A85">
        <w:rPr>
          <w:rFonts w:eastAsia="Calibri"/>
          <w:b/>
          <w:i/>
          <w:sz w:val="28"/>
          <w:szCs w:val="28"/>
        </w:rPr>
        <w:t>помахать флажками</w:t>
      </w:r>
      <w:r w:rsidRPr="00CD0A85">
        <w:rPr>
          <w:rFonts w:eastAsia="Calibri"/>
          <w:i/>
          <w:sz w:val="28"/>
          <w:szCs w:val="28"/>
        </w:rPr>
        <w:t xml:space="preserve"> Четвертого июля </w:t>
      </w:r>
      <w:r w:rsidRPr="00CD0A85">
        <w:rPr>
          <w:rFonts w:eastAsia="Calibri"/>
          <w:sz w:val="28"/>
          <w:szCs w:val="28"/>
        </w:rPr>
        <w:t>[</w:t>
      </w:r>
      <w:r w:rsidRPr="00CD0A85">
        <w:rPr>
          <w:rFonts w:eastAsia="Calibri"/>
          <w:sz w:val="28"/>
          <w:szCs w:val="28"/>
          <w:lang w:val="en-US"/>
        </w:rPr>
        <w:t>vinke</w:t>
      </w:r>
      <w:r w:rsidRPr="00CD0A85">
        <w:rPr>
          <w:rFonts w:eastAsia="Calibri"/>
          <w:sz w:val="28"/>
          <w:szCs w:val="28"/>
        </w:rPr>
        <w:t>-1].</w:t>
      </w:r>
    </w:p>
    <w:p w:rsidR="00A64AF3" w:rsidRPr="00D17DA3" w:rsidRDefault="00F509E8" w:rsidP="00D17DA3">
      <w:pPr>
        <w:numPr>
          <w:ilvl w:val="0"/>
          <w:numId w:val="42"/>
        </w:numPr>
        <w:spacing w:after="0" w:line="360" w:lineRule="auto"/>
        <w:rPr>
          <w:rFonts w:eastAsia="Calibri"/>
          <w:i/>
          <w:sz w:val="28"/>
          <w:szCs w:val="28"/>
        </w:rPr>
      </w:pPr>
      <w:r w:rsidRPr="00D17DA3">
        <w:rPr>
          <w:rFonts w:eastAsia="Calibri"/>
          <w:i/>
          <w:sz w:val="28"/>
          <w:szCs w:val="28"/>
          <w:lang w:val="nb-NO"/>
        </w:rPr>
        <w:t xml:space="preserve">Hun kan </w:t>
      </w:r>
      <w:r w:rsidRPr="00D17DA3">
        <w:rPr>
          <w:rFonts w:eastAsia="Calibri"/>
          <w:b/>
          <w:i/>
          <w:sz w:val="28"/>
          <w:szCs w:val="28"/>
          <w:lang w:val="nb-NO"/>
        </w:rPr>
        <w:t>vinke hånden</w:t>
      </w:r>
      <w:r w:rsidRPr="00D17DA3">
        <w:rPr>
          <w:rFonts w:eastAsia="Calibri"/>
          <w:i/>
          <w:sz w:val="28"/>
          <w:szCs w:val="28"/>
          <w:lang w:val="nb-NO"/>
        </w:rPr>
        <w:t xml:space="preserve"> over hennes klient til "jevne ut" en persons "energifelt". </w:t>
      </w:r>
      <w:r w:rsidRPr="00D17DA3">
        <w:rPr>
          <w:rFonts w:eastAsia="Calibri"/>
          <w:i/>
          <w:sz w:val="28"/>
          <w:szCs w:val="28"/>
        </w:rPr>
        <w:t xml:space="preserve">Она может </w:t>
      </w:r>
      <w:r w:rsidRPr="00D17DA3">
        <w:rPr>
          <w:rFonts w:eastAsia="Calibri"/>
          <w:b/>
          <w:i/>
          <w:sz w:val="28"/>
          <w:szCs w:val="28"/>
        </w:rPr>
        <w:t>поводить («помахать») ладонью</w:t>
      </w:r>
      <w:r w:rsidRPr="00D17DA3">
        <w:rPr>
          <w:rFonts w:eastAsia="Calibri"/>
          <w:i/>
          <w:sz w:val="28"/>
          <w:szCs w:val="28"/>
        </w:rPr>
        <w:t xml:space="preserve"> над лицом клиента, чтобы «выровнять» его «энергетическое поле» </w:t>
      </w:r>
      <w:r w:rsidRPr="00D17DA3">
        <w:rPr>
          <w:rFonts w:eastAsia="Calibri"/>
          <w:sz w:val="28"/>
          <w:szCs w:val="28"/>
        </w:rPr>
        <w:t>[</w:t>
      </w:r>
      <w:r w:rsidRPr="00D17DA3">
        <w:rPr>
          <w:rFonts w:eastAsia="Calibri"/>
          <w:sz w:val="28"/>
          <w:szCs w:val="28"/>
          <w:lang w:val="en-US"/>
        </w:rPr>
        <w:t>vinke</w:t>
      </w:r>
      <w:r w:rsidRPr="00D17DA3">
        <w:rPr>
          <w:rFonts w:eastAsia="Calibri"/>
          <w:sz w:val="28"/>
          <w:szCs w:val="28"/>
        </w:rPr>
        <w:t xml:space="preserve">-2]. </w:t>
      </w:r>
    </w:p>
    <w:p w:rsidR="00A64AF3" w:rsidRDefault="00A64AF3" w:rsidP="00DF5AE4">
      <w:pPr>
        <w:spacing w:after="0" w:line="360" w:lineRule="auto"/>
        <w:ind w:firstLine="709"/>
        <w:rPr>
          <w:rFonts w:eastAsia="Calibri"/>
          <w:sz w:val="28"/>
          <w:szCs w:val="28"/>
        </w:rPr>
      </w:pPr>
      <w:r>
        <w:rPr>
          <w:rFonts w:eastAsia="Calibri"/>
          <w:sz w:val="28"/>
          <w:szCs w:val="28"/>
        </w:rPr>
        <w:t>В примерах 5-8</w:t>
      </w:r>
      <w:r w:rsidRPr="00CD0A85">
        <w:rPr>
          <w:rFonts w:eastAsia="Calibri"/>
          <w:sz w:val="28"/>
          <w:szCs w:val="28"/>
        </w:rPr>
        <w:t xml:space="preserve"> объект </w:t>
      </w:r>
      <w:r w:rsidR="001F2793">
        <w:rPr>
          <w:rFonts w:eastAsia="Calibri"/>
          <w:sz w:val="28"/>
          <w:szCs w:val="28"/>
        </w:rPr>
        <w:t xml:space="preserve">при глаголах </w:t>
      </w:r>
      <w:r w:rsidR="001F2793" w:rsidRPr="001F2793">
        <w:rPr>
          <w:rFonts w:eastAsia="Calibri"/>
          <w:i/>
          <w:sz w:val="28"/>
          <w:szCs w:val="28"/>
          <w:lang w:val="en-US"/>
        </w:rPr>
        <w:t>vinke</w:t>
      </w:r>
      <w:r w:rsidR="001F2793" w:rsidRPr="001F2793">
        <w:rPr>
          <w:rFonts w:eastAsia="Calibri"/>
          <w:sz w:val="28"/>
          <w:szCs w:val="28"/>
        </w:rPr>
        <w:t xml:space="preserve"> </w:t>
      </w:r>
      <w:r w:rsidR="001F2793">
        <w:rPr>
          <w:rFonts w:eastAsia="Calibri"/>
          <w:sz w:val="28"/>
          <w:szCs w:val="28"/>
        </w:rPr>
        <w:t xml:space="preserve">и </w:t>
      </w:r>
      <w:r w:rsidR="001F2793" w:rsidRPr="001F2793">
        <w:rPr>
          <w:rFonts w:eastAsia="Calibri"/>
          <w:i/>
          <w:sz w:val="28"/>
          <w:szCs w:val="28"/>
          <w:lang w:val="en-US"/>
        </w:rPr>
        <w:t>vifte</w:t>
      </w:r>
      <w:r w:rsidR="001F2793">
        <w:rPr>
          <w:rFonts w:eastAsia="Calibri"/>
          <w:i/>
          <w:sz w:val="28"/>
          <w:szCs w:val="28"/>
        </w:rPr>
        <w:t xml:space="preserve"> </w:t>
      </w:r>
      <w:r w:rsidRPr="00CD0A85">
        <w:rPr>
          <w:rFonts w:eastAsia="Calibri"/>
          <w:sz w:val="28"/>
          <w:szCs w:val="28"/>
        </w:rPr>
        <w:t xml:space="preserve">из инструмента, с помощью которого совершается действие, превращается в объект, над которым совершается действие: </w:t>
      </w:r>
      <w:r>
        <w:rPr>
          <w:rFonts w:eastAsia="Calibri"/>
          <w:sz w:val="28"/>
          <w:szCs w:val="28"/>
        </w:rPr>
        <w:t xml:space="preserve">досл. </w:t>
      </w:r>
      <w:r w:rsidRPr="00CD0A85">
        <w:rPr>
          <w:rFonts w:eastAsia="Calibri"/>
          <w:sz w:val="28"/>
          <w:szCs w:val="28"/>
        </w:rPr>
        <w:t>“</w:t>
      </w:r>
      <w:r w:rsidRPr="00CD0A85">
        <w:rPr>
          <w:rFonts w:eastAsia="Calibri"/>
          <w:i/>
          <w:sz w:val="28"/>
          <w:szCs w:val="28"/>
        </w:rPr>
        <w:t>махать руку</w:t>
      </w:r>
      <w:r>
        <w:rPr>
          <w:rFonts w:eastAsia="Calibri"/>
          <w:i/>
          <w:sz w:val="28"/>
          <w:szCs w:val="28"/>
        </w:rPr>
        <w:t xml:space="preserve"> </w:t>
      </w:r>
      <w:r w:rsidRPr="00CD0A85">
        <w:rPr>
          <w:rFonts w:eastAsia="Calibri"/>
          <w:i/>
          <w:sz w:val="28"/>
          <w:szCs w:val="28"/>
        </w:rPr>
        <w:t>/</w:t>
      </w:r>
      <w:r>
        <w:rPr>
          <w:rFonts w:eastAsia="Calibri"/>
          <w:i/>
          <w:sz w:val="28"/>
          <w:szCs w:val="28"/>
        </w:rPr>
        <w:t xml:space="preserve"> </w:t>
      </w:r>
      <w:r w:rsidRPr="00CD0A85">
        <w:rPr>
          <w:rFonts w:eastAsia="Calibri"/>
          <w:i/>
          <w:sz w:val="28"/>
          <w:szCs w:val="28"/>
        </w:rPr>
        <w:t>флаг</w:t>
      </w:r>
      <w:r w:rsidRPr="00CD0A85">
        <w:rPr>
          <w:rFonts w:eastAsia="Calibri"/>
          <w:sz w:val="28"/>
          <w:szCs w:val="28"/>
        </w:rPr>
        <w:t>” - заставлять руку/флаг производить действие, то ест</w:t>
      </w:r>
      <w:r>
        <w:rPr>
          <w:rFonts w:eastAsia="Calibri"/>
          <w:sz w:val="28"/>
          <w:szCs w:val="28"/>
        </w:rPr>
        <w:t>ь каузировать действие. В примере 6</w:t>
      </w:r>
      <w:r w:rsidRPr="00CD0A85">
        <w:rPr>
          <w:rFonts w:eastAsia="Calibri"/>
          <w:sz w:val="28"/>
          <w:szCs w:val="28"/>
        </w:rPr>
        <w:t xml:space="preserve">, который представляет собой отрывок из стихотворения с христианской </w:t>
      </w:r>
      <w:r w:rsidRPr="00CD0A85">
        <w:rPr>
          <w:rFonts w:eastAsia="Calibri"/>
          <w:sz w:val="28"/>
          <w:szCs w:val="28"/>
        </w:rPr>
        <w:lastRenderedPageBreak/>
        <w:t xml:space="preserve">тематикой «Мой флаг», взятого с баптистского сайта, глагол </w:t>
      </w:r>
      <w:r w:rsidRPr="00CD0A85">
        <w:rPr>
          <w:rFonts w:eastAsia="Calibri"/>
          <w:i/>
          <w:sz w:val="28"/>
          <w:szCs w:val="28"/>
          <w:lang w:val="en-US"/>
        </w:rPr>
        <w:t>vifte</w:t>
      </w:r>
      <w:r w:rsidRPr="00CD0A85">
        <w:rPr>
          <w:rFonts w:eastAsia="Calibri"/>
          <w:i/>
          <w:sz w:val="28"/>
          <w:szCs w:val="28"/>
        </w:rPr>
        <w:t xml:space="preserve"> </w:t>
      </w:r>
      <w:r w:rsidRPr="00CD0A85">
        <w:rPr>
          <w:rFonts w:eastAsia="Calibri"/>
          <w:sz w:val="28"/>
          <w:szCs w:val="28"/>
        </w:rPr>
        <w:t>употребляется как с предлогом, так и без него, что</w:t>
      </w:r>
      <w:r>
        <w:rPr>
          <w:rFonts w:eastAsia="Calibri"/>
          <w:sz w:val="28"/>
          <w:szCs w:val="28"/>
        </w:rPr>
        <w:t xml:space="preserve"> демонстриру</w:t>
      </w:r>
      <w:r w:rsidRPr="00CD0A85">
        <w:rPr>
          <w:rFonts w:eastAsia="Calibri"/>
          <w:sz w:val="28"/>
          <w:szCs w:val="28"/>
        </w:rPr>
        <w:t>ет колебания в управлении данного глагола.</w:t>
      </w:r>
    </w:p>
    <w:p w:rsidR="00805913" w:rsidRPr="00CD0A85" w:rsidRDefault="003F0EE0" w:rsidP="00DF5AE4">
      <w:pPr>
        <w:spacing w:after="0" w:line="360" w:lineRule="auto"/>
        <w:ind w:firstLine="709"/>
        <w:rPr>
          <w:rFonts w:eastAsia="Calibri"/>
          <w:sz w:val="28"/>
          <w:szCs w:val="28"/>
        </w:rPr>
      </w:pPr>
      <w:r>
        <w:rPr>
          <w:rFonts w:eastAsia="Calibri"/>
          <w:sz w:val="28"/>
          <w:szCs w:val="28"/>
        </w:rPr>
        <w:t>Примеры 9 – 11 демонстрируют то, как актанты при переходном глаголе меняются ролями:</w:t>
      </w:r>
    </w:p>
    <w:p w:rsidR="00F509E8" w:rsidRPr="00CD0A85" w:rsidRDefault="00F509E8" w:rsidP="00DF5AE4">
      <w:pPr>
        <w:spacing w:after="0" w:line="360" w:lineRule="auto"/>
        <w:ind w:firstLine="709"/>
        <w:rPr>
          <w:rFonts w:eastAsia="Calibri"/>
          <w:i/>
          <w:sz w:val="28"/>
          <w:szCs w:val="28"/>
        </w:rPr>
      </w:pPr>
      <w:r w:rsidRPr="00F509E8">
        <w:rPr>
          <w:rFonts w:eastAsia="Calibri"/>
          <w:i/>
          <w:sz w:val="28"/>
          <w:szCs w:val="28"/>
          <w:lang w:val="nb-NO"/>
        </w:rPr>
        <w:t xml:space="preserve">9. </w:t>
      </w:r>
      <w:r w:rsidRPr="00652F9D">
        <w:rPr>
          <w:rFonts w:eastAsia="Calibri"/>
          <w:i/>
          <w:sz w:val="28"/>
          <w:szCs w:val="28"/>
          <w:lang w:val="nb-NO"/>
        </w:rPr>
        <w:t xml:space="preserve">Hun la fra seg pennen og </w:t>
      </w:r>
      <w:r w:rsidRPr="00652F9D">
        <w:rPr>
          <w:rFonts w:eastAsia="Calibri"/>
          <w:b/>
          <w:i/>
          <w:sz w:val="28"/>
          <w:szCs w:val="28"/>
          <w:lang w:val="nb-NO"/>
        </w:rPr>
        <w:t>rufset hånden gjennom håret.</w:t>
      </w:r>
      <w:r w:rsidRPr="00652F9D">
        <w:rPr>
          <w:rFonts w:eastAsia="Calibri"/>
          <w:i/>
          <w:sz w:val="28"/>
          <w:szCs w:val="28"/>
          <w:lang w:val="nb-NO"/>
        </w:rPr>
        <w:t xml:space="preserve"> </w:t>
      </w:r>
      <w:r w:rsidRPr="00CD0A85">
        <w:rPr>
          <w:rFonts w:eastAsia="Calibri"/>
          <w:i/>
          <w:sz w:val="28"/>
          <w:szCs w:val="28"/>
        </w:rPr>
        <w:t xml:space="preserve">Она отложила ручку и </w:t>
      </w:r>
      <w:r w:rsidRPr="00CD0A85">
        <w:rPr>
          <w:rFonts w:eastAsia="Calibri"/>
          <w:b/>
          <w:i/>
          <w:sz w:val="28"/>
          <w:szCs w:val="28"/>
        </w:rPr>
        <w:t xml:space="preserve">взъерошила </w:t>
      </w:r>
      <w:r w:rsidRPr="00CD0A85">
        <w:rPr>
          <w:rFonts w:eastAsia="Calibri"/>
          <w:i/>
          <w:sz w:val="28"/>
          <w:szCs w:val="28"/>
        </w:rPr>
        <w:t>рукой волосы («</w:t>
      </w:r>
      <w:r w:rsidRPr="00CD0A85">
        <w:rPr>
          <w:rFonts w:eastAsia="Calibri"/>
          <w:b/>
          <w:i/>
          <w:sz w:val="28"/>
          <w:szCs w:val="28"/>
        </w:rPr>
        <w:t>взъерошила руку через волосы</w:t>
      </w:r>
      <w:r w:rsidRPr="00CD0A85">
        <w:rPr>
          <w:rFonts w:eastAsia="Calibri"/>
          <w:i/>
          <w:sz w:val="28"/>
          <w:szCs w:val="28"/>
        </w:rPr>
        <w:t xml:space="preserve">») </w:t>
      </w:r>
      <w:r w:rsidRPr="00CD0A85">
        <w:rPr>
          <w:rFonts w:eastAsia="Calibri"/>
          <w:sz w:val="28"/>
          <w:szCs w:val="28"/>
        </w:rPr>
        <w:t>[</w:t>
      </w:r>
      <w:r w:rsidRPr="00CD0A85">
        <w:rPr>
          <w:rFonts w:eastAsia="Calibri"/>
          <w:sz w:val="28"/>
          <w:szCs w:val="28"/>
          <w:lang w:val="en-US"/>
        </w:rPr>
        <w:t>rufse</w:t>
      </w:r>
      <w:r w:rsidRPr="00CD0A85">
        <w:rPr>
          <w:rFonts w:eastAsia="Calibri"/>
          <w:sz w:val="28"/>
          <w:szCs w:val="28"/>
        </w:rPr>
        <w:t>-1].</w:t>
      </w:r>
      <w:r w:rsidRPr="00CD0A85">
        <w:rPr>
          <w:rFonts w:eastAsia="Calibri"/>
          <w:i/>
          <w:sz w:val="28"/>
          <w:szCs w:val="28"/>
        </w:rPr>
        <w:t xml:space="preserve"> </w:t>
      </w:r>
    </w:p>
    <w:p w:rsidR="00F509E8" w:rsidRPr="003F0EE0" w:rsidRDefault="00F509E8" w:rsidP="00DF5AE4">
      <w:pPr>
        <w:spacing w:after="0" w:line="360" w:lineRule="auto"/>
        <w:ind w:firstLine="709"/>
        <w:rPr>
          <w:b/>
          <w:sz w:val="28"/>
          <w:szCs w:val="28"/>
        </w:rPr>
      </w:pPr>
      <w:r w:rsidRPr="00CD0A85">
        <w:rPr>
          <w:rFonts w:eastAsia="Calibri"/>
          <w:b/>
          <w:i/>
          <w:sz w:val="28"/>
          <w:szCs w:val="28"/>
        </w:rPr>
        <w:t xml:space="preserve">  </w:t>
      </w:r>
      <w:r w:rsidRPr="00CD0A85">
        <w:rPr>
          <w:rFonts w:eastAsia="Calibri"/>
          <w:b/>
          <w:i/>
          <w:sz w:val="28"/>
          <w:szCs w:val="28"/>
          <w:lang w:val="en-US"/>
        </w:rPr>
        <w:t>Rufse</w:t>
      </w:r>
      <w:r w:rsidRPr="00CD0A85">
        <w:rPr>
          <w:rFonts w:eastAsia="Calibri"/>
          <w:b/>
          <w:i/>
          <w:sz w:val="28"/>
          <w:szCs w:val="28"/>
        </w:rPr>
        <w:t xml:space="preserve"> </w:t>
      </w:r>
      <w:r w:rsidRPr="00CD0A85">
        <w:rPr>
          <w:rFonts w:eastAsia="Calibri"/>
          <w:b/>
          <w:i/>
          <w:sz w:val="28"/>
          <w:szCs w:val="28"/>
          <w:lang w:val="en-US"/>
        </w:rPr>
        <w:t>h</w:t>
      </w:r>
      <w:r w:rsidRPr="00CD0A85">
        <w:rPr>
          <w:rFonts w:eastAsia="Calibri"/>
          <w:b/>
          <w:i/>
          <w:sz w:val="28"/>
          <w:szCs w:val="28"/>
        </w:rPr>
        <w:t>å</w:t>
      </w:r>
      <w:r w:rsidRPr="00CD0A85">
        <w:rPr>
          <w:rFonts w:eastAsia="Calibri"/>
          <w:b/>
          <w:i/>
          <w:sz w:val="28"/>
          <w:szCs w:val="28"/>
          <w:lang w:val="en-US"/>
        </w:rPr>
        <w:t>ret</w:t>
      </w:r>
      <w:r w:rsidRPr="00CD0A85">
        <w:rPr>
          <w:rFonts w:eastAsia="Calibri"/>
          <w:b/>
          <w:i/>
          <w:sz w:val="28"/>
          <w:szCs w:val="28"/>
        </w:rPr>
        <w:t xml:space="preserve"> </w:t>
      </w:r>
      <w:r w:rsidRPr="00CD0A85">
        <w:rPr>
          <w:rFonts w:eastAsia="Calibri"/>
          <w:b/>
          <w:i/>
          <w:sz w:val="28"/>
          <w:szCs w:val="28"/>
          <w:lang w:val="en-US"/>
        </w:rPr>
        <w:t>med</w:t>
      </w:r>
      <w:r w:rsidRPr="00CD0A85">
        <w:rPr>
          <w:rFonts w:eastAsia="Calibri"/>
          <w:b/>
          <w:i/>
          <w:sz w:val="28"/>
          <w:szCs w:val="28"/>
        </w:rPr>
        <w:t xml:space="preserve"> </w:t>
      </w:r>
      <w:r w:rsidRPr="00CD0A85">
        <w:rPr>
          <w:rFonts w:eastAsia="Calibri"/>
          <w:b/>
          <w:i/>
          <w:sz w:val="28"/>
          <w:szCs w:val="28"/>
          <w:lang w:val="en-US"/>
        </w:rPr>
        <w:t>h</w:t>
      </w:r>
      <w:r w:rsidRPr="00CD0A85">
        <w:rPr>
          <w:rFonts w:eastAsia="Calibri"/>
          <w:b/>
          <w:i/>
          <w:sz w:val="28"/>
          <w:szCs w:val="28"/>
        </w:rPr>
        <w:t>å</w:t>
      </w:r>
      <w:r w:rsidRPr="00CD0A85">
        <w:rPr>
          <w:rFonts w:eastAsia="Calibri"/>
          <w:b/>
          <w:i/>
          <w:sz w:val="28"/>
          <w:szCs w:val="28"/>
          <w:lang w:val="en-US"/>
        </w:rPr>
        <w:t>nden</w:t>
      </w:r>
      <w:r w:rsidRPr="00CD0A85">
        <w:rPr>
          <w:rFonts w:eastAsia="Calibri"/>
          <w:b/>
          <w:i/>
          <w:sz w:val="28"/>
          <w:szCs w:val="28"/>
        </w:rPr>
        <w:t xml:space="preserve"> – взъерошить волосы рукой</w:t>
      </w:r>
      <w:r w:rsidR="00524F14">
        <w:rPr>
          <w:rFonts w:eastAsia="Calibri"/>
          <w:sz w:val="28"/>
          <w:szCs w:val="28"/>
        </w:rPr>
        <w:t>. В примере 9</w:t>
      </w:r>
      <w:r w:rsidRPr="00CD0A85">
        <w:rPr>
          <w:rFonts w:eastAsia="Calibri"/>
          <w:sz w:val="28"/>
          <w:szCs w:val="28"/>
        </w:rPr>
        <w:t xml:space="preserve"> происходит перестановка местами актантов при глаголе </w:t>
      </w:r>
      <w:r w:rsidRPr="00CD0A85">
        <w:rPr>
          <w:rFonts w:eastAsia="Calibri"/>
          <w:i/>
          <w:sz w:val="28"/>
          <w:szCs w:val="28"/>
        </w:rPr>
        <w:t xml:space="preserve">rufse – взъерошить: </w:t>
      </w:r>
      <w:r w:rsidRPr="00CD0A85">
        <w:rPr>
          <w:rFonts w:eastAsia="Calibri"/>
          <w:sz w:val="28"/>
          <w:szCs w:val="28"/>
        </w:rPr>
        <w:t xml:space="preserve">инструмент и прямой объект меняются ролями. </w:t>
      </w:r>
      <w:r w:rsidR="003F0EE0">
        <w:rPr>
          <w:rFonts w:eastAsia="Calibri"/>
          <w:sz w:val="28"/>
          <w:szCs w:val="28"/>
        </w:rPr>
        <w:t xml:space="preserve">Возможно, такая конструкция была образована по аналогии со словосочетанием </w:t>
      </w:r>
      <w:r w:rsidR="003F0EE0" w:rsidRPr="00650BA6">
        <w:rPr>
          <w:b/>
          <w:i/>
          <w:sz w:val="28"/>
          <w:szCs w:val="28"/>
          <w:lang w:val="en-US"/>
        </w:rPr>
        <w:t>stryke</w:t>
      </w:r>
      <w:r w:rsidR="003F0EE0" w:rsidRPr="003F0EE0">
        <w:rPr>
          <w:b/>
          <w:i/>
          <w:sz w:val="28"/>
          <w:szCs w:val="28"/>
        </w:rPr>
        <w:t xml:space="preserve"> </w:t>
      </w:r>
      <w:r w:rsidRPr="00650BA6">
        <w:rPr>
          <w:b/>
          <w:i/>
          <w:sz w:val="28"/>
          <w:szCs w:val="28"/>
          <w:lang w:val="en-US"/>
        </w:rPr>
        <w:t>h</w:t>
      </w:r>
      <w:r w:rsidRPr="003F0EE0">
        <w:rPr>
          <w:b/>
          <w:i/>
          <w:sz w:val="28"/>
          <w:szCs w:val="28"/>
        </w:rPr>
        <w:t>å</w:t>
      </w:r>
      <w:r w:rsidRPr="00650BA6">
        <w:rPr>
          <w:b/>
          <w:i/>
          <w:sz w:val="28"/>
          <w:szCs w:val="28"/>
          <w:lang w:val="en-US"/>
        </w:rPr>
        <w:t>nden</w:t>
      </w:r>
      <w:r w:rsidRPr="003F0EE0">
        <w:rPr>
          <w:b/>
          <w:i/>
          <w:sz w:val="28"/>
          <w:szCs w:val="28"/>
        </w:rPr>
        <w:t xml:space="preserve"> </w:t>
      </w:r>
      <w:r w:rsidRPr="00650BA6">
        <w:rPr>
          <w:b/>
          <w:i/>
          <w:sz w:val="28"/>
          <w:szCs w:val="28"/>
          <w:lang w:val="en-US"/>
        </w:rPr>
        <w:t>over</w:t>
      </w:r>
      <w:r w:rsidRPr="003F0EE0">
        <w:rPr>
          <w:b/>
          <w:i/>
          <w:sz w:val="28"/>
          <w:szCs w:val="28"/>
        </w:rPr>
        <w:t xml:space="preserve"> </w:t>
      </w:r>
      <w:r w:rsidRPr="00650BA6">
        <w:rPr>
          <w:b/>
          <w:i/>
          <w:sz w:val="28"/>
          <w:szCs w:val="28"/>
          <w:lang w:val="en-US"/>
        </w:rPr>
        <w:t>h</w:t>
      </w:r>
      <w:r w:rsidRPr="003F0EE0">
        <w:rPr>
          <w:b/>
          <w:i/>
          <w:sz w:val="28"/>
          <w:szCs w:val="28"/>
        </w:rPr>
        <w:t>å</w:t>
      </w:r>
      <w:r w:rsidRPr="00650BA6">
        <w:rPr>
          <w:b/>
          <w:i/>
          <w:sz w:val="28"/>
          <w:szCs w:val="28"/>
          <w:lang w:val="en-US"/>
        </w:rPr>
        <w:t>ret</w:t>
      </w:r>
      <w:r w:rsidRPr="003F0EE0">
        <w:rPr>
          <w:b/>
          <w:i/>
          <w:sz w:val="28"/>
          <w:szCs w:val="28"/>
        </w:rPr>
        <w:t xml:space="preserve"> – </w:t>
      </w:r>
      <w:r w:rsidRPr="0013321C">
        <w:rPr>
          <w:i/>
          <w:sz w:val="28"/>
          <w:szCs w:val="28"/>
        </w:rPr>
        <w:t>погладить рукой по волосам</w:t>
      </w:r>
      <w:r w:rsidR="003F0EE0">
        <w:rPr>
          <w:i/>
          <w:sz w:val="28"/>
          <w:szCs w:val="28"/>
        </w:rPr>
        <w:t>,</w:t>
      </w:r>
      <w:r w:rsidR="003F0EE0">
        <w:rPr>
          <w:sz w:val="28"/>
          <w:szCs w:val="28"/>
        </w:rPr>
        <w:t xml:space="preserve"> в котором, действительно, прямым объектом является рука, а «местом» совершения действия являются волосы. Как показывают следующие примеры, подобное неразличение прямого и косвенного дополнений становится типичным:</w:t>
      </w:r>
    </w:p>
    <w:p w:rsidR="00F509E8" w:rsidRDefault="001F2793" w:rsidP="00DF5AE4">
      <w:pPr>
        <w:pStyle w:val="a3"/>
        <w:spacing w:after="0" w:line="360" w:lineRule="auto"/>
        <w:ind w:left="0"/>
        <w:rPr>
          <w:rFonts w:ascii="Times New Roman" w:hAnsi="Times New Roman" w:cs="Times New Roman"/>
          <w:sz w:val="28"/>
          <w:szCs w:val="28"/>
        </w:rPr>
      </w:pPr>
      <w:r w:rsidRPr="00B93EDC">
        <w:rPr>
          <w:rFonts w:ascii="Times New Roman" w:hAnsi="Times New Roman" w:cs="Times New Roman"/>
          <w:i/>
          <w:sz w:val="28"/>
          <w:szCs w:val="28"/>
          <w:lang w:val="nb-NO"/>
        </w:rPr>
        <w:t xml:space="preserve">10. </w:t>
      </w:r>
      <w:r w:rsidR="00F509E8" w:rsidRPr="00BE25C5">
        <w:rPr>
          <w:rFonts w:ascii="Times New Roman" w:hAnsi="Times New Roman" w:cs="Times New Roman"/>
          <w:i/>
          <w:sz w:val="28"/>
          <w:szCs w:val="28"/>
          <w:lang w:val="nb-NO"/>
        </w:rPr>
        <w:t>Han</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b/>
          <w:i/>
          <w:sz w:val="28"/>
          <w:szCs w:val="28"/>
          <w:lang w:val="nb-NO"/>
        </w:rPr>
        <w:t>gredde</w:t>
      </w:r>
      <w:r w:rsidR="00F509E8" w:rsidRPr="00B93EDC">
        <w:rPr>
          <w:rFonts w:ascii="Times New Roman" w:hAnsi="Times New Roman" w:cs="Times New Roman"/>
          <w:b/>
          <w:i/>
          <w:sz w:val="28"/>
          <w:szCs w:val="28"/>
          <w:lang w:val="nb-NO"/>
        </w:rPr>
        <w:t xml:space="preserve"> </w:t>
      </w:r>
      <w:r w:rsidR="00F509E8" w:rsidRPr="00BE25C5">
        <w:rPr>
          <w:rFonts w:ascii="Times New Roman" w:hAnsi="Times New Roman" w:cs="Times New Roman"/>
          <w:b/>
          <w:i/>
          <w:sz w:val="28"/>
          <w:szCs w:val="28"/>
          <w:lang w:val="nb-NO"/>
        </w:rPr>
        <w:t>fingrene</w:t>
      </w:r>
      <w:r w:rsidR="00F509E8" w:rsidRPr="00B93EDC">
        <w:rPr>
          <w:rFonts w:ascii="Times New Roman" w:hAnsi="Times New Roman" w:cs="Times New Roman"/>
          <w:b/>
          <w:i/>
          <w:sz w:val="28"/>
          <w:szCs w:val="28"/>
          <w:lang w:val="nb-NO"/>
        </w:rPr>
        <w:t xml:space="preserve"> </w:t>
      </w:r>
      <w:r w:rsidR="00F509E8" w:rsidRPr="00BE25C5">
        <w:rPr>
          <w:rFonts w:ascii="Times New Roman" w:hAnsi="Times New Roman" w:cs="Times New Roman"/>
          <w:b/>
          <w:i/>
          <w:sz w:val="28"/>
          <w:szCs w:val="28"/>
          <w:lang w:val="nb-NO"/>
        </w:rPr>
        <w:t>gjennom</w:t>
      </w:r>
      <w:r w:rsidR="00F509E8" w:rsidRPr="00B93EDC">
        <w:rPr>
          <w:rFonts w:ascii="Times New Roman" w:hAnsi="Times New Roman" w:cs="Times New Roman"/>
          <w:b/>
          <w:i/>
          <w:sz w:val="28"/>
          <w:szCs w:val="28"/>
          <w:lang w:val="nb-NO"/>
        </w:rPr>
        <w:t xml:space="preserve"> </w:t>
      </w:r>
      <w:r w:rsidR="00F509E8" w:rsidRPr="00BE25C5">
        <w:rPr>
          <w:rFonts w:ascii="Times New Roman" w:hAnsi="Times New Roman" w:cs="Times New Roman"/>
          <w:b/>
          <w:i/>
          <w:sz w:val="28"/>
          <w:szCs w:val="28"/>
          <w:lang w:val="nb-NO"/>
        </w:rPr>
        <w:t>h</w:t>
      </w:r>
      <w:r w:rsidR="00F509E8" w:rsidRPr="00B93EDC">
        <w:rPr>
          <w:rFonts w:ascii="Times New Roman" w:hAnsi="Times New Roman" w:cs="Times New Roman"/>
          <w:b/>
          <w:i/>
          <w:sz w:val="28"/>
          <w:szCs w:val="28"/>
          <w:lang w:val="nb-NO"/>
        </w:rPr>
        <w:t>å</w:t>
      </w:r>
      <w:r w:rsidR="00F509E8" w:rsidRPr="00BE25C5">
        <w:rPr>
          <w:rFonts w:ascii="Times New Roman" w:hAnsi="Times New Roman" w:cs="Times New Roman"/>
          <w:b/>
          <w:i/>
          <w:sz w:val="28"/>
          <w:szCs w:val="28"/>
          <w:lang w:val="nb-NO"/>
        </w:rPr>
        <w:t>ret</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med</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h</w:t>
      </w:r>
      <w:r w:rsidR="00F509E8" w:rsidRPr="00B93EDC">
        <w:rPr>
          <w:rFonts w:ascii="Times New Roman" w:hAnsi="Times New Roman" w:cs="Times New Roman"/>
          <w:i/>
          <w:sz w:val="28"/>
          <w:szCs w:val="28"/>
          <w:lang w:val="nb-NO"/>
        </w:rPr>
        <w:t>ø</w:t>
      </w:r>
      <w:r w:rsidR="00F509E8" w:rsidRPr="00BE25C5">
        <w:rPr>
          <w:rFonts w:ascii="Times New Roman" w:hAnsi="Times New Roman" w:cs="Times New Roman"/>
          <w:i/>
          <w:sz w:val="28"/>
          <w:szCs w:val="28"/>
          <w:lang w:val="nb-NO"/>
        </w:rPr>
        <w:t>yt</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feste</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og</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bakoversveis</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musikersveis</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s</w:t>
      </w:r>
      <w:r w:rsidR="00F509E8" w:rsidRPr="00B93EDC">
        <w:rPr>
          <w:rFonts w:ascii="Times New Roman" w:hAnsi="Times New Roman" w:cs="Times New Roman"/>
          <w:i/>
          <w:sz w:val="28"/>
          <w:szCs w:val="28"/>
          <w:lang w:val="nb-NO"/>
        </w:rPr>
        <w:t xml:space="preserve">å </w:t>
      </w:r>
      <w:r w:rsidR="00F509E8" w:rsidRPr="00BE25C5">
        <w:rPr>
          <w:rFonts w:ascii="Times New Roman" w:hAnsi="Times New Roman" w:cs="Times New Roman"/>
          <w:i/>
          <w:sz w:val="28"/>
          <w:szCs w:val="28"/>
          <w:lang w:val="nb-NO"/>
        </w:rPr>
        <w:t>trommet</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han</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med</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neglene</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p</w:t>
      </w:r>
      <w:r w:rsidR="00F509E8" w:rsidRPr="00B93EDC">
        <w:rPr>
          <w:rFonts w:ascii="Times New Roman" w:hAnsi="Times New Roman" w:cs="Times New Roman"/>
          <w:i/>
          <w:sz w:val="28"/>
          <w:szCs w:val="28"/>
          <w:lang w:val="nb-NO"/>
        </w:rPr>
        <w:t xml:space="preserve">å </w:t>
      </w:r>
      <w:r w:rsidR="00F509E8" w:rsidRPr="00BE25C5">
        <w:rPr>
          <w:rFonts w:ascii="Times New Roman" w:hAnsi="Times New Roman" w:cs="Times New Roman"/>
          <w:i/>
          <w:sz w:val="28"/>
          <w:szCs w:val="28"/>
          <w:lang w:val="nb-NO"/>
        </w:rPr>
        <w:t>de</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samme</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fire</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fingrene</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mot</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glasset</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sitt</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harde</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negler</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pent</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klippet</w:t>
      </w:r>
      <w:r w:rsidR="00F509E8" w:rsidRPr="00B93EDC">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rPr>
        <w:t xml:space="preserve">Он провел пальцами по волосам </w:t>
      </w:r>
      <w:r w:rsidR="00F509E8" w:rsidRPr="00BE25C5">
        <w:rPr>
          <w:rFonts w:ascii="Times New Roman" w:hAnsi="Times New Roman" w:cs="Times New Roman"/>
          <w:b/>
          <w:i/>
          <w:sz w:val="28"/>
          <w:szCs w:val="28"/>
        </w:rPr>
        <w:t>(«прочесал пальцы через волосы»),</w:t>
      </w:r>
      <w:r w:rsidR="00F509E8" w:rsidRPr="00BE25C5">
        <w:rPr>
          <w:rFonts w:ascii="Times New Roman" w:hAnsi="Times New Roman" w:cs="Times New Roman"/>
          <w:i/>
          <w:sz w:val="28"/>
          <w:szCs w:val="28"/>
        </w:rPr>
        <w:t xml:space="preserve"> зачесанным высоко и откинутым назад, как у музыканта, потом забарабанил ногтями тех самых четырех пальцев по стакану, ногти были твердые и красиво подрезанные </w:t>
      </w:r>
      <w:r w:rsidR="00F509E8" w:rsidRPr="00BE25C5">
        <w:rPr>
          <w:rFonts w:ascii="Times New Roman" w:hAnsi="Times New Roman" w:cs="Times New Roman"/>
          <w:sz w:val="28"/>
          <w:szCs w:val="28"/>
        </w:rPr>
        <w:t>[</w:t>
      </w:r>
      <w:r w:rsidR="00F509E8" w:rsidRPr="00BE25C5">
        <w:rPr>
          <w:rFonts w:ascii="Times New Roman" w:hAnsi="Times New Roman" w:cs="Times New Roman"/>
          <w:sz w:val="28"/>
          <w:szCs w:val="28"/>
          <w:lang w:val="en-US"/>
        </w:rPr>
        <w:t>gre</w:t>
      </w:r>
      <w:r w:rsidR="00F509E8" w:rsidRPr="00BE25C5">
        <w:rPr>
          <w:rFonts w:ascii="Times New Roman" w:hAnsi="Times New Roman" w:cs="Times New Roman"/>
          <w:sz w:val="28"/>
          <w:szCs w:val="28"/>
        </w:rPr>
        <w:t>-1].</w:t>
      </w:r>
    </w:p>
    <w:p w:rsidR="00F509E8" w:rsidRDefault="008C0AF0" w:rsidP="008C0AF0">
      <w:pPr>
        <w:pStyle w:val="a3"/>
        <w:spacing w:after="0" w:line="360" w:lineRule="auto"/>
        <w:ind w:left="0" w:firstLine="0"/>
        <w:rPr>
          <w:rFonts w:ascii="Times New Roman" w:hAnsi="Times New Roman" w:cs="Times New Roman"/>
          <w:sz w:val="28"/>
          <w:szCs w:val="28"/>
        </w:rPr>
      </w:pPr>
      <w:r w:rsidRPr="008C0AF0">
        <w:rPr>
          <w:rFonts w:ascii="Times New Roman" w:hAnsi="Times New Roman" w:cs="Times New Roman"/>
          <w:i/>
          <w:sz w:val="28"/>
          <w:szCs w:val="28"/>
          <w:lang w:val="nb-NO"/>
        </w:rPr>
        <w:t xml:space="preserve">11. </w:t>
      </w:r>
      <w:r w:rsidR="00F509E8" w:rsidRPr="00BE25C5">
        <w:rPr>
          <w:rFonts w:ascii="Times New Roman" w:hAnsi="Times New Roman" w:cs="Times New Roman"/>
          <w:i/>
          <w:sz w:val="28"/>
          <w:szCs w:val="28"/>
          <w:lang w:val="nb-NO"/>
        </w:rPr>
        <w:t>Han</w:t>
      </w:r>
      <w:r w:rsidR="00F509E8" w:rsidRPr="001F2793">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snudde</w:t>
      </w:r>
      <w:r w:rsidR="00F509E8" w:rsidRPr="001F2793">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seg</w:t>
      </w:r>
      <w:r w:rsidR="00F509E8" w:rsidRPr="001F2793">
        <w:rPr>
          <w:rFonts w:ascii="Times New Roman" w:hAnsi="Times New Roman" w:cs="Times New Roman"/>
          <w:i/>
          <w:sz w:val="28"/>
          <w:szCs w:val="28"/>
          <w:lang w:val="nb-NO"/>
        </w:rPr>
        <w:t xml:space="preserve"> </w:t>
      </w:r>
      <w:r w:rsidR="00F509E8" w:rsidRPr="00BE25C5">
        <w:rPr>
          <w:rFonts w:ascii="Times New Roman" w:hAnsi="Times New Roman" w:cs="Times New Roman"/>
          <w:i/>
          <w:sz w:val="28"/>
          <w:szCs w:val="28"/>
          <w:lang w:val="nb-NO"/>
        </w:rPr>
        <w:t xml:space="preserve">mot Grane igjen og </w:t>
      </w:r>
      <w:r w:rsidR="00F509E8" w:rsidRPr="00D42E13">
        <w:rPr>
          <w:rFonts w:ascii="Times New Roman" w:hAnsi="Times New Roman" w:cs="Times New Roman"/>
          <w:b/>
          <w:i/>
          <w:sz w:val="28"/>
          <w:szCs w:val="28"/>
          <w:lang w:val="nb-NO"/>
        </w:rPr>
        <w:t xml:space="preserve">gredde fingrene gjennom håret </w:t>
      </w:r>
      <w:r w:rsidR="00F509E8" w:rsidRPr="00BE25C5">
        <w:rPr>
          <w:rFonts w:ascii="Times New Roman" w:hAnsi="Times New Roman" w:cs="Times New Roman"/>
          <w:i/>
          <w:sz w:val="28"/>
          <w:szCs w:val="28"/>
          <w:lang w:val="nb-NO"/>
        </w:rPr>
        <w:t>til den store mannen</w:t>
      </w:r>
      <w:r w:rsidR="00F509E8">
        <w:rPr>
          <w:rFonts w:ascii="Times New Roman" w:hAnsi="Times New Roman" w:cs="Times New Roman"/>
          <w:sz w:val="28"/>
          <w:szCs w:val="28"/>
          <w:lang w:val="nb-NO"/>
        </w:rPr>
        <w:t xml:space="preserve">. </w:t>
      </w:r>
      <w:r w:rsidR="00F509E8" w:rsidRPr="00BE25C5">
        <w:rPr>
          <w:rFonts w:ascii="Times New Roman" w:hAnsi="Times New Roman" w:cs="Times New Roman"/>
          <w:i/>
          <w:sz w:val="28"/>
          <w:szCs w:val="28"/>
        </w:rPr>
        <w:t xml:space="preserve">Он снова повернулся к Гране и </w:t>
      </w:r>
      <w:r w:rsidR="00F509E8" w:rsidRPr="00D42E13">
        <w:rPr>
          <w:rFonts w:ascii="Times New Roman" w:hAnsi="Times New Roman" w:cs="Times New Roman"/>
          <w:b/>
          <w:i/>
          <w:sz w:val="28"/>
          <w:szCs w:val="28"/>
        </w:rPr>
        <w:t>провел пальцами по волосам</w:t>
      </w:r>
      <w:r w:rsidR="00F509E8" w:rsidRPr="00BE25C5">
        <w:rPr>
          <w:rFonts w:ascii="Times New Roman" w:hAnsi="Times New Roman" w:cs="Times New Roman"/>
          <w:i/>
          <w:sz w:val="28"/>
          <w:szCs w:val="28"/>
        </w:rPr>
        <w:t xml:space="preserve"> </w:t>
      </w:r>
      <w:r w:rsidR="00F509E8">
        <w:rPr>
          <w:rFonts w:ascii="Times New Roman" w:hAnsi="Times New Roman" w:cs="Times New Roman"/>
          <w:i/>
          <w:sz w:val="28"/>
          <w:szCs w:val="28"/>
        </w:rPr>
        <w:t>(</w:t>
      </w:r>
      <w:r w:rsidR="00F509E8">
        <w:rPr>
          <w:rFonts w:ascii="Times New Roman" w:hAnsi="Times New Roman" w:cs="Times New Roman"/>
          <w:b/>
          <w:i/>
          <w:sz w:val="28"/>
          <w:szCs w:val="28"/>
        </w:rPr>
        <w:t>«прочесал пальцы через волосы»</w:t>
      </w:r>
      <w:r w:rsidR="00F509E8">
        <w:rPr>
          <w:rFonts w:ascii="Times New Roman" w:hAnsi="Times New Roman" w:cs="Times New Roman"/>
          <w:i/>
          <w:sz w:val="28"/>
          <w:szCs w:val="28"/>
        </w:rPr>
        <w:t xml:space="preserve">) </w:t>
      </w:r>
      <w:r w:rsidR="00F509E8" w:rsidRPr="00BE25C5">
        <w:rPr>
          <w:rFonts w:ascii="Times New Roman" w:hAnsi="Times New Roman" w:cs="Times New Roman"/>
          <w:i/>
          <w:sz w:val="28"/>
          <w:szCs w:val="28"/>
        </w:rPr>
        <w:t xml:space="preserve">этого </w:t>
      </w:r>
      <w:r>
        <w:rPr>
          <w:rFonts w:ascii="Times New Roman" w:hAnsi="Times New Roman" w:cs="Times New Roman"/>
          <w:i/>
          <w:sz w:val="28"/>
          <w:szCs w:val="28"/>
        </w:rPr>
        <w:t xml:space="preserve">большого </w:t>
      </w:r>
      <w:r w:rsidR="00F509E8" w:rsidRPr="00BE25C5">
        <w:rPr>
          <w:rFonts w:ascii="Times New Roman" w:hAnsi="Times New Roman" w:cs="Times New Roman"/>
          <w:i/>
          <w:sz w:val="28"/>
          <w:szCs w:val="28"/>
        </w:rPr>
        <w:t>мужчины</w:t>
      </w:r>
      <w:r w:rsidR="00F509E8" w:rsidRPr="00BE25C5">
        <w:rPr>
          <w:rFonts w:ascii="Times New Roman" w:hAnsi="Times New Roman" w:cs="Times New Roman"/>
          <w:sz w:val="28"/>
          <w:szCs w:val="28"/>
        </w:rPr>
        <w:t xml:space="preserve"> [</w:t>
      </w:r>
      <w:r w:rsidR="00F509E8" w:rsidRPr="00BE25C5">
        <w:rPr>
          <w:rFonts w:ascii="Times New Roman" w:hAnsi="Times New Roman" w:cs="Times New Roman"/>
          <w:sz w:val="28"/>
          <w:szCs w:val="28"/>
          <w:lang w:val="nb-NO"/>
        </w:rPr>
        <w:t>gre</w:t>
      </w:r>
      <w:r w:rsidR="00F509E8" w:rsidRPr="00BE25C5">
        <w:rPr>
          <w:rFonts w:ascii="Times New Roman" w:hAnsi="Times New Roman" w:cs="Times New Roman"/>
          <w:sz w:val="28"/>
          <w:szCs w:val="28"/>
        </w:rPr>
        <w:t>-2].</w:t>
      </w:r>
    </w:p>
    <w:p w:rsidR="00F509E8" w:rsidRDefault="003F0EE0" w:rsidP="00DF5AE4">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Представляется, что отсутствие в </w:t>
      </w:r>
      <w:r w:rsidR="00D57134">
        <w:rPr>
          <w:rFonts w:ascii="Times New Roman" w:hAnsi="Times New Roman" w:cs="Times New Roman"/>
          <w:sz w:val="28"/>
          <w:szCs w:val="28"/>
        </w:rPr>
        <w:t xml:space="preserve">современном </w:t>
      </w:r>
      <w:r>
        <w:rPr>
          <w:rFonts w:ascii="Times New Roman" w:hAnsi="Times New Roman" w:cs="Times New Roman"/>
          <w:sz w:val="28"/>
          <w:szCs w:val="28"/>
        </w:rPr>
        <w:t>норвежском языке маркеров прямого и косвенного дополнени</w:t>
      </w:r>
      <w:r w:rsidR="00D57134">
        <w:rPr>
          <w:rFonts w:ascii="Times New Roman" w:hAnsi="Times New Roman" w:cs="Times New Roman"/>
          <w:sz w:val="28"/>
          <w:szCs w:val="28"/>
        </w:rPr>
        <w:t>й</w:t>
      </w:r>
      <w:r>
        <w:rPr>
          <w:rFonts w:ascii="Times New Roman" w:hAnsi="Times New Roman" w:cs="Times New Roman"/>
          <w:sz w:val="28"/>
          <w:szCs w:val="28"/>
        </w:rPr>
        <w:t xml:space="preserve"> ведет к их смешению. Таким образом, анализ языкового материала позволяет сделать вывод, что </w:t>
      </w:r>
      <w:r w:rsidR="00D57134">
        <w:rPr>
          <w:rFonts w:ascii="Times New Roman" w:hAnsi="Times New Roman" w:cs="Times New Roman"/>
          <w:sz w:val="28"/>
          <w:szCs w:val="28"/>
        </w:rPr>
        <w:t xml:space="preserve">как семантика определяет выбор синтаксических средств, так и, </w:t>
      </w:r>
      <w:r w:rsidR="00873BA9">
        <w:rPr>
          <w:rFonts w:ascii="Times New Roman" w:hAnsi="Times New Roman" w:cs="Times New Roman"/>
          <w:sz w:val="28"/>
          <w:szCs w:val="28"/>
        </w:rPr>
        <w:t>наоборот</w:t>
      </w:r>
      <w:r w:rsidR="00D57134">
        <w:rPr>
          <w:rFonts w:ascii="Times New Roman" w:hAnsi="Times New Roman" w:cs="Times New Roman"/>
          <w:sz w:val="28"/>
          <w:szCs w:val="28"/>
        </w:rPr>
        <w:t xml:space="preserve">, ошибки в синтаксической конструкции сказываются на значении </w:t>
      </w:r>
      <w:r w:rsidR="00D57134">
        <w:rPr>
          <w:rFonts w:ascii="Times New Roman" w:hAnsi="Times New Roman" w:cs="Times New Roman"/>
          <w:sz w:val="28"/>
          <w:szCs w:val="28"/>
        </w:rPr>
        <w:lastRenderedPageBreak/>
        <w:t>высказывания в целом, т.е. два плана категории переходности сосуществуют друг с другом, оказывая взаимное влияние друг на друга.</w:t>
      </w:r>
    </w:p>
    <w:p w:rsidR="003F0EE0" w:rsidRPr="000E0DDE" w:rsidRDefault="00D57134" w:rsidP="00DF5AE4">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В примере 12</w:t>
      </w:r>
      <w:r w:rsidRPr="00CD0A85">
        <w:rPr>
          <w:rFonts w:ascii="Times New Roman" w:hAnsi="Times New Roman" w:cs="Times New Roman"/>
          <w:sz w:val="28"/>
          <w:szCs w:val="28"/>
        </w:rPr>
        <w:t xml:space="preserve"> глагол </w:t>
      </w:r>
      <w:r w:rsidRPr="00E15A46">
        <w:rPr>
          <w:rFonts w:ascii="Times New Roman" w:hAnsi="Times New Roman" w:cs="Times New Roman"/>
          <w:b/>
          <w:i/>
          <w:sz w:val="28"/>
          <w:szCs w:val="28"/>
          <w:lang w:val="en-US"/>
        </w:rPr>
        <w:t>kollidere</w:t>
      </w:r>
      <w:r w:rsidRPr="00CD0A85">
        <w:rPr>
          <w:rFonts w:ascii="Times New Roman" w:hAnsi="Times New Roman" w:cs="Times New Roman"/>
          <w:sz w:val="28"/>
          <w:szCs w:val="28"/>
        </w:rPr>
        <w:t xml:space="preserve"> употреблен в конструкции </w:t>
      </w:r>
      <w:r w:rsidRPr="00CD0A85">
        <w:rPr>
          <w:rFonts w:ascii="Times New Roman" w:hAnsi="Times New Roman" w:cs="Times New Roman"/>
          <w:i/>
          <w:sz w:val="28"/>
          <w:szCs w:val="28"/>
          <w:lang w:val="en-US"/>
        </w:rPr>
        <w:t>hun</w:t>
      </w:r>
      <w:r w:rsidRPr="00CD0A85">
        <w:rPr>
          <w:rFonts w:ascii="Times New Roman" w:hAnsi="Times New Roman" w:cs="Times New Roman"/>
          <w:i/>
          <w:sz w:val="28"/>
          <w:szCs w:val="28"/>
        </w:rPr>
        <w:t xml:space="preserve"> </w:t>
      </w:r>
      <w:r w:rsidRPr="00CD0A85">
        <w:rPr>
          <w:rFonts w:ascii="Times New Roman" w:hAnsi="Times New Roman" w:cs="Times New Roman"/>
          <w:b/>
          <w:i/>
          <w:sz w:val="28"/>
          <w:szCs w:val="28"/>
          <w:lang w:val="en-US"/>
        </w:rPr>
        <w:t>har</w:t>
      </w:r>
      <w:r w:rsidRPr="00CD0A85">
        <w:rPr>
          <w:rFonts w:ascii="Times New Roman" w:hAnsi="Times New Roman" w:cs="Times New Roman"/>
          <w:b/>
          <w:i/>
          <w:sz w:val="28"/>
          <w:szCs w:val="28"/>
        </w:rPr>
        <w:t xml:space="preserve"> </w:t>
      </w:r>
      <w:r w:rsidRPr="00CD0A85">
        <w:rPr>
          <w:rFonts w:ascii="Times New Roman" w:hAnsi="Times New Roman" w:cs="Times New Roman"/>
          <w:b/>
          <w:i/>
          <w:sz w:val="28"/>
          <w:szCs w:val="28"/>
          <w:lang w:val="en-US"/>
        </w:rPr>
        <w:t>kollidert</w:t>
      </w:r>
      <w:r w:rsidRPr="00CD0A85">
        <w:rPr>
          <w:rFonts w:ascii="Times New Roman" w:hAnsi="Times New Roman" w:cs="Times New Roman"/>
          <w:b/>
          <w:i/>
          <w:sz w:val="28"/>
          <w:szCs w:val="28"/>
        </w:rPr>
        <w:t xml:space="preserve"> </w:t>
      </w:r>
      <w:r w:rsidRPr="00CD0A85">
        <w:rPr>
          <w:rFonts w:ascii="Times New Roman" w:hAnsi="Times New Roman" w:cs="Times New Roman"/>
          <w:sz w:val="28"/>
          <w:szCs w:val="28"/>
        </w:rPr>
        <w:t>с отсутствующим</w:t>
      </w:r>
      <w:r w:rsidRPr="00CD0A85">
        <w:rPr>
          <w:rFonts w:ascii="Times New Roman" w:hAnsi="Times New Roman" w:cs="Times New Roman"/>
          <w:i/>
          <w:sz w:val="28"/>
          <w:szCs w:val="28"/>
        </w:rPr>
        <w:t xml:space="preserve"> </w:t>
      </w:r>
      <w:r w:rsidRPr="00CD0A85">
        <w:rPr>
          <w:rFonts w:ascii="Times New Roman" w:hAnsi="Times New Roman" w:cs="Times New Roman"/>
          <w:sz w:val="28"/>
          <w:szCs w:val="28"/>
        </w:rPr>
        <w:t xml:space="preserve">вторым актантом, хотя глагол </w:t>
      </w:r>
      <w:r w:rsidRPr="00CD0A85">
        <w:rPr>
          <w:rFonts w:ascii="Times New Roman" w:hAnsi="Times New Roman" w:cs="Times New Roman"/>
          <w:i/>
          <w:sz w:val="28"/>
          <w:szCs w:val="28"/>
          <w:lang w:val="en-US"/>
        </w:rPr>
        <w:t>kollidere</w:t>
      </w:r>
      <w:r w:rsidRPr="00CD0A85">
        <w:rPr>
          <w:rFonts w:ascii="Times New Roman" w:hAnsi="Times New Roman" w:cs="Times New Roman"/>
          <w:i/>
          <w:sz w:val="28"/>
          <w:szCs w:val="28"/>
        </w:rPr>
        <w:t xml:space="preserve">, </w:t>
      </w:r>
      <w:r w:rsidRPr="00CD0A85">
        <w:rPr>
          <w:rFonts w:ascii="Times New Roman" w:hAnsi="Times New Roman" w:cs="Times New Roman"/>
          <w:sz w:val="28"/>
          <w:szCs w:val="28"/>
        </w:rPr>
        <w:t>как и его русский эквивалент</w:t>
      </w:r>
      <w:r w:rsidRPr="00CD0A85">
        <w:rPr>
          <w:rFonts w:ascii="Times New Roman" w:hAnsi="Times New Roman" w:cs="Times New Roman"/>
          <w:i/>
          <w:sz w:val="28"/>
          <w:szCs w:val="28"/>
        </w:rPr>
        <w:t xml:space="preserve"> столкнуться, – </w:t>
      </w:r>
      <w:r w:rsidRPr="00CD0A85">
        <w:rPr>
          <w:rFonts w:ascii="Times New Roman" w:hAnsi="Times New Roman" w:cs="Times New Roman"/>
          <w:sz w:val="28"/>
          <w:szCs w:val="28"/>
        </w:rPr>
        <w:t>двухместный и обе его ва</w:t>
      </w:r>
      <w:r>
        <w:rPr>
          <w:rFonts w:ascii="Times New Roman" w:hAnsi="Times New Roman" w:cs="Times New Roman"/>
          <w:sz w:val="28"/>
          <w:szCs w:val="28"/>
        </w:rPr>
        <w:t>лентности должны быть заполнены (</w:t>
      </w:r>
      <w:r w:rsidRPr="00CD0A85">
        <w:rPr>
          <w:rFonts w:ascii="Times New Roman" w:hAnsi="Times New Roman" w:cs="Times New Roman"/>
          <w:i/>
          <w:sz w:val="28"/>
          <w:szCs w:val="28"/>
          <w:lang w:val="en-US"/>
        </w:rPr>
        <w:t>kollidere</w:t>
      </w:r>
      <w:r w:rsidRPr="00CD0A85">
        <w:rPr>
          <w:rFonts w:ascii="Times New Roman" w:hAnsi="Times New Roman" w:cs="Times New Roman"/>
          <w:i/>
          <w:sz w:val="28"/>
          <w:szCs w:val="28"/>
        </w:rPr>
        <w:t xml:space="preserve"> </w:t>
      </w:r>
      <w:r w:rsidRPr="00CD0A85">
        <w:rPr>
          <w:rFonts w:ascii="Times New Roman" w:hAnsi="Times New Roman" w:cs="Times New Roman"/>
          <w:b/>
          <w:i/>
          <w:sz w:val="28"/>
          <w:szCs w:val="28"/>
          <w:lang w:val="en-US"/>
        </w:rPr>
        <w:t>med</w:t>
      </w:r>
      <w:r w:rsidRPr="00CD0A85">
        <w:rPr>
          <w:rFonts w:ascii="Times New Roman" w:hAnsi="Times New Roman" w:cs="Times New Roman"/>
          <w:i/>
          <w:sz w:val="28"/>
          <w:szCs w:val="28"/>
        </w:rPr>
        <w:t xml:space="preserve"> </w:t>
      </w:r>
      <w:r w:rsidRPr="00CD0A85">
        <w:rPr>
          <w:rFonts w:ascii="Times New Roman" w:hAnsi="Times New Roman" w:cs="Times New Roman"/>
          <w:i/>
          <w:sz w:val="28"/>
          <w:szCs w:val="28"/>
          <w:lang w:val="en-US"/>
        </w:rPr>
        <w:t>noe</w:t>
      </w:r>
      <w:r w:rsidRPr="00CD0A85">
        <w:rPr>
          <w:rFonts w:ascii="Times New Roman" w:hAnsi="Times New Roman" w:cs="Times New Roman"/>
          <w:i/>
          <w:sz w:val="28"/>
          <w:szCs w:val="28"/>
        </w:rPr>
        <w:t xml:space="preserve"> – столкнуться </w:t>
      </w:r>
      <w:r w:rsidRPr="00CD0A85">
        <w:rPr>
          <w:rFonts w:ascii="Times New Roman" w:hAnsi="Times New Roman" w:cs="Times New Roman"/>
          <w:b/>
          <w:i/>
          <w:sz w:val="28"/>
          <w:szCs w:val="28"/>
        </w:rPr>
        <w:t>с</w:t>
      </w:r>
      <w:r w:rsidRPr="00CD0A85">
        <w:rPr>
          <w:rFonts w:ascii="Times New Roman" w:hAnsi="Times New Roman" w:cs="Times New Roman"/>
          <w:i/>
          <w:sz w:val="28"/>
          <w:szCs w:val="28"/>
        </w:rPr>
        <w:t xml:space="preserve"> чем-то</w:t>
      </w:r>
      <w:r>
        <w:rPr>
          <w:rFonts w:ascii="Times New Roman" w:hAnsi="Times New Roman" w:cs="Times New Roman"/>
          <w:i/>
          <w:sz w:val="28"/>
          <w:szCs w:val="28"/>
        </w:rPr>
        <w:t>)</w:t>
      </w:r>
      <w:r w:rsidRPr="00CD0A85">
        <w:rPr>
          <w:rFonts w:ascii="Times New Roman" w:hAnsi="Times New Roman" w:cs="Times New Roman"/>
          <w:i/>
          <w:sz w:val="28"/>
          <w:szCs w:val="28"/>
        </w:rPr>
        <w:t>:</w:t>
      </w:r>
    </w:p>
    <w:p w:rsidR="00F509E8" w:rsidRPr="001F2793" w:rsidRDefault="00F509E8" w:rsidP="008C0AF0">
      <w:pPr>
        <w:pStyle w:val="a3"/>
        <w:numPr>
          <w:ilvl w:val="0"/>
          <w:numId w:val="46"/>
        </w:numPr>
        <w:spacing w:after="0" w:line="360" w:lineRule="auto"/>
        <w:rPr>
          <w:rFonts w:ascii="Times New Roman" w:hAnsi="Times New Roman" w:cs="Times New Roman"/>
          <w:sz w:val="28"/>
          <w:szCs w:val="28"/>
        </w:rPr>
      </w:pPr>
      <w:r w:rsidRPr="001F2793">
        <w:rPr>
          <w:rFonts w:ascii="Times New Roman" w:hAnsi="Times New Roman" w:cs="Times New Roman"/>
          <w:i/>
          <w:sz w:val="28"/>
          <w:szCs w:val="28"/>
          <w:lang w:val="nb-NO"/>
        </w:rPr>
        <w:t xml:space="preserve">Hun </w:t>
      </w:r>
      <w:r w:rsidRPr="001F2793">
        <w:rPr>
          <w:rFonts w:ascii="Times New Roman" w:hAnsi="Times New Roman" w:cs="Times New Roman"/>
          <w:b/>
          <w:i/>
          <w:sz w:val="28"/>
          <w:szCs w:val="28"/>
          <w:lang w:val="nb-NO"/>
        </w:rPr>
        <w:t xml:space="preserve">har kollidert </w:t>
      </w:r>
      <w:r w:rsidRPr="001F2793">
        <w:rPr>
          <w:rFonts w:ascii="Times New Roman" w:hAnsi="Times New Roman" w:cs="Times New Roman"/>
          <w:i/>
          <w:sz w:val="28"/>
          <w:szCs w:val="28"/>
          <w:lang w:val="nb-NO"/>
        </w:rPr>
        <w:t xml:space="preserve">og kanskje hun er lam og må sitte i rullestol. </w:t>
      </w:r>
      <w:r w:rsidRPr="001F2793">
        <w:rPr>
          <w:rFonts w:ascii="Times New Roman" w:hAnsi="Times New Roman" w:cs="Times New Roman"/>
          <w:i/>
          <w:sz w:val="28"/>
          <w:szCs w:val="28"/>
        </w:rPr>
        <w:t xml:space="preserve">Она </w:t>
      </w:r>
      <w:r w:rsidRPr="001F2793">
        <w:rPr>
          <w:rFonts w:ascii="Times New Roman" w:hAnsi="Times New Roman" w:cs="Times New Roman"/>
          <w:b/>
          <w:i/>
          <w:sz w:val="28"/>
          <w:szCs w:val="28"/>
        </w:rPr>
        <w:t>попала в аварию</w:t>
      </w:r>
      <w:r w:rsidRPr="001F2793">
        <w:rPr>
          <w:rFonts w:ascii="Times New Roman" w:hAnsi="Times New Roman" w:cs="Times New Roman"/>
          <w:i/>
          <w:sz w:val="28"/>
          <w:szCs w:val="28"/>
        </w:rPr>
        <w:t xml:space="preserve"> («</w:t>
      </w:r>
      <w:r w:rsidRPr="001F2793">
        <w:rPr>
          <w:rFonts w:ascii="Times New Roman" w:hAnsi="Times New Roman" w:cs="Times New Roman"/>
          <w:b/>
          <w:i/>
          <w:sz w:val="28"/>
          <w:szCs w:val="28"/>
        </w:rPr>
        <w:t>столкнулась</w:t>
      </w:r>
      <w:r w:rsidRPr="001F2793">
        <w:rPr>
          <w:rFonts w:ascii="Times New Roman" w:hAnsi="Times New Roman" w:cs="Times New Roman"/>
          <w:i/>
          <w:sz w:val="28"/>
          <w:szCs w:val="28"/>
        </w:rPr>
        <w:t>»), и, может быть, она теперь инвалид и должна ездить в инвалидном кресле</w:t>
      </w:r>
      <w:r w:rsidRPr="001F2793">
        <w:rPr>
          <w:rFonts w:ascii="Times New Roman" w:hAnsi="Times New Roman" w:cs="Times New Roman"/>
          <w:sz w:val="28"/>
          <w:szCs w:val="28"/>
        </w:rPr>
        <w:t xml:space="preserve"> [</w:t>
      </w:r>
      <w:r w:rsidRPr="001F2793">
        <w:rPr>
          <w:rFonts w:ascii="Times New Roman" w:hAnsi="Times New Roman" w:cs="Times New Roman"/>
          <w:sz w:val="28"/>
          <w:szCs w:val="28"/>
          <w:lang w:val="en-US"/>
        </w:rPr>
        <w:t>kollidere</w:t>
      </w:r>
      <w:r w:rsidRPr="001F2793">
        <w:rPr>
          <w:rFonts w:ascii="Times New Roman" w:hAnsi="Times New Roman" w:cs="Times New Roman"/>
          <w:sz w:val="28"/>
          <w:szCs w:val="28"/>
        </w:rPr>
        <w:t>-1].</w:t>
      </w:r>
    </w:p>
    <w:p w:rsidR="00F509E8" w:rsidRDefault="00D57134" w:rsidP="00DF5AE4">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Хотя синтаксически данный глагол</w:t>
      </w:r>
      <w:r w:rsidR="00F509E8" w:rsidRPr="00CD0A85">
        <w:rPr>
          <w:rFonts w:ascii="Times New Roman" w:hAnsi="Times New Roman" w:cs="Times New Roman"/>
          <w:sz w:val="28"/>
          <w:szCs w:val="28"/>
        </w:rPr>
        <w:t xml:space="preserve"> не мыслится без косвенного дополнения (с чем же столкнулась машина героини?), автор (а автором романа, из которого приведен отрывок, является известная норвежская писательница Ханне Эрставик – </w:t>
      </w:r>
      <w:r w:rsidR="00F509E8" w:rsidRPr="00CD0A85">
        <w:rPr>
          <w:rFonts w:ascii="Times New Roman" w:hAnsi="Times New Roman" w:cs="Times New Roman"/>
          <w:sz w:val="28"/>
          <w:szCs w:val="28"/>
          <w:lang w:val="en-US"/>
        </w:rPr>
        <w:t>Hanne</w:t>
      </w:r>
      <w:r w:rsidR="00F509E8" w:rsidRPr="00CD0A85">
        <w:rPr>
          <w:rFonts w:ascii="Times New Roman" w:hAnsi="Times New Roman" w:cs="Times New Roman"/>
          <w:sz w:val="28"/>
          <w:szCs w:val="28"/>
        </w:rPr>
        <w:t xml:space="preserve"> Ø</w:t>
      </w:r>
      <w:r w:rsidR="00F509E8" w:rsidRPr="00CD0A85">
        <w:rPr>
          <w:rFonts w:ascii="Times New Roman" w:hAnsi="Times New Roman" w:cs="Times New Roman"/>
          <w:sz w:val="28"/>
          <w:szCs w:val="28"/>
          <w:lang w:val="en-US"/>
        </w:rPr>
        <w:t>rstavik</w:t>
      </w:r>
      <w:r w:rsidR="00F509E8" w:rsidRPr="00CD0A85">
        <w:rPr>
          <w:rFonts w:ascii="Times New Roman" w:hAnsi="Times New Roman" w:cs="Times New Roman"/>
          <w:sz w:val="28"/>
          <w:szCs w:val="28"/>
        </w:rPr>
        <w:t>, славящаяся вниманием к слову, к фразе) допускает, что этот глагол в высказывании семантически автономен и не требует второго актанта. Неизвестно, да и неважно, врезалась ли машина героини в грузовик или в поезд, - «она столкнулась», т.е. пострадала в аварии. Семантический (и синтаксический – отсутствие обязательного дополнения) акцент сдвигается на сам факт столкновения,</w:t>
      </w:r>
      <w:r w:rsidR="00F509E8">
        <w:rPr>
          <w:rFonts w:ascii="Times New Roman" w:hAnsi="Times New Roman" w:cs="Times New Roman"/>
          <w:sz w:val="28"/>
          <w:szCs w:val="28"/>
        </w:rPr>
        <w:t xml:space="preserve"> с его последствиями для героини</w:t>
      </w:r>
      <w:r w:rsidR="00F509E8" w:rsidRPr="00CD0A85">
        <w:rPr>
          <w:rFonts w:ascii="Times New Roman" w:hAnsi="Times New Roman" w:cs="Times New Roman"/>
          <w:sz w:val="28"/>
          <w:szCs w:val="28"/>
        </w:rPr>
        <w:t>.</w:t>
      </w:r>
    </w:p>
    <w:p w:rsidR="001469E6" w:rsidRDefault="001469E6" w:rsidP="00DF5AE4">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В качестве последнего примера </w:t>
      </w:r>
      <w:r w:rsidR="002262AC">
        <w:rPr>
          <w:rFonts w:ascii="Times New Roman" w:hAnsi="Times New Roman" w:cs="Times New Roman"/>
          <w:sz w:val="28"/>
          <w:szCs w:val="28"/>
        </w:rPr>
        <w:t xml:space="preserve">(13) </w:t>
      </w:r>
      <w:r>
        <w:rPr>
          <w:rFonts w:ascii="Times New Roman" w:hAnsi="Times New Roman" w:cs="Times New Roman"/>
          <w:sz w:val="28"/>
          <w:szCs w:val="28"/>
        </w:rPr>
        <w:t xml:space="preserve">в этом пункте приведено высказывание, в котором глагол </w:t>
      </w:r>
      <w:r w:rsidRPr="00A74888">
        <w:rPr>
          <w:rFonts w:ascii="Times New Roman" w:hAnsi="Times New Roman" w:cs="Times New Roman"/>
          <w:b/>
          <w:i/>
          <w:sz w:val="28"/>
          <w:szCs w:val="28"/>
          <w:lang w:val="nb-NO"/>
        </w:rPr>
        <w:t>tape</w:t>
      </w:r>
      <w:r w:rsidRPr="00692D46">
        <w:rPr>
          <w:rFonts w:ascii="Times New Roman" w:hAnsi="Times New Roman" w:cs="Times New Roman"/>
          <w:i/>
          <w:sz w:val="28"/>
          <w:szCs w:val="28"/>
        </w:rPr>
        <w:t xml:space="preserve"> (</w:t>
      </w:r>
      <w:r>
        <w:rPr>
          <w:rFonts w:ascii="Times New Roman" w:hAnsi="Times New Roman" w:cs="Times New Roman"/>
          <w:i/>
          <w:sz w:val="28"/>
          <w:szCs w:val="28"/>
        </w:rPr>
        <w:t xml:space="preserve">проиграть, </w:t>
      </w:r>
      <w:r w:rsidRPr="00903705">
        <w:rPr>
          <w:rFonts w:ascii="Times New Roman" w:hAnsi="Times New Roman" w:cs="Times New Roman"/>
          <w:i/>
          <w:sz w:val="28"/>
          <w:szCs w:val="28"/>
        </w:rPr>
        <w:t>потерпеть</w:t>
      </w:r>
      <w:r w:rsidRPr="00692D46">
        <w:rPr>
          <w:rFonts w:ascii="Times New Roman" w:hAnsi="Times New Roman" w:cs="Times New Roman"/>
          <w:i/>
          <w:sz w:val="28"/>
          <w:szCs w:val="28"/>
        </w:rPr>
        <w:t xml:space="preserve"> </w:t>
      </w:r>
      <w:r w:rsidRPr="00903705">
        <w:rPr>
          <w:rFonts w:ascii="Times New Roman" w:hAnsi="Times New Roman" w:cs="Times New Roman"/>
          <w:i/>
          <w:sz w:val="28"/>
          <w:szCs w:val="28"/>
        </w:rPr>
        <w:t>поражение</w:t>
      </w:r>
      <w:r w:rsidRPr="00692D46">
        <w:rPr>
          <w:rFonts w:ascii="Times New Roman" w:hAnsi="Times New Roman" w:cs="Times New Roman"/>
          <w:i/>
          <w:sz w:val="28"/>
          <w:szCs w:val="28"/>
        </w:rPr>
        <w:t>)</w:t>
      </w:r>
      <w:r>
        <w:rPr>
          <w:rFonts w:ascii="Times New Roman" w:hAnsi="Times New Roman" w:cs="Times New Roman"/>
          <w:i/>
          <w:sz w:val="28"/>
          <w:szCs w:val="28"/>
        </w:rPr>
        <w:t xml:space="preserve"> </w:t>
      </w:r>
      <w:r w:rsidRPr="001469E6">
        <w:rPr>
          <w:rFonts w:ascii="Times New Roman" w:hAnsi="Times New Roman" w:cs="Times New Roman"/>
          <w:sz w:val="28"/>
          <w:szCs w:val="28"/>
        </w:rPr>
        <w:t>управляет нехарактерным для своего значения дополнением</w:t>
      </w:r>
      <w:r>
        <w:rPr>
          <w:rFonts w:ascii="Times New Roman" w:hAnsi="Times New Roman" w:cs="Times New Roman"/>
          <w:sz w:val="28"/>
          <w:szCs w:val="28"/>
        </w:rPr>
        <w:t>. Не меняя управления, глагол приобретает каузативное значение</w:t>
      </w:r>
      <w:r w:rsidRPr="00692D46">
        <w:rPr>
          <w:rFonts w:ascii="Times New Roman" w:hAnsi="Times New Roman" w:cs="Times New Roman"/>
          <w:i/>
          <w:sz w:val="28"/>
          <w:szCs w:val="28"/>
        </w:rPr>
        <w:t>:</w:t>
      </w:r>
    </w:p>
    <w:p w:rsidR="00F509E8" w:rsidRPr="001F2793" w:rsidRDefault="00F509E8" w:rsidP="008C0AF0">
      <w:pPr>
        <w:pStyle w:val="a3"/>
        <w:numPr>
          <w:ilvl w:val="0"/>
          <w:numId w:val="46"/>
        </w:numPr>
        <w:spacing w:after="0" w:line="360" w:lineRule="auto"/>
        <w:rPr>
          <w:rFonts w:ascii="Times New Roman" w:hAnsi="Times New Roman" w:cs="Times New Roman"/>
          <w:sz w:val="28"/>
          <w:szCs w:val="28"/>
        </w:rPr>
      </w:pPr>
      <w:r w:rsidRPr="001F2793">
        <w:rPr>
          <w:rFonts w:ascii="Times New Roman" w:hAnsi="Times New Roman" w:cs="Times New Roman"/>
          <w:i/>
          <w:sz w:val="28"/>
          <w:szCs w:val="28"/>
          <w:lang w:val="nb-NO"/>
        </w:rPr>
        <w:t xml:space="preserve">Top-model juryen </w:t>
      </w:r>
      <w:r w:rsidRPr="001F2793">
        <w:rPr>
          <w:rFonts w:ascii="Times New Roman" w:hAnsi="Times New Roman" w:cs="Times New Roman"/>
          <w:b/>
          <w:i/>
          <w:sz w:val="28"/>
          <w:szCs w:val="28"/>
          <w:lang w:val="nb-NO"/>
        </w:rPr>
        <w:t>tapte</w:t>
      </w:r>
      <w:r w:rsidRPr="001F2793">
        <w:rPr>
          <w:rFonts w:ascii="Times New Roman" w:hAnsi="Times New Roman" w:cs="Times New Roman"/>
          <w:i/>
          <w:sz w:val="28"/>
          <w:szCs w:val="28"/>
          <w:lang w:val="nb-NO"/>
        </w:rPr>
        <w:t xml:space="preserve"> herved </w:t>
      </w:r>
      <w:r w:rsidRPr="001F2793">
        <w:rPr>
          <w:rFonts w:ascii="Times New Roman" w:hAnsi="Times New Roman" w:cs="Times New Roman"/>
          <w:b/>
          <w:i/>
          <w:sz w:val="28"/>
          <w:szCs w:val="28"/>
          <w:lang w:val="nb-NO"/>
        </w:rPr>
        <w:t>Norges modell.</w:t>
      </w:r>
      <w:r w:rsidRPr="001F2793">
        <w:rPr>
          <w:rFonts w:ascii="Times New Roman" w:hAnsi="Times New Roman" w:cs="Times New Roman"/>
          <w:i/>
          <w:sz w:val="28"/>
          <w:szCs w:val="28"/>
          <w:lang w:val="nb-NO"/>
        </w:rPr>
        <w:t xml:space="preserve"> </w:t>
      </w:r>
      <w:r w:rsidRPr="001F2793">
        <w:rPr>
          <w:rFonts w:ascii="Times New Roman" w:hAnsi="Times New Roman" w:cs="Times New Roman"/>
          <w:i/>
          <w:sz w:val="28"/>
          <w:szCs w:val="28"/>
        </w:rPr>
        <w:t xml:space="preserve">Жюри шоу Топ-модель </w:t>
      </w:r>
      <w:r w:rsidRPr="001F2793">
        <w:rPr>
          <w:rFonts w:ascii="Times New Roman" w:hAnsi="Times New Roman" w:cs="Times New Roman"/>
          <w:b/>
          <w:i/>
          <w:sz w:val="28"/>
          <w:szCs w:val="28"/>
        </w:rPr>
        <w:t>«проиграли» модель</w:t>
      </w:r>
      <w:r w:rsidRPr="001F2793">
        <w:rPr>
          <w:rFonts w:ascii="Times New Roman" w:hAnsi="Times New Roman" w:cs="Times New Roman"/>
          <w:i/>
          <w:sz w:val="28"/>
          <w:szCs w:val="28"/>
        </w:rPr>
        <w:t xml:space="preserve"> из Норвегии </w:t>
      </w:r>
      <w:r w:rsidRPr="001F2793">
        <w:rPr>
          <w:rFonts w:ascii="Times New Roman" w:hAnsi="Times New Roman" w:cs="Times New Roman"/>
          <w:sz w:val="28"/>
          <w:szCs w:val="28"/>
        </w:rPr>
        <w:t>[</w:t>
      </w:r>
      <w:r w:rsidRPr="001F2793">
        <w:rPr>
          <w:rFonts w:ascii="Times New Roman" w:hAnsi="Times New Roman" w:cs="Times New Roman"/>
          <w:sz w:val="28"/>
          <w:szCs w:val="28"/>
          <w:lang w:val="en-US"/>
        </w:rPr>
        <w:t>tape</w:t>
      </w:r>
      <w:r w:rsidRPr="001F2793">
        <w:rPr>
          <w:rFonts w:ascii="Times New Roman" w:hAnsi="Times New Roman" w:cs="Times New Roman"/>
          <w:sz w:val="28"/>
          <w:szCs w:val="28"/>
        </w:rPr>
        <w:t xml:space="preserve">-1]. </w:t>
      </w:r>
    </w:p>
    <w:p w:rsidR="00F509E8" w:rsidRPr="00692D46" w:rsidRDefault="00F509E8" w:rsidP="00DF5AE4">
      <w:pPr>
        <w:pStyle w:val="a3"/>
        <w:spacing w:after="0" w:line="360" w:lineRule="auto"/>
        <w:ind w:left="0"/>
        <w:rPr>
          <w:rFonts w:ascii="Times New Roman" w:hAnsi="Times New Roman" w:cs="Times New Roman"/>
        </w:rPr>
      </w:pPr>
      <w:r w:rsidRPr="00692D46">
        <w:rPr>
          <w:rFonts w:ascii="Times New Roman" w:hAnsi="Times New Roman" w:cs="Times New Roman"/>
          <w:sz w:val="28"/>
          <w:szCs w:val="28"/>
        </w:rPr>
        <w:t xml:space="preserve">В словосочетании </w:t>
      </w:r>
      <w:r w:rsidRPr="00692D46">
        <w:rPr>
          <w:rFonts w:ascii="Times New Roman" w:hAnsi="Times New Roman" w:cs="Times New Roman"/>
          <w:i/>
          <w:sz w:val="28"/>
          <w:szCs w:val="28"/>
        </w:rPr>
        <w:t>«</w:t>
      </w:r>
      <w:r w:rsidRPr="00692D46">
        <w:rPr>
          <w:rFonts w:ascii="Times New Roman" w:hAnsi="Times New Roman" w:cs="Times New Roman"/>
          <w:i/>
          <w:sz w:val="28"/>
          <w:szCs w:val="28"/>
          <w:lang w:val="en-US"/>
        </w:rPr>
        <w:t>tape</w:t>
      </w:r>
      <w:r w:rsidRPr="00692D46">
        <w:rPr>
          <w:rFonts w:ascii="Times New Roman" w:hAnsi="Times New Roman" w:cs="Times New Roman"/>
          <w:i/>
          <w:sz w:val="28"/>
          <w:szCs w:val="28"/>
        </w:rPr>
        <w:t xml:space="preserve"> </w:t>
      </w:r>
      <w:r w:rsidRPr="00692D46">
        <w:rPr>
          <w:rFonts w:ascii="Times New Roman" w:hAnsi="Times New Roman" w:cs="Times New Roman"/>
          <w:i/>
          <w:sz w:val="28"/>
          <w:szCs w:val="28"/>
          <w:lang w:val="en-US"/>
        </w:rPr>
        <w:t>noen</w:t>
      </w:r>
      <w:r w:rsidRPr="00692D46">
        <w:rPr>
          <w:rFonts w:ascii="Times New Roman" w:hAnsi="Times New Roman" w:cs="Times New Roman"/>
          <w:i/>
          <w:sz w:val="28"/>
          <w:szCs w:val="28"/>
        </w:rPr>
        <w:t>» - «проиграть кого-то»</w:t>
      </w:r>
      <w:r w:rsidRPr="00692D46">
        <w:rPr>
          <w:rFonts w:ascii="Times New Roman" w:hAnsi="Times New Roman" w:cs="Times New Roman"/>
          <w:sz w:val="28"/>
          <w:szCs w:val="28"/>
        </w:rPr>
        <w:t xml:space="preserve"> для говорящего важно подчеркнуть, что не модель проиграла на конк</w:t>
      </w:r>
      <w:r w:rsidR="006E3EEB">
        <w:rPr>
          <w:rFonts w:ascii="Times New Roman" w:hAnsi="Times New Roman" w:cs="Times New Roman"/>
          <w:sz w:val="28"/>
          <w:szCs w:val="28"/>
        </w:rPr>
        <w:t>урсе, а члены жюри действовали субъективно</w:t>
      </w:r>
      <w:r w:rsidRPr="00692D46">
        <w:rPr>
          <w:rFonts w:ascii="Times New Roman" w:hAnsi="Times New Roman" w:cs="Times New Roman"/>
          <w:sz w:val="28"/>
          <w:szCs w:val="28"/>
        </w:rPr>
        <w:t>.</w:t>
      </w:r>
    </w:p>
    <w:p w:rsidR="00BB5B9D" w:rsidRPr="00BB5B9D" w:rsidRDefault="007179CB" w:rsidP="00DF5AE4">
      <w:pPr>
        <w:spacing w:after="0" w:line="360" w:lineRule="auto"/>
        <w:ind w:firstLine="709"/>
        <w:rPr>
          <w:rFonts w:eastAsia="Calibri"/>
          <w:b/>
          <w:sz w:val="28"/>
          <w:szCs w:val="28"/>
        </w:rPr>
      </w:pPr>
      <w:r>
        <w:rPr>
          <w:rFonts w:eastAsia="Calibri"/>
          <w:b/>
          <w:sz w:val="28"/>
          <w:szCs w:val="28"/>
        </w:rPr>
        <w:t>3.7</w:t>
      </w:r>
      <w:r w:rsidR="00BB5B9D" w:rsidRPr="00BB5B9D">
        <w:rPr>
          <w:rFonts w:eastAsia="Calibri"/>
          <w:b/>
          <w:sz w:val="28"/>
          <w:szCs w:val="28"/>
        </w:rPr>
        <w:t>. Опущение предлога в конструкциях с глаголом</w:t>
      </w:r>
    </w:p>
    <w:p w:rsidR="00037718" w:rsidRPr="00CD0A85" w:rsidRDefault="00037718" w:rsidP="00DF5AE4">
      <w:pPr>
        <w:spacing w:after="0" w:line="360" w:lineRule="auto"/>
        <w:ind w:firstLine="709"/>
        <w:rPr>
          <w:rFonts w:eastAsia="Calibri"/>
          <w:sz w:val="28"/>
          <w:szCs w:val="28"/>
        </w:rPr>
      </w:pPr>
      <w:r w:rsidRPr="00CD0A85">
        <w:rPr>
          <w:rFonts w:eastAsia="Calibri"/>
          <w:sz w:val="28"/>
          <w:szCs w:val="28"/>
        </w:rPr>
        <w:lastRenderedPageBreak/>
        <w:t>Норвежский исследователь Тур Арне Хауген (</w:t>
      </w:r>
      <w:r w:rsidRPr="00CD0A85">
        <w:rPr>
          <w:rFonts w:eastAsia="Calibri"/>
          <w:sz w:val="28"/>
          <w:szCs w:val="28"/>
          <w:lang w:val="en-US"/>
        </w:rPr>
        <w:t>Tor</w:t>
      </w:r>
      <w:r w:rsidRPr="00CD0A85">
        <w:rPr>
          <w:rFonts w:eastAsia="Calibri"/>
          <w:sz w:val="28"/>
          <w:szCs w:val="28"/>
        </w:rPr>
        <w:t xml:space="preserve"> </w:t>
      </w:r>
      <w:r w:rsidRPr="00CD0A85">
        <w:rPr>
          <w:rFonts w:eastAsia="Calibri"/>
          <w:sz w:val="28"/>
          <w:szCs w:val="28"/>
          <w:lang w:val="en-US"/>
        </w:rPr>
        <w:t>Arne</w:t>
      </w:r>
      <w:r w:rsidRPr="00CD0A85">
        <w:rPr>
          <w:rFonts w:eastAsia="Calibri"/>
          <w:sz w:val="28"/>
          <w:szCs w:val="28"/>
        </w:rPr>
        <w:t xml:space="preserve"> </w:t>
      </w:r>
      <w:r w:rsidRPr="00CD0A85">
        <w:rPr>
          <w:rFonts w:eastAsia="Calibri"/>
          <w:sz w:val="28"/>
          <w:szCs w:val="28"/>
          <w:lang w:val="en-US"/>
        </w:rPr>
        <w:t>Haugen</w:t>
      </w:r>
      <w:r w:rsidRPr="00CD0A85">
        <w:rPr>
          <w:rFonts w:eastAsia="Calibri"/>
          <w:sz w:val="28"/>
          <w:szCs w:val="28"/>
        </w:rPr>
        <w:t>) в статье «</w:t>
      </w:r>
      <w:r w:rsidRPr="00CD0A85">
        <w:rPr>
          <w:rFonts w:eastAsia="Calibri"/>
          <w:sz w:val="28"/>
          <w:szCs w:val="28"/>
          <w:lang w:val="nb-NO"/>
        </w:rPr>
        <w:t>Preposisjonsobjekt</w:t>
      </w:r>
      <w:r w:rsidRPr="00652F9D">
        <w:rPr>
          <w:rFonts w:eastAsia="Calibri"/>
          <w:sz w:val="28"/>
          <w:szCs w:val="28"/>
        </w:rPr>
        <w:t xml:space="preserve"> </w:t>
      </w:r>
      <w:r w:rsidRPr="00CD0A85">
        <w:rPr>
          <w:rFonts w:eastAsia="Calibri"/>
          <w:sz w:val="28"/>
          <w:szCs w:val="28"/>
          <w:lang w:val="nb-NO"/>
        </w:rPr>
        <w:t>fr</w:t>
      </w:r>
      <w:r w:rsidRPr="00652F9D">
        <w:rPr>
          <w:rFonts w:eastAsia="Calibri"/>
          <w:sz w:val="28"/>
          <w:szCs w:val="28"/>
        </w:rPr>
        <w:t xml:space="preserve">å </w:t>
      </w:r>
      <w:r w:rsidRPr="00CD0A85">
        <w:rPr>
          <w:rFonts w:eastAsia="Calibri"/>
          <w:sz w:val="28"/>
          <w:szCs w:val="28"/>
          <w:lang w:val="nb-NO"/>
        </w:rPr>
        <w:t>norr</w:t>
      </w:r>
      <w:r w:rsidRPr="00652F9D">
        <w:rPr>
          <w:rFonts w:eastAsia="Calibri"/>
          <w:sz w:val="28"/>
          <w:szCs w:val="28"/>
        </w:rPr>
        <w:t>ø</w:t>
      </w:r>
      <w:r w:rsidRPr="00CD0A85">
        <w:rPr>
          <w:rFonts w:eastAsia="Calibri"/>
          <w:sz w:val="28"/>
          <w:szCs w:val="28"/>
          <w:lang w:val="nb-NO"/>
        </w:rPr>
        <w:t>nt</w:t>
      </w:r>
      <w:r w:rsidRPr="00652F9D">
        <w:rPr>
          <w:rFonts w:eastAsia="Calibri"/>
          <w:sz w:val="28"/>
          <w:szCs w:val="28"/>
        </w:rPr>
        <w:t xml:space="preserve"> </w:t>
      </w:r>
      <w:r w:rsidRPr="00CD0A85">
        <w:rPr>
          <w:rFonts w:eastAsia="Calibri"/>
          <w:sz w:val="28"/>
          <w:szCs w:val="28"/>
          <w:lang w:val="nb-NO"/>
        </w:rPr>
        <w:t>til</w:t>
      </w:r>
      <w:r w:rsidRPr="00652F9D">
        <w:rPr>
          <w:rFonts w:eastAsia="Calibri"/>
          <w:sz w:val="28"/>
          <w:szCs w:val="28"/>
        </w:rPr>
        <w:t xml:space="preserve"> </w:t>
      </w:r>
      <w:r w:rsidRPr="00CD0A85">
        <w:rPr>
          <w:rFonts w:eastAsia="Calibri"/>
          <w:sz w:val="28"/>
          <w:szCs w:val="28"/>
          <w:lang w:val="nb-NO"/>
        </w:rPr>
        <w:t>moderne</w:t>
      </w:r>
      <w:r w:rsidRPr="00652F9D">
        <w:rPr>
          <w:rFonts w:eastAsia="Calibri"/>
          <w:sz w:val="28"/>
          <w:szCs w:val="28"/>
        </w:rPr>
        <w:t xml:space="preserve"> </w:t>
      </w:r>
      <w:r w:rsidRPr="00CD0A85">
        <w:rPr>
          <w:rFonts w:eastAsia="Calibri"/>
          <w:sz w:val="28"/>
          <w:szCs w:val="28"/>
          <w:lang w:val="nb-NO"/>
        </w:rPr>
        <w:t>norsk</w:t>
      </w:r>
      <w:r w:rsidRPr="00652F9D">
        <w:rPr>
          <w:rFonts w:eastAsia="Calibri"/>
          <w:sz w:val="28"/>
          <w:szCs w:val="28"/>
        </w:rPr>
        <w:t xml:space="preserve">. </w:t>
      </w:r>
      <w:r w:rsidRPr="00CD0A85">
        <w:rPr>
          <w:rFonts w:eastAsia="Calibri"/>
          <w:sz w:val="28"/>
          <w:szCs w:val="28"/>
          <w:lang w:val="nb-NO"/>
        </w:rPr>
        <w:t>Ei</w:t>
      </w:r>
      <w:r w:rsidRPr="00CD0A85">
        <w:rPr>
          <w:rFonts w:eastAsia="Calibri"/>
          <w:sz w:val="28"/>
          <w:szCs w:val="28"/>
        </w:rPr>
        <w:t xml:space="preserve"> </w:t>
      </w:r>
      <w:r w:rsidRPr="00CD0A85">
        <w:rPr>
          <w:rFonts w:eastAsia="Calibri"/>
          <w:sz w:val="28"/>
          <w:szCs w:val="28"/>
          <w:lang w:val="nb-NO"/>
        </w:rPr>
        <w:t>unders</w:t>
      </w:r>
      <w:r w:rsidRPr="00CD0A85">
        <w:rPr>
          <w:rFonts w:eastAsia="Calibri"/>
          <w:sz w:val="28"/>
          <w:szCs w:val="28"/>
        </w:rPr>
        <w:t>ø</w:t>
      </w:r>
      <w:r w:rsidRPr="00CD0A85">
        <w:rPr>
          <w:rFonts w:eastAsia="Calibri"/>
          <w:sz w:val="28"/>
          <w:szCs w:val="28"/>
          <w:lang w:val="nb-NO"/>
        </w:rPr>
        <w:t>king</w:t>
      </w:r>
      <w:r w:rsidRPr="00CD0A85">
        <w:rPr>
          <w:rFonts w:eastAsia="Calibri"/>
          <w:sz w:val="28"/>
          <w:szCs w:val="28"/>
        </w:rPr>
        <w:t xml:space="preserve"> </w:t>
      </w:r>
      <w:r w:rsidRPr="00CD0A85">
        <w:rPr>
          <w:rFonts w:eastAsia="Calibri"/>
          <w:sz w:val="28"/>
          <w:szCs w:val="28"/>
          <w:lang w:val="nb-NO"/>
        </w:rPr>
        <w:t>av</w:t>
      </w:r>
      <w:r w:rsidRPr="00CD0A85">
        <w:rPr>
          <w:rFonts w:eastAsia="Calibri"/>
          <w:sz w:val="28"/>
          <w:szCs w:val="28"/>
        </w:rPr>
        <w:t xml:space="preserve"> </w:t>
      </w:r>
      <w:r w:rsidRPr="00CD0A85">
        <w:rPr>
          <w:rFonts w:eastAsia="Calibri"/>
          <w:sz w:val="28"/>
          <w:szCs w:val="28"/>
          <w:lang w:val="nb-NO"/>
        </w:rPr>
        <w:t>valens</w:t>
      </w:r>
      <w:r w:rsidRPr="00CD0A85">
        <w:rPr>
          <w:rFonts w:eastAsia="Calibri"/>
          <w:sz w:val="28"/>
          <w:szCs w:val="28"/>
        </w:rPr>
        <w:t xml:space="preserve"> </w:t>
      </w:r>
      <w:r w:rsidRPr="00CD0A85">
        <w:rPr>
          <w:rFonts w:eastAsia="Calibri"/>
          <w:sz w:val="28"/>
          <w:szCs w:val="28"/>
          <w:lang w:val="en-US"/>
        </w:rPr>
        <w:t>i</w:t>
      </w:r>
      <w:r w:rsidRPr="00CD0A85">
        <w:rPr>
          <w:rFonts w:eastAsia="Calibri"/>
          <w:sz w:val="28"/>
          <w:szCs w:val="28"/>
        </w:rPr>
        <w:t xml:space="preserve"> </w:t>
      </w:r>
      <w:r w:rsidRPr="00CD0A85">
        <w:rPr>
          <w:rFonts w:eastAsia="Calibri"/>
          <w:sz w:val="28"/>
          <w:szCs w:val="28"/>
          <w:lang w:val="nb-NO"/>
        </w:rPr>
        <w:t>leksikalsk</w:t>
      </w:r>
      <w:r w:rsidRPr="00CD0A85">
        <w:rPr>
          <w:rFonts w:eastAsia="Calibri"/>
          <w:sz w:val="28"/>
          <w:szCs w:val="28"/>
        </w:rPr>
        <w:t xml:space="preserve"> </w:t>
      </w:r>
      <w:r w:rsidRPr="00CD0A85">
        <w:rPr>
          <w:rFonts w:eastAsia="Calibri"/>
          <w:sz w:val="28"/>
          <w:szCs w:val="28"/>
          <w:lang w:val="nb-NO"/>
        </w:rPr>
        <w:t>n</w:t>
      </w:r>
      <w:r w:rsidRPr="00CD0A85">
        <w:rPr>
          <w:rFonts w:eastAsia="Calibri"/>
          <w:sz w:val="28"/>
          <w:szCs w:val="28"/>
        </w:rPr>
        <w:t>æ</w:t>
      </w:r>
      <w:r w:rsidRPr="00CD0A85">
        <w:rPr>
          <w:rFonts w:eastAsia="Calibri"/>
          <w:sz w:val="28"/>
          <w:szCs w:val="28"/>
          <w:lang w:val="nb-NO"/>
        </w:rPr>
        <w:t>rskylde</w:t>
      </w:r>
      <w:r w:rsidRPr="00CD0A85">
        <w:rPr>
          <w:rFonts w:eastAsia="Calibri"/>
          <w:sz w:val="28"/>
          <w:szCs w:val="28"/>
        </w:rPr>
        <w:t xml:space="preserve"> </w:t>
      </w:r>
      <w:r w:rsidRPr="00CD0A85">
        <w:rPr>
          <w:rFonts w:eastAsia="Calibri"/>
          <w:sz w:val="28"/>
          <w:szCs w:val="28"/>
          <w:lang w:val="nb-NO"/>
        </w:rPr>
        <w:t>verb</w:t>
      </w:r>
      <w:r w:rsidRPr="00CD0A85">
        <w:rPr>
          <w:rFonts w:eastAsia="Calibri"/>
          <w:sz w:val="28"/>
          <w:szCs w:val="28"/>
        </w:rPr>
        <w:t>»</w:t>
      </w:r>
      <w:r w:rsidRPr="00CD0A85">
        <w:rPr>
          <w:rFonts w:eastAsia="Calibri"/>
          <w:sz w:val="28"/>
          <w:szCs w:val="28"/>
          <w:vertAlign w:val="superscript"/>
          <w:lang w:val="nb-NO"/>
        </w:rPr>
        <w:footnoteReference w:id="9"/>
      </w:r>
      <w:r w:rsidRPr="00CD0A85">
        <w:rPr>
          <w:rFonts w:eastAsia="Calibri"/>
          <w:sz w:val="28"/>
          <w:szCs w:val="28"/>
        </w:rPr>
        <w:t xml:space="preserve"> сравнивает валентность глаголов на двух синхронных срезах – древнескандинавском и современном норвежском – и описывает изменения, произошедшие в сфере глагольного управления. В современном норвежском остались только два падежа – Общий (в котором существительное имеет нулевой показатель) и Притяжательный (показатель –</w:t>
      </w:r>
      <w:r w:rsidRPr="00CD0A85">
        <w:rPr>
          <w:rFonts w:eastAsia="Calibri"/>
          <w:i/>
          <w:sz w:val="28"/>
          <w:szCs w:val="28"/>
          <w:lang w:val="en-US"/>
        </w:rPr>
        <w:t>s</w:t>
      </w:r>
      <w:r w:rsidRPr="00CD0A85">
        <w:rPr>
          <w:rFonts w:eastAsia="Calibri"/>
          <w:sz w:val="28"/>
          <w:szCs w:val="28"/>
        </w:rPr>
        <w:t>). Падеж норвежских существительных – предмет лингвистических дискуссий, так как наличие полноценного Притяжательного падежа в норвежском вызывает сомнения, в частности, из-за сужения инвентаря показателей до одного –</w:t>
      </w:r>
      <w:r w:rsidRPr="00CD0A85">
        <w:rPr>
          <w:rFonts w:eastAsia="Calibri"/>
          <w:i/>
          <w:sz w:val="28"/>
          <w:szCs w:val="28"/>
          <w:lang w:val="en-US"/>
        </w:rPr>
        <w:t>s</w:t>
      </w:r>
      <w:r w:rsidRPr="00CD0A85">
        <w:rPr>
          <w:rFonts w:eastAsia="Calibri"/>
          <w:sz w:val="28"/>
          <w:szCs w:val="28"/>
        </w:rPr>
        <w:t>, а также из-за сужения функций падежа до выражения связи одного существительного с другим. Падеж в норвежском языке – тема, требующая отдельного исследования. Хауген пишет о том, что предлог вытеснил падеж в современном норвежском. Исследователь приводит список глаголов, изменивших управление, причем среди них только три глагола, из переходных ставшие непереходными (</w:t>
      </w:r>
      <w:r w:rsidRPr="00CD0A85">
        <w:rPr>
          <w:rFonts w:eastAsia="Calibri"/>
          <w:i/>
          <w:sz w:val="28"/>
          <w:szCs w:val="28"/>
          <w:lang w:val="en-US"/>
        </w:rPr>
        <w:t>gr</w:t>
      </w:r>
      <w:r w:rsidRPr="00CD0A85">
        <w:rPr>
          <w:rFonts w:eastAsia="Calibri"/>
          <w:i/>
          <w:sz w:val="28"/>
          <w:szCs w:val="28"/>
        </w:rPr>
        <w:t>å</w:t>
      </w:r>
      <w:r w:rsidRPr="00CD0A85">
        <w:rPr>
          <w:rFonts w:eastAsia="Calibri"/>
          <w:i/>
          <w:sz w:val="28"/>
          <w:szCs w:val="28"/>
          <w:lang w:val="en-US"/>
        </w:rPr>
        <w:t>te</w:t>
      </w:r>
      <w:r w:rsidRPr="00CD0A85">
        <w:rPr>
          <w:rFonts w:eastAsia="Calibri"/>
          <w:i/>
          <w:sz w:val="28"/>
          <w:szCs w:val="28"/>
        </w:rPr>
        <w:t xml:space="preserve"> - плакать, </w:t>
      </w:r>
      <w:r w:rsidR="00FA025A">
        <w:rPr>
          <w:rFonts w:eastAsia="Calibri"/>
          <w:i/>
          <w:sz w:val="28"/>
          <w:szCs w:val="28"/>
          <w:lang w:val="en-US"/>
        </w:rPr>
        <w:t>sigra</w:t>
      </w:r>
      <w:r w:rsidR="00FA025A">
        <w:rPr>
          <w:rFonts w:eastAsia="Calibri"/>
          <w:i/>
          <w:sz w:val="28"/>
          <w:szCs w:val="28"/>
        </w:rPr>
        <w:t xml:space="preserve"> – одержать победу</w:t>
      </w:r>
      <w:r w:rsidRPr="00CD0A85">
        <w:rPr>
          <w:rFonts w:eastAsia="Calibri"/>
          <w:i/>
          <w:sz w:val="28"/>
          <w:szCs w:val="28"/>
        </w:rPr>
        <w:t xml:space="preserve">, </w:t>
      </w:r>
      <w:r w:rsidRPr="00CD0A85">
        <w:rPr>
          <w:rFonts w:eastAsia="Calibri"/>
          <w:i/>
          <w:sz w:val="28"/>
          <w:szCs w:val="28"/>
          <w:lang w:val="en-US"/>
        </w:rPr>
        <w:t>byrja</w:t>
      </w:r>
      <w:r w:rsidRPr="00CD0A85">
        <w:rPr>
          <w:rFonts w:eastAsia="Calibri"/>
          <w:i/>
          <w:sz w:val="28"/>
          <w:szCs w:val="28"/>
        </w:rPr>
        <w:t xml:space="preserve"> – начинать</w:t>
      </w:r>
      <w:r w:rsidRPr="00CD0A85">
        <w:rPr>
          <w:rFonts w:eastAsia="Calibri"/>
          <w:sz w:val="28"/>
          <w:szCs w:val="28"/>
        </w:rPr>
        <w:t xml:space="preserve">: сейчас этот глагол используется только в нюношке – в букмоле используется его заимствованный </w:t>
      </w:r>
      <w:r w:rsidR="00C03304">
        <w:rPr>
          <w:rFonts w:eastAsia="Calibri"/>
          <w:sz w:val="28"/>
          <w:szCs w:val="28"/>
        </w:rPr>
        <w:t xml:space="preserve">и давно освоенный языком </w:t>
      </w:r>
      <w:r w:rsidRPr="00CD0A85">
        <w:rPr>
          <w:rFonts w:eastAsia="Calibri"/>
          <w:sz w:val="28"/>
          <w:szCs w:val="28"/>
        </w:rPr>
        <w:t xml:space="preserve">эквивалент </w:t>
      </w:r>
      <w:r w:rsidRPr="00CD0A85">
        <w:rPr>
          <w:rFonts w:eastAsia="Calibri"/>
          <w:i/>
          <w:sz w:val="28"/>
          <w:szCs w:val="28"/>
          <w:lang w:val="en-US"/>
        </w:rPr>
        <w:t>begynne</w:t>
      </w:r>
      <w:r w:rsidRPr="00CD0A85">
        <w:rPr>
          <w:rFonts w:eastAsia="Calibri"/>
          <w:sz w:val="28"/>
          <w:szCs w:val="28"/>
        </w:rPr>
        <w:t xml:space="preserve">). Это позволяет заключить, с одной стороны, что изменение модели переходности происходило на протяжении всего развития норвежского языка, а с другой стороны, что смена модели управления с переходной на непереходную является скорее маргинальной для норвежского языка (подробнее о детранзитивизации см. </w:t>
      </w:r>
      <w:r w:rsidR="00402358">
        <w:rPr>
          <w:rFonts w:eastAsia="Calibri"/>
          <w:sz w:val="28"/>
          <w:szCs w:val="28"/>
        </w:rPr>
        <w:t xml:space="preserve">3.3, </w:t>
      </w:r>
      <w:r w:rsidRPr="00CD0A85">
        <w:rPr>
          <w:rFonts w:eastAsia="Calibri"/>
          <w:sz w:val="28"/>
          <w:szCs w:val="28"/>
        </w:rPr>
        <w:t>4.4). Хауген делает следующий вывод: Винительный падеж менее маркирован, чем Родительный и Дательный, т.е. он более близок Именительному по своей функции [</w:t>
      </w:r>
      <w:r w:rsidRPr="00CD0A85">
        <w:rPr>
          <w:rFonts w:eastAsia="Calibri"/>
          <w:sz w:val="28"/>
          <w:szCs w:val="28"/>
          <w:lang w:val="en-US"/>
        </w:rPr>
        <w:t>Haugen</w:t>
      </w:r>
      <w:r w:rsidRPr="00CD0A85">
        <w:rPr>
          <w:rFonts w:eastAsia="Calibri"/>
          <w:sz w:val="28"/>
          <w:szCs w:val="28"/>
        </w:rPr>
        <w:t xml:space="preserve"> 2006]. Данная гипотеза приложима и к изучению</w:t>
      </w:r>
      <w:r w:rsidR="00923538">
        <w:rPr>
          <w:rFonts w:eastAsia="Calibri"/>
          <w:sz w:val="28"/>
          <w:szCs w:val="28"/>
        </w:rPr>
        <w:t xml:space="preserve"> глагольного управления</w:t>
      </w:r>
      <w:r w:rsidRPr="00CD0A85">
        <w:rPr>
          <w:rFonts w:eastAsia="Calibri"/>
          <w:sz w:val="28"/>
          <w:szCs w:val="28"/>
        </w:rPr>
        <w:t xml:space="preserve">: можно предположить, что если изменения в модели управления глаголов будут происходить, то это, в частности, изменения в </w:t>
      </w:r>
      <w:r w:rsidRPr="00CD0A85">
        <w:rPr>
          <w:rFonts w:eastAsia="Calibri"/>
          <w:sz w:val="28"/>
          <w:szCs w:val="28"/>
        </w:rPr>
        <w:lastRenderedPageBreak/>
        <w:t xml:space="preserve">сторону опущения предлога, изначально маркирующего Винительный падеж. </w:t>
      </w:r>
      <w:r w:rsidR="00A133DA">
        <w:rPr>
          <w:rFonts w:eastAsia="Calibri"/>
          <w:sz w:val="28"/>
          <w:szCs w:val="28"/>
        </w:rPr>
        <w:t xml:space="preserve">Норвежская исследовательница Рут Фьелль </w:t>
      </w:r>
      <w:r w:rsidR="00A133DA" w:rsidRPr="00A133DA">
        <w:rPr>
          <w:rFonts w:eastAsia="Calibri"/>
          <w:sz w:val="28"/>
          <w:szCs w:val="28"/>
        </w:rPr>
        <w:t>(</w:t>
      </w:r>
      <w:r w:rsidR="00A133DA">
        <w:rPr>
          <w:rFonts w:eastAsia="Calibri"/>
          <w:sz w:val="28"/>
          <w:szCs w:val="28"/>
          <w:lang w:val="en-US"/>
        </w:rPr>
        <w:t>Ruth</w:t>
      </w:r>
      <w:r w:rsidR="00A133DA" w:rsidRPr="00A133DA">
        <w:rPr>
          <w:rFonts w:eastAsia="Calibri"/>
          <w:sz w:val="28"/>
          <w:szCs w:val="28"/>
        </w:rPr>
        <w:t xml:space="preserve"> </w:t>
      </w:r>
      <w:r w:rsidR="00A133DA">
        <w:rPr>
          <w:rFonts w:eastAsia="Calibri"/>
          <w:sz w:val="28"/>
          <w:szCs w:val="28"/>
          <w:lang w:val="en-US"/>
        </w:rPr>
        <w:t>Fjeld</w:t>
      </w:r>
      <w:r w:rsidR="00A133DA" w:rsidRPr="00A133DA">
        <w:rPr>
          <w:rFonts w:eastAsia="Calibri"/>
          <w:sz w:val="28"/>
          <w:szCs w:val="28"/>
        </w:rPr>
        <w:t xml:space="preserve">) </w:t>
      </w:r>
      <w:r w:rsidR="00A133DA">
        <w:rPr>
          <w:rFonts w:eastAsia="Calibri"/>
          <w:sz w:val="28"/>
          <w:szCs w:val="28"/>
        </w:rPr>
        <w:t xml:space="preserve">также отмечает, что для современного норвежского языка характерно непоследовательное употребление предлогов </w:t>
      </w:r>
      <w:r w:rsidR="00A133DA" w:rsidRPr="00A133DA">
        <w:rPr>
          <w:rFonts w:eastAsia="Calibri"/>
          <w:sz w:val="28"/>
          <w:szCs w:val="28"/>
        </w:rPr>
        <w:t>[</w:t>
      </w:r>
      <w:r w:rsidR="00A133DA">
        <w:rPr>
          <w:rFonts w:eastAsia="Calibri"/>
          <w:sz w:val="28"/>
          <w:szCs w:val="28"/>
          <w:lang w:val="en-US"/>
        </w:rPr>
        <w:t>Fjeld</w:t>
      </w:r>
      <w:r w:rsidR="00A133DA" w:rsidRPr="00A133DA">
        <w:rPr>
          <w:rFonts w:eastAsia="Calibri"/>
          <w:sz w:val="28"/>
          <w:szCs w:val="28"/>
        </w:rPr>
        <w:t xml:space="preserve"> 1997]. </w:t>
      </w:r>
      <w:r w:rsidRPr="00CD0A85">
        <w:rPr>
          <w:rFonts w:eastAsia="Calibri"/>
          <w:sz w:val="28"/>
          <w:szCs w:val="28"/>
        </w:rPr>
        <w:t xml:space="preserve">Можно проверить, опускается ли предлог </w:t>
      </w:r>
      <w:r w:rsidRPr="00CD0A85">
        <w:rPr>
          <w:rFonts w:eastAsia="Calibri"/>
          <w:i/>
          <w:sz w:val="28"/>
          <w:szCs w:val="28"/>
          <w:lang w:val="en-US"/>
        </w:rPr>
        <w:t>p</w:t>
      </w:r>
      <w:r w:rsidRPr="00CD0A85">
        <w:rPr>
          <w:rFonts w:eastAsia="Calibri"/>
          <w:i/>
          <w:sz w:val="28"/>
          <w:szCs w:val="28"/>
        </w:rPr>
        <w:t>å</w:t>
      </w:r>
      <w:r w:rsidRPr="00CD0A85">
        <w:rPr>
          <w:rFonts w:eastAsia="Calibri"/>
          <w:sz w:val="28"/>
          <w:szCs w:val="28"/>
        </w:rPr>
        <w:t xml:space="preserve">, который заключает в себе информацию о прямой направленности на объект, т.е. маркирует прототипический Винительный падеж в конструкциях. Из справочника норвежских глаголов были отобраны глаголы, имеющие управление с предлогом </w:t>
      </w:r>
      <w:r w:rsidRPr="00CD0A85">
        <w:rPr>
          <w:rFonts w:eastAsia="Calibri"/>
          <w:i/>
          <w:sz w:val="28"/>
          <w:szCs w:val="28"/>
        </w:rPr>
        <w:t>på</w:t>
      </w:r>
      <w:r w:rsidRPr="00CD0A85">
        <w:rPr>
          <w:rFonts w:eastAsia="Calibri"/>
          <w:sz w:val="28"/>
          <w:szCs w:val="28"/>
        </w:rPr>
        <w:t xml:space="preserve"> (таких глаголов, на самом деле, не очень много – во многих конструкциях предлог играет смыслоразличительную роль, поэтому опускаться не может). Далее сочетания данных глаголов с объектом без предлога были введены в поисковую систему </w:t>
      </w:r>
      <w:r w:rsidRPr="00CD0A85">
        <w:rPr>
          <w:rFonts w:eastAsia="Calibri"/>
          <w:sz w:val="28"/>
          <w:szCs w:val="28"/>
          <w:lang w:val="en-US"/>
        </w:rPr>
        <w:t>Google</w:t>
      </w:r>
      <w:r w:rsidRPr="00CD0A85">
        <w:rPr>
          <w:rFonts w:eastAsia="Calibri"/>
          <w:sz w:val="28"/>
          <w:szCs w:val="28"/>
        </w:rPr>
        <w:t xml:space="preserve"> с целью проверки гипотезы о возможности опущения предлога в подобных конструкциях. Результаты поиска позволяют сделать следующий вывод: носители языка на форумах и страницах в социальных сетях (т.е. при порождении относительно спонтанной разговорной речи) склонны опускать предлог </w:t>
      </w:r>
      <w:r w:rsidRPr="00CD0A85">
        <w:rPr>
          <w:rFonts w:eastAsia="Calibri"/>
          <w:i/>
          <w:sz w:val="28"/>
          <w:szCs w:val="28"/>
        </w:rPr>
        <w:t>på</w:t>
      </w:r>
      <w:r w:rsidRPr="00CD0A85">
        <w:rPr>
          <w:rFonts w:eastAsia="Calibri"/>
          <w:sz w:val="28"/>
          <w:szCs w:val="28"/>
        </w:rPr>
        <w:t xml:space="preserve"> в конструкциях, где он не играет смыслоразличительной роли, а лишь маркирует аккузативную направленность на объект. Ярким примером такой конструкции является словосочетание </w:t>
      </w:r>
      <w:r w:rsidRPr="00CD0A85">
        <w:rPr>
          <w:rFonts w:eastAsia="Calibri"/>
          <w:i/>
          <w:sz w:val="28"/>
          <w:szCs w:val="28"/>
          <w:lang w:val="en-US"/>
        </w:rPr>
        <w:t>abonnere</w:t>
      </w:r>
      <w:r w:rsidRPr="00CD0A85">
        <w:rPr>
          <w:rFonts w:eastAsia="Calibri"/>
          <w:i/>
          <w:sz w:val="28"/>
          <w:szCs w:val="28"/>
        </w:rPr>
        <w:t xml:space="preserve"> </w:t>
      </w:r>
      <w:r w:rsidRPr="00CD0A85">
        <w:rPr>
          <w:rFonts w:eastAsia="Calibri"/>
          <w:i/>
          <w:sz w:val="28"/>
          <w:szCs w:val="28"/>
          <w:lang w:val="en-US"/>
        </w:rPr>
        <w:t>p</w:t>
      </w:r>
      <w:r w:rsidRPr="00CD0A85">
        <w:rPr>
          <w:rFonts w:eastAsia="Calibri"/>
          <w:i/>
          <w:sz w:val="28"/>
          <w:szCs w:val="28"/>
        </w:rPr>
        <w:t xml:space="preserve">å </w:t>
      </w:r>
      <w:r w:rsidRPr="00CD0A85">
        <w:rPr>
          <w:rFonts w:eastAsia="Calibri"/>
          <w:i/>
          <w:sz w:val="28"/>
          <w:szCs w:val="28"/>
          <w:lang w:val="en-US"/>
        </w:rPr>
        <w:t>noe</w:t>
      </w:r>
      <w:r w:rsidRPr="00CD0A85">
        <w:rPr>
          <w:rFonts w:eastAsia="Calibri"/>
          <w:sz w:val="28"/>
          <w:szCs w:val="28"/>
        </w:rPr>
        <w:t xml:space="preserve"> – </w:t>
      </w:r>
      <w:r w:rsidRPr="00CD0A85">
        <w:rPr>
          <w:rFonts w:eastAsia="Calibri"/>
          <w:i/>
          <w:sz w:val="28"/>
          <w:szCs w:val="28"/>
        </w:rPr>
        <w:t>подписывать кого-то на что-то.</w:t>
      </w:r>
      <w:r w:rsidRPr="00CD0A85">
        <w:rPr>
          <w:rFonts w:eastAsia="Calibri"/>
          <w:sz w:val="28"/>
          <w:szCs w:val="28"/>
        </w:rPr>
        <w:t xml:space="preserve"> Благодаря популярности социальных сетей расширилась и сфера употребления этого глагола (</w:t>
      </w:r>
      <w:r w:rsidRPr="00923538">
        <w:rPr>
          <w:rFonts w:eastAsia="Calibri"/>
          <w:i/>
          <w:sz w:val="28"/>
          <w:szCs w:val="28"/>
        </w:rPr>
        <w:t>подписаться на чью-то страничку в социальной сети, подписаться на блог</w:t>
      </w:r>
      <w:r w:rsidRPr="00CD0A85">
        <w:rPr>
          <w:rFonts w:eastAsia="Calibri"/>
          <w:sz w:val="28"/>
          <w:szCs w:val="28"/>
        </w:rPr>
        <w:t xml:space="preserve">). В конструкциях с данным глаголом можно зарегистрировать больше всего случаев опущения предлога </w:t>
      </w:r>
      <w:r w:rsidRPr="00CD0A85">
        <w:rPr>
          <w:rFonts w:eastAsia="Calibri"/>
          <w:i/>
          <w:sz w:val="28"/>
          <w:szCs w:val="28"/>
          <w:lang w:val="en-US"/>
        </w:rPr>
        <w:t>p</w:t>
      </w:r>
      <w:r w:rsidRPr="00CD0A85">
        <w:rPr>
          <w:rFonts w:eastAsia="Calibri"/>
          <w:i/>
          <w:sz w:val="28"/>
          <w:szCs w:val="28"/>
        </w:rPr>
        <w:t>å</w:t>
      </w:r>
      <w:r w:rsidRPr="00CD0A85">
        <w:rPr>
          <w:rFonts w:eastAsia="Calibri"/>
          <w:sz w:val="28"/>
          <w:szCs w:val="28"/>
        </w:rPr>
        <w:t xml:space="preserve">. Вот только некоторые примеры: </w:t>
      </w:r>
    </w:p>
    <w:p w:rsidR="00037718" w:rsidRPr="00F279F8" w:rsidRDefault="00037718" w:rsidP="00DF5AE4">
      <w:pPr>
        <w:numPr>
          <w:ilvl w:val="0"/>
          <w:numId w:val="11"/>
        </w:numPr>
        <w:spacing w:after="0" w:line="360" w:lineRule="auto"/>
        <w:ind w:left="360" w:firstLine="709"/>
        <w:rPr>
          <w:rFonts w:eastAsia="Calibri"/>
          <w:i/>
          <w:sz w:val="28"/>
          <w:szCs w:val="28"/>
        </w:rPr>
      </w:pPr>
      <w:r w:rsidRPr="00CD0A85">
        <w:rPr>
          <w:rFonts w:eastAsia="Calibri"/>
          <w:b/>
          <w:i/>
          <w:sz w:val="28"/>
          <w:szCs w:val="28"/>
          <w:lang w:val="nb-NO"/>
        </w:rPr>
        <w:t>Abonner meg</w:t>
      </w:r>
      <w:r w:rsidRPr="00CD0A85">
        <w:rPr>
          <w:rFonts w:eastAsia="Calibri"/>
          <w:i/>
          <w:sz w:val="28"/>
          <w:szCs w:val="28"/>
          <w:lang w:val="nb-NO"/>
        </w:rPr>
        <w:t xml:space="preserve"> gjerne på  </w:t>
      </w:r>
      <w:hyperlink r:id="rId8" w:history="1">
        <w:r w:rsidRPr="00CD0A85">
          <w:rPr>
            <w:rFonts w:eastAsia="Calibri"/>
            <w:i/>
            <w:color w:val="0563C1"/>
            <w:sz w:val="28"/>
            <w:szCs w:val="28"/>
            <w:u w:val="single"/>
            <w:lang w:val="nb-NO"/>
          </w:rPr>
          <w:t>http://www.youtube.com/Martin</w:t>
        </w:r>
      </w:hyperlink>
      <w:r w:rsidRPr="00CD0A85">
        <w:rPr>
          <w:rFonts w:eastAsia="Calibri"/>
          <w:i/>
          <w:sz w:val="28"/>
          <w:szCs w:val="28"/>
          <w:lang w:val="nb-NO"/>
        </w:rPr>
        <w:t xml:space="preserve">. </w:t>
      </w:r>
      <w:r w:rsidRPr="00F279F8">
        <w:rPr>
          <w:rFonts w:eastAsia="Calibri"/>
          <w:i/>
          <w:sz w:val="28"/>
          <w:szCs w:val="28"/>
        </w:rPr>
        <w:t xml:space="preserve">Все </w:t>
      </w:r>
      <w:r w:rsidRPr="00F279F8">
        <w:rPr>
          <w:rFonts w:eastAsia="Calibri"/>
          <w:b/>
          <w:i/>
          <w:sz w:val="28"/>
          <w:szCs w:val="28"/>
        </w:rPr>
        <w:t>подписывайтесь (на) меня</w:t>
      </w:r>
      <w:r w:rsidRPr="00F279F8">
        <w:rPr>
          <w:rFonts w:eastAsia="Calibri"/>
          <w:i/>
          <w:sz w:val="28"/>
          <w:szCs w:val="28"/>
        </w:rPr>
        <w:t xml:space="preserve"> на </w:t>
      </w:r>
      <w:hyperlink r:id="rId9" w:history="1">
        <w:r w:rsidRPr="00F279F8">
          <w:rPr>
            <w:rFonts w:eastAsia="Calibri"/>
            <w:i/>
            <w:color w:val="0563C1"/>
            <w:sz w:val="28"/>
            <w:szCs w:val="28"/>
            <w:u w:val="single"/>
            <w:lang w:val="nb-NO"/>
          </w:rPr>
          <w:t>http</w:t>
        </w:r>
        <w:r w:rsidRPr="00F279F8">
          <w:rPr>
            <w:rFonts w:eastAsia="Calibri"/>
            <w:i/>
            <w:color w:val="0563C1"/>
            <w:sz w:val="28"/>
            <w:szCs w:val="28"/>
            <w:u w:val="single"/>
          </w:rPr>
          <w:t>://</w:t>
        </w:r>
        <w:r w:rsidRPr="00F279F8">
          <w:rPr>
            <w:rFonts w:eastAsia="Calibri"/>
            <w:i/>
            <w:color w:val="0563C1"/>
            <w:sz w:val="28"/>
            <w:szCs w:val="28"/>
            <w:u w:val="single"/>
            <w:lang w:val="nb-NO"/>
          </w:rPr>
          <w:t>www</w:t>
        </w:r>
        <w:r w:rsidRPr="00F279F8">
          <w:rPr>
            <w:rFonts w:eastAsia="Calibri"/>
            <w:i/>
            <w:color w:val="0563C1"/>
            <w:sz w:val="28"/>
            <w:szCs w:val="28"/>
            <w:u w:val="single"/>
          </w:rPr>
          <w:t>.</w:t>
        </w:r>
        <w:r w:rsidRPr="00F279F8">
          <w:rPr>
            <w:rFonts w:eastAsia="Calibri"/>
            <w:i/>
            <w:color w:val="0563C1"/>
            <w:sz w:val="28"/>
            <w:szCs w:val="28"/>
            <w:u w:val="single"/>
            <w:lang w:val="nb-NO"/>
          </w:rPr>
          <w:t>youtube</w:t>
        </w:r>
        <w:r w:rsidRPr="00F279F8">
          <w:rPr>
            <w:rFonts w:eastAsia="Calibri"/>
            <w:i/>
            <w:color w:val="0563C1"/>
            <w:sz w:val="28"/>
            <w:szCs w:val="28"/>
            <w:u w:val="single"/>
          </w:rPr>
          <w:t>.</w:t>
        </w:r>
        <w:r w:rsidRPr="00F279F8">
          <w:rPr>
            <w:rFonts w:eastAsia="Calibri"/>
            <w:i/>
            <w:color w:val="0563C1"/>
            <w:sz w:val="28"/>
            <w:szCs w:val="28"/>
            <w:u w:val="single"/>
            <w:lang w:val="nb-NO"/>
          </w:rPr>
          <w:t>com</w:t>
        </w:r>
        <w:r w:rsidRPr="00F279F8">
          <w:rPr>
            <w:rFonts w:eastAsia="Calibri"/>
            <w:i/>
            <w:color w:val="0563C1"/>
            <w:sz w:val="28"/>
            <w:szCs w:val="28"/>
            <w:u w:val="single"/>
          </w:rPr>
          <w:t>/</w:t>
        </w:r>
        <w:r w:rsidRPr="00F279F8">
          <w:rPr>
            <w:rFonts w:eastAsia="Calibri"/>
            <w:i/>
            <w:color w:val="0563C1"/>
            <w:sz w:val="28"/>
            <w:szCs w:val="28"/>
            <w:u w:val="single"/>
            <w:lang w:val="nb-NO"/>
          </w:rPr>
          <w:t>Martin</w:t>
        </w:r>
      </w:hyperlink>
      <w:r w:rsidRPr="00F279F8">
        <w:rPr>
          <w:rFonts w:eastAsia="Calibri"/>
          <w:i/>
          <w:sz w:val="28"/>
          <w:szCs w:val="28"/>
        </w:rPr>
        <w:t xml:space="preserve"> </w:t>
      </w:r>
      <w:r w:rsidRPr="00F279F8">
        <w:rPr>
          <w:rFonts w:eastAsia="Calibri"/>
          <w:sz w:val="28"/>
          <w:szCs w:val="28"/>
        </w:rPr>
        <w:t>[</w:t>
      </w:r>
      <w:r w:rsidRPr="00F279F8">
        <w:rPr>
          <w:rFonts w:eastAsia="Calibri"/>
          <w:sz w:val="28"/>
          <w:szCs w:val="28"/>
          <w:lang w:val="en-US"/>
        </w:rPr>
        <w:t>abonnere</w:t>
      </w:r>
      <w:r w:rsidRPr="00F279F8">
        <w:rPr>
          <w:rFonts w:eastAsia="Calibri"/>
          <w:sz w:val="28"/>
          <w:szCs w:val="28"/>
        </w:rPr>
        <w:t>-1].</w:t>
      </w:r>
    </w:p>
    <w:p w:rsidR="00037718" w:rsidRPr="00F279F8" w:rsidRDefault="00037718" w:rsidP="00DF5AE4">
      <w:pPr>
        <w:numPr>
          <w:ilvl w:val="0"/>
          <w:numId w:val="11"/>
        </w:numPr>
        <w:spacing w:after="0" w:line="360" w:lineRule="auto"/>
        <w:ind w:left="360" w:firstLine="709"/>
        <w:rPr>
          <w:rFonts w:eastAsia="Calibri"/>
          <w:i/>
          <w:sz w:val="28"/>
          <w:szCs w:val="28"/>
        </w:rPr>
      </w:pPr>
      <w:r w:rsidRPr="00CD0A85">
        <w:rPr>
          <w:rFonts w:eastAsia="Calibri"/>
          <w:i/>
          <w:sz w:val="28"/>
          <w:szCs w:val="28"/>
          <w:lang w:val="nb-NO"/>
        </w:rPr>
        <w:t xml:space="preserve">Jeg setter pris på at dere abonnerer, for når dere </w:t>
      </w:r>
      <w:r w:rsidRPr="00CD0A85">
        <w:rPr>
          <w:rFonts w:eastAsia="Calibri"/>
          <w:b/>
          <w:i/>
          <w:sz w:val="28"/>
          <w:szCs w:val="28"/>
          <w:lang w:val="nb-NO"/>
        </w:rPr>
        <w:t>abonnerer meg</w:t>
      </w:r>
      <w:r w:rsidRPr="00CD0A85">
        <w:rPr>
          <w:rFonts w:eastAsia="Calibri"/>
          <w:i/>
          <w:sz w:val="28"/>
          <w:szCs w:val="28"/>
          <w:lang w:val="nb-NO"/>
        </w:rPr>
        <w:t xml:space="preserve"> så støtter dere kanalen min.</w:t>
      </w:r>
      <w:r w:rsidR="00F279F8">
        <w:rPr>
          <w:rFonts w:eastAsia="Calibri"/>
          <w:i/>
          <w:sz w:val="28"/>
          <w:szCs w:val="28"/>
          <w:lang w:val="nb-NO"/>
        </w:rPr>
        <w:t xml:space="preserve"> </w:t>
      </w:r>
      <w:r w:rsidRPr="00F279F8">
        <w:rPr>
          <w:rFonts w:eastAsia="Calibri"/>
          <w:i/>
          <w:sz w:val="28"/>
          <w:szCs w:val="28"/>
        </w:rPr>
        <w:t xml:space="preserve">Я ценю то, что вы подписываетесь, ведь когда вы </w:t>
      </w:r>
      <w:r w:rsidRPr="00F279F8">
        <w:rPr>
          <w:rFonts w:eastAsia="Calibri"/>
          <w:b/>
          <w:i/>
          <w:sz w:val="28"/>
          <w:szCs w:val="28"/>
        </w:rPr>
        <w:t>подписываетесь (на) меня</w:t>
      </w:r>
      <w:r w:rsidRPr="00F279F8">
        <w:rPr>
          <w:rFonts w:eastAsia="Calibri"/>
          <w:i/>
          <w:sz w:val="28"/>
          <w:szCs w:val="28"/>
        </w:rPr>
        <w:t xml:space="preserve">, вы поддерживаете мой канал </w:t>
      </w:r>
      <w:r w:rsidRPr="00F279F8">
        <w:rPr>
          <w:rFonts w:eastAsia="Calibri"/>
          <w:sz w:val="28"/>
          <w:szCs w:val="28"/>
        </w:rPr>
        <w:t>[</w:t>
      </w:r>
      <w:r w:rsidRPr="00F279F8">
        <w:rPr>
          <w:rFonts w:eastAsia="Calibri"/>
          <w:sz w:val="28"/>
          <w:szCs w:val="28"/>
          <w:lang w:val="en-US"/>
        </w:rPr>
        <w:t>abonnere</w:t>
      </w:r>
      <w:r w:rsidRPr="00F279F8">
        <w:rPr>
          <w:rFonts w:eastAsia="Calibri"/>
          <w:sz w:val="28"/>
          <w:szCs w:val="28"/>
        </w:rPr>
        <w:t>-2].</w:t>
      </w:r>
    </w:p>
    <w:p w:rsidR="00037718" w:rsidRPr="00D2299F" w:rsidRDefault="00037718" w:rsidP="00DF5AE4">
      <w:pPr>
        <w:numPr>
          <w:ilvl w:val="0"/>
          <w:numId w:val="11"/>
        </w:numPr>
        <w:spacing w:after="0" w:line="360" w:lineRule="auto"/>
        <w:ind w:left="360" w:firstLine="709"/>
        <w:rPr>
          <w:rFonts w:eastAsia="Calibri"/>
          <w:i/>
          <w:sz w:val="28"/>
          <w:szCs w:val="28"/>
        </w:rPr>
      </w:pPr>
      <w:r w:rsidRPr="00CD0A85">
        <w:rPr>
          <w:rFonts w:eastAsia="Calibri"/>
          <w:i/>
          <w:sz w:val="28"/>
          <w:szCs w:val="28"/>
          <w:lang w:val="nb-NO"/>
        </w:rPr>
        <w:lastRenderedPageBreak/>
        <w:t>Den fjerde statsmakten svekkes, dersom trenden fortsetter. F</w:t>
      </w:r>
      <w:r w:rsidRPr="00F279F8">
        <w:rPr>
          <w:rFonts w:eastAsia="Calibri"/>
          <w:i/>
          <w:sz w:val="28"/>
          <w:szCs w:val="28"/>
        </w:rPr>
        <w:t>æ</w:t>
      </w:r>
      <w:r w:rsidRPr="00CD0A85">
        <w:rPr>
          <w:rFonts w:eastAsia="Calibri"/>
          <w:i/>
          <w:sz w:val="28"/>
          <w:szCs w:val="28"/>
          <w:lang w:val="nb-NO"/>
        </w:rPr>
        <w:t>rre</w:t>
      </w:r>
      <w:r w:rsidRPr="00F279F8">
        <w:rPr>
          <w:rFonts w:eastAsia="Calibri"/>
          <w:i/>
          <w:sz w:val="28"/>
          <w:szCs w:val="28"/>
        </w:rPr>
        <w:t xml:space="preserve"> </w:t>
      </w:r>
      <w:r w:rsidRPr="00CD0A85">
        <w:rPr>
          <w:rFonts w:eastAsia="Calibri"/>
          <w:b/>
          <w:i/>
          <w:sz w:val="28"/>
          <w:szCs w:val="28"/>
          <w:lang w:val="nb-NO"/>
        </w:rPr>
        <w:t>abonnerer</w:t>
      </w:r>
      <w:r w:rsidRPr="00F279F8">
        <w:rPr>
          <w:rFonts w:eastAsia="Calibri"/>
          <w:b/>
          <w:i/>
          <w:sz w:val="28"/>
          <w:szCs w:val="28"/>
        </w:rPr>
        <w:t xml:space="preserve"> </w:t>
      </w:r>
      <w:r w:rsidRPr="00CD0A85">
        <w:rPr>
          <w:rFonts w:eastAsia="Calibri"/>
          <w:b/>
          <w:i/>
          <w:sz w:val="28"/>
          <w:szCs w:val="28"/>
          <w:lang w:val="nb-NO"/>
        </w:rPr>
        <w:t>aviser</w:t>
      </w:r>
      <w:r w:rsidRPr="00F279F8">
        <w:rPr>
          <w:rFonts w:eastAsia="Calibri"/>
          <w:i/>
          <w:sz w:val="28"/>
          <w:szCs w:val="28"/>
        </w:rPr>
        <w:t xml:space="preserve">. Влияние четвертой власти ослабнет, если эта тенденция продолжится. Все меньше людей покупают подписку на </w:t>
      </w:r>
      <w:r w:rsidRPr="00F279F8">
        <w:rPr>
          <w:rFonts w:eastAsia="Calibri"/>
          <w:b/>
          <w:i/>
          <w:sz w:val="28"/>
          <w:szCs w:val="28"/>
        </w:rPr>
        <w:t>(«подписываются (на)»)</w:t>
      </w:r>
      <w:r w:rsidRPr="00F279F8">
        <w:rPr>
          <w:rFonts w:eastAsia="Calibri"/>
          <w:i/>
          <w:sz w:val="28"/>
          <w:szCs w:val="28"/>
        </w:rPr>
        <w:t xml:space="preserve"> газеты </w:t>
      </w:r>
      <w:r w:rsidRPr="00F279F8">
        <w:rPr>
          <w:rFonts w:eastAsia="Calibri"/>
          <w:sz w:val="28"/>
          <w:szCs w:val="28"/>
        </w:rPr>
        <w:t>[</w:t>
      </w:r>
      <w:r w:rsidRPr="00F279F8">
        <w:rPr>
          <w:rFonts w:eastAsia="Calibri"/>
          <w:sz w:val="28"/>
          <w:szCs w:val="28"/>
          <w:lang w:val="en-US"/>
        </w:rPr>
        <w:t>abonnere</w:t>
      </w:r>
      <w:r w:rsidRPr="00F279F8">
        <w:rPr>
          <w:rFonts w:eastAsia="Calibri"/>
          <w:sz w:val="28"/>
          <w:szCs w:val="28"/>
        </w:rPr>
        <w:t>-3].</w:t>
      </w:r>
      <w:r w:rsidRPr="00F279F8">
        <w:rPr>
          <w:rFonts w:eastAsia="Calibri"/>
          <w:i/>
          <w:sz w:val="28"/>
          <w:szCs w:val="28"/>
        </w:rPr>
        <w:t xml:space="preserve">  </w:t>
      </w:r>
    </w:p>
    <w:p w:rsidR="00037718" w:rsidRPr="00F279F8" w:rsidRDefault="00037718" w:rsidP="00DF5AE4">
      <w:pPr>
        <w:numPr>
          <w:ilvl w:val="0"/>
          <w:numId w:val="11"/>
        </w:numPr>
        <w:spacing w:after="0" w:line="360" w:lineRule="auto"/>
        <w:ind w:left="360" w:firstLine="709"/>
        <w:rPr>
          <w:rFonts w:eastAsia="Calibri"/>
          <w:i/>
          <w:sz w:val="28"/>
          <w:szCs w:val="28"/>
          <w:u w:val="single"/>
        </w:rPr>
      </w:pPr>
      <w:r w:rsidRPr="00CD0A85">
        <w:rPr>
          <w:rFonts w:eastAsia="Calibri"/>
          <w:i/>
          <w:sz w:val="28"/>
          <w:szCs w:val="28"/>
          <w:lang w:val="nb-NO"/>
        </w:rPr>
        <w:t xml:space="preserve">Selv om du </w:t>
      </w:r>
      <w:r w:rsidRPr="00CD0A85">
        <w:rPr>
          <w:rFonts w:eastAsia="Calibri"/>
          <w:b/>
          <w:i/>
          <w:sz w:val="28"/>
          <w:szCs w:val="28"/>
          <w:lang w:val="nb-NO"/>
        </w:rPr>
        <w:t>abonnerer aviser</w:t>
      </w:r>
      <w:r w:rsidRPr="00CD0A85">
        <w:rPr>
          <w:rFonts w:eastAsia="Calibri"/>
          <w:i/>
          <w:sz w:val="28"/>
          <w:szCs w:val="28"/>
          <w:lang w:val="nb-NO"/>
        </w:rPr>
        <w:t xml:space="preserve"> på nett så kan en jo kjøpe en avis en sjelden leser, en gang iblant.</w:t>
      </w:r>
      <w:r w:rsidRPr="00CD0A85">
        <w:rPr>
          <w:rFonts w:eastAsia="Calibri"/>
          <w:sz w:val="28"/>
          <w:szCs w:val="28"/>
          <w:lang w:val="nb-NO"/>
        </w:rPr>
        <w:t xml:space="preserve"> </w:t>
      </w:r>
      <w:r w:rsidRPr="00F279F8">
        <w:rPr>
          <w:rFonts w:eastAsia="Calibri"/>
          <w:i/>
          <w:sz w:val="28"/>
          <w:szCs w:val="28"/>
        </w:rPr>
        <w:t xml:space="preserve">Даже если у вас подписка на </w:t>
      </w:r>
      <w:r w:rsidRPr="00F279F8">
        <w:rPr>
          <w:rFonts w:eastAsia="Calibri"/>
          <w:b/>
          <w:i/>
          <w:sz w:val="28"/>
          <w:szCs w:val="28"/>
        </w:rPr>
        <w:t xml:space="preserve">(«вы подписываетесь (на)») </w:t>
      </w:r>
      <w:r w:rsidRPr="00F279F8">
        <w:rPr>
          <w:rFonts w:eastAsia="Calibri"/>
          <w:i/>
          <w:sz w:val="28"/>
          <w:szCs w:val="28"/>
        </w:rPr>
        <w:t xml:space="preserve">интернет-газеты, то все ж можно раз-другой купить бумажную газету, особенно ту, которую читаешь редко </w:t>
      </w:r>
      <w:r w:rsidRPr="00F279F8">
        <w:rPr>
          <w:rFonts w:eastAsia="Calibri"/>
          <w:sz w:val="28"/>
          <w:szCs w:val="28"/>
        </w:rPr>
        <w:t>[</w:t>
      </w:r>
      <w:r w:rsidRPr="00F279F8">
        <w:rPr>
          <w:rFonts w:eastAsia="Calibri"/>
          <w:sz w:val="28"/>
          <w:szCs w:val="28"/>
          <w:lang w:val="en-US"/>
        </w:rPr>
        <w:t>abonnere</w:t>
      </w:r>
      <w:r w:rsidRPr="00F279F8">
        <w:rPr>
          <w:rFonts w:eastAsia="Calibri"/>
          <w:sz w:val="28"/>
          <w:szCs w:val="28"/>
        </w:rPr>
        <w:t>-4].</w:t>
      </w:r>
    </w:p>
    <w:p w:rsidR="00802C07" w:rsidRPr="00CD0A85" w:rsidRDefault="00A323AD" w:rsidP="00DF5AE4">
      <w:pPr>
        <w:spacing w:after="0" w:line="360" w:lineRule="auto"/>
        <w:ind w:firstLine="709"/>
        <w:rPr>
          <w:rFonts w:eastAsia="Calibri"/>
          <w:sz w:val="28"/>
          <w:szCs w:val="28"/>
        </w:rPr>
      </w:pPr>
      <w:r w:rsidRPr="00CD0A85">
        <w:rPr>
          <w:rFonts w:eastAsia="Calibri"/>
          <w:b/>
          <w:sz w:val="28"/>
          <w:szCs w:val="28"/>
        </w:rPr>
        <w:t>Выводы к главе 3</w:t>
      </w:r>
      <w:r w:rsidR="00802C07" w:rsidRPr="00CD0A85">
        <w:rPr>
          <w:rFonts w:eastAsia="Calibri"/>
          <w:b/>
          <w:sz w:val="28"/>
          <w:szCs w:val="28"/>
        </w:rPr>
        <w:t>:</w:t>
      </w:r>
    </w:p>
    <w:p w:rsidR="00171D4B" w:rsidRPr="00CD0A85" w:rsidRDefault="00F26823" w:rsidP="00DF5AE4">
      <w:pPr>
        <w:numPr>
          <w:ilvl w:val="0"/>
          <w:numId w:val="13"/>
        </w:numPr>
        <w:spacing w:after="0" w:line="360" w:lineRule="auto"/>
        <w:ind w:firstLine="709"/>
        <w:rPr>
          <w:rFonts w:eastAsia="Calibri"/>
          <w:sz w:val="28"/>
          <w:szCs w:val="28"/>
        </w:rPr>
      </w:pPr>
      <w:r>
        <w:rPr>
          <w:rFonts w:eastAsia="Calibri"/>
          <w:sz w:val="28"/>
          <w:szCs w:val="28"/>
        </w:rPr>
        <w:t>В норвежском языке есть переходные и непереходные глаголы, обладающие разным количеством валентностей (от нуля до четырех). При обзоре глаголов с разной морфологической структурой был сделан вывод о том, что регулярную связь морфологических особенностей глаголов с их способностью / неспособностью управлять прямым дополнением проследить не удается.</w:t>
      </w:r>
    </w:p>
    <w:p w:rsidR="00390A4A" w:rsidRDefault="00BB5B9D" w:rsidP="00DF5AE4">
      <w:pPr>
        <w:numPr>
          <w:ilvl w:val="0"/>
          <w:numId w:val="13"/>
        </w:numPr>
        <w:spacing w:after="0" w:line="360" w:lineRule="auto"/>
        <w:ind w:firstLine="709"/>
        <w:rPr>
          <w:rFonts w:eastAsia="Calibri"/>
          <w:sz w:val="28"/>
          <w:szCs w:val="28"/>
        </w:rPr>
      </w:pPr>
      <w:r>
        <w:rPr>
          <w:rFonts w:eastAsia="Calibri"/>
          <w:sz w:val="28"/>
          <w:szCs w:val="28"/>
        </w:rPr>
        <w:t xml:space="preserve">При изучении категории переходности, следует обращать внимание не только на глаголы, но и на другие части речи, от них образованные. Можно предположить, что определенные суффиксы норвежских отглагольных прилагательных могут косвенно указать на то, от переходного или непереходного глагола образовано прилагательное. </w:t>
      </w:r>
    </w:p>
    <w:p w:rsidR="00171D4B" w:rsidRPr="00CD0A85" w:rsidRDefault="00171D4B" w:rsidP="00DF5AE4">
      <w:pPr>
        <w:numPr>
          <w:ilvl w:val="0"/>
          <w:numId w:val="13"/>
        </w:numPr>
        <w:spacing w:after="0" w:line="360" w:lineRule="auto"/>
        <w:ind w:firstLine="709"/>
        <w:rPr>
          <w:rFonts w:eastAsia="Calibri"/>
          <w:sz w:val="28"/>
          <w:szCs w:val="28"/>
        </w:rPr>
      </w:pPr>
      <w:r w:rsidRPr="00CD0A85">
        <w:rPr>
          <w:rFonts w:eastAsia="Calibri"/>
          <w:sz w:val="28"/>
          <w:szCs w:val="28"/>
        </w:rPr>
        <w:t>Явление транзитивизации указывает на то, что семантический план категории переходности все-таки является доминирующим: если у непереходного глагола есть семантическая валентность для прямого объекта, то она может быть заполнена и на синтаксическом уровне. Детранзитивизация – явление гораздо более редкое, тем не менее, в норвежском языке существуют переходные глаголы, которые могут употребляться как непереходные.</w:t>
      </w:r>
    </w:p>
    <w:p w:rsidR="00171D4B" w:rsidRPr="00CD0A85" w:rsidRDefault="00171D4B" w:rsidP="00DF5AE4">
      <w:pPr>
        <w:numPr>
          <w:ilvl w:val="0"/>
          <w:numId w:val="13"/>
        </w:numPr>
        <w:spacing w:after="0" w:line="360" w:lineRule="auto"/>
        <w:ind w:firstLine="709"/>
        <w:rPr>
          <w:rFonts w:eastAsia="Calibri"/>
          <w:sz w:val="28"/>
          <w:szCs w:val="28"/>
        </w:rPr>
      </w:pPr>
      <w:r w:rsidRPr="00CD0A85">
        <w:rPr>
          <w:rFonts w:eastAsia="Calibri"/>
          <w:sz w:val="28"/>
          <w:szCs w:val="28"/>
        </w:rPr>
        <w:lastRenderedPageBreak/>
        <w:t xml:space="preserve">Перспективной темой для исследований представляется переходность норвежских конструкций типа «непереходный глагол + прямой объект + </w:t>
      </w:r>
      <w:r w:rsidR="00BB5B9D">
        <w:rPr>
          <w:rFonts w:eastAsia="Calibri"/>
          <w:sz w:val="28"/>
          <w:szCs w:val="28"/>
        </w:rPr>
        <w:t>приглаго</w:t>
      </w:r>
      <w:r w:rsidRPr="00CD0A85">
        <w:rPr>
          <w:rFonts w:eastAsia="Calibri"/>
          <w:sz w:val="28"/>
          <w:szCs w:val="28"/>
        </w:rPr>
        <w:t xml:space="preserve">льная частица». </w:t>
      </w:r>
    </w:p>
    <w:p w:rsidR="00BB5B9D" w:rsidRDefault="00BB5B9D" w:rsidP="00DF5AE4">
      <w:pPr>
        <w:numPr>
          <w:ilvl w:val="0"/>
          <w:numId w:val="13"/>
        </w:numPr>
        <w:spacing w:after="0" w:line="360" w:lineRule="auto"/>
        <w:ind w:firstLine="709"/>
        <w:rPr>
          <w:rFonts w:eastAsia="Calibri"/>
          <w:sz w:val="28"/>
          <w:szCs w:val="28"/>
        </w:rPr>
      </w:pPr>
      <w:r>
        <w:rPr>
          <w:rFonts w:eastAsia="Calibri"/>
          <w:sz w:val="28"/>
          <w:szCs w:val="28"/>
        </w:rPr>
        <w:t xml:space="preserve">В норвежских глагольных конструкциях достаточно часто происходят актантные преобразования. Они во многом обусловлены исчезновением падежных показателей и, как следствие, неразличением прямого и косвенного дополнений. </w:t>
      </w:r>
    </w:p>
    <w:p w:rsidR="00DF5AE4" w:rsidRDefault="00171D4B" w:rsidP="007803B2">
      <w:pPr>
        <w:numPr>
          <w:ilvl w:val="0"/>
          <w:numId w:val="13"/>
        </w:numPr>
        <w:spacing w:after="0" w:line="360" w:lineRule="auto"/>
        <w:ind w:firstLine="709"/>
        <w:rPr>
          <w:b/>
          <w:sz w:val="28"/>
          <w:szCs w:val="28"/>
        </w:rPr>
      </w:pPr>
      <w:r w:rsidRPr="006E3EEB">
        <w:rPr>
          <w:rFonts w:eastAsia="Calibri"/>
          <w:sz w:val="28"/>
          <w:szCs w:val="28"/>
        </w:rPr>
        <w:t xml:space="preserve">В современном норвежском языке можно отметить определенные колебания в глагольном управлении: в ряде случаев предлог в глагольных конструкциях может опускаться. В языке социальных сетей, приближенном к спонтанной разговорной речи, норвежцы с легкостью «забывают» о предлоге в конструкции abonnere </w:t>
      </w:r>
      <w:r w:rsidRPr="006E3EEB">
        <w:rPr>
          <w:rFonts w:eastAsia="Calibri"/>
          <w:b/>
          <w:sz w:val="28"/>
          <w:szCs w:val="28"/>
        </w:rPr>
        <w:t>på</w:t>
      </w:r>
      <w:r w:rsidRPr="006E3EEB">
        <w:rPr>
          <w:rFonts w:eastAsia="Calibri"/>
          <w:sz w:val="28"/>
          <w:szCs w:val="28"/>
        </w:rPr>
        <w:t xml:space="preserve"> (en kanal, en nettside, en avis), так как данный предлог в данных словосочетаниях не является смыслоразличительным. </w:t>
      </w:r>
    </w:p>
    <w:p w:rsidR="00DF5AE4" w:rsidRDefault="00DF5AE4" w:rsidP="00DF5AE4">
      <w:pPr>
        <w:spacing w:after="0" w:line="360" w:lineRule="auto"/>
        <w:ind w:firstLine="709"/>
        <w:rPr>
          <w:b/>
          <w:sz w:val="28"/>
          <w:szCs w:val="28"/>
        </w:rPr>
      </w:pPr>
    </w:p>
    <w:p w:rsidR="00DF5AE4" w:rsidRDefault="00DF5AE4" w:rsidP="00DF5AE4">
      <w:pPr>
        <w:spacing w:after="0" w:line="360" w:lineRule="auto"/>
        <w:ind w:firstLine="709"/>
        <w:rPr>
          <w:b/>
          <w:sz w:val="28"/>
          <w:szCs w:val="28"/>
        </w:rPr>
      </w:pPr>
    </w:p>
    <w:p w:rsidR="00DD7132" w:rsidRDefault="00DD7132" w:rsidP="00DF5AE4">
      <w:pPr>
        <w:spacing w:after="0" w:line="360" w:lineRule="auto"/>
        <w:ind w:firstLine="709"/>
        <w:rPr>
          <w:b/>
          <w:sz w:val="28"/>
          <w:szCs w:val="28"/>
        </w:rPr>
      </w:pPr>
    </w:p>
    <w:p w:rsidR="00173DEE" w:rsidRDefault="00173DEE" w:rsidP="00DF5AE4">
      <w:pPr>
        <w:spacing w:after="0" w:line="360" w:lineRule="auto"/>
        <w:ind w:firstLine="709"/>
        <w:rPr>
          <w:b/>
          <w:sz w:val="28"/>
          <w:szCs w:val="28"/>
        </w:rPr>
      </w:pPr>
    </w:p>
    <w:p w:rsidR="00DF5AE4" w:rsidRDefault="00DF5AE4" w:rsidP="00DF5AE4">
      <w:pPr>
        <w:spacing w:after="0" w:line="360" w:lineRule="auto"/>
        <w:ind w:firstLine="709"/>
        <w:rPr>
          <w:b/>
          <w:sz w:val="28"/>
          <w:szCs w:val="28"/>
        </w:rPr>
      </w:pPr>
    </w:p>
    <w:p w:rsidR="00DF5AE4" w:rsidRDefault="00DF5AE4" w:rsidP="00DF5AE4">
      <w:pPr>
        <w:spacing w:after="0" w:line="360" w:lineRule="auto"/>
        <w:ind w:firstLine="709"/>
        <w:rPr>
          <w:b/>
          <w:sz w:val="28"/>
          <w:szCs w:val="28"/>
        </w:rPr>
      </w:pPr>
    </w:p>
    <w:p w:rsidR="00DF5AE4" w:rsidRDefault="00DF5AE4" w:rsidP="00DF5AE4">
      <w:pPr>
        <w:spacing w:after="0" w:line="360" w:lineRule="auto"/>
        <w:ind w:firstLine="709"/>
        <w:rPr>
          <w:b/>
          <w:sz w:val="28"/>
          <w:szCs w:val="28"/>
        </w:rPr>
      </w:pPr>
    </w:p>
    <w:p w:rsidR="00DF5AE4" w:rsidRDefault="00DF5AE4" w:rsidP="00DF5AE4">
      <w:pPr>
        <w:spacing w:after="0" w:line="360" w:lineRule="auto"/>
        <w:ind w:firstLine="709"/>
        <w:rPr>
          <w:b/>
          <w:sz w:val="28"/>
          <w:szCs w:val="28"/>
        </w:rPr>
      </w:pPr>
    </w:p>
    <w:p w:rsidR="000F6F75" w:rsidRDefault="000F6F75" w:rsidP="00DF5AE4">
      <w:pPr>
        <w:spacing w:after="0" w:line="360" w:lineRule="auto"/>
        <w:ind w:firstLine="709"/>
        <w:rPr>
          <w:b/>
          <w:sz w:val="28"/>
          <w:szCs w:val="28"/>
        </w:rPr>
      </w:pPr>
    </w:p>
    <w:p w:rsidR="000F6F75" w:rsidRDefault="000F6F75" w:rsidP="00DF5AE4">
      <w:pPr>
        <w:spacing w:after="0" w:line="360" w:lineRule="auto"/>
        <w:ind w:firstLine="709"/>
        <w:rPr>
          <w:b/>
          <w:sz w:val="28"/>
          <w:szCs w:val="28"/>
        </w:rPr>
      </w:pPr>
    </w:p>
    <w:p w:rsidR="000F6F75" w:rsidRDefault="000F6F75" w:rsidP="00DF5AE4">
      <w:pPr>
        <w:spacing w:after="0" w:line="360" w:lineRule="auto"/>
        <w:ind w:firstLine="709"/>
        <w:rPr>
          <w:b/>
          <w:sz w:val="28"/>
          <w:szCs w:val="28"/>
        </w:rPr>
      </w:pPr>
    </w:p>
    <w:p w:rsidR="00DF5AE4" w:rsidRDefault="00DF5AE4" w:rsidP="00DF5AE4">
      <w:pPr>
        <w:spacing w:after="0" w:line="360" w:lineRule="auto"/>
        <w:ind w:firstLine="709"/>
        <w:rPr>
          <w:b/>
          <w:sz w:val="28"/>
          <w:szCs w:val="28"/>
        </w:rPr>
      </w:pPr>
    </w:p>
    <w:p w:rsidR="00DF5AE4" w:rsidRDefault="00DF5AE4" w:rsidP="00DF5AE4">
      <w:pPr>
        <w:spacing w:after="0" w:line="360" w:lineRule="auto"/>
        <w:ind w:firstLine="709"/>
        <w:rPr>
          <w:b/>
          <w:sz w:val="28"/>
          <w:szCs w:val="28"/>
        </w:rPr>
      </w:pPr>
    </w:p>
    <w:p w:rsidR="00DF5AE4" w:rsidRDefault="00DF5AE4" w:rsidP="00DF5AE4">
      <w:pPr>
        <w:spacing w:after="0" w:line="360" w:lineRule="auto"/>
        <w:ind w:firstLine="709"/>
        <w:rPr>
          <w:b/>
          <w:sz w:val="28"/>
          <w:szCs w:val="28"/>
        </w:rPr>
      </w:pPr>
    </w:p>
    <w:p w:rsidR="00DF5AE4" w:rsidRDefault="00DF5AE4" w:rsidP="00DF5AE4">
      <w:pPr>
        <w:spacing w:after="0" w:line="360" w:lineRule="auto"/>
        <w:ind w:firstLine="709"/>
        <w:rPr>
          <w:b/>
          <w:sz w:val="28"/>
          <w:szCs w:val="28"/>
        </w:rPr>
      </w:pPr>
    </w:p>
    <w:p w:rsidR="00DF5AE4" w:rsidRDefault="00DF5AE4" w:rsidP="00DF5AE4">
      <w:pPr>
        <w:spacing w:after="0" w:line="360" w:lineRule="auto"/>
        <w:ind w:firstLine="709"/>
        <w:rPr>
          <w:b/>
          <w:sz w:val="28"/>
          <w:szCs w:val="28"/>
        </w:rPr>
      </w:pPr>
    </w:p>
    <w:p w:rsidR="00EB1169" w:rsidRPr="00CD0A85" w:rsidRDefault="00327D98" w:rsidP="00DF5AE4">
      <w:pPr>
        <w:spacing w:after="0" w:line="360" w:lineRule="auto"/>
        <w:ind w:firstLine="709"/>
        <w:rPr>
          <w:b/>
          <w:sz w:val="28"/>
          <w:szCs w:val="28"/>
        </w:rPr>
      </w:pPr>
      <w:r w:rsidRPr="00CD0A85">
        <w:rPr>
          <w:b/>
          <w:sz w:val="28"/>
          <w:szCs w:val="28"/>
        </w:rPr>
        <w:lastRenderedPageBreak/>
        <w:t>4.</w:t>
      </w:r>
      <w:r w:rsidR="005247BE">
        <w:rPr>
          <w:b/>
          <w:sz w:val="28"/>
          <w:szCs w:val="28"/>
        </w:rPr>
        <w:t xml:space="preserve"> </w:t>
      </w:r>
      <w:r w:rsidR="00EB1169" w:rsidRPr="00CD0A85">
        <w:rPr>
          <w:b/>
          <w:sz w:val="28"/>
          <w:szCs w:val="28"/>
        </w:rPr>
        <w:t>Лабильные глаголы в норвежском языке</w:t>
      </w:r>
    </w:p>
    <w:p w:rsidR="00EB1169" w:rsidRPr="00CD0A85" w:rsidRDefault="00521B47" w:rsidP="00DF5AE4">
      <w:pPr>
        <w:spacing w:after="0" w:line="360" w:lineRule="auto"/>
        <w:ind w:firstLine="709"/>
        <w:rPr>
          <w:b/>
          <w:sz w:val="28"/>
          <w:szCs w:val="28"/>
        </w:rPr>
      </w:pPr>
      <w:r w:rsidRPr="00CD0A85">
        <w:rPr>
          <w:b/>
          <w:sz w:val="28"/>
          <w:szCs w:val="28"/>
        </w:rPr>
        <w:t>4</w:t>
      </w:r>
      <w:r w:rsidR="000143A8" w:rsidRPr="00CD0A85">
        <w:rPr>
          <w:b/>
          <w:sz w:val="28"/>
          <w:szCs w:val="28"/>
        </w:rPr>
        <w:t>.1.</w:t>
      </w:r>
      <w:r w:rsidR="00EB1169" w:rsidRPr="00CD0A85">
        <w:rPr>
          <w:b/>
          <w:sz w:val="28"/>
          <w:szCs w:val="28"/>
        </w:rPr>
        <w:t xml:space="preserve"> Общая характеристика класса</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Класс норвежских лабильных глаголов представляет собой гетерогенную (неоднородную) систему, в которой лабильные глаголы занимают периферию глагольного класса. В приложении приведен список наиболее употребительных лабильных глаголов норвежского языка, который может дать общее представление об их разнообразии. Этот список составлен методом сплошной выборки на основе словаря употребительных норвежских глаголов из справочника по глаголам норвежского языка [Воробьева 2013]. При проведении статистического анализа было выявлено, что из 1667 глаголов справочника к классу лабильных относятся 97 глаголов, т.е. всего 6%. Кажется, что этот показатель очень мал. Расчеты, пусть даже и огрубленные (анализ произведен на основе сравнительно небольшого количества глаголов), со</w:t>
      </w:r>
      <w:r w:rsidR="003C1029">
        <w:rPr>
          <w:rFonts w:eastAsia="Calibri"/>
          <w:sz w:val="28"/>
          <w:szCs w:val="28"/>
        </w:rPr>
        <w:t>ответствуют</w:t>
      </w:r>
      <w:r w:rsidRPr="00CD0A85">
        <w:rPr>
          <w:rFonts w:eastAsia="Calibri"/>
          <w:sz w:val="28"/>
          <w:szCs w:val="28"/>
        </w:rPr>
        <w:t xml:space="preserve"> резул</w:t>
      </w:r>
      <w:r w:rsidR="003C1029">
        <w:rPr>
          <w:rFonts w:eastAsia="Calibri"/>
          <w:sz w:val="28"/>
          <w:szCs w:val="28"/>
        </w:rPr>
        <w:t>ьтатам</w:t>
      </w:r>
      <w:r w:rsidRPr="00CD0A85">
        <w:rPr>
          <w:rFonts w:eastAsia="Calibri"/>
          <w:sz w:val="28"/>
          <w:szCs w:val="28"/>
        </w:rPr>
        <w:t xml:space="preserve"> типологических исследований А.Б. Летучего, которые позволили ему поместить скандинавские языки на середину шкалы величины</w:t>
      </w:r>
      <w:r w:rsidR="005D4C43">
        <w:rPr>
          <w:rFonts w:eastAsia="Calibri"/>
          <w:sz w:val="28"/>
          <w:szCs w:val="28"/>
        </w:rPr>
        <w:t xml:space="preserve"> класса лабильных глаголов (см.2</w:t>
      </w:r>
      <w:r w:rsidRPr="00CD0A85">
        <w:rPr>
          <w:rFonts w:eastAsia="Calibri"/>
          <w:sz w:val="28"/>
          <w:szCs w:val="28"/>
        </w:rPr>
        <w:t xml:space="preserve">.3). Но для аккузативного языка 6% лабильных глаголов - цифра значительная. Кроме того, помимо количественных параметров, при описании класса лабильных глаголов необходимо учитывать и качественные, т.е. его продуктивность, способность глаголов становиться лабильными, их «подвижность». С этой точки зрения, норвежские глаголы заслуживают глубокого внимания исследователей. </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Дадим сперва общую характеристику класса лабильных глаголов, взяв за основ</w:t>
      </w:r>
      <w:r w:rsidR="00FA7CA5" w:rsidRPr="00CD0A85">
        <w:rPr>
          <w:rFonts w:eastAsia="Calibri"/>
          <w:sz w:val="28"/>
          <w:szCs w:val="28"/>
        </w:rPr>
        <w:t>у параметры, рассмотренные в п.2</w:t>
      </w:r>
      <w:r w:rsidRPr="00CD0A85">
        <w:rPr>
          <w:rFonts w:eastAsia="Calibri"/>
          <w:sz w:val="28"/>
          <w:szCs w:val="28"/>
        </w:rPr>
        <w:t xml:space="preserve">.3. </w:t>
      </w:r>
    </w:p>
    <w:p w:rsidR="00EB1169" w:rsidRPr="00CD0A85" w:rsidRDefault="00EB1169" w:rsidP="00DF5AE4">
      <w:pPr>
        <w:numPr>
          <w:ilvl w:val="0"/>
          <w:numId w:val="17"/>
        </w:numPr>
        <w:spacing w:after="0" w:line="360" w:lineRule="auto"/>
        <w:ind w:firstLine="709"/>
        <w:rPr>
          <w:rFonts w:eastAsia="Calibri"/>
          <w:sz w:val="28"/>
          <w:szCs w:val="28"/>
        </w:rPr>
      </w:pPr>
      <w:r w:rsidRPr="00CD0A85">
        <w:rPr>
          <w:rFonts w:eastAsia="Calibri"/>
          <w:b/>
          <w:sz w:val="28"/>
          <w:szCs w:val="28"/>
        </w:rPr>
        <w:t>Типично лабильными</w:t>
      </w:r>
      <w:r w:rsidRPr="00CD0A85">
        <w:rPr>
          <w:rFonts w:eastAsia="Calibri"/>
          <w:sz w:val="28"/>
          <w:szCs w:val="28"/>
        </w:rPr>
        <w:t xml:space="preserve"> в германских языках, а, следовательно, и в норвежском, являются:</w:t>
      </w:r>
    </w:p>
    <w:p w:rsidR="00EB1169" w:rsidRPr="000173FC" w:rsidRDefault="00EB1169" w:rsidP="000173FC">
      <w:pPr>
        <w:pStyle w:val="a3"/>
        <w:numPr>
          <w:ilvl w:val="0"/>
          <w:numId w:val="47"/>
        </w:numPr>
        <w:spacing w:after="0" w:line="360" w:lineRule="auto"/>
        <w:rPr>
          <w:rFonts w:ascii="Times New Roman" w:hAnsi="Times New Roman" w:cs="Times New Roman"/>
          <w:i/>
          <w:sz w:val="28"/>
          <w:szCs w:val="28"/>
        </w:rPr>
      </w:pPr>
      <w:r w:rsidRPr="000173FC">
        <w:rPr>
          <w:rFonts w:ascii="Times New Roman" w:hAnsi="Times New Roman" w:cs="Times New Roman"/>
          <w:sz w:val="28"/>
          <w:szCs w:val="28"/>
          <w:u w:val="single"/>
        </w:rPr>
        <w:t>фазовые глаголы</w:t>
      </w:r>
      <w:r w:rsidRPr="000173FC">
        <w:rPr>
          <w:rFonts w:ascii="Times New Roman" w:hAnsi="Times New Roman" w:cs="Times New Roman"/>
          <w:sz w:val="28"/>
          <w:szCs w:val="28"/>
        </w:rPr>
        <w:t xml:space="preserve">: </w:t>
      </w:r>
      <w:r w:rsidRPr="000173FC">
        <w:rPr>
          <w:rFonts w:ascii="Times New Roman" w:hAnsi="Times New Roman" w:cs="Times New Roman"/>
          <w:b/>
          <w:i/>
          <w:sz w:val="28"/>
          <w:szCs w:val="28"/>
          <w:lang w:val="en-US"/>
        </w:rPr>
        <w:t>begynne</w:t>
      </w:r>
      <w:r w:rsidRPr="000173FC">
        <w:rPr>
          <w:rFonts w:ascii="Times New Roman" w:hAnsi="Times New Roman" w:cs="Times New Roman"/>
          <w:i/>
          <w:sz w:val="28"/>
          <w:szCs w:val="28"/>
        </w:rPr>
        <w:t xml:space="preserve"> – начинать(ся), </w:t>
      </w:r>
      <w:r w:rsidRPr="000173FC">
        <w:rPr>
          <w:rFonts w:ascii="Times New Roman" w:hAnsi="Times New Roman" w:cs="Times New Roman"/>
          <w:b/>
          <w:i/>
          <w:sz w:val="28"/>
          <w:szCs w:val="28"/>
          <w:lang w:val="en-US"/>
        </w:rPr>
        <w:t>slutte</w:t>
      </w:r>
      <w:r w:rsidRPr="000173FC">
        <w:rPr>
          <w:rFonts w:ascii="Times New Roman" w:hAnsi="Times New Roman" w:cs="Times New Roman"/>
          <w:b/>
          <w:i/>
          <w:sz w:val="28"/>
          <w:szCs w:val="28"/>
        </w:rPr>
        <w:t xml:space="preserve"> </w:t>
      </w:r>
      <w:r w:rsidRPr="000173FC">
        <w:rPr>
          <w:rFonts w:ascii="Times New Roman" w:hAnsi="Times New Roman" w:cs="Times New Roman"/>
          <w:i/>
          <w:sz w:val="28"/>
          <w:szCs w:val="28"/>
        </w:rPr>
        <w:t xml:space="preserve">– заканчивать(ся), </w:t>
      </w:r>
      <w:r w:rsidRPr="000173FC">
        <w:rPr>
          <w:rFonts w:ascii="Times New Roman" w:hAnsi="Times New Roman" w:cs="Times New Roman"/>
          <w:b/>
          <w:i/>
          <w:sz w:val="28"/>
          <w:szCs w:val="28"/>
          <w:lang w:val="en-US"/>
        </w:rPr>
        <w:t>starte</w:t>
      </w:r>
      <w:r w:rsidRPr="000173FC">
        <w:rPr>
          <w:rFonts w:ascii="Times New Roman" w:hAnsi="Times New Roman" w:cs="Times New Roman"/>
          <w:i/>
          <w:sz w:val="28"/>
          <w:szCs w:val="28"/>
        </w:rPr>
        <w:t xml:space="preserve"> – начинать(ся), </w:t>
      </w:r>
      <w:r w:rsidRPr="000173FC">
        <w:rPr>
          <w:rFonts w:ascii="Times New Roman" w:hAnsi="Times New Roman" w:cs="Times New Roman"/>
          <w:b/>
          <w:i/>
          <w:sz w:val="28"/>
          <w:szCs w:val="28"/>
          <w:lang w:val="en-US"/>
        </w:rPr>
        <w:t>stoppe</w:t>
      </w:r>
      <w:r w:rsidRPr="000173FC">
        <w:rPr>
          <w:rFonts w:ascii="Times New Roman" w:hAnsi="Times New Roman" w:cs="Times New Roman"/>
          <w:i/>
          <w:sz w:val="28"/>
          <w:szCs w:val="28"/>
        </w:rPr>
        <w:t xml:space="preserve"> – останавливать(ся), </w:t>
      </w:r>
      <w:r w:rsidRPr="000173FC">
        <w:rPr>
          <w:rFonts w:ascii="Times New Roman" w:hAnsi="Times New Roman" w:cs="Times New Roman"/>
          <w:b/>
          <w:i/>
          <w:sz w:val="28"/>
          <w:szCs w:val="28"/>
          <w:lang w:val="en-US"/>
        </w:rPr>
        <w:t>ende</w:t>
      </w:r>
      <w:r w:rsidRPr="000173FC">
        <w:rPr>
          <w:rFonts w:ascii="Times New Roman" w:hAnsi="Times New Roman" w:cs="Times New Roman"/>
          <w:i/>
          <w:sz w:val="28"/>
          <w:szCs w:val="28"/>
        </w:rPr>
        <w:t xml:space="preserve"> – заканчивать(ся)</w:t>
      </w:r>
      <w:r w:rsidRPr="000173FC">
        <w:rPr>
          <w:rFonts w:ascii="Times New Roman" w:hAnsi="Times New Roman" w:cs="Times New Roman"/>
          <w:sz w:val="28"/>
          <w:szCs w:val="28"/>
        </w:rPr>
        <w:t xml:space="preserve">: </w:t>
      </w:r>
    </w:p>
    <w:p w:rsidR="00EB1169" w:rsidRPr="00CD0A85" w:rsidRDefault="00EB1169" w:rsidP="00DF5AE4">
      <w:pPr>
        <w:numPr>
          <w:ilvl w:val="0"/>
          <w:numId w:val="15"/>
        </w:numPr>
        <w:spacing w:after="0" w:line="360" w:lineRule="auto"/>
        <w:ind w:firstLine="709"/>
        <w:rPr>
          <w:rFonts w:eastAsia="Calibri"/>
          <w:i/>
          <w:sz w:val="28"/>
          <w:szCs w:val="28"/>
        </w:rPr>
      </w:pPr>
      <w:r w:rsidRPr="00CD0A85">
        <w:rPr>
          <w:rFonts w:eastAsia="Calibri"/>
          <w:i/>
          <w:sz w:val="28"/>
          <w:szCs w:val="28"/>
          <w:lang w:val="en-US"/>
        </w:rPr>
        <w:t>Timen</w:t>
      </w:r>
      <w:r w:rsidRPr="00CD0A85">
        <w:rPr>
          <w:rFonts w:eastAsia="Calibri"/>
          <w:i/>
          <w:sz w:val="28"/>
          <w:szCs w:val="28"/>
        </w:rPr>
        <w:t xml:space="preserve"> </w:t>
      </w:r>
      <w:r w:rsidRPr="00CD0A85">
        <w:rPr>
          <w:rFonts w:eastAsia="Calibri"/>
          <w:b/>
          <w:i/>
          <w:sz w:val="28"/>
          <w:szCs w:val="28"/>
          <w:lang w:val="en-US"/>
        </w:rPr>
        <w:t>beg</w:t>
      </w:r>
      <w:r w:rsidRPr="00CD0A85">
        <w:rPr>
          <w:rFonts w:eastAsia="Calibri"/>
          <w:b/>
          <w:i/>
          <w:sz w:val="28"/>
          <w:szCs w:val="28"/>
          <w:lang w:val="nb-NO"/>
        </w:rPr>
        <w:t>y</w:t>
      </w:r>
      <w:r w:rsidRPr="00CD0A85">
        <w:rPr>
          <w:rFonts w:eastAsia="Calibri"/>
          <w:b/>
          <w:i/>
          <w:sz w:val="28"/>
          <w:szCs w:val="28"/>
          <w:lang w:val="en-US"/>
        </w:rPr>
        <w:t>nner</w:t>
      </w:r>
      <w:r w:rsidRPr="00CD0A85">
        <w:rPr>
          <w:rFonts w:eastAsia="Calibri"/>
          <w:i/>
          <w:sz w:val="28"/>
          <w:szCs w:val="28"/>
        </w:rPr>
        <w:t xml:space="preserve"> / </w:t>
      </w:r>
      <w:r w:rsidRPr="00CD0A85">
        <w:rPr>
          <w:rFonts w:eastAsia="Calibri"/>
          <w:i/>
          <w:sz w:val="28"/>
          <w:szCs w:val="28"/>
          <w:lang w:val="en-US"/>
        </w:rPr>
        <w:t>L</w:t>
      </w:r>
      <w:r w:rsidRPr="00CD0A85">
        <w:rPr>
          <w:rFonts w:eastAsia="Calibri"/>
          <w:i/>
          <w:sz w:val="28"/>
          <w:szCs w:val="28"/>
        </w:rPr>
        <w:t>æ</w:t>
      </w:r>
      <w:r w:rsidRPr="00CD0A85">
        <w:rPr>
          <w:rFonts w:eastAsia="Calibri"/>
          <w:i/>
          <w:sz w:val="28"/>
          <w:szCs w:val="28"/>
          <w:lang w:val="en-US"/>
        </w:rPr>
        <w:t>reren</w:t>
      </w:r>
      <w:r w:rsidRPr="00CD0A85">
        <w:rPr>
          <w:rFonts w:eastAsia="Calibri"/>
          <w:i/>
          <w:sz w:val="28"/>
          <w:szCs w:val="28"/>
        </w:rPr>
        <w:t xml:space="preserve"> </w:t>
      </w:r>
      <w:r w:rsidRPr="00CD0A85">
        <w:rPr>
          <w:rFonts w:eastAsia="Calibri"/>
          <w:b/>
          <w:i/>
          <w:sz w:val="28"/>
          <w:szCs w:val="28"/>
          <w:lang w:val="en-US"/>
        </w:rPr>
        <w:t>begynner</w:t>
      </w:r>
      <w:r w:rsidRPr="00CD0A85">
        <w:rPr>
          <w:rFonts w:eastAsia="Calibri"/>
          <w:i/>
          <w:sz w:val="28"/>
          <w:szCs w:val="28"/>
        </w:rPr>
        <w:t xml:space="preserve"> </w:t>
      </w:r>
      <w:r w:rsidRPr="00CD0A85">
        <w:rPr>
          <w:rFonts w:eastAsia="Calibri"/>
          <w:i/>
          <w:sz w:val="28"/>
          <w:szCs w:val="28"/>
          <w:lang w:val="en-US"/>
        </w:rPr>
        <w:t>timen</w:t>
      </w:r>
      <w:r w:rsidRPr="00CD0A85">
        <w:rPr>
          <w:rFonts w:eastAsia="Calibri"/>
          <w:i/>
          <w:sz w:val="28"/>
          <w:szCs w:val="28"/>
        </w:rPr>
        <w:t xml:space="preserve">. - Урок </w:t>
      </w:r>
      <w:r w:rsidRPr="00CD0A85">
        <w:rPr>
          <w:rFonts w:eastAsia="Calibri"/>
          <w:b/>
          <w:i/>
          <w:sz w:val="28"/>
          <w:szCs w:val="28"/>
        </w:rPr>
        <w:t>начинается</w:t>
      </w:r>
      <w:r w:rsidRPr="00CD0A85">
        <w:rPr>
          <w:rFonts w:eastAsia="Calibri"/>
          <w:i/>
          <w:sz w:val="28"/>
          <w:szCs w:val="28"/>
        </w:rPr>
        <w:t xml:space="preserve"> / Учитель </w:t>
      </w:r>
      <w:r w:rsidRPr="00CD0A85">
        <w:rPr>
          <w:rFonts w:eastAsia="Calibri"/>
          <w:b/>
          <w:i/>
          <w:sz w:val="28"/>
          <w:szCs w:val="28"/>
        </w:rPr>
        <w:t xml:space="preserve">начинает </w:t>
      </w:r>
      <w:r w:rsidRPr="00CD0A85">
        <w:rPr>
          <w:rFonts w:eastAsia="Calibri"/>
          <w:i/>
          <w:sz w:val="28"/>
          <w:szCs w:val="28"/>
        </w:rPr>
        <w:t xml:space="preserve">урок. </w:t>
      </w:r>
    </w:p>
    <w:p w:rsidR="00EB1169" w:rsidRPr="00CD0A85" w:rsidRDefault="00EB1169" w:rsidP="00DF5AE4">
      <w:pPr>
        <w:numPr>
          <w:ilvl w:val="0"/>
          <w:numId w:val="15"/>
        </w:numPr>
        <w:spacing w:before="160" w:after="0" w:line="360" w:lineRule="auto"/>
        <w:ind w:firstLine="709"/>
        <w:rPr>
          <w:rFonts w:eastAsia="Calibri"/>
          <w:i/>
          <w:sz w:val="28"/>
          <w:szCs w:val="28"/>
        </w:rPr>
      </w:pPr>
      <w:r w:rsidRPr="00CD0A85">
        <w:rPr>
          <w:rFonts w:eastAsia="Calibri"/>
          <w:i/>
          <w:sz w:val="28"/>
          <w:szCs w:val="28"/>
        </w:rPr>
        <w:lastRenderedPageBreak/>
        <w:t>Å</w:t>
      </w:r>
      <w:r w:rsidRPr="00CD0A85">
        <w:rPr>
          <w:rFonts w:eastAsia="Calibri"/>
          <w:i/>
          <w:sz w:val="28"/>
          <w:szCs w:val="28"/>
          <w:lang w:val="en-US"/>
        </w:rPr>
        <w:t>ret</w:t>
      </w:r>
      <w:r w:rsidRPr="00CD0A85">
        <w:rPr>
          <w:rFonts w:eastAsia="Calibri"/>
          <w:i/>
          <w:sz w:val="28"/>
          <w:szCs w:val="28"/>
        </w:rPr>
        <w:t xml:space="preserve"> </w:t>
      </w:r>
      <w:r w:rsidRPr="00CD0A85">
        <w:rPr>
          <w:rFonts w:eastAsia="Calibri"/>
          <w:b/>
          <w:i/>
          <w:sz w:val="28"/>
          <w:szCs w:val="28"/>
          <w:lang w:val="en-US"/>
        </w:rPr>
        <w:t>slutter</w:t>
      </w:r>
      <w:r w:rsidRPr="00CD0A85">
        <w:rPr>
          <w:rFonts w:eastAsia="Calibri"/>
          <w:i/>
          <w:sz w:val="28"/>
          <w:szCs w:val="28"/>
        </w:rPr>
        <w:t xml:space="preserve"> / </w:t>
      </w:r>
      <w:r w:rsidRPr="00CD0A85">
        <w:rPr>
          <w:rFonts w:eastAsia="Calibri"/>
          <w:i/>
          <w:sz w:val="28"/>
          <w:szCs w:val="28"/>
          <w:lang w:val="en-US"/>
        </w:rPr>
        <w:t>De</w:t>
      </w:r>
      <w:r w:rsidRPr="00CD0A85">
        <w:rPr>
          <w:rFonts w:eastAsia="Calibri"/>
          <w:i/>
          <w:sz w:val="28"/>
          <w:szCs w:val="28"/>
        </w:rPr>
        <w:t xml:space="preserve"> </w:t>
      </w:r>
      <w:r w:rsidRPr="00CD0A85">
        <w:rPr>
          <w:rFonts w:eastAsia="Calibri"/>
          <w:b/>
          <w:i/>
          <w:sz w:val="28"/>
          <w:szCs w:val="28"/>
          <w:lang w:val="en-US"/>
        </w:rPr>
        <w:t>slutter</w:t>
      </w:r>
      <w:r w:rsidRPr="00CD0A85">
        <w:rPr>
          <w:rFonts w:eastAsia="Calibri"/>
          <w:i/>
          <w:sz w:val="28"/>
          <w:szCs w:val="28"/>
        </w:rPr>
        <w:t xml:space="preserve"> </w:t>
      </w:r>
      <w:r w:rsidRPr="00CD0A85">
        <w:rPr>
          <w:rFonts w:eastAsia="Calibri"/>
          <w:i/>
          <w:sz w:val="28"/>
          <w:szCs w:val="28"/>
          <w:lang w:val="en-US"/>
        </w:rPr>
        <w:t>samtalen</w:t>
      </w:r>
      <w:r w:rsidRPr="00CD0A85">
        <w:rPr>
          <w:rFonts w:eastAsia="Calibri"/>
          <w:i/>
          <w:sz w:val="28"/>
          <w:szCs w:val="28"/>
        </w:rPr>
        <w:t xml:space="preserve"> - Год </w:t>
      </w:r>
      <w:r w:rsidRPr="00CD0A85">
        <w:rPr>
          <w:rFonts w:eastAsia="Calibri"/>
          <w:b/>
          <w:i/>
          <w:sz w:val="28"/>
          <w:szCs w:val="28"/>
        </w:rPr>
        <w:t>заканчивается</w:t>
      </w:r>
      <w:r w:rsidRPr="00CD0A85">
        <w:rPr>
          <w:rFonts w:eastAsia="Calibri"/>
          <w:i/>
          <w:sz w:val="28"/>
          <w:szCs w:val="28"/>
        </w:rPr>
        <w:t xml:space="preserve"> / Они </w:t>
      </w:r>
      <w:r w:rsidRPr="00CD0A85">
        <w:rPr>
          <w:rFonts w:eastAsia="Calibri"/>
          <w:b/>
          <w:i/>
          <w:sz w:val="28"/>
          <w:szCs w:val="28"/>
        </w:rPr>
        <w:t xml:space="preserve">заканчивают </w:t>
      </w:r>
      <w:r w:rsidRPr="00CD0A85">
        <w:rPr>
          <w:rFonts w:eastAsia="Calibri"/>
          <w:i/>
          <w:sz w:val="28"/>
          <w:szCs w:val="28"/>
        </w:rPr>
        <w:t>беседу.</w:t>
      </w:r>
    </w:p>
    <w:p w:rsidR="00EB1169" w:rsidRPr="00CD0A85" w:rsidRDefault="00EB1169" w:rsidP="000173FC">
      <w:pPr>
        <w:numPr>
          <w:ilvl w:val="0"/>
          <w:numId w:val="46"/>
        </w:numPr>
        <w:spacing w:before="160" w:after="0" w:line="360" w:lineRule="auto"/>
        <w:rPr>
          <w:rFonts w:eastAsia="Calibri"/>
          <w:i/>
          <w:sz w:val="28"/>
          <w:szCs w:val="28"/>
        </w:rPr>
      </w:pPr>
      <w:r w:rsidRPr="00CD0A85">
        <w:rPr>
          <w:rFonts w:eastAsia="Calibri"/>
          <w:sz w:val="28"/>
          <w:szCs w:val="28"/>
          <w:u w:val="single"/>
        </w:rPr>
        <w:t>глаголы со значением сильного физического воздействия</w:t>
      </w:r>
      <w:r w:rsidRPr="00CD0A85">
        <w:rPr>
          <w:rFonts w:eastAsia="Calibri"/>
          <w:sz w:val="28"/>
          <w:szCs w:val="28"/>
        </w:rPr>
        <w:t xml:space="preserve">: </w:t>
      </w:r>
      <w:r w:rsidRPr="00CD0A85">
        <w:rPr>
          <w:rFonts w:eastAsia="Calibri"/>
          <w:b/>
          <w:i/>
          <w:sz w:val="28"/>
          <w:szCs w:val="28"/>
          <w:lang w:val="en-US"/>
        </w:rPr>
        <w:t>brenne</w:t>
      </w:r>
      <w:r w:rsidRPr="00CD0A85">
        <w:rPr>
          <w:rFonts w:eastAsia="Calibri"/>
          <w:i/>
          <w:sz w:val="28"/>
          <w:szCs w:val="28"/>
        </w:rPr>
        <w:t xml:space="preserve"> - гореть / жечь, </w:t>
      </w:r>
      <w:r w:rsidRPr="00CD0A85">
        <w:rPr>
          <w:rFonts w:eastAsia="Calibri"/>
          <w:b/>
          <w:i/>
          <w:sz w:val="28"/>
          <w:szCs w:val="28"/>
          <w:lang w:val="en-US"/>
        </w:rPr>
        <w:t>henge</w:t>
      </w:r>
      <w:r w:rsidRPr="00CD0A85">
        <w:rPr>
          <w:rFonts w:eastAsia="Calibri"/>
          <w:i/>
          <w:sz w:val="28"/>
          <w:szCs w:val="28"/>
        </w:rPr>
        <w:t xml:space="preserve"> – висеть / вешать, </w:t>
      </w:r>
      <w:r w:rsidRPr="00CD0A85">
        <w:rPr>
          <w:rFonts w:eastAsia="Calibri"/>
          <w:b/>
          <w:i/>
          <w:sz w:val="28"/>
          <w:szCs w:val="28"/>
          <w:lang w:val="en-US"/>
        </w:rPr>
        <w:t>slenge</w:t>
      </w:r>
      <w:r w:rsidRPr="00CD0A85">
        <w:rPr>
          <w:rFonts w:eastAsia="Calibri"/>
          <w:i/>
          <w:sz w:val="28"/>
          <w:szCs w:val="28"/>
        </w:rPr>
        <w:t xml:space="preserve"> – швырять / болтаться, </w:t>
      </w:r>
      <w:r w:rsidRPr="00CD0A85">
        <w:rPr>
          <w:rFonts w:eastAsia="Calibri"/>
          <w:b/>
          <w:i/>
          <w:sz w:val="28"/>
          <w:szCs w:val="28"/>
          <w:lang w:val="nb-NO"/>
        </w:rPr>
        <w:t>smelle</w:t>
      </w:r>
      <w:r w:rsidRPr="00CD0A85">
        <w:rPr>
          <w:rFonts w:eastAsia="Calibri"/>
          <w:i/>
          <w:sz w:val="28"/>
          <w:szCs w:val="28"/>
        </w:rPr>
        <w:t xml:space="preserve"> – хлопнуть / захлопнуть, </w:t>
      </w:r>
      <w:r w:rsidRPr="00CD0A85">
        <w:rPr>
          <w:rFonts w:eastAsia="Calibri"/>
          <w:b/>
          <w:i/>
          <w:sz w:val="28"/>
          <w:szCs w:val="28"/>
          <w:lang w:val="en-US"/>
        </w:rPr>
        <w:t>brekke</w:t>
      </w:r>
      <w:r w:rsidRPr="00CD0A85">
        <w:rPr>
          <w:rFonts w:eastAsia="Calibri"/>
          <w:i/>
          <w:sz w:val="28"/>
          <w:szCs w:val="28"/>
        </w:rPr>
        <w:t xml:space="preserve"> – ломать(ся), </w:t>
      </w:r>
      <w:r w:rsidRPr="00CD0A85">
        <w:rPr>
          <w:rFonts w:eastAsia="Calibri"/>
          <w:b/>
          <w:i/>
          <w:sz w:val="28"/>
          <w:szCs w:val="28"/>
          <w:lang w:val="en-US"/>
        </w:rPr>
        <w:t>vende</w:t>
      </w:r>
      <w:r w:rsidRPr="00CD0A85">
        <w:rPr>
          <w:rFonts w:eastAsia="Calibri"/>
          <w:i/>
          <w:sz w:val="28"/>
          <w:szCs w:val="28"/>
        </w:rPr>
        <w:t xml:space="preserve"> – поворачивать(ся)</w:t>
      </w:r>
      <w:r w:rsidRPr="00CD0A85">
        <w:rPr>
          <w:rFonts w:eastAsia="Calibri"/>
          <w:sz w:val="28"/>
          <w:szCs w:val="28"/>
        </w:rPr>
        <w:t xml:space="preserve">, </w:t>
      </w:r>
      <w:r w:rsidRPr="00CD0A85">
        <w:rPr>
          <w:rFonts w:eastAsia="Calibri"/>
          <w:b/>
          <w:i/>
          <w:sz w:val="28"/>
          <w:szCs w:val="28"/>
          <w:lang w:val="en-US"/>
        </w:rPr>
        <w:t>velte</w:t>
      </w:r>
      <w:r w:rsidRPr="00CD0A85">
        <w:rPr>
          <w:rFonts w:eastAsia="Calibri"/>
          <w:i/>
          <w:sz w:val="28"/>
          <w:szCs w:val="28"/>
        </w:rPr>
        <w:t xml:space="preserve"> – опрокидывать(ся), </w:t>
      </w:r>
      <w:r w:rsidRPr="00CD0A85">
        <w:rPr>
          <w:rFonts w:eastAsia="Calibri"/>
          <w:b/>
          <w:i/>
          <w:sz w:val="28"/>
          <w:szCs w:val="28"/>
          <w:lang w:val="en-US"/>
        </w:rPr>
        <w:t>snu</w:t>
      </w:r>
      <w:r w:rsidRPr="00CD0A85">
        <w:rPr>
          <w:rFonts w:eastAsia="Calibri"/>
          <w:i/>
          <w:sz w:val="28"/>
          <w:szCs w:val="28"/>
        </w:rPr>
        <w:t xml:space="preserve"> –поворачивать(ся)</w:t>
      </w:r>
      <w:r w:rsidRPr="00CD0A85">
        <w:rPr>
          <w:rFonts w:eastAsia="Calibri"/>
          <w:sz w:val="28"/>
          <w:szCs w:val="28"/>
        </w:rPr>
        <w:t xml:space="preserve">, </w:t>
      </w:r>
      <w:r w:rsidRPr="00CD0A85">
        <w:rPr>
          <w:rFonts w:eastAsia="Calibri"/>
          <w:b/>
          <w:i/>
          <w:sz w:val="28"/>
          <w:szCs w:val="28"/>
          <w:lang w:val="en-US"/>
        </w:rPr>
        <w:t>fryse</w:t>
      </w:r>
      <w:r w:rsidRPr="00CD0A85">
        <w:rPr>
          <w:rFonts w:eastAsia="Calibri"/>
          <w:i/>
          <w:sz w:val="28"/>
          <w:szCs w:val="28"/>
        </w:rPr>
        <w:t xml:space="preserve"> – мерзнуть / замораживать, </w:t>
      </w:r>
      <w:r w:rsidRPr="00CD0A85">
        <w:rPr>
          <w:rFonts w:eastAsia="Calibri"/>
          <w:b/>
          <w:i/>
          <w:sz w:val="28"/>
          <w:szCs w:val="28"/>
          <w:lang w:val="en-US"/>
        </w:rPr>
        <w:t>bremse</w:t>
      </w:r>
      <w:r w:rsidRPr="00CD0A85">
        <w:rPr>
          <w:rFonts w:eastAsia="Calibri"/>
          <w:i/>
          <w:sz w:val="28"/>
          <w:szCs w:val="28"/>
        </w:rPr>
        <w:t xml:space="preserve"> – (за)тормозить:</w:t>
      </w:r>
    </w:p>
    <w:p w:rsidR="00EB1169" w:rsidRPr="00CD0A85" w:rsidRDefault="00EB1169" w:rsidP="00DF5AE4">
      <w:pPr>
        <w:numPr>
          <w:ilvl w:val="0"/>
          <w:numId w:val="16"/>
        </w:numPr>
        <w:spacing w:before="160" w:after="0" w:line="360" w:lineRule="auto"/>
        <w:ind w:firstLine="709"/>
        <w:rPr>
          <w:rFonts w:eastAsia="Calibri"/>
          <w:i/>
          <w:sz w:val="28"/>
          <w:szCs w:val="28"/>
          <w:lang w:val="nb-NO"/>
        </w:rPr>
      </w:pPr>
      <w:r w:rsidRPr="00CD0A85">
        <w:rPr>
          <w:rFonts w:eastAsia="Calibri"/>
          <w:i/>
          <w:sz w:val="28"/>
          <w:szCs w:val="28"/>
          <w:lang w:val="nb-NO"/>
        </w:rPr>
        <w:t xml:space="preserve">Jeg </w:t>
      </w:r>
      <w:r w:rsidRPr="00CD0A85">
        <w:rPr>
          <w:rFonts w:eastAsia="Calibri"/>
          <w:b/>
          <w:i/>
          <w:sz w:val="28"/>
          <w:szCs w:val="28"/>
          <w:lang w:val="nb-NO"/>
        </w:rPr>
        <w:t xml:space="preserve">fryser </w:t>
      </w:r>
      <w:r w:rsidRPr="00CD0A85">
        <w:rPr>
          <w:rFonts w:eastAsia="Calibri"/>
          <w:i/>
          <w:sz w:val="28"/>
          <w:szCs w:val="28"/>
          <w:lang w:val="nb-NO"/>
        </w:rPr>
        <w:t xml:space="preserve">på hendene / Er det sunt å </w:t>
      </w:r>
      <w:r w:rsidRPr="00CD0A85">
        <w:rPr>
          <w:rFonts w:eastAsia="Calibri"/>
          <w:b/>
          <w:i/>
          <w:sz w:val="28"/>
          <w:szCs w:val="28"/>
          <w:lang w:val="nb-NO"/>
        </w:rPr>
        <w:t>fryse</w:t>
      </w:r>
      <w:r w:rsidRPr="00CD0A85">
        <w:rPr>
          <w:rFonts w:eastAsia="Calibri"/>
          <w:i/>
          <w:sz w:val="28"/>
          <w:szCs w:val="28"/>
          <w:lang w:val="nb-NO"/>
        </w:rPr>
        <w:t xml:space="preserve"> mat? – </w:t>
      </w:r>
      <w:r w:rsidRPr="00CD0A85">
        <w:rPr>
          <w:rFonts w:eastAsia="Calibri"/>
          <w:i/>
          <w:sz w:val="28"/>
          <w:szCs w:val="28"/>
        </w:rPr>
        <w:t>У</w:t>
      </w:r>
      <w:r w:rsidRPr="00CD0A85">
        <w:rPr>
          <w:rFonts w:eastAsia="Calibri"/>
          <w:i/>
          <w:sz w:val="28"/>
          <w:szCs w:val="28"/>
          <w:lang w:val="nb-NO"/>
        </w:rPr>
        <w:t xml:space="preserve"> </w:t>
      </w:r>
      <w:r w:rsidRPr="00CD0A85">
        <w:rPr>
          <w:rFonts w:eastAsia="Calibri"/>
          <w:i/>
          <w:sz w:val="28"/>
          <w:szCs w:val="28"/>
        </w:rPr>
        <w:t>меня</w:t>
      </w:r>
      <w:r w:rsidRPr="00CD0A85">
        <w:rPr>
          <w:rFonts w:eastAsia="Calibri"/>
          <w:i/>
          <w:sz w:val="28"/>
          <w:szCs w:val="28"/>
          <w:lang w:val="nb-NO"/>
        </w:rPr>
        <w:t xml:space="preserve"> </w:t>
      </w:r>
      <w:r w:rsidRPr="00CD0A85">
        <w:rPr>
          <w:rFonts w:eastAsia="Calibri"/>
          <w:b/>
          <w:i/>
          <w:sz w:val="28"/>
          <w:szCs w:val="28"/>
        </w:rPr>
        <w:t>мерзнут</w:t>
      </w:r>
      <w:r w:rsidRPr="00CD0A85">
        <w:rPr>
          <w:rFonts w:eastAsia="Calibri"/>
          <w:i/>
          <w:sz w:val="28"/>
          <w:szCs w:val="28"/>
          <w:lang w:val="nb-NO"/>
        </w:rPr>
        <w:t xml:space="preserve"> </w:t>
      </w:r>
      <w:r w:rsidRPr="00CD0A85">
        <w:rPr>
          <w:rFonts w:eastAsia="Calibri"/>
          <w:i/>
          <w:sz w:val="28"/>
          <w:szCs w:val="28"/>
        </w:rPr>
        <w:t>руки</w:t>
      </w:r>
      <w:r w:rsidRPr="00CD0A85">
        <w:rPr>
          <w:rFonts w:eastAsia="Calibri"/>
          <w:i/>
          <w:sz w:val="28"/>
          <w:szCs w:val="28"/>
          <w:lang w:val="nb-NO"/>
        </w:rPr>
        <w:t xml:space="preserve"> / </w:t>
      </w:r>
      <w:r w:rsidRPr="00CD0A85">
        <w:rPr>
          <w:rFonts w:eastAsia="Calibri"/>
          <w:b/>
          <w:i/>
          <w:sz w:val="28"/>
          <w:szCs w:val="28"/>
        </w:rPr>
        <w:t>Замораживать</w:t>
      </w:r>
      <w:r w:rsidRPr="00CD0A85">
        <w:rPr>
          <w:rFonts w:eastAsia="Calibri"/>
          <w:i/>
          <w:sz w:val="28"/>
          <w:szCs w:val="28"/>
          <w:lang w:val="nb-NO"/>
        </w:rPr>
        <w:t xml:space="preserve"> </w:t>
      </w:r>
      <w:r w:rsidRPr="00CD0A85">
        <w:rPr>
          <w:rFonts w:eastAsia="Calibri"/>
          <w:i/>
          <w:sz w:val="28"/>
          <w:szCs w:val="28"/>
        </w:rPr>
        <w:t>пищу</w:t>
      </w:r>
      <w:r w:rsidRPr="00CD0A85">
        <w:rPr>
          <w:rFonts w:eastAsia="Calibri"/>
          <w:i/>
          <w:sz w:val="28"/>
          <w:szCs w:val="28"/>
          <w:lang w:val="nb-NO"/>
        </w:rPr>
        <w:t xml:space="preserve"> </w:t>
      </w:r>
      <w:r w:rsidRPr="00CD0A85">
        <w:rPr>
          <w:rFonts w:eastAsia="Calibri"/>
          <w:i/>
          <w:sz w:val="28"/>
          <w:szCs w:val="28"/>
        </w:rPr>
        <w:t>вредно</w:t>
      </w:r>
      <w:r w:rsidRPr="00CD0A85">
        <w:rPr>
          <w:rFonts w:eastAsia="Calibri"/>
          <w:i/>
          <w:sz w:val="28"/>
          <w:szCs w:val="28"/>
          <w:lang w:val="nb-NO"/>
        </w:rPr>
        <w:t>?</w:t>
      </w:r>
    </w:p>
    <w:p w:rsidR="00EB1169" w:rsidRPr="00CD0A85" w:rsidRDefault="00EB1169" w:rsidP="00DF5AE4">
      <w:pPr>
        <w:numPr>
          <w:ilvl w:val="0"/>
          <w:numId w:val="16"/>
        </w:numPr>
        <w:spacing w:before="160" w:after="0" w:line="360" w:lineRule="auto"/>
        <w:ind w:firstLine="709"/>
        <w:rPr>
          <w:rFonts w:eastAsia="Calibri"/>
          <w:i/>
          <w:sz w:val="28"/>
          <w:szCs w:val="28"/>
        </w:rPr>
      </w:pPr>
      <w:r w:rsidRPr="00CD0A85">
        <w:rPr>
          <w:rFonts w:eastAsia="Calibri"/>
          <w:i/>
          <w:sz w:val="28"/>
          <w:szCs w:val="28"/>
          <w:lang w:val="nb-NO"/>
        </w:rPr>
        <w:t xml:space="preserve">Bilen </w:t>
      </w:r>
      <w:r w:rsidRPr="00CD0A85">
        <w:rPr>
          <w:rFonts w:eastAsia="Calibri"/>
          <w:b/>
          <w:i/>
          <w:sz w:val="28"/>
          <w:szCs w:val="28"/>
          <w:lang w:val="nb-NO"/>
        </w:rPr>
        <w:t>bremset</w:t>
      </w:r>
      <w:r w:rsidRPr="00CD0A85">
        <w:rPr>
          <w:rFonts w:eastAsia="Calibri"/>
          <w:i/>
          <w:sz w:val="28"/>
          <w:szCs w:val="28"/>
          <w:lang w:val="nb-NO"/>
        </w:rPr>
        <w:t xml:space="preserve"> rett foran meg / Han </w:t>
      </w:r>
      <w:r w:rsidRPr="00CD0A85">
        <w:rPr>
          <w:rFonts w:eastAsia="Calibri"/>
          <w:b/>
          <w:i/>
          <w:sz w:val="28"/>
          <w:szCs w:val="28"/>
          <w:lang w:val="nb-NO"/>
        </w:rPr>
        <w:t>bremset</w:t>
      </w:r>
      <w:r w:rsidRPr="00CD0A85">
        <w:rPr>
          <w:rFonts w:eastAsia="Calibri"/>
          <w:i/>
          <w:sz w:val="28"/>
          <w:szCs w:val="28"/>
          <w:lang w:val="nb-NO"/>
        </w:rPr>
        <w:t xml:space="preserve"> bilen. – </w:t>
      </w:r>
      <w:r w:rsidRPr="00CD0A85">
        <w:rPr>
          <w:rFonts w:eastAsia="Calibri"/>
          <w:i/>
          <w:sz w:val="28"/>
          <w:szCs w:val="28"/>
        </w:rPr>
        <w:t>Машина</w:t>
      </w:r>
      <w:r w:rsidRPr="00CD0A85">
        <w:rPr>
          <w:rFonts w:eastAsia="Calibri"/>
          <w:i/>
          <w:sz w:val="28"/>
          <w:szCs w:val="28"/>
          <w:lang w:val="nb-NO"/>
        </w:rPr>
        <w:t xml:space="preserve"> </w:t>
      </w:r>
      <w:r w:rsidRPr="00CD0A85">
        <w:rPr>
          <w:rFonts w:eastAsia="Calibri"/>
          <w:b/>
          <w:i/>
          <w:sz w:val="28"/>
          <w:szCs w:val="28"/>
        </w:rPr>
        <w:t>затормозила</w:t>
      </w:r>
      <w:r w:rsidRPr="00CD0A85">
        <w:rPr>
          <w:rFonts w:eastAsia="Calibri"/>
          <w:i/>
          <w:sz w:val="28"/>
          <w:szCs w:val="28"/>
          <w:lang w:val="nb-NO"/>
        </w:rPr>
        <w:t xml:space="preserve"> </w:t>
      </w:r>
      <w:r w:rsidRPr="00CD0A85">
        <w:rPr>
          <w:rFonts w:eastAsia="Calibri"/>
          <w:i/>
          <w:sz w:val="28"/>
          <w:szCs w:val="28"/>
        </w:rPr>
        <w:t>прямо</w:t>
      </w:r>
      <w:r w:rsidRPr="00CD0A85">
        <w:rPr>
          <w:rFonts w:eastAsia="Calibri"/>
          <w:i/>
          <w:sz w:val="28"/>
          <w:szCs w:val="28"/>
          <w:lang w:val="nb-NO"/>
        </w:rPr>
        <w:t xml:space="preserve"> </w:t>
      </w:r>
      <w:r w:rsidRPr="00CD0A85">
        <w:rPr>
          <w:rFonts w:eastAsia="Calibri"/>
          <w:i/>
          <w:sz w:val="28"/>
          <w:szCs w:val="28"/>
        </w:rPr>
        <w:t>передо</w:t>
      </w:r>
      <w:r w:rsidRPr="00CD0A85">
        <w:rPr>
          <w:rFonts w:eastAsia="Calibri"/>
          <w:i/>
          <w:sz w:val="28"/>
          <w:szCs w:val="28"/>
          <w:lang w:val="nb-NO"/>
        </w:rPr>
        <w:t xml:space="preserve"> </w:t>
      </w:r>
      <w:r w:rsidRPr="00CD0A85">
        <w:rPr>
          <w:rFonts w:eastAsia="Calibri"/>
          <w:i/>
          <w:sz w:val="28"/>
          <w:szCs w:val="28"/>
        </w:rPr>
        <w:t>мной</w:t>
      </w:r>
      <w:r w:rsidRPr="00CD0A85">
        <w:rPr>
          <w:rFonts w:eastAsia="Calibri"/>
          <w:i/>
          <w:sz w:val="28"/>
          <w:szCs w:val="28"/>
          <w:lang w:val="nb-NO"/>
        </w:rPr>
        <w:t xml:space="preserve"> / </w:t>
      </w:r>
      <w:r w:rsidRPr="00CD0A85">
        <w:rPr>
          <w:rFonts w:eastAsia="Calibri"/>
          <w:i/>
          <w:sz w:val="28"/>
          <w:szCs w:val="28"/>
        </w:rPr>
        <w:t>Он</w:t>
      </w:r>
      <w:r w:rsidRPr="00CD0A85">
        <w:rPr>
          <w:rFonts w:eastAsia="Calibri"/>
          <w:i/>
          <w:sz w:val="28"/>
          <w:szCs w:val="28"/>
          <w:lang w:val="nb-NO"/>
        </w:rPr>
        <w:t xml:space="preserve"> </w:t>
      </w:r>
      <w:r w:rsidRPr="00CD0A85">
        <w:rPr>
          <w:rFonts w:eastAsia="Calibri"/>
          <w:b/>
          <w:i/>
          <w:sz w:val="28"/>
          <w:szCs w:val="28"/>
        </w:rPr>
        <w:t>затормозил</w:t>
      </w:r>
      <w:r w:rsidRPr="00CD0A85">
        <w:rPr>
          <w:rFonts w:eastAsia="Calibri"/>
          <w:i/>
          <w:sz w:val="28"/>
          <w:szCs w:val="28"/>
          <w:lang w:val="nb-NO"/>
        </w:rPr>
        <w:t xml:space="preserve"> </w:t>
      </w:r>
      <w:r w:rsidRPr="00CD0A85">
        <w:rPr>
          <w:rFonts w:eastAsia="Calibri"/>
          <w:i/>
          <w:sz w:val="28"/>
          <w:szCs w:val="28"/>
        </w:rPr>
        <w:t>машину</w:t>
      </w:r>
      <w:r w:rsidRPr="00CD0A85">
        <w:rPr>
          <w:rFonts w:eastAsia="Calibri"/>
          <w:i/>
          <w:sz w:val="28"/>
          <w:szCs w:val="28"/>
          <w:lang w:val="nb-NO"/>
        </w:rPr>
        <w:t xml:space="preserve">. </w:t>
      </w:r>
      <w:r w:rsidRPr="00CD0A85">
        <w:rPr>
          <w:rFonts w:eastAsia="Calibri"/>
          <w:sz w:val="28"/>
          <w:szCs w:val="28"/>
        </w:rPr>
        <w:t xml:space="preserve">Примечательно, что и русский глагол – </w:t>
      </w:r>
      <w:r w:rsidRPr="00CD0A85">
        <w:rPr>
          <w:rFonts w:eastAsia="Calibri"/>
          <w:i/>
          <w:sz w:val="28"/>
          <w:szCs w:val="28"/>
        </w:rPr>
        <w:t xml:space="preserve">затормозить – </w:t>
      </w:r>
      <w:r w:rsidRPr="00CD0A85">
        <w:rPr>
          <w:rFonts w:eastAsia="Calibri"/>
          <w:sz w:val="28"/>
          <w:szCs w:val="28"/>
        </w:rPr>
        <w:t>является лабильным.</w:t>
      </w:r>
    </w:p>
    <w:p w:rsidR="00EB1169" w:rsidRPr="00CD0A85" w:rsidRDefault="00EB1169" w:rsidP="00DF5AE4">
      <w:pPr>
        <w:spacing w:before="160" w:after="0" w:line="360" w:lineRule="auto"/>
        <w:ind w:firstLine="709"/>
        <w:rPr>
          <w:rFonts w:eastAsia="Calibri"/>
          <w:sz w:val="28"/>
          <w:szCs w:val="28"/>
        </w:rPr>
      </w:pPr>
      <w:r w:rsidRPr="00CD0A85">
        <w:rPr>
          <w:rFonts w:eastAsia="Calibri"/>
          <w:sz w:val="28"/>
          <w:szCs w:val="28"/>
        </w:rPr>
        <w:t xml:space="preserve">Многие глаголы из этой группы сильные, причем четыре глагола – </w:t>
      </w:r>
      <w:r w:rsidRPr="00CD0A85">
        <w:rPr>
          <w:rFonts w:eastAsia="Calibri"/>
          <w:b/>
          <w:i/>
          <w:sz w:val="28"/>
          <w:szCs w:val="28"/>
          <w:lang w:val="en-US"/>
        </w:rPr>
        <w:t>brenne</w:t>
      </w:r>
      <w:r w:rsidRPr="00CD0A85">
        <w:rPr>
          <w:rFonts w:eastAsia="Calibri"/>
          <w:b/>
          <w:i/>
          <w:sz w:val="28"/>
          <w:szCs w:val="28"/>
        </w:rPr>
        <w:t xml:space="preserve">, </w:t>
      </w:r>
      <w:r w:rsidRPr="00CD0A85">
        <w:rPr>
          <w:rFonts w:eastAsia="Calibri"/>
          <w:b/>
          <w:i/>
          <w:sz w:val="28"/>
          <w:szCs w:val="28"/>
          <w:lang w:val="en-US"/>
        </w:rPr>
        <w:t>henge</w:t>
      </w:r>
      <w:r w:rsidRPr="00CD0A85">
        <w:rPr>
          <w:rFonts w:eastAsia="Calibri"/>
          <w:b/>
          <w:i/>
          <w:sz w:val="28"/>
          <w:szCs w:val="28"/>
        </w:rPr>
        <w:t xml:space="preserve">, </w:t>
      </w:r>
      <w:r w:rsidRPr="00CD0A85">
        <w:rPr>
          <w:rFonts w:eastAsia="Calibri"/>
          <w:b/>
          <w:i/>
          <w:sz w:val="28"/>
          <w:szCs w:val="28"/>
          <w:lang w:val="en-US"/>
        </w:rPr>
        <w:t>slenge</w:t>
      </w:r>
      <w:r w:rsidRPr="00CD0A85">
        <w:rPr>
          <w:rFonts w:eastAsia="Calibri"/>
          <w:b/>
          <w:sz w:val="28"/>
          <w:szCs w:val="28"/>
        </w:rPr>
        <w:t xml:space="preserve">, </w:t>
      </w:r>
      <w:r w:rsidRPr="00CD0A85">
        <w:rPr>
          <w:rFonts w:eastAsia="Calibri"/>
          <w:b/>
          <w:i/>
          <w:sz w:val="28"/>
          <w:szCs w:val="28"/>
          <w:lang w:val="nb-NO"/>
        </w:rPr>
        <w:t>smelle</w:t>
      </w:r>
      <w:r w:rsidRPr="00CD0A85">
        <w:rPr>
          <w:rFonts w:eastAsia="Calibri"/>
          <w:sz w:val="28"/>
          <w:szCs w:val="28"/>
        </w:rPr>
        <w:t xml:space="preserve"> – имеют разные формы претерита и страдательного причастия в зависимости от переходного / непереходного употребления -  при непереходной модели данные глаголы функционируют как сильные, при переходной – как правильные:</w:t>
      </w:r>
    </w:p>
    <w:p w:rsidR="00EB1169" w:rsidRPr="00CD0A85" w:rsidRDefault="00EB1169" w:rsidP="00DF5AE4">
      <w:pPr>
        <w:spacing w:after="0" w:line="360" w:lineRule="auto"/>
        <w:ind w:firstLine="709"/>
        <w:rPr>
          <w:rFonts w:eastAsia="Calibri"/>
          <w:b/>
          <w:sz w:val="28"/>
          <w:szCs w:val="28"/>
          <w:lang w:val="nb-NO"/>
        </w:rPr>
      </w:pPr>
      <w:r w:rsidRPr="00CD0A85">
        <w:rPr>
          <w:rFonts w:eastAsia="Calibri"/>
          <w:b/>
          <w:sz w:val="28"/>
          <w:szCs w:val="28"/>
          <w:lang w:val="nb-NO"/>
        </w:rPr>
        <w:t xml:space="preserve">Brenne </w:t>
      </w:r>
      <w:r w:rsidRPr="00CD0A85">
        <w:rPr>
          <w:rFonts w:eastAsia="Calibri"/>
          <w:sz w:val="28"/>
          <w:szCs w:val="28"/>
          <w:lang w:val="nb-NO"/>
        </w:rPr>
        <w:t>- brant – brent / brente – brent</w:t>
      </w:r>
      <w:r w:rsidRPr="00CD0A85">
        <w:rPr>
          <w:rFonts w:eastAsia="Calibri"/>
          <w:b/>
          <w:sz w:val="28"/>
          <w:szCs w:val="28"/>
          <w:lang w:val="nb-NO"/>
        </w:rPr>
        <w:t xml:space="preserve"> </w:t>
      </w:r>
    </w:p>
    <w:p w:rsidR="00EB1169" w:rsidRPr="00CD0A85" w:rsidRDefault="00EB1169" w:rsidP="00DF5AE4">
      <w:pPr>
        <w:spacing w:after="0" w:line="360" w:lineRule="auto"/>
        <w:ind w:firstLine="709"/>
        <w:rPr>
          <w:rFonts w:eastAsia="Calibri"/>
          <w:sz w:val="28"/>
          <w:szCs w:val="28"/>
          <w:lang w:val="nb-NO"/>
        </w:rPr>
      </w:pPr>
      <w:r w:rsidRPr="00CD0A85">
        <w:rPr>
          <w:rFonts w:eastAsia="Calibri"/>
          <w:b/>
          <w:sz w:val="28"/>
          <w:szCs w:val="28"/>
          <w:lang w:val="nb-NO"/>
        </w:rPr>
        <w:t xml:space="preserve">Henge </w:t>
      </w:r>
      <w:r w:rsidRPr="00CD0A85">
        <w:rPr>
          <w:rFonts w:eastAsia="Calibri"/>
          <w:sz w:val="28"/>
          <w:szCs w:val="28"/>
          <w:lang w:val="nb-NO"/>
        </w:rPr>
        <w:t>– hang – hengt / hengte - hengt</w:t>
      </w:r>
    </w:p>
    <w:p w:rsidR="00EB1169" w:rsidRPr="00CD0A85" w:rsidRDefault="00EB1169" w:rsidP="00DF5AE4">
      <w:pPr>
        <w:spacing w:after="0" w:line="360" w:lineRule="auto"/>
        <w:ind w:firstLine="709"/>
        <w:rPr>
          <w:rFonts w:eastAsia="Calibri"/>
          <w:sz w:val="28"/>
          <w:szCs w:val="28"/>
          <w:lang w:val="nb-NO"/>
        </w:rPr>
      </w:pPr>
      <w:r w:rsidRPr="00CD0A85">
        <w:rPr>
          <w:rFonts w:eastAsia="Calibri"/>
          <w:b/>
          <w:sz w:val="28"/>
          <w:szCs w:val="28"/>
          <w:lang w:val="nb-NO"/>
        </w:rPr>
        <w:t xml:space="preserve">Slenge </w:t>
      </w:r>
      <w:r w:rsidRPr="00CD0A85">
        <w:rPr>
          <w:rFonts w:eastAsia="Calibri"/>
          <w:sz w:val="28"/>
          <w:szCs w:val="28"/>
          <w:lang w:val="nb-NO"/>
        </w:rPr>
        <w:t>– slang – slengt / slengte – slengt</w:t>
      </w:r>
    </w:p>
    <w:p w:rsidR="00EB1169" w:rsidRPr="00CD0A85" w:rsidRDefault="00EB1169" w:rsidP="00DF5AE4">
      <w:pPr>
        <w:spacing w:after="0" w:line="360" w:lineRule="auto"/>
        <w:ind w:firstLine="709"/>
        <w:rPr>
          <w:rFonts w:eastAsia="Calibri"/>
          <w:sz w:val="28"/>
          <w:szCs w:val="28"/>
          <w:lang w:val="nb-NO"/>
        </w:rPr>
      </w:pPr>
      <w:r w:rsidRPr="00CD0A85">
        <w:rPr>
          <w:rFonts w:eastAsia="Calibri"/>
          <w:b/>
          <w:sz w:val="28"/>
          <w:szCs w:val="28"/>
          <w:lang w:val="nb-NO"/>
        </w:rPr>
        <w:t>Smelle</w:t>
      </w:r>
      <w:r w:rsidRPr="00CD0A85">
        <w:rPr>
          <w:rFonts w:eastAsia="Calibri"/>
          <w:sz w:val="28"/>
          <w:szCs w:val="28"/>
          <w:lang w:val="nb-NO"/>
        </w:rPr>
        <w:t xml:space="preserve"> – smalt – smelt / smelte - smelt</w:t>
      </w:r>
    </w:p>
    <w:p w:rsidR="00EB1169" w:rsidRPr="00CD0A85" w:rsidRDefault="00EB1169" w:rsidP="00DF5AE4">
      <w:pPr>
        <w:numPr>
          <w:ilvl w:val="0"/>
          <w:numId w:val="14"/>
        </w:numPr>
        <w:spacing w:before="160" w:after="0" w:line="360" w:lineRule="auto"/>
        <w:ind w:firstLine="709"/>
        <w:rPr>
          <w:rFonts w:eastAsia="Calibri"/>
          <w:i/>
          <w:sz w:val="28"/>
          <w:szCs w:val="28"/>
          <w:lang w:val="nb-NO"/>
        </w:rPr>
      </w:pPr>
      <w:r w:rsidRPr="00CD0A85">
        <w:rPr>
          <w:rFonts w:eastAsia="Calibri"/>
          <w:i/>
          <w:sz w:val="28"/>
          <w:szCs w:val="28"/>
          <w:lang w:val="nb-NO"/>
        </w:rPr>
        <w:t xml:space="preserve">Huset </w:t>
      </w:r>
      <w:r w:rsidRPr="00CD0A85">
        <w:rPr>
          <w:rFonts w:eastAsia="Calibri"/>
          <w:b/>
          <w:i/>
          <w:sz w:val="28"/>
          <w:szCs w:val="28"/>
          <w:lang w:val="nb-NO"/>
        </w:rPr>
        <w:t xml:space="preserve">brant </w:t>
      </w:r>
      <w:r w:rsidRPr="00CD0A85">
        <w:rPr>
          <w:rFonts w:eastAsia="Calibri"/>
          <w:i/>
          <w:sz w:val="28"/>
          <w:szCs w:val="28"/>
          <w:lang w:val="nb-NO"/>
        </w:rPr>
        <w:t xml:space="preserve">/ De </w:t>
      </w:r>
      <w:r w:rsidRPr="00CD0A85">
        <w:rPr>
          <w:rFonts w:eastAsia="Calibri"/>
          <w:b/>
          <w:i/>
          <w:sz w:val="28"/>
          <w:szCs w:val="28"/>
          <w:lang w:val="nb-NO"/>
        </w:rPr>
        <w:t>brente</w:t>
      </w:r>
      <w:r w:rsidRPr="00CD0A85">
        <w:rPr>
          <w:rFonts w:eastAsia="Calibri"/>
          <w:i/>
          <w:sz w:val="28"/>
          <w:szCs w:val="28"/>
          <w:lang w:val="nb-NO"/>
        </w:rPr>
        <w:t xml:space="preserve"> det gamle skapet. – </w:t>
      </w:r>
      <w:r w:rsidRPr="00CD0A85">
        <w:rPr>
          <w:rFonts w:eastAsia="Calibri"/>
          <w:i/>
          <w:sz w:val="28"/>
          <w:szCs w:val="28"/>
        </w:rPr>
        <w:t>Дом</w:t>
      </w:r>
      <w:r w:rsidRPr="00CD0A85">
        <w:rPr>
          <w:rFonts w:eastAsia="Calibri"/>
          <w:i/>
          <w:sz w:val="28"/>
          <w:szCs w:val="28"/>
          <w:lang w:val="nb-NO"/>
        </w:rPr>
        <w:t xml:space="preserve"> </w:t>
      </w:r>
      <w:r w:rsidRPr="00CD0A85">
        <w:rPr>
          <w:rFonts w:eastAsia="Calibri"/>
          <w:i/>
          <w:sz w:val="28"/>
          <w:szCs w:val="28"/>
        </w:rPr>
        <w:t>сгорел</w:t>
      </w:r>
      <w:r w:rsidRPr="00CD0A85">
        <w:rPr>
          <w:rFonts w:eastAsia="Calibri"/>
          <w:i/>
          <w:sz w:val="28"/>
          <w:szCs w:val="28"/>
          <w:lang w:val="nb-NO"/>
        </w:rPr>
        <w:t xml:space="preserve"> / </w:t>
      </w:r>
      <w:r w:rsidRPr="00CD0A85">
        <w:rPr>
          <w:rFonts w:eastAsia="Calibri"/>
          <w:i/>
          <w:sz w:val="28"/>
          <w:szCs w:val="28"/>
        </w:rPr>
        <w:t>Они</w:t>
      </w:r>
      <w:r w:rsidRPr="00CD0A85">
        <w:rPr>
          <w:rFonts w:eastAsia="Calibri"/>
          <w:i/>
          <w:sz w:val="28"/>
          <w:szCs w:val="28"/>
          <w:lang w:val="nb-NO"/>
        </w:rPr>
        <w:t xml:space="preserve"> </w:t>
      </w:r>
      <w:r w:rsidRPr="00CD0A85">
        <w:rPr>
          <w:rFonts w:eastAsia="Calibri"/>
          <w:i/>
          <w:sz w:val="28"/>
          <w:szCs w:val="28"/>
        </w:rPr>
        <w:t>сожгли</w:t>
      </w:r>
      <w:r w:rsidRPr="00CD0A85">
        <w:rPr>
          <w:rFonts w:eastAsia="Calibri"/>
          <w:i/>
          <w:sz w:val="28"/>
          <w:szCs w:val="28"/>
          <w:lang w:val="nb-NO"/>
        </w:rPr>
        <w:t xml:space="preserve"> </w:t>
      </w:r>
      <w:r w:rsidRPr="00CD0A85">
        <w:rPr>
          <w:rFonts w:eastAsia="Calibri"/>
          <w:i/>
          <w:sz w:val="28"/>
          <w:szCs w:val="28"/>
        </w:rPr>
        <w:t>старый</w:t>
      </w:r>
      <w:r w:rsidRPr="00CD0A85">
        <w:rPr>
          <w:rFonts w:eastAsia="Calibri"/>
          <w:i/>
          <w:sz w:val="28"/>
          <w:szCs w:val="28"/>
          <w:lang w:val="nb-NO"/>
        </w:rPr>
        <w:t xml:space="preserve"> </w:t>
      </w:r>
      <w:r w:rsidRPr="00CD0A85">
        <w:rPr>
          <w:rFonts w:eastAsia="Calibri"/>
          <w:i/>
          <w:sz w:val="28"/>
          <w:szCs w:val="28"/>
        </w:rPr>
        <w:t>шкаф</w:t>
      </w:r>
      <w:r w:rsidRPr="00CD0A85">
        <w:rPr>
          <w:rFonts w:eastAsia="Calibri"/>
          <w:i/>
          <w:sz w:val="28"/>
          <w:szCs w:val="28"/>
          <w:lang w:val="nb-NO"/>
        </w:rPr>
        <w:t>.</w:t>
      </w:r>
    </w:p>
    <w:p w:rsidR="00EB1169" w:rsidRPr="00CD0A85" w:rsidRDefault="00EB1169" w:rsidP="00DF5AE4">
      <w:pPr>
        <w:numPr>
          <w:ilvl w:val="0"/>
          <w:numId w:val="14"/>
        </w:numPr>
        <w:spacing w:before="160" w:after="0" w:line="360" w:lineRule="auto"/>
        <w:ind w:firstLine="709"/>
        <w:rPr>
          <w:rFonts w:eastAsia="Calibri"/>
          <w:i/>
          <w:sz w:val="28"/>
          <w:szCs w:val="28"/>
          <w:lang w:val="nb-NO"/>
        </w:rPr>
      </w:pPr>
      <w:r w:rsidRPr="00CD0A85">
        <w:rPr>
          <w:rFonts w:eastAsia="Calibri"/>
          <w:i/>
          <w:sz w:val="28"/>
          <w:szCs w:val="28"/>
          <w:lang w:val="nb-NO"/>
        </w:rPr>
        <w:t xml:space="preserve">Bildet </w:t>
      </w:r>
      <w:r w:rsidRPr="00CD0A85">
        <w:rPr>
          <w:rFonts w:eastAsia="Calibri"/>
          <w:b/>
          <w:i/>
          <w:sz w:val="28"/>
          <w:szCs w:val="28"/>
          <w:lang w:val="nb-NO"/>
        </w:rPr>
        <w:t>hang</w:t>
      </w:r>
      <w:r w:rsidRPr="00CD0A85">
        <w:rPr>
          <w:rFonts w:eastAsia="Calibri"/>
          <w:i/>
          <w:sz w:val="28"/>
          <w:szCs w:val="28"/>
          <w:lang w:val="nb-NO"/>
        </w:rPr>
        <w:t xml:space="preserve"> på veggen / De </w:t>
      </w:r>
      <w:r w:rsidRPr="00CD0A85">
        <w:rPr>
          <w:rFonts w:eastAsia="Calibri"/>
          <w:b/>
          <w:i/>
          <w:sz w:val="28"/>
          <w:szCs w:val="28"/>
          <w:lang w:val="nb-NO"/>
        </w:rPr>
        <w:t>hengte</w:t>
      </w:r>
      <w:r w:rsidRPr="00CD0A85">
        <w:rPr>
          <w:rFonts w:eastAsia="Calibri"/>
          <w:i/>
          <w:sz w:val="28"/>
          <w:szCs w:val="28"/>
          <w:lang w:val="nb-NO"/>
        </w:rPr>
        <w:t xml:space="preserve"> bildet på veggen. – </w:t>
      </w:r>
      <w:r w:rsidRPr="00CD0A85">
        <w:rPr>
          <w:rFonts w:eastAsia="Calibri"/>
          <w:i/>
          <w:sz w:val="28"/>
          <w:szCs w:val="28"/>
        </w:rPr>
        <w:t>Картина</w:t>
      </w:r>
      <w:r w:rsidRPr="00CD0A85">
        <w:rPr>
          <w:rFonts w:eastAsia="Calibri"/>
          <w:i/>
          <w:sz w:val="28"/>
          <w:szCs w:val="28"/>
          <w:lang w:val="nb-NO"/>
        </w:rPr>
        <w:t xml:space="preserve"> </w:t>
      </w:r>
      <w:r w:rsidRPr="00CD0A85">
        <w:rPr>
          <w:rFonts w:eastAsia="Calibri"/>
          <w:i/>
          <w:sz w:val="28"/>
          <w:szCs w:val="28"/>
        </w:rPr>
        <w:t>висела</w:t>
      </w:r>
      <w:r w:rsidRPr="00CD0A85">
        <w:rPr>
          <w:rFonts w:eastAsia="Calibri"/>
          <w:i/>
          <w:sz w:val="28"/>
          <w:szCs w:val="28"/>
          <w:lang w:val="nb-NO"/>
        </w:rPr>
        <w:t xml:space="preserve"> </w:t>
      </w:r>
      <w:r w:rsidRPr="00CD0A85">
        <w:rPr>
          <w:rFonts w:eastAsia="Calibri"/>
          <w:i/>
          <w:sz w:val="28"/>
          <w:szCs w:val="28"/>
        </w:rPr>
        <w:t>на</w:t>
      </w:r>
      <w:r w:rsidRPr="00CD0A85">
        <w:rPr>
          <w:rFonts w:eastAsia="Calibri"/>
          <w:i/>
          <w:sz w:val="28"/>
          <w:szCs w:val="28"/>
          <w:lang w:val="nb-NO"/>
        </w:rPr>
        <w:t xml:space="preserve"> </w:t>
      </w:r>
      <w:r w:rsidRPr="00CD0A85">
        <w:rPr>
          <w:rFonts w:eastAsia="Calibri"/>
          <w:i/>
          <w:sz w:val="28"/>
          <w:szCs w:val="28"/>
        </w:rPr>
        <w:t>стене</w:t>
      </w:r>
      <w:r w:rsidRPr="00CD0A85">
        <w:rPr>
          <w:rFonts w:eastAsia="Calibri"/>
          <w:i/>
          <w:sz w:val="28"/>
          <w:szCs w:val="28"/>
          <w:lang w:val="nb-NO"/>
        </w:rPr>
        <w:t xml:space="preserve"> / </w:t>
      </w:r>
      <w:r w:rsidRPr="00CD0A85">
        <w:rPr>
          <w:rFonts w:eastAsia="Calibri"/>
          <w:i/>
          <w:sz w:val="28"/>
          <w:szCs w:val="28"/>
        </w:rPr>
        <w:t>Они</w:t>
      </w:r>
      <w:r w:rsidRPr="00CD0A85">
        <w:rPr>
          <w:rFonts w:eastAsia="Calibri"/>
          <w:i/>
          <w:sz w:val="28"/>
          <w:szCs w:val="28"/>
          <w:lang w:val="nb-NO"/>
        </w:rPr>
        <w:t xml:space="preserve"> </w:t>
      </w:r>
      <w:r w:rsidRPr="00CD0A85">
        <w:rPr>
          <w:rFonts w:eastAsia="Calibri"/>
          <w:i/>
          <w:sz w:val="28"/>
          <w:szCs w:val="28"/>
        </w:rPr>
        <w:t>повесили</w:t>
      </w:r>
      <w:r w:rsidRPr="00CD0A85">
        <w:rPr>
          <w:rFonts w:eastAsia="Calibri"/>
          <w:i/>
          <w:sz w:val="28"/>
          <w:szCs w:val="28"/>
          <w:lang w:val="nb-NO"/>
        </w:rPr>
        <w:t xml:space="preserve"> </w:t>
      </w:r>
      <w:r w:rsidRPr="00CD0A85">
        <w:rPr>
          <w:rFonts w:eastAsia="Calibri"/>
          <w:i/>
          <w:sz w:val="28"/>
          <w:szCs w:val="28"/>
        </w:rPr>
        <w:t>картину</w:t>
      </w:r>
      <w:r w:rsidRPr="00CD0A85">
        <w:rPr>
          <w:rFonts w:eastAsia="Calibri"/>
          <w:i/>
          <w:sz w:val="28"/>
          <w:szCs w:val="28"/>
          <w:lang w:val="nb-NO"/>
        </w:rPr>
        <w:t xml:space="preserve"> </w:t>
      </w:r>
      <w:r w:rsidRPr="00CD0A85">
        <w:rPr>
          <w:rFonts w:eastAsia="Calibri"/>
          <w:i/>
          <w:sz w:val="28"/>
          <w:szCs w:val="28"/>
        </w:rPr>
        <w:t>на</w:t>
      </w:r>
      <w:r w:rsidRPr="00CD0A85">
        <w:rPr>
          <w:rFonts w:eastAsia="Calibri"/>
          <w:i/>
          <w:sz w:val="28"/>
          <w:szCs w:val="28"/>
          <w:lang w:val="nb-NO"/>
        </w:rPr>
        <w:t xml:space="preserve"> </w:t>
      </w:r>
      <w:r w:rsidRPr="00CD0A85">
        <w:rPr>
          <w:rFonts w:eastAsia="Calibri"/>
          <w:i/>
          <w:sz w:val="28"/>
          <w:szCs w:val="28"/>
        </w:rPr>
        <w:t>стену</w:t>
      </w:r>
      <w:r w:rsidRPr="00CD0A85">
        <w:rPr>
          <w:rFonts w:eastAsia="Calibri"/>
          <w:i/>
          <w:sz w:val="28"/>
          <w:szCs w:val="28"/>
          <w:lang w:val="nb-NO"/>
        </w:rPr>
        <w:t>.</w:t>
      </w:r>
    </w:p>
    <w:p w:rsidR="00EB1169" w:rsidRPr="00CD0A85" w:rsidRDefault="00EB1169" w:rsidP="00DF5AE4">
      <w:pPr>
        <w:numPr>
          <w:ilvl w:val="0"/>
          <w:numId w:val="14"/>
        </w:numPr>
        <w:spacing w:before="160" w:after="0" w:line="360" w:lineRule="auto"/>
        <w:ind w:firstLine="709"/>
        <w:rPr>
          <w:rFonts w:eastAsia="Calibri"/>
          <w:i/>
          <w:sz w:val="28"/>
          <w:szCs w:val="28"/>
          <w:lang w:val="nb-NO"/>
        </w:rPr>
      </w:pPr>
      <w:r w:rsidRPr="00CD0A85">
        <w:rPr>
          <w:rFonts w:eastAsia="Calibri"/>
          <w:i/>
          <w:sz w:val="28"/>
          <w:szCs w:val="28"/>
          <w:lang w:val="nb-NO"/>
        </w:rPr>
        <w:t xml:space="preserve">Buksene </w:t>
      </w:r>
      <w:r w:rsidRPr="00CD0A85">
        <w:rPr>
          <w:rFonts w:eastAsia="Calibri"/>
          <w:b/>
          <w:i/>
          <w:sz w:val="28"/>
          <w:szCs w:val="28"/>
          <w:lang w:val="nb-NO"/>
        </w:rPr>
        <w:t>slang</w:t>
      </w:r>
      <w:r w:rsidRPr="00CD0A85">
        <w:rPr>
          <w:rFonts w:eastAsia="Calibri"/>
          <w:i/>
          <w:sz w:val="28"/>
          <w:szCs w:val="28"/>
          <w:lang w:val="nb-NO"/>
        </w:rPr>
        <w:t xml:space="preserve"> på ham / Hun </w:t>
      </w:r>
      <w:r w:rsidRPr="00CD0A85">
        <w:rPr>
          <w:rFonts w:eastAsia="Calibri"/>
          <w:b/>
          <w:i/>
          <w:sz w:val="28"/>
          <w:szCs w:val="28"/>
          <w:lang w:val="nb-NO"/>
        </w:rPr>
        <w:t>slengte</w:t>
      </w:r>
      <w:r w:rsidRPr="00CD0A85">
        <w:rPr>
          <w:rFonts w:eastAsia="Calibri"/>
          <w:i/>
          <w:sz w:val="28"/>
          <w:szCs w:val="28"/>
          <w:lang w:val="nb-NO"/>
        </w:rPr>
        <w:t xml:space="preserve"> kjolen over en stol. – </w:t>
      </w:r>
      <w:r w:rsidRPr="00CD0A85">
        <w:rPr>
          <w:rFonts w:eastAsia="Calibri"/>
          <w:i/>
          <w:sz w:val="28"/>
          <w:szCs w:val="28"/>
        </w:rPr>
        <w:t>Штаны</w:t>
      </w:r>
      <w:r w:rsidRPr="00CD0A85">
        <w:rPr>
          <w:rFonts w:eastAsia="Calibri"/>
          <w:i/>
          <w:sz w:val="28"/>
          <w:szCs w:val="28"/>
          <w:lang w:val="nb-NO"/>
        </w:rPr>
        <w:t xml:space="preserve"> </w:t>
      </w:r>
      <w:r w:rsidRPr="00CD0A85">
        <w:rPr>
          <w:rFonts w:eastAsia="Calibri"/>
          <w:i/>
          <w:sz w:val="28"/>
          <w:szCs w:val="28"/>
        </w:rPr>
        <w:t>болтались</w:t>
      </w:r>
      <w:r w:rsidRPr="00CD0A85">
        <w:rPr>
          <w:rFonts w:eastAsia="Calibri"/>
          <w:i/>
          <w:sz w:val="28"/>
          <w:szCs w:val="28"/>
          <w:lang w:val="nb-NO"/>
        </w:rPr>
        <w:t xml:space="preserve"> </w:t>
      </w:r>
      <w:r w:rsidRPr="00CD0A85">
        <w:rPr>
          <w:rFonts w:eastAsia="Calibri"/>
          <w:i/>
          <w:sz w:val="28"/>
          <w:szCs w:val="28"/>
        </w:rPr>
        <w:t>на</w:t>
      </w:r>
      <w:r w:rsidRPr="00CD0A85">
        <w:rPr>
          <w:rFonts w:eastAsia="Calibri"/>
          <w:i/>
          <w:sz w:val="28"/>
          <w:szCs w:val="28"/>
          <w:lang w:val="nb-NO"/>
        </w:rPr>
        <w:t xml:space="preserve"> </w:t>
      </w:r>
      <w:r w:rsidRPr="00CD0A85">
        <w:rPr>
          <w:rFonts w:eastAsia="Calibri"/>
          <w:i/>
          <w:sz w:val="28"/>
          <w:szCs w:val="28"/>
        </w:rPr>
        <w:t>нем</w:t>
      </w:r>
      <w:r w:rsidRPr="00CD0A85">
        <w:rPr>
          <w:rFonts w:eastAsia="Calibri"/>
          <w:i/>
          <w:sz w:val="28"/>
          <w:szCs w:val="28"/>
          <w:lang w:val="nb-NO"/>
        </w:rPr>
        <w:t xml:space="preserve"> / </w:t>
      </w:r>
      <w:r w:rsidRPr="00CD0A85">
        <w:rPr>
          <w:rFonts w:eastAsia="Calibri"/>
          <w:i/>
          <w:sz w:val="28"/>
          <w:szCs w:val="28"/>
        </w:rPr>
        <w:t>Она</w:t>
      </w:r>
      <w:r w:rsidRPr="00CD0A85">
        <w:rPr>
          <w:rFonts w:eastAsia="Calibri"/>
          <w:i/>
          <w:sz w:val="28"/>
          <w:szCs w:val="28"/>
          <w:lang w:val="nb-NO"/>
        </w:rPr>
        <w:t xml:space="preserve"> </w:t>
      </w:r>
      <w:r w:rsidRPr="00CD0A85">
        <w:rPr>
          <w:rFonts w:eastAsia="Calibri"/>
          <w:i/>
          <w:sz w:val="28"/>
          <w:szCs w:val="28"/>
        </w:rPr>
        <w:t>швырнула</w:t>
      </w:r>
      <w:r w:rsidRPr="00CD0A85">
        <w:rPr>
          <w:rFonts w:eastAsia="Calibri"/>
          <w:i/>
          <w:sz w:val="28"/>
          <w:szCs w:val="28"/>
          <w:lang w:val="nb-NO"/>
        </w:rPr>
        <w:t xml:space="preserve"> </w:t>
      </w:r>
      <w:r w:rsidRPr="00CD0A85">
        <w:rPr>
          <w:rFonts w:eastAsia="Calibri"/>
          <w:i/>
          <w:sz w:val="28"/>
          <w:szCs w:val="28"/>
        </w:rPr>
        <w:t>платье</w:t>
      </w:r>
      <w:r w:rsidRPr="00CD0A85">
        <w:rPr>
          <w:rFonts w:eastAsia="Calibri"/>
          <w:i/>
          <w:sz w:val="28"/>
          <w:szCs w:val="28"/>
          <w:lang w:val="nb-NO"/>
        </w:rPr>
        <w:t xml:space="preserve"> </w:t>
      </w:r>
      <w:r w:rsidRPr="00CD0A85">
        <w:rPr>
          <w:rFonts w:eastAsia="Calibri"/>
          <w:i/>
          <w:sz w:val="28"/>
          <w:szCs w:val="28"/>
        </w:rPr>
        <w:t>на</w:t>
      </w:r>
      <w:r w:rsidRPr="00CD0A85">
        <w:rPr>
          <w:rFonts w:eastAsia="Calibri"/>
          <w:i/>
          <w:sz w:val="28"/>
          <w:szCs w:val="28"/>
          <w:lang w:val="nb-NO"/>
        </w:rPr>
        <w:t xml:space="preserve"> </w:t>
      </w:r>
      <w:r w:rsidRPr="00CD0A85">
        <w:rPr>
          <w:rFonts w:eastAsia="Calibri"/>
          <w:i/>
          <w:sz w:val="28"/>
          <w:szCs w:val="28"/>
        </w:rPr>
        <w:t>стул</w:t>
      </w:r>
      <w:r w:rsidRPr="00CD0A85">
        <w:rPr>
          <w:rFonts w:eastAsia="Calibri"/>
          <w:i/>
          <w:sz w:val="28"/>
          <w:szCs w:val="28"/>
          <w:lang w:val="nb-NO"/>
        </w:rPr>
        <w:t xml:space="preserve">. </w:t>
      </w:r>
    </w:p>
    <w:p w:rsidR="00EB1169" w:rsidRPr="00CD0A85" w:rsidRDefault="00EB1169" w:rsidP="00DF5AE4">
      <w:pPr>
        <w:numPr>
          <w:ilvl w:val="0"/>
          <w:numId w:val="14"/>
        </w:numPr>
        <w:spacing w:before="160" w:after="0" w:line="360" w:lineRule="auto"/>
        <w:ind w:firstLine="709"/>
        <w:rPr>
          <w:rFonts w:eastAsia="Calibri"/>
          <w:i/>
          <w:sz w:val="28"/>
          <w:szCs w:val="28"/>
          <w:lang w:val="nb-NO"/>
        </w:rPr>
      </w:pPr>
      <w:r w:rsidRPr="00CD0A85">
        <w:rPr>
          <w:rFonts w:eastAsia="Calibri"/>
          <w:i/>
          <w:sz w:val="28"/>
          <w:szCs w:val="28"/>
          <w:lang w:val="nb-NO"/>
        </w:rPr>
        <w:lastRenderedPageBreak/>
        <w:t xml:space="preserve">Døren </w:t>
      </w:r>
      <w:r w:rsidRPr="00CD0A85">
        <w:rPr>
          <w:rFonts w:eastAsia="Calibri"/>
          <w:b/>
          <w:i/>
          <w:sz w:val="28"/>
          <w:szCs w:val="28"/>
          <w:lang w:val="nb-NO"/>
        </w:rPr>
        <w:t>smalt</w:t>
      </w:r>
      <w:r w:rsidRPr="00CD0A85">
        <w:rPr>
          <w:rFonts w:eastAsia="Calibri"/>
          <w:i/>
          <w:sz w:val="28"/>
          <w:szCs w:val="28"/>
          <w:lang w:val="nb-NO"/>
        </w:rPr>
        <w:t xml:space="preserve"> / Han </w:t>
      </w:r>
      <w:r w:rsidRPr="00CD0A85">
        <w:rPr>
          <w:rFonts w:eastAsia="Calibri"/>
          <w:b/>
          <w:i/>
          <w:sz w:val="28"/>
          <w:szCs w:val="28"/>
          <w:lang w:val="nb-NO"/>
        </w:rPr>
        <w:t>smelte</w:t>
      </w:r>
      <w:r w:rsidRPr="00CD0A85">
        <w:rPr>
          <w:rFonts w:eastAsia="Calibri"/>
          <w:i/>
          <w:sz w:val="28"/>
          <w:szCs w:val="28"/>
          <w:lang w:val="nb-NO"/>
        </w:rPr>
        <w:t xml:space="preserve"> døren. – </w:t>
      </w:r>
      <w:r w:rsidRPr="00CD0A85">
        <w:rPr>
          <w:rFonts w:eastAsia="Calibri"/>
          <w:i/>
          <w:sz w:val="28"/>
          <w:szCs w:val="28"/>
        </w:rPr>
        <w:t>Дверь</w:t>
      </w:r>
      <w:r w:rsidRPr="00CD0A85">
        <w:rPr>
          <w:rFonts w:eastAsia="Calibri"/>
          <w:i/>
          <w:sz w:val="28"/>
          <w:szCs w:val="28"/>
          <w:lang w:val="nb-NO"/>
        </w:rPr>
        <w:t xml:space="preserve"> </w:t>
      </w:r>
      <w:r w:rsidRPr="00CD0A85">
        <w:rPr>
          <w:rFonts w:eastAsia="Calibri"/>
          <w:i/>
          <w:sz w:val="28"/>
          <w:szCs w:val="28"/>
        </w:rPr>
        <w:t>хлопнула</w:t>
      </w:r>
      <w:r w:rsidRPr="00CD0A85">
        <w:rPr>
          <w:rFonts w:eastAsia="Calibri"/>
          <w:i/>
          <w:sz w:val="28"/>
          <w:szCs w:val="28"/>
          <w:lang w:val="nb-NO"/>
        </w:rPr>
        <w:t xml:space="preserve"> / </w:t>
      </w:r>
      <w:r w:rsidRPr="00CD0A85">
        <w:rPr>
          <w:rFonts w:eastAsia="Calibri"/>
          <w:i/>
          <w:sz w:val="28"/>
          <w:szCs w:val="28"/>
        </w:rPr>
        <w:t>Он</w:t>
      </w:r>
      <w:r w:rsidRPr="00CD0A85">
        <w:rPr>
          <w:rFonts w:eastAsia="Calibri"/>
          <w:i/>
          <w:sz w:val="28"/>
          <w:szCs w:val="28"/>
          <w:lang w:val="nb-NO"/>
        </w:rPr>
        <w:t xml:space="preserve"> </w:t>
      </w:r>
      <w:r w:rsidRPr="00CD0A85">
        <w:rPr>
          <w:rFonts w:eastAsia="Calibri"/>
          <w:i/>
          <w:sz w:val="28"/>
          <w:szCs w:val="28"/>
        </w:rPr>
        <w:t>хлопнул</w:t>
      </w:r>
      <w:r w:rsidRPr="00CD0A85">
        <w:rPr>
          <w:rFonts w:eastAsia="Calibri"/>
          <w:i/>
          <w:sz w:val="28"/>
          <w:szCs w:val="28"/>
          <w:lang w:val="nb-NO"/>
        </w:rPr>
        <w:t xml:space="preserve"> </w:t>
      </w:r>
      <w:r w:rsidRPr="00CD0A85">
        <w:rPr>
          <w:rFonts w:eastAsia="Calibri"/>
          <w:i/>
          <w:sz w:val="28"/>
          <w:szCs w:val="28"/>
        </w:rPr>
        <w:t>дверью</w:t>
      </w:r>
      <w:r w:rsidRPr="00CD0A85">
        <w:rPr>
          <w:rFonts w:eastAsia="Calibri"/>
          <w:i/>
          <w:sz w:val="28"/>
          <w:szCs w:val="28"/>
          <w:lang w:val="nb-NO"/>
        </w:rPr>
        <w:t>.</w:t>
      </w:r>
    </w:p>
    <w:p w:rsidR="00EB1169" w:rsidRPr="00CD0A85" w:rsidRDefault="00EB1169" w:rsidP="00DF5AE4">
      <w:pPr>
        <w:spacing w:before="160" w:after="0" w:line="360" w:lineRule="auto"/>
        <w:ind w:firstLine="709"/>
        <w:rPr>
          <w:rFonts w:eastAsia="Calibri"/>
          <w:i/>
          <w:sz w:val="28"/>
          <w:szCs w:val="28"/>
        </w:rPr>
      </w:pPr>
      <w:r w:rsidRPr="00CD0A85">
        <w:rPr>
          <w:rFonts w:eastAsia="Calibri"/>
          <w:sz w:val="28"/>
          <w:szCs w:val="28"/>
        </w:rPr>
        <w:t>Таким образом, эти четыре глагола являются частично лабильными. Особенности спряжения этих четырех глаголов показательны. В аккузативных языках лабильны, как правило, непрототипически переходные глаголы (см. 1.3). В рамках данной работы не представляется возможным как-либо проанализировать данный вывод на материале норвежского языка, поскольку это требует глубокого исследования феномена переходности в целом, однако можно предположить, что именно эти четыре лабильных глагола, сохранившие более древний (сильный) тип спряжения в непереходном употреблении, иллюстрируют данное положение.</w:t>
      </w:r>
    </w:p>
    <w:p w:rsidR="00EB1169" w:rsidRPr="00CD0A85" w:rsidRDefault="00EB1169" w:rsidP="00DF5AE4">
      <w:pPr>
        <w:spacing w:before="160" w:after="0" w:line="360" w:lineRule="auto"/>
        <w:ind w:firstLine="709"/>
        <w:rPr>
          <w:rFonts w:eastAsia="Calibri"/>
          <w:sz w:val="28"/>
          <w:szCs w:val="28"/>
        </w:rPr>
      </w:pPr>
      <w:r w:rsidRPr="00CD0A85">
        <w:rPr>
          <w:rFonts w:eastAsia="Calibri"/>
          <w:sz w:val="28"/>
          <w:szCs w:val="28"/>
        </w:rPr>
        <w:t xml:space="preserve">В современном норвежском можно отметить </w:t>
      </w:r>
      <w:r w:rsidR="00EF6219" w:rsidRPr="00CD0A85">
        <w:rPr>
          <w:rFonts w:eastAsia="Calibri"/>
          <w:sz w:val="28"/>
          <w:szCs w:val="28"/>
        </w:rPr>
        <w:t>тенденцию к контаминац</w:t>
      </w:r>
      <w:r w:rsidRPr="00CD0A85">
        <w:rPr>
          <w:rFonts w:eastAsia="Calibri"/>
          <w:sz w:val="28"/>
          <w:szCs w:val="28"/>
        </w:rPr>
        <w:t>ии двух типов спряжения данных глаголов, при</w:t>
      </w:r>
      <w:r w:rsidR="00C82F18" w:rsidRPr="00CD0A85">
        <w:rPr>
          <w:rFonts w:eastAsia="Calibri"/>
          <w:sz w:val="28"/>
          <w:szCs w:val="28"/>
        </w:rPr>
        <w:t>чем часто при переходном употреблении глагол спрягается как неправильный (по непереходному</w:t>
      </w:r>
      <w:r w:rsidRPr="00CD0A85">
        <w:rPr>
          <w:rFonts w:eastAsia="Calibri"/>
          <w:sz w:val="28"/>
          <w:szCs w:val="28"/>
        </w:rPr>
        <w:t xml:space="preserve"> типу):</w:t>
      </w:r>
    </w:p>
    <w:p w:rsidR="00047DA6" w:rsidRPr="00CD0A85" w:rsidRDefault="00047DA6" w:rsidP="00DF5AE4">
      <w:pPr>
        <w:pStyle w:val="a3"/>
        <w:numPr>
          <w:ilvl w:val="0"/>
          <w:numId w:val="30"/>
        </w:numPr>
        <w:spacing w:before="160" w:after="0" w:line="360" w:lineRule="auto"/>
        <w:ind w:left="357" w:firstLine="709"/>
        <w:rPr>
          <w:rFonts w:ascii="Times New Roman" w:hAnsi="Times New Roman" w:cs="Times New Roman"/>
          <w:i/>
          <w:sz w:val="28"/>
          <w:szCs w:val="28"/>
        </w:rPr>
      </w:pPr>
      <w:r w:rsidRPr="00CD0A85">
        <w:rPr>
          <w:rFonts w:ascii="Times New Roman" w:hAnsi="Times New Roman" w:cs="Times New Roman"/>
          <w:i/>
          <w:sz w:val="28"/>
          <w:szCs w:val="28"/>
          <w:lang w:val="nb-NO"/>
        </w:rPr>
        <w:t xml:space="preserve">Han innrømmet også å ha truet sin venn til å hjelpe ham med å frakte liket til et skogsområde der de </w:t>
      </w:r>
      <w:r w:rsidRPr="00CD0A85">
        <w:rPr>
          <w:rFonts w:ascii="Times New Roman" w:hAnsi="Times New Roman" w:cs="Times New Roman"/>
          <w:b/>
          <w:i/>
          <w:sz w:val="28"/>
          <w:szCs w:val="28"/>
          <w:lang w:val="nb-NO"/>
        </w:rPr>
        <w:t>brant levningene</w:t>
      </w:r>
      <w:r w:rsidRPr="00CD0A85">
        <w:rPr>
          <w:rFonts w:ascii="Times New Roman" w:hAnsi="Times New Roman" w:cs="Times New Roman"/>
          <w:i/>
          <w:sz w:val="28"/>
          <w:szCs w:val="28"/>
          <w:lang w:val="nb-NO"/>
        </w:rPr>
        <w:t xml:space="preserve"> på et bål. </w:t>
      </w:r>
      <w:r w:rsidRPr="00CD0A85">
        <w:rPr>
          <w:rFonts w:ascii="Times New Roman" w:hAnsi="Times New Roman" w:cs="Times New Roman"/>
          <w:i/>
          <w:sz w:val="28"/>
          <w:szCs w:val="28"/>
        </w:rPr>
        <w:t xml:space="preserve">Он также признался, что угрозами заставил своего друга помочь ему перенести труп в лес, где они </w:t>
      </w:r>
      <w:r w:rsidRPr="00CD0A85">
        <w:rPr>
          <w:rFonts w:ascii="Times New Roman" w:hAnsi="Times New Roman" w:cs="Times New Roman"/>
          <w:b/>
          <w:i/>
          <w:sz w:val="28"/>
          <w:szCs w:val="28"/>
        </w:rPr>
        <w:t>сожгли останки</w:t>
      </w:r>
      <w:r w:rsidRPr="00CD0A85">
        <w:rPr>
          <w:rFonts w:ascii="Times New Roman" w:hAnsi="Times New Roman" w:cs="Times New Roman"/>
          <w:i/>
          <w:sz w:val="28"/>
          <w:szCs w:val="28"/>
        </w:rPr>
        <w:t xml:space="preserve"> на костре </w:t>
      </w:r>
      <w:r w:rsidRPr="00CD0A85">
        <w:rPr>
          <w:rFonts w:ascii="Times New Roman" w:hAnsi="Times New Roman" w:cs="Times New Roman"/>
          <w:sz w:val="28"/>
          <w:szCs w:val="28"/>
        </w:rPr>
        <w:t>[</w:t>
      </w:r>
      <w:r w:rsidRPr="00CD0A85">
        <w:rPr>
          <w:rFonts w:ascii="Times New Roman" w:hAnsi="Times New Roman" w:cs="Times New Roman"/>
          <w:sz w:val="28"/>
          <w:szCs w:val="28"/>
          <w:lang w:val="en-US"/>
        </w:rPr>
        <w:t>brenne</w:t>
      </w:r>
      <w:r w:rsidRPr="00CD0A85">
        <w:rPr>
          <w:rFonts w:ascii="Times New Roman" w:hAnsi="Times New Roman" w:cs="Times New Roman"/>
          <w:sz w:val="28"/>
          <w:szCs w:val="28"/>
        </w:rPr>
        <w:t>-1].</w:t>
      </w:r>
    </w:p>
    <w:p w:rsidR="00807E46" w:rsidRPr="00CD0A85" w:rsidRDefault="005741B2" w:rsidP="00DF5AE4">
      <w:pPr>
        <w:pStyle w:val="a3"/>
        <w:numPr>
          <w:ilvl w:val="0"/>
          <w:numId w:val="30"/>
        </w:numPr>
        <w:spacing w:before="160" w:after="0" w:line="360" w:lineRule="auto"/>
        <w:ind w:left="372" w:firstLine="709"/>
        <w:rPr>
          <w:rFonts w:ascii="Times New Roman" w:hAnsi="Times New Roman" w:cs="Times New Roman"/>
          <w:i/>
          <w:sz w:val="28"/>
          <w:szCs w:val="28"/>
        </w:rPr>
      </w:pPr>
      <w:r w:rsidRPr="00CD0A85">
        <w:rPr>
          <w:rFonts w:ascii="Times New Roman" w:hAnsi="Times New Roman" w:cs="Times New Roman"/>
          <w:i/>
          <w:sz w:val="28"/>
          <w:szCs w:val="28"/>
          <w:lang w:val="en-US"/>
        </w:rPr>
        <w:t> </w:t>
      </w:r>
      <w:r w:rsidRPr="00CD0A85">
        <w:rPr>
          <w:rFonts w:ascii="Times New Roman" w:hAnsi="Times New Roman" w:cs="Times New Roman"/>
          <w:i/>
          <w:sz w:val="28"/>
          <w:szCs w:val="28"/>
          <w:lang w:val="nb-NO"/>
        </w:rPr>
        <w:t>Innbyggerne går gjennom ruinene etter at tyskerne </w:t>
      </w:r>
      <w:r w:rsidRPr="00CD0A85">
        <w:rPr>
          <w:rFonts w:ascii="Times New Roman" w:hAnsi="Times New Roman" w:cs="Times New Roman"/>
          <w:b/>
          <w:bCs/>
          <w:i/>
          <w:sz w:val="28"/>
          <w:szCs w:val="28"/>
          <w:lang w:val="nb-NO"/>
        </w:rPr>
        <w:t>brant alle hus</w:t>
      </w:r>
      <w:r w:rsidRPr="00CD0A85">
        <w:rPr>
          <w:rFonts w:ascii="Times New Roman" w:hAnsi="Times New Roman" w:cs="Times New Roman"/>
          <w:i/>
          <w:sz w:val="28"/>
          <w:szCs w:val="28"/>
          <w:lang w:val="nb-NO"/>
        </w:rPr>
        <w:t xml:space="preserve"> og bygg. </w:t>
      </w:r>
      <w:r w:rsidRPr="00CD0A85">
        <w:rPr>
          <w:rFonts w:ascii="Times New Roman" w:hAnsi="Times New Roman" w:cs="Times New Roman"/>
          <w:i/>
          <w:sz w:val="28"/>
          <w:szCs w:val="28"/>
        </w:rPr>
        <w:t xml:space="preserve">Жители проходят через руины, оставшиеся после того, как немцы сожгли все дома и постройки </w:t>
      </w:r>
      <w:r w:rsidRPr="00CD0A85">
        <w:rPr>
          <w:rFonts w:ascii="Times New Roman" w:hAnsi="Times New Roman" w:cs="Times New Roman"/>
          <w:sz w:val="28"/>
          <w:szCs w:val="28"/>
        </w:rPr>
        <w:t>[brenne-2].</w:t>
      </w:r>
    </w:p>
    <w:p w:rsidR="00EB1169" w:rsidRPr="00CD0A85" w:rsidRDefault="00EB1169" w:rsidP="00DF5AE4">
      <w:pPr>
        <w:pStyle w:val="a3"/>
        <w:numPr>
          <w:ilvl w:val="0"/>
          <w:numId w:val="30"/>
        </w:numPr>
        <w:spacing w:before="160" w:after="0" w:line="360" w:lineRule="auto"/>
        <w:ind w:left="357" w:firstLine="709"/>
        <w:rPr>
          <w:rFonts w:ascii="Times New Roman" w:hAnsi="Times New Roman" w:cs="Times New Roman"/>
          <w:sz w:val="28"/>
          <w:szCs w:val="28"/>
        </w:rPr>
      </w:pPr>
      <w:r w:rsidRPr="00CD0A85">
        <w:rPr>
          <w:rFonts w:ascii="Times New Roman" w:hAnsi="Times New Roman" w:cs="Times New Roman"/>
          <w:i/>
          <w:sz w:val="28"/>
          <w:szCs w:val="28"/>
          <w:lang w:val="nb-NO"/>
        </w:rPr>
        <w:t xml:space="preserve">Huset </w:t>
      </w:r>
      <w:r w:rsidRPr="00CD0A85">
        <w:rPr>
          <w:rFonts w:ascii="Times New Roman" w:hAnsi="Times New Roman" w:cs="Times New Roman"/>
          <w:b/>
          <w:i/>
          <w:sz w:val="28"/>
          <w:szCs w:val="28"/>
          <w:lang w:val="nb-NO"/>
        </w:rPr>
        <w:t xml:space="preserve">brente </w:t>
      </w:r>
      <w:r w:rsidRPr="00CD0A85">
        <w:rPr>
          <w:rFonts w:ascii="Times New Roman" w:hAnsi="Times New Roman" w:cs="Times New Roman"/>
          <w:i/>
          <w:sz w:val="28"/>
          <w:szCs w:val="28"/>
          <w:lang w:val="nb-NO"/>
        </w:rPr>
        <w:t xml:space="preserve">ned, ingen skadet. </w:t>
      </w:r>
      <w:r w:rsidRPr="00CD0A85">
        <w:rPr>
          <w:rFonts w:ascii="Times New Roman" w:hAnsi="Times New Roman" w:cs="Times New Roman"/>
          <w:i/>
          <w:sz w:val="28"/>
          <w:szCs w:val="28"/>
        </w:rPr>
        <w:t xml:space="preserve">Дом сгорел, никто не пострадал </w:t>
      </w:r>
      <w:r w:rsidRPr="00CD0A85">
        <w:rPr>
          <w:rFonts w:ascii="Times New Roman" w:hAnsi="Times New Roman" w:cs="Times New Roman"/>
          <w:sz w:val="28"/>
          <w:szCs w:val="28"/>
        </w:rPr>
        <w:t>(из полицейского сообщения)</w:t>
      </w:r>
      <w:r w:rsidRPr="00CD0A85">
        <w:rPr>
          <w:rFonts w:ascii="Times New Roman" w:hAnsi="Times New Roman" w:cs="Times New Roman"/>
          <w:i/>
          <w:sz w:val="28"/>
          <w:szCs w:val="28"/>
        </w:rPr>
        <w:t xml:space="preserve"> </w:t>
      </w:r>
      <w:r w:rsidRPr="00CD0A85">
        <w:rPr>
          <w:rFonts w:ascii="Times New Roman" w:hAnsi="Times New Roman" w:cs="Times New Roman"/>
          <w:sz w:val="28"/>
          <w:szCs w:val="28"/>
        </w:rPr>
        <w:t>[</w:t>
      </w:r>
      <w:r w:rsidRPr="00CD0A85">
        <w:rPr>
          <w:rFonts w:ascii="Times New Roman" w:hAnsi="Times New Roman" w:cs="Times New Roman"/>
          <w:sz w:val="28"/>
          <w:szCs w:val="28"/>
          <w:lang w:val="en-US"/>
        </w:rPr>
        <w:t>brenne</w:t>
      </w:r>
      <w:r w:rsidR="005741B2" w:rsidRPr="00CD0A85">
        <w:rPr>
          <w:rFonts w:ascii="Times New Roman" w:hAnsi="Times New Roman" w:cs="Times New Roman"/>
          <w:sz w:val="28"/>
          <w:szCs w:val="28"/>
        </w:rPr>
        <w:t>-3</w:t>
      </w:r>
      <w:r w:rsidRPr="00CD0A85">
        <w:rPr>
          <w:rFonts w:ascii="Times New Roman" w:hAnsi="Times New Roman" w:cs="Times New Roman"/>
          <w:sz w:val="28"/>
          <w:szCs w:val="28"/>
        </w:rPr>
        <w:t>].</w:t>
      </w:r>
    </w:p>
    <w:p w:rsidR="00EB1169" w:rsidRPr="00CD0A85" w:rsidRDefault="00EB1169" w:rsidP="00DF5AE4">
      <w:pPr>
        <w:pStyle w:val="a3"/>
        <w:numPr>
          <w:ilvl w:val="0"/>
          <w:numId w:val="30"/>
        </w:numPr>
        <w:spacing w:before="160" w:after="0" w:line="360" w:lineRule="auto"/>
        <w:ind w:left="357" w:firstLine="709"/>
        <w:rPr>
          <w:rFonts w:ascii="Times New Roman" w:hAnsi="Times New Roman" w:cs="Times New Roman"/>
          <w:sz w:val="28"/>
          <w:szCs w:val="28"/>
        </w:rPr>
      </w:pPr>
      <w:r w:rsidRPr="00CD0A85">
        <w:rPr>
          <w:rFonts w:ascii="Times New Roman" w:hAnsi="Times New Roman" w:cs="Times New Roman"/>
          <w:i/>
          <w:sz w:val="28"/>
          <w:szCs w:val="28"/>
          <w:lang w:val="nb-NO"/>
        </w:rPr>
        <w:t xml:space="preserve">Dette bildet </w:t>
      </w:r>
      <w:r w:rsidRPr="00CD0A85">
        <w:rPr>
          <w:rFonts w:ascii="Times New Roman" w:hAnsi="Times New Roman" w:cs="Times New Roman"/>
          <w:b/>
          <w:i/>
          <w:sz w:val="28"/>
          <w:szCs w:val="28"/>
          <w:lang w:val="nb-NO"/>
        </w:rPr>
        <w:t>hengte</w:t>
      </w:r>
      <w:r w:rsidRPr="00CD0A85">
        <w:rPr>
          <w:rFonts w:ascii="Times New Roman" w:hAnsi="Times New Roman" w:cs="Times New Roman"/>
          <w:i/>
          <w:sz w:val="28"/>
          <w:szCs w:val="28"/>
          <w:lang w:val="nb-NO"/>
        </w:rPr>
        <w:t xml:space="preserve"> i min mors barndomshjem.</w:t>
      </w:r>
      <w:r w:rsidR="00C82F18" w:rsidRPr="00652F9D">
        <w:rPr>
          <w:rFonts w:ascii="Times New Roman" w:hAnsi="Times New Roman" w:cs="Times New Roman"/>
          <w:i/>
          <w:sz w:val="28"/>
          <w:szCs w:val="28"/>
          <w:lang w:val="nb-NO"/>
        </w:rPr>
        <w:t xml:space="preserve"> </w:t>
      </w:r>
      <w:r w:rsidRPr="00CD0A85">
        <w:rPr>
          <w:rFonts w:ascii="Times New Roman" w:hAnsi="Times New Roman" w:cs="Times New Roman"/>
          <w:i/>
          <w:sz w:val="28"/>
          <w:szCs w:val="28"/>
        </w:rPr>
        <w:t xml:space="preserve">Эта картина </w:t>
      </w:r>
      <w:r w:rsidRPr="00CD0A85">
        <w:rPr>
          <w:rFonts w:ascii="Times New Roman" w:hAnsi="Times New Roman" w:cs="Times New Roman"/>
          <w:b/>
          <w:i/>
          <w:sz w:val="28"/>
          <w:szCs w:val="28"/>
        </w:rPr>
        <w:t>висела</w:t>
      </w:r>
      <w:r w:rsidRPr="00CD0A85">
        <w:rPr>
          <w:rFonts w:ascii="Times New Roman" w:hAnsi="Times New Roman" w:cs="Times New Roman"/>
          <w:i/>
          <w:sz w:val="28"/>
          <w:szCs w:val="28"/>
        </w:rPr>
        <w:t xml:space="preserve"> в доме, где в детстве жила моя мать </w:t>
      </w:r>
      <w:r w:rsidRPr="00CD0A85">
        <w:rPr>
          <w:rFonts w:ascii="Times New Roman" w:hAnsi="Times New Roman" w:cs="Times New Roman"/>
          <w:sz w:val="28"/>
          <w:szCs w:val="28"/>
        </w:rPr>
        <w:t>[</w:t>
      </w:r>
      <w:r w:rsidRPr="00CD0A85">
        <w:rPr>
          <w:rFonts w:ascii="Times New Roman" w:hAnsi="Times New Roman" w:cs="Times New Roman"/>
          <w:sz w:val="28"/>
          <w:szCs w:val="28"/>
          <w:lang w:val="en-US"/>
        </w:rPr>
        <w:t>henge</w:t>
      </w:r>
      <w:r w:rsidRPr="00CD0A85">
        <w:rPr>
          <w:rFonts w:ascii="Times New Roman" w:hAnsi="Times New Roman" w:cs="Times New Roman"/>
          <w:sz w:val="28"/>
          <w:szCs w:val="28"/>
        </w:rPr>
        <w:t xml:space="preserve"> -1].</w:t>
      </w:r>
    </w:p>
    <w:p w:rsidR="00EB1169" w:rsidRPr="00CD0A85" w:rsidRDefault="00E71F89" w:rsidP="00844EA3">
      <w:pPr>
        <w:numPr>
          <w:ilvl w:val="0"/>
          <w:numId w:val="46"/>
        </w:numPr>
        <w:spacing w:after="0" w:line="360" w:lineRule="auto"/>
        <w:rPr>
          <w:rFonts w:eastAsia="Calibri"/>
          <w:sz w:val="28"/>
          <w:szCs w:val="28"/>
        </w:rPr>
      </w:pPr>
      <w:r w:rsidRPr="00CD0A85">
        <w:rPr>
          <w:rFonts w:eastAsia="Calibri"/>
          <w:sz w:val="28"/>
          <w:szCs w:val="28"/>
          <w:u w:val="single"/>
        </w:rPr>
        <w:t xml:space="preserve">Также типично лабильными являются </w:t>
      </w:r>
      <w:r w:rsidR="00EB1169" w:rsidRPr="00CD0A85">
        <w:rPr>
          <w:rFonts w:eastAsia="Calibri"/>
          <w:sz w:val="28"/>
          <w:szCs w:val="28"/>
          <w:u w:val="single"/>
        </w:rPr>
        <w:t>глаголы активного движения</w:t>
      </w:r>
      <w:r w:rsidR="00EB1169" w:rsidRPr="00CD0A85">
        <w:rPr>
          <w:rFonts w:eastAsia="Calibri"/>
          <w:sz w:val="28"/>
          <w:szCs w:val="28"/>
        </w:rPr>
        <w:t xml:space="preserve">: </w:t>
      </w:r>
      <w:r w:rsidR="00EB1169" w:rsidRPr="00CD0A85">
        <w:rPr>
          <w:rFonts w:eastAsia="Calibri"/>
          <w:b/>
          <w:i/>
          <w:sz w:val="28"/>
          <w:szCs w:val="28"/>
          <w:lang w:val="en-US"/>
        </w:rPr>
        <w:t>rul</w:t>
      </w:r>
      <w:r w:rsidR="00EB1169" w:rsidRPr="00CD0A85">
        <w:rPr>
          <w:rFonts w:eastAsia="Calibri"/>
          <w:b/>
          <w:i/>
          <w:sz w:val="28"/>
          <w:szCs w:val="28"/>
          <w:lang w:val="nb-NO"/>
        </w:rPr>
        <w:t>l</w:t>
      </w:r>
      <w:r w:rsidR="00EB1169" w:rsidRPr="00CD0A85">
        <w:rPr>
          <w:rFonts w:eastAsia="Calibri"/>
          <w:b/>
          <w:i/>
          <w:sz w:val="28"/>
          <w:szCs w:val="28"/>
          <w:lang w:val="en-US"/>
        </w:rPr>
        <w:t>e</w:t>
      </w:r>
      <w:r w:rsidR="00EB1169" w:rsidRPr="00CD0A85">
        <w:rPr>
          <w:rFonts w:eastAsia="Calibri"/>
          <w:i/>
          <w:sz w:val="28"/>
          <w:szCs w:val="28"/>
        </w:rPr>
        <w:t xml:space="preserve"> – катить(ся), </w:t>
      </w:r>
      <w:r w:rsidR="00EB1169" w:rsidRPr="00CD0A85">
        <w:rPr>
          <w:rFonts w:eastAsia="Calibri"/>
          <w:b/>
          <w:i/>
          <w:sz w:val="28"/>
          <w:szCs w:val="28"/>
          <w:lang w:val="en-US"/>
        </w:rPr>
        <w:t>trille</w:t>
      </w:r>
      <w:r w:rsidR="00EB1169" w:rsidRPr="00CD0A85">
        <w:rPr>
          <w:rFonts w:eastAsia="Calibri"/>
          <w:i/>
          <w:sz w:val="28"/>
          <w:szCs w:val="28"/>
        </w:rPr>
        <w:t xml:space="preserve"> – катить(ся)</w:t>
      </w:r>
    </w:p>
    <w:p w:rsidR="00EB1169" w:rsidRPr="00844EA3" w:rsidRDefault="00EB1169" w:rsidP="00844EA3">
      <w:pPr>
        <w:pStyle w:val="a3"/>
        <w:numPr>
          <w:ilvl w:val="0"/>
          <w:numId w:val="48"/>
        </w:numPr>
        <w:spacing w:after="0" w:line="360" w:lineRule="auto"/>
        <w:rPr>
          <w:rFonts w:ascii="Times New Roman" w:hAnsi="Times New Roman" w:cs="Times New Roman"/>
          <w:sz w:val="28"/>
          <w:szCs w:val="28"/>
        </w:rPr>
      </w:pPr>
      <w:r w:rsidRPr="00844EA3">
        <w:rPr>
          <w:rFonts w:ascii="Times New Roman" w:hAnsi="Times New Roman" w:cs="Times New Roman"/>
          <w:i/>
          <w:sz w:val="28"/>
          <w:szCs w:val="28"/>
          <w:lang w:val="en-US"/>
        </w:rPr>
        <w:lastRenderedPageBreak/>
        <w:t>Han</w:t>
      </w:r>
      <w:r w:rsidRPr="00844EA3">
        <w:rPr>
          <w:rFonts w:ascii="Times New Roman" w:hAnsi="Times New Roman" w:cs="Times New Roman"/>
          <w:i/>
          <w:sz w:val="28"/>
          <w:szCs w:val="28"/>
        </w:rPr>
        <w:t xml:space="preserve"> </w:t>
      </w:r>
      <w:r w:rsidRPr="00844EA3">
        <w:rPr>
          <w:rFonts w:ascii="Times New Roman" w:hAnsi="Times New Roman" w:cs="Times New Roman"/>
          <w:b/>
          <w:i/>
          <w:sz w:val="28"/>
          <w:szCs w:val="28"/>
          <w:lang w:val="en-US"/>
        </w:rPr>
        <w:t>trillet</w:t>
      </w:r>
      <w:r w:rsidRPr="00844EA3">
        <w:rPr>
          <w:rFonts w:ascii="Times New Roman" w:hAnsi="Times New Roman" w:cs="Times New Roman"/>
          <w:i/>
          <w:sz w:val="28"/>
          <w:szCs w:val="28"/>
        </w:rPr>
        <w:t xml:space="preserve"> </w:t>
      </w:r>
      <w:r w:rsidRPr="00844EA3">
        <w:rPr>
          <w:rFonts w:ascii="Times New Roman" w:hAnsi="Times New Roman" w:cs="Times New Roman"/>
          <w:i/>
          <w:sz w:val="28"/>
          <w:szCs w:val="28"/>
          <w:lang w:val="en-US"/>
        </w:rPr>
        <w:t>ballen</w:t>
      </w:r>
      <w:r w:rsidRPr="00844EA3">
        <w:rPr>
          <w:rFonts w:ascii="Times New Roman" w:hAnsi="Times New Roman" w:cs="Times New Roman"/>
          <w:i/>
          <w:sz w:val="28"/>
          <w:szCs w:val="28"/>
        </w:rPr>
        <w:t xml:space="preserve"> / </w:t>
      </w:r>
      <w:r w:rsidRPr="00844EA3">
        <w:rPr>
          <w:rFonts w:ascii="Times New Roman" w:hAnsi="Times New Roman" w:cs="Times New Roman"/>
          <w:i/>
          <w:sz w:val="28"/>
          <w:szCs w:val="28"/>
          <w:lang w:val="en-US"/>
        </w:rPr>
        <w:t>Ballen</w:t>
      </w:r>
      <w:r w:rsidRPr="00844EA3">
        <w:rPr>
          <w:rFonts w:ascii="Times New Roman" w:hAnsi="Times New Roman" w:cs="Times New Roman"/>
          <w:i/>
          <w:sz w:val="28"/>
          <w:szCs w:val="28"/>
        </w:rPr>
        <w:t xml:space="preserve"> </w:t>
      </w:r>
      <w:r w:rsidRPr="00844EA3">
        <w:rPr>
          <w:rFonts w:ascii="Times New Roman" w:hAnsi="Times New Roman" w:cs="Times New Roman"/>
          <w:b/>
          <w:i/>
          <w:sz w:val="28"/>
          <w:szCs w:val="28"/>
          <w:lang w:val="en-US"/>
        </w:rPr>
        <w:t>trillet</w:t>
      </w:r>
      <w:r w:rsidRPr="00844EA3">
        <w:rPr>
          <w:rFonts w:ascii="Times New Roman" w:hAnsi="Times New Roman" w:cs="Times New Roman"/>
          <w:i/>
          <w:sz w:val="28"/>
          <w:szCs w:val="28"/>
        </w:rPr>
        <w:t>. – Он погнал / пнул мяч («</w:t>
      </w:r>
      <w:r w:rsidRPr="00844EA3">
        <w:rPr>
          <w:rFonts w:ascii="Times New Roman" w:hAnsi="Times New Roman" w:cs="Times New Roman"/>
          <w:b/>
          <w:i/>
          <w:sz w:val="28"/>
          <w:szCs w:val="28"/>
        </w:rPr>
        <w:t>заставил мяч катиться</w:t>
      </w:r>
      <w:r w:rsidRPr="00844EA3">
        <w:rPr>
          <w:rFonts w:ascii="Times New Roman" w:hAnsi="Times New Roman" w:cs="Times New Roman"/>
          <w:i/>
          <w:sz w:val="28"/>
          <w:szCs w:val="28"/>
        </w:rPr>
        <w:t xml:space="preserve">») / Мяч </w:t>
      </w:r>
      <w:r w:rsidRPr="00844EA3">
        <w:rPr>
          <w:rFonts w:ascii="Times New Roman" w:hAnsi="Times New Roman" w:cs="Times New Roman"/>
          <w:b/>
          <w:i/>
          <w:sz w:val="28"/>
          <w:szCs w:val="28"/>
        </w:rPr>
        <w:t>(по)катился</w:t>
      </w:r>
      <w:r w:rsidRPr="00844EA3">
        <w:rPr>
          <w:rFonts w:ascii="Times New Roman" w:hAnsi="Times New Roman" w:cs="Times New Roman"/>
          <w:i/>
          <w:sz w:val="28"/>
          <w:szCs w:val="28"/>
        </w:rPr>
        <w:t>.</w:t>
      </w:r>
    </w:p>
    <w:p w:rsidR="00EB1169" w:rsidRPr="00844EA3" w:rsidRDefault="00EB1169" w:rsidP="00844EA3">
      <w:pPr>
        <w:pStyle w:val="a3"/>
        <w:numPr>
          <w:ilvl w:val="0"/>
          <w:numId w:val="46"/>
        </w:numPr>
        <w:spacing w:after="0" w:line="360" w:lineRule="auto"/>
        <w:rPr>
          <w:rFonts w:ascii="Times New Roman" w:hAnsi="Times New Roman" w:cs="Times New Roman"/>
          <w:i/>
          <w:sz w:val="28"/>
          <w:szCs w:val="28"/>
        </w:rPr>
      </w:pPr>
      <w:r w:rsidRPr="00844EA3">
        <w:rPr>
          <w:rFonts w:ascii="Times New Roman" w:hAnsi="Times New Roman" w:cs="Times New Roman"/>
          <w:sz w:val="28"/>
          <w:szCs w:val="28"/>
          <w:u w:val="single"/>
        </w:rPr>
        <w:t>параметрические глаголы</w:t>
      </w:r>
      <w:r w:rsidRPr="00844EA3">
        <w:rPr>
          <w:rFonts w:ascii="Times New Roman" w:hAnsi="Times New Roman" w:cs="Times New Roman"/>
          <w:sz w:val="28"/>
          <w:szCs w:val="28"/>
        </w:rPr>
        <w:t>:</w:t>
      </w:r>
      <w:r w:rsidRPr="00844EA3">
        <w:rPr>
          <w:rFonts w:ascii="Times New Roman" w:hAnsi="Times New Roman" w:cs="Times New Roman"/>
          <w:i/>
          <w:sz w:val="28"/>
          <w:szCs w:val="28"/>
        </w:rPr>
        <w:t xml:space="preserve"> </w:t>
      </w:r>
      <w:r w:rsidRPr="00844EA3">
        <w:rPr>
          <w:rFonts w:ascii="Times New Roman" w:hAnsi="Times New Roman" w:cs="Times New Roman"/>
          <w:b/>
          <w:i/>
          <w:sz w:val="28"/>
          <w:szCs w:val="28"/>
          <w:lang w:val="en-US"/>
        </w:rPr>
        <w:t>m</w:t>
      </w:r>
      <w:r w:rsidRPr="00844EA3">
        <w:rPr>
          <w:rFonts w:ascii="Times New Roman" w:hAnsi="Times New Roman" w:cs="Times New Roman"/>
          <w:b/>
          <w:i/>
          <w:sz w:val="28"/>
          <w:szCs w:val="28"/>
        </w:rPr>
        <w:t>å</w:t>
      </w:r>
      <w:r w:rsidRPr="00844EA3">
        <w:rPr>
          <w:rFonts w:ascii="Times New Roman" w:hAnsi="Times New Roman" w:cs="Times New Roman"/>
          <w:b/>
          <w:i/>
          <w:sz w:val="28"/>
          <w:szCs w:val="28"/>
          <w:lang w:val="en-US"/>
        </w:rPr>
        <w:t>le</w:t>
      </w:r>
      <w:r w:rsidRPr="00844EA3">
        <w:rPr>
          <w:rFonts w:ascii="Times New Roman" w:hAnsi="Times New Roman" w:cs="Times New Roman"/>
          <w:b/>
          <w:i/>
          <w:sz w:val="28"/>
          <w:szCs w:val="28"/>
        </w:rPr>
        <w:t xml:space="preserve"> </w:t>
      </w:r>
      <w:r w:rsidRPr="00844EA3">
        <w:rPr>
          <w:rFonts w:ascii="Times New Roman" w:hAnsi="Times New Roman" w:cs="Times New Roman"/>
          <w:i/>
          <w:sz w:val="28"/>
          <w:szCs w:val="28"/>
        </w:rPr>
        <w:t xml:space="preserve">– измерять / иметь размеры, </w:t>
      </w:r>
      <w:r w:rsidRPr="00844EA3">
        <w:rPr>
          <w:rFonts w:ascii="Times New Roman" w:hAnsi="Times New Roman" w:cs="Times New Roman"/>
          <w:b/>
          <w:i/>
          <w:sz w:val="28"/>
          <w:szCs w:val="28"/>
          <w:lang w:val="en-US"/>
        </w:rPr>
        <w:t>veie</w:t>
      </w:r>
      <w:r w:rsidRPr="00844EA3">
        <w:rPr>
          <w:rFonts w:ascii="Times New Roman" w:hAnsi="Times New Roman" w:cs="Times New Roman"/>
          <w:i/>
          <w:sz w:val="28"/>
          <w:szCs w:val="28"/>
        </w:rPr>
        <w:t xml:space="preserve"> – взвешивать / весить</w:t>
      </w:r>
    </w:p>
    <w:p w:rsidR="00EB1169" w:rsidRPr="00844EA3" w:rsidRDefault="00EB1169" w:rsidP="00844EA3">
      <w:pPr>
        <w:pStyle w:val="a3"/>
        <w:numPr>
          <w:ilvl w:val="0"/>
          <w:numId w:val="48"/>
        </w:numPr>
        <w:spacing w:after="0" w:line="360" w:lineRule="auto"/>
        <w:rPr>
          <w:rFonts w:ascii="Times New Roman" w:hAnsi="Times New Roman" w:cs="Times New Roman"/>
          <w:i/>
          <w:sz w:val="28"/>
          <w:szCs w:val="28"/>
          <w:lang w:val="nb-NO"/>
        </w:rPr>
      </w:pPr>
      <w:r w:rsidRPr="00844EA3">
        <w:rPr>
          <w:rFonts w:ascii="Times New Roman" w:hAnsi="Times New Roman" w:cs="Times New Roman"/>
          <w:i/>
          <w:sz w:val="28"/>
          <w:szCs w:val="28"/>
          <w:lang w:val="nb-NO"/>
        </w:rPr>
        <w:t xml:space="preserve">De </w:t>
      </w:r>
      <w:r w:rsidRPr="00844EA3">
        <w:rPr>
          <w:rFonts w:ascii="Times New Roman" w:hAnsi="Times New Roman" w:cs="Times New Roman"/>
          <w:b/>
          <w:i/>
          <w:sz w:val="28"/>
          <w:szCs w:val="28"/>
          <w:lang w:val="nb-NO"/>
        </w:rPr>
        <w:t xml:space="preserve">veier </w:t>
      </w:r>
      <w:r w:rsidRPr="00844EA3">
        <w:rPr>
          <w:rFonts w:ascii="Times New Roman" w:hAnsi="Times New Roman" w:cs="Times New Roman"/>
          <w:i/>
          <w:sz w:val="28"/>
          <w:szCs w:val="28"/>
          <w:lang w:val="nb-NO"/>
        </w:rPr>
        <w:t xml:space="preserve">fisken / Fisken </w:t>
      </w:r>
      <w:r w:rsidRPr="00844EA3">
        <w:rPr>
          <w:rFonts w:ascii="Times New Roman" w:hAnsi="Times New Roman" w:cs="Times New Roman"/>
          <w:b/>
          <w:i/>
          <w:sz w:val="28"/>
          <w:szCs w:val="28"/>
          <w:lang w:val="nb-NO"/>
        </w:rPr>
        <w:t>veier</w:t>
      </w:r>
      <w:r w:rsidRPr="00844EA3">
        <w:rPr>
          <w:rFonts w:ascii="Times New Roman" w:hAnsi="Times New Roman" w:cs="Times New Roman"/>
          <w:i/>
          <w:sz w:val="28"/>
          <w:szCs w:val="28"/>
          <w:lang w:val="nb-NO"/>
        </w:rPr>
        <w:t xml:space="preserve"> 3 kilo. - </w:t>
      </w:r>
      <w:r w:rsidRPr="00844EA3">
        <w:rPr>
          <w:rFonts w:ascii="Times New Roman" w:hAnsi="Times New Roman" w:cs="Times New Roman"/>
          <w:i/>
          <w:sz w:val="28"/>
          <w:szCs w:val="28"/>
        </w:rPr>
        <w:t>Они</w:t>
      </w:r>
      <w:r w:rsidRPr="00844EA3">
        <w:rPr>
          <w:rFonts w:ascii="Times New Roman" w:hAnsi="Times New Roman" w:cs="Times New Roman"/>
          <w:i/>
          <w:sz w:val="28"/>
          <w:szCs w:val="28"/>
          <w:lang w:val="nb-NO"/>
        </w:rPr>
        <w:t xml:space="preserve"> </w:t>
      </w:r>
      <w:r w:rsidRPr="00844EA3">
        <w:rPr>
          <w:rFonts w:ascii="Times New Roman" w:hAnsi="Times New Roman" w:cs="Times New Roman"/>
          <w:b/>
          <w:i/>
          <w:sz w:val="28"/>
          <w:szCs w:val="28"/>
        </w:rPr>
        <w:t>взвешивают</w:t>
      </w:r>
      <w:r w:rsidRPr="00844EA3">
        <w:rPr>
          <w:rFonts w:ascii="Times New Roman" w:hAnsi="Times New Roman" w:cs="Times New Roman"/>
          <w:i/>
          <w:sz w:val="28"/>
          <w:szCs w:val="28"/>
          <w:lang w:val="nb-NO"/>
        </w:rPr>
        <w:t xml:space="preserve"> </w:t>
      </w:r>
      <w:r w:rsidRPr="00844EA3">
        <w:rPr>
          <w:rFonts w:ascii="Times New Roman" w:hAnsi="Times New Roman" w:cs="Times New Roman"/>
          <w:i/>
          <w:sz w:val="28"/>
          <w:szCs w:val="28"/>
        </w:rPr>
        <w:t>рыбу</w:t>
      </w:r>
      <w:r w:rsidRPr="00844EA3">
        <w:rPr>
          <w:rFonts w:ascii="Times New Roman" w:hAnsi="Times New Roman" w:cs="Times New Roman"/>
          <w:i/>
          <w:sz w:val="28"/>
          <w:szCs w:val="28"/>
          <w:lang w:val="nb-NO"/>
        </w:rPr>
        <w:t xml:space="preserve"> / </w:t>
      </w:r>
      <w:r w:rsidRPr="00844EA3">
        <w:rPr>
          <w:rFonts w:ascii="Times New Roman" w:hAnsi="Times New Roman" w:cs="Times New Roman"/>
          <w:i/>
          <w:sz w:val="28"/>
          <w:szCs w:val="28"/>
        </w:rPr>
        <w:t>Рыба</w:t>
      </w:r>
      <w:r w:rsidRPr="00844EA3">
        <w:rPr>
          <w:rFonts w:ascii="Times New Roman" w:hAnsi="Times New Roman" w:cs="Times New Roman"/>
          <w:i/>
          <w:sz w:val="28"/>
          <w:szCs w:val="28"/>
          <w:lang w:val="nb-NO"/>
        </w:rPr>
        <w:t xml:space="preserve"> </w:t>
      </w:r>
      <w:r w:rsidRPr="00844EA3">
        <w:rPr>
          <w:rFonts w:ascii="Times New Roman" w:hAnsi="Times New Roman" w:cs="Times New Roman"/>
          <w:b/>
          <w:i/>
          <w:sz w:val="28"/>
          <w:szCs w:val="28"/>
        </w:rPr>
        <w:t>весит</w:t>
      </w:r>
      <w:r w:rsidRPr="00844EA3">
        <w:rPr>
          <w:rFonts w:ascii="Times New Roman" w:hAnsi="Times New Roman" w:cs="Times New Roman"/>
          <w:b/>
          <w:i/>
          <w:sz w:val="28"/>
          <w:szCs w:val="28"/>
          <w:lang w:val="nb-NO"/>
        </w:rPr>
        <w:t xml:space="preserve"> </w:t>
      </w:r>
      <w:r w:rsidRPr="00844EA3">
        <w:rPr>
          <w:rFonts w:ascii="Times New Roman" w:hAnsi="Times New Roman" w:cs="Times New Roman"/>
          <w:i/>
          <w:sz w:val="28"/>
          <w:szCs w:val="28"/>
          <w:lang w:val="nb-NO"/>
        </w:rPr>
        <w:t xml:space="preserve">3 </w:t>
      </w:r>
      <w:r w:rsidRPr="00844EA3">
        <w:rPr>
          <w:rFonts w:ascii="Times New Roman" w:hAnsi="Times New Roman" w:cs="Times New Roman"/>
          <w:i/>
          <w:sz w:val="28"/>
          <w:szCs w:val="28"/>
        </w:rPr>
        <w:t>килограмма</w:t>
      </w:r>
      <w:r w:rsidRPr="00844EA3">
        <w:rPr>
          <w:rFonts w:ascii="Times New Roman" w:hAnsi="Times New Roman" w:cs="Times New Roman"/>
          <w:i/>
          <w:sz w:val="28"/>
          <w:szCs w:val="28"/>
          <w:lang w:val="nb-NO"/>
        </w:rPr>
        <w:t>.</w:t>
      </w:r>
    </w:p>
    <w:p w:rsidR="00EB1169" w:rsidRPr="00CD0A85" w:rsidRDefault="00EB1169" w:rsidP="00844EA3">
      <w:pPr>
        <w:numPr>
          <w:ilvl w:val="0"/>
          <w:numId w:val="46"/>
        </w:numPr>
        <w:spacing w:after="0" w:line="360" w:lineRule="auto"/>
        <w:rPr>
          <w:rFonts w:eastAsia="Calibri"/>
          <w:i/>
          <w:sz w:val="28"/>
          <w:szCs w:val="28"/>
        </w:rPr>
      </w:pPr>
      <w:r w:rsidRPr="00CD0A85">
        <w:rPr>
          <w:rFonts w:eastAsia="Calibri"/>
          <w:sz w:val="28"/>
          <w:szCs w:val="28"/>
          <w:u w:val="single"/>
        </w:rPr>
        <w:t>глаголы чувственного восприятия:</w:t>
      </w:r>
      <w:r w:rsidRPr="00CD0A85">
        <w:rPr>
          <w:rFonts w:eastAsia="Calibri"/>
          <w:i/>
          <w:sz w:val="28"/>
          <w:szCs w:val="28"/>
        </w:rPr>
        <w:t xml:space="preserve"> </w:t>
      </w:r>
      <w:r w:rsidRPr="00CD0A85">
        <w:rPr>
          <w:rFonts w:eastAsia="Calibri"/>
          <w:i/>
          <w:sz w:val="28"/>
          <w:szCs w:val="28"/>
          <w:lang w:val="en-US"/>
        </w:rPr>
        <w:t>smake</w:t>
      </w:r>
      <w:r w:rsidRPr="00CD0A85">
        <w:rPr>
          <w:rFonts w:eastAsia="Calibri"/>
          <w:i/>
          <w:sz w:val="28"/>
          <w:szCs w:val="28"/>
        </w:rPr>
        <w:t xml:space="preserve"> – пробовать / иметь вкус, </w:t>
      </w:r>
      <w:r w:rsidRPr="00CD0A85">
        <w:rPr>
          <w:rFonts w:eastAsia="Calibri"/>
          <w:i/>
          <w:sz w:val="28"/>
          <w:szCs w:val="28"/>
          <w:lang w:val="en-US"/>
        </w:rPr>
        <w:t>lukte</w:t>
      </w:r>
      <w:r w:rsidRPr="00CD0A85">
        <w:rPr>
          <w:rFonts w:eastAsia="Calibri"/>
          <w:i/>
          <w:sz w:val="28"/>
          <w:szCs w:val="28"/>
        </w:rPr>
        <w:t xml:space="preserve"> – нюхать / иметь запах, </w:t>
      </w:r>
      <w:r w:rsidRPr="00CD0A85">
        <w:rPr>
          <w:rFonts w:eastAsia="Calibri"/>
          <w:i/>
          <w:sz w:val="28"/>
          <w:szCs w:val="28"/>
          <w:lang w:val="en-US"/>
        </w:rPr>
        <w:t>se</w:t>
      </w:r>
      <w:r w:rsidRPr="00CD0A85">
        <w:rPr>
          <w:rFonts w:eastAsia="Calibri"/>
          <w:i/>
          <w:sz w:val="28"/>
          <w:szCs w:val="28"/>
        </w:rPr>
        <w:t xml:space="preserve"> – видеть, смотреть / иметь вид</w:t>
      </w:r>
    </w:p>
    <w:p w:rsidR="00EB1169" w:rsidRPr="00844EA3" w:rsidRDefault="00EB1169" w:rsidP="00844EA3">
      <w:pPr>
        <w:pStyle w:val="a3"/>
        <w:numPr>
          <w:ilvl w:val="0"/>
          <w:numId w:val="48"/>
        </w:numPr>
        <w:spacing w:after="0" w:line="360" w:lineRule="auto"/>
        <w:rPr>
          <w:rFonts w:ascii="Times New Roman" w:hAnsi="Times New Roman" w:cs="Times New Roman"/>
          <w:i/>
          <w:sz w:val="28"/>
          <w:szCs w:val="28"/>
        </w:rPr>
      </w:pPr>
      <w:r w:rsidRPr="00844EA3">
        <w:rPr>
          <w:rFonts w:ascii="Times New Roman" w:hAnsi="Times New Roman" w:cs="Times New Roman"/>
          <w:i/>
          <w:sz w:val="28"/>
          <w:szCs w:val="28"/>
          <w:lang w:val="en-US"/>
        </w:rPr>
        <w:t>Hun</w:t>
      </w:r>
      <w:r w:rsidRPr="00844EA3">
        <w:rPr>
          <w:rFonts w:ascii="Times New Roman" w:hAnsi="Times New Roman" w:cs="Times New Roman"/>
          <w:i/>
          <w:sz w:val="28"/>
          <w:szCs w:val="28"/>
        </w:rPr>
        <w:t xml:space="preserve"> </w:t>
      </w:r>
      <w:r w:rsidRPr="00844EA3">
        <w:rPr>
          <w:rFonts w:ascii="Times New Roman" w:hAnsi="Times New Roman" w:cs="Times New Roman"/>
          <w:b/>
          <w:i/>
          <w:sz w:val="28"/>
          <w:szCs w:val="28"/>
          <w:lang w:val="en-US"/>
        </w:rPr>
        <w:t>luktet</w:t>
      </w:r>
      <w:r w:rsidRPr="00844EA3">
        <w:rPr>
          <w:rFonts w:ascii="Times New Roman" w:hAnsi="Times New Roman" w:cs="Times New Roman"/>
          <w:i/>
          <w:sz w:val="28"/>
          <w:szCs w:val="28"/>
        </w:rPr>
        <w:t xml:space="preserve"> </w:t>
      </w:r>
      <w:r w:rsidRPr="00844EA3">
        <w:rPr>
          <w:rFonts w:ascii="Times New Roman" w:hAnsi="Times New Roman" w:cs="Times New Roman"/>
          <w:i/>
          <w:sz w:val="28"/>
          <w:szCs w:val="28"/>
          <w:lang w:val="en-US"/>
        </w:rPr>
        <w:t>p</w:t>
      </w:r>
      <w:r w:rsidRPr="00844EA3">
        <w:rPr>
          <w:rFonts w:ascii="Times New Roman" w:hAnsi="Times New Roman" w:cs="Times New Roman"/>
          <w:i/>
          <w:sz w:val="28"/>
          <w:szCs w:val="28"/>
        </w:rPr>
        <w:t xml:space="preserve">å </w:t>
      </w:r>
      <w:r w:rsidRPr="00844EA3">
        <w:rPr>
          <w:rFonts w:ascii="Times New Roman" w:hAnsi="Times New Roman" w:cs="Times New Roman"/>
          <w:i/>
          <w:sz w:val="28"/>
          <w:szCs w:val="28"/>
          <w:lang w:val="en-US"/>
        </w:rPr>
        <w:t>blomstene</w:t>
      </w:r>
      <w:r w:rsidRPr="00844EA3">
        <w:rPr>
          <w:rFonts w:ascii="Times New Roman" w:hAnsi="Times New Roman" w:cs="Times New Roman"/>
          <w:i/>
          <w:sz w:val="28"/>
          <w:szCs w:val="28"/>
        </w:rPr>
        <w:t xml:space="preserve"> / </w:t>
      </w:r>
      <w:r w:rsidRPr="00844EA3">
        <w:rPr>
          <w:rFonts w:ascii="Times New Roman" w:hAnsi="Times New Roman" w:cs="Times New Roman"/>
          <w:i/>
          <w:sz w:val="28"/>
          <w:szCs w:val="28"/>
          <w:lang w:val="en-US"/>
        </w:rPr>
        <w:t>Blomstene</w:t>
      </w:r>
      <w:r w:rsidRPr="00844EA3">
        <w:rPr>
          <w:rFonts w:ascii="Times New Roman" w:hAnsi="Times New Roman" w:cs="Times New Roman"/>
          <w:i/>
          <w:sz w:val="28"/>
          <w:szCs w:val="28"/>
        </w:rPr>
        <w:t xml:space="preserve"> </w:t>
      </w:r>
      <w:r w:rsidRPr="00844EA3">
        <w:rPr>
          <w:rFonts w:ascii="Times New Roman" w:hAnsi="Times New Roman" w:cs="Times New Roman"/>
          <w:b/>
          <w:i/>
          <w:sz w:val="28"/>
          <w:szCs w:val="28"/>
          <w:lang w:val="en-US"/>
        </w:rPr>
        <w:t>luktet</w:t>
      </w:r>
      <w:r w:rsidRPr="00844EA3">
        <w:rPr>
          <w:rFonts w:ascii="Times New Roman" w:hAnsi="Times New Roman" w:cs="Times New Roman"/>
          <w:i/>
          <w:sz w:val="28"/>
          <w:szCs w:val="28"/>
        </w:rPr>
        <w:t xml:space="preserve"> </w:t>
      </w:r>
      <w:r w:rsidRPr="00844EA3">
        <w:rPr>
          <w:rFonts w:ascii="Times New Roman" w:hAnsi="Times New Roman" w:cs="Times New Roman"/>
          <w:i/>
          <w:sz w:val="28"/>
          <w:szCs w:val="28"/>
          <w:lang w:val="en-US"/>
        </w:rPr>
        <w:t>deilig</w:t>
      </w:r>
      <w:r w:rsidRPr="00844EA3">
        <w:rPr>
          <w:rFonts w:ascii="Times New Roman" w:hAnsi="Times New Roman" w:cs="Times New Roman"/>
          <w:i/>
          <w:sz w:val="28"/>
          <w:szCs w:val="28"/>
        </w:rPr>
        <w:t xml:space="preserve">. - Она </w:t>
      </w:r>
      <w:r w:rsidRPr="00844EA3">
        <w:rPr>
          <w:rFonts w:ascii="Times New Roman" w:hAnsi="Times New Roman" w:cs="Times New Roman"/>
          <w:b/>
          <w:i/>
          <w:sz w:val="28"/>
          <w:szCs w:val="28"/>
        </w:rPr>
        <w:t>понюхала</w:t>
      </w:r>
      <w:r w:rsidRPr="00844EA3">
        <w:rPr>
          <w:rFonts w:ascii="Times New Roman" w:hAnsi="Times New Roman" w:cs="Times New Roman"/>
          <w:i/>
          <w:sz w:val="28"/>
          <w:szCs w:val="28"/>
        </w:rPr>
        <w:t xml:space="preserve"> цветы / Цветы </w:t>
      </w:r>
      <w:r w:rsidRPr="00844EA3">
        <w:rPr>
          <w:rFonts w:ascii="Times New Roman" w:hAnsi="Times New Roman" w:cs="Times New Roman"/>
          <w:b/>
          <w:i/>
          <w:sz w:val="28"/>
          <w:szCs w:val="28"/>
        </w:rPr>
        <w:t>пахли</w:t>
      </w:r>
      <w:r w:rsidRPr="00844EA3">
        <w:rPr>
          <w:rFonts w:ascii="Times New Roman" w:hAnsi="Times New Roman" w:cs="Times New Roman"/>
          <w:i/>
          <w:sz w:val="28"/>
          <w:szCs w:val="28"/>
        </w:rPr>
        <w:t xml:space="preserve"> восхитительно.</w:t>
      </w:r>
    </w:p>
    <w:p w:rsidR="00EB1169" w:rsidRPr="00CD0A85" w:rsidRDefault="00EB1169" w:rsidP="00DF5AE4">
      <w:pPr>
        <w:pStyle w:val="a3"/>
        <w:numPr>
          <w:ilvl w:val="0"/>
          <w:numId w:val="17"/>
        </w:numPr>
        <w:spacing w:after="0" w:line="360" w:lineRule="auto"/>
        <w:ind w:firstLine="709"/>
        <w:rPr>
          <w:rFonts w:ascii="Times New Roman" w:hAnsi="Times New Roman" w:cs="Times New Roman"/>
          <w:sz w:val="28"/>
          <w:szCs w:val="28"/>
        </w:rPr>
      </w:pPr>
      <w:r w:rsidRPr="00CD0A85">
        <w:rPr>
          <w:rFonts w:ascii="Times New Roman" w:hAnsi="Times New Roman" w:cs="Times New Roman"/>
          <w:b/>
          <w:sz w:val="28"/>
          <w:szCs w:val="28"/>
        </w:rPr>
        <w:t>Семантическая классификация типов лабильности</w:t>
      </w:r>
      <w:r w:rsidR="00C53BEE" w:rsidRPr="00CD0A85">
        <w:rPr>
          <w:rFonts w:ascii="Times New Roman" w:hAnsi="Times New Roman" w:cs="Times New Roman"/>
          <w:sz w:val="28"/>
          <w:szCs w:val="28"/>
        </w:rPr>
        <w:t>, приведенная в 2</w:t>
      </w:r>
      <w:r w:rsidRPr="00CD0A85">
        <w:rPr>
          <w:rFonts w:ascii="Times New Roman" w:hAnsi="Times New Roman" w:cs="Times New Roman"/>
          <w:sz w:val="28"/>
          <w:szCs w:val="28"/>
        </w:rPr>
        <w:t>.3, применима и для описания норвежских лабильных глаголов</w:t>
      </w:r>
      <w:r w:rsidR="00024887" w:rsidRPr="00CD0A85">
        <w:rPr>
          <w:rFonts w:ascii="Times New Roman" w:hAnsi="Times New Roman" w:cs="Times New Roman"/>
          <w:sz w:val="28"/>
          <w:szCs w:val="28"/>
        </w:rPr>
        <w:t>:</w:t>
      </w:r>
    </w:p>
    <w:p w:rsidR="00EB1169" w:rsidRPr="00CD0A85" w:rsidRDefault="00EB1169" w:rsidP="00DF5AE4">
      <w:pPr>
        <w:numPr>
          <w:ilvl w:val="0"/>
          <w:numId w:val="4"/>
        </w:numPr>
        <w:spacing w:after="0" w:line="360" w:lineRule="auto"/>
        <w:ind w:firstLine="709"/>
        <w:rPr>
          <w:rFonts w:eastAsia="Calibri"/>
          <w:sz w:val="28"/>
          <w:szCs w:val="28"/>
        </w:rPr>
      </w:pPr>
      <w:r w:rsidRPr="00CD0A85">
        <w:rPr>
          <w:rFonts w:eastAsia="Calibri"/>
          <w:sz w:val="28"/>
          <w:szCs w:val="28"/>
        </w:rPr>
        <w:t xml:space="preserve">Декаузативная: </w:t>
      </w:r>
      <w:r w:rsidRPr="00CD0A85">
        <w:rPr>
          <w:rFonts w:eastAsia="Calibri"/>
          <w:b/>
          <w:i/>
          <w:sz w:val="28"/>
          <w:szCs w:val="28"/>
          <w:lang w:val="nb-NO"/>
        </w:rPr>
        <w:t>brenne</w:t>
      </w:r>
      <w:r w:rsidRPr="00CD0A85">
        <w:rPr>
          <w:rFonts w:eastAsia="Calibri"/>
          <w:i/>
          <w:sz w:val="28"/>
          <w:szCs w:val="28"/>
        </w:rPr>
        <w:t xml:space="preserve"> – жечь / гореть, </w:t>
      </w:r>
      <w:r w:rsidRPr="00CD0A85">
        <w:rPr>
          <w:rFonts w:eastAsia="Calibri"/>
          <w:b/>
          <w:i/>
          <w:sz w:val="28"/>
          <w:szCs w:val="28"/>
          <w:lang w:val="nb-NO"/>
        </w:rPr>
        <w:t>henge</w:t>
      </w:r>
      <w:r w:rsidRPr="00CD0A85">
        <w:rPr>
          <w:rFonts w:eastAsia="Calibri"/>
          <w:i/>
          <w:sz w:val="28"/>
          <w:szCs w:val="28"/>
        </w:rPr>
        <w:t xml:space="preserve"> – висеть / вешать, </w:t>
      </w:r>
      <w:r w:rsidRPr="00CD0A85">
        <w:rPr>
          <w:rFonts w:eastAsia="Calibri"/>
          <w:b/>
          <w:i/>
          <w:sz w:val="28"/>
          <w:szCs w:val="28"/>
          <w:lang w:val="en-US"/>
        </w:rPr>
        <w:t>smelte</w:t>
      </w:r>
      <w:r w:rsidRPr="00CD0A85">
        <w:rPr>
          <w:rFonts w:eastAsia="Calibri"/>
          <w:i/>
          <w:sz w:val="28"/>
          <w:szCs w:val="28"/>
        </w:rPr>
        <w:t xml:space="preserve"> – оттаивать / таять</w:t>
      </w:r>
    </w:p>
    <w:p w:rsidR="00EB1169" w:rsidRPr="00CD0A85" w:rsidRDefault="00EB1169" w:rsidP="00DF5AE4">
      <w:pPr>
        <w:numPr>
          <w:ilvl w:val="0"/>
          <w:numId w:val="4"/>
        </w:numPr>
        <w:spacing w:after="0" w:line="360" w:lineRule="auto"/>
        <w:ind w:firstLine="709"/>
        <w:rPr>
          <w:rFonts w:eastAsia="Calibri"/>
          <w:sz w:val="28"/>
          <w:szCs w:val="28"/>
        </w:rPr>
      </w:pPr>
      <w:r w:rsidRPr="00CD0A85">
        <w:rPr>
          <w:rFonts w:eastAsia="Calibri"/>
          <w:sz w:val="28"/>
          <w:szCs w:val="28"/>
        </w:rPr>
        <w:t xml:space="preserve">Рефлексивная: </w:t>
      </w:r>
      <w:r w:rsidRPr="00CD0A85">
        <w:rPr>
          <w:rFonts w:eastAsia="Calibri"/>
          <w:b/>
          <w:i/>
          <w:sz w:val="28"/>
          <w:szCs w:val="28"/>
          <w:lang w:val="nb-NO"/>
        </w:rPr>
        <w:t>bade</w:t>
      </w:r>
      <w:r w:rsidRPr="00CD0A85">
        <w:rPr>
          <w:rFonts w:eastAsia="Calibri"/>
          <w:i/>
          <w:sz w:val="28"/>
          <w:szCs w:val="28"/>
        </w:rPr>
        <w:t xml:space="preserve"> – купать / купаться</w:t>
      </w:r>
      <w:r w:rsidRPr="00CD0A85">
        <w:rPr>
          <w:rFonts w:eastAsia="Calibri"/>
          <w:sz w:val="28"/>
          <w:szCs w:val="28"/>
          <w:lang w:val="nb-NO"/>
        </w:rPr>
        <w:t xml:space="preserve"> </w:t>
      </w:r>
    </w:p>
    <w:p w:rsidR="00EB1169" w:rsidRPr="00CD0A85" w:rsidRDefault="00EB1169" w:rsidP="00DF5AE4">
      <w:pPr>
        <w:numPr>
          <w:ilvl w:val="0"/>
          <w:numId w:val="4"/>
        </w:numPr>
        <w:spacing w:after="0" w:line="360" w:lineRule="auto"/>
        <w:ind w:firstLine="709"/>
        <w:rPr>
          <w:rFonts w:eastAsia="Calibri"/>
          <w:sz w:val="28"/>
          <w:szCs w:val="28"/>
        </w:rPr>
      </w:pPr>
      <w:r w:rsidRPr="00CD0A85">
        <w:rPr>
          <w:rFonts w:eastAsia="Calibri"/>
          <w:sz w:val="28"/>
          <w:szCs w:val="28"/>
        </w:rPr>
        <w:t>Взаимная</w:t>
      </w:r>
      <w:r w:rsidR="007F7A80" w:rsidRPr="00CD0A85">
        <w:rPr>
          <w:rFonts w:eastAsia="Calibri"/>
          <w:sz w:val="28"/>
          <w:szCs w:val="28"/>
        </w:rPr>
        <w:t xml:space="preserve"> / реципрокальная</w:t>
      </w:r>
      <w:r w:rsidRPr="00CD0A85">
        <w:rPr>
          <w:rFonts w:eastAsia="Calibri"/>
          <w:sz w:val="28"/>
          <w:szCs w:val="28"/>
        </w:rPr>
        <w:t xml:space="preserve">: </w:t>
      </w:r>
      <w:r w:rsidRPr="00CD0A85">
        <w:rPr>
          <w:rFonts w:eastAsia="Calibri"/>
          <w:b/>
          <w:i/>
          <w:sz w:val="28"/>
          <w:szCs w:val="28"/>
          <w:lang w:val="nb-NO"/>
        </w:rPr>
        <w:t>kysse</w:t>
      </w:r>
      <w:r w:rsidRPr="00CD0A85">
        <w:rPr>
          <w:rFonts w:eastAsia="Calibri"/>
          <w:sz w:val="28"/>
          <w:szCs w:val="28"/>
        </w:rPr>
        <w:t xml:space="preserve"> – </w:t>
      </w:r>
      <w:r w:rsidRPr="00CD0A85">
        <w:rPr>
          <w:rFonts w:eastAsia="Calibri"/>
          <w:i/>
          <w:sz w:val="28"/>
          <w:szCs w:val="28"/>
        </w:rPr>
        <w:t>целовать(ся)</w:t>
      </w:r>
      <w:r w:rsidRPr="00CD0A85">
        <w:rPr>
          <w:rFonts w:eastAsia="Calibri"/>
          <w:sz w:val="28"/>
          <w:szCs w:val="28"/>
        </w:rPr>
        <w:t xml:space="preserve">, глагол </w:t>
      </w:r>
      <w:r w:rsidRPr="00CD0A85">
        <w:rPr>
          <w:rFonts w:eastAsia="Calibri"/>
          <w:b/>
          <w:i/>
          <w:sz w:val="28"/>
          <w:szCs w:val="28"/>
          <w:lang w:val="en-US"/>
        </w:rPr>
        <w:t>m</w:t>
      </w:r>
      <w:r w:rsidRPr="00CD0A85">
        <w:rPr>
          <w:rFonts w:eastAsia="Calibri"/>
          <w:b/>
          <w:i/>
          <w:sz w:val="28"/>
          <w:szCs w:val="28"/>
        </w:rPr>
        <w:t>ø</w:t>
      </w:r>
      <w:r w:rsidRPr="00CD0A85">
        <w:rPr>
          <w:rFonts w:eastAsia="Calibri"/>
          <w:b/>
          <w:i/>
          <w:sz w:val="28"/>
          <w:szCs w:val="28"/>
          <w:lang w:val="en-US"/>
        </w:rPr>
        <w:t>te</w:t>
      </w:r>
      <w:r w:rsidRPr="00CD0A85">
        <w:rPr>
          <w:rFonts w:eastAsia="Calibri"/>
          <w:b/>
          <w:sz w:val="28"/>
          <w:szCs w:val="28"/>
        </w:rPr>
        <w:t xml:space="preserve"> </w:t>
      </w:r>
      <w:r w:rsidRPr="00CD0A85">
        <w:rPr>
          <w:rFonts w:eastAsia="Calibri"/>
          <w:i/>
          <w:sz w:val="28"/>
          <w:szCs w:val="28"/>
        </w:rPr>
        <w:t xml:space="preserve">(встречать) </w:t>
      </w:r>
      <w:r w:rsidRPr="00CD0A85">
        <w:rPr>
          <w:rFonts w:eastAsia="Calibri"/>
          <w:sz w:val="28"/>
          <w:szCs w:val="28"/>
        </w:rPr>
        <w:t xml:space="preserve">также иногда используется как реципрокально-лабильный: </w:t>
      </w:r>
      <w:r w:rsidRPr="00CD0A85">
        <w:rPr>
          <w:rFonts w:eastAsia="Calibri"/>
          <w:i/>
          <w:sz w:val="28"/>
          <w:szCs w:val="28"/>
          <w:lang w:val="en-US"/>
        </w:rPr>
        <w:t>De</w:t>
      </w:r>
      <w:r w:rsidRPr="00CD0A85">
        <w:rPr>
          <w:rFonts w:eastAsia="Calibri"/>
          <w:i/>
          <w:sz w:val="28"/>
          <w:szCs w:val="28"/>
        </w:rPr>
        <w:t xml:space="preserve"> </w:t>
      </w:r>
      <w:r w:rsidRPr="00CD0A85">
        <w:rPr>
          <w:rFonts w:eastAsia="Calibri"/>
          <w:i/>
          <w:sz w:val="28"/>
          <w:szCs w:val="28"/>
          <w:lang w:val="en-US"/>
        </w:rPr>
        <w:t>nye</w:t>
      </w:r>
      <w:r w:rsidRPr="00CD0A85">
        <w:rPr>
          <w:rFonts w:eastAsia="Calibri"/>
          <w:i/>
          <w:sz w:val="28"/>
          <w:szCs w:val="28"/>
        </w:rPr>
        <w:t xml:space="preserve"> </w:t>
      </w:r>
      <w:r w:rsidRPr="00CD0A85">
        <w:rPr>
          <w:rFonts w:eastAsia="Calibri"/>
          <w:i/>
          <w:sz w:val="28"/>
          <w:szCs w:val="28"/>
          <w:lang w:val="en-US"/>
        </w:rPr>
        <w:t>f</w:t>
      </w:r>
      <w:r w:rsidRPr="00CD0A85">
        <w:rPr>
          <w:rFonts w:eastAsia="Calibri"/>
          <w:i/>
          <w:sz w:val="28"/>
          <w:szCs w:val="28"/>
        </w:rPr>
        <w:t>ø</w:t>
      </w:r>
      <w:r w:rsidRPr="00CD0A85">
        <w:rPr>
          <w:rFonts w:eastAsia="Calibri"/>
          <w:i/>
          <w:sz w:val="28"/>
          <w:szCs w:val="28"/>
          <w:lang w:val="en-US"/>
        </w:rPr>
        <w:t>rsteklassingene</w:t>
      </w:r>
      <w:r w:rsidRPr="00CD0A85">
        <w:rPr>
          <w:rFonts w:eastAsia="Calibri"/>
          <w:i/>
          <w:sz w:val="28"/>
          <w:szCs w:val="28"/>
        </w:rPr>
        <w:t xml:space="preserve"> </w:t>
      </w:r>
      <w:r w:rsidRPr="00CD0A85">
        <w:rPr>
          <w:rFonts w:eastAsia="Calibri"/>
          <w:i/>
          <w:sz w:val="28"/>
          <w:szCs w:val="28"/>
          <w:lang w:val="en-US"/>
        </w:rPr>
        <w:t>f</w:t>
      </w:r>
      <w:r w:rsidRPr="00CD0A85">
        <w:rPr>
          <w:rFonts w:eastAsia="Calibri"/>
          <w:i/>
          <w:sz w:val="28"/>
          <w:szCs w:val="28"/>
        </w:rPr>
        <w:t>å</w:t>
      </w:r>
      <w:r w:rsidRPr="00CD0A85">
        <w:rPr>
          <w:rFonts w:eastAsia="Calibri"/>
          <w:i/>
          <w:sz w:val="28"/>
          <w:szCs w:val="28"/>
          <w:lang w:val="en-US"/>
        </w:rPr>
        <w:t>r</w:t>
      </w:r>
      <w:r w:rsidRPr="00CD0A85">
        <w:rPr>
          <w:rFonts w:eastAsia="Calibri"/>
          <w:i/>
          <w:sz w:val="28"/>
          <w:szCs w:val="28"/>
        </w:rPr>
        <w:t xml:space="preserve"> </w:t>
      </w:r>
      <w:r w:rsidRPr="00CD0A85">
        <w:rPr>
          <w:rFonts w:eastAsia="Calibri"/>
          <w:i/>
          <w:sz w:val="28"/>
          <w:szCs w:val="28"/>
          <w:lang w:val="en-US"/>
        </w:rPr>
        <w:t>skolen</w:t>
      </w:r>
      <w:r w:rsidRPr="00CD0A85">
        <w:rPr>
          <w:rFonts w:eastAsia="Calibri"/>
          <w:i/>
          <w:sz w:val="28"/>
          <w:szCs w:val="28"/>
        </w:rPr>
        <w:t xml:space="preserve"> </w:t>
      </w:r>
      <w:r w:rsidRPr="00CD0A85">
        <w:rPr>
          <w:rFonts w:eastAsia="Calibri"/>
          <w:i/>
          <w:sz w:val="28"/>
          <w:szCs w:val="28"/>
          <w:lang w:val="en-US"/>
        </w:rPr>
        <w:t>helt</w:t>
      </w:r>
      <w:r w:rsidRPr="00CD0A85">
        <w:rPr>
          <w:rFonts w:eastAsia="Calibri"/>
          <w:i/>
          <w:sz w:val="28"/>
          <w:szCs w:val="28"/>
        </w:rPr>
        <w:t xml:space="preserve"> </w:t>
      </w:r>
      <w:r w:rsidRPr="00CD0A85">
        <w:rPr>
          <w:rFonts w:eastAsia="Calibri"/>
          <w:i/>
          <w:sz w:val="28"/>
          <w:szCs w:val="28"/>
          <w:lang w:val="en-US"/>
        </w:rPr>
        <w:t>for</w:t>
      </w:r>
      <w:r w:rsidRPr="00CD0A85">
        <w:rPr>
          <w:rFonts w:eastAsia="Calibri"/>
          <w:i/>
          <w:sz w:val="28"/>
          <w:szCs w:val="28"/>
        </w:rPr>
        <w:t xml:space="preserve"> </w:t>
      </w:r>
      <w:r w:rsidRPr="00CD0A85">
        <w:rPr>
          <w:rFonts w:eastAsia="Calibri"/>
          <w:i/>
          <w:sz w:val="28"/>
          <w:szCs w:val="28"/>
          <w:lang w:val="en-US"/>
        </w:rPr>
        <w:t>seg</w:t>
      </w:r>
      <w:r w:rsidRPr="00CD0A85">
        <w:rPr>
          <w:rFonts w:eastAsia="Calibri"/>
          <w:i/>
          <w:sz w:val="28"/>
          <w:szCs w:val="28"/>
        </w:rPr>
        <w:t xml:space="preserve"> </w:t>
      </w:r>
      <w:r w:rsidRPr="00CD0A85">
        <w:rPr>
          <w:rFonts w:eastAsia="Calibri"/>
          <w:i/>
          <w:sz w:val="28"/>
          <w:szCs w:val="28"/>
          <w:lang w:val="en-US"/>
        </w:rPr>
        <w:t>selv</w:t>
      </w:r>
      <w:r w:rsidRPr="00CD0A85">
        <w:rPr>
          <w:rFonts w:eastAsia="Calibri"/>
          <w:i/>
          <w:sz w:val="28"/>
          <w:szCs w:val="28"/>
        </w:rPr>
        <w:t xml:space="preserve"> </w:t>
      </w:r>
      <w:r w:rsidRPr="00CD0A85">
        <w:rPr>
          <w:rFonts w:eastAsia="Calibri"/>
          <w:i/>
          <w:sz w:val="28"/>
          <w:szCs w:val="28"/>
          <w:lang w:val="en-US"/>
        </w:rPr>
        <w:t>n</w:t>
      </w:r>
      <w:r w:rsidRPr="00CD0A85">
        <w:rPr>
          <w:rFonts w:eastAsia="Calibri"/>
          <w:i/>
          <w:sz w:val="28"/>
          <w:szCs w:val="28"/>
        </w:rPr>
        <w:t>å</w:t>
      </w:r>
      <w:r w:rsidRPr="00CD0A85">
        <w:rPr>
          <w:rFonts w:eastAsia="Calibri"/>
          <w:i/>
          <w:sz w:val="28"/>
          <w:szCs w:val="28"/>
          <w:lang w:val="en-US"/>
        </w:rPr>
        <w:t>r</w:t>
      </w:r>
      <w:r w:rsidRPr="00CD0A85">
        <w:rPr>
          <w:rFonts w:eastAsia="Calibri"/>
          <w:i/>
          <w:sz w:val="28"/>
          <w:szCs w:val="28"/>
        </w:rPr>
        <w:t xml:space="preserve"> </w:t>
      </w:r>
      <w:r w:rsidRPr="00CD0A85">
        <w:rPr>
          <w:rFonts w:eastAsia="Calibri"/>
          <w:b/>
          <w:i/>
          <w:sz w:val="28"/>
          <w:szCs w:val="28"/>
          <w:lang w:val="en-US"/>
        </w:rPr>
        <w:t>de</w:t>
      </w:r>
      <w:r w:rsidRPr="00CD0A85">
        <w:rPr>
          <w:rFonts w:eastAsia="Calibri"/>
          <w:b/>
          <w:i/>
          <w:sz w:val="28"/>
          <w:szCs w:val="28"/>
        </w:rPr>
        <w:t xml:space="preserve"> </w:t>
      </w:r>
      <w:r w:rsidRPr="00CD0A85">
        <w:rPr>
          <w:rFonts w:eastAsia="Calibri"/>
          <w:b/>
          <w:i/>
          <w:sz w:val="28"/>
          <w:szCs w:val="28"/>
          <w:lang w:val="en-US"/>
        </w:rPr>
        <w:t>m</w:t>
      </w:r>
      <w:r w:rsidRPr="00CD0A85">
        <w:rPr>
          <w:rFonts w:eastAsia="Calibri"/>
          <w:b/>
          <w:i/>
          <w:sz w:val="28"/>
          <w:szCs w:val="28"/>
        </w:rPr>
        <w:t>ø</w:t>
      </w:r>
      <w:r w:rsidRPr="00CD0A85">
        <w:rPr>
          <w:rFonts w:eastAsia="Calibri"/>
          <w:b/>
          <w:i/>
          <w:sz w:val="28"/>
          <w:szCs w:val="28"/>
          <w:lang w:val="en-US"/>
        </w:rPr>
        <w:t>ter</w:t>
      </w:r>
      <w:r w:rsidRPr="00CD0A85">
        <w:rPr>
          <w:rFonts w:eastAsia="Calibri"/>
          <w:i/>
          <w:sz w:val="28"/>
          <w:szCs w:val="28"/>
        </w:rPr>
        <w:t xml:space="preserve"> </w:t>
      </w:r>
      <w:r w:rsidRPr="00CD0A85">
        <w:rPr>
          <w:rFonts w:eastAsia="Calibri"/>
          <w:i/>
          <w:sz w:val="28"/>
          <w:szCs w:val="28"/>
          <w:lang w:val="en-US"/>
        </w:rPr>
        <w:t>klokka</w:t>
      </w:r>
      <w:r w:rsidRPr="00CD0A85">
        <w:rPr>
          <w:rFonts w:eastAsia="Calibri"/>
          <w:i/>
          <w:sz w:val="28"/>
          <w:szCs w:val="28"/>
        </w:rPr>
        <w:t xml:space="preserve"> 11.30 </w:t>
      </w:r>
      <w:r w:rsidRPr="00CD0A85">
        <w:rPr>
          <w:rFonts w:eastAsia="Calibri"/>
          <w:i/>
          <w:sz w:val="28"/>
          <w:szCs w:val="28"/>
          <w:lang w:val="en-US"/>
        </w:rPr>
        <w:t>samme</w:t>
      </w:r>
      <w:r w:rsidRPr="00CD0A85">
        <w:rPr>
          <w:rFonts w:eastAsia="Calibri"/>
          <w:i/>
          <w:sz w:val="28"/>
          <w:szCs w:val="28"/>
        </w:rPr>
        <w:t xml:space="preserve"> </w:t>
      </w:r>
      <w:r w:rsidRPr="00CD0A85">
        <w:rPr>
          <w:rFonts w:eastAsia="Calibri"/>
          <w:i/>
          <w:sz w:val="28"/>
          <w:szCs w:val="28"/>
          <w:lang w:val="en-US"/>
        </w:rPr>
        <w:t>dag</w:t>
      </w:r>
      <w:r w:rsidRPr="00CD0A85">
        <w:rPr>
          <w:rFonts w:eastAsia="Calibri"/>
          <w:i/>
          <w:sz w:val="28"/>
          <w:szCs w:val="28"/>
        </w:rPr>
        <w:t xml:space="preserve">. Школа будет целиком в распоряжении новичков-первоклашек, когда они </w:t>
      </w:r>
      <w:r w:rsidRPr="00CD0A85">
        <w:rPr>
          <w:rFonts w:eastAsia="Calibri"/>
          <w:b/>
          <w:i/>
          <w:sz w:val="28"/>
          <w:szCs w:val="28"/>
        </w:rPr>
        <w:t>встретятся</w:t>
      </w:r>
      <w:r w:rsidRPr="00CD0A85">
        <w:rPr>
          <w:rFonts w:eastAsia="Calibri"/>
          <w:i/>
          <w:sz w:val="28"/>
          <w:szCs w:val="28"/>
        </w:rPr>
        <w:t xml:space="preserve"> в 11:30 в тот же день</w:t>
      </w:r>
      <w:r w:rsidRPr="00CD0A85">
        <w:rPr>
          <w:rFonts w:eastAsia="Calibri"/>
          <w:sz w:val="28"/>
          <w:szCs w:val="28"/>
        </w:rPr>
        <w:t xml:space="preserve"> [</w:t>
      </w:r>
      <w:r w:rsidRPr="00CD0A85">
        <w:rPr>
          <w:rFonts w:eastAsia="Calibri"/>
          <w:sz w:val="28"/>
          <w:szCs w:val="28"/>
          <w:lang w:val="en-US"/>
        </w:rPr>
        <w:t>m</w:t>
      </w:r>
      <w:r w:rsidRPr="00CD0A85">
        <w:rPr>
          <w:rFonts w:eastAsia="Calibri"/>
          <w:sz w:val="28"/>
          <w:szCs w:val="28"/>
        </w:rPr>
        <w:t>ø</w:t>
      </w:r>
      <w:r w:rsidRPr="00CD0A85">
        <w:rPr>
          <w:rFonts w:eastAsia="Calibri"/>
          <w:sz w:val="28"/>
          <w:szCs w:val="28"/>
          <w:lang w:val="en-US"/>
        </w:rPr>
        <w:t>te</w:t>
      </w:r>
      <w:r w:rsidRPr="00CD0A85">
        <w:rPr>
          <w:rFonts w:eastAsia="Calibri"/>
          <w:sz w:val="28"/>
          <w:szCs w:val="28"/>
        </w:rPr>
        <w:t>-1].</w:t>
      </w:r>
    </w:p>
    <w:p w:rsidR="00EB1169" w:rsidRPr="00CD0A85" w:rsidRDefault="00EB1169" w:rsidP="00DF5AE4">
      <w:pPr>
        <w:numPr>
          <w:ilvl w:val="0"/>
          <w:numId w:val="4"/>
        </w:numPr>
        <w:spacing w:after="0" w:line="360" w:lineRule="auto"/>
        <w:ind w:firstLine="709"/>
        <w:rPr>
          <w:rFonts w:eastAsia="Calibri"/>
          <w:i/>
          <w:sz w:val="28"/>
          <w:szCs w:val="28"/>
        </w:rPr>
      </w:pPr>
      <w:r w:rsidRPr="00CD0A85">
        <w:rPr>
          <w:rFonts w:eastAsia="Calibri"/>
          <w:sz w:val="28"/>
          <w:szCs w:val="28"/>
        </w:rPr>
        <w:t xml:space="preserve">Конверсивная: </w:t>
      </w:r>
      <w:r w:rsidRPr="00CD0A85">
        <w:rPr>
          <w:rFonts w:eastAsia="Calibri"/>
          <w:b/>
          <w:i/>
          <w:sz w:val="28"/>
          <w:szCs w:val="28"/>
          <w:lang w:val="de-DE"/>
        </w:rPr>
        <w:t>smake</w:t>
      </w:r>
      <w:r w:rsidRPr="00CD0A85">
        <w:rPr>
          <w:rFonts w:eastAsia="Calibri"/>
          <w:i/>
          <w:sz w:val="28"/>
          <w:szCs w:val="28"/>
        </w:rPr>
        <w:t xml:space="preserve"> – пробовать / иметь вкус, </w:t>
      </w:r>
      <w:r w:rsidRPr="00CD0A85">
        <w:rPr>
          <w:rFonts w:eastAsia="Calibri"/>
          <w:b/>
          <w:i/>
          <w:sz w:val="28"/>
          <w:szCs w:val="28"/>
          <w:lang w:val="de-DE"/>
        </w:rPr>
        <w:t>lukte</w:t>
      </w:r>
      <w:r w:rsidRPr="00CD0A85">
        <w:rPr>
          <w:rFonts w:eastAsia="Calibri"/>
          <w:b/>
          <w:i/>
          <w:sz w:val="28"/>
          <w:szCs w:val="28"/>
        </w:rPr>
        <w:t xml:space="preserve"> </w:t>
      </w:r>
      <w:r w:rsidRPr="00CD0A85">
        <w:rPr>
          <w:rFonts w:eastAsia="Calibri"/>
          <w:i/>
          <w:sz w:val="28"/>
          <w:szCs w:val="28"/>
        </w:rPr>
        <w:t xml:space="preserve">– нюхать / иметь запах, </w:t>
      </w:r>
      <w:r w:rsidRPr="00CD0A85">
        <w:rPr>
          <w:rFonts w:eastAsia="Calibri"/>
          <w:b/>
          <w:i/>
          <w:sz w:val="28"/>
          <w:szCs w:val="28"/>
          <w:lang w:val="de-DE"/>
        </w:rPr>
        <w:t>se</w:t>
      </w:r>
      <w:r w:rsidRPr="00CD0A85">
        <w:rPr>
          <w:rFonts w:eastAsia="Calibri"/>
          <w:b/>
          <w:i/>
          <w:sz w:val="28"/>
          <w:szCs w:val="28"/>
        </w:rPr>
        <w:t xml:space="preserve"> </w:t>
      </w:r>
      <w:r w:rsidRPr="00CD0A85">
        <w:rPr>
          <w:rFonts w:eastAsia="Calibri"/>
          <w:i/>
          <w:sz w:val="28"/>
          <w:szCs w:val="28"/>
        </w:rPr>
        <w:t xml:space="preserve">– видеть / выглядеть. </w:t>
      </w:r>
    </w:p>
    <w:p w:rsidR="00EB1169" w:rsidRPr="00CD0A85" w:rsidRDefault="00EB1169" w:rsidP="00DF5AE4">
      <w:pPr>
        <w:pStyle w:val="a3"/>
        <w:numPr>
          <w:ilvl w:val="0"/>
          <w:numId w:val="4"/>
        </w:numPr>
        <w:spacing w:after="0" w:line="360" w:lineRule="auto"/>
        <w:ind w:firstLine="709"/>
        <w:rPr>
          <w:rFonts w:ascii="Times New Roman" w:hAnsi="Times New Roman" w:cs="Times New Roman"/>
          <w:sz w:val="28"/>
          <w:szCs w:val="28"/>
        </w:rPr>
      </w:pPr>
      <w:r w:rsidRPr="00CD0A85">
        <w:rPr>
          <w:rFonts w:ascii="Times New Roman" w:hAnsi="Times New Roman" w:cs="Times New Roman"/>
          <w:sz w:val="28"/>
          <w:szCs w:val="28"/>
        </w:rPr>
        <w:t xml:space="preserve">Пассивная: </w:t>
      </w:r>
      <w:r w:rsidRPr="00CD0A85">
        <w:rPr>
          <w:rFonts w:ascii="Times New Roman" w:hAnsi="Times New Roman" w:cs="Times New Roman"/>
          <w:i/>
          <w:sz w:val="28"/>
          <w:szCs w:val="28"/>
          <w:lang w:val="nb-NO"/>
        </w:rPr>
        <w:t>boken</w:t>
      </w:r>
      <w:r w:rsidRPr="00CD0A85">
        <w:rPr>
          <w:rFonts w:ascii="Times New Roman" w:hAnsi="Times New Roman" w:cs="Times New Roman"/>
          <w:i/>
          <w:sz w:val="28"/>
          <w:szCs w:val="28"/>
        </w:rPr>
        <w:t xml:space="preserve"> </w:t>
      </w:r>
      <w:r w:rsidRPr="00CD0A85">
        <w:rPr>
          <w:rFonts w:ascii="Times New Roman" w:hAnsi="Times New Roman" w:cs="Times New Roman"/>
          <w:b/>
          <w:i/>
          <w:sz w:val="28"/>
          <w:szCs w:val="28"/>
          <w:lang w:val="nb-NO"/>
        </w:rPr>
        <w:t>selger</w:t>
      </w:r>
      <w:r w:rsidRPr="00CD0A85">
        <w:rPr>
          <w:rFonts w:ascii="Times New Roman" w:hAnsi="Times New Roman" w:cs="Times New Roman"/>
          <w:i/>
          <w:sz w:val="28"/>
          <w:szCs w:val="28"/>
        </w:rPr>
        <w:t xml:space="preserve"> </w:t>
      </w:r>
      <w:r w:rsidRPr="00CD0A85">
        <w:rPr>
          <w:rFonts w:ascii="Times New Roman" w:hAnsi="Times New Roman" w:cs="Times New Roman"/>
          <w:i/>
          <w:sz w:val="28"/>
          <w:szCs w:val="28"/>
          <w:lang w:val="nb-NO"/>
        </w:rPr>
        <w:t>godt</w:t>
      </w:r>
      <w:r w:rsidRPr="00CD0A85">
        <w:rPr>
          <w:rFonts w:ascii="Times New Roman" w:hAnsi="Times New Roman" w:cs="Times New Roman"/>
          <w:i/>
          <w:sz w:val="28"/>
          <w:szCs w:val="28"/>
        </w:rPr>
        <w:t xml:space="preserve"> – книга хорошо </w:t>
      </w:r>
      <w:r w:rsidRPr="00CD0A85">
        <w:rPr>
          <w:rFonts w:ascii="Times New Roman" w:hAnsi="Times New Roman" w:cs="Times New Roman"/>
          <w:b/>
          <w:i/>
          <w:sz w:val="28"/>
          <w:szCs w:val="28"/>
        </w:rPr>
        <w:t>продается</w:t>
      </w:r>
      <w:r w:rsidRPr="00CD0A85">
        <w:rPr>
          <w:rFonts w:ascii="Times New Roman" w:hAnsi="Times New Roman" w:cs="Times New Roman"/>
          <w:i/>
          <w:sz w:val="28"/>
          <w:szCs w:val="28"/>
        </w:rPr>
        <w:t>, «книга хорошо идет»:</w:t>
      </w:r>
      <w:r w:rsidRPr="00CD0A85">
        <w:rPr>
          <w:rFonts w:ascii="Times New Roman" w:hAnsi="Times New Roman" w:cs="Times New Roman"/>
          <w:sz w:val="28"/>
          <w:szCs w:val="28"/>
        </w:rPr>
        <w:t xml:space="preserve"> </w:t>
      </w:r>
      <w:r w:rsidR="003D4BCB" w:rsidRPr="00CD0A85">
        <w:rPr>
          <w:rFonts w:ascii="Times New Roman" w:hAnsi="Times New Roman" w:cs="Times New Roman"/>
          <w:sz w:val="28"/>
          <w:szCs w:val="28"/>
        </w:rPr>
        <w:t xml:space="preserve">данное употребление глагола </w:t>
      </w:r>
      <w:r w:rsidR="003D4BCB" w:rsidRPr="00CD0A85">
        <w:rPr>
          <w:rFonts w:ascii="Times New Roman" w:hAnsi="Times New Roman" w:cs="Times New Roman"/>
          <w:b/>
          <w:i/>
          <w:sz w:val="28"/>
          <w:szCs w:val="28"/>
          <w:lang w:val="en-US"/>
        </w:rPr>
        <w:t>selge</w:t>
      </w:r>
      <w:r w:rsidR="003D4BCB" w:rsidRPr="00CD0A85">
        <w:rPr>
          <w:rFonts w:ascii="Times New Roman" w:hAnsi="Times New Roman" w:cs="Times New Roman"/>
          <w:i/>
          <w:sz w:val="28"/>
          <w:szCs w:val="28"/>
        </w:rPr>
        <w:t xml:space="preserve"> </w:t>
      </w:r>
      <w:r w:rsidR="003D4BCB" w:rsidRPr="00CD0A85">
        <w:rPr>
          <w:rFonts w:ascii="Times New Roman" w:hAnsi="Times New Roman" w:cs="Times New Roman"/>
          <w:sz w:val="28"/>
          <w:szCs w:val="28"/>
        </w:rPr>
        <w:t xml:space="preserve">является пассивом от обычного его употребления, при этом глагол используется в активном залоге. Это </w:t>
      </w:r>
      <w:r w:rsidRPr="00CD0A85">
        <w:rPr>
          <w:rFonts w:ascii="Times New Roman" w:hAnsi="Times New Roman" w:cs="Times New Roman"/>
          <w:sz w:val="28"/>
          <w:szCs w:val="28"/>
        </w:rPr>
        <w:t>пока единс</w:t>
      </w:r>
      <w:r w:rsidR="003D4BCB" w:rsidRPr="00CD0A85">
        <w:rPr>
          <w:rFonts w:ascii="Times New Roman" w:hAnsi="Times New Roman" w:cs="Times New Roman"/>
          <w:sz w:val="28"/>
          <w:szCs w:val="28"/>
        </w:rPr>
        <w:t>твенный норвежский глагол</w:t>
      </w:r>
      <w:r w:rsidRPr="00CD0A85">
        <w:rPr>
          <w:rFonts w:ascii="Times New Roman" w:hAnsi="Times New Roman" w:cs="Times New Roman"/>
          <w:sz w:val="28"/>
          <w:szCs w:val="28"/>
        </w:rPr>
        <w:t xml:space="preserve">, </w:t>
      </w:r>
      <w:r w:rsidR="003D4BCB" w:rsidRPr="00CD0A85">
        <w:rPr>
          <w:rFonts w:ascii="Times New Roman" w:hAnsi="Times New Roman" w:cs="Times New Roman"/>
          <w:sz w:val="28"/>
          <w:szCs w:val="28"/>
        </w:rPr>
        <w:t>достаточно широко использующийся как пассивно-лабильный</w:t>
      </w:r>
      <w:r w:rsidR="007B7CE2" w:rsidRPr="00CD0A85">
        <w:rPr>
          <w:rFonts w:ascii="Times New Roman" w:hAnsi="Times New Roman" w:cs="Times New Roman"/>
          <w:sz w:val="28"/>
          <w:szCs w:val="28"/>
        </w:rPr>
        <w:t>:</w:t>
      </w:r>
    </w:p>
    <w:p w:rsidR="00F2541A" w:rsidRPr="00CD0A85" w:rsidRDefault="00F2541A" w:rsidP="00DF5AE4">
      <w:pPr>
        <w:pStyle w:val="a3"/>
        <w:numPr>
          <w:ilvl w:val="0"/>
          <w:numId w:val="31"/>
        </w:numPr>
        <w:spacing w:after="0" w:line="360" w:lineRule="auto"/>
        <w:ind w:left="357" w:firstLine="709"/>
        <w:rPr>
          <w:rFonts w:ascii="Times New Roman" w:hAnsi="Times New Roman" w:cs="Times New Roman"/>
          <w:sz w:val="28"/>
          <w:szCs w:val="28"/>
        </w:rPr>
      </w:pPr>
      <w:r w:rsidRPr="00652F9D">
        <w:rPr>
          <w:rFonts w:ascii="Times New Roman" w:hAnsi="Times New Roman" w:cs="Times New Roman"/>
          <w:b/>
          <w:bCs/>
          <w:i/>
          <w:sz w:val="28"/>
          <w:szCs w:val="28"/>
          <w:lang w:val="nb-NO"/>
        </w:rPr>
        <w:lastRenderedPageBreak/>
        <w:t>Billettene</w:t>
      </w:r>
      <w:r w:rsidRPr="00652F9D">
        <w:rPr>
          <w:rFonts w:ascii="Times New Roman" w:hAnsi="Times New Roman" w:cs="Times New Roman"/>
          <w:bCs/>
          <w:i/>
          <w:sz w:val="28"/>
          <w:szCs w:val="28"/>
          <w:lang w:val="nb-NO"/>
        </w:rPr>
        <w:t xml:space="preserve"> til Hunsfest </w:t>
      </w:r>
      <w:r w:rsidRPr="00652F9D">
        <w:rPr>
          <w:rFonts w:ascii="Times New Roman" w:hAnsi="Times New Roman" w:cs="Times New Roman"/>
          <w:b/>
          <w:bCs/>
          <w:i/>
          <w:sz w:val="28"/>
          <w:szCs w:val="28"/>
          <w:lang w:val="nb-NO"/>
        </w:rPr>
        <w:t>selger</w:t>
      </w:r>
      <w:r w:rsidRPr="00652F9D">
        <w:rPr>
          <w:rFonts w:ascii="Times New Roman" w:hAnsi="Times New Roman" w:cs="Times New Roman"/>
          <w:i/>
          <w:sz w:val="28"/>
          <w:szCs w:val="28"/>
          <w:lang w:val="nb-NO"/>
        </w:rPr>
        <w:t xml:space="preserve"> bra. </w:t>
      </w:r>
      <w:r w:rsidRPr="00CD0A85">
        <w:rPr>
          <w:rFonts w:ascii="Times New Roman" w:hAnsi="Times New Roman" w:cs="Times New Roman"/>
          <w:i/>
          <w:sz w:val="28"/>
          <w:szCs w:val="28"/>
        </w:rPr>
        <w:t xml:space="preserve">Билеты на фестиваль прекрасно продаются </w:t>
      </w:r>
      <w:r w:rsidRPr="00CD0A85">
        <w:rPr>
          <w:rFonts w:ascii="Times New Roman" w:hAnsi="Times New Roman" w:cs="Times New Roman"/>
          <w:sz w:val="28"/>
          <w:szCs w:val="28"/>
        </w:rPr>
        <w:t>[</w:t>
      </w:r>
      <w:r w:rsidRPr="00CD0A85">
        <w:rPr>
          <w:rFonts w:ascii="Times New Roman" w:hAnsi="Times New Roman" w:cs="Times New Roman"/>
          <w:sz w:val="28"/>
          <w:szCs w:val="28"/>
          <w:lang w:val="en-US"/>
        </w:rPr>
        <w:t>selge</w:t>
      </w:r>
      <w:r w:rsidRPr="00CD0A85">
        <w:rPr>
          <w:rFonts w:ascii="Times New Roman" w:hAnsi="Times New Roman" w:cs="Times New Roman"/>
          <w:sz w:val="28"/>
          <w:szCs w:val="28"/>
        </w:rPr>
        <w:t>-1].</w:t>
      </w:r>
    </w:p>
    <w:p w:rsidR="003375E5" w:rsidRPr="00CD0A85" w:rsidRDefault="00F2541A" w:rsidP="00DF5AE4">
      <w:pPr>
        <w:pStyle w:val="a3"/>
        <w:numPr>
          <w:ilvl w:val="0"/>
          <w:numId w:val="31"/>
        </w:numPr>
        <w:spacing w:after="0" w:line="360" w:lineRule="auto"/>
        <w:ind w:left="357" w:firstLine="709"/>
        <w:rPr>
          <w:rFonts w:ascii="Times New Roman" w:hAnsi="Times New Roman" w:cs="Times New Roman"/>
          <w:i/>
          <w:sz w:val="28"/>
          <w:szCs w:val="28"/>
          <w:lang w:val="en-US"/>
        </w:rPr>
      </w:pPr>
      <w:r w:rsidRPr="00652F9D">
        <w:rPr>
          <w:rFonts w:ascii="Times New Roman" w:hAnsi="Times New Roman" w:cs="Times New Roman"/>
          <w:i/>
          <w:sz w:val="28"/>
          <w:szCs w:val="28"/>
          <w:lang w:val="nb-NO"/>
        </w:rPr>
        <w:t xml:space="preserve">«Snåsamannen: Kraften som helbreder» er den </w:t>
      </w:r>
      <w:r w:rsidRPr="00652F9D">
        <w:rPr>
          <w:rFonts w:ascii="Times New Roman" w:hAnsi="Times New Roman" w:cs="Times New Roman"/>
          <w:b/>
          <w:i/>
          <w:sz w:val="28"/>
          <w:szCs w:val="28"/>
          <w:lang w:val="nb-NO"/>
        </w:rPr>
        <w:t>boken som selger</w:t>
      </w:r>
      <w:r w:rsidRPr="00652F9D">
        <w:rPr>
          <w:rFonts w:ascii="Times New Roman" w:hAnsi="Times New Roman" w:cs="Times New Roman"/>
          <w:i/>
          <w:sz w:val="28"/>
          <w:szCs w:val="28"/>
          <w:lang w:val="nb-NO"/>
        </w:rPr>
        <w:t xml:space="preserve"> mest i Norge akkurat nå… Jeg tror </w:t>
      </w:r>
      <w:r w:rsidRPr="00652F9D">
        <w:rPr>
          <w:rFonts w:ascii="Times New Roman" w:hAnsi="Times New Roman" w:cs="Times New Roman"/>
          <w:b/>
          <w:i/>
          <w:sz w:val="28"/>
          <w:szCs w:val="28"/>
          <w:lang w:val="nb-NO"/>
        </w:rPr>
        <w:t>boken vil komme til å selge</w:t>
      </w:r>
      <w:r w:rsidRPr="00652F9D">
        <w:rPr>
          <w:rFonts w:ascii="Times New Roman" w:hAnsi="Times New Roman" w:cs="Times New Roman"/>
          <w:i/>
          <w:sz w:val="28"/>
          <w:szCs w:val="28"/>
          <w:lang w:val="nb-NO"/>
        </w:rPr>
        <w:t xml:space="preserve"> i 72.000 eksemplarer. </w:t>
      </w:r>
      <w:r w:rsidRPr="00CD0A85">
        <w:rPr>
          <w:rFonts w:ascii="Times New Roman" w:hAnsi="Times New Roman" w:cs="Times New Roman"/>
          <w:i/>
          <w:sz w:val="28"/>
          <w:szCs w:val="28"/>
        </w:rPr>
        <w:t xml:space="preserve">«Человек из Сносы: сила, которая исцеляет» - это самая </w:t>
      </w:r>
      <w:r w:rsidRPr="00CD0A85">
        <w:rPr>
          <w:rFonts w:ascii="Times New Roman" w:hAnsi="Times New Roman" w:cs="Times New Roman"/>
          <w:b/>
          <w:i/>
          <w:sz w:val="28"/>
          <w:szCs w:val="28"/>
        </w:rPr>
        <w:t>продаваемая</w:t>
      </w:r>
      <w:r w:rsidRPr="00CD0A85">
        <w:rPr>
          <w:rFonts w:ascii="Times New Roman" w:hAnsi="Times New Roman" w:cs="Times New Roman"/>
          <w:i/>
          <w:sz w:val="28"/>
          <w:szCs w:val="28"/>
        </w:rPr>
        <w:t xml:space="preserve"> в Норвегии книга на данный момент… Я полагаю, что книга </w:t>
      </w:r>
      <w:r w:rsidRPr="00CD0A85">
        <w:rPr>
          <w:rFonts w:ascii="Times New Roman" w:hAnsi="Times New Roman" w:cs="Times New Roman"/>
          <w:b/>
          <w:i/>
          <w:sz w:val="28"/>
          <w:szCs w:val="28"/>
        </w:rPr>
        <w:t xml:space="preserve">разойдется </w:t>
      </w:r>
      <w:r w:rsidRPr="00CD0A85">
        <w:rPr>
          <w:rFonts w:ascii="Times New Roman" w:hAnsi="Times New Roman" w:cs="Times New Roman"/>
          <w:i/>
          <w:sz w:val="28"/>
          <w:szCs w:val="28"/>
        </w:rPr>
        <w:t>в 72000 экземплярах</w:t>
      </w:r>
      <w:r w:rsidRPr="00CD0A85">
        <w:rPr>
          <w:rFonts w:ascii="Times New Roman" w:hAnsi="Times New Roman" w:cs="Times New Roman"/>
          <w:i/>
          <w:sz w:val="28"/>
          <w:szCs w:val="28"/>
          <w:lang w:val="en-US"/>
        </w:rPr>
        <w:t xml:space="preserve"> </w:t>
      </w:r>
      <w:r w:rsidRPr="00CD0A85">
        <w:rPr>
          <w:rFonts w:ascii="Times New Roman" w:hAnsi="Times New Roman" w:cs="Times New Roman"/>
          <w:sz w:val="28"/>
          <w:szCs w:val="28"/>
          <w:lang w:val="en-US"/>
        </w:rPr>
        <w:t>[selge-2], [selge-3]</w:t>
      </w:r>
      <w:r w:rsidRPr="00CD0A85">
        <w:rPr>
          <w:rFonts w:ascii="Times New Roman" w:hAnsi="Times New Roman" w:cs="Times New Roman"/>
          <w:sz w:val="28"/>
          <w:szCs w:val="28"/>
        </w:rPr>
        <w:t>.</w:t>
      </w:r>
      <w:r w:rsidRPr="00CD0A85">
        <w:rPr>
          <w:rFonts w:ascii="Times New Roman" w:hAnsi="Times New Roman" w:cs="Times New Roman"/>
          <w:i/>
          <w:sz w:val="28"/>
          <w:szCs w:val="28"/>
        </w:rPr>
        <w:t xml:space="preserve"> </w:t>
      </w:r>
    </w:p>
    <w:p w:rsidR="003D4BCB" w:rsidRPr="00CD0A85" w:rsidRDefault="003D4BCB" w:rsidP="00DF5AE4">
      <w:pPr>
        <w:spacing w:after="0" w:line="360" w:lineRule="auto"/>
        <w:ind w:firstLine="709"/>
        <w:rPr>
          <w:sz w:val="28"/>
          <w:szCs w:val="28"/>
        </w:rPr>
      </w:pPr>
      <w:r w:rsidRPr="00CD0A85">
        <w:rPr>
          <w:sz w:val="28"/>
          <w:szCs w:val="28"/>
        </w:rPr>
        <w:t xml:space="preserve">Следующее предложение – рекламный слоган бокалов фирмы </w:t>
      </w:r>
      <w:r w:rsidRPr="00CD0A85">
        <w:rPr>
          <w:sz w:val="28"/>
          <w:szCs w:val="28"/>
          <w:lang w:val="en-US"/>
        </w:rPr>
        <w:t>Lindstr</w:t>
      </w:r>
      <w:r w:rsidRPr="00CD0A85">
        <w:rPr>
          <w:sz w:val="28"/>
          <w:szCs w:val="28"/>
        </w:rPr>
        <w:t>ø</w:t>
      </w:r>
      <w:r w:rsidRPr="00CD0A85">
        <w:rPr>
          <w:sz w:val="28"/>
          <w:szCs w:val="28"/>
          <w:lang w:val="en-US"/>
        </w:rPr>
        <w:t>m</w:t>
      </w:r>
      <w:r w:rsidRPr="00CD0A85">
        <w:rPr>
          <w:sz w:val="28"/>
          <w:szCs w:val="28"/>
        </w:rPr>
        <w:t xml:space="preserve">. В нем глагол </w:t>
      </w:r>
      <w:r w:rsidRPr="00CD0A85">
        <w:rPr>
          <w:b/>
          <w:i/>
          <w:sz w:val="28"/>
          <w:szCs w:val="28"/>
          <w:lang w:val="en-US"/>
        </w:rPr>
        <w:t>drikke</w:t>
      </w:r>
      <w:r w:rsidRPr="00CD0A85">
        <w:rPr>
          <w:i/>
          <w:sz w:val="28"/>
          <w:szCs w:val="28"/>
        </w:rPr>
        <w:t xml:space="preserve"> – пить – </w:t>
      </w:r>
      <w:r w:rsidRPr="00CD0A85">
        <w:rPr>
          <w:sz w:val="28"/>
          <w:szCs w:val="28"/>
        </w:rPr>
        <w:t xml:space="preserve">употреблен как пассивно-лабильный. Больше подобных примеров </w:t>
      </w:r>
      <w:r w:rsidR="007B7CE2" w:rsidRPr="00CD0A85">
        <w:rPr>
          <w:sz w:val="28"/>
          <w:szCs w:val="28"/>
        </w:rPr>
        <w:t>с данным глаголом не обнаружено:</w:t>
      </w:r>
      <w:r w:rsidRPr="00CD0A85">
        <w:rPr>
          <w:sz w:val="28"/>
          <w:szCs w:val="28"/>
        </w:rPr>
        <w:t xml:space="preserve"> </w:t>
      </w:r>
    </w:p>
    <w:p w:rsidR="00F2541A" w:rsidRPr="00CD0A85" w:rsidRDefault="00F2541A" w:rsidP="00DF5AE4">
      <w:pPr>
        <w:pStyle w:val="a3"/>
        <w:numPr>
          <w:ilvl w:val="0"/>
          <w:numId w:val="31"/>
        </w:numPr>
        <w:spacing w:after="0" w:line="360" w:lineRule="auto"/>
        <w:ind w:left="357" w:firstLine="709"/>
        <w:rPr>
          <w:rFonts w:ascii="Times New Roman" w:hAnsi="Times New Roman" w:cs="Times New Roman"/>
          <w:sz w:val="28"/>
          <w:szCs w:val="28"/>
        </w:rPr>
      </w:pPr>
      <w:r w:rsidRPr="00CD0A85">
        <w:rPr>
          <w:rFonts w:ascii="Times New Roman" w:hAnsi="Times New Roman" w:cs="Times New Roman"/>
          <w:b/>
          <w:i/>
          <w:sz w:val="28"/>
          <w:szCs w:val="28"/>
          <w:lang w:val="en-US"/>
        </w:rPr>
        <w:t>Glass</w:t>
      </w:r>
      <w:r w:rsidRPr="00CD0A85">
        <w:rPr>
          <w:rFonts w:ascii="Times New Roman" w:hAnsi="Times New Roman" w:cs="Times New Roman"/>
          <w:i/>
          <w:sz w:val="28"/>
          <w:szCs w:val="28"/>
        </w:rPr>
        <w:t xml:space="preserve"> </w:t>
      </w:r>
      <w:r w:rsidRPr="00CD0A85">
        <w:rPr>
          <w:rFonts w:ascii="Times New Roman" w:hAnsi="Times New Roman" w:cs="Times New Roman"/>
          <w:i/>
          <w:sz w:val="28"/>
          <w:szCs w:val="28"/>
          <w:lang w:val="en-US"/>
        </w:rPr>
        <w:t>som</w:t>
      </w:r>
      <w:r w:rsidRPr="00CD0A85">
        <w:rPr>
          <w:rFonts w:ascii="Times New Roman" w:hAnsi="Times New Roman" w:cs="Times New Roman"/>
          <w:i/>
          <w:sz w:val="28"/>
          <w:szCs w:val="28"/>
        </w:rPr>
        <w:t xml:space="preserve"> </w:t>
      </w:r>
      <w:r w:rsidRPr="00CD0A85">
        <w:rPr>
          <w:rFonts w:ascii="Times New Roman" w:hAnsi="Times New Roman" w:cs="Times New Roman"/>
          <w:b/>
          <w:i/>
          <w:sz w:val="28"/>
          <w:szCs w:val="28"/>
          <w:lang w:val="en-US"/>
        </w:rPr>
        <w:t>drikker</w:t>
      </w:r>
      <w:r w:rsidRPr="00CD0A85">
        <w:rPr>
          <w:rFonts w:ascii="Times New Roman" w:hAnsi="Times New Roman" w:cs="Times New Roman"/>
          <w:i/>
          <w:sz w:val="28"/>
          <w:szCs w:val="28"/>
        </w:rPr>
        <w:t xml:space="preserve"> </w:t>
      </w:r>
      <w:r w:rsidRPr="00CD0A85">
        <w:rPr>
          <w:rFonts w:ascii="Times New Roman" w:hAnsi="Times New Roman" w:cs="Times New Roman"/>
          <w:i/>
          <w:sz w:val="28"/>
          <w:szCs w:val="28"/>
          <w:lang w:val="en-US"/>
        </w:rPr>
        <w:t>godt</w:t>
      </w:r>
      <w:r w:rsidRPr="00CD0A85">
        <w:rPr>
          <w:rFonts w:ascii="Times New Roman" w:hAnsi="Times New Roman" w:cs="Times New Roman"/>
          <w:i/>
          <w:sz w:val="28"/>
          <w:szCs w:val="28"/>
        </w:rPr>
        <w:t>! Бокалы, из которых хорошо пьется! (</w:t>
      </w:r>
      <w:r w:rsidR="00661165">
        <w:rPr>
          <w:rFonts w:ascii="Times New Roman" w:hAnsi="Times New Roman" w:cs="Times New Roman"/>
          <w:i/>
          <w:sz w:val="28"/>
          <w:szCs w:val="28"/>
        </w:rPr>
        <w:t xml:space="preserve">досл. </w:t>
      </w:r>
      <w:r w:rsidRPr="00CD0A85">
        <w:rPr>
          <w:rFonts w:ascii="Times New Roman" w:hAnsi="Times New Roman" w:cs="Times New Roman"/>
          <w:i/>
          <w:sz w:val="28"/>
          <w:szCs w:val="28"/>
        </w:rPr>
        <w:t xml:space="preserve">«которые хорошо пьют(ся)») </w:t>
      </w:r>
      <w:r w:rsidRPr="00CD0A85">
        <w:rPr>
          <w:rFonts w:ascii="Times New Roman" w:hAnsi="Times New Roman" w:cs="Times New Roman"/>
          <w:sz w:val="28"/>
          <w:szCs w:val="28"/>
        </w:rPr>
        <w:t>[</w:t>
      </w:r>
      <w:r w:rsidRPr="00CD0A85">
        <w:rPr>
          <w:rFonts w:ascii="Times New Roman" w:hAnsi="Times New Roman" w:cs="Times New Roman"/>
          <w:sz w:val="28"/>
          <w:szCs w:val="28"/>
          <w:lang w:val="en-US"/>
        </w:rPr>
        <w:t>drikke</w:t>
      </w:r>
      <w:r w:rsidRPr="00CD0A85">
        <w:rPr>
          <w:rFonts w:ascii="Times New Roman" w:hAnsi="Times New Roman" w:cs="Times New Roman"/>
          <w:sz w:val="28"/>
          <w:szCs w:val="28"/>
        </w:rPr>
        <w:t>-1]</w:t>
      </w:r>
    </w:p>
    <w:p w:rsidR="00F2541A" w:rsidRPr="00CD0A85" w:rsidRDefault="00A02E15" w:rsidP="00DF5AE4">
      <w:pPr>
        <w:pStyle w:val="a3"/>
        <w:spacing w:after="0" w:line="360" w:lineRule="auto"/>
        <w:ind w:left="0"/>
        <w:rPr>
          <w:rFonts w:ascii="Times New Roman" w:hAnsi="Times New Roman" w:cs="Times New Roman"/>
          <w:i/>
          <w:sz w:val="28"/>
          <w:szCs w:val="28"/>
        </w:rPr>
      </w:pPr>
      <w:r w:rsidRPr="00CD0A85">
        <w:rPr>
          <w:rFonts w:ascii="Times New Roman" w:hAnsi="Times New Roman" w:cs="Times New Roman"/>
          <w:sz w:val="28"/>
          <w:szCs w:val="28"/>
        </w:rPr>
        <w:t xml:space="preserve">Возможно, такая форма глагола </w:t>
      </w:r>
      <w:r w:rsidRPr="00CD0A85">
        <w:rPr>
          <w:rFonts w:ascii="Times New Roman" w:hAnsi="Times New Roman" w:cs="Times New Roman"/>
          <w:b/>
          <w:i/>
          <w:sz w:val="28"/>
          <w:szCs w:val="28"/>
          <w:lang w:val="en-US"/>
        </w:rPr>
        <w:t>drikke</w:t>
      </w:r>
      <w:r w:rsidRPr="00CD0A85">
        <w:rPr>
          <w:rFonts w:ascii="Times New Roman" w:hAnsi="Times New Roman" w:cs="Times New Roman"/>
          <w:b/>
          <w:i/>
          <w:sz w:val="28"/>
          <w:szCs w:val="28"/>
        </w:rPr>
        <w:t xml:space="preserve"> </w:t>
      </w:r>
      <w:r w:rsidRPr="00CD0A85">
        <w:rPr>
          <w:rFonts w:ascii="Times New Roman" w:hAnsi="Times New Roman" w:cs="Times New Roman"/>
          <w:sz w:val="28"/>
          <w:szCs w:val="28"/>
        </w:rPr>
        <w:t>продиктована требованиями жанра рекламного текста: дать емкую и краткую характеристику товара. При этом употребление пассивно-лабильного глагола синтаксически фокусирует внимание не на действии, а на субъекте (товаре), действие же, обозначенное глаголом в пассивном употреблении, переходит в разряд, скорее, свойства субъекта, его неотъемлемой характеристики.</w:t>
      </w:r>
    </w:p>
    <w:p w:rsidR="00EB1169" w:rsidRPr="00CD0A85" w:rsidRDefault="00EB1169" w:rsidP="00DF5AE4">
      <w:pPr>
        <w:pStyle w:val="a3"/>
        <w:numPr>
          <w:ilvl w:val="0"/>
          <w:numId w:val="17"/>
        </w:numPr>
        <w:spacing w:after="0" w:line="360" w:lineRule="auto"/>
        <w:ind w:firstLine="709"/>
        <w:rPr>
          <w:rFonts w:ascii="Times New Roman" w:hAnsi="Times New Roman" w:cs="Times New Roman"/>
          <w:sz w:val="28"/>
          <w:szCs w:val="28"/>
        </w:rPr>
      </w:pPr>
      <w:r w:rsidRPr="00CD0A85">
        <w:rPr>
          <w:rFonts w:ascii="Times New Roman" w:hAnsi="Times New Roman" w:cs="Times New Roman"/>
          <w:sz w:val="28"/>
          <w:szCs w:val="28"/>
        </w:rPr>
        <w:t xml:space="preserve">Самым распространенным типом лабильности является декаузативная: большая часть глаголов из списка (см. приложение) иллюстрирует данный тип лабильности. </w:t>
      </w:r>
    </w:p>
    <w:p w:rsidR="00EB1169" w:rsidRPr="00CD0A85" w:rsidRDefault="00EB1169" w:rsidP="00DF5AE4">
      <w:pPr>
        <w:pStyle w:val="a3"/>
        <w:numPr>
          <w:ilvl w:val="0"/>
          <w:numId w:val="17"/>
        </w:numPr>
        <w:spacing w:after="0" w:line="360" w:lineRule="auto"/>
        <w:ind w:firstLine="709"/>
        <w:rPr>
          <w:rFonts w:ascii="Times New Roman" w:hAnsi="Times New Roman" w:cs="Times New Roman"/>
          <w:sz w:val="28"/>
          <w:szCs w:val="28"/>
        </w:rPr>
      </w:pPr>
      <w:r w:rsidRPr="00CD0A85">
        <w:rPr>
          <w:rFonts w:ascii="Times New Roman" w:hAnsi="Times New Roman" w:cs="Times New Roman"/>
          <w:sz w:val="28"/>
          <w:szCs w:val="28"/>
        </w:rPr>
        <w:t>Среди лабильных глаголов норвежского языка в равной степени встречаются производные (например, глаголы на –</w:t>
      </w:r>
      <w:r w:rsidRPr="00CD0A85">
        <w:rPr>
          <w:rFonts w:ascii="Times New Roman" w:hAnsi="Times New Roman" w:cs="Times New Roman"/>
          <w:i/>
          <w:sz w:val="28"/>
          <w:szCs w:val="28"/>
          <w:lang w:val="en-US"/>
        </w:rPr>
        <w:t>ere</w:t>
      </w:r>
      <w:r w:rsidRPr="00CD0A85">
        <w:rPr>
          <w:rFonts w:ascii="Times New Roman" w:hAnsi="Times New Roman" w:cs="Times New Roman"/>
          <w:sz w:val="28"/>
          <w:szCs w:val="28"/>
        </w:rPr>
        <w:t xml:space="preserve">-, глаголы, образованные от существительных, – </w:t>
      </w:r>
      <w:r w:rsidRPr="00CD0A85">
        <w:rPr>
          <w:rFonts w:ascii="Times New Roman" w:hAnsi="Times New Roman" w:cs="Times New Roman"/>
          <w:b/>
          <w:i/>
          <w:sz w:val="28"/>
          <w:szCs w:val="28"/>
          <w:lang w:val="en-US"/>
        </w:rPr>
        <w:t>bremse</w:t>
      </w:r>
      <w:r w:rsidRPr="00CD0A85">
        <w:rPr>
          <w:rFonts w:ascii="Times New Roman" w:hAnsi="Times New Roman" w:cs="Times New Roman"/>
          <w:b/>
          <w:sz w:val="28"/>
          <w:szCs w:val="28"/>
        </w:rPr>
        <w:t xml:space="preserve">, </w:t>
      </w:r>
      <w:r w:rsidRPr="00CD0A85">
        <w:rPr>
          <w:rFonts w:ascii="Times New Roman" w:hAnsi="Times New Roman" w:cs="Times New Roman"/>
          <w:b/>
          <w:i/>
          <w:sz w:val="28"/>
          <w:szCs w:val="28"/>
          <w:lang w:val="en-US"/>
        </w:rPr>
        <w:t>smake</w:t>
      </w:r>
      <w:r w:rsidRPr="00CD0A85">
        <w:rPr>
          <w:rFonts w:ascii="Times New Roman" w:hAnsi="Times New Roman" w:cs="Times New Roman"/>
          <w:sz w:val="28"/>
          <w:szCs w:val="28"/>
        </w:rPr>
        <w:t>) и непроизводные глаголы (</w:t>
      </w:r>
      <w:r w:rsidRPr="00CD0A85">
        <w:rPr>
          <w:rFonts w:ascii="Times New Roman" w:hAnsi="Times New Roman" w:cs="Times New Roman"/>
          <w:b/>
          <w:i/>
          <w:sz w:val="28"/>
          <w:szCs w:val="28"/>
          <w:lang w:val="en-US"/>
        </w:rPr>
        <w:t>snu</w:t>
      </w:r>
      <w:r w:rsidRPr="00CD0A85">
        <w:rPr>
          <w:rFonts w:ascii="Times New Roman" w:hAnsi="Times New Roman" w:cs="Times New Roman"/>
          <w:b/>
          <w:i/>
          <w:sz w:val="28"/>
          <w:szCs w:val="28"/>
        </w:rPr>
        <w:t xml:space="preserve">, </w:t>
      </w:r>
      <w:r w:rsidRPr="00CD0A85">
        <w:rPr>
          <w:rFonts w:ascii="Times New Roman" w:hAnsi="Times New Roman" w:cs="Times New Roman"/>
          <w:b/>
          <w:i/>
          <w:sz w:val="28"/>
          <w:szCs w:val="28"/>
          <w:lang w:val="en-US"/>
        </w:rPr>
        <w:t>brekke</w:t>
      </w:r>
      <w:r w:rsidRPr="00CD0A85">
        <w:rPr>
          <w:rFonts w:ascii="Times New Roman" w:hAnsi="Times New Roman" w:cs="Times New Roman"/>
          <w:sz w:val="28"/>
          <w:szCs w:val="28"/>
        </w:rPr>
        <w:t>), т.е. связь лабильности с производностью на материале норвежского языка не столь очевидна.</w:t>
      </w:r>
    </w:p>
    <w:p w:rsidR="003F66F6" w:rsidRPr="00CD0A85" w:rsidRDefault="003F66F6" w:rsidP="00DF5AE4">
      <w:pPr>
        <w:pStyle w:val="a3"/>
        <w:numPr>
          <w:ilvl w:val="0"/>
          <w:numId w:val="17"/>
        </w:numPr>
        <w:spacing w:after="0" w:line="360" w:lineRule="auto"/>
        <w:ind w:firstLine="709"/>
        <w:rPr>
          <w:rFonts w:ascii="Times New Roman" w:hAnsi="Times New Roman" w:cs="Times New Roman"/>
          <w:sz w:val="28"/>
          <w:szCs w:val="28"/>
        </w:rPr>
      </w:pPr>
      <w:r w:rsidRPr="00CD0A85">
        <w:rPr>
          <w:rFonts w:ascii="Times New Roman" w:hAnsi="Times New Roman" w:cs="Times New Roman"/>
          <w:sz w:val="28"/>
          <w:szCs w:val="28"/>
        </w:rPr>
        <w:t xml:space="preserve">По формальному признаку можно выделить группу лабильных глаголов, которая характерна для норвежского языка, но которой трудно дать однозначное определение: это многие </w:t>
      </w:r>
      <w:r w:rsidRPr="00CD0A85">
        <w:rPr>
          <w:rFonts w:ascii="Times New Roman" w:hAnsi="Times New Roman" w:cs="Times New Roman"/>
          <w:b/>
          <w:sz w:val="28"/>
          <w:szCs w:val="28"/>
        </w:rPr>
        <w:t xml:space="preserve">глаголы с формантом </w:t>
      </w:r>
      <w:r w:rsidRPr="00CD0A85">
        <w:rPr>
          <w:rFonts w:ascii="Times New Roman" w:hAnsi="Times New Roman" w:cs="Times New Roman"/>
          <w:b/>
          <w:i/>
          <w:sz w:val="28"/>
          <w:szCs w:val="28"/>
        </w:rPr>
        <w:t>–</w:t>
      </w:r>
      <w:r w:rsidRPr="00CD0A85">
        <w:rPr>
          <w:rFonts w:ascii="Times New Roman" w:hAnsi="Times New Roman" w:cs="Times New Roman"/>
          <w:b/>
          <w:i/>
          <w:sz w:val="28"/>
          <w:szCs w:val="28"/>
          <w:lang w:val="en-US"/>
        </w:rPr>
        <w:t>ere</w:t>
      </w:r>
      <w:r w:rsidRPr="00CD0A85">
        <w:rPr>
          <w:rFonts w:ascii="Times New Roman" w:hAnsi="Times New Roman" w:cs="Times New Roman"/>
          <w:sz w:val="28"/>
          <w:szCs w:val="28"/>
        </w:rPr>
        <w:t xml:space="preserve">, заимствованные из латыни посредством немецкого языка: </w:t>
      </w:r>
      <w:r w:rsidRPr="00CD0A85">
        <w:rPr>
          <w:rFonts w:ascii="Times New Roman" w:hAnsi="Times New Roman" w:cs="Times New Roman"/>
          <w:b/>
          <w:i/>
          <w:sz w:val="28"/>
          <w:szCs w:val="28"/>
          <w:lang w:val="en-US"/>
        </w:rPr>
        <w:t>balansere</w:t>
      </w:r>
      <w:r w:rsidRPr="00CD0A85">
        <w:rPr>
          <w:rFonts w:ascii="Times New Roman" w:hAnsi="Times New Roman" w:cs="Times New Roman"/>
          <w:i/>
          <w:sz w:val="28"/>
          <w:szCs w:val="28"/>
        </w:rPr>
        <w:t xml:space="preserve"> – </w:t>
      </w:r>
      <w:r w:rsidRPr="00CD0A85">
        <w:rPr>
          <w:rFonts w:ascii="Times New Roman" w:hAnsi="Times New Roman" w:cs="Times New Roman"/>
          <w:i/>
          <w:sz w:val="28"/>
          <w:szCs w:val="28"/>
        </w:rPr>
        <w:lastRenderedPageBreak/>
        <w:t xml:space="preserve">(с)балансировать, </w:t>
      </w:r>
      <w:r w:rsidRPr="00CD0A85">
        <w:rPr>
          <w:rFonts w:ascii="Times New Roman" w:hAnsi="Times New Roman" w:cs="Times New Roman"/>
          <w:b/>
          <w:i/>
          <w:sz w:val="28"/>
          <w:szCs w:val="28"/>
          <w:lang w:val="en-US"/>
        </w:rPr>
        <w:t>variere</w:t>
      </w:r>
      <w:r w:rsidRPr="00CD0A85">
        <w:rPr>
          <w:rFonts w:ascii="Times New Roman" w:hAnsi="Times New Roman" w:cs="Times New Roman"/>
          <w:b/>
          <w:i/>
          <w:sz w:val="28"/>
          <w:szCs w:val="28"/>
        </w:rPr>
        <w:t xml:space="preserve"> </w:t>
      </w:r>
      <w:r w:rsidRPr="00CD0A85">
        <w:rPr>
          <w:rFonts w:ascii="Times New Roman" w:hAnsi="Times New Roman" w:cs="Times New Roman"/>
          <w:i/>
          <w:sz w:val="28"/>
          <w:szCs w:val="28"/>
        </w:rPr>
        <w:t xml:space="preserve">– варьировать(ся), </w:t>
      </w:r>
      <w:r w:rsidRPr="00CD0A85">
        <w:rPr>
          <w:rFonts w:ascii="Times New Roman" w:hAnsi="Times New Roman" w:cs="Times New Roman"/>
          <w:b/>
          <w:i/>
          <w:sz w:val="28"/>
          <w:szCs w:val="28"/>
          <w:lang w:val="en-US"/>
        </w:rPr>
        <w:t>prestere</w:t>
      </w:r>
      <w:r w:rsidRPr="00CD0A85">
        <w:rPr>
          <w:rFonts w:ascii="Times New Roman" w:hAnsi="Times New Roman" w:cs="Times New Roman"/>
          <w:i/>
          <w:sz w:val="28"/>
          <w:szCs w:val="28"/>
        </w:rPr>
        <w:t xml:space="preserve"> – достигать чего-л. / иметь какое-л. достижение:</w:t>
      </w:r>
    </w:p>
    <w:p w:rsidR="003F66F6" w:rsidRPr="00CD0A85" w:rsidRDefault="003F66F6" w:rsidP="00DF5AE4">
      <w:pPr>
        <w:numPr>
          <w:ilvl w:val="0"/>
          <w:numId w:val="21"/>
        </w:numPr>
        <w:spacing w:after="0" w:line="360" w:lineRule="auto"/>
        <w:ind w:firstLine="709"/>
        <w:rPr>
          <w:rFonts w:eastAsia="Calibri"/>
          <w:sz w:val="28"/>
          <w:szCs w:val="28"/>
        </w:rPr>
      </w:pPr>
      <w:r w:rsidRPr="00CD0A85">
        <w:rPr>
          <w:rFonts w:eastAsia="Calibri"/>
          <w:i/>
          <w:sz w:val="28"/>
          <w:szCs w:val="28"/>
          <w:lang w:val="nb-NO"/>
        </w:rPr>
        <w:t xml:space="preserve">Fire fylkeskommunene er med i et prøveprosjekt hvor </w:t>
      </w:r>
      <w:r w:rsidRPr="00CD0A85">
        <w:rPr>
          <w:rFonts w:eastAsia="Calibri"/>
          <w:b/>
          <w:i/>
          <w:sz w:val="28"/>
          <w:szCs w:val="28"/>
          <w:lang w:val="nb-NO"/>
        </w:rPr>
        <w:t>pengene kanaliserer</w:t>
      </w:r>
      <w:r w:rsidRPr="00CD0A85">
        <w:rPr>
          <w:rFonts w:eastAsia="Calibri"/>
          <w:i/>
          <w:sz w:val="28"/>
          <w:szCs w:val="28"/>
          <w:lang w:val="nb-NO"/>
        </w:rPr>
        <w:t xml:space="preserve"> direkte gjennom dem. </w:t>
      </w:r>
      <w:r w:rsidRPr="00CD0A85">
        <w:rPr>
          <w:rFonts w:eastAsia="Calibri"/>
          <w:i/>
          <w:sz w:val="28"/>
          <w:szCs w:val="28"/>
        </w:rPr>
        <w:t xml:space="preserve">Четыре областные коммуны участвуют в экспериментальном проекте, в рамках которого деньги </w:t>
      </w:r>
      <w:r w:rsidRPr="00CD0A85">
        <w:rPr>
          <w:rFonts w:eastAsia="Calibri"/>
          <w:b/>
          <w:i/>
          <w:sz w:val="28"/>
          <w:szCs w:val="28"/>
        </w:rPr>
        <w:t xml:space="preserve">направляются </w:t>
      </w:r>
      <w:r w:rsidRPr="00CD0A85">
        <w:rPr>
          <w:rFonts w:eastAsia="Calibri"/>
          <w:i/>
          <w:sz w:val="28"/>
          <w:szCs w:val="28"/>
        </w:rPr>
        <w:t>(«текут») непосредственно через них</w:t>
      </w:r>
      <w:r w:rsidRPr="00CD0A85">
        <w:rPr>
          <w:rFonts w:eastAsia="Calibri"/>
          <w:sz w:val="28"/>
          <w:szCs w:val="28"/>
        </w:rPr>
        <w:t xml:space="preserve"> [</w:t>
      </w:r>
      <w:r w:rsidRPr="00CD0A85">
        <w:rPr>
          <w:rFonts w:eastAsia="Calibri"/>
          <w:sz w:val="28"/>
          <w:szCs w:val="28"/>
          <w:lang w:val="en-US"/>
        </w:rPr>
        <w:t>kanalisere</w:t>
      </w:r>
      <w:r w:rsidRPr="00CD0A85">
        <w:rPr>
          <w:rFonts w:eastAsia="Calibri"/>
          <w:sz w:val="28"/>
          <w:szCs w:val="28"/>
        </w:rPr>
        <w:t>-1].</w:t>
      </w:r>
    </w:p>
    <w:p w:rsidR="003F66F6" w:rsidRPr="00CD0A85" w:rsidRDefault="003F66F6" w:rsidP="00DF5AE4">
      <w:pPr>
        <w:numPr>
          <w:ilvl w:val="0"/>
          <w:numId w:val="21"/>
        </w:numPr>
        <w:spacing w:after="0" w:line="360" w:lineRule="auto"/>
        <w:ind w:firstLine="709"/>
        <w:rPr>
          <w:rFonts w:eastAsia="Calibri"/>
          <w:sz w:val="28"/>
          <w:szCs w:val="28"/>
        </w:rPr>
      </w:pPr>
      <w:r w:rsidRPr="00652F9D">
        <w:rPr>
          <w:rFonts w:eastAsia="Calibri"/>
          <w:i/>
          <w:sz w:val="28"/>
          <w:szCs w:val="28"/>
          <w:lang w:val="nb-NO"/>
        </w:rPr>
        <w:t xml:space="preserve">Mesteparten av de rundt 500 norske skogmillionene som skal gå til bevaring av regnskog rundt Kongobassenget – der DR Kongo er det viktigste landet – </w:t>
      </w:r>
      <w:r w:rsidRPr="00652F9D">
        <w:rPr>
          <w:rFonts w:eastAsia="Calibri"/>
          <w:b/>
          <w:i/>
          <w:sz w:val="28"/>
          <w:szCs w:val="28"/>
          <w:lang w:val="nb-NO"/>
        </w:rPr>
        <w:t>blir kanalisert</w:t>
      </w:r>
      <w:r w:rsidRPr="00652F9D">
        <w:rPr>
          <w:rFonts w:eastAsia="Calibri"/>
          <w:i/>
          <w:sz w:val="28"/>
          <w:szCs w:val="28"/>
          <w:lang w:val="nb-NO"/>
        </w:rPr>
        <w:t xml:space="preserve"> gjennom den afrikanske utviklingsbanken. </w:t>
      </w:r>
      <w:r w:rsidRPr="00CD0A85">
        <w:rPr>
          <w:rFonts w:eastAsia="Calibri"/>
          <w:i/>
          <w:sz w:val="28"/>
          <w:szCs w:val="28"/>
        </w:rPr>
        <w:t xml:space="preserve">Большая часть норвежского лесного капитала, который составляет приблизительно 500 миллионов и будет потрачен на защиту тропических лесов бассейна реки Конго, - крупнейшей страной которого является Демократическая Республика Конго – </w:t>
      </w:r>
      <w:r w:rsidRPr="00CD0A85">
        <w:rPr>
          <w:rFonts w:eastAsia="Calibri"/>
          <w:b/>
          <w:i/>
          <w:sz w:val="28"/>
          <w:szCs w:val="28"/>
        </w:rPr>
        <w:t>будет направлен</w:t>
      </w:r>
      <w:r w:rsidRPr="00CD0A85">
        <w:rPr>
          <w:rFonts w:eastAsia="Calibri"/>
          <w:i/>
          <w:sz w:val="28"/>
          <w:szCs w:val="28"/>
        </w:rPr>
        <w:t xml:space="preserve"> через африканский банк развития</w:t>
      </w:r>
      <w:r w:rsidRPr="00CD0A85">
        <w:rPr>
          <w:rFonts w:eastAsia="Calibri"/>
          <w:sz w:val="28"/>
          <w:szCs w:val="28"/>
        </w:rPr>
        <w:t xml:space="preserve"> [</w:t>
      </w:r>
      <w:r w:rsidRPr="00CD0A85">
        <w:rPr>
          <w:rFonts w:eastAsia="Calibri"/>
          <w:sz w:val="28"/>
          <w:szCs w:val="28"/>
          <w:lang w:val="en-US"/>
        </w:rPr>
        <w:t>kanalisere</w:t>
      </w:r>
      <w:r w:rsidRPr="00CD0A85">
        <w:rPr>
          <w:rFonts w:eastAsia="Calibri"/>
          <w:sz w:val="28"/>
          <w:szCs w:val="28"/>
        </w:rPr>
        <w:t>-2].</w:t>
      </w:r>
    </w:p>
    <w:p w:rsidR="003F66F6" w:rsidRPr="00CD0A85" w:rsidRDefault="003F66F6" w:rsidP="00DF5AE4">
      <w:pPr>
        <w:numPr>
          <w:ilvl w:val="0"/>
          <w:numId w:val="21"/>
        </w:numPr>
        <w:spacing w:after="0" w:line="360" w:lineRule="auto"/>
        <w:ind w:firstLine="709"/>
        <w:rPr>
          <w:rFonts w:eastAsia="Calibri"/>
          <w:sz w:val="28"/>
          <w:szCs w:val="28"/>
        </w:rPr>
      </w:pPr>
      <w:r w:rsidRPr="00CD0A85">
        <w:rPr>
          <w:rFonts w:eastAsia="Calibri"/>
          <w:b/>
          <w:i/>
          <w:sz w:val="28"/>
          <w:szCs w:val="28"/>
          <w:lang w:val="nb-NO"/>
        </w:rPr>
        <w:t>Blodet</w:t>
      </w:r>
      <w:r w:rsidRPr="00CD0A85">
        <w:rPr>
          <w:rFonts w:eastAsia="Calibri"/>
          <w:i/>
          <w:sz w:val="28"/>
          <w:szCs w:val="28"/>
          <w:lang w:val="nb-NO"/>
        </w:rPr>
        <w:t> </w:t>
      </w:r>
      <w:r w:rsidRPr="00CD0A85">
        <w:rPr>
          <w:rFonts w:eastAsia="Calibri"/>
          <w:b/>
          <w:bCs/>
          <w:i/>
          <w:sz w:val="28"/>
          <w:szCs w:val="28"/>
          <w:lang w:val="nb-NO"/>
        </w:rPr>
        <w:t>sirkulerer</w:t>
      </w:r>
      <w:r w:rsidRPr="00CD0A85">
        <w:rPr>
          <w:rFonts w:eastAsia="Calibri"/>
          <w:i/>
          <w:sz w:val="28"/>
          <w:szCs w:val="28"/>
          <w:lang w:val="nb-NO"/>
        </w:rPr>
        <w:t xml:space="preserve"> gjennom to separate systemer i kroppen til og fra sin sentrale pumpe, hjertet. </w:t>
      </w:r>
      <w:r w:rsidRPr="00CD0A85">
        <w:rPr>
          <w:rFonts w:eastAsia="Calibri"/>
          <w:b/>
          <w:i/>
          <w:sz w:val="28"/>
          <w:szCs w:val="28"/>
        </w:rPr>
        <w:t>Кровь циркулирует</w:t>
      </w:r>
      <w:r w:rsidRPr="00CD0A85">
        <w:rPr>
          <w:rFonts w:eastAsia="Calibri"/>
          <w:i/>
          <w:sz w:val="28"/>
          <w:szCs w:val="28"/>
        </w:rPr>
        <w:t xml:space="preserve"> по двум отдельным системам организма, направляясь от своего центрального насоса, сердца, и обратно к нему</w:t>
      </w:r>
      <w:r w:rsidRPr="00CD0A85">
        <w:rPr>
          <w:rFonts w:eastAsia="Calibri"/>
          <w:sz w:val="28"/>
          <w:szCs w:val="28"/>
        </w:rPr>
        <w:t xml:space="preserve"> [</w:t>
      </w:r>
      <w:r w:rsidRPr="00CD0A85">
        <w:rPr>
          <w:rFonts w:eastAsia="Calibri"/>
          <w:sz w:val="28"/>
          <w:szCs w:val="28"/>
          <w:lang w:val="en-US"/>
        </w:rPr>
        <w:t>sirkulere</w:t>
      </w:r>
      <w:r w:rsidRPr="00CD0A85">
        <w:rPr>
          <w:rFonts w:eastAsia="Calibri"/>
          <w:sz w:val="28"/>
          <w:szCs w:val="28"/>
        </w:rPr>
        <w:t xml:space="preserve">-1]. </w:t>
      </w:r>
    </w:p>
    <w:p w:rsidR="003F66F6" w:rsidRPr="00CD0A85" w:rsidRDefault="003F66F6" w:rsidP="00DF5AE4">
      <w:pPr>
        <w:numPr>
          <w:ilvl w:val="0"/>
          <w:numId w:val="21"/>
        </w:numPr>
        <w:spacing w:after="0" w:line="360" w:lineRule="auto"/>
        <w:ind w:firstLine="709"/>
        <w:rPr>
          <w:rFonts w:eastAsia="Calibri"/>
          <w:sz w:val="28"/>
          <w:szCs w:val="28"/>
        </w:rPr>
      </w:pPr>
      <w:r w:rsidRPr="00652F9D">
        <w:rPr>
          <w:rFonts w:eastAsia="Calibri"/>
          <w:i/>
          <w:sz w:val="28"/>
          <w:szCs w:val="28"/>
          <w:lang w:val="nb-NO"/>
        </w:rPr>
        <w:t xml:space="preserve">Nematoder </w:t>
      </w:r>
      <w:r w:rsidRPr="00652F9D">
        <w:rPr>
          <w:rFonts w:eastAsia="Calibri"/>
          <w:b/>
          <w:i/>
          <w:sz w:val="28"/>
          <w:szCs w:val="28"/>
          <w:lang w:val="nb-NO"/>
        </w:rPr>
        <w:t>sirkulerer næringsstoffer</w:t>
      </w:r>
      <w:r w:rsidRPr="00652F9D">
        <w:rPr>
          <w:rFonts w:eastAsia="Calibri"/>
          <w:i/>
          <w:sz w:val="28"/>
          <w:szCs w:val="28"/>
          <w:lang w:val="nb-NO"/>
        </w:rPr>
        <w:t xml:space="preserve"> i jord. </w:t>
      </w:r>
      <w:r w:rsidRPr="00CD0A85">
        <w:rPr>
          <w:rFonts w:eastAsia="Calibri"/>
          <w:i/>
          <w:sz w:val="28"/>
          <w:szCs w:val="28"/>
        </w:rPr>
        <w:t xml:space="preserve">Нематоды </w:t>
      </w:r>
      <w:r w:rsidRPr="00CD0A85">
        <w:rPr>
          <w:rFonts w:eastAsia="Calibri"/>
          <w:b/>
          <w:i/>
          <w:sz w:val="28"/>
          <w:szCs w:val="28"/>
        </w:rPr>
        <w:t>способствуют циркуляции питательных веществ</w:t>
      </w:r>
      <w:r w:rsidRPr="00CD0A85">
        <w:rPr>
          <w:rFonts w:eastAsia="Calibri"/>
          <w:i/>
          <w:sz w:val="28"/>
          <w:szCs w:val="28"/>
        </w:rPr>
        <w:t xml:space="preserve"> («циркулируют вещества») в почве</w:t>
      </w:r>
      <w:r w:rsidRPr="00CD0A85">
        <w:rPr>
          <w:rFonts w:eastAsia="Calibri"/>
          <w:sz w:val="28"/>
          <w:szCs w:val="28"/>
        </w:rPr>
        <w:t xml:space="preserve"> [</w:t>
      </w:r>
      <w:r w:rsidRPr="00CD0A85">
        <w:rPr>
          <w:rFonts w:eastAsia="Calibri"/>
          <w:sz w:val="28"/>
          <w:szCs w:val="28"/>
          <w:lang w:val="en-US"/>
        </w:rPr>
        <w:t>sirkulere</w:t>
      </w:r>
      <w:r w:rsidRPr="00CD0A85">
        <w:rPr>
          <w:rFonts w:eastAsia="Calibri"/>
          <w:sz w:val="28"/>
          <w:szCs w:val="28"/>
        </w:rPr>
        <w:t>-2].</w:t>
      </w:r>
    </w:p>
    <w:p w:rsidR="003F66F6" w:rsidRPr="00CD0A85" w:rsidRDefault="003F66F6" w:rsidP="00DF5AE4">
      <w:pPr>
        <w:numPr>
          <w:ilvl w:val="0"/>
          <w:numId w:val="21"/>
        </w:numPr>
        <w:spacing w:after="0" w:line="360" w:lineRule="auto"/>
        <w:ind w:firstLine="709"/>
        <w:rPr>
          <w:rFonts w:eastAsia="Calibri"/>
          <w:i/>
          <w:sz w:val="28"/>
          <w:szCs w:val="28"/>
        </w:rPr>
      </w:pPr>
      <w:r w:rsidRPr="00CD0A85">
        <w:rPr>
          <w:rFonts w:eastAsia="Calibri"/>
          <w:bCs/>
          <w:i/>
          <w:sz w:val="28"/>
          <w:szCs w:val="28"/>
          <w:lang w:val="nb-NO"/>
        </w:rPr>
        <w:t>De</w:t>
      </w:r>
      <w:r w:rsidRPr="00CD0A85">
        <w:rPr>
          <w:rFonts w:eastAsia="Calibri"/>
          <w:bCs/>
          <w:i/>
          <w:sz w:val="28"/>
          <w:szCs w:val="28"/>
        </w:rPr>
        <w:t xml:space="preserve"> </w:t>
      </w:r>
      <w:r w:rsidRPr="00CD0A85">
        <w:rPr>
          <w:rFonts w:eastAsia="Calibri"/>
          <w:bCs/>
          <w:i/>
          <w:sz w:val="28"/>
          <w:szCs w:val="28"/>
          <w:lang w:val="nb-NO"/>
        </w:rPr>
        <w:t>har</w:t>
      </w:r>
      <w:r w:rsidRPr="00CD0A85">
        <w:rPr>
          <w:rFonts w:eastAsia="Calibri"/>
          <w:bCs/>
          <w:i/>
          <w:sz w:val="28"/>
          <w:szCs w:val="28"/>
        </w:rPr>
        <w:t xml:space="preserve"> </w:t>
      </w:r>
      <w:r w:rsidRPr="00CD0A85">
        <w:rPr>
          <w:rFonts w:eastAsia="Calibri"/>
          <w:bCs/>
          <w:i/>
          <w:sz w:val="28"/>
          <w:szCs w:val="28"/>
          <w:lang w:val="nb-NO"/>
        </w:rPr>
        <w:t>funnet</w:t>
      </w:r>
      <w:r w:rsidRPr="00CD0A85">
        <w:rPr>
          <w:rFonts w:eastAsia="Calibri"/>
          <w:bCs/>
          <w:i/>
          <w:sz w:val="28"/>
          <w:szCs w:val="28"/>
        </w:rPr>
        <w:t xml:space="preserve"> </w:t>
      </w:r>
      <w:r w:rsidRPr="00CD0A85">
        <w:rPr>
          <w:rFonts w:eastAsia="Calibri"/>
          <w:bCs/>
          <w:i/>
          <w:sz w:val="28"/>
          <w:szCs w:val="28"/>
          <w:lang w:val="nb-NO"/>
        </w:rPr>
        <w:t>ut</w:t>
      </w:r>
      <w:r w:rsidRPr="00CD0A85">
        <w:rPr>
          <w:rFonts w:eastAsia="Calibri"/>
          <w:bCs/>
          <w:i/>
          <w:sz w:val="28"/>
          <w:szCs w:val="28"/>
        </w:rPr>
        <w:t xml:space="preserve"> </w:t>
      </w:r>
      <w:r w:rsidRPr="00CD0A85">
        <w:rPr>
          <w:rFonts w:eastAsia="Calibri"/>
          <w:bCs/>
          <w:i/>
          <w:sz w:val="28"/>
          <w:szCs w:val="28"/>
          <w:lang w:val="nb-NO"/>
        </w:rPr>
        <w:t>at</w:t>
      </w:r>
      <w:r w:rsidRPr="00CD0A85">
        <w:rPr>
          <w:rFonts w:eastAsia="Calibri"/>
          <w:bCs/>
          <w:i/>
          <w:sz w:val="28"/>
          <w:szCs w:val="28"/>
        </w:rPr>
        <w:t xml:space="preserve"> </w:t>
      </w:r>
      <w:r w:rsidRPr="00CD0A85">
        <w:rPr>
          <w:rFonts w:eastAsia="Calibri"/>
          <w:bCs/>
          <w:i/>
          <w:sz w:val="28"/>
          <w:szCs w:val="28"/>
          <w:lang w:val="nb-NO"/>
        </w:rPr>
        <w:t>elever</w:t>
      </w:r>
      <w:r w:rsidRPr="00CD0A85">
        <w:rPr>
          <w:rFonts w:eastAsia="Calibri"/>
          <w:bCs/>
          <w:i/>
          <w:sz w:val="28"/>
          <w:szCs w:val="28"/>
        </w:rPr>
        <w:t xml:space="preserve"> </w:t>
      </w:r>
      <w:r w:rsidRPr="00CD0A85">
        <w:rPr>
          <w:rFonts w:eastAsia="Calibri"/>
          <w:bCs/>
          <w:i/>
          <w:sz w:val="28"/>
          <w:szCs w:val="28"/>
          <w:lang w:val="nb-NO"/>
        </w:rPr>
        <w:t>som</w:t>
      </w:r>
      <w:r w:rsidRPr="00CD0A85">
        <w:rPr>
          <w:rFonts w:eastAsia="Calibri"/>
          <w:bCs/>
          <w:i/>
          <w:sz w:val="28"/>
          <w:szCs w:val="28"/>
        </w:rPr>
        <w:t xml:space="preserve"> </w:t>
      </w:r>
      <w:r w:rsidRPr="00CD0A85">
        <w:rPr>
          <w:rFonts w:eastAsia="Calibri"/>
          <w:bCs/>
          <w:i/>
          <w:sz w:val="28"/>
          <w:szCs w:val="28"/>
          <w:lang w:val="nb-NO"/>
        </w:rPr>
        <w:t>har</w:t>
      </w:r>
      <w:r w:rsidRPr="00CD0A85">
        <w:rPr>
          <w:rFonts w:eastAsia="Calibri"/>
          <w:bCs/>
          <w:i/>
          <w:sz w:val="28"/>
          <w:szCs w:val="28"/>
        </w:rPr>
        <w:t xml:space="preserve"> </w:t>
      </w:r>
      <w:r w:rsidRPr="00CD0A85">
        <w:rPr>
          <w:rFonts w:eastAsia="Calibri"/>
          <w:bCs/>
          <w:i/>
          <w:sz w:val="28"/>
          <w:szCs w:val="28"/>
          <w:lang w:val="nb-NO"/>
        </w:rPr>
        <w:t>g</w:t>
      </w:r>
      <w:r w:rsidRPr="00CD0A85">
        <w:rPr>
          <w:rFonts w:eastAsia="Calibri"/>
          <w:bCs/>
          <w:i/>
          <w:sz w:val="28"/>
          <w:szCs w:val="28"/>
        </w:rPr>
        <w:t>å</w:t>
      </w:r>
      <w:r w:rsidRPr="00CD0A85">
        <w:rPr>
          <w:rFonts w:eastAsia="Calibri"/>
          <w:bCs/>
          <w:i/>
          <w:sz w:val="28"/>
          <w:szCs w:val="28"/>
          <w:lang w:val="nb-NO"/>
        </w:rPr>
        <w:t>tt</w:t>
      </w:r>
      <w:r w:rsidRPr="00CD0A85">
        <w:rPr>
          <w:rFonts w:eastAsia="Calibri"/>
          <w:bCs/>
          <w:i/>
          <w:sz w:val="28"/>
          <w:szCs w:val="28"/>
        </w:rPr>
        <w:t xml:space="preserve"> </w:t>
      </w:r>
      <w:r w:rsidRPr="00CD0A85">
        <w:rPr>
          <w:rFonts w:eastAsia="Calibri"/>
          <w:bCs/>
          <w:i/>
          <w:sz w:val="28"/>
          <w:szCs w:val="28"/>
          <w:lang w:val="nb-NO"/>
        </w:rPr>
        <w:t>i</w:t>
      </w:r>
      <w:r w:rsidRPr="00CD0A85">
        <w:rPr>
          <w:rFonts w:eastAsia="Calibri"/>
          <w:bCs/>
          <w:i/>
          <w:sz w:val="28"/>
          <w:szCs w:val="28"/>
        </w:rPr>
        <w:t xml:space="preserve"> </w:t>
      </w:r>
      <w:r w:rsidRPr="00CD0A85">
        <w:rPr>
          <w:rFonts w:eastAsia="Calibri"/>
          <w:bCs/>
          <w:i/>
          <w:sz w:val="28"/>
          <w:szCs w:val="28"/>
          <w:lang w:val="nb-NO"/>
        </w:rPr>
        <w:t>en</w:t>
      </w:r>
      <w:r w:rsidRPr="00CD0A85">
        <w:rPr>
          <w:rFonts w:eastAsia="Calibri"/>
          <w:bCs/>
          <w:i/>
          <w:sz w:val="28"/>
          <w:szCs w:val="28"/>
        </w:rPr>
        <w:t xml:space="preserve"> </w:t>
      </w:r>
      <w:r w:rsidRPr="00CD0A85">
        <w:rPr>
          <w:rFonts w:eastAsia="Calibri"/>
          <w:bCs/>
          <w:i/>
          <w:sz w:val="28"/>
          <w:szCs w:val="28"/>
          <w:lang w:val="nb-NO"/>
        </w:rPr>
        <w:t>aldersblandet</w:t>
      </w:r>
      <w:r w:rsidRPr="00CD0A85">
        <w:rPr>
          <w:rFonts w:eastAsia="Calibri"/>
          <w:bCs/>
          <w:i/>
          <w:sz w:val="28"/>
          <w:szCs w:val="28"/>
        </w:rPr>
        <w:t xml:space="preserve"> </w:t>
      </w:r>
      <w:r w:rsidRPr="00CD0A85">
        <w:rPr>
          <w:rFonts w:eastAsia="Calibri"/>
          <w:bCs/>
          <w:i/>
          <w:sz w:val="28"/>
          <w:szCs w:val="28"/>
          <w:lang w:val="nb-NO"/>
        </w:rPr>
        <w:t>klasse</w:t>
      </w:r>
      <w:r w:rsidRPr="00CD0A85">
        <w:rPr>
          <w:rFonts w:eastAsia="Calibri"/>
          <w:bCs/>
          <w:i/>
          <w:sz w:val="28"/>
          <w:szCs w:val="28"/>
        </w:rPr>
        <w:t xml:space="preserve">, </w:t>
      </w:r>
      <w:r w:rsidRPr="00CD0A85">
        <w:rPr>
          <w:rFonts w:eastAsia="Calibri"/>
          <w:b/>
          <w:bCs/>
          <w:i/>
          <w:sz w:val="28"/>
          <w:szCs w:val="28"/>
          <w:lang w:val="nb-NO"/>
        </w:rPr>
        <w:t>presterer</w:t>
      </w:r>
      <w:r w:rsidRPr="00CD0A85">
        <w:rPr>
          <w:rFonts w:eastAsia="Calibri"/>
          <w:bCs/>
          <w:i/>
          <w:sz w:val="28"/>
          <w:szCs w:val="28"/>
        </w:rPr>
        <w:t xml:space="preserve"> </w:t>
      </w:r>
      <w:r w:rsidRPr="00CD0A85">
        <w:rPr>
          <w:rFonts w:eastAsia="Calibri"/>
          <w:bCs/>
          <w:i/>
          <w:sz w:val="28"/>
          <w:szCs w:val="28"/>
          <w:lang w:val="nb-NO"/>
        </w:rPr>
        <w:t>litt</w:t>
      </w:r>
      <w:r w:rsidRPr="00CD0A85">
        <w:rPr>
          <w:rFonts w:eastAsia="Calibri"/>
          <w:bCs/>
          <w:i/>
          <w:sz w:val="28"/>
          <w:szCs w:val="28"/>
        </w:rPr>
        <w:t xml:space="preserve"> </w:t>
      </w:r>
      <w:r w:rsidRPr="00CD0A85">
        <w:rPr>
          <w:rFonts w:eastAsia="Calibri"/>
          <w:bCs/>
          <w:i/>
          <w:sz w:val="28"/>
          <w:szCs w:val="28"/>
          <w:lang w:val="nb-NO"/>
        </w:rPr>
        <w:t>bedre</w:t>
      </w:r>
      <w:r w:rsidRPr="00CD0A85">
        <w:rPr>
          <w:rFonts w:eastAsia="Calibri"/>
          <w:bCs/>
          <w:i/>
          <w:sz w:val="28"/>
          <w:szCs w:val="28"/>
        </w:rPr>
        <w:t xml:space="preserve"> </w:t>
      </w:r>
      <w:r w:rsidRPr="00CD0A85">
        <w:rPr>
          <w:rFonts w:eastAsia="Calibri"/>
          <w:bCs/>
          <w:i/>
          <w:sz w:val="28"/>
          <w:szCs w:val="28"/>
          <w:lang w:val="nb-NO"/>
        </w:rPr>
        <w:t>enn</w:t>
      </w:r>
      <w:r w:rsidRPr="00CD0A85">
        <w:rPr>
          <w:rFonts w:eastAsia="Calibri"/>
          <w:bCs/>
          <w:i/>
          <w:sz w:val="28"/>
          <w:szCs w:val="28"/>
        </w:rPr>
        <w:t xml:space="preserve"> </w:t>
      </w:r>
      <w:r w:rsidRPr="00CD0A85">
        <w:rPr>
          <w:rFonts w:eastAsia="Calibri"/>
          <w:bCs/>
          <w:i/>
          <w:sz w:val="28"/>
          <w:szCs w:val="28"/>
          <w:lang w:val="nb-NO"/>
        </w:rPr>
        <w:t>de</w:t>
      </w:r>
      <w:r w:rsidRPr="00CD0A85">
        <w:rPr>
          <w:rFonts w:eastAsia="Calibri"/>
          <w:bCs/>
          <w:i/>
          <w:sz w:val="28"/>
          <w:szCs w:val="28"/>
        </w:rPr>
        <w:t xml:space="preserve"> </w:t>
      </w:r>
      <w:r w:rsidRPr="00CD0A85">
        <w:rPr>
          <w:rFonts w:eastAsia="Calibri"/>
          <w:bCs/>
          <w:i/>
          <w:sz w:val="28"/>
          <w:szCs w:val="28"/>
          <w:lang w:val="nb-NO"/>
        </w:rPr>
        <w:t>som</w:t>
      </w:r>
      <w:r w:rsidRPr="00CD0A85">
        <w:rPr>
          <w:rFonts w:eastAsia="Calibri"/>
          <w:bCs/>
          <w:i/>
          <w:sz w:val="28"/>
          <w:szCs w:val="28"/>
        </w:rPr>
        <w:t xml:space="preserve"> </w:t>
      </w:r>
      <w:r w:rsidRPr="00CD0A85">
        <w:rPr>
          <w:rFonts w:eastAsia="Calibri"/>
          <w:bCs/>
          <w:i/>
          <w:sz w:val="28"/>
          <w:szCs w:val="28"/>
          <w:lang w:val="nb-NO"/>
        </w:rPr>
        <w:t>har</w:t>
      </w:r>
      <w:r w:rsidRPr="00CD0A85">
        <w:rPr>
          <w:rFonts w:eastAsia="Calibri"/>
          <w:bCs/>
          <w:i/>
          <w:sz w:val="28"/>
          <w:szCs w:val="28"/>
        </w:rPr>
        <w:t xml:space="preserve"> </w:t>
      </w:r>
      <w:r w:rsidRPr="00CD0A85">
        <w:rPr>
          <w:rFonts w:eastAsia="Calibri"/>
          <w:bCs/>
          <w:i/>
          <w:sz w:val="28"/>
          <w:szCs w:val="28"/>
          <w:lang w:val="nb-NO"/>
        </w:rPr>
        <w:t>g</w:t>
      </w:r>
      <w:r w:rsidRPr="00CD0A85">
        <w:rPr>
          <w:rFonts w:eastAsia="Calibri"/>
          <w:bCs/>
          <w:i/>
          <w:sz w:val="28"/>
          <w:szCs w:val="28"/>
        </w:rPr>
        <w:t>å</w:t>
      </w:r>
      <w:r w:rsidRPr="00CD0A85">
        <w:rPr>
          <w:rFonts w:eastAsia="Calibri"/>
          <w:bCs/>
          <w:i/>
          <w:sz w:val="28"/>
          <w:szCs w:val="28"/>
          <w:lang w:val="nb-NO"/>
        </w:rPr>
        <w:t>tt</w:t>
      </w:r>
      <w:r w:rsidRPr="00CD0A85">
        <w:rPr>
          <w:rFonts w:eastAsia="Calibri"/>
          <w:bCs/>
          <w:i/>
          <w:sz w:val="28"/>
          <w:szCs w:val="28"/>
        </w:rPr>
        <w:t xml:space="preserve"> </w:t>
      </w:r>
      <w:r w:rsidRPr="00CD0A85">
        <w:rPr>
          <w:rFonts w:eastAsia="Calibri"/>
          <w:bCs/>
          <w:i/>
          <w:sz w:val="28"/>
          <w:szCs w:val="28"/>
          <w:lang w:val="nb-NO"/>
        </w:rPr>
        <w:t>i</w:t>
      </w:r>
      <w:r w:rsidRPr="00CD0A85">
        <w:rPr>
          <w:rFonts w:eastAsia="Calibri"/>
          <w:bCs/>
          <w:i/>
          <w:sz w:val="28"/>
          <w:szCs w:val="28"/>
        </w:rPr>
        <w:t xml:space="preserve"> </w:t>
      </w:r>
      <w:r w:rsidRPr="00CD0A85">
        <w:rPr>
          <w:rFonts w:eastAsia="Calibri"/>
          <w:bCs/>
          <w:i/>
          <w:sz w:val="28"/>
          <w:szCs w:val="28"/>
          <w:lang w:val="nb-NO"/>
        </w:rPr>
        <w:t>en</w:t>
      </w:r>
      <w:r w:rsidRPr="00CD0A85">
        <w:rPr>
          <w:rFonts w:eastAsia="Calibri"/>
          <w:bCs/>
          <w:i/>
          <w:sz w:val="28"/>
          <w:szCs w:val="28"/>
        </w:rPr>
        <w:t xml:space="preserve"> </w:t>
      </w:r>
      <w:r w:rsidRPr="00CD0A85">
        <w:rPr>
          <w:rFonts w:eastAsia="Calibri"/>
          <w:bCs/>
          <w:i/>
          <w:sz w:val="28"/>
          <w:szCs w:val="28"/>
          <w:lang w:val="nb-NO"/>
        </w:rPr>
        <w:t>vanlig</w:t>
      </w:r>
      <w:r w:rsidRPr="00CD0A85">
        <w:rPr>
          <w:rFonts w:eastAsia="Calibri"/>
          <w:bCs/>
          <w:i/>
          <w:sz w:val="28"/>
          <w:szCs w:val="28"/>
        </w:rPr>
        <w:t xml:space="preserve">, </w:t>
      </w:r>
      <w:r w:rsidRPr="00CD0A85">
        <w:rPr>
          <w:rFonts w:eastAsia="Calibri"/>
          <w:bCs/>
          <w:i/>
          <w:sz w:val="28"/>
          <w:szCs w:val="28"/>
          <w:lang w:val="nb-NO"/>
        </w:rPr>
        <w:t>aldersdelt</w:t>
      </w:r>
      <w:r w:rsidRPr="00CD0A85">
        <w:rPr>
          <w:rFonts w:eastAsia="Calibri"/>
          <w:bCs/>
          <w:i/>
          <w:sz w:val="28"/>
          <w:szCs w:val="28"/>
        </w:rPr>
        <w:t xml:space="preserve">, </w:t>
      </w:r>
      <w:r w:rsidRPr="00CD0A85">
        <w:rPr>
          <w:rFonts w:eastAsia="Calibri"/>
          <w:bCs/>
          <w:i/>
          <w:sz w:val="28"/>
          <w:szCs w:val="28"/>
          <w:lang w:val="nb-NO"/>
        </w:rPr>
        <w:t>klasse</w:t>
      </w:r>
      <w:r w:rsidRPr="00CD0A85">
        <w:rPr>
          <w:rFonts w:eastAsia="Calibri"/>
          <w:b/>
          <w:bCs/>
          <w:i/>
          <w:sz w:val="28"/>
          <w:szCs w:val="28"/>
        </w:rPr>
        <w:t xml:space="preserve">. – </w:t>
      </w:r>
      <w:r w:rsidRPr="00CD0A85">
        <w:rPr>
          <w:rFonts w:eastAsia="Calibri"/>
          <w:bCs/>
          <w:i/>
          <w:sz w:val="28"/>
          <w:szCs w:val="28"/>
        </w:rPr>
        <w:t>Они выяснили, что ученики из смешанного</w:t>
      </w:r>
      <w:r w:rsidR="005920E5">
        <w:rPr>
          <w:rFonts w:eastAsia="Calibri"/>
          <w:bCs/>
          <w:i/>
          <w:sz w:val="28"/>
          <w:szCs w:val="28"/>
        </w:rPr>
        <w:t xml:space="preserve"> </w:t>
      </w:r>
      <w:r w:rsidRPr="00CD0A85">
        <w:rPr>
          <w:rFonts w:eastAsia="Calibri"/>
          <w:bCs/>
          <w:i/>
          <w:sz w:val="28"/>
          <w:szCs w:val="28"/>
        </w:rPr>
        <w:t xml:space="preserve">по возрасту класса </w:t>
      </w:r>
      <w:r w:rsidRPr="00CD0A85">
        <w:rPr>
          <w:rFonts w:eastAsia="Calibri"/>
          <w:b/>
          <w:bCs/>
          <w:i/>
          <w:sz w:val="28"/>
          <w:szCs w:val="28"/>
        </w:rPr>
        <w:t>показывают лучшие результаты</w:t>
      </w:r>
      <w:r w:rsidRPr="00CD0A85">
        <w:rPr>
          <w:rFonts w:eastAsia="Calibri"/>
          <w:bCs/>
          <w:i/>
          <w:sz w:val="28"/>
          <w:szCs w:val="28"/>
        </w:rPr>
        <w:t xml:space="preserve">, чем ученики из обычного класса, где все одного возраста </w:t>
      </w:r>
      <w:r w:rsidRPr="00CD0A85">
        <w:rPr>
          <w:rFonts w:eastAsia="Calibri"/>
          <w:bCs/>
          <w:sz w:val="28"/>
          <w:szCs w:val="28"/>
        </w:rPr>
        <w:t>[</w:t>
      </w:r>
      <w:r w:rsidRPr="00CD0A85">
        <w:rPr>
          <w:rFonts w:eastAsia="Calibri"/>
          <w:bCs/>
          <w:sz w:val="28"/>
          <w:szCs w:val="28"/>
          <w:lang w:val="en-US"/>
        </w:rPr>
        <w:t>prestere</w:t>
      </w:r>
      <w:r w:rsidRPr="00CD0A85">
        <w:rPr>
          <w:rFonts w:eastAsia="Calibri"/>
          <w:bCs/>
          <w:sz w:val="28"/>
          <w:szCs w:val="28"/>
        </w:rPr>
        <w:t>-1].</w:t>
      </w:r>
    </w:p>
    <w:p w:rsidR="003F66F6" w:rsidRPr="00CD0A85" w:rsidRDefault="003F66F6" w:rsidP="00DF5AE4">
      <w:pPr>
        <w:numPr>
          <w:ilvl w:val="0"/>
          <w:numId w:val="21"/>
        </w:numPr>
        <w:spacing w:after="0" w:line="360" w:lineRule="auto"/>
        <w:ind w:firstLine="709"/>
        <w:rPr>
          <w:rFonts w:eastAsia="Calibri"/>
          <w:i/>
          <w:sz w:val="28"/>
          <w:szCs w:val="28"/>
        </w:rPr>
      </w:pPr>
      <w:r w:rsidRPr="00CD0A85">
        <w:rPr>
          <w:rFonts w:eastAsia="Calibri"/>
          <w:i/>
          <w:sz w:val="28"/>
          <w:szCs w:val="28"/>
          <w:lang w:val="nb-NO"/>
        </w:rPr>
        <w:t xml:space="preserve">Selv om de er talentløse, eller det er flere tiår siden de utga eller </w:t>
      </w:r>
      <w:r w:rsidRPr="00CD0A85">
        <w:rPr>
          <w:rFonts w:eastAsia="Calibri"/>
          <w:b/>
          <w:i/>
          <w:sz w:val="28"/>
          <w:szCs w:val="28"/>
          <w:lang w:val="nb-NO"/>
        </w:rPr>
        <w:t>presterte noe</w:t>
      </w:r>
      <w:r w:rsidRPr="00CD0A85">
        <w:rPr>
          <w:rFonts w:eastAsia="Calibri"/>
          <w:i/>
          <w:sz w:val="28"/>
          <w:szCs w:val="28"/>
          <w:lang w:val="nb-NO"/>
        </w:rPr>
        <w:t xml:space="preserve"> av betydning, tror tabloidene, av en eller annen forvridd grunn, at vi har interesse av å lese om dem.  </w:t>
      </w:r>
      <w:r w:rsidRPr="00CD0A85">
        <w:rPr>
          <w:rFonts w:eastAsia="Calibri"/>
          <w:i/>
          <w:sz w:val="28"/>
          <w:szCs w:val="28"/>
        </w:rPr>
        <w:t xml:space="preserve">- Хотя они бездарны или прошло много десятилетий, с тех пор как они показали или </w:t>
      </w:r>
      <w:r w:rsidRPr="00CD0A85">
        <w:rPr>
          <w:rFonts w:eastAsia="Calibri"/>
          <w:b/>
          <w:i/>
          <w:sz w:val="28"/>
          <w:szCs w:val="28"/>
        </w:rPr>
        <w:t>завоевали что-либо</w:t>
      </w:r>
      <w:r w:rsidRPr="00CD0A85">
        <w:rPr>
          <w:rFonts w:eastAsia="Calibri"/>
          <w:i/>
          <w:sz w:val="28"/>
          <w:szCs w:val="28"/>
        </w:rPr>
        <w:t xml:space="preserve"> </w:t>
      </w:r>
      <w:r w:rsidRPr="00CD0A85">
        <w:rPr>
          <w:rFonts w:eastAsia="Calibri"/>
          <w:i/>
          <w:sz w:val="28"/>
          <w:szCs w:val="28"/>
        </w:rPr>
        <w:lastRenderedPageBreak/>
        <w:t xml:space="preserve">значительное, таблоиды считают, по той или иной непонятной причине, что нам интересно о них читать </w:t>
      </w:r>
      <w:r w:rsidRPr="00CD0A85">
        <w:rPr>
          <w:rFonts w:eastAsia="Calibri"/>
          <w:sz w:val="28"/>
          <w:szCs w:val="28"/>
        </w:rPr>
        <w:t>[</w:t>
      </w:r>
      <w:r w:rsidRPr="00CD0A85">
        <w:rPr>
          <w:rFonts w:eastAsia="Calibri"/>
          <w:sz w:val="28"/>
          <w:szCs w:val="28"/>
          <w:lang w:val="en-US"/>
        </w:rPr>
        <w:t>prestere</w:t>
      </w:r>
      <w:r w:rsidRPr="00CD0A85">
        <w:rPr>
          <w:rFonts w:eastAsia="Calibri"/>
          <w:sz w:val="28"/>
          <w:szCs w:val="28"/>
        </w:rPr>
        <w:t>-2].</w:t>
      </w:r>
    </w:p>
    <w:p w:rsidR="003F66F6" w:rsidRPr="00CD0A85" w:rsidRDefault="003F66F6" w:rsidP="00DF5AE4">
      <w:pPr>
        <w:spacing w:after="0" w:line="360" w:lineRule="auto"/>
        <w:ind w:firstLine="709"/>
        <w:rPr>
          <w:rFonts w:eastAsia="Calibri"/>
          <w:sz w:val="28"/>
          <w:szCs w:val="28"/>
        </w:rPr>
      </w:pPr>
      <w:r w:rsidRPr="00CD0A85">
        <w:rPr>
          <w:rFonts w:eastAsia="Calibri"/>
          <w:sz w:val="28"/>
          <w:szCs w:val="28"/>
        </w:rPr>
        <w:t>Все активнее употребляется и новый глагол</w:t>
      </w:r>
      <w:r w:rsidRPr="00CD0A85">
        <w:rPr>
          <w:rFonts w:eastAsia="Calibri"/>
          <w:i/>
          <w:sz w:val="28"/>
          <w:szCs w:val="28"/>
        </w:rPr>
        <w:t xml:space="preserve"> </w:t>
      </w:r>
      <w:r w:rsidRPr="00CD0A85">
        <w:rPr>
          <w:rFonts w:eastAsia="Calibri"/>
          <w:b/>
          <w:i/>
          <w:sz w:val="28"/>
          <w:szCs w:val="28"/>
          <w:lang w:val="en-US"/>
        </w:rPr>
        <w:t>evolusjonere</w:t>
      </w:r>
      <w:r w:rsidRPr="00CD0A85">
        <w:rPr>
          <w:rFonts w:eastAsia="Calibri"/>
          <w:i/>
          <w:sz w:val="28"/>
          <w:szCs w:val="28"/>
        </w:rPr>
        <w:t xml:space="preserve"> – эволюционировать / развить - </w:t>
      </w:r>
      <w:r w:rsidRPr="00CD0A85">
        <w:rPr>
          <w:rFonts w:eastAsia="Calibri"/>
          <w:sz w:val="28"/>
          <w:szCs w:val="28"/>
        </w:rPr>
        <w:t xml:space="preserve">глагол, не зарегистрированный в словарях, образованный от существительного </w:t>
      </w:r>
      <w:r w:rsidRPr="00CD0A85">
        <w:rPr>
          <w:rFonts w:eastAsia="Calibri"/>
          <w:i/>
          <w:sz w:val="28"/>
          <w:szCs w:val="28"/>
          <w:lang w:val="en-US"/>
        </w:rPr>
        <w:t>evolusjon</w:t>
      </w:r>
      <w:r w:rsidRPr="00CD0A85">
        <w:rPr>
          <w:rFonts w:eastAsia="Calibri"/>
          <w:i/>
          <w:sz w:val="28"/>
          <w:szCs w:val="28"/>
        </w:rPr>
        <w:t xml:space="preserve"> - эволюция:</w:t>
      </w:r>
    </w:p>
    <w:p w:rsidR="003F66F6" w:rsidRPr="00CD0A85" w:rsidRDefault="003F66F6" w:rsidP="00DF5AE4">
      <w:pPr>
        <w:numPr>
          <w:ilvl w:val="0"/>
          <w:numId w:val="21"/>
        </w:numPr>
        <w:spacing w:after="0" w:line="360" w:lineRule="auto"/>
        <w:ind w:firstLine="709"/>
        <w:rPr>
          <w:rFonts w:eastAsia="Calibri"/>
          <w:i/>
          <w:sz w:val="28"/>
          <w:szCs w:val="28"/>
          <w:lang w:val="nb-NO"/>
        </w:rPr>
      </w:pPr>
      <w:r w:rsidRPr="00CD0A85">
        <w:rPr>
          <w:rFonts w:eastAsia="Calibri"/>
          <w:i/>
          <w:sz w:val="28"/>
          <w:szCs w:val="28"/>
          <w:lang w:val="nb-NO"/>
        </w:rPr>
        <w:t xml:space="preserve">Kan vi i teorien </w:t>
      </w:r>
      <w:r w:rsidRPr="00CD0A85">
        <w:rPr>
          <w:rFonts w:eastAsia="Calibri"/>
          <w:b/>
          <w:i/>
          <w:sz w:val="28"/>
          <w:szCs w:val="28"/>
          <w:lang w:val="nb-NO"/>
        </w:rPr>
        <w:t>"evolusjonere" bort</w:t>
      </w:r>
      <w:r w:rsidRPr="00CD0A85">
        <w:rPr>
          <w:rFonts w:eastAsia="Calibri"/>
          <w:i/>
          <w:sz w:val="28"/>
          <w:szCs w:val="28"/>
          <w:lang w:val="nb-NO"/>
        </w:rPr>
        <w:t xml:space="preserve"> søvnbehov?-  </w:t>
      </w:r>
      <w:r w:rsidRPr="00CD0A85">
        <w:rPr>
          <w:rFonts w:eastAsia="Calibri"/>
          <w:i/>
          <w:sz w:val="28"/>
          <w:szCs w:val="28"/>
        </w:rPr>
        <w:t>Можем ли мы теоретически избавиться от потребности во сне («</w:t>
      </w:r>
      <w:r w:rsidRPr="00CD0A85">
        <w:rPr>
          <w:rFonts w:eastAsia="Calibri"/>
          <w:b/>
          <w:i/>
          <w:sz w:val="28"/>
          <w:szCs w:val="28"/>
        </w:rPr>
        <w:t>эволюционировать прочь потребность во сне</w:t>
      </w:r>
      <w:r w:rsidRPr="00CD0A85">
        <w:rPr>
          <w:rFonts w:eastAsia="Calibri"/>
          <w:i/>
          <w:sz w:val="28"/>
          <w:szCs w:val="28"/>
        </w:rPr>
        <w:t xml:space="preserve">»)? </w:t>
      </w:r>
      <w:r w:rsidRPr="00CD0A85">
        <w:rPr>
          <w:rFonts w:eastAsia="Calibri"/>
          <w:sz w:val="28"/>
          <w:szCs w:val="28"/>
          <w:lang w:val="nb-NO"/>
        </w:rPr>
        <w:t>[evolusjonere-1]</w:t>
      </w:r>
    </w:p>
    <w:p w:rsidR="003F66F6" w:rsidRPr="00CD0A85" w:rsidRDefault="003F66F6" w:rsidP="00DF5AE4">
      <w:pPr>
        <w:numPr>
          <w:ilvl w:val="0"/>
          <w:numId w:val="21"/>
        </w:numPr>
        <w:spacing w:after="0" w:line="360" w:lineRule="auto"/>
        <w:ind w:firstLine="709"/>
        <w:rPr>
          <w:rFonts w:eastAsia="Calibri"/>
          <w:i/>
          <w:sz w:val="28"/>
          <w:szCs w:val="28"/>
        </w:rPr>
      </w:pPr>
      <w:r w:rsidRPr="00CD0A85">
        <w:rPr>
          <w:rFonts w:eastAsia="Calibri"/>
          <w:i/>
          <w:sz w:val="28"/>
          <w:szCs w:val="28"/>
          <w:lang w:val="nb-NO"/>
        </w:rPr>
        <w:t xml:space="preserve">Hvorfor ser vi ikke noen forandringer noe sted, hvorfor ser vi ikke i dag aper som </w:t>
      </w:r>
      <w:r w:rsidRPr="00CD0A85">
        <w:rPr>
          <w:rFonts w:eastAsia="Calibri"/>
          <w:b/>
          <w:bCs/>
          <w:i/>
          <w:sz w:val="28"/>
          <w:szCs w:val="28"/>
          <w:lang w:val="nb-NO"/>
        </w:rPr>
        <w:t>evolusjonerer til</w:t>
      </w:r>
      <w:r w:rsidRPr="00CD0A85">
        <w:rPr>
          <w:rFonts w:eastAsia="Calibri"/>
          <w:i/>
          <w:sz w:val="28"/>
          <w:szCs w:val="28"/>
          <w:lang w:val="nb-NO"/>
        </w:rPr>
        <w:t xml:space="preserve"> et eller annet?-  </w:t>
      </w:r>
      <w:r w:rsidRPr="00CD0A85">
        <w:rPr>
          <w:rFonts w:eastAsia="Calibri"/>
          <w:i/>
          <w:sz w:val="28"/>
          <w:szCs w:val="28"/>
        </w:rPr>
        <w:t xml:space="preserve">Почему мы нигде не наблюдаем изменений, почему мы в наши дни не видим, как обезьяны </w:t>
      </w:r>
      <w:r w:rsidRPr="00CD0A85">
        <w:rPr>
          <w:rFonts w:eastAsia="Calibri"/>
          <w:b/>
          <w:i/>
          <w:sz w:val="28"/>
          <w:szCs w:val="28"/>
        </w:rPr>
        <w:t xml:space="preserve">«эволюционируют» </w:t>
      </w:r>
      <w:r w:rsidRPr="00CD0A85">
        <w:rPr>
          <w:rFonts w:eastAsia="Calibri"/>
          <w:i/>
          <w:sz w:val="28"/>
          <w:szCs w:val="28"/>
        </w:rPr>
        <w:t xml:space="preserve">тем или иным способом? </w:t>
      </w:r>
      <w:r w:rsidRPr="00CD0A85">
        <w:rPr>
          <w:rFonts w:eastAsia="Calibri"/>
          <w:sz w:val="28"/>
          <w:szCs w:val="28"/>
        </w:rPr>
        <w:t>[</w:t>
      </w:r>
      <w:r w:rsidRPr="00CD0A85">
        <w:rPr>
          <w:rFonts w:eastAsia="Calibri"/>
          <w:sz w:val="28"/>
          <w:szCs w:val="28"/>
          <w:lang w:val="en-US"/>
        </w:rPr>
        <w:t>evolusjonere</w:t>
      </w:r>
      <w:r w:rsidRPr="00CD0A85">
        <w:rPr>
          <w:rFonts w:eastAsia="Calibri"/>
          <w:sz w:val="28"/>
          <w:szCs w:val="28"/>
        </w:rPr>
        <w:t>-2]</w:t>
      </w:r>
    </w:p>
    <w:p w:rsidR="003F66F6" w:rsidRPr="00CD0A85" w:rsidRDefault="003F66F6" w:rsidP="00DF5AE4">
      <w:pPr>
        <w:numPr>
          <w:ilvl w:val="0"/>
          <w:numId w:val="21"/>
        </w:numPr>
        <w:spacing w:after="0" w:line="360" w:lineRule="auto"/>
        <w:ind w:firstLine="709"/>
        <w:rPr>
          <w:rFonts w:eastAsia="Calibri"/>
          <w:sz w:val="28"/>
          <w:szCs w:val="28"/>
        </w:rPr>
      </w:pPr>
      <w:r w:rsidRPr="00CD0A85">
        <w:rPr>
          <w:rFonts w:eastAsia="Calibri"/>
          <w:i/>
          <w:sz w:val="28"/>
          <w:szCs w:val="28"/>
          <w:lang w:val="nb-NO"/>
        </w:rPr>
        <w:t xml:space="preserve">Har lyst til å </w:t>
      </w:r>
      <w:r w:rsidRPr="00CD0A85">
        <w:rPr>
          <w:rFonts w:eastAsia="Calibri"/>
          <w:b/>
          <w:i/>
          <w:sz w:val="28"/>
          <w:szCs w:val="28"/>
          <w:lang w:val="nb-NO"/>
        </w:rPr>
        <w:t>evolusjonere sjangeren og serien.</w:t>
      </w:r>
      <w:r w:rsidRPr="00CD0A85">
        <w:rPr>
          <w:rFonts w:eastAsia="Calibri"/>
          <w:i/>
          <w:sz w:val="28"/>
          <w:szCs w:val="28"/>
          <w:lang w:val="nb-NO"/>
        </w:rPr>
        <w:t xml:space="preserve"> </w:t>
      </w:r>
      <w:r w:rsidRPr="00CD0A85">
        <w:rPr>
          <w:rFonts w:eastAsia="Calibri"/>
          <w:i/>
          <w:sz w:val="28"/>
          <w:szCs w:val="28"/>
        </w:rPr>
        <w:t xml:space="preserve">Хочу </w:t>
      </w:r>
      <w:r w:rsidRPr="00CD0A85">
        <w:rPr>
          <w:rFonts w:eastAsia="Calibri"/>
          <w:b/>
          <w:i/>
          <w:sz w:val="28"/>
          <w:szCs w:val="28"/>
        </w:rPr>
        <w:t>вывести жанр и серию на новый уровень</w:t>
      </w:r>
      <w:r w:rsidRPr="00CD0A85">
        <w:rPr>
          <w:rFonts w:eastAsia="Calibri"/>
          <w:i/>
          <w:sz w:val="28"/>
          <w:szCs w:val="28"/>
        </w:rPr>
        <w:t xml:space="preserve"> («эволюционировать жанр и серию») </w:t>
      </w:r>
      <w:r w:rsidRPr="00CD0A85">
        <w:rPr>
          <w:rFonts w:eastAsia="Calibri"/>
          <w:sz w:val="28"/>
          <w:szCs w:val="28"/>
          <w:lang w:val="en-US"/>
        </w:rPr>
        <w:t>[evolusjonere-3].</w:t>
      </w:r>
    </w:p>
    <w:p w:rsidR="003F66F6" w:rsidRPr="00CD0A85" w:rsidRDefault="003F66F6" w:rsidP="00DF5AE4">
      <w:pPr>
        <w:numPr>
          <w:ilvl w:val="0"/>
          <w:numId w:val="21"/>
        </w:numPr>
        <w:spacing w:after="0" w:line="360" w:lineRule="auto"/>
        <w:ind w:firstLine="709"/>
        <w:rPr>
          <w:rFonts w:eastAsia="Calibri"/>
          <w:sz w:val="28"/>
          <w:szCs w:val="28"/>
        </w:rPr>
      </w:pPr>
      <w:r w:rsidRPr="00652F9D">
        <w:rPr>
          <w:rFonts w:eastAsia="Calibri"/>
          <w:b/>
          <w:i/>
          <w:sz w:val="28"/>
          <w:szCs w:val="28"/>
          <w:lang w:val="nb-NO"/>
        </w:rPr>
        <w:t>Intet</w:t>
      </w:r>
      <w:r w:rsidRPr="00652F9D">
        <w:rPr>
          <w:rFonts w:eastAsia="Calibri"/>
          <w:i/>
          <w:sz w:val="28"/>
          <w:szCs w:val="28"/>
          <w:lang w:val="nb-NO"/>
        </w:rPr>
        <w:t xml:space="preserve"> nytt oppstår eller utvikler seg eller </w:t>
      </w:r>
      <w:r w:rsidRPr="00652F9D">
        <w:rPr>
          <w:rFonts w:eastAsia="Calibri"/>
          <w:b/>
          <w:i/>
          <w:sz w:val="28"/>
          <w:szCs w:val="28"/>
          <w:lang w:val="nb-NO"/>
        </w:rPr>
        <w:t>evolusjonerer</w:t>
      </w:r>
      <w:r w:rsidRPr="00652F9D">
        <w:rPr>
          <w:rFonts w:eastAsia="Calibri"/>
          <w:i/>
          <w:sz w:val="28"/>
          <w:szCs w:val="28"/>
          <w:lang w:val="nb-NO"/>
        </w:rPr>
        <w:t xml:space="preserve"> på Stialexisk. </w:t>
      </w:r>
      <w:r w:rsidRPr="00CD0A85">
        <w:rPr>
          <w:rFonts w:eastAsia="Calibri"/>
          <w:i/>
          <w:sz w:val="28"/>
          <w:szCs w:val="28"/>
        </w:rPr>
        <w:t xml:space="preserve">Ничего нового не появляется, </w:t>
      </w:r>
      <w:r w:rsidRPr="00CD0A85">
        <w:rPr>
          <w:rFonts w:eastAsia="Calibri"/>
          <w:b/>
          <w:i/>
          <w:sz w:val="28"/>
          <w:szCs w:val="28"/>
        </w:rPr>
        <w:t>ничто</w:t>
      </w:r>
      <w:r w:rsidRPr="00CD0A85">
        <w:rPr>
          <w:rFonts w:eastAsia="Calibri"/>
          <w:i/>
          <w:sz w:val="28"/>
          <w:szCs w:val="28"/>
        </w:rPr>
        <w:t xml:space="preserve"> не развивается и </w:t>
      </w:r>
      <w:r w:rsidRPr="00CD0A85">
        <w:rPr>
          <w:rFonts w:eastAsia="Calibri"/>
          <w:b/>
          <w:i/>
          <w:sz w:val="28"/>
          <w:szCs w:val="28"/>
        </w:rPr>
        <w:t>не эволюционирует</w:t>
      </w:r>
      <w:r w:rsidRPr="00CD0A85">
        <w:rPr>
          <w:rFonts w:eastAsia="Calibri"/>
          <w:i/>
          <w:sz w:val="28"/>
          <w:szCs w:val="28"/>
        </w:rPr>
        <w:t xml:space="preserve"> [в записях пользователя] </w:t>
      </w:r>
      <w:r w:rsidRPr="00CD0A85">
        <w:rPr>
          <w:rFonts w:eastAsia="Calibri"/>
          <w:i/>
          <w:sz w:val="28"/>
          <w:szCs w:val="28"/>
          <w:lang w:val="en-US"/>
        </w:rPr>
        <w:t>Stialexisk</w:t>
      </w:r>
      <w:r w:rsidRPr="00CD0A85">
        <w:rPr>
          <w:rFonts w:eastAsia="Calibri"/>
          <w:sz w:val="28"/>
          <w:szCs w:val="28"/>
        </w:rPr>
        <w:t xml:space="preserve"> [</w:t>
      </w:r>
      <w:r w:rsidRPr="00CD0A85">
        <w:rPr>
          <w:rFonts w:eastAsia="Calibri"/>
          <w:sz w:val="28"/>
          <w:szCs w:val="28"/>
          <w:lang w:val="en-US"/>
        </w:rPr>
        <w:t>evolusjonere</w:t>
      </w:r>
      <w:r w:rsidRPr="00CD0A85">
        <w:rPr>
          <w:rFonts w:eastAsia="Calibri"/>
          <w:sz w:val="28"/>
          <w:szCs w:val="28"/>
        </w:rPr>
        <w:t>-4].</w:t>
      </w:r>
    </w:p>
    <w:p w:rsidR="003F66F6" w:rsidRPr="00CD0A85" w:rsidRDefault="003F66F6" w:rsidP="00DF5AE4">
      <w:pPr>
        <w:numPr>
          <w:ilvl w:val="0"/>
          <w:numId w:val="21"/>
        </w:numPr>
        <w:spacing w:after="0" w:line="360" w:lineRule="auto"/>
        <w:ind w:firstLine="709"/>
        <w:rPr>
          <w:rFonts w:eastAsia="Calibri"/>
          <w:sz w:val="28"/>
          <w:szCs w:val="28"/>
        </w:rPr>
      </w:pPr>
      <w:r w:rsidRPr="00CD0A85">
        <w:rPr>
          <w:rFonts w:eastAsia="Calibri"/>
          <w:i/>
          <w:sz w:val="28"/>
          <w:szCs w:val="28"/>
          <w:lang w:val="nb-NO"/>
        </w:rPr>
        <w:t xml:space="preserve">Er de egentlig avskallede  menneskeseller som </w:t>
      </w:r>
      <w:r w:rsidRPr="00CD0A85">
        <w:rPr>
          <w:rFonts w:eastAsia="Calibri"/>
          <w:b/>
          <w:i/>
          <w:sz w:val="28"/>
          <w:szCs w:val="28"/>
          <w:lang w:val="nb-NO"/>
        </w:rPr>
        <w:t>evolusjonerer seg</w:t>
      </w:r>
      <w:r w:rsidRPr="00CD0A85">
        <w:rPr>
          <w:rFonts w:eastAsia="Calibri"/>
          <w:i/>
          <w:sz w:val="28"/>
          <w:szCs w:val="28"/>
          <w:lang w:val="nb-NO"/>
        </w:rPr>
        <w:t xml:space="preserve"> </w:t>
      </w:r>
      <w:r w:rsidRPr="00CD0A85">
        <w:rPr>
          <w:rFonts w:eastAsia="Calibri"/>
          <w:b/>
          <w:i/>
          <w:sz w:val="28"/>
          <w:szCs w:val="28"/>
          <w:lang w:val="nb-NO"/>
        </w:rPr>
        <w:t>til</w:t>
      </w:r>
      <w:r w:rsidRPr="00CD0A85">
        <w:rPr>
          <w:rFonts w:eastAsia="Calibri"/>
          <w:i/>
          <w:sz w:val="28"/>
          <w:szCs w:val="28"/>
          <w:lang w:val="nb-NO"/>
        </w:rPr>
        <w:t xml:space="preserve"> stadig nye lus og lusa egentlig er evolusjonens "final step"? </w:t>
      </w:r>
      <w:r w:rsidRPr="00CD0A85">
        <w:rPr>
          <w:rFonts w:eastAsia="Calibri"/>
          <w:i/>
          <w:sz w:val="28"/>
          <w:szCs w:val="28"/>
        </w:rPr>
        <w:t xml:space="preserve">Являются ли они [вши] на самом деле отпавшими клетками человеческого организма, которые </w:t>
      </w:r>
      <w:r w:rsidR="00A948AB" w:rsidRPr="00CD0A85">
        <w:rPr>
          <w:rFonts w:eastAsia="Calibri"/>
          <w:i/>
          <w:sz w:val="28"/>
          <w:szCs w:val="28"/>
        </w:rPr>
        <w:t>«</w:t>
      </w:r>
      <w:r w:rsidRPr="00CD0A85">
        <w:rPr>
          <w:rFonts w:eastAsia="Calibri"/>
          <w:b/>
          <w:i/>
          <w:sz w:val="28"/>
          <w:szCs w:val="28"/>
        </w:rPr>
        <w:t>эволюционируют</w:t>
      </w:r>
      <w:r w:rsidR="00023C8E" w:rsidRPr="00CD0A85">
        <w:rPr>
          <w:rFonts w:eastAsia="Calibri"/>
          <w:b/>
          <w:i/>
          <w:sz w:val="28"/>
          <w:szCs w:val="28"/>
        </w:rPr>
        <w:t>(ся)</w:t>
      </w:r>
      <w:r w:rsidR="00A948AB" w:rsidRPr="00CD0A85">
        <w:rPr>
          <w:rFonts w:eastAsia="Calibri"/>
          <w:b/>
          <w:i/>
          <w:sz w:val="28"/>
          <w:szCs w:val="28"/>
        </w:rPr>
        <w:t>»</w:t>
      </w:r>
      <w:r w:rsidRPr="00CD0A85">
        <w:rPr>
          <w:rFonts w:eastAsia="Calibri"/>
          <w:i/>
          <w:sz w:val="28"/>
          <w:szCs w:val="28"/>
        </w:rPr>
        <w:t xml:space="preserve"> все в новых и новых вшей, и, таким образом, вошь – это финальный этап эволюции</w:t>
      </w:r>
      <w:r w:rsidRPr="00CD0A85">
        <w:rPr>
          <w:rFonts w:eastAsia="Calibri"/>
          <w:sz w:val="28"/>
          <w:szCs w:val="28"/>
        </w:rPr>
        <w:t>? [</w:t>
      </w:r>
      <w:r w:rsidRPr="00CD0A85">
        <w:rPr>
          <w:rFonts w:eastAsia="Calibri"/>
          <w:sz w:val="28"/>
          <w:szCs w:val="28"/>
          <w:lang w:val="en-US"/>
        </w:rPr>
        <w:t>evolusjonere</w:t>
      </w:r>
      <w:r w:rsidRPr="00CD0A85">
        <w:rPr>
          <w:rFonts w:eastAsia="Calibri"/>
          <w:sz w:val="28"/>
          <w:szCs w:val="28"/>
        </w:rPr>
        <w:t>-5]</w:t>
      </w:r>
    </w:p>
    <w:p w:rsidR="003F66F6" w:rsidRPr="00CD0A85" w:rsidRDefault="003F66F6" w:rsidP="00DF5AE4">
      <w:pPr>
        <w:spacing w:after="0" w:line="360" w:lineRule="auto"/>
        <w:ind w:firstLine="709"/>
        <w:rPr>
          <w:rFonts w:eastAsia="Calibri"/>
          <w:sz w:val="28"/>
          <w:szCs w:val="28"/>
        </w:rPr>
      </w:pPr>
      <w:r w:rsidRPr="00CD0A85">
        <w:rPr>
          <w:rFonts w:eastAsia="Calibri"/>
          <w:sz w:val="28"/>
          <w:szCs w:val="28"/>
        </w:rPr>
        <w:t xml:space="preserve">Глаголы на </w:t>
      </w:r>
      <w:r w:rsidRPr="00CD0A85">
        <w:rPr>
          <w:rFonts w:eastAsia="Calibri"/>
          <w:i/>
          <w:sz w:val="28"/>
          <w:szCs w:val="28"/>
        </w:rPr>
        <w:t>–ere-</w:t>
      </w:r>
      <w:r w:rsidRPr="00CD0A85">
        <w:rPr>
          <w:rFonts w:eastAsia="Calibri"/>
          <w:sz w:val="28"/>
          <w:szCs w:val="28"/>
        </w:rPr>
        <w:t xml:space="preserve"> не вполне осво</w:t>
      </w:r>
      <w:r w:rsidR="007D22D9" w:rsidRPr="00CD0A85">
        <w:rPr>
          <w:rFonts w:eastAsia="Calibri"/>
          <w:sz w:val="28"/>
          <w:szCs w:val="28"/>
        </w:rPr>
        <w:t>ены языком, о чем свидетельствую</w:t>
      </w:r>
      <w:r w:rsidRPr="00CD0A85">
        <w:rPr>
          <w:rFonts w:eastAsia="Calibri"/>
          <w:sz w:val="28"/>
          <w:szCs w:val="28"/>
        </w:rPr>
        <w:t>т, в частности, следующи</w:t>
      </w:r>
      <w:r w:rsidR="002D6F01" w:rsidRPr="00CD0A85">
        <w:rPr>
          <w:rFonts w:eastAsia="Calibri"/>
          <w:sz w:val="28"/>
          <w:szCs w:val="28"/>
        </w:rPr>
        <w:t>е</w:t>
      </w:r>
      <w:r w:rsidRPr="00CD0A85">
        <w:rPr>
          <w:rFonts w:eastAsia="Calibri"/>
          <w:sz w:val="28"/>
          <w:szCs w:val="28"/>
        </w:rPr>
        <w:t xml:space="preserve"> пример</w:t>
      </w:r>
      <w:r w:rsidR="002D6F01" w:rsidRPr="00CD0A85">
        <w:rPr>
          <w:rFonts w:eastAsia="Calibri"/>
          <w:sz w:val="28"/>
          <w:szCs w:val="28"/>
        </w:rPr>
        <w:t>ы</w:t>
      </w:r>
      <w:r w:rsidRPr="00CD0A85">
        <w:rPr>
          <w:rFonts w:eastAsia="Calibri"/>
          <w:sz w:val="28"/>
          <w:szCs w:val="28"/>
        </w:rPr>
        <w:t>:</w:t>
      </w:r>
    </w:p>
    <w:p w:rsidR="003F66F6" w:rsidRPr="00CD0A85" w:rsidRDefault="003F66F6" w:rsidP="00DF5AE4">
      <w:pPr>
        <w:numPr>
          <w:ilvl w:val="0"/>
          <w:numId w:val="21"/>
        </w:numPr>
        <w:spacing w:after="0" w:line="360" w:lineRule="auto"/>
        <w:ind w:firstLine="709"/>
        <w:rPr>
          <w:rFonts w:eastAsia="Calibri"/>
          <w:i/>
          <w:sz w:val="28"/>
          <w:szCs w:val="28"/>
        </w:rPr>
      </w:pPr>
      <w:r w:rsidRPr="00CD0A85">
        <w:rPr>
          <w:rFonts w:eastAsia="Calibri"/>
          <w:i/>
          <w:sz w:val="28"/>
          <w:szCs w:val="28"/>
          <w:lang w:val="en-US"/>
        </w:rPr>
        <w:t>Medlemmer</w:t>
      </w:r>
      <w:r w:rsidRPr="00CD0A85">
        <w:rPr>
          <w:rFonts w:eastAsia="Calibri"/>
          <w:i/>
          <w:sz w:val="28"/>
          <w:szCs w:val="28"/>
        </w:rPr>
        <w:t xml:space="preserve"> </w:t>
      </w:r>
      <w:r w:rsidRPr="00CD0A85">
        <w:rPr>
          <w:rFonts w:eastAsia="Calibri"/>
          <w:i/>
          <w:sz w:val="28"/>
          <w:szCs w:val="28"/>
          <w:lang w:val="en-US"/>
        </w:rPr>
        <w:t>av</w:t>
      </w:r>
      <w:r w:rsidRPr="00CD0A85">
        <w:rPr>
          <w:rFonts w:eastAsia="Calibri"/>
          <w:i/>
          <w:sz w:val="28"/>
          <w:szCs w:val="28"/>
        </w:rPr>
        <w:t xml:space="preserve"> </w:t>
      </w:r>
      <w:r w:rsidRPr="00CD0A85">
        <w:rPr>
          <w:rFonts w:eastAsia="Calibri"/>
          <w:i/>
          <w:sz w:val="28"/>
          <w:szCs w:val="28"/>
          <w:lang w:val="en-US"/>
        </w:rPr>
        <w:t>nasjonalforsamlingen</w:t>
      </w:r>
      <w:r w:rsidRPr="00CD0A85">
        <w:rPr>
          <w:rFonts w:eastAsia="Calibri"/>
          <w:i/>
          <w:sz w:val="28"/>
          <w:szCs w:val="28"/>
        </w:rPr>
        <w:t xml:space="preserve"> </w:t>
      </w:r>
      <w:r w:rsidRPr="00CD0A85">
        <w:rPr>
          <w:rFonts w:eastAsia="Calibri"/>
          <w:i/>
          <w:sz w:val="28"/>
          <w:szCs w:val="28"/>
          <w:lang w:val="en-US"/>
        </w:rPr>
        <w:t>i</w:t>
      </w:r>
      <w:r w:rsidRPr="00CD0A85">
        <w:rPr>
          <w:rFonts w:eastAsia="Calibri"/>
          <w:i/>
          <w:sz w:val="28"/>
          <w:szCs w:val="28"/>
        </w:rPr>
        <w:t xml:space="preserve"> </w:t>
      </w:r>
      <w:r w:rsidRPr="00CD0A85">
        <w:rPr>
          <w:rFonts w:eastAsia="Calibri"/>
          <w:i/>
          <w:sz w:val="28"/>
          <w:szCs w:val="28"/>
          <w:lang w:val="en-US"/>
        </w:rPr>
        <w:t>Kosovo</w:t>
      </w:r>
      <w:r w:rsidRPr="00CD0A85">
        <w:rPr>
          <w:rFonts w:eastAsia="Calibri"/>
          <w:i/>
          <w:sz w:val="28"/>
          <w:szCs w:val="28"/>
        </w:rPr>
        <w:t xml:space="preserve"> </w:t>
      </w:r>
      <w:r w:rsidRPr="00CD0A85">
        <w:rPr>
          <w:rFonts w:eastAsia="Calibri"/>
          <w:i/>
          <w:sz w:val="28"/>
          <w:szCs w:val="28"/>
          <w:lang w:val="en-US"/>
        </w:rPr>
        <w:t>m</w:t>
      </w:r>
      <w:r w:rsidRPr="00CD0A85">
        <w:rPr>
          <w:rFonts w:eastAsia="Calibri"/>
          <w:i/>
          <w:sz w:val="28"/>
          <w:szCs w:val="28"/>
        </w:rPr>
        <w:t>å</w:t>
      </w:r>
      <w:r w:rsidRPr="00CD0A85">
        <w:rPr>
          <w:rFonts w:eastAsia="Calibri"/>
          <w:i/>
          <w:sz w:val="28"/>
          <w:szCs w:val="28"/>
          <w:lang w:val="en-US"/>
        </w:rPr>
        <w:t>tte</w:t>
      </w:r>
      <w:r w:rsidRPr="00CD0A85">
        <w:rPr>
          <w:rFonts w:eastAsia="Calibri"/>
          <w:i/>
          <w:sz w:val="28"/>
          <w:szCs w:val="28"/>
        </w:rPr>
        <w:t xml:space="preserve"> </w:t>
      </w:r>
      <w:r w:rsidRPr="00CD0A85">
        <w:rPr>
          <w:rFonts w:eastAsia="Calibri"/>
          <w:i/>
          <w:sz w:val="28"/>
          <w:szCs w:val="28"/>
          <w:lang w:val="en-US"/>
        </w:rPr>
        <w:t>i</w:t>
      </w:r>
      <w:r w:rsidRPr="00CD0A85">
        <w:rPr>
          <w:rFonts w:eastAsia="Calibri"/>
          <w:i/>
          <w:sz w:val="28"/>
          <w:szCs w:val="28"/>
        </w:rPr>
        <w:t xml:space="preserve"> </w:t>
      </w:r>
      <w:r w:rsidRPr="00CD0A85">
        <w:rPr>
          <w:rFonts w:eastAsia="Calibri"/>
          <w:i/>
          <w:sz w:val="28"/>
          <w:szCs w:val="28"/>
          <w:lang w:val="en-US"/>
        </w:rPr>
        <w:t>dag </w:t>
      </w:r>
      <w:r w:rsidRPr="00CD0A85">
        <w:rPr>
          <w:rFonts w:eastAsia="Calibri"/>
          <w:b/>
          <w:bCs/>
          <w:i/>
          <w:sz w:val="28"/>
          <w:szCs w:val="28"/>
          <w:lang w:val="en-US"/>
        </w:rPr>
        <w:t>evakuere </w:t>
      </w:r>
      <w:r w:rsidRPr="00CD0A85">
        <w:rPr>
          <w:rFonts w:eastAsia="Calibri"/>
          <w:i/>
          <w:sz w:val="28"/>
          <w:szCs w:val="28"/>
          <w:lang w:val="en-US"/>
        </w:rPr>
        <w:t>fra</w:t>
      </w:r>
      <w:r w:rsidRPr="00CD0A85">
        <w:rPr>
          <w:rFonts w:eastAsia="Calibri"/>
          <w:i/>
          <w:sz w:val="28"/>
          <w:szCs w:val="28"/>
        </w:rPr>
        <w:t xml:space="preserve"> </w:t>
      </w:r>
      <w:r w:rsidRPr="00CD0A85">
        <w:rPr>
          <w:rFonts w:eastAsia="Calibri"/>
          <w:i/>
          <w:sz w:val="28"/>
          <w:szCs w:val="28"/>
          <w:lang w:val="en-US"/>
        </w:rPr>
        <w:t>parlamentsbygningen</w:t>
      </w:r>
      <w:r w:rsidRPr="00CD0A85">
        <w:rPr>
          <w:rFonts w:eastAsia="Calibri"/>
          <w:i/>
          <w:sz w:val="28"/>
          <w:szCs w:val="28"/>
        </w:rPr>
        <w:t xml:space="preserve"> </w:t>
      </w:r>
      <w:r w:rsidRPr="00CD0A85">
        <w:rPr>
          <w:rFonts w:eastAsia="Calibri"/>
          <w:i/>
          <w:sz w:val="28"/>
          <w:szCs w:val="28"/>
          <w:lang w:val="en-US"/>
        </w:rPr>
        <w:t>etter</w:t>
      </w:r>
      <w:r w:rsidRPr="00CD0A85">
        <w:rPr>
          <w:rFonts w:eastAsia="Calibri"/>
          <w:i/>
          <w:sz w:val="28"/>
          <w:szCs w:val="28"/>
        </w:rPr>
        <w:t xml:space="preserve"> </w:t>
      </w:r>
      <w:r w:rsidRPr="00CD0A85">
        <w:rPr>
          <w:rFonts w:eastAsia="Calibri"/>
          <w:i/>
          <w:sz w:val="28"/>
          <w:szCs w:val="28"/>
          <w:lang w:val="en-US"/>
        </w:rPr>
        <w:t>at</w:t>
      </w:r>
      <w:r w:rsidRPr="00CD0A85">
        <w:rPr>
          <w:rFonts w:eastAsia="Calibri"/>
          <w:i/>
          <w:sz w:val="28"/>
          <w:szCs w:val="28"/>
        </w:rPr>
        <w:t xml:space="preserve"> </w:t>
      </w:r>
      <w:r w:rsidRPr="00CD0A85">
        <w:rPr>
          <w:rFonts w:eastAsia="Calibri"/>
          <w:i/>
          <w:sz w:val="28"/>
          <w:szCs w:val="28"/>
          <w:lang w:val="en-US"/>
        </w:rPr>
        <w:t>opposisjonspolitikere</w:t>
      </w:r>
      <w:r w:rsidRPr="00CD0A85">
        <w:rPr>
          <w:rFonts w:eastAsia="Calibri"/>
          <w:i/>
          <w:sz w:val="28"/>
          <w:szCs w:val="28"/>
        </w:rPr>
        <w:t xml:space="preserve"> </w:t>
      </w:r>
      <w:r w:rsidRPr="00CD0A85">
        <w:rPr>
          <w:rFonts w:eastAsia="Calibri"/>
          <w:i/>
          <w:sz w:val="28"/>
          <w:szCs w:val="28"/>
          <w:lang w:val="en-US"/>
        </w:rPr>
        <w:t>brukte</w:t>
      </w:r>
      <w:r w:rsidRPr="00CD0A85">
        <w:rPr>
          <w:rFonts w:eastAsia="Calibri"/>
          <w:i/>
          <w:sz w:val="28"/>
          <w:szCs w:val="28"/>
        </w:rPr>
        <w:t xml:space="preserve"> </w:t>
      </w:r>
      <w:r w:rsidRPr="00CD0A85">
        <w:rPr>
          <w:rFonts w:eastAsia="Calibri"/>
          <w:i/>
          <w:sz w:val="28"/>
          <w:szCs w:val="28"/>
          <w:lang w:val="en-US"/>
        </w:rPr>
        <w:t>t</w:t>
      </w:r>
      <w:r w:rsidRPr="00CD0A85">
        <w:rPr>
          <w:rFonts w:eastAsia="Calibri"/>
          <w:i/>
          <w:sz w:val="28"/>
          <w:szCs w:val="28"/>
        </w:rPr>
        <w:t>å</w:t>
      </w:r>
      <w:r w:rsidRPr="00CD0A85">
        <w:rPr>
          <w:rFonts w:eastAsia="Calibri"/>
          <w:i/>
          <w:sz w:val="28"/>
          <w:szCs w:val="28"/>
          <w:lang w:val="en-US"/>
        </w:rPr>
        <w:t>regass</w:t>
      </w:r>
      <w:r w:rsidRPr="00CD0A85">
        <w:rPr>
          <w:rFonts w:eastAsia="Calibri"/>
          <w:i/>
          <w:sz w:val="28"/>
          <w:szCs w:val="28"/>
        </w:rPr>
        <w:t xml:space="preserve"> </w:t>
      </w:r>
      <w:r w:rsidRPr="00CD0A85">
        <w:rPr>
          <w:rFonts w:eastAsia="Calibri"/>
          <w:i/>
          <w:sz w:val="28"/>
          <w:szCs w:val="28"/>
          <w:lang w:val="en-US"/>
        </w:rPr>
        <w:t>i</w:t>
      </w:r>
      <w:r w:rsidRPr="00CD0A85">
        <w:rPr>
          <w:rFonts w:eastAsia="Calibri"/>
          <w:i/>
          <w:sz w:val="28"/>
          <w:szCs w:val="28"/>
        </w:rPr>
        <w:t xml:space="preserve"> </w:t>
      </w:r>
      <w:r w:rsidRPr="00CD0A85">
        <w:rPr>
          <w:rFonts w:eastAsia="Calibri"/>
          <w:i/>
          <w:sz w:val="28"/>
          <w:szCs w:val="28"/>
          <w:lang w:val="en-US"/>
        </w:rPr>
        <w:t>protest</w:t>
      </w:r>
      <w:r w:rsidRPr="00CD0A85">
        <w:rPr>
          <w:rFonts w:eastAsia="Calibri"/>
          <w:i/>
          <w:sz w:val="28"/>
          <w:szCs w:val="28"/>
        </w:rPr>
        <w:t xml:space="preserve"> </w:t>
      </w:r>
      <w:r w:rsidRPr="00CD0A85">
        <w:rPr>
          <w:rFonts w:eastAsia="Calibri"/>
          <w:i/>
          <w:sz w:val="28"/>
          <w:szCs w:val="28"/>
          <w:lang w:val="en-US"/>
        </w:rPr>
        <w:t>mot</w:t>
      </w:r>
      <w:r w:rsidRPr="00CD0A85">
        <w:rPr>
          <w:rFonts w:eastAsia="Calibri"/>
          <w:i/>
          <w:sz w:val="28"/>
          <w:szCs w:val="28"/>
        </w:rPr>
        <w:t xml:space="preserve"> </w:t>
      </w:r>
      <w:r w:rsidRPr="00CD0A85">
        <w:rPr>
          <w:rFonts w:eastAsia="Calibri"/>
          <w:i/>
          <w:sz w:val="28"/>
          <w:szCs w:val="28"/>
          <w:lang w:val="en-US"/>
        </w:rPr>
        <w:t>avtaler</w:t>
      </w:r>
      <w:r w:rsidRPr="00CD0A85">
        <w:rPr>
          <w:rFonts w:eastAsia="Calibri"/>
          <w:i/>
          <w:sz w:val="28"/>
          <w:szCs w:val="28"/>
        </w:rPr>
        <w:t xml:space="preserve"> </w:t>
      </w:r>
      <w:r w:rsidRPr="00CD0A85">
        <w:rPr>
          <w:rFonts w:eastAsia="Calibri"/>
          <w:i/>
          <w:sz w:val="28"/>
          <w:szCs w:val="28"/>
          <w:lang w:val="en-US"/>
        </w:rPr>
        <w:t>som</w:t>
      </w:r>
      <w:r w:rsidRPr="00CD0A85">
        <w:rPr>
          <w:rFonts w:eastAsia="Calibri"/>
          <w:i/>
          <w:sz w:val="28"/>
          <w:szCs w:val="28"/>
        </w:rPr>
        <w:t xml:space="preserve"> </w:t>
      </w:r>
      <w:r w:rsidRPr="00CD0A85">
        <w:rPr>
          <w:rFonts w:eastAsia="Calibri"/>
          <w:i/>
          <w:sz w:val="28"/>
          <w:szCs w:val="28"/>
          <w:lang w:val="en-US"/>
        </w:rPr>
        <w:t>er</w:t>
      </w:r>
      <w:r w:rsidRPr="00CD0A85">
        <w:rPr>
          <w:rFonts w:eastAsia="Calibri"/>
          <w:i/>
          <w:sz w:val="28"/>
          <w:szCs w:val="28"/>
        </w:rPr>
        <w:t xml:space="preserve"> </w:t>
      </w:r>
      <w:r w:rsidRPr="00CD0A85">
        <w:rPr>
          <w:rFonts w:eastAsia="Calibri"/>
          <w:i/>
          <w:sz w:val="28"/>
          <w:szCs w:val="28"/>
          <w:lang w:val="en-US"/>
        </w:rPr>
        <w:t>inng</w:t>
      </w:r>
      <w:r w:rsidRPr="00CD0A85">
        <w:rPr>
          <w:rFonts w:eastAsia="Calibri"/>
          <w:i/>
          <w:sz w:val="28"/>
          <w:szCs w:val="28"/>
        </w:rPr>
        <w:t>å</w:t>
      </w:r>
      <w:r w:rsidRPr="00CD0A85">
        <w:rPr>
          <w:rFonts w:eastAsia="Calibri"/>
          <w:i/>
          <w:sz w:val="28"/>
          <w:szCs w:val="28"/>
          <w:lang w:val="en-US"/>
        </w:rPr>
        <w:t>tt</w:t>
      </w:r>
      <w:r w:rsidRPr="00CD0A85">
        <w:rPr>
          <w:rFonts w:eastAsia="Calibri"/>
          <w:i/>
          <w:sz w:val="28"/>
          <w:szCs w:val="28"/>
        </w:rPr>
        <w:t xml:space="preserve"> </w:t>
      </w:r>
      <w:r w:rsidRPr="00CD0A85">
        <w:rPr>
          <w:rFonts w:eastAsia="Calibri"/>
          <w:i/>
          <w:sz w:val="28"/>
          <w:szCs w:val="28"/>
          <w:lang w:val="en-US"/>
        </w:rPr>
        <w:t>med</w:t>
      </w:r>
      <w:r w:rsidRPr="00CD0A85">
        <w:rPr>
          <w:rFonts w:eastAsia="Calibri"/>
          <w:i/>
          <w:sz w:val="28"/>
          <w:szCs w:val="28"/>
        </w:rPr>
        <w:t xml:space="preserve"> </w:t>
      </w:r>
      <w:r w:rsidRPr="00CD0A85">
        <w:rPr>
          <w:rFonts w:eastAsia="Calibri"/>
          <w:i/>
          <w:sz w:val="28"/>
          <w:szCs w:val="28"/>
          <w:lang w:val="en-US"/>
        </w:rPr>
        <w:t>Serbia</w:t>
      </w:r>
      <w:r w:rsidRPr="00CD0A85">
        <w:rPr>
          <w:rFonts w:eastAsia="Calibri"/>
          <w:i/>
          <w:sz w:val="28"/>
          <w:szCs w:val="28"/>
        </w:rPr>
        <w:t xml:space="preserve">. – Члены национального собрания в Косово были вынуждены </w:t>
      </w:r>
      <w:r w:rsidRPr="00CD0A85">
        <w:rPr>
          <w:rFonts w:eastAsia="Calibri"/>
          <w:b/>
          <w:i/>
          <w:sz w:val="28"/>
          <w:szCs w:val="28"/>
        </w:rPr>
        <w:t>эвакуироваться</w:t>
      </w:r>
      <w:r w:rsidRPr="00CD0A85">
        <w:rPr>
          <w:rFonts w:eastAsia="Calibri"/>
          <w:i/>
          <w:sz w:val="28"/>
          <w:szCs w:val="28"/>
        </w:rPr>
        <w:t xml:space="preserve"> из здания парламента, после того как оппозиционеры применили </w:t>
      </w:r>
      <w:r w:rsidRPr="00CD0A85">
        <w:rPr>
          <w:rFonts w:eastAsia="Calibri"/>
          <w:i/>
          <w:sz w:val="28"/>
          <w:szCs w:val="28"/>
        </w:rPr>
        <w:lastRenderedPageBreak/>
        <w:t xml:space="preserve">слезоточивый газ в качестве протеста против договоров, заключенных с Сербией </w:t>
      </w:r>
      <w:r w:rsidRPr="00CD0A85">
        <w:rPr>
          <w:rFonts w:eastAsia="Calibri"/>
          <w:sz w:val="28"/>
          <w:szCs w:val="28"/>
        </w:rPr>
        <w:t>[</w:t>
      </w:r>
      <w:r w:rsidRPr="00CD0A85">
        <w:rPr>
          <w:rFonts w:eastAsia="Calibri"/>
          <w:sz w:val="28"/>
          <w:szCs w:val="28"/>
          <w:lang w:val="en-US"/>
        </w:rPr>
        <w:t>evakuere</w:t>
      </w:r>
      <w:r w:rsidRPr="00CD0A85">
        <w:rPr>
          <w:rFonts w:eastAsia="Calibri"/>
          <w:sz w:val="28"/>
          <w:szCs w:val="28"/>
        </w:rPr>
        <w:t>-1].</w:t>
      </w:r>
    </w:p>
    <w:p w:rsidR="002D6F01" w:rsidRPr="00CD0A85" w:rsidRDefault="002D6F01" w:rsidP="00DF5AE4">
      <w:pPr>
        <w:pStyle w:val="a3"/>
        <w:numPr>
          <w:ilvl w:val="0"/>
          <w:numId w:val="21"/>
        </w:numPr>
        <w:spacing w:after="0" w:line="360" w:lineRule="auto"/>
        <w:ind w:left="357" w:firstLine="709"/>
        <w:rPr>
          <w:rFonts w:ascii="Times New Roman" w:hAnsi="Times New Roman" w:cs="Times New Roman"/>
          <w:i/>
          <w:color w:val="000000"/>
          <w:sz w:val="28"/>
          <w:szCs w:val="28"/>
        </w:rPr>
      </w:pPr>
      <w:r w:rsidRPr="00CD0A85">
        <w:rPr>
          <w:rFonts w:ascii="Times New Roman" w:hAnsi="Times New Roman" w:cs="Times New Roman"/>
          <w:i/>
          <w:color w:val="000000" w:themeColor="text1"/>
          <w:sz w:val="28"/>
          <w:szCs w:val="28"/>
          <w:lang w:val="nb-NO"/>
        </w:rPr>
        <w:t>Han blir igjen i byen etterhvert som</w:t>
      </w:r>
      <w:r w:rsidRPr="00CD0A85">
        <w:rPr>
          <w:rStyle w:val="apple-converted-space"/>
          <w:rFonts w:ascii="Times New Roman" w:hAnsi="Times New Roman" w:cs="Times New Roman"/>
          <w:i/>
          <w:color w:val="000000" w:themeColor="text1"/>
          <w:sz w:val="28"/>
          <w:szCs w:val="28"/>
          <w:lang w:val="nb-NO"/>
        </w:rPr>
        <w:t> </w:t>
      </w:r>
      <w:r w:rsidRPr="00CD0A85">
        <w:rPr>
          <w:rFonts w:ascii="Times New Roman" w:hAnsi="Times New Roman" w:cs="Times New Roman"/>
          <w:b/>
          <w:bCs/>
          <w:i/>
          <w:color w:val="000000" w:themeColor="text1"/>
          <w:sz w:val="28"/>
          <w:szCs w:val="28"/>
          <w:lang w:val="nb-NO"/>
        </w:rPr>
        <w:t>finnene evakuerer</w:t>
      </w:r>
      <w:r w:rsidRPr="00CD0A85">
        <w:rPr>
          <w:rStyle w:val="apple-converted-space"/>
          <w:rFonts w:ascii="Times New Roman" w:hAnsi="Times New Roman" w:cs="Times New Roman"/>
          <w:b/>
          <w:bCs/>
          <w:i/>
          <w:color w:val="000000" w:themeColor="text1"/>
          <w:sz w:val="28"/>
          <w:szCs w:val="28"/>
          <w:lang w:val="nb-NO"/>
        </w:rPr>
        <w:t> </w:t>
      </w:r>
      <w:r w:rsidRPr="00CD0A85">
        <w:rPr>
          <w:rFonts w:ascii="Times New Roman" w:hAnsi="Times New Roman" w:cs="Times New Roman"/>
          <w:i/>
          <w:color w:val="000000" w:themeColor="text1"/>
          <w:sz w:val="28"/>
          <w:szCs w:val="28"/>
          <w:lang w:val="nb-NO"/>
        </w:rPr>
        <w:t>og russerne inntar den</w:t>
      </w:r>
      <w:r w:rsidRPr="00CD0A85">
        <w:rPr>
          <w:rFonts w:ascii="Times New Roman" w:hAnsi="Times New Roman" w:cs="Times New Roman"/>
          <w:i/>
          <w:color w:val="252525"/>
          <w:sz w:val="28"/>
          <w:szCs w:val="28"/>
          <w:lang w:val="nb-NO"/>
        </w:rPr>
        <w:t>.</w:t>
      </w:r>
      <w:r w:rsidRPr="00CD0A85">
        <w:rPr>
          <w:rFonts w:ascii="Times New Roman" w:hAnsi="Times New Roman" w:cs="Times New Roman"/>
          <w:i/>
          <w:color w:val="000000"/>
          <w:sz w:val="28"/>
          <w:szCs w:val="28"/>
          <w:lang w:val="nb-NO"/>
        </w:rPr>
        <w:t> </w:t>
      </w:r>
      <w:r w:rsidRPr="00CD0A85">
        <w:rPr>
          <w:rFonts w:ascii="Times New Roman" w:hAnsi="Times New Roman" w:cs="Times New Roman"/>
          <w:i/>
          <w:color w:val="000000"/>
          <w:sz w:val="28"/>
          <w:szCs w:val="28"/>
        </w:rPr>
        <w:t xml:space="preserve">Он остается в городе, в то время как саамы эвакуируются, а русские занимают его </w:t>
      </w:r>
      <w:r w:rsidRPr="00CD0A85">
        <w:rPr>
          <w:rFonts w:ascii="Times New Roman" w:hAnsi="Times New Roman" w:cs="Times New Roman"/>
          <w:color w:val="000000"/>
          <w:sz w:val="28"/>
          <w:szCs w:val="28"/>
        </w:rPr>
        <w:t>[</w:t>
      </w:r>
      <w:r w:rsidRPr="00CD0A85">
        <w:rPr>
          <w:rFonts w:ascii="Times New Roman" w:hAnsi="Times New Roman" w:cs="Times New Roman"/>
          <w:color w:val="000000"/>
          <w:sz w:val="28"/>
          <w:szCs w:val="28"/>
          <w:lang w:val="en-US"/>
        </w:rPr>
        <w:t>evakuere</w:t>
      </w:r>
      <w:r w:rsidRPr="00CD0A85">
        <w:rPr>
          <w:rFonts w:ascii="Times New Roman" w:hAnsi="Times New Roman" w:cs="Times New Roman"/>
          <w:color w:val="000000"/>
          <w:sz w:val="28"/>
          <w:szCs w:val="28"/>
        </w:rPr>
        <w:t>-2].</w:t>
      </w:r>
    </w:p>
    <w:p w:rsidR="003F66F6" w:rsidRPr="00CD0A85" w:rsidRDefault="00E37CD8" w:rsidP="00DF5AE4">
      <w:pPr>
        <w:spacing w:after="0" w:line="360" w:lineRule="auto"/>
        <w:ind w:firstLine="709"/>
        <w:rPr>
          <w:rFonts w:eastAsia="Calibri"/>
          <w:sz w:val="28"/>
          <w:szCs w:val="28"/>
        </w:rPr>
      </w:pPr>
      <w:r w:rsidRPr="00CD0A85">
        <w:rPr>
          <w:rFonts w:eastAsia="Calibri"/>
          <w:sz w:val="28"/>
          <w:szCs w:val="28"/>
        </w:rPr>
        <w:t>В</w:t>
      </w:r>
      <w:r w:rsidR="003F66F6" w:rsidRPr="00CD0A85">
        <w:rPr>
          <w:rFonts w:eastAsia="Calibri"/>
          <w:sz w:val="28"/>
          <w:szCs w:val="28"/>
        </w:rPr>
        <w:t xml:space="preserve"> контексте переходный глагол </w:t>
      </w:r>
      <w:r w:rsidR="003F66F6" w:rsidRPr="00CD0A85">
        <w:rPr>
          <w:rFonts w:eastAsia="Calibri"/>
          <w:b/>
          <w:i/>
          <w:sz w:val="28"/>
          <w:szCs w:val="28"/>
        </w:rPr>
        <w:t>evakuere</w:t>
      </w:r>
      <w:r w:rsidR="003F66F6" w:rsidRPr="00CD0A85">
        <w:rPr>
          <w:rFonts w:eastAsia="Calibri"/>
          <w:sz w:val="28"/>
          <w:szCs w:val="28"/>
        </w:rPr>
        <w:t xml:space="preserve"> (</w:t>
      </w:r>
      <w:r w:rsidR="003F66F6" w:rsidRPr="00CD0A85">
        <w:rPr>
          <w:rFonts w:eastAsia="Calibri"/>
          <w:i/>
          <w:sz w:val="28"/>
          <w:szCs w:val="28"/>
        </w:rPr>
        <w:t xml:space="preserve">эвакуировать) </w:t>
      </w:r>
      <w:r w:rsidR="003F66F6" w:rsidRPr="00CD0A85">
        <w:rPr>
          <w:rFonts w:eastAsia="Calibri"/>
          <w:sz w:val="28"/>
          <w:szCs w:val="28"/>
        </w:rPr>
        <w:t>стоит в форме активного залога, хотя</w:t>
      </w:r>
      <w:r w:rsidR="003F66F6" w:rsidRPr="00CD0A85">
        <w:rPr>
          <w:rFonts w:eastAsia="Calibri"/>
          <w:i/>
          <w:sz w:val="28"/>
          <w:szCs w:val="28"/>
        </w:rPr>
        <w:t xml:space="preserve"> </w:t>
      </w:r>
      <w:r w:rsidR="001070C8">
        <w:rPr>
          <w:rFonts w:eastAsia="Calibri"/>
          <w:sz w:val="28"/>
          <w:szCs w:val="28"/>
        </w:rPr>
        <w:t>имеет</w:t>
      </w:r>
      <w:r w:rsidR="003F66F6" w:rsidRPr="00CD0A85">
        <w:rPr>
          <w:rFonts w:eastAsia="Calibri"/>
          <w:sz w:val="28"/>
          <w:szCs w:val="28"/>
        </w:rPr>
        <w:t xml:space="preserve"> в</w:t>
      </w:r>
      <w:r w:rsidR="008F2C10" w:rsidRPr="00CD0A85">
        <w:rPr>
          <w:rFonts w:eastAsia="Calibri"/>
          <w:sz w:val="28"/>
          <w:szCs w:val="28"/>
        </w:rPr>
        <w:t xml:space="preserve"> приведенных примерах</w:t>
      </w:r>
      <w:r w:rsidR="003F66F6" w:rsidRPr="00CD0A85">
        <w:rPr>
          <w:rFonts w:eastAsia="Calibri"/>
          <w:sz w:val="28"/>
          <w:szCs w:val="28"/>
        </w:rPr>
        <w:t xml:space="preserve"> пассивное значение. Таким образом, и этот глагол может функционировать как лабильный.</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Итак, несмотря на периферийный характер класса норвежских лабильных глаголов, они разнообразны, а глаголы на –</w:t>
      </w:r>
      <w:r w:rsidRPr="00CD0A85">
        <w:rPr>
          <w:rFonts w:eastAsia="Calibri"/>
          <w:i/>
          <w:sz w:val="28"/>
          <w:szCs w:val="28"/>
          <w:lang w:val="en-US"/>
        </w:rPr>
        <w:t>ere</w:t>
      </w:r>
      <w:r w:rsidRPr="00CD0A85">
        <w:rPr>
          <w:rFonts w:eastAsia="Calibri"/>
          <w:sz w:val="28"/>
          <w:szCs w:val="28"/>
        </w:rPr>
        <w:t xml:space="preserve"> образуют продуктивную группу. Новые примеры норвежских лабильных глаголов рассмотрим в следующих пунктах главы. </w:t>
      </w:r>
    </w:p>
    <w:p w:rsidR="003545DD" w:rsidRPr="00CD0A85" w:rsidRDefault="00521B47" w:rsidP="00DF5AE4">
      <w:pPr>
        <w:spacing w:after="0" w:line="360" w:lineRule="auto"/>
        <w:ind w:left="360" w:firstLine="709"/>
        <w:rPr>
          <w:rFonts w:eastAsia="Calibri"/>
          <w:b/>
          <w:sz w:val="28"/>
          <w:szCs w:val="28"/>
        </w:rPr>
      </w:pPr>
      <w:r w:rsidRPr="00CD0A85">
        <w:rPr>
          <w:rFonts w:eastAsia="Calibri"/>
          <w:b/>
          <w:sz w:val="28"/>
          <w:szCs w:val="28"/>
        </w:rPr>
        <w:t>4</w:t>
      </w:r>
      <w:r w:rsidR="00EB1169" w:rsidRPr="00CD0A85">
        <w:rPr>
          <w:rFonts w:eastAsia="Calibri"/>
          <w:b/>
          <w:sz w:val="28"/>
          <w:szCs w:val="28"/>
        </w:rPr>
        <w:t xml:space="preserve">.2. </w:t>
      </w:r>
      <w:r w:rsidR="003545DD" w:rsidRPr="00CD0A85">
        <w:rPr>
          <w:rFonts w:eastAsia="Calibri"/>
          <w:b/>
          <w:sz w:val="28"/>
          <w:szCs w:val="28"/>
        </w:rPr>
        <w:t xml:space="preserve">Из непереходных в лабильные </w:t>
      </w:r>
    </w:p>
    <w:p w:rsidR="00EB1169" w:rsidRPr="00CD0A85" w:rsidRDefault="00521B47" w:rsidP="00DF5AE4">
      <w:pPr>
        <w:spacing w:after="0" w:line="360" w:lineRule="auto"/>
        <w:ind w:firstLine="709"/>
        <w:rPr>
          <w:rFonts w:eastAsia="Calibri"/>
          <w:b/>
          <w:sz w:val="28"/>
          <w:szCs w:val="28"/>
        </w:rPr>
      </w:pPr>
      <w:r w:rsidRPr="00CD0A85">
        <w:rPr>
          <w:rFonts w:eastAsia="Calibri"/>
          <w:b/>
          <w:sz w:val="28"/>
          <w:szCs w:val="28"/>
        </w:rPr>
        <w:t>4</w:t>
      </w:r>
      <w:r w:rsidR="00EB1169" w:rsidRPr="00CD0A85">
        <w:rPr>
          <w:rFonts w:eastAsia="Calibri"/>
          <w:b/>
          <w:sz w:val="28"/>
          <w:szCs w:val="28"/>
        </w:rPr>
        <w:t xml:space="preserve">.2.1. </w:t>
      </w:r>
      <w:r w:rsidR="007E634F">
        <w:rPr>
          <w:rFonts w:eastAsia="Calibri"/>
          <w:b/>
          <w:sz w:val="28"/>
          <w:szCs w:val="28"/>
        </w:rPr>
        <w:t>О выращивании бород, фруктов и предприятий</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 xml:space="preserve">В современном норвежском языке наблюдается систематическое употребление некоторых глаголов в качестве переходных, т.е. транзитивизация глаголов. Глаголы </w:t>
      </w:r>
      <w:r w:rsidRPr="00CD0A85">
        <w:rPr>
          <w:rFonts w:eastAsia="Calibri"/>
          <w:i/>
          <w:sz w:val="28"/>
          <w:szCs w:val="28"/>
          <w:lang w:val="nb-NO"/>
        </w:rPr>
        <w:t>gro</w:t>
      </w:r>
      <w:r w:rsidRPr="00CD0A85">
        <w:rPr>
          <w:rFonts w:eastAsia="Calibri"/>
          <w:i/>
          <w:sz w:val="28"/>
          <w:szCs w:val="28"/>
        </w:rPr>
        <w:t xml:space="preserve"> - расти, развиваться (о растениях, волосяном покрове), зарастать (о ранах) </w:t>
      </w:r>
      <w:r w:rsidRPr="00CD0A85">
        <w:rPr>
          <w:rFonts w:eastAsia="Calibri"/>
          <w:sz w:val="28"/>
          <w:szCs w:val="28"/>
        </w:rPr>
        <w:t>и</w:t>
      </w:r>
      <w:r w:rsidRPr="00CD0A85">
        <w:rPr>
          <w:rFonts w:eastAsia="Calibri"/>
          <w:i/>
          <w:sz w:val="28"/>
          <w:szCs w:val="28"/>
        </w:rPr>
        <w:t xml:space="preserve"> </w:t>
      </w:r>
      <w:r w:rsidRPr="00CD0A85">
        <w:rPr>
          <w:rFonts w:eastAsia="Calibri"/>
          <w:i/>
          <w:sz w:val="28"/>
          <w:szCs w:val="28"/>
          <w:lang w:val="nb-NO"/>
        </w:rPr>
        <w:t>vokse</w:t>
      </w:r>
      <w:r w:rsidRPr="00CD0A85">
        <w:rPr>
          <w:rFonts w:eastAsia="Calibri"/>
          <w:i/>
          <w:sz w:val="28"/>
          <w:szCs w:val="28"/>
        </w:rPr>
        <w:t xml:space="preserve"> – расти, увеличиваться в размере и количестве</w:t>
      </w:r>
      <w:r w:rsidRPr="00CD0A85">
        <w:rPr>
          <w:rFonts w:eastAsia="Calibri"/>
          <w:sz w:val="28"/>
          <w:szCs w:val="28"/>
        </w:rPr>
        <w:t xml:space="preserve"> – являются исконно непереходными глаголами, что подтверждается данными словарей: [БНС], [</w:t>
      </w:r>
      <w:r w:rsidRPr="00CD0A85">
        <w:rPr>
          <w:rFonts w:eastAsia="Calibri"/>
          <w:sz w:val="28"/>
          <w:szCs w:val="28"/>
          <w:lang w:val="nb-NO"/>
        </w:rPr>
        <w:t>Bokm</w:t>
      </w:r>
      <w:r w:rsidRPr="00CD0A85">
        <w:rPr>
          <w:rFonts w:eastAsia="Calibri"/>
          <w:sz w:val="28"/>
          <w:szCs w:val="28"/>
        </w:rPr>
        <w:t>å</w:t>
      </w:r>
      <w:r w:rsidRPr="00CD0A85">
        <w:rPr>
          <w:rFonts w:eastAsia="Calibri"/>
          <w:sz w:val="28"/>
          <w:szCs w:val="28"/>
          <w:lang w:val="nb-NO"/>
        </w:rPr>
        <w:t>lsordboka</w:t>
      </w:r>
      <w:r w:rsidRPr="00CD0A85">
        <w:rPr>
          <w:rFonts w:eastAsia="Calibri"/>
          <w:sz w:val="28"/>
          <w:szCs w:val="28"/>
        </w:rPr>
        <w:t xml:space="preserve">]. Если глагол </w:t>
      </w:r>
      <w:r w:rsidRPr="00CD0A85">
        <w:rPr>
          <w:rFonts w:eastAsia="Calibri"/>
          <w:i/>
          <w:sz w:val="28"/>
          <w:szCs w:val="28"/>
          <w:lang w:val="nb-NO"/>
        </w:rPr>
        <w:t>gro</w:t>
      </w:r>
      <w:r w:rsidRPr="00CD0A85">
        <w:rPr>
          <w:rFonts w:eastAsia="Calibri"/>
          <w:i/>
          <w:sz w:val="28"/>
          <w:szCs w:val="28"/>
        </w:rPr>
        <w:t xml:space="preserve"> </w:t>
      </w:r>
      <w:r w:rsidRPr="00CD0A85">
        <w:rPr>
          <w:rFonts w:eastAsia="Calibri"/>
          <w:sz w:val="28"/>
          <w:szCs w:val="28"/>
        </w:rPr>
        <w:t xml:space="preserve">имеет частичный переходный эквивалент </w:t>
      </w:r>
      <w:r w:rsidRPr="00CD0A85">
        <w:rPr>
          <w:rFonts w:eastAsia="Calibri"/>
          <w:i/>
          <w:sz w:val="28"/>
          <w:szCs w:val="28"/>
          <w:lang w:val="nb-NO"/>
        </w:rPr>
        <w:t>dyrke</w:t>
      </w:r>
      <w:r w:rsidRPr="00CD0A85">
        <w:rPr>
          <w:rFonts w:eastAsia="Calibri"/>
          <w:i/>
          <w:sz w:val="28"/>
          <w:szCs w:val="28"/>
        </w:rPr>
        <w:t xml:space="preserve"> – выращивать (о растениях) – </w:t>
      </w:r>
      <w:r w:rsidRPr="00CD0A85">
        <w:rPr>
          <w:rFonts w:eastAsia="Calibri"/>
          <w:sz w:val="28"/>
          <w:szCs w:val="28"/>
        </w:rPr>
        <w:t>по отношению к волосам, например, этот глагол употребить нельзя,</w:t>
      </w:r>
      <w:r w:rsidR="003310F5">
        <w:rPr>
          <w:rFonts w:eastAsia="Calibri"/>
          <w:sz w:val="28"/>
          <w:szCs w:val="28"/>
        </w:rPr>
        <w:t xml:space="preserve"> -</w:t>
      </w:r>
      <w:r w:rsidRPr="00CD0A85">
        <w:rPr>
          <w:rFonts w:eastAsia="Calibri"/>
          <w:sz w:val="28"/>
          <w:szCs w:val="28"/>
        </w:rPr>
        <w:t xml:space="preserve"> то глагол </w:t>
      </w:r>
      <w:r w:rsidRPr="00CD0A85">
        <w:rPr>
          <w:rFonts w:eastAsia="Calibri"/>
          <w:i/>
          <w:sz w:val="28"/>
          <w:szCs w:val="28"/>
          <w:lang w:val="nb-NO"/>
        </w:rPr>
        <w:t>vokse</w:t>
      </w:r>
      <w:r w:rsidRPr="00CD0A85">
        <w:rPr>
          <w:rFonts w:eastAsia="Calibri"/>
          <w:i/>
          <w:sz w:val="28"/>
          <w:szCs w:val="28"/>
        </w:rPr>
        <w:t xml:space="preserve"> </w:t>
      </w:r>
      <w:r w:rsidRPr="00CD0A85">
        <w:rPr>
          <w:rFonts w:eastAsia="Calibri"/>
          <w:sz w:val="28"/>
          <w:szCs w:val="28"/>
        </w:rPr>
        <w:t xml:space="preserve">не имеет и такого эквивалента. Возможно, во многом по этой причине данные глаголы стали активно употребляться как переходные, при этом в переходном употреблении можно отметить контаминацию значений этих двух глаголов – и </w:t>
      </w:r>
      <w:r w:rsidRPr="00CD0A85">
        <w:rPr>
          <w:rFonts w:eastAsia="Calibri"/>
          <w:i/>
          <w:sz w:val="28"/>
          <w:szCs w:val="28"/>
          <w:lang w:val="nb-NO"/>
        </w:rPr>
        <w:t>vokse</w:t>
      </w:r>
      <w:r w:rsidRPr="00CD0A85">
        <w:rPr>
          <w:rFonts w:eastAsia="Calibri"/>
          <w:i/>
          <w:sz w:val="28"/>
          <w:szCs w:val="28"/>
        </w:rPr>
        <w:t xml:space="preserve">, </w:t>
      </w:r>
      <w:r w:rsidRPr="00CD0A85">
        <w:rPr>
          <w:rFonts w:eastAsia="Calibri"/>
          <w:sz w:val="28"/>
          <w:szCs w:val="28"/>
        </w:rPr>
        <w:t>и</w:t>
      </w:r>
      <w:r w:rsidRPr="00CD0A85">
        <w:rPr>
          <w:rFonts w:eastAsia="Calibri"/>
          <w:i/>
          <w:sz w:val="28"/>
          <w:szCs w:val="28"/>
        </w:rPr>
        <w:t xml:space="preserve"> </w:t>
      </w:r>
      <w:r w:rsidRPr="00CD0A85">
        <w:rPr>
          <w:rFonts w:eastAsia="Calibri"/>
          <w:i/>
          <w:sz w:val="28"/>
          <w:szCs w:val="28"/>
          <w:lang w:val="nb-NO"/>
        </w:rPr>
        <w:t>gro</w:t>
      </w:r>
      <w:r w:rsidRPr="00CD0A85">
        <w:rPr>
          <w:rFonts w:eastAsia="Calibri"/>
          <w:i/>
          <w:sz w:val="28"/>
          <w:szCs w:val="28"/>
        </w:rPr>
        <w:t xml:space="preserve"> </w:t>
      </w:r>
      <w:r w:rsidRPr="00CD0A85">
        <w:rPr>
          <w:rFonts w:eastAsia="Calibri"/>
          <w:sz w:val="28"/>
          <w:szCs w:val="28"/>
        </w:rPr>
        <w:t>могут относиться к росту волосяного покрова:</w:t>
      </w:r>
    </w:p>
    <w:p w:rsidR="00EB1169" w:rsidRPr="00CD0A85" w:rsidRDefault="00EB1169" w:rsidP="00DF5AE4">
      <w:pPr>
        <w:numPr>
          <w:ilvl w:val="0"/>
          <w:numId w:val="12"/>
        </w:numPr>
        <w:spacing w:after="0" w:line="360" w:lineRule="auto"/>
        <w:ind w:left="357" w:firstLine="709"/>
        <w:rPr>
          <w:rFonts w:eastAsia="Calibri"/>
          <w:i/>
          <w:sz w:val="28"/>
          <w:szCs w:val="28"/>
          <w:lang w:val="nb-NO"/>
        </w:rPr>
      </w:pPr>
      <w:r w:rsidRPr="00CD0A85">
        <w:rPr>
          <w:rFonts w:eastAsia="Calibri"/>
          <w:i/>
          <w:sz w:val="28"/>
          <w:szCs w:val="28"/>
          <w:lang w:val="nb-NO"/>
        </w:rPr>
        <w:t xml:space="preserve">Hvordan å </w:t>
      </w:r>
      <w:r w:rsidRPr="00CD0A85">
        <w:rPr>
          <w:rFonts w:eastAsia="Calibri"/>
          <w:b/>
          <w:i/>
          <w:sz w:val="28"/>
          <w:szCs w:val="28"/>
          <w:lang w:val="nb-NO"/>
        </w:rPr>
        <w:t xml:space="preserve">vokse </w:t>
      </w:r>
      <w:r w:rsidRPr="00CD0A85">
        <w:rPr>
          <w:rFonts w:eastAsia="Calibri"/>
          <w:i/>
          <w:sz w:val="28"/>
          <w:szCs w:val="28"/>
          <w:lang w:val="nb-NO"/>
        </w:rPr>
        <w:t xml:space="preserve">tykt </w:t>
      </w:r>
      <w:r w:rsidRPr="00CD0A85">
        <w:rPr>
          <w:rFonts w:eastAsia="Calibri"/>
          <w:b/>
          <w:i/>
          <w:sz w:val="28"/>
          <w:szCs w:val="28"/>
          <w:lang w:val="nb-NO"/>
        </w:rPr>
        <w:t>skjegg</w:t>
      </w:r>
      <w:r w:rsidRPr="00CD0A85">
        <w:rPr>
          <w:rFonts w:eastAsia="Calibri"/>
          <w:i/>
          <w:sz w:val="28"/>
          <w:szCs w:val="28"/>
          <w:lang w:val="nb-NO"/>
        </w:rPr>
        <w:t xml:space="preserve">. Mange menn vil på et tidspunkt i livet </w:t>
      </w:r>
      <w:r w:rsidR="003310F5">
        <w:rPr>
          <w:rFonts w:eastAsia="Calibri"/>
          <w:b/>
          <w:i/>
          <w:sz w:val="28"/>
          <w:szCs w:val="28"/>
          <w:lang w:val="nb-NO"/>
        </w:rPr>
        <w:t>vokse</w:t>
      </w:r>
      <w:r w:rsidRPr="00CD0A85">
        <w:rPr>
          <w:rFonts w:eastAsia="Calibri"/>
          <w:b/>
          <w:i/>
          <w:sz w:val="28"/>
          <w:szCs w:val="28"/>
          <w:lang w:val="nb-NO"/>
        </w:rPr>
        <w:t xml:space="preserve"> skjegg</w:t>
      </w:r>
      <w:r w:rsidRPr="00CD0A85">
        <w:rPr>
          <w:rFonts w:eastAsia="Calibri"/>
          <w:i/>
          <w:sz w:val="28"/>
          <w:szCs w:val="28"/>
          <w:lang w:val="nb-NO"/>
        </w:rPr>
        <w:t>.</w:t>
      </w:r>
    </w:p>
    <w:p w:rsidR="00EB1169" w:rsidRPr="00CD0A85" w:rsidRDefault="00EB1169" w:rsidP="00DF5AE4">
      <w:pPr>
        <w:spacing w:after="0" w:line="360" w:lineRule="auto"/>
        <w:ind w:left="357" w:firstLine="709"/>
        <w:rPr>
          <w:rFonts w:eastAsia="Calibri"/>
          <w:sz w:val="28"/>
          <w:szCs w:val="28"/>
        </w:rPr>
      </w:pPr>
      <w:r w:rsidRPr="00CD0A85">
        <w:rPr>
          <w:rFonts w:eastAsia="Calibri"/>
          <w:i/>
          <w:sz w:val="28"/>
          <w:szCs w:val="28"/>
        </w:rPr>
        <w:lastRenderedPageBreak/>
        <w:t xml:space="preserve">Как отрастить густую бороду. Многие мужчины на определенном жизненном этапе отращивают бороду </w:t>
      </w:r>
      <w:r w:rsidRPr="00CD0A85">
        <w:rPr>
          <w:rFonts w:eastAsia="Calibri"/>
          <w:sz w:val="28"/>
          <w:szCs w:val="28"/>
        </w:rPr>
        <w:t>[</w:t>
      </w:r>
      <w:r w:rsidRPr="00CD0A85">
        <w:rPr>
          <w:rFonts w:eastAsia="Calibri"/>
          <w:sz w:val="28"/>
          <w:szCs w:val="28"/>
          <w:lang w:val="en-US"/>
        </w:rPr>
        <w:t>vokse</w:t>
      </w:r>
      <w:r w:rsidRPr="00CD0A85">
        <w:rPr>
          <w:rFonts w:eastAsia="Calibri"/>
          <w:sz w:val="28"/>
          <w:szCs w:val="28"/>
        </w:rPr>
        <w:t>-1].</w:t>
      </w:r>
    </w:p>
    <w:p w:rsidR="00EB1169" w:rsidRPr="00CD0A85" w:rsidRDefault="00EB1169" w:rsidP="00DF5AE4">
      <w:pPr>
        <w:numPr>
          <w:ilvl w:val="0"/>
          <w:numId w:val="12"/>
        </w:numPr>
        <w:spacing w:after="0" w:line="360" w:lineRule="auto"/>
        <w:ind w:left="357" w:firstLine="709"/>
        <w:rPr>
          <w:rFonts w:eastAsia="Calibri"/>
          <w:sz w:val="28"/>
          <w:szCs w:val="28"/>
          <w:lang w:val="nb-NO"/>
        </w:rPr>
      </w:pPr>
      <w:r w:rsidRPr="00CD0A85">
        <w:rPr>
          <w:rFonts w:eastAsia="Calibri"/>
          <w:i/>
          <w:sz w:val="28"/>
          <w:szCs w:val="28"/>
          <w:lang w:val="nb-NO"/>
        </w:rPr>
        <w:t xml:space="preserve">Vi er faktisk mer interessert i “strategiske” investorer som kan hjelpe oss med å </w:t>
      </w:r>
      <w:r w:rsidRPr="00CD0A85">
        <w:rPr>
          <w:rFonts w:eastAsia="Calibri"/>
          <w:b/>
          <w:i/>
          <w:sz w:val="28"/>
          <w:szCs w:val="28"/>
          <w:lang w:val="nb-NO"/>
        </w:rPr>
        <w:t>vokse selskapet</w:t>
      </w:r>
      <w:r w:rsidRPr="00CD0A85">
        <w:rPr>
          <w:rFonts w:eastAsia="Calibri"/>
          <w:b/>
          <w:sz w:val="28"/>
          <w:szCs w:val="28"/>
          <w:lang w:val="nb-NO"/>
        </w:rPr>
        <w:t>.</w:t>
      </w:r>
    </w:p>
    <w:p w:rsidR="00EB1169" w:rsidRPr="00CD0A85" w:rsidRDefault="00EB1169" w:rsidP="00DF5AE4">
      <w:pPr>
        <w:spacing w:after="0" w:line="360" w:lineRule="auto"/>
        <w:ind w:left="357" w:firstLine="709"/>
        <w:rPr>
          <w:rFonts w:eastAsia="Calibri"/>
          <w:sz w:val="28"/>
          <w:szCs w:val="28"/>
        </w:rPr>
      </w:pPr>
      <w:r w:rsidRPr="00CD0A85">
        <w:rPr>
          <w:rFonts w:eastAsia="Calibri"/>
          <w:i/>
          <w:sz w:val="28"/>
          <w:szCs w:val="28"/>
        </w:rPr>
        <w:t xml:space="preserve">На самом деле, мы более заинтересованы в «стратегических» инвесторах, которые смогут помочь нам </w:t>
      </w:r>
      <w:r w:rsidRPr="00CD0A85">
        <w:rPr>
          <w:rFonts w:eastAsia="Calibri"/>
          <w:b/>
          <w:i/>
          <w:sz w:val="28"/>
          <w:szCs w:val="28"/>
        </w:rPr>
        <w:t>расширить («вырастить») предприятие</w:t>
      </w:r>
      <w:r w:rsidRPr="00CD0A85">
        <w:rPr>
          <w:rFonts w:eastAsia="Calibri"/>
          <w:sz w:val="28"/>
          <w:szCs w:val="28"/>
        </w:rPr>
        <w:t xml:space="preserve"> [</w:t>
      </w:r>
      <w:r w:rsidRPr="00CD0A85">
        <w:rPr>
          <w:rFonts w:eastAsia="Calibri"/>
          <w:sz w:val="28"/>
          <w:szCs w:val="28"/>
          <w:lang w:val="nb-NO"/>
        </w:rPr>
        <w:t>vokse</w:t>
      </w:r>
      <w:r w:rsidRPr="00CD0A85">
        <w:rPr>
          <w:rFonts w:eastAsia="Calibri"/>
          <w:sz w:val="28"/>
          <w:szCs w:val="28"/>
        </w:rPr>
        <w:t>-2].</w:t>
      </w:r>
    </w:p>
    <w:p w:rsidR="00C6566C" w:rsidRDefault="008F7C7A" w:rsidP="00DF5AE4">
      <w:pPr>
        <w:pStyle w:val="a3"/>
        <w:numPr>
          <w:ilvl w:val="0"/>
          <w:numId w:val="12"/>
        </w:numPr>
        <w:spacing w:after="0" w:line="360" w:lineRule="auto"/>
        <w:ind w:firstLine="709"/>
        <w:rPr>
          <w:rFonts w:ascii="Times New Roman" w:hAnsi="Times New Roman" w:cs="Times New Roman"/>
          <w:i/>
          <w:sz w:val="28"/>
          <w:szCs w:val="28"/>
          <w:lang w:val="nb-NO"/>
        </w:rPr>
      </w:pPr>
      <w:r w:rsidRPr="00401F61">
        <w:rPr>
          <w:rFonts w:ascii="Times New Roman" w:hAnsi="Times New Roman" w:cs="Times New Roman"/>
          <w:i/>
          <w:sz w:val="28"/>
          <w:szCs w:val="28"/>
          <w:lang w:val="nb-NO"/>
        </w:rPr>
        <w:t xml:space="preserve">Vi skal </w:t>
      </w:r>
      <w:r w:rsidRPr="00401F61">
        <w:rPr>
          <w:rFonts w:ascii="Times New Roman" w:hAnsi="Times New Roman" w:cs="Times New Roman"/>
          <w:b/>
          <w:i/>
          <w:sz w:val="28"/>
          <w:szCs w:val="28"/>
          <w:lang w:val="nb-NO"/>
        </w:rPr>
        <w:t>vokse selskapet</w:t>
      </w:r>
      <w:r w:rsidRPr="00401F61">
        <w:rPr>
          <w:rFonts w:ascii="Times New Roman" w:hAnsi="Times New Roman" w:cs="Times New Roman"/>
          <w:i/>
          <w:sz w:val="28"/>
          <w:szCs w:val="28"/>
          <w:lang w:val="nb-NO"/>
        </w:rPr>
        <w:t xml:space="preserve"> organisk</w:t>
      </w:r>
      <w:r w:rsidR="00401F61" w:rsidRPr="00401F61">
        <w:rPr>
          <w:rFonts w:ascii="Times New Roman" w:hAnsi="Times New Roman" w:cs="Times New Roman"/>
          <w:i/>
          <w:sz w:val="28"/>
          <w:szCs w:val="28"/>
          <w:lang w:val="nb-NO"/>
        </w:rPr>
        <w:t>.</w:t>
      </w:r>
      <w:r w:rsidR="00C6566C">
        <w:rPr>
          <w:rFonts w:ascii="Times New Roman" w:hAnsi="Times New Roman" w:cs="Times New Roman"/>
          <w:i/>
          <w:sz w:val="28"/>
          <w:szCs w:val="28"/>
          <w:lang w:val="nb-NO"/>
        </w:rPr>
        <w:t xml:space="preserve"> </w:t>
      </w:r>
    </w:p>
    <w:p w:rsidR="008F7C7A" w:rsidRPr="00C6566C" w:rsidRDefault="008F7C7A" w:rsidP="00DF5AE4">
      <w:pPr>
        <w:pStyle w:val="a3"/>
        <w:spacing w:after="0" w:line="360" w:lineRule="auto"/>
        <w:ind w:left="360"/>
        <w:rPr>
          <w:rFonts w:ascii="Times New Roman" w:hAnsi="Times New Roman" w:cs="Times New Roman"/>
          <w:i/>
          <w:sz w:val="28"/>
          <w:szCs w:val="28"/>
        </w:rPr>
      </w:pPr>
      <w:r w:rsidRPr="00CD0A85">
        <w:rPr>
          <w:rFonts w:ascii="Times New Roman" w:hAnsi="Times New Roman" w:cs="Times New Roman"/>
          <w:i/>
          <w:sz w:val="28"/>
          <w:szCs w:val="28"/>
        </w:rPr>
        <w:t>Мы</w:t>
      </w:r>
      <w:r w:rsidRPr="00C6566C">
        <w:rPr>
          <w:rFonts w:ascii="Times New Roman" w:hAnsi="Times New Roman" w:cs="Times New Roman"/>
          <w:i/>
          <w:sz w:val="28"/>
          <w:szCs w:val="28"/>
        </w:rPr>
        <w:t xml:space="preserve"> </w:t>
      </w:r>
      <w:r w:rsidRPr="00CD0A85">
        <w:rPr>
          <w:rFonts w:ascii="Times New Roman" w:hAnsi="Times New Roman" w:cs="Times New Roman"/>
          <w:i/>
          <w:sz w:val="28"/>
          <w:szCs w:val="28"/>
        </w:rPr>
        <w:t>будем</w:t>
      </w:r>
      <w:r w:rsidRPr="00C6566C">
        <w:rPr>
          <w:rFonts w:ascii="Times New Roman" w:hAnsi="Times New Roman" w:cs="Times New Roman"/>
          <w:i/>
          <w:sz w:val="28"/>
          <w:szCs w:val="28"/>
        </w:rPr>
        <w:t xml:space="preserve"> </w:t>
      </w:r>
      <w:r w:rsidRPr="00CD0A85">
        <w:rPr>
          <w:rFonts w:ascii="Times New Roman" w:hAnsi="Times New Roman" w:cs="Times New Roman"/>
          <w:i/>
          <w:sz w:val="28"/>
          <w:szCs w:val="28"/>
        </w:rPr>
        <w:t>органично</w:t>
      </w:r>
      <w:r w:rsidRPr="00C6566C">
        <w:rPr>
          <w:rFonts w:ascii="Times New Roman" w:hAnsi="Times New Roman" w:cs="Times New Roman"/>
          <w:i/>
          <w:sz w:val="28"/>
          <w:szCs w:val="28"/>
        </w:rPr>
        <w:t xml:space="preserve"> </w:t>
      </w:r>
      <w:r w:rsidRPr="00CD0A85">
        <w:rPr>
          <w:rFonts w:ascii="Times New Roman" w:hAnsi="Times New Roman" w:cs="Times New Roman"/>
          <w:b/>
          <w:i/>
          <w:sz w:val="28"/>
          <w:szCs w:val="28"/>
        </w:rPr>
        <w:t>расширять</w:t>
      </w:r>
      <w:r w:rsidRPr="00C6566C">
        <w:rPr>
          <w:rFonts w:ascii="Times New Roman" w:hAnsi="Times New Roman" w:cs="Times New Roman"/>
          <w:b/>
          <w:i/>
          <w:sz w:val="28"/>
          <w:szCs w:val="28"/>
        </w:rPr>
        <w:t xml:space="preserve"> </w:t>
      </w:r>
      <w:r w:rsidRPr="00CD0A85">
        <w:rPr>
          <w:rFonts w:ascii="Times New Roman" w:hAnsi="Times New Roman" w:cs="Times New Roman"/>
          <w:b/>
          <w:i/>
          <w:sz w:val="28"/>
          <w:szCs w:val="28"/>
        </w:rPr>
        <w:t>предприятие</w:t>
      </w:r>
      <w:r w:rsidRPr="00C6566C">
        <w:rPr>
          <w:rFonts w:ascii="Times New Roman" w:hAnsi="Times New Roman" w:cs="Times New Roman"/>
          <w:b/>
          <w:i/>
          <w:sz w:val="28"/>
          <w:szCs w:val="28"/>
        </w:rPr>
        <w:t xml:space="preserve"> </w:t>
      </w:r>
      <w:r w:rsidRPr="00C6566C">
        <w:rPr>
          <w:rFonts w:ascii="Times New Roman" w:hAnsi="Times New Roman" w:cs="Times New Roman"/>
          <w:sz w:val="28"/>
          <w:szCs w:val="28"/>
        </w:rPr>
        <w:t>[</w:t>
      </w:r>
      <w:r w:rsidRPr="00401F61">
        <w:rPr>
          <w:rFonts w:ascii="Times New Roman" w:hAnsi="Times New Roman" w:cs="Times New Roman"/>
          <w:sz w:val="28"/>
          <w:szCs w:val="28"/>
          <w:lang w:val="nb-NO"/>
        </w:rPr>
        <w:t>vokse</w:t>
      </w:r>
      <w:r w:rsidRPr="00C6566C">
        <w:rPr>
          <w:rFonts w:ascii="Times New Roman" w:hAnsi="Times New Roman" w:cs="Times New Roman"/>
          <w:sz w:val="28"/>
          <w:szCs w:val="28"/>
        </w:rPr>
        <w:t>-3].</w:t>
      </w:r>
    </w:p>
    <w:p w:rsidR="008F7C7A" w:rsidRPr="00CD0A85" w:rsidRDefault="008F7C7A" w:rsidP="00DF5AE4">
      <w:pPr>
        <w:numPr>
          <w:ilvl w:val="0"/>
          <w:numId w:val="12"/>
        </w:numPr>
        <w:spacing w:after="0" w:line="360" w:lineRule="auto"/>
        <w:ind w:firstLine="709"/>
        <w:rPr>
          <w:rFonts w:eastAsia="Calibri"/>
          <w:i/>
          <w:sz w:val="28"/>
          <w:szCs w:val="28"/>
        </w:rPr>
      </w:pPr>
      <w:r w:rsidRPr="00CD0A85">
        <w:rPr>
          <w:rFonts w:eastAsia="Calibri"/>
          <w:i/>
          <w:sz w:val="28"/>
          <w:szCs w:val="28"/>
          <w:lang w:val="nb-NO"/>
        </w:rPr>
        <w:t xml:space="preserve">Grunnen til det er at vi var frustrert over hvor mye tid som går med til tungvinte formaliteter og vanskelig papirarbeid i oppstartsfasen, istedenfor det som faktisk betyr noe - å lage gode produkter og tjenester, rekruttere kunder og </w:t>
      </w:r>
      <w:r w:rsidRPr="00CD0A85">
        <w:rPr>
          <w:rFonts w:eastAsia="Calibri"/>
          <w:b/>
          <w:i/>
          <w:sz w:val="28"/>
          <w:szCs w:val="28"/>
          <w:lang w:val="nb-NO"/>
        </w:rPr>
        <w:t>vokse bedriften</w:t>
      </w:r>
      <w:r w:rsidRPr="00CD0A85">
        <w:rPr>
          <w:rFonts w:eastAsia="Calibri"/>
          <w:i/>
          <w:sz w:val="28"/>
          <w:szCs w:val="28"/>
          <w:lang w:val="nb-NO"/>
        </w:rPr>
        <w:t xml:space="preserve">. </w:t>
      </w:r>
      <w:r w:rsidRPr="00CD0A85">
        <w:rPr>
          <w:rFonts w:eastAsia="Calibri"/>
          <w:i/>
          <w:sz w:val="28"/>
          <w:szCs w:val="28"/>
        </w:rPr>
        <w:t xml:space="preserve">Причиной явилось то, что мы были разочарованы тем, сколько времени уходит на трудоемкие формальности и сложную бумажную работу вместо того, чтобы использовать его на что- то действительно важное, - производить качественные продукты и услуги, привлекать клиентов и </w:t>
      </w:r>
      <w:r w:rsidRPr="00CD0A85">
        <w:rPr>
          <w:rFonts w:eastAsia="Calibri"/>
          <w:b/>
          <w:i/>
          <w:sz w:val="28"/>
          <w:szCs w:val="28"/>
        </w:rPr>
        <w:t xml:space="preserve">расширять предприятие </w:t>
      </w:r>
      <w:r w:rsidRPr="00CD0A85">
        <w:rPr>
          <w:rFonts w:eastAsia="Calibri"/>
          <w:sz w:val="28"/>
          <w:szCs w:val="28"/>
        </w:rPr>
        <w:t>[</w:t>
      </w:r>
      <w:r w:rsidRPr="00CD0A85">
        <w:rPr>
          <w:rFonts w:eastAsia="Calibri"/>
          <w:sz w:val="28"/>
          <w:szCs w:val="28"/>
          <w:lang w:val="en-US"/>
        </w:rPr>
        <w:t>vokse</w:t>
      </w:r>
      <w:r w:rsidRPr="00CD0A85">
        <w:rPr>
          <w:rFonts w:eastAsia="Calibri"/>
          <w:sz w:val="28"/>
          <w:szCs w:val="28"/>
        </w:rPr>
        <w:t>-4].</w:t>
      </w:r>
      <w:r w:rsidRPr="00CD0A85">
        <w:rPr>
          <w:rFonts w:eastAsia="Calibri"/>
          <w:i/>
          <w:sz w:val="28"/>
          <w:szCs w:val="28"/>
        </w:rPr>
        <w:t xml:space="preserve"> </w:t>
      </w:r>
    </w:p>
    <w:p w:rsidR="008F7C7A" w:rsidRPr="00CD0A85" w:rsidRDefault="008F7C7A" w:rsidP="00DF5AE4">
      <w:pPr>
        <w:numPr>
          <w:ilvl w:val="0"/>
          <w:numId w:val="12"/>
        </w:numPr>
        <w:spacing w:after="0" w:line="360" w:lineRule="auto"/>
        <w:ind w:firstLine="709"/>
        <w:rPr>
          <w:rFonts w:eastAsia="Calibri"/>
          <w:i/>
          <w:sz w:val="28"/>
          <w:szCs w:val="28"/>
        </w:rPr>
      </w:pPr>
      <w:r w:rsidRPr="00CD0A85">
        <w:rPr>
          <w:rFonts w:eastAsia="Calibri"/>
          <w:i/>
          <w:sz w:val="28"/>
          <w:szCs w:val="28"/>
          <w:lang w:val="nb-NO"/>
        </w:rPr>
        <w:t xml:space="preserve">Om man skal klare å </w:t>
      </w:r>
      <w:r w:rsidRPr="00CD0A85">
        <w:rPr>
          <w:rFonts w:eastAsia="Calibri"/>
          <w:b/>
          <w:i/>
          <w:sz w:val="28"/>
          <w:szCs w:val="28"/>
          <w:lang w:val="nb-NO"/>
        </w:rPr>
        <w:t>vokse markedet</w:t>
      </w:r>
      <w:r w:rsidRPr="00CD0A85">
        <w:rPr>
          <w:rFonts w:eastAsia="Calibri"/>
          <w:i/>
          <w:sz w:val="28"/>
          <w:szCs w:val="28"/>
          <w:lang w:val="nb-NO"/>
        </w:rPr>
        <w:t xml:space="preserve"> til det nivået vi har som mål, må vi ha mer kapasitet… </w:t>
      </w:r>
      <w:r w:rsidRPr="00CD0A85">
        <w:rPr>
          <w:rFonts w:eastAsia="Calibri"/>
          <w:i/>
          <w:sz w:val="28"/>
          <w:szCs w:val="28"/>
        </w:rPr>
        <w:t xml:space="preserve">Если удастся </w:t>
      </w:r>
      <w:r w:rsidRPr="00CD0A85">
        <w:rPr>
          <w:rFonts w:eastAsia="Calibri"/>
          <w:b/>
          <w:i/>
          <w:sz w:val="28"/>
          <w:szCs w:val="28"/>
        </w:rPr>
        <w:t>расширить рынок</w:t>
      </w:r>
      <w:r w:rsidRPr="00CD0A85">
        <w:rPr>
          <w:rFonts w:eastAsia="Calibri"/>
          <w:i/>
          <w:sz w:val="28"/>
          <w:szCs w:val="28"/>
        </w:rPr>
        <w:t xml:space="preserve"> до планируемого уровня, то нам придется увеличить производительность… </w:t>
      </w:r>
      <w:r w:rsidRPr="00CD0A85">
        <w:rPr>
          <w:rFonts w:eastAsia="Calibri"/>
          <w:sz w:val="28"/>
          <w:szCs w:val="28"/>
          <w:lang w:val="en-US"/>
        </w:rPr>
        <w:t>[vokse-5].</w:t>
      </w:r>
    </w:p>
    <w:p w:rsidR="00F048CD" w:rsidRPr="00CD0A85" w:rsidRDefault="001776F4" w:rsidP="00DF5AE4">
      <w:pPr>
        <w:numPr>
          <w:ilvl w:val="0"/>
          <w:numId w:val="12"/>
        </w:numPr>
        <w:spacing w:after="0" w:line="360" w:lineRule="auto"/>
        <w:ind w:left="357" w:firstLine="709"/>
        <w:rPr>
          <w:rFonts w:eastAsia="Calibri"/>
          <w:sz w:val="28"/>
          <w:szCs w:val="28"/>
        </w:rPr>
      </w:pPr>
      <w:r w:rsidRPr="00CD0A85">
        <w:rPr>
          <w:rFonts w:eastAsia="Calibri"/>
          <w:i/>
          <w:sz w:val="28"/>
          <w:szCs w:val="28"/>
          <w:lang w:val="nb-NO"/>
        </w:rPr>
        <w:t>Kvinn</w:t>
      </w:r>
      <w:r w:rsidR="00F048CD" w:rsidRPr="00CD0A85">
        <w:rPr>
          <w:rFonts w:eastAsia="Calibri"/>
          <w:i/>
          <w:sz w:val="28"/>
          <w:szCs w:val="28"/>
          <w:lang w:val="nb-NO"/>
        </w:rPr>
        <w:t xml:space="preserve">er </w:t>
      </w:r>
      <w:r w:rsidR="00F048CD" w:rsidRPr="00CD0A85">
        <w:rPr>
          <w:rFonts w:eastAsia="Calibri"/>
          <w:b/>
          <w:i/>
          <w:sz w:val="28"/>
          <w:szCs w:val="28"/>
          <w:lang w:val="nb-NO"/>
        </w:rPr>
        <w:t>gror armhulehår</w:t>
      </w:r>
      <w:r w:rsidR="00F048CD" w:rsidRPr="00CD0A85">
        <w:rPr>
          <w:rFonts w:eastAsia="Calibri"/>
          <w:i/>
          <w:sz w:val="28"/>
          <w:szCs w:val="28"/>
          <w:lang w:val="nb-NO"/>
        </w:rPr>
        <w:t xml:space="preserve"> i august.</w:t>
      </w:r>
      <w:r w:rsidR="00F048CD" w:rsidRPr="00652F9D">
        <w:rPr>
          <w:rFonts w:eastAsia="Calibri"/>
          <w:i/>
          <w:sz w:val="28"/>
          <w:szCs w:val="28"/>
          <w:lang w:val="nb-NO"/>
        </w:rPr>
        <w:t xml:space="preserve"> </w:t>
      </w:r>
      <w:r w:rsidR="00F048CD" w:rsidRPr="00CD0A85">
        <w:rPr>
          <w:rFonts w:eastAsia="Calibri"/>
          <w:i/>
          <w:sz w:val="28"/>
          <w:szCs w:val="28"/>
        </w:rPr>
        <w:t xml:space="preserve">В августе женщины </w:t>
      </w:r>
      <w:r w:rsidR="00F048CD" w:rsidRPr="00CD0A85">
        <w:rPr>
          <w:rFonts w:eastAsia="Calibri"/>
          <w:b/>
          <w:i/>
          <w:sz w:val="28"/>
          <w:szCs w:val="28"/>
        </w:rPr>
        <w:t>отращивают волосы</w:t>
      </w:r>
      <w:r w:rsidR="00F048CD" w:rsidRPr="00CD0A85">
        <w:rPr>
          <w:rFonts w:eastAsia="Calibri"/>
          <w:i/>
          <w:sz w:val="28"/>
          <w:szCs w:val="28"/>
        </w:rPr>
        <w:t xml:space="preserve"> под мышками </w:t>
      </w:r>
      <w:r w:rsidR="00F048CD" w:rsidRPr="00CD0A85">
        <w:rPr>
          <w:rFonts w:eastAsia="Calibri"/>
          <w:sz w:val="28"/>
          <w:szCs w:val="28"/>
        </w:rPr>
        <w:t>[</w:t>
      </w:r>
      <w:r w:rsidR="00F048CD" w:rsidRPr="00CD0A85">
        <w:rPr>
          <w:rFonts w:eastAsia="Calibri"/>
          <w:sz w:val="28"/>
          <w:szCs w:val="28"/>
          <w:lang w:val="en-US"/>
        </w:rPr>
        <w:t>gro</w:t>
      </w:r>
      <w:r w:rsidR="00F048CD" w:rsidRPr="00CD0A85">
        <w:rPr>
          <w:rFonts w:eastAsia="Calibri"/>
          <w:sz w:val="28"/>
          <w:szCs w:val="28"/>
        </w:rPr>
        <w:t>-1].</w:t>
      </w:r>
    </w:p>
    <w:p w:rsidR="00F048CD" w:rsidRPr="00CD0A85" w:rsidRDefault="00F048CD" w:rsidP="00DF5AE4">
      <w:pPr>
        <w:numPr>
          <w:ilvl w:val="0"/>
          <w:numId w:val="12"/>
        </w:numPr>
        <w:spacing w:after="0" w:line="360" w:lineRule="auto"/>
        <w:ind w:firstLine="709"/>
        <w:rPr>
          <w:rFonts w:eastAsia="Calibri"/>
          <w:sz w:val="28"/>
          <w:szCs w:val="28"/>
          <w:lang w:val="nb-NO"/>
        </w:rPr>
      </w:pPr>
      <w:r w:rsidRPr="00CD0A85">
        <w:rPr>
          <w:rFonts w:eastAsia="Calibri"/>
          <w:i/>
          <w:sz w:val="28"/>
          <w:szCs w:val="28"/>
          <w:lang w:val="nb-NO"/>
        </w:rPr>
        <w:t xml:space="preserve">Brunsneglene er jo kjent for å ødelegge i hagen, for de spiser det de kommer over av vegetasjon. Da blir det spesielt problematisk for oss som </w:t>
      </w:r>
      <w:r w:rsidRPr="00CD0A85">
        <w:rPr>
          <w:rFonts w:eastAsia="Calibri"/>
          <w:b/>
          <w:i/>
          <w:sz w:val="28"/>
          <w:szCs w:val="28"/>
          <w:lang w:val="nb-NO"/>
        </w:rPr>
        <w:t>gror grønnsaker</w:t>
      </w:r>
      <w:r w:rsidRPr="00CD0A85">
        <w:rPr>
          <w:rFonts w:eastAsia="Calibri"/>
          <w:i/>
          <w:sz w:val="28"/>
          <w:szCs w:val="28"/>
          <w:lang w:val="nb-NO"/>
        </w:rPr>
        <w:t>, bær og frukt</w:t>
      </w:r>
    </w:p>
    <w:p w:rsidR="00F048CD" w:rsidRPr="00CD0A85" w:rsidRDefault="00F048CD" w:rsidP="00DF5AE4">
      <w:pPr>
        <w:spacing w:after="0" w:line="360" w:lineRule="auto"/>
        <w:ind w:left="357" w:firstLine="709"/>
        <w:rPr>
          <w:rFonts w:eastAsia="Calibri"/>
          <w:sz w:val="28"/>
          <w:szCs w:val="28"/>
        </w:rPr>
      </w:pPr>
      <w:r w:rsidRPr="00CD0A85">
        <w:rPr>
          <w:rFonts w:eastAsia="Calibri"/>
          <w:i/>
          <w:sz w:val="28"/>
          <w:szCs w:val="28"/>
        </w:rPr>
        <w:t xml:space="preserve">Виноградные улитки – известные садовые вредители, ведь они едят любую попадающуюся им растительность. Это является большой проблемой для нас, ведь мы </w:t>
      </w:r>
      <w:r w:rsidRPr="00CD0A85">
        <w:rPr>
          <w:rFonts w:eastAsia="Calibri"/>
          <w:b/>
          <w:i/>
          <w:sz w:val="28"/>
          <w:szCs w:val="28"/>
        </w:rPr>
        <w:t>выращиваем овощи</w:t>
      </w:r>
      <w:r w:rsidRPr="00CD0A85">
        <w:rPr>
          <w:rFonts w:eastAsia="Calibri"/>
          <w:i/>
          <w:sz w:val="28"/>
          <w:szCs w:val="28"/>
        </w:rPr>
        <w:t xml:space="preserve">, ягоды и фрукты </w:t>
      </w:r>
      <w:r w:rsidRPr="00CD0A85">
        <w:rPr>
          <w:rFonts w:eastAsia="Calibri"/>
          <w:sz w:val="28"/>
          <w:szCs w:val="28"/>
        </w:rPr>
        <w:t>[</w:t>
      </w:r>
      <w:r w:rsidR="00C6566C" w:rsidRPr="00CD0A85">
        <w:rPr>
          <w:rFonts w:eastAsia="Calibri"/>
          <w:sz w:val="28"/>
          <w:szCs w:val="28"/>
          <w:lang w:val="en-US"/>
        </w:rPr>
        <w:t>gro</w:t>
      </w:r>
      <w:r w:rsidRPr="00CD0A85">
        <w:rPr>
          <w:rFonts w:eastAsia="Calibri"/>
          <w:sz w:val="28"/>
          <w:szCs w:val="28"/>
        </w:rPr>
        <w:t>-2].</w:t>
      </w:r>
    </w:p>
    <w:p w:rsidR="008F7C7A" w:rsidRPr="00CD0A85" w:rsidRDefault="008F7C7A" w:rsidP="00DF5AE4">
      <w:pPr>
        <w:numPr>
          <w:ilvl w:val="0"/>
          <w:numId w:val="12"/>
        </w:numPr>
        <w:spacing w:after="0" w:line="360" w:lineRule="auto"/>
        <w:ind w:firstLine="709"/>
        <w:rPr>
          <w:rFonts w:eastAsia="Calibri"/>
          <w:i/>
          <w:sz w:val="28"/>
          <w:szCs w:val="28"/>
        </w:rPr>
      </w:pPr>
      <w:r w:rsidRPr="00CD0A85">
        <w:rPr>
          <w:rFonts w:eastAsia="Calibri"/>
          <w:i/>
          <w:sz w:val="28"/>
          <w:szCs w:val="28"/>
          <w:lang w:val="nb-NO"/>
        </w:rPr>
        <w:t xml:space="preserve">[Jeg] steller i hagen, </w:t>
      </w:r>
      <w:r w:rsidRPr="00CD0A85">
        <w:rPr>
          <w:rFonts w:eastAsia="Calibri"/>
          <w:b/>
          <w:i/>
          <w:sz w:val="28"/>
          <w:szCs w:val="28"/>
          <w:lang w:val="nb-NO"/>
        </w:rPr>
        <w:t>gror frukt og grønnsaker</w:t>
      </w:r>
      <w:r w:rsidRPr="00CD0A85">
        <w:rPr>
          <w:rFonts w:eastAsia="Calibri"/>
          <w:i/>
          <w:sz w:val="28"/>
          <w:szCs w:val="28"/>
          <w:lang w:val="nb-NO"/>
        </w:rPr>
        <w:t xml:space="preserve">… </w:t>
      </w:r>
      <w:r w:rsidRPr="00CD0A85">
        <w:rPr>
          <w:rFonts w:eastAsia="Calibri"/>
          <w:i/>
          <w:sz w:val="28"/>
          <w:szCs w:val="28"/>
        </w:rPr>
        <w:t xml:space="preserve">[Я] ухаживаю за садом, </w:t>
      </w:r>
      <w:r w:rsidRPr="00CD0A85">
        <w:rPr>
          <w:rFonts w:eastAsia="Calibri"/>
          <w:b/>
          <w:i/>
          <w:sz w:val="28"/>
          <w:szCs w:val="28"/>
        </w:rPr>
        <w:t>выращиваю фрукты и овощи</w:t>
      </w:r>
      <w:r w:rsidRPr="00CD0A85">
        <w:rPr>
          <w:rFonts w:eastAsia="Calibri"/>
          <w:i/>
          <w:sz w:val="28"/>
          <w:szCs w:val="28"/>
        </w:rPr>
        <w:t xml:space="preserve"> </w:t>
      </w:r>
      <w:r w:rsidRPr="00CD0A85">
        <w:rPr>
          <w:rFonts w:eastAsia="Calibri"/>
          <w:sz w:val="28"/>
          <w:szCs w:val="28"/>
        </w:rPr>
        <w:t>[</w:t>
      </w:r>
      <w:r w:rsidRPr="00CD0A85">
        <w:rPr>
          <w:rFonts w:eastAsia="Calibri"/>
          <w:sz w:val="28"/>
          <w:szCs w:val="28"/>
          <w:lang w:val="en-US"/>
        </w:rPr>
        <w:t>gro</w:t>
      </w:r>
      <w:r w:rsidR="00253AA6" w:rsidRPr="00CD0A85">
        <w:rPr>
          <w:rFonts w:eastAsia="Calibri"/>
          <w:sz w:val="28"/>
          <w:szCs w:val="28"/>
        </w:rPr>
        <w:t>-3</w:t>
      </w:r>
      <w:r w:rsidRPr="00CD0A85">
        <w:rPr>
          <w:rFonts w:eastAsia="Calibri"/>
          <w:sz w:val="28"/>
          <w:szCs w:val="28"/>
        </w:rPr>
        <w:t>].</w:t>
      </w:r>
    </w:p>
    <w:p w:rsidR="008F7C7A" w:rsidRPr="00CD0A85" w:rsidRDefault="008F7C7A" w:rsidP="00DF5AE4">
      <w:pPr>
        <w:numPr>
          <w:ilvl w:val="0"/>
          <w:numId w:val="12"/>
        </w:numPr>
        <w:spacing w:after="0" w:line="360" w:lineRule="auto"/>
        <w:ind w:firstLine="709"/>
        <w:rPr>
          <w:rFonts w:eastAsia="Calibri"/>
          <w:i/>
          <w:sz w:val="28"/>
          <w:szCs w:val="28"/>
        </w:rPr>
      </w:pPr>
      <w:r w:rsidRPr="00CD0A85">
        <w:rPr>
          <w:rFonts w:eastAsia="Calibri"/>
          <w:i/>
          <w:sz w:val="28"/>
          <w:szCs w:val="28"/>
          <w:lang w:val="nb-NO"/>
        </w:rPr>
        <w:lastRenderedPageBreak/>
        <w:t xml:space="preserve">Alle som velger å </w:t>
      </w:r>
      <w:r w:rsidRPr="00CD0A85">
        <w:rPr>
          <w:rFonts w:eastAsia="Calibri"/>
          <w:b/>
          <w:i/>
          <w:sz w:val="28"/>
          <w:szCs w:val="28"/>
          <w:lang w:val="nb-NO"/>
        </w:rPr>
        <w:t>gro bart</w:t>
      </w:r>
      <w:r w:rsidRPr="00CD0A85">
        <w:rPr>
          <w:rFonts w:eastAsia="Calibri"/>
          <w:i/>
          <w:sz w:val="28"/>
          <w:szCs w:val="28"/>
          <w:lang w:val="nb-NO"/>
        </w:rPr>
        <w:t xml:space="preserve"> i november fungerer i teorien som levende reklameplakater for samtaler om menns helse… </w:t>
      </w:r>
      <w:r w:rsidRPr="00CD0A85">
        <w:rPr>
          <w:rFonts w:eastAsia="Calibri"/>
          <w:i/>
          <w:sz w:val="28"/>
          <w:szCs w:val="28"/>
        </w:rPr>
        <w:t xml:space="preserve">Все, кто решит отращивать усы в ноябре, станут как бы живыми рекламными плакатами, призывающими открыто говорить о мужском здоровье… </w:t>
      </w:r>
      <w:r w:rsidR="00253AA6" w:rsidRPr="00CD0A85">
        <w:rPr>
          <w:rFonts w:eastAsia="Calibri"/>
          <w:sz w:val="28"/>
          <w:szCs w:val="28"/>
          <w:lang w:val="en-US"/>
        </w:rPr>
        <w:t>[gro-4</w:t>
      </w:r>
      <w:r w:rsidRPr="00CD0A85">
        <w:rPr>
          <w:rFonts w:eastAsia="Calibri"/>
          <w:sz w:val="28"/>
          <w:szCs w:val="28"/>
          <w:lang w:val="en-US"/>
        </w:rPr>
        <w:t>]</w:t>
      </w:r>
    </w:p>
    <w:p w:rsidR="008F7C7A" w:rsidRPr="00CD0A85" w:rsidRDefault="008F7C7A" w:rsidP="00DF5AE4">
      <w:pPr>
        <w:numPr>
          <w:ilvl w:val="0"/>
          <w:numId w:val="12"/>
        </w:numPr>
        <w:spacing w:after="0" w:line="360" w:lineRule="auto"/>
        <w:ind w:firstLine="709"/>
        <w:rPr>
          <w:rFonts w:eastAsia="Calibri"/>
          <w:i/>
          <w:sz w:val="28"/>
          <w:szCs w:val="28"/>
        </w:rPr>
      </w:pPr>
      <w:r w:rsidRPr="00CD0A85">
        <w:rPr>
          <w:rFonts w:eastAsia="Calibri"/>
          <w:i/>
          <w:sz w:val="28"/>
          <w:szCs w:val="28"/>
          <w:lang w:val="nb-NO"/>
        </w:rPr>
        <w:t xml:space="preserve">Da har ikke kroppen annet valg enn å </w:t>
      </w:r>
      <w:r w:rsidRPr="00CD0A85">
        <w:rPr>
          <w:rFonts w:eastAsia="Calibri"/>
          <w:b/>
          <w:i/>
          <w:sz w:val="28"/>
          <w:szCs w:val="28"/>
          <w:lang w:val="nb-NO"/>
        </w:rPr>
        <w:t>gro hud</w:t>
      </w:r>
      <w:r w:rsidRPr="00CD0A85">
        <w:rPr>
          <w:rFonts w:eastAsia="Calibri"/>
          <w:i/>
          <w:sz w:val="28"/>
          <w:szCs w:val="28"/>
          <w:lang w:val="nb-NO"/>
        </w:rPr>
        <w:t xml:space="preserve"> rundt (kapsle inn) fremmedlegemet (smykket) for å hindre at bakterier entrer kroppen gjennom såret. </w:t>
      </w:r>
      <w:r w:rsidRPr="00CD0A85">
        <w:rPr>
          <w:rFonts w:eastAsia="Calibri"/>
          <w:i/>
          <w:sz w:val="28"/>
          <w:szCs w:val="28"/>
        </w:rPr>
        <w:t xml:space="preserve">Тогда у тела не будет другого выхода, кроме как </w:t>
      </w:r>
      <w:r w:rsidRPr="00CD0A85">
        <w:rPr>
          <w:rFonts w:eastAsia="Calibri"/>
          <w:b/>
          <w:i/>
          <w:sz w:val="28"/>
          <w:szCs w:val="28"/>
        </w:rPr>
        <w:t>нарастить кожу</w:t>
      </w:r>
      <w:r w:rsidRPr="00CD0A85">
        <w:rPr>
          <w:rFonts w:eastAsia="Calibri"/>
          <w:i/>
          <w:sz w:val="28"/>
          <w:szCs w:val="28"/>
        </w:rPr>
        <w:t xml:space="preserve"> вокруг инородного тела (как бы заключи</w:t>
      </w:r>
      <w:r w:rsidR="002A513B">
        <w:rPr>
          <w:rFonts w:eastAsia="Calibri"/>
          <w:i/>
          <w:sz w:val="28"/>
          <w:szCs w:val="28"/>
        </w:rPr>
        <w:t>в</w:t>
      </w:r>
      <w:r w:rsidRPr="00CD0A85">
        <w:rPr>
          <w:rFonts w:eastAsia="Calibri"/>
          <w:i/>
          <w:sz w:val="28"/>
          <w:szCs w:val="28"/>
        </w:rPr>
        <w:t xml:space="preserve"> украшение в капсулу), чтобы предотвратить попадание бактерий через рану [</w:t>
      </w:r>
      <w:r w:rsidRPr="00CD0A85">
        <w:rPr>
          <w:rFonts w:eastAsia="Calibri"/>
          <w:i/>
          <w:sz w:val="28"/>
          <w:szCs w:val="28"/>
          <w:lang w:val="en-US"/>
        </w:rPr>
        <w:t>gro</w:t>
      </w:r>
      <w:r w:rsidRPr="00CD0A85">
        <w:rPr>
          <w:rFonts w:eastAsia="Calibri"/>
          <w:i/>
          <w:sz w:val="28"/>
          <w:szCs w:val="28"/>
        </w:rPr>
        <w:t>-</w:t>
      </w:r>
      <w:r w:rsidR="00253AA6" w:rsidRPr="00CD0A85">
        <w:rPr>
          <w:rFonts w:eastAsia="Calibri"/>
          <w:i/>
          <w:sz w:val="28"/>
          <w:szCs w:val="28"/>
        </w:rPr>
        <w:t>5</w:t>
      </w:r>
      <w:r w:rsidRPr="00CD0A85">
        <w:rPr>
          <w:rFonts w:eastAsia="Calibri"/>
          <w:i/>
          <w:sz w:val="28"/>
          <w:szCs w:val="28"/>
        </w:rPr>
        <w:t>].</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 xml:space="preserve">Таким образом, можно сделать вывод, что норвежские глаголы </w:t>
      </w:r>
      <w:r w:rsidRPr="00CD0A85">
        <w:rPr>
          <w:rFonts w:eastAsia="Calibri"/>
          <w:i/>
          <w:sz w:val="28"/>
          <w:szCs w:val="28"/>
          <w:lang w:val="nb-NO"/>
        </w:rPr>
        <w:t>gro</w:t>
      </w:r>
      <w:r w:rsidRPr="00CD0A85">
        <w:rPr>
          <w:rFonts w:eastAsia="Calibri"/>
          <w:i/>
          <w:sz w:val="28"/>
          <w:szCs w:val="28"/>
        </w:rPr>
        <w:t xml:space="preserve"> </w:t>
      </w:r>
      <w:r w:rsidRPr="00CD0A85">
        <w:rPr>
          <w:rFonts w:eastAsia="Calibri"/>
          <w:sz w:val="28"/>
          <w:szCs w:val="28"/>
        </w:rPr>
        <w:t>и</w:t>
      </w:r>
      <w:r w:rsidRPr="00CD0A85">
        <w:rPr>
          <w:rFonts w:eastAsia="Calibri"/>
          <w:i/>
          <w:sz w:val="28"/>
          <w:szCs w:val="28"/>
        </w:rPr>
        <w:t xml:space="preserve"> </w:t>
      </w:r>
      <w:r w:rsidRPr="00CD0A85">
        <w:rPr>
          <w:rFonts w:eastAsia="Calibri"/>
          <w:i/>
          <w:sz w:val="28"/>
          <w:szCs w:val="28"/>
          <w:lang w:val="nb-NO"/>
        </w:rPr>
        <w:t>vokse</w:t>
      </w:r>
      <w:r w:rsidRPr="00CD0A85">
        <w:rPr>
          <w:rFonts w:eastAsia="Calibri"/>
          <w:i/>
          <w:sz w:val="28"/>
          <w:szCs w:val="28"/>
        </w:rPr>
        <w:t xml:space="preserve">, </w:t>
      </w:r>
      <w:r w:rsidRPr="00CD0A85">
        <w:rPr>
          <w:rFonts w:eastAsia="Calibri"/>
          <w:sz w:val="28"/>
          <w:szCs w:val="28"/>
        </w:rPr>
        <w:t xml:space="preserve">часто использующиеся как переходные, постепенно переходят в разряд лабильных глаголов. </w:t>
      </w:r>
    </w:p>
    <w:p w:rsidR="00C50F56" w:rsidRPr="007E634F" w:rsidRDefault="00521B47" w:rsidP="00DF5AE4">
      <w:pPr>
        <w:spacing w:after="0" w:line="360" w:lineRule="auto"/>
        <w:ind w:firstLine="709"/>
        <w:rPr>
          <w:rFonts w:eastAsia="Calibri"/>
          <w:b/>
          <w:sz w:val="28"/>
          <w:szCs w:val="28"/>
        </w:rPr>
      </w:pPr>
      <w:r w:rsidRPr="00CD0A85">
        <w:rPr>
          <w:rFonts w:eastAsia="Calibri"/>
          <w:b/>
          <w:sz w:val="28"/>
          <w:szCs w:val="28"/>
        </w:rPr>
        <w:t>4</w:t>
      </w:r>
      <w:r w:rsidR="00BC079F" w:rsidRPr="00CD0A85">
        <w:rPr>
          <w:rFonts w:eastAsia="Calibri"/>
          <w:b/>
          <w:sz w:val="28"/>
          <w:szCs w:val="28"/>
        </w:rPr>
        <w:t xml:space="preserve">.2.2. </w:t>
      </w:r>
      <w:r w:rsidR="007E634F">
        <w:rPr>
          <w:rFonts w:eastAsia="Calibri"/>
          <w:b/>
          <w:sz w:val="28"/>
          <w:szCs w:val="28"/>
        </w:rPr>
        <w:t xml:space="preserve">Как «переходят» глаголы </w:t>
      </w:r>
      <w:r w:rsidR="000F16C0">
        <w:rPr>
          <w:rFonts w:eastAsia="Calibri"/>
          <w:b/>
          <w:sz w:val="28"/>
          <w:szCs w:val="28"/>
        </w:rPr>
        <w:t>приобретения признака</w:t>
      </w:r>
    </w:p>
    <w:p w:rsidR="003545DD" w:rsidRPr="00CD0A85" w:rsidRDefault="00BC079F" w:rsidP="00DF5AE4">
      <w:pPr>
        <w:spacing w:after="0" w:line="360" w:lineRule="auto"/>
        <w:ind w:firstLine="709"/>
        <w:rPr>
          <w:sz w:val="28"/>
          <w:szCs w:val="28"/>
        </w:rPr>
      </w:pPr>
      <w:r w:rsidRPr="00CD0A85">
        <w:rPr>
          <w:rFonts w:eastAsia="Calibri"/>
          <w:sz w:val="28"/>
          <w:szCs w:val="28"/>
        </w:rPr>
        <w:t xml:space="preserve">Следующие 2 непереходных глагола, которые демонстрируют признаки лабильных, </w:t>
      </w:r>
      <w:r w:rsidR="00E81C71" w:rsidRPr="00E81C71">
        <w:rPr>
          <w:rFonts w:eastAsia="Calibri"/>
          <w:i/>
          <w:sz w:val="28"/>
          <w:szCs w:val="28"/>
        </w:rPr>
        <w:t>–</w:t>
      </w:r>
      <w:r w:rsidRPr="00CD0A85">
        <w:rPr>
          <w:rFonts w:eastAsia="Calibri"/>
          <w:sz w:val="28"/>
          <w:szCs w:val="28"/>
        </w:rPr>
        <w:t xml:space="preserve"> это глаголы </w:t>
      </w:r>
      <w:r w:rsidR="00E81C71">
        <w:rPr>
          <w:rFonts w:eastAsia="Calibri"/>
          <w:sz w:val="28"/>
          <w:szCs w:val="28"/>
        </w:rPr>
        <w:t>приобретения признака</w:t>
      </w:r>
      <w:r w:rsidRPr="00CD0A85">
        <w:rPr>
          <w:rFonts w:eastAsia="Calibri"/>
          <w:sz w:val="28"/>
          <w:szCs w:val="28"/>
        </w:rPr>
        <w:t xml:space="preserve">: </w:t>
      </w:r>
      <w:r w:rsidRPr="00CD0A85">
        <w:rPr>
          <w:rFonts w:eastAsia="Calibri"/>
          <w:b/>
          <w:i/>
          <w:sz w:val="28"/>
          <w:szCs w:val="28"/>
          <w:lang w:val="en-US"/>
        </w:rPr>
        <w:t>lysne</w:t>
      </w:r>
      <w:r w:rsidRPr="00CD0A85">
        <w:rPr>
          <w:rFonts w:eastAsia="Calibri"/>
          <w:i/>
          <w:sz w:val="28"/>
          <w:szCs w:val="28"/>
        </w:rPr>
        <w:t xml:space="preserve"> (светать, светлеть)</w:t>
      </w:r>
      <w:r w:rsidRPr="00CD0A85">
        <w:rPr>
          <w:rFonts w:eastAsia="Calibri"/>
          <w:sz w:val="28"/>
          <w:szCs w:val="28"/>
        </w:rPr>
        <w:t xml:space="preserve"> и </w:t>
      </w:r>
      <w:r w:rsidRPr="00CD0A85">
        <w:rPr>
          <w:rFonts w:eastAsia="Calibri"/>
          <w:b/>
          <w:i/>
          <w:sz w:val="28"/>
          <w:szCs w:val="28"/>
          <w:lang w:val="en-US"/>
        </w:rPr>
        <w:t>m</w:t>
      </w:r>
      <w:r w:rsidRPr="00CD0A85">
        <w:rPr>
          <w:rFonts w:eastAsia="Calibri"/>
          <w:b/>
          <w:i/>
          <w:sz w:val="28"/>
          <w:szCs w:val="28"/>
        </w:rPr>
        <w:t>ø</w:t>
      </w:r>
      <w:r w:rsidRPr="00CD0A85">
        <w:rPr>
          <w:rFonts w:eastAsia="Calibri"/>
          <w:b/>
          <w:i/>
          <w:sz w:val="28"/>
          <w:szCs w:val="28"/>
          <w:lang w:val="en-US"/>
        </w:rPr>
        <w:t>rkne</w:t>
      </w:r>
      <w:r w:rsidRPr="00CD0A85">
        <w:rPr>
          <w:rFonts w:eastAsia="Calibri"/>
          <w:i/>
          <w:sz w:val="28"/>
          <w:szCs w:val="28"/>
        </w:rPr>
        <w:t xml:space="preserve"> (темнеть).</w:t>
      </w:r>
      <w:r w:rsidRPr="00CD0A85">
        <w:rPr>
          <w:rFonts w:eastAsia="Calibri"/>
          <w:sz w:val="28"/>
          <w:szCs w:val="28"/>
        </w:rPr>
        <w:t xml:space="preserve"> В этот же пункт мы определили и один пример переходного употребления глагола </w:t>
      </w:r>
      <w:r w:rsidRPr="00EA4210">
        <w:rPr>
          <w:rFonts w:eastAsia="Calibri"/>
          <w:b/>
          <w:i/>
          <w:sz w:val="28"/>
          <w:szCs w:val="28"/>
          <w:lang w:val="en-US"/>
        </w:rPr>
        <w:t>skumre</w:t>
      </w:r>
      <w:r w:rsidRPr="00CD0A85">
        <w:rPr>
          <w:rFonts w:eastAsia="Calibri"/>
          <w:i/>
          <w:sz w:val="28"/>
          <w:szCs w:val="28"/>
        </w:rPr>
        <w:t xml:space="preserve"> (смеркаться). </w:t>
      </w:r>
      <w:r w:rsidR="005928CD" w:rsidRPr="00CD0A85">
        <w:rPr>
          <w:rFonts w:eastAsia="Calibri"/>
          <w:sz w:val="28"/>
          <w:szCs w:val="28"/>
        </w:rPr>
        <w:t xml:space="preserve">Все эти глаголы </w:t>
      </w:r>
      <w:r w:rsidR="00CA01E2" w:rsidRPr="00CD0A85">
        <w:rPr>
          <w:rFonts w:eastAsia="Calibri"/>
          <w:sz w:val="28"/>
          <w:szCs w:val="28"/>
        </w:rPr>
        <w:t>имеют суффиксы изменения состояния –</w:t>
      </w:r>
      <w:r w:rsidR="00CA01E2" w:rsidRPr="00CD0A85">
        <w:rPr>
          <w:rFonts w:eastAsia="Calibri"/>
          <w:sz w:val="28"/>
          <w:szCs w:val="28"/>
          <w:lang w:val="en-US"/>
        </w:rPr>
        <w:t>n</w:t>
      </w:r>
      <w:r w:rsidR="00CA01E2" w:rsidRPr="00CD0A85">
        <w:rPr>
          <w:rFonts w:eastAsia="Calibri"/>
          <w:sz w:val="28"/>
          <w:szCs w:val="28"/>
        </w:rPr>
        <w:t>- / -</w:t>
      </w:r>
      <w:r w:rsidR="00CA01E2" w:rsidRPr="00CD0A85">
        <w:rPr>
          <w:rFonts w:eastAsia="Calibri"/>
          <w:sz w:val="28"/>
          <w:szCs w:val="28"/>
          <w:lang w:val="en-US"/>
        </w:rPr>
        <w:t>r</w:t>
      </w:r>
      <w:r w:rsidR="00CA01E2" w:rsidRPr="00CD0A85">
        <w:rPr>
          <w:rFonts w:eastAsia="Calibri"/>
          <w:sz w:val="28"/>
          <w:szCs w:val="28"/>
        </w:rPr>
        <w:t xml:space="preserve">-, которые встречаются и у переходных глаголов. Семантический механизм, стоящий за транзитивизацией данных глаголов, </w:t>
      </w:r>
      <w:r w:rsidR="003545DD" w:rsidRPr="00CD0A85">
        <w:rPr>
          <w:rFonts w:eastAsia="Calibri"/>
          <w:sz w:val="28"/>
          <w:szCs w:val="28"/>
        </w:rPr>
        <w:t xml:space="preserve">следующий: приобретение признака – придание признака объекту. Важно отметить, что глаголы </w:t>
      </w:r>
      <w:r w:rsidR="003545DD" w:rsidRPr="00CD0A85">
        <w:rPr>
          <w:rFonts w:eastAsia="Calibri"/>
          <w:i/>
          <w:sz w:val="28"/>
          <w:szCs w:val="28"/>
          <w:lang w:val="en-US"/>
        </w:rPr>
        <w:t>lysne</w:t>
      </w:r>
      <w:r w:rsidR="003545DD" w:rsidRPr="00CD0A85">
        <w:rPr>
          <w:rFonts w:eastAsia="Calibri"/>
          <w:i/>
          <w:sz w:val="28"/>
          <w:szCs w:val="28"/>
        </w:rPr>
        <w:t xml:space="preserve"> </w:t>
      </w:r>
      <w:r w:rsidR="003545DD" w:rsidRPr="00CD0A85">
        <w:rPr>
          <w:rFonts w:eastAsia="Calibri"/>
          <w:sz w:val="28"/>
          <w:szCs w:val="28"/>
        </w:rPr>
        <w:t xml:space="preserve">и </w:t>
      </w:r>
      <w:r w:rsidR="003545DD" w:rsidRPr="00CD0A85">
        <w:rPr>
          <w:rFonts w:eastAsia="Calibri"/>
          <w:i/>
          <w:sz w:val="28"/>
          <w:szCs w:val="28"/>
          <w:lang w:val="en-US"/>
        </w:rPr>
        <w:t>m</w:t>
      </w:r>
      <w:r w:rsidR="003545DD" w:rsidRPr="00CD0A85">
        <w:rPr>
          <w:rFonts w:eastAsia="Calibri"/>
          <w:i/>
          <w:sz w:val="28"/>
          <w:szCs w:val="28"/>
        </w:rPr>
        <w:t>ø</w:t>
      </w:r>
      <w:r w:rsidR="003545DD" w:rsidRPr="00CD0A85">
        <w:rPr>
          <w:rFonts w:eastAsia="Calibri"/>
          <w:i/>
          <w:sz w:val="28"/>
          <w:szCs w:val="28"/>
          <w:lang w:val="en-US"/>
        </w:rPr>
        <w:t>rkne</w:t>
      </w:r>
      <w:r w:rsidR="003545DD" w:rsidRPr="00CD0A85">
        <w:rPr>
          <w:rFonts w:eastAsia="Calibri"/>
          <w:i/>
          <w:sz w:val="28"/>
          <w:szCs w:val="28"/>
        </w:rPr>
        <w:t xml:space="preserve"> </w:t>
      </w:r>
      <w:r w:rsidR="003545DD" w:rsidRPr="00CD0A85">
        <w:rPr>
          <w:rFonts w:eastAsia="Calibri"/>
          <w:sz w:val="28"/>
          <w:szCs w:val="28"/>
        </w:rPr>
        <w:t xml:space="preserve">систематически используются как переходные в косметической сфере, а также в сфере лексики, связанной с фотографией, живописью, </w:t>
      </w:r>
      <w:r w:rsidR="00521B47" w:rsidRPr="00CD0A85">
        <w:rPr>
          <w:rFonts w:eastAsia="Calibri"/>
          <w:sz w:val="28"/>
          <w:szCs w:val="28"/>
        </w:rPr>
        <w:t xml:space="preserve">графическими </w:t>
      </w:r>
      <w:r w:rsidR="003545DD" w:rsidRPr="00CD0A85">
        <w:rPr>
          <w:rFonts w:eastAsia="Calibri"/>
          <w:sz w:val="28"/>
          <w:szCs w:val="28"/>
        </w:rPr>
        <w:t>р</w:t>
      </w:r>
      <w:r w:rsidR="00521B47" w:rsidRPr="00CD0A85">
        <w:rPr>
          <w:rFonts w:eastAsia="Calibri"/>
          <w:sz w:val="28"/>
          <w:szCs w:val="28"/>
        </w:rPr>
        <w:t>едакто</w:t>
      </w:r>
      <w:r w:rsidR="003545DD" w:rsidRPr="00CD0A85">
        <w:rPr>
          <w:rFonts w:eastAsia="Calibri"/>
          <w:sz w:val="28"/>
          <w:szCs w:val="28"/>
        </w:rPr>
        <w:t>р</w:t>
      </w:r>
      <w:r w:rsidR="00521B47" w:rsidRPr="00CD0A85">
        <w:rPr>
          <w:rFonts w:eastAsia="Calibri"/>
          <w:sz w:val="28"/>
          <w:szCs w:val="28"/>
        </w:rPr>
        <w:t>ами, но иногда могут употребляться и в метафорическом значении.</w:t>
      </w:r>
    </w:p>
    <w:p w:rsidR="00D34364" w:rsidRPr="00CD0A85" w:rsidRDefault="00D34364" w:rsidP="00DF5AE4">
      <w:pPr>
        <w:numPr>
          <w:ilvl w:val="0"/>
          <w:numId w:val="29"/>
        </w:numPr>
        <w:spacing w:after="0" w:line="360" w:lineRule="auto"/>
        <w:ind w:firstLine="709"/>
        <w:rPr>
          <w:rFonts w:eastAsia="Calibri"/>
          <w:sz w:val="28"/>
          <w:szCs w:val="28"/>
        </w:rPr>
      </w:pPr>
      <w:r w:rsidRPr="00CD0A85">
        <w:rPr>
          <w:rFonts w:eastAsia="Calibri"/>
          <w:i/>
          <w:sz w:val="28"/>
          <w:szCs w:val="28"/>
          <w:lang w:val="nb-NO"/>
        </w:rPr>
        <w:t xml:space="preserve">Vi dekorerer til alle begivenheter og husk at blomster </w:t>
      </w:r>
      <w:r w:rsidRPr="00CD0A85">
        <w:rPr>
          <w:rFonts w:eastAsia="Calibri"/>
          <w:b/>
          <w:i/>
          <w:sz w:val="28"/>
          <w:szCs w:val="28"/>
          <w:lang w:val="nb-NO"/>
        </w:rPr>
        <w:t>lysner livet</w:t>
      </w:r>
      <w:r w:rsidRPr="00CD0A85">
        <w:rPr>
          <w:rFonts w:eastAsia="Calibri"/>
          <w:i/>
          <w:sz w:val="28"/>
          <w:szCs w:val="28"/>
          <w:lang w:val="nb-NO"/>
        </w:rPr>
        <w:t xml:space="preserve">. </w:t>
      </w:r>
      <w:r w:rsidRPr="00CD0A85">
        <w:rPr>
          <w:rFonts w:eastAsia="Calibri"/>
          <w:i/>
          <w:sz w:val="28"/>
          <w:szCs w:val="28"/>
        </w:rPr>
        <w:t xml:space="preserve">Мы занимаемся украшением помещений для любых мероприятий, и помните, что цветы </w:t>
      </w:r>
      <w:r w:rsidRPr="00CD0A85">
        <w:rPr>
          <w:rFonts w:eastAsia="Calibri"/>
          <w:b/>
          <w:i/>
          <w:sz w:val="28"/>
          <w:szCs w:val="28"/>
        </w:rPr>
        <w:t>делают жизнь ярче</w:t>
      </w:r>
      <w:r w:rsidRPr="00CD0A85">
        <w:rPr>
          <w:rFonts w:eastAsia="Calibri"/>
          <w:i/>
          <w:sz w:val="28"/>
          <w:szCs w:val="28"/>
        </w:rPr>
        <w:t xml:space="preserve"> («светают жизнь»)</w:t>
      </w:r>
      <w:r w:rsidRPr="00CD0A85">
        <w:rPr>
          <w:rFonts w:eastAsia="Calibri"/>
          <w:sz w:val="28"/>
          <w:szCs w:val="28"/>
        </w:rPr>
        <w:t xml:space="preserve"> [</w:t>
      </w:r>
      <w:r w:rsidRPr="00CD0A85">
        <w:rPr>
          <w:rFonts w:eastAsia="Calibri"/>
          <w:sz w:val="28"/>
          <w:szCs w:val="28"/>
          <w:lang w:val="en-US"/>
        </w:rPr>
        <w:t>lysne</w:t>
      </w:r>
      <w:r w:rsidRPr="00CD0A85">
        <w:rPr>
          <w:rFonts w:eastAsia="Calibri"/>
          <w:sz w:val="28"/>
          <w:szCs w:val="28"/>
        </w:rPr>
        <w:t xml:space="preserve">-1]. </w:t>
      </w:r>
    </w:p>
    <w:p w:rsidR="00D34364" w:rsidRPr="00CD0A85" w:rsidRDefault="00D34364" w:rsidP="00DF5AE4">
      <w:pPr>
        <w:numPr>
          <w:ilvl w:val="0"/>
          <w:numId w:val="29"/>
        </w:numPr>
        <w:spacing w:after="0" w:line="360" w:lineRule="auto"/>
        <w:ind w:firstLine="709"/>
        <w:rPr>
          <w:rFonts w:eastAsia="Calibri"/>
          <w:sz w:val="28"/>
          <w:szCs w:val="28"/>
        </w:rPr>
      </w:pPr>
      <w:r w:rsidRPr="00652F9D">
        <w:rPr>
          <w:rFonts w:eastAsia="Calibri"/>
          <w:i/>
          <w:sz w:val="28"/>
          <w:szCs w:val="28"/>
          <w:lang w:val="nb-NO"/>
        </w:rPr>
        <w:lastRenderedPageBreak/>
        <w:t xml:space="preserve">Finnes det kremer som </w:t>
      </w:r>
      <w:r w:rsidRPr="00652F9D">
        <w:rPr>
          <w:rFonts w:eastAsia="Calibri"/>
          <w:b/>
          <w:i/>
          <w:sz w:val="28"/>
          <w:szCs w:val="28"/>
          <w:lang w:val="nb-NO"/>
        </w:rPr>
        <w:t>lysner huden</w:t>
      </w:r>
      <w:r w:rsidRPr="00652F9D">
        <w:rPr>
          <w:rFonts w:eastAsia="Calibri"/>
          <w:i/>
          <w:sz w:val="28"/>
          <w:szCs w:val="28"/>
          <w:lang w:val="nb-NO"/>
        </w:rPr>
        <w:t xml:space="preserve"> rundt øynene? </w:t>
      </w:r>
      <w:r w:rsidRPr="00CD0A85">
        <w:rPr>
          <w:rFonts w:eastAsia="Calibri"/>
          <w:i/>
          <w:sz w:val="28"/>
          <w:szCs w:val="28"/>
        </w:rPr>
        <w:t xml:space="preserve">Есть ли такие кремы, которые </w:t>
      </w:r>
      <w:r w:rsidRPr="00CD0A85">
        <w:rPr>
          <w:rFonts w:eastAsia="Calibri"/>
          <w:b/>
          <w:i/>
          <w:sz w:val="28"/>
          <w:szCs w:val="28"/>
        </w:rPr>
        <w:t>делают кожу вокруг глаз светлее</w:t>
      </w:r>
      <w:r w:rsidRPr="00CD0A85">
        <w:rPr>
          <w:rFonts w:eastAsia="Calibri"/>
          <w:i/>
          <w:sz w:val="28"/>
          <w:szCs w:val="28"/>
        </w:rPr>
        <w:t>? («светают кожу»)</w:t>
      </w:r>
      <w:r w:rsidRPr="00CD0A85">
        <w:rPr>
          <w:rFonts w:eastAsia="Calibri"/>
          <w:i/>
          <w:sz w:val="28"/>
          <w:szCs w:val="28"/>
          <w:lang w:val="en-US"/>
        </w:rPr>
        <w:t xml:space="preserve"> </w:t>
      </w:r>
      <w:r w:rsidRPr="00CD0A85">
        <w:rPr>
          <w:rFonts w:eastAsia="Calibri"/>
          <w:sz w:val="28"/>
          <w:szCs w:val="28"/>
          <w:lang w:val="en-US"/>
        </w:rPr>
        <w:t>[lysne-2]</w:t>
      </w:r>
    </w:p>
    <w:p w:rsidR="00D34364" w:rsidRPr="00CD0A85" w:rsidRDefault="00D34364" w:rsidP="00DF5AE4">
      <w:pPr>
        <w:numPr>
          <w:ilvl w:val="0"/>
          <w:numId w:val="29"/>
        </w:numPr>
        <w:spacing w:after="0" w:line="360" w:lineRule="auto"/>
        <w:ind w:firstLine="709"/>
        <w:rPr>
          <w:rFonts w:eastAsia="Calibri"/>
          <w:sz w:val="28"/>
          <w:szCs w:val="28"/>
        </w:rPr>
      </w:pPr>
      <w:r w:rsidRPr="00CD0A85">
        <w:rPr>
          <w:rFonts w:eastAsia="Calibri"/>
          <w:i/>
          <w:sz w:val="28"/>
          <w:szCs w:val="28"/>
          <w:lang w:val="nb-NO"/>
        </w:rPr>
        <w:t xml:space="preserve">Det lille shimmeret gir deg en ekstra glød, og </w:t>
      </w:r>
      <w:r w:rsidRPr="00CD0A85">
        <w:rPr>
          <w:rFonts w:eastAsia="Calibri"/>
          <w:b/>
          <w:i/>
          <w:sz w:val="28"/>
          <w:szCs w:val="28"/>
          <w:lang w:val="nb-NO"/>
        </w:rPr>
        <w:t>lysner ansiktet</w:t>
      </w:r>
      <w:r w:rsidRPr="00CD0A85">
        <w:rPr>
          <w:rFonts w:eastAsia="Calibri"/>
          <w:i/>
          <w:sz w:val="28"/>
          <w:szCs w:val="28"/>
          <w:lang w:val="nb-NO"/>
        </w:rPr>
        <w:t xml:space="preserve"> ditt på de riktige stedene. </w:t>
      </w:r>
      <w:r w:rsidRPr="00CD0A85">
        <w:rPr>
          <w:rFonts w:eastAsia="Calibri"/>
          <w:i/>
          <w:sz w:val="28"/>
          <w:szCs w:val="28"/>
        </w:rPr>
        <w:t xml:space="preserve">Легкие блики дарят коже сияние, а также </w:t>
      </w:r>
      <w:r w:rsidRPr="00CD0A85">
        <w:rPr>
          <w:rFonts w:eastAsia="Calibri"/>
          <w:b/>
          <w:i/>
          <w:sz w:val="28"/>
          <w:szCs w:val="28"/>
        </w:rPr>
        <w:t>освещают лицо</w:t>
      </w:r>
      <w:r w:rsidRPr="00CD0A85">
        <w:rPr>
          <w:rFonts w:eastAsia="Calibri"/>
          <w:i/>
          <w:sz w:val="28"/>
          <w:szCs w:val="28"/>
        </w:rPr>
        <w:t xml:space="preserve"> там, где это нужно («светают лицо»)</w:t>
      </w:r>
      <w:r w:rsidRPr="00CD0A85">
        <w:rPr>
          <w:rFonts w:eastAsia="Calibri"/>
          <w:sz w:val="28"/>
          <w:szCs w:val="28"/>
        </w:rPr>
        <w:t xml:space="preserve"> [</w:t>
      </w:r>
      <w:r w:rsidRPr="00CD0A85">
        <w:rPr>
          <w:rFonts w:eastAsia="Calibri"/>
          <w:sz w:val="28"/>
          <w:szCs w:val="28"/>
          <w:lang w:val="en-US"/>
        </w:rPr>
        <w:t>lysne</w:t>
      </w:r>
      <w:r w:rsidRPr="00CD0A85">
        <w:rPr>
          <w:rFonts w:eastAsia="Calibri"/>
          <w:sz w:val="28"/>
          <w:szCs w:val="28"/>
        </w:rPr>
        <w:t>-3].</w:t>
      </w:r>
    </w:p>
    <w:p w:rsidR="00D34364" w:rsidRPr="00CD0A85" w:rsidRDefault="00D34364" w:rsidP="00DF5AE4">
      <w:pPr>
        <w:numPr>
          <w:ilvl w:val="0"/>
          <w:numId w:val="29"/>
        </w:numPr>
        <w:spacing w:after="0" w:line="360" w:lineRule="auto"/>
        <w:ind w:firstLine="709"/>
        <w:rPr>
          <w:rFonts w:eastAsia="Calibri"/>
          <w:sz w:val="28"/>
          <w:szCs w:val="28"/>
        </w:rPr>
      </w:pPr>
      <w:r w:rsidRPr="00CD0A85">
        <w:rPr>
          <w:rFonts w:eastAsia="Calibri"/>
          <w:b/>
          <w:i/>
          <w:sz w:val="28"/>
          <w:szCs w:val="28"/>
          <w:lang w:val="nb-NO"/>
        </w:rPr>
        <w:t>Lysner</w:t>
      </w:r>
      <w:r w:rsidRPr="00CD0A85">
        <w:rPr>
          <w:rFonts w:eastAsia="Calibri"/>
          <w:i/>
          <w:sz w:val="28"/>
          <w:szCs w:val="28"/>
          <w:lang w:val="nb-NO"/>
        </w:rPr>
        <w:t xml:space="preserve"> permanente </w:t>
      </w:r>
      <w:r w:rsidRPr="00CD0A85">
        <w:rPr>
          <w:rFonts w:eastAsia="Calibri"/>
          <w:b/>
          <w:i/>
          <w:sz w:val="28"/>
          <w:szCs w:val="28"/>
          <w:lang w:val="nb-NO"/>
        </w:rPr>
        <w:t>mørke ringer</w:t>
      </w:r>
      <w:r w:rsidRPr="00CD0A85">
        <w:rPr>
          <w:rFonts w:eastAsia="Calibri"/>
          <w:i/>
          <w:sz w:val="28"/>
          <w:szCs w:val="28"/>
          <w:lang w:val="nb-NO"/>
        </w:rPr>
        <w:t xml:space="preserve"> og reduserer poser. </w:t>
      </w:r>
      <w:r w:rsidRPr="00CD0A85">
        <w:rPr>
          <w:rFonts w:eastAsia="Calibri"/>
          <w:b/>
          <w:i/>
          <w:sz w:val="28"/>
          <w:szCs w:val="28"/>
        </w:rPr>
        <w:t>Осветляет</w:t>
      </w:r>
      <w:r w:rsidRPr="00CD0A85">
        <w:rPr>
          <w:rFonts w:eastAsia="Calibri"/>
          <w:i/>
          <w:sz w:val="28"/>
          <w:szCs w:val="28"/>
        </w:rPr>
        <w:t xml:space="preserve"> постоянные </w:t>
      </w:r>
      <w:r w:rsidRPr="00CD0A85">
        <w:rPr>
          <w:rFonts w:eastAsia="Calibri"/>
          <w:b/>
          <w:i/>
          <w:sz w:val="28"/>
          <w:szCs w:val="28"/>
        </w:rPr>
        <w:t xml:space="preserve">темные круги </w:t>
      </w:r>
      <w:r w:rsidRPr="00CD0A85">
        <w:rPr>
          <w:rFonts w:eastAsia="Calibri"/>
          <w:i/>
          <w:sz w:val="28"/>
          <w:szCs w:val="28"/>
        </w:rPr>
        <w:t xml:space="preserve">и уменьшает мешки под глазами («светает темные круги») </w:t>
      </w:r>
      <w:r w:rsidRPr="00CD0A85">
        <w:rPr>
          <w:rFonts w:eastAsia="Calibri"/>
          <w:sz w:val="28"/>
          <w:szCs w:val="28"/>
        </w:rPr>
        <w:t>[</w:t>
      </w:r>
      <w:r w:rsidRPr="00CD0A85">
        <w:rPr>
          <w:rFonts w:eastAsia="Calibri"/>
          <w:sz w:val="28"/>
          <w:szCs w:val="28"/>
          <w:lang w:val="en-US"/>
        </w:rPr>
        <w:t>lysne</w:t>
      </w:r>
      <w:r w:rsidRPr="00CD0A85">
        <w:rPr>
          <w:rFonts w:eastAsia="Calibri"/>
          <w:sz w:val="28"/>
          <w:szCs w:val="28"/>
        </w:rPr>
        <w:t>-4].</w:t>
      </w:r>
    </w:p>
    <w:p w:rsidR="00D34364" w:rsidRPr="00CD0A85" w:rsidRDefault="00D34364" w:rsidP="00DF5AE4">
      <w:pPr>
        <w:numPr>
          <w:ilvl w:val="0"/>
          <w:numId w:val="29"/>
        </w:numPr>
        <w:spacing w:after="0" w:line="360" w:lineRule="auto"/>
        <w:ind w:firstLine="709"/>
        <w:rPr>
          <w:rFonts w:eastAsia="Calibri"/>
          <w:sz w:val="28"/>
          <w:szCs w:val="28"/>
        </w:rPr>
      </w:pPr>
      <w:r w:rsidRPr="00CD0A85">
        <w:rPr>
          <w:rFonts w:eastAsia="Calibri"/>
          <w:i/>
          <w:sz w:val="28"/>
          <w:szCs w:val="28"/>
          <w:lang w:val="nb-NO"/>
        </w:rPr>
        <w:t xml:space="preserve">Et problem med en sporveksel eller et tog brems kan </w:t>
      </w:r>
      <w:r w:rsidRPr="00CD0A85">
        <w:rPr>
          <w:rFonts w:eastAsia="Calibri"/>
          <w:b/>
          <w:i/>
          <w:sz w:val="28"/>
          <w:szCs w:val="28"/>
          <w:lang w:val="nb-NO"/>
        </w:rPr>
        <w:t>mørkne dagen</w:t>
      </w:r>
      <w:r w:rsidRPr="00CD0A85">
        <w:rPr>
          <w:rFonts w:eastAsia="Calibri"/>
          <w:i/>
          <w:sz w:val="28"/>
          <w:szCs w:val="28"/>
          <w:lang w:val="nb-NO"/>
        </w:rPr>
        <w:t xml:space="preserve"> for tusenvis av pendlere. </w:t>
      </w:r>
      <w:r w:rsidRPr="00CD0A85">
        <w:rPr>
          <w:rFonts w:eastAsia="Calibri"/>
          <w:i/>
          <w:sz w:val="28"/>
          <w:szCs w:val="28"/>
        </w:rPr>
        <w:t xml:space="preserve">Проблема со сменой путей или задержкой поезда может </w:t>
      </w:r>
      <w:r w:rsidRPr="00CD0A85">
        <w:rPr>
          <w:rFonts w:eastAsia="Calibri"/>
          <w:b/>
          <w:i/>
          <w:sz w:val="28"/>
          <w:szCs w:val="28"/>
        </w:rPr>
        <w:t>омрачить день</w:t>
      </w:r>
      <w:r w:rsidRPr="00CD0A85">
        <w:rPr>
          <w:rFonts w:eastAsia="Calibri"/>
          <w:i/>
          <w:sz w:val="28"/>
          <w:szCs w:val="28"/>
        </w:rPr>
        <w:t xml:space="preserve"> тысячам жителей, которые ездят на работу издалека («темнить день») </w:t>
      </w:r>
      <w:r w:rsidRPr="00CD0A85">
        <w:rPr>
          <w:rFonts w:eastAsia="Calibri"/>
          <w:sz w:val="28"/>
          <w:szCs w:val="28"/>
        </w:rPr>
        <w:t>[</w:t>
      </w:r>
      <w:r w:rsidRPr="00CD0A85">
        <w:rPr>
          <w:rFonts w:eastAsia="Calibri"/>
          <w:sz w:val="28"/>
          <w:szCs w:val="28"/>
          <w:lang w:val="en-US"/>
        </w:rPr>
        <w:t>m</w:t>
      </w:r>
      <w:r w:rsidRPr="00CD0A85">
        <w:rPr>
          <w:rFonts w:eastAsia="Calibri"/>
          <w:sz w:val="28"/>
          <w:szCs w:val="28"/>
        </w:rPr>
        <w:t>ø</w:t>
      </w:r>
      <w:r w:rsidRPr="00CD0A85">
        <w:rPr>
          <w:rFonts w:eastAsia="Calibri"/>
          <w:sz w:val="28"/>
          <w:szCs w:val="28"/>
          <w:lang w:val="en-US"/>
        </w:rPr>
        <w:t>rkne</w:t>
      </w:r>
      <w:r w:rsidRPr="00CD0A85">
        <w:rPr>
          <w:rFonts w:eastAsia="Calibri"/>
          <w:sz w:val="28"/>
          <w:szCs w:val="28"/>
        </w:rPr>
        <w:t>-1].</w:t>
      </w:r>
    </w:p>
    <w:p w:rsidR="00D34364" w:rsidRPr="00CD0A85" w:rsidRDefault="00D34364" w:rsidP="00DF5AE4">
      <w:pPr>
        <w:numPr>
          <w:ilvl w:val="0"/>
          <w:numId w:val="29"/>
        </w:numPr>
        <w:spacing w:after="0" w:line="360" w:lineRule="auto"/>
        <w:ind w:firstLine="709"/>
        <w:rPr>
          <w:rFonts w:eastAsia="Calibri"/>
          <w:sz w:val="28"/>
          <w:szCs w:val="28"/>
        </w:rPr>
      </w:pPr>
      <w:r w:rsidRPr="00CD0A85">
        <w:rPr>
          <w:rFonts w:eastAsia="Calibri"/>
          <w:i/>
          <w:sz w:val="28"/>
          <w:szCs w:val="28"/>
          <w:lang w:val="nb-NO"/>
        </w:rPr>
        <w:t xml:space="preserve">Men som andre har sagt bør du </w:t>
      </w:r>
      <w:r w:rsidRPr="00CD0A85">
        <w:rPr>
          <w:rFonts w:eastAsia="Calibri"/>
          <w:b/>
          <w:i/>
          <w:sz w:val="28"/>
          <w:szCs w:val="28"/>
          <w:lang w:val="nb-NO"/>
        </w:rPr>
        <w:t>mørkne ansiktet</w:t>
      </w:r>
      <w:r w:rsidRPr="00CD0A85">
        <w:rPr>
          <w:rFonts w:eastAsia="Calibri"/>
          <w:i/>
          <w:sz w:val="28"/>
          <w:szCs w:val="28"/>
          <w:lang w:val="nb-NO"/>
        </w:rPr>
        <w:t xml:space="preserve"> litt. </w:t>
      </w:r>
      <w:r w:rsidRPr="00CD0A85">
        <w:rPr>
          <w:rFonts w:eastAsia="Calibri"/>
          <w:i/>
          <w:sz w:val="28"/>
          <w:szCs w:val="28"/>
        </w:rPr>
        <w:t xml:space="preserve">Но, как и говорили остальные, Вам следует </w:t>
      </w:r>
      <w:r w:rsidRPr="00CD0A85">
        <w:rPr>
          <w:rFonts w:eastAsia="Calibri"/>
          <w:b/>
          <w:i/>
          <w:sz w:val="28"/>
          <w:szCs w:val="28"/>
        </w:rPr>
        <w:t>сделать тон лица темнее</w:t>
      </w:r>
      <w:r w:rsidRPr="00CD0A85">
        <w:rPr>
          <w:rFonts w:eastAsia="Calibri"/>
          <w:i/>
          <w:sz w:val="28"/>
          <w:szCs w:val="28"/>
        </w:rPr>
        <w:t xml:space="preserve"> (затемнить лицо)</w:t>
      </w:r>
      <w:r w:rsidRPr="00CD0A85">
        <w:rPr>
          <w:rFonts w:eastAsia="Calibri"/>
          <w:sz w:val="28"/>
          <w:szCs w:val="28"/>
        </w:rPr>
        <w:t xml:space="preserve"> [</w:t>
      </w:r>
      <w:r w:rsidRPr="00CD0A85">
        <w:rPr>
          <w:rFonts w:eastAsia="Calibri"/>
          <w:sz w:val="28"/>
          <w:szCs w:val="28"/>
          <w:lang w:val="en-US"/>
        </w:rPr>
        <w:t>m</w:t>
      </w:r>
      <w:r w:rsidRPr="00CD0A85">
        <w:rPr>
          <w:rFonts w:eastAsia="Calibri"/>
          <w:sz w:val="28"/>
          <w:szCs w:val="28"/>
        </w:rPr>
        <w:t>ø</w:t>
      </w:r>
      <w:r w:rsidRPr="00CD0A85">
        <w:rPr>
          <w:rFonts w:eastAsia="Calibri"/>
          <w:sz w:val="28"/>
          <w:szCs w:val="28"/>
          <w:lang w:val="en-US"/>
        </w:rPr>
        <w:t>rkne</w:t>
      </w:r>
      <w:r w:rsidRPr="00CD0A85">
        <w:rPr>
          <w:rFonts w:eastAsia="Calibri"/>
          <w:sz w:val="28"/>
          <w:szCs w:val="28"/>
        </w:rPr>
        <w:t xml:space="preserve">-2]. </w:t>
      </w:r>
    </w:p>
    <w:p w:rsidR="00D34364" w:rsidRPr="00CD0A85" w:rsidRDefault="00D34364" w:rsidP="00DF5AE4">
      <w:pPr>
        <w:numPr>
          <w:ilvl w:val="0"/>
          <w:numId w:val="29"/>
        </w:numPr>
        <w:spacing w:after="0" w:line="360" w:lineRule="auto"/>
        <w:ind w:firstLine="709"/>
        <w:rPr>
          <w:rFonts w:eastAsia="Calibri"/>
          <w:sz w:val="28"/>
          <w:szCs w:val="28"/>
        </w:rPr>
      </w:pPr>
      <w:r w:rsidRPr="00CD0A85">
        <w:rPr>
          <w:rFonts w:eastAsia="Calibri"/>
          <w:i/>
          <w:sz w:val="28"/>
          <w:szCs w:val="28"/>
          <w:lang w:val="nb-NO"/>
        </w:rPr>
        <w:t xml:space="preserve">Akkurat som det tar eplet en stund å bli brunt, så kan det ta flere timer for DHA å </w:t>
      </w:r>
      <w:r w:rsidRPr="00CD0A85">
        <w:rPr>
          <w:rFonts w:eastAsia="Calibri"/>
          <w:b/>
          <w:i/>
          <w:sz w:val="28"/>
          <w:szCs w:val="28"/>
          <w:lang w:val="nb-NO"/>
        </w:rPr>
        <w:t>mørkne huden</w:t>
      </w:r>
      <w:r w:rsidRPr="00CD0A85">
        <w:rPr>
          <w:rFonts w:eastAsia="Calibri"/>
          <w:i/>
          <w:sz w:val="28"/>
          <w:szCs w:val="28"/>
          <w:lang w:val="nb-NO"/>
        </w:rPr>
        <w:t xml:space="preserve"> din. </w:t>
      </w:r>
      <w:r w:rsidRPr="00CD0A85">
        <w:rPr>
          <w:rFonts w:eastAsia="Calibri"/>
          <w:i/>
          <w:sz w:val="28"/>
          <w:szCs w:val="28"/>
        </w:rPr>
        <w:t xml:space="preserve">Так же как и мякоти яблока требуется время, чтобы стать коричневой, </w:t>
      </w:r>
      <w:r w:rsidRPr="00CD0A85">
        <w:rPr>
          <w:rFonts w:eastAsia="Calibri"/>
          <w:i/>
          <w:sz w:val="28"/>
          <w:szCs w:val="28"/>
          <w:lang w:val="en-US"/>
        </w:rPr>
        <w:t>DHA</w:t>
      </w:r>
      <w:r w:rsidRPr="00CD0A85">
        <w:rPr>
          <w:rFonts w:eastAsia="Calibri"/>
          <w:i/>
          <w:sz w:val="28"/>
          <w:szCs w:val="28"/>
        </w:rPr>
        <w:t xml:space="preserve"> [дигидроксиацетон, бронзант] требуется несколько часов, чтобы </w:t>
      </w:r>
      <w:r w:rsidRPr="00CD0A85">
        <w:rPr>
          <w:rFonts w:eastAsia="Calibri"/>
          <w:b/>
          <w:i/>
          <w:sz w:val="28"/>
          <w:szCs w:val="28"/>
        </w:rPr>
        <w:t>сделать Вашу кожу темнее</w:t>
      </w:r>
      <w:r w:rsidRPr="00CD0A85">
        <w:rPr>
          <w:rFonts w:eastAsia="Calibri"/>
          <w:i/>
          <w:sz w:val="28"/>
          <w:szCs w:val="28"/>
        </w:rPr>
        <w:t xml:space="preserve"> (затемнить кожу)</w:t>
      </w:r>
      <w:r w:rsidRPr="00CD0A85">
        <w:rPr>
          <w:rFonts w:eastAsia="Calibri"/>
          <w:sz w:val="28"/>
          <w:szCs w:val="28"/>
        </w:rPr>
        <w:t xml:space="preserve"> [</w:t>
      </w:r>
      <w:r w:rsidRPr="00CD0A85">
        <w:rPr>
          <w:rFonts w:eastAsia="Calibri"/>
          <w:sz w:val="28"/>
          <w:szCs w:val="28"/>
          <w:lang w:val="en-US"/>
        </w:rPr>
        <w:t>m</w:t>
      </w:r>
      <w:r w:rsidRPr="00CD0A85">
        <w:rPr>
          <w:rFonts w:eastAsia="Calibri"/>
          <w:sz w:val="28"/>
          <w:szCs w:val="28"/>
        </w:rPr>
        <w:t>ø</w:t>
      </w:r>
      <w:r w:rsidRPr="00CD0A85">
        <w:rPr>
          <w:rFonts w:eastAsia="Calibri"/>
          <w:sz w:val="28"/>
          <w:szCs w:val="28"/>
          <w:lang w:val="en-US"/>
        </w:rPr>
        <w:t>rkne</w:t>
      </w:r>
      <w:r w:rsidRPr="00CD0A85">
        <w:rPr>
          <w:rFonts w:eastAsia="Calibri"/>
          <w:sz w:val="28"/>
          <w:szCs w:val="28"/>
        </w:rPr>
        <w:t>-3].</w:t>
      </w:r>
    </w:p>
    <w:p w:rsidR="00D34364" w:rsidRPr="00CD0A85" w:rsidRDefault="00D34364" w:rsidP="00DF5AE4">
      <w:pPr>
        <w:numPr>
          <w:ilvl w:val="0"/>
          <w:numId w:val="29"/>
        </w:numPr>
        <w:spacing w:after="0" w:line="360" w:lineRule="auto"/>
        <w:ind w:firstLine="709"/>
        <w:rPr>
          <w:rFonts w:eastAsia="Calibri"/>
          <w:i/>
          <w:sz w:val="28"/>
          <w:szCs w:val="28"/>
        </w:rPr>
      </w:pPr>
      <w:r w:rsidRPr="00652F9D">
        <w:rPr>
          <w:rFonts w:eastAsia="Calibri"/>
          <w:i/>
          <w:sz w:val="28"/>
          <w:szCs w:val="28"/>
          <w:lang w:val="nb-NO"/>
        </w:rPr>
        <w:t>Hvis bildet er for lyst allerede, flytter du glidebryteren til venstre for å </w:t>
      </w:r>
      <w:r w:rsidRPr="00652F9D">
        <w:rPr>
          <w:rFonts w:eastAsia="Calibri"/>
          <w:b/>
          <w:bCs/>
          <w:i/>
          <w:sz w:val="28"/>
          <w:szCs w:val="28"/>
          <w:lang w:val="nb-NO"/>
        </w:rPr>
        <w:t>mørkne bildet</w:t>
      </w:r>
      <w:r w:rsidRPr="00652F9D">
        <w:rPr>
          <w:rFonts w:eastAsia="Calibri"/>
          <w:i/>
          <w:sz w:val="28"/>
          <w:szCs w:val="28"/>
          <w:lang w:val="nb-NO"/>
        </w:rPr>
        <w:t xml:space="preserve"> ditt. </w:t>
      </w:r>
      <w:r w:rsidRPr="00CD0A85">
        <w:rPr>
          <w:rFonts w:eastAsia="Calibri"/>
          <w:i/>
          <w:sz w:val="28"/>
          <w:szCs w:val="28"/>
        </w:rPr>
        <w:t xml:space="preserve">Если фотография уже слишком светлая, перетащите ползунок налево, чтобы </w:t>
      </w:r>
      <w:r w:rsidRPr="00CD0A85">
        <w:rPr>
          <w:rFonts w:eastAsia="Calibri"/>
          <w:b/>
          <w:i/>
          <w:sz w:val="28"/>
          <w:szCs w:val="28"/>
        </w:rPr>
        <w:t>сделать ее темнее</w:t>
      </w:r>
      <w:r w:rsidRPr="00CD0A85">
        <w:rPr>
          <w:rFonts w:eastAsia="Calibri"/>
          <w:i/>
          <w:sz w:val="28"/>
          <w:szCs w:val="28"/>
        </w:rPr>
        <w:t xml:space="preserve"> (затемнить фотографию) </w:t>
      </w:r>
      <w:r w:rsidRPr="00CD0A85">
        <w:rPr>
          <w:rFonts w:eastAsia="Calibri"/>
          <w:sz w:val="28"/>
          <w:szCs w:val="28"/>
          <w:lang w:val="en-US"/>
        </w:rPr>
        <w:t>[mørkne-4].</w:t>
      </w:r>
    </w:p>
    <w:p w:rsidR="00D34364" w:rsidRPr="00CD0A85" w:rsidRDefault="00D34364" w:rsidP="00DF5AE4">
      <w:pPr>
        <w:spacing w:after="0" w:line="360" w:lineRule="auto"/>
        <w:ind w:firstLine="709"/>
        <w:rPr>
          <w:rFonts w:eastAsia="Calibri"/>
          <w:sz w:val="28"/>
          <w:szCs w:val="28"/>
        </w:rPr>
      </w:pPr>
      <w:r w:rsidRPr="00CD0A85">
        <w:rPr>
          <w:rFonts w:eastAsia="Calibri"/>
          <w:sz w:val="28"/>
          <w:szCs w:val="28"/>
        </w:rPr>
        <w:t>Следующие примеры взяты из стихотворения «Подсвечник» (“</w:t>
      </w:r>
      <w:r w:rsidRPr="00CD0A85">
        <w:rPr>
          <w:rFonts w:eastAsia="Calibri"/>
          <w:sz w:val="28"/>
          <w:szCs w:val="28"/>
          <w:lang w:val="en-US"/>
        </w:rPr>
        <w:t>Lysestake</w:t>
      </w:r>
      <w:r w:rsidRPr="00CD0A85">
        <w:rPr>
          <w:rFonts w:eastAsia="Calibri"/>
          <w:sz w:val="28"/>
          <w:szCs w:val="28"/>
        </w:rPr>
        <w:t xml:space="preserve">”), опубликованного на сайте одного из норвежских Ротари-клубов. </w:t>
      </w:r>
      <w:r w:rsidR="00521B47" w:rsidRPr="00CD0A85">
        <w:rPr>
          <w:rFonts w:eastAsia="Calibri"/>
          <w:sz w:val="28"/>
          <w:szCs w:val="28"/>
        </w:rPr>
        <w:t xml:space="preserve">В этом стихотворении интерес представляет не только глагол </w:t>
      </w:r>
      <w:r w:rsidR="00521B47" w:rsidRPr="00CD0A85">
        <w:rPr>
          <w:rFonts w:eastAsia="Calibri"/>
          <w:b/>
          <w:i/>
          <w:sz w:val="28"/>
          <w:szCs w:val="28"/>
          <w:lang w:val="en-US"/>
        </w:rPr>
        <w:t>skumre</w:t>
      </w:r>
      <w:r w:rsidR="00521B47" w:rsidRPr="00CD0A85">
        <w:rPr>
          <w:rFonts w:eastAsia="Calibri"/>
          <w:sz w:val="28"/>
          <w:szCs w:val="28"/>
        </w:rPr>
        <w:t>, но и недавно зафиксированный глагол</w:t>
      </w:r>
      <w:r w:rsidR="00521B47" w:rsidRPr="00CD0A85">
        <w:rPr>
          <w:rFonts w:eastAsia="Calibri"/>
          <w:i/>
          <w:sz w:val="28"/>
          <w:szCs w:val="28"/>
        </w:rPr>
        <w:t xml:space="preserve"> </w:t>
      </w:r>
      <w:r w:rsidR="00521B47" w:rsidRPr="00CD0A85">
        <w:rPr>
          <w:rFonts w:eastAsia="Calibri"/>
          <w:sz w:val="28"/>
          <w:szCs w:val="28"/>
        </w:rPr>
        <w:t xml:space="preserve">(и тоже в переходном употреблении) </w:t>
      </w:r>
      <w:r w:rsidR="00521B47" w:rsidRPr="00CD0A85">
        <w:rPr>
          <w:rFonts w:eastAsia="Calibri"/>
          <w:b/>
          <w:i/>
          <w:sz w:val="28"/>
          <w:szCs w:val="28"/>
          <w:lang w:val="en-US"/>
        </w:rPr>
        <w:lastRenderedPageBreak/>
        <w:t>dage</w:t>
      </w:r>
      <w:r w:rsidR="00521B47" w:rsidRPr="00CD0A85">
        <w:rPr>
          <w:rFonts w:eastAsia="Calibri"/>
          <w:i/>
          <w:sz w:val="28"/>
          <w:szCs w:val="28"/>
        </w:rPr>
        <w:t>– светать</w:t>
      </w:r>
      <w:r w:rsidR="00521B47" w:rsidRPr="00CD0A85">
        <w:rPr>
          <w:rFonts w:eastAsia="Calibri"/>
          <w:sz w:val="28"/>
          <w:szCs w:val="28"/>
        </w:rPr>
        <w:t xml:space="preserve"> [</w:t>
      </w:r>
      <w:r w:rsidR="00521B47" w:rsidRPr="00CD0A85">
        <w:rPr>
          <w:rFonts w:eastAsia="Calibri"/>
          <w:sz w:val="28"/>
          <w:szCs w:val="28"/>
          <w:lang w:val="en-US"/>
        </w:rPr>
        <w:t>Bokm</w:t>
      </w:r>
      <w:r w:rsidR="00521B47" w:rsidRPr="00CD0A85">
        <w:rPr>
          <w:rFonts w:eastAsia="Calibri"/>
          <w:sz w:val="28"/>
          <w:szCs w:val="28"/>
        </w:rPr>
        <w:t>å</w:t>
      </w:r>
      <w:r w:rsidR="00521B47" w:rsidRPr="00CD0A85">
        <w:rPr>
          <w:rFonts w:eastAsia="Calibri"/>
          <w:sz w:val="28"/>
          <w:szCs w:val="28"/>
          <w:lang w:val="en-US"/>
        </w:rPr>
        <w:t>lsordboka</w:t>
      </w:r>
      <w:r w:rsidR="00521B47" w:rsidRPr="00CD0A85">
        <w:rPr>
          <w:rFonts w:eastAsia="Calibri"/>
          <w:sz w:val="28"/>
          <w:szCs w:val="28"/>
        </w:rPr>
        <w:t xml:space="preserve">] (в [БНС] дается только выражение </w:t>
      </w:r>
      <w:r w:rsidR="00521B47" w:rsidRPr="00CD0A85">
        <w:rPr>
          <w:rFonts w:eastAsia="Calibri"/>
          <w:i/>
          <w:sz w:val="28"/>
          <w:szCs w:val="28"/>
          <w:lang w:val="en-US"/>
        </w:rPr>
        <w:t>d</w:t>
      </w:r>
      <w:r w:rsidRPr="00CD0A85">
        <w:rPr>
          <w:rFonts w:eastAsia="Calibri"/>
          <w:i/>
          <w:sz w:val="28"/>
          <w:szCs w:val="28"/>
          <w:lang w:val="en-US"/>
        </w:rPr>
        <w:t>et</w:t>
      </w:r>
      <w:r w:rsidRPr="00CD0A85">
        <w:rPr>
          <w:rFonts w:eastAsia="Calibri"/>
          <w:i/>
          <w:sz w:val="28"/>
          <w:szCs w:val="28"/>
        </w:rPr>
        <w:t xml:space="preserve"> </w:t>
      </w:r>
      <w:r w:rsidRPr="00CD0A85">
        <w:rPr>
          <w:rFonts w:eastAsia="Calibri"/>
          <w:i/>
          <w:sz w:val="28"/>
          <w:szCs w:val="28"/>
          <w:lang w:val="en-US"/>
        </w:rPr>
        <w:t>dages</w:t>
      </w:r>
      <w:r w:rsidRPr="00CD0A85">
        <w:rPr>
          <w:rFonts w:eastAsia="Calibri"/>
          <w:sz w:val="28"/>
          <w:szCs w:val="28"/>
        </w:rPr>
        <w:t xml:space="preserve"> – </w:t>
      </w:r>
      <w:r w:rsidRPr="00CD0A85">
        <w:rPr>
          <w:rFonts w:eastAsia="Calibri"/>
          <w:i/>
          <w:sz w:val="28"/>
          <w:szCs w:val="28"/>
        </w:rPr>
        <w:t>светает, брезжит, занимается заря</w:t>
      </w:r>
      <w:r w:rsidR="00521B47" w:rsidRPr="00CD0A85">
        <w:rPr>
          <w:rFonts w:eastAsia="Calibri"/>
          <w:sz w:val="28"/>
          <w:szCs w:val="28"/>
        </w:rPr>
        <w:t>)</w:t>
      </w:r>
      <w:r w:rsidRPr="00CD0A85">
        <w:rPr>
          <w:rFonts w:eastAsia="Calibri"/>
          <w:i/>
          <w:sz w:val="28"/>
          <w:szCs w:val="28"/>
        </w:rPr>
        <w:t>.</w:t>
      </w:r>
      <w:r w:rsidR="00521B47" w:rsidRPr="00CD0A85">
        <w:rPr>
          <w:rFonts w:eastAsia="Calibri"/>
          <w:i/>
          <w:sz w:val="28"/>
          <w:szCs w:val="28"/>
        </w:rPr>
        <w:t xml:space="preserve"> </w:t>
      </w:r>
    </w:p>
    <w:p w:rsidR="00D34364" w:rsidRPr="00CD0A85" w:rsidRDefault="00D34364" w:rsidP="00DF5AE4">
      <w:pPr>
        <w:numPr>
          <w:ilvl w:val="0"/>
          <w:numId w:val="29"/>
        </w:numPr>
        <w:spacing w:after="0" w:line="360" w:lineRule="auto"/>
        <w:ind w:firstLine="709"/>
        <w:rPr>
          <w:rFonts w:eastAsia="Calibri"/>
          <w:i/>
          <w:sz w:val="28"/>
          <w:szCs w:val="28"/>
        </w:rPr>
      </w:pPr>
      <w:r w:rsidRPr="00CD0A85">
        <w:rPr>
          <w:rFonts w:eastAsia="Calibri"/>
          <w:i/>
          <w:sz w:val="28"/>
          <w:szCs w:val="28"/>
          <w:lang w:val="nb-NO"/>
        </w:rPr>
        <w:t>Tenn lys når tunge tanker</w:t>
      </w:r>
      <w:r w:rsidRPr="00CD0A85">
        <w:rPr>
          <w:rFonts w:eastAsia="Calibri"/>
          <w:sz w:val="28"/>
          <w:szCs w:val="28"/>
          <w:lang w:val="nb-NO"/>
        </w:rPr>
        <w:t xml:space="preserve"> </w:t>
      </w:r>
      <w:r w:rsidRPr="00CD0A85">
        <w:rPr>
          <w:rFonts w:eastAsia="Calibri"/>
          <w:b/>
          <w:i/>
          <w:sz w:val="28"/>
          <w:szCs w:val="28"/>
          <w:lang w:val="nb-NO"/>
        </w:rPr>
        <w:t xml:space="preserve">skumrer dagen. </w:t>
      </w:r>
      <w:r w:rsidRPr="00CD0A85">
        <w:rPr>
          <w:rFonts w:eastAsia="Calibri"/>
          <w:i/>
          <w:sz w:val="28"/>
          <w:szCs w:val="28"/>
          <w:lang w:val="en-US"/>
        </w:rPr>
        <w:t>Tent</w:t>
      </w:r>
      <w:r w:rsidRPr="00CD0A85">
        <w:rPr>
          <w:rFonts w:eastAsia="Calibri"/>
          <w:i/>
          <w:sz w:val="28"/>
          <w:szCs w:val="28"/>
        </w:rPr>
        <w:t xml:space="preserve"> </w:t>
      </w:r>
      <w:r w:rsidRPr="00CD0A85">
        <w:rPr>
          <w:rFonts w:eastAsia="Calibri"/>
          <w:i/>
          <w:sz w:val="28"/>
          <w:szCs w:val="28"/>
          <w:lang w:val="en-US"/>
        </w:rPr>
        <w:t>lys</w:t>
      </w:r>
      <w:r w:rsidRPr="00CD0A85">
        <w:rPr>
          <w:rFonts w:eastAsia="Calibri"/>
          <w:i/>
          <w:sz w:val="28"/>
          <w:szCs w:val="28"/>
        </w:rPr>
        <w:t xml:space="preserve"> </w:t>
      </w:r>
      <w:r w:rsidRPr="00CD0A85">
        <w:rPr>
          <w:rFonts w:eastAsia="Calibri"/>
          <w:b/>
          <w:i/>
          <w:sz w:val="28"/>
          <w:szCs w:val="28"/>
          <w:lang w:val="en-US"/>
        </w:rPr>
        <w:t>dager</w:t>
      </w:r>
      <w:r w:rsidRPr="00CD0A85">
        <w:rPr>
          <w:rFonts w:eastAsia="Calibri"/>
          <w:b/>
          <w:i/>
          <w:sz w:val="28"/>
          <w:szCs w:val="28"/>
        </w:rPr>
        <w:t xml:space="preserve"> </w:t>
      </w:r>
      <w:r w:rsidRPr="00CD0A85">
        <w:rPr>
          <w:rFonts w:eastAsia="Calibri"/>
          <w:b/>
          <w:i/>
          <w:sz w:val="28"/>
          <w:szCs w:val="28"/>
          <w:lang w:val="en-US"/>
        </w:rPr>
        <w:t>natten</w:t>
      </w:r>
      <w:r w:rsidRPr="00CD0A85">
        <w:rPr>
          <w:rFonts w:eastAsia="Calibri"/>
          <w:i/>
          <w:sz w:val="28"/>
          <w:szCs w:val="28"/>
        </w:rPr>
        <w:t>.</w:t>
      </w:r>
    </w:p>
    <w:p w:rsidR="00D34364" w:rsidRPr="00CD0A85" w:rsidRDefault="00D34364" w:rsidP="00DF5AE4">
      <w:pPr>
        <w:spacing w:after="0" w:line="360" w:lineRule="auto"/>
        <w:ind w:firstLine="709"/>
        <w:rPr>
          <w:rFonts w:eastAsia="Calibri"/>
          <w:sz w:val="28"/>
          <w:szCs w:val="28"/>
        </w:rPr>
      </w:pPr>
      <w:r w:rsidRPr="00CD0A85">
        <w:rPr>
          <w:rFonts w:eastAsia="Calibri"/>
          <w:i/>
          <w:sz w:val="28"/>
          <w:szCs w:val="28"/>
        </w:rPr>
        <w:t xml:space="preserve">Зажги свечу, когда тяжкие думы </w:t>
      </w:r>
      <w:r w:rsidRPr="00CD0A85">
        <w:rPr>
          <w:rFonts w:eastAsia="Calibri"/>
          <w:b/>
          <w:i/>
          <w:sz w:val="28"/>
          <w:szCs w:val="28"/>
        </w:rPr>
        <w:t xml:space="preserve">омрачают день </w:t>
      </w:r>
      <w:r w:rsidRPr="00CD0A85">
        <w:rPr>
          <w:rFonts w:eastAsia="Calibri"/>
          <w:i/>
          <w:sz w:val="28"/>
          <w:szCs w:val="28"/>
        </w:rPr>
        <w:t>(</w:t>
      </w:r>
      <w:r w:rsidR="00A24D11">
        <w:rPr>
          <w:rFonts w:eastAsia="Calibri"/>
          <w:i/>
          <w:sz w:val="28"/>
          <w:szCs w:val="28"/>
        </w:rPr>
        <w:t xml:space="preserve">досл. </w:t>
      </w:r>
      <w:r w:rsidRPr="00CD0A85">
        <w:rPr>
          <w:rFonts w:eastAsia="Calibri"/>
          <w:i/>
          <w:sz w:val="28"/>
          <w:szCs w:val="28"/>
        </w:rPr>
        <w:t xml:space="preserve">«мрачнеют день»). Зажженная свеча </w:t>
      </w:r>
      <w:r w:rsidRPr="00CD0A85">
        <w:rPr>
          <w:rFonts w:eastAsia="Calibri"/>
          <w:b/>
          <w:i/>
          <w:sz w:val="28"/>
          <w:szCs w:val="28"/>
        </w:rPr>
        <w:t>приносит день в ночь</w:t>
      </w:r>
      <w:r w:rsidRPr="00CD0A85">
        <w:rPr>
          <w:rFonts w:eastAsia="Calibri"/>
          <w:i/>
          <w:sz w:val="28"/>
          <w:szCs w:val="28"/>
        </w:rPr>
        <w:t xml:space="preserve"> (</w:t>
      </w:r>
      <w:r w:rsidR="00A24D11">
        <w:rPr>
          <w:rFonts w:eastAsia="Calibri"/>
          <w:i/>
          <w:sz w:val="28"/>
          <w:szCs w:val="28"/>
        </w:rPr>
        <w:t xml:space="preserve">досл. </w:t>
      </w:r>
      <w:r w:rsidRPr="00CD0A85">
        <w:rPr>
          <w:rFonts w:eastAsia="Calibri"/>
          <w:i/>
          <w:sz w:val="28"/>
          <w:szCs w:val="28"/>
        </w:rPr>
        <w:t>«дневает ночь»)</w:t>
      </w:r>
      <w:r w:rsidRPr="00CD0A85">
        <w:rPr>
          <w:rFonts w:eastAsia="Calibri"/>
          <w:sz w:val="28"/>
          <w:szCs w:val="28"/>
        </w:rPr>
        <w:t xml:space="preserve"> [</w:t>
      </w:r>
      <w:r w:rsidRPr="00CD0A85">
        <w:rPr>
          <w:rFonts w:eastAsia="Calibri"/>
          <w:sz w:val="28"/>
          <w:szCs w:val="28"/>
          <w:lang w:val="en-US"/>
        </w:rPr>
        <w:t>skumre</w:t>
      </w:r>
      <w:r w:rsidRPr="00CD0A85">
        <w:rPr>
          <w:rFonts w:eastAsia="Calibri"/>
          <w:sz w:val="28"/>
          <w:szCs w:val="28"/>
        </w:rPr>
        <w:t>-1], [</w:t>
      </w:r>
      <w:r w:rsidRPr="00CD0A85">
        <w:rPr>
          <w:rFonts w:eastAsia="Calibri"/>
          <w:sz w:val="28"/>
          <w:szCs w:val="28"/>
          <w:lang w:val="en-US"/>
        </w:rPr>
        <w:t>dage</w:t>
      </w:r>
      <w:r w:rsidRPr="00CD0A85">
        <w:rPr>
          <w:rFonts w:eastAsia="Calibri"/>
          <w:sz w:val="28"/>
          <w:szCs w:val="28"/>
        </w:rPr>
        <w:t>-1].</w:t>
      </w:r>
    </w:p>
    <w:p w:rsidR="00EB1169" w:rsidRPr="00CD0A85" w:rsidRDefault="00521B47" w:rsidP="00DF5AE4">
      <w:pPr>
        <w:spacing w:after="0" w:line="360" w:lineRule="auto"/>
        <w:ind w:firstLine="709"/>
        <w:rPr>
          <w:rFonts w:eastAsia="Calibri"/>
          <w:b/>
          <w:sz w:val="28"/>
          <w:szCs w:val="28"/>
        </w:rPr>
      </w:pPr>
      <w:r w:rsidRPr="00CD0A85">
        <w:rPr>
          <w:rFonts w:eastAsia="Calibri"/>
          <w:b/>
          <w:sz w:val="28"/>
          <w:szCs w:val="28"/>
        </w:rPr>
        <w:t>4</w:t>
      </w:r>
      <w:r w:rsidR="00EB1169" w:rsidRPr="00CD0A85">
        <w:rPr>
          <w:rFonts w:eastAsia="Calibri"/>
          <w:b/>
          <w:sz w:val="28"/>
          <w:szCs w:val="28"/>
        </w:rPr>
        <w:t xml:space="preserve">.3. Функционирование глагола </w:t>
      </w:r>
      <w:r w:rsidR="00EB1169" w:rsidRPr="00CD0A85">
        <w:rPr>
          <w:rFonts w:eastAsia="Calibri"/>
          <w:b/>
          <w:i/>
          <w:sz w:val="28"/>
          <w:szCs w:val="28"/>
          <w:lang w:val="en-US"/>
        </w:rPr>
        <w:t>knuse</w:t>
      </w:r>
      <w:r w:rsidR="00EB1169" w:rsidRPr="00CD0A85">
        <w:rPr>
          <w:rFonts w:eastAsia="Calibri"/>
          <w:b/>
          <w:sz w:val="28"/>
          <w:szCs w:val="28"/>
        </w:rPr>
        <w:t xml:space="preserve"> </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 xml:space="preserve">В норвежском языке мы уже рассмотрели конструкцию </w:t>
      </w:r>
      <w:r w:rsidRPr="00CD0A85">
        <w:rPr>
          <w:rFonts w:eastAsia="Calibri"/>
          <w:i/>
          <w:sz w:val="28"/>
          <w:szCs w:val="28"/>
          <w:lang w:val="en-US"/>
        </w:rPr>
        <w:t>boken</w:t>
      </w:r>
      <w:r w:rsidRPr="00CD0A85">
        <w:rPr>
          <w:rFonts w:eastAsia="Calibri"/>
          <w:i/>
          <w:sz w:val="28"/>
          <w:szCs w:val="28"/>
        </w:rPr>
        <w:t xml:space="preserve"> </w:t>
      </w:r>
      <w:r w:rsidRPr="00CD0A85">
        <w:rPr>
          <w:rFonts w:eastAsia="Calibri"/>
          <w:i/>
          <w:sz w:val="28"/>
          <w:szCs w:val="28"/>
          <w:lang w:val="en-US"/>
        </w:rPr>
        <w:t>selger</w:t>
      </w:r>
      <w:r w:rsidRPr="00CD0A85">
        <w:rPr>
          <w:rFonts w:eastAsia="Calibri"/>
          <w:sz w:val="28"/>
          <w:szCs w:val="28"/>
        </w:rPr>
        <w:t xml:space="preserve"> («книга продается») как иллюстрацию типологически редкой</w:t>
      </w:r>
      <w:r w:rsidR="00EA2E4F">
        <w:rPr>
          <w:rFonts w:eastAsia="Calibri"/>
          <w:sz w:val="28"/>
          <w:szCs w:val="28"/>
        </w:rPr>
        <w:t xml:space="preserve"> пассивной лабильности (см. 4.1</w:t>
      </w:r>
      <w:r w:rsidRPr="00CD0A85">
        <w:rPr>
          <w:rFonts w:eastAsia="Calibri"/>
          <w:sz w:val="28"/>
          <w:szCs w:val="28"/>
        </w:rPr>
        <w:t xml:space="preserve">). В данном случае нет никаких сомнений, что переходный глагол </w:t>
      </w:r>
      <w:r w:rsidRPr="00CD0A85">
        <w:rPr>
          <w:rFonts w:eastAsia="Calibri"/>
          <w:i/>
          <w:sz w:val="28"/>
          <w:szCs w:val="28"/>
          <w:lang w:val="en-US"/>
        </w:rPr>
        <w:t>selge</w:t>
      </w:r>
      <w:r w:rsidRPr="00CD0A85">
        <w:rPr>
          <w:rFonts w:eastAsia="Calibri"/>
          <w:sz w:val="28"/>
          <w:szCs w:val="28"/>
        </w:rPr>
        <w:t xml:space="preserve"> в конструкции является и семантически, и синтаксически непереходным и особенности его употребления совпадают с особенностями употребления страдательного залога, образованного от этого же глагола: вполне естественно сказать </w:t>
      </w:r>
      <w:r w:rsidRPr="00CD0A85">
        <w:rPr>
          <w:rFonts w:eastAsia="Calibri"/>
          <w:i/>
          <w:sz w:val="28"/>
          <w:szCs w:val="28"/>
          <w:lang w:val="en-US"/>
        </w:rPr>
        <w:t>Boken</w:t>
      </w:r>
      <w:r w:rsidRPr="00CD0A85">
        <w:rPr>
          <w:rFonts w:eastAsia="Calibri"/>
          <w:i/>
          <w:sz w:val="28"/>
          <w:szCs w:val="28"/>
        </w:rPr>
        <w:t xml:space="preserve"> </w:t>
      </w:r>
      <w:r w:rsidRPr="00CD0A85">
        <w:rPr>
          <w:rFonts w:eastAsia="Calibri"/>
          <w:i/>
          <w:sz w:val="28"/>
          <w:szCs w:val="28"/>
          <w:lang w:val="en-US"/>
        </w:rPr>
        <w:t>selges</w:t>
      </w:r>
      <w:r w:rsidRPr="00CD0A85">
        <w:rPr>
          <w:rFonts w:eastAsia="Calibri"/>
          <w:i/>
          <w:sz w:val="28"/>
          <w:szCs w:val="28"/>
        </w:rPr>
        <w:t xml:space="preserve"> / </w:t>
      </w:r>
      <w:r w:rsidRPr="00CD0A85">
        <w:rPr>
          <w:rFonts w:eastAsia="Calibri"/>
          <w:i/>
          <w:sz w:val="28"/>
          <w:szCs w:val="28"/>
          <w:lang w:val="en-US"/>
        </w:rPr>
        <w:t>Boken</w:t>
      </w:r>
      <w:r w:rsidRPr="00CD0A85">
        <w:rPr>
          <w:rFonts w:eastAsia="Calibri"/>
          <w:i/>
          <w:sz w:val="28"/>
          <w:szCs w:val="28"/>
        </w:rPr>
        <w:t xml:space="preserve"> </w:t>
      </w:r>
      <w:r w:rsidRPr="00CD0A85">
        <w:rPr>
          <w:rFonts w:eastAsia="Calibri"/>
          <w:i/>
          <w:sz w:val="28"/>
          <w:szCs w:val="28"/>
          <w:lang w:val="en-US"/>
        </w:rPr>
        <w:t>blir</w:t>
      </w:r>
      <w:r w:rsidRPr="00CD0A85">
        <w:rPr>
          <w:rFonts w:eastAsia="Calibri"/>
          <w:i/>
          <w:sz w:val="28"/>
          <w:szCs w:val="28"/>
        </w:rPr>
        <w:t xml:space="preserve"> </w:t>
      </w:r>
      <w:r w:rsidRPr="00CD0A85">
        <w:rPr>
          <w:rFonts w:eastAsia="Calibri"/>
          <w:i/>
          <w:sz w:val="28"/>
          <w:szCs w:val="28"/>
          <w:lang w:val="en-US"/>
        </w:rPr>
        <w:t>solgt</w:t>
      </w:r>
      <w:r w:rsidRPr="00CD0A85">
        <w:rPr>
          <w:rFonts w:eastAsia="Calibri"/>
          <w:sz w:val="28"/>
          <w:szCs w:val="28"/>
        </w:rPr>
        <w:t xml:space="preserve"> вместо данной конструкции. Тем не менее, случай с глаголом </w:t>
      </w:r>
      <w:r w:rsidRPr="00CD0A85">
        <w:rPr>
          <w:rFonts w:eastAsia="Calibri"/>
          <w:i/>
          <w:sz w:val="28"/>
          <w:szCs w:val="28"/>
          <w:lang w:val="en-US"/>
        </w:rPr>
        <w:t>selge</w:t>
      </w:r>
      <w:r w:rsidRPr="00CD0A85">
        <w:rPr>
          <w:rFonts w:eastAsia="Calibri"/>
          <w:sz w:val="28"/>
          <w:szCs w:val="28"/>
        </w:rPr>
        <w:t xml:space="preserve"> является скорее маргинальным, зато в норвежском есть один употребительный переходный глагол, который в последние десятилетия все шире используется и как непереходный, тем самым ярко иллюстрируя редкий феномен детранзитивизации. Это глагол </w:t>
      </w:r>
      <w:r w:rsidRPr="00AA4085">
        <w:rPr>
          <w:rFonts w:eastAsia="Calibri"/>
          <w:b/>
          <w:i/>
          <w:sz w:val="28"/>
          <w:szCs w:val="28"/>
          <w:lang w:val="en-US"/>
        </w:rPr>
        <w:t>knuse</w:t>
      </w:r>
      <w:r w:rsidRPr="00CD0A85">
        <w:rPr>
          <w:rFonts w:eastAsia="Calibri"/>
          <w:sz w:val="28"/>
          <w:szCs w:val="28"/>
        </w:rPr>
        <w:t xml:space="preserve">, который имеет значение «разбивать» и может использоваться как в прямом, так и в переносном смысле: </w:t>
      </w:r>
      <w:r w:rsidRPr="00CD0A85">
        <w:rPr>
          <w:rFonts w:eastAsia="Calibri"/>
          <w:i/>
          <w:sz w:val="28"/>
          <w:szCs w:val="28"/>
          <w:lang w:val="en-US"/>
        </w:rPr>
        <w:t>knuse</w:t>
      </w:r>
      <w:r w:rsidRPr="00CD0A85">
        <w:rPr>
          <w:rFonts w:eastAsia="Calibri"/>
          <w:i/>
          <w:sz w:val="28"/>
          <w:szCs w:val="28"/>
        </w:rPr>
        <w:t xml:space="preserve"> </w:t>
      </w:r>
      <w:r w:rsidRPr="00CD0A85">
        <w:rPr>
          <w:rFonts w:eastAsia="Calibri"/>
          <w:i/>
          <w:sz w:val="28"/>
          <w:szCs w:val="28"/>
          <w:lang w:val="en-US"/>
        </w:rPr>
        <w:t>et</w:t>
      </w:r>
      <w:r w:rsidRPr="00CD0A85">
        <w:rPr>
          <w:rFonts w:eastAsia="Calibri"/>
          <w:i/>
          <w:sz w:val="28"/>
          <w:szCs w:val="28"/>
        </w:rPr>
        <w:t xml:space="preserve"> </w:t>
      </w:r>
      <w:r w:rsidRPr="00CD0A85">
        <w:rPr>
          <w:rFonts w:eastAsia="Calibri"/>
          <w:i/>
          <w:sz w:val="28"/>
          <w:szCs w:val="28"/>
          <w:lang w:val="en-US"/>
        </w:rPr>
        <w:t>glass</w:t>
      </w:r>
      <w:r w:rsidRPr="00CD0A85">
        <w:rPr>
          <w:rFonts w:eastAsia="Calibri"/>
          <w:i/>
          <w:sz w:val="28"/>
          <w:szCs w:val="28"/>
        </w:rPr>
        <w:t xml:space="preserve"> – </w:t>
      </w:r>
      <w:r w:rsidRPr="00CD0A85">
        <w:rPr>
          <w:rFonts w:eastAsia="Calibri"/>
          <w:i/>
          <w:sz w:val="28"/>
          <w:szCs w:val="28"/>
          <w:lang w:val="en-US"/>
        </w:rPr>
        <w:t>knuse</w:t>
      </w:r>
      <w:r w:rsidRPr="00CD0A85">
        <w:rPr>
          <w:rFonts w:eastAsia="Calibri"/>
          <w:i/>
          <w:sz w:val="28"/>
          <w:szCs w:val="28"/>
        </w:rPr>
        <w:t xml:space="preserve"> </w:t>
      </w:r>
      <w:r w:rsidRPr="00CD0A85">
        <w:rPr>
          <w:rFonts w:eastAsia="Calibri"/>
          <w:i/>
          <w:sz w:val="28"/>
          <w:szCs w:val="28"/>
          <w:lang w:val="en-US"/>
        </w:rPr>
        <w:t>noens</w:t>
      </w:r>
      <w:r w:rsidRPr="00CD0A85">
        <w:rPr>
          <w:rFonts w:eastAsia="Calibri"/>
          <w:i/>
          <w:sz w:val="28"/>
          <w:szCs w:val="28"/>
        </w:rPr>
        <w:t xml:space="preserve"> </w:t>
      </w:r>
      <w:r w:rsidRPr="00CD0A85">
        <w:rPr>
          <w:rFonts w:eastAsia="Calibri"/>
          <w:i/>
          <w:sz w:val="28"/>
          <w:szCs w:val="28"/>
          <w:lang w:val="en-US"/>
        </w:rPr>
        <w:t>hjerte</w:t>
      </w:r>
      <w:r w:rsidRPr="00CD0A85">
        <w:rPr>
          <w:rFonts w:eastAsia="Calibri"/>
          <w:i/>
          <w:sz w:val="28"/>
          <w:szCs w:val="28"/>
        </w:rPr>
        <w:t xml:space="preserve"> (разбить стакан – разбить кому-то сердце).</w:t>
      </w:r>
      <w:r w:rsidRPr="00CD0A85">
        <w:rPr>
          <w:rFonts w:eastAsia="Calibri"/>
          <w:sz w:val="28"/>
          <w:szCs w:val="28"/>
        </w:rPr>
        <w:t xml:space="preserve"> Согласно данным как и современнейшего норвежского словаря [</w:t>
      </w:r>
      <w:r w:rsidRPr="00CD0A85">
        <w:rPr>
          <w:rFonts w:eastAsia="Calibri"/>
          <w:sz w:val="28"/>
          <w:szCs w:val="28"/>
          <w:lang w:val="en-US"/>
        </w:rPr>
        <w:t>Bokm</w:t>
      </w:r>
      <w:r w:rsidRPr="00CD0A85">
        <w:rPr>
          <w:rFonts w:eastAsia="Calibri"/>
          <w:sz w:val="28"/>
          <w:szCs w:val="28"/>
        </w:rPr>
        <w:t>å</w:t>
      </w:r>
      <w:r w:rsidRPr="00CD0A85">
        <w:rPr>
          <w:rFonts w:eastAsia="Calibri"/>
          <w:sz w:val="28"/>
          <w:szCs w:val="28"/>
          <w:lang w:val="en-US"/>
        </w:rPr>
        <w:t>lsordboka</w:t>
      </w:r>
      <w:r w:rsidRPr="00CD0A85">
        <w:rPr>
          <w:rFonts w:eastAsia="Calibri"/>
          <w:sz w:val="28"/>
          <w:szCs w:val="28"/>
        </w:rPr>
        <w:t xml:space="preserve">], так и русского «Нового большого норвежско-русского словаря» под ред. В.П. Беркова [БНС], глагол </w:t>
      </w:r>
      <w:r w:rsidRPr="00CD0A85">
        <w:rPr>
          <w:rFonts w:eastAsia="Calibri"/>
          <w:i/>
          <w:sz w:val="28"/>
          <w:szCs w:val="28"/>
          <w:lang w:val="en-US"/>
        </w:rPr>
        <w:t>knuse</w:t>
      </w:r>
      <w:r w:rsidRPr="00CD0A85">
        <w:rPr>
          <w:rFonts w:eastAsia="Calibri"/>
          <w:sz w:val="28"/>
          <w:szCs w:val="28"/>
        </w:rPr>
        <w:t xml:space="preserve"> является исключительно переходным. Важно отметить, что непереходного эквивалента у данного глагола нет, т.е. в конструкциях, аналогичным русским типа </w:t>
      </w:r>
      <w:r w:rsidRPr="00CD0A85">
        <w:rPr>
          <w:rFonts w:eastAsia="Calibri"/>
          <w:i/>
          <w:sz w:val="28"/>
          <w:szCs w:val="28"/>
        </w:rPr>
        <w:t>стакан разбился</w:t>
      </w:r>
      <w:r w:rsidRPr="00CD0A85">
        <w:rPr>
          <w:rFonts w:eastAsia="Calibri"/>
          <w:sz w:val="28"/>
          <w:szCs w:val="28"/>
        </w:rPr>
        <w:t xml:space="preserve">, в норвежском языке будет использоваться тот же самый глагол, но в пассиве: </w:t>
      </w:r>
      <w:r w:rsidRPr="00CD0A85">
        <w:rPr>
          <w:rFonts w:eastAsia="Calibri"/>
          <w:i/>
          <w:sz w:val="28"/>
          <w:szCs w:val="28"/>
          <w:lang w:val="en-US"/>
        </w:rPr>
        <w:t>glasset</w:t>
      </w:r>
      <w:r w:rsidRPr="00CD0A85">
        <w:rPr>
          <w:rFonts w:eastAsia="Calibri"/>
          <w:i/>
          <w:sz w:val="28"/>
          <w:szCs w:val="28"/>
        </w:rPr>
        <w:t xml:space="preserve"> </w:t>
      </w:r>
      <w:r w:rsidRPr="00CD0A85">
        <w:rPr>
          <w:rFonts w:eastAsia="Calibri"/>
          <w:i/>
          <w:sz w:val="28"/>
          <w:szCs w:val="28"/>
          <w:lang w:val="en-US"/>
        </w:rPr>
        <w:t>ble</w:t>
      </w:r>
      <w:r w:rsidRPr="00CD0A85">
        <w:rPr>
          <w:rFonts w:eastAsia="Calibri"/>
          <w:i/>
          <w:sz w:val="28"/>
          <w:szCs w:val="28"/>
        </w:rPr>
        <w:t xml:space="preserve"> /</w:t>
      </w:r>
      <w:r w:rsidRPr="00CD0A85">
        <w:rPr>
          <w:rFonts w:eastAsia="Calibri"/>
          <w:i/>
          <w:sz w:val="28"/>
          <w:szCs w:val="28"/>
          <w:lang w:val="en-US"/>
        </w:rPr>
        <w:t>er</w:t>
      </w:r>
      <w:r w:rsidRPr="00CD0A85">
        <w:rPr>
          <w:rFonts w:eastAsia="Calibri"/>
          <w:i/>
          <w:sz w:val="28"/>
          <w:szCs w:val="28"/>
        </w:rPr>
        <w:t xml:space="preserve"> </w:t>
      </w:r>
      <w:r w:rsidRPr="00CD0A85">
        <w:rPr>
          <w:rFonts w:eastAsia="Calibri"/>
          <w:i/>
          <w:sz w:val="28"/>
          <w:szCs w:val="28"/>
          <w:lang w:val="en-US"/>
        </w:rPr>
        <w:t>knust</w:t>
      </w:r>
      <w:r w:rsidRPr="00CD0A85">
        <w:rPr>
          <w:rFonts w:eastAsia="Calibri"/>
          <w:sz w:val="28"/>
          <w:szCs w:val="28"/>
        </w:rPr>
        <w:t xml:space="preserve">.  </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 xml:space="preserve">Обратимся к языковому материалу. Несмотря на то что на данный момент </w:t>
      </w:r>
      <w:r w:rsidR="00D04A46">
        <w:rPr>
          <w:rFonts w:eastAsia="Calibri"/>
          <w:sz w:val="28"/>
          <w:szCs w:val="28"/>
        </w:rPr>
        <w:t>нормой</w:t>
      </w:r>
      <w:r w:rsidRPr="00CD0A85">
        <w:rPr>
          <w:rFonts w:eastAsia="Calibri"/>
          <w:sz w:val="28"/>
          <w:szCs w:val="28"/>
        </w:rPr>
        <w:t xml:space="preserve"> употребления глагола </w:t>
      </w:r>
      <w:r w:rsidRPr="00CD0A85">
        <w:rPr>
          <w:rFonts w:eastAsia="Calibri"/>
          <w:i/>
          <w:sz w:val="28"/>
          <w:szCs w:val="28"/>
          <w:lang w:val="en-US"/>
        </w:rPr>
        <w:t>knuse</w:t>
      </w:r>
      <w:r w:rsidR="00D04A46">
        <w:rPr>
          <w:rFonts w:eastAsia="Calibri"/>
          <w:i/>
          <w:sz w:val="28"/>
          <w:szCs w:val="28"/>
        </w:rPr>
        <w:t xml:space="preserve"> </w:t>
      </w:r>
      <w:r w:rsidR="00D04A46">
        <w:rPr>
          <w:rFonts w:eastAsia="Calibri"/>
          <w:sz w:val="28"/>
          <w:szCs w:val="28"/>
        </w:rPr>
        <w:t xml:space="preserve">остается его употребление </w:t>
      </w:r>
      <w:r w:rsidR="00D04A46">
        <w:rPr>
          <w:rFonts w:eastAsia="Calibri"/>
          <w:sz w:val="28"/>
          <w:szCs w:val="28"/>
        </w:rPr>
        <w:lastRenderedPageBreak/>
        <w:t>только как переходного</w:t>
      </w:r>
      <w:r w:rsidRPr="00CD0A85">
        <w:rPr>
          <w:rFonts w:eastAsia="Calibri"/>
          <w:sz w:val="28"/>
          <w:szCs w:val="28"/>
        </w:rPr>
        <w:t xml:space="preserve">, достаточно широко распространено и его непереходное употребление. Маркером того, что непереходное использование глагола </w:t>
      </w:r>
      <w:r w:rsidRPr="00CD0A85">
        <w:rPr>
          <w:rFonts w:eastAsia="Calibri"/>
          <w:i/>
          <w:sz w:val="28"/>
          <w:szCs w:val="28"/>
          <w:lang w:val="en-US"/>
        </w:rPr>
        <w:t>knuse</w:t>
      </w:r>
      <w:r w:rsidRPr="00CD0A85">
        <w:rPr>
          <w:rFonts w:eastAsia="Calibri"/>
          <w:sz w:val="28"/>
          <w:szCs w:val="28"/>
        </w:rPr>
        <w:t xml:space="preserve"> </w:t>
      </w:r>
      <w:r w:rsidR="008B64EA">
        <w:rPr>
          <w:rFonts w:eastAsia="Calibri"/>
          <w:sz w:val="28"/>
          <w:szCs w:val="28"/>
        </w:rPr>
        <w:t>воспринимается носителями как естественное</w:t>
      </w:r>
      <w:r w:rsidRPr="00CD0A85">
        <w:rPr>
          <w:rFonts w:eastAsia="Calibri"/>
          <w:sz w:val="28"/>
          <w:szCs w:val="28"/>
        </w:rPr>
        <w:t xml:space="preserve">, является внедрение непереходных конструкций с </w:t>
      </w:r>
      <w:r w:rsidRPr="00CD0A85">
        <w:rPr>
          <w:rFonts w:eastAsia="Calibri"/>
          <w:i/>
          <w:sz w:val="28"/>
          <w:szCs w:val="28"/>
          <w:lang w:val="en-US"/>
        </w:rPr>
        <w:t>knuse</w:t>
      </w:r>
      <w:r w:rsidRPr="00CD0A85">
        <w:rPr>
          <w:rFonts w:eastAsia="Calibri"/>
          <w:sz w:val="28"/>
          <w:szCs w:val="28"/>
        </w:rPr>
        <w:t xml:space="preserve"> в литературный язык. В романе крупного норвежского писателя Ларса Соби Кристенсена (</w:t>
      </w:r>
      <w:r w:rsidRPr="00CD0A85">
        <w:rPr>
          <w:rFonts w:eastAsia="Calibri"/>
          <w:sz w:val="28"/>
          <w:szCs w:val="28"/>
          <w:lang w:val="en-US"/>
        </w:rPr>
        <w:t>Lars</w:t>
      </w:r>
      <w:r w:rsidRPr="00CD0A85">
        <w:rPr>
          <w:rFonts w:eastAsia="Calibri"/>
          <w:sz w:val="28"/>
          <w:szCs w:val="28"/>
        </w:rPr>
        <w:t xml:space="preserve"> </w:t>
      </w:r>
      <w:r w:rsidRPr="00CD0A85">
        <w:rPr>
          <w:rFonts w:eastAsia="Calibri"/>
          <w:sz w:val="28"/>
          <w:szCs w:val="28"/>
          <w:lang w:val="en-US"/>
        </w:rPr>
        <w:t>Saabye</w:t>
      </w:r>
      <w:r w:rsidRPr="00CD0A85">
        <w:rPr>
          <w:rFonts w:eastAsia="Calibri"/>
          <w:sz w:val="28"/>
          <w:szCs w:val="28"/>
        </w:rPr>
        <w:t xml:space="preserve"> </w:t>
      </w:r>
      <w:r w:rsidRPr="00CD0A85">
        <w:rPr>
          <w:rFonts w:eastAsia="Calibri"/>
          <w:sz w:val="28"/>
          <w:szCs w:val="28"/>
          <w:lang w:val="en-US"/>
        </w:rPr>
        <w:t>Christensen</w:t>
      </w:r>
      <w:r w:rsidRPr="00CD0A85">
        <w:rPr>
          <w:rFonts w:eastAsia="Calibri"/>
          <w:sz w:val="28"/>
          <w:szCs w:val="28"/>
        </w:rPr>
        <w:t>) «</w:t>
      </w:r>
      <w:r w:rsidRPr="00CD0A85">
        <w:rPr>
          <w:rFonts w:eastAsia="Calibri"/>
          <w:sz w:val="28"/>
          <w:szCs w:val="28"/>
          <w:lang w:val="en-US"/>
        </w:rPr>
        <w:t>Modellen</w:t>
      </w:r>
      <w:r w:rsidRPr="00CD0A85">
        <w:rPr>
          <w:rFonts w:eastAsia="Calibri"/>
          <w:sz w:val="28"/>
          <w:szCs w:val="28"/>
        </w:rPr>
        <w:t xml:space="preserve">» («Модель») 2005 года присутствует следующая фраза: </w:t>
      </w:r>
      <w:r w:rsidRPr="00CD0A85">
        <w:rPr>
          <w:rFonts w:eastAsia="Calibri"/>
          <w:i/>
          <w:sz w:val="28"/>
          <w:szCs w:val="28"/>
        </w:rPr>
        <w:t xml:space="preserve">det føltes som øyet knuste </w:t>
      </w:r>
      <w:r w:rsidRPr="00CD0A85">
        <w:rPr>
          <w:rFonts w:eastAsia="Calibri"/>
          <w:sz w:val="28"/>
          <w:szCs w:val="28"/>
        </w:rPr>
        <w:t>[</w:t>
      </w:r>
      <w:r w:rsidRPr="00CD0A85">
        <w:rPr>
          <w:rFonts w:eastAsia="Calibri"/>
          <w:sz w:val="28"/>
          <w:szCs w:val="28"/>
          <w:lang w:val="en-US"/>
        </w:rPr>
        <w:t>knuse</w:t>
      </w:r>
      <w:r w:rsidRPr="00CD0A85">
        <w:rPr>
          <w:rFonts w:eastAsia="Calibri"/>
          <w:sz w:val="28"/>
          <w:szCs w:val="28"/>
        </w:rPr>
        <w:t xml:space="preserve">-1] </w:t>
      </w:r>
      <w:r w:rsidRPr="00CD0A85">
        <w:rPr>
          <w:rFonts w:eastAsia="Calibri"/>
          <w:i/>
          <w:sz w:val="28"/>
          <w:szCs w:val="28"/>
        </w:rPr>
        <w:t>(было ощущение, что глаз разбился)</w:t>
      </w:r>
      <w:r w:rsidRPr="00CD0A85">
        <w:rPr>
          <w:rFonts w:eastAsia="Calibri"/>
          <w:sz w:val="28"/>
          <w:szCs w:val="28"/>
        </w:rPr>
        <w:t xml:space="preserve"> [цит. по </w:t>
      </w:r>
      <w:r w:rsidRPr="00CD0A85">
        <w:rPr>
          <w:rFonts w:eastAsia="Calibri"/>
          <w:sz w:val="28"/>
          <w:szCs w:val="28"/>
          <w:lang w:val="en-US"/>
        </w:rPr>
        <w:t>Hegge</w:t>
      </w:r>
      <w:r w:rsidRPr="00CD0A85">
        <w:rPr>
          <w:rFonts w:eastAsia="Calibri"/>
          <w:sz w:val="28"/>
          <w:szCs w:val="28"/>
        </w:rPr>
        <w:t xml:space="preserve">: </w:t>
      </w:r>
      <w:r w:rsidRPr="00CD0A85">
        <w:rPr>
          <w:rFonts w:eastAsia="Calibri"/>
          <w:sz w:val="28"/>
          <w:szCs w:val="28"/>
          <w:lang w:val="en-US"/>
        </w:rPr>
        <w:t>kommentar</w:t>
      </w:r>
      <w:r w:rsidRPr="00CD0A85">
        <w:rPr>
          <w:rFonts w:eastAsia="Calibri"/>
          <w:sz w:val="28"/>
          <w:szCs w:val="28"/>
        </w:rPr>
        <w:t xml:space="preserve"> </w:t>
      </w:r>
      <w:r w:rsidRPr="00CD0A85">
        <w:rPr>
          <w:rFonts w:eastAsia="Calibri"/>
          <w:sz w:val="28"/>
          <w:szCs w:val="28"/>
          <w:lang w:val="en-US"/>
        </w:rPr>
        <w:t>fra</w:t>
      </w:r>
      <w:r w:rsidRPr="00CD0A85">
        <w:rPr>
          <w:rFonts w:eastAsia="Calibri"/>
          <w:sz w:val="28"/>
          <w:szCs w:val="28"/>
        </w:rPr>
        <w:t xml:space="preserve"> 2008]. Видимо, тогда такое употребление еще ощущалось как авторская вольность и вызвало у неравнодушных читателей вопросы. Они были опубликованы в 2008 году в газете «Афтенпостен» (“</w:t>
      </w:r>
      <w:r w:rsidRPr="00CD0A85">
        <w:rPr>
          <w:rFonts w:eastAsia="Calibri"/>
          <w:sz w:val="28"/>
          <w:szCs w:val="28"/>
          <w:lang w:val="en-US"/>
        </w:rPr>
        <w:t>Aftenposten</w:t>
      </w:r>
      <w:r w:rsidRPr="00CD0A85">
        <w:rPr>
          <w:rFonts w:eastAsia="Calibri"/>
          <w:sz w:val="28"/>
          <w:szCs w:val="28"/>
        </w:rPr>
        <w:t>”) вместе с кратким комментарием норвежского языковеда Пера Эгиля Хегге (</w:t>
      </w:r>
      <w:r w:rsidRPr="00CD0A85">
        <w:rPr>
          <w:rFonts w:eastAsia="Calibri"/>
          <w:sz w:val="28"/>
          <w:szCs w:val="28"/>
          <w:lang w:val="en-US"/>
        </w:rPr>
        <w:t>Per</w:t>
      </w:r>
      <w:r w:rsidRPr="00CD0A85">
        <w:rPr>
          <w:rFonts w:eastAsia="Calibri"/>
          <w:sz w:val="28"/>
          <w:szCs w:val="28"/>
        </w:rPr>
        <w:t xml:space="preserve"> </w:t>
      </w:r>
      <w:r w:rsidRPr="00CD0A85">
        <w:rPr>
          <w:rFonts w:eastAsia="Calibri"/>
          <w:sz w:val="28"/>
          <w:szCs w:val="28"/>
          <w:lang w:val="en-US"/>
        </w:rPr>
        <w:t>Egil</w:t>
      </w:r>
      <w:r w:rsidRPr="00CD0A85">
        <w:rPr>
          <w:rFonts w:eastAsia="Calibri"/>
          <w:sz w:val="28"/>
          <w:szCs w:val="28"/>
        </w:rPr>
        <w:t xml:space="preserve"> </w:t>
      </w:r>
      <w:r w:rsidRPr="00CD0A85">
        <w:rPr>
          <w:rFonts w:eastAsia="Calibri"/>
          <w:sz w:val="28"/>
          <w:szCs w:val="28"/>
          <w:lang w:val="en-US"/>
        </w:rPr>
        <w:t>Hegge</w:t>
      </w:r>
      <w:r w:rsidRPr="00CD0A85">
        <w:rPr>
          <w:rFonts w:eastAsia="Calibri"/>
          <w:sz w:val="28"/>
          <w:szCs w:val="28"/>
        </w:rPr>
        <w:t xml:space="preserve">). Хегге отвечает, что для старшего поколения носителей языка глагол </w:t>
      </w:r>
      <w:r w:rsidRPr="00CD0A85">
        <w:rPr>
          <w:rFonts w:eastAsia="Calibri"/>
          <w:i/>
          <w:sz w:val="28"/>
          <w:szCs w:val="28"/>
          <w:lang w:val="en-US"/>
        </w:rPr>
        <w:t>knuse</w:t>
      </w:r>
      <w:r w:rsidRPr="00CD0A85">
        <w:rPr>
          <w:rFonts w:eastAsia="Calibri"/>
          <w:sz w:val="28"/>
          <w:szCs w:val="28"/>
        </w:rPr>
        <w:t xml:space="preserve"> мыслится исключительно как переходный, однако для более молодого поколения вполне естественно употреблять глагол и как непереходный. В этом нет ничего пугающего – наоборот, такие примеры показывают, что язык – живая, развивающаяся и меняющаяся система [</w:t>
      </w:r>
      <w:r w:rsidRPr="00CD0A85">
        <w:rPr>
          <w:rFonts w:eastAsia="Calibri"/>
          <w:sz w:val="28"/>
          <w:szCs w:val="28"/>
          <w:lang w:val="en-US"/>
        </w:rPr>
        <w:t>Hegge</w:t>
      </w:r>
      <w:r w:rsidRPr="00CD0A85">
        <w:rPr>
          <w:rFonts w:eastAsia="Calibri"/>
          <w:sz w:val="28"/>
          <w:szCs w:val="28"/>
        </w:rPr>
        <w:t xml:space="preserve">: </w:t>
      </w:r>
      <w:r w:rsidRPr="00CD0A85">
        <w:rPr>
          <w:rFonts w:eastAsia="Calibri"/>
          <w:sz w:val="28"/>
          <w:szCs w:val="28"/>
          <w:lang w:val="en-US"/>
        </w:rPr>
        <w:t>kommentar</w:t>
      </w:r>
      <w:r w:rsidRPr="00CD0A85">
        <w:rPr>
          <w:rFonts w:eastAsia="Calibri"/>
          <w:sz w:val="28"/>
          <w:szCs w:val="28"/>
        </w:rPr>
        <w:t xml:space="preserve"> </w:t>
      </w:r>
      <w:r w:rsidRPr="00CD0A85">
        <w:rPr>
          <w:rFonts w:eastAsia="Calibri"/>
          <w:sz w:val="28"/>
          <w:szCs w:val="28"/>
          <w:lang w:val="en-US"/>
        </w:rPr>
        <w:t>fra</w:t>
      </w:r>
      <w:r w:rsidRPr="00CD0A85">
        <w:rPr>
          <w:rFonts w:eastAsia="Calibri"/>
          <w:sz w:val="28"/>
          <w:szCs w:val="28"/>
        </w:rPr>
        <w:t xml:space="preserve"> 2008]. </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Глагол</w:t>
      </w:r>
      <w:r w:rsidRPr="00CD0A85">
        <w:rPr>
          <w:rFonts w:eastAsia="Calibri"/>
          <w:i/>
          <w:sz w:val="28"/>
          <w:szCs w:val="28"/>
        </w:rPr>
        <w:t xml:space="preserve"> </w:t>
      </w:r>
      <w:r w:rsidRPr="00CD0A85">
        <w:rPr>
          <w:rFonts w:eastAsia="Calibri"/>
          <w:i/>
          <w:sz w:val="28"/>
          <w:szCs w:val="28"/>
          <w:lang w:val="en-US"/>
        </w:rPr>
        <w:t>knuse</w:t>
      </w:r>
      <w:r w:rsidRPr="00CD0A85">
        <w:rPr>
          <w:rFonts w:eastAsia="Calibri"/>
          <w:i/>
          <w:sz w:val="28"/>
          <w:szCs w:val="28"/>
        </w:rPr>
        <w:t xml:space="preserve"> </w:t>
      </w:r>
      <w:r w:rsidRPr="00CD0A85">
        <w:rPr>
          <w:rFonts w:eastAsia="Calibri"/>
          <w:sz w:val="28"/>
          <w:szCs w:val="28"/>
        </w:rPr>
        <w:t>используется как непереходный также в норвежском переводе 2014 года романа известного австралийского писателя Питера Темпла «Черный прилив» (</w:t>
      </w:r>
      <w:r w:rsidRPr="00CD0A85">
        <w:rPr>
          <w:rFonts w:eastAsia="Calibri"/>
          <w:sz w:val="28"/>
          <w:szCs w:val="28"/>
          <w:lang w:val="en-US"/>
        </w:rPr>
        <w:t>Peter</w:t>
      </w:r>
      <w:r w:rsidRPr="00CD0A85">
        <w:rPr>
          <w:rFonts w:eastAsia="Calibri"/>
          <w:sz w:val="28"/>
          <w:szCs w:val="28"/>
        </w:rPr>
        <w:t xml:space="preserve"> </w:t>
      </w:r>
      <w:r w:rsidRPr="00CD0A85">
        <w:rPr>
          <w:rFonts w:eastAsia="Calibri"/>
          <w:sz w:val="28"/>
          <w:szCs w:val="28"/>
          <w:lang w:val="en-US"/>
        </w:rPr>
        <w:t>Temple</w:t>
      </w:r>
      <w:r w:rsidRPr="00CD0A85">
        <w:rPr>
          <w:rFonts w:eastAsia="Calibri"/>
          <w:sz w:val="28"/>
          <w:szCs w:val="28"/>
        </w:rPr>
        <w:t xml:space="preserve">. </w:t>
      </w:r>
      <w:r w:rsidRPr="00CD0A85">
        <w:rPr>
          <w:rFonts w:eastAsia="Calibri"/>
          <w:sz w:val="28"/>
          <w:szCs w:val="28"/>
          <w:lang w:val="en-US"/>
        </w:rPr>
        <w:t>En</w:t>
      </w:r>
      <w:r w:rsidRPr="00CD0A85">
        <w:rPr>
          <w:rFonts w:eastAsia="Calibri"/>
          <w:sz w:val="28"/>
          <w:szCs w:val="28"/>
        </w:rPr>
        <w:t xml:space="preserve"> </w:t>
      </w:r>
      <w:r w:rsidRPr="00CD0A85">
        <w:rPr>
          <w:rFonts w:eastAsia="Calibri"/>
          <w:sz w:val="28"/>
          <w:szCs w:val="28"/>
          <w:lang w:val="en-US"/>
        </w:rPr>
        <w:t>svart</w:t>
      </w:r>
      <w:r w:rsidRPr="00CD0A85">
        <w:rPr>
          <w:rFonts w:eastAsia="Calibri"/>
          <w:sz w:val="28"/>
          <w:szCs w:val="28"/>
        </w:rPr>
        <w:t xml:space="preserve"> </w:t>
      </w:r>
      <w:r w:rsidRPr="00CD0A85">
        <w:rPr>
          <w:rFonts w:eastAsia="Calibri"/>
          <w:sz w:val="28"/>
          <w:szCs w:val="28"/>
          <w:lang w:val="en-US"/>
        </w:rPr>
        <w:t>flo</w:t>
      </w:r>
      <w:r w:rsidRPr="00CD0A85">
        <w:rPr>
          <w:rFonts w:eastAsia="Calibri"/>
          <w:sz w:val="28"/>
          <w:szCs w:val="28"/>
        </w:rPr>
        <w:t xml:space="preserve">. 1999). </w:t>
      </w:r>
      <w:r w:rsidRPr="00CD0A85">
        <w:rPr>
          <w:rFonts w:eastAsia="Calibri"/>
          <w:b/>
          <w:i/>
          <w:sz w:val="28"/>
          <w:szCs w:val="28"/>
          <w:lang w:val="en-US"/>
        </w:rPr>
        <w:t>Glass</w:t>
      </w:r>
      <w:r w:rsidRPr="00CD0A85">
        <w:rPr>
          <w:rFonts w:eastAsia="Calibri"/>
          <w:b/>
          <w:i/>
          <w:sz w:val="28"/>
          <w:szCs w:val="28"/>
        </w:rPr>
        <w:t xml:space="preserve"> </w:t>
      </w:r>
      <w:r w:rsidRPr="00CD0A85">
        <w:rPr>
          <w:rFonts w:eastAsia="Calibri"/>
          <w:b/>
          <w:i/>
          <w:sz w:val="28"/>
          <w:szCs w:val="28"/>
          <w:lang w:val="en-US"/>
        </w:rPr>
        <w:t>knuste</w:t>
      </w:r>
      <w:r w:rsidRPr="00CD0A85">
        <w:rPr>
          <w:rFonts w:eastAsia="Calibri"/>
          <w:i/>
          <w:sz w:val="28"/>
          <w:szCs w:val="28"/>
        </w:rPr>
        <w:t xml:space="preserve"> </w:t>
      </w:r>
      <w:r w:rsidRPr="00CD0A85">
        <w:rPr>
          <w:rFonts w:eastAsia="Calibri"/>
          <w:i/>
          <w:sz w:val="28"/>
          <w:szCs w:val="28"/>
          <w:lang w:val="en-US"/>
        </w:rPr>
        <w:t>st</w:t>
      </w:r>
      <w:r w:rsidRPr="00CD0A85">
        <w:rPr>
          <w:rFonts w:eastAsia="Calibri"/>
          <w:i/>
          <w:sz w:val="28"/>
          <w:szCs w:val="28"/>
        </w:rPr>
        <w:t>ø</w:t>
      </w:r>
      <w:r w:rsidRPr="00CD0A85">
        <w:rPr>
          <w:rFonts w:eastAsia="Calibri"/>
          <w:i/>
          <w:sz w:val="28"/>
          <w:szCs w:val="28"/>
          <w:lang w:val="en-US"/>
        </w:rPr>
        <w:t>yende</w:t>
      </w:r>
      <w:r w:rsidRPr="00CD0A85">
        <w:rPr>
          <w:rFonts w:eastAsia="Calibri"/>
          <w:i/>
          <w:sz w:val="28"/>
          <w:szCs w:val="28"/>
        </w:rPr>
        <w:t xml:space="preserve"> </w:t>
      </w:r>
      <w:r w:rsidR="001540E2" w:rsidRPr="00CD0A85">
        <w:rPr>
          <w:rFonts w:eastAsia="Calibri"/>
          <w:i/>
          <w:sz w:val="28"/>
          <w:szCs w:val="28"/>
          <w:lang w:val="en-US"/>
        </w:rPr>
        <w:t>i</w:t>
      </w:r>
      <w:r w:rsidRPr="00CD0A85">
        <w:rPr>
          <w:rFonts w:eastAsia="Calibri"/>
          <w:i/>
          <w:sz w:val="28"/>
          <w:szCs w:val="28"/>
        </w:rPr>
        <w:t xml:space="preserve"> </w:t>
      </w:r>
      <w:r w:rsidRPr="00CD0A85">
        <w:rPr>
          <w:rFonts w:eastAsia="Calibri"/>
          <w:i/>
          <w:sz w:val="28"/>
          <w:szCs w:val="28"/>
          <w:lang w:val="en-US"/>
        </w:rPr>
        <w:t>stillheten</w:t>
      </w:r>
      <w:r w:rsidRPr="00CD0A85">
        <w:rPr>
          <w:rFonts w:eastAsia="Calibri"/>
          <w:i/>
          <w:sz w:val="28"/>
          <w:szCs w:val="28"/>
        </w:rPr>
        <w:t xml:space="preserve"> (Стекло с грохотом разбилось в тишине)</w:t>
      </w:r>
      <w:r w:rsidRPr="00CD0A85">
        <w:rPr>
          <w:rFonts w:eastAsia="Calibri"/>
          <w:sz w:val="28"/>
          <w:szCs w:val="28"/>
        </w:rPr>
        <w:t xml:space="preserve"> [</w:t>
      </w:r>
      <w:r w:rsidRPr="00CD0A85">
        <w:rPr>
          <w:rFonts w:eastAsia="Calibri"/>
          <w:sz w:val="28"/>
          <w:szCs w:val="28"/>
          <w:lang w:val="en-US"/>
        </w:rPr>
        <w:t>knuse</w:t>
      </w:r>
      <w:r w:rsidRPr="00CD0A85">
        <w:rPr>
          <w:rFonts w:eastAsia="Calibri"/>
          <w:sz w:val="28"/>
          <w:szCs w:val="28"/>
        </w:rPr>
        <w:t xml:space="preserve">-2]. </w:t>
      </w:r>
    </w:p>
    <w:p w:rsidR="00EB1169" w:rsidRPr="00CD0A85" w:rsidRDefault="00EB1169" w:rsidP="00DF5AE4">
      <w:pPr>
        <w:spacing w:after="0" w:line="360" w:lineRule="auto"/>
        <w:ind w:firstLine="709"/>
        <w:rPr>
          <w:rFonts w:eastAsia="Calibri"/>
          <w:i/>
          <w:sz w:val="28"/>
          <w:szCs w:val="28"/>
        </w:rPr>
      </w:pPr>
      <w:r w:rsidRPr="00CD0A85">
        <w:rPr>
          <w:rFonts w:eastAsia="Calibri"/>
          <w:sz w:val="28"/>
          <w:szCs w:val="28"/>
        </w:rPr>
        <w:t xml:space="preserve">Глагол </w:t>
      </w:r>
      <w:r w:rsidRPr="00CD0A85">
        <w:rPr>
          <w:rFonts w:eastAsia="Calibri"/>
          <w:i/>
          <w:sz w:val="28"/>
          <w:szCs w:val="28"/>
          <w:lang w:val="en-US"/>
        </w:rPr>
        <w:t>knuse</w:t>
      </w:r>
      <w:r w:rsidRPr="00CD0A85">
        <w:rPr>
          <w:rFonts w:eastAsia="Calibri"/>
          <w:sz w:val="28"/>
          <w:szCs w:val="28"/>
        </w:rPr>
        <w:t xml:space="preserve"> настолько укоренился в норвежском как непереходный, что даже в переносном значении во фразах типа </w:t>
      </w:r>
      <w:r w:rsidRPr="00CD0A85">
        <w:rPr>
          <w:rFonts w:eastAsia="Calibri"/>
          <w:i/>
          <w:sz w:val="28"/>
          <w:szCs w:val="28"/>
          <w:lang w:val="en-US"/>
        </w:rPr>
        <w:t>e</w:t>
      </w:r>
      <w:r w:rsidRPr="00CD0A85">
        <w:rPr>
          <w:rFonts w:eastAsia="Calibri"/>
          <w:i/>
          <w:sz w:val="28"/>
          <w:szCs w:val="28"/>
        </w:rPr>
        <w:t>е сердце разбилось</w:t>
      </w:r>
      <w:r w:rsidRPr="00CD0A85">
        <w:rPr>
          <w:rFonts w:eastAsia="Calibri"/>
          <w:sz w:val="28"/>
          <w:szCs w:val="28"/>
        </w:rPr>
        <w:t xml:space="preserve"> будет употреблен как раз в непереходной конструкции, а не в пассиве –</w:t>
      </w:r>
      <w:r w:rsidRPr="00CD0A85">
        <w:rPr>
          <w:rFonts w:eastAsia="Calibri"/>
          <w:i/>
          <w:sz w:val="28"/>
          <w:szCs w:val="28"/>
          <w:lang w:val="en-US"/>
        </w:rPr>
        <w:t>hennes</w:t>
      </w:r>
      <w:r w:rsidRPr="00CD0A85">
        <w:rPr>
          <w:rFonts w:eastAsia="Calibri"/>
          <w:i/>
          <w:sz w:val="28"/>
          <w:szCs w:val="28"/>
        </w:rPr>
        <w:t xml:space="preserve"> </w:t>
      </w:r>
      <w:r w:rsidRPr="00CD0A85">
        <w:rPr>
          <w:rFonts w:eastAsia="Calibri"/>
          <w:i/>
          <w:sz w:val="28"/>
          <w:szCs w:val="28"/>
          <w:lang w:val="en-US"/>
        </w:rPr>
        <w:t>hjerte</w:t>
      </w:r>
      <w:r w:rsidRPr="00CD0A85">
        <w:rPr>
          <w:rFonts w:eastAsia="Calibri"/>
          <w:i/>
          <w:sz w:val="28"/>
          <w:szCs w:val="28"/>
        </w:rPr>
        <w:t xml:space="preserve"> </w:t>
      </w:r>
      <w:r w:rsidRPr="00CD0A85">
        <w:rPr>
          <w:rFonts w:eastAsia="Calibri"/>
          <w:b/>
          <w:i/>
          <w:sz w:val="28"/>
          <w:szCs w:val="28"/>
          <w:lang w:val="en-US"/>
        </w:rPr>
        <w:t>knuste</w:t>
      </w:r>
      <w:r w:rsidRPr="00CD0A85">
        <w:rPr>
          <w:rFonts w:eastAsia="Calibri"/>
          <w:i/>
          <w:sz w:val="28"/>
          <w:szCs w:val="28"/>
        </w:rPr>
        <w:t>:</w:t>
      </w:r>
    </w:p>
    <w:p w:rsidR="00EB1169" w:rsidRPr="00527C18" w:rsidRDefault="00EB1169" w:rsidP="00DF5AE4">
      <w:pPr>
        <w:pStyle w:val="a3"/>
        <w:numPr>
          <w:ilvl w:val="0"/>
          <w:numId w:val="37"/>
        </w:numPr>
        <w:spacing w:after="0" w:line="360" w:lineRule="auto"/>
        <w:ind w:firstLine="709"/>
        <w:rPr>
          <w:rFonts w:ascii="Times New Roman" w:hAnsi="Times New Roman" w:cs="Times New Roman"/>
          <w:i/>
          <w:sz w:val="28"/>
          <w:szCs w:val="28"/>
        </w:rPr>
      </w:pPr>
      <w:r w:rsidRPr="00527C18">
        <w:rPr>
          <w:rFonts w:ascii="Times New Roman" w:hAnsi="Times New Roman" w:cs="Times New Roman"/>
          <w:i/>
          <w:sz w:val="28"/>
          <w:szCs w:val="28"/>
          <w:lang w:val="nb-NO"/>
        </w:rPr>
        <w:t xml:space="preserve">Hjertet </w:t>
      </w:r>
      <w:r w:rsidRPr="00527C18">
        <w:rPr>
          <w:rFonts w:ascii="Times New Roman" w:hAnsi="Times New Roman" w:cs="Times New Roman"/>
          <w:b/>
          <w:i/>
          <w:sz w:val="28"/>
          <w:szCs w:val="28"/>
          <w:lang w:val="nb-NO"/>
        </w:rPr>
        <w:t>knuste</w:t>
      </w:r>
      <w:r w:rsidRPr="00527C18">
        <w:rPr>
          <w:rFonts w:ascii="Times New Roman" w:hAnsi="Times New Roman" w:cs="Times New Roman"/>
          <w:i/>
          <w:sz w:val="28"/>
          <w:szCs w:val="28"/>
          <w:lang w:val="nb-NO"/>
        </w:rPr>
        <w:t xml:space="preserve"> – flere ganger – og jeg har ikke helt klart å finne tilbake bitene. </w:t>
      </w:r>
      <w:r w:rsidRPr="00527C18">
        <w:rPr>
          <w:rFonts w:ascii="Times New Roman" w:hAnsi="Times New Roman" w:cs="Times New Roman"/>
          <w:i/>
          <w:sz w:val="28"/>
          <w:szCs w:val="28"/>
        </w:rPr>
        <w:t xml:space="preserve">Сердце разбивалось – много раз – и мне не вполне удалось собрать осколки заново </w:t>
      </w:r>
      <w:r w:rsidRPr="00527C18">
        <w:rPr>
          <w:rFonts w:ascii="Times New Roman" w:hAnsi="Times New Roman" w:cs="Times New Roman"/>
          <w:sz w:val="28"/>
          <w:szCs w:val="28"/>
        </w:rPr>
        <w:t>[</w:t>
      </w:r>
      <w:r w:rsidRPr="00527C18">
        <w:rPr>
          <w:rFonts w:ascii="Times New Roman" w:hAnsi="Times New Roman" w:cs="Times New Roman"/>
          <w:sz w:val="28"/>
          <w:szCs w:val="28"/>
          <w:lang w:val="en-US"/>
        </w:rPr>
        <w:t>knuse</w:t>
      </w:r>
      <w:r w:rsidRPr="00527C18">
        <w:rPr>
          <w:rFonts w:ascii="Times New Roman" w:hAnsi="Times New Roman" w:cs="Times New Roman"/>
          <w:sz w:val="28"/>
          <w:szCs w:val="28"/>
        </w:rPr>
        <w:t>-3].</w:t>
      </w:r>
    </w:p>
    <w:p w:rsidR="00EB1169" w:rsidRPr="00CD0A85" w:rsidRDefault="008F3FBF" w:rsidP="00DF5AE4">
      <w:pPr>
        <w:spacing w:after="0" w:line="360" w:lineRule="auto"/>
        <w:ind w:firstLine="709"/>
        <w:rPr>
          <w:rFonts w:eastAsia="Calibri"/>
          <w:sz w:val="28"/>
          <w:szCs w:val="28"/>
        </w:rPr>
      </w:pPr>
      <w:r>
        <w:rPr>
          <w:rFonts w:eastAsia="Calibri"/>
          <w:sz w:val="28"/>
          <w:szCs w:val="28"/>
        </w:rPr>
        <w:t xml:space="preserve">Следующие примеры </w:t>
      </w:r>
      <w:r w:rsidR="00EB1169" w:rsidRPr="00CD0A85">
        <w:rPr>
          <w:rFonts w:eastAsia="Calibri"/>
          <w:sz w:val="28"/>
          <w:szCs w:val="28"/>
        </w:rPr>
        <w:t>также показательны</w:t>
      </w:r>
      <w:r w:rsidR="00EB1169" w:rsidRPr="00CD0A85">
        <w:rPr>
          <w:rFonts w:eastAsia="Calibri"/>
          <w:i/>
          <w:sz w:val="28"/>
          <w:szCs w:val="28"/>
        </w:rPr>
        <w:t xml:space="preserve">. </w:t>
      </w:r>
      <w:r w:rsidR="00EB1169" w:rsidRPr="00CD0A85">
        <w:rPr>
          <w:rFonts w:eastAsia="Calibri"/>
          <w:sz w:val="28"/>
          <w:szCs w:val="28"/>
        </w:rPr>
        <w:t xml:space="preserve">В них в разных контекстах обыгрывается конструкция </w:t>
      </w:r>
      <w:r w:rsidR="00EB1169" w:rsidRPr="00CD0A85">
        <w:rPr>
          <w:rFonts w:eastAsia="Calibri"/>
          <w:i/>
          <w:sz w:val="28"/>
          <w:szCs w:val="28"/>
        </w:rPr>
        <w:t>волны разбивались (о берег)</w:t>
      </w:r>
      <w:r w:rsidR="00EB1169" w:rsidRPr="00CD0A85">
        <w:rPr>
          <w:rFonts w:eastAsia="Calibri"/>
          <w:sz w:val="28"/>
          <w:szCs w:val="28"/>
        </w:rPr>
        <w:t xml:space="preserve">. Примечательно, что </w:t>
      </w:r>
      <w:r w:rsidR="00EB1169" w:rsidRPr="00CD0A85">
        <w:rPr>
          <w:rFonts w:eastAsia="Calibri"/>
          <w:sz w:val="28"/>
          <w:szCs w:val="28"/>
        </w:rPr>
        <w:lastRenderedPageBreak/>
        <w:t>автор непоследователен в переходном / непереходном употреблении глагола</w:t>
      </w:r>
      <w:r w:rsidR="00EB1169" w:rsidRPr="00CD0A85">
        <w:rPr>
          <w:rFonts w:eastAsia="Calibri"/>
          <w:i/>
          <w:sz w:val="28"/>
          <w:szCs w:val="28"/>
        </w:rPr>
        <w:t xml:space="preserve"> </w:t>
      </w:r>
      <w:r w:rsidR="00EB1169" w:rsidRPr="00CD0A85">
        <w:rPr>
          <w:rFonts w:eastAsia="Calibri"/>
          <w:i/>
          <w:sz w:val="28"/>
          <w:szCs w:val="28"/>
          <w:lang w:val="en-US"/>
        </w:rPr>
        <w:t>knuse</w:t>
      </w:r>
      <w:r w:rsidR="00EB1169" w:rsidRPr="00CD0A85">
        <w:rPr>
          <w:rFonts w:eastAsia="Calibri"/>
          <w:i/>
          <w:sz w:val="28"/>
          <w:szCs w:val="28"/>
        </w:rPr>
        <w:t xml:space="preserve">: </w:t>
      </w:r>
      <w:r w:rsidR="00A24D11">
        <w:rPr>
          <w:rFonts w:eastAsia="Calibri"/>
          <w:sz w:val="28"/>
          <w:szCs w:val="28"/>
        </w:rPr>
        <w:t>глагол</w:t>
      </w:r>
      <w:r w:rsidR="00EB1169" w:rsidRPr="00CD0A85">
        <w:rPr>
          <w:rFonts w:eastAsia="Calibri"/>
          <w:sz w:val="28"/>
          <w:szCs w:val="28"/>
        </w:rPr>
        <w:t xml:space="preserve"> используется как в пассивных, так и в активных конструкциях. Это показывает, что норма употребления глагола </w:t>
      </w:r>
      <w:r w:rsidR="00EB1169" w:rsidRPr="00CD0A85">
        <w:rPr>
          <w:rFonts w:eastAsia="Calibri"/>
          <w:i/>
          <w:sz w:val="28"/>
          <w:szCs w:val="28"/>
          <w:lang w:val="en-US"/>
        </w:rPr>
        <w:t>knuse</w:t>
      </w:r>
      <w:r w:rsidR="00EB1169" w:rsidRPr="00CD0A85">
        <w:rPr>
          <w:rFonts w:eastAsia="Calibri"/>
          <w:i/>
          <w:sz w:val="28"/>
          <w:szCs w:val="28"/>
        </w:rPr>
        <w:t xml:space="preserve"> </w:t>
      </w:r>
      <w:r w:rsidR="00EB1169" w:rsidRPr="00CD0A85">
        <w:rPr>
          <w:rFonts w:eastAsia="Calibri"/>
          <w:sz w:val="28"/>
          <w:szCs w:val="28"/>
        </w:rPr>
        <w:t>еще не сформировалась окончательно.</w:t>
      </w:r>
    </w:p>
    <w:p w:rsidR="00EB1169" w:rsidRPr="00CD0A85" w:rsidRDefault="00EB1169" w:rsidP="00DF5AE4">
      <w:pPr>
        <w:pStyle w:val="a3"/>
        <w:numPr>
          <w:ilvl w:val="0"/>
          <w:numId w:val="36"/>
        </w:numPr>
        <w:spacing w:after="0" w:line="360" w:lineRule="auto"/>
        <w:ind w:firstLine="709"/>
        <w:rPr>
          <w:rFonts w:ascii="Times New Roman" w:hAnsi="Times New Roman" w:cs="Times New Roman"/>
          <w:i/>
          <w:sz w:val="28"/>
          <w:szCs w:val="28"/>
        </w:rPr>
      </w:pPr>
      <w:r w:rsidRPr="00CD0A85">
        <w:rPr>
          <w:rFonts w:ascii="Times New Roman" w:hAnsi="Times New Roman" w:cs="Times New Roman"/>
          <w:i/>
          <w:sz w:val="28"/>
          <w:szCs w:val="28"/>
          <w:lang w:val="nb-NO"/>
        </w:rPr>
        <w:t xml:space="preserve">Solen som legger sitt varme sjal rundt meg, vinden som glir over kroppen og får håret til å bruse nedover ryggen, lukten av havet og lyden av </w:t>
      </w:r>
      <w:r w:rsidRPr="00CD0A85">
        <w:rPr>
          <w:rFonts w:ascii="Times New Roman" w:hAnsi="Times New Roman" w:cs="Times New Roman"/>
          <w:b/>
          <w:i/>
          <w:sz w:val="28"/>
          <w:szCs w:val="28"/>
          <w:lang w:val="nb-NO"/>
        </w:rPr>
        <w:t>bølgene som knuses mot vannkanten</w:t>
      </w:r>
      <w:r w:rsidRPr="00EC71E7">
        <w:rPr>
          <w:rFonts w:ascii="Times New Roman" w:hAnsi="Times New Roman" w:cs="Times New Roman"/>
          <w:b/>
          <w:i/>
          <w:sz w:val="28"/>
          <w:szCs w:val="28"/>
          <w:lang w:val="nb-NO"/>
        </w:rPr>
        <w:t xml:space="preserve">. </w:t>
      </w:r>
      <w:r w:rsidRPr="00CD0A85">
        <w:rPr>
          <w:rFonts w:ascii="Times New Roman" w:hAnsi="Times New Roman" w:cs="Times New Roman"/>
          <w:i/>
          <w:sz w:val="28"/>
          <w:szCs w:val="28"/>
          <w:lang w:val="nb-NO"/>
        </w:rPr>
        <w:t xml:space="preserve">Fra under overflaten kan jeg se </w:t>
      </w:r>
      <w:r w:rsidRPr="00CD0A85">
        <w:rPr>
          <w:rFonts w:ascii="Times New Roman" w:hAnsi="Times New Roman" w:cs="Times New Roman"/>
          <w:b/>
          <w:i/>
          <w:sz w:val="28"/>
          <w:szCs w:val="28"/>
          <w:lang w:val="nb-NO"/>
        </w:rPr>
        <w:t>solen</w:t>
      </w:r>
      <w:r w:rsidRPr="00CD0A85">
        <w:rPr>
          <w:rFonts w:ascii="Times New Roman" w:hAnsi="Times New Roman" w:cs="Times New Roman"/>
          <w:i/>
          <w:sz w:val="28"/>
          <w:szCs w:val="28"/>
          <w:lang w:val="nb-NO"/>
        </w:rPr>
        <w:t xml:space="preserve"> som strekker seg mot meg, </w:t>
      </w:r>
      <w:r w:rsidRPr="00CD0A85">
        <w:rPr>
          <w:rFonts w:ascii="Times New Roman" w:hAnsi="Times New Roman" w:cs="Times New Roman"/>
          <w:b/>
          <w:i/>
          <w:sz w:val="28"/>
          <w:szCs w:val="28"/>
          <w:lang w:val="nb-NO"/>
        </w:rPr>
        <w:t xml:space="preserve">prøver å knuse gjennom det blågrønne glasset. </w:t>
      </w:r>
      <w:r w:rsidRPr="00CD0A85">
        <w:rPr>
          <w:rFonts w:ascii="Times New Roman" w:hAnsi="Times New Roman" w:cs="Times New Roman"/>
          <w:i/>
          <w:sz w:val="28"/>
          <w:szCs w:val="28"/>
          <w:lang w:val="nb-NO"/>
        </w:rPr>
        <w:t xml:space="preserve">Jeg bryter overflaten, og </w:t>
      </w:r>
      <w:r w:rsidRPr="00CD0A85">
        <w:rPr>
          <w:rFonts w:ascii="Times New Roman" w:hAnsi="Times New Roman" w:cs="Times New Roman"/>
          <w:b/>
          <w:i/>
          <w:sz w:val="28"/>
          <w:szCs w:val="28"/>
          <w:lang w:val="nb-NO"/>
        </w:rPr>
        <w:t>vannet knuses i tusen biter</w:t>
      </w:r>
      <w:r w:rsidRPr="00CD0A85">
        <w:rPr>
          <w:rFonts w:ascii="Times New Roman" w:hAnsi="Times New Roman" w:cs="Times New Roman"/>
          <w:i/>
          <w:sz w:val="28"/>
          <w:szCs w:val="28"/>
          <w:lang w:val="nb-NO"/>
        </w:rPr>
        <w:t xml:space="preserve"> rundt meg. Bare tanken på den følelsen som boblet opp i meg når jeg satt på klippen og </w:t>
      </w:r>
      <w:r w:rsidRPr="00CD0A85">
        <w:rPr>
          <w:rFonts w:ascii="Times New Roman" w:hAnsi="Times New Roman" w:cs="Times New Roman"/>
          <w:b/>
          <w:i/>
          <w:sz w:val="28"/>
          <w:szCs w:val="28"/>
          <w:lang w:val="nb-NO"/>
        </w:rPr>
        <w:t>bølgene knuste mot meg</w:t>
      </w:r>
      <w:r w:rsidRPr="00CD0A85">
        <w:rPr>
          <w:rFonts w:ascii="Times New Roman" w:hAnsi="Times New Roman" w:cs="Times New Roman"/>
          <w:i/>
          <w:sz w:val="28"/>
          <w:szCs w:val="28"/>
          <w:lang w:val="nb-NO"/>
        </w:rPr>
        <w:t xml:space="preserve">, det går ikke an å beskrive med ord, bildene får snakke for seg selv. </w:t>
      </w:r>
      <w:r w:rsidRPr="00CD0A85">
        <w:rPr>
          <w:rFonts w:ascii="Times New Roman" w:hAnsi="Times New Roman" w:cs="Times New Roman"/>
          <w:i/>
          <w:sz w:val="28"/>
          <w:szCs w:val="28"/>
        </w:rPr>
        <w:t xml:space="preserve">Солнце, укутывающее меня своей теплой шалью, ветер, скользящий по телу и заставляющий волосы струиться по спине, запах моря и шум волн, которые </w:t>
      </w:r>
      <w:r w:rsidRPr="00CD0A85">
        <w:rPr>
          <w:rFonts w:ascii="Times New Roman" w:hAnsi="Times New Roman" w:cs="Times New Roman"/>
          <w:b/>
          <w:i/>
          <w:sz w:val="28"/>
          <w:szCs w:val="28"/>
        </w:rPr>
        <w:t>разбиваются</w:t>
      </w:r>
      <w:r w:rsidRPr="00CD0A85">
        <w:rPr>
          <w:rFonts w:ascii="Times New Roman" w:hAnsi="Times New Roman" w:cs="Times New Roman"/>
          <w:i/>
          <w:sz w:val="28"/>
          <w:szCs w:val="28"/>
        </w:rPr>
        <w:t xml:space="preserve"> о кромку воды. Из-под водной глади я вижу солнце, которое тянется ко мне, пытаясь </w:t>
      </w:r>
      <w:r w:rsidRPr="00CD0A85">
        <w:rPr>
          <w:rFonts w:ascii="Times New Roman" w:hAnsi="Times New Roman" w:cs="Times New Roman"/>
          <w:b/>
          <w:i/>
          <w:sz w:val="28"/>
          <w:szCs w:val="28"/>
        </w:rPr>
        <w:t>пробиться</w:t>
      </w:r>
      <w:r w:rsidRPr="00CD0A85">
        <w:rPr>
          <w:rFonts w:ascii="Times New Roman" w:hAnsi="Times New Roman" w:cs="Times New Roman"/>
          <w:i/>
          <w:sz w:val="28"/>
          <w:szCs w:val="28"/>
        </w:rPr>
        <w:t xml:space="preserve"> через сине-зеленое стекло. Я выныриваю сквозь морскую гладь, и вода </w:t>
      </w:r>
      <w:r w:rsidRPr="00CD0A85">
        <w:rPr>
          <w:rFonts w:ascii="Times New Roman" w:hAnsi="Times New Roman" w:cs="Times New Roman"/>
          <w:b/>
          <w:i/>
          <w:sz w:val="28"/>
          <w:szCs w:val="28"/>
        </w:rPr>
        <w:t>разбивается</w:t>
      </w:r>
      <w:r w:rsidRPr="00CD0A85">
        <w:rPr>
          <w:rFonts w:ascii="Times New Roman" w:hAnsi="Times New Roman" w:cs="Times New Roman"/>
          <w:i/>
          <w:sz w:val="28"/>
          <w:szCs w:val="28"/>
        </w:rPr>
        <w:t xml:space="preserve"> на тысячу кусочков вокруг меня. Невозможно передать словами, даже саму мысль о том ощущении, которое плескалось во мне, когда я сидела на скале, а волны </w:t>
      </w:r>
      <w:r w:rsidRPr="00CD0A85">
        <w:rPr>
          <w:rFonts w:ascii="Times New Roman" w:hAnsi="Times New Roman" w:cs="Times New Roman"/>
          <w:b/>
          <w:i/>
          <w:sz w:val="28"/>
          <w:szCs w:val="28"/>
        </w:rPr>
        <w:t>бились</w:t>
      </w:r>
      <w:r w:rsidRPr="00CD0A85">
        <w:rPr>
          <w:rFonts w:ascii="Times New Roman" w:hAnsi="Times New Roman" w:cs="Times New Roman"/>
          <w:i/>
          <w:sz w:val="28"/>
          <w:szCs w:val="28"/>
        </w:rPr>
        <w:t xml:space="preserve"> о меня, фотографии говорят сами за себя </w:t>
      </w:r>
      <w:r w:rsidRPr="00CD0A85">
        <w:rPr>
          <w:rFonts w:ascii="Times New Roman" w:hAnsi="Times New Roman" w:cs="Times New Roman"/>
          <w:sz w:val="28"/>
          <w:szCs w:val="28"/>
        </w:rPr>
        <w:t>[</w:t>
      </w:r>
      <w:r w:rsidRPr="00CD0A85">
        <w:rPr>
          <w:rFonts w:ascii="Times New Roman" w:hAnsi="Times New Roman" w:cs="Times New Roman"/>
          <w:sz w:val="28"/>
          <w:szCs w:val="28"/>
          <w:lang w:val="en-US"/>
        </w:rPr>
        <w:t>knuse</w:t>
      </w:r>
      <w:r w:rsidRPr="00CD0A85">
        <w:rPr>
          <w:rFonts w:ascii="Times New Roman" w:hAnsi="Times New Roman" w:cs="Times New Roman"/>
          <w:sz w:val="28"/>
          <w:szCs w:val="28"/>
        </w:rPr>
        <w:t>-4]</w:t>
      </w:r>
      <w:r w:rsidR="003C69F5">
        <w:rPr>
          <w:rFonts w:ascii="Times New Roman" w:hAnsi="Times New Roman" w:cs="Times New Roman"/>
          <w:sz w:val="28"/>
          <w:szCs w:val="28"/>
        </w:rPr>
        <w:t xml:space="preserve">, </w:t>
      </w:r>
      <w:r w:rsidR="003C69F5" w:rsidRPr="003C69F5">
        <w:rPr>
          <w:rFonts w:ascii="Times New Roman" w:hAnsi="Times New Roman" w:cs="Times New Roman"/>
          <w:sz w:val="28"/>
          <w:szCs w:val="28"/>
        </w:rPr>
        <w:t>[</w:t>
      </w:r>
      <w:r w:rsidR="003C69F5" w:rsidRPr="003C69F5">
        <w:rPr>
          <w:rFonts w:ascii="Times New Roman" w:hAnsi="Times New Roman" w:cs="Times New Roman"/>
          <w:sz w:val="28"/>
          <w:szCs w:val="28"/>
          <w:lang w:val="en-US"/>
        </w:rPr>
        <w:t>knuse</w:t>
      </w:r>
      <w:r w:rsidR="003C69F5">
        <w:rPr>
          <w:rFonts w:ascii="Times New Roman" w:hAnsi="Times New Roman" w:cs="Times New Roman"/>
          <w:sz w:val="28"/>
          <w:szCs w:val="28"/>
        </w:rPr>
        <w:t>-5],</w:t>
      </w:r>
      <w:r w:rsidR="003C69F5" w:rsidRPr="003C69F5">
        <w:rPr>
          <w:rFonts w:ascii="Times New Roman" w:eastAsiaTheme="minorHAnsi" w:hAnsi="Times New Roman" w:cs="Times New Roman"/>
          <w:sz w:val="28"/>
          <w:szCs w:val="28"/>
        </w:rPr>
        <w:t xml:space="preserve"> </w:t>
      </w:r>
      <w:r w:rsidR="003C69F5" w:rsidRPr="003C69F5">
        <w:rPr>
          <w:rFonts w:ascii="Times New Roman" w:hAnsi="Times New Roman" w:cs="Times New Roman"/>
          <w:sz w:val="28"/>
          <w:szCs w:val="28"/>
        </w:rPr>
        <w:t>[</w:t>
      </w:r>
      <w:r w:rsidR="003C69F5" w:rsidRPr="003C69F5">
        <w:rPr>
          <w:rFonts w:ascii="Times New Roman" w:hAnsi="Times New Roman" w:cs="Times New Roman"/>
          <w:sz w:val="28"/>
          <w:szCs w:val="28"/>
          <w:lang w:val="en-US"/>
        </w:rPr>
        <w:t>knuse</w:t>
      </w:r>
      <w:r w:rsidR="003C69F5">
        <w:rPr>
          <w:rFonts w:ascii="Times New Roman" w:hAnsi="Times New Roman" w:cs="Times New Roman"/>
          <w:sz w:val="28"/>
          <w:szCs w:val="28"/>
        </w:rPr>
        <w:t>-6</w:t>
      </w:r>
      <w:r w:rsidR="003C69F5" w:rsidRPr="003C69F5">
        <w:rPr>
          <w:rFonts w:ascii="Times New Roman" w:hAnsi="Times New Roman" w:cs="Times New Roman"/>
          <w:sz w:val="28"/>
          <w:szCs w:val="28"/>
        </w:rPr>
        <w:t>]</w:t>
      </w:r>
      <w:r w:rsidR="003C69F5">
        <w:rPr>
          <w:rFonts w:ascii="Times New Roman" w:hAnsi="Times New Roman" w:cs="Times New Roman"/>
          <w:sz w:val="28"/>
          <w:szCs w:val="28"/>
        </w:rPr>
        <w:t>,</w:t>
      </w:r>
      <w:r w:rsidR="003C69F5" w:rsidRPr="003C69F5">
        <w:rPr>
          <w:rFonts w:ascii="Times New Roman" w:eastAsiaTheme="minorHAnsi" w:hAnsi="Times New Roman" w:cs="Times New Roman"/>
          <w:sz w:val="28"/>
          <w:szCs w:val="28"/>
        </w:rPr>
        <w:t xml:space="preserve"> </w:t>
      </w:r>
      <w:r w:rsidR="003C69F5" w:rsidRPr="003C69F5">
        <w:rPr>
          <w:rFonts w:ascii="Times New Roman" w:hAnsi="Times New Roman" w:cs="Times New Roman"/>
          <w:sz w:val="28"/>
          <w:szCs w:val="28"/>
        </w:rPr>
        <w:t>[</w:t>
      </w:r>
      <w:r w:rsidR="003C69F5" w:rsidRPr="003C69F5">
        <w:rPr>
          <w:rFonts w:ascii="Times New Roman" w:hAnsi="Times New Roman" w:cs="Times New Roman"/>
          <w:sz w:val="28"/>
          <w:szCs w:val="28"/>
          <w:lang w:val="en-US"/>
        </w:rPr>
        <w:t>knuse</w:t>
      </w:r>
      <w:r w:rsidR="003C69F5">
        <w:rPr>
          <w:rFonts w:ascii="Times New Roman" w:hAnsi="Times New Roman" w:cs="Times New Roman"/>
          <w:sz w:val="28"/>
          <w:szCs w:val="28"/>
        </w:rPr>
        <w:t>-7]</w:t>
      </w:r>
      <w:r w:rsidRPr="00CD0A85">
        <w:rPr>
          <w:rFonts w:ascii="Times New Roman" w:hAnsi="Times New Roman" w:cs="Times New Roman"/>
          <w:sz w:val="28"/>
          <w:szCs w:val="28"/>
        </w:rPr>
        <w:t>.</w:t>
      </w:r>
    </w:p>
    <w:p w:rsidR="00EB1169" w:rsidRPr="00CD0A85" w:rsidRDefault="00EB1169" w:rsidP="00DF5AE4">
      <w:pPr>
        <w:numPr>
          <w:ilvl w:val="0"/>
          <w:numId w:val="36"/>
        </w:numPr>
        <w:spacing w:after="0" w:line="360" w:lineRule="auto"/>
        <w:ind w:firstLine="709"/>
        <w:contextualSpacing/>
        <w:rPr>
          <w:rFonts w:eastAsia="Calibri"/>
          <w:i/>
          <w:sz w:val="28"/>
          <w:szCs w:val="28"/>
        </w:rPr>
      </w:pPr>
      <w:r w:rsidRPr="00CD0A85">
        <w:rPr>
          <w:rFonts w:eastAsia="Calibri"/>
          <w:i/>
          <w:sz w:val="28"/>
          <w:szCs w:val="28"/>
          <w:lang w:val="nb-NO"/>
        </w:rPr>
        <w:t xml:space="preserve">Majestetiske </w:t>
      </w:r>
      <w:r w:rsidRPr="00CD0A85">
        <w:rPr>
          <w:rFonts w:eastAsia="Calibri"/>
          <w:b/>
          <w:i/>
          <w:sz w:val="28"/>
          <w:szCs w:val="28"/>
          <w:lang w:val="nb-NO"/>
        </w:rPr>
        <w:t xml:space="preserve">skumfontener som sprutet </w:t>
      </w:r>
      <w:r w:rsidRPr="00CD0A85">
        <w:rPr>
          <w:rFonts w:eastAsia="Calibri"/>
          <w:i/>
          <w:sz w:val="28"/>
          <w:szCs w:val="28"/>
          <w:lang w:val="nb-NO"/>
        </w:rPr>
        <w:t xml:space="preserve">titalls meter opp når store </w:t>
      </w:r>
      <w:r w:rsidRPr="00CD0A85">
        <w:rPr>
          <w:rFonts w:eastAsia="Calibri"/>
          <w:b/>
          <w:i/>
          <w:sz w:val="28"/>
          <w:szCs w:val="28"/>
          <w:lang w:val="nb-NO"/>
        </w:rPr>
        <w:t>bølger knuste mot</w:t>
      </w:r>
      <w:r w:rsidRPr="00CD0A85">
        <w:rPr>
          <w:rFonts w:eastAsia="Calibri"/>
          <w:i/>
          <w:sz w:val="28"/>
          <w:szCs w:val="28"/>
          <w:lang w:val="nb-NO"/>
        </w:rPr>
        <w:t xml:space="preserve"> skjær og fjellsider. </w:t>
      </w:r>
      <w:r w:rsidRPr="00CD0A85">
        <w:rPr>
          <w:i/>
          <w:sz w:val="28"/>
          <w:szCs w:val="28"/>
        </w:rPr>
        <w:t xml:space="preserve">Величественные пенные фонтаны, вздымающиеся на десятки метров ввысь, когда огромные волны </w:t>
      </w:r>
      <w:r w:rsidRPr="00CD0A85">
        <w:rPr>
          <w:b/>
          <w:i/>
          <w:sz w:val="28"/>
          <w:szCs w:val="28"/>
        </w:rPr>
        <w:t>разбивались</w:t>
      </w:r>
      <w:r w:rsidRPr="00CD0A85">
        <w:rPr>
          <w:i/>
          <w:sz w:val="28"/>
          <w:szCs w:val="28"/>
        </w:rPr>
        <w:t xml:space="preserve"> о скалы и горы </w:t>
      </w:r>
      <w:r w:rsidRPr="00CD0A85">
        <w:rPr>
          <w:sz w:val="28"/>
          <w:szCs w:val="28"/>
        </w:rPr>
        <w:t>[</w:t>
      </w:r>
      <w:r w:rsidRPr="00CD0A85">
        <w:rPr>
          <w:sz w:val="28"/>
          <w:szCs w:val="28"/>
          <w:lang w:val="en-US"/>
        </w:rPr>
        <w:t>knuse</w:t>
      </w:r>
      <w:r w:rsidR="003C69F5">
        <w:rPr>
          <w:sz w:val="28"/>
          <w:szCs w:val="28"/>
        </w:rPr>
        <w:t>-8</w:t>
      </w:r>
      <w:r w:rsidRPr="00CD0A85">
        <w:rPr>
          <w:sz w:val="28"/>
          <w:szCs w:val="28"/>
        </w:rPr>
        <w:t>].</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Норвежский языковед Хельге Ледруп (</w:t>
      </w:r>
      <w:r w:rsidRPr="00CD0A85">
        <w:rPr>
          <w:rFonts w:eastAsia="Calibri"/>
          <w:sz w:val="28"/>
          <w:szCs w:val="28"/>
          <w:lang w:val="en-US"/>
        </w:rPr>
        <w:t>Helge</w:t>
      </w:r>
      <w:r w:rsidRPr="00CD0A85">
        <w:rPr>
          <w:rFonts w:eastAsia="Calibri"/>
          <w:sz w:val="28"/>
          <w:szCs w:val="28"/>
        </w:rPr>
        <w:t xml:space="preserve"> </w:t>
      </w:r>
      <w:r w:rsidRPr="00CD0A85">
        <w:rPr>
          <w:rFonts w:eastAsia="Calibri"/>
          <w:sz w:val="28"/>
          <w:szCs w:val="28"/>
          <w:lang w:val="en-US"/>
        </w:rPr>
        <w:t>L</w:t>
      </w:r>
      <w:r w:rsidRPr="00CD0A85">
        <w:rPr>
          <w:rFonts w:eastAsia="Calibri"/>
          <w:sz w:val="28"/>
          <w:szCs w:val="28"/>
        </w:rPr>
        <w:t>ø</w:t>
      </w:r>
      <w:r w:rsidRPr="00CD0A85">
        <w:rPr>
          <w:rFonts w:eastAsia="Calibri"/>
          <w:sz w:val="28"/>
          <w:szCs w:val="28"/>
          <w:lang w:val="en-US"/>
        </w:rPr>
        <w:t>drup</w:t>
      </w:r>
      <w:r w:rsidRPr="00CD0A85">
        <w:rPr>
          <w:rFonts w:eastAsia="Calibri"/>
          <w:sz w:val="28"/>
          <w:szCs w:val="28"/>
        </w:rPr>
        <w:t>) в статье «</w:t>
      </w:r>
      <w:r w:rsidRPr="00CD0A85">
        <w:rPr>
          <w:rFonts w:eastAsia="Calibri"/>
          <w:sz w:val="28"/>
          <w:szCs w:val="28"/>
          <w:lang w:val="en-US"/>
        </w:rPr>
        <w:t>The</w:t>
      </w:r>
      <w:r w:rsidRPr="00CD0A85">
        <w:rPr>
          <w:rFonts w:eastAsia="Calibri"/>
          <w:sz w:val="28"/>
          <w:szCs w:val="28"/>
        </w:rPr>
        <w:t xml:space="preserve"> </w:t>
      </w:r>
      <w:r w:rsidRPr="00CD0A85">
        <w:rPr>
          <w:rFonts w:eastAsia="Calibri"/>
          <w:sz w:val="28"/>
          <w:szCs w:val="28"/>
          <w:lang w:val="en-US"/>
        </w:rPr>
        <w:t>Norwegian</w:t>
      </w:r>
      <w:r w:rsidRPr="00CD0A85">
        <w:rPr>
          <w:rFonts w:eastAsia="Calibri"/>
          <w:sz w:val="28"/>
          <w:szCs w:val="28"/>
        </w:rPr>
        <w:t xml:space="preserve"> </w:t>
      </w:r>
      <w:r w:rsidRPr="00CD0A85">
        <w:rPr>
          <w:rFonts w:eastAsia="Calibri"/>
          <w:sz w:val="28"/>
          <w:szCs w:val="28"/>
          <w:lang w:val="en-US"/>
        </w:rPr>
        <w:t>Pseudopassive</w:t>
      </w:r>
      <w:r w:rsidRPr="00CD0A85">
        <w:rPr>
          <w:rFonts w:eastAsia="Calibri"/>
          <w:sz w:val="28"/>
          <w:szCs w:val="28"/>
        </w:rPr>
        <w:t xml:space="preserve"> </w:t>
      </w:r>
      <w:r w:rsidRPr="00CD0A85">
        <w:rPr>
          <w:rFonts w:eastAsia="Calibri"/>
          <w:sz w:val="28"/>
          <w:szCs w:val="28"/>
          <w:lang w:val="en-US"/>
        </w:rPr>
        <w:t>in</w:t>
      </w:r>
      <w:r w:rsidRPr="00CD0A85">
        <w:rPr>
          <w:rFonts w:eastAsia="Calibri"/>
          <w:sz w:val="28"/>
          <w:szCs w:val="28"/>
        </w:rPr>
        <w:t xml:space="preserve"> </w:t>
      </w:r>
      <w:r w:rsidRPr="00CD0A85">
        <w:rPr>
          <w:rFonts w:eastAsia="Calibri"/>
          <w:sz w:val="28"/>
          <w:szCs w:val="28"/>
          <w:lang w:val="en-US"/>
        </w:rPr>
        <w:t>Lexical</w:t>
      </w:r>
      <w:r w:rsidRPr="00CD0A85">
        <w:rPr>
          <w:rFonts w:eastAsia="Calibri"/>
          <w:sz w:val="28"/>
          <w:szCs w:val="28"/>
        </w:rPr>
        <w:t xml:space="preserve"> </w:t>
      </w:r>
      <w:r w:rsidRPr="00CD0A85">
        <w:rPr>
          <w:rFonts w:eastAsia="Calibri"/>
          <w:sz w:val="28"/>
          <w:szCs w:val="28"/>
          <w:lang w:val="en-US"/>
        </w:rPr>
        <w:t>Theory</w:t>
      </w:r>
      <w:r w:rsidRPr="00CD0A85">
        <w:rPr>
          <w:rFonts w:eastAsia="Calibri"/>
          <w:sz w:val="28"/>
          <w:szCs w:val="28"/>
        </w:rPr>
        <w:t>»</w:t>
      </w:r>
      <w:r w:rsidRPr="00CD0A85">
        <w:rPr>
          <w:rFonts w:eastAsia="Calibri"/>
          <w:sz w:val="28"/>
          <w:szCs w:val="28"/>
          <w:vertAlign w:val="superscript"/>
        </w:rPr>
        <w:footnoteReference w:id="10"/>
      </w:r>
      <w:r w:rsidRPr="00CD0A85">
        <w:rPr>
          <w:rFonts w:eastAsia="Calibri"/>
          <w:sz w:val="28"/>
          <w:szCs w:val="28"/>
        </w:rPr>
        <w:t xml:space="preserve">, описывает такое языковое явление, как псевдопассив (или антипассив), который распространен в норвежском языке. При псевдопассиве происходит переразложение </w:t>
      </w:r>
      <w:r w:rsidRPr="00CD0A85">
        <w:rPr>
          <w:rFonts w:eastAsia="Calibri"/>
          <w:sz w:val="28"/>
          <w:szCs w:val="28"/>
        </w:rPr>
        <w:lastRenderedPageBreak/>
        <w:t xml:space="preserve">аргументной структуры глагола: объект, как и в обычной пассивной конструкции, занимает место подлежащего, или же в конструкции используется формальное подлежащее </w:t>
      </w:r>
      <w:r w:rsidRPr="00CD0A85">
        <w:rPr>
          <w:rFonts w:eastAsia="Calibri"/>
          <w:i/>
          <w:sz w:val="28"/>
          <w:szCs w:val="28"/>
          <w:lang w:val="en-US"/>
        </w:rPr>
        <w:t>det</w:t>
      </w:r>
      <w:r w:rsidRPr="00CD0A85">
        <w:rPr>
          <w:rFonts w:eastAsia="Calibri"/>
          <w:sz w:val="28"/>
          <w:szCs w:val="28"/>
        </w:rPr>
        <w:t xml:space="preserve">, соответствующее в данном контексте английским </w:t>
      </w:r>
      <w:r w:rsidRPr="00CD0A85">
        <w:rPr>
          <w:rFonts w:eastAsia="Calibri"/>
          <w:i/>
          <w:sz w:val="28"/>
          <w:szCs w:val="28"/>
          <w:lang w:val="en-US"/>
        </w:rPr>
        <w:t>it</w:t>
      </w:r>
      <w:r w:rsidRPr="00CD0A85">
        <w:rPr>
          <w:rFonts w:eastAsia="Calibri"/>
          <w:i/>
          <w:sz w:val="28"/>
          <w:szCs w:val="28"/>
        </w:rPr>
        <w:t xml:space="preserve"> </w:t>
      </w:r>
      <w:r w:rsidRPr="00CD0A85">
        <w:rPr>
          <w:rFonts w:eastAsia="Calibri"/>
          <w:sz w:val="28"/>
          <w:szCs w:val="28"/>
        </w:rPr>
        <w:t>или</w:t>
      </w:r>
      <w:r w:rsidRPr="00CD0A85">
        <w:rPr>
          <w:rFonts w:eastAsia="Calibri"/>
          <w:i/>
          <w:sz w:val="28"/>
          <w:szCs w:val="28"/>
        </w:rPr>
        <w:t xml:space="preserve"> </w:t>
      </w:r>
      <w:r w:rsidRPr="00CD0A85">
        <w:rPr>
          <w:rFonts w:eastAsia="Calibri"/>
          <w:i/>
          <w:sz w:val="28"/>
          <w:szCs w:val="28"/>
          <w:lang w:val="en-US"/>
        </w:rPr>
        <w:t>there</w:t>
      </w:r>
      <w:r w:rsidRPr="00CD0A85">
        <w:rPr>
          <w:rFonts w:eastAsia="Calibri"/>
          <w:i/>
          <w:sz w:val="28"/>
          <w:szCs w:val="28"/>
        </w:rPr>
        <w:t xml:space="preserve">: </w:t>
      </w:r>
      <w:r w:rsidRPr="00CD0A85">
        <w:rPr>
          <w:rFonts w:eastAsia="Calibri"/>
          <w:i/>
          <w:sz w:val="28"/>
          <w:szCs w:val="28"/>
          <w:lang w:val="en-US"/>
        </w:rPr>
        <w:t>Taket</w:t>
      </w:r>
      <w:r w:rsidRPr="00CD0A85">
        <w:rPr>
          <w:rFonts w:eastAsia="Calibri"/>
          <w:i/>
          <w:sz w:val="28"/>
          <w:szCs w:val="28"/>
        </w:rPr>
        <w:t xml:space="preserve"> </w:t>
      </w:r>
      <w:r w:rsidRPr="00CD0A85">
        <w:rPr>
          <w:rFonts w:eastAsia="Calibri"/>
          <w:i/>
          <w:sz w:val="28"/>
          <w:szCs w:val="28"/>
          <w:lang w:val="en-US"/>
        </w:rPr>
        <w:t>ble</w:t>
      </w:r>
      <w:r w:rsidRPr="00CD0A85">
        <w:rPr>
          <w:rFonts w:eastAsia="Calibri"/>
          <w:i/>
          <w:sz w:val="28"/>
          <w:szCs w:val="28"/>
        </w:rPr>
        <w:t xml:space="preserve"> </w:t>
      </w:r>
      <w:r w:rsidRPr="00CD0A85">
        <w:rPr>
          <w:rFonts w:eastAsia="Calibri"/>
          <w:i/>
          <w:sz w:val="28"/>
          <w:szCs w:val="28"/>
          <w:lang w:val="en-US"/>
        </w:rPr>
        <w:t>g</w:t>
      </w:r>
      <w:r w:rsidRPr="00CD0A85">
        <w:rPr>
          <w:rFonts w:eastAsia="Calibri"/>
          <w:i/>
          <w:sz w:val="28"/>
          <w:szCs w:val="28"/>
        </w:rPr>
        <w:t>å</w:t>
      </w:r>
      <w:r w:rsidRPr="00CD0A85">
        <w:rPr>
          <w:rFonts w:eastAsia="Calibri"/>
          <w:i/>
          <w:sz w:val="28"/>
          <w:szCs w:val="28"/>
          <w:lang w:val="en-US"/>
        </w:rPr>
        <w:t>tt</w:t>
      </w:r>
      <w:r w:rsidRPr="00CD0A85">
        <w:rPr>
          <w:rFonts w:eastAsia="Calibri"/>
          <w:i/>
          <w:sz w:val="28"/>
          <w:szCs w:val="28"/>
        </w:rPr>
        <w:t xml:space="preserve"> </w:t>
      </w:r>
      <w:r w:rsidRPr="00CD0A85">
        <w:rPr>
          <w:rFonts w:eastAsia="Calibri"/>
          <w:i/>
          <w:sz w:val="28"/>
          <w:szCs w:val="28"/>
          <w:lang w:val="en-US"/>
        </w:rPr>
        <w:t>p</w:t>
      </w:r>
      <w:r w:rsidRPr="00CD0A85">
        <w:rPr>
          <w:rFonts w:eastAsia="Calibri"/>
          <w:i/>
          <w:sz w:val="28"/>
          <w:szCs w:val="28"/>
        </w:rPr>
        <w:t>å</w:t>
      </w:r>
      <w:r w:rsidRPr="00CD0A85">
        <w:rPr>
          <w:rFonts w:eastAsia="Calibri"/>
          <w:sz w:val="28"/>
          <w:szCs w:val="28"/>
        </w:rPr>
        <w:t xml:space="preserve"> / </w:t>
      </w:r>
      <w:r w:rsidRPr="00CD0A85">
        <w:rPr>
          <w:rFonts w:eastAsia="Calibri"/>
          <w:i/>
          <w:sz w:val="28"/>
          <w:szCs w:val="28"/>
          <w:lang w:val="en-US"/>
        </w:rPr>
        <w:t>Det</w:t>
      </w:r>
      <w:r w:rsidRPr="00CD0A85">
        <w:rPr>
          <w:rFonts w:eastAsia="Calibri"/>
          <w:i/>
          <w:sz w:val="28"/>
          <w:szCs w:val="28"/>
        </w:rPr>
        <w:t xml:space="preserve"> </w:t>
      </w:r>
      <w:r w:rsidRPr="00CD0A85">
        <w:rPr>
          <w:rFonts w:eastAsia="Calibri"/>
          <w:i/>
          <w:sz w:val="28"/>
          <w:szCs w:val="28"/>
          <w:lang w:val="en-US"/>
        </w:rPr>
        <w:t>ble</w:t>
      </w:r>
      <w:r w:rsidRPr="00CD0A85">
        <w:rPr>
          <w:rFonts w:eastAsia="Calibri"/>
          <w:i/>
          <w:sz w:val="28"/>
          <w:szCs w:val="28"/>
        </w:rPr>
        <w:t xml:space="preserve"> </w:t>
      </w:r>
      <w:r w:rsidRPr="00CD0A85">
        <w:rPr>
          <w:rFonts w:eastAsia="Calibri"/>
          <w:i/>
          <w:sz w:val="28"/>
          <w:szCs w:val="28"/>
          <w:lang w:val="en-US"/>
        </w:rPr>
        <w:t>g</w:t>
      </w:r>
      <w:r w:rsidRPr="00CD0A85">
        <w:rPr>
          <w:rFonts w:eastAsia="Calibri"/>
          <w:i/>
          <w:sz w:val="28"/>
          <w:szCs w:val="28"/>
        </w:rPr>
        <w:t>å</w:t>
      </w:r>
      <w:r w:rsidRPr="00CD0A85">
        <w:rPr>
          <w:rFonts w:eastAsia="Calibri"/>
          <w:i/>
          <w:sz w:val="28"/>
          <w:szCs w:val="28"/>
          <w:lang w:val="en-US"/>
        </w:rPr>
        <w:t>tt</w:t>
      </w:r>
      <w:r w:rsidRPr="00CD0A85">
        <w:rPr>
          <w:rFonts w:eastAsia="Calibri"/>
          <w:i/>
          <w:sz w:val="28"/>
          <w:szCs w:val="28"/>
        </w:rPr>
        <w:t xml:space="preserve"> </w:t>
      </w:r>
      <w:r w:rsidRPr="00CD0A85">
        <w:rPr>
          <w:rFonts w:eastAsia="Calibri"/>
          <w:i/>
          <w:sz w:val="28"/>
          <w:szCs w:val="28"/>
          <w:lang w:val="en-US"/>
        </w:rPr>
        <w:t>p</w:t>
      </w:r>
      <w:r w:rsidRPr="00CD0A85">
        <w:rPr>
          <w:rFonts w:eastAsia="Calibri"/>
          <w:i/>
          <w:sz w:val="28"/>
          <w:szCs w:val="28"/>
        </w:rPr>
        <w:t xml:space="preserve">å </w:t>
      </w:r>
      <w:r w:rsidRPr="00CD0A85">
        <w:rPr>
          <w:rFonts w:eastAsia="Calibri"/>
          <w:i/>
          <w:sz w:val="28"/>
          <w:szCs w:val="28"/>
          <w:lang w:val="en-US"/>
        </w:rPr>
        <w:t>taket</w:t>
      </w:r>
      <w:r w:rsidRPr="00CD0A85">
        <w:rPr>
          <w:rFonts w:eastAsia="Calibri"/>
          <w:sz w:val="28"/>
          <w:szCs w:val="28"/>
        </w:rPr>
        <w:t xml:space="preserve"> (</w:t>
      </w:r>
      <w:r w:rsidRPr="00CD0A85">
        <w:rPr>
          <w:rFonts w:eastAsia="Calibri"/>
          <w:i/>
          <w:sz w:val="28"/>
          <w:szCs w:val="28"/>
          <w:lang w:val="en-US"/>
        </w:rPr>
        <w:t>The</w:t>
      </w:r>
      <w:r w:rsidRPr="00CD0A85">
        <w:rPr>
          <w:rFonts w:eastAsia="Calibri"/>
          <w:i/>
          <w:sz w:val="28"/>
          <w:szCs w:val="28"/>
        </w:rPr>
        <w:t xml:space="preserve"> </w:t>
      </w:r>
      <w:r w:rsidRPr="00CD0A85">
        <w:rPr>
          <w:rFonts w:eastAsia="Calibri"/>
          <w:i/>
          <w:sz w:val="28"/>
          <w:szCs w:val="28"/>
          <w:lang w:val="en-US"/>
        </w:rPr>
        <w:t>roof</w:t>
      </w:r>
      <w:r w:rsidRPr="00CD0A85">
        <w:rPr>
          <w:rFonts w:eastAsia="Calibri"/>
          <w:i/>
          <w:sz w:val="28"/>
          <w:szCs w:val="28"/>
        </w:rPr>
        <w:t xml:space="preserve"> </w:t>
      </w:r>
      <w:r w:rsidRPr="00CD0A85">
        <w:rPr>
          <w:rFonts w:eastAsia="Calibri"/>
          <w:i/>
          <w:sz w:val="28"/>
          <w:szCs w:val="28"/>
          <w:lang w:val="en-US"/>
        </w:rPr>
        <w:t>has</w:t>
      </w:r>
      <w:r w:rsidRPr="00CD0A85">
        <w:rPr>
          <w:rFonts w:eastAsia="Calibri"/>
          <w:i/>
          <w:sz w:val="28"/>
          <w:szCs w:val="28"/>
        </w:rPr>
        <w:t xml:space="preserve"> </w:t>
      </w:r>
      <w:r w:rsidRPr="00CD0A85">
        <w:rPr>
          <w:rFonts w:eastAsia="Calibri"/>
          <w:i/>
          <w:sz w:val="28"/>
          <w:szCs w:val="28"/>
          <w:lang w:val="en-US"/>
        </w:rPr>
        <w:t>been</w:t>
      </w:r>
      <w:r w:rsidRPr="00CD0A85">
        <w:rPr>
          <w:rFonts w:eastAsia="Calibri"/>
          <w:i/>
          <w:sz w:val="28"/>
          <w:szCs w:val="28"/>
        </w:rPr>
        <w:t xml:space="preserve"> </w:t>
      </w:r>
      <w:r w:rsidRPr="00CD0A85">
        <w:rPr>
          <w:rFonts w:eastAsia="Calibri"/>
          <w:i/>
          <w:sz w:val="28"/>
          <w:szCs w:val="28"/>
          <w:lang w:val="en-US"/>
        </w:rPr>
        <w:t>walked</w:t>
      </w:r>
      <w:r w:rsidRPr="00CD0A85">
        <w:rPr>
          <w:rFonts w:eastAsia="Calibri"/>
          <w:i/>
          <w:sz w:val="28"/>
          <w:szCs w:val="28"/>
        </w:rPr>
        <w:t xml:space="preserve"> </w:t>
      </w:r>
      <w:r w:rsidRPr="00CD0A85">
        <w:rPr>
          <w:rFonts w:eastAsia="Calibri"/>
          <w:i/>
          <w:sz w:val="28"/>
          <w:szCs w:val="28"/>
          <w:lang w:val="en-US"/>
        </w:rPr>
        <w:t>on</w:t>
      </w:r>
      <w:r w:rsidRPr="00CD0A85">
        <w:rPr>
          <w:rFonts w:eastAsia="Calibri"/>
          <w:i/>
          <w:sz w:val="28"/>
          <w:szCs w:val="28"/>
        </w:rPr>
        <w:t xml:space="preserve"> / </w:t>
      </w:r>
      <w:r w:rsidRPr="00CD0A85">
        <w:rPr>
          <w:rFonts w:eastAsia="Calibri"/>
          <w:i/>
          <w:sz w:val="28"/>
          <w:szCs w:val="28"/>
          <w:lang w:val="en-US"/>
        </w:rPr>
        <w:t>It</w:t>
      </w:r>
      <w:r w:rsidRPr="00CD0A85">
        <w:rPr>
          <w:rFonts w:eastAsia="Calibri"/>
          <w:i/>
          <w:sz w:val="28"/>
          <w:szCs w:val="28"/>
        </w:rPr>
        <w:t xml:space="preserve"> </w:t>
      </w:r>
      <w:r w:rsidRPr="00CD0A85">
        <w:rPr>
          <w:rFonts w:eastAsia="Calibri"/>
          <w:i/>
          <w:sz w:val="28"/>
          <w:szCs w:val="28"/>
          <w:lang w:val="en-US"/>
        </w:rPr>
        <w:t>has</w:t>
      </w:r>
      <w:r w:rsidRPr="00CD0A85">
        <w:rPr>
          <w:rFonts w:eastAsia="Calibri"/>
          <w:i/>
          <w:sz w:val="28"/>
          <w:szCs w:val="28"/>
        </w:rPr>
        <w:t xml:space="preserve"> </w:t>
      </w:r>
      <w:r w:rsidRPr="00CD0A85">
        <w:rPr>
          <w:rFonts w:eastAsia="Calibri"/>
          <w:i/>
          <w:sz w:val="28"/>
          <w:szCs w:val="28"/>
          <w:lang w:val="en-US"/>
        </w:rPr>
        <w:t>been</w:t>
      </w:r>
      <w:r w:rsidRPr="00CD0A85">
        <w:rPr>
          <w:rFonts w:eastAsia="Calibri"/>
          <w:i/>
          <w:sz w:val="28"/>
          <w:szCs w:val="28"/>
        </w:rPr>
        <w:t xml:space="preserve"> </w:t>
      </w:r>
      <w:r w:rsidRPr="00CD0A85">
        <w:rPr>
          <w:rFonts w:eastAsia="Calibri"/>
          <w:i/>
          <w:sz w:val="28"/>
          <w:szCs w:val="28"/>
          <w:lang w:val="en-US"/>
        </w:rPr>
        <w:t>walked</w:t>
      </w:r>
      <w:r w:rsidRPr="00CD0A85">
        <w:rPr>
          <w:rFonts w:eastAsia="Calibri"/>
          <w:i/>
          <w:sz w:val="28"/>
          <w:szCs w:val="28"/>
        </w:rPr>
        <w:t xml:space="preserve"> </w:t>
      </w:r>
      <w:r w:rsidRPr="00CD0A85">
        <w:rPr>
          <w:rFonts w:eastAsia="Calibri"/>
          <w:i/>
          <w:sz w:val="28"/>
          <w:szCs w:val="28"/>
          <w:lang w:val="en-US"/>
        </w:rPr>
        <w:t>on</w:t>
      </w:r>
      <w:r w:rsidRPr="00CD0A85">
        <w:rPr>
          <w:rFonts w:eastAsia="Calibri"/>
          <w:i/>
          <w:sz w:val="28"/>
          <w:szCs w:val="28"/>
        </w:rPr>
        <w:t xml:space="preserve"> </w:t>
      </w:r>
      <w:r w:rsidRPr="00CD0A85">
        <w:rPr>
          <w:rFonts w:eastAsia="Calibri"/>
          <w:i/>
          <w:sz w:val="28"/>
          <w:szCs w:val="28"/>
          <w:lang w:val="en-US"/>
        </w:rPr>
        <w:t>the</w:t>
      </w:r>
      <w:r w:rsidRPr="00CD0A85">
        <w:rPr>
          <w:rFonts w:eastAsia="Calibri"/>
          <w:i/>
          <w:sz w:val="28"/>
          <w:szCs w:val="28"/>
        </w:rPr>
        <w:t xml:space="preserve"> </w:t>
      </w:r>
      <w:r w:rsidRPr="00CD0A85">
        <w:rPr>
          <w:rFonts w:eastAsia="Calibri"/>
          <w:i/>
          <w:sz w:val="28"/>
          <w:szCs w:val="28"/>
          <w:lang w:val="en-US"/>
        </w:rPr>
        <w:t>roof</w:t>
      </w:r>
      <w:r w:rsidRPr="00CD0A85">
        <w:rPr>
          <w:rFonts w:eastAsia="Calibri"/>
          <w:i/>
          <w:sz w:val="28"/>
          <w:szCs w:val="28"/>
        </w:rPr>
        <w:t xml:space="preserve"> – По крыше было хождено - По крыше ходили</w:t>
      </w:r>
      <w:r w:rsidRPr="00CD0A85">
        <w:rPr>
          <w:rFonts w:eastAsia="Calibri"/>
          <w:sz w:val="28"/>
          <w:szCs w:val="28"/>
        </w:rPr>
        <w:t>). Ледруп отмечает, что способность образовывать псевдопассив является характерной особенностью непереходных глаголов [</w:t>
      </w:r>
      <w:r w:rsidRPr="00CD0A85">
        <w:rPr>
          <w:rFonts w:eastAsia="Calibri"/>
          <w:sz w:val="28"/>
          <w:szCs w:val="28"/>
          <w:lang w:val="en-US"/>
        </w:rPr>
        <w:t>L</w:t>
      </w:r>
      <w:r w:rsidRPr="00CD0A85">
        <w:rPr>
          <w:rFonts w:eastAsia="Calibri"/>
          <w:sz w:val="28"/>
          <w:szCs w:val="28"/>
        </w:rPr>
        <w:t>ø</w:t>
      </w:r>
      <w:r w:rsidRPr="00CD0A85">
        <w:rPr>
          <w:rFonts w:eastAsia="Calibri"/>
          <w:sz w:val="28"/>
          <w:szCs w:val="28"/>
          <w:lang w:val="en-US"/>
        </w:rPr>
        <w:t>drup</w:t>
      </w:r>
      <w:r w:rsidRPr="00CD0A85">
        <w:rPr>
          <w:rFonts w:eastAsia="Calibri"/>
          <w:sz w:val="28"/>
          <w:szCs w:val="28"/>
        </w:rPr>
        <w:t xml:space="preserve"> 1991]. Однако в результате попытки моделирования подобной конструкции с глаголом </w:t>
      </w:r>
      <w:r w:rsidRPr="00CD0A85">
        <w:rPr>
          <w:rFonts w:eastAsia="Calibri"/>
          <w:i/>
          <w:sz w:val="28"/>
          <w:szCs w:val="28"/>
          <w:lang w:val="en-US"/>
        </w:rPr>
        <w:t>knuse</w:t>
      </w:r>
      <w:r w:rsidRPr="00CD0A85">
        <w:rPr>
          <w:rFonts w:eastAsia="Calibri"/>
          <w:sz w:val="28"/>
          <w:szCs w:val="28"/>
        </w:rPr>
        <w:t xml:space="preserve"> (*</w:t>
      </w:r>
      <w:r w:rsidRPr="00CD0A85">
        <w:rPr>
          <w:rFonts w:eastAsia="Calibri"/>
          <w:i/>
          <w:sz w:val="28"/>
          <w:szCs w:val="28"/>
          <w:lang w:val="en-US"/>
        </w:rPr>
        <w:t>Det</w:t>
      </w:r>
      <w:r w:rsidRPr="00CD0A85">
        <w:rPr>
          <w:rFonts w:eastAsia="Calibri"/>
          <w:i/>
          <w:sz w:val="28"/>
          <w:szCs w:val="28"/>
        </w:rPr>
        <w:t xml:space="preserve"> </w:t>
      </w:r>
      <w:r w:rsidRPr="00CD0A85">
        <w:rPr>
          <w:rFonts w:eastAsia="Calibri"/>
          <w:i/>
          <w:sz w:val="28"/>
          <w:szCs w:val="28"/>
          <w:lang w:val="en-US"/>
        </w:rPr>
        <w:t>ble</w:t>
      </w:r>
      <w:r w:rsidRPr="00CD0A85">
        <w:rPr>
          <w:rFonts w:eastAsia="Calibri"/>
          <w:i/>
          <w:sz w:val="28"/>
          <w:szCs w:val="28"/>
        </w:rPr>
        <w:t xml:space="preserve"> </w:t>
      </w:r>
      <w:r w:rsidRPr="00CD0A85">
        <w:rPr>
          <w:rFonts w:eastAsia="Calibri"/>
          <w:i/>
          <w:sz w:val="28"/>
          <w:szCs w:val="28"/>
          <w:lang w:val="en-US"/>
        </w:rPr>
        <w:t>knust</w:t>
      </w:r>
      <w:r w:rsidRPr="00CD0A85">
        <w:rPr>
          <w:rFonts w:eastAsia="Calibri"/>
          <w:i/>
          <w:sz w:val="28"/>
          <w:szCs w:val="28"/>
        </w:rPr>
        <w:t xml:space="preserve"> </w:t>
      </w:r>
      <w:r w:rsidRPr="00CD0A85">
        <w:rPr>
          <w:rFonts w:eastAsia="Calibri"/>
          <w:i/>
          <w:sz w:val="28"/>
          <w:szCs w:val="28"/>
          <w:lang w:val="en-US"/>
        </w:rPr>
        <w:t>b</w:t>
      </w:r>
      <w:r w:rsidRPr="00CD0A85">
        <w:rPr>
          <w:rFonts w:eastAsia="Calibri"/>
          <w:i/>
          <w:sz w:val="28"/>
          <w:szCs w:val="28"/>
        </w:rPr>
        <w:t>ø</w:t>
      </w:r>
      <w:r w:rsidRPr="00CD0A85">
        <w:rPr>
          <w:rFonts w:eastAsia="Calibri"/>
          <w:i/>
          <w:sz w:val="28"/>
          <w:szCs w:val="28"/>
          <w:lang w:val="en-US"/>
        </w:rPr>
        <w:t>lger</w:t>
      </w:r>
      <w:r w:rsidRPr="00CD0A85">
        <w:rPr>
          <w:rFonts w:eastAsia="Calibri"/>
          <w:i/>
          <w:sz w:val="28"/>
          <w:szCs w:val="28"/>
        </w:rPr>
        <w:t xml:space="preserve"> </w:t>
      </w:r>
      <w:r w:rsidRPr="00CD0A85">
        <w:rPr>
          <w:rFonts w:eastAsia="Calibri"/>
          <w:i/>
          <w:sz w:val="28"/>
          <w:szCs w:val="28"/>
          <w:lang w:val="en-US"/>
        </w:rPr>
        <w:t>mot</w:t>
      </w:r>
      <w:r w:rsidRPr="00CD0A85">
        <w:rPr>
          <w:rFonts w:eastAsia="Calibri"/>
          <w:i/>
          <w:sz w:val="28"/>
          <w:szCs w:val="28"/>
        </w:rPr>
        <w:t xml:space="preserve"> </w:t>
      </w:r>
      <w:r w:rsidRPr="00CD0A85">
        <w:rPr>
          <w:rFonts w:eastAsia="Calibri"/>
          <w:i/>
          <w:sz w:val="28"/>
          <w:szCs w:val="28"/>
          <w:lang w:val="en-US"/>
        </w:rPr>
        <w:t>skj</w:t>
      </w:r>
      <w:r w:rsidRPr="00CD0A85">
        <w:rPr>
          <w:rFonts w:eastAsia="Calibri"/>
          <w:i/>
          <w:sz w:val="28"/>
          <w:szCs w:val="28"/>
        </w:rPr>
        <w:t>æ</w:t>
      </w:r>
      <w:r w:rsidRPr="00CD0A85">
        <w:rPr>
          <w:rFonts w:eastAsia="Calibri"/>
          <w:i/>
          <w:sz w:val="28"/>
          <w:szCs w:val="28"/>
          <w:lang w:val="en-US"/>
        </w:rPr>
        <w:t>r</w:t>
      </w:r>
      <w:r w:rsidRPr="00CD0A85">
        <w:rPr>
          <w:rFonts w:eastAsia="Calibri"/>
          <w:sz w:val="28"/>
          <w:szCs w:val="28"/>
        </w:rPr>
        <w:t xml:space="preserve">) выяснилось, что псевдопассив от </w:t>
      </w:r>
      <w:r w:rsidRPr="00CD0A85">
        <w:rPr>
          <w:rFonts w:eastAsia="Calibri"/>
          <w:i/>
          <w:sz w:val="28"/>
          <w:szCs w:val="28"/>
          <w:lang w:val="en-US"/>
        </w:rPr>
        <w:t>knuse</w:t>
      </w:r>
      <w:r w:rsidRPr="00CD0A85">
        <w:rPr>
          <w:rFonts w:eastAsia="Calibri"/>
          <w:sz w:val="28"/>
          <w:szCs w:val="28"/>
        </w:rPr>
        <w:t xml:space="preserve"> не является естественным для норвежского языка (во всяком случае, на данном этапе освоения языком глагола как непереходного).</w:t>
      </w:r>
    </w:p>
    <w:p w:rsidR="00EB1169" w:rsidRPr="00CD0A85" w:rsidRDefault="00471AEC" w:rsidP="00DF5AE4">
      <w:pPr>
        <w:spacing w:after="0" w:line="360" w:lineRule="auto"/>
        <w:ind w:firstLine="709"/>
        <w:rPr>
          <w:rFonts w:eastAsia="Calibri"/>
          <w:sz w:val="28"/>
          <w:szCs w:val="28"/>
        </w:rPr>
      </w:pPr>
      <w:r w:rsidRPr="00CD0A85">
        <w:rPr>
          <w:rFonts w:eastAsia="Calibri"/>
          <w:b/>
          <w:sz w:val="28"/>
          <w:szCs w:val="28"/>
        </w:rPr>
        <w:t>Выводы к главе 4</w:t>
      </w:r>
      <w:r w:rsidR="00EB1169" w:rsidRPr="00CD0A85">
        <w:rPr>
          <w:rFonts w:eastAsia="Calibri"/>
          <w:b/>
          <w:sz w:val="28"/>
          <w:szCs w:val="28"/>
        </w:rPr>
        <w:t>:</w:t>
      </w:r>
    </w:p>
    <w:p w:rsidR="00EB1169" w:rsidRPr="00CD0A85" w:rsidRDefault="00EB1169" w:rsidP="00DF5AE4">
      <w:pPr>
        <w:numPr>
          <w:ilvl w:val="0"/>
          <w:numId w:val="10"/>
        </w:numPr>
        <w:spacing w:after="0" w:line="360" w:lineRule="auto"/>
        <w:ind w:firstLine="709"/>
        <w:rPr>
          <w:rFonts w:eastAsia="Calibri"/>
          <w:sz w:val="28"/>
          <w:szCs w:val="28"/>
        </w:rPr>
      </w:pPr>
      <w:r w:rsidRPr="00CD0A85">
        <w:rPr>
          <w:rFonts w:eastAsia="Calibri"/>
          <w:sz w:val="28"/>
          <w:szCs w:val="28"/>
        </w:rPr>
        <w:t xml:space="preserve">В норвежском языке класс лабильных глаголов неоднороден, </w:t>
      </w:r>
      <w:r w:rsidR="003B41D5" w:rsidRPr="00CD0A85">
        <w:rPr>
          <w:rFonts w:eastAsia="Calibri"/>
          <w:sz w:val="28"/>
          <w:szCs w:val="28"/>
        </w:rPr>
        <w:t xml:space="preserve">он </w:t>
      </w:r>
      <w:r w:rsidRPr="00CD0A85">
        <w:rPr>
          <w:rFonts w:eastAsia="Calibri"/>
          <w:sz w:val="28"/>
          <w:szCs w:val="28"/>
        </w:rPr>
        <w:t xml:space="preserve">не составляет ядро глагольного класса, однако лабильных глаголов достаточно много, а их разнообразие позволяет объединить их в группы по семантическим и формальным параметрам. </w:t>
      </w:r>
    </w:p>
    <w:p w:rsidR="00EB1169" w:rsidRPr="00CD0A85" w:rsidRDefault="00EB1169" w:rsidP="00DF5AE4">
      <w:pPr>
        <w:numPr>
          <w:ilvl w:val="0"/>
          <w:numId w:val="10"/>
        </w:numPr>
        <w:spacing w:after="0" w:line="360" w:lineRule="auto"/>
        <w:ind w:firstLine="709"/>
        <w:rPr>
          <w:rFonts w:eastAsia="Calibri"/>
          <w:i/>
          <w:sz w:val="28"/>
          <w:szCs w:val="28"/>
        </w:rPr>
      </w:pPr>
      <w:r w:rsidRPr="00CD0A85">
        <w:rPr>
          <w:rFonts w:eastAsia="Calibri"/>
          <w:sz w:val="28"/>
          <w:szCs w:val="28"/>
        </w:rPr>
        <w:t xml:space="preserve">На примере глаголов </w:t>
      </w:r>
      <w:r w:rsidRPr="00CD0A85">
        <w:rPr>
          <w:rFonts w:eastAsia="Calibri"/>
          <w:i/>
          <w:sz w:val="28"/>
          <w:szCs w:val="28"/>
          <w:lang w:val="nb-NO"/>
        </w:rPr>
        <w:t>gro</w:t>
      </w:r>
      <w:r w:rsidR="00CA01E2" w:rsidRPr="00CD0A85">
        <w:rPr>
          <w:rFonts w:eastAsia="Calibri"/>
          <w:i/>
          <w:sz w:val="28"/>
          <w:szCs w:val="28"/>
        </w:rPr>
        <w:t>,</w:t>
      </w:r>
      <w:r w:rsidRPr="00CD0A85">
        <w:rPr>
          <w:rFonts w:eastAsia="Calibri"/>
          <w:sz w:val="28"/>
          <w:szCs w:val="28"/>
        </w:rPr>
        <w:t xml:space="preserve"> </w:t>
      </w:r>
      <w:r w:rsidRPr="00CD0A85">
        <w:rPr>
          <w:rFonts w:eastAsia="Calibri"/>
          <w:i/>
          <w:sz w:val="28"/>
          <w:szCs w:val="28"/>
          <w:lang w:val="nb-NO"/>
        </w:rPr>
        <w:t>vokse</w:t>
      </w:r>
      <w:r w:rsidRPr="00CD0A85">
        <w:rPr>
          <w:rFonts w:eastAsia="Calibri"/>
          <w:i/>
          <w:sz w:val="28"/>
          <w:szCs w:val="28"/>
        </w:rPr>
        <w:t xml:space="preserve"> (расти)</w:t>
      </w:r>
      <w:r w:rsidR="00CA01E2" w:rsidRPr="00CD0A85">
        <w:rPr>
          <w:rFonts w:eastAsia="Calibri"/>
          <w:i/>
          <w:sz w:val="28"/>
          <w:szCs w:val="28"/>
        </w:rPr>
        <w:t xml:space="preserve">; </w:t>
      </w:r>
      <w:r w:rsidR="00CA01E2" w:rsidRPr="00CD0A85">
        <w:rPr>
          <w:rFonts w:eastAsia="Calibri"/>
          <w:i/>
          <w:sz w:val="28"/>
          <w:szCs w:val="28"/>
          <w:lang w:val="en-US"/>
        </w:rPr>
        <w:t>lysne</w:t>
      </w:r>
      <w:r w:rsidR="00CA01E2" w:rsidRPr="00CD0A85">
        <w:rPr>
          <w:rFonts w:eastAsia="Calibri"/>
          <w:i/>
          <w:sz w:val="28"/>
          <w:szCs w:val="28"/>
        </w:rPr>
        <w:t xml:space="preserve"> (светать, светлеть) и </w:t>
      </w:r>
      <w:r w:rsidR="00CA01E2" w:rsidRPr="00CD0A85">
        <w:rPr>
          <w:rFonts w:eastAsia="Calibri"/>
          <w:i/>
          <w:sz w:val="28"/>
          <w:szCs w:val="28"/>
          <w:lang w:val="en-US"/>
        </w:rPr>
        <w:t>m</w:t>
      </w:r>
      <w:r w:rsidR="00CA01E2" w:rsidRPr="00CD0A85">
        <w:rPr>
          <w:rFonts w:eastAsia="Calibri"/>
          <w:i/>
          <w:sz w:val="28"/>
          <w:szCs w:val="28"/>
        </w:rPr>
        <w:t>ø</w:t>
      </w:r>
      <w:r w:rsidR="00CA01E2" w:rsidRPr="00CD0A85">
        <w:rPr>
          <w:rFonts w:eastAsia="Calibri"/>
          <w:i/>
          <w:sz w:val="28"/>
          <w:szCs w:val="28"/>
          <w:lang w:val="en-US"/>
        </w:rPr>
        <w:t>rkne</w:t>
      </w:r>
      <w:r w:rsidR="00CA01E2" w:rsidRPr="00CD0A85">
        <w:rPr>
          <w:rFonts w:eastAsia="Calibri"/>
          <w:i/>
          <w:sz w:val="28"/>
          <w:szCs w:val="28"/>
        </w:rPr>
        <w:t xml:space="preserve"> (темнеть)</w:t>
      </w:r>
      <w:r w:rsidRPr="00CD0A85">
        <w:rPr>
          <w:rFonts w:eastAsia="Calibri"/>
          <w:i/>
          <w:sz w:val="28"/>
          <w:szCs w:val="28"/>
        </w:rPr>
        <w:t xml:space="preserve"> </w:t>
      </w:r>
      <w:r w:rsidRPr="00CD0A85">
        <w:rPr>
          <w:rFonts w:eastAsia="Calibri"/>
          <w:sz w:val="28"/>
          <w:szCs w:val="28"/>
        </w:rPr>
        <w:t>можно достаточно отчетлив</w:t>
      </w:r>
      <w:r w:rsidR="006F714B">
        <w:rPr>
          <w:rFonts w:eastAsia="Calibri"/>
          <w:sz w:val="28"/>
          <w:szCs w:val="28"/>
        </w:rPr>
        <w:t>о проследить механизмы лабил</w:t>
      </w:r>
      <w:r w:rsidRPr="00CD0A85">
        <w:rPr>
          <w:rFonts w:eastAsia="Calibri"/>
          <w:sz w:val="28"/>
          <w:szCs w:val="28"/>
        </w:rPr>
        <w:t>изации</w:t>
      </w:r>
      <w:r w:rsidR="001C4081">
        <w:rPr>
          <w:rFonts w:eastAsia="Calibri"/>
          <w:sz w:val="28"/>
          <w:szCs w:val="28"/>
        </w:rPr>
        <w:t>, при которой непереходный глагол приобретает  переходную модель управления</w:t>
      </w:r>
      <w:r w:rsidR="009C74FA">
        <w:rPr>
          <w:rFonts w:eastAsia="Calibri"/>
          <w:sz w:val="28"/>
          <w:szCs w:val="28"/>
        </w:rPr>
        <w:t xml:space="preserve"> при сохранении исконной, непереходной модели. Данные глаголы </w:t>
      </w:r>
      <w:r w:rsidRPr="00CD0A85">
        <w:rPr>
          <w:rFonts w:eastAsia="Calibri"/>
          <w:sz w:val="28"/>
          <w:szCs w:val="28"/>
        </w:rPr>
        <w:t>в последние десятилетия стали активно использоваться как переходные (по-видимому, во многом из-за отсутствия полноценных переходных эквивалентов и широкой употребительности этих глаголов).</w:t>
      </w:r>
    </w:p>
    <w:p w:rsidR="00EB1169" w:rsidRPr="00CD0A85" w:rsidRDefault="00EB1169" w:rsidP="00DF5AE4">
      <w:pPr>
        <w:numPr>
          <w:ilvl w:val="0"/>
          <w:numId w:val="10"/>
        </w:numPr>
        <w:spacing w:after="0" w:line="360" w:lineRule="auto"/>
        <w:ind w:firstLine="709"/>
        <w:rPr>
          <w:rFonts w:eastAsia="Calibri"/>
          <w:sz w:val="28"/>
          <w:szCs w:val="28"/>
        </w:rPr>
      </w:pPr>
      <w:r w:rsidRPr="00CD0A85">
        <w:rPr>
          <w:rFonts w:eastAsia="Calibri"/>
          <w:sz w:val="28"/>
          <w:szCs w:val="28"/>
        </w:rPr>
        <w:t xml:space="preserve">Глагол </w:t>
      </w:r>
      <w:r w:rsidRPr="00CD0A85">
        <w:rPr>
          <w:rFonts w:eastAsia="Calibri"/>
          <w:i/>
          <w:sz w:val="28"/>
          <w:szCs w:val="28"/>
          <w:lang w:val="en-US"/>
        </w:rPr>
        <w:t>knuse</w:t>
      </w:r>
      <w:r w:rsidRPr="00CD0A85">
        <w:rPr>
          <w:rFonts w:eastAsia="Calibri"/>
          <w:i/>
          <w:sz w:val="28"/>
          <w:szCs w:val="28"/>
        </w:rPr>
        <w:t xml:space="preserve"> </w:t>
      </w:r>
      <w:r w:rsidRPr="00CD0A85">
        <w:rPr>
          <w:rFonts w:eastAsia="Calibri"/>
          <w:sz w:val="28"/>
          <w:szCs w:val="28"/>
        </w:rPr>
        <w:t xml:space="preserve">является в своем роде уникальным примером процесса детранзитивизации. Он употребляется как непереходный и в прямом, и в переносном значении, и, самое главное, носителями языка использование его как непереходного воспринимается как нечто естественное. Тот факт, что употребление глагола </w:t>
      </w:r>
      <w:r w:rsidRPr="00CD0A85">
        <w:rPr>
          <w:rFonts w:eastAsia="Calibri"/>
          <w:i/>
          <w:sz w:val="28"/>
          <w:szCs w:val="28"/>
          <w:lang w:val="en-US"/>
        </w:rPr>
        <w:t>knuse</w:t>
      </w:r>
      <w:r w:rsidRPr="00CD0A85">
        <w:rPr>
          <w:rFonts w:eastAsia="Calibri"/>
          <w:i/>
          <w:sz w:val="28"/>
          <w:szCs w:val="28"/>
        </w:rPr>
        <w:t xml:space="preserve"> </w:t>
      </w:r>
      <w:r w:rsidRPr="00CD0A85">
        <w:rPr>
          <w:rFonts w:eastAsia="Calibri"/>
          <w:sz w:val="28"/>
          <w:szCs w:val="28"/>
        </w:rPr>
        <w:t xml:space="preserve">как </w:t>
      </w:r>
      <w:r w:rsidRPr="00CD0A85">
        <w:rPr>
          <w:rFonts w:eastAsia="Calibri"/>
          <w:sz w:val="28"/>
          <w:szCs w:val="28"/>
        </w:rPr>
        <w:lastRenderedPageBreak/>
        <w:t>непереходного стало нормой, может стать основанием внесения нового значения глагола в словари.</w:t>
      </w:r>
    </w:p>
    <w:p w:rsidR="00EB1169" w:rsidRDefault="00EB1169" w:rsidP="00DF5AE4">
      <w:pPr>
        <w:spacing w:after="0" w:line="360" w:lineRule="auto"/>
        <w:ind w:left="360" w:firstLine="709"/>
        <w:rPr>
          <w:rFonts w:eastAsia="Calibri"/>
          <w:sz w:val="28"/>
          <w:szCs w:val="28"/>
        </w:rPr>
      </w:pPr>
    </w:p>
    <w:p w:rsidR="00FA3BCD" w:rsidRDefault="00FA3BCD" w:rsidP="00DF5AE4">
      <w:pPr>
        <w:spacing w:after="0" w:line="360" w:lineRule="auto"/>
        <w:ind w:left="360" w:firstLine="709"/>
        <w:rPr>
          <w:rFonts w:eastAsia="Calibri"/>
          <w:sz w:val="28"/>
          <w:szCs w:val="28"/>
        </w:rPr>
      </w:pPr>
    </w:p>
    <w:p w:rsidR="00FA3BCD" w:rsidRDefault="00FA3BCD" w:rsidP="00DF5AE4">
      <w:pPr>
        <w:spacing w:after="0" w:line="360" w:lineRule="auto"/>
        <w:ind w:left="360" w:firstLine="709"/>
        <w:rPr>
          <w:rFonts w:eastAsia="Calibri"/>
          <w:sz w:val="28"/>
          <w:szCs w:val="28"/>
        </w:rPr>
      </w:pPr>
    </w:p>
    <w:p w:rsidR="00FA3BCD" w:rsidRDefault="00FA3BCD" w:rsidP="00DF5AE4">
      <w:pPr>
        <w:spacing w:after="0" w:line="360" w:lineRule="auto"/>
        <w:ind w:left="360" w:firstLine="709"/>
        <w:rPr>
          <w:rFonts w:eastAsia="Calibri"/>
          <w:sz w:val="28"/>
          <w:szCs w:val="28"/>
        </w:rPr>
      </w:pPr>
    </w:p>
    <w:p w:rsidR="00862E3E" w:rsidRDefault="00862E3E" w:rsidP="00DF5AE4">
      <w:pPr>
        <w:spacing w:after="0" w:line="360" w:lineRule="auto"/>
        <w:ind w:left="360" w:firstLine="709"/>
        <w:rPr>
          <w:rFonts w:eastAsia="Calibri"/>
          <w:sz w:val="28"/>
          <w:szCs w:val="28"/>
        </w:rPr>
      </w:pPr>
    </w:p>
    <w:p w:rsidR="00862E3E" w:rsidRDefault="00862E3E" w:rsidP="00DF5AE4">
      <w:pPr>
        <w:spacing w:after="0" w:line="360" w:lineRule="auto"/>
        <w:ind w:left="360" w:firstLine="709"/>
        <w:rPr>
          <w:rFonts w:eastAsia="Calibri"/>
          <w:sz w:val="28"/>
          <w:szCs w:val="28"/>
        </w:rPr>
      </w:pPr>
    </w:p>
    <w:p w:rsidR="00862E3E" w:rsidRDefault="00862E3E" w:rsidP="00DF5AE4">
      <w:pPr>
        <w:spacing w:after="0" w:line="360" w:lineRule="auto"/>
        <w:ind w:left="360" w:firstLine="709"/>
        <w:rPr>
          <w:rFonts w:eastAsia="Calibri"/>
          <w:sz w:val="28"/>
          <w:szCs w:val="28"/>
        </w:rPr>
      </w:pPr>
    </w:p>
    <w:p w:rsidR="00862E3E" w:rsidRDefault="00862E3E" w:rsidP="00DF5AE4">
      <w:pPr>
        <w:spacing w:after="0" w:line="360" w:lineRule="auto"/>
        <w:ind w:left="360" w:firstLine="709"/>
        <w:rPr>
          <w:rFonts w:eastAsia="Calibri"/>
          <w:sz w:val="28"/>
          <w:szCs w:val="28"/>
        </w:rPr>
      </w:pPr>
    </w:p>
    <w:p w:rsidR="00FA3BCD" w:rsidRPr="00CD0A85" w:rsidRDefault="00FA3BCD" w:rsidP="00DF5AE4">
      <w:pPr>
        <w:spacing w:after="0" w:line="360" w:lineRule="auto"/>
        <w:ind w:left="360" w:firstLine="709"/>
        <w:rPr>
          <w:rFonts w:eastAsia="Calibri"/>
          <w:sz w:val="28"/>
          <w:szCs w:val="28"/>
        </w:rPr>
      </w:pPr>
    </w:p>
    <w:p w:rsidR="00EB1169" w:rsidRDefault="00EB1169" w:rsidP="00DF5AE4">
      <w:pPr>
        <w:spacing w:after="0" w:line="360" w:lineRule="auto"/>
        <w:ind w:left="720" w:firstLine="709"/>
        <w:rPr>
          <w:rFonts w:eastAsia="Calibri"/>
          <w:b/>
          <w:sz w:val="28"/>
          <w:szCs w:val="28"/>
        </w:rPr>
      </w:pPr>
    </w:p>
    <w:p w:rsidR="00862E3E" w:rsidRDefault="00862E3E" w:rsidP="00DF5AE4">
      <w:pPr>
        <w:spacing w:after="0" w:line="360" w:lineRule="auto"/>
        <w:ind w:left="720" w:firstLine="709"/>
        <w:rPr>
          <w:rFonts w:eastAsia="Calibri"/>
          <w:b/>
          <w:sz w:val="28"/>
          <w:szCs w:val="28"/>
        </w:rPr>
      </w:pPr>
    </w:p>
    <w:p w:rsidR="00862E3E" w:rsidRDefault="00862E3E" w:rsidP="00DF5AE4">
      <w:pPr>
        <w:spacing w:after="0" w:line="360" w:lineRule="auto"/>
        <w:ind w:left="720" w:firstLine="709"/>
        <w:rPr>
          <w:rFonts w:eastAsia="Calibri"/>
          <w:b/>
          <w:sz w:val="28"/>
          <w:szCs w:val="28"/>
        </w:rPr>
      </w:pPr>
    </w:p>
    <w:p w:rsidR="00862E3E" w:rsidRDefault="00862E3E" w:rsidP="00DF5AE4">
      <w:pPr>
        <w:spacing w:after="0" w:line="360" w:lineRule="auto"/>
        <w:ind w:left="720" w:firstLine="709"/>
        <w:rPr>
          <w:rFonts w:eastAsia="Calibri"/>
          <w:b/>
          <w:sz w:val="28"/>
          <w:szCs w:val="28"/>
        </w:rPr>
      </w:pPr>
    </w:p>
    <w:p w:rsidR="00862E3E" w:rsidRDefault="00862E3E" w:rsidP="00DF5AE4">
      <w:pPr>
        <w:spacing w:after="0" w:line="360" w:lineRule="auto"/>
        <w:ind w:left="720" w:firstLine="709"/>
        <w:rPr>
          <w:rFonts w:eastAsia="Calibri"/>
          <w:b/>
          <w:sz w:val="28"/>
          <w:szCs w:val="28"/>
        </w:rPr>
      </w:pPr>
    </w:p>
    <w:p w:rsidR="009C74FA" w:rsidRDefault="009C74FA" w:rsidP="00DF5AE4">
      <w:pPr>
        <w:spacing w:after="0" w:line="360" w:lineRule="auto"/>
        <w:ind w:left="720" w:firstLine="709"/>
        <w:rPr>
          <w:rFonts w:eastAsia="Calibri"/>
          <w:b/>
          <w:sz w:val="28"/>
          <w:szCs w:val="28"/>
        </w:rPr>
      </w:pPr>
    </w:p>
    <w:p w:rsidR="009C74FA" w:rsidRDefault="009C74FA" w:rsidP="00DF5AE4">
      <w:pPr>
        <w:spacing w:after="0" w:line="360" w:lineRule="auto"/>
        <w:ind w:left="720" w:firstLine="709"/>
        <w:rPr>
          <w:rFonts w:eastAsia="Calibri"/>
          <w:b/>
          <w:sz w:val="28"/>
          <w:szCs w:val="28"/>
        </w:rPr>
      </w:pPr>
    </w:p>
    <w:p w:rsidR="009C74FA" w:rsidRDefault="009C74FA" w:rsidP="00DF5AE4">
      <w:pPr>
        <w:spacing w:after="0" w:line="360" w:lineRule="auto"/>
        <w:ind w:left="720" w:firstLine="709"/>
        <w:rPr>
          <w:rFonts w:eastAsia="Calibri"/>
          <w:b/>
          <w:sz w:val="28"/>
          <w:szCs w:val="28"/>
        </w:rPr>
      </w:pPr>
    </w:p>
    <w:p w:rsidR="009C74FA" w:rsidRDefault="009C74FA" w:rsidP="00DF5AE4">
      <w:pPr>
        <w:spacing w:after="0" w:line="360" w:lineRule="auto"/>
        <w:ind w:left="720" w:firstLine="709"/>
        <w:rPr>
          <w:rFonts w:eastAsia="Calibri"/>
          <w:b/>
          <w:sz w:val="28"/>
          <w:szCs w:val="28"/>
        </w:rPr>
      </w:pPr>
    </w:p>
    <w:p w:rsidR="009C74FA" w:rsidRDefault="009C74FA" w:rsidP="00DF5AE4">
      <w:pPr>
        <w:spacing w:after="0" w:line="360" w:lineRule="auto"/>
        <w:ind w:left="720" w:firstLine="709"/>
        <w:rPr>
          <w:rFonts w:eastAsia="Calibri"/>
          <w:b/>
          <w:sz w:val="28"/>
          <w:szCs w:val="28"/>
        </w:rPr>
      </w:pPr>
    </w:p>
    <w:p w:rsidR="009C74FA" w:rsidRDefault="009C74FA" w:rsidP="00DF5AE4">
      <w:pPr>
        <w:spacing w:after="0" w:line="360" w:lineRule="auto"/>
        <w:ind w:left="720" w:firstLine="709"/>
        <w:rPr>
          <w:rFonts w:eastAsia="Calibri"/>
          <w:b/>
          <w:sz w:val="28"/>
          <w:szCs w:val="28"/>
        </w:rPr>
      </w:pPr>
    </w:p>
    <w:p w:rsidR="009C74FA" w:rsidRDefault="009C74FA" w:rsidP="00DF5AE4">
      <w:pPr>
        <w:spacing w:after="0" w:line="360" w:lineRule="auto"/>
        <w:ind w:left="720" w:firstLine="709"/>
        <w:rPr>
          <w:rFonts w:eastAsia="Calibri"/>
          <w:b/>
          <w:sz w:val="28"/>
          <w:szCs w:val="28"/>
        </w:rPr>
      </w:pPr>
    </w:p>
    <w:p w:rsidR="009C74FA" w:rsidRDefault="009C74FA" w:rsidP="00DF5AE4">
      <w:pPr>
        <w:spacing w:after="0" w:line="360" w:lineRule="auto"/>
        <w:ind w:left="720" w:firstLine="709"/>
        <w:rPr>
          <w:rFonts w:eastAsia="Calibri"/>
          <w:b/>
          <w:sz w:val="28"/>
          <w:szCs w:val="28"/>
        </w:rPr>
      </w:pPr>
    </w:p>
    <w:p w:rsidR="009C74FA" w:rsidRDefault="009C74FA" w:rsidP="00DF5AE4">
      <w:pPr>
        <w:spacing w:after="0" w:line="360" w:lineRule="auto"/>
        <w:ind w:left="720" w:firstLine="709"/>
        <w:rPr>
          <w:rFonts w:eastAsia="Calibri"/>
          <w:b/>
          <w:sz w:val="28"/>
          <w:szCs w:val="28"/>
        </w:rPr>
      </w:pPr>
    </w:p>
    <w:p w:rsidR="009C74FA" w:rsidRDefault="009C74FA" w:rsidP="00DF5AE4">
      <w:pPr>
        <w:spacing w:after="0" w:line="360" w:lineRule="auto"/>
        <w:ind w:left="720" w:firstLine="709"/>
        <w:rPr>
          <w:rFonts w:eastAsia="Calibri"/>
          <w:b/>
          <w:sz w:val="28"/>
          <w:szCs w:val="28"/>
        </w:rPr>
      </w:pPr>
    </w:p>
    <w:p w:rsidR="009C74FA" w:rsidRDefault="009C74FA" w:rsidP="00DF5AE4">
      <w:pPr>
        <w:spacing w:after="0" w:line="360" w:lineRule="auto"/>
        <w:ind w:left="720" w:firstLine="709"/>
        <w:rPr>
          <w:rFonts w:eastAsia="Calibri"/>
          <w:b/>
          <w:sz w:val="28"/>
          <w:szCs w:val="28"/>
        </w:rPr>
      </w:pPr>
    </w:p>
    <w:p w:rsidR="009C74FA" w:rsidRDefault="009C74FA" w:rsidP="00DF5AE4">
      <w:pPr>
        <w:spacing w:after="0" w:line="360" w:lineRule="auto"/>
        <w:ind w:left="720" w:firstLine="709"/>
        <w:rPr>
          <w:rFonts w:eastAsia="Calibri"/>
          <w:b/>
          <w:sz w:val="28"/>
          <w:szCs w:val="28"/>
        </w:rPr>
      </w:pPr>
    </w:p>
    <w:p w:rsidR="009C74FA" w:rsidRDefault="009C74FA" w:rsidP="00DF5AE4">
      <w:pPr>
        <w:spacing w:after="0" w:line="360" w:lineRule="auto"/>
        <w:ind w:left="720" w:firstLine="709"/>
        <w:rPr>
          <w:rFonts w:eastAsia="Calibri"/>
          <w:b/>
          <w:sz w:val="28"/>
          <w:szCs w:val="28"/>
        </w:rPr>
      </w:pPr>
    </w:p>
    <w:p w:rsidR="00862E3E" w:rsidRPr="00CD0A85" w:rsidRDefault="00862E3E" w:rsidP="00DF5AE4">
      <w:pPr>
        <w:spacing w:after="0" w:line="360" w:lineRule="auto"/>
        <w:ind w:left="720" w:firstLine="709"/>
        <w:rPr>
          <w:rFonts w:eastAsia="Calibri"/>
          <w:b/>
          <w:sz w:val="28"/>
          <w:szCs w:val="28"/>
        </w:rPr>
      </w:pPr>
    </w:p>
    <w:p w:rsidR="00EB1169" w:rsidRDefault="00EB1169" w:rsidP="00DF5AE4">
      <w:pPr>
        <w:spacing w:after="0" w:line="360" w:lineRule="auto"/>
        <w:ind w:firstLine="709"/>
        <w:rPr>
          <w:rFonts w:eastAsia="Calibri"/>
          <w:b/>
          <w:sz w:val="28"/>
          <w:szCs w:val="28"/>
        </w:rPr>
      </w:pPr>
      <w:r w:rsidRPr="00CD0A85">
        <w:rPr>
          <w:rFonts w:eastAsia="Calibri"/>
          <w:b/>
          <w:sz w:val="28"/>
          <w:szCs w:val="28"/>
        </w:rPr>
        <w:lastRenderedPageBreak/>
        <w:t>Заключение</w:t>
      </w:r>
    </w:p>
    <w:p w:rsidR="00CC6137" w:rsidRDefault="000C69EA" w:rsidP="00DF5AE4">
      <w:pPr>
        <w:spacing w:after="0" w:line="360" w:lineRule="auto"/>
        <w:ind w:firstLine="709"/>
        <w:rPr>
          <w:rFonts w:eastAsia="Calibri"/>
          <w:sz w:val="28"/>
          <w:szCs w:val="28"/>
        </w:rPr>
      </w:pPr>
      <w:r>
        <w:rPr>
          <w:rFonts w:eastAsia="Calibri"/>
          <w:sz w:val="28"/>
          <w:szCs w:val="28"/>
        </w:rPr>
        <w:t xml:space="preserve">Категория переходности – комплексное явление, представляющее собой сплав двух планов: глубинного семантического и </w:t>
      </w:r>
      <w:r w:rsidR="00B9122F">
        <w:rPr>
          <w:rFonts w:eastAsia="Calibri"/>
          <w:sz w:val="28"/>
          <w:szCs w:val="28"/>
        </w:rPr>
        <w:t>внешне</w:t>
      </w:r>
      <w:r>
        <w:rPr>
          <w:rFonts w:eastAsia="Calibri"/>
          <w:sz w:val="28"/>
          <w:szCs w:val="28"/>
        </w:rPr>
        <w:t xml:space="preserve">го синтаксического. </w:t>
      </w:r>
      <w:r w:rsidR="00B9122F">
        <w:rPr>
          <w:rFonts w:eastAsia="Calibri"/>
          <w:sz w:val="28"/>
          <w:szCs w:val="28"/>
        </w:rPr>
        <w:t>Обзор и классификация ключевых трактовок категории переходности позволили п</w:t>
      </w:r>
      <w:r>
        <w:rPr>
          <w:rFonts w:eastAsia="Calibri"/>
          <w:sz w:val="28"/>
          <w:szCs w:val="28"/>
        </w:rPr>
        <w:t xml:space="preserve">ри </w:t>
      </w:r>
      <w:r w:rsidR="00B9122F">
        <w:rPr>
          <w:rFonts w:eastAsia="Calibri"/>
          <w:sz w:val="28"/>
          <w:szCs w:val="28"/>
        </w:rPr>
        <w:t xml:space="preserve">исследовании специфических черт </w:t>
      </w:r>
      <w:r>
        <w:rPr>
          <w:rFonts w:eastAsia="Calibri"/>
          <w:sz w:val="28"/>
          <w:szCs w:val="28"/>
        </w:rPr>
        <w:t>переходных</w:t>
      </w:r>
      <w:r w:rsidR="00B9122F">
        <w:rPr>
          <w:rFonts w:eastAsia="Calibri"/>
          <w:sz w:val="28"/>
          <w:szCs w:val="28"/>
        </w:rPr>
        <w:t xml:space="preserve"> и непереходных глаголов норвежского языка учесть взаимовлияние основных составляющих явления переходности</w:t>
      </w:r>
      <w:r w:rsidR="00627A6F">
        <w:rPr>
          <w:rFonts w:eastAsia="Calibri"/>
          <w:sz w:val="28"/>
          <w:szCs w:val="28"/>
        </w:rPr>
        <w:t>. В работе были намечены пути описания и изучения категории переходности норвежского глагола: был дан обзор переходных, непереходных и лабильных глаголов норвежского языка, а также особое внимание было уделено изменениям в управлении норвежских глаголов: были рассмотрены механизмы транзитивизации и детранзитивизации, актантные преобразования в глагольной конструкции</w:t>
      </w:r>
      <w:r w:rsidR="00AB2EA5">
        <w:rPr>
          <w:rFonts w:eastAsia="Calibri"/>
          <w:sz w:val="28"/>
          <w:szCs w:val="28"/>
        </w:rPr>
        <w:t xml:space="preserve"> и особенности функционирования</w:t>
      </w:r>
      <w:r w:rsidR="00627A6F">
        <w:rPr>
          <w:rFonts w:eastAsia="Calibri"/>
          <w:sz w:val="28"/>
          <w:szCs w:val="28"/>
        </w:rPr>
        <w:t xml:space="preserve"> «новых» лабильных глаголов. </w:t>
      </w:r>
      <w:r w:rsidR="00CC6137">
        <w:rPr>
          <w:rFonts w:eastAsia="Calibri"/>
          <w:sz w:val="28"/>
          <w:szCs w:val="28"/>
        </w:rPr>
        <w:t>В результате анализа языкового материала были сделаны следующие выводы:</w:t>
      </w:r>
    </w:p>
    <w:p w:rsidR="00333C94" w:rsidRPr="003B6311" w:rsidRDefault="00CC6137" w:rsidP="00DF5AE4">
      <w:pPr>
        <w:pStyle w:val="a3"/>
        <w:numPr>
          <w:ilvl w:val="0"/>
          <w:numId w:val="44"/>
        </w:numPr>
        <w:spacing w:after="0" w:line="360" w:lineRule="auto"/>
        <w:ind w:firstLine="709"/>
        <w:rPr>
          <w:sz w:val="28"/>
          <w:szCs w:val="28"/>
        </w:rPr>
      </w:pPr>
      <w:r w:rsidRPr="003B6311">
        <w:rPr>
          <w:rFonts w:ascii="Times New Roman" w:hAnsi="Times New Roman" w:cs="Times New Roman"/>
          <w:sz w:val="28"/>
          <w:szCs w:val="28"/>
        </w:rPr>
        <w:t xml:space="preserve">Семантический и синтаксический планы категории переходности оказывают взаимное влияние друг на друга. </w:t>
      </w:r>
      <w:r w:rsidR="003B6311" w:rsidRPr="003B6311">
        <w:rPr>
          <w:rFonts w:ascii="Times New Roman" w:hAnsi="Times New Roman" w:cs="Times New Roman"/>
          <w:sz w:val="28"/>
          <w:szCs w:val="28"/>
        </w:rPr>
        <w:t>Е</w:t>
      </w:r>
      <w:r w:rsidRPr="003B6311">
        <w:rPr>
          <w:rFonts w:ascii="Times New Roman" w:hAnsi="Times New Roman" w:cs="Times New Roman"/>
          <w:sz w:val="28"/>
          <w:szCs w:val="28"/>
        </w:rPr>
        <w:t xml:space="preserve">сли </w:t>
      </w:r>
      <w:r w:rsidR="003B6311" w:rsidRPr="003B6311">
        <w:rPr>
          <w:rFonts w:ascii="Times New Roman" w:hAnsi="Times New Roman" w:cs="Times New Roman"/>
          <w:sz w:val="28"/>
          <w:szCs w:val="28"/>
        </w:rPr>
        <w:t xml:space="preserve">семантикой языка допускается употребление непереходного </w:t>
      </w:r>
      <w:r w:rsidRPr="003B6311">
        <w:rPr>
          <w:rFonts w:ascii="Times New Roman" w:hAnsi="Times New Roman" w:cs="Times New Roman"/>
          <w:sz w:val="28"/>
          <w:szCs w:val="28"/>
        </w:rPr>
        <w:t>глагол</w:t>
      </w:r>
      <w:r w:rsidR="003B6311" w:rsidRPr="003B6311">
        <w:rPr>
          <w:rFonts w:ascii="Times New Roman" w:hAnsi="Times New Roman" w:cs="Times New Roman"/>
          <w:sz w:val="28"/>
          <w:szCs w:val="28"/>
        </w:rPr>
        <w:t>а с прямым объектом для выражения определенного значения, то данный глагол и в синтаксической структуре высказывания получит недостающую (и не предусмотренную нормами грамматики) в</w:t>
      </w:r>
      <w:r w:rsidR="003B6311">
        <w:rPr>
          <w:rFonts w:ascii="Times New Roman" w:hAnsi="Times New Roman" w:cs="Times New Roman"/>
          <w:sz w:val="28"/>
          <w:szCs w:val="28"/>
        </w:rPr>
        <w:t>алентность на прямое дополнение. Если в языке стираются падежные показатели и прямое дополнение не отличается от косвенного по своей форме и структуре, то возможно смешение прямого и косвенного дополнени</w:t>
      </w:r>
      <w:r w:rsidR="008E6ABC">
        <w:rPr>
          <w:rFonts w:ascii="Times New Roman" w:hAnsi="Times New Roman" w:cs="Times New Roman"/>
          <w:sz w:val="28"/>
          <w:szCs w:val="28"/>
        </w:rPr>
        <w:t>й</w:t>
      </w:r>
      <w:r w:rsidR="003B6311">
        <w:rPr>
          <w:rFonts w:ascii="Times New Roman" w:hAnsi="Times New Roman" w:cs="Times New Roman"/>
          <w:sz w:val="28"/>
          <w:szCs w:val="28"/>
        </w:rPr>
        <w:t xml:space="preserve"> при глаголе, </w:t>
      </w:r>
      <w:r w:rsidR="008E6ABC">
        <w:rPr>
          <w:rFonts w:ascii="Times New Roman" w:hAnsi="Times New Roman" w:cs="Times New Roman"/>
          <w:sz w:val="28"/>
          <w:szCs w:val="28"/>
        </w:rPr>
        <w:t xml:space="preserve">что </w:t>
      </w:r>
      <w:r w:rsidR="003B6311">
        <w:rPr>
          <w:rFonts w:ascii="Times New Roman" w:hAnsi="Times New Roman" w:cs="Times New Roman"/>
          <w:sz w:val="28"/>
          <w:szCs w:val="28"/>
        </w:rPr>
        <w:t>влияет на значение высказывания в целом.</w:t>
      </w:r>
    </w:p>
    <w:p w:rsidR="003B6311" w:rsidRPr="008E6ABC" w:rsidRDefault="008E6ABC" w:rsidP="00DF5AE4">
      <w:pPr>
        <w:pStyle w:val="a3"/>
        <w:numPr>
          <w:ilvl w:val="0"/>
          <w:numId w:val="44"/>
        </w:numPr>
        <w:spacing w:after="0" w:line="360" w:lineRule="auto"/>
        <w:ind w:firstLine="709"/>
        <w:rPr>
          <w:i/>
          <w:sz w:val="28"/>
          <w:szCs w:val="28"/>
        </w:rPr>
      </w:pPr>
      <w:r>
        <w:rPr>
          <w:rFonts w:ascii="Times New Roman" w:hAnsi="Times New Roman" w:cs="Times New Roman"/>
          <w:sz w:val="28"/>
          <w:szCs w:val="28"/>
        </w:rPr>
        <w:t xml:space="preserve">Норвежские лабильные глаголы являются не только обширным, но и продуктивным классом. При изучении функционирования глаголов </w:t>
      </w:r>
      <w:r w:rsidRPr="008E6ABC">
        <w:rPr>
          <w:rFonts w:ascii="Times New Roman" w:hAnsi="Times New Roman" w:cs="Times New Roman"/>
          <w:i/>
          <w:sz w:val="28"/>
          <w:szCs w:val="28"/>
          <w:lang w:val="en-US"/>
        </w:rPr>
        <w:t>gro</w:t>
      </w:r>
      <w:r w:rsidRPr="008E6ABC">
        <w:rPr>
          <w:rFonts w:ascii="Times New Roman" w:hAnsi="Times New Roman" w:cs="Times New Roman"/>
          <w:i/>
          <w:sz w:val="28"/>
          <w:szCs w:val="28"/>
        </w:rPr>
        <w:t xml:space="preserve">, </w:t>
      </w:r>
      <w:r w:rsidRPr="008E6ABC">
        <w:rPr>
          <w:rFonts w:ascii="Times New Roman" w:hAnsi="Times New Roman" w:cs="Times New Roman"/>
          <w:i/>
          <w:sz w:val="28"/>
          <w:szCs w:val="28"/>
          <w:lang w:val="en-US"/>
        </w:rPr>
        <w:t>vokse</w:t>
      </w:r>
      <w:r>
        <w:rPr>
          <w:rFonts w:ascii="Times New Roman" w:hAnsi="Times New Roman" w:cs="Times New Roman"/>
          <w:i/>
          <w:sz w:val="28"/>
          <w:szCs w:val="28"/>
        </w:rPr>
        <w:t xml:space="preserve"> (расти)</w:t>
      </w:r>
      <w:r w:rsidRPr="008E6ABC">
        <w:rPr>
          <w:rFonts w:ascii="Times New Roman" w:hAnsi="Times New Roman" w:cs="Times New Roman"/>
          <w:i/>
          <w:sz w:val="28"/>
          <w:szCs w:val="28"/>
        </w:rPr>
        <w:t xml:space="preserve">, </w:t>
      </w:r>
      <w:r w:rsidRPr="008E6ABC">
        <w:rPr>
          <w:rFonts w:ascii="Times New Roman" w:hAnsi="Times New Roman" w:cs="Times New Roman"/>
          <w:i/>
          <w:sz w:val="28"/>
          <w:szCs w:val="28"/>
          <w:lang w:val="en-US"/>
        </w:rPr>
        <w:t>lysne</w:t>
      </w:r>
      <w:r>
        <w:rPr>
          <w:rFonts w:ascii="Times New Roman" w:hAnsi="Times New Roman" w:cs="Times New Roman"/>
          <w:i/>
          <w:sz w:val="28"/>
          <w:szCs w:val="28"/>
        </w:rPr>
        <w:t xml:space="preserve"> (светать, светлеть)</w:t>
      </w:r>
      <w:r w:rsidRPr="008E6ABC">
        <w:rPr>
          <w:rFonts w:ascii="Times New Roman" w:hAnsi="Times New Roman" w:cs="Times New Roman"/>
          <w:i/>
          <w:sz w:val="28"/>
          <w:szCs w:val="28"/>
        </w:rPr>
        <w:t xml:space="preserve">, </w:t>
      </w:r>
      <w:r w:rsidRPr="008E6ABC">
        <w:rPr>
          <w:rFonts w:ascii="Times New Roman" w:hAnsi="Times New Roman" w:cs="Times New Roman"/>
          <w:i/>
          <w:sz w:val="28"/>
          <w:szCs w:val="28"/>
          <w:lang w:val="en-US"/>
        </w:rPr>
        <w:t>m</w:t>
      </w:r>
      <w:r w:rsidRPr="008E6ABC">
        <w:rPr>
          <w:rFonts w:ascii="Times New Roman" w:hAnsi="Times New Roman" w:cs="Times New Roman"/>
          <w:i/>
          <w:sz w:val="28"/>
          <w:szCs w:val="28"/>
        </w:rPr>
        <w:t>ø</w:t>
      </w:r>
      <w:r w:rsidRPr="008E6ABC">
        <w:rPr>
          <w:rFonts w:ascii="Times New Roman" w:hAnsi="Times New Roman" w:cs="Times New Roman"/>
          <w:i/>
          <w:sz w:val="28"/>
          <w:szCs w:val="28"/>
          <w:lang w:val="en-US"/>
        </w:rPr>
        <w:t>rkne</w:t>
      </w:r>
      <w:r>
        <w:rPr>
          <w:rFonts w:ascii="Times New Roman" w:hAnsi="Times New Roman" w:cs="Times New Roman"/>
          <w:i/>
          <w:sz w:val="28"/>
          <w:szCs w:val="28"/>
        </w:rPr>
        <w:t xml:space="preserve"> (темнеть)</w:t>
      </w:r>
      <w:r w:rsidRPr="008E6ABC">
        <w:rPr>
          <w:rFonts w:ascii="Times New Roman" w:hAnsi="Times New Roman" w:cs="Times New Roman"/>
          <w:i/>
          <w:sz w:val="28"/>
          <w:szCs w:val="28"/>
        </w:rPr>
        <w:t xml:space="preserve">, </w:t>
      </w:r>
      <w:r w:rsidRPr="008E6ABC">
        <w:rPr>
          <w:rFonts w:ascii="Times New Roman" w:hAnsi="Times New Roman" w:cs="Times New Roman"/>
          <w:i/>
          <w:sz w:val="28"/>
          <w:szCs w:val="28"/>
          <w:lang w:val="en-US"/>
        </w:rPr>
        <w:t>knuse</w:t>
      </w:r>
      <w:r>
        <w:rPr>
          <w:rFonts w:ascii="Times New Roman" w:hAnsi="Times New Roman" w:cs="Times New Roman"/>
          <w:i/>
          <w:sz w:val="28"/>
          <w:szCs w:val="28"/>
        </w:rPr>
        <w:t xml:space="preserve"> (разбивать), а также некоторых глаголов с формантом -</w:t>
      </w:r>
      <w:r>
        <w:rPr>
          <w:rFonts w:ascii="Times New Roman" w:hAnsi="Times New Roman" w:cs="Times New Roman"/>
          <w:i/>
          <w:sz w:val="28"/>
          <w:szCs w:val="28"/>
          <w:lang w:val="en-US"/>
        </w:rPr>
        <w:t>ere</w:t>
      </w:r>
      <w:r>
        <w:rPr>
          <w:rFonts w:ascii="Times New Roman" w:hAnsi="Times New Roman" w:cs="Times New Roman"/>
          <w:sz w:val="28"/>
          <w:szCs w:val="28"/>
        </w:rPr>
        <w:t xml:space="preserve"> было выявлено, что они все чаще используются как лабильные, что может в будущем стать </w:t>
      </w:r>
      <w:r>
        <w:rPr>
          <w:rFonts w:ascii="Times New Roman" w:hAnsi="Times New Roman" w:cs="Times New Roman"/>
          <w:sz w:val="28"/>
          <w:szCs w:val="28"/>
        </w:rPr>
        <w:lastRenderedPageBreak/>
        <w:t>основанием для внесения соответствующих помет в словари норвежского языка.</w:t>
      </w:r>
    </w:p>
    <w:p w:rsidR="00536BF7" w:rsidRPr="008E6ABC" w:rsidRDefault="00536BF7" w:rsidP="00DF5AE4">
      <w:pPr>
        <w:spacing w:after="0" w:line="360" w:lineRule="auto"/>
        <w:ind w:firstLine="709"/>
        <w:rPr>
          <w:sz w:val="28"/>
          <w:szCs w:val="28"/>
        </w:rPr>
      </w:pPr>
      <w:r>
        <w:rPr>
          <w:sz w:val="28"/>
          <w:szCs w:val="28"/>
        </w:rPr>
        <w:t>Изучение особенностей употребления переходных, непереходных и лабильных глаголов в норвежском языке является перспективным направлением исследования в области норвежского языкознания, поскольку дает возможность проследить семантико-синтаксические изменения, происходящие в языке.</w:t>
      </w:r>
    </w:p>
    <w:p w:rsidR="00333C94" w:rsidRPr="00CD0A85" w:rsidRDefault="00333C94" w:rsidP="00DF5AE4">
      <w:pPr>
        <w:spacing w:after="0" w:line="360" w:lineRule="auto"/>
        <w:ind w:firstLine="709"/>
        <w:rPr>
          <w:rFonts w:eastAsia="Calibri"/>
          <w:sz w:val="28"/>
          <w:szCs w:val="28"/>
        </w:rPr>
      </w:pPr>
    </w:p>
    <w:p w:rsidR="00333C94" w:rsidRPr="00CD0A85" w:rsidRDefault="00333C94" w:rsidP="00DF5AE4">
      <w:pPr>
        <w:spacing w:after="0" w:line="360" w:lineRule="auto"/>
        <w:ind w:firstLine="709"/>
        <w:rPr>
          <w:rFonts w:eastAsia="Calibri"/>
          <w:sz w:val="28"/>
          <w:szCs w:val="28"/>
        </w:rPr>
      </w:pPr>
    </w:p>
    <w:p w:rsidR="00333C94" w:rsidRDefault="00333C94"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Pr="00CD0A85" w:rsidRDefault="00336279" w:rsidP="00DF5AE4">
      <w:pPr>
        <w:spacing w:after="0" w:line="360" w:lineRule="auto"/>
        <w:ind w:firstLine="709"/>
        <w:rPr>
          <w:rFonts w:eastAsia="Calibri"/>
          <w:sz w:val="28"/>
          <w:szCs w:val="28"/>
        </w:rPr>
      </w:pPr>
    </w:p>
    <w:p w:rsidR="005C0027" w:rsidRDefault="005C0027"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Default="00336279" w:rsidP="00DF5AE4">
      <w:pPr>
        <w:spacing w:after="0" w:line="360" w:lineRule="auto"/>
        <w:ind w:firstLine="709"/>
        <w:rPr>
          <w:rFonts w:eastAsia="Calibri"/>
          <w:sz w:val="28"/>
          <w:szCs w:val="28"/>
        </w:rPr>
      </w:pPr>
    </w:p>
    <w:p w:rsidR="00336279" w:rsidRPr="00CD0A85" w:rsidRDefault="00336279" w:rsidP="00DF5AE4">
      <w:pPr>
        <w:spacing w:after="0" w:line="360" w:lineRule="auto"/>
        <w:ind w:firstLine="709"/>
        <w:rPr>
          <w:rFonts w:eastAsia="Calibri"/>
          <w:sz w:val="28"/>
          <w:szCs w:val="28"/>
        </w:rPr>
      </w:pPr>
    </w:p>
    <w:sdt>
      <w:sdtPr>
        <w:rPr>
          <w:rFonts w:ascii="Times New Roman" w:eastAsiaTheme="minorHAnsi" w:hAnsi="Times New Roman"/>
          <w:color w:val="auto"/>
          <w:sz w:val="28"/>
          <w:szCs w:val="28"/>
        </w:rPr>
        <w:id w:val="-176585827"/>
        <w:docPartObj>
          <w:docPartGallery w:val="Bibliographies"/>
          <w:docPartUnique/>
        </w:docPartObj>
      </w:sdtPr>
      <w:sdtEndPr/>
      <w:sdtContent>
        <w:sdt>
          <w:sdtPr>
            <w:rPr>
              <w:rFonts w:ascii="Times New Roman" w:eastAsiaTheme="minorHAnsi" w:hAnsi="Times New Roman"/>
              <w:color w:val="auto"/>
              <w:sz w:val="28"/>
              <w:szCs w:val="28"/>
            </w:rPr>
            <w:id w:val="111145805"/>
            <w:bibliography/>
          </w:sdtPr>
          <w:sdtEndPr/>
          <w:sdtContent>
            <w:p w:rsidR="005C0027" w:rsidRPr="00CD0A85" w:rsidRDefault="005C0027" w:rsidP="00DF5AE4">
              <w:pPr>
                <w:pStyle w:val="1"/>
                <w:spacing w:line="360" w:lineRule="auto"/>
                <w:rPr>
                  <w:rFonts w:ascii="Times New Roman" w:eastAsia="Calibri" w:hAnsi="Times New Roman"/>
                  <w:color w:val="auto"/>
                  <w:sz w:val="28"/>
                  <w:szCs w:val="28"/>
                  <w:u w:val="single"/>
                </w:rPr>
              </w:pPr>
              <w:r w:rsidRPr="00CD0A85">
                <w:rPr>
                  <w:rFonts w:ascii="Times New Roman" w:eastAsia="Calibri" w:hAnsi="Times New Roman"/>
                  <w:color w:val="auto"/>
                  <w:sz w:val="28"/>
                  <w:szCs w:val="28"/>
                  <w:u w:val="single"/>
                </w:rPr>
                <w:t>Список литературы:</w:t>
              </w:r>
            </w:p>
            <w:p w:rsidR="005C0027" w:rsidRPr="00CD0A85" w:rsidRDefault="005C0027" w:rsidP="00DF5AE4">
              <w:pPr>
                <w:spacing w:after="0" w:line="360" w:lineRule="auto"/>
                <w:ind w:firstLine="709"/>
                <w:rPr>
                  <w:sz w:val="28"/>
                  <w:szCs w:val="28"/>
                </w:rPr>
              </w:pPr>
            </w:p>
            <w:p w:rsidR="00CD4DDB" w:rsidRDefault="00CD4DDB" w:rsidP="001A6E03">
              <w:pPr>
                <w:numPr>
                  <w:ilvl w:val="0"/>
                  <w:numId w:val="50"/>
                </w:numPr>
                <w:spacing w:after="0" w:line="360" w:lineRule="auto"/>
                <w:rPr>
                  <w:sz w:val="28"/>
                  <w:szCs w:val="28"/>
                </w:rPr>
              </w:pPr>
              <w:r>
                <w:rPr>
                  <w:sz w:val="28"/>
                  <w:szCs w:val="28"/>
                </w:rPr>
                <w:t>Буланин Л.Л. О соотношении переходности и залога в русском языке. //Ученые записки МОПИ. 1970. Т.278. Сс. 213 – 219.</w:t>
              </w:r>
            </w:p>
            <w:p w:rsidR="005C0027" w:rsidRPr="00CD0A85" w:rsidRDefault="005C0027" w:rsidP="001A6E03">
              <w:pPr>
                <w:numPr>
                  <w:ilvl w:val="0"/>
                  <w:numId w:val="50"/>
                </w:numPr>
                <w:spacing w:after="0" w:line="360" w:lineRule="auto"/>
                <w:rPr>
                  <w:sz w:val="28"/>
                  <w:szCs w:val="28"/>
                </w:rPr>
              </w:pPr>
              <w:r w:rsidRPr="00CD0A85">
                <w:rPr>
                  <w:sz w:val="28"/>
                  <w:szCs w:val="28"/>
                </w:rPr>
                <w:t>Вежбицка А. Семантические универсалии и описание языков. М.:1999. – 780 с.</w:t>
              </w:r>
            </w:p>
            <w:p w:rsidR="005C0027" w:rsidRPr="00B44CEE" w:rsidRDefault="005C0027" w:rsidP="001A6E03">
              <w:pPr>
                <w:numPr>
                  <w:ilvl w:val="0"/>
                  <w:numId w:val="50"/>
                </w:numPr>
                <w:spacing w:after="0" w:line="360" w:lineRule="auto"/>
                <w:rPr>
                  <w:sz w:val="28"/>
                  <w:szCs w:val="28"/>
                </w:rPr>
              </w:pPr>
              <w:r w:rsidRPr="00B44CEE">
                <w:rPr>
                  <w:sz w:val="28"/>
                  <w:szCs w:val="28"/>
                </w:rPr>
                <w:t>Долинина И.Б. Об особенностях полиреференциалышх категорий (явление переходности/непереходности). // Грамматическая семантика слова и предложения:</w:t>
              </w:r>
              <w:r w:rsidR="00B44CEE">
                <w:rPr>
                  <w:sz w:val="28"/>
                  <w:szCs w:val="28"/>
                </w:rPr>
                <w:t xml:space="preserve"> </w:t>
              </w:r>
              <w:r w:rsidRPr="00B44CEE">
                <w:rPr>
                  <w:sz w:val="28"/>
                  <w:szCs w:val="28"/>
                </w:rPr>
                <w:t>труды по русской и славянской филологии. Тарту, 1987. – сс. 3 – 29.</w:t>
              </w:r>
            </w:p>
            <w:p w:rsidR="005C0027" w:rsidRDefault="005C0027" w:rsidP="001A6E03">
              <w:pPr>
                <w:numPr>
                  <w:ilvl w:val="0"/>
                  <w:numId w:val="50"/>
                </w:numPr>
                <w:spacing w:after="0" w:line="360" w:lineRule="auto"/>
                <w:rPr>
                  <w:sz w:val="28"/>
                  <w:szCs w:val="28"/>
                </w:rPr>
              </w:pPr>
              <w:r w:rsidRPr="00CD0A85">
                <w:rPr>
                  <w:sz w:val="28"/>
                  <w:szCs w:val="28"/>
                </w:rPr>
                <w:t>Есперсен О. Философия грамматики. Москва, Издательство иностранной литературы, 1958. – 400с.</w:t>
              </w:r>
            </w:p>
            <w:p w:rsidR="00F42CCA" w:rsidRPr="00CD0A85" w:rsidRDefault="00F42CCA" w:rsidP="001A6E03">
              <w:pPr>
                <w:numPr>
                  <w:ilvl w:val="0"/>
                  <w:numId w:val="50"/>
                </w:numPr>
                <w:spacing w:after="0" w:line="360" w:lineRule="auto"/>
                <w:rPr>
                  <w:sz w:val="28"/>
                  <w:szCs w:val="28"/>
                </w:rPr>
              </w:pPr>
              <w:r>
                <w:rPr>
                  <w:sz w:val="28"/>
                  <w:szCs w:val="28"/>
                </w:rPr>
                <w:t>Кацнельсон С.Д. К понятию типов валентности. // Вопросы языкознания, 1987</w:t>
              </w:r>
              <w:r w:rsidR="002511B0">
                <w:rPr>
                  <w:sz w:val="28"/>
                  <w:szCs w:val="28"/>
                </w:rPr>
                <w:t xml:space="preserve"> // 3. – сс.20 – 32.</w:t>
              </w:r>
            </w:p>
            <w:p w:rsidR="005C0027" w:rsidRPr="00CD0A85" w:rsidRDefault="005C0027" w:rsidP="001A6E03">
              <w:pPr>
                <w:numPr>
                  <w:ilvl w:val="0"/>
                  <w:numId w:val="50"/>
                </w:numPr>
                <w:spacing w:after="0" w:line="360" w:lineRule="auto"/>
                <w:rPr>
                  <w:sz w:val="28"/>
                  <w:szCs w:val="28"/>
                </w:rPr>
              </w:pPr>
              <w:r w:rsidRPr="00CD0A85">
                <w:rPr>
                  <w:sz w:val="28"/>
                  <w:szCs w:val="28"/>
                </w:rPr>
                <w:t>Кузнецова О.В. Глагол в языке гуро. Автореферат диссертации на соискание ученой степени кандидата филологических наук. 2013. На правах рукописи.</w:t>
              </w:r>
              <w:r w:rsidR="00F701BE" w:rsidRPr="00F701BE">
                <w:t xml:space="preserve"> </w:t>
              </w:r>
              <w:hyperlink r:id="rId10" w:history="1">
                <w:r w:rsidR="00F701BE" w:rsidRPr="00A25B31">
                  <w:rPr>
                    <w:rStyle w:val="a4"/>
                    <w:sz w:val="28"/>
                    <w:szCs w:val="28"/>
                  </w:rPr>
                  <w:t>http://cheloveknauka.com/glagol-v-yazyke-guro</w:t>
                </w:r>
              </w:hyperlink>
              <w:r w:rsidR="00F701BE">
                <w:rPr>
                  <w:sz w:val="28"/>
                  <w:szCs w:val="28"/>
                </w:rPr>
                <w:t xml:space="preserve"> </w:t>
              </w:r>
              <w:r w:rsidRPr="00CD0A85">
                <w:rPr>
                  <w:sz w:val="28"/>
                  <w:szCs w:val="28"/>
                </w:rPr>
                <w:t>[Ссылка проверена 04.11.2015].</w:t>
              </w:r>
            </w:p>
            <w:p w:rsidR="00AB423F" w:rsidRPr="00CD0A85" w:rsidRDefault="005C0027" w:rsidP="001A6E03">
              <w:pPr>
                <w:numPr>
                  <w:ilvl w:val="0"/>
                  <w:numId w:val="50"/>
                </w:numPr>
                <w:spacing w:after="0" w:line="360" w:lineRule="auto"/>
                <w:rPr>
                  <w:sz w:val="28"/>
                  <w:szCs w:val="28"/>
                </w:rPr>
              </w:pPr>
              <w:r w:rsidRPr="00CD0A85">
                <w:rPr>
                  <w:sz w:val="28"/>
                  <w:szCs w:val="28"/>
                </w:rPr>
                <w:t xml:space="preserve">Левицкий Ю.А., Шаламов Ю.В. Переходность и валентность // </w:t>
              </w:r>
            </w:p>
            <w:p w:rsidR="005C0027" w:rsidRPr="001A6E03" w:rsidRDefault="008B2074" w:rsidP="001A6E03">
              <w:pPr>
                <w:spacing w:after="0" w:line="360" w:lineRule="auto"/>
                <w:rPr>
                  <w:sz w:val="28"/>
                  <w:szCs w:val="28"/>
                </w:rPr>
              </w:pPr>
              <w:hyperlink r:id="rId11" w:history="1">
                <w:r w:rsidR="005C0027" w:rsidRPr="001A6E03">
                  <w:rPr>
                    <w:rStyle w:val="a4"/>
                    <w:sz w:val="28"/>
                    <w:szCs w:val="28"/>
                  </w:rPr>
                  <w:t>http://old.kpfu.ru/conf/LENCA-2/291.pdf</w:t>
                </w:r>
              </w:hyperlink>
              <w:r w:rsidR="005C0027" w:rsidRPr="001A6E03">
                <w:rPr>
                  <w:sz w:val="28"/>
                  <w:szCs w:val="28"/>
                </w:rPr>
                <w:t xml:space="preserve"> ссылка проверена 03.11.2015г.</w:t>
              </w:r>
            </w:p>
            <w:p w:rsidR="00F701BE" w:rsidRPr="00CD0A85" w:rsidRDefault="00F701BE" w:rsidP="001A6E03">
              <w:pPr>
                <w:numPr>
                  <w:ilvl w:val="0"/>
                  <w:numId w:val="50"/>
                </w:numPr>
                <w:spacing w:after="0" w:line="360" w:lineRule="auto"/>
                <w:rPr>
                  <w:sz w:val="28"/>
                  <w:szCs w:val="28"/>
                </w:rPr>
              </w:pPr>
              <w:r w:rsidRPr="00CD0A85">
                <w:rPr>
                  <w:sz w:val="28"/>
                  <w:szCs w:val="28"/>
                </w:rPr>
                <w:t xml:space="preserve">Летучий А.Б. К типологии систем лабильных глаголов. 2008. – 14с. // Персональный сайт А.Б. Летучего: </w:t>
              </w:r>
              <w:hyperlink r:id="rId12" w:history="1">
                <w:r w:rsidRPr="00CD0A85">
                  <w:rPr>
                    <w:rStyle w:val="a4"/>
                    <w:sz w:val="28"/>
                    <w:szCs w:val="28"/>
                  </w:rPr>
                  <w:t>http://aletuchiy.narod.ru/handouts_articles/Transitivity/typology_systems.pdf</w:t>
                </w:r>
              </w:hyperlink>
              <w:r w:rsidRPr="00CD0A85">
                <w:rPr>
                  <w:sz w:val="28"/>
                  <w:szCs w:val="28"/>
                </w:rPr>
                <w:t>. [Ссылка проверена 04.11.2015]</w:t>
              </w:r>
            </w:p>
            <w:p w:rsidR="005C0027" w:rsidRDefault="005C0027" w:rsidP="001A6E03">
              <w:pPr>
                <w:numPr>
                  <w:ilvl w:val="0"/>
                  <w:numId w:val="50"/>
                </w:numPr>
                <w:spacing w:after="0" w:line="360" w:lineRule="auto"/>
                <w:rPr>
                  <w:sz w:val="28"/>
                  <w:szCs w:val="28"/>
                </w:rPr>
              </w:pPr>
              <w:r w:rsidRPr="00CD0A85">
                <w:rPr>
                  <w:sz w:val="28"/>
                  <w:szCs w:val="28"/>
                </w:rPr>
                <w:t>Летучий А.Б. Типология лабильных глаголов. М.: 2013, 384с.</w:t>
              </w:r>
            </w:p>
            <w:p w:rsidR="00B44CEE" w:rsidRDefault="00B44CEE" w:rsidP="001A6E03">
              <w:pPr>
                <w:numPr>
                  <w:ilvl w:val="0"/>
                  <w:numId w:val="50"/>
                </w:numPr>
                <w:spacing w:after="0" w:line="360" w:lineRule="auto"/>
                <w:rPr>
                  <w:sz w:val="28"/>
                  <w:szCs w:val="28"/>
                </w:rPr>
              </w:pPr>
              <w:r>
                <w:rPr>
                  <w:sz w:val="28"/>
                  <w:szCs w:val="28"/>
                </w:rPr>
                <w:t xml:space="preserve">Ливанова А.Н. Особенности функционирования пространственных выражений в норвежском языке. //Материалы </w:t>
              </w:r>
              <w:r>
                <w:rPr>
                  <w:sz w:val="28"/>
                  <w:szCs w:val="28"/>
                  <w:lang w:val="en-US"/>
                </w:rPr>
                <w:t>XXVII</w:t>
              </w:r>
              <w:r w:rsidRPr="00B44CEE">
                <w:rPr>
                  <w:sz w:val="28"/>
                  <w:szCs w:val="28"/>
                </w:rPr>
                <w:t xml:space="preserve"> </w:t>
              </w:r>
              <w:r>
                <w:rPr>
                  <w:sz w:val="28"/>
                  <w:szCs w:val="28"/>
                </w:rPr>
                <w:t xml:space="preserve">Межвузовской научно-методической конференции преподавателей и аспирантов. Вып.4. Изд-во СПбГУ, 1998. – Сс. 44 – 47. </w:t>
              </w:r>
            </w:p>
            <w:p w:rsidR="00B44CEE" w:rsidRPr="00B44CEE" w:rsidRDefault="00B44CEE" w:rsidP="001A6E03">
              <w:pPr>
                <w:pStyle w:val="a3"/>
                <w:numPr>
                  <w:ilvl w:val="0"/>
                  <w:numId w:val="50"/>
                </w:numPr>
                <w:spacing w:after="0" w:line="360" w:lineRule="auto"/>
                <w:rPr>
                  <w:rFonts w:ascii="Times New Roman" w:hAnsi="Times New Roman" w:cs="Times New Roman"/>
                  <w:sz w:val="28"/>
                  <w:szCs w:val="28"/>
                </w:rPr>
              </w:pPr>
              <w:r w:rsidRPr="00B44CEE">
                <w:rPr>
                  <w:rFonts w:ascii="Times New Roman" w:hAnsi="Times New Roman" w:cs="Times New Roman"/>
                  <w:sz w:val="28"/>
                  <w:szCs w:val="28"/>
                </w:rPr>
                <w:lastRenderedPageBreak/>
                <w:t xml:space="preserve">Ливанова А.Н. </w:t>
              </w:r>
              <w:r>
                <w:rPr>
                  <w:rFonts w:ascii="Times New Roman" w:hAnsi="Times New Roman" w:cs="Times New Roman"/>
                  <w:sz w:val="28"/>
                  <w:szCs w:val="28"/>
                </w:rPr>
                <w:t>О терминах пространственной локализации при глаголах движения в норвежском языке. //</w:t>
              </w:r>
              <w:r w:rsidRPr="00B44CEE">
                <w:rPr>
                  <w:rFonts w:ascii="Times New Roman" w:hAnsi="Times New Roman" w:cs="Times New Roman"/>
                  <w:sz w:val="28"/>
                  <w:szCs w:val="28"/>
                </w:rPr>
                <w:t xml:space="preserve">Материалы </w:t>
              </w:r>
              <w:r w:rsidRPr="00B44CEE">
                <w:rPr>
                  <w:rFonts w:ascii="Times New Roman" w:hAnsi="Times New Roman" w:cs="Times New Roman"/>
                  <w:sz w:val="28"/>
                  <w:szCs w:val="28"/>
                  <w:lang w:val="en-US"/>
                </w:rPr>
                <w:t>XXI</w:t>
              </w:r>
              <w:r w:rsidRPr="001C675E">
                <w:rPr>
                  <w:rFonts w:ascii="Times New Roman" w:hAnsi="Times New Roman" w:cs="Times New Roman"/>
                  <w:sz w:val="28"/>
                  <w:szCs w:val="28"/>
                  <w:lang w:val="en-US"/>
                </w:rPr>
                <w:t>X</w:t>
              </w:r>
              <w:r w:rsidRPr="00B44CEE">
                <w:rPr>
                  <w:rFonts w:ascii="Times New Roman" w:hAnsi="Times New Roman" w:cs="Times New Roman"/>
                  <w:sz w:val="28"/>
                  <w:szCs w:val="28"/>
                </w:rPr>
                <w:t xml:space="preserve"> Межвузовской научно-методической конференции преподавателей и аспирантов. Вы</w:t>
              </w:r>
              <w:r w:rsidR="001C675E">
                <w:rPr>
                  <w:rFonts w:ascii="Times New Roman" w:hAnsi="Times New Roman" w:cs="Times New Roman"/>
                  <w:sz w:val="28"/>
                  <w:szCs w:val="28"/>
                </w:rPr>
                <w:t>п.3-1</w:t>
              </w:r>
              <w:r w:rsidRPr="00B44CEE">
                <w:rPr>
                  <w:rFonts w:ascii="Times New Roman" w:hAnsi="Times New Roman" w:cs="Times New Roman"/>
                  <w:sz w:val="28"/>
                  <w:szCs w:val="28"/>
                </w:rPr>
                <w:t>. Изд-во СПбГУ,</w:t>
              </w:r>
              <w:r w:rsidR="001C675E">
                <w:rPr>
                  <w:rFonts w:ascii="Times New Roman" w:hAnsi="Times New Roman" w:cs="Times New Roman"/>
                  <w:sz w:val="28"/>
                  <w:szCs w:val="28"/>
                </w:rPr>
                <w:t xml:space="preserve"> 2000</w:t>
              </w:r>
              <w:r w:rsidRPr="00B44CEE">
                <w:rPr>
                  <w:rFonts w:ascii="Times New Roman" w:hAnsi="Times New Roman" w:cs="Times New Roman"/>
                  <w:sz w:val="28"/>
                  <w:szCs w:val="28"/>
                </w:rPr>
                <w:t>. –</w:t>
              </w:r>
              <w:r w:rsidR="001A6E03">
                <w:rPr>
                  <w:rFonts w:ascii="Times New Roman" w:hAnsi="Times New Roman" w:cs="Times New Roman"/>
                  <w:sz w:val="28"/>
                  <w:szCs w:val="28"/>
                </w:rPr>
                <w:t xml:space="preserve"> 67с. </w:t>
              </w:r>
              <w:r w:rsidR="001A6E03" w:rsidRPr="00B44CEE">
                <w:rPr>
                  <w:rFonts w:ascii="Times New Roman" w:hAnsi="Times New Roman" w:cs="Times New Roman"/>
                  <w:sz w:val="28"/>
                  <w:szCs w:val="28"/>
                </w:rPr>
                <w:t>–</w:t>
              </w:r>
              <w:r w:rsidR="001A6E03">
                <w:rPr>
                  <w:rFonts w:ascii="Times New Roman" w:hAnsi="Times New Roman" w:cs="Times New Roman"/>
                  <w:sz w:val="28"/>
                  <w:szCs w:val="28"/>
                </w:rPr>
                <w:t xml:space="preserve"> </w:t>
              </w:r>
              <w:r w:rsidRPr="00B44CEE">
                <w:rPr>
                  <w:rFonts w:ascii="Times New Roman" w:hAnsi="Times New Roman" w:cs="Times New Roman"/>
                  <w:sz w:val="28"/>
                  <w:szCs w:val="28"/>
                </w:rPr>
                <w:t xml:space="preserve"> Сс. </w:t>
              </w:r>
              <w:r w:rsidR="001C675E">
                <w:rPr>
                  <w:rFonts w:ascii="Times New Roman" w:hAnsi="Times New Roman" w:cs="Times New Roman"/>
                  <w:sz w:val="28"/>
                  <w:szCs w:val="28"/>
                </w:rPr>
                <w:t>33</w:t>
              </w:r>
              <w:r w:rsidRPr="00B44CEE">
                <w:rPr>
                  <w:rFonts w:ascii="Times New Roman" w:hAnsi="Times New Roman" w:cs="Times New Roman"/>
                  <w:sz w:val="28"/>
                  <w:szCs w:val="28"/>
                </w:rPr>
                <w:t xml:space="preserve"> – </w:t>
              </w:r>
              <w:r w:rsidR="001C675E">
                <w:rPr>
                  <w:rFonts w:ascii="Times New Roman" w:hAnsi="Times New Roman" w:cs="Times New Roman"/>
                  <w:sz w:val="28"/>
                  <w:szCs w:val="28"/>
                </w:rPr>
                <w:t>38</w:t>
              </w:r>
              <w:r w:rsidRPr="00B44CEE">
                <w:rPr>
                  <w:rFonts w:ascii="Times New Roman" w:hAnsi="Times New Roman" w:cs="Times New Roman"/>
                  <w:sz w:val="28"/>
                  <w:szCs w:val="28"/>
                </w:rPr>
                <w:t xml:space="preserve">. </w:t>
              </w:r>
            </w:p>
            <w:p w:rsidR="005C0027" w:rsidRPr="00CD0A85" w:rsidRDefault="005C0027" w:rsidP="001A6E03">
              <w:pPr>
                <w:numPr>
                  <w:ilvl w:val="0"/>
                  <w:numId w:val="50"/>
                </w:numPr>
                <w:spacing w:after="0" w:line="360" w:lineRule="auto"/>
                <w:rPr>
                  <w:sz w:val="28"/>
                  <w:szCs w:val="28"/>
                </w:rPr>
              </w:pPr>
              <w:r w:rsidRPr="00CD0A85">
                <w:rPr>
                  <w:sz w:val="28"/>
                  <w:szCs w:val="28"/>
                </w:rPr>
                <w:t>Макеева Надежда Владимировна. Грамматический строй языка кла-дан в типологическом контексте родственных языков.</w:t>
              </w:r>
              <w:r w:rsidR="00B44CEE">
                <w:rPr>
                  <w:sz w:val="28"/>
                  <w:szCs w:val="28"/>
                </w:rPr>
                <w:t xml:space="preserve"> //</w:t>
              </w:r>
              <w:r w:rsidRPr="00CD0A85">
                <w:rPr>
                  <w:sz w:val="28"/>
                  <w:szCs w:val="28"/>
                </w:rPr>
                <w:t xml:space="preserve">Автореферат диссертации на соискание ученой степени кандидата филологических наук. 2012. На правах рукописи. </w:t>
              </w:r>
              <w:r w:rsidR="00B44CEE">
                <w:rPr>
                  <w:sz w:val="28"/>
                  <w:szCs w:val="28"/>
                </w:rPr>
                <w:t>//</w:t>
              </w:r>
              <w:hyperlink r:id="rId13" w:history="1">
                <w:r w:rsidR="00B44CEE" w:rsidRPr="00B86E8C">
                  <w:rPr>
                    <w:rStyle w:val="a4"/>
                    <w:sz w:val="28"/>
                    <w:szCs w:val="28"/>
                  </w:rPr>
                  <w:t>http://cheloveknauka.com/grammaticheskiy-stroy-yazyka-kla-dan-v-tipologicheskom-kontekste-rodstvennyh-yazykov</w:t>
                </w:r>
              </w:hyperlink>
              <w:r w:rsidR="00121E2D" w:rsidRPr="00CD0A85">
                <w:rPr>
                  <w:color w:val="0070C0"/>
                  <w:sz w:val="28"/>
                  <w:szCs w:val="28"/>
                </w:rPr>
                <w:t xml:space="preserve"> </w:t>
              </w:r>
              <w:r w:rsidRPr="00CD0A85">
                <w:rPr>
                  <w:sz w:val="28"/>
                  <w:szCs w:val="28"/>
                </w:rPr>
                <w:t>[Ссылка проверена 04.11.2015]</w:t>
              </w:r>
            </w:p>
            <w:p w:rsidR="005C0027" w:rsidRPr="00CD0A85" w:rsidRDefault="005C0027" w:rsidP="001A6E03">
              <w:pPr>
                <w:numPr>
                  <w:ilvl w:val="0"/>
                  <w:numId w:val="50"/>
                </w:numPr>
                <w:spacing w:after="0" w:line="360" w:lineRule="auto"/>
                <w:rPr>
                  <w:sz w:val="28"/>
                  <w:szCs w:val="28"/>
                </w:rPr>
              </w:pPr>
              <w:r w:rsidRPr="00CD0A85">
                <w:rPr>
                  <w:sz w:val="28"/>
                  <w:szCs w:val="28"/>
                </w:rPr>
                <w:t>Мальцева А.А. Классы глаголов и морфосинтаксические механизмы выделения и</w:t>
              </w:r>
              <w:r w:rsidR="005926CB" w:rsidRPr="00CD0A85">
                <w:rPr>
                  <w:sz w:val="28"/>
                  <w:szCs w:val="28"/>
                </w:rPr>
                <w:t>менных групп в алюторском языке</w:t>
              </w:r>
              <w:r w:rsidRPr="00CD0A85">
                <w:rPr>
                  <w:sz w:val="28"/>
                  <w:szCs w:val="28"/>
                </w:rPr>
                <w:t xml:space="preserve"> // Языки коренных народов Сибири. № 8, 2002. - сс.117 – 128.</w:t>
              </w:r>
            </w:p>
            <w:p w:rsidR="005C0027" w:rsidRPr="00CD0A85" w:rsidRDefault="005C0027" w:rsidP="001A6E03">
              <w:pPr>
                <w:numPr>
                  <w:ilvl w:val="0"/>
                  <w:numId w:val="50"/>
                </w:numPr>
                <w:spacing w:after="0" w:line="360" w:lineRule="auto"/>
                <w:rPr>
                  <w:sz w:val="28"/>
                  <w:szCs w:val="28"/>
                </w:rPr>
              </w:pPr>
              <w:r w:rsidRPr="00CD0A85">
                <w:rPr>
                  <w:sz w:val="28"/>
                  <w:szCs w:val="28"/>
                </w:rPr>
                <w:t>Махмудова С. М. Способы выражения субъектно-объектных отношений в рутульском языке. Автореферат диссертации на соискание ученой степени кандидата филологических наук, -  1995. На правах рукописи.</w:t>
              </w:r>
            </w:p>
            <w:p w:rsidR="005C0027" w:rsidRPr="001A6E03" w:rsidRDefault="008B2074" w:rsidP="001A6E03">
              <w:pPr>
                <w:pStyle w:val="a3"/>
                <w:spacing w:after="0" w:line="360" w:lineRule="auto"/>
                <w:ind w:firstLine="0"/>
                <w:rPr>
                  <w:rFonts w:ascii="Times New Roman" w:hAnsi="Times New Roman" w:cs="Times New Roman"/>
                  <w:sz w:val="28"/>
                  <w:szCs w:val="28"/>
                </w:rPr>
              </w:pPr>
              <w:hyperlink r:id="rId14" w:history="1">
                <w:r w:rsidR="005C0027" w:rsidRPr="001A6E03">
                  <w:rPr>
                    <w:rStyle w:val="a4"/>
                    <w:rFonts w:ascii="Times New Roman" w:hAnsi="Times New Roman"/>
                    <w:sz w:val="28"/>
                    <w:szCs w:val="28"/>
                  </w:rPr>
                  <w:t>http://cheloveknauka.com/sposoby-vyrazheniya-subektno-obektnyh-otnosheniy-v-rutulskom-yazyke</w:t>
                </w:r>
              </w:hyperlink>
              <w:r w:rsidR="005C0027" w:rsidRPr="001A6E03">
                <w:rPr>
                  <w:rFonts w:ascii="Times New Roman" w:hAnsi="Times New Roman" w:cs="Times New Roman"/>
                  <w:sz w:val="28"/>
                  <w:szCs w:val="28"/>
                </w:rPr>
                <w:t xml:space="preserve"> [Ссылка проверена 04.11.15]</w:t>
              </w:r>
            </w:p>
            <w:p w:rsidR="005C0027" w:rsidRDefault="005C0027" w:rsidP="001A6E03">
              <w:pPr>
                <w:numPr>
                  <w:ilvl w:val="0"/>
                  <w:numId w:val="50"/>
                </w:numPr>
                <w:spacing w:after="0" w:line="360" w:lineRule="auto"/>
                <w:rPr>
                  <w:sz w:val="28"/>
                  <w:szCs w:val="28"/>
                </w:rPr>
              </w:pPr>
              <w:r w:rsidRPr="00CD0A85">
                <w:rPr>
                  <w:sz w:val="28"/>
                  <w:szCs w:val="28"/>
                </w:rPr>
                <w:t xml:space="preserve"> Муравенко Е.В. Об изменениях в синтаксисе современного русского языка. </w:t>
              </w:r>
              <w:r w:rsidR="00E82609">
                <w:rPr>
                  <w:sz w:val="28"/>
                  <w:szCs w:val="28"/>
                </w:rPr>
                <w:t xml:space="preserve">// </w:t>
              </w:r>
              <w:r w:rsidRPr="00CD0A85">
                <w:rPr>
                  <w:sz w:val="28"/>
                  <w:szCs w:val="28"/>
                </w:rPr>
                <w:t>Лингвистика для всех. Летние лингвистические школы 2005 и 2006 / Ред.–сост. Е. В. Муравенко, О. Ю. Шеманаева. —М.: МЦНМО, 2008. — сс. 163 – 171.</w:t>
              </w:r>
            </w:p>
            <w:p w:rsidR="00E82609" w:rsidRPr="00CD0A85" w:rsidRDefault="00E82609" w:rsidP="001A6E03">
              <w:pPr>
                <w:numPr>
                  <w:ilvl w:val="0"/>
                  <w:numId w:val="50"/>
                </w:numPr>
                <w:spacing w:after="0" w:line="360" w:lineRule="auto"/>
                <w:rPr>
                  <w:sz w:val="28"/>
                  <w:szCs w:val="28"/>
                </w:rPr>
              </w:pPr>
              <w:r>
                <w:rPr>
                  <w:sz w:val="28"/>
                  <w:szCs w:val="28"/>
                </w:rPr>
                <w:t xml:space="preserve"> Недялков И.В.</w:t>
              </w:r>
              <w:r w:rsidRPr="00E82609">
                <w:t xml:space="preserve"> </w:t>
              </w:r>
              <w:r w:rsidRPr="00E82609">
                <w:rPr>
                  <w:sz w:val="28"/>
                  <w:szCs w:val="28"/>
                </w:rPr>
                <w:t>Английские конструкции с лабильными глаголами в переводческом аспекте</w:t>
              </w:r>
              <w:r>
                <w:rPr>
                  <w:sz w:val="28"/>
                  <w:szCs w:val="28"/>
                </w:rPr>
                <w:t xml:space="preserve">. //  </w:t>
              </w:r>
              <w:r w:rsidRPr="00E82609">
                <w:rPr>
                  <w:sz w:val="28"/>
                  <w:szCs w:val="28"/>
                </w:rPr>
                <w:t>XLV Международная филологическая научная конференция, Санкт-Петербург, 14–21 марта 2016 г.: Тезисы докладов. — СПб.: Филологический факультет СПбГУ, 2016. — 720 с</w:t>
              </w:r>
              <w:r>
                <w:rPr>
                  <w:sz w:val="28"/>
                  <w:szCs w:val="28"/>
                </w:rPr>
                <w:t>. – Сс. 511 – 512.</w:t>
              </w:r>
            </w:p>
            <w:p w:rsidR="005C0027" w:rsidRDefault="005C0027" w:rsidP="001A6E03">
              <w:pPr>
                <w:numPr>
                  <w:ilvl w:val="0"/>
                  <w:numId w:val="50"/>
                </w:numPr>
                <w:spacing w:after="0" w:line="360" w:lineRule="auto"/>
                <w:rPr>
                  <w:sz w:val="28"/>
                  <w:szCs w:val="28"/>
                </w:rPr>
              </w:pPr>
              <w:r w:rsidRPr="00CD0A85">
                <w:rPr>
                  <w:sz w:val="28"/>
                  <w:szCs w:val="28"/>
                </w:rPr>
                <w:lastRenderedPageBreak/>
                <w:t xml:space="preserve">Нестерова С.А. Абсолютное употребление переходных глаголов в английском языке в отечественной и зарубежной лингвистике. </w:t>
              </w:r>
              <w:r w:rsidR="00A472FB">
                <w:rPr>
                  <w:sz w:val="28"/>
                  <w:szCs w:val="28"/>
                </w:rPr>
                <w:t xml:space="preserve">// </w:t>
              </w:r>
              <w:r w:rsidRPr="00CD0A85">
                <w:rPr>
                  <w:sz w:val="28"/>
                  <w:szCs w:val="28"/>
                </w:rPr>
                <w:t>Новый университет. Серия: Актуальные проблемы гуманитарных и общественных наук. Выпуск №5 (14), 2012. - сс. 64 – 68.</w:t>
              </w:r>
            </w:p>
            <w:p w:rsidR="00F03265" w:rsidRPr="00CD0A85" w:rsidRDefault="00F03265" w:rsidP="001A6E03">
              <w:pPr>
                <w:numPr>
                  <w:ilvl w:val="0"/>
                  <w:numId w:val="50"/>
                </w:numPr>
                <w:spacing w:after="0" w:line="360" w:lineRule="auto"/>
                <w:rPr>
                  <w:sz w:val="28"/>
                  <w:szCs w:val="28"/>
                </w:rPr>
              </w:pPr>
              <w:r>
                <w:rPr>
                  <w:sz w:val="28"/>
                  <w:szCs w:val="28"/>
                </w:rPr>
                <w:t xml:space="preserve"> Плунгян В.А. Общая морфология: введение в проблематику. М.: Едиториал УРСС, 2003. – 384 с.</w:t>
              </w:r>
            </w:p>
            <w:p w:rsidR="005C0027" w:rsidRPr="00CD0A85" w:rsidRDefault="005C0027" w:rsidP="001A6E03">
              <w:pPr>
                <w:numPr>
                  <w:ilvl w:val="0"/>
                  <w:numId w:val="50"/>
                </w:numPr>
                <w:spacing w:after="0" w:line="360" w:lineRule="auto"/>
                <w:rPr>
                  <w:sz w:val="28"/>
                  <w:szCs w:val="28"/>
                </w:rPr>
              </w:pPr>
              <w:r w:rsidRPr="00CD0A85">
                <w:rPr>
                  <w:sz w:val="28"/>
                  <w:szCs w:val="28"/>
                </w:rPr>
                <w:t>Рахилина Е.В. Лингвистика конструкций. Азбуковник, М: 2010. – 583с.</w:t>
              </w:r>
            </w:p>
            <w:p w:rsidR="005C0027" w:rsidRPr="00CD0A85" w:rsidRDefault="005C0027" w:rsidP="001A6E03">
              <w:pPr>
                <w:numPr>
                  <w:ilvl w:val="0"/>
                  <w:numId w:val="50"/>
                </w:numPr>
                <w:spacing w:after="0" w:line="360" w:lineRule="auto"/>
                <w:rPr>
                  <w:sz w:val="28"/>
                  <w:szCs w:val="28"/>
                </w:rPr>
              </w:pPr>
              <w:r w:rsidRPr="00CD0A85">
                <w:rPr>
                  <w:sz w:val="28"/>
                  <w:szCs w:val="28"/>
                </w:rPr>
                <w:t>Степанов Ю.С. Вид, залог, переходность. Изв. АН СССР, сер. ЛиЯ, 1977, т. 36, № 2. С. 135 – 152.</w:t>
              </w:r>
            </w:p>
            <w:p w:rsidR="00026AB8" w:rsidRDefault="00B478D0" w:rsidP="001A6E03">
              <w:pPr>
                <w:numPr>
                  <w:ilvl w:val="0"/>
                  <w:numId w:val="50"/>
                </w:numPr>
                <w:spacing w:after="0" w:line="360" w:lineRule="auto"/>
                <w:rPr>
                  <w:sz w:val="28"/>
                  <w:szCs w:val="28"/>
                </w:rPr>
              </w:pPr>
              <w:r>
                <w:rPr>
                  <w:sz w:val="28"/>
                  <w:szCs w:val="28"/>
                </w:rPr>
                <w:t>Татевосов С.Г.</w:t>
              </w:r>
              <w:r w:rsidR="00026AB8" w:rsidRPr="00CD0A85">
                <w:rPr>
                  <w:sz w:val="28"/>
                  <w:szCs w:val="28"/>
                </w:rPr>
                <w:t xml:space="preserve"> Исследования по глагольной деривации: Сб. статей. </w:t>
              </w:r>
              <w:r>
                <w:rPr>
                  <w:sz w:val="28"/>
                  <w:szCs w:val="28"/>
                </w:rPr>
                <w:t xml:space="preserve">Под общ. ред. Плунгяна В.А., Татевосова С.Г. </w:t>
              </w:r>
              <w:r w:rsidR="00026AB8" w:rsidRPr="00CD0A85">
                <w:rPr>
                  <w:sz w:val="28"/>
                  <w:szCs w:val="28"/>
                </w:rPr>
                <w:t>М.: 2008. -  324 с.</w:t>
              </w:r>
              <w:r w:rsidR="003B1758">
                <w:rPr>
                  <w:sz w:val="28"/>
                  <w:szCs w:val="28"/>
                </w:rPr>
                <w:t xml:space="preserve"> – предисловие Татевосова С.Г.</w:t>
              </w:r>
            </w:p>
            <w:p w:rsidR="00026AB8" w:rsidRDefault="00026AB8" w:rsidP="001A6E03">
              <w:pPr>
                <w:numPr>
                  <w:ilvl w:val="0"/>
                  <w:numId w:val="50"/>
                </w:numPr>
                <w:spacing w:after="0" w:line="360" w:lineRule="auto"/>
                <w:rPr>
                  <w:sz w:val="28"/>
                  <w:szCs w:val="28"/>
                </w:rPr>
              </w:pPr>
              <w:r>
                <w:rPr>
                  <w:sz w:val="28"/>
                  <w:szCs w:val="28"/>
                </w:rPr>
                <w:t>Теньер Л. Основы структурного синтаксиса: Пер. с франц. Редкол.: Г.В. Степанов и др.; Вступ .статья и общ. ред. В.Г. Гака. – М.: Прогресс, 1988. – 656 с.</w:t>
              </w:r>
            </w:p>
            <w:p w:rsidR="00850709" w:rsidRPr="00CD0A85" w:rsidRDefault="00850709" w:rsidP="001A6E03">
              <w:pPr>
                <w:numPr>
                  <w:ilvl w:val="0"/>
                  <w:numId w:val="50"/>
                </w:numPr>
                <w:spacing w:after="0" w:line="360" w:lineRule="auto"/>
                <w:rPr>
                  <w:sz w:val="28"/>
                  <w:szCs w:val="28"/>
                </w:rPr>
              </w:pPr>
              <w:r>
                <w:rPr>
                  <w:sz w:val="28"/>
                  <w:szCs w:val="28"/>
                </w:rPr>
                <w:t>Циммерлинг А.В. Типологический синтаксис скандинавских языков. М., 2002. – 895 с.</w:t>
              </w:r>
            </w:p>
            <w:p w:rsidR="00A229D5" w:rsidRDefault="00424EC9" w:rsidP="001A6E03">
              <w:pPr>
                <w:numPr>
                  <w:ilvl w:val="0"/>
                  <w:numId w:val="50"/>
                </w:numPr>
                <w:spacing w:after="0" w:line="360" w:lineRule="auto"/>
                <w:rPr>
                  <w:sz w:val="28"/>
                  <w:szCs w:val="28"/>
                </w:rPr>
              </w:pPr>
              <w:r w:rsidRPr="00CD0A85">
                <w:rPr>
                  <w:sz w:val="28"/>
                  <w:szCs w:val="28"/>
                </w:rPr>
                <w:t>Эпштейн М.</w:t>
              </w:r>
              <w:r w:rsidR="00897DEF" w:rsidRPr="00CD0A85">
                <w:rPr>
                  <w:sz w:val="28"/>
                  <w:szCs w:val="28"/>
                </w:rPr>
                <w:t>Н.</w:t>
              </w:r>
              <w:r w:rsidRPr="00CD0A85">
                <w:rPr>
                  <w:color w:val="545454"/>
                  <w:sz w:val="28"/>
                  <w:szCs w:val="28"/>
                  <w:shd w:val="clear" w:color="auto" w:fill="FFFFFF"/>
                </w:rPr>
                <w:t xml:space="preserve"> </w:t>
              </w:r>
              <w:r w:rsidRPr="00CD0A85">
                <w:rPr>
                  <w:sz w:val="28"/>
                  <w:szCs w:val="28"/>
                </w:rPr>
                <w:t>О творче</w:t>
              </w:r>
              <w:r w:rsidR="001A6E03">
                <w:rPr>
                  <w:sz w:val="28"/>
                  <w:szCs w:val="28"/>
                </w:rPr>
                <w:t xml:space="preserve">ском потенциале русского языка. </w:t>
              </w:r>
              <w:r w:rsidRPr="00CD0A85">
                <w:rPr>
                  <w:sz w:val="28"/>
                  <w:szCs w:val="28"/>
                </w:rPr>
                <w:t>Грамматика </w:t>
              </w:r>
              <w:r w:rsidRPr="00CD0A85">
                <w:rPr>
                  <w:bCs/>
                  <w:sz w:val="28"/>
                  <w:szCs w:val="28"/>
                </w:rPr>
                <w:t>переходности</w:t>
              </w:r>
              <w:r w:rsidRPr="00CD0A85">
                <w:rPr>
                  <w:sz w:val="28"/>
                  <w:szCs w:val="28"/>
                </w:rPr>
                <w:t> и транзитивное общество // Знамя. 2007</w:t>
              </w:r>
              <w:r w:rsidR="001A6E03">
                <w:rPr>
                  <w:sz w:val="28"/>
                  <w:szCs w:val="28"/>
                </w:rPr>
                <w:t xml:space="preserve"> – 3.</w:t>
              </w:r>
            </w:p>
            <w:p w:rsidR="00424EC9" w:rsidRPr="00A229D5" w:rsidRDefault="00A229D5" w:rsidP="001A6E03">
              <w:pPr>
                <w:numPr>
                  <w:ilvl w:val="0"/>
                  <w:numId w:val="50"/>
                </w:numPr>
                <w:spacing w:after="0" w:line="360" w:lineRule="auto"/>
                <w:rPr>
                  <w:sz w:val="28"/>
                  <w:szCs w:val="28"/>
                </w:rPr>
              </w:pPr>
              <w:r>
                <w:rPr>
                  <w:sz w:val="28"/>
                  <w:szCs w:val="28"/>
                </w:rPr>
                <w:t>Якобсон</w:t>
              </w:r>
              <w:r w:rsidRPr="00A229D5">
                <w:rPr>
                  <w:sz w:val="28"/>
                  <w:szCs w:val="28"/>
                </w:rPr>
                <w:t xml:space="preserve"> </w:t>
              </w:r>
              <w:r>
                <w:rPr>
                  <w:sz w:val="28"/>
                  <w:szCs w:val="28"/>
                </w:rPr>
                <w:t>Р</w:t>
              </w:r>
              <w:r w:rsidRPr="00A229D5">
                <w:rPr>
                  <w:sz w:val="28"/>
                  <w:szCs w:val="28"/>
                </w:rPr>
                <w:t>.</w:t>
              </w:r>
              <w:r>
                <w:rPr>
                  <w:sz w:val="28"/>
                  <w:szCs w:val="28"/>
                </w:rPr>
                <w:t>О</w:t>
              </w:r>
              <w:r w:rsidRPr="00A229D5">
                <w:rPr>
                  <w:sz w:val="28"/>
                  <w:szCs w:val="28"/>
                </w:rPr>
                <w:t xml:space="preserve">. </w:t>
              </w:r>
              <w:r>
                <w:rPr>
                  <w:sz w:val="28"/>
                  <w:szCs w:val="28"/>
                </w:rPr>
                <w:t>К</w:t>
              </w:r>
              <w:r w:rsidRPr="00A229D5">
                <w:rPr>
                  <w:sz w:val="28"/>
                  <w:szCs w:val="28"/>
                </w:rPr>
                <w:t xml:space="preserve"> </w:t>
              </w:r>
              <w:r>
                <w:rPr>
                  <w:sz w:val="28"/>
                  <w:szCs w:val="28"/>
                </w:rPr>
                <w:t>общему</w:t>
              </w:r>
              <w:r w:rsidRPr="00A229D5">
                <w:rPr>
                  <w:sz w:val="28"/>
                  <w:szCs w:val="28"/>
                </w:rPr>
                <w:t xml:space="preserve"> </w:t>
              </w:r>
              <w:r>
                <w:rPr>
                  <w:sz w:val="28"/>
                  <w:szCs w:val="28"/>
                </w:rPr>
                <w:t>учению</w:t>
              </w:r>
              <w:r w:rsidRPr="00A229D5">
                <w:rPr>
                  <w:sz w:val="28"/>
                  <w:szCs w:val="28"/>
                </w:rPr>
                <w:t xml:space="preserve"> </w:t>
              </w:r>
              <w:r>
                <w:rPr>
                  <w:sz w:val="28"/>
                  <w:szCs w:val="28"/>
                </w:rPr>
                <w:t>о</w:t>
              </w:r>
              <w:r w:rsidRPr="00A229D5">
                <w:rPr>
                  <w:sz w:val="28"/>
                  <w:szCs w:val="28"/>
                </w:rPr>
                <w:t xml:space="preserve"> </w:t>
              </w:r>
              <w:r>
                <w:rPr>
                  <w:sz w:val="28"/>
                  <w:szCs w:val="28"/>
                </w:rPr>
                <w:t>падеже</w:t>
              </w:r>
              <w:r w:rsidRPr="00A229D5">
                <w:rPr>
                  <w:sz w:val="28"/>
                  <w:szCs w:val="28"/>
                </w:rPr>
                <w:t>.</w:t>
              </w:r>
              <w:r>
                <w:rPr>
                  <w:sz w:val="28"/>
                  <w:szCs w:val="28"/>
                </w:rPr>
                <w:t xml:space="preserve"> // Избранные труды. </w:t>
              </w:r>
              <w:r w:rsidR="00AE30F9">
                <w:rPr>
                  <w:sz w:val="28"/>
                  <w:szCs w:val="28"/>
                </w:rPr>
                <w:t>Под о</w:t>
              </w:r>
              <w:r>
                <w:rPr>
                  <w:sz w:val="28"/>
                  <w:szCs w:val="28"/>
                </w:rPr>
                <w:t>бщ</w:t>
              </w:r>
              <w:r w:rsidRPr="00A229D5">
                <w:rPr>
                  <w:sz w:val="28"/>
                  <w:szCs w:val="28"/>
                </w:rPr>
                <w:t xml:space="preserve">. </w:t>
              </w:r>
              <w:r>
                <w:rPr>
                  <w:sz w:val="28"/>
                  <w:szCs w:val="28"/>
                </w:rPr>
                <w:t>Ред</w:t>
              </w:r>
              <w:r w:rsidRPr="00A229D5">
                <w:rPr>
                  <w:sz w:val="28"/>
                  <w:szCs w:val="28"/>
                </w:rPr>
                <w:t xml:space="preserve">. </w:t>
              </w:r>
              <w:r>
                <w:rPr>
                  <w:sz w:val="28"/>
                  <w:szCs w:val="28"/>
                </w:rPr>
                <w:t>В</w:t>
              </w:r>
              <w:r w:rsidRPr="00A229D5">
                <w:rPr>
                  <w:sz w:val="28"/>
                  <w:szCs w:val="28"/>
                </w:rPr>
                <w:t>.</w:t>
              </w:r>
              <w:r>
                <w:rPr>
                  <w:sz w:val="28"/>
                  <w:szCs w:val="28"/>
                </w:rPr>
                <w:t>А</w:t>
              </w:r>
              <w:r w:rsidRPr="00A229D5">
                <w:rPr>
                  <w:sz w:val="28"/>
                  <w:szCs w:val="28"/>
                </w:rPr>
                <w:t>.</w:t>
              </w:r>
              <w:r>
                <w:rPr>
                  <w:sz w:val="28"/>
                  <w:szCs w:val="28"/>
                </w:rPr>
                <w:t xml:space="preserve"> Звегинцева. М.: Прогресс, 1985. </w:t>
              </w:r>
              <w:r w:rsidR="00A12EBC">
                <w:rPr>
                  <w:sz w:val="28"/>
                  <w:szCs w:val="28"/>
                </w:rPr>
                <w:t>–</w:t>
              </w:r>
              <w:r>
                <w:rPr>
                  <w:sz w:val="28"/>
                  <w:szCs w:val="28"/>
                </w:rPr>
                <w:t xml:space="preserve"> </w:t>
              </w:r>
              <w:r w:rsidR="00A12EBC">
                <w:rPr>
                  <w:sz w:val="28"/>
                  <w:szCs w:val="28"/>
                </w:rPr>
                <w:t>455 с. – Сс. 173 – 175.</w:t>
              </w:r>
            </w:p>
            <w:p w:rsidR="00EA590B" w:rsidRPr="00CD0A85" w:rsidRDefault="00EA590B" w:rsidP="001A6E03">
              <w:pPr>
                <w:numPr>
                  <w:ilvl w:val="0"/>
                  <w:numId w:val="50"/>
                </w:numPr>
                <w:spacing w:after="0" w:line="360" w:lineRule="auto"/>
                <w:rPr>
                  <w:sz w:val="28"/>
                  <w:szCs w:val="28"/>
                  <w:lang w:val="en-US"/>
                </w:rPr>
              </w:pPr>
              <w:r w:rsidRPr="00CD0A85">
                <w:rPr>
                  <w:sz w:val="28"/>
                  <w:szCs w:val="28"/>
                  <w:lang w:val="en-US"/>
                </w:rPr>
                <w:t xml:space="preserve">Bilous R. </w:t>
              </w:r>
              <w:r w:rsidR="00A0163A" w:rsidRPr="00CD0A85">
                <w:rPr>
                  <w:sz w:val="28"/>
                  <w:szCs w:val="28"/>
                  <w:lang w:val="en-US"/>
                </w:rPr>
                <w:t>Transitivity revisited: an overview of recent research and possible solutions</w:t>
              </w:r>
              <w:r w:rsidR="00DB27B8" w:rsidRPr="00CD0A85">
                <w:rPr>
                  <w:sz w:val="28"/>
                  <w:szCs w:val="28"/>
                  <w:lang w:val="en-US"/>
                </w:rPr>
                <w:t xml:space="preserve"> // </w:t>
              </w:r>
              <w:r w:rsidR="00A0163A" w:rsidRPr="00CD0A85">
                <w:rPr>
                  <w:sz w:val="28"/>
                  <w:szCs w:val="28"/>
                  <w:lang w:val="en-US"/>
                </w:rPr>
                <w:t>Actes du congrès annuel de l’Association canadienne de linguistique 2012, 1 – 14.</w:t>
              </w:r>
            </w:p>
            <w:p w:rsidR="00752341" w:rsidRPr="00CD0A85" w:rsidRDefault="00752341" w:rsidP="001A6E03">
              <w:pPr>
                <w:numPr>
                  <w:ilvl w:val="0"/>
                  <w:numId w:val="50"/>
                </w:numPr>
                <w:spacing w:after="0" w:line="360" w:lineRule="auto"/>
                <w:rPr>
                  <w:sz w:val="28"/>
                  <w:szCs w:val="28"/>
                  <w:lang w:val="en-US"/>
                </w:rPr>
              </w:pPr>
              <w:r w:rsidRPr="00CD0A85">
                <w:rPr>
                  <w:sz w:val="28"/>
                  <w:szCs w:val="28"/>
                  <w:lang w:val="en-US"/>
                </w:rPr>
                <w:t>De Mattia-Viviès Monique.</w:t>
              </w:r>
              <w:r w:rsidRPr="00CD0A85">
                <w:rPr>
                  <w:sz w:val="28"/>
                  <w:szCs w:val="28"/>
                </w:rPr>
                <w:t>Т</w:t>
              </w:r>
              <w:r w:rsidRPr="00CD0A85">
                <w:rPr>
                  <w:sz w:val="28"/>
                  <w:szCs w:val="28"/>
                  <w:lang w:val="en-US"/>
                </w:rPr>
                <w:t>he Passive</w:t>
              </w:r>
              <w:r w:rsidR="005D73AA" w:rsidRPr="00CD0A85">
                <w:rPr>
                  <w:sz w:val="28"/>
                  <w:szCs w:val="28"/>
                  <w:lang w:val="en-US"/>
                </w:rPr>
                <w:t xml:space="preserve"> and the Notion of Transitivity // </w:t>
              </w:r>
              <w:r w:rsidRPr="00CD0A85">
                <w:rPr>
                  <w:sz w:val="28"/>
                  <w:szCs w:val="28"/>
                  <w:lang w:val="en-US"/>
                </w:rPr>
                <w:t>Review of European Studies, Vol.1, №2. (Dec.2009), pp. 94 – 109.</w:t>
              </w:r>
            </w:p>
            <w:p w:rsidR="005C0027" w:rsidRPr="00CD0A85" w:rsidRDefault="005C0027" w:rsidP="001A6E03">
              <w:pPr>
                <w:numPr>
                  <w:ilvl w:val="0"/>
                  <w:numId w:val="50"/>
                </w:numPr>
                <w:spacing w:after="0" w:line="360" w:lineRule="auto"/>
                <w:rPr>
                  <w:sz w:val="28"/>
                  <w:szCs w:val="28"/>
                  <w:lang w:val="en-US"/>
                </w:rPr>
              </w:pPr>
              <w:r w:rsidRPr="00CD0A85">
                <w:rPr>
                  <w:sz w:val="28"/>
                  <w:szCs w:val="28"/>
                  <w:lang w:val="de-DE"/>
                </w:rPr>
                <w:t xml:space="preserve">Dixon, R. M. W. Ergativity. </w:t>
              </w:r>
              <w:r w:rsidRPr="00CD0A85">
                <w:rPr>
                  <w:sz w:val="28"/>
                  <w:szCs w:val="28"/>
                  <w:lang w:val="en-US"/>
                </w:rPr>
                <w:t>Cambridge: Cambridge University Press, 1994. – 271p.</w:t>
              </w:r>
            </w:p>
            <w:p w:rsidR="005C0027" w:rsidRPr="00CD0A85" w:rsidRDefault="005C0027" w:rsidP="001A6E03">
              <w:pPr>
                <w:numPr>
                  <w:ilvl w:val="0"/>
                  <w:numId w:val="50"/>
                </w:numPr>
                <w:spacing w:after="0" w:line="360" w:lineRule="auto"/>
                <w:rPr>
                  <w:sz w:val="28"/>
                  <w:szCs w:val="28"/>
                  <w:lang w:val="en-US"/>
                </w:rPr>
              </w:pPr>
              <w:r w:rsidRPr="00CD0A85">
                <w:rPr>
                  <w:sz w:val="28"/>
                  <w:szCs w:val="28"/>
                  <w:lang w:val="en-US"/>
                </w:rPr>
                <w:lastRenderedPageBreak/>
                <w:t>Fillmore Ch</w:t>
              </w:r>
              <w:r w:rsidR="005926CB" w:rsidRPr="00CD0A85">
                <w:rPr>
                  <w:sz w:val="28"/>
                  <w:szCs w:val="28"/>
                  <w:lang w:val="en-US"/>
                </w:rPr>
                <w:t xml:space="preserve">arles J. “The Case for Case” // </w:t>
              </w:r>
              <w:r w:rsidRPr="00CD0A85">
                <w:rPr>
                  <w:sz w:val="28"/>
                  <w:szCs w:val="28"/>
                  <w:lang w:val="en-US"/>
                </w:rPr>
                <w:t>Bach and Harms (Ed.): Universals in Linguistic Theory. 1968, New York: Holt, Rinehart, and Winston, pp. 1 – 88</w:t>
              </w:r>
            </w:p>
            <w:p w:rsidR="005926CB" w:rsidRPr="00CD0A85" w:rsidRDefault="00DB27B8" w:rsidP="001A6E03">
              <w:pPr>
                <w:pStyle w:val="a3"/>
                <w:numPr>
                  <w:ilvl w:val="0"/>
                  <w:numId w:val="50"/>
                </w:numPr>
                <w:spacing w:after="0" w:line="360" w:lineRule="auto"/>
                <w:rPr>
                  <w:rFonts w:ascii="Times New Roman" w:eastAsiaTheme="minorHAnsi" w:hAnsi="Times New Roman" w:cs="Times New Roman"/>
                  <w:sz w:val="28"/>
                  <w:szCs w:val="28"/>
                </w:rPr>
              </w:pPr>
              <w:r w:rsidRPr="00652F9D">
                <w:rPr>
                  <w:rFonts w:ascii="Times New Roman" w:hAnsi="Times New Roman" w:cs="Times New Roman"/>
                  <w:sz w:val="28"/>
                  <w:szCs w:val="28"/>
                  <w:lang w:val="nb-NO"/>
                </w:rPr>
                <w:t>Fjeld Ruth. Utviklingstendenser i norsk språkbruk 1972–1997 // Språknytt</w:t>
              </w:r>
              <w:r w:rsidR="005926CB" w:rsidRPr="00652F9D">
                <w:rPr>
                  <w:rFonts w:ascii="Times New Roman" w:hAnsi="Times New Roman" w:cs="Times New Roman"/>
                  <w:sz w:val="28"/>
                  <w:szCs w:val="28"/>
                  <w:lang w:val="nb-NO"/>
                </w:rPr>
                <w:t>,</w:t>
              </w:r>
              <w:r w:rsidRPr="00652F9D">
                <w:rPr>
                  <w:rFonts w:ascii="Times New Roman" w:hAnsi="Times New Roman" w:cs="Times New Roman"/>
                  <w:sz w:val="28"/>
                  <w:szCs w:val="28"/>
                  <w:lang w:val="nb-NO"/>
                </w:rPr>
                <w:t xml:space="preserve"> </w:t>
              </w:r>
              <w:r w:rsidR="005926CB" w:rsidRPr="00652F9D">
                <w:rPr>
                  <w:rFonts w:ascii="Times New Roman" w:hAnsi="Times New Roman" w:cs="Times New Roman"/>
                  <w:sz w:val="28"/>
                  <w:szCs w:val="28"/>
                  <w:lang w:val="nb-NO"/>
                </w:rPr>
                <w:t xml:space="preserve">№2, 1997. </w:t>
              </w:r>
              <w:hyperlink r:id="rId15"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www</w:t>
                </w:r>
                <w:r w:rsidRPr="00CD0A85">
                  <w:rPr>
                    <w:rStyle w:val="a4"/>
                    <w:rFonts w:ascii="Times New Roman" w:hAnsi="Times New Roman"/>
                    <w:sz w:val="28"/>
                    <w:szCs w:val="28"/>
                  </w:rPr>
                  <w:t>.</w:t>
                </w:r>
                <w:r w:rsidRPr="00CD0A85">
                  <w:rPr>
                    <w:rStyle w:val="a4"/>
                    <w:rFonts w:ascii="Times New Roman" w:hAnsi="Times New Roman"/>
                    <w:sz w:val="28"/>
                    <w:szCs w:val="28"/>
                    <w:lang w:val="en-US"/>
                  </w:rPr>
                  <w:t>sprakradet</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Vi</w:t>
                </w:r>
                <w:r w:rsidRPr="00CD0A85">
                  <w:rPr>
                    <w:rStyle w:val="a4"/>
                    <w:rFonts w:ascii="Times New Roman" w:hAnsi="Times New Roman"/>
                    <w:sz w:val="28"/>
                    <w:szCs w:val="28"/>
                  </w:rPr>
                  <w:t>-</w:t>
                </w:r>
                <w:r w:rsidRPr="00CD0A85">
                  <w:rPr>
                    <w:rStyle w:val="a4"/>
                    <w:rFonts w:ascii="Times New Roman" w:hAnsi="Times New Roman"/>
                    <w:sz w:val="28"/>
                    <w:szCs w:val="28"/>
                    <w:lang w:val="en-US"/>
                  </w:rPr>
                  <w:t>og</w:t>
                </w:r>
                <w:r w:rsidRPr="00CD0A85">
                  <w:rPr>
                    <w:rStyle w:val="a4"/>
                    <w:rFonts w:ascii="Times New Roman" w:hAnsi="Times New Roman"/>
                    <w:sz w:val="28"/>
                    <w:szCs w:val="28"/>
                  </w:rPr>
                  <w:t>-</w:t>
                </w:r>
                <w:r w:rsidRPr="00CD0A85">
                  <w:rPr>
                    <w:rStyle w:val="a4"/>
                    <w:rFonts w:ascii="Times New Roman" w:hAnsi="Times New Roman"/>
                    <w:sz w:val="28"/>
                    <w:szCs w:val="28"/>
                    <w:lang w:val="en-US"/>
                  </w:rPr>
                  <w:t>vart</w:t>
                </w:r>
                <w:r w:rsidRPr="00CD0A85">
                  <w:rPr>
                    <w:rStyle w:val="a4"/>
                    <w:rFonts w:ascii="Times New Roman" w:hAnsi="Times New Roman"/>
                    <w:sz w:val="28"/>
                    <w:szCs w:val="28"/>
                  </w:rPr>
                  <w:t>/</w:t>
                </w:r>
                <w:r w:rsidRPr="00CD0A85">
                  <w:rPr>
                    <w:rStyle w:val="a4"/>
                    <w:rFonts w:ascii="Times New Roman" w:hAnsi="Times New Roman"/>
                    <w:sz w:val="28"/>
                    <w:szCs w:val="28"/>
                    <w:lang w:val="en-US"/>
                  </w:rPr>
                  <w:t>Publikasjoner</w:t>
                </w:r>
                <w:r w:rsidRPr="00CD0A85">
                  <w:rPr>
                    <w:rStyle w:val="a4"/>
                    <w:rFonts w:ascii="Times New Roman" w:hAnsi="Times New Roman"/>
                    <w:sz w:val="28"/>
                    <w:szCs w:val="28"/>
                  </w:rPr>
                  <w:t>/</w:t>
                </w:r>
                <w:r w:rsidRPr="00CD0A85">
                  <w:rPr>
                    <w:rStyle w:val="a4"/>
                    <w:rFonts w:ascii="Times New Roman" w:hAnsi="Times New Roman"/>
                    <w:sz w:val="28"/>
                    <w:szCs w:val="28"/>
                    <w:lang w:val="en-US"/>
                  </w:rPr>
                  <w:t>Spraaknytt</w:t>
                </w:r>
                <w:r w:rsidRPr="00CD0A85">
                  <w:rPr>
                    <w:rStyle w:val="a4"/>
                    <w:rFonts w:ascii="Times New Roman" w:hAnsi="Times New Roman"/>
                    <w:sz w:val="28"/>
                    <w:szCs w:val="28"/>
                  </w:rPr>
                  <w:t>/</w:t>
                </w:r>
                <w:r w:rsidRPr="00CD0A85">
                  <w:rPr>
                    <w:rStyle w:val="a4"/>
                    <w:rFonts w:ascii="Times New Roman" w:hAnsi="Times New Roman"/>
                    <w:sz w:val="28"/>
                    <w:szCs w:val="28"/>
                    <w:lang w:val="en-US"/>
                  </w:rPr>
                  <w:t>Arkivet</w:t>
                </w:r>
                <w:r w:rsidRPr="00CD0A85">
                  <w:rPr>
                    <w:rStyle w:val="a4"/>
                    <w:rFonts w:ascii="Times New Roman" w:hAnsi="Times New Roman"/>
                    <w:sz w:val="28"/>
                    <w:szCs w:val="28"/>
                  </w:rPr>
                  <w:t>/</w:t>
                </w:r>
                <w:r w:rsidRPr="00CD0A85">
                  <w:rPr>
                    <w:rStyle w:val="a4"/>
                    <w:rFonts w:ascii="Times New Roman" w:hAnsi="Times New Roman"/>
                    <w:sz w:val="28"/>
                    <w:szCs w:val="28"/>
                    <w:lang w:val="en-US"/>
                  </w:rPr>
                  <w:t>Spraaknytt</w:t>
                </w:r>
                <w:r w:rsidRPr="00CD0A85">
                  <w:rPr>
                    <w:rStyle w:val="a4"/>
                    <w:rFonts w:ascii="Times New Roman" w:hAnsi="Times New Roman"/>
                    <w:sz w:val="28"/>
                    <w:szCs w:val="28"/>
                  </w:rPr>
                  <w:t>_1997/</w:t>
                </w:r>
                <w:r w:rsidRPr="00CD0A85">
                  <w:rPr>
                    <w:rStyle w:val="a4"/>
                    <w:rFonts w:ascii="Times New Roman" w:hAnsi="Times New Roman"/>
                    <w:sz w:val="28"/>
                    <w:szCs w:val="28"/>
                    <w:lang w:val="en-US"/>
                  </w:rPr>
                  <w:t>Spraaknytt</w:t>
                </w:r>
                <w:r w:rsidRPr="00CD0A85">
                  <w:rPr>
                    <w:rStyle w:val="a4"/>
                    <w:rFonts w:ascii="Times New Roman" w:hAnsi="Times New Roman"/>
                    <w:sz w:val="28"/>
                    <w:szCs w:val="28"/>
                  </w:rPr>
                  <w:t>_1997_2/</w:t>
                </w:r>
                <w:r w:rsidRPr="00CD0A85">
                  <w:rPr>
                    <w:rStyle w:val="a4"/>
                    <w:rFonts w:ascii="Times New Roman" w:hAnsi="Times New Roman"/>
                    <w:sz w:val="28"/>
                    <w:szCs w:val="28"/>
                    <w:lang w:val="en-US"/>
                  </w:rPr>
                  <w:t>Utviklingstendenser</w:t>
                </w:r>
                <w:r w:rsidRPr="00CD0A85">
                  <w:rPr>
                    <w:rStyle w:val="a4"/>
                    <w:rFonts w:ascii="Times New Roman" w:hAnsi="Times New Roman"/>
                    <w:sz w:val="28"/>
                    <w:szCs w:val="28"/>
                  </w:rPr>
                  <w:t>_</w:t>
                </w:r>
                <w:r w:rsidRPr="00CD0A85">
                  <w:rPr>
                    <w:rStyle w:val="a4"/>
                    <w:rFonts w:ascii="Times New Roman" w:hAnsi="Times New Roman"/>
                    <w:sz w:val="28"/>
                    <w:szCs w:val="28"/>
                    <w:lang w:val="en-US"/>
                  </w:rPr>
                  <w:t>i</w:t>
                </w:r>
                <w:r w:rsidRPr="00CD0A85">
                  <w:rPr>
                    <w:rStyle w:val="a4"/>
                    <w:rFonts w:ascii="Times New Roman" w:hAnsi="Times New Roman"/>
                    <w:sz w:val="28"/>
                    <w:szCs w:val="28"/>
                  </w:rPr>
                  <w:t>_</w:t>
                </w:r>
                <w:r w:rsidRPr="00CD0A85">
                  <w:rPr>
                    <w:rStyle w:val="a4"/>
                    <w:rFonts w:ascii="Times New Roman" w:hAnsi="Times New Roman"/>
                    <w:sz w:val="28"/>
                    <w:szCs w:val="28"/>
                    <w:lang w:val="en-US"/>
                  </w:rPr>
                  <w:t>norsk</w:t>
                </w:r>
                <w:r w:rsidRPr="00CD0A85">
                  <w:rPr>
                    <w:rStyle w:val="a4"/>
                    <w:rFonts w:ascii="Times New Roman" w:hAnsi="Times New Roman"/>
                    <w:sz w:val="28"/>
                    <w:szCs w:val="28"/>
                  </w:rPr>
                  <w:t>_</w:t>
                </w:r>
                <w:r w:rsidRPr="00CD0A85">
                  <w:rPr>
                    <w:rStyle w:val="a4"/>
                    <w:rFonts w:ascii="Times New Roman" w:hAnsi="Times New Roman"/>
                    <w:sz w:val="28"/>
                    <w:szCs w:val="28"/>
                    <w:lang w:val="en-US"/>
                  </w:rPr>
                  <w:t>s</w:t>
                </w:r>
                <w:r w:rsidRPr="00CD0A85">
                  <w:rPr>
                    <w:rStyle w:val="a4"/>
                    <w:rFonts w:ascii="Times New Roman" w:hAnsi="Times New Roman"/>
                    <w:sz w:val="28"/>
                    <w:szCs w:val="28"/>
                  </w:rPr>
                  <w:t>/</w:t>
                </w:r>
              </w:hyperlink>
              <w:r w:rsidRPr="00CD0A85">
                <w:rPr>
                  <w:rFonts w:ascii="Times New Roman" w:hAnsi="Times New Roman" w:cs="Times New Roman"/>
                  <w:sz w:val="28"/>
                  <w:szCs w:val="28"/>
                </w:rPr>
                <w:t xml:space="preserve"> </w:t>
              </w:r>
              <w:r w:rsidR="005926CB" w:rsidRPr="00CD0A85">
                <w:rPr>
                  <w:rFonts w:ascii="Times New Roman" w:eastAsiaTheme="minorHAnsi" w:hAnsi="Times New Roman" w:cs="Times New Roman"/>
                  <w:sz w:val="28"/>
                  <w:szCs w:val="28"/>
                </w:rPr>
                <w:t>[Ссылка проверена 09.12.15].</w:t>
              </w:r>
            </w:p>
            <w:p w:rsidR="005C0027" w:rsidRPr="00CD0A85" w:rsidRDefault="005C0027" w:rsidP="001A6E03">
              <w:pPr>
                <w:numPr>
                  <w:ilvl w:val="0"/>
                  <w:numId w:val="50"/>
                </w:numPr>
                <w:spacing w:after="0" w:line="360" w:lineRule="auto"/>
                <w:rPr>
                  <w:sz w:val="28"/>
                  <w:szCs w:val="28"/>
                  <w:lang w:val="nb-NO"/>
                </w:rPr>
              </w:pPr>
              <w:r w:rsidRPr="00CD0A85">
                <w:rPr>
                  <w:sz w:val="28"/>
                  <w:szCs w:val="28"/>
                  <w:lang w:val="nb-NO"/>
                </w:rPr>
                <w:t>Haugen Tor Arne. Preposisjonsobjekt frå norrønt til moderne norsk. Ei undersøking av valens I leksikalsk nærskylde verb. Maal og minne 2 (2006): 187 – 207.</w:t>
              </w:r>
            </w:p>
            <w:p w:rsidR="005C0027" w:rsidRPr="00CD0A85" w:rsidRDefault="005C0027" w:rsidP="001A6E03">
              <w:pPr>
                <w:numPr>
                  <w:ilvl w:val="0"/>
                  <w:numId w:val="50"/>
                </w:numPr>
                <w:spacing w:after="0" w:line="360" w:lineRule="auto"/>
                <w:rPr>
                  <w:sz w:val="28"/>
                  <w:szCs w:val="28"/>
                  <w:lang w:val="nb-NO"/>
                </w:rPr>
              </w:pPr>
              <w:r w:rsidRPr="00CD0A85">
                <w:rPr>
                  <w:sz w:val="28"/>
                  <w:szCs w:val="28"/>
                  <w:lang w:val="nb-NO"/>
                </w:rPr>
                <w:t xml:space="preserve">Hegge, Per Egil. Kommentar fra 2008 på et spørsmål om </w:t>
              </w:r>
              <w:r w:rsidRPr="00CD0A85">
                <w:rPr>
                  <w:i/>
                  <w:sz w:val="28"/>
                  <w:szCs w:val="28"/>
                  <w:lang w:val="nb-NO"/>
                </w:rPr>
                <w:t xml:space="preserve">knuse: </w:t>
              </w:r>
              <w:hyperlink r:id="rId16" w:history="1">
                <w:r w:rsidRPr="00CD0A85">
                  <w:rPr>
                    <w:rStyle w:val="a4"/>
                    <w:sz w:val="28"/>
                    <w:szCs w:val="28"/>
                    <w:lang w:val="nb-NO"/>
                  </w:rPr>
                  <w:t>http://tux.aftenposten.no/spraak/spraak?action=question&amp;id=3097</w:t>
                </w:r>
              </w:hyperlink>
              <w:r w:rsidRPr="00CD0A85">
                <w:rPr>
                  <w:sz w:val="28"/>
                  <w:szCs w:val="28"/>
                  <w:lang w:val="nb-NO"/>
                </w:rPr>
                <w:t>. [</w:t>
              </w:r>
              <w:r w:rsidRPr="00CD0A85">
                <w:rPr>
                  <w:sz w:val="28"/>
                  <w:szCs w:val="28"/>
                </w:rPr>
                <w:t>Ссылка проверена 09.12.15</w:t>
              </w:r>
              <w:r w:rsidRPr="00CD0A85">
                <w:rPr>
                  <w:sz w:val="28"/>
                  <w:szCs w:val="28"/>
                  <w:lang w:val="en-US"/>
                </w:rPr>
                <w:t>]</w:t>
              </w:r>
              <w:r w:rsidRPr="00CD0A85">
                <w:rPr>
                  <w:sz w:val="28"/>
                  <w:szCs w:val="28"/>
                </w:rPr>
                <w:t>.</w:t>
              </w:r>
            </w:p>
            <w:p w:rsidR="005C0027" w:rsidRPr="00CD0A85" w:rsidRDefault="005C0027" w:rsidP="001A6E03">
              <w:pPr>
                <w:numPr>
                  <w:ilvl w:val="0"/>
                  <w:numId w:val="50"/>
                </w:numPr>
                <w:spacing w:after="0" w:line="360" w:lineRule="auto"/>
                <w:rPr>
                  <w:sz w:val="28"/>
                  <w:szCs w:val="28"/>
                  <w:lang w:val="en-US"/>
                </w:rPr>
              </w:pPr>
              <w:r w:rsidRPr="00CD0A85">
                <w:rPr>
                  <w:sz w:val="28"/>
                  <w:szCs w:val="28"/>
                  <w:lang w:val="en-US"/>
                </w:rPr>
                <w:t>Hopper Paul J.&amp;Thompson Sandra A. Transitivity in Grammar and Discourse. Language, Vol.56, №2</w:t>
              </w:r>
              <w:r w:rsidR="00752341" w:rsidRPr="00CD0A85">
                <w:rPr>
                  <w:sz w:val="28"/>
                  <w:szCs w:val="28"/>
                  <w:lang w:val="en-US"/>
                </w:rPr>
                <w:t>. (Jun.</w:t>
              </w:r>
              <w:r w:rsidRPr="00CD0A85">
                <w:rPr>
                  <w:sz w:val="28"/>
                  <w:szCs w:val="28"/>
                  <w:lang w:val="en-US"/>
                </w:rPr>
                <w:t xml:space="preserve"> 1980), pp. 251 – 299.</w:t>
              </w:r>
            </w:p>
            <w:p w:rsidR="005C0027" w:rsidRPr="00CD0A85" w:rsidRDefault="005C0027" w:rsidP="001A6E03">
              <w:pPr>
                <w:numPr>
                  <w:ilvl w:val="0"/>
                  <w:numId w:val="50"/>
                </w:numPr>
                <w:spacing w:after="0" w:line="360" w:lineRule="auto"/>
                <w:rPr>
                  <w:sz w:val="28"/>
                  <w:szCs w:val="28"/>
                  <w:lang w:val="en-US"/>
                </w:rPr>
              </w:pPr>
              <w:r w:rsidRPr="00CD0A85">
                <w:rPr>
                  <w:sz w:val="28"/>
                  <w:szCs w:val="28"/>
                  <w:lang w:val="en-US"/>
                </w:rPr>
                <w:t>Kittilä Seppo. Transitivity: Towards a Comprehensive Typology. University of Helsinki, 2014. - 503p.</w:t>
              </w:r>
            </w:p>
            <w:p w:rsidR="005C0027" w:rsidRPr="00CD0A85" w:rsidRDefault="005C0027" w:rsidP="001A6E03">
              <w:pPr>
                <w:numPr>
                  <w:ilvl w:val="0"/>
                  <w:numId w:val="50"/>
                </w:numPr>
                <w:spacing w:after="0" w:line="360" w:lineRule="auto"/>
                <w:rPr>
                  <w:sz w:val="28"/>
                  <w:szCs w:val="28"/>
                </w:rPr>
              </w:pPr>
              <w:r w:rsidRPr="00CD0A85">
                <w:rPr>
                  <w:sz w:val="28"/>
                  <w:szCs w:val="28"/>
                  <w:lang w:val="en-US"/>
                </w:rPr>
                <w:t xml:space="preserve">Kulikov L. Typology of labile verbs: Focus on Diachrony. </w:t>
              </w:r>
              <w:r w:rsidRPr="00CD0A85">
                <w:rPr>
                  <w:sz w:val="28"/>
                  <w:szCs w:val="28"/>
                </w:rPr>
                <w:t xml:space="preserve">2009. </w:t>
              </w:r>
              <w:hyperlink r:id="rId17" w:history="1">
                <w:r w:rsidRPr="00CD0A85">
                  <w:rPr>
                    <w:rStyle w:val="a4"/>
                    <w:sz w:val="28"/>
                    <w:szCs w:val="28"/>
                    <w:lang w:val="en-US"/>
                  </w:rPr>
                  <w:t>http</w:t>
                </w:r>
                <w:r w:rsidRPr="00CD0A85">
                  <w:rPr>
                    <w:rStyle w:val="a4"/>
                    <w:sz w:val="28"/>
                    <w:szCs w:val="28"/>
                  </w:rPr>
                  <w:t>://</w:t>
                </w:r>
                <w:r w:rsidRPr="00CD0A85">
                  <w:rPr>
                    <w:rStyle w:val="a4"/>
                    <w:sz w:val="28"/>
                    <w:szCs w:val="28"/>
                    <w:lang w:val="en-US"/>
                  </w:rPr>
                  <w:t>www</w:t>
                </w:r>
                <w:r w:rsidRPr="00CD0A85">
                  <w:rPr>
                    <w:rStyle w:val="a4"/>
                    <w:sz w:val="28"/>
                    <w:szCs w:val="28"/>
                  </w:rPr>
                  <w:t>.</w:t>
                </w:r>
                <w:r w:rsidRPr="00CD0A85">
                  <w:rPr>
                    <w:rStyle w:val="a4"/>
                    <w:sz w:val="28"/>
                    <w:szCs w:val="28"/>
                    <w:lang w:val="en-US"/>
                  </w:rPr>
                  <w:t>enl</w:t>
                </w:r>
                <w:r w:rsidRPr="00CD0A85">
                  <w:rPr>
                    <w:rStyle w:val="a4"/>
                    <w:sz w:val="28"/>
                    <w:szCs w:val="28"/>
                  </w:rPr>
                  <w:t>.</w:t>
                </w:r>
                <w:r w:rsidRPr="00CD0A85">
                  <w:rPr>
                    <w:rStyle w:val="a4"/>
                    <w:sz w:val="28"/>
                    <w:szCs w:val="28"/>
                    <w:lang w:val="en-US"/>
                  </w:rPr>
                  <w:t>auth</w:t>
                </w:r>
                <w:r w:rsidRPr="00CD0A85">
                  <w:rPr>
                    <w:rStyle w:val="a4"/>
                    <w:sz w:val="28"/>
                    <w:szCs w:val="28"/>
                  </w:rPr>
                  <w:t>.</w:t>
                </w:r>
                <w:r w:rsidRPr="00CD0A85">
                  <w:rPr>
                    <w:rStyle w:val="a4"/>
                    <w:sz w:val="28"/>
                    <w:szCs w:val="28"/>
                    <w:lang w:val="en-US"/>
                  </w:rPr>
                  <w:t>gr</w:t>
                </w:r>
                <w:r w:rsidRPr="00CD0A85">
                  <w:rPr>
                    <w:rStyle w:val="a4"/>
                    <w:sz w:val="28"/>
                    <w:szCs w:val="28"/>
                  </w:rPr>
                  <w:t>/</w:t>
                </w:r>
                <w:r w:rsidRPr="00CD0A85">
                  <w:rPr>
                    <w:rStyle w:val="a4"/>
                    <w:sz w:val="28"/>
                    <w:szCs w:val="28"/>
                    <w:lang w:val="en-US"/>
                  </w:rPr>
                  <w:t>symposium</w:t>
                </w:r>
                <w:r w:rsidRPr="00CD0A85">
                  <w:rPr>
                    <w:rStyle w:val="a4"/>
                    <w:sz w:val="28"/>
                    <w:szCs w:val="28"/>
                  </w:rPr>
                  <w:t>19/</w:t>
                </w:r>
                <w:r w:rsidRPr="00CD0A85">
                  <w:rPr>
                    <w:rStyle w:val="a4"/>
                    <w:sz w:val="28"/>
                    <w:szCs w:val="28"/>
                    <w:lang w:val="en-US"/>
                  </w:rPr>
                  <w:t>workshop</w:t>
                </w:r>
                <w:r w:rsidRPr="00CD0A85">
                  <w:rPr>
                    <w:rStyle w:val="a4"/>
                    <w:sz w:val="28"/>
                    <w:szCs w:val="28"/>
                  </w:rPr>
                  <w:t>2.</w:t>
                </w:r>
                <w:r w:rsidRPr="00CD0A85">
                  <w:rPr>
                    <w:rStyle w:val="a4"/>
                    <w:sz w:val="28"/>
                    <w:szCs w:val="28"/>
                    <w:lang w:val="en-US"/>
                  </w:rPr>
                  <w:t>pdf</w:t>
                </w:r>
              </w:hyperlink>
              <w:r w:rsidRPr="00CD0A85">
                <w:rPr>
                  <w:sz w:val="28"/>
                  <w:szCs w:val="28"/>
                </w:rPr>
                <w:t xml:space="preserve"> [Ссылка проверена 09.12.15].</w:t>
              </w:r>
            </w:p>
            <w:p w:rsidR="005E27F5" w:rsidRPr="00CD0A85" w:rsidRDefault="005E27F5" w:rsidP="001A6E03">
              <w:pPr>
                <w:numPr>
                  <w:ilvl w:val="0"/>
                  <w:numId w:val="50"/>
                </w:numPr>
                <w:spacing w:after="0" w:line="360" w:lineRule="auto"/>
                <w:rPr>
                  <w:sz w:val="28"/>
                  <w:szCs w:val="28"/>
                </w:rPr>
              </w:pPr>
              <w:r w:rsidRPr="00CD0A85">
                <w:rPr>
                  <w:sz w:val="28"/>
                  <w:szCs w:val="28"/>
                  <w:lang w:val="en-US"/>
                </w:rPr>
                <w:t>Lazard</w:t>
              </w:r>
              <w:r w:rsidRPr="00CD0A85">
                <w:rPr>
                  <w:sz w:val="28"/>
                  <w:szCs w:val="28"/>
                </w:rPr>
                <w:t xml:space="preserve"> </w:t>
              </w:r>
              <w:r w:rsidRPr="00CD0A85">
                <w:rPr>
                  <w:sz w:val="28"/>
                  <w:szCs w:val="28"/>
                  <w:lang w:val="en-US"/>
                </w:rPr>
                <w:t>Gilbert</w:t>
              </w:r>
              <w:r w:rsidRPr="00CD0A85">
                <w:rPr>
                  <w:sz w:val="28"/>
                  <w:szCs w:val="28"/>
                </w:rPr>
                <w:t xml:space="preserve">. </w:t>
              </w:r>
              <w:r w:rsidRPr="00CD0A85">
                <w:rPr>
                  <w:sz w:val="28"/>
                  <w:szCs w:val="28"/>
                  <w:lang w:val="en-US"/>
                </w:rPr>
                <w:t>What</w:t>
              </w:r>
              <w:r w:rsidRPr="00CD0A85">
                <w:rPr>
                  <w:sz w:val="28"/>
                  <w:szCs w:val="28"/>
                </w:rPr>
                <w:t xml:space="preserve"> </w:t>
              </w:r>
              <w:r w:rsidRPr="00CD0A85">
                <w:rPr>
                  <w:sz w:val="28"/>
                  <w:szCs w:val="28"/>
                  <w:lang w:val="en-US"/>
                </w:rPr>
                <w:t>is</w:t>
              </w:r>
              <w:r w:rsidRPr="00CD0A85">
                <w:rPr>
                  <w:sz w:val="28"/>
                  <w:szCs w:val="28"/>
                </w:rPr>
                <w:t xml:space="preserve"> </w:t>
              </w:r>
              <w:r w:rsidRPr="00CD0A85">
                <w:rPr>
                  <w:sz w:val="28"/>
                  <w:szCs w:val="28"/>
                  <w:lang w:val="en-US"/>
                </w:rPr>
                <w:t>a</w:t>
              </w:r>
              <w:r w:rsidRPr="00CD0A85">
                <w:rPr>
                  <w:sz w:val="28"/>
                  <w:szCs w:val="28"/>
                </w:rPr>
                <w:t xml:space="preserve"> </w:t>
              </w:r>
              <w:r w:rsidRPr="00CD0A85">
                <w:rPr>
                  <w:sz w:val="28"/>
                  <w:szCs w:val="28"/>
                  <w:lang w:val="en-US"/>
                </w:rPr>
                <w:t>transitive</w:t>
              </w:r>
              <w:r w:rsidRPr="00CD0A85">
                <w:rPr>
                  <w:sz w:val="28"/>
                  <w:szCs w:val="28"/>
                </w:rPr>
                <w:t xml:space="preserve"> </w:t>
              </w:r>
              <w:r w:rsidRPr="00CD0A85">
                <w:rPr>
                  <w:sz w:val="28"/>
                  <w:szCs w:val="28"/>
                  <w:lang w:val="en-US"/>
                </w:rPr>
                <w:t>verb</w:t>
              </w:r>
              <w:r w:rsidRPr="00CD0A85">
                <w:rPr>
                  <w:sz w:val="28"/>
                  <w:szCs w:val="28"/>
                </w:rPr>
                <w:t>? // Международная конференция «Категории глагола и структура предложения»: тезисы докладов. Отв.ред. Храковский В.С. СПб, 28-30 мая 2001. – сс.42-43.</w:t>
              </w:r>
            </w:p>
            <w:p w:rsidR="005C0027" w:rsidRPr="00CD0A85" w:rsidRDefault="005C0027" w:rsidP="001A6E03">
              <w:pPr>
                <w:numPr>
                  <w:ilvl w:val="0"/>
                  <w:numId w:val="50"/>
                </w:numPr>
                <w:spacing w:after="0" w:line="360" w:lineRule="auto"/>
                <w:rPr>
                  <w:sz w:val="28"/>
                  <w:szCs w:val="28"/>
                  <w:lang w:val="en-US"/>
                </w:rPr>
              </w:pPr>
              <w:r w:rsidRPr="00CD0A85">
                <w:rPr>
                  <w:sz w:val="28"/>
                  <w:szCs w:val="28"/>
                  <w:lang w:val="en-US"/>
                </w:rPr>
                <w:t>Lødrup Helge. The Norwegian Pseudopassive in Lexical Theory. // Working papers in Scandinavian Syntax 47: 1991 – 118 – 129.</w:t>
              </w:r>
            </w:p>
            <w:p w:rsidR="005C0027" w:rsidRPr="00CD0A85" w:rsidRDefault="005C0027" w:rsidP="001A6E03">
              <w:pPr>
                <w:numPr>
                  <w:ilvl w:val="0"/>
                  <w:numId w:val="50"/>
                </w:numPr>
                <w:spacing w:after="0" w:line="360" w:lineRule="auto"/>
                <w:rPr>
                  <w:sz w:val="28"/>
                  <w:szCs w:val="28"/>
                  <w:lang w:val="nb-NO"/>
                </w:rPr>
              </w:pPr>
              <w:r w:rsidRPr="00652F9D">
                <w:rPr>
                  <w:sz w:val="28"/>
                  <w:szCs w:val="28"/>
                  <w:lang w:val="en-US"/>
                </w:rPr>
                <w:t xml:space="preserve">Miller J. G. Complex Verb Formation. </w:t>
              </w:r>
              <w:r w:rsidRPr="00CD0A85">
                <w:rPr>
                  <w:sz w:val="28"/>
                  <w:szCs w:val="28"/>
                  <w:lang w:val="nb-NO"/>
                </w:rPr>
                <w:t>Amsterdam: Benjamins, 1993. –</w:t>
              </w:r>
              <w:r w:rsidRPr="00CD0A85">
                <w:rPr>
                  <w:sz w:val="28"/>
                  <w:szCs w:val="28"/>
                  <w:lang w:val="en-US"/>
                </w:rPr>
                <w:t xml:space="preserve"> 356 </w:t>
              </w:r>
              <w:r w:rsidRPr="00CD0A85">
                <w:rPr>
                  <w:sz w:val="28"/>
                  <w:szCs w:val="28"/>
                </w:rPr>
                <w:t>р</w:t>
              </w:r>
              <w:r w:rsidRPr="00CD0A85">
                <w:rPr>
                  <w:sz w:val="28"/>
                  <w:szCs w:val="28"/>
                  <w:lang w:val="en-US"/>
                </w:rPr>
                <w:t>.</w:t>
              </w:r>
            </w:p>
            <w:p w:rsidR="005C0027" w:rsidRPr="00CD0A85" w:rsidRDefault="005C0027" w:rsidP="001A6E03">
              <w:pPr>
                <w:numPr>
                  <w:ilvl w:val="0"/>
                  <w:numId w:val="50"/>
                </w:numPr>
                <w:spacing w:after="0" w:line="360" w:lineRule="auto"/>
                <w:rPr>
                  <w:sz w:val="28"/>
                  <w:szCs w:val="28"/>
                  <w:lang w:val="en-US"/>
                </w:rPr>
              </w:pPr>
              <w:r w:rsidRPr="00CD0A85">
                <w:rPr>
                  <w:sz w:val="28"/>
                  <w:szCs w:val="28"/>
                  <w:lang w:val="en-US"/>
                </w:rPr>
                <w:t>Ninio A. Pathbreaking verbs in syntactic development and the questio</w:t>
              </w:r>
              <w:r w:rsidR="005477BD" w:rsidRPr="00CD0A85">
                <w:rPr>
                  <w:sz w:val="28"/>
                  <w:szCs w:val="28"/>
                  <w:lang w:val="en-US"/>
                </w:rPr>
                <w:t xml:space="preserve">n of prototypical transitivity // </w:t>
              </w:r>
              <w:r w:rsidRPr="00CD0A85">
                <w:rPr>
                  <w:sz w:val="28"/>
                  <w:szCs w:val="28"/>
                  <w:lang w:val="en-US"/>
                </w:rPr>
                <w:t>Journal of Child Language, Vol. 26, №3. (Oct. 1999), pp. 619-653.</w:t>
              </w:r>
            </w:p>
            <w:p w:rsidR="005C0027" w:rsidRPr="00CD0A85" w:rsidRDefault="005C0027" w:rsidP="001A6E03">
              <w:pPr>
                <w:numPr>
                  <w:ilvl w:val="0"/>
                  <w:numId w:val="50"/>
                </w:numPr>
                <w:spacing w:after="0" w:line="360" w:lineRule="auto"/>
                <w:rPr>
                  <w:sz w:val="28"/>
                  <w:szCs w:val="28"/>
                  <w:lang w:val="nb-NO"/>
                </w:rPr>
              </w:pPr>
              <w:r w:rsidRPr="00CD0A85">
                <w:rPr>
                  <w:sz w:val="28"/>
                  <w:szCs w:val="28"/>
                  <w:lang w:val="nb-NO"/>
                </w:rPr>
                <w:lastRenderedPageBreak/>
                <w:t>Sandal Catrine. Akkusative subjekt og antikausativitet i norrønt. Universitetet I Bergen. Institutt for lingvistiske, litterære og estetiske studier, 2011. – 97s.</w:t>
              </w:r>
            </w:p>
            <w:p w:rsidR="00441EA0" w:rsidRPr="00652F9D" w:rsidRDefault="00441EA0" w:rsidP="00DF5AE4">
              <w:pPr>
                <w:spacing w:after="0" w:line="360" w:lineRule="auto"/>
                <w:ind w:firstLine="709"/>
                <w:rPr>
                  <w:sz w:val="28"/>
                  <w:szCs w:val="28"/>
                  <w:lang w:val="nb-NO"/>
                </w:rPr>
              </w:pPr>
            </w:p>
            <w:p w:rsidR="00441EA0" w:rsidRPr="00CD0A85" w:rsidRDefault="00441EA0" w:rsidP="00DF5AE4">
              <w:pPr>
                <w:spacing w:after="0" w:line="360" w:lineRule="auto"/>
                <w:ind w:firstLine="709"/>
                <w:rPr>
                  <w:sz w:val="28"/>
                  <w:szCs w:val="28"/>
                  <w:u w:val="single"/>
                </w:rPr>
              </w:pPr>
              <w:r w:rsidRPr="00CD0A85">
                <w:rPr>
                  <w:sz w:val="28"/>
                  <w:szCs w:val="28"/>
                  <w:u w:val="single"/>
                </w:rPr>
                <w:t>Интернет-ресурсы и справочная литература:</w:t>
              </w:r>
            </w:p>
            <w:p w:rsidR="00441EA0" w:rsidRPr="00CD0A85" w:rsidRDefault="00441EA0" w:rsidP="00DF5AE4">
              <w:pPr>
                <w:numPr>
                  <w:ilvl w:val="0"/>
                  <w:numId w:val="3"/>
                </w:numPr>
                <w:spacing w:after="0" w:line="360" w:lineRule="auto"/>
                <w:ind w:firstLine="709"/>
                <w:rPr>
                  <w:sz w:val="28"/>
                  <w:szCs w:val="28"/>
                </w:rPr>
              </w:pPr>
              <w:r w:rsidRPr="00CD0A85">
                <w:rPr>
                  <w:sz w:val="28"/>
                  <w:szCs w:val="28"/>
                </w:rPr>
                <w:t>БНС: Новый большой норвежско-русский словарь. Под ред. Беркова В.П. М: Живой язык, 2006 г. - 752 с.</w:t>
              </w:r>
            </w:p>
            <w:p w:rsidR="00441EA0" w:rsidRPr="00CD0A85" w:rsidRDefault="00441EA0" w:rsidP="00DF5AE4">
              <w:pPr>
                <w:numPr>
                  <w:ilvl w:val="0"/>
                  <w:numId w:val="3"/>
                </w:numPr>
                <w:spacing w:after="0" w:line="360" w:lineRule="auto"/>
                <w:ind w:firstLine="709"/>
                <w:rPr>
                  <w:sz w:val="28"/>
                  <w:szCs w:val="28"/>
                </w:rPr>
              </w:pPr>
              <w:r w:rsidRPr="00CD0A85">
                <w:rPr>
                  <w:sz w:val="28"/>
                  <w:szCs w:val="28"/>
                </w:rPr>
                <w:t>Воробьева Е.В. Норвежский язык. Справочник по глаголам. – М.: Живой язык, 2013. – 224с.</w:t>
              </w:r>
            </w:p>
            <w:p w:rsidR="00441EA0" w:rsidRDefault="00441EA0" w:rsidP="00DF5AE4">
              <w:pPr>
                <w:numPr>
                  <w:ilvl w:val="0"/>
                  <w:numId w:val="3"/>
                </w:numPr>
                <w:spacing w:after="0" w:line="360" w:lineRule="auto"/>
                <w:ind w:firstLine="709"/>
                <w:rPr>
                  <w:rStyle w:val="a4"/>
                  <w:color w:val="auto"/>
                  <w:sz w:val="28"/>
                  <w:szCs w:val="28"/>
                  <w:u w:val="none"/>
                </w:rPr>
              </w:pPr>
              <w:r w:rsidRPr="00CD0A85">
                <w:rPr>
                  <w:sz w:val="28"/>
                  <w:szCs w:val="28"/>
                </w:rPr>
                <w:t xml:space="preserve">ЛЭС: Лингвистический энциклопедический словарь: </w:t>
              </w:r>
              <w:hyperlink r:id="rId18" w:history="1">
                <w:r w:rsidRPr="00CD0A85">
                  <w:rPr>
                    <w:rStyle w:val="a4"/>
                    <w:sz w:val="28"/>
                    <w:szCs w:val="28"/>
                  </w:rPr>
                  <w:t>http://tapemark.narod.ru/les/</w:t>
                </w:r>
              </w:hyperlink>
              <w:r w:rsidR="00A01D9D" w:rsidRPr="00CD0A85">
                <w:rPr>
                  <w:rStyle w:val="a4"/>
                  <w:sz w:val="28"/>
                  <w:szCs w:val="28"/>
                </w:rPr>
                <w:t xml:space="preserve"> </w:t>
              </w:r>
              <w:r w:rsidR="00460A97" w:rsidRPr="00460A97">
                <w:rPr>
                  <w:rStyle w:val="a4"/>
                  <w:color w:val="auto"/>
                  <w:sz w:val="28"/>
                  <w:szCs w:val="28"/>
                  <w:u w:val="none"/>
                </w:rPr>
                <w:t>[</w:t>
              </w:r>
              <w:r w:rsidR="00A01D9D" w:rsidRPr="00CD0A85">
                <w:rPr>
                  <w:rStyle w:val="a4"/>
                  <w:color w:val="auto"/>
                  <w:sz w:val="28"/>
                  <w:szCs w:val="28"/>
                  <w:u w:val="none"/>
                </w:rPr>
                <w:t>Ссылка проверена 03.03.16</w:t>
              </w:r>
              <w:r w:rsidR="00460A97" w:rsidRPr="00460A97">
                <w:rPr>
                  <w:rStyle w:val="a4"/>
                  <w:color w:val="auto"/>
                  <w:sz w:val="28"/>
                  <w:szCs w:val="28"/>
                  <w:u w:val="none"/>
                </w:rPr>
                <w:t>]</w:t>
              </w:r>
            </w:p>
            <w:p w:rsidR="00EC6C84" w:rsidRPr="00CD0A85" w:rsidRDefault="00EC6C84" w:rsidP="00DF5AE4">
              <w:pPr>
                <w:numPr>
                  <w:ilvl w:val="0"/>
                  <w:numId w:val="3"/>
                </w:numPr>
                <w:spacing w:after="0" w:line="360" w:lineRule="auto"/>
                <w:ind w:firstLine="709"/>
                <w:rPr>
                  <w:sz w:val="28"/>
                  <w:szCs w:val="28"/>
                </w:rPr>
              </w:pPr>
              <w:r>
                <w:rPr>
                  <w:rStyle w:val="a4"/>
                  <w:color w:val="auto"/>
                  <w:sz w:val="28"/>
                  <w:szCs w:val="28"/>
                  <w:u w:val="none"/>
                </w:rPr>
                <w:t>НОСС: Новый объяснительный словарь синонимов русского языка.</w:t>
              </w:r>
              <w:r w:rsidRPr="00EC6C84">
                <w:rPr>
                  <w:rFonts w:ascii="Arial" w:hAnsi="Arial" w:cs="Arial"/>
                  <w:color w:val="000000"/>
                  <w:shd w:val="clear" w:color="auto" w:fill="FFFFFF"/>
                </w:rPr>
                <w:t xml:space="preserve"> </w:t>
              </w:r>
              <w:r w:rsidRPr="00EC6C84">
                <w:rPr>
                  <w:sz w:val="28"/>
                  <w:szCs w:val="28"/>
                </w:rPr>
                <w:t>Под общим руководством акад. Ю. Д. Апресяна. — Москва; Вена: Языки славянской культуры: Венский славистически</w:t>
              </w:r>
              <w:r>
                <w:rPr>
                  <w:sz w:val="28"/>
                  <w:szCs w:val="28"/>
                </w:rPr>
                <w:t xml:space="preserve">й альманах, 2004 г. – 1488 с. // </w:t>
              </w:r>
              <w:hyperlink r:id="rId19" w:history="1">
                <w:r w:rsidRPr="00B86E8C">
                  <w:rPr>
                    <w:rStyle w:val="a4"/>
                    <w:sz w:val="28"/>
                    <w:szCs w:val="28"/>
                  </w:rPr>
                  <w:t>http://www.ruslang.ru/agens.php?id=text_noss2_title</w:t>
                </w:r>
              </w:hyperlink>
              <w:r>
                <w:rPr>
                  <w:sz w:val="28"/>
                  <w:szCs w:val="28"/>
                </w:rPr>
                <w:t xml:space="preserve"> </w:t>
              </w:r>
              <w:r w:rsidRPr="00C331A1">
                <w:rPr>
                  <w:sz w:val="28"/>
                  <w:szCs w:val="28"/>
                </w:rPr>
                <w:t>[</w:t>
              </w:r>
              <w:r>
                <w:rPr>
                  <w:sz w:val="28"/>
                  <w:szCs w:val="28"/>
                </w:rPr>
                <w:t>Ссылка проверена 20.05.16.</w:t>
              </w:r>
              <w:r w:rsidRPr="00C331A1">
                <w:rPr>
                  <w:sz w:val="28"/>
                  <w:szCs w:val="28"/>
                </w:rPr>
                <w:t>]</w:t>
              </w:r>
            </w:p>
            <w:p w:rsidR="00A01D9D" w:rsidRPr="00CD0A85" w:rsidRDefault="00441EA0" w:rsidP="00DF5AE4">
              <w:pPr>
                <w:numPr>
                  <w:ilvl w:val="0"/>
                  <w:numId w:val="3"/>
                </w:numPr>
                <w:spacing w:after="0" w:line="360" w:lineRule="auto"/>
                <w:ind w:firstLine="709"/>
                <w:rPr>
                  <w:rStyle w:val="a4"/>
                  <w:color w:val="auto"/>
                  <w:sz w:val="28"/>
                  <w:szCs w:val="28"/>
                  <w:u w:val="none"/>
                </w:rPr>
              </w:pPr>
              <w:r w:rsidRPr="00CD0A85">
                <w:rPr>
                  <w:sz w:val="28"/>
                  <w:szCs w:val="28"/>
                  <w:lang w:val="en-US"/>
                </w:rPr>
                <w:t>Bokm</w:t>
              </w:r>
              <w:r w:rsidRPr="00CD0A85">
                <w:rPr>
                  <w:sz w:val="28"/>
                  <w:szCs w:val="28"/>
                </w:rPr>
                <w:t>å</w:t>
              </w:r>
              <w:r w:rsidRPr="00CD0A85">
                <w:rPr>
                  <w:sz w:val="28"/>
                  <w:szCs w:val="28"/>
                  <w:lang w:val="en-US"/>
                </w:rPr>
                <w:t>lsordboka</w:t>
              </w:r>
              <w:r w:rsidRPr="00CD0A85">
                <w:rPr>
                  <w:sz w:val="28"/>
                  <w:szCs w:val="28"/>
                </w:rPr>
                <w:t xml:space="preserve">: </w:t>
              </w:r>
              <w:hyperlink r:id="rId20" w:history="1">
                <w:r w:rsidR="009C3BF9" w:rsidRPr="00CD0A85">
                  <w:rPr>
                    <w:rStyle w:val="a4"/>
                    <w:sz w:val="28"/>
                    <w:szCs w:val="28"/>
                    <w:lang w:val="en-US"/>
                  </w:rPr>
                  <w:t>http</w:t>
                </w:r>
                <w:r w:rsidR="009C3BF9" w:rsidRPr="00CD0A85">
                  <w:rPr>
                    <w:rStyle w:val="a4"/>
                    <w:sz w:val="28"/>
                    <w:szCs w:val="28"/>
                  </w:rPr>
                  <w:t>://</w:t>
                </w:r>
                <w:r w:rsidR="009C3BF9" w:rsidRPr="00CD0A85">
                  <w:rPr>
                    <w:rStyle w:val="a4"/>
                    <w:sz w:val="28"/>
                    <w:szCs w:val="28"/>
                    <w:lang w:val="en-US"/>
                  </w:rPr>
                  <w:t>www</w:t>
                </w:r>
                <w:r w:rsidR="009C3BF9" w:rsidRPr="00CD0A85">
                  <w:rPr>
                    <w:rStyle w:val="a4"/>
                    <w:sz w:val="28"/>
                    <w:szCs w:val="28"/>
                  </w:rPr>
                  <w:t>.</w:t>
                </w:r>
                <w:r w:rsidR="009C3BF9" w:rsidRPr="00CD0A85">
                  <w:rPr>
                    <w:rStyle w:val="a4"/>
                    <w:sz w:val="28"/>
                    <w:szCs w:val="28"/>
                    <w:lang w:val="en-US"/>
                  </w:rPr>
                  <w:t>nob</w:t>
                </w:r>
                <w:r w:rsidR="009C3BF9" w:rsidRPr="00CD0A85">
                  <w:rPr>
                    <w:rStyle w:val="a4"/>
                    <w:sz w:val="28"/>
                    <w:szCs w:val="28"/>
                  </w:rPr>
                  <w:t>-</w:t>
                </w:r>
                <w:r w:rsidR="009C3BF9" w:rsidRPr="00CD0A85">
                  <w:rPr>
                    <w:rStyle w:val="a4"/>
                    <w:sz w:val="28"/>
                    <w:szCs w:val="28"/>
                    <w:lang w:val="en-US"/>
                  </w:rPr>
                  <w:t>ordbok</w:t>
                </w:r>
                <w:r w:rsidR="009C3BF9" w:rsidRPr="00CD0A85">
                  <w:rPr>
                    <w:rStyle w:val="a4"/>
                    <w:sz w:val="28"/>
                    <w:szCs w:val="28"/>
                  </w:rPr>
                  <w:t>.</w:t>
                </w:r>
                <w:r w:rsidR="009C3BF9" w:rsidRPr="00CD0A85">
                  <w:rPr>
                    <w:rStyle w:val="a4"/>
                    <w:sz w:val="28"/>
                    <w:szCs w:val="28"/>
                    <w:lang w:val="en-US"/>
                  </w:rPr>
                  <w:t>uio</w:t>
                </w:r>
                <w:r w:rsidR="009C3BF9" w:rsidRPr="00CD0A85">
                  <w:rPr>
                    <w:rStyle w:val="a4"/>
                    <w:sz w:val="28"/>
                    <w:szCs w:val="28"/>
                  </w:rPr>
                  <w:t>.</w:t>
                </w:r>
                <w:r w:rsidR="009C3BF9" w:rsidRPr="00CD0A85">
                  <w:rPr>
                    <w:rStyle w:val="a4"/>
                    <w:sz w:val="28"/>
                    <w:szCs w:val="28"/>
                    <w:lang w:val="en-US"/>
                  </w:rPr>
                  <w:t>no</w:t>
                </w:r>
                <w:r w:rsidR="009C3BF9" w:rsidRPr="00CD0A85">
                  <w:rPr>
                    <w:rStyle w:val="a4"/>
                    <w:sz w:val="28"/>
                    <w:szCs w:val="28"/>
                  </w:rPr>
                  <w:t>/</w:t>
                </w:r>
                <w:r w:rsidR="009C3BF9" w:rsidRPr="00CD0A85">
                  <w:rPr>
                    <w:rStyle w:val="a4"/>
                    <w:sz w:val="28"/>
                    <w:szCs w:val="28"/>
                    <w:lang w:val="en-US"/>
                  </w:rPr>
                  <w:t>perl</w:t>
                </w:r>
                <w:r w:rsidR="009C3BF9" w:rsidRPr="00CD0A85">
                  <w:rPr>
                    <w:rStyle w:val="a4"/>
                    <w:sz w:val="28"/>
                    <w:szCs w:val="28"/>
                  </w:rPr>
                  <w:t>/</w:t>
                </w:r>
                <w:r w:rsidR="009C3BF9" w:rsidRPr="00CD0A85">
                  <w:rPr>
                    <w:rStyle w:val="a4"/>
                    <w:sz w:val="28"/>
                    <w:szCs w:val="28"/>
                    <w:lang w:val="en-US"/>
                  </w:rPr>
                  <w:t>ordbok</w:t>
                </w:r>
                <w:r w:rsidR="009C3BF9" w:rsidRPr="00CD0A85">
                  <w:rPr>
                    <w:rStyle w:val="a4"/>
                    <w:sz w:val="28"/>
                    <w:szCs w:val="28"/>
                  </w:rPr>
                  <w:t>.</w:t>
                </w:r>
                <w:r w:rsidR="009C3BF9" w:rsidRPr="00CD0A85">
                  <w:rPr>
                    <w:rStyle w:val="a4"/>
                    <w:sz w:val="28"/>
                    <w:szCs w:val="28"/>
                    <w:lang w:val="en-US"/>
                  </w:rPr>
                  <w:t>cgi</w:t>
                </w:r>
                <w:r w:rsidR="009C3BF9" w:rsidRPr="00CD0A85">
                  <w:rPr>
                    <w:rStyle w:val="a4"/>
                    <w:sz w:val="28"/>
                    <w:szCs w:val="28"/>
                  </w:rPr>
                  <w:t>?</w:t>
                </w:r>
                <w:r w:rsidR="009C3BF9" w:rsidRPr="00CD0A85">
                  <w:rPr>
                    <w:rStyle w:val="a4"/>
                    <w:sz w:val="28"/>
                    <w:szCs w:val="28"/>
                    <w:lang w:val="en-US"/>
                  </w:rPr>
                  <w:t>OPP</w:t>
                </w:r>
                <w:r w:rsidR="009C3BF9" w:rsidRPr="00CD0A85">
                  <w:rPr>
                    <w:rStyle w:val="a4"/>
                    <w:sz w:val="28"/>
                    <w:szCs w:val="28"/>
                  </w:rPr>
                  <w:t>=&amp;</w:t>
                </w:r>
                <w:r w:rsidR="009C3BF9" w:rsidRPr="00CD0A85">
                  <w:rPr>
                    <w:rStyle w:val="a4"/>
                    <w:sz w:val="28"/>
                    <w:szCs w:val="28"/>
                    <w:lang w:val="en-US"/>
                  </w:rPr>
                  <w:t>bokmaal</w:t>
                </w:r>
                <w:r w:rsidR="009C3BF9" w:rsidRPr="00CD0A85">
                  <w:rPr>
                    <w:rStyle w:val="a4"/>
                    <w:sz w:val="28"/>
                    <w:szCs w:val="28"/>
                  </w:rPr>
                  <w:t>=+&amp;</w:t>
                </w:r>
                <w:r w:rsidR="009C3BF9" w:rsidRPr="00CD0A85">
                  <w:rPr>
                    <w:rStyle w:val="a4"/>
                    <w:sz w:val="28"/>
                    <w:szCs w:val="28"/>
                    <w:lang w:val="en-US"/>
                  </w:rPr>
                  <w:t>ordbok</w:t>
                </w:r>
                <w:r w:rsidR="009C3BF9" w:rsidRPr="00CD0A85">
                  <w:rPr>
                    <w:rStyle w:val="a4"/>
                    <w:sz w:val="28"/>
                    <w:szCs w:val="28"/>
                  </w:rPr>
                  <w:t>=</w:t>
                </w:r>
                <w:r w:rsidR="009C3BF9" w:rsidRPr="00CD0A85">
                  <w:rPr>
                    <w:rStyle w:val="a4"/>
                    <w:sz w:val="28"/>
                    <w:szCs w:val="28"/>
                    <w:lang w:val="en-US"/>
                  </w:rPr>
                  <w:t>bokmaal</w:t>
                </w:r>
              </w:hyperlink>
              <w:r w:rsidR="00A01D9D" w:rsidRPr="00CD0A85">
                <w:rPr>
                  <w:rStyle w:val="a4"/>
                  <w:sz w:val="28"/>
                  <w:szCs w:val="28"/>
                </w:rPr>
                <w:t xml:space="preserve"> </w:t>
              </w:r>
              <w:r w:rsidR="00460A97" w:rsidRPr="00460A97">
                <w:rPr>
                  <w:rStyle w:val="a4"/>
                  <w:color w:val="auto"/>
                  <w:sz w:val="28"/>
                  <w:szCs w:val="28"/>
                  <w:u w:val="none"/>
                </w:rPr>
                <w:t>[</w:t>
              </w:r>
              <w:r w:rsidR="00A01D9D" w:rsidRPr="00CD0A85">
                <w:rPr>
                  <w:rStyle w:val="a4"/>
                  <w:color w:val="auto"/>
                  <w:sz w:val="28"/>
                  <w:szCs w:val="28"/>
                  <w:u w:val="none"/>
                </w:rPr>
                <w:t>Ссылка проверена 12.05.16.</w:t>
              </w:r>
              <w:r w:rsidR="00460A97" w:rsidRPr="00460A97">
                <w:rPr>
                  <w:rStyle w:val="a4"/>
                  <w:color w:val="auto"/>
                  <w:sz w:val="28"/>
                  <w:szCs w:val="28"/>
                  <w:u w:val="none"/>
                </w:rPr>
                <w:t>]</w:t>
              </w:r>
            </w:p>
            <w:p w:rsidR="00A01D9D" w:rsidRPr="00652F9D" w:rsidRDefault="00A01D9D" w:rsidP="00DF5AE4">
              <w:pPr>
                <w:pStyle w:val="a3"/>
                <w:numPr>
                  <w:ilvl w:val="0"/>
                  <w:numId w:val="3"/>
                </w:numPr>
                <w:spacing w:after="0" w:line="360" w:lineRule="auto"/>
                <w:ind w:firstLine="709"/>
                <w:rPr>
                  <w:rStyle w:val="a4"/>
                  <w:rFonts w:ascii="Times New Roman" w:hAnsi="Times New Roman"/>
                  <w:color w:val="auto"/>
                  <w:sz w:val="28"/>
                  <w:szCs w:val="28"/>
                  <w:u w:val="none"/>
                  <w:lang w:val="nb-NO"/>
                </w:rPr>
              </w:pPr>
              <w:r w:rsidRPr="00652F9D">
                <w:rPr>
                  <w:rStyle w:val="a4"/>
                  <w:rFonts w:ascii="Times New Roman" w:hAnsi="Times New Roman"/>
                  <w:color w:val="auto"/>
                  <w:sz w:val="28"/>
                  <w:szCs w:val="28"/>
                  <w:u w:val="none"/>
                  <w:lang w:val="nb-NO"/>
                </w:rPr>
                <w:t xml:space="preserve">Den store danske leksikon: </w:t>
              </w:r>
              <w:hyperlink r:id="rId21" w:history="1">
                <w:r w:rsidRPr="00652F9D">
                  <w:rPr>
                    <w:rStyle w:val="a4"/>
                    <w:rFonts w:ascii="Times New Roman" w:hAnsi="Times New Roman"/>
                    <w:sz w:val="28"/>
                    <w:szCs w:val="28"/>
                    <w:lang w:val="nb-NO"/>
                  </w:rPr>
                  <w:t>http://denstoredanske.dk/</w:t>
                </w:r>
              </w:hyperlink>
              <w:r w:rsidRPr="00652F9D">
                <w:rPr>
                  <w:rStyle w:val="a4"/>
                  <w:rFonts w:ascii="Times New Roman" w:hAnsi="Times New Roman"/>
                  <w:color w:val="auto"/>
                  <w:sz w:val="28"/>
                  <w:szCs w:val="28"/>
                  <w:u w:val="none"/>
                  <w:lang w:val="nb-NO"/>
                </w:rPr>
                <w:t xml:space="preserve"> </w:t>
              </w:r>
              <w:r w:rsidR="00460A97">
                <w:rPr>
                  <w:rStyle w:val="a4"/>
                  <w:rFonts w:ascii="Times New Roman" w:hAnsi="Times New Roman"/>
                  <w:color w:val="auto"/>
                  <w:sz w:val="28"/>
                  <w:szCs w:val="28"/>
                  <w:u w:val="none"/>
                  <w:lang w:val="nb-NO"/>
                </w:rPr>
                <w:t>[</w:t>
              </w:r>
              <w:r w:rsidRPr="00CD0A85">
                <w:rPr>
                  <w:rStyle w:val="a4"/>
                  <w:rFonts w:ascii="Times New Roman" w:hAnsi="Times New Roman"/>
                  <w:color w:val="auto"/>
                  <w:sz w:val="28"/>
                  <w:szCs w:val="28"/>
                  <w:u w:val="none"/>
                </w:rPr>
                <w:t>Ссылка</w:t>
              </w:r>
              <w:r w:rsidRPr="00652F9D">
                <w:rPr>
                  <w:rStyle w:val="a4"/>
                  <w:rFonts w:ascii="Times New Roman" w:hAnsi="Times New Roman"/>
                  <w:color w:val="auto"/>
                  <w:sz w:val="28"/>
                  <w:szCs w:val="28"/>
                  <w:u w:val="none"/>
                  <w:lang w:val="nb-NO"/>
                </w:rPr>
                <w:t xml:space="preserve"> </w:t>
              </w:r>
              <w:r w:rsidRPr="00CD0A85">
                <w:rPr>
                  <w:rStyle w:val="a4"/>
                  <w:rFonts w:ascii="Times New Roman" w:hAnsi="Times New Roman"/>
                  <w:color w:val="auto"/>
                  <w:sz w:val="28"/>
                  <w:szCs w:val="28"/>
                  <w:u w:val="none"/>
                </w:rPr>
                <w:t>проверена</w:t>
              </w:r>
              <w:r w:rsidRPr="00652F9D">
                <w:rPr>
                  <w:rStyle w:val="a4"/>
                  <w:rFonts w:ascii="Times New Roman" w:hAnsi="Times New Roman"/>
                  <w:color w:val="auto"/>
                  <w:sz w:val="28"/>
                  <w:szCs w:val="28"/>
                  <w:u w:val="none"/>
                  <w:lang w:val="nb-NO"/>
                </w:rPr>
                <w:t xml:space="preserve"> 12.05.16.</w:t>
              </w:r>
              <w:r w:rsidR="00460A97">
                <w:rPr>
                  <w:rStyle w:val="a4"/>
                  <w:rFonts w:ascii="Times New Roman" w:hAnsi="Times New Roman"/>
                  <w:color w:val="auto"/>
                  <w:sz w:val="28"/>
                  <w:szCs w:val="28"/>
                  <w:u w:val="none"/>
                  <w:lang w:val="nb-NO"/>
                </w:rPr>
                <w:t>]</w:t>
              </w:r>
            </w:p>
            <w:p w:rsidR="00122274" w:rsidRPr="00652F9D" w:rsidRDefault="00122274" w:rsidP="00DF5AE4">
              <w:pPr>
                <w:pStyle w:val="a3"/>
                <w:numPr>
                  <w:ilvl w:val="0"/>
                  <w:numId w:val="3"/>
                </w:numPr>
                <w:spacing w:after="0" w:line="360" w:lineRule="auto"/>
                <w:ind w:firstLine="709"/>
                <w:rPr>
                  <w:rStyle w:val="a4"/>
                  <w:rFonts w:ascii="Times New Roman" w:hAnsi="Times New Roman"/>
                  <w:color w:val="auto"/>
                  <w:sz w:val="28"/>
                  <w:szCs w:val="28"/>
                  <w:u w:val="none"/>
                  <w:lang w:val="nb-NO"/>
                </w:rPr>
              </w:pPr>
              <w:r w:rsidRPr="00652F9D">
                <w:rPr>
                  <w:rStyle w:val="a4"/>
                  <w:rFonts w:ascii="Times New Roman" w:hAnsi="Times New Roman"/>
                  <w:color w:val="auto"/>
                  <w:sz w:val="28"/>
                  <w:szCs w:val="28"/>
                  <w:u w:val="none"/>
                  <w:lang w:val="nb-NO"/>
                </w:rPr>
                <w:t xml:space="preserve">Den store norske leksikon: </w:t>
              </w:r>
              <w:hyperlink r:id="rId22" w:history="1">
                <w:r w:rsidRPr="00652F9D">
                  <w:rPr>
                    <w:rStyle w:val="a4"/>
                    <w:rFonts w:ascii="Times New Roman" w:hAnsi="Times New Roman"/>
                    <w:sz w:val="28"/>
                    <w:szCs w:val="28"/>
                    <w:lang w:val="nb-NO"/>
                  </w:rPr>
                  <w:t>https://snl.no/</w:t>
                </w:r>
              </w:hyperlink>
              <w:r w:rsidRPr="00652F9D">
                <w:rPr>
                  <w:rStyle w:val="a4"/>
                  <w:rFonts w:ascii="Times New Roman" w:hAnsi="Times New Roman"/>
                  <w:color w:val="auto"/>
                  <w:sz w:val="28"/>
                  <w:szCs w:val="28"/>
                  <w:u w:val="none"/>
                  <w:lang w:val="nb-NO"/>
                </w:rPr>
                <w:t xml:space="preserve">  </w:t>
              </w:r>
              <w:r w:rsidR="00460A97">
                <w:rPr>
                  <w:rStyle w:val="a4"/>
                  <w:rFonts w:ascii="Times New Roman" w:hAnsi="Times New Roman"/>
                  <w:color w:val="auto"/>
                  <w:sz w:val="28"/>
                  <w:szCs w:val="28"/>
                  <w:u w:val="none"/>
                  <w:lang w:val="nb-NO"/>
                </w:rPr>
                <w:t>[</w:t>
              </w:r>
              <w:r w:rsidRPr="00CD0A85">
                <w:rPr>
                  <w:rStyle w:val="a4"/>
                  <w:rFonts w:ascii="Times New Roman" w:hAnsi="Times New Roman"/>
                  <w:color w:val="auto"/>
                  <w:sz w:val="28"/>
                  <w:szCs w:val="28"/>
                  <w:u w:val="none"/>
                  <w:lang w:val="en-US"/>
                </w:rPr>
                <w:t>Ссылка</w:t>
              </w:r>
              <w:r w:rsidRPr="00652F9D">
                <w:rPr>
                  <w:rStyle w:val="a4"/>
                  <w:rFonts w:ascii="Times New Roman" w:hAnsi="Times New Roman"/>
                  <w:color w:val="auto"/>
                  <w:sz w:val="28"/>
                  <w:szCs w:val="28"/>
                  <w:u w:val="none"/>
                  <w:lang w:val="nb-NO"/>
                </w:rPr>
                <w:t xml:space="preserve"> </w:t>
              </w:r>
              <w:r w:rsidRPr="00CD0A85">
                <w:rPr>
                  <w:rStyle w:val="a4"/>
                  <w:rFonts w:ascii="Times New Roman" w:hAnsi="Times New Roman"/>
                  <w:color w:val="auto"/>
                  <w:sz w:val="28"/>
                  <w:szCs w:val="28"/>
                  <w:u w:val="none"/>
                  <w:lang w:val="en-US"/>
                </w:rPr>
                <w:t>проверена</w:t>
              </w:r>
              <w:r w:rsidRPr="00652F9D">
                <w:rPr>
                  <w:rStyle w:val="a4"/>
                  <w:rFonts w:ascii="Times New Roman" w:hAnsi="Times New Roman"/>
                  <w:color w:val="auto"/>
                  <w:sz w:val="28"/>
                  <w:szCs w:val="28"/>
                  <w:u w:val="none"/>
                  <w:lang w:val="nb-NO"/>
                </w:rPr>
                <w:t xml:space="preserve"> 12.05.16.</w:t>
              </w:r>
              <w:r w:rsidR="00460A97">
                <w:rPr>
                  <w:rStyle w:val="a4"/>
                  <w:rFonts w:ascii="Times New Roman" w:hAnsi="Times New Roman"/>
                  <w:color w:val="auto"/>
                  <w:sz w:val="28"/>
                  <w:szCs w:val="28"/>
                  <w:u w:val="none"/>
                  <w:lang w:val="nb-NO"/>
                </w:rPr>
                <w:t>]</w:t>
              </w:r>
            </w:p>
            <w:p w:rsidR="00441EA0" w:rsidRPr="00460A97" w:rsidRDefault="00441EA0" w:rsidP="00DF5AE4">
              <w:pPr>
                <w:numPr>
                  <w:ilvl w:val="0"/>
                  <w:numId w:val="3"/>
                </w:numPr>
                <w:spacing w:after="0" w:line="360" w:lineRule="auto"/>
                <w:ind w:firstLine="709"/>
                <w:rPr>
                  <w:rStyle w:val="a4"/>
                  <w:color w:val="auto"/>
                  <w:sz w:val="28"/>
                  <w:szCs w:val="28"/>
                  <w:u w:val="none"/>
                  <w:lang w:val="en-US"/>
                </w:rPr>
              </w:pPr>
              <w:r w:rsidRPr="00460A97">
                <w:rPr>
                  <w:sz w:val="28"/>
                  <w:szCs w:val="28"/>
                  <w:lang w:val="en-US"/>
                </w:rPr>
                <w:t xml:space="preserve">School-assistant: </w:t>
              </w:r>
              <w:hyperlink r:id="rId23" w:history="1">
                <w:r w:rsidRPr="00460A97">
                  <w:rPr>
                    <w:rStyle w:val="a4"/>
                    <w:sz w:val="28"/>
                    <w:szCs w:val="28"/>
                    <w:lang w:val="en-US"/>
                  </w:rPr>
                  <w:t>http://school-assistant.ru/?predmet=russian&amp;theme=perexodnie_i_neperexodnie_glagoli</w:t>
                </w:r>
              </w:hyperlink>
              <w:r w:rsidR="00A01D9D" w:rsidRPr="00460A97">
                <w:rPr>
                  <w:rStyle w:val="a4"/>
                  <w:sz w:val="28"/>
                  <w:szCs w:val="28"/>
                  <w:lang w:val="en-US"/>
                </w:rPr>
                <w:t xml:space="preserve"> </w:t>
              </w:r>
              <w:r w:rsidR="00460A97">
                <w:rPr>
                  <w:rStyle w:val="a4"/>
                  <w:color w:val="auto"/>
                  <w:sz w:val="28"/>
                  <w:szCs w:val="28"/>
                  <w:u w:val="none"/>
                  <w:lang w:val="en-US"/>
                </w:rPr>
                <w:t>[</w:t>
              </w:r>
              <w:r w:rsidR="00A01D9D" w:rsidRPr="00460A97">
                <w:rPr>
                  <w:rStyle w:val="a4"/>
                  <w:color w:val="auto"/>
                  <w:sz w:val="28"/>
                  <w:szCs w:val="28"/>
                  <w:u w:val="none"/>
                </w:rPr>
                <w:t>Ссылка</w:t>
              </w:r>
              <w:r w:rsidR="00A01D9D" w:rsidRPr="00460A97">
                <w:rPr>
                  <w:rStyle w:val="a4"/>
                  <w:color w:val="auto"/>
                  <w:sz w:val="28"/>
                  <w:szCs w:val="28"/>
                  <w:u w:val="none"/>
                  <w:lang w:val="en-US"/>
                </w:rPr>
                <w:t xml:space="preserve"> </w:t>
              </w:r>
              <w:r w:rsidR="00A01D9D" w:rsidRPr="00460A97">
                <w:rPr>
                  <w:rStyle w:val="a4"/>
                  <w:color w:val="auto"/>
                  <w:sz w:val="28"/>
                  <w:szCs w:val="28"/>
                  <w:u w:val="none"/>
                </w:rPr>
                <w:t>проверена</w:t>
              </w:r>
              <w:r w:rsidR="00A01D9D" w:rsidRPr="00460A97">
                <w:rPr>
                  <w:rStyle w:val="a4"/>
                  <w:color w:val="auto"/>
                  <w:sz w:val="28"/>
                  <w:szCs w:val="28"/>
                  <w:u w:val="none"/>
                  <w:lang w:val="en-US"/>
                </w:rPr>
                <w:t xml:space="preserve"> 03.03.16.</w:t>
              </w:r>
              <w:r w:rsidR="00460A97">
                <w:rPr>
                  <w:rStyle w:val="a4"/>
                  <w:color w:val="auto"/>
                  <w:sz w:val="28"/>
                  <w:szCs w:val="28"/>
                  <w:u w:val="none"/>
                  <w:lang w:val="en-US"/>
                </w:rPr>
                <w:t>]</w:t>
              </w:r>
            </w:p>
            <w:p w:rsidR="005C0027" w:rsidRPr="00CD0A85" w:rsidRDefault="008B2074" w:rsidP="00DF5AE4">
              <w:pPr>
                <w:spacing w:after="0" w:line="360" w:lineRule="auto"/>
                <w:ind w:firstLine="709"/>
                <w:rPr>
                  <w:sz w:val="28"/>
                  <w:szCs w:val="28"/>
                </w:rPr>
              </w:pPr>
            </w:p>
          </w:sdtContent>
        </w:sdt>
      </w:sdtContent>
    </w:sdt>
    <w:p w:rsidR="00EB1169" w:rsidRPr="000249A6" w:rsidRDefault="00EB1169" w:rsidP="000249A6">
      <w:pPr>
        <w:pStyle w:val="a3"/>
        <w:spacing w:after="0" w:line="360" w:lineRule="auto"/>
        <w:ind w:firstLine="0"/>
        <w:rPr>
          <w:rFonts w:ascii="Times New Roman" w:hAnsi="Times New Roman" w:cs="Times New Roman"/>
          <w:sz w:val="28"/>
          <w:szCs w:val="28"/>
          <w:u w:val="single"/>
        </w:rPr>
      </w:pPr>
      <w:r w:rsidRPr="000249A6">
        <w:rPr>
          <w:rFonts w:ascii="Times New Roman" w:hAnsi="Times New Roman" w:cs="Times New Roman"/>
          <w:sz w:val="28"/>
          <w:szCs w:val="28"/>
          <w:u w:val="single"/>
        </w:rPr>
        <w:t>Источники примеров:</w:t>
      </w:r>
    </w:p>
    <w:p w:rsidR="00EB1169" w:rsidRPr="00CD0A85" w:rsidRDefault="00EB1169" w:rsidP="000249A6">
      <w:pPr>
        <w:numPr>
          <w:ilvl w:val="0"/>
          <w:numId w:val="49"/>
        </w:numPr>
        <w:spacing w:before="120" w:after="0" w:line="360" w:lineRule="auto"/>
        <w:contextualSpacing/>
        <w:rPr>
          <w:rFonts w:eastAsia="Calibri"/>
          <w:sz w:val="28"/>
          <w:szCs w:val="28"/>
        </w:rPr>
      </w:pPr>
      <w:r w:rsidRPr="00CD0A85">
        <w:rPr>
          <w:rFonts w:eastAsia="Calibri"/>
          <w:sz w:val="28"/>
          <w:szCs w:val="28"/>
          <w:lang w:val="en-US"/>
        </w:rPr>
        <w:t>Abonnere</w:t>
      </w:r>
      <w:r w:rsidRPr="00CD0A85">
        <w:rPr>
          <w:rFonts w:eastAsia="Calibri"/>
          <w:sz w:val="28"/>
          <w:szCs w:val="28"/>
        </w:rPr>
        <w:t xml:space="preserve">-1: </w:t>
      </w:r>
      <w:hyperlink r:id="rId24" w:history="1">
        <w:r w:rsidRPr="00CD0A85">
          <w:rPr>
            <w:rFonts w:eastAsia="Calibri"/>
            <w:color w:val="0563C1"/>
            <w:sz w:val="28"/>
            <w:szCs w:val="28"/>
            <w:u w:val="single"/>
            <w:lang w:val="nb-NO"/>
          </w:rPr>
          <w:t>http</w:t>
        </w:r>
        <w:r w:rsidRPr="00CD0A85">
          <w:rPr>
            <w:rFonts w:eastAsia="Calibri"/>
            <w:color w:val="0563C1"/>
            <w:sz w:val="28"/>
            <w:szCs w:val="28"/>
            <w:u w:val="single"/>
          </w:rPr>
          <w:t>://</w:t>
        </w:r>
        <w:r w:rsidRPr="00CD0A85">
          <w:rPr>
            <w:rFonts w:eastAsia="Calibri"/>
            <w:color w:val="0563C1"/>
            <w:sz w:val="28"/>
            <w:szCs w:val="28"/>
            <w:u w:val="single"/>
            <w:lang w:val="nb-NO"/>
          </w:rPr>
          <w:t>www</w:t>
        </w:r>
        <w:r w:rsidRPr="00CD0A85">
          <w:rPr>
            <w:rFonts w:eastAsia="Calibri"/>
            <w:color w:val="0563C1"/>
            <w:sz w:val="28"/>
            <w:szCs w:val="28"/>
            <w:u w:val="single"/>
          </w:rPr>
          <w:t>.</w:t>
        </w:r>
        <w:r w:rsidRPr="00CD0A85">
          <w:rPr>
            <w:rFonts w:eastAsia="Calibri"/>
            <w:color w:val="0563C1"/>
            <w:sz w:val="28"/>
            <w:szCs w:val="28"/>
            <w:u w:val="single"/>
            <w:lang w:val="nb-NO"/>
          </w:rPr>
          <w:t>youtube</w:t>
        </w:r>
        <w:r w:rsidRPr="00CD0A85">
          <w:rPr>
            <w:rFonts w:eastAsia="Calibri"/>
            <w:color w:val="0563C1"/>
            <w:sz w:val="28"/>
            <w:szCs w:val="28"/>
            <w:u w:val="single"/>
          </w:rPr>
          <w:t>.</w:t>
        </w:r>
        <w:r w:rsidRPr="00CD0A85">
          <w:rPr>
            <w:rFonts w:eastAsia="Calibri"/>
            <w:color w:val="0563C1"/>
            <w:sz w:val="28"/>
            <w:szCs w:val="28"/>
            <w:u w:val="single"/>
            <w:lang w:val="nb-NO"/>
          </w:rPr>
          <w:t>com</w:t>
        </w:r>
        <w:r w:rsidRPr="00CD0A85">
          <w:rPr>
            <w:rFonts w:eastAsia="Calibri"/>
            <w:color w:val="0563C1"/>
            <w:sz w:val="28"/>
            <w:szCs w:val="28"/>
            <w:u w:val="single"/>
          </w:rPr>
          <w:t>/</w:t>
        </w:r>
        <w:r w:rsidRPr="00CD0A85">
          <w:rPr>
            <w:rFonts w:eastAsia="Calibri"/>
            <w:color w:val="0563C1"/>
            <w:sz w:val="28"/>
            <w:szCs w:val="28"/>
            <w:u w:val="single"/>
            <w:lang w:val="nb-NO"/>
          </w:rPr>
          <w:t>Martin</w:t>
        </w:r>
      </w:hyperlink>
      <w:r w:rsidRPr="00CD0A85">
        <w:rPr>
          <w:rFonts w:eastAsia="Calibri"/>
          <w:sz w:val="28"/>
          <w:szCs w:val="28"/>
        </w:rPr>
        <w:t xml:space="preserve"> </w:t>
      </w:r>
      <w:r w:rsidR="00FB65E4" w:rsidRPr="00FB65E4">
        <w:rPr>
          <w:rFonts w:eastAsia="Calibri"/>
          <w:sz w:val="28"/>
          <w:szCs w:val="28"/>
        </w:rPr>
        <w:t>[</w:t>
      </w:r>
      <w:r w:rsidRPr="00CD0A85">
        <w:rPr>
          <w:rFonts w:eastAsia="Calibri"/>
          <w:sz w:val="28"/>
          <w:szCs w:val="28"/>
        </w:rPr>
        <w:t>Ссылка проверена 03.11.15</w:t>
      </w:r>
      <w:r w:rsidR="00FB65E4" w:rsidRPr="00FB65E4">
        <w:rPr>
          <w:rFonts w:eastAsia="Calibri"/>
          <w:sz w:val="28"/>
          <w:szCs w:val="28"/>
        </w:rPr>
        <w:t>]</w:t>
      </w:r>
    </w:p>
    <w:p w:rsidR="00EB1169" w:rsidRPr="00CD0A85" w:rsidRDefault="00EB1169" w:rsidP="000249A6">
      <w:pPr>
        <w:numPr>
          <w:ilvl w:val="0"/>
          <w:numId w:val="49"/>
        </w:numPr>
        <w:spacing w:before="120" w:after="0" w:line="360" w:lineRule="auto"/>
        <w:rPr>
          <w:rFonts w:eastAsia="Calibri"/>
          <w:sz w:val="28"/>
          <w:szCs w:val="28"/>
        </w:rPr>
      </w:pPr>
      <w:r w:rsidRPr="00CD0A85">
        <w:rPr>
          <w:rFonts w:eastAsia="Calibri"/>
          <w:sz w:val="28"/>
          <w:szCs w:val="28"/>
          <w:lang w:val="en-US"/>
        </w:rPr>
        <w:lastRenderedPageBreak/>
        <w:t>Abonnere</w:t>
      </w:r>
      <w:r w:rsidRPr="00CD0A85">
        <w:rPr>
          <w:rFonts w:eastAsia="Calibri"/>
          <w:sz w:val="28"/>
          <w:szCs w:val="28"/>
        </w:rPr>
        <w:t xml:space="preserve">-2: </w:t>
      </w:r>
      <w:hyperlink r:id="rId25" w:history="1">
        <w:r w:rsidRPr="00CD0A85">
          <w:rPr>
            <w:rFonts w:eastAsia="Calibri"/>
            <w:color w:val="0563C1"/>
            <w:sz w:val="28"/>
            <w:szCs w:val="28"/>
            <w:u w:val="single"/>
            <w:lang w:val="en-US"/>
          </w:rPr>
          <w:t>https</w:t>
        </w:r>
        <w:r w:rsidRPr="00CD0A85">
          <w:rPr>
            <w:rFonts w:eastAsia="Calibri"/>
            <w:color w:val="0563C1"/>
            <w:sz w:val="28"/>
            <w:szCs w:val="28"/>
            <w:u w:val="single"/>
          </w:rPr>
          <w:t>://</w:t>
        </w:r>
        <w:r w:rsidRPr="00CD0A85">
          <w:rPr>
            <w:rFonts w:eastAsia="Calibri"/>
            <w:color w:val="0563C1"/>
            <w:sz w:val="28"/>
            <w:szCs w:val="28"/>
            <w:u w:val="single"/>
            <w:lang w:val="en-US"/>
          </w:rPr>
          <w:t>www</w:t>
        </w:r>
        <w:r w:rsidRPr="00CD0A85">
          <w:rPr>
            <w:rFonts w:eastAsia="Calibri"/>
            <w:color w:val="0563C1"/>
            <w:sz w:val="28"/>
            <w:szCs w:val="28"/>
            <w:u w:val="single"/>
          </w:rPr>
          <w:t>.</w:t>
        </w:r>
        <w:r w:rsidRPr="00CD0A85">
          <w:rPr>
            <w:rFonts w:eastAsia="Calibri"/>
            <w:color w:val="0563C1"/>
            <w:sz w:val="28"/>
            <w:szCs w:val="28"/>
            <w:u w:val="single"/>
            <w:lang w:val="en-US"/>
          </w:rPr>
          <w:t>youtube</w:t>
        </w:r>
        <w:r w:rsidRPr="00CD0A85">
          <w:rPr>
            <w:rFonts w:eastAsia="Calibri"/>
            <w:color w:val="0563C1"/>
            <w:sz w:val="28"/>
            <w:szCs w:val="28"/>
            <w:u w:val="single"/>
          </w:rPr>
          <w:t>.</w:t>
        </w:r>
        <w:r w:rsidRPr="00CD0A85">
          <w:rPr>
            <w:rFonts w:eastAsia="Calibri"/>
            <w:color w:val="0563C1"/>
            <w:sz w:val="28"/>
            <w:szCs w:val="28"/>
            <w:u w:val="single"/>
            <w:lang w:val="en-US"/>
          </w:rPr>
          <w:t>com</w:t>
        </w:r>
        <w:r w:rsidRPr="00CD0A85">
          <w:rPr>
            <w:rFonts w:eastAsia="Calibri"/>
            <w:color w:val="0563C1"/>
            <w:sz w:val="28"/>
            <w:szCs w:val="28"/>
            <w:u w:val="single"/>
          </w:rPr>
          <w:t>/</w:t>
        </w:r>
        <w:r w:rsidRPr="00CD0A85">
          <w:rPr>
            <w:rFonts w:eastAsia="Calibri"/>
            <w:color w:val="0563C1"/>
            <w:sz w:val="28"/>
            <w:szCs w:val="28"/>
            <w:u w:val="single"/>
            <w:lang w:val="en-US"/>
          </w:rPr>
          <w:t>channel</w:t>
        </w:r>
        <w:r w:rsidRPr="00CD0A85">
          <w:rPr>
            <w:rFonts w:eastAsia="Calibri"/>
            <w:color w:val="0563C1"/>
            <w:sz w:val="28"/>
            <w:szCs w:val="28"/>
            <w:u w:val="single"/>
          </w:rPr>
          <w:t>/</w:t>
        </w:r>
        <w:r w:rsidRPr="00CD0A85">
          <w:rPr>
            <w:rFonts w:eastAsia="Calibri"/>
            <w:color w:val="0563C1"/>
            <w:sz w:val="28"/>
            <w:szCs w:val="28"/>
            <w:u w:val="single"/>
            <w:lang w:val="en-US"/>
          </w:rPr>
          <w:t>UC</w:t>
        </w:r>
        <w:r w:rsidRPr="00CD0A85">
          <w:rPr>
            <w:rFonts w:eastAsia="Calibri"/>
            <w:color w:val="0563C1"/>
            <w:sz w:val="28"/>
            <w:szCs w:val="28"/>
            <w:u w:val="single"/>
          </w:rPr>
          <w:t>11_</w:t>
        </w:r>
        <w:r w:rsidRPr="00CD0A85">
          <w:rPr>
            <w:rFonts w:eastAsia="Calibri"/>
            <w:color w:val="0563C1"/>
            <w:sz w:val="28"/>
            <w:szCs w:val="28"/>
            <w:u w:val="single"/>
            <w:lang w:val="en-US"/>
          </w:rPr>
          <w:t>IBDwLfQYvi</w:t>
        </w:r>
        <w:r w:rsidRPr="00CD0A85">
          <w:rPr>
            <w:rFonts w:eastAsia="Calibri"/>
            <w:color w:val="0563C1"/>
            <w:sz w:val="28"/>
            <w:szCs w:val="28"/>
            <w:u w:val="single"/>
          </w:rPr>
          <w:t>4</w:t>
        </w:r>
        <w:r w:rsidRPr="00CD0A85">
          <w:rPr>
            <w:rFonts w:eastAsia="Calibri"/>
            <w:color w:val="0563C1"/>
            <w:sz w:val="28"/>
            <w:szCs w:val="28"/>
            <w:u w:val="single"/>
            <w:lang w:val="en-US"/>
          </w:rPr>
          <w:t>TC</w:t>
        </w:r>
        <w:r w:rsidRPr="00CD0A85">
          <w:rPr>
            <w:rFonts w:eastAsia="Calibri"/>
            <w:color w:val="0563C1"/>
            <w:sz w:val="28"/>
            <w:szCs w:val="28"/>
            <w:u w:val="single"/>
          </w:rPr>
          <w:t>7</w:t>
        </w:r>
        <w:r w:rsidRPr="00CD0A85">
          <w:rPr>
            <w:rFonts w:eastAsia="Calibri"/>
            <w:color w:val="0563C1"/>
            <w:sz w:val="28"/>
            <w:szCs w:val="28"/>
            <w:u w:val="single"/>
            <w:lang w:val="en-US"/>
          </w:rPr>
          <w:t>tJ</w:t>
        </w:r>
        <w:r w:rsidRPr="00CD0A85">
          <w:rPr>
            <w:rFonts w:eastAsia="Calibri"/>
            <w:color w:val="0563C1"/>
            <w:sz w:val="28"/>
            <w:szCs w:val="28"/>
            <w:u w:val="single"/>
          </w:rPr>
          <w:t>3</w:t>
        </w:r>
        <w:r w:rsidRPr="00CD0A85">
          <w:rPr>
            <w:rFonts w:eastAsia="Calibri"/>
            <w:color w:val="0563C1"/>
            <w:sz w:val="28"/>
            <w:szCs w:val="28"/>
            <w:u w:val="single"/>
            <w:lang w:val="en-US"/>
          </w:rPr>
          <w:t>zQ</w:t>
        </w:r>
      </w:hyperlink>
      <w:r w:rsidRPr="00CD0A85">
        <w:rPr>
          <w:rFonts w:eastAsia="Calibri"/>
          <w:sz w:val="28"/>
          <w:szCs w:val="28"/>
        </w:rPr>
        <w:t xml:space="preserve"> </w:t>
      </w:r>
      <w:r w:rsidR="00FB65E4" w:rsidRPr="00FB65E4">
        <w:rPr>
          <w:rFonts w:eastAsia="Calibri"/>
          <w:sz w:val="28"/>
          <w:szCs w:val="28"/>
        </w:rPr>
        <w:t>[</w:t>
      </w:r>
      <w:r w:rsidRPr="00CD0A85">
        <w:rPr>
          <w:rFonts w:eastAsia="Calibri"/>
          <w:sz w:val="28"/>
          <w:szCs w:val="28"/>
        </w:rPr>
        <w:t>Ссылка проверена 03.11.15</w:t>
      </w:r>
      <w:r w:rsidR="00FB65E4" w:rsidRPr="00FB65E4">
        <w:rPr>
          <w:rFonts w:eastAsia="Calibri"/>
          <w:sz w:val="28"/>
          <w:szCs w:val="28"/>
        </w:rPr>
        <w:t>]</w:t>
      </w:r>
    </w:p>
    <w:p w:rsidR="00EB1169" w:rsidRPr="00CD0A85" w:rsidRDefault="00EB1169" w:rsidP="000249A6">
      <w:pPr>
        <w:numPr>
          <w:ilvl w:val="0"/>
          <w:numId w:val="49"/>
        </w:numPr>
        <w:spacing w:before="120" w:after="0" w:line="360" w:lineRule="auto"/>
        <w:rPr>
          <w:rFonts w:eastAsia="Calibri"/>
          <w:sz w:val="28"/>
          <w:szCs w:val="28"/>
        </w:rPr>
      </w:pPr>
      <w:r w:rsidRPr="00CD0A85">
        <w:rPr>
          <w:rFonts w:eastAsia="Calibri"/>
          <w:sz w:val="28"/>
          <w:szCs w:val="28"/>
          <w:lang w:val="en-US"/>
        </w:rPr>
        <w:t>Abonnere</w:t>
      </w:r>
      <w:r w:rsidRPr="00CD0A85">
        <w:rPr>
          <w:rFonts w:eastAsia="Calibri"/>
          <w:sz w:val="28"/>
          <w:szCs w:val="28"/>
        </w:rPr>
        <w:t xml:space="preserve">-3: </w:t>
      </w:r>
      <w:hyperlink r:id="rId26" w:tgtFrame="_blank" w:tooltip="http://fb.me/1Rn9V0RMm" w:history="1">
        <w:r w:rsidRPr="00CD0A85">
          <w:rPr>
            <w:rFonts w:eastAsia="Calibri"/>
            <w:color w:val="0563C1"/>
            <w:sz w:val="28"/>
            <w:szCs w:val="28"/>
            <w:u w:val="single"/>
            <w:lang w:val="nb-NO"/>
          </w:rPr>
          <w:t>http</w:t>
        </w:r>
        <w:r w:rsidRPr="00CD0A85">
          <w:rPr>
            <w:rFonts w:eastAsia="Calibri"/>
            <w:color w:val="0563C1"/>
            <w:sz w:val="28"/>
            <w:szCs w:val="28"/>
            <w:u w:val="single"/>
          </w:rPr>
          <w:t>://</w:t>
        </w:r>
        <w:r w:rsidRPr="00CD0A85">
          <w:rPr>
            <w:rFonts w:eastAsia="Calibri"/>
            <w:color w:val="0563C1"/>
            <w:sz w:val="28"/>
            <w:szCs w:val="28"/>
            <w:u w:val="single"/>
            <w:lang w:val="nb-NO"/>
          </w:rPr>
          <w:t>fb</w:t>
        </w:r>
        <w:r w:rsidRPr="00CD0A85">
          <w:rPr>
            <w:rFonts w:eastAsia="Calibri"/>
            <w:color w:val="0563C1"/>
            <w:sz w:val="28"/>
            <w:szCs w:val="28"/>
            <w:u w:val="single"/>
          </w:rPr>
          <w:t>.</w:t>
        </w:r>
        <w:r w:rsidRPr="00CD0A85">
          <w:rPr>
            <w:rFonts w:eastAsia="Calibri"/>
            <w:color w:val="0563C1"/>
            <w:sz w:val="28"/>
            <w:szCs w:val="28"/>
            <w:u w:val="single"/>
            <w:lang w:val="nb-NO"/>
          </w:rPr>
          <w:t>me</w:t>
        </w:r>
        <w:r w:rsidRPr="00CD0A85">
          <w:rPr>
            <w:rFonts w:eastAsia="Calibri"/>
            <w:color w:val="0563C1"/>
            <w:sz w:val="28"/>
            <w:szCs w:val="28"/>
            <w:u w:val="single"/>
          </w:rPr>
          <w:t>/1</w:t>
        </w:r>
        <w:r w:rsidRPr="00CD0A85">
          <w:rPr>
            <w:rFonts w:eastAsia="Calibri"/>
            <w:color w:val="0563C1"/>
            <w:sz w:val="28"/>
            <w:szCs w:val="28"/>
            <w:u w:val="single"/>
            <w:lang w:val="nb-NO"/>
          </w:rPr>
          <w:t>Rn</w:t>
        </w:r>
        <w:r w:rsidRPr="00CD0A85">
          <w:rPr>
            <w:rFonts w:eastAsia="Calibri"/>
            <w:color w:val="0563C1"/>
            <w:sz w:val="28"/>
            <w:szCs w:val="28"/>
            <w:u w:val="single"/>
          </w:rPr>
          <w:t>9</w:t>
        </w:r>
        <w:r w:rsidRPr="00CD0A85">
          <w:rPr>
            <w:rFonts w:eastAsia="Calibri"/>
            <w:color w:val="0563C1"/>
            <w:sz w:val="28"/>
            <w:szCs w:val="28"/>
            <w:u w:val="single"/>
            <w:lang w:val="nb-NO"/>
          </w:rPr>
          <w:t>V</w:t>
        </w:r>
        <w:r w:rsidRPr="00CD0A85">
          <w:rPr>
            <w:rFonts w:eastAsia="Calibri"/>
            <w:color w:val="0563C1"/>
            <w:sz w:val="28"/>
            <w:szCs w:val="28"/>
            <w:u w:val="single"/>
          </w:rPr>
          <w:t>0</w:t>
        </w:r>
        <w:r w:rsidRPr="00CD0A85">
          <w:rPr>
            <w:rFonts w:eastAsia="Calibri"/>
            <w:color w:val="0563C1"/>
            <w:sz w:val="28"/>
            <w:szCs w:val="28"/>
            <w:u w:val="single"/>
            <w:lang w:val="nb-NO"/>
          </w:rPr>
          <w:t>RMm</w:t>
        </w:r>
        <w:r w:rsidRPr="00CD0A85">
          <w:rPr>
            <w:rFonts w:eastAsia="Calibri"/>
            <w:i/>
            <w:color w:val="0563C1"/>
            <w:sz w:val="28"/>
            <w:szCs w:val="28"/>
            <w:u w:val="single"/>
            <w:lang w:val="nb-NO"/>
          </w:rPr>
          <w:t> </w:t>
        </w:r>
      </w:hyperlink>
      <w:r w:rsidRPr="00CD0A85">
        <w:rPr>
          <w:rFonts w:eastAsia="Calibri"/>
          <w:sz w:val="28"/>
          <w:szCs w:val="28"/>
        </w:rPr>
        <w:t xml:space="preserve"> </w:t>
      </w:r>
      <w:r w:rsidR="00FB65E4" w:rsidRPr="00FB65E4">
        <w:rPr>
          <w:rFonts w:eastAsia="Calibri"/>
          <w:sz w:val="28"/>
          <w:szCs w:val="28"/>
        </w:rPr>
        <w:t>[</w:t>
      </w:r>
      <w:r w:rsidRPr="00CD0A85">
        <w:rPr>
          <w:rFonts w:eastAsia="Calibri"/>
          <w:sz w:val="28"/>
          <w:szCs w:val="28"/>
        </w:rPr>
        <w:t>Ссылка проверена 03.11.15.</w:t>
      </w:r>
      <w:r w:rsidR="00FB65E4" w:rsidRPr="00FB65E4">
        <w:rPr>
          <w:rFonts w:eastAsia="Calibri"/>
          <w:sz w:val="28"/>
          <w:szCs w:val="28"/>
        </w:rPr>
        <w:t>]</w:t>
      </w:r>
    </w:p>
    <w:p w:rsidR="00EB1169" w:rsidRPr="00CD0A85" w:rsidRDefault="00EB1169" w:rsidP="000249A6">
      <w:pPr>
        <w:numPr>
          <w:ilvl w:val="0"/>
          <w:numId w:val="49"/>
        </w:numPr>
        <w:spacing w:before="120" w:after="0" w:line="360" w:lineRule="auto"/>
        <w:rPr>
          <w:rFonts w:eastAsia="Calibri"/>
          <w:sz w:val="28"/>
          <w:szCs w:val="28"/>
        </w:rPr>
      </w:pPr>
      <w:r w:rsidRPr="00CD0A85">
        <w:rPr>
          <w:rFonts w:eastAsia="Calibri"/>
          <w:sz w:val="28"/>
          <w:szCs w:val="28"/>
          <w:lang w:val="en-US"/>
        </w:rPr>
        <w:t>Abonnere</w:t>
      </w:r>
      <w:r w:rsidRPr="00CD0A85">
        <w:rPr>
          <w:rFonts w:eastAsia="Calibri"/>
          <w:sz w:val="28"/>
          <w:szCs w:val="28"/>
        </w:rPr>
        <w:t xml:space="preserve">-4: </w:t>
      </w:r>
      <w:hyperlink r:id="rId27" w:history="1">
        <w:r w:rsidRPr="00CD0A85">
          <w:rPr>
            <w:rFonts w:eastAsia="Calibri"/>
            <w:color w:val="0563C1"/>
            <w:sz w:val="28"/>
            <w:szCs w:val="28"/>
            <w:u w:val="single"/>
            <w:lang w:val="nb-NO"/>
          </w:rPr>
          <w:t>http</w:t>
        </w:r>
        <w:r w:rsidRPr="00CD0A85">
          <w:rPr>
            <w:rFonts w:eastAsia="Calibri"/>
            <w:color w:val="0563C1"/>
            <w:sz w:val="28"/>
            <w:szCs w:val="28"/>
            <w:u w:val="single"/>
          </w:rPr>
          <w:t>://</w:t>
        </w:r>
        <w:r w:rsidRPr="00CD0A85">
          <w:rPr>
            <w:rFonts w:eastAsia="Calibri"/>
            <w:color w:val="0563C1"/>
            <w:sz w:val="28"/>
            <w:szCs w:val="28"/>
            <w:u w:val="single"/>
            <w:lang w:val="nb-NO"/>
          </w:rPr>
          <w:t>forum</w:t>
        </w:r>
        <w:r w:rsidRPr="00CD0A85">
          <w:rPr>
            <w:rFonts w:eastAsia="Calibri"/>
            <w:color w:val="0563C1"/>
            <w:sz w:val="28"/>
            <w:szCs w:val="28"/>
            <w:u w:val="single"/>
          </w:rPr>
          <w:t>.</w:t>
        </w:r>
        <w:r w:rsidRPr="00CD0A85">
          <w:rPr>
            <w:rFonts w:eastAsia="Calibri"/>
            <w:color w:val="0563C1"/>
            <w:sz w:val="28"/>
            <w:szCs w:val="28"/>
            <w:u w:val="single"/>
            <w:lang w:val="nb-NO"/>
          </w:rPr>
          <w:t>hegnar</w:t>
        </w:r>
        <w:r w:rsidRPr="00CD0A85">
          <w:rPr>
            <w:rFonts w:eastAsia="Calibri"/>
            <w:color w:val="0563C1"/>
            <w:sz w:val="28"/>
            <w:szCs w:val="28"/>
            <w:u w:val="single"/>
          </w:rPr>
          <w:t>.</w:t>
        </w:r>
        <w:r w:rsidRPr="00CD0A85">
          <w:rPr>
            <w:rFonts w:eastAsia="Calibri"/>
            <w:color w:val="0563C1"/>
            <w:sz w:val="28"/>
            <w:szCs w:val="28"/>
            <w:u w:val="single"/>
            <w:lang w:val="nb-NO"/>
          </w:rPr>
          <w:t>no</w:t>
        </w:r>
        <w:r w:rsidRPr="00CD0A85">
          <w:rPr>
            <w:rFonts w:eastAsia="Calibri"/>
            <w:color w:val="0563C1"/>
            <w:sz w:val="28"/>
            <w:szCs w:val="28"/>
            <w:u w:val="single"/>
          </w:rPr>
          <w:t>/</w:t>
        </w:r>
        <w:r w:rsidRPr="00CD0A85">
          <w:rPr>
            <w:rFonts w:eastAsia="Calibri"/>
            <w:color w:val="0563C1"/>
            <w:sz w:val="28"/>
            <w:szCs w:val="28"/>
            <w:u w:val="single"/>
            <w:lang w:val="nb-NO"/>
          </w:rPr>
          <w:t>post</w:t>
        </w:r>
        <w:r w:rsidRPr="00CD0A85">
          <w:rPr>
            <w:rFonts w:eastAsia="Calibri"/>
            <w:color w:val="0563C1"/>
            <w:sz w:val="28"/>
            <w:szCs w:val="28"/>
            <w:u w:val="single"/>
          </w:rPr>
          <w:t>.</w:t>
        </w:r>
        <w:r w:rsidRPr="00CD0A85">
          <w:rPr>
            <w:rFonts w:eastAsia="Calibri"/>
            <w:color w:val="0563C1"/>
            <w:sz w:val="28"/>
            <w:szCs w:val="28"/>
            <w:u w:val="single"/>
            <w:lang w:val="nb-NO"/>
          </w:rPr>
          <w:t>asp</w:t>
        </w:r>
        <w:r w:rsidRPr="00CD0A85">
          <w:rPr>
            <w:rFonts w:eastAsia="Calibri"/>
            <w:color w:val="0563C1"/>
            <w:sz w:val="28"/>
            <w:szCs w:val="28"/>
            <w:u w:val="single"/>
          </w:rPr>
          <w:t>?</w:t>
        </w:r>
        <w:r w:rsidRPr="00CD0A85">
          <w:rPr>
            <w:rFonts w:eastAsia="Calibri"/>
            <w:color w:val="0563C1"/>
            <w:sz w:val="28"/>
            <w:szCs w:val="28"/>
            <w:u w:val="single"/>
            <w:lang w:val="nb-NO"/>
          </w:rPr>
          <w:t>id</w:t>
        </w:r>
        <w:r w:rsidRPr="00CD0A85">
          <w:rPr>
            <w:rFonts w:eastAsia="Calibri"/>
            <w:color w:val="0563C1"/>
            <w:sz w:val="28"/>
            <w:szCs w:val="28"/>
            <w:u w:val="single"/>
          </w:rPr>
          <w:t>=20066924</w:t>
        </w:r>
      </w:hyperlink>
      <w:r w:rsidRPr="00CD0A85">
        <w:rPr>
          <w:rFonts w:eastAsia="Calibri"/>
          <w:sz w:val="28"/>
          <w:szCs w:val="28"/>
        </w:rPr>
        <w:t xml:space="preserve">  </w:t>
      </w:r>
      <w:r w:rsidR="00FB65E4" w:rsidRPr="00FB65E4">
        <w:rPr>
          <w:rFonts w:eastAsia="Calibri"/>
          <w:sz w:val="28"/>
          <w:szCs w:val="28"/>
        </w:rPr>
        <w:t>[</w:t>
      </w:r>
      <w:r w:rsidRPr="00CD0A85">
        <w:rPr>
          <w:rFonts w:eastAsia="Calibri"/>
          <w:sz w:val="28"/>
          <w:szCs w:val="28"/>
        </w:rPr>
        <w:t>Ссылка проверена 03.11.15.</w:t>
      </w:r>
      <w:r w:rsidR="00FB65E4" w:rsidRPr="00FB65E4">
        <w:rPr>
          <w:rFonts w:eastAsia="Calibri"/>
          <w:sz w:val="28"/>
          <w:szCs w:val="28"/>
        </w:rPr>
        <w:t>]</w:t>
      </w:r>
    </w:p>
    <w:p w:rsidR="005356DF" w:rsidRPr="00CD0A85" w:rsidRDefault="00807E46" w:rsidP="000249A6">
      <w:pPr>
        <w:numPr>
          <w:ilvl w:val="0"/>
          <w:numId w:val="49"/>
        </w:numPr>
        <w:spacing w:before="120" w:after="0" w:line="360" w:lineRule="auto"/>
        <w:rPr>
          <w:rFonts w:eastAsia="Calibri"/>
          <w:sz w:val="28"/>
          <w:szCs w:val="28"/>
        </w:rPr>
      </w:pPr>
      <w:r w:rsidRPr="00CD0A85">
        <w:rPr>
          <w:rFonts w:eastAsia="Calibri"/>
          <w:sz w:val="28"/>
          <w:szCs w:val="28"/>
          <w:lang w:val="en-US"/>
        </w:rPr>
        <w:t>Brenne</w:t>
      </w:r>
      <w:r w:rsidRPr="00CD0A85">
        <w:rPr>
          <w:rFonts w:eastAsia="Calibri"/>
          <w:sz w:val="28"/>
          <w:szCs w:val="28"/>
        </w:rPr>
        <w:t xml:space="preserve">-1: </w:t>
      </w:r>
      <w:hyperlink r:id="rId28" w:history="1">
        <w:r w:rsidR="005356DF" w:rsidRPr="00CD0A85">
          <w:rPr>
            <w:rStyle w:val="a4"/>
            <w:rFonts w:eastAsia="Calibri"/>
            <w:sz w:val="28"/>
            <w:szCs w:val="28"/>
            <w:lang w:val="en-US"/>
          </w:rPr>
          <w:t>http</w:t>
        </w:r>
        <w:r w:rsidR="005356DF" w:rsidRPr="00CD0A85">
          <w:rPr>
            <w:rStyle w:val="a4"/>
            <w:rFonts w:eastAsia="Calibri"/>
            <w:sz w:val="28"/>
            <w:szCs w:val="28"/>
          </w:rPr>
          <w:t>://</w:t>
        </w:r>
        <w:r w:rsidR="005356DF" w:rsidRPr="00CD0A85">
          <w:rPr>
            <w:rStyle w:val="a4"/>
            <w:rFonts w:eastAsia="Calibri"/>
            <w:sz w:val="28"/>
            <w:szCs w:val="28"/>
            <w:lang w:val="en-US"/>
          </w:rPr>
          <w:t>www</w:t>
        </w:r>
        <w:r w:rsidR="005356DF" w:rsidRPr="00CD0A85">
          <w:rPr>
            <w:rStyle w:val="a4"/>
            <w:rFonts w:eastAsia="Calibri"/>
            <w:sz w:val="28"/>
            <w:szCs w:val="28"/>
          </w:rPr>
          <w:t>.</w:t>
        </w:r>
        <w:r w:rsidR="005356DF" w:rsidRPr="00CD0A85">
          <w:rPr>
            <w:rStyle w:val="a4"/>
            <w:rFonts w:eastAsia="Calibri"/>
            <w:sz w:val="28"/>
            <w:szCs w:val="28"/>
            <w:lang w:val="en-US"/>
          </w:rPr>
          <w:t>vg</w:t>
        </w:r>
        <w:r w:rsidR="005356DF" w:rsidRPr="00CD0A85">
          <w:rPr>
            <w:rStyle w:val="a4"/>
            <w:rFonts w:eastAsia="Calibri"/>
            <w:sz w:val="28"/>
            <w:szCs w:val="28"/>
          </w:rPr>
          <w:t>.</w:t>
        </w:r>
        <w:r w:rsidR="005356DF" w:rsidRPr="00CD0A85">
          <w:rPr>
            <w:rStyle w:val="a4"/>
            <w:rFonts w:eastAsia="Calibri"/>
            <w:sz w:val="28"/>
            <w:szCs w:val="28"/>
            <w:lang w:val="en-US"/>
          </w:rPr>
          <w:t>no</w:t>
        </w:r>
        <w:r w:rsidR="005356DF" w:rsidRPr="00CD0A85">
          <w:rPr>
            <w:rStyle w:val="a4"/>
            <w:rFonts w:eastAsia="Calibri"/>
            <w:sz w:val="28"/>
            <w:szCs w:val="28"/>
          </w:rPr>
          <w:t>/</w:t>
        </w:r>
        <w:r w:rsidR="005356DF" w:rsidRPr="00CD0A85">
          <w:rPr>
            <w:rStyle w:val="a4"/>
            <w:rFonts w:eastAsia="Calibri"/>
            <w:sz w:val="28"/>
            <w:szCs w:val="28"/>
            <w:lang w:val="en-US"/>
          </w:rPr>
          <w:t>nyheter</w:t>
        </w:r>
        <w:r w:rsidR="005356DF" w:rsidRPr="00CD0A85">
          <w:rPr>
            <w:rStyle w:val="a4"/>
            <w:rFonts w:eastAsia="Calibri"/>
            <w:sz w:val="28"/>
            <w:szCs w:val="28"/>
          </w:rPr>
          <w:t>/</w:t>
        </w:r>
        <w:r w:rsidR="005356DF" w:rsidRPr="00CD0A85">
          <w:rPr>
            <w:rStyle w:val="a4"/>
            <w:rFonts w:eastAsia="Calibri"/>
            <w:sz w:val="28"/>
            <w:szCs w:val="28"/>
            <w:lang w:val="en-US"/>
          </w:rPr>
          <w:t>innenriks</w:t>
        </w:r>
        <w:r w:rsidR="005356DF" w:rsidRPr="00CD0A85">
          <w:rPr>
            <w:rStyle w:val="a4"/>
            <w:rFonts w:eastAsia="Calibri"/>
            <w:sz w:val="28"/>
            <w:szCs w:val="28"/>
          </w:rPr>
          <w:t>/</w:t>
        </w:r>
        <w:r w:rsidR="005356DF" w:rsidRPr="00CD0A85">
          <w:rPr>
            <w:rStyle w:val="a4"/>
            <w:rFonts w:eastAsia="Calibri"/>
            <w:sz w:val="28"/>
            <w:szCs w:val="28"/>
            <w:lang w:val="en-US"/>
          </w:rPr>
          <w:t>krim</w:t>
        </w:r>
        <w:r w:rsidR="005356DF" w:rsidRPr="00CD0A85">
          <w:rPr>
            <w:rStyle w:val="a4"/>
            <w:rFonts w:eastAsia="Calibri"/>
            <w:sz w:val="28"/>
            <w:szCs w:val="28"/>
          </w:rPr>
          <w:t>/</w:t>
        </w:r>
        <w:r w:rsidR="005356DF" w:rsidRPr="00CD0A85">
          <w:rPr>
            <w:rStyle w:val="a4"/>
            <w:rFonts w:eastAsia="Calibri"/>
            <w:sz w:val="28"/>
            <w:szCs w:val="28"/>
            <w:lang w:val="en-US"/>
          </w:rPr>
          <w:t>hafjell</w:t>
        </w:r>
        <w:r w:rsidR="005356DF" w:rsidRPr="00CD0A85">
          <w:rPr>
            <w:rStyle w:val="a4"/>
            <w:rFonts w:eastAsia="Calibri"/>
            <w:sz w:val="28"/>
            <w:szCs w:val="28"/>
          </w:rPr>
          <w:t>-</w:t>
        </w:r>
        <w:r w:rsidR="005356DF" w:rsidRPr="00CD0A85">
          <w:rPr>
            <w:rStyle w:val="a4"/>
            <w:rFonts w:eastAsia="Calibri"/>
            <w:sz w:val="28"/>
            <w:szCs w:val="28"/>
            <w:lang w:val="en-US"/>
          </w:rPr>
          <w:t>drapet</w:t>
        </w:r>
        <w:r w:rsidR="005356DF" w:rsidRPr="00CD0A85">
          <w:rPr>
            <w:rStyle w:val="a4"/>
            <w:rFonts w:eastAsia="Calibri"/>
            <w:sz w:val="28"/>
            <w:szCs w:val="28"/>
          </w:rPr>
          <w:t>-</w:t>
        </w:r>
        <w:r w:rsidR="005356DF" w:rsidRPr="00CD0A85">
          <w:rPr>
            <w:rStyle w:val="a4"/>
            <w:rFonts w:eastAsia="Calibri"/>
            <w:sz w:val="28"/>
            <w:szCs w:val="28"/>
            <w:lang w:val="en-US"/>
          </w:rPr>
          <w:t>doemt</w:t>
        </w:r>
        <w:r w:rsidR="005356DF" w:rsidRPr="00CD0A85">
          <w:rPr>
            <w:rStyle w:val="a4"/>
            <w:rFonts w:eastAsia="Calibri"/>
            <w:sz w:val="28"/>
            <w:szCs w:val="28"/>
          </w:rPr>
          <w:t>-</w:t>
        </w:r>
        <w:r w:rsidR="005356DF" w:rsidRPr="00CD0A85">
          <w:rPr>
            <w:rStyle w:val="a4"/>
            <w:rFonts w:eastAsia="Calibri"/>
            <w:sz w:val="28"/>
            <w:szCs w:val="28"/>
            <w:lang w:val="en-US"/>
          </w:rPr>
          <w:t>til</w:t>
        </w:r>
        <w:r w:rsidR="005356DF" w:rsidRPr="00CD0A85">
          <w:rPr>
            <w:rStyle w:val="a4"/>
            <w:rFonts w:eastAsia="Calibri"/>
            <w:sz w:val="28"/>
            <w:szCs w:val="28"/>
          </w:rPr>
          <w:t>-17-</w:t>
        </w:r>
        <w:r w:rsidR="005356DF" w:rsidRPr="00CD0A85">
          <w:rPr>
            <w:rStyle w:val="a4"/>
            <w:rFonts w:eastAsia="Calibri"/>
            <w:sz w:val="28"/>
            <w:szCs w:val="28"/>
            <w:lang w:val="en-US"/>
          </w:rPr>
          <w:t>aars</w:t>
        </w:r>
        <w:r w:rsidR="005356DF" w:rsidRPr="00CD0A85">
          <w:rPr>
            <w:rStyle w:val="a4"/>
            <w:rFonts w:eastAsia="Calibri"/>
            <w:sz w:val="28"/>
            <w:szCs w:val="28"/>
          </w:rPr>
          <w:t>-</w:t>
        </w:r>
        <w:r w:rsidR="005356DF" w:rsidRPr="00CD0A85">
          <w:rPr>
            <w:rStyle w:val="a4"/>
            <w:rFonts w:eastAsia="Calibri"/>
            <w:sz w:val="28"/>
            <w:szCs w:val="28"/>
            <w:lang w:val="en-US"/>
          </w:rPr>
          <w:t>fengsel</w:t>
        </w:r>
        <w:r w:rsidR="005356DF" w:rsidRPr="00CD0A85">
          <w:rPr>
            <w:rStyle w:val="a4"/>
            <w:rFonts w:eastAsia="Calibri"/>
            <w:sz w:val="28"/>
            <w:szCs w:val="28"/>
          </w:rPr>
          <w:t>-</w:t>
        </w:r>
        <w:r w:rsidR="005356DF" w:rsidRPr="00CD0A85">
          <w:rPr>
            <w:rStyle w:val="a4"/>
            <w:rFonts w:eastAsia="Calibri"/>
            <w:sz w:val="28"/>
            <w:szCs w:val="28"/>
            <w:lang w:val="en-US"/>
          </w:rPr>
          <w:t>for</w:t>
        </w:r>
        <w:r w:rsidR="005356DF" w:rsidRPr="00CD0A85">
          <w:rPr>
            <w:rStyle w:val="a4"/>
            <w:rFonts w:eastAsia="Calibri"/>
            <w:sz w:val="28"/>
            <w:szCs w:val="28"/>
          </w:rPr>
          <w:t>-</w:t>
        </w:r>
        <w:r w:rsidR="005356DF" w:rsidRPr="00CD0A85">
          <w:rPr>
            <w:rStyle w:val="a4"/>
            <w:rFonts w:eastAsia="Calibri"/>
            <w:sz w:val="28"/>
            <w:szCs w:val="28"/>
            <w:lang w:val="en-US"/>
          </w:rPr>
          <w:t>drapet</w:t>
        </w:r>
        <w:r w:rsidR="005356DF" w:rsidRPr="00CD0A85">
          <w:rPr>
            <w:rStyle w:val="a4"/>
            <w:rFonts w:eastAsia="Calibri"/>
            <w:sz w:val="28"/>
            <w:szCs w:val="28"/>
          </w:rPr>
          <w:t>-</w:t>
        </w:r>
        <w:r w:rsidR="005356DF" w:rsidRPr="00CD0A85">
          <w:rPr>
            <w:rStyle w:val="a4"/>
            <w:rFonts w:eastAsia="Calibri"/>
            <w:sz w:val="28"/>
            <w:szCs w:val="28"/>
            <w:lang w:val="en-US"/>
          </w:rPr>
          <w:t>paa</w:t>
        </w:r>
        <w:r w:rsidR="005356DF" w:rsidRPr="00CD0A85">
          <w:rPr>
            <w:rStyle w:val="a4"/>
            <w:rFonts w:eastAsia="Calibri"/>
            <w:sz w:val="28"/>
            <w:szCs w:val="28"/>
          </w:rPr>
          <w:t>-</w:t>
        </w:r>
        <w:r w:rsidR="005356DF" w:rsidRPr="00CD0A85">
          <w:rPr>
            <w:rStyle w:val="a4"/>
            <w:rFonts w:eastAsia="Calibri"/>
            <w:sz w:val="28"/>
            <w:szCs w:val="28"/>
            <w:lang w:val="en-US"/>
          </w:rPr>
          <w:t>stefaren</w:t>
        </w:r>
        <w:r w:rsidR="005356DF" w:rsidRPr="00CD0A85">
          <w:rPr>
            <w:rStyle w:val="a4"/>
            <w:rFonts w:eastAsia="Calibri"/>
            <w:sz w:val="28"/>
            <w:szCs w:val="28"/>
          </w:rPr>
          <w:t>/</w:t>
        </w:r>
        <w:r w:rsidR="005356DF" w:rsidRPr="00CD0A85">
          <w:rPr>
            <w:rStyle w:val="a4"/>
            <w:rFonts w:eastAsia="Calibri"/>
            <w:sz w:val="28"/>
            <w:szCs w:val="28"/>
            <w:lang w:val="en-US"/>
          </w:rPr>
          <w:t>a</w:t>
        </w:r>
        <w:r w:rsidR="005356DF" w:rsidRPr="00CD0A85">
          <w:rPr>
            <w:rStyle w:val="a4"/>
            <w:rFonts w:eastAsia="Calibri"/>
            <w:sz w:val="28"/>
            <w:szCs w:val="28"/>
          </w:rPr>
          <w:t>/23447598/</w:t>
        </w:r>
      </w:hyperlink>
      <w:r w:rsidR="005356DF" w:rsidRPr="00CD0A85">
        <w:rPr>
          <w:rFonts w:eastAsia="Calibri"/>
          <w:sz w:val="28"/>
          <w:szCs w:val="28"/>
        </w:rPr>
        <w:t xml:space="preserve"> </w:t>
      </w:r>
      <w:r w:rsidR="00FB65E4" w:rsidRPr="00FB65E4">
        <w:rPr>
          <w:rFonts w:eastAsia="Calibri"/>
          <w:sz w:val="28"/>
          <w:szCs w:val="28"/>
        </w:rPr>
        <w:t>[</w:t>
      </w:r>
      <w:r w:rsidR="005356DF" w:rsidRPr="00CD0A85">
        <w:rPr>
          <w:rFonts w:eastAsia="Calibri"/>
          <w:sz w:val="28"/>
          <w:szCs w:val="28"/>
        </w:rPr>
        <w:t>Ссылка проверена 11.01.16.</w:t>
      </w:r>
      <w:r w:rsidR="00FB65E4" w:rsidRPr="00FB65E4">
        <w:rPr>
          <w:rFonts w:eastAsia="Calibri"/>
          <w:sz w:val="28"/>
          <w:szCs w:val="28"/>
        </w:rPr>
        <w:t>]</w:t>
      </w:r>
    </w:p>
    <w:p w:rsidR="00807E46" w:rsidRPr="00CD0A85" w:rsidRDefault="00807E46" w:rsidP="000249A6">
      <w:pPr>
        <w:numPr>
          <w:ilvl w:val="0"/>
          <w:numId w:val="49"/>
        </w:numPr>
        <w:spacing w:before="120" w:after="0" w:line="360" w:lineRule="auto"/>
        <w:rPr>
          <w:rFonts w:eastAsia="Calibri"/>
          <w:sz w:val="28"/>
          <w:szCs w:val="28"/>
        </w:rPr>
      </w:pPr>
      <w:r w:rsidRPr="00CD0A85">
        <w:rPr>
          <w:rFonts w:eastAsia="Calibri"/>
          <w:sz w:val="28"/>
          <w:szCs w:val="28"/>
          <w:lang w:val="en-US"/>
        </w:rPr>
        <w:t>Brenne</w:t>
      </w:r>
      <w:r w:rsidRPr="00CD0A85">
        <w:rPr>
          <w:rFonts w:eastAsia="Calibri"/>
          <w:sz w:val="28"/>
          <w:szCs w:val="28"/>
        </w:rPr>
        <w:t xml:space="preserve">-2: </w:t>
      </w:r>
      <w:hyperlink r:id="rId29" w:history="1">
        <w:r w:rsidRPr="00CD0A85">
          <w:rPr>
            <w:rStyle w:val="a4"/>
            <w:rFonts w:eastAsia="Calibri"/>
            <w:sz w:val="28"/>
            <w:szCs w:val="28"/>
            <w:lang w:val="en-US"/>
          </w:rPr>
          <w:t>http</w:t>
        </w:r>
        <w:r w:rsidRPr="00CD0A85">
          <w:rPr>
            <w:rStyle w:val="a4"/>
            <w:rFonts w:eastAsia="Calibri"/>
            <w:sz w:val="28"/>
            <w:szCs w:val="28"/>
          </w:rPr>
          <w:t>://</w:t>
        </w:r>
        <w:r w:rsidRPr="00CD0A85">
          <w:rPr>
            <w:rStyle w:val="a4"/>
            <w:rFonts w:eastAsia="Calibri"/>
            <w:sz w:val="28"/>
            <w:szCs w:val="28"/>
            <w:lang w:val="en-US"/>
          </w:rPr>
          <w:t>www</w:t>
        </w:r>
        <w:r w:rsidRPr="00CD0A85">
          <w:rPr>
            <w:rStyle w:val="a4"/>
            <w:rFonts w:eastAsia="Calibri"/>
            <w:sz w:val="28"/>
            <w:szCs w:val="28"/>
          </w:rPr>
          <w:t>.</w:t>
        </w:r>
        <w:r w:rsidRPr="00CD0A85">
          <w:rPr>
            <w:rStyle w:val="a4"/>
            <w:rFonts w:eastAsia="Calibri"/>
            <w:sz w:val="28"/>
            <w:szCs w:val="28"/>
            <w:lang w:val="en-US"/>
          </w:rPr>
          <w:t>nrk</w:t>
        </w:r>
        <w:r w:rsidRPr="00CD0A85">
          <w:rPr>
            <w:rStyle w:val="a4"/>
            <w:rFonts w:eastAsia="Calibri"/>
            <w:sz w:val="28"/>
            <w:szCs w:val="28"/>
          </w:rPr>
          <w:t>.</w:t>
        </w:r>
        <w:r w:rsidRPr="00CD0A85">
          <w:rPr>
            <w:rStyle w:val="a4"/>
            <w:rFonts w:eastAsia="Calibri"/>
            <w:sz w:val="28"/>
            <w:szCs w:val="28"/>
            <w:lang w:val="en-US"/>
          </w:rPr>
          <w:t>no</w:t>
        </w:r>
        <w:r w:rsidRPr="00CD0A85">
          <w:rPr>
            <w:rStyle w:val="a4"/>
            <w:rFonts w:eastAsia="Calibri"/>
            <w:sz w:val="28"/>
            <w:szCs w:val="28"/>
          </w:rPr>
          <w:t>/</w:t>
        </w:r>
        <w:r w:rsidRPr="00CD0A85">
          <w:rPr>
            <w:rStyle w:val="a4"/>
            <w:rFonts w:eastAsia="Calibri"/>
            <w:sz w:val="28"/>
            <w:szCs w:val="28"/>
            <w:lang w:val="en-US"/>
          </w:rPr>
          <w:t>finnmark</w:t>
        </w:r>
        <w:r w:rsidRPr="00CD0A85">
          <w:rPr>
            <w:rStyle w:val="a4"/>
            <w:rFonts w:eastAsia="Calibri"/>
            <w:sz w:val="28"/>
            <w:szCs w:val="28"/>
          </w:rPr>
          <w:t>/_-</w:t>
        </w:r>
        <w:r w:rsidRPr="00CD0A85">
          <w:rPr>
            <w:rStyle w:val="a4"/>
            <w:rFonts w:eastAsia="Calibri"/>
            <w:sz w:val="28"/>
            <w:szCs w:val="28"/>
            <w:lang w:val="en-US"/>
          </w:rPr>
          <w:t>gjestfrihet</w:t>
        </w:r>
        <w:r w:rsidRPr="00CD0A85">
          <w:rPr>
            <w:rStyle w:val="a4"/>
            <w:rFonts w:eastAsia="Calibri"/>
            <w:sz w:val="28"/>
            <w:szCs w:val="28"/>
          </w:rPr>
          <w:t>-</w:t>
        </w:r>
        <w:r w:rsidRPr="00CD0A85">
          <w:rPr>
            <w:rStyle w:val="a4"/>
            <w:rFonts w:eastAsia="Calibri"/>
            <w:sz w:val="28"/>
            <w:szCs w:val="28"/>
            <w:lang w:val="en-US"/>
          </w:rPr>
          <w:t>og</w:t>
        </w:r>
        <w:r w:rsidRPr="00CD0A85">
          <w:rPr>
            <w:rStyle w:val="a4"/>
            <w:rFonts w:eastAsia="Calibri"/>
            <w:sz w:val="28"/>
            <w:szCs w:val="28"/>
          </w:rPr>
          <w:t>-</w:t>
        </w:r>
        <w:r w:rsidRPr="00CD0A85">
          <w:rPr>
            <w:rStyle w:val="a4"/>
            <w:rFonts w:eastAsia="Calibri"/>
            <w:sz w:val="28"/>
            <w:szCs w:val="28"/>
            <w:lang w:val="en-US"/>
          </w:rPr>
          <w:t>forstaelse</w:t>
        </w:r>
        <w:r w:rsidRPr="00CD0A85">
          <w:rPr>
            <w:rStyle w:val="a4"/>
            <w:rFonts w:eastAsia="Calibri"/>
            <w:sz w:val="28"/>
            <w:szCs w:val="28"/>
          </w:rPr>
          <w:t>-1.12579812</w:t>
        </w:r>
      </w:hyperlink>
      <w:r w:rsidRPr="00CD0A85">
        <w:rPr>
          <w:rFonts w:eastAsia="Calibri"/>
          <w:sz w:val="28"/>
          <w:szCs w:val="28"/>
        </w:rPr>
        <w:t xml:space="preserve"> </w:t>
      </w:r>
      <w:r w:rsidR="00FB65E4" w:rsidRPr="00FB65E4">
        <w:rPr>
          <w:rFonts w:eastAsia="Calibri"/>
          <w:sz w:val="28"/>
          <w:szCs w:val="28"/>
        </w:rPr>
        <w:t>[</w:t>
      </w:r>
      <w:r w:rsidRPr="00CD0A85">
        <w:rPr>
          <w:rFonts w:eastAsia="Calibri"/>
          <w:sz w:val="28"/>
          <w:szCs w:val="28"/>
        </w:rPr>
        <w:t xml:space="preserve">Ссылка проверена </w:t>
      </w:r>
      <w:r w:rsidR="005741B2" w:rsidRPr="00CD0A85">
        <w:rPr>
          <w:rFonts w:eastAsia="Calibri"/>
          <w:sz w:val="28"/>
          <w:szCs w:val="28"/>
        </w:rPr>
        <w:t>11.01.</w:t>
      </w:r>
      <w:r w:rsidR="003E2682" w:rsidRPr="00CD0A85">
        <w:rPr>
          <w:rFonts w:eastAsia="Calibri"/>
          <w:sz w:val="28"/>
          <w:szCs w:val="28"/>
        </w:rPr>
        <w:t>16</w:t>
      </w:r>
      <w:r w:rsidR="005741B2" w:rsidRPr="00CD0A85">
        <w:rPr>
          <w:rFonts w:eastAsia="Calibri"/>
          <w:sz w:val="28"/>
          <w:szCs w:val="28"/>
        </w:rPr>
        <w:t>.</w:t>
      </w:r>
      <w:r w:rsidR="00FB65E4" w:rsidRPr="00FB65E4">
        <w:rPr>
          <w:rFonts w:eastAsia="Calibri"/>
          <w:sz w:val="28"/>
          <w:szCs w:val="28"/>
        </w:rPr>
        <w:t>]</w:t>
      </w:r>
    </w:p>
    <w:p w:rsidR="00EB1169" w:rsidRPr="00CD0A85" w:rsidRDefault="00EB1169" w:rsidP="000249A6">
      <w:pPr>
        <w:numPr>
          <w:ilvl w:val="0"/>
          <w:numId w:val="49"/>
        </w:numPr>
        <w:spacing w:before="120" w:after="0" w:line="360" w:lineRule="auto"/>
        <w:rPr>
          <w:rFonts w:eastAsia="Calibri"/>
          <w:sz w:val="28"/>
          <w:szCs w:val="28"/>
        </w:rPr>
      </w:pPr>
      <w:r w:rsidRPr="00CD0A85">
        <w:rPr>
          <w:rFonts w:eastAsia="Calibri"/>
          <w:sz w:val="28"/>
          <w:szCs w:val="28"/>
          <w:lang w:val="nb-NO"/>
        </w:rPr>
        <w:t>Brenne</w:t>
      </w:r>
      <w:r w:rsidR="00807E46" w:rsidRPr="00CD0A85">
        <w:rPr>
          <w:rFonts w:eastAsia="Calibri"/>
          <w:sz w:val="28"/>
          <w:szCs w:val="28"/>
        </w:rPr>
        <w:t>-3</w:t>
      </w:r>
      <w:r w:rsidRPr="00CD0A85">
        <w:rPr>
          <w:rFonts w:eastAsia="Calibri"/>
          <w:sz w:val="28"/>
          <w:szCs w:val="28"/>
        </w:rPr>
        <w:t>:.</w:t>
      </w:r>
      <w:r w:rsidR="003E2682" w:rsidRPr="00CD0A85">
        <w:rPr>
          <w:sz w:val="28"/>
          <w:szCs w:val="28"/>
        </w:rPr>
        <w:t xml:space="preserve"> </w:t>
      </w:r>
      <w:hyperlink r:id="rId30" w:history="1">
        <w:r w:rsidR="003E2682" w:rsidRPr="00CD0A85">
          <w:rPr>
            <w:rFonts w:eastAsia="Calibri"/>
            <w:color w:val="0563C1"/>
            <w:sz w:val="28"/>
            <w:szCs w:val="28"/>
            <w:u w:val="single"/>
            <w:lang w:val="nb-NO"/>
          </w:rPr>
          <w:t>http</w:t>
        </w:r>
        <w:r w:rsidR="003E2682" w:rsidRPr="00CD0A85">
          <w:rPr>
            <w:rFonts w:eastAsia="Calibri"/>
            <w:color w:val="0563C1"/>
            <w:sz w:val="28"/>
            <w:szCs w:val="28"/>
            <w:u w:val="single"/>
          </w:rPr>
          <w:t>://</w:t>
        </w:r>
        <w:r w:rsidR="003E2682" w:rsidRPr="00CD0A85">
          <w:rPr>
            <w:rFonts w:eastAsia="Calibri"/>
            <w:color w:val="0563C1"/>
            <w:sz w:val="28"/>
            <w:szCs w:val="28"/>
            <w:u w:val="single"/>
            <w:lang w:val="nb-NO"/>
          </w:rPr>
          <w:t>politiloggen</w:t>
        </w:r>
        <w:r w:rsidR="003E2682" w:rsidRPr="00CD0A85">
          <w:rPr>
            <w:rFonts w:eastAsia="Calibri"/>
            <w:color w:val="0563C1"/>
            <w:sz w:val="28"/>
            <w:szCs w:val="28"/>
            <w:u w:val="single"/>
          </w:rPr>
          <w:t>.</w:t>
        </w:r>
        <w:r w:rsidR="003E2682" w:rsidRPr="00CD0A85">
          <w:rPr>
            <w:rFonts w:eastAsia="Calibri"/>
            <w:color w:val="0563C1"/>
            <w:sz w:val="28"/>
            <w:szCs w:val="28"/>
            <w:u w:val="single"/>
            <w:lang w:val="nb-NO"/>
          </w:rPr>
          <w:t>no</w:t>
        </w:r>
        <w:r w:rsidR="003E2682" w:rsidRPr="00CD0A85">
          <w:rPr>
            <w:rFonts w:eastAsia="Calibri"/>
            <w:color w:val="0563C1"/>
            <w:sz w:val="28"/>
            <w:szCs w:val="28"/>
            <w:u w:val="single"/>
          </w:rPr>
          <w:t>/24938/</w:t>
        </w:r>
        <w:r w:rsidR="003E2682" w:rsidRPr="00CD0A85">
          <w:rPr>
            <w:rFonts w:eastAsia="Calibri"/>
            <w:color w:val="0563C1"/>
            <w:sz w:val="28"/>
            <w:szCs w:val="28"/>
            <w:u w:val="single"/>
            <w:lang w:val="nb-NO"/>
          </w:rPr>
          <w:t>midtre</w:t>
        </w:r>
        <w:r w:rsidR="003E2682" w:rsidRPr="00CD0A85">
          <w:rPr>
            <w:rFonts w:eastAsia="Calibri"/>
            <w:color w:val="0563C1"/>
            <w:sz w:val="28"/>
            <w:szCs w:val="28"/>
            <w:u w:val="single"/>
          </w:rPr>
          <w:t>-</w:t>
        </w:r>
        <w:r w:rsidR="003E2682" w:rsidRPr="00CD0A85">
          <w:rPr>
            <w:rFonts w:eastAsia="Calibri"/>
            <w:color w:val="0563C1"/>
            <w:sz w:val="28"/>
            <w:szCs w:val="28"/>
            <w:u w:val="single"/>
            <w:lang w:val="nb-NO"/>
          </w:rPr>
          <w:t>halogaland</w:t>
        </w:r>
        <w:r w:rsidR="003E2682" w:rsidRPr="00CD0A85">
          <w:rPr>
            <w:rFonts w:eastAsia="Calibri"/>
            <w:color w:val="0563C1"/>
            <w:sz w:val="28"/>
            <w:szCs w:val="28"/>
            <w:u w:val="single"/>
          </w:rPr>
          <w:t>/</w:t>
        </w:r>
        <w:r w:rsidR="003E2682" w:rsidRPr="00CD0A85">
          <w:rPr>
            <w:rFonts w:eastAsia="Calibri"/>
            <w:color w:val="0563C1"/>
            <w:sz w:val="28"/>
            <w:szCs w:val="28"/>
            <w:u w:val="single"/>
            <w:lang w:val="nb-NO"/>
          </w:rPr>
          <w:t>politimhpd</w:t>
        </w:r>
        <w:r w:rsidR="003E2682" w:rsidRPr="00CD0A85">
          <w:rPr>
            <w:rFonts w:eastAsia="Calibri"/>
            <w:color w:val="0563C1"/>
            <w:sz w:val="28"/>
            <w:szCs w:val="28"/>
            <w:u w:val="single"/>
          </w:rPr>
          <w:t>-</w:t>
        </w:r>
        <w:r w:rsidR="003E2682" w:rsidRPr="00CD0A85">
          <w:rPr>
            <w:rFonts w:eastAsia="Calibri"/>
            <w:color w:val="0563C1"/>
            <w:sz w:val="28"/>
            <w:szCs w:val="28"/>
            <w:u w:val="single"/>
            <w:lang w:val="nb-NO"/>
          </w:rPr>
          <w:t>huset</w:t>
        </w:r>
        <w:r w:rsidR="003E2682" w:rsidRPr="00CD0A85">
          <w:rPr>
            <w:rFonts w:eastAsia="Calibri"/>
            <w:color w:val="0563C1"/>
            <w:sz w:val="28"/>
            <w:szCs w:val="28"/>
            <w:u w:val="single"/>
          </w:rPr>
          <w:t>-</w:t>
        </w:r>
        <w:r w:rsidR="003E2682" w:rsidRPr="00CD0A85">
          <w:rPr>
            <w:rFonts w:eastAsia="Calibri"/>
            <w:color w:val="0563C1"/>
            <w:sz w:val="28"/>
            <w:szCs w:val="28"/>
            <w:u w:val="single"/>
            <w:lang w:val="nb-NO"/>
          </w:rPr>
          <w:t>brente</w:t>
        </w:r>
        <w:r w:rsidR="003E2682" w:rsidRPr="00CD0A85">
          <w:rPr>
            <w:rFonts w:eastAsia="Calibri"/>
            <w:color w:val="0563C1"/>
            <w:sz w:val="28"/>
            <w:szCs w:val="28"/>
            <w:u w:val="single"/>
          </w:rPr>
          <w:t>-</w:t>
        </w:r>
        <w:r w:rsidR="003E2682" w:rsidRPr="00CD0A85">
          <w:rPr>
            <w:rFonts w:eastAsia="Calibri"/>
            <w:color w:val="0563C1"/>
            <w:sz w:val="28"/>
            <w:szCs w:val="28"/>
            <w:u w:val="single"/>
            <w:lang w:val="nb-NO"/>
          </w:rPr>
          <w:t>ned</w:t>
        </w:r>
        <w:r w:rsidR="003E2682" w:rsidRPr="00CD0A85">
          <w:rPr>
            <w:rFonts w:eastAsia="Calibri"/>
            <w:color w:val="0563C1"/>
            <w:sz w:val="28"/>
            <w:szCs w:val="28"/>
            <w:u w:val="single"/>
          </w:rPr>
          <w:t>-</w:t>
        </w:r>
        <w:r w:rsidR="003E2682" w:rsidRPr="00CD0A85">
          <w:rPr>
            <w:rFonts w:eastAsia="Calibri"/>
            <w:color w:val="0563C1"/>
            <w:sz w:val="28"/>
            <w:szCs w:val="28"/>
            <w:u w:val="single"/>
            <w:lang w:val="nb-NO"/>
          </w:rPr>
          <w:t>ingen</w:t>
        </w:r>
        <w:r w:rsidR="003E2682" w:rsidRPr="00CD0A85">
          <w:rPr>
            <w:rFonts w:eastAsia="Calibri"/>
            <w:color w:val="0563C1"/>
            <w:sz w:val="28"/>
            <w:szCs w:val="28"/>
            <w:u w:val="single"/>
          </w:rPr>
          <w:t>-</w:t>
        </w:r>
        <w:r w:rsidR="003E2682" w:rsidRPr="00CD0A85">
          <w:rPr>
            <w:rFonts w:eastAsia="Calibri"/>
            <w:color w:val="0563C1"/>
            <w:sz w:val="28"/>
            <w:szCs w:val="28"/>
            <w:u w:val="single"/>
            <w:lang w:val="nb-NO"/>
          </w:rPr>
          <w:t>skadet</w:t>
        </w:r>
        <w:r w:rsidR="003E2682" w:rsidRPr="00CD0A85">
          <w:rPr>
            <w:rFonts w:eastAsia="Calibri"/>
            <w:color w:val="0563C1"/>
            <w:sz w:val="28"/>
            <w:szCs w:val="28"/>
            <w:u w:val="single"/>
          </w:rPr>
          <w:t>-</w:t>
        </w:r>
        <w:r w:rsidR="003E2682" w:rsidRPr="00CD0A85">
          <w:rPr>
            <w:rFonts w:eastAsia="Calibri"/>
            <w:color w:val="0563C1"/>
            <w:sz w:val="28"/>
            <w:szCs w:val="28"/>
            <w:u w:val="single"/>
            <w:lang w:val="nb-NO"/>
          </w:rPr>
          <w:t>brannvese</w:t>
        </w:r>
        <w:r w:rsidR="003E2682" w:rsidRPr="00FB65E4">
          <w:rPr>
            <w:rFonts w:eastAsia="Calibri"/>
            <w:color w:val="0563C1"/>
            <w:sz w:val="28"/>
            <w:szCs w:val="28"/>
          </w:rPr>
          <w:t xml:space="preserve"> </w:t>
        </w:r>
        <w:r w:rsidR="00FB65E4" w:rsidRPr="00FB65E4">
          <w:rPr>
            <w:rFonts w:eastAsia="Calibri"/>
            <w:sz w:val="28"/>
            <w:szCs w:val="28"/>
          </w:rPr>
          <w:t>[</w:t>
        </w:r>
        <w:r w:rsidR="003E2682" w:rsidRPr="00CD0A85">
          <w:rPr>
            <w:rFonts w:eastAsia="Calibri"/>
            <w:sz w:val="28"/>
            <w:szCs w:val="28"/>
          </w:rPr>
          <w:t>Ссылка проверена 03.11.15</w:t>
        </w:r>
      </w:hyperlink>
      <w:r w:rsidR="00FB65E4" w:rsidRPr="00FB65E4">
        <w:rPr>
          <w:rFonts w:eastAsia="Calibri"/>
          <w:sz w:val="28"/>
          <w:szCs w:val="28"/>
        </w:rPr>
        <w:t>]</w:t>
      </w:r>
    </w:p>
    <w:p w:rsidR="00E809CA" w:rsidRPr="00CD0A85" w:rsidRDefault="00E809CA"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Dage</w:t>
      </w:r>
      <w:r w:rsidRPr="00CD0A85">
        <w:rPr>
          <w:rFonts w:ascii="Times New Roman" w:hAnsi="Times New Roman" w:cs="Times New Roman"/>
          <w:sz w:val="28"/>
          <w:szCs w:val="28"/>
        </w:rPr>
        <w:t xml:space="preserve">-1: </w:t>
      </w:r>
      <w:hyperlink r:id="rId31" w:history="1">
        <w:r w:rsidR="00807E46" w:rsidRPr="00CD0A85">
          <w:rPr>
            <w:rStyle w:val="a4"/>
            <w:rFonts w:ascii="Times New Roman" w:hAnsi="Times New Roman"/>
            <w:sz w:val="28"/>
            <w:szCs w:val="28"/>
            <w:lang w:val="en-US"/>
          </w:rPr>
          <w:t>http</w:t>
        </w:r>
        <w:r w:rsidR="00807E46" w:rsidRPr="00CD0A85">
          <w:rPr>
            <w:rStyle w:val="a4"/>
            <w:rFonts w:ascii="Times New Roman" w:hAnsi="Times New Roman"/>
            <w:sz w:val="28"/>
            <w:szCs w:val="28"/>
          </w:rPr>
          <w:t>://</w:t>
        </w:r>
        <w:r w:rsidR="00807E46" w:rsidRPr="00CD0A85">
          <w:rPr>
            <w:rStyle w:val="a4"/>
            <w:rFonts w:ascii="Times New Roman" w:hAnsi="Times New Roman"/>
            <w:sz w:val="28"/>
            <w:szCs w:val="28"/>
            <w:lang w:val="en-US"/>
          </w:rPr>
          <w:t>www</w:t>
        </w:r>
        <w:r w:rsidR="00807E46" w:rsidRPr="00CD0A85">
          <w:rPr>
            <w:rStyle w:val="a4"/>
            <w:rFonts w:ascii="Times New Roman" w:hAnsi="Times New Roman"/>
            <w:sz w:val="28"/>
            <w:szCs w:val="28"/>
          </w:rPr>
          <w:t>.</w:t>
        </w:r>
        <w:r w:rsidR="00807E46" w:rsidRPr="00CD0A85">
          <w:rPr>
            <w:rStyle w:val="a4"/>
            <w:rFonts w:ascii="Times New Roman" w:hAnsi="Times New Roman"/>
            <w:sz w:val="28"/>
            <w:szCs w:val="28"/>
            <w:lang w:val="en-US"/>
          </w:rPr>
          <w:t>numedal</w:t>
        </w:r>
        <w:r w:rsidR="00807E46" w:rsidRPr="00CD0A85">
          <w:rPr>
            <w:rStyle w:val="a4"/>
            <w:rFonts w:ascii="Times New Roman" w:hAnsi="Times New Roman"/>
            <w:sz w:val="28"/>
            <w:szCs w:val="28"/>
          </w:rPr>
          <w:t>.</w:t>
        </w:r>
        <w:r w:rsidR="00807E46" w:rsidRPr="00CD0A85">
          <w:rPr>
            <w:rStyle w:val="a4"/>
            <w:rFonts w:ascii="Times New Roman" w:hAnsi="Times New Roman"/>
            <w:sz w:val="28"/>
            <w:szCs w:val="28"/>
            <w:lang w:val="en-US"/>
          </w:rPr>
          <w:t>net</w:t>
        </w:r>
        <w:r w:rsidR="00807E46" w:rsidRPr="00CD0A85">
          <w:rPr>
            <w:rStyle w:val="a4"/>
            <w:rFonts w:ascii="Times New Roman" w:hAnsi="Times New Roman"/>
            <w:sz w:val="28"/>
            <w:szCs w:val="28"/>
          </w:rPr>
          <w:t>/</w:t>
        </w:r>
        <w:r w:rsidR="00807E46" w:rsidRPr="00CD0A85">
          <w:rPr>
            <w:rStyle w:val="a4"/>
            <w:rFonts w:ascii="Times New Roman" w:hAnsi="Times New Roman"/>
            <w:sz w:val="28"/>
            <w:szCs w:val="28"/>
            <w:lang w:val="en-US"/>
          </w:rPr>
          <w:t>rollag</w:t>
        </w:r>
        <w:r w:rsidR="00807E46" w:rsidRPr="00CD0A85">
          <w:rPr>
            <w:rStyle w:val="a4"/>
            <w:rFonts w:ascii="Times New Roman" w:hAnsi="Times New Roman"/>
            <w:sz w:val="28"/>
            <w:szCs w:val="28"/>
          </w:rPr>
          <w:t>-</w:t>
        </w:r>
        <w:r w:rsidR="00807E46" w:rsidRPr="00CD0A85">
          <w:rPr>
            <w:rStyle w:val="a4"/>
            <w:rFonts w:ascii="Times New Roman" w:hAnsi="Times New Roman"/>
            <w:sz w:val="28"/>
            <w:szCs w:val="28"/>
            <w:lang w:val="en-US"/>
          </w:rPr>
          <w:t>flesberg</w:t>
        </w:r>
        <w:r w:rsidR="00807E46" w:rsidRPr="00CD0A85">
          <w:rPr>
            <w:rStyle w:val="a4"/>
            <w:rFonts w:ascii="Times New Roman" w:hAnsi="Times New Roman"/>
            <w:sz w:val="28"/>
            <w:szCs w:val="28"/>
          </w:rPr>
          <w:t>-</w:t>
        </w:r>
        <w:r w:rsidR="00807E46" w:rsidRPr="00CD0A85">
          <w:rPr>
            <w:rStyle w:val="a4"/>
            <w:rFonts w:ascii="Times New Roman" w:hAnsi="Times New Roman"/>
            <w:sz w:val="28"/>
            <w:szCs w:val="28"/>
            <w:lang w:val="en-US"/>
          </w:rPr>
          <w:t>rotary</w:t>
        </w:r>
        <w:r w:rsidR="00807E46" w:rsidRPr="00CD0A85">
          <w:rPr>
            <w:rStyle w:val="a4"/>
            <w:rFonts w:ascii="Times New Roman" w:hAnsi="Times New Roman"/>
            <w:sz w:val="28"/>
            <w:szCs w:val="28"/>
          </w:rPr>
          <w:t>/</w:t>
        </w:r>
        <w:r w:rsidR="00807E46" w:rsidRPr="00CD0A85">
          <w:rPr>
            <w:rStyle w:val="a4"/>
            <w:rFonts w:ascii="Times New Roman" w:hAnsi="Times New Roman"/>
            <w:sz w:val="28"/>
            <w:szCs w:val="28"/>
            <w:lang w:val="en-US"/>
          </w:rPr>
          <w:t>default</w:t>
        </w:r>
        <w:r w:rsidR="00807E46" w:rsidRPr="00CD0A85">
          <w:rPr>
            <w:rStyle w:val="a4"/>
            <w:rFonts w:ascii="Times New Roman" w:hAnsi="Times New Roman"/>
            <w:sz w:val="28"/>
            <w:szCs w:val="28"/>
          </w:rPr>
          <w:t>.</w:t>
        </w:r>
        <w:r w:rsidR="00807E46" w:rsidRPr="00CD0A85">
          <w:rPr>
            <w:rStyle w:val="a4"/>
            <w:rFonts w:ascii="Times New Roman" w:hAnsi="Times New Roman"/>
            <w:sz w:val="28"/>
            <w:szCs w:val="28"/>
            <w:lang w:val="en-US"/>
          </w:rPr>
          <w:t>aspx</w:t>
        </w:r>
        <w:r w:rsidR="00807E46" w:rsidRPr="00CD0A85">
          <w:rPr>
            <w:rStyle w:val="a4"/>
            <w:rFonts w:ascii="Times New Roman" w:hAnsi="Times New Roman"/>
            <w:sz w:val="28"/>
            <w:szCs w:val="28"/>
          </w:rPr>
          <w:t>?</w:t>
        </w:r>
        <w:r w:rsidR="00807E46" w:rsidRPr="00CD0A85">
          <w:rPr>
            <w:rStyle w:val="a4"/>
            <w:rFonts w:ascii="Times New Roman" w:hAnsi="Times New Roman"/>
            <w:sz w:val="28"/>
            <w:szCs w:val="28"/>
            <w:lang w:val="en-US"/>
          </w:rPr>
          <w:t>ArticleID</w:t>
        </w:r>
        <w:r w:rsidR="00807E46" w:rsidRPr="00CD0A85">
          <w:rPr>
            <w:rStyle w:val="a4"/>
            <w:rFonts w:ascii="Times New Roman" w:hAnsi="Times New Roman"/>
            <w:sz w:val="28"/>
            <w:szCs w:val="28"/>
          </w:rPr>
          <w:t>=109293&amp;</w:t>
        </w:r>
        <w:r w:rsidR="00807E46" w:rsidRPr="00CD0A85">
          <w:rPr>
            <w:rStyle w:val="a4"/>
            <w:rFonts w:ascii="Times New Roman" w:hAnsi="Times New Roman"/>
            <w:sz w:val="28"/>
            <w:szCs w:val="28"/>
            <w:lang w:val="en-US"/>
          </w:rPr>
          <w:t>MenuID</w:t>
        </w:r>
        <w:r w:rsidR="00807E46" w:rsidRPr="00CD0A85">
          <w:rPr>
            <w:rStyle w:val="a4"/>
            <w:rFonts w:ascii="Times New Roman" w:hAnsi="Times New Roman"/>
            <w:sz w:val="28"/>
            <w:szCs w:val="28"/>
          </w:rPr>
          <w:t>=11062</w:t>
        </w:r>
      </w:hyperlink>
      <w:r w:rsidRPr="00CD0A85">
        <w:rPr>
          <w:rFonts w:ascii="Times New Roman" w:hAnsi="Times New Roman" w:cs="Times New Roman"/>
          <w:sz w:val="28"/>
          <w:szCs w:val="28"/>
        </w:rPr>
        <w:t xml:space="preserve"> </w:t>
      </w:r>
      <w:r w:rsidR="00FB65E4" w:rsidRPr="00FB65E4">
        <w:rPr>
          <w:rFonts w:ascii="Times New Roman" w:hAnsi="Times New Roman" w:cs="Times New Roman"/>
          <w:sz w:val="28"/>
          <w:szCs w:val="28"/>
        </w:rPr>
        <w:t>[</w:t>
      </w:r>
      <w:r w:rsidRPr="00CD0A85">
        <w:rPr>
          <w:rFonts w:ascii="Times New Roman" w:hAnsi="Times New Roman" w:cs="Times New Roman"/>
          <w:sz w:val="28"/>
          <w:szCs w:val="28"/>
        </w:rPr>
        <w:t>Ссылка проверена 16.03.16</w:t>
      </w:r>
      <w:r w:rsidR="00FB65E4" w:rsidRPr="00FB65E4">
        <w:rPr>
          <w:rFonts w:ascii="Times New Roman" w:hAnsi="Times New Roman" w:cs="Times New Roman"/>
          <w:sz w:val="28"/>
          <w:szCs w:val="28"/>
        </w:rPr>
        <w:t>]</w:t>
      </w:r>
    </w:p>
    <w:p w:rsidR="0021328C" w:rsidRPr="00CD0A85" w:rsidRDefault="0021328C"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Drikke</w:t>
      </w:r>
      <w:r w:rsidRPr="00CD0A85">
        <w:rPr>
          <w:rFonts w:ascii="Times New Roman" w:hAnsi="Times New Roman" w:cs="Times New Roman"/>
          <w:sz w:val="28"/>
          <w:szCs w:val="28"/>
        </w:rPr>
        <w:t xml:space="preserve">-1: </w:t>
      </w:r>
      <w:hyperlink r:id="rId32" w:history="1">
        <w:r w:rsidRPr="00CD0A85">
          <w:rPr>
            <w:rStyle w:val="a4"/>
            <w:rFonts w:ascii="Times New Roman" w:hAnsi="Times New Roman"/>
            <w:sz w:val="28"/>
            <w:szCs w:val="28"/>
            <w:lang w:val="en-US"/>
          </w:rPr>
          <w:t>https</w:t>
        </w:r>
        <w:r w:rsidRPr="00CD0A85">
          <w:rPr>
            <w:rStyle w:val="a4"/>
            <w:rFonts w:ascii="Times New Roman" w:hAnsi="Times New Roman"/>
            <w:sz w:val="28"/>
            <w:szCs w:val="28"/>
          </w:rPr>
          <w:t>://</w:t>
        </w:r>
        <w:r w:rsidRPr="00CD0A85">
          <w:rPr>
            <w:rStyle w:val="a4"/>
            <w:rFonts w:ascii="Times New Roman" w:hAnsi="Times New Roman"/>
            <w:sz w:val="28"/>
            <w:szCs w:val="28"/>
            <w:lang w:val="en-US"/>
          </w:rPr>
          <w:t>www</w:t>
        </w:r>
        <w:r w:rsidRPr="00CD0A85">
          <w:rPr>
            <w:rStyle w:val="a4"/>
            <w:rFonts w:ascii="Times New Roman" w:hAnsi="Times New Roman"/>
            <w:sz w:val="28"/>
            <w:szCs w:val="28"/>
          </w:rPr>
          <w:t>.</w:t>
        </w:r>
        <w:r w:rsidRPr="00CD0A85">
          <w:rPr>
            <w:rStyle w:val="a4"/>
            <w:rFonts w:ascii="Times New Roman" w:hAnsi="Times New Roman"/>
            <w:sz w:val="28"/>
            <w:szCs w:val="28"/>
            <w:lang w:val="en-US"/>
          </w:rPr>
          <w:t>pinterest</w:t>
        </w:r>
        <w:r w:rsidRPr="00CD0A85">
          <w:rPr>
            <w:rStyle w:val="a4"/>
            <w:rFonts w:ascii="Times New Roman" w:hAnsi="Times New Roman"/>
            <w:sz w:val="28"/>
            <w:szCs w:val="28"/>
          </w:rPr>
          <w:t>.</w:t>
        </w:r>
        <w:r w:rsidRPr="00CD0A85">
          <w:rPr>
            <w:rStyle w:val="a4"/>
            <w:rFonts w:ascii="Times New Roman" w:hAnsi="Times New Roman"/>
            <w:sz w:val="28"/>
            <w:szCs w:val="28"/>
            <w:lang w:val="en-US"/>
          </w:rPr>
          <w:t>com</w:t>
        </w:r>
        <w:r w:rsidRPr="00CD0A85">
          <w:rPr>
            <w:rStyle w:val="a4"/>
            <w:rFonts w:ascii="Times New Roman" w:hAnsi="Times New Roman"/>
            <w:sz w:val="28"/>
            <w:szCs w:val="28"/>
          </w:rPr>
          <w:t>/</w:t>
        </w:r>
        <w:r w:rsidRPr="00CD0A85">
          <w:rPr>
            <w:rStyle w:val="a4"/>
            <w:rFonts w:ascii="Times New Roman" w:hAnsi="Times New Roman"/>
            <w:sz w:val="28"/>
            <w:szCs w:val="28"/>
            <w:lang w:val="en-US"/>
          </w:rPr>
          <w:t>pin</w:t>
        </w:r>
        <w:r w:rsidRPr="00CD0A85">
          <w:rPr>
            <w:rStyle w:val="a4"/>
            <w:rFonts w:ascii="Times New Roman" w:hAnsi="Times New Roman"/>
            <w:sz w:val="28"/>
            <w:szCs w:val="28"/>
          </w:rPr>
          <w:t>/407716572494394057/</w:t>
        </w:r>
      </w:hyperlink>
      <w:r w:rsidRPr="00CD0A85">
        <w:rPr>
          <w:rFonts w:ascii="Times New Roman" w:hAnsi="Times New Roman" w:cs="Times New Roman"/>
          <w:sz w:val="28"/>
          <w:szCs w:val="28"/>
        </w:rPr>
        <w:t xml:space="preserve"> </w:t>
      </w:r>
      <w:r w:rsidR="00FB65E4" w:rsidRPr="00FB65E4">
        <w:rPr>
          <w:rFonts w:ascii="Times New Roman" w:hAnsi="Times New Roman" w:cs="Times New Roman"/>
          <w:sz w:val="28"/>
          <w:szCs w:val="28"/>
        </w:rPr>
        <w:t>[</w:t>
      </w:r>
      <w:r w:rsidRPr="00CD0A85">
        <w:rPr>
          <w:rFonts w:ascii="Times New Roman" w:hAnsi="Times New Roman" w:cs="Times New Roman"/>
          <w:sz w:val="28"/>
          <w:szCs w:val="28"/>
        </w:rPr>
        <w:t>Ссылка проверена 07.03.16.</w:t>
      </w:r>
      <w:r w:rsidR="00FB65E4" w:rsidRPr="00FB65E4">
        <w:rPr>
          <w:rFonts w:ascii="Times New Roman" w:hAnsi="Times New Roman" w:cs="Times New Roman"/>
          <w:sz w:val="28"/>
          <w:szCs w:val="28"/>
        </w:rPr>
        <w:t>]</w:t>
      </w:r>
    </w:p>
    <w:p w:rsidR="004E1DC0" w:rsidRPr="00CD0A85" w:rsidRDefault="004E1DC0"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Dufte</w:t>
      </w:r>
      <w:r w:rsidRPr="00CD0A85">
        <w:rPr>
          <w:rFonts w:ascii="Times New Roman" w:hAnsi="Times New Roman" w:cs="Times New Roman"/>
          <w:sz w:val="28"/>
          <w:szCs w:val="28"/>
        </w:rPr>
        <w:t xml:space="preserve">-1: </w:t>
      </w:r>
      <w:hyperlink r:id="rId33"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www</w:t>
        </w:r>
        <w:r w:rsidRPr="00CD0A85">
          <w:rPr>
            <w:rStyle w:val="a4"/>
            <w:rFonts w:ascii="Times New Roman" w:hAnsi="Times New Roman"/>
            <w:sz w:val="28"/>
            <w:szCs w:val="28"/>
          </w:rPr>
          <w:t>.</w:t>
        </w:r>
        <w:r w:rsidRPr="00CD0A85">
          <w:rPr>
            <w:rStyle w:val="a4"/>
            <w:rFonts w:ascii="Times New Roman" w:hAnsi="Times New Roman"/>
            <w:sz w:val="28"/>
            <w:szCs w:val="28"/>
            <w:lang w:val="en-US"/>
          </w:rPr>
          <w:t>klikk</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forum</w:t>
        </w:r>
        <w:r w:rsidRPr="00CD0A85">
          <w:rPr>
            <w:rStyle w:val="a4"/>
            <w:rFonts w:ascii="Times New Roman" w:hAnsi="Times New Roman"/>
            <w:sz w:val="28"/>
            <w:szCs w:val="28"/>
          </w:rPr>
          <w:t>/</w:t>
        </w:r>
        <w:r w:rsidRPr="00CD0A85">
          <w:rPr>
            <w:rStyle w:val="a4"/>
            <w:rFonts w:ascii="Times New Roman" w:hAnsi="Times New Roman"/>
            <w:sz w:val="28"/>
            <w:szCs w:val="28"/>
            <w:lang w:val="en-US"/>
          </w:rPr>
          <w:t>dinbaby</w:t>
        </w:r>
        <w:r w:rsidRPr="00CD0A85">
          <w:rPr>
            <w:rStyle w:val="a4"/>
            <w:rFonts w:ascii="Times New Roman" w:hAnsi="Times New Roman"/>
            <w:sz w:val="28"/>
            <w:szCs w:val="28"/>
          </w:rPr>
          <w:t>/</w:t>
        </w:r>
        <w:r w:rsidRPr="00CD0A85">
          <w:rPr>
            <w:rStyle w:val="a4"/>
            <w:rFonts w:ascii="Times New Roman" w:hAnsi="Times New Roman"/>
            <w:sz w:val="28"/>
            <w:szCs w:val="28"/>
            <w:lang w:val="en-US"/>
          </w:rPr>
          <w:t>index</w:t>
        </w:r>
        <w:r w:rsidRPr="00CD0A85">
          <w:rPr>
            <w:rStyle w:val="a4"/>
            <w:rFonts w:ascii="Times New Roman" w:hAnsi="Times New Roman"/>
            <w:sz w:val="28"/>
            <w:szCs w:val="28"/>
          </w:rPr>
          <w:t>.</w:t>
        </w:r>
        <w:r w:rsidRPr="00CD0A85">
          <w:rPr>
            <w:rStyle w:val="a4"/>
            <w:rFonts w:ascii="Times New Roman" w:hAnsi="Times New Roman"/>
            <w:sz w:val="28"/>
            <w:szCs w:val="28"/>
            <w:lang w:val="en-US"/>
          </w:rPr>
          <w:t>php</w:t>
        </w:r>
        <w:r w:rsidRPr="00CD0A85">
          <w:rPr>
            <w:rStyle w:val="a4"/>
            <w:rFonts w:ascii="Times New Roman" w:hAnsi="Times New Roman"/>
            <w:sz w:val="28"/>
            <w:szCs w:val="28"/>
          </w:rPr>
          <w:t>/</w:t>
        </w:r>
        <w:r w:rsidRPr="00CD0A85">
          <w:rPr>
            <w:rStyle w:val="a4"/>
            <w:rFonts w:ascii="Times New Roman" w:hAnsi="Times New Roman"/>
            <w:sz w:val="28"/>
            <w:szCs w:val="28"/>
            <w:lang w:val="en-US"/>
          </w:rPr>
          <w:t>topic</w:t>
        </w:r>
        <w:r w:rsidRPr="00CD0A85">
          <w:rPr>
            <w:rStyle w:val="a4"/>
            <w:rFonts w:ascii="Times New Roman" w:hAnsi="Times New Roman"/>
            <w:sz w:val="28"/>
            <w:szCs w:val="28"/>
          </w:rPr>
          <w:t>/141658272-</w:t>
        </w:r>
        <w:r w:rsidRPr="00CD0A85">
          <w:rPr>
            <w:rStyle w:val="a4"/>
            <w:rFonts w:ascii="Times New Roman" w:hAnsi="Times New Roman"/>
            <w:sz w:val="28"/>
            <w:szCs w:val="28"/>
            <w:lang w:val="en-US"/>
          </w:rPr>
          <w:t>f</w:t>
        </w:r>
        <w:r w:rsidRPr="00CD0A85">
          <w:rPr>
            <w:rStyle w:val="a4"/>
            <w:rFonts w:ascii="Times New Roman" w:hAnsi="Times New Roman"/>
            <w:sz w:val="28"/>
            <w:szCs w:val="28"/>
          </w:rPr>
          <w:t>%</w:t>
        </w:r>
        <w:r w:rsidRPr="00CD0A85">
          <w:rPr>
            <w:rStyle w:val="a4"/>
            <w:rFonts w:ascii="Times New Roman" w:hAnsi="Times New Roman"/>
            <w:sz w:val="28"/>
            <w:szCs w:val="28"/>
            <w:lang w:val="en-US"/>
          </w:rPr>
          <w:t>C</w:t>
        </w:r>
        <w:r w:rsidRPr="00CD0A85">
          <w:rPr>
            <w:rStyle w:val="a4"/>
            <w:rFonts w:ascii="Times New Roman" w:hAnsi="Times New Roman"/>
            <w:sz w:val="28"/>
            <w:szCs w:val="28"/>
          </w:rPr>
          <w:t>3%</w:t>
        </w:r>
        <w:r w:rsidRPr="00CD0A85">
          <w:rPr>
            <w:rStyle w:val="a4"/>
            <w:rFonts w:ascii="Times New Roman" w:hAnsi="Times New Roman"/>
            <w:sz w:val="28"/>
            <w:szCs w:val="28"/>
            <w:lang w:val="en-US"/>
          </w:rPr>
          <w:t>B</w:t>
        </w:r>
        <w:r w:rsidRPr="00CD0A85">
          <w:rPr>
            <w:rStyle w:val="a4"/>
            <w:rFonts w:ascii="Times New Roman" w:hAnsi="Times New Roman"/>
            <w:sz w:val="28"/>
            <w:szCs w:val="28"/>
          </w:rPr>
          <w:t>8</w:t>
        </w:r>
        <w:r w:rsidRPr="00CD0A85">
          <w:rPr>
            <w:rStyle w:val="a4"/>
            <w:rFonts w:ascii="Times New Roman" w:hAnsi="Times New Roman"/>
            <w:sz w:val="28"/>
            <w:szCs w:val="28"/>
            <w:lang w:val="en-US"/>
          </w:rPr>
          <w:t>dselshistorien</w:t>
        </w:r>
        <w:r w:rsidRPr="00CD0A85">
          <w:rPr>
            <w:rStyle w:val="a4"/>
            <w:rFonts w:ascii="Times New Roman" w:hAnsi="Times New Roman"/>
            <w:sz w:val="28"/>
            <w:szCs w:val="28"/>
          </w:rPr>
          <w:t>-</w:t>
        </w:r>
        <w:r w:rsidRPr="00CD0A85">
          <w:rPr>
            <w:rStyle w:val="a4"/>
            <w:rFonts w:ascii="Times New Roman" w:hAnsi="Times New Roman"/>
            <w:sz w:val="28"/>
            <w:szCs w:val="28"/>
            <w:lang w:val="en-US"/>
          </w:rPr>
          <w:t>min</w:t>
        </w:r>
        <w:r w:rsidRPr="00CD0A85">
          <w:rPr>
            <w:rStyle w:val="a4"/>
            <w:rFonts w:ascii="Times New Roman" w:hAnsi="Times New Roman"/>
            <w:sz w:val="28"/>
            <w:szCs w:val="28"/>
          </w:rPr>
          <w:t>-</w:t>
        </w:r>
        <w:r w:rsidRPr="00CD0A85">
          <w:rPr>
            <w:rStyle w:val="a4"/>
            <w:rFonts w:ascii="Times New Roman" w:hAnsi="Times New Roman"/>
            <w:sz w:val="28"/>
            <w:szCs w:val="28"/>
            <w:lang w:val="en-US"/>
          </w:rPr>
          <w:t>kort</w:t>
        </w:r>
        <w:r w:rsidRPr="00CD0A85">
          <w:rPr>
            <w:rStyle w:val="a4"/>
            <w:rFonts w:ascii="Times New Roman" w:hAnsi="Times New Roman"/>
            <w:sz w:val="28"/>
            <w:szCs w:val="28"/>
          </w:rPr>
          <w:t>-</w:t>
        </w:r>
        <w:r w:rsidRPr="00CD0A85">
          <w:rPr>
            <w:rStyle w:val="a4"/>
            <w:rFonts w:ascii="Times New Roman" w:hAnsi="Times New Roman"/>
            <w:sz w:val="28"/>
            <w:szCs w:val="28"/>
            <w:lang w:val="en-US"/>
          </w:rPr>
          <w:t>f</w:t>
        </w:r>
        <w:r w:rsidRPr="00CD0A85">
          <w:rPr>
            <w:rStyle w:val="a4"/>
            <w:rFonts w:ascii="Times New Roman" w:hAnsi="Times New Roman"/>
            <w:sz w:val="28"/>
            <w:szCs w:val="28"/>
          </w:rPr>
          <w:t>%</w:t>
        </w:r>
        <w:r w:rsidRPr="00CD0A85">
          <w:rPr>
            <w:rStyle w:val="a4"/>
            <w:rFonts w:ascii="Times New Roman" w:hAnsi="Times New Roman"/>
            <w:sz w:val="28"/>
            <w:szCs w:val="28"/>
            <w:lang w:val="en-US"/>
          </w:rPr>
          <w:t>C</w:t>
        </w:r>
        <w:r w:rsidRPr="00CD0A85">
          <w:rPr>
            <w:rStyle w:val="a4"/>
            <w:rFonts w:ascii="Times New Roman" w:hAnsi="Times New Roman"/>
            <w:sz w:val="28"/>
            <w:szCs w:val="28"/>
          </w:rPr>
          <w:t>3%</w:t>
        </w:r>
        <w:r w:rsidRPr="00CD0A85">
          <w:rPr>
            <w:rStyle w:val="a4"/>
            <w:rFonts w:ascii="Times New Roman" w:hAnsi="Times New Roman"/>
            <w:sz w:val="28"/>
            <w:szCs w:val="28"/>
            <w:lang w:val="en-US"/>
          </w:rPr>
          <w:t>B</w:t>
        </w:r>
        <w:r w:rsidRPr="00CD0A85">
          <w:rPr>
            <w:rStyle w:val="a4"/>
            <w:rFonts w:ascii="Times New Roman" w:hAnsi="Times New Roman"/>
            <w:sz w:val="28"/>
            <w:szCs w:val="28"/>
          </w:rPr>
          <w:t>8</w:t>
        </w:r>
        <w:r w:rsidRPr="00CD0A85">
          <w:rPr>
            <w:rStyle w:val="a4"/>
            <w:rFonts w:ascii="Times New Roman" w:hAnsi="Times New Roman"/>
            <w:sz w:val="28"/>
            <w:szCs w:val="28"/>
            <w:lang w:val="en-US"/>
          </w:rPr>
          <w:t>dsel</w:t>
        </w:r>
        <w:r w:rsidRPr="00CD0A85">
          <w:rPr>
            <w:rStyle w:val="a4"/>
            <w:rFonts w:ascii="Times New Roman" w:hAnsi="Times New Roman"/>
            <w:sz w:val="28"/>
            <w:szCs w:val="28"/>
          </w:rPr>
          <w:t>-</w:t>
        </w:r>
        <w:r w:rsidRPr="00CD0A85">
          <w:rPr>
            <w:rStyle w:val="a4"/>
            <w:rFonts w:ascii="Times New Roman" w:hAnsi="Times New Roman"/>
            <w:sz w:val="28"/>
            <w:szCs w:val="28"/>
            <w:lang w:val="en-US"/>
          </w:rPr>
          <w:t>laaang</w:t>
        </w:r>
        <w:r w:rsidRPr="00CD0A85">
          <w:rPr>
            <w:rStyle w:val="a4"/>
            <w:rFonts w:ascii="Times New Roman" w:hAnsi="Times New Roman"/>
            <w:sz w:val="28"/>
            <w:szCs w:val="28"/>
          </w:rPr>
          <w:t>-</w:t>
        </w:r>
        <w:r w:rsidRPr="00CD0A85">
          <w:rPr>
            <w:rStyle w:val="a4"/>
            <w:rFonts w:ascii="Times New Roman" w:hAnsi="Times New Roman"/>
            <w:sz w:val="28"/>
            <w:szCs w:val="28"/>
            <w:lang w:val="en-US"/>
          </w:rPr>
          <w:t>historie</w:t>
        </w:r>
        <w:r w:rsidRPr="00CD0A85">
          <w:rPr>
            <w:rStyle w:val="a4"/>
            <w:rFonts w:ascii="Times New Roman" w:hAnsi="Times New Roman"/>
            <w:sz w:val="28"/>
            <w:szCs w:val="28"/>
          </w:rPr>
          <w:t>/</w:t>
        </w:r>
      </w:hyperlink>
      <w:r w:rsidRPr="00CD0A85">
        <w:rPr>
          <w:rFonts w:ascii="Times New Roman" w:hAnsi="Times New Roman" w:cs="Times New Roman"/>
          <w:sz w:val="28"/>
          <w:szCs w:val="28"/>
        </w:rPr>
        <w:t xml:space="preserve"> </w:t>
      </w:r>
      <w:r w:rsidR="00FB65E4" w:rsidRPr="00FB65E4">
        <w:rPr>
          <w:rFonts w:ascii="Times New Roman" w:hAnsi="Times New Roman" w:cs="Times New Roman"/>
          <w:sz w:val="28"/>
          <w:szCs w:val="28"/>
        </w:rPr>
        <w:t>[</w:t>
      </w:r>
      <w:r w:rsidRPr="00CD0A85">
        <w:rPr>
          <w:rFonts w:ascii="Times New Roman" w:hAnsi="Times New Roman" w:cs="Times New Roman"/>
          <w:sz w:val="28"/>
          <w:szCs w:val="28"/>
        </w:rPr>
        <w:t>Ссылка проверена 13.04.2016</w:t>
      </w:r>
      <w:r w:rsidR="00FB65E4" w:rsidRPr="00FB65E4">
        <w:rPr>
          <w:rFonts w:ascii="Times New Roman" w:hAnsi="Times New Roman" w:cs="Times New Roman"/>
          <w:sz w:val="28"/>
          <w:szCs w:val="28"/>
        </w:rPr>
        <w:t>]</w:t>
      </w:r>
    </w:p>
    <w:p w:rsidR="00EB1169" w:rsidRPr="00CD0A85" w:rsidRDefault="00EB1169" w:rsidP="000249A6">
      <w:pPr>
        <w:numPr>
          <w:ilvl w:val="0"/>
          <w:numId w:val="49"/>
        </w:numPr>
        <w:spacing w:before="120" w:after="0" w:line="360" w:lineRule="auto"/>
        <w:rPr>
          <w:rFonts w:eastAsia="Calibri"/>
          <w:sz w:val="28"/>
          <w:szCs w:val="28"/>
        </w:rPr>
      </w:pPr>
      <w:r w:rsidRPr="00652F9D">
        <w:rPr>
          <w:rFonts w:eastAsia="Calibri"/>
          <w:sz w:val="28"/>
          <w:szCs w:val="28"/>
          <w:lang w:val="nb-NO"/>
        </w:rPr>
        <w:t xml:space="preserve">Evakuere-1: </w:t>
      </w:r>
      <w:hyperlink r:id="rId34" w:history="1">
        <w:r w:rsidR="00FB65E4" w:rsidRPr="009557CB">
          <w:rPr>
            <w:rStyle w:val="a4"/>
            <w:rFonts w:eastAsia="Calibri"/>
            <w:sz w:val="28"/>
            <w:szCs w:val="28"/>
            <w:lang w:val="nb-NO"/>
          </w:rPr>
          <w:t>http://www.nrk.no/nyheter/1.12703520.</w:t>
        </w:r>
        <w:r w:rsidR="00FB65E4" w:rsidRPr="00FB65E4">
          <w:rPr>
            <w:rStyle w:val="a4"/>
            <w:rFonts w:eastAsia="Calibri"/>
            <w:sz w:val="28"/>
            <w:szCs w:val="28"/>
            <w:u w:val="none"/>
            <w:lang w:val="nb-NO"/>
          </w:rPr>
          <w:t xml:space="preserve"> </w:t>
        </w:r>
        <w:r w:rsidR="00FB65E4">
          <w:rPr>
            <w:rStyle w:val="a4"/>
            <w:rFonts w:eastAsia="Calibri"/>
            <w:color w:val="auto"/>
            <w:sz w:val="28"/>
            <w:szCs w:val="28"/>
            <w:u w:val="none"/>
            <w:lang w:val="nb-NO"/>
          </w:rPr>
          <w:t>[</w:t>
        </w:r>
        <w:r w:rsidR="00FB65E4" w:rsidRPr="00FB65E4">
          <w:rPr>
            <w:rStyle w:val="a4"/>
            <w:rFonts w:eastAsia="Calibri"/>
            <w:color w:val="auto"/>
            <w:sz w:val="28"/>
            <w:szCs w:val="28"/>
            <w:u w:val="none"/>
          </w:rPr>
          <w:t>Ссылка проверена</w:t>
        </w:r>
        <w:r w:rsidR="00FB65E4" w:rsidRPr="00FB65E4">
          <w:rPr>
            <w:rStyle w:val="a4"/>
            <w:rFonts w:eastAsia="Calibri"/>
            <w:color w:val="auto"/>
            <w:sz w:val="28"/>
            <w:szCs w:val="28"/>
          </w:rPr>
          <w:t xml:space="preserve"> </w:t>
        </w:r>
        <w:r w:rsidR="00FB65E4" w:rsidRPr="00FB65E4">
          <w:rPr>
            <w:rStyle w:val="a4"/>
            <w:rFonts w:eastAsia="Calibri"/>
            <w:color w:val="auto"/>
            <w:sz w:val="28"/>
            <w:szCs w:val="28"/>
            <w:u w:val="none"/>
          </w:rPr>
          <w:t>14.12.1</w:t>
        </w:r>
      </w:hyperlink>
      <w:r w:rsidR="00FB65E4">
        <w:rPr>
          <w:rFonts w:eastAsia="Calibri"/>
          <w:sz w:val="28"/>
          <w:szCs w:val="28"/>
          <w:lang w:val="nb-NO"/>
        </w:rPr>
        <w:t>5</w:t>
      </w:r>
      <w:r w:rsidRPr="00CD0A85">
        <w:rPr>
          <w:rFonts w:eastAsia="Calibri"/>
          <w:sz w:val="28"/>
          <w:szCs w:val="28"/>
        </w:rPr>
        <w:t>.</w:t>
      </w:r>
      <w:r w:rsidR="00FB65E4">
        <w:rPr>
          <w:rFonts w:eastAsia="Calibri"/>
          <w:sz w:val="28"/>
          <w:szCs w:val="28"/>
          <w:lang w:val="en-US"/>
        </w:rPr>
        <w:t>]</w:t>
      </w:r>
    </w:p>
    <w:p w:rsidR="009E47EB" w:rsidRPr="00CD0A85" w:rsidRDefault="009E47EB" w:rsidP="000249A6">
      <w:pPr>
        <w:numPr>
          <w:ilvl w:val="0"/>
          <w:numId w:val="49"/>
        </w:numPr>
        <w:spacing w:before="120" w:after="0" w:line="360" w:lineRule="auto"/>
        <w:rPr>
          <w:rFonts w:eastAsia="Calibri"/>
          <w:sz w:val="28"/>
          <w:szCs w:val="28"/>
        </w:rPr>
      </w:pPr>
      <w:r w:rsidRPr="00CD0A85">
        <w:rPr>
          <w:rFonts w:eastAsia="Calibri"/>
          <w:sz w:val="28"/>
          <w:szCs w:val="28"/>
          <w:lang w:val="en-US"/>
        </w:rPr>
        <w:t>Evakuere</w:t>
      </w:r>
      <w:r w:rsidRPr="00CD0A85">
        <w:rPr>
          <w:rFonts w:eastAsia="Calibri"/>
          <w:sz w:val="28"/>
          <w:szCs w:val="28"/>
        </w:rPr>
        <w:t xml:space="preserve">-2: </w:t>
      </w:r>
      <w:hyperlink r:id="rId35" w:history="1">
        <w:r w:rsidR="00A948AB" w:rsidRPr="00CD0A85">
          <w:rPr>
            <w:rStyle w:val="a4"/>
            <w:sz w:val="28"/>
            <w:szCs w:val="28"/>
          </w:rPr>
          <w:t xml:space="preserve"> </w:t>
        </w:r>
        <w:r w:rsidR="00A948AB" w:rsidRPr="00CD0A85">
          <w:rPr>
            <w:rStyle w:val="a4"/>
            <w:rFonts w:eastAsia="Calibri"/>
            <w:sz w:val="28"/>
            <w:szCs w:val="28"/>
            <w:lang w:val="nb-NO"/>
          </w:rPr>
          <w:t>https</w:t>
        </w:r>
        <w:r w:rsidR="00A948AB" w:rsidRPr="00652F9D">
          <w:rPr>
            <w:rStyle w:val="a4"/>
            <w:rFonts w:eastAsia="Calibri"/>
            <w:sz w:val="28"/>
            <w:szCs w:val="28"/>
          </w:rPr>
          <w:t>://</w:t>
        </w:r>
        <w:r w:rsidR="00A948AB" w:rsidRPr="00CD0A85">
          <w:rPr>
            <w:rStyle w:val="a4"/>
            <w:rFonts w:eastAsia="Calibri"/>
            <w:sz w:val="28"/>
            <w:szCs w:val="28"/>
            <w:lang w:val="nb-NO"/>
          </w:rPr>
          <w:t>no</w:t>
        </w:r>
        <w:r w:rsidR="00A948AB" w:rsidRPr="00652F9D">
          <w:rPr>
            <w:rStyle w:val="a4"/>
            <w:rFonts w:eastAsia="Calibri"/>
            <w:sz w:val="28"/>
            <w:szCs w:val="28"/>
          </w:rPr>
          <w:t>.</w:t>
        </w:r>
        <w:r w:rsidR="00A948AB" w:rsidRPr="00CD0A85">
          <w:rPr>
            <w:rStyle w:val="a4"/>
            <w:rFonts w:eastAsia="Calibri"/>
            <w:sz w:val="28"/>
            <w:szCs w:val="28"/>
            <w:lang w:val="nb-NO"/>
          </w:rPr>
          <w:t>wikipedia</w:t>
        </w:r>
        <w:r w:rsidR="00A948AB" w:rsidRPr="00652F9D">
          <w:rPr>
            <w:rStyle w:val="a4"/>
            <w:rFonts w:eastAsia="Calibri"/>
            <w:sz w:val="28"/>
            <w:szCs w:val="28"/>
          </w:rPr>
          <w:t>.</w:t>
        </w:r>
        <w:r w:rsidR="00A948AB" w:rsidRPr="00CD0A85">
          <w:rPr>
            <w:rStyle w:val="a4"/>
            <w:rFonts w:eastAsia="Calibri"/>
            <w:sz w:val="28"/>
            <w:szCs w:val="28"/>
            <w:lang w:val="nb-NO"/>
          </w:rPr>
          <w:t>org</w:t>
        </w:r>
        <w:r w:rsidR="00A948AB" w:rsidRPr="00652F9D">
          <w:rPr>
            <w:rStyle w:val="a4"/>
            <w:rFonts w:eastAsia="Calibri"/>
            <w:sz w:val="28"/>
            <w:szCs w:val="28"/>
          </w:rPr>
          <w:t>/</w:t>
        </w:r>
        <w:r w:rsidR="00A948AB" w:rsidRPr="00CD0A85">
          <w:rPr>
            <w:rStyle w:val="a4"/>
            <w:rFonts w:eastAsia="Calibri"/>
            <w:sz w:val="28"/>
            <w:szCs w:val="28"/>
            <w:lang w:val="nb-NO"/>
          </w:rPr>
          <w:t>wiki</w:t>
        </w:r>
        <w:r w:rsidR="00A948AB" w:rsidRPr="00652F9D">
          <w:rPr>
            <w:rStyle w:val="a4"/>
            <w:rFonts w:eastAsia="Calibri"/>
            <w:sz w:val="28"/>
            <w:szCs w:val="28"/>
          </w:rPr>
          <w:t>/</w:t>
        </w:r>
        <w:r w:rsidR="00A948AB" w:rsidRPr="00CD0A85">
          <w:rPr>
            <w:rStyle w:val="a4"/>
            <w:rFonts w:eastAsia="Calibri"/>
            <w:sz w:val="28"/>
            <w:szCs w:val="28"/>
            <w:lang w:val="nb-NO"/>
          </w:rPr>
          <w:t>Hoggerne</w:t>
        </w:r>
        <w:r w:rsidR="00A948AB" w:rsidRPr="00F23FCE">
          <w:rPr>
            <w:rStyle w:val="a4"/>
            <w:rFonts w:eastAsia="Calibri"/>
            <w:color w:val="auto"/>
            <w:sz w:val="28"/>
            <w:szCs w:val="28"/>
            <w:u w:val="none"/>
          </w:rPr>
          <w:t xml:space="preserve"> </w:t>
        </w:r>
        <w:r w:rsidR="00E52F3E" w:rsidRPr="00E52F3E">
          <w:rPr>
            <w:rStyle w:val="a4"/>
            <w:rFonts w:eastAsia="Calibri"/>
            <w:color w:val="auto"/>
            <w:sz w:val="28"/>
            <w:szCs w:val="28"/>
            <w:u w:val="none"/>
          </w:rPr>
          <w:t>[</w:t>
        </w:r>
        <w:r w:rsidR="00A948AB" w:rsidRPr="00E52F3E">
          <w:rPr>
            <w:rStyle w:val="a4"/>
            <w:rFonts w:eastAsia="Calibri"/>
            <w:color w:val="auto"/>
            <w:sz w:val="28"/>
            <w:szCs w:val="28"/>
            <w:u w:val="none"/>
          </w:rPr>
          <w:t>Ссылка проверена</w:t>
        </w:r>
        <w:r w:rsidR="00A948AB" w:rsidRPr="00CD0A85">
          <w:rPr>
            <w:rStyle w:val="a4"/>
            <w:rFonts w:eastAsia="Calibri"/>
            <w:sz w:val="28"/>
            <w:szCs w:val="28"/>
          </w:rPr>
          <w:t xml:space="preserve"> </w:t>
        </w:r>
        <w:r w:rsidR="00A948AB" w:rsidRPr="00E52F3E">
          <w:rPr>
            <w:rStyle w:val="a4"/>
            <w:rFonts w:eastAsia="Calibri"/>
            <w:color w:val="auto"/>
            <w:sz w:val="28"/>
            <w:szCs w:val="28"/>
            <w:u w:val="none"/>
          </w:rPr>
          <w:t>22.04.1</w:t>
        </w:r>
        <w:r w:rsidR="00E52F3E" w:rsidRPr="00E52F3E">
          <w:rPr>
            <w:rStyle w:val="a4"/>
            <w:rFonts w:eastAsia="Calibri"/>
            <w:color w:val="auto"/>
            <w:sz w:val="28"/>
            <w:szCs w:val="28"/>
            <w:u w:val="none"/>
          </w:rPr>
          <w:t>6.</w:t>
        </w:r>
      </w:hyperlink>
      <w:r w:rsidR="00E52F3E" w:rsidRPr="00E52F3E">
        <w:rPr>
          <w:rStyle w:val="a4"/>
          <w:rFonts w:eastAsia="Calibri"/>
          <w:color w:val="auto"/>
          <w:sz w:val="28"/>
          <w:szCs w:val="28"/>
          <w:u w:val="none"/>
        </w:rPr>
        <w:t>]</w:t>
      </w:r>
    </w:p>
    <w:p w:rsidR="00E809CA" w:rsidRPr="00CD0A85" w:rsidRDefault="00E809CA" w:rsidP="000249A6">
      <w:pPr>
        <w:numPr>
          <w:ilvl w:val="0"/>
          <w:numId w:val="49"/>
        </w:numPr>
        <w:spacing w:before="120" w:after="0" w:line="360" w:lineRule="auto"/>
        <w:rPr>
          <w:rFonts w:eastAsia="Calibri"/>
          <w:sz w:val="28"/>
          <w:szCs w:val="28"/>
        </w:rPr>
      </w:pPr>
      <w:r w:rsidRPr="00CD0A85">
        <w:rPr>
          <w:rFonts w:eastAsia="Calibri"/>
          <w:sz w:val="28"/>
          <w:szCs w:val="28"/>
          <w:lang w:val="nb-NO"/>
        </w:rPr>
        <w:t>Evolusjonere</w:t>
      </w:r>
      <w:r w:rsidRPr="00CD0A85">
        <w:rPr>
          <w:rFonts w:eastAsia="Calibri"/>
          <w:sz w:val="28"/>
          <w:szCs w:val="28"/>
        </w:rPr>
        <w:t xml:space="preserve">-1: </w:t>
      </w:r>
      <w:hyperlink r:id="rId36" w:history="1">
        <w:r w:rsidRPr="00CD0A85">
          <w:rPr>
            <w:rFonts w:eastAsia="Calibri"/>
            <w:color w:val="0563C1"/>
            <w:sz w:val="28"/>
            <w:szCs w:val="28"/>
            <w:u w:val="single"/>
            <w:lang w:val="nb-NO"/>
          </w:rPr>
          <w:t>http</w:t>
        </w:r>
        <w:r w:rsidRPr="00CD0A85">
          <w:rPr>
            <w:rFonts w:eastAsia="Calibri"/>
            <w:color w:val="0563C1"/>
            <w:sz w:val="28"/>
            <w:szCs w:val="28"/>
            <w:u w:val="single"/>
          </w:rPr>
          <w:t>://</w:t>
        </w:r>
        <w:r w:rsidRPr="00CD0A85">
          <w:rPr>
            <w:rFonts w:eastAsia="Calibri"/>
            <w:color w:val="0563C1"/>
            <w:sz w:val="28"/>
            <w:szCs w:val="28"/>
            <w:u w:val="single"/>
            <w:lang w:val="nb-NO"/>
          </w:rPr>
          <w:t>www</w:t>
        </w:r>
        <w:r w:rsidRPr="00CD0A85">
          <w:rPr>
            <w:rFonts w:eastAsia="Calibri"/>
            <w:color w:val="0563C1"/>
            <w:sz w:val="28"/>
            <w:szCs w:val="28"/>
            <w:u w:val="single"/>
          </w:rPr>
          <w:t>.</w:t>
        </w:r>
        <w:r w:rsidRPr="00CD0A85">
          <w:rPr>
            <w:rFonts w:eastAsia="Calibri"/>
            <w:color w:val="0563C1"/>
            <w:sz w:val="28"/>
            <w:szCs w:val="28"/>
            <w:u w:val="single"/>
            <w:lang w:val="nb-NO"/>
          </w:rPr>
          <w:t>diskusjon</w:t>
        </w:r>
        <w:r w:rsidRPr="00CD0A85">
          <w:rPr>
            <w:rFonts w:eastAsia="Calibri"/>
            <w:color w:val="0563C1"/>
            <w:sz w:val="28"/>
            <w:szCs w:val="28"/>
            <w:u w:val="single"/>
          </w:rPr>
          <w:t>.</w:t>
        </w:r>
        <w:r w:rsidRPr="00CD0A85">
          <w:rPr>
            <w:rFonts w:eastAsia="Calibri"/>
            <w:color w:val="0563C1"/>
            <w:sz w:val="28"/>
            <w:szCs w:val="28"/>
            <w:u w:val="single"/>
            <w:lang w:val="nb-NO"/>
          </w:rPr>
          <w:t>no</w:t>
        </w:r>
        <w:r w:rsidRPr="00CD0A85">
          <w:rPr>
            <w:rFonts w:eastAsia="Calibri"/>
            <w:color w:val="0563C1"/>
            <w:sz w:val="28"/>
            <w:szCs w:val="28"/>
            <w:u w:val="single"/>
          </w:rPr>
          <w:t>/</w:t>
        </w:r>
        <w:r w:rsidRPr="00CD0A85">
          <w:rPr>
            <w:rFonts w:eastAsia="Calibri"/>
            <w:color w:val="0563C1"/>
            <w:sz w:val="28"/>
            <w:szCs w:val="28"/>
            <w:u w:val="single"/>
            <w:lang w:val="nb-NO"/>
          </w:rPr>
          <w:t>index</w:t>
        </w:r>
        <w:r w:rsidRPr="00CD0A85">
          <w:rPr>
            <w:rFonts w:eastAsia="Calibri"/>
            <w:color w:val="0563C1"/>
            <w:sz w:val="28"/>
            <w:szCs w:val="28"/>
            <w:u w:val="single"/>
          </w:rPr>
          <w:t>.</w:t>
        </w:r>
        <w:r w:rsidRPr="00CD0A85">
          <w:rPr>
            <w:rFonts w:eastAsia="Calibri"/>
            <w:color w:val="0563C1"/>
            <w:sz w:val="28"/>
            <w:szCs w:val="28"/>
            <w:u w:val="single"/>
            <w:lang w:val="nb-NO"/>
          </w:rPr>
          <w:t>php</w:t>
        </w:r>
        <w:r w:rsidRPr="00CD0A85">
          <w:rPr>
            <w:rFonts w:eastAsia="Calibri"/>
            <w:color w:val="0563C1"/>
            <w:sz w:val="28"/>
            <w:szCs w:val="28"/>
            <w:u w:val="single"/>
          </w:rPr>
          <w:t>?</w:t>
        </w:r>
        <w:r w:rsidRPr="00CD0A85">
          <w:rPr>
            <w:rFonts w:eastAsia="Calibri"/>
            <w:color w:val="0563C1"/>
            <w:sz w:val="28"/>
            <w:szCs w:val="28"/>
            <w:u w:val="single"/>
            <w:lang w:val="nb-NO"/>
          </w:rPr>
          <w:t>showtopic</w:t>
        </w:r>
        <w:r w:rsidRPr="00CD0A85">
          <w:rPr>
            <w:rFonts w:eastAsia="Calibri"/>
            <w:color w:val="0563C1"/>
            <w:sz w:val="28"/>
            <w:szCs w:val="28"/>
            <w:u w:val="single"/>
          </w:rPr>
          <w:t>=1393214</w:t>
        </w:r>
      </w:hyperlink>
      <w:r w:rsidRPr="00CD0A85">
        <w:rPr>
          <w:rFonts w:eastAsia="Calibri"/>
          <w:sz w:val="28"/>
          <w:szCs w:val="28"/>
        </w:rPr>
        <w:t xml:space="preserve"> </w:t>
      </w:r>
      <w:r w:rsidR="004A0CDB" w:rsidRPr="004A0CDB">
        <w:rPr>
          <w:rFonts w:eastAsia="Calibri"/>
          <w:sz w:val="28"/>
          <w:szCs w:val="28"/>
        </w:rPr>
        <w:t>[</w:t>
      </w:r>
      <w:r w:rsidRPr="00CD0A85">
        <w:rPr>
          <w:rFonts w:eastAsia="Calibri"/>
          <w:sz w:val="28"/>
          <w:szCs w:val="28"/>
        </w:rPr>
        <w:t>Ссылка проверена 09.12.15.</w:t>
      </w:r>
      <w:r w:rsidR="004A0CDB" w:rsidRPr="004A0CDB">
        <w:rPr>
          <w:rFonts w:eastAsia="Calibri"/>
          <w:sz w:val="28"/>
          <w:szCs w:val="28"/>
        </w:rPr>
        <w:t>]</w:t>
      </w:r>
    </w:p>
    <w:p w:rsidR="00E809CA" w:rsidRPr="00CD0A85" w:rsidRDefault="00E809CA" w:rsidP="000249A6">
      <w:pPr>
        <w:numPr>
          <w:ilvl w:val="0"/>
          <w:numId w:val="49"/>
        </w:numPr>
        <w:spacing w:before="120" w:after="0" w:line="360" w:lineRule="auto"/>
        <w:rPr>
          <w:rFonts w:eastAsia="Calibri"/>
          <w:sz w:val="28"/>
          <w:szCs w:val="28"/>
        </w:rPr>
      </w:pPr>
      <w:r w:rsidRPr="00CD0A85">
        <w:rPr>
          <w:rFonts w:eastAsia="Calibri"/>
          <w:sz w:val="28"/>
          <w:szCs w:val="28"/>
          <w:lang w:val="nb-NO"/>
        </w:rPr>
        <w:lastRenderedPageBreak/>
        <w:t>Evolusjonere</w:t>
      </w:r>
      <w:r w:rsidRPr="00CD0A85">
        <w:rPr>
          <w:rFonts w:eastAsia="Calibri"/>
          <w:sz w:val="28"/>
          <w:szCs w:val="28"/>
        </w:rPr>
        <w:t xml:space="preserve">-2: </w:t>
      </w:r>
      <w:hyperlink r:id="rId37" w:history="1">
        <w:r w:rsidRPr="00CD0A85">
          <w:rPr>
            <w:rFonts w:eastAsia="Calibri"/>
            <w:color w:val="0563C1"/>
            <w:sz w:val="28"/>
            <w:szCs w:val="28"/>
            <w:u w:val="single"/>
            <w:lang w:val="nb-NO"/>
          </w:rPr>
          <w:t>http</w:t>
        </w:r>
        <w:r w:rsidRPr="00CD0A85">
          <w:rPr>
            <w:rFonts w:eastAsia="Calibri"/>
            <w:color w:val="0563C1"/>
            <w:sz w:val="28"/>
            <w:szCs w:val="28"/>
            <w:u w:val="single"/>
          </w:rPr>
          <w:t>://</w:t>
        </w:r>
        <w:r w:rsidRPr="00CD0A85">
          <w:rPr>
            <w:rFonts w:eastAsia="Calibri"/>
            <w:color w:val="0563C1"/>
            <w:sz w:val="28"/>
            <w:szCs w:val="28"/>
            <w:u w:val="single"/>
            <w:lang w:val="nb-NO"/>
          </w:rPr>
          <w:t>vgd</w:t>
        </w:r>
        <w:r w:rsidRPr="00CD0A85">
          <w:rPr>
            <w:rFonts w:eastAsia="Calibri"/>
            <w:color w:val="0563C1"/>
            <w:sz w:val="28"/>
            <w:szCs w:val="28"/>
            <w:u w:val="single"/>
          </w:rPr>
          <w:t>.</w:t>
        </w:r>
        <w:r w:rsidRPr="00CD0A85">
          <w:rPr>
            <w:rFonts w:eastAsia="Calibri"/>
            <w:color w:val="0563C1"/>
            <w:sz w:val="28"/>
            <w:szCs w:val="28"/>
            <w:u w:val="single"/>
            <w:lang w:val="nb-NO"/>
          </w:rPr>
          <w:t>no</w:t>
        </w:r>
        <w:r w:rsidRPr="00CD0A85">
          <w:rPr>
            <w:rFonts w:eastAsia="Calibri"/>
            <w:color w:val="0563C1"/>
            <w:sz w:val="28"/>
            <w:szCs w:val="28"/>
            <w:u w:val="single"/>
          </w:rPr>
          <w:t>/</w:t>
        </w:r>
        <w:r w:rsidRPr="00CD0A85">
          <w:rPr>
            <w:rFonts w:eastAsia="Calibri"/>
            <w:color w:val="0563C1"/>
            <w:sz w:val="28"/>
            <w:szCs w:val="28"/>
            <w:u w:val="single"/>
            <w:lang w:val="nb-NO"/>
          </w:rPr>
          <w:t>samfunn</w:t>
        </w:r>
        <w:r w:rsidRPr="00CD0A85">
          <w:rPr>
            <w:rFonts w:eastAsia="Calibri"/>
            <w:color w:val="0563C1"/>
            <w:sz w:val="28"/>
            <w:szCs w:val="28"/>
            <w:u w:val="single"/>
          </w:rPr>
          <w:t>/</w:t>
        </w:r>
        <w:r w:rsidRPr="00CD0A85">
          <w:rPr>
            <w:rFonts w:eastAsia="Calibri"/>
            <w:color w:val="0563C1"/>
            <w:sz w:val="28"/>
            <w:szCs w:val="28"/>
            <w:u w:val="single"/>
            <w:lang w:val="nb-NO"/>
          </w:rPr>
          <w:t>spraak</w:t>
        </w:r>
        <w:r w:rsidRPr="00CD0A85">
          <w:rPr>
            <w:rFonts w:eastAsia="Calibri"/>
            <w:color w:val="0563C1"/>
            <w:sz w:val="28"/>
            <w:szCs w:val="28"/>
            <w:u w:val="single"/>
          </w:rPr>
          <w:t>/</w:t>
        </w:r>
        <w:r w:rsidRPr="00CD0A85">
          <w:rPr>
            <w:rFonts w:eastAsia="Calibri"/>
            <w:color w:val="0563C1"/>
            <w:sz w:val="28"/>
            <w:szCs w:val="28"/>
            <w:u w:val="single"/>
            <w:lang w:val="nb-NO"/>
          </w:rPr>
          <w:t>tema</w:t>
        </w:r>
        <w:r w:rsidRPr="00CD0A85">
          <w:rPr>
            <w:rFonts w:eastAsia="Calibri"/>
            <w:color w:val="0563C1"/>
            <w:sz w:val="28"/>
            <w:szCs w:val="28"/>
            <w:u w:val="single"/>
          </w:rPr>
          <w:t>/1717572/</w:t>
        </w:r>
        <w:r w:rsidRPr="00CD0A85">
          <w:rPr>
            <w:rFonts w:eastAsia="Calibri"/>
            <w:color w:val="0563C1"/>
            <w:sz w:val="28"/>
            <w:szCs w:val="28"/>
            <w:u w:val="single"/>
            <w:lang w:val="nb-NO"/>
          </w:rPr>
          <w:t>tittel</w:t>
        </w:r>
        <w:r w:rsidRPr="00CD0A85">
          <w:rPr>
            <w:rFonts w:eastAsia="Calibri"/>
            <w:color w:val="0563C1"/>
            <w:sz w:val="28"/>
            <w:szCs w:val="28"/>
            <w:u w:val="single"/>
          </w:rPr>
          <w:t>/</w:t>
        </w:r>
        <w:r w:rsidRPr="00CD0A85">
          <w:rPr>
            <w:rFonts w:eastAsia="Calibri"/>
            <w:color w:val="0563C1"/>
            <w:sz w:val="28"/>
            <w:szCs w:val="28"/>
            <w:u w:val="single"/>
            <w:lang w:val="nb-NO"/>
          </w:rPr>
          <w:t>evolusjon</w:t>
        </w:r>
        <w:r w:rsidRPr="00CD0A85">
          <w:rPr>
            <w:rFonts w:eastAsia="Calibri"/>
            <w:color w:val="0563C1"/>
            <w:sz w:val="28"/>
            <w:szCs w:val="28"/>
            <w:u w:val="single"/>
          </w:rPr>
          <w:t>-</w:t>
        </w:r>
        <w:r w:rsidRPr="00CD0A85">
          <w:rPr>
            <w:rFonts w:eastAsia="Calibri"/>
            <w:color w:val="0563C1"/>
            <w:sz w:val="28"/>
            <w:szCs w:val="28"/>
            <w:u w:val="single"/>
            <w:lang w:val="nb-NO"/>
          </w:rPr>
          <w:t>maa</w:t>
        </w:r>
        <w:r w:rsidRPr="00CD0A85">
          <w:rPr>
            <w:rFonts w:eastAsia="Calibri"/>
            <w:color w:val="0563C1"/>
            <w:sz w:val="28"/>
            <w:szCs w:val="28"/>
            <w:u w:val="single"/>
          </w:rPr>
          <w:t>-</w:t>
        </w:r>
        <w:r w:rsidRPr="00CD0A85">
          <w:rPr>
            <w:rFonts w:eastAsia="Calibri"/>
            <w:color w:val="0563C1"/>
            <w:sz w:val="28"/>
            <w:szCs w:val="28"/>
            <w:u w:val="single"/>
            <w:lang w:val="nb-NO"/>
          </w:rPr>
          <w:t>vaere</w:t>
        </w:r>
        <w:r w:rsidRPr="00CD0A85">
          <w:rPr>
            <w:rFonts w:eastAsia="Calibri"/>
            <w:color w:val="0563C1"/>
            <w:sz w:val="28"/>
            <w:szCs w:val="28"/>
            <w:u w:val="single"/>
          </w:rPr>
          <w:t>-</w:t>
        </w:r>
        <w:r w:rsidRPr="00CD0A85">
          <w:rPr>
            <w:rFonts w:eastAsia="Calibri"/>
            <w:color w:val="0563C1"/>
            <w:sz w:val="28"/>
            <w:szCs w:val="28"/>
            <w:u w:val="single"/>
            <w:lang w:val="nb-NO"/>
          </w:rPr>
          <w:t>forklaringen</w:t>
        </w:r>
        <w:r w:rsidRPr="00CD0A85">
          <w:rPr>
            <w:rFonts w:eastAsia="Calibri"/>
            <w:color w:val="0563C1"/>
            <w:sz w:val="28"/>
            <w:szCs w:val="28"/>
            <w:u w:val="single"/>
          </w:rPr>
          <w:t>/</w:t>
        </w:r>
        <w:r w:rsidRPr="00CD0A85">
          <w:rPr>
            <w:rFonts w:eastAsia="Calibri"/>
            <w:color w:val="0563C1"/>
            <w:sz w:val="28"/>
            <w:szCs w:val="28"/>
            <w:u w:val="single"/>
            <w:lang w:val="nb-NO"/>
          </w:rPr>
          <w:t>innlegg</w:t>
        </w:r>
        <w:r w:rsidRPr="00CD0A85">
          <w:rPr>
            <w:rFonts w:eastAsia="Calibri"/>
            <w:color w:val="0563C1"/>
            <w:sz w:val="28"/>
            <w:szCs w:val="28"/>
            <w:u w:val="single"/>
          </w:rPr>
          <w:t>/37976618/</w:t>
        </w:r>
      </w:hyperlink>
      <w:r w:rsidR="004A0CDB">
        <w:rPr>
          <w:rFonts w:eastAsia="Calibri"/>
          <w:sz w:val="28"/>
          <w:szCs w:val="28"/>
        </w:rPr>
        <w:t xml:space="preserve"> </w:t>
      </w:r>
      <w:r w:rsidR="004A0CDB" w:rsidRPr="004A0CDB">
        <w:rPr>
          <w:rFonts w:eastAsia="Calibri"/>
          <w:sz w:val="28"/>
          <w:szCs w:val="28"/>
        </w:rPr>
        <w:t>[</w:t>
      </w:r>
      <w:r w:rsidRPr="00CD0A85">
        <w:rPr>
          <w:rFonts w:eastAsia="Calibri"/>
          <w:sz w:val="28"/>
          <w:szCs w:val="28"/>
        </w:rPr>
        <w:t>Ссылка проверена 09.12.15.</w:t>
      </w:r>
      <w:r w:rsidR="004A0CDB" w:rsidRPr="004A0CDB">
        <w:rPr>
          <w:rFonts w:eastAsia="Calibri"/>
          <w:sz w:val="28"/>
          <w:szCs w:val="28"/>
        </w:rPr>
        <w:t>]</w:t>
      </w:r>
    </w:p>
    <w:p w:rsidR="00116B46" w:rsidRPr="00CD0A85" w:rsidRDefault="00116B46"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Evolusjonere</w:t>
      </w:r>
      <w:r w:rsidRPr="00CD0A85">
        <w:rPr>
          <w:rFonts w:ascii="Times New Roman" w:hAnsi="Times New Roman" w:cs="Times New Roman"/>
          <w:sz w:val="28"/>
          <w:szCs w:val="28"/>
        </w:rPr>
        <w:t xml:space="preserve">-3: </w:t>
      </w:r>
      <w:hyperlink r:id="rId38"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www</w:t>
        </w:r>
        <w:r w:rsidRPr="00CD0A85">
          <w:rPr>
            <w:rStyle w:val="a4"/>
            <w:rFonts w:ascii="Times New Roman" w:hAnsi="Times New Roman"/>
            <w:sz w:val="28"/>
            <w:szCs w:val="28"/>
          </w:rPr>
          <w:t>.</w:t>
        </w:r>
        <w:r w:rsidRPr="00CD0A85">
          <w:rPr>
            <w:rStyle w:val="a4"/>
            <w:rFonts w:ascii="Times New Roman" w:hAnsi="Times New Roman"/>
            <w:sz w:val="28"/>
            <w:szCs w:val="28"/>
            <w:lang w:val="en-US"/>
          </w:rPr>
          <w:t>spill</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default</w:t>
        </w:r>
        <w:r w:rsidRPr="00CD0A85">
          <w:rPr>
            <w:rStyle w:val="a4"/>
            <w:rFonts w:ascii="Times New Roman" w:hAnsi="Times New Roman"/>
            <w:sz w:val="28"/>
            <w:szCs w:val="28"/>
          </w:rPr>
          <w:t>.</w:t>
        </w:r>
        <w:r w:rsidRPr="00CD0A85">
          <w:rPr>
            <w:rStyle w:val="a4"/>
            <w:rFonts w:ascii="Times New Roman" w:hAnsi="Times New Roman"/>
            <w:sz w:val="28"/>
            <w:szCs w:val="28"/>
            <w:lang w:val="en-US"/>
          </w:rPr>
          <w:t>aspx</w:t>
        </w:r>
        <w:r w:rsidRPr="00CD0A85">
          <w:rPr>
            <w:rStyle w:val="a4"/>
            <w:rFonts w:ascii="Times New Roman" w:hAnsi="Times New Roman"/>
            <w:sz w:val="28"/>
            <w:szCs w:val="28"/>
          </w:rPr>
          <w:t>?</w:t>
        </w:r>
        <w:r w:rsidRPr="00CD0A85">
          <w:rPr>
            <w:rStyle w:val="a4"/>
            <w:rFonts w:ascii="Times New Roman" w:hAnsi="Times New Roman"/>
            <w:sz w:val="28"/>
            <w:szCs w:val="28"/>
            <w:lang w:val="en-US"/>
          </w:rPr>
          <w:t>section</w:t>
        </w:r>
        <w:r w:rsidRPr="00CD0A85">
          <w:rPr>
            <w:rStyle w:val="a4"/>
            <w:rFonts w:ascii="Times New Roman" w:hAnsi="Times New Roman"/>
            <w:sz w:val="28"/>
            <w:szCs w:val="28"/>
          </w:rPr>
          <w:t>=</w:t>
        </w:r>
        <w:r w:rsidRPr="00CD0A85">
          <w:rPr>
            <w:rStyle w:val="a4"/>
            <w:rFonts w:ascii="Times New Roman" w:hAnsi="Times New Roman"/>
            <w:sz w:val="28"/>
            <w:szCs w:val="28"/>
            <w:lang w:val="en-US"/>
          </w:rPr>
          <w:t>artikkel</w:t>
        </w:r>
        <w:r w:rsidRPr="00CD0A85">
          <w:rPr>
            <w:rStyle w:val="a4"/>
            <w:rFonts w:ascii="Times New Roman" w:hAnsi="Times New Roman"/>
            <w:sz w:val="28"/>
            <w:szCs w:val="28"/>
          </w:rPr>
          <w:t>&amp;</w:t>
        </w:r>
        <w:r w:rsidRPr="00CD0A85">
          <w:rPr>
            <w:rStyle w:val="a4"/>
            <w:rFonts w:ascii="Times New Roman" w:hAnsi="Times New Roman"/>
            <w:sz w:val="28"/>
            <w:szCs w:val="28"/>
            <w:lang w:val="en-US"/>
          </w:rPr>
          <w:t>id</w:t>
        </w:r>
        <w:r w:rsidRPr="00CD0A85">
          <w:rPr>
            <w:rStyle w:val="a4"/>
            <w:rFonts w:ascii="Times New Roman" w:hAnsi="Times New Roman"/>
            <w:sz w:val="28"/>
            <w:szCs w:val="28"/>
          </w:rPr>
          <w:t>=6185</w:t>
        </w:r>
      </w:hyperlink>
      <w:r w:rsidRPr="00CD0A85">
        <w:rPr>
          <w:rFonts w:ascii="Times New Roman" w:hAnsi="Times New Roman" w:cs="Times New Roman"/>
          <w:sz w:val="28"/>
          <w:szCs w:val="28"/>
        </w:rPr>
        <w:t xml:space="preserve"> </w:t>
      </w:r>
      <w:r w:rsidR="004A0CDB" w:rsidRPr="004A0CDB">
        <w:rPr>
          <w:rFonts w:ascii="Times New Roman" w:hAnsi="Times New Roman" w:cs="Times New Roman"/>
          <w:sz w:val="28"/>
          <w:szCs w:val="28"/>
        </w:rPr>
        <w:t>[</w:t>
      </w:r>
      <w:r w:rsidRPr="00CD0A85">
        <w:rPr>
          <w:rFonts w:ascii="Times New Roman" w:hAnsi="Times New Roman" w:cs="Times New Roman"/>
          <w:sz w:val="28"/>
          <w:szCs w:val="28"/>
        </w:rPr>
        <w:t>Ссылка проверена 16.11.2015</w:t>
      </w:r>
      <w:r w:rsidR="004A0CDB" w:rsidRPr="004A0CDB">
        <w:rPr>
          <w:rFonts w:ascii="Times New Roman" w:hAnsi="Times New Roman" w:cs="Times New Roman"/>
          <w:sz w:val="28"/>
          <w:szCs w:val="28"/>
        </w:rPr>
        <w:t>]</w:t>
      </w:r>
    </w:p>
    <w:p w:rsidR="00116B46" w:rsidRPr="00CD0A85" w:rsidRDefault="00116B46"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Evolusjonere</w:t>
      </w:r>
      <w:r w:rsidRPr="00CD0A85">
        <w:rPr>
          <w:rFonts w:ascii="Times New Roman" w:hAnsi="Times New Roman" w:cs="Times New Roman"/>
          <w:sz w:val="28"/>
          <w:szCs w:val="28"/>
        </w:rPr>
        <w:t xml:space="preserve">-4: </w:t>
      </w:r>
      <w:hyperlink r:id="rId39"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vgd</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samfunn</w:t>
        </w:r>
        <w:r w:rsidRPr="00CD0A85">
          <w:rPr>
            <w:rStyle w:val="a4"/>
            <w:rFonts w:ascii="Times New Roman" w:hAnsi="Times New Roman"/>
            <w:sz w:val="28"/>
            <w:szCs w:val="28"/>
          </w:rPr>
          <w:t>/</w:t>
        </w:r>
        <w:r w:rsidRPr="00CD0A85">
          <w:rPr>
            <w:rStyle w:val="a4"/>
            <w:rFonts w:ascii="Times New Roman" w:hAnsi="Times New Roman"/>
            <w:sz w:val="28"/>
            <w:szCs w:val="28"/>
            <w:lang w:val="en-US"/>
          </w:rPr>
          <w:t>vitenskap</w:t>
        </w:r>
        <w:r w:rsidRPr="00CD0A85">
          <w:rPr>
            <w:rStyle w:val="a4"/>
            <w:rFonts w:ascii="Times New Roman" w:hAnsi="Times New Roman"/>
            <w:sz w:val="28"/>
            <w:szCs w:val="28"/>
          </w:rPr>
          <w:t>/</w:t>
        </w:r>
        <w:r w:rsidRPr="00CD0A85">
          <w:rPr>
            <w:rStyle w:val="a4"/>
            <w:rFonts w:ascii="Times New Roman" w:hAnsi="Times New Roman"/>
            <w:sz w:val="28"/>
            <w:szCs w:val="28"/>
            <w:lang w:val="en-US"/>
          </w:rPr>
          <w:t>tema</w:t>
        </w:r>
        <w:r w:rsidRPr="00CD0A85">
          <w:rPr>
            <w:rStyle w:val="a4"/>
            <w:rFonts w:ascii="Times New Roman" w:hAnsi="Times New Roman"/>
            <w:sz w:val="28"/>
            <w:szCs w:val="28"/>
          </w:rPr>
          <w:t>/1724102/</w:t>
        </w:r>
        <w:r w:rsidRPr="00CD0A85">
          <w:rPr>
            <w:rStyle w:val="a4"/>
            <w:rFonts w:ascii="Times New Roman" w:hAnsi="Times New Roman"/>
            <w:sz w:val="28"/>
            <w:szCs w:val="28"/>
            <w:lang w:val="en-US"/>
          </w:rPr>
          <w:t>tittel</w:t>
        </w:r>
        <w:r w:rsidRPr="00CD0A85">
          <w:rPr>
            <w:rStyle w:val="a4"/>
            <w:rFonts w:ascii="Times New Roman" w:hAnsi="Times New Roman"/>
            <w:sz w:val="28"/>
            <w:szCs w:val="28"/>
          </w:rPr>
          <w:t>/</w:t>
        </w:r>
        <w:r w:rsidRPr="00CD0A85">
          <w:rPr>
            <w:rStyle w:val="a4"/>
            <w:rFonts w:ascii="Times New Roman" w:hAnsi="Times New Roman"/>
            <w:sz w:val="28"/>
            <w:szCs w:val="28"/>
            <w:lang w:val="en-US"/>
          </w:rPr>
          <w:t>uvitenskaplig</w:t>
        </w:r>
        <w:r w:rsidRPr="00CD0A85">
          <w:rPr>
            <w:rStyle w:val="a4"/>
            <w:rFonts w:ascii="Times New Roman" w:hAnsi="Times New Roman"/>
            <w:sz w:val="28"/>
            <w:szCs w:val="28"/>
          </w:rPr>
          <w:t>-</w:t>
        </w:r>
        <w:r w:rsidRPr="00CD0A85">
          <w:rPr>
            <w:rStyle w:val="a4"/>
            <w:rFonts w:ascii="Times New Roman" w:hAnsi="Times New Roman"/>
            <w:sz w:val="28"/>
            <w:szCs w:val="28"/>
            <w:lang w:val="en-US"/>
          </w:rPr>
          <w:t>vitenskap</w:t>
        </w:r>
        <w:r w:rsidRPr="00CD0A85">
          <w:rPr>
            <w:rStyle w:val="a4"/>
            <w:rFonts w:ascii="Times New Roman" w:hAnsi="Times New Roman"/>
            <w:sz w:val="28"/>
            <w:szCs w:val="28"/>
          </w:rPr>
          <w:t>/</w:t>
        </w:r>
        <w:r w:rsidRPr="00CD0A85">
          <w:rPr>
            <w:rStyle w:val="a4"/>
            <w:rFonts w:ascii="Times New Roman" w:hAnsi="Times New Roman"/>
            <w:sz w:val="28"/>
            <w:szCs w:val="28"/>
            <w:lang w:val="en-US"/>
          </w:rPr>
          <w:t>side</w:t>
        </w:r>
        <w:r w:rsidRPr="00CD0A85">
          <w:rPr>
            <w:rStyle w:val="a4"/>
            <w:rFonts w:ascii="Times New Roman" w:hAnsi="Times New Roman"/>
            <w:sz w:val="28"/>
            <w:szCs w:val="28"/>
          </w:rPr>
          <w:t>/2</w:t>
        </w:r>
        <w:r w:rsidRPr="004A0CDB">
          <w:rPr>
            <w:rStyle w:val="a4"/>
            <w:rFonts w:ascii="Times New Roman" w:hAnsi="Times New Roman"/>
            <w:color w:val="auto"/>
            <w:sz w:val="28"/>
            <w:szCs w:val="28"/>
            <w:u w:val="none"/>
          </w:rPr>
          <w:t xml:space="preserve"> </w:t>
        </w:r>
        <w:r w:rsidR="004A0CDB" w:rsidRPr="004A0CDB">
          <w:rPr>
            <w:rStyle w:val="a4"/>
            <w:rFonts w:ascii="Times New Roman" w:hAnsi="Times New Roman"/>
            <w:color w:val="auto"/>
            <w:sz w:val="28"/>
            <w:szCs w:val="28"/>
            <w:u w:val="none"/>
          </w:rPr>
          <w:t>[</w:t>
        </w:r>
        <w:r w:rsidRPr="00565B5B">
          <w:rPr>
            <w:rStyle w:val="a4"/>
            <w:rFonts w:ascii="Times New Roman" w:hAnsi="Times New Roman"/>
            <w:color w:val="000000" w:themeColor="text1"/>
            <w:sz w:val="28"/>
            <w:szCs w:val="28"/>
            <w:u w:val="none"/>
          </w:rPr>
          <w:t>Ссылка проверена 16.</w:t>
        </w:r>
        <w:r w:rsidRPr="004A0CDB">
          <w:rPr>
            <w:rStyle w:val="a4"/>
            <w:rFonts w:ascii="Times New Roman" w:hAnsi="Times New Roman"/>
            <w:color w:val="auto"/>
            <w:sz w:val="28"/>
            <w:szCs w:val="28"/>
            <w:u w:val="none"/>
          </w:rPr>
          <w:t>11.201</w:t>
        </w:r>
        <w:r w:rsidRPr="00565B5B">
          <w:rPr>
            <w:rStyle w:val="a4"/>
            <w:rFonts w:ascii="Times New Roman" w:hAnsi="Times New Roman"/>
            <w:color w:val="auto"/>
            <w:sz w:val="28"/>
            <w:szCs w:val="28"/>
            <w:u w:val="none"/>
          </w:rPr>
          <w:t>5</w:t>
        </w:r>
      </w:hyperlink>
      <w:r w:rsidR="00565B5B" w:rsidRPr="00565B5B">
        <w:rPr>
          <w:rStyle w:val="a4"/>
          <w:rFonts w:ascii="Times New Roman" w:hAnsi="Times New Roman"/>
          <w:color w:val="auto"/>
          <w:sz w:val="28"/>
          <w:szCs w:val="28"/>
        </w:rPr>
        <w:t>]</w:t>
      </w:r>
    </w:p>
    <w:p w:rsidR="00116B46" w:rsidRPr="00CD0A85" w:rsidRDefault="00116B46"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Evolusjonere</w:t>
      </w:r>
      <w:r w:rsidRPr="00CD0A85">
        <w:rPr>
          <w:rFonts w:ascii="Times New Roman" w:hAnsi="Times New Roman" w:cs="Times New Roman"/>
          <w:sz w:val="28"/>
          <w:szCs w:val="28"/>
        </w:rPr>
        <w:t xml:space="preserve">-5: </w:t>
      </w:r>
      <w:hyperlink r:id="rId40"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vgd</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samfunn</w:t>
        </w:r>
        <w:r w:rsidRPr="00CD0A85">
          <w:rPr>
            <w:rStyle w:val="a4"/>
            <w:rFonts w:ascii="Times New Roman" w:hAnsi="Times New Roman"/>
            <w:sz w:val="28"/>
            <w:szCs w:val="28"/>
          </w:rPr>
          <w:t>/</w:t>
        </w:r>
        <w:r w:rsidRPr="00CD0A85">
          <w:rPr>
            <w:rStyle w:val="a4"/>
            <w:rFonts w:ascii="Times New Roman" w:hAnsi="Times New Roman"/>
            <w:sz w:val="28"/>
            <w:szCs w:val="28"/>
            <w:lang w:val="en-US"/>
          </w:rPr>
          <w:t>barn</w:t>
        </w:r>
        <w:r w:rsidRPr="00CD0A85">
          <w:rPr>
            <w:rStyle w:val="a4"/>
            <w:rFonts w:ascii="Times New Roman" w:hAnsi="Times New Roman"/>
            <w:sz w:val="28"/>
            <w:szCs w:val="28"/>
          </w:rPr>
          <w:t>-</w:t>
        </w:r>
        <w:r w:rsidRPr="00CD0A85">
          <w:rPr>
            <w:rStyle w:val="a4"/>
            <w:rFonts w:ascii="Times New Roman" w:hAnsi="Times New Roman"/>
            <w:sz w:val="28"/>
            <w:szCs w:val="28"/>
            <w:lang w:val="en-US"/>
          </w:rPr>
          <w:t>og</w:t>
        </w:r>
        <w:r w:rsidRPr="00CD0A85">
          <w:rPr>
            <w:rStyle w:val="a4"/>
            <w:rFonts w:ascii="Times New Roman" w:hAnsi="Times New Roman"/>
            <w:sz w:val="28"/>
            <w:szCs w:val="28"/>
          </w:rPr>
          <w:t>-</w:t>
        </w:r>
        <w:r w:rsidRPr="00CD0A85">
          <w:rPr>
            <w:rStyle w:val="a4"/>
            <w:rFonts w:ascii="Times New Roman" w:hAnsi="Times New Roman"/>
            <w:sz w:val="28"/>
            <w:szCs w:val="28"/>
            <w:lang w:val="en-US"/>
          </w:rPr>
          <w:t>foreldre</w:t>
        </w:r>
        <w:r w:rsidRPr="00CD0A85">
          <w:rPr>
            <w:rStyle w:val="a4"/>
            <w:rFonts w:ascii="Times New Roman" w:hAnsi="Times New Roman"/>
            <w:sz w:val="28"/>
            <w:szCs w:val="28"/>
          </w:rPr>
          <w:t>/</w:t>
        </w:r>
        <w:r w:rsidRPr="00CD0A85">
          <w:rPr>
            <w:rStyle w:val="a4"/>
            <w:rFonts w:ascii="Times New Roman" w:hAnsi="Times New Roman"/>
            <w:sz w:val="28"/>
            <w:szCs w:val="28"/>
            <w:lang w:val="en-US"/>
          </w:rPr>
          <w:t>tema</w:t>
        </w:r>
        <w:r w:rsidRPr="00CD0A85">
          <w:rPr>
            <w:rStyle w:val="a4"/>
            <w:rFonts w:ascii="Times New Roman" w:hAnsi="Times New Roman"/>
            <w:sz w:val="28"/>
            <w:szCs w:val="28"/>
          </w:rPr>
          <w:t>/1773094/</w:t>
        </w:r>
        <w:r w:rsidRPr="00CD0A85">
          <w:rPr>
            <w:rStyle w:val="a4"/>
            <w:rFonts w:ascii="Times New Roman" w:hAnsi="Times New Roman"/>
            <w:sz w:val="28"/>
            <w:szCs w:val="28"/>
            <w:lang w:val="en-US"/>
          </w:rPr>
          <w:t>tittel</w:t>
        </w:r>
        <w:r w:rsidRPr="00CD0A85">
          <w:rPr>
            <w:rStyle w:val="a4"/>
            <w:rFonts w:ascii="Times New Roman" w:hAnsi="Times New Roman"/>
            <w:sz w:val="28"/>
            <w:szCs w:val="28"/>
          </w:rPr>
          <w:t>/</w:t>
        </w:r>
        <w:r w:rsidRPr="00CD0A85">
          <w:rPr>
            <w:rStyle w:val="a4"/>
            <w:rFonts w:ascii="Times New Roman" w:hAnsi="Times New Roman"/>
            <w:sz w:val="28"/>
            <w:szCs w:val="28"/>
            <w:lang w:val="en-US"/>
          </w:rPr>
          <w:t>hvordan</w:t>
        </w:r>
        <w:r w:rsidRPr="00CD0A85">
          <w:rPr>
            <w:rStyle w:val="a4"/>
            <w:rFonts w:ascii="Times New Roman" w:hAnsi="Times New Roman"/>
            <w:sz w:val="28"/>
            <w:szCs w:val="28"/>
          </w:rPr>
          <w:t>-</w:t>
        </w:r>
        <w:r w:rsidRPr="00CD0A85">
          <w:rPr>
            <w:rStyle w:val="a4"/>
            <w:rFonts w:ascii="Times New Roman" w:hAnsi="Times New Roman"/>
            <w:sz w:val="28"/>
            <w:szCs w:val="28"/>
            <w:lang w:val="en-US"/>
          </w:rPr>
          <w:t>oppstaar</w:t>
        </w:r>
        <w:r w:rsidRPr="00CD0A85">
          <w:rPr>
            <w:rStyle w:val="a4"/>
            <w:rFonts w:ascii="Times New Roman" w:hAnsi="Times New Roman"/>
            <w:sz w:val="28"/>
            <w:szCs w:val="28"/>
          </w:rPr>
          <w:t>-</w:t>
        </w:r>
        <w:r w:rsidRPr="00CD0A85">
          <w:rPr>
            <w:rStyle w:val="a4"/>
            <w:rFonts w:ascii="Times New Roman" w:hAnsi="Times New Roman"/>
            <w:sz w:val="28"/>
            <w:szCs w:val="28"/>
            <w:lang w:val="en-US"/>
          </w:rPr>
          <w:t>lus</w:t>
        </w:r>
      </w:hyperlink>
      <w:r w:rsidRPr="00CD0A85">
        <w:rPr>
          <w:rFonts w:ascii="Times New Roman" w:hAnsi="Times New Roman" w:cs="Times New Roman"/>
          <w:sz w:val="28"/>
          <w:szCs w:val="28"/>
        </w:rPr>
        <w:t xml:space="preserve"> </w:t>
      </w:r>
      <w:r w:rsidR="00565B5B" w:rsidRPr="00565B5B">
        <w:rPr>
          <w:rFonts w:ascii="Times New Roman" w:hAnsi="Times New Roman" w:cs="Times New Roman"/>
          <w:sz w:val="28"/>
          <w:szCs w:val="28"/>
        </w:rPr>
        <w:t>[</w:t>
      </w:r>
      <w:r w:rsidR="004258CB">
        <w:rPr>
          <w:rFonts w:ascii="Times New Roman" w:hAnsi="Times New Roman" w:cs="Times New Roman"/>
          <w:sz w:val="28"/>
          <w:szCs w:val="28"/>
        </w:rPr>
        <w:t>Ссылка проверена 16.11.</w:t>
      </w:r>
      <w:r w:rsidRPr="00CD0A85">
        <w:rPr>
          <w:rFonts w:ascii="Times New Roman" w:hAnsi="Times New Roman" w:cs="Times New Roman"/>
          <w:sz w:val="28"/>
          <w:szCs w:val="28"/>
        </w:rPr>
        <w:t>15</w:t>
      </w:r>
      <w:r w:rsidR="004258CB" w:rsidRPr="004258CB">
        <w:rPr>
          <w:rFonts w:ascii="Times New Roman" w:hAnsi="Times New Roman" w:cs="Times New Roman"/>
          <w:sz w:val="28"/>
          <w:szCs w:val="28"/>
        </w:rPr>
        <w:t>.</w:t>
      </w:r>
      <w:r w:rsidR="00565B5B" w:rsidRPr="00565B5B">
        <w:rPr>
          <w:rFonts w:ascii="Times New Roman" w:hAnsi="Times New Roman" w:cs="Times New Roman"/>
          <w:sz w:val="28"/>
          <w:szCs w:val="28"/>
        </w:rPr>
        <w:t>]</w:t>
      </w:r>
    </w:p>
    <w:p w:rsidR="00EB1169" w:rsidRPr="00CD0A85" w:rsidRDefault="00EB1169" w:rsidP="000249A6">
      <w:pPr>
        <w:numPr>
          <w:ilvl w:val="0"/>
          <w:numId w:val="49"/>
        </w:numPr>
        <w:spacing w:after="0" w:line="360" w:lineRule="auto"/>
        <w:rPr>
          <w:rFonts w:eastAsia="Calibri"/>
          <w:sz w:val="28"/>
          <w:szCs w:val="28"/>
        </w:rPr>
      </w:pPr>
      <w:r w:rsidRPr="00CD0A85">
        <w:rPr>
          <w:rFonts w:eastAsia="Calibri"/>
          <w:sz w:val="28"/>
          <w:szCs w:val="28"/>
          <w:lang w:val="en-US"/>
        </w:rPr>
        <w:t>Feste</w:t>
      </w:r>
      <w:r w:rsidRPr="00CD0A85">
        <w:rPr>
          <w:rFonts w:eastAsia="Calibri"/>
          <w:sz w:val="28"/>
          <w:szCs w:val="28"/>
        </w:rPr>
        <w:t xml:space="preserve">-1: </w:t>
      </w:r>
      <w:hyperlink r:id="rId41" w:history="1">
        <w:r w:rsidRPr="00CD0A85">
          <w:rPr>
            <w:rFonts w:eastAsia="Calibri"/>
            <w:color w:val="0563C1"/>
            <w:sz w:val="28"/>
            <w:szCs w:val="28"/>
            <w:u w:val="single"/>
            <w:lang w:val="en-US"/>
          </w:rPr>
          <w:t>http</w:t>
        </w:r>
        <w:r w:rsidRPr="00CD0A85">
          <w:rPr>
            <w:rFonts w:eastAsia="Calibri"/>
            <w:color w:val="0563C1"/>
            <w:sz w:val="28"/>
            <w:szCs w:val="28"/>
            <w:u w:val="single"/>
          </w:rPr>
          <w:t>://</w:t>
        </w:r>
        <w:r w:rsidRPr="00CD0A85">
          <w:rPr>
            <w:rFonts w:eastAsia="Calibri"/>
            <w:color w:val="0563C1"/>
            <w:sz w:val="28"/>
            <w:szCs w:val="28"/>
            <w:u w:val="single"/>
            <w:lang w:val="en-US"/>
          </w:rPr>
          <w:t>www</w:t>
        </w:r>
        <w:r w:rsidRPr="00CD0A85">
          <w:rPr>
            <w:rFonts w:eastAsia="Calibri"/>
            <w:color w:val="0563C1"/>
            <w:sz w:val="28"/>
            <w:szCs w:val="28"/>
            <w:u w:val="single"/>
          </w:rPr>
          <w:t>.</w:t>
        </w:r>
        <w:r w:rsidRPr="00CD0A85">
          <w:rPr>
            <w:rFonts w:eastAsia="Calibri"/>
            <w:color w:val="0563C1"/>
            <w:sz w:val="28"/>
            <w:szCs w:val="28"/>
            <w:u w:val="single"/>
            <w:lang w:val="en-US"/>
          </w:rPr>
          <w:t>nrk</w:t>
        </w:r>
        <w:r w:rsidRPr="00CD0A85">
          <w:rPr>
            <w:rFonts w:eastAsia="Calibri"/>
            <w:color w:val="0563C1"/>
            <w:sz w:val="28"/>
            <w:szCs w:val="28"/>
            <w:u w:val="single"/>
          </w:rPr>
          <w:t>.</w:t>
        </w:r>
        <w:r w:rsidRPr="00CD0A85">
          <w:rPr>
            <w:rFonts w:eastAsia="Calibri"/>
            <w:color w:val="0563C1"/>
            <w:sz w:val="28"/>
            <w:szCs w:val="28"/>
            <w:u w:val="single"/>
            <w:lang w:val="en-US"/>
          </w:rPr>
          <w:t>no</w:t>
        </w:r>
        <w:r w:rsidRPr="00CD0A85">
          <w:rPr>
            <w:rFonts w:eastAsia="Calibri"/>
            <w:color w:val="0563C1"/>
            <w:sz w:val="28"/>
            <w:szCs w:val="28"/>
            <w:u w:val="single"/>
          </w:rPr>
          <w:t>/</w:t>
        </w:r>
        <w:r w:rsidRPr="00CD0A85">
          <w:rPr>
            <w:rFonts w:eastAsia="Calibri"/>
            <w:color w:val="0563C1"/>
            <w:sz w:val="28"/>
            <w:szCs w:val="28"/>
            <w:u w:val="single"/>
            <w:lang w:val="en-US"/>
          </w:rPr>
          <w:t>norge</w:t>
        </w:r>
        <w:r w:rsidRPr="00CD0A85">
          <w:rPr>
            <w:rFonts w:eastAsia="Calibri"/>
            <w:color w:val="0563C1"/>
            <w:sz w:val="28"/>
            <w:szCs w:val="28"/>
            <w:u w:val="single"/>
          </w:rPr>
          <w:t>/</w:t>
        </w:r>
        <w:r w:rsidRPr="00CD0A85">
          <w:rPr>
            <w:rFonts w:eastAsia="Calibri"/>
            <w:color w:val="0563C1"/>
            <w:sz w:val="28"/>
            <w:szCs w:val="28"/>
            <w:u w:val="single"/>
            <w:lang w:val="en-US"/>
          </w:rPr>
          <w:t>okonom</w:t>
        </w:r>
        <w:r w:rsidRPr="00CD0A85">
          <w:rPr>
            <w:rFonts w:eastAsia="Calibri"/>
            <w:color w:val="0563C1"/>
            <w:sz w:val="28"/>
            <w:szCs w:val="28"/>
            <w:u w:val="single"/>
          </w:rPr>
          <w:t>-</w:t>
        </w:r>
        <w:r w:rsidRPr="00CD0A85">
          <w:rPr>
            <w:rFonts w:eastAsia="Calibri"/>
            <w:color w:val="0563C1"/>
            <w:sz w:val="28"/>
            <w:szCs w:val="28"/>
            <w:u w:val="single"/>
            <w:lang w:val="en-US"/>
          </w:rPr>
          <w:t>om</w:t>
        </w:r>
        <w:r w:rsidRPr="00CD0A85">
          <w:rPr>
            <w:rFonts w:eastAsia="Calibri"/>
            <w:color w:val="0563C1"/>
            <w:sz w:val="28"/>
            <w:szCs w:val="28"/>
            <w:u w:val="single"/>
          </w:rPr>
          <w:t>-</w:t>
        </w:r>
        <w:r w:rsidRPr="00CD0A85">
          <w:rPr>
            <w:rFonts w:eastAsia="Calibri"/>
            <w:color w:val="0563C1"/>
            <w:sz w:val="28"/>
            <w:szCs w:val="28"/>
            <w:u w:val="single"/>
            <w:lang w:val="en-US"/>
          </w:rPr>
          <w:t>russetiden</w:t>
        </w:r>
        <w:r w:rsidRPr="00CD0A85">
          <w:rPr>
            <w:rFonts w:eastAsia="Calibri"/>
            <w:color w:val="0563C1"/>
            <w:sz w:val="28"/>
            <w:szCs w:val="28"/>
            <w:u w:val="single"/>
          </w:rPr>
          <w:t>_-_-</w:t>
        </w:r>
        <w:r w:rsidRPr="00CD0A85">
          <w:rPr>
            <w:rFonts w:eastAsia="Calibri"/>
            <w:color w:val="0563C1"/>
            <w:sz w:val="28"/>
            <w:szCs w:val="28"/>
            <w:u w:val="single"/>
            <w:lang w:val="en-US"/>
          </w:rPr>
          <w:t>kan</w:t>
        </w:r>
        <w:r w:rsidRPr="00CD0A85">
          <w:rPr>
            <w:rFonts w:eastAsia="Calibri"/>
            <w:color w:val="0563C1"/>
            <w:sz w:val="28"/>
            <w:szCs w:val="28"/>
            <w:u w:val="single"/>
          </w:rPr>
          <w:t>-</w:t>
        </w:r>
        <w:r w:rsidRPr="00CD0A85">
          <w:rPr>
            <w:rFonts w:eastAsia="Calibri"/>
            <w:color w:val="0563C1"/>
            <w:sz w:val="28"/>
            <w:szCs w:val="28"/>
            <w:u w:val="single"/>
            <w:lang w:val="en-US"/>
          </w:rPr>
          <w:t>feste</w:t>
        </w:r>
        <w:r w:rsidRPr="00CD0A85">
          <w:rPr>
            <w:rFonts w:eastAsia="Calibri"/>
            <w:color w:val="0563C1"/>
            <w:sz w:val="28"/>
            <w:szCs w:val="28"/>
            <w:u w:val="single"/>
          </w:rPr>
          <w:t>-</w:t>
        </w:r>
        <w:r w:rsidRPr="00CD0A85">
          <w:rPr>
            <w:rFonts w:eastAsia="Calibri"/>
            <w:color w:val="0563C1"/>
            <w:sz w:val="28"/>
            <w:szCs w:val="28"/>
            <w:u w:val="single"/>
            <w:lang w:val="en-US"/>
          </w:rPr>
          <w:t>bort</w:t>
        </w:r>
        <w:r w:rsidRPr="00CD0A85">
          <w:rPr>
            <w:rFonts w:eastAsia="Calibri"/>
            <w:color w:val="0563C1"/>
            <w:sz w:val="28"/>
            <w:szCs w:val="28"/>
            <w:u w:val="single"/>
          </w:rPr>
          <w:t>-</w:t>
        </w:r>
        <w:r w:rsidRPr="00CD0A85">
          <w:rPr>
            <w:rFonts w:eastAsia="Calibri"/>
            <w:color w:val="0563C1"/>
            <w:sz w:val="28"/>
            <w:szCs w:val="28"/>
            <w:u w:val="single"/>
            <w:lang w:val="en-US"/>
          </w:rPr>
          <w:t>boligdrommen</w:t>
        </w:r>
        <w:r w:rsidRPr="00CD0A85">
          <w:rPr>
            <w:rFonts w:eastAsia="Calibri"/>
            <w:color w:val="0563C1"/>
            <w:sz w:val="28"/>
            <w:szCs w:val="28"/>
            <w:u w:val="single"/>
          </w:rPr>
          <w:t>-1.12310843</w:t>
        </w:r>
        <w:r w:rsidRPr="00565B5B">
          <w:rPr>
            <w:rFonts w:eastAsia="Calibri"/>
            <w:color w:val="000000" w:themeColor="text1"/>
            <w:sz w:val="28"/>
            <w:szCs w:val="28"/>
          </w:rPr>
          <w:t xml:space="preserve"> </w:t>
        </w:r>
        <w:r w:rsidR="00565B5B" w:rsidRPr="00565B5B">
          <w:rPr>
            <w:rFonts w:eastAsia="Calibri"/>
            <w:color w:val="000000" w:themeColor="text1"/>
            <w:sz w:val="28"/>
            <w:szCs w:val="28"/>
          </w:rPr>
          <w:t>[</w:t>
        </w:r>
        <w:r w:rsidRPr="00565B5B">
          <w:rPr>
            <w:rFonts w:eastAsia="Calibri"/>
            <w:color w:val="000000" w:themeColor="text1"/>
            <w:sz w:val="28"/>
            <w:szCs w:val="28"/>
          </w:rPr>
          <w:t>Ссылка проверена 03.11.1</w:t>
        </w:r>
      </w:hyperlink>
      <w:r w:rsidR="00565B5B" w:rsidRPr="00565B5B">
        <w:rPr>
          <w:rFonts w:eastAsia="Calibri"/>
          <w:color w:val="000000" w:themeColor="text1"/>
          <w:sz w:val="28"/>
          <w:szCs w:val="28"/>
        </w:rPr>
        <w:t>5.]</w:t>
      </w:r>
    </w:p>
    <w:p w:rsidR="00EB1169" w:rsidRPr="00CD0A85" w:rsidRDefault="00EB1169" w:rsidP="000249A6">
      <w:pPr>
        <w:numPr>
          <w:ilvl w:val="0"/>
          <w:numId w:val="49"/>
        </w:numPr>
        <w:spacing w:after="0" w:line="360" w:lineRule="auto"/>
        <w:rPr>
          <w:rFonts w:eastAsia="Calibri"/>
          <w:sz w:val="28"/>
          <w:szCs w:val="28"/>
        </w:rPr>
      </w:pPr>
      <w:r w:rsidRPr="00CD0A85">
        <w:rPr>
          <w:rFonts w:eastAsia="Calibri"/>
          <w:sz w:val="28"/>
          <w:szCs w:val="28"/>
          <w:lang w:val="en-US"/>
        </w:rPr>
        <w:t>Feste</w:t>
      </w:r>
      <w:r w:rsidRPr="00CD0A85">
        <w:rPr>
          <w:rFonts w:eastAsia="Calibri"/>
          <w:sz w:val="28"/>
          <w:szCs w:val="28"/>
        </w:rPr>
        <w:t xml:space="preserve">-2: </w:t>
      </w:r>
      <w:hyperlink r:id="rId42" w:history="1">
        <w:r w:rsidRPr="00CD0A85">
          <w:rPr>
            <w:rFonts w:eastAsia="Calibri"/>
            <w:color w:val="0563C1"/>
            <w:sz w:val="28"/>
            <w:szCs w:val="28"/>
            <w:u w:val="single"/>
            <w:lang w:val="en-US"/>
          </w:rPr>
          <w:t>www</w:t>
        </w:r>
        <w:r w:rsidRPr="00CD0A85">
          <w:rPr>
            <w:rFonts w:eastAsia="Calibri"/>
            <w:color w:val="0563C1"/>
            <w:sz w:val="28"/>
            <w:szCs w:val="28"/>
            <w:u w:val="single"/>
          </w:rPr>
          <w:t>.</w:t>
        </w:r>
        <w:r w:rsidRPr="00CD0A85">
          <w:rPr>
            <w:rFonts w:eastAsia="Calibri"/>
            <w:color w:val="0563C1"/>
            <w:sz w:val="28"/>
            <w:szCs w:val="28"/>
            <w:u w:val="single"/>
            <w:lang w:val="en-US"/>
          </w:rPr>
          <w:t>nettavisen</w:t>
        </w:r>
        <w:r w:rsidRPr="00CD0A85">
          <w:rPr>
            <w:rFonts w:eastAsia="Calibri"/>
            <w:color w:val="0563C1"/>
            <w:sz w:val="28"/>
            <w:szCs w:val="28"/>
            <w:u w:val="single"/>
          </w:rPr>
          <w:t>.</w:t>
        </w:r>
        <w:r w:rsidRPr="00CD0A85">
          <w:rPr>
            <w:rFonts w:eastAsia="Calibri"/>
            <w:color w:val="0563C1"/>
            <w:sz w:val="28"/>
            <w:szCs w:val="28"/>
            <w:u w:val="single"/>
            <w:lang w:val="en-US"/>
          </w:rPr>
          <w:t>no</w:t>
        </w:r>
        <w:r w:rsidRPr="00CD0A85">
          <w:rPr>
            <w:rFonts w:eastAsia="Calibri"/>
            <w:color w:val="0563C1"/>
            <w:sz w:val="28"/>
            <w:szCs w:val="28"/>
            <w:u w:val="single"/>
          </w:rPr>
          <w:t>/.../</w:t>
        </w:r>
        <w:r w:rsidRPr="00CD0A85">
          <w:rPr>
            <w:rFonts w:eastAsia="Calibri"/>
            <w:b/>
            <w:bCs/>
            <w:color w:val="0563C1"/>
            <w:sz w:val="28"/>
            <w:szCs w:val="28"/>
            <w:u w:val="single"/>
            <w:lang w:val="en-US"/>
          </w:rPr>
          <w:t>festet</w:t>
        </w:r>
        <w:r w:rsidRPr="00CD0A85">
          <w:rPr>
            <w:rFonts w:eastAsia="Calibri"/>
            <w:color w:val="0563C1"/>
            <w:sz w:val="28"/>
            <w:szCs w:val="28"/>
            <w:u w:val="single"/>
          </w:rPr>
          <w:t>-</w:t>
        </w:r>
        <w:r w:rsidRPr="00CD0A85">
          <w:rPr>
            <w:rFonts w:eastAsia="Calibri"/>
            <w:b/>
            <w:bCs/>
            <w:color w:val="0563C1"/>
            <w:sz w:val="28"/>
            <w:szCs w:val="28"/>
            <w:u w:val="single"/>
            <w:lang w:val="en-US"/>
          </w:rPr>
          <w:t>bort</w:t>
        </w:r>
        <w:r w:rsidRPr="00CD0A85">
          <w:rPr>
            <w:rFonts w:eastAsia="Calibri"/>
            <w:color w:val="0563C1"/>
            <w:sz w:val="28"/>
            <w:szCs w:val="28"/>
            <w:u w:val="single"/>
          </w:rPr>
          <w:t>-</w:t>
        </w:r>
        <w:r w:rsidRPr="00CD0A85">
          <w:rPr>
            <w:rFonts w:eastAsia="Calibri"/>
            <w:color w:val="0563C1"/>
            <w:sz w:val="28"/>
            <w:szCs w:val="28"/>
            <w:u w:val="single"/>
            <w:lang w:val="en-US"/>
          </w:rPr>
          <w:t>kloakk</w:t>
        </w:r>
        <w:r w:rsidRPr="00CD0A85">
          <w:rPr>
            <w:rFonts w:eastAsia="Calibri"/>
            <w:b/>
            <w:bCs/>
            <w:color w:val="0563C1"/>
            <w:sz w:val="28"/>
            <w:szCs w:val="28"/>
            <w:u w:val="single"/>
            <w:lang w:val="en-US"/>
          </w:rPr>
          <w:t>penger</w:t>
        </w:r>
        <w:r w:rsidRPr="00CD0A85">
          <w:rPr>
            <w:rFonts w:eastAsia="Calibri"/>
            <w:color w:val="0563C1"/>
            <w:sz w:val="28"/>
            <w:szCs w:val="28"/>
            <w:u w:val="single"/>
          </w:rPr>
          <w:t>/</w:t>
        </w:r>
      </w:hyperlink>
      <w:r w:rsidRPr="00CD0A85">
        <w:rPr>
          <w:rFonts w:eastAsia="Calibri"/>
          <w:sz w:val="28"/>
          <w:szCs w:val="28"/>
        </w:rPr>
        <w:t xml:space="preserve"> </w:t>
      </w:r>
      <w:r w:rsidR="004258CB" w:rsidRPr="004258CB">
        <w:rPr>
          <w:rFonts w:eastAsia="Calibri"/>
          <w:sz w:val="28"/>
          <w:szCs w:val="28"/>
        </w:rPr>
        <w:t>[</w:t>
      </w:r>
      <w:r w:rsidRPr="00CD0A85">
        <w:rPr>
          <w:rFonts w:eastAsia="Calibri"/>
          <w:sz w:val="28"/>
          <w:szCs w:val="28"/>
        </w:rPr>
        <w:t>Ссылка проверена 03.11.15.</w:t>
      </w:r>
      <w:r w:rsidR="004258CB" w:rsidRPr="004258CB">
        <w:rPr>
          <w:rFonts w:eastAsia="Calibri"/>
          <w:sz w:val="28"/>
          <w:szCs w:val="28"/>
        </w:rPr>
        <w:t>]</w:t>
      </w:r>
    </w:p>
    <w:p w:rsidR="00AD4AC3" w:rsidRPr="00CD0A85" w:rsidRDefault="00AD4AC3"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Forhandle</w:t>
      </w:r>
      <w:r w:rsidRPr="00CD0A85">
        <w:rPr>
          <w:rFonts w:ascii="Times New Roman" w:hAnsi="Times New Roman" w:cs="Times New Roman"/>
          <w:sz w:val="28"/>
          <w:szCs w:val="28"/>
        </w:rPr>
        <w:t xml:space="preserve">-1: </w:t>
      </w:r>
      <w:hyperlink r:id="rId43"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www</w:t>
        </w:r>
        <w:r w:rsidRPr="00CD0A85">
          <w:rPr>
            <w:rStyle w:val="a4"/>
            <w:rFonts w:ascii="Times New Roman" w:hAnsi="Times New Roman"/>
            <w:sz w:val="28"/>
            <w:szCs w:val="28"/>
          </w:rPr>
          <w:t>.</w:t>
        </w:r>
        <w:r w:rsidRPr="00CD0A85">
          <w:rPr>
            <w:rStyle w:val="a4"/>
            <w:rFonts w:ascii="Times New Roman" w:hAnsi="Times New Roman"/>
            <w:sz w:val="28"/>
            <w:szCs w:val="28"/>
            <w:lang w:val="en-US"/>
          </w:rPr>
          <w:t>bt</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nyheter</w:t>
        </w:r>
        <w:r w:rsidRPr="00CD0A85">
          <w:rPr>
            <w:rStyle w:val="a4"/>
            <w:rFonts w:ascii="Times New Roman" w:hAnsi="Times New Roman"/>
            <w:sz w:val="28"/>
            <w:szCs w:val="28"/>
          </w:rPr>
          <w:t>/</w:t>
        </w:r>
        <w:r w:rsidRPr="00CD0A85">
          <w:rPr>
            <w:rStyle w:val="a4"/>
            <w:rFonts w:ascii="Times New Roman" w:hAnsi="Times New Roman"/>
            <w:sz w:val="28"/>
            <w:szCs w:val="28"/>
            <w:lang w:val="en-US"/>
          </w:rPr>
          <w:t>lokalt</w:t>
        </w:r>
        <w:r w:rsidRPr="00CD0A85">
          <w:rPr>
            <w:rStyle w:val="a4"/>
            <w:rFonts w:ascii="Times New Roman" w:hAnsi="Times New Roman"/>
            <w:sz w:val="28"/>
            <w:szCs w:val="28"/>
          </w:rPr>
          <w:t>/</w:t>
        </w:r>
        <w:r w:rsidRPr="00CD0A85">
          <w:rPr>
            <w:rStyle w:val="a4"/>
            <w:rFonts w:ascii="Times New Roman" w:hAnsi="Times New Roman"/>
            <w:sz w:val="28"/>
            <w:szCs w:val="28"/>
            <w:lang w:val="en-US"/>
          </w:rPr>
          <w:t>Mann</w:t>
        </w:r>
        <w:r w:rsidRPr="00CD0A85">
          <w:rPr>
            <w:rStyle w:val="a4"/>
            <w:rFonts w:ascii="Times New Roman" w:hAnsi="Times New Roman"/>
            <w:sz w:val="28"/>
            <w:szCs w:val="28"/>
          </w:rPr>
          <w:t>-</w:t>
        </w:r>
        <w:r w:rsidRPr="00CD0A85">
          <w:rPr>
            <w:rStyle w:val="a4"/>
            <w:rFonts w:ascii="Times New Roman" w:hAnsi="Times New Roman"/>
            <w:sz w:val="28"/>
            <w:szCs w:val="28"/>
            <w:lang w:val="en-US"/>
          </w:rPr>
          <w:t>pekte</w:t>
        </w:r>
        <w:r w:rsidRPr="00CD0A85">
          <w:rPr>
            <w:rStyle w:val="a4"/>
            <w:rFonts w:ascii="Times New Roman" w:hAnsi="Times New Roman"/>
            <w:sz w:val="28"/>
            <w:szCs w:val="28"/>
          </w:rPr>
          <w:t>-</w:t>
        </w:r>
        <w:r w:rsidRPr="00CD0A85">
          <w:rPr>
            <w:rStyle w:val="a4"/>
            <w:rFonts w:ascii="Times New Roman" w:hAnsi="Times New Roman"/>
            <w:sz w:val="28"/>
            <w:szCs w:val="28"/>
            <w:lang w:val="en-US"/>
          </w:rPr>
          <w:t>vapen</w:t>
        </w:r>
        <w:r w:rsidRPr="00CD0A85">
          <w:rPr>
            <w:rStyle w:val="a4"/>
            <w:rFonts w:ascii="Times New Roman" w:hAnsi="Times New Roman"/>
            <w:sz w:val="28"/>
            <w:szCs w:val="28"/>
          </w:rPr>
          <w:t>-</w:t>
        </w:r>
        <w:r w:rsidRPr="00CD0A85">
          <w:rPr>
            <w:rStyle w:val="a4"/>
            <w:rFonts w:ascii="Times New Roman" w:hAnsi="Times New Roman"/>
            <w:sz w:val="28"/>
            <w:szCs w:val="28"/>
            <w:lang w:val="en-US"/>
          </w:rPr>
          <w:t>mot</w:t>
        </w:r>
        <w:r w:rsidRPr="00CD0A85">
          <w:rPr>
            <w:rStyle w:val="a4"/>
            <w:rFonts w:ascii="Times New Roman" w:hAnsi="Times New Roman"/>
            <w:sz w:val="28"/>
            <w:szCs w:val="28"/>
          </w:rPr>
          <w:t>-</w:t>
        </w:r>
        <w:r w:rsidRPr="00CD0A85">
          <w:rPr>
            <w:rStyle w:val="a4"/>
            <w:rFonts w:ascii="Times New Roman" w:hAnsi="Times New Roman"/>
            <w:sz w:val="28"/>
            <w:szCs w:val="28"/>
            <w:lang w:val="en-US"/>
          </w:rPr>
          <w:t>tre</w:t>
        </w:r>
        <w:r w:rsidRPr="00CD0A85">
          <w:rPr>
            <w:rStyle w:val="a4"/>
            <w:rFonts w:ascii="Times New Roman" w:hAnsi="Times New Roman"/>
            <w:sz w:val="28"/>
            <w:szCs w:val="28"/>
          </w:rPr>
          <w:t>-</w:t>
        </w:r>
        <w:r w:rsidRPr="00CD0A85">
          <w:rPr>
            <w:rStyle w:val="a4"/>
            <w:rFonts w:ascii="Times New Roman" w:hAnsi="Times New Roman"/>
            <w:sz w:val="28"/>
            <w:szCs w:val="28"/>
            <w:lang w:val="en-US"/>
          </w:rPr>
          <w:t>ambulansearbeidere</w:t>
        </w:r>
        <w:r w:rsidRPr="00CD0A85">
          <w:rPr>
            <w:rStyle w:val="a4"/>
            <w:rFonts w:ascii="Times New Roman" w:hAnsi="Times New Roman"/>
            <w:sz w:val="28"/>
            <w:szCs w:val="28"/>
          </w:rPr>
          <w:t>-</w:t>
        </w:r>
        <w:r w:rsidRPr="00CD0A85">
          <w:rPr>
            <w:rStyle w:val="a4"/>
            <w:rFonts w:ascii="Times New Roman" w:hAnsi="Times New Roman"/>
            <w:sz w:val="28"/>
            <w:szCs w:val="28"/>
            <w:lang w:val="en-US"/>
          </w:rPr>
          <w:t>og</w:t>
        </w:r>
        <w:r w:rsidRPr="00CD0A85">
          <w:rPr>
            <w:rStyle w:val="a4"/>
            <w:rFonts w:ascii="Times New Roman" w:hAnsi="Times New Roman"/>
            <w:sz w:val="28"/>
            <w:szCs w:val="28"/>
          </w:rPr>
          <w:t>-</w:t>
        </w:r>
        <w:r w:rsidRPr="00CD0A85">
          <w:rPr>
            <w:rStyle w:val="a4"/>
            <w:rFonts w:ascii="Times New Roman" w:hAnsi="Times New Roman"/>
            <w:sz w:val="28"/>
            <w:szCs w:val="28"/>
            <w:lang w:val="en-US"/>
          </w:rPr>
          <w:t>trakk</w:t>
        </w:r>
        <w:r w:rsidRPr="00CD0A85">
          <w:rPr>
            <w:rStyle w:val="a4"/>
            <w:rFonts w:ascii="Times New Roman" w:hAnsi="Times New Roman"/>
            <w:sz w:val="28"/>
            <w:szCs w:val="28"/>
          </w:rPr>
          <w:t>-</w:t>
        </w:r>
        <w:r w:rsidRPr="00CD0A85">
          <w:rPr>
            <w:rStyle w:val="a4"/>
            <w:rFonts w:ascii="Times New Roman" w:hAnsi="Times New Roman"/>
            <w:sz w:val="28"/>
            <w:szCs w:val="28"/>
            <w:lang w:val="en-US"/>
          </w:rPr>
          <w:t>av</w:t>
        </w:r>
        <w:r w:rsidRPr="00CD0A85">
          <w:rPr>
            <w:rStyle w:val="a4"/>
            <w:rFonts w:ascii="Times New Roman" w:hAnsi="Times New Roman"/>
            <w:sz w:val="28"/>
            <w:szCs w:val="28"/>
          </w:rPr>
          <w:t>-3554663.</w:t>
        </w:r>
        <w:r w:rsidRPr="00CD0A85">
          <w:rPr>
            <w:rStyle w:val="a4"/>
            <w:rFonts w:ascii="Times New Roman" w:hAnsi="Times New Roman"/>
            <w:sz w:val="28"/>
            <w:szCs w:val="28"/>
            <w:lang w:val="en-US"/>
          </w:rPr>
          <w:t>html</w:t>
        </w:r>
      </w:hyperlink>
      <w:r w:rsidRPr="00CD0A85">
        <w:rPr>
          <w:rFonts w:ascii="Times New Roman" w:hAnsi="Times New Roman" w:cs="Times New Roman"/>
          <w:sz w:val="28"/>
          <w:szCs w:val="28"/>
        </w:rPr>
        <w:t xml:space="preserve"> </w:t>
      </w:r>
      <w:r w:rsidR="004258CB" w:rsidRPr="004258CB">
        <w:rPr>
          <w:rFonts w:ascii="Times New Roman" w:hAnsi="Times New Roman" w:cs="Times New Roman"/>
          <w:sz w:val="28"/>
          <w:szCs w:val="28"/>
        </w:rPr>
        <w:t>[</w:t>
      </w:r>
      <w:r w:rsidR="004258CB">
        <w:rPr>
          <w:rFonts w:ascii="Times New Roman" w:hAnsi="Times New Roman" w:cs="Times New Roman"/>
          <w:sz w:val="28"/>
          <w:szCs w:val="28"/>
        </w:rPr>
        <w:t>Ссылка проверена 13.04.</w:t>
      </w:r>
      <w:r w:rsidRPr="00CD0A85">
        <w:rPr>
          <w:rFonts w:ascii="Times New Roman" w:hAnsi="Times New Roman" w:cs="Times New Roman"/>
          <w:sz w:val="28"/>
          <w:szCs w:val="28"/>
        </w:rPr>
        <w:t>16</w:t>
      </w:r>
      <w:r w:rsidR="004258CB" w:rsidRPr="004258CB">
        <w:rPr>
          <w:rFonts w:ascii="Times New Roman" w:hAnsi="Times New Roman" w:cs="Times New Roman"/>
          <w:sz w:val="28"/>
          <w:szCs w:val="28"/>
        </w:rPr>
        <w:t>.]</w:t>
      </w:r>
    </w:p>
    <w:p w:rsidR="00EB1169" w:rsidRDefault="00EB1169" w:rsidP="000249A6">
      <w:pPr>
        <w:numPr>
          <w:ilvl w:val="0"/>
          <w:numId w:val="49"/>
        </w:numPr>
        <w:spacing w:before="120" w:after="0" w:line="360" w:lineRule="auto"/>
        <w:rPr>
          <w:rFonts w:eastAsia="Calibri"/>
          <w:sz w:val="28"/>
          <w:szCs w:val="28"/>
        </w:rPr>
      </w:pPr>
      <w:r w:rsidRPr="00CD0A85">
        <w:rPr>
          <w:rFonts w:eastAsia="Calibri"/>
          <w:sz w:val="28"/>
          <w:szCs w:val="28"/>
          <w:lang w:val="de-DE"/>
        </w:rPr>
        <w:t>Gro</w:t>
      </w:r>
      <w:r w:rsidRPr="00CD0A85">
        <w:rPr>
          <w:rFonts w:eastAsia="Calibri"/>
          <w:sz w:val="28"/>
          <w:szCs w:val="28"/>
        </w:rPr>
        <w:t xml:space="preserve">-1: </w:t>
      </w:r>
      <w:hyperlink r:id="rId44" w:history="1">
        <w:r w:rsidRPr="00CD0A85">
          <w:rPr>
            <w:rFonts w:eastAsia="Calibri"/>
            <w:color w:val="0563C1"/>
            <w:sz w:val="28"/>
            <w:szCs w:val="28"/>
            <w:u w:val="single"/>
            <w:lang w:val="de-DE"/>
          </w:rPr>
          <w:t>http</w:t>
        </w:r>
        <w:r w:rsidRPr="00CD0A85">
          <w:rPr>
            <w:rFonts w:eastAsia="Calibri"/>
            <w:color w:val="0563C1"/>
            <w:sz w:val="28"/>
            <w:szCs w:val="28"/>
            <w:u w:val="single"/>
          </w:rPr>
          <w:t>://</w:t>
        </w:r>
        <w:r w:rsidRPr="00CD0A85">
          <w:rPr>
            <w:rFonts w:eastAsia="Calibri"/>
            <w:color w:val="0563C1"/>
            <w:sz w:val="28"/>
            <w:szCs w:val="28"/>
            <w:u w:val="single"/>
            <w:lang w:val="de-DE"/>
          </w:rPr>
          <w:t>livsstil</w:t>
        </w:r>
        <w:r w:rsidRPr="00CD0A85">
          <w:rPr>
            <w:rFonts w:eastAsia="Calibri"/>
            <w:color w:val="0563C1"/>
            <w:sz w:val="28"/>
            <w:szCs w:val="28"/>
            <w:u w:val="single"/>
          </w:rPr>
          <w:t>.</w:t>
        </w:r>
        <w:r w:rsidRPr="00CD0A85">
          <w:rPr>
            <w:rFonts w:eastAsia="Calibri"/>
            <w:color w:val="0563C1"/>
            <w:sz w:val="28"/>
            <w:szCs w:val="28"/>
            <w:u w:val="single"/>
            <w:lang w:val="de-DE"/>
          </w:rPr>
          <w:t>tv</w:t>
        </w:r>
        <w:r w:rsidRPr="00CD0A85">
          <w:rPr>
            <w:rFonts w:eastAsia="Calibri"/>
            <w:color w:val="0563C1"/>
            <w:sz w:val="28"/>
            <w:szCs w:val="28"/>
            <w:u w:val="single"/>
          </w:rPr>
          <w:t>2.</w:t>
        </w:r>
        <w:r w:rsidRPr="00CD0A85">
          <w:rPr>
            <w:rFonts w:eastAsia="Calibri"/>
            <w:color w:val="0563C1"/>
            <w:sz w:val="28"/>
            <w:szCs w:val="28"/>
            <w:u w:val="single"/>
            <w:lang w:val="de-DE"/>
          </w:rPr>
          <w:t>dk</w:t>
        </w:r>
        <w:r w:rsidRPr="00CD0A85">
          <w:rPr>
            <w:rFonts w:eastAsia="Calibri"/>
            <w:color w:val="0563C1"/>
            <w:sz w:val="28"/>
            <w:szCs w:val="28"/>
            <w:u w:val="single"/>
          </w:rPr>
          <w:t>/</w:t>
        </w:r>
        <w:r w:rsidRPr="00CD0A85">
          <w:rPr>
            <w:rFonts w:eastAsia="Calibri"/>
            <w:color w:val="0563C1"/>
            <w:sz w:val="28"/>
            <w:szCs w:val="28"/>
            <w:u w:val="single"/>
            <w:lang w:val="de-DE"/>
          </w:rPr>
          <w:t>kropogsundhed</w:t>
        </w:r>
        <w:r w:rsidRPr="00CD0A85">
          <w:rPr>
            <w:rFonts w:eastAsia="Calibri"/>
            <w:color w:val="0563C1"/>
            <w:sz w:val="28"/>
            <w:szCs w:val="28"/>
            <w:u w:val="single"/>
          </w:rPr>
          <w:t>/2013-08-13-</w:t>
        </w:r>
        <w:r w:rsidRPr="00CD0A85">
          <w:rPr>
            <w:rFonts w:eastAsia="Calibri"/>
            <w:color w:val="0563C1"/>
            <w:sz w:val="28"/>
            <w:szCs w:val="28"/>
            <w:u w:val="single"/>
            <w:lang w:val="de-DE"/>
          </w:rPr>
          <w:t>kvinder</w:t>
        </w:r>
        <w:r w:rsidRPr="00CD0A85">
          <w:rPr>
            <w:rFonts w:eastAsia="Calibri"/>
            <w:color w:val="0563C1"/>
            <w:sz w:val="28"/>
            <w:szCs w:val="28"/>
            <w:u w:val="single"/>
          </w:rPr>
          <w:t>-</w:t>
        </w:r>
        <w:r w:rsidRPr="00CD0A85">
          <w:rPr>
            <w:rFonts w:eastAsia="Calibri"/>
            <w:color w:val="0563C1"/>
            <w:sz w:val="28"/>
            <w:szCs w:val="28"/>
            <w:u w:val="single"/>
            <w:lang w:val="de-DE"/>
          </w:rPr>
          <w:t>gror</w:t>
        </w:r>
        <w:r w:rsidRPr="00CD0A85">
          <w:rPr>
            <w:rFonts w:eastAsia="Calibri"/>
            <w:color w:val="0563C1"/>
            <w:sz w:val="28"/>
            <w:szCs w:val="28"/>
            <w:u w:val="single"/>
          </w:rPr>
          <w:t>-</w:t>
        </w:r>
        <w:r w:rsidRPr="00CD0A85">
          <w:rPr>
            <w:rFonts w:eastAsia="Calibri"/>
            <w:color w:val="0563C1"/>
            <w:sz w:val="28"/>
            <w:szCs w:val="28"/>
            <w:u w:val="single"/>
            <w:lang w:val="de-DE"/>
          </w:rPr>
          <w:t>armhuleh</w:t>
        </w:r>
        <w:r w:rsidRPr="00CD0A85">
          <w:rPr>
            <w:rFonts w:eastAsia="Calibri"/>
            <w:color w:val="0563C1"/>
            <w:sz w:val="28"/>
            <w:szCs w:val="28"/>
            <w:u w:val="single"/>
          </w:rPr>
          <w:t>%</w:t>
        </w:r>
        <w:r w:rsidRPr="00CD0A85">
          <w:rPr>
            <w:rFonts w:eastAsia="Calibri"/>
            <w:color w:val="0563C1"/>
            <w:sz w:val="28"/>
            <w:szCs w:val="28"/>
            <w:u w:val="single"/>
            <w:lang w:val="de-DE"/>
          </w:rPr>
          <w:t>C</w:t>
        </w:r>
        <w:r w:rsidRPr="00CD0A85">
          <w:rPr>
            <w:rFonts w:eastAsia="Calibri"/>
            <w:color w:val="0563C1"/>
            <w:sz w:val="28"/>
            <w:szCs w:val="28"/>
            <w:u w:val="single"/>
          </w:rPr>
          <w:t>3%</w:t>
        </w:r>
        <w:r w:rsidRPr="00CD0A85">
          <w:rPr>
            <w:rFonts w:eastAsia="Calibri"/>
            <w:color w:val="0563C1"/>
            <w:sz w:val="28"/>
            <w:szCs w:val="28"/>
            <w:u w:val="single"/>
            <w:lang w:val="de-DE"/>
          </w:rPr>
          <w:t>A</w:t>
        </w:r>
        <w:r w:rsidRPr="00CD0A85">
          <w:rPr>
            <w:rFonts w:eastAsia="Calibri"/>
            <w:color w:val="0563C1"/>
            <w:sz w:val="28"/>
            <w:szCs w:val="28"/>
            <w:u w:val="single"/>
          </w:rPr>
          <w:t>5</w:t>
        </w:r>
        <w:r w:rsidRPr="00CD0A85">
          <w:rPr>
            <w:rFonts w:eastAsia="Calibri"/>
            <w:color w:val="0563C1"/>
            <w:sz w:val="28"/>
            <w:szCs w:val="28"/>
            <w:u w:val="single"/>
            <w:lang w:val="de-DE"/>
          </w:rPr>
          <w:t>r</w:t>
        </w:r>
        <w:r w:rsidRPr="00CD0A85">
          <w:rPr>
            <w:rFonts w:eastAsia="Calibri"/>
            <w:color w:val="0563C1"/>
            <w:sz w:val="28"/>
            <w:szCs w:val="28"/>
            <w:u w:val="single"/>
          </w:rPr>
          <w:t>-</w:t>
        </w:r>
        <w:r w:rsidRPr="00CD0A85">
          <w:rPr>
            <w:rFonts w:eastAsia="Calibri"/>
            <w:color w:val="0563C1"/>
            <w:sz w:val="28"/>
            <w:szCs w:val="28"/>
            <w:u w:val="single"/>
            <w:lang w:val="de-DE"/>
          </w:rPr>
          <w:t>i</w:t>
        </w:r>
        <w:r w:rsidRPr="00CD0A85">
          <w:rPr>
            <w:rFonts w:eastAsia="Calibri"/>
            <w:color w:val="0563C1"/>
            <w:sz w:val="28"/>
            <w:szCs w:val="28"/>
            <w:u w:val="single"/>
          </w:rPr>
          <w:t>-</w:t>
        </w:r>
        <w:r w:rsidRPr="00CD0A85">
          <w:rPr>
            <w:rFonts w:eastAsia="Calibri"/>
            <w:color w:val="0563C1"/>
            <w:sz w:val="28"/>
            <w:szCs w:val="28"/>
            <w:u w:val="single"/>
            <w:lang w:val="de-DE"/>
          </w:rPr>
          <w:t>august</w:t>
        </w:r>
      </w:hyperlink>
      <w:r w:rsidRPr="00CD0A85">
        <w:rPr>
          <w:rFonts w:eastAsia="Calibri"/>
          <w:sz w:val="28"/>
          <w:szCs w:val="28"/>
        </w:rPr>
        <w:t xml:space="preserve"> </w:t>
      </w:r>
      <w:r w:rsidR="004258CB" w:rsidRPr="004258CB">
        <w:rPr>
          <w:rFonts w:eastAsia="Calibri"/>
          <w:sz w:val="28"/>
          <w:szCs w:val="28"/>
        </w:rPr>
        <w:t>[</w:t>
      </w:r>
      <w:r w:rsidRPr="00CD0A85">
        <w:rPr>
          <w:rFonts w:eastAsia="Calibri"/>
          <w:sz w:val="28"/>
          <w:szCs w:val="28"/>
        </w:rPr>
        <w:t>Ссылка проверена 03.11.15.</w:t>
      </w:r>
      <w:r w:rsidR="004258CB" w:rsidRPr="004258CB">
        <w:rPr>
          <w:rFonts w:eastAsia="Calibri"/>
          <w:sz w:val="28"/>
          <w:szCs w:val="28"/>
        </w:rPr>
        <w:t>]</w:t>
      </w:r>
    </w:p>
    <w:p w:rsidR="00647A09" w:rsidRDefault="00647A09" w:rsidP="000249A6">
      <w:pPr>
        <w:numPr>
          <w:ilvl w:val="0"/>
          <w:numId w:val="49"/>
        </w:numPr>
        <w:spacing w:before="120" w:after="0" w:line="360" w:lineRule="auto"/>
        <w:rPr>
          <w:rFonts w:eastAsia="Calibri"/>
          <w:sz w:val="28"/>
          <w:szCs w:val="28"/>
          <w:lang w:val="nb-NO"/>
        </w:rPr>
      </w:pPr>
      <w:r w:rsidRPr="00647A09">
        <w:rPr>
          <w:rFonts w:eastAsia="Calibri"/>
          <w:sz w:val="28"/>
          <w:szCs w:val="28"/>
          <w:lang w:val="nb-NO"/>
        </w:rPr>
        <w:t xml:space="preserve">Gre-1: Marias Javier. Forelskelsene. </w:t>
      </w:r>
      <w:r>
        <w:rPr>
          <w:rFonts w:eastAsia="Calibri"/>
          <w:sz w:val="28"/>
          <w:szCs w:val="28"/>
          <w:lang w:val="nb-NO"/>
        </w:rPr>
        <w:t>Forlaget Press, 2012. – 335 s. – s.167.</w:t>
      </w:r>
    </w:p>
    <w:p w:rsidR="0013321C" w:rsidRPr="00647A09" w:rsidRDefault="0013321C" w:rsidP="000249A6">
      <w:pPr>
        <w:numPr>
          <w:ilvl w:val="0"/>
          <w:numId w:val="49"/>
        </w:numPr>
        <w:spacing w:before="120" w:after="0" w:line="360" w:lineRule="auto"/>
        <w:rPr>
          <w:rFonts w:eastAsia="Calibri"/>
          <w:sz w:val="28"/>
          <w:szCs w:val="28"/>
          <w:lang w:val="nb-NO"/>
        </w:rPr>
      </w:pPr>
      <w:r>
        <w:rPr>
          <w:rFonts w:eastAsia="Calibri"/>
          <w:sz w:val="28"/>
          <w:szCs w:val="28"/>
          <w:lang w:val="nb-NO"/>
        </w:rPr>
        <w:t>Gre-2: Mørkbar Preben. E</w:t>
      </w:r>
      <w:r w:rsidR="00D0542D">
        <w:rPr>
          <w:rFonts w:eastAsia="Calibri"/>
          <w:sz w:val="28"/>
          <w:szCs w:val="28"/>
          <w:lang w:val="nb-NO"/>
        </w:rPr>
        <w:t>i</w:t>
      </w:r>
      <w:r>
        <w:rPr>
          <w:rFonts w:eastAsia="Calibri"/>
          <w:sz w:val="28"/>
          <w:szCs w:val="28"/>
          <w:lang w:val="nb-NO"/>
        </w:rPr>
        <w:t>rik Raude: Skipet og sverdet. Front Forlag, 2012. – 384 s. – s. 230.</w:t>
      </w:r>
    </w:p>
    <w:p w:rsidR="00EB1169" w:rsidRPr="00CD0A85" w:rsidRDefault="00EB1169" w:rsidP="000249A6">
      <w:pPr>
        <w:numPr>
          <w:ilvl w:val="0"/>
          <w:numId w:val="49"/>
        </w:numPr>
        <w:spacing w:before="120" w:after="0" w:line="360" w:lineRule="auto"/>
        <w:rPr>
          <w:rFonts w:eastAsia="Calibri"/>
          <w:sz w:val="28"/>
          <w:szCs w:val="28"/>
        </w:rPr>
      </w:pPr>
      <w:r w:rsidRPr="00CD0A85">
        <w:rPr>
          <w:rFonts w:eastAsia="Calibri"/>
          <w:sz w:val="28"/>
          <w:szCs w:val="28"/>
          <w:lang w:val="de-DE"/>
        </w:rPr>
        <w:t>Gro</w:t>
      </w:r>
      <w:r w:rsidRPr="00EA62B4">
        <w:rPr>
          <w:rFonts w:eastAsia="Calibri"/>
          <w:sz w:val="28"/>
          <w:szCs w:val="28"/>
        </w:rPr>
        <w:t xml:space="preserve">-2: </w:t>
      </w:r>
      <w:hyperlink r:id="rId45" w:history="1">
        <w:r w:rsidR="00A25759" w:rsidRPr="00CD0A85">
          <w:rPr>
            <w:rStyle w:val="a4"/>
            <w:rFonts w:eastAsia="Calibri"/>
            <w:sz w:val="28"/>
            <w:szCs w:val="28"/>
            <w:lang w:val="de-DE"/>
          </w:rPr>
          <w:t>http</w:t>
        </w:r>
        <w:r w:rsidR="00A25759" w:rsidRPr="00CD0A85">
          <w:rPr>
            <w:rStyle w:val="a4"/>
            <w:rFonts w:eastAsia="Calibri"/>
            <w:sz w:val="28"/>
            <w:szCs w:val="28"/>
          </w:rPr>
          <w:t>://</w:t>
        </w:r>
        <w:r w:rsidR="00A25759" w:rsidRPr="00CD0A85">
          <w:rPr>
            <w:rStyle w:val="a4"/>
            <w:rFonts w:eastAsia="Calibri"/>
            <w:sz w:val="28"/>
            <w:szCs w:val="28"/>
            <w:lang w:val="de-DE"/>
          </w:rPr>
          <w:t>www</w:t>
        </w:r>
        <w:r w:rsidR="00A25759" w:rsidRPr="00CD0A85">
          <w:rPr>
            <w:rStyle w:val="a4"/>
            <w:rFonts w:eastAsia="Calibri"/>
            <w:sz w:val="28"/>
            <w:szCs w:val="28"/>
          </w:rPr>
          <w:t>.</w:t>
        </w:r>
        <w:r w:rsidR="00A25759" w:rsidRPr="00CD0A85">
          <w:rPr>
            <w:rStyle w:val="a4"/>
            <w:rFonts w:eastAsia="Calibri"/>
            <w:sz w:val="28"/>
            <w:szCs w:val="28"/>
            <w:lang w:val="de-DE"/>
          </w:rPr>
          <w:t>gat</w:t>
        </w:r>
        <w:r w:rsidR="00A25759" w:rsidRPr="00CD0A85">
          <w:rPr>
            <w:rStyle w:val="a4"/>
            <w:rFonts w:eastAsia="Calibri"/>
            <w:sz w:val="28"/>
            <w:szCs w:val="28"/>
          </w:rPr>
          <w:t>.</w:t>
        </w:r>
        <w:r w:rsidR="00A25759" w:rsidRPr="00CD0A85">
          <w:rPr>
            <w:rStyle w:val="a4"/>
            <w:rFonts w:eastAsia="Calibri"/>
            <w:sz w:val="28"/>
            <w:szCs w:val="28"/>
            <w:lang w:val="de-DE"/>
          </w:rPr>
          <w:t>no</w:t>
        </w:r>
        <w:r w:rsidR="00A25759" w:rsidRPr="00CD0A85">
          <w:rPr>
            <w:rStyle w:val="a4"/>
            <w:rFonts w:eastAsia="Calibri"/>
            <w:sz w:val="28"/>
            <w:szCs w:val="28"/>
          </w:rPr>
          <w:t>/</w:t>
        </w:r>
        <w:r w:rsidR="00A25759" w:rsidRPr="00CD0A85">
          <w:rPr>
            <w:rStyle w:val="a4"/>
            <w:rFonts w:eastAsia="Calibri"/>
            <w:sz w:val="28"/>
            <w:szCs w:val="28"/>
            <w:lang w:val="de-DE"/>
          </w:rPr>
          <w:t>nyheter</w:t>
        </w:r>
        <w:r w:rsidR="00A25759" w:rsidRPr="00CD0A85">
          <w:rPr>
            <w:rStyle w:val="a4"/>
            <w:rFonts w:eastAsia="Calibri"/>
            <w:sz w:val="28"/>
            <w:szCs w:val="28"/>
          </w:rPr>
          <w:t>/</w:t>
        </w:r>
        <w:r w:rsidR="00A25759" w:rsidRPr="00CD0A85">
          <w:rPr>
            <w:rStyle w:val="a4"/>
            <w:rFonts w:eastAsia="Calibri"/>
            <w:sz w:val="28"/>
            <w:szCs w:val="28"/>
            <w:lang w:val="de-DE"/>
          </w:rPr>
          <w:t>endene</w:t>
        </w:r>
        <w:r w:rsidR="00A25759" w:rsidRPr="00CD0A85">
          <w:rPr>
            <w:rStyle w:val="a4"/>
            <w:rFonts w:eastAsia="Calibri"/>
            <w:sz w:val="28"/>
            <w:szCs w:val="28"/>
          </w:rPr>
          <w:t>-</w:t>
        </w:r>
        <w:r w:rsidR="00A25759" w:rsidRPr="00CD0A85">
          <w:rPr>
            <w:rStyle w:val="a4"/>
            <w:rFonts w:eastAsia="Calibri"/>
            <w:sz w:val="28"/>
            <w:szCs w:val="28"/>
            <w:lang w:val="de-DE"/>
          </w:rPr>
          <w:t>holder</w:t>
        </w:r>
        <w:r w:rsidR="00A25759" w:rsidRPr="00CD0A85">
          <w:rPr>
            <w:rStyle w:val="a4"/>
            <w:rFonts w:eastAsia="Calibri"/>
            <w:sz w:val="28"/>
            <w:szCs w:val="28"/>
          </w:rPr>
          <w:t>-</w:t>
        </w:r>
        <w:r w:rsidR="00A25759" w:rsidRPr="00CD0A85">
          <w:rPr>
            <w:rStyle w:val="a4"/>
            <w:rFonts w:eastAsia="Calibri"/>
            <w:sz w:val="28"/>
            <w:szCs w:val="28"/>
            <w:lang w:val="de-DE"/>
          </w:rPr>
          <w:t>hagen</w:t>
        </w:r>
        <w:r w:rsidR="00A25759" w:rsidRPr="00CD0A85">
          <w:rPr>
            <w:rStyle w:val="a4"/>
            <w:rFonts w:eastAsia="Calibri"/>
            <w:sz w:val="28"/>
            <w:szCs w:val="28"/>
          </w:rPr>
          <w:t>-</w:t>
        </w:r>
        <w:r w:rsidR="00A25759" w:rsidRPr="00CD0A85">
          <w:rPr>
            <w:rStyle w:val="a4"/>
            <w:rFonts w:eastAsia="Calibri"/>
            <w:sz w:val="28"/>
            <w:szCs w:val="28"/>
            <w:lang w:val="de-DE"/>
          </w:rPr>
          <w:t>sneglefri</w:t>
        </w:r>
        <w:r w:rsidR="00A25759" w:rsidRPr="00CD0A85">
          <w:rPr>
            <w:rStyle w:val="a4"/>
            <w:rFonts w:eastAsia="Calibri"/>
            <w:sz w:val="28"/>
            <w:szCs w:val="28"/>
          </w:rPr>
          <w:t xml:space="preserve">-1.1305504  </w:t>
        </w:r>
        <w:r w:rsidR="004258CB" w:rsidRPr="004258CB">
          <w:rPr>
            <w:rStyle w:val="a4"/>
            <w:rFonts w:eastAsia="Calibri"/>
            <w:color w:val="000000" w:themeColor="text1"/>
            <w:sz w:val="28"/>
            <w:szCs w:val="28"/>
            <w:u w:val="none"/>
          </w:rPr>
          <w:t>[</w:t>
        </w:r>
        <w:r w:rsidR="00A25759" w:rsidRPr="004258CB">
          <w:rPr>
            <w:rStyle w:val="a4"/>
            <w:rFonts w:eastAsia="Calibri"/>
            <w:color w:val="000000" w:themeColor="text1"/>
            <w:sz w:val="28"/>
            <w:szCs w:val="28"/>
            <w:u w:val="none"/>
          </w:rPr>
          <w:t>Ссылка проверена 03.11.</w:t>
        </w:r>
        <w:r w:rsidR="004258CB" w:rsidRPr="004258CB">
          <w:rPr>
            <w:rStyle w:val="a4"/>
            <w:rFonts w:eastAsia="Calibri"/>
            <w:color w:val="000000" w:themeColor="text1"/>
            <w:sz w:val="28"/>
            <w:szCs w:val="28"/>
            <w:u w:val="none"/>
          </w:rPr>
          <w:t>1</w:t>
        </w:r>
      </w:hyperlink>
      <w:r w:rsidR="004258CB" w:rsidRPr="004258CB">
        <w:rPr>
          <w:rStyle w:val="a4"/>
          <w:rFonts w:eastAsia="Calibri"/>
          <w:color w:val="000000" w:themeColor="text1"/>
          <w:sz w:val="28"/>
          <w:szCs w:val="28"/>
          <w:u w:val="none"/>
        </w:rPr>
        <w:t>5</w:t>
      </w:r>
      <w:r w:rsidRPr="00CD0A85">
        <w:rPr>
          <w:rFonts w:eastAsia="Calibri"/>
          <w:sz w:val="28"/>
          <w:szCs w:val="28"/>
        </w:rPr>
        <w:t>.</w:t>
      </w:r>
      <w:r w:rsidR="004258CB" w:rsidRPr="004258CB">
        <w:rPr>
          <w:rFonts w:eastAsia="Calibri"/>
          <w:sz w:val="28"/>
          <w:szCs w:val="28"/>
        </w:rPr>
        <w:t>]</w:t>
      </w:r>
    </w:p>
    <w:p w:rsidR="003859F8" w:rsidRPr="00CD0A85" w:rsidRDefault="00D75F9A"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Gro</w:t>
      </w:r>
      <w:r w:rsidRPr="00CD0A85">
        <w:rPr>
          <w:rFonts w:ascii="Times New Roman" w:hAnsi="Times New Roman" w:cs="Times New Roman"/>
          <w:sz w:val="28"/>
          <w:szCs w:val="28"/>
        </w:rPr>
        <w:t>-3</w:t>
      </w:r>
      <w:r w:rsidR="003859F8" w:rsidRPr="00CD0A85">
        <w:rPr>
          <w:rFonts w:ascii="Times New Roman" w:hAnsi="Times New Roman" w:cs="Times New Roman"/>
          <w:sz w:val="28"/>
          <w:szCs w:val="28"/>
        </w:rPr>
        <w:t xml:space="preserve">: </w:t>
      </w:r>
      <w:hyperlink r:id="rId46" w:history="1">
        <w:r w:rsidR="003859F8" w:rsidRPr="00CD0A85">
          <w:rPr>
            <w:rStyle w:val="a4"/>
            <w:rFonts w:ascii="Times New Roman" w:hAnsi="Times New Roman"/>
            <w:sz w:val="28"/>
            <w:szCs w:val="28"/>
            <w:lang w:val="en-US"/>
          </w:rPr>
          <w:t>http</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strandvikjo</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no</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folk</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og</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fe</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jovan</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mrdalj</w:t>
        </w:r>
        <w:r w:rsidR="003859F8" w:rsidRPr="00CD0A85">
          <w:rPr>
            <w:rStyle w:val="a4"/>
            <w:rFonts w:ascii="Times New Roman" w:hAnsi="Times New Roman"/>
            <w:sz w:val="28"/>
            <w:szCs w:val="28"/>
          </w:rPr>
          <w:t>/</w:t>
        </w:r>
      </w:hyperlink>
      <w:r w:rsidR="003859F8" w:rsidRPr="00CD0A85">
        <w:rPr>
          <w:rFonts w:ascii="Times New Roman" w:hAnsi="Times New Roman" w:cs="Times New Roman"/>
          <w:sz w:val="28"/>
          <w:szCs w:val="28"/>
        </w:rPr>
        <w:t xml:space="preserve"> </w:t>
      </w:r>
      <w:r w:rsidR="00AC4AC3" w:rsidRPr="00AC4AC3">
        <w:rPr>
          <w:rFonts w:ascii="Times New Roman" w:hAnsi="Times New Roman" w:cs="Times New Roman"/>
          <w:sz w:val="28"/>
          <w:szCs w:val="28"/>
        </w:rPr>
        <w:t>[</w:t>
      </w:r>
      <w:r w:rsidR="00AC4AC3">
        <w:rPr>
          <w:rFonts w:ascii="Times New Roman" w:hAnsi="Times New Roman" w:cs="Times New Roman"/>
          <w:sz w:val="28"/>
          <w:szCs w:val="28"/>
        </w:rPr>
        <w:t>Ссылка проверена 25.02.</w:t>
      </w:r>
      <w:r w:rsidR="003859F8" w:rsidRPr="00CD0A85">
        <w:rPr>
          <w:rFonts w:ascii="Times New Roman" w:hAnsi="Times New Roman" w:cs="Times New Roman"/>
          <w:sz w:val="28"/>
          <w:szCs w:val="28"/>
        </w:rPr>
        <w:t>16</w:t>
      </w:r>
      <w:r w:rsidR="00AC4AC3" w:rsidRPr="00AC4AC3">
        <w:rPr>
          <w:rFonts w:ascii="Times New Roman" w:hAnsi="Times New Roman" w:cs="Times New Roman"/>
          <w:sz w:val="28"/>
          <w:szCs w:val="28"/>
        </w:rPr>
        <w:t>.]</w:t>
      </w:r>
    </w:p>
    <w:p w:rsidR="003859F8" w:rsidRPr="00CD0A85" w:rsidRDefault="00D75F9A"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Gro</w:t>
      </w:r>
      <w:r w:rsidRPr="00CD0A85">
        <w:rPr>
          <w:rFonts w:ascii="Times New Roman" w:hAnsi="Times New Roman" w:cs="Times New Roman"/>
          <w:sz w:val="28"/>
          <w:szCs w:val="28"/>
        </w:rPr>
        <w:t>-4</w:t>
      </w:r>
      <w:r w:rsidR="003859F8" w:rsidRPr="00CD0A85">
        <w:rPr>
          <w:rFonts w:ascii="Times New Roman" w:hAnsi="Times New Roman" w:cs="Times New Roman"/>
          <w:sz w:val="28"/>
          <w:szCs w:val="28"/>
        </w:rPr>
        <w:t xml:space="preserve">: </w:t>
      </w:r>
      <w:hyperlink r:id="rId47" w:history="1">
        <w:r w:rsidR="003859F8" w:rsidRPr="00CD0A85">
          <w:rPr>
            <w:rStyle w:val="a4"/>
            <w:rFonts w:ascii="Times New Roman" w:hAnsi="Times New Roman"/>
            <w:sz w:val="28"/>
            <w:szCs w:val="28"/>
            <w:lang w:val="en-US"/>
          </w:rPr>
          <w:t>http</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www</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vg</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no</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nyheter</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innenriks</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helse</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naa</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starter</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movember</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slik</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faar</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du</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fart</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paa</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barten</w:t>
        </w:r>
        <w:r w:rsidR="003859F8" w:rsidRPr="00CD0A85">
          <w:rPr>
            <w:rStyle w:val="a4"/>
            <w:rFonts w:ascii="Times New Roman" w:hAnsi="Times New Roman"/>
            <w:sz w:val="28"/>
            <w:szCs w:val="28"/>
          </w:rPr>
          <w:t>/</w:t>
        </w:r>
        <w:r w:rsidR="003859F8" w:rsidRPr="00CD0A85">
          <w:rPr>
            <w:rStyle w:val="a4"/>
            <w:rFonts w:ascii="Times New Roman" w:hAnsi="Times New Roman"/>
            <w:sz w:val="28"/>
            <w:szCs w:val="28"/>
            <w:lang w:val="en-US"/>
          </w:rPr>
          <w:t>a</w:t>
        </w:r>
        <w:r w:rsidR="003859F8" w:rsidRPr="00CD0A85">
          <w:rPr>
            <w:rStyle w:val="a4"/>
            <w:rFonts w:ascii="Times New Roman" w:hAnsi="Times New Roman"/>
            <w:sz w:val="28"/>
            <w:szCs w:val="28"/>
          </w:rPr>
          <w:t>/10136635/</w:t>
        </w:r>
      </w:hyperlink>
      <w:r w:rsidR="003859F8" w:rsidRPr="00CD0A85">
        <w:rPr>
          <w:rFonts w:ascii="Times New Roman" w:hAnsi="Times New Roman" w:cs="Times New Roman"/>
          <w:sz w:val="28"/>
          <w:szCs w:val="28"/>
        </w:rPr>
        <w:t xml:space="preserve"> </w:t>
      </w:r>
      <w:r w:rsidR="00AC4AC3" w:rsidRPr="00AC4AC3">
        <w:rPr>
          <w:rFonts w:ascii="Times New Roman" w:hAnsi="Times New Roman" w:cs="Times New Roman"/>
          <w:sz w:val="28"/>
          <w:szCs w:val="28"/>
        </w:rPr>
        <w:t>[</w:t>
      </w:r>
      <w:r w:rsidR="00AC4AC3">
        <w:rPr>
          <w:rFonts w:ascii="Times New Roman" w:hAnsi="Times New Roman" w:cs="Times New Roman"/>
          <w:sz w:val="28"/>
          <w:szCs w:val="28"/>
        </w:rPr>
        <w:t>Ссылка проверена 25.02.</w:t>
      </w:r>
      <w:r w:rsidR="003859F8" w:rsidRPr="00CD0A85">
        <w:rPr>
          <w:rFonts w:ascii="Times New Roman" w:hAnsi="Times New Roman" w:cs="Times New Roman"/>
          <w:sz w:val="28"/>
          <w:szCs w:val="28"/>
        </w:rPr>
        <w:t>16</w:t>
      </w:r>
      <w:r w:rsidR="00AC4AC3" w:rsidRPr="00AC4AC3">
        <w:rPr>
          <w:rFonts w:ascii="Times New Roman" w:hAnsi="Times New Roman" w:cs="Times New Roman"/>
          <w:sz w:val="28"/>
          <w:szCs w:val="28"/>
        </w:rPr>
        <w:t>.]</w:t>
      </w:r>
    </w:p>
    <w:p w:rsidR="003859F8" w:rsidRPr="00CD0A85" w:rsidRDefault="00D75F9A"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lastRenderedPageBreak/>
        <w:t>Gro</w:t>
      </w:r>
      <w:r w:rsidRPr="00CD0A85">
        <w:rPr>
          <w:rFonts w:ascii="Times New Roman" w:hAnsi="Times New Roman" w:cs="Times New Roman"/>
          <w:sz w:val="28"/>
          <w:szCs w:val="28"/>
        </w:rPr>
        <w:t>-</w:t>
      </w:r>
      <w:r w:rsidR="003859F8" w:rsidRPr="00CD0A85">
        <w:rPr>
          <w:rFonts w:ascii="Times New Roman" w:hAnsi="Times New Roman" w:cs="Times New Roman"/>
          <w:sz w:val="28"/>
          <w:szCs w:val="28"/>
        </w:rPr>
        <w:t xml:space="preserve">5: </w:t>
      </w:r>
      <w:hyperlink r:id="rId48" w:history="1">
        <w:r w:rsidR="00214874" w:rsidRPr="00CD0A85">
          <w:rPr>
            <w:rStyle w:val="a4"/>
            <w:rFonts w:ascii="Times New Roman" w:hAnsi="Times New Roman"/>
            <w:sz w:val="28"/>
            <w:szCs w:val="28"/>
            <w:lang w:val="en-US"/>
          </w:rPr>
          <w:t>http</w:t>
        </w:r>
        <w:r w:rsidR="00214874" w:rsidRPr="00CD0A85">
          <w:rPr>
            <w:rStyle w:val="a4"/>
            <w:rFonts w:ascii="Times New Roman" w:hAnsi="Times New Roman"/>
            <w:sz w:val="28"/>
            <w:szCs w:val="28"/>
          </w:rPr>
          <w:t>://</w:t>
        </w:r>
        <w:r w:rsidR="00214874" w:rsidRPr="00CD0A85">
          <w:rPr>
            <w:rStyle w:val="a4"/>
            <w:rFonts w:ascii="Times New Roman" w:hAnsi="Times New Roman"/>
            <w:sz w:val="28"/>
            <w:szCs w:val="28"/>
            <w:lang w:val="en-US"/>
          </w:rPr>
          <w:t>pinpoint</w:t>
        </w:r>
        <w:r w:rsidR="00214874" w:rsidRPr="00CD0A85">
          <w:rPr>
            <w:rStyle w:val="a4"/>
            <w:rFonts w:ascii="Times New Roman" w:hAnsi="Times New Roman"/>
            <w:sz w:val="28"/>
            <w:szCs w:val="28"/>
          </w:rPr>
          <w:t>-</w:t>
        </w:r>
        <w:r w:rsidR="00214874" w:rsidRPr="00CD0A85">
          <w:rPr>
            <w:rStyle w:val="a4"/>
            <w:rFonts w:ascii="Times New Roman" w:hAnsi="Times New Roman"/>
            <w:sz w:val="28"/>
            <w:szCs w:val="28"/>
            <w:lang w:val="en-US"/>
          </w:rPr>
          <w:t>piercing</w:t>
        </w:r>
        <w:r w:rsidR="00214874" w:rsidRPr="00CD0A85">
          <w:rPr>
            <w:rStyle w:val="a4"/>
            <w:rFonts w:ascii="Times New Roman" w:hAnsi="Times New Roman"/>
            <w:sz w:val="28"/>
            <w:szCs w:val="28"/>
          </w:rPr>
          <w:t>.</w:t>
        </w:r>
        <w:r w:rsidR="00214874" w:rsidRPr="00CD0A85">
          <w:rPr>
            <w:rStyle w:val="a4"/>
            <w:rFonts w:ascii="Times New Roman" w:hAnsi="Times New Roman"/>
            <w:sz w:val="28"/>
            <w:szCs w:val="28"/>
            <w:lang w:val="en-US"/>
          </w:rPr>
          <w:t>blogspot</w:t>
        </w:r>
        <w:r w:rsidR="00214874" w:rsidRPr="00CD0A85">
          <w:rPr>
            <w:rStyle w:val="a4"/>
            <w:rFonts w:ascii="Times New Roman" w:hAnsi="Times New Roman"/>
            <w:sz w:val="28"/>
            <w:szCs w:val="28"/>
          </w:rPr>
          <w:t>.</w:t>
        </w:r>
        <w:r w:rsidR="00214874" w:rsidRPr="00CD0A85">
          <w:rPr>
            <w:rStyle w:val="a4"/>
            <w:rFonts w:ascii="Times New Roman" w:hAnsi="Times New Roman"/>
            <w:sz w:val="28"/>
            <w:szCs w:val="28"/>
            <w:lang w:val="en-US"/>
          </w:rPr>
          <w:t>ru</w:t>
        </w:r>
        <w:r w:rsidR="00214874" w:rsidRPr="00CD0A85">
          <w:rPr>
            <w:rStyle w:val="a4"/>
            <w:rFonts w:ascii="Times New Roman" w:hAnsi="Times New Roman"/>
            <w:sz w:val="28"/>
            <w:szCs w:val="28"/>
          </w:rPr>
          <w:t>/2013/05/</w:t>
        </w:r>
        <w:r w:rsidR="00214874" w:rsidRPr="00CD0A85">
          <w:rPr>
            <w:rStyle w:val="a4"/>
            <w:rFonts w:ascii="Times New Roman" w:hAnsi="Times New Roman"/>
            <w:sz w:val="28"/>
            <w:szCs w:val="28"/>
            <w:lang w:val="en-US"/>
          </w:rPr>
          <w:t>navlepiercing</w:t>
        </w:r>
        <w:r w:rsidR="00214874" w:rsidRPr="00CD0A85">
          <w:rPr>
            <w:rStyle w:val="a4"/>
            <w:rFonts w:ascii="Times New Roman" w:hAnsi="Times New Roman"/>
            <w:sz w:val="28"/>
            <w:szCs w:val="28"/>
          </w:rPr>
          <w:t>.</w:t>
        </w:r>
        <w:r w:rsidR="00214874" w:rsidRPr="00CD0A85">
          <w:rPr>
            <w:rStyle w:val="a4"/>
            <w:rFonts w:ascii="Times New Roman" w:hAnsi="Times New Roman"/>
            <w:sz w:val="28"/>
            <w:szCs w:val="28"/>
            <w:lang w:val="en-US"/>
          </w:rPr>
          <w:t>html</w:t>
        </w:r>
        <w:r w:rsidR="00214874" w:rsidRPr="00CD0A85">
          <w:rPr>
            <w:rStyle w:val="a4"/>
            <w:rFonts w:ascii="Times New Roman" w:hAnsi="Times New Roman"/>
            <w:sz w:val="28"/>
            <w:szCs w:val="28"/>
          </w:rPr>
          <w:t xml:space="preserve"> </w:t>
        </w:r>
        <w:r w:rsidR="00997DD4" w:rsidRPr="00997DD4">
          <w:rPr>
            <w:rStyle w:val="a4"/>
            <w:rFonts w:ascii="Times New Roman" w:hAnsi="Times New Roman"/>
            <w:color w:val="000000" w:themeColor="text1"/>
            <w:sz w:val="28"/>
            <w:szCs w:val="28"/>
            <w:u w:val="none"/>
          </w:rPr>
          <w:t>[</w:t>
        </w:r>
        <w:r w:rsidR="00997DD4">
          <w:rPr>
            <w:rStyle w:val="a4"/>
            <w:rFonts w:ascii="Times New Roman" w:hAnsi="Times New Roman"/>
            <w:color w:val="000000" w:themeColor="text1"/>
            <w:sz w:val="28"/>
            <w:szCs w:val="28"/>
            <w:u w:val="none"/>
          </w:rPr>
          <w:t>Ссылка проверена 25.02.</w:t>
        </w:r>
        <w:r w:rsidR="00214874" w:rsidRPr="00CD0A85">
          <w:rPr>
            <w:rStyle w:val="a4"/>
            <w:rFonts w:ascii="Times New Roman" w:hAnsi="Times New Roman"/>
            <w:color w:val="000000" w:themeColor="text1"/>
            <w:sz w:val="28"/>
            <w:szCs w:val="28"/>
            <w:u w:val="none"/>
          </w:rPr>
          <w:t>16</w:t>
        </w:r>
      </w:hyperlink>
      <w:r w:rsidR="00997DD4" w:rsidRPr="00997DD4">
        <w:rPr>
          <w:rStyle w:val="a4"/>
          <w:rFonts w:ascii="Times New Roman" w:hAnsi="Times New Roman"/>
          <w:color w:val="000000" w:themeColor="text1"/>
          <w:sz w:val="28"/>
          <w:szCs w:val="28"/>
          <w:u w:val="none"/>
        </w:rPr>
        <w:t>.]</w:t>
      </w:r>
    </w:p>
    <w:p w:rsidR="008E4F21" w:rsidRPr="00CD0A85" w:rsidRDefault="008E4F21"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Gro</w:t>
      </w:r>
      <w:r w:rsidRPr="00CD0A85">
        <w:rPr>
          <w:rFonts w:ascii="Times New Roman" w:hAnsi="Times New Roman" w:cs="Times New Roman"/>
          <w:sz w:val="28"/>
          <w:szCs w:val="28"/>
        </w:rPr>
        <w:t xml:space="preserve"> </w:t>
      </w:r>
      <w:r w:rsidRPr="00CD0A85">
        <w:rPr>
          <w:rFonts w:ascii="Times New Roman" w:hAnsi="Times New Roman" w:cs="Times New Roman"/>
          <w:sz w:val="28"/>
          <w:szCs w:val="28"/>
          <w:lang w:val="en-US"/>
        </w:rPr>
        <w:t>igjen</w:t>
      </w:r>
      <w:r w:rsidRPr="00CD0A85">
        <w:rPr>
          <w:rFonts w:ascii="Times New Roman" w:hAnsi="Times New Roman" w:cs="Times New Roman"/>
          <w:sz w:val="28"/>
          <w:szCs w:val="28"/>
        </w:rPr>
        <w:t xml:space="preserve">-1: </w:t>
      </w:r>
      <w:hyperlink r:id="rId49"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www</w:t>
        </w:r>
        <w:r w:rsidRPr="00CD0A85">
          <w:rPr>
            <w:rStyle w:val="a4"/>
            <w:rFonts w:ascii="Times New Roman" w:hAnsi="Times New Roman"/>
            <w:sz w:val="28"/>
            <w:szCs w:val="28"/>
          </w:rPr>
          <w:t>.</w:t>
        </w:r>
        <w:r w:rsidRPr="00CD0A85">
          <w:rPr>
            <w:rStyle w:val="a4"/>
            <w:rFonts w:ascii="Times New Roman" w:hAnsi="Times New Roman"/>
            <w:sz w:val="28"/>
            <w:szCs w:val="28"/>
            <w:lang w:val="en-US"/>
          </w:rPr>
          <w:t>klikk</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forum</w:t>
        </w:r>
        <w:r w:rsidRPr="00CD0A85">
          <w:rPr>
            <w:rStyle w:val="a4"/>
            <w:rFonts w:ascii="Times New Roman" w:hAnsi="Times New Roman"/>
            <w:sz w:val="28"/>
            <w:szCs w:val="28"/>
          </w:rPr>
          <w:t>/</w:t>
        </w:r>
        <w:r w:rsidRPr="00CD0A85">
          <w:rPr>
            <w:rStyle w:val="a4"/>
            <w:rFonts w:ascii="Times New Roman" w:hAnsi="Times New Roman"/>
            <w:sz w:val="28"/>
            <w:szCs w:val="28"/>
            <w:lang w:val="en-US"/>
          </w:rPr>
          <w:t>barnimagen</w:t>
        </w:r>
        <w:r w:rsidRPr="00CD0A85">
          <w:rPr>
            <w:rStyle w:val="a4"/>
            <w:rFonts w:ascii="Times New Roman" w:hAnsi="Times New Roman"/>
            <w:sz w:val="28"/>
            <w:szCs w:val="28"/>
          </w:rPr>
          <w:t>/</w:t>
        </w:r>
        <w:r w:rsidRPr="00CD0A85">
          <w:rPr>
            <w:rStyle w:val="a4"/>
            <w:rFonts w:ascii="Times New Roman" w:hAnsi="Times New Roman"/>
            <w:sz w:val="28"/>
            <w:szCs w:val="28"/>
            <w:lang w:val="en-US"/>
          </w:rPr>
          <w:t>index</w:t>
        </w:r>
        <w:r w:rsidRPr="00CD0A85">
          <w:rPr>
            <w:rStyle w:val="a4"/>
            <w:rFonts w:ascii="Times New Roman" w:hAnsi="Times New Roman"/>
            <w:sz w:val="28"/>
            <w:szCs w:val="28"/>
          </w:rPr>
          <w:t>.</w:t>
        </w:r>
        <w:r w:rsidRPr="00CD0A85">
          <w:rPr>
            <w:rStyle w:val="a4"/>
            <w:rFonts w:ascii="Times New Roman" w:hAnsi="Times New Roman"/>
            <w:sz w:val="28"/>
            <w:szCs w:val="28"/>
            <w:lang w:val="en-US"/>
          </w:rPr>
          <w:t>php</w:t>
        </w:r>
        <w:r w:rsidRPr="00CD0A85">
          <w:rPr>
            <w:rStyle w:val="a4"/>
            <w:rFonts w:ascii="Times New Roman" w:hAnsi="Times New Roman"/>
            <w:sz w:val="28"/>
            <w:szCs w:val="28"/>
          </w:rPr>
          <w:t>/</w:t>
        </w:r>
        <w:r w:rsidRPr="00CD0A85">
          <w:rPr>
            <w:rStyle w:val="a4"/>
            <w:rFonts w:ascii="Times New Roman" w:hAnsi="Times New Roman"/>
            <w:sz w:val="28"/>
            <w:szCs w:val="28"/>
            <w:lang w:val="en-US"/>
          </w:rPr>
          <w:t>topic</w:t>
        </w:r>
        <w:r w:rsidRPr="00CD0A85">
          <w:rPr>
            <w:rStyle w:val="a4"/>
            <w:rFonts w:ascii="Times New Roman" w:hAnsi="Times New Roman"/>
            <w:sz w:val="28"/>
            <w:szCs w:val="28"/>
          </w:rPr>
          <w:t>/5846527-</w:t>
        </w:r>
        <w:r w:rsidRPr="00CD0A85">
          <w:rPr>
            <w:rStyle w:val="a4"/>
            <w:rFonts w:ascii="Times New Roman" w:hAnsi="Times New Roman"/>
            <w:sz w:val="28"/>
            <w:szCs w:val="28"/>
            <w:lang w:val="en-US"/>
          </w:rPr>
          <w:t>til</w:t>
        </w:r>
        <w:r w:rsidRPr="00CD0A85">
          <w:rPr>
            <w:rStyle w:val="a4"/>
            <w:rFonts w:ascii="Times New Roman" w:hAnsi="Times New Roman"/>
            <w:sz w:val="28"/>
            <w:szCs w:val="28"/>
          </w:rPr>
          <w:t>-</w:t>
        </w:r>
        <w:r w:rsidRPr="00CD0A85">
          <w:rPr>
            <w:rStyle w:val="a4"/>
            <w:rFonts w:ascii="Times New Roman" w:hAnsi="Times New Roman"/>
            <w:sz w:val="28"/>
            <w:szCs w:val="28"/>
            <w:lang w:val="en-US"/>
          </w:rPr>
          <w:t>dere</w:t>
        </w:r>
        <w:r w:rsidRPr="00CD0A85">
          <w:rPr>
            <w:rStyle w:val="a4"/>
            <w:rFonts w:ascii="Times New Roman" w:hAnsi="Times New Roman"/>
            <w:sz w:val="28"/>
            <w:szCs w:val="28"/>
          </w:rPr>
          <w:t>-</w:t>
        </w:r>
        <w:r w:rsidRPr="00CD0A85">
          <w:rPr>
            <w:rStyle w:val="a4"/>
            <w:rFonts w:ascii="Times New Roman" w:hAnsi="Times New Roman"/>
            <w:sz w:val="28"/>
            <w:szCs w:val="28"/>
            <w:lang w:val="en-US"/>
          </w:rPr>
          <w:t>som</w:t>
        </w:r>
        <w:r w:rsidRPr="00CD0A85">
          <w:rPr>
            <w:rStyle w:val="a4"/>
            <w:rFonts w:ascii="Times New Roman" w:hAnsi="Times New Roman"/>
            <w:sz w:val="28"/>
            <w:szCs w:val="28"/>
          </w:rPr>
          <w:t>-</w:t>
        </w:r>
        <w:r w:rsidRPr="00CD0A85">
          <w:rPr>
            <w:rStyle w:val="a4"/>
            <w:rFonts w:ascii="Times New Roman" w:hAnsi="Times New Roman"/>
            <w:sz w:val="28"/>
            <w:szCs w:val="28"/>
            <w:lang w:val="en-US"/>
          </w:rPr>
          <w:t>har</w:t>
        </w:r>
        <w:r w:rsidRPr="00CD0A85">
          <w:rPr>
            <w:rStyle w:val="a4"/>
            <w:rFonts w:ascii="Times New Roman" w:hAnsi="Times New Roman"/>
            <w:sz w:val="28"/>
            <w:szCs w:val="28"/>
          </w:rPr>
          <w:t>-</w:t>
        </w:r>
        <w:r w:rsidRPr="00CD0A85">
          <w:rPr>
            <w:rStyle w:val="a4"/>
            <w:rFonts w:ascii="Times New Roman" w:hAnsi="Times New Roman"/>
            <w:sz w:val="28"/>
            <w:szCs w:val="28"/>
            <w:lang w:val="en-US"/>
          </w:rPr>
          <w:t>f</w:t>
        </w:r>
        <w:r w:rsidRPr="00CD0A85">
          <w:rPr>
            <w:rStyle w:val="a4"/>
            <w:rFonts w:ascii="Times New Roman" w:hAnsi="Times New Roman"/>
            <w:sz w:val="28"/>
            <w:szCs w:val="28"/>
          </w:rPr>
          <w:t>%</w:t>
        </w:r>
        <w:r w:rsidRPr="00CD0A85">
          <w:rPr>
            <w:rStyle w:val="a4"/>
            <w:rFonts w:ascii="Times New Roman" w:hAnsi="Times New Roman"/>
            <w:sz w:val="28"/>
            <w:szCs w:val="28"/>
            <w:lang w:val="en-US"/>
          </w:rPr>
          <w:t>C</w:t>
        </w:r>
        <w:r w:rsidRPr="00CD0A85">
          <w:rPr>
            <w:rStyle w:val="a4"/>
            <w:rFonts w:ascii="Times New Roman" w:hAnsi="Times New Roman"/>
            <w:sz w:val="28"/>
            <w:szCs w:val="28"/>
          </w:rPr>
          <w:t>3%</w:t>
        </w:r>
        <w:r w:rsidRPr="00CD0A85">
          <w:rPr>
            <w:rStyle w:val="a4"/>
            <w:rFonts w:ascii="Times New Roman" w:hAnsi="Times New Roman"/>
            <w:sz w:val="28"/>
            <w:szCs w:val="28"/>
            <w:lang w:val="en-US"/>
          </w:rPr>
          <w:t>B</w:t>
        </w:r>
        <w:r w:rsidRPr="00CD0A85">
          <w:rPr>
            <w:rStyle w:val="a4"/>
            <w:rFonts w:ascii="Times New Roman" w:hAnsi="Times New Roman"/>
            <w:sz w:val="28"/>
            <w:szCs w:val="28"/>
          </w:rPr>
          <w:t>8</w:t>
        </w:r>
        <w:r w:rsidRPr="00CD0A85">
          <w:rPr>
            <w:rStyle w:val="a4"/>
            <w:rFonts w:ascii="Times New Roman" w:hAnsi="Times New Roman"/>
            <w:sz w:val="28"/>
            <w:szCs w:val="28"/>
            <w:lang w:val="en-US"/>
          </w:rPr>
          <w:t>dt</w:t>
        </w:r>
        <w:r w:rsidRPr="00CD0A85">
          <w:rPr>
            <w:rStyle w:val="a4"/>
            <w:rFonts w:ascii="Times New Roman" w:hAnsi="Times New Roman"/>
            <w:sz w:val="28"/>
            <w:szCs w:val="28"/>
          </w:rPr>
          <w:t>/</w:t>
        </w:r>
      </w:hyperlink>
      <w:r w:rsidRPr="00CD0A85">
        <w:rPr>
          <w:rFonts w:ascii="Times New Roman" w:hAnsi="Times New Roman" w:cs="Times New Roman"/>
          <w:sz w:val="28"/>
          <w:szCs w:val="28"/>
        </w:rPr>
        <w:t xml:space="preserve"> </w:t>
      </w:r>
      <w:r w:rsidR="00997DD4" w:rsidRPr="00997DD4">
        <w:rPr>
          <w:rFonts w:ascii="Times New Roman" w:hAnsi="Times New Roman" w:cs="Times New Roman"/>
          <w:sz w:val="28"/>
          <w:szCs w:val="28"/>
        </w:rPr>
        <w:t>[</w:t>
      </w:r>
      <w:r w:rsidR="00997DD4">
        <w:rPr>
          <w:rFonts w:ascii="Times New Roman" w:hAnsi="Times New Roman" w:cs="Times New Roman"/>
          <w:sz w:val="28"/>
          <w:szCs w:val="28"/>
        </w:rPr>
        <w:t>Ссылка проверена 25.02.</w:t>
      </w:r>
      <w:r w:rsidRPr="00CD0A85">
        <w:rPr>
          <w:rFonts w:ascii="Times New Roman" w:hAnsi="Times New Roman" w:cs="Times New Roman"/>
          <w:sz w:val="28"/>
          <w:szCs w:val="28"/>
        </w:rPr>
        <w:t>16</w:t>
      </w:r>
      <w:r w:rsidR="00997DD4" w:rsidRPr="00997DD4">
        <w:rPr>
          <w:rFonts w:ascii="Times New Roman" w:hAnsi="Times New Roman" w:cs="Times New Roman"/>
          <w:sz w:val="28"/>
          <w:szCs w:val="28"/>
        </w:rPr>
        <w:t>.]</w:t>
      </w:r>
    </w:p>
    <w:p w:rsidR="00214874" w:rsidRPr="00CD0A85" w:rsidRDefault="00214874"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Gro</w:t>
      </w:r>
      <w:r w:rsidRPr="00CD0A85">
        <w:rPr>
          <w:rFonts w:ascii="Times New Roman" w:hAnsi="Times New Roman" w:cs="Times New Roman"/>
          <w:sz w:val="28"/>
          <w:szCs w:val="28"/>
        </w:rPr>
        <w:t xml:space="preserve"> </w:t>
      </w:r>
      <w:r w:rsidRPr="00CD0A85">
        <w:rPr>
          <w:rFonts w:ascii="Times New Roman" w:hAnsi="Times New Roman" w:cs="Times New Roman"/>
          <w:sz w:val="28"/>
          <w:szCs w:val="28"/>
          <w:lang w:val="en-US"/>
        </w:rPr>
        <w:t>igjen</w:t>
      </w:r>
      <w:r w:rsidRPr="00CD0A85">
        <w:rPr>
          <w:rFonts w:ascii="Times New Roman" w:hAnsi="Times New Roman" w:cs="Times New Roman"/>
          <w:sz w:val="28"/>
          <w:szCs w:val="28"/>
        </w:rPr>
        <w:t xml:space="preserve">-2: </w:t>
      </w:r>
      <w:hyperlink r:id="rId50"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byggebolig</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brann</w:t>
        </w:r>
        <w:r w:rsidRPr="00CD0A85">
          <w:rPr>
            <w:rStyle w:val="a4"/>
            <w:rFonts w:ascii="Times New Roman" w:hAnsi="Times New Roman"/>
            <w:sz w:val="28"/>
            <w:szCs w:val="28"/>
          </w:rPr>
          <w:t>-</w:t>
        </w:r>
        <w:r w:rsidRPr="00CD0A85">
          <w:rPr>
            <w:rStyle w:val="a4"/>
            <w:rFonts w:ascii="Times New Roman" w:hAnsi="Times New Roman"/>
            <w:sz w:val="28"/>
            <w:szCs w:val="28"/>
            <w:lang w:val="en-US"/>
          </w:rPr>
          <w:t>og</w:t>
        </w:r>
        <w:r w:rsidRPr="00CD0A85">
          <w:rPr>
            <w:rStyle w:val="a4"/>
            <w:rFonts w:ascii="Times New Roman" w:hAnsi="Times New Roman"/>
            <w:sz w:val="28"/>
            <w:szCs w:val="28"/>
          </w:rPr>
          <w:t>-</w:t>
        </w:r>
        <w:r w:rsidRPr="00CD0A85">
          <w:rPr>
            <w:rStyle w:val="a4"/>
            <w:rFonts w:ascii="Times New Roman" w:hAnsi="Times New Roman"/>
            <w:sz w:val="28"/>
            <w:szCs w:val="28"/>
            <w:lang w:val="en-US"/>
          </w:rPr>
          <w:t>innbruddsalarm</w:t>
        </w:r>
        <w:r w:rsidRPr="00CD0A85">
          <w:rPr>
            <w:rStyle w:val="a4"/>
            <w:rFonts w:ascii="Times New Roman" w:hAnsi="Times New Roman"/>
            <w:sz w:val="28"/>
            <w:szCs w:val="28"/>
          </w:rPr>
          <w:t>/</w:t>
        </w:r>
        <w:r w:rsidRPr="00CD0A85">
          <w:rPr>
            <w:rStyle w:val="a4"/>
            <w:rFonts w:ascii="Times New Roman" w:hAnsi="Times New Roman"/>
            <w:sz w:val="28"/>
            <w:szCs w:val="28"/>
            <w:lang w:val="en-US"/>
          </w:rPr>
          <w:t>boligalarm</w:t>
        </w:r>
        <w:r w:rsidRPr="00CD0A85">
          <w:rPr>
            <w:rStyle w:val="a4"/>
            <w:rFonts w:ascii="Times New Roman" w:hAnsi="Times New Roman"/>
            <w:sz w:val="28"/>
            <w:szCs w:val="28"/>
          </w:rPr>
          <w:t>-</w:t>
        </w:r>
        <w:r w:rsidRPr="00CD0A85">
          <w:rPr>
            <w:rStyle w:val="a4"/>
            <w:rFonts w:ascii="Times New Roman" w:hAnsi="Times New Roman"/>
            <w:sz w:val="28"/>
            <w:szCs w:val="28"/>
            <w:lang w:val="en-US"/>
          </w:rPr>
          <w:t>er</w:t>
        </w:r>
        <w:r w:rsidRPr="00CD0A85">
          <w:rPr>
            <w:rStyle w:val="a4"/>
            <w:rFonts w:ascii="Times New Roman" w:hAnsi="Times New Roman"/>
            <w:sz w:val="28"/>
            <w:szCs w:val="28"/>
          </w:rPr>
          <w:t>-</w:t>
        </w:r>
        <w:r w:rsidRPr="00CD0A85">
          <w:rPr>
            <w:rStyle w:val="a4"/>
            <w:rFonts w:ascii="Times New Roman" w:hAnsi="Times New Roman"/>
            <w:sz w:val="28"/>
            <w:szCs w:val="28"/>
            <w:lang w:val="en-US"/>
          </w:rPr>
          <w:t>bortkastede</w:t>
        </w:r>
        <w:r w:rsidRPr="00CD0A85">
          <w:rPr>
            <w:rStyle w:val="a4"/>
            <w:rFonts w:ascii="Times New Roman" w:hAnsi="Times New Roman"/>
            <w:sz w:val="28"/>
            <w:szCs w:val="28"/>
          </w:rPr>
          <w:t>-</w:t>
        </w:r>
        <w:r w:rsidRPr="00CD0A85">
          <w:rPr>
            <w:rStyle w:val="a4"/>
            <w:rFonts w:ascii="Times New Roman" w:hAnsi="Times New Roman"/>
            <w:sz w:val="28"/>
            <w:szCs w:val="28"/>
            <w:lang w:val="en-US"/>
          </w:rPr>
          <w:t>penger</w:t>
        </w:r>
        <w:r w:rsidRPr="00CD0A85">
          <w:rPr>
            <w:rStyle w:val="a4"/>
            <w:rFonts w:ascii="Times New Roman" w:hAnsi="Times New Roman"/>
            <w:sz w:val="28"/>
            <w:szCs w:val="28"/>
          </w:rPr>
          <w:t>/20</w:t>
        </w:r>
      </w:hyperlink>
      <w:r w:rsidRPr="00CD0A85">
        <w:rPr>
          <w:rFonts w:ascii="Times New Roman" w:hAnsi="Times New Roman" w:cs="Times New Roman"/>
          <w:sz w:val="28"/>
          <w:szCs w:val="28"/>
        </w:rPr>
        <w:t xml:space="preserve"> </w:t>
      </w:r>
      <w:r w:rsidR="00A14E91" w:rsidRPr="00A14E91">
        <w:rPr>
          <w:rFonts w:ascii="Times New Roman" w:hAnsi="Times New Roman" w:cs="Times New Roman"/>
          <w:sz w:val="28"/>
          <w:szCs w:val="28"/>
        </w:rPr>
        <w:t>[</w:t>
      </w:r>
      <w:r w:rsidR="00A14E91">
        <w:rPr>
          <w:rFonts w:ascii="Times New Roman" w:hAnsi="Times New Roman" w:cs="Times New Roman"/>
          <w:sz w:val="28"/>
          <w:szCs w:val="28"/>
        </w:rPr>
        <w:t>Ссылка проверена 25.02.</w:t>
      </w:r>
      <w:r w:rsidR="008E4F21" w:rsidRPr="00CD0A85">
        <w:rPr>
          <w:rFonts w:ascii="Times New Roman" w:hAnsi="Times New Roman" w:cs="Times New Roman"/>
          <w:sz w:val="28"/>
          <w:szCs w:val="28"/>
        </w:rPr>
        <w:t>16</w:t>
      </w:r>
      <w:r w:rsidR="00A14E91" w:rsidRPr="00A14E91">
        <w:rPr>
          <w:rFonts w:ascii="Times New Roman" w:hAnsi="Times New Roman" w:cs="Times New Roman"/>
          <w:sz w:val="28"/>
          <w:szCs w:val="28"/>
        </w:rPr>
        <w:t>.]</w:t>
      </w:r>
    </w:p>
    <w:p w:rsidR="00EB1169" w:rsidRPr="00CD0A85" w:rsidRDefault="00EB1169" w:rsidP="000249A6">
      <w:pPr>
        <w:numPr>
          <w:ilvl w:val="0"/>
          <w:numId w:val="49"/>
        </w:numPr>
        <w:spacing w:after="0" w:line="360" w:lineRule="auto"/>
        <w:rPr>
          <w:rFonts w:eastAsia="Calibri"/>
          <w:sz w:val="28"/>
          <w:szCs w:val="28"/>
        </w:rPr>
      </w:pPr>
      <w:r w:rsidRPr="00CD0A85">
        <w:rPr>
          <w:rFonts w:eastAsia="Calibri"/>
          <w:sz w:val="28"/>
          <w:szCs w:val="28"/>
          <w:lang w:val="nb-NO"/>
        </w:rPr>
        <w:t>Gr</w:t>
      </w:r>
      <w:r w:rsidRPr="00CD0A85">
        <w:rPr>
          <w:rFonts w:eastAsia="Calibri"/>
          <w:sz w:val="28"/>
          <w:szCs w:val="28"/>
        </w:rPr>
        <w:t>å</w:t>
      </w:r>
      <w:r w:rsidRPr="00CD0A85">
        <w:rPr>
          <w:rFonts w:eastAsia="Calibri"/>
          <w:sz w:val="28"/>
          <w:szCs w:val="28"/>
          <w:lang w:val="nb-NO"/>
        </w:rPr>
        <w:t>telig</w:t>
      </w:r>
      <w:r w:rsidRPr="00CD0A85">
        <w:rPr>
          <w:rFonts w:eastAsia="Calibri"/>
          <w:sz w:val="28"/>
          <w:szCs w:val="28"/>
        </w:rPr>
        <w:t xml:space="preserve">-1: </w:t>
      </w:r>
      <w:hyperlink r:id="rId51" w:history="1">
        <w:r w:rsidRPr="00CD0A85">
          <w:rPr>
            <w:rFonts w:eastAsia="Calibri"/>
            <w:color w:val="0563C1"/>
            <w:sz w:val="28"/>
            <w:szCs w:val="28"/>
            <w:u w:val="single"/>
            <w:lang w:val="nb-NO"/>
          </w:rPr>
          <w:t>http</w:t>
        </w:r>
        <w:r w:rsidRPr="00CD0A85">
          <w:rPr>
            <w:rFonts w:eastAsia="Calibri"/>
            <w:color w:val="0563C1"/>
            <w:sz w:val="28"/>
            <w:szCs w:val="28"/>
            <w:u w:val="single"/>
          </w:rPr>
          <w:t>://</w:t>
        </w:r>
        <w:r w:rsidRPr="00CD0A85">
          <w:rPr>
            <w:rFonts w:eastAsia="Calibri"/>
            <w:color w:val="0563C1"/>
            <w:sz w:val="28"/>
            <w:szCs w:val="28"/>
            <w:u w:val="single"/>
            <w:lang w:val="nb-NO"/>
          </w:rPr>
          <w:t>www</w:t>
        </w:r>
        <w:r w:rsidRPr="00CD0A85">
          <w:rPr>
            <w:rFonts w:eastAsia="Calibri"/>
            <w:color w:val="0563C1"/>
            <w:sz w:val="28"/>
            <w:szCs w:val="28"/>
            <w:u w:val="single"/>
          </w:rPr>
          <w:t>.</w:t>
        </w:r>
        <w:r w:rsidRPr="00CD0A85">
          <w:rPr>
            <w:rFonts w:eastAsia="Calibri"/>
            <w:color w:val="0563C1"/>
            <w:sz w:val="28"/>
            <w:szCs w:val="28"/>
            <w:u w:val="single"/>
            <w:lang w:val="nb-NO"/>
          </w:rPr>
          <w:t>klikk</w:t>
        </w:r>
        <w:r w:rsidRPr="00CD0A85">
          <w:rPr>
            <w:rFonts w:eastAsia="Calibri"/>
            <w:color w:val="0563C1"/>
            <w:sz w:val="28"/>
            <w:szCs w:val="28"/>
            <w:u w:val="single"/>
          </w:rPr>
          <w:t>.</w:t>
        </w:r>
        <w:r w:rsidRPr="00CD0A85">
          <w:rPr>
            <w:rFonts w:eastAsia="Calibri"/>
            <w:color w:val="0563C1"/>
            <w:sz w:val="28"/>
            <w:szCs w:val="28"/>
            <w:u w:val="single"/>
            <w:lang w:val="nb-NO"/>
          </w:rPr>
          <w:t>no</w:t>
        </w:r>
        <w:r w:rsidRPr="00CD0A85">
          <w:rPr>
            <w:rFonts w:eastAsia="Calibri"/>
            <w:color w:val="0563C1"/>
            <w:sz w:val="28"/>
            <w:szCs w:val="28"/>
            <w:u w:val="single"/>
          </w:rPr>
          <w:t>/</w:t>
        </w:r>
        <w:r w:rsidRPr="00CD0A85">
          <w:rPr>
            <w:rFonts w:eastAsia="Calibri"/>
            <w:color w:val="0563C1"/>
            <w:sz w:val="28"/>
            <w:szCs w:val="28"/>
            <w:u w:val="single"/>
            <w:lang w:val="nb-NO"/>
          </w:rPr>
          <w:t>forum</w:t>
        </w:r>
        <w:r w:rsidRPr="00CD0A85">
          <w:rPr>
            <w:rFonts w:eastAsia="Calibri"/>
            <w:color w:val="0563C1"/>
            <w:sz w:val="28"/>
            <w:szCs w:val="28"/>
            <w:u w:val="single"/>
          </w:rPr>
          <w:t>/</w:t>
        </w:r>
        <w:r w:rsidRPr="00CD0A85">
          <w:rPr>
            <w:rFonts w:eastAsia="Calibri"/>
            <w:color w:val="0563C1"/>
            <w:sz w:val="28"/>
            <w:szCs w:val="28"/>
            <w:u w:val="single"/>
            <w:lang w:val="nb-NO"/>
          </w:rPr>
          <w:t>dinbaby</w:t>
        </w:r>
        <w:r w:rsidRPr="00CD0A85">
          <w:rPr>
            <w:rFonts w:eastAsia="Calibri"/>
            <w:color w:val="0563C1"/>
            <w:sz w:val="28"/>
            <w:szCs w:val="28"/>
            <w:u w:val="single"/>
          </w:rPr>
          <w:t>/</w:t>
        </w:r>
        <w:r w:rsidRPr="00CD0A85">
          <w:rPr>
            <w:rFonts w:eastAsia="Calibri"/>
            <w:color w:val="0563C1"/>
            <w:sz w:val="28"/>
            <w:szCs w:val="28"/>
            <w:u w:val="single"/>
            <w:lang w:val="nb-NO"/>
          </w:rPr>
          <w:t>index</w:t>
        </w:r>
        <w:r w:rsidRPr="00CD0A85">
          <w:rPr>
            <w:rFonts w:eastAsia="Calibri"/>
            <w:color w:val="0563C1"/>
            <w:sz w:val="28"/>
            <w:szCs w:val="28"/>
            <w:u w:val="single"/>
          </w:rPr>
          <w:t>.</w:t>
        </w:r>
        <w:r w:rsidRPr="00CD0A85">
          <w:rPr>
            <w:rFonts w:eastAsia="Calibri"/>
            <w:color w:val="0563C1"/>
            <w:sz w:val="28"/>
            <w:szCs w:val="28"/>
            <w:u w:val="single"/>
            <w:lang w:val="nb-NO"/>
          </w:rPr>
          <w:t>php</w:t>
        </w:r>
        <w:r w:rsidRPr="00CD0A85">
          <w:rPr>
            <w:rFonts w:eastAsia="Calibri"/>
            <w:color w:val="0563C1"/>
            <w:sz w:val="28"/>
            <w:szCs w:val="28"/>
            <w:u w:val="single"/>
          </w:rPr>
          <w:t>/</w:t>
        </w:r>
        <w:r w:rsidRPr="00CD0A85">
          <w:rPr>
            <w:rFonts w:eastAsia="Calibri"/>
            <w:color w:val="0563C1"/>
            <w:sz w:val="28"/>
            <w:szCs w:val="28"/>
            <w:u w:val="single"/>
            <w:lang w:val="nb-NO"/>
          </w:rPr>
          <w:t>topic</w:t>
        </w:r>
        <w:r w:rsidRPr="00CD0A85">
          <w:rPr>
            <w:rFonts w:eastAsia="Calibri"/>
            <w:color w:val="0563C1"/>
            <w:sz w:val="28"/>
            <w:szCs w:val="28"/>
            <w:u w:val="single"/>
          </w:rPr>
          <w:t>/141103574-</w:t>
        </w:r>
        <w:r w:rsidRPr="00CD0A85">
          <w:rPr>
            <w:rFonts w:eastAsia="Calibri"/>
            <w:color w:val="0563C1"/>
            <w:sz w:val="28"/>
            <w:szCs w:val="28"/>
            <w:u w:val="single"/>
            <w:lang w:val="nb-NO"/>
          </w:rPr>
          <w:t>svangerskapsforgiftning</w:t>
        </w:r>
        <w:r w:rsidRPr="00CD0A85">
          <w:rPr>
            <w:rFonts w:eastAsia="Calibri"/>
            <w:color w:val="0563C1"/>
            <w:sz w:val="28"/>
            <w:szCs w:val="28"/>
            <w:u w:val="single"/>
          </w:rPr>
          <w:t>-</w:t>
        </w:r>
        <w:r w:rsidRPr="00CD0A85">
          <w:rPr>
            <w:rFonts w:eastAsia="Calibri"/>
            <w:color w:val="0563C1"/>
            <w:sz w:val="28"/>
            <w:szCs w:val="28"/>
            <w:u w:val="single"/>
            <w:lang w:val="nb-NO"/>
          </w:rPr>
          <w:t>hva</w:t>
        </w:r>
        <w:r w:rsidRPr="00CD0A85">
          <w:rPr>
            <w:rFonts w:eastAsia="Calibri"/>
            <w:color w:val="0563C1"/>
            <w:sz w:val="28"/>
            <w:szCs w:val="28"/>
            <w:u w:val="single"/>
          </w:rPr>
          <w:t>-</w:t>
        </w:r>
        <w:r w:rsidRPr="00CD0A85">
          <w:rPr>
            <w:rFonts w:eastAsia="Calibri"/>
            <w:color w:val="0563C1"/>
            <w:sz w:val="28"/>
            <w:szCs w:val="28"/>
            <w:u w:val="single"/>
            <w:lang w:val="nb-NO"/>
          </w:rPr>
          <w:t>anses</w:t>
        </w:r>
        <w:r w:rsidRPr="00CD0A85">
          <w:rPr>
            <w:rFonts w:eastAsia="Calibri"/>
            <w:color w:val="0563C1"/>
            <w:sz w:val="28"/>
            <w:szCs w:val="28"/>
            <w:u w:val="single"/>
          </w:rPr>
          <w:t>-</w:t>
        </w:r>
        <w:r w:rsidRPr="00CD0A85">
          <w:rPr>
            <w:rFonts w:eastAsia="Calibri"/>
            <w:color w:val="0563C1"/>
            <w:sz w:val="28"/>
            <w:szCs w:val="28"/>
            <w:u w:val="single"/>
            <w:lang w:val="nb-NO"/>
          </w:rPr>
          <w:t>som</w:t>
        </w:r>
        <w:r w:rsidRPr="00CD0A85">
          <w:rPr>
            <w:rFonts w:eastAsia="Calibri"/>
            <w:color w:val="0563C1"/>
            <w:sz w:val="28"/>
            <w:szCs w:val="28"/>
            <w:u w:val="single"/>
          </w:rPr>
          <w:t>-</w:t>
        </w:r>
        <w:r w:rsidRPr="00CD0A85">
          <w:rPr>
            <w:rFonts w:eastAsia="Calibri"/>
            <w:color w:val="0563C1"/>
            <w:sz w:val="28"/>
            <w:szCs w:val="28"/>
            <w:u w:val="single"/>
            <w:lang w:val="nb-NO"/>
          </w:rPr>
          <w:t>h</w:t>
        </w:r>
        <w:r w:rsidRPr="00CD0A85">
          <w:rPr>
            <w:rFonts w:eastAsia="Calibri"/>
            <w:color w:val="0563C1"/>
            <w:sz w:val="28"/>
            <w:szCs w:val="28"/>
            <w:u w:val="single"/>
          </w:rPr>
          <w:t>%</w:t>
        </w:r>
        <w:r w:rsidRPr="00CD0A85">
          <w:rPr>
            <w:rFonts w:eastAsia="Calibri"/>
            <w:color w:val="0563C1"/>
            <w:sz w:val="28"/>
            <w:szCs w:val="28"/>
            <w:u w:val="single"/>
            <w:lang w:val="nb-NO"/>
          </w:rPr>
          <w:t>C</w:t>
        </w:r>
        <w:r w:rsidRPr="00CD0A85">
          <w:rPr>
            <w:rFonts w:eastAsia="Calibri"/>
            <w:color w:val="0563C1"/>
            <w:sz w:val="28"/>
            <w:szCs w:val="28"/>
            <w:u w:val="single"/>
          </w:rPr>
          <w:t>3%</w:t>
        </w:r>
        <w:r w:rsidRPr="00CD0A85">
          <w:rPr>
            <w:rFonts w:eastAsia="Calibri"/>
            <w:color w:val="0563C1"/>
            <w:sz w:val="28"/>
            <w:szCs w:val="28"/>
            <w:u w:val="single"/>
            <w:lang w:val="nb-NO"/>
          </w:rPr>
          <w:t>B</w:t>
        </w:r>
        <w:r w:rsidRPr="00CD0A85">
          <w:rPr>
            <w:rFonts w:eastAsia="Calibri"/>
            <w:color w:val="0563C1"/>
            <w:sz w:val="28"/>
            <w:szCs w:val="28"/>
            <w:u w:val="single"/>
          </w:rPr>
          <w:t>8</w:t>
        </w:r>
        <w:r w:rsidRPr="00CD0A85">
          <w:rPr>
            <w:rFonts w:eastAsia="Calibri"/>
            <w:color w:val="0563C1"/>
            <w:sz w:val="28"/>
            <w:szCs w:val="28"/>
            <w:u w:val="single"/>
            <w:lang w:val="nb-NO"/>
          </w:rPr>
          <w:t>yt</w:t>
        </w:r>
        <w:r w:rsidRPr="00CD0A85">
          <w:rPr>
            <w:rFonts w:eastAsia="Calibri"/>
            <w:color w:val="0563C1"/>
            <w:sz w:val="28"/>
            <w:szCs w:val="28"/>
            <w:u w:val="single"/>
          </w:rPr>
          <w:t>-</w:t>
        </w:r>
        <w:r w:rsidRPr="00CD0A85">
          <w:rPr>
            <w:rFonts w:eastAsia="Calibri"/>
            <w:color w:val="0563C1"/>
            <w:sz w:val="28"/>
            <w:szCs w:val="28"/>
            <w:u w:val="single"/>
            <w:lang w:val="nb-NO"/>
          </w:rPr>
          <w:t>blodtrykk</w:t>
        </w:r>
        <w:r w:rsidRPr="00CD0A85">
          <w:rPr>
            <w:rFonts w:eastAsia="Calibri"/>
            <w:color w:val="0563C1"/>
            <w:sz w:val="28"/>
            <w:szCs w:val="28"/>
            <w:u w:val="single"/>
          </w:rPr>
          <w:t>/</w:t>
        </w:r>
      </w:hyperlink>
      <w:r w:rsidRPr="00CD0A85">
        <w:rPr>
          <w:rFonts w:eastAsia="Calibri"/>
          <w:sz w:val="28"/>
          <w:szCs w:val="28"/>
        </w:rPr>
        <w:t xml:space="preserve"> </w:t>
      </w:r>
      <w:r w:rsidR="00BA3B05" w:rsidRPr="00BA3B05">
        <w:rPr>
          <w:rFonts w:eastAsia="Calibri"/>
          <w:sz w:val="28"/>
          <w:szCs w:val="28"/>
        </w:rPr>
        <w:t>[</w:t>
      </w:r>
      <w:r w:rsidRPr="00CD0A85">
        <w:rPr>
          <w:rFonts w:eastAsia="Calibri"/>
          <w:sz w:val="28"/>
          <w:szCs w:val="28"/>
        </w:rPr>
        <w:t>Ссылка проверена 09.12.15.</w:t>
      </w:r>
      <w:r w:rsidR="00BA3B05" w:rsidRPr="00BA3B05">
        <w:rPr>
          <w:rFonts w:eastAsia="Calibri"/>
          <w:sz w:val="28"/>
          <w:szCs w:val="28"/>
        </w:rPr>
        <w:t>]</w:t>
      </w:r>
    </w:p>
    <w:p w:rsidR="00EB1169" w:rsidRPr="00CD0A85" w:rsidRDefault="00EB1169" w:rsidP="000249A6">
      <w:pPr>
        <w:numPr>
          <w:ilvl w:val="0"/>
          <w:numId w:val="49"/>
        </w:numPr>
        <w:spacing w:after="0" w:line="360" w:lineRule="auto"/>
        <w:rPr>
          <w:rFonts w:eastAsia="Calibri"/>
          <w:sz w:val="28"/>
          <w:szCs w:val="28"/>
        </w:rPr>
      </w:pPr>
      <w:r w:rsidRPr="00CD0A85">
        <w:rPr>
          <w:rFonts w:eastAsia="Calibri"/>
          <w:sz w:val="28"/>
          <w:szCs w:val="28"/>
          <w:lang w:val="nb-NO"/>
        </w:rPr>
        <w:t>Gr</w:t>
      </w:r>
      <w:r w:rsidRPr="00CD0A85">
        <w:rPr>
          <w:rFonts w:eastAsia="Calibri"/>
          <w:sz w:val="28"/>
          <w:szCs w:val="28"/>
        </w:rPr>
        <w:t>å</w:t>
      </w:r>
      <w:r w:rsidRPr="00CD0A85">
        <w:rPr>
          <w:rFonts w:eastAsia="Calibri"/>
          <w:sz w:val="28"/>
          <w:szCs w:val="28"/>
          <w:lang w:val="nb-NO"/>
        </w:rPr>
        <w:t>telig</w:t>
      </w:r>
      <w:r w:rsidRPr="00CD0A85">
        <w:rPr>
          <w:rFonts w:eastAsia="Calibri"/>
          <w:sz w:val="28"/>
          <w:szCs w:val="28"/>
        </w:rPr>
        <w:t xml:space="preserve">-2: </w:t>
      </w:r>
      <w:hyperlink r:id="rId52" w:anchor="!parentId=71655" w:history="1">
        <w:r w:rsidRPr="00CD0A85">
          <w:rPr>
            <w:rFonts w:eastAsia="Calibri"/>
            <w:color w:val="0563C1"/>
            <w:sz w:val="28"/>
            <w:szCs w:val="28"/>
            <w:u w:val="single"/>
            <w:lang w:val="nb-NO"/>
          </w:rPr>
          <w:t>http</w:t>
        </w:r>
        <w:r w:rsidRPr="00CD0A85">
          <w:rPr>
            <w:rFonts w:eastAsia="Calibri"/>
            <w:color w:val="0563C1"/>
            <w:sz w:val="28"/>
            <w:szCs w:val="28"/>
            <w:u w:val="single"/>
          </w:rPr>
          <w:t>://</w:t>
        </w:r>
        <w:r w:rsidRPr="00CD0A85">
          <w:rPr>
            <w:rFonts w:eastAsia="Calibri"/>
            <w:color w:val="0563C1"/>
            <w:sz w:val="28"/>
            <w:szCs w:val="28"/>
            <w:u w:val="single"/>
            <w:lang w:val="nb-NO"/>
          </w:rPr>
          <w:t>www</w:t>
        </w:r>
        <w:r w:rsidRPr="00CD0A85">
          <w:rPr>
            <w:rFonts w:eastAsia="Calibri"/>
            <w:color w:val="0563C1"/>
            <w:sz w:val="28"/>
            <w:szCs w:val="28"/>
            <w:u w:val="single"/>
          </w:rPr>
          <w:t>.</w:t>
        </w:r>
        <w:r w:rsidRPr="00CD0A85">
          <w:rPr>
            <w:rFonts w:eastAsia="Calibri"/>
            <w:color w:val="0563C1"/>
            <w:sz w:val="28"/>
            <w:szCs w:val="28"/>
            <w:u w:val="single"/>
            <w:lang w:val="nb-NO"/>
          </w:rPr>
          <w:t>nyhetsspeilet</w:t>
        </w:r>
        <w:r w:rsidRPr="00CD0A85">
          <w:rPr>
            <w:rFonts w:eastAsia="Calibri"/>
            <w:color w:val="0563C1"/>
            <w:sz w:val="28"/>
            <w:szCs w:val="28"/>
            <w:u w:val="single"/>
          </w:rPr>
          <w:t>.</w:t>
        </w:r>
        <w:r w:rsidRPr="00CD0A85">
          <w:rPr>
            <w:rFonts w:eastAsia="Calibri"/>
            <w:color w:val="0563C1"/>
            <w:sz w:val="28"/>
            <w:szCs w:val="28"/>
            <w:u w:val="single"/>
            <w:lang w:val="nb-NO"/>
          </w:rPr>
          <w:t>no</w:t>
        </w:r>
        <w:r w:rsidRPr="00CD0A85">
          <w:rPr>
            <w:rFonts w:eastAsia="Calibri"/>
            <w:color w:val="0563C1"/>
            <w:sz w:val="28"/>
            <w:szCs w:val="28"/>
            <w:u w:val="single"/>
          </w:rPr>
          <w:t>/2011/07/</w:t>
        </w:r>
        <w:r w:rsidRPr="00CD0A85">
          <w:rPr>
            <w:rFonts w:eastAsia="Calibri"/>
            <w:color w:val="0563C1"/>
            <w:sz w:val="28"/>
            <w:szCs w:val="28"/>
            <w:u w:val="single"/>
            <w:lang w:val="nb-NO"/>
          </w:rPr>
          <w:t>ekte</w:t>
        </w:r>
        <w:r w:rsidRPr="00CD0A85">
          <w:rPr>
            <w:rFonts w:eastAsia="Calibri"/>
            <w:color w:val="0563C1"/>
            <w:sz w:val="28"/>
            <w:szCs w:val="28"/>
            <w:u w:val="single"/>
          </w:rPr>
          <w:t>-</w:t>
        </w:r>
        <w:r w:rsidRPr="00CD0A85">
          <w:rPr>
            <w:rFonts w:eastAsia="Calibri"/>
            <w:color w:val="0563C1"/>
            <w:sz w:val="28"/>
            <w:szCs w:val="28"/>
            <w:u w:val="single"/>
            <w:lang w:val="nb-NO"/>
          </w:rPr>
          <w:t>terror</w:t>
        </w:r>
        <w:r w:rsidRPr="00CD0A85">
          <w:rPr>
            <w:rFonts w:eastAsia="Calibri"/>
            <w:color w:val="0563C1"/>
            <w:sz w:val="28"/>
            <w:szCs w:val="28"/>
            <w:u w:val="single"/>
          </w:rPr>
          <w:t>-</w:t>
        </w:r>
        <w:r w:rsidRPr="00CD0A85">
          <w:rPr>
            <w:rFonts w:eastAsia="Calibri"/>
            <w:color w:val="0563C1"/>
            <w:sz w:val="28"/>
            <w:szCs w:val="28"/>
            <w:u w:val="single"/>
            <w:lang w:val="nb-NO"/>
          </w:rPr>
          <w:t>og</w:t>
        </w:r>
        <w:r w:rsidRPr="00CD0A85">
          <w:rPr>
            <w:rFonts w:eastAsia="Calibri"/>
            <w:color w:val="0563C1"/>
            <w:sz w:val="28"/>
            <w:szCs w:val="28"/>
            <w:u w:val="single"/>
          </w:rPr>
          <w:t>-</w:t>
        </w:r>
        <w:r w:rsidRPr="00CD0A85">
          <w:rPr>
            <w:rFonts w:eastAsia="Calibri"/>
            <w:color w:val="0563C1"/>
            <w:sz w:val="28"/>
            <w:szCs w:val="28"/>
            <w:u w:val="single"/>
            <w:lang w:val="nb-NO"/>
          </w:rPr>
          <w:t>ikke</w:t>
        </w:r>
        <w:r w:rsidRPr="00CD0A85">
          <w:rPr>
            <w:rFonts w:eastAsia="Calibri"/>
            <w:color w:val="0563C1"/>
            <w:sz w:val="28"/>
            <w:szCs w:val="28"/>
            <w:u w:val="single"/>
          </w:rPr>
          <w:t>-</w:t>
        </w:r>
        <w:r w:rsidRPr="00CD0A85">
          <w:rPr>
            <w:rFonts w:eastAsia="Calibri"/>
            <w:color w:val="0563C1"/>
            <w:sz w:val="28"/>
            <w:szCs w:val="28"/>
            <w:u w:val="single"/>
            <w:lang w:val="nb-NO"/>
          </w:rPr>
          <w:t>falsk</w:t>
        </w:r>
        <w:r w:rsidRPr="00CD0A85">
          <w:rPr>
            <w:rFonts w:eastAsia="Calibri"/>
            <w:color w:val="0563C1"/>
            <w:sz w:val="28"/>
            <w:szCs w:val="28"/>
            <w:u w:val="single"/>
          </w:rPr>
          <w:t>-</w:t>
        </w:r>
        <w:r w:rsidRPr="00CD0A85">
          <w:rPr>
            <w:rFonts w:eastAsia="Calibri"/>
            <w:color w:val="0563C1"/>
            <w:sz w:val="28"/>
            <w:szCs w:val="28"/>
            <w:u w:val="single"/>
            <w:lang w:val="nb-NO"/>
          </w:rPr>
          <w:t>flagg</w:t>
        </w:r>
        <w:r w:rsidRPr="00CD0A85">
          <w:rPr>
            <w:rFonts w:eastAsia="Calibri"/>
            <w:color w:val="0563C1"/>
            <w:sz w:val="28"/>
            <w:szCs w:val="28"/>
            <w:u w:val="single"/>
          </w:rPr>
          <w:t>-</w:t>
        </w:r>
        <w:r w:rsidRPr="00CD0A85">
          <w:rPr>
            <w:rFonts w:eastAsia="Calibri"/>
            <w:color w:val="0563C1"/>
            <w:sz w:val="28"/>
            <w:szCs w:val="28"/>
            <w:u w:val="single"/>
            <w:lang w:val="nb-NO"/>
          </w:rPr>
          <w:t>denne</w:t>
        </w:r>
        <w:r w:rsidRPr="00CD0A85">
          <w:rPr>
            <w:rFonts w:eastAsia="Calibri"/>
            <w:color w:val="0563C1"/>
            <w:sz w:val="28"/>
            <w:szCs w:val="28"/>
            <w:u w:val="single"/>
          </w:rPr>
          <w:t>-</w:t>
        </w:r>
        <w:r w:rsidRPr="00CD0A85">
          <w:rPr>
            <w:rFonts w:eastAsia="Calibri"/>
            <w:color w:val="0563C1"/>
            <w:sz w:val="28"/>
            <w:szCs w:val="28"/>
            <w:u w:val="single"/>
            <w:lang w:val="nb-NO"/>
          </w:rPr>
          <w:t>gang</w:t>
        </w:r>
        <w:r w:rsidRPr="00CD0A85">
          <w:rPr>
            <w:rFonts w:eastAsia="Calibri"/>
            <w:color w:val="0563C1"/>
            <w:sz w:val="28"/>
            <w:szCs w:val="28"/>
            <w:u w:val="single"/>
          </w:rPr>
          <w:t>/#!</w:t>
        </w:r>
        <w:r w:rsidRPr="00CD0A85">
          <w:rPr>
            <w:rFonts w:eastAsia="Calibri"/>
            <w:color w:val="0563C1"/>
            <w:sz w:val="28"/>
            <w:szCs w:val="28"/>
            <w:u w:val="single"/>
            <w:lang w:val="nb-NO"/>
          </w:rPr>
          <w:t>parentId</w:t>
        </w:r>
        <w:r w:rsidRPr="00CD0A85">
          <w:rPr>
            <w:rFonts w:eastAsia="Calibri"/>
            <w:color w:val="0563C1"/>
            <w:sz w:val="28"/>
            <w:szCs w:val="28"/>
            <w:u w:val="single"/>
          </w:rPr>
          <w:t>=71655</w:t>
        </w:r>
      </w:hyperlink>
      <w:r w:rsidRPr="00CD0A85">
        <w:rPr>
          <w:rFonts w:eastAsia="Calibri"/>
          <w:sz w:val="28"/>
          <w:szCs w:val="28"/>
        </w:rPr>
        <w:t xml:space="preserve">  </w:t>
      </w:r>
      <w:r w:rsidR="00BA3B05" w:rsidRPr="00BA3B05">
        <w:rPr>
          <w:rFonts w:eastAsia="Calibri"/>
          <w:sz w:val="28"/>
          <w:szCs w:val="28"/>
        </w:rPr>
        <w:t>[</w:t>
      </w:r>
      <w:r w:rsidRPr="00CD0A85">
        <w:rPr>
          <w:rFonts w:eastAsia="Calibri"/>
          <w:sz w:val="28"/>
          <w:szCs w:val="28"/>
        </w:rPr>
        <w:t>Ссылка проверена 09.12.15.</w:t>
      </w:r>
      <w:r w:rsidR="00BA3B05" w:rsidRPr="00BA3B05">
        <w:rPr>
          <w:rFonts w:eastAsia="Calibri"/>
          <w:sz w:val="28"/>
          <w:szCs w:val="28"/>
        </w:rPr>
        <w:t>]</w:t>
      </w:r>
    </w:p>
    <w:p w:rsidR="00EB1169" w:rsidRPr="00CD0A85" w:rsidRDefault="00EB1169" w:rsidP="000249A6">
      <w:pPr>
        <w:numPr>
          <w:ilvl w:val="0"/>
          <w:numId w:val="49"/>
        </w:numPr>
        <w:spacing w:before="120" w:after="0" w:line="360" w:lineRule="auto"/>
        <w:rPr>
          <w:rFonts w:eastAsia="Calibri"/>
          <w:sz w:val="28"/>
          <w:szCs w:val="28"/>
        </w:rPr>
      </w:pPr>
      <w:r w:rsidRPr="00CD0A85">
        <w:rPr>
          <w:rFonts w:eastAsia="Calibri"/>
          <w:sz w:val="28"/>
          <w:szCs w:val="28"/>
          <w:lang w:val="nb-NO"/>
        </w:rPr>
        <w:t>Henge</w:t>
      </w:r>
      <w:r w:rsidRPr="00652F9D">
        <w:rPr>
          <w:rFonts w:eastAsia="Calibri"/>
          <w:sz w:val="28"/>
          <w:szCs w:val="28"/>
        </w:rPr>
        <w:t xml:space="preserve">-1: </w:t>
      </w:r>
      <w:hyperlink r:id="rId53" w:history="1">
        <w:r w:rsidRPr="00CD0A85">
          <w:rPr>
            <w:rFonts w:eastAsia="Calibri"/>
            <w:color w:val="0563C1"/>
            <w:sz w:val="28"/>
            <w:szCs w:val="28"/>
            <w:u w:val="single"/>
            <w:lang w:val="nb-NO"/>
          </w:rPr>
          <w:t>http</w:t>
        </w:r>
        <w:r w:rsidRPr="00652F9D">
          <w:rPr>
            <w:rFonts w:eastAsia="Calibri"/>
            <w:color w:val="0563C1"/>
            <w:sz w:val="28"/>
            <w:szCs w:val="28"/>
            <w:u w:val="single"/>
          </w:rPr>
          <w:t>://</w:t>
        </w:r>
        <w:r w:rsidRPr="00CD0A85">
          <w:rPr>
            <w:rFonts w:eastAsia="Calibri"/>
            <w:color w:val="0563C1"/>
            <w:sz w:val="28"/>
            <w:szCs w:val="28"/>
            <w:u w:val="single"/>
            <w:lang w:val="nb-NO"/>
          </w:rPr>
          <w:t>fallmoen</w:t>
        </w:r>
        <w:r w:rsidRPr="00652F9D">
          <w:rPr>
            <w:rFonts w:eastAsia="Calibri"/>
            <w:color w:val="0563C1"/>
            <w:sz w:val="28"/>
            <w:szCs w:val="28"/>
            <w:u w:val="single"/>
          </w:rPr>
          <w:t>.</w:t>
        </w:r>
        <w:r w:rsidRPr="00CD0A85">
          <w:rPr>
            <w:rFonts w:eastAsia="Calibri"/>
            <w:color w:val="0563C1"/>
            <w:sz w:val="28"/>
            <w:szCs w:val="28"/>
            <w:u w:val="single"/>
            <w:lang w:val="nb-NO"/>
          </w:rPr>
          <w:t>blogspot</w:t>
        </w:r>
        <w:r w:rsidRPr="00652F9D">
          <w:rPr>
            <w:rFonts w:eastAsia="Calibri"/>
            <w:color w:val="0563C1"/>
            <w:sz w:val="28"/>
            <w:szCs w:val="28"/>
            <w:u w:val="single"/>
          </w:rPr>
          <w:t>.</w:t>
        </w:r>
        <w:r w:rsidRPr="00CD0A85">
          <w:rPr>
            <w:rFonts w:eastAsia="Calibri"/>
            <w:color w:val="0563C1"/>
            <w:sz w:val="28"/>
            <w:szCs w:val="28"/>
            <w:u w:val="single"/>
            <w:lang w:val="nb-NO"/>
          </w:rPr>
          <w:t>ru</w:t>
        </w:r>
        <w:r w:rsidRPr="00652F9D">
          <w:rPr>
            <w:rFonts w:eastAsia="Calibri"/>
            <w:color w:val="0563C1"/>
            <w:sz w:val="28"/>
            <w:szCs w:val="28"/>
            <w:u w:val="single"/>
          </w:rPr>
          <w:t>/2008/05/</w:t>
        </w:r>
        <w:r w:rsidRPr="00CD0A85">
          <w:rPr>
            <w:rFonts w:eastAsia="Calibri"/>
            <w:color w:val="0563C1"/>
            <w:sz w:val="28"/>
            <w:szCs w:val="28"/>
            <w:u w:val="single"/>
            <w:lang w:val="nb-NO"/>
          </w:rPr>
          <w:t>flere</w:t>
        </w:r>
        <w:r w:rsidRPr="00652F9D">
          <w:rPr>
            <w:rFonts w:eastAsia="Calibri"/>
            <w:color w:val="0563C1"/>
            <w:sz w:val="28"/>
            <w:szCs w:val="28"/>
            <w:u w:val="single"/>
          </w:rPr>
          <w:t>-</w:t>
        </w:r>
        <w:r w:rsidRPr="00CD0A85">
          <w:rPr>
            <w:rFonts w:eastAsia="Calibri"/>
            <w:color w:val="0563C1"/>
            <w:sz w:val="28"/>
            <w:szCs w:val="28"/>
            <w:u w:val="single"/>
            <w:lang w:val="nb-NO"/>
          </w:rPr>
          <w:t>gamle</w:t>
        </w:r>
        <w:r w:rsidRPr="00652F9D">
          <w:rPr>
            <w:rFonts w:eastAsia="Calibri"/>
            <w:color w:val="0563C1"/>
            <w:sz w:val="28"/>
            <w:szCs w:val="28"/>
            <w:u w:val="single"/>
          </w:rPr>
          <w:t>-</w:t>
        </w:r>
        <w:r w:rsidRPr="00CD0A85">
          <w:rPr>
            <w:rFonts w:eastAsia="Calibri"/>
            <w:color w:val="0563C1"/>
            <w:sz w:val="28"/>
            <w:szCs w:val="28"/>
            <w:u w:val="single"/>
            <w:lang w:val="nb-NO"/>
          </w:rPr>
          <w:t>skatter</w:t>
        </w:r>
        <w:r w:rsidRPr="00652F9D">
          <w:rPr>
            <w:rFonts w:eastAsia="Calibri"/>
            <w:color w:val="0563C1"/>
            <w:sz w:val="28"/>
            <w:szCs w:val="28"/>
            <w:u w:val="single"/>
          </w:rPr>
          <w:t>.</w:t>
        </w:r>
        <w:r w:rsidRPr="00CD0A85">
          <w:rPr>
            <w:rFonts w:eastAsia="Calibri"/>
            <w:color w:val="0563C1"/>
            <w:sz w:val="28"/>
            <w:szCs w:val="28"/>
            <w:u w:val="single"/>
            <w:lang w:val="nb-NO"/>
          </w:rPr>
          <w:t>html</w:t>
        </w:r>
        <w:r w:rsidRPr="00652F9D">
          <w:rPr>
            <w:rFonts w:eastAsia="Calibri"/>
            <w:color w:val="0563C1"/>
            <w:sz w:val="28"/>
            <w:szCs w:val="28"/>
            <w:u w:val="single"/>
          </w:rPr>
          <w:t>.</w:t>
        </w:r>
        <w:r w:rsidRPr="00972529">
          <w:rPr>
            <w:rFonts w:eastAsia="Calibri"/>
            <w:color w:val="000000" w:themeColor="text1"/>
            <w:sz w:val="28"/>
            <w:szCs w:val="28"/>
          </w:rPr>
          <w:t xml:space="preserve"> </w:t>
        </w:r>
        <w:r w:rsidR="00972529" w:rsidRPr="00972529">
          <w:rPr>
            <w:rFonts w:eastAsia="Calibri"/>
            <w:color w:val="000000" w:themeColor="text1"/>
            <w:sz w:val="28"/>
            <w:szCs w:val="28"/>
          </w:rPr>
          <w:t>[</w:t>
        </w:r>
        <w:r w:rsidRPr="00972529">
          <w:rPr>
            <w:rFonts w:eastAsia="Calibri"/>
            <w:color w:val="000000" w:themeColor="text1"/>
            <w:sz w:val="28"/>
            <w:szCs w:val="28"/>
          </w:rPr>
          <w:t>Ссылка проверена 09.12</w:t>
        </w:r>
      </w:hyperlink>
      <w:r w:rsidRPr="00CD0A85">
        <w:rPr>
          <w:rFonts w:eastAsia="Calibri"/>
          <w:sz w:val="28"/>
          <w:szCs w:val="28"/>
        </w:rPr>
        <w:t>.</w:t>
      </w:r>
      <w:r w:rsidR="00972529" w:rsidRPr="00972529">
        <w:rPr>
          <w:rFonts w:eastAsia="Calibri"/>
          <w:sz w:val="28"/>
          <w:szCs w:val="28"/>
        </w:rPr>
        <w:t>15]</w:t>
      </w:r>
    </w:p>
    <w:p w:rsidR="00EB1169" w:rsidRPr="00CD0A85" w:rsidRDefault="00EB1169" w:rsidP="000249A6">
      <w:pPr>
        <w:numPr>
          <w:ilvl w:val="0"/>
          <w:numId w:val="49"/>
        </w:numPr>
        <w:spacing w:after="0" w:line="360" w:lineRule="auto"/>
        <w:rPr>
          <w:rFonts w:eastAsia="Calibri"/>
          <w:sz w:val="28"/>
          <w:szCs w:val="28"/>
        </w:rPr>
      </w:pPr>
      <w:r w:rsidRPr="00CD0A85">
        <w:rPr>
          <w:rFonts w:eastAsia="Calibri"/>
          <w:sz w:val="28"/>
          <w:szCs w:val="28"/>
          <w:lang w:val="en-US"/>
        </w:rPr>
        <w:t>Hoste</w:t>
      </w:r>
      <w:r w:rsidRPr="00CD0A85">
        <w:rPr>
          <w:rFonts w:eastAsia="Calibri"/>
          <w:sz w:val="28"/>
          <w:szCs w:val="28"/>
        </w:rPr>
        <w:t xml:space="preserve">-1: </w:t>
      </w:r>
      <w:hyperlink r:id="rId54" w:history="1">
        <w:r w:rsidRPr="00CD0A85">
          <w:rPr>
            <w:rFonts w:eastAsia="Calibri"/>
            <w:color w:val="0563C1"/>
            <w:sz w:val="28"/>
            <w:szCs w:val="28"/>
            <w:u w:val="single"/>
            <w:lang w:val="en-US"/>
          </w:rPr>
          <w:t>http</w:t>
        </w:r>
        <w:r w:rsidRPr="00CD0A85">
          <w:rPr>
            <w:rFonts w:eastAsia="Calibri"/>
            <w:color w:val="0563C1"/>
            <w:sz w:val="28"/>
            <w:szCs w:val="28"/>
            <w:u w:val="single"/>
          </w:rPr>
          <w:t>://</w:t>
        </w:r>
        <w:r w:rsidRPr="00CD0A85">
          <w:rPr>
            <w:rFonts w:eastAsia="Calibri"/>
            <w:color w:val="0563C1"/>
            <w:sz w:val="28"/>
            <w:szCs w:val="28"/>
            <w:u w:val="single"/>
            <w:lang w:val="en-US"/>
          </w:rPr>
          <w:t>www</w:t>
        </w:r>
        <w:r w:rsidRPr="00CD0A85">
          <w:rPr>
            <w:rFonts w:eastAsia="Calibri"/>
            <w:color w:val="0563C1"/>
            <w:sz w:val="28"/>
            <w:szCs w:val="28"/>
            <w:u w:val="single"/>
          </w:rPr>
          <w:t>.</w:t>
        </w:r>
        <w:r w:rsidRPr="00CD0A85">
          <w:rPr>
            <w:rFonts w:eastAsia="Calibri"/>
            <w:color w:val="0563C1"/>
            <w:sz w:val="28"/>
            <w:szCs w:val="28"/>
            <w:u w:val="single"/>
            <w:lang w:val="en-US"/>
          </w:rPr>
          <w:t>kjerringrad</w:t>
        </w:r>
        <w:r w:rsidRPr="00CD0A85">
          <w:rPr>
            <w:rFonts w:eastAsia="Calibri"/>
            <w:color w:val="0563C1"/>
            <w:sz w:val="28"/>
            <w:szCs w:val="28"/>
            <w:u w:val="single"/>
          </w:rPr>
          <w:t>.</w:t>
        </w:r>
        <w:r w:rsidRPr="00CD0A85">
          <w:rPr>
            <w:rFonts w:eastAsia="Calibri"/>
            <w:color w:val="0563C1"/>
            <w:sz w:val="28"/>
            <w:szCs w:val="28"/>
            <w:u w:val="single"/>
            <w:lang w:val="en-US"/>
          </w:rPr>
          <w:t>com</w:t>
        </w:r>
        <w:r w:rsidRPr="00CD0A85">
          <w:rPr>
            <w:rFonts w:eastAsia="Calibri"/>
            <w:color w:val="0563C1"/>
            <w:sz w:val="28"/>
            <w:szCs w:val="28"/>
            <w:u w:val="single"/>
          </w:rPr>
          <w:t>/</w:t>
        </w:r>
        <w:r w:rsidRPr="00CD0A85">
          <w:rPr>
            <w:rFonts w:eastAsia="Calibri"/>
            <w:color w:val="0563C1"/>
            <w:sz w:val="28"/>
            <w:szCs w:val="28"/>
            <w:u w:val="single"/>
            <w:lang w:val="en-US"/>
          </w:rPr>
          <w:t>slim</w:t>
        </w:r>
        <w:r w:rsidRPr="00CD0A85">
          <w:rPr>
            <w:rFonts w:eastAsia="Calibri"/>
            <w:color w:val="0563C1"/>
            <w:sz w:val="28"/>
            <w:szCs w:val="28"/>
            <w:u w:val="single"/>
          </w:rPr>
          <w:t>-</w:t>
        </w:r>
        <w:r w:rsidRPr="00CD0A85">
          <w:rPr>
            <w:rFonts w:eastAsia="Calibri"/>
            <w:color w:val="0563C1"/>
            <w:sz w:val="28"/>
            <w:szCs w:val="28"/>
            <w:u w:val="single"/>
            <w:lang w:val="en-US"/>
          </w:rPr>
          <w:t>i</w:t>
        </w:r>
        <w:r w:rsidRPr="00CD0A85">
          <w:rPr>
            <w:rFonts w:eastAsia="Calibri"/>
            <w:color w:val="0563C1"/>
            <w:sz w:val="28"/>
            <w:szCs w:val="28"/>
            <w:u w:val="single"/>
          </w:rPr>
          <w:t>-</w:t>
        </w:r>
        <w:r w:rsidRPr="00CD0A85">
          <w:rPr>
            <w:rFonts w:eastAsia="Calibri"/>
            <w:color w:val="0563C1"/>
            <w:sz w:val="28"/>
            <w:szCs w:val="28"/>
            <w:u w:val="single"/>
            <w:lang w:val="en-US"/>
          </w:rPr>
          <w:t>halsen</w:t>
        </w:r>
        <w:r w:rsidRPr="00CD0A85">
          <w:rPr>
            <w:rFonts w:eastAsia="Calibri"/>
            <w:color w:val="0563C1"/>
            <w:sz w:val="28"/>
            <w:szCs w:val="28"/>
            <w:u w:val="single"/>
          </w:rPr>
          <w:t>-210.</w:t>
        </w:r>
        <w:r w:rsidRPr="00CD0A85">
          <w:rPr>
            <w:rFonts w:eastAsia="Calibri"/>
            <w:color w:val="0563C1"/>
            <w:sz w:val="28"/>
            <w:szCs w:val="28"/>
            <w:u w:val="single"/>
            <w:lang w:val="en-US"/>
          </w:rPr>
          <w:t>html</w:t>
        </w:r>
      </w:hyperlink>
      <w:r w:rsidRPr="00CD0A85">
        <w:rPr>
          <w:rFonts w:eastAsia="Calibri"/>
          <w:sz w:val="28"/>
          <w:szCs w:val="28"/>
        </w:rPr>
        <w:t xml:space="preserve"> </w:t>
      </w:r>
      <w:r w:rsidR="00DA17C3" w:rsidRPr="00DA17C3">
        <w:rPr>
          <w:rFonts w:eastAsia="Calibri"/>
          <w:sz w:val="28"/>
          <w:szCs w:val="28"/>
        </w:rPr>
        <w:t>[</w:t>
      </w:r>
      <w:r w:rsidRPr="00CD0A85">
        <w:rPr>
          <w:rFonts w:eastAsia="Calibri"/>
          <w:sz w:val="28"/>
          <w:szCs w:val="28"/>
        </w:rPr>
        <w:t>Ссылка проверена 09.12.15.</w:t>
      </w:r>
      <w:r w:rsidR="00DA17C3" w:rsidRPr="00DA17C3">
        <w:rPr>
          <w:rFonts w:eastAsia="Calibri"/>
          <w:sz w:val="28"/>
          <w:szCs w:val="28"/>
        </w:rPr>
        <w:t>]</w:t>
      </w:r>
    </w:p>
    <w:p w:rsidR="0093159A" w:rsidRPr="00CD0A85" w:rsidRDefault="00D75F9A"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Innvandre</w:t>
      </w:r>
      <w:r w:rsidRPr="00CD0A85">
        <w:rPr>
          <w:rFonts w:ascii="Times New Roman" w:hAnsi="Times New Roman" w:cs="Times New Roman"/>
          <w:sz w:val="28"/>
          <w:szCs w:val="28"/>
        </w:rPr>
        <w:t>-1</w:t>
      </w:r>
      <w:r w:rsidR="0093159A" w:rsidRPr="00CD0A85">
        <w:rPr>
          <w:rFonts w:ascii="Times New Roman" w:hAnsi="Times New Roman" w:cs="Times New Roman"/>
          <w:sz w:val="28"/>
          <w:szCs w:val="28"/>
        </w:rPr>
        <w:t xml:space="preserve">: </w:t>
      </w:r>
      <w:hyperlink r:id="rId55" w:history="1">
        <w:r w:rsidR="0093159A" w:rsidRPr="00CD0A85">
          <w:rPr>
            <w:rStyle w:val="a4"/>
            <w:rFonts w:ascii="Times New Roman" w:hAnsi="Times New Roman"/>
            <w:sz w:val="28"/>
            <w:szCs w:val="28"/>
            <w:lang w:val="en-US"/>
          </w:rPr>
          <w:t>http</w:t>
        </w:r>
        <w:r w:rsidR="0093159A" w:rsidRPr="00CD0A85">
          <w:rPr>
            <w:rStyle w:val="a4"/>
            <w:rFonts w:ascii="Times New Roman" w:hAnsi="Times New Roman"/>
            <w:sz w:val="28"/>
            <w:szCs w:val="28"/>
          </w:rPr>
          <w:t>://</w:t>
        </w:r>
        <w:r w:rsidR="0093159A" w:rsidRPr="00CD0A85">
          <w:rPr>
            <w:rStyle w:val="a4"/>
            <w:rFonts w:ascii="Times New Roman" w:hAnsi="Times New Roman"/>
            <w:sz w:val="28"/>
            <w:szCs w:val="28"/>
            <w:lang w:val="en-US"/>
          </w:rPr>
          <w:t>www</w:t>
        </w:r>
        <w:r w:rsidR="0093159A" w:rsidRPr="00CD0A85">
          <w:rPr>
            <w:rStyle w:val="a4"/>
            <w:rFonts w:ascii="Times New Roman" w:hAnsi="Times New Roman"/>
            <w:sz w:val="28"/>
            <w:szCs w:val="28"/>
          </w:rPr>
          <w:t>.</w:t>
        </w:r>
        <w:r w:rsidR="0093159A" w:rsidRPr="00CD0A85">
          <w:rPr>
            <w:rStyle w:val="a4"/>
            <w:rFonts w:ascii="Times New Roman" w:hAnsi="Times New Roman"/>
            <w:sz w:val="28"/>
            <w:szCs w:val="28"/>
            <w:lang w:val="en-US"/>
          </w:rPr>
          <w:t>aftenposten</w:t>
        </w:r>
        <w:r w:rsidR="0093159A" w:rsidRPr="00CD0A85">
          <w:rPr>
            <w:rStyle w:val="a4"/>
            <w:rFonts w:ascii="Times New Roman" w:hAnsi="Times New Roman"/>
            <w:sz w:val="28"/>
            <w:szCs w:val="28"/>
          </w:rPr>
          <w:t>.</w:t>
        </w:r>
        <w:r w:rsidR="0093159A" w:rsidRPr="00CD0A85">
          <w:rPr>
            <w:rStyle w:val="a4"/>
            <w:rFonts w:ascii="Times New Roman" w:hAnsi="Times New Roman"/>
            <w:sz w:val="28"/>
            <w:szCs w:val="28"/>
            <w:lang w:val="en-US"/>
          </w:rPr>
          <w:t>no</w:t>
        </w:r>
        <w:r w:rsidR="0093159A" w:rsidRPr="00CD0A85">
          <w:rPr>
            <w:rStyle w:val="a4"/>
            <w:rFonts w:ascii="Times New Roman" w:hAnsi="Times New Roman"/>
            <w:sz w:val="28"/>
            <w:szCs w:val="28"/>
          </w:rPr>
          <w:t>/</w:t>
        </w:r>
        <w:r w:rsidR="0093159A" w:rsidRPr="00CD0A85">
          <w:rPr>
            <w:rStyle w:val="a4"/>
            <w:rFonts w:ascii="Times New Roman" w:hAnsi="Times New Roman"/>
            <w:sz w:val="28"/>
            <w:szCs w:val="28"/>
            <w:lang w:val="en-US"/>
          </w:rPr>
          <w:t>meninger</w:t>
        </w:r>
        <w:r w:rsidR="0093159A" w:rsidRPr="00CD0A85">
          <w:rPr>
            <w:rStyle w:val="a4"/>
            <w:rFonts w:ascii="Times New Roman" w:hAnsi="Times New Roman"/>
            <w:sz w:val="28"/>
            <w:szCs w:val="28"/>
          </w:rPr>
          <w:t>/</w:t>
        </w:r>
        <w:r w:rsidR="0093159A" w:rsidRPr="00CD0A85">
          <w:rPr>
            <w:rStyle w:val="a4"/>
            <w:rFonts w:ascii="Times New Roman" w:hAnsi="Times New Roman"/>
            <w:sz w:val="28"/>
            <w:szCs w:val="28"/>
            <w:lang w:val="en-US"/>
          </w:rPr>
          <w:t>kronikker</w:t>
        </w:r>
        <w:r w:rsidR="0093159A" w:rsidRPr="00CD0A85">
          <w:rPr>
            <w:rStyle w:val="a4"/>
            <w:rFonts w:ascii="Times New Roman" w:hAnsi="Times New Roman"/>
            <w:sz w:val="28"/>
            <w:szCs w:val="28"/>
          </w:rPr>
          <w:t>/</w:t>
        </w:r>
        <w:r w:rsidR="0093159A" w:rsidRPr="00CD0A85">
          <w:rPr>
            <w:rStyle w:val="a4"/>
            <w:rFonts w:ascii="Times New Roman" w:hAnsi="Times New Roman"/>
            <w:sz w:val="28"/>
            <w:szCs w:val="28"/>
            <w:lang w:val="en-US"/>
          </w:rPr>
          <w:t>Straffefrihetens</w:t>
        </w:r>
        <w:r w:rsidR="0093159A" w:rsidRPr="00CD0A85">
          <w:rPr>
            <w:rStyle w:val="a4"/>
            <w:rFonts w:ascii="Times New Roman" w:hAnsi="Times New Roman"/>
            <w:sz w:val="28"/>
            <w:szCs w:val="28"/>
          </w:rPr>
          <w:t>-</w:t>
        </w:r>
        <w:r w:rsidR="0093159A" w:rsidRPr="00CD0A85">
          <w:rPr>
            <w:rStyle w:val="a4"/>
            <w:rFonts w:ascii="Times New Roman" w:hAnsi="Times New Roman"/>
            <w:sz w:val="28"/>
            <w:szCs w:val="28"/>
            <w:lang w:val="en-US"/>
          </w:rPr>
          <w:t>paradis</w:t>
        </w:r>
        <w:r w:rsidR="0093159A" w:rsidRPr="00CD0A85">
          <w:rPr>
            <w:rStyle w:val="a4"/>
            <w:rFonts w:ascii="Times New Roman" w:hAnsi="Times New Roman"/>
            <w:sz w:val="28"/>
            <w:szCs w:val="28"/>
          </w:rPr>
          <w:t>-6620355.</w:t>
        </w:r>
        <w:r w:rsidR="0093159A" w:rsidRPr="00CD0A85">
          <w:rPr>
            <w:rStyle w:val="a4"/>
            <w:rFonts w:ascii="Times New Roman" w:hAnsi="Times New Roman"/>
            <w:sz w:val="28"/>
            <w:szCs w:val="28"/>
            <w:lang w:val="en-US"/>
          </w:rPr>
          <w:t>html</w:t>
        </w:r>
        <w:r w:rsidR="0093159A" w:rsidRPr="00DA17C3">
          <w:rPr>
            <w:rStyle w:val="a4"/>
            <w:rFonts w:ascii="Times New Roman" w:hAnsi="Times New Roman"/>
            <w:sz w:val="28"/>
            <w:szCs w:val="28"/>
            <w:u w:val="none"/>
          </w:rPr>
          <w:t xml:space="preserve"> </w:t>
        </w:r>
        <w:r w:rsidR="00DA17C3" w:rsidRPr="00DA17C3">
          <w:rPr>
            <w:rStyle w:val="a4"/>
            <w:rFonts w:ascii="Times New Roman" w:hAnsi="Times New Roman"/>
            <w:color w:val="000000" w:themeColor="text1"/>
            <w:sz w:val="28"/>
            <w:szCs w:val="28"/>
            <w:u w:val="none"/>
          </w:rPr>
          <w:t>[</w:t>
        </w:r>
        <w:r w:rsidR="00DA17C3">
          <w:rPr>
            <w:rStyle w:val="a4"/>
            <w:rFonts w:ascii="Times New Roman" w:hAnsi="Times New Roman"/>
            <w:color w:val="auto"/>
            <w:sz w:val="28"/>
            <w:szCs w:val="28"/>
            <w:u w:val="none"/>
          </w:rPr>
          <w:t>Ссылка проверена 13.04.</w:t>
        </w:r>
        <w:r w:rsidR="0093159A" w:rsidRPr="00CD0A85">
          <w:rPr>
            <w:rStyle w:val="a4"/>
            <w:rFonts w:ascii="Times New Roman" w:hAnsi="Times New Roman"/>
            <w:color w:val="auto"/>
            <w:sz w:val="28"/>
            <w:szCs w:val="28"/>
            <w:u w:val="none"/>
          </w:rPr>
          <w:t>16</w:t>
        </w:r>
      </w:hyperlink>
      <w:r w:rsidR="00DA17C3" w:rsidRPr="00DA17C3">
        <w:rPr>
          <w:rStyle w:val="a4"/>
          <w:rFonts w:ascii="Times New Roman" w:hAnsi="Times New Roman"/>
          <w:color w:val="auto"/>
          <w:sz w:val="28"/>
          <w:szCs w:val="28"/>
          <w:u w:val="none"/>
        </w:rPr>
        <w:t>.]</w:t>
      </w:r>
    </w:p>
    <w:p w:rsidR="0093159A" w:rsidRPr="00CD0A85" w:rsidRDefault="00D75F9A"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Innvandre</w:t>
      </w:r>
      <w:r w:rsidRPr="00CD0A85">
        <w:rPr>
          <w:rFonts w:ascii="Times New Roman" w:hAnsi="Times New Roman" w:cs="Times New Roman"/>
          <w:sz w:val="28"/>
          <w:szCs w:val="28"/>
        </w:rPr>
        <w:t>-2</w:t>
      </w:r>
      <w:r w:rsidR="0093159A" w:rsidRPr="00CD0A85">
        <w:rPr>
          <w:rFonts w:ascii="Times New Roman" w:hAnsi="Times New Roman" w:cs="Times New Roman"/>
          <w:sz w:val="28"/>
          <w:szCs w:val="28"/>
        </w:rPr>
        <w:t xml:space="preserve">: </w:t>
      </w:r>
      <w:hyperlink r:id="rId56" w:history="1">
        <w:r w:rsidR="000C18F8" w:rsidRPr="00CD0A85">
          <w:rPr>
            <w:rStyle w:val="a4"/>
            <w:rFonts w:ascii="Times New Roman" w:hAnsi="Times New Roman"/>
            <w:sz w:val="28"/>
            <w:szCs w:val="28"/>
            <w:lang w:val="en-US"/>
          </w:rPr>
          <w:t>http</w:t>
        </w:r>
        <w:r w:rsidR="000C18F8" w:rsidRPr="00CD0A85">
          <w:rPr>
            <w:rStyle w:val="a4"/>
            <w:rFonts w:ascii="Times New Roman" w:hAnsi="Times New Roman"/>
            <w:sz w:val="28"/>
            <w:szCs w:val="28"/>
          </w:rPr>
          <w:t>://</w:t>
        </w:r>
        <w:r w:rsidR="000C18F8" w:rsidRPr="00CD0A85">
          <w:rPr>
            <w:rStyle w:val="a4"/>
            <w:rFonts w:ascii="Times New Roman" w:hAnsi="Times New Roman"/>
            <w:sz w:val="28"/>
            <w:szCs w:val="28"/>
            <w:lang w:val="en-US"/>
          </w:rPr>
          <w:t>sokelys</w:t>
        </w:r>
        <w:r w:rsidR="000C18F8" w:rsidRPr="00CD0A85">
          <w:rPr>
            <w:rStyle w:val="a4"/>
            <w:rFonts w:ascii="Times New Roman" w:hAnsi="Times New Roman"/>
            <w:sz w:val="28"/>
            <w:szCs w:val="28"/>
          </w:rPr>
          <w:t>.</w:t>
        </w:r>
        <w:r w:rsidR="000C18F8" w:rsidRPr="00CD0A85">
          <w:rPr>
            <w:rStyle w:val="a4"/>
            <w:rFonts w:ascii="Times New Roman" w:hAnsi="Times New Roman"/>
            <w:sz w:val="28"/>
            <w:szCs w:val="28"/>
            <w:lang w:val="en-US"/>
          </w:rPr>
          <w:t>origo</w:t>
        </w:r>
        <w:r w:rsidR="000C18F8" w:rsidRPr="00CD0A85">
          <w:rPr>
            <w:rStyle w:val="a4"/>
            <w:rFonts w:ascii="Times New Roman" w:hAnsi="Times New Roman"/>
            <w:sz w:val="28"/>
            <w:szCs w:val="28"/>
          </w:rPr>
          <w:t>.</w:t>
        </w:r>
        <w:r w:rsidR="000C18F8" w:rsidRPr="00CD0A85">
          <w:rPr>
            <w:rStyle w:val="a4"/>
            <w:rFonts w:ascii="Times New Roman" w:hAnsi="Times New Roman"/>
            <w:sz w:val="28"/>
            <w:szCs w:val="28"/>
            <w:lang w:val="en-US"/>
          </w:rPr>
          <w:t>no</w:t>
        </w:r>
        <w:r w:rsidR="000C18F8" w:rsidRPr="00CD0A85">
          <w:rPr>
            <w:rStyle w:val="a4"/>
            <w:rFonts w:ascii="Times New Roman" w:hAnsi="Times New Roman"/>
            <w:sz w:val="28"/>
            <w:szCs w:val="28"/>
          </w:rPr>
          <w:t>/-/</w:t>
        </w:r>
        <w:r w:rsidR="000C18F8" w:rsidRPr="00CD0A85">
          <w:rPr>
            <w:rStyle w:val="a4"/>
            <w:rFonts w:ascii="Times New Roman" w:hAnsi="Times New Roman"/>
            <w:sz w:val="28"/>
            <w:szCs w:val="28"/>
            <w:lang w:val="en-US"/>
          </w:rPr>
          <w:t>bulletin</w:t>
        </w:r>
        <w:r w:rsidR="000C18F8" w:rsidRPr="00CD0A85">
          <w:rPr>
            <w:rStyle w:val="a4"/>
            <w:rFonts w:ascii="Times New Roman" w:hAnsi="Times New Roman"/>
            <w:sz w:val="28"/>
            <w:szCs w:val="28"/>
          </w:rPr>
          <w:t>/</w:t>
        </w:r>
        <w:r w:rsidR="000C18F8" w:rsidRPr="00CD0A85">
          <w:rPr>
            <w:rStyle w:val="a4"/>
            <w:rFonts w:ascii="Times New Roman" w:hAnsi="Times New Roman"/>
            <w:sz w:val="28"/>
            <w:szCs w:val="28"/>
            <w:lang w:val="en-US"/>
          </w:rPr>
          <w:t>print</w:t>
        </w:r>
        <w:r w:rsidR="000C18F8" w:rsidRPr="00CD0A85">
          <w:rPr>
            <w:rStyle w:val="a4"/>
            <w:rFonts w:ascii="Times New Roman" w:hAnsi="Times New Roman"/>
            <w:sz w:val="28"/>
            <w:szCs w:val="28"/>
          </w:rPr>
          <w:t>/814868_</w:t>
        </w:r>
        <w:r w:rsidR="000C18F8" w:rsidRPr="00CD0A85">
          <w:rPr>
            <w:rStyle w:val="a4"/>
            <w:rFonts w:ascii="Times New Roman" w:hAnsi="Times New Roman"/>
            <w:sz w:val="28"/>
            <w:szCs w:val="28"/>
            <w:lang w:val="en-US"/>
          </w:rPr>
          <w:t>flyktninger</w:t>
        </w:r>
        <w:r w:rsidR="000C18F8" w:rsidRPr="00CD0A85">
          <w:rPr>
            <w:rStyle w:val="a4"/>
            <w:rFonts w:ascii="Times New Roman" w:hAnsi="Times New Roman"/>
            <w:sz w:val="28"/>
            <w:szCs w:val="28"/>
          </w:rPr>
          <w:t>-</w:t>
        </w:r>
        <w:r w:rsidR="000C18F8" w:rsidRPr="00CD0A85">
          <w:rPr>
            <w:rStyle w:val="a4"/>
            <w:rFonts w:ascii="Times New Roman" w:hAnsi="Times New Roman"/>
            <w:sz w:val="28"/>
            <w:szCs w:val="28"/>
            <w:lang w:val="en-US"/>
          </w:rPr>
          <w:t>til</w:t>
        </w:r>
        <w:r w:rsidR="000C18F8" w:rsidRPr="00CD0A85">
          <w:rPr>
            <w:rStyle w:val="a4"/>
            <w:rFonts w:ascii="Times New Roman" w:hAnsi="Times New Roman"/>
            <w:sz w:val="28"/>
            <w:szCs w:val="28"/>
          </w:rPr>
          <w:t>-</w:t>
        </w:r>
        <w:r w:rsidR="000C18F8" w:rsidRPr="00CD0A85">
          <w:rPr>
            <w:rStyle w:val="a4"/>
            <w:rFonts w:ascii="Times New Roman" w:hAnsi="Times New Roman"/>
            <w:sz w:val="28"/>
            <w:szCs w:val="28"/>
            <w:lang w:val="en-US"/>
          </w:rPr>
          <w:t>besvaer</w:t>
        </w:r>
        <w:r w:rsidR="000C18F8" w:rsidRPr="008D22E9">
          <w:rPr>
            <w:rStyle w:val="a4"/>
            <w:rFonts w:ascii="Times New Roman" w:hAnsi="Times New Roman"/>
            <w:color w:val="000000" w:themeColor="text1"/>
            <w:sz w:val="28"/>
            <w:szCs w:val="28"/>
            <w:u w:val="none"/>
          </w:rPr>
          <w:t xml:space="preserve"> </w:t>
        </w:r>
        <w:r w:rsidR="008D22E9" w:rsidRPr="008D22E9">
          <w:rPr>
            <w:rStyle w:val="a4"/>
            <w:rFonts w:ascii="Times New Roman" w:hAnsi="Times New Roman"/>
            <w:color w:val="000000" w:themeColor="text1"/>
            <w:sz w:val="28"/>
            <w:szCs w:val="28"/>
            <w:u w:val="none"/>
          </w:rPr>
          <w:t>[</w:t>
        </w:r>
        <w:r w:rsidR="008D22E9">
          <w:rPr>
            <w:rStyle w:val="a4"/>
            <w:rFonts w:ascii="Times New Roman" w:hAnsi="Times New Roman"/>
            <w:color w:val="000000" w:themeColor="text1"/>
            <w:sz w:val="28"/>
            <w:szCs w:val="28"/>
            <w:u w:val="none"/>
          </w:rPr>
          <w:t>Ссылка проверена 13.04.</w:t>
        </w:r>
        <w:r w:rsidR="000C18F8" w:rsidRPr="008D22E9">
          <w:rPr>
            <w:rStyle w:val="a4"/>
            <w:rFonts w:ascii="Times New Roman" w:hAnsi="Times New Roman"/>
            <w:color w:val="000000" w:themeColor="text1"/>
            <w:sz w:val="28"/>
            <w:szCs w:val="28"/>
            <w:u w:val="none"/>
          </w:rPr>
          <w:t>1</w:t>
        </w:r>
      </w:hyperlink>
      <w:r w:rsidR="008D22E9" w:rsidRPr="008D22E9">
        <w:rPr>
          <w:rStyle w:val="a4"/>
          <w:rFonts w:ascii="Times New Roman" w:hAnsi="Times New Roman"/>
          <w:color w:val="000000" w:themeColor="text1"/>
          <w:sz w:val="28"/>
          <w:szCs w:val="28"/>
          <w:u w:val="none"/>
        </w:rPr>
        <w:t>6.]</w:t>
      </w:r>
    </w:p>
    <w:p w:rsidR="00526921" w:rsidRPr="00CD0A85" w:rsidRDefault="00526921"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Kanalisere</w:t>
      </w:r>
      <w:r w:rsidRPr="00CD0A85">
        <w:rPr>
          <w:rFonts w:ascii="Times New Roman" w:hAnsi="Times New Roman" w:cs="Times New Roman"/>
          <w:sz w:val="28"/>
          <w:szCs w:val="28"/>
        </w:rPr>
        <w:t xml:space="preserve">-1: </w:t>
      </w:r>
      <w:hyperlink r:id="rId57"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www</w:t>
        </w:r>
        <w:r w:rsidRPr="00CD0A85">
          <w:rPr>
            <w:rStyle w:val="a4"/>
            <w:rFonts w:ascii="Times New Roman" w:hAnsi="Times New Roman"/>
            <w:sz w:val="28"/>
            <w:szCs w:val="28"/>
          </w:rPr>
          <w:t>.</w:t>
        </w:r>
        <w:r w:rsidRPr="00CD0A85">
          <w:rPr>
            <w:rStyle w:val="a4"/>
            <w:rFonts w:ascii="Times New Roman" w:hAnsi="Times New Roman"/>
            <w:sz w:val="28"/>
            <w:szCs w:val="28"/>
            <w:lang w:val="en-US"/>
          </w:rPr>
          <w:t>forskningsradet</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csstorage</w:t>
        </w:r>
        <w:r w:rsidRPr="00CD0A85">
          <w:rPr>
            <w:rStyle w:val="a4"/>
            <w:rFonts w:ascii="Times New Roman" w:hAnsi="Times New Roman"/>
            <w:sz w:val="28"/>
            <w:szCs w:val="28"/>
          </w:rPr>
          <w:t>/</w:t>
        </w:r>
        <w:r w:rsidRPr="00CD0A85">
          <w:rPr>
            <w:rStyle w:val="a4"/>
            <w:rFonts w:ascii="Times New Roman" w:hAnsi="Times New Roman"/>
            <w:sz w:val="28"/>
            <w:szCs w:val="28"/>
            <w:lang w:val="en-US"/>
          </w:rPr>
          <w:t>vedlegg</w:t>
        </w:r>
        <w:r w:rsidRPr="00CD0A85">
          <w:rPr>
            <w:rStyle w:val="a4"/>
            <w:rFonts w:ascii="Times New Roman" w:hAnsi="Times New Roman"/>
            <w:sz w:val="28"/>
            <w:szCs w:val="28"/>
          </w:rPr>
          <w:t>/</w:t>
        </w:r>
        <w:r w:rsidRPr="00CD0A85">
          <w:rPr>
            <w:rStyle w:val="a4"/>
            <w:rFonts w:ascii="Times New Roman" w:hAnsi="Times New Roman"/>
            <w:sz w:val="28"/>
            <w:szCs w:val="28"/>
            <w:lang w:val="en-US"/>
          </w:rPr>
          <w:t>Referat</w:t>
        </w:r>
        <w:r w:rsidRPr="00CD0A85">
          <w:rPr>
            <w:rStyle w:val="a4"/>
            <w:rFonts w:ascii="Times New Roman" w:hAnsi="Times New Roman"/>
            <w:sz w:val="28"/>
            <w:szCs w:val="28"/>
          </w:rPr>
          <w:t>_18-190603.</w:t>
        </w:r>
        <w:r w:rsidRPr="00CD0A85">
          <w:rPr>
            <w:rStyle w:val="a4"/>
            <w:rFonts w:ascii="Times New Roman" w:hAnsi="Times New Roman"/>
            <w:sz w:val="28"/>
            <w:szCs w:val="28"/>
            <w:lang w:val="en-US"/>
          </w:rPr>
          <w:t>korrigert</w:t>
        </w:r>
        <w:r w:rsidRPr="00CD0A85">
          <w:rPr>
            <w:rStyle w:val="a4"/>
            <w:rFonts w:ascii="Times New Roman" w:hAnsi="Times New Roman"/>
            <w:sz w:val="28"/>
            <w:szCs w:val="28"/>
          </w:rPr>
          <w:t>_</w:t>
        </w:r>
        <w:r w:rsidRPr="00CD0A85">
          <w:rPr>
            <w:rStyle w:val="a4"/>
            <w:rFonts w:ascii="Times New Roman" w:hAnsi="Times New Roman"/>
            <w:sz w:val="28"/>
            <w:szCs w:val="28"/>
            <w:lang w:val="en-US"/>
          </w:rPr>
          <w:t>aal</w:t>
        </w:r>
        <w:r w:rsidRPr="00CD0A85">
          <w:rPr>
            <w:rStyle w:val="a4"/>
            <w:rFonts w:ascii="Times New Roman" w:hAnsi="Times New Roman"/>
            <w:sz w:val="28"/>
            <w:szCs w:val="28"/>
          </w:rPr>
          <w:t>.</w:t>
        </w:r>
        <w:r w:rsidRPr="00CD0A85">
          <w:rPr>
            <w:rStyle w:val="a4"/>
            <w:rFonts w:ascii="Times New Roman" w:hAnsi="Times New Roman"/>
            <w:sz w:val="28"/>
            <w:szCs w:val="28"/>
            <w:lang w:val="en-US"/>
          </w:rPr>
          <w:t>pdf</w:t>
        </w:r>
      </w:hyperlink>
      <w:r w:rsidRPr="00CD0A85">
        <w:rPr>
          <w:rFonts w:ascii="Times New Roman" w:hAnsi="Times New Roman" w:cs="Times New Roman"/>
          <w:sz w:val="28"/>
          <w:szCs w:val="28"/>
        </w:rPr>
        <w:t xml:space="preserve"> </w:t>
      </w:r>
      <w:r w:rsidR="00FB2F47" w:rsidRPr="00FB2F47">
        <w:rPr>
          <w:rFonts w:ascii="Times New Roman" w:hAnsi="Times New Roman" w:cs="Times New Roman"/>
          <w:sz w:val="28"/>
          <w:szCs w:val="28"/>
        </w:rPr>
        <w:t>[</w:t>
      </w:r>
      <w:r w:rsidRPr="00CD0A85">
        <w:rPr>
          <w:rFonts w:ascii="Times New Roman" w:hAnsi="Times New Roman" w:cs="Times New Roman"/>
          <w:sz w:val="28"/>
          <w:szCs w:val="28"/>
        </w:rPr>
        <w:t>Ссылка проверена 23.01.16</w:t>
      </w:r>
      <w:r w:rsidR="00FB2F47" w:rsidRPr="00FB2F47">
        <w:rPr>
          <w:rFonts w:ascii="Times New Roman" w:hAnsi="Times New Roman" w:cs="Times New Roman"/>
          <w:sz w:val="28"/>
          <w:szCs w:val="28"/>
        </w:rPr>
        <w:t>]</w:t>
      </w:r>
    </w:p>
    <w:p w:rsidR="00526921" w:rsidRPr="00CD0A85" w:rsidRDefault="00526921" w:rsidP="000249A6">
      <w:pPr>
        <w:numPr>
          <w:ilvl w:val="0"/>
          <w:numId w:val="49"/>
        </w:numPr>
        <w:spacing w:after="0" w:line="360" w:lineRule="auto"/>
        <w:rPr>
          <w:rStyle w:val="a4"/>
          <w:rFonts w:eastAsia="Calibri"/>
          <w:color w:val="auto"/>
          <w:sz w:val="28"/>
          <w:szCs w:val="28"/>
          <w:u w:val="none"/>
        </w:rPr>
      </w:pPr>
      <w:r w:rsidRPr="00CD0A85">
        <w:rPr>
          <w:sz w:val="28"/>
          <w:szCs w:val="28"/>
          <w:lang w:val="en-US"/>
        </w:rPr>
        <w:t>Kanalisere</w:t>
      </w:r>
      <w:r w:rsidRPr="00CD0A85">
        <w:rPr>
          <w:sz w:val="28"/>
          <w:szCs w:val="28"/>
        </w:rPr>
        <w:t xml:space="preserve">-2: </w:t>
      </w:r>
      <w:hyperlink r:id="rId58" w:history="1">
        <w:r w:rsidRPr="00CD0A85">
          <w:rPr>
            <w:rStyle w:val="a4"/>
            <w:sz w:val="28"/>
            <w:szCs w:val="28"/>
            <w:lang w:val="en-US"/>
          </w:rPr>
          <w:t>http</w:t>
        </w:r>
        <w:r w:rsidRPr="00CD0A85">
          <w:rPr>
            <w:rStyle w:val="a4"/>
            <w:sz w:val="28"/>
            <w:szCs w:val="28"/>
          </w:rPr>
          <w:t>://</w:t>
        </w:r>
        <w:r w:rsidRPr="00CD0A85">
          <w:rPr>
            <w:rStyle w:val="a4"/>
            <w:sz w:val="28"/>
            <w:szCs w:val="28"/>
            <w:lang w:val="en-US"/>
          </w:rPr>
          <w:t>www</w:t>
        </w:r>
        <w:r w:rsidRPr="00CD0A85">
          <w:rPr>
            <w:rStyle w:val="a4"/>
            <w:sz w:val="28"/>
            <w:szCs w:val="28"/>
          </w:rPr>
          <w:t>.</w:t>
        </w:r>
        <w:r w:rsidRPr="00CD0A85">
          <w:rPr>
            <w:rStyle w:val="a4"/>
            <w:sz w:val="28"/>
            <w:szCs w:val="28"/>
            <w:lang w:val="en-US"/>
          </w:rPr>
          <w:t>aftenposten</w:t>
        </w:r>
        <w:r w:rsidRPr="00CD0A85">
          <w:rPr>
            <w:rStyle w:val="a4"/>
            <w:sz w:val="28"/>
            <w:szCs w:val="28"/>
          </w:rPr>
          <w:t>.</w:t>
        </w:r>
        <w:r w:rsidRPr="00CD0A85">
          <w:rPr>
            <w:rStyle w:val="a4"/>
            <w:sz w:val="28"/>
            <w:szCs w:val="28"/>
            <w:lang w:val="en-US"/>
          </w:rPr>
          <w:t>no</w:t>
        </w:r>
        <w:r w:rsidRPr="00CD0A85">
          <w:rPr>
            <w:rStyle w:val="a4"/>
            <w:sz w:val="28"/>
            <w:szCs w:val="28"/>
          </w:rPr>
          <w:t>/</w:t>
        </w:r>
        <w:r w:rsidRPr="00CD0A85">
          <w:rPr>
            <w:rStyle w:val="a4"/>
            <w:sz w:val="28"/>
            <w:szCs w:val="28"/>
            <w:lang w:val="en-US"/>
          </w:rPr>
          <w:t>klima</w:t>
        </w:r>
        <w:r w:rsidRPr="00CD0A85">
          <w:rPr>
            <w:rStyle w:val="a4"/>
            <w:sz w:val="28"/>
            <w:szCs w:val="28"/>
          </w:rPr>
          <w:t>/</w:t>
        </w:r>
        <w:r w:rsidRPr="00CD0A85">
          <w:rPr>
            <w:rStyle w:val="a4"/>
            <w:sz w:val="28"/>
            <w:szCs w:val="28"/>
            <w:lang w:val="en-US"/>
          </w:rPr>
          <w:t>Korrupsjon</w:t>
        </w:r>
        <w:r w:rsidRPr="00CD0A85">
          <w:rPr>
            <w:rStyle w:val="a4"/>
            <w:sz w:val="28"/>
            <w:szCs w:val="28"/>
          </w:rPr>
          <w:t>-</w:t>
        </w:r>
        <w:r w:rsidRPr="00CD0A85">
          <w:rPr>
            <w:rStyle w:val="a4"/>
            <w:sz w:val="28"/>
            <w:szCs w:val="28"/>
            <w:lang w:val="en-US"/>
          </w:rPr>
          <w:t>kan</w:t>
        </w:r>
        <w:r w:rsidRPr="00CD0A85">
          <w:rPr>
            <w:rStyle w:val="a4"/>
            <w:sz w:val="28"/>
            <w:szCs w:val="28"/>
          </w:rPr>
          <w:t>-</w:t>
        </w:r>
        <w:r w:rsidRPr="00CD0A85">
          <w:rPr>
            <w:rStyle w:val="a4"/>
            <w:sz w:val="28"/>
            <w:szCs w:val="28"/>
            <w:lang w:val="en-US"/>
          </w:rPr>
          <w:t>sluke</w:t>
        </w:r>
        <w:r w:rsidRPr="00CD0A85">
          <w:rPr>
            <w:rStyle w:val="a4"/>
            <w:sz w:val="28"/>
            <w:szCs w:val="28"/>
          </w:rPr>
          <w:t>-</w:t>
        </w:r>
        <w:r w:rsidRPr="00CD0A85">
          <w:rPr>
            <w:rStyle w:val="a4"/>
            <w:sz w:val="28"/>
            <w:szCs w:val="28"/>
            <w:lang w:val="en-US"/>
          </w:rPr>
          <w:t>regnskogpenger</w:t>
        </w:r>
        <w:r w:rsidRPr="00CD0A85">
          <w:rPr>
            <w:rStyle w:val="a4"/>
            <w:sz w:val="28"/>
            <w:szCs w:val="28"/>
          </w:rPr>
          <w:t>-5117489.</w:t>
        </w:r>
        <w:r w:rsidRPr="00CD0A85">
          <w:rPr>
            <w:rStyle w:val="a4"/>
            <w:sz w:val="28"/>
            <w:szCs w:val="28"/>
            <w:lang w:val="en-US"/>
          </w:rPr>
          <w:t>html</w:t>
        </w:r>
        <w:r w:rsidRPr="00FB2F47">
          <w:rPr>
            <w:rStyle w:val="a4"/>
            <w:color w:val="000000" w:themeColor="text1"/>
            <w:sz w:val="28"/>
            <w:szCs w:val="28"/>
            <w:u w:val="none"/>
          </w:rPr>
          <w:t xml:space="preserve"> </w:t>
        </w:r>
        <w:r w:rsidR="00FB2F47" w:rsidRPr="00FB2F47">
          <w:rPr>
            <w:rStyle w:val="a4"/>
            <w:color w:val="auto"/>
            <w:sz w:val="28"/>
            <w:szCs w:val="28"/>
            <w:u w:val="none"/>
          </w:rPr>
          <w:t>[</w:t>
        </w:r>
        <w:r w:rsidRPr="00CD0A85">
          <w:rPr>
            <w:rStyle w:val="a4"/>
            <w:color w:val="auto"/>
            <w:sz w:val="28"/>
            <w:szCs w:val="28"/>
            <w:u w:val="none"/>
          </w:rPr>
          <w:t>Ссылка проверена 23.01.16</w:t>
        </w:r>
      </w:hyperlink>
      <w:r w:rsidR="00FB2F47" w:rsidRPr="00FB2F47">
        <w:rPr>
          <w:rStyle w:val="a4"/>
          <w:color w:val="auto"/>
          <w:sz w:val="28"/>
          <w:szCs w:val="28"/>
          <w:u w:val="none"/>
        </w:rPr>
        <w:t>.]</w:t>
      </w:r>
    </w:p>
    <w:p w:rsidR="000C18F8" w:rsidRPr="00652F9D" w:rsidRDefault="00B17FFB" w:rsidP="000249A6">
      <w:pPr>
        <w:pStyle w:val="a3"/>
        <w:numPr>
          <w:ilvl w:val="0"/>
          <w:numId w:val="49"/>
        </w:numPr>
        <w:spacing w:after="0" w:line="360" w:lineRule="auto"/>
        <w:rPr>
          <w:rFonts w:ascii="Times New Roman" w:hAnsi="Times New Roman" w:cs="Times New Roman"/>
          <w:sz w:val="28"/>
          <w:szCs w:val="28"/>
          <w:lang w:val="nb-NO"/>
        </w:rPr>
      </w:pPr>
      <w:r w:rsidRPr="00652F9D">
        <w:rPr>
          <w:rFonts w:ascii="Times New Roman" w:hAnsi="Times New Roman" w:cs="Times New Roman"/>
          <w:sz w:val="28"/>
          <w:szCs w:val="28"/>
          <w:lang w:val="nb-NO"/>
        </w:rPr>
        <w:t>Kapitulere</w:t>
      </w:r>
      <w:r w:rsidR="000C18F8" w:rsidRPr="00652F9D">
        <w:rPr>
          <w:rFonts w:ascii="Times New Roman" w:hAnsi="Times New Roman" w:cs="Times New Roman"/>
          <w:sz w:val="28"/>
          <w:szCs w:val="28"/>
          <w:lang w:val="nb-NO"/>
        </w:rPr>
        <w:t>-1: Krogh Christian, Kileskrift. Oslo, 2014. – ss 209 - 210</w:t>
      </w:r>
    </w:p>
    <w:p w:rsidR="00A978D5" w:rsidRPr="00CD0A85" w:rsidRDefault="00A978D5" w:rsidP="000249A6">
      <w:pPr>
        <w:numPr>
          <w:ilvl w:val="0"/>
          <w:numId w:val="49"/>
        </w:numPr>
        <w:spacing w:before="120" w:after="0" w:line="360" w:lineRule="auto"/>
        <w:rPr>
          <w:rFonts w:eastAsia="Calibri"/>
          <w:sz w:val="28"/>
          <w:szCs w:val="28"/>
        </w:rPr>
      </w:pPr>
      <w:r w:rsidRPr="00CD0A85">
        <w:rPr>
          <w:rFonts w:eastAsia="Calibri"/>
          <w:sz w:val="28"/>
          <w:szCs w:val="28"/>
          <w:lang w:val="en-US"/>
        </w:rPr>
        <w:t>Kl</w:t>
      </w:r>
      <w:r w:rsidRPr="00CD0A85">
        <w:rPr>
          <w:rFonts w:eastAsia="Calibri"/>
          <w:sz w:val="28"/>
          <w:szCs w:val="28"/>
        </w:rPr>
        <w:t xml:space="preserve">ø-1: </w:t>
      </w:r>
      <w:hyperlink r:id="rId59" w:history="1">
        <w:r w:rsidRPr="00CD0A85">
          <w:rPr>
            <w:rStyle w:val="a4"/>
            <w:rFonts w:eastAsia="Calibri"/>
            <w:sz w:val="28"/>
            <w:szCs w:val="28"/>
            <w:lang w:val="en-US"/>
          </w:rPr>
          <w:t>http</w:t>
        </w:r>
        <w:r w:rsidRPr="00CD0A85">
          <w:rPr>
            <w:rStyle w:val="a4"/>
            <w:rFonts w:eastAsia="Calibri"/>
            <w:sz w:val="28"/>
            <w:szCs w:val="28"/>
          </w:rPr>
          <w:t>://</w:t>
        </w:r>
        <w:r w:rsidRPr="00CD0A85">
          <w:rPr>
            <w:rStyle w:val="a4"/>
            <w:rFonts w:eastAsia="Calibri"/>
            <w:sz w:val="28"/>
            <w:szCs w:val="28"/>
            <w:lang w:val="en-US"/>
          </w:rPr>
          <w:t>www</w:t>
        </w:r>
        <w:r w:rsidRPr="00CD0A85">
          <w:rPr>
            <w:rStyle w:val="a4"/>
            <w:rFonts w:eastAsia="Calibri"/>
            <w:sz w:val="28"/>
            <w:szCs w:val="28"/>
          </w:rPr>
          <w:t>.</w:t>
        </w:r>
        <w:r w:rsidRPr="00CD0A85">
          <w:rPr>
            <w:rStyle w:val="a4"/>
            <w:rFonts w:eastAsia="Calibri"/>
            <w:sz w:val="28"/>
            <w:szCs w:val="28"/>
            <w:lang w:val="en-US"/>
          </w:rPr>
          <w:t>allergihjelpen</w:t>
        </w:r>
        <w:r w:rsidRPr="00CD0A85">
          <w:rPr>
            <w:rStyle w:val="a4"/>
            <w:rFonts w:eastAsia="Calibri"/>
            <w:sz w:val="28"/>
            <w:szCs w:val="28"/>
          </w:rPr>
          <w:t>.</w:t>
        </w:r>
        <w:r w:rsidRPr="00CD0A85">
          <w:rPr>
            <w:rStyle w:val="a4"/>
            <w:rFonts w:eastAsia="Calibri"/>
            <w:sz w:val="28"/>
            <w:szCs w:val="28"/>
            <w:lang w:val="en-US"/>
          </w:rPr>
          <w:t>no</w:t>
        </w:r>
        <w:r w:rsidRPr="00CD0A85">
          <w:rPr>
            <w:rStyle w:val="a4"/>
            <w:rFonts w:eastAsia="Calibri"/>
            <w:sz w:val="28"/>
            <w:szCs w:val="28"/>
          </w:rPr>
          <w:t>/</w:t>
        </w:r>
        <w:r w:rsidRPr="00CD0A85">
          <w:rPr>
            <w:rStyle w:val="a4"/>
            <w:rFonts w:eastAsia="Calibri"/>
            <w:sz w:val="28"/>
            <w:szCs w:val="28"/>
            <w:lang w:val="en-US"/>
          </w:rPr>
          <w:t>Telfastno</w:t>
        </w:r>
        <w:r w:rsidRPr="00CD0A85">
          <w:rPr>
            <w:rStyle w:val="a4"/>
            <w:rFonts w:eastAsia="Calibri"/>
            <w:sz w:val="28"/>
            <w:szCs w:val="28"/>
          </w:rPr>
          <w:t>/</w:t>
        </w:r>
        <w:r w:rsidRPr="00CD0A85">
          <w:rPr>
            <w:rStyle w:val="a4"/>
            <w:rFonts w:eastAsia="Calibri"/>
            <w:sz w:val="28"/>
            <w:szCs w:val="28"/>
            <w:lang w:val="en-US"/>
          </w:rPr>
          <w:t>Kryssallergier</w:t>
        </w:r>
        <w:r w:rsidRPr="00CD0A85">
          <w:rPr>
            <w:rStyle w:val="a4"/>
            <w:rFonts w:eastAsia="Calibri"/>
            <w:sz w:val="28"/>
            <w:szCs w:val="28"/>
          </w:rPr>
          <w:t>/</w:t>
        </w:r>
      </w:hyperlink>
      <w:r w:rsidRPr="00CD0A85">
        <w:rPr>
          <w:rFonts w:eastAsia="Calibri"/>
          <w:sz w:val="28"/>
          <w:szCs w:val="28"/>
        </w:rPr>
        <w:t xml:space="preserve"> </w:t>
      </w:r>
      <w:r w:rsidR="00C12ED2" w:rsidRPr="00C12ED2">
        <w:rPr>
          <w:rFonts w:eastAsia="Calibri"/>
          <w:sz w:val="28"/>
          <w:szCs w:val="28"/>
        </w:rPr>
        <w:t>[</w:t>
      </w:r>
      <w:r w:rsidRPr="00CD0A85">
        <w:rPr>
          <w:rFonts w:eastAsia="Calibri"/>
          <w:sz w:val="28"/>
          <w:szCs w:val="28"/>
        </w:rPr>
        <w:t>Ссылка проверена 13.03.16.</w:t>
      </w:r>
      <w:r w:rsidR="00C12ED2" w:rsidRPr="00C12ED2">
        <w:rPr>
          <w:rFonts w:eastAsia="Calibri"/>
          <w:sz w:val="28"/>
          <w:szCs w:val="28"/>
        </w:rPr>
        <w:t>]</w:t>
      </w:r>
    </w:p>
    <w:p w:rsidR="005E5917" w:rsidRPr="00CD0A85" w:rsidRDefault="005E5917" w:rsidP="000249A6">
      <w:pPr>
        <w:numPr>
          <w:ilvl w:val="0"/>
          <w:numId w:val="49"/>
        </w:numPr>
        <w:spacing w:before="120" w:after="0" w:line="360" w:lineRule="auto"/>
        <w:rPr>
          <w:rFonts w:eastAsia="Calibri"/>
          <w:sz w:val="28"/>
          <w:szCs w:val="28"/>
        </w:rPr>
      </w:pPr>
      <w:r w:rsidRPr="00CD0A85">
        <w:rPr>
          <w:rFonts w:eastAsia="Calibri"/>
          <w:sz w:val="28"/>
          <w:szCs w:val="28"/>
          <w:lang w:val="en-US"/>
        </w:rPr>
        <w:lastRenderedPageBreak/>
        <w:t>Knuse</w:t>
      </w:r>
      <w:r w:rsidRPr="00652F9D">
        <w:rPr>
          <w:rFonts w:eastAsia="Calibri"/>
          <w:sz w:val="28"/>
          <w:szCs w:val="28"/>
          <w:lang w:val="en-US"/>
        </w:rPr>
        <w:t xml:space="preserve">-1: </w:t>
      </w:r>
      <w:hyperlink r:id="rId60" w:history="1">
        <w:r w:rsidRPr="00CD0A85">
          <w:rPr>
            <w:rFonts w:eastAsia="Calibri"/>
            <w:color w:val="0563C1"/>
            <w:sz w:val="28"/>
            <w:szCs w:val="28"/>
            <w:u w:val="single"/>
            <w:lang w:val="en-US"/>
          </w:rPr>
          <w:t>http</w:t>
        </w:r>
        <w:r w:rsidRPr="00652F9D">
          <w:rPr>
            <w:rFonts w:eastAsia="Calibri"/>
            <w:color w:val="0563C1"/>
            <w:sz w:val="28"/>
            <w:szCs w:val="28"/>
            <w:u w:val="single"/>
            <w:lang w:val="en-US"/>
          </w:rPr>
          <w:t>://</w:t>
        </w:r>
        <w:r w:rsidRPr="00CD0A85">
          <w:rPr>
            <w:rFonts w:eastAsia="Calibri"/>
            <w:color w:val="0563C1"/>
            <w:sz w:val="28"/>
            <w:szCs w:val="28"/>
            <w:u w:val="single"/>
            <w:lang w:val="en-US"/>
          </w:rPr>
          <w:t>tux</w:t>
        </w:r>
        <w:r w:rsidRPr="00652F9D">
          <w:rPr>
            <w:rFonts w:eastAsia="Calibri"/>
            <w:color w:val="0563C1"/>
            <w:sz w:val="28"/>
            <w:szCs w:val="28"/>
            <w:u w:val="single"/>
            <w:lang w:val="en-US"/>
          </w:rPr>
          <w:t>.</w:t>
        </w:r>
        <w:r w:rsidRPr="00CD0A85">
          <w:rPr>
            <w:rFonts w:eastAsia="Calibri"/>
            <w:color w:val="0563C1"/>
            <w:sz w:val="28"/>
            <w:szCs w:val="28"/>
            <w:u w:val="single"/>
            <w:lang w:val="en-US"/>
          </w:rPr>
          <w:t>aftenposten</w:t>
        </w:r>
        <w:r w:rsidRPr="00652F9D">
          <w:rPr>
            <w:rFonts w:eastAsia="Calibri"/>
            <w:color w:val="0563C1"/>
            <w:sz w:val="28"/>
            <w:szCs w:val="28"/>
            <w:u w:val="single"/>
            <w:lang w:val="en-US"/>
          </w:rPr>
          <w:t>.</w:t>
        </w:r>
        <w:r w:rsidRPr="00CD0A85">
          <w:rPr>
            <w:rFonts w:eastAsia="Calibri"/>
            <w:color w:val="0563C1"/>
            <w:sz w:val="28"/>
            <w:szCs w:val="28"/>
            <w:u w:val="single"/>
            <w:lang w:val="en-US"/>
          </w:rPr>
          <w:t>no</w:t>
        </w:r>
        <w:r w:rsidRPr="00652F9D">
          <w:rPr>
            <w:rFonts w:eastAsia="Calibri"/>
            <w:color w:val="0563C1"/>
            <w:sz w:val="28"/>
            <w:szCs w:val="28"/>
            <w:u w:val="single"/>
            <w:lang w:val="en-US"/>
          </w:rPr>
          <w:t>/</w:t>
        </w:r>
        <w:r w:rsidRPr="00CD0A85">
          <w:rPr>
            <w:rFonts w:eastAsia="Calibri"/>
            <w:color w:val="0563C1"/>
            <w:sz w:val="28"/>
            <w:szCs w:val="28"/>
            <w:u w:val="single"/>
            <w:lang w:val="en-US"/>
          </w:rPr>
          <w:t>spraak</w:t>
        </w:r>
        <w:r w:rsidRPr="00652F9D">
          <w:rPr>
            <w:rFonts w:eastAsia="Calibri"/>
            <w:color w:val="0563C1"/>
            <w:sz w:val="28"/>
            <w:szCs w:val="28"/>
            <w:u w:val="single"/>
            <w:lang w:val="en-US"/>
          </w:rPr>
          <w:t>/</w:t>
        </w:r>
        <w:r w:rsidRPr="00CD0A85">
          <w:rPr>
            <w:rFonts w:eastAsia="Calibri"/>
            <w:color w:val="0563C1"/>
            <w:sz w:val="28"/>
            <w:szCs w:val="28"/>
            <w:u w:val="single"/>
            <w:lang w:val="en-US"/>
          </w:rPr>
          <w:t>spraak</w:t>
        </w:r>
        <w:r w:rsidRPr="00652F9D">
          <w:rPr>
            <w:rFonts w:eastAsia="Calibri"/>
            <w:color w:val="0563C1"/>
            <w:sz w:val="28"/>
            <w:szCs w:val="28"/>
            <w:u w:val="single"/>
            <w:lang w:val="en-US"/>
          </w:rPr>
          <w:t>?</w:t>
        </w:r>
        <w:r w:rsidRPr="00CD0A85">
          <w:rPr>
            <w:rFonts w:eastAsia="Calibri"/>
            <w:color w:val="0563C1"/>
            <w:sz w:val="28"/>
            <w:szCs w:val="28"/>
            <w:u w:val="single"/>
            <w:lang w:val="en-US"/>
          </w:rPr>
          <w:t>action</w:t>
        </w:r>
        <w:r w:rsidRPr="00652F9D">
          <w:rPr>
            <w:rFonts w:eastAsia="Calibri"/>
            <w:color w:val="0563C1"/>
            <w:sz w:val="28"/>
            <w:szCs w:val="28"/>
            <w:u w:val="single"/>
            <w:lang w:val="en-US"/>
          </w:rPr>
          <w:t>=</w:t>
        </w:r>
        <w:r w:rsidRPr="00CD0A85">
          <w:rPr>
            <w:rFonts w:eastAsia="Calibri"/>
            <w:color w:val="0563C1"/>
            <w:sz w:val="28"/>
            <w:szCs w:val="28"/>
            <w:u w:val="single"/>
            <w:lang w:val="en-US"/>
          </w:rPr>
          <w:t>question</w:t>
        </w:r>
        <w:r w:rsidRPr="00652F9D">
          <w:rPr>
            <w:rFonts w:eastAsia="Calibri"/>
            <w:color w:val="0563C1"/>
            <w:sz w:val="28"/>
            <w:szCs w:val="28"/>
            <w:u w:val="single"/>
            <w:lang w:val="en-US"/>
          </w:rPr>
          <w:t>&amp;</w:t>
        </w:r>
        <w:r w:rsidRPr="00CD0A85">
          <w:rPr>
            <w:rFonts w:eastAsia="Calibri"/>
            <w:color w:val="0563C1"/>
            <w:sz w:val="28"/>
            <w:szCs w:val="28"/>
            <w:u w:val="single"/>
            <w:lang w:val="en-US"/>
          </w:rPr>
          <w:t>id</w:t>
        </w:r>
        <w:r w:rsidRPr="00652F9D">
          <w:rPr>
            <w:rFonts w:eastAsia="Calibri"/>
            <w:color w:val="0563C1"/>
            <w:sz w:val="28"/>
            <w:szCs w:val="28"/>
            <w:u w:val="single"/>
            <w:lang w:val="en-US"/>
          </w:rPr>
          <w:t>=3097</w:t>
        </w:r>
      </w:hyperlink>
      <w:r w:rsidRPr="00652F9D">
        <w:rPr>
          <w:rFonts w:eastAsia="Calibri"/>
          <w:sz w:val="28"/>
          <w:szCs w:val="28"/>
          <w:lang w:val="en-US"/>
        </w:rPr>
        <w:t xml:space="preserve">. </w:t>
      </w:r>
      <w:r w:rsidR="00C12ED2">
        <w:rPr>
          <w:rFonts w:eastAsia="Calibri"/>
          <w:sz w:val="28"/>
          <w:szCs w:val="28"/>
          <w:lang w:val="en-US"/>
        </w:rPr>
        <w:t>[</w:t>
      </w:r>
      <w:r w:rsidRPr="00CD0A85">
        <w:rPr>
          <w:rFonts w:eastAsia="Calibri"/>
          <w:sz w:val="28"/>
          <w:szCs w:val="28"/>
        </w:rPr>
        <w:t>Ссылка проверена 09.12.15.</w:t>
      </w:r>
      <w:r w:rsidR="00C12ED2">
        <w:rPr>
          <w:rFonts w:eastAsia="Calibri"/>
          <w:sz w:val="28"/>
          <w:szCs w:val="28"/>
          <w:lang w:val="en-US"/>
        </w:rPr>
        <w:t>]</w:t>
      </w:r>
    </w:p>
    <w:p w:rsidR="00EB1169" w:rsidRPr="000249A6" w:rsidRDefault="00EB1169" w:rsidP="000249A6">
      <w:pPr>
        <w:pStyle w:val="a3"/>
        <w:numPr>
          <w:ilvl w:val="0"/>
          <w:numId w:val="49"/>
        </w:numPr>
        <w:spacing w:before="120" w:after="0" w:line="360" w:lineRule="auto"/>
        <w:rPr>
          <w:rFonts w:ascii="Times New Roman" w:hAnsi="Times New Roman" w:cs="Times New Roman"/>
          <w:sz w:val="28"/>
          <w:szCs w:val="28"/>
          <w:lang w:val="en-US"/>
        </w:rPr>
      </w:pPr>
      <w:r w:rsidRPr="000249A6">
        <w:rPr>
          <w:rFonts w:ascii="Times New Roman" w:hAnsi="Times New Roman" w:cs="Times New Roman"/>
          <w:sz w:val="28"/>
          <w:szCs w:val="28"/>
          <w:lang w:val="nb-NO"/>
        </w:rPr>
        <w:t xml:space="preserve">Knuse-2: Peter Temple. En svart flo. </w:t>
      </w:r>
      <w:r w:rsidRPr="000249A6">
        <w:rPr>
          <w:rFonts w:ascii="Times New Roman" w:hAnsi="Times New Roman" w:cs="Times New Roman"/>
          <w:sz w:val="28"/>
          <w:szCs w:val="28"/>
          <w:lang w:val="en-US"/>
        </w:rPr>
        <w:t xml:space="preserve">Forlaget Press, 2014. </w:t>
      </w:r>
      <w:r w:rsidR="008A137B" w:rsidRPr="000249A6">
        <w:rPr>
          <w:rFonts w:ascii="Times New Roman" w:hAnsi="Times New Roman" w:cs="Times New Roman"/>
          <w:sz w:val="28"/>
          <w:szCs w:val="28"/>
          <w:lang w:val="en-US"/>
        </w:rPr>
        <w:t>–</w:t>
      </w:r>
      <w:r w:rsidRPr="000249A6">
        <w:rPr>
          <w:rFonts w:ascii="Times New Roman" w:hAnsi="Times New Roman" w:cs="Times New Roman"/>
          <w:sz w:val="28"/>
          <w:szCs w:val="28"/>
          <w:lang w:val="en-US"/>
        </w:rPr>
        <w:t xml:space="preserve"> </w:t>
      </w:r>
      <w:r w:rsidR="008A137B" w:rsidRPr="000249A6">
        <w:rPr>
          <w:rFonts w:ascii="Times New Roman" w:hAnsi="Times New Roman" w:cs="Times New Roman"/>
          <w:sz w:val="28"/>
          <w:szCs w:val="28"/>
          <w:lang w:val="en-US"/>
        </w:rPr>
        <w:t>s.143.</w:t>
      </w:r>
    </w:p>
    <w:p w:rsidR="00EB1169" w:rsidRPr="00CD0A85" w:rsidRDefault="00EB1169" w:rsidP="000249A6">
      <w:pPr>
        <w:numPr>
          <w:ilvl w:val="0"/>
          <w:numId w:val="49"/>
        </w:numPr>
        <w:spacing w:before="120" w:after="0" w:line="360" w:lineRule="auto"/>
        <w:contextualSpacing/>
        <w:rPr>
          <w:rFonts w:eastAsia="Calibri"/>
          <w:sz w:val="28"/>
          <w:szCs w:val="28"/>
        </w:rPr>
      </w:pPr>
      <w:r w:rsidRPr="00CD0A85">
        <w:rPr>
          <w:rFonts w:eastAsia="Calibri"/>
          <w:sz w:val="28"/>
          <w:szCs w:val="28"/>
          <w:lang w:val="en-US"/>
        </w:rPr>
        <w:t>Knuse</w:t>
      </w:r>
      <w:r w:rsidRPr="00CD0A85">
        <w:rPr>
          <w:rFonts w:eastAsia="Calibri"/>
          <w:sz w:val="28"/>
          <w:szCs w:val="28"/>
        </w:rPr>
        <w:t xml:space="preserve">-3: </w:t>
      </w:r>
      <w:r w:rsidRPr="00CD0A85">
        <w:rPr>
          <w:rFonts w:eastAsia="Calibri"/>
          <w:color w:val="0070C0"/>
          <w:sz w:val="28"/>
          <w:szCs w:val="28"/>
          <w:u w:val="single"/>
          <w:lang w:val="en-US"/>
        </w:rPr>
        <w:t>http</w:t>
      </w:r>
      <w:r w:rsidRPr="00CD0A85">
        <w:rPr>
          <w:rFonts w:eastAsia="Calibri"/>
          <w:color w:val="0070C0"/>
          <w:sz w:val="28"/>
          <w:szCs w:val="28"/>
          <w:u w:val="single"/>
        </w:rPr>
        <w:t>://</w:t>
      </w:r>
      <w:r w:rsidRPr="00CD0A85">
        <w:rPr>
          <w:rFonts w:eastAsia="Calibri"/>
          <w:color w:val="0070C0"/>
          <w:sz w:val="28"/>
          <w:szCs w:val="28"/>
          <w:u w:val="single"/>
          <w:lang w:val="en-US"/>
        </w:rPr>
        <w:t>www</w:t>
      </w:r>
      <w:r w:rsidRPr="00CD0A85">
        <w:rPr>
          <w:rFonts w:eastAsia="Calibri"/>
          <w:color w:val="0070C0"/>
          <w:sz w:val="28"/>
          <w:szCs w:val="28"/>
          <w:u w:val="single"/>
        </w:rPr>
        <w:t>.</w:t>
      </w:r>
      <w:r w:rsidRPr="00CD0A85">
        <w:rPr>
          <w:rFonts w:eastAsia="Calibri"/>
          <w:color w:val="0070C0"/>
          <w:sz w:val="28"/>
          <w:szCs w:val="28"/>
          <w:u w:val="single"/>
          <w:lang w:val="en-US"/>
        </w:rPr>
        <w:t>onskemamma</w:t>
      </w:r>
      <w:r w:rsidRPr="00CD0A85">
        <w:rPr>
          <w:rFonts w:eastAsia="Calibri"/>
          <w:color w:val="0070C0"/>
          <w:sz w:val="28"/>
          <w:szCs w:val="28"/>
          <w:u w:val="single"/>
        </w:rPr>
        <w:t>.</w:t>
      </w:r>
      <w:r w:rsidRPr="00CD0A85">
        <w:rPr>
          <w:rFonts w:eastAsia="Calibri"/>
          <w:color w:val="0070C0"/>
          <w:sz w:val="28"/>
          <w:szCs w:val="28"/>
          <w:u w:val="single"/>
          <w:lang w:val="en-US"/>
        </w:rPr>
        <w:t>no</w:t>
      </w:r>
      <w:r w:rsidRPr="00CD0A85">
        <w:rPr>
          <w:rFonts w:eastAsia="Calibri"/>
          <w:color w:val="0070C0"/>
          <w:sz w:val="28"/>
          <w:szCs w:val="28"/>
          <w:u w:val="single"/>
        </w:rPr>
        <w:t>/2015/08/25/</w:t>
      </w:r>
      <w:r w:rsidRPr="00CD0A85">
        <w:rPr>
          <w:rFonts w:eastAsia="Calibri"/>
          <w:color w:val="0070C0"/>
          <w:sz w:val="28"/>
          <w:szCs w:val="28"/>
          <w:u w:val="single"/>
          <w:lang w:val="en-US"/>
        </w:rPr>
        <w:t>a</w:t>
      </w:r>
      <w:r w:rsidRPr="00CD0A85">
        <w:rPr>
          <w:rFonts w:eastAsia="Calibri"/>
          <w:color w:val="0070C0"/>
          <w:sz w:val="28"/>
          <w:szCs w:val="28"/>
          <w:u w:val="single"/>
        </w:rPr>
        <w:t>-</w:t>
      </w:r>
      <w:r w:rsidRPr="00CD0A85">
        <w:rPr>
          <w:rFonts w:eastAsia="Calibri"/>
          <w:color w:val="0070C0"/>
          <w:sz w:val="28"/>
          <w:szCs w:val="28"/>
          <w:u w:val="single"/>
          <w:lang w:val="en-US"/>
        </w:rPr>
        <w:t>finne</w:t>
      </w:r>
      <w:r w:rsidRPr="00CD0A85">
        <w:rPr>
          <w:rFonts w:eastAsia="Calibri"/>
          <w:color w:val="0070C0"/>
          <w:sz w:val="28"/>
          <w:szCs w:val="28"/>
          <w:u w:val="single"/>
        </w:rPr>
        <w:t>-</w:t>
      </w:r>
      <w:r w:rsidRPr="00CD0A85">
        <w:rPr>
          <w:rFonts w:eastAsia="Calibri"/>
          <w:color w:val="0070C0"/>
          <w:sz w:val="28"/>
          <w:szCs w:val="28"/>
          <w:u w:val="single"/>
          <w:lang w:val="en-US"/>
        </w:rPr>
        <w:t>igjen</w:t>
      </w:r>
      <w:r w:rsidRPr="00CD0A85">
        <w:rPr>
          <w:rFonts w:eastAsia="Calibri"/>
          <w:color w:val="0070C0"/>
          <w:sz w:val="28"/>
          <w:szCs w:val="28"/>
          <w:u w:val="single"/>
        </w:rPr>
        <w:t>-</w:t>
      </w:r>
      <w:r w:rsidRPr="00CD0A85">
        <w:rPr>
          <w:rFonts w:eastAsia="Calibri"/>
          <w:color w:val="0070C0"/>
          <w:sz w:val="28"/>
          <w:szCs w:val="28"/>
          <w:u w:val="single"/>
          <w:lang w:val="en-US"/>
        </w:rPr>
        <w:t>en</w:t>
      </w:r>
      <w:r w:rsidRPr="00CD0A85">
        <w:rPr>
          <w:rFonts w:eastAsia="Calibri"/>
          <w:color w:val="0070C0"/>
          <w:sz w:val="28"/>
          <w:szCs w:val="28"/>
          <w:u w:val="single"/>
        </w:rPr>
        <w:t>-</w:t>
      </w:r>
      <w:r w:rsidRPr="00CD0A85">
        <w:rPr>
          <w:rFonts w:eastAsia="Calibri"/>
          <w:color w:val="0070C0"/>
          <w:sz w:val="28"/>
          <w:szCs w:val="28"/>
          <w:u w:val="single"/>
          <w:lang w:val="en-US"/>
        </w:rPr>
        <w:t>liten</w:t>
      </w:r>
      <w:r w:rsidRPr="00CD0A85">
        <w:rPr>
          <w:rFonts w:eastAsia="Calibri"/>
          <w:color w:val="0070C0"/>
          <w:sz w:val="28"/>
          <w:szCs w:val="28"/>
          <w:u w:val="single"/>
        </w:rPr>
        <w:t>-</w:t>
      </w:r>
      <w:r w:rsidRPr="00CD0A85">
        <w:rPr>
          <w:rFonts w:eastAsia="Calibri"/>
          <w:color w:val="0070C0"/>
          <w:sz w:val="28"/>
          <w:szCs w:val="28"/>
          <w:u w:val="single"/>
          <w:lang w:val="en-US"/>
        </w:rPr>
        <w:t>bit</w:t>
      </w:r>
      <w:r w:rsidRPr="00CD0A85">
        <w:rPr>
          <w:rFonts w:eastAsia="Calibri"/>
          <w:color w:val="0070C0"/>
          <w:sz w:val="28"/>
          <w:szCs w:val="28"/>
          <w:u w:val="single"/>
        </w:rPr>
        <w:t>-</w:t>
      </w:r>
      <w:r w:rsidRPr="00CD0A85">
        <w:rPr>
          <w:rFonts w:eastAsia="Calibri"/>
          <w:color w:val="0070C0"/>
          <w:sz w:val="28"/>
          <w:szCs w:val="28"/>
          <w:u w:val="single"/>
          <w:lang w:val="en-US"/>
        </w:rPr>
        <w:t>av</w:t>
      </w:r>
      <w:r w:rsidRPr="00CD0A85">
        <w:rPr>
          <w:rFonts w:eastAsia="Calibri"/>
          <w:color w:val="0070C0"/>
          <w:sz w:val="28"/>
          <w:szCs w:val="28"/>
          <w:u w:val="single"/>
        </w:rPr>
        <w:t>-</w:t>
      </w:r>
      <w:r w:rsidRPr="00CD0A85">
        <w:rPr>
          <w:rFonts w:eastAsia="Calibri"/>
          <w:color w:val="0070C0"/>
          <w:sz w:val="28"/>
          <w:szCs w:val="28"/>
          <w:u w:val="single"/>
          <w:lang w:val="en-US"/>
        </w:rPr>
        <w:t>hjertet</w:t>
      </w:r>
      <w:r w:rsidRPr="00CD0A85">
        <w:rPr>
          <w:rFonts w:eastAsia="Calibri"/>
          <w:color w:val="0070C0"/>
          <w:sz w:val="28"/>
          <w:szCs w:val="28"/>
          <w:u w:val="single"/>
        </w:rPr>
        <w:t>/</w:t>
      </w:r>
      <w:r w:rsidRPr="00CD0A85">
        <w:rPr>
          <w:rFonts w:eastAsia="Calibri"/>
          <w:sz w:val="28"/>
          <w:szCs w:val="28"/>
        </w:rPr>
        <w:t xml:space="preserve"> </w:t>
      </w:r>
      <w:r w:rsidR="00C12ED2" w:rsidRPr="00C12ED2">
        <w:rPr>
          <w:rFonts w:eastAsia="Calibri"/>
          <w:sz w:val="28"/>
          <w:szCs w:val="28"/>
        </w:rPr>
        <w:t>[</w:t>
      </w:r>
      <w:r w:rsidRPr="00CD0A85">
        <w:rPr>
          <w:rFonts w:eastAsia="Calibri"/>
          <w:sz w:val="28"/>
          <w:szCs w:val="28"/>
        </w:rPr>
        <w:t>Ссылка проверена 09.12.15.</w:t>
      </w:r>
      <w:r w:rsidR="00C12ED2" w:rsidRPr="00C12ED2">
        <w:rPr>
          <w:rFonts w:eastAsia="Calibri"/>
          <w:sz w:val="28"/>
          <w:szCs w:val="28"/>
        </w:rPr>
        <w:t>]</w:t>
      </w:r>
    </w:p>
    <w:p w:rsidR="00EB1169" w:rsidRPr="00A060FF" w:rsidRDefault="00EB1169" w:rsidP="000249A6">
      <w:pPr>
        <w:pStyle w:val="a3"/>
        <w:numPr>
          <w:ilvl w:val="0"/>
          <w:numId w:val="49"/>
        </w:numPr>
        <w:spacing w:before="120" w:after="0" w:line="360" w:lineRule="auto"/>
        <w:rPr>
          <w:rFonts w:ascii="Times New Roman" w:hAnsi="Times New Roman" w:cs="Times New Roman"/>
          <w:sz w:val="28"/>
          <w:szCs w:val="28"/>
        </w:rPr>
      </w:pPr>
      <w:r w:rsidRPr="00A060FF">
        <w:rPr>
          <w:rFonts w:ascii="Times New Roman" w:hAnsi="Times New Roman" w:cs="Times New Roman"/>
          <w:sz w:val="28"/>
          <w:szCs w:val="28"/>
          <w:lang w:val="en-US"/>
        </w:rPr>
        <w:t>Knuse</w:t>
      </w:r>
      <w:r w:rsidRPr="00A060FF">
        <w:rPr>
          <w:rFonts w:ascii="Times New Roman" w:hAnsi="Times New Roman" w:cs="Times New Roman"/>
          <w:sz w:val="28"/>
          <w:szCs w:val="28"/>
        </w:rPr>
        <w:t xml:space="preserve">-4: </w:t>
      </w:r>
      <w:hyperlink r:id="rId61" w:history="1">
        <w:r w:rsidRPr="00A060FF">
          <w:rPr>
            <w:rFonts w:ascii="Times New Roman" w:hAnsi="Times New Roman" w:cs="Times New Roman"/>
            <w:color w:val="0563C1"/>
            <w:sz w:val="28"/>
            <w:szCs w:val="28"/>
            <w:u w:val="single"/>
            <w:lang w:val="en-US"/>
          </w:rPr>
          <w:t>http</w:t>
        </w:r>
        <w:r w:rsidRPr="00A060FF">
          <w:rPr>
            <w:rFonts w:ascii="Times New Roman" w:hAnsi="Times New Roman" w:cs="Times New Roman"/>
            <w:color w:val="0563C1"/>
            <w:sz w:val="28"/>
            <w:szCs w:val="28"/>
            <w:u w:val="single"/>
          </w:rPr>
          <w:t>://</w:t>
        </w:r>
        <w:r w:rsidRPr="00A060FF">
          <w:rPr>
            <w:rFonts w:ascii="Times New Roman" w:hAnsi="Times New Roman" w:cs="Times New Roman"/>
            <w:color w:val="0563C1"/>
            <w:sz w:val="28"/>
            <w:szCs w:val="28"/>
            <w:u w:val="single"/>
            <w:lang w:val="en-US"/>
          </w:rPr>
          <w:t>veronicacr</w:t>
        </w:r>
        <w:r w:rsidRPr="00A060FF">
          <w:rPr>
            <w:rFonts w:ascii="Times New Roman" w:hAnsi="Times New Roman" w:cs="Times New Roman"/>
            <w:color w:val="0563C1"/>
            <w:sz w:val="28"/>
            <w:szCs w:val="28"/>
            <w:u w:val="single"/>
          </w:rPr>
          <w:t>.</w:t>
        </w:r>
        <w:r w:rsidRPr="00A060FF">
          <w:rPr>
            <w:rFonts w:ascii="Times New Roman" w:hAnsi="Times New Roman" w:cs="Times New Roman"/>
            <w:color w:val="0563C1"/>
            <w:sz w:val="28"/>
            <w:szCs w:val="28"/>
            <w:u w:val="single"/>
            <w:lang w:val="en-US"/>
          </w:rPr>
          <w:t>blogg</w:t>
        </w:r>
        <w:r w:rsidRPr="00A060FF">
          <w:rPr>
            <w:rFonts w:ascii="Times New Roman" w:hAnsi="Times New Roman" w:cs="Times New Roman"/>
            <w:color w:val="0563C1"/>
            <w:sz w:val="28"/>
            <w:szCs w:val="28"/>
            <w:u w:val="single"/>
          </w:rPr>
          <w:t>.</w:t>
        </w:r>
        <w:r w:rsidRPr="00A060FF">
          <w:rPr>
            <w:rFonts w:ascii="Times New Roman" w:hAnsi="Times New Roman" w:cs="Times New Roman"/>
            <w:color w:val="0563C1"/>
            <w:sz w:val="28"/>
            <w:szCs w:val="28"/>
            <w:u w:val="single"/>
            <w:lang w:val="en-US"/>
          </w:rPr>
          <w:t>no</w:t>
        </w:r>
        <w:r w:rsidRPr="00A060FF">
          <w:rPr>
            <w:rFonts w:ascii="Times New Roman" w:hAnsi="Times New Roman" w:cs="Times New Roman"/>
            <w:color w:val="0563C1"/>
            <w:sz w:val="28"/>
            <w:szCs w:val="28"/>
            <w:u w:val="single"/>
          </w:rPr>
          <w:t>/1380036118_</w:t>
        </w:r>
        <w:r w:rsidRPr="00A060FF">
          <w:rPr>
            <w:rFonts w:ascii="Times New Roman" w:hAnsi="Times New Roman" w:cs="Times New Roman"/>
            <w:color w:val="0563C1"/>
            <w:sz w:val="28"/>
            <w:szCs w:val="28"/>
            <w:u w:val="single"/>
            <w:lang w:val="en-US"/>
          </w:rPr>
          <w:t>wanderlust</w:t>
        </w:r>
        <w:r w:rsidRPr="00A060FF">
          <w:rPr>
            <w:rFonts w:ascii="Times New Roman" w:hAnsi="Times New Roman" w:cs="Times New Roman"/>
            <w:color w:val="0563C1"/>
            <w:sz w:val="28"/>
            <w:szCs w:val="28"/>
            <w:u w:val="single"/>
          </w:rPr>
          <w:t>.</w:t>
        </w:r>
        <w:r w:rsidRPr="00A060FF">
          <w:rPr>
            <w:rFonts w:ascii="Times New Roman" w:hAnsi="Times New Roman" w:cs="Times New Roman"/>
            <w:color w:val="0563C1"/>
            <w:sz w:val="28"/>
            <w:szCs w:val="28"/>
            <w:u w:val="single"/>
            <w:lang w:val="en-US"/>
          </w:rPr>
          <w:t>html</w:t>
        </w:r>
      </w:hyperlink>
      <w:r w:rsidRPr="00A060FF">
        <w:rPr>
          <w:rFonts w:ascii="Times New Roman" w:hAnsi="Times New Roman" w:cs="Times New Roman"/>
          <w:sz w:val="28"/>
          <w:szCs w:val="28"/>
        </w:rPr>
        <w:t xml:space="preserve"> </w:t>
      </w:r>
      <w:r w:rsidR="00C12ED2" w:rsidRPr="00A060FF">
        <w:rPr>
          <w:rFonts w:ascii="Times New Roman" w:hAnsi="Times New Roman" w:cs="Times New Roman"/>
          <w:sz w:val="28"/>
          <w:szCs w:val="28"/>
        </w:rPr>
        <w:t>[</w:t>
      </w:r>
      <w:r w:rsidRPr="00A060FF">
        <w:rPr>
          <w:rFonts w:ascii="Times New Roman" w:hAnsi="Times New Roman" w:cs="Times New Roman"/>
          <w:sz w:val="28"/>
          <w:szCs w:val="28"/>
        </w:rPr>
        <w:t>Ссылка проверена 09.12.15.</w:t>
      </w:r>
      <w:r w:rsidR="00C12ED2" w:rsidRPr="00A060FF">
        <w:rPr>
          <w:rFonts w:ascii="Times New Roman" w:hAnsi="Times New Roman" w:cs="Times New Roman"/>
          <w:sz w:val="28"/>
          <w:szCs w:val="28"/>
        </w:rPr>
        <w:t>]</w:t>
      </w:r>
    </w:p>
    <w:p w:rsidR="00A060FF" w:rsidRPr="00A060FF" w:rsidRDefault="00A060FF" w:rsidP="000249A6">
      <w:pPr>
        <w:pStyle w:val="a3"/>
        <w:numPr>
          <w:ilvl w:val="0"/>
          <w:numId w:val="49"/>
        </w:numPr>
        <w:spacing w:before="120" w:after="0" w:line="360" w:lineRule="auto"/>
        <w:rPr>
          <w:rFonts w:ascii="Times New Roman" w:hAnsi="Times New Roman" w:cs="Times New Roman"/>
          <w:sz w:val="28"/>
          <w:szCs w:val="28"/>
        </w:rPr>
      </w:pPr>
      <w:r w:rsidRPr="00A060FF">
        <w:rPr>
          <w:rFonts w:ascii="Times New Roman" w:hAnsi="Times New Roman" w:cs="Times New Roman"/>
          <w:sz w:val="28"/>
          <w:szCs w:val="28"/>
          <w:lang w:val="en-US"/>
        </w:rPr>
        <w:t>Knuse</w:t>
      </w:r>
      <w:r>
        <w:rPr>
          <w:rFonts w:ascii="Times New Roman" w:hAnsi="Times New Roman" w:cs="Times New Roman"/>
          <w:sz w:val="28"/>
          <w:szCs w:val="28"/>
        </w:rPr>
        <w:t>-5</w:t>
      </w:r>
      <w:r w:rsidRPr="00A060FF">
        <w:rPr>
          <w:rFonts w:ascii="Times New Roman" w:hAnsi="Times New Roman" w:cs="Times New Roman"/>
          <w:sz w:val="28"/>
          <w:szCs w:val="28"/>
        </w:rPr>
        <w:t xml:space="preserve">: </w:t>
      </w:r>
      <w:hyperlink r:id="rId62" w:history="1">
        <w:r w:rsidRPr="00A060FF">
          <w:rPr>
            <w:rFonts w:ascii="Times New Roman" w:hAnsi="Times New Roman" w:cs="Times New Roman"/>
            <w:color w:val="0563C1"/>
            <w:sz w:val="28"/>
            <w:szCs w:val="28"/>
            <w:u w:val="single"/>
            <w:lang w:val="en-US"/>
          </w:rPr>
          <w:t>http</w:t>
        </w:r>
        <w:r w:rsidRPr="00A060FF">
          <w:rPr>
            <w:rFonts w:ascii="Times New Roman" w:hAnsi="Times New Roman" w:cs="Times New Roman"/>
            <w:color w:val="0563C1"/>
            <w:sz w:val="28"/>
            <w:szCs w:val="28"/>
            <w:u w:val="single"/>
          </w:rPr>
          <w:t>://</w:t>
        </w:r>
        <w:r w:rsidRPr="00A060FF">
          <w:rPr>
            <w:rFonts w:ascii="Times New Roman" w:hAnsi="Times New Roman" w:cs="Times New Roman"/>
            <w:color w:val="0563C1"/>
            <w:sz w:val="28"/>
            <w:szCs w:val="28"/>
            <w:u w:val="single"/>
            <w:lang w:val="en-US"/>
          </w:rPr>
          <w:t>veronicacr</w:t>
        </w:r>
        <w:r w:rsidRPr="00A060FF">
          <w:rPr>
            <w:rFonts w:ascii="Times New Roman" w:hAnsi="Times New Roman" w:cs="Times New Roman"/>
            <w:color w:val="0563C1"/>
            <w:sz w:val="28"/>
            <w:szCs w:val="28"/>
            <w:u w:val="single"/>
          </w:rPr>
          <w:t>.</w:t>
        </w:r>
        <w:r w:rsidRPr="00A060FF">
          <w:rPr>
            <w:rFonts w:ascii="Times New Roman" w:hAnsi="Times New Roman" w:cs="Times New Roman"/>
            <w:color w:val="0563C1"/>
            <w:sz w:val="28"/>
            <w:szCs w:val="28"/>
            <w:u w:val="single"/>
            <w:lang w:val="en-US"/>
          </w:rPr>
          <w:t>blogg</w:t>
        </w:r>
        <w:r w:rsidRPr="00A060FF">
          <w:rPr>
            <w:rFonts w:ascii="Times New Roman" w:hAnsi="Times New Roman" w:cs="Times New Roman"/>
            <w:color w:val="0563C1"/>
            <w:sz w:val="28"/>
            <w:szCs w:val="28"/>
            <w:u w:val="single"/>
          </w:rPr>
          <w:t>.</w:t>
        </w:r>
        <w:r w:rsidRPr="00A060FF">
          <w:rPr>
            <w:rFonts w:ascii="Times New Roman" w:hAnsi="Times New Roman" w:cs="Times New Roman"/>
            <w:color w:val="0563C1"/>
            <w:sz w:val="28"/>
            <w:szCs w:val="28"/>
            <w:u w:val="single"/>
            <w:lang w:val="en-US"/>
          </w:rPr>
          <w:t>no</w:t>
        </w:r>
        <w:r w:rsidRPr="00A060FF">
          <w:rPr>
            <w:rFonts w:ascii="Times New Roman" w:hAnsi="Times New Roman" w:cs="Times New Roman"/>
            <w:color w:val="0563C1"/>
            <w:sz w:val="28"/>
            <w:szCs w:val="28"/>
            <w:u w:val="single"/>
          </w:rPr>
          <w:t>/1380036118_</w:t>
        </w:r>
        <w:r w:rsidRPr="00A060FF">
          <w:rPr>
            <w:rFonts w:ascii="Times New Roman" w:hAnsi="Times New Roman" w:cs="Times New Roman"/>
            <w:color w:val="0563C1"/>
            <w:sz w:val="28"/>
            <w:szCs w:val="28"/>
            <w:u w:val="single"/>
            <w:lang w:val="en-US"/>
          </w:rPr>
          <w:t>wanderlust</w:t>
        </w:r>
        <w:r w:rsidRPr="00A060FF">
          <w:rPr>
            <w:rFonts w:ascii="Times New Roman" w:hAnsi="Times New Roman" w:cs="Times New Roman"/>
            <w:color w:val="0563C1"/>
            <w:sz w:val="28"/>
            <w:szCs w:val="28"/>
            <w:u w:val="single"/>
          </w:rPr>
          <w:t>.</w:t>
        </w:r>
        <w:r w:rsidRPr="00A060FF">
          <w:rPr>
            <w:rFonts w:ascii="Times New Roman" w:hAnsi="Times New Roman" w:cs="Times New Roman"/>
            <w:color w:val="0563C1"/>
            <w:sz w:val="28"/>
            <w:szCs w:val="28"/>
            <w:u w:val="single"/>
            <w:lang w:val="en-US"/>
          </w:rPr>
          <w:t>html</w:t>
        </w:r>
      </w:hyperlink>
      <w:r w:rsidRPr="00A060FF">
        <w:rPr>
          <w:rFonts w:ascii="Times New Roman" w:hAnsi="Times New Roman" w:cs="Times New Roman"/>
          <w:sz w:val="28"/>
          <w:szCs w:val="28"/>
        </w:rPr>
        <w:t xml:space="preserve"> [Ссылка проверена 09.12.15.]</w:t>
      </w:r>
    </w:p>
    <w:p w:rsidR="00A060FF" w:rsidRPr="00A060FF" w:rsidRDefault="00A060FF" w:rsidP="000249A6">
      <w:pPr>
        <w:numPr>
          <w:ilvl w:val="0"/>
          <w:numId w:val="49"/>
        </w:numPr>
        <w:spacing w:before="120" w:after="0" w:line="360" w:lineRule="auto"/>
        <w:contextualSpacing/>
        <w:rPr>
          <w:rFonts w:eastAsia="Calibri"/>
          <w:sz w:val="28"/>
          <w:szCs w:val="28"/>
        </w:rPr>
      </w:pPr>
      <w:r>
        <w:rPr>
          <w:rFonts w:eastAsia="Calibri"/>
          <w:sz w:val="28"/>
          <w:szCs w:val="28"/>
        </w:rPr>
        <w:t>Knuse-6</w:t>
      </w:r>
      <w:r w:rsidRPr="00A060FF">
        <w:rPr>
          <w:rFonts w:eastAsia="Calibri"/>
          <w:sz w:val="28"/>
          <w:szCs w:val="28"/>
        </w:rPr>
        <w:t xml:space="preserve">: </w:t>
      </w:r>
      <w:hyperlink r:id="rId63" w:history="1">
        <w:r w:rsidR="000249A6" w:rsidRPr="00807CE4">
          <w:rPr>
            <w:rStyle w:val="a4"/>
            <w:rFonts w:eastAsia="Calibri"/>
            <w:sz w:val="28"/>
            <w:szCs w:val="28"/>
          </w:rPr>
          <w:t>http://veronicacr.blogg.no/1380036118_wanderlust.html</w:t>
        </w:r>
      </w:hyperlink>
      <w:r w:rsidR="000249A6">
        <w:rPr>
          <w:rFonts w:eastAsia="Calibri"/>
          <w:sz w:val="28"/>
          <w:szCs w:val="28"/>
        </w:rPr>
        <w:t xml:space="preserve"> </w:t>
      </w:r>
      <w:r w:rsidRPr="00A060FF">
        <w:rPr>
          <w:rFonts w:eastAsia="Calibri"/>
          <w:sz w:val="28"/>
          <w:szCs w:val="28"/>
        </w:rPr>
        <w:t xml:space="preserve"> [Ссылка проверена 09.12.15.]</w:t>
      </w:r>
    </w:p>
    <w:p w:rsidR="00A060FF" w:rsidRPr="00A060FF" w:rsidRDefault="00A060FF" w:rsidP="000249A6">
      <w:pPr>
        <w:numPr>
          <w:ilvl w:val="0"/>
          <w:numId w:val="49"/>
        </w:numPr>
        <w:spacing w:before="120" w:after="0" w:line="360" w:lineRule="auto"/>
        <w:contextualSpacing/>
        <w:rPr>
          <w:rFonts w:eastAsia="Calibri"/>
          <w:sz w:val="28"/>
          <w:szCs w:val="28"/>
        </w:rPr>
      </w:pPr>
      <w:r>
        <w:rPr>
          <w:rFonts w:eastAsia="Calibri"/>
          <w:sz w:val="28"/>
          <w:szCs w:val="28"/>
        </w:rPr>
        <w:t>Knuse-7</w:t>
      </w:r>
      <w:r w:rsidRPr="00A060FF">
        <w:rPr>
          <w:rFonts w:eastAsia="Calibri"/>
          <w:sz w:val="28"/>
          <w:szCs w:val="28"/>
        </w:rPr>
        <w:t xml:space="preserve">: </w:t>
      </w:r>
      <w:hyperlink r:id="rId64" w:history="1">
        <w:r w:rsidR="000249A6" w:rsidRPr="00807CE4">
          <w:rPr>
            <w:rStyle w:val="a4"/>
            <w:rFonts w:eastAsia="Calibri"/>
            <w:sz w:val="28"/>
            <w:szCs w:val="28"/>
          </w:rPr>
          <w:t>http://veronicacr.blogg.no/1380036118_wanderlust.html</w:t>
        </w:r>
      </w:hyperlink>
      <w:r w:rsidR="000249A6">
        <w:rPr>
          <w:rFonts w:eastAsia="Calibri"/>
          <w:sz w:val="28"/>
          <w:szCs w:val="28"/>
        </w:rPr>
        <w:t xml:space="preserve"> </w:t>
      </w:r>
      <w:r w:rsidRPr="00A060FF">
        <w:rPr>
          <w:rFonts w:eastAsia="Calibri"/>
          <w:sz w:val="28"/>
          <w:szCs w:val="28"/>
        </w:rPr>
        <w:t>[Ссылка проверена 09.12.15.]</w:t>
      </w:r>
    </w:p>
    <w:p w:rsidR="00EB1169" w:rsidRPr="00CD0A85" w:rsidRDefault="00EB1169" w:rsidP="000249A6">
      <w:pPr>
        <w:numPr>
          <w:ilvl w:val="0"/>
          <w:numId w:val="49"/>
        </w:numPr>
        <w:spacing w:before="120" w:after="0" w:line="360" w:lineRule="auto"/>
        <w:contextualSpacing/>
        <w:rPr>
          <w:rFonts w:eastAsia="Calibri"/>
          <w:sz w:val="28"/>
          <w:szCs w:val="28"/>
        </w:rPr>
      </w:pPr>
      <w:r w:rsidRPr="00CD0A85">
        <w:rPr>
          <w:rFonts w:eastAsia="Calibri"/>
          <w:sz w:val="28"/>
          <w:szCs w:val="28"/>
          <w:lang w:val="en-US"/>
        </w:rPr>
        <w:t>Knuse</w:t>
      </w:r>
      <w:r w:rsidR="00A060FF">
        <w:rPr>
          <w:rFonts w:eastAsia="Calibri"/>
          <w:sz w:val="28"/>
          <w:szCs w:val="28"/>
        </w:rPr>
        <w:t>-8</w:t>
      </w:r>
      <w:r w:rsidRPr="00CD0A85">
        <w:rPr>
          <w:rFonts w:eastAsia="Calibri"/>
          <w:sz w:val="28"/>
          <w:szCs w:val="28"/>
        </w:rPr>
        <w:t xml:space="preserve">: </w:t>
      </w:r>
      <w:hyperlink r:id="rId65" w:history="1">
        <w:r w:rsidRPr="00CD0A85">
          <w:rPr>
            <w:rFonts w:eastAsia="Calibri"/>
            <w:color w:val="0563C1"/>
            <w:sz w:val="28"/>
            <w:szCs w:val="28"/>
            <w:u w:val="single"/>
            <w:lang w:val="en-US"/>
          </w:rPr>
          <w:t>http</w:t>
        </w:r>
        <w:r w:rsidRPr="00CD0A85">
          <w:rPr>
            <w:rFonts w:eastAsia="Calibri"/>
            <w:color w:val="0563C1"/>
            <w:sz w:val="28"/>
            <w:szCs w:val="28"/>
            <w:u w:val="single"/>
          </w:rPr>
          <w:t>://</w:t>
        </w:r>
        <w:r w:rsidRPr="00CD0A85">
          <w:rPr>
            <w:rFonts w:eastAsia="Calibri"/>
            <w:color w:val="0563C1"/>
            <w:sz w:val="28"/>
            <w:szCs w:val="28"/>
            <w:u w:val="single"/>
            <w:lang w:val="en-US"/>
          </w:rPr>
          <w:t>turting</w:t>
        </w:r>
        <w:r w:rsidRPr="00CD0A85">
          <w:rPr>
            <w:rFonts w:eastAsia="Calibri"/>
            <w:color w:val="0563C1"/>
            <w:sz w:val="28"/>
            <w:szCs w:val="28"/>
            <w:u w:val="single"/>
          </w:rPr>
          <w:t>.</w:t>
        </w:r>
        <w:r w:rsidRPr="00CD0A85">
          <w:rPr>
            <w:rFonts w:eastAsia="Calibri"/>
            <w:color w:val="0563C1"/>
            <w:sz w:val="28"/>
            <w:szCs w:val="28"/>
            <w:u w:val="single"/>
            <w:lang w:val="en-US"/>
          </w:rPr>
          <w:t>com</w:t>
        </w:r>
        <w:r w:rsidRPr="00CD0A85">
          <w:rPr>
            <w:rFonts w:eastAsia="Calibri"/>
            <w:color w:val="0563C1"/>
            <w:sz w:val="28"/>
            <w:szCs w:val="28"/>
            <w:u w:val="single"/>
          </w:rPr>
          <w:t>/</w:t>
        </w:r>
        <w:r w:rsidRPr="00CD0A85">
          <w:rPr>
            <w:rFonts w:eastAsia="Calibri"/>
            <w:color w:val="0563C1"/>
            <w:sz w:val="28"/>
            <w:szCs w:val="28"/>
            <w:u w:val="single"/>
            <w:lang w:val="en-US"/>
          </w:rPr>
          <w:t>tag</w:t>
        </w:r>
        <w:r w:rsidRPr="00CD0A85">
          <w:rPr>
            <w:rFonts w:eastAsia="Calibri"/>
            <w:color w:val="0563C1"/>
            <w:sz w:val="28"/>
            <w:szCs w:val="28"/>
            <w:u w:val="single"/>
          </w:rPr>
          <w:t>/</w:t>
        </w:r>
        <w:r w:rsidRPr="00CD0A85">
          <w:rPr>
            <w:rFonts w:eastAsia="Calibri"/>
            <w:color w:val="0563C1"/>
            <w:sz w:val="28"/>
            <w:szCs w:val="28"/>
            <w:u w:val="single"/>
            <w:lang w:val="en-US"/>
          </w:rPr>
          <w:t>bolger</w:t>
        </w:r>
        <w:r w:rsidRPr="00CD0A85">
          <w:rPr>
            <w:rFonts w:eastAsia="Calibri"/>
            <w:color w:val="0563C1"/>
            <w:sz w:val="28"/>
            <w:szCs w:val="28"/>
            <w:u w:val="single"/>
          </w:rPr>
          <w:t>/</w:t>
        </w:r>
      </w:hyperlink>
      <w:r w:rsidRPr="00CD0A85">
        <w:rPr>
          <w:rFonts w:eastAsia="Calibri"/>
          <w:sz w:val="28"/>
          <w:szCs w:val="28"/>
        </w:rPr>
        <w:t xml:space="preserve"> </w:t>
      </w:r>
      <w:r w:rsidR="00C12ED2" w:rsidRPr="00C12ED2">
        <w:rPr>
          <w:rFonts w:eastAsia="Calibri"/>
          <w:sz w:val="28"/>
          <w:szCs w:val="28"/>
        </w:rPr>
        <w:t>[</w:t>
      </w:r>
      <w:r w:rsidRPr="00CD0A85">
        <w:rPr>
          <w:rFonts w:eastAsia="Calibri"/>
          <w:sz w:val="28"/>
          <w:szCs w:val="28"/>
        </w:rPr>
        <w:t>Ссылка проверена 09.12.15.</w:t>
      </w:r>
      <w:r w:rsidR="00C12ED2" w:rsidRPr="00C12ED2">
        <w:rPr>
          <w:rFonts w:eastAsia="Calibri"/>
          <w:sz w:val="28"/>
          <w:szCs w:val="28"/>
        </w:rPr>
        <w:t>]</w:t>
      </w:r>
    </w:p>
    <w:p w:rsidR="005E5917" w:rsidRPr="00652F9D" w:rsidRDefault="005E5917" w:rsidP="000249A6">
      <w:pPr>
        <w:numPr>
          <w:ilvl w:val="0"/>
          <w:numId w:val="49"/>
        </w:numPr>
        <w:spacing w:before="120" w:after="0" w:line="360" w:lineRule="auto"/>
        <w:contextualSpacing/>
        <w:rPr>
          <w:rFonts w:eastAsia="Calibri"/>
          <w:sz w:val="28"/>
          <w:szCs w:val="28"/>
          <w:lang w:val="nb-NO"/>
        </w:rPr>
      </w:pPr>
      <w:r w:rsidRPr="00652F9D">
        <w:rPr>
          <w:rFonts w:eastAsia="Calibri"/>
          <w:sz w:val="28"/>
          <w:szCs w:val="28"/>
          <w:lang w:val="nb-NO"/>
        </w:rPr>
        <w:t xml:space="preserve">Kollidere-1: Ørstavik Hanne. Kjærlighet. </w:t>
      </w:r>
      <w:r w:rsidR="00C12ED2">
        <w:rPr>
          <w:rFonts w:eastAsia="Calibri"/>
          <w:sz w:val="28"/>
          <w:szCs w:val="28"/>
          <w:lang w:val="nb-NO"/>
        </w:rPr>
        <w:t xml:space="preserve">Oslo: </w:t>
      </w:r>
      <w:r w:rsidR="002D4A48">
        <w:rPr>
          <w:rFonts w:eastAsia="Calibri"/>
          <w:sz w:val="28"/>
          <w:szCs w:val="28"/>
          <w:lang w:val="nb-NO"/>
        </w:rPr>
        <w:t>Forlaget Oktober, 2013. – s.106</w:t>
      </w:r>
      <w:r w:rsidRPr="00652F9D">
        <w:rPr>
          <w:rFonts w:eastAsia="Calibri"/>
          <w:sz w:val="28"/>
          <w:szCs w:val="28"/>
          <w:lang w:val="nb-NO"/>
        </w:rPr>
        <w:t xml:space="preserve">. </w:t>
      </w:r>
    </w:p>
    <w:p w:rsidR="00E809CA" w:rsidRPr="00CD0A85" w:rsidRDefault="00B17FFB"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Lysne</w:t>
      </w:r>
      <w:r w:rsidR="00E809CA" w:rsidRPr="00652F9D">
        <w:rPr>
          <w:rFonts w:ascii="Times New Roman" w:hAnsi="Times New Roman" w:cs="Times New Roman"/>
          <w:sz w:val="28"/>
          <w:szCs w:val="28"/>
        </w:rPr>
        <w:t xml:space="preserve">-1: </w:t>
      </w:r>
      <w:hyperlink r:id="rId66" w:history="1">
        <w:r w:rsidR="00E809CA" w:rsidRPr="00CD0A85">
          <w:rPr>
            <w:rStyle w:val="a4"/>
            <w:rFonts w:ascii="Times New Roman" w:hAnsi="Times New Roman"/>
            <w:sz w:val="28"/>
            <w:szCs w:val="28"/>
            <w:lang w:val="en-US"/>
          </w:rPr>
          <w:t>http</w:t>
        </w:r>
        <w:r w:rsidR="00E809CA" w:rsidRPr="00652F9D">
          <w:rPr>
            <w:rStyle w:val="a4"/>
            <w:rFonts w:ascii="Times New Roman" w:hAnsi="Times New Roman"/>
            <w:sz w:val="28"/>
            <w:szCs w:val="28"/>
          </w:rPr>
          <w:t>://</w:t>
        </w:r>
        <w:r w:rsidR="00E809CA" w:rsidRPr="00CD0A85">
          <w:rPr>
            <w:rStyle w:val="a4"/>
            <w:rFonts w:ascii="Times New Roman" w:hAnsi="Times New Roman"/>
            <w:sz w:val="28"/>
            <w:szCs w:val="28"/>
            <w:lang w:val="en-US"/>
          </w:rPr>
          <w:t>www</w:t>
        </w:r>
        <w:r w:rsidR="00E809CA" w:rsidRPr="00652F9D">
          <w:rPr>
            <w:rStyle w:val="a4"/>
            <w:rFonts w:ascii="Times New Roman" w:hAnsi="Times New Roman"/>
            <w:sz w:val="28"/>
            <w:szCs w:val="28"/>
          </w:rPr>
          <w:t>.</w:t>
        </w:r>
        <w:r w:rsidR="00E809CA" w:rsidRPr="00CD0A85">
          <w:rPr>
            <w:rStyle w:val="a4"/>
            <w:rFonts w:ascii="Times New Roman" w:hAnsi="Times New Roman"/>
            <w:sz w:val="28"/>
            <w:szCs w:val="28"/>
            <w:lang w:val="en-US"/>
          </w:rPr>
          <w:t>archive</w:t>
        </w:r>
        <w:r w:rsidR="00E809CA" w:rsidRPr="00652F9D">
          <w:rPr>
            <w:rStyle w:val="a4"/>
            <w:rFonts w:ascii="Times New Roman" w:hAnsi="Times New Roman"/>
            <w:sz w:val="28"/>
            <w:szCs w:val="28"/>
          </w:rPr>
          <w:t>-</w:t>
        </w:r>
        <w:r w:rsidR="00E809CA" w:rsidRPr="00CD0A85">
          <w:rPr>
            <w:rStyle w:val="a4"/>
            <w:rFonts w:ascii="Times New Roman" w:hAnsi="Times New Roman"/>
            <w:sz w:val="28"/>
            <w:szCs w:val="28"/>
            <w:lang w:val="en-US"/>
          </w:rPr>
          <w:t>no</w:t>
        </w:r>
        <w:r w:rsidR="00E809CA" w:rsidRPr="00CD0A85">
          <w:rPr>
            <w:rStyle w:val="a4"/>
            <w:rFonts w:ascii="Times New Roman" w:hAnsi="Times New Roman"/>
            <w:sz w:val="28"/>
            <w:szCs w:val="28"/>
          </w:rPr>
          <w:t>-2012.</w:t>
        </w:r>
        <w:r w:rsidR="00E809CA" w:rsidRPr="00CD0A85">
          <w:rPr>
            <w:rStyle w:val="a4"/>
            <w:rFonts w:ascii="Times New Roman" w:hAnsi="Times New Roman"/>
            <w:sz w:val="28"/>
            <w:szCs w:val="28"/>
            <w:lang w:val="en-US"/>
          </w:rPr>
          <w:t>com</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no</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v</w:t>
        </w:r>
        <w:r w:rsidR="00E809CA" w:rsidRPr="00CD0A85">
          <w:rPr>
            <w:rStyle w:val="a4"/>
            <w:rFonts w:ascii="Times New Roman" w:hAnsi="Times New Roman"/>
            <w:sz w:val="28"/>
            <w:szCs w:val="28"/>
          </w:rPr>
          <w:t>/2012-11-17_681140_9/</w:t>
        </w:r>
        <w:r w:rsidR="00E809CA" w:rsidRPr="00CD0A85">
          <w:rPr>
            <w:rStyle w:val="a4"/>
            <w:rFonts w:ascii="Times New Roman" w:hAnsi="Times New Roman"/>
            <w:sz w:val="28"/>
            <w:szCs w:val="28"/>
            <w:lang w:val="en-US"/>
          </w:rPr>
          <w:t>Calzado</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VisitDr</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C</w:t>
        </w:r>
        <w:r w:rsidR="00E809CA" w:rsidRPr="00CD0A85">
          <w:rPr>
            <w:rStyle w:val="a4"/>
            <w:rFonts w:ascii="Times New Roman" w:hAnsi="Times New Roman"/>
            <w:sz w:val="28"/>
            <w:szCs w:val="28"/>
          </w:rPr>
          <w:t>3%</w:t>
        </w:r>
        <w:r w:rsidR="00E809CA" w:rsidRPr="00CD0A85">
          <w:rPr>
            <w:rStyle w:val="a4"/>
            <w:rFonts w:ascii="Times New Roman" w:hAnsi="Times New Roman"/>
            <w:sz w:val="28"/>
            <w:szCs w:val="28"/>
            <w:lang w:val="en-US"/>
          </w:rPr>
          <w:t>B</w:t>
        </w:r>
        <w:r w:rsidR="00E809CA" w:rsidRPr="00CD0A85">
          <w:rPr>
            <w:rStyle w:val="a4"/>
            <w:rFonts w:ascii="Times New Roman" w:hAnsi="Times New Roman"/>
            <w:sz w:val="28"/>
            <w:szCs w:val="28"/>
          </w:rPr>
          <w:t>8</w:t>
        </w:r>
        <w:r w:rsidR="00E809CA" w:rsidRPr="00CD0A85">
          <w:rPr>
            <w:rStyle w:val="a4"/>
            <w:rFonts w:ascii="Times New Roman" w:hAnsi="Times New Roman"/>
            <w:sz w:val="28"/>
            <w:szCs w:val="28"/>
            <w:lang w:val="en-US"/>
          </w:rPr>
          <w:t>bak</w:t>
        </w:r>
        <w:r w:rsidR="00E809CA" w:rsidRPr="00CD0A85">
          <w:rPr>
            <w:rStyle w:val="a4"/>
            <w:rFonts w:ascii="Times New Roman" w:hAnsi="Times New Roman"/>
            <w:sz w:val="28"/>
            <w:szCs w:val="28"/>
          </w:rPr>
          <w:t>/</w:t>
        </w:r>
      </w:hyperlink>
      <w:r w:rsidR="00E809CA" w:rsidRPr="00CD0A85">
        <w:rPr>
          <w:rFonts w:ascii="Times New Roman" w:hAnsi="Times New Roman" w:cs="Times New Roman"/>
          <w:sz w:val="28"/>
          <w:szCs w:val="28"/>
        </w:rPr>
        <w:t xml:space="preserve"> </w:t>
      </w:r>
      <w:r w:rsidR="00A10C15" w:rsidRPr="00A10C15">
        <w:rPr>
          <w:rFonts w:ascii="Times New Roman" w:hAnsi="Times New Roman" w:cs="Times New Roman"/>
          <w:sz w:val="28"/>
          <w:szCs w:val="28"/>
        </w:rPr>
        <w:t>[</w:t>
      </w:r>
      <w:r w:rsidR="00E809CA" w:rsidRPr="00CD0A85">
        <w:rPr>
          <w:rFonts w:ascii="Times New Roman" w:hAnsi="Times New Roman" w:cs="Times New Roman"/>
          <w:sz w:val="28"/>
          <w:szCs w:val="28"/>
        </w:rPr>
        <w:t>Ссылка проверена 16.03.16</w:t>
      </w:r>
      <w:r w:rsidR="00A10C15" w:rsidRPr="00A10C15">
        <w:rPr>
          <w:rFonts w:ascii="Times New Roman" w:hAnsi="Times New Roman" w:cs="Times New Roman"/>
          <w:sz w:val="28"/>
          <w:szCs w:val="28"/>
        </w:rPr>
        <w:t>.]</w:t>
      </w:r>
    </w:p>
    <w:p w:rsidR="00E809CA" w:rsidRPr="00CD0A85" w:rsidRDefault="00B17FFB"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Lysne</w:t>
      </w:r>
      <w:r w:rsidR="00E809CA" w:rsidRPr="00CD0A85">
        <w:rPr>
          <w:rFonts w:ascii="Times New Roman" w:hAnsi="Times New Roman" w:cs="Times New Roman"/>
          <w:sz w:val="28"/>
          <w:szCs w:val="28"/>
        </w:rPr>
        <w:t xml:space="preserve">-2: </w:t>
      </w:r>
      <w:hyperlink r:id="rId67" w:history="1">
        <w:r w:rsidR="00E809CA" w:rsidRPr="00CD0A85">
          <w:rPr>
            <w:rStyle w:val="a4"/>
            <w:rFonts w:ascii="Times New Roman" w:hAnsi="Times New Roman"/>
            <w:sz w:val="28"/>
            <w:szCs w:val="28"/>
            <w:lang w:val="en-US"/>
          </w:rPr>
          <w:t>http</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forum</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kvinneguiden</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no</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topic</w:t>
        </w:r>
        <w:r w:rsidR="00E809CA" w:rsidRPr="00CD0A85">
          <w:rPr>
            <w:rStyle w:val="a4"/>
            <w:rFonts w:ascii="Times New Roman" w:hAnsi="Times New Roman"/>
            <w:sz w:val="28"/>
            <w:szCs w:val="28"/>
          </w:rPr>
          <w:t>/638570-</w:t>
        </w:r>
        <w:r w:rsidR="00E809CA" w:rsidRPr="00CD0A85">
          <w:rPr>
            <w:rStyle w:val="a4"/>
            <w:rFonts w:ascii="Times New Roman" w:hAnsi="Times New Roman"/>
            <w:sz w:val="28"/>
            <w:szCs w:val="28"/>
            <w:lang w:val="en-US"/>
          </w:rPr>
          <w:t>finnes</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det</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kremer</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som</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lysner</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huden</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rundt</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C</w:t>
        </w:r>
        <w:r w:rsidR="00E809CA" w:rsidRPr="00CD0A85">
          <w:rPr>
            <w:rStyle w:val="a4"/>
            <w:rFonts w:ascii="Times New Roman" w:hAnsi="Times New Roman"/>
            <w:sz w:val="28"/>
            <w:szCs w:val="28"/>
          </w:rPr>
          <w:t>3%</w:t>
        </w:r>
        <w:r w:rsidR="00E809CA" w:rsidRPr="00CD0A85">
          <w:rPr>
            <w:rStyle w:val="a4"/>
            <w:rFonts w:ascii="Times New Roman" w:hAnsi="Times New Roman"/>
            <w:sz w:val="28"/>
            <w:szCs w:val="28"/>
            <w:lang w:val="en-US"/>
          </w:rPr>
          <w:t>B</w:t>
        </w:r>
        <w:r w:rsidR="00E809CA" w:rsidRPr="00CD0A85">
          <w:rPr>
            <w:rStyle w:val="a4"/>
            <w:rFonts w:ascii="Times New Roman" w:hAnsi="Times New Roman"/>
            <w:sz w:val="28"/>
            <w:szCs w:val="28"/>
          </w:rPr>
          <w:t>8</w:t>
        </w:r>
        <w:r w:rsidR="00E809CA" w:rsidRPr="00CD0A85">
          <w:rPr>
            <w:rStyle w:val="a4"/>
            <w:rFonts w:ascii="Times New Roman" w:hAnsi="Times New Roman"/>
            <w:sz w:val="28"/>
            <w:szCs w:val="28"/>
            <w:lang w:val="en-US"/>
          </w:rPr>
          <w:t>ynene</w:t>
        </w:r>
        <w:r w:rsidR="00E809CA" w:rsidRPr="00CD0A85">
          <w:rPr>
            <w:rStyle w:val="a4"/>
            <w:rFonts w:ascii="Times New Roman" w:hAnsi="Times New Roman"/>
            <w:sz w:val="28"/>
            <w:szCs w:val="28"/>
          </w:rPr>
          <w:t>/</w:t>
        </w:r>
      </w:hyperlink>
      <w:r w:rsidR="00E809CA" w:rsidRPr="00CD0A85">
        <w:rPr>
          <w:rFonts w:ascii="Times New Roman" w:hAnsi="Times New Roman" w:cs="Times New Roman"/>
          <w:sz w:val="28"/>
          <w:szCs w:val="28"/>
        </w:rPr>
        <w:t xml:space="preserve"> </w:t>
      </w:r>
      <w:r w:rsidR="00A10C15" w:rsidRPr="00A10C15">
        <w:rPr>
          <w:rFonts w:ascii="Times New Roman" w:hAnsi="Times New Roman" w:cs="Times New Roman"/>
          <w:sz w:val="28"/>
          <w:szCs w:val="28"/>
        </w:rPr>
        <w:t>[</w:t>
      </w:r>
      <w:r w:rsidR="00E809CA" w:rsidRPr="00CD0A85">
        <w:rPr>
          <w:rFonts w:ascii="Times New Roman" w:hAnsi="Times New Roman" w:cs="Times New Roman"/>
          <w:sz w:val="28"/>
          <w:szCs w:val="28"/>
        </w:rPr>
        <w:t>Ссылка проверена 16.03.16</w:t>
      </w:r>
      <w:r w:rsidR="00A10C15" w:rsidRPr="00A10C15">
        <w:rPr>
          <w:rFonts w:ascii="Times New Roman" w:hAnsi="Times New Roman" w:cs="Times New Roman"/>
          <w:sz w:val="28"/>
          <w:szCs w:val="28"/>
        </w:rPr>
        <w:t>.]</w:t>
      </w:r>
    </w:p>
    <w:p w:rsidR="00E809CA" w:rsidRPr="00CD0A85" w:rsidRDefault="00B17FFB"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Lysne</w:t>
      </w:r>
      <w:r w:rsidR="00E809CA" w:rsidRPr="00CD0A85">
        <w:rPr>
          <w:rFonts w:ascii="Times New Roman" w:hAnsi="Times New Roman" w:cs="Times New Roman"/>
          <w:sz w:val="28"/>
          <w:szCs w:val="28"/>
        </w:rPr>
        <w:t xml:space="preserve">-3: </w:t>
      </w:r>
      <w:hyperlink r:id="rId68" w:history="1">
        <w:r w:rsidR="00E809CA" w:rsidRPr="00CD0A85">
          <w:rPr>
            <w:rStyle w:val="a4"/>
            <w:rFonts w:ascii="Times New Roman" w:hAnsi="Times New Roman"/>
            <w:sz w:val="28"/>
            <w:szCs w:val="28"/>
            <w:lang w:val="en-US"/>
          </w:rPr>
          <w:t>http</w:t>
        </w:r>
        <w:r w:rsidR="00E809CA" w:rsidRPr="00CD0A85">
          <w:rPr>
            <w:rStyle w:val="a4"/>
            <w:rFonts w:ascii="Times New Roman" w:hAnsi="Times New Roman"/>
            <w:sz w:val="28"/>
            <w:szCs w:val="28"/>
          </w:rPr>
          <w:t>://24.</w:t>
        </w:r>
        <w:r w:rsidR="00E809CA" w:rsidRPr="00CD0A85">
          <w:rPr>
            <w:rStyle w:val="a4"/>
            <w:rFonts w:ascii="Times New Roman" w:hAnsi="Times New Roman"/>
            <w:sz w:val="28"/>
            <w:szCs w:val="28"/>
            <w:lang w:val="en-US"/>
          </w:rPr>
          <w:t>no</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duggfrisk</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sminke</w:t>
        </w:r>
        <w:r w:rsidR="00E809CA" w:rsidRPr="00CD0A85">
          <w:rPr>
            <w:rStyle w:val="a4"/>
            <w:rFonts w:ascii="Times New Roman" w:hAnsi="Times New Roman"/>
            <w:sz w:val="28"/>
            <w:szCs w:val="28"/>
          </w:rPr>
          <w:t>/</w:t>
        </w:r>
      </w:hyperlink>
      <w:r w:rsidR="00E809CA" w:rsidRPr="00CD0A85">
        <w:rPr>
          <w:rFonts w:ascii="Times New Roman" w:hAnsi="Times New Roman" w:cs="Times New Roman"/>
          <w:sz w:val="28"/>
          <w:szCs w:val="28"/>
        </w:rPr>
        <w:t xml:space="preserve"> </w:t>
      </w:r>
      <w:r w:rsidR="00A10C15" w:rsidRPr="00A10C15">
        <w:rPr>
          <w:rFonts w:ascii="Times New Roman" w:hAnsi="Times New Roman" w:cs="Times New Roman"/>
          <w:sz w:val="28"/>
          <w:szCs w:val="28"/>
        </w:rPr>
        <w:t>[</w:t>
      </w:r>
      <w:r w:rsidR="00E809CA" w:rsidRPr="00CD0A85">
        <w:rPr>
          <w:rFonts w:ascii="Times New Roman" w:hAnsi="Times New Roman" w:cs="Times New Roman"/>
          <w:sz w:val="28"/>
          <w:szCs w:val="28"/>
        </w:rPr>
        <w:t>Ссылка проверена 16.03.16</w:t>
      </w:r>
      <w:r w:rsidR="00A10C15" w:rsidRPr="00A10C15">
        <w:rPr>
          <w:rFonts w:ascii="Times New Roman" w:hAnsi="Times New Roman" w:cs="Times New Roman"/>
          <w:sz w:val="28"/>
          <w:szCs w:val="28"/>
        </w:rPr>
        <w:t>.]</w:t>
      </w:r>
    </w:p>
    <w:p w:rsidR="00E809CA" w:rsidRPr="00CD0A85" w:rsidRDefault="00B17FFB"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Lysne</w:t>
      </w:r>
      <w:r w:rsidR="00E809CA" w:rsidRPr="00CD0A85">
        <w:rPr>
          <w:rFonts w:ascii="Times New Roman" w:hAnsi="Times New Roman" w:cs="Times New Roman"/>
          <w:sz w:val="28"/>
          <w:szCs w:val="28"/>
        </w:rPr>
        <w:t xml:space="preserve">-4: </w:t>
      </w:r>
      <w:hyperlink r:id="rId69" w:history="1">
        <w:r w:rsidR="00E809CA" w:rsidRPr="00CD0A85">
          <w:rPr>
            <w:rStyle w:val="a4"/>
            <w:rFonts w:ascii="Times New Roman" w:hAnsi="Times New Roman"/>
            <w:sz w:val="28"/>
            <w:szCs w:val="28"/>
            <w:lang w:val="en-US"/>
          </w:rPr>
          <w:t>https</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www</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kk</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no</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livsstil</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redd</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C</w:t>
        </w:r>
        <w:r w:rsidR="00E809CA" w:rsidRPr="00CD0A85">
          <w:rPr>
            <w:rStyle w:val="a4"/>
            <w:rFonts w:ascii="Times New Roman" w:hAnsi="Times New Roman"/>
            <w:sz w:val="28"/>
            <w:szCs w:val="28"/>
          </w:rPr>
          <w:t>3%</w:t>
        </w:r>
        <w:r w:rsidR="00E809CA" w:rsidRPr="00CD0A85">
          <w:rPr>
            <w:rStyle w:val="a4"/>
            <w:rFonts w:ascii="Times New Roman" w:hAnsi="Times New Roman"/>
            <w:sz w:val="28"/>
            <w:szCs w:val="28"/>
            <w:lang w:val="en-US"/>
          </w:rPr>
          <w:t>A</w:t>
        </w:r>
        <w:r w:rsidR="00E809CA" w:rsidRPr="00CD0A85">
          <w:rPr>
            <w:rStyle w:val="a4"/>
            <w:rFonts w:ascii="Times New Roman" w:hAnsi="Times New Roman"/>
            <w:sz w:val="28"/>
            <w:szCs w:val="28"/>
          </w:rPr>
          <w:t>5-</w:t>
        </w:r>
        <w:r w:rsidR="00E809CA" w:rsidRPr="00CD0A85">
          <w:rPr>
            <w:rStyle w:val="a4"/>
            <w:rFonts w:ascii="Times New Roman" w:hAnsi="Times New Roman"/>
            <w:sz w:val="28"/>
            <w:szCs w:val="28"/>
            <w:lang w:val="en-US"/>
          </w:rPr>
          <w:t>f</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C</w:t>
        </w:r>
        <w:r w:rsidR="00E809CA" w:rsidRPr="00CD0A85">
          <w:rPr>
            <w:rStyle w:val="a4"/>
            <w:rFonts w:ascii="Times New Roman" w:hAnsi="Times New Roman"/>
            <w:sz w:val="28"/>
            <w:szCs w:val="28"/>
          </w:rPr>
          <w:t>3%</w:t>
        </w:r>
        <w:r w:rsidR="00E809CA" w:rsidRPr="00CD0A85">
          <w:rPr>
            <w:rStyle w:val="a4"/>
            <w:rFonts w:ascii="Times New Roman" w:hAnsi="Times New Roman"/>
            <w:sz w:val="28"/>
            <w:szCs w:val="28"/>
            <w:lang w:val="en-US"/>
          </w:rPr>
          <w:t>A</w:t>
        </w:r>
        <w:r w:rsidR="00E809CA" w:rsidRPr="00CD0A85">
          <w:rPr>
            <w:rStyle w:val="a4"/>
            <w:rFonts w:ascii="Times New Roman" w:hAnsi="Times New Roman"/>
            <w:sz w:val="28"/>
            <w:szCs w:val="28"/>
          </w:rPr>
          <w:t>5-</w:t>
        </w:r>
        <w:r w:rsidR="00E809CA" w:rsidRPr="00CD0A85">
          <w:rPr>
            <w:rStyle w:val="a4"/>
            <w:rFonts w:ascii="Times New Roman" w:hAnsi="Times New Roman"/>
            <w:sz w:val="28"/>
            <w:szCs w:val="28"/>
            <w:lang w:val="en-US"/>
          </w:rPr>
          <w:t>rynker</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rundt</w:t>
        </w:r>
        <w:r w:rsidR="00E809CA" w:rsidRPr="00CD0A85">
          <w:rPr>
            <w:rStyle w:val="a4"/>
            <w:rFonts w:ascii="Times New Roman" w:hAnsi="Times New Roman"/>
            <w:sz w:val="28"/>
            <w:szCs w:val="28"/>
          </w:rPr>
          <w:t>-%</w:t>
        </w:r>
        <w:r w:rsidR="00E809CA" w:rsidRPr="00CD0A85">
          <w:rPr>
            <w:rStyle w:val="a4"/>
            <w:rFonts w:ascii="Times New Roman" w:hAnsi="Times New Roman"/>
            <w:sz w:val="28"/>
            <w:szCs w:val="28"/>
            <w:lang w:val="en-US"/>
          </w:rPr>
          <w:t>C</w:t>
        </w:r>
        <w:r w:rsidR="00E809CA" w:rsidRPr="00CD0A85">
          <w:rPr>
            <w:rStyle w:val="a4"/>
            <w:rFonts w:ascii="Times New Roman" w:hAnsi="Times New Roman"/>
            <w:sz w:val="28"/>
            <w:szCs w:val="28"/>
          </w:rPr>
          <w:t>3%</w:t>
        </w:r>
        <w:r w:rsidR="00E809CA" w:rsidRPr="00CD0A85">
          <w:rPr>
            <w:rStyle w:val="a4"/>
            <w:rFonts w:ascii="Times New Roman" w:hAnsi="Times New Roman"/>
            <w:sz w:val="28"/>
            <w:szCs w:val="28"/>
            <w:lang w:val="en-US"/>
          </w:rPr>
          <w:t>B</w:t>
        </w:r>
        <w:r w:rsidR="00E809CA" w:rsidRPr="00CD0A85">
          <w:rPr>
            <w:rStyle w:val="a4"/>
            <w:rFonts w:ascii="Times New Roman" w:hAnsi="Times New Roman"/>
            <w:sz w:val="28"/>
            <w:szCs w:val="28"/>
          </w:rPr>
          <w:t>8</w:t>
        </w:r>
        <w:r w:rsidR="00E809CA" w:rsidRPr="00CD0A85">
          <w:rPr>
            <w:rStyle w:val="a4"/>
            <w:rFonts w:ascii="Times New Roman" w:hAnsi="Times New Roman"/>
            <w:sz w:val="28"/>
            <w:szCs w:val="28"/>
            <w:lang w:val="en-US"/>
          </w:rPr>
          <w:t>ynene</w:t>
        </w:r>
        <w:r w:rsidR="00E809CA" w:rsidRPr="00CD0A85">
          <w:rPr>
            <w:rStyle w:val="a4"/>
            <w:rFonts w:ascii="Times New Roman" w:hAnsi="Times New Roman"/>
            <w:sz w:val="28"/>
            <w:szCs w:val="28"/>
          </w:rPr>
          <w:t>-24012</w:t>
        </w:r>
      </w:hyperlink>
      <w:r w:rsidR="00E809CA" w:rsidRPr="00CD0A85">
        <w:rPr>
          <w:rFonts w:ascii="Times New Roman" w:hAnsi="Times New Roman" w:cs="Times New Roman"/>
          <w:sz w:val="28"/>
          <w:szCs w:val="28"/>
        </w:rPr>
        <w:t xml:space="preserve">  </w:t>
      </w:r>
      <w:r w:rsidR="00A10C15" w:rsidRPr="00A10C15">
        <w:rPr>
          <w:rFonts w:ascii="Times New Roman" w:hAnsi="Times New Roman" w:cs="Times New Roman"/>
          <w:sz w:val="28"/>
          <w:szCs w:val="28"/>
        </w:rPr>
        <w:t>[</w:t>
      </w:r>
      <w:r w:rsidR="00E809CA" w:rsidRPr="00CD0A85">
        <w:rPr>
          <w:rFonts w:ascii="Times New Roman" w:hAnsi="Times New Roman" w:cs="Times New Roman"/>
          <w:sz w:val="28"/>
          <w:szCs w:val="28"/>
        </w:rPr>
        <w:t>Ссылка проверена 16.03.16</w:t>
      </w:r>
      <w:r w:rsidR="00A10C15" w:rsidRPr="00A10C15">
        <w:rPr>
          <w:rFonts w:ascii="Times New Roman" w:hAnsi="Times New Roman" w:cs="Times New Roman"/>
          <w:sz w:val="28"/>
          <w:szCs w:val="28"/>
        </w:rPr>
        <w:t>.]</w:t>
      </w:r>
    </w:p>
    <w:p w:rsidR="009826F7" w:rsidRPr="00CD0A85" w:rsidRDefault="00B17FFB"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M</w:t>
      </w:r>
      <w:r w:rsidRPr="00CD0A85">
        <w:rPr>
          <w:rFonts w:ascii="Times New Roman" w:hAnsi="Times New Roman" w:cs="Times New Roman"/>
          <w:sz w:val="28"/>
          <w:szCs w:val="28"/>
        </w:rPr>
        <w:t>ø</w:t>
      </w:r>
      <w:r w:rsidRPr="00CD0A85">
        <w:rPr>
          <w:rFonts w:ascii="Times New Roman" w:hAnsi="Times New Roman" w:cs="Times New Roman"/>
          <w:sz w:val="28"/>
          <w:szCs w:val="28"/>
          <w:lang w:val="en-US"/>
        </w:rPr>
        <w:t>rkne</w:t>
      </w:r>
      <w:r w:rsidR="009826F7" w:rsidRPr="00CD0A85">
        <w:rPr>
          <w:rFonts w:ascii="Times New Roman" w:hAnsi="Times New Roman" w:cs="Times New Roman"/>
          <w:sz w:val="28"/>
          <w:szCs w:val="28"/>
        </w:rPr>
        <w:t xml:space="preserve">-1: </w:t>
      </w:r>
      <w:hyperlink r:id="rId70" w:history="1">
        <w:r w:rsidR="009826F7" w:rsidRPr="00CD0A85">
          <w:rPr>
            <w:rStyle w:val="a4"/>
            <w:rFonts w:ascii="Times New Roman" w:hAnsi="Times New Roman"/>
            <w:sz w:val="28"/>
            <w:szCs w:val="28"/>
            <w:lang w:val="en-US"/>
          </w:rPr>
          <w:t>http</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www</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smbd</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org</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mx</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index</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php</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sample</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sites</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welcome</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mat</w:t>
        </w:r>
        <w:r w:rsidR="009826F7" w:rsidRPr="00CD0A85">
          <w:rPr>
            <w:rStyle w:val="a4"/>
            <w:rFonts w:ascii="Times New Roman" w:hAnsi="Times New Roman"/>
            <w:sz w:val="28"/>
            <w:szCs w:val="28"/>
          </w:rPr>
          <w:t>/134171-</w:t>
        </w:r>
        <w:r w:rsidR="009826F7" w:rsidRPr="00CD0A85">
          <w:rPr>
            <w:rStyle w:val="a4"/>
            <w:rFonts w:ascii="Times New Roman" w:hAnsi="Times New Roman"/>
            <w:sz w:val="28"/>
            <w:szCs w:val="28"/>
            <w:lang w:val="en-US"/>
          </w:rPr>
          <w:t>rader</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nodsituasjon</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lege</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darria</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long</w:t>
        </w:r>
        <w:r w:rsidR="009826F7" w:rsidRPr="00CD0A85">
          <w:rPr>
            <w:rStyle w:val="a4"/>
            <w:rFonts w:ascii="Times New Roman" w:hAnsi="Times New Roman"/>
            <w:sz w:val="28"/>
            <w:szCs w:val="28"/>
          </w:rPr>
          <w:t>-82</w:t>
        </w:r>
        <w:r w:rsidR="00A10C15">
          <w:rPr>
            <w:rStyle w:val="a4"/>
            <w:rFonts w:ascii="Times New Roman" w:hAnsi="Times New Roman"/>
            <w:sz w:val="28"/>
            <w:szCs w:val="28"/>
            <w:u w:val="none"/>
          </w:rPr>
          <w:t xml:space="preserve"> </w:t>
        </w:r>
        <w:r w:rsidR="00A10C15" w:rsidRPr="00A10C15">
          <w:rPr>
            <w:rStyle w:val="a4"/>
            <w:rFonts w:ascii="Times New Roman" w:hAnsi="Times New Roman"/>
            <w:color w:val="000000" w:themeColor="text1"/>
            <w:sz w:val="28"/>
            <w:szCs w:val="28"/>
            <w:u w:val="none"/>
          </w:rPr>
          <w:t>[</w:t>
        </w:r>
        <w:r w:rsidR="009826F7" w:rsidRPr="00A10C15">
          <w:rPr>
            <w:rStyle w:val="a4"/>
            <w:rFonts w:ascii="Times New Roman" w:hAnsi="Times New Roman"/>
            <w:color w:val="auto"/>
            <w:sz w:val="28"/>
            <w:szCs w:val="28"/>
            <w:u w:val="none"/>
          </w:rPr>
          <w:t>Ссылка проверена 16.03.</w:t>
        </w:r>
        <w:r w:rsidR="009826F7" w:rsidRPr="00A10C15">
          <w:rPr>
            <w:rStyle w:val="a4"/>
            <w:rFonts w:ascii="Times New Roman" w:hAnsi="Times New Roman"/>
            <w:color w:val="000000" w:themeColor="text1"/>
            <w:sz w:val="28"/>
            <w:szCs w:val="28"/>
            <w:u w:val="none"/>
          </w:rPr>
          <w:t>1</w:t>
        </w:r>
      </w:hyperlink>
      <w:r w:rsidR="00A10C15" w:rsidRPr="00A10C15">
        <w:rPr>
          <w:rStyle w:val="a4"/>
          <w:rFonts w:ascii="Times New Roman" w:hAnsi="Times New Roman"/>
          <w:color w:val="auto"/>
          <w:sz w:val="28"/>
          <w:szCs w:val="28"/>
          <w:u w:val="none"/>
        </w:rPr>
        <w:t>6.]</w:t>
      </w:r>
    </w:p>
    <w:p w:rsidR="009826F7" w:rsidRPr="00CD0A85" w:rsidRDefault="00B17FFB"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M</w:t>
      </w:r>
      <w:r w:rsidRPr="00CD0A85">
        <w:rPr>
          <w:rFonts w:ascii="Times New Roman" w:hAnsi="Times New Roman" w:cs="Times New Roman"/>
          <w:sz w:val="28"/>
          <w:szCs w:val="28"/>
        </w:rPr>
        <w:t>ø</w:t>
      </w:r>
      <w:r w:rsidRPr="00CD0A85">
        <w:rPr>
          <w:rFonts w:ascii="Times New Roman" w:hAnsi="Times New Roman" w:cs="Times New Roman"/>
          <w:sz w:val="28"/>
          <w:szCs w:val="28"/>
          <w:lang w:val="en-US"/>
        </w:rPr>
        <w:t>rkne</w:t>
      </w:r>
      <w:r w:rsidR="009826F7" w:rsidRPr="00CD0A85">
        <w:rPr>
          <w:rFonts w:ascii="Times New Roman" w:hAnsi="Times New Roman" w:cs="Times New Roman"/>
          <w:sz w:val="28"/>
          <w:szCs w:val="28"/>
        </w:rPr>
        <w:t xml:space="preserve">-2: </w:t>
      </w:r>
      <w:hyperlink r:id="rId71" w:history="1">
        <w:r w:rsidR="009826F7" w:rsidRPr="00CD0A85">
          <w:rPr>
            <w:rStyle w:val="a4"/>
            <w:rFonts w:ascii="Times New Roman" w:hAnsi="Times New Roman"/>
            <w:sz w:val="28"/>
            <w:szCs w:val="28"/>
            <w:lang w:val="en-US"/>
          </w:rPr>
          <w:t>http</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www</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airbrushforum</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no</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abf</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index</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php</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topic</w:t>
        </w:r>
        <w:r w:rsidR="009826F7" w:rsidRPr="00CD0A85">
          <w:rPr>
            <w:rStyle w:val="a4"/>
            <w:rFonts w:ascii="Times New Roman" w:hAnsi="Times New Roman"/>
            <w:sz w:val="28"/>
            <w:szCs w:val="28"/>
          </w:rPr>
          <w:t>=666.130;</w:t>
        </w:r>
        <w:r w:rsidR="009826F7" w:rsidRPr="00CD0A85">
          <w:rPr>
            <w:rStyle w:val="a4"/>
            <w:rFonts w:ascii="Times New Roman" w:hAnsi="Times New Roman"/>
            <w:sz w:val="28"/>
            <w:szCs w:val="28"/>
            <w:lang w:val="en-US"/>
          </w:rPr>
          <w:t>wap</w:t>
        </w:r>
        <w:r w:rsidR="009826F7" w:rsidRPr="00CD0A85">
          <w:rPr>
            <w:rStyle w:val="a4"/>
            <w:rFonts w:ascii="Times New Roman" w:hAnsi="Times New Roman"/>
            <w:sz w:val="28"/>
            <w:szCs w:val="28"/>
          </w:rPr>
          <w:t>2</w:t>
        </w:r>
      </w:hyperlink>
      <w:r w:rsidR="009826F7" w:rsidRPr="00CD0A85">
        <w:rPr>
          <w:rFonts w:ascii="Times New Roman" w:hAnsi="Times New Roman" w:cs="Times New Roman"/>
          <w:sz w:val="28"/>
          <w:szCs w:val="28"/>
        </w:rPr>
        <w:t xml:space="preserve"> </w:t>
      </w:r>
      <w:r w:rsidR="00A10C15" w:rsidRPr="00A10C15">
        <w:rPr>
          <w:rFonts w:ascii="Times New Roman" w:hAnsi="Times New Roman" w:cs="Times New Roman"/>
          <w:sz w:val="28"/>
          <w:szCs w:val="28"/>
        </w:rPr>
        <w:t>[</w:t>
      </w:r>
      <w:r w:rsidR="009826F7" w:rsidRPr="00CD0A85">
        <w:rPr>
          <w:rFonts w:ascii="Times New Roman" w:hAnsi="Times New Roman" w:cs="Times New Roman"/>
          <w:sz w:val="28"/>
          <w:szCs w:val="28"/>
        </w:rPr>
        <w:t>Ссылка проверена 16.03.16</w:t>
      </w:r>
      <w:r w:rsidR="00A10C15" w:rsidRPr="00A10C15">
        <w:rPr>
          <w:rFonts w:ascii="Times New Roman" w:hAnsi="Times New Roman" w:cs="Times New Roman"/>
          <w:sz w:val="28"/>
          <w:szCs w:val="28"/>
        </w:rPr>
        <w:t>.]</w:t>
      </w:r>
    </w:p>
    <w:p w:rsidR="009826F7" w:rsidRPr="00CD0A85" w:rsidRDefault="00B17FFB"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lastRenderedPageBreak/>
        <w:t>M</w:t>
      </w:r>
      <w:r w:rsidRPr="00CD0A85">
        <w:rPr>
          <w:rFonts w:ascii="Times New Roman" w:hAnsi="Times New Roman" w:cs="Times New Roman"/>
          <w:sz w:val="28"/>
          <w:szCs w:val="28"/>
        </w:rPr>
        <w:t>ø</w:t>
      </w:r>
      <w:r w:rsidRPr="00CD0A85">
        <w:rPr>
          <w:rFonts w:ascii="Times New Roman" w:hAnsi="Times New Roman" w:cs="Times New Roman"/>
          <w:sz w:val="28"/>
          <w:szCs w:val="28"/>
          <w:lang w:val="en-US"/>
        </w:rPr>
        <w:t>rkne</w:t>
      </w:r>
      <w:r w:rsidR="009826F7" w:rsidRPr="00CD0A85">
        <w:rPr>
          <w:rFonts w:ascii="Times New Roman" w:hAnsi="Times New Roman" w:cs="Times New Roman"/>
          <w:sz w:val="28"/>
          <w:szCs w:val="28"/>
        </w:rPr>
        <w:t xml:space="preserve">-3: </w:t>
      </w:r>
      <w:hyperlink r:id="rId72" w:history="1">
        <w:r w:rsidR="009826F7" w:rsidRPr="00CD0A85">
          <w:rPr>
            <w:rStyle w:val="a4"/>
            <w:rFonts w:ascii="Times New Roman" w:hAnsi="Times New Roman"/>
            <w:sz w:val="28"/>
            <w:szCs w:val="28"/>
            <w:lang w:val="en-US"/>
          </w:rPr>
          <w:t>http</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sunsation</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no</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behandlinger</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manuell</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spraytan</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detaljer</w:t>
        </w:r>
        <w:r w:rsidR="009826F7" w:rsidRPr="00A10C15">
          <w:rPr>
            <w:rStyle w:val="a4"/>
            <w:rFonts w:ascii="Times New Roman" w:hAnsi="Times New Roman"/>
            <w:sz w:val="28"/>
            <w:szCs w:val="28"/>
            <w:u w:val="none"/>
          </w:rPr>
          <w:t xml:space="preserve"> </w:t>
        </w:r>
        <w:r w:rsidR="00A10C15" w:rsidRPr="00A10C15">
          <w:rPr>
            <w:rStyle w:val="a4"/>
            <w:rFonts w:ascii="Times New Roman" w:hAnsi="Times New Roman"/>
            <w:color w:val="auto"/>
            <w:sz w:val="28"/>
            <w:szCs w:val="28"/>
            <w:u w:val="none"/>
          </w:rPr>
          <w:t>[</w:t>
        </w:r>
        <w:r w:rsidR="009826F7" w:rsidRPr="00CD0A85">
          <w:rPr>
            <w:rStyle w:val="a4"/>
            <w:rFonts w:ascii="Times New Roman" w:hAnsi="Times New Roman"/>
            <w:color w:val="auto"/>
            <w:sz w:val="28"/>
            <w:szCs w:val="28"/>
            <w:u w:val="none"/>
          </w:rPr>
          <w:t>Ссылка проверена 16.03.16</w:t>
        </w:r>
      </w:hyperlink>
      <w:r w:rsidR="00A10C15" w:rsidRPr="00A10C15">
        <w:rPr>
          <w:rStyle w:val="a4"/>
          <w:rFonts w:ascii="Times New Roman" w:hAnsi="Times New Roman"/>
          <w:color w:val="auto"/>
          <w:sz w:val="28"/>
          <w:szCs w:val="28"/>
          <w:u w:val="none"/>
        </w:rPr>
        <w:t>.]</w:t>
      </w:r>
    </w:p>
    <w:p w:rsidR="009826F7" w:rsidRPr="00CD0A85" w:rsidRDefault="00B17FFB"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M</w:t>
      </w:r>
      <w:r w:rsidRPr="00CD0A85">
        <w:rPr>
          <w:rFonts w:ascii="Times New Roman" w:hAnsi="Times New Roman" w:cs="Times New Roman"/>
          <w:sz w:val="28"/>
          <w:szCs w:val="28"/>
        </w:rPr>
        <w:t>ø</w:t>
      </w:r>
      <w:r w:rsidRPr="00CD0A85">
        <w:rPr>
          <w:rFonts w:ascii="Times New Roman" w:hAnsi="Times New Roman" w:cs="Times New Roman"/>
          <w:sz w:val="28"/>
          <w:szCs w:val="28"/>
          <w:lang w:val="en-US"/>
        </w:rPr>
        <w:t>rkne</w:t>
      </w:r>
      <w:r w:rsidR="009826F7" w:rsidRPr="00CD0A85">
        <w:rPr>
          <w:rFonts w:ascii="Times New Roman" w:hAnsi="Times New Roman" w:cs="Times New Roman"/>
          <w:sz w:val="28"/>
          <w:szCs w:val="28"/>
        </w:rPr>
        <w:t xml:space="preserve">-4: </w:t>
      </w:r>
      <w:hyperlink r:id="rId73" w:history="1">
        <w:r w:rsidR="009826F7" w:rsidRPr="00CD0A85">
          <w:rPr>
            <w:rStyle w:val="a4"/>
            <w:rFonts w:ascii="Times New Roman" w:hAnsi="Times New Roman"/>
            <w:sz w:val="28"/>
            <w:szCs w:val="28"/>
            <w:lang w:val="en-US"/>
          </w:rPr>
          <w:t>http</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www</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notmywar</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com</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hvordan</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juster</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tone</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i</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bryllupsfotografering</w:t>
        </w:r>
        <w:r w:rsidR="009826F7" w:rsidRPr="00CD0A85">
          <w:rPr>
            <w:rStyle w:val="a4"/>
            <w:rFonts w:ascii="Times New Roman" w:hAnsi="Times New Roman"/>
            <w:sz w:val="28"/>
            <w:szCs w:val="28"/>
          </w:rPr>
          <w:t>-</w:t>
        </w:r>
        <w:r w:rsidR="009826F7" w:rsidRPr="00CD0A85">
          <w:rPr>
            <w:rStyle w:val="a4"/>
            <w:rFonts w:ascii="Times New Roman" w:hAnsi="Times New Roman"/>
            <w:sz w:val="28"/>
            <w:szCs w:val="28"/>
            <w:lang w:val="en-US"/>
          </w:rPr>
          <w:t>edits</w:t>
        </w:r>
        <w:r w:rsidR="009826F7" w:rsidRPr="00CD0A85">
          <w:rPr>
            <w:rStyle w:val="a4"/>
            <w:rFonts w:ascii="Times New Roman" w:hAnsi="Times New Roman"/>
            <w:sz w:val="28"/>
            <w:szCs w:val="28"/>
          </w:rPr>
          <w:t>/</w:t>
        </w:r>
      </w:hyperlink>
      <w:r w:rsidR="009826F7" w:rsidRPr="00CD0A85">
        <w:rPr>
          <w:rFonts w:ascii="Times New Roman" w:hAnsi="Times New Roman" w:cs="Times New Roman"/>
          <w:sz w:val="28"/>
          <w:szCs w:val="28"/>
        </w:rPr>
        <w:t xml:space="preserve"> </w:t>
      </w:r>
      <w:r w:rsidR="00A10C15" w:rsidRPr="00A10C15">
        <w:rPr>
          <w:rFonts w:ascii="Times New Roman" w:hAnsi="Times New Roman" w:cs="Times New Roman"/>
          <w:sz w:val="28"/>
          <w:szCs w:val="28"/>
        </w:rPr>
        <w:t>[</w:t>
      </w:r>
      <w:r w:rsidR="009826F7" w:rsidRPr="00CD0A85">
        <w:rPr>
          <w:rFonts w:ascii="Times New Roman" w:hAnsi="Times New Roman" w:cs="Times New Roman"/>
          <w:sz w:val="28"/>
          <w:szCs w:val="28"/>
        </w:rPr>
        <w:t>Ссылка проверена 16.03.16</w:t>
      </w:r>
      <w:r w:rsidR="00A10C15" w:rsidRPr="00A10C15">
        <w:rPr>
          <w:rFonts w:ascii="Times New Roman" w:hAnsi="Times New Roman" w:cs="Times New Roman"/>
          <w:sz w:val="28"/>
          <w:szCs w:val="28"/>
        </w:rPr>
        <w:t>.]</w:t>
      </w:r>
    </w:p>
    <w:p w:rsidR="00EB1169" w:rsidRPr="00CD0A85" w:rsidRDefault="00EB1169" w:rsidP="000249A6">
      <w:pPr>
        <w:numPr>
          <w:ilvl w:val="0"/>
          <w:numId w:val="49"/>
        </w:numPr>
        <w:spacing w:before="120" w:after="0" w:line="360" w:lineRule="auto"/>
        <w:contextualSpacing/>
        <w:rPr>
          <w:rFonts w:eastAsia="Calibri"/>
          <w:sz w:val="28"/>
          <w:szCs w:val="28"/>
        </w:rPr>
      </w:pPr>
      <w:r w:rsidRPr="00CD0A85">
        <w:rPr>
          <w:rFonts w:eastAsia="Calibri"/>
          <w:sz w:val="28"/>
          <w:szCs w:val="28"/>
          <w:lang w:val="en-US"/>
        </w:rPr>
        <w:t>M</w:t>
      </w:r>
      <w:r w:rsidRPr="00CD0A85">
        <w:rPr>
          <w:rFonts w:eastAsia="Calibri"/>
          <w:sz w:val="28"/>
          <w:szCs w:val="28"/>
        </w:rPr>
        <w:t>ø</w:t>
      </w:r>
      <w:r w:rsidRPr="00CD0A85">
        <w:rPr>
          <w:rFonts w:eastAsia="Calibri"/>
          <w:sz w:val="28"/>
          <w:szCs w:val="28"/>
          <w:lang w:val="en-US"/>
        </w:rPr>
        <w:t>te</w:t>
      </w:r>
      <w:r w:rsidRPr="00CD0A85">
        <w:rPr>
          <w:rFonts w:eastAsia="Calibri"/>
          <w:sz w:val="28"/>
          <w:szCs w:val="28"/>
        </w:rPr>
        <w:t xml:space="preserve">-1: </w:t>
      </w:r>
      <w:hyperlink r:id="rId74" w:history="1">
        <w:r w:rsidRPr="00CD0A85">
          <w:rPr>
            <w:rFonts w:eastAsia="Calibri"/>
            <w:color w:val="0563C1"/>
            <w:sz w:val="28"/>
            <w:szCs w:val="28"/>
            <w:u w:val="single"/>
            <w:lang w:val="en-US"/>
          </w:rPr>
          <w:t>http</w:t>
        </w:r>
        <w:r w:rsidRPr="00CD0A85">
          <w:rPr>
            <w:rFonts w:eastAsia="Calibri"/>
            <w:color w:val="0563C1"/>
            <w:sz w:val="28"/>
            <w:szCs w:val="28"/>
            <w:u w:val="single"/>
          </w:rPr>
          <w:t>://</w:t>
        </w:r>
        <w:r w:rsidRPr="00CD0A85">
          <w:rPr>
            <w:rFonts w:eastAsia="Calibri"/>
            <w:color w:val="0563C1"/>
            <w:sz w:val="28"/>
            <w:szCs w:val="28"/>
            <w:u w:val="single"/>
            <w:lang w:val="en-US"/>
          </w:rPr>
          <w:t>narvikskolen</w:t>
        </w:r>
        <w:r w:rsidRPr="00CD0A85">
          <w:rPr>
            <w:rFonts w:eastAsia="Calibri"/>
            <w:color w:val="0563C1"/>
            <w:sz w:val="28"/>
            <w:szCs w:val="28"/>
            <w:u w:val="single"/>
          </w:rPr>
          <w:t>.</w:t>
        </w:r>
        <w:r w:rsidRPr="00CD0A85">
          <w:rPr>
            <w:rFonts w:eastAsia="Calibri"/>
            <w:color w:val="0563C1"/>
            <w:sz w:val="28"/>
            <w:szCs w:val="28"/>
            <w:u w:val="single"/>
            <w:lang w:val="en-US"/>
          </w:rPr>
          <w:t>no</w:t>
        </w:r>
        <w:r w:rsidRPr="00CD0A85">
          <w:rPr>
            <w:rFonts w:eastAsia="Calibri"/>
            <w:color w:val="0563C1"/>
            <w:sz w:val="28"/>
            <w:szCs w:val="28"/>
            <w:u w:val="single"/>
          </w:rPr>
          <w:t>/</w:t>
        </w:r>
        <w:r w:rsidRPr="00CD0A85">
          <w:rPr>
            <w:rFonts w:eastAsia="Calibri"/>
            <w:color w:val="0563C1"/>
            <w:sz w:val="28"/>
            <w:szCs w:val="28"/>
            <w:u w:val="single"/>
            <w:lang w:val="en-US"/>
          </w:rPr>
          <w:t>skistua</w:t>
        </w:r>
        <w:r w:rsidRPr="00CD0A85">
          <w:rPr>
            <w:rFonts w:eastAsia="Calibri"/>
            <w:color w:val="0563C1"/>
            <w:sz w:val="28"/>
            <w:szCs w:val="28"/>
            <w:u w:val="single"/>
          </w:rPr>
          <w:t>/</w:t>
        </w:r>
        <w:r w:rsidRPr="00CD0A85">
          <w:rPr>
            <w:rFonts w:eastAsia="Calibri"/>
            <w:color w:val="0563C1"/>
            <w:sz w:val="28"/>
            <w:szCs w:val="28"/>
            <w:u w:val="single"/>
            <w:lang w:val="en-US"/>
          </w:rPr>
          <w:t>index</w:t>
        </w:r>
        <w:r w:rsidRPr="00CD0A85">
          <w:rPr>
            <w:rFonts w:eastAsia="Calibri"/>
            <w:color w:val="0563C1"/>
            <w:sz w:val="28"/>
            <w:szCs w:val="28"/>
            <w:u w:val="single"/>
          </w:rPr>
          <w:t>.</w:t>
        </w:r>
        <w:r w:rsidRPr="00CD0A85">
          <w:rPr>
            <w:rFonts w:eastAsia="Calibri"/>
            <w:color w:val="0563C1"/>
            <w:sz w:val="28"/>
            <w:szCs w:val="28"/>
            <w:u w:val="single"/>
            <w:lang w:val="en-US"/>
          </w:rPr>
          <w:t>php</w:t>
        </w:r>
        <w:r w:rsidRPr="00CD0A85">
          <w:rPr>
            <w:rFonts w:eastAsia="Calibri"/>
            <w:color w:val="0563C1"/>
            <w:sz w:val="28"/>
            <w:szCs w:val="28"/>
            <w:u w:val="single"/>
          </w:rPr>
          <w:t>/</w:t>
        </w:r>
        <w:r w:rsidRPr="00CD0A85">
          <w:rPr>
            <w:rFonts w:eastAsia="Calibri"/>
            <w:color w:val="0563C1"/>
            <w:sz w:val="28"/>
            <w:szCs w:val="28"/>
            <w:u w:val="single"/>
            <w:lang w:val="en-US"/>
          </w:rPr>
          <w:t>arkiv</w:t>
        </w:r>
        <w:r w:rsidRPr="00CD0A85">
          <w:rPr>
            <w:rFonts w:eastAsia="Calibri"/>
            <w:color w:val="0563C1"/>
            <w:sz w:val="28"/>
            <w:szCs w:val="28"/>
            <w:u w:val="single"/>
          </w:rPr>
          <w:t>/214-</w:t>
        </w:r>
        <w:r w:rsidRPr="00CD0A85">
          <w:rPr>
            <w:rFonts w:eastAsia="Calibri"/>
            <w:color w:val="0563C1"/>
            <w:sz w:val="28"/>
            <w:szCs w:val="28"/>
            <w:u w:val="single"/>
            <w:lang w:val="en-US"/>
          </w:rPr>
          <w:t>tusen</w:t>
        </w:r>
        <w:r w:rsidRPr="00CD0A85">
          <w:rPr>
            <w:rFonts w:eastAsia="Calibri"/>
            <w:color w:val="0563C1"/>
            <w:sz w:val="28"/>
            <w:szCs w:val="28"/>
            <w:u w:val="single"/>
          </w:rPr>
          <w:t>-</w:t>
        </w:r>
        <w:r w:rsidRPr="00CD0A85">
          <w:rPr>
            <w:rFonts w:eastAsia="Calibri"/>
            <w:color w:val="0563C1"/>
            <w:sz w:val="28"/>
            <w:szCs w:val="28"/>
            <w:u w:val="single"/>
            <w:lang w:val="en-US"/>
          </w:rPr>
          <w:t>takk</w:t>
        </w:r>
      </w:hyperlink>
      <w:r w:rsidRPr="00CD0A85">
        <w:rPr>
          <w:rFonts w:eastAsia="Calibri"/>
          <w:sz w:val="28"/>
          <w:szCs w:val="28"/>
        </w:rPr>
        <w:t xml:space="preserve"> </w:t>
      </w:r>
      <w:r w:rsidR="00A10C15" w:rsidRPr="00A10C15">
        <w:rPr>
          <w:rFonts w:eastAsia="Calibri"/>
          <w:sz w:val="28"/>
          <w:szCs w:val="28"/>
        </w:rPr>
        <w:t>[</w:t>
      </w:r>
      <w:r w:rsidRPr="00CD0A85">
        <w:rPr>
          <w:rFonts w:eastAsia="Calibri"/>
          <w:sz w:val="28"/>
          <w:szCs w:val="28"/>
        </w:rPr>
        <w:t>Ссылка проверена 09.12.15.</w:t>
      </w:r>
      <w:r w:rsidR="00A10C15" w:rsidRPr="00A10C15">
        <w:rPr>
          <w:rFonts w:eastAsia="Calibri"/>
          <w:sz w:val="28"/>
          <w:szCs w:val="28"/>
        </w:rPr>
        <w:t>]</w:t>
      </w:r>
    </w:p>
    <w:p w:rsidR="00EB1169" w:rsidRPr="00CD0A85" w:rsidRDefault="00EB1169" w:rsidP="000249A6">
      <w:pPr>
        <w:numPr>
          <w:ilvl w:val="0"/>
          <w:numId w:val="49"/>
        </w:numPr>
        <w:spacing w:before="120" w:after="0" w:line="360" w:lineRule="auto"/>
        <w:rPr>
          <w:rFonts w:eastAsia="Calibri"/>
          <w:sz w:val="28"/>
          <w:szCs w:val="28"/>
        </w:rPr>
      </w:pPr>
      <w:r w:rsidRPr="00CD0A85">
        <w:rPr>
          <w:rFonts w:eastAsia="Calibri"/>
          <w:sz w:val="28"/>
          <w:szCs w:val="28"/>
          <w:lang w:val="en-US"/>
        </w:rPr>
        <w:t>Preke</w:t>
      </w:r>
      <w:r w:rsidRPr="00CD0A85">
        <w:rPr>
          <w:rFonts w:eastAsia="Calibri"/>
          <w:sz w:val="28"/>
          <w:szCs w:val="28"/>
        </w:rPr>
        <w:t xml:space="preserve">-1: </w:t>
      </w:r>
      <w:hyperlink r:id="rId75" w:history="1">
        <w:r w:rsidRPr="00CD0A85">
          <w:rPr>
            <w:rFonts w:eastAsia="Calibri"/>
            <w:color w:val="0563C1"/>
            <w:sz w:val="28"/>
            <w:szCs w:val="28"/>
            <w:u w:val="single"/>
            <w:lang w:val="nb-NO"/>
          </w:rPr>
          <w:t>http</w:t>
        </w:r>
        <w:r w:rsidRPr="00CD0A85">
          <w:rPr>
            <w:rFonts w:eastAsia="Calibri"/>
            <w:color w:val="0563C1"/>
            <w:sz w:val="28"/>
            <w:szCs w:val="28"/>
            <w:u w:val="single"/>
          </w:rPr>
          <w:t>://</w:t>
        </w:r>
        <w:r w:rsidRPr="00CD0A85">
          <w:rPr>
            <w:rFonts w:eastAsia="Calibri"/>
            <w:color w:val="0563C1"/>
            <w:sz w:val="28"/>
            <w:szCs w:val="28"/>
            <w:u w:val="single"/>
            <w:lang w:val="nb-NO"/>
          </w:rPr>
          <w:t>www</w:t>
        </w:r>
        <w:r w:rsidRPr="00CD0A85">
          <w:rPr>
            <w:rFonts w:eastAsia="Calibri"/>
            <w:color w:val="0563C1"/>
            <w:sz w:val="28"/>
            <w:szCs w:val="28"/>
            <w:u w:val="single"/>
          </w:rPr>
          <w:t>.</w:t>
        </w:r>
        <w:r w:rsidRPr="00CD0A85">
          <w:rPr>
            <w:rFonts w:eastAsia="Calibri"/>
            <w:color w:val="0563C1"/>
            <w:sz w:val="28"/>
            <w:szCs w:val="28"/>
            <w:u w:val="single"/>
            <w:lang w:val="nb-NO"/>
          </w:rPr>
          <w:t>lutherskkirketidende</w:t>
        </w:r>
        <w:r w:rsidRPr="00CD0A85">
          <w:rPr>
            <w:rFonts w:eastAsia="Calibri"/>
            <w:color w:val="0563C1"/>
            <w:sz w:val="28"/>
            <w:szCs w:val="28"/>
            <w:u w:val="single"/>
          </w:rPr>
          <w:t>.</w:t>
        </w:r>
        <w:r w:rsidRPr="00CD0A85">
          <w:rPr>
            <w:rFonts w:eastAsia="Calibri"/>
            <w:color w:val="0563C1"/>
            <w:sz w:val="28"/>
            <w:szCs w:val="28"/>
            <w:u w:val="single"/>
            <w:lang w:val="nb-NO"/>
          </w:rPr>
          <w:t>no</w:t>
        </w:r>
        <w:r w:rsidRPr="00CD0A85">
          <w:rPr>
            <w:rFonts w:eastAsia="Calibri"/>
            <w:color w:val="0563C1"/>
            <w:sz w:val="28"/>
            <w:szCs w:val="28"/>
            <w:u w:val="single"/>
          </w:rPr>
          <w:t>/</w:t>
        </w:r>
        <w:r w:rsidRPr="00CD0A85">
          <w:rPr>
            <w:rFonts w:eastAsia="Calibri"/>
            <w:color w:val="0563C1"/>
            <w:sz w:val="28"/>
            <w:szCs w:val="28"/>
            <w:u w:val="single"/>
            <w:lang w:val="nb-NO"/>
          </w:rPr>
          <w:t>index</w:t>
        </w:r>
        <w:r w:rsidRPr="00CD0A85">
          <w:rPr>
            <w:rFonts w:eastAsia="Calibri"/>
            <w:color w:val="0563C1"/>
            <w:sz w:val="28"/>
            <w:szCs w:val="28"/>
            <w:u w:val="single"/>
          </w:rPr>
          <w:t>.</w:t>
        </w:r>
        <w:r w:rsidRPr="00CD0A85">
          <w:rPr>
            <w:rFonts w:eastAsia="Calibri"/>
            <w:color w:val="0563C1"/>
            <w:sz w:val="28"/>
            <w:szCs w:val="28"/>
            <w:u w:val="single"/>
            <w:lang w:val="nb-NO"/>
          </w:rPr>
          <w:t>cfm</w:t>
        </w:r>
        <w:r w:rsidRPr="00CD0A85">
          <w:rPr>
            <w:rFonts w:eastAsia="Calibri"/>
            <w:color w:val="0563C1"/>
            <w:sz w:val="28"/>
            <w:szCs w:val="28"/>
            <w:u w:val="single"/>
          </w:rPr>
          <w:t>?</w:t>
        </w:r>
        <w:r w:rsidRPr="00CD0A85">
          <w:rPr>
            <w:rFonts w:eastAsia="Calibri"/>
            <w:color w:val="0563C1"/>
            <w:sz w:val="28"/>
            <w:szCs w:val="28"/>
            <w:u w:val="single"/>
            <w:lang w:val="nb-NO"/>
          </w:rPr>
          <w:t>id</w:t>
        </w:r>
        <w:r w:rsidRPr="00CD0A85">
          <w:rPr>
            <w:rFonts w:eastAsia="Calibri"/>
            <w:color w:val="0563C1"/>
            <w:sz w:val="28"/>
            <w:szCs w:val="28"/>
            <w:u w:val="single"/>
          </w:rPr>
          <w:t>=381218</w:t>
        </w:r>
      </w:hyperlink>
      <w:r w:rsidRPr="00CD0A85">
        <w:rPr>
          <w:rFonts w:eastAsia="Calibri"/>
          <w:sz w:val="28"/>
          <w:szCs w:val="28"/>
        </w:rPr>
        <w:t xml:space="preserve"> </w:t>
      </w:r>
      <w:r w:rsidR="00A10C15" w:rsidRPr="00A10C15">
        <w:rPr>
          <w:rFonts w:eastAsia="Calibri"/>
          <w:sz w:val="28"/>
          <w:szCs w:val="28"/>
        </w:rPr>
        <w:t>[</w:t>
      </w:r>
      <w:r w:rsidRPr="00CD0A85">
        <w:rPr>
          <w:rFonts w:eastAsia="Calibri"/>
          <w:sz w:val="28"/>
          <w:szCs w:val="28"/>
        </w:rPr>
        <w:t>Ссылка проверена 03.11.15.</w:t>
      </w:r>
      <w:r w:rsidR="00A10C15" w:rsidRPr="00A10C15">
        <w:rPr>
          <w:rFonts w:eastAsia="Calibri"/>
          <w:sz w:val="28"/>
          <w:szCs w:val="28"/>
        </w:rPr>
        <w:t>]</w:t>
      </w:r>
    </w:p>
    <w:p w:rsidR="00C2156D" w:rsidRPr="00CD0A85" w:rsidRDefault="00C2156D" w:rsidP="000249A6">
      <w:pPr>
        <w:numPr>
          <w:ilvl w:val="0"/>
          <w:numId w:val="49"/>
        </w:numPr>
        <w:spacing w:before="120" w:after="0" w:line="360" w:lineRule="auto"/>
        <w:rPr>
          <w:rFonts w:eastAsia="Calibri"/>
          <w:sz w:val="28"/>
          <w:szCs w:val="28"/>
        </w:rPr>
      </w:pPr>
      <w:r w:rsidRPr="00CD0A85">
        <w:rPr>
          <w:rFonts w:eastAsia="Calibri"/>
          <w:sz w:val="28"/>
          <w:szCs w:val="28"/>
          <w:lang w:val="en-US"/>
        </w:rPr>
        <w:t>Preke</w:t>
      </w:r>
      <w:r w:rsidRPr="00CD0A85">
        <w:rPr>
          <w:rFonts w:eastAsia="Calibri"/>
          <w:sz w:val="28"/>
          <w:szCs w:val="28"/>
        </w:rPr>
        <w:t xml:space="preserve">-2: </w:t>
      </w:r>
      <w:hyperlink r:id="rId76" w:history="1">
        <w:r w:rsidRPr="00CD0A85">
          <w:rPr>
            <w:rFonts w:eastAsia="Calibri"/>
            <w:color w:val="0563C1"/>
            <w:sz w:val="28"/>
            <w:szCs w:val="28"/>
            <w:u w:val="single"/>
            <w:lang w:val="nb-NO"/>
          </w:rPr>
          <w:t>http</w:t>
        </w:r>
        <w:r w:rsidRPr="00CD0A85">
          <w:rPr>
            <w:rFonts w:eastAsia="Calibri"/>
            <w:color w:val="0563C1"/>
            <w:sz w:val="28"/>
            <w:szCs w:val="28"/>
            <w:u w:val="single"/>
          </w:rPr>
          <w:t>://</w:t>
        </w:r>
        <w:r w:rsidRPr="00CD0A85">
          <w:rPr>
            <w:rFonts w:eastAsia="Calibri"/>
            <w:color w:val="0563C1"/>
            <w:sz w:val="28"/>
            <w:szCs w:val="28"/>
            <w:u w:val="single"/>
            <w:lang w:val="nb-NO"/>
          </w:rPr>
          <w:t>www</w:t>
        </w:r>
        <w:r w:rsidRPr="00CD0A85">
          <w:rPr>
            <w:rFonts w:eastAsia="Calibri"/>
            <w:color w:val="0563C1"/>
            <w:sz w:val="28"/>
            <w:szCs w:val="28"/>
            <w:u w:val="single"/>
          </w:rPr>
          <w:t>.</w:t>
        </w:r>
        <w:r w:rsidRPr="00CD0A85">
          <w:rPr>
            <w:rFonts w:eastAsia="Calibri"/>
            <w:color w:val="0563C1"/>
            <w:sz w:val="28"/>
            <w:szCs w:val="28"/>
            <w:u w:val="single"/>
            <w:lang w:val="nb-NO"/>
          </w:rPr>
          <w:t>lutherskkirketidende</w:t>
        </w:r>
        <w:r w:rsidRPr="00CD0A85">
          <w:rPr>
            <w:rFonts w:eastAsia="Calibri"/>
            <w:color w:val="0563C1"/>
            <w:sz w:val="28"/>
            <w:szCs w:val="28"/>
            <w:u w:val="single"/>
          </w:rPr>
          <w:t>.</w:t>
        </w:r>
        <w:r w:rsidRPr="00CD0A85">
          <w:rPr>
            <w:rFonts w:eastAsia="Calibri"/>
            <w:color w:val="0563C1"/>
            <w:sz w:val="28"/>
            <w:szCs w:val="28"/>
            <w:u w:val="single"/>
            <w:lang w:val="nb-NO"/>
          </w:rPr>
          <w:t>no</w:t>
        </w:r>
        <w:r w:rsidRPr="00CD0A85">
          <w:rPr>
            <w:rFonts w:eastAsia="Calibri"/>
            <w:color w:val="0563C1"/>
            <w:sz w:val="28"/>
            <w:szCs w:val="28"/>
            <w:u w:val="single"/>
          </w:rPr>
          <w:t>/</w:t>
        </w:r>
        <w:r w:rsidRPr="00CD0A85">
          <w:rPr>
            <w:rFonts w:eastAsia="Calibri"/>
            <w:color w:val="0563C1"/>
            <w:sz w:val="28"/>
            <w:szCs w:val="28"/>
            <w:u w:val="single"/>
            <w:lang w:val="nb-NO"/>
          </w:rPr>
          <w:t>index</w:t>
        </w:r>
        <w:r w:rsidRPr="00CD0A85">
          <w:rPr>
            <w:rFonts w:eastAsia="Calibri"/>
            <w:color w:val="0563C1"/>
            <w:sz w:val="28"/>
            <w:szCs w:val="28"/>
            <w:u w:val="single"/>
          </w:rPr>
          <w:t>.</w:t>
        </w:r>
        <w:r w:rsidRPr="00CD0A85">
          <w:rPr>
            <w:rFonts w:eastAsia="Calibri"/>
            <w:color w:val="0563C1"/>
            <w:sz w:val="28"/>
            <w:szCs w:val="28"/>
            <w:u w:val="single"/>
            <w:lang w:val="nb-NO"/>
          </w:rPr>
          <w:t>cfm</w:t>
        </w:r>
        <w:r w:rsidRPr="00CD0A85">
          <w:rPr>
            <w:rFonts w:eastAsia="Calibri"/>
            <w:color w:val="0563C1"/>
            <w:sz w:val="28"/>
            <w:szCs w:val="28"/>
            <w:u w:val="single"/>
          </w:rPr>
          <w:t>?</w:t>
        </w:r>
        <w:r w:rsidRPr="00CD0A85">
          <w:rPr>
            <w:rFonts w:eastAsia="Calibri"/>
            <w:color w:val="0563C1"/>
            <w:sz w:val="28"/>
            <w:szCs w:val="28"/>
            <w:u w:val="single"/>
            <w:lang w:val="nb-NO"/>
          </w:rPr>
          <w:t>id</w:t>
        </w:r>
        <w:r w:rsidRPr="00CD0A85">
          <w:rPr>
            <w:rFonts w:eastAsia="Calibri"/>
            <w:color w:val="0563C1"/>
            <w:sz w:val="28"/>
            <w:szCs w:val="28"/>
            <w:u w:val="single"/>
          </w:rPr>
          <w:t>=381218</w:t>
        </w:r>
      </w:hyperlink>
      <w:r w:rsidRPr="00CD0A85">
        <w:rPr>
          <w:rFonts w:eastAsia="Calibri"/>
          <w:sz w:val="28"/>
          <w:szCs w:val="28"/>
        </w:rPr>
        <w:t xml:space="preserve"> </w:t>
      </w:r>
      <w:r w:rsidR="00A10C15" w:rsidRPr="00A10C15">
        <w:rPr>
          <w:rFonts w:eastAsia="Calibri"/>
          <w:sz w:val="28"/>
          <w:szCs w:val="28"/>
        </w:rPr>
        <w:t>[</w:t>
      </w:r>
      <w:r w:rsidRPr="00CD0A85">
        <w:rPr>
          <w:rFonts w:eastAsia="Calibri"/>
          <w:sz w:val="28"/>
          <w:szCs w:val="28"/>
        </w:rPr>
        <w:t>Ссылка проверена 03.11.15.</w:t>
      </w:r>
      <w:r w:rsidR="00A10C15" w:rsidRPr="00A10C15">
        <w:rPr>
          <w:rFonts w:eastAsia="Calibri"/>
          <w:sz w:val="28"/>
          <w:szCs w:val="28"/>
        </w:rPr>
        <w:t>]</w:t>
      </w:r>
    </w:p>
    <w:p w:rsidR="00EB1169" w:rsidRPr="00CD0A85" w:rsidRDefault="00EB1169" w:rsidP="000249A6">
      <w:pPr>
        <w:numPr>
          <w:ilvl w:val="0"/>
          <w:numId w:val="49"/>
        </w:numPr>
        <w:spacing w:after="0" w:line="360" w:lineRule="auto"/>
        <w:rPr>
          <w:rFonts w:eastAsia="Calibri"/>
          <w:sz w:val="28"/>
          <w:szCs w:val="28"/>
        </w:rPr>
      </w:pPr>
      <w:r w:rsidRPr="00CD0A85">
        <w:rPr>
          <w:rFonts w:eastAsia="Calibri"/>
          <w:sz w:val="28"/>
          <w:szCs w:val="28"/>
          <w:lang w:val="nb-NO"/>
        </w:rPr>
        <w:t>Prestere</w:t>
      </w:r>
      <w:r w:rsidRPr="00CD0A85">
        <w:rPr>
          <w:rFonts w:eastAsia="Calibri"/>
          <w:sz w:val="28"/>
          <w:szCs w:val="28"/>
        </w:rPr>
        <w:t xml:space="preserve">-1: </w:t>
      </w:r>
      <w:hyperlink r:id="rId77" w:history="1">
        <w:r w:rsidRPr="00CD0A85">
          <w:rPr>
            <w:rFonts w:eastAsia="Calibri"/>
            <w:color w:val="0563C1"/>
            <w:sz w:val="28"/>
            <w:szCs w:val="28"/>
            <w:u w:val="single"/>
            <w:lang w:val="nb-NO"/>
          </w:rPr>
          <w:t>http</w:t>
        </w:r>
        <w:r w:rsidRPr="00CD0A85">
          <w:rPr>
            <w:rFonts w:eastAsia="Calibri"/>
            <w:color w:val="0563C1"/>
            <w:sz w:val="28"/>
            <w:szCs w:val="28"/>
            <w:u w:val="single"/>
          </w:rPr>
          <w:t>://</w:t>
        </w:r>
        <w:r w:rsidRPr="00CD0A85">
          <w:rPr>
            <w:rFonts w:eastAsia="Calibri"/>
            <w:color w:val="0563C1"/>
            <w:sz w:val="28"/>
            <w:szCs w:val="28"/>
            <w:u w:val="single"/>
            <w:lang w:val="nb-NO"/>
          </w:rPr>
          <w:t>www</w:t>
        </w:r>
        <w:r w:rsidRPr="00CD0A85">
          <w:rPr>
            <w:rFonts w:eastAsia="Calibri"/>
            <w:color w:val="0563C1"/>
            <w:sz w:val="28"/>
            <w:szCs w:val="28"/>
            <w:u w:val="single"/>
          </w:rPr>
          <w:t>.</w:t>
        </w:r>
        <w:r w:rsidRPr="00CD0A85">
          <w:rPr>
            <w:rFonts w:eastAsia="Calibri"/>
            <w:color w:val="0563C1"/>
            <w:sz w:val="28"/>
            <w:szCs w:val="28"/>
            <w:u w:val="single"/>
            <w:lang w:val="nb-NO"/>
          </w:rPr>
          <w:t>nrk</w:t>
        </w:r>
        <w:r w:rsidRPr="00CD0A85">
          <w:rPr>
            <w:rFonts w:eastAsia="Calibri"/>
            <w:color w:val="0563C1"/>
            <w:sz w:val="28"/>
            <w:szCs w:val="28"/>
            <w:u w:val="single"/>
          </w:rPr>
          <w:t>.</w:t>
        </w:r>
        <w:r w:rsidRPr="00CD0A85">
          <w:rPr>
            <w:rFonts w:eastAsia="Calibri"/>
            <w:color w:val="0563C1"/>
            <w:sz w:val="28"/>
            <w:szCs w:val="28"/>
            <w:u w:val="single"/>
            <w:lang w:val="nb-NO"/>
          </w:rPr>
          <w:t>no</w:t>
        </w:r>
        <w:r w:rsidRPr="00CD0A85">
          <w:rPr>
            <w:rFonts w:eastAsia="Calibri"/>
            <w:color w:val="0563C1"/>
            <w:sz w:val="28"/>
            <w:szCs w:val="28"/>
            <w:u w:val="single"/>
          </w:rPr>
          <w:t>/</w:t>
        </w:r>
        <w:r w:rsidRPr="00CD0A85">
          <w:rPr>
            <w:rFonts w:eastAsia="Calibri"/>
            <w:color w:val="0563C1"/>
            <w:sz w:val="28"/>
            <w:szCs w:val="28"/>
            <w:u w:val="single"/>
            <w:lang w:val="nb-NO"/>
          </w:rPr>
          <w:t>ho</w:t>
        </w:r>
        <w:r w:rsidRPr="00CD0A85">
          <w:rPr>
            <w:rFonts w:eastAsia="Calibri"/>
            <w:color w:val="0563C1"/>
            <w:sz w:val="28"/>
            <w:szCs w:val="28"/>
            <w:u w:val="single"/>
          </w:rPr>
          <w:t>/</w:t>
        </w:r>
        <w:r w:rsidRPr="00CD0A85">
          <w:rPr>
            <w:rFonts w:eastAsia="Calibri"/>
            <w:color w:val="0563C1"/>
            <w:sz w:val="28"/>
            <w:szCs w:val="28"/>
            <w:u w:val="single"/>
            <w:lang w:val="nb-NO"/>
          </w:rPr>
          <w:t>presterer</w:t>
        </w:r>
        <w:r w:rsidRPr="00CD0A85">
          <w:rPr>
            <w:rFonts w:eastAsia="Calibri"/>
            <w:color w:val="0563C1"/>
            <w:sz w:val="28"/>
            <w:szCs w:val="28"/>
            <w:u w:val="single"/>
          </w:rPr>
          <w:t>-</w:t>
        </w:r>
        <w:r w:rsidRPr="00CD0A85">
          <w:rPr>
            <w:rFonts w:eastAsia="Calibri"/>
            <w:color w:val="0563C1"/>
            <w:sz w:val="28"/>
            <w:szCs w:val="28"/>
            <w:u w:val="single"/>
            <w:lang w:val="nb-NO"/>
          </w:rPr>
          <w:t>bedre</w:t>
        </w:r>
        <w:r w:rsidRPr="00CD0A85">
          <w:rPr>
            <w:rFonts w:eastAsia="Calibri"/>
            <w:color w:val="0563C1"/>
            <w:sz w:val="28"/>
            <w:szCs w:val="28"/>
            <w:u w:val="single"/>
          </w:rPr>
          <w:t>-</w:t>
        </w:r>
        <w:r w:rsidRPr="00CD0A85">
          <w:rPr>
            <w:rFonts w:eastAsia="Calibri"/>
            <w:color w:val="0563C1"/>
            <w:sz w:val="28"/>
            <w:szCs w:val="28"/>
            <w:u w:val="single"/>
            <w:lang w:val="nb-NO"/>
          </w:rPr>
          <w:t>i</w:t>
        </w:r>
        <w:r w:rsidRPr="00CD0A85">
          <w:rPr>
            <w:rFonts w:eastAsia="Calibri"/>
            <w:color w:val="0563C1"/>
            <w:sz w:val="28"/>
            <w:szCs w:val="28"/>
            <w:u w:val="single"/>
          </w:rPr>
          <w:t>-</w:t>
        </w:r>
        <w:r w:rsidRPr="00CD0A85">
          <w:rPr>
            <w:rFonts w:eastAsia="Calibri"/>
            <w:color w:val="0563C1"/>
            <w:sz w:val="28"/>
            <w:szCs w:val="28"/>
            <w:u w:val="single"/>
            <w:lang w:val="nb-NO"/>
          </w:rPr>
          <w:t>blanda</w:t>
        </w:r>
        <w:r w:rsidRPr="00CD0A85">
          <w:rPr>
            <w:rFonts w:eastAsia="Calibri"/>
            <w:color w:val="0563C1"/>
            <w:sz w:val="28"/>
            <w:szCs w:val="28"/>
            <w:u w:val="single"/>
          </w:rPr>
          <w:t>-</w:t>
        </w:r>
        <w:r w:rsidRPr="00CD0A85">
          <w:rPr>
            <w:rFonts w:eastAsia="Calibri"/>
            <w:color w:val="0563C1"/>
            <w:sz w:val="28"/>
            <w:szCs w:val="28"/>
            <w:u w:val="single"/>
            <w:lang w:val="nb-NO"/>
          </w:rPr>
          <w:t>klasser</w:t>
        </w:r>
        <w:r w:rsidRPr="00CD0A85">
          <w:rPr>
            <w:rFonts w:eastAsia="Calibri"/>
            <w:color w:val="0563C1"/>
            <w:sz w:val="28"/>
            <w:szCs w:val="28"/>
            <w:u w:val="single"/>
          </w:rPr>
          <w:t>-1.8297925</w:t>
        </w:r>
      </w:hyperlink>
      <w:r w:rsidRPr="00CD0A85">
        <w:rPr>
          <w:rFonts w:eastAsia="Calibri"/>
          <w:sz w:val="28"/>
          <w:szCs w:val="28"/>
        </w:rPr>
        <w:t xml:space="preserve"> </w:t>
      </w:r>
      <w:r w:rsidR="00A10C15" w:rsidRPr="00A10C15">
        <w:rPr>
          <w:rFonts w:eastAsia="Calibri"/>
          <w:sz w:val="28"/>
          <w:szCs w:val="28"/>
        </w:rPr>
        <w:t>[</w:t>
      </w:r>
      <w:r w:rsidRPr="00CD0A85">
        <w:rPr>
          <w:rFonts w:eastAsia="Calibri"/>
          <w:sz w:val="28"/>
          <w:szCs w:val="28"/>
        </w:rPr>
        <w:t>Ссылка проверена 03.11.15.</w:t>
      </w:r>
      <w:r w:rsidR="00A10C15" w:rsidRPr="00A10C15">
        <w:rPr>
          <w:rFonts w:eastAsia="Calibri"/>
          <w:sz w:val="28"/>
          <w:szCs w:val="28"/>
        </w:rPr>
        <w:t>]</w:t>
      </w:r>
    </w:p>
    <w:p w:rsidR="00EB1169" w:rsidRPr="00CD0A85" w:rsidRDefault="00EB1169" w:rsidP="000249A6">
      <w:pPr>
        <w:numPr>
          <w:ilvl w:val="0"/>
          <w:numId w:val="49"/>
        </w:numPr>
        <w:spacing w:after="0" w:line="360" w:lineRule="auto"/>
        <w:rPr>
          <w:rFonts w:eastAsia="Calibri"/>
          <w:sz w:val="28"/>
          <w:szCs w:val="28"/>
        </w:rPr>
      </w:pPr>
      <w:r w:rsidRPr="00CD0A85">
        <w:rPr>
          <w:rFonts w:eastAsia="Calibri"/>
          <w:sz w:val="28"/>
          <w:szCs w:val="28"/>
          <w:lang w:val="nb-NO"/>
        </w:rPr>
        <w:t>Prestere</w:t>
      </w:r>
      <w:r w:rsidRPr="00CD0A85">
        <w:rPr>
          <w:rFonts w:eastAsia="Calibri"/>
          <w:sz w:val="28"/>
          <w:szCs w:val="28"/>
        </w:rPr>
        <w:t xml:space="preserve">-2: </w:t>
      </w:r>
      <w:hyperlink r:id="rId78" w:history="1">
        <w:r w:rsidRPr="00CD0A85">
          <w:rPr>
            <w:rFonts w:eastAsia="Calibri"/>
            <w:color w:val="0563C1"/>
            <w:sz w:val="28"/>
            <w:szCs w:val="28"/>
            <w:u w:val="single"/>
            <w:lang w:val="nb-NO"/>
          </w:rPr>
          <w:t>http</w:t>
        </w:r>
        <w:r w:rsidRPr="00CD0A85">
          <w:rPr>
            <w:rFonts w:eastAsia="Calibri"/>
            <w:color w:val="0563C1"/>
            <w:sz w:val="28"/>
            <w:szCs w:val="28"/>
            <w:u w:val="single"/>
          </w:rPr>
          <w:t>://</w:t>
        </w:r>
        <w:r w:rsidRPr="00CD0A85">
          <w:rPr>
            <w:rFonts w:eastAsia="Calibri"/>
            <w:color w:val="0563C1"/>
            <w:sz w:val="28"/>
            <w:szCs w:val="28"/>
            <w:u w:val="single"/>
            <w:lang w:val="nb-NO"/>
          </w:rPr>
          <w:t>olebullhuset</w:t>
        </w:r>
        <w:r w:rsidRPr="00CD0A85">
          <w:rPr>
            <w:rFonts w:eastAsia="Calibri"/>
            <w:color w:val="0563C1"/>
            <w:sz w:val="28"/>
            <w:szCs w:val="28"/>
            <w:u w:val="single"/>
          </w:rPr>
          <w:t>.</w:t>
        </w:r>
        <w:r w:rsidRPr="00CD0A85">
          <w:rPr>
            <w:rFonts w:eastAsia="Calibri"/>
            <w:color w:val="0563C1"/>
            <w:sz w:val="28"/>
            <w:szCs w:val="28"/>
            <w:u w:val="single"/>
            <w:lang w:val="nb-NO"/>
          </w:rPr>
          <w:t>no</w:t>
        </w:r>
        <w:r w:rsidRPr="00CD0A85">
          <w:rPr>
            <w:rFonts w:eastAsia="Calibri"/>
            <w:color w:val="0563C1"/>
            <w:sz w:val="28"/>
            <w:szCs w:val="28"/>
            <w:u w:val="single"/>
          </w:rPr>
          <w:t>/</w:t>
        </w:r>
        <w:r w:rsidRPr="00CD0A85">
          <w:rPr>
            <w:rFonts w:eastAsia="Calibri"/>
            <w:color w:val="0563C1"/>
            <w:sz w:val="28"/>
            <w:szCs w:val="28"/>
            <w:u w:val="single"/>
            <w:lang w:val="nb-NO"/>
          </w:rPr>
          <w:t>blogginnlegg</w:t>
        </w:r>
        <w:r w:rsidRPr="00CD0A85">
          <w:rPr>
            <w:rFonts w:eastAsia="Calibri"/>
            <w:color w:val="0563C1"/>
            <w:sz w:val="28"/>
            <w:szCs w:val="28"/>
            <w:u w:val="single"/>
          </w:rPr>
          <w:t>/</w:t>
        </w:r>
        <w:r w:rsidRPr="00CD0A85">
          <w:rPr>
            <w:rFonts w:eastAsia="Calibri"/>
            <w:color w:val="0563C1"/>
            <w:sz w:val="28"/>
            <w:szCs w:val="28"/>
            <w:u w:val="single"/>
            <w:lang w:val="nb-NO"/>
          </w:rPr>
          <w:t>komikkens</w:t>
        </w:r>
        <w:r w:rsidRPr="00CD0A85">
          <w:rPr>
            <w:rFonts w:eastAsia="Calibri"/>
            <w:color w:val="0563C1"/>
            <w:sz w:val="28"/>
            <w:szCs w:val="28"/>
            <w:u w:val="single"/>
          </w:rPr>
          <w:t>-</w:t>
        </w:r>
        <w:r w:rsidRPr="00CD0A85">
          <w:rPr>
            <w:rFonts w:eastAsia="Calibri"/>
            <w:color w:val="0563C1"/>
            <w:sz w:val="28"/>
            <w:szCs w:val="28"/>
            <w:u w:val="single"/>
            <w:lang w:val="nb-NO"/>
          </w:rPr>
          <w:t>dronning</w:t>
        </w:r>
        <w:r w:rsidRPr="00CD0A85">
          <w:rPr>
            <w:rFonts w:eastAsia="Calibri"/>
            <w:color w:val="0563C1"/>
            <w:sz w:val="28"/>
            <w:szCs w:val="28"/>
            <w:u w:val="single"/>
          </w:rPr>
          <w:t>-</w:t>
        </w:r>
        <w:r w:rsidRPr="00CD0A85">
          <w:rPr>
            <w:rFonts w:eastAsia="Calibri"/>
            <w:color w:val="0563C1"/>
            <w:sz w:val="28"/>
            <w:szCs w:val="28"/>
            <w:u w:val="single"/>
            <w:lang w:val="nb-NO"/>
          </w:rPr>
          <w:t>og</w:t>
        </w:r>
        <w:r w:rsidRPr="00CD0A85">
          <w:rPr>
            <w:rFonts w:eastAsia="Calibri"/>
            <w:color w:val="0563C1"/>
            <w:sz w:val="28"/>
            <w:szCs w:val="28"/>
            <w:u w:val="single"/>
          </w:rPr>
          <w:t>-</w:t>
        </w:r>
        <w:r w:rsidRPr="00CD0A85">
          <w:rPr>
            <w:rFonts w:eastAsia="Calibri"/>
            <w:color w:val="0563C1"/>
            <w:sz w:val="28"/>
            <w:szCs w:val="28"/>
            <w:u w:val="single"/>
            <w:lang w:val="nb-NO"/>
          </w:rPr>
          <w:t>hennes</w:t>
        </w:r>
        <w:r w:rsidRPr="00CD0A85">
          <w:rPr>
            <w:rFonts w:eastAsia="Calibri"/>
            <w:color w:val="0563C1"/>
            <w:sz w:val="28"/>
            <w:szCs w:val="28"/>
            <w:u w:val="single"/>
          </w:rPr>
          <w:t>-</w:t>
        </w:r>
        <w:r w:rsidRPr="00CD0A85">
          <w:rPr>
            <w:rFonts w:eastAsia="Calibri"/>
            <w:color w:val="0563C1"/>
            <w:sz w:val="28"/>
            <w:szCs w:val="28"/>
            <w:u w:val="single"/>
            <w:lang w:val="nb-NO"/>
          </w:rPr>
          <w:t>prins</w:t>
        </w:r>
        <w:r w:rsidRPr="00CD0A85">
          <w:rPr>
            <w:rFonts w:eastAsia="Calibri"/>
            <w:color w:val="0563C1"/>
            <w:sz w:val="28"/>
            <w:szCs w:val="28"/>
            <w:u w:val="single"/>
          </w:rPr>
          <w:t>/</w:t>
        </w:r>
      </w:hyperlink>
      <w:r w:rsidRPr="00CD0A85">
        <w:rPr>
          <w:rFonts w:eastAsia="Calibri"/>
          <w:sz w:val="28"/>
          <w:szCs w:val="28"/>
        </w:rPr>
        <w:t xml:space="preserve"> </w:t>
      </w:r>
      <w:r w:rsidR="00A10C15" w:rsidRPr="00A10C15">
        <w:rPr>
          <w:rFonts w:eastAsia="Calibri"/>
          <w:sz w:val="28"/>
          <w:szCs w:val="28"/>
        </w:rPr>
        <w:t>[</w:t>
      </w:r>
      <w:r w:rsidRPr="00CD0A85">
        <w:rPr>
          <w:rFonts w:eastAsia="Calibri"/>
          <w:sz w:val="28"/>
          <w:szCs w:val="28"/>
        </w:rPr>
        <w:t>Ссылка проверена 03.11.15.</w:t>
      </w:r>
      <w:r w:rsidR="00A10C15" w:rsidRPr="00A10C15">
        <w:rPr>
          <w:rFonts w:eastAsia="Calibri"/>
          <w:sz w:val="28"/>
          <w:szCs w:val="28"/>
        </w:rPr>
        <w:t>]</w:t>
      </w:r>
    </w:p>
    <w:p w:rsidR="00634258" w:rsidRPr="00A10C15" w:rsidRDefault="00634258" w:rsidP="000249A6">
      <w:pPr>
        <w:numPr>
          <w:ilvl w:val="0"/>
          <w:numId w:val="49"/>
        </w:numPr>
        <w:spacing w:after="0" w:line="360" w:lineRule="auto"/>
        <w:rPr>
          <w:rFonts w:eastAsia="Calibri"/>
          <w:sz w:val="28"/>
          <w:szCs w:val="28"/>
          <w:lang w:val="nb-NO"/>
        </w:rPr>
      </w:pPr>
      <w:r w:rsidRPr="00652F9D">
        <w:rPr>
          <w:rFonts w:eastAsia="Calibri"/>
          <w:sz w:val="28"/>
          <w:szCs w:val="28"/>
          <w:lang w:val="nb-NO"/>
        </w:rPr>
        <w:t>Rufse-1: Krogh Christen. Kileskrift. Juritzen forlag, Oslo, 2014.</w:t>
      </w:r>
      <w:r w:rsidR="00A10C15">
        <w:rPr>
          <w:rFonts w:eastAsia="Calibri"/>
          <w:sz w:val="28"/>
          <w:szCs w:val="28"/>
          <w:lang w:val="nb-NO"/>
        </w:rPr>
        <w:t xml:space="preserve"> -</w:t>
      </w:r>
      <w:r w:rsidRPr="00652F9D">
        <w:rPr>
          <w:rFonts w:eastAsia="Calibri"/>
          <w:sz w:val="28"/>
          <w:szCs w:val="28"/>
          <w:lang w:val="nb-NO"/>
        </w:rPr>
        <w:t xml:space="preserve"> </w:t>
      </w:r>
      <w:r w:rsidRPr="00A10C15">
        <w:rPr>
          <w:rFonts w:eastAsia="Calibri"/>
          <w:sz w:val="28"/>
          <w:szCs w:val="28"/>
          <w:lang w:val="nb-NO"/>
        </w:rPr>
        <w:t>S.67.</w:t>
      </w:r>
    </w:p>
    <w:p w:rsidR="006E7D2E" w:rsidRPr="00CD0A85" w:rsidRDefault="006E7D2E" w:rsidP="000249A6">
      <w:pPr>
        <w:pStyle w:val="a3"/>
        <w:numPr>
          <w:ilvl w:val="0"/>
          <w:numId w:val="49"/>
        </w:numPr>
        <w:spacing w:after="0" w:line="360" w:lineRule="auto"/>
        <w:rPr>
          <w:rFonts w:ascii="Times New Roman" w:hAnsi="Times New Roman" w:cs="Times New Roman"/>
          <w:sz w:val="28"/>
          <w:szCs w:val="28"/>
        </w:rPr>
      </w:pPr>
      <w:r w:rsidRPr="00A10C15">
        <w:rPr>
          <w:rFonts w:ascii="Times New Roman" w:hAnsi="Times New Roman" w:cs="Times New Roman"/>
          <w:sz w:val="28"/>
          <w:szCs w:val="28"/>
          <w:lang w:val="nb-NO"/>
        </w:rPr>
        <w:t>Selge</w:t>
      </w:r>
      <w:r w:rsidRPr="00116453">
        <w:rPr>
          <w:rFonts w:ascii="Times New Roman" w:hAnsi="Times New Roman" w:cs="Times New Roman"/>
          <w:sz w:val="28"/>
          <w:szCs w:val="28"/>
        </w:rPr>
        <w:t xml:space="preserve">-1:  </w:t>
      </w:r>
      <w:hyperlink r:id="rId79" w:history="1">
        <w:r w:rsidRPr="00A10C15">
          <w:rPr>
            <w:rStyle w:val="a4"/>
            <w:rFonts w:ascii="Times New Roman" w:hAnsi="Times New Roman"/>
            <w:sz w:val="28"/>
            <w:szCs w:val="28"/>
            <w:lang w:val="nb-NO"/>
          </w:rPr>
          <w:t>http</w:t>
        </w:r>
        <w:r w:rsidRPr="00116453">
          <w:rPr>
            <w:rStyle w:val="a4"/>
            <w:rFonts w:ascii="Times New Roman" w:hAnsi="Times New Roman"/>
            <w:sz w:val="28"/>
            <w:szCs w:val="28"/>
          </w:rPr>
          <w:t>://</w:t>
        </w:r>
        <w:r w:rsidRPr="00A10C15">
          <w:rPr>
            <w:rStyle w:val="a4"/>
            <w:rFonts w:ascii="Times New Roman" w:hAnsi="Times New Roman"/>
            <w:sz w:val="28"/>
            <w:szCs w:val="28"/>
            <w:lang w:val="nb-NO"/>
          </w:rPr>
          <w:t>www</w:t>
        </w:r>
        <w:r w:rsidRPr="00116453">
          <w:rPr>
            <w:rStyle w:val="a4"/>
            <w:rFonts w:ascii="Times New Roman" w:hAnsi="Times New Roman"/>
            <w:sz w:val="28"/>
            <w:szCs w:val="28"/>
          </w:rPr>
          <w:t>.</w:t>
        </w:r>
        <w:r w:rsidRPr="00A10C15">
          <w:rPr>
            <w:rStyle w:val="a4"/>
            <w:rFonts w:ascii="Times New Roman" w:hAnsi="Times New Roman"/>
            <w:sz w:val="28"/>
            <w:szCs w:val="28"/>
            <w:lang w:val="nb-NO"/>
          </w:rPr>
          <w:t>venneslatidende</w:t>
        </w:r>
        <w:r w:rsidRPr="00116453">
          <w:rPr>
            <w:rStyle w:val="a4"/>
            <w:rFonts w:ascii="Times New Roman" w:hAnsi="Times New Roman"/>
            <w:sz w:val="28"/>
            <w:szCs w:val="28"/>
          </w:rPr>
          <w:t>.</w:t>
        </w:r>
        <w:r w:rsidRPr="00A10C15">
          <w:rPr>
            <w:rStyle w:val="a4"/>
            <w:rFonts w:ascii="Times New Roman" w:hAnsi="Times New Roman"/>
            <w:sz w:val="28"/>
            <w:szCs w:val="28"/>
            <w:lang w:val="nb-NO"/>
          </w:rPr>
          <w:t>no</w:t>
        </w:r>
        <w:r w:rsidRPr="00116453">
          <w:rPr>
            <w:rStyle w:val="a4"/>
            <w:rFonts w:ascii="Times New Roman" w:hAnsi="Times New Roman"/>
            <w:sz w:val="28"/>
            <w:szCs w:val="28"/>
          </w:rPr>
          <w:t>/</w:t>
        </w:r>
        <w:r w:rsidRPr="00A10C15">
          <w:rPr>
            <w:rStyle w:val="a4"/>
            <w:rFonts w:ascii="Times New Roman" w:hAnsi="Times New Roman"/>
            <w:sz w:val="28"/>
            <w:szCs w:val="28"/>
            <w:lang w:val="nb-NO"/>
          </w:rPr>
          <w:t>kjop</w:t>
        </w:r>
        <w:r w:rsidRPr="00116453">
          <w:rPr>
            <w:rStyle w:val="a4"/>
            <w:rFonts w:ascii="Times New Roman" w:hAnsi="Times New Roman"/>
            <w:sz w:val="28"/>
            <w:szCs w:val="28"/>
          </w:rPr>
          <w:t>-</w:t>
        </w:r>
        <w:r w:rsidRPr="00A10C15">
          <w:rPr>
            <w:rStyle w:val="a4"/>
            <w:rFonts w:ascii="Times New Roman" w:hAnsi="Times New Roman"/>
            <w:sz w:val="28"/>
            <w:szCs w:val="28"/>
            <w:lang w:val="nb-NO"/>
          </w:rPr>
          <w:t>tilgang</w:t>
        </w:r>
        <w:r w:rsidRPr="00116453">
          <w:rPr>
            <w:rStyle w:val="a4"/>
            <w:rFonts w:ascii="Times New Roman" w:hAnsi="Times New Roman"/>
            <w:sz w:val="28"/>
            <w:szCs w:val="28"/>
          </w:rPr>
          <w:t>?</w:t>
        </w:r>
        <w:r w:rsidRPr="00A10C15">
          <w:rPr>
            <w:rStyle w:val="a4"/>
            <w:rFonts w:ascii="Times New Roman" w:hAnsi="Times New Roman"/>
            <w:sz w:val="28"/>
            <w:szCs w:val="28"/>
            <w:lang w:val="nb-NO"/>
          </w:rPr>
          <w:t>a</w:t>
        </w:r>
        <w:r w:rsidRPr="00CD0A85">
          <w:rPr>
            <w:rStyle w:val="a4"/>
            <w:rFonts w:ascii="Times New Roman" w:hAnsi="Times New Roman"/>
            <w:sz w:val="28"/>
            <w:szCs w:val="28"/>
            <w:lang w:val="en-US"/>
          </w:rPr>
          <w:t>Id</w:t>
        </w:r>
        <w:r w:rsidRPr="00CD0A85">
          <w:rPr>
            <w:rStyle w:val="a4"/>
            <w:rFonts w:ascii="Times New Roman" w:hAnsi="Times New Roman"/>
            <w:sz w:val="28"/>
            <w:szCs w:val="28"/>
          </w:rPr>
          <w:t>=1.1410238</w:t>
        </w:r>
      </w:hyperlink>
      <w:r w:rsidRPr="00CD0A85">
        <w:rPr>
          <w:rFonts w:ascii="Times New Roman" w:hAnsi="Times New Roman" w:cs="Times New Roman"/>
          <w:sz w:val="28"/>
          <w:szCs w:val="28"/>
        </w:rPr>
        <w:t xml:space="preserve"> </w:t>
      </w:r>
      <w:r w:rsidR="00116453" w:rsidRPr="00116453">
        <w:rPr>
          <w:rFonts w:ascii="Times New Roman" w:hAnsi="Times New Roman" w:cs="Times New Roman"/>
          <w:sz w:val="28"/>
          <w:szCs w:val="28"/>
        </w:rPr>
        <w:t>[</w:t>
      </w:r>
      <w:r w:rsidRPr="00CD0A85">
        <w:rPr>
          <w:rFonts w:ascii="Times New Roman" w:hAnsi="Times New Roman" w:cs="Times New Roman"/>
          <w:sz w:val="28"/>
          <w:szCs w:val="28"/>
        </w:rPr>
        <w:t>Ссылка проверена 07.03.16.</w:t>
      </w:r>
      <w:r w:rsidR="00116453" w:rsidRPr="00116453">
        <w:rPr>
          <w:rFonts w:ascii="Times New Roman" w:hAnsi="Times New Roman" w:cs="Times New Roman"/>
          <w:sz w:val="28"/>
          <w:szCs w:val="28"/>
        </w:rPr>
        <w:t>]</w:t>
      </w:r>
    </w:p>
    <w:p w:rsidR="006E7D2E" w:rsidRPr="00CD0A85" w:rsidRDefault="006E7D2E"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Selge</w:t>
      </w:r>
      <w:r w:rsidRPr="00CD0A85">
        <w:rPr>
          <w:rFonts w:ascii="Times New Roman" w:hAnsi="Times New Roman" w:cs="Times New Roman"/>
          <w:sz w:val="28"/>
          <w:szCs w:val="28"/>
        </w:rPr>
        <w:t xml:space="preserve">-2:  </w:t>
      </w:r>
      <w:hyperlink r:id="rId80"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www</w:t>
        </w:r>
        <w:r w:rsidRPr="00CD0A85">
          <w:rPr>
            <w:rStyle w:val="a4"/>
            <w:rFonts w:ascii="Times New Roman" w:hAnsi="Times New Roman"/>
            <w:sz w:val="28"/>
            <w:szCs w:val="28"/>
          </w:rPr>
          <w:t>.</w:t>
        </w:r>
        <w:r w:rsidRPr="00CD0A85">
          <w:rPr>
            <w:rStyle w:val="a4"/>
            <w:rFonts w:ascii="Times New Roman" w:hAnsi="Times New Roman"/>
            <w:sz w:val="28"/>
            <w:szCs w:val="28"/>
            <w:lang w:val="en-US"/>
          </w:rPr>
          <w:t>vg</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rampelys</w:t>
        </w:r>
        <w:r w:rsidRPr="00CD0A85">
          <w:rPr>
            <w:rStyle w:val="a4"/>
            <w:rFonts w:ascii="Times New Roman" w:hAnsi="Times New Roman"/>
            <w:sz w:val="28"/>
            <w:szCs w:val="28"/>
          </w:rPr>
          <w:t>/</w:t>
        </w:r>
        <w:r w:rsidRPr="00CD0A85">
          <w:rPr>
            <w:rStyle w:val="a4"/>
            <w:rFonts w:ascii="Times New Roman" w:hAnsi="Times New Roman"/>
            <w:sz w:val="28"/>
            <w:szCs w:val="28"/>
            <w:lang w:val="en-US"/>
          </w:rPr>
          <w:t>bok</w:t>
        </w:r>
        <w:r w:rsidRPr="00CD0A85">
          <w:rPr>
            <w:rStyle w:val="a4"/>
            <w:rFonts w:ascii="Times New Roman" w:hAnsi="Times New Roman"/>
            <w:sz w:val="28"/>
            <w:szCs w:val="28"/>
          </w:rPr>
          <w:t>/</w:t>
        </w:r>
        <w:r w:rsidRPr="00CD0A85">
          <w:rPr>
            <w:rStyle w:val="a4"/>
            <w:rFonts w:ascii="Times New Roman" w:hAnsi="Times New Roman"/>
            <w:sz w:val="28"/>
            <w:szCs w:val="28"/>
            <w:lang w:val="en-US"/>
          </w:rPr>
          <w:t>bevegelser</w:t>
        </w:r>
        <w:r w:rsidRPr="00CD0A85">
          <w:rPr>
            <w:rStyle w:val="a4"/>
            <w:rFonts w:ascii="Times New Roman" w:hAnsi="Times New Roman"/>
            <w:sz w:val="28"/>
            <w:szCs w:val="28"/>
          </w:rPr>
          <w:t>/</w:t>
        </w:r>
        <w:r w:rsidRPr="00CD0A85">
          <w:rPr>
            <w:rStyle w:val="a4"/>
            <w:rFonts w:ascii="Times New Roman" w:hAnsi="Times New Roman"/>
            <w:sz w:val="28"/>
            <w:szCs w:val="28"/>
            <w:lang w:val="en-US"/>
          </w:rPr>
          <w:t>snaasamannen</w:t>
        </w:r>
        <w:r w:rsidRPr="00CD0A85">
          <w:rPr>
            <w:rStyle w:val="a4"/>
            <w:rFonts w:ascii="Times New Roman" w:hAnsi="Times New Roman"/>
            <w:sz w:val="28"/>
            <w:szCs w:val="28"/>
          </w:rPr>
          <w:t>-</w:t>
        </w:r>
        <w:r w:rsidRPr="00CD0A85">
          <w:rPr>
            <w:rStyle w:val="a4"/>
            <w:rFonts w:ascii="Times New Roman" w:hAnsi="Times New Roman"/>
            <w:sz w:val="28"/>
            <w:szCs w:val="28"/>
            <w:lang w:val="en-US"/>
          </w:rPr>
          <w:t>har</w:t>
        </w:r>
        <w:r w:rsidRPr="00CD0A85">
          <w:rPr>
            <w:rStyle w:val="a4"/>
            <w:rFonts w:ascii="Times New Roman" w:hAnsi="Times New Roman"/>
            <w:sz w:val="28"/>
            <w:szCs w:val="28"/>
          </w:rPr>
          <w:t>-</w:t>
        </w:r>
        <w:r w:rsidRPr="00CD0A85">
          <w:rPr>
            <w:rStyle w:val="a4"/>
            <w:rFonts w:ascii="Times New Roman" w:hAnsi="Times New Roman"/>
            <w:sz w:val="28"/>
            <w:szCs w:val="28"/>
            <w:lang w:val="en-US"/>
          </w:rPr>
          <w:t>hjulpet</w:t>
        </w:r>
        <w:r w:rsidRPr="00CD0A85">
          <w:rPr>
            <w:rStyle w:val="a4"/>
            <w:rFonts w:ascii="Times New Roman" w:hAnsi="Times New Roman"/>
            <w:sz w:val="28"/>
            <w:szCs w:val="28"/>
          </w:rPr>
          <w:t>-50-000-</w:t>
        </w:r>
        <w:r w:rsidRPr="00CD0A85">
          <w:rPr>
            <w:rStyle w:val="a4"/>
            <w:rFonts w:ascii="Times New Roman" w:hAnsi="Times New Roman"/>
            <w:sz w:val="28"/>
            <w:szCs w:val="28"/>
            <w:lang w:val="en-US"/>
          </w:rPr>
          <w:t>mennesker</w:t>
        </w:r>
        <w:r w:rsidRPr="00CD0A85">
          <w:rPr>
            <w:rStyle w:val="a4"/>
            <w:rFonts w:ascii="Times New Roman" w:hAnsi="Times New Roman"/>
            <w:sz w:val="28"/>
            <w:szCs w:val="28"/>
          </w:rPr>
          <w:t>-</w:t>
        </w:r>
        <w:r w:rsidRPr="00CD0A85">
          <w:rPr>
            <w:rStyle w:val="a4"/>
            <w:rFonts w:ascii="Times New Roman" w:hAnsi="Times New Roman"/>
            <w:sz w:val="28"/>
            <w:szCs w:val="28"/>
            <w:lang w:val="en-US"/>
          </w:rPr>
          <w:t>gratis</w:t>
        </w:r>
        <w:r w:rsidRPr="00CD0A85">
          <w:rPr>
            <w:rStyle w:val="a4"/>
            <w:rFonts w:ascii="Times New Roman" w:hAnsi="Times New Roman"/>
            <w:sz w:val="28"/>
            <w:szCs w:val="28"/>
          </w:rPr>
          <w:t>/</w:t>
        </w:r>
        <w:r w:rsidRPr="00CD0A85">
          <w:rPr>
            <w:rStyle w:val="a4"/>
            <w:rFonts w:ascii="Times New Roman" w:hAnsi="Times New Roman"/>
            <w:sz w:val="28"/>
            <w:szCs w:val="28"/>
            <w:lang w:val="en-US"/>
          </w:rPr>
          <w:t>a</w:t>
        </w:r>
        <w:r w:rsidRPr="00CD0A85">
          <w:rPr>
            <w:rStyle w:val="a4"/>
            <w:rFonts w:ascii="Times New Roman" w:hAnsi="Times New Roman"/>
            <w:sz w:val="28"/>
            <w:szCs w:val="28"/>
          </w:rPr>
          <w:t>/534115/</w:t>
        </w:r>
      </w:hyperlink>
      <w:r w:rsidRPr="00CD0A85">
        <w:rPr>
          <w:rFonts w:ascii="Times New Roman" w:hAnsi="Times New Roman" w:cs="Times New Roman"/>
          <w:sz w:val="28"/>
          <w:szCs w:val="28"/>
        </w:rPr>
        <w:t xml:space="preserve"> </w:t>
      </w:r>
      <w:r w:rsidR="00116453" w:rsidRPr="00116453">
        <w:rPr>
          <w:rFonts w:ascii="Times New Roman" w:hAnsi="Times New Roman" w:cs="Times New Roman"/>
          <w:sz w:val="28"/>
          <w:szCs w:val="28"/>
        </w:rPr>
        <w:t>[</w:t>
      </w:r>
      <w:r w:rsidRPr="00CD0A85">
        <w:rPr>
          <w:rFonts w:ascii="Times New Roman" w:hAnsi="Times New Roman" w:cs="Times New Roman"/>
          <w:sz w:val="28"/>
          <w:szCs w:val="28"/>
        </w:rPr>
        <w:t>Ссылка проверена 07.03.16.</w:t>
      </w:r>
      <w:r w:rsidR="00116453" w:rsidRPr="00116453">
        <w:rPr>
          <w:rFonts w:ascii="Times New Roman" w:hAnsi="Times New Roman" w:cs="Times New Roman"/>
          <w:sz w:val="28"/>
          <w:szCs w:val="28"/>
        </w:rPr>
        <w:t>]</w:t>
      </w:r>
    </w:p>
    <w:p w:rsidR="006E7D2E" w:rsidRPr="00CD0A85" w:rsidRDefault="006E7D2E" w:rsidP="000249A6">
      <w:pPr>
        <w:pStyle w:val="a3"/>
        <w:numPr>
          <w:ilvl w:val="0"/>
          <w:numId w:val="49"/>
        </w:numPr>
        <w:spacing w:after="0" w:line="360" w:lineRule="auto"/>
        <w:rPr>
          <w:rFonts w:ascii="Times New Roman" w:hAnsi="Times New Roman" w:cs="Times New Roman"/>
          <w:i/>
          <w:sz w:val="28"/>
          <w:szCs w:val="28"/>
        </w:rPr>
      </w:pPr>
      <w:r w:rsidRPr="00CD0A85">
        <w:rPr>
          <w:rFonts w:ascii="Times New Roman" w:hAnsi="Times New Roman" w:cs="Times New Roman"/>
          <w:sz w:val="28"/>
          <w:szCs w:val="28"/>
          <w:lang w:val="en-US"/>
        </w:rPr>
        <w:t>Selge</w:t>
      </w:r>
      <w:r w:rsidR="0006133E" w:rsidRPr="00CD0A85">
        <w:rPr>
          <w:rFonts w:ascii="Times New Roman" w:hAnsi="Times New Roman" w:cs="Times New Roman"/>
          <w:sz w:val="28"/>
          <w:szCs w:val="28"/>
        </w:rPr>
        <w:t>-3</w:t>
      </w:r>
      <w:r w:rsidRPr="00CD0A85">
        <w:rPr>
          <w:rFonts w:ascii="Times New Roman" w:hAnsi="Times New Roman" w:cs="Times New Roman"/>
          <w:sz w:val="28"/>
          <w:szCs w:val="28"/>
        </w:rPr>
        <w:t xml:space="preserve">:  </w:t>
      </w:r>
      <w:hyperlink r:id="rId81"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www</w:t>
        </w:r>
        <w:r w:rsidRPr="00CD0A85">
          <w:rPr>
            <w:rStyle w:val="a4"/>
            <w:rFonts w:ascii="Times New Roman" w:hAnsi="Times New Roman"/>
            <w:sz w:val="28"/>
            <w:szCs w:val="28"/>
          </w:rPr>
          <w:t>.</w:t>
        </w:r>
        <w:r w:rsidRPr="00CD0A85">
          <w:rPr>
            <w:rStyle w:val="a4"/>
            <w:rFonts w:ascii="Times New Roman" w:hAnsi="Times New Roman"/>
            <w:sz w:val="28"/>
            <w:szCs w:val="28"/>
            <w:lang w:val="en-US"/>
          </w:rPr>
          <w:t>vg</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rampelys</w:t>
        </w:r>
        <w:r w:rsidRPr="00CD0A85">
          <w:rPr>
            <w:rStyle w:val="a4"/>
            <w:rFonts w:ascii="Times New Roman" w:hAnsi="Times New Roman"/>
            <w:sz w:val="28"/>
            <w:szCs w:val="28"/>
          </w:rPr>
          <w:t>/</w:t>
        </w:r>
        <w:r w:rsidRPr="00CD0A85">
          <w:rPr>
            <w:rStyle w:val="a4"/>
            <w:rFonts w:ascii="Times New Roman" w:hAnsi="Times New Roman"/>
            <w:sz w:val="28"/>
            <w:szCs w:val="28"/>
            <w:lang w:val="en-US"/>
          </w:rPr>
          <w:t>bok</w:t>
        </w:r>
        <w:r w:rsidRPr="00CD0A85">
          <w:rPr>
            <w:rStyle w:val="a4"/>
            <w:rFonts w:ascii="Times New Roman" w:hAnsi="Times New Roman"/>
            <w:sz w:val="28"/>
            <w:szCs w:val="28"/>
          </w:rPr>
          <w:t>/</w:t>
        </w:r>
        <w:r w:rsidRPr="00CD0A85">
          <w:rPr>
            <w:rStyle w:val="a4"/>
            <w:rFonts w:ascii="Times New Roman" w:hAnsi="Times New Roman"/>
            <w:sz w:val="28"/>
            <w:szCs w:val="28"/>
            <w:lang w:val="en-US"/>
          </w:rPr>
          <w:t>bevegelser</w:t>
        </w:r>
        <w:r w:rsidRPr="00CD0A85">
          <w:rPr>
            <w:rStyle w:val="a4"/>
            <w:rFonts w:ascii="Times New Roman" w:hAnsi="Times New Roman"/>
            <w:sz w:val="28"/>
            <w:szCs w:val="28"/>
          </w:rPr>
          <w:t>/</w:t>
        </w:r>
        <w:r w:rsidRPr="00CD0A85">
          <w:rPr>
            <w:rStyle w:val="a4"/>
            <w:rFonts w:ascii="Times New Roman" w:hAnsi="Times New Roman"/>
            <w:sz w:val="28"/>
            <w:szCs w:val="28"/>
            <w:lang w:val="en-US"/>
          </w:rPr>
          <w:t>snaasamannen</w:t>
        </w:r>
        <w:r w:rsidRPr="00CD0A85">
          <w:rPr>
            <w:rStyle w:val="a4"/>
            <w:rFonts w:ascii="Times New Roman" w:hAnsi="Times New Roman"/>
            <w:sz w:val="28"/>
            <w:szCs w:val="28"/>
          </w:rPr>
          <w:t>-</w:t>
        </w:r>
        <w:r w:rsidRPr="00CD0A85">
          <w:rPr>
            <w:rStyle w:val="a4"/>
            <w:rFonts w:ascii="Times New Roman" w:hAnsi="Times New Roman"/>
            <w:sz w:val="28"/>
            <w:szCs w:val="28"/>
            <w:lang w:val="en-US"/>
          </w:rPr>
          <w:t>har</w:t>
        </w:r>
        <w:r w:rsidRPr="00CD0A85">
          <w:rPr>
            <w:rStyle w:val="a4"/>
            <w:rFonts w:ascii="Times New Roman" w:hAnsi="Times New Roman"/>
            <w:sz w:val="28"/>
            <w:szCs w:val="28"/>
          </w:rPr>
          <w:t>-</w:t>
        </w:r>
        <w:r w:rsidRPr="00CD0A85">
          <w:rPr>
            <w:rStyle w:val="a4"/>
            <w:rFonts w:ascii="Times New Roman" w:hAnsi="Times New Roman"/>
            <w:sz w:val="28"/>
            <w:szCs w:val="28"/>
            <w:lang w:val="en-US"/>
          </w:rPr>
          <w:t>hjulpet</w:t>
        </w:r>
        <w:r w:rsidRPr="00CD0A85">
          <w:rPr>
            <w:rStyle w:val="a4"/>
            <w:rFonts w:ascii="Times New Roman" w:hAnsi="Times New Roman"/>
            <w:sz w:val="28"/>
            <w:szCs w:val="28"/>
          </w:rPr>
          <w:t>-50-000-</w:t>
        </w:r>
        <w:r w:rsidRPr="00CD0A85">
          <w:rPr>
            <w:rStyle w:val="a4"/>
            <w:rFonts w:ascii="Times New Roman" w:hAnsi="Times New Roman"/>
            <w:sz w:val="28"/>
            <w:szCs w:val="28"/>
            <w:lang w:val="en-US"/>
          </w:rPr>
          <w:t>mennesker</w:t>
        </w:r>
        <w:r w:rsidRPr="00CD0A85">
          <w:rPr>
            <w:rStyle w:val="a4"/>
            <w:rFonts w:ascii="Times New Roman" w:hAnsi="Times New Roman"/>
            <w:sz w:val="28"/>
            <w:szCs w:val="28"/>
          </w:rPr>
          <w:t>-</w:t>
        </w:r>
        <w:r w:rsidRPr="00CD0A85">
          <w:rPr>
            <w:rStyle w:val="a4"/>
            <w:rFonts w:ascii="Times New Roman" w:hAnsi="Times New Roman"/>
            <w:sz w:val="28"/>
            <w:szCs w:val="28"/>
            <w:lang w:val="en-US"/>
          </w:rPr>
          <w:t>gratis</w:t>
        </w:r>
        <w:r w:rsidRPr="00CD0A85">
          <w:rPr>
            <w:rStyle w:val="a4"/>
            <w:rFonts w:ascii="Times New Roman" w:hAnsi="Times New Roman"/>
            <w:sz w:val="28"/>
            <w:szCs w:val="28"/>
          </w:rPr>
          <w:t>/</w:t>
        </w:r>
        <w:r w:rsidRPr="00CD0A85">
          <w:rPr>
            <w:rStyle w:val="a4"/>
            <w:rFonts w:ascii="Times New Roman" w:hAnsi="Times New Roman"/>
            <w:sz w:val="28"/>
            <w:szCs w:val="28"/>
            <w:lang w:val="en-US"/>
          </w:rPr>
          <w:t>a</w:t>
        </w:r>
        <w:r w:rsidRPr="00CD0A85">
          <w:rPr>
            <w:rStyle w:val="a4"/>
            <w:rFonts w:ascii="Times New Roman" w:hAnsi="Times New Roman"/>
            <w:sz w:val="28"/>
            <w:szCs w:val="28"/>
          </w:rPr>
          <w:t>/534115/</w:t>
        </w:r>
      </w:hyperlink>
      <w:r w:rsidRPr="00CD0A85">
        <w:rPr>
          <w:rFonts w:ascii="Times New Roman" w:hAnsi="Times New Roman" w:cs="Times New Roman"/>
          <w:sz w:val="28"/>
          <w:szCs w:val="28"/>
        </w:rPr>
        <w:t xml:space="preserve"> </w:t>
      </w:r>
      <w:r w:rsidR="00116453" w:rsidRPr="00116453">
        <w:rPr>
          <w:rFonts w:ascii="Times New Roman" w:hAnsi="Times New Roman" w:cs="Times New Roman"/>
          <w:sz w:val="28"/>
          <w:szCs w:val="28"/>
        </w:rPr>
        <w:t>[</w:t>
      </w:r>
      <w:r w:rsidRPr="00CD0A85">
        <w:rPr>
          <w:rFonts w:ascii="Times New Roman" w:hAnsi="Times New Roman" w:cs="Times New Roman"/>
          <w:sz w:val="28"/>
          <w:szCs w:val="28"/>
        </w:rPr>
        <w:t>Ссылка проверена 07.03.16.</w:t>
      </w:r>
      <w:r w:rsidR="00116453" w:rsidRPr="00116453">
        <w:rPr>
          <w:rFonts w:ascii="Times New Roman" w:hAnsi="Times New Roman" w:cs="Times New Roman"/>
          <w:sz w:val="28"/>
          <w:szCs w:val="28"/>
        </w:rPr>
        <w:t>]</w:t>
      </w:r>
    </w:p>
    <w:p w:rsidR="00F1098E" w:rsidRPr="00CD0A85" w:rsidRDefault="00F1098E"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Sirkulere</w:t>
      </w:r>
      <w:r w:rsidRPr="00CD0A85">
        <w:rPr>
          <w:rFonts w:ascii="Times New Roman" w:hAnsi="Times New Roman" w:cs="Times New Roman"/>
          <w:sz w:val="28"/>
          <w:szCs w:val="28"/>
        </w:rPr>
        <w:t xml:space="preserve">-1: </w:t>
      </w:r>
      <w:hyperlink r:id="rId82"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nhi</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pasienthandboka</w:t>
        </w:r>
        <w:r w:rsidRPr="00CD0A85">
          <w:rPr>
            <w:rStyle w:val="a4"/>
            <w:rFonts w:ascii="Times New Roman" w:hAnsi="Times New Roman"/>
            <w:sz w:val="28"/>
            <w:szCs w:val="28"/>
          </w:rPr>
          <w:t>/</w:t>
        </w:r>
        <w:r w:rsidRPr="00CD0A85">
          <w:rPr>
            <w:rStyle w:val="a4"/>
            <w:rFonts w:ascii="Times New Roman" w:hAnsi="Times New Roman"/>
            <w:sz w:val="28"/>
            <w:szCs w:val="28"/>
            <w:lang w:val="en-US"/>
          </w:rPr>
          <w:t>sykdommer</w:t>
        </w:r>
        <w:r w:rsidRPr="00CD0A85">
          <w:rPr>
            <w:rStyle w:val="a4"/>
            <w:rFonts w:ascii="Times New Roman" w:hAnsi="Times New Roman"/>
            <w:sz w:val="28"/>
            <w:szCs w:val="28"/>
          </w:rPr>
          <w:t>/</w:t>
        </w:r>
        <w:r w:rsidRPr="00CD0A85">
          <w:rPr>
            <w:rStyle w:val="a4"/>
            <w:rFonts w:ascii="Times New Roman" w:hAnsi="Times New Roman"/>
            <w:sz w:val="28"/>
            <w:szCs w:val="28"/>
            <w:lang w:val="en-US"/>
          </w:rPr>
          <w:t>hjerte</w:t>
        </w:r>
        <w:r w:rsidRPr="00CD0A85">
          <w:rPr>
            <w:rStyle w:val="a4"/>
            <w:rFonts w:ascii="Times New Roman" w:hAnsi="Times New Roman"/>
            <w:sz w:val="28"/>
            <w:szCs w:val="28"/>
          </w:rPr>
          <w:t>-</w:t>
        </w:r>
        <w:r w:rsidRPr="00CD0A85">
          <w:rPr>
            <w:rStyle w:val="a4"/>
            <w:rFonts w:ascii="Times New Roman" w:hAnsi="Times New Roman"/>
            <w:sz w:val="28"/>
            <w:szCs w:val="28"/>
            <w:lang w:val="en-US"/>
          </w:rPr>
          <w:t>kar</w:t>
        </w:r>
        <w:r w:rsidRPr="00CD0A85">
          <w:rPr>
            <w:rStyle w:val="a4"/>
            <w:rFonts w:ascii="Times New Roman" w:hAnsi="Times New Roman"/>
            <w:sz w:val="28"/>
            <w:szCs w:val="28"/>
          </w:rPr>
          <w:t>/</w:t>
        </w:r>
        <w:r w:rsidRPr="00CD0A85">
          <w:rPr>
            <w:rStyle w:val="a4"/>
            <w:rFonts w:ascii="Times New Roman" w:hAnsi="Times New Roman"/>
            <w:sz w:val="28"/>
            <w:szCs w:val="28"/>
            <w:lang w:val="en-US"/>
          </w:rPr>
          <w:t>sirkulasjon</w:t>
        </w:r>
        <w:r w:rsidRPr="00CD0A85">
          <w:rPr>
            <w:rStyle w:val="a4"/>
            <w:rFonts w:ascii="Times New Roman" w:hAnsi="Times New Roman"/>
            <w:sz w:val="28"/>
            <w:szCs w:val="28"/>
          </w:rPr>
          <w:t>-1544.</w:t>
        </w:r>
        <w:r w:rsidRPr="00CD0A85">
          <w:rPr>
            <w:rStyle w:val="a4"/>
            <w:rFonts w:ascii="Times New Roman" w:hAnsi="Times New Roman"/>
            <w:sz w:val="28"/>
            <w:szCs w:val="28"/>
            <w:lang w:val="en-US"/>
          </w:rPr>
          <w:t>html</w:t>
        </w:r>
      </w:hyperlink>
      <w:r w:rsidRPr="00CD0A85">
        <w:rPr>
          <w:rFonts w:ascii="Times New Roman" w:hAnsi="Times New Roman" w:cs="Times New Roman"/>
          <w:sz w:val="28"/>
          <w:szCs w:val="28"/>
        </w:rPr>
        <w:t xml:space="preserve"> </w:t>
      </w:r>
      <w:r w:rsidR="00116453" w:rsidRPr="00116453">
        <w:rPr>
          <w:rFonts w:ascii="Times New Roman" w:hAnsi="Times New Roman" w:cs="Times New Roman"/>
          <w:sz w:val="28"/>
          <w:szCs w:val="28"/>
        </w:rPr>
        <w:t>[</w:t>
      </w:r>
      <w:r w:rsidRPr="00CD0A85">
        <w:rPr>
          <w:rFonts w:ascii="Times New Roman" w:hAnsi="Times New Roman" w:cs="Times New Roman"/>
          <w:sz w:val="28"/>
          <w:szCs w:val="28"/>
        </w:rPr>
        <w:t>Ссылка проверена 23.01.16</w:t>
      </w:r>
      <w:r w:rsidR="00116453" w:rsidRPr="00116453">
        <w:rPr>
          <w:rFonts w:ascii="Times New Roman" w:hAnsi="Times New Roman" w:cs="Times New Roman"/>
          <w:sz w:val="28"/>
          <w:szCs w:val="28"/>
        </w:rPr>
        <w:t>.]</w:t>
      </w:r>
    </w:p>
    <w:p w:rsidR="00F1098E" w:rsidRPr="00CD0A85" w:rsidRDefault="00F1098E"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Sirkulere</w:t>
      </w:r>
      <w:r w:rsidRPr="00CD0A85">
        <w:rPr>
          <w:rFonts w:ascii="Times New Roman" w:hAnsi="Times New Roman" w:cs="Times New Roman"/>
          <w:sz w:val="28"/>
          <w:szCs w:val="28"/>
        </w:rPr>
        <w:t xml:space="preserve">-2: </w:t>
      </w:r>
      <w:hyperlink r:id="rId83" w:history="1">
        <w:r w:rsidR="00CD0370" w:rsidRPr="00CD0A85">
          <w:rPr>
            <w:rStyle w:val="a4"/>
            <w:rFonts w:ascii="Times New Roman" w:hAnsi="Times New Roman"/>
            <w:sz w:val="28"/>
            <w:szCs w:val="28"/>
          </w:rPr>
          <w:t>http://www.bioforsk.no/ikbViewer/Content/95105/TEMA_6_16_Nematoder%20endelig.pdf</w:t>
        </w:r>
      </w:hyperlink>
      <w:r w:rsidRPr="00CD0A85">
        <w:rPr>
          <w:rFonts w:ascii="Times New Roman" w:hAnsi="Times New Roman" w:cs="Times New Roman"/>
          <w:sz w:val="28"/>
          <w:szCs w:val="28"/>
        </w:rPr>
        <w:t xml:space="preserve"> </w:t>
      </w:r>
      <w:r w:rsidR="00116453" w:rsidRPr="00116453">
        <w:rPr>
          <w:rFonts w:ascii="Times New Roman" w:hAnsi="Times New Roman" w:cs="Times New Roman"/>
          <w:sz w:val="28"/>
          <w:szCs w:val="28"/>
        </w:rPr>
        <w:t>[</w:t>
      </w:r>
      <w:r w:rsidRPr="00CD0A85">
        <w:rPr>
          <w:rFonts w:ascii="Times New Roman" w:hAnsi="Times New Roman" w:cs="Times New Roman"/>
          <w:sz w:val="28"/>
          <w:szCs w:val="28"/>
        </w:rPr>
        <w:t>Ссылка проверена 23.01.16</w:t>
      </w:r>
      <w:r w:rsidR="00116453" w:rsidRPr="00116453">
        <w:rPr>
          <w:rFonts w:ascii="Times New Roman" w:hAnsi="Times New Roman" w:cs="Times New Roman"/>
          <w:sz w:val="28"/>
          <w:szCs w:val="28"/>
        </w:rPr>
        <w:t>.]</w:t>
      </w:r>
    </w:p>
    <w:p w:rsidR="00EB1169" w:rsidRDefault="00EB1169" w:rsidP="000249A6">
      <w:pPr>
        <w:numPr>
          <w:ilvl w:val="0"/>
          <w:numId w:val="49"/>
        </w:numPr>
        <w:spacing w:after="0" w:line="360" w:lineRule="auto"/>
        <w:rPr>
          <w:rFonts w:eastAsia="Calibri"/>
          <w:sz w:val="28"/>
          <w:szCs w:val="28"/>
        </w:rPr>
      </w:pPr>
      <w:r w:rsidRPr="00CD0A85">
        <w:rPr>
          <w:rFonts w:eastAsia="Calibri"/>
          <w:sz w:val="28"/>
          <w:szCs w:val="28"/>
          <w:lang w:val="en-US"/>
        </w:rPr>
        <w:t>Skli</w:t>
      </w:r>
      <w:r w:rsidRPr="00CD0A85">
        <w:rPr>
          <w:rFonts w:eastAsia="Calibri"/>
          <w:sz w:val="28"/>
          <w:szCs w:val="28"/>
        </w:rPr>
        <w:t xml:space="preserve">-1: </w:t>
      </w:r>
      <w:hyperlink r:id="rId84" w:history="1">
        <w:r w:rsidRPr="00CD0A85">
          <w:rPr>
            <w:rFonts w:eastAsia="Calibri"/>
            <w:color w:val="0563C1"/>
            <w:sz w:val="28"/>
            <w:szCs w:val="28"/>
            <w:u w:val="single"/>
            <w:lang w:val="en-US"/>
          </w:rPr>
          <w:t>http</w:t>
        </w:r>
        <w:r w:rsidRPr="00CD0A85">
          <w:rPr>
            <w:rFonts w:eastAsia="Calibri"/>
            <w:color w:val="0563C1"/>
            <w:sz w:val="28"/>
            <w:szCs w:val="28"/>
            <w:u w:val="single"/>
          </w:rPr>
          <w:t>://</w:t>
        </w:r>
        <w:r w:rsidRPr="00CD0A85">
          <w:rPr>
            <w:rFonts w:eastAsia="Calibri"/>
            <w:color w:val="0563C1"/>
            <w:sz w:val="28"/>
            <w:szCs w:val="28"/>
            <w:u w:val="single"/>
            <w:lang w:val="en-US"/>
          </w:rPr>
          <w:t>www</w:t>
        </w:r>
        <w:r w:rsidRPr="00CD0A85">
          <w:rPr>
            <w:rFonts w:eastAsia="Calibri"/>
            <w:color w:val="0563C1"/>
            <w:sz w:val="28"/>
            <w:szCs w:val="28"/>
            <w:u w:val="single"/>
          </w:rPr>
          <w:t>.</w:t>
        </w:r>
        <w:r w:rsidRPr="00CD0A85">
          <w:rPr>
            <w:rFonts w:eastAsia="Calibri"/>
            <w:color w:val="0563C1"/>
            <w:sz w:val="28"/>
            <w:szCs w:val="28"/>
            <w:u w:val="single"/>
            <w:lang w:val="en-US"/>
          </w:rPr>
          <w:t>hellebornstein</w:t>
        </w:r>
        <w:r w:rsidRPr="00CD0A85">
          <w:rPr>
            <w:rFonts w:eastAsia="Calibri"/>
            <w:color w:val="0563C1"/>
            <w:sz w:val="28"/>
            <w:szCs w:val="28"/>
            <w:u w:val="single"/>
          </w:rPr>
          <w:t>.</w:t>
        </w:r>
        <w:r w:rsidRPr="00CD0A85">
          <w:rPr>
            <w:rFonts w:eastAsia="Calibri"/>
            <w:color w:val="0563C1"/>
            <w:sz w:val="28"/>
            <w:szCs w:val="28"/>
            <w:u w:val="single"/>
            <w:lang w:val="en-US"/>
          </w:rPr>
          <w:t>no</w:t>
        </w:r>
        <w:r w:rsidRPr="00CD0A85">
          <w:rPr>
            <w:rFonts w:eastAsia="Calibri"/>
            <w:color w:val="0563C1"/>
            <w:sz w:val="28"/>
            <w:szCs w:val="28"/>
            <w:u w:val="single"/>
          </w:rPr>
          <w:t>/2014/02/25/1408346826_</w:t>
        </w:r>
        <w:r w:rsidRPr="00CD0A85">
          <w:rPr>
            <w:rFonts w:eastAsia="Calibri"/>
            <w:color w:val="0563C1"/>
            <w:sz w:val="28"/>
            <w:szCs w:val="28"/>
            <w:u w:val="single"/>
            <w:lang w:val="en-US"/>
          </w:rPr>
          <w:t>ukens</w:t>
        </w:r>
        <w:r w:rsidRPr="00CD0A85">
          <w:rPr>
            <w:rFonts w:eastAsia="Calibri"/>
            <w:color w:val="0563C1"/>
            <w:sz w:val="28"/>
            <w:szCs w:val="28"/>
            <w:u w:val="single"/>
          </w:rPr>
          <w:t>_</w:t>
        </w:r>
        <w:r w:rsidRPr="00CD0A85">
          <w:rPr>
            <w:rFonts w:eastAsia="Calibri"/>
            <w:color w:val="0563C1"/>
            <w:sz w:val="28"/>
            <w:szCs w:val="28"/>
            <w:u w:val="single"/>
            <w:lang w:val="en-US"/>
          </w:rPr>
          <w:t>smarte</w:t>
        </w:r>
        <w:r w:rsidRPr="00CD0A85">
          <w:rPr>
            <w:rFonts w:eastAsia="Calibri"/>
            <w:color w:val="0563C1"/>
            <w:sz w:val="28"/>
            <w:szCs w:val="28"/>
            <w:u w:val="single"/>
          </w:rPr>
          <w:t>_</w:t>
        </w:r>
        <w:r w:rsidRPr="00CD0A85">
          <w:rPr>
            <w:rFonts w:eastAsia="Calibri"/>
            <w:color w:val="0563C1"/>
            <w:sz w:val="28"/>
            <w:szCs w:val="28"/>
            <w:u w:val="single"/>
            <w:lang w:val="en-US"/>
          </w:rPr>
          <w:t>velse</w:t>
        </w:r>
        <w:r w:rsidRPr="00CD0A85">
          <w:rPr>
            <w:rFonts w:eastAsia="Calibri"/>
            <w:color w:val="0563C1"/>
            <w:sz w:val="28"/>
            <w:szCs w:val="28"/>
            <w:u w:val="single"/>
          </w:rPr>
          <w:t>_</w:t>
        </w:r>
        <w:r w:rsidRPr="00CD0A85">
          <w:rPr>
            <w:rFonts w:eastAsia="Calibri"/>
            <w:color w:val="0563C1"/>
            <w:sz w:val="28"/>
            <w:szCs w:val="28"/>
            <w:u w:val="single"/>
            <w:lang w:val="en-US"/>
          </w:rPr>
          <w:t>fo</w:t>
        </w:r>
        <w:r w:rsidRPr="00CD0A85">
          <w:rPr>
            <w:rFonts w:eastAsia="Calibri"/>
            <w:color w:val="0563C1"/>
            <w:sz w:val="28"/>
            <w:szCs w:val="28"/>
            <w:u w:val="single"/>
          </w:rPr>
          <w:t>-</w:t>
        </w:r>
        <w:r w:rsidRPr="00CD0A85">
          <w:rPr>
            <w:rFonts w:eastAsia="Calibri"/>
            <w:color w:val="0563C1"/>
            <w:sz w:val="28"/>
            <w:szCs w:val="28"/>
            <w:u w:val="single"/>
            <w:lang w:val="en-US"/>
          </w:rPr>
          <w:t>html</w:t>
        </w:r>
        <w:r w:rsidRPr="00CD0A85">
          <w:rPr>
            <w:rFonts w:eastAsia="Calibri"/>
            <w:color w:val="0563C1"/>
            <w:sz w:val="28"/>
            <w:szCs w:val="28"/>
            <w:u w:val="single"/>
          </w:rPr>
          <w:t>/</w:t>
        </w:r>
      </w:hyperlink>
      <w:r w:rsidRPr="00CD0A85">
        <w:rPr>
          <w:rFonts w:eastAsia="Calibri"/>
          <w:sz w:val="28"/>
          <w:szCs w:val="28"/>
        </w:rPr>
        <w:t xml:space="preserve"> </w:t>
      </w:r>
      <w:r w:rsidR="004379AF" w:rsidRPr="004379AF">
        <w:rPr>
          <w:rFonts w:eastAsia="Calibri"/>
          <w:sz w:val="28"/>
          <w:szCs w:val="28"/>
        </w:rPr>
        <w:t>[</w:t>
      </w:r>
      <w:r w:rsidRPr="00CD0A85">
        <w:rPr>
          <w:rFonts w:eastAsia="Calibri"/>
          <w:sz w:val="28"/>
          <w:szCs w:val="28"/>
        </w:rPr>
        <w:t>Ссылка проверена 03.11.15.</w:t>
      </w:r>
      <w:r w:rsidR="004379AF" w:rsidRPr="004379AF">
        <w:rPr>
          <w:rFonts w:eastAsia="Calibri"/>
          <w:sz w:val="28"/>
          <w:szCs w:val="28"/>
        </w:rPr>
        <w:t>]</w:t>
      </w:r>
    </w:p>
    <w:p w:rsidR="004379AF" w:rsidRDefault="004379AF" w:rsidP="000249A6">
      <w:pPr>
        <w:numPr>
          <w:ilvl w:val="0"/>
          <w:numId w:val="49"/>
        </w:numPr>
        <w:spacing w:after="0" w:line="360" w:lineRule="auto"/>
        <w:rPr>
          <w:rFonts w:eastAsia="Calibri"/>
          <w:sz w:val="28"/>
          <w:szCs w:val="28"/>
        </w:rPr>
      </w:pPr>
      <w:r w:rsidRPr="00CD0A85">
        <w:rPr>
          <w:rFonts w:eastAsia="Calibri"/>
          <w:sz w:val="28"/>
          <w:szCs w:val="28"/>
          <w:lang w:val="en-US"/>
        </w:rPr>
        <w:lastRenderedPageBreak/>
        <w:t>Skli</w:t>
      </w:r>
      <w:r>
        <w:rPr>
          <w:rFonts w:eastAsia="Calibri"/>
          <w:sz w:val="28"/>
          <w:szCs w:val="28"/>
        </w:rPr>
        <w:t>-2</w:t>
      </w:r>
      <w:r w:rsidRPr="00CD0A85">
        <w:rPr>
          <w:rFonts w:eastAsia="Calibri"/>
          <w:sz w:val="28"/>
          <w:szCs w:val="28"/>
        </w:rPr>
        <w:t xml:space="preserve">: </w:t>
      </w:r>
      <w:hyperlink r:id="rId85" w:history="1">
        <w:r w:rsidRPr="00CD0A85">
          <w:rPr>
            <w:rFonts w:eastAsia="Calibri"/>
            <w:color w:val="0563C1"/>
            <w:sz w:val="28"/>
            <w:szCs w:val="28"/>
            <w:u w:val="single"/>
            <w:lang w:val="en-US"/>
          </w:rPr>
          <w:t>http</w:t>
        </w:r>
        <w:r w:rsidRPr="00CD0A85">
          <w:rPr>
            <w:rFonts w:eastAsia="Calibri"/>
            <w:color w:val="0563C1"/>
            <w:sz w:val="28"/>
            <w:szCs w:val="28"/>
            <w:u w:val="single"/>
          </w:rPr>
          <w:t>://</w:t>
        </w:r>
        <w:r w:rsidRPr="00CD0A85">
          <w:rPr>
            <w:rFonts w:eastAsia="Calibri"/>
            <w:color w:val="0563C1"/>
            <w:sz w:val="28"/>
            <w:szCs w:val="28"/>
            <w:u w:val="single"/>
            <w:lang w:val="en-US"/>
          </w:rPr>
          <w:t>www</w:t>
        </w:r>
        <w:r w:rsidRPr="00CD0A85">
          <w:rPr>
            <w:rFonts w:eastAsia="Calibri"/>
            <w:color w:val="0563C1"/>
            <w:sz w:val="28"/>
            <w:szCs w:val="28"/>
            <w:u w:val="single"/>
          </w:rPr>
          <w:t>.</w:t>
        </w:r>
        <w:r w:rsidRPr="00CD0A85">
          <w:rPr>
            <w:rFonts w:eastAsia="Calibri"/>
            <w:color w:val="0563C1"/>
            <w:sz w:val="28"/>
            <w:szCs w:val="28"/>
            <w:u w:val="single"/>
            <w:lang w:val="en-US"/>
          </w:rPr>
          <w:t>hellebornstein</w:t>
        </w:r>
        <w:r w:rsidRPr="00CD0A85">
          <w:rPr>
            <w:rFonts w:eastAsia="Calibri"/>
            <w:color w:val="0563C1"/>
            <w:sz w:val="28"/>
            <w:szCs w:val="28"/>
            <w:u w:val="single"/>
          </w:rPr>
          <w:t>.</w:t>
        </w:r>
        <w:r w:rsidRPr="00CD0A85">
          <w:rPr>
            <w:rFonts w:eastAsia="Calibri"/>
            <w:color w:val="0563C1"/>
            <w:sz w:val="28"/>
            <w:szCs w:val="28"/>
            <w:u w:val="single"/>
            <w:lang w:val="en-US"/>
          </w:rPr>
          <w:t>no</w:t>
        </w:r>
        <w:r w:rsidRPr="00CD0A85">
          <w:rPr>
            <w:rFonts w:eastAsia="Calibri"/>
            <w:color w:val="0563C1"/>
            <w:sz w:val="28"/>
            <w:szCs w:val="28"/>
            <w:u w:val="single"/>
          </w:rPr>
          <w:t>/2014/02/25/1408346826_</w:t>
        </w:r>
        <w:r w:rsidRPr="00CD0A85">
          <w:rPr>
            <w:rFonts w:eastAsia="Calibri"/>
            <w:color w:val="0563C1"/>
            <w:sz w:val="28"/>
            <w:szCs w:val="28"/>
            <w:u w:val="single"/>
            <w:lang w:val="en-US"/>
          </w:rPr>
          <w:t>ukens</w:t>
        </w:r>
        <w:r w:rsidRPr="00CD0A85">
          <w:rPr>
            <w:rFonts w:eastAsia="Calibri"/>
            <w:color w:val="0563C1"/>
            <w:sz w:val="28"/>
            <w:szCs w:val="28"/>
            <w:u w:val="single"/>
          </w:rPr>
          <w:t>_</w:t>
        </w:r>
        <w:r w:rsidRPr="00CD0A85">
          <w:rPr>
            <w:rFonts w:eastAsia="Calibri"/>
            <w:color w:val="0563C1"/>
            <w:sz w:val="28"/>
            <w:szCs w:val="28"/>
            <w:u w:val="single"/>
            <w:lang w:val="en-US"/>
          </w:rPr>
          <w:t>smarte</w:t>
        </w:r>
        <w:r w:rsidRPr="00CD0A85">
          <w:rPr>
            <w:rFonts w:eastAsia="Calibri"/>
            <w:color w:val="0563C1"/>
            <w:sz w:val="28"/>
            <w:szCs w:val="28"/>
            <w:u w:val="single"/>
          </w:rPr>
          <w:t>_</w:t>
        </w:r>
        <w:r w:rsidRPr="00CD0A85">
          <w:rPr>
            <w:rFonts w:eastAsia="Calibri"/>
            <w:color w:val="0563C1"/>
            <w:sz w:val="28"/>
            <w:szCs w:val="28"/>
            <w:u w:val="single"/>
            <w:lang w:val="en-US"/>
          </w:rPr>
          <w:t>velse</w:t>
        </w:r>
        <w:r w:rsidRPr="00CD0A85">
          <w:rPr>
            <w:rFonts w:eastAsia="Calibri"/>
            <w:color w:val="0563C1"/>
            <w:sz w:val="28"/>
            <w:szCs w:val="28"/>
            <w:u w:val="single"/>
          </w:rPr>
          <w:t>_</w:t>
        </w:r>
        <w:r w:rsidRPr="00CD0A85">
          <w:rPr>
            <w:rFonts w:eastAsia="Calibri"/>
            <w:color w:val="0563C1"/>
            <w:sz w:val="28"/>
            <w:szCs w:val="28"/>
            <w:u w:val="single"/>
            <w:lang w:val="en-US"/>
          </w:rPr>
          <w:t>fo</w:t>
        </w:r>
        <w:r w:rsidRPr="00CD0A85">
          <w:rPr>
            <w:rFonts w:eastAsia="Calibri"/>
            <w:color w:val="0563C1"/>
            <w:sz w:val="28"/>
            <w:szCs w:val="28"/>
            <w:u w:val="single"/>
          </w:rPr>
          <w:t>-</w:t>
        </w:r>
        <w:r w:rsidRPr="00CD0A85">
          <w:rPr>
            <w:rFonts w:eastAsia="Calibri"/>
            <w:color w:val="0563C1"/>
            <w:sz w:val="28"/>
            <w:szCs w:val="28"/>
            <w:u w:val="single"/>
            <w:lang w:val="en-US"/>
          </w:rPr>
          <w:t>html</w:t>
        </w:r>
        <w:r w:rsidRPr="00CD0A85">
          <w:rPr>
            <w:rFonts w:eastAsia="Calibri"/>
            <w:color w:val="0563C1"/>
            <w:sz w:val="28"/>
            <w:szCs w:val="28"/>
            <w:u w:val="single"/>
          </w:rPr>
          <w:t>/</w:t>
        </w:r>
      </w:hyperlink>
      <w:r w:rsidRPr="00CD0A85">
        <w:rPr>
          <w:rFonts w:eastAsia="Calibri"/>
          <w:sz w:val="28"/>
          <w:szCs w:val="28"/>
        </w:rPr>
        <w:t xml:space="preserve"> </w:t>
      </w:r>
      <w:r w:rsidRPr="004379AF">
        <w:rPr>
          <w:rFonts w:eastAsia="Calibri"/>
          <w:sz w:val="28"/>
          <w:szCs w:val="28"/>
        </w:rPr>
        <w:t>[</w:t>
      </w:r>
      <w:r w:rsidRPr="00CD0A85">
        <w:rPr>
          <w:rFonts w:eastAsia="Calibri"/>
          <w:sz w:val="28"/>
          <w:szCs w:val="28"/>
        </w:rPr>
        <w:t>Ссылка проверена 03.11.15.</w:t>
      </w:r>
      <w:r w:rsidRPr="004379AF">
        <w:rPr>
          <w:rFonts w:eastAsia="Calibri"/>
          <w:sz w:val="28"/>
          <w:szCs w:val="28"/>
        </w:rPr>
        <w:t>]</w:t>
      </w:r>
    </w:p>
    <w:p w:rsidR="002E023A" w:rsidRPr="00CD0A85" w:rsidRDefault="00B17FFB"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Skumre</w:t>
      </w:r>
      <w:r w:rsidR="002E023A" w:rsidRPr="00CD0A85">
        <w:rPr>
          <w:rFonts w:ascii="Times New Roman" w:hAnsi="Times New Roman" w:cs="Times New Roman"/>
          <w:sz w:val="28"/>
          <w:szCs w:val="28"/>
        </w:rPr>
        <w:t xml:space="preserve">-1: </w:t>
      </w:r>
      <w:hyperlink r:id="rId86" w:history="1">
        <w:r w:rsidR="002E023A" w:rsidRPr="00CD0A85">
          <w:rPr>
            <w:rStyle w:val="a4"/>
            <w:rFonts w:ascii="Times New Roman" w:hAnsi="Times New Roman"/>
            <w:sz w:val="28"/>
            <w:szCs w:val="28"/>
            <w:lang w:val="en-US"/>
          </w:rPr>
          <w:t>http</w:t>
        </w:r>
        <w:r w:rsidR="002E023A" w:rsidRPr="00CD0A85">
          <w:rPr>
            <w:rStyle w:val="a4"/>
            <w:rFonts w:ascii="Times New Roman" w:hAnsi="Times New Roman"/>
            <w:sz w:val="28"/>
            <w:szCs w:val="28"/>
          </w:rPr>
          <w:t>://</w:t>
        </w:r>
        <w:r w:rsidR="002E023A" w:rsidRPr="00CD0A85">
          <w:rPr>
            <w:rStyle w:val="a4"/>
            <w:rFonts w:ascii="Times New Roman" w:hAnsi="Times New Roman"/>
            <w:sz w:val="28"/>
            <w:szCs w:val="28"/>
            <w:lang w:val="en-US"/>
          </w:rPr>
          <w:t>www</w:t>
        </w:r>
        <w:r w:rsidR="002E023A" w:rsidRPr="00CD0A85">
          <w:rPr>
            <w:rStyle w:val="a4"/>
            <w:rFonts w:ascii="Times New Roman" w:hAnsi="Times New Roman"/>
            <w:sz w:val="28"/>
            <w:szCs w:val="28"/>
          </w:rPr>
          <w:t>.</w:t>
        </w:r>
        <w:r w:rsidR="002E023A" w:rsidRPr="00CD0A85">
          <w:rPr>
            <w:rStyle w:val="a4"/>
            <w:rFonts w:ascii="Times New Roman" w:hAnsi="Times New Roman"/>
            <w:sz w:val="28"/>
            <w:szCs w:val="28"/>
            <w:lang w:val="en-US"/>
          </w:rPr>
          <w:t>numedal</w:t>
        </w:r>
        <w:r w:rsidR="002E023A" w:rsidRPr="00CD0A85">
          <w:rPr>
            <w:rStyle w:val="a4"/>
            <w:rFonts w:ascii="Times New Roman" w:hAnsi="Times New Roman"/>
            <w:sz w:val="28"/>
            <w:szCs w:val="28"/>
          </w:rPr>
          <w:t>.</w:t>
        </w:r>
        <w:r w:rsidR="002E023A" w:rsidRPr="00CD0A85">
          <w:rPr>
            <w:rStyle w:val="a4"/>
            <w:rFonts w:ascii="Times New Roman" w:hAnsi="Times New Roman"/>
            <w:sz w:val="28"/>
            <w:szCs w:val="28"/>
            <w:lang w:val="en-US"/>
          </w:rPr>
          <w:t>net</w:t>
        </w:r>
        <w:r w:rsidR="002E023A" w:rsidRPr="00CD0A85">
          <w:rPr>
            <w:rStyle w:val="a4"/>
            <w:rFonts w:ascii="Times New Roman" w:hAnsi="Times New Roman"/>
            <w:sz w:val="28"/>
            <w:szCs w:val="28"/>
          </w:rPr>
          <w:t>/</w:t>
        </w:r>
        <w:r w:rsidR="002E023A" w:rsidRPr="00CD0A85">
          <w:rPr>
            <w:rStyle w:val="a4"/>
            <w:rFonts w:ascii="Times New Roman" w:hAnsi="Times New Roman"/>
            <w:sz w:val="28"/>
            <w:szCs w:val="28"/>
            <w:lang w:val="en-US"/>
          </w:rPr>
          <w:t>rollag</w:t>
        </w:r>
        <w:r w:rsidR="002E023A" w:rsidRPr="00CD0A85">
          <w:rPr>
            <w:rStyle w:val="a4"/>
            <w:rFonts w:ascii="Times New Roman" w:hAnsi="Times New Roman"/>
            <w:sz w:val="28"/>
            <w:szCs w:val="28"/>
          </w:rPr>
          <w:t>-</w:t>
        </w:r>
        <w:r w:rsidR="002E023A" w:rsidRPr="00CD0A85">
          <w:rPr>
            <w:rStyle w:val="a4"/>
            <w:rFonts w:ascii="Times New Roman" w:hAnsi="Times New Roman"/>
            <w:sz w:val="28"/>
            <w:szCs w:val="28"/>
            <w:lang w:val="en-US"/>
          </w:rPr>
          <w:t>flesberg</w:t>
        </w:r>
        <w:r w:rsidR="002E023A" w:rsidRPr="00CD0A85">
          <w:rPr>
            <w:rStyle w:val="a4"/>
            <w:rFonts w:ascii="Times New Roman" w:hAnsi="Times New Roman"/>
            <w:sz w:val="28"/>
            <w:szCs w:val="28"/>
          </w:rPr>
          <w:t>-</w:t>
        </w:r>
        <w:r w:rsidR="002E023A" w:rsidRPr="00CD0A85">
          <w:rPr>
            <w:rStyle w:val="a4"/>
            <w:rFonts w:ascii="Times New Roman" w:hAnsi="Times New Roman"/>
            <w:sz w:val="28"/>
            <w:szCs w:val="28"/>
            <w:lang w:val="en-US"/>
          </w:rPr>
          <w:t>rotary</w:t>
        </w:r>
        <w:r w:rsidR="002E023A" w:rsidRPr="00CD0A85">
          <w:rPr>
            <w:rStyle w:val="a4"/>
            <w:rFonts w:ascii="Times New Roman" w:hAnsi="Times New Roman"/>
            <w:sz w:val="28"/>
            <w:szCs w:val="28"/>
          </w:rPr>
          <w:t>/</w:t>
        </w:r>
        <w:r w:rsidR="002E023A" w:rsidRPr="00CD0A85">
          <w:rPr>
            <w:rStyle w:val="a4"/>
            <w:rFonts w:ascii="Times New Roman" w:hAnsi="Times New Roman"/>
            <w:sz w:val="28"/>
            <w:szCs w:val="28"/>
            <w:lang w:val="en-US"/>
          </w:rPr>
          <w:t>default</w:t>
        </w:r>
        <w:r w:rsidR="002E023A" w:rsidRPr="00CD0A85">
          <w:rPr>
            <w:rStyle w:val="a4"/>
            <w:rFonts w:ascii="Times New Roman" w:hAnsi="Times New Roman"/>
            <w:sz w:val="28"/>
            <w:szCs w:val="28"/>
          </w:rPr>
          <w:t>.</w:t>
        </w:r>
        <w:r w:rsidR="002E023A" w:rsidRPr="00CD0A85">
          <w:rPr>
            <w:rStyle w:val="a4"/>
            <w:rFonts w:ascii="Times New Roman" w:hAnsi="Times New Roman"/>
            <w:sz w:val="28"/>
            <w:szCs w:val="28"/>
            <w:lang w:val="en-US"/>
          </w:rPr>
          <w:t>aspx</w:t>
        </w:r>
        <w:r w:rsidR="002E023A" w:rsidRPr="00CD0A85">
          <w:rPr>
            <w:rStyle w:val="a4"/>
            <w:rFonts w:ascii="Times New Roman" w:hAnsi="Times New Roman"/>
            <w:sz w:val="28"/>
            <w:szCs w:val="28"/>
          </w:rPr>
          <w:t>?</w:t>
        </w:r>
        <w:r w:rsidR="002E023A" w:rsidRPr="00CD0A85">
          <w:rPr>
            <w:rStyle w:val="a4"/>
            <w:rFonts w:ascii="Times New Roman" w:hAnsi="Times New Roman"/>
            <w:sz w:val="28"/>
            <w:szCs w:val="28"/>
            <w:lang w:val="en-US"/>
          </w:rPr>
          <w:t>ArticleID</w:t>
        </w:r>
        <w:r w:rsidR="002E023A" w:rsidRPr="00CD0A85">
          <w:rPr>
            <w:rStyle w:val="a4"/>
            <w:rFonts w:ascii="Times New Roman" w:hAnsi="Times New Roman"/>
            <w:sz w:val="28"/>
            <w:szCs w:val="28"/>
          </w:rPr>
          <w:t>=109293&amp;</w:t>
        </w:r>
        <w:r w:rsidR="002E023A" w:rsidRPr="00CD0A85">
          <w:rPr>
            <w:rStyle w:val="a4"/>
            <w:rFonts w:ascii="Times New Roman" w:hAnsi="Times New Roman"/>
            <w:sz w:val="28"/>
            <w:szCs w:val="28"/>
            <w:lang w:val="en-US"/>
          </w:rPr>
          <w:t>MenuID</w:t>
        </w:r>
        <w:r w:rsidR="002E023A" w:rsidRPr="00CD0A85">
          <w:rPr>
            <w:rStyle w:val="a4"/>
            <w:rFonts w:ascii="Times New Roman" w:hAnsi="Times New Roman"/>
            <w:sz w:val="28"/>
            <w:szCs w:val="28"/>
          </w:rPr>
          <w:t>=11062</w:t>
        </w:r>
      </w:hyperlink>
      <w:r w:rsidR="002E023A" w:rsidRPr="00CD0A85">
        <w:rPr>
          <w:rFonts w:ascii="Times New Roman" w:hAnsi="Times New Roman" w:cs="Times New Roman"/>
          <w:sz w:val="28"/>
          <w:szCs w:val="28"/>
        </w:rPr>
        <w:t xml:space="preserve"> </w:t>
      </w:r>
      <w:r w:rsidR="009314C4" w:rsidRPr="009314C4">
        <w:rPr>
          <w:rFonts w:ascii="Times New Roman" w:hAnsi="Times New Roman" w:cs="Times New Roman"/>
          <w:sz w:val="28"/>
          <w:szCs w:val="28"/>
        </w:rPr>
        <w:t>[</w:t>
      </w:r>
      <w:r w:rsidR="002E023A" w:rsidRPr="00CD0A85">
        <w:rPr>
          <w:rFonts w:ascii="Times New Roman" w:hAnsi="Times New Roman" w:cs="Times New Roman"/>
          <w:sz w:val="28"/>
          <w:szCs w:val="28"/>
        </w:rPr>
        <w:t>Ссылка проверена 16.03.16</w:t>
      </w:r>
      <w:r w:rsidR="009314C4" w:rsidRPr="009314C4">
        <w:rPr>
          <w:rFonts w:ascii="Times New Roman" w:hAnsi="Times New Roman" w:cs="Times New Roman"/>
          <w:sz w:val="28"/>
          <w:szCs w:val="28"/>
        </w:rPr>
        <w:t>.]</w:t>
      </w:r>
    </w:p>
    <w:p w:rsidR="00850FEB" w:rsidRPr="00CD0A85" w:rsidRDefault="00850FEB"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Svi</w:t>
      </w:r>
      <w:r w:rsidRPr="00CD0A85">
        <w:rPr>
          <w:rFonts w:ascii="Times New Roman" w:hAnsi="Times New Roman" w:cs="Times New Roman"/>
          <w:sz w:val="28"/>
          <w:szCs w:val="28"/>
        </w:rPr>
        <w:t xml:space="preserve">-1: </w:t>
      </w:r>
      <w:hyperlink r:id="rId87"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forum</w:t>
        </w:r>
        <w:r w:rsidRPr="00CD0A85">
          <w:rPr>
            <w:rStyle w:val="a4"/>
            <w:rFonts w:ascii="Times New Roman" w:hAnsi="Times New Roman"/>
            <w:sz w:val="28"/>
            <w:szCs w:val="28"/>
          </w:rPr>
          <w:t>.</w:t>
        </w:r>
        <w:r w:rsidRPr="00CD0A85">
          <w:rPr>
            <w:rStyle w:val="a4"/>
            <w:rFonts w:ascii="Times New Roman" w:hAnsi="Times New Roman"/>
            <w:sz w:val="28"/>
            <w:szCs w:val="28"/>
            <w:lang w:val="en-US"/>
          </w:rPr>
          <w:t>kvinneguiden</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topic</w:t>
        </w:r>
        <w:r w:rsidRPr="00CD0A85">
          <w:rPr>
            <w:rStyle w:val="a4"/>
            <w:rFonts w:ascii="Times New Roman" w:hAnsi="Times New Roman"/>
            <w:sz w:val="28"/>
            <w:szCs w:val="28"/>
          </w:rPr>
          <w:t>/957996-</w:t>
        </w:r>
        <w:r w:rsidRPr="00CD0A85">
          <w:rPr>
            <w:rStyle w:val="a4"/>
            <w:rFonts w:ascii="Times New Roman" w:hAnsi="Times New Roman"/>
            <w:sz w:val="28"/>
            <w:szCs w:val="28"/>
            <w:lang w:val="en-US"/>
          </w:rPr>
          <w:t>jeg</w:t>
        </w:r>
        <w:r w:rsidRPr="00CD0A85">
          <w:rPr>
            <w:rStyle w:val="a4"/>
            <w:rFonts w:ascii="Times New Roman" w:hAnsi="Times New Roman"/>
            <w:sz w:val="28"/>
            <w:szCs w:val="28"/>
          </w:rPr>
          <w:t>-</w:t>
        </w:r>
        <w:r w:rsidRPr="00CD0A85">
          <w:rPr>
            <w:rStyle w:val="a4"/>
            <w:rFonts w:ascii="Times New Roman" w:hAnsi="Times New Roman"/>
            <w:sz w:val="28"/>
            <w:szCs w:val="28"/>
            <w:lang w:val="en-US"/>
          </w:rPr>
          <w:t>svir</w:t>
        </w:r>
        <w:r w:rsidRPr="00CD0A85">
          <w:rPr>
            <w:rStyle w:val="a4"/>
            <w:rFonts w:ascii="Times New Roman" w:hAnsi="Times New Roman"/>
            <w:sz w:val="28"/>
            <w:szCs w:val="28"/>
          </w:rPr>
          <w:t>-</w:t>
        </w:r>
        <w:r w:rsidRPr="00CD0A85">
          <w:rPr>
            <w:rStyle w:val="a4"/>
            <w:rFonts w:ascii="Times New Roman" w:hAnsi="Times New Roman"/>
            <w:sz w:val="28"/>
            <w:szCs w:val="28"/>
            <w:lang w:val="en-US"/>
          </w:rPr>
          <w:t>som</w:t>
        </w:r>
        <w:r w:rsidRPr="00CD0A85">
          <w:rPr>
            <w:rStyle w:val="a4"/>
            <w:rFonts w:ascii="Times New Roman" w:hAnsi="Times New Roman"/>
            <w:sz w:val="28"/>
            <w:szCs w:val="28"/>
          </w:rPr>
          <w:t>-</w:t>
        </w:r>
        <w:r w:rsidRPr="00CD0A85">
          <w:rPr>
            <w:rStyle w:val="a4"/>
            <w:rFonts w:ascii="Times New Roman" w:hAnsi="Times New Roman"/>
            <w:sz w:val="28"/>
            <w:szCs w:val="28"/>
            <w:lang w:val="en-US"/>
          </w:rPr>
          <w:t>bare</w:t>
        </w:r>
        <w:r w:rsidRPr="00CD0A85">
          <w:rPr>
            <w:rStyle w:val="a4"/>
            <w:rFonts w:ascii="Times New Roman" w:hAnsi="Times New Roman"/>
            <w:sz w:val="28"/>
            <w:szCs w:val="28"/>
          </w:rPr>
          <w:t>-</w:t>
        </w:r>
        <w:r w:rsidRPr="00CD0A85">
          <w:rPr>
            <w:rStyle w:val="a4"/>
            <w:rFonts w:ascii="Times New Roman" w:hAnsi="Times New Roman"/>
            <w:sz w:val="28"/>
            <w:szCs w:val="28"/>
            <w:lang w:val="en-US"/>
          </w:rPr>
          <w:t>det</w:t>
        </w:r>
        <w:r w:rsidRPr="00CD0A85">
          <w:rPr>
            <w:rStyle w:val="a4"/>
            <w:rFonts w:ascii="Times New Roman" w:hAnsi="Times New Roman"/>
            <w:sz w:val="28"/>
            <w:szCs w:val="28"/>
          </w:rPr>
          <w:t>-</w:t>
        </w:r>
        <w:r w:rsidRPr="00CD0A85">
          <w:rPr>
            <w:rStyle w:val="a4"/>
            <w:rFonts w:ascii="Times New Roman" w:hAnsi="Times New Roman"/>
            <w:sz w:val="28"/>
            <w:szCs w:val="28"/>
            <w:lang w:val="en-US"/>
          </w:rPr>
          <w:t>p</w:t>
        </w:r>
        <w:r w:rsidRPr="00CD0A85">
          <w:rPr>
            <w:rStyle w:val="a4"/>
            <w:rFonts w:ascii="Times New Roman" w:hAnsi="Times New Roman"/>
            <w:sz w:val="28"/>
            <w:szCs w:val="28"/>
          </w:rPr>
          <w:t>%</w:t>
        </w:r>
        <w:r w:rsidRPr="00CD0A85">
          <w:rPr>
            <w:rStyle w:val="a4"/>
            <w:rFonts w:ascii="Times New Roman" w:hAnsi="Times New Roman"/>
            <w:sz w:val="28"/>
            <w:szCs w:val="28"/>
            <w:lang w:val="en-US"/>
          </w:rPr>
          <w:t>C</w:t>
        </w:r>
        <w:r w:rsidRPr="00CD0A85">
          <w:rPr>
            <w:rStyle w:val="a4"/>
            <w:rFonts w:ascii="Times New Roman" w:hAnsi="Times New Roman"/>
            <w:sz w:val="28"/>
            <w:szCs w:val="28"/>
          </w:rPr>
          <w:t>3%</w:t>
        </w:r>
        <w:r w:rsidRPr="00CD0A85">
          <w:rPr>
            <w:rStyle w:val="a4"/>
            <w:rFonts w:ascii="Times New Roman" w:hAnsi="Times New Roman"/>
            <w:sz w:val="28"/>
            <w:szCs w:val="28"/>
            <w:lang w:val="en-US"/>
          </w:rPr>
          <w:t>A</w:t>
        </w:r>
        <w:r w:rsidRPr="00CD0A85">
          <w:rPr>
            <w:rStyle w:val="a4"/>
            <w:rFonts w:ascii="Times New Roman" w:hAnsi="Times New Roman"/>
            <w:sz w:val="28"/>
            <w:szCs w:val="28"/>
          </w:rPr>
          <w:t>5-</w:t>
        </w:r>
        <w:r w:rsidRPr="00CD0A85">
          <w:rPr>
            <w:rStyle w:val="a4"/>
            <w:rFonts w:ascii="Times New Roman" w:hAnsi="Times New Roman"/>
            <w:sz w:val="28"/>
            <w:szCs w:val="28"/>
            <w:lang w:val="en-US"/>
          </w:rPr>
          <w:t>hendene</w:t>
        </w:r>
        <w:r w:rsidRPr="00CD0A85">
          <w:rPr>
            <w:rStyle w:val="a4"/>
            <w:rFonts w:ascii="Times New Roman" w:hAnsi="Times New Roman"/>
            <w:sz w:val="28"/>
            <w:szCs w:val="28"/>
          </w:rPr>
          <w:t>-</w:t>
        </w:r>
        <w:r w:rsidRPr="00CD0A85">
          <w:rPr>
            <w:rStyle w:val="a4"/>
            <w:rFonts w:ascii="Times New Roman" w:hAnsi="Times New Roman"/>
            <w:sz w:val="28"/>
            <w:szCs w:val="28"/>
            <w:lang w:val="en-US"/>
          </w:rPr>
          <w:t>mine</w:t>
        </w:r>
        <w:r w:rsidRPr="00CD0A85">
          <w:rPr>
            <w:rStyle w:val="a4"/>
            <w:rFonts w:ascii="Times New Roman" w:hAnsi="Times New Roman"/>
            <w:sz w:val="28"/>
            <w:szCs w:val="28"/>
          </w:rPr>
          <w:t>/</w:t>
        </w:r>
      </w:hyperlink>
      <w:r w:rsidRPr="00CD0A85">
        <w:rPr>
          <w:rFonts w:ascii="Times New Roman" w:hAnsi="Times New Roman" w:cs="Times New Roman"/>
          <w:sz w:val="28"/>
          <w:szCs w:val="28"/>
        </w:rPr>
        <w:t xml:space="preserve"> </w:t>
      </w:r>
      <w:r w:rsidR="009314C4" w:rsidRPr="009314C4">
        <w:rPr>
          <w:rFonts w:ascii="Times New Roman" w:hAnsi="Times New Roman" w:cs="Times New Roman"/>
          <w:sz w:val="28"/>
          <w:szCs w:val="28"/>
        </w:rPr>
        <w:t>[</w:t>
      </w:r>
      <w:r w:rsidR="009314C4">
        <w:rPr>
          <w:rFonts w:ascii="Times New Roman" w:hAnsi="Times New Roman" w:cs="Times New Roman"/>
          <w:sz w:val="28"/>
          <w:szCs w:val="28"/>
        </w:rPr>
        <w:t>Ссылка проверена 13.04.</w:t>
      </w:r>
      <w:r w:rsidRPr="00CD0A85">
        <w:rPr>
          <w:rFonts w:ascii="Times New Roman" w:hAnsi="Times New Roman" w:cs="Times New Roman"/>
          <w:sz w:val="28"/>
          <w:szCs w:val="28"/>
        </w:rPr>
        <w:t>16</w:t>
      </w:r>
      <w:r w:rsidR="009314C4" w:rsidRPr="009314C4">
        <w:rPr>
          <w:rFonts w:ascii="Times New Roman" w:hAnsi="Times New Roman" w:cs="Times New Roman"/>
          <w:sz w:val="28"/>
          <w:szCs w:val="28"/>
        </w:rPr>
        <w:t>.]</w:t>
      </w:r>
    </w:p>
    <w:p w:rsidR="00FE6F32" w:rsidRPr="00CD0A85" w:rsidRDefault="00B17FFB"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Tape</w:t>
      </w:r>
      <w:r w:rsidR="00FE6F32" w:rsidRPr="00CD0A85">
        <w:rPr>
          <w:rFonts w:ascii="Times New Roman" w:hAnsi="Times New Roman" w:cs="Times New Roman"/>
          <w:sz w:val="28"/>
          <w:szCs w:val="28"/>
        </w:rPr>
        <w:t xml:space="preserve">-1: </w:t>
      </w:r>
      <w:hyperlink r:id="rId88" w:history="1">
        <w:r w:rsidR="00FE6F32" w:rsidRPr="00CD0A85">
          <w:rPr>
            <w:rStyle w:val="a4"/>
            <w:rFonts w:ascii="Times New Roman" w:hAnsi="Times New Roman"/>
            <w:sz w:val="28"/>
            <w:szCs w:val="28"/>
            <w:lang w:val="en-US"/>
          </w:rPr>
          <w:t>http</w:t>
        </w:r>
        <w:r w:rsidR="00FE6F32" w:rsidRPr="00CD0A85">
          <w:rPr>
            <w:rStyle w:val="a4"/>
            <w:rFonts w:ascii="Times New Roman" w:hAnsi="Times New Roman"/>
            <w:sz w:val="28"/>
            <w:szCs w:val="28"/>
          </w:rPr>
          <w:t>://</w:t>
        </w:r>
        <w:r w:rsidR="00FE6F32" w:rsidRPr="00CD0A85">
          <w:rPr>
            <w:rStyle w:val="a4"/>
            <w:rFonts w:ascii="Times New Roman" w:hAnsi="Times New Roman"/>
            <w:sz w:val="28"/>
            <w:szCs w:val="28"/>
            <w:lang w:val="en-US"/>
          </w:rPr>
          <w:t>anncathrinju</w:t>
        </w:r>
        <w:r w:rsidR="00FE6F32" w:rsidRPr="00CD0A85">
          <w:rPr>
            <w:rStyle w:val="a4"/>
            <w:rFonts w:ascii="Times New Roman" w:hAnsi="Times New Roman"/>
            <w:sz w:val="28"/>
            <w:szCs w:val="28"/>
          </w:rPr>
          <w:t>.</w:t>
        </w:r>
        <w:r w:rsidR="00FE6F32" w:rsidRPr="00CD0A85">
          <w:rPr>
            <w:rStyle w:val="a4"/>
            <w:rFonts w:ascii="Times New Roman" w:hAnsi="Times New Roman"/>
            <w:sz w:val="28"/>
            <w:szCs w:val="28"/>
            <w:lang w:val="en-US"/>
          </w:rPr>
          <w:t>blogspot</w:t>
        </w:r>
        <w:r w:rsidR="00FE6F32" w:rsidRPr="00CD0A85">
          <w:rPr>
            <w:rStyle w:val="a4"/>
            <w:rFonts w:ascii="Times New Roman" w:hAnsi="Times New Roman"/>
            <w:sz w:val="28"/>
            <w:szCs w:val="28"/>
          </w:rPr>
          <w:t>.</w:t>
        </w:r>
        <w:r w:rsidR="00FE6F32" w:rsidRPr="00CD0A85">
          <w:rPr>
            <w:rStyle w:val="a4"/>
            <w:rFonts w:ascii="Times New Roman" w:hAnsi="Times New Roman"/>
            <w:sz w:val="28"/>
            <w:szCs w:val="28"/>
            <w:lang w:val="en-US"/>
          </w:rPr>
          <w:t>ru</w:t>
        </w:r>
        <w:r w:rsidR="00FE6F32" w:rsidRPr="00CD0A85">
          <w:rPr>
            <w:rStyle w:val="a4"/>
            <w:rFonts w:ascii="Times New Roman" w:hAnsi="Times New Roman"/>
            <w:sz w:val="28"/>
            <w:szCs w:val="28"/>
          </w:rPr>
          <w:t>/2008/11/</w:t>
        </w:r>
        <w:r w:rsidR="00FE6F32" w:rsidRPr="00CD0A85">
          <w:rPr>
            <w:rStyle w:val="a4"/>
            <w:rFonts w:ascii="Times New Roman" w:hAnsi="Times New Roman"/>
            <w:sz w:val="28"/>
            <w:szCs w:val="28"/>
            <w:lang w:val="en-US"/>
          </w:rPr>
          <w:t>top</w:t>
        </w:r>
        <w:r w:rsidR="00FE6F32" w:rsidRPr="00CD0A85">
          <w:rPr>
            <w:rStyle w:val="a4"/>
            <w:rFonts w:ascii="Times New Roman" w:hAnsi="Times New Roman"/>
            <w:sz w:val="28"/>
            <w:szCs w:val="28"/>
          </w:rPr>
          <w:t>-</w:t>
        </w:r>
        <w:r w:rsidR="00FE6F32" w:rsidRPr="00CD0A85">
          <w:rPr>
            <w:rStyle w:val="a4"/>
            <w:rFonts w:ascii="Times New Roman" w:hAnsi="Times New Roman"/>
            <w:sz w:val="28"/>
            <w:szCs w:val="28"/>
            <w:lang w:val="en-US"/>
          </w:rPr>
          <w:t>model</w:t>
        </w:r>
        <w:r w:rsidR="00FE6F32" w:rsidRPr="00CD0A85">
          <w:rPr>
            <w:rStyle w:val="a4"/>
            <w:rFonts w:ascii="Times New Roman" w:hAnsi="Times New Roman"/>
            <w:sz w:val="28"/>
            <w:szCs w:val="28"/>
          </w:rPr>
          <w:t>-</w:t>
        </w:r>
        <w:r w:rsidR="00FE6F32" w:rsidRPr="00CD0A85">
          <w:rPr>
            <w:rStyle w:val="a4"/>
            <w:rFonts w:ascii="Times New Roman" w:hAnsi="Times New Roman"/>
            <w:sz w:val="28"/>
            <w:szCs w:val="28"/>
            <w:lang w:val="en-US"/>
          </w:rPr>
          <w:t>juryen</w:t>
        </w:r>
        <w:r w:rsidR="00FE6F32" w:rsidRPr="00CD0A85">
          <w:rPr>
            <w:rStyle w:val="a4"/>
            <w:rFonts w:ascii="Times New Roman" w:hAnsi="Times New Roman"/>
            <w:sz w:val="28"/>
            <w:szCs w:val="28"/>
          </w:rPr>
          <w:t>-</w:t>
        </w:r>
        <w:r w:rsidR="00FE6F32" w:rsidRPr="00CD0A85">
          <w:rPr>
            <w:rStyle w:val="a4"/>
            <w:rFonts w:ascii="Times New Roman" w:hAnsi="Times New Roman"/>
            <w:sz w:val="28"/>
            <w:szCs w:val="28"/>
            <w:lang w:val="en-US"/>
          </w:rPr>
          <w:t>tapte</w:t>
        </w:r>
        <w:r w:rsidR="00FE6F32" w:rsidRPr="00CD0A85">
          <w:rPr>
            <w:rStyle w:val="a4"/>
            <w:rFonts w:ascii="Times New Roman" w:hAnsi="Times New Roman"/>
            <w:sz w:val="28"/>
            <w:szCs w:val="28"/>
          </w:rPr>
          <w:t>-</w:t>
        </w:r>
        <w:r w:rsidR="00FE6F32" w:rsidRPr="00CD0A85">
          <w:rPr>
            <w:rStyle w:val="a4"/>
            <w:rFonts w:ascii="Times New Roman" w:hAnsi="Times New Roman"/>
            <w:sz w:val="28"/>
            <w:szCs w:val="28"/>
            <w:lang w:val="en-US"/>
          </w:rPr>
          <w:t>herved</w:t>
        </w:r>
        <w:r w:rsidR="00FE6F32" w:rsidRPr="00CD0A85">
          <w:rPr>
            <w:rStyle w:val="a4"/>
            <w:rFonts w:ascii="Times New Roman" w:hAnsi="Times New Roman"/>
            <w:sz w:val="28"/>
            <w:szCs w:val="28"/>
          </w:rPr>
          <w:t>-</w:t>
        </w:r>
        <w:r w:rsidR="00FE6F32" w:rsidRPr="00CD0A85">
          <w:rPr>
            <w:rStyle w:val="a4"/>
            <w:rFonts w:ascii="Times New Roman" w:hAnsi="Times New Roman"/>
            <w:sz w:val="28"/>
            <w:szCs w:val="28"/>
            <w:lang w:val="en-US"/>
          </w:rPr>
          <w:t>norges</w:t>
        </w:r>
        <w:r w:rsidR="00FE6F32" w:rsidRPr="00CD0A85">
          <w:rPr>
            <w:rStyle w:val="a4"/>
            <w:rFonts w:ascii="Times New Roman" w:hAnsi="Times New Roman"/>
            <w:sz w:val="28"/>
            <w:szCs w:val="28"/>
          </w:rPr>
          <w:t>.</w:t>
        </w:r>
        <w:r w:rsidR="00FE6F32" w:rsidRPr="00CD0A85">
          <w:rPr>
            <w:rStyle w:val="a4"/>
            <w:rFonts w:ascii="Times New Roman" w:hAnsi="Times New Roman"/>
            <w:sz w:val="28"/>
            <w:szCs w:val="28"/>
            <w:lang w:val="en-US"/>
          </w:rPr>
          <w:t>html</w:t>
        </w:r>
      </w:hyperlink>
      <w:r w:rsidR="009314C4">
        <w:rPr>
          <w:rFonts w:ascii="Times New Roman" w:hAnsi="Times New Roman" w:cs="Times New Roman"/>
          <w:sz w:val="28"/>
          <w:szCs w:val="28"/>
        </w:rPr>
        <w:t xml:space="preserve"> </w:t>
      </w:r>
      <w:r w:rsidR="009314C4" w:rsidRPr="009314C4">
        <w:rPr>
          <w:rFonts w:ascii="Times New Roman" w:hAnsi="Times New Roman" w:cs="Times New Roman"/>
          <w:sz w:val="28"/>
          <w:szCs w:val="28"/>
        </w:rPr>
        <w:t>[</w:t>
      </w:r>
      <w:r w:rsidR="009314C4">
        <w:rPr>
          <w:rFonts w:ascii="Times New Roman" w:hAnsi="Times New Roman" w:cs="Times New Roman"/>
          <w:sz w:val="28"/>
          <w:szCs w:val="28"/>
        </w:rPr>
        <w:t>Ссылка проверена 13.04.</w:t>
      </w:r>
      <w:r w:rsidR="00FE6F32" w:rsidRPr="00CD0A85">
        <w:rPr>
          <w:rFonts w:ascii="Times New Roman" w:hAnsi="Times New Roman" w:cs="Times New Roman"/>
          <w:sz w:val="28"/>
          <w:szCs w:val="28"/>
        </w:rPr>
        <w:t>16</w:t>
      </w:r>
      <w:r w:rsidR="009314C4" w:rsidRPr="009314C4">
        <w:rPr>
          <w:rFonts w:ascii="Times New Roman" w:hAnsi="Times New Roman" w:cs="Times New Roman"/>
          <w:sz w:val="28"/>
          <w:szCs w:val="28"/>
        </w:rPr>
        <w:t>.]</w:t>
      </w:r>
    </w:p>
    <w:p w:rsidR="00DD4DEC" w:rsidRPr="00CD0A85" w:rsidRDefault="00DD4DEC"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T</w:t>
      </w:r>
      <w:r w:rsidRPr="00CD0A85">
        <w:rPr>
          <w:rFonts w:ascii="Times New Roman" w:hAnsi="Times New Roman" w:cs="Times New Roman"/>
          <w:sz w:val="28"/>
          <w:szCs w:val="28"/>
        </w:rPr>
        <w:t>æ</w:t>
      </w:r>
      <w:r w:rsidRPr="00CD0A85">
        <w:rPr>
          <w:rFonts w:ascii="Times New Roman" w:hAnsi="Times New Roman" w:cs="Times New Roman"/>
          <w:sz w:val="28"/>
          <w:szCs w:val="28"/>
          <w:lang w:val="en-US"/>
        </w:rPr>
        <w:t>re</w:t>
      </w:r>
      <w:r w:rsidRPr="00CD0A85">
        <w:rPr>
          <w:rFonts w:ascii="Times New Roman" w:hAnsi="Times New Roman" w:cs="Times New Roman"/>
          <w:sz w:val="28"/>
          <w:szCs w:val="28"/>
        </w:rPr>
        <w:t xml:space="preserve">-1: </w:t>
      </w:r>
      <w:hyperlink r:id="rId89" w:history="1">
        <w:r w:rsidRPr="00CD0A85">
          <w:rPr>
            <w:rStyle w:val="a4"/>
            <w:rFonts w:ascii="Times New Roman" w:hAnsi="Times New Roman"/>
            <w:sz w:val="28"/>
            <w:szCs w:val="28"/>
            <w:lang w:val="en-US"/>
          </w:rPr>
          <w:t>http</w:t>
        </w:r>
        <w:r w:rsidRPr="00CD0A85">
          <w:rPr>
            <w:rStyle w:val="a4"/>
            <w:rFonts w:ascii="Times New Roman" w:hAnsi="Times New Roman"/>
            <w:sz w:val="28"/>
            <w:szCs w:val="28"/>
          </w:rPr>
          <w:t>://</w:t>
        </w:r>
        <w:r w:rsidRPr="00CD0A85">
          <w:rPr>
            <w:rStyle w:val="a4"/>
            <w:rFonts w:ascii="Times New Roman" w:hAnsi="Times New Roman"/>
            <w:sz w:val="28"/>
            <w:szCs w:val="28"/>
            <w:lang w:val="en-US"/>
          </w:rPr>
          <w:t>www</w:t>
        </w:r>
        <w:r w:rsidRPr="00CD0A85">
          <w:rPr>
            <w:rStyle w:val="a4"/>
            <w:rFonts w:ascii="Times New Roman" w:hAnsi="Times New Roman"/>
            <w:sz w:val="28"/>
            <w:szCs w:val="28"/>
          </w:rPr>
          <w:t>.</w:t>
        </w:r>
        <w:r w:rsidRPr="00CD0A85">
          <w:rPr>
            <w:rStyle w:val="a4"/>
            <w:rFonts w:ascii="Times New Roman" w:hAnsi="Times New Roman"/>
            <w:sz w:val="28"/>
            <w:szCs w:val="28"/>
            <w:lang w:val="en-US"/>
          </w:rPr>
          <w:t>klikk</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forum</w:t>
        </w:r>
        <w:r w:rsidRPr="00CD0A85">
          <w:rPr>
            <w:rStyle w:val="a4"/>
            <w:rFonts w:ascii="Times New Roman" w:hAnsi="Times New Roman"/>
            <w:sz w:val="28"/>
            <w:szCs w:val="28"/>
          </w:rPr>
          <w:t>/</w:t>
        </w:r>
        <w:r w:rsidRPr="00CD0A85">
          <w:rPr>
            <w:rStyle w:val="a4"/>
            <w:rFonts w:ascii="Times New Roman" w:hAnsi="Times New Roman"/>
            <w:sz w:val="28"/>
            <w:szCs w:val="28"/>
            <w:lang w:val="en-US"/>
          </w:rPr>
          <w:t>dinbaby</w:t>
        </w:r>
        <w:r w:rsidRPr="00CD0A85">
          <w:rPr>
            <w:rStyle w:val="a4"/>
            <w:rFonts w:ascii="Times New Roman" w:hAnsi="Times New Roman"/>
            <w:sz w:val="28"/>
            <w:szCs w:val="28"/>
          </w:rPr>
          <w:t>/</w:t>
        </w:r>
        <w:r w:rsidRPr="00CD0A85">
          <w:rPr>
            <w:rStyle w:val="a4"/>
            <w:rFonts w:ascii="Times New Roman" w:hAnsi="Times New Roman"/>
            <w:sz w:val="28"/>
            <w:szCs w:val="28"/>
            <w:lang w:val="en-US"/>
          </w:rPr>
          <w:t>index</w:t>
        </w:r>
        <w:r w:rsidRPr="00CD0A85">
          <w:rPr>
            <w:rStyle w:val="a4"/>
            <w:rFonts w:ascii="Times New Roman" w:hAnsi="Times New Roman"/>
            <w:sz w:val="28"/>
            <w:szCs w:val="28"/>
          </w:rPr>
          <w:t>.</w:t>
        </w:r>
        <w:r w:rsidRPr="00CD0A85">
          <w:rPr>
            <w:rStyle w:val="a4"/>
            <w:rFonts w:ascii="Times New Roman" w:hAnsi="Times New Roman"/>
            <w:sz w:val="28"/>
            <w:szCs w:val="28"/>
            <w:lang w:val="en-US"/>
          </w:rPr>
          <w:t>php</w:t>
        </w:r>
        <w:r w:rsidRPr="00CD0A85">
          <w:rPr>
            <w:rStyle w:val="a4"/>
            <w:rFonts w:ascii="Times New Roman" w:hAnsi="Times New Roman"/>
            <w:sz w:val="28"/>
            <w:szCs w:val="28"/>
          </w:rPr>
          <w:t>/</w:t>
        </w:r>
        <w:r w:rsidRPr="00CD0A85">
          <w:rPr>
            <w:rStyle w:val="a4"/>
            <w:rFonts w:ascii="Times New Roman" w:hAnsi="Times New Roman"/>
            <w:sz w:val="28"/>
            <w:szCs w:val="28"/>
            <w:lang w:val="en-US"/>
          </w:rPr>
          <w:t>topic</w:t>
        </w:r>
        <w:r w:rsidRPr="00CD0A85">
          <w:rPr>
            <w:rStyle w:val="a4"/>
            <w:rFonts w:ascii="Times New Roman" w:hAnsi="Times New Roman"/>
            <w:sz w:val="28"/>
            <w:szCs w:val="28"/>
          </w:rPr>
          <w:t>/5416426-</w:t>
        </w:r>
        <w:r w:rsidRPr="00CD0A85">
          <w:rPr>
            <w:rStyle w:val="a4"/>
            <w:rFonts w:ascii="Times New Roman" w:hAnsi="Times New Roman"/>
            <w:sz w:val="28"/>
            <w:szCs w:val="28"/>
            <w:lang w:val="en-US"/>
          </w:rPr>
          <w:t>nar</w:t>
        </w:r>
        <w:r w:rsidRPr="00CD0A85">
          <w:rPr>
            <w:rStyle w:val="a4"/>
            <w:rFonts w:ascii="Times New Roman" w:hAnsi="Times New Roman"/>
            <w:sz w:val="28"/>
            <w:szCs w:val="28"/>
          </w:rPr>
          <w:t>-</w:t>
        </w:r>
        <w:r w:rsidRPr="00CD0A85">
          <w:rPr>
            <w:rStyle w:val="a4"/>
            <w:rFonts w:ascii="Times New Roman" w:hAnsi="Times New Roman"/>
            <w:sz w:val="28"/>
            <w:szCs w:val="28"/>
            <w:lang w:val="en-US"/>
          </w:rPr>
          <w:t>begynte</w:t>
        </w:r>
        <w:r w:rsidRPr="00CD0A85">
          <w:rPr>
            <w:rStyle w:val="a4"/>
            <w:rFonts w:ascii="Times New Roman" w:hAnsi="Times New Roman"/>
            <w:sz w:val="28"/>
            <w:szCs w:val="28"/>
          </w:rPr>
          <w:t>-</w:t>
        </w:r>
        <w:r w:rsidRPr="00CD0A85">
          <w:rPr>
            <w:rStyle w:val="a4"/>
            <w:rFonts w:ascii="Times New Roman" w:hAnsi="Times New Roman"/>
            <w:sz w:val="28"/>
            <w:szCs w:val="28"/>
            <w:lang w:val="en-US"/>
          </w:rPr>
          <w:t>ammingen</w:t>
        </w:r>
        <w:r w:rsidRPr="00CD0A85">
          <w:rPr>
            <w:rStyle w:val="a4"/>
            <w:rFonts w:ascii="Times New Roman" w:hAnsi="Times New Roman"/>
            <w:sz w:val="28"/>
            <w:szCs w:val="28"/>
          </w:rPr>
          <w:t>-</w:t>
        </w:r>
        <w:r w:rsidRPr="00CD0A85">
          <w:rPr>
            <w:rStyle w:val="a4"/>
            <w:rFonts w:ascii="Times New Roman" w:hAnsi="Times New Roman"/>
            <w:sz w:val="28"/>
            <w:szCs w:val="28"/>
            <w:lang w:val="en-US"/>
          </w:rPr>
          <w:t>a</w:t>
        </w:r>
        <w:r w:rsidRPr="00CD0A85">
          <w:rPr>
            <w:rStyle w:val="a4"/>
            <w:rFonts w:ascii="Times New Roman" w:hAnsi="Times New Roman"/>
            <w:sz w:val="28"/>
            <w:szCs w:val="28"/>
          </w:rPr>
          <w:t>-</w:t>
        </w:r>
        <w:r w:rsidRPr="00CD0A85">
          <w:rPr>
            <w:rStyle w:val="a4"/>
            <w:rFonts w:ascii="Times New Roman" w:hAnsi="Times New Roman"/>
            <w:sz w:val="28"/>
            <w:szCs w:val="28"/>
            <w:lang w:val="en-US"/>
          </w:rPr>
          <w:t>t</w:t>
        </w:r>
        <w:r w:rsidRPr="00CD0A85">
          <w:rPr>
            <w:rStyle w:val="a4"/>
            <w:rFonts w:ascii="Times New Roman" w:hAnsi="Times New Roman"/>
            <w:sz w:val="28"/>
            <w:szCs w:val="28"/>
          </w:rPr>
          <w:t>%</w:t>
        </w:r>
        <w:r w:rsidRPr="00CD0A85">
          <w:rPr>
            <w:rStyle w:val="a4"/>
            <w:rFonts w:ascii="Times New Roman" w:hAnsi="Times New Roman"/>
            <w:sz w:val="28"/>
            <w:szCs w:val="28"/>
            <w:lang w:val="en-US"/>
          </w:rPr>
          <w:t>C</w:t>
        </w:r>
        <w:r w:rsidRPr="00CD0A85">
          <w:rPr>
            <w:rStyle w:val="a4"/>
            <w:rFonts w:ascii="Times New Roman" w:hAnsi="Times New Roman"/>
            <w:sz w:val="28"/>
            <w:szCs w:val="28"/>
          </w:rPr>
          <w:t>3%</w:t>
        </w:r>
        <w:r w:rsidRPr="00CD0A85">
          <w:rPr>
            <w:rStyle w:val="a4"/>
            <w:rFonts w:ascii="Times New Roman" w:hAnsi="Times New Roman"/>
            <w:sz w:val="28"/>
            <w:szCs w:val="28"/>
            <w:lang w:val="en-US"/>
          </w:rPr>
          <w:t>A</w:t>
        </w:r>
        <w:r w:rsidRPr="00CD0A85">
          <w:rPr>
            <w:rStyle w:val="a4"/>
            <w:rFonts w:ascii="Times New Roman" w:hAnsi="Times New Roman"/>
            <w:sz w:val="28"/>
            <w:szCs w:val="28"/>
          </w:rPr>
          <w:t>6</w:t>
        </w:r>
        <w:r w:rsidRPr="00CD0A85">
          <w:rPr>
            <w:rStyle w:val="a4"/>
            <w:rFonts w:ascii="Times New Roman" w:hAnsi="Times New Roman"/>
            <w:sz w:val="28"/>
            <w:szCs w:val="28"/>
            <w:lang w:val="en-US"/>
          </w:rPr>
          <w:t>re</w:t>
        </w:r>
        <w:r w:rsidRPr="00CD0A85">
          <w:rPr>
            <w:rStyle w:val="a4"/>
            <w:rFonts w:ascii="Times New Roman" w:hAnsi="Times New Roman"/>
            <w:sz w:val="28"/>
            <w:szCs w:val="28"/>
          </w:rPr>
          <w:t>-</w:t>
        </w:r>
        <w:r w:rsidRPr="00CD0A85">
          <w:rPr>
            <w:rStyle w:val="a4"/>
            <w:rFonts w:ascii="Times New Roman" w:hAnsi="Times New Roman"/>
            <w:sz w:val="28"/>
            <w:szCs w:val="28"/>
            <w:lang w:val="en-US"/>
          </w:rPr>
          <w:t>pa</w:t>
        </w:r>
        <w:r w:rsidRPr="00CD0A85">
          <w:rPr>
            <w:rStyle w:val="a4"/>
            <w:rFonts w:ascii="Times New Roman" w:hAnsi="Times New Roman"/>
            <w:sz w:val="28"/>
            <w:szCs w:val="28"/>
          </w:rPr>
          <w:t>-</w:t>
        </w:r>
        <w:r w:rsidRPr="00CD0A85">
          <w:rPr>
            <w:rStyle w:val="a4"/>
            <w:rFonts w:ascii="Times New Roman" w:hAnsi="Times New Roman"/>
            <w:sz w:val="28"/>
            <w:szCs w:val="28"/>
            <w:lang w:val="en-US"/>
          </w:rPr>
          <w:t>fettlageret</w:t>
        </w:r>
        <w:r w:rsidRPr="00CD0A85">
          <w:rPr>
            <w:rStyle w:val="a4"/>
            <w:rFonts w:ascii="Times New Roman" w:hAnsi="Times New Roman"/>
            <w:sz w:val="28"/>
            <w:szCs w:val="28"/>
          </w:rPr>
          <w:t>-</w:t>
        </w:r>
        <w:r w:rsidRPr="00CD0A85">
          <w:rPr>
            <w:rStyle w:val="a4"/>
            <w:rFonts w:ascii="Times New Roman" w:hAnsi="Times New Roman"/>
            <w:sz w:val="28"/>
            <w:szCs w:val="28"/>
            <w:lang w:val="en-US"/>
          </w:rPr>
          <w:t>deres</w:t>
        </w:r>
        <w:r w:rsidRPr="00CD0A85">
          <w:rPr>
            <w:rStyle w:val="a4"/>
            <w:rFonts w:ascii="Times New Roman" w:hAnsi="Times New Roman"/>
            <w:sz w:val="28"/>
            <w:szCs w:val="28"/>
          </w:rPr>
          <w:t>/</w:t>
        </w:r>
      </w:hyperlink>
      <w:r w:rsidRPr="00CD0A85">
        <w:rPr>
          <w:rFonts w:ascii="Times New Roman" w:hAnsi="Times New Roman" w:cs="Times New Roman"/>
          <w:sz w:val="28"/>
          <w:szCs w:val="28"/>
        </w:rPr>
        <w:t xml:space="preserve"> </w:t>
      </w:r>
      <w:r w:rsidR="00210194" w:rsidRPr="00210194">
        <w:rPr>
          <w:rFonts w:ascii="Times New Roman" w:hAnsi="Times New Roman" w:cs="Times New Roman"/>
          <w:sz w:val="28"/>
          <w:szCs w:val="28"/>
        </w:rPr>
        <w:t>[</w:t>
      </w:r>
      <w:r w:rsidRPr="00CD0A85">
        <w:rPr>
          <w:rFonts w:ascii="Times New Roman" w:hAnsi="Times New Roman" w:cs="Times New Roman"/>
          <w:sz w:val="28"/>
          <w:szCs w:val="28"/>
        </w:rPr>
        <w:t>Ссылка проверена 07.03.16.</w:t>
      </w:r>
      <w:r w:rsidR="00210194" w:rsidRPr="00210194">
        <w:rPr>
          <w:rFonts w:ascii="Times New Roman" w:hAnsi="Times New Roman" w:cs="Times New Roman"/>
          <w:sz w:val="28"/>
          <w:szCs w:val="28"/>
        </w:rPr>
        <w:t>]</w:t>
      </w:r>
    </w:p>
    <w:p w:rsidR="00DD4DEC" w:rsidRPr="00CD0A85" w:rsidRDefault="00DD4DEC"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rPr>
        <w:t xml:space="preserve">Tære-2: </w:t>
      </w:r>
      <w:hyperlink r:id="rId90" w:history="1">
        <w:r w:rsidRPr="00CD0A85">
          <w:rPr>
            <w:rStyle w:val="a4"/>
            <w:rFonts w:ascii="Times New Roman" w:hAnsi="Times New Roman"/>
            <w:sz w:val="28"/>
            <w:szCs w:val="28"/>
          </w:rPr>
          <w:t>http://www.birkebeiner.no/no/Nyhetsartikler/Kom-som-bestilt/?RSS=1</w:t>
        </w:r>
      </w:hyperlink>
      <w:r w:rsidRPr="00CD0A85">
        <w:rPr>
          <w:rFonts w:ascii="Times New Roman" w:hAnsi="Times New Roman" w:cs="Times New Roman"/>
          <w:sz w:val="28"/>
          <w:szCs w:val="28"/>
        </w:rPr>
        <w:t xml:space="preserve"> </w:t>
      </w:r>
      <w:r w:rsidR="00210194" w:rsidRPr="00210194">
        <w:rPr>
          <w:rFonts w:ascii="Times New Roman" w:hAnsi="Times New Roman" w:cs="Times New Roman"/>
          <w:sz w:val="28"/>
          <w:szCs w:val="28"/>
        </w:rPr>
        <w:t>[</w:t>
      </w:r>
      <w:r w:rsidRPr="00CD0A85">
        <w:rPr>
          <w:rFonts w:ascii="Times New Roman" w:hAnsi="Times New Roman" w:cs="Times New Roman"/>
          <w:sz w:val="28"/>
          <w:szCs w:val="28"/>
        </w:rPr>
        <w:t>Ссылка проверена 07.03.16.</w:t>
      </w:r>
      <w:r w:rsidR="00210194" w:rsidRPr="00210194">
        <w:rPr>
          <w:rFonts w:ascii="Times New Roman" w:hAnsi="Times New Roman" w:cs="Times New Roman"/>
          <w:sz w:val="28"/>
          <w:szCs w:val="28"/>
        </w:rPr>
        <w:t>]</w:t>
      </w:r>
    </w:p>
    <w:p w:rsidR="00DD4DEC" w:rsidRPr="00CD0A85" w:rsidRDefault="00DD4DEC"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T</w:t>
      </w:r>
      <w:r w:rsidRPr="00CD0A85">
        <w:rPr>
          <w:rFonts w:ascii="Times New Roman" w:hAnsi="Times New Roman" w:cs="Times New Roman"/>
          <w:sz w:val="28"/>
          <w:szCs w:val="28"/>
        </w:rPr>
        <w:t>æ</w:t>
      </w:r>
      <w:r w:rsidRPr="00CD0A85">
        <w:rPr>
          <w:rFonts w:ascii="Times New Roman" w:hAnsi="Times New Roman" w:cs="Times New Roman"/>
          <w:sz w:val="28"/>
          <w:szCs w:val="28"/>
          <w:lang w:val="en-US"/>
        </w:rPr>
        <w:t>re</w:t>
      </w:r>
      <w:r w:rsidRPr="00CD0A85">
        <w:rPr>
          <w:rFonts w:ascii="Times New Roman" w:hAnsi="Times New Roman" w:cs="Times New Roman"/>
          <w:sz w:val="28"/>
          <w:szCs w:val="28"/>
        </w:rPr>
        <w:t xml:space="preserve">-3:   </w:t>
      </w:r>
      <w:hyperlink r:id="rId91" w:history="1">
        <w:r w:rsidRPr="00CD0A85">
          <w:rPr>
            <w:rStyle w:val="a4"/>
            <w:rFonts w:ascii="Times New Roman" w:hAnsi="Times New Roman"/>
            <w:sz w:val="28"/>
            <w:szCs w:val="28"/>
            <w:lang w:val="en-US"/>
          </w:rPr>
          <w:t>www</w:t>
        </w:r>
        <w:r w:rsidRPr="00CD0A85">
          <w:rPr>
            <w:rStyle w:val="a4"/>
            <w:rFonts w:ascii="Times New Roman" w:hAnsi="Times New Roman"/>
            <w:sz w:val="28"/>
            <w:szCs w:val="28"/>
          </w:rPr>
          <w:t>.</w:t>
        </w:r>
        <w:r w:rsidRPr="00CD0A85">
          <w:rPr>
            <w:rStyle w:val="a4"/>
            <w:rFonts w:ascii="Times New Roman" w:hAnsi="Times New Roman"/>
            <w:sz w:val="28"/>
            <w:szCs w:val="28"/>
            <w:lang w:val="en-US"/>
          </w:rPr>
          <w:t>studenttorget</w:t>
        </w:r>
        <w:r w:rsidRPr="00CD0A85">
          <w:rPr>
            <w:rStyle w:val="a4"/>
            <w:rFonts w:ascii="Times New Roman" w:hAnsi="Times New Roman"/>
            <w:sz w:val="28"/>
            <w:szCs w:val="28"/>
          </w:rPr>
          <w:t>.</w:t>
        </w:r>
        <w:r w:rsidRPr="00CD0A85">
          <w:rPr>
            <w:rStyle w:val="a4"/>
            <w:rFonts w:ascii="Times New Roman" w:hAnsi="Times New Roman"/>
            <w:sz w:val="28"/>
            <w:szCs w:val="28"/>
            <w:lang w:val="en-US"/>
          </w:rPr>
          <w:t>no</w:t>
        </w:r>
        <w:r w:rsidRPr="00CD0A85">
          <w:rPr>
            <w:rStyle w:val="a4"/>
            <w:rFonts w:ascii="Times New Roman" w:hAnsi="Times New Roman"/>
            <w:sz w:val="28"/>
            <w:szCs w:val="28"/>
          </w:rPr>
          <w:t>/?</w:t>
        </w:r>
        <w:r w:rsidRPr="00CD0A85">
          <w:rPr>
            <w:rStyle w:val="a4"/>
            <w:rFonts w:ascii="Times New Roman" w:hAnsi="Times New Roman"/>
            <w:sz w:val="28"/>
            <w:szCs w:val="28"/>
            <w:lang w:val="en-US"/>
          </w:rPr>
          <w:t>gohome</w:t>
        </w:r>
        <w:r w:rsidRPr="00CD0A85">
          <w:rPr>
            <w:rStyle w:val="a4"/>
            <w:rFonts w:ascii="Times New Roman" w:hAnsi="Times New Roman"/>
            <w:sz w:val="28"/>
            <w:szCs w:val="28"/>
          </w:rPr>
          <w:t>=1/</w:t>
        </w:r>
      </w:hyperlink>
      <w:r w:rsidR="00210194">
        <w:rPr>
          <w:rFonts w:ascii="Times New Roman" w:hAnsi="Times New Roman" w:cs="Times New Roman"/>
          <w:sz w:val="28"/>
          <w:szCs w:val="28"/>
        </w:rPr>
        <w:t xml:space="preserve"> [</w:t>
      </w:r>
      <w:r w:rsidRPr="00CD0A85">
        <w:rPr>
          <w:rFonts w:ascii="Times New Roman" w:hAnsi="Times New Roman" w:cs="Times New Roman"/>
          <w:sz w:val="28"/>
          <w:szCs w:val="28"/>
        </w:rPr>
        <w:t>Ссылка проверена 07.03.16.</w:t>
      </w:r>
      <w:r w:rsidR="00210194" w:rsidRPr="00210194">
        <w:rPr>
          <w:rFonts w:ascii="Times New Roman" w:hAnsi="Times New Roman" w:cs="Times New Roman"/>
          <w:sz w:val="28"/>
          <w:szCs w:val="28"/>
        </w:rPr>
        <w:t>]</w:t>
      </w:r>
    </w:p>
    <w:p w:rsidR="00DD4DEC" w:rsidRPr="00CD0A85" w:rsidRDefault="00DD4DEC" w:rsidP="000249A6">
      <w:pPr>
        <w:pStyle w:val="a3"/>
        <w:numPr>
          <w:ilvl w:val="0"/>
          <w:numId w:val="49"/>
        </w:numPr>
        <w:spacing w:before="120"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T</w:t>
      </w:r>
      <w:r w:rsidRPr="00CD0A85">
        <w:rPr>
          <w:rFonts w:ascii="Times New Roman" w:hAnsi="Times New Roman" w:cs="Times New Roman"/>
          <w:sz w:val="28"/>
          <w:szCs w:val="28"/>
        </w:rPr>
        <w:t>æ</w:t>
      </w:r>
      <w:r w:rsidRPr="00CD0A85">
        <w:rPr>
          <w:rFonts w:ascii="Times New Roman" w:hAnsi="Times New Roman" w:cs="Times New Roman"/>
          <w:sz w:val="28"/>
          <w:szCs w:val="28"/>
          <w:lang w:val="en-US"/>
        </w:rPr>
        <w:t>re</w:t>
      </w:r>
      <w:r w:rsidRPr="00CD0A85">
        <w:rPr>
          <w:rFonts w:ascii="Times New Roman" w:hAnsi="Times New Roman" w:cs="Times New Roman"/>
          <w:sz w:val="28"/>
          <w:szCs w:val="28"/>
        </w:rPr>
        <w:t xml:space="preserve">-4:  </w:t>
      </w:r>
      <w:hyperlink r:id="rId92" w:history="1">
        <w:r w:rsidR="005476F6" w:rsidRPr="00807CE4">
          <w:rPr>
            <w:rStyle w:val="a4"/>
            <w:rFonts w:ascii="Times New Roman" w:hAnsi="Times New Roman"/>
            <w:sz w:val="28"/>
            <w:szCs w:val="28"/>
            <w:lang w:val="en-US"/>
          </w:rPr>
          <w:t>http</w:t>
        </w:r>
        <w:r w:rsidR="005476F6" w:rsidRPr="00807CE4">
          <w:rPr>
            <w:rStyle w:val="a4"/>
            <w:rFonts w:ascii="Times New Roman" w:hAnsi="Times New Roman"/>
            <w:sz w:val="28"/>
            <w:szCs w:val="28"/>
          </w:rPr>
          <w:t>://</w:t>
        </w:r>
        <w:r w:rsidR="005476F6" w:rsidRPr="00807CE4">
          <w:rPr>
            <w:rStyle w:val="a4"/>
            <w:rFonts w:ascii="Times New Roman" w:hAnsi="Times New Roman"/>
            <w:sz w:val="28"/>
            <w:szCs w:val="28"/>
            <w:lang w:val="en-US"/>
          </w:rPr>
          <w:t>butikk</w:t>
        </w:r>
        <w:r w:rsidR="005476F6" w:rsidRPr="00807CE4">
          <w:rPr>
            <w:rStyle w:val="a4"/>
            <w:rFonts w:ascii="Times New Roman" w:hAnsi="Times New Roman"/>
            <w:sz w:val="28"/>
            <w:szCs w:val="28"/>
          </w:rPr>
          <w:t>.</w:t>
        </w:r>
        <w:r w:rsidR="005476F6" w:rsidRPr="00807CE4">
          <w:rPr>
            <w:rStyle w:val="a4"/>
            <w:rFonts w:ascii="Times New Roman" w:hAnsi="Times New Roman"/>
            <w:sz w:val="28"/>
            <w:szCs w:val="28"/>
            <w:lang w:val="en-US"/>
          </w:rPr>
          <w:t>arkivett</w:t>
        </w:r>
        <w:r w:rsidR="005476F6" w:rsidRPr="00807CE4">
          <w:rPr>
            <w:rStyle w:val="a4"/>
            <w:rFonts w:ascii="Times New Roman" w:hAnsi="Times New Roman"/>
            <w:sz w:val="28"/>
            <w:szCs w:val="28"/>
          </w:rPr>
          <w:t>.</w:t>
        </w:r>
        <w:r w:rsidR="005476F6" w:rsidRPr="00807CE4">
          <w:rPr>
            <w:rStyle w:val="a4"/>
            <w:rFonts w:ascii="Times New Roman" w:hAnsi="Times New Roman"/>
            <w:sz w:val="28"/>
            <w:szCs w:val="28"/>
            <w:lang w:val="en-US"/>
          </w:rPr>
          <w:t>no</w:t>
        </w:r>
        <w:r w:rsidR="005476F6" w:rsidRPr="00807CE4">
          <w:rPr>
            <w:rStyle w:val="a4"/>
            <w:rFonts w:ascii="Times New Roman" w:hAnsi="Times New Roman"/>
            <w:sz w:val="28"/>
            <w:szCs w:val="28"/>
          </w:rPr>
          <w:t>/</w:t>
        </w:r>
        <w:r w:rsidR="005476F6" w:rsidRPr="00807CE4">
          <w:rPr>
            <w:rStyle w:val="a4"/>
            <w:rFonts w:ascii="Times New Roman" w:hAnsi="Times New Roman"/>
            <w:sz w:val="28"/>
            <w:szCs w:val="28"/>
            <w:lang w:val="en-US"/>
          </w:rPr>
          <w:t>bShop</w:t>
        </w:r>
        <w:r w:rsidR="005476F6" w:rsidRPr="00807CE4">
          <w:rPr>
            <w:rStyle w:val="a4"/>
            <w:rFonts w:ascii="Times New Roman" w:hAnsi="Times New Roman"/>
            <w:sz w:val="28"/>
            <w:szCs w:val="28"/>
          </w:rPr>
          <w:t>/</w:t>
        </w:r>
        <w:r w:rsidR="005476F6" w:rsidRPr="00807CE4">
          <w:rPr>
            <w:rStyle w:val="a4"/>
            <w:rFonts w:ascii="Times New Roman" w:hAnsi="Times New Roman"/>
            <w:sz w:val="28"/>
            <w:szCs w:val="28"/>
            <w:lang w:val="en-US"/>
          </w:rPr>
          <w:t>rekvisita</w:t>
        </w:r>
        <w:r w:rsidR="005476F6" w:rsidRPr="00807CE4">
          <w:rPr>
            <w:rStyle w:val="a4"/>
            <w:rFonts w:ascii="Times New Roman" w:hAnsi="Times New Roman"/>
            <w:sz w:val="28"/>
            <w:szCs w:val="28"/>
          </w:rPr>
          <w:t>?</w:t>
        </w:r>
        <w:r w:rsidR="005476F6" w:rsidRPr="00807CE4">
          <w:rPr>
            <w:rStyle w:val="a4"/>
            <w:rFonts w:ascii="Times New Roman" w:hAnsi="Times New Roman"/>
            <w:sz w:val="28"/>
            <w:szCs w:val="28"/>
            <w:lang w:val="en-US"/>
          </w:rPr>
          <w:t>FxModule</w:t>
        </w:r>
        <w:r w:rsidR="005476F6" w:rsidRPr="00807CE4">
          <w:rPr>
            <w:rStyle w:val="a4"/>
            <w:rFonts w:ascii="Times New Roman" w:hAnsi="Times New Roman"/>
            <w:sz w:val="28"/>
            <w:szCs w:val="28"/>
          </w:rPr>
          <w:t>=</w:t>
        </w:r>
        <w:r w:rsidR="005476F6" w:rsidRPr="00807CE4">
          <w:rPr>
            <w:rStyle w:val="a4"/>
            <w:rFonts w:ascii="Times New Roman" w:hAnsi="Times New Roman"/>
            <w:sz w:val="28"/>
            <w:szCs w:val="28"/>
            <w:lang w:val="en-US"/>
          </w:rPr>
          <w:t>Detail</w:t>
        </w:r>
        <w:r w:rsidR="005476F6" w:rsidRPr="00807CE4">
          <w:rPr>
            <w:rStyle w:val="a4"/>
            <w:rFonts w:ascii="Times New Roman" w:hAnsi="Times New Roman"/>
            <w:sz w:val="28"/>
            <w:szCs w:val="28"/>
          </w:rPr>
          <w:t>&amp;</w:t>
        </w:r>
        <w:r w:rsidR="005476F6" w:rsidRPr="00807CE4">
          <w:rPr>
            <w:rStyle w:val="a4"/>
            <w:rFonts w:ascii="Times New Roman" w:hAnsi="Times New Roman"/>
            <w:sz w:val="28"/>
            <w:szCs w:val="28"/>
            <w:lang w:val="en-US"/>
          </w:rPr>
          <w:t>FxIdzz</w:t>
        </w:r>
        <w:r w:rsidR="005476F6" w:rsidRPr="00807CE4">
          <w:rPr>
            <w:rStyle w:val="a4"/>
            <w:rFonts w:ascii="Times New Roman" w:hAnsi="Times New Roman"/>
            <w:sz w:val="28"/>
            <w:szCs w:val="28"/>
          </w:rPr>
          <w:t>=4604</w:t>
        </w:r>
      </w:hyperlink>
      <w:r w:rsidRPr="00CD0A85">
        <w:rPr>
          <w:rFonts w:ascii="Times New Roman" w:hAnsi="Times New Roman" w:cs="Times New Roman"/>
          <w:sz w:val="28"/>
          <w:szCs w:val="28"/>
        </w:rPr>
        <w:t xml:space="preserve"> </w:t>
      </w:r>
      <w:r w:rsidR="00210194" w:rsidRPr="00210194">
        <w:rPr>
          <w:rFonts w:ascii="Times New Roman" w:hAnsi="Times New Roman" w:cs="Times New Roman"/>
          <w:sz w:val="28"/>
          <w:szCs w:val="28"/>
        </w:rPr>
        <w:t>[</w:t>
      </w:r>
      <w:r w:rsidRPr="00CD0A85">
        <w:rPr>
          <w:rFonts w:ascii="Times New Roman" w:hAnsi="Times New Roman" w:cs="Times New Roman"/>
          <w:sz w:val="28"/>
          <w:szCs w:val="28"/>
        </w:rPr>
        <w:t>Ссылка проверена 07.03.16.</w:t>
      </w:r>
      <w:r w:rsidR="00210194" w:rsidRPr="00210194">
        <w:rPr>
          <w:rFonts w:ascii="Times New Roman" w:hAnsi="Times New Roman" w:cs="Times New Roman"/>
          <w:sz w:val="28"/>
          <w:szCs w:val="28"/>
        </w:rPr>
        <w:t>]</w:t>
      </w:r>
    </w:p>
    <w:p w:rsidR="00EB1169" w:rsidRDefault="00EB1169" w:rsidP="000249A6">
      <w:pPr>
        <w:pStyle w:val="a3"/>
        <w:numPr>
          <w:ilvl w:val="0"/>
          <w:numId w:val="49"/>
        </w:numPr>
        <w:spacing w:before="120"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Vifte</w:t>
      </w:r>
      <w:r w:rsidRPr="00CD0A85">
        <w:rPr>
          <w:rFonts w:ascii="Times New Roman" w:hAnsi="Times New Roman" w:cs="Times New Roman"/>
          <w:sz w:val="28"/>
          <w:szCs w:val="28"/>
        </w:rPr>
        <w:t xml:space="preserve">-1: </w:t>
      </w:r>
      <w:hyperlink r:id="rId93" w:history="1">
        <w:r w:rsidRPr="00CD0A85">
          <w:rPr>
            <w:rFonts w:ascii="Times New Roman" w:hAnsi="Times New Roman" w:cs="Times New Roman"/>
            <w:color w:val="0563C1"/>
            <w:sz w:val="28"/>
            <w:szCs w:val="28"/>
            <w:u w:val="single"/>
            <w:lang w:val="en-US"/>
          </w:rPr>
          <w:t>https</w:t>
        </w:r>
        <w:r w:rsidRPr="00CD0A85">
          <w:rPr>
            <w:rFonts w:ascii="Times New Roman" w:hAnsi="Times New Roman" w:cs="Times New Roman"/>
            <w:color w:val="0563C1"/>
            <w:sz w:val="28"/>
            <w:szCs w:val="28"/>
            <w:u w:val="single"/>
          </w:rPr>
          <w:t>://</w:t>
        </w:r>
        <w:r w:rsidRPr="00CD0A85">
          <w:rPr>
            <w:rFonts w:ascii="Times New Roman" w:hAnsi="Times New Roman" w:cs="Times New Roman"/>
            <w:color w:val="0563C1"/>
            <w:sz w:val="28"/>
            <w:szCs w:val="28"/>
            <w:u w:val="single"/>
            <w:lang w:val="en-US"/>
          </w:rPr>
          <w:t>www</w:t>
        </w:r>
        <w:r w:rsidRPr="00CD0A85">
          <w:rPr>
            <w:rFonts w:ascii="Times New Roman" w:hAnsi="Times New Roman" w:cs="Times New Roman"/>
            <w:color w:val="0563C1"/>
            <w:sz w:val="28"/>
            <w:szCs w:val="28"/>
            <w:u w:val="single"/>
          </w:rPr>
          <w:t>.</w:t>
        </w:r>
        <w:r w:rsidRPr="00CD0A85">
          <w:rPr>
            <w:rFonts w:ascii="Times New Roman" w:hAnsi="Times New Roman" w:cs="Times New Roman"/>
            <w:color w:val="0563C1"/>
            <w:sz w:val="28"/>
            <w:szCs w:val="28"/>
            <w:u w:val="single"/>
            <w:lang w:val="en-US"/>
          </w:rPr>
          <w:t>wattpad</w:t>
        </w:r>
        <w:r w:rsidRPr="00CD0A85">
          <w:rPr>
            <w:rFonts w:ascii="Times New Roman" w:hAnsi="Times New Roman" w:cs="Times New Roman"/>
            <w:color w:val="0563C1"/>
            <w:sz w:val="28"/>
            <w:szCs w:val="28"/>
            <w:u w:val="single"/>
          </w:rPr>
          <w:t>.</w:t>
        </w:r>
        <w:r w:rsidRPr="00CD0A85">
          <w:rPr>
            <w:rFonts w:ascii="Times New Roman" w:hAnsi="Times New Roman" w:cs="Times New Roman"/>
            <w:color w:val="0563C1"/>
            <w:sz w:val="28"/>
            <w:szCs w:val="28"/>
            <w:u w:val="single"/>
            <w:lang w:val="en-US"/>
          </w:rPr>
          <w:t>com</w:t>
        </w:r>
        <w:r w:rsidRPr="00CD0A85">
          <w:rPr>
            <w:rFonts w:ascii="Times New Roman" w:hAnsi="Times New Roman" w:cs="Times New Roman"/>
            <w:color w:val="0563C1"/>
            <w:sz w:val="28"/>
            <w:szCs w:val="28"/>
            <w:u w:val="single"/>
          </w:rPr>
          <w:t>/125579230-</w:t>
        </w:r>
        <w:r w:rsidRPr="00CD0A85">
          <w:rPr>
            <w:rFonts w:ascii="Times New Roman" w:hAnsi="Times New Roman" w:cs="Times New Roman"/>
            <w:color w:val="0563C1"/>
            <w:sz w:val="28"/>
            <w:szCs w:val="28"/>
            <w:u w:val="single"/>
            <w:lang w:val="en-US"/>
          </w:rPr>
          <w:t>stjernefulle</w:t>
        </w:r>
        <w:r w:rsidRPr="00CD0A85">
          <w:rPr>
            <w:rFonts w:ascii="Times New Roman" w:hAnsi="Times New Roman" w:cs="Times New Roman"/>
            <w:color w:val="0563C1"/>
            <w:sz w:val="28"/>
            <w:szCs w:val="28"/>
            <w:u w:val="single"/>
          </w:rPr>
          <w:t>-</w:t>
        </w:r>
        <w:r w:rsidRPr="00CD0A85">
          <w:rPr>
            <w:rFonts w:ascii="Times New Roman" w:hAnsi="Times New Roman" w:cs="Times New Roman"/>
            <w:color w:val="0563C1"/>
            <w:sz w:val="28"/>
            <w:szCs w:val="28"/>
            <w:u w:val="single"/>
            <w:lang w:val="en-US"/>
          </w:rPr>
          <w:t>del</w:t>
        </w:r>
        <w:r w:rsidRPr="00CD0A85">
          <w:rPr>
            <w:rFonts w:ascii="Times New Roman" w:hAnsi="Times New Roman" w:cs="Times New Roman"/>
            <w:color w:val="0563C1"/>
            <w:sz w:val="28"/>
            <w:szCs w:val="28"/>
            <w:u w:val="single"/>
          </w:rPr>
          <w:t>-1-</w:t>
        </w:r>
        <w:r w:rsidRPr="00CD0A85">
          <w:rPr>
            <w:rFonts w:ascii="Times New Roman" w:hAnsi="Times New Roman" w:cs="Times New Roman"/>
            <w:color w:val="0563C1"/>
            <w:sz w:val="28"/>
            <w:szCs w:val="28"/>
            <w:u w:val="single"/>
            <w:lang w:val="en-US"/>
          </w:rPr>
          <w:t>faen</w:t>
        </w:r>
        <w:r w:rsidRPr="00CD0A85">
          <w:rPr>
            <w:rFonts w:ascii="Times New Roman" w:hAnsi="Times New Roman" w:cs="Times New Roman"/>
            <w:color w:val="0563C1"/>
            <w:sz w:val="28"/>
            <w:szCs w:val="28"/>
            <w:u w:val="single"/>
          </w:rPr>
          <w:t>-</w:t>
        </w:r>
        <w:r w:rsidRPr="00CD0A85">
          <w:rPr>
            <w:rFonts w:ascii="Times New Roman" w:hAnsi="Times New Roman" w:cs="Times New Roman"/>
            <w:color w:val="0563C1"/>
            <w:sz w:val="28"/>
            <w:szCs w:val="28"/>
            <w:u w:val="single"/>
            <w:lang w:val="en-US"/>
          </w:rPr>
          <w:t>meg</w:t>
        </w:r>
        <w:r w:rsidRPr="00CD0A85">
          <w:rPr>
            <w:rFonts w:ascii="Times New Roman" w:hAnsi="Times New Roman" w:cs="Times New Roman"/>
            <w:color w:val="0563C1"/>
            <w:sz w:val="28"/>
            <w:szCs w:val="28"/>
            <w:u w:val="single"/>
          </w:rPr>
          <w:t>-</w:t>
        </w:r>
        <w:r w:rsidRPr="00CD0A85">
          <w:rPr>
            <w:rFonts w:ascii="Times New Roman" w:hAnsi="Times New Roman" w:cs="Times New Roman"/>
            <w:color w:val="0563C1"/>
            <w:sz w:val="28"/>
            <w:szCs w:val="28"/>
            <w:u w:val="single"/>
            <w:lang w:val="en-US"/>
          </w:rPr>
          <w:t>klumse</w:t>
        </w:r>
      </w:hyperlink>
      <w:r w:rsidRPr="00CD0A85">
        <w:rPr>
          <w:rFonts w:ascii="Times New Roman" w:hAnsi="Times New Roman" w:cs="Times New Roman"/>
          <w:sz w:val="28"/>
          <w:szCs w:val="28"/>
        </w:rPr>
        <w:t xml:space="preserve"> </w:t>
      </w:r>
      <w:r w:rsidR="00210194" w:rsidRPr="00210194">
        <w:rPr>
          <w:rFonts w:ascii="Times New Roman" w:hAnsi="Times New Roman" w:cs="Times New Roman"/>
          <w:sz w:val="28"/>
          <w:szCs w:val="28"/>
        </w:rPr>
        <w:t>[</w:t>
      </w:r>
      <w:r w:rsidRPr="00CD0A85">
        <w:rPr>
          <w:rFonts w:ascii="Times New Roman" w:hAnsi="Times New Roman" w:cs="Times New Roman"/>
          <w:sz w:val="28"/>
          <w:szCs w:val="28"/>
        </w:rPr>
        <w:t>Ссылка проверена 03.11.15.</w:t>
      </w:r>
      <w:r w:rsidR="00210194" w:rsidRPr="00210194">
        <w:rPr>
          <w:rFonts w:ascii="Times New Roman" w:hAnsi="Times New Roman" w:cs="Times New Roman"/>
          <w:sz w:val="28"/>
          <w:szCs w:val="28"/>
        </w:rPr>
        <w:t>]</w:t>
      </w:r>
    </w:p>
    <w:p w:rsidR="005476F6" w:rsidRPr="0051688E" w:rsidRDefault="005476F6" w:rsidP="000249A6">
      <w:pPr>
        <w:numPr>
          <w:ilvl w:val="0"/>
          <w:numId w:val="49"/>
        </w:numPr>
        <w:spacing w:before="120" w:after="0" w:line="360" w:lineRule="auto"/>
        <w:contextualSpacing/>
        <w:rPr>
          <w:rFonts w:eastAsia="Calibri"/>
          <w:sz w:val="28"/>
          <w:szCs w:val="28"/>
        </w:rPr>
      </w:pPr>
      <w:r w:rsidRPr="00870F83">
        <w:rPr>
          <w:rFonts w:eastAsia="Calibri"/>
          <w:sz w:val="28"/>
          <w:szCs w:val="28"/>
        </w:rPr>
        <w:t xml:space="preserve"> </w:t>
      </w:r>
      <w:r w:rsidRPr="00CD0A85">
        <w:rPr>
          <w:rFonts w:eastAsia="Calibri"/>
          <w:sz w:val="28"/>
          <w:szCs w:val="28"/>
          <w:lang w:val="nb-NO"/>
        </w:rPr>
        <w:t>Vifte</w:t>
      </w:r>
      <w:r w:rsidRPr="005476F6">
        <w:rPr>
          <w:rFonts w:eastAsia="Calibri"/>
          <w:sz w:val="28"/>
          <w:szCs w:val="28"/>
          <w:lang w:val="nb-NO"/>
        </w:rPr>
        <w:t xml:space="preserve">-2: </w:t>
      </w:r>
      <w:hyperlink r:id="rId94" w:history="1">
        <w:r w:rsidRPr="00CD0A85">
          <w:rPr>
            <w:rFonts w:eastAsia="Calibri"/>
            <w:color w:val="0563C1"/>
            <w:sz w:val="28"/>
            <w:szCs w:val="28"/>
            <w:u w:val="single"/>
            <w:lang w:val="nb-NO"/>
          </w:rPr>
          <w:t>http</w:t>
        </w:r>
        <w:r w:rsidRPr="005476F6">
          <w:rPr>
            <w:rFonts w:eastAsia="Calibri"/>
            <w:color w:val="0563C1"/>
            <w:sz w:val="28"/>
            <w:szCs w:val="28"/>
            <w:u w:val="single"/>
            <w:lang w:val="nb-NO"/>
          </w:rPr>
          <w:t>://</w:t>
        </w:r>
        <w:r w:rsidRPr="00CD0A85">
          <w:rPr>
            <w:rFonts w:eastAsia="Calibri"/>
            <w:color w:val="0563C1"/>
            <w:sz w:val="28"/>
            <w:szCs w:val="28"/>
            <w:u w:val="single"/>
            <w:lang w:val="nb-NO"/>
          </w:rPr>
          <w:t>skienbaptist</w:t>
        </w:r>
        <w:r w:rsidRPr="005476F6">
          <w:rPr>
            <w:rFonts w:eastAsia="Calibri"/>
            <w:color w:val="0563C1"/>
            <w:sz w:val="28"/>
            <w:szCs w:val="28"/>
            <w:u w:val="single"/>
            <w:lang w:val="nb-NO"/>
          </w:rPr>
          <w:t>.</w:t>
        </w:r>
        <w:r w:rsidRPr="00CD0A85">
          <w:rPr>
            <w:rFonts w:eastAsia="Calibri"/>
            <w:color w:val="0563C1"/>
            <w:sz w:val="28"/>
            <w:szCs w:val="28"/>
            <w:u w:val="single"/>
            <w:lang w:val="nb-NO"/>
          </w:rPr>
          <w:t>no</w:t>
        </w:r>
        <w:r w:rsidRPr="005476F6">
          <w:rPr>
            <w:rFonts w:eastAsia="Calibri"/>
            <w:color w:val="0563C1"/>
            <w:sz w:val="28"/>
            <w:szCs w:val="28"/>
            <w:u w:val="single"/>
            <w:lang w:val="nb-NO"/>
          </w:rPr>
          <w:t>/?</w:t>
        </w:r>
        <w:r w:rsidRPr="00CD0A85">
          <w:rPr>
            <w:rFonts w:eastAsia="Calibri"/>
            <w:color w:val="0563C1"/>
            <w:sz w:val="28"/>
            <w:szCs w:val="28"/>
            <w:u w:val="single"/>
            <w:lang w:val="nb-NO"/>
          </w:rPr>
          <w:t>p</w:t>
        </w:r>
        <w:r w:rsidRPr="005476F6">
          <w:rPr>
            <w:rFonts w:eastAsia="Calibri"/>
            <w:color w:val="0563C1"/>
            <w:sz w:val="28"/>
            <w:szCs w:val="28"/>
            <w:u w:val="single"/>
            <w:lang w:val="nb-NO"/>
          </w:rPr>
          <w:t>=4499</w:t>
        </w:r>
      </w:hyperlink>
      <w:r w:rsidRPr="005476F6">
        <w:rPr>
          <w:rFonts w:eastAsia="Calibri"/>
          <w:sz w:val="28"/>
          <w:szCs w:val="28"/>
          <w:lang w:val="nb-NO"/>
        </w:rPr>
        <w:t xml:space="preserve">. </w:t>
      </w:r>
      <w:r w:rsidRPr="005476F6">
        <w:rPr>
          <w:rFonts w:eastAsia="Calibri"/>
          <w:sz w:val="28"/>
          <w:szCs w:val="28"/>
        </w:rPr>
        <w:t>[</w:t>
      </w:r>
      <w:r w:rsidRPr="00CD0A85">
        <w:rPr>
          <w:rFonts w:eastAsia="Calibri"/>
          <w:sz w:val="28"/>
          <w:szCs w:val="28"/>
        </w:rPr>
        <w:t>Ссылка проверена 03.11.15.</w:t>
      </w:r>
      <w:r w:rsidRPr="005476F6">
        <w:rPr>
          <w:rFonts w:eastAsia="Calibri"/>
          <w:sz w:val="28"/>
          <w:szCs w:val="28"/>
        </w:rPr>
        <w:t>]</w:t>
      </w:r>
    </w:p>
    <w:p w:rsidR="0051688E" w:rsidRPr="0051688E" w:rsidRDefault="0051688E" w:rsidP="000249A6">
      <w:pPr>
        <w:pStyle w:val="a3"/>
        <w:numPr>
          <w:ilvl w:val="0"/>
          <w:numId w:val="49"/>
        </w:numPr>
        <w:rPr>
          <w:rFonts w:ascii="Times New Roman" w:hAnsi="Times New Roman" w:cs="Times New Roman"/>
          <w:sz w:val="28"/>
          <w:szCs w:val="28"/>
        </w:rPr>
      </w:pPr>
      <w:r w:rsidRPr="0051688E">
        <w:rPr>
          <w:rFonts w:ascii="Times New Roman" w:hAnsi="Times New Roman" w:cs="Times New Roman"/>
          <w:sz w:val="28"/>
          <w:szCs w:val="28"/>
          <w:lang w:val="nb-NO"/>
        </w:rPr>
        <w:t>Vifte</w:t>
      </w:r>
      <w:r>
        <w:rPr>
          <w:rFonts w:ascii="Times New Roman" w:hAnsi="Times New Roman" w:cs="Times New Roman"/>
          <w:sz w:val="28"/>
          <w:szCs w:val="28"/>
        </w:rPr>
        <w:t>-3</w:t>
      </w:r>
      <w:r w:rsidRPr="0051688E">
        <w:rPr>
          <w:rFonts w:ascii="Times New Roman" w:hAnsi="Times New Roman" w:cs="Times New Roman"/>
          <w:sz w:val="28"/>
          <w:szCs w:val="28"/>
        </w:rPr>
        <w:t xml:space="preserve">: </w:t>
      </w:r>
      <w:hyperlink r:id="rId95" w:history="1">
        <w:r w:rsidRPr="00807CE4">
          <w:rPr>
            <w:rStyle w:val="a4"/>
            <w:rFonts w:ascii="Times New Roman" w:hAnsi="Times New Roman"/>
            <w:sz w:val="28"/>
            <w:szCs w:val="28"/>
            <w:lang w:val="nb-NO"/>
          </w:rPr>
          <w:t>http</w:t>
        </w:r>
        <w:r w:rsidRPr="0051688E">
          <w:rPr>
            <w:rStyle w:val="a4"/>
            <w:rFonts w:ascii="Times New Roman" w:hAnsi="Times New Roman"/>
            <w:sz w:val="28"/>
            <w:szCs w:val="28"/>
          </w:rPr>
          <w:t>://</w:t>
        </w:r>
        <w:r w:rsidRPr="00807CE4">
          <w:rPr>
            <w:rStyle w:val="a4"/>
            <w:rFonts w:ascii="Times New Roman" w:hAnsi="Times New Roman"/>
            <w:sz w:val="28"/>
            <w:szCs w:val="28"/>
            <w:lang w:val="nb-NO"/>
          </w:rPr>
          <w:t>skienbaptist</w:t>
        </w:r>
        <w:r w:rsidRPr="0051688E">
          <w:rPr>
            <w:rStyle w:val="a4"/>
            <w:rFonts w:ascii="Times New Roman" w:hAnsi="Times New Roman"/>
            <w:sz w:val="28"/>
            <w:szCs w:val="28"/>
          </w:rPr>
          <w:t>.</w:t>
        </w:r>
        <w:r w:rsidRPr="00807CE4">
          <w:rPr>
            <w:rStyle w:val="a4"/>
            <w:rFonts w:ascii="Times New Roman" w:hAnsi="Times New Roman"/>
            <w:sz w:val="28"/>
            <w:szCs w:val="28"/>
            <w:lang w:val="nb-NO"/>
          </w:rPr>
          <w:t>no</w:t>
        </w:r>
        <w:r w:rsidRPr="0051688E">
          <w:rPr>
            <w:rStyle w:val="a4"/>
            <w:rFonts w:ascii="Times New Roman" w:hAnsi="Times New Roman"/>
            <w:sz w:val="28"/>
            <w:szCs w:val="28"/>
          </w:rPr>
          <w:t>/?</w:t>
        </w:r>
        <w:r w:rsidRPr="00807CE4">
          <w:rPr>
            <w:rStyle w:val="a4"/>
            <w:rFonts w:ascii="Times New Roman" w:hAnsi="Times New Roman"/>
            <w:sz w:val="28"/>
            <w:szCs w:val="28"/>
            <w:lang w:val="nb-NO"/>
          </w:rPr>
          <w:t>p</w:t>
        </w:r>
        <w:r w:rsidRPr="0051688E">
          <w:rPr>
            <w:rStyle w:val="a4"/>
            <w:rFonts w:ascii="Times New Roman" w:hAnsi="Times New Roman"/>
            <w:sz w:val="28"/>
            <w:szCs w:val="28"/>
          </w:rPr>
          <w:t>=4499</w:t>
        </w:r>
      </w:hyperlink>
      <w:r w:rsidRPr="0051688E">
        <w:rPr>
          <w:rFonts w:ascii="Times New Roman" w:hAnsi="Times New Roman" w:cs="Times New Roman"/>
          <w:sz w:val="28"/>
          <w:szCs w:val="28"/>
        </w:rPr>
        <w:t xml:space="preserve">  [Ссылка проверена 03.11.15.]</w:t>
      </w:r>
    </w:p>
    <w:p w:rsidR="00EB1169" w:rsidRPr="00CD0A85" w:rsidRDefault="00EB1169" w:rsidP="000249A6">
      <w:pPr>
        <w:numPr>
          <w:ilvl w:val="0"/>
          <w:numId w:val="49"/>
        </w:numPr>
        <w:spacing w:before="120" w:after="0" w:line="360" w:lineRule="auto"/>
        <w:rPr>
          <w:rFonts w:eastAsia="Calibri"/>
          <w:sz w:val="28"/>
          <w:szCs w:val="28"/>
        </w:rPr>
      </w:pPr>
      <w:r w:rsidRPr="00CD0A85">
        <w:rPr>
          <w:rFonts w:eastAsia="Calibri"/>
          <w:sz w:val="28"/>
          <w:szCs w:val="28"/>
          <w:lang w:val="en-US"/>
        </w:rPr>
        <w:t>Vinke</w:t>
      </w:r>
      <w:r w:rsidRPr="00CD0A85">
        <w:rPr>
          <w:rFonts w:eastAsia="Calibri"/>
          <w:sz w:val="28"/>
          <w:szCs w:val="28"/>
        </w:rPr>
        <w:t xml:space="preserve">-1: </w:t>
      </w:r>
      <w:hyperlink r:id="rId96" w:history="1">
        <w:r w:rsidRPr="00CD0A85">
          <w:rPr>
            <w:rFonts w:eastAsia="Calibri"/>
            <w:color w:val="0563C1"/>
            <w:sz w:val="28"/>
            <w:szCs w:val="28"/>
            <w:u w:val="single"/>
            <w:lang w:val="en-US"/>
          </w:rPr>
          <w:t>http</w:t>
        </w:r>
        <w:r w:rsidRPr="00CD0A85">
          <w:rPr>
            <w:rFonts w:eastAsia="Calibri"/>
            <w:color w:val="0563C1"/>
            <w:sz w:val="28"/>
            <w:szCs w:val="28"/>
            <w:u w:val="single"/>
          </w:rPr>
          <w:t>://</w:t>
        </w:r>
        <w:r w:rsidRPr="00CD0A85">
          <w:rPr>
            <w:rFonts w:eastAsia="Calibri"/>
            <w:color w:val="0563C1"/>
            <w:sz w:val="28"/>
            <w:szCs w:val="28"/>
            <w:u w:val="single"/>
            <w:lang w:val="en-US"/>
          </w:rPr>
          <w:t>www</w:t>
        </w:r>
        <w:r w:rsidRPr="00CD0A85">
          <w:rPr>
            <w:rFonts w:eastAsia="Calibri"/>
            <w:color w:val="0563C1"/>
            <w:sz w:val="28"/>
            <w:szCs w:val="28"/>
            <w:u w:val="single"/>
          </w:rPr>
          <w:t>.</w:t>
        </w:r>
        <w:r w:rsidRPr="00CD0A85">
          <w:rPr>
            <w:rFonts w:eastAsia="Calibri"/>
            <w:color w:val="0563C1"/>
            <w:sz w:val="28"/>
            <w:szCs w:val="28"/>
            <w:u w:val="single"/>
            <w:lang w:val="en-US"/>
          </w:rPr>
          <w:t>lakecomm</w:t>
        </w:r>
        <w:r w:rsidRPr="00CD0A85">
          <w:rPr>
            <w:rFonts w:eastAsia="Calibri"/>
            <w:color w:val="0563C1"/>
            <w:sz w:val="28"/>
            <w:szCs w:val="28"/>
            <w:u w:val="single"/>
          </w:rPr>
          <w:t>.</w:t>
        </w:r>
        <w:r w:rsidRPr="00CD0A85">
          <w:rPr>
            <w:rFonts w:eastAsia="Calibri"/>
            <w:color w:val="0563C1"/>
            <w:sz w:val="28"/>
            <w:szCs w:val="28"/>
            <w:u w:val="single"/>
            <w:lang w:val="en-US"/>
          </w:rPr>
          <w:t>net</w:t>
        </w:r>
        <w:r w:rsidRPr="00CD0A85">
          <w:rPr>
            <w:rFonts w:eastAsia="Calibri"/>
            <w:color w:val="0563C1"/>
            <w:sz w:val="28"/>
            <w:szCs w:val="28"/>
            <w:u w:val="single"/>
          </w:rPr>
          <w:t>/1228</w:t>
        </w:r>
        <w:r w:rsidRPr="00CD0A85">
          <w:rPr>
            <w:rFonts w:eastAsia="Calibri"/>
            <w:color w:val="0563C1"/>
            <w:sz w:val="28"/>
            <w:szCs w:val="28"/>
            <w:u w:val="single"/>
            <w:lang w:val="en-US"/>
          </w:rPr>
          <w:t>jvK</w:t>
        </w:r>
        <w:r w:rsidRPr="00CD0A85">
          <w:rPr>
            <w:rFonts w:eastAsia="Calibri"/>
            <w:color w:val="0563C1"/>
            <w:sz w:val="28"/>
            <w:szCs w:val="28"/>
            <w:u w:val="single"/>
          </w:rPr>
          <w:t>3</w:t>
        </w:r>
        <w:r w:rsidRPr="00CD0A85">
          <w:rPr>
            <w:rFonts w:eastAsia="Calibri"/>
            <w:color w:val="0563C1"/>
            <w:sz w:val="28"/>
            <w:szCs w:val="28"/>
            <w:u w:val="single"/>
            <w:lang w:val="en-US"/>
          </w:rPr>
          <w:t>QaXv</w:t>
        </w:r>
        <w:r w:rsidRPr="00CD0A85">
          <w:rPr>
            <w:rFonts w:eastAsia="Calibri"/>
            <w:color w:val="0563C1"/>
            <w:sz w:val="28"/>
            <w:szCs w:val="28"/>
            <w:u w:val="single"/>
          </w:rPr>
          <w:t>/</w:t>
        </w:r>
      </w:hyperlink>
      <w:r w:rsidRPr="00CD0A85">
        <w:rPr>
          <w:rFonts w:eastAsia="Calibri"/>
          <w:sz w:val="28"/>
          <w:szCs w:val="28"/>
        </w:rPr>
        <w:t xml:space="preserve"> </w:t>
      </w:r>
      <w:r w:rsidR="00210194" w:rsidRPr="00210194">
        <w:rPr>
          <w:rFonts w:eastAsia="Calibri"/>
          <w:sz w:val="28"/>
          <w:szCs w:val="28"/>
        </w:rPr>
        <w:t>[</w:t>
      </w:r>
      <w:r w:rsidRPr="00CD0A85">
        <w:rPr>
          <w:rFonts w:eastAsia="Calibri"/>
          <w:sz w:val="28"/>
          <w:szCs w:val="28"/>
        </w:rPr>
        <w:t>Ссылка проверена 03.11.15.</w:t>
      </w:r>
      <w:r w:rsidR="00210194" w:rsidRPr="00210194">
        <w:rPr>
          <w:rFonts w:eastAsia="Calibri"/>
          <w:sz w:val="28"/>
          <w:szCs w:val="28"/>
        </w:rPr>
        <w:t>]</w:t>
      </w:r>
    </w:p>
    <w:p w:rsidR="00EB1169" w:rsidRPr="00CD0A85" w:rsidRDefault="00EB1169" w:rsidP="000249A6">
      <w:pPr>
        <w:numPr>
          <w:ilvl w:val="0"/>
          <w:numId w:val="49"/>
        </w:numPr>
        <w:spacing w:before="120" w:after="0" w:line="360" w:lineRule="auto"/>
        <w:contextualSpacing/>
        <w:rPr>
          <w:rFonts w:eastAsia="Calibri"/>
          <w:sz w:val="28"/>
          <w:szCs w:val="28"/>
        </w:rPr>
      </w:pPr>
      <w:r w:rsidRPr="00CD0A85">
        <w:rPr>
          <w:rFonts w:eastAsia="Calibri"/>
          <w:sz w:val="28"/>
          <w:szCs w:val="28"/>
          <w:lang w:val="en-US"/>
        </w:rPr>
        <w:t>Vinke</w:t>
      </w:r>
      <w:r w:rsidRPr="00CD0A85">
        <w:rPr>
          <w:rFonts w:eastAsia="Calibri"/>
          <w:sz w:val="28"/>
          <w:szCs w:val="28"/>
        </w:rPr>
        <w:t xml:space="preserve">-2: </w:t>
      </w:r>
      <w:hyperlink r:id="rId97" w:history="1">
        <w:r w:rsidRPr="00CD0A85">
          <w:rPr>
            <w:rFonts w:eastAsia="Calibri"/>
            <w:color w:val="0563C1"/>
            <w:sz w:val="28"/>
            <w:szCs w:val="28"/>
            <w:u w:val="single"/>
            <w:lang w:val="en-US"/>
          </w:rPr>
          <w:t>http</w:t>
        </w:r>
        <w:r w:rsidRPr="00CD0A85">
          <w:rPr>
            <w:rFonts w:eastAsia="Calibri"/>
            <w:color w:val="0563C1"/>
            <w:sz w:val="28"/>
            <w:szCs w:val="28"/>
            <w:u w:val="single"/>
          </w:rPr>
          <w:t>://</w:t>
        </w:r>
        <w:r w:rsidRPr="00CD0A85">
          <w:rPr>
            <w:rFonts w:eastAsia="Calibri"/>
            <w:color w:val="0563C1"/>
            <w:sz w:val="28"/>
            <w:szCs w:val="28"/>
            <w:u w:val="single"/>
            <w:lang w:val="en-US"/>
          </w:rPr>
          <w:t>www</w:t>
        </w:r>
        <w:r w:rsidRPr="00CD0A85">
          <w:rPr>
            <w:rFonts w:eastAsia="Calibri"/>
            <w:color w:val="0563C1"/>
            <w:sz w:val="28"/>
            <w:szCs w:val="28"/>
            <w:u w:val="single"/>
          </w:rPr>
          <w:t>.</w:t>
        </w:r>
        <w:r w:rsidRPr="00CD0A85">
          <w:rPr>
            <w:rFonts w:eastAsia="Calibri"/>
            <w:color w:val="0563C1"/>
            <w:sz w:val="28"/>
            <w:szCs w:val="28"/>
            <w:u w:val="single"/>
            <w:lang w:val="en-US"/>
          </w:rPr>
          <w:t>digidexo</w:t>
        </w:r>
        <w:r w:rsidRPr="00CD0A85">
          <w:rPr>
            <w:rFonts w:eastAsia="Calibri"/>
            <w:color w:val="0563C1"/>
            <w:sz w:val="28"/>
            <w:szCs w:val="28"/>
            <w:u w:val="single"/>
          </w:rPr>
          <w:t>.</w:t>
        </w:r>
        <w:r w:rsidRPr="00CD0A85">
          <w:rPr>
            <w:rFonts w:eastAsia="Calibri"/>
            <w:color w:val="0563C1"/>
            <w:sz w:val="28"/>
            <w:szCs w:val="28"/>
            <w:u w:val="single"/>
            <w:lang w:val="en-US"/>
          </w:rPr>
          <w:t>com</w:t>
        </w:r>
        <w:r w:rsidRPr="00CD0A85">
          <w:rPr>
            <w:rFonts w:eastAsia="Calibri"/>
            <w:color w:val="0563C1"/>
            <w:sz w:val="28"/>
            <w:szCs w:val="28"/>
            <w:u w:val="single"/>
          </w:rPr>
          <w:t>/</w:t>
        </w:r>
        <w:r w:rsidRPr="00CD0A85">
          <w:rPr>
            <w:rFonts w:eastAsia="Calibri"/>
            <w:color w:val="0563C1"/>
            <w:sz w:val="28"/>
            <w:szCs w:val="28"/>
            <w:u w:val="single"/>
            <w:lang w:val="en-US"/>
          </w:rPr>
          <w:t>v</w:t>
        </w:r>
        <w:r w:rsidRPr="00CD0A85">
          <w:rPr>
            <w:rFonts w:eastAsia="Calibri"/>
            <w:color w:val="0563C1"/>
            <w:sz w:val="28"/>
            <w:szCs w:val="28"/>
            <w:u w:val="single"/>
          </w:rPr>
          <w:t>1</w:t>
        </w:r>
        <w:r w:rsidRPr="00CD0A85">
          <w:rPr>
            <w:rFonts w:eastAsia="Calibri"/>
            <w:color w:val="0563C1"/>
            <w:sz w:val="28"/>
            <w:szCs w:val="28"/>
            <w:u w:val="single"/>
            <w:lang w:val="en-US"/>
          </w:rPr>
          <w:t>VW</w:t>
        </w:r>
        <w:r w:rsidRPr="00CD0A85">
          <w:rPr>
            <w:rFonts w:eastAsia="Calibri"/>
            <w:color w:val="0563C1"/>
            <w:sz w:val="28"/>
            <w:szCs w:val="28"/>
            <w:u w:val="single"/>
          </w:rPr>
          <w:t>88</w:t>
        </w:r>
        <w:r w:rsidRPr="00CD0A85">
          <w:rPr>
            <w:rFonts w:eastAsia="Calibri"/>
            <w:color w:val="0563C1"/>
            <w:sz w:val="28"/>
            <w:szCs w:val="28"/>
            <w:u w:val="single"/>
            <w:lang w:val="en-US"/>
          </w:rPr>
          <w:t>RA</w:t>
        </w:r>
        <w:r w:rsidRPr="00CD0A85">
          <w:rPr>
            <w:rFonts w:eastAsia="Calibri"/>
            <w:color w:val="0563C1"/>
            <w:sz w:val="28"/>
            <w:szCs w:val="28"/>
            <w:u w:val="single"/>
          </w:rPr>
          <w:t>.</w:t>
        </w:r>
        <w:r w:rsidRPr="00CD0A85">
          <w:rPr>
            <w:rFonts w:eastAsia="Calibri"/>
            <w:color w:val="0563C1"/>
            <w:sz w:val="28"/>
            <w:szCs w:val="28"/>
            <w:u w:val="single"/>
            <w:lang w:val="en-US"/>
          </w:rPr>
          <w:t>html</w:t>
        </w:r>
        <w:r w:rsidRPr="00210194">
          <w:rPr>
            <w:rFonts w:eastAsia="Calibri"/>
            <w:color w:val="000000" w:themeColor="text1"/>
            <w:sz w:val="28"/>
            <w:szCs w:val="28"/>
          </w:rPr>
          <w:t xml:space="preserve"> </w:t>
        </w:r>
        <w:r w:rsidR="00210194" w:rsidRPr="00210194">
          <w:rPr>
            <w:rFonts w:eastAsia="Calibri"/>
            <w:color w:val="000000" w:themeColor="text1"/>
            <w:sz w:val="28"/>
            <w:szCs w:val="28"/>
          </w:rPr>
          <w:t>[</w:t>
        </w:r>
        <w:r w:rsidRPr="00210194">
          <w:rPr>
            <w:rFonts w:eastAsia="Calibri"/>
            <w:color w:val="000000" w:themeColor="text1"/>
            <w:sz w:val="28"/>
            <w:szCs w:val="28"/>
          </w:rPr>
          <w:t>Ссылка проверена 03.11.1</w:t>
        </w:r>
      </w:hyperlink>
      <w:r w:rsidR="004E14FA" w:rsidRPr="004E14FA">
        <w:rPr>
          <w:rFonts w:eastAsia="Calibri"/>
          <w:color w:val="000000" w:themeColor="text1"/>
          <w:sz w:val="28"/>
          <w:szCs w:val="28"/>
        </w:rPr>
        <w:t>5</w:t>
      </w:r>
      <w:r w:rsidRPr="00CD0A85">
        <w:rPr>
          <w:rFonts w:eastAsia="Calibri"/>
          <w:sz w:val="28"/>
          <w:szCs w:val="28"/>
        </w:rPr>
        <w:t>.</w:t>
      </w:r>
      <w:r w:rsidR="004E14FA" w:rsidRPr="004E14FA">
        <w:rPr>
          <w:rFonts w:eastAsia="Calibri"/>
          <w:sz w:val="28"/>
          <w:szCs w:val="28"/>
        </w:rPr>
        <w:t>]</w:t>
      </w:r>
    </w:p>
    <w:p w:rsidR="00EB1169" w:rsidRPr="00CD0A85" w:rsidRDefault="00EB1169" w:rsidP="000249A6">
      <w:pPr>
        <w:numPr>
          <w:ilvl w:val="0"/>
          <w:numId w:val="49"/>
        </w:numPr>
        <w:spacing w:before="120" w:after="0" w:line="360" w:lineRule="auto"/>
        <w:rPr>
          <w:rFonts w:eastAsia="Calibri"/>
          <w:sz w:val="28"/>
          <w:szCs w:val="28"/>
        </w:rPr>
      </w:pPr>
      <w:r w:rsidRPr="00CD0A85">
        <w:rPr>
          <w:rFonts w:eastAsia="Calibri"/>
          <w:sz w:val="28"/>
          <w:szCs w:val="28"/>
          <w:lang w:val="nb-NO"/>
        </w:rPr>
        <w:lastRenderedPageBreak/>
        <w:t>Vokse</w:t>
      </w:r>
      <w:r w:rsidRPr="00CD0A85">
        <w:rPr>
          <w:rFonts w:eastAsia="Calibri"/>
          <w:sz w:val="28"/>
          <w:szCs w:val="28"/>
        </w:rPr>
        <w:t xml:space="preserve"> -1: </w:t>
      </w:r>
      <w:hyperlink r:id="rId98" w:history="1">
        <w:r w:rsidRPr="00CD0A85">
          <w:rPr>
            <w:rFonts w:eastAsia="Calibri"/>
            <w:color w:val="0563C1"/>
            <w:sz w:val="28"/>
            <w:szCs w:val="28"/>
            <w:u w:val="single"/>
            <w:lang w:val="nb-NO"/>
          </w:rPr>
          <w:t>http</w:t>
        </w:r>
        <w:r w:rsidRPr="00CD0A85">
          <w:rPr>
            <w:rFonts w:eastAsia="Calibri"/>
            <w:color w:val="0563C1"/>
            <w:sz w:val="28"/>
            <w:szCs w:val="28"/>
            <w:u w:val="single"/>
          </w:rPr>
          <w:t>://</w:t>
        </w:r>
        <w:r w:rsidRPr="00CD0A85">
          <w:rPr>
            <w:rFonts w:eastAsia="Calibri"/>
            <w:color w:val="0563C1"/>
            <w:sz w:val="28"/>
            <w:szCs w:val="28"/>
            <w:u w:val="single"/>
            <w:lang w:val="nb-NO"/>
          </w:rPr>
          <w:t>www</w:t>
        </w:r>
        <w:r w:rsidRPr="00CD0A85">
          <w:rPr>
            <w:rFonts w:eastAsia="Calibri"/>
            <w:color w:val="0563C1"/>
            <w:sz w:val="28"/>
            <w:szCs w:val="28"/>
            <w:u w:val="single"/>
          </w:rPr>
          <w:t>.</w:t>
        </w:r>
        <w:r w:rsidRPr="00CD0A85">
          <w:rPr>
            <w:rFonts w:eastAsia="Calibri"/>
            <w:color w:val="0563C1"/>
            <w:sz w:val="28"/>
            <w:szCs w:val="28"/>
            <w:u w:val="single"/>
            <w:lang w:val="nb-NO"/>
          </w:rPr>
          <w:t>rockwalldates</w:t>
        </w:r>
        <w:r w:rsidRPr="00CD0A85">
          <w:rPr>
            <w:rFonts w:eastAsia="Calibri"/>
            <w:color w:val="0563C1"/>
            <w:sz w:val="28"/>
            <w:szCs w:val="28"/>
            <w:u w:val="single"/>
          </w:rPr>
          <w:t>.</w:t>
        </w:r>
        <w:r w:rsidRPr="00CD0A85">
          <w:rPr>
            <w:rFonts w:eastAsia="Calibri"/>
            <w:color w:val="0563C1"/>
            <w:sz w:val="28"/>
            <w:szCs w:val="28"/>
            <w:u w:val="single"/>
            <w:lang w:val="nb-NO"/>
          </w:rPr>
          <w:t>com</w:t>
        </w:r>
        <w:r w:rsidRPr="00CD0A85">
          <w:rPr>
            <w:rFonts w:eastAsia="Calibri"/>
            <w:color w:val="0563C1"/>
            <w:sz w:val="28"/>
            <w:szCs w:val="28"/>
            <w:u w:val="single"/>
          </w:rPr>
          <w:t>/</w:t>
        </w:r>
        <w:r w:rsidRPr="00CD0A85">
          <w:rPr>
            <w:rFonts w:eastAsia="Calibri"/>
            <w:color w:val="0563C1"/>
            <w:sz w:val="28"/>
            <w:szCs w:val="28"/>
            <w:u w:val="single"/>
            <w:lang w:val="nb-NO"/>
          </w:rPr>
          <w:t>hvordan</w:t>
        </w:r>
        <w:r w:rsidRPr="00CD0A85">
          <w:rPr>
            <w:rFonts w:eastAsia="Calibri"/>
            <w:color w:val="0563C1"/>
            <w:sz w:val="28"/>
            <w:szCs w:val="28"/>
            <w:u w:val="single"/>
          </w:rPr>
          <w:t>-</w:t>
        </w:r>
        <w:r w:rsidRPr="00CD0A85">
          <w:rPr>
            <w:rFonts w:eastAsia="Calibri"/>
            <w:color w:val="0563C1"/>
            <w:sz w:val="28"/>
            <w:szCs w:val="28"/>
            <w:u w:val="single"/>
            <w:lang w:val="nb-NO"/>
          </w:rPr>
          <w:t>a</w:t>
        </w:r>
        <w:r w:rsidRPr="00CD0A85">
          <w:rPr>
            <w:rFonts w:eastAsia="Calibri"/>
            <w:color w:val="0563C1"/>
            <w:sz w:val="28"/>
            <w:szCs w:val="28"/>
            <w:u w:val="single"/>
          </w:rPr>
          <w:t>-</w:t>
        </w:r>
        <w:r w:rsidRPr="00CD0A85">
          <w:rPr>
            <w:rFonts w:eastAsia="Calibri"/>
            <w:color w:val="0563C1"/>
            <w:sz w:val="28"/>
            <w:szCs w:val="28"/>
            <w:u w:val="single"/>
            <w:lang w:val="nb-NO"/>
          </w:rPr>
          <w:t>vokse</w:t>
        </w:r>
        <w:r w:rsidRPr="00CD0A85">
          <w:rPr>
            <w:rFonts w:eastAsia="Calibri"/>
            <w:color w:val="0563C1"/>
            <w:sz w:val="28"/>
            <w:szCs w:val="28"/>
            <w:u w:val="single"/>
          </w:rPr>
          <w:t>-</w:t>
        </w:r>
        <w:r w:rsidRPr="00CD0A85">
          <w:rPr>
            <w:rFonts w:eastAsia="Calibri"/>
            <w:color w:val="0563C1"/>
            <w:sz w:val="28"/>
            <w:szCs w:val="28"/>
            <w:u w:val="single"/>
            <w:lang w:val="nb-NO"/>
          </w:rPr>
          <w:t>tykt</w:t>
        </w:r>
        <w:r w:rsidRPr="00CD0A85">
          <w:rPr>
            <w:rFonts w:eastAsia="Calibri"/>
            <w:color w:val="0563C1"/>
            <w:sz w:val="28"/>
            <w:szCs w:val="28"/>
            <w:u w:val="single"/>
          </w:rPr>
          <w:t>-</w:t>
        </w:r>
        <w:r w:rsidRPr="00CD0A85">
          <w:rPr>
            <w:rFonts w:eastAsia="Calibri"/>
            <w:color w:val="0563C1"/>
            <w:sz w:val="28"/>
            <w:szCs w:val="28"/>
            <w:u w:val="single"/>
            <w:lang w:val="nb-NO"/>
          </w:rPr>
          <w:t>skjegg</w:t>
        </w:r>
        <w:r w:rsidRPr="00CD0A85">
          <w:rPr>
            <w:rFonts w:eastAsia="Calibri"/>
            <w:color w:val="0563C1"/>
            <w:sz w:val="28"/>
            <w:szCs w:val="28"/>
            <w:u w:val="single"/>
          </w:rPr>
          <w:t>/</w:t>
        </w:r>
      </w:hyperlink>
      <w:r w:rsidRPr="00CD0A85">
        <w:rPr>
          <w:rFonts w:eastAsia="Calibri"/>
          <w:sz w:val="28"/>
          <w:szCs w:val="28"/>
        </w:rPr>
        <w:t xml:space="preserve"> </w:t>
      </w:r>
      <w:r w:rsidR="004E14FA" w:rsidRPr="004E14FA">
        <w:rPr>
          <w:rFonts w:eastAsia="Calibri"/>
          <w:sz w:val="28"/>
          <w:szCs w:val="28"/>
        </w:rPr>
        <w:t>[</w:t>
      </w:r>
      <w:r w:rsidRPr="00CD0A85">
        <w:rPr>
          <w:rFonts w:eastAsia="Calibri"/>
          <w:sz w:val="28"/>
          <w:szCs w:val="28"/>
        </w:rPr>
        <w:t>Ссылка проверена 03.11.15.</w:t>
      </w:r>
      <w:r w:rsidR="004E14FA" w:rsidRPr="004E14FA">
        <w:rPr>
          <w:rFonts w:eastAsia="Calibri"/>
          <w:sz w:val="28"/>
          <w:szCs w:val="28"/>
        </w:rPr>
        <w:t>]</w:t>
      </w:r>
    </w:p>
    <w:p w:rsidR="00EB1169" w:rsidRPr="00CD0A85" w:rsidRDefault="00EB1169" w:rsidP="000249A6">
      <w:pPr>
        <w:numPr>
          <w:ilvl w:val="0"/>
          <w:numId w:val="49"/>
        </w:numPr>
        <w:spacing w:before="120" w:after="0" w:line="360" w:lineRule="auto"/>
        <w:rPr>
          <w:rFonts w:eastAsia="Calibri"/>
          <w:sz w:val="28"/>
          <w:szCs w:val="28"/>
        </w:rPr>
      </w:pPr>
      <w:r w:rsidRPr="00CD0A85">
        <w:rPr>
          <w:rFonts w:eastAsia="Calibri"/>
          <w:sz w:val="28"/>
          <w:szCs w:val="28"/>
          <w:lang w:val="nb-NO"/>
        </w:rPr>
        <w:t>Vokse</w:t>
      </w:r>
      <w:r w:rsidRPr="00CD0A85">
        <w:rPr>
          <w:rFonts w:eastAsia="Calibri"/>
          <w:sz w:val="28"/>
          <w:szCs w:val="28"/>
        </w:rPr>
        <w:t xml:space="preserve"> -2: </w:t>
      </w:r>
      <w:hyperlink r:id="rId99" w:history="1">
        <w:r w:rsidRPr="00CD0A85">
          <w:rPr>
            <w:rFonts w:eastAsia="Calibri"/>
            <w:color w:val="0563C1"/>
            <w:sz w:val="28"/>
            <w:szCs w:val="28"/>
            <w:u w:val="single"/>
            <w:lang w:val="nb-NO"/>
          </w:rPr>
          <w:t>http</w:t>
        </w:r>
        <w:r w:rsidRPr="00CD0A85">
          <w:rPr>
            <w:rFonts w:eastAsia="Calibri"/>
            <w:color w:val="0563C1"/>
            <w:sz w:val="28"/>
            <w:szCs w:val="28"/>
            <w:u w:val="single"/>
          </w:rPr>
          <w:t>://</w:t>
        </w:r>
        <w:r w:rsidRPr="00CD0A85">
          <w:rPr>
            <w:rFonts w:eastAsia="Calibri"/>
            <w:color w:val="0563C1"/>
            <w:sz w:val="28"/>
            <w:szCs w:val="28"/>
            <w:u w:val="single"/>
            <w:lang w:val="nb-NO"/>
          </w:rPr>
          <w:t>naeringslivsavisa</w:t>
        </w:r>
        <w:r w:rsidRPr="00CD0A85">
          <w:rPr>
            <w:rFonts w:eastAsia="Calibri"/>
            <w:color w:val="0563C1"/>
            <w:sz w:val="28"/>
            <w:szCs w:val="28"/>
            <w:u w:val="single"/>
          </w:rPr>
          <w:t>.</w:t>
        </w:r>
        <w:r w:rsidRPr="00CD0A85">
          <w:rPr>
            <w:rFonts w:eastAsia="Calibri"/>
            <w:color w:val="0563C1"/>
            <w:sz w:val="28"/>
            <w:szCs w:val="28"/>
            <w:u w:val="single"/>
            <w:lang w:val="nb-NO"/>
          </w:rPr>
          <w:t>no</w:t>
        </w:r>
        <w:r w:rsidRPr="00CD0A85">
          <w:rPr>
            <w:rFonts w:eastAsia="Calibri"/>
            <w:color w:val="0563C1"/>
            <w:sz w:val="28"/>
            <w:szCs w:val="28"/>
            <w:u w:val="single"/>
          </w:rPr>
          <w:t>/</w:t>
        </w:r>
        <w:r w:rsidRPr="00CD0A85">
          <w:rPr>
            <w:rFonts w:eastAsia="Calibri"/>
            <w:color w:val="0563C1"/>
            <w:sz w:val="28"/>
            <w:szCs w:val="28"/>
            <w:u w:val="single"/>
            <w:lang w:val="nb-NO"/>
          </w:rPr>
          <w:t>nyheter</w:t>
        </w:r>
        <w:r w:rsidRPr="00CD0A85">
          <w:rPr>
            <w:rFonts w:eastAsia="Calibri"/>
            <w:color w:val="0563C1"/>
            <w:sz w:val="28"/>
            <w:szCs w:val="28"/>
            <w:u w:val="single"/>
          </w:rPr>
          <w:t>/</w:t>
        </w:r>
        <w:r w:rsidRPr="00CD0A85">
          <w:rPr>
            <w:rFonts w:eastAsia="Calibri"/>
            <w:color w:val="0563C1"/>
            <w:sz w:val="28"/>
            <w:szCs w:val="28"/>
            <w:u w:val="single"/>
            <w:lang w:val="nb-NO"/>
          </w:rPr>
          <w:t>slik</w:t>
        </w:r>
        <w:r w:rsidRPr="00CD0A85">
          <w:rPr>
            <w:rFonts w:eastAsia="Calibri"/>
            <w:color w:val="0563C1"/>
            <w:sz w:val="28"/>
            <w:szCs w:val="28"/>
            <w:u w:val="single"/>
          </w:rPr>
          <w:t>-</w:t>
        </w:r>
        <w:r w:rsidRPr="00CD0A85">
          <w:rPr>
            <w:rFonts w:eastAsia="Calibri"/>
            <w:color w:val="0563C1"/>
            <w:sz w:val="28"/>
            <w:szCs w:val="28"/>
            <w:u w:val="single"/>
            <w:lang w:val="nb-NO"/>
          </w:rPr>
          <w:t>skaffet</w:t>
        </w:r>
        <w:r w:rsidRPr="00CD0A85">
          <w:rPr>
            <w:rFonts w:eastAsia="Calibri"/>
            <w:color w:val="0563C1"/>
            <w:sz w:val="28"/>
            <w:szCs w:val="28"/>
            <w:u w:val="single"/>
          </w:rPr>
          <w:t>-</w:t>
        </w:r>
        <w:r w:rsidRPr="00CD0A85">
          <w:rPr>
            <w:rFonts w:eastAsia="Calibri"/>
            <w:color w:val="0563C1"/>
            <w:sz w:val="28"/>
            <w:szCs w:val="28"/>
            <w:u w:val="single"/>
            <w:lang w:val="nb-NO"/>
          </w:rPr>
          <w:t>de</w:t>
        </w:r>
        <w:r w:rsidRPr="00CD0A85">
          <w:rPr>
            <w:rFonts w:eastAsia="Calibri"/>
            <w:color w:val="0563C1"/>
            <w:sz w:val="28"/>
            <w:szCs w:val="28"/>
            <w:u w:val="single"/>
          </w:rPr>
          <w:t>-</w:t>
        </w:r>
        <w:r w:rsidRPr="00CD0A85">
          <w:rPr>
            <w:rFonts w:eastAsia="Calibri"/>
            <w:color w:val="0563C1"/>
            <w:sz w:val="28"/>
            <w:szCs w:val="28"/>
            <w:u w:val="single"/>
            <w:lang w:val="nb-NO"/>
          </w:rPr>
          <w:t>seg</w:t>
        </w:r>
        <w:r w:rsidRPr="00CD0A85">
          <w:rPr>
            <w:rFonts w:eastAsia="Calibri"/>
            <w:color w:val="0563C1"/>
            <w:sz w:val="28"/>
            <w:szCs w:val="28"/>
            <w:u w:val="single"/>
          </w:rPr>
          <w:t>-</w:t>
        </w:r>
        <w:r w:rsidRPr="00CD0A85">
          <w:rPr>
            <w:rFonts w:eastAsia="Calibri"/>
            <w:color w:val="0563C1"/>
            <w:sz w:val="28"/>
            <w:szCs w:val="28"/>
            <w:u w:val="single"/>
            <w:lang w:val="nb-NO"/>
          </w:rPr>
          <w:t>over</w:t>
        </w:r>
        <w:r w:rsidRPr="00CD0A85">
          <w:rPr>
            <w:rFonts w:eastAsia="Calibri"/>
            <w:color w:val="0563C1"/>
            <w:sz w:val="28"/>
            <w:szCs w:val="28"/>
            <w:u w:val="single"/>
          </w:rPr>
          <w:t>-14000-</w:t>
        </w:r>
        <w:r w:rsidRPr="00CD0A85">
          <w:rPr>
            <w:rFonts w:eastAsia="Calibri"/>
            <w:color w:val="0563C1"/>
            <w:sz w:val="28"/>
            <w:szCs w:val="28"/>
            <w:u w:val="single"/>
            <w:lang w:val="nb-NO"/>
          </w:rPr>
          <w:t>brukere</w:t>
        </w:r>
        <w:r w:rsidRPr="00CD0A85">
          <w:rPr>
            <w:rFonts w:eastAsia="Calibri"/>
            <w:color w:val="0563C1"/>
            <w:sz w:val="28"/>
            <w:szCs w:val="28"/>
            <w:u w:val="single"/>
          </w:rPr>
          <w:t>-</w:t>
        </w:r>
        <w:r w:rsidRPr="00CD0A85">
          <w:rPr>
            <w:rFonts w:eastAsia="Calibri"/>
            <w:color w:val="0563C1"/>
            <w:sz w:val="28"/>
            <w:szCs w:val="28"/>
            <w:u w:val="single"/>
            <w:lang w:val="nb-NO"/>
          </w:rPr>
          <w:t>til</w:t>
        </w:r>
        <w:r w:rsidRPr="00CD0A85">
          <w:rPr>
            <w:rFonts w:eastAsia="Calibri"/>
            <w:color w:val="0563C1"/>
            <w:sz w:val="28"/>
            <w:szCs w:val="28"/>
            <w:u w:val="single"/>
          </w:rPr>
          <w:t>-</w:t>
        </w:r>
        <w:r w:rsidRPr="00CD0A85">
          <w:rPr>
            <w:rFonts w:eastAsia="Calibri"/>
            <w:color w:val="0563C1"/>
            <w:sz w:val="28"/>
            <w:szCs w:val="28"/>
            <w:u w:val="single"/>
            <w:lang w:val="nb-NO"/>
          </w:rPr>
          <w:t>appen</w:t>
        </w:r>
        <w:r w:rsidRPr="00CD0A85">
          <w:rPr>
            <w:rFonts w:eastAsia="Calibri"/>
            <w:color w:val="0563C1"/>
            <w:sz w:val="28"/>
            <w:szCs w:val="28"/>
            <w:u w:val="single"/>
          </w:rPr>
          <w:t>-</w:t>
        </w:r>
        <w:r w:rsidRPr="00CD0A85">
          <w:rPr>
            <w:rFonts w:eastAsia="Calibri"/>
            <w:color w:val="0563C1"/>
            <w:sz w:val="28"/>
            <w:szCs w:val="28"/>
            <w:u w:val="single"/>
            <w:lang w:val="nb-NO"/>
          </w:rPr>
          <w:t>sin</w:t>
        </w:r>
        <w:r w:rsidRPr="00CD0A85">
          <w:rPr>
            <w:rFonts w:eastAsia="Calibri"/>
            <w:color w:val="0563C1"/>
            <w:sz w:val="28"/>
            <w:szCs w:val="28"/>
            <w:u w:val="single"/>
          </w:rPr>
          <w:t>-</w:t>
        </w:r>
        <w:r w:rsidRPr="00CD0A85">
          <w:rPr>
            <w:rFonts w:eastAsia="Calibri"/>
            <w:color w:val="0563C1"/>
            <w:sz w:val="28"/>
            <w:szCs w:val="28"/>
            <w:u w:val="single"/>
            <w:lang w:val="nb-NO"/>
          </w:rPr>
          <w:t>med</w:t>
        </w:r>
        <w:r w:rsidRPr="00CD0A85">
          <w:rPr>
            <w:rFonts w:eastAsia="Calibri"/>
            <w:color w:val="0563C1"/>
            <w:sz w:val="28"/>
            <w:szCs w:val="28"/>
            <w:u w:val="single"/>
          </w:rPr>
          <w:t>-</w:t>
        </w:r>
        <w:r w:rsidRPr="00CD0A85">
          <w:rPr>
            <w:rFonts w:eastAsia="Calibri"/>
            <w:color w:val="0563C1"/>
            <w:sz w:val="28"/>
            <w:szCs w:val="28"/>
            <w:u w:val="single"/>
            <w:lang w:val="nb-NO"/>
          </w:rPr>
          <w:t>instagram</w:t>
        </w:r>
        <w:r w:rsidRPr="00CD0A85">
          <w:rPr>
            <w:rFonts w:eastAsia="Calibri"/>
            <w:color w:val="0563C1"/>
            <w:sz w:val="28"/>
            <w:szCs w:val="28"/>
            <w:u w:val="single"/>
          </w:rPr>
          <w:t>-</w:t>
        </w:r>
        <w:r w:rsidRPr="00CD0A85">
          <w:rPr>
            <w:rFonts w:eastAsia="Calibri"/>
            <w:color w:val="0563C1"/>
            <w:sz w:val="28"/>
            <w:szCs w:val="28"/>
            <w:u w:val="single"/>
            <w:lang w:val="nb-NO"/>
          </w:rPr>
          <w:t>na</w:t>
        </w:r>
        <w:r w:rsidRPr="00CD0A85">
          <w:rPr>
            <w:rFonts w:eastAsia="Calibri"/>
            <w:color w:val="0563C1"/>
            <w:sz w:val="28"/>
            <w:szCs w:val="28"/>
            <w:u w:val="single"/>
          </w:rPr>
          <w:t>-</w:t>
        </w:r>
        <w:r w:rsidRPr="00CD0A85">
          <w:rPr>
            <w:rFonts w:eastAsia="Calibri"/>
            <w:color w:val="0563C1"/>
            <w:sz w:val="28"/>
            <w:szCs w:val="28"/>
            <w:u w:val="single"/>
            <w:lang w:val="nb-NO"/>
          </w:rPr>
          <w:t>inntar</w:t>
        </w:r>
        <w:r w:rsidRPr="00CD0A85">
          <w:rPr>
            <w:rFonts w:eastAsia="Calibri"/>
            <w:color w:val="0563C1"/>
            <w:sz w:val="28"/>
            <w:szCs w:val="28"/>
            <w:u w:val="single"/>
          </w:rPr>
          <w:t>-</w:t>
        </w:r>
        <w:r w:rsidRPr="00CD0A85">
          <w:rPr>
            <w:rFonts w:eastAsia="Calibri"/>
            <w:color w:val="0563C1"/>
            <w:sz w:val="28"/>
            <w:szCs w:val="28"/>
            <w:u w:val="single"/>
            <w:lang w:val="nb-NO"/>
          </w:rPr>
          <w:t>tronderne</w:t>
        </w:r>
        <w:r w:rsidRPr="00CD0A85">
          <w:rPr>
            <w:rFonts w:eastAsia="Calibri"/>
            <w:color w:val="0563C1"/>
            <w:sz w:val="28"/>
            <w:szCs w:val="28"/>
            <w:u w:val="single"/>
          </w:rPr>
          <w:t>-</w:t>
        </w:r>
        <w:r w:rsidRPr="00CD0A85">
          <w:rPr>
            <w:rFonts w:eastAsia="Calibri"/>
            <w:color w:val="0563C1"/>
            <w:sz w:val="28"/>
            <w:szCs w:val="28"/>
            <w:u w:val="single"/>
            <w:lang w:val="nb-NO"/>
          </w:rPr>
          <w:t>bak</w:t>
        </w:r>
        <w:r w:rsidRPr="00CD0A85">
          <w:rPr>
            <w:rFonts w:eastAsia="Calibri"/>
            <w:color w:val="0563C1"/>
            <w:sz w:val="28"/>
            <w:szCs w:val="28"/>
            <w:u w:val="single"/>
          </w:rPr>
          <w:t>-</w:t>
        </w:r>
        <w:r w:rsidRPr="00CD0A85">
          <w:rPr>
            <w:rFonts w:eastAsia="Calibri"/>
            <w:color w:val="0563C1"/>
            <w:sz w:val="28"/>
            <w:szCs w:val="28"/>
            <w:u w:val="single"/>
            <w:lang w:val="nb-NO"/>
          </w:rPr>
          <w:t>mojob</w:t>
        </w:r>
        <w:r w:rsidRPr="00CD0A85">
          <w:rPr>
            <w:rFonts w:eastAsia="Calibri"/>
            <w:color w:val="0563C1"/>
            <w:sz w:val="28"/>
            <w:szCs w:val="28"/>
            <w:u w:val="single"/>
          </w:rPr>
          <w:t>-</w:t>
        </w:r>
        <w:r w:rsidRPr="00CD0A85">
          <w:rPr>
            <w:rFonts w:eastAsia="Calibri"/>
            <w:color w:val="0563C1"/>
            <w:sz w:val="28"/>
            <w:szCs w:val="28"/>
            <w:u w:val="single"/>
            <w:lang w:val="nb-NO"/>
          </w:rPr>
          <w:t>tigerstaden</w:t>
        </w:r>
        <w:r w:rsidRPr="00CD0A85">
          <w:rPr>
            <w:rFonts w:eastAsia="Calibri"/>
            <w:color w:val="0563C1"/>
            <w:sz w:val="28"/>
            <w:szCs w:val="28"/>
            <w:u w:val="single"/>
          </w:rPr>
          <w:t>/</w:t>
        </w:r>
      </w:hyperlink>
      <w:r w:rsidRPr="00CD0A85">
        <w:rPr>
          <w:rFonts w:eastAsia="Calibri"/>
          <w:sz w:val="28"/>
          <w:szCs w:val="28"/>
        </w:rPr>
        <w:t xml:space="preserve"> </w:t>
      </w:r>
      <w:r w:rsidR="004E14FA" w:rsidRPr="004E14FA">
        <w:rPr>
          <w:rFonts w:eastAsia="Calibri"/>
          <w:sz w:val="28"/>
          <w:szCs w:val="28"/>
        </w:rPr>
        <w:t>[</w:t>
      </w:r>
      <w:r w:rsidRPr="00CD0A85">
        <w:rPr>
          <w:rFonts w:eastAsia="Calibri"/>
          <w:sz w:val="28"/>
          <w:szCs w:val="28"/>
        </w:rPr>
        <w:t>Ссылка проверена 03.11.15.</w:t>
      </w:r>
      <w:r w:rsidR="004E14FA" w:rsidRPr="004E14FA">
        <w:rPr>
          <w:rFonts w:eastAsia="Calibri"/>
          <w:sz w:val="28"/>
          <w:szCs w:val="28"/>
        </w:rPr>
        <w:t>]</w:t>
      </w:r>
    </w:p>
    <w:p w:rsidR="00DD4DEC" w:rsidRPr="00CD0A85" w:rsidRDefault="00AA348A"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Vokse</w:t>
      </w:r>
      <w:r w:rsidR="00DD4DEC" w:rsidRPr="00CD0A85">
        <w:rPr>
          <w:rFonts w:ascii="Times New Roman" w:hAnsi="Times New Roman" w:cs="Times New Roman"/>
          <w:sz w:val="28"/>
          <w:szCs w:val="28"/>
        </w:rPr>
        <w:t xml:space="preserve">-3: </w:t>
      </w:r>
      <w:hyperlink r:id="rId100" w:history="1">
        <w:r w:rsidR="00DD4DEC" w:rsidRPr="00CD0A85">
          <w:rPr>
            <w:rStyle w:val="a4"/>
            <w:rFonts w:ascii="Times New Roman" w:hAnsi="Times New Roman"/>
            <w:sz w:val="28"/>
            <w:szCs w:val="28"/>
            <w:lang w:val="en-US"/>
          </w:rPr>
          <w:t>http</w:t>
        </w:r>
        <w:r w:rsidR="00DD4DEC" w:rsidRPr="00CD0A85">
          <w:rPr>
            <w:rStyle w:val="a4"/>
            <w:rFonts w:ascii="Times New Roman" w:hAnsi="Times New Roman"/>
            <w:sz w:val="28"/>
            <w:szCs w:val="28"/>
          </w:rPr>
          <w:t>://</w:t>
        </w:r>
        <w:r w:rsidR="00DD4DEC" w:rsidRPr="00CD0A85">
          <w:rPr>
            <w:rStyle w:val="a4"/>
            <w:rFonts w:ascii="Times New Roman" w:hAnsi="Times New Roman"/>
            <w:sz w:val="28"/>
            <w:szCs w:val="28"/>
            <w:lang w:val="en-US"/>
          </w:rPr>
          <w:t>offshore</w:t>
        </w:r>
        <w:r w:rsidR="00DD4DEC" w:rsidRPr="00CD0A85">
          <w:rPr>
            <w:rStyle w:val="a4"/>
            <w:rFonts w:ascii="Times New Roman" w:hAnsi="Times New Roman"/>
            <w:sz w:val="28"/>
            <w:szCs w:val="28"/>
          </w:rPr>
          <w:t>.</w:t>
        </w:r>
        <w:r w:rsidR="00DD4DEC" w:rsidRPr="00CD0A85">
          <w:rPr>
            <w:rStyle w:val="a4"/>
            <w:rFonts w:ascii="Times New Roman" w:hAnsi="Times New Roman"/>
            <w:sz w:val="28"/>
            <w:szCs w:val="28"/>
            <w:lang w:val="en-US"/>
          </w:rPr>
          <w:t>no</w:t>
        </w:r>
        <w:r w:rsidR="00DD4DEC" w:rsidRPr="00CD0A85">
          <w:rPr>
            <w:rStyle w:val="a4"/>
            <w:rFonts w:ascii="Times New Roman" w:hAnsi="Times New Roman"/>
            <w:sz w:val="28"/>
            <w:szCs w:val="28"/>
          </w:rPr>
          <w:t>/</w:t>
        </w:r>
        <w:r w:rsidR="00DD4DEC" w:rsidRPr="00CD0A85">
          <w:rPr>
            <w:rStyle w:val="a4"/>
            <w:rFonts w:ascii="Times New Roman" w:hAnsi="Times New Roman"/>
            <w:sz w:val="28"/>
            <w:szCs w:val="28"/>
            <w:lang w:val="en-US"/>
          </w:rPr>
          <w:t>sak</w:t>
        </w:r>
        <w:r w:rsidR="00DD4DEC" w:rsidRPr="00CD0A85">
          <w:rPr>
            <w:rStyle w:val="a4"/>
            <w:rFonts w:ascii="Times New Roman" w:hAnsi="Times New Roman"/>
            <w:sz w:val="28"/>
            <w:szCs w:val="28"/>
          </w:rPr>
          <w:t>/33374__</w:t>
        </w:r>
        <w:r w:rsidR="00DD4DEC" w:rsidRPr="00CD0A85">
          <w:rPr>
            <w:rStyle w:val="a4"/>
            <w:rFonts w:ascii="Times New Roman" w:hAnsi="Times New Roman"/>
            <w:sz w:val="28"/>
            <w:szCs w:val="28"/>
            <w:lang w:val="en-US"/>
          </w:rPr>
          <w:t>vi</w:t>
        </w:r>
        <w:r w:rsidR="00DD4DEC" w:rsidRPr="00CD0A85">
          <w:rPr>
            <w:rStyle w:val="a4"/>
            <w:rFonts w:ascii="Times New Roman" w:hAnsi="Times New Roman"/>
            <w:sz w:val="28"/>
            <w:szCs w:val="28"/>
          </w:rPr>
          <w:t>_</w:t>
        </w:r>
        <w:r w:rsidR="00DD4DEC" w:rsidRPr="00CD0A85">
          <w:rPr>
            <w:rStyle w:val="a4"/>
            <w:rFonts w:ascii="Times New Roman" w:hAnsi="Times New Roman"/>
            <w:sz w:val="28"/>
            <w:szCs w:val="28"/>
            <w:lang w:val="en-US"/>
          </w:rPr>
          <w:t>har</w:t>
        </w:r>
        <w:r w:rsidR="00DD4DEC" w:rsidRPr="00CD0A85">
          <w:rPr>
            <w:rStyle w:val="a4"/>
            <w:rFonts w:ascii="Times New Roman" w:hAnsi="Times New Roman"/>
            <w:sz w:val="28"/>
            <w:szCs w:val="28"/>
          </w:rPr>
          <w:t>_</w:t>
        </w:r>
        <w:r w:rsidR="00DD4DEC" w:rsidRPr="00CD0A85">
          <w:rPr>
            <w:rStyle w:val="a4"/>
            <w:rFonts w:ascii="Times New Roman" w:hAnsi="Times New Roman"/>
            <w:sz w:val="28"/>
            <w:szCs w:val="28"/>
            <w:lang w:val="en-US"/>
          </w:rPr>
          <w:t>muskler</w:t>
        </w:r>
        <w:r w:rsidR="00DD4DEC" w:rsidRPr="00CD0A85">
          <w:rPr>
            <w:rStyle w:val="a4"/>
            <w:rFonts w:ascii="Times New Roman" w:hAnsi="Times New Roman"/>
            <w:sz w:val="28"/>
            <w:szCs w:val="28"/>
          </w:rPr>
          <w:t>_</w:t>
        </w:r>
        <w:r w:rsidR="00DD4DEC" w:rsidRPr="00CD0A85">
          <w:rPr>
            <w:rStyle w:val="a4"/>
            <w:rFonts w:ascii="Times New Roman" w:hAnsi="Times New Roman"/>
            <w:sz w:val="28"/>
            <w:szCs w:val="28"/>
            <w:lang w:val="en-US"/>
          </w:rPr>
          <w:t>til</w:t>
        </w:r>
        <w:r w:rsidR="00DD4DEC" w:rsidRPr="00CD0A85">
          <w:rPr>
            <w:rStyle w:val="a4"/>
            <w:rFonts w:ascii="Times New Roman" w:hAnsi="Times New Roman"/>
            <w:sz w:val="28"/>
            <w:szCs w:val="28"/>
          </w:rPr>
          <w:t>_</w:t>
        </w:r>
        <w:r w:rsidR="00DD4DEC" w:rsidRPr="00CD0A85">
          <w:rPr>
            <w:rStyle w:val="a4"/>
            <w:rFonts w:ascii="Times New Roman" w:hAnsi="Times New Roman"/>
            <w:sz w:val="28"/>
            <w:szCs w:val="28"/>
            <w:lang w:val="en-US"/>
          </w:rPr>
          <w:t>aa</w:t>
        </w:r>
        <w:r w:rsidR="00DD4DEC" w:rsidRPr="00CD0A85">
          <w:rPr>
            <w:rStyle w:val="a4"/>
            <w:rFonts w:ascii="Times New Roman" w:hAnsi="Times New Roman"/>
            <w:sz w:val="28"/>
            <w:szCs w:val="28"/>
          </w:rPr>
          <w:t>_</w:t>
        </w:r>
        <w:r w:rsidR="00DD4DEC" w:rsidRPr="00CD0A85">
          <w:rPr>
            <w:rStyle w:val="a4"/>
            <w:rFonts w:ascii="Times New Roman" w:hAnsi="Times New Roman"/>
            <w:sz w:val="28"/>
            <w:szCs w:val="28"/>
            <w:lang w:val="en-US"/>
          </w:rPr>
          <w:t>vokse</w:t>
        </w:r>
        <w:r w:rsidR="00DD4DEC" w:rsidRPr="004E14FA">
          <w:rPr>
            <w:rStyle w:val="a4"/>
            <w:rFonts w:ascii="Times New Roman" w:hAnsi="Times New Roman"/>
            <w:sz w:val="28"/>
            <w:szCs w:val="28"/>
            <w:u w:val="none"/>
          </w:rPr>
          <w:t xml:space="preserve"> </w:t>
        </w:r>
        <w:r w:rsidR="004E14FA" w:rsidRPr="004E14FA">
          <w:rPr>
            <w:rStyle w:val="a4"/>
            <w:rFonts w:ascii="Times New Roman" w:hAnsi="Times New Roman"/>
            <w:color w:val="auto"/>
            <w:sz w:val="28"/>
            <w:szCs w:val="28"/>
            <w:u w:val="none"/>
          </w:rPr>
          <w:t>[</w:t>
        </w:r>
        <w:r w:rsidR="004E14FA">
          <w:rPr>
            <w:rStyle w:val="a4"/>
            <w:rFonts w:ascii="Times New Roman" w:hAnsi="Times New Roman"/>
            <w:color w:val="auto"/>
            <w:sz w:val="28"/>
            <w:szCs w:val="28"/>
            <w:u w:val="none"/>
          </w:rPr>
          <w:t>Ссылка проверена 25.02.</w:t>
        </w:r>
        <w:r w:rsidR="00DD4DEC" w:rsidRPr="00CD0A85">
          <w:rPr>
            <w:rStyle w:val="a4"/>
            <w:rFonts w:ascii="Times New Roman" w:hAnsi="Times New Roman"/>
            <w:color w:val="auto"/>
            <w:sz w:val="28"/>
            <w:szCs w:val="28"/>
            <w:u w:val="none"/>
          </w:rPr>
          <w:t>16</w:t>
        </w:r>
      </w:hyperlink>
      <w:r w:rsidR="004E14FA" w:rsidRPr="004E14FA">
        <w:rPr>
          <w:rStyle w:val="a4"/>
          <w:rFonts w:ascii="Times New Roman" w:hAnsi="Times New Roman"/>
          <w:color w:val="auto"/>
          <w:sz w:val="28"/>
          <w:szCs w:val="28"/>
          <w:u w:val="none"/>
        </w:rPr>
        <w:t>.]</w:t>
      </w:r>
    </w:p>
    <w:p w:rsidR="00DD4DEC" w:rsidRPr="00CD0A85" w:rsidRDefault="00AA348A"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Vokse</w:t>
      </w:r>
      <w:r w:rsidR="00DD4DEC" w:rsidRPr="00CD0A85">
        <w:rPr>
          <w:rFonts w:ascii="Times New Roman" w:hAnsi="Times New Roman" w:cs="Times New Roman"/>
          <w:sz w:val="28"/>
          <w:szCs w:val="28"/>
        </w:rPr>
        <w:t xml:space="preserve">-4: </w:t>
      </w:r>
      <w:hyperlink r:id="rId101" w:history="1">
        <w:r w:rsidR="00DD4DEC" w:rsidRPr="00CD0A85">
          <w:rPr>
            <w:rStyle w:val="a4"/>
            <w:rFonts w:ascii="Times New Roman" w:hAnsi="Times New Roman"/>
            <w:sz w:val="28"/>
            <w:szCs w:val="28"/>
          </w:rPr>
          <w:t>https://www.nyttforetak.no/</w:t>
        </w:r>
      </w:hyperlink>
      <w:r w:rsidR="00DD4DEC" w:rsidRPr="00CD0A85">
        <w:rPr>
          <w:rFonts w:ascii="Times New Roman" w:hAnsi="Times New Roman" w:cs="Times New Roman"/>
          <w:sz w:val="28"/>
          <w:szCs w:val="28"/>
        </w:rPr>
        <w:t xml:space="preserve"> </w:t>
      </w:r>
      <w:r w:rsidR="004E14FA" w:rsidRPr="004E14FA">
        <w:rPr>
          <w:rFonts w:ascii="Times New Roman" w:hAnsi="Times New Roman" w:cs="Times New Roman"/>
          <w:sz w:val="28"/>
          <w:szCs w:val="28"/>
        </w:rPr>
        <w:t>[</w:t>
      </w:r>
      <w:r w:rsidR="004E14FA">
        <w:rPr>
          <w:rFonts w:ascii="Times New Roman" w:hAnsi="Times New Roman" w:cs="Times New Roman"/>
          <w:sz w:val="28"/>
          <w:szCs w:val="28"/>
        </w:rPr>
        <w:t>Ссылка проверена 25.02.</w:t>
      </w:r>
      <w:r w:rsidR="00DD4DEC" w:rsidRPr="00CD0A85">
        <w:rPr>
          <w:rFonts w:ascii="Times New Roman" w:hAnsi="Times New Roman" w:cs="Times New Roman"/>
          <w:sz w:val="28"/>
          <w:szCs w:val="28"/>
        </w:rPr>
        <w:t>16</w:t>
      </w:r>
      <w:r w:rsidR="004E14FA" w:rsidRPr="004E14FA">
        <w:rPr>
          <w:rFonts w:ascii="Times New Roman" w:hAnsi="Times New Roman" w:cs="Times New Roman"/>
          <w:sz w:val="28"/>
          <w:szCs w:val="28"/>
        </w:rPr>
        <w:t>.]</w:t>
      </w:r>
    </w:p>
    <w:p w:rsidR="00DD4DEC" w:rsidRPr="00CD0A85" w:rsidRDefault="00AA348A" w:rsidP="000249A6">
      <w:pPr>
        <w:pStyle w:val="a3"/>
        <w:numPr>
          <w:ilvl w:val="0"/>
          <w:numId w:val="49"/>
        </w:numPr>
        <w:spacing w:after="0" w:line="360" w:lineRule="auto"/>
        <w:rPr>
          <w:rFonts w:ascii="Times New Roman" w:hAnsi="Times New Roman" w:cs="Times New Roman"/>
          <w:sz w:val="28"/>
          <w:szCs w:val="28"/>
        </w:rPr>
      </w:pPr>
      <w:r w:rsidRPr="00CD0A85">
        <w:rPr>
          <w:rFonts w:ascii="Times New Roman" w:hAnsi="Times New Roman" w:cs="Times New Roman"/>
          <w:sz w:val="28"/>
          <w:szCs w:val="28"/>
          <w:lang w:val="en-US"/>
        </w:rPr>
        <w:t>Vokse</w:t>
      </w:r>
      <w:r w:rsidR="00DD4DEC" w:rsidRPr="00CD0A85">
        <w:rPr>
          <w:rFonts w:ascii="Times New Roman" w:hAnsi="Times New Roman" w:cs="Times New Roman"/>
          <w:sz w:val="28"/>
          <w:szCs w:val="28"/>
        </w:rPr>
        <w:t xml:space="preserve">-5: </w:t>
      </w:r>
      <w:hyperlink r:id="rId102" w:history="1">
        <w:r w:rsidR="00DD4DEC" w:rsidRPr="00CD0A85">
          <w:rPr>
            <w:rStyle w:val="a4"/>
            <w:rFonts w:ascii="Times New Roman" w:hAnsi="Times New Roman"/>
            <w:sz w:val="28"/>
            <w:szCs w:val="28"/>
            <w:lang w:val="en-US"/>
          </w:rPr>
          <w:t>http</w:t>
        </w:r>
        <w:r w:rsidR="00DD4DEC" w:rsidRPr="00CD0A85">
          <w:rPr>
            <w:rStyle w:val="a4"/>
            <w:rFonts w:ascii="Times New Roman" w:hAnsi="Times New Roman"/>
            <w:sz w:val="28"/>
            <w:szCs w:val="28"/>
          </w:rPr>
          <w:t>://</w:t>
        </w:r>
        <w:r w:rsidR="00DD4DEC" w:rsidRPr="00CD0A85">
          <w:rPr>
            <w:rStyle w:val="a4"/>
            <w:rFonts w:ascii="Times New Roman" w:hAnsi="Times New Roman"/>
            <w:sz w:val="28"/>
            <w:szCs w:val="28"/>
            <w:lang w:val="en-US"/>
          </w:rPr>
          <w:t>stocklink</w:t>
        </w:r>
        <w:r w:rsidR="00DD4DEC" w:rsidRPr="00CD0A85">
          <w:rPr>
            <w:rStyle w:val="a4"/>
            <w:rFonts w:ascii="Times New Roman" w:hAnsi="Times New Roman"/>
            <w:sz w:val="28"/>
            <w:szCs w:val="28"/>
          </w:rPr>
          <w:t>.</w:t>
        </w:r>
        <w:r w:rsidR="00DD4DEC" w:rsidRPr="00CD0A85">
          <w:rPr>
            <w:rStyle w:val="a4"/>
            <w:rFonts w:ascii="Times New Roman" w:hAnsi="Times New Roman"/>
            <w:sz w:val="28"/>
            <w:szCs w:val="28"/>
            <w:lang w:val="en-US"/>
          </w:rPr>
          <w:t>no</w:t>
        </w:r>
        <w:r w:rsidR="00DD4DEC" w:rsidRPr="00CD0A85">
          <w:rPr>
            <w:rStyle w:val="a4"/>
            <w:rFonts w:ascii="Times New Roman" w:hAnsi="Times New Roman"/>
            <w:sz w:val="28"/>
            <w:szCs w:val="28"/>
          </w:rPr>
          <w:t>/</w:t>
        </w:r>
        <w:r w:rsidR="00DD4DEC" w:rsidRPr="00CD0A85">
          <w:rPr>
            <w:rStyle w:val="a4"/>
            <w:rFonts w:ascii="Times New Roman" w:hAnsi="Times New Roman"/>
            <w:sz w:val="28"/>
            <w:szCs w:val="28"/>
            <w:lang w:val="en-US"/>
          </w:rPr>
          <w:t>Article</w:t>
        </w:r>
        <w:r w:rsidR="00DD4DEC" w:rsidRPr="00CD0A85">
          <w:rPr>
            <w:rStyle w:val="a4"/>
            <w:rFonts w:ascii="Times New Roman" w:hAnsi="Times New Roman"/>
            <w:sz w:val="28"/>
            <w:szCs w:val="28"/>
          </w:rPr>
          <w:t>.</w:t>
        </w:r>
        <w:r w:rsidR="00DD4DEC" w:rsidRPr="00CD0A85">
          <w:rPr>
            <w:rStyle w:val="a4"/>
            <w:rFonts w:ascii="Times New Roman" w:hAnsi="Times New Roman"/>
            <w:sz w:val="28"/>
            <w:szCs w:val="28"/>
            <w:lang w:val="en-US"/>
          </w:rPr>
          <w:t>aspx</w:t>
        </w:r>
        <w:r w:rsidR="00DD4DEC" w:rsidRPr="00CD0A85">
          <w:rPr>
            <w:rStyle w:val="a4"/>
            <w:rFonts w:ascii="Times New Roman" w:hAnsi="Times New Roman"/>
            <w:sz w:val="28"/>
            <w:szCs w:val="28"/>
          </w:rPr>
          <w:t>?</w:t>
        </w:r>
        <w:r w:rsidR="00DD4DEC" w:rsidRPr="00CD0A85">
          <w:rPr>
            <w:rStyle w:val="a4"/>
            <w:rFonts w:ascii="Times New Roman" w:hAnsi="Times New Roman"/>
            <w:sz w:val="28"/>
            <w:szCs w:val="28"/>
            <w:lang w:val="en-US"/>
          </w:rPr>
          <w:t>id</w:t>
        </w:r>
        <w:r w:rsidR="00DD4DEC" w:rsidRPr="00CD0A85">
          <w:rPr>
            <w:rStyle w:val="a4"/>
            <w:rFonts w:ascii="Times New Roman" w:hAnsi="Times New Roman"/>
            <w:sz w:val="28"/>
            <w:szCs w:val="28"/>
          </w:rPr>
          <w:t>=96534</w:t>
        </w:r>
      </w:hyperlink>
      <w:r w:rsidR="00DD4DEC" w:rsidRPr="00CD0A85">
        <w:rPr>
          <w:rFonts w:ascii="Times New Roman" w:hAnsi="Times New Roman" w:cs="Times New Roman"/>
          <w:sz w:val="28"/>
          <w:szCs w:val="28"/>
        </w:rPr>
        <w:t xml:space="preserve"> </w:t>
      </w:r>
      <w:r w:rsidR="006039AF" w:rsidRPr="006039AF">
        <w:rPr>
          <w:rFonts w:ascii="Times New Roman" w:hAnsi="Times New Roman" w:cs="Times New Roman"/>
          <w:sz w:val="28"/>
          <w:szCs w:val="28"/>
        </w:rPr>
        <w:t>[</w:t>
      </w:r>
      <w:r w:rsidR="006039AF">
        <w:rPr>
          <w:rFonts w:ascii="Times New Roman" w:hAnsi="Times New Roman" w:cs="Times New Roman"/>
          <w:sz w:val="28"/>
          <w:szCs w:val="28"/>
        </w:rPr>
        <w:t>Ссылка проверена 25.02.</w:t>
      </w:r>
      <w:r w:rsidR="00DD4DEC" w:rsidRPr="00CD0A85">
        <w:rPr>
          <w:rFonts w:ascii="Times New Roman" w:hAnsi="Times New Roman" w:cs="Times New Roman"/>
          <w:sz w:val="28"/>
          <w:szCs w:val="28"/>
        </w:rPr>
        <w:t>16</w:t>
      </w:r>
      <w:r w:rsidR="006039AF" w:rsidRPr="006039AF">
        <w:rPr>
          <w:rFonts w:ascii="Times New Roman" w:hAnsi="Times New Roman" w:cs="Times New Roman"/>
          <w:sz w:val="28"/>
          <w:szCs w:val="28"/>
        </w:rPr>
        <w:t>.]</w:t>
      </w:r>
    </w:p>
    <w:p w:rsidR="00EB1169" w:rsidRPr="00CD0A85" w:rsidRDefault="00EB1169" w:rsidP="000249A6">
      <w:pPr>
        <w:numPr>
          <w:ilvl w:val="0"/>
          <w:numId w:val="49"/>
        </w:numPr>
        <w:spacing w:before="120" w:after="0" w:line="360" w:lineRule="auto"/>
        <w:rPr>
          <w:rFonts w:eastAsia="Calibri"/>
          <w:sz w:val="28"/>
          <w:szCs w:val="28"/>
        </w:rPr>
      </w:pPr>
      <w:r w:rsidRPr="00CD0A85">
        <w:rPr>
          <w:rFonts w:eastAsia="Calibri"/>
          <w:sz w:val="28"/>
          <w:szCs w:val="28"/>
          <w:lang w:val="en-US"/>
        </w:rPr>
        <w:t>Vokselig</w:t>
      </w:r>
      <w:r w:rsidRPr="00CD0A85">
        <w:rPr>
          <w:rFonts w:eastAsia="Calibri"/>
          <w:sz w:val="28"/>
          <w:szCs w:val="28"/>
        </w:rPr>
        <w:t xml:space="preserve">-1: </w:t>
      </w:r>
      <w:hyperlink r:id="rId103" w:history="1">
        <w:r w:rsidRPr="00CD0A85">
          <w:rPr>
            <w:rFonts w:eastAsia="Calibri"/>
            <w:color w:val="0563C1"/>
            <w:sz w:val="28"/>
            <w:szCs w:val="28"/>
            <w:u w:val="single"/>
            <w:lang w:val="en-US"/>
          </w:rPr>
          <w:t>https</w:t>
        </w:r>
        <w:r w:rsidRPr="00CD0A85">
          <w:rPr>
            <w:rFonts w:eastAsia="Calibri"/>
            <w:color w:val="0563C1"/>
            <w:sz w:val="28"/>
            <w:szCs w:val="28"/>
            <w:u w:val="single"/>
          </w:rPr>
          <w:t>://</w:t>
        </w:r>
        <w:r w:rsidRPr="00CD0A85">
          <w:rPr>
            <w:rFonts w:eastAsia="Calibri"/>
            <w:color w:val="0563C1"/>
            <w:sz w:val="28"/>
            <w:szCs w:val="28"/>
            <w:u w:val="single"/>
            <w:lang w:val="en-US"/>
          </w:rPr>
          <w:t>matmoral</w:t>
        </w:r>
        <w:r w:rsidRPr="00CD0A85">
          <w:rPr>
            <w:rFonts w:eastAsia="Calibri"/>
            <w:color w:val="0563C1"/>
            <w:sz w:val="28"/>
            <w:szCs w:val="28"/>
            <w:u w:val="single"/>
          </w:rPr>
          <w:t>.</w:t>
        </w:r>
        <w:r w:rsidRPr="00CD0A85">
          <w:rPr>
            <w:rFonts w:eastAsia="Calibri"/>
            <w:color w:val="0563C1"/>
            <w:sz w:val="28"/>
            <w:szCs w:val="28"/>
            <w:u w:val="single"/>
            <w:lang w:val="en-US"/>
          </w:rPr>
          <w:t>wordpress</w:t>
        </w:r>
        <w:r w:rsidRPr="00CD0A85">
          <w:rPr>
            <w:rFonts w:eastAsia="Calibri"/>
            <w:color w:val="0563C1"/>
            <w:sz w:val="28"/>
            <w:szCs w:val="28"/>
            <w:u w:val="single"/>
          </w:rPr>
          <w:t>.</w:t>
        </w:r>
        <w:r w:rsidRPr="00CD0A85">
          <w:rPr>
            <w:rFonts w:eastAsia="Calibri"/>
            <w:color w:val="0563C1"/>
            <w:sz w:val="28"/>
            <w:szCs w:val="28"/>
            <w:u w:val="single"/>
            <w:lang w:val="en-US"/>
          </w:rPr>
          <w:t>com</w:t>
        </w:r>
        <w:r w:rsidRPr="00CD0A85">
          <w:rPr>
            <w:rFonts w:eastAsia="Calibri"/>
            <w:color w:val="0563C1"/>
            <w:sz w:val="28"/>
            <w:szCs w:val="28"/>
            <w:u w:val="single"/>
          </w:rPr>
          <w:t>/</w:t>
        </w:r>
        <w:r w:rsidRPr="00CD0A85">
          <w:rPr>
            <w:rFonts w:eastAsia="Calibri"/>
            <w:color w:val="0563C1"/>
            <w:sz w:val="28"/>
            <w:szCs w:val="28"/>
            <w:u w:val="single"/>
            <w:lang w:val="en-US"/>
          </w:rPr>
          <w:t>category</w:t>
        </w:r>
        <w:r w:rsidRPr="00CD0A85">
          <w:rPr>
            <w:rFonts w:eastAsia="Calibri"/>
            <w:color w:val="0563C1"/>
            <w:sz w:val="28"/>
            <w:szCs w:val="28"/>
            <w:u w:val="single"/>
          </w:rPr>
          <w:t>/</w:t>
        </w:r>
        <w:r w:rsidRPr="00CD0A85">
          <w:rPr>
            <w:rFonts w:eastAsia="Calibri"/>
            <w:color w:val="0563C1"/>
            <w:sz w:val="28"/>
            <w:szCs w:val="28"/>
            <w:u w:val="single"/>
            <w:lang w:val="en-US"/>
          </w:rPr>
          <w:t>hverdag</w:t>
        </w:r>
        <w:r w:rsidRPr="00CD0A85">
          <w:rPr>
            <w:rFonts w:eastAsia="Calibri"/>
            <w:color w:val="0563C1"/>
            <w:sz w:val="28"/>
            <w:szCs w:val="28"/>
            <w:u w:val="single"/>
          </w:rPr>
          <w:t>/</w:t>
        </w:r>
      </w:hyperlink>
      <w:r w:rsidRPr="00CD0A85">
        <w:rPr>
          <w:rFonts w:eastAsia="Calibri"/>
          <w:sz w:val="28"/>
          <w:szCs w:val="28"/>
        </w:rPr>
        <w:t xml:space="preserve"> </w:t>
      </w:r>
      <w:r w:rsidR="006039AF" w:rsidRPr="006039AF">
        <w:rPr>
          <w:rFonts w:eastAsia="Calibri"/>
          <w:sz w:val="28"/>
          <w:szCs w:val="28"/>
        </w:rPr>
        <w:t>[</w:t>
      </w:r>
      <w:r w:rsidRPr="00CD0A85">
        <w:rPr>
          <w:rFonts w:eastAsia="Calibri"/>
          <w:sz w:val="28"/>
          <w:szCs w:val="28"/>
        </w:rPr>
        <w:t>Ссылка проверена 03.11.15.</w:t>
      </w:r>
      <w:r w:rsidR="006039AF" w:rsidRPr="006039AF">
        <w:rPr>
          <w:rFonts w:eastAsia="Calibri"/>
          <w:sz w:val="28"/>
          <w:szCs w:val="28"/>
        </w:rPr>
        <w:t>]</w:t>
      </w:r>
    </w:p>
    <w:p w:rsidR="00EB1169" w:rsidRPr="00CD0A85" w:rsidRDefault="00EB1169" w:rsidP="00DF5AE4">
      <w:pPr>
        <w:spacing w:before="120" w:after="0" w:line="360" w:lineRule="auto"/>
        <w:ind w:firstLine="709"/>
        <w:rPr>
          <w:rFonts w:eastAsia="Calibri"/>
          <w:sz w:val="28"/>
          <w:szCs w:val="28"/>
        </w:rPr>
      </w:pPr>
    </w:p>
    <w:p w:rsidR="00EB1169" w:rsidRDefault="00EB1169" w:rsidP="00DF5AE4">
      <w:pPr>
        <w:spacing w:before="120" w:after="0" w:line="360" w:lineRule="auto"/>
        <w:ind w:firstLine="709"/>
        <w:rPr>
          <w:rFonts w:eastAsia="Calibri"/>
          <w:sz w:val="28"/>
          <w:szCs w:val="28"/>
        </w:rPr>
      </w:pPr>
    </w:p>
    <w:p w:rsidR="000249A6" w:rsidRDefault="000249A6" w:rsidP="00DF5AE4">
      <w:pPr>
        <w:spacing w:before="120" w:after="0" w:line="360" w:lineRule="auto"/>
        <w:ind w:firstLine="709"/>
        <w:rPr>
          <w:rFonts w:eastAsia="Calibri"/>
          <w:sz w:val="28"/>
          <w:szCs w:val="28"/>
        </w:rPr>
      </w:pPr>
    </w:p>
    <w:p w:rsidR="000249A6" w:rsidRDefault="000249A6" w:rsidP="00DF5AE4">
      <w:pPr>
        <w:spacing w:before="120" w:after="0" w:line="360" w:lineRule="auto"/>
        <w:ind w:firstLine="709"/>
        <w:rPr>
          <w:rFonts w:eastAsia="Calibri"/>
          <w:sz w:val="28"/>
          <w:szCs w:val="28"/>
        </w:rPr>
      </w:pPr>
    </w:p>
    <w:p w:rsidR="000249A6" w:rsidRDefault="000249A6" w:rsidP="00DF5AE4">
      <w:pPr>
        <w:spacing w:before="120" w:after="0" w:line="360" w:lineRule="auto"/>
        <w:ind w:firstLine="709"/>
        <w:rPr>
          <w:rFonts w:eastAsia="Calibri"/>
          <w:sz w:val="28"/>
          <w:szCs w:val="28"/>
        </w:rPr>
      </w:pPr>
    </w:p>
    <w:p w:rsidR="000249A6" w:rsidRDefault="000249A6" w:rsidP="00DF5AE4">
      <w:pPr>
        <w:spacing w:before="120" w:after="0" w:line="360" w:lineRule="auto"/>
        <w:ind w:firstLine="709"/>
        <w:rPr>
          <w:rFonts w:eastAsia="Calibri"/>
          <w:sz w:val="28"/>
          <w:szCs w:val="28"/>
        </w:rPr>
      </w:pPr>
    </w:p>
    <w:p w:rsidR="000249A6" w:rsidRDefault="000249A6" w:rsidP="00DF5AE4">
      <w:pPr>
        <w:spacing w:before="120" w:after="0" w:line="360" w:lineRule="auto"/>
        <w:ind w:firstLine="709"/>
        <w:rPr>
          <w:rFonts w:eastAsia="Calibri"/>
          <w:sz w:val="28"/>
          <w:szCs w:val="28"/>
        </w:rPr>
      </w:pPr>
    </w:p>
    <w:p w:rsidR="000249A6" w:rsidRDefault="000249A6" w:rsidP="00DF5AE4">
      <w:pPr>
        <w:spacing w:before="120" w:after="0" w:line="360" w:lineRule="auto"/>
        <w:ind w:firstLine="709"/>
        <w:rPr>
          <w:rFonts w:eastAsia="Calibri"/>
          <w:sz w:val="28"/>
          <w:szCs w:val="28"/>
        </w:rPr>
      </w:pPr>
    </w:p>
    <w:p w:rsidR="000249A6" w:rsidRPr="00CD0A85" w:rsidRDefault="000249A6" w:rsidP="00DF5AE4">
      <w:pPr>
        <w:spacing w:before="120" w:after="0" w:line="360" w:lineRule="auto"/>
        <w:ind w:firstLine="709"/>
        <w:rPr>
          <w:rFonts w:eastAsia="Calibri"/>
          <w:sz w:val="28"/>
          <w:szCs w:val="28"/>
        </w:rPr>
      </w:pPr>
    </w:p>
    <w:p w:rsidR="0054744B" w:rsidRDefault="0054744B" w:rsidP="00DF5AE4">
      <w:pPr>
        <w:spacing w:after="0" w:line="360" w:lineRule="auto"/>
        <w:ind w:firstLine="709"/>
        <w:rPr>
          <w:rFonts w:eastAsia="Calibri"/>
          <w:b/>
          <w:sz w:val="28"/>
          <w:szCs w:val="28"/>
        </w:rPr>
      </w:pPr>
    </w:p>
    <w:p w:rsidR="00870F83" w:rsidRDefault="00870F83" w:rsidP="00DF5AE4">
      <w:pPr>
        <w:spacing w:after="0" w:line="360" w:lineRule="auto"/>
        <w:ind w:firstLine="709"/>
        <w:rPr>
          <w:rFonts w:eastAsia="Calibri"/>
          <w:b/>
          <w:sz w:val="28"/>
          <w:szCs w:val="28"/>
        </w:rPr>
      </w:pPr>
    </w:p>
    <w:p w:rsidR="00870F83" w:rsidRDefault="00870F83" w:rsidP="00DF5AE4">
      <w:pPr>
        <w:spacing w:after="0" w:line="360" w:lineRule="auto"/>
        <w:ind w:firstLine="709"/>
        <w:rPr>
          <w:rFonts w:eastAsia="Calibri"/>
          <w:b/>
          <w:sz w:val="28"/>
          <w:szCs w:val="28"/>
        </w:rPr>
      </w:pPr>
    </w:p>
    <w:p w:rsidR="00870F83" w:rsidRDefault="00870F83" w:rsidP="00DF5AE4">
      <w:pPr>
        <w:spacing w:after="0" w:line="360" w:lineRule="auto"/>
        <w:ind w:firstLine="709"/>
        <w:rPr>
          <w:rFonts w:eastAsia="Calibri"/>
          <w:b/>
          <w:sz w:val="28"/>
          <w:szCs w:val="28"/>
        </w:rPr>
      </w:pPr>
    </w:p>
    <w:p w:rsidR="00870F83" w:rsidRDefault="00870F83" w:rsidP="00DF5AE4">
      <w:pPr>
        <w:spacing w:after="0" w:line="360" w:lineRule="auto"/>
        <w:ind w:firstLine="709"/>
        <w:rPr>
          <w:rFonts w:eastAsia="Calibri"/>
          <w:b/>
          <w:sz w:val="28"/>
          <w:szCs w:val="28"/>
        </w:rPr>
      </w:pPr>
    </w:p>
    <w:p w:rsidR="00870F83" w:rsidRDefault="00870F83" w:rsidP="00DF5AE4">
      <w:pPr>
        <w:spacing w:after="0" w:line="360" w:lineRule="auto"/>
        <w:ind w:firstLine="709"/>
        <w:rPr>
          <w:rFonts w:eastAsia="Calibri"/>
          <w:b/>
          <w:sz w:val="28"/>
          <w:szCs w:val="28"/>
        </w:rPr>
      </w:pPr>
    </w:p>
    <w:p w:rsidR="00EB1169" w:rsidRPr="00CD0A85" w:rsidRDefault="00EB1169" w:rsidP="00DF5AE4">
      <w:pPr>
        <w:spacing w:after="0" w:line="360" w:lineRule="auto"/>
        <w:ind w:firstLine="709"/>
        <w:rPr>
          <w:rFonts w:eastAsia="Calibri"/>
          <w:b/>
          <w:sz w:val="28"/>
          <w:szCs w:val="28"/>
        </w:rPr>
      </w:pPr>
      <w:r w:rsidRPr="00CD0A85">
        <w:rPr>
          <w:rFonts w:eastAsia="Calibri"/>
          <w:b/>
          <w:sz w:val="28"/>
          <w:szCs w:val="28"/>
        </w:rPr>
        <w:lastRenderedPageBreak/>
        <w:t>Приложение</w:t>
      </w:r>
    </w:p>
    <w:p w:rsidR="00EB1169" w:rsidRPr="00CD0A85" w:rsidRDefault="00EB1169" w:rsidP="00DF5AE4">
      <w:pPr>
        <w:spacing w:after="0" w:line="360" w:lineRule="auto"/>
        <w:ind w:firstLine="709"/>
        <w:rPr>
          <w:rFonts w:eastAsia="Calibri"/>
          <w:b/>
          <w:sz w:val="28"/>
          <w:szCs w:val="28"/>
        </w:rPr>
      </w:pPr>
      <w:r w:rsidRPr="00CD0A85">
        <w:rPr>
          <w:rFonts w:eastAsia="Calibri"/>
          <w:b/>
          <w:sz w:val="28"/>
          <w:szCs w:val="28"/>
        </w:rPr>
        <w:t>Список употребительных лабильных глаголов норвежского языка (создан на основе «Справочника по норвежским глаголам» Е.В. Воробьевой [Воробьева 2013])</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Advare</w:t>
      </w:r>
      <w:r w:rsidRPr="00CD0A85">
        <w:rPr>
          <w:rFonts w:eastAsia="Calibri"/>
          <w:sz w:val="28"/>
          <w:szCs w:val="28"/>
        </w:rPr>
        <w:t xml:space="preserve"> (</w:t>
      </w:r>
      <w:r w:rsidRPr="00CD0A85">
        <w:rPr>
          <w:rFonts w:eastAsia="Calibri"/>
          <w:sz w:val="28"/>
          <w:szCs w:val="28"/>
          <w:lang w:val="en-US"/>
        </w:rPr>
        <w:t>om</w:t>
      </w:r>
      <w:r w:rsidRPr="00CD0A85">
        <w:rPr>
          <w:rFonts w:eastAsia="Calibri"/>
          <w:sz w:val="28"/>
          <w:szCs w:val="28"/>
        </w:rPr>
        <w:t>) – предупреждать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Arve</w:t>
      </w:r>
      <w:r w:rsidRPr="00CD0A85">
        <w:rPr>
          <w:rFonts w:eastAsia="Calibri"/>
          <w:sz w:val="28"/>
          <w:szCs w:val="28"/>
        </w:rPr>
        <w:t xml:space="preserve"> - наследовать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Avgj</w:t>
      </w:r>
      <w:r w:rsidRPr="00CD0A85">
        <w:rPr>
          <w:rFonts w:eastAsia="Calibri"/>
          <w:sz w:val="28"/>
          <w:szCs w:val="28"/>
        </w:rPr>
        <w:t>ø</w:t>
      </w:r>
      <w:r w:rsidRPr="00CD0A85">
        <w:rPr>
          <w:rFonts w:eastAsia="Calibri"/>
          <w:sz w:val="28"/>
          <w:szCs w:val="28"/>
          <w:lang w:val="en-US"/>
        </w:rPr>
        <w:t>re</w:t>
      </w:r>
      <w:r w:rsidRPr="00CD0A85">
        <w:rPr>
          <w:rFonts w:eastAsia="Calibri"/>
          <w:sz w:val="28"/>
          <w:szCs w:val="28"/>
        </w:rPr>
        <w:t>*</w:t>
      </w:r>
      <w:r w:rsidRPr="00CD0A85">
        <w:rPr>
          <w:rFonts w:eastAsia="Calibri"/>
          <w:sz w:val="28"/>
          <w:szCs w:val="28"/>
          <w:vertAlign w:val="superscript"/>
        </w:rPr>
        <w:footnoteReference w:id="11"/>
      </w:r>
      <w:r w:rsidRPr="00CD0A85">
        <w:rPr>
          <w:rFonts w:eastAsia="Calibri"/>
          <w:sz w:val="28"/>
          <w:szCs w:val="28"/>
        </w:rPr>
        <w:t xml:space="preserve"> - решать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Avst</w:t>
      </w:r>
      <w:r w:rsidRPr="00CD0A85">
        <w:rPr>
          <w:rFonts w:eastAsia="Calibri"/>
          <w:sz w:val="28"/>
          <w:szCs w:val="28"/>
        </w:rPr>
        <w:t>å* (</w:t>
      </w:r>
      <w:r w:rsidRPr="00CD0A85">
        <w:rPr>
          <w:rFonts w:eastAsia="Calibri"/>
          <w:sz w:val="28"/>
          <w:szCs w:val="28"/>
          <w:lang w:val="en-US"/>
        </w:rPr>
        <w:t>fra</w:t>
      </w:r>
      <w:r w:rsidRPr="00CD0A85">
        <w:rPr>
          <w:rFonts w:eastAsia="Calibri"/>
          <w:sz w:val="28"/>
          <w:szCs w:val="28"/>
        </w:rPr>
        <w:t>) – отказываться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Avtale</w:t>
      </w:r>
      <w:r w:rsidRPr="00CD0A85">
        <w:rPr>
          <w:rFonts w:eastAsia="Calibri"/>
          <w:sz w:val="28"/>
          <w:szCs w:val="28"/>
        </w:rPr>
        <w:t xml:space="preserve"> - договариваться (о чем-то)</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Bade</w:t>
      </w:r>
      <w:r w:rsidRPr="00CD0A85">
        <w:rPr>
          <w:rFonts w:eastAsia="Calibri"/>
          <w:sz w:val="28"/>
          <w:szCs w:val="28"/>
        </w:rPr>
        <w:t xml:space="preserve"> – купать(ся)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Bake</w:t>
      </w:r>
      <w:r w:rsidRPr="00CD0A85">
        <w:rPr>
          <w:rFonts w:eastAsia="Calibri"/>
          <w:sz w:val="28"/>
          <w:szCs w:val="28"/>
        </w:rPr>
        <w:t xml:space="preserve"> - печь, припекать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Balansere</w:t>
      </w:r>
      <w:r w:rsidRPr="00CD0A85">
        <w:rPr>
          <w:rFonts w:eastAsia="Calibri"/>
          <w:sz w:val="28"/>
          <w:szCs w:val="28"/>
        </w:rPr>
        <w:t xml:space="preserve"> - уравновешивать, сохранять равновесие</w:t>
      </w:r>
    </w:p>
    <w:p w:rsidR="00EB1169" w:rsidRPr="00CD0A85" w:rsidRDefault="00EB1169" w:rsidP="00DF5AE4">
      <w:pPr>
        <w:spacing w:after="0" w:line="360" w:lineRule="auto"/>
        <w:ind w:firstLine="709"/>
        <w:rPr>
          <w:rFonts w:eastAsia="Calibri"/>
          <w:sz w:val="28"/>
          <w:szCs w:val="28"/>
        </w:rPr>
      </w:pPr>
      <w:bookmarkStart w:id="0" w:name="_GoBack"/>
      <w:bookmarkEnd w:id="0"/>
      <w:r w:rsidRPr="00CD0A85">
        <w:rPr>
          <w:rFonts w:eastAsia="Calibri"/>
          <w:sz w:val="28"/>
          <w:szCs w:val="28"/>
          <w:lang w:val="en-US"/>
        </w:rPr>
        <w:t>Be</w:t>
      </w:r>
      <w:r w:rsidRPr="00CD0A85">
        <w:rPr>
          <w:rFonts w:eastAsia="Calibri"/>
          <w:sz w:val="28"/>
          <w:szCs w:val="28"/>
        </w:rPr>
        <w:t>* – просить, молиться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Bedra</w:t>
      </w:r>
      <w:r w:rsidRPr="00CD0A85">
        <w:rPr>
          <w:rFonts w:eastAsia="Calibri"/>
          <w:sz w:val="28"/>
          <w:szCs w:val="28"/>
        </w:rPr>
        <w:t>* – обманывать, мошенничать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Begynne</w:t>
      </w:r>
      <w:r w:rsidRPr="00CD0A85">
        <w:rPr>
          <w:rFonts w:eastAsia="Calibri"/>
          <w:sz w:val="28"/>
          <w:szCs w:val="28"/>
        </w:rPr>
        <w:t xml:space="preserve"> - начинать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Bile</w:t>
      </w:r>
      <w:r w:rsidRPr="00CD0A85">
        <w:rPr>
          <w:rFonts w:eastAsia="Calibri"/>
          <w:sz w:val="28"/>
          <w:szCs w:val="28"/>
        </w:rPr>
        <w:t xml:space="preserve"> - ехать на машине/ подвозить на машине</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Bite</w:t>
      </w:r>
      <w:r w:rsidRPr="00CD0A85">
        <w:rPr>
          <w:rFonts w:eastAsia="Calibri"/>
          <w:sz w:val="28"/>
          <w:szCs w:val="28"/>
        </w:rPr>
        <w:t>* – кусать(ся)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Bomme</w:t>
      </w:r>
      <w:r w:rsidRPr="00CD0A85">
        <w:rPr>
          <w:rFonts w:eastAsia="Calibri"/>
          <w:sz w:val="28"/>
          <w:szCs w:val="28"/>
        </w:rPr>
        <w:t xml:space="preserve"> – промахиваться</w:t>
      </w:r>
      <w:r w:rsidR="00C84EA0" w:rsidRPr="00652F9D">
        <w:rPr>
          <w:rFonts w:eastAsia="Calibri"/>
          <w:sz w:val="28"/>
          <w:szCs w:val="28"/>
        </w:rPr>
        <w:t xml:space="preserve"> </w:t>
      </w:r>
      <w:r w:rsidRPr="00CD0A85">
        <w:rPr>
          <w:rFonts w:eastAsia="Calibri"/>
          <w:sz w:val="28"/>
          <w:szCs w:val="28"/>
        </w:rPr>
        <w:t>/ стрелять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Brekke</w:t>
      </w:r>
      <w:r w:rsidRPr="00CD0A85">
        <w:rPr>
          <w:rFonts w:eastAsia="Calibri"/>
          <w:sz w:val="28"/>
          <w:szCs w:val="28"/>
        </w:rPr>
        <w:t>* – ломать(ся)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Bremse</w:t>
      </w:r>
      <w:r w:rsidRPr="00CD0A85">
        <w:rPr>
          <w:rFonts w:eastAsia="Calibri"/>
          <w:sz w:val="28"/>
          <w:szCs w:val="28"/>
        </w:rPr>
        <w:t xml:space="preserve"> - тормозить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Brenne</w:t>
      </w:r>
      <w:r w:rsidRPr="00CD0A85">
        <w:rPr>
          <w:rFonts w:eastAsia="Calibri"/>
          <w:sz w:val="28"/>
          <w:szCs w:val="28"/>
        </w:rPr>
        <w:t xml:space="preserve"> – гореть*, жечь </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Bue</w:t>
      </w:r>
      <w:r w:rsidRPr="00CD0A85">
        <w:rPr>
          <w:rFonts w:eastAsia="Calibri"/>
          <w:sz w:val="28"/>
          <w:szCs w:val="28"/>
        </w:rPr>
        <w:t xml:space="preserve"> – гнуть(ся)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Bukke</w:t>
      </w:r>
      <w:r w:rsidRPr="00CD0A85">
        <w:rPr>
          <w:rFonts w:eastAsia="Calibri"/>
          <w:sz w:val="28"/>
          <w:szCs w:val="28"/>
        </w:rPr>
        <w:t xml:space="preserve"> – гнуть, склоняться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Bytte</w:t>
      </w:r>
      <w:r w:rsidRPr="00CD0A85">
        <w:rPr>
          <w:rFonts w:eastAsia="Calibri"/>
          <w:sz w:val="28"/>
          <w:szCs w:val="28"/>
        </w:rPr>
        <w:t xml:space="preserve"> – менять, обмениваться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Datere</w:t>
      </w:r>
      <w:r w:rsidRPr="00CD0A85">
        <w:rPr>
          <w:rFonts w:eastAsia="Calibri"/>
          <w:sz w:val="28"/>
          <w:szCs w:val="28"/>
        </w:rPr>
        <w:t xml:space="preserve"> – датировать(ся)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Diskutere</w:t>
      </w:r>
      <w:r w:rsidRPr="00CD0A85">
        <w:rPr>
          <w:rFonts w:eastAsia="Calibri"/>
          <w:sz w:val="28"/>
          <w:szCs w:val="28"/>
        </w:rPr>
        <w:t xml:space="preserve"> - обсуждать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Dra</w:t>
      </w:r>
      <w:r w:rsidRPr="00CD0A85">
        <w:rPr>
          <w:rFonts w:eastAsia="Calibri"/>
          <w:sz w:val="28"/>
          <w:szCs w:val="28"/>
        </w:rPr>
        <w:t>* – тащить, отправляться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Drive</w:t>
      </w:r>
      <w:r w:rsidRPr="00CD0A85">
        <w:rPr>
          <w:rFonts w:eastAsia="Calibri"/>
          <w:sz w:val="28"/>
          <w:szCs w:val="28"/>
        </w:rPr>
        <w:t>* – гнать, дрейфовать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lastRenderedPageBreak/>
        <w:t>Drukne</w:t>
      </w:r>
      <w:r w:rsidRPr="00CD0A85">
        <w:rPr>
          <w:rFonts w:eastAsia="Calibri"/>
          <w:sz w:val="28"/>
          <w:szCs w:val="28"/>
        </w:rPr>
        <w:t xml:space="preserve"> – утопить, утонуть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Dryppe</w:t>
      </w:r>
      <w:r w:rsidRPr="00CD0A85">
        <w:rPr>
          <w:rFonts w:eastAsia="Calibri"/>
          <w:sz w:val="28"/>
          <w:szCs w:val="28"/>
        </w:rPr>
        <w:t xml:space="preserve"> - капать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Dukke</w:t>
      </w:r>
      <w:r w:rsidRPr="00CD0A85">
        <w:rPr>
          <w:rFonts w:eastAsia="Calibri"/>
          <w:sz w:val="28"/>
          <w:szCs w:val="28"/>
        </w:rPr>
        <w:t xml:space="preserve"> – окунать(ся)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Eksplodere</w:t>
      </w:r>
      <w:r w:rsidRPr="00CD0A85">
        <w:rPr>
          <w:rFonts w:eastAsia="Calibri"/>
          <w:sz w:val="28"/>
          <w:szCs w:val="28"/>
        </w:rPr>
        <w:t xml:space="preserve"> – взрывать(ся)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Ende</w:t>
      </w:r>
      <w:r w:rsidRPr="00CD0A85">
        <w:rPr>
          <w:rFonts w:eastAsia="Calibri"/>
          <w:sz w:val="28"/>
          <w:szCs w:val="28"/>
        </w:rPr>
        <w:t xml:space="preserve"> – заканчивать(ся)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Feie</w:t>
      </w:r>
      <w:r w:rsidR="00780F30" w:rsidRPr="00CD0A85">
        <w:rPr>
          <w:rFonts w:eastAsia="Calibri"/>
          <w:sz w:val="28"/>
          <w:szCs w:val="28"/>
        </w:rPr>
        <w:t xml:space="preserve"> – мести;</w:t>
      </w:r>
      <w:r w:rsidRPr="00CD0A85">
        <w:rPr>
          <w:rFonts w:eastAsia="Calibri"/>
          <w:sz w:val="28"/>
          <w:szCs w:val="28"/>
        </w:rPr>
        <w:t xml:space="preserve"> нестись</w:t>
      </w:r>
      <w:r w:rsidR="00780F30" w:rsidRPr="00CD0A85">
        <w:rPr>
          <w:rFonts w:eastAsia="Calibri"/>
          <w:sz w:val="28"/>
          <w:szCs w:val="28"/>
        </w:rPr>
        <w:t>, сметая все на своем пути</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Fenge</w:t>
      </w:r>
      <w:r w:rsidRPr="00CD0A85">
        <w:rPr>
          <w:rFonts w:eastAsia="Calibri"/>
          <w:sz w:val="28"/>
          <w:szCs w:val="28"/>
        </w:rPr>
        <w:t xml:space="preserve"> – зажигать(ся)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Fire</w:t>
      </w:r>
      <w:r w:rsidRPr="00CD0A85">
        <w:rPr>
          <w:rFonts w:eastAsia="Calibri"/>
          <w:sz w:val="28"/>
          <w:szCs w:val="28"/>
        </w:rPr>
        <w:t xml:space="preserve"> – спускать флаг, идти на уступки</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Formidle</w:t>
      </w:r>
      <w:r w:rsidRPr="00CD0A85">
        <w:rPr>
          <w:rFonts w:eastAsia="Calibri"/>
          <w:sz w:val="28"/>
          <w:szCs w:val="28"/>
        </w:rPr>
        <w:t xml:space="preserve"> – передавать, быть посредником</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Fortelle</w:t>
      </w:r>
      <w:r w:rsidRPr="00CD0A85">
        <w:rPr>
          <w:rFonts w:eastAsia="Calibri"/>
          <w:sz w:val="28"/>
          <w:szCs w:val="28"/>
        </w:rPr>
        <w:t>* - рассказывать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Fryse</w:t>
      </w:r>
      <w:r w:rsidRPr="00CD0A85">
        <w:rPr>
          <w:rFonts w:eastAsia="Calibri"/>
          <w:sz w:val="28"/>
          <w:szCs w:val="28"/>
        </w:rPr>
        <w:t>* – мерзнуть, замораживать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Gjelde</w:t>
      </w:r>
      <w:r w:rsidRPr="00CD0A85">
        <w:rPr>
          <w:rFonts w:eastAsia="Calibri"/>
          <w:sz w:val="28"/>
          <w:szCs w:val="28"/>
        </w:rPr>
        <w:t xml:space="preserve"> *– касаться, быть действительным</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Gulpe</w:t>
      </w:r>
      <w:r w:rsidRPr="00CD0A85">
        <w:rPr>
          <w:rFonts w:eastAsia="Calibri"/>
          <w:sz w:val="28"/>
          <w:szCs w:val="28"/>
        </w:rPr>
        <w:t xml:space="preserve"> – отрыгивать(ся)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Gynge</w:t>
      </w:r>
      <w:r w:rsidRPr="00CD0A85">
        <w:rPr>
          <w:rFonts w:eastAsia="Calibri"/>
          <w:sz w:val="28"/>
          <w:szCs w:val="28"/>
        </w:rPr>
        <w:t xml:space="preserve"> – качать(ся)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Henge</w:t>
      </w:r>
      <w:r w:rsidRPr="00CD0A85">
        <w:rPr>
          <w:rFonts w:eastAsia="Calibri"/>
          <w:sz w:val="28"/>
          <w:szCs w:val="28"/>
        </w:rPr>
        <w:t xml:space="preserve"> – висеть*, вешать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Hevde</w:t>
      </w:r>
      <w:r w:rsidRPr="00CD0A85">
        <w:rPr>
          <w:rFonts w:eastAsia="Calibri"/>
          <w:sz w:val="28"/>
          <w:szCs w:val="28"/>
        </w:rPr>
        <w:t xml:space="preserve"> – претендовать, отстаивать/ утверждать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Hilse</w:t>
      </w:r>
      <w:r w:rsidRPr="00CD0A85">
        <w:rPr>
          <w:rFonts w:eastAsia="Calibri"/>
          <w:sz w:val="28"/>
          <w:szCs w:val="28"/>
        </w:rPr>
        <w:t xml:space="preserve"> – передавать привет/ </w:t>
      </w:r>
      <w:r w:rsidRPr="00CD0A85">
        <w:rPr>
          <w:rFonts w:eastAsia="Calibri"/>
          <w:sz w:val="28"/>
          <w:szCs w:val="28"/>
          <w:lang w:val="en-US"/>
        </w:rPr>
        <w:t>p</w:t>
      </w:r>
      <w:r w:rsidRPr="00CD0A85">
        <w:rPr>
          <w:rFonts w:eastAsia="Calibri"/>
          <w:sz w:val="28"/>
          <w:szCs w:val="28"/>
        </w:rPr>
        <w:t>å - здороваться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Jakte</w:t>
      </w:r>
      <w:r w:rsidRPr="00CD0A85">
        <w:rPr>
          <w:rFonts w:eastAsia="Calibri"/>
          <w:sz w:val="28"/>
          <w:szCs w:val="28"/>
        </w:rPr>
        <w:t xml:space="preserve"> -  охотиться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Kj</w:t>
      </w:r>
      <w:r w:rsidRPr="00CD0A85">
        <w:rPr>
          <w:rFonts w:eastAsia="Calibri"/>
          <w:sz w:val="28"/>
          <w:szCs w:val="28"/>
        </w:rPr>
        <w:t>ø</w:t>
      </w:r>
      <w:r w:rsidRPr="00CD0A85">
        <w:rPr>
          <w:rFonts w:eastAsia="Calibri"/>
          <w:sz w:val="28"/>
          <w:szCs w:val="28"/>
          <w:lang w:val="en-US"/>
        </w:rPr>
        <w:t>re</w:t>
      </w:r>
      <w:r w:rsidRPr="00CD0A85">
        <w:rPr>
          <w:rFonts w:eastAsia="Calibri"/>
          <w:sz w:val="28"/>
          <w:szCs w:val="28"/>
        </w:rPr>
        <w:t xml:space="preserve"> – ездить, водить машину</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Kl</w:t>
      </w:r>
      <w:r w:rsidRPr="00CD0A85">
        <w:rPr>
          <w:rFonts w:eastAsia="Calibri"/>
          <w:sz w:val="28"/>
          <w:szCs w:val="28"/>
        </w:rPr>
        <w:t>ø – царапать(ся)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Koke</w:t>
      </w:r>
      <w:r w:rsidRPr="00CD0A85">
        <w:rPr>
          <w:rFonts w:eastAsia="Calibri"/>
          <w:sz w:val="28"/>
          <w:szCs w:val="28"/>
        </w:rPr>
        <w:t xml:space="preserve"> – кипятить, кипеть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Lette</w:t>
      </w:r>
      <w:r w:rsidRPr="00CD0A85">
        <w:rPr>
          <w:rFonts w:eastAsia="Calibri"/>
          <w:sz w:val="28"/>
          <w:szCs w:val="28"/>
        </w:rPr>
        <w:t xml:space="preserve"> – облегчать, взлетать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Lukte</w:t>
      </w:r>
      <w:r w:rsidRPr="00CD0A85">
        <w:rPr>
          <w:rFonts w:eastAsia="Calibri"/>
          <w:sz w:val="28"/>
          <w:szCs w:val="28"/>
        </w:rPr>
        <w:t xml:space="preserve"> – чуять, пахнуть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Nytte</w:t>
      </w:r>
      <w:r w:rsidRPr="00CD0A85">
        <w:rPr>
          <w:rFonts w:eastAsia="Calibri"/>
          <w:sz w:val="28"/>
          <w:szCs w:val="28"/>
        </w:rPr>
        <w:t xml:space="preserve"> – приносить пользу, использовать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Overleve</w:t>
      </w:r>
      <w:r w:rsidRPr="00CD0A85">
        <w:rPr>
          <w:rFonts w:eastAsia="Calibri"/>
          <w:sz w:val="28"/>
          <w:szCs w:val="28"/>
        </w:rPr>
        <w:t xml:space="preserve"> – выжить, пережить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Pleie</w:t>
      </w:r>
      <w:r w:rsidRPr="00CD0A85">
        <w:rPr>
          <w:rFonts w:eastAsia="Calibri"/>
          <w:sz w:val="28"/>
          <w:szCs w:val="28"/>
        </w:rPr>
        <w:t xml:space="preserve"> – заботиться, иметь обыкновение</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Promenere</w:t>
      </w:r>
      <w:r w:rsidRPr="00CD0A85">
        <w:rPr>
          <w:rFonts w:eastAsia="Calibri"/>
          <w:sz w:val="28"/>
          <w:szCs w:val="28"/>
        </w:rPr>
        <w:t xml:space="preserve"> – прогуливать(ся)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Pr</w:t>
      </w:r>
      <w:r w:rsidRPr="00CD0A85">
        <w:rPr>
          <w:rFonts w:eastAsia="Calibri"/>
          <w:sz w:val="28"/>
          <w:szCs w:val="28"/>
        </w:rPr>
        <w:t>ø</w:t>
      </w:r>
      <w:r w:rsidRPr="00CD0A85">
        <w:rPr>
          <w:rFonts w:eastAsia="Calibri"/>
          <w:sz w:val="28"/>
          <w:szCs w:val="28"/>
          <w:lang w:val="en-US"/>
        </w:rPr>
        <w:t>ve</w:t>
      </w:r>
      <w:r w:rsidRPr="00CD0A85">
        <w:rPr>
          <w:rFonts w:eastAsia="Calibri"/>
          <w:sz w:val="28"/>
          <w:szCs w:val="28"/>
        </w:rPr>
        <w:t xml:space="preserve"> – испытывать, пытаться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Regjere</w:t>
      </w:r>
      <w:r w:rsidRPr="00CD0A85">
        <w:rPr>
          <w:rFonts w:eastAsia="Calibri"/>
          <w:sz w:val="28"/>
          <w:szCs w:val="28"/>
        </w:rPr>
        <w:t xml:space="preserve"> – управлять, править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Regne</w:t>
      </w:r>
      <w:r w:rsidRPr="00CD0A85">
        <w:rPr>
          <w:rFonts w:eastAsia="Calibri"/>
          <w:sz w:val="28"/>
          <w:szCs w:val="28"/>
        </w:rPr>
        <w:t xml:space="preserve"> – идти (о дожде), считать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lastRenderedPageBreak/>
        <w:t>Reise</w:t>
      </w:r>
      <w:r w:rsidRPr="00CD0A85">
        <w:rPr>
          <w:rFonts w:eastAsia="Calibri"/>
          <w:sz w:val="28"/>
          <w:szCs w:val="28"/>
        </w:rPr>
        <w:t xml:space="preserve"> – возводить, подниматься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Rekke</w:t>
      </w:r>
      <w:r w:rsidRPr="00CD0A85">
        <w:rPr>
          <w:rFonts w:eastAsia="Calibri"/>
          <w:sz w:val="28"/>
          <w:szCs w:val="28"/>
        </w:rPr>
        <w:t>* – протягивать, успевать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Rime</w:t>
      </w:r>
      <w:r w:rsidRPr="00CD0A85">
        <w:rPr>
          <w:rFonts w:eastAsia="Calibri"/>
          <w:sz w:val="28"/>
          <w:szCs w:val="28"/>
        </w:rPr>
        <w:t xml:space="preserve"> – индеветь, рифмовать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Ringe</w:t>
      </w:r>
      <w:r w:rsidRPr="00CD0A85">
        <w:rPr>
          <w:rFonts w:eastAsia="Calibri"/>
          <w:sz w:val="28"/>
          <w:szCs w:val="28"/>
        </w:rPr>
        <w:t xml:space="preserve"> - звонить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Riste</w:t>
      </w:r>
      <w:r w:rsidRPr="00CD0A85">
        <w:rPr>
          <w:rFonts w:eastAsia="Calibri"/>
          <w:sz w:val="28"/>
          <w:szCs w:val="28"/>
        </w:rPr>
        <w:t xml:space="preserve"> – трястись, трясти</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Rulle</w:t>
      </w:r>
      <w:r w:rsidRPr="00CD0A85">
        <w:rPr>
          <w:rFonts w:eastAsia="Calibri"/>
          <w:sz w:val="28"/>
          <w:szCs w:val="28"/>
        </w:rPr>
        <w:t xml:space="preserve"> – катить(ся)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Rynke</w:t>
      </w:r>
      <w:r w:rsidRPr="00CD0A85">
        <w:rPr>
          <w:rFonts w:eastAsia="Calibri"/>
          <w:sz w:val="28"/>
          <w:szCs w:val="28"/>
        </w:rPr>
        <w:t xml:space="preserve"> (</w:t>
      </w:r>
      <w:r w:rsidRPr="00CD0A85">
        <w:rPr>
          <w:rFonts w:eastAsia="Calibri"/>
          <w:sz w:val="28"/>
          <w:szCs w:val="28"/>
          <w:lang w:val="en-US"/>
        </w:rPr>
        <w:t>p</w:t>
      </w:r>
      <w:r w:rsidRPr="00CD0A85">
        <w:rPr>
          <w:rFonts w:eastAsia="Calibri"/>
          <w:sz w:val="28"/>
          <w:szCs w:val="28"/>
        </w:rPr>
        <w:t>å) – морщить(ся)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Satse</w:t>
      </w:r>
      <w:r w:rsidRPr="00CD0A85">
        <w:rPr>
          <w:rFonts w:eastAsia="Calibri"/>
          <w:sz w:val="28"/>
          <w:szCs w:val="28"/>
        </w:rPr>
        <w:t xml:space="preserve"> – делать ставку</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Savne</w:t>
      </w:r>
      <w:r w:rsidRPr="00CD0A85">
        <w:rPr>
          <w:rFonts w:eastAsia="Calibri"/>
          <w:sz w:val="28"/>
          <w:szCs w:val="28"/>
        </w:rPr>
        <w:t xml:space="preserve"> – скучать, пропасть без вести</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Se</w:t>
      </w:r>
      <w:r w:rsidRPr="00CD0A85">
        <w:rPr>
          <w:rFonts w:eastAsia="Calibri"/>
          <w:sz w:val="28"/>
          <w:szCs w:val="28"/>
        </w:rPr>
        <w:t>* - видеть, иметь вид</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Selge</w:t>
      </w:r>
      <w:r w:rsidRPr="00CD0A85">
        <w:rPr>
          <w:rFonts w:eastAsia="Calibri"/>
          <w:sz w:val="28"/>
          <w:szCs w:val="28"/>
        </w:rPr>
        <w:t>* – продавать(ся)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Sikte</w:t>
      </w:r>
      <w:r w:rsidRPr="00CD0A85">
        <w:rPr>
          <w:rFonts w:eastAsia="Calibri"/>
          <w:sz w:val="28"/>
          <w:szCs w:val="28"/>
        </w:rPr>
        <w:t xml:space="preserve"> – нацеливать(ся), обвинять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Sjonglere</w:t>
      </w:r>
      <w:r w:rsidRPr="00CD0A85">
        <w:rPr>
          <w:rFonts w:eastAsia="Calibri"/>
          <w:sz w:val="28"/>
          <w:szCs w:val="28"/>
        </w:rPr>
        <w:t xml:space="preserve"> - жонглировать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Skrike</w:t>
      </w:r>
      <w:r w:rsidRPr="00CD0A85">
        <w:rPr>
          <w:rFonts w:eastAsia="Calibri"/>
          <w:sz w:val="28"/>
          <w:szCs w:val="28"/>
        </w:rPr>
        <w:t>* - кричать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Skrumpe</w:t>
      </w:r>
      <w:r w:rsidRPr="00CD0A85">
        <w:rPr>
          <w:rFonts w:eastAsia="Calibri"/>
          <w:sz w:val="28"/>
          <w:szCs w:val="28"/>
        </w:rPr>
        <w:t xml:space="preserve"> - сжимать(ся)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Skyte</w:t>
      </w:r>
      <w:r w:rsidRPr="00CD0A85">
        <w:rPr>
          <w:rFonts w:eastAsia="Calibri"/>
          <w:sz w:val="28"/>
          <w:szCs w:val="28"/>
        </w:rPr>
        <w:t xml:space="preserve">  - стрелять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Slenge</w:t>
      </w:r>
      <w:r w:rsidRPr="00CD0A85">
        <w:rPr>
          <w:rFonts w:eastAsia="Calibri"/>
          <w:sz w:val="28"/>
          <w:szCs w:val="28"/>
        </w:rPr>
        <w:t xml:space="preserve"> – слоняться*, швырять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Smake</w:t>
      </w:r>
      <w:r w:rsidRPr="00CD0A85">
        <w:rPr>
          <w:rFonts w:eastAsia="Calibri"/>
          <w:sz w:val="28"/>
          <w:szCs w:val="28"/>
        </w:rPr>
        <w:t xml:space="preserve"> - пробовать, иметь вкус</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Smelte</w:t>
      </w:r>
      <w:r w:rsidRPr="00CD0A85">
        <w:rPr>
          <w:rFonts w:eastAsia="Calibri"/>
          <w:sz w:val="28"/>
          <w:szCs w:val="28"/>
        </w:rPr>
        <w:t xml:space="preserve"> – оттаивать, таять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Snu</w:t>
      </w:r>
      <w:r w:rsidRPr="00CD0A85">
        <w:rPr>
          <w:rFonts w:eastAsia="Calibri"/>
          <w:sz w:val="28"/>
          <w:szCs w:val="28"/>
        </w:rPr>
        <w:t xml:space="preserve"> - поворачивать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Stanse</w:t>
      </w:r>
      <w:r w:rsidRPr="00CD0A85">
        <w:rPr>
          <w:rFonts w:eastAsia="Calibri"/>
          <w:sz w:val="28"/>
          <w:szCs w:val="28"/>
        </w:rPr>
        <w:t xml:space="preserve"> – остановить(ся)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Stemme</w:t>
      </w:r>
      <w:r w:rsidRPr="00CD0A85">
        <w:rPr>
          <w:rFonts w:eastAsia="Calibri"/>
          <w:sz w:val="28"/>
          <w:szCs w:val="28"/>
        </w:rPr>
        <w:t xml:space="preserve"> – настраивать, быть правильным</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Stoppe</w:t>
      </w:r>
      <w:r w:rsidRPr="00CD0A85">
        <w:rPr>
          <w:rFonts w:eastAsia="Calibri"/>
          <w:sz w:val="28"/>
          <w:szCs w:val="28"/>
        </w:rPr>
        <w:t xml:space="preserve"> – останавливать(ся)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Styrte</w:t>
      </w:r>
      <w:r w:rsidRPr="00CD0A85">
        <w:rPr>
          <w:rFonts w:eastAsia="Calibri"/>
          <w:sz w:val="28"/>
          <w:szCs w:val="28"/>
        </w:rPr>
        <w:t xml:space="preserve"> – свергать, обрушиваться, резко падать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Svi</w:t>
      </w:r>
      <w:r w:rsidRPr="00CD0A85">
        <w:rPr>
          <w:rFonts w:eastAsia="Calibri"/>
          <w:sz w:val="28"/>
          <w:szCs w:val="28"/>
        </w:rPr>
        <w:t>* - жечь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Svinge</w:t>
      </w:r>
      <w:r w:rsidRPr="00CD0A85">
        <w:rPr>
          <w:rFonts w:eastAsia="Calibri"/>
          <w:sz w:val="28"/>
          <w:szCs w:val="28"/>
        </w:rPr>
        <w:t xml:space="preserve"> – махать, поворачивать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Tape</w:t>
      </w:r>
      <w:r w:rsidRPr="00CD0A85">
        <w:rPr>
          <w:rFonts w:eastAsia="Calibri"/>
          <w:sz w:val="28"/>
          <w:szCs w:val="28"/>
        </w:rPr>
        <w:t xml:space="preserve"> – терять, проигрывать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Tigge</w:t>
      </w:r>
      <w:r w:rsidRPr="00CD0A85">
        <w:rPr>
          <w:rFonts w:eastAsia="Calibri"/>
          <w:sz w:val="28"/>
          <w:szCs w:val="28"/>
        </w:rPr>
        <w:t xml:space="preserve"> – клянчить, попрошайничать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Trene</w:t>
      </w:r>
      <w:r w:rsidRPr="00CD0A85">
        <w:rPr>
          <w:rFonts w:eastAsia="Calibri"/>
          <w:sz w:val="28"/>
          <w:szCs w:val="28"/>
        </w:rPr>
        <w:t xml:space="preserve"> –тренировать(ся)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Trille</w:t>
      </w:r>
      <w:r w:rsidRPr="00CD0A85">
        <w:rPr>
          <w:rFonts w:eastAsia="Calibri"/>
          <w:sz w:val="28"/>
          <w:szCs w:val="28"/>
        </w:rPr>
        <w:t xml:space="preserve"> – катить(ся)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lastRenderedPageBreak/>
        <w:t>Trimme</w:t>
      </w:r>
      <w:r w:rsidRPr="00CD0A85">
        <w:rPr>
          <w:rFonts w:eastAsia="Calibri"/>
          <w:sz w:val="28"/>
          <w:szCs w:val="28"/>
        </w:rPr>
        <w:t xml:space="preserve"> – держать в форме, заниматься спортом</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Tro</w:t>
      </w:r>
      <w:r w:rsidRPr="00CD0A85">
        <w:rPr>
          <w:rFonts w:eastAsia="Calibri"/>
          <w:sz w:val="28"/>
          <w:szCs w:val="28"/>
        </w:rPr>
        <w:t xml:space="preserve"> – верить кому-л., </w:t>
      </w:r>
      <w:r w:rsidRPr="00CD0A85">
        <w:rPr>
          <w:rFonts w:eastAsia="Calibri"/>
          <w:i/>
          <w:sz w:val="28"/>
          <w:szCs w:val="28"/>
          <w:lang w:val="en-US"/>
        </w:rPr>
        <w:t>tro</w:t>
      </w:r>
      <w:r w:rsidRPr="00CD0A85">
        <w:rPr>
          <w:rFonts w:eastAsia="Calibri"/>
          <w:i/>
          <w:sz w:val="28"/>
          <w:szCs w:val="28"/>
        </w:rPr>
        <w:t xml:space="preserve"> </w:t>
      </w:r>
      <w:r w:rsidRPr="00CD0A85">
        <w:rPr>
          <w:rFonts w:eastAsia="Calibri"/>
          <w:i/>
          <w:sz w:val="28"/>
          <w:szCs w:val="28"/>
          <w:lang w:val="en-US"/>
        </w:rPr>
        <w:t>p</w:t>
      </w:r>
      <w:r w:rsidRPr="00CD0A85">
        <w:rPr>
          <w:rFonts w:eastAsia="Calibri"/>
          <w:i/>
          <w:sz w:val="28"/>
          <w:szCs w:val="28"/>
        </w:rPr>
        <w:t>å</w:t>
      </w:r>
      <w:r w:rsidRPr="00CD0A85">
        <w:rPr>
          <w:rFonts w:eastAsia="Calibri"/>
          <w:sz w:val="28"/>
          <w:szCs w:val="28"/>
        </w:rPr>
        <w:t xml:space="preserve"> – верить во что-л.</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Trykke</w:t>
      </w:r>
      <w:r w:rsidRPr="00CD0A85">
        <w:rPr>
          <w:rFonts w:eastAsia="Calibri"/>
          <w:sz w:val="28"/>
          <w:szCs w:val="28"/>
        </w:rPr>
        <w:t xml:space="preserve"> – давить, печатать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Variere</w:t>
      </w:r>
      <w:r w:rsidRPr="00CD0A85">
        <w:rPr>
          <w:rFonts w:eastAsia="Calibri"/>
          <w:sz w:val="28"/>
          <w:szCs w:val="28"/>
        </w:rPr>
        <w:t xml:space="preserve"> – варьировать(ся)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Veie</w:t>
      </w:r>
      <w:r w:rsidRPr="00CD0A85">
        <w:rPr>
          <w:rFonts w:eastAsia="Calibri"/>
          <w:sz w:val="28"/>
          <w:szCs w:val="28"/>
        </w:rPr>
        <w:t xml:space="preserve"> – весить, взвешивать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Verpe</w:t>
      </w:r>
      <w:r w:rsidRPr="00CD0A85">
        <w:rPr>
          <w:rFonts w:eastAsia="Calibri"/>
          <w:sz w:val="28"/>
          <w:szCs w:val="28"/>
        </w:rPr>
        <w:t xml:space="preserve"> – нестись, нести яйца</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Vike</w:t>
      </w:r>
      <w:r w:rsidRPr="00CD0A85">
        <w:rPr>
          <w:rFonts w:eastAsia="Calibri"/>
          <w:sz w:val="28"/>
          <w:szCs w:val="28"/>
        </w:rPr>
        <w:t>* – уступать, отступать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Vinne</w:t>
      </w:r>
      <w:r w:rsidRPr="00CD0A85">
        <w:rPr>
          <w:rFonts w:eastAsia="Calibri"/>
          <w:sz w:val="28"/>
          <w:szCs w:val="28"/>
        </w:rPr>
        <w:t>* – выигрывать, побеждать</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Vippe</w:t>
      </w:r>
      <w:r w:rsidRPr="00CD0A85">
        <w:rPr>
          <w:rFonts w:eastAsia="Calibri"/>
          <w:sz w:val="28"/>
          <w:szCs w:val="28"/>
        </w:rPr>
        <w:t xml:space="preserve"> – качать(ся)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lang w:val="en-US"/>
        </w:rPr>
        <w:t>Yngle</w:t>
      </w:r>
      <w:r w:rsidRPr="00CD0A85">
        <w:rPr>
          <w:rFonts w:eastAsia="Calibri"/>
          <w:sz w:val="28"/>
          <w:szCs w:val="28"/>
        </w:rPr>
        <w:t xml:space="preserve"> – плодить(ся)</w:t>
      </w:r>
    </w:p>
    <w:p w:rsidR="00EB1169" w:rsidRPr="00CD0A85" w:rsidRDefault="00EB1169" w:rsidP="00DF5AE4">
      <w:pPr>
        <w:spacing w:after="0" w:line="360" w:lineRule="auto"/>
        <w:ind w:firstLine="709"/>
        <w:rPr>
          <w:rFonts w:eastAsia="Calibri"/>
          <w:sz w:val="28"/>
          <w:szCs w:val="28"/>
        </w:rPr>
      </w:pPr>
      <w:r w:rsidRPr="00CD0A85">
        <w:rPr>
          <w:rFonts w:eastAsia="Calibri"/>
          <w:sz w:val="28"/>
          <w:szCs w:val="28"/>
        </w:rPr>
        <w:t>Ø</w:t>
      </w:r>
      <w:r w:rsidRPr="00CD0A85">
        <w:rPr>
          <w:rFonts w:eastAsia="Calibri"/>
          <w:sz w:val="28"/>
          <w:szCs w:val="28"/>
          <w:lang w:val="en-US"/>
        </w:rPr>
        <w:t>ke</w:t>
      </w:r>
      <w:r w:rsidRPr="00CD0A85">
        <w:rPr>
          <w:rFonts w:eastAsia="Calibri"/>
          <w:sz w:val="28"/>
          <w:szCs w:val="28"/>
        </w:rPr>
        <w:t xml:space="preserve"> – повышать(ся)</w:t>
      </w:r>
    </w:p>
    <w:p w:rsidR="00E30B50" w:rsidRPr="00CD0A85" w:rsidRDefault="00EB1169" w:rsidP="00DF5AE4">
      <w:pPr>
        <w:spacing w:after="0" w:line="360" w:lineRule="auto"/>
        <w:ind w:firstLine="709"/>
        <w:rPr>
          <w:sz w:val="28"/>
          <w:szCs w:val="28"/>
        </w:rPr>
      </w:pPr>
      <w:r w:rsidRPr="00CD0A85">
        <w:rPr>
          <w:rFonts w:eastAsia="Calibri"/>
          <w:sz w:val="28"/>
          <w:szCs w:val="28"/>
        </w:rPr>
        <w:t>Ø</w:t>
      </w:r>
      <w:r w:rsidRPr="00CD0A85">
        <w:rPr>
          <w:rFonts w:eastAsia="Calibri"/>
          <w:sz w:val="28"/>
          <w:szCs w:val="28"/>
          <w:lang w:val="en-US"/>
        </w:rPr>
        <w:t>ve</w:t>
      </w:r>
      <w:r w:rsidRPr="00CD0A85">
        <w:rPr>
          <w:rFonts w:eastAsia="Calibri"/>
          <w:sz w:val="28"/>
          <w:szCs w:val="28"/>
        </w:rPr>
        <w:t xml:space="preserve"> – упражняться, разучивать</w:t>
      </w:r>
    </w:p>
    <w:sectPr w:rsidR="00E30B50" w:rsidRPr="00CD0A85" w:rsidSect="006D12E8">
      <w:footerReference w:type="default" r:id="rId104"/>
      <w:footerReference w:type="first" r:id="rId10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74" w:rsidRDefault="008B2074" w:rsidP="00EB1169">
      <w:pPr>
        <w:spacing w:after="0" w:line="240" w:lineRule="auto"/>
      </w:pPr>
      <w:r>
        <w:separator/>
      </w:r>
    </w:p>
  </w:endnote>
  <w:endnote w:type="continuationSeparator" w:id="0">
    <w:p w:rsidR="008B2074" w:rsidRDefault="008B2074" w:rsidP="00EB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16225"/>
      <w:docPartObj>
        <w:docPartGallery w:val="Page Numbers (Bottom of Page)"/>
        <w:docPartUnique/>
      </w:docPartObj>
    </w:sdtPr>
    <w:sdtEndPr/>
    <w:sdtContent>
      <w:p w:rsidR="00394E96" w:rsidRDefault="00394E96">
        <w:pPr>
          <w:pStyle w:val="a7"/>
          <w:jc w:val="center"/>
        </w:pPr>
        <w:r>
          <w:fldChar w:fldCharType="begin"/>
        </w:r>
        <w:r>
          <w:instrText>PAGE   \* MERGEFORMAT</w:instrText>
        </w:r>
        <w:r>
          <w:fldChar w:fldCharType="separate"/>
        </w:r>
        <w:r w:rsidR="00870F83">
          <w:rPr>
            <w:noProof/>
          </w:rPr>
          <w:t>79</w:t>
        </w:r>
        <w:r>
          <w:fldChar w:fldCharType="end"/>
        </w:r>
      </w:p>
    </w:sdtContent>
  </w:sdt>
  <w:p w:rsidR="00394E96" w:rsidRDefault="00394E9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96" w:rsidRDefault="00394E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74" w:rsidRDefault="008B2074" w:rsidP="00EB1169">
      <w:pPr>
        <w:spacing w:after="0" w:line="240" w:lineRule="auto"/>
      </w:pPr>
      <w:r>
        <w:separator/>
      </w:r>
    </w:p>
  </w:footnote>
  <w:footnote w:type="continuationSeparator" w:id="0">
    <w:p w:rsidR="008B2074" w:rsidRDefault="008B2074" w:rsidP="00EB1169">
      <w:pPr>
        <w:spacing w:after="0" w:line="240" w:lineRule="auto"/>
      </w:pPr>
      <w:r>
        <w:continuationSeparator/>
      </w:r>
    </w:p>
  </w:footnote>
  <w:footnote w:id="1">
    <w:p w:rsidR="00394E96" w:rsidRDefault="00394E96">
      <w:pPr>
        <w:pStyle w:val="aa"/>
      </w:pPr>
      <w:r>
        <w:rPr>
          <w:rStyle w:val="ac"/>
        </w:rPr>
        <w:footnoteRef/>
      </w:r>
      <w:r>
        <w:t xml:space="preserve"> Случай 3 («идти два километра») противопоставлен остальным: в нем переходность проявляется не как постоянная характеристика глагола (глагол «идти» никак нельзя назвать переходным), а как частное свойство, приобретаемое глаголом в конструкции с определенным типом дополнения. Интерпретация такого проявления переходности предложена в 3.1.</w:t>
      </w:r>
    </w:p>
  </w:footnote>
  <w:footnote w:id="2">
    <w:p w:rsidR="00394E96" w:rsidRDefault="00394E96" w:rsidP="00EA7358">
      <w:pPr>
        <w:pStyle w:val="aa"/>
      </w:pPr>
      <w:r>
        <w:rPr>
          <w:rStyle w:val="ac"/>
        </w:rPr>
        <w:footnoteRef/>
      </w:r>
      <w:r>
        <w:t xml:space="preserve"> «Переходность: к созданию исчерпывающего типологического описания»</w:t>
      </w:r>
    </w:p>
  </w:footnote>
  <w:footnote w:id="3">
    <w:p w:rsidR="00394E96" w:rsidRDefault="00394E96" w:rsidP="00EB1169">
      <w:pPr>
        <w:pStyle w:val="aa"/>
      </w:pPr>
      <w:r>
        <w:rPr>
          <w:rStyle w:val="ac"/>
        </w:rPr>
        <w:footnoteRef/>
      </w:r>
      <w:r>
        <w:t xml:space="preserve"> «Аккузативные подлежащие и антикаузативность в древнескандинавском языке»</w:t>
      </w:r>
    </w:p>
  </w:footnote>
  <w:footnote w:id="4">
    <w:p w:rsidR="00590FC7" w:rsidRDefault="00590FC7" w:rsidP="00590FC7">
      <w:pPr>
        <w:pStyle w:val="aa"/>
      </w:pPr>
      <w:r>
        <w:rPr>
          <w:rStyle w:val="ac"/>
        </w:rPr>
        <w:footnoteRef/>
      </w:r>
      <w:r>
        <w:t xml:space="preserve"> Следует отметить, что исследовательница использует данный термин достаточно широко: в отношении не только лабильных глаголов, но и глаголов, которые не меняют переходность, но при этом управляющих разными типами дополнений и сочетающихся с разными семантическими подлежащими.</w:t>
      </w:r>
    </w:p>
  </w:footnote>
  <w:footnote w:id="5">
    <w:p w:rsidR="00394E96" w:rsidRPr="009C3AC7" w:rsidRDefault="00394E96" w:rsidP="00965ACB">
      <w:pPr>
        <w:pStyle w:val="aa"/>
      </w:pPr>
      <w:r>
        <w:rPr>
          <w:rStyle w:val="ac"/>
        </w:rPr>
        <w:footnoteRef/>
      </w:r>
      <w:r>
        <w:t xml:space="preserve"> </w:t>
      </w:r>
      <w:r w:rsidRPr="009C3AC7">
        <w:t>На материале одного кавказского языка – рутульского – явление лабильности исследовалось С.В. Махмудовой еще 20 лет назад – в 1995 году. Лабильные глаголы в рутульском языке составляют довольно обширный класс - около 90 глагольных лексем. Исследователь приходит к выводу о продуктивности класса лабильных глаголов в рутульском языке: в нем происходит постоянное пополнение группы лабильных глаголов из группы агентивных [Махмудова 1995].</w:t>
      </w:r>
      <w:r>
        <w:t xml:space="preserve"> Также следует упомянуть работы Н.В. Макеевой и О.В. Кузнецовой, посвященные африканским языкам. Макеева особое внимание уделяет пассивной лабильности в языке кла-дан и в своей диссертации последовательно разграничивает пассивную лабильность и просто опущение объекта </w:t>
      </w:r>
      <w:r w:rsidRPr="003C574C">
        <w:t>[Макеева 2012]</w:t>
      </w:r>
      <w:r>
        <w:t xml:space="preserve">. Кузнецова исследует язык гуро, в котором больше половины глаголов являются лабильными – это декаузативно-лабильные и пассивно-лабильные глаголы. Исследователь приводит также список факторов, влияющих на лабильность глагола в данном языке </w:t>
      </w:r>
      <w:r w:rsidRPr="003C574C">
        <w:t>[Кузнецова 2013]</w:t>
      </w:r>
      <w:r>
        <w:t xml:space="preserve">. Существует и классификация лабильных глаголов, созданная А.А. Мальцевой на материале алюторского языка чукотско-корякской семьи. </w:t>
      </w:r>
      <w:r w:rsidRPr="00987AAC">
        <w:t>А.А. Мальцева описывает свойства лабильных глаголов разных типов валентностей:</w:t>
      </w:r>
      <w:r>
        <w:t xml:space="preserve"> от авалентных до четырехвалентных </w:t>
      </w:r>
      <w:r w:rsidRPr="00F755ED">
        <w:t>[Мальцева 2002: 121 - 123]</w:t>
      </w:r>
      <w:r>
        <w:t xml:space="preserve">. </w:t>
      </w:r>
    </w:p>
    <w:p w:rsidR="00394E96" w:rsidRDefault="00394E96" w:rsidP="00965ACB">
      <w:pPr>
        <w:pStyle w:val="aa"/>
      </w:pPr>
    </w:p>
  </w:footnote>
  <w:footnote w:id="6">
    <w:p w:rsidR="00394E96" w:rsidRDefault="00394E96" w:rsidP="00C331A1">
      <w:pPr>
        <w:pStyle w:val="aa"/>
        <w:spacing w:after="0"/>
      </w:pPr>
      <w:r>
        <w:rPr>
          <w:rStyle w:val="ac"/>
        </w:rPr>
        <w:footnoteRef/>
      </w:r>
      <w:r>
        <w:t xml:space="preserve"> Английский, действительно, является «чемпионом» по количеству лабильных глаголов среди европейских языков аккузативного строя. В английском языке достаточно широко распространен такой редкий для европейских языков тип лабильности, как пассивная. </w:t>
      </w:r>
      <w:r w:rsidR="00E220B8">
        <w:t>Н</w:t>
      </w:r>
      <w:r>
        <w:t xml:space="preserve">а </w:t>
      </w:r>
      <w:r>
        <w:rPr>
          <w:lang w:val="en-US"/>
        </w:rPr>
        <w:t>XVL</w:t>
      </w:r>
      <w:r w:rsidRPr="002547FA">
        <w:t xml:space="preserve"> </w:t>
      </w:r>
      <w:r>
        <w:t>Международной филологической конференции, проходившей в марте 2016 года в Санкт-Петербургском Государственном Университете, профессор И.В. Недялков представил доклад о группах английских лабильных глаголов. Среди пассивно-лабильных, помимо уже ставшего классическим глагола «продавать» (</w:t>
      </w:r>
      <w:r w:rsidRPr="006C0B7E">
        <w:rPr>
          <w:i/>
        </w:rPr>
        <w:t>The book sells we</w:t>
      </w:r>
      <w:r>
        <w:rPr>
          <w:i/>
          <w:lang w:val="en-US"/>
        </w:rPr>
        <w:t>l</w:t>
      </w:r>
      <w:r w:rsidRPr="006C0B7E">
        <w:rPr>
          <w:i/>
        </w:rPr>
        <w:t>l – книга хорошо продается</w:t>
      </w:r>
      <w:r>
        <w:t xml:space="preserve">), были упомянуты многие другие глаголы: </w:t>
      </w:r>
      <w:r w:rsidRPr="006C0B7E">
        <w:rPr>
          <w:i/>
          <w:lang w:val="en-US"/>
        </w:rPr>
        <w:t>to</w:t>
      </w:r>
      <w:r w:rsidRPr="006C0B7E">
        <w:rPr>
          <w:i/>
        </w:rPr>
        <w:t xml:space="preserve"> </w:t>
      </w:r>
      <w:r w:rsidRPr="006C0B7E">
        <w:rPr>
          <w:i/>
          <w:lang w:val="en-US"/>
        </w:rPr>
        <w:t>bribe</w:t>
      </w:r>
      <w:r w:rsidRPr="006C0B7E">
        <w:rPr>
          <w:i/>
        </w:rPr>
        <w:t xml:space="preserve"> (давать взятку), </w:t>
      </w:r>
      <w:r w:rsidRPr="006C0B7E">
        <w:rPr>
          <w:i/>
          <w:lang w:val="en-US"/>
        </w:rPr>
        <w:t>to</w:t>
      </w:r>
      <w:r w:rsidRPr="006C0B7E">
        <w:rPr>
          <w:i/>
        </w:rPr>
        <w:t xml:space="preserve"> </w:t>
      </w:r>
      <w:r w:rsidRPr="006C0B7E">
        <w:rPr>
          <w:i/>
          <w:lang w:val="en-US"/>
        </w:rPr>
        <w:t>cut</w:t>
      </w:r>
      <w:r w:rsidRPr="006C0B7E">
        <w:rPr>
          <w:i/>
        </w:rPr>
        <w:t xml:space="preserve"> (резать), </w:t>
      </w:r>
      <w:r w:rsidRPr="006C0B7E">
        <w:rPr>
          <w:i/>
          <w:lang w:val="en-US"/>
        </w:rPr>
        <w:t>to</w:t>
      </w:r>
      <w:r w:rsidRPr="006C0B7E">
        <w:rPr>
          <w:i/>
        </w:rPr>
        <w:t xml:space="preserve"> </w:t>
      </w:r>
      <w:r w:rsidRPr="006C0B7E">
        <w:rPr>
          <w:i/>
          <w:lang w:val="en-US"/>
        </w:rPr>
        <w:t>wear</w:t>
      </w:r>
      <w:r w:rsidRPr="006C0B7E">
        <w:rPr>
          <w:i/>
        </w:rPr>
        <w:t xml:space="preserve"> (носить, об одежде), </w:t>
      </w:r>
      <w:r w:rsidRPr="006C0B7E">
        <w:rPr>
          <w:i/>
          <w:lang w:val="en-US"/>
        </w:rPr>
        <w:t>to</w:t>
      </w:r>
      <w:r w:rsidRPr="006C0B7E">
        <w:rPr>
          <w:i/>
        </w:rPr>
        <w:t xml:space="preserve"> </w:t>
      </w:r>
      <w:r w:rsidRPr="006C0B7E">
        <w:rPr>
          <w:i/>
          <w:lang w:val="en-US"/>
        </w:rPr>
        <w:t>eat</w:t>
      </w:r>
      <w:r w:rsidRPr="006C0B7E">
        <w:rPr>
          <w:i/>
        </w:rPr>
        <w:t xml:space="preserve"> (есть): </w:t>
      </w:r>
      <w:r w:rsidRPr="006C0B7E">
        <w:rPr>
          <w:i/>
          <w:lang w:val="en-US"/>
        </w:rPr>
        <w:t>The</w:t>
      </w:r>
      <w:r w:rsidRPr="006C0B7E">
        <w:rPr>
          <w:i/>
        </w:rPr>
        <w:t xml:space="preserve"> </w:t>
      </w:r>
      <w:r w:rsidRPr="006C0B7E">
        <w:rPr>
          <w:i/>
          <w:lang w:val="en-US"/>
        </w:rPr>
        <w:t>bureaucrats</w:t>
      </w:r>
      <w:r w:rsidRPr="006C0B7E">
        <w:rPr>
          <w:i/>
        </w:rPr>
        <w:t xml:space="preserve"> </w:t>
      </w:r>
      <w:r w:rsidRPr="006C0B7E">
        <w:rPr>
          <w:i/>
          <w:lang w:val="en-US"/>
        </w:rPr>
        <w:t>bribe</w:t>
      </w:r>
      <w:r w:rsidRPr="006C0B7E">
        <w:rPr>
          <w:i/>
        </w:rPr>
        <w:t xml:space="preserve"> </w:t>
      </w:r>
      <w:r w:rsidRPr="006C0B7E">
        <w:rPr>
          <w:i/>
          <w:lang w:val="en-US"/>
        </w:rPr>
        <w:t>easily</w:t>
      </w:r>
      <w:r w:rsidRPr="006C0B7E">
        <w:rPr>
          <w:i/>
        </w:rPr>
        <w:t xml:space="preserve"> (бюрократы легко берут взятки), </w:t>
      </w:r>
      <w:r w:rsidRPr="006C0B7E">
        <w:rPr>
          <w:i/>
          <w:lang w:val="en-US"/>
        </w:rPr>
        <w:t>the</w:t>
      </w:r>
      <w:r w:rsidRPr="006C0B7E">
        <w:rPr>
          <w:i/>
        </w:rPr>
        <w:t xml:space="preserve"> </w:t>
      </w:r>
      <w:r w:rsidRPr="006C0B7E">
        <w:rPr>
          <w:i/>
          <w:lang w:val="en-US"/>
        </w:rPr>
        <w:t>bread</w:t>
      </w:r>
      <w:r w:rsidRPr="006C0B7E">
        <w:rPr>
          <w:i/>
        </w:rPr>
        <w:t xml:space="preserve"> </w:t>
      </w:r>
      <w:r w:rsidRPr="006C0B7E">
        <w:rPr>
          <w:i/>
          <w:lang w:val="en-US"/>
        </w:rPr>
        <w:t>cuts</w:t>
      </w:r>
      <w:r w:rsidRPr="006C0B7E">
        <w:rPr>
          <w:i/>
        </w:rPr>
        <w:t xml:space="preserve"> </w:t>
      </w:r>
      <w:r w:rsidRPr="006C0B7E">
        <w:rPr>
          <w:i/>
          <w:lang w:val="en-US"/>
        </w:rPr>
        <w:t>well</w:t>
      </w:r>
      <w:r w:rsidRPr="006C0B7E">
        <w:rPr>
          <w:i/>
        </w:rPr>
        <w:t xml:space="preserve"> (хлеб легко режется); </w:t>
      </w:r>
      <w:r w:rsidRPr="006C0B7E">
        <w:rPr>
          <w:i/>
          <w:lang w:val="en-US"/>
        </w:rPr>
        <w:t>the</w:t>
      </w:r>
      <w:r w:rsidRPr="006C0B7E">
        <w:rPr>
          <w:i/>
        </w:rPr>
        <w:t xml:space="preserve"> </w:t>
      </w:r>
      <w:r w:rsidRPr="006C0B7E">
        <w:rPr>
          <w:i/>
          <w:lang w:val="en-US"/>
        </w:rPr>
        <w:t>suit</w:t>
      </w:r>
      <w:r w:rsidRPr="006C0B7E">
        <w:rPr>
          <w:i/>
        </w:rPr>
        <w:t xml:space="preserve"> </w:t>
      </w:r>
      <w:r w:rsidRPr="006C0B7E">
        <w:rPr>
          <w:i/>
          <w:lang w:val="en-US"/>
        </w:rPr>
        <w:t>wears</w:t>
      </w:r>
      <w:r w:rsidRPr="006C0B7E">
        <w:rPr>
          <w:i/>
        </w:rPr>
        <w:t xml:space="preserve"> </w:t>
      </w:r>
      <w:r w:rsidRPr="006C0B7E">
        <w:rPr>
          <w:i/>
          <w:lang w:val="en-US"/>
        </w:rPr>
        <w:t>well</w:t>
      </w:r>
      <w:r w:rsidRPr="006C0B7E">
        <w:rPr>
          <w:i/>
        </w:rPr>
        <w:t xml:space="preserve"> (костюм хорошо носится), </w:t>
      </w:r>
      <w:r w:rsidRPr="006C0B7E">
        <w:rPr>
          <w:i/>
          <w:lang w:val="en-US"/>
        </w:rPr>
        <w:t>our</w:t>
      </w:r>
      <w:r w:rsidRPr="006C0B7E">
        <w:rPr>
          <w:i/>
        </w:rPr>
        <w:t xml:space="preserve"> </w:t>
      </w:r>
      <w:r w:rsidRPr="006C0B7E">
        <w:rPr>
          <w:i/>
          <w:lang w:val="en-US"/>
        </w:rPr>
        <w:t>dinner</w:t>
      </w:r>
      <w:r w:rsidRPr="006C0B7E">
        <w:rPr>
          <w:i/>
        </w:rPr>
        <w:t xml:space="preserve"> </w:t>
      </w:r>
      <w:r w:rsidRPr="006C0B7E">
        <w:rPr>
          <w:i/>
          <w:lang w:val="en-US"/>
        </w:rPr>
        <w:t>eats</w:t>
      </w:r>
      <w:r w:rsidRPr="006C0B7E">
        <w:rPr>
          <w:i/>
        </w:rPr>
        <w:t xml:space="preserve"> </w:t>
      </w:r>
      <w:r w:rsidRPr="006C0B7E">
        <w:rPr>
          <w:i/>
          <w:lang w:val="en-US"/>
        </w:rPr>
        <w:t>well</w:t>
      </w:r>
      <w:r w:rsidRPr="006C0B7E">
        <w:rPr>
          <w:i/>
        </w:rPr>
        <w:t xml:space="preserve"> (наш обед хорошо «естся»</w:t>
      </w:r>
      <w:r>
        <w:t>)</w:t>
      </w:r>
      <w:r w:rsidRPr="00965ACB">
        <w:t xml:space="preserve"> </w:t>
      </w:r>
      <w:r w:rsidRPr="00BC5999">
        <w:t>[</w:t>
      </w:r>
      <w:r>
        <w:t>Недялков 2016</w:t>
      </w:r>
      <w:r w:rsidRPr="00BC5999">
        <w:t>]</w:t>
      </w:r>
      <w:r w:rsidRPr="000D4BE5">
        <w:t xml:space="preserve">. </w:t>
      </w:r>
      <w:r>
        <w:t>Можно сказать, что пассивная лабильность приобрела статус свойства английских глаголов.</w:t>
      </w:r>
    </w:p>
  </w:footnote>
  <w:footnote w:id="7">
    <w:p w:rsidR="00394E96" w:rsidRDefault="00394E96">
      <w:pPr>
        <w:pStyle w:val="aa"/>
      </w:pPr>
      <w:r>
        <w:rPr>
          <w:rStyle w:val="ac"/>
        </w:rPr>
        <w:footnoteRef/>
      </w:r>
      <w:r>
        <w:t xml:space="preserve"> </w:t>
      </w:r>
      <w:r w:rsidRPr="00450138">
        <w:t xml:space="preserve">Отложительные глаголы не следует путать с формами страдательного залога на </w:t>
      </w:r>
      <w:r w:rsidRPr="00450138">
        <w:rPr>
          <w:i/>
        </w:rPr>
        <w:t>–</w:t>
      </w:r>
      <w:r w:rsidRPr="00450138">
        <w:rPr>
          <w:i/>
          <w:lang w:val="en-US"/>
        </w:rPr>
        <w:t>s</w:t>
      </w:r>
      <w:r w:rsidRPr="00450138">
        <w:t xml:space="preserve">: </w:t>
      </w:r>
      <w:r>
        <w:t xml:space="preserve">они </w:t>
      </w:r>
      <w:r w:rsidRPr="00450138">
        <w:t>отличаются по своему значению.</w:t>
      </w:r>
    </w:p>
  </w:footnote>
  <w:footnote w:id="8">
    <w:p w:rsidR="00394E96" w:rsidRPr="00515A49" w:rsidRDefault="00394E96">
      <w:pPr>
        <w:pStyle w:val="aa"/>
      </w:pPr>
      <w:r>
        <w:rPr>
          <w:rStyle w:val="ac"/>
        </w:rPr>
        <w:footnoteRef/>
      </w:r>
      <w:r>
        <w:t xml:space="preserve"> </w:t>
      </w:r>
      <w:r w:rsidRPr="006C2081">
        <w:t xml:space="preserve"> </w:t>
      </w:r>
      <w:r>
        <w:t>На базе русского языка ведется работа над созданием словарей «активного типа», согласованных с грамматическим описанием языка и реализующих принципы системной лексикографии. Таким, например, является Новый объяснительный</w:t>
      </w:r>
      <w:r w:rsidRPr="006C2081">
        <w:t xml:space="preserve"> словар</w:t>
      </w:r>
      <w:r>
        <w:t>ь</w:t>
      </w:r>
      <w:r w:rsidRPr="006C2081">
        <w:t xml:space="preserve"> синонимов русского языка</w:t>
      </w:r>
      <w:r>
        <w:t xml:space="preserve"> под общим руководством академика Ю.Д. Апресяна </w:t>
      </w:r>
      <w:r w:rsidRPr="00515A49">
        <w:t>[</w:t>
      </w:r>
      <w:r>
        <w:t>НОСС</w:t>
      </w:r>
      <w:r w:rsidRPr="00515A49">
        <w:t>]</w:t>
      </w:r>
      <w:r>
        <w:t>.</w:t>
      </w:r>
    </w:p>
  </w:footnote>
  <w:footnote w:id="9">
    <w:p w:rsidR="00394E96" w:rsidRDefault="00394E96" w:rsidP="00037718">
      <w:pPr>
        <w:pStyle w:val="aa"/>
      </w:pPr>
      <w:r>
        <w:rPr>
          <w:rStyle w:val="ac"/>
        </w:rPr>
        <w:footnoteRef/>
      </w:r>
      <w:r>
        <w:t xml:space="preserve"> </w:t>
      </w:r>
      <w:r w:rsidRPr="009B65AB">
        <w:t>«Предложн</w:t>
      </w:r>
      <w:r>
        <w:t>ое дополнение от древнеисланд</w:t>
      </w:r>
      <w:r w:rsidRPr="009B65AB">
        <w:t>ского до современного норвежского языка»</w:t>
      </w:r>
    </w:p>
  </w:footnote>
  <w:footnote w:id="10">
    <w:p w:rsidR="00394E96" w:rsidRDefault="00394E96" w:rsidP="00EB1169">
      <w:pPr>
        <w:pStyle w:val="aa"/>
      </w:pPr>
      <w:r>
        <w:rPr>
          <w:rStyle w:val="ac"/>
        </w:rPr>
        <w:footnoteRef/>
      </w:r>
      <w:r>
        <w:t xml:space="preserve"> «Норвежский псевдопассив в теории</w:t>
      </w:r>
      <w:r w:rsidRPr="0025441A">
        <w:t xml:space="preserve"> </w:t>
      </w:r>
      <w:r>
        <w:t>лексики»</w:t>
      </w:r>
    </w:p>
  </w:footnote>
  <w:footnote w:id="11">
    <w:p w:rsidR="00394E96" w:rsidRPr="00691225" w:rsidRDefault="00394E96" w:rsidP="00EB1169">
      <w:pPr>
        <w:pStyle w:val="aa"/>
      </w:pPr>
      <w:r>
        <w:rPr>
          <w:rStyle w:val="ac"/>
        </w:rPr>
        <w:footnoteRef/>
      </w:r>
      <w:r>
        <w:t xml:space="preserve"> Знак * указывает на то, что глагол является сильным / неправильным. Особенности спряжения таких глаголов указаны в </w:t>
      </w:r>
      <w:r w:rsidRPr="00691225">
        <w:t>[</w:t>
      </w:r>
      <w:r>
        <w:t>Воробьева 2013: 66 - 78</w:t>
      </w:r>
      <w:r w:rsidRPr="00691225">
        <w:t>]</w:t>
      </w:r>
      <w:r>
        <w:t>,</w:t>
      </w:r>
      <w:r w:rsidRPr="00691225">
        <w:t xml:space="preserve"> </w:t>
      </w:r>
      <w:r>
        <w:t xml:space="preserve">а также в </w:t>
      </w:r>
      <w:r w:rsidRPr="00691225">
        <w:t>[</w:t>
      </w:r>
      <w:r>
        <w:t>БНС</w:t>
      </w:r>
      <w:r w:rsidRPr="0069122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F07"/>
    <w:multiLevelType w:val="hybridMultilevel"/>
    <w:tmpl w:val="5D5CFA78"/>
    <w:lvl w:ilvl="0" w:tplc="04190001">
      <w:start w:val="1"/>
      <w:numFmt w:val="bullet"/>
      <w:lvlText w:val=""/>
      <w:lvlJc w:val="left"/>
      <w:pPr>
        <w:ind w:left="375" w:hanging="375"/>
      </w:pPr>
      <w:rPr>
        <w:rFonts w:ascii="Symbol" w:hAnsi="Symbol"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5C211F"/>
    <w:multiLevelType w:val="hybridMultilevel"/>
    <w:tmpl w:val="C9BE2F80"/>
    <w:lvl w:ilvl="0" w:tplc="04190003">
      <w:start w:val="1"/>
      <w:numFmt w:val="bullet"/>
      <w:lvlText w:val="o"/>
      <w:lvlJc w:val="left"/>
      <w:pPr>
        <w:ind w:left="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04AA1CCE"/>
    <w:multiLevelType w:val="hybridMultilevel"/>
    <w:tmpl w:val="B4DCDC30"/>
    <w:lvl w:ilvl="0" w:tplc="CD38521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54A1860"/>
    <w:multiLevelType w:val="hybridMultilevel"/>
    <w:tmpl w:val="BCE66B52"/>
    <w:lvl w:ilvl="0" w:tplc="04190003">
      <w:start w:val="1"/>
      <w:numFmt w:val="bullet"/>
      <w:lvlText w:val="o"/>
      <w:lvlJc w:val="left"/>
      <w:pPr>
        <w:ind w:left="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15:restartNumberingAfterBreak="0">
    <w:nsid w:val="070D2BE6"/>
    <w:multiLevelType w:val="multilevel"/>
    <w:tmpl w:val="28D853E0"/>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3345B5"/>
    <w:multiLevelType w:val="hybridMultilevel"/>
    <w:tmpl w:val="FD565D9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F1C2204"/>
    <w:multiLevelType w:val="hybridMultilevel"/>
    <w:tmpl w:val="A8065A96"/>
    <w:lvl w:ilvl="0" w:tplc="1382B86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C8624E"/>
    <w:multiLevelType w:val="hybridMultilevel"/>
    <w:tmpl w:val="D10EAAA6"/>
    <w:lvl w:ilvl="0" w:tplc="47D2BEEE">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34049C"/>
    <w:multiLevelType w:val="hybridMultilevel"/>
    <w:tmpl w:val="E9C4C894"/>
    <w:lvl w:ilvl="0" w:tplc="B3C667E2">
      <w:start w:val="1"/>
      <w:numFmt w:val="decimal"/>
      <w:lvlText w:val="%1."/>
      <w:lvlJc w:val="left"/>
      <w:pPr>
        <w:ind w:left="1097" w:hanging="360"/>
      </w:pPr>
      <w:rPr>
        <w:rFonts w:hint="default"/>
        <w:b/>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8C840A6"/>
    <w:multiLevelType w:val="hybridMultilevel"/>
    <w:tmpl w:val="E43A090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15:restartNumberingAfterBreak="0">
    <w:nsid w:val="2A7621DE"/>
    <w:multiLevelType w:val="hybridMultilevel"/>
    <w:tmpl w:val="715C4CCA"/>
    <w:lvl w:ilvl="0" w:tplc="04190003">
      <w:start w:val="1"/>
      <w:numFmt w:val="bullet"/>
      <w:lvlText w:val="o"/>
      <w:lvlJc w:val="left"/>
      <w:pPr>
        <w:ind w:left="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2DDE6349"/>
    <w:multiLevelType w:val="hybridMultilevel"/>
    <w:tmpl w:val="D35627D4"/>
    <w:lvl w:ilvl="0" w:tplc="04190003">
      <w:start w:val="1"/>
      <w:numFmt w:val="bullet"/>
      <w:lvlText w:val="o"/>
      <w:lvlJc w:val="left"/>
      <w:pPr>
        <w:ind w:left="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2DEB5F5D"/>
    <w:multiLevelType w:val="hybridMultilevel"/>
    <w:tmpl w:val="792C0B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EC330BF"/>
    <w:multiLevelType w:val="multilevel"/>
    <w:tmpl w:val="B7A8245A"/>
    <w:lvl w:ilvl="0">
      <w:start w:val="3"/>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2F587E80"/>
    <w:multiLevelType w:val="hybridMultilevel"/>
    <w:tmpl w:val="8FC60210"/>
    <w:lvl w:ilvl="0" w:tplc="20106F4E">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7864660"/>
    <w:multiLevelType w:val="hybridMultilevel"/>
    <w:tmpl w:val="8E8CF9EA"/>
    <w:lvl w:ilvl="0" w:tplc="04190003">
      <w:start w:val="1"/>
      <w:numFmt w:val="bullet"/>
      <w:lvlText w:val="o"/>
      <w:lvlJc w:val="left"/>
      <w:pPr>
        <w:ind w:left="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15:restartNumberingAfterBreak="0">
    <w:nsid w:val="3B630418"/>
    <w:multiLevelType w:val="hybridMultilevel"/>
    <w:tmpl w:val="693EE81E"/>
    <w:lvl w:ilvl="0" w:tplc="04190011">
      <w:start w:val="1"/>
      <w:numFmt w:val="decimal"/>
      <w:lvlText w:val="%1)"/>
      <w:lvlJc w:val="left"/>
      <w:pPr>
        <w:ind w:left="0" w:hanging="360"/>
      </w:pPr>
      <w:rPr>
        <w:rFonts w:cs="Times New Roman"/>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7" w15:restartNumberingAfterBreak="0">
    <w:nsid w:val="3C653C31"/>
    <w:multiLevelType w:val="hybridMultilevel"/>
    <w:tmpl w:val="DE703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678E9"/>
    <w:multiLevelType w:val="hybridMultilevel"/>
    <w:tmpl w:val="C51C5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4C3C24"/>
    <w:multiLevelType w:val="hybridMultilevel"/>
    <w:tmpl w:val="CCD21A5E"/>
    <w:lvl w:ilvl="0" w:tplc="BF581A78">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0" w15:restartNumberingAfterBreak="0">
    <w:nsid w:val="3FED21F7"/>
    <w:multiLevelType w:val="hybridMultilevel"/>
    <w:tmpl w:val="7080729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4997311"/>
    <w:multiLevelType w:val="multilevel"/>
    <w:tmpl w:val="317EF49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6637882"/>
    <w:multiLevelType w:val="hybridMultilevel"/>
    <w:tmpl w:val="E63E9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0B3A02"/>
    <w:multiLevelType w:val="hybridMultilevel"/>
    <w:tmpl w:val="39E20A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8F2268C"/>
    <w:multiLevelType w:val="hybridMultilevel"/>
    <w:tmpl w:val="DF963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AC70F7"/>
    <w:multiLevelType w:val="multilevel"/>
    <w:tmpl w:val="F6E0A44C"/>
    <w:lvl w:ilvl="0">
      <w:start w:val="2"/>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6" w15:restartNumberingAfterBreak="0">
    <w:nsid w:val="4DE511E5"/>
    <w:multiLevelType w:val="hybridMultilevel"/>
    <w:tmpl w:val="53ECD83A"/>
    <w:lvl w:ilvl="0" w:tplc="04190003">
      <w:start w:val="1"/>
      <w:numFmt w:val="bullet"/>
      <w:lvlText w:val="o"/>
      <w:lvlJc w:val="left"/>
      <w:pPr>
        <w:ind w:left="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15:restartNumberingAfterBreak="0">
    <w:nsid w:val="502439D4"/>
    <w:multiLevelType w:val="hybridMultilevel"/>
    <w:tmpl w:val="56A8ECC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8" w15:restartNumberingAfterBreak="0">
    <w:nsid w:val="522E6CF5"/>
    <w:multiLevelType w:val="hybridMultilevel"/>
    <w:tmpl w:val="F944440E"/>
    <w:lvl w:ilvl="0" w:tplc="04190003">
      <w:start w:val="1"/>
      <w:numFmt w:val="bullet"/>
      <w:lvlText w:val="o"/>
      <w:lvlJc w:val="left"/>
      <w:pPr>
        <w:ind w:left="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9" w15:restartNumberingAfterBreak="0">
    <w:nsid w:val="53984011"/>
    <w:multiLevelType w:val="multilevel"/>
    <w:tmpl w:val="1D9C4B7E"/>
    <w:lvl w:ilvl="0">
      <w:start w:val="4"/>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0" w15:restartNumberingAfterBreak="0">
    <w:nsid w:val="560A06A7"/>
    <w:multiLevelType w:val="hybridMultilevel"/>
    <w:tmpl w:val="8A34546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7011690"/>
    <w:multiLevelType w:val="hybridMultilevel"/>
    <w:tmpl w:val="D5F254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E9969ED"/>
    <w:multiLevelType w:val="hybridMultilevel"/>
    <w:tmpl w:val="4648C68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11D6B28"/>
    <w:multiLevelType w:val="hybridMultilevel"/>
    <w:tmpl w:val="C00AD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1DB5438"/>
    <w:multiLevelType w:val="multilevel"/>
    <w:tmpl w:val="509A8D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891DA6"/>
    <w:multiLevelType w:val="hybridMultilevel"/>
    <w:tmpl w:val="5680E36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722629C"/>
    <w:multiLevelType w:val="hybridMultilevel"/>
    <w:tmpl w:val="99E2E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C1B05DB"/>
    <w:multiLevelType w:val="hybridMultilevel"/>
    <w:tmpl w:val="C9D0BF1E"/>
    <w:lvl w:ilvl="0" w:tplc="04190003">
      <w:start w:val="1"/>
      <w:numFmt w:val="bullet"/>
      <w:lvlText w:val="o"/>
      <w:lvlJc w:val="left"/>
      <w:pPr>
        <w:ind w:left="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15:restartNumberingAfterBreak="0">
    <w:nsid w:val="6D842489"/>
    <w:multiLevelType w:val="hybridMultilevel"/>
    <w:tmpl w:val="E6D4D9D2"/>
    <w:lvl w:ilvl="0" w:tplc="04190003">
      <w:start w:val="1"/>
      <w:numFmt w:val="bullet"/>
      <w:lvlText w:val="o"/>
      <w:lvlJc w:val="left"/>
      <w:pPr>
        <w:ind w:left="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15:restartNumberingAfterBreak="0">
    <w:nsid w:val="6E3073EB"/>
    <w:multiLevelType w:val="hybridMultilevel"/>
    <w:tmpl w:val="21EE0D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EF875D6"/>
    <w:multiLevelType w:val="hybridMultilevel"/>
    <w:tmpl w:val="E78A29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F305E40"/>
    <w:multiLevelType w:val="hybridMultilevel"/>
    <w:tmpl w:val="673E38D0"/>
    <w:lvl w:ilvl="0" w:tplc="04190003">
      <w:start w:val="1"/>
      <w:numFmt w:val="bullet"/>
      <w:lvlText w:val="o"/>
      <w:lvlJc w:val="left"/>
      <w:pPr>
        <w:ind w:left="-1692" w:hanging="360"/>
      </w:pPr>
      <w:rPr>
        <w:rFonts w:ascii="Courier New" w:hAnsi="Courier New" w:cs="Courier New"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252" w:hanging="360"/>
      </w:pPr>
      <w:rPr>
        <w:rFonts w:ascii="Wingdings" w:hAnsi="Wingdings" w:hint="default"/>
      </w:rPr>
    </w:lvl>
    <w:lvl w:ilvl="3" w:tplc="04190001" w:tentative="1">
      <w:start w:val="1"/>
      <w:numFmt w:val="bullet"/>
      <w:lvlText w:val=""/>
      <w:lvlJc w:val="left"/>
      <w:pPr>
        <w:ind w:left="468" w:hanging="360"/>
      </w:pPr>
      <w:rPr>
        <w:rFonts w:ascii="Symbol" w:hAnsi="Symbol" w:hint="default"/>
      </w:rPr>
    </w:lvl>
    <w:lvl w:ilvl="4" w:tplc="04190003" w:tentative="1">
      <w:start w:val="1"/>
      <w:numFmt w:val="bullet"/>
      <w:lvlText w:val="o"/>
      <w:lvlJc w:val="left"/>
      <w:pPr>
        <w:ind w:left="1188" w:hanging="360"/>
      </w:pPr>
      <w:rPr>
        <w:rFonts w:ascii="Courier New" w:hAnsi="Courier New" w:cs="Courier New" w:hint="default"/>
      </w:rPr>
    </w:lvl>
    <w:lvl w:ilvl="5" w:tplc="04190005" w:tentative="1">
      <w:start w:val="1"/>
      <w:numFmt w:val="bullet"/>
      <w:lvlText w:val=""/>
      <w:lvlJc w:val="left"/>
      <w:pPr>
        <w:ind w:left="1908" w:hanging="360"/>
      </w:pPr>
      <w:rPr>
        <w:rFonts w:ascii="Wingdings" w:hAnsi="Wingdings" w:hint="default"/>
      </w:rPr>
    </w:lvl>
    <w:lvl w:ilvl="6" w:tplc="04190001" w:tentative="1">
      <w:start w:val="1"/>
      <w:numFmt w:val="bullet"/>
      <w:lvlText w:val=""/>
      <w:lvlJc w:val="left"/>
      <w:pPr>
        <w:ind w:left="2628" w:hanging="360"/>
      </w:pPr>
      <w:rPr>
        <w:rFonts w:ascii="Symbol" w:hAnsi="Symbol" w:hint="default"/>
      </w:rPr>
    </w:lvl>
    <w:lvl w:ilvl="7" w:tplc="04190003" w:tentative="1">
      <w:start w:val="1"/>
      <w:numFmt w:val="bullet"/>
      <w:lvlText w:val="o"/>
      <w:lvlJc w:val="left"/>
      <w:pPr>
        <w:ind w:left="3348" w:hanging="360"/>
      </w:pPr>
      <w:rPr>
        <w:rFonts w:ascii="Courier New" w:hAnsi="Courier New" w:cs="Courier New" w:hint="default"/>
      </w:rPr>
    </w:lvl>
    <w:lvl w:ilvl="8" w:tplc="04190005" w:tentative="1">
      <w:start w:val="1"/>
      <w:numFmt w:val="bullet"/>
      <w:lvlText w:val=""/>
      <w:lvlJc w:val="left"/>
      <w:pPr>
        <w:ind w:left="4068" w:hanging="360"/>
      </w:pPr>
      <w:rPr>
        <w:rFonts w:ascii="Wingdings" w:hAnsi="Wingdings" w:hint="default"/>
      </w:rPr>
    </w:lvl>
  </w:abstractNum>
  <w:abstractNum w:abstractNumId="42" w15:restartNumberingAfterBreak="0">
    <w:nsid w:val="6FC12163"/>
    <w:multiLevelType w:val="hybridMultilevel"/>
    <w:tmpl w:val="C228011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28F1F3B"/>
    <w:multiLevelType w:val="hybridMultilevel"/>
    <w:tmpl w:val="06401996"/>
    <w:lvl w:ilvl="0" w:tplc="2812AE7A">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32B7D45"/>
    <w:multiLevelType w:val="hybridMultilevel"/>
    <w:tmpl w:val="14FA39B0"/>
    <w:lvl w:ilvl="0" w:tplc="04190003">
      <w:start w:val="1"/>
      <w:numFmt w:val="bullet"/>
      <w:lvlText w:val="o"/>
      <w:lvlJc w:val="left"/>
      <w:pPr>
        <w:ind w:left="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5" w15:restartNumberingAfterBreak="0">
    <w:nsid w:val="760D1CFA"/>
    <w:multiLevelType w:val="hybridMultilevel"/>
    <w:tmpl w:val="A51EE302"/>
    <w:lvl w:ilvl="0" w:tplc="04190003">
      <w:start w:val="1"/>
      <w:numFmt w:val="bullet"/>
      <w:lvlText w:val="o"/>
      <w:lvlJc w:val="left"/>
      <w:pPr>
        <w:ind w:left="2502" w:hanging="360"/>
      </w:pPr>
      <w:rPr>
        <w:rFonts w:ascii="Courier New" w:hAnsi="Courier New" w:cs="Courier New" w:hint="default"/>
      </w:rPr>
    </w:lvl>
    <w:lvl w:ilvl="1" w:tplc="04190003" w:tentative="1">
      <w:start w:val="1"/>
      <w:numFmt w:val="bullet"/>
      <w:lvlText w:val="o"/>
      <w:lvlJc w:val="left"/>
      <w:pPr>
        <w:ind w:left="3222" w:hanging="360"/>
      </w:pPr>
      <w:rPr>
        <w:rFonts w:ascii="Courier New" w:hAnsi="Courier New" w:cs="Courier New" w:hint="default"/>
      </w:rPr>
    </w:lvl>
    <w:lvl w:ilvl="2" w:tplc="04190005" w:tentative="1">
      <w:start w:val="1"/>
      <w:numFmt w:val="bullet"/>
      <w:lvlText w:val=""/>
      <w:lvlJc w:val="left"/>
      <w:pPr>
        <w:ind w:left="3942" w:hanging="360"/>
      </w:pPr>
      <w:rPr>
        <w:rFonts w:ascii="Wingdings" w:hAnsi="Wingdings" w:hint="default"/>
      </w:rPr>
    </w:lvl>
    <w:lvl w:ilvl="3" w:tplc="04190001" w:tentative="1">
      <w:start w:val="1"/>
      <w:numFmt w:val="bullet"/>
      <w:lvlText w:val=""/>
      <w:lvlJc w:val="left"/>
      <w:pPr>
        <w:ind w:left="4662" w:hanging="360"/>
      </w:pPr>
      <w:rPr>
        <w:rFonts w:ascii="Symbol" w:hAnsi="Symbol" w:hint="default"/>
      </w:rPr>
    </w:lvl>
    <w:lvl w:ilvl="4" w:tplc="04190003" w:tentative="1">
      <w:start w:val="1"/>
      <w:numFmt w:val="bullet"/>
      <w:lvlText w:val="o"/>
      <w:lvlJc w:val="left"/>
      <w:pPr>
        <w:ind w:left="5382" w:hanging="360"/>
      </w:pPr>
      <w:rPr>
        <w:rFonts w:ascii="Courier New" w:hAnsi="Courier New" w:cs="Courier New" w:hint="default"/>
      </w:rPr>
    </w:lvl>
    <w:lvl w:ilvl="5" w:tplc="04190005" w:tentative="1">
      <w:start w:val="1"/>
      <w:numFmt w:val="bullet"/>
      <w:lvlText w:val=""/>
      <w:lvlJc w:val="left"/>
      <w:pPr>
        <w:ind w:left="6102" w:hanging="360"/>
      </w:pPr>
      <w:rPr>
        <w:rFonts w:ascii="Wingdings" w:hAnsi="Wingdings" w:hint="default"/>
      </w:rPr>
    </w:lvl>
    <w:lvl w:ilvl="6" w:tplc="04190001" w:tentative="1">
      <w:start w:val="1"/>
      <w:numFmt w:val="bullet"/>
      <w:lvlText w:val=""/>
      <w:lvlJc w:val="left"/>
      <w:pPr>
        <w:ind w:left="6822" w:hanging="360"/>
      </w:pPr>
      <w:rPr>
        <w:rFonts w:ascii="Symbol" w:hAnsi="Symbol" w:hint="default"/>
      </w:rPr>
    </w:lvl>
    <w:lvl w:ilvl="7" w:tplc="04190003" w:tentative="1">
      <w:start w:val="1"/>
      <w:numFmt w:val="bullet"/>
      <w:lvlText w:val="o"/>
      <w:lvlJc w:val="left"/>
      <w:pPr>
        <w:ind w:left="7542" w:hanging="360"/>
      </w:pPr>
      <w:rPr>
        <w:rFonts w:ascii="Courier New" w:hAnsi="Courier New" w:cs="Courier New" w:hint="default"/>
      </w:rPr>
    </w:lvl>
    <w:lvl w:ilvl="8" w:tplc="04190005" w:tentative="1">
      <w:start w:val="1"/>
      <w:numFmt w:val="bullet"/>
      <w:lvlText w:val=""/>
      <w:lvlJc w:val="left"/>
      <w:pPr>
        <w:ind w:left="8262" w:hanging="360"/>
      </w:pPr>
      <w:rPr>
        <w:rFonts w:ascii="Wingdings" w:hAnsi="Wingdings" w:hint="default"/>
      </w:rPr>
    </w:lvl>
  </w:abstractNum>
  <w:abstractNum w:abstractNumId="46" w15:restartNumberingAfterBreak="0">
    <w:nsid w:val="7BB23D25"/>
    <w:multiLevelType w:val="hybridMultilevel"/>
    <w:tmpl w:val="B7B2C4FE"/>
    <w:lvl w:ilvl="0" w:tplc="BF501472">
      <w:start w:val="11"/>
      <w:numFmt w:val="decimal"/>
      <w:lvlText w:val="%1."/>
      <w:lvlJc w:val="left"/>
      <w:pPr>
        <w:ind w:left="375" w:hanging="375"/>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CAE05DC"/>
    <w:multiLevelType w:val="hybridMultilevel"/>
    <w:tmpl w:val="81F88CC4"/>
    <w:lvl w:ilvl="0" w:tplc="A42A6852">
      <w:start w:val="1"/>
      <w:numFmt w:val="decimal"/>
      <w:lvlText w:val="%1."/>
      <w:lvlJc w:val="left"/>
      <w:pPr>
        <w:ind w:left="0" w:hanging="360"/>
      </w:pPr>
      <w:rPr>
        <w:rFonts w:ascii="Times New Roman" w:eastAsia="Calibri" w:hAnsi="Times New Roman" w:cs="Times New Roman"/>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8" w15:restartNumberingAfterBreak="0">
    <w:nsid w:val="7CE10A91"/>
    <w:multiLevelType w:val="hybridMultilevel"/>
    <w:tmpl w:val="D3F6FFB0"/>
    <w:lvl w:ilvl="0" w:tplc="6D2ED4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DDE0CD0"/>
    <w:multiLevelType w:val="hybridMultilevel"/>
    <w:tmpl w:val="FD5EA36A"/>
    <w:lvl w:ilvl="0" w:tplc="C84A42B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7"/>
  </w:num>
  <w:num w:numId="3">
    <w:abstractNumId w:val="49"/>
  </w:num>
  <w:num w:numId="4">
    <w:abstractNumId w:val="40"/>
  </w:num>
  <w:num w:numId="5">
    <w:abstractNumId w:val="33"/>
  </w:num>
  <w:num w:numId="6">
    <w:abstractNumId w:val="22"/>
  </w:num>
  <w:num w:numId="7">
    <w:abstractNumId w:val="19"/>
  </w:num>
  <w:num w:numId="8">
    <w:abstractNumId w:val="23"/>
  </w:num>
  <w:num w:numId="9">
    <w:abstractNumId w:val="14"/>
  </w:num>
  <w:num w:numId="10">
    <w:abstractNumId w:val="31"/>
  </w:num>
  <w:num w:numId="11">
    <w:abstractNumId w:val="8"/>
  </w:num>
  <w:num w:numId="12">
    <w:abstractNumId w:val="39"/>
  </w:num>
  <w:num w:numId="13">
    <w:abstractNumId w:val="48"/>
  </w:num>
  <w:num w:numId="14">
    <w:abstractNumId w:val="1"/>
  </w:num>
  <w:num w:numId="15">
    <w:abstractNumId w:val="44"/>
  </w:num>
  <w:num w:numId="16">
    <w:abstractNumId w:val="37"/>
  </w:num>
  <w:num w:numId="17">
    <w:abstractNumId w:val="20"/>
  </w:num>
  <w:num w:numId="18">
    <w:abstractNumId w:val="35"/>
  </w:num>
  <w:num w:numId="19">
    <w:abstractNumId w:val="5"/>
  </w:num>
  <w:num w:numId="20">
    <w:abstractNumId w:val="6"/>
  </w:num>
  <w:num w:numId="21">
    <w:abstractNumId w:val="43"/>
  </w:num>
  <w:num w:numId="22">
    <w:abstractNumId w:val="15"/>
  </w:num>
  <w:num w:numId="23">
    <w:abstractNumId w:val="10"/>
  </w:num>
  <w:num w:numId="24">
    <w:abstractNumId w:val="11"/>
  </w:num>
  <w:num w:numId="25">
    <w:abstractNumId w:val="2"/>
  </w:num>
  <w:num w:numId="26">
    <w:abstractNumId w:val="34"/>
  </w:num>
  <w:num w:numId="27">
    <w:abstractNumId w:val="18"/>
  </w:num>
  <w:num w:numId="28">
    <w:abstractNumId w:val="25"/>
  </w:num>
  <w:num w:numId="29">
    <w:abstractNumId w:val="38"/>
  </w:num>
  <w:num w:numId="30">
    <w:abstractNumId w:val="41"/>
  </w:num>
  <w:num w:numId="31">
    <w:abstractNumId w:val="45"/>
  </w:num>
  <w:num w:numId="32">
    <w:abstractNumId w:val="3"/>
  </w:num>
  <w:num w:numId="33">
    <w:abstractNumId w:val="28"/>
  </w:num>
  <w:num w:numId="34">
    <w:abstractNumId w:val="26"/>
  </w:num>
  <w:num w:numId="35">
    <w:abstractNumId w:val="42"/>
  </w:num>
  <w:num w:numId="36">
    <w:abstractNumId w:val="9"/>
  </w:num>
  <w:num w:numId="37">
    <w:abstractNumId w:val="36"/>
  </w:num>
  <w:num w:numId="38">
    <w:abstractNumId w:val="21"/>
  </w:num>
  <w:num w:numId="39">
    <w:abstractNumId w:val="29"/>
  </w:num>
  <w:num w:numId="40">
    <w:abstractNumId w:val="4"/>
  </w:num>
  <w:num w:numId="41">
    <w:abstractNumId w:val="32"/>
  </w:num>
  <w:num w:numId="42">
    <w:abstractNumId w:val="47"/>
  </w:num>
  <w:num w:numId="43">
    <w:abstractNumId w:val="46"/>
  </w:num>
  <w:num w:numId="44">
    <w:abstractNumId w:val="27"/>
  </w:num>
  <w:num w:numId="45">
    <w:abstractNumId w:val="13"/>
  </w:num>
  <w:num w:numId="46">
    <w:abstractNumId w:val="0"/>
  </w:num>
  <w:num w:numId="47">
    <w:abstractNumId w:val="12"/>
  </w:num>
  <w:num w:numId="48">
    <w:abstractNumId w:val="30"/>
  </w:num>
  <w:num w:numId="49">
    <w:abstractNumId w:val="17"/>
  </w:num>
  <w:num w:numId="50">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6A"/>
    <w:rsid w:val="00000CB5"/>
    <w:rsid w:val="00001D32"/>
    <w:rsid w:val="00002533"/>
    <w:rsid w:val="000049E0"/>
    <w:rsid w:val="00005D97"/>
    <w:rsid w:val="00007A56"/>
    <w:rsid w:val="000143A8"/>
    <w:rsid w:val="000173FC"/>
    <w:rsid w:val="000227D8"/>
    <w:rsid w:val="00023C8E"/>
    <w:rsid w:val="00024887"/>
    <w:rsid w:val="000249A6"/>
    <w:rsid w:val="00026A48"/>
    <w:rsid w:val="00026AB8"/>
    <w:rsid w:val="000330F1"/>
    <w:rsid w:val="00033835"/>
    <w:rsid w:val="00037718"/>
    <w:rsid w:val="000378F2"/>
    <w:rsid w:val="00044D18"/>
    <w:rsid w:val="00046C11"/>
    <w:rsid w:val="00047DA6"/>
    <w:rsid w:val="00051E36"/>
    <w:rsid w:val="0005728B"/>
    <w:rsid w:val="0006133E"/>
    <w:rsid w:val="0006316A"/>
    <w:rsid w:val="00066985"/>
    <w:rsid w:val="000755E3"/>
    <w:rsid w:val="00081131"/>
    <w:rsid w:val="00082C68"/>
    <w:rsid w:val="000869D1"/>
    <w:rsid w:val="000870E1"/>
    <w:rsid w:val="000870F2"/>
    <w:rsid w:val="00095DE6"/>
    <w:rsid w:val="000A7077"/>
    <w:rsid w:val="000B0704"/>
    <w:rsid w:val="000B410C"/>
    <w:rsid w:val="000B6862"/>
    <w:rsid w:val="000C0220"/>
    <w:rsid w:val="000C18F8"/>
    <w:rsid w:val="000C69EA"/>
    <w:rsid w:val="000D2FEF"/>
    <w:rsid w:val="000D4BE5"/>
    <w:rsid w:val="000D5249"/>
    <w:rsid w:val="000D7E0D"/>
    <w:rsid w:val="000E0DDE"/>
    <w:rsid w:val="000E625B"/>
    <w:rsid w:val="000F16C0"/>
    <w:rsid w:val="000F6F75"/>
    <w:rsid w:val="00106BC3"/>
    <w:rsid w:val="001070C8"/>
    <w:rsid w:val="001129D2"/>
    <w:rsid w:val="001139FD"/>
    <w:rsid w:val="00115E5D"/>
    <w:rsid w:val="00116453"/>
    <w:rsid w:val="00116B46"/>
    <w:rsid w:val="00117D8E"/>
    <w:rsid w:val="0012069A"/>
    <w:rsid w:val="001212CA"/>
    <w:rsid w:val="00121E2D"/>
    <w:rsid w:val="00122274"/>
    <w:rsid w:val="00123082"/>
    <w:rsid w:val="00125C4B"/>
    <w:rsid w:val="00126BDD"/>
    <w:rsid w:val="001305F0"/>
    <w:rsid w:val="0013321C"/>
    <w:rsid w:val="00136AB0"/>
    <w:rsid w:val="00143728"/>
    <w:rsid w:val="00143D0C"/>
    <w:rsid w:val="00143E1E"/>
    <w:rsid w:val="001449C4"/>
    <w:rsid w:val="00144CC2"/>
    <w:rsid w:val="001469E6"/>
    <w:rsid w:val="00153739"/>
    <w:rsid w:val="001540E2"/>
    <w:rsid w:val="00156B24"/>
    <w:rsid w:val="0016684A"/>
    <w:rsid w:val="001706F6"/>
    <w:rsid w:val="00171D4B"/>
    <w:rsid w:val="00172F57"/>
    <w:rsid w:val="00173DEE"/>
    <w:rsid w:val="0017719C"/>
    <w:rsid w:val="001776F4"/>
    <w:rsid w:val="0018046E"/>
    <w:rsid w:val="00182380"/>
    <w:rsid w:val="0018368D"/>
    <w:rsid w:val="00185C0B"/>
    <w:rsid w:val="00187FCF"/>
    <w:rsid w:val="00193652"/>
    <w:rsid w:val="00194E72"/>
    <w:rsid w:val="00196650"/>
    <w:rsid w:val="001A6AD5"/>
    <w:rsid w:val="001A6E03"/>
    <w:rsid w:val="001B004E"/>
    <w:rsid w:val="001B1C09"/>
    <w:rsid w:val="001B238B"/>
    <w:rsid w:val="001B2B0A"/>
    <w:rsid w:val="001C2CF5"/>
    <w:rsid w:val="001C4081"/>
    <w:rsid w:val="001C675E"/>
    <w:rsid w:val="001D2326"/>
    <w:rsid w:val="001D34EC"/>
    <w:rsid w:val="001E5111"/>
    <w:rsid w:val="001E7750"/>
    <w:rsid w:val="001F2793"/>
    <w:rsid w:val="001F6472"/>
    <w:rsid w:val="0020041B"/>
    <w:rsid w:val="00210194"/>
    <w:rsid w:val="00211286"/>
    <w:rsid w:val="0021328C"/>
    <w:rsid w:val="002134B7"/>
    <w:rsid w:val="00214874"/>
    <w:rsid w:val="00216465"/>
    <w:rsid w:val="0022289E"/>
    <w:rsid w:val="002262AC"/>
    <w:rsid w:val="002263B5"/>
    <w:rsid w:val="00230667"/>
    <w:rsid w:val="00233EA5"/>
    <w:rsid w:val="002342BE"/>
    <w:rsid w:val="002363E0"/>
    <w:rsid w:val="00242228"/>
    <w:rsid w:val="00242F47"/>
    <w:rsid w:val="0024583F"/>
    <w:rsid w:val="00250429"/>
    <w:rsid w:val="002511B0"/>
    <w:rsid w:val="00253AA6"/>
    <w:rsid w:val="002547FA"/>
    <w:rsid w:val="00255886"/>
    <w:rsid w:val="0025766F"/>
    <w:rsid w:val="00257EE1"/>
    <w:rsid w:val="002619BC"/>
    <w:rsid w:val="00261CEF"/>
    <w:rsid w:val="0026237C"/>
    <w:rsid w:val="002628D4"/>
    <w:rsid w:val="002655A1"/>
    <w:rsid w:val="00265BD7"/>
    <w:rsid w:val="00266A2F"/>
    <w:rsid w:val="00271DE2"/>
    <w:rsid w:val="002726CC"/>
    <w:rsid w:val="00290B69"/>
    <w:rsid w:val="00290C28"/>
    <w:rsid w:val="0029518A"/>
    <w:rsid w:val="002965E4"/>
    <w:rsid w:val="002968C4"/>
    <w:rsid w:val="00296A41"/>
    <w:rsid w:val="002A513B"/>
    <w:rsid w:val="002B0F38"/>
    <w:rsid w:val="002B46D2"/>
    <w:rsid w:val="002C116D"/>
    <w:rsid w:val="002C1BAD"/>
    <w:rsid w:val="002C3C1C"/>
    <w:rsid w:val="002C6C83"/>
    <w:rsid w:val="002D4A48"/>
    <w:rsid w:val="002D5C6C"/>
    <w:rsid w:val="002D6F01"/>
    <w:rsid w:val="002E023A"/>
    <w:rsid w:val="002E072E"/>
    <w:rsid w:val="002F221C"/>
    <w:rsid w:val="0030067F"/>
    <w:rsid w:val="00306EB3"/>
    <w:rsid w:val="003149F1"/>
    <w:rsid w:val="00316BD4"/>
    <w:rsid w:val="00322414"/>
    <w:rsid w:val="00327D98"/>
    <w:rsid w:val="003310F5"/>
    <w:rsid w:val="0033361E"/>
    <w:rsid w:val="00333C94"/>
    <w:rsid w:val="00335B97"/>
    <w:rsid w:val="00336279"/>
    <w:rsid w:val="003375E5"/>
    <w:rsid w:val="00340160"/>
    <w:rsid w:val="003408DC"/>
    <w:rsid w:val="003424EC"/>
    <w:rsid w:val="00354177"/>
    <w:rsid w:val="003545DD"/>
    <w:rsid w:val="00354660"/>
    <w:rsid w:val="00371E49"/>
    <w:rsid w:val="00372200"/>
    <w:rsid w:val="003728B7"/>
    <w:rsid w:val="003729D4"/>
    <w:rsid w:val="003734A6"/>
    <w:rsid w:val="00374C85"/>
    <w:rsid w:val="00383866"/>
    <w:rsid w:val="003859F8"/>
    <w:rsid w:val="00390A4A"/>
    <w:rsid w:val="00391FBC"/>
    <w:rsid w:val="00394E96"/>
    <w:rsid w:val="00397823"/>
    <w:rsid w:val="003A3484"/>
    <w:rsid w:val="003A37E7"/>
    <w:rsid w:val="003A3D60"/>
    <w:rsid w:val="003A3DED"/>
    <w:rsid w:val="003A5CEF"/>
    <w:rsid w:val="003A641C"/>
    <w:rsid w:val="003A6F9F"/>
    <w:rsid w:val="003B1758"/>
    <w:rsid w:val="003B1F0E"/>
    <w:rsid w:val="003B3C92"/>
    <w:rsid w:val="003B41D5"/>
    <w:rsid w:val="003B5E9C"/>
    <w:rsid w:val="003B6311"/>
    <w:rsid w:val="003C1029"/>
    <w:rsid w:val="003C2338"/>
    <w:rsid w:val="003C28E0"/>
    <w:rsid w:val="003C33EC"/>
    <w:rsid w:val="003C574C"/>
    <w:rsid w:val="003C69F5"/>
    <w:rsid w:val="003D04F8"/>
    <w:rsid w:val="003D133E"/>
    <w:rsid w:val="003D1CB0"/>
    <w:rsid w:val="003D47BC"/>
    <w:rsid w:val="003D4BCB"/>
    <w:rsid w:val="003E25F0"/>
    <w:rsid w:val="003E2682"/>
    <w:rsid w:val="003E642D"/>
    <w:rsid w:val="003E7E2A"/>
    <w:rsid w:val="003F0EE0"/>
    <w:rsid w:val="003F5698"/>
    <w:rsid w:val="003F66F6"/>
    <w:rsid w:val="003F7DF4"/>
    <w:rsid w:val="00401F61"/>
    <w:rsid w:val="00402358"/>
    <w:rsid w:val="00410849"/>
    <w:rsid w:val="0041448D"/>
    <w:rsid w:val="004151A1"/>
    <w:rsid w:val="00420720"/>
    <w:rsid w:val="00422B66"/>
    <w:rsid w:val="00424EC9"/>
    <w:rsid w:val="00424EF6"/>
    <w:rsid w:val="004258CB"/>
    <w:rsid w:val="004379AF"/>
    <w:rsid w:val="00441DDA"/>
    <w:rsid w:val="00441EA0"/>
    <w:rsid w:val="004426DF"/>
    <w:rsid w:val="00444491"/>
    <w:rsid w:val="004454A8"/>
    <w:rsid w:val="00445E42"/>
    <w:rsid w:val="004464E3"/>
    <w:rsid w:val="00450138"/>
    <w:rsid w:val="00454121"/>
    <w:rsid w:val="00455307"/>
    <w:rsid w:val="0045671E"/>
    <w:rsid w:val="00460A97"/>
    <w:rsid w:val="0046554A"/>
    <w:rsid w:val="00466A71"/>
    <w:rsid w:val="00466BAD"/>
    <w:rsid w:val="004703BF"/>
    <w:rsid w:val="00471AEC"/>
    <w:rsid w:val="00472AD2"/>
    <w:rsid w:val="0047507D"/>
    <w:rsid w:val="00475935"/>
    <w:rsid w:val="00482BA9"/>
    <w:rsid w:val="00484985"/>
    <w:rsid w:val="0048651B"/>
    <w:rsid w:val="00487C1E"/>
    <w:rsid w:val="004906C5"/>
    <w:rsid w:val="00490B36"/>
    <w:rsid w:val="00493BBF"/>
    <w:rsid w:val="00494431"/>
    <w:rsid w:val="004A0CDB"/>
    <w:rsid w:val="004A0FEB"/>
    <w:rsid w:val="004A1004"/>
    <w:rsid w:val="004A5A8B"/>
    <w:rsid w:val="004C17A9"/>
    <w:rsid w:val="004C1D59"/>
    <w:rsid w:val="004C2615"/>
    <w:rsid w:val="004C571B"/>
    <w:rsid w:val="004C78C7"/>
    <w:rsid w:val="004D0D43"/>
    <w:rsid w:val="004E14FA"/>
    <w:rsid w:val="004E1DC0"/>
    <w:rsid w:val="004F3C04"/>
    <w:rsid w:val="004F5BE5"/>
    <w:rsid w:val="004F67AF"/>
    <w:rsid w:val="00503B77"/>
    <w:rsid w:val="00503E2D"/>
    <w:rsid w:val="00504C00"/>
    <w:rsid w:val="00504F06"/>
    <w:rsid w:val="00505B23"/>
    <w:rsid w:val="005156EB"/>
    <w:rsid w:val="00515A49"/>
    <w:rsid w:val="0051688E"/>
    <w:rsid w:val="005177C6"/>
    <w:rsid w:val="00521B47"/>
    <w:rsid w:val="00522C87"/>
    <w:rsid w:val="005238A8"/>
    <w:rsid w:val="005247BE"/>
    <w:rsid w:val="00524F14"/>
    <w:rsid w:val="0052548D"/>
    <w:rsid w:val="00526921"/>
    <w:rsid w:val="00527C18"/>
    <w:rsid w:val="005335C1"/>
    <w:rsid w:val="005356DF"/>
    <w:rsid w:val="00536BF7"/>
    <w:rsid w:val="005424FF"/>
    <w:rsid w:val="00542D79"/>
    <w:rsid w:val="00545EDD"/>
    <w:rsid w:val="0054744B"/>
    <w:rsid w:val="005476F6"/>
    <w:rsid w:val="005477BD"/>
    <w:rsid w:val="00547D5D"/>
    <w:rsid w:val="005542AA"/>
    <w:rsid w:val="005554F0"/>
    <w:rsid w:val="00555D91"/>
    <w:rsid w:val="00556F03"/>
    <w:rsid w:val="00560B78"/>
    <w:rsid w:val="005646D7"/>
    <w:rsid w:val="005652C5"/>
    <w:rsid w:val="00565B5B"/>
    <w:rsid w:val="00566678"/>
    <w:rsid w:val="00571551"/>
    <w:rsid w:val="005741B2"/>
    <w:rsid w:val="00580A2E"/>
    <w:rsid w:val="005825A8"/>
    <w:rsid w:val="005850E0"/>
    <w:rsid w:val="00586072"/>
    <w:rsid w:val="00590FC7"/>
    <w:rsid w:val="00591994"/>
    <w:rsid w:val="005920E5"/>
    <w:rsid w:val="005926CB"/>
    <w:rsid w:val="005928CD"/>
    <w:rsid w:val="00592D89"/>
    <w:rsid w:val="00594CE2"/>
    <w:rsid w:val="005A2277"/>
    <w:rsid w:val="005B0BB8"/>
    <w:rsid w:val="005B1A95"/>
    <w:rsid w:val="005C0027"/>
    <w:rsid w:val="005C0890"/>
    <w:rsid w:val="005C33F9"/>
    <w:rsid w:val="005C6631"/>
    <w:rsid w:val="005D10E1"/>
    <w:rsid w:val="005D2798"/>
    <w:rsid w:val="005D44CC"/>
    <w:rsid w:val="005D4C43"/>
    <w:rsid w:val="005D73AA"/>
    <w:rsid w:val="005E27F5"/>
    <w:rsid w:val="005E342B"/>
    <w:rsid w:val="005E3CD2"/>
    <w:rsid w:val="005E3D42"/>
    <w:rsid w:val="005E44D3"/>
    <w:rsid w:val="005E5917"/>
    <w:rsid w:val="005E5EBC"/>
    <w:rsid w:val="005F53F2"/>
    <w:rsid w:val="005F6FFC"/>
    <w:rsid w:val="005F7DB0"/>
    <w:rsid w:val="005F7EDC"/>
    <w:rsid w:val="00603331"/>
    <w:rsid w:val="006039AF"/>
    <w:rsid w:val="00610EFA"/>
    <w:rsid w:val="0061682C"/>
    <w:rsid w:val="0062041E"/>
    <w:rsid w:val="0062359D"/>
    <w:rsid w:val="00627A6F"/>
    <w:rsid w:val="00631C95"/>
    <w:rsid w:val="00634258"/>
    <w:rsid w:val="00634492"/>
    <w:rsid w:val="00637304"/>
    <w:rsid w:val="00637959"/>
    <w:rsid w:val="00647A09"/>
    <w:rsid w:val="00650BA6"/>
    <w:rsid w:val="00651077"/>
    <w:rsid w:val="0065139C"/>
    <w:rsid w:val="00652F9D"/>
    <w:rsid w:val="00655C0D"/>
    <w:rsid w:val="00660545"/>
    <w:rsid w:val="00661165"/>
    <w:rsid w:val="00662096"/>
    <w:rsid w:val="00662A04"/>
    <w:rsid w:val="00671B5B"/>
    <w:rsid w:val="00671B5F"/>
    <w:rsid w:val="00672715"/>
    <w:rsid w:val="00687C91"/>
    <w:rsid w:val="006903A1"/>
    <w:rsid w:val="00692D46"/>
    <w:rsid w:val="0069402B"/>
    <w:rsid w:val="006956BE"/>
    <w:rsid w:val="006A390B"/>
    <w:rsid w:val="006A7394"/>
    <w:rsid w:val="006B7FC3"/>
    <w:rsid w:val="006C0B7E"/>
    <w:rsid w:val="006C2081"/>
    <w:rsid w:val="006C2243"/>
    <w:rsid w:val="006C39E5"/>
    <w:rsid w:val="006C5BBD"/>
    <w:rsid w:val="006D06DE"/>
    <w:rsid w:val="006D12E8"/>
    <w:rsid w:val="006E3EEB"/>
    <w:rsid w:val="006E7D2E"/>
    <w:rsid w:val="006F714B"/>
    <w:rsid w:val="00704DB3"/>
    <w:rsid w:val="0071037F"/>
    <w:rsid w:val="00710A24"/>
    <w:rsid w:val="007132CD"/>
    <w:rsid w:val="00716FF8"/>
    <w:rsid w:val="00717185"/>
    <w:rsid w:val="007179CB"/>
    <w:rsid w:val="007229D5"/>
    <w:rsid w:val="007242E7"/>
    <w:rsid w:val="00742F56"/>
    <w:rsid w:val="00744149"/>
    <w:rsid w:val="00752341"/>
    <w:rsid w:val="00753868"/>
    <w:rsid w:val="00755AD0"/>
    <w:rsid w:val="00763B08"/>
    <w:rsid w:val="0077685D"/>
    <w:rsid w:val="007769B5"/>
    <w:rsid w:val="00780F30"/>
    <w:rsid w:val="00781FB1"/>
    <w:rsid w:val="00783AD5"/>
    <w:rsid w:val="007A1438"/>
    <w:rsid w:val="007A2437"/>
    <w:rsid w:val="007A4F75"/>
    <w:rsid w:val="007A65EC"/>
    <w:rsid w:val="007A6C36"/>
    <w:rsid w:val="007B7CE2"/>
    <w:rsid w:val="007C1B50"/>
    <w:rsid w:val="007C3721"/>
    <w:rsid w:val="007C68EB"/>
    <w:rsid w:val="007C7E0B"/>
    <w:rsid w:val="007D136A"/>
    <w:rsid w:val="007D22D9"/>
    <w:rsid w:val="007D3161"/>
    <w:rsid w:val="007D4908"/>
    <w:rsid w:val="007D7FA8"/>
    <w:rsid w:val="007E50FB"/>
    <w:rsid w:val="007E634F"/>
    <w:rsid w:val="007F182C"/>
    <w:rsid w:val="007F449F"/>
    <w:rsid w:val="007F4693"/>
    <w:rsid w:val="007F4D67"/>
    <w:rsid w:val="007F7486"/>
    <w:rsid w:val="007F7A80"/>
    <w:rsid w:val="0080115D"/>
    <w:rsid w:val="00802C07"/>
    <w:rsid w:val="00803E23"/>
    <w:rsid w:val="00805913"/>
    <w:rsid w:val="00807708"/>
    <w:rsid w:val="00807E46"/>
    <w:rsid w:val="008140B3"/>
    <w:rsid w:val="008346EB"/>
    <w:rsid w:val="00835757"/>
    <w:rsid w:val="008369C9"/>
    <w:rsid w:val="0084081A"/>
    <w:rsid w:val="00842D79"/>
    <w:rsid w:val="00843142"/>
    <w:rsid w:val="00844EA3"/>
    <w:rsid w:val="00845643"/>
    <w:rsid w:val="008501BF"/>
    <w:rsid w:val="00850709"/>
    <w:rsid w:val="00850D60"/>
    <w:rsid w:val="00850FEB"/>
    <w:rsid w:val="00852159"/>
    <w:rsid w:val="00853721"/>
    <w:rsid w:val="00854206"/>
    <w:rsid w:val="00861204"/>
    <w:rsid w:val="00861F17"/>
    <w:rsid w:val="00862E3E"/>
    <w:rsid w:val="00865F77"/>
    <w:rsid w:val="00870F83"/>
    <w:rsid w:val="0087142C"/>
    <w:rsid w:val="00873BA9"/>
    <w:rsid w:val="00882C75"/>
    <w:rsid w:val="008840D0"/>
    <w:rsid w:val="0089634B"/>
    <w:rsid w:val="00897DEF"/>
    <w:rsid w:val="008A0E65"/>
    <w:rsid w:val="008A137B"/>
    <w:rsid w:val="008A1A52"/>
    <w:rsid w:val="008A2769"/>
    <w:rsid w:val="008B2074"/>
    <w:rsid w:val="008B5734"/>
    <w:rsid w:val="008B64EA"/>
    <w:rsid w:val="008B75C7"/>
    <w:rsid w:val="008C0AF0"/>
    <w:rsid w:val="008C0CF1"/>
    <w:rsid w:val="008D1C4E"/>
    <w:rsid w:val="008D22E9"/>
    <w:rsid w:val="008E4F21"/>
    <w:rsid w:val="008E6ABC"/>
    <w:rsid w:val="008F1FAB"/>
    <w:rsid w:val="008F2C10"/>
    <w:rsid w:val="008F3FBF"/>
    <w:rsid w:val="008F5A50"/>
    <w:rsid w:val="008F668F"/>
    <w:rsid w:val="008F7C7A"/>
    <w:rsid w:val="00901735"/>
    <w:rsid w:val="0090229E"/>
    <w:rsid w:val="00903705"/>
    <w:rsid w:val="0090731E"/>
    <w:rsid w:val="00910639"/>
    <w:rsid w:val="009107FC"/>
    <w:rsid w:val="00911C7F"/>
    <w:rsid w:val="00912633"/>
    <w:rsid w:val="00915711"/>
    <w:rsid w:val="00915F94"/>
    <w:rsid w:val="00916764"/>
    <w:rsid w:val="00917137"/>
    <w:rsid w:val="00923538"/>
    <w:rsid w:val="00925657"/>
    <w:rsid w:val="009314C4"/>
    <w:rsid w:val="0093159A"/>
    <w:rsid w:val="00933FD4"/>
    <w:rsid w:val="00950C66"/>
    <w:rsid w:val="00951E6A"/>
    <w:rsid w:val="009522A8"/>
    <w:rsid w:val="00954229"/>
    <w:rsid w:val="00956DE6"/>
    <w:rsid w:val="009601A2"/>
    <w:rsid w:val="009608C3"/>
    <w:rsid w:val="0096097C"/>
    <w:rsid w:val="00965ACB"/>
    <w:rsid w:val="00966FB2"/>
    <w:rsid w:val="00967A20"/>
    <w:rsid w:val="00972529"/>
    <w:rsid w:val="00975F9E"/>
    <w:rsid w:val="0097681F"/>
    <w:rsid w:val="009826F7"/>
    <w:rsid w:val="0098549F"/>
    <w:rsid w:val="00985CE6"/>
    <w:rsid w:val="00987AAC"/>
    <w:rsid w:val="00997DD4"/>
    <w:rsid w:val="009A67DA"/>
    <w:rsid w:val="009B117F"/>
    <w:rsid w:val="009C3AC7"/>
    <w:rsid w:val="009C3BF9"/>
    <w:rsid w:val="009C74FA"/>
    <w:rsid w:val="009D0D0F"/>
    <w:rsid w:val="009D1A70"/>
    <w:rsid w:val="009E0BEC"/>
    <w:rsid w:val="009E1F54"/>
    <w:rsid w:val="009E47EB"/>
    <w:rsid w:val="009F0B76"/>
    <w:rsid w:val="009F1B95"/>
    <w:rsid w:val="009F2B30"/>
    <w:rsid w:val="009F2CB5"/>
    <w:rsid w:val="009F4711"/>
    <w:rsid w:val="009F5CDA"/>
    <w:rsid w:val="00A0163A"/>
    <w:rsid w:val="00A01D9D"/>
    <w:rsid w:val="00A02E15"/>
    <w:rsid w:val="00A03A58"/>
    <w:rsid w:val="00A053C6"/>
    <w:rsid w:val="00A060FF"/>
    <w:rsid w:val="00A0781C"/>
    <w:rsid w:val="00A10C15"/>
    <w:rsid w:val="00A12EBC"/>
    <w:rsid w:val="00A133DA"/>
    <w:rsid w:val="00A14E91"/>
    <w:rsid w:val="00A22973"/>
    <w:rsid w:val="00A229D5"/>
    <w:rsid w:val="00A24D11"/>
    <w:rsid w:val="00A25759"/>
    <w:rsid w:val="00A323AD"/>
    <w:rsid w:val="00A33FE8"/>
    <w:rsid w:val="00A44A35"/>
    <w:rsid w:val="00A467E5"/>
    <w:rsid w:val="00A472FB"/>
    <w:rsid w:val="00A520BB"/>
    <w:rsid w:val="00A56BA2"/>
    <w:rsid w:val="00A63557"/>
    <w:rsid w:val="00A64AF3"/>
    <w:rsid w:val="00A65AD0"/>
    <w:rsid w:val="00A72E6C"/>
    <w:rsid w:val="00A74888"/>
    <w:rsid w:val="00A81A56"/>
    <w:rsid w:val="00A83C84"/>
    <w:rsid w:val="00A83ECC"/>
    <w:rsid w:val="00A8514F"/>
    <w:rsid w:val="00A87406"/>
    <w:rsid w:val="00A948AB"/>
    <w:rsid w:val="00A97555"/>
    <w:rsid w:val="00A978D5"/>
    <w:rsid w:val="00AA025E"/>
    <w:rsid w:val="00AA1453"/>
    <w:rsid w:val="00AA348A"/>
    <w:rsid w:val="00AA4085"/>
    <w:rsid w:val="00AA42B5"/>
    <w:rsid w:val="00AA6080"/>
    <w:rsid w:val="00AB025F"/>
    <w:rsid w:val="00AB2EA5"/>
    <w:rsid w:val="00AB423F"/>
    <w:rsid w:val="00AB518A"/>
    <w:rsid w:val="00AB78A2"/>
    <w:rsid w:val="00AB7DA3"/>
    <w:rsid w:val="00AC0C4E"/>
    <w:rsid w:val="00AC0ED5"/>
    <w:rsid w:val="00AC172A"/>
    <w:rsid w:val="00AC2DD3"/>
    <w:rsid w:val="00AC4AC3"/>
    <w:rsid w:val="00AD42D3"/>
    <w:rsid w:val="00AD4AC3"/>
    <w:rsid w:val="00AE30F9"/>
    <w:rsid w:val="00AE418A"/>
    <w:rsid w:val="00AE4666"/>
    <w:rsid w:val="00AE4F0C"/>
    <w:rsid w:val="00AF08B6"/>
    <w:rsid w:val="00AF096B"/>
    <w:rsid w:val="00AF1958"/>
    <w:rsid w:val="00AF1AE7"/>
    <w:rsid w:val="00AF356C"/>
    <w:rsid w:val="00AF3F3D"/>
    <w:rsid w:val="00AF513D"/>
    <w:rsid w:val="00AF65B9"/>
    <w:rsid w:val="00AF7B4C"/>
    <w:rsid w:val="00B032C9"/>
    <w:rsid w:val="00B04C01"/>
    <w:rsid w:val="00B04F23"/>
    <w:rsid w:val="00B06FF3"/>
    <w:rsid w:val="00B12503"/>
    <w:rsid w:val="00B17FFB"/>
    <w:rsid w:val="00B219C5"/>
    <w:rsid w:val="00B23D24"/>
    <w:rsid w:val="00B24598"/>
    <w:rsid w:val="00B26D7E"/>
    <w:rsid w:val="00B27E47"/>
    <w:rsid w:val="00B310F6"/>
    <w:rsid w:val="00B323E4"/>
    <w:rsid w:val="00B35032"/>
    <w:rsid w:val="00B406FF"/>
    <w:rsid w:val="00B44BE1"/>
    <w:rsid w:val="00B44CEE"/>
    <w:rsid w:val="00B46CF7"/>
    <w:rsid w:val="00B478D0"/>
    <w:rsid w:val="00B53717"/>
    <w:rsid w:val="00B5404A"/>
    <w:rsid w:val="00B57AE3"/>
    <w:rsid w:val="00B648F8"/>
    <w:rsid w:val="00B83213"/>
    <w:rsid w:val="00B87193"/>
    <w:rsid w:val="00B9122F"/>
    <w:rsid w:val="00B91C3D"/>
    <w:rsid w:val="00B92C51"/>
    <w:rsid w:val="00B935BF"/>
    <w:rsid w:val="00B93EDC"/>
    <w:rsid w:val="00B942AC"/>
    <w:rsid w:val="00B957C7"/>
    <w:rsid w:val="00BA267E"/>
    <w:rsid w:val="00BA3B05"/>
    <w:rsid w:val="00BA3D2F"/>
    <w:rsid w:val="00BA6CE2"/>
    <w:rsid w:val="00BB23DD"/>
    <w:rsid w:val="00BB3926"/>
    <w:rsid w:val="00BB5B9D"/>
    <w:rsid w:val="00BC079F"/>
    <w:rsid w:val="00BC0A8C"/>
    <w:rsid w:val="00BC47FE"/>
    <w:rsid w:val="00BC5999"/>
    <w:rsid w:val="00BD0737"/>
    <w:rsid w:val="00BD6E0C"/>
    <w:rsid w:val="00BE1B3F"/>
    <w:rsid w:val="00BE25C5"/>
    <w:rsid w:val="00BE26FA"/>
    <w:rsid w:val="00BE4007"/>
    <w:rsid w:val="00BE5CDC"/>
    <w:rsid w:val="00BE7B42"/>
    <w:rsid w:val="00C03304"/>
    <w:rsid w:val="00C05B42"/>
    <w:rsid w:val="00C06AE0"/>
    <w:rsid w:val="00C0744B"/>
    <w:rsid w:val="00C12ED2"/>
    <w:rsid w:val="00C15EBF"/>
    <w:rsid w:val="00C17254"/>
    <w:rsid w:val="00C20493"/>
    <w:rsid w:val="00C2156D"/>
    <w:rsid w:val="00C2216D"/>
    <w:rsid w:val="00C331A1"/>
    <w:rsid w:val="00C343CE"/>
    <w:rsid w:val="00C3584D"/>
    <w:rsid w:val="00C404BF"/>
    <w:rsid w:val="00C41C56"/>
    <w:rsid w:val="00C50F56"/>
    <w:rsid w:val="00C51C37"/>
    <w:rsid w:val="00C53BEE"/>
    <w:rsid w:val="00C5619D"/>
    <w:rsid w:val="00C602F6"/>
    <w:rsid w:val="00C64415"/>
    <w:rsid w:val="00C6566C"/>
    <w:rsid w:val="00C77543"/>
    <w:rsid w:val="00C824E1"/>
    <w:rsid w:val="00C82F18"/>
    <w:rsid w:val="00C84A2F"/>
    <w:rsid w:val="00C84EA0"/>
    <w:rsid w:val="00C84FAA"/>
    <w:rsid w:val="00C90CF1"/>
    <w:rsid w:val="00C91651"/>
    <w:rsid w:val="00C91EE0"/>
    <w:rsid w:val="00C92AFA"/>
    <w:rsid w:val="00C9661A"/>
    <w:rsid w:val="00CA013E"/>
    <w:rsid w:val="00CA01E2"/>
    <w:rsid w:val="00CA7B2F"/>
    <w:rsid w:val="00CB37BB"/>
    <w:rsid w:val="00CB43A0"/>
    <w:rsid w:val="00CC3E64"/>
    <w:rsid w:val="00CC6137"/>
    <w:rsid w:val="00CD0370"/>
    <w:rsid w:val="00CD0A85"/>
    <w:rsid w:val="00CD1660"/>
    <w:rsid w:val="00CD4DDB"/>
    <w:rsid w:val="00CD541B"/>
    <w:rsid w:val="00CD6D56"/>
    <w:rsid w:val="00CE692B"/>
    <w:rsid w:val="00CE7090"/>
    <w:rsid w:val="00CE752B"/>
    <w:rsid w:val="00CF0BDE"/>
    <w:rsid w:val="00CF0C2D"/>
    <w:rsid w:val="00CF192F"/>
    <w:rsid w:val="00CF5BB1"/>
    <w:rsid w:val="00D012AF"/>
    <w:rsid w:val="00D04A46"/>
    <w:rsid w:val="00D0542D"/>
    <w:rsid w:val="00D064B5"/>
    <w:rsid w:val="00D1076B"/>
    <w:rsid w:val="00D125AB"/>
    <w:rsid w:val="00D1515E"/>
    <w:rsid w:val="00D161D1"/>
    <w:rsid w:val="00D17DA3"/>
    <w:rsid w:val="00D2022B"/>
    <w:rsid w:val="00D2299F"/>
    <w:rsid w:val="00D33B67"/>
    <w:rsid w:val="00D34364"/>
    <w:rsid w:val="00D40B4D"/>
    <w:rsid w:val="00D41C5E"/>
    <w:rsid w:val="00D42E13"/>
    <w:rsid w:val="00D52AE6"/>
    <w:rsid w:val="00D53501"/>
    <w:rsid w:val="00D53854"/>
    <w:rsid w:val="00D5468E"/>
    <w:rsid w:val="00D57134"/>
    <w:rsid w:val="00D6342B"/>
    <w:rsid w:val="00D6442F"/>
    <w:rsid w:val="00D653A5"/>
    <w:rsid w:val="00D67A78"/>
    <w:rsid w:val="00D728DB"/>
    <w:rsid w:val="00D75F9A"/>
    <w:rsid w:val="00D776CE"/>
    <w:rsid w:val="00D80E02"/>
    <w:rsid w:val="00D85D2F"/>
    <w:rsid w:val="00D910D7"/>
    <w:rsid w:val="00D96388"/>
    <w:rsid w:val="00DA17C3"/>
    <w:rsid w:val="00DA2454"/>
    <w:rsid w:val="00DA5143"/>
    <w:rsid w:val="00DB1ECE"/>
    <w:rsid w:val="00DB27B8"/>
    <w:rsid w:val="00DB4C85"/>
    <w:rsid w:val="00DC25F9"/>
    <w:rsid w:val="00DC4104"/>
    <w:rsid w:val="00DD4B45"/>
    <w:rsid w:val="00DD4DEC"/>
    <w:rsid w:val="00DD7132"/>
    <w:rsid w:val="00DE35DC"/>
    <w:rsid w:val="00DE541D"/>
    <w:rsid w:val="00DF5AE4"/>
    <w:rsid w:val="00E00314"/>
    <w:rsid w:val="00E03CA7"/>
    <w:rsid w:val="00E10089"/>
    <w:rsid w:val="00E106C0"/>
    <w:rsid w:val="00E12478"/>
    <w:rsid w:val="00E13148"/>
    <w:rsid w:val="00E149D8"/>
    <w:rsid w:val="00E15A46"/>
    <w:rsid w:val="00E220B8"/>
    <w:rsid w:val="00E24FD5"/>
    <w:rsid w:val="00E301A1"/>
    <w:rsid w:val="00E30B50"/>
    <w:rsid w:val="00E347B9"/>
    <w:rsid w:val="00E36FE3"/>
    <w:rsid w:val="00E37CD8"/>
    <w:rsid w:val="00E52F3E"/>
    <w:rsid w:val="00E56D02"/>
    <w:rsid w:val="00E63401"/>
    <w:rsid w:val="00E71F89"/>
    <w:rsid w:val="00E73A8B"/>
    <w:rsid w:val="00E809CA"/>
    <w:rsid w:val="00E81C71"/>
    <w:rsid w:val="00E82609"/>
    <w:rsid w:val="00E82B1C"/>
    <w:rsid w:val="00E83FA8"/>
    <w:rsid w:val="00E851B8"/>
    <w:rsid w:val="00E85FA0"/>
    <w:rsid w:val="00E90F1D"/>
    <w:rsid w:val="00E93F6A"/>
    <w:rsid w:val="00E9468A"/>
    <w:rsid w:val="00E956BC"/>
    <w:rsid w:val="00E9689A"/>
    <w:rsid w:val="00E96998"/>
    <w:rsid w:val="00E96E60"/>
    <w:rsid w:val="00EA0C40"/>
    <w:rsid w:val="00EA2E4F"/>
    <w:rsid w:val="00EA4210"/>
    <w:rsid w:val="00EA590B"/>
    <w:rsid w:val="00EA62B4"/>
    <w:rsid w:val="00EA7358"/>
    <w:rsid w:val="00EB1169"/>
    <w:rsid w:val="00EB3D5B"/>
    <w:rsid w:val="00EB5203"/>
    <w:rsid w:val="00EB65C4"/>
    <w:rsid w:val="00EB6717"/>
    <w:rsid w:val="00EC5725"/>
    <w:rsid w:val="00EC6C84"/>
    <w:rsid w:val="00EC7051"/>
    <w:rsid w:val="00EC71E7"/>
    <w:rsid w:val="00EC7F40"/>
    <w:rsid w:val="00ED0EC6"/>
    <w:rsid w:val="00ED2BF3"/>
    <w:rsid w:val="00ED35F3"/>
    <w:rsid w:val="00ED400B"/>
    <w:rsid w:val="00ED494E"/>
    <w:rsid w:val="00EE2AD6"/>
    <w:rsid w:val="00EE2E55"/>
    <w:rsid w:val="00EE4243"/>
    <w:rsid w:val="00EE7ACD"/>
    <w:rsid w:val="00EF6219"/>
    <w:rsid w:val="00F02716"/>
    <w:rsid w:val="00F02D6A"/>
    <w:rsid w:val="00F02FF7"/>
    <w:rsid w:val="00F03265"/>
    <w:rsid w:val="00F048CD"/>
    <w:rsid w:val="00F07E00"/>
    <w:rsid w:val="00F1098E"/>
    <w:rsid w:val="00F11A97"/>
    <w:rsid w:val="00F141D5"/>
    <w:rsid w:val="00F178A1"/>
    <w:rsid w:val="00F204AA"/>
    <w:rsid w:val="00F23FCE"/>
    <w:rsid w:val="00F2541A"/>
    <w:rsid w:val="00F26823"/>
    <w:rsid w:val="00F279F8"/>
    <w:rsid w:val="00F31901"/>
    <w:rsid w:val="00F42CCA"/>
    <w:rsid w:val="00F43508"/>
    <w:rsid w:val="00F45F9D"/>
    <w:rsid w:val="00F509E8"/>
    <w:rsid w:val="00F554D0"/>
    <w:rsid w:val="00F65AE0"/>
    <w:rsid w:val="00F701BE"/>
    <w:rsid w:val="00F720BB"/>
    <w:rsid w:val="00F723B9"/>
    <w:rsid w:val="00F73F42"/>
    <w:rsid w:val="00F755ED"/>
    <w:rsid w:val="00F76E86"/>
    <w:rsid w:val="00F82874"/>
    <w:rsid w:val="00F850CD"/>
    <w:rsid w:val="00F85CE9"/>
    <w:rsid w:val="00F870FA"/>
    <w:rsid w:val="00F929A2"/>
    <w:rsid w:val="00F96BF2"/>
    <w:rsid w:val="00FA025A"/>
    <w:rsid w:val="00FA394D"/>
    <w:rsid w:val="00FA3BCD"/>
    <w:rsid w:val="00FA5D75"/>
    <w:rsid w:val="00FA7CA5"/>
    <w:rsid w:val="00FB1296"/>
    <w:rsid w:val="00FB2F47"/>
    <w:rsid w:val="00FB4FE9"/>
    <w:rsid w:val="00FB58AA"/>
    <w:rsid w:val="00FB65E4"/>
    <w:rsid w:val="00FC13D8"/>
    <w:rsid w:val="00FD139C"/>
    <w:rsid w:val="00FD4C73"/>
    <w:rsid w:val="00FE03F0"/>
    <w:rsid w:val="00FE4D52"/>
    <w:rsid w:val="00FE6F32"/>
    <w:rsid w:val="00FF0C0A"/>
    <w:rsid w:val="00FF105E"/>
    <w:rsid w:val="00FF6D1F"/>
    <w:rsid w:val="00FF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09B6E-22B6-47E3-BCE7-53A74215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6DF"/>
  </w:style>
  <w:style w:type="paragraph" w:styleId="1">
    <w:name w:val="heading 1"/>
    <w:basedOn w:val="a"/>
    <w:next w:val="a"/>
    <w:link w:val="10"/>
    <w:uiPriority w:val="9"/>
    <w:qFormat/>
    <w:rsid w:val="00EB1169"/>
    <w:pPr>
      <w:keepNext/>
      <w:keepLines/>
      <w:spacing w:before="240" w:after="0"/>
      <w:ind w:firstLine="709"/>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EB1169"/>
    <w:pPr>
      <w:keepNext/>
      <w:keepLines/>
      <w:spacing w:before="40" w:after="0"/>
      <w:ind w:firstLine="709"/>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169"/>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9"/>
    <w:rsid w:val="00EB1169"/>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EB1169"/>
  </w:style>
  <w:style w:type="paragraph" w:styleId="a3">
    <w:name w:val="List Paragraph"/>
    <w:basedOn w:val="a"/>
    <w:uiPriority w:val="34"/>
    <w:qFormat/>
    <w:rsid w:val="00EB1169"/>
    <w:pPr>
      <w:ind w:left="720" w:firstLine="709"/>
      <w:contextualSpacing/>
    </w:pPr>
    <w:rPr>
      <w:rFonts w:ascii="Arial" w:eastAsia="Calibri" w:hAnsi="Arial" w:cs="Arial"/>
    </w:rPr>
  </w:style>
  <w:style w:type="character" w:styleId="a4">
    <w:name w:val="Hyperlink"/>
    <w:uiPriority w:val="99"/>
    <w:rsid w:val="00EB1169"/>
    <w:rPr>
      <w:rFonts w:cs="Times New Roman"/>
      <w:color w:val="0563C1"/>
      <w:u w:val="single"/>
    </w:rPr>
  </w:style>
  <w:style w:type="paragraph" w:styleId="a5">
    <w:name w:val="header"/>
    <w:basedOn w:val="a"/>
    <w:link w:val="a6"/>
    <w:uiPriority w:val="99"/>
    <w:rsid w:val="00EB1169"/>
    <w:pPr>
      <w:tabs>
        <w:tab w:val="center" w:pos="4677"/>
        <w:tab w:val="right" w:pos="9355"/>
      </w:tabs>
      <w:spacing w:after="0" w:line="240" w:lineRule="auto"/>
      <w:ind w:firstLine="709"/>
    </w:pPr>
    <w:rPr>
      <w:rFonts w:ascii="Arial" w:eastAsia="Calibri" w:hAnsi="Arial" w:cs="Arial"/>
    </w:rPr>
  </w:style>
  <w:style w:type="character" w:customStyle="1" w:styleId="a6">
    <w:name w:val="Верхний колонтитул Знак"/>
    <w:basedOn w:val="a0"/>
    <w:link w:val="a5"/>
    <w:uiPriority w:val="99"/>
    <w:rsid w:val="00EB1169"/>
    <w:rPr>
      <w:rFonts w:ascii="Arial" w:eastAsia="Calibri" w:hAnsi="Arial" w:cs="Arial"/>
    </w:rPr>
  </w:style>
  <w:style w:type="paragraph" w:styleId="a7">
    <w:name w:val="footer"/>
    <w:basedOn w:val="a"/>
    <w:link w:val="a8"/>
    <w:uiPriority w:val="99"/>
    <w:rsid w:val="00EB1169"/>
    <w:pPr>
      <w:tabs>
        <w:tab w:val="center" w:pos="4677"/>
        <w:tab w:val="right" w:pos="9355"/>
      </w:tabs>
      <w:spacing w:after="0" w:line="240" w:lineRule="auto"/>
      <w:ind w:firstLine="709"/>
    </w:pPr>
    <w:rPr>
      <w:rFonts w:ascii="Arial" w:eastAsia="Calibri" w:hAnsi="Arial" w:cs="Arial"/>
    </w:rPr>
  </w:style>
  <w:style w:type="character" w:customStyle="1" w:styleId="a8">
    <w:name w:val="Нижний колонтитул Знак"/>
    <w:basedOn w:val="a0"/>
    <w:link w:val="a7"/>
    <w:uiPriority w:val="99"/>
    <w:rsid w:val="00EB1169"/>
    <w:rPr>
      <w:rFonts w:ascii="Arial" w:eastAsia="Calibri" w:hAnsi="Arial" w:cs="Arial"/>
    </w:rPr>
  </w:style>
  <w:style w:type="character" w:styleId="a9">
    <w:name w:val="FollowedHyperlink"/>
    <w:uiPriority w:val="99"/>
    <w:semiHidden/>
    <w:rsid w:val="00EB1169"/>
    <w:rPr>
      <w:rFonts w:cs="Times New Roman"/>
      <w:color w:val="954F72"/>
      <w:u w:val="single"/>
    </w:rPr>
  </w:style>
  <w:style w:type="paragraph" w:styleId="aa">
    <w:name w:val="footnote text"/>
    <w:basedOn w:val="a"/>
    <w:link w:val="ab"/>
    <w:uiPriority w:val="99"/>
    <w:semiHidden/>
    <w:unhideWhenUsed/>
    <w:rsid w:val="00EB1169"/>
    <w:pPr>
      <w:ind w:firstLine="709"/>
    </w:pPr>
    <w:rPr>
      <w:rFonts w:ascii="Arial" w:eastAsia="Calibri" w:hAnsi="Arial" w:cs="Arial"/>
      <w:sz w:val="20"/>
      <w:szCs w:val="20"/>
    </w:rPr>
  </w:style>
  <w:style w:type="character" w:customStyle="1" w:styleId="ab">
    <w:name w:val="Текст сноски Знак"/>
    <w:basedOn w:val="a0"/>
    <w:link w:val="aa"/>
    <w:uiPriority w:val="99"/>
    <w:semiHidden/>
    <w:rsid w:val="00EB1169"/>
    <w:rPr>
      <w:rFonts w:ascii="Arial" w:eastAsia="Calibri" w:hAnsi="Arial" w:cs="Arial"/>
      <w:sz w:val="20"/>
      <w:szCs w:val="20"/>
    </w:rPr>
  </w:style>
  <w:style w:type="character" w:styleId="ac">
    <w:name w:val="footnote reference"/>
    <w:uiPriority w:val="99"/>
    <w:semiHidden/>
    <w:unhideWhenUsed/>
    <w:rsid w:val="00EB1169"/>
    <w:rPr>
      <w:vertAlign w:val="superscript"/>
    </w:rPr>
  </w:style>
  <w:style w:type="paragraph" w:styleId="ad">
    <w:name w:val="Normal (Web)"/>
    <w:basedOn w:val="a"/>
    <w:uiPriority w:val="99"/>
    <w:semiHidden/>
    <w:unhideWhenUsed/>
    <w:rsid w:val="00EB1169"/>
    <w:pPr>
      <w:ind w:firstLine="709"/>
    </w:pPr>
    <w:rPr>
      <w:rFonts w:eastAsia="Calibri"/>
      <w:szCs w:val="24"/>
    </w:rPr>
  </w:style>
  <w:style w:type="character" w:styleId="ae">
    <w:name w:val="annotation reference"/>
    <w:uiPriority w:val="99"/>
    <w:semiHidden/>
    <w:unhideWhenUsed/>
    <w:rsid w:val="00EB1169"/>
    <w:rPr>
      <w:sz w:val="16"/>
      <w:szCs w:val="16"/>
    </w:rPr>
  </w:style>
  <w:style w:type="paragraph" w:styleId="af">
    <w:name w:val="annotation text"/>
    <w:basedOn w:val="a"/>
    <w:link w:val="af0"/>
    <w:uiPriority w:val="99"/>
    <w:semiHidden/>
    <w:unhideWhenUsed/>
    <w:rsid w:val="00EB1169"/>
    <w:pPr>
      <w:ind w:firstLine="709"/>
    </w:pPr>
    <w:rPr>
      <w:rFonts w:ascii="Arial" w:eastAsia="Calibri" w:hAnsi="Arial" w:cs="Arial"/>
      <w:sz w:val="20"/>
      <w:szCs w:val="20"/>
    </w:rPr>
  </w:style>
  <w:style w:type="character" w:customStyle="1" w:styleId="af0">
    <w:name w:val="Текст примечания Знак"/>
    <w:basedOn w:val="a0"/>
    <w:link w:val="af"/>
    <w:uiPriority w:val="99"/>
    <w:semiHidden/>
    <w:rsid w:val="00EB1169"/>
    <w:rPr>
      <w:rFonts w:ascii="Arial" w:eastAsia="Calibri" w:hAnsi="Arial" w:cs="Arial"/>
      <w:sz w:val="20"/>
      <w:szCs w:val="20"/>
    </w:rPr>
  </w:style>
  <w:style w:type="paragraph" w:styleId="af1">
    <w:name w:val="annotation subject"/>
    <w:basedOn w:val="af"/>
    <w:next w:val="af"/>
    <w:link w:val="af2"/>
    <w:uiPriority w:val="99"/>
    <w:semiHidden/>
    <w:unhideWhenUsed/>
    <w:rsid w:val="00EB1169"/>
    <w:rPr>
      <w:b/>
      <w:bCs/>
    </w:rPr>
  </w:style>
  <w:style w:type="character" w:customStyle="1" w:styleId="af2">
    <w:name w:val="Тема примечания Знак"/>
    <w:basedOn w:val="af0"/>
    <w:link w:val="af1"/>
    <w:uiPriority w:val="99"/>
    <w:semiHidden/>
    <w:rsid w:val="00EB1169"/>
    <w:rPr>
      <w:rFonts w:ascii="Arial" w:eastAsia="Calibri" w:hAnsi="Arial" w:cs="Arial"/>
      <w:b/>
      <w:bCs/>
      <w:sz w:val="20"/>
      <w:szCs w:val="20"/>
    </w:rPr>
  </w:style>
  <w:style w:type="paragraph" w:styleId="af3">
    <w:name w:val="Balloon Text"/>
    <w:basedOn w:val="a"/>
    <w:link w:val="af4"/>
    <w:uiPriority w:val="99"/>
    <w:semiHidden/>
    <w:unhideWhenUsed/>
    <w:rsid w:val="00EB1169"/>
    <w:pPr>
      <w:spacing w:after="0" w:line="240" w:lineRule="auto"/>
      <w:ind w:firstLine="709"/>
    </w:pPr>
    <w:rPr>
      <w:rFonts w:ascii="Segoe UI" w:eastAsia="Calibri" w:hAnsi="Segoe UI" w:cs="Segoe UI"/>
      <w:sz w:val="18"/>
      <w:szCs w:val="18"/>
    </w:rPr>
  </w:style>
  <w:style w:type="character" w:customStyle="1" w:styleId="af4">
    <w:name w:val="Текст выноски Знак"/>
    <w:basedOn w:val="a0"/>
    <w:link w:val="af3"/>
    <w:uiPriority w:val="99"/>
    <w:semiHidden/>
    <w:rsid w:val="00EB1169"/>
    <w:rPr>
      <w:rFonts w:ascii="Segoe UI" w:eastAsia="Calibri" w:hAnsi="Segoe UI" w:cs="Segoe UI"/>
      <w:sz w:val="18"/>
      <w:szCs w:val="18"/>
    </w:rPr>
  </w:style>
  <w:style w:type="paragraph" w:styleId="af5">
    <w:name w:val="TOC Heading"/>
    <w:basedOn w:val="1"/>
    <w:next w:val="a"/>
    <w:uiPriority w:val="39"/>
    <w:unhideWhenUsed/>
    <w:qFormat/>
    <w:rsid w:val="00EB1169"/>
    <w:pPr>
      <w:ind w:firstLine="0"/>
      <w:outlineLvl w:val="9"/>
    </w:pPr>
    <w:rPr>
      <w:lang w:eastAsia="ru-RU"/>
    </w:rPr>
  </w:style>
  <w:style w:type="paragraph" w:styleId="21">
    <w:name w:val="toc 2"/>
    <w:basedOn w:val="a"/>
    <w:next w:val="a"/>
    <w:autoRedefine/>
    <w:uiPriority w:val="39"/>
    <w:unhideWhenUsed/>
    <w:rsid w:val="00EB1169"/>
    <w:pPr>
      <w:spacing w:after="100"/>
      <w:ind w:left="220"/>
    </w:pPr>
    <w:rPr>
      <w:rFonts w:ascii="Calibri" w:eastAsia="Times New Roman" w:hAnsi="Calibri"/>
      <w:sz w:val="22"/>
      <w:lang w:eastAsia="ru-RU"/>
    </w:rPr>
  </w:style>
  <w:style w:type="paragraph" w:styleId="12">
    <w:name w:val="toc 1"/>
    <w:basedOn w:val="a"/>
    <w:next w:val="a"/>
    <w:autoRedefine/>
    <w:uiPriority w:val="39"/>
    <w:unhideWhenUsed/>
    <w:rsid w:val="00EB1169"/>
    <w:pPr>
      <w:spacing w:after="100"/>
    </w:pPr>
    <w:rPr>
      <w:rFonts w:ascii="Calibri" w:eastAsia="Times New Roman" w:hAnsi="Calibri"/>
      <w:sz w:val="22"/>
      <w:lang w:eastAsia="ru-RU"/>
    </w:rPr>
  </w:style>
  <w:style w:type="paragraph" w:styleId="3">
    <w:name w:val="toc 3"/>
    <w:basedOn w:val="a"/>
    <w:next w:val="a"/>
    <w:autoRedefine/>
    <w:uiPriority w:val="39"/>
    <w:unhideWhenUsed/>
    <w:rsid w:val="00EB1169"/>
    <w:pPr>
      <w:spacing w:after="100"/>
      <w:ind w:left="440"/>
    </w:pPr>
    <w:rPr>
      <w:rFonts w:ascii="Calibri" w:eastAsia="Times New Roman" w:hAnsi="Calibri"/>
      <w:sz w:val="22"/>
      <w:lang w:eastAsia="ru-RU"/>
    </w:rPr>
  </w:style>
  <w:style w:type="paragraph" w:styleId="af6">
    <w:name w:val="Subtitle"/>
    <w:basedOn w:val="a"/>
    <w:next w:val="a"/>
    <w:link w:val="af7"/>
    <w:qFormat/>
    <w:rsid w:val="00EB1169"/>
    <w:pPr>
      <w:spacing w:after="60"/>
      <w:ind w:firstLine="709"/>
      <w:jc w:val="center"/>
      <w:outlineLvl w:val="1"/>
    </w:pPr>
    <w:rPr>
      <w:rFonts w:ascii="Cambria" w:eastAsia="Times New Roman" w:hAnsi="Cambria"/>
      <w:szCs w:val="24"/>
    </w:rPr>
  </w:style>
  <w:style w:type="character" w:customStyle="1" w:styleId="af7">
    <w:name w:val="Подзаголовок Знак"/>
    <w:basedOn w:val="a0"/>
    <w:link w:val="af6"/>
    <w:rsid w:val="00EB1169"/>
    <w:rPr>
      <w:rFonts w:ascii="Cambria" w:eastAsia="Times New Roman" w:hAnsi="Cambria" w:cs="Times New Roman"/>
      <w:szCs w:val="24"/>
    </w:rPr>
  </w:style>
  <w:style w:type="character" w:customStyle="1" w:styleId="apple-converted-space">
    <w:name w:val="apple-converted-space"/>
    <w:basedOn w:val="a0"/>
    <w:rsid w:val="002D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673482">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
    <w:div w:id="1689793601">
      <w:bodyDiv w:val="1"/>
      <w:marLeft w:val="0"/>
      <w:marRight w:val="0"/>
      <w:marTop w:val="0"/>
      <w:marBottom w:val="0"/>
      <w:divBdr>
        <w:top w:val="none" w:sz="0" w:space="0" w:color="auto"/>
        <w:left w:val="none" w:sz="0" w:space="0" w:color="auto"/>
        <w:bottom w:val="none" w:sz="0" w:space="0" w:color="auto"/>
        <w:right w:val="none" w:sz="0" w:space="0" w:color="auto"/>
      </w:divBdr>
      <w:divsChild>
        <w:div w:id="80543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co/5vHE2Q0Z" TargetMode="External"/><Relationship Id="rId21" Type="http://schemas.openxmlformats.org/officeDocument/2006/relationships/hyperlink" Target="http://denstoredanske.dk/" TargetMode="External"/><Relationship Id="rId42" Type="http://schemas.openxmlformats.org/officeDocument/2006/relationships/hyperlink" Target="http://www.nettavisen.no/.../festet-bort-kloakkpenger/" TargetMode="External"/><Relationship Id="rId47" Type="http://schemas.openxmlformats.org/officeDocument/2006/relationships/hyperlink" Target="http://www.vg.no/nyheter/innenriks/helse/naa-starter-movember-slik-faar-du-fart-paa-barten/a/10136635/" TargetMode="External"/><Relationship Id="rId63" Type="http://schemas.openxmlformats.org/officeDocument/2006/relationships/hyperlink" Target="http://veronicacr.blogg.no/1380036118_wanderlust.html" TargetMode="External"/><Relationship Id="rId68" Type="http://schemas.openxmlformats.org/officeDocument/2006/relationships/hyperlink" Target="http://24.no/duggfrisk-sminke/" TargetMode="External"/><Relationship Id="rId84" Type="http://schemas.openxmlformats.org/officeDocument/2006/relationships/hyperlink" Target="http://www.hellebornstein.no/2014/02/25/1408346826_ukens_smarte_velse_fo-html/" TargetMode="External"/><Relationship Id="rId89" Type="http://schemas.openxmlformats.org/officeDocument/2006/relationships/hyperlink" Target="http://www.klikk.no/forum/dinbaby/index.php/topic/5416426-nar-begynte-ammingen-a-t%C3%A6re-pa-fettlageret-deres/" TargetMode="External"/><Relationship Id="rId7" Type="http://schemas.openxmlformats.org/officeDocument/2006/relationships/endnotes" Target="endnotes.xml"/><Relationship Id="rId71" Type="http://schemas.openxmlformats.org/officeDocument/2006/relationships/hyperlink" Target="http://www.airbrushforum.no/abf/index.php?topic=666.130;wap2" TargetMode="External"/><Relationship Id="rId92" Type="http://schemas.openxmlformats.org/officeDocument/2006/relationships/hyperlink" Target="http://butikk.arkivett.no/bShop/rekvisita?FxModule=Detail&amp;FxIdzz=4604" TargetMode="External"/><Relationship Id="rId2" Type="http://schemas.openxmlformats.org/officeDocument/2006/relationships/numbering" Target="numbering.xml"/><Relationship Id="rId16" Type="http://schemas.openxmlformats.org/officeDocument/2006/relationships/hyperlink" Target="http://tux.aftenposten.no/spraak/spraak?action=question&amp;id=3097" TargetMode="External"/><Relationship Id="rId29" Type="http://schemas.openxmlformats.org/officeDocument/2006/relationships/hyperlink" Target="http://www.nrk.no/finnmark/_-gjestfrihet-og-forstaelse-1.12579812" TargetMode="External"/><Relationship Id="rId107" Type="http://schemas.openxmlformats.org/officeDocument/2006/relationships/theme" Target="theme/theme1.xml"/><Relationship Id="rId11" Type="http://schemas.openxmlformats.org/officeDocument/2006/relationships/hyperlink" Target="http://old.kpfu.ru/conf/LENCA-2/291.pdf" TargetMode="External"/><Relationship Id="rId24" Type="http://schemas.openxmlformats.org/officeDocument/2006/relationships/hyperlink" Target="http://www.youtube.com/Martin" TargetMode="External"/><Relationship Id="rId32" Type="http://schemas.openxmlformats.org/officeDocument/2006/relationships/hyperlink" Target="https://www.pinterest.com/pin/407716572494394057/" TargetMode="External"/><Relationship Id="rId37" Type="http://schemas.openxmlformats.org/officeDocument/2006/relationships/hyperlink" Target="http://vgd.no/samfunn/spraak/tema/1717572/tittel/evolusjon-maa-vaere-forklaringen/innlegg/37976618/" TargetMode="External"/><Relationship Id="rId40" Type="http://schemas.openxmlformats.org/officeDocument/2006/relationships/hyperlink" Target="http://vgd.no/samfunn/barn-og-foreldre/tema/1773094/tittel/hvordan-oppstaar-lus" TargetMode="External"/><Relationship Id="rId45" Type="http://schemas.openxmlformats.org/officeDocument/2006/relationships/hyperlink" Target="http://www.gat.no/nyheter/endene-holder-hagen-sneglefri-1.1305504%20%20&#1057;&#1089;&#1099;&#1083;&#1082;&#1072;%20&#1087;&#1088;&#1086;&#1074;&#1077;&#1088;&#1077;&#1085;&#1072;%2003.11.15" TargetMode="External"/><Relationship Id="rId53" Type="http://schemas.openxmlformats.org/officeDocument/2006/relationships/hyperlink" Target="http://fallmoen.blogspot.ru/2008/05/flere-gamle-skatter.html.%20&#1057;&#1089;&#1099;&#1083;&#1082;&#1072;%20&#1087;&#1088;&#1086;&#1074;&#1077;&#1088;&#1077;&#1085;&#1072;%2009.12.15" TargetMode="External"/><Relationship Id="rId58" Type="http://schemas.openxmlformats.org/officeDocument/2006/relationships/hyperlink" Target="http://www.aftenposten.no/klima/Korrupsjon-kan-sluke-regnskogpenger-5117489.html%20&#1057;&#1089;&#1099;&#1083;&#1082;&#1072;%20&#1087;&#1088;&#1086;&#1074;&#1077;&#1088;&#1077;&#1085;&#1072;%2023.01.16" TargetMode="External"/><Relationship Id="rId66" Type="http://schemas.openxmlformats.org/officeDocument/2006/relationships/hyperlink" Target="http://www.archive-no-2012.com/no/v/2012-11-17_681140_9/Calzado-VisitDr%C3%B8bak/" TargetMode="External"/><Relationship Id="rId74" Type="http://schemas.openxmlformats.org/officeDocument/2006/relationships/hyperlink" Target="http://narvikskolen.no/skistua/index.php/arkiv/214-tusen-takk" TargetMode="External"/><Relationship Id="rId79" Type="http://schemas.openxmlformats.org/officeDocument/2006/relationships/hyperlink" Target="http://www.venneslatidende.no/kjop-tilgang?aId=1.1410238" TargetMode="External"/><Relationship Id="rId87" Type="http://schemas.openxmlformats.org/officeDocument/2006/relationships/hyperlink" Target="http://forum.kvinneguiden.no/topic/957996-jeg-svir-som-bare-det-p%C3%A5-hendene-mine/" TargetMode="External"/><Relationship Id="rId102" Type="http://schemas.openxmlformats.org/officeDocument/2006/relationships/hyperlink" Target="http://stocklink.no/Article.aspx?id=96534" TargetMode="External"/><Relationship Id="rId5" Type="http://schemas.openxmlformats.org/officeDocument/2006/relationships/webSettings" Target="webSettings.xml"/><Relationship Id="rId61" Type="http://schemas.openxmlformats.org/officeDocument/2006/relationships/hyperlink" Target="http://veronicacr.blogg.no/1380036118_wanderlust.html" TargetMode="External"/><Relationship Id="rId82" Type="http://schemas.openxmlformats.org/officeDocument/2006/relationships/hyperlink" Target="http://nhi.no/pasienthandboka/sykdommer/hjerte-kar/sirkulasjon-1544.html" TargetMode="External"/><Relationship Id="rId90" Type="http://schemas.openxmlformats.org/officeDocument/2006/relationships/hyperlink" Target="http://www.birkebeiner.no/no/Nyhetsartikler/Kom-som-bestilt/?RSS=1" TargetMode="External"/><Relationship Id="rId95" Type="http://schemas.openxmlformats.org/officeDocument/2006/relationships/hyperlink" Target="http://skienbaptist.no/?p=4499" TargetMode="External"/><Relationship Id="rId19" Type="http://schemas.openxmlformats.org/officeDocument/2006/relationships/hyperlink" Target="http://www.ruslang.ru/agens.php?id=text_noss2_title" TargetMode="External"/><Relationship Id="rId14" Type="http://schemas.openxmlformats.org/officeDocument/2006/relationships/hyperlink" Target="http://cheloveknauka.com/sposoby-vyrazheniya-subektno-obektnyh-otnosheniy-v-rutulskom-yazyke" TargetMode="External"/><Relationship Id="rId22" Type="http://schemas.openxmlformats.org/officeDocument/2006/relationships/hyperlink" Target="https://snl.no/" TargetMode="External"/><Relationship Id="rId27" Type="http://schemas.openxmlformats.org/officeDocument/2006/relationships/hyperlink" Target="http://forum.hegnar.no/post.asp?id=20066924" TargetMode="External"/><Relationship Id="rId30" Type="http://schemas.openxmlformats.org/officeDocument/2006/relationships/hyperlink" Target="http://politiloggen.no/24938/midtre-halogaland/politimhpd-huset-brente-ned-ingen-skadet-brannvese%20&#1057;&#1089;&#1099;&#1083;&#1082;&#1072;%20&#1087;&#1088;&#1086;&#1074;&#1077;&#1088;&#1077;&#1085;&#1072;%2003.11.15" TargetMode="External"/><Relationship Id="rId35" Type="http://schemas.openxmlformats.org/officeDocument/2006/relationships/hyperlink" Target="%20https://no.wikipedia.org/wiki/Hoggerne%20&#1057;&#1089;&#1099;&#1083;&#1082;&#1072;%20&#1087;&#1088;&#1086;&#1074;&#1077;&#1088;&#1077;&#1085;&#1072;%2022.04.16." TargetMode="External"/><Relationship Id="rId43" Type="http://schemas.openxmlformats.org/officeDocument/2006/relationships/hyperlink" Target="http://www.bt.no/nyheter/lokalt/Mann-pekte-vapen-mot-tre-ambulansearbeidere-og-trakk-av-3554663.html" TargetMode="External"/><Relationship Id="rId48" Type="http://schemas.openxmlformats.org/officeDocument/2006/relationships/hyperlink" Target="http://pinpoint-piercing.blogspot.ru/2013/05/navlepiercing.html%20&#1057;&#1089;&#1099;&#1083;&#1082;&#1072;%20&#1087;&#1088;&#1086;&#1074;&#1077;&#1088;&#1077;&#1085;&#1072;%2025.02.2016" TargetMode="External"/><Relationship Id="rId56" Type="http://schemas.openxmlformats.org/officeDocument/2006/relationships/hyperlink" Target="http://sokelys.origo.no/-/bulletin/print/814868_flyktninger-til-besvaer%20&#1057;&#1089;&#1099;&#1083;&#1082;&#1072;%20&#1087;&#1088;&#1086;&#1074;&#1077;&#1088;&#1077;&#1085;&#1072;%2013.04.2016" TargetMode="External"/><Relationship Id="rId64" Type="http://schemas.openxmlformats.org/officeDocument/2006/relationships/hyperlink" Target="http://veronicacr.blogg.no/1380036118_wanderlust.html" TargetMode="External"/><Relationship Id="rId69" Type="http://schemas.openxmlformats.org/officeDocument/2006/relationships/hyperlink" Target="https://www.kk.no/livsstil/redd-%C3%A5-f%C3%A5-rynker-rundt-%C3%B8ynene-24012" TargetMode="External"/><Relationship Id="rId77" Type="http://schemas.openxmlformats.org/officeDocument/2006/relationships/hyperlink" Target="http://www.nrk.no/ho/presterer-bedre-i-blanda-klasser-1.8297925" TargetMode="External"/><Relationship Id="rId100" Type="http://schemas.openxmlformats.org/officeDocument/2006/relationships/hyperlink" Target="http://offshore.no/sak/33374__vi_har_muskler_til_aa_vokse%20&#1057;&#1089;&#1099;&#1083;&#1082;&#1072;%20&#1087;&#1088;&#1086;&#1074;&#1077;&#1088;&#1077;&#1085;&#1072;%2025.02.2016" TargetMode="External"/><Relationship Id="rId105" Type="http://schemas.openxmlformats.org/officeDocument/2006/relationships/footer" Target="footer2.xml"/><Relationship Id="rId8" Type="http://schemas.openxmlformats.org/officeDocument/2006/relationships/hyperlink" Target="http://www.youtube.com/Martin" TargetMode="External"/><Relationship Id="rId51" Type="http://schemas.openxmlformats.org/officeDocument/2006/relationships/hyperlink" Target="http://www.klikk.no/forum/dinbaby/index.php/topic/141103574-svangerskapsforgiftning-hva-anses-som-h%C3%B8yt-blodtrykk/" TargetMode="External"/><Relationship Id="rId72" Type="http://schemas.openxmlformats.org/officeDocument/2006/relationships/hyperlink" Target="http://sunsation.no/behandlinger/manuell-spraytan/detaljer%20&#1057;&#1089;&#1099;&#1083;&#1082;&#1072;%20&#1087;&#1088;&#1086;&#1074;&#1077;&#1088;&#1077;&#1085;&#1072;%2016.03.16" TargetMode="External"/><Relationship Id="rId80" Type="http://schemas.openxmlformats.org/officeDocument/2006/relationships/hyperlink" Target="http://www.vg.no/rampelys/bok/bevegelser/snaasamannen-har-hjulpet-50-000-mennesker-gratis/a/534115/" TargetMode="External"/><Relationship Id="rId85" Type="http://schemas.openxmlformats.org/officeDocument/2006/relationships/hyperlink" Target="http://www.hellebornstein.no/2014/02/25/1408346826_ukens_smarte_velse_fo-html/" TargetMode="External"/><Relationship Id="rId93" Type="http://schemas.openxmlformats.org/officeDocument/2006/relationships/hyperlink" Target="https://www.wattpad.com/125579230-stjernefulle-del-1-faen-meg-klumse" TargetMode="External"/><Relationship Id="rId98" Type="http://schemas.openxmlformats.org/officeDocument/2006/relationships/hyperlink" Target="http://www.rockwalldates.com/hvordan-a-vokse-tykt-skjegg/" TargetMode="External"/><Relationship Id="rId3" Type="http://schemas.openxmlformats.org/officeDocument/2006/relationships/styles" Target="styles.xml"/><Relationship Id="rId12" Type="http://schemas.openxmlformats.org/officeDocument/2006/relationships/hyperlink" Target="http://aletuchiy.narod.ru/handouts_articles/Transitivity/typology_systems.pdf" TargetMode="External"/><Relationship Id="rId17" Type="http://schemas.openxmlformats.org/officeDocument/2006/relationships/hyperlink" Target="http://www.enl.auth.gr/symposium19/workshop2.pdf" TargetMode="External"/><Relationship Id="rId25" Type="http://schemas.openxmlformats.org/officeDocument/2006/relationships/hyperlink" Target="https://www.youtube.com/channel/UC11_IBDwLfQYvi4TC7tJ3zQ" TargetMode="External"/><Relationship Id="rId33" Type="http://schemas.openxmlformats.org/officeDocument/2006/relationships/hyperlink" Target="http://www.klikk.no/forum/dinbaby/index.php/topic/141658272-f%C3%B8dselshistorien-min-kort-f%C3%B8dsel-laaang-historie/" TargetMode="External"/><Relationship Id="rId38" Type="http://schemas.openxmlformats.org/officeDocument/2006/relationships/hyperlink" Target="http://www.spill.no/default.aspx?section=artikkel&amp;id=6185" TargetMode="External"/><Relationship Id="rId46" Type="http://schemas.openxmlformats.org/officeDocument/2006/relationships/hyperlink" Target="http://strandvikjo.no/folk-og-fe-jovan-mrdalj/" TargetMode="External"/><Relationship Id="rId59" Type="http://schemas.openxmlformats.org/officeDocument/2006/relationships/hyperlink" Target="http://www.allergihjelpen.no/Telfastno/Kryssallergier/" TargetMode="External"/><Relationship Id="rId67" Type="http://schemas.openxmlformats.org/officeDocument/2006/relationships/hyperlink" Target="http://forum.kvinneguiden.no/topic/638570-finnes-det-kremer-som-lysner-huden-rundt-%C3%B8ynene/" TargetMode="External"/><Relationship Id="rId103" Type="http://schemas.openxmlformats.org/officeDocument/2006/relationships/hyperlink" Target="https://matmoral.wordpress.com/category/hverdag/" TargetMode="External"/><Relationship Id="rId20" Type="http://schemas.openxmlformats.org/officeDocument/2006/relationships/hyperlink" Target="http://www.nob-ordbok.uio.no/perl/ordbok.cgi?OPP=&amp;bokmaal=+&amp;ordbok=bokmaal" TargetMode="External"/><Relationship Id="rId41" Type="http://schemas.openxmlformats.org/officeDocument/2006/relationships/hyperlink" Target="http://www.nrk.no/norge/okonom-om-russetiden_-_-kan-feste-bort-boligdrommen-1.12310843%20&#1057;&#1089;&#1099;&#1083;&#1082;&#1072;%20&#1087;&#1088;&#1086;&#1074;&#1077;&#1088;&#1077;&#1085;&#1072;%2003.11.15" TargetMode="External"/><Relationship Id="rId54" Type="http://schemas.openxmlformats.org/officeDocument/2006/relationships/hyperlink" Target="http://www.kjerringrad.com/slim-i-halsen-210.html" TargetMode="External"/><Relationship Id="rId62" Type="http://schemas.openxmlformats.org/officeDocument/2006/relationships/hyperlink" Target="http://veronicacr.blogg.no/1380036118_wanderlust.html" TargetMode="External"/><Relationship Id="rId70" Type="http://schemas.openxmlformats.org/officeDocument/2006/relationships/hyperlink" Target="http://www.smbd.org.mx/index.php/sample-sites/welcome-mat/134171-rader-nodsituasjon-lege-darria-long-82%20%20&#1057;&#1089;&#1099;&#1083;&#1082;&#1072;%20&#1087;&#1088;&#1086;&#1074;&#1077;&#1088;&#1077;&#1085;&#1072;%2016.03.16" TargetMode="External"/><Relationship Id="rId75" Type="http://schemas.openxmlformats.org/officeDocument/2006/relationships/hyperlink" Target="http://www.lutherskkirketidende.no/index.cfm?id=381218" TargetMode="External"/><Relationship Id="rId83" Type="http://schemas.openxmlformats.org/officeDocument/2006/relationships/hyperlink" Target="http://www.bioforsk.no/ikbViewer/Content/95105/TEMA_6_16_Nematoder%20endelig.pdf" TargetMode="External"/><Relationship Id="rId88" Type="http://schemas.openxmlformats.org/officeDocument/2006/relationships/hyperlink" Target="http://anncathrinju.blogspot.ru/2008/11/top-model-juryen-tapte-herved-norges.html" TargetMode="External"/><Relationship Id="rId91" Type="http://schemas.openxmlformats.org/officeDocument/2006/relationships/hyperlink" Target="http://www.studenttorget.no/?gohome=1/" TargetMode="External"/><Relationship Id="rId96" Type="http://schemas.openxmlformats.org/officeDocument/2006/relationships/hyperlink" Target="http://www.lakecomm.net/1228jvK3QaX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prakradet.no/Vi-og-vart/Publikasjoner/Spraaknytt/Arkivet/Spraaknytt_1997/Spraaknytt_1997_2/Utviklingstendenser_i_norsk_s/" TargetMode="External"/><Relationship Id="rId23" Type="http://schemas.openxmlformats.org/officeDocument/2006/relationships/hyperlink" Target="http://school-assistant.ru/?predmet=russian&amp;theme=perexodnie_i_neperexodnie_glagoli" TargetMode="External"/><Relationship Id="rId28" Type="http://schemas.openxmlformats.org/officeDocument/2006/relationships/hyperlink" Target="http://www.vg.no/nyheter/innenriks/krim/hafjell-drapet-doemt-til-17-aars-fengsel-for-drapet-paa-stefaren/a/23447598/" TargetMode="External"/><Relationship Id="rId36" Type="http://schemas.openxmlformats.org/officeDocument/2006/relationships/hyperlink" Target="http://www.diskusjon.no/index.php?showtopic=1393214" TargetMode="External"/><Relationship Id="rId49" Type="http://schemas.openxmlformats.org/officeDocument/2006/relationships/hyperlink" Target="http://www.klikk.no/forum/barnimagen/index.php/topic/5846527-til-dere-som-har-f%C3%B8dt/" TargetMode="External"/><Relationship Id="rId57" Type="http://schemas.openxmlformats.org/officeDocument/2006/relationships/hyperlink" Target="http://www.forskningsradet.no/csstorage/vedlegg/Referat_18-190603.korrigert_aal.pdf" TargetMode="External"/><Relationship Id="rId106" Type="http://schemas.openxmlformats.org/officeDocument/2006/relationships/fontTable" Target="fontTable.xml"/><Relationship Id="rId10" Type="http://schemas.openxmlformats.org/officeDocument/2006/relationships/hyperlink" Target="http://cheloveknauka.com/glagol-v-yazyke-guro" TargetMode="External"/><Relationship Id="rId31" Type="http://schemas.openxmlformats.org/officeDocument/2006/relationships/hyperlink" Target="http://www.numedal.net/rollag-flesberg-rotary/default.aspx?ArticleID=109293&amp;MenuID=11062" TargetMode="External"/><Relationship Id="rId44" Type="http://schemas.openxmlformats.org/officeDocument/2006/relationships/hyperlink" Target="http://livsstil.tv2.dk/kropogsundhed/2013-08-13-kvinder-gror-armhuleh%C3%A5r-i-august" TargetMode="External"/><Relationship Id="rId52" Type="http://schemas.openxmlformats.org/officeDocument/2006/relationships/hyperlink" Target="http://www.nyhetsspeilet.no/2011/07/ekte-terror-og-ikke-falsk-flagg-denne-gang/" TargetMode="External"/><Relationship Id="rId60" Type="http://schemas.openxmlformats.org/officeDocument/2006/relationships/hyperlink" Target="http://tux.aftenposten.no/spraak/spraak?action=question&amp;id=3097" TargetMode="External"/><Relationship Id="rId65" Type="http://schemas.openxmlformats.org/officeDocument/2006/relationships/hyperlink" Target="http://turting.com/tag/bolger/" TargetMode="External"/><Relationship Id="rId73" Type="http://schemas.openxmlformats.org/officeDocument/2006/relationships/hyperlink" Target="http://www.notmywar.com/hvordan-juster-tone-i-bryllupsfotografering-edits/" TargetMode="External"/><Relationship Id="rId78" Type="http://schemas.openxmlformats.org/officeDocument/2006/relationships/hyperlink" Target="http://olebullhuset.no/blogginnlegg/komikkens-dronning-og-hennes-prins/" TargetMode="External"/><Relationship Id="rId81" Type="http://schemas.openxmlformats.org/officeDocument/2006/relationships/hyperlink" Target="http://www.vg.no/rampelys/bok/bevegelser/snaasamannen-har-hjulpet-50-000-mennesker-gratis/a/534115/" TargetMode="External"/><Relationship Id="rId86" Type="http://schemas.openxmlformats.org/officeDocument/2006/relationships/hyperlink" Target="http://www.numedal.net/rollag-flesberg-rotary/default.aspx?ArticleID=109293&amp;MenuID=11062" TargetMode="External"/><Relationship Id="rId94" Type="http://schemas.openxmlformats.org/officeDocument/2006/relationships/hyperlink" Target="http://skienbaptist.no/?p=4499" TargetMode="External"/><Relationship Id="rId99" Type="http://schemas.openxmlformats.org/officeDocument/2006/relationships/hyperlink" Target="http://naeringslivsavisa.no/nyheter/slik-skaffet-de-seg-over-14000-brukere-til-appen-sin-med-instagram-na-inntar-tronderne-bak-mojob-tigerstaden/" TargetMode="External"/><Relationship Id="rId101" Type="http://schemas.openxmlformats.org/officeDocument/2006/relationships/hyperlink" Target="https://www.nyttforetak.no/" TargetMode="External"/><Relationship Id="rId4" Type="http://schemas.openxmlformats.org/officeDocument/2006/relationships/settings" Target="settings.xml"/><Relationship Id="rId9" Type="http://schemas.openxmlformats.org/officeDocument/2006/relationships/hyperlink" Target="http://www.youtube.com/Martin" TargetMode="External"/><Relationship Id="rId13" Type="http://schemas.openxmlformats.org/officeDocument/2006/relationships/hyperlink" Target="http://cheloveknauka.com/grammaticheskiy-stroy-yazyka-kla-dan-v-tipologicheskom-kontekste-rodstvennyh-yazykov" TargetMode="External"/><Relationship Id="rId18" Type="http://schemas.openxmlformats.org/officeDocument/2006/relationships/hyperlink" Target="http://tapemark.narod.ru/les/" TargetMode="External"/><Relationship Id="rId39" Type="http://schemas.openxmlformats.org/officeDocument/2006/relationships/hyperlink" Target="http://vgd.no/samfunn/vitenskap/tema/1724102/tittel/uvitenskaplig-vitenskap/side/2%20&#1057;&#1089;&#1099;&#1083;&#1082;&#1072;%20&#1087;&#1088;&#1086;&#1074;&#1077;&#1088;&#1077;&#1085;&#1072;%2016.11.2015" TargetMode="External"/><Relationship Id="rId34" Type="http://schemas.openxmlformats.org/officeDocument/2006/relationships/hyperlink" Target="http://www.nrk.no/nyheter/1.12703520.%20%20%20%20&#1057;&#1089;&#1099;&#1083;&#1082;&#1072;%20&#1087;&#1088;&#1086;&#1074;&#1077;&#1088;&#1077;&#1085;&#1072;%2014.12.15" TargetMode="External"/><Relationship Id="rId50" Type="http://schemas.openxmlformats.org/officeDocument/2006/relationships/hyperlink" Target="http://byggebolig.no/brann-og-innbruddsalarm/boligalarm-er-bortkastede-penger/20" TargetMode="External"/><Relationship Id="rId55" Type="http://schemas.openxmlformats.org/officeDocument/2006/relationships/hyperlink" Target="http://www.aftenposten.no/meninger/kronikker/Straffefrihetens-paradis-6620355.html%20&#1057;&#1089;&#1099;&#1083;&#1082;&#1072;%20&#1087;&#1088;&#1086;&#1074;&#1077;&#1088;&#1077;&#1085;&#1072;%2013.04.2016" TargetMode="External"/><Relationship Id="rId76" Type="http://schemas.openxmlformats.org/officeDocument/2006/relationships/hyperlink" Target="http://www.lutherskkirketidende.no/index.cfm?id=381218" TargetMode="External"/><Relationship Id="rId97" Type="http://schemas.openxmlformats.org/officeDocument/2006/relationships/hyperlink" Target="http://www.digidexo.com/v1VW88RA.html%20&#1057;&#1089;&#1099;&#1083;&#1082;&#1072;%20&#1087;&#1088;&#1086;&#1074;&#1077;&#1088;&#1077;&#1085;&#1072;%2003.11.15"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6222-C278-47B5-8076-1B8A4B80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84</Pages>
  <Words>20447</Words>
  <Characters>116554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Serafima</dc:creator>
  <cp:keywords/>
  <dc:description/>
  <cp:lastModifiedBy>Serafima</cp:lastModifiedBy>
  <cp:revision>327</cp:revision>
  <dcterms:created xsi:type="dcterms:W3CDTF">2016-05-18T12:27:00Z</dcterms:created>
  <dcterms:modified xsi:type="dcterms:W3CDTF">2016-05-24T09:58:00Z</dcterms:modified>
</cp:coreProperties>
</file>