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C0C10" w14:textId="77777777" w:rsidR="00D35021" w:rsidRPr="00161E3D" w:rsidRDefault="00D35021" w:rsidP="002254AE">
      <w:pPr>
        <w:widowControl w:val="0"/>
        <w:autoSpaceDE w:val="0"/>
        <w:autoSpaceDN w:val="0"/>
        <w:spacing w:line="360" w:lineRule="auto"/>
        <w:jc w:val="center"/>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ПРАВИТЕЛЬСТВО РОССИЙСКОЙ ФЕДЕРАЦИИ</w:t>
      </w:r>
    </w:p>
    <w:p w14:paraId="3A278360"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 xml:space="preserve">Федеральное государственное бюджетное образовательное учреждение </w:t>
      </w:r>
    </w:p>
    <w:p w14:paraId="18E7D13E"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высшего образования</w:t>
      </w:r>
    </w:p>
    <w:p w14:paraId="1053096C"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«САНКТ-ПЕТЕРБУРГСКИЙ ГОСУДАРСТВЕННЫЙ УНИВЕРСИТЕТ»</w:t>
      </w:r>
    </w:p>
    <w:p w14:paraId="5C9D3C2A"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1719FF7C"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5B6B04EC"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33A8B983"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6AE1A004" w14:textId="0A6D0AE7" w:rsidR="00D35021" w:rsidRPr="00161E3D" w:rsidRDefault="002254AE"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СИРКИНА</w:t>
      </w:r>
      <w:r w:rsidR="00D35021" w:rsidRPr="00161E3D">
        <w:rPr>
          <w:rFonts w:ascii="Times New Roman" w:eastAsia="Times New Roman" w:hAnsi="Times New Roman" w:cs="Times New Roman"/>
          <w:color w:val="000000" w:themeColor="text1"/>
        </w:rPr>
        <w:t xml:space="preserve"> Валерия Сергеевна </w:t>
      </w:r>
    </w:p>
    <w:p w14:paraId="6CC4B9F4"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603B1E50" w14:textId="77777777" w:rsidR="002254AE" w:rsidRPr="00161E3D" w:rsidRDefault="002254AE" w:rsidP="00D35021">
      <w:pPr>
        <w:keepNext/>
        <w:autoSpaceDE w:val="0"/>
        <w:autoSpaceDN w:val="0"/>
        <w:spacing w:line="360" w:lineRule="auto"/>
        <w:jc w:val="center"/>
        <w:outlineLvl w:val="0"/>
        <w:rPr>
          <w:rFonts w:ascii="Times New Roman" w:eastAsia="Times New Roman" w:hAnsi="Times New Roman" w:cs="Times New Roman"/>
          <w:b/>
          <w:bCs/>
          <w:color w:val="000000" w:themeColor="text1"/>
        </w:rPr>
      </w:pPr>
      <w:r w:rsidRPr="00161E3D">
        <w:rPr>
          <w:rFonts w:ascii="Times New Roman" w:eastAsia="Times New Roman" w:hAnsi="Times New Roman" w:cs="Times New Roman"/>
          <w:b/>
          <w:bCs/>
          <w:color w:val="000000" w:themeColor="text1"/>
        </w:rPr>
        <w:t xml:space="preserve">АСЕАН ВО ВНЕШНЕЙ ПОЛИТИКЕ США В XXI ВЕКЕ </w:t>
      </w:r>
    </w:p>
    <w:p w14:paraId="7ECFE149" w14:textId="1BE0B51A" w:rsidR="00D35021" w:rsidRPr="00161E3D" w:rsidRDefault="002254AE" w:rsidP="00D35021">
      <w:pPr>
        <w:keepNext/>
        <w:autoSpaceDE w:val="0"/>
        <w:autoSpaceDN w:val="0"/>
        <w:spacing w:line="360" w:lineRule="auto"/>
        <w:jc w:val="center"/>
        <w:outlineLvl w:val="0"/>
        <w:rPr>
          <w:rFonts w:ascii="Times New Roman" w:eastAsia="Times New Roman" w:hAnsi="Times New Roman" w:cs="Times New Roman"/>
          <w:b/>
          <w:bCs/>
          <w:color w:val="000000" w:themeColor="text1"/>
        </w:rPr>
      </w:pPr>
      <w:r w:rsidRPr="00161E3D">
        <w:rPr>
          <w:rFonts w:ascii="Times New Roman" w:eastAsia="Times New Roman" w:hAnsi="Times New Roman" w:cs="Times New Roman"/>
          <w:b/>
          <w:bCs/>
          <w:color w:val="000000" w:themeColor="text1"/>
        </w:rPr>
        <w:t>U. S. POLICY TOWARD ASEAN IN 21ST CENTURY</w:t>
      </w:r>
    </w:p>
    <w:p w14:paraId="0802A675" w14:textId="77777777" w:rsidR="00D35021" w:rsidRPr="00161E3D" w:rsidRDefault="00D35021" w:rsidP="00D35021">
      <w:pPr>
        <w:keepNext/>
        <w:autoSpaceDE w:val="0"/>
        <w:autoSpaceDN w:val="0"/>
        <w:spacing w:line="360" w:lineRule="auto"/>
        <w:jc w:val="center"/>
        <w:outlineLvl w:val="0"/>
        <w:rPr>
          <w:rFonts w:ascii="Times New Roman" w:eastAsia="Times New Roman" w:hAnsi="Times New Roman" w:cs="Times New Roman"/>
          <w:b/>
          <w:bCs/>
          <w:color w:val="000000" w:themeColor="text1"/>
        </w:rPr>
      </w:pPr>
    </w:p>
    <w:p w14:paraId="68B89092"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0B8F287A"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0E109854"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Выпускная квалификационная бакалаврская работа</w:t>
      </w:r>
    </w:p>
    <w:p w14:paraId="2DB09759"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по направлению 031900 «Международные отношения»</w:t>
      </w:r>
    </w:p>
    <w:p w14:paraId="6AAAFA16"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3C490625"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587D7F59"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618B653A" w14:textId="2C84E99F" w:rsidR="00D35021" w:rsidRPr="00161E3D" w:rsidRDefault="00D35021" w:rsidP="002254AE">
      <w:pPr>
        <w:widowControl w:val="0"/>
        <w:autoSpaceDE w:val="0"/>
        <w:autoSpaceDN w:val="0"/>
        <w:ind w:left="5040"/>
        <w:jc w:val="right"/>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 xml:space="preserve">Научный руководитель – </w:t>
      </w:r>
      <w:r w:rsidRPr="00161E3D">
        <w:rPr>
          <w:rFonts w:ascii="Times New Roman" w:eastAsia="Times New Roman" w:hAnsi="Times New Roman" w:cs="Times New Roman"/>
          <w:color w:val="000000" w:themeColor="text1"/>
        </w:rPr>
        <w:br/>
      </w:r>
      <w:r w:rsidR="002254AE" w:rsidRPr="00161E3D">
        <w:rPr>
          <w:rFonts w:ascii="Times New Roman" w:eastAsia="Times New Roman" w:hAnsi="Times New Roman" w:cs="Times New Roman"/>
          <w:color w:val="000000" w:themeColor="text1"/>
        </w:rPr>
        <w:t>кандидат исторических наук, доцент кафед</w:t>
      </w:r>
      <w:r w:rsidR="006A6D50" w:rsidRPr="00161E3D">
        <w:rPr>
          <w:rFonts w:ascii="Times New Roman" w:eastAsia="Times New Roman" w:hAnsi="Times New Roman" w:cs="Times New Roman"/>
          <w:color w:val="000000" w:themeColor="text1"/>
        </w:rPr>
        <w:t xml:space="preserve">ры американских исследований     И. </w:t>
      </w:r>
      <w:r w:rsidR="002254AE" w:rsidRPr="00161E3D">
        <w:rPr>
          <w:rFonts w:ascii="Times New Roman" w:eastAsia="Times New Roman" w:hAnsi="Times New Roman" w:cs="Times New Roman"/>
          <w:color w:val="000000" w:themeColor="text1"/>
        </w:rPr>
        <w:t>А. Цветков</w:t>
      </w:r>
    </w:p>
    <w:p w14:paraId="3BB7517D"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02BE0613" w14:textId="65A74BCF" w:rsidR="00D35021" w:rsidRPr="00161E3D" w:rsidRDefault="00D35021" w:rsidP="00D35021">
      <w:pPr>
        <w:widowControl w:val="0"/>
        <w:autoSpaceDE w:val="0"/>
        <w:autoSpaceDN w:val="0"/>
        <w:spacing w:line="360" w:lineRule="auto"/>
        <w:ind w:firstLine="340"/>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 xml:space="preserve">Студент: </w:t>
      </w:r>
    </w:p>
    <w:p w14:paraId="4EFBBC53" w14:textId="5E142634" w:rsidR="00D35021" w:rsidRPr="00161E3D" w:rsidRDefault="00D35021" w:rsidP="00D35021">
      <w:pPr>
        <w:widowControl w:val="0"/>
        <w:autoSpaceDE w:val="0"/>
        <w:autoSpaceDN w:val="0"/>
        <w:spacing w:line="360" w:lineRule="auto"/>
        <w:ind w:firstLine="340"/>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 xml:space="preserve">Научный руководитель: </w:t>
      </w:r>
    </w:p>
    <w:p w14:paraId="2A74A98D" w14:textId="77777777" w:rsidR="00D35021" w:rsidRPr="00161E3D" w:rsidRDefault="00D35021" w:rsidP="00D35021">
      <w:pPr>
        <w:widowControl w:val="0"/>
        <w:autoSpaceDE w:val="0"/>
        <w:autoSpaceDN w:val="0"/>
        <w:spacing w:line="360" w:lineRule="auto"/>
        <w:ind w:firstLine="340"/>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Работа представлена на кафедру</w:t>
      </w:r>
    </w:p>
    <w:p w14:paraId="58995831" w14:textId="77777777" w:rsidR="00D35021" w:rsidRPr="00161E3D" w:rsidRDefault="00D35021" w:rsidP="00D35021">
      <w:pPr>
        <w:widowControl w:val="0"/>
        <w:autoSpaceDE w:val="0"/>
        <w:autoSpaceDN w:val="0"/>
        <w:spacing w:line="360" w:lineRule="auto"/>
        <w:ind w:firstLine="340"/>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“___” ______________ 2016 г.</w:t>
      </w:r>
    </w:p>
    <w:p w14:paraId="0DD94511" w14:textId="460A8935" w:rsidR="00D35021" w:rsidRPr="00161E3D" w:rsidRDefault="00D35021" w:rsidP="00D35021">
      <w:pPr>
        <w:widowControl w:val="0"/>
        <w:autoSpaceDE w:val="0"/>
        <w:autoSpaceDN w:val="0"/>
        <w:spacing w:line="360" w:lineRule="auto"/>
        <w:ind w:firstLine="340"/>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 xml:space="preserve">Заведующий кафедрой: </w:t>
      </w:r>
    </w:p>
    <w:p w14:paraId="633B5AEA"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771BB69E"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1D3E9ACF" w14:textId="77777777" w:rsidR="002254AE" w:rsidRPr="00161E3D" w:rsidRDefault="002254AE"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p>
    <w:p w14:paraId="7D39D603" w14:textId="77777777" w:rsidR="00D35021" w:rsidRPr="00161E3D" w:rsidRDefault="00D35021" w:rsidP="00D35021">
      <w:pPr>
        <w:widowControl w:val="0"/>
        <w:autoSpaceDE w:val="0"/>
        <w:autoSpaceDN w:val="0"/>
        <w:spacing w:line="360" w:lineRule="auto"/>
        <w:ind w:firstLine="340"/>
        <w:jc w:val="both"/>
        <w:rPr>
          <w:rFonts w:ascii="Times New Roman" w:eastAsia="Times New Roman" w:hAnsi="Times New Roman" w:cs="Times New Roman"/>
          <w:color w:val="000000" w:themeColor="text1"/>
        </w:rPr>
      </w:pPr>
    </w:p>
    <w:p w14:paraId="2ED432CB" w14:textId="77777777" w:rsidR="00D35021" w:rsidRPr="00161E3D" w:rsidRDefault="00D35021" w:rsidP="00D35021">
      <w:pPr>
        <w:widowControl w:val="0"/>
        <w:autoSpaceDE w:val="0"/>
        <w:autoSpaceDN w:val="0"/>
        <w:spacing w:line="360" w:lineRule="auto"/>
        <w:ind w:firstLine="340"/>
        <w:jc w:val="center"/>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Санкт-Петербург</w:t>
      </w:r>
    </w:p>
    <w:p w14:paraId="7FE62923" w14:textId="5A01E48F" w:rsidR="006D47AC" w:rsidRPr="00161E3D" w:rsidRDefault="00D35021" w:rsidP="002254AE">
      <w:pPr>
        <w:widowControl w:val="0"/>
        <w:autoSpaceDE w:val="0"/>
        <w:autoSpaceDN w:val="0"/>
        <w:spacing w:line="360" w:lineRule="auto"/>
        <w:ind w:firstLine="340"/>
        <w:jc w:val="center"/>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2016</w:t>
      </w:r>
    </w:p>
    <w:p w14:paraId="4E357DFC" w14:textId="4E74B51A" w:rsidR="006D47AC" w:rsidRPr="00161E3D" w:rsidRDefault="00712666" w:rsidP="00D76FFC">
      <w:pPr>
        <w:spacing w:line="360" w:lineRule="auto"/>
        <w:jc w:val="center"/>
        <w:rPr>
          <w:rFonts w:ascii="Times New Roman" w:hAnsi="Times New Roman" w:cs="Times New Roman"/>
          <w:b/>
          <w:color w:val="000000" w:themeColor="text1"/>
          <w:sz w:val="28"/>
          <w:szCs w:val="28"/>
        </w:rPr>
      </w:pPr>
      <w:r w:rsidRPr="00161E3D">
        <w:rPr>
          <w:rFonts w:ascii="Times New Roman" w:hAnsi="Times New Roman" w:cs="Times New Roman"/>
          <w:b/>
          <w:color w:val="000000" w:themeColor="text1"/>
          <w:sz w:val="28"/>
          <w:szCs w:val="28"/>
        </w:rPr>
        <w:t>Содержание</w:t>
      </w:r>
    </w:p>
    <w:p w14:paraId="752EFA8B" w14:textId="5A25D196" w:rsidR="006D47AC" w:rsidRPr="00161E3D" w:rsidRDefault="006D47AC" w:rsidP="004C652F">
      <w:pPr>
        <w:spacing w:line="360" w:lineRule="auto"/>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Введение</w:t>
      </w:r>
      <w:r w:rsidR="00D76FFC" w:rsidRPr="00161E3D">
        <w:rPr>
          <w:rFonts w:ascii="Times New Roman" w:hAnsi="Times New Roman" w:cs="Times New Roman"/>
          <w:color w:val="000000" w:themeColor="text1"/>
          <w:sz w:val="28"/>
          <w:szCs w:val="28"/>
        </w:rPr>
        <w:t xml:space="preserve">                                                                                                                   3</w:t>
      </w:r>
    </w:p>
    <w:p w14:paraId="6351F584" w14:textId="48296686" w:rsidR="00712666" w:rsidRPr="00161E3D" w:rsidRDefault="006D47AC" w:rsidP="004C652F">
      <w:pPr>
        <w:spacing w:line="360" w:lineRule="auto"/>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 xml:space="preserve">Глава 1. Общие интересы и становление партнерских отношений США </w:t>
      </w:r>
      <w:r w:rsidR="00712666" w:rsidRPr="00161E3D">
        <w:rPr>
          <w:rFonts w:ascii="Times New Roman" w:hAnsi="Times New Roman" w:cs="Times New Roman"/>
          <w:color w:val="000000" w:themeColor="text1"/>
          <w:sz w:val="28"/>
          <w:szCs w:val="28"/>
        </w:rPr>
        <w:t>–</w:t>
      </w:r>
      <w:r w:rsidRPr="00161E3D">
        <w:rPr>
          <w:rFonts w:ascii="Times New Roman" w:hAnsi="Times New Roman" w:cs="Times New Roman"/>
          <w:color w:val="000000" w:themeColor="text1"/>
          <w:sz w:val="28"/>
          <w:szCs w:val="28"/>
        </w:rPr>
        <w:t xml:space="preserve"> АСЕАН</w:t>
      </w:r>
      <w:r w:rsidR="00D76FFC" w:rsidRPr="00161E3D">
        <w:rPr>
          <w:rFonts w:ascii="Times New Roman" w:hAnsi="Times New Roman" w:cs="Times New Roman"/>
          <w:color w:val="000000" w:themeColor="text1"/>
          <w:sz w:val="28"/>
          <w:szCs w:val="28"/>
        </w:rPr>
        <w:t xml:space="preserve">                                                                                                                     </w:t>
      </w:r>
      <w:r w:rsidR="00161E3D">
        <w:rPr>
          <w:rFonts w:ascii="Times New Roman" w:hAnsi="Times New Roman" w:cs="Times New Roman"/>
          <w:color w:val="000000" w:themeColor="text1"/>
          <w:sz w:val="28"/>
          <w:szCs w:val="28"/>
        </w:rPr>
        <w:t>8</w:t>
      </w:r>
    </w:p>
    <w:p w14:paraId="631D4329" w14:textId="0FA3A7C4" w:rsidR="00383AEF" w:rsidRPr="00161E3D" w:rsidRDefault="00383AEF" w:rsidP="004C652F">
      <w:pPr>
        <w:pStyle w:val="a5"/>
        <w:numPr>
          <w:ilvl w:val="1"/>
          <w:numId w:val="25"/>
        </w:numPr>
        <w:spacing w:line="360" w:lineRule="auto"/>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Тенденции к регионализму в Юго-Восточной Азии</w:t>
      </w:r>
      <w:r w:rsidR="00D76FFC" w:rsidRPr="00161E3D">
        <w:rPr>
          <w:rFonts w:ascii="Times New Roman" w:hAnsi="Times New Roman" w:cs="Times New Roman"/>
          <w:color w:val="000000" w:themeColor="text1"/>
          <w:sz w:val="28"/>
          <w:szCs w:val="28"/>
        </w:rPr>
        <w:t xml:space="preserve">                       1</w:t>
      </w:r>
      <w:r w:rsidR="00161E3D">
        <w:rPr>
          <w:rFonts w:ascii="Times New Roman" w:hAnsi="Times New Roman" w:cs="Times New Roman"/>
          <w:color w:val="000000" w:themeColor="text1"/>
          <w:sz w:val="28"/>
          <w:szCs w:val="28"/>
        </w:rPr>
        <w:t>1</w:t>
      </w:r>
    </w:p>
    <w:p w14:paraId="74A66EAF" w14:textId="6DD5ABFF" w:rsidR="00383AEF" w:rsidRPr="00161E3D" w:rsidRDefault="00383AEF" w:rsidP="004C652F">
      <w:pPr>
        <w:pStyle w:val="a5"/>
        <w:numPr>
          <w:ilvl w:val="1"/>
          <w:numId w:val="25"/>
        </w:numPr>
        <w:spacing w:line="360" w:lineRule="auto"/>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Становление Ассоциации стран Юго-Восточной Азии как ведущей региональной организации</w:t>
      </w:r>
      <w:r w:rsidR="00D76FFC" w:rsidRPr="00161E3D">
        <w:rPr>
          <w:rFonts w:ascii="Times New Roman" w:hAnsi="Times New Roman" w:cs="Times New Roman"/>
          <w:color w:val="000000" w:themeColor="text1"/>
          <w:sz w:val="28"/>
          <w:szCs w:val="28"/>
        </w:rPr>
        <w:t xml:space="preserve">                                   </w:t>
      </w:r>
      <w:r w:rsidR="00161E3D">
        <w:rPr>
          <w:rFonts w:ascii="Times New Roman" w:hAnsi="Times New Roman" w:cs="Times New Roman"/>
          <w:color w:val="000000" w:themeColor="text1"/>
          <w:sz w:val="28"/>
          <w:szCs w:val="28"/>
        </w:rPr>
        <w:t xml:space="preserve">                              15</w:t>
      </w:r>
    </w:p>
    <w:p w14:paraId="331C72A9" w14:textId="26E7F533" w:rsidR="00383AEF" w:rsidRPr="00161E3D" w:rsidRDefault="00383AEF" w:rsidP="004C652F">
      <w:pPr>
        <w:pStyle w:val="a5"/>
        <w:numPr>
          <w:ilvl w:val="1"/>
          <w:numId w:val="25"/>
        </w:numPr>
        <w:spacing w:line="360" w:lineRule="auto"/>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Становление отношений США и АСЕАН</w:t>
      </w:r>
      <w:r w:rsidR="00D76FFC" w:rsidRPr="00161E3D">
        <w:rPr>
          <w:rFonts w:ascii="Times New Roman" w:hAnsi="Times New Roman" w:cs="Times New Roman"/>
          <w:color w:val="000000" w:themeColor="text1"/>
          <w:sz w:val="28"/>
          <w:szCs w:val="28"/>
        </w:rPr>
        <w:t xml:space="preserve">          </w:t>
      </w:r>
      <w:r w:rsidR="00161E3D">
        <w:rPr>
          <w:rFonts w:ascii="Times New Roman" w:hAnsi="Times New Roman" w:cs="Times New Roman"/>
          <w:color w:val="000000" w:themeColor="text1"/>
          <w:sz w:val="28"/>
          <w:szCs w:val="28"/>
        </w:rPr>
        <w:t xml:space="preserve">           </w:t>
      </w:r>
      <w:bookmarkStart w:id="0" w:name="_GoBack"/>
      <w:bookmarkEnd w:id="0"/>
      <w:r w:rsidR="00161E3D">
        <w:rPr>
          <w:rFonts w:ascii="Times New Roman" w:hAnsi="Times New Roman" w:cs="Times New Roman"/>
          <w:color w:val="000000" w:themeColor="text1"/>
          <w:sz w:val="28"/>
          <w:szCs w:val="28"/>
        </w:rPr>
        <w:t xml:space="preserve">                   22</w:t>
      </w:r>
    </w:p>
    <w:p w14:paraId="51B46F62" w14:textId="11E53A79" w:rsidR="00383AEF" w:rsidRPr="00161E3D" w:rsidRDefault="00383AEF" w:rsidP="004C652F">
      <w:pPr>
        <w:pStyle w:val="a5"/>
        <w:numPr>
          <w:ilvl w:val="1"/>
          <w:numId w:val="25"/>
        </w:numPr>
        <w:spacing w:line="360" w:lineRule="auto"/>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Интересы США в Юго-Восточной Азии</w:t>
      </w:r>
      <w:r w:rsidR="00D76FFC" w:rsidRPr="00161E3D">
        <w:rPr>
          <w:rFonts w:ascii="Times New Roman" w:hAnsi="Times New Roman" w:cs="Times New Roman"/>
          <w:color w:val="000000" w:themeColor="text1"/>
          <w:sz w:val="28"/>
          <w:szCs w:val="28"/>
        </w:rPr>
        <w:t xml:space="preserve">            </w:t>
      </w:r>
      <w:r w:rsidR="00161E3D">
        <w:rPr>
          <w:rFonts w:ascii="Times New Roman" w:hAnsi="Times New Roman" w:cs="Times New Roman"/>
          <w:color w:val="000000" w:themeColor="text1"/>
          <w:sz w:val="28"/>
          <w:szCs w:val="28"/>
        </w:rPr>
        <w:t xml:space="preserve">                              27</w:t>
      </w:r>
    </w:p>
    <w:p w14:paraId="68E9E1AB" w14:textId="29E466E4" w:rsidR="00D76FFC" w:rsidRPr="00161E3D" w:rsidRDefault="006D47AC" w:rsidP="004C652F">
      <w:pPr>
        <w:spacing w:line="360" w:lineRule="auto"/>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Глава 2. Политика США в отношении АСЕАН в период администраций Джорджа Буша мл</w:t>
      </w:r>
      <w:r w:rsidR="004C652F" w:rsidRPr="00161E3D">
        <w:rPr>
          <w:rFonts w:ascii="Times New Roman" w:hAnsi="Times New Roman" w:cs="Times New Roman"/>
          <w:color w:val="000000" w:themeColor="text1"/>
          <w:sz w:val="28"/>
          <w:szCs w:val="28"/>
        </w:rPr>
        <w:t>.                                                                                                3</w:t>
      </w:r>
      <w:r w:rsidR="00161E3D">
        <w:rPr>
          <w:rFonts w:ascii="Times New Roman" w:hAnsi="Times New Roman" w:cs="Times New Roman"/>
          <w:color w:val="000000" w:themeColor="text1"/>
          <w:sz w:val="28"/>
          <w:szCs w:val="28"/>
        </w:rPr>
        <w:t>1</w:t>
      </w:r>
    </w:p>
    <w:p w14:paraId="5B941357" w14:textId="17A73FE7" w:rsidR="004C652F" w:rsidRPr="00161E3D" w:rsidRDefault="004C652F" w:rsidP="004C652F">
      <w:pPr>
        <w:pStyle w:val="a5"/>
        <w:spacing w:line="360" w:lineRule="auto"/>
        <w:ind w:left="851"/>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2.1 Территориальные споры в Южно-Китайском</w:t>
      </w:r>
      <w:r w:rsidR="00161E3D">
        <w:rPr>
          <w:rFonts w:ascii="Times New Roman" w:hAnsi="Times New Roman" w:cs="Times New Roman"/>
          <w:color w:val="000000" w:themeColor="text1"/>
          <w:sz w:val="28"/>
          <w:szCs w:val="28"/>
        </w:rPr>
        <w:t xml:space="preserve"> море                         35</w:t>
      </w:r>
    </w:p>
    <w:p w14:paraId="1E167C68" w14:textId="1267475A" w:rsidR="00383AEF" w:rsidRPr="00161E3D" w:rsidRDefault="004C652F" w:rsidP="004C652F">
      <w:pPr>
        <w:pStyle w:val="a5"/>
        <w:spacing w:line="360" w:lineRule="auto"/>
        <w:ind w:left="851"/>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2.2 Двусторонние отношения США со стра</w:t>
      </w:r>
      <w:r w:rsidR="00161E3D">
        <w:rPr>
          <w:rFonts w:ascii="Times New Roman" w:hAnsi="Times New Roman" w:cs="Times New Roman"/>
          <w:color w:val="000000" w:themeColor="text1"/>
          <w:sz w:val="28"/>
          <w:szCs w:val="28"/>
        </w:rPr>
        <w:t>нами АСЕАН                    36</w:t>
      </w:r>
    </w:p>
    <w:p w14:paraId="3B95337F" w14:textId="03CDE66D" w:rsidR="006D47AC" w:rsidRPr="00161E3D" w:rsidRDefault="006D47AC" w:rsidP="004C652F">
      <w:pPr>
        <w:spacing w:line="360" w:lineRule="auto"/>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Глава 3. Политика США в отношении АСЕАН в период администраций Барака Обамы</w:t>
      </w:r>
      <w:r w:rsidR="004C652F" w:rsidRPr="00161E3D">
        <w:rPr>
          <w:rFonts w:ascii="Times New Roman" w:hAnsi="Times New Roman" w:cs="Times New Roman"/>
          <w:color w:val="000000" w:themeColor="text1"/>
          <w:sz w:val="28"/>
          <w:szCs w:val="28"/>
        </w:rPr>
        <w:t xml:space="preserve"> </w:t>
      </w:r>
      <w:r w:rsidR="004C652F" w:rsidRPr="00161E3D">
        <w:rPr>
          <w:rFonts w:ascii="Times New Roman" w:hAnsi="Times New Roman" w:cs="Times New Roman"/>
          <w:color w:val="000000" w:themeColor="text1"/>
          <w:sz w:val="28"/>
          <w:szCs w:val="28"/>
          <w:lang w:val="en-US"/>
        </w:rPr>
        <w:t xml:space="preserve">                                                                                                        </w:t>
      </w:r>
      <w:r w:rsidR="00161E3D">
        <w:rPr>
          <w:rFonts w:ascii="Times New Roman" w:hAnsi="Times New Roman" w:cs="Times New Roman"/>
          <w:color w:val="000000" w:themeColor="text1"/>
          <w:sz w:val="28"/>
          <w:szCs w:val="28"/>
        </w:rPr>
        <w:t>44</w:t>
      </w:r>
    </w:p>
    <w:p w14:paraId="24DC99EC" w14:textId="5C80B00C" w:rsidR="004C652F" w:rsidRPr="00161E3D" w:rsidRDefault="00383AEF" w:rsidP="004C652F">
      <w:pPr>
        <w:pStyle w:val="a5"/>
        <w:spacing w:line="360" w:lineRule="auto"/>
        <w:ind w:left="851"/>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3.1</w:t>
      </w:r>
      <w:r w:rsidR="004C652F" w:rsidRPr="00161E3D">
        <w:rPr>
          <w:rFonts w:ascii="Times New Roman" w:hAnsi="Times New Roman" w:cs="Times New Roman"/>
          <w:color w:val="000000" w:themeColor="text1"/>
          <w:sz w:val="28"/>
          <w:szCs w:val="28"/>
        </w:rPr>
        <w:t xml:space="preserve"> Двусторонние отношения США со стра</w:t>
      </w:r>
      <w:r w:rsidR="00161E3D">
        <w:rPr>
          <w:rFonts w:ascii="Times New Roman" w:hAnsi="Times New Roman" w:cs="Times New Roman"/>
          <w:color w:val="000000" w:themeColor="text1"/>
          <w:sz w:val="28"/>
          <w:szCs w:val="28"/>
        </w:rPr>
        <w:t>нами АСЕАН                    46</w:t>
      </w:r>
    </w:p>
    <w:p w14:paraId="28D4896B" w14:textId="12FBA68D" w:rsidR="004C652F" w:rsidRPr="00161E3D" w:rsidRDefault="004C652F" w:rsidP="004C652F">
      <w:pPr>
        <w:pStyle w:val="a5"/>
        <w:spacing w:line="360" w:lineRule="auto"/>
        <w:ind w:left="851"/>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3.2 Территориальные споры в Южно-Китайском</w:t>
      </w:r>
      <w:r w:rsidR="00161E3D">
        <w:rPr>
          <w:rFonts w:ascii="Times New Roman" w:hAnsi="Times New Roman" w:cs="Times New Roman"/>
          <w:color w:val="000000" w:themeColor="text1"/>
          <w:sz w:val="28"/>
          <w:szCs w:val="28"/>
        </w:rPr>
        <w:t xml:space="preserve"> море                         55</w:t>
      </w:r>
    </w:p>
    <w:p w14:paraId="0FF74268" w14:textId="55BFAA67" w:rsidR="004C652F" w:rsidRPr="00161E3D" w:rsidRDefault="004C652F" w:rsidP="004C652F">
      <w:pPr>
        <w:pStyle w:val="a5"/>
        <w:spacing w:line="360" w:lineRule="auto"/>
        <w:ind w:left="851"/>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 xml:space="preserve">3.3 Саммит США – АСЕАН 2016                              </w:t>
      </w:r>
      <w:r w:rsidR="00161E3D">
        <w:rPr>
          <w:rFonts w:ascii="Times New Roman" w:hAnsi="Times New Roman" w:cs="Times New Roman"/>
          <w:color w:val="000000" w:themeColor="text1"/>
          <w:sz w:val="28"/>
          <w:szCs w:val="28"/>
        </w:rPr>
        <w:t xml:space="preserve">                              57</w:t>
      </w:r>
    </w:p>
    <w:p w14:paraId="16F0E61A" w14:textId="521A8A2C" w:rsidR="004C652F" w:rsidRPr="00161E3D" w:rsidRDefault="004C652F" w:rsidP="004C652F">
      <w:pPr>
        <w:pStyle w:val="a5"/>
        <w:spacing w:line="360" w:lineRule="auto"/>
        <w:ind w:left="851"/>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3.4 Роль США в образовании Транс-Т</w:t>
      </w:r>
      <w:r w:rsidR="00161E3D">
        <w:rPr>
          <w:rFonts w:ascii="Times New Roman" w:hAnsi="Times New Roman" w:cs="Times New Roman"/>
          <w:color w:val="000000" w:themeColor="text1"/>
          <w:sz w:val="28"/>
          <w:szCs w:val="28"/>
        </w:rPr>
        <w:t>ихоокеанского партнерства     59</w:t>
      </w:r>
      <w:r w:rsidRPr="00161E3D">
        <w:rPr>
          <w:rFonts w:ascii="Times New Roman" w:hAnsi="Times New Roman" w:cs="Times New Roman"/>
          <w:color w:val="000000" w:themeColor="text1"/>
          <w:sz w:val="28"/>
          <w:szCs w:val="28"/>
        </w:rPr>
        <w:t xml:space="preserve">             </w:t>
      </w:r>
    </w:p>
    <w:p w14:paraId="226AE1C7" w14:textId="5A616450" w:rsidR="004C652F" w:rsidRPr="00161E3D" w:rsidRDefault="004C652F" w:rsidP="004C652F">
      <w:pPr>
        <w:pStyle w:val="a5"/>
        <w:spacing w:line="360" w:lineRule="auto"/>
        <w:ind w:left="851"/>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3.5 Перспективы развития взаимоотн</w:t>
      </w:r>
      <w:r w:rsidR="00161E3D">
        <w:rPr>
          <w:rFonts w:ascii="Times New Roman" w:hAnsi="Times New Roman" w:cs="Times New Roman"/>
          <w:color w:val="000000" w:themeColor="text1"/>
          <w:sz w:val="28"/>
          <w:szCs w:val="28"/>
        </w:rPr>
        <w:t>ошений США – АСЕАН            60</w:t>
      </w:r>
      <w:r w:rsidRPr="00161E3D">
        <w:rPr>
          <w:rFonts w:ascii="Times New Roman" w:hAnsi="Times New Roman" w:cs="Times New Roman"/>
          <w:color w:val="000000" w:themeColor="text1"/>
          <w:sz w:val="28"/>
          <w:szCs w:val="28"/>
        </w:rPr>
        <w:t xml:space="preserve">                 </w:t>
      </w:r>
    </w:p>
    <w:p w14:paraId="2DC24771" w14:textId="1D670488" w:rsidR="006D47AC" w:rsidRPr="00161E3D" w:rsidRDefault="006D47AC" w:rsidP="004C652F">
      <w:pPr>
        <w:spacing w:line="360" w:lineRule="auto"/>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Заключение</w:t>
      </w:r>
      <w:r w:rsidR="00D76FFC" w:rsidRPr="00161E3D">
        <w:rPr>
          <w:rFonts w:ascii="Times New Roman" w:hAnsi="Times New Roman" w:cs="Times New Roman"/>
          <w:color w:val="000000" w:themeColor="text1"/>
          <w:sz w:val="28"/>
          <w:szCs w:val="28"/>
        </w:rPr>
        <w:t xml:space="preserve">            </w:t>
      </w:r>
      <w:r w:rsidR="004C652F" w:rsidRPr="00161E3D">
        <w:rPr>
          <w:rFonts w:ascii="Times New Roman" w:hAnsi="Times New Roman" w:cs="Times New Roman"/>
          <w:color w:val="000000" w:themeColor="text1"/>
          <w:sz w:val="28"/>
          <w:szCs w:val="28"/>
        </w:rPr>
        <w:t xml:space="preserve">                                                                   </w:t>
      </w:r>
      <w:r w:rsidR="00161E3D">
        <w:rPr>
          <w:rFonts w:ascii="Times New Roman" w:hAnsi="Times New Roman" w:cs="Times New Roman"/>
          <w:color w:val="000000" w:themeColor="text1"/>
          <w:sz w:val="28"/>
          <w:szCs w:val="28"/>
        </w:rPr>
        <w:t xml:space="preserve">                              63</w:t>
      </w:r>
      <w:r w:rsidR="00D76FFC" w:rsidRPr="00161E3D">
        <w:rPr>
          <w:rFonts w:ascii="Times New Roman" w:hAnsi="Times New Roman" w:cs="Times New Roman"/>
          <w:color w:val="000000" w:themeColor="text1"/>
          <w:sz w:val="28"/>
          <w:szCs w:val="28"/>
        </w:rPr>
        <w:t xml:space="preserve">                                                                  </w:t>
      </w:r>
      <w:r w:rsidR="004C652F" w:rsidRPr="00161E3D">
        <w:rPr>
          <w:rFonts w:ascii="Times New Roman" w:hAnsi="Times New Roman" w:cs="Times New Roman"/>
          <w:color w:val="000000" w:themeColor="text1"/>
          <w:sz w:val="28"/>
          <w:szCs w:val="28"/>
        </w:rPr>
        <w:t xml:space="preserve">                              </w:t>
      </w:r>
    </w:p>
    <w:p w14:paraId="113B7F83" w14:textId="7FCD2E96" w:rsidR="006D47AC" w:rsidRPr="00161E3D" w:rsidRDefault="006D47AC" w:rsidP="004C652F">
      <w:pPr>
        <w:spacing w:line="360" w:lineRule="auto"/>
        <w:ind w:right="-7"/>
        <w:jc w:val="both"/>
        <w:rPr>
          <w:rFonts w:ascii="Times New Roman" w:hAnsi="Times New Roman" w:cs="Times New Roman"/>
          <w:color w:val="000000" w:themeColor="text1"/>
          <w:sz w:val="28"/>
          <w:szCs w:val="28"/>
        </w:rPr>
      </w:pPr>
      <w:r w:rsidRPr="00161E3D">
        <w:rPr>
          <w:rFonts w:ascii="Times New Roman" w:hAnsi="Times New Roman" w:cs="Times New Roman"/>
          <w:color w:val="000000" w:themeColor="text1"/>
          <w:sz w:val="28"/>
          <w:szCs w:val="28"/>
        </w:rPr>
        <w:t xml:space="preserve">Список </w:t>
      </w:r>
      <w:r w:rsidR="00D76FFC" w:rsidRPr="00161E3D">
        <w:rPr>
          <w:rFonts w:ascii="Times New Roman" w:hAnsi="Times New Roman" w:cs="Times New Roman"/>
          <w:color w:val="000000" w:themeColor="text1"/>
          <w:sz w:val="28"/>
          <w:szCs w:val="28"/>
        </w:rPr>
        <w:t xml:space="preserve">источников и литературы                                                </w:t>
      </w:r>
      <w:r w:rsidR="004C652F" w:rsidRPr="00161E3D">
        <w:rPr>
          <w:rFonts w:ascii="Times New Roman" w:hAnsi="Times New Roman" w:cs="Times New Roman"/>
          <w:color w:val="000000" w:themeColor="text1"/>
          <w:sz w:val="28"/>
          <w:szCs w:val="28"/>
        </w:rPr>
        <w:t xml:space="preserve">                       </w:t>
      </w:r>
      <w:r w:rsidR="00D76FFC" w:rsidRPr="00161E3D">
        <w:rPr>
          <w:rFonts w:ascii="Times New Roman" w:hAnsi="Times New Roman" w:cs="Times New Roman"/>
          <w:color w:val="000000" w:themeColor="text1"/>
          <w:sz w:val="28"/>
          <w:szCs w:val="28"/>
        </w:rPr>
        <w:t xml:space="preserve"> </w:t>
      </w:r>
      <w:r w:rsidR="00161E3D">
        <w:rPr>
          <w:rFonts w:ascii="Times New Roman" w:hAnsi="Times New Roman" w:cs="Times New Roman"/>
          <w:color w:val="000000" w:themeColor="text1"/>
          <w:sz w:val="28"/>
          <w:szCs w:val="28"/>
        </w:rPr>
        <w:t>67</w:t>
      </w:r>
      <w:r w:rsidR="00D76FFC" w:rsidRPr="00161E3D">
        <w:rPr>
          <w:rFonts w:ascii="Times New Roman" w:hAnsi="Times New Roman" w:cs="Times New Roman"/>
          <w:color w:val="000000" w:themeColor="text1"/>
          <w:sz w:val="28"/>
          <w:szCs w:val="28"/>
        </w:rPr>
        <w:t xml:space="preserve">                      </w:t>
      </w:r>
    </w:p>
    <w:p w14:paraId="329786AE" w14:textId="77777777" w:rsidR="006D47AC" w:rsidRPr="00161E3D" w:rsidRDefault="006D47AC" w:rsidP="00D76FFC">
      <w:pPr>
        <w:jc w:val="both"/>
        <w:rPr>
          <w:rFonts w:ascii="Times New Roman" w:hAnsi="Times New Roman" w:cs="Times New Roman"/>
          <w:color w:val="000000" w:themeColor="text1"/>
          <w:sz w:val="28"/>
          <w:szCs w:val="28"/>
        </w:rPr>
      </w:pPr>
    </w:p>
    <w:p w14:paraId="7A167CA0" w14:textId="77777777" w:rsidR="006D47AC" w:rsidRPr="00161E3D" w:rsidRDefault="006D47AC" w:rsidP="006D47AC">
      <w:pPr>
        <w:rPr>
          <w:rFonts w:ascii="Times New Roman" w:hAnsi="Times New Roman" w:cs="Times New Roman"/>
          <w:color w:val="000000" w:themeColor="text1"/>
          <w:sz w:val="28"/>
          <w:szCs w:val="28"/>
        </w:rPr>
      </w:pPr>
    </w:p>
    <w:p w14:paraId="4BB807E7" w14:textId="77777777" w:rsidR="006D47AC" w:rsidRPr="00161E3D" w:rsidRDefault="006D47AC" w:rsidP="006D47AC">
      <w:pPr>
        <w:rPr>
          <w:rFonts w:ascii="Times New Roman" w:hAnsi="Times New Roman" w:cs="Times New Roman"/>
          <w:color w:val="000000" w:themeColor="text1"/>
          <w:sz w:val="28"/>
          <w:szCs w:val="28"/>
        </w:rPr>
      </w:pPr>
    </w:p>
    <w:p w14:paraId="6E13F378" w14:textId="77777777" w:rsidR="006D47AC" w:rsidRPr="00161E3D" w:rsidRDefault="006D47AC" w:rsidP="006D47AC">
      <w:pPr>
        <w:rPr>
          <w:rFonts w:ascii="Times New Roman" w:hAnsi="Times New Roman" w:cs="Times New Roman"/>
          <w:color w:val="000000" w:themeColor="text1"/>
          <w:sz w:val="28"/>
          <w:szCs w:val="28"/>
        </w:rPr>
      </w:pPr>
    </w:p>
    <w:p w14:paraId="0E703889" w14:textId="77777777" w:rsidR="006D47AC" w:rsidRPr="00161E3D" w:rsidRDefault="006D47AC" w:rsidP="006D47AC">
      <w:pPr>
        <w:rPr>
          <w:rFonts w:ascii="Times New Roman" w:hAnsi="Times New Roman" w:cs="Times New Roman"/>
          <w:color w:val="000000" w:themeColor="text1"/>
          <w:sz w:val="28"/>
          <w:szCs w:val="28"/>
        </w:rPr>
      </w:pPr>
    </w:p>
    <w:p w14:paraId="02358FA7" w14:textId="77777777" w:rsidR="006D47AC" w:rsidRPr="00161E3D" w:rsidRDefault="006D47AC" w:rsidP="006D47AC">
      <w:pPr>
        <w:rPr>
          <w:rFonts w:ascii="Times New Roman" w:hAnsi="Times New Roman" w:cs="Times New Roman"/>
          <w:color w:val="000000" w:themeColor="text1"/>
          <w:sz w:val="28"/>
          <w:szCs w:val="28"/>
        </w:rPr>
      </w:pPr>
    </w:p>
    <w:p w14:paraId="5BD4AFC4" w14:textId="77777777" w:rsidR="006D47AC" w:rsidRPr="00161E3D" w:rsidRDefault="006D47AC" w:rsidP="006D47AC">
      <w:pPr>
        <w:rPr>
          <w:rFonts w:ascii="Times New Roman" w:hAnsi="Times New Roman" w:cs="Times New Roman"/>
          <w:color w:val="000000" w:themeColor="text1"/>
          <w:sz w:val="28"/>
          <w:szCs w:val="28"/>
        </w:rPr>
      </w:pPr>
    </w:p>
    <w:p w14:paraId="0967D198" w14:textId="77777777" w:rsidR="006D47AC" w:rsidRPr="00161E3D" w:rsidRDefault="006D47AC" w:rsidP="006D47AC">
      <w:pPr>
        <w:rPr>
          <w:rFonts w:ascii="Times New Roman" w:hAnsi="Times New Roman" w:cs="Times New Roman"/>
          <w:color w:val="000000" w:themeColor="text1"/>
          <w:sz w:val="28"/>
          <w:szCs w:val="28"/>
        </w:rPr>
      </w:pPr>
    </w:p>
    <w:p w14:paraId="6EE06119" w14:textId="77777777" w:rsidR="006D47AC" w:rsidRPr="00161E3D" w:rsidRDefault="006D47AC" w:rsidP="006D47AC">
      <w:pPr>
        <w:rPr>
          <w:rFonts w:ascii="Times New Roman" w:hAnsi="Times New Roman" w:cs="Times New Roman"/>
          <w:color w:val="000000" w:themeColor="text1"/>
          <w:sz w:val="28"/>
          <w:szCs w:val="28"/>
        </w:rPr>
      </w:pPr>
    </w:p>
    <w:p w14:paraId="30F9F4B8" w14:textId="77777777" w:rsidR="006D47AC" w:rsidRPr="00161E3D" w:rsidRDefault="006D47AC" w:rsidP="006D47AC">
      <w:pPr>
        <w:rPr>
          <w:rFonts w:ascii="Times New Roman" w:hAnsi="Times New Roman" w:cs="Times New Roman"/>
          <w:color w:val="000000" w:themeColor="text1"/>
          <w:sz w:val="28"/>
          <w:szCs w:val="28"/>
        </w:rPr>
      </w:pPr>
    </w:p>
    <w:p w14:paraId="002DFB68" w14:textId="77777777" w:rsidR="006D47AC" w:rsidRPr="00161E3D" w:rsidRDefault="006D47AC" w:rsidP="006D47AC">
      <w:pPr>
        <w:rPr>
          <w:rFonts w:ascii="Times New Roman" w:hAnsi="Times New Roman" w:cs="Times New Roman"/>
          <w:color w:val="000000" w:themeColor="text1"/>
          <w:sz w:val="28"/>
          <w:szCs w:val="28"/>
        </w:rPr>
      </w:pPr>
    </w:p>
    <w:p w14:paraId="3726F10D" w14:textId="77777777" w:rsidR="00CD40EE" w:rsidRPr="00161E3D" w:rsidRDefault="00CD40EE">
      <w:pPr>
        <w:rPr>
          <w:rFonts w:ascii="Times New Roman" w:hAnsi="Times New Roman" w:cs="Times New Roman"/>
          <w:color w:val="000000" w:themeColor="text1"/>
          <w:sz w:val="28"/>
          <w:szCs w:val="28"/>
        </w:rPr>
      </w:pPr>
    </w:p>
    <w:p w14:paraId="6E3B32D3" w14:textId="349FCC90" w:rsidR="00694C20" w:rsidRPr="00161E3D" w:rsidRDefault="00F660A7" w:rsidP="00642941">
      <w:pPr>
        <w:spacing w:line="360" w:lineRule="auto"/>
        <w:jc w:val="center"/>
        <w:rPr>
          <w:rFonts w:ascii="Times New Roman" w:eastAsia="AppleMyungjo" w:hAnsi="Times New Roman" w:cs="Times New Roman"/>
          <w:b/>
          <w:color w:val="000000" w:themeColor="text1"/>
        </w:rPr>
      </w:pPr>
      <w:r w:rsidRPr="00161E3D">
        <w:rPr>
          <w:rFonts w:ascii="Times New Roman" w:eastAsia="AppleMyungjo" w:hAnsi="Times New Roman" w:cs="Times New Roman"/>
          <w:b/>
          <w:color w:val="000000" w:themeColor="text1"/>
        </w:rPr>
        <w:t>Введение</w:t>
      </w:r>
    </w:p>
    <w:p w14:paraId="0E477151" w14:textId="77777777" w:rsidR="004367BA" w:rsidRPr="00161E3D" w:rsidRDefault="004367BA" w:rsidP="00642941">
      <w:pPr>
        <w:spacing w:line="360" w:lineRule="auto"/>
        <w:jc w:val="center"/>
        <w:rPr>
          <w:rFonts w:ascii="Times New Roman" w:eastAsia="AppleMyungjo" w:hAnsi="Times New Roman" w:cs="Times New Roman"/>
          <w:b/>
          <w:color w:val="000000" w:themeColor="text1"/>
        </w:rPr>
      </w:pPr>
    </w:p>
    <w:p w14:paraId="6A94D98D" w14:textId="2BB9B0C3" w:rsidR="00D0266E" w:rsidRPr="00161E3D" w:rsidRDefault="00FD4E5F" w:rsidP="00D0266E">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 xml:space="preserve">Юго-Восточная Азия </w:t>
      </w:r>
      <w:r w:rsidR="00625672" w:rsidRPr="00161E3D">
        <w:rPr>
          <w:rFonts w:ascii="Times New Roman" w:eastAsia="AppleMyungjo" w:hAnsi="Times New Roman" w:cs="Times New Roman"/>
          <w:color w:val="000000" w:themeColor="text1"/>
        </w:rPr>
        <w:t xml:space="preserve">(ЮВА) </w:t>
      </w:r>
      <w:r w:rsidRPr="00161E3D">
        <w:rPr>
          <w:rFonts w:ascii="Times New Roman" w:eastAsia="AppleMyungjo" w:hAnsi="Times New Roman" w:cs="Times New Roman"/>
          <w:color w:val="000000" w:themeColor="text1"/>
        </w:rPr>
        <w:t xml:space="preserve">на сегодняшний день – </w:t>
      </w:r>
      <w:r w:rsidR="005A06CC" w:rsidRPr="00161E3D">
        <w:rPr>
          <w:rFonts w:ascii="Times New Roman" w:eastAsia="AppleMyungjo" w:hAnsi="Times New Roman" w:cs="Times New Roman"/>
          <w:color w:val="000000" w:themeColor="text1"/>
        </w:rPr>
        <w:t xml:space="preserve">один из наиболее </w:t>
      </w:r>
      <w:r w:rsidRPr="00161E3D">
        <w:rPr>
          <w:rFonts w:ascii="Times New Roman" w:eastAsia="AppleMyungjo" w:hAnsi="Times New Roman" w:cs="Times New Roman"/>
          <w:color w:val="000000" w:themeColor="text1"/>
        </w:rPr>
        <w:t>динамично развивающихся регионов мира, вес и влияние</w:t>
      </w:r>
      <w:r w:rsidR="00D0266E" w:rsidRPr="00161E3D">
        <w:rPr>
          <w:rFonts w:ascii="Times New Roman" w:eastAsia="AppleMyungjo" w:hAnsi="Times New Roman" w:cs="Times New Roman"/>
          <w:color w:val="000000" w:themeColor="text1"/>
        </w:rPr>
        <w:t xml:space="preserve"> которого все время возрастает. </w:t>
      </w:r>
      <w:r w:rsidR="005A06CC" w:rsidRPr="00161E3D">
        <w:rPr>
          <w:rFonts w:ascii="Times New Roman" w:eastAsia="AppleMyungjo" w:hAnsi="Times New Roman" w:cs="Times New Roman"/>
          <w:color w:val="000000" w:themeColor="text1"/>
        </w:rPr>
        <w:t>Во многом, это</w:t>
      </w:r>
      <w:r w:rsidRPr="00161E3D">
        <w:rPr>
          <w:rFonts w:ascii="Times New Roman" w:eastAsia="AppleMyungjo" w:hAnsi="Times New Roman" w:cs="Times New Roman"/>
          <w:color w:val="000000" w:themeColor="text1"/>
        </w:rPr>
        <w:t xml:space="preserve"> объясняется тем, что страны региона объединены в одну из наиболее успешных региональных организаций в мире - Ассоциацию стран Юго-Восточной Азии (АСЕАН).</w:t>
      </w:r>
      <w:r w:rsidR="00D0266E" w:rsidRPr="00161E3D">
        <w:rPr>
          <w:rFonts w:ascii="Times New Roman" w:eastAsia="AppleMyungjo" w:hAnsi="Times New Roman" w:cs="Times New Roman"/>
          <w:color w:val="000000" w:themeColor="text1"/>
        </w:rPr>
        <w:t xml:space="preserve"> Объединение включает в себя </w:t>
      </w:r>
      <w:r w:rsidR="00E53E8E" w:rsidRPr="00161E3D">
        <w:rPr>
          <w:rFonts w:ascii="Times New Roman" w:eastAsia="AppleMyungjo" w:hAnsi="Times New Roman" w:cs="Times New Roman"/>
          <w:color w:val="000000" w:themeColor="text1"/>
        </w:rPr>
        <w:t>довольно значительную</w:t>
      </w:r>
      <w:r w:rsidR="00D0266E" w:rsidRPr="00161E3D">
        <w:rPr>
          <w:rFonts w:ascii="Times New Roman" w:eastAsia="AppleMyungjo" w:hAnsi="Times New Roman" w:cs="Times New Roman"/>
          <w:color w:val="000000" w:themeColor="text1"/>
        </w:rPr>
        <w:t xml:space="preserve"> часть Азии, которая находится на стыке Азии и Австралии и Тихого и Индийского океанов. Расположенные здесь страны </w:t>
      </w:r>
      <w:r w:rsidR="00E53E8E" w:rsidRPr="00161E3D">
        <w:rPr>
          <w:rFonts w:ascii="Times New Roman" w:eastAsia="AppleMyungjo" w:hAnsi="Times New Roman" w:cs="Times New Roman"/>
          <w:color w:val="000000" w:themeColor="text1"/>
        </w:rPr>
        <w:t>ЮВА</w:t>
      </w:r>
      <w:r w:rsidR="00C61EE5" w:rsidRPr="00161E3D">
        <w:rPr>
          <w:rFonts w:ascii="Times New Roman" w:eastAsia="AppleMyungjo" w:hAnsi="Times New Roman" w:cs="Times New Roman"/>
          <w:color w:val="000000" w:themeColor="text1"/>
        </w:rPr>
        <w:t xml:space="preserve"> </w:t>
      </w:r>
      <w:r w:rsidR="00D0266E" w:rsidRPr="00161E3D">
        <w:rPr>
          <w:rFonts w:ascii="Times New Roman" w:eastAsia="AppleMyungjo" w:hAnsi="Times New Roman" w:cs="Times New Roman"/>
          <w:color w:val="000000" w:themeColor="text1"/>
        </w:rPr>
        <w:t xml:space="preserve">занимают стратегически важное положение на международных коммуникациях. </w:t>
      </w:r>
    </w:p>
    <w:p w14:paraId="0BC5F729" w14:textId="23D52592" w:rsidR="00C61EE5" w:rsidRPr="00161E3D" w:rsidRDefault="007B19FD" w:rsidP="00C61EE5">
      <w:pPr>
        <w:spacing w:line="360" w:lineRule="auto"/>
        <w:ind w:firstLine="709"/>
        <w:jc w:val="both"/>
        <w:rPr>
          <w:rFonts w:ascii="Times New Roman" w:hAnsi="Times New Roman" w:cs="Times New Roman"/>
          <w:color w:val="000000" w:themeColor="text1"/>
        </w:rPr>
      </w:pPr>
      <w:r w:rsidRPr="00161E3D">
        <w:rPr>
          <w:rFonts w:ascii="Times New Roman" w:eastAsia="AppleMyungjo" w:hAnsi="Times New Roman" w:cs="Times New Roman"/>
          <w:b/>
          <w:color w:val="000000" w:themeColor="text1"/>
        </w:rPr>
        <w:t>Актуальность.</w:t>
      </w:r>
      <w:r w:rsidRPr="00161E3D">
        <w:rPr>
          <w:rFonts w:ascii="Times New Roman" w:eastAsia="AppleMyungjo" w:hAnsi="Times New Roman" w:cs="Times New Roman"/>
          <w:color w:val="000000" w:themeColor="text1"/>
        </w:rPr>
        <w:t xml:space="preserve"> </w:t>
      </w:r>
      <w:r w:rsidR="00C61EE5" w:rsidRPr="00161E3D">
        <w:rPr>
          <w:rFonts w:ascii="Times New Roman" w:eastAsia="AppleMyungjo" w:hAnsi="Times New Roman" w:cs="Times New Roman"/>
          <w:color w:val="000000" w:themeColor="text1"/>
        </w:rPr>
        <w:t xml:space="preserve">Для Соединенных Штатов </w:t>
      </w:r>
      <w:r w:rsidR="00C61EE5" w:rsidRPr="00161E3D">
        <w:rPr>
          <w:rFonts w:ascii="Times New Roman" w:hAnsi="Times New Roman" w:cs="Times New Roman"/>
          <w:color w:val="000000" w:themeColor="text1"/>
        </w:rPr>
        <w:t>«</w:t>
      </w:r>
      <w:r w:rsidR="00C61EE5" w:rsidRPr="00161E3D">
        <w:rPr>
          <w:rFonts w:ascii="Times New Roman" w:eastAsia="AppleMyungjo" w:hAnsi="Times New Roman" w:cs="Times New Roman"/>
          <w:color w:val="000000" w:themeColor="text1"/>
        </w:rPr>
        <w:t>значение отношений с Ассоциацией государств Юго-Восточной Азии в период администрации Обамы возросло</w:t>
      </w:r>
      <w:r w:rsidR="00C61EE5" w:rsidRPr="00161E3D">
        <w:rPr>
          <w:rFonts w:ascii="Times New Roman" w:hAnsi="Times New Roman" w:cs="Times New Roman"/>
          <w:color w:val="000000" w:themeColor="text1"/>
        </w:rPr>
        <w:t>».</w:t>
      </w:r>
      <w:r w:rsidR="00C61EE5" w:rsidRPr="00161E3D">
        <w:rPr>
          <w:rStyle w:val="ab"/>
          <w:rFonts w:ascii="Times New Roman" w:hAnsi="Times New Roman" w:cs="Times New Roman"/>
          <w:color w:val="000000" w:themeColor="text1"/>
        </w:rPr>
        <w:footnoteReference w:id="1"/>
      </w:r>
      <w:r w:rsidR="00C61EE5" w:rsidRPr="00161E3D">
        <w:rPr>
          <w:rFonts w:ascii="Times New Roman" w:hAnsi="Times New Roman" w:cs="Times New Roman"/>
          <w:color w:val="000000" w:themeColor="text1"/>
        </w:rPr>
        <w:t xml:space="preserve"> На сегодняшний день, АСЕАН является </w:t>
      </w:r>
      <w:r w:rsidR="00C61EE5" w:rsidRPr="00161E3D">
        <w:rPr>
          <w:rFonts w:ascii="Times New Roman" w:eastAsia="AppleMyungjo" w:hAnsi="Times New Roman" w:cs="Times New Roman"/>
          <w:color w:val="000000" w:themeColor="text1"/>
        </w:rPr>
        <w:t>пятым по величине торговым партнером США, имеет огромное мусульманское население, и стремительно набирает международное влияние и престиж.</w:t>
      </w:r>
    </w:p>
    <w:p w14:paraId="7193DD12" w14:textId="7225DA04" w:rsidR="00C61EE5" w:rsidRPr="00161E3D" w:rsidRDefault="00C61EE5" w:rsidP="00D0266E">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Традиционно одним из определяющих факторов политики США в Азиатско-Тихоокеанском регионе</w:t>
      </w:r>
      <w:r w:rsidR="00625672" w:rsidRPr="00161E3D">
        <w:rPr>
          <w:rFonts w:ascii="Times New Roman" w:eastAsia="AppleMyungjo" w:hAnsi="Times New Roman" w:cs="Times New Roman"/>
          <w:color w:val="000000" w:themeColor="text1"/>
        </w:rPr>
        <w:t xml:space="preserve"> (АТР)</w:t>
      </w:r>
      <w:r w:rsidRPr="00161E3D">
        <w:rPr>
          <w:rFonts w:ascii="Times New Roman" w:eastAsia="AppleMyungjo" w:hAnsi="Times New Roman" w:cs="Times New Roman"/>
          <w:color w:val="000000" w:themeColor="text1"/>
        </w:rPr>
        <w:t>, в частности в Юго-Восточной Азии, является безопасность. Столкновение разнонаправленных национальных интересов часто приводит к политическим конфликтам, что обуславливает особую актуальность проблемы обеспечения международной безопасности в регионе.</w:t>
      </w:r>
    </w:p>
    <w:p w14:paraId="582161F1" w14:textId="65072A51" w:rsidR="003D3FC1" w:rsidRPr="00161E3D" w:rsidRDefault="003D3FC1" w:rsidP="00D0266E">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США стремятся осуществить «военное сдерживание» Китая, посредством укрепления отношений с союзниками в ЮВА и сохранения в полном объёме военного присутствия. С другой стороны, Вашингтон не намерен доводить дело до прямой военной конфронтации – США и КНР активно развивают сотрудничество в экономической и политической сферах. Америка осознает, что невозможно поддерживать стабильность в регионе без сотрудничества с КНР, США действуют совместно с КНР в вопросах борьбы с терроризмом, наркобизнесом, распространением ядерного оружия. Китай никогда не будет согласен с претензиями США на мировую гегемонию, однако сегодня основной задачей Пекин прагматично ставит интересы экономического развития и завершения внутренней модернизации, отсюда сдержанность в отношениях с Вашингтоном.</w:t>
      </w:r>
    </w:p>
    <w:p w14:paraId="356BB9CE" w14:textId="0DBEFCD6" w:rsidR="00C61EE5" w:rsidRPr="00161E3D" w:rsidRDefault="00C61EE5" w:rsidP="00D0266E">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 xml:space="preserve">Поэтому, так как Южно-Китайское море </w:t>
      </w:r>
      <w:r w:rsidR="00625672" w:rsidRPr="00161E3D">
        <w:rPr>
          <w:rFonts w:ascii="Times New Roman" w:eastAsia="AppleMyungjo" w:hAnsi="Times New Roman" w:cs="Times New Roman"/>
          <w:color w:val="000000" w:themeColor="text1"/>
        </w:rPr>
        <w:t xml:space="preserve">(ЮКМ) </w:t>
      </w:r>
      <w:r w:rsidRPr="00161E3D">
        <w:rPr>
          <w:rFonts w:ascii="Times New Roman" w:eastAsia="AppleMyungjo" w:hAnsi="Times New Roman" w:cs="Times New Roman"/>
          <w:color w:val="000000" w:themeColor="text1"/>
        </w:rPr>
        <w:t>входит в сферу исключительного интереса Соединенных Штатов Америки, важность которого заключается в таких факторах как рациональность использования транспортно-логистических преимущества проливов ЮКМ, возможность хозяйственного освоения шельфовой зоны архипелага Спратли. Вашингтону важно не допустить превращения территориального спора в крупный региональный конфликт, так как важность безопасности в акватории ЮКМ рассматривается США как составной элемент безопасности во всем Азиатско-Тихоокеанском регионе. В той ж</w:t>
      </w:r>
      <w:r w:rsidR="005A06CC" w:rsidRPr="00161E3D">
        <w:rPr>
          <w:rFonts w:ascii="Times New Roman" w:eastAsia="AppleMyungjo" w:hAnsi="Times New Roman" w:cs="Times New Roman"/>
          <w:color w:val="000000" w:themeColor="text1"/>
        </w:rPr>
        <w:t>е степени, что и распространения</w:t>
      </w:r>
      <w:r w:rsidRPr="00161E3D">
        <w:rPr>
          <w:rFonts w:ascii="Times New Roman" w:eastAsia="AppleMyungjo" w:hAnsi="Times New Roman" w:cs="Times New Roman"/>
          <w:color w:val="000000" w:themeColor="text1"/>
        </w:rPr>
        <w:t xml:space="preserve"> возрастающего региональное влияние КНР. Что, безусловно, позволяет говорить об актуальности этой проблемы.</w:t>
      </w:r>
      <w:r w:rsidR="003D3FC1" w:rsidRPr="00161E3D">
        <w:rPr>
          <w:rFonts w:ascii="Times New Roman" w:eastAsia="AppleMyungjo" w:hAnsi="Times New Roman" w:cs="Times New Roman"/>
          <w:color w:val="000000" w:themeColor="text1"/>
        </w:rPr>
        <w:t xml:space="preserve"> </w:t>
      </w:r>
    </w:p>
    <w:p w14:paraId="034A6243" w14:textId="47C4A6A9" w:rsidR="00694C20" w:rsidRPr="00161E3D" w:rsidRDefault="005A06CC" w:rsidP="00FD4E5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b/>
          <w:color w:val="000000" w:themeColor="text1"/>
        </w:rPr>
        <w:t>Цель</w:t>
      </w:r>
      <w:r w:rsidR="00694C20" w:rsidRPr="00161E3D">
        <w:rPr>
          <w:rFonts w:ascii="Times New Roman" w:hAnsi="Times New Roman" w:cs="Times New Roman"/>
          <w:color w:val="000000" w:themeColor="text1"/>
        </w:rPr>
        <w:t xml:space="preserve"> данной </w:t>
      </w:r>
      <w:r w:rsidR="00D35021" w:rsidRPr="00161E3D">
        <w:rPr>
          <w:rFonts w:ascii="Times New Roman" w:hAnsi="Times New Roman" w:cs="Times New Roman"/>
          <w:color w:val="000000" w:themeColor="text1"/>
        </w:rPr>
        <w:t xml:space="preserve">выпускной квалификационной </w:t>
      </w:r>
      <w:r w:rsidR="00694C20" w:rsidRPr="00161E3D">
        <w:rPr>
          <w:rFonts w:ascii="Times New Roman" w:hAnsi="Times New Roman" w:cs="Times New Roman"/>
          <w:color w:val="000000" w:themeColor="text1"/>
        </w:rPr>
        <w:t xml:space="preserve">работы – выявление </w:t>
      </w:r>
      <w:r w:rsidR="00F660A7" w:rsidRPr="00161E3D">
        <w:rPr>
          <w:rFonts w:ascii="Times New Roman" w:hAnsi="Times New Roman" w:cs="Times New Roman"/>
          <w:color w:val="000000" w:themeColor="text1"/>
        </w:rPr>
        <w:t>ключевых тенденций в развитии отношений Соединенных Штатов Америки с Ассоциацией стран Юго-Восточной Азии в XXI веке</w:t>
      </w:r>
      <w:r w:rsidR="00694C20" w:rsidRPr="00161E3D">
        <w:rPr>
          <w:rFonts w:ascii="Times New Roman" w:hAnsi="Times New Roman" w:cs="Times New Roman"/>
          <w:color w:val="000000" w:themeColor="text1"/>
        </w:rPr>
        <w:t xml:space="preserve">. Для </w:t>
      </w:r>
      <w:r w:rsidR="00F660A7" w:rsidRPr="00161E3D">
        <w:rPr>
          <w:rFonts w:ascii="Times New Roman" w:hAnsi="Times New Roman" w:cs="Times New Roman"/>
          <w:color w:val="000000" w:themeColor="text1"/>
        </w:rPr>
        <w:t>достижения</w:t>
      </w:r>
      <w:r w:rsidR="00694C20" w:rsidRPr="00161E3D">
        <w:rPr>
          <w:rFonts w:ascii="Times New Roman" w:hAnsi="Times New Roman" w:cs="Times New Roman"/>
          <w:color w:val="000000" w:themeColor="text1"/>
        </w:rPr>
        <w:t xml:space="preserve"> цели </w:t>
      </w:r>
      <w:r w:rsidR="00F660A7" w:rsidRPr="00161E3D">
        <w:rPr>
          <w:rFonts w:ascii="Times New Roman" w:hAnsi="Times New Roman" w:cs="Times New Roman"/>
          <w:color w:val="000000" w:themeColor="text1"/>
        </w:rPr>
        <w:t>данной</w:t>
      </w:r>
      <w:r w:rsidR="00694C20" w:rsidRPr="00161E3D">
        <w:rPr>
          <w:rFonts w:ascii="Times New Roman" w:hAnsi="Times New Roman" w:cs="Times New Roman"/>
          <w:color w:val="000000" w:themeColor="text1"/>
        </w:rPr>
        <w:t xml:space="preserve"> работы были </w:t>
      </w:r>
      <w:r w:rsidR="00F660A7" w:rsidRPr="00161E3D">
        <w:rPr>
          <w:rFonts w:ascii="Times New Roman" w:hAnsi="Times New Roman" w:cs="Times New Roman"/>
          <w:color w:val="000000" w:themeColor="text1"/>
        </w:rPr>
        <w:t>поставлены</w:t>
      </w:r>
      <w:r w:rsidR="00694C20" w:rsidRPr="00161E3D">
        <w:rPr>
          <w:rFonts w:ascii="Times New Roman" w:hAnsi="Times New Roman" w:cs="Times New Roman"/>
          <w:color w:val="000000" w:themeColor="text1"/>
        </w:rPr>
        <w:t xml:space="preserve"> следующие </w:t>
      </w:r>
      <w:r w:rsidR="00694C20" w:rsidRPr="00161E3D">
        <w:rPr>
          <w:rFonts w:ascii="Times New Roman" w:hAnsi="Times New Roman" w:cs="Times New Roman"/>
          <w:b/>
          <w:color w:val="000000" w:themeColor="text1"/>
        </w:rPr>
        <w:t>задачи</w:t>
      </w:r>
      <w:r w:rsidR="00694C20" w:rsidRPr="00161E3D">
        <w:rPr>
          <w:rFonts w:ascii="Times New Roman" w:hAnsi="Times New Roman" w:cs="Times New Roman"/>
          <w:color w:val="000000" w:themeColor="text1"/>
        </w:rPr>
        <w:t>:</w:t>
      </w:r>
    </w:p>
    <w:p w14:paraId="57A844EF" w14:textId="531CB86D" w:rsidR="00694C20" w:rsidRPr="00161E3D" w:rsidRDefault="00694C20" w:rsidP="00642941">
      <w:pPr>
        <w:pStyle w:val="a5"/>
        <w:numPr>
          <w:ilvl w:val="0"/>
          <w:numId w:val="3"/>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проанализировать историю отношений</w:t>
      </w:r>
      <w:r w:rsidR="00C17043" w:rsidRPr="00161E3D">
        <w:rPr>
          <w:rFonts w:ascii="Times New Roman" w:hAnsi="Times New Roman" w:cs="Times New Roman"/>
          <w:color w:val="000000" w:themeColor="text1"/>
        </w:rPr>
        <w:t xml:space="preserve"> США – АСЕАН</w:t>
      </w:r>
      <w:r w:rsidR="00F660A7" w:rsidRPr="00161E3D">
        <w:rPr>
          <w:rFonts w:ascii="Times New Roman" w:hAnsi="Times New Roman" w:cs="Times New Roman"/>
          <w:color w:val="000000" w:themeColor="text1"/>
        </w:rPr>
        <w:t xml:space="preserve"> в XX веке</w:t>
      </w:r>
      <w:r w:rsidRPr="00161E3D">
        <w:rPr>
          <w:rFonts w:ascii="Times New Roman" w:hAnsi="Times New Roman" w:cs="Times New Roman"/>
          <w:color w:val="000000" w:themeColor="text1"/>
        </w:rPr>
        <w:t>;</w:t>
      </w:r>
    </w:p>
    <w:p w14:paraId="6D695F30" w14:textId="27FB7AF9" w:rsidR="00694C20" w:rsidRPr="00161E3D" w:rsidRDefault="00F660A7" w:rsidP="00642941">
      <w:pPr>
        <w:pStyle w:val="a5"/>
        <w:numPr>
          <w:ilvl w:val="0"/>
          <w:numId w:val="3"/>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изучить развитие</w:t>
      </w:r>
      <w:r w:rsidR="00C17043" w:rsidRPr="00161E3D">
        <w:rPr>
          <w:rFonts w:ascii="Times New Roman" w:hAnsi="Times New Roman" w:cs="Times New Roman"/>
          <w:color w:val="000000" w:themeColor="text1"/>
        </w:rPr>
        <w:t xml:space="preserve"> стран Юго-Восточной Азии</w:t>
      </w:r>
      <w:r w:rsidR="00D3220A" w:rsidRPr="00161E3D">
        <w:rPr>
          <w:rFonts w:ascii="Times New Roman" w:hAnsi="Times New Roman" w:cs="Times New Roman"/>
          <w:color w:val="000000" w:themeColor="text1"/>
        </w:rPr>
        <w:t xml:space="preserve"> (ЮВА)</w:t>
      </w:r>
      <w:r w:rsidRPr="00161E3D">
        <w:rPr>
          <w:rFonts w:ascii="Times New Roman" w:hAnsi="Times New Roman" w:cs="Times New Roman"/>
          <w:color w:val="000000" w:themeColor="text1"/>
        </w:rPr>
        <w:t xml:space="preserve"> в XXI веке</w:t>
      </w:r>
      <w:r w:rsidR="00C17043" w:rsidRPr="00161E3D">
        <w:rPr>
          <w:rFonts w:ascii="Times New Roman" w:hAnsi="Times New Roman" w:cs="Times New Roman"/>
          <w:color w:val="000000" w:themeColor="text1"/>
        </w:rPr>
        <w:t>, опреде</w:t>
      </w:r>
      <w:r w:rsidRPr="00161E3D">
        <w:rPr>
          <w:rFonts w:ascii="Times New Roman" w:hAnsi="Times New Roman" w:cs="Times New Roman"/>
          <w:color w:val="000000" w:themeColor="text1"/>
        </w:rPr>
        <w:t xml:space="preserve">лить тенденции этого развития и </w:t>
      </w:r>
      <w:r w:rsidR="00C17043" w:rsidRPr="00161E3D">
        <w:rPr>
          <w:rFonts w:ascii="Times New Roman" w:hAnsi="Times New Roman" w:cs="Times New Roman"/>
          <w:color w:val="000000" w:themeColor="text1"/>
        </w:rPr>
        <w:t xml:space="preserve">роль АСЕАН </w:t>
      </w:r>
      <w:r w:rsidRPr="00161E3D">
        <w:rPr>
          <w:rFonts w:ascii="Times New Roman" w:hAnsi="Times New Roman" w:cs="Times New Roman"/>
          <w:color w:val="000000" w:themeColor="text1"/>
        </w:rPr>
        <w:t xml:space="preserve">в контексте </w:t>
      </w:r>
      <w:r w:rsidR="00C17043" w:rsidRPr="00161E3D">
        <w:rPr>
          <w:rFonts w:ascii="Times New Roman" w:hAnsi="Times New Roman" w:cs="Times New Roman"/>
          <w:color w:val="000000" w:themeColor="text1"/>
        </w:rPr>
        <w:t>гло</w:t>
      </w:r>
      <w:r w:rsidRPr="00161E3D">
        <w:rPr>
          <w:rFonts w:ascii="Times New Roman" w:hAnsi="Times New Roman" w:cs="Times New Roman"/>
          <w:color w:val="000000" w:themeColor="text1"/>
        </w:rPr>
        <w:t>бальной и региональной политики и экономики</w:t>
      </w:r>
      <w:r w:rsidR="00694C20" w:rsidRPr="00161E3D">
        <w:rPr>
          <w:rFonts w:ascii="Times New Roman" w:hAnsi="Times New Roman" w:cs="Times New Roman"/>
          <w:color w:val="000000" w:themeColor="text1"/>
        </w:rPr>
        <w:t>;</w:t>
      </w:r>
    </w:p>
    <w:p w14:paraId="7E75A786" w14:textId="7E608BD3" w:rsidR="00694C20" w:rsidRPr="00161E3D" w:rsidRDefault="00C17043" w:rsidP="00642941">
      <w:pPr>
        <w:pStyle w:val="a5"/>
        <w:numPr>
          <w:ilvl w:val="0"/>
          <w:numId w:val="3"/>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выявить интересы США в </w:t>
      </w:r>
      <w:r w:rsidR="00F660A7" w:rsidRPr="00161E3D">
        <w:rPr>
          <w:rFonts w:ascii="Times New Roman" w:hAnsi="Times New Roman" w:cs="Times New Roman"/>
          <w:color w:val="000000" w:themeColor="text1"/>
        </w:rPr>
        <w:t>отношении АСЕАН, лежащие</w:t>
      </w:r>
      <w:r w:rsidRPr="00161E3D">
        <w:rPr>
          <w:rFonts w:ascii="Times New Roman" w:hAnsi="Times New Roman" w:cs="Times New Roman"/>
          <w:color w:val="000000" w:themeColor="text1"/>
        </w:rPr>
        <w:t xml:space="preserve"> в основе их отношений в XXI веке</w:t>
      </w:r>
      <w:r w:rsidR="00694C20" w:rsidRPr="00161E3D">
        <w:rPr>
          <w:rFonts w:ascii="Times New Roman" w:hAnsi="Times New Roman" w:cs="Times New Roman"/>
          <w:color w:val="000000" w:themeColor="text1"/>
        </w:rPr>
        <w:t>;</w:t>
      </w:r>
    </w:p>
    <w:p w14:paraId="02A8BFE3" w14:textId="5CF1BC4E" w:rsidR="00694C20" w:rsidRPr="00161E3D" w:rsidRDefault="00C17043" w:rsidP="00642941">
      <w:pPr>
        <w:pStyle w:val="a5"/>
        <w:numPr>
          <w:ilvl w:val="0"/>
          <w:numId w:val="3"/>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обозначить основные акценты и выявить стратегические изменения американской политики в отношении АСЕАН в периоды президентства Джорджа Буша мл. и Барака Обамы;</w:t>
      </w:r>
    </w:p>
    <w:p w14:paraId="19DAAE15" w14:textId="512BD652" w:rsidR="00C17043" w:rsidRPr="00161E3D" w:rsidRDefault="00C17043" w:rsidP="00642941">
      <w:pPr>
        <w:pStyle w:val="a5"/>
        <w:numPr>
          <w:ilvl w:val="0"/>
          <w:numId w:val="3"/>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рассмотреть политику Ассоциации</w:t>
      </w:r>
      <w:r w:rsidR="00F660A7" w:rsidRPr="00161E3D">
        <w:rPr>
          <w:rFonts w:ascii="Times New Roman" w:hAnsi="Times New Roman" w:cs="Times New Roman"/>
          <w:color w:val="000000" w:themeColor="text1"/>
        </w:rPr>
        <w:t xml:space="preserve"> стран Юго-Восточной Азии</w:t>
      </w:r>
      <w:r w:rsidRPr="00161E3D">
        <w:rPr>
          <w:rFonts w:ascii="Times New Roman" w:hAnsi="Times New Roman" w:cs="Times New Roman"/>
          <w:color w:val="000000" w:themeColor="text1"/>
        </w:rPr>
        <w:t xml:space="preserve"> в отношении Соединенных Штатов;</w:t>
      </w:r>
    </w:p>
    <w:p w14:paraId="38762AD0" w14:textId="06EF4372" w:rsidR="00C17043" w:rsidRPr="00161E3D" w:rsidRDefault="00C17043" w:rsidP="00642941">
      <w:pPr>
        <w:pStyle w:val="a5"/>
        <w:numPr>
          <w:ilvl w:val="0"/>
          <w:numId w:val="3"/>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определить перспективы развития отношений</w:t>
      </w:r>
      <w:r w:rsidR="005A06CC" w:rsidRPr="00161E3D">
        <w:rPr>
          <w:rFonts w:ascii="Times New Roman" w:hAnsi="Times New Roman" w:cs="Times New Roman"/>
          <w:color w:val="000000" w:themeColor="text1"/>
        </w:rPr>
        <w:t xml:space="preserve"> США и АСЕАН</w:t>
      </w:r>
      <w:r w:rsidRPr="00161E3D">
        <w:rPr>
          <w:rFonts w:ascii="Times New Roman" w:hAnsi="Times New Roman" w:cs="Times New Roman"/>
          <w:color w:val="000000" w:themeColor="text1"/>
        </w:rPr>
        <w:t>;</w:t>
      </w:r>
    </w:p>
    <w:p w14:paraId="686DBC70" w14:textId="2588AD4E" w:rsidR="00C17043" w:rsidRPr="00161E3D" w:rsidRDefault="00C17043" w:rsidP="00642941">
      <w:pPr>
        <w:pStyle w:val="a5"/>
        <w:numPr>
          <w:ilvl w:val="0"/>
          <w:numId w:val="3"/>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оценить эффективность американской политики относительно АСЕАН.</w:t>
      </w:r>
    </w:p>
    <w:p w14:paraId="1ED612DA" w14:textId="430F23C9" w:rsidR="00694C20" w:rsidRPr="00161E3D" w:rsidRDefault="00694C20" w:rsidP="0064294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b/>
          <w:color w:val="000000" w:themeColor="text1"/>
        </w:rPr>
        <w:t>Объект</w:t>
      </w:r>
      <w:r w:rsidR="00F660A7" w:rsidRPr="00161E3D">
        <w:rPr>
          <w:rFonts w:ascii="Times New Roman" w:hAnsi="Times New Roman" w:cs="Times New Roman"/>
          <w:b/>
          <w:color w:val="000000" w:themeColor="text1"/>
        </w:rPr>
        <w:t>ом</w:t>
      </w:r>
      <w:r w:rsidRPr="00161E3D">
        <w:rPr>
          <w:rFonts w:ascii="Times New Roman" w:hAnsi="Times New Roman" w:cs="Times New Roman"/>
          <w:color w:val="000000" w:themeColor="text1"/>
        </w:rPr>
        <w:t xml:space="preserve"> </w:t>
      </w:r>
      <w:r w:rsidR="00F660A7" w:rsidRPr="00161E3D">
        <w:rPr>
          <w:rFonts w:ascii="Times New Roman" w:hAnsi="Times New Roman" w:cs="Times New Roman"/>
          <w:color w:val="000000" w:themeColor="text1"/>
        </w:rPr>
        <w:t xml:space="preserve">исследования в данной выпускной квалификационной работе являются </w:t>
      </w:r>
      <w:r w:rsidRPr="00161E3D">
        <w:rPr>
          <w:rFonts w:ascii="Times New Roman" w:hAnsi="Times New Roman" w:cs="Times New Roman"/>
          <w:color w:val="000000" w:themeColor="text1"/>
        </w:rPr>
        <w:t xml:space="preserve">– </w:t>
      </w:r>
      <w:r w:rsidR="00F660A7" w:rsidRPr="00161E3D">
        <w:rPr>
          <w:rFonts w:ascii="Times New Roman" w:hAnsi="Times New Roman" w:cs="Times New Roman"/>
          <w:color w:val="000000" w:themeColor="text1"/>
        </w:rPr>
        <w:t>международные отношения в Восточной Азии в XXI веке</w:t>
      </w:r>
      <w:r w:rsidRPr="00161E3D">
        <w:rPr>
          <w:rFonts w:ascii="Times New Roman" w:hAnsi="Times New Roman" w:cs="Times New Roman"/>
          <w:color w:val="000000" w:themeColor="text1"/>
        </w:rPr>
        <w:t>.</w:t>
      </w:r>
      <w:r w:rsidR="00F660A7" w:rsidRPr="00161E3D">
        <w:rPr>
          <w:rFonts w:ascii="Times New Roman" w:hAnsi="Times New Roman" w:cs="Times New Roman"/>
          <w:color w:val="000000" w:themeColor="text1"/>
        </w:rPr>
        <w:t xml:space="preserve"> </w:t>
      </w:r>
      <w:r w:rsidR="00F660A7" w:rsidRPr="00161E3D">
        <w:rPr>
          <w:rFonts w:ascii="Times New Roman" w:hAnsi="Times New Roman" w:cs="Times New Roman"/>
          <w:b/>
          <w:color w:val="000000" w:themeColor="text1"/>
        </w:rPr>
        <w:t>Предмет</w:t>
      </w:r>
      <w:r w:rsidR="00F660A7" w:rsidRPr="00161E3D">
        <w:rPr>
          <w:rFonts w:ascii="Times New Roman" w:hAnsi="Times New Roman" w:cs="Times New Roman"/>
          <w:color w:val="000000" w:themeColor="text1"/>
        </w:rPr>
        <w:t xml:space="preserve"> же исследования – отношения США с Ассоциаций стран Юго-Восточной Азии</w:t>
      </w:r>
      <w:r w:rsidR="00991264" w:rsidRPr="00161E3D">
        <w:rPr>
          <w:rFonts w:ascii="Times New Roman" w:hAnsi="Times New Roman" w:cs="Times New Roman"/>
          <w:color w:val="000000" w:themeColor="text1"/>
        </w:rPr>
        <w:t>.</w:t>
      </w:r>
    </w:p>
    <w:p w14:paraId="66EE0BE8" w14:textId="1501C406" w:rsidR="00694C20" w:rsidRPr="00161E3D" w:rsidRDefault="00694C20" w:rsidP="0064294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Что касается хронологических рамок данной работы, для исследования</w:t>
      </w:r>
      <w:r w:rsidR="006C4E59"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 xml:space="preserve">берется период </w:t>
      </w:r>
      <w:r w:rsidR="006C4E59" w:rsidRPr="00161E3D">
        <w:rPr>
          <w:rFonts w:ascii="Times New Roman" w:hAnsi="Times New Roman" w:cs="Times New Roman"/>
          <w:color w:val="000000" w:themeColor="text1"/>
        </w:rPr>
        <w:t xml:space="preserve">обеих администраций Дж. Буша мл. </w:t>
      </w:r>
      <w:r w:rsidRPr="00161E3D">
        <w:rPr>
          <w:rFonts w:ascii="Times New Roman" w:hAnsi="Times New Roman" w:cs="Times New Roman"/>
          <w:color w:val="000000" w:themeColor="text1"/>
        </w:rPr>
        <w:t>(200</w:t>
      </w:r>
      <w:r w:rsidR="006C4E59" w:rsidRPr="00161E3D">
        <w:rPr>
          <w:rFonts w:ascii="Times New Roman" w:hAnsi="Times New Roman" w:cs="Times New Roman"/>
          <w:color w:val="000000" w:themeColor="text1"/>
        </w:rPr>
        <w:t>1-2009</w:t>
      </w:r>
      <w:r w:rsidRPr="00161E3D">
        <w:rPr>
          <w:rFonts w:ascii="Times New Roman" w:hAnsi="Times New Roman" w:cs="Times New Roman"/>
          <w:color w:val="000000" w:themeColor="text1"/>
        </w:rPr>
        <w:t xml:space="preserve">гг.) и </w:t>
      </w:r>
      <w:r w:rsidR="006C4E59" w:rsidRPr="00161E3D">
        <w:rPr>
          <w:rFonts w:ascii="Times New Roman" w:hAnsi="Times New Roman" w:cs="Times New Roman"/>
          <w:color w:val="000000" w:themeColor="text1"/>
        </w:rPr>
        <w:t>оба президентских срока</w:t>
      </w:r>
      <w:r w:rsidR="002C7DB3" w:rsidRPr="00161E3D">
        <w:rPr>
          <w:rFonts w:ascii="Times New Roman" w:hAnsi="Times New Roman" w:cs="Times New Roman"/>
          <w:color w:val="000000" w:themeColor="text1"/>
        </w:rPr>
        <w:t xml:space="preserve"> (с 2009 года</w:t>
      </w:r>
      <w:r w:rsidRPr="00161E3D">
        <w:rPr>
          <w:rFonts w:ascii="Times New Roman" w:hAnsi="Times New Roman" w:cs="Times New Roman"/>
          <w:color w:val="000000" w:themeColor="text1"/>
        </w:rPr>
        <w:t xml:space="preserve"> по сегодняшний день) Барака Обамы. </w:t>
      </w:r>
    </w:p>
    <w:p w14:paraId="371BEBE7" w14:textId="7159FE26" w:rsidR="004B3505" w:rsidRPr="00161E3D" w:rsidRDefault="004B3505" w:rsidP="0035401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Методологической основой исследования являются основные общенаучные принципы, прежде всего, это </w:t>
      </w:r>
      <w:r w:rsidR="005A06CC" w:rsidRPr="00161E3D">
        <w:rPr>
          <w:rFonts w:ascii="Times New Roman" w:hAnsi="Times New Roman" w:cs="Times New Roman"/>
          <w:color w:val="000000" w:themeColor="text1"/>
        </w:rPr>
        <w:t>принцип историзма</w:t>
      </w:r>
      <w:r w:rsidR="00051706" w:rsidRPr="00161E3D">
        <w:rPr>
          <w:rFonts w:ascii="Times New Roman" w:hAnsi="Times New Roman" w:cs="Times New Roman"/>
          <w:color w:val="000000" w:themeColor="text1"/>
        </w:rPr>
        <w:t xml:space="preserve">, а также </w:t>
      </w:r>
      <w:r w:rsidRPr="00161E3D">
        <w:rPr>
          <w:rFonts w:ascii="Times New Roman" w:hAnsi="Times New Roman" w:cs="Times New Roman"/>
          <w:color w:val="000000" w:themeColor="text1"/>
        </w:rPr>
        <w:t xml:space="preserve">принцип научной объективности. </w:t>
      </w:r>
      <w:r w:rsidR="0035401E" w:rsidRPr="00161E3D">
        <w:rPr>
          <w:rFonts w:ascii="Times New Roman" w:hAnsi="Times New Roman" w:cs="Times New Roman"/>
          <w:color w:val="000000" w:themeColor="text1"/>
        </w:rPr>
        <w:t>Основой выводов послужили конкретные исторические факты и статистические</w:t>
      </w:r>
      <w:r w:rsidRPr="00161E3D">
        <w:rPr>
          <w:rFonts w:ascii="Times New Roman" w:hAnsi="Times New Roman" w:cs="Times New Roman"/>
          <w:color w:val="000000" w:themeColor="text1"/>
        </w:rPr>
        <w:t xml:space="preserve"> дан</w:t>
      </w:r>
      <w:r w:rsidR="0035401E" w:rsidRPr="00161E3D">
        <w:rPr>
          <w:rFonts w:ascii="Times New Roman" w:hAnsi="Times New Roman" w:cs="Times New Roman"/>
          <w:color w:val="000000" w:themeColor="text1"/>
        </w:rPr>
        <w:t xml:space="preserve">ные. Вместе с тем, с помощью историко-сравнительного метода </w:t>
      </w:r>
      <w:r w:rsidRPr="00161E3D">
        <w:rPr>
          <w:rFonts w:ascii="Times New Roman" w:hAnsi="Times New Roman" w:cs="Times New Roman"/>
          <w:color w:val="000000" w:themeColor="text1"/>
        </w:rPr>
        <w:t xml:space="preserve">удалось </w:t>
      </w:r>
      <w:r w:rsidR="00D100A2" w:rsidRPr="00161E3D">
        <w:rPr>
          <w:rFonts w:ascii="Times New Roman" w:hAnsi="Times New Roman" w:cs="Times New Roman"/>
          <w:color w:val="000000" w:themeColor="text1"/>
        </w:rPr>
        <w:t>сравнить</w:t>
      </w:r>
      <w:r w:rsidRPr="00161E3D">
        <w:rPr>
          <w:rFonts w:ascii="Times New Roman" w:hAnsi="Times New Roman" w:cs="Times New Roman"/>
          <w:color w:val="000000" w:themeColor="text1"/>
        </w:rPr>
        <w:t xml:space="preserve"> </w:t>
      </w:r>
      <w:r w:rsidR="00D100A2" w:rsidRPr="00161E3D">
        <w:rPr>
          <w:rFonts w:ascii="Times New Roman" w:hAnsi="Times New Roman" w:cs="Times New Roman"/>
          <w:color w:val="000000" w:themeColor="text1"/>
        </w:rPr>
        <w:t>мнения</w:t>
      </w:r>
      <w:r w:rsidRPr="00161E3D">
        <w:rPr>
          <w:rFonts w:ascii="Times New Roman" w:hAnsi="Times New Roman" w:cs="Times New Roman"/>
          <w:color w:val="000000" w:themeColor="text1"/>
        </w:rPr>
        <w:t xml:space="preserve"> различных исследователей на данную тему, что позволило сделать вполне достоверные и обоснованные выводы.</w:t>
      </w:r>
    </w:p>
    <w:p w14:paraId="08A6A92E" w14:textId="14ECDECE" w:rsidR="00B11670" w:rsidRPr="00161E3D" w:rsidRDefault="00BC2C3B" w:rsidP="00B1167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b/>
          <w:color w:val="000000" w:themeColor="text1"/>
        </w:rPr>
        <w:t>Источниковая база исследования</w:t>
      </w:r>
      <w:r w:rsidRPr="00161E3D">
        <w:rPr>
          <w:rFonts w:ascii="Times New Roman" w:hAnsi="Times New Roman" w:cs="Times New Roman"/>
          <w:color w:val="000000" w:themeColor="text1"/>
        </w:rPr>
        <w:t>.</w:t>
      </w:r>
      <w:r w:rsidR="007B19FD" w:rsidRPr="00161E3D">
        <w:rPr>
          <w:rFonts w:ascii="Times New Roman" w:hAnsi="Times New Roman" w:cs="Times New Roman"/>
          <w:color w:val="000000" w:themeColor="text1"/>
        </w:rPr>
        <w:t xml:space="preserve"> </w:t>
      </w:r>
      <w:r w:rsidR="00B11670" w:rsidRPr="00161E3D">
        <w:rPr>
          <w:rFonts w:ascii="Times New Roman" w:hAnsi="Times New Roman" w:cs="Times New Roman"/>
          <w:color w:val="000000" w:themeColor="text1"/>
        </w:rPr>
        <w:t xml:space="preserve">При написании </w:t>
      </w:r>
      <w:r w:rsidRPr="00161E3D">
        <w:rPr>
          <w:rFonts w:ascii="Times New Roman" w:hAnsi="Times New Roman" w:cs="Times New Roman"/>
          <w:color w:val="000000" w:themeColor="text1"/>
        </w:rPr>
        <w:t xml:space="preserve">данной выпускной квалификационной работы </w:t>
      </w:r>
      <w:r w:rsidR="00B11670" w:rsidRPr="00161E3D">
        <w:rPr>
          <w:rFonts w:ascii="Times New Roman" w:hAnsi="Times New Roman" w:cs="Times New Roman"/>
          <w:color w:val="000000" w:themeColor="text1"/>
        </w:rPr>
        <w:t>были использованы документы, отражающие приоритетные направления и базовые принципы внешнеполитической деятельности Соединенных Штатов</w:t>
      </w:r>
      <w:r w:rsidR="00365B97" w:rsidRPr="00161E3D">
        <w:rPr>
          <w:rFonts w:ascii="Times New Roman" w:hAnsi="Times New Roman" w:cs="Times New Roman"/>
          <w:color w:val="000000" w:themeColor="text1"/>
        </w:rPr>
        <w:t>,</w:t>
      </w:r>
      <w:r w:rsidR="00B11670" w:rsidRPr="00161E3D">
        <w:rPr>
          <w:rFonts w:ascii="Times New Roman" w:hAnsi="Times New Roman" w:cs="Times New Roman"/>
          <w:color w:val="000000" w:themeColor="text1"/>
        </w:rPr>
        <w:t xml:space="preserve"> </w:t>
      </w:r>
      <w:r w:rsidR="00365B97" w:rsidRPr="00161E3D">
        <w:rPr>
          <w:rFonts w:ascii="Times New Roman" w:hAnsi="Times New Roman" w:cs="Times New Roman"/>
          <w:color w:val="000000" w:themeColor="text1"/>
        </w:rPr>
        <w:t>к которым, прежде всего, относятся</w:t>
      </w:r>
      <w:r w:rsidRPr="00161E3D">
        <w:rPr>
          <w:rFonts w:ascii="Times New Roman" w:hAnsi="Times New Roman" w:cs="Times New Roman"/>
          <w:color w:val="000000" w:themeColor="text1"/>
        </w:rPr>
        <w:t xml:space="preserve"> </w:t>
      </w:r>
      <w:r w:rsidR="00666AFE" w:rsidRPr="00161E3D">
        <w:rPr>
          <w:rFonts w:ascii="Times New Roman" w:hAnsi="Times New Roman" w:cs="Times New Roman"/>
          <w:color w:val="000000" w:themeColor="text1"/>
        </w:rPr>
        <w:t xml:space="preserve">Национальные стратегии США 2002 и 2006 гг., </w:t>
      </w:r>
      <w:r w:rsidR="007F0AD3" w:rsidRPr="00161E3D">
        <w:rPr>
          <w:rFonts w:ascii="Times New Roman" w:hAnsi="Times New Roman" w:cs="Times New Roman"/>
          <w:color w:val="000000" w:themeColor="text1"/>
        </w:rPr>
        <w:t>Национальная стратегия США по борьбе с терроризмом 2003 года, официальные отчеты Комиссии по национальной безопасности</w:t>
      </w:r>
      <w:r w:rsidR="00960DE8" w:rsidRPr="00161E3D">
        <w:rPr>
          <w:rFonts w:ascii="Times New Roman" w:hAnsi="Times New Roman" w:cs="Times New Roman"/>
          <w:color w:val="000000" w:themeColor="text1"/>
        </w:rPr>
        <w:t xml:space="preserve"> США</w:t>
      </w:r>
      <w:r w:rsidR="007F0AD3" w:rsidRPr="00161E3D">
        <w:rPr>
          <w:rFonts w:ascii="Times New Roman" w:hAnsi="Times New Roman" w:cs="Times New Roman"/>
          <w:color w:val="000000" w:themeColor="text1"/>
        </w:rPr>
        <w:t>, отчет</w:t>
      </w:r>
      <w:r w:rsidR="007B19FD" w:rsidRPr="00161E3D">
        <w:rPr>
          <w:rFonts w:ascii="Times New Roman" w:hAnsi="Times New Roman" w:cs="Times New Roman"/>
          <w:color w:val="000000" w:themeColor="text1"/>
        </w:rPr>
        <w:t>ы Комиссии по национальным интересам С</w:t>
      </w:r>
      <w:r w:rsidR="007F0AD3" w:rsidRPr="00161E3D">
        <w:rPr>
          <w:rFonts w:ascii="Times New Roman" w:hAnsi="Times New Roman" w:cs="Times New Roman"/>
          <w:color w:val="000000" w:themeColor="text1"/>
        </w:rPr>
        <w:t>ША, официальные речи Барака Обамы и Хилари Клинтон,</w:t>
      </w:r>
      <w:r w:rsidR="00F10F80" w:rsidRPr="00161E3D">
        <w:rPr>
          <w:rFonts w:ascii="Times New Roman" w:hAnsi="Times New Roman" w:cs="Times New Roman"/>
          <w:color w:val="000000" w:themeColor="text1"/>
        </w:rPr>
        <w:t xml:space="preserve"> и других официальных лиц США</w:t>
      </w:r>
      <w:r w:rsidR="007F0AD3" w:rsidRPr="00161E3D">
        <w:rPr>
          <w:rFonts w:ascii="Times New Roman" w:hAnsi="Times New Roman" w:cs="Times New Roman"/>
          <w:color w:val="000000" w:themeColor="text1"/>
        </w:rPr>
        <w:t>. Также, были использ</w:t>
      </w:r>
      <w:r w:rsidR="00C03669" w:rsidRPr="00161E3D">
        <w:rPr>
          <w:rFonts w:ascii="Times New Roman" w:hAnsi="Times New Roman" w:cs="Times New Roman"/>
          <w:color w:val="000000" w:themeColor="text1"/>
        </w:rPr>
        <w:t xml:space="preserve">ованы основополагающие документы Ассоциации стран Юго-Восточной Азии, такие как Бангкокская декларация 1967 года, Декларация о зоне мира, свободы и нейтралитета 1971 года, Балийский договор 1976 года, Сингапурская декларация 1992 года, подписанный в 1997 году документ «Видение 2020» и др., включая совместные заявления и коммюнике США – АСЕАН. Кроме того, в работе используются официальные документы ООН, как например Декларация по международному морскому праву. </w:t>
      </w:r>
    </w:p>
    <w:p w14:paraId="70E26823" w14:textId="0F19579E" w:rsidR="00AD71D5" w:rsidRPr="00161E3D" w:rsidRDefault="00AD71D5" w:rsidP="00AD71D5">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b/>
          <w:color w:val="000000" w:themeColor="text1"/>
        </w:rPr>
        <w:t>Степень разработанности проблемы</w:t>
      </w:r>
      <w:r w:rsidRPr="00161E3D">
        <w:rPr>
          <w:rFonts w:ascii="Times New Roman" w:hAnsi="Times New Roman" w:cs="Times New Roman"/>
          <w:color w:val="000000" w:themeColor="text1"/>
        </w:rPr>
        <w:t xml:space="preserve"> определяется наличием определенного круга монографических исследований ведущих отечественных и зарубежных авторов. Литература по теме данной работы делится на две условные группы: общие работы по истории создания и эволюции </w:t>
      </w:r>
      <w:r w:rsidR="002B627D" w:rsidRPr="00161E3D">
        <w:rPr>
          <w:rFonts w:ascii="Times New Roman" w:hAnsi="Times New Roman" w:cs="Times New Roman"/>
          <w:color w:val="000000" w:themeColor="text1"/>
        </w:rPr>
        <w:t>Ассоциации</w:t>
      </w:r>
      <w:r w:rsidRPr="00161E3D">
        <w:rPr>
          <w:rFonts w:ascii="Times New Roman" w:hAnsi="Times New Roman" w:cs="Times New Roman"/>
          <w:color w:val="000000" w:themeColor="text1"/>
        </w:rPr>
        <w:t xml:space="preserve"> стран Юго-Восточной Азии и ее внешней политики; работы непосредственно по теме исследования – взаимоотношения США со странами АСЕАН. </w:t>
      </w:r>
    </w:p>
    <w:p w14:paraId="18D2BA75" w14:textId="35394C6A" w:rsidR="00AD71D5" w:rsidRPr="00161E3D" w:rsidRDefault="00AD71D5" w:rsidP="00077E9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Отправной точкой исследования стали работы</w:t>
      </w:r>
      <w:r w:rsidR="00005CD9" w:rsidRPr="00161E3D">
        <w:rPr>
          <w:rFonts w:ascii="Times New Roman" w:hAnsi="Times New Roman" w:cs="Times New Roman"/>
          <w:color w:val="000000" w:themeColor="text1"/>
        </w:rPr>
        <w:t xml:space="preserve"> Сулицкой</w:t>
      </w:r>
      <w:r w:rsidR="00077E9F" w:rsidRPr="00161E3D">
        <w:rPr>
          <w:rFonts w:ascii="Times New Roman" w:hAnsi="Times New Roman" w:cs="Times New Roman"/>
          <w:color w:val="000000" w:themeColor="text1"/>
        </w:rPr>
        <w:t xml:space="preserve"> Т. И.</w:t>
      </w:r>
      <w:r w:rsidR="00005CD9" w:rsidRPr="00161E3D">
        <w:rPr>
          <w:rFonts w:ascii="Times New Roman" w:hAnsi="Times New Roman" w:cs="Times New Roman"/>
          <w:color w:val="000000" w:themeColor="text1"/>
        </w:rPr>
        <w:t>, особенно «Страны АСЕАН и международные отношения в Юго-Восточной Азии»,</w:t>
      </w:r>
      <w:r w:rsidR="002B627D" w:rsidRPr="00161E3D">
        <w:rPr>
          <w:rStyle w:val="ab"/>
          <w:rFonts w:ascii="Times New Roman" w:hAnsi="Times New Roman" w:cs="Times New Roman"/>
          <w:color w:val="000000" w:themeColor="text1"/>
        </w:rPr>
        <w:footnoteReference w:id="2"/>
      </w:r>
      <w:r w:rsidR="00005CD9" w:rsidRPr="00161E3D">
        <w:rPr>
          <w:rFonts w:ascii="Times New Roman" w:hAnsi="Times New Roman" w:cs="Times New Roman"/>
          <w:color w:val="000000" w:themeColor="text1"/>
        </w:rPr>
        <w:t xml:space="preserve"> где объективно рассматриваются ключевые вопросы внешней политики Ассоциации стран Юго-Восточной Азии  в 60-70-е годы; </w:t>
      </w:r>
      <w:r w:rsidRPr="00161E3D">
        <w:rPr>
          <w:rFonts w:ascii="Times New Roman" w:hAnsi="Times New Roman" w:cs="Times New Roman"/>
          <w:color w:val="000000" w:themeColor="text1"/>
        </w:rPr>
        <w:t xml:space="preserve">Малетина </w:t>
      </w:r>
      <w:r w:rsidR="00077E9F" w:rsidRPr="00161E3D">
        <w:rPr>
          <w:rFonts w:ascii="Times New Roman" w:hAnsi="Times New Roman" w:cs="Times New Roman"/>
          <w:color w:val="000000" w:themeColor="text1"/>
        </w:rPr>
        <w:t xml:space="preserve">Н. П. </w:t>
      </w:r>
      <w:r w:rsidRPr="00161E3D">
        <w:rPr>
          <w:rFonts w:ascii="Times New Roman" w:hAnsi="Times New Roman" w:cs="Times New Roman"/>
          <w:color w:val="000000" w:themeColor="text1"/>
        </w:rPr>
        <w:t>«АСЕАН</w:t>
      </w:r>
      <w:r w:rsidR="002B627D" w:rsidRPr="00161E3D">
        <w:rPr>
          <w:rFonts w:ascii="Times New Roman" w:hAnsi="Times New Roman" w:cs="Times New Roman"/>
          <w:color w:val="000000" w:themeColor="text1"/>
        </w:rPr>
        <w:t>: четыре десятилетия развития»,</w:t>
      </w:r>
      <w:r w:rsidR="002B627D" w:rsidRPr="00161E3D">
        <w:rPr>
          <w:rStyle w:val="ab"/>
          <w:rFonts w:ascii="Times New Roman" w:hAnsi="Times New Roman" w:cs="Times New Roman"/>
          <w:color w:val="000000" w:themeColor="text1"/>
        </w:rPr>
        <w:footnoteReference w:id="3"/>
      </w:r>
      <w:r w:rsidR="002B627D"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 xml:space="preserve">где обобщается колоссальный материал, связанный с ключевыми аспектами внешнеполитической деятельности Ассоциации; </w:t>
      </w:r>
      <w:r w:rsidR="00E513D6" w:rsidRPr="00161E3D">
        <w:rPr>
          <w:rFonts w:ascii="Times New Roman" w:hAnsi="Times New Roman" w:cs="Times New Roman"/>
          <w:color w:val="000000" w:themeColor="text1"/>
        </w:rPr>
        <w:t>Ширяева Б. А. «Интересы США на Тихом океане (прошлое и настоящее)», где рассматривается трансформация внешней политик США в Азиатско-Тихоокеанском регионе;</w:t>
      </w:r>
      <w:r w:rsidR="00E513D6" w:rsidRPr="00161E3D">
        <w:rPr>
          <w:rStyle w:val="ab"/>
          <w:rFonts w:ascii="Times New Roman" w:hAnsi="Times New Roman" w:cs="Times New Roman"/>
          <w:color w:val="000000" w:themeColor="text1"/>
        </w:rPr>
        <w:footnoteReference w:id="4"/>
      </w:r>
      <w:r w:rsidR="00E513D6" w:rsidRPr="00161E3D">
        <w:rPr>
          <w:rFonts w:ascii="Times New Roman" w:hAnsi="Times New Roman" w:cs="Times New Roman"/>
          <w:color w:val="000000" w:themeColor="text1"/>
        </w:rPr>
        <w:t xml:space="preserve"> </w:t>
      </w:r>
      <w:r w:rsidR="00005CD9" w:rsidRPr="00161E3D">
        <w:rPr>
          <w:rFonts w:ascii="Times New Roman" w:hAnsi="Times New Roman" w:cs="Times New Roman"/>
          <w:color w:val="000000" w:themeColor="text1"/>
        </w:rPr>
        <w:t>определенное влияние оказал</w:t>
      </w:r>
      <w:r w:rsidR="002B627D" w:rsidRPr="00161E3D">
        <w:rPr>
          <w:rFonts w:ascii="Times New Roman" w:hAnsi="Times New Roman" w:cs="Times New Roman"/>
          <w:color w:val="000000" w:themeColor="text1"/>
        </w:rPr>
        <w:t>и</w:t>
      </w:r>
      <w:r w:rsidR="00005CD9" w:rsidRPr="00161E3D">
        <w:rPr>
          <w:rFonts w:ascii="Times New Roman" w:hAnsi="Times New Roman" w:cs="Times New Roman"/>
          <w:color w:val="000000" w:themeColor="text1"/>
        </w:rPr>
        <w:t xml:space="preserve"> и </w:t>
      </w:r>
      <w:r w:rsidR="002B627D" w:rsidRPr="00161E3D">
        <w:rPr>
          <w:rFonts w:ascii="Times New Roman" w:hAnsi="Times New Roman" w:cs="Times New Roman"/>
          <w:color w:val="000000" w:themeColor="text1"/>
        </w:rPr>
        <w:t>работы</w:t>
      </w:r>
      <w:r w:rsidR="00077E9F" w:rsidRPr="00161E3D">
        <w:rPr>
          <w:rFonts w:ascii="Times New Roman" w:hAnsi="Times New Roman" w:cs="Times New Roman"/>
          <w:color w:val="000000" w:themeColor="text1"/>
        </w:rPr>
        <w:t xml:space="preserve"> </w:t>
      </w:r>
      <w:r w:rsidR="00005CD9" w:rsidRPr="00161E3D">
        <w:rPr>
          <w:rFonts w:ascii="Times New Roman" w:hAnsi="Times New Roman" w:cs="Times New Roman"/>
          <w:color w:val="000000" w:themeColor="text1"/>
        </w:rPr>
        <w:t xml:space="preserve">Халдина </w:t>
      </w:r>
      <w:r w:rsidR="00077E9F" w:rsidRPr="00161E3D">
        <w:rPr>
          <w:rFonts w:ascii="Times New Roman" w:hAnsi="Times New Roman" w:cs="Times New Roman"/>
          <w:color w:val="000000" w:themeColor="text1"/>
        </w:rPr>
        <w:t xml:space="preserve">М. А. </w:t>
      </w:r>
      <w:r w:rsidR="00005CD9" w:rsidRPr="00161E3D">
        <w:rPr>
          <w:rFonts w:ascii="Times New Roman" w:hAnsi="Times New Roman" w:cs="Times New Roman"/>
          <w:color w:val="000000" w:themeColor="text1"/>
        </w:rPr>
        <w:t>«АСЕАН без иллюзий»</w:t>
      </w:r>
      <w:r w:rsidR="002B627D" w:rsidRPr="00161E3D">
        <w:rPr>
          <w:rFonts w:ascii="Times New Roman" w:hAnsi="Times New Roman" w:cs="Times New Roman"/>
          <w:color w:val="000000" w:themeColor="text1"/>
        </w:rPr>
        <w:t>,</w:t>
      </w:r>
      <w:r w:rsidR="002B627D" w:rsidRPr="00161E3D">
        <w:rPr>
          <w:rStyle w:val="ab"/>
          <w:rFonts w:ascii="Times New Roman" w:hAnsi="Times New Roman" w:cs="Times New Roman"/>
          <w:color w:val="000000" w:themeColor="text1"/>
        </w:rPr>
        <w:footnoteReference w:id="5"/>
      </w:r>
      <w:r w:rsidR="002B627D" w:rsidRPr="00161E3D">
        <w:rPr>
          <w:rFonts w:ascii="Times New Roman" w:hAnsi="Times New Roman" w:cs="Times New Roman"/>
          <w:color w:val="000000" w:themeColor="text1"/>
        </w:rPr>
        <w:t xml:space="preserve"> Костюниной Г. М. «Ассоциация стран Юго-Восточной Азии (АСЕАН)»</w:t>
      </w:r>
      <w:r w:rsidR="002B627D" w:rsidRPr="00161E3D">
        <w:rPr>
          <w:rStyle w:val="ab"/>
          <w:rFonts w:ascii="Times New Roman" w:hAnsi="Times New Roman" w:cs="Times New Roman"/>
          <w:color w:val="000000" w:themeColor="text1"/>
        </w:rPr>
        <w:footnoteReference w:id="6"/>
      </w:r>
      <w:r w:rsidR="00005CD9" w:rsidRPr="00161E3D">
        <w:rPr>
          <w:rFonts w:ascii="Times New Roman" w:hAnsi="Times New Roman" w:cs="Times New Roman"/>
          <w:color w:val="000000" w:themeColor="text1"/>
        </w:rPr>
        <w:t xml:space="preserve"> </w:t>
      </w:r>
      <w:r w:rsidR="002B627D" w:rsidRPr="00161E3D">
        <w:rPr>
          <w:rFonts w:ascii="Times New Roman" w:hAnsi="Times New Roman" w:cs="Times New Roman"/>
          <w:color w:val="000000" w:themeColor="text1"/>
        </w:rPr>
        <w:t>и Акопова Г. М. и Сухарьков</w:t>
      </w:r>
      <w:r w:rsidR="009D5C49" w:rsidRPr="00161E3D">
        <w:rPr>
          <w:rFonts w:ascii="Times New Roman" w:hAnsi="Times New Roman" w:cs="Times New Roman"/>
          <w:color w:val="000000" w:themeColor="text1"/>
        </w:rPr>
        <w:t>а</w:t>
      </w:r>
      <w:r w:rsidR="002B627D" w:rsidRPr="00161E3D">
        <w:rPr>
          <w:rFonts w:ascii="Times New Roman" w:hAnsi="Times New Roman" w:cs="Times New Roman"/>
          <w:color w:val="000000" w:themeColor="text1"/>
        </w:rPr>
        <w:t xml:space="preserve"> И. А. </w:t>
      </w:r>
      <w:r w:rsidR="009D5C49" w:rsidRPr="00161E3D">
        <w:rPr>
          <w:rFonts w:ascii="Times New Roman" w:hAnsi="Times New Roman" w:cs="Times New Roman"/>
          <w:color w:val="000000" w:themeColor="text1"/>
        </w:rPr>
        <w:t>«</w:t>
      </w:r>
      <w:r w:rsidR="002B627D" w:rsidRPr="00161E3D">
        <w:rPr>
          <w:rFonts w:ascii="Times New Roman" w:hAnsi="Times New Roman" w:cs="Times New Roman"/>
          <w:color w:val="000000" w:themeColor="text1"/>
        </w:rPr>
        <w:t>Империалистические б</w:t>
      </w:r>
      <w:r w:rsidR="009D5C49" w:rsidRPr="00161E3D">
        <w:rPr>
          <w:rFonts w:ascii="Times New Roman" w:hAnsi="Times New Roman" w:cs="Times New Roman"/>
          <w:color w:val="000000" w:themeColor="text1"/>
        </w:rPr>
        <w:t>локи. Перспективы и реальность»</w:t>
      </w:r>
      <w:r w:rsidR="00E513D6" w:rsidRPr="00161E3D">
        <w:rPr>
          <w:rFonts w:ascii="Times New Roman" w:hAnsi="Times New Roman" w:cs="Times New Roman"/>
          <w:color w:val="000000" w:themeColor="text1"/>
        </w:rPr>
        <w:t>.</w:t>
      </w:r>
      <w:r w:rsidR="009D5C49" w:rsidRPr="00161E3D">
        <w:rPr>
          <w:rStyle w:val="ab"/>
          <w:rFonts w:ascii="Times New Roman" w:hAnsi="Times New Roman" w:cs="Times New Roman"/>
          <w:color w:val="000000" w:themeColor="text1"/>
        </w:rPr>
        <w:footnoteReference w:id="7"/>
      </w:r>
      <w:r w:rsidR="009D5C49" w:rsidRPr="00161E3D">
        <w:rPr>
          <w:rFonts w:ascii="Times New Roman" w:hAnsi="Times New Roman" w:cs="Times New Roman"/>
          <w:color w:val="000000" w:themeColor="text1"/>
        </w:rPr>
        <w:t xml:space="preserve"> </w:t>
      </w:r>
      <w:r w:rsidR="00005CD9" w:rsidRPr="00161E3D">
        <w:rPr>
          <w:rFonts w:ascii="Times New Roman" w:hAnsi="Times New Roman" w:cs="Times New Roman"/>
          <w:color w:val="000000" w:themeColor="text1"/>
        </w:rPr>
        <w:t xml:space="preserve">Также, в написании исторической части работы, активно использовались </w:t>
      </w:r>
      <w:r w:rsidR="002B627D" w:rsidRPr="00161E3D">
        <w:rPr>
          <w:rFonts w:ascii="Times New Roman" w:hAnsi="Times New Roman" w:cs="Times New Roman"/>
          <w:color w:val="000000" w:themeColor="text1"/>
        </w:rPr>
        <w:t xml:space="preserve">научные </w:t>
      </w:r>
      <w:r w:rsidR="00005CD9" w:rsidRPr="00161E3D">
        <w:rPr>
          <w:rFonts w:ascii="Times New Roman" w:hAnsi="Times New Roman" w:cs="Times New Roman"/>
          <w:color w:val="000000" w:themeColor="text1"/>
        </w:rPr>
        <w:t xml:space="preserve">статьи из периодических изданий таких авторов как </w:t>
      </w:r>
      <w:r w:rsidR="00077E9F" w:rsidRPr="00161E3D">
        <w:rPr>
          <w:rFonts w:ascii="Times New Roman" w:hAnsi="Times New Roman" w:cs="Times New Roman"/>
          <w:color w:val="000000" w:themeColor="text1"/>
        </w:rPr>
        <w:t>Павлятенко В. Н.,</w:t>
      </w:r>
      <w:r w:rsidR="00E513D6" w:rsidRPr="00161E3D">
        <w:rPr>
          <w:rStyle w:val="ab"/>
          <w:rFonts w:ascii="Times New Roman" w:hAnsi="Times New Roman" w:cs="Times New Roman"/>
          <w:color w:val="000000" w:themeColor="text1"/>
        </w:rPr>
        <w:footnoteReference w:id="8"/>
      </w:r>
      <w:r w:rsidR="00077E9F" w:rsidRPr="00161E3D">
        <w:rPr>
          <w:rFonts w:ascii="Times New Roman" w:hAnsi="Times New Roman" w:cs="Times New Roman"/>
          <w:color w:val="000000" w:themeColor="text1"/>
        </w:rPr>
        <w:t xml:space="preserve"> Сяотун Юй</w:t>
      </w:r>
      <w:r w:rsidR="00E513D6" w:rsidRPr="00161E3D">
        <w:rPr>
          <w:rStyle w:val="ab"/>
          <w:rFonts w:ascii="Times New Roman" w:hAnsi="Times New Roman" w:cs="Times New Roman"/>
          <w:color w:val="000000" w:themeColor="text1"/>
        </w:rPr>
        <w:footnoteReference w:id="9"/>
      </w:r>
      <w:r w:rsidR="00077E9F" w:rsidRPr="00161E3D">
        <w:rPr>
          <w:rFonts w:ascii="Times New Roman" w:hAnsi="Times New Roman" w:cs="Times New Roman"/>
          <w:color w:val="000000" w:themeColor="text1"/>
        </w:rPr>
        <w:t xml:space="preserve"> и др. и авторефераты диссертаций Нгуен Хоанг Кима «АСЕАН в Азиатско-Тихоокеанской стратегии США в 80-х годах»;</w:t>
      </w:r>
      <w:r w:rsidR="009D5C49" w:rsidRPr="00161E3D">
        <w:rPr>
          <w:rStyle w:val="ab"/>
          <w:rFonts w:ascii="Times New Roman" w:hAnsi="Times New Roman" w:cs="Times New Roman"/>
          <w:color w:val="000000" w:themeColor="text1"/>
        </w:rPr>
        <w:footnoteReference w:id="10"/>
      </w:r>
      <w:r w:rsidR="009D5C49" w:rsidRPr="00161E3D">
        <w:rPr>
          <w:rFonts w:ascii="Times New Roman" w:hAnsi="Times New Roman" w:cs="Times New Roman"/>
          <w:color w:val="000000" w:themeColor="text1"/>
        </w:rPr>
        <w:t xml:space="preserve"> В. Г. </w:t>
      </w:r>
      <w:r w:rsidR="00077E9F" w:rsidRPr="00161E3D">
        <w:rPr>
          <w:rFonts w:ascii="Times New Roman" w:hAnsi="Times New Roman" w:cs="Times New Roman"/>
          <w:color w:val="000000" w:themeColor="text1"/>
        </w:rPr>
        <w:t>Орлова  «АСЕАН и международные отношения в Юго-Восточной Азии : 60-80 годы XX века».</w:t>
      </w:r>
      <w:r w:rsidR="009D5C49" w:rsidRPr="00161E3D">
        <w:rPr>
          <w:rStyle w:val="ab"/>
          <w:rFonts w:ascii="Times New Roman" w:hAnsi="Times New Roman" w:cs="Times New Roman"/>
          <w:color w:val="000000" w:themeColor="text1"/>
        </w:rPr>
        <w:footnoteReference w:id="11"/>
      </w:r>
    </w:p>
    <w:p w14:paraId="28104EC8" w14:textId="08831DF1" w:rsidR="00077E9F" w:rsidRPr="00161E3D" w:rsidRDefault="00077E9F" w:rsidP="00077E9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следующей части исследования, где рассматриваются отношения Соединенных Штатов со странами АСЕАН в XXI веке, использовались работы таких авторов как </w:t>
      </w:r>
      <w:r w:rsidR="00D1756B" w:rsidRPr="00161E3D">
        <w:rPr>
          <w:rFonts w:ascii="Times New Roman" w:hAnsi="Times New Roman" w:cs="Times New Roman"/>
          <w:color w:val="000000" w:themeColor="text1"/>
        </w:rPr>
        <w:t>Урляпов В. Ф.,</w:t>
      </w:r>
      <w:r w:rsidR="009D5C49" w:rsidRPr="00161E3D">
        <w:rPr>
          <w:rStyle w:val="ab"/>
          <w:rFonts w:ascii="Times New Roman" w:hAnsi="Times New Roman" w:cs="Times New Roman"/>
          <w:color w:val="000000" w:themeColor="text1"/>
        </w:rPr>
        <w:footnoteReference w:id="12"/>
      </w:r>
      <w:r w:rsidR="00D1756B" w:rsidRPr="00161E3D">
        <w:rPr>
          <w:rFonts w:ascii="Times New Roman" w:hAnsi="Times New Roman" w:cs="Times New Roman"/>
          <w:color w:val="000000" w:themeColor="text1"/>
        </w:rPr>
        <w:t xml:space="preserve"> Власов Н. В.,</w:t>
      </w:r>
      <w:r w:rsidR="009D5C49" w:rsidRPr="00161E3D">
        <w:rPr>
          <w:rStyle w:val="ab"/>
          <w:rFonts w:ascii="Times New Roman" w:hAnsi="Times New Roman" w:cs="Times New Roman"/>
          <w:color w:val="000000" w:themeColor="text1"/>
        </w:rPr>
        <w:footnoteReference w:id="13"/>
      </w:r>
      <w:r w:rsidR="00D1756B" w:rsidRPr="00161E3D">
        <w:rPr>
          <w:rFonts w:ascii="Times New Roman" w:hAnsi="Times New Roman" w:cs="Times New Roman"/>
          <w:color w:val="000000" w:themeColor="text1"/>
        </w:rPr>
        <w:t xml:space="preserve"> Лексютина Я. В., </w:t>
      </w:r>
      <w:r w:rsidR="009D5C49" w:rsidRPr="00161E3D">
        <w:rPr>
          <w:rStyle w:val="ab"/>
          <w:rFonts w:ascii="Times New Roman" w:hAnsi="Times New Roman" w:cs="Times New Roman"/>
          <w:color w:val="000000" w:themeColor="text1"/>
        </w:rPr>
        <w:footnoteReference w:id="14"/>
      </w:r>
      <w:r w:rsidR="00241F39" w:rsidRPr="00161E3D">
        <w:rPr>
          <w:rFonts w:ascii="Times New Roman" w:hAnsi="Times New Roman" w:cs="Times New Roman"/>
          <w:color w:val="000000" w:themeColor="text1"/>
        </w:rPr>
        <w:t xml:space="preserve"> </w:t>
      </w:r>
      <w:r w:rsidR="00D1756B" w:rsidRPr="00161E3D">
        <w:rPr>
          <w:rFonts w:ascii="Times New Roman" w:hAnsi="Times New Roman" w:cs="Times New Roman"/>
          <w:color w:val="000000" w:themeColor="text1"/>
        </w:rPr>
        <w:t>Труш С. М.,</w:t>
      </w:r>
      <w:r w:rsidR="009D5C49" w:rsidRPr="00161E3D">
        <w:rPr>
          <w:rStyle w:val="ab"/>
          <w:rFonts w:ascii="Times New Roman" w:hAnsi="Times New Roman" w:cs="Times New Roman"/>
          <w:color w:val="000000" w:themeColor="text1"/>
        </w:rPr>
        <w:footnoteReference w:id="15"/>
      </w:r>
      <w:r w:rsidR="00D1756B" w:rsidRPr="00161E3D">
        <w:rPr>
          <w:rFonts w:ascii="Times New Roman" w:hAnsi="Times New Roman" w:cs="Times New Roman"/>
          <w:color w:val="000000" w:themeColor="text1"/>
        </w:rPr>
        <w:t xml:space="preserve"> Колдунова Е. В.,</w:t>
      </w:r>
      <w:r w:rsidR="009D5C49" w:rsidRPr="00161E3D">
        <w:rPr>
          <w:rStyle w:val="ab"/>
          <w:rFonts w:ascii="Times New Roman" w:hAnsi="Times New Roman" w:cs="Times New Roman"/>
          <w:color w:val="000000" w:themeColor="text1"/>
        </w:rPr>
        <w:footnoteReference w:id="16"/>
      </w:r>
      <w:r w:rsidR="00D1756B" w:rsidRPr="00161E3D">
        <w:rPr>
          <w:rFonts w:ascii="Times New Roman" w:hAnsi="Times New Roman" w:cs="Times New Roman"/>
          <w:color w:val="000000" w:themeColor="text1"/>
        </w:rPr>
        <w:t xml:space="preserve"> Кулина Е. Л.,</w:t>
      </w:r>
      <w:r w:rsidR="009D5C49" w:rsidRPr="00161E3D">
        <w:rPr>
          <w:rStyle w:val="ab"/>
          <w:rFonts w:ascii="Times New Roman" w:hAnsi="Times New Roman" w:cs="Times New Roman"/>
          <w:color w:val="000000" w:themeColor="text1"/>
        </w:rPr>
        <w:footnoteReference w:id="17"/>
      </w:r>
      <w:r w:rsidR="00D1756B" w:rsidRPr="00161E3D">
        <w:rPr>
          <w:rFonts w:ascii="Times New Roman" w:hAnsi="Times New Roman" w:cs="Times New Roman"/>
          <w:color w:val="000000" w:themeColor="text1"/>
        </w:rPr>
        <w:t xml:space="preserve"> Золотухин И. Н</w:t>
      </w:r>
      <w:r w:rsidR="009D5C49" w:rsidRPr="00161E3D">
        <w:rPr>
          <w:rFonts w:ascii="Times New Roman" w:hAnsi="Times New Roman" w:cs="Times New Roman"/>
          <w:color w:val="000000" w:themeColor="text1"/>
        </w:rPr>
        <w:t>.</w:t>
      </w:r>
      <w:r w:rsidR="00E513D6" w:rsidRPr="00161E3D">
        <w:rPr>
          <w:rFonts w:ascii="Times New Roman" w:hAnsi="Times New Roman" w:cs="Times New Roman"/>
          <w:color w:val="000000" w:themeColor="text1"/>
        </w:rPr>
        <w:t>,</w:t>
      </w:r>
      <w:r w:rsidR="009D5C49" w:rsidRPr="00161E3D">
        <w:rPr>
          <w:rStyle w:val="ab"/>
          <w:rFonts w:ascii="Times New Roman" w:hAnsi="Times New Roman" w:cs="Times New Roman"/>
          <w:color w:val="000000" w:themeColor="text1"/>
        </w:rPr>
        <w:footnoteReference w:id="18"/>
      </w:r>
      <w:r w:rsidR="00D1756B" w:rsidRPr="00161E3D">
        <w:rPr>
          <w:rFonts w:ascii="Times New Roman" w:hAnsi="Times New Roman" w:cs="Times New Roman"/>
          <w:color w:val="000000" w:themeColor="text1"/>
        </w:rPr>
        <w:t xml:space="preserve"> </w:t>
      </w:r>
      <w:r w:rsidR="00E513D6" w:rsidRPr="00161E3D">
        <w:rPr>
          <w:rFonts w:ascii="Times New Roman" w:hAnsi="Times New Roman" w:cs="Times New Roman"/>
          <w:color w:val="000000" w:themeColor="text1"/>
        </w:rPr>
        <w:t>Володин. Д.</w:t>
      </w:r>
      <w:r w:rsidR="00E513D6" w:rsidRPr="00161E3D">
        <w:rPr>
          <w:rStyle w:val="ab"/>
          <w:rFonts w:ascii="Times New Roman" w:hAnsi="Times New Roman" w:cs="Times New Roman"/>
          <w:color w:val="000000" w:themeColor="text1"/>
        </w:rPr>
        <w:footnoteReference w:id="19"/>
      </w:r>
      <w:r w:rsidR="00E513D6" w:rsidRPr="00161E3D">
        <w:rPr>
          <w:rFonts w:ascii="Times New Roman" w:hAnsi="Times New Roman" w:cs="Times New Roman"/>
          <w:color w:val="000000" w:themeColor="text1"/>
        </w:rPr>
        <w:t xml:space="preserve"> </w:t>
      </w:r>
      <w:r w:rsidR="00D1756B" w:rsidRPr="00161E3D">
        <w:rPr>
          <w:rFonts w:ascii="Times New Roman" w:hAnsi="Times New Roman" w:cs="Times New Roman"/>
          <w:color w:val="000000" w:themeColor="text1"/>
        </w:rPr>
        <w:t xml:space="preserve">и многих другие. </w:t>
      </w:r>
    </w:p>
    <w:p w14:paraId="4EE471C4" w14:textId="392033AE" w:rsidR="00D1756B" w:rsidRPr="00161E3D" w:rsidRDefault="00D1756B" w:rsidP="00077E9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Особ</w:t>
      </w:r>
      <w:r w:rsidR="00960DE8" w:rsidRPr="00161E3D">
        <w:rPr>
          <w:rFonts w:ascii="Times New Roman" w:hAnsi="Times New Roman" w:cs="Times New Roman"/>
          <w:color w:val="000000" w:themeColor="text1"/>
        </w:rPr>
        <w:t>о</w:t>
      </w:r>
      <w:r w:rsidRPr="00161E3D">
        <w:rPr>
          <w:rFonts w:ascii="Times New Roman" w:hAnsi="Times New Roman" w:cs="Times New Roman"/>
          <w:color w:val="000000" w:themeColor="text1"/>
        </w:rPr>
        <w:t xml:space="preserve"> стоит отметить монографию кафедры Американских исследований Факультета международных отношений СПБГУ – </w:t>
      </w:r>
      <w:r w:rsidR="00960DE8" w:rsidRPr="00161E3D">
        <w:rPr>
          <w:rFonts w:ascii="Times New Roman" w:hAnsi="Times New Roman" w:cs="Times New Roman"/>
          <w:color w:val="000000" w:themeColor="text1"/>
        </w:rPr>
        <w:t>«Политика США в Азиатско-Тихоокеанском регионе в период администрации Б. Обамы»,</w:t>
      </w:r>
      <w:r w:rsidR="009D5C49" w:rsidRPr="00161E3D">
        <w:rPr>
          <w:rStyle w:val="ab"/>
          <w:rFonts w:ascii="Times New Roman" w:hAnsi="Times New Roman" w:cs="Times New Roman"/>
          <w:color w:val="000000" w:themeColor="text1"/>
        </w:rPr>
        <w:footnoteReference w:id="20"/>
      </w:r>
      <w:r w:rsidR="00960DE8" w:rsidRPr="00161E3D">
        <w:rPr>
          <w:rFonts w:ascii="Times New Roman" w:hAnsi="Times New Roman" w:cs="Times New Roman"/>
          <w:color w:val="000000" w:themeColor="text1"/>
        </w:rPr>
        <w:t xml:space="preserve"> над которой трудились Б.А. Ширяев Б.А., Цветков И. А., Лексютина Я. В. и др. </w:t>
      </w:r>
    </w:p>
    <w:p w14:paraId="1BD70E02" w14:textId="4894769F" w:rsidR="00960DE8" w:rsidRPr="00161E3D" w:rsidRDefault="00960DE8" w:rsidP="00077E9F">
      <w:pPr>
        <w:spacing w:line="360" w:lineRule="auto"/>
        <w:ind w:firstLine="709"/>
        <w:jc w:val="both"/>
        <w:rPr>
          <w:rFonts w:ascii="Times New Roman" w:hAnsi="Times New Roman" w:cs="Times New Roman"/>
          <w:color w:val="000000" w:themeColor="text1"/>
          <w:lang w:val="en-US"/>
        </w:rPr>
      </w:pPr>
      <w:r w:rsidRPr="00161E3D">
        <w:rPr>
          <w:rFonts w:ascii="Times New Roman" w:hAnsi="Times New Roman" w:cs="Times New Roman"/>
          <w:color w:val="000000" w:themeColor="text1"/>
        </w:rPr>
        <w:t xml:space="preserve">Исследования зарубежных авторов, в основном англоязычных, также, оказали большую помощь в написании данной работы. </w:t>
      </w:r>
      <w:r w:rsidR="00304788" w:rsidRPr="00161E3D">
        <w:rPr>
          <w:rFonts w:ascii="Times New Roman" w:hAnsi="Times New Roman" w:cs="Times New Roman"/>
          <w:color w:val="000000" w:themeColor="text1"/>
        </w:rPr>
        <w:t xml:space="preserve">Для рассмотрения политики США в период администраций Дж. Буша мл. и Барака Обамы использовались работы </w:t>
      </w:r>
      <w:r w:rsidR="00304788" w:rsidRPr="00161E3D">
        <w:rPr>
          <w:rFonts w:ascii="Times New Roman" w:hAnsi="Times New Roman" w:cs="Times New Roman"/>
          <w:color w:val="000000" w:themeColor="text1"/>
          <w:lang w:val="en-US"/>
        </w:rPr>
        <w:t>Maknine</w:t>
      </w:r>
      <w:r w:rsidR="00241F39" w:rsidRPr="00161E3D">
        <w:rPr>
          <w:rFonts w:ascii="Times New Roman" w:hAnsi="Times New Roman" w:cs="Times New Roman"/>
          <w:color w:val="000000" w:themeColor="text1"/>
          <w:lang w:val="en-US"/>
        </w:rPr>
        <w:t xml:space="preserve"> K.</w:t>
      </w:r>
      <w:r w:rsidR="00304788" w:rsidRPr="00161E3D">
        <w:rPr>
          <w:rFonts w:ascii="Times New Roman" w:hAnsi="Times New Roman" w:cs="Times New Roman"/>
          <w:color w:val="000000" w:themeColor="text1"/>
          <w:lang w:val="en-US"/>
        </w:rPr>
        <w:t xml:space="preserve"> </w:t>
      </w:r>
      <w:r w:rsidR="00304788" w:rsidRPr="00161E3D">
        <w:rPr>
          <w:rFonts w:ascii="Times New Roman" w:hAnsi="Times New Roman" w:cs="Times New Roman"/>
          <w:color w:val="000000" w:themeColor="text1"/>
        </w:rPr>
        <w:t xml:space="preserve">и </w:t>
      </w:r>
      <w:r w:rsidR="00304788" w:rsidRPr="00161E3D">
        <w:rPr>
          <w:rFonts w:ascii="Times New Roman" w:hAnsi="Times New Roman" w:cs="Times New Roman"/>
          <w:color w:val="000000" w:themeColor="text1"/>
          <w:lang w:val="en-US"/>
        </w:rPr>
        <w:t>Oueslati</w:t>
      </w:r>
      <w:r w:rsidR="00241F39" w:rsidRPr="00161E3D">
        <w:rPr>
          <w:rFonts w:ascii="Times New Roman" w:hAnsi="Times New Roman" w:cs="Times New Roman"/>
          <w:color w:val="000000" w:themeColor="text1"/>
          <w:lang w:val="en-US"/>
        </w:rPr>
        <w:t xml:space="preserve"> A.</w:t>
      </w:r>
      <w:r w:rsidR="00304788" w:rsidRPr="00161E3D">
        <w:rPr>
          <w:rFonts w:ascii="Times New Roman" w:hAnsi="Times New Roman" w:cs="Times New Roman"/>
          <w:color w:val="000000" w:themeColor="text1"/>
          <w:lang w:val="en-US"/>
        </w:rPr>
        <w:t>,</w:t>
      </w:r>
      <w:r w:rsidR="00241F39" w:rsidRPr="00161E3D">
        <w:rPr>
          <w:rStyle w:val="ab"/>
          <w:rFonts w:ascii="Times New Roman" w:hAnsi="Times New Roman" w:cs="Times New Roman"/>
          <w:color w:val="000000" w:themeColor="text1"/>
          <w:lang w:val="en-US"/>
        </w:rPr>
        <w:footnoteReference w:id="21"/>
      </w:r>
      <w:r w:rsidR="00304788" w:rsidRPr="00161E3D">
        <w:rPr>
          <w:rFonts w:ascii="Times New Roman" w:hAnsi="Times New Roman" w:cs="Times New Roman"/>
          <w:color w:val="000000" w:themeColor="text1"/>
          <w:lang w:val="en-US"/>
        </w:rPr>
        <w:t xml:space="preserve"> Bradford J.,</w:t>
      </w:r>
      <w:r w:rsidR="00241F39" w:rsidRPr="00161E3D">
        <w:rPr>
          <w:rStyle w:val="ab"/>
          <w:rFonts w:ascii="Times New Roman" w:hAnsi="Times New Roman" w:cs="Times New Roman"/>
          <w:color w:val="000000" w:themeColor="text1"/>
          <w:lang w:val="en-US"/>
        </w:rPr>
        <w:footnoteReference w:id="22"/>
      </w:r>
      <w:r w:rsidR="00304788" w:rsidRPr="00161E3D">
        <w:rPr>
          <w:rFonts w:ascii="Times New Roman" w:hAnsi="Times New Roman" w:cs="Times New Roman"/>
          <w:color w:val="000000" w:themeColor="text1"/>
          <w:lang w:val="en-US"/>
        </w:rPr>
        <w:t xml:space="preserve"> Campbell K.</w:t>
      </w:r>
      <w:r w:rsidR="00241F39" w:rsidRPr="00161E3D">
        <w:rPr>
          <w:rFonts w:ascii="Times New Roman" w:hAnsi="Times New Roman" w:cs="Times New Roman"/>
          <w:color w:val="000000" w:themeColor="text1"/>
          <w:lang w:val="en-US"/>
        </w:rPr>
        <w:t>,</w:t>
      </w:r>
      <w:r w:rsidR="00241F39" w:rsidRPr="00161E3D">
        <w:rPr>
          <w:rStyle w:val="ab"/>
          <w:rFonts w:ascii="Times New Roman" w:hAnsi="Times New Roman" w:cs="Times New Roman"/>
          <w:color w:val="000000" w:themeColor="text1"/>
          <w:lang w:val="en-US"/>
        </w:rPr>
        <w:footnoteReference w:id="23"/>
      </w:r>
      <w:r w:rsidR="00241F39" w:rsidRPr="00161E3D">
        <w:rPr>
          <w:rFonts w:ascii="Times New Roman" w:hAnsi="Times New Roman" w:cs="Times New Roman"/>
          <w:color w:val="000000" w:themeColor="text1"/>
          <w:lang w:val="en-US"/>
        </w:rPr>
        <w:t xml:space="preserve"> Berry N.,</w:t>
      </w:r>
      <w:r w:rsidR="00241F39" w:rsidRPr="00161E3D">
        <w:rPr>
          <w:rStyle w:val="ab"/>
          <w:rFonts w:ascii="Times New Roman" w:hAnsi="Times New Roman" w:cs="Times New Roman"/>
          <w:color w:val="000000" w:themeColor="text1"/>
          <w:lang w:val="en-US"/>
        </w:rPr>
        <w:footnoteReference w:id="24"/>
      </w:r>
      <w:r w:rsidR="00304788" w:rsidRPr="00161E3D">
        <w:rPr>
          <w:rFonts w:ascii="Times New Roman" w:hAnsi="Times New Roman" w:cs="Times New Roman"/>
          <w:color w:val="000000" w:themeColor="text1"/>
          <w:lang w:val="en-US"/>
        </w:rPr>
        <w:t xml:space="preserve"> </w:t>
      </w:r>
      <w:r w:rsidR="00241F39" w:rsidRPr="00161E3D">
        <w:rPr>
          <w:rFonts w:ascii="Times New Roman" w:hAnsi="Times New Roman" w:cs="Times New Roman"/>
          <w:color w:val="000000" w:themeColor="text1"/>
        </w:rPr>
        <w:t>Carmia Colette Carroll,</w:t>
      </w:r>
      <w:r w:rsidR="003C3F53" w:rsidRPr="00161E3D">
        <w:rPr>
          <w:rStyle w:val="ab"/>
          <w:rFonts w:ascii="Times New Roman" w:hAnsi="Times New Roman" w:cs="Times New Roman"/>
          <w:color w:val="000000" w:themeColor="text1"/>
        </w:rPr>
        <w:footnoteReference w:id="25"/>
      </w:r>
      <w:r w:rsidR="00241F39" w:rsidRPr="00161E3D">
        <w:rPr>
          <w:rFonts w:ascii="Times New Roman" w:hAnsi="Times New Roman" w:cs="Times New Roman"/>
          <w:color w:val="000000" w:themeColor="text1"/>
        </w:rPr>
        <w:t xml:space="preserve"> </w:t>
      </w:r>
      <w:r w:rsidR="003C3F53" w:rsidRPr="00161E3D">
        <w:rPr>
          <w:rFonts w:ascii="Times New Roman" w:hAnsi="Times New Roman" w:cs="Times New Roman"/>
          <w:color w:val="000000" w:themeColor="text1"/>
        </w:rPr>
        <w:t>Gordon G. Chang</w:t>
      </w:r>
      <w:proofErr w:type="gramStart"/>
      <w:r w:rsidR="003C3F53" w:rsidRPr="00161E3D">
        <w:rPr>
          <w:rFonts w:ascii="Times New Roman" w:hAnsi="Times New Roman" w:cs="Times New Roman"/>
          <w:color w:val="000000" w:themeColor="text1"/>
        </w:rPr>
        <w:t>.,</w:t>
      </w:r>
      <w:proofErr w:type="gramEnd"/>
      <w:r w:rsidR="003C3F53" w:rsidRPr="00161E3D">
        <w:rPr>
          <w:rStyle w:val="ab"/>
          <w:rFonts w:ascii="Times New Roman" w:hAnsi="Times New Roman" w:cs="Times New Roman"/>
          <w:color w:val="000000" w:themeColor="text1"/>
        </w:rPr>
        <w:footnoteReference w:id="26"/>
      </w:r>
      <w:r w:rsidR="003C3F53" w:rsidRPr="00161E3D">
        <w:rPr>
          <w:color w:val="000000" w:themeColor="text1"/>
        </w:rPr>
        <w:t xml:space="preserve"> </w:t>
      </w:r>
      <w:r w:rsidR="003C3F53" w:rsidRPr="00161E3D">
        <w:rPr>
          <w:rFonts w:ascii="Times New Roman" w:hAnsi="Times New Roman" w:cs="Times New Roman"/>
          <w:color w:val="000000" w:themeColor="text1"/>
        </w:rPr>
        <w:t>Simon Sh.,</w:t>
      </w:r>
      <w:r w:rsidR="003C3F53" w:rsidRPr="00161E3D">
        <w:rPr>
          <w:rStyle w:val="ab"/>
          <w:rFonts w:ascii="Times New Roman" w:hAnsi="Times New Roman" w:cs="Times New Roman"/>
          <w:color w:val="000000" w:themeColor="text1"/>
        </w:rPr>
        <w:footnoteReference w:id="27"/>
      </w:r>
      <w:r w:rsidR="003C3F53" w:rsidRPr="00161E3D">
        <w:rPr>
          <w:color w:val="000000" w:themeColor="text1"/>
        </w:rPr>
        <w:t xml:space="preserve"> </w:t>
      </w:r>
      <w:r w:rsidR="003C3F53" w:rsidRPr="00161E3D">
        <w:rPr>
          <w:rFonts w:ascii="Times New Roman" w:hAnsi="Times New Roman" w:cs="Times New Roman"/>
          <w:color w:val="000000" w:themeColor="text1"/>
        </w:rPr>
        <w:t>Tenet G.</w:t>
      </w:r>
      <w:r w:rsidR="006E1C98" w:rsidRPr="00161E3D">
        <w:rPr>
          <w:rFonts w:ascii="Times New Roman" w:hAnsi="Times New Roman" w:cs="Times New Roman"/>
          <w:color w:val="000000" w:themeColor="text1"/>
        </w:rPr>
        <w:t xml:space="preserve"> </w:t>
      </w:r>
      <w:r w:rsidR="006E1C98" w:rsidRPr="00161E3D">
        <w:rPr>
          <w:rFonts w:ascii="Times New Roman" w:hAnsi="Times New Roman" w:cs="Times New Roman"/>
          <w:color w:val="000000" w:themeColor="text1"/>
          <w:lang w:val="en-US"/>
        </w:rPr>
        <w:t>J.</w:t>
      </w:r>
      <w:r w:rsidR="003C3F53" w:rsidRPr="00161E3D">
        <w:rPr>
          <w:rFonts w:ascii="Times New Roman" w:hAnsi="Times New Roman" w:cs="Times New Roman"/>
          <w:color w:val="000000" w:themeColor="text1"/>
        </w:rPr>
        <w:t>;</w:t>
      </w:r>
      <w:r w:rsidR="006E1C98" w:rsidRPr="00161E3D">
        <w:rPr>
          <w:rStyle w:val="ab"/>
          <w:rFonts w:ascii="Times New Roman" w:hAnsi="Times New Roman" w:cs="Times New Roman"/>
          <w:color w:val="000000" w:themeColor="text1"/>
        </w:rPr>
        <w:footnoteReference w:id="28"/>
      </w:r>
      <w:r w:rsidR="003C3F53" w:rsidRPr="00161E3D">
        <w:rPr>
          <w:rFonts w:ascii="Times New Roman" w:hAnsi="Times New Roman" w:cs="Times New Roman"/>
          <w:color w:val="000000" w:themeColor="text1"/>
        </w:rPr>
        <w:t xml:space="preserve"> </w:t>
      </w:r>
      <w:r w:rsidR="00304788" w:rsidRPr="00161E3D">
        <w:rPr>
          <w:rFonts w:ascii="Times New Roman" w:hAnsi="Times New Roman" w:cs="Times New Roman"/>
          <w:color w:val="000000" w:themeColor="text1"/>
        </w:rPr>
        <w:t xml:space="preserve">для изучения двусторонних отношений Соединенных Штатов со странами АСЕАН использовались работы </w:t>
      </w:r>
      <w:r w:rsidR="00241F39" w:rsidRPr="00161E3D">
        <w:rPr>
          <w:rFonts w:ascii="Times New Roman" w:hAnsi="Times New Roman" w:cs="Times New Roman"/>
          <w:color w:val="000000" w:themeColor="text1"/>
          <w:lang w:val="en-US"/>
        </w:rPr>
        <w:t>Lum T.,</w:t>
      </w:r>
      <w:r w:rsidR="003C3F53" w:rsidRPr="00161E3D">
        <w:rPr>
          <w:rStyle w:val="ab"/>
          <w:rFonts w:ascii="Times New Roman" w:hAnsi="Times New Roman" w:cs="Times New Roman"/>
          <w:color w:val="000000" w:themeColor="text1"/>
          <w:lang w:val="en-US"/>
        </w:rPr>
        <w:footnoteReference w:id="29"/>
      </w:r>
      <w:r w:rsidR="00241F39" w:rsidRPr="00161E3D">
        <w:rPr>
          <w:rFonts w:ascii="Times New Roman" w:hAnsi="Times New Roman" w:cs="Times New Roman"/>
          <w:color w:val="000000" w:themeColor="text1"/>
          <w:lang w:val="en-US"/>
        </w:rPr>
        <w:t xml:space="preserve"> Ian E. Rinehart,</w:t>
      </w:r>
      <w:r w:rsidR="003C3F53" w:rsidRPr="00161E3D">
        <w:rPr>
          <w:rStyle w:val="ab"/>
          <w:rFonts w:ascii="Times New Roman" w:hAnsi="Times New Roman" w:cs="Times New Roman"/>
          <w:color w:val="000000" w:themeColor="text1"/>
          <w:lang w:val="en-US"/>
        </w:rPr>
        <w:footnoteReference w:id="30"/>
      </w:r>
      <w:r w:rsidR="00241F39" w:rsidRPr="00161E3D">
        <w:rPr>
          <w:rFonts w:ascii="Times New Roman" w:hAnsi="Times New Roman" w:cs="Times New Roman"/>
          <w:color w:val="000000" w:themeColor="text1"/>
          <w:lang w:val="en-US"/>
        </w:rPr>
        <w:t xml:space="preserve"> </w:t>
      </w:r>
      <w:r w:rsidR="003C3F53" w:rsidRPr="00161E3D">
        <w:rPr>
          <w:rFonts w:ascii="Times New Roman" w:hAnsi="Times New Roman" w:cs="Times New Roman"/>
          <w:color w:val="000000" w:themeColor="text1"/>
          <w:lang w:val="en-US"/>
        </w:rPr>
        <w:t xml:space="preserve">Boot M. </w:t>
      </w:r>
      <w:r w:rsidR="003C3F53" w:rsidRPr="00161E3D">
        <w:rPr>
          <w:rFonts w:ascii="Times New Roman" w:hAnsi="Times New Roman" w:cs="Times New Roman"/>
          <w:color w:val="000000" w:themeColor="text1"/>
        </w:rPr>
        <w:t xml:space="preserve">и </w:t>
      </w:r>
      <w:r w:rsidR="00241F39" w:rsidRPr="00161E3D">
        <w:rPr>
          <w:rFonts w:ascii="Times New Roman" w:hAnsi="Times New Roman" w:cs="Times New Roman"/>
          <w:color w:val="000000" w:themeColor="text1"/>
          <w:lang w:val="en-US"/>
        </w:rPr>
        <w:t>Bennet R.</w:t>
      </w:r>
      <w:r w:rsidR="003C3F53" w:rsidRPr="00161E3D">
        <w:rPr>
          <w:rStyle w:val="ab"/>
          <w:rFonts w:ascii="Times New Roman" w:hAnsi="Times New Roman" w:cs="Times New Roman"/>
          <w:color w:val="000000" w:themeColor="text1"/>
          <w:lang w:val="en-US"/>
        </w:rPr>
        <w:footnoteReference w:id="31"/>
      </w:r>
      <w:r w:rsidR="00241F39" w:rsidRPr="00161E3D">
        <w:rPr>
          <w:rFonts w:ascii="Times New Roman" w:hAnsi="Times New Roman" w:cs="Times New Roman"/>
          <w:color w:val="000000" w:themeColor="text1"/>
          <w:lang w:val="en-US"/>
        </w:rPr>
        <w:t xml:space="preserve"> </w:t>
      </w:r>
      <w:r w:rsidR="003C3F53" w:rsidRPr="00161E3D">
        <w:rPr>
          <w:rFonts w:ascii="Times New Roman" w:hAnsi="Times New Roman" w:cs="Times New Roman"/>
          <w:color w:val="000000" w:themeColor="text1"/>
          <w:lang w:val="en-US"/>
        </w:rPr>
        <w:t>и других.</w:t>
      </w:r>
    </w:p>
    <w:p w14:paraId="554BACB4" w14:textId="429B5864" w:rsidR="00694C20" w:rsidRPr="00161E3D" w:rsidRDefault="00304788" w:rsidP="00AD71D5">
      <w:pPr>
        <w:spacing w:line="360" w:lineRule="auto"/>
        <w:ind w:firstLine="709"/>
        <w:jc w:val="both"/>
        <w:rPr>
          <w:color w:val="000000" w:themeColor="text1"/>
        </w:rPr>
      </w:pPr>
      <w:r w:rsidRPr="00161E3D">
        <w:rPr>
          <w:rFonts w:ascii="Times New Roman" w:hAnsi="Times New Roman" w:cs="Times New Roman"/>
          <w:color w:val="000000" w:themeColor="text1"/>
        </w:rPr>
        <w:t>Ход работы представляется так: д</w:t>
      </w:r>
      <w:r w:rsidR="00694C20" w:rsidRPr="00161E3D">
        <w:rPr>
          <w:rFonts w:ascii="Times New Roman" w:hAnsi="Times New Roman" w:cs="Times New Roman"/>
          <w:color w:val="000000" w:themeColor="text1"/>
        </w:rPr>
        <w:t xml:space="preserve">ля начала необходимо рассмотреть как </w:t>
      </w:r>
      <w:r w:rsidR="006C4E59" w:rsidRPr="00161E3D">
        <w:rPr>
          <w:rFonts w:ascii="Times New Roman" w:hAnsi="Times New Roman" w:cs="Times New Roman"/>
          <w:color w:val="000000" w:themeColor="text1"/>
        </w:rPr>
        <w:t xml:space="preserve">формировались и менялись американо-асеановские отношения с момента создания Ассоциации </w:t>
      </w:r>
      <w:r w:rsidR="003609BD" w:rsidRPr="00161E3D">
        <w:rPr>
          <w:rFonts w:ascii="Times New Roman" w:hAnsi="Times New Roman" w:cs="Times New Roman"/>
          <w:color w:val="000000" w:themeColor="text1"/>
        </w:rPr>
        <w:t xml:space="preserve">и то, какие факторы могли на это влиять. Далее необходимо оценить состояние отношений США – АСЕАН к началу XXI века. Следующим шагом будет анализ политики Дж. Буша мл. относительно АСЕАН и подведение итогов действия его администрации. Далее необходимо проанализировать политику Барака Обамы в отношении Ассоциации и подвести итоги действия его администрации. После этого стоит сравнить политические </w:t>
      </w:r>
      <w:r w:rsidR="00B0132D" w:rsidRPr="00161E3D">
        <w:rPr>
          <w:rFonts w:ascii="Times New Roman" w:hAnsi="Times New Roman" w:cs="Times New Roman"/>
          <w:color w:val="000000" w:themeColor="text1"/>
        </w:rPr>
        <w:t>курсы Джорджа Буша мл. и Барака Обамы. В заключительной части работы необходимо рассмотреть перспективы развития отношений</w:t>
      </w:r>
      <w:r w:rsidR="005A06CC" w:rsidRPr="00161E3D">
        <w:rPr>
          <w:rFonts w:ascii="Times New Roman" w:hAnsi="Times New Roman" w:cs="Times New Roman"/>
          <w:color w:val="000000" w:themeColor="text1"/>
        </w:rPr>
        <w:t xml:space="preserve"> Соединенных Штатов и Ассоциации стран Юго-Восточной Азии</w:t>
      </w:r>
      <w:r w:rsidR="00B0132D" w:rsidRPr="00161E3D">
        <w:rPr>
          <w:rFonts w:ascii="Times New Roman" w:hAnsi="Times New Roman" w:cs="Times New Roman"/>
          <w:color w:val="000000" w:themeColor="text1"/>
        </w:rPr>
        <w:t xml:space="preserve">. </w:t>
      </w:r>
    </w:p>
    <w:p w14:paraId="544557E9" w14:textId="77777777" w:rsidR="00694C20" w:rsidRPr="00161E3D" w:rsidRDefault="00694C20" w:rsidP="00642941">
      <w:pPr>
        <w:spacing w:line="360" w:lineRule="auto"/>
        <w:jc w:val="center"/>
        <w:rPr>
          <w:rFonts w:ascii="Times New Roman" w:eastAsia="AppleMyungjo" w:hAnsi="Times New Roman" w:cs="Times New Roman"/>
          <w:color w:val="000000" w:themeColor="text1"/>
        </w:rPr>
      </w:pPr>
    </w:p>
    <w:p w14:paraId="0FD127C4" w14:textId="77777777" w:rsidR="00005CD9" w:rsidRPr="00161E3D" w:rsidRDefault="00005CD9" w:rsidP="004B3505">
      <w:pPr>
        <w:spacing w:line="360" w:lineRule="auto"/>
        <w:rPr>
          <w:rFonts w:ascii="Times New Roman" w:eastAsia="AppleMyungjo" w:hAnsi="Times New Roman" w:cs="Times New Roman"/>
          <w:color w:val="000000" w:themeColor="text1"/>
        </w:rPr>
      </w:pPr>
    </w:p>
    <w:p w14:paraId="6C481E42" w14:textId="559A710F" w:rsidR="00642941" w:rsidRPr="00161E3D" w:rsidRDefault="003D3FC1" w:rsidP="00642941">
      <w:pPr>
        <w:pStyle w:val="a5"/>
        <w:spacing w:line="360" w:lineRule="auto"/>
        <w:jc w:val="center"/>
        <w:rPr>
          <w:rFonts w:ascii="Times New Roman" w:hAnsi="Times New Roman" w:cs="Times New Roman"/>
          <w:b/>
          <w:color w:val="000000" w:themeColor="text1"/>
        </w:rPr>
      </w:pPr>
      <w:r w:rsidRPr="00161E3D">
        <w:rPr>
          <w:rFonts w:ascii="Times New Roman" w:eastAsia="AppleMyungjo" w:hAnsi="Times New Roman" w:cs="Times New Roman"/>
          <w:b/>
          <w:color w:val="000000" w:themeColor="text1"/>
        </w:rPr>
        <w:t xml:space="preserve">  </w:t>
      </w:r>
      <w:r w:rsidR="002C7DB3" w:rsidRPr="00161E3D">
        <w:rPr>
          <w:rFonts w:ascii="Times New Roman" w:eastAsia="AppleMyungjo" w:hAnsi="Times New Roman" w:cs="Times New Roman"/>
          <w:b/>
          <w:color w:val="000000" w:themeColor="text1"/>
        </w:rPr>
        <w:t>Глава 1</w:t>
      </w:r>
      <w:r w:rsidR="00642941" w:rsidRPr="00161E3D">
        <w:rPr>
          <w:rFonts w:ascii="Times New Roman" w:eastAsia="AppleMyungjo" w:hAnsi="Times New Roman" w:cs="Times New Roman"/>
          <w:b/>
          <w:color w:val="000000" w:themeColor="text1"/>
        </w:rPr>
        <w:t xml:space="preserve">. </w:t>
      </w:r>
      <w:r w:rsidR="00642941" w:rsidRPr="00161E3D">
        <w:rPr>
          <w:rFonts w:ascii="Times New Roman" w:hAnsi="Times New Roman" w:cs="Times New Roman"/>
          <w:b/>
          <w:color w:val="000000" w:themeColor="text1"/>
        </w:rPr>
        <w:t>Общие интересы и становление па</w:t>
      </w:r>
      <w:r w:rsidR="00897897" w:rsidRPr="00161E3D">
        <w:rPr>
          <w:rFonts w:ascii="Times New Roman" w:hAnsi="Times New Roman" w:cs="Times New Roman"/>
          <w:b/>
          <w:color w:val="000000" w:themeColor="text1"/>
        </w:rPr>
        <w:t>ртнерских отношений США – АСЕАН</w:t>
      </w:r>
    </w:p>
    <w:p w14:paraId="088080E9" w14:textId="77777777" w:rsidR="005A06CC" w:rsidRPr="00161E3D" w:rsidRDefault="005A06CC" w:rsidP="00642941">
      <w:pPr>
        <w:pStyle w:val="a5"/>
        <w:spacing w:line="360" w:lineRule="auto"/>
        <w:jc w:val="center"/>
        <w:rPr>
          <w:rFonts w:ascii="Times New Roman" w:hAnsi="Times New Roman" w:cs="Times New Roman"/>
          <w:b/>
          <w:color w:val="000000" w:themeColor="text1"/>
        </w:rPr>
      </w:pPr>
    </w:p>
    <w:p w14:paraId="63097218" w14:textId="04A8AD1F" w:rsidR="00642941" w:rsidRPr="00161E3D" w:rsidRDefault="006A2F1C" w:rsidP="00524B58">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После 1949 года, </w:t>
      </w:r>
      <w:r w:rsidR="00D3220A" w:rsidRPr="00161E3D">
        <w:rPr>
          <w:rFonts w:ascii="Times New Roman" w:hAnsi="Times New Roman" w:cs="Times New Roman"/>
          <w:color w:val="000000" w:themeColor="text1"/>
        </w:rPr>
        <w:t>когда была образована</w:t>
      </w:r>
      <w:r w:rsidRPr="00161E3D">
        <w:rPr>
          <w:rFonts w:ascii="Times New Roman" w:hAnsi="Times New Roman" w:cs="Times New Roman"/>
          <w:color w:val="000000" w:themeColor="text1"/>
        </w:rPr>
        <w:t xml:space="preserve"> Китайская Народная Республика (КНР), Вашингтон</w:t>
      </w:r>
      <w:r w:rsidR="00D3220A" w:rsidRPr="00161E3D">
        <w:rPr>
          <w:rFonts w:ascii="Times New Roman" w:hAnsi="Times New Roman" w:cs="Times New Roman"/>
          <w:color w:val="000000" w:themeColor="text1"/>
        </w:rPr>
        <w:t xml:space="preserve"> активизировал свое участие в делах </w:t>
      </w:r>
      <w:r w:rsidR="00F42B19" w:rsidRPr="00161E3D">
        <w:rPr>
          <w:rFonts w:ascii="Times New Roman" w:hAnsi="Times New Roman" w:cs="Times New Roman"/>
          <w:color w:val="000000" w:themeColor="text1"/>
        </w:rPr>
        <w:t>стран ЮВА, что символизировало</w:t>
      </w:r>
      <w:r w:rsidR="00D3220A" w:rsidRPr="00161E3D">
        <w:rPr>
          <w:rFonts w:ascii="Times New Roman" w:hAnsi="Times New Roman" w:cs="Times New Roman"/>
          <w:color w:val="000000" w:themeColor="text1"/>
        </w:rPr>
        <w:t xml:space="preserve"> пере</w:t>
      </w:r>
      <w:r w:rsidR="00F42B19" w:rsidRPr="00161E3D">
        <w:rPr>
          <w:rFonts w:ascii="Times New Roman" w:hAnsi="Times New Roman" w:cs="Times New Roman"/>
          <w:color w:val="000000" w:themeColor="text1"/>
        </w:rPr>
        <w:t>дел</w:t>
      </w:r>
      <w:r w:rsidR="00D3220A" w:rsidRPr="00161E3D">
        <w:rPr>
          <w:rFonts w:ascii="Times New Roman" w:hAnsi="Times New Roman" w:cs="Times New Roman"/>
          <w:color w:val="000000" w:themeColor="text1"/>
        </w:rPr>
        <w:t xml:space="preserve"> сфер влияния. Соединенные Штаты всячески пытались влиять на нейтральную позицию Кам</w:t>
      </w:r>
      <w:r w:rsidR="005909DC" w:rsidRPr="00161E3D">
        <w:rPr>
          <w:rFonts w:ascii="Times New Roman" w:hAnsi="Times New Roman" w:cs="Times New Roman"/>
          <w:color w:val="000000" w:themeColor="text1"/>
        </w:rPr>
        <w:t>боджи, Лаоса, Бирмы и Индонезии. В</w:t>
      </w:r>
      <w:r w:rsidR="00D3220A" w:rsidRPr="00161E3D">
        <w:rPr>
          <w:rFonts w:ascii="Times New Roman" w:hAnsi="Times New Roman" w:cs="Times New Roman"/>
          <w:color w:val="000000" w:themeColor="text1"/>
        </w:rPr>
        <w:t xml:space="preserve"> то же время, США были не единственным государством, стремившимся </w:t>
      </w:r>
      <w:r w:rsidR="004A1FDD" w:rsidRPr="00161E3D">
        <w:rPr>
          <w:rFonts w:ascii="Times New Roman" w:hAnsi="Times New Roman" w:cs="Times New Roman"/>
          <w:color w:val="000000" w:themeColor="text1"/>
        </w:rPr>
        <w:t>завоевать особое положение в Юго-Восточной Азии, Англия, игравшая роль</w:t>
      </w:r>
      <w:r w:rsidR="004A1FDD" w:rsidRPr="00161E3D">
        <w:rPr>
          <w:rFonts w:ascii="Times New Roman" w:hAnsi="Times New Roman" w:cs="Times New Roman"/>
          <w:color w:val="000000" w:themeColor="text1"/>
          <w:lang w:val="en-US"/>
        </w:rPr>
        <w:t xml:space="preserve"> </w:t>
      </w:r>
      <w:r w:rsidR="004A1FDD" w:rsidRPr="00161E3D">
        <w:rPr>
          <w:rFonts w:ascii="Times New Roman" w:hAnsi="Times New Roman" w:cs="Times New Roman"/>
          <w:color w:val="000000" w:themeColor="text1"/>
        </w:rPr>
        <w:t xml:space="preserve">«защитника </w:t>
      </w:r>
      <w:r w:rsidR="00906A95" w:rsidRPr="00161E3D">
        <w:rPr>
          <w:rFonts w:ascii="Times New Roman" w:hAnsi="Times New Roman" w:cs="Times New Roman"/>
          <w:color w:val="000000" w:themeColor="text1"/>
        </w:rPr>
        <w:t xml:space="preserve">свободного </w:t>
      </w:r>
      <w:r w:rsidR="004A1FDD" w:rsidRPr="00161E3D">
        <w:rPr>
          <w:rFonts w:ascii="Times New Roman" w:hAnsi="Times New Roman" w:cs="Times New Roman"/>
          <w:color w:val="000000" w:themeColor="text1"/>
        </w:rPr>
        <w:t>мира»</w:t>
      </w:r>
      <w:r w:rsidR="004A1FDD" w:rsidRPr="00161E3D">
        <w:rPr>
          <w:rStyle w:val="ab"/>
          <w:rFonts w:ascii="Times New Roman" w:hAnsi="Times New Roman" w:cs="Times New Roman"/>
          <w:color w:val="000000" w:themeColor="text1"/>
        </w:rPr>
        <w:footnoteReference w:id="32"/>
      </w:r>
      <w:r w:rsidR="004A1FDD" w:rsidRPr="00161E3D">
        <w:rPr>
          <w:rFonts w:ascii="Times New Roman" w:hAnsi="Times New Roman" w:cs="Times New Roman"/>
          <w:color w:val="000000" w:themeColor="text1"/>
        </w:rPr>
        <w:t xml:space="preserve"> в Малайе, на Севе</w:t>
      </w:r>
      <w:r w:rsidR="005909DC" w:rsidRPr="00161E3D">
        <w:rPr>
          <w:rFonts w:ascii="Times New Roman" w:hAnsi="Times New Roman" w:cs="Times New Roman"/>
          <w:color w:val="000000" w:themeColor="text1"/>
        </w:rPr>
        <w:t xml:space="preserve">рном Калимантане и в Сингапуре, </w:t>
      </w:r>
      <w:r w:rsidR="004A1FDD" w:rsidRPr="00161E3D">
        <w:rPr>
          <w:rFonts w:ascii="Times New Roman" w:hAnsi="Times New Roman" w:cs="Times New Roman"/>
          <w:color w:val="000000" w:themeColor="text1"/>
        </w:rPr>
        <w:t xml:space="preserve">стремилась распространить свое влияние на страны региона. Таким образом, </w:t>
      </w:r>
      <w:r w:rsidR="00F2032D" w:rsidRPr="00161E3D">
        <w:rPr>
          <w:rFonts w:ascii="Times New Roman" w:hAnsi="Times New Roman" w:cs="Times New Roman"/>
          <w:color w:val="000000" w:themeColor="text1"/>
        </w:rPr>
        <w:t xml:space="preserve">в тот период, благодаря США и Великобритании, в ЮВА сохранялось сильное западное влияние, также наблюдалась тенденция к регионализму. </w:t>
      </w:r>
      <w:r w:rsidR="006F155B" w:rsidRPr="00161E3D">
        <w:rPr>
          <w:rFonts w:ascii="Times New Roman" w:hAnsi="Times New Roman" w:cs="Times New Roman"/>
          <w:color w:val="000000" w:themeColor="text1"/>
        </w:rPr>
        <w:t xml:space="preserve">Именно в это время, можно сказать, Соединенные Штаты начинают свое внедрение в АТР, а в частности в Юго-Восточную Азию. </w:t>
      </w:r>
    </w:p>
    <w:p w14:paraId="120BCAE1" w14:textId="358ECBA1" w:rsidR="006C262B" w:rsidRPr="00161E3D" w:rsidRDefault="00524B58" w:rsidP="006C262B">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годы Второй мировой войны правительство США сделало ставку на Китай, который по мнению Франклина Рузвельта мог стать опорой американской политики в Тихоокеанском регионе</w:t>
      </w:r>
      <w:r w:rsidR="009019E9"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С течением времени, а именно после Второй мировой войны, США решились на стратегический союз с Японией, целью которого являлось сдерживание коммунистических СССР и КНР. Безусловно, эти обстоятельства в Восточной Азии послужили стимулом для формирования однозначного направления на глобальное сдерживание коммунизма во внешней политике Америки, посредством образования военных блоков и содействию антикоммунистическим режимам в Европе, а с 1950-х годов и АТР в американской политике сдерживания коммунизма стал приоритетным направлением.</w:t>
      </w:r>
    </w:p>
    <w:p w14:paraId="6ABAD9FF" w14:textId="6B0ECE1B" w:rsidR="00524B58" w:rsidRPr="00161E3D" w:rsidRDefault="00524B58" w:rsidP="00524B58">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послевоенный период соб</w:t>
      </w:r>
      <w:r w:rsidR="002C7DB3" w:rsidRPr="00161E3D">
        <w:rPr>
          <w:rFonts w:ascii="Times New Roman" w:hAnsi="Times New Roman" w:cs="Times New Roman"/>
          <w:color w:val="000000" w:themeColor="text1"/>
        </w:rPr>
        <w:t>ытия, происходившие в Азиатско-Т</w:t>
      </w:r>
      <w:r w:rsidRPr="00161E3D">
        <w:rPr>
          <w:rFonts w:ascii="Times New Roman" w:hAnsi="Times New Roman" w:cs="Times New Roman"/>
          <w:color w:val="000000" w:themeColor="text1"/>
        </w:rPr>
        <w:t>ихоокеанском регионе оказали огромное влияние на формирование и совершенствование внешнеполитического курса США. Тихий океан стал вторым фронтом «холодной войны», что и положило начало преобладанию США в этом регионе. 25 июня 1950 года началась война на Корейском полуострове, военные действия развернулись между Корейской Народно-Демократической Республикой и Республикой Корея, главной це</w:t>
      </w:r>
      <w:r w:rsidR="00F42B19" w:rsidRPr="00161E3D">
        <w:rPr>
          <w:rFonts w:ascii="Times New Roman" w:hAnsi="Times New Roman" w:cs="Times New Roman"/>
          <w:color w:val="000000" w:themeColor="text1"/>
        </w:rPr>
        <w:t>лью которой являлось объединение</w:t>
      </w:r>
      <w:r w:rsidRPr="00161E3D">
        <w:rPr>
          <w:rFonts w:ascii="Times New Roman" w:hAnsi="Times New Roman" w:cs="Times New Roman"/>
          <w:color w:val="000000" w:themeColor="text1"/>
        </w:rPr>
        <w:t xml:space="preserve"> Кореи в единое государство. Первопричиной начинавшийся войны стал раскол Кореи на сферы влияния СССР и США, последовавший после августа 1945 года. Следствием этого стало провозглашение Корейской Народно-Демократической Республики (КНДР) и Республики Корея (КР) в 1948 году, в то время же считалось, что разделение Кореи – сугубо временная мера административного характера. Начавшаяся война буквально за несколько дней переросла в крупнейший международный конфликт, в который были вовлечены несколько десятков стран, прежде всего Соединенные Штаты Америки, Советский Союз и Китайская Народная Республика</w:t>
      </w:r>
      <w:r w:rsidR="00F42B19"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w:t>
      </w:r>
    </w:p>
    <w:p w14:paraId="1D4F6A2A" w14:textId="6C11C49F" w:rsidR="00524B58" w:rsidRPr="00161E3D" w:rsidRDefault="002C7DB3" w:rsidP="00524B58">
      <w:pPr>
        <w:pStyle w:val="a5"/>
        <w:spacing w:line="360" w:lineRule="auto"/>
        <w:ind w:left="0" w:firstLine="720"/>
        <w:jc w:val="both"/>
        <w:rPr>
          <w:rFonts w:ascii="Times New Roman" w:hAnsi="Times New Roman" w:cs="Times New Roman"/>
          <w:color w:val="000000" w:themeColor="text1"/>
        </w:rPr>
      </w:pPr>
      <w:r w:rsidRPr="00161E3D">
        <w:rPr>
          <w:rFonts w:ascii="Times New Roman" w:hAnsi="Times New Roman" w:cs="Times New Roman"/>
          <w:color w:val="000000" w:themeColor="text1"/>
        </w:rPr>
        <w:t>Американская администрация</w:t>
      </w:r>
      <w:r w:rsidR="00524B58" w:rsidRPr="00161E3D">
        <w:rPr>
          <w:rFonts w:ascii="Times New Roman" w:hAnsi="Times New Roman" w:cs="Times New Roman"/>
          <w:color w:val="000000" w:themeColor="text1"/>
        </w:rPr>
        <w:t xml:space="preserve"> расценила это начавшееся вооруженное столкновение, как посягательство на американские интересы в АТР и едва ли не с первых дней войны оказывала поддержку Республике Корея в том числе и вооружением. Американское руководство прекрасно понимало, что неудача Сеула привела бы к появлению единого союзнического СССР государства на Корейском полуострове, что стало бы угрозой интересам, которые преследовала Америка в </w:t>
      </w:r>
      <w:r w:rsidR="00581A13" w:rsidRPr="00161E3D">
        <w:rPr>
          <w:rFonts w:ascii="Times New Roman" w:hAnsi="Times New Roman" w:cs="Times New Roman"/>
          <w:color w:val="000000" w:themeColor="text1"/>
        </w:rPr>
        <w:t>Восточной Азии</w:t>
      </w:r>
      <w:r w:rsidR="00524B58" w:rsidRPr="00161E3D">
        <w:rPr>
          <w:rFonts w:ascii="Times New Roman" w:hAnsi="Times New Roman" w:cs="Times New Roman"/>
          <w:color w:val="000000" w:themeColor="text1"/>
        </w:rPr>
        <w:t>. «Ничем не сдерживаемый коммунистический контроль вызвал бы к жизни призрак маячащего на горизонте общеазиатского монолитного коммунистического монстра и подорвал бы п</w:t>
      </w:r>
      <w:r w:rsidR="00834404" w:rsidRPr="00161E3D">
        <w:rPr>
          <w:rFonts w:ascii="Times New Roman" w:hAnsi="Times New Roman" w:cs="Times New Roman"/>
          <w:color w:val="000000" w:themeColor="text1"/>
        </w:rPr>
        <w:t>розападную ориентацию Японии».</w:t>
      </w:r>
      <w:r w:rsidR="00581A13" w:rsidRPr="00161E3D">
        <w:rPr>
          <w:rStyle w:val="ab"/>
          <w:rFonts w:ascii="Times New Roman" w:hAnsi="Times New Roman" w:cs="Times New Roman"/>
          <w:color w:val="000000" w:themeColor="text1"/>
        </w:rPr>
        <w:footnoteReference w:id="33"/>
      </w:r>
      <w:r w:rsidR="00834404" w:rsidRPr="00161E3D">
        <w:rPr>
          <w:rFonts w:ascii="Times New Roman" w:hAnsi="Times New Roman" w:cs="Times New Roman"/>
          <w:color w:val="000000" w:themeColor="text1"/>
        </w:rPr>
        <w:t xml:space="preserve"> </w:t>
      </w:r>
      <w:r w:rsidR="00524B58" w:rsidRPr="00161E3D">
        <w:rPr>
          <w:rFonts w:ascii="Times New Roman" w:hAnsi="Times New Roman" w:cs="Times New Roman"/>
          <w:color w:val="000000" w:themeColor="text1"/>
        </w:rPr>
        <w:t>Из чего следует, что американская администрация не могла допустить потери своего влияния в</w:t>
      </w:r>
      <w:r w:rsidR="00834404" w:rsidRPr="00161E3D">
        <w:rPr>
          <w:rFonts w:ascii="Times New Roman" w:hAnsi="Times New Roman" w:cs="Times New Roman"/>
          <w:color w:val="000000" w:themeColor="text1"/>
        </w:rPr>
        <w:t xml:space="preserve"> АТР, и соответственно роль США</w:t>
      </w:r>
      <w:r w:rsidR="00524B58" w:rsidRPr="00161E3D">
        <w:rPr>
          <w:rFonts w:ascii="Times New Roman" w:hAnsi="Times New Roman" w:cs="Times New Roman"/>
          <w:color w:val="000000" w:themeColor="text1"/>
        </w:rPr>
        <w:t xml:space="preserve"> была предрешена.</w:t>
      </w:r>
    </w:p>
    <w:p w14:paraId="425774FB" w14:textId="40E303A8" w:rsidR="00524B58" w:rsidRPr="00161E3D" w:rsidRDefault="003039DD" w:rsidP="00D919E3">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Политическая жизнь в 1960-е ознаменовалась распадом советско-китайского военно-политического союза, экономическим чудом в Японии, поднявшим ее на третье место по уровню экономического развития в мире на тот момент, и участием США во Вьетнамской войне. Поражение США во Вьетнаме впервые после Второй мировой войны заставило американское правительство задуматься о соотношении целей и средств, необходимых для их достижения. С ситуацией, в которой оказалась  американская внешняя политика, возникшая в результате, американское правительство смогло справиться благодаря сближению с Китаем, осуществленному администрацией Ричарда Никсона. Ричард Никсон, еще будучи кандидатом, утверждал, что не только США, но и весь мир выиграет от сближения с Китаем. Он считал, что это крайне необходимо не только из-за размера территории Китая, но и из-за неизбежного влияния. Такого же мнения придерживался и Генри Киссинджер, занимавший в то время должность Советника по национальной безопасности и Госсекретаря Соединенных Штатов Америки. С самого начала своего президентского срока Никсон искал возможность для того, чтобы сделать первый шаг в переговорах с Китаем. </w:t>
      </w:r>
    </w:p>
    <w:p w14:paraId="05353A6A" w14:textId="77777777" w:rsidR="00D919E3" w:rsidRPr="00161E3D" w:rsidRDefault="00D919E3" w:rsidP="00D919E3">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Визит Ричарда Никсона в Китай заложил фундамент новообразованных дипломатических отношений между США и КНР после 22-летней вражды, и оказал содействие ослаблению напряжённости в регионе. «Это была неделя, которая изменила мир, то что мы сказали в официальном заявлении и близко не так важно как то, что мы сделаем в грядущие годы, чтобы построить мост через 16000 миль и 22 года враждебности, которые разделяли нас в прошлом. И то, что мы сказали сегодня, — это то, что мы построим этот мост».</w:t>
      </w:r>
      <w:r w:rsidRPr="00161E3D">
        <w:rPr>
          <w:rStyle w:val="ab"/>
          <w:rFonts w:ascii="Times New Roman" w:hAnsi="Times New Roman" w:cs="Times New Roman"/>
          <w:color w:val="000000" w:themeColor="text1"/>
        </w:rPr>
        <w:footnoteReference w:id="34"/>
      </w:r>
    </w:p>
    <w:p w14:paraId="61D9E0D9" w14:textId="2A9686AD" w:rsidR="00964AE9" w:rsidRPr="00161E3D" w:rsidRDefault="00D919E3" w:rsidP="0063037C">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После Вьетнамской войны прослеживалась четкая тенденция к уменьшению военного присутствия в Азиатско-тихоокеанском регионе. Была разработана новая военная стратегия США –  «swing strategy», направленная именно на снижение американского военного контингента в регионе и рассчитанная на европейские приоритеты внешней политики. Также при президентах Джеральде Форде и Джимми Картере было сокращены и военные расходы. С приходом к власти Рональда Рейгана американская внешняя политика претерпела существенные изменения. США вновь обратили свое пристальное внимание на Азиатско-тихоокеанский регион.</w:t>
      </w:r>
      <w:r w:rsidR="001A227D" w:rsidRPr="00161E3D">
        <w:rPr>
          <w:rFonts w:ascii="Times New Roman" w:hAnsi="Times New Roman" w:cs="Times New Roman"/>
          <w:color w:val="000000" w:themeColor="text1"/>
        </w:rPr>
        <w:t xml:space="preserve"> Новая администрация приложила много усилий для того, чтобы уравновесить военное отставание в регионе, к тому моменту СССР усилил свое военное присутствие на Дальнем Востоке и на Тихом океане. Основной акцент был сделан на укрепление двусторонних военно-политических связей с – Японией, Южной Кореей и Тайванем. К тому же, новая внешнеполитическая стратегия «maritime strategy» предусматривала повышение военно-морского присутствия на Тихом океане, согласно этой стратегии основным плацдармом оставалась Европа, однако, при условии обострения отношений с СССР, Советский Союз лишался превосходства на Тихом океане. Для достижения «баланса сил» в регионе, США усилили свое военное присутствие в Юго-Восточной Азии. Однако, Америка не только смогла уравновесить силы в регионе, но и превзойти СССР в военной мощи. Расширение военного присутствия США в АТР в 1980-е годы было напрямую связано с течением американо-советских отношений и милитаризацией Дальнего Востока.</w:t>
      </w:r>
    </w:p>
    <w:p w14:paraId="37358761" w14:textId="68ED82EA" w:rsidR="0063037C" w:rsidRPr="00161E3D" w:rsidRDefault="0063037C" w:rsidP="0063037C">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период администрации Билла Клинтона, продолжавшего </w:t>
      </w:r>
      <w:r w:rsidR="00581A13" w:rsidRPr="00161E3D">
        <w:rPr>
          <w:rFonts w:ascii="Times New Roman" w:hAnsi="Times New Roman" w:cs="Times New Roman"/>
          <w:color w:val="000000" w:themeColor="text1"/>
        </w:rPr>
        <w:t xml:space="preserve">в некоторых аспектах </w:t>
      </w:r>
      <w:r w:rsidRPr="00161E3D">
        <w:rPr>
          <w:rFonts w:ascii="Times New Roman" w:hAnsi="Times New Roman" w:cs="Times New Roman"/>
          <w:color w:val="000000" w:themeColor="text1"/>
        </w:rPr>
        <w:t xml:space="preserve">внешнеполитический курс Дж. Буша, Россия перестала быть стратегическим противником США, что безусловно повлияло на количество военных сил на Тихом океане. Однако, несмотря на то, что военный контингент США заметно уменьшился, Америка не собиралась сдавать своих позиций в регионе. </w:t>
      </w:r>
    </w:p>
    <w:p w14:paraId="21EBDAFC" w14:textId="57696995" w:rsidR="006D3706" w:rsidRPr="00161E3D" w:rsidRDefault="0063037C" w:rsidP="006D370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Рассматривая в</w:t>
      </w:r>
      <w:r w:rsidR="00581A13" w:rsidRPr="00161E3D">
        <w:rPr>
          <w:rFonts w:ascii="Times New Roman" w:hAnsi="Times New Roman" w:cs="Times New Roman"/>
          <w:color w:val="000000" w:themeColor="text1"/>
        </w:rPr>
        <w:t>нешнюю политику США в Азиатско-Т</w:t>
      </w:r>
      <w:r w:rsidRPr="00161E3D">
        <w:rPr>
          <w:rFonts w:ascii="Times New Roman" w:hAnsi="Times New Roman" w:cs="Times New Roman"/>
          <w:color w:val="000000" w:themeColor="text1"/>
        </w:rPr>
        <w:t>ихоокеанском регионе в ретроспективе, необходимо заметить, что тихоокеанская политика неоднократно менялась, в зависимости от развития отношений США со стратегическими противниками. Однако, также стоит отметить то, что  несмотря на резкие перемены во внешнеполитическом курсе США, Америка всегда сохраняла свои позиции в АТР в той или иной мере. Кроме того, следует обозначить тот факт, что взаимоотношения с КНР всегда оставалась болезненной темой для Америки, китайская политика неоднократно давала поводы для беспокойства и довольно часто являлась причиной изменения</w:t>
      </w:r>
      <w:r w:rsidR="006D3706" w:rsidRPr="00161E3D">
        <w:rPr>
          <w:rFonts w:ascii="Times New Roman" w:hAnsi="Times New Roman" w:cs="Times New Roman"/>
          <w:color w:val="000000" w:themeColor="text1"/>
        </w:rPr>
        <w:t xml:space="preserve"> внешнеполитического курса США.</w:t>
      </w:r>
    </w:p>
    <w:p w14:paraId="35FBFA55" w14:textId="77777777" w:rsidR="005A06CC" w:rsidRPr="00161E3D" w:rsidRDefault="005A06CC" w:rsidP="006D3706">
      <w:pPr>
        <w:spacing w:line="360" w:lineRule="auto"/>
        <w:ind w:firstLine="709"/>
        <w:jc w:val="both"/>
        <w:rPr>
          <w:rFonts w:ascii="Times New Roman" w:hAnsi="Times New Roman" w:cs="Times New Roman"/>
          <w:color w:val="000000" w:themeColor="text1"/>
        </w:rPr>
      </w:pPr>
    </w:p>
    <w:p w14:paraId="30A7538C" w14:textId="0BAE84EC" w:rsidR="00452F85" w:rsidRPr="00161E3D" w:rsidRDefault="00452F85" w:rsidP="005A06CC">
      <w:pPr>
        <w:pStyle w:val="a5"/>
        <w:numPr>
          <w:ilvl w:val="1"/>
          <w:numId w:val="17"/>
        </w:numPr>
        <w:spacing w:line="360" w:lineRule="auto"/>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Тенденции к регионализму</w:t>
      </w:r>
      <w:r w:rsidR="00897897" w:rsidRPr="00161E3D">
        <w:rPr>
          <w:rFonts w:ascii="Times New Roman" w:hAnsi="Times New Roman" w:cs="Times New Roman"/>
          <w:i/>
          <w:color w:val="000000" w:themeColor="text1"/>
        </w:rPr>
        <w:t xml:space="preserve"> в Юго-Восточной Азии</w:t>
      </w:r>
    </w:p>
    <w:p w14:paraId="2F8E931D" w14:textId="77777777" w:rsidR="005A06CC" w:rsidRPr="00161E3D" w:rsidRDefault="005A06CC" w:rsidP="005A06CC">
      <w:pPr>
        <w:pStyle w:val="a5"/>
        <w:spacing w:line="360" w:lineRule="auto"/>
        <w:ind w:left="1069"/>
        <w:jc w:val="center"/>
        <w:rPr>
          <w:rFonts w:ascii="Times New Roman" w:hAnsi="Times New Roman" w:cs="Times New Roman"/>
          <w:i/>
          <w:color w:val="000000" w:themeColor="text1"/>
        </w:rPr>
      </w:pPr>
    </w:p>
    <w:p w14:paraId="2C0C42E9" w14:textId="24083604" w:rsidR="00452F85" w:rsidRPr="00161E3D" w:rsidRDefault="00452F85" w:rsidP="00452F85">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После Второй мировой войны неоднократно выдвигались идеи регионального сотрудничества в ЮВА, однако не одна из предложенных не была реализована</w:t>
      </w:r>
      <w:r w:rsidR="00A81FEF" w:rsidRPr="00161E3D">
        <w:rPr>
          <w:rFonts w:ascii="Times New Roman" w:hAnsi="Times New Roman" w:cs="Times New Roman"/>
          <w:color w:val="000000" w:themeColor="text1"/>
        </w:rPr>
        <w:t xml:space="preserve"> в полной мере</w:t>
      </w:r>
      <w:r w:rsidRPr="00161E3D">
        <w:rPr>
          <w:rFonts w:ascii="Times New Roman" w:hAnsi="Times New Roman" w:cs="Times New Roman"/>
          <w:color w:val="000000" w:themeColor="text1"/>
        </w:rPr>
        <w:t>, в связи с тем, что в некоторых государствах еще сохранялась колониальная система</w:t>
      </w:r>
      <w:r w:rsidR="00980A92"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также этому препятствовала нестабильность в Бирме, Восточном Индокитае и Индонезии. Первым серьезным шагом Америки по «освоению» Юго-Восточной Азии, можно считать подписание, по инициативе самих Штатов, Договора о коллективной обороне (СЕАТО) в 1954 году в Маниле, в котором приняли участие Пакистан и два государства ЮВА – Таиланд и Филиппины.</w:t>
      </w:r>
      <w:r w:rsidRPr="00161E3D">
        <w:rPr>
          <w:rStyle w:val="ab"/>
          <w:rFonts w:ascii="Times New Roman" w:hAnsi="Times New Roman" w:cs="Times New Roman"/>
          <w:color w:val="000000" w:themeColor="text1"/>
        </w:rPr>
        <w:footnoteReference w:id="35"/>
      </w:r>
      <w:r w:rsidRPr="00161E3D">
        <w:rPr>
          <w:rFonts w:ascii="Times New Roman" w:hAnsi="Times New Roman" w:cs="Times New Roman"/>
          <w:color w:val="000000" w:themeColor="text1"/>
        </w:rPr>
        <w:t xml:space="preserve"> </w:t>
      </w:r>
    </w:p>
    <w:p w14:paraId="6D6F9F3C" w14:textId="24500619" w:rsidR="00452F85" w:rsidRPr="00161E3D" w:rsidRDefault="00452F85" w:rsidP="00452F85">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Здесь важную роль сыг</w:t>
      </w:r>
      <w:r w:rsidR="00581A13" w:rsidRPr="00161E3D">
        <w:rPr>
          <w:rFonts w:ascii="Times New Roman" w:hAnsi="Times New Roman" w:cs="Times New Roman"/>
          <w:color w:val="000000" w:themeColor="text1"/>
        </w:rPr>
        <w:t>рала, начинавшаяся в тот период</w:t>
      </w:r>
      <w:r w:rsidRPr="00161E3D">
        <w:rPr>
          <w:rFonts w:ascii="Times New Roman" w:hAnsi="Times New Roman" w:cs="Times New Roman"/>
          <w:color w:val="000000" w:themeColor="text1"/>
        </w:rPr>
        <w:t xml:space="preserve"> война во Вьетнаме. Под действие Манильского пакта попадала территория Южного Вьетнама, такое решение организаторов СЕАТО определяло раскол Вьетнама, показав</w:t>
      </w:r>
      <w:r w:rsidR="00A81FEF" w:rsidRPr="00161E3D">
        <w:rPr>
          <w:rFonts w:ascii="Times New Roman" w:hAnsi="Times New Roman" w:cs="Times New Roman"/>
          <w:color w:val="000000" w:themeColor="text1"/>
        </w:rPr>
        <w:t xml:space="preserve"> тем самым</w:t>
      </w:r>
      <w:r w:rsidRPr="00161E3D">
        <w:rPr>
          <w:rFonts w:ascii="Times New Roman" w:hAnsi="Times New Roman" w:cs="Times New Roman"/>
          <w:color w:val="000000" w:themeColor="text1"/>
        </w:rPr>
        <w:t>, что этот пакт своим острием направлен так же против Демократической Республики Вьетнам.</w:t>
      </w:r>
      <w:r w:rsidRPr="00161E3D">
        <w:rPr>
          <w:rStyle w:val="ab"/>
          <w:rFonts w:ascii="Times New Roman" w:hAnsi="Times New Roman" w:cs="Times New Roman"/>
          <w:color w:val="000000" w:themeColor="text1"/>
        </w:rPr>
        <w:footnoteReference w:id="36"/>
      </w:r>
      <w:r w:rsidRPr="00161E3D">
        <w:rPr>
          <w:rFonts w:ascii="Times New Roman" w:hAnsi="Times New Roman" w:cs="Times New Roman"/>
          <w:color w:val="000000" w:themeColor="text1"/>
        </w:rPr>
        <w:t xml:space="preserve"> </w:t>
      </w:r>
    </w:p>
    <w:p w14:paraId="6E3CC2A5" w14:textId="7EE5CA4F" w:rsidR="00452F85" w:rsidRPr="00161E3D" w:rsidRDefault="00452F85" w:rsidP="00452F85">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Одной из главных проблем СЕАТО стала проблема расширения. Поскольку этот военно-политический блок создавался не только как ответ на Женевские соглашения 1954 года, которые Соединенные Штаты не подписали, но и как «антикоммунистический союз «свободных» азиатских стран»,</w:t>
      </w:r>
      <w:r w:rsidRPr="00161E3D">
        <w:rPr>
          <w:rStyle w:val="ab"/>
          <w:rFonts w:ascii="Times New Roman" w:hAnsi="Times New Roman" w:cs="Times New Roman"/>
          <w:color w:val="000000" w:themeColor="text1"/>
        </w:rPr>
        <w:footnoteReference w:id="37"/>
      </w:r>
      <w:r w:rsidRPr="00161E3D">
        <w:rPr>
          <w:rFonts w:ascii="Times New Roman" w:hAnsi="Times New Roman" w:cs="Times New Roman"/>
          <w:color w:val="000000" w:themeColor="text1"/>
        </w:rPr>
        <w:t xml:space="preserve"> что безусловно являлось главной целью его создания, отказ участвовать в нем многие азиатские страны – Индия, Индонезия, Бирма, Камбоджа, Лаос, Цейлон, привел к тому, что деятельность блока оказалась неэффективной, а цели, поставленные перед участниками не были </w:t>
      </w:r>
      <w:r w:rsidR="00A81FEF" w:rsidRPr="00161E3D">
        <w:rPr>
          <w:rFonts w:ascii="Times New Roman" w:hAnsi="Times New Roman" w:cs="Times New Roman"/>
          <w:color w:val="000000" w:themeColor="text1"/>
        </w:rPr>
        <w:t>осуществлены</w:t>
      </w:r>
      <w:r w:rsidRPr="00161E3D">
        <w:rPr>
          <w:rFonts w:ascii="Times New Roman" w:hAnsi="Times New Roman" w:cs="Times New Roman"/>
          <w:color w:val="000000" w:themeColor="text1"/>
        </w:rPr>
        <w:t xml:space="preserve">. Также, опасения многих азиатских стран-участниц, что из-за достаточно агрессивной американской политики они окажутся в изоляции от других стран Азии, негативно повлияло на внутреннюю обстановку в блоке. </w:t>
      </w:r>
    </w:p>
    <w:p w14:paraId="2C042BE7" w14:textId="77777777" w:rsidR="00452F85" w:rsidRPr="00161E3D" w:rsidRDefault="00452F85" w:rsidP="00452F85">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Следующей важной вехой в развитии регионализма в Юго-Восточной Азии, становятся 1960-е годы, в результате чего военно-политическая интеграция в регионе трансформируется в политико-экономическую. В качестве причин к такому переходу, можно назвать, стремление азиатских государств избежать угнетения со стороны Запада в мировой торговле, нестабильность в Индокитае, чрезмерно активная политика КНР в регионе, а также, что имеет важное значение, желание добиться экономического прогресса путем межгосударственный интеграции. </w:t>
      </w:r>
    </w:p>
    <w:p w14:paraId="37150F6A" w14:textId="77777777" w:rsidR="00452F85" w:rsidRPr="00161E3D" w:rsidRDefault="00452F85" w:rsidP="00452F85">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конце 1950-х годов, как провозгласившая свою независимость Малайская Федерация, так и Филиппины, выступали с различными предложениями о создании региональной организации, целью которой будет содействие экономическому развитию азиатских стран или же борьба против проникновения коммунизма в ЮВА. Позднее подобные идеи, также, были высказаны руководством Таиланда и Филиппин, однако сначала предполагалось, что новая организация в качестве стержня будет опираться на страны-участницы СЕАТО. Но вскоре, чтобы привлечь к созданию Индонезию, Камбоджу, Бирму, они стали заявлять, что с СЕАТО новая организация связана не будет.</w:t>
      </w:r>
    </w:p>
    <w:p w14:paraId="6D018386" w14:textId="6E2B2FC8" w:rsidR="00CC3D35" w:rsidRPr="00161E3D" w:rsidRDefault="00452F85" w:rsidP="00452F85">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Итогом таких </w:t>
      </w:r>
      <w:r w:rsidR="00952203" w:rsidRPr="00161E3D">
        <w:rPr>
          <w:rFonts w:ascii="Times New Roman" w:hAnsi="Times New Roman" w:cs="Times New Roman"/>
          <w:color w:val="000000" w:themeColor="text1"/>
        </w:rPr>
        <w:t>инициатив</w:t>
      </w:r>
      <w:r w:rsidRPr="00161E3D">
        <w:rPr>
          <w:rFonts w:ascii="Times New Roman" w:hAnsi="Times New Roman" w:cs="Times New Roman"/>
          <w:color w:val="000000" w:themeColor="text1"/>
        </w:rPr>
        <w:t xml:space="preserve"> стало образование совершенно новой организации – Ассоциация Юго-Восточной Азии (АСА), в которую вошли Малайская Федерация, Филиппины и Таиланд. В качестве основных целей АСА назывались – экономическое и социальное сотрудничество и взаимная помощь участникам организации; обеспечение более тесных отношений между заинтересованными странами; обмен информацией по в</w:t>
      </w:r>
      <w:r w:rsidR="00E04497" w:rsidRPr="00161E3D">
        <w:rPr>
          <w:rFonts w:ascii="Times New Roman" w:hAnsi="Times New Roman" w:cs="Times New Roman"/>
          <w:color w:val="000000" w:themeColor="text1"/>
        </w:rPr>
        <w:t>опросам, представляющим взаимный</w:t>
      </w:r>
      <w:r w:rsidRPr="00161E3D">
        <w:rPr>
          <w:rFonts w:ascii="Times New Roman" w:hAnsi="Times New Roman" w:cs="Times New Roman"/>
          <w:color w:val="000000" w:themeColor="text1"/>
        </w:rPr>
        <w:t xml:space="preserve"> интерес, касающимся экономического, культурного и научного развития стран-членов и др.</w:t>
      </w:r>
      <w:r w:rsidRPr="00161E3D">
        <w:rPr>
          <w:rStyle w:val="ab"/>
          <w:rFonts w:ascii="Times New Roman" w:hAnsi="Times New Roman" w:cs="Times New Roman"/>
          <w:color w:val="000000" w:themeColor="text1"/>
        </w:rPr>
        <w:footnoteReference w:id="38"/>
      </w:r>
      <w:r w:rsidRPr="00161E3D">
        <w:rPr>
          <w:rFonts w:ascii="Times New Roman" w:hAnsi="Times New Roman" w:cs="Times New Roman"/>
          <w:color w:val="000000" w:themeColor="text1"/>
        </w:rPr>
        <w:t xml:space="preserve"> В «Бангкокской декларации»</w:t>
      </w:r>
      <w:r w:rsidR="00A81FEF"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1961 года, ознаменовавшей образование АСА, особо подчеркивалось то, что организация является нейтральной и независимой от каких-либо политических блоков,</w:t>
      </w:r>
      <w:r w:rsidR="00A81FEF" w:rsidRPr="00161E3D">
        <w:rPr>
          <w:rStyle w:val="ab"/>
          <w:rFonts w:ascii="Times New Roman" w:hAnsi="Times New Roman" w:cs="Times New Roman"/>
          <w:color w:val="000000" w:themeColor="text1"/>
        </w:rPr>
        <w:footnoteReference w:id="39"/>
      </w:r>
      <w:r w:rsidRPr="00161E3D">
        <w:rPr>
          <w:rFonts w:ascii="Times New Roman" w:hAnsi="Times New Roman" w:cs="Times New Roman"/>
          <w:color w:val="000000" w:themeColor="text1"/>
        </w:rPr>
        <w:t xml:space="preserve"> также главным отличием от других региональных организаций было то, что Ассоциации Юго-Восточной Азии создавалась по инициативе самих азиатских стран, опиравшихся на собственные </w:t>
      </w:r>
      <w:r w:rsidR="00A81FEF" w:rsidRPr="00161E3D">
        <w:rPr>
          <w:rFonts w:ascii="Times New Roman" w:hAnsi="Times New Roman" w:cs="Times New Roman"/>
          <w:color w:val="000000" w:themeColor="text1"/>
        </w:rPr>
        <w:t>силы</w:t>
      </w:r>
      <w:r w:rsidRPr="00161E3D">
        <w:rPr>
          <w:rFonts w:ascii="Times New Roman" w:hAnsi="Times New Roman" w:cs="Times New Roman"/>
          <w:color w:val="000000" w:themeColor="text1"/>
        </w:rPr>
        <w:t xml:space="preserve"> и ресурсы. Однако, несмотря на все предпринятые меры, Ассоциация так и не смогла привлечь к себе другие страны региона. Вскоре после образования, организацией были проведены различные мероприятия, целью которых было как решение организационных вопросов, в то</w:t>
      </w:r>
      <w:r w:rsidR="00A81FEF" w:rsidRPr="00161E3D">
        <w:rPr>
          <w:rFonts w:ascii="Times New Roman" w:hAnsi="Times New Roman" w:cs="Times New Roman"/>
          <w:color w:val="000000" w:themeColor="text1"/>
        </w:rPr>
        <w:t>м числе создание</w:t>
      </w:r>
      <w:r w:rsidRPr="00161E3D">
        <w:rPr>
          <w:rFonts w:ascii="Times New Roman" w:hAnsi="Times New Roman" w:cs="Times New Roman"/>
          <w:color w:val="000000" w:themeColor="text1"/>
        </w:rPr>
        <w:t xml:space="preserve"> комитетов и советов, так и привлечение новых государств-членов. К сожалению, все эти усилия </w:t>
      </w:r>
      <w:r w:rsidR="00E04497" w:rsidRPr="00161E3D">
        <w:rPr>
          <w:rFonts w:ascii="Times New Roman" w:hAnsi="Times New Roman" w:cs="Times New Roman"/>
          <w:color w:val="000000" w:themeColor="text1"/>
        </w:rPr>
        <w:t>не принесли результатов</w:t>
      </w:r>
      <w:r w:rsidRPr="00161E3D">
        <w:rPr>
          <w:rFonts w:ascii="Times New Roman" w:hAnsi="Times New Roman" w:cs="Times New Roman"/>
          <w:color w:val="000000" w:themeColor="text1"/>
        </w:rPr>
        <w:t xml:space="preserve">, </w:t>
      </w:r>
      <w:r w:rsidR="00A8700A" w:rsidRPr="00161E3D">
        <w:rPr>
          <w:rFonts w:ascii="Times New Roman" w:hAnsi="Times New Roman" w:cs="Times New Roman"/>
          <w:color w:val="000000" w:themeColor="text1"/>
        </w:rPr>
        <w:t xml:space="preserve">государства-члены так и не смогли убедить </w:t>
      </w:r>
      <w:r w:rsidR="00C473EF" w:rsidRPr="00161E3D">
        <w:rPr>
          <w:rFonts w:ascii="Times New Roman" w:hAnsi="Times New Roman" w:cs="Times New Roman"/>
          <w:color w:val="000000" w:themeColor="text1"/>
        </w:rPr>
        <w:t>своих соседей в нейтральности политического курса организации,</w:t>
      </w:r>
      <w:r w:rsidR="00543925" w:rsidRPr="00161E3D">
        <w:rPr>
          <w:rFonts w:ascii="Times New Roman" w:hAnsi="Times New Roman" w:cs="Times New Roman"/>
          <w:color w:val="000000" w:themeColor="text1"/>
        </w:rPr>
        <w:t xml:space="preserve"> разногласия </w:t>
      </w:r>
      <w:r w:rsidR="00800B3F" w:rsidRPr="00161E3D">
        <w:rPr>
          <w:rFonts w:ascii="Times New Roman" w:hAnsi="Times New Roman" w:cs="Times New Roman"/>
          <w:color w:val="000000" w:themeColor="text1"/>
        </w:rPr>
        <w:t xml:space="preserve">среди стран, входивших в Ассоциацию, также негативно </w:t>
      </w:r>
      <w:r w:rsidR="00E04497" w:rsidRPr="00161E3D">
        <w:rPr>
          <w:rFonts w:ascii="Times New Roman" w:hAnsi="Times New Roman" w:cs="Times New Roman"/>
          <w:color w:val="000000" w:themeColor="text1"/>
        </w:rPr>
        <w:t>по</w:t>
      </w:r>
      <w:r w:rsidR="00800B3F" w:rsidRPr="00161E3D">
        <w:rPr>
          <w:rFonts w:ascii="Times New Roman" w:hAnsi="Times New Roman" w:cs="Times New Roman"/>
          <w:color w:val="000000" w:themeColor="text1"/>
        </w:rPr>
        <w:t xml:space="preserve">влияли на эффективность ее деятельности, </w:t>
      </w:r>
      <w:r w:rsidR="00A8700A" w:rsidRPr="00161E3D">
        <w:rPr>
          <w:rFonts w:ascii="Times New Roman" w:hAnsi="Times New Roman" w:cs="Times New Roman"/>
          <w:color w:val="000000" w:themeColor="text1"/>
        </w:rPr>
        <w:t>что привело к официальному самороспуску в 1967 году.</w:t>
      </w:r>
    </w:p>
    <w:p w14:paraId="31B6999F" w14:textId="18396B36" w:rsidR="00FA5121" w:rsidRPr="00161E3D" w:rsidRDefault="00A81FEF" w:rsidP="00A81FEF">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На следующем этапе развития регионализма в Юго-Восточной Азии </w:t>
      </w:r>
      <w:r w:rsidR="00A13303" w:rsidRPr="00161E3D">
        <w:rPr>
          <w:rFonts w:ascii="Times New Roman" w:hAnsi="Times New Roman" w:cs="Times New Roman"/>
          <w:color w:val="000000" w:themeColor="text1"/>
        </w:rPr>
        <w:t xml:space="preserve">на первое место </w:t>
      </w:r>
      <w:r w:rsidR="00F23B43" w:rsidRPr="00161E3D">
        <w:rPr>
          <w:rFonts w:ascii="Times New Roman" w:hAnsi="Times New Roman" w:cs="Times New Roman"/>
          <w:color w:val="000000" w:themeColor="text1"/>
        </w:rPr>
        <w:t xml:space="preserve">выходит проблема территориальных споров в регионе. </w:t>
      </w:r>
      <w:r w:rsidR="002B7E9F" w:rsidRPr="00161E3D">
        <w:rPr>
          <w:rFonts w:ascii="Times New Roman" w:hAnsi="Times New Roman" w:cs="Times New Roman"/>
          <w:color w:val="000000" w:themeColor="text1"/>
        </w:rPr>
        <w:t xml:space="preserve">Вопрос объединения Малайи, Сингапура, Брунея, Саравака и Сабаха </w:t>
      </w:r>
      <w:r w:rsidR="00E04497" w:rsidRPr="00161E3D">
        <w:rPr>
          <w:rFonts w:ascii="Times New Roman" w:hAnsi="Times New Roman" w:cs="Times New Roman"/>
          <w:color w:val="000000" w:themeColor="text1"/>
        </w:rPr>
        <w:t xml:space="preserve">в единое целое </w:t>
      </w:r>
      <w:r w:rsidR="002B7E9F" w:rsidRPr="00161E3D">
        <w:rPr>
          <w:rFonts w:ascii="Times New Roman" w:hAnsi="Times New Roman" w:cs="Times New Roman"/>
          <w:color w:val="000000" w:themeColor="text1"/>
        </w:rPr>
        <w:t xml:space="preserve">беспокоил не только правящие круги Малайи и Филиппин, но и </w:t>
      </w:r>
      <w:r w:rsidR="008D7BDF" w:rsidRPr="00161E3D">
        <w:rPr>
          <w:rFonts w:ascii="Times New Roman" w:hAnsi="Times New Roman" w:cs="Times New Roman"/>
          <w:color w:val="000000" w:themeColor="text1"/>
        </w:rPr>
        <w:t xml:space="preserve">Индонезии, недавно завершившей борьбу </w:t>
      </w:r>
      <w:r w:rsidR="00C04985" w:rsidRPr="00161E3D">
        <w:rPr>
          <w:rFonts w:ascii="Times New Roman" w:hAnsi="Times New Roman" w:cs="Times New Roman"/>
          <w:color w:val="000000" w:themeColor="text1"/>
        </w:rPr>
        <w:t>за присоединение Западного Ириана,</w:t>
      </w:r>
      <w:r w:rsidR="0050391C" w:rsidRPr="00161E3D">
        <w:rPr>
          <w:rStyle w:val="ab"/>
          <w:rFonts w:ascii="Times New Roman" w:hAnsi="Times New Roman" w:cs="Times New Roman"/>
          <w:color w:val="000000" w:themeColor="text1"/>
        </w:rPr>
        <w:footnoteReference w:id="40"/>
      </w:r>
      <w:r w:rsidR="00C04985" w:rsidRPr="00161E3D">
        <w:rPr>
          <w:rFonts w:ascii="Times New Roman" w:hAnsi="Times New Roman" w:cs="Times New Roman"/>
          <w:color w:val="000000" w:themeColor="text1"/>
        </w:rPr>
        <w:t xml:space="preserve"> также претендующей на </w:t>
      </w:r>
      <w:r w:rsidR="0050391C" w:rsidRPr="00161E3D">
        <w:rPr>
          <w:rFonts w:ascii="Times New Roman" w:hAnsi="Times New Roman" w:cs="Times New Roman"/>
          <w:color w:val="000000" w:themeColor="text1"/>
        </w:rPr>
        <w:t xml:space="preserve">влияние в регионе. </w:t>
      </w:r>
      <w:r w:rsidR="00BD6D3A" w:rsidRPr="00161E3D">
        <w:rPr>
          <w:rFonts w:ascii="Times New Roman" w:hAnsi="Times New Roman" w:cs="Times New Roman"/>
          <w:color w:val="000000" w:themeColor="text1"/>
        </w:rPr>
        <w:t xml:space="preserve">Камнем преткновения между Филиппинами и Малайей стала территория Сабаха, которую филиппинское правительство, основываясь на </w:t>
      </w:r>
      <w:r w:rsidR="009905D2" w:rsidRPr="00161E3D">
        <w:rPr>
          <w:rFonts w:ascii="Times New Roman" w:hAnsi="Times New Roman" w:cs="Times New Roman"/>
          <w:color w:val="000000" w:themeColor="text1"/>
        </w:rPr>
        <w:t>«</w:t>
      </w:r>
      <w:r w:rsidR="00BD6D3A" w:rsidRPr="00161E3D">
        <w:rPr>
          <w:rFonts w:ascii="Times New Roman" w:hAnsi="Times New Roman" w:cs="Times New Roman"/>
          <w:color w:val="000000" w:themeColor="text1"/>
        </w:rPr>
        <w:t>историческом праве</w:t>
      </w:r>
      <w:r w:rsidR="009905D2" w:rsidRPr="00161E3D">
        <w:rPr>
          <w:rFonts w:ascii="Times New Roman" w:hAnsi="Times New Roman" w:cs="Times New Roman"/>
          <w:color w:val="000000" w:themeColor="text1"/>
        </w:rPr>
        <w:t>»</w:t>
      </w:r>
      <w:r w:rsidR="00BD6D3A" w:rsidRPr="00161E3D">
        <w:rPr>
          <w:rFonts w:ascii="Times New Roman" w:hAnsi="Times New Roman" w:cs="Times New Roman"/>
          <w:color w:val="000000" w:themeColor="text1"/>
        </w:rPr>
        <w:t xml:space="preserve">, считало принадлежащим </w:t>
      </w:r>
      <w:r w:rsidR="009905D2" w:rsidRPr="00161E3D">
        <w:rPr>
          <w:rFonts w:ascii="Times New Roman" w:hAnsi="Times New Roman" w:cs="Times New Roman"/>
          <w:color w:val="000000" w:themeColor="text1"/>
        </w:rPr>
        <w:t>Филиппинам и требовало ее включения в свой состав.</w:t>
      </w:r>
      <w:r w:rsidR="00840777" w:rsidRPr="00161E3D">
        <w:rPr>
          <w:rStyle w:val="ab"/>
          <w:rFonts w:ascii="Times New Roman" w:hAnsi="Times New Roman" w:cs="Times New Roman"/>
          <w:color w:val="000000" w:themeColor="text1"/>
        </w:rPr>
        <w:footnoteReference w:id="41"/>
      </w:r>
      <w:r w:rsidR="00840777" w:rsidRPr="00161E3D">
        <w:rPr>
          <w:rFonts w:ascii="Times New Roman" w:hAnsi="Times New Roman" w:cs="Times New Roman"/>
          <w:color w:val="000000" w:themeColor="text1"/>
        </w:rPr>
        <w:t xml:space="preserve"> Индонезия, в тот период</w:t>
      </w:r>
      <w:r w:rsidR="00DC4697" w:rsidRPr="00161E3D">
        <w:rPr>
          <w:rFonts w:ascii="Times New Roman" w:hAnsi="Times New Roman" w:cs="Times New Roman"/>
          <w:color w:val="000000" w:themeColor="text1"/>
        </w:rPr>
        <w:t>, находящаяся под влиянием КНР, выразила протест против создания «неоколониалистской Федерации Малайзия»</w:t>
      </w:r>
      <w:r w:rsidR="00734853" w:rsidRPr="00161E3D">
        <w:rPr>
          <w:rFonts w:ascii="Times New Roman" w:hAnsi="Times New Roman" w:cs="Times New Roman"/>
          <w:color w:val="000000" w:themeColor="text1"/>
        </w:rPr>
        <w:t>.</w:t>
      </w:r>
      <w:r w:rsidR="00DC4697" w:rsidRPr="00161E3D">
        <w:rPr>
          <w:rStyle w:val="ab"/>
          <w:rFonts w:ascii="Times New Roman" w:hAnsi="Times New Roman" w:cs="Times New Roman"/>
          <w:color w:val="000000" w:themeColor="text1"/>
        </w:rPr>
        <w:footnoteReference w:id="42"/>
      </w:r>
      <w:r w:rsidR="00F5627E" w:rsidRPr="00161E3D">
        <w:rPr>
          <w:rFonts w:ascii="Times New Roman" w:hAnsi="Times New Roman" w:cs="Times New Roman"/>
          <w:color w:val="000000" w:themeColor="text1"/>
        </w:rPr>
        <w:t>Тогда, Филиппины, занимавшие нейтральную позицию, для решения территориальных разногласий</w:t>
      </w:r>
      <w:r w:rsidR="00290BAC" w:rsidRPr="00161E3D">
        <w:rPr>
          <w:rFonts w:ascii="Times New Roman" w:hAnsi="Times New Roman" w:cs="Times New Roman"/>
          <w:color w:val="000000" w:themeColor="text1"/>
        </w:rPr>
        <w:t>,</w:t>
      </w:r>
      <w:r w:rsidR="00F5627E" w:rsidRPr="00161E3D">
        <w:rPr>
          <w:rFonts w:ascii="Times New Roman" w:hAnsi="Times New Roman" w:cs="Times New Roman"/>
          <w:color w:val="000000" w:themeColor="text1"/>
        </w:rPr>
        <w:t xml:space="preserve"> </w:t>
      </w:r>
      <w:r w:rsidR="00290BAC" w:rsidRPr="00161E3D">
        <w:rPr>
          <w:rFonts w:ascii="Times New Roman" w:hAnsi="Times New Roman" w:cs="Times New Roman"/>
          <w:color w:val="000000" w:themeColor="text1"/>
        </w:rPr>
        <w:t xml:space="preserve">предложили провести переговоры на высшем уровне. </w:t>
      </w:r>
      <w:r w:rsidR="004A67EE" w:rsidRPr="00161E3D">
        <w:rPr>
          <w:rFonts w:ascii="Times New Roman" w:hAnsi="Times New Roman" w:cs="Times New Roman"/>
          <w:color w:val="000000" w:themeColor="text1"/>
        </w:rPr>
        <w:t xml:space="preserve">В ходе </w:t>
      </w:r>
      <w:r w:rsidR="00290BAC" w:rsidRPr="00161E3D">
        <w:rPr>
          <w:rFonts w:ascii="Times New Roman" w:hAnsi="Times New Roman" w:cs="Times New Roman"/>
          <w:color w:val="000000" w:themeColor="text1"/>
        </w:rPr>
        <w:t xml:space="preserve">переговоров </w:t>
      </w:r>
      <w:r w:rsidR="004A67EE" w:rsidRPr="00161E3D">
        <w:rPr>
          <w:rFonts w:ascii="Times New Roman" w:hAnsi="Times New Roman" w:cs="Times New Roman"/>
          <w:color w:val="000000" w:themeColor="text1"/>
        </w:rPr>
        <w:t xml:space="preserve">было принято решение о создании Конфедерации Мафилиндо, которая стала бы независимым пространством для решения многих проблем, затронувших азиатские страны. Однако, </w:t>
      </w:r>
      <w:r w:rsidR="009A1DD0" w:rsidRPr="00161E3D">
        <w:rPr>
          <w:rFonts w:ascii="Times New Roman" w:hAnsi="Times New Roman" w:cs="Times New Roman"/>
          <w:color w:val="000000" w:themeColor="text1"/>
        </w:rPr>
        <w:t xml:space="preserve">этот план </w:t>
      </w:r>
      <w:r w:rsidR="00581A13" w:rsidRPr="00161E3D">
        <w:rPr>
          <w:rFonts w:ascii="Times New Roman" w:hAnsi="Times New Roman" w:cs="Times New Roman"/>
          <w:color w:val="000000" w:themeColor="text1"/>
        </w:rPr>
        <w:t>так и не был реализован. Осенью 1963</w:t>
      </w:r>
      <w:r w:rsidR="009A1DD0" w:rsidRPr="00161E3D">
        <w:rPr>
          <w:rFonts w:ascii="Times New Roman" w:hAnsi="Times New Roman" w:cs="Times New Roman"/>
          <w:color w:val="000000" w:themeColor="text1"/>
        </w:rPr>
        <w:t xml:space="preserve"> года, при</w:t>
      </w:r>
      <w:r w:rsidR="00F42B19" w:rsidRPr="00161E3D">
        <w:rPr>
          <w:rFonts w:ascii="Times New Roman" w:hAnsi="Times New Roman" w:cs="Times New Roman"/>
          <w:color w:val="000000" w:themeColor="text1"/>
        </w:rPr>
        <w:t xml:space="preserve"> поддержке</w:t>
      </w:r>
      <w:r w:rsidR="009A1DD0" w:rsidRPr="00161E3D">
        <w:rPr>
          <w:rFonts w:ascii="Times New Roman" w:hAnsi="Times New Roman" w:cs="Times New Roman"/>
          <w:color w:val="000000" w:themeColor="text1"/>
        </w:rPr>
        <w:t xml:space="preserve"> Великобритании, </w:t>
      </w:r>
      <w:r w:rsidR="00F90384" w:rsidRPr="00161E3D">
        <w:rPr>
          <w:rFonts w:ascii="Times New Roman" w:hAnsi="Times New Roman" w:cs="Times New Roman"/>
          <w:color w:val="000000" w:themeColor="text1"/>
        </w:rPr>
        <w:t xml:space="preserve">Малайя, Сингапур, Сабах и Саравак </w:t>
      </w:r>
      <w:r w:rsidR="002B5919" w:rsidRPr="00161E3D">
        <w:rPr>
          <w:rFonts w:ascii="Times New Roman" w:hAnsi="Times New Roman" w:cs="Times New Roman"/>
          <w:color w:val="000000" w:themeColor="text1"/>
        </w:rPr>
        <w:t>образовали Федерацию Малайзия, которая не была признана ни Филиппинами, ни Индонезией.</w:t>
      </w:r>
    </w:p>
    <w:p w14:paraId="4806EC50" w14:textId="6330FC3B" w:rsidR="000055D6" w:rsidRPr="00161E3D" w:rsidRDefault="000055D6" w:rsidP="000055D6">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качестве основной причины тому, что многие предложения и проекты, нацеленные на сближение и кооперацию среди стран ЮВА, не смогли быть реализованы или не принесли эффективных результатов, можно назвать активное вмешательство западных правительств в региональные дела. США, Великобритания и Китай, стремясь к достижению своих стратегических целей и приобретению влияния в регионе, своей активной политикой углубляли противоречия, существующие между азиатскими странами. </w:t>
      </w:r>
    </w:p>
    <w:p w14:paraId="2B0B05D0" w14:textId="205C2D76" w:rsidR="00286E7F" w:rsidRPr="00161E3D" w:rsidRDefault="00491564" w:rsidP="00286E7F">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Следующую попытку создать новый механизм взаимодействия стран Азиатско-Тихоокеанского региона предприняла Яп</w:t>
      </w:r>
      <w:r w:rsidR="00B91DB8" w:rsidRPr="00161E3D">
        <w:rPr>
          <w:rFonts w:ascii="Times New Roman" w:hAnsi="Times New Roman" w:cs="Times New Roman"/>
          <w:color w:val="000000" w:themeColor="text1"/>
        </w:rPr>
        <w:t xml:space="preserve">ония в середине 1960-х годов. Азиатско-Тихоокеанский совет (АЗПАК), включивший в себя Японию, Австралию, Новую Зеландию, Южную Корею, Южный Вьетнам, Тайвань, Филиппин, Малайзию и Таиланд, был нацелен на организацию эффективного экономического сотрудничества. </w:t>
      </w:r>
      <w:r w:rsidR="0024047F" w:rsidRPr="00161E3D">
        <w:rPr>
          <w:rFonts w:ascii="Times New Roman" w:hAnsi="Times New Roman" w:cs="Times New Roman"/>
          <w:color w:val="000000" w:themeColor="text1"/>
        </w:rPr>
        <w:t>Однако, и эта новая</w:t>
      </w:r>
      <w:r w:rsidR="00A81FEF" w:rsidRPr="00161E3D">
        <w:rPr>
          <w:rFonts w:ascii="Times New Roman" w:hAnsi="Times New Roman" w:cs="Times New Roman"/>
          <w:color w:val="000000" w:themeColor="text1"/>
        </w:rPr>
        <w:t xml:space="preserve"> организация </w:t>
      </w:r>
      <w:r w:rsidR="008C2D46" w:rsidRPr="00161E3D">
        <w:rPr>
          <w:rFonts w:ascii="Times New Roman" w:hAnsi="Times New Roman" w:cs="Times New Roman"/>
          <w:color w:val="000000" w:themeColor="text1"/>
        </w:rPr>
        <w:t>являлась группировкой стран, которые были непосредственно связаны с военно-политической системой западных государств в районе Азии и Тихого океана.</w:t>
      </w:r>
      <w:r w:rsidR="005351F2" w:rsidRPr="00161E3D">
        <w:rPr>
          <w:rStyle w:val="ab"/>
          <w:rFonts w:ascii="Times New Roman" w:hAnsi="Times New Roman" w:cs="Times New Roman"/>
          <w:color w:val="000000" w:themeColor="text1"/>
        </w:rPr>
        <w:footnoteReference w:id="43"/>
      </w:r>
      <w:r w:rsidR="005351F2" w:rsidRPr="00161E3D">
        <w:rPr>
          <w:rFonts w:ascii="Times New Roman" w:hAnsi="Times New Roman" w:cs="Times New Roman"/>
          <w:color w:val="000000" w:themeColor="text1"/>
        </w:rPr>
        <w:t xml:space="preserve"> </w:t>
      </w:r>
      <w:r w:rsidR="00A5375F" w:rsidRPr="00161E3D">
        <w:rPr>
          <w:rFonts w:ascii="Times New Roman" w:hAnsi="Times New Roman" w:cs="Times New Roman"/>
          <w:color w:val="000000" w:themeColor="text1"/>
        </w:rPr>
        <w:t>К сожалению, АЗПАК,</w:t>
      </w:r>
      <w:r w:rsidR="00F77E46" w:rsidRPr="00161E3D">
        <w:rPr>
          <w:rFonts w:ascii="Times New Roman" w:hAnsi="Times New Roman" w:cs="Times New Roman"/>
          <w:color w:val="000000" w:themeColor="text1"/>
        </w:rPr>
        <w:t xml:space="preserve"> движимый </w:t>
      </w:r>
      <w:r w:rsidR="00093321" w:rsidRPr="00161E3D">
        <w:rPr>
          <w:rFonts w:ascii="Times New Roman" w:hAnsi="Times New Roman" w:cs="Times New Roman"/>
          <w:color w:val="000000" w:themeColor="text1"/>
        </w:rPr>
        <w:t>амбициями Токио,</w:t>
      </w:r>
      <w:r w:rsidR="00A5375F" w:rsidRPr="00161E3D">
        <w:rPr>
          <w:rFonts w:ascii="Times New Roman" w:hAnsi="Times New Roman" w:cs="Times New Roman"/>
          <w:color w:val="000000" w:themeColor="text1"/>
        </w:rPr>
        <w:t xml:space="preserve"> повторив судьбу Ассоциации Ю</w:t>
      </w:r>
      <w:r w:rsidR="00AF21B8" w:rsidRPr="00161E3D">
        <w:rPr>
          <w:rFonts w:ascii="Times New Roman" w:hAnsi="Times New Roman" w:cs="Times New Roman"/>
          <w:color w:val="000000" w:themeColor="text1"/>
        </w:rPr>
        <w:t>го-Восточной Азии так и не смог</w:t>
      </w:r>
      <w:r w:rsidR="00A5375F" w:rsidRPr="00161E3D">
        <w:rPr>
          <w:rFonts w:ascii="Times New Roman" w:hAnsi="Times New Roman" w:cs="Times New Roman"/>
          <w:color w:val="000000" w:themeColor="text1"/>
        </w:rPr>
        <w:t xml:space="preserve"> </w:t>
      </w:r>
      <w:r w:rsidR="00FA5121" w:rsidRPr="00161E3D">
        <w:rPr>
          <w:rFonts w:ascii="Times New Roman" w:hAnsi="Times New Roman" w:cs="Times New Roman"/>
          <w:color w:val="000000" w:themeColor="text1"/>
        </w:rPr>
        <w:t>привлечь в свои ряды ни одну из</w:t>
      </w:r>
      <w:r w:rsidR="00A5375F" w:rsidRPr="00161E3D">
        <w:rPr>
          <w:rFonts w:ascii="Times New Roman" w:hAnsi="Times New Roman" w:cs="Times New Roman"/>
          <w:color w:val="000000" w:themeColor="text1"/>
        </w:rPr>
        <w:t xml:space="preserve"> неприсоединившихся стран ЮВА.  </w:t>
      </w:r>
    </w:p>
    <w:p w14:paraId="47DF6074" w14:textId="559F21D5" w:rsidR="00B62120" w:rsidRPr="00161E3D" w:rsidRDefault="000E3359" w:rsidP="00B6212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Необходимость укрепления интеграционных процессов среди стран ЮВА, признавали практически все</w:t>
      </w:r>
      <w:r w:rsidR="00656B1E" w:rsidRPr="00161E3D">
        <w:rPr>
          <w:rFonts w:ascii="Times New Roman" w:hAnsi="Times New Roman" w:cs="Times New Roman"/>
          <w:color w:val="000000" w:themeColor="text1"/>
        </w:rPr>
        <w:t xml:space="preserve"> региональные </w:t>
      </w:r>
      <w:r w:rsidRPr="00161E3D">
        <w:rPr>
          <w:rFonts w:ascii="Times New Roman" w:hAnsi="Times New Roman" w:cs="Times New Roman"/>
          <w:color w:val="000000" w:themeColor="text1"/>
        </w:rPr>
        <w:t>правительств</w:t>
      </w:r>
      <w:r w:rsidR="00656B1E" w:rsidRPr="00161E3D">
        <w:rPr>
          <w:rFonts w:ascii="Times New Roman" w:hAnsi="Times New Roman" w:cs="Times New Roman"/>
          <w:color w:val="000000" w:themeColor="text1"/>
        </w:rPr>
        <w:t xml:space="preserve">а. </w:t>
      </w:r>
      <w:r w:rsidR="000A2392" w:rsidRPr="00161E3D">
        <w:rPr>
          <w:rFonts w:ascii="Times New Roman" w:hAnsi="Times New Roman" w:cs="Times New Roman"/>
          <w:color w:val="000000" w:themeColor="text1"/>
        </w:rPr>
        <w:t xml:space="preserve">Во второй половине 1960-х годов многие острые проблемы, </w:t>
      </w:r>
      <w:r w:rsidR="00090AAA" w:rsidRPr="00161E3D">
        <w:rPr>
          <w:rFonts w:ascii="Times New Roman" w:hAnsi="Times New Roman" w:cs="Times New Roman"/>
          <w:color w:val="000000" w:themeColor="text1"/>
        </w:rPr>
        <w:t>такие как у</w:t>
      </w:r>
      <w:r w:rsidR="00656B1E" w:rsidRPr="00161E3D">
        <w:rPr>
          <w:rFonts w:ascii="Times New Roman" w:hAnsi="Times New Roman" w:cs="Times New Roman"/>
          <w:color w:val="000000" w:themeColor="text1"/>
        </w:rPr>
        <w:t>величение американского</w:t>
      </w:r>
      <w:r w:rsidRPr="00161E3D">
        <w:rPr>
          <w:rFonts w:ascii="Times New Roman" w:hAnsi="Times New Roman" w:cs="Times New Roman"/>
          <w:color w:val="000000" w:themeColor="text1"/>
        </w:rPr>
        <w:t xml:space="preserve"> присутствия в регионе, </w:t>
      </w:r>
      <w:r w:rsidR="00656B1E" w:rsidRPr="00161E3D">
        <w:rPr>
          <w:rFonts w:ascii="Times New Roman" w:hAnsi="Times New Roman" w:cs="Times New Roman"/>
          <w:color w:val="000000" w:themeColor="text1"/>
        </w:rPr>
        <w:t xml:space="preserve">обострение обстановки в Восточном Индокитае, </w:t>
      </w:r>
      <w:r w:rsidR="00B67BE8" w:rsidRPr="00161E3D">
        <w:rPr>
          <w:rFonts w:ascii="Times New Roman" w:hAnsi="Times New Roman" w:cs="Times New Roman"/>
          <w:color w:val="000000" w:themeColor="text1"/>
        </w:rPr>
        <w:t>растущие амбиции КНР</w:t>
      </w:r>
      <w:r w:rsidRPr="00161E3D">
        <w:rPr>
          <w:rFonts w:ascii="Times New Roman" w:hAnsi="Times New Roman" w:cs="Times New Roman"/>
          <w:color w:val="000000" w:themeColor="text1"/>
        </w:rPr>
        <w:t>, уси</w:t>
      </w:r>
      <w:r w:rsidR="00656B1E" w:rsidRPr="00161E3D">
        <w:rPr>
          <w:rFonts w:ascii="Times New Roman" w:hAnsi="Times New Roman" w:cs="Times New Roman"/>
          <w:color w:val="000000" w:themeColor="text1"/>
        </w:rPr>
        <w:t>ление позиций Индонезии</w:t>
      </w:r>
      <w:r w:rsidR="00090AAA" w:rsidRPr="00161E3D">
        <w:rPr>
          <w:rFonts w:ascii="Times New Roman" w:hAnsi="Times New Roman" w:cs="Times New Roman"/>
          <w:color w:val="000000" w:themeColor="text1"/>
        </w:rPr>
        <w:t xml:space="preserve">, </w:t>
      </w:r>
      <w:r w:rsidR="00656B1E" w:rsidRPr="00161E3D">
        <w:rPr>
          <w:rFonts w:ascii="Times New Roman" w:hAnsi="Times New Roman" w:cs="Times New Roman"/>
          <w:color w:val="000000" w:themeColor="text1"/>
        </w:rPr>
        <w:t xml:space="preserve">привели к </w:t>
      </w:r>
      <w:r w:rsidR="00EB1F41" w:rsidRPr="00161E3D">
        <w:rPr>
          <w:rFonts w:ascii="Times New Roman" w:hAnsi="Times New Roman" w:cs="Times New Roman"/>
          <w:color w:val="000000" w:themeColor="text1"/>
        </w:rPr>
        <w:t>появлению основного инструмента регионального сотрудничества – Ассо</w:t>
      </w:r>
      <w:r w:rsidR="00B62120" w:rsidRPr="00161E3D">
        <w:rPr>
          <w:rFonts w:ascii="Times New Roman" w:hAnsi="Times New Roman" w:cs="Times New Roman"/>
          <w:color w:val="000000" w:themeColor="text1"/>
        </w:rPr>
        <w:t>циация стран Юго-Восточной Азии, образованная Индонезией, Малайзией, Филиппинами, Таиландом и Сингапуром.</w:t>
      </w:r>
    </w:p>
    <w:p w14:paraId="20B3747B" w14:textId="1B091E62" w:rsidR="000E3359" w:rsidRPr="00161E3D" w:rsidRDefault="00EB1F41" w:rsidP="00452F85">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 Как и </w:t>
      </w:r>
      <w:r w:rsidR="00BB1377" w:rsidRPr="00161E3D">
        <w:rPr>
          <w:rFonts w:ascii="Times New Roman" w:hAnsi="Times New Roman" w:cs="Times New Roman"/>
          <w:color w:val="000000" w:themeColor="text1"/>
        </w:rPr>
        <w:t>предшествующая АСА, АСЕАН в качестве основных целей называла экономическое и культурное сотрудничество. Также, некоторые идеи и проекты субрегионального сотрудничества, разработанные АСА легли в основу официальной концепции экономической интеграции АСЕАН.</w:t>
      </w:r>
      <w:r w:rsidR="00BB1377" w:rsidRPr="00161E3D">
        <w:rPr>
          <w:rStyle w:val="ab"/>
          <w:rFonts w:ascii="Times New Roman" w:hAnsi="Times New Roman" w:cs="Times New Roman"/>
          <w:color w:val="000000" w:themeColor="text1"/>
        </w:rPr>
        <w:footnoteReference w:id="44"/>
      </w:r>
    </w:p>
    <w:p w14:paraId="7FDC31DB" w14:textId="39B53188" w:rsidR="00BB1377" w:rsidRPr="00161E3D" w:rsidRDefault="007F4EA4" w:rsidP="00452F85">
      <w:pPr>
        <w:pStyle w:val="a5"/>
        <w:spacing w:line="360" w:lineRule="auto"/>
        <w:ind w:left="0"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Согласно Бангкокской декларации 1967 года, о</w:t>
      </w:r>
      <w:r w:rsidR="00BB1377" w:rsidRPr="00161E3D">
        <w:rPr>
          <w:rFonts w:ascii="Times New Roman" w:hAnsi="Times New Roman" w:cs="Times New Roman"/>
          <w:color w:val="000000" w:themeColor="text1"/>
        </w:rPr>
        <w:t>сновными задачами Ассоциации стран Юго-Восточной Азии</w:t>
      </w:r>
      <w:r w:rsidRPr="00161E3D">
        <w:rPr>
          <w:rFonts w:ascii="Times New Roman" w:hAnsi="Times New Roman" w:cs="Times New Roman"/>
          <w:color w:val="000000" w:themeColor="text1"/>
        </w:rPr>
        <w:t xml:space="preserve"> являются:</w:t>
      </w:r>
    </w:p>
    <w:p w14:paraId="1CCEB96D" w14:textId="77777777" w:rsidR="00452D22" w:rsidRPr="00161E3D" w:rsidRDefault="007F4EA4" w:rsidP="00452D22">
      <w:pPr>
        <w:pStyle w:val="a5"/>
        <w:numPr>
          <w:ilvl w:val="0"/>
          <w:numId w:val="9"/>
        </w:numPr>
        <w:spacing w:line="360" w:lineRule="auto"/>
        <w:jc w:val="both"/>
        <w:rPr>
          <w:rFonts w:ascii="Times New Roman" w:hAnsi="Times New Roman" w:cs="Times New Roman"/>
          <w:color w:val="000000" w:themeColor="text1"/>
          <w:lang w:val="en-US"/>
        </w:rPr>
      </w:pPr>
      <w:r w:rsidRPr="00161E3D">
        <w:rPr>
          <w:rFonts w:ascii="Times New Roman" w:hAnsi="Times New Roman" w:cs="Times New Roman"/>
          <w:color w:val="000000" w:themeColor="text1"/>
          <w:lang w:val="en-US"/>
        </w:rPr>
        <w:t xml:space="preserve">ускорение экономического развития, социальный и культурный прогресс </w:t>
      </w:r>
      <w:r w:rsidRPr="00161E3D">
        <w:rPr>
          <w:rFonts w:ascii="Times New Roman" w:hAnsi="Times New Roman" w:cs="Times New Roman"/>
          <w:color w:val="000000" w:themeColor="text1"/>
        </w:rPr>
        <w:t>стран ЮВА;</w:t>
      </w:r>
    </w:p>
    <w:p w14:paraId="73B5922C" w14:textId="77777777" w:rsidR="00452D22" w:rsidRPr="00161E3D" w:rsidRDefault="007F4EA4" w:rsidP="00452D22">
      <w:pPr>
        <w:pStyle w:val="a5"/>
        <w:numPr>
          <w:ilvl w:val="0"/>
          <w:numId w:val="9"/>
        </w:numPr>
        <w:spacing w:line="360" w:lineRule="auto"/>
        <w:jc w:val="both"/>
        <w:rPr>
          <w:rFonts w:ascii="Times New Roman" w:hAnsi="Times New Roman" w:cs="Times New Roman"/>
          <w:color w:val="000000" w:themeColor="text1"/>
          <w:lang w:val="en-US"/>
        </w:rPr>
      </w:pPr>
      <w:r w:rsidRPr="00161E3D">
        <w:rPr>
          <w:rFonts w:ascii="Times New Roman" w:hAnsi="Times New Roman" w:cs="Times New Roman"/>
          <w:color w:val="000000" w:themeColor="text1"/>
        </w:rPr>
        <w:t>укрепление мира и региональной стабильности;</w:t>
      </w:r>
    </w:p>
    <w:p w14:paraId="548148F9" w14:textId="77777777" w:rsidR="00452D22" w:rsidRPr="00161E3D" w:rsidRDefault="007F4EA4" w:rsidP="00452D22">
      <w:pPr>
        <w:pStyle w:val="a5"/>
        <w:numPr>
          <w:ilvl w:val="0"/>
          <w:numId w:val="9"/>
        </w:numPr>
        <w:spacing w:line="360" w:lineRule="auto"/>
        <w:jc w:val="both"/>
        <w:rPr>
          <w:rFonts w:ascii="Times New Roman" w:hAnsi="Times New Roman" w:cs="Times New Roman"/>
          <w:color w:val="000000" w:themeColor="text1"/>
          <w:lang w:val="en-US"/>
        </w:rPr>
      </w:pPr>
      <w:r w:rsidRPr="00161E3D">
        <w:rPr>
          <w:rFonts w:ascii="Times New Roman" w:hAnsi="Times New Roman" w:cs="Times New Roman"/>
          <w:color w:val="000000" w:themeColor="text1"/>
        </w:rPr>
        <w:t>расширение активного сотрудничества и взаимопомощи в области экономики, культуры, науки, техники и подготовки кадров;</w:t>
      </w:r>
    </w:p>
    <w:p w14:paraId="7A24D770" w14:textId="197C0A19" w:rsidR="007F4EA4" w:rsidRPr="00161E3D" w:rsidRDefault="007F4EA4" w:rsidP="00452D22">
      <w:pPr>
        <w:pStyle w:val="a5"/>
        <w:numPr>
          <w:ilvl w:val="0"/>
          <w:numId w:val="9"/>
        </w:numPr>
        <w:spacing w:line="360" w:lineRule="auto"/>
        <w:jc w:val="both"/>
        <w:rPr>
          <w:rFonts w:ascii="Times New Roman" w:hAnsi="Times New Roman" w:cs="Times New Roman"/>
          <w:color w:val="000000" w:themeColor="text1"/>
          <w:lang w:val="en-US"/>
        </w:rPr>
      </w:pPr>
      <w:r w:rsidRPr="00161E3D">
        <w:rPr>
          <w:rFonts w:ascii="Times New Roman" w:hAnsi="Times New Roman" w:cs="Times New Roman"/>
          <w:color w:val="000000" w:themeColor="text1"/>
        </w:rPr>
        <w:t>более эффективному сотрудничеству в области промышленности и сельского хозяйства стран Юго-Восточной Азии, расширению их торговли и повышению жизненного уровня народов этих стран;</w:t>
      </w:r>
      <w:r w:rsidR="00524F24" w:rsidRPr="00161E3D">
        <w:rPr>
          <w:rStyle w:val="ab"/>
          <w:rFonts w:ascii="Times New Roman" w:hAnsi="Times New Roman" w:cs="Times New Roman"/>
          <w:color w:val="000000" w:themeColor="text1"/>
        </w:rPr>
        <w:footnoteReference w:id="45"/>
      </w:r>
    </w:p>
    <w:p w14:paraId="27B26178" w14:textId="77777777" w:rsidR="00452D22" w:rsidRPr="00161E3D" w:rsidRDefault="00090AAA" w:rsidP="00452D22">
      <w:pPr>
        <w:spacing w:line="360" w:lineRule="auto"/>
        <w:ind w:firstLine="709"/>
        <w:jc w:val="both"/>
        <w:rPr>
          <w:rFonts w:ascii="Times New Roman" w:hAnsi="Times New Roman" w:cs="Times New Roman"/>
          <w:color w:val="000000" w:themeColor="text1"/>
          <w:lang w:val="en-US"/>
        </w:rPr>
      </w:pPr>
      <w:r w:rsidRPr="00161E3D">
        <w:rPr>
          <w:rFonts w:ascii="Times New Roman" w:hAnsi="Times New Roman" w:cs="Times New Roman"/>
          <w:color w:val="000000" w:themeColor="text1"/>
          <w:lang w:val="en-US"/>
        </w:rPr>
        <w:t>В каче</w:t>
      </w:r>
      <w:r w:rsidR="00452D22" w:rsidRPr="00161E3D">
        <w:rPr>
          <w:rFonts w:ascii="Times New Roman" w:hAnsi="Times New Roman" w:cs="Times New Roman"/>
          <w:color w:val="000000" w:themeColor="text1"/>
          <w:lang w:val="en-US"/>
        </w:rPr>
        <w:t>стве основных задач определены:</w:t>
      </w:r>
    </w:p>
    <w:p w14:paraId="05D51E5E" w14:textId="77777777" w:rsidR="00452D22" w:rsidRPr="00161E3D" w:rsidRDefault="00452D22" w:rsidP="00452D22">
      <w:pPr>
        <w:pStyle w:val="a5"/>
        <w:numPr>
          <w:ilvl w:val="0"/>
          <w:numId w:val="10"/>
        </w:numPr>
        <w:spacing w:line="360" w:lineRule="auto"/>
        <w:jc w:val="both"/>
        <w:rPr>
          <w:rFonts w:ascii="Times New Roman" w:hAnsi="Times New Roman" w:cs="Times New Roman"/>
          <w:color w:val="000000" w:themeColor="text1"/>
          <w:lang w:val="en-US"/>
        </w:rPr>
      </w:pPr>
      <w:r w:rsidRPr="00161E3D">
        <w:rPr>
          <w:rFonts w:ascii="Times New Roman" w:hAnsi="Times New Roman" w:cs="Times New Roman"/>
          <w:color w:val="000000" w:themeColor="text1"/>
          <w:lang w:val="en-US"/>
        </w:rPr>
        <w:t xml:space="preserve">создание </w:t>
      </w:r>
      <w:r w:rsidR="00090AAA" w:rsidRPr="00161E3D">
        <w:rPr>
          <w:rFonts w:ascii="Times New Roman" w:hAnsi="Times New Roman" w:cs="Times New Roman"/>
          <w:color w:val="000000" w:themeColor="text1"/>
          <w:lang w:val="en-US"/>
        </w:rPr>
        <w:t>таможенного союза в рамках соглашений о пр</w:t>
      </w:r>
      <w:r w:rsidRPr="00161E3D">
        <w:rPr>
          <w:rFonts w:ascii="Times New Roman" w:hAnsi="Times New Roman" w:cs="Times New Roman"/>
          <w:color w:val="000000" w:themeColor="text1"/>
          <w:lang w:val="en-US"/>
        </w:rPr>
        <w:t>еференциальной торговле;</w:t>
      </w:r>
    </w:p>
    <w:p w14:paraId="38B858E5" w14:textId="655854FC" w:rsidR="00090AAA" w:rsidRPr="00161E3D" w:rsidRDefault="00090AAA" w:rsidP="00452D22">
      <w:pPr>
        <w:pStyle w:val="a5"/>
        <w:numPr>
          <w:ilvl w:val="0"/>
          <w:numId w:val="10"/>
        </w:numPr>
        <w:spacing w:line="360" w:lineRule="auto"/>
        <w:jc w:val="both"/>
        <w:rPr>
          <w:rFonts w:ascii="Times New Roman" w:hAnsi="Times New Roman" w:cs="Times New Roman"/>
          <w:color w:val="000000" w:themeColor="text1"/>
          <w:lang w:val="en-US"/>
        </w:rPr>
      </w:pPr>
      <w:r w:rsidRPr="00161E3D">
        <w:rPr>
          <w:rFonts w:ascii="Times New Roman" w:hAnsi="Times New Roman" w:cs="Times New Roman"/>
          <w:color w:val="000000" w:themeColor="text1"/>
          <w:lang w:val="en-US"/>
        </w:rPr>
        <w:t>совместных промышленных объектов и товарных ассоциаций стран-производителей тех или иных видов товаров.</w:t>
      </w:r>
      <w:r w:rsidR="00524F24" w:rsidRPr="00161E3D">
        <w:rPr>
          <w:rStyle w:val="ab"/>
          <w:rFonts w:ascii="Times New Roman" w:hAnsi="Times New Roman" w:cs="Times New Roman"/>
          <w:color w:val="000000" w:themeColor="text1"/>
          <w:lang w:val="en-US"/>
        </w:rPr>
        <w:footnoteReference w:id="46"/>
      </w:r>
    </w:p>
    <w:p w14:paraId="2E637CBD" w14:textId="57FD67BC" w:rsidR="007F4EA4" w:rsidRPr="00161E3D" w:rsidRDefault="004A3500" w:rsidP="00B6212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Однако,</w:t>
      </w:r>
      <w:r w:rsidR="007577BF" w:rsidRPr="00161E3D">
        <w:rPr>
          <w:rFonts w:ascii="Times New Roman" w:hAnsi="Times New Roman" w:cs="Times New Roman"/>
          <w:color w:val="000000" w:themeColor="text1"/>
        </w:rPr>
        <w:t xml:space="preserve"> </w:t>
      </w:r>
      <w:r w:rsidR="00D1332D" w:rsidRPr="00161E3D">
        <w:rPr>
          <w:rFonts w:ascii="Times New Roman" w:hAnsi="Times New Roman" w:cs="Times New Roman"/>
          <w:color w:val="000000" w:themeColor="text1"/>
        </w:rPr>
        <w:t>как отмечает Малетин</w:t>
      </w:r>
      <w:r w:rsidR="00F42B19" w:rsidRPr="00161E3D">
        <w:rPr>
          <w:rFonts w:ascii="Times New Roman" w:hAnsi="Times New Roman" w:cs="Times New Roman"/>
          <w:color w:val="000000" w:themeColor="text1"/>
        </w:rPr>
        <w:t xml:space="preserve"> Н. П.</w:t>
      </w:r>
      <w:r w:rsidR="007577BF"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основной задачей АСЕАН является </w:t>
      </w:r>
      <w:r w:rsidR="00B62120"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преодоление отчужденности, недов</w:t>
      </w:r>
      <w:r w:rsidR="00406E4B" w:rsidRPr="00161E3D">
        <w:rPr>
          <w:rFonts w:ascii="Times New Roman" w:hAnsi="Times New Roman" w:cs="Times New Roman"/>
          <w:color w:val="000000" w:themeColor="text1"/>
        </w:rPr>
        <w:t xml:space="preserve">ерия и скованности в отношениях </w:t>
      </w:r>
      <w:r w:rsidR="00B62120" w:rsidRPr="00161E3D">
        <w:rPr>
          <w:rFonts w:ascii="Times New Roman" w:hAnsi="Times New Roman" w:cs="Times New Roman"/>
          <w:color w:val="000000" w:themeColor="text1"/>
        </w:rPr>
        <w:t>между странами самой Ассоциации, вызванных противоречиями и конфликтами».</w:t>
      </w:r>
      <w:r w:rsidR="00B62120" w:rsidRPr="00161E3D">
        <w:rPr>
          <w:rStyle w:val="ab"/>
          <w:rFonts w:ascii="Times New Roman" w:hAnsi="Times New Roman" w:cs="Times New Roman"/>
          <w:color w:val="000000" w:themeColor="text1"/>
        </w:rPr>
        <w:footnoteReference w:id="47"/>
      </w:r>
      <w:r w:rsidR="00B62120" w:rsidRPr="00161E3D">
        <w:rPr>
          <w:rFonts w:ascii="Times New Roman" w:hAnsi="Times New Roman" w:cs="Times New Roman"/>
          <w:color w:val="000000" w:themeColor="text1"/>
        </w:rPr>
        <w:t xml:space="preserve"> Правительства Индонезии, Малайзии, Филиппин, Таиланда и Сингапура, </w:t>
      </w:r>
      <w:r w:rsidR="00644E19" w:rsidRPr="00161E3D">
        <w:rPr>
          <w:rFonts w:ascii="Times New Roman" w:hAnsi="Times New Roman" w:cs="Times New Roman"/>
          <w:color w:val="000000" w:themeColor="text1"/>
        </w:rPr>
        <w:t xml:space="preserve">путем создания новой платформы, стремились защитить регион ЮВА от внутренних и внешних угроз и также, разрушить сложившуюся конфронтационную модель поведения среди азиатских стран, наладив механизм межгосударственного диалога. </w:t>
      </w:r>
      <w:r w:rsidR="00E45342" w:rsidRPr="00161E3D">
        <w:rPr>
          <w:rFonts w:ascii="Times New Roman" w:hAnsi="Times New Roman" w:cs="Times New Roman"/>
          <w:color w:val="000000" w:themeColor="text1"/>
        </w:rPr>
        <w:t>Именно поэтому, АСЕАН с самого начала активно стремилась к автономности в политической сфере</w:t>
      </w:r>
      <w:r w:rsidR="00452D22" w:rsidRPr="00161E3D">
        <w:rPr>
          <w:rFonts w:ascii="Times New Roman" w:hAnsi="Times New Roman" w:cs="Times New Roman"/>
          <w:color w:val="000000" w:themeColor="text1"/>
        </w:rPr>
        <w:t>.</w:t>
      </w:r>
      <w:r w:rsidR="00D1332D" w:rsidRPr="00161E3D">
        <w:rPr>
          <w:rFonts w:ascii="Times New Roman" w:hAnsi="Times New Roman" w:cs="Times New Roman"/>
          <w:color w:val="000000" w:themeColor="text1"/>
        </w:rPr>
        <w:t xml:space="preserve"> </w:t>
      </w:r>
      <w:r w:rsidR="00452D22" w:rsidRPr="00161E3D">
        <w:rPr>
          <w:rFonts w:ascii="Times New Roman" w:hAnsi="Times New Roman" w:cs="Times New Roman"/>
          <w:color w:val="000000" w:themeColor="text1"/>
        </w:rPr>
        <w:t>Ассоциация хотела</w:t>
      </w:r>
      <w:r w:rsidR="00D1332D" w:rsidRPr="00161E3D">
        <w:rPr>
          <w:rFonts w:ascii="Times New Roman" w:hAnsi="Times New Roman" w:cs="Times New Roman"/>
          <w:color w:val="000000" w:themeColor="text1"/>
        </w:rPr>
        <w:t xml:space="preserve"> избежать вмешательства со стороны западных стран, так как критическое положение в регионе, сложившееся в последние годы, являлось следствием</w:t>
      </w:r>
      <w:r w:rsidR="00452D22" w:rsidRPr="00161E3D">
        <w:rPr>
          <w:rFonts w:ascii="Times New Roman" w:hAnsi="Times New Roman" w:cs="Times New Roman"/>
          <w:color w:val="000000" w:themeColor="text1"/>
        </w:rPr>
        <w:t xml:space="preserve"> передела</w:t>
      </w:r>
      <w:r w:rsidR="00D1332D" w:rsidRPr="00161E3D">
        <w:rPr>
          <w:rFonts w:ascii="Times New Roman" w:hAnsi="Times New Roman" w:cs="Times New Roman"/>
          <w:color w:val="000000" w:themeColor="text1"/>
        </w:rPr>
        <w:t xml:space="preserve"> сфер влияния Соединенных Штатов, Великобритании и КНР.   </w:t>
      </w:r>
      <w:r w:rsidR="00644E19" w:rsidRPr="00161E3D">
        <w:rPr>
          <w:rFonts w:ascii="Times New Roman" w:hAnsi="Times New Roman" w:cs="Times New Roman"/>
          <w:color w:val="000000" w:themeColor="text1"/>
        </w:rPr>
        <w:t xml:space="preserve"> </w:t>
      </w:r>
    </w:p>
    <w:p w14:paraId="177D962C" w14:textId="77777777" w:rsidR="005A06CC" w:rsidRPr="00161E3D" w:rsidRDefault="005A06CC" w:rsidP="00B62120">
      <w:pPr>
        <w:spacing w:line="360" w:lineRule="auto"/>
        <w:ind w:firstLine="709"/>
        <w:jc w:val="both"/>
        <w:rPr>
          <w:rFonts w:ascii="Times New Roman" w:hAnsi="Times New Roman" w:cs="Times New Roman"/>
          <w:i/>
          <w:color w:val="000000" w:themeColor="text1"/>
        </w:rPr>
      </w:pPr>
    </w:p>
    <w:p w14:paraId="1554CBD1" w14:textId="2A3DF445" w:rsidR="00406E4B" w:rsidRPr="00161E3D" w:rsidRDefault="005A06CC" w:rsidP="005A06CC">
      <w:pPr>
        <w:pStyle w:val="a5"/>
        <w:spacing w:line="360" w:lineRule="auto"/>
        <w:ind w:left="142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1.2</w:t>
      </w:r>
      <w:r w:rsidR="00D6776F" w:rsidRPr="00161E3D">
        <w:rPr>
          <w:rFonts w:ascii="Times New Roman" w:hAnsi="Times New Roman" w:cs="Times New Roman"/>
          <w:i/>
          <w:color w:val="000000" w:themeColor="text1"/>
        </w:rPr>
        <w:t xml:space="preserve"> </w:t>
      </w:r>
      <w:r w:rsidR="00F42B19" w:rsidRPr="00161E3D">
        <w:rPr>
          <w:rFonts w:ascii="Times New Roman" w:hAnsi="Times New Roman" w:cs="Times New Roman"/>
          <w:i/>
          <w:color w:val="000000" w:themeColor="text1"/>
        </w:rPr>
        <w:t>Становление Ассоциации ст</w:t>
      </w:r>
      <w:r w:rsidR="00D6776F" w:rsidRPr="00161E3D">
        <w:rPr>
          <w:rFonts w:ascii="Times New Roman" w:hAnsi="Times New Roman" w:cs="Times New Roman"/>
          <w:i/>
          <w:color w:val="000000" w:themeColor="text1"/>
        </w:rPr>
        <w:t>р</w:t>
      </w:r>
      <w:r w:rsidR="00F42B19" w:rsidRPr="00161E3D">
        <w:rPr>
          <w:rFonts w:ascii="Times New Roman" w:hAnsi="Times New Roman" w:cs="Times New Roman"/>
          <w:i/>
          <w:color w:val="000000" w:themeColor="text1"/>
        </w:rPr>
        <w:t>ан Юго-Восточной Азии как ведущей региональной организации</w:t>
      </w:r>
    </w:p>
    <w:p w14:paraId="62F9D46D" w14:textId="77777777" w:rsidR="005A06CC" w:rsidRPr="00161E3D" w:rsidRDefault="005A06CC" w:rsidP="005A06CC">
      <w:pPr>
        <w:spacing w:line="360" w:lineRule="auto"/>
        <w:ind w:left="709"/>
        <w:jc w:val="center"/>
        <w:rPr>
          <w:rFonts w:ascii="Times New Roman" w:hAnsi="Times New Roman" w:cs="Times New Roman"/>
          <w:i/>
          <w:color w:val="000000" w:themeColor="text1"/>
        </w:rPr>
      </w:pPr>
    </w:p>
    <w:p w14:paraId="51BA900C" w14:textId="17414FE9" w:rsidR="00406E4B" w:rsidRPr="00161E3D" w:rsidRDefault="003372AF" w:rsidP="00406E4B">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Халдин</w:t>
      </w:r>
      <w:r w:rsidR="00C80E86" w:rsidRPr="00161E3D">
        <w:rPr>
          <w:rFonts w:ascii="Times New Roman" w:hAnsi="Times New Roman" w:cs="Times New Roman"/>
          <w:color w:val="000000" w:themeColor="text1"/>
        </w:rPr>
        <w:t xml:space="preserve"> М. А.</w:t>
      </w:r>
      <w:r w:rsidRPr="00161E3D">
        <w:rPr>
          <w:rFonts w:ascii="Times New Roman" w:hAnsi="Times New Roman" w:cs="Times New Roman"/>
          <w:color w:val="000000" w:themeColor="text1"/>
        </w:rPr>
        <w:t xml:space="preserve"> замечает, что создание Ассоциации вызвало тогда в международных политических и научных кругах довольно пессимистические оценки и прогнозы относительно будущего организации.</w:t>
      </w:r>
      <w:r w:rsidRPr="00161E3D">
        <w:rPr>
          <w:rStyle w:val="ab"/>
          <w:rFonts w:ascii="Times New Roman" w:hAnsi="Times New Roman" w:cs="Times New Roman"/>
          <w:color w:val="000000" w:themeColor="text1"/>
        </w:rPr>
        <w:footnoteReference w:id="48"/>
      </w:r>
      <w:r w:rsidRPr="00161E3D">
        <w:rPr>
          <w:rFonts w:ascii="Times New Roman" w:hAnsi="Times New Roman" w:cs="Times New Roman"/>
          <w:color w:val="000000" w:themeColor="text1"/>
        </w:rPr>
        <w:t xml:space="preserve">  По сравнению с успешной деятельностью европейских ЕЭС и ЕАСТ, А</w:t>
      </w:r>
      <w:r w:rsidR="00F42B19" w:rsidRPr="00161E3D">
        <w:rPr>
          <w:rFonts w:ascii="Times New Roman" w:hAnsi="Times New Roman" w:cs="Times New Roman"/>
          <w:color w:val="000000" w:themeColor="text1"/>
        </w:rPr>
        <w:t>С</w:t>
      </w:r>
      <w:r w:rsidRPr="00161E3D">
        <w:rPr>
          <w:rFonts w:ascii="Times New Roman" w:hAnsi="Times New Roman" w:cs="Times New Roman"/>
          <w:color w:val="000000" w:themeColor="text1"/>
        </w:rPr>
        <w:t xml:space="preserve">ЕАН, собранная бывшими колониальными и полуколониальными странами, </w:t>
      </w:r>
      <w:r w:rsidR="00B60F9F" w:rsidRPr="00161E3D">
        <w:rPr>
          <w:rFonts w:ascii="Times New Roman" w:hAnsi="Times New Roman" w:cs="Times New Roman"/>
          <w:color w:val="000000" w:themeColor="text1"/>
        </w:rPr>
        <w:t xml:space="preserve">имеющими территориальные, религиозные, этнонациональные и другие противоречия между собой, не внушала доверия международному сообществу. Поэтому в начале пути, Ассоциация столкнулась с целым рядом серьезных проблем, </w:t>
      </w:r>
      <w:r w:rsidR="00AA4D13" w:rsidRPr="00161E3D">
        <w:rPr>
          <w:rFonts w:ascii="Times New Roman" w:hAnsi="Times New Roman" w:cs="Times New Roman"/>
          <w:color w:val="000000" w:themeColor="text1"/>
        </w:rPr>
        <w:t>решение</w:t>
      </w:r>
      <w:r w:rsidR="00B60F9F" w:rsidRPr="00161E3D">
        <w:rPr>
          <w:rFonts w:ascii="Times New Roman" w:hAnsi="Times New Roman" w:cs="Times New Roman"/>
          <w:color w:val="000000" w:themeColor="text1"/>
        </w:rPr>
        <w:t xml:space="preserve"> которых было необходимо для дальнейшего </w:t>
      </w:r>
      <w:r w:rsidR="0066065C" w:rsidRPr="00161E3D">
        <w:rPr>
          <w:rFonts w:ascii="Times New Roman" w:hAnsi="Times New Roman" w:cs="Times New Roman"/>
          <w:color w:val="000000" w:themeColor="text1"/>
        </w:rPr>
        <w:t xml:space="preserve">существования организации. </w:t>
      </w:r>
      <w:r w:rsidR="00580A93" w:rsidRPr="00161E3D">
        <w:rPr>
          <w:rFonts w:ascii="Times New Roman" w:hAnsi="Times New Roman" w:cs="Times New Roman"/>
          <w:color w:val="000000" w:themeColor="text1"/>
        </w:rPr>
        <w:t xml:space="preserve">Главной задачей было </w:t>
      </w:r>
      <w:r w:rsidR="00713A12" w:rsidRPr="00161E3D">
        <w:rPr>
          <w:rFonts w:ascii="Times New Roman" w:hAnsi="Times New Roman" w:cs="Times New Roman"/>
          <w:color w:val="000000" w:themeColor="text1"/>
        </w:rPr>
        <w:t>урегулирование внутриорганизационных противоречий и трений и создание благоприятной политической атмосферы внутри АСЕАН.</w:t>
      </w:r>
      <w:r w:rsidR="00262246" w:rsidRPr="00161E3D">
        <w:rPr>
          <w:rFonts w:ascii="Times New Roman" w:hAnsi="Times New Roman" w:cs="Times New Roman"/>
          <w:color w:val="000000" w:themeColor="text1"/>
        </w:rPr>
        <w:t xml:space="preserve"> </w:t>
      </w:r>
      <w:r w:rsidR="002C3BF2" w:rsidRPr="00161E3D">
        <w:rPr>
          <w:rFonts w:ascii="Times New Roman" w:hAnsi="Times New Roman" w:cs="Times New Roman"/>
          <w:color w:val="000000" w:themeColor="text1"/>
        </w:rPr>
        <w:t>В л</w:t>
      </w:r>
      <w:r w:rsidR="00262246" w:rsidRPr="00161E3D">
        <w:rPr>
          <w:rFonts w:ascii="Times New Roman" w:hAnsi="Times New Roman" w:cs="Times New Roman"/>
          <w:color w:val="000000" w:themeColor="text1"/>
        </w:rPr>
        <w:t>озунг</w:t>
      </w:r>
      <w:r w:rsidR="002C3BF2" w:rsidRPr="00161E3D">
        <w:rPr>
          <w:rFonts w:ascii="Times New Roman" w:hAnsi="Times New Roman" w:cs="Times New Roman"/>
          <w:color w:val="000000" w:themeColor="text1"/>
        </w:rPr>
        <w:t>е</w:t>
      </w:r>
      <w:r w:rsidR="00262246" w:rsidRPr="00161E3D">
        <w:rPr>
          <w:rFonts w:ascii="Times New Roman" w:hAnsi="Times New Roman" w:cs="Times New Roman"/>
          <w:color w:val="000000" w:themeColor="text1"/>
        </w:rPr>
        <w:t xml:space="preserve"> Ассоциации «единство в многообразии»</w:t>
      </w:r>
      <w:r w:rsidR="002C3BF2" w:rsidRPr="00161E3D">
        <w:rPr>
          <w:rFonts w:ascii="Times New Roman" w:hAnsi="Times New Roman" w:cs="Times New Roman"/>
          <w:color w:val="000000" w:themeColor="text1"/>
        </w:rPr>
        <w:t xml:space="preserve">, нашел свое отражение главный принцип молодой организации, заключающийся в приоритете национального интереса над </w:t>
      </w:r>
      <w:r w:rsidR="00B1745E" w:rsidRPr="00161E3D">
        <w:rPr>
          <w:rFonts w:ascii="Times New Roman" w:hAnsi="Times New Roman" w:cs="Times New Roman"/>
          <w:color w:val="000000" w:themeColor="text1"/>
        </w:rPr>
        <w:t>«</w:t>
      </w:r>
      <w:r w:rsidR="002C3BF2" w:rsidRPr="00161E3D">
        <w:rPr>
          <w:rFonts w:ascii="Times New Roman" w:hAnsi="Times New Roman" w:cs="Times New Roman"/>
          <w:color w:val="000000" w:themeColor="text1"/>
        </w:rPr>
        <w:t>наднациональным</w:t>
      </w:r>
      <w:r w:rsidR="00B1745E" w:rsidRPr="00161E3D">
        <w:rPr>
          <w:rFonts w:ascii="Times New Roman" w:hAnsi="Times New Roman" w:cs="Times New Roman"/>
          <w:color w:val="000000" w:themeColor="text1"/>
        </w:rPr>
        <w:t>»</w:t>
      </w:r>
      <w:r w:rsidR="002C3BF2" w:rsidRPr="00161E3D">
        <w:rPr>
          <w:rFonts w:ascii="Times New Roman" w:hAnsi="Times New Roman" w:cs="Times New Roman"/>
          <w:color w:val="000000" w:themeColor="text1"/>
        </w:rPr>
        <w:t xml:space="preserve">. </w:t>
      </w:r>
      <w:r w:rsidR="00B1745E" w:rsidRPr="00161E3D">
        <w:rPr>
          <w:rFonts w:ascii="Times New Roman" w:hAnsi="Times New Roman" w:cs="Times New Roman"/>
          <w:color w:val="000000" w:themeColor="text1"/>
        </w:rPr>
        <w:t>В той же мере, основополагающим принципом организации стал принцип невмешательства во внутренние</w:t>
      </w:r>
      <w:r w:rsidR="00C1380D" w:rsidRPr="00161E3D">
        <w:rPr>
          <w:rFonts w:ascii="Times New Roman" w:hAnsi="Times New Roman" w:cs="Times New Roman"/>
          <w:color w:val="000000" w:themeColor="text1"/>
        </w:rPr>
        <w:t xml:space="preserve"> дела, так как опасения </w:t>
      </w:r>
      <w:r w:rsidR="00C75128" w:rsidRPr="00161E3D">
        <w:rPr>
          <w:rFonts w:ascii="Times New Roman" w:hAnsi="Times New Roman" w:cs="Times New Roman"/>
          <w:color w:val="000000" w:themeColor="text1"/>
        </w:rPr>
        <w:t xml:space="preserve">членов Ассоциации </w:t>
      </w:r>
      <w:r w:rsidR="00C1380D" w:rsidRPr="00161E3D">
        <w:rPr>
          <w:rFonts w:ascii="Times New Roman" w:hAnsi="Times New Roman" w:cs="Times New Roman"/>
          <w:color w:val="000000" w:themeColor="text1"/>
        </w:rPr>
        <w:t>по поводу поддержки извне антиправительственных, сепаратистских или религиозных движений были слишком сильны</w:t>
      </w:r>
      <w:r w:rsidR="00C75128" w:rsidRPr="00161E3D">
        <w:rPr>
          <w:rFonts w:ascii="Times New Roman" w:hAnsi="Times New Roman" w:cs="Times New Roman"/>
          <w:color w:val="000000" w:themeColor="text1"/>
        </w:rPr>
        <w:t xml:space="preserve">. Так же, государства-участники </w:t>
      </w:r>
      <w:r w:rsidR="00FA3D05" w:rsidRPr="00161E3D">
        <w:rPr>
          <w:rFonts w:ascii="Times New Roman" w:hAnsi="Times New Roman" w:cs="Times New Roman"/>
          <w:color w:val="000000" w:themeColor="text1"/>
        </w:rPr>
        <w:t>осознавали</w:t>
      </w:r>
      <w:r w:rsidR="00C75128" w:rsidRPr="00161E3D">
        <w:rPr>
          <w:rFonts w:ascii="Times New Roman" w:hAnsi="Times New Roman" w:cs="Times New Roman"/>
          <w:color w:val="000000" w:themeColor="text1"/>
        </w:rPr>
        <w:t>, что наличие этнических, религиозных, политических и экономических различий между ними могут не позволить продолжить работу</w:t>
      </w:r>
      <w:r w:rsidR="00FA3D05" w:rsidRPr="00161E3D">
        <w:rPr>
          <w:rFonts w:ascii="Times New Roman" w:hAnsi="Times New Roman" w:cs="Times New Roman"/>
          <w:color w:val="000000" w:themeColor="text1"/>
        </w:rPr>
        <w:t xml:space="preserve"> организации</w:t>
      </w:r>
      <w:r w:rsidR="00C75128" w:rsidRPr="00161E3D">
        <w:rPr>
          <w:rFonts w:ascii="Times New Roman" w:hAnsi="Times New Roman" w:cs="Times New Roman"/>
          <w:color w:val="000000" w:themeColor="text1"/>
        </w:rPr>
        <w:t xml:space="preserve">. </w:t>
      </w:r>
      <w:r w:rsidR="00FA3D05" w:rsidRPr="00161E3D">
        <w:rPr>
          <w:rFonts w:ascii="Times New Roman" w:hAnsi="Times New Roman" w:cs="Times New Roman"/>
          <w:color w:val="000000" w:themeColor="text1"/>
        </w:rPr>
        <w:t xml:space="preserve">Еще одной причиной </w:t>
      </w:r>
      <w:r w:rsidR="00287F1D" w:rsidRPr="00161E3D">
        <w:rPr>
          <w:rFonts w:ascii="Times New Roman" w:hAnsi="Times New Roman" w:cs="Times New Roman"/>
          <w:color w:val="000000" w:themeColor="text1"/>
        </w:rPr>
        <w:t xml:space="preserve">значения принципа невмешательства было стремление национальных правительств был независимыми от наднационального органа, считая свои внутренние проблемы исключительно своей компетенцией.  </w:t>
      </w:r>
    </w:p>
    <w:p w14:paraId="070BA35B" w14:textId="45A82D1F" w:rsidR="007D0BE5" w:rsidRPr="00161E3D" w:rsidRDefault="00851A96" w:rsidP="00406E4B">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качестве базы для углублённого сотрудничества и расширения сферы общих интересов в период создания </w:t>
      </w:r>
      <w:r w:rsidR="005B4415" w:rsidRPr="00161E3D">
        <w:rPr>
          <w:rFonts w:ascii="Times New Roman" w:hAnsi="Times New Roman" w:cs="Times New Roman"/>
          <w:color w:val="000000" w:themeColor="text1"/>
        </w:rPr>
        <w:t>Ассоциации выступали</w:t>
      </w:r>
      <w:r w:rsidR="00DE538D" w:rsidRPr="00161E3D">
        <w:rPr>
          <w:rFonts w:ascii="Times New Roman" w:hAnsi="Times New Roman" w:cs="Times New Roman"/>
          <w:color w:val="000000" w:themeColor="text1"/>
        </w:rPr>
        <w:t xml:space="preserve"> такие</w:t>
      </w:r>
      <w:r w:rsidR="007E4C83" w:rsidRPr="00161E3D">
        <w:rPr>
          <w:rFonts w:ascii="Times New Roman" w:hAnsi="Times New Roman" w:cs="Times New Roman"/>
          <w:color w:val="000000" w:themeColor="text1"/>
        </w:rPr>
        <w:t xml:space="preserve"> идеи как</w:t>
      </w:r>
      <w:r w:rsidR="00DE538D" w:rsidRPr="00161E3D">
        <w:rPr>
          <w:rFonts w:ascii="Times New Roman" w:hAnsi="Times New Roman" w:cs="Times New Roman"/>
          <w:color w:val="000000" w:themeColor="text1"/>
        </w:rPr>
        <w:t xml:space="preserve"> </w:t>
      </w:r>
      <w:r w:rsidR="007E4C83" w:rsidRPr="00161E3D">
        <w:rPr>
          <w:rFonts w:ascii="Times New Roman" w:hAnsi="Times New Roman" w:cs="Times New Roman"/>
          <w:color w:val="000000" w:themeColor="text1"/>
        </w:rPr>
        <w:t>предотвращение распространения</w:t>
      </w:r>
      <w:r w:rsidR="005B4415" w:rsidRPr="00161E3D">
        <w:rPr>
          <w:rFonts w:ascii="Times New Roman" w:hAnsi="Times New Roman" w:cs="Times New Roman"/>
          <w:color w:val="000000" w:themeColor="text1"/>
        </w:rPr>
        <w:t xml:space="preserve"> к</w:t>
      </w:r>
      <w:r w:rsidR="00925F81" w:rsidRPr="00161E3D">
        <w:rPr>
          <w:rFonts w:ascii="Times New Roman" w:hAnsi="Times New Roman" w:cs="Times New Roman"/>
          <w:color w:val="000000" w:themeColor="text1"/>
        </w:rPr>
        <w:t>оммунизма в Юго-Восточной Азии, выраженного деятельностью  ан</w:t>
      </w:r>
      <w:r w:rsidR="007E4C83" w:rsidRPr="00161E3D">
        <w:rPr>
          <w:rFonts w:ascii="Times New Roman" w:hAnsi="Times New Roman" w:cs="Times New Roman"/>
          <w:color w:val="000000" w:themeColor="text1"/>
        </w:rPr>
        <w:t xml:space="preserve">типравительственных движений, стремление избежать обострения внтрирегиональных конфликтов и создание более благоприятных условий для экономического развития. </w:t>
      </w:r>
    </w:p>
    <w:p w14:paraId="0EB128C3" w14:textId="536BC564" w:rsidR="00DE5B0B" w:rsidRPr="00161E3D" w:rsidRDefault="00DE5B0B" w:rsidP="00406E4B">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той же степени, значение имело растущее влияние Индонезии в ЮВА. Достаточно резкая смена политического поведения от конфронтационного к позитивной вовлеченности в региональные дела, связанная со смен</w:t>
      </w:r>
      <w:r w:rsidR="007B2FB5" w:rsidRPr="00161E3D">
        <w:rPr>
          <w:rFonts w:ascii="Times New Roman" w:hAnsi="Times New Roman" w:cs="Times New Roman"/>
          <w:color w:val="000000" w:themeColor="text1"/>
        </w:rPr>
        <w:t xml:space="preserve">ой индонезийского правительства, говорила о стремлении отмежеваться от агрессивного внешнеполитического курса </w:t>
      </w:r>
      <w:r w:rsidRPr="00161E3D">
        <w:rPr>
          <w:rFonts w:ascii="Times New Roman" w:hAnsi="Times New Roman" w:cs="Times New Roman"/>
          <w:color w:val="000000" w:themeColor="text1"/>
        </w:rPr>
        <w:t xml:space="preserve"> </w:t>
      </w:r>
      <w:r w:rsidR="007B2FB5" w:rsidRPr="00161E3D">
        <w:rPr>
          <w:rFonts w:ascii="Times New Roman" w:hAnsi="Times New Roman" w:cs="Times New Roman"/>
          <w:color w:val="000000" w:themeColor="text1"/>
        </w:rPr>
        <w:t>предыдущей администрации Сукарно, налаживая дружественные отношения с Малайзией и с другими странами региона.</w:t>
      </w:r>
      <w:r w:rsidR="00170DB3" w:rsidRPr="00161E3D">
        <w:rPr>
          <w:rFonts w:ascii="Times New Roman" w:hAnsi="Times New Roman" w:cs="Times New Roman"/>
          <w:color w:val="000000" w:themeColor="text1"/>
        </w:rPr>
        <w:t xml:space="preserve"> Поэтому будущие партнеры видели целесообразным обязательно включение претендующей на лидерство</w:t>
      </w:r>
      <w:r w:rsidR="0092778F" w:rsidRPr="00161E3D">
        <w:rPr>
          <w:rFonts w:ascii="Times New Roman" w:hAnsi="Times New Roman" w:cs="Times New Roman"/>
          <w:color w:val="000000" w:themeColor="text1"/>
        </w:rPr>
        <w:t xml:space="preserve"> в ЮВА Индонезии в новый союзе. Таким образом, Индонезия, желавшая стать не просто частью нового объединения, а стремившаяся его направлять, преследуя свои цели и идеи</w:t>
      </w:r>
      <w:r w:rsidR="000B4D7F" w:rsidRPr="00161E3D">
        <w:rPr>
          <w:rFonts w:ascii="Times New Roman" w:hAnsi="Times New Roman" w:cs="Times New Roman"/>
          <w:color w:val="000000" w:themeColor="text1"/>
        </w:rPr>
        <w:t xml:space="preserve">, находилась бы под присмотром </w:t>
      </w:r>
      <w:r w:rsidR="0092778F" w:rsidRPr="00161E3D">
        <w:rPr>
          <w:rFonts w:ascii="Times New Roman" w:hAnsi="Times New Roman" w:cs="Times New Roman"/>
          <w:color w:val="000000" w:themeColor="text1"/>
        </w:rPr>
        <w:t>и представляла бы меньшую угрозу</w:t>
      </w:r>
      <w:r w:rsidR="000B4D7F" w:rsidRPr="00161E3D">
        <w:rPr>
          <w:rFonts w:ascii="Times New Roman" w:hAnsi="Times New Roman" w:cs="Times New Roman"/>
          <w:color w:val="000000" w:themeColor="text1"/>
        </w:rPr>
        <w:t xml:space="preserve"> будучи в союзе, нежели за его пределами.</w:t>
      </w:r>
    </w:p>
    <w:p w14:paraId="0B48BE7E" w14:textId="7D1AC7DC" w:rsidR="00286E7F" w:rsidRPr="00161E3D" w:rsidRDefault="00286E7F" w:rsidP="00406E4B">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Таким образом, можно уверенно говорить о том, что причины создания Ассоциации стран Юго-Восточной Азии </w:t>
      </w:r>
      <w:r w:rsidR="00784997" w:rsidRPr="00161E3D">
        <w:rPr>
          <w:rFonts w:ascii="Times New Roman" w:hAnsi="Times New Roman" w:cs="Times New Roman"/>
          <w:color w:val="000000" w:themeColor="text1"/>
        </w:rPr>
        <w:t>были преимущественно политические.</w:t>
      </w:r>
      <w:r w:rsidR="00533334" w:rsidRPr="00161E3D">
        <w:rPr>
          <w:rFonts w:ascii="Times New Roman" w:hAnsi="Times New Roman" w:cs="Times New Roman"/>
          <w:color w:val="000000" w:themeColor="text1"/>
        </w:rPr>
        <w:t xml:space="preserve"> И даже то, что</w:t>
      </w:r>
      <w:r w:rsidR="00261B1B" w:rsidRPr="00161E3D">
        <w:rPr>
          <w:rFonts w:ascii="Times New Roman" w:hAnsi="Times New Roman" w:cs="Times New Roman"/>
          <w:color w:val="000000" w:themeColor="text1"/>
        </w:rPr>
        <w:t xml:space="preserve"> высшем органом АСЕАН является конференция </w:t>
      </w:r>
      <w:r w:rsidR="00533334" w:rsidRPr="00161E3D">
        <w:rPr>
          <w:rFonts w:ascii="Times New Roman" w:hAnsi="Times New Roman" w:cs="Times New Roman"/>
          <w:color w:val="000000" w:themeColor="text1"/>
        </w:rPr>
        <w:t>министров иностранных дел, а</w:t>
      </w:r>
      <w:r w:rsidR="00261B1B" w:rsidRPr="00161E3D">
        <w:rPr>
          <w:rFonts w:ascii="Times New Roman" w:hAnsi="Times New Roman" w:cs="Times New Roman"/>
          <w:color w:val="000000" w:themeColor="text1"/>
        </w:rPr>
        <w:t xml:space="preserve"> </w:t>
      </w:r>
      <w:r w:rsidR="00533334" w:rsidRPr="00161E3D">
        <w:rPr>
          <w:rFonts w:ascii="Times New Roman" w:hAnsi="Times New Roman" w:cs="Times New Roman"/>
          <w:color w:val="000000" w:themeColor="text1"/>
        </w:rPr>
        <w:t>аналогичный орган, консолидирующий представителей власти в экономической сфере отсутствует, подтверждает истинные цели организации.</w:t>
      </w:r>
    </w:p>
    <w:p w14:paraId="567FA5F2" w14:textId="149D49ED" w:rsidR="000825AA" w:rsidRPr="00161E3D" w:rsidRDefault="000858D4" w:rsidP="000825AA">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Профессор Малетин </w:t>
      </w:r>
      <w:r w:rsidR="00717495" w:rsidRPr="00161E3D">
        <w:rPr>
          <w:rFonts w:ascii="Times New Roman" w:hAnsi="Times New Roman" w:cs="Times New Roman"/>
          <w:color w:val="000000" w:themeColor="text1"/>
        </w:rPr>
        <w:t xml:space="preserve">Н. П. </w:t>
      </w:r>
      <w:r w:rsidRPr="00161E3D">
        <w:rPr>
          <w:rFonts w:ascii="Times New Roman" w:hAnsi="Times New Roman" w:cs="Times New Roman"/>
          <w:color w:val="000000" w:themeColor="text1"/>
        </w:rPr>
        <w:t>условно делит этапы функционирования АСЕАН на 4 периода.</w:t>
      </w:r>
      <w:r w:rsidRPr="00161E3D">
        <w:rPr>
          <w:rStyle w:val="ab"/>
          <w:rFonts w:ascii="Times New Roman" w:hAnsi="Times New Roman" w:cs="Times New Roman"/>
          <w:color w:val="000000" w:themeColor="text1"/>
        </w:rPr>
        <w:footnoteReference w:id="49"/>
      </w:r>
      <w:r w:rsidRPr="00161E3D">
        <w:rPr>
          <w:rFonts w:ascii="Times New Roman" w:hAnsi="Times New Roman" w:cs="Times New Roman"/>
          <w:color w:val="000000" w:themeColor="text1"/>
        </w:rPr>
        <w:t xml:space="preserve"> В качестве первого периода он называет время с момента основания Ассоциации до принятия Балийской Декларации (1967-1976гг.). </w:t>
      </w:r>
      <w:r w:rsidR="0094176D" w:rsidRPr="00161E3D">
        <w:rPr>
          <w:rFonts w:ascii="Times New Roman" w:hAnsi="Times New Roman" w:cs="Times New Roman"/>
          <w:color w:val="000000" w:themeColor="text1"/>
        </w:rPr>
        <w:t xml:space="preserve">На первом этапе работы АСЕАН главной задачей являлось создание благоприятной политической атмосферы внутри нового «коллектива». Именно поэтому качественная эволюция охватывала в основном военно-политическую сферу и содействовала стабилизации обстановки в </w:t>
      </w:r>
      <w:r w:rsidR="000825AA" w:rsidRPr="00161E3D">
        <w:rPr>
          <w:rFonts w:ascii="Times New Roman" w:hAnsi="Times New Roman" w:cs="Times New Roman"/>
          <w:color w:val="000000" w:themeColor="text1"/>
        </w:rPr>
        <w:t>регионе</w:t>
      </w:r>
      <w:r w:rsidR="0094176D" w:rsidRPr="00161E3D">
        <w:rPr>
          <w:rFonts w:ascii="Times New Roman" w:hAnsi="Times New Roman" w:cs="Times New Roman"/>
          <w:color w:val="000000" w:themeColor="text1"/>
        </w:rPr>
        <w:t xml:space="preserve">. </w:t>
      </w:r>
      <w:r w:rsidR="000825AA" w:rsidRPr="00161E3D">
        <w:rPr>
          <w:rFonts w:ascii="Times New Roman" w:hAnsi="Times New Roman" w:cs="Times New Roman"/>
          <w:color w:val="000000" w:themeColor="text1"/>
        </w:rPr>
        <w:t xml:space="preserve">В сфере экономики, несмотря на то, что в качестве основных задач называлось формирования зоны свободной торговли, в следствие существования объективных и субъективных причин, развивалось взаимное экономическое сотрудничества и то в ограниченных масштабах. Так как в условиях низких уровней экономического развития государств-участников и низкой степени взаимозависимости, реальной экономической интеграции не было и не могло быть. </w:t>
      </w:r>
    </w:p>
    <w:p w14:paraId="2267C80A" w14:textId="0925BC9E" w:rsidR="00D7001A" w:rsidRPr="00161E3D" w:rsidRDefault="00D7001A" w:rsidP="00FE311A">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Разработка концепции экономической интеграции в рамках Ассоциации началась в 1970-е гг., когда по просьбе стран-участниц ряд органов Организации Объединенных Наций разработали рекомендации по стимулированию взаимного экономического сотрудничества.</w:t>
      </w:r>
      <w:r w:rsidRPr="00161E3D">
        <w:rPr>
          <w:rStyle w:val="ab"/>
          <w:rFonts w:ascii="Times New Roman" w:hAnsi="Times New Roman" w:cs="Times New Roman"/>
          <w:color w:val="000000" w:themeColor="text1"/>
        </w:rPr>
        <w:footnoteReference w:id="50"/>
      </w:r>
      <w:r w:rsidRPr="00161E3D">
        <w:rPr>
          <w:rFonts w:ascii="Times New Roman" w:hAnsi="Times New Roman" w:cs="Times New Roman"/>
          <w:color w:val="000000" w:themeColor="text1"/>
        </w:rPr>
        <w:t xml:space="preserve"> Рекомендации, </w:t>
      </w:r>
      <w:r w:rsidR="00216076" w:rsidRPr="00161E3D">
        <w:rPr>
          <w:rFonts w:ascii="Times New Roman" w:hAnsi="Times New Roman" w:cs="Times New Roman"/>
          <w:color w:val="000000" w:themeColor="text1"/>
        </w:rPr>
        <w:t>полученные от экспертной группы, были закреплены в т. н. «докладе Консу» и легли в основу интеграционного процесса в АСЕАН.</w:t>
      </w:r>
      <w:r w:rsidR="00B07842" w:rsidRPr="00161E3D">
        <w:rPr>
          <w:rFonts w:ascii="Times New Roman" w:hAnsi="Times New Roman" w:cs="Times New Roman"/>
          <w:color w:val="000000" w:themeColor="text1"/>
        </w:rPr>
        <w:t xml:space="preserve"> Странам-членам было рекомендовано проведение выборочной либерализации торговли товарами,</w:t>
      </w:r>
      <w:r w:rsidR="00FE311A" w:rsidRPr="00161E3D">
        <w:rPr>
          <w:rFonts w:ascii="Times New Roman" w:hAnsi="Times New Roman" w:cs="Times New Roman"/>
          <w:color w:val="000000" w:themeColor="text1"/>
        </w:rPr>
        <w:t xml:space="preserve"> </w:t>
      </w:r>
      <w:r w:rsidR="00B07842" w:rsidRPr="00161E3D">
        <w:rPr>
          <w:rFonts w:ascii="Times New Roman" w:hAnsi="Times New Roman" w:cs="Times New Roman"/>
          <w:color w:val="000000" w:themeColor="text1"/>
        </w:rPr>
        <w:t>строительство совместных промышленных объектов, а также либерализация правового режим</w:t>
      </w:r>
      <w:r w:rsidR="00FE311A" w:rsidRPr="00161E3D">
        <w:rPr>
          <w:rFonts w:ascii="Times New Roman" w:hAnsi="Times New Roman" w:cs="Times New Roman"/>
          <w:color w:val="000000" w:themeColor="text1"/>
        </w:rPr>
        <w:t>а</w:t>
      </w:r>
      <w:r w:rsidR="00B07842" w:rsidRPr="00161E3D">
        <w:rPr>
          <w:rFonts w:ascii="Times New Roman" w:hAnsi="Times New Roman" w:cs="Times New Roman"/>
          <w:color w:val="000000" w:themeColor="text1"/>
        </w:rPr>
        <w:t xml:space="preserve"> допуска иностранных прямых инвестиций</w:t>
      </w:r>
      <w:r w:rsidR="00FE311A" w:rsidRPr="00161E3D">
        <w:rPr>
          <w:rFonts w:ascii="Times New Roman" w:hAnsi="Times New Roman" w:cs="Times New Roman"/>
          <w:color w:val="000000" w:themeColor="text1"/>
        </w:rPr>
        <w:t>, нацеленная на содействие</w:t>
      </w:r>
      <w:r w:rsidR="00B07842" w:rsidRPr="00161E3D">
        <w:rPr>
          <w:rFonts w:ascii="Times New Roman" w:hAnsi="Times New Roman" w:cs="Times New Roman"/>
          <w:color w:val="000000" w:themeColor="text1"/>
        </w:rPr>
        <w:t xml:space="preserve"> их притоку в экономику </w:t>
      </w:r>
      <w:r w:rsidR="00FE311A" w:rsidRPr="00161E3D">
        <w:rPr>
          <w:rFonts w:ascii="Times New Roman" w:hAnsi="Times New Roman" w:cs="Times New Roman"/>
          <w:color w:val="000000" w:themeColor="text1"/>
        </w:rPr>
        <w:t>стран АСЕАН.</w:t>
      </w:r>
      <w:r w:rsidR="00A40C10" w:rsidRPr="00161E3D">
        <w:rPr>
          <w:rFonts w:ascii="Times New Roman" w:hAnsi="Times New Roman" w:cs="Times New Roman"/>
          <w:color w:val="000000" w:themeColor="text1"/>
        </w:rPr>
        <w:t xml:space="preserve"> </w:t>
      </w:r>
    </w:p>
    <w:p w14:paraId="0A447771" w14:textId="6928DB57" w:rsidR="00A40C10" w:rsidRPr="00161E3D" w:rsidRDefault="00A40C10" w:rsidP="003227D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Различия в уровнях экономического развития, большая зависимость от внешнеэкономических связей с третьими странами, схожая структура экономики и однотипная товарная структура экспорта сказались на сроках выполнения поставленных перед членами Ассоциации задач. Планы либерализации взаимной торговли стали выполняться лишь со</w:t>
      </w:r>
      <w:r w:rsidR="003227D6" w:rsidRPr="00161E3D">
        <w:rPr>
          <w:rFonts w:ascii="Times New Roman" w:hAnsi="Times New Roman" w:cs="Times New Roman"/>
          <w:color w:val="000000" w:themeColor="text1"/>
        </w:rPr>
        <w:t xml:space="preserve"> второй половины 1970-х гг., то есть</w:t>
      </w:r>
      <w:r w:rsidRPr="00161E3D">
        <w:rPr>
          <w:rFonts w:ascii="Times New Roman" w:hAnsi="Times New Roman" w:cs="Times New Roman"/>
          <w:color w:val="000000" w:themeColor="text1"/>
        </w:rPr>
        <w:t xml:space="preserve"> спустя десять лет после создания Ассоциации.</w:t>
      </w:r>
    </w:p>
    <w:p w14:paraId="7129C869" w14:textId="55890CB3" w:rsidR="00717495" w:rsidRPr="00161E3D" w:rsidRDefault="00717495" w:rsidP="0045725D">
      <w:pPr>
        <w:spacing w:line="360" w:lineRule="auto"/>
        <w:ind w:firstLine="709"/>
        <w:jc w:val="both"/>
        <w:rPr>
          <w:rFonts w:ascii="Times New Roman" w:hAnsi="Times New Roman" w:cs="Times New Roman"/>
          <w:color w:val="000000" w:themeColor="text1"/>
          <w:lang w:val="en-US"/>
        </w:rPr>
      </w:pPr>
      <w:r w:rsidRPr="00161E3D">
        <w:rPr>
          <w:rFonts w:ascii="Times New Roman" w:hAnsi="Times New Roman" w:cs="Times New Roman"/>
          <w:color w:val="000000" w:themeColor="text1"/>
        </w:rPr>
        <w:t xml:space="preserve">В 1971 году в Куала-Лумпуре странами АСЕАН была подписана Декларация </w:t>
      </w:r>
      <w:r w:rsidRPr="00161E3D">
        <w:rPr>
          <w:rFonts w:ascii="Times New Roman" w:hAnsi="Times New Roman" w:cs="Times New Roman"/>
          <w:color w:val="000000" w:themeColor="text1"/>
          <w:lang w:val="en-US"/>
        </w:rPr>
        <w:t>о зоне мира, свободы и нейтралитета (ЗМСН).</w:t>
      </w:r>
      <w:r w:rsidR="0045725D" w:rsidRPr="00161E3D">
        <w:rPr>
          <w:rFonts w:ascii="Times New Roman" w:hAnsi="Times New Roman" w:cs="Times New Roman"/>
          <w:color w:val="000000" w:themeColor="text1"/>
          <w:lang w:val="en-US"/>
        </w:rPr>
        <w:t xml:space="preserve"> </w:t>
      </w:r>
      <w:proofErr w:type="gramStart"/>
      <w:r w:rsidRPr="00161E3D">
        <w:rPr>
          <w:rFonts w:ascii="Times New Roman" w:hAnsi="Times New Roman" w:cs="Times New Roman"/>
          <w:color w:val="000000" w:themeColor="text1"/>
          <w:lang w:val="en-US"/>
        </w:rPr>
        <w:t xml:space="preserve">Единогласное </w:t>
      </w:r>
      <w:r w:rsidRPr="00161E3D">
        <w:rPr>
          <w:rFonts w:ascii="Times New Roman" w:hAnsi="Times New Roman" w:cs="Times New Roman"/>
          <w:color w:val="000000" w:themeColor="text1"/>
        </w:rPr>
        <w:t>принятие Декларации имело большое значение для Ассоциации.</w:t>
      </w:r>
      <w:proofErr w:type="gramEnd"/>
      <w:r w:rsidRPr="00161E3D">
        <w:rPr>
          <w:rFonts w:ascii="Times New Roman" w:hAnsi="Times New Roman" w:cs="Times New Roman"/>
          <w:color w:val="000000" w:themeColor="text1"/>
        </w:rPr>
        <w:t xml:space="preserve"> Так как она отражала интересы всех стран-членов АСЕАН, определяя позицию организации как единого целого, это помогала сделать шаг в укреплении сотрудничества в политической сфере. </w:t>
      </w:r>
      <w:r w:rsidR="00D00B36" w:rsidRPr="00161E3D">
        <w:rPr>
          <w:rFonts w:ascii="Times New Roman" w:hAnsi="Times New Roman" w:cs="Times New Roman"/>
          <w:color w:val="000000" w:themeColor="text1"/>
        </w:rPr>
        <w:t>Также, положения Декларации предполагали регулирование взаимоотношений между государствами региона на принципах мирного сосуществования, и гарантия мира и безопасности в Юго-Восточной Азии иностранным государствам</w:t>
      </w:r>
      <w:r w:rsidR="004B446E" w:rsidRPr="00161E3D">
        <w:rPr>
          <w:rFonts w:ascii="Times New Roman" w:hAnsi="Times New Roman" w:cs="Times New Roman"/>
          <w:color w:val="000000" w:themeColor="text1"/>
        </w:rPr>
        <w:t>.</w:t>
      </w:r>
      <w:r w:rsidR="0045725D" w:rsidRPr="00161E3D">
        <w:rPr>
          <w:rStyle w:val="ab"/>
          <w:rFonts w:ascii="Times New Roman" w:hAnsi="Times New Roman" w:cs="Times New Roman"/>
          <w:color w:val="000000" w:themeColor="text1"/>
        </w:rPr>
        <w:footnoteReference w:id="51"/>
      </w:r>
      <w:r w:rsidR="000E4146" w:rsidRPr="00161E3D">
        <w:rPr>
          <w:rFonts w:ascii="Times New Roman" w:hAnsi="Times New Roman" w:cs="Times New Roman"/>
          <w:color w:val="000000" w:themeColor="text1"/>
        </w:rPr>
        <w:t xml:space="preserve">Концепция, предложенная государствами-участниками, </w:t>
      </w:r>
      <w:r w:rsidR="00D00B36" w:rsidRPr="00161E3D">
        <w:rPr>
          <w:rFonts w:ascii="Times New Roman" w:hAnsi="Times New Roman" w:cs="Times New Roman"/>
          <w:color w:val="000000" w:themeColor="text1"/>
        </w:rPr>
        <w:t xml:space="preserve"> </w:t>
      </w:r>
      <w:r w:rsidR="000E4146" w:rsidRPr="00161E3D">
        <w:rPr>
          <w:rFonts w:ascii="Times New Roman" w:hAnsi="Times New Roman" w:cs="Times New Roman"/>
          <w:color w:val="000000" w:themeColor="text1"/>
        </w:rPr>
        <w:t>призывала уважать суверенитет и территориальную целостность стран региона.</w:t>
      </w:r>
      <w:r w:rsidR="0045725D" w:rsidRPr="00161E3D">
        <w:rPr>
          <w:rStyle w:val="ab"/>
          <w:rFonts w:ascii="Times New Roman" w:hAnsi="Times New Roman" w:cs="Times New Roman"/>
          <w:color w:val="000000" w:themeColor="text1"/>
        </w:rPr>
        <w:footnoteReference w:id="52"/>
      </w:r>
      <w:r w:rsidR="000E4146" w:rsidRPr="00161E3D">
        <w:rPr>
          <w:rFonts w:ascii="Times New Roman" w:hAnsi="Times New Roman" w:cs="Times New Roman"/>
          <w:color w:val="000000" w:themeColor="text1"/>
        </w:rPr>
        <w:t xml:space="preserve"> Принимая Декларацию, государства обязались разработать и реализовать меры по поддержанию мира, содействовать развитию региональной интеграции и совместно выступать по вопросам безопасности ЮВА на переговорах с нерегиональными странами.</w:t>
      </w:r>
      <w:r w:rsidR="00933ADA" w:rsidRPr="00161E3D">
        <w:rPr>
          <w:rFonts w:ascii="Times New Roman" w:hAnsi="Times New Roman" w:cs="Times New Roman"/>
          <w:color w:val="000000" w:themeColor="text1"/>
        </w:rPr>
        <w:t xml:space="preserve"> Немаловажным стало и то, что концепция предполагала </w:t>
      </w:r>
      <w:r w:rsidR="004B1119" w:rsidRPr="00161E3D">
        <w:rPr>
          <w:rFonts w:ascii="Times New Roman" w:hAnsi="Times New Roman" w:cs="Times New Roman"/>
          <w:color w:val="000000" w:themeColor="text1"/>
        </w:rPr>
        <w:t xml:space="preserve">уход всех иностранных государств из региона и их отказ от превращения региона в зону их конфликтов. Кроме того, в этом документе АСЕАН огласила свою позицию, касающуюся расширения Индокитайской войны: остановить военные действия и превратить регион в зону мира и сотрудничества. </w:t>
      </w:r>
      <w:r w:rsidR="006254E5" w:rsidRPr="00161E3D">
        <w:rPr>
          <w:rFonts w:ascii="Times New Roman" w:hAnsi="Times New Roman" w:cs="Times New Roman"/>
          <w:color w:val="000000" w:themeColor="text1"/>
        </w:rPr>
        <w:t>Этим шагом, страны Ассоциации обозначили собственное независимое от Соединенных</w:t>
      </w:r>
      <w:r w:rsidR="00306557" w:rsidRPr="00161E3D">
        <w:rPr>
          <w:rFonts w:ascii="Times New Roman" w:hAnsi="Times New Roman" w:cs="Times New Roman"/>
          <w:color w:val="000000" w:themeColor="text1"/>
        </w:rPr>
        <w:t xml:space="preserve"> </w:t>
      </w:r>
      <w:r w:rsidR="006254E5" w:rsidRPr="00161E3D">
        <w:rPr>
          <w:rFonts w:ascii="Times New Roman" w:hAnsi="Times New Roman" w:cs="Times New Roman"/>
          <w:color w:val="000000" w:themeColor="text1"/>
        </w:rPr>
        <w:t>Штатов или других западных стран видение международных проблем и обосновали новый принцип, который предполагал приоритет региональных интересов над внерегиональными.</w:t>
      </w:r>
    </w:p>
    <w:p w14:paraId="7A3ACBFE" w14:textId="53A0B4E2" w:rsidR="00BF4A75" w:rsidRPr="00161E3D" w:rsidRDefault="00D61DA8" w:rsidP="00AF2EA4">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Следующим этапом становится период с момента подписания Балийской декларации </w:t>
      </w:r>
      <w:r w:rsidR="00A42393" w:rsidRPr="00161E3D">
        <w:rPr>
          <w:rFonts w:ascii="Times New Roman" w:hAnsi="Times New Roman" w:cs="Times New Roman"/>
          <w:color w:val="000000" w:themeColor="text1"/>
        </w:rPr>
        <w:t xml:space="preserve">до </w:t>
      </w:r>
      <w:r w:rsidR="00AF2EA4" w:rsidRPr="00161E3D">
        <w:rPr>
          <w:rFonts w:ascii="Times New Roman" w:hAnsi="Times New Roman" w:cs="Times New Roman"/>
          <w:color w:val="000000" w:themeColor="text1"/>
        </w:rPr>
        <w:t xml:space="preserve">принятия решения о создании </w:t>
      </w:r>
      <w:r w:rsidR="00A42393" w:rsidRPr="00161E3D">
        <w:rPr>
          <w:rFonts w:ascii="Times New Roman" w:hAnsi="Times New Roman" w:cs="Times New Roman"/>
          <w:color w:val="000000" w:themeColor="text1"/>
        </w:rPr>
        <w:t xml:space="preserve">зоны свободной торговли АФТА </w:t>
      </w:r>
      <w:r w:rsidR="00AF2EA4" w:rsidRPr="00161E3D">
        <w:rPr>
          <w:rFonts w:ascii="Times New Roman" w:hAnsi="Times New Roman" w:cs="Times New Roman"/>
          <w:color w:val="000000" w:themeColor="text1"/>
        </w:rPr>
        <w:t xml:space="preserve">(ASEAN Free Trade Agreement) </w:t>
      </w:r>
      <w:r w:rsidR="00A42393" w:rsidRPr="00161E3D">
        <w:rPr>
          <w:rFonts w:ascii="Times New Roman" w:hAnsi="Times New Roman" w:cs="Times New Roman"/>
          <w:color w:val="000000" w:themeColor="text1"/>
        </w:rPr>
        <w:t>на саммите в Сингапуре</w:t>
      </w:r>
      <w:r w:rsidR="00AF2EA4" w:rsidRPr="00161E3D">
        <w:rPr>
          <w:rFonts w:ascii="Times New Roman" w:hAnsi="Times New Roman" w:cs="Times New Roman"/>
          <w:color w:val="000000" w:themeColor="text1"/>
        </w:rPr>
        <w:t xml:space="preserve"> (1976-1992гг.).</w:t>
      </w:r>
      <w:r w:rsidR="00A42393" w:rsidRPr="00161E3D">
        <w:rPr>
          <w:rFonts w:ascii="Times New Roman" w:hAnsi="Times New Roman" w:cs="Times New Roman"/>
          <w:color w:val="000000" w:themeColor="text1"/>
        </w:rPr>
        <w:t xml:space="preserve"> Качественно</w:t>
      </w:r>
      <w:r w:rsidR="00D979D3" w:rsidRPr="00161E3D">
        <w:rPr>
          <w:rFonts w:ascii="Times New Roman" w:hAnsi="Times New Roman" w:cs="Times New Roman"/>
          <w:color w:val="000000" w:themeColor="text1"/>
        </w:rPr>
        <w:t xml:space="preserve"> новой стадией развития</w:t>
      </w:r>
      <w:r w:rsidR="00C6237B" w:rsidRPr="00161E3D">
        <w:rPr>
          <w:rFonts w:ascii="Times New Roman" w:hAnsi="Times New Roman" w:cs="Times New Roman"/>
          <w:color w:val="000000" w:themeColor="text1"/>
        </w:rPr>
        <w:t xml:space="preserve"> интеграционных процессов в рамках пяти государств-членов Ассоциации стало принятие Декларации согласия и программы действий в 1976 году на Балийском саммите</w:t>
      </w:r>
      <w:r w:rsidR="00BF4A75" w:rsidRPr="00161E3D">
        <w:rPr>
          <w:rFonts w:ascii="Times New Roman" w:hAnsi="Times New Roman" w:cs="Times New Roman"/>
          <w:color w:val="000000" w:themeColor="text1"/>
        </w:rPr>
        <w:t>. Принятые документы определили четыре аспекта экономического взаимодействия:</w:t>
      </w:r>
    </w:p>
    <w:p w14:paraId="42F2CF39" w14:textId="60C3CB9D" w:rsidR="00BF4A75" w:rsidRPr="00161E3D" w:rsidRDefault="00BF4A75" w:rsidP="00BF4A75">
      <w:pPr>
        <w:pStyle w:val="a5"/>
        <w:numPr>
          <w:ilvl w:val="0"/>
          <w:numId w:val="11"/>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Обеспечение преференциального доступа на региональный рынок основных экспортных товаров (главным образом, топлива и продовольствия);</w:t>
      </w:r>
    </w:p>
    <w:p w14:paraId="0DF6D2B9" w14:textId="56818B3A" w:rsidR="00BF4A75" w:rsidRPr="00161E3D" w:rsidRDefault="00BF4A75" w:rsidP="00BF4A75">
      <w:pPr>
        <w:pStyle w:val="a5"/>
        <w:numPr>
          <w:ilvl w:val="0"/>
          <w:numId w:val="11"/>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Производственное сотрудничество;</w:t>
      </w:r>
    </w:p>
    <w:p w14:paraId="44E243EB" w14:textId="692A3D6F" w:rsidR="00BF4A75" w:rsidRPr="00161E3D" w:rsidRDefault="00BF4A75" w:rsidP="00BF4A75">
      <w:pPr>
        <w:pStyle w:val="a5"/>
        <w:numPr>
          <w:ilvl w:val="0"/>
          <w:numId w:val="11"/>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Торговое сотрудничество (в том числе на рынках третьих стран);</w:t>
      </w:r>
    </w:p>
    <w:p w14:paraId="09A45DA2" w14:textId="63DF4A57" w:rsidR="00D61DA8" w:rsidRPr="00161E3D" w:rsidRDefault="00BF4A75" w:rsidP="00BF4A75">
      <w:pPr>
        <w:pStyle w:val="a5"/>
        <w:numPr>
          <w:ilvl w:val="0"/>
          <w:numId w:val="11"/>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Разработка общей платформы стран-участниц по проблемам экономики, представляющим взаимный интерес.</w:t>
      </w:r>
      <w:r w:rsidR="002B5035" w:rsidRPr="00161E3D">
        <w:rPr>
          <w:rStyle w:val="ab"/>
          <w:rFonts w:ascii="Times New Roman" w:hAnsi="Times New Roman" w:cs="Times New Roman"/>
          <w:color w:val="000000" w:themeColor="text1"/>
        </w:rPr>
        <w:footnoteReference w:id="53"/>
      </w:r>
    </w:p>
    <w:p w14:paraId="6DAD9480" w14:textId="03504172" w:rsidR="00284621" w:rsidRPr="00161E3D" w:rsidRDefault="00A05A22" w:rsidP="00201D4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Экономическое объединение в Ассоциации началось с развития производственного </w:t>
      </w:r>
      <w:r w:rsidR="00051B9F" w:rsidRPr="00161E3D">
        <w:rPr>
          <w:rFonts w:ascii="Times New Roman" w:hAnsi="Times New Roman" w:cs="Times New Roman"/>
          <w:color w:val="000000" w:themeColor="text1"/>
        </w:rPr>
        <w:t>13 проектов создания совместных промышленных предприятий в сфере машиностроения и химической промышленности, рассчитанных на удовлетворение нужд заинтересованных стран-участниц.</w:t>
      </w:r>
      <w:r w:rsidR="00284621" w:rsidRPr="00161E3D">
        <w:rPr>
          <w:rFonts w:ascii="Times New Roman" w:hAnsi="Times New Roman" w:cs="Times New Roman"/>
          <w:color w:val="000000" w:themeColor="text1"/>
        </w:rPr>
        <w:t xml:space="preserve"> Чтобы удовлетворять потребности стран-членов в продовольствии, сырье, некоторых видах готовой промышленной продукции за счет максимального использования имеющихся природных ресурсов </w:t>
      </w:r>
      <w:r w:rsidR="00201D40" w:rsidRPr="00161E3D">
        <w:rPr>
          <w:rFonts w:ascii="Times New Roman" w:hAnsi="Times New Roman" w:cs="Times New Roman"/>
          <w:color w:val="000000" w:themeColor="text1"/>
        </w:rPr>
        <w:t xml:space="preserve">была </w:t>
      </w:r>
      <w:r w:rsidR="005D087C" w:rsidRPr="00161E3D">
        <w:rPr>
          <w:rFonts w:ascii="Times New Roman" w:hAnsi="Times New Roman" w:cs="Times New Roman"/>
          <w:color w:val="000000" w:themeColor="text1"/>
        </w:rPr>
        <w:t>предложена</w:t>
      </w:r>
      <w:r w:rsidR="00201D40" w:rsidRPr="00161E3D">
        <w:rPr>
          <w:rFonts w:ascii="Times New Roman" w:hAnsi="Times New Roman" w:cs="Times New Roman"/>
          <w:color w:val="000000" w:themeColor="text1"/>
        </w:rPr>
        <w:t xml:space="preserve"> схема разделения труда, основанная на концепции коллективного самообеспечения.</w:t>
      </w:r>
    </w:p>
    <w:p w14:paraId="5C8F932B" w14:textId="2A418AFC" w:rsidR="00AD27C1" w:rsidRPr="00161E3D" w:rsidRDefault="005D087C" w:rsidP="00AD27C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Однако, финансовые трудности, нерешенность многих организационных вопросов не позволили полностью реализовать намеченные проекты. Были построены лишь </w:t>
      </w:r>
      <w:r w:rsidR="00A42393" w:rsidRPr="00161E3D">
        <w:rPr>
          <w:rFonts w:ascii="Times New Roman" w:hAnsi="Times New Roman" w:cs="Times New Roman"/>
          <w:color w:val="000000" w:themeColor="text1"/>
        </w:rPr>
        <w:t>пару заводов</w:t>
      </w:r>
      <w:r w:rsidRPr="00161E3D">
        <w:rPr>
          <w:rFonts w:ascii="Times New Roman" w:hAnsi="Times New Roman" w:cs="Times New Roman"/>
          <w:color w:val="000000" w:themeColor="text1"/>
        </w:rPr>
        <w:t xml:space="preserve"> по производству минеральных удобрений в Индонезии и в Малайзии. </w:t>
      </w:r>
      <w:r w:rsidR="00D87849" w:rsidRPr="00161E3D">
        <w:rPr>
          <w:rFonts w:ascii="Times New Roman" w:hAnsi="Times New Roman" w:cs="Times New Roman"/>
          <w:color w:val="000000" w:themeColor="text1"/>
        </w:rPr>
        <w:t xml:space="preserve">Эти неудачи </w:t>
      </w:r>
      <w:r w:rsidRPr="00161E3D">
        <w:rPr>
          <w:rFonts w:ascii="Times New Roman" w:hAnsi="Times New Roman" w:cs="Times New Roman"/>
          <w:color w:val="000000" w:themeColor="text1"/>
        </w:rPr>
        <w:t>привели к повышению роли частного капитала в создании совместных предприятий, в основном на двусторонней основе.</w:t>
      </w:r>
      <w:r w:rsidR="00AD27C1" w:rsidRPr="00161E3D">
        <w:rPr>
          <w:rFonts w:ascii="Times New Roman" w:hAnsi="Times New Roman" w:cs="Times New Roman"/>
          <w:color w:val="000000" w:themeColor="text1"/>
        </w:rPr>
        <w:t xml:space="preserve"> </w:t>
      </w:r>
    </w:p>
    <w:p w14:paraId="37CDBF1A" w14:textId="77777777" w:rsidR="0023009B" w:rsidRPr="00161E3D" w:rsidRDefault="00AD27C1" w:rsidP="0023009B">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дополнение к Договору, были подведены некоторые итоги и представлены новые задачи:</w:t>
      </w:r>
    </w:p>
    <w:p w14:paraId="31D78DB9" w14:textId="7DA3879C" w:rsidR="0023009B" w:rsidRPr="00161E3D" w:rsidRDefault="002B5035" w:rsidP="0023009B">
      <w:pPr>
        <w:pStyle w:val="a5"/>
        <w:numPr>
          <w:ilvl w:val="0"/>
          <w:numId w:val="15"/>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Проведение первого совещания</w:t>
      </w:r>
      <w:r w:rsidR="00AD27C1" w:rsidRPr="00161E3D">
        <w:rPr>
          <w:rFonts w:ascii="Times New Roman" w:hAnsi="Times New Roman" w:cs="Times New Roman"/>
          <w:color w:val="000000" w:themeColor="text1"/>
        </w:rPr>
        <w:t xml:space="preserve"> глав правительств АСЕАН (1976 г.) и последующая формализация регулярных встреч на уровне глав правительств;</w:t>
      </w:r>
    </w:p>
    <w:p w14:paraId="7EDE31F9" w14:textId="77777777" w:rsidR="0023009B" w:rsidRPr="00161E3D" w:rsidRDefault="0023009B" w:rsidP="0023009B">
      <w:pPr>
        <w:pStyle w:val="a5"/>
        <w:numPr>
          <w:ilvl w:val="0"/>
          <w:numId w:val="15"/>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О</w:t>
      </w:r>
      <w:r w:rsidR="00AD27C1" w:rsidRPr="00161E3D">
        <w:rPr>
          <w:rFonts w:ascii="Times New Roman" w:hAnsi="Times New Roman" w:cs="Times New Roman"/>
          <w:color w:val="000000" w:themeColor="text1"/>
        </w:rPr>
        <w:t>бязательство урегулировать внутрирегиональные споры мирными средствами, в том числе возобновления рассмотрения ЗМСН;</w:t>
      </w:r>
    </w:p>
    <w:p w14:paraId="5EA32F0C" w14:textId="77777777" w:rsidR="0023009B" w:rsidRPr="00161E3D" w:rsidRDefault="0023009B" w:rsidP="0023009B">
      <w:pPr>
        <w:pStyle w:val="a5"/>
        <w:numPr>
          <w:ilvl w:val="0"/>
          <w:numId w:val="15"/>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У</w:t>
      </w:r>
      <w:r w:rsidR="00AD27C1" w:rsidRPr="00161E3D">
        <w:rPr>
          <w:rFonts w:ascii="Times New Roman" w:hAnsi="Times New Roman" w:cs="Times New Roman"/>
          <w:color w:val="000000" w:themeColor="text1"/>
        </w:rPr>
        <w:t xml:space="preserve">лучшение </w:t>
      </w:r>
      <w:r w:rsidRPr="00161E3D">
        <w:rPr>
          <w:rFonts w:ascii="Times New Roman" w:hAnsi="Times New Roman" w:cs="Times New Roman"/>
          <w:color w:val="000000" w:themeColor="text1"/>
        </w:rPr>
        <w:t>механизма работы АСЕАН,</w:t>
      </w:r>
      <w:r w:rsidR="00AD27C1"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нацеленное на укрепление политического сотрудничества</w:t>
      </w:r>
      <w:r w:rsidR="00AD27C1" w:rsidRPr="00161E3D">
        <w:rPr>
          <w:rFonts w:ascii="Times New Roman" w:hAnsi="Times New Roman" w:cs="Times New Roman"/>
          <w:color w:val="000000" w:themeColor="text1"/>
        </w:rPr>
        <w:t>, в том числе создание секретариата АСЕАН;</w:t>
      </w:r>
    </w:p>
    <w:p w14:paraId="69558EDA" w14:textId="6FED330C" w:rsidR="0023009B" w:rsidRPr="00161E3D" w:rsidRDefault="0023009B" w:rsidP="0023009B">
      <w:pPr>
        <w:pStyle w:val="a5"/>
        <w:numPr>
          <w:ilvl w:val="0"/>
          <w:numId w:val="15"/>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Р</w:t>
      </w:r>
      <w:r w:rsidR="00AD27C1" w:rsidRPr="00161E3D">
        <w:rPr>
          <w:rFonts w:ascii="Times New Roman" w:hAnsi="Times New Roman" w:cs="Times New Roman"/>
          <w:color w:val="000000" w:themeColor="text1"/>
        </w:rPr>
        <w:t xml:space="preserve">яд инициатив для </w:t>
      </w:r>
      <w:r w:rsidR="002B5035" w:rsidRPr="00161E3D">
        <w:rPr>
          <w:rFonts w:ascii="Times New Roman" w:hAnsi="Times New Roman" w:cs="Times New Roman"/>
          <w:color w:val="000000" w:themeColor="text1"/>
        </w:rPr>
        <w:t xml:space="preserve">развития </w:t>
      </w:r>
      <w:r w:rsidR="00AD27C1" w:rsidRPr="00161E3D">
        <w:rPr>
          <w:rFonts w:ascii="Times New Roman" w:hAnsi="Times New Roman" w:cs="Times New Roman"/>
          <w:color w:val="000000" w:themeColor="text1"/>
        </w:rPr>
        <w:t>экономического</w:t>
      </w:r>
      <w:r w:rsidR="002B5035" w:rsidRPr="00161E3D">
        <w:rPr>
          <w:rFonts w:ascii="Times New Roman" w:hAnsi="Times New Roman" w:cs="Times New Roman"/>
          <w:color w:val="000000" w:themeColor="text1"/>
        </w:rPr>
        <w:t xml:space="preserve"> и культурного сотрудничества на региональной основе.</w:t>
      </w:r>
    </w:p>
    <w:p w14:paraId="2BD5DF37" w14:textId="24B34F92" w:rsidR="0023009B" w:rsidRPr="00161E3D" w:rsidRDefault="0023009B" w:rsidP="00F47F3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Самым серьезным испытанием </w:t>
      </w:r>
      <w:r w:rsidR="00F47F30" w:rsidRPr="00161E3D">
        <w:rPr>
          <w:rFonts w:ascii="Times New Roman" w:hAnsi="Times New Roman" w:cs="Times New Roman"/>
          <w:color w:val="000000" w:themeColor="text1"/>
        </w:rPr>
        <w:t>для единства стран Ассоциации стало вьетнамское</w:t>
      </w:r>
      <w:r w:rsidRPr="00161E3D">
        <w:rPr>
          <w:rFonts w:ascii="Times New Roman" w:hAnsi="Times New Roman" w:cs="Times New Roman"/>
          <w:color w:val="000000" w:themeColor="text1"/>
        </w:rPr>
        <w:t xml:space="preserve"> вторжения в Камбоджу в </w:t>
      </w:r>
      <w:r w:rsidR="00F47F30" w:rsidRPr="00161E3D">
        <w:rPr>
          <w:rFonts w:ascii="Times New Roman" w:hAnsi="Times New Roman" w:cs="Times New Roman"/>
          <w:color w:val="000000" w:themeColor="text1"/>
        </w:rPr>
        <w:t>декабре 1978 года и последующее нападение</w:t>
      </w:r>
      <w:r w:rsidRPr="00161E3D">
        <w:rPr>
          <w:rFonts w:ascii="Times New Roman" w:hAnsi="Times New Roman" w:cs="Times New Roman"/>
          <w:color w:val="000000" w:themeColor="text1"/>
        </w:rPr>
        <w:t xml:space="preserve"> Китая на Вьетнам в </w:t>
      </w:r>
      <w:r w:rsidR="00F47F30" w:rsidRPr="00161E3D">
        <w:rPr>
          <w:rFonts w:ascii="Times New Roman" w:hAnsi="Times New Roman" w:cs="Times New Roman"/>
          <w:color w:val="000000" w:themeColor="text1"/>
        </w:rPr>
        <w:t>1979 году.</w:t>
      </w:r>
      <w:r w:rsidRPr="00161E3D">
        <w:rPr>
          <w:rFonts w:ascii="Times New Roman" w:hAnsi="Times New Roman" w:cs="Times New Roman"/>
          <w:color w:val="000000" w:themeColor="text1"/>
        </w:rPr>
        <w:t xml:space="preserve"> Несмотря на то, что страны АСЕАН </w:t>
      </w:r>
      <w:r w:rsidR="00F47F30" w:rsidRPr="00161E3D">
        <w:rPr>
          <w:rFonts w:ascii="Times New Roman" w:hAnsi="Times New Roman" w:cs="Times New Roman"/>
          <w:color w:val="000000" w:themeColor="text1"/>
        </w:rPr>
        <w:t>больше всего пострадали от кровавого режима Пол Пота, они оценили военные действия Вьетнама и КНР как агрессию и нарушение территориальной целостности государств, которые</w:t>
      </w:r>
      <w:r w:rsidR="002B5035" w:rsidRPr="00161E3D">
        <w:rPr>
          <w:rFonts w:ascii="Times New Roman" w:hAnsi="Times New Roman" w:cs="Times New Roman"/>
          <w:color w:val="000000" w:themeColor="text1"/>
        </w:rPr>
        <w:t xml:space="preserve"> потенциально опасны для мира </w:t>
      </w:r>
      <w:r w:rsidR="00F47F30" w:rsidRPr="00161E3D">
        <w:rPr>
          <w:rFonts w:ascii="Times New Roman" w:hAnsi="Times New Roman" w:cs="Times New Roman"/>
          <w:color w:val="000000" w:themeColor="text1"/>
        </w:rPr>
        <w:t xml:space="preserve">в Восточной Азии. </w:t>
      </w:r>
      <w:r w:rsidRPr="00161E3D">
        <w:rPr>
          <w:rFonts w:ascii="Times New Roman" w:hAnsi="Times New Roman" w:cs="Times New Roman"/>
          <w:color w:val="000000" w:themeColor="text1"/>
        </w:rPr>
        <w:t>Оба мероприят</w:t>
      </w:r>
      <w:r w:rsidR="00507105" w:rsidRPr="00161E3D">
        <w:rPr>
          <w:rFonts w:ascii="Times New Roman" w:hAnsi="Times New Roman" w:cs="Times New Roman"/>
          <w:color w:val="000000" w:themeColor="text1"/>
        </w:rPr>
        <w:t>ия были осуждены в совместных</w:t>
      </w:r>
      <w:r w:rsidRPr="00161E3D">
        <w:rPr>
          <w:rFonts w:ascii="Times New Roman" w:hAnsi="Times New Roman" w:cs="Times New Roman"/>
          <w:color w:val="000000" w:themeColor="text1"/>
        </w:rPr>
        <w:t xml:space="preserve"> заявления</w:t>
      </w:r>
      <w:r w:rsidR="00507105" w:rsidRPr="00161E3D">
        <w:rPr>
          <w:rFonts w:ascii="Times New Roman" w:hAnsi="Times New Roman" w:cs="Times New Roman"/>
          <w:color w:val="000000" w:themeColor="text1"/>
        </w:rPr>
        <w:t>х</w:t>
      </w:r>
      <w:r w:rsidRPr="00161E3D">
        <w:rPr>
          <w:rFonts w:ascii="Times New Roman" w:hAnsi="Times New Roman" w:cs="Times New Roman"/>
          <w:color w:val="000000" w:themeColor="text1"/>
        </w:rPr>
        <w:t xml:space="preserve"> министров иностранных дел </w:t>
      </w:r>
      <w:r w:rsidR="00507105" w:rsidRPr="00161E3D">
        <w:rPr>
          <w:rFonts w:ascii="Times New Roman" w:hAnsi="Times New Roman" w:cs="Times New Roman"/>
          <w:color w:val="000000" w:themeColor="text1"/>
        </w:rPr>
        <w:t xml:space="preserve">стран </w:t>
      </w:r>
      <w:r w:rsidRPr="00161E3D">
        <w:rPr>
          <w:rFonts w:ascii="Times New Roman" w:hAnsi="Times New Roman" w:cs="Times New Roman"/>
          <w:color w:val="000000" w:themeColor="text1"/>
        </w:rPr>
        <w:t>АСЕАН.</w:t>
      </w:r>
    </w:p>
    <w:p w14:paraId="137DDEA8" w14:textId="40E049C8" w:rsidR="00C12711" w:rsidRPr="00161E3D" w:rsidRDefault="00C12711" w:rsidP="00C1271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С момента окончания «холодной войны» и выхода Китая из общей международной изоляции, стратегический вес КНР стал ощущаться в странах Юго-Восточной Азии. Роль Китая в поддержке коммунистических мятежей, захват Парасельских островов в 1974 году, китайское вторжение в Северный Вьетнам в 1979 году, растущее влияние Китая в Бирме и настойчивые претензии КНР на острова Спратли в Южно-Китайском море </w:t>
      </w:r>
      <w:r w:rsidR="002B5035" w:rsidRPr="00161E3D">
        <w:rPr>
          <w:rFonts w:ascii="Times New Roman" w:hAnsi="Times New Roman" w:cs="Times New Roman"/>
          <w:color w:val="000000" w:themeColor="text1"/>
        </w:rPr>
        <w:t>говорили</w:t>
      </w:r>
      <w:r w:rsidR="006011C8" w:rsidRPr="00161E3D">
        <w:rPr>
          <w:rFonts w:ascii="Times New Roman" w:hAnsi="Times New Roman" w:cs="Times New Roman"/>
          <w:color w:val="000000" w:themeColor="text1"/>
        </w:rPr>
        <w:t xml:space="preserve"> о появлении</w:t>
      </w:r>
      <w:r w:rsidR="00555B4B" w:rsidRPr="00161E3D">
        <w:rPr>
          <w:rFonts w:ascii="Times New Roman" w:hAnsi="Times New Roman" w:cs="Times New Roman"/>
          <w:color w:val="000000" w:themeColor="text1"/>
        </w:rPr>
        <w:t xml:space="preserve"> новой региональной сверхдержавы</w:t>
      </w:r>
      <w:r w:rsidR="006011C8" w:rsidRPr="00161E3D">
        <w:rPr>
          <w:rFonts w:ascii="Times New Roman" w:hAnsi="Times New Roman" w:cs="Times New Roman"/>
          <w:color w:val="000000" w:themeColor="text1"/>
        </w:rPr>
        <w:t xml:space="preserve"> – КНР.</w:t>
      </w:r>
    </w:p>
    <w:p w14:paraId="2B82D5EA" w14:textId="527C4D70" w:rsidR="00B96266" w:rsidRPr="00161E3D" w:rsidRDefault="00C864C3" w:rsidP="00C864C3">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Оценивая деятельность организации и сопряженных институтов в этот период в</w:t>
      </w:r>
      <w:r w:rsidR="00B96266" w:rsidRPr="00161E3D">
        <w:rPr>
          <w:rFonts w:ascii="Times New Roman" w:hAnsi="Times New Roman" w:cs="Times New Roman"/>
          <w:color w:val="000000" w:themeColor="text1"/>
        </w:rPr>
        <w:t xml:space="preserve"> целом, </w:t>
      </w:r>
      <w:r w:rsidR="002B5035" w:rsidRPr="00161E3D">
        <w:rPr>
          <w:rFonts w:ascii="Times New Roman" w:hAnsi="Times New Roman" w:cs="Times New Roman"/>
          <w:color w:val="000000" w:themeColor="text1"/>
        </w:rPr>
        <w:t xml:space="preserve">можно сказать, что </w:t>
      </w:r>
      <w:r w:rsidR="00B96266" w:rsidRPr="00161E3D">
        <w:rPr>
          <w:rFonts w:ascii="Times New Roman" w:hAnsi="Times New Roman" w:cs="Times New Roman"/>
          <w:color w:val="000000" w:themeColor="text1"/>
        </w:rPr>
        <w:t xml:space="preserve">к своему 25-летнему юбилею, который отмечался в </w:t>
      </w:r>
      <w:r w:rsidRPr="00161E3D">
        <w:rPr>
          <w:rFonts w:ascii="Times New Roman" w:hAnsi="Times New Roman" w:cs="Times New Roman"/>
          <w:color w:val="000000" w:themeColor="text1"/>
        </w:rPr>
        <w:t>1992 году</w:t>
      </w:r>
      <w:r w:rsidR="00B96266"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государства</w:t>
      </w:r>
      <w:r w:rsidR="00B96266" w:rsidRPr="00161E3D">
        <w:rPr>
          <w:rFonts w:ascii="Times New Roman" w:hAnsi="Times New Roman" w:cs="Times New Roman"/>
          <w:color w:val="000000" w:themeColor="text1"/>
        </w:rPr>
        <w:t>-члены АСЕАН не смогли полностью реализовать намеченные планы</w:t>
      </w:r>
      <w:r w:rsidRPr="00161E3D">
        <w:rPr>
          <w:rFonts w:ascii="Times New Roman" w:hAnsi="Times New Roman" w:cs="Times New Roman"/>
          <w:color w:val="000000" w:themeColor="text1"/>
        </w:rPr>
        <w:t xml:space="preserve"> </w:t>
      </w:r>
      <w:r w:rsidR="00B96266" w:rsidRPr="00161E3D">
        <w:rPr>
          <w:rFonts w:ascii="Times New Roman" w:hAnsi="Times New Roman" w:cs="Times New Roman"/>
          <w:color w:val="000000" w:themeColor="text1"/>
        </w:rPr>
        <w:t>экономической интеграции. Тем не менее, государства добились значительных</w:t>
      </w:r>
      <w:r w:rsidRPr="00161E3D">
        <w:rPr>
          <w:rFonts w:ascii="Times New Roman" w:hAnsi="Times New Roman" w:cs="Times New Roman"/>
          <w:color w:val="000000" w:themeColor="text1"/>
        </w:rPr>
        <w:t xml:space="preserve"> </w:t>
      </w:r>
      <w:r w:rsidR="00B96266" w:rsidRPr="00161E3D">
        <w:rPr>
          <w:rFonts w:ascii="Times New Roman" w:hAnsi="Times New Roman" w:cs="Times New Roman"/>
          <w:color w:val="000000" w:themeColor="text1"/>
        </w:rPr>
        <w:t>успехов в экономическом развитии, что, однако, было связано не с участием в</w:t>
      </w:r>
      <w:r w:rsidRPr="00161E3D">
        <w:rPr>
          <w:rFonts w:ascii="Times New Roman" w:hAnsi="Times New Roman" w:cs="Times New Roman"/>
          <w:color w:val="000000" w:themeColor="text1"/>
        </w:rPr>
        <w:t xml:space="preserve"> </w:t>
      </w:r>
      <w:r w:rsidR="00B96266" w:rsidRPr="00161E3D">
        <w:rPr>
          <w:rFonts w:ascii="Times New Roman" w:hAnsi="Times New Roman" w:cs="Times New Roman"/>
          <w:color w:val="000000" w:themeColor="text1"/>
        </w:rPr>
        <w:t xml:space="preserve">региональной </w:t>
      </w:r>
      <w:r w:rsidR="00A16911" w:rsidRPr="00161E3D">
        <w:rPr>
          <w:rFonts w:ascii="Times New Roman" w:hAnsi="Times New Roman" w:cs="Times New Roman"/>
          <w:color w:val="000000" w:themeColor="text1"/>
        </w:rPr>
        <w:t>организации</w:t>
      </w:r>
      <w:r w:rsidR="00B96266" w:rsidRPr="00161E3D">
        <w:rPr>
          <w:rFonts w:ascii="Times New Roman" w:hAnsi="Times New Roman" w:cs="Times New Roman"/>
          <w:color w:val="000000" w:themeColor="text1"/>
        </w:rPr>
        <w:t>, а с мобилизацией внутренних и внешних ресурсов</w:t>
      </w:r>
      <w:r w:rsidR="00A16911" w:rsidRPr="00161E3D">
        <w:rPr>
          <w:rFonts w:ascii="Times New Roman" w:hAnsi="Times New Roman" w:cs="Times New Roman"/>
          <w:color w:val="000000" w:themeColor="text1"/>
        </w:rPr>
        <w:t xml:space="preserve"> самих государств</w:t>
      </w:r>
      <w:r w:rsidR="00B96266" w:rsidRPr="00161E3D">
        <w:rPr>
          <w:rFonts w:ascii="Times New Roman" w:hAnsi="Times New Roman" w:cs="Times New Roman"/>
          <w:color w:val="000000" w:themeColor="text1"/>
        </w:rPr>
        <w:t>.</w:t>
      </w:r>
    </w:p>
    <w:p w14:paraId="45C083EA" w14:textId="2C5C8E61" w:rsidR="00712666" w:rsidRPr="00161E3D" w:rsidRDefault="002301A2" w:rsidP="00BB182D">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Третьим условным этапом </w:t>
      </w:r>
      <w:r w:rsidR="00AF2EA4" w:rsidRPr="00161E3D">
        <w:rPr>
          <w:rFonts w:ascii="Times New Roman" w:hAnsi="Times New Roman" w:cs="Times New Roman"/>
          <w:color w:val="000000" w:themeColor="text1"/>
        </w:rPr>
        <w:t xml:space="preserve">можно считать </w:t>
      </w:r>
      <w:r w:rsidRPr="00161E3D">
        <w:rPr>
          <w:rFonts w:ascii="Times New Roman" w:hAnsi="Times New Roman" w:cs="Times New Roman"/>
          <w:color w:val="000000" w:themeColor="text1"/>
        </w:rPr>
        <w:t>период с начала формирования АФТА до начала</w:t>
      </w:r>
      <w:r w:rsidR="00D24610"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XXI века. Стратегическая цель АФТА - повышение конкурентоспособности стран-членов на основе устранения торговых барьеров, роста привлекательности государств для зарубежных инвестиций, достижение экономической стабильности в регионе.</w:t>
      </w:r>
      <w:r w:rsidR="00CA584E" w:rsidRPr="00161E3D">
        <w:rPr>
          <w:rFonts w:ascii="Times New Roman" w:hAnsi="Times New Roman" w:cs="Times New Roman"/>
          <w:color w:val="000000" w:themeColor="text1"/>
        </w:rPr>
        <w:t xml:space="preserve"> </w:t>
      </w:r>
    </w:p>
    <w:p w14:paraId="0E00E384" w14:textId="68306F72" w:rsidR="00712666" w:rsidRPr="00161E3D" w:rsidRDefault="002F1A04" w:rsidP="00C1271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Что касается политической сферы, л</w:t>
      </w:r>
      <w:r w:rsidR="002C40D9" w:rsidRPr="00161E3D">
        <w:rPr>
          <w:rFonts w:ascii="Times New Roman" w:hAnsi="Times New Roman" w:cs="Times New Roman"/>
          <w:color w:val="000000" w:themeColor="text1"/>
        </w:rPr>
        <w:t>иквидация прежнего баланса сил между бывшим СССР и США не привела к стабилизации положения в Азиатско-Тихоокеанском регионе, а напротив</w:t>
      </w:r>
      <w:r w:rsidR="00B3559E" w:rsidRPr="00161E3D">
        <w:rPr>
          <w:rFonts w:ascii="Times New Roman" w:hAnsi="Times New Roman" w:cs="Times New Roman"/>
          <w:color w:val="000000" w:themeColor="text1"/>
        </w:rPr>
        <w:t>, заставила региональные страны</w:t>
      </w:r>
      <w:r w:rsidR="002C40D9" w:rsidRPr="00161E3D">
        <w:rPr>
          <w:rFonts w:ascii="Times New Roman" w:hAnsi="Times New Roman" w:cs="Times New Roman"/>
          <w:color w:val="000000" w:themeColor="text1"/>
        </w:rPr>
        <w:t xml:space="preserve"> чувствовать себя </w:t>
      </w:r>
      <w:r w:rsidR="000551C3" w:rsidRPr="00161E3D">
        <w:rPr>
          <w:rFonts w:ascii="Times New Roman" w:hAnsi="Times New Roman" w:cs="Times New Roman"/>
          <w:color w:val="000000" w:themeColor="text1"/>
        </w:rPr>
        <w:t>в опасности, что привело к стремлению обзавестись внушительными национальными силами военного сдерживания.</w:t>
      </w:r>
      <w:r w:rsidR="002C40D9" w:rsidRPr="00161E3D">
        <w:rPr>
          <w:rFonts w:ascii="Times New Roman" w:hAnsi="Times New Roman" w:cs="Times New Roman"/>
          <w:color w:val="000000" w:themeColor="text1"/>
        </w:rPr>
        <w:t xml:space="preserve"> </w:t>
      </w:r>
      <w:r w:rsidR="00570737" w:rsidRPr="00161E3D">
        <w:rPr>
          <w:rFonts w:ascii="Times New Roman" w:hAnsi="Times New Roman" w:cs="Times New Roman"/>
          <w:color w:val="000000" w:themeColor="text1"/>
        </w:rPr>
        <w:t>В свою очередь, обусловив, особенно в западной части АТР, мини-гонку вооружений, куда включились как Китай, так и практически все страны АСЕАН.</w:t>
      </w:r>
    </w:p>
    <w:p w14:paraId="1876925D" w14:textId="253063D3" w:rsidR="000E7191" w:rsidRPr="00161E3D" w:rsidRDefault="00C72A6C" w:rsidP="00734065">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И</w:t>
      </w:r>
      <w:r w:rsidR="00B3559E"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так как проблема безопасности в регионе становилась острее, члены Ассоциации считали необходимым создание регионального механизма, способного на ранних стадия гасить конфликты и способствовать мирному решению противоречий. Основа такого механизма была заложена в 1992 году на IV встрече на высшем уровне в Сингапуре.</w:t>
      </w:r>
      <w:r w:rsidR="007174CB" w:rsidRPr="00161E3D">
        <w:rPr>
          <w:rFonts w:ascii="Times New Roman" w:hAnsi="Times New Roman" w:cs="Times New Roman"/>
          <w:color w:val="000000" w:themeColor="text1"/>
        </w:rPr>
        <w:t xml:space="preserve"> Исходя из положений Сингапурской декларации, Ассоциация стран Юго-Восточной Азии будет стремиться создать в ЮВА зону мира, свободы и зону, свободную от ядерного оружия; инициирует «диалог с внешнем миром по политическим вопросам и проблемам и проблемам безопасности, используя встречи с партнерами по диалогу после встречи министров иностранных дел стран АСЕАН»</w:t>
      </w:r>
      <w:r w:rsidR="00BB2B08" w:rsidRPr="00161E3D">
        <w:rPr>
          <w:rFonts w:ascii="Times New Roman" w:hAnsi="Times New Roman" w:cs="Times New Roman"/>
          <w:color w:val="000000" w:themeColor="text1"/>
        </w:rPr>
        <w:t>.</w:t>
      </w:r>
      <w:r w:rsidR="007174CB" w:rsidRPr="00161E3D">
        <w:rPr>
          <w:rStyle w:val="ab"/>
          <w:rFonts w:ascii="Times New Roman" w:hAnsi="Times New Roman" w:cs="Times New Roman"/>
          <w:color w:val="000000" w:themeColor="text1"/>
        </w:rPr>
        <w:footnoteReference w:id="54"/>
      </w:r>
    </w:p>
    <w:p w14:paraId="477DD04F" w14:textId="49BE34DF" w:rsidR="00A67530" w:rsidRPr="00161E3D" w:rsidRDefault="00A67530" w:rsidP="00C1271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Говоря о</w:t>
      </w:r>
      <w:r w:rsidR="00EB09B0" w:rsidRPr="00161E3D">
        <w:rPr>
          <w:rFonts w:ascii="Times New Roman" w:hAnsi="Times New Roman" w:cs="Times New Roman"/>
          <w:color w:val="000000" w:themeColor="text1"/>
        </w:rPr>
        <w:t>б обстановке в Южно-Китайском море, где сталкиваются и взаимно накладываются территориальные прете</w:t>
      </w:r>
      <w:r w:rsidR="002F1A04" w:rsidRPr="00161E3D">
        <w:rPr>
          <w:rFonts w:ascii="Times New Roman" w:hAnsi="Times New Roman" w:cs="Times New Roman"/>
          <w:color w:val="000000" w:themeColor="text1"/>
        </w:rPr>
        <w:t xml:space="preserve">нзии шести государств региона (КНР, Вьетнам, Филиппины, Малайзия, Тайвань и Бруней), </w:t>
      </w:r>
      <w:r w:rsidR="00EB09B0" w:rsidRPr="00161E3D">
        <w:rPr>
          <w:rFonts w:ascii="Times New Roman" w:hAnsi="Times New Roman" w:cs="Times New Roman"/>
          <w:color w:val="000000" w:themeColor="text1"/>
        </w:rPr>
        <w:t>необходимо учитывать «особую сложность и потенциальную взрывоопасность»</w:t>
      </w:r>
      <w:r w:rsidR="00EB09B0" w:rsidRPr="00161E3D">
        <w:rPr>
          <w:rStyle w:val="ab"/>
          <w:rFonts w:ascii="Times New Roman" w:hAnsi="Times New Roman" w:cs="Times New Roman"/>
          <w:color w:val="000000" w:themeColor="text1"/>
        </w:rPr>
        <w:footnoteReference w:id="55"/>
      </w:r>
      <w:r w:rsidR="00EB09B0" w:rsidRPr="00161E3D">
        <w:rPr>
          <w:rFonts w:ascii="Times New Roman" w:hAnsi="Times New Roman" w:cs="Times New Roman"/>
          <w:color w:val="000000" w:themeColor="text1"/>
        </w:rPr>
        <w:t xml:space="preserve"> этой проблемы, поэтому в </w:t>
      </w:r>
      <w:r w:rsidR="002F1A04" w:rsidRPr="00161E3D">
        <w:rPr>
          <w:rFonts w:ascii="Times New Roman" w:hAnsi="Times New Roman" w:cs="Times New Roman"/>
          <w:color w:val="000000" w:themeColor="text1"/>
        </w:rPr>
        <w:t>1992 году была подписана Манильская декларация, призывающая стороны конфликта к решению спора исключительно мирными средствами, а также избегать милитаризации, расположенных в акватории ЮКМ островам и приступить к совместному освоению их ресурсов.</w:t>
      </w:r>
      <w:r w:rsidR="002F1A04" w:rsidRPr="00161E3D">
        <w:rPr>
          <w:rStyle w:val="ab"/>
          <w:rFonts w:ascii="Times New Roman" w:hAnsi="Times New Roman" w:cs="Times New Roman"/>
          <w:color w:val="000000" w:themeColor="text1"/>
        </w:rPr>
        <w:footnoteReference w:id="56"/>
      </w:r>
    </w:p>
    <w:p w14:paraId="4065D58E" w14:textId="017B7214" w:rsidR="00734065" w:rsidRPr="00161E3D" w:rsidRDefault="00734065" w:rsidP="00980F6A">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этой связи, было актуально создание в 1994 году Регионального форум</w:t>
      </w:r>
      <w:r w:rsidR="00980F6A" w:rsidRPr="00161E3D">
        <w:rPr>
          <w:rFonts w:ascii="Times New Roman" w:hAnsi="Times New Roman" w:cs="Times New Roman"/>
          <w:color w:val="000000" w:themeColor="text1"/>
        </w:rPr>
        <w:t>а АСЕАН по безопасности (АРФ). В качестве основных целей АРФ были обозначены такие как, налаживание конструктивного диалога и проведение консультаций по вопросам политики и безопасности, представляющим общий интерес и вызывающим обеспокоенность, внесение существенного вклада в укрепление доверия и превентивной дипломатии в Азиатско-Тихоокеанском регионе.</w:t>
      </w:r>
      <w:r w:rsidR="00B3559E" w:rsidRPr="00161E3D">
        <w:rPr>
          <w:rFonts w:ascii="Times New Roman" w:hAnsi="Times New Roman" w:cs="Times New Roman"/>
          <w:color w:val="000000" w:themeColor="text1"/>
        </w:rPr>
        <w:t xml:space="preserve"> </w:t>
      </w:r>
      <w:r w:rsidR="00A64FA7" w:rsidRPr="00161E3D">
        <w:rPr>
          <w:rFonts w:ascii="Times New Roman" w:hAnsi="Times New Roman" w:cs="Times New Roman"/>
          <w:color w:val="000000" w:themeColor="text1"/>
        </w:rPr>
        <w:t xml:space="preserve">Новая организация должна </w:t>
      </w:r>
      <w:r w:rsidR="00B3559E" w:rsidRPr="00161E3D">
        <w:rPr>
          <w:rFonts w:ascii="Times New Roman" w:hAnsi="Times New Roman" w:cs="Times New Roman"/>
          <w:color w:val="000000" w:themeColor="text1"/>
        </w:rPr>
        <w:t xml:space="preserve">была </w:t>
      </w:r>
      <w:r w:rsidR="00A64FA7" w:rsidRPr="00161E3D">
        <w:rPr>
          <w:rFonts w:ascii="Times New Roman" w:hAnsi="Times New Roman" w:cs="Times New Roman"/>
          <w:color w:val="000000" w:themeColor="text1"/>
        </w:rPr>
        <w:t>дать ответы на основные вызовы, стоящие перед регионом.</w:t>
      </w:r>
    </w:p>
    <w:p w14:paraId="131F14B6" w14:textId="2EF51321" w:rsidR="000535B1" w:rsidRPr="00161E3D" w:rsidRDefault="00B3559E" w:rsidP="00980F6A">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Следующее событие, оказавшее</w:t>
      </w:r>
      <w:r w:rsidR="00694AF1" w:rsidRPr="00161E3D">
        <w:rPr>
          <w:rFonts w:ascii="Times New Roman" w:hAnsi="Times New Roman" w:cs="Times New Roman"/>
          <w:color w:val="000000" w:themeColor="text1"/>
        </w:rPr>
        <w:t xml:space="preserve"> серьезное влияние н</w:t>
      </w:r>
      <w:r w:rsidR="00C151A6" w:rsidRPr="00161E3D">
        <w:rPr>
          <w:rFonts w:ascii="Times New Roman" w:hAnsi="Times New Roman" w:cs="Times New Roman"/>
          <w:color w:val="000000" w:themeColor="text1"/>
        </w:rPr>
        <w:t xml:space="preserve">а положение дел в регионе – </w:t>
      </w:r>
      <w:r w:rsidR="00694AF1" w:rsidRPr="00161E3D">
        <w:rPr>
          <w:rFonts w:ascii="Times New Roman" w:hAnsi="Times New Roman" w:cs="Times New Roman"/>
          <w:color w:val="000000" w:themeColor="text1"/>
        </w:rPr>
        <w:t>Азиатски</w:t>
      </w:r>
      <w:r w:rsidR="00625672" w:rsidRPr="00161E3D">
        <w:rPr>
          <w:rFonts w:ascii="Times New Roman" w:hAnsi="Times New Roman" w:cs="Times New Roman"/>
          <w:color w:val="000000" w:themeColor="text1"/>
        </w:rPr>
        <w:t xml:space="preserve">й финансовый кризис 1997 года. </w:t>
      </w:r>
      <w:r w:rsidR="00694AF1" w:rsidRPr="00161E3D">
        <w:rPr>
          <w:rFonts w:ascii="Times New Roman" w:hAnsi="Times New Roman" w:cs="Times New Roman"/>
          <w:color w:val="000000" w:themeColor="text1"/>
        </w:rPr>
        <w:t>Под ударом оказались национальные валюты большинства членов «шестерки».</w:t>
      </w:r>
      <w:r w:rsidR="006E3339" w:rsidRPr="00161E3D">
        <w:rPr>
          <w:rFonts w:ascii="Times New Roman" w:hAnsi="Times New Roman" w:cs="Times New Roman"/>
          <w:color w:val="000000" w:themeColor="text1"/>
        </w:rPr>
        <w:t xml:space="preserve"> Произошло сокращение торговли </w:t>
      </w:r>
      <w:r w:rsidR="00643E59" w:rsidRPr="00161E3D">
        <w:rPr>
          <w:rFonts w:ascii="Times New Roman" w:hAnsi="Times New Roman" w:cs="Times New Roman"/>
          <w:color w:val="000000" w:themeColor="text1"/>
        </w:rPr>
        <w:t>внутри</w:t>
      </w:r>
      <w:r w:rsidR="00C151A6" w:rsidRPr="00161E3D">
        <w:rPr>
          <w:rFonts w:ascii="Times New Roman" w:hAnsi="Times New Roman" w:cs="Times New Roman"/>
          <w:color w:val="000000" w:themeColor="text1"/>
        </w:rPr>
        <w:t xml:space="preserve"> АСЕАН </w:t>
      </w:r>
      <w:r w:rsidR="006E3339" w:rsidRPr="00161E3D">
        <w:rPr>
          <w:rFonts w:ascii="Times New Roman" w:hAnsi="Times New Roman" w:cs="Times New Roman"/>
          <w:color w:val="000000" w:themeColor="text1"/>
        </w:rPr>
        <w:t>(с 154,3 млрд. долл. в 1996 году до 131 млрд. долл. в 1997).</w:t>
      </w:r>
      <w:r w:rsidR="006E3339" w:rsidRPr="00161E3D">
        <w:rPr>
          <w:rStyle w:val="ab"/>
          <w:rFonts w:ascii="Times New Roman" w:hAnsi="Times New Roman" w:cs="Times New Roman"/>
          <w:color w:val="000000" w:themeColor="text1"/>
        </w:rPr>
        <w:footnoteReference w:id="57"/>
      </w:r>
      <w:r w:rsidR="006E3339" w:rsidRPr="00161E3D">
        <w:rPr>
          <w:rFonts w:ascii="Times New Roman" w:hAnsi="Times New Roman" w:cs="Times New Roman"/>
          <w:color w:val="000000" w:themeColor="text1"/>
        </w:rPr>
        <w:t xml:space="preserve"> Появились мрачные прогнозы относительно дальнейшего развития</w:t>
      </w:r>
      <w:r w:rsidR="003032AF" w:rsidRPr="00161E3D">
        <w:rPr>
          <w:rFonts w:ascii="Times New Roman" w:hAnsi="Times New Roman" w:cs="Times New Roman"/>
          <w:color w:val="000000" w:themeColor="text1"/>
        </w:rPr>
        <w:t xml:space="preserve"> зоны свободной торговли АСЕАН. </w:t>
      </w:r>
      <w:r w:rsidR="006E3339" w:rsidRPr="00161E3D">
        <w:rPr>
          <w:rFonts w:ascii="Times New Roman" w:hAnsi="Times New Roman" w:cs="Times New Roman"/>
          <w:color w:val="000000" w:themeColor="text1"/>
        </w:rPr>
        <w:t>Так как финансовый кризис привел к бегству банковского капитала, серьезному сокращению производства и внутреннего потребления, это делало регион все менее привлекательным для международных транснациональных корпораций. Также, значительное сдерживающее влияние оказывали признаки нарастания политической нестабильности в некоторых странах Ассоциации,  особенно в Индонезии.</w:t>
      </w:r>
    </w:p>
    <w:p w14:paraId="3FCDD1B8" w14:textId="10F66F5C" w:rsidR="00B8527C" w:rsidRPr="00161E3D" w:rsidRDefault="00CA3B9F" w:rsidP="0062567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Реакцией на охвативший Восточную Азию финансовый кризис стал принятый по инициативе Малайзии на саммите в Куала-Лумпуре в декабре 1997 документ </w:t>
      </w:r>
      <w:r w:rsidR="00D83DD7"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Видение АСЕАН 2020 года», где говорилось, что Ассоциация стран Юго-Восточной Азии трансформируется в «открытый для диалога по всем азимутам, живущий в условиях мира, стабильности и процветания гармоничный союз, связанный партнерством в динамичном развитии и гуманными принципами составляющих его обществ».</w:t>
      </w:r>
      <w:r w:rsidRPr="00161E3D">
        <w:rPr>
          <w:rStyle w:val="ab"/>
          <w:rFonts w:ascii="Times New Roman" w:hAnsi="Times New Roman" w:cs="Times New Roman"/>
          <w:color w:val="000000" w:themeColor="text1"/>
        </w:rPr>
        <w:footnoteReference w:id="58"/>
      </w:r>
      <w:r w:rsidR="00B8527C" w:rsidRPr="00161E3D">
        <w:rPr>
          <w:rFonts w:ascii="Times New Roman" w:hAnsi="Times New Roman" w:cs="Times New Roman"/>
          <w:color w:val="000000" w:themeColor="text1"/>
        </w:rPr>
        <w:t xml:space="preserve"> Такая формулировка подразумевала, что через пару десятилетий Юго-Восточная Азия должна превратиться в безъядерную зону мира, свободы и нейтралитета, как было предусмотрено Куала-Лумпурской декларацией в 1971. В то время как, Договор о дружбе и сотрудничестве 1976 года должен полностью стать кодексом поведения, обязательным для стран региона, а АРФ – прочным инструментом осуществления мер доверия и превентивной дипломатии. Также, документ </w:t>
      </w:r>
      <w:r w:rsidR="00B3559E" w:rsidRPr="00161E3D">
        <w:rPr>
          <w:rFonts w:ascii="Times New Roman" w:hAnsi="Times New Roman" w:cs="Times New Roman"/>
          <w:color w:val="000000" w:themeColor="text1"/>
        </w:rPr>
        <w:t xml:space="preserve">«Видение АСЕАН 2020 года» </w:t>
      </w:r>
      <w:r w:rsidR="00B8527C" w:rsidRPr="00161E3D">
        <w:rPr>
          <w:rFonts w:ascii="Times New Roman" w:hAnsi="Times New Roman" w:cs="Times New Roman"/>
          <w:color w:val="000000" w:themeColor="text1"/>
        </w:rPr>
        <w:t>содержал положения о возникновении общей региональной идентичности, о коллективной ответственности за решение таких проблем, как сохранение окружающей среды, борьба с наркоторговлей и трансграничной преступностью.</w:t>
      </w:r>
      <w:r w:rsidR="00B8527C" w:rsidRPr="00161E3D">
        <w:rPr>
          <w:rStyle w:val="ab"/>
          <w:rFonts w:ascii="Times New Roman" w:hAnsi="Times New Roman" w:cs="Times New Roman"/>
          <w:color w:val="000000" w:themeColor="text1"/>
        </w:rPr>
        <w:footnoteReference w:id="59"/>
      </w:r>
      <w:r w:rsidR="00B8527C" w:rsidRPr="00161E3D">
        <w:rPr>
          <w:rFonts w:ascii="Times New Roman" w:hAnsi="Times New Roman" w:cs="Times New Roman"/>
          <w:color w:val="000000" w:themeColor="text1"/>
        </w:rPr>
        <w:t xml:space="preserve"> </w:t>
      </w:r>
    </w:p>
    <w:p w14:paraId="4AE12430" w14:textId="77777777" w:rsidR="00B87AC1" w:rsidRPr="00161E3D" w:rsidRDefault="00B8527C" w:rsidP="0062567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На следующем саммите 1998 года, с целью постепенного продвижения концепции «Видение АСЕАН 2020</w:t>
      </w:r>
      <w:r w:rsidR="00B87AC1"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был принят Ханойский план действий, рассчитанный на шестилетний период</w:t>
      </w:r>
      <w:r w:rsidR="00B87AC1" w:rsidRPr="00161E3D">
        <w:rPr>
          <w:rFonts w:ascii="Times New Roman" w:hAnsi="Times New Roman" w:cs="Times New Roman"/>
          <w:color w:val="000000" w:themeColor="text1"/>
        </w:rPr>
        <w:t xml:space="preserve">, где предполагалось: </w:t>
      </w:r>
    </w:p>
    <w:p w14:paraId="02CB034B" w14:textId="2E9B171D"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У</w:t>
      </w:r>
      <w:r w:rsidR="00B8527C" w:rsidRPr="00161E3D">
        <w:rPr>
          <w:rFonts w:ascii="Times New Roman" w:hAnsi="Times New Roman" w:cs="Times New Roman"/>
          <w:color w:val="000000" w:themeColor="text1"/>
        </w:rPr>
        <w:t>крепление макроэкономического и финансового сотрудничества;</w:t>
      </w:r>
    </w:p>
    <w:p w14:paraId="68CA5229" w14:textId="77777777"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Б</w:t>
      </w:r>
      <w:r w:rsidR="00B8527C" w:rsidRPr="00161E3D">
        <w:rPr>
          <w:rFonts w:ascii="Times New Roman" w:hAnsi="Times New Roman" w:cs="Times New Roman"/>
          <w:color w:val="000000" w:themeColor="text1"/>
        </w:rPr>
        <w:t>олее тесную торгово-экономическую интеграцию;</w:t>
      </w:r>
    </w:p>
    <w:p w14:paraId="57D7F22D" w14:textId="77777777"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О</w:t>
      </w:r>
      <w:r w:rsidR="00B8527C" w:rsidRPr="00161E3D">
        <w:rPr>
          <w:rFonts w:ascii="Times New Roman" w:hAnsi="Times New Roman" w:cs="Times New Roman"/>
          <w:color w:val="000000" w:themeColor="text1"/>
        </w:rPr>
        <w:t>беспечение прогресса в научно-технической сфере и развитие информационных технологий, создание общерегиональной компьютерной информационной сети;</w:t>
      </w:r>
    </w:p>
    <w:p w14:paraId="27119887" w14:textId="77777777"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П</w:t>
      </w:r>
      <w:r w:rsidR="00B8527C" w:rsidRPr="00161E3D">
        <w:rPr>
          <w:rFonts w:ascii="Times New Roman" w:hAnsi="Times New Roman" w:cs="Times New Roman"/>
          <w:color w:val="000000" w:themeColor="text1"/>
        </w:rPr>
        <w:t>рогресс в социальной сфере, особенно в части преодоления негативного воздействия финансово-экономических кризисов;</w:t>
      </w:r>
    </w:p>
    <w:p w14:paraId="11AD4B5C" w14:textId="77777777"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Р</w:t>
      </w:r>
      <w:r w:rsidR="00B8527C" w:rsidRPr="00161E3D">
        <w:rPr>
          <w:rFonts w:ascii="Times New Roman" w:hAnsi="Times New Roman" w:cs="Times New Roman"/>
          <w:color w:val="000000" w:themeColor="text1"/>
        </w:rPr>
        <w:t>азвитие трудовых ресурсов;</w:t>
      </w:r>
    </w:p>
    <w:p w14:paraId="4C249646" w14:textId="77777777"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О</w:t>
      </w:r>
      <w:r w:rsidR="00B8527C" w:rsidRPr="00161E3D">
        <w:rPr>
          <w:rFonts w:ascii="Times New Roman" w:hAnsi="Times New Roman" w:cs="Times New Roman"/>
          <w:color w:val="000000" w:themeColor="text1"/>
        </w:rPr>
        <w:t>храну окружающей среды, создание специализированных агентств по метеорологии и предупреждению лесных пожаров;</w:t>
      </w:r>
    </w:p>
    <w:p w14:paraId="53AE4616" w14:textId="77777777"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У</w:t>
      </w:r>
      <w:r w:rsidR="00B8527C" w:rsidRPr="00161E3D">
        <w:rPr>
          <w:rFonts w:ascii="Times New Roman" w:hAnsi="Times New Roman" w:cs="Times New Roman"/>
          <w:color w:val="000000" w:themeColor="text1"/>
        </w:rPr>
        <w:t>крепление регионального мира и стабильности, включая создание Высшего совета по координации соблюдения Договора о дружбе и сотрудничестве в ЮВА;</w:t>
      </w:r>
    </w:p>
    <w:p w14:paraId="6AE4184C" w14:textId="77777777"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П</w:t>
      </w:r>
      <w:r w:rsidR="00B8527C" w:rsidRPr="00161E3D">
        <w:rPr>
          <w:rFonts w:ascii="Times New Roman" w:hAnsi="Times New Roman" w:cs="Times New Roman"/>
          <w:color w:val="000000" w:themeColor="text1"/>
        </w:rPr>
        <w:t>оощрение внерегиональных партнеров и других заинтересованных стран к присоединению к Договору в целях его превращения в кодекс поведения между государствами ЮВА и внешним миром;</w:t>
      </w:r>
    </w:p>
    <w:p w14:paraId="43D8A339" w14:textId="77777777"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У</w:t>
      </w:r>
      <w:r w:rsidR="00B8527C" w:rsidRPr="00161E3D">
        <w:rPr>
          <w:rFonts w:ascii="Times New Roman" w:hAnsi="Times New Roman" w:cs="Times New Roman"/>
          <w:color w:val="000000" w:themeColor="text1"/>
        </w:rPr>
        <w:t>крепление роли АСЕАН как эффективного инструмента обеспечения мира, справедливого порядка и модернизации в АТР и во всем мире;</w:t>
      </w:r>
    </w:p>
    <w:p w14:paraId="0419DDBA" w14:textId="77777777" w:rsidR="00B87AC1"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О</w:t>
      </w:r>
      <w:r w:rsidR="00B8527C" w:rsidRPr="00161E3D">
        <w:rPr>
          <w:rFonts w:ascii="Times New Roman" w:hAnsi="Times New Roman" w:cs="Times New Roman"/>
          <w:color w:val="000000" w:themeColor="text1"/>
        </w:rPr>
        <w:t>беспечение достойного места АСЕАН в международных отношениях;</w:t>
      </w:r>
    </w:p>
    <w:p w14:paraId="111BC214" w14:textId="731D7B95" w:rsidR="00E03E48" w:rsidRPr="00161E3D" w:rsidRDefault="00B87AC1" w:rsidP="00625672">
      <w:pPr>
        <w:pStyle w:val="a5"/>
        <w:numPr>
          <w:ilvl w:val="0"/>
          <w:numId w:val="16"/>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С</w:t>
      </w:r>
      <w:r w:rsidR="00B8527C" w:rsidRPr="00161E3D">
        <w:rPr>
          <w:rFonts w:ascii="Times New Roman" w:hAnsi="Times New Roman" w:cs="Times New Roman"/>
          <w:color w:val="000000" w:themeColor="text1"/>
        </w:rPr>
        <w:t>овершенствование структуры и механизмов АСЕАН.</w:t>
      </w:r>
      <w:r w:rsidR="00A17612" w:rsidRPr="00161E3D">
        <w:rPr>
          <w:rStyle w:val="ab"/>
          <w:rFonts w:ascii="Times New Roman" w:hAnsi="Times New Roman" w:cs="Times New Roman"/>
          <w:color w:val="000000" w:themeColor="text1"/>
        </w:rPr>
        <w:footnoteReference w:id="60"/>
      </w:r>
    </w:p>
    <w:p w14:paraId="44F2A322" w14:textId="63713AEB" w:rsidR="007A1FC0" w:rsidRPr="00161E3D" w:rsidRDefault="007A1FC0" w:rsidP="0062567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Ассоциация настойчиво пытается выступать в Азиатско-Тихоокеанском регионе в качестве координатора интеграционного сотрудничества. Итогом чего является созданный в декабре 2005 года Восточно-Азиатский саммит (ВАС), призванный упорядочить и организационно оформить многочисленные кооперационные предложения в регионе. Свидетельством внутренних качественных изменений стало одобрение в ноябре 2007 года Хартии Ассоциации стран Юго-Восточной Азии, принципиально важного документа, который создает институционально-правовую основу для трансформации АСЕАН в полноценное Сообщество.</w:t>
      </w:r>
    </w:p>
    <w:p w14:paraId="08F1B942" w14:textId="30E08360" w:rsidR="00555B4B" w:rsidRPr="00161E3D" w:rsidRDefault="00555B4B" w:rsidP="0062567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Для того, чтобы обеспечить политическое равновесие в регионе, АСЕАН изо всех сил старается реализовывать различные инициативы, хотя это и не всегда </w:t>
      </w:r>
      <w:r w:rsidR="00E73C73" w:rsidRPr="00161E3D">
        <w:rPr>
          <w:rFonts w:ascii="Times New Roman" w:hAnsi="Times New Roman" w:cs="Times New Roman"/>
          <w:color w:val="000000" w:themeColor="text1"/>
        </w:rPr>
        <w:t>получается</w:t>
      </w:r>
      <w:r w:rsidRPr="00161E3D">
        <w:rPr>
          <w:rFonts w:ascii="Times New Roman" w:hAnsi="Times New Roman" w:cs="Times New Roman"/>
          <w:color w:val="000000" w:themeColor="text1"/>
        </w:rPr>
        <w:t xml:space="preserve"> быстро. Несмотря на всю критику, об</w:t>
      </w:r>
      <w:r w:rsidR="00A73873" w:rsidRPr="00161E3D">
        <w:rPr>
          <w:rFonts w:ascii="Times New Roman" w:hAnsi="Times New Roman" w:cs="Times New Roman"/>
          <w:color w:val="000000" w:themeColor="text1"/>
        </w:rPr>
        <w:t>рушившуюся на новую региональную организацию в период ее становления, у</w:t>
      </w:r>
      <w:r w:rsidRPr="00161E3D">
        <w:rPr>
          <w:rFonts w:ascii="Times New Roman" w:hAnsi="Times New Roman" w:cs="Times New Roman"/>
          <w:color w:val="000000" w:themeColor="text1"/>
        </w:rPr>
        <w:t xml:space="preserve">спех Ассоциации стран Юго-Восточной Азии </w:t>
      </w:r>
      <w:r w:rsidR="00A73873" w:rsidRPr="00161E3D">
        <w:rPr>
          <w:rFonts w:ascii="Times New Roman" w:hAnsi="Times New Roman" w:cs="Times New Roman"/>
          <w:color w:val="000000" w:themeColor="text1"/>
        </w:rPr>
        <w:t>заключается в тр</w:t>
      </w:r>
      <w:r w:rsidR="005C42C8" w:rsidRPr="00161E3D">
        <w:rPr>
          <w:rFonts w:ascii="Times New Roman" w:hAnsi="Times New Roman" w:cs="Times New Roman"/>
          <w:color w:val="000000" w:themeColor="text1"/>
        </w:rPr>
        <w:t xml:space="preserve">ех ключевых аспектах: </w:t>
      </w:r>
      <w:r w:rsidR="00B3559E" w:rsidRPr="00161E3D">
        <w:rPr>
          <w:rFonts w:ascii="Times New Roman" w:hAnsi="Times New Roman" w:cs="Times New Roman"/>
          <w:color w:val="000000" w:themeColor="text1"/>
        </w:rPr>
        <w:t xml:space="preserve">принятие решений на основе </w:t>
      </w:r>
      <w:r w:rsidR="005C42C8" w:rsidRPr="00161E3D">
        <w:rPr>
          <w:rFonts w:ascii="Times New Roman" w:hAnsi="Times New Roman" w:cs="Times New Roman"/>
          <w:color w:val="000000" w:themeColor="text1"/>
        </w:rPr>
        <w:t>консенсус</w:t>
      </w:r>
      <w:r w:rsidR="00B3559E" w:rsidRPr="00161E3D">
        <w:rPr>
          <w:rFonts w:ascii="Times New Roman" w:hAnsi="Times New Roman" w:cs="Times New Roman"/>
          <w:color w:val="000000" w:themeColor="text1"/>
        </w:rPr>
        <w:t>а</w:t>
      </w:r>
      <w:r w:rsidR="005C42C8" w:rsidRPr="00161E3D">
        <w:rPr>
          <w:rFonts w:ascii="Times New Roman" w:hAnsi="Times New Roman" w:cs="Times New Roman"/>
          <w:color w:val="000000" w:themeColor="text1"/>
        </w:rPr>
        <w:t>;</w:t>
      </w:r>
      <w:r w:rsidR="00A73873" w:rsidRPr="00161E3D">
        <w:rPr>
          <w:rFonts w:ascii="Times New Roman" w:hAnsi="Times New Roman" w:cs="Times New Roman"/>
          <w:color w:val="000000" w:themeColor="text1"/>
        </w:rPr>
        <w:t xml:space="preserve"> консультация, которая является одним из способов принятия решений среди лидеров стран АСЕАН, чтобы прийти к консенсус</w:t>
      </w:r>
      <w:r w:rsidR="00E73C73" w:rsidRPr="00161E3D">
        <w:rPr>
          <w:rFonts w:ascii="Times New Roman" w:hAnsi="Times New Roman" w:cs="Times New Roman"/>
          <w:color w:val="000000" w:themeColor="text1"/>
        </w:rPr>
        <w:t>у</w:t>
      </w:r>
      <w:r w:rsidR="00B3559E" w:rsidRPr="00161E3D">
        <w:rPr>
          <w:rFonts w:ascii="Times New Roman" w:hAnsi="Times New Roman" w:cs="Times New Roman"/>
          <w:color w:val="000000" w:themeColor="text1"/>
        </w:rPr>
        <w:t xml:space="preserve">; </w:t>
      </w:r>
      <w:r w:rsidR="00A73873" w:rsidRPr="00161E3D">
        <w:rPr>
          <w:rFonts w:ascii="Times New Roman" w:hAnsi="Times New Roman" w:cs="Times New Roman"/>
          <w:color w:val="000000" w:themeColor="text1"/>
        </w:rPr>
        <w:t xml:space="preserve">консолидация, требующая </w:t>
      </w:r>
      <w:r w:rsidR="005C42C8" w:rsidRPr="00161E3D">
        <w:rPr>
          <w:rFonts w:ascii="Times New Roman" w:hAnsi="Times New Roman" w:cs="Times New Roman"/>
          <w:color w:val="000000" w:themeColor="text1"/>
        </w:rPr>
        <w:t xml:space="preserve">от </w:t>
      </w:r>
      <w:r w:rsidR="00A73873" w:rsidRPr="00161E3D">
        <w:rPr>
          <w:rFonts w:ascii="Times New Roman" w:hAnsi="Times New Roman" w:cs="Times New Roman"/>
          <w:color w:val="000000" w:themeColor="text1"/>
        </w:rPr>
        <w:t>все</w:t>
      </w:r>
      <w:r w:rsidR="005C42C8" w:rsidRPr="00161E3D">
        <w:rPr>
          <w:rFonts w:ascii="Times New Roman" w:hAnsi="Times New Roman" w:cs="Times New Roman"/>
          <w:color w:val="000000" w:themeColor="text1"/>
        </w:rPr>
        <w:t>х</w:t>
      </w:r>
      <w:r w:rsidR="00A73873" w:rsidRPr="00161E3D">
        <w:rPr>
          <w:rFonts w:ascii="Times New Roman" w:hAnsi="Times New Roman" w:cs="Times New Roman"/>
          <w:color w:val="000000" w:themeColor="text1"/>
        </w:rPr>
        <w:t xml:space="preserve"> страны Ассо</w:t>
      </w:r>
      <w:r w:rsidR="005C42C8" w:rsidRPr="00161E3D">
        <w:rPr>
          <w:rFonts w:ascii="Times New Roman" w:hAnsi="Times New Roman" w:cs="Times New Roman"/>
          <w:color w:val="000000" w:themeColor="text1"/>
        </w:rPr>
        <w:t>циации объединения</w:t>
      </w:r>
      <w:r w:rsidR="00A73873" w:rsidRPr="00161E3D">
        <w:rPr>
          <w:rFonts w:ascii="Times New Roman" w:hAnsi="Times New Roman" w:cs="Times New Roman"/>
          <w:color w:val="000000" w:themeColor="text1"/>
        </w:rPr>
        <w:t xml:space="preserve"> </w:t>
      </w:r>
      <w:r w:rsidR="005C42C8" w:rsidRPr="00161E3D">
        <w:rPr>
          <w:rFonts w:ascii="Times New Roman" w:hAnsi="Times New Roman" w:cs="Times New Roman"/>
          <w:color w:val="000000" w:themeColor="text1"/>
        </w:rPr>
        <w:t>при</w:t>
      </w:r>
      <w:r w:rsidR="00A73873" w:rsidRPr="00161E3D">
        <w:rPr>
          <w:rFonts w:ascii="Times New Roman" w:hAnsi="Times New Roman" w:cs="Times New Roman"/>
          <w:color w:val="000000" w:themeColor="text1"/>
        </w:rPr>
        <w:t xml:space="preserve"> любых предпринимаемых действиях. </w:t>
      </w:r>
    </w:p>
    <w:p w14:paraId="25D0BA75" w14:textId="77777777" w:rsidR="005A06CC" w:rsidRPr="00161E3D" w:rsidRDefault="005A06CC" w:rsidP="00C12711">
      <w:pPr>
        <w:spacing w:line="360" w:lineRule="auto"/>
        <w:ind w:firstLine="709"/>
        <w:jc w:val="both"/>
        <w:rPr>
          <w:rFonts w:ascii="Times New Roman" w:hAnsi="Times New Roman" w:cs="Times New Roman"/>
          <w:color w:val="000000" w:themeColor="text1"/>
        </w:rPr>
      </w:pPr>
    </w:p>
    <w:p w14:paraId="39103689" w14:textId="03C28E85" w:rsidR="00214D85" w:rsidRPr="00161E3D" w:rsidRDefault="005A06CC" w:rsidP="005A06CC">
      <w:pPr>
        <w:pStyle w:val="a5"/>
        <w:spacing w:line="360" w:lineRule="auto"/>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1</w:t>
      </w:r>
      <w:r w:rsidR="004423E6" w:rsidRPr="00161E3D">
        <w:rPr>
          <w:rFonts w:ascii="Times New Roman" w:hAnsi="Times New Roman" w:cs="Times New Roman"/>
          <w:i/>
          <w:color w:val="000000" w:themeColor="text1"/>
        </w:rPr>
        <w:t>.</w:t>
      </w:r>
      <w:r w:rsidRPr="00161E3D">
        <w:rPr>
          <w:rFonts w:ascii="Times New Roman" w:hAnsi="Times New Roman" w:cs="Times New Roman"/>
          <w:i/>
          <w:color w:val="000000" w:themeColor="text1"/>
        </w:rPr>
        <w:t>3</w:t>
      </w:r>
      <w:r w:rsidR="004423E6" w:rsidRPr="00161E3D">
        <w:rPr>
          <w:rFonts w:ascii="Times New Roman" w:hAnsi="Times New Roman" w:cs="Times New Roman"/>
          <w:i/>
          <w:color w:val="000000" w:themeColor="text1"/>
        </w:rPr>
        <w:t xml:space="preserve"> Становление отношений </w:t>
      </w:r>
      <w:r w:rsidRPr="00161E3D">
        <w:rPr>
          <w:rFonts w:ascii="Times New Roman" w:hAnsi="Times New Roman" w:cs="Times New Roman"/>
          <w:i/>
          <w:color w:val="000000" w:themeColor="text1"/>
        </w:rPr>
        <w:t>США и АСЕАН</w:t>
      </w:r>
    </w:p>
    <w:p w14:paraId="05FAFBA1" w14:textId="77777777" w:rsidR="005A06CC" w:rsidRPr="00161E3D" w:rsidRDefault="005A06CC" w:rsidP="005A06CC">
      <w:pPr>
        <w:spacing w:line="360" w:lineRule="auto"/>
        <w:ind w:left="360"/>
        <w:rPr>
          <w:rFonts w:ascii="Times New Roman" w:hAnsi="Times New Roman" w:cs="Times New Roman"/>
          <w:color w:val="000000" w:themeColor="text1"/>
        </w:rPr>
      </w:pPr>
    </w:p>
    <w:p w14:paraId="3B8476CE" w14:textId="799106B0" w:rsidR="00AF735E" w:rsidRPr="00161E3D" w:rsidRDefault="00AF735E" w:rsidP="00AF735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Политику Соединенных Штатов в отношении АСЕАН, также, можно разделить на несколько значимых периодов. </w:t>
      </w:r>
      <w:r w:rsidR="00FB2BD5" w:rsidRPr="00161E3D">
        <w:rPr>
          <w:rFonts w:ascii="Times New Roman" w:hAnsi="Times New Roman" w:cs="Times New Roman"/>
          <w:color w:val="000000" w:themeColor="text1"/>
        </w:rPr>
        <w:t xml:space="preserve">Первый </w:t>
      </w:r>
      <w:r w:rsidRPr="00161E3D">
        <w:rPr>
          <w:rFonts w:ascii="Times New Roman" w:hAnsi="Times New Roman" w:cs="Times New Roman"/>
          <w:color w:val="000000" w:themeColor="text1"/>
        </w:rPr>
        <w:t xml:space="preserve">период, </w:t>
      </w:r>
      <w:r w:rsidR="004A5780" w:rsidRPr="00161E3D">
        <w:rPr>
          <w:rFonts w:ascii="Times New Roman" w:hAnsi="Times New Roman" w:cs="Times New Roman"/>
          <w:color w:val="000000" w:themeColor="text1"/>
        </w:rPr>
        <w:t xml:space="preserve">который </w:t>
      </w:r>
      <w:r w:rsidRPr="00161E3D">
        <w:rPr>
          <w:rFonts w:ascii="Times New Roman" w:hAnsi="Times New Roman" w:cs="Times New Roman"/>
          <w:color w:val="000000" w:themeColor="text1"/>
        </w:rPr>
        <w:t xml:space="preserve">можно охарактеризовать, как американская политика сдерживания. Соединенные Штаты активно заключают договоры по безопасности со странами ЮВА, включая </w:t>
      </w:r>
      <w:r w:rsidR="00B3559E" w:rsidRPr="00161E3D">
        <w:rPr>
          <w:rFonts w:ascii="Times New Roman" w:hAnsi="Times New Roman" w:cs="Times New Roman"/>
          <w:color w:val="000000" w:themeColor="text1"/>
        </w:rPr>
        <w:t xml:space="preserve">о </w:t>
      </w:r>
      <w:r w:rsidRPr="00161E3D">
        <w:rPr>
          <w:rFonts w:ascii="Times New Roman" w:hAnsi="Times New Roman" w:cs="Times New Roman"/>
          <w:color w:val="000000" w:themeColor="text1"/>
        </w:rPr>
        <w:t>приобрет</w:t>
      </w:r>
      <w:r w:rsidR="00B3559E" w:rsidRPr="00161E3D">
        <w:rPr>
          <w:rFonts w:ascii="Times New Roman" w:hAnsi="Times New Roman" w:cs="Times New Roman"/>
          <w:color w:val="000000" w:themeColor="text1"/>
        </w:rPr>
        <w:t>ении</w:t>
      </w:r>
      <w:r w:rsidRPr="00161E3D">
        <w:rPr>
          <w:rFonts w:ascii="Times New Roman" w:hAnsi="Times New Roman" w:cs="Times New Roman"/>
          <w:color w:val="000000" w:themeColor="text1"/>
        </w:rPr>
        <w:t xml:space="preserve"> военных баз. </w:t>
      </w:r>
      <w:r w:rsidR="00FB2BD5" w:rsidRPr="00161E3D">
        <w:rPr>
          <w:rFonts w:ascii="Times New Roman" w:hAnsi="Times New Roman" w:cs="Times New Roman"/>
          <w:color w:val="000000" w:themeColor="text1"/>
        </w:rPr>
        <w:t xml:space="preserve"> </w:t>
      </w:r>
    </w:p>
    <w:p w14:paraId="4E59CD22" w14:textId="159D9F12" w:rsidR="00BF7B40" w:rsidRPr="00161E3D" w:rsidRDefault="00FB2BD5" w:rsidP="0035388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На момент появления АСЕАН, Америка приветствовала новую региональную организацию, так как Ассоциация позиционировала себя как антикоммунистическая и стремившаяся к созданию системы свободной торговли. </w:t>
      </w:r>
      <w:r w:rsidR="00A12F12" w:rsidRPr="00161E3D">
        <w:rPr>
          <w:rFonts w:ascii="Times New Roman" w:hAnsi="Times New Roman" w:cs="Times New Roman"/>
          <w:color w:val="000000" w:themeColor="text1"/>
        </w:rPr>
        <w:t>И поскольку Соединённые Штаты принимали активное участие во Вьетнамской войне, им был необходима твердая позиция АСЕАН относительно проб</w:t>
      </w:r>
      <w:r w:rsidR="00B94B42" w:rsidRPr="00161E3D">
        <w:rPr>
          <w:rFonts w:ascii="Times New Roman" w:hAnsi="Times New Roman" w:cs="Times New Roman"/>
          <w:color w:val="000000" w:themeColor="text1"/>
        </w:rPr>
        <w:t>лемы распространения коммунизма. О</w:t>
      </w:r>
      <w:r w:rsidR="00A12F12" w:rsidRPr="00161E3D">
        <w:rPr>
          <w:rFonts w:ascii="Times New Roman" w:hAnsi="Times New Roman" w:cs="Times New Roman"/>
          <w:color w:val="000000" w:themeColor="text1"/>
        </w:rPr>
        <w:t>днако, некоторые страны региона скептически относились к принципам АСЕАН. Большие опасения</w:t>
      </w:r>
      <w:r w:rsidR="00353882" w:rsidRPr="00161E3D">
        <w:rPr>
          <w:rFonts w:ascii="Times New Roman" w:hAnsi="Times New Roman" w:cs="Times New Roman"/>
          <w:color w:val="000000" w:themeColor="text1"/>
        </w:rPr>
        <w:t xml:space="preserve"> вызывали значительные различия</w:t>
      </w:r>
      <w:r w:rsidR="00A12F12" w:rsidRPr="00161E3D">
        <w:rPr>
          <w:rFonts w:ascii="Times New Roman" w:hAnsi="Times New Roman" w:cs="Times New Roman"/>
          <w:color w:val="000000" w:themeColor="text1"/>
        </w:rPr>
        <w:t xml:space="preserve"> политических, правовых и административных систем; их религии, </w:t>
      </w:r>
      <w:r w:rsidR="00353882" w:rsidRPr="00161E3D">
        <w:rPr>
          <w:rFonts w:ascii="Times New Roman" w:hAnsi="Times New Roman" w:cs="Times New Roman"/>
          <w:color w:val="000000" w:themeColor="text1"/>
        </w:rPr>
        <w:t xml:space="preserve"> культуры,  идентичности,</w:t>
      </w:r>
      <w:r w:rsidR="00B94B42" w:rsidRPr="00161E3D">
        <w:rPr>
          <w:rFonts w:ascii="Times New Roman" w:hAnsi="Times New Roman" w:cs="Times New Roman"/>
          <w:color w:val="000000" w:themeColor="text1"/>
        </w:rPr>
        <w:t xml:space="preserve"> их географических структур</w:t>
      </w:r>
      <w:r w:rsidR="00A12F12" w:rsidRPr="00161E3D">
        <w:rPr>
          <w:rFonts w:ascii="Times New Roman" w:hAnsi="Times New Roman" w:cs="Times New Roman"/>
          <w:color w:val="000000" w:themeColor="text1"/>
        </w:rPr>
        <w:t>.</w:t>
      </w:r>
      <w:r w:rsidR="00353882" w:rsidRPr="00161E3D">
        <w:rPr>
          <w:rFonts w:ascii="Times New Roman" w:hAnsi="Times New Roman" w:cs="Times New Roman"/>
          <w:color w:val="000000" w:themeColor="text1"/>
        </w:rPr>
        <w:t xml:space="preserve"> </w:t>
      </w:r>
      <w:r w:rsidR="0063094F" w:rsidRPr="00161E3D">
        <w:rPr>
          <w:rFonts w:ascii="Times New Roman" w:hAnsi="Times New Roman" w:cs="Times New Roman"/>
          <w:color w:val="000000" w:themeColor="text1"/>
        </w:rPr>
        <w:t xml:space="preserve">Соединенные Штаты были убеждены, что в одиночку уже не могут противостоять росту национально-освободительных движений в регионе, поэтому им была необходима поддержка. </w:t>
      </w:r>
      <w:r w:rsidR="00EB0BD6" w:rsidRPr="00161E3D">
        <w:rPr>
          <w:rFonts w:ascii="Times New Roman" w:hAnsi="Times New Roman" w:cs="Times New Roman"/>
          <w:color w:val="000000" w:themeColor="text1"/>
        </w:rPr>
        <w:t>12 июля 1966 года была провозглашена «тихоокеанская доктрина» прежнего президента Линдона Джонсона, выступавшая идеологическим обоснованием, начатой в 1964 году американской агрессии во Вьетнаме.</w:t>
      </w:r>
      <w:r w:rsidR="00EB0BD6" w:rsidRPr="00161E3D">
        <w:rPr>
          <w:rStyle w:val="ab"/>
          <w:rFonts w:ascii="Times New Roman" w:hAnsi="Times New Roman" w:cs="Times New Roman"/>
          <w:color w:val="000000" w:themeColor="text1"/>
        </w:rPr>
        <w:footnoteReference w:id="61"/>
      </w:r>
      <w:r w:rsidR="00EB0BD6" w:rsidRPr="00161E3D">
        <w:rPr>
          <w:rFonts w:ascii="Times New Roman" w:hAnsi="Times New Roman" w:cs="Times New Roman"/>
          <w:color w:val="000000" w:themeColor="text1"/>
        </w:rPr>
        <w:t xml:space="preserve"> Америка объявила себя «тихоокеанской державой»,</w:t>
      </w:r>
      <w:r w:rsidR="00EB0BD6" w:rsidRPr="00161E3D">
        <w:rPr>
          <w:rStyle w:val="ab"/>
          <w:rFonts w:ascii="Times New Roman" w:hAnsi="Times New Roman" w:cs="Times New Roman"/>
          <w:color w:val="000000" w:themeColor="text1"/>
        </w:rPr>
        <w:footnoteReference w:id="62"/>
      </w:r>
      <w:r w:rsidR="00EB0BD6" w:rsidRPr="00161E3D">
        <w:rPr>
          <w:rFonts w:ascii="Times New Roman" w:hAnsi="Times New Roman" w:cs="Times New Roman"/>
          <w:color w:val="000000" w:themeColor="text1"/>
        </w:rPr>
        <w:t xml:space="preserve"> которая несет единоличную и полную ответственность за умиротворение, порядок, и процветание в ЮВА, Вашингтон взял на себя обязательства по вооруженной борьбе с национально-освободительным движением в Индокитае. </w:t>
      </w:r>
      <w:r w:rsidR="00D60AAA" w:rsidRPr="00161E3D">
        <w:rPr>
          <w:rFonts w:ascii="Times New Roman" w:hAnsi="Times New Roman" w:cs="Times New Roman"/>
          <w:color w:val="000000" w:themeColor="text1"/>
        </w:rPr>
        <w:t>Также, это означало подтверждение обязательств США по отношении к своим договорным союзникам – Филиппинам и Таиланду – и расширение отношений с Индонезией.</w:t>
      </w:r>
      <w:r w:rsidR="00D60AAA" w:rsidRPr="00161E3D">
        <w:rPr>
          <w:rStyle w:val="ab"/>
          <w:rFonts w:ascii="Times New Roman" w:hAnsi="Times New Roman" w:cs="Times New Roman"/>
          <w:color w:val="000000" w:themeColor="text1"/>
        </w:rPr>
        <w:footnoteReference w:id="63"/>
      </w:r>
    </w:p>
    <w:p w14:paraId="19C815C2" w14:textId="7D36B280" w:rsidR="00353882" w:rsidRPr="00161E3D" w:rsidRDefault="00353882" w:rsidP="00FA08D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Когда АСЕАН была создана, </w:t>
      </w:r>
      <w:r w:rsidR="00BF7B40" w:rsidRPr="00161E3D">
        <w:rPr>
          <w:rFonts w:ascii="Times New Roman" w:hAnsi="Times New Roman" w:cs="Times New Roman"/>
          <w:color w:val="000000" w:themeColor="text1"/>
        </w:rPr>
        <w:t xml:space="preserve">президент Л. </w:t>
      </w:r>
      <w:r w:rsidRPr="00161E3D">
        <w:rPr>
          <w:rFonts w:ascii="Times New Roman" w:hAnsi="Times New Roman" w:cs="Times New Roman"/>
          <w:color w:val="000000" w:themeColor="text1"/>
        </w:rPr>
        <w:t xml:space="preserve">Джонсон признал организацию, однако, в полной мере Соединённые Штаты смогли оценить АСЕАН намного позже. Начальный период формирования отношений </w:t>
      </w:r>
      <w:r w:rsidR="00B94B42" w:rsidRPr="00161E3D">
        <w:rPr>
          <w:rFonts w:ascii="Times New Roman" w:hAnsi="Times New Roman" w:cs="Times New Roman"/>
          <w:color w:val="000000" w:themeColor="text1"/>
        </w:rPr>
        <w:t xml:space="preserve">США – АСЕАН </w:t>
      </w:r>
      <w:r w:rsidRPr="00161E3D">
        <w:rPr>
          <w:rFonts w:ascii="Times New Roman" w:hAnsi="Times New Roman" w:cs="Times New Roman"/>
          <w:color w:val="000000" w:themeColor="text1"/>
        </w:rPr>
        <w:t>заканч</w:t>
      </w:r>
      <w:r w:rsidR="00CF4372" w:rsidRPr="00161E3D">
        <w:rPr>
          <w:rFonts w:ascii="Times New Roman" w:hAnsi="Times New Roman" w:cs="Times New Roman"/>
          <w:color w:val="000000" w:themeColor="text1"/>
        </w:rPr>
        <w:t xml:space="preserve">ивается американским поражением во Вьетнаме, </w:t>
      </w:r>
      <w:r w:rsidR="00BF7B40" w:rsidRPr="00161E3D">
        <w:rPr>
          <w:rFonts w:ascii="Times New Roman" w:hAnsi="Times New Roman" w:cs="Times New Roman"/>
          <w:color w:val="000000" w:themeColor="text1"/>
        </w:rPr>
        <w:t>еще раз подтверждающим неспособность США диктовать свои условия странам рег</w:t>
      </w:r>
      <w:r w:rsidR="00885E01" w:rsidRPr="00161E3D">
        <w:rPr>
          <w:rFonts w:ascii="Times New Roman" w:hAnsi="Times New Roman" w:cs="Times New Roman"/>
          <w:color w:val="000000" w:themeColor="text1"/>
        </w:rPr>
        <w:t>иона.</w:t>
      </w:r>
      <w:r w:rsidR="00BF7B40" w:rsidRPr="00161E3D">
        <w:rPr>
          <w:rFonts w:ascii="Times New Roman" w:hAnsi="Times New Roman" w:cs="Times New Roman"/>
          <w:color w:val="000000" w:themeColor="text1"/>
        </w:rPr>
        <w:t xml:space="preserve"> </w:t>
      </w:r>
      <w:r w:rsidR="00885E01" w:rsidRPr="00161E3D">
        <w:rPr>
          <w:rFonts w:ascii="Times New Roman" w:hAnsi="Times New Roman" w:cs="Times New Roman"/>
          <w:color w:val="000000" w:themeColor="text1"/>
        </w:rPr>
        <w:t>И</w:t>
      </w:r>
      <w:r w:rsidR="00BF7B40" w:rsidRPr="00161E3D">
        <w:rPr>
          <w:rFonts w:ascii="Times New Roman" w:hAnsi="Times New Roman" w:cs="Times New Roman"/>
          <w:color w:val="000000" w:themeColor="text1"/>
        </w:rPr>
        <w:t xml:space="preserve">тогом чего становится так называемая «доктрина Никсона», в соответствии с которой Америка значительно сокращает свое военное присутствие </w:t>
      </w:r>
      <w:r w:rsidR="00885E01" w:rsidRPr="00161E3D">
        <w:rPr>
          <w:rFonts w:ascii="Times New Roman" w:hAnsi="Times New Roman" w:cs="Times New Roman"/>
          <w:color w:val="000000" w:themeColor="text1"/>
        </w:rPr>
        <w:t>в Ю</w:t>
      </w:r>
      <w:r w:rsidR="00A66B71" w:rsidRPr="00161E3D">
        <w:rPr>
          <w:rFonts w:ascii="Times New Roman" w:hAnsi="Times New Roman" w:cs="Times New Roman"/>
          <w:color w:val="000000" w:themeColor="text1"/>
        </w:rPr>
        <w:t>го-Восточной Азии</w:t>
      </w:r>
      <w:r w:rsidR="00885E01" w:rsidRPr="00161E3D">
        <w:rPr>
          <w:rFonts w:ascii="Times New Roman" w:hAnsi="Times New Roman" w:cs="Times New Roman"/>
          <w:color w:val="000000" w:themeColor="text1"/>
        </w:rPr>
        <w:t xml:space="preserve">, новая стратегия предусматривала гибкое использование политического, экономического и военного потенциала </w:t>
      </w:r>
      <w:r w:rsidR="00A66B71" w:rsidRPr="00161E3D">
        <w:rPr>
          <w:rFonts w:ascii="Times New Roman" w:hAnsi="Times New Roman" w:cs="Times New Roman"/>
          <w:color w:val="000000" w:themeColor="text1"/>
        </w:rPr>
        <w:t xml:space="preserve">своих постоянных и временных союзников в регионе </w:t>
      </w:r>
      <w:r w:rsidR="00885E01" w:rsidRPr="00161E3D">
        <w:rPr>
          <w:rFonts w:ascii="Times New Roman" w:hAnsi="Times New Roman" w:cs="Times New Roman"/>
          <w:color w:val="000000" w:themeColor="text1"/>
        </w:rPr>
        <w:t>в своих интересах</w:t>
      </w:r>
      <w:r w:rsidR="00A66B71" w:rsidRPr="00161E3D">
        <w:rPr>
          <w:rFonts w:ascii="Times New Roman" w:hAnsi="Times New Roman" w:cs="Times New Roman"/>
          <w:color w:val="000000" w:themeColor="text1"/>
        </w:rPr>
        <w:t>, что давало США возможность исключить прямое военное вмешательство в ЮВА.</w:t>
      </w:r>
    </w:p>
    <w:p w14:paraId="666B0152" w14:textId="6D37D090" w:rsidR="002B703F" w:rsidRPr="00161E3D" w:rsidRDefault="00531178" w:rsidP="008D74F5">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На следующем этапе</w:t>
      </w:r>
      <w:r w:rsidR="002B703F" w:rsidRPr="00161E3D">
        <w:rPr>
          <w:rFonts w:ascii="Times New Roman" w:hAnsi="Times New Roman" w:cs="Times New Roman"/>
          <w:color w:val="000000" w:themeColor="text1"/>
        </w:rPr>
        <w:t xml:space="preserve"> фор</w:t>
      </w:r>
      <w:r w:rsidRPr="00161E3D">
        <w:rPr>
          <w:rFonts w:ascii="Times New Roman" w:hAnsi="Times New Roman" w:cs="Times New Roman"/>
          <w:color w:val="000000" w:themeColor="text1"/>
        </w:rPr>
        <w:t xml:space="preserve">мирования отношений США – АСЕАН, </w:t>
      </w:r>
      <w:r w:rsidR="002B703F" w:rsidRPr="00161E3D">
        <w:rPr>
          <w:rFonts w:ascii="Times New Roman" w:hAnsi="Times New Roman" w:cs="Times New Roman"/>
          <w:color w:val="000000" w:themeColor="text1"/>
        </w:rPr>
        <w:t>Соединенные Штаты стали менее охотно принимать участие в регио</w:t>
      </w:r>
      <w:r w:rsidR="002A2804" w:rsidRPr="00161E3D">
        <w:rPr>
          <w:rFonts w:ascii="Times New Roman" w:hAnsi="Times New Roman" w:cs="Times New Roman"/>
          <w:color w:val="000000" w:themeColor="text1"/>
        </w:rPr>
        <w:t>нальных и локальных конфликтах. Военные базы на территории Южного Вьетнама были оставлены, а в Таиланде, по запросу местных властей, были закрыты. Договоры по безопасности с Филиппинами и Таиландом остались нетронутыми, однако их жизнеспособность была значительно подорвана.</w:t>
      </w:r>
    </w:p>
    <w:p w14:paraId="37114F23" w14:textId="2296FDB1" w:rsidR="008D74F5" w:rsidRPr="00161E3D" w:rsidRDefault="00155086" w:rsidP="00E06B68">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Как упоминалось выше, в</w:t>
      </w:r>
      <w:r w:rsidR="008D74F5" w:rsidRPr="00161E3D">
        <w:rPr>
          <w:rFonts w:ascii="Times New Roman" w:hAnsi="Times New Roman" w:cs="Times New Roman"/>
          <w:color w:val="000000" w:themeColor="text1"/>
        </w:rPr>
        <w:t xml:space="preserve"> 1971 году АСЕАН </w:t>
      </w:r>
      <w:r w:rsidRPr="00161E3D">
        <w:rPr>
          <w:rFonts w:ascii="Times New Roman" w:hAnsi="Times New Roman" w:cs="Times New Roman"/>
          <w:color w:val="000000" w:themeColor="text1"/>
        </w:rPr>
        <w:t>подписала</w:t>
      </w:r>
      <w:r w:rsidR="00531178" w:rsidRPr="00161E3D">
        <w:rPr>
          <w:rFonts w:ascii="Times New Roman" w:hAnsi="Times New Roman" w:cs="Times New Roman"/>
          <w:color w:val="000000" w:themeColor="text1"/>
        </w:rPr>
        <w:t xml:space="preserve"> Декларацию</w:t>
      </w:r>
      <w:r w:rsidR="008D74F5" w:rsidRPr="00161E3D">
        <w:rPr>
          <w:rFonts w:ascii="Times New Roman" w:hAnsi="Times New Roman" w:cs="Times New Roman"/>
          <w:color w:val="000000" w:themeColor="text1"/>
        </w:rPr>
        <w:t xml:space="preserve"> </w:t>
      </w:r>
      <w:r w:rsidR="008D74F5" w:rsidRPr="00161E3D">
        <w:rPr>
          <w:rFonts w:ascii="Times New Roman" w:hAnsi="Times New Roman" w:cs="Times New Roman"/>
          <w:color w:val="000000" w:themeColor="text1"/>
          <w:lang w:val="en-US"/>
        </w:rPr>
        <w:t xml:space="preserve">о зоне мира, свободы и нейтралитета (ЗМСН), согласно которой </w:t>
      </w:r>
      <w:r w:rsidR="008D74F5" w:rsidRPr="00161E3D">
        <w:rPr>
          <w:rFonts w:ascii="Times New Roman" w:hAnsi="Times New Roman" w:cs="Times New Roman"/>
          <w:color w:val="000000" w:themeColor="text1"/>
        </w:rPr>
        <w:t xml:space="preserve">государства </w:t>
      </w:r>
      <w:r w:rsidR="00E06B68" w:rsidRPr="00161E3D">
        <w:rPr>
          <w:rFonts w:ascii="Times New Roman" w:hAnsi="Times New Roman" w:cs="Times New Roman"/>
          <w:color w:val="000000" w:themeColor="text1"/>
          <w:lang w:val="en-US"/>
        </w:rPr>
        <w:t xml:space="preserve"> </w:t>
      </w:r>
      <w:r w:rsidR="00E06B68" w:rsidRPr="00161E3D">
        <w:rPr>
          <w:rFonts w:ascii="Times New Roman" w:hAnsi="Times New Roman" w:cs="Times New Roman"/>
          <w:color w:val="000000" w:themeColor="text1"/>
        </w:rPr>
        <w:t>региона должны воздерживаться от непосредственного участия в идеологических, политических, экономических, вооружё</w:t>
      </w:r>
      <w:r w:rsidR="00531178" w:rsidRPr="00161E3D">
        <w:rPr>
          <w:rFonts w:ascii="Times New Roman" w:hAnsi="Times New Roman" w:cs="Times New Roman"/>
          <w:color w:val="000000" w:themeColor="text1"/>
        </w:rPr>
        <w:t xml:space="preserve">нных или других форм конфликта </w:t>
      </w:r>
      <w:r w:rsidR="00E06B68" w:rsidRPr="00161E3D">
        <w:rPr>
          <w:rFonts w:ascii="Times New Roman" w:hAnsi="Times New Roman" w:cs="Times New Roman"/>
          <w:color w:val="000000" w:themeColor="text1"/>
        </w:rPr>
        <w:t xml:space="preserve">между странами, не входящими в ЮВА. </w:t>
      </w:r>
      <w:r w:rsidR="008428BB" w:rsidRPr="00161E3D">
        <w:rPr>
          <w:rFonts w:ascii="Times New Roman" w:hAnsi="Times New Roman" w:cs="Times New Roman"/>
          <w:color w:val="000000" w:themeColor="text1"/>
        </w:rPr>
        <w:t xml:space="preserve">Внерегиональные государства обязаны воздерживаться от вмешательства во внутренние и региональные дела стран АСЕАН, что </w:t>
      </w:r>
      <w:r w:rsidR="00687117" w:rsidRPr="00161E3D">
        <w:rPr>
          <w:rFonts w:ascii="Times New Roman" w:hAnsi="Times New Roman" w:cs="Times New Roman"/>
          <w:color w:val="000000" w:themeColor="text1"/>
        </w:rPr>
        <w:t xml:space="preserve">должно привести </w:t>
      </w:r>
      <w:r w:rsidR="008428BB" w:rsidRPr="00161E3D">
        <w:rPr>
          <w:rFonts w:ascii="Times New Roman" w:hAnsi="Times New Roman" w:cs="Times New Roman"/>
          <w:color w:val="000000" w:themeColor="text1"/>
        </w:rPr>
        <w:t xml:space="preserve">к устранению иностранных военных баз из региона, </w:t>
      </w:r>
      <w:r w:rsidR="00687117" w:rsidRPr="00161E3D">
        <w:rPr>
          <w:rFonts w:ascii="Times New Roman" w:hAnsi="Times New Roman" w:cs="Times New Roman"/>
          <w:color w:val="000000" w:themeColor="text1"/>
        </w:rPr>
        <w:t>запрещению</w:t>
      </w:r>
      <w:r w:rsidR="008428BB" w:rsidRPr="00161E3D">
        <w:rPr>
          <w:rFonts w:ascii="Times New Roman" w:hAnsi="Times New Roman" w:cs="Times New Roman"/>
          <w:color w:val="000000" w:themeColor="text1"/>
        </w:rPr>
        <w:t xml:space="preserve"> использования, хранения, </w:t>
      </w:r>
      <w:r w:rsidR="00687117" w:rsidRPr="00161E3D">
        <w:rPr>
          <w:rFonts w:ascii="Times New Roman" w:hAnsi="Times New Roman" w:cs="Times New Roman"/>
          <w:color w:val="000000" w:themeColor="text1"/>
        </w:rPr>
        <w:t>проведения</w:t>
      </w:r>
      <w:r w:rsidR="008D08F9" w:rsidRPr="00161E3D">
        <w:rPr>
          <w:rFonts w:ascii="Times New Roman" w:hAnsi="Times New Roman" w:cs="Times New Roman"/>
          <w:color w:val="000000" w:themeColor="text1"/>
        </w:rPr>
        <w:t xml:space="preserve"> </w:t>
      </w:r>
      <w:r w:rsidR="00687117" w:rsidRPr="00161E3D">
        <w:rPr>
          <w:rFonts w:ascii="Times New Roman" w:hAnsi="Times New Roman" w:cs="Times New Roman"/>
          <w:color w:val="000000" w:themeColor="text1"/>
        </w:rPr>
        <w:t>испытаний</w:t>
      </w:r>
      <w:r w:rsidR="008D08F9" w:rsidRPr="00161E3D">
        <w:rPr>
          <w:rFonts w:ascii="Times New Roman" w:hAnsi="Times New Roman" w:cs="Times New Roman"/>
          <w:color w:val="000000" w:themeColor="text1"/>
        </w:rPr>
        <w:t xml:space="preserve"> ядерного оружия,</w:t>
      </w:r>
      <w:r w:rsidR="00687117" w:rsidRPr="00161E3D">
        <w:rPr>
          <w:rFonts w:ascii="Times New Roman" w:hAnsi="Times New Roman" w:cs="Times New Roman"/>
          <w:color w:val="000000" w:themeColor="text1"/>
        </w:rPr>
        <w:t xml:space="preserve"> а в дальнейшей перспективе к постепенному</w:t>
      </w:r>
      <w:r w:rsidR="008428BB" w:rsidRPr="00161E3D">
        <w:rPr>
          <w:rFonts w:ascii="Times New Roman" w:hAnsi="Times New Roman" w:cs="Times New Roman"/>
          <w:color w:val="000000" w:themeColor="text1"/>
        </w:rPr>
        <w:t xml:space="preserve"> отказ</w:t>
      </w:r>
      <w:r w:rsidR="00687117" w:rsidRPr="00161E3D">
        <w:rPr>
          <w:rFonts w:ascii="Times New Roman" w:hAnsi="Times New Roman" w:cs="Times New Roman"/>
          <w:color w:val="000000" w:themeColor="text1"/>
        </w:rPr>
        <w:t>у</w:t>
      </w:r>
      <w:r w:rsidR="008428BB" w:rsidRPr="00161E3D">
        <w:rPr>
          <w:rFonts w:ascii="Times New Roman" w:hAnsi="Times New Roman" w:cs="Times New Roman"/>
          <w:color w:val="000000" w:themeColor="text1"/>
        </w:rPr>
        <w:t xml:space="preserve"> от м</w:t>
      </w:r>
      <w:r w:rsidR="008D08F9" w:rsidRPr="00161E3D">
        <w:rPr>
          <w:rFonts w:ascii="Times New Roman" w:hAnsi="Times New Roman" w:cs="Times New Roman"/>
          <w:color w:val="000000" w:themeColor="text1"/>
        </w:rPr>
        <w:t>ер по обеспечению безопаснос</w:t>
      </w:r>
      <w:r w:rsidRPr="00161E3D">
        <w:rPr>
          <w:rFonts w:ascii="Times New Roman" w:hAnsi="Times New Roman" w:cs="Times New Roman"/>
          <w:color w:val="000000" w:themeColor="text1"/>
        </w:rPr>
        <w:t>ти совместно с внешними силами.</w:t>
      </w:r>
    </w:p>
    <w:p w14:paraId="4A8B7BEE" w14:textId="158F459F" w:rsidR="006D7BB9" w:rsidRPr="00161E3D" w:rsidRDefault="0087012F" w:rsidP="00763277">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Соединенные Штаты, несмотря на ослабление своих позиций в регионе, счита</w:t>
      </w:r>
      <w:r w:rsidR="00E53ADF" w:rsidRPr="00161E3D">
        <w:rPr>
          <w:rFonts w:ascii="Times New Roman" w:hAnsi="Times New Roman" w:cs="Times New Roman"/>
          <w:color w:val="000000" w:themeColor="text1"/>
        </w:rPr>
        <w:t>ли</w:t>
      </w:r>
      <w:r w:rsidRPr="00161E3D">
        <w:rPr>
          <w:rFonts w:ascii="Times New Roman" w:hAnsi="Times New Roman" w:cs="Times New Roman"/>
          <w:color w:val="000000" w:themeColor="text1"/>
        </w:rPr>
        <w:t xml:space="preserve">, что Вьетнамская война еще совсем не окончена, </w:t>
      </w:r>
      <w:r w:rsidR="00856FA4" w:rsidRPr="00161E3D">
        <w:rPr>
          <w:rFonts w:ascii="Times New Roman" w:hAnsi="Times New Roman" w:cs="Times New Roman"/>
          <w:color w:val="000000" w:themeColor="text1"/>
        </w:rPr>
        <w:t>поэтому  безопасность региона нах</w:t>
      </w:r>
      <w:r w:rsidR="00E53ADF" w:rsidRPr="00161E3D">
        <w:rPr>
          <w:rFonts w:ascii="Times New Roman" w:hAnsi="Times New Roman" w:cs="Times New Roman"/>
          <w:color w:val="000000" w:themeColor="text1"/>
        </w:rPr>
        <w:t>одится под угрозой, и странам по-</w:t>
      </w:r>
      <w:r w:rsidRPr="00161E3D">
        <w:rPr>
          <w:rFonts w:ascii="Times New Roman" w:hAnsi="Times New Roman" w:cs="Times New Roman"/>
          <w:color w:val="000000" w:themeColor="text1"/>
        </w:rPr>
        <w:t>прежнему необходима помощь США.</w:t>
      </w:r>
      <w:r w:rsidR="000C7F97" w:rsidRPr="00161E3D">
        <w:rPr>
          <w:rFonts w:ascii="Times New Roman" w:hAnsi="Times New Roman" w:cs="Times New Roman"/>
          <w:color w:val="000000" w:themeColor="text1"/>
        </w:rPr>
        <w:t xml:space="preserve"> </w:t>
      </w:r>
      <w:r w:rsidR="00531178" w:rsidRPr="00161E3D">
        <w:rPr>
          <w:rFonts w:ascii="Times New Roman" w:hAnsi="Times New Roman" w:cs="Times New Roman"/>
          <w:color w:val="000000" w:themeColor="text1"/>
        </w:rPr>
        <w:t xml:space="preserve">Но </w:t>
      </w:r>
      <w:r w:rsidR="006D7BB9" w:rsidRPr="00161E3D">
        <w:rPr>
          <w:rFonts w:ascii="Times New Roman" w:hAnsi="Times New Roman" w:cs="Times New Roman"/>
          <w:color w:val="000000" w:themeColor="text1"/>
        </w:rPr>
        <w:t xml:space="preserve">ЗМСН </w:t>
      </w:r>
      <w:r w:rsidR="00E44951" w:rsidRPr="00161E3D">
        <w:rPr>
          <w:rFonts w:ascii="Times New Roman" w:hAnsi="Times New Roman" w:cs="Times New Roman"/>
          <w:color w:val="000000" w:themeColor="text1"/>
        </w:rPr>
        <w:t xml:space="preserve">в глазах руководства США </w:t>
      </w:r>
      <w:r w:rsidR="00763277" w:rsidRPr="00161E3D">
        <w:rPr>
          <w:rFonts w:ascii="Times New Roman" w:hAnsi="Times New Roman" w:cs="Times New Roman"/>
          <w:color w:val="000000" w:themeColor="text1"/>
        </w:rPr>
        <w:t>подрывала</w:t>
      </w:r>
      <w:r w:rsidR="00E44951" w:rsidRPr="00161E3D">
        <w:rPr>
          <w:rFonts w:ascii="Times New Roman" w:hAnsi="Times New Roman" w:cs="Times New Roman"/>
          <w:color w:val="000000" w:themeColor="text1"/>
        </w:rPr>
        <w:t xml:space="preserve"> </w:t>
      </w:r>
      <w:r w:rsidR="006D7BB9" w:rsidRPr="00161E3D">
        <w:rPr>
          <w:rFonts w:ascii="Times New Roman" w:hAnsi="Times New Roman" w:cs="Times New Roman"/>
          <w:color w:val="000000" w:themeColor="text1"/>
        </w:rPr>
        <w:t xml:space="preserve"> </w:t>
      </w:r>
      <w:r w:rsidR="00E44951" w:rsidRPr="00161E3D">
        <w:rPr>
          <w:rFonts w:ascii="Times New Roman" w:hAnsi="Times New Roman" w:cs="Times New Roman"/>
          <w:color w:val="000000" w:themeColor="text1"/>
        </w:rPr>
        <w:t xml:space="preserve">американские интересы и стратегию в регионе. </w:t>
      </w:r>
    </w:p>
    <w:p w14:paraId="30036FCF" w14:textId="5E47E7AB" w:rsidR="00763277" w:rsidRPr="00161E3D" w:rsidRDefault="00763277" w:rsidP="00763277">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1976 году, благодаря подписанию Договора о дружбе и сотрудничестве в Юго-Восточной Азии</w:t>
      </w:r>
      <w:r w:rsidR="001565A8" w:rsidRPr="00161E3D">
        <w:rPr>
          <w:rFonts w:ascii="Times New Roman" w:hAnsi="Times New Roman" w:cs="Times New Roman"/>
          <w:color w:val="000000" w:themeColor="text1"/>
        </w:rPr>
        <w:t xml:space="preserve"> наметилась процедура</w:t>
      </w:r>
      <w:r w:rsidRPr="00161E3D">
        <w:rPr>
          <w:rFonts w:ascii="Times New Roman" w:hAnsi="Times New Roman" w:cs="Times New Roman"/>
          <w:color w:val="000000" w:themeColor="text1"/>
        </w:rPr>
        <w:t xml:space="preserve"> мирного урегулирования споров между конфликтующими сторонами.</w:t>
      </w:r>
    </w:p>
    <w:p w14:paraId="542954C7" w14:textId="13431D48" w:rsidR="001565A8" w:rsidRPr="00161E3D" w:rsidRDefault="00763277" w:rsidP="00AF5D9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При администрации </w:t>
      </w:r>
      <w:r w:rsidR="001565A8" w:rsidRPr="00161E3D">
        <w:rPr>
          <w:rFonts w:ascii="Times New Roman" w:hAnsi="Times New Roman" w:cs="Times New Roman"/>
          <w:color w:val="000000" w:themeColor="text1"/>
        </w:rPr>
        <w:t xml:space="preserve">Джимми </w:t>
      </w:r>
      <w:r w:rsidRPr="00161E3D">
        <w:rPr>
          <w:rFonts w:ascii="Times New Roman" w:hAnsi="Times New Roman" w:cs="Times New Roman"/>
          <w:color w:val="000000" w:themeColor="text1"/>
        </w:rPr>
        <w:t xml:space="preserve">Картера, Соединенные Штаты и </w:t>
      </w:r>
      <w:r w:rsidR="001565A8" w:rsidRPr="00161E3D">
        <w:rPr>
          <w:rFonts w:ascii="Times New Roman" w:hAnsi="Times New Roman" w:cs="Times New Roman"/>
          <w:color w:val="000000" w:themeColor="text1"/>
        </w:rPr>
        <w:t xml:space="preserve">страны </w:t>
      </w:r>
      <w:r w:rsidRPr="00161E3D">
        <w:rPr>
          <w:rFonts w:ascii="Times New Roman" w:hAnsi="Times New Roman" w:cs="Times New Roman"/>
          <w:color w:val="000000" w:themeColor="text1"/>
        </w:rPr>
        <w:t xml:space="preserve">АСЕАН стали </w:t>
      </w:r>
      <w:r w:rsidR="001565A8" w:rsidRPr="00161E3D">
        <w:rPr>
          <w:rFonts w:ascii="Times New Roman" w:hAnsi="Times New Roman" w:cs="Times New Roman"/>
          <w:color w:val="000000" w:themeColor="text1"/>
        </w:rPr>
        <w:t xml:space="preserve">партнерами по Диалогу  США – АСЕАН. Первое заседание состоялось в </w:t>
      </w:r>
      <w:r w:rsidRPr="00161E3D">
        <w:rPr>
          <w:rFonts w:ascii="Times New Roman" w:hAnsi="Times New Roman" w:cs="Times New Roman"/>
          <w:color w:val="000000" w:themeColor="text1"/>
        </w:rPr>
        <w:t xml:space="preserve">Маниле </w:t>
      </w:r>
      <w:r w:rsidR="001565A8" w:rsidRPr="00161E3D">
        <w:rPr>
          <w:rFonts w:ascii="Times New Roman" w:hAnsi="Times New Roman" w:cs="Times New Roman"/>
          <w:color w:val="000000" w:themeColor="text1"/>
        </w:rPr>
        <w:t>в сентябре</w:t>
      </w:r>
      <w:r w:rsidRPr="00161E3D">
        <w:rPr>
          <w:rFonts w:ascii="Times New Roman" w:hAnsi="Times New Roman" w:cs="Times New Roman"/>
          <w:color w:val="000000" w:themeColor="text1"/>
        </w:rPr>
        <w:t xml:space="preserve"> 1977 года, и </w:t>
      </w:r>
      <w:r w:rsidR="001565A8" w:rsidRPr="00161E3D">
        <w:rPr>
          <w:rFonts w:ascii="Times New Roman" w:hAnsi="Times New Roman" w:cs="Times New Roman"/>
          <w:color w:val="000000" w:themeColor="text1"/>
        </w:rPr>
        <w:t>стало, безусловно,</w:t>
      </w:r>
      <w:r w:rsidRPr="00161E3D">
        <w:rPr>
          <w:rFonts w:ascii="Times New Roman" w:hAnsi="Times New Roman" w:cs="Times New Roman"/>
          <w:color w:val="000000" w:themeColor="text1"/>
        </w:rPr>
        <w:t xml:space="preserve"> важным событием</w:t>
      </w:r>
      <w:r w:rsidR="001565A8" w:rsidRPr="00161E3D">
        <w:rPr>
          <w:rFonts w:ascii="Times New Roman" w:hAnsi="Times New Roman" w:cs="Times New Roman"/>
          <w:color w:val="000000" w:themeColor="text1"/>
        </w:rPr>
        <w:t xml:space="preserve"> для отношений</w:t>
      </w:r>
      <w:r w:rsidR="00531178" w:rsidRPr="00161E3D">
        <w:rPr>
          <w:rFonts w:ascii="Times New Roman" w:hAnsi="Times New Roman" w:cs="Times New Roman"/>
          <w:color w:val="000000" w:themeColor="text1"/>
        </w:rPr>
        <w:t xml:space="preserve"> между странами</w:t>
      </w:r>
      <w:r w:rsidRPr="00161E3D">
        <w:rPr>
          <w:rFonts w:ascii="Times New Roman" w:hAnsi="Times New Roman" w:cs="Times New Roman"/>
          <w:color w:val="000000" w:themeColor="text1"/>
        </w:rPr>
        <w:t xml:space="preserve">, </w:t>
      </w:r>
      <w:r w:rsidR="001565A8" w:rsidRPr="00161E3D">
        <w:rPr>
          <w:rFonts w:ascii="Times New Roman" w:hAnsi="Times New Roman" w:cs="Times New Roman"/>
          <w:color w:val="000000" w:themeColor="text1"/>
        </w:rPr>
        <w:t>что помогло наладить тесное и конструктивное партнерство по вопросам, важным для всех.</w:t>
      </w:r>
      <w:r w:rsidR="00AF5D96" w:rsidRPr="00161E3D">
        <w:rPr>
          <w:rFonts w:ascii="Times New Roman" w:hAnsi="Times New Roman" w:cs="Times New Roman"/>
          <w:color w:val="000000" w:themeColor="text1"/>
        </w:rPr>
        <w:t xml:space="preserve"> Создание диалогового партнерства оказало огромное положительное влияние на отношения со странами региона в тот момент, когда Америка еще тяжело переживала свою неудачу в Индокитае. Встречи Диалога США – АСЕАН продолжаются по сегодняшний день и поддерживают важную роль в отношениях между странами. </w:t>
      </w:r>
    </w:p>
    <w:p w14:paraId="7E7453E1" w14:textId="2DC81F51" w:rsidR="00C67858" w:rsidRPr="00161E3D" w:rsidRDefault="00C67858" w:rsidP="00AF5D9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Также, именно в этот период, администрацией Дж. Картера принимается программа наращивания военно-морских и военно-воздушных сил в Тихом и Индийском океанах, что говорит о повышении роли Юго-Восточной Азии в военной стратегии Соединенных Штатах.</w:t>
      </w:r>
      <w:r w:rsidR="00AD2C32" w:rsidRPr="00161E3D">
        <w:rPr>
          <w:rFonts w:ascii="Times New Roman" w:hAnsi="Times New Roman" w:cs="Times New Roman"/>
          <w:color w:val="000000" w:themeColor="text1"/>
        </w:rPr>
        <w:t xml:space="preserve"> Стоит упомянуть и о президентской директиве номер 18,</w:t>
      </w:r>
      <w:r w:rsidR="00991922" w:rsidRPr="00161E3D">
        <w:rPr>
          <w:rFonts w:ascii="Times New Roman" w:hAnsi="Times New Roman" w:cs="Times New Roman"/>
          <w:color w:val="000000" w:themeColor="text1"/>
        </w:rPr>
        <w:t xml:space="preserve"> </w:t>
      </w:r>
      <w:r w:rsidR="00AD2C32" w:rsidRPr="00161E3D">
        <w:rPr>
          <w:rFonts w:ascii="Times New Roman" w:hAnsi="Times New Roman" w:cs="Times New Roman"/>
          <w:color w:val="000000" w:themeColor="text1"/>
        </w:rPr>
        <w:t>принятой в целях создания сил быстрого развертывания, необходимых для ведения локальных войн в третьем мире, несмотря на то что это решение в первую очередь было связано со стремлением Вашингтона укрепить свои позиции в районе Персидско</w:t>
      </w:r>
      <w:r w:rsidR="00613353" w:rsidRPr="00161E3D">
        <w:rPr>
          <w:rFonts w:ascii="Times New Roman" w:hAnsi="Times New Roman" w:cs="Times New Roman"/>
          <w:color w:val="000000" w:themeColor="text1"/>
        </w:rPr>
        <w:t xml:space="preserve">го залива и Индийского океана, </w:t>
      </w:r>
      <w:r w:rsidR="00546709" w:rsidRPr="00161E3D">
        <w:rPr>
          <w:rFonts w:ascii="Times New Roman" w:hAnsi="Times New Roman" w:cs="Times New Roman"/>
          <w:color w:val="000000" w:themeColor="text1"/>
        </w:rPr>
        <w:t>усиление военного присутствия США в Индийском оке</w:t>
      </w:r>
      <w:r w:rsidR="00531178" w:rsidRPr="00161E3D">
        <w:rPr>
          <w:rFonts w:ascii="Times New Roman" w:hAnsi="Times New Roman" w:cs="Times New Roman"/>
          <w:color w:val="000000" w:themeColor="text1"/>
        </w:rPr>
        <w:t xml:space="preserve">ане потребовало его расширения </w:t>
      </w:r>
      <w:r w:rsidR="00546709" w:rsidRPr="00161E3D">
        <w:rPr>
          <w:rFonts w:ascii="Times New Roman" w:hAnsi="Times New Roman" w:cs="Times New Roman"/>
          <w:color w:val="000000" w:themeColor="text1"/>
        </w:rPr>
        <w:t>в Тихом океане и ЮВА, которая в силу своего географического положения рассматривалась в качестве связующего звена между двумя океанами.</w:t>
      </w:r>
      <w:r w:rsidR="00546709" w:rsidRPr="00161E3D">
        <w:rPr>
          <w:rStyle w:val="ab"/>
          <w:rFonts w:ascii="Times New Roman" w:hAnsi="Times New Roman" w:cs="Times New Roman"/>
          <w:color w:val="000000" w:themeColor="text1"/>
        </w:rPr>
        <w:footnoteReference w:id="64"/>
      </w:r>
    </w:p>
    <w:p w14:paraId="50A6354D" w14:textId="49232580" w:rsidR="001565A8" w:rsidRPr="00161E3D" w:rsidRDefault="0041691B" w:rsidP="001565A8">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Следующим</w:t>
      </w:r>
      <w:r w:rsidR="001671C1"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w:t>
      </w:r>
      <w:r w:rsidR="001671C1" w:rsidRPr="00161E3D">
        <w:rPr>
          <w:rFonts w:ascii="Times New Roman" w:hAnsi="Times New Roman" w:cs="Times New Roman"/>
          <w:color w:val="000000" w:themeColor="text1"/>
        </w:rPr>
        <w:t>важным для отношений</w:t>
      </w:r>
      <w:r w:rsidR="00531178" w:rsidRPr="00161E3D">
        <w:rPr>
          <w:rFonts w:ascii="Times New Roman" w:hAnsi="Times New Roman" w:cs="Times New Roman"/>
          <w:color w:val="000000" w:themeColor="text1"/>
        </w:rPr>
        <w:t xml:space="preserve"> Соединенных Штатов со странами АСЕАН</w:t>
      </w:r>
      <w:r w:rsidR="001671C1" w:rsidRPr="00161E3D">
        <w:rPr>
          <w:rFonts w:ascii="Times New Roman" w:hAnsi="Times New Roman" w:cs="Times New Roman"/>
          <w:color w:val="000000" w:themeColor="text1"/>
        </w:rPr>
        <w:t xml:space="preserve">, этапом становится период </w:t>
      </w:r>
      <w:r w:rsidR="00987B4C" w:rsidRPr="00161E3D">
        <w:rPr>
          <w:rFonts w:ascii="Times New Roman" w:hAnsi="Times New Roman" w:cs="Times New Roman"/>
          <w:color w:val="000000" w:themeColor="text1"/>
        </w:rPr>
        <w:t xml:space="preserve">с 1978 по 1989гг., ознаменованный вьетнамским вторжением в Камбоджу, подписанием советско-вьетнамского Договора о дружбе и сотрудничестве, китайским вторжение во Вьетнам и советским вторжением в Афганистан. </w:t>
      </w:r>
    </w:p>
    <w:p w14:paraId="34B00CAC" w14:textId="75445537" w:rsidR="00D366A4" w:rsidRPr="00161E3D" w:rsidRDefault="009A2695" w:rsidP="00D366A4">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Камбоджийский конфликт и советская поддержка Вьетнама подтолкнули Соединенные Штаты к нормализации отношений в сфере безопасности со странами АСЕАН. Еще одним катализатором к </w:t>
      </w:r>
      <w:r w:rsidR="00234CFD" w:rsidRPr="00161E3D">
        <w:rPr>
          <w:rFonts w:ascii="Times New Roman" w:hAnsi="Times New Roman" w:cs="Times New Roman"/>
          <w:color w:val="000000" w:themeColor="text1"/>
        </w:rPr>
        <w:t>расширению своего присутствия в АТР, и в частности в ЮВА, становится приобретение Советским Союзом военных объектов во Вьетнаме и увеличение советского военно-морского присутствия в Южно-Китайском море.</w:t>
      </w:r>
      <w:r w:rsidR="002C4EE1" w:rsidRPr="00161E3D">
        <w:rPr>
          <w:rFonts w:ascii="Times New Roman" w:hAnsi="Times New Roman" w:cs="Times New Roman"/>
          <w:color w:val="000000" w:themeColor="text1"/>
        </w:rPr>
        <w:t xml:space="preserve"> Ответом</w:t>
      </w:r>
      <w:r w:rsidR="00613353" w:rsidRPr="00161E3D">
        <w:rPr>
          <w:rFonts w:ascii="Times New Roman" w:hAnsi="Times New Roman" w:cs="Times New Roman"/>
          <w:color w:val="000000" w:themeColor="text1"/>
        </w:rPr>
        <w:t xml:space="preserve"> на что, становится вьетнамское</w:t>
      </w:r>
      <w:r w:rsidR="002C4EE1" w:rsidRPr="00161E3D">
        <w:rPr>
          <w:rFonts w:ascii="Times New Roman" w:hAnsi="Times New Roman" w:cs="Times New Roman"/>
          <w:color w:val="000000" w:themeColor="text1"/>
        </w:rPr>
        <w:t xml:space="preserve"> вторжение в Демократическую Кампучию в декабре 1978 года. </w:t>
      </w:r>
      <w:r w:rsidR="000C4493" w:rsidRPr="00161E3D">
        <w:rPr>
          <w:rFonts w:ascii="Times New Roman" w:hAnsi="Times New Roman" w:cs="Times New Roman"/>
          <w:color w:val="000000" w:themeColor="text1"/>
        </w:rPr>
        <w:t xml:space="preserve">И так как отношения </w:t>
      </w:r>
      <w:r w:rsidR="00613353" w:rsidRPr="00161E3D">
        <w:rPr>
          <w:rFonts w:ascii="Times New Roman" w:hAnsi="Times New Roman" w:cs="Times New Roman"/>
          <w:color w:val="000000" w:themeColor="text1"/>
        </w:rPr>
        <w:t xml:space="preserve">США – АСЕАН </w:t>
      </w:r>
      <w:r w:rsidR="000C4493" w:rsidRPr="00161E3D">
        <w:rPr>
          <w:rFonts w:ascii="Times New Roman" w:hAnsi="Times New Roman" w:cs="Times New Roman"/>
          <w:color w:val="000000" w:themeColor="text1"/>
        </w:rPr>
        <w:t>продолжали укрепляться, США позволили А</w:t>
      </w:r>
      <w:r w:rsidR="00613353" w:rsidRPr="00161E3D">
        <w:rPr>
          <w:rFonts w:ascii="Times New Roman" w:hAnsi="Times New Roman" w:cs="Times New Roman"/>
          <w:color w:val="000000" w:themeColor="text1"/>
        </w:rPr>
        <w:t>ссоциации</w:t>
      </w:r>
      <w:r w:rsidR="000C4493" w:rsidRPr="00161E3D">
        <w:rPr>
          <w:rFonts w:ascii="Times New Roman" w:hAnsi="Times New Roman" w:cs="Times New Roman"/>
          <w:color w:val="000000" w:themeColor="text1"/>
        </w:rPr>
        <w:t xml:space="preserve"> занять ведущую дипломатическую роль в попытке разрешить конфликт между Вьетнамом и Камбоджей.</w:t>
      </w:r>
    </w:p>
    <w:p w14:paraId="5797223B" w14:textId="7D0A5C01" w:rsidR="002877D7" w:rsidRPr="00161E3D" w:rsidRDefault="00D366A4" w:rsidP="00892A63">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АСЕАН осудили вьетнамское вторжение и оккупацию Камбоджи, страны-члены отказалась признать режим Хенг Самрина, установленный СРВ. Как и США, Ассоциация, озабоченная серьезными последствиями Вьетнамской войны, придерживалась </w:t>
      </w:r>
      <w:r w:rsidR="003E7035" w:rsidRPr="00161E3D">
        <w:rPr>
          <w:rFonts w:ascii="Times New Roman" w:hAnsi="Times New Roman" w:cs="Times New Roman"/>
          <w:color w:val="000000" w:themeColor="text1"/>
        </w:rPr>
        <w:t>сдержанной позиции в Третьей Индокитайской войне. Соединенные Штаты</w:t>
      </w:r>
      <w:r w:rsidR="00613353" w:rsidRPr="00161E3D">
        <w:rPr>
          <w:rFonts w:ascii="Times New Roman" w:hAnsi="Times New Roman" w:cs="Times New Roman"/>
          <w:color w:val="000000" w:themeColor="text1"/>
        </w:rPr>
        <w:t>,</w:t>
      </w:r>
      <w:r w:rsidR="003E7035" w:rsidRPr="00161E3D">
        <w:rPr>
          <w:rFonts w:ascii="Times New Roman" w:hAnsi="Times New Roman" w:cs="Times New Roman"/>
          <w:color w:val="000000" w:themeColor="text1"/>
        </w:rPr>
        <w:t xml:space="preserve"> </w:t>
      </w:r>
      <w:r w:rsidR="00613353" w:rsidRPr="00161E3D">
        <w:rPr>
          <w:rFonts w:ascii="Times New Roman" w:hAnsi="Times New Roman" w:cs="Times New Roman"/>
          <w:color w:val="000000" w:themeColor="text1"/>
        </w:rPr>
        <w:t>подтверждая</w:t>
      </w:r>
      <w:r w:rsidRPr="00161E3D">
        <w:rPr>
          <w:rFonts w:ascii="Times New Roman" w:hAnsi="Times New Roman" w:cs="Times New Roman"/>
          <w:color w:val="000000" w:themeColor="text1"/>
        </w:rPr>
        <w:t xml:space="preserve"> свою приверженность </w:t>
      </w:r>
      <w:r w:rsidR="003E7035" w:rsidRPr="00161E3D">
        <w:rPr>
          <w:rFonts w:ascii="Times New Roman" w:hAnsi="Times New Roman" w:cs="Times New Roman"/>
          <w:color w:val="000000" w:themeColor="text1"/>
        </w:rPr>
        <w:t xml:space="preserve">странам </w:t>
      </w:r>
      <w:r w:rsidRPr="00161E3D">
        <w:rPr>
          <w:rFonts w:ascii="Times New Roman" w:hAnsi="Times New Roman" w:cs="Times New Roman"/>
          <w:color w:val="000000" w:themeColor="text1"/>
        </w:rPr>
        <w:t xml:space="preserve">АСЕАН, </w:t>
      </w:r>
      <w:r w:rsidR="00613353" w:rsidRPr="00161E3D">
        <w:rPr>
          <w:rFonts w:ascii="Times New Roman" w:hAnsi="Times New Roman" w:cs="Times New Roman"/>
          <w:color w:val="000000" w:themeColor="text1"/>
        </w:rPr>
        <w:t>обосновали</w:t>
      </w:r>
      <w:r w:rsidR="003E7035" w:rsidRPr="00161E3D">
        <w:rPr>
          <w:rFonts w:ascii="Times New Roman" w:hAnsi="Times New Roman" w:cs="Times New Roman"/>
          <w:color w:val="000000" w:themeColor="text1"/>
        </w:rPr>
        <w:t xml:space="preserve"> руководящую </w:t>
      </w:r>
      <w:r w:rsidRPr="00161E3D">
        <w:rPr>
          <w:rFonts w:ascii="Times New Roman" w:hAnsi="Times New Roman" w:cs="Times New Roman"/>
          <w:color w:val="000000" w:themeColor="text1"/>
        </w:rPr>
        <w:t xml:space="preserve">дипломатическую роль АСЕАН в этой войне. В то же время, США </w:t>
      </w:r>
      <w:r w:rsidR="003E7035" w:rsidRPr="00161E3D">
        <w:rPr>
          <w:rFonts w:ascii="Times New Roman" w:hAnsi="Times New Roman" w:cs="Times New Roman"/>
          <w:color w:val="000000" w:themeColor="text1"/>
        </w:rPr>
        <w:t xml:space="preserve">предусматривали некоторую помощь и поддержку </w:t>
      </w:r>
      <w:r w:rsidRPr="00161E3D">
        <w:rPr>
          <w:rFonts w:ascii="Times New Roman" w:hAnsi="Times New Roman" w:cs="Times New Roman"/>
          <w:color w:val="000000" w:themeColor="text1"/>
        </w:rPr>
        <w:t xml:space="preserve">в </w:t>
      </w:r>
      <w:r w:rsidR="002F08D9" w:rsidRPr="00161E3D">
        <w:rPr>
          <w:rFonts w:ascii="Times New Roman" w:hAnsi="Times New Roman" w:cs="Times New Roman"/>
          <w:color w:val="000000" w:themeColor="text1"/>
        </w:rPr>
        <w:t>устранении последствий</w:t>
      </w:r>
      <w:r w:rsidR="003E7035"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кризис</w:t>
      </w:r>
      <w:r w:rsidR="00613353" w:rsidRPr="00161E3D">
        <w:rPr>
          <w:rFonts w:ascii="Times New Roman" w:hAnsi="Times New Roman" w:cs="Times New Roman"/>
          <w:color w:val="000000" w:themeColor="text1"/>
        </w:rPr>
        <w:t xml:space="preserve">а </w:t>
      </w:r>
      <w:r w:rsidR="002F08D9" w:rsidRPr="00161E3D">
        <w:rPr>
          <w:rFonts w:ascii="Times New Roman" w:hAnsi="Times New Roman" w:cs="Times New Roman"/>
          <w:color w:val="000000" w:themeColor="text1"/>
        </w:rPr>
        <w:t xml:space="preserve">в Кампучии (на 1 июля 1980 года </w:t>
      </w:r>
      <w:r w:rsidRPr="00161E3D">
        <w:rPr>
          <w:rFonts w:ascii="Times New Roman" w:hAnsi="Times New Roman" w:cs="Times New Roman"/>
          <w:color w:val="000000" w:themeColor="text1"/>
        </w:rPr>
        <w:t>правительство США потратила $ 108810500 в чрезвычайной помощи Камбодже)</w:t>
      </w:r>
      <w:r w:rsidR="00BA6976" w:rsidRPr="00161E3D">
        <w:rPr>
          <w:rFonts w:ascii="Times New Roman" w:hAnsi="Times New Roman" w:cs="Times New Roman"/>
          <w:color w:val="000000" w:themeColor="text1"/>
        </w:rPr>
        <w:t>.</w:t>
      </w:r>
      <w:r w:rsidR="003E7035" w:rsidRPr="00161E3D">
        <w:rPr>
          <w:rStyle w:val="ab"/>
          <w:rFonts w:ascii="Times New Roman" w:hAnsi="Times New Roman" w:cs="Times New Roman"/>
          <w:color w:val="000000" w:themeColor="text1"/>
        </w:rPr>
        <w:footnoteReference w:id="65"/>
      </w:r>
      <w:r w:rsidR="00BA6976"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 xml:space="preserve">В </w:t>
      </w:r>
      <w:r w:rsidR="00BA6976" w:rsidRPr="00161E3D">
        <w:rPr>
          <w:rFonts w:ascii="Times New Roman" w:hAnsi="Times New Roman" w:cs="Times New Roman"/>
          <w:color w:val="000000" w:themeColor="text1"/>
        </w:rPr>
        <w:t xml:space="preserve">ходе </w:t>
      </w:r>
      <w:r w:rsidRPr="00161E3D">
        <w:rPr>
          <w:rFonts w:ascii="Times New Roman" w:hAnsi="Times New Roman" w:cs="Times New Roman"/>
          <w:color w:val="000000" w:themeColor="text1"/>
        </w:rPr>
        <w:t>конфликта, который продолжался до 1989</w:t>
      </w:r>
      <w:r w:rsidR="00BA6976" w:rsidRPr="00161E3D">
        <w:rPr>
          <w:rFonts w:ascii="Times New Roman" w:hAnsi="Times New Roman" w:cs="Times New Roman"/>
          <w:color w:val="000000" w:themeColor="text1"/>
        </w:rPr>
        <w:t xml:space="preserve"> года</w:t>
      </w:r>
      <w:r w:rsidRPr="00161E3D">
        <w:rPr>
          <w:rFonts w:ascii="Times New Roman" w:hAnsi="Times New Roman" w:cs="Times New Roman"/>
          <w:color w:val="000000" w:themeColor="text1"/>
        </w:rPr>
        <w:t xml:space="preserve">, АСЕАН удалось получить международную поддержку </w:t>
      </w:r>
      <w:r w:rsidR="00BA6976" w:rsidRPr="00161E3D">
        <w:rPr>
          <w:rFonts w:ascii="Times New Roman" w:hAnsi="Times New Roman" w:cs="Times New Roman"/>
          <w:color w:val="000000" w:themeColor="text1"/>
        </w:rPr>
        <w:t>своих дипломатических инициатив</w:t>
      </w:r>
      <w:r w:rsidRPr="00161E3D">
        <w:rPr>
          <w:rFonts w:ascii="Times New Roman" w:hAnsi="Times New Roman" w:cs="Times New Roman"/>
          <w:color w:val="000000" w:themeColor="text1"/>
        </w:rPr>
        <w:t xml:space="preserve">, </w:t>
      </w:r>
      <w:r w:rsidR="00A14C9C" w:rsidRPr="00161E3D">
        <w:rPr>
          <w:rFonts w:ascii="Times New Roman" w:hAnsi="Times New Roman" w:cs="Times New Roman"/>
          <w:color w:val="000000" w:themeColor="text1"/>
        </w:rPr>
        <w:t>которы</w:t>
      </w:r>
      <w:r w:rsidR="00613353" w:rsidRPr="00161E3D">
        <w:rPr>
          <w:rFonts w:ascii="Times New Roman" w:hAnsi="Times New Roman" w:cs="Times New Roman"/>
          <w:color w:val="000000" w:themeColor="text1"/>
        </w:rPr>
        <w:t>е оказались успешными, и к концу</w:t>
      </w:r>
      <w:r w:rsidR="00A14C9C" w:rsidRPr="00161E3D">
        <w:rPr>
          <w:rFonts w:ascii="Times New Roman" w:hAnsi="Times New Roman" w:cs="Times New Roman"/>
          <w:color w:val="000000" w:themeColor="text1"/>
        </w:rPr>
        <w:t xml:space="preserve"> сентября 1989 года, Ханой выв</w:t>
      </w:r>
      <w:r w:rsidR="001B720F" w:rsidRPr="00161E3D">
        <w:rPr>
          <w:rFonts w:ascii="Times New Roman" w:hAnsi="Times New Roman" w:cs="Times New Roman"/>
          <w:color w:val="000000" w:themeColor="text1"/>
        </w:rPr>
        <w:t xml:space="preserve">ел </w:t>
      </w:r>
      <w:r w:rsidR="00A14C9C" w:rsidRPr="00161E3D">
        <w:rPr>
          <w:rFonts w:ascii="Times New Roman" w:hAnsi="Times New Roman" w:cs="Times New Roman"/>
          <w:color w:val="000000" w:themeColor="text1"/>
        </w:rPr>
        <w:t>свои войска из Ка</w:t>
      </w:r>
      <w:r w:rsidR="00613353" w:rsidRPr="00161E3D">
        <w:rPr>
          <w:rFonts w:ascii="Times New Roman" w:hAnsi="Times New Roman" w:cs="Times New Roman"/>
          <w:color w:val="000000" w:themeColor="text1"/>
        </w:rPr>
        <w:t>м</w:t>
      </w:r>
      <w:r w:rsidR="00A14C9C" w:rsidRPr="00161E3D">
        <w:rPr>
          <w:rFonts w:ascii="Times New Roman" w:hAnsi="Times New Roman" w:cs="Times New Roman"/>
          <w:color w:val="000000" w:themeColor="text1"/>
        </w:rPr>
        <w:t xml:space="preserve">боджи. </w:t>
      </w:r>
      <w:r w:rsidR="005D58FB" w:rsidRPr="00161E3D">
        <w:rPr>
          <w:rFonts w:ascii="Times New Roman" w:hAnsi="Times New Roman" w:cs="Times New Roman"/>
          <w:color w:val="000000" w:themeColor="text1"/>
        </w:rPr>
        <w:t>Сдержанная позиция, занятая Соединёнными Штатами</w:t>
      </w:r>
      <w:r w:rsidR="00892A63" w:rsidRPr="00161E3D">
        <w:rPr>
          <w:rFonts w:ascii="Times New Roman" w:hAnsi="Times New Roman" w:cs="Times New Roman"/>
          <w:color w:val="000000" w:themeColor="text1"/>
        </w:rPr>
        <w:t>,</w:t>
      </w:r>
      <w:r w:rsidR="00613353" w:rsidRPr="00161E3D">
        <w:rPr>
          <w:rFonts w:ascii="Times New Roman" w:hAnsi="Times New Roman" w:cs="Times New Roman"/>
          <w:color w:val="000000" w:themeColor="text1"/>
        </w:rPr>
        <w:t xml:space="preserve"> подтверждает </w:t>
      </w:r>
      <w:r w:rsidR="00892A63" w:rsidRPr="00161E3D">
        <w:rPr>
          <w:rFonts w:ascii="Times New Roman" w:hAnsi="Times New Roman" w:cs="Times New Roman"/>
          <w:color w:val="000000" w:themeColor="text1"/>
        </w:rPr>
        <w:t>ведущую роль Ассоциации стран Юго-Восточной Азии</w:t>
      </w:r>
      <w:r w:rsidR="008122B9" w:rsidRPr="00161E3D">
        <w:rPr>
          <w:rFonts w:ascii="Times New Roman" w:hAnsi="Times New Roman" w:cs="Times New Roman"/>
          <w:color w:val="000000" w:themeColor="text1"/>
        </w:rPr>
        <w:t xml:space="preserve"> в решении этого конфликта</w:t>
      </w:r>
      <w:r w:rsidR="00892A63" w:rsidRPr="00161E3D">
        <w:rPr>
          <w:rFonts w:ascii="Times New Roman" w:hAnsi="Times New Roman" w:cs="Times New Roman"/>
          <w:color w:val="000000" w:themeColor="text1"/>
        </w:rPr>
        <w:t>.</w:t>
      </w:r>
      <w:r w:rsidR="001B720F" w:rsidRPr="00161E3D">
        <w:rPr>
          <w:rFonts w:ascii="Times New Roman" w:hAnsi="Times New Roman" w:cs="Times New Roman"/>
          <w:color w:val="000000" w:themeColor="text1"/>
        </w:rPr>
        <w:t xml:space="preserve"> Ассоциация, понимая, опасность возможных последствий для региона, приняла активное участие в процессе</w:t>
      </w:r>
      <w:r w:rsidR="00613353" w:rsidRPr="00161E3D">
        <w:rPr>
          <w:rFonts w:ascii="Times New Roman" w:hAnsi="Times New Roman" w:cs="Times New Roman"/>
          <w:color w:val="000000" w:themeColor="text1"/>
        </w:rPr>
        <w:t xml:space="preserve"> урегулирования этого конфликта,</w:t>
      </w:r>
      <w:r w:rsidR="001B720F" w:rsidRPr="00161E3D">
        <w:rPr>
          <w:rFonts w:ascii="Times New Roman" w:hAnsi="Times New Roman" w:cs="Times New Roman"/>
          <w:color w:val="000000" w:themeColor="text1"/>
        </w:rPr>
        <w:t xml:space="preserve"> АСЕАН предлагала много вариантов и путей разрешения конфликта и неоднократно выступала инициатором встречи между противоборствующими сторонами.  </w:t>
      </w:r>
    </w:p>
    <w:p w14:paraId="092815A4" w14:textId="2A7F6FED" w:rsidR="00144551" w:rsidRPr="00161E3D" w:rsidRDefault="00144551" w:rsidP="00892A63">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начале 80-х годов, когда Белый дом возглавляет Рональд Рейган, Соединенные Штаты окончательно отказываются от политики, направленной на сокращение американского военного присутствия в ЮВА. Также, чтобы развивать связи США со странами АСЕАН, активно растет торговля и инвестиции.</w:t>
      </w:r>
      <w:r w:rsidR="000B21C2" w:rsidRPr="00161E3D">
        <w:rPr>
          <w:rFonts w:ascii="Times New Roman" w:hAnsi="Times New Roman" w:cs="Times New Roman"/>
          <w:color w:val="000000" w:themeColor="text1"/>
        </w:rPr>
        <w:t xml:space="preserve"> Основной акцент ставится на советско-американских отношениях, рассматриваемых в конфронтационном ключе, республиканской администрацией берется курс на антисоветскую, антисоциалистическую политику. </w:t>
      </w:r>
    </w:p>
    <w:p w14:paraId="0B1F66BF" w14:textId="5E56B060" w:rsidR="00F9563D" w:rsidRPr="00161E3D" w:rsidRDefault="00144551" w:rsidP="00F9563D">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 В 1984</w:t>
      </w:r>
      <w:r w:rsidR="005B6932" w:rsidRPr="00161E3D">
        <w:rPr>
          <w:rFonts w:ascii="Times New Roman" w:hAnsi="Times New Roman" w:cs="Times New Roman"/>
          <w:color w:val="000000" w:themeColor="text1"/>
        </w:rPr>
        <w:t xml:space="preserve"> году</w:t>
      </w:r>
      <w:r w:rsidRPr="00161E3D">
        <w:rPr>
          <w:rFonts w:ascii="Times New Roman" w:hAnsi="Times New Roman" w:cs="Times New Roman"/>
          <w:color w:val="000000" w:themeColor="text1"/>
        </w:rPr>
        <w:t xml:space="preserve"> </w:t>
      </w:r>
      <w:r w:rsidR="005B6932" w:rsidRPr="00161E3D">
        <w:rPr>
          <w:rFonts w:ascii="Times New Roman" w:hAnsi="Times New Roman" w:cs="Times New Roman"/>
          <w:color w:val="000000" w:themeColor="text1"/>
        </w:rPr>
        <w:t xml:space="preserve">формируется Деловой Совет США – АСЕАН, </w:t>
      </w:r>
      <w:r w:rsidRPr="00161E3D">
        <w:rPr>
          <w:rFonts w:ascii="Times New Roman" w:hAnsi="Times New Roman" w:cs="Times New Roman"/>
          <w:color w:val="000000" w:themeColor="text1"/>
        </w:rPr>
        <w:t>призван</w:t>
      </w:r>
      <w:r w:rsidR="005B6932" w:rsidRPr="00161E3D">
        <w:rPr>
          <w:rFonts w:ascii="Times New Roman" w:hAnsi="Times New Roman" w:cs="Times New Roman"/>
          <w:color w:val="000000" w:themeColor="text1"/>
        </w:rPr>
        <w:t>ный</w:t>
      </w:r>
      <w:r w:rsidRPr="00161E3D">
        <w:rPr>
          <w:rFonts w:ascii="Times New Roman" w:hAnsi="Times New Roman" w:cs="Times New Roman"/>
          <w:color w:val="000000" w:themeColor="text1"/>
        </w:rPr>
        <w:t xml:space="preserve"> служить в качестве основного источника информации о</w:t>
      </w:r>
      <w:r w:rsidR="005B6932" w:rsidRPr="00161E3D">
        <w:rPr>
          <w:rFonts w:ascii="Times New Roman" w:hAnsi="Times New Roman" w:cs="Times New Roman"/>
          <w:color w:val="000000" w:themeColor="text1"/>
        </w:rPr>
        <w:t>б</w:t>
      </w:r>
      <w:r w:rsidRPr="00161E3D">
        <w:rPr>
          <w:rFonts w:ascii="Times New Roman" w:hAnsi="Times New Roman" w:cs="Times New Roman"/>
          <w:color w:val="000000" w:themeColor="text1"/>
        </w:rPr>
        <w:t xml:space="preserve"> АСЕАН в Соединенных Штатах.</w:t>
      </w:r>
      <w:r w:rsidR="005B6932" w:rsidRPr="00161E3D">
        <w:rPr>
          <w:rStyle w:val="ab"/>
          <w:rFonts w:ascii="Times New Roman" w:hAnsi="Times New Roman" w:cs="Times New Roman"/>
          <w:color w:val="000000" w:themeColor="text1"/>
        </w:rPr>
        <w:footnoteReference w:id="66"/>
      </w:r>
      <w:r w:rsidR="007A5C6F" w:rsidRPr="00161E3D">
        <w:rPr>
          <w:rFonts w:ascii="Times New Roman" w:hAnsi="Times New Roman" w:cs="Times New Roman"/>
          <w:color w:val="000000" w:themeColor="text1"/>
        </w:rPr>
        <w:t xml:space="preserve"> Совет является ведущей правозащитной организацией, созданной для американских корпораций, работающих со странами Ассоциации.</w:t>
      </w:r>
      <w:r w:rsidR="00BB1300" w:rsidRPr="00161E3D">
        <w:rPr>
          <w:rFonts w:ascii="Times New Roman" w:hAnsi="Times New Roman" w:cs="Times New Roman"/>
          <w:color w:val="000000" w:themeColor="text1"/>
        </w:rPr>
        <w:t xml:space="preserve"> Расширяя связи</w:t>
      </w:r>
      <w:r w:rsidR="00613353" w:rsidRPr="00161E3D">
        <w:rPr>
          <w:rFonts w:ascii="Times New Roman" w:hAnsi="Times New Roman" w:cs="Times New Roman"/>
          <w:color w:val="000000" w:themeColor="text1"/>
        </w:rPr>
        <w:t xml:space="preserve"> США со странами АСЕАН</w:t>
      </w:r>
      <w:r w:rsidR="00BB1300" w:rsidRPr="00161E3D">
        <w:rPr>
          <w:rFonts w:ascii="Times New Roman" w:hAnsi="Times New Roman" w:cs="Times New Roman"/>
          <w:color w:val="000000" w:themeColor="text1"/>
        </w:rPr>
        <w:t xml:space="preserve">, Совет регулярно проводит мероприятия и диалоги с представителями всех </w:t>
      </w:r>
      <w:r w:rsidR="00613353" w:rsidRPr="00161E3D">
        <w:rPr>
          <w:rFonts w:ascii="Times New Roman" w:hAnsi="Times New Roman" w:cs="Times New Roman"/>
          <w:color w:val="000000" w:themeColor="text1"/>
        </w:rPr>
        <w:t>десяти стран АСЕАН и должностными</w:t>
      </w:r>
      <w:r w:rsidR="00BB1300" w:rsidRPr="00161E3D">
        <w:rPr>
          <w:rFonts w:ascii="Times New Roman" w:hAnsi="Times New Roman" w:cs="Times New Roman"/>
          <w:color w:val="000000" w:themeColor="text1"/>
        </w:rPr>
        <w:t xml:space="preserve"> лиц</w:t>
      </w:r>
      <w:r w:rsidR="00613353" w:rsidRPr="00161E3D">
        <w:rPr>
          <w:rFonts w:ascii="Times New Roman" w:hAnsi="Times New Roman" w:cs="Times New Roman"/>
          <w:color w:val="000000" w:themeColor="text1"/>
        </w:rPr>
        <w:t>ами</w:t>
      </w:r>
      <w:r w:rsidR="00BB1300" w:rsidRPr="00161E3D">
        <w:rPr>
          <w:rFonts w:ascii="Times New Roman" w:hAnsi="Times New Roman" w:cs="Times New Roman"/>
          <w:color w:val="000000" w:themeColor="text1"/>
        </w:rPr>
        <w:t xml:space="preserve"> из Секретариата, когда они посещают Соединенные Штаты.</w:t>
      </w:r>
    </w:p>
    <w:p w14:paraId="1AF8A9E4" w14:textId="789CB385" w:rsidR="00161084" w:rsidRPr="00161E3D" w:rsidRDefault="00F9563D" w:rsidP="009E109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начале 1990-х под руководством президента Джорджа </w:t>
      </w:r>
      <w:r w:rsidR="00613353" w:rsidRPr="00161E3D">
        <w:rPr>
          <w:rFonts w:ascii="Times New Roman" w:hAnsi="Times New Roman" w:cs="Times New Roman"/>
          <w:color w:val="000000" w:themeColor="text1"/>
        </w:rPr>
        <w:t xml:space="preserve">Буш, </w:t>
      </w:r>
      <w:r w:rsidRPr="00161E3D">
        <w:rPr>
          <w:rFonts w:ascii="Times New Roman" w:hAnsi="Times New Roman" w:cs="Times New Roman"/>
          <w:color w:val="000000" w:themeColor="text1"/>
        </w:rPr>
        <w:t xml:space="preserve">отношения </w:t>
      </w:r>
      <w:r w:rsidR="00613353" w:rsidRPr="00161E3D">
        <w:rPr>
          <w:rFonts w:ascii="Times New Roman" w:hAnsi="Times New Roman" w:cs="Times New Roman"/>
          <w:color w:val="000000" w:themeColor="text1"/>
        </w:rPr>
        <w:t xml:space="preserve">Соединенных Штатов со странами АСЕАН </w:t>
      </w:r>
      <w:r w:rsidRPr="00161E3D">
        <w:rPr>
          <w:rFonts w:ascii="Times New Roman" w:hAnsi="Times New Roman" w:cs="Times New Roman"/>
          <w:color w:val="000000" w:themeColor="text1"/>
        </w:rPr>
        <w:t xml:space="preserve">продолжали прогрессировать, поскольку обе стороны поддерживали сотрудничество, стремившись справиться с последствиями Третьей Индокитайской войны. И </w:t>
      </w:r>
      <w:r w:rsidR="00613353" w:rsidRPr="00161E3D">
        <w:rPr>
          <w:rFonts w:ascii="Times New Roman" w:hAnsi="Times New Roman" w:cs="Times New Roman"/>
          <w:color w:val="000000" w:themeColor="text1"/>
        </w:rPr>
        <w:t>США</w:t>
      </w:r>
      <w:r w:rsidRPr="00161E3D">
        <w:rPr>
          <w:rFonts w:ascii="Times New Roman" w:hAnsi="Times New Roman" w:cs="Times New Roman"/>
          <w:color w:val="000000" w:themeColor="text1"/>
        </w:rPr>
        <w:t xml:space="preserve"> и страны АСЕАН</w:t>
      </w:r>
      <w:r w:rsidR="009E109E" w:rsidRPr="00161E3D">
        <w:rPr>
          <w:rFonts w:ascii="Times New Roman" w:hAnsi="Times New Roman" w:cs="Times New Roman"/>
          <w:color w:val="000000" w:themeColor="text1"/>
        </w:rPr>
        <w:t xml:space="preserve"> хотели, чтобы процесс мирного урегулирования в Камбодже завершился, а Камбоджа стала суверенным государством. Итогом чего стало подписание 23 октября 1991 года Соглашения о всеобъемлющем политическом урегулировании камбоджийского конфликта, составленный постоянными членами Организации Объединённых наций </w:t>
      </w:r>
      <w:r w:rsidR="00161084" w:rsidRPr="00161E3D">
        <w:rPr>
          <w:rFonts w:ascii="Times New Roman" w:hAnsi="Times New Roman" w:cs="Times New Roman"/>
          <w:color w:val="000000" w:themeColor="text1"/>
        </w:rPr>
        <w:t>при содействии стран АСЕАН. Это соглашение, можно назвать триумфом АСЕАН как рег</w:t>
      </w:r>
      <w:r w:rsidR="00613353" w:rsidRPr="00161E3D">
        <w:rPr>
          <w:rFonts w:ascii="Times New Roman" w:hAnsi="Times New Roman" w:cs="Times New Roman"/>
          <w:color w:val="000000" w:themeColor="text1"/>
        </w:rPr>
        <w:t>иональной организации, поднявшим</w:t>
      </w:r>
      <w:r w:rsidR="00161084" w:rsidRPr="00161E3D">
        <w:rPr>
          <w:rFonts w:ascii="Times New Roman" w:hAnsi="Times New Roman" w:cs="Times New Roman"/>
          <w:color w:val="000000" w:themeColor="text1"/>
        </w:rPr>
        <w:t xml:space="preserve"> Ассоциаци</w:t>
      </w:r>
      <w:r w:rsidR="00613353" w:rsidRPr="00161E3D">
        <w:rPr>
          <w:rFonts w:ascii="Times New Roman" w:hAnsi="Times New Roman" w:cs="Times New Roman"/>
          <w:color w:val="000000" w:themeColor="text1"/>
        </w:rPr>
        <w:t>ю на новый уровень и заставившим</w:t>
      </w:r>
      <w:r w:rsidR="00161084" w:rsidRPr="00161E3D">
        <w:rPr>
          <w:rFonts w:ascii="Times New Roman" w:hAnsi="Times New Roman" w:cs="Times New Roman"/>
          <w:color w:val="000000" w:themeColor="text1"/>
        </w:rPr>
        <w:t xml:space="preserve"> </w:t>
      </w:r>
      <w:r w:rsidR="00613353" w:rsidRPr="00161E3D">
        <w:rPr>
          <w:rFonts w:ascii="Times New Roman" w:hAnsi="Times New Roman" w:cs="Times New Roman"/>
          <w:color w:val="000000" w:themeColor="text1"/>
        </w:rPr>
        <w:t>международное сообщество ее принять</w:t>
      </w:r>
      <w:r w:rsidR="00161084" w:rsidRPr="00161E3D">
        <w:rPr>
          <w:rFonts w:ascii="Times New Roman" w:hAnsi="Times New Roman" w:cs="Times New Roman"/>
          <w:color w:val="000000" w:themeColor="text1"/>
        </w:rPr>
        <w:t xml:space="preserve">. </w:t>
      </w:r>
    </w:p>
    <w:p w14:paraId="695CC053" w14:textId="61F4B2C4" w:rsidR="004F074E" w:rsidRPr="00161E3D" w:rsidRDefault="004F074E" w:rsidP="009E109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Что касается влияния конфликта в Индокитае на политический курс США, то </w:t>
      </w:r>
      <w:r w:rsidR="00E57CD9" w:rsidRPr="00161E3D">
        <w:rPr>
          <w:rFonts w:ascii="Times New Roman" w:hAnsi="Times New Roman" w:cs="Times New Roman"/>
          <w:color w:val="000000" w:themeColor="text1"/>
        </w:rPr>
        <w:t xml:space="preserve">он менялся в зависимости от действующей администрации. Поражение стратегии США в регионе привело к глубокому кризису американской политики в Юго-Восточной Азии. </w:t>
      </w:r>
      <w:r w:rsidR="00613353" w:rsidRPr="00161E3D">
        <w:rPr>
          <w:rFonts w:ascii="Times New Roman" w:hAnsi="Times New Roman" w:cs="Times New Roman"/>
          <w:color w:val="000000" w:themeColor="text1"/>
        </w:rPr>
        <w:t>Это</w:t>
      </w:r>
      <w:r w:rsidR="00E57CD9" w:rsidRPr="00161E3D">
        <w:rPr>
          <w:rFonts w:ascii="Times New Roman" w:hAnsi="Times New Roman" w:cs="Times New Roman"/>
          <w:color w:val="000000" w:themeColor="text1"/>
        </w:rPr>
        <w:t xml:space="preserve"> привело к относительно долгому периоду спада в американской политической, экономи</w:t>
      </w:r>
      <w:r w:rsidR="00613353" w:rsidRPr="00161E3D">
        <w:rPr>
          <w:rFonts w:ascii="Times New Roman" w:hAnsi="Times New Roman" w:cs="Times New Roman"/>
          <w:color w:val="000000" w:themeColor="text1"/>
        </w:rPr>
        <w:t xml:space="preserve">ческой и военной </w:t>
      </w:r>
      <w:r w:rsidR="00E57CD9" w:rsidRPr="00161E3D">
        <w:rPr>
          <w:rFonts w:ascii="Times New Roman" w:hAnsi="Times New Roman" w:cs="Times New Roman"/>
          <w:color w:val="000000" w:themeColor="text1"/>
        </w:rPr>
        <w:t>экспансии в ЮВА. В то же время, новая политичес</w:t>
      </w:r>
      <w:r w:rsidR="00E03092" w:rsidRPr="00161E3D">
        <w:rPr>
          <w:rFonts w:ascii="Times New Roman" w:hAnsi="Times New Roman" w:cs="Times New Roman"/>
          <w:color w:val="000000" w:themeColor="text1"/>
        </w:rPr>
        <w:t>кая обстановка, которую можно охарактеризовать определенным усилением позиций стран Индокитая и некоторым ослаблением позиций проамериканских кругов в странах АСЕАН.</w:t>
      </w:r>
      <w:r w:rsidR="00E03092" w:rsidRPr="00161E3D">
        <w:rPr>
          <w:rStyle w:val="ab"/>
          <w:rFonts w:ascii="Times New Roman" w:hAnsi="Times New Roman" w:cs="Times New Roman"/>
          <w:color w:val="000000" w:themeColor="text1"/>
        </w:rPr>
        <w:footnoteReference w:id="67"/>
      </w:r>
      <w:r w:rsidR="009A6D41" w:rsidRPr="00161E3D">
        <w:rPr>
          <w:rFonts w:ascii="Times New Roman" w:hAnsi="Times New Roman" w:cs="Times New Roman"/>
          <w:color w:val="000000" w:themeColor="text1"/>
        </w:rPr>
        <w:t xml:space="preserve"> Поэтому в этот период</w:t>
      </w:r>
      <w:r w:rsidR="00613353" w:rsidRPr="00161E3D">
        <w:rPr>
          <w:rFonts w:ascii="Times New Roman" w:hAnsi="Times New Roman" w:cs="Times New Roman"/>
          <w:color w:val="000000" w:themeColor="text1"/>
        </w:rPr>
        <w:t>,</w:t>
      </w:r>
      <w:r w:rsidR="009A6D41" w:rsidRPr="00161E3D">
        <w:rPr>
          <w:rFonts w:ascii="Times New Roman" w:hAnsi="Times New Roman" w:cs="Times New Roman"/>
          <w:color w:val="000000" w:themeColor="text1"/>
        </w:rPr>
        <w:t xml:space="preserve"> В</w:t>
      </w:r>
      <w:r w:rsidR="00613353" w:rsidRPr="00161E3D">
        <w:rPr>
          <w:rFonts w:ascii="Times New Roman" w:hAnsi="Times New Roman" w:cs="Times New Roman"/>
          <w:color w:val="000000" w:themeColor="text1"/>
        </w:rPr>
        <w:t>ашингтон начал</w:t>
      </w:r>
      <w:r w:rsidR="009A6D41" w:rsidRPr="00161E3D">
        <w:rPr>
          <w:rFonts w:ascii="Times New Roman" w:hAnsi="Times New Roman" w:cs="Times New Roman"/>
          <w:color w:val="000000" w:themeColor="text1"/>
        </w:rPr>
        <w:t xml:space="preserve"> разрабатывать новую военно-политическую доктрину, которая предусматривала превращение американских военно-морских сил в АТР в основную ударную силу для осуществления планов Соединённых Штатов. </w:t>
      </w:r>
      <w:r w:rsidR="00821CD5" w:rsidRPr="00161E3D">
        <w:rPr>
          <w:rFonts w:ascii="Times New Roman" w:hAnsi="Times New Roman" w:cs="Times New Roman"/>
          <w:color w:val="000000" w:themeColor="text1"/>
        </w:rPr>
        <w:t xml:space="preserve">Именно по этой причине огромное значение приобретали </w:t>
      </w:r>
      <w:r w:rsidR="00096DC2" w:rsidRPr="00161E3D">
        <w:rPr>
          <w:rFonts w:ascii="Times New Roman" w:hAnsi="Times New Roman" w:cs="Times New Roman"/>
          <w:color w:val="000000" w:themeColor="text1"/>
        </w:rPr>
        <w:t xml:space="preserve">военно-морские опорные базы на Филиппинах, в Таиланде и некоторых других районах ЮВА.  </w:t>
      </w:r>
    </w:p>
    <w:p w14:paraId="19DEB572" w14:textId="2A190678" w:rsidR="00F9563D" w:rsidRPr="00161E3D" w:rsidRDefault="00161084" w:rsidP="009E109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  </w:t>
      </w:r>
      <w:r w:rsidR="00A932B8" w:rsidRPr="00161E3D">
        <w:rPr>
          <w:rFonts w:ascii="Times New Roman" w:hAnsi="Times New Roman" w:cs="Times New Roman"/>
          <w:color w:val="000000" w:themeColor="text1"/>
        </w:rPr>
        <w:t>В начале 90-х годов, отношения США – АСЕАН  продолжали расти. В 1993 году прежний президент США Билл Клинтон проводил в Сиэтле встречу на высшем уровне</w:t>
      </w:r>
      <w:r w:rsidR="00A22524" w:rsidRPr="00161E3D">
        <w:rPr>
          <w:rFonts w:ascii="Times New Roman" w:hAnsi="Times New Roman" w:cs="Times New Roman"/>
          <w:color w:val="000000" w:themeColor="text1"/>
        </w:rPr>
        <w:t>, недавно сформированного</w:t>
      </w:r>
      <w:r w:rsidR="00A932B8" w:rsidRPr="00161E3D">
        <w:rPr>
          <w:rFonts w:ascii="Times New Roman" w:hAnsi="Times New Roman" w:cs="Times New Roman"/>
          <w:color w:val="000000" w:themeColor="text1"/>
        </w:rPr>
        <w:t xml:space="preserve"> Азиатско-Тихоокеанско</w:t>
      </w:r>
      <w:r w:rsidR="00E57ACB" w:rsidRPr="00161E3D">
        <w:rPr>
          <w:rFonts w:ascii="Times New Roman" w:hAnsi="Times New Roman" w:cs="Times New Roman"/>
          <w:color w:val="000000" w:themeColor="text1"/>
        </w:rPr>
        <w:t xml:space="preserve">го экономического форума (АТЭС), куда были приглашены все главы стран АСЕАН. </w:t>
      </w:r>
    </w:p>
    <w:p w14:paraId="60FEC455" w14:textId="6926EF71" w:rsidR="004A03BC" w:rsidRPr="00161E3D" w:rsidRDefault="004A03BC" w:rsidP="009E109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Существенный вклад был внесен в потепление отношений с Вьетнамом. В феврале 1994 года США отменили эмбарго на торговлю с Вьетнамом. Кроме того, в июле 1995 года Соединенные Штаты официально нормализовали отношения с Вьетнамом и признали СРВ в качестве седьмого члена АСЕАН. В целом,</w:t>
      </w:r>
      <w:r w:rsidR="007C6FB4" w:rsidRPr="00161E3D">
        <w:rPr>
          <w:rFonts w:ascii="Times New Roman" w:hAnsi="Times New Roman" w:cs="Times New Roman"/>
          <w:color w:val="000000" w:themeColor="text1"/>
        </w:rPr>
        <w:t xml:space="preserve"> оценивая первую администрацию</w:t>
      </w:r>
      <w:r w:rsidR="005905ED" w:rsidRPr="00161E3D">
        <w:rPr>
          <w:rFonts w:ascii="Times New Roman" w:hAnsi="Times New Roman" w:cs="Times New Roman"/>
          <w:color w:val="000000" w:themeColor="text1"/>
        </w:rPr>
        <w:t xml:space="preserve"> Б.</w:t>
      </w:r>
      <w:r w:rsidR="007C6FB4" w:rsidRPr="00161E3D">
        <w:rPr>
          <w:rFonts w:ascii="Times New Roman" w:hAnsi="Times New Roman" w:cs="Times New Roman"/>
          <w:color w:val="000000" w:themeColor="text1"/>
        </w:rPr>
        <w:t xml:space="preserve"> Клинтон</w:t>
      </w:r>
      <w:r w:rsidR="005905ED" w:rsidRPr="00161E3D">
        <w:rPr>
          <w:rFonts w:ascii="Times New Roman" w:hAnsi="Times New Roman" w:cs="Times New Roman"/>
          <w:color w:val="000000" w:themeColor="text1"/>
        </w:rPr>
        <w:t>а</w:t>
      </w:r>
      <w:r w:rsidRPr="00161E3D">
        <w:rPr>
          <w:rFonts w:ascii="Times New Roman" w:hAnsi="Times New Roman" w:cs="Times New Roman"/>
          <w:color w:val="000000" w:themeColor="text1"/>
        </w:rPr>
        <w:t xml:space="preserve"> </w:t>
      </w:r>
      <w:r w:rsidR="007C6FB4" w:rsidRPr="00161E3D">
        <w:rPr>
          <w:rFonts w:ascii="Times New Roman" w:hAnsi="Times New Roman" w:cs="Times New Roman"/>
          <w:color w:val="000000" w:themeColor="text1"/>
        </w:rPr>
        <w:t>(1991-1996),</w:t>
      </w:r>
      <w:r w:rsidRPr="00161E3D">
        <w:rPr>
          <w:rFonts w:ascii="Times New Roman" w:hAnsi="Times New Roman" w:cs="Times New Roman"/>
          <w:color w:val="000000" w:themeColor="text1"/>
        </w:rPr>
        <w:t xml:space="preserve"> </w:t>
      </w:r>
      <w:r w:rsidR="007C6FB4" w:rsidRPr="00161E3D">
        <w:rPr>
          <w:rFonts w:ascii="Times New Roman" w:hAnsi="Times New Roman" w:cs="Times New Roman"/>
          <w:color w:val="000000" w:themeColor="text1"/>
        </w:rPr>
        <w:t>отношения</w:t>
      </w:r>
      <w:r w:rsidR="005905ED" w:rsidRPr="00161E3D">
        <w:rPr>
          <w:rFonts w:ascii="Times New Roman" w:hAnsi="Times New Roman" w:cs="Times New Roman"/>
          <w:color w:val="000000" w:themeColor="text1"/>
        </w:rPr>
        <w:t xml:space="preserve"> </w:t>
      </w:r>
      <w:r w:rsidR="007A1FC0" w:rsidRPr="00161E3D">
        <w:rPr>
          <w:rFonts w:ascii="Times New Roman" w:hAnsi="Times New Roman" w:cs="Times New Roman"/>
          <w:color w:val="000000" w:themeColor="text1"/>
        </w:rPr>
        <w:t xml:space="preserve">с Ассоциацией </w:t>
      </w:r>
      <w:r w:rsidR="007C6FB4" w:rsidRPr="00161E3D">
        <w:rPr>
          <w:rFonts w:ascii="Times New Roman" w:hAnsi="Times New Roman" w:cs="Times New Roman"/>
          <w:color w:val="000000" w:themeColor="text1"/>
        </w:rPr>
        <w:t xml:space="preserve">расширились, </w:t>
      </w:r>
      <w:r w:rsidRPr="00161E3D">
        <w:rPr>
          <w:rFonts w:ascii="Times New Roman" w:hAnsi="Times New Roman" w:cs="Times New Roman"/>
          <w:color w:val="000000" w:themeColor="text1"/>
        </w:rPr>
        <w:t xml:space="preserve">в то время как </w:t>
      </w:r>
      <w:r w:rsidR="007C6FB4" w:rsidRPr="00161E3D">
        <w:rPr>
          <w:rFonts w:ascii="Times New Roman" w:hAnsi="Times New Roman" w:cs="Times New Roman"/>
          <w:color w:val="000000" w:themeColor="text1"/>
        </w:rPr>
        <w:t>американо-вьетнамские</w:t>
      </w:r>
      <w:r w:rsidRPr="00161E3D">
        <w:rPr>
          <w:rFonts w:ascii="Times New Roman" w:hAnsi="Times New Roman" w:cs="Times New Roman"/>
          <w:color w:val="000000" w:themeColor="text1"/>
        </w:rPr>
        <w:t xml:space="preserve"> отношения значительно улучшились.</w:t>
      </w:r>
    </w:p>
    <w:p w14:paraId="5BB9557A" w14:textId="78CC3A45" w:rsidR="00C2154D" w:rsidRPr="00161E3D" w:rsidRDefault="00C2154D" w:rsidP="009E109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Новая глава отношений США – АСЕАН начинается с сильного экономического спада, спровоцированного Азиатским финансовым кризисом 1997 года, который отрицательно отражается на азиатских странах и вызывает серьезные опасения  мирового экономического кризиса. </w:t>
      </w:r>
      <w:r w:rsidR="00FD1718" w:rsidRPr="00161E3D">
        <w:rPr>
          <w:rFonts w:ascii="Times New Roman" w:hAnsi="Times New Roman" w:cs="Times New Roman"/>
          <w:color w:val="000000" w:themeColor="text1"/>
        </w:rPr>
        <w:t>Кризис начинается в Таиланде, где девал</w:t>
      </w:r>
      <w:r w:rsidR="00CC1ECE" w:rsidRPr="00161E3D">
        <w:rPr>
          <w:rFonts w:ascii="Times New Roman" w:hAnsi="Times New Roman" w:cs="Times New Roman"/>
          <w:color w:val="000000" w:themeColor="text1"/>
        </w:rPr>
        <w:t xml:space="preserve">ьвация тайского бата и огромный государственный </w:t>
      </w:r>
      <w:r w:rsidR="00FD1718" w:rsidRPr="00161E3D">
        <w:rPr>
          <w:rFonts w:ascii="Times New Roman" w:hAnsi="Times New Roman" w:cs="Times New Roman"/>
          <w:color w:val="000000" w:themeColor="text1"/>
        </w:rPr>
        <w:t>долг приводят страну к банкротству. Сингапур, Бруней и Вьетнам были затронуты в меньшей степени, нежели другие страны региона, Малайзия, Лаос и Филиппины, также пострадали, хотя и не так сильно как Индонезия и Таиланд.</w:t>
      </w:r>
      <w:r w:rsidR="00FD1718" w:rsidRPr="00161E3D">
        <w:rPr>
          <w:rStyle w:val="ab"/>
          <w:rFonts w:ascii="Times New Roman" w:hAnsi="Times New Roman" w:cs="Times New Roman"/>
          <w:color w:val="000000" w:themeColor="text1"/>
        </w:rPr>
        <w:footnoteReference w:id="68"/>
      </w:r>
      <w:r w:rsidR="00FD1718" w:rsidRPr="00161E3D">
        <w:rPr>
          <w:rFonts w:ascii="Times New Roman" w:hAnsi="Times New Roman" w:cs="Times New Roman"/>
          <w:color w:val="000000" w:themeColor="text1"/>
        </w:rPr>
        <w:t xml:space="preserve"> </w:t>
      </w:r>
    </w:p>
    <w:p w14:paraId="6155018E" w14:textId="3CB64850" w:rsidR="00BB1300" w:rsidRPr="00161E3D" w:rsidRDefault="002C1A38" w:rsidP="00BB2E6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начале работы администрации Клинтона, АСЕАН </w:t>
      </w:r>
      <w:r w:rsidR="00BB2E66" w:rsidRPr="00161E3D">
        <w:rPr>
          <w:rFonts w:ascii="Times New Roman" w:hAnsi="Times New Roman" w:cs="Times New Roman"/>
          <w:color w:val="000000" w:themeColor="text1"/>
        </w:rPr>
        <w:t>была четвертым по величине торговым партнером США в регионе,</w:t>
      </w:r>
      <w:r w:rsidR="00BB2E66" w:rsidRPr="00161E3D">
        <w:rPr>
          <w:rStyle w:val="ab"/>
          <w:rFonts w:ascii="Times New Roman" w:hAnsi="Times New Roman" w:cs="Times New Roman"/>
          <w:color w:val="000000" w:themeColor="text1"/>
        </w:rPr>
        <w:footnoteReference w:id="69"/>
      </w:r>
      <w:r w:rsidR="00BB2E66" w:rsidRPr="00161E3D">
        <w:rPr>
          <w:rFonts w:ascii="Times New Roman" w:hAnsi="Times New Roman" w:cs="Times New Roman"/>
          <w:color w:val="000000" w:themeColor="text1"/>
        </w:rPr>
        <w:t xml:space="preserve"> однако финансовый кризис 1997 года несколько изменил </w:t>
      </w:r>
      <w:r w:rsidR="00C732EE" w:rsidRPr="00161E3D">
        <w:rPr>
          <w:rFonts w:ascii="Times New Roman" w:hAnsi="Times New Roman" w:cs="Times New Roman"/>
          <w:color w:val="000000" w:themeColor="text1"/>
        </w:rPr>
        <w:t>отношения</w:t>
      </w:r>
      <w:r w:rsidR="007A1FC0" w:rsidRPr="00161E3D">
        <w:rPr>
          <w:rFonts w:ascii="Times New Roman" w:hAnsi="Times New Roman" w:cs="Times New Roman"/>
          <w:color w:val="000000" w:themeColor="text1"/>
        </w:rPr>
        <w:t xml:space="preserve"> США с АСЕАН</w:t>
      </w:r>
      <w:r w:rsidR="00C732EE" w:rsidRPr="00161E3D">
        <w:rPr>
          <w:rFonts w:ascii="Times New Roman" w:hAnsi="Times New Roman" w:cs="Times New Roman"/>
          <w:color w:val="000000" w:themeColor="text1"/>
        </w:rPr>
        <w:t xml:space="preserve">. В 1994 году, чтобы справиться с Мексиканским кризисом, </w:t>
      </w:r>
      <w:r w:rsidR="005A13AC" w:rsidRPr="00161E3D">
        <w:rPr>
          <w:rFonts w:ascii="Times New Roman" w:hAnsi="Times New Roman" w:cs="Times New Roman"/>
          <w:color w:val="000000" w:themeColor="text1"/>
        </w:rPr>
        <w:t xml:space="preserve">Америка </w:t>
      </w:r>
      <w:r w:rsidR="00C732EE" w:rsidRPr="00161E3D">
        <w:rPr>
          <w:rFonts w:ascii="Times New Roman" w:hAnsi="Times New Roman" w:cs="Times New Roman"/>
          <w:color w:val="000000" w:themeColor="text1"/>
        </w:rPr>
        <w:t xml:space="preserve">предоставила Мексике финансовую помощь, азиатские страны, столкнувшись с серьезными экономическими  проблемами, так же, надеялись получить помощь от США, однако  Соединенные Штаты </w:t>
      </w:r>
      <w:r w:rsidR="00CC1ECE" w:rsidRPr="00161E3D">
        <w:rPr>
          <w:rFonts w:ascii="Times New Roman" w:hAnsi="Times New Roman" w:cs="Times New Roman"/>
          <w:color w:val="000000" w:themeColor="text1"/>
        </w:rPr>
        <w:t>решили потребовать проведение реформ и использовать принцип Международного</w:t>
      </w:r>
      <w:r w:rsidR="00C732EE" w:rsidRPr="00161E3D">
        <w:rPr>
          <w:rFonts w:ascii="Times New Roman" w:hAnsi="Times New Roman" w:cs="Times New Roman"/>
          <w:color w:val="000000" w:themeColor="text1"/>
        </w:rPr>
        <w:t xml:space="preserve"> в</w:t>
      </w:r>
      <w:r w:rsidR="00CC1ECE" w:rsidRPr="00161E3D">
        <w:rPr>
          <w:rFonts w:ascii="Times New Roman" w:hAnsi="Times New Roman" w:cs="Times New Roman"/>
          <w:color w:val="000000" w:themeColor="text1"/>
        </w:rPr>
        <w:t>алютного</w:t>
      </w:r>
      <w:r w:rsidR="00C732EE" w:rsidRPr="00161E3D">
        <w:rPr>
          <w:rFonts w:ascii="Times New Roman" w:hAnsi="Times New Roman" w:cs="Times New Roman"/>
          <w:color w:val="000000" w:themeColor="text1"/>
        </w:rPr>
        <w:t xml:space="preserve"> фонд</w:t>
      </w:r>
      <w:r w:rsidR="00CC1ECE" w:rsidRPr="00161E3D">
        <w:rPr>
          <w:rFonts w:ascii="Times New Roman" w:hAnsi="Times New Roman" w:cs="Times New Roman"/>
          <w:color w:val="000000" w:themeColor="text1"/>
        </w:rPr>
        <w:t>а</w:t>
      </w:r>
      <w:r w:rsidR="00C732EE" w:rsidRPr="00161E3D">
        <w:rPr>
          <w:rFonts w:ascii="Times New Roman" w:hAnsi="Times New Roman" w:cs="Times New Roman"/>
          <w:color w:val="000000" w:themeColor="text1"/>
        </w:rPr>
        <w:t xml:space="preserve"> (МВФ)</w:t>
      </w:r>
      <w:r w:rsidR="00CC1ECE" w:rsidRPr="00161E3D">
        <w:rPr>
          <w:rFonts w:ascii="Times New Roman" w:hAnsi="Times New Roman" w:cs="Times New Roman"/>
          <w:color w:val="000000" w:themeColor="text1"/>
        </w:rPr>
        <w:t xml:space="preserve"> «один размер подходит всем»</w:t>
      </w:r>
      <w:r w:rsidR="007A1FC0" w:rsidRPr="00161E3D">
        <w:rPr>
          <w:rFonts w:ascii="Times New Roman" w:hAnsi="Times New Roman" w:cs="Times New Roman"/>
          <w:color w:val="000000" w:themeColor="text1"/>
        </w:rPr>
        <w:t xml:space="preserve">, что </w:t>
      </w:r>
      <w:r w:rsidR="001D0FFA" w:rsidRPr="00161E3D">
        <w:rPr>
          <w:rFonts w:ascii="Times New Roman" w:hAnsi="Times New Roman" w:cs="Times New Roman"/>
          <w:color w:val="000000" w:themeColor="text1"/>
        </w:rPr>
        <w:t>вызвало значительное возмущение в странах Юго-Восточной Азии и способствовало росту антиамериканских настроений в регионе.</w:t>
      </w:r>
    </w:p>
    <w:p w14:paraId="59E22B5A" w14:textId="77777777" w:rsidR="005A06CC" w:rsidRPr="00161E3D" w:rsidRDefault="005A06CC" w:rsidP="00BB2E66">
      <w:pPr>
        <w:spacing w:line="360" w:lineRule="auto"/>
        <w:ind w:firstLine="709"/>
        <w:jc w:val="both"/>
        <w:rPr>
          <w:rFonts w:ascii="Times New Roman" w:hAnsi="Times New Roman" w:cs="Times New Roman"/>
          <w:color w:val="000000" w:themeColor="text1"/>
        </w:rPr>
      </w:pPr>
    </w:p>
    <w:p w14:paraId="09DB2F9A" w14:textId="79994444" w:rsidR="00353882" w:rsidRPr="00161E3D" w:rsidRDefault="005A06CC" w:rsidP="005A06CC">
      <w:pPr>
        <w:pStyle w:val="a5"/>
        <w:spacing w:line="360" w:lineRule="auto"/>
        <w:jc w:val="center"/>
        <w:rPr>
          <w:rFonts w:ascii="Times New Roman" w:eastAsia="AppleMyungjo" w:hAnsi="Times New Roman" w:cs="Times New Roman"/>
          <w:i/>
          <w:color w:val="000000" w:themeColor="text1"/>
        </w:rPr>
      </w:pPr>
      <w:r w:rsidRPr="00161E3D">
        <w:rPr>
          <w:rFonts w:ascii="Times New Roman" w:eastAsia="AppleMyungjo" w:hAnsi="Times New Roman" w:cs="Times New Roman"/>
          <w:i/>
          <w:color w:val="000000" w:themeColor="text1"/>
        </w:rPr>
        <w:t>1.4</w:t>
      </w:r>
      <w:r w:rsidR="00FD055E" w:rsidRPr="00161E3D">
        <w:rPr>
          <w:rFonts w:ascii="Times New Roman" w:eastAsia="AppleMyungjo" w:hAnsi="Times New Roman" w:cs="Times New Roman"/>
          <w:i/>
          <w:color w:val="000000" w:themeColor="text1"/>
        </w:rPr>
        <w:t>.</w:t>
      </w:r>
      <w:r w:rsidR="004423E6" w:rsidRPr="00161E3D">
        <w:rPr>
          <w:rFonts w:ascii="Times New Roman" w:eastAsia="AppleMyungjo" w:hAnsi="Times New Roman" w:cs="Times New Roman"/>
          <w:i/>
          <w:color w:val="000000" w:themeColor="text1"/>
        </w:rPr>
        <w:t xml:space="preserve"> </w:t>
      </w:r>
      <w:r w:rsidR="006D3706" w:rsidRPr="00161E3D">
        <w:rPr>
          <w:rFonts w:ascii="Times New Roman" w:eastAsia="AppleMyungjo" w:hAnsi="Times New Roman" w:cs="Times New Roman"/>
          <w:i/>
          <w:color w:val="000000" w:themeColor="text1"/>
        </w:rPr>
        <w:t>Интересы</w:t>
      </w:r>
      <w:r w:rsidRPr="00161E3D">
        <w:rPr>
          <w:rFonts w:ascii="Times New Roman" w:eastAsia="AppleMyungjo" w:hAnsi="Times New Roman" w:cs="Times New Roman"/>
          <w:i/>
          <w:color w:val="000000" w:themeColor="text1"/>
        </w:rPr>
        <w:t xml:space="preserve"> США в Юго-Восточной Азии</w:t>
      </w:r>
    </w:p>
    <w:p w14:paraId="210AE12E" w14:textId="77777777" w:rsidR="005A06CC" w:rsidRPr="00161E3D" w:rsidRDefault="005A06CC" w:rsidP="005A06CC">
      <w:pPr>
        <w:pStyle w:val="a5"/>
        <w:spacing w:line="360" w:lineRule="auto"/>
        <w:rPr>
          <w:rFonts w:ascii="Times New Roman" w:eastAsia="AppleMyungjo" w:hAnsi="Times New Roman" w:cs="Times New Roman"/>
          <w:color w:val="000000" w:themeColor="text1"/>
        </w:rPr>
      </w:pPr>
    </w:p>
    <w:p w14:paraId="65F01186" w14:textId="4C652CFA" w:rsidR="006D3706" w:rsidRPr="00161E3D" w:rsidRDefault="006D3706" w:rsidP="006D3706">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 xml:space="preserve">Традиционно одним из определяющих факторов политики США в АТР является безопасность в регионе. Наличие мощных производственных ресурсов, высокая динамика политических и экономических процессов, формирующих устойчивую тенденцию к превращению его в важнейший центр мировой политики и экономики, объясняют борьбу государств за преобладание в этом регионе. Столкновение разнонаправленных национальных интересов часто приводит к политическим конфликтам, что обуславливает особую актуальность проблемы обеспечения международной безопасности в АТР. </w:t>
      </w:r>
    </w:p>
    <w:p w14:paraId="3E1EB623" w14:textId="3B3E362E" w:rsidR="00410901" w:rsidRPr="00161E3D" w:rsidRDefault="006D3706" w:rsidP="0041090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Более полувека Соединенные Штаты Америки доминировали в Евро-Атлантической зоне и в бассейне Тихого океана. Однако, в начале XXI века, когда центр мировой политики перемещается в АТР, США сталкиваются в этом регионе с серьезными вызовами и угрозами, характер и последствия которых сильно ущемляют интересы США. Появление совершенно новых угроз безопасности, понимаемых шире чем традиционные, межгосударственные военные угрозы, с конца XX века стало отличительной чертой глобальных и региональных процессов. В свою очередь, проблемы безопасности в Восточной Азии являются предметом пристального внимания и изучения внешнеполитических стратегов и американского академического сообщества. В Стратегии национальной безопасности 2006 года США называются тихоокеанской нацией с всесторонними интересами в Восточной и Юго-Восточной Азии.</w:t>
      </w:r>
      <w:r w:rsidRPr="00161E3D">
        <w:rPr>
          <w:rStyle w:val="ab"/>
          <w:rFonts w:ascii="Times New Roman" w:hAnsi="Times New Roman" w:cs="Times New Roman"/>
          <w:color w:val="000000" w:themeColor="text1"/>
        </w:rPr>
        <w:footnoteReference w:id="70"/>
      </w:r>
      <w:r w:rsidRPr="00161E3D">
        <w:rPr>
          <w:rFonts w:ascii="Times New Roman" w:hAnsi="Times New Roman" w:cs="Times New Roman"/>
          <w:color w:val="000000" w:themeColor="text1"/>
        </w:rPr>
        <w:t xml:space="preserve"> </w:t>
      </w:r>
    </w:p>
    <w:p w14:paraId="1A8626EA" w14:textId="025D1A94" w:rsidR="00410901" w:rsidRPr="00161E3D" w:rsidRDefault="006D3706" w:rsidP="0041090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На протяжении последней трети XX века вплоть до окончания «холодной войны» в Восточной Азии поддерживался баланс сил между тремя великими державами - СССР, КНР и США. «Однако распад СССР в начале 1990-х гг. не только способствовал укреплению в регионе позиций Соединенных Штатов Америки в роли единственной глобальной сверхдержавы, но и привел к определенному усилению в нем позиций Китая».</w:t>
      </w:r>
      <w:r w:rsidRPr="00161E3D">
        <w:rPr>
          <w:rStyle w:val="ab"/>
          <w:rFonts w:ascii="Times New Roman" w:hAnsi="Times New Roman" w:cs="Times New Roman"/>
          <w:color w:val="000000" w:themeColor="text1"/>
        </w:rPr>
        <w:footnoteReference w:id="71"/>
      </w:r>
      <w:r w:rsidR="00410901" w:rsidRPr="00161E3D">
        <w:rPr>
          <w:rFonts w:ascii="Times New Roman" w:hAnsi="Times New Roman" w:cs="Times New Roman"/>
          <w:color w:val="000000" w:themeColor="text1"/>
        </w:rPr>
        <w:t xml:space="preserve"> Всего лишь за три десятилетия из бедной страны с отсталыми военными силами, Китай смог превратиться в полноценного члена мирового сообщества, вторую крупнейшую мировую экономику, второе государство в мире по оборонным расходам на НИОКР. Такое стремительное усиление КНР вызвало ответную реакцию стран Азиатско-Тихоокеанского региона. Япония впервые за 40 лет сменила военную программу: внимание японских сил самообороны сосредоточилось на КНДР и КНР. Новая военная программа Токио предусматривает подготовку сил самообороны к противостоянию возможной высадке противника на южных островах Сэнкаку (китайское название Дяо</w:t>
      </w:r>
      <w:r w:rsidR="00CC0063" w:rsidRPr="00161E3D">
        <w:rPr>
          <w:rFonts w:ascii="Times New Roman" w:hAnsi="Times New Roman" w:cs="Times New Roman"/>
          <w:color w:val="000000" w:themeColor="text1"/>
        </w:rPr>
        <w:t>юйдао), претендентом на которые</w:t>
      </w:r>
      <w:r w:rsidR="00410901" w:rsidRPr="00161E3D">
        <w:rPr>
          <w:rFonts w:ascii="Times New Roman" w:hAnsi="Times New Roman" w:cs="Times New Roman"/>
          <w:color w:val="000000" w:themeColor="text1"/>
        </w:rPr>
        <w:t xml:space="preserve"> является исключительно Китай. В то</w:t>
      </w:r>
      <w:r w:rsidR="00CC0063" w:rsidRPr="00161E3D">
        <w:rPr>
          <w:rFonts w:ascii="Times New Roman" w:hAnsi="Times New Roman" w:cs="Times New Roman"/>
          <w:color w:val="000000" w:themeColor="text1"/>
        </w:rPr>
        <w:t xml:space="preserve"> </w:t>
      </w:r>
      <w:r w:rsidR="00410901" w:rsidRPr="00161E3D">
        <w:rPr>
          <w:rFonts w:ascii="Times New Roman" w:hAnsi="Times New Roman" w:cs="Times New Roman"/>
          <w:color w:val="000000" w:themeColor="text1"/>
        </w:rPr>
        <w:t xml:space="preserve">же время, отношения на Корейском полуострове нельзя назвать стабильными. КНДР объявила недействительным соглашение, о перемирии с Южной Кореей, заключенное после Корейской войны 1950-1953 годов. Пхеньян намерен развивать свои ядерные вооружения, которые позволят ему противостоять давлению Соединенных Штатов и других мировых держав. Южная Корея после этого стала активно проводить военные учения, в том числе с участием США. Также, угроза локальных конфликтов существует на острове Тайвань, во Вьетнаме, в Бангладеш. </w:t>
      </w:r>
    </w:p>
    <w:p w14:paraId="278FAB5D" w14:textId="77777777" w:rsidR="00410901" w:rsidRPr="00161E3D" w:rsidRDefault="00410901" w:rsidP="0041090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От развития отношений в данном регионе во многом зависит состояние международной безопасности. Угрозу стабильности региона представляет проблема распространения оружия массового поражения. Сам факт обладания ядерным оружием может восприниматься соседними странами в качестве вызова или угрозы безопасности. История формирования Азиатско-Тихоокеанского региона оставила много спорных границ, островов и территориальных вод, которые могут стать причиной серьезных столкновений интересов стран или даже вооруженных конфликтов между ними. Их решение представляется крайне трудным делом и несет в себе серьезные риски безопасности не только в самом регионе.</w:t>
      </w:r>
    </w:p>
    <w:p w14:paraId="4DADC5C8" w14:textId="77777777" w:rsidR="00410901" w:rsidRPr="00161E3D" w:rsidRDefault="00410901" w:rsidP="0041090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Для США Азиатско-Тихоокеанский регион являлся объектом давнего стратегического интереса. США имеют двусторонние оборонительные соглашения с пятью тихоокеанскими державами. Вашингтон считает, что военные союзы и американские силы передового базирования, размещенные в АТР, позволяют эффективно отвечать на вызовы и угрозы, возникающие из-за нестабильной обстановки в регионе. В Стратегии национальной безопасности 2006 года США называются тихоокеанской нацией с всесторонними интересами в Восточной и Юго-Восточной Азии.</w:t>
      </w:r>
      <w:r w:rsidRPr="00161E3D">
        <w:rPr>
          <w:rStyle w:val="ab"/>
          <w:rFonts w:ascii="Times New Roman" w:hAnsi="Times New Roman" w:cs="Times New Roman"/>
          <w:color w:val="000000" w:themeColor="text1"/>
        </w:rPr>
        <w:footnoteReference w:id="72"/>
      </w:r>
    </w:p>
    <w:p w14:paraId="5CB157E7" w14:textId="5DC066BD" w:rsidR="00410901" w:rsidRPr="00161E3D" w:rsidRDefault="00410901" w:rsidP="0041090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Главным союзником США в регионе является Япония, что объясняется как географическим положением, так и наличием общего противника – Китая. США стремятся осуществить «военное сдерживание» Китая, посредством укрепления отношений с союзниками в АТР и сохранения в полном объёме военного присутствия. С другой стороны, Вашингтон не намерен доводить дело до прямой военной конфронтации – США и КНР активно развивают сотрудничество в экономической и политической сферах. Америка осознает, что невозможно поддерживать стабильность в регионе без сотрудничества с КНР, США действуют совместно с КНР в вопросах борьбы с терроризмом, наркобизнесом, распространением ядерного оружия. Китай никогда не будет согласен с претензиями США на мировую гегемонию, однако сегодня основной задачей Пекин прагматично ставит интересы экономического развития и завершения внутренней модернизации, отсюда сдержанность в отношениях с Вашингтоном. </w:t>
      </w:r>
    </w:p>
    <w:p w14:paraId="36F6D5E6" w14:textId="35EC644A" w:rsidR="006D3706" w:rsidRPr="00161E3D" w:rsidRDefault="006D3706" w:rsidP="0041090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Сегодня а АТР формируется новый баланс сил в рамках совершенно другой системы с китайским и американским полюсами силы. Этот процесс проходит в окружении стремительного экономического роста стран региона и «сопровождается военных расходов и неудовлетворенными национальными амбициями».</w:t>
      </w:r>
      <w:r w:rsidRPr="00161E3D">
        <w:rPr>
          <w:rStyle w:val="ab"/>
          <w:rFonts w:ascii="Times New Roman" w:hAnsi="Times New Roman" w:cs="Times New Roman"/>
          <w:color w:val="000000" w:themeColor="text1"/>
        </w:rPr>
        <w:footnoteReference w:id="73"/>
      </w:r>
    </w:p>
    <w:p w14:paraId="28D54B44" w14:textId="77777777" w:rsidR="000C1D70" w:rsidRPr="00161E3D" w:rsidRDefault="000C1D70" w:rsidP="00160EC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2000 году была разработана Концепция национальных интересов США (КНИ),</w:t>
      </w:r>
      <w:r w:rsidRPr="00161E3D">
        <w:rPr>
          <w:rStyle w:val="ab"/>
          <w:rFonts w:ascii="Times New Roman" w:hAnsi="Times New Roman" w:cs="Times New Roman"/>
          <w:color w:val="000000" w:themeColor="text1"/>
        </w:rPr>
        <w:footnoteReference w:id="74"/>
      </w:r>
      <w:r w:rsidRPr="00161E3D">
        <w:rPr>
          <w:rFonts w:ascii="Times New Roman" w:hAnsi="Times New Roman" w:cs="Times New Roman"/>
          <w:color w:val="000000" w:themeColor="text1"/>
        </w:rPr>
        <w:t xml:space="preserve"> ставшая фундаментом для создания «всеобъемлющей стратегии развития страны и обеспечения ее безопасности»,</w:t>
      </w:r>
      <w:r w:rsidRPr="00161E3D">
        <w:rPr>
          <w:rStyle w:val="ab"/>
          <w:rFonts w:ascii="Times New Roman" w:hAnsi="Times New Roman" w:cs="Times New Roman"/>
          <w:color w:val="000000" w:themeColor="text1"/>
        </w:rPr>
        <w:footnoteReference w:id="75"/>
      </w:r>
      <w:r w:rsidRPr="00161E3D">
        <w:rPr>
          <w:rFonts w:ascii="Times New Roman" w:hAnsi="Times New Roman" w:cs="Times New Roman"/>
          <w:color w:val="000000" w:themeColor="text1"/>
        </w:rPr>
        <w:t xml:space="preserve"> на основе которой формируются внешнеполитическая и оборонная стратегия, политика обеспечения благоприятных условий для стабильного внутриэкономического и внутриполитического развития Соединенных Штатов.</w:t>
      </w:r>
      <w:r w:rsidRPr="00161E3D">
        <w:rPr>
          <w:rStyle w:val="ab"/>
          <w:rFonts w:ascii="Times New Roman" w:hAnsi="Times New Roman" w:cs="Times New Roman"/>
          <w:color w:val="000000" w:themeColor="text1"/>
        </w:rPr>
        <w:footnoteReference w:id="76"/>
      </w:r>
      <w:r w:rsidRPr="00161E3D">
        <w:rPr>
          <w:rFonts w:ascii="Times New Roman" w:hAnsi="Times New Roman" w:cs="Times New Roman"/>
          <w:color w:val="000000" w:themeColor="text1"/>
        </w:rPr>
        <w:t xml:space="preserve"> Учитывая тот факт, что угрозы национальным интересам США могут развиваться проистекать с разных направлений, Комиссия по определению национальных интересов выделила 12 регионов и проблем, которые по ее мнению должны стать объектом пристального внимания администрации Джорджа Буша мл. В число таких регионов вошел и Азиатско-Тихоокеанский регион. Оценка приоритетных с точки зрения национальных интересов регионов и проблем доказывает то, что АТР определяется в качестве одного из важнейших направлений администрации Дж. Буша по обеспечению национальных интересов. Большинство американских экспертов убеждены, что значимость Восточной Азии со временем будет возрастать из-за многих факторов: «рост экономики, демократическое развитие, укрепление внутриполитической стабильности региональных государств»,</w:t>
      </w:r>
      <w:r w:rsidRPr="00161E3D">
        <w:rPr>
          <w:rStyle w:val="ab"/>
          <w:rFonts w:ascii="Times New Roman" w:hAnsi="Times New Roman" w:cs="Times New Roman"/>
          <w:color w:val="000000" w:themeColor="text1"/>
        </w:rPr>
        <w:footnoteReference w:id="77"/>
      </w:r>
      <w:r w:rsidRPr="00161E3D">
        <w:rPr>
          <w:rFonts w:ascii="Times New Roman" w:hAnsi="Times New Roman" w:cs="Times New Roman"/>
          <w:color w:val="000000" w:themeColor="text1"/>
        </w:rPr>
        <w:t xml:space="preserve"> однако, будут присутствовать и негативные тенденции – источником которых могут стать «экономическая отсталость и внутрирегиональные противоречия».</w:t>
      </w:r>
      <w:r w:rsidRPr="00161E3D">
        <w:rPr>
          <w:rStyle w:val="ab"/>
          <w:rFonts w:ascii="Times New Roman" w:hAnsi="Times New Roman" w:cs="Times New Roman"/>
          <w:color w:val="000000" w:themeColor="text1"/>
        </w:rPr>
        <w:footnoteReference w:id="78"/>
      </w:r>
    </w:p>
    <w:p w14:paraId="27AF8B6A" w14:textId="4C632081" w:rsidR="004423E6" w:rsidRPr="00161E3D" w:rsidRDefault="006A0FC7" w:rsidP="007A1FC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Специфика положения Восточной Азии во внешнеполитической стратегии США обуславливается тем, что в АТР существует система двусторонних союзов США: с Японией и Южной Кореей на основе двусторонних договоров; с Таиландом имеется совместное заявление о политике США в отношении этого госу</w:t>
      </w:r>
      <w:r w:rsidR="007A1FC0" w:rsidRPr="00161E3D">
        <w:rPr>
          <w:rFonts w:ascii="Times New Roman" w:hAnsi="Times New Roman" w:cs="Times New Roman"/>
          <w:color w:val="000000" w:themeColor="text1"/>
        </w:rPr>
        <w:t>дарства. Также,</w:t>
      </w:r>
      <w:r w:rsidRPr="00161E3D">
        <w:rPr>
          <w:rFonts w:ascii="Times New Roman" w:hAnsi="Times New Roman" w:cs="Times New Roman"/>
          <w:color w:val="000000" w:themeColor="text1"/>
        </w:rPr>
        <w:t xml:space="preserve"> с</w:t>
      </w:r>
      <w:r w:rsidR="007A1FC0" w:rsidRPr="00161E3D">
        <w:rPr>
          <w:rFonts w:ascii="Times New Roman" w:hAnsi="Times New Roman" w:cs="Times New Roman"/>
          <w:color w:val="000000" w:themeColor="text1"/>
        </w:rPr>
        <w:t xml:space="preserve">уществует американский </w:t>
      </w:r>
      <w:r w:rsidRPr="00161E3D">
        <w:rPr>
          <w:rFonts w:ascii="Times New Roman" w:hAnsi="Times New Roman" w:cs="Times New Roman"/>
          <w:color w:val="000000" w:themeColor="text1"/>
        </w:rPr>
        <w:t xml:space="preserve">закон </w:t>
      </w:r>
      <w:r w:rsidR="007A1FC0"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Об отношениях Соединённых Штатов с Тайванем</w:t>
      </w:r>
      <w:r w:rsidR="007A1FC0"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от 1979 года.</w:t>
      </w:r>
      <w:r w:rsidR="007A1FC0"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На особом положении находится Китай, который уже сейчас признаётся крупнейшей региональной, а в перспективе - глобальной державой. Кроме того, в этом регионе целый комплекс неурегулированных проблем, в числе которых можно назвать корейскую и тайваньскую проблемы, территориальные споры в Южно-Китайском море.</w:t>
      </w:r>
    </w:p>
    <w:p w14:paraId="7D7031CE" w14:textId="77777777" w:rsidR="006D160F" w:rsidRPr="00161E3D" w:rsidRDefault="006D160F" w:rsidP="007A1FC0">
      <w:pPr>
        <w:spacing w:line="360" w:lineRule="auto"/>
        <w:ind w:firstLine="709"/>
        <w:jc w:val="both"/>
        <w:rPr>
          <w:rFonts w:ascii="Times New Roman" w:hAnsi="Times New Roman" w:cs="Times New Roman"/>
          <w:color w:val="000000" w:themeColor="text1"/>
        </w:rPr>
      </w:pPr>
    </w:p>
    <w:p w14:paraId="5433AD89" w14:textId="77777777" w:rsidR="006D160F" w:rsidRPr="00161E3D" w:rsidRDefault="006D160F" w:rsidP="007A1FC0">
      <w:pPr>
        <w:spacing w:line="360" w:lineRule="auto"/>
        <w:ind w:firstLine="709"/>
        <w:jc w:val="both"/>
        <w:rPr>
          <w:rFonts w:ascii="Times New Roman" w:hAnsi="Times New Roman" w:cs="Times New Roman"/>
          <w:color w:val="000000" w:themeColor="text1"/>
        </w:rPr>
      </w:pPr>
    </w:p>
    <w:p w14:paraId="5D954ACB" w14:textId="77777777" w:rsidR="006D160F" w:rsidRPr="00161E3D" w:rsidRDefault="006D160F" w:rsidP="007A1FC0">
      <w:pPr>
        <w:spacing w:line="360" w:lineRule="auto"/>
        <w:ind w:firstLine="709"/>
        <w:jc w:val="both"/>
        <w:rPr>
          <w:rFonts w:ascii="Times New Roman" w:hAnsi="Times New Roman" w:cs="Times New Roman"/>
          <w:color w:val="000000" w:themeColor="text1"/>
        </w:rPr>
      </w:pPr>
    </w:p>
    <w:p w14:paraId="43632869" w14:textId="77777777" w:rsidR="006D160F" w:rsidRPr="00161E3D" w:rsidRDefault="006D160F" w:rsidP="007A1FC0">
      <w:pPr>
        <w:spacing w:line="360" w:lineRule="auto"/>
        <w:ind w:firstLine="709"/>
        <w:jc w:val="both"/>
        <w:rPr>
          <w:rFonts w:ascii="Times New Roman" w:hAnsi="Times New Roman" w:cs="Times New Roman"/>
          <w:color w:val="000000" w:themeColor="text1"/>
        </w:rPr>
      </w:pPr>
    </w:p>
    <w:p w14:paraId="4E1215BE" w14:textId="77777777" w:rsidR="006D160F" w:rsidRPr="00161E3D" w:rsidRDefault="006D160F" w:rsidP="007A1FC0">
      <w:pPr>
        <w:spacing w:line="360" w:lineRule="auto"/>
        <w:ind w:firstLine="709"/>
        <w:jc w:val="both"/>
        <w:rPr>
          <w:rFonts w:ascii="Times New Roman" w:hAnsi="Times New Roman" w:cs="Times New Roman"/>
          <w:color w:val="000000" w:themeColor="text1"/>
        </w:rPr>
      </w:pPr>
    </w:p>
    <w:p w14:paraId="26D8EC72" w14:textId="77777777" w:rsidR="006D160F" w:rsidRPr="00161E3D" w:rsidRDefault="006D160F" w:rsidP="007A1FC0">
      <w:pPr>
        <w:spacing w:line="360" w:lineRule="auto"/>
        <w:ind w:firstLine="709"/>
        <w:jc w:val="both"/>
        <w:rPr>
          <w:rFonts w:ascii="Times New Roman" w:hAnsi="Times New Roman" w:cs="Times New Roman"/>
          <w:color w:val="000000" w:themeColor="text1"/>
        </w:rPr>
      </w:pPr>
    </w:p>
    <w:p w14:paraId="6AF3A3C2" w14:textId="77777777" w:rsidR="006D160F" w:rsidRPr="00161E3D" w:rsidRDefault="006D160F" w:rsidP="007A1FC0">
      <w:pPr>
        <w:spacing w:line="360" w:lineRule="auto"/>
        <w:ind w:firstLine="709"/>
        <w:jc w:val="both"/>
        <w:rPr>
          <w:rFonts w:ascii="Times New Roman" w:hAnsi="Times New Roman" w:cs="Times New Roman"/>
          <w:color w:val="000000" w:themeColor="text1"/>
        </w:rPr>
      </w:pPr>
    </w:p>
    <w:p w14:paraId="1FDE3B38" w14:textId="77777777" w:rsidR="006D160F" w:rsidRPr="00161E3D" w:rsidRDefault="006D160F" w:rsidP="007A1FC0">
      <w:pPr>
        <w:spacing w:line="360" w:lineRule="auto"/>
        <w:ind w:firstLine="709"/>
        <w:jc w:val="both"/>
        <w:rPr>
          <w:rFonts w:ascii="Times New Roman" w:hAnsi="Times New Roman" w:cs="Times New Roman"/>
          <w:color w:val="000000" w:themeColor="text1"/>
        </w:rPr>
      </w:pPr>
    </w:p>
    <w:p w14:paraId="23E3AD1A" w14:textId="77777777" w:rsidR="00DC47C9" w:rsidRPr="00161E3D" w:rsidRDefault="00DC47C9" w:rsidP="005A06CC">
      <w:pPr>
        <w:spacing w:line="360" w:lineRule="auto"/>
        <w:jc w:val="both"/>
        <w:rPr>
          <w:rFonts w:ascii="Times New Roman" w:hAnsi="Times New Roman" w:cs="Times New Roman"/>
          <w:color w:val="000000" w:themeColor="text1"/>
        </w:rPr>
      </w:pPr>
    </w:p>
    <w:p w14:paraId="32EED316" w14:textId="0F24B36F" w:rsidR="006A0FC7" w:rsidRPr="00161E3D" w:rsidRDefault="006A0FC7" w:rsidP="008C0AC2">
      <w:pPr>
        <w:pStyle w:val="a5"/>
        <w:spacing w:line="360" w:lineRule="auto"/>
        <w:jc w:val="center"/>
        <w:rPr>
          <w:rFonts w:ascii="Times New Roman" w:hAnsi="Times New Roman" w:cs="Times New Roman"/>
          <w:b/>
          <w:color w:val="000000" w:themeColor="text1"/>
        </w:rPr>
      </w:pPr>
      <w:r w:rsidRPr="00161E3D">
        <w:rPr>
          <w:rFonts w:ascii="Times New Roman" w:hAnsi="Times New Roman" w:cs="Times New Roman"/>
          <w:b/>
          <w:color w:val="000000" w:themeColor="text1"/>
        </w:rPr>
        <w:t>Глава 2. Политика США в отношении АСЕАН в период администраций Джорджа Буша мл.</w:t>
      </w:r>
    </w:p>
    <w:p w14:paraId="07DCCF2E" w14:textId="77777777" w:rsidR="005A06CC" w:rsidRPr="00161E3D" w:rsidRDefault="005A06CC" w:rsidP="008C0AC2">
      <w:pPr>
        <w:pStyle w:val="a5"/>
        <w:spacing w:line="360" w:lineRule="auto"/>
        <w:jc w:val="center"/>
        <w:rPr>
          <w:rFonts w:ascii="Times New Roman" w:hAnsi="Times New Roman" w:cs="Times New Roman"/>
          <w:b/>
          <w:color w:val="000000" w:themeColor="text1"/>
        </w:rPr>
      </w:pPr>
    </w:p>
    <w:p w14:paraId="5880F081" w14:textId="09EE2CF4" w:rsidR="00642FB8" w:rsidRPr="00161E3D" w:rsidRDefault="00EA707D" w:rsidP="00642FB8">
      <w:pPr>
        <w:pStyle w:val="a5"/>
        <w:spacing w:line="360" w:lineRule="auto"/>
        <w:ind w:left="0" w:firstLine="720"/>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Окончание «холодной войны» </w:t>
      </w:r>
      <w:r w:rsidR="00642FB8" w:rsidRPr="00161E3D">
        <w:rPr>
          <w:rFonts w:ascii="Times New Roman" w:hAnsi="Times New Roman" w:cs="Times New Roman"/>
          <w:color w:val="000000" w:themeColor="text1"/>
        </w:rPr>
        <w:t xml:space="preserve">имеет ключевое значение для оценки расстановки сил в Азиатско-Тихоокеанском регионе и в частности в Юго-Восточной Азии. Так как биполярная система перестала быть актуальной и азиатские страны, тяготеющие в период ее расцвета к разным полюсам, не могли проводить полностью самостоятельную политику, то с переходом к многополярной </w:t>
      </w:r>
      <w:r w:rsidR="00A10797" w:rsidRPr="00161E3D">
        <w:rPr>
          <w:rFonts w:ascii="Times New Roman" w:hAnsi="Times New Roman" w:cs="Times New Roman"/>
          <w:color w:val="000000" w:themeColor="text1"/>
        </w:rPr>
        <w:t xml:space="preserve">системе международных отношений, можно говорить о том, что тенденции к регионализму воплотились в жизнь в полной мере. Значительно активизировались внутрирегиональные процессы, чему активно способствовало непосредственное участие АСЕАН, которое и начало формировать новый </w:t>
      </w:r>
      <w:r w:rsidR="00684391" w:rsidRPr="00161E3D">
        <w:rPr>
          <w:rFonts w:ascii="Times New Roman" w:hAnsi="Times New Roman" w:cs="Times New Roman"/>
          <w:color w:val="000000" w:themeColor="text1"/>
        </w:rPr>
        <w:t>порядок</w:t>
      </w:r>
      <w:r w:rsidR="00A10797" w:rsidRPr="00161E3D">
        <w:rPr>
          <w:rFonts w:ascii="Times New Roman" w:hAnsi="Times New Roman" w:cs="Times New Roman"/>
          <w:color w:val="000000" w:themeColor="text1"/>
        </w:rPr>
        <w:t xml:space="preserve"> в Азиатско-Тихоокеанском регионе. </w:t>
      </w:r>
      <w:r w:rsidR="00684391" w:rsidRPr="00161E3D">
        <w:rPr>
          <w:rFonts w:ascii="Times New Roman" w:hAnsi="Times New Roman" w:cs="Times New Roman"/>
          <w:color w:val="000000" w:themeColor="text1"/>
        </w:rPr>
        <w:t>И по настоящее время именно Ассоциация стран Юго-Восточной Азии выполняет системообразующую интеграц</w:t>
      </w:r>
      <w:r w:rsidR="006A573D" w:rsidRPr="00161E3D">
        <w:rPr>
          <w:rFonts w:ascii="Times New Roman" w:hAnsi="Times New Roman" w:cs="Times New Roman"/>
          <w:color w:val="000000" w:themeColor="text1"/>
        </w:rPr>
        <w:t>ионную роль в этом субрегионе,</w:t>
      </w:r>
      <w:r w:rsidR="000C64BC" w:rsidRPr="00161E3D">
        <w:rPr>
          <w:rStyle w:val="ab"/>
          <w:rFonts w:ascii="Times New Roman" w:hAnsi="Times New Roman" w:cs="Times New Roman"/>
          <w:color w:val="000000" w:themeColor="text1"/>
        </w:rPr>
        <w:footnoteReference w:id="79"/>
      </w:r>
      <w:r w:rsidR="006A573D" w:rsidRPr="00161E3D">
        <w:rPr>
          <w:rFonts w:ascii="Times New Roman" w:hAnsi="Times New Roman" w:cs="Times New Roman"/>
          <w:color w:val="000000" w:themeColor="text1"/>
        </w:rPr>
        <w:t xml:space="preserve"> включая АСЕАН-плюс, Региональный форму АСЕАН по безопасности (АРФ), Восточноазиатские саммиты и другие интеграционные платформы.  </w:t>
      </w:r>
    </w:p>
    <w:p w14:paraId="1DB522DE" w14:textId="3383C756" w:rsidR="00CC6D86" w:rsidRPr="00161E3D" w:rsidRDefault="00CC6D86" w:rsidP="00CC6D86">
      <w:pPr>
        <w:spacing w:line="360" w:lineRule="auto"/>
        <w:ind w:firstLine="709"/>
        <w:jc w:val="both"/>
        <w:rPr>
          <w:rFonts w:ascii="Times New Roman" w:hAnsi="Times New Roman" w:cs="Times New Roman"/>
          <w:color w:val="000000" w:themeColor="text1"/>
        </w:rPr>
      </w:pPr>
      <w:proofErr w:type="gramStart"/>
      <w:r w:rsidRPr="00161E3D">
        <w:rPr>
          <w:rFonts w:ascii="Times New Roman" w:hAnsi="Times New Roman" w:cs="Times New Roman"/>
          <w:color w:val="000000" w:themeColor="text1"/>
          <w:lang w:val="en-US"/>
        </w:rPr>
        <w:t xml:space="preserve">Как уже </w:t>
      </w:r>
      <w:r w:rsidRPr="00161E3D">
        <w:rPr>
          <w:rFonts w:ascii="Times New Roman" w:hAnsi="Times New Roman" w:cs="Times New Roman"/>
          <w:color w:val="000000" w:themeColor="text1"/>
        </w:rPr>
        <w:t xml:space="preserve">говорилось выше, Юго-Восточная Азия имеет для Соединённых Штатов </w:t>
      </w:r>
      <w:r w:rsidR="001E5529" w:rsidRPr="00161E3D">
        <w:rPr>
          <w:rFonts w:ascii="Times New Roman" w:hAnsi="Times New Roman" w:cs="Times New Roman"/>
          <w:color w:val="000000" w:themeColor="text1"/>
        </w:rPr>
        <w:t>стратегическое значение</w:t>
      </w:r>
      <w:r w:rsidRPr="00161E3D">
        <w:rPr>
          <w:rFonts w:ascii="Times New Roman" w:hAnsi="Times New Roman" w:cs="Times New Roman"/>
          <w:color w:val="000000" w:themeColor="text1"/>
        </w:rPr>
        <w:t>.</w:t>
      </w:r>
      <w:proofErr w:type="gramEnd"/>
      <w:r w:rsidR="0000793D"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После прихода к власти Джорджа Буша мл. ведущими экспертами США были подготовлены оценки и прогнозы развития обстановки в АТР в краткосрочный (до 2005 года) и среднесрочный (2015-2020 годы) периоды.</w:t>
      </w:r>
      <w:r w:rsidRPr="00161E3D">
        <w:rPr>
          <w:rStyle w:val="ab"/>
          <w:rFonts w:ascii="Times New Roman" w:hAnsi="Times New Roman" w:cs="Times New Roman"/>
          <w:color w:val="000000" w:themeColor="text1"/>
        </w:rPr>
        <w:footnoteReference w:id="80"/>
      </w:r>
      <w:r w:rsidRPr="00161E3D">
        <w:rPr>
          <w:rFonts w:ascii="Times New Roman" w:hAnsi="Times New Roman" w:cs="Times New Roman"/>
          <w:color w:val="000000" w:themeColor="text1"/>
        </w:rPr>
        <w:t xml:space="preserve"> Делая выводы из этих исследований, можно сказать, что практически все эксперты считают, что «в среднесрочной перспективе значимость Восточной Азии с точки зрения национальных интересов США будет возрастать как в плане позитивных тенденций развития - рост экономики, демократическое развитие, укрепление внутриполитической стабильности региональных государств, так и с точки зрения негативных тенденций, источником которых могут стать экономическая отсталость и внутрирегиональные противоречия».</w:t>
      </w:r>
      <w:r w:rsidRPr="00161E3D">
        <w:rPr>
          <w:rStyle w:val="ab"/>
          <w:rFonts w:ascii="Times New Roman" w:hAnsi="Times New Roman" w:cs="Times New Roman"/>
          <w:color w:val="000000" w:themeColor="text1"/>
        </w:rPr>
        <w:footnoteReference w:id="81"/>
      </w:r>
      <w:r w:rsidRPr="00161E3D">
        <w:rPr>
          <w:rFonts w:ascii="Times New Roman" w:hAnsi="Times New Roman" w:cs="Times New Roman"/>
          <w:color w:val="000000" w:themeColor="text1"/>
        </w:rPr>
        <w:t xml:space="preserve"> Однако, у правительства США существуют серьезные опасения касающиеся Северо-Восточной Азии. Такой вывод, по их мнению, базируется на том, что это – «единственный регион, где между основными державами существуют территориальные споры, где использование силы могло бы привести к нарушению сложившегося баланса сил, что в</w:t>
      </w:r>
      <w:r w:rsidR="006D160F"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конечном счете оказало бы негативное воздействие на глобальную систему международных отношений в целом».</w:t>
      </w:r>
      <w:r w:rsidRPr="00161E3D">
        <w:rPr>
          <w:rStyle w:val="ab"/>
          <w:rFonts w:ascii="Times New Roman" w:hAnsi="Times New Roman" w:cs="Times New Roman"/>
          <w:color w:val="000000" w:themeColor="text1"/>
        </w:rPr>
        <w:footnoteReference w:id="82"/>
      </w:r>
    </w:p>
    <w:p w14:paraId="53017ED2" w14:textId="3A0C4A66" w:rsidR="00A34156" w:rsidRPr="00161E3D" w:rsidRDefault="00CC6D86" w:rsidP="00CC6D8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Сопоставляя внешнеполитический курс Б. Клинтона в Юго-Восточной Азии с заявлениями и практическими шагами администрации Дж. Буша в отношении стран региона, нужно заметить, что стратегия новой администрации не претерпела серьезных изменений. Даже наоборот, исключая отдельные моменты, в «своей основе главные стратегические установки остаются в силе, поскольку национальные интересы США не зависят от смены хозяина Белого дома».</w:t>
      </w:r>
      <w:r w:rsidRPr="00161E3D">
        <w:rPr>
          <w:rStyle w:val="ab"/>
          <w:rFonts w:ascii="Times New Roman" w:hAnsi="Times New Roman" w:cs="Times New Roman"/>
          <w:color w:val="000000" w:themeColor="text1"/>
        </w:rPr>
        <w:footnoteReference w:id="83"/>
      </w:r>
      <w:r w:rsidRPr="00161E3D">
        <w:rPr>
          <w:rFonts w:ascii="Times New Roman" w:hAnsi="Times New Roman" w:cs="Times New Roman"/>
          <w:color w:val="000000" w:themeColor="text1"/>
        </w:rPr>
        <w:t xml:space="preserve"> Фундаментальными для США направлениями являются: «поддержание Соединенными Штатами союзнических обязательств, сохранение американского военного присутствия, соблюдение демократических свобод и прав человека, поддержка тенденций к развитию глобализации».</w:t>
      </w:r>
      <w:r w:rsidRPr="00161E3D">
        <w:rPr>
          <w:rStyle w:val="ab"/>
          <w:rFonts w:ascii="Times New Roman" w:hAnsi="Times New Roman" w:cs="Times New Roman"/>
          <w:color w:val="000000" w:themeColor="text1"/>
        </w:rPr>
        <w:footnoteReference w:id="84"/>
      </w:r>
      <w:r w:rsidRPr="00161E3D">
        <w:rPr>
          <w:rFonts w:ascii="Times New Roman" w:hAnsi="Times New Roman" w:cs="Times New Roman"/>
          <w:color w:val="000000" w:themeColor="text1"/>
        </w:rPr>
        <w:t xml:space="preserve"> </w:t>
      </w:r>
    </w:p>
    <w:p w14:paraId="1081DA1F" w14:textId="7BE2F8A4" w:rsidR="000C1D70" w:rsidRPr="00161E3D" w:rsidRDefault="000C1D70" w:rsidP="00160EC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w:t>
      </w:r>
      <w:r w:rsidR="008C0AC2" w:rsidRPr="00161E3D">
        <w:rPr>
          <w:rFonts w:ascii="Times New Roman" w:hAnsi="Times New Roman" w:cs="Times New Roman"/>
          <w:color w:val="000000" w:themeColor="text1"/>
        </w:rPr>
        <w:t>нешняя</w:t>
      </w:r>
      <w:r w:rsidRPr="00161E3D">
        <w:rPr>
          <w:rFonts w:ascii="Times New Roman" w:hAnsi="Times New Roman" w:cs="Times New Roman"/>
          <w:color w:val="000000" w:themeColor="text1"/>
        </w:rPr>
        <w:t xml:space="preserve"> политика Джорджа Буша мл., как и его предшественника Билла Клинтона, базировалась на преимуществе США над другими странами в экономической, технологической, научной и военной областях. Совокупность этих факторов, стремление внедрить в другие страны либеральную демократию в качестве единственно верной идеологии развития </w:t>
      </w:r>
      <w:r w:rsidRPr="00161E3D">
        <w:rPr>
          <w:rFonts w:ascii="Lucida Grande" w:hAnsi="Lucida Grande" w:cs="Lucida Grande"/>
          <w:color w:val="000000" w:themeColor="text1"/>
        </w:rPr>
        <w:t>‑</w:t>
      </w:r>
      <w:r w:rsidRPr="00161E3D">
        <w:rPr>
          <w:rFonts w:ascii="Times New Roman" w:hAnsi="Times New Roman" w:cs="Times New Roman"/>
          <w:color w:val="000000" w:themeColor="text1"/>
        </w:rPr>
        <w:t xml:space="preserve"> предначертало захватнический характер как внешней, так и военной политики США. Правда, в отличие от своего предшественника, Джордж Буш был вынужден учитывать ряд совершенно новых факторов. Во-первых, это террористические атаки в США 11 сентября 2001 года. Президент Джордж Буш мл. объявил глобальную войну международному терроризму, тем самым объявив американский народ «нацией на войне». Этим он признал всю политику государства военной. Последствия такой политики можно наблюдать до сих пор: военная кампания в Афганистане и вторая иракская война (на сегодняшний день основной контингент американских войск выведен из Ирака, но в стране еще остаются около 200 военных консультантов). </w:t>
      </w:r>
    </w:p>
    <w:p w14:paraId="609999B9" w14:textId="77777777" w:rsidR="000C1D70" w:rsidRPr="00161E3D" w:rsidRDefault="000C1D70" w:rsidP="008C0AC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Также, в начале XXI века США пришлось признать то, что модель однополярного мира не реализовалась и глобальное американское лидерство в экономической, технологической и военной сферах не преобразовалось в общую мировую гегемонию США. Идеологическое наступление США, желание расширить «зоны демократии» – в ряде регионов затормозилось (Центральная Азия), а в других столкнулось с жестким сопротивлением (Ближний и Средний Восток).  </w:t>
      </w:r>
    </w:p>
    <w:p w14:paraId="30FD081C" w14:textId="77777777" w:rsidR="00160EC0" w:rsidRPr="00161E3D" w:rsidRDefault="00160EC0" w:rsidP="00BB41D8">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Появление и обострение совершенно новых глобальных проблем, решения которых требует совместных мер всех стран мира, способствовало дополнительным возможностям к сотрудничеству в американо-китайских отношениях. После событий, произошедших 11 сентября 2001 года, администрация Дж. Буша, начавшая отношения с КНР достаточно жестко, «вынуждена была искать взаимопонимание»</w:t>
      </w:r>
      <w:r w:rsidRPr="00161E3D">
        <w:rPr>
          <w:rStyle w:val="ab"/>
          <w:rFonts w:ascii="Times New Roman" w:hAnsi="Times New Roman" w:cs="Times New Roman"/>
          <w:color w:val="000000" w:themeColor="text1"/>
        </w:rPr>
        <w:footnoteReference w:id="85"/>
      </w:r>
      <w:r w:rsidRPr="00161E3D">
        <w:rPr>
          <w:rFonts w:ascii="Times New Roman" w:hAnsi="Times New Roman" w:cs="Times New Roman"/>
          <w:color w:val="000000" w:themeColor="text1"/>
        </w:rPr>
        <w:t xml:space="preserve"> в вопросах борьбы с международным терроризмом. Китай, в свою очередь, не планировал усугубления отношений с Америкой, не только предугадывая возможные последствие в экономической сфере, но и возможностью оздоровления американо-китайских отношений.</w:t>
      </w:r>
    </w:p>
    <w:p w14:paraId="75C17D89" w14:textId="7F12B75B" w:rsidR="00160EC0" w:rsidRPr="00161E3D" w:rsidRDefault="00EA707D" w:rsidP="00402A7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w:t>
      </w:r>
      <w:r w:rsidR="009B57B4" w:rsidRPr="00161E3D">
        <w:rPr>
          <w:rFonts w:ascii="Times New Roman" w:hAnsi="Times New Roman" w:cs="Times New Roman"/>
          <w:color w:val="000000" w:themeColor="text1"/>
        </w:rPr>
        <w:t xml:space="preserve">последние годы в </w:t>
      </w:r>
      <w:r w:rsidRPr="00161E3D">
        <w:rPr>
          <w:rFonts w:ascii="Times New Roman" w:hAnsi="Times New Roman" w:cs="Times New Roman"/>
          <w:color w:val="000000" w:themeColor="text1"/>
        </w:rPr>
        <w:t>Юго-Восточной Азии</w:t>
      </w:r>
      <w:r w:rsidR="00160EC0" w:rsidRPr="00161E3D">
        <w:rPr>
          <w:rFonts w:ascii="Times New Roman" w:hAnsi="Times New Roman" w:cs="Times New Roman"/>
          <w:color w:val="000000" w:themeColor="text1"/>
        </w:rPr>
        <w:t>, отмечается рост новых угроз «на фоне обострения проблем, связанных с терроризмом и исламским экстремизмом».</w:t>
      </w:r>
      <w:r w:rsidR="00160EC0" w:rsidRPr="00161E3D">
        <w:rPr>
          <w:rStyle w:val="ab"/>
          <w:rFonts w:ascii="Times New Roman" w:hAnsi="Times New Roman" w:cs="Times New Roman"/>
          <w:color w:val="000000" w:themeColor="text1"/>
        </w:rPr>
        <w:footnoteReference w:id="86"/>
      </w:r>
      <w:r w:rsidR="00160EC0" w:rsidRPr="00161E3D">
        <w:rPr>
          <w:rFonts w:ascii="Times New Roman" w:hAnsi="Times New Roman" w:cs="Times New Roman"/>
          <w:color w:val="000000" w:themeColor="text1"/>
        </w:rPr>
        <w:t xml:space="preserve"> Как отмечается в американских исследованиях, спецификой Юго-Восточной Азии является существование проблемы терроризма, который дестабилизирует общество, негативно сказывается на международном инвестировании и подрывает политические системы,</w:t>
      </w:r>
      <w:r w:rsidR="00160EC0" w:rsidRPr="00161E3D">
        <w:rPr>
          <w:rStyle w:val="ab"/>
          <w:rFonts w:ascii="Times New Roman" w:hAnsi="Times New Roman" w:cs="Times New Roman"/>
          <w:color w:val="000000" w:themeColor="text1"/>
        </w:rPr>
        <w:footnoteReference w:id="87"/>
      </w:r>
      <w:r w:rsidR="00160EC0" w:rsidRPr="00161E3D">
        <w:rPr>
          <w:rFonts w:ascii="Times New Roman" w:hAnsi="Times New Roman" w:cs="Times New Roman"/>
          <w:color w:val="000000" w:themeColor="text1"/>
        </w:rPr>
        <w:t xml:space="preserve"> практически во всех странах региона, а в особенности в таких странах как Индонезия, Филиппины, Малайзия и Таиланд. Более того, географическое положение региона, находящегося на пересечении мировых транспортных путей делает его уязвимым угрозам морского терроризма. «Ряд военизированных и террористических групп, действующих в Юго-Восточной Азии, обладает значительными возможностями на море»:</w:t>
      </w:r>
      <w:r w:rsidR="00160EC0" w:rsidRPr="00161E3D">
        <w:rPr>
          <w:rStyle w:val="ab"/>
          <w:rFonts w:ascii="Times New Roman" w:hAnsi="Times New Roman" w:cs="Times New Roman"/>
          <w:color w:val="000000" w:themeColor="text1"/>
        </w:rPr>
        <w:footnoteReference w:id="88"/>
      </w:r>
      <w:r w:rsidR="00160EC0" w:rsidRPr="00161E3D">
        <w:rPr>
          <w:rFonts w:ascii="Times New Roman" w:hAnsi="Times New Roman" w:cs="Times New Roman"/>
          <w:color w:val="000000" w:themeColor="text1"/>
        </w:rPr>
        <w:t xml:space="preserve"> такие организации как «Аль-Каида», «Джамаа Исламия», «Исламский фронт освобождения Моро» подозреваются в планировании и реализации нападений на море, другие используют морские коммуникации для транспортировки оружия и боевиков.</w:t>
      </w:r>
    </w:p>
    <w:p w14:paraId="7E6DF6EE" w14:textId="1B8799A6" w:rsidR="00160EC0" w:rsidRPr="00161E3D" w:rsidRDefault="00160EC0" w:rsidP="00D17D49">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Еще одним серьезным вызовом безопасности в регионе можно назвать так называемые «государства–изгои» (rogue states). В Восточной Азии таковыми являются Сев</w:t>
      </w:r>
      <w:r w:rsidR="00402A72" w:rsidRPr="00161E3D">
        <w:rPr>
          <w:rFonts w:ascii="Times New Roman" w:hAnsi="Times New Roman" w:cs="Times New Roman"/>
          <w:color w:val="000000" w:themeColor="text1"/>
        </w:rPr>
        <w:t xml:space="preserve">ерная Корея и отчасти Мьянма. </w:t>
      </w:r>
      <w:r w:rsidRPr="00161E3D">
        <w:rPr>
          <w:rFonts w:ascii="Times New Roman" w:hAnsi="Times New Roman" w:cs="Times New Roman"/>
          <w:color w:val="000000" w:themeColor="text1"/>
        </w:rPr>
        <w:t>«Опасность подобных государств, отмечает в развитие данного утверждения американский исследователь, связана с тем, что в XXI веке основные угрозы безопасности будут исходить не от межгосударственных конфликтов, а от тех проблем, которые порождает терроризм и генерируют подобные государства».</w:t>
      </w:r>
      <w:r w:rsidRPr="00161E3D">
        <w:rPr>
          <w:rStyle w:val="ab"/>
          <w:rFonts w:ascii="Times New Roman" w:hAnsi="Times New Roman" w:cs="Times New Roman"/>
          <w:color w:val="000000" w:themeColor="text1"/>
        </w:rPr>
        <w:footnoteReference w:id="89"/>
      </w:r>
    </w:p>
    <w:p w14:paraId="3835FC91" w14:textId="2CAB8074" w:rsidR="00160EC0" w:rsidRPr="00161E3D" w:rsidRDefault="008C5326" w:rsidP="008C532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Несмотря на другие проблемы государства, также как и в начале XX века, главным объектом тревоги тихоокеанской политики США является Китай. </w:t>
      </w:r>
      <w:r w:rsidR="00160EC0" w:rsidRPr="00161E3D">
        <w:rPr>
          <w:rFonts w:ascii="Times New Roman" w:hAnsi="Times New Roman" w:cs="Times New Roman"/>
          <w:color w:val="000000" w:themeColor="text1"/>
        </w:rPr>
        <w:t>С приходом администрации Джорджа Буша мл. подходы к военной стратегии в АТР несколько изменились, о чем можно судить по ряду опубликованных официальных и полуофициальных документов. Указанные изменения не были внезапны и радикальны. «Новая администрация не стремилась к сдерживанию или изоляции Китая».</w:t>
      </w:r>
      <w:r w:rsidR="00160EC0" w:rsidRPr="00161E3D">
        <w:rPr>
          <w:rStyle w:val="ab"/>
          <w:rFonts w:ascii="Times New Roman" w:hAnsi="Times New Roman" w:cs="Times New Roman"/>
          <w:color w:val="000000" w:themeColor="text1"/>
        </w:rPr>
        <w:footnoteReference w:id="90"/>
      </w:r>
      <w:r w:rsidR="00160EC0" w:rsidRPr="00161E3D">
        <w:rPr>
          <w:rFonts w:ascii="Times New Roman" w:hAnsi="Times New Roman" w:cs="Times New Roman"/>
          <w:color w:val="000000" w:themeColor="text1"/>
        </w:rPr>
        <w:t xml:space="preserve"> Хотя с другой стороны, готовность к более решительным действиям в отношении «недемократических» азиатских государств стала активнее чем при предыдущей администрации. </w:t>
      </w:r>
    </w:p>
    <w:p w14:paraId="0A2727A3" w14:textId="77777777" w:rsidR="00160EC0" w:rsidRPr="00161E3D" w:rsidRDefault="00160EC0" w:rsidP="00D17D49">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Главной тенденций стало возрастание роли Китая в военно-политической стратегии США в регионе. Китай – один «из центральных игроков на азиатской сцене, а в перспективе может доминировать а азиатских делах»,</w:t>
      </w:r>
      <w:r w:rsidRPr="00161E3D">
        <w:rPr>
          <w:rStyle w:val="ab"/>
          <w:rFonts w:ascii="Times New Roman" w:hAnsi="Times New Roman" w:cs="Times New Roman"/>
          <w:color w:val="000000" w:themeColor="text1"/>
        </w:rPr>
        <w:footnoteReference w:id="91"/>
      </w:r>
      <w:r w:rsidRPr="00161E3D">
        <w:rPr>
          <w:rFonts w:ascii="Times New Roman" w:hAnsi="Times New Roman" w:cs="Times New Roman"/>
          <w:color w:val="000000" w:themeColor="text1"/>
        </w:rPr>
        <w:t xml:space="preserve"> несмотря на то, что изначально Дж. Буш более критично относился к Китаю как к главному конкуренту. Стоит отметить что, ввиду таких непростых взаимоотношений между КНР и США для правительства США является исключительно важным иметь четкую концепцию взаимоотношений с Китаем на ближайшие 15-20 лет.</w:t>
      </w:r>
      <w:r w:rsidRPr="00161E3D">
        <w:rPr>
          <w:rStyle w:val="ab"/>
          <w:rFonts w:ascii="Times New Roman" w:hAnsi="Times New Roman" w:cs="Times New Roman"/>
          <w:color w:val="000000" w:themeColor="text1"/>
        </w:rPr>
        <w:footnoteReference w:id="92"/>
      </w:r>
    </w:p>
    <w:p w14:paraId="1B284D57" w14:textId="77777777" w:rsidR="00160EC0" w:rsidRPr="00161E3D" w:rsidRDefault="00160EC0" w:rsidP="00D17D49">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Особенную озабоченность американского правительства вызывает «китайская военная угроза», «неадекватный рост» военных расходов, которые по оценкам ЦРУ могут удвоиться,</w:t>
      </w:r>
      <w:r w:rsidRPr="00161E3D">
        <w:rPr>
          <w:rStyle w:val="ab"/>
          <w:rFonts w:ascii="Times New Roman" w:hAnsi="Times New Roman" w:cs="Times New Roman"/>
          <w:color w:val="000000" w:themeColor="text1"/>
        </w:rPr>
        <w:footnoteReference w:id="93"/>
      </w:r>
      <w:r w:rsidRPr="00161E3D">
        <w:rPr>
          <w:rFonts w:ascii="Times New Roman" w:hAnsi="Times New Roman" w:cs="Times New Roman"/>
          <w:color w:val="000000" w:themeColor="text1"/>
        </w:rPr>
        <w:t xml:space="preserve">  а к 2015 году Китай возможно станет главной военной державой в регионе.</w:t>
      </w:r>
      <w:r w:rsidRPr="00161E3D">
        <w:rPr>
          <w:rStyle w:val="ab"/>
          <w:rFonts w:ascii="Times New Roman" w:hAnsi="Times New Roman" w:cs="Times New Roman"/>
          <w:color w:val="000000" w:themeColor="text1"/>
        </w:rPr>
        <w:footnoteReference w:id="94"/>
      </w:r>
      <w:r w:rsidRPr="00161E3D">
        <w:rPr>
          <w:rFonts w:ascii="Times New Roman" w:hAnsi="Times New Roman" w:cs="Times New Roman"/>
          <w:color w:val="000000" w:themeColor="text1"/>
        </w:rPr>
        <w:t xml:space="preserve"> Правительство США уделяет особое внимание тому факту, что рост военной мощи Китая способен послужить причиной роста агрессивности в регионе (Тайвань, острова Спратли и Сэнкаку).</w:t>
      </w:r>
    </w:p>
    <w:p w14:paraId="3C51B918" w14:textId="6182F8A5" w:rsidR="005A06CC" w:rsidRPr="00161E3D" w:rsidRDefault="00160EC0" w:rsidP="006D160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Ключевой функцией в сдерживании Китая военная стратегия США определяет контроль за энергоресурсами и путями их транспортировки. Это связано с стремительным ростом китайской экономики, Китай увеличил спрос на сырье и особенно на нефть. В 2003 году Китай стал вторым по объему потребителем нефти и третьим по величине ее импортером. По расчетам министерства энергетики США, потребление нефти в Китае вырастет с 5.9 млн. барр. в сутки в 2004 г. до 12.8 млн. барр. в 2025 г., а импорт нефти соответственно с 2.4 млн. до 9.4 млн. барр.10.</w:t>
      </w:r>
      <w:r w:rsidRPr="00161E3D">
        <w:rPr>
          <w:rStyle w:val="ab"/>
          <w:rFonts w:ascii="Times New Roman" w:hAnsi="Times New Roman" w:cs="Times New Roman"/>
          <w:color w:val="000000" w:themeColor="text1"/>
        </w:rPr>
        <w:footnoteReference w:id="95"/>
      </w:r>
      <w:r w:rsidRPr="00161E3D">
        <w:rPr>
          <w:rFonts w:ascii="Times New Roman" w:hAnsi="Times New Roman" w:cs="Times New Roman"/>
          <w:color w:val="000000" w:themeColor="text1"/>
        </w:rPr>
        <w:t xml:space="preserve"> Правительственная стратегия США рассматривает возможные меры для эффективной нейтрализации Китая, одной из которых может стать блокирование Малаккского пролива, через который проходит око</w:t>
      </w:r>
      <w:r w:rsidR="005A06CC" w:rsidRPr="00161E3D">
        <w:rPr>
          <w:rFonts w:ascii="Times New Roman" w:hAnsi="Times New Roman" w:cs="Times New Roman"/>
          <w:color w:val="000000" w:themeColor="text1"/>
        </w:rPr>
        <w:t>ло 80% импортируемой КНР нефти.</w:t>
      </w:r>
    </w:p>
    <w:p w14:paraId="4E706EB0" w14:textId="77777777" w:rsidR="00F660BA" w:rsidRPr="00161E3D" w:rsidRDefault="00F660BA" w:rsidP="006D160F">
      <w:pPr>
        <w:spacing w:line="360" w:lineRule="auto"/>
        <w:ind w:firstLine="709"/>
        <w:jc w:val="both"/>
        <w:rPr>
          <w:rFonts w:ascii="Times New Roman" w:hAnsi="Times New Roman" w:cs="Times New Roman"/>
          <w:color w:val="000000" w:themeColor="text1"/>
        </w:rPr>
      </w:pPr>
    </w:p>
    <w:p w14:paraId="3E49A35E" w14:textId="0014E2E9" w:rsidR="005B0329" w:rsidRPr="00161E3D" w:rsidRDefault="005A06CC" w:rsidP="005B0329">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2. 1</w:t>
      </w:r>
      <w:r w:rsidR="00FD055E" w:rsidRPr="00161E3D">
        <w:rPr>
          <w:rFonts w:ascii="Times New Roman" w:hAnsi="Times New Roman" w:cs="Times New Roman"/>
          <w:i/>
          <w:color w:val="000000" w:themeColor="text1"/>
        </w:rPr>
        <w:t>.</w:t>
      </w:r>
      <w:r w:rsidR="004423E6" w:rsidRPr="00161E3D">
        <w:rPr>
          <w:rFonts w:ascii="Times New Roman" w:hAnsi="Times New Roman" w:cs="Times New Roman"/>
          <w:i/>
          <w:color w:val="000000" w:themeColor="text1"/>
        </w:rPr>
        <w:t xml:space="preserve"> </w:t>
      </w:r>
      <w:r w:rsidR="00EA707D" w:rsidRPr="00161E3D">
        <w:rPr>
          <w:rFonts w:ascii="Times New Roman" w:hAnsi="Times New Roman" w:cs="Times New Roman"/>
          <w:i/>
          <w:color w:val="000000" w:themeColor="text1"/>
        </w:rPr>
        <w:t>Территориаль</w:t>
      </w:r>
      <w:r w:rsidRPr="00161E3D">
        <w:rPr>
          <w:rFonts w:ascii="Times New Roman" w:hAnsi="Times New Roman" w:cs="Times New Roman"/>
          <w:i/>
          <w:color w:val="000000" w:themeColor="text1"/>
        </w:rPr>
        <w:t>ные споры в Южно-Китайском море</w:t>
      </w:r>
    </w:p>
    <w:p w14:paraId="2636AD41" w14:textId="77777777" w:rsidR="005A06CC" w:rsidRPr="00161E3D" w:rsidRDefault="005A06CC" w:rsidP="005B0329">
      <w:pPr>
        <w:spacing w:line="360" w:lineRule="auto"/>
        <w:ind w:firstLine="709"/>
        <w:jc w:val="center"/>
        <w:rPr>
          <w:rFonts w:ascii="Times New Roman" w:hAnsi="Times New Roman" w:cs="Times New Roman"/>
          <w:i/>
          <w:color w:val="000000" w:themeColor="text1"/>
        </w:rPr>
      </w:pPr>
    </w:p>
    <w:p w14:paraId="7501D3BD" w14:textId="56164426" w:rsidR="00432491" w:rsidRPr="00161E3D" w:rsidRDefault="00432491" w:rsidP="0043249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По мере того, как рос интерес Соединенных Штатов к Азиатско-Тихоокеанскому региону, Южно-Китайское море постепенно входило в сферу исключительного интереса Вашингтона. Важность региона Спратли для США заключается в таких факторах как рациональность использования транспортно-логистических преимуществ проливов Южно-Китайского моря, также возможность хозяйственного освоения шельфовой зоны архипелага.  Важность же безопасности в ЮКМ рассматривается США как составной элемент безопасности в Азиатско-Тихоокеанском регионе, где у США есть глобальные стратегические интересы. Для США важно не допустить превращения региона в горячую точку. В связи с этим, американская администрация неоднократно подчеркивала необходимость поддержания стабильности, свободы навигации и свободного беспрепятственного экономического развития для всех стран, имеющих в Азии интересы в сферах экономики и безопасности, акцентируя внимание на том, что США не принимает чью-либо сторону в этом территориальном споре, выступая против использования силы и действий,</w:t>
      </w:r>
      <w:r w:rsidRPr="00161E3D">
        <w:rPr>
          <w:color w:val="000000" w:themeColor="text1"/>
        </w:rPr>
        <w:t xml:space="preserve"> </w:t>
      </w:r>
      <w:r w:rsidRPr="00161E3D">
        <w:rPr>
          <w:rFonts w:ascii="Times New Roman" w:hAnsi="Times New Roman" w:cs="Times New Roman"/>
          <w:color w:val="000000" w:themeColor="text1"/>
        </w:rPr>
        <w:t>препятствующих свободе навигации.</w:t>
      </w:r>
      <w:r w:rsidRPr="00161E3D">
        <w:rPr>
          <w:rStyle w:val="ab"/>
          <w:rFonts w:ascii="Times New Roman" w:hAnsi="Times New Roman" w:cs="Times New Roman"/>
          <w:color w:val="000000" w:themeColor="text1"/>
        </w:rPr>
        <w:footnoteReference w:id="96"/>
      </w:r>
      <w:r w:rsidRPr="00161E3D">
        <w:rPr>
          <w:rFonts w:ascii="Times New Roman" w:hAnsi="Times New Roman" w:cs="Times New Roman"/>
          <w:color w:val="000000" w:themeColor="text1"/>
        </w:rPr>
        <w:t xml:space="preserve"> Однако, возвращение Вашингтона в АТР, и к тому же вмешательство, по мнению Пекина в его внутренние дела, не могло не отразиться на американо-китайских отношениях, и в целом на ситуацию вокруг спорных территорий. Также, ситуацию обостряло активное взаимодействие США со странами АСЕАН, так как совместные проекты по урегулированию территориального конфликта в ЮКМ воспринимаются Китаем как направленную против него стратегию расширения американского влияния в регионе путем дискредитации Китая в кругу соседних стран. </w:t>
      </w:r>
    </w:p>
    <w:p w14:paraId="6224E8C7" w14:textId="08FEBB1D" w:rsidR="00432491" w:rsidRPr="00161E3D" w:rsidRDefault="00432491" w:rsidP="0043249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Ключевой проблемой, стоящей перед участниками конфликта, является признание суверенитета над островами. ООН по морскому праву (КМП) лишь помогает разграничить оспариваемые морские участки, но не дает суверенитет над островами, в результате чего и происходят столкновения. Относительно Конвенции у стран-участниц конфликта возникают вопросы о возможности ее применения в урегулировании ситуации вокруг спорных островов, так как многие стороны явно не согласны с  некоторыми формулировками КМП, которые не соответствуют их национальным интересам. Поэтому Конвенция рассматривается участниками спора как руководство к действию, содержание которого рассматривается и интерпретируется так, как оно им выгодно. Статья 121,</w:t>
      </w:r>
      <w:r w:rsidRPr="00161E3D">
        <w:rPr>
          <w:rStyle w:val="ab"/>
          <w:rFonts w:ascii="Times New Roman" w:hAnsi="Times New Roman" w:cs="Times New Roman"/>
          <w:color w:val="000000" w:themeColor="text1"/>
        </w:rPr>
        <w:footnoteReference w:id="97"/>
      </w:r>
      <w:r w:rsidRPr="00161E3D">
        <w:rPr>
          <w:rFonts w:ascii="Times New Roman" w:hAnsi="Times New Roman" w:cs="Times New Roman"/>
          <w:color w:val="000000" w:themeColor="text1"/>
        </w:rPr>
        <w:t xml:space="preserve"> например, не позволяет отнести правила эксклюзивной экономической зоны к большинству островов, среди которых многие сложно назвать островами (они попадают под определения рифов и скал); почти 40 островных объектов периодически скрываются под водой, большинство островов необитаемы.</w:t>
      </w:r>
      <w:r w:rsidRPr="00161E3D">
        <w:rPr>
          <w:rStyle w:val="ab"/>
          <w:rFonts w:ascii="Times New Roman" w:hAnsi="Times New Roman" w:cs="Times New Roman"/>
          <w:color w:val="000000" w:themeColor="text1"/>
        </w:rPr>
        <w:footnoteReference w:id="98"/>
      </w:r>
      <w:r w:rsidRPr="00161E3D">
        <w:rPr>
          <w:rFonts w:ascii="Times New Roman" w:hAnsi="Times New Roman" w:cs="Times New Roman"/>
          <w:color w:val="000000" w:themeColor="text1"/>
        </w:rPr>
        <w:t>Однако, государства, претендующие на эти территории в Южно-Китайском море, считают эти рифы и скалы частью своих островов: Свэллоу-риф (Малайзия), Барк Канада Риф (Вьетнам), Коммодор Риф (Филиппины). КНР рассматривает континентальный Китай и острова в Южно-Китайском море как единое целое, поэтому считает, что к островам можно применить принцип государства-архипелага, в то время как статья 46 КМП</w:t>
      </w:r>
      <w:r w:rsidRPr="00161E3D">
        <w:rPr>
          <w:rStyle w:val="ab"/>
          <w:rFonts w:ascii="Times New Roman" w:hAnsi="Times New Roman" w:cs="Times New Roman"/>
          <w:color w:val="000000" w:themeColor="text1"/>
        </w:rPr>
        <w:footnoteReference w:id="99"/>
      </w:r>
      <w:r w:rsidRPr="00161E3D">
        <w:rPr>
          <w:rFonts w:ascii="Times New Roman" w:hAnsi="Times New Roman" w:cs="Times New Roman"/>
          <w:color w:val="000000" w:themeColor="text1"/>
        </w:rPr>
        <w:t xml:space="preserve"> не позволяет островам Спратли, географически являющимися архипелагом, иметь режим архипелага, поскольку острова не являются суверенными государствами. </w:t>
      </w:r>
    </w:p>
    <w:p w14:paraId="5D80187B" w14:textId="56AF65B6" w:rsidR="003E50DC" w:rsidRPr="00161E3D" w:rsidRDefault="00432491" w:rsidP="008A0F7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Соединенные Штаты, которые не ратифицировали эту Конвенцию, однако, уверены, что стороны, участвующие в споре, должны следовать ее установкам.</w:t>
      </w:r>
      <w:r w:rsidRPr="00161E3D">
        <w:rPr>
          <w:rStyle w:val="ab"/>
          <w:rFonts w:ascii="Times New Roman" w:hAnsi="Times New Roman" w:cs="Times New Roman"/>
          <w:color w:val="000000" w:themeColor="text1"/>
        </w:rPr>
        <w:footnoteReference w:id="100"/>
      </w:r>
      <w:r w:rsidRPr="00161E3D">
        <w:rPr>
          <w:rFonts w:ascii="Times New Roman" w:hAnsi="Times New Roman" w:cs="Times New Roman"/>
          <w:color w:val="000000" w:themeColor="text1"/>
        </w:rPr>
        <w:t xml:space="preserve"> Америка выступает за создание зон совместного развития и управления и за недопущение эскалации конфликта, стараясь действовать </w:t>
      </w:r>
      <w:r w:rsidR="002D7941" w:rsidRPr="00161E3D">
        <w:rPr>
          <w:rFonts w:ascii="Times New Roman" w:hAnsi="Times New Roman" w:cs="Times New Roman"/>
          <w:color w:val="000000" w:themeColor="text1"/>
        </w:rPr>
        <w:t>крайнее</w:t>
      </w:r>
      <w:r w:rsidRPr="00161E3D">
        <w:rPr>
          <w:rFonts w:ascii="Times New Roman" w:hAnsi="Times New Roman" w:cs="Times New Roman"/>
          <w:color w:val="000000" w:themeColor="text1"/>
        </w:rPr>
        <w:t xml:space="preserve"> осторожно в оценке ситуации. Ключевым принципом, который отстаивает Вашингтон, является принцип свободы судоходства, не поощряя активных действий со стороны стран Юго-Восточной Азии, стремятся к тому, чтобы Китай также соблюдал его. </w:t>
      </w:r>
    </w:p>
    <w:p w14:paraId="41BE9864" w14:textId="77777777" w:rsidR="005A06CC" w:rsidRPr="00161E3D" w:rsidRDefault="005A06CC" w:rsidP="008A0F72">
      <w:pPr>
        <w:spacing w:line="360" w:lineRule="auto"/>
        <w:ind w:firstLine="709"/>
        <w:jc w:val="both"/>
        <w:rPr>
          <w:rFonts w:ascii="Times New Roman" w:hAnsi="Times New Roman" w:cs="Times New Roman"/>
          <w:i/>
          <w:color w:val="000000" w:themeColor="text1"/>
        </w:rPr>
      </w:pPr>
    </w:p>
    <w:p w14:paraId="6A75451E" w14:textId="729005BD" w:rsidR="009B6C10" w:rsidRPr="00161E3D" w:rsidRDefault="005A06CC" w:rsidP="009B6C10">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2. 2</w:t>
      </w:r>
      <w:r w:rsidR="004423E6" w:rsidRPr="00161E3D">
        <w:rPr>
          <w:rFonts w:ascii="Times New Roman" w:hAnsi="Times New Roman" w:cs="Times New Roman"/>
          <w:i/>
          <w:color w:val="000000" w:themeColor="text1"/>
        </w:rPr>
        <w:t xml:space="preserve"> </w:t>
      </w:r>
      <w:r w:rsidR="009B6C10" w:rsidRPr="00161E3D">
        <w:rPr>
          <w:rFonts w:ascii="Times New Roman" w:hAnsi="Times New Roman" w:cs="Times New Roman"/>
          <w:i/>
          <w:color w:val="000000" w:themeColor="text1"/>
        </w:rPr>
        <w:t xml:space="preserve">Двусторонние отношения </w:t>
      </w:r>
      <w:r w:rsidR="004423E6" w:rsidRPr="00161E3D">
        <w:rPr>
          <w:rFonts w:ascii="Times New Roman" w:hAnsi="Times New Roman" w:cs="Times New Roman"/>
          <w:i/>
          <w:color w:val="000000" w:themeColor="text1"/>
        </w:rPr>
        <w:t xml:space="preserve">США </w:t>
      </w:r>
      <w:r w:rsidRPr="00161E3D">
        <w:rPr>
          <w:rFonts w:ascii="Times New Roman" w:hAnsi="Times New Roman" w:cs="Times New Roman"/>
          <w:i/>
          <w:color w:val="000000" w:themeColor="text1"/>
        </w:rPr>
        <w:t>со странами АСЕАН</w:t>
      </w:r>
    </w:p>
    <w:p w14:paraId="537811CB" w14:textId="77777777" w:rsidR="005A06CC" w:rsidRPr="00161E3D" w:rsidRDefault="005A06CC" w:rsidP="009B6C10">
      <w:pPr>
        <w:spacing w:line="360" w:lineRule="auto"/>
        <w:ind w:firstLine="709"/>
        <w:jc w:val="center"/>
        <w:rPr>
          <w:rFonts w:ascii="Times New Roman" w:hAnsi="Times New Roman" w:cs="Times New Roman"/>
          <w:color w:val="000000" w:themeColor="text1"/>
        </w:rPr>
      </w:pPr>
    </w:p>
    <w:p w14:paraId="1BD715D5" w14:textId="39CE79AE" w:rsidR="005A06CC" w:rsidRPr="00161E3D" w:rsidRDefault="00DA4F57" w:rsidP="004C0955">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Террористические акты 11 сентября 2001 года в Нью-Йорке определили всю внешнюю политику Соединенных Штатов, в частности в Юго-Восточной Азии. Трагические события в Индонезии, такие как взрывы на Бали в 2002 и 2005 годах и в Джакарте в 2003 и </w:t>
      </w:r>
      <w:r w:rsidR="005B0329" w:rsidRPr="00161E3D">
        <w:rPr>
          <w:rFonts w:ascii="Times New Roman" w:hAnsi="Times New Roman" w:cs="Times New Roman"/>
          <w:color w:val="000000" w:themeColor="text1"/>
        </w:rPr>
        <w:t>2004 годах, а также активная деятельность</w:t>
      </w:r>
      <w:r w:rsidRPr="00161E3D">
        <w:rPr>
          <w:rFonts w:ascii="Times New Roman" w:hAnsi="Times New Roman" w:cs="Times New Roman"/>
          <w:color w:val="000000" w:themeColor="text1"/>
        </w:rPr>
        <w:t xml:space="preserve"> </w:t>
      </w:r>
      <w:r w:rsidR="005B0329" w:rsidRPr="00161E3D">
        <w:rPr>
          <w:rFonts w:ascii="Times New Roman" w:hAnsi="Times New Roman" w:cs="Times New Roman"/>
          <w:color w:val="000000" w:themeColor="text1"/>
        </w:rPr>
        <w:t>террористических организаций в ЮВА</w:t>
      </w:r>
      <w:r w:rsidRPr="00161E3D">
        <w:rPr>
          <w:rFonts w:ascii="Times New Roman" w:hAnsi="Times New Roman" w:cs="Times New Roman"/>
          <w:color w:val="000000" w:themeColor="text1"/>
        </w:rPr>
        <w:t xml:space="preserve">, </w:t>
      </w:r>
      <w:r w:rsidR="005B0329" w:rsidRPr="00161E3D">
        <w:rPr>
          <w:rFonts w:ascii="Times New Roman" w:hAnsi="Times New Roman" w:cs="Times New Roman"/>
          <w:color w:val="000000" w:themeColor="text1"/>
        </w:rPr>
        <w:t xml:space="preserve">позволили администрации Дж. Буша мл. обозначить этот регион вторым фронтом в американской борьбе с терроризмом. </w:t>
      </w:r>
    </w:p>
    <w:p w14:paraId="3AB3483A" w14:textId="257AC97A" w:rsidR="005B0329" w:rsidRPr="00161E3D" w:rsidRDefault="005A06CC" w:rsidP="005B0329">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2.2.1 Филиппины</w:t>
      </w:r>
    </w:p>
    <w:p w14:paraId="256D4CF8" w14:textId="77777777" w:rsidR="005A06CC" w:rsidRPr="00161E3D" w:rsidRDefault="005A06CC" w:rsidP="005B0329">
      <w:pPr>
        <w:spacing w:line="360" w:lineRule="auto"/>
        <w:ind w:firstLine="709"/>
        <w:jc w:val="center"/>
        <w:rPr>
          <w:rFonts w:ascii="Times New Roman" w:hAnsi="Times New Roman" w:cs="Times New Roman"/>
          <w:i/>
          <w:color w:val="000000" w:themeColor="text1"/>
        </w:rPr>
      </w:pPr>
    </w:p>
    <w:p w14:paraId="7154BFE6" w14:textId="5D1EB0C4" w:rsidR="000606C6" w:rsidRPr="00161E3D" w:rsidRDefault="000606C6" w:rsidP="00DA4F57">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После </w:t>
      </w:r>
      <w:r w:rsidR="005B0329" w:rsidRPr="00161E3D">
        <w:rPr>
          <w:rFonts w:ascii="Times New Roman" w:hAnsi="Times New Roman" w:cs="Times New Roman"/>
          <w:color w:val="000000" w:themeColor="text1"/>
        </w:rPr>
        <w:t>терактов</w:t>
      </w:r>
      <w:r w:rsidRPr="00161E3D">
        <w:rPr>
          <w:rFonts w:ascii="Times New Roman" w:hAnsi="Times New Roman" w:cs="Times New Roman"/>
          <w:color w:val="000000" w:themeColor="text1"/>
        </w:rPr>
        <w:t xml:space="preserve"> 2001 года</w:t>
      </w:r>
      <w:r w:rsidR="005B0329"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Вашингтон начал формирование антитеррористической коалиции. В период с 2001 по 2006 год, Филиппины активно оказывали помощь США, филиппинские миротворцы и гражданские специалисты участвовали в иракской кампании 2003 года и других совместных проектах,  в то время как США участвовали в ликвидации террористических баз на острове Минданао (Филиппины). В 2003 году, так же как и Таиланд, Филип</w:t>
      </w:r>
      <w:r w:rsidR="00430443" w:rsidRPr="00161E3D">
        <w:rPr>
          <w:rFonts w:ascii="Times New Roman" w:hAnsi="Times New Roman" w:cs="Times New Roman"/>
          <w:color w:val="000000" w:themeColor="text1"/>
        </w:rPr>
        <w:t>пины получили статус «важнейших союзников</w:t>
      </w:r>
      <w:r w:rsidRPr="00161E3D">
        <w:rPr>
          <w:rFonts w:ascii="Times New Roman" w:hAnsi="Times New Roman" w:cs="Times New Roman"/>
          <w:color w:val="000000" w:themeColor="text1"/>
        </w:rPr>
        <w:t xml:space="preserve"> США вне НАТО», однако с 2004 крепкий американо-филиппинский союз дал трещину. Началу «охлаждения» отношений положил инцидент с выводом миротворческих сил из Ирака, однако это были не все причины. Недовольство США из-за систематических нарушений прав человека со стороны филиппинских властей росло довольно стремительно, также общая неэффективность бюрократии, высокий уровень коррупции не могли благоприятно повлиять на американо-филиппинские отношения. Следующим шагом к «охлаждению» отношений между США и Филиппинами послужило так называемое «дело Смита». В 2006 году после длительного процесса «филиппинский суд приговорил американского морского пехотинца к сорока годам тюремного заключения за изнасилование гражданки Филиппин».  С 2007 года американское присутствие на Филиппинах заметно сократилось, также была сокращена и экономическая помощь. Последним заметным успехом в совместной борьбе с терроризмом считается ликвидация двух гла</w:t>
      </w:r>
      <w:r w:rsidR="006D160F" w:rsidRPr="00161E3D">
        <w:rPr>
          <w:rFonts w:ascii="Times New Roman" w:hAnsi="Times New Roman" w:cs="Times New Roman"/>
          <w:color w:val="000000" w:themeColor="text1"/>
        </w:rPr>
        <w:t xml:space="preserve">варей группировки «Абу-Сайаф». </w:t>
      </w:r>
      <w:r w:rsidRPr="00161E3D">
        <w:rPr>
          <w:rFonts w:ascii="Times New Roman" w:hAnsi="Times New Roman" w:cs="Times New Roman"/>
          <w:color w:val="000000" w:themeColor="text1"/>
        </w:rPr>
        <w:t xml:space="preserve">Именно эти события оказали огромное влияние на формирование американо-филиппинских отношений в период с 2000 по 2008 год.  </w:t>
      </w:r>
    </w:p>
    <w:p w14:paraId="5B52C6E6" w14:textId="77777777" w:rsidR="000606C6" w:rsidRPr="00161E3D" w:rsidRDefault="000606C6" w:rsidP="000606C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Несмотря на то, что теракты 2001 года в Вашингтоне и Нью-Йорке, послужили неким катализатором к оживлению американо-филиппинских отношений, на момент окончания второго президентского срока Дж. Буша мл. Филиппины не занимали в стратегии </w:t>
      </w:r>
      <w:proofErr w:type="spellStart"/>
      <w:r w:rsidRPr="00161E3D">
        <w:rPr>
          <w:rFonts w:ascii="Times New Roman" w:hAnsi="Times New Roman" w:cs="Times New Roman"/>
          <w:color w:val="000000" w:themeColor="text1"/>
        </w:rPr>
        <w:t>внешнеи</w:t>
      </w:r>
      <w:proofErr w:type="spellEnd"/>
      <w:r w:rsidRPr="00161E3D">
        <w:rPr>
          <w:rFonts w:ascii="Times New Roman" w:hAnsi="Times New Roman" w:cs="Times New Roman"/>
          <w:color w:val="000000" w:themeColor="text1"/>
        </w:rPr>
        <w:t xml:space="preserve">̆ политики США того места, которое должны были по статусу договорного союзника. Белый дом начал формирование </w:t>
      </w:r>
      <w:proofErr w:type="spellStart"/>
      <w:r w:rsidRPr="00161E3D">
        <w:rPr>
          <w:rFonts w:ascii="Times New Roman" w:hAnsi="Times New Roman" w:cs="Times New Roman"/>
          <w:color w:val="000000" w:themeColor="text1"/>
        </w:rPr>
        <w:t>антитеррористическои</w:t>
      </w:r>
      <w:proofErr w:type="spellEnd"/>
      <w:r w:rsidRPr="00161E3D">
        <w:rPr>
          <w:rFonts w:ascii="Times New Roman" w:hAnsi="Times New Roman" w:cs="Times New Roman"/>
          <w:color w:val="000000" w:themeColor="text1"/>
        </w:rPr>
        <w:t xml:space="preserve">̆ коалиции, в которой Филиппинам было отведено важное место в борьбе с исламистским терроризмом. Соединенные Штаты и филиппинское правительство договорились о размещении американских военнослужащих на территории Филиппин для подготовки и оказания помощи филиппинским вооруженным силам в борьбе  против «Абу </w:t>
      </w:r>
      <w:proofErr w:type="spellStart"/>
      <w:r w:rsidRPr="00161E3D">
        <w:rPr>
          <w:rFonts w:ascii="Times New Roman" w:hAnsi="Times New Roman" w:cs="Times New Roman"/>
          <w:color w:val="000000" w:themeColor="text1"/>
        </w:rPr>
        <w:t>Сайяф</w:t>
      </w:r>
      <w:proofErr w:type="spellEnd"/>
      <w:r w:rsidRPr="00161E3D">
        <w:rPr>
          <w:rFonts w:ascii="Times New Roman" w:hAnsi="Times New Roman" w:cs="Times New Roman"/>
          <w:color w:val="000000" w:themeColor="text1"/>
        </w:rPr>
        <w:t xml:space="preserve">», «Джамаа </w:t>
      </w:r>
      <w:proofErr w:type="spellStart"/>
      <w:r w:rsidRPr="00161E3D">
        <w:rPr>
          <w:rFonts w:ascii="Times New Roman" w:hAnsi="Times New Roman" w:cs="Times New Roman"/>
          <w:color w:val="000000" w:themeColor="text1"/>
        </w:rPr>
        <w:t>исламийя</w:t>
      </w:r>
      <w:proofErr w:type="spellEnd"/>
      <w:r w:rsidRPr="00161E3D">
        <w:rPr>
          <w:rFonts w:ascii="Times New Roman" w:hAnsi="Times New Roman" w:cs="Times New Roman"/>
          <w:color w:val="000000" w:themeColor="text1"/>
        </w:rPr>
        <w:t xml:space="preserve">» на островах </w:t>
      </w:r>
      <w:proofErr w:type="spellStart"/>
      <w:r w:rsidRPr="00161E3D">
        <w:rPr>
          <w:rFonts w:ascii="Times New Roman" w:hAnsi="Times New Roman" w:cs="Times New Roman"/>
          <w:color w:val="000000" w:themeColor="text1"/>
        </w:rPr>
        <w:t>Басилан</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Холо</w:t>
      </w:r>
      <w:proofErr w:type="spellEnd"/>
      <w:r w:rsidRPr="00161E3D">
        <w:rPr>
          <w:rFonts w:ascii="Times New Roman" w:hAnsi="Times New Roman" w:cs="Times New Roman"/>
          <w:color w:val="000000" w:themeColor="text1"/>
        </w:rPr>
        <w:t xml:space="preserve"> и Минданао, однако в соответствии с запретом филиппинской Конституции на действующие внутри страны иностранные боевые подразделения, Вашингтон и Манила договорились на специальных условиях, позволяющих проведение совместных учений.</w:t>
      </w:r>
      <w:r w:rsidRPr="00161E3D">
        <w:rPr>
          <w:rStyle w:val="ab"/>
          <w:rFonts w:ascii="Times New Roman" w:hAnsi="Times New Roman" w:cs="Times New Roman"/>
          <w:color w:val="000000" w:themeColor="text1"/>
        </w:rPr>
        <w:footnoteReference w:id="101"/>
      </w:r>
      <w:r w:rsidRPr="00161E3D">
        <w:rPr>
          <w:rFonts w:ascii="Times New Roman" w:hAnsi="Times New Roman" w:cs="Times New Roman"/>
          <w:color w:val="000000" w:themeColor="text1"/>
        </w:rPr>
        <w:t xml:space="preserve"> В ноябре 2002 года, прежние администрации президента </w:t>
      </w:r>
      <w:proofErr w:type="spellStart"/>
      <w:r w:rsidRPr="00161E3D">
        <w:rPr>
          <w:rFonts w:ascii="Times New Roman" w:hAnsi="Times New Roman" w:cs="Times New Roman"/>
          <w:color w:val="000000" w:themeColor="text1"/>
        </w:rPr>
        <w:t>Арройо</w:t>
      </w:r>
      <w:proofErr w:type="spellEnd"/>
      <w:r w:rsidRPr="00161E3D">
        <w:rPr>
          <w:rFonts w:ascii="Times New Roman" w:hAnsi="Times New Roman" w:cs="Times New Roman"/>
          <w:color w:val="000000" w:themeColor="text1"/>
        </w:rPr>
        <w:t xml:space="preserve"> и президента Буша подписали Соглашение о взаимном тыловом обеспечении,  которое позволяло США использовать Филиппины в качестве базы для проведения военных операций во всем регионе.</w:t>
      </w:r>
      <w:r w:rsidRPr="00161E3D">
        <w:rPr>
          <w:rStyle w:val="ab"/>
          <w:rFonts w:ascii="Times New Roman" w:hAnsi="Times New Roman" w:cs="Times New Roman"/>
          <w:color w:val="000000" w:themeColor="text1"/>
        </w:rPr>
        <w:footnoteReference w:id="102"/>
      </w:r>
      <w:r w:rsidRPr="00161E3D">
        <w:rPr>
          <w:rFonts w:ascii="Times New Roman" w:hAnsi="Times New Roman" w:cs="Times New Roman"/>
          <w:color w:val="000000" w:themeColor="text1"/>
        </w:rPr>
        <w:t xml:space="preserve"> Американские военные предоставляли помощь, связанную со сбором разведывательных данных, планированием, коммуникациями, поставкой современного оборудования, направленную прежде всего на мусульманских боевиков. В то время как филиппинские миротворцы и гражданские специалисты участвовали в </w:t>
      </w:r>
      <w:proofErr w:type="spellStart"/>
      <w:r w:rsidRPr="00161E3D">
        <w:rPr>
          <w:rFonts w:ascii="Times New Roman" w:hAnsi="Times New Roman" w:cs="Times New Roman"/>
          <w:color w:val="000000" w:themeColor="text1"/>
        </w:rPr>
        <w:t>иракскои</w:t>
      </w:r>
      <w:proofErr w:type="spellEnd"/>
      <w:r w:rsidRPr="00161E3D">
        <w:rPr>
          <w:rFonts w:ascii="Times New Roman" w:hAnsi="Times New Roman" w:cs="Times New Roman"/>
          <w:color w:val="000000" w:themeColor="text1"/>
        </w:rPr>
        <w:t xml:space="preserve">̆ кампании 2003 года и других совместных проектах. </w:t>
      </w:r>
    </w:p>
    <w:p w14:paraId="11A55893" w14:textId="77777777" w:rsidR="000606C6" w:rsidRPr="00161E3D" w:rsidRDefault="000606C6" w:rsidP="000606C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Что касается определенных успехов американо-филиппинского сотрудничества, совместные операции привели к значительному ослаблению «Абу </w:t>
      </w:r>
      <w:proofErr w:type="spellStart"/>
      <w:r w:rsidRPr="00161E3D">
        <w:rPr>
          <w:rFonts w:ascii="Times New Roman" w:hAnsi="Times New Roman" w:cs="Times New Roman"/>
          <w:color w:val="000000" w:themeColor="text1"/>
        </w:rPr>
        <w:t>Сайяф</w:t>
      </w:r>
      <w:proofErr w:type="spellEnd"/>
      <w:r w:rsidRPr="00161E3D">
        <w:rPr>
          <w:rFonts w:ascii="Times New Roman" w:hAnsi="Times New Roman" w:cs="Times New Roman"/>
          <w:color w:val="000000" w:themeColor="text1"/>
        </w:rPr>
        <w:t>», также значительно уменьшилась численность членов организации, от примерно 1000 членов до менее чем 400,</w:t>
      </w:r>
      <w:r w:rsidRPr="00161E3D">
        <w:rPr>
          <w:rStyle w:val="ab"/>
          <w:rFonts w:ascii="Times New Roman" w:hAnsi="Times New Roman" w:cs="Times New Roman"/>
          <w:color w:val="000000" w:themeColor="text1"/>
        </w:rPr>
        <w:footnoteReference w:id="103"/>
      </w:r>
      <w:r w:rsidRPr="00161E3D">
        <w:rPr>
          <w:rFonts w:ascii="Times New Roman" w:hAnsi="Times New Roman" w:cs="Times New Roman"/>
          <w:color w:val="000000" w:themeColor="text1"/>
        </w:rPr>
        <w:t xml:space="preserve"> в том числе, было уничтожено руководящее ядро «Абу </w:t>
      </w:r>
      <w:proofErr w:type="spellStart"/>
      <w:r w:rsidRPr="00161E3D">
        <w:rPr>
          <w:rFonts w:ascii="Times New Roman" w:hAnsi="Times New Roman" w:cs="Times New Roman"/>
          <w:color w:val="000000" w:themeColor="text1"/>
        </w:rPr>
        <w:t>Сайяф</w:t>
      </w:r>
      <w:proofErr w:type="spellEnd"/>
      <w:r w:rsidRPr="00161E3D">
        <w:rPr>
          <w:rFonts w:ascii="Times New Roman" w:hAnsi="Times New Roman" w:cs="Times New Roman"/>
          <w:color w:val="000000" w:themeColor="text1"/>
        </w:rPr>
        <w:t xml:space="preserve">», что имеет большое влияние на всю структуру организации. В марте 2010 года с помощью американской разведки, филиппинская армия провела операцию, в результате которой, был захвачен ключевой лагерь «Абу </w:t>
      </w:r>
      <w:proofErr w:type="spellStart"/>
      <w:r w:rsidRPr="00161E3D">
        <w:rPr>
          <w:rFonts w:ascii="Times New Roman" w:hAnsi="Times New Roman" w:cs="Times New Roman"/>
          <w:color w:val="000000" w:themeColor="text1"/>
        </w:rPr>
        <w:t>Сайяф</w:t>
      </w:r>
      <w:proofErr w:type="spellEnd"/>
      <w:r w:rsidRPr="00161E3D">
        <w:rPr>
          <w:rFonts w:ascii="Times New Roman" w:hAnsi="Times New Roman" w:cs="Times New Roman"/>
          <w:color w:val="000000" w:themeColor="text1"/>
        </w:rPr>
        <w:t xml:space="preserve">» в </w:t>
      </w:r>
      <w:proofErr w:type="spellStart"/>
      <w:r w:rsidRPr="00161E3D">
        <w:rPr>
          <w:rFonts w:ascii="Times New Roman" w:hAnsi="Times New Roman" w:cs="Times New Roman"/>
          <w:color w:val="000000" w:themeColor="text1"/>
        </w:rPr>
        <w:t>Холо</w:t>
      </w:r>
      <w:proofErr w:type="spellEnd"/>
      <w:r w:rsidRPr="00161E3D">
        <w:rPr>
          <w:rFonts w:ascii="Times New Roman" w:hAnsi="Times New Roman" w:cs="Times New Roman"/>
          <w:color w:val="000000" w:themeColor="text1"/>
        </w:rPr>
        <w:t xml:space="preserve">, в котором, возможно, дислоцировались члены «Джамаа </w:t>
      </w:r>
      <w:proofErr w:type="spellStart"/>
      <w:r w:rsidRPr="00161E3D">
        <w:rPr>
          <w:rFonts w:ascii="Times New Roman" w:hAnsi="Times New Roman" w:cs="Times New Roman"/>
          <w:color w:val="000000" w:themeColor="text1"/>
        </w:rPr>
        <w:t>исламийя</w:t>
      </w:r>
      <w:proofErr w:type="spellEnd"/>
      <w:r w:rsidRPr="00161E3D">
        <w:rPr>
          <w:rFonts w:ascii="Times New Roman" w:hAnsi="Times New Roman" w:cs="Times New Roman"/>
          <w:color w:val="000000" w:themeColor="text1"/>
        </w:rPr>
        <w:t>».</w:t>
      </w:r>
      <w:r w:rsidRPr="00161E3D">
        <w:rPr>
          <w:rStyle w:val="ab"/>
          <w:rFonts w:ascii="Times New Roman" w:hAnsi="Times New Roman" w:cs="Times New Roman"/>
          <w:color w:val="000000" w:themeColor="text1"/>
        </w:rPr>
        <w:footnoteReference w:id="104"/>
      </w:r>
      <w:r w:rsidRPr="00161E3D">
        <w:rPr>
          <w:rFonts w:ascii="Times New Roman" w:hAnsi="Times New Roman" w:cs="Times New Roman"/>
          <w:color w:val="000000" w:themeColor="text1"/>
        </w:rPr>
        <w:t xml:space="preserve"> В то время как «Абу </w:t>
      </w:r>
      <w:proofErr w:type="spellStart"/>
      <w:r w:rsidRPr="00161E3D">
        <w:rPr>
          <w:rFonts w:ascii="Times New Roman" w:hAnsi="Times New Roman" w:cs="Times New Roman"/>
          <w:color w:val="000000" w:themeColor="text1"/>
        </w:rPr>
        <w:t>Сайяф</w:t>
      </w:r>
      <w:proofErr w:type="spellEnd"/>
      <w:r w:rsidRPr="00161E3D">
        <w:rPr>
          <w:rFonts w:ascii="Times New Roman" w:hAnsi="Times New Roman" w:cs="Times New Roman"/>
          <w:color w:val="000000" w:themeColor="text1"/>
        </w:rPr>
        <w:t xml:space="preserve">» представляла меньшую угрозу для региона, еще сохранялись политические и экономические претензии у ФНОМ и ИФОМ. Также, методы по борьбе с терроризмом включают и невоенные компоненты, которые помогают уменьшить возможность вхождения гражданских лиц и повстанцев в ряды сепаратистских и террористических групп. Гуманитарная помощь, также повысила легитимность действий вооруженных сил Филиппин и филиппинского правительства за счет «Абу </w:t>
      </w:r>
      <w:proofErr w:type="spellStart"/>
      <w:r w:rsidRPr="00161E3D">
        <w:rPr>
          <w:rFonts w:ascii="Times New Roman" w:hAnsi="Times New Roman" w:cs="Times New Roman"/>
          <w:color w:val="000000" w:themeColor="text1"/>
        </w:rPr>
        <w:t>Сайяф</w:t>
      </w:r>
      <w:proofErr w:type="spellEnd"/>
      <w:r w:rsidRPr="00161E3D">
        <w:rPr>
          <w:rFonts w:ascii="Times New Roman" w:hAnsi="Times New Roman" w:cs="Times New Roman"/>
          <w:color w:val="000000" w:themeColor="text1"/>
        </w:rPr>
        <w:t>», и обеспечила возможность взаимодействия филиппинским силам обороны с местным населением. Благодаря помощи американских военных были построены новые дороги, сооружения для очистки воды, хозяйственный рынки, заметно улучшилась ситуация с медициной и образованием, были отремонтированы многие школы и построены клиники.</w:t>
      </w:r>
    </w:p>
    <w:p w14:paraId="1A391B40" w14:textId="411EDC35" w:rsidR="005A06CC" w:rsidRPr="00161E3D" w:rsidRDefault="000606C6" w:rsidP="004C0955">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 По мнению многих наблюдателей, американская стратегия, объединяющая военные силы и помощь по развитию инфраструктуры, принесла заметные результаты.</w:t>
      </w:r>
      <w:r w:rsidRPr="00161E3D">
        <w:rPr>
          <w:rStyle w:val="ab"/>
          <w:rFonts w:ascii="Times New Roman" w:hAnsi="Times New Roman" w:cs="Times New Roman"/>
          <w:color w:val="000000" w:themeColor="text1"/>
        </w:rPr>
        <w:footnoteReference w:id="105"/>
      </w:r>
      <w:r w:rsidR="006D160F"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 xml:space="preserve">Главным достижением американо-филиппинского сотрудничества является существенное ослабление связей «Аль-Каиды» с югом Филиппин за счет сокращения сил «Абу </w:t>
      </w:r>
      <w:proofErr w:type="spellStart"/>
      <w:r w:rsidRPr="00161E3D">
        <w:rPr>
          <w:rFonts w:ascii="Times New Roman" w:hAnsi="Times New Roman" w:cs="Times New Roman"/>
          <w:color w:val="000000" w:themeColor="text1"/>
        </w:rPr>
        <w:t>Сайяф</w:t>
      </w:r>
      <w:proofErr w:type="spellEnd"/>
      <w:r w:rsidRPr="00161E3D">
        <w:rPr>
          <w:rFonts w:ascii="Times New Roman" w:hAnsi="Times New Roman" w:cs="Times New Roman"/>
          <w:color w:val="000000" w:themeColor="text1"/>
        </w:rPr>
        <w:t xml:space="preserve">» и «Джамаа </w:t>
      </w:r>
      <w:proofErr w:type="spellStart"/>
      <w:r w:rsidRPr="00161E3D">
        <w:rPr>
          <w:rFonts w:ascii="Times New Roman" w:hAnsi="Times New Roman" w:cs="Times New Roman"/>
          <w:color w:val="000000" w:themeColor="text1"/>
        </w:rPr>
        <w:t>исламийя</w:t>
      </w:r>
      <w:proofErr w:type="spellEnd"/>
      <w:r w:rsidRPr="00161E3D">
        <w:rPr>
          <w:rFonts w:ascii="Times New Roman" w:hAnsi="Times New Roman" w:cs="Times New Roman"/>
          <w:color w:val="000000" w:themeColor="text1"/>
        </w:rPr>
        <w:t xml:space="preserve">» и укрепления безопасности в регионе. </w:t>
      </w:r>
    </w:p>
    <w:p w14:paraId="56AF30E2" w14:textId="77777777" w:rsidR="006D160F" w:rsidRPr="00161E3D" w:rsidRDefault="006D160F" w:rsidP="000606C6">
      <w:pPr>
        <w:spacing w:line="360" w:lineRule="auto"/>
        <w:ind w:firstLine="709"/>
        <w:jc w:val="both"/>
        <w:rPr>
          <w:rFonts w:ascii="Times New Roman" w:hAnsi="Times New Roman" w:cs="Times New Roman"/>
          <w:color w:val="000000" w:themeColor="text1"/>
        </w:rPr>
      </w:pPr>
    </w:p>
    <w:p w14:paraId="2B953325" w14:textId="11DE665D" w:rsidR="00CF0B8D" w:rsidRPr="00161E3D" w:rsidRDefault="005A06CC" w:rsidP="00CF0B8D">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2.2.2 Таиланд</w:t>
      </w:r>
    </w:p>
    <w:p w14:paraId="3F7D5CDF" w14:textId="77777777" w:rsidR="00F660BA" w:rsidRPr="00161E3D" w:rsidRDefault="00F660BA" w:rsidP="00CF0B8D">
      <w:pPr>
        <w:spacing w:line="360" w:lineRule="auto"/>
        <w:ind w:firstLine="709"/>
        <w:jc w:val="center"/>
        <w:rPr>
          <w:rFonts w:ascii="Times New Roman" w:hAnsi="Times New Roman" w:cs="Times New Roman"/>
          <w:i/>
          <w:color w:val="000000" w:themeColor="text1"/>
        </w:rPr>
      </w:pPr>
    </w:p>
    <w:p w14:paraId="19E90E69" w14:textId="41772B41" w:rsidR="00CF0B8D" w:rsidRPr="00161E3D" w:rsidRDefault="00CF0B8D" w:rsidP="00CF0B8D">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отношении американского сотрудничества с Таиландом, в течение долгого времени, правительство Таиланда решительно отрицали распространение деятельности </w:t>
      </w:r>
      <w:r w:rsidR="004F4E47" w:rsidRPr="00161E3D">
        <w:rPr>
          <w:rFonts w:ascii="Times New Roman" w:hAnsi="Times New Roman" w:cs="Times New Roman"/>
          <w:color w:val="000000" w:themeColor="text1"/>
        </w:rPr>
        <w:t>террористических организаций</w:t>
      </w:r>
      <w:r w:rsidRPr="00161E3D">
        <w:rPr>
          <w:rFonts w:ascii="Times New Roman" w:hAnsi="Times New Roman" w:cs="Times New Roman"/>
          <w:color w:val="000000" w:themeColor="text1"/>
        </w:rPr>
        <w:t xml:space="preserve"> в своей стране, однако на поверхности оказались новые факты, доказывающие тесное антитеррористическое сотрудничество американского ЦРУ и тайского центра по борьбе с терроризмом. В то же время, прежний президент Дж. Буш  мл. объявил о своем решении назначить Таиланд в качестве основного союзника в войне с терроризмом США, не входящего в НАТО. В 2003 году, в то врем</w:t>
      </w:r>
      <w:r w:rsidR="003F44D8" w:rsidRPr="00161E3D">
        <w:rPr>
          <w:rFonts w:ascii="Times New Roman" w:hAnsi="Times New Roman" w:cs="Times New Roman"/>
          <w:color w:val="000000" w:themeColor="text1"/>
        </w:rPr>
        <w:t>я как премьер-министр</w:t>
      </w:r>
      <w:r w:rsidRPr="00161E3D">
        <w:rPr>
          <w:rFonts w:ascii="Times New Roman" w:hAnsi="Times New Roman" w:cs="Times New Roman"/>
          <w:color w:val="000000" w:themeColor="text1"/>
        </w:rPr>
        <w:t xml:space="preserve"> Таксин </w:t>
      </w:r>
      <w:r w:rsidR="003F44D8" w:rsidRPr="00161E3D">
        <w:rPr>
          <w:rFonts w:ascii="Times New Roman" w:hAnsi="Times New Roman" w:cs="Times New Roman"/>
          <w:color w:val="000000" w:themeColor="text1"/>
        </w:rPr>
        <w:t xml:space="preserve">Чиннават </w:t>
      </w:r>
      <w:r w:rsidRPr="00161E3D">
        <w:rPr>
          <w:rFonts w:ascii="Times New Roman" w:hAnsi="Times New Roman" w:cs="Times New Roman"/>
          <w:color w:val="000000" w:themeColor="text1"/>
        </w:rPr>
        <w:t>находился с визитом в США, Бангкок объявил об аресте трех граждан Таиланда, якобы планирующих взрывы западных посольств на территории Таиланда, в том числе и посольство США, эти аресты произошли через неделю после того как в Камбодже были задержаны 3 мужчин из секты ваххабитов по обвинению в терроризме.</w:t>
      </w:r>
      <w:r w:rsidRPr="00161E3D">
        <w:rPr>
          <w:rStyle w:val="ab"/>
          <w:rFonts w:ascii="Times New Roman" w:hAnsi="Times New Roman" w:cs="Times New Roman"/>
          <w:color w:val="000000" w:themeColor="text1"/>
        </w:rPr>
        <w:footnoteReference w:id="106"/>
      </w:r>
      <w:r w:rsidRPr="00161E3D">
        <w:rPr>
          <w:rFonts w:ascii="Times New Roman" w:hAnsi="Times New Roman" w:cs="Times New Roman"/>
          <w:color w:val="000000" w:themeColor="text1"/>
        </w:rPr>
        <w:t xml:space="preserve"> Также, в июне этого же года был арестован другой камбоджийский мусульманин, который три года обучался в южной части Таиланда, которая является преимущественно мусульманской и до внесения поправок в конституцию в 1997 году, предоставляющих большую автономию, была центром сепаратистских движений Таиланда.</w:t>
      </w:r>
      <w:r w:rsidRPr="00161E3D">
        <w:rPr>
          <w:rStyle w:val="ab"/>
          <w:rFonts w:ascii="Times New Roman" w:hAnsi="Times New Roman" w:cs="Times New Roman"/>
          <w:color w:val="000000" w:themeColor="text1"/>
        </w:rPr>
        <w:footnoteReference w:id="107"/>
      </w:r>
      <w:r w:rsidRPr="00161E3D">
        <w:rPr>
          <w:rFonts w:ascii="Times New Roman" w:hAnsi="Times New Roman" w:cs="Times New Roman"/>
          <w:color w:val="000000" w:themeColor="text1"/>
        </w:rPr>
        <w:t xml:space="preserve"> Все эти эпизоды свидетельствуют об укреплении сети исламских террористических организаций на территории Таиланда с конца 2001 года. Признания задержанных лиц, подозреваемых в участии или в сотрудничестве с «Джамаа </w:t>
      </w:r>
      <w:proofErr w:type="spellStart"/>
      <w:r w:rsidRPr="00161E3D">
        <w:rPr>
          <w:rFonts w:ascii="Times New Roman" w:hAnsi="Times New Roman" w:cs="Times New Roman"/>
          <w:color w:val="000000" w:themeColor="text1"/>
        </w:rPr>
        <w:t>исламийя</w:t>
      </w:r>
      <w:proofErr w:type="spellEnd"/>
      <w:r w:rsidRPr="00161E3D">
        <w:rPr>
          <w:rFonts w:ascii="Times New Roman" w:hAnsi="Times New Roman" w:cs="Times New Roman"/>
          <w:color w:val="000000" w:themeColor="text1"/>
        </w:rPr>
        <w:t>» и «Аль-Каидой» говорят о том, что Таиланд был выбран в качестве базы для проведения встреч, создания путей ухода, приобретения оружия и отмывания денег.</w:t>
      </w:r>
      <w:r w:rsidRPr="00161E3D">
        <w:rPr>
          <w:rStyle w:val="ab"/>
          <w:rFonts w:ascii="Times New Roman" w:hAnsi="Times New Roman" w:cs="Times New Roman"/>
          <w:color w:val="000000" w:themeColor="text1"/>
        </w:rPr>
        <w:footnoteReference w:id="108"/>
      </w:r>
      <w:r w:rsidRPr="00161E3D">
        <w:rPr>
          <w:rFonts w:ascii="Times New Roman" w:hAnsi="Times New Roman" w:cs="Times New Roman"/>
          <w:color w:val="000000" w:themeColor="text1"/>
        </w:rPr>
        <w:t xml:space="preserve"> В октябре 2003 года «Джамаа </w:t>
      </w:r>
      <w:proofErr w:type="spellStart"/>
      <w:r w:rsidRPr="00161E3D">
        <w:rPr>
          <w:rFonts w:ascii="Times New Roman" w:hAnsi="Times New Roman" w:cs="Times New Roman"/>
          <w:color w:val="000000" w:themeColor="text1"/>
        </w:rPr>
        <w:t>исламийя</w:t>
      </w:r>
      <w:proofErr w:type="spellEnd"/>
      <w:r w:rsidRPr="00161E3D">
        <w:rPr>
          <w:rFonts w:ascii="Times New Roman" w:hAnsi="Times New Roman" w:cs="Times New Roman"/>
          <w:color w:val="000000" w:themeColor="text1"/>
        </w:rPr>
        <w:t>» чуть было не стала террористической организацией номер один в мире, однако, благодаря совместным усилиями спецслужб Таиланда и США попытка использования так называемой грязной бомбы во время проведения в Бангкоке саммита АТЭС была предотвращена.</w:t>
      </w:r>
      <w:r w:rsidRPr="00161E3D">
        <w:rPr>
          <w:rStyle w:val="ab"/>
          <w:rFonts w:ascii="Times New Roman" w:hAnsi="Times New Roman" w:cs="Times New Roman"/>
          <w:color w:val="000000" w:themeColor="text1"/>
        </w:rPr>
        <w:footnoteReference w:id="109"/>
      </w:r>
      <w:r w:rsidRPr="00161E3D">
        <w:rPr>
          <w:rFonts w:ascii="Times New Roman" w:hAnsi="Times New Roman" w:cs="Times New Roman"/>
          <w:color w:val="000000" w:themeColor="text1"/>
        </w:rPr>
        <w:t xml:space="preserve"> По данным разведки, объектами террористических атак в дни проведения международной встречи должны были стать посольства США, Великобритании, Израиля, Австралии и Сингапура, но главной целью, которую преследовала «Джамаа </w:t>
      </w:r>
      <w:proofErr w:type="spellStart"/>
      <w:r w:rsidRPr="00161E3D">
        <w:rPr>
          <w:rFonts w:ascii="Times New Roman" w:hAnsi="Times New Roman" w:cs="Times New Roman"/>
          <w:color w:val="000000" w:themeColor="text1"/>
        </w:rPr>
        <w:t>исламийя</w:t>
      </w:r>
      <w:proofErr w:type="spellEnd"/>
      <w:r w:rsidRPr="00161E3D">
        <w:rPr>
          <w:rFonts w:ascii="Times New Roman" w:hAnsi="Times New Roman" w:cs="Times New Roman"/>
          <w:color w:val="000000" w:themeColor="text1"/>
        </w:rPr>
        <w:t>»  было убийство Дж. Буша мл.</w:t>
      </w:r>
      <w:r w:rsidRPr="00161E3D">
        <w:rPr>
          <w:rStyle w:val="ab"/>
          <w:rFonts w:ascii="Times New Roman" w:hAnsi="Times New Roman" w:cs="Times New Roman"/>
          <w:color w:val="000000" w:themeColor="text1"/>
        </w:rPr>
        <w:footnoteReference w:id="110"/>
      </w:r>
    </w:p>
    <w:p w14:paraId="56F40325" w14:textId="4BE55313" w:rsidR="000606C6" w:rsidRPr="00161E3D" w:rsidRDefault="00CF0B8D" w:rsidP="00CF0B8D">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Также, Соединенные Штаты занимаются активным укреплением союзнических отношений Соединенных Штатов со странами региона, так как американское правительство активно нуждалось в помощи в </w:t>
      </w:r>
      <w:proofErr w:type="spellStart"/>
      <w:r w:rsidRPr="00161E3D">
        <w:rPr>
          <w:rFonts w:ascii="Times New Roman" w:hAnsi="Times New Roman" w:cs="Times New Roman"/>
          <w:color w:val="000000" w:themeColor="text1"/>
        </w:rPr>
        <w:t>антитеррористическои</w:t>
      </w:r>
      <w:proofErr w:type="spellEnd"/>
      <w:r w:rsidRPr="00161E3D">
        <w:rPr>
          <w:rFonts w:ascii="Times New Roman" w:hAnsi="Times New Roman" w:cs="Times New Roman"/>
          <w:color w:val="000000" w:themeColor="text1"/>
        </w:rPr>
        <w:t xml:space="preserve">̆ политике. По </w:t>
      </w:r>
      <w:proofErr w:type="spellStart"/>
      <w:r w:rsidRPr="00161E3D">
        <w:rPr>
          <w:rFonts w:ascii="Times New Roman" w:hAnsi="Times New Roman" w:cs="Times New Roman"/>
          <w:color w:val="000000" w:themeColor="text1"/>
        </w:rPr>
        <w:t>этои</w:t>
      </w:r>
      <w:proofErr w:type="spellEnd"/>
      <w:r w:rsidRPr="00161E3D">
        <w:rPr>
          <w:rFonts w:ascii="Times New Roman" w:hAnsi="Times New Roman" w:cs="Times New Roman"/>
          <w:color w:val="000000" w:themeColor="text1"/>
        </w:rPr>
        <w:t xml:space="preserve">̆ причине, Вашингтон начал расширять степень </w:t>
      </w:r>
      <w:proofErr w:type="spellStart"/>
      <w:r w:rsidRPr="00161E3D">
        <w:rPr>
          <w:rFonts w:ascii="Times New Roman" w:hAnsi="Times New Roman" w:cs="Times New Roman"/>
          <w:color w:val="000000" w:themeColor="text1"/>
        </w:rPr>
        <w:t>своеи</w:t>
      </w:r>
      <w:proofErr w:type="spellEnd"/>
      <w:r w:rsidRPr="00161E3D">
        <w:rPr>
          <w:rFonts w:ascii="Times New Roman" w:hAnsi="Times New Roman" w:cs="Times New Roman"/>
          <w:color w:val="000000" w:themeColor="text1"/>
        </w:rPr>
        <w:t>̆ вовлеченности в дела АТР. В 2000 году США подписали Совместную декларацию о сотрудничестве в борьбе с международным терроризмом с десятью странами-членами АСЕАН. Америка, «преследуя цели уничтожения сети террористических организаций и недопущения превращения Юго-Восточной Азии в очаг террористических операций»,</w:t>
      </w:r>
      <w:r w:rsidRPr="00161E3D">
        <w:rPr>
          <w:rStyle w:val="ab"/>
          <w:rFonts w:ascii="Times New Roman" w:hAnsi="Times New Roman" w:cs="Times New Roman"/>
          <w:color w:val="000000" w:themeColor="text1"/>
        </w:rPr>
        <w:footnoteReference w:id="111"/>
      </w:r>
      <w:r w:rsidRPr="00161E3D">
        <w:rPr>
          <w:rFonts w:ascii="Times New Roman" w:hAnsi="Times New Roman" w:cs="Times New Roman"/>
          <w:color w:val="000000" w:themeColor="text1"/>
        </w:rPr>
        <w:t xml:space="preserve"> начала усиление своего военного присутствия в регионе и активное проведение совместных со странами АТР учений. Это, во многом и послужило укреплению отношений США с Австралией, Филиппинами, Таиландом, Сингапуром и </w:t>
      </w:r>
      <w:r w:rsidR="00714A89" w:rsidRPr="00161E3D">
        <w:rPr>
          <w:rFonts w:ascii="Times New Roman" w:hAnsi="Times New Roman" w:cs="Times New Roman"/>
          <w:color w:val="000000" w:themeColor="text1"/>
        </w:rPr>
        <w:t>некоторыми другими.</w:t>
      </w:r>
    </w:p>
    <w:p w14:paraId="6A298306" w14:textId="3F15CC2C" w:rsidR="000606C6" w:rsidRPr="00161E3D" w:rsidRDefault="000606C6" w:rsidP="000606C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Западном полушарии правительство США приветствует каждое государство, разделяющее американскую позицию в отношении международного терроризма. Также, полагаясь на Межамериканскую конвенцию по борьбе с терроризмом, принятую в июне 2002 года,</w:t>
      </w:r>
      <w:r w:rsidRPr="00161E3D">
        <w:rPr>
          <w:rStyle w:val="ab"/>
          <w:rFonts w:ascii="Times New Roman" w:hAnsi="Times New Roman" w:cs="Times New Roman"/>
          <w:color w:val="000000" w:themeColor="text1"/>
          <w:lang w:val="en-US"/>
        </w:rPr>
        <w:footnoteReference w:id="112"/>
      </w:r>
      <w:r w:rsidRPr="00161E3D">
        <w:rPr>
          <w:rFonts w:ascii="Times New Roman" w:hAnsi="Times New Roman" w:cs="Times New Roman"/>
          <w:color w:val="000000" w:themeColor="text1"/>
        </w:rPr>
        <w:t xml:space="preserve"> как на дополнительный ин</w:t>
      </w:r>
      <w:r w:rsidR="00116DB9" w:rsidRPr="00161E3D">
        <w:rPr>
          <w:rFonts w:ascii="Times New Roman" w:hAnsi="Times New Roman" w:cs="Times New Roman"/>
          <w:color w:val="000000" w:themeColor="text1"/>
        </w:rPr>
        <w:t xml:space="preserve">струмент борьбы с терроризмом. </w:t>
      </w:r>
      <w:r w:rsidRPr="00161E3D">
        <w:rPr>
          <w:rFonts w:ascii="Times New Roman" w:hAnsi="Times New Roman" w:cs="Times New Roman"/>
          <w:color w:val="000000" w:themeColor="text1"/>
        </w:rPr>
        <w:t xml:space="preserve">Однако некоторые государства, среди которых, например, Индонезия, высказывали недовольство усилением американского давления, связанного со стремлением США вынудить их принять более активные меры против действующих внутри этих государств объединениях, имеющих связи с международными террористическими организациями. </w:t>
      </w:r>
    </w:p>
    <w:p w14:paraId="499D263E" w14:textId="21F2EA25" w:rsidR="00637B94" w:rsidRPr="00161E3D" w:rsidRDefault="004077EF" w:rsidP="00584E6A">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2002 году Вашингтон предложил финансировать Региональный центр Юго-Восточной Азии по борьбе с терроризмом в Малайзии, и такой центр был создан в следующем году. Также, в 2003 году  был введен Рабочий план по борьбе с терроризмом США – </w:t>
      </w:r>
      <w:r w:rsidR="00584E6A" w:rsidRPr="00161E3D">
        <w:rPr>
          <w:rFonts w:ascii="Times New Roman" w:hAnsi="Times New Roman" w:cs="Times New Roman"/>
          <w:color w:val="000000" w:themeColor="text1"/>
        </w:rPr>
        <w:t>АСЕАН</w:t>
      </w:r>
      <w:r w:rsidRPr="00161E3D">
        <w:rPr>
          <w:rFonts w:ascii="Times New Roman" w:hAnsi="Times New Roman" w:cs="Times New Roman"/>
          <w:color w:val="000000" w:themeColor="text1"/>
        </w:rPr>
        <w:t xml:space="preserve">. В том же году совместными усилиями </w:t>
      </w:r>
      <w:r w:rsidR="00584E6A" w:rsidRPr="00161E3D">
        <w:rPr>
          <w:rFonts w:ascii="Times New Roman" w:hAnsi="Times New Roman" w:cs="Times New Roman"/>
          <w:color w:val="000000" w:themeColor="text1"/>
        </w:rPr>
        <w:t xml:space="preserve">Соединенных Штатов и стран АСЕАН в Таиланде был захвачен </w:t>
      </w:r>
      <w:r w:rsidRPr="00161E3D">
        <w:rPr>
          <w:rFonts w:ascii="Times New Roman" w:hAnsi="Times New Roman" w:cs="Times New Roman"/>
          <w:color w:val="000000" w:themeColor="text1"/>
        </w:rPr>
        <w:t xml:space="preserve">один из планировщиков </w:t>
      </w:r>
      <w:r w:rsidR="00584E6A" w:rsidRPr="00161E3D">
        <w:rPr>
          <w:rFonts w:ascii="Times New Roman" w:hAnsi="Times New Roman" w:cs="Times New Roman"/>
          <w:color w:val="000000" w:themeColor="text1"/>
        </w:rPr>
        <w:t xml:space="preserve"> террористических атак на Бали в 2002 году.</w:t>
      </w:r>
      <w:r w:rsidR="00637B94" w:rsidRPr="00161E3D">
        <w:rPr>
          <w:rFonts w:ascii="Times New Roman" w:hAnsi="Times New Roman" w:cs="Times New Roman"/>
          <w:color w:val="000000" w:themeColor="text1"/>
        </w:rPr>
        <w:t xml:space="preserve"> В то же время, из-за резкой политики Буша мл. в странах Юго-Восточной Азии и во всем мире росли антиамериканские настроения.</w:t>
      </w:r>
      <w:r w:rsidR="00637B94" w:rsidRPr="00161E3D">
        <w:rPr>
          <w:rStyle w:val="ab"/>
          <w:rFonts w:ascii="Times New Roman" w:hAnsi="Times New Roman" w:cs="Times New Roman"/>
          <w:color w:val="000000" w:themeColor="text1"/>
        </w:rPr>
        <w:footnoteReference w:id="113"/>
      </w:r>
      <w:r w:rsidR="001E0E04" w:rsidRPr="00161E3D">
        <w:rPr>
          <w:rFonts w:ascii="Times New Roman" w:hAnsi="Times New Roman" w:cs="Times New Roman"/>
          <w:color w:val="000000" w:themeColor="text1"/>
        </w:rPr>
        <w:t xml:space="preserve"> Преимущественно </w:t>
      </w:r>
      <w:r w:rsidR="00637B94" w:rsidRPr="00161E3D">
        <w:rPr>
          <w:rFonts w:ascii="Times New Roman" w:hAnsi="Times New Roman" w:cs="Times New Roman"/>
          <w:color w:val="000000" w:themeColor="text1"/>
        </w:rPr>
        <w:t xml:space="preserve">в  мусульманских странах, включая ЮВА, </w:t>
      </w:r>
      <w:r w:rsidR="001E0E04" w:rsidRPr="00161E3D">
        <w:rPr>
          <w:rFonts w:ascii="Times New Roman" w:hAnsi="Times New Roman" w:cs="Times New Roman"/>
          <w:color w:val="000000" w:themeColor="text1"/>
        </w:rPr>
        <w:t>рос гнев за то, что «Буш напал на мусульманскую нацию».</w:t>
      </w:r>
      <w:r w:rsidR="001E0E04" w:rsidRPr="00161E3D">
        <w:rPr>
          <w:rStyle w:val="ab"/>
          <w:rFonts w:ascii="Times New Roman" w:hAnsi="Times New Roman" w:cs="Times New Roman"/>
          <w:color w:val="000000" w:themeColor="text1"/>
        </w:rPr>
        <w:footnoteReference w:id="114"/>
      </w:r>
    </w:p>
    <w:p w14:paraId="3D94DE2C" w14:textId="7D31CD14" w:rsidR="0028338B" w:rsidRPr="00161E3D" w:rsidRDefault="001E0E04" w:rsidP="00584E6A">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w:t>
      </w:r>
      <w:r w:rsidR="00272AF3" w:rsidRPr="00161E3D">
        <w:rPr>
          <w:rFonts w:ascii="Times New Roman" w:hAnsi="Times New Roman" w:cs="Times New Roman"/>
          <w:color w:val="000000" w:themeColor="text1"/>
        </w:rPr>
        <w:t>2005</w:t>
      </w:r>
      <w:r w:rsidRPr="00161E3D">
        <w:rPr>
          <w:rFonts w:ascii="Times New Roman" w:hAnsi="Times New Roman" w:cs="Times New Roman"/>
          <w:color w:val="000000" w:themeColor="text1"/>
        </w:rPr>
        <w:t xml:space="preserve"> году, должностные лица Ассоциации выразили свое </w:t>
      </w:r>
      <w:r w:rsidR="003D6E7F" w:rsidRPr="00161E3D">
        <w:rPr>
          <w:rFonts w:ascii="Times New Roman" w:hAnsi="Times New Roman" w:cs="Times New Roman"/>
          <w:color w:val="000000" w:themeColor="text1"/>
        </w:rPr>
        <w:t>недовольство</w:t>
      </w:r>
      <w:r w:rsidRPr="00161E3D">
        <w:rPr>
          <w:rFonts w:ascii="Times New Roman" w:hAnsi="Times New Roman" w:cs="Times New Roman"/>
          <w:color w:val="000000" w:themeColor="text1"/>
        </w:rPr>
        <w:t xml:space="preserve">, когда госсекретарь Кондолиза Райс пропустила заседание Регионального форума АСЕАН по безопасности, проходившего в Лаосе, из-за других неотложных </w:t>
      </w:r>
      <w:r w:rsidR="003D6E7F" w:rsidRPr="00161E3D">
        <w:rPr>
          <w:rFonts w:ascii="Times New Roman" w:hAnsi="Times New Roman" w:cs="Times New Roman"/>
          <w:color w:val="000000" w:themeColor="text1"/>
        </w:rPr>
        <w:t xml:space="preserve">дел, касающихся </w:t>
      </w:r>
      <w:r w:rsidRPr="00161E3D">
        <w:rPr>
          <w:rFonts w:ascii="Times New Roman" w:hAnsi="Times New Roman" w:cs="Times New Roman"/>
          <w:color w:val="000000" w:themeColor="text1"/>
        </w:rPr>
        <w:t xml:space="preserve">Ближнего Востока. </w:t>
      </w:r>
      <w:r w:rsidR="0028338B" w:rsidRPr="00161E3D">
        <w:rPr>
          <w:rFonts w:ascii="Times New Roman" w:hAnsi="Times New Roman" w:cs="Times New Roman"/>
          <w:color w:val="000000" w:themeColor="text1"/>
        </w:rPr>
        <w:t xml:space="preserve">Что </w:t>
      </w:r>
      <w:r w:rsidRPr="00161E3D">
        <w:rPr>
          <w:rFonts w:ascii="Times New Roman" w:hAnsi="Times New Roman" w:cs="Times New Roman"/>
          <w:color w:val="000000" w:themeColor="text1"/>
        </w:rPr>
        <w:t xml:space="preserve">показало неуважение к </w:t>
      </w:r>
      <w:r w:rsidR="0028338B" w:rsidRPr="00161E3D">
        <w:rPr>
          <w:rFonts w:ascii="Times New Roman" w:hAnsi="Times New Roman" w:cs="Times New Roman"/>
          <w:color w:val="000000" w:themeColor="text1"/>
        </w:rPr>
        <w:t>Ассоциации как азиатской</w:t>
      </w:r>
      <w:r w:rsidRPr="00161E3D">
        <w:rPr>
          <w:rFonts w:ascii="Times New Roman" w:hAnsi="Times New Roman" w:cs="Times New Roman"/>
          <w:color w:val="000000" w:themeColor="text1"/>
        </w:rPr>
        <w:t xml:space="preserve"> региональной организации. К этому времени, </w:t>
      </w:r>
      <w:r w:rsidR="008B295E" w:rsidRPr="00161E3D">
        <w:rPr>
          <w:rFonts w:ascii="Times New Roman" w:hAnsi="Times New Roman" w:cs="Times New Roman"/>
          <w:color w:val="000000" w:themeColor="text1"/>
        </w:rPr>
        <w:t>американский односторонний подход ко внешней политике, войны США в Афганистане и в Ираке, использование военных средств в качестве первичной стратегии в борьбе с терроризмом стали негативно восприниматься некоторыми членами АСЕАН.</w:t>
      </w:r>
      <w:r w:rsidR="00040529" w:rsidRPr="00161E3D">
        <w:rPr>
          <w:rFonts w:ascii="Times New Roman" w:hAnsi="Times New Roman" w:cs="Times New Roman"/>
          <w:color w:val="000000" w:themeColor="text1"/>
        </w:rPr>
        <w:t xml:space="preserve"> Политика Буша ни в первый</w:t>
      </w:r>
      <w:r w:rsidR="003F44D8" w:rsidRPr="00161E3D">
        <w:rPr>
          <w:rFonts w:ascii="Times New Roman" w:hAnsi="Times New Roman" w:cs="Times New Roman"/>
          <w:color w:val="000000" w:themeColor="text1"/>
        </w:rPr>
        <w:t>,</w:t>
      </w:r>
      <w:r w:rsidR="00040529" w:rsidRPr="00161E3D">
        <w:rPr>
          <w:rFonts w:ascii="Times New Roman" w:hAnsi="Times New Roman" w:cs="Times New Roman"/>
          <w:color w:val="000000" w:themeColor="text1"/>
        </w:rPr>
        <w:t xml:space="preserve"> ни во второй сроки не была принята странами Ассоциации, особенно странами, с преимущественно мусульманским населением. </w:t>
      </w:r>
    </w:p>
    <w:p w14:paraId="58355909" w14:textId="2E3C060D" w:rsidR="000606C6" w:rsidRPr="00161E3D" w:rsidRDefault="000606C6" w:rsidP="000606C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Серьезной проблемой для развития отношений </w:t>
      </w:r>
      <w:r w:rsidR="003F44D8" w:rsidRPr="00161E3D">
        <w:rPr>
          <w:rFonts w:ascii="Times New Roman" w:hAnsi="Times New Roman" w:cs="Times New Roman"/>
          <w:color w:val="000000" w:themeColor="text1"/>
        </w:rPr>
        <w:t xml:space="preserve">США со странами АСЕАН </w:t>
      </w:r>
      <w:r w:rsidRPr="00161E3D">
        <w:rPr>
          <w:rFonts w:ascii="Times New Roman" w:hAnsi="Times New Roman" w:cs="Times New Roman"/>
          <w:color w:val="000000" w:themeColor="text1"/>
        </w:rPr>
        <w:t>стал вопрос перспективы председательства Мьянмы в «десятке» в 2006 году, которая должна была занять это место в порядке предусмотренной АСЕАН ротации. Вашингтон, выступивший по этому поводу с резкими предостережениями  относительного такого шага Ассоциации, бойкотировал ежегодное совещание Регионального форума по безопасности. Следующим шагом американской администрации стал ультиматум, если место председателя займет Мьянма – Соединенные Штаты откажут АСЕАН в экономической помощи.</w:t>
      </w:r>
      <w:r w:rsidR="004C0955"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 xml:space="preserve">Ассоциация сдалась, саммит был перенесен на Филиппины.  </w:t>
      </w:r>
    </w:p>
    <w:p w14:paraId="1C09C711" w14:textId="77777777" w:rsidR="005A06CC" w:rsidRPr="00161E3D" w:rsidRDefault="005A06CC" w:rsidP="000606C6">
      <w:pPr>
        <w:spacing w:line="360" w:lineRule="auto"/>
        <w:ind w:firstLine="709"/>
        <w:jc w:val="both"/>
        <w:rPr>
          <w:rFonts w:ascii="Times New Roman" w:hAnsi="Times New Roman" w:cs="Times New Roman"/>
          <w:color w:val="000000" w:themeColor="text1"/>
        </w:rPr>
      </w:pPr>
    </w:p>
    <w:p w14:paraId="2CC194F1" w14:textId="34689B2C" w:rsidR="00F434AD" w:rsidRPr="00161E3D" w:rsidRDefault="005A06CC" w:rsidP="005A06CC">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2.2</w:t>
      </w:r>
      <w:r w:rsidR="004423E6" w:rsidRPr="00161E3D">
        <w:rPr>
          <w:rFonts w:ascii="Times New Roman" w:hAnsi="Times New Roman" w:cs="Times New Roman"/>
          <w:i/>
          <w:color w:val="000000" w:themeColor="text1"/>
        </w:rPr>
        <w:t>.</w:t>
      </w:r>
      <w:r w:rsidRPr="00161E3D">
        <w:rPr>
          <w:rFonts w:ascii="Times New Roman" w:hAnsi="Times New Roman" w:cs="Times New Roman"/>
          <w:i/>
          <w:color w:val="000000" w:themeColor="text1"/>
        </w:rPr>
        <w:t>3</w:t>
      </w:r>
      <w:r w:rsidR="004423E6" w:rsidRPr="00161E3D">
        <w:rPr>
          <w:rFonts w:ascii="Times New Roman" w:hAnsi="Times New Roman" w:cs="Times New Roman"/>
          <w:i/>
          <w:color w:val="000000" w:themeColor="text1"/>
        </w:rPr>
        <w:t xml:space="preserve"> </w:t>
      </w:r>
      <w:r w:rsidR="00F434AD" w:rsidRPr="00161E3D">
        <w:rPr>
          <w:rFonts w:ascii="Times New Roman" w:hAnsi="Times New Roman" w:cs="Times New Roman"/>
          <w:i/>
          <w:color w:val="000000" w:themeColor="text1"/>
        </w:rPr>
        <w:t>Итоги</w:t>
      </w:r>
      <w:r w:rsidR="004423E6" w:rsidRPr="00161E3D">
        <w:rPr>
          <w:rFonts w:ascii="Times New Roman" w:hAnsi="Times New Roman" w:cs="Times New Roman"/>
          <w:i/>
          <w:color w:val="000000" w:themeColor="text1"/>
        </w:rPr>
        <w:t xml:space="preserve"> администрации Дж. Буша мл</w:t>
      </w:r>
      <w:r w:rsidR="00F434AD" w:rsidRPr="00161E3D">
        <w:rPr>
          <w:rFonts w:ascii="Times New Roman" w:hAnsi="Times New Roman" w:cs="Times New Roman"/>
          <w:i/>
          <w:color w:val="000000" w:themeColor="text1"/>
        </w:rPr>
        <w:t>.</w:t>
      </w:r>
    </w:p>
    <w:p w14:paraId="3E26A361" w14:textId="77777777" w:rsidR="005A06CC" w:rsidRPr="00161E3D" w:rsidRDefault="005A06CC" w:rsidP="00F434AD">
      <w:pPr>
        <w:spacing w:line="360" w:lineRule="auto"/>
        <w:ind w:firstLine="709"/>
        <w:jc w:val="center"/>
        <w:rPr>
          <w:rFonts w:ascii="Times New Roman" w:hAnsi="Times New Roman" w:cs="Times New Roman"/>
          <w:color w:val="000000" w:themeColor="text1"/>
        </w:rPr>
      </w:pPr>
    </w:p>
    <w:p w14:paraId="71945668" w14:textId="1858217A" w:rsidR="00160EC0" w:rsidRPr="00161E3D" w:rsidRDefault="00160EC0" w:rsidP="002D794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Рассматривая в</w:t>
      </w:r>
      <w:r w:rsidR="002D7941" w:rsidRPr="00161E3D">
        <w:rPr>
          <w:rFonts w:ascii="Times New Roman" w:hAnsi="Times New Roman" w:cs="Times New Roman"/>
          <w:color w:val="000000" w:themeColor="text1"/>
        </w:rPr>
        <w:t>нешнюю</w:t>
      </w:r>
      <w:r w:rsidRPr="00161E3D">
        <w:rPr>
          <w:rFonts w:ascii="Times New Roman" w:hAnsi="Times New Roman" w:cs="Times New Roman"/>
          <w:color w:val="000000" w:themeColor="text1"/>
        </w:rPr>
        <w:t xml:space="preserve"> политику в период администрации Дж. Буша мл., нужно обратить внимание на то, «что фактически наметилась тенденция возврата военной стратегии США к прежней модели холодной войны с той лишь разницей, что место Советского Союза занял Китай».</w:t>
      </w:r>
      <w:r w:rsidRPr="00161E3D">
        <w:rPr>
          <w:rStyle w:val="ab"/>
          <w:rFonts w:ascii="Times New Roman" w:hAnsi="Times New Roman" w:cs="Times New Roman"/>
          <w:color w:val="000000" w:themeColor="text1"/>
        </w:rPr>
        <w:footnoteReference w:id="115"/>
      </w:r>
      <w:r w:rsidRPr="00161E3D">
        <w:rPr>
          <w:rFonts w:ascii="Times New Roman" w:hAnsi="Times New Roman" w:cs="Times New Roman"/>
          <w:color w:val="000000" w:themeColor="text1"/>
        </w:rPr>
        <w:t xml:space="preserve"> Военно-политическая структура заметно изменилась, изначально американское правительство отдавало свое предпочтение двусторонним союзам, примером чего можно назвать крепкое американо-японское сотрудничество, однако начиная с 2000-х годов, Соединенные Штаты стали стремиться к продвижению многостороннего партнерства между своими союзниками.</w:t>
      </w:r>
    </w:p>
    <w:p w14:paraId="0C12EE9B" w14:textId="70A6FA32" w:rsidR="00160EC0" w:rsidRPr="00161E3D" w:rsidRDefault="00160EC0" w:rsidP="000C64BC">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целом, оценивая политику в отношение АТР при администрации Джорджа Буша мл., необходимо заметить то, что «американская внешнеполитическая машина начала разворачиваться в сторону Азии»</w:t>
      </w:r>
      <w:r w:rsidRPr="00161E3D">
        <w:rPr>
          <w:rStyle w:val="ab"/>
          <w:rFonts w:ascii="Times New Roman" w:hAnsi="Times New Roman" w:cs="Times New Roman"/>
          <w:color w:val="000000" w:themeColor="text1"/>
        </w:rPr>
        <w:footnoteReference w:id="116"/>
      </w:r>
      <w:r w:rsidRPr="00161E3D">
        <w:rPr>
          <w:rFonts w:ascii="Times New Roman" w:hAnsi="Times New Roman" w:cs="Times New Roman"/>
          <w:color w:val="000000" w:themeColor="text1"/>
        </w:rPr>
        <w:t>. И несмотря на то, что стратегическая приоритетность Азиатско-Тихоокеанского региона подвергалась сомнению в коридорах власти, республиканская администрация сформировала однозначный подход к региону. Было сформулировано три основных приоритета:</w:t>
      </w:r>
    </w:p>
    <w:p w14:paraId="4D5876E4" w14:textId="6388B2FE" w:rsidR="00160EC0" w:rsidRPr="00161E3D" w:rsidRDefault="00160EC0" w:rsidP="00160EC0">
      <w:pPr>
        <w:pStyle w:val="a5"/>
        <w:numPr>
          <w:ilvl w:val="0"/>
          <w:numId w:val="7"/>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Сохранение существующего в АТР баланса сил</w:t>
      </w:r>
      <w:r w:rsidR="00430443" w:rsidRPr="00161E3D">
        <w:rPr>
          <w:rFonts w:ascii="Times New Roman" w:hAnsi="Times New Roman" w:cs="Times New Roman"/>
          <w:color w:val="000000" w:themeColor="text1"/>
        </w:rPr>
        <w:t>, в частности в ЮВА</w:t>
      </w:r>
      <w:r w:rsidRPr="00161E3D">
        <w:rPr>
          <w:rFonts w:ascii="Times New Roman" w:hAnsi="Times New Roman" w:cs="Times New Roman"/>
          <w:color w:val="000000" w:themeColor="text1"/>
        </w:rPr>
        <w:t>;</w:t>
      </w:r>
    </w:p>
    <w:p w14:paraId="55D5E6B6" w14:textId="77777777" w:rsidR="00160EC0" w:rsidRPr="00161E3D" w:rsidRDefault="00160EC0" w:rsidP="00160EC0">
      <w:pPr>
        <w:pStyle w:val="a5"/>
        <w:numPr>
          <w:ilvl w:val="0"/>
          <w:numId w:val="7"/>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Развитие сотрудничества в первую очередь с демократическими режимами;</w:t>
      </w:r>
    </w:p>
    <w:p w14:paraId="0A00C4D0" w14:textId="77777777" w:rsidR="00160EC0" w:rsidRPr="00161E3D" w:rsidRDefault="00160EC0" w:rsidP="00160EC0">
      <w:pPr>
        <w:pStyle w:val="a5"/>
        <w:numPr>
          <w:ilvl w:val="0"/>
          <w:numId w:val="7"/>
        </w:numPr>
        <w:spacing w:line="360" w:lineRule="auto"/>
        <w:jc w:val="both"/>
        <w:rPr>
          <w:rFonts w:ascii="Times New Roman" w:hAnsi="Times New Roman" w:cs="Times New Roman"/>
          <w:color w:val="000000" w:themeColor="text1"/>
        </w:rPr>
      </w:pPr>
      <w:r w:rsidRPr="00161E3D">
        <w:rPr>
          <w:rFonts w:ascii="Times New Roman" w:hAnsi="Times New Roman" w:cs="Times New Roman"/>
          <w:color w:val="000000" w:themeColor="text1"/>
        </w:rPr>
        <w:t>Соблюдение подчеркнутой осмотрительности в сотрудничестве с недемократическими режимами.</w:t>
      </w:r>
      <w:r w:rsidRPr="00161E3D">
        <w:rPr>
          <w:rStyle w:val="ab"/>
          <w:rFonts w:ascii="Times New Roman" w:hAnsi="Times New Roman" w:cs="Times New Roman"/>
          <w:color w:val="000000" w:themeColor="text1"/>
        </w:rPr>
        <w:footnoteReference w:id="117"/>
      </w:r>
    </w:p>
    <w:p w14:paraId="5A8B1A3B" w14:textId="77777777" w:rsidR="00160EC0" w:rsidRPr="00161E3D" w:rsidRDefault="00160EC0" w:rsidP="00430443">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И вопреки тому, что президентство Джорджа Буша мл. началось с обострения отношений с КНР, вызванного событиями 2001 года, когда «американский самолёт-разведчик ЕР-3 столкнулся с китайским истребителем над территориальными водами КНР»,</w:t>
      </w:r>
      <w:r w:rsidRPr="00161E3D">
        <w:rPr>
          <w:rStyle w:val="ab"/>
          <w:rFonts w:ascii="Times New Roman" w:hAnsi="Times New Roman" w:cs="Times New Roman"/>
          <w:color w:val="000000" w:themeColor="text1"/>
        </w:rPr>
        <w:footnoteReference w:id="118"/>
      </w:r>
      <w:r w:rsidRPr="00161E3D">
        <w:rPr>
          <w:rFonts w:ascii="Times New Roman" w:hAnsi="Times New Roman" w:cs="Times New Roman"/>
          <w:color w:val="000000" w:themeColor="text1"/>
        </w:rPr>
        <w:t xml:space="preserve"> правительство США смогло преодолеть возникший кризис, а также развить отличную от предыдущих администраций позицию в отношении АТР. </w:t>
      </w:r>
    </w:p>
    <w:p w14:paraId="17DEA2B5" w14:textId="77777777" w:rsidR="002D7941" w:rsidRPr="00161E3D" w:rsidRDefault="00160EC0" w:rsidP="00430443">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Администрация Дж. Буша, активно начавшая свою тихоокеанскую политику, преследовала конкретные цели, направленные в основном на военное сдерживание и установление стабильной ситуации в регионе. Активное сотрудничество со странами АТР в сфере безопасности, не только в самом регионе, но и в «горячих точках», во многом помогло укреплению двусторонних отношений США со странами региона, не только в этой сфере, но и в формировании экономических, торговых, культурных взаимоотношений. </w:t>
      </w:r>
    </w:p>
    <w:p w14:paraId="50D94BCC" w14:textId="77777777" w:rsidR="002D7941" w:rsidRPr="00161E3D" w:rsidRDefault="002D7941" w:rsidP="00252EC5">
      <w:pPr>
        <w:spacing w:line="360" w:lineRule="auto"/>
        <w:jc w:val="both"/>
        <w:rPr>
          <w:rFonts w:ascii="Times New Roman" w:hAnsi="Times New Roman" w:cs="Times New Roman"/>
          <w:color w:val="000000" w:themeColor="text1"/>
        </w:rPr>
      </w:pPr>
    </w:p>
    <w:p w14:paraId="3B3D9FDC" w14:textId="77777777" w:rsidR="002D7941" w:rsidRPr="00161E3D" w:rsidRDefault="002D7941" w:rsidP="00252EC5">
      <w:pPr>
        <w:spacing w:line="360" w:lineRule="auto"/>
        <w:jc w:val="both"/>
        <w:rPr>
          <w:rFonts w:ascii="Times New Roman" w:hAnsi="Times New Roman" w:cs="Times New Roman"/>
          <w:color w:val="000000" w:themeColor="text1"/>
        </w:rPr>
      </w:pPr>
    </w:p>
    <w:p w14:paraId="067E80A3" w14:textId="77777777" w:rsidR="004B1D6D" w:rsidRPr="00161E3D" w:rsidRDefault="004B1D6D" w:rsidP="00252EC5">
      <w:pPr>
        <w:spacing w:line="360" w:lineRule="auto"/>
        <w:jc w:val="both"/>
        <w:rPr>
          <w:rFonts w:ascii="Times New Roman" w:hAnsi="Times New Roman" w:cs="Times New Roman"/>
          <w:color w:val="000000" w:themeColor="text1"/>
        </w:rPr>
      </w:pPr>
    </w:p>
    <w:p w14:paraId="3E19AC4E" w14:textId="77777777" w:rsidR="004B1D6D" w:rsidRPr="00161E3D" w:rsidRDefault="004B1D6D" w:rsidP="00252EC5">
      <w:pPr>
        <w:spacing w:line="360" w:lineRule="auto"/>
        <w:jc w:val="both"/>
        <w:rPr>
          <w:rFonts w:ascii="Times New Roman" w:hAnsi="Times New Roman" w:cs="Times New Roman"/>
          <w:color w:val="000000" w:themeColor="text1"/>
        </w:rPr>
      </w:pPr>
    </w:p>
    <w:p w14:paraId="79F403ED" w14:textId="77777777" w:rsidR="004B1D6D" w:rsidRPr="00161E3D" w:rsidRDefault="004B1D6D" w:rsidP="00252EC5">
      <w:pPr>
        <w:spacing w:line="360" w:lineRule="auto"/>
        <w:jc w:val="both"/>
        <w:rPr>
          <w:rFonts w:ascii="Times New Roman" w:hAnsi="Times New Roman" w:cs="Times New Roman"/>
          <w:color w:val="000000" w:themeColor="text1"/>
        </w:rPr>
      </w:pPr>
    </w:p>
    <w:p w14:paraId="214781E7" w14:textId="77777777" w:rsidR="004B1D6D" w:rsidRPr="00161E3D" w:rsidRDefault="004B1D6D" w:rsidP="00252EC5">
      <w:pPr>
        <w:spacing w:line="360" w:lineRule="auto"/>
        <w:jc w:val="both"/>
        <w:rPr>
          <w:rFonts w:ascii="Times New Roman" w:hAnsi="Times New Roman" w:cs="Times New Roman"/>
          <w:color w:val="000000" w:themeColor="text1"/>
        </w:rPr>
      </w:pPr>
    </w:p>
    <w:p w14:paraId="4F4F367C" w14:textId="77777777" w:rsidR="004B1D6D" w:rsidRPr="00161E3D" w:rsidRDefault="004B1D6D" w:rsidP="00252EC5">
      <w:pPr>
        <w:spacing w:line="360" w:lineRule="auto"/>
        <w:jc w:val="both"/>
        <w:rPr>
          <w:rFonts w:ascii="Times New Roman" w:hAnsi="Times New Roman" w:cs="Times New Roman"/>
          <w:color w:val="000000" w:themeColor="text1"/>
        </w:rPr>
      </w:pPr>
    </w:p>
    <w:p w14:paraId="2CEA1C66" w14:textId="77777777" w:rsidR="004B1D6D" w:rsidRPr="00161E3D" w:rsidRDefault="004B1D6D" w:rsidP="00252EC5">
      <w:pPr>
        <w:spacing w:line="360" w:lineRule="auto"/>
        <w:jc w:val="both"/>
        <w:rPr>
          <w:rFonts w:ascii="Times New Roman" w:hAnsi="Times New Roman" w:cs="Times New Roman"/>
          <w:color w:val="000000" w:themeColor="text1"/>
        </w:rPr>
      </w:pPr>
    </w:p>
    <w:p w14:paraId="2C50375E" w14:textId="77777777" w:rsidR="004B1D6D" w:rsidRPr="00161E3D" w:rsidRDefault="004B1D6D" w:rsidP="00252EC5">
      <w:pPr>
        <w:spacing w:line="360" w:lineRule="auto"/>
        <w:jc w:val="both"/>
        <w:rPr>
          <w:rFonts w:ascii="Times New Roman" w:hAnsi="Times New Roman" w:cs="Times New Roman"/>
          <w:color w:val="000000" w:themeColor="text1"/>
        </w:rPr>
      </w:pPr>
    </w:p>
    <w:p w14:paraId="1C68E179" w14:textId="77777777" w:rsidR="004B1D6D" w:rsidRPr="00161E3D" w:rsidRDefault="004B1D6D" w:rsidP="00252EC5">
      <w:pPr>
        <w:spacing w:line="360" w:lineRule="auto"/>
        <w:jc w:val="both"/>
        <w:rPr>
          <w:rFonts w:ascii="Times New Roman" w:hAnsi="Times New Roman" w:cs="Times New Roman"/>
          <w:color w:val="000000" w:themeColor="text1"/>
        </w:rPr>
      </w:pPr>
    </w:p>
    <w:p w14:paraId="3DADDEC7" w14:textId="77777777" w:rsidR="004423E6" w:rsidRPr="00161E3D" w:rsidRDefault="004423E6" w:rsidP="00252EC5">
      <w:pPr>
        <w:spacing w:line="360" w:lineRule="auto"/>
        <w:jc w:val="both"/>
        <w:rPr>
          <w:rFonts w:ascii="Times New Roman" w:hAnsi="Times New Roman" w:cs="Times New Roman"/>
          <w:color w:val="000000" w:themeColor="text1"/>
        </w:rPr>
      </w:pPr>
    </w:p>
    <w:p w14:paraId="52485D5F" w14:textId="77777777" w:rsidR="004423E6" w:rsidRPr="00161E3D" w:rsidRDefault="004423E6" w:rsidP="00252EC5">
      <w:pPr>
        <w:spacing w:line="360" w:lineRule="auto"/>
        <w:jc w:val="both"/>
        <w:rPr>
          <w:rFonts w:ascii="Times New Roman" w:hAnsi="Times New Roman" w:cs="Times New Roman"/>
          <w:color w:val="000000" w:themeColor="text1"/>
        </w:rPr>
      </w:pPr>
    </w:p>
    <w:p w14:paraId="3D32E0A0" w14:textId="77777777" w:rsidR="004423E6" w:rsidRPr="00161E3D" w:rsidRDefault="004423E6" w:rsidP="00252EC5">
      <w:pPr>
        <w:spacing w:line="360" w:lineRule="auto"/>
        <w:jc w:val="both"/>
        <w:rPr>
          <w:rFonts w:ascii="Times New Roman" w:hAnsi="Times New Roman" w:cs="Times New Roman"/>
          <w:color w:val="000000" w:themeColor="text1"/>
        </w:rPr>
      </w:pPr>
    </w:p>
    <w:p w14:paraId="597144BC" w14:textId="77777777" w:rsidR="004423E6" w:rsidRPr="00161E3D" w:rsidRDefault="004423E6" w:rsidP="00252EC5">
      <w:pPr>
        <w:spacing w:line="360" w:lineRule="auto"/>
        <w:jc w:val="both"/>
        <w:rPr>
          <w:rFonts w:ascii="Times New Roman" w:hAnsi="Times New Roman" w:cs="Times New Roman"/>
          <w:color w:val="000000" w:themeColor="text1"/>
        </w:rPr>
      </w:pPr>
    </w:p>
    <w:p w14:paraId="4B18277E" w14:textId="77777777" w:rsidR="004B1D6D" w:rsidRPr="00161E3D" w:rsidRDefault="004B1D6D" w:rsidP="00252EC5">
      <w:pPr>
        <w:spacing w:line="360" w:lineRule="auto"/>
        <w:jc w:val="both"/>
        <w:rPr>
          <w:rFonts w:ascii="Times New Roman" w:hAnsi="Times New Roman" w:cs="Times New Roman"/>
          <w:color w:val="000000" w:themeColor="text1"/>
        </w:rPr>
      </w:pPr>
    </w:p>
    <w:p w14:paraId="2CC2A29C" w14:textId="7B20FCD7" w:rsidR="00252EC5" w:rsidRPr="00161E3D" w:rsidRDefault="00252EC5" w:rsidP="00D805DF">
      <w:pPr>
        <w:pStyle w:val="a5"/>
        <w:spacing w:line="360" w:lineRule="auto"/>
        <w:jc w:val="center"/>
        <w:rPr>
          <w:rFonts w:ascii="Times New Roman" w:hAnsi="Times New Roman" w:cs="Times New Roman"/>
          <w:b/>
          <w:color w:val="000000" w:themeColor="text1"/>
        </w:rPr>
      </w:pPr>
      <w:r w:rsidRPr="00161E3D">
        <w:rPr>
          <w:rFonts w:ascii="Times New Roman" w:hAnsi="Times New Roman" w:cs="Times New Roman"/>
          <w:b/>
          <w:color w:val="000000" w:themeColor="text1"/>
        </w:rPr>
        <w:t>Глава 3. Политика США в отношении АСЕАН в период администраций Барака Обамы</w:t>
      </w:r>
    </w:p>
    <w:p w14:paraId="2C15BCDB" w14:textId="77777777" w:rsidR="005A06CC" w:rsidRPr="00161E3D" w:rsidRDefault="005A06CC" w:rsidP="00D805DF">
      <w:pPr>
        <w:pStyle w:val="a5"/>
        <w:spacing w:line="360" w:lineRule="auto"/>
        <w:jc w:val="center"/>
        <w:rPr>
          <w:rFonts w:ascii="Times New Roman" w:hAnsi="Times New Roman" w:cs="Times New Roman"/>
          <w:b/>
          <w:color w:val="000000" w:themeColor="text1"/>
        </w:rPr>
      </w:pPr>
    </w:p>
    <w:p w14:paraId="1BFEE765" w14:textId="722A25EA" w:rsidR="00D06C39" w:rsidRPr="00161E3D" w:rsidRDefault="008C0A99" w:rsidP="00D06C39">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 приходом в Белый дом Барака Обамы, внешняя политика страны претерпела значительные изменения, в том числе</w:t>
      </w:r>
      <w:r w:rsidR="00713A2A"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и в отношении государств, входящих в Ассоциацию стран Юго-Восточной Азии.</w:t>
      </w:r>
    </w:p>
    <w:p w14:paraId="29CBB5BA" w14:textId="62575871" w:rsidR="00AF56B5" w:rsidRPr="00161E3D" w:rsidRDefault="00AF56B5" w:rsidP="00AF56B5">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Если с приходом Барака Обамы в Белый дом было официально заявлено о применении «smart power»</w:t>
      </w:r>
      <w:r w:rsidRPr="00161E3D">
        <w:rPr>
          <w:rStyle w:val="ab"/>
          <w:rFonts w:ascii="Times New Roman" w:hAnsi="Times New Roman" w:cs="Times New Roman"/>
          <w:color w:val="000000" w:themeColor="text1"/>
        </w:rPr>
        <w:footnoteReference w:id="119"/>
      </w:r>
      <w:r w:rsidRPr="00161E3D">
        <w:rPr>
          <w:rFonts w:ascii="Times New Roman" w:hAnsi="Times New Roman" w:cs="Times New Roman"/>
          <w:color w:val="000000" w:themeColor="text1"/>
        </w:rPr>
        <w:t xml:space="preserve"> во внешней политике, а доктри</w:t>
      </w:r>
      <w:r w:rsidR="00713A2A" w:rsidRPr="00161E3D">
        <w:rPr>
          <w:rFonts w:ascii="Times New Roman" w:hAnsi="Times New Roman" w:cs="Times New Roman"/>
          <w:color w:val="000000" w:themeColor="text1"/>
        </w:rPr>
        <w:t xml:space="preserve">на превосходства США в официозе </w:t>
      </w:r>
      <w:r w:rsidRPr="00161E3D">
        <w:rPr>
          <w:rFonts w:ascii="Times New Roman" w:hAnsi="Times New Roman" w:cs="Times New Roman"/>
          <w:color w:val="000000" w:themeColor="text1"/>
        </w:rPr>
        <w:t xml:space="preserve">была заменена на более корректное, как считают вашингтонские политтехнологи, лидерство, то </w:t>
      </w:r>
      <w:r w:rsidR="00713A2A" w:rsidRPr="00161E3D">
        <w:rPr>
          <w:rFonts w:ascii="Times New Roman" w:hAnsi="Times New Roman" w:cs="Times New Roman"/>
          <w:color w:val="000000" w:themeColor="text1"/>
        </w:rPr>
        <w:t xml:space="preserve">для конкретных регионов, </w:t>
      </w:r>
      <w:r w:rsidRPr="00161E3D">
        <w:rPr>
          <w:rFonts w:ascii="Times New Roman" w:hAnsi="Times New Roman" w:cs="Times New Roman"/>
          <w:color w:val="000000" w:themeColor="text1"/>
        </w:rPr>
        <w:t>также были предложены новые концепции.</w:t>
      </w:r>
      <w:r w:rsidR="00713A2A"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Вашингтон предусматривал использование, в первую очередь, дипл</w:t>
      </w:r>
      <w:r w:rsidR="00713A2A" w:rsidRPr="00161E3D">
        <w:rPr>
          <w:rFonts w:ascii="Times New Roman" w:hAnsi="Times New Roman" w:cs="Times New Roman"/>
          <w:color w:val="000000" w:themeColor="text1"/>
        </w:rPr>
        <w:t>оматических инструментов, а так</w:t>
      </w:r>
      <w:r w:rsidRPr="00161E3D">
        <w:rPr>
          <w:rFonts w:ascii="Times New Roman" w:hAnsi="Times New Roman" w:cs="Times New Roman"/>
          <w:color w:val="000000" w:themeColor="text1"/>
        </w:rPr>
        <w:t>же экономических, политических, военных, юридических и культурных.</w:t>
      </w:r>
    </w:p>
    <w:p w14:paraId="36B50BE3" w14:textId="639C7EB8" w:rsidR="008D3450" w:rsidRPr="00161E3D" w:rsidRDefault="00331887" w:rsidP="00020738">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Америка</w:t>
      </w:r>
      <w:r w:rsidR="001F45E1"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w:t>
      </w:r>
      <w:r w:rsidR="001F45E1" w:rsidRPr="00161E3D">
        <w:rPr>
          <w:rFonts w:ascii="Times New Roman" w:hAnsi="Times New Roman" w:cs="Times New Roman"/>
          <w:color w:val="000000" w:themeColor="text1"/>
        </w:rPr>
        <w:t xml:space="preserve">со сменой администрации, </w:t>
      </w:r>
      <w:r w:rsidRPr="00161E3D">
        <w:rPr>
          <w:rFonts w:ascii="Times New Roman" w:hAnsi="Times New Roman" w:cs="Times New Roman"/>
          <w:color w:val="000000" w:themeColor="text1"/>
        </w:rPr>
        <w:t>всеми свои</w:t>
      </w:r>
      <w:r w:rsidR="00713A2A" w:rsidRPr="00161E3D">
        <w:rPr>
          <w:rFonts w:ascii="Times New Roman" w:hAnsi="Times New Roman" w:cs="Times New Roman"/>
          <w:color w:val="000000" w:themeColor="text1"/>
        </w:rPr>
        <w:t xml:space="preserve">ми действиями активно показывала </w:t>
      </w:r>
      <w:r w:rsidRPr="00161E3D">
        <w:rPr>
          <w:rFonts w:ascii="Times New Roman" w:hAnsi="Times New Roman" w:cs="Times New Roman"/>
          <w:color w:val="000000" w:themeColor="text1"/>
        </w:rPr>
        <w:t>намерение всесторонне закрепиться в Юго-Восточной Азии в качестве надежного друга азиатских государств, торгового партнера и военно</w:t>
      </w:r>
      <w:r w:rsidR="001F45E1" w:rsidRPr="00161E3D">
        <w:rPr>
          <w:rFonts w:ascii="Times New Roman" w:hAnsi="Times New Roman" w:cs="Times New Roman"/>
          <w:color w:val="000000" w:themeColor="text1"/>
        </w:rPr>
        <w:t>го союзника.</w:t>
      </w:r>
      <w:r w:rsidRPr="00161E3D">
        <w:rPr>
          <w:rFonts w:ascii="Times New Roman" w:hAnsi="Times New Roman" w:cs="Times New Roman"/>
          <w:color w:val="000000" w:themeColor="text1"/>
        </w:rPr>
        <w:t xml:space="preserve"> </w:t>
      </w:r>
      <w:r w:rsidR="001F45E1" w:rsidRPr="00161E3D">
        <w:rPr>
          <w:rFonts w:ascii="Times New Roman" w:hAnsi="Times New Roman" w:cs="Times New Roman"/>
          <w:color w:val="000000" w:themeColor="text1"/>
        </w:rPr>
        <w:t>Нова</w:t>
      </w:r>
      <w:r w:rsidR="00713A2A" w:rsidRPr="00161E3D">
        <w:rPr>
          <w:rFonts w:ascii="Times New Roman" w:hAnsi="Times New Roman" w:cs="Times New Roman"/>
          <w:color w:val="000000" w:themeColor="text1"/>
        </w:rPr>
        <w:t>я администрация, провозгласив</w:t>
      </w:r>
      <w:r w:rsidR="001F45E1" w:rsidRPr="00161E3D">
        <w:rPr>
          <w:rFonts w:ascii="Times New Roman" w:hAnsi="Times New Roman" w:cs="Times New Roman"/>
          <w:color w:val="000000" w:themeColor="text1"/>
        </w:rPr>
        <w:t xml:space="preserve"> курс на «возвращение в Азию»</w:t>
      </w:r>
      <w:r w:rsidR="00D822D3" w:rsidRPr="00161E3D">
        <w:rPr>
          <w:rFonts w:ascii="Times New Roman" w:hAnsi="Times New Roman" w:cs="Times New Roman"/>
          <w:color w:val="000000" w:themeColor="text1"/>
        </w:rPr>
        <w:t>, помимо общего с</w:t>
      </w:r>
      <w:r w:rsidR="00020738" w:rsidRPr="00161E3D">
        <w:rPr>
          <w:rFonts w:ascii="Times New Roman" w:hAnsi="Times New Roman" w:cs="Times New Roman"/>
          <w:color w:val="000000" w:themeColor="text1"/>
        </w:rPr>
        <w:t>мещения геополитического фокуса</w:t>
      </w:r>
      <w:r w:rsidR="00D822D3" w:rsidRPr="00161E3D">
        <w:rPr>
          <w:rFonts w:ascii="Times New Roman" w:hAnsi="Times New Roman" w:cs="Times New Roman"/>
          <w:color w:val="000000" w:themeColor="text1"/>
        </w:rPr>
        <w:t xml:space="preserve"> в Азиатско-Тихоокеанский регион,</w:t>
      </w:r>
      <w:r w:rsidR="00020738" w:rsidRPr="00161E3D">
        <w:rPr>
          <w:rFonts w:ascii="Times New Roman" w:hAnsi="Times New Roman" w:cs="Times New Roman"/>
          <w:color w:val="000000" w:themeColor="text1"/>
        </w:rPr>
        <w:t xml:space="preserve"> существенно</w:t>
      </w:r>
      <w:r w:rsidR="00D822D3" w:rsidRPr="00161E3D">
        <w:rPr>
          <w:rFonts w:ascii="Times New Roman" w:hAnsi="Times New Roman" w:cs="Times New Roman"/>
          <w:color w:val="000000" w:themeColor="text1"/>
        </w:rPr>
        <w:t xml:space="preserve"> </w:t>
      </w:r>
      <w:r w:rsidR="00020738" w:rsidRPr="00161E3D">
        <w:rPr>
          <w:rFonts w:ascii="Times New Roman" w:hAnsi="Times New Roman" w:cs="Times New Roman"/>
          <w:color w:val="000000" w:themeColor="text1"/>
        </w:rPr>
        <w:t>повысила роль</w:t>
      </w:r>
      <w:r w:rsidR="00D822D3" w:rsidRPr="00161E3D">
        <w:rPr>
          <w:rFonts w:ascii="Times New Roman" w:hAnsi="Times New Roman" w:cs="Times New Roman"/>
          <w:color w:val="000000" w:themeColor="text1"/>
        </w:rPr>
        <w:t xml:space="preserve"> Юго-Восточной Азии в тихоокеанской стратегии США.</w:t>
      </w:r>
      <w:r w:rsidR="001F45E1" w:rsidRPr="00161E3D">
        <w:rPr>
          <w:rStyle w:val="ab"/>
          <w:rFonts w:ascii="Times New Roman" w:hAnsi="Times New Roman" w:cs="Times New Roman"/>
          <w:color w:val="000000" w:themeColor="text1"/>
        </w:rPr>
        <w:footnoteReference w:id="120"/>
      </w:r>
      <w:r w:rsidR="00D822D3"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В 2010 году в Гонолулу Госсекретарь Хилари Клинтон выступила с речью, которая была посвящена новому курсу «</w:t>
      </w:r>
      <w:r w:rsidRPr="00161E3D">
        <w:rPr>
          <w:rFonts w:ascii="Times New Roman" w:hAnsi="Times New Roman" w:cs="Times New Roman"/>
          <w:color w:val="000000" w:themeColor="text1"/>
          <w:lang w:val="en-US"/>
        </w:rPr>
        <w:t>forward deployed diplomacy</w:t>
      </w:r>
      <w:r w:rsidRPr="00161E3D">
        <w:rPr>
          <w:rFonts w:ascii="Times New Roman" w:hAnsi="Times New Roman" w:cs="Times New Roman"/>
          <w:color w:val="000000" w:themeColor="text1"/>
        </w:rPr>
        <w:t>»</w:t>
      </w:r>
      <w:r w:rsidR="00020738" w:rsidRPr="00161E3D">
        <w:rPr>
          <w:rFonts w:ascii="Times New Roman" w:hAnsi="Times New Roman" w:cs="Times New Roman"/>
          <w:color w:val="000000" w:themeColor="text1"/>
        </w:rPr>
        <w:t>.</w:t>
      </w:r>
      <w:r w:rsidR="00573498" w:rsidRPr="00161E3D">
        <w:rPr>
          <w:rStyle w:val="ab"/>
          <w:rFonts w:ascii="Times New Roman" w:hAnsi="Times New Roman" w:cs="Times New Roman"/>
          <w:color w:val="000000" w:themeColor="text1"/>
        </w:rPr>
        <w:footnoteReference w:id="121"/>
      </w:r>
      <w:r w:rsidR="00020738" w:rsidRPr="00161E3D">
        <w:rPr>
          <w:rFonts w:ascii="Times New Roman" w:hAnsi="Times New Roman" w:cs="Times New Roman"/>
          <w:color w:val="000000" w:themeColor="text1"/>
        </w:rPr>
        <w:t>Новый курс предполагал, что</w:t>
      </w:r>
      <w:r w:rsidR="00725EB7" w:rsidRPr="00161E3D">
        <w:rPr>
          <w:rFonts w:ascii="Times New Roman" w:hAnsi="Times New Roman" w:cs="Times New Roman"/>
          <w:color w:val="000000" w:themeColor="text1"/>
        </w:rPr>
        <w:t xml:space="preserve"> </w:t>
      </w:r>
      <w:r w:rsidR="00020738" w:rsidRPr="00161E3D">
        <w:rPr>
          <w:rFonts w:ascii="Times New Roman" w:hAnsi="Times New Roman" w:cs="Times New Roman"/>
          <w:color w:val="000000" w:themeColor="text1"/>
        </w:rPr>
        <w:t xml:space="preserve">Соединенные Штаты будут </w:t>
      </w:r>
      <w:r w:rsidR="00B7647B" w:rsidRPr="00161E3D">
        <w:rPr>
          <w:rFonts w:ascii="Times New Roman" w:hAnsi="Times New Roman" w:cs="Times New Roman"/>
          <w:color w:val="000000" w:themeColor="text1"/>
        </w:rPr>
        <w:t>развивать отношения не только со своими уже устоявшимися союзниками</w:t>
      </w:r>
      <w:r w:rsidR="008D3450" w:rsidRPr="00161E3D">
        <w:rPr>
          <w:rFonts w:ascii="Times New Roman" w:hAnsi="Times New Roman" w:cs="Times New Roman"/>
          <w:color w:val="000000" w:themeColor="text1"/>
        </w:rPr>
        <w:t xml:space="preserve">, </w:t>
      </w:r>
      <w:r w:rsidR="00001799" w:rsidRPr="00161E3D">
        <w:rPr>
          <w:rFonts w:ascii="Times New Roman" w:hAnsi="Times New Roman" w:cs="Times New Roman"/>
          <w:color w:val="000000" w:themeColor="text1"/>
        </w:rPr>
        <w:t xml:space="preserve">но и </w:t>
      </w:r>
      <w:r w:rsidR="00B7647B" w:rsidRPr="00161E3D">
        <w:rPr>
          <w:rFonts w:ascii="Times New Roman" w:hAnsi="Times New Roman" w:cs="Times New Roman"/>
          <w:color w:val="000000" w:themeColor="text1"/>
        </w:rPr>
        <w:t xml:space="preserve">будут опираться </w:t>
      </w:r>
      <w:r w:rsidR="00001799" w:rsidRPr="00161E3D">
        <w:rPr>
          <w:rFonts w:ascii="Times New Roman" w:hAnsi="Times New Roman" w:cs="Times New Roman"/>
          <w:color w:val="000000" w:themeColor="text1"/>
        </w:rPr>
        <w:t xml:space="preserve">на </w:t>
      </w:r>
      <w:r w:rsidR="00B7647B" w:rsidRPr="00161E3D">
        <w:rPr>
          <w:rFonts w:ascii="Times New Roman" w:hAnsi="Times New Roman" w:cs="Times New Roman"/>
          <w:color w:val="000000" w:themeColor="text1"/>
        </w:rPr>
        <w:t>новые партнёрства:</w:t>
      </w:r>
      <w:r w:rsidR="008D3450" w:rsidRPr="00161E3D">
        <w:rPr>
          <w:rFonts w:ascii="Times New Roman" w:hAnsi="Times New Roman" w:cs="Times New Roman"/>
          <w:color w:val="000000" w:themeColor="text1"/>
        </w:rPr>
        <w:t xml:space="preserve"> </w:t>
      </w:r>
      <w:r w:rsidR="007F1C79" w:rsidRPr="00161E3D">
        <w:rPr>
          <w:rFonts w:ascii="Times New Roman" w:hAnsi="Times New Roman" w:cs="Times New Roman"/>
          <w:color w:val="000000" w:themeColor="text1"/>
        </w:rPr>
        <w:t>региональные институты А</w:t>
      </w:r>
      <w:r w:rsidR="001C2F79" w:rsidRPr="00161E3D">
        <w:rPr>
          <w:rFonts w:ascii="Times New Roman" w:hAnsi="Times New Roman" w:cs="Times New Roman"/>
          <w:color w:val="000000" w:themeColor="text1"/>
        </w:rPr>
        <w:t>зиатско-</w:t>
      </w:r>
      <w:r w:rsidR="007F1C79" w:rsidRPr="00161E3D">
        <w:rPr>
          <w:rFonts w:ascii="Times New Roman" w:hAnsi="Times New Roman" w:cs="Times New Roman"/>
          <w:color w:val="000000" w:themeColor="text1"/>
        </w:rPr>
        <w:t>Т</w:t>
      </w:r>
      <w:r w:rsidR="001C2F79" w:rsidRPr="00161E3D">
        <w:rPr>
          <w:rFonts w:ascii="Times New Roman" w:hAnsi="Times New Roman" w:cs="Times New Roman"/>
          <w:color w:val="000000" w:themeColor="text1"/>
        </w:rPr>
        <w:t>ихоокеанского региона</w:t>
      </w:r>
      <w:r w:rsidR="007F1C79" w:rsidRPr="00161E3D">
        <w:rPr>
          <w:rFonts w:ascii="Times New Roman" w:hAnsi="Times New Roman" w:cs="Times New Roman"/>
          <w:color w:val="000000" w:themeColor="text1"/>
        </w:rPr>
        <w:t xml:space="preserve">, </w:t>
      </w:r>
      <w:r w:rsidR="00E91990" w:rsidRPr="00161E3D">
        <w:rPr>
          <w:rFonts w:ascii="Times New Roman" w:hAnsi="Times New Roman" w:cs="Times New Roman"/>
          <w:color w:val="000000" w:themeColor="text1"/>
        </w:rPr>
        <w:t>нацеленные</w:t>
      </w:r>
      <w:r w:rsidR="001C2F79" w:rsidRPr="00161E3D">
        <w:rPr>
          <w:rFonts w:ascii="Times New Roman" w:hAnsi="Times New Roman" w:cs="Times New Roman"/>
          <w:color w:val="000000" w:themeColor="text1"/>
        </w:rPr>
        <w:t xml:space="preserve"> на создание общей э</w:t>
      </w:r>
      <w:r w:rsidR="00B7647B" w:rsidRPr="00161E3D">
        <w:rPr>
          <w:rFonts w:ascii="Times New Roman" w:hAnsi="Times New Roman" w:cs="Times New Roman"/>
          <w:color w:val="000000" w:themeColor="text1"/>
        </w:rPr>
        <w:t xml:space="preserve">кономики АТР, </w:t>
      </w:r>
      <w:r w:rsidR="00E91990" w:rsidRPr="00161E3D">
        <w:rPr>
          <w:rFonts w:ascii="Times New Roman" w:hAnsi="Times New Roman" w:cs="Times New Roman"/>
          <w:color w:val="000000" w:themeColor="text1"/>
        </w:rPr>
        <w:t>обеспечение</w:t>
      </w:r>
      <w:r w:rsidR="001C2F79" w:rsidRPr="00161E3D">
        <w:rPr>
          <w:rFonts w:ascii="Times New Roman" w:hAnsi="Times New Roman" w:cs="Times New Roman"/>
          <w:color w:val="000000" w:themeColor="text1"/>
        </w:rPr>
        <w:t xml:space="preserve"> общерегиональной безопа</w:t>
      </w:r>
      <w:r w:rsidR="00020738" w:rsidRPr="00161E3D">
        <w:rPr>
          <w:rFonts w:ascii="Times New Roman" w:hAnsi="Times New Roman" w:cs="Times New Roman"/>
          <w:color w:val="000000" w:themeColor="text1"/>
        </w:rPr>
        <w:t>сности, распространение и защиту</w:t>
      </w:r>
      <w:r w:rsidR="001C2F79" w:rsidRPr="00161E3D">
        <w:rPr>
          <w:rFonts w:ascii="Times New Roman" w:hAnsi="Times New Roman" w:cs="Times New Roman"/>
          <w:color w:val="000000" w:themeColor="text1"/>
        </w:rPr>
        <w:t xml:space="preserve"> институциональной демократии и прав человека. </w:t>
      </w:r>
      <w:r w:rsidR="00573498" w:rsidRPr="00161E3D">
        <w:rPr>
          <w:rFonts w:ascii="Times New Roman" w:hAnsi="Times New Roman" w:cs="Times New Roman"/>
          <w:color w:val="000000" w:themeColor="text1"/>
        </w:rPr>
        <w:t xml:space="preserve">В своей речи Клинтон неоднократно подтверждает то, что с первых дней администрации Обамы, Азиатско-Тихоокеанский регион, в частности ЮВА, является приоритетным направлением во внешней политике Соединенных Штатов. </w:t>
      </w:r>
      <w:r w:rsidR="002630AA" w:rsidRPr="00161E3D">
        <w:rPr>
          <w:rFonts w:ascii="Times New Roman" w:hAnsi="Times New Roman" w:cs="Times New Roman"/>
          <w:color w:val="000000" w:themeColor="text1"/>
        </w:rPr>
        <w:t xml:space="preserve">Также, </w:t>
      </w:r>
      <w:r w:rsidR="00B7647B" w:rsidRPr="00161E3D">
        <w:rPr>
          <w:rFonts w:ascii="Times New Roman" w:hAnsi="Times New Roman" w:cs="Times New Roman"/>
          <w:color w:val="000000" w:themeColor="text1"/>
        </w:rPr>
        <w:t>в ее заявлениях делается акцент на существующих</w:t>
      </w:r>
      <w:r w:rsidR="002630AA" w:rsidRPr="00161E3D">
        <w:rPr>
          <w:rFonts w:ascii="Times New Roman" w:hAnsi="Times New Roman" w:cs="Times New Roman"/>
          <w:color w:val="000000" w:themeColor="text1"/>
        </w:rPr>
        <w:t xml:space="preserve"> вызовах и угрозах в регионе, препятствующих всестороннему развитию самого АТР и взаимодейст</w:t>
      </w:r>
      <w:r w:rsidR="00B7647B" w:rsidRPr="00161E3D">
        <w:rPr>
          <w:rFonts w:ascii="Times New Roman" w:hAnsi="Times New Roman" w:cs="Times New Roman"/>
          <w:color w:val="000000" w:themeColor="text1"/>
        </w:rPr>
        <w:t>вию между государствами региона.</w:t>
      </w:r>
      <w:r w:rsidR="002630AA" w:rsidRPr="00161E3D">
        <w:rPr>
          <w:rFonts w:ascii="Times New Roman" w:hAnsi="Times New Roman" w:cs="Times New Roman"/>
          <w:color w:val="000000" w:themeColor="text1"/>
        </w:rPr>
        <w:t xml:space="preserve"> </w:t>
      </w:r>
      <w:r w:rsidR="00B7647B" w:rsidRPr="00161E3D">
        <w:rPr>
          <w:rFonts w:ascii="Times New Roman" w:hAnsi="Times New Roman" w:cs="Times New Roman"/>
          <w:color w:val="000000" w:themeColor="text1"/>
        </w:rPr>
        <w:t xml:space="preserve">Эти проблемы </w:t>
      </w:r>
      <w:r w:rsidR="002630AA" w:rsidRPr="00161E3D">
        <w:rPr>
          <w:rFonts w:ascii="Times New Roman" w:hAnsi="Times New Roman" w:cs="Times New Roman"/>
          <w:color w:val="000000" w:themeColor="text1"/>
        </w:rPr>
        <w:t xml:space="preserve">могут быть решены и уже решаются при непосредственной помощи </w:t>
      </w:r>
      <w:r w:rsidR="00F521E8" w:rsidRPr="00161E3D">
        <w:rPr>
          <w:rFonts w:ascii="Times New Roman" w:hAnsi="Times New Roman" w:cs="Times New Roman"/>
          <w:color w:val="000000" w:themeColor="text1"/>
        </w:rPr>
        <w:t xml:space="preserve">и участии </w:t>
      </w:r>
      <w:r w:rsidR="002630AA" w:rsidRPr="00161E3D">
        <w:rPr>
          <w:rFonts w:ascii="Times New Roman" w:hAnsi="Times New Roman" w:cs="Times New Roman"/>
          <w:color w:val="000000" w:themeColor="text1"/>
        </w:rPr>
        <w:t xml:space="preserve">США. </w:t>
      </w:r>
      <w:r w:rsidR="00B7647B" w:rsidRPr="00161E3D">
        <w:rPr>
          <w:rFonts w:ascii="Times New Roman" w:hAnsi="Times New Roman" w:cs="Times New Roman"/>
          <w:color w:val="000000" w:themeColor="text1"/>
        </w:rPr>
        <w:t xml:space="preserve">Новая концепция предусматривает </w:t>
      </w:r>
      <w:r w:rsidR="00BC7E15" w:rsidRPr="00161E3D">
        <w:rPr>
          <w:rFonts w:ascii="Times New Roman" w:hAnsi="Times New Roman" w:cs="Times New Roman"/>
          <w:color w:val="000000" w:themeColor="text1"/>
        </w:rPr>
        <w:t>укрепление и совершенствование сложившихся отношений с договорными союзниками –</w:t>
      </w:r>
      <w:r w:rsidR="00646F7F" w:rsidRPr="00161E3D">
        <w:rPr>
          <w:rFonts w:ascii="Times New Roman" w:hAnsi="Times New Roman" w:cs="Times New Roman"/>
          <w:color w:val="000000" w:themeColor="text1"/>
        </w:rPr>
        <w:t xml:space="preserve"> Филиппинами и Таиландом,</w:t>
      </w:r>
      <w:r w:rsidR="00BC7E15" w:rsidRPr="00161E3D">
        <w:rPr>
          <w:rFonts w:ascii="Times New Roman" w:hAnsi="Times New Roman" w:cs="Times New Roman"/>
          <w:color w:val="000000" w:themeColor="text1"/>
        </w:rPr>
        <w:t xml:space="preserve"> сближение с другими перспективными </w:t>
      </w:r>
      <w:r w:rsidR="00646F7F" w:rsidRPr="00161E3D">
        <w:rPr>
          <w:rFonts w:ascii="Times New Roman" w:hAnsi="Times New Roman" w:cs="Times New Roman"/>
          <w:color w:val="000000" w:themeColor="text1"/>
        </w:rPr>
        <w:t>государствами региона – Индонезией, Малайзией, Вьетнамом и Сингапуром, налаживание постоянного дружеского и доверительного политического диал</w:t>
      </w:r>
      <w:r w:rsidR="00B7647B" w:rsidRPr="00161E3D">
        <w:rPr>
          <w:rFonts w:ascii="Times New Roman" w:hAnsi="Times New Roman" w:cs="Times New Roman"/>
          <w:color w:val="000000" w:themeColor="text1"/>
        </w:rPr>
        <w:t xml:space="preserve">ога со странами-членами АСЕАН, </w:t>
      </w:r>
      <w:r w:rsidR="00646F7F" w:rsidRPr="00161E3D">
        <w:rPr>
          <w:rFonts w:ascii="Times New Roman" w:hAnsi="Times New Roman" w:cs="Times New Roman"/>
          <w:color w:val="000000" w:themeColor="text1"/>
        </w:rPr>
        <w:t xml:space="preserve">углубление торгово-экономического сотрудничества, обеспечение военного присутствия в ЮВА, развитие демократии и прав человека. </w:t>
      </w:r>
    </w:p>
    <w:p w14:paraId="0393344A" w14:textId="46369579" w:rsidR="00327DCC" w:rsidRPr="00161E3D" w:rsidRDefault="00B7647B" w:rsidP="00041A5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Приверженность этому курсу </w:t>
      </w:r>
      <w:r w:rsidR="009E4EE4" w:rsidRPr="00161E3D">
        <w:rPr>
          <w:rFonts w:ascii="Times New Roman" w:hAnsi="Times New Roman" w:cs="Times New Roman"/>
          <w:color w:val="000000" w:themeColor="text1"/>
        </w:rPr>
        <w:t xml:space="preserve">всячески </w:t>
      </w:r>
      <w:r w:rsidR="00041A51" w:rsidRPr="00161E3D">
        <w:rPr>
          <w:rFonts w:ascii="Times New Roman" w:hAnsi="Times New Roman" w:cs="Times New Roman"/>
          <w:color w:val="000000" w:themeColor="text1"/>
        </w:rPr>
        <w:t xml:space="preserve">демонстрируется </w:t>
      </w:r>
      <w:r w:rsidR="009E4EE4" w:rsidRPr="00161E3D">
        <w:rPr>
          <w:rFonts w:ascii="Times New Roman" w:hAnsi="Times New Roman" w:cs="Times New Roman"/>
          <w:color w:val="000000" w:themeColor="text1"/>
        </w:rPr>
        <w:t xml:space="preserve">действиями администрации и Госдепа США. В 2009 году по итогам постминистерской встречи и саммита АРФ в Таиланде, был подписан Инструмент присоединения Соединенных Штатов к </w:t>
      </w:r>
      <w:r w:rsidR="0013104D" w:rsidRPr="00161E3D">
        <w:rPr>
          <w:rFonts w:ascii="Times New Roman" w:hAnsi="Times New Roman" w:cs="Times New Roman"/>
          <w:color w:val="000000" w:themeColor="text1"/>
        </w:rPr>
        <w:t>основополагающему документу АСЕАН – Д</w:t>
      </w:r>
      <w:r w:rsidR="00041A51" w:rsidRPr="00161E3D">
        <w:rPr>
          <w:rFonts w:ascii="Times New Roman" w:hAnsi="Times New Roman" w:cs="Times New Roman"/>
          <w:color w:val="000000" w:themeColor="text1"/>
        </w:rPr>
        <w:t>оговору</w:t>
      </w:r>
      <w:r w:rsidR="009E4EE4" w:rsidRPr="00161E3D">
        <w:rPr>
          <w:rFonts w:ascii="Times New Roman" w:hAnsi="Times New Roman" w:cs="Times New Roman"/>
          <w:color w:val="000000" w:themeColor="text1"/>
        </w:rPr>
        <w:t xml:space="preserve"> о дружбе и сотрудничестве в ЮВА</w:t>
      </w:r>
      <w:r w:rsidR="00041A51" w:rsidRPr="00161E3D">
        <w:rPr>
          <w:rFonts w:ascii="Times New Roman" w:hAnsi="Times New Roman" w:cs="Times New Roman"/>
          <w:color w:val="000000" w:themeColor="text1"/>
        </w:rPr>
        <w:t xml:space="preserve">. Такой шаг </w:t>
      </w:r>
      <w:r w:rsidR="009E4EE4" w:rsidRPr="00161E3D">
        <w:rPr>
          <w:rFonts w:ascii="Times New Roman" w:hAnsi="Times New Roman" w:cs="Times New Roman"/>
          <w:color w:val="000000" w:themeColor="text1"/>
        </w:rPr>
        <w:t>является негласным и необходимым правилом для тех гос</w:t>
      </w:r>
      <w:r w:rsidR="00041A51" w:rsidRPr="00161E3D">
        <w:rPr>
          <w:rFonts w:ascii="Times New Roman" w:hAnsi="Times New Roman" w:cs="Times New Roman"/>
          <w:color w:val="000000" w:themeColor="text1"/>
        </w:rPr>
        <w:t>ударств, кто желает установить более тесные отношения</w:t>
      </w:r>
      <w:r w:rsidR="009E4EE4" w:rsidRPr="00161E3D">
        <w:rPr>
          <w:rFonts w:ascii="Times New Roman" w:hAnsi="Times New Roman" w:cs="Times New Roman"/>
          <w:color w:val="000000" w:themeColor="text1"/>
        </w:rPr>
        <w:t xml:space="preserve"> с АСЕАН.</w:t>
      </w:r>
      <w:r w:rsidR="009E4EE4" w:rsidRPr="00161E3D">
        <w:rPr>
          <w:rStyle w:val="ab"/>
          <w:rFonts w:ascii="Times New Roman" w:hAnsi="Times New Roman" w:cs="Times New Roman"/>
          <w:color w:val="000000" w:themeColor="text1"/>
        </w:rPr>
        <w:footnoteReference w:id="122"/>
      </w:r>
      <w:r w:rsidR="009E4EE4" w:rsidRPr="00161E3D">
        <w:rPr>
          <w:rFonts w:ascii="Times New Roman" w:hAnsi="Times New Roman" w:cs="Times New Roman"/>
          <w:color w:val="000000" w:themeColor="text1"/>
        </w:rPr>
        <w:t xml:space="preserve"> Также, на встрече лидеров АСЕАН – США в ноябре того же года, Обама подтвердил заверения Хилари Клинтон о том, что Америка стремится работать в партнерстве </w:t>
      </w:r>
      <w:r w:rsidR="001933A9" w:rsidRPr="00161E3D">
        <w:rPr>
          <w:rFonts w:ascii="Times New Roman" w:hAnsi="Times New Roman" w:cs="Times New Roman"/>
          <w:color w:val="000000" w:themeColor="text1"/>
        </w:rPr>
        <w:t xml:space="preserve">как </w:t>
      </w:r>
      <w:r w:rsidR="009E4EE4" w:rsidRPr="00161E3D">
        <w:rPr>
          <w:rFonts w:ascii="Times New Roman" w:hAnsi="Times New Roman" w:cs="Times New Roman"/>
          <w:color w:val="000000" w:themeColor="text1"/>
        </w:rPr>
        <w:t>с государствами А</w:t>
      </w:r>
      <w:r w:rsidR="001933A9" w:rsidRPr="00161E3D">
        <w:rPr>
          <w:rFonts w:ascii="Times New Roman" w:hAnsi="Times New Roman" w:cs="Times New Roman"/>
          <w:color w:val="000000" w:themeColor="text1"/>
        </w:rPr>
        <w:t>СЕАН</w:t>
      </w:r>
      <w:r w:rsidR="009E4EE4" w:rsidRPr="00161E3D">
        <w:rPr>
          <w:rFonts w:ascii="Times New Roman" w:hAnsi="Times New Roman" w:cs="Times New Roman"/>
          <w:color w:val="000000" w:themeColor="text1"/>
        </w:rPr>
        <w:t xml:space="preserve"> </w:t>
      </w:r>
      <w:r w:rsidR="001933A9" w:rsidRPr="00161E3D">
        <w:rPr>
          <w:rFonts w:ascii="Times New Roman" w:hAnsi="Times New Roman" w:cs="Times New Roman"/>
          <w:color w:val="000000" w:themeColor="text1"/>
        </w:rPr>
        <w:t>в отдельности, так и с Ассоциацией в целом, в целях продвижения общих интересов и ценностей.</w:t>
      </w:r>
      <w:r w:rsidR="001933A9" w:rsidRPr="00161E3D">
        <w:rPr>
          <w:rStyle w:val="ab"/>
          <w:rFonts w:ascii="Times New Roman" w:hAnsi="Times New Roman" w:cs="Times New Roman"/>
          <w:color w:val="000000" w:themeColor="text1"/>
        </w:rPr>
        <w:footnoteReference w:id="123"/>
      </w:r>
      <w:r w:rsidR="001933A9" w:rsidRPr="00161E3D">
        <w:rPr>
          <w:rFonts w:ascii="Times New Roman" w:hAnsi="Times New Roman" w:cs="Times New Roman"/>
          <w:color w:val="000000" w:themeColor="text1"/>
        </w:rPr>
        <w:t xml:space="preserve"> </w:t>
      </w:r>
    </w:p>
    <w:p w14:paraId="4FAF4053" w14:textId="60A777DD" w:rsidR="00F40F91" w:rsidRPr="00161E3D" w:rsidRDefault="00F40F91" w:rsidP="00863C59">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Так, в </w:t>
      </w:r>
      <w:r w:rsidR="00041A51" w:rsidRPr="00161E3D">
        <w:rPr>
          <w:rFonts w:ascii="Times New Roman" w:hAnsi="Times New Roman" w:cs="Times New Roman"/>
          <w:color w:val="000000" w:themeColor="text1"/>
        </w:rPr>
        <w:t xml:space="preserve">2009 </w:t>
      </w:r>
      <w:r w:rsidRPr="00161E3D">
        <w:rPr>
          <w:rFonts w:ascii="Times New Roman" w:hAnsi="Times New Roman" w:cs="Times New Roman"/>
          <w:color w:val="000000" w:themeColor="text1"/>
        </w:rPr>
        <w:t>году был создан еще один механизм американо-асеановского диалога – ежегодные встречи гл</w:t>
      </w:r>
      <w:r w:rsidR="00863C59" w:rsidRPr="00161E3D">
        <w:rPr>
          <w:rFonts w:ascii="Times New Roman" w:hAnsi="Times New Roman" w:cs="Times New Roman"/>
          <w:color w:val="000000" w:themeColor="text1"/>
        </w:rPr>
        <w:t xml:space="preserve">ав государств в формате АСЕАН+1. В период с 2009 по 2012 гг. состоялось 4 такие встречи. Вопросы, обсуждаемые на встречах касались </w:t>
      </w:r>
      <w:r w:rsidR="00041A51" w:rsidRPr="00161E3D">
        <w:rPr>
          <w:rFonts w:ascii="Times New Roman" w:hAnsi="Times New Roman" w:cs="Times New Roman"/>
          <w:color w:val="000000" w:themeColor="text1"/>
        </w:rPr>
        <w:t>в</w:t>
      </w:r>
      <w:r w:rsidR="0002589E" w:rsidRPr="00161E3D">
        <w:rPr>
          <w:rFonts w:ascii="Times New Roman" w:hAnsi="Times New Roman" w:cs="Times New Roman"/>
          <w:color w:val="000000" w:themeColor="text1"/>
        </w:rPr>
        <w:t>заимодействия</w:t>
      </w:r>
      <w:r w:rsidR="00041A51" w:rsidRPr="00161E3D">
        <w:rPr>
          <w:rFonts w:ascii="Times New Roman" w:hAnsi="Times New Roman" w:cs="Times New Roman"/>
          <w:color w:val="000000" w:themeColor="text1"/>
        </w:rPr>
        <w:t xml:space="preserve"> США со странами Ассоциации</w:t>
      </w:r>
      <w:r w:rsidR="0002589E" w:rsidRPr="00161E3D">
        <w:rPr>
          <w:rFonts w:ascii="Times New Roman" w:hAnsi="Times New Roman" w:cs="Times New Roman"/>
          <w:color w:val="000000" w:themeColor="text1"/>
        </w:rPr>
        <w:t xml:space="preserve">, </w:t>
      </w:r>
      <w:r w:rsidR="00863C59" w:rsidRPr="00161E3D">
        <w:rPr>
          <w:rFonts w:ascii="Times New Roman" w:hAnsi="Times New Roman" w:cs="Times New Roman"/>
          <w:color w:val="000000" w:themeColor="text1"/>
        </w:rPr>
        <w:t xml:space="preserve">включая торгово-экономическое и инвестиционное сотрудничество, образовательные программы по </w:t>
      </w:r>
      <w:r w:rsidR="00041A51" w:rsidRPr="00161E3D">
        <w:rPr>
          <w:rFonts w:ascii="Times New Roman" w:hAnsi="Times New Roman" w:cs="Times New Roman"/>
          <w:color w:val="000000" w:themeColor="text1"/>
        </w:rPr>
        <w:t>студенческому обмену, научно-техническая помощь</w:t>
      </w:r>
      <w:r w:rsidR="00863C59" w:rsidRPr="00161E3D">
        <w:rPr>
          <w:rFonts w:ascii="Times New Roman" w:hAnsi="Times New Roman" w:cs="Times New Roman"/>
          <w:color w:val="000000" w:themeColor="text1"/>
        </w:rPr>
        <w:t xml:space="preserve">, </w:t>
      </w:r>
      <w:r w:rsidR="00041A51" w:rsidRPr="00161E3D">
        <w:rPr>
          <w:rFonts w:ascii="Times New Roman" w:hAnsi="Times New Roman" w:cs="Times New Roman"/>
          <w:color w:val="000000" w:themeColor="text1"/>
        </w:rPr>
        <w:t xml:space="preserve">совместная </w:t>
      </w:r>
      <w:r w:rsidR="00863C59" w:rsidRPr="00161E3D">
        <w:rPr>
          <w:rFonts w:ascii="Times New Roman" w:hAnsi="Times New Roman" w:cs="Times New Roman"/>
          <w:color w:val="000000" w:themeColor="text1"/>
        </w:rPr>
        <w:t xml:space="preserve">антитеррористическая деятельность, нераспространение ядерного оружия и разоружение, концепция устойчивого развития и др. </w:t>
      </w:r>
    </w:p>
    <w:p w14:paraId="2E20AC57" w14:textId="2388DE67" w:rsidR="001933A9" w:rsidRPr="00161E3D" w:rsidRDefault="00D6776F" w:rsidP="007218F8">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Более того, </w:t>
      </w:r>
      <w:r w:rsidR="001933A9" w:rsidRPr="00161E3D">
        <w:rPr>
          <w:rFonts w:ascii="Times New Roman" w:hAnsi="Times New Roman" w:cs="Times New Roman"/>
          <w:color w:val="000000" w:themeColor="text1"/>
        </w:rPr>
        <w:t>в 2010 году</w:t>
      </w:r>
      <w:r w:rsidR="00AE1DEB" w:rsidRPr="00161E3D">
        <w:rPr>
          <w:rFonts w:ascii="Times New Roman" w:hAnsi="Times New Roman" w:cs="Times New Roman"/>
          <w:color w:val="000000" w:themeColor="text1"/>
        </w:rPr>
        <w:t xml:space="preserve"> Соединенные Штаты стали первой страной </w:t>
      </w:r>
      <w:r w:rsidR="001933A9" w:rsidRPr="00161E3D">
        <w:rPr>
          <w:rFonts w:ascii="Times New Roman" w:hAnsi="Times New Roman" w:cs="Times New Roman"/>
          <w:color w:val="000000" w:themeColor="text1"/>
        </w:rPr>
        <w:t xml:space="preserve">– не членом </w:t>
      </w:r>
      <w:r w:rsidR="00AE1DEB" w:rsidRPr="00161E3D">
        <w:rPr>
          <w:rFonts w:ascii="Times New Roman" w:hAnsi="Times New Roman" w:cs="Times New Roman"/>
          <w:color w:val="000000" w:themeColor="text1"/>
        </w:rPr>
        <w:t>АСЕАН, которая открыла</w:t>
      </w:r>
      <w:r w:rsidR="001933A9" w:rsidRPr="00161E3D">
        <w:rPr>
          <w:rFonts w:ascii="Times New Roman" w:hAnsi="Times New Roman" w:cs="Times New Roman"/>
          <w:color w:val="000000" w:themeColor="text1"/>
        </w:rPr>
        <w:t xml:space="preserve"> свое постоя</w:t>
      </w:r>
      <w:r w:rsidR="00AE1DEB" w:rsidRPr="00161E3D">
        <w:rPr>
          <w:rFonts w:ascii="Times New Roman" w:hAnsi="Times New Roman" w:cs="Times New Roman"/>
          <w:color w:val="000000" w:themeColor="text1"/>
        </w:rPr>
        <w:t>нное представительство и создала</w:t>
      </w:r>
      <w:r w:rsidR="001933A9" w:rsidRPr="00161E3D">
        <w:rPr>
          <w:rFonts w:ascii="Times New Roman" w:hAnsi="Times New Roman" w:cs="Times New Roman"/>
          <w:color w:val="000000" w:themeColor="text1"/>
        </w:rPr>
        <w:t xml:space="preserve"> специальную комиссию при Секретариате организации в Джакарте. </w:t>
      </w:r>
      <w:r w:rsidR="00CF6EBF" w:rsidRPr="00161E3D">
        <w:rPr>
          <w:rFonts w:ascii="Times New Roman" w:hAnsi="Times New Roman" w:cs="Times New Roman"/>
          <w:color w:val="000000" w:themeColor="text1"/>
        </w:rPr>
        <w:t>В целях углубления диалога США – АСЕАН по самому широкому кругу вопросов</w:t>
      </w:r>
      <w:r w:rsidR="00883C4B" w:rsidRPr="00161E3D">
        <w:rPr>
          <w:rFonts w:ascii="Times New Roman" w:hAnsi="Times New Roman" w:cs="Times New Roman"/>
          <w:color w:val="000000" w:themeColor="text1"/>
        </w:rPr>
        <w:t>,</w:t>
      </w:r>
      <w:r w:rsidR="00CF6EBF" w:rsidRPr="00161E3D">
        <w:rPr>
          <w:rFonts w:ascii="Times New Roman" w:hAnsi="Times New Roman" w:cs="Times New Roman"/>
          <w:color w:val="000000" w:themeColor="text1"/>
        </w:rPr>
        <w:t xml:space="preserve"> в ноябре </w:t>
      </w:r>
      <w:r w:rsidR="00883C4B" w:rsidRPr="00161E3D">
        <w:rPr>
          <w:rFonts w:ascii="Times New Roman" w:hAnsi="Times New Roman" w:cs="Times New Roman"/>
          <w:color w:val="000000" w:themeColor="text1"/>
        </w:rPr>
        <w:t>того же года на второй встрече лидеров США и стран АСЕАН в Нью-Йорке была создана Группа выдающихся деятелей</w:t>
      </w:r>
      <w:r w:rsidR="00AE1DEB" w:rsidRPr="00161E3D">
        <w:rPr>
          <w:rFonts w:ascii="Times New Roman" w:hAnsi="Times New Roman" w:cs="Times New Roman"/>
          <w:color w:val="000000" w:themeColor="text1"/>
        </w:rPr>
        <w:t>.</w:t>
      </w:r>
      <w:r w:rsidR="00137D51" w:rsidRPr="00161E3D">
        <w:rPr>
          <w:rStyle w:val="ab"/>
          <w:rFonts w:ascii="Times New Roman" w:hAnsi="Times New Roman" w:cs="Times New Roman"/>
          <w:color w:val="000000" w:themeColor="text1"/>
        </w:rPr>
        <w:footnoteReference w:id="124"/>
      </w:r>
      <w:r w:rsidR="00137D51" w:rsidRPr="00161E3D">
        <w:rPr>
          <w:rFonts w:ascii="Times New Roman" w:hAnsi="Times New Roman" w:cs="Times New Roman"/>
          <w:color w:val="000000" w:themeColor="text1"/>
        </w:rPr>
        <w:t xml:space="preserve"> </w:t>
      </w:r>
      <w:r w:rsidR="00AE1DEB" w:rsidRPr="00161E3D">
        <w:rPr>
          <w:rFonts w:ascii="Times New Roman" w:hAnsi="Times New Roman" w:cs="Times New Roman"/>
          <w:color w:val="000000" w:themeColor="text1"/>
        </w:rPr>
        <w:t xml:space="preserve">Цель создания этой Группы – </w:t>
      </w:r>
      <w:r w:rsidR="00883C4B" w:rsidRPr="00161E3D">
        <w:rPr>
          <w:rFonts w:ascii="Times New Roman" w:hAnsi="Times New Roman" w:cs="Times New Roman"/>
          <w:color w:val="000000" w:themeColor="text1"/>
        </w:rPr>
        <w:t>оказывать консультативную поддержку лидерам и выступать генератором новых идей.</w:t>
      </w:r>
      <w:r w:rsidR="007218F8" w:rsidRPr="00161E3D">
        <w:rPr>
          <w:rFonts w:ascii="Times New Roman" w:hAnsi="Times New Roman" w:cs="Times New Roman"/>
          <w:color w:val="000000" w:themeColor="text1"/>
        </w:rPr>
        <w:t xml:space="preserve"> Также, </w:t>
      </w:r>
      <w:r w:rsidR="00AE1DEB" w:rsidRPr="00161E3D">
        <w:rPr>
          <w:rFonts w:ascii="Times New Roman" w:hAnsi="Times New Roman" w:cs="Times New Roman"/>
          <w:color w:val="000000" w:themeColor="text1"/>
        </w:rPr>
        <w:t>чтобы не допустить упрочения</w:t>
      </w:r>
      <w:r w:rsidR="007218F8" w:rsidRPr="00161E3D">
        <w:rPr>
          <w:rFonts w:ascii="Times New Roman" w:hAnsi="Times New Roman" w:cs="Times New Roman"/>
          <w:color w:val="000000" w:themeColor="text1"/>
        </w:rPr>
        <w:t xml:space="preserve"> позиций Китая в Восточной Азии в ущерб США, Вашингтон предприня</w:t>
      </w:r>
      <w:r w:rsidR="00AE1DEB" w:rsidRPr="00161E3D">
        <w:rPr>
          <w:rFonts w:ascii="Times New Roman" w:hAnsi="Times New Roman" w:cs="Times New Roman"/>
          <w:color w:val="000000" w:themeColor="text1"/>
        </w:rPr>
        <w:t xml:space="preserve">л необходимые шаги по вхождению в </w:t>
      </w:r>
      <w:r w:rsidR="007218F8" w:rsidRPr="00161E3D">
        <w:rPr>
          <w:rFonts w:ascii="Times New Roman" w:hAnsi="Times New Roman" w:cs="Times New Roman"/>
          <w:color w:val="000000" w:themeColor="text1"/>
        </w:rPr>
        <w:t>созданный 2005 году Восточноазиатский саммит, выступающий координационным механизмом построения</w:t>
      </w:r>
      <w:r w:rsidR="00AE1DEB" w:rsidRPr="00161E3D">
        <w:rPr>
          <w:rFonts w:ascii="Times New Roman" w:hAnsi="Times New Roman" w:cs="Times New Roman"/>
          <w:color w:val="000000" w:themeColor="text1"/>
        </w:rPr>
        <w:t xml:space="preserve"> Восточноазиатского сообщества, </w:t>
      </w:r>
      <w:r w:rsidR="007218F8" w:rsidRPr="00161E3D">
        <w:rPr>
          <w:rFonts w:ascii="Times New Roman" w:hAnsi="Times New Roman" w:cs="Times New Roman"/>
          <w:color w:val="000000" w:themeColor="text1"/>
        </w:rPr>
        <w:t xml:space="preserve">чего добивается в уже в </w:t>
      </w:r>
      <w:r w:rsidR="00226415" w:rsidRPr="00161E3D">
        <w:rPr>
          <w:rFonts w:ascii="Times New Roman" w:hAnsi="Times New Roman" w:cs="Times New Roman"/>
          <w:color w:val="000000" w:themeColor="text1"/>
        </w:rPr>
        <w:t>октябре 20</w:t>
      </w:r>
      <w:r w:rsidR="00195B24" w:rsidRPr="00161E3D">
        <w:rPr>
          <w:rFonts w:ascii="Times New Roman" w:hAnsi="Times New Roman" w:cs="Times New Roman"/>
          <w:color w:val="000000" w:themeColor="text1"/>
        </w:rPr>
        <w:t>1</w:t>
      </w:r>
      <w:r w:rsidR="00226415" w:rsidRPr="00161E3D">
        <w:rPr>
          <w:rFonts w:ascii="Times New Roman" w:hAnsi="Times New Roman" w:cs="Times New Roman"/>
          <w:color w:val="000000" w:themeColor="text1"/>
        </w:rPr>
        <w:t>0</w:t>
      </w:r>
      <w:r w:rsidR="007218F8" w:rsidRPr="00161E3D">
        <w:rPr>
          <w:rFonts w:ascii="Times New Roman" w:hAnsi="Times New Roman" w:cs="Times New Roman"/>
          <w:color w:val="000000" w:themeColor="text1"/>
        </w:rPr>
        <w:t xml:space="preserve"> года. Многостороннее сотрудничество в рамках АСЕАН по вопросам оспариваемых островов в Ю</w:t>
      </w:r>
      <w:r w:rsidR="00AE1DEB" w:rsidRPr="00161E3D">
        <w:rPr>
          <w:rFonts w:ascii="Times New Roman" w:hAnsi="Times New Roman" w:cs="Times New Roman"/>
          <w:color w:val="000000" w:themeColor="text1"/>
        </w:rPr>
        <w:t>жно-Китайском море</w:t>
      </w:r>
      <w:r w:rsidR="007218F8" w:rsidRPr="00161E3D">
        <w:rPr>
          <w:rFonts w:ascii="Times New Roman" w:hAnsi="Times New Roman" w:cs="Times New Roman"/>
          <w:color w:val="000000" w:themeColor="text1"/>
        </w:rPr>
        <w:t xml:space="preserve">, также имеет ключевое значение в решении этого конфликта. </w:t>
      </w:r>
    </w:p>
    <w:p w14:paraId="1A9373C9" w14:textId="4B07A851" w:rsidR="00196D9E" w:rsidRPr="00161E3D" w:rsidRDefault="00196D9E" w:rsidP="007218F8">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Еще одним шагом Белого дома, в знак признания возрастающей роли Юго-Восточной Азии в сфере экономики и безопасности, становится создание в ноябре 2010 года Комиссии по разработке стратегии США в отношении АСЕАН. Уже в ноябре 2011 в ходе саммита АТЭС</w:t>
      </w:r>
      <w:r w:rsidR="00AE1DEB" w:rsidRPr="00161E3D">
        <w:rPr>
          <w:rFonts w:ascii="Times New Roman" w:hAnsi="Times New Roman" w:cs="Times New Roman"/>
          <w:color w:val="000000" w:themeColor="text1"/>
        </w:rPr>
        <w:t xml:space="preserve"> Комиссией </w:t>
      </w:r>
      <w:r w:rsidRPr="00161E3D">
        <w:rPr>
          <w:rFonts w:ascii="Times New Roman" w:hAnsi="Times New Roman" w:cs="Times New Roman"/>
          <w:color w:val="000000" w:themeColor="text1"/>
        </w:rPr>
        <w:t>были представлены рекомендации, а в январе следующего года опубликован доклад «Развитие и поддержание стратегии в отношении ЮВА»</w:t>
      </w:r>
      <w:r w:rsidR="00CE4414" w:rsidRPr="00161E3D">
        <w:rPr>
          <w:rFonts w:ascii="Times New Roman" w:hAnsi="Times New Roman" w:cs="Times New Roman"/>
          <w:color w:val="000000" w:themeColor="text1"/>
        </w:rPr>
        <w:t xml:space="preserve">. В докладе </w:t>
      </w:r>
      <w:r w:rsidR="00D74D58" w:rsidRPr="00161E3D">
        <w:rPr>
          <w:rFonts w:ascii="Times New Roman" w:hAnsi="Times New Roman" w:cs="Times New Roman"/>
          <w:color w:val="000000" w:themeColor="text1"/>
        </w:rPr>
        <w:t>отмечалась</w:t>
      </w:r>
      <w:r w:rsidR="00CE4414" w:rsidRPr="00161E3D">
        <w:rPr>
          <w:rFonts w:ascii="Times New Roman" w:hAnsi="Times New Roman" w:cs="Times New Roman"/>
          <w:color w:val="000000" w:themeColor="text1"/>
        </w:rPr>
        <w:t>, что необходимо подписать соглашение</w:t>
      </w:r>
      <w:r w:rsidR="00D74D58" w:rsidRPr="00161E3D">
        <w:rPr>
          <w:rFonts w:ascii="Times New Roman" w:hAnsi="Times New Roman" w:cs="Times New Roman"/>
          <w:color w:val="000000" w:themeColor="text1"/>
        </w:rPr>
        <w:t xml:space="preserve"> о свободной торговле между США и странами АСЕАН, </w:t>
      </w:r>
      <w:r w:rsidR="00CE4414" w:rsidRPr="00161E3D">
        <w:rPr>
          <w:rFonts w:ascii="Times New Roman" w:hAnsi="Times New Roman" w:cs="Times New Roman"/>
          <w:color w:val="000000" w:themeColor="text1"/>
        </w:rPr>
        <w:t>оказать содействие</w:t>
      </w:r>
      <w:r w:rsidR="000125FB" w:rsidRPr="00161E3D">
        <w:rPr>
          <w:rFonts w:ascii="Times New Roman" w:hAnsi="Times New Roman" w:cs="Times New Roman"/>
          <w:color w:val="000000" w:themeColor="text1"/>
        </w:rPr>
        <w:t xml:space="preserve"> в создании единого таможенного союза стран Ассоциации, </w:t>
      </w:r>
      <w:r w:rsidR="00CE4414" w:rsidRPr="00161E3D">
        <w:rPr>
          <w:rFonts w:ascii="Times New Roman" w:hAnsi="Times New Roman" w:cs="Times New Roman"/>
          <w:color w:val="000000" w:themeColor="text1"/>
        </w:rPr>
        <w:t>основать американский инновационный центр</w:t>
      </w:r>
      <w:r w:rsidR="000125FB" w:rsidRPr="00161E3D">
        <w:rPr>
          <w:rFonts w:ascii="Times New Roman" w:hAnsi="Times New Roman" w:cs="Times New Roman"/>
          <w:color w:val="000000" w:themeColor="text1"/>
        </w:rPr>
        <w:t xml:space="preserve"> на базе Секретариата АСЕАН, нацеленного на развитие местного бизнеса. Также, в числе прочего отмечалось</w:t>
      </w:r>
      <w:r w:rsidR="002E380D" w:rsidRPr="00161E3D">
        <w:rPr>
          <w:rFonts w:ascii="Times New Roman" w:hAnsi="Times New Roman" w:cs="Times New Roman"/>
          <w:color w:val="000000" w:themeColor="text1"/>
        </w:rPr>
        <w:t>, что страны АСЕАН заинтересованы в способности защищать свои экономические интересы, обеспечивать безопасность в регионе, при этом не желая столкновения США и КНР.</w:t>
      </w:r>
      <w:r w:rsidR="002E380D" w:rsidRPr="00161E3D">
        <w:rPr>
          <w:rStyle w:val="ab"/>
          <w:rFonts w:ascii="Times New Roman" w:hAnsi="Times New Roman" w:cs="Times New Roman"/>
          <w:color w:val="000000" w:themeColor="text1"/>
        </w:rPr>
        <w:footnoteReference w:id="125"/>
      </w:r>
      <w:r w:rsidR="002E380D" w:rsidRPr="00161E3D">
        <w:rPr>
          <w:rFonts w:ascii="Times New Roman" w:hAnsi="Times New Roman" w:cs="Times New Roman"/>
          <w:color w:val="000000" w:themeColor="text1"/>
        </w:rPr>
        <w:t xml:space="preserve"> </w:t>
      </w:r>
      <w:r w:rsidR="000125FB" w:rsidRPr="00161E3D">
        <w:rPr>
          <w:rFonts w:ascii="Times New Roman" w:hAnsi="Times New Roman" w:cs="Times New Roman"/>
          <w:color w:val="000000" w:themeColor="text1"/>
        </w:rPr>
        <w:t xml:space="preserve"> </w:t>
      </w:r>
    </w:p>
    <w:p w14:paraId="0A15ADF1" w14:textId="57D35E17" w:rsidR="003E166A" w:rsidRPr="00161E3D" w:rsidRDefault="003E166A" w:rsidP="00121919">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Третья встреча лидеров США и АСЕАН, проходившая на о. Бали, </w:t>
      </w:r>
      <w:r w:rsidR="00CE4414" w:rsidRPr="00161E3D">
        <w:rPr>
          <w:rFonts w:ascii="Times New Roman" w:hAnsi="Times New Roman" w:cs="Times New Roman"/>
          <w:color w:val="000000" w:themeColor="text1"/>
        </w:rPr>
        <w:t>в Индонезии</w:t>
      </w:r>
      <w:r w:rsidRPr="00161E3D">
        <w:rPr>
          <w:rFonts w:ascii="Times New Roman" w:hAnsi="Times New Roman" w:cs="Times New Roman"/>
          <w:color w:val="000000" w:themeColor="text1"/>
        </w:rPr>
        <w:t xml:space="preserve"> в ноябре 2011 год</w:t>
      </w:r>
      <w:r w:rsidR="00CE4414" w:rsidRPr="00161E3D">
        <w:rPr>
          <w:rFonts w:ascii="Times New Roman" w:hAnsi="Times New Roman" w:cs="Times New Roman"/>
          <w:color w:val="000000" w:themeColor="text1"/>
        </w:rPr>
        <w:t xml:space="preserve">а, также стала плодотворной для </w:t>
      </w:r>
      <w:r w:rsidRPr="00161E3D">
        <w:rPr>
          <w:rFonts w:ascii="Times New Roman" w:hAnsi="Times New Roman" w:cs="Times New Roman"/>
          <w:color w:val="000000" w:themeColor="text1"/>
        </w:rPr>
        <w:t>отношений</w:t>
      </w:r>
      <w:r w:rsidR="00CE4414" w:rsidRPr="00161E3D">
        <w:rPr>
          <w:rFonts w:ascii="Times New Roman" w:hAnsi="Times New Roman" w:cs="Times New Roman"/>
          <w:color w:val="000000" w:themeColor="text1"/>
        </w:rPr>
        <w:t xml:space="preserve"> США – АСЕАН</w:t>
      </w:r>
      <w:r w:rsidRPr="00161E3D">
        <w:rPr>
          <w:rFonts w:ascii="Times New Roman" w:hAnsi="Times New Roman" w:cs="Times New Roman"/>
          <w:color w:val="000000" w:themeColor="text1"/>
        </w:rPr>
        <w:t>, по ее итогам был принят план действий по реализации Расширенного партнерства АСЕАН – США в целях прочного мира и процветания на 2011-2015 гг.</w:t>
      </w:r>
      <w:r w:rsidR="00CE4414"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w:t>
      </w:r>
      <w:r w:rsidR="00CE4414" w:rsidRPr="00161E3D">
        <w:rPr>
          <w:rFonts w:ascii="Times New Roman" w:hAnsi="Times New Roman" w:cs="Times New Roman"/>
          <w:color w:val="000000" w:themeColor="text1"/>
        </w:rPr>
        <w:t>К</w:t>
      </w:r>
      <w:r w:rsidR="004C64B2" w:rsidRPr="00161E3D">
        <w:rPr>
          <w:rFonts w:ascii="Times New Roman" w:hAnsi="Times New Roman" w:cs="Times New Roman"/>
          <w:color w:val="000000" w:themeColor="text1"/>
        </w:rPr>
        <w:t>ак знаковую</w:t>
      </w:r>
      <w:r w:rsidR="00CE4414" w:rsidRPr="00161E3D">
        <w:rPr>
          <w:rFonts w:ascii="Times New Roman" w:hAnsi="Times New Roman" w:cs="Times New Roman"/>
          <w:color w:val="000000" w:themeColor="text1"/>
        </w:rPr>
        <w:t>, стоит отметить,</w:t>
      </w:r>
      <w:r w:rsidR="004C64B2" w:rsidRPr="00161E3D">
        <w:rPr>
          <w:rFonts w:ascii="Times New Roman" w:hAnsi="Times New Roman" w:cs="Times New Roman"/>
          <w:color w:val="000000" w:themeColor="text1"/>
        </w:rPr>
        <w:t xml:space="preserve"> и четвертую встречу, </w:t>
      </w:r>
      <w:r w:rsidR="00F20776" w:rsidRPr="00161E3D">
        <w:rPr>
          <w:rFonts w:ascii="Times New Roman" w:hAnsi="Times New Roman" w:cs="Times New Roman"/>
          <w:color w:val="000000" w:themeColor="text1"/>
        </w:rPr>
        <w:t xml:space="preserve">состоявшуюся в 2012 году </w:t>
      </w:r>
      <w:r w:rsidR="00CE4414" w:rsidRPr="00161E3D">
        <w:rPr>
          <w:rFonts w:ascii="Times New Roman" w:hAnsi="Times New Roman" w:cs="Times New Roman"/>
          <w:color w:val="000000" w:themeColor="text1"/>
        </w:rPr>
        <w:t>в Пномпене.</w:t>
      </w:r>
      <w:r w:rsidR="004C64B2" w:rsidRPr="00161E3D">
        <w:rPr>
          <w:rFonts w:ascii="Times New Roman" w:hAnsi="Times New Roman" w:cs="Times New Roman"/>
          <w:color w:val="000000" w:themeColor="text1"/>
        </w:rPr>
        <w:t xml:space="preserve"> </w:t>
      </w:r>
      <w:r w:rsidR="00CE4414" w:rsidRPr="00161E3D">
        <w:rPr>
          <w:rFonts w:ascii="Times New Roman" w:hAnsi="Times New Roman" w:cs="Times New Roman"/>
          <w:color w:val="000000" w:themeColor="text1"/>
        </w:rPr>
        <w:t xml:space="preserve">Эта встреча </w:t>
      </w:r>
      <w:r w:rsidR="004C64B2" w:rsidRPr="00161E3D">
        <w:rPr>
          <w:rFonts w:ascii="Times New Roman" w:hAnsi="Times New Roman" w:cs="Times New Roman"/>
          <w:color w:val="000000" w:themeColor="text1"/>
        </w:rPr>
        <w:t xml:space="preserve">одновременно стала </w:t>
      </w:r>
      <w:r w:rsidR="00CE4414" w:rsidRPr="00161E3D">
        <w:rPr>
          <w:rFonts w:ascii="Times New Roman" w:hAnsi="Times New Roman" w:cs="Times New Roman"/>
          <w:color w:val="000000" w:themeColor="text1"/>
        </w:rPr>
        <w:t xml:space="preserve">и </w:t>
      </w:r>
      <w:r w:rsidR="004C64B2" w:rsidRPr="00161E3D">
        <w:rPr>
          <w:rFonts w:ascii="Times New Roman" w:hAnsi="Times New Roman" w:cs="Times New Roman"/>
          <w:color w:val="000000" w:themeColor="text1"/>
        </w:rPr>
        <w:t>первым визитом американского президента в Камбоджу за всю историю двусто</w:t>
      </w:r>
      <w:r w:rsidR="00CE4414" w:rsidRPr="00161E3D">
        <w:rPr>
          <w:rFonts w:ascii="Times New Roman" w:hAnsi="Times New Roman" w:cs="Times New Roman"/>
          <w:color w:val="000000" w:themeColor="text1"/>
        </w:rPr>
        <w:t>ронних отношений. Также, в ходе этого</w:t>
      </w:r>
      <w:r w:rsidR="00F20776" w:rsidRPr="00161E3D">
        <w:rPr>
          <w:rFonts w:ascii="Times New Roman" w:hAnsi="Times New Roman" w:cs="Times New Roman"/>
          <w:color w:val="000000" w:themeColor="text1"/>
        </w:rPr>
        <w:t xml:space="preserve"> </w:t>
      </w:r>
      <w:r w:rsidR="00CE4414" w:rsidRPr="00161E3D">
        <w:rPr>
          <w:rFonts w:ascii="Times New Roman" w:hAnsi="Times New Roman" w:cs="Times New Roman"/>
          <w:color w:val="000000" w:themeColor="text1"/>
        </w:rPr>
        <w:t xml:space="preserve">визита, </w:t>
      </w:r>
      <w:r w:rsidR="00F20776" w:rsidRPr="00161E3D">
        <w:rPr>
          <w:rFonts w:ascii="Times New Roman" w:hAnsi="Times New Roman" w:cs="Times New Roman"/>
          <w:color w:val="000000" w:themeColor="text1"/>
        </w:rPr>
        <w:t>была,</w:t>
      </w:r>
      <w:r w:rsidR="004C64B2" w:rsidRPr="00161E3D">
        <w:rPr>
          <w:rFonts w:ascii="Times New Roman" w:hAnsi="Times New Roman" w:cs="Times New Roman"/>
          <w:color w:val="000000" w:themeColor="text1"/>
        </w:rPr>
        <w:t xml:space="preserve"> неоднократно</w:t>
      </w:r>
      <w:r w:rsidR="00F20776" w:rsidRPr="00161E3D">
        <w:rPr>
          <w:rFonts w:ascii="Times New Roman" w:hAnsi="Times New Roman" w:cs="Times New Roman"/>
          <w:color w:val="000000" w:themeColor="text1"/>
        </w:rPr>
        <w:t>,</w:t>
      </w:r>
      <w:r w:rsidR="004C64B2" w:rsidRPr="00161E3D">
        <w:rPr>
          <w:rFonts w:ascii="Times New Roman" w:hAnsi="Times New Roman" w:cs="Times New Roman"/>
          <w:color w:val="000000" w:themeColor="text1"/>
        </w:rPr>
        <w:t xml:space="preserve"> подчеркнута важность подде</w:t>
      </w:r>
      <w:r w:rsidR="00F20776" w:rsidRPr="00161E3D">
        <w:rPr>
          <w:rFonts w:ascii="Times New Roman" w:hAnsi="Times New Roman" w:cs="Times New Roman"/>
          <w:color w:val="000000" w:themeColor="text1"/>
        </w:rPr>
        <w:t>ржания диалога</w:t>
      </w:r>
      <w:r w:rsidR="00CE4414" w:rsidRPr="00161E3D">
        <w:rPr>
          <w:rFonts w:ascii="Times New Roman" w:hAnsi="Times New Roman" w:cs="Times New Roman"/>
          <w:color w:val="000000" w:themeColor="text1"/>
        </w:rPr>
        <w:t xml:space="preserve"> США – Камбоджа на высшем уровне.</w:t>
      </w:r>
      <w:r w:rsidR="00F20776" w:rsidRPr="00161E3D">
        <w:rPr>
          <w:rFonts w:ascii="Times New Roman" w:hAnsi="Times New Roman" w:cs="Times New Roman"/>
          <w:color w:val="000000" w:themeColor="text1"/>
        </w:rPr>
        <w:t xml:space="preserve"> </w:t>
      </w:r>
      <w:r w:rsidR="00CE4414" w:rsidRPr="00161E3D">
        <w:rPr>
          <w:rFonts w:ascii="Times New Roman" w:hAnsi="Times New Roman" w:cs="Times New Roman"/>
          <w:color w:val="000000" w:themeColor="text1"/>
        </w:rPr>
        <w:t xml:space="preserve">Более того, именно тогда </w:t>
      </w:r>
      <w:r w:rsidR="00F20776" w:rsidRPr="00161E3D">
        <w:rPr>
          <w:rFonts w:ascii="Times New Roman" w:hAnsi="Times New Roman" w:cs="Times New Roman"/>
          <w:color w:val="000000" w:themeColor="text1"/>
        </w:rPr>
        <w:t>было принято решение о трансформации встреч лидеров США и АСЕ</w:t>
      </w:r>
      <w:r w:rsidR="00CE4414" w:rsidRPr="00161E3D">
        <w:rPr>
          <w:rFonts w:ascii="Times New Roman" w:hAnsi="Times New Roman" w:cs="Times New Roman"/>
          <w:color w:val="000000" w:themeColor="text1"/>
        </w:rPr>
        <w:t>АН в формат ежегодного саммита. На третьей встрече б</w:t>
      </w:r>
      <w:r w:rsidR="00F20776" w:rsidRPr="00161E3D">
        <w:rPr>
          <w:rFonts w:ascii="Times New Roman" w:hAnsi="Times New Roman" w:cs="Times New Roman"/>
          <w:color w:val="000000" w:themeColor="text1"/>
        </w:rPr>
        <w:t>ыла запущена инициатива по расширенному экономическому сотрудничеству между Соединенными Штатами и странами Ассоциации, нацеленная на стимулирование торгово-экономического и инвестиционного взаимодействия.</w:t>
      </w:r>
      <w:r w:rsidR="00F20776" w:rsidRPr="00161E3D">
        <w:rPr>
          <w:rStyle w:val="ab"/>
          <w:rFonts w:ascii="Times New Roman" w:hAnsi="Times New Roman" w:cs="Times New Roman"/>
          <w:color w:val="000000" w:themeColor="text1"/>
        </w:rPr>
        <w:footnoteReference w:id="126"/>
      </w:r>
      <w:r w:rsidR="00F20776" w:rsidRPr="00161E3D">
        <w:rPr>
          <w:rFonts w:ascii="Times New Roman" w:hAnsi="Times New Roman" w:cs="Times New Roman"/>
          <w:color w:val="000000" w:themeColor="text1"/>
        </w:rPr>
        <w:t xml:space="preserve">   </w:t>
      </w:r>
    </w:p>
    <w:p w14:paraId="5B671AD2" w14:textId="62929006" w:rsidR="00774EF7" w:rsidRPr="00161E3D" w:rsidRDefault="00166AF6" w:rsidP="00166AF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Новая администрация признает важность исламского мира и считает необходимым для Соединенных Штатов Америки восстановить отношения с мусульманским населением, в том числе и в </w:t>
      </w:r>
      <w:r w:rsidR="00CC009C" w:rsidRPr="00161E3D">
        <w:rPr>
          <w:rFonts w:ascii="Times New Roman" w:hAnsi="Times New Roman" w:cs="Times New Roman"/>
          <w:color w:val="000000" w:themeColor="text1"/>
        </w:rPr>
        <w:t xml:space="preserve">странах </w:t>
      </w:r>
      <w:r w:rsidRPr="00161E3D">
        <w:rPr>
          <w:rFonts w:ascii="Times New Roman" w:hAnsi="Times New Roman" w:cs="Times New Roman"/>
          <w:color w:val="000000" w:themeColor="text1"/>
        </w:rPr>
        <w:t xml:space="preserve">Юго-Восточной Азии. «Кампания» администрации Обамы по примирению с мусульманским населением стран ЮВА началась с двух ключевых инициатив. 22 января 2009 года президент Обама подписал распоряжение о закрытии </w:t>
      </w:r>
      <w:r w:rsidR="00774EF7" w:rsidRPr="00161E3D">
        <w:rPr>
          <w:rFonts w:ascii="Times New Roman" w:hAnsi="Times New Roman" w:cs="Times New Roman"/>
          <w:color w:val="000000" w:themeColor="text1"/>
        </w:rPr>
        <w:t xml:space="preserve">объекта содержания под стражей </w:t>
      </w:r>
      <w:r w:rsidRPr="00161E3D">
        <w:rPr>
          <w:rFonts w:ascii="Times New Roman" w:hAnsi="Times New Roman" w:cs="Times New Roman"/>
          <w:color w:val="000000" w:themeColor="text1"/>
        </w:rPr>
        <w:t>в Гуантанамо на Кубе, где</w:t>
      </w:r>
      <w:r w:rsidR="00774EF7" w:rsidRPr="00161E3D">
        <w:rPr>
          <w:rFonts w:ascii="Times New Roman" w:hAnsi="Times New Roman" w:cs="Times New Roman"/>
          <w:color w:val="000000" w:themeColor="text1"/>
        </w:rPr>
        <w:t xml:space="preserve"> находились мусульманские заключенные</w:t>
      </w:r>
      <w:r w:rsidRPr="00161E3D">
        <w:rPr>
          <w:rFonts w:ascii="Times New Roman" w:hAnsi="Times New Roman" w:cs="Times New Roman"/>
          <w:color w:val="000000" w:themeColor="text1"/>
        </w:rPr>
        <w:t xml:space="preserve">, в том числе </w:t>
      </w:r>
      <w:r w:rsidR="00CC009C" w:rsidRPr="00161E3D">
        <w:rPr>
          <w:rFonts w:ascii="Times New Roman" w:hAnsi="Times New Roman" w:cs="Times New Roman"/>
          <w:color w:val="000000" w:themeColor="text1"/>
        </w:rPr>
        <w:t>выходцы</w:t>
      </w:r>
      <w:r w:rsidRPr="00161E3D">
        <w:rPr>
          <w:rFonts w:ascii="Times New Roman" w:hAnsi="Times New Roman" w:cs="Times New Roman"/>
          <w:color w:val="000000" w:themeColor="text1"/>
        </w:rPr>
        <w:t xml:space="preserve"> из Юго-Восточной Азии. </w:t>
      </w:r>
      <w:r w:rsidR="00CC009C" w:rsidRPr="00161E3D">
        <w:rPr>
          <w:rFonts w:ascii="Times New Roman" w:hAnsi="Times New Roman" w:cs="Times New Roman"/>
          <w:color w:val="000000" w:themeColor="text1"/>
        </w:rPr>
        <w:t xml:space="preserve">Такой шаг был сделан, </w:t>
      </w:r>
      <w:r w:rsidRPr="00161E3D">
        <w:rPr>
          <w:rFonts w:ascii="Times New Roman" w:hAnsi="Times New Roman" w:cs="Times New Roman"/>
          <w:color w:val="000000" w:themeColor="text1"/>
        </w:rPr>
        <w:t xml:space="preserve">чтобы продемонстрировать полный разрыв </w:t>
      </w:r>
      <w:r w:rsidR="00774EF7" w:rsidRPr="00161E3D">
        <w:rPr>
          <w:rFonts w:ascii="Times New Roman" w:hAnsi="Times New Roman" w:cs="Times New Roman"/>
          <w:color w:val="000000" w:themeColor="text1"/>
        </w:rPr>
        <w:t>с антитеррористической политикой</w:t>
      </w:r>
      <w:r w:rsidRPr="00161E3D">
        <w:rPr>
          <w:rFonts w:ascii="Times New Roman" w:hAnsi="Times New Roman" w:cs="Times New Roman"/>
          <w:color w:val="000000" w:themeColor="text1"/>
        </w:rPr>
        <w:t xml:space="preserve"> администрации Буша</w:t>
      </w:r>
      <w:r w:rsidR="00774EF7" w:rsidRPr="00161E3D">
        <w:rPr>
          <w:rFonts w:ascii="Times New Roman" w:hAnsi="Times New Roman" w:cs="Times New Roman"/>
          <w:color w:val="000000" w:themeColor="text1"/>
        </w:rPr>
        <w:t xml:space="preserve"> мл.</w:t>
      </w:r>
      <w:r w:rsidRPr="00161E3D">
        <w:rPr>
          <w:rFonts w:ascii="Times New Roman" w:hAnsi="Times New Roman" w:cs="Times New Roman"/>
          <w:color w:val="000000" w:themeColor="text1"/>
        </w:rPr>
        <w:t xml:space="preserve"> </w:t>
      </w:r>
      <w:r w:rsidR="00774EF7" w:rsidRPr="00161E3D">
        <w:rPr>
          <w:rFonts w:ascii="Times New Roman" w:hAnsi="Times New Roman" w:cs="Times New Roman"/>
          <w:color w:val="000000" w:themeColor="text1"/>
        </w:rPr>
        <w:t xml:space="preserve">Второй инициативой </w:t>
      </w:r>
      <w:r w:rsidR="00CC009C" w:rsidRPr="00161E3D">
        <w:rPr>
          <w:rFonts w:ascii="Times New Roman" w:hAnsi="Times New Roman" w:cs="Times New Roman"/>
          <w:color w:val="000000" w:themeColor="text1"/>
        </w:rPr>
        <w:t xml:space="preserve">администрации </w:t>
      </w:r>
      <w:r w:rsidR="00774EF7" w:rsidRPr="00161E3D">
        <w:rPr>
          <w:rFonts w:ascii="Times New Roman" w:hAnsi="Times New Roman" w:cs="Times New Roman"/>
          <w:color w:val="000000" w:themeColor="text1"/>
        </w:rPr>
        <w:t>был визит госсекретаря Хиллари Клинтон в Индонезию в ходе ее первой официальной поездки за границу.</w:t>
      </w:r>
    </w:p>
    <w:p w14:paraId="58FAD72D" w14:textId="77777777" w:rsidR="005A06CC" w:rsidRPr="00161E3D" w:rsidRDefault="005A06CC" w:rsidP="00166AF6">
      <w:pPr>
        <w:spacing w:line="360" w:lineRule="auto"/>
        <w:ind w:firstLine="709"/>
        <w:jc w:val="both"/>
        <w:rPr>
          <w:rFonts w:ascii="Times New Roman" w:hAnsi="Times New Roman" w:cs="Times New Roman"/>
          <w:color w:val="000000" w:themeColor="text1"/>
        </w:rPr>
      </w:pPr>
    </w:p>
    <w:p w14:paraId="7CF184A9" w14:textId="3F4CEC0E" w:rsidR="005A06CC" w:rsidRPr="00161E3D" w:rsidRDefault="00FD055E" w:rsidP="00CC009C">
      <w:pPr>
        <w:pStyle w:val="a5"/>
        <w:numPr>
          <w:ilvl w:val="1"/>
          <w:numId w:val="7"/>
        </w:numPr>
        <w:spacing w:line="360" w:lineRule="auto"/>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Двусторонние отнош</w:t>
      </w:r>
      <w:r w:rsidR="005A06CC" w:rsidRPr="00161E3D">
        <w:rPr>
          <w:rFonts w:ascii="Times New Roman" w:hAnsi="Times New Roman" w:cs="Times New Roman"/>
          <w:i/>
          <w:color w:val="000000" w:themeColor="text1"/>
        </w:rPr>
        <w:t>ения США со странами АСЕАН</w:t>
      </w:r>
    </w:p>
    <w:p w14:paraId="098E9DEB" w14:textId="77777777" w:rsidR="00CC009C" w:rsidRPr="00161E3D" w:rsidRDefault="00CC009C" w:rsidP="00CC009C">
      <w:pPr>
        <w:spacing w:line="360" w:lineRule="auto"/>
        <w:ind w:left="572"/>
        <w:jc w:val="center"/>
        <w:rPr>
          <w:rFonts w:ascii="Times New Roman" w:hAnsi="Times New Roman" w:cs="Times New Roman"/>
          <w:i/>
          <w:color w:val="000000" w:themeColor="text1"/>
        </w:rPr>
      </w:pPr>
    </w:p>
    <w:p w14:paraId="6C1E85B1" w14:textId="5285827E" w:rsidR="00E42A9D" w:rsidRPr="00161E3D" w:rsidRDefault="00E42A9D" w:rsidP="00E42A9D">
      <w:pPr>
        <w:pStyle w:val="a5"/>
        <w:numPr>
          <w:ilvl w:val="2"/>
          <w:numId w:val="7"/>
        </w:numPr>
        <w:spacing w:line="360" w:lineRule="auto"/>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Индонезия</w:t>
      </w:r>
    </w:p>
    <w:p w14:paraId="319DB8D6" w14:textId="77777777" w:rsidR="00E42A9D" w:rsidRPr="00161E3D" w:rsidRDefault="00E42A9D" w:rsidP="00E42A9D">
      <w:pPr>
        <w:pStyle w:val="a5"/>
        <w:spacing w:line="360" w:lineRule="auto"/>
        <w:ind w:left="1428"/>
        <w:rPr>
          <w:rFonts w:ascii="Times New Roman" w:hAnsi="Times New Roman" w:cs="Times New Roman"/>
          <w:i/>
          <w:color w:val="000000" w:themeColor="text1"/>
        </w:rPr>
      </w:pPr>
    </w:p>
    <w:p w14:paraId="7F064F0E" w14:textId="2A8F3191" w:rsidR="003B0940" w:rsidRPr="00161E3D" w:rsidRDefault="003B0940" w:rsidP="003B0940">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Важным шагом </w:t>
      </w:r>
      <w:r w:rsidR="00CC009C" w:rsidRPr="00161E3D">
        <w:rPr>
          <w:rFonts w:ascii="Times New Roman" w:hAnsi="Times New Roman" w:cs="Times New Roman"/>
          <w:color w:val="000000" w:themeColor="text1"/>
        </w:rPr>
        <w:t xml:space="preserve">в </w:t>
      </w:r>
      <w:r w:rsidRPr="00161E3D">
        <w:rPr>
          <w:rFonts w:ascii="Times New Roman" w:hAnsi="Times New Roman" w:cs="Times New Roman"/>
          <w:color w:val="000000" w:themeColor="text1"/>
        </w:rPr>
        <w:t xml:space="preserve">нормализации двусторонних отношений в военной сфере </w:t>
      </w:r>
      <w:r w:rsidR="00CC009C" w:rsidRPr="00161E3D">
        <w:rPr>
          <w:rFonts w:ascii="Times New Roman" w:hAnsi="Times New Roman" w:cs="Times New Roman"/>
          <w:color w:val="000000" w:themeColor="text1"/>
        </w:rPr>
        <w:t>между США и Индонезией</w:t>
      </w:r>
      <w:r w:rsidRPr="00161E3D">
        <w:rPr>
          <w:rFonts w:ascii="Times New Roman" w:hAnsi="Times New Roman" w:cs="Times New Roman"/>
          <w:color w:val="000000" w:themeColor="text1"/>
        </w:rPr>
        <w:t xml:space="preserve"> стало снятие запрета на контакты между Пентагоном и силами специального назначения Индонезии (Kopassus), введенного конгрессом США еще в 1997 году по причине причастности спецназа к случаям массовых нарушений прав человека в различных «горячих точках» страны в прошлом. Такой серьезный шаг был сделан в ходе визита </w:t>
      </w:r>
      <w:r w:rsidR="00CC009C" w:rsidRPr="00161E3D">
        <w:rPr>
          <w:rFonts w:ascii="Times New Roman" w:hAnsi="Times New Roman" w:cs="Times New Roman"/>
          <w:color w:val="000000" w:themeColor="text1"/>
        </w:rPr>
        <w:t xml:space="preserve">министра обороны США Роберта Гейтса </w:t>
      </w:r>
      <w:r w:rsidRPr="00161E3D">
        <w:rPr>
          <w:rFonts w:ascii="Times New Roman" w:hAnsi="Times New Roman" w:cs="Times New Roman"/>
          <w:color w:val="000000" w:themeColor="text1"/>
        </w:rPr>
        <w:t>в Джакарту в июле 2010 года</w:t>
      </w:r>
      <w:r w:rsidR="00CC009C" w:rsidRPr="00161E3D">
        <w:rPr>
          <w:rFonts w:ascii="Times New Roman" w:hAnsi="Times New Roman" w:cs="Times New Roman"/>
          <w:color w:val="000000" w:themeColor="text1"/>
        </w:rPr>
        <w:t>. Этот официальный жест был направлен на углубление и на установление более доверительных отношений между двумя странами. Однако, н</w:t>
      </w:r>
      <w:r w:rsidRPr="00161E3D">
        <w:rPr>
          <w:rFonts w:ascii="Times New Roman" w:hAnsi="Times New Roman" w:cs="Times New Roman"/>
          <w:color w:val="000000" w:themeColor="text1"/>
        </w:rPr>
        <w:t xml:space="preserve">есмотря на существование этого запрета, Индонезия и Соединенные Штаты за последние годы провели около </w:t>
      </w:r>
      <w:r w:rsidR="00CC009C" w:rsidRPr="00161E3D">
        <w:rPr>
          <w:rFonts w:ascii="Times New Roman" w:hAnsi="Times New Roman" w:cs="Times New Roman"/>
          <w:color w:val="000000" w:themeColor="text1"/>
        </w:rPr>
        <w:t xml:space="preserve">140 совместных военных учений. </w:t>
      </w:r>
      <w:r w:rsidRPr="00161E3D">
        <w:rPr>
          <w:rFonts w:ascii="Times New Roman" w:hAnsi="Times New Roman" w:cs="Times New Roman"/>
          <w:color w:val="000000" w:themeColor="text1"/>
        </w:rPr>
        <w:t>В середине того же года было подписано рамочное соглашение, предусматривавшее проведение консультаций по п</w:t>
      </w:r>
      <w:r w:rsidR="00CC009C" w:rsidRPr="00161E3D">
        <w:rPr>
          <w:rFonts w:ascii="Times New Roman" w:hAnsi="Times New Roman" w:cs="Times New Roman"/>
          <w:color w:val="000000" w:themeColor="text1"/>
        </w:rPr>
        <w:t>роблемам безопасности, обучение индонезийского</w:t>
      </w:r>
      <w:r w:rsidRPr="00161E3D">
        <w:rPr>
          <w:rFonts w:ascii="Times New Roman" w:hAnsi="Times New Roman" w:cs="Times New Roman"/>
          <w:color w:val="000000" w:themeColor="text1"/>
        </w:rPr>
        <w:t xml:space="preserve"> военного персонала в США, сотрудн</w:t>
      </w:r>
      <w:r w:rsidR="00CC009C" w:rsidRPr="00161E3D">
        <w:rPr>
          <w:rFonts w:ascii="Times New Roman" w:hAnsi="Times New Roman" w:cs="Times New Roman"/>
          <w:color w:val="000000" w:themeColor="text1"/>
        </w:rPr>
        <w:t>ичество</w:t>
      </w:r>
      <w:r w:rsidRPr="00161E3D">
        <w:rPr>
          <w:rFonts w:ascii="Times New Roman" w:hAnsi="Times New Roman" w:cs="Times New Roman"/>
          <w:color w:val="000000" w:themeColor="text1"/>
        </w:rPr>
        <w:t xml:space="preserve"> в сфере обеспечения международного морского судоходства, поставок оружия и </w:t>
      </w:r>
      <w:r w:rsidR="00CC009C" w:rsidRPr="00161E3D">
        <w:rPr>
          <w:rFonts w:ascii="Times New Roman" w:hAnsi="Times New Roman" w:cs="Times New Roman"/>
          <w:color w:val="000000" w:themeColor="text1"/>
        </w:rPr>
        <w:t>боевой</w:t>
      </w:r>
      <w:r w:rsidRPr="00161E3D">
        <w:rPr>
          <w:rFonts w:ascii="Times New Roman" w:hAnsi="Times New Roman" w:cs="Times New Roman"/>
          <w:color w:val="000000" w:themeColor="text1"/>
        </w:rPr>
        <w:t xml:space="preserve"> техники.</w:t>
      </w:r>
      <w:r w:rsidRPr="00161E3D">
        <w:rPr>
          <w:rStyle w:val="ab"/>
          <w:rFonts w:ascii="Times New Roman" w:hAnsi="Times New Roman" w:cs="Times New Roman"/>
          <w:color w:val="000000" w:themeColor="text1"/>
        </w:rPr>
        <w:footnoteReference w:id="127"/>
      </w:r>
    </w:p>
    <w:p w14:paraId="145A11B6" w14:textId="77777777" w:rsidR="00133002" w:rsidRPr="00161E3D" w:rsidRDefault="003B0940" w:rsidP="00C07E1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ноябре 2010 года в ходе исторического визита Барака Обамы в </w:t>
      </w:r>
      <w:r w:rsidR="00CC009C" w:rsidRPr="00161E3D">
        <w:rPr>
          <w:rFonts w:ascii="Times New Roman" w:hAnsi="Times New Roman" w:cs="Times New Roman"/>
          <w:color w:val="000000" w:themeColor="text1"/>
        </w:rPr>
        <w:t>индонезийскую</w:t>
      </w:r>
      <w:r w:rsidRPr="00161E3D">
        <w:rPr>
          <w:rFonts w:ascii="Times New Roman" w:hAnsi="Times New Roman" w:cs="Times New Roman"/>
          <w:color w:val="000000" w:themeColor="text1"/>
        </w:rPr>
        <w:t xml:space="preserve"> столицу, оба президента официально объявили о переходе к межгосударственным отношениям «всеобъемлющего партнерства», подтвердив, что «всеобъемлющее партнерство» называется как долгосрочная перспектива д</w:t>
      </w:r>
      <w:r w:rsidR="00F65EF7" w:rsidRPr="00161E3D">
        <w:rPr>
          <w:rFonts w:ascii="Times New Roman" w:hAnsi="Times New Roman" w:cs="Times New Roman"/>
          <w:color w:val="000000" w:themeColor="text1"/>
        </w:rPr>
        <w:t xml:space="preserve">вух президентов Обамы и Юдойоно </w:t>
      </w:r>
      <w:r w:rsidRPr="00161E3D">
        <w:rPr>
          <w:rFonts w:ascii="Times New Roman" w:hAnsi="Times New Roman" w:cs="Times New Roman"/>
          <w:color w:val="000000" w:themeColor="text1"/>
        </w:rPr>
        <w:t>к расширению и углублению двусторонних отно</w:t>
      </w:r>
      <w:r w:rsidR="00CC009C" w:rsidRPr="00161E3D">
        <w:rPr>
          <w:rFonts w:ascii="Times New Roman" w:hAnsi="Times New Roman" w:cs="Times New Roman"/>
          <w:color w:val="000000" w:themeColor="text1"/>
        </w:rPr>
        <w:t>шений между государствами.</w:t>
      </w:r>
      <w:r w:rsidRPr="00161E3D">
        <w:rPr>
          <w:rFonts w:ascii="Times New Roman" w:hAnsi="Times New Roman" w:cs="Times New Roman"/>
          <w:color w:val="000000" w:themeColor="text1"/>
        </w:rPr>
        <w:t xml:space="preserve"> </w:t>
      </w:r>
      <w:r w:rsidR="00CC009C" w:rsidRPr="00161E3D">
        <w:rPr>
          <w:rFonts w:ascii="Times New Roman" w:hAnsi="Times New Roman" w:cs="Times New Roman"/>
          <w:color w:val="000000" w:themeColor="text1"/>
        </w:rPr>
        <w:t xml:space="preserve">«Всеобъемлющее партнерство» предусматривает </w:t>
      </w:r>
      <w:r w:rsidRPr="00161E3D">
        <w:rPr>
          <w:rFonts w:ascii="Times New Roman" w:hAnsi="Times New Roman" w:cs="Times New Roman"/>
          <w:color w:val="000000" w:themeColor="text1"/>
        </w:rPr>
        <w:t>укрепление сотрудничества в самом широком диапазоне, начиная с вопросов торговли и экономики, обороны и безопасности</w:t>
      </w:r>
      <w:r w:rsidR="00CC009C"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заканчивая проблемами глобального изменения климата.</w:t>
      </w:r>
      <w:r w:rsidR="00CC009C" w:rsidRPr="00161E3D">
        <w:rPr>
          <w:rFonts w:ascii="Times New Roman" w:hAnsi="Times New Roman" w:cs="Times New Roman"/>
          <w:color w:val="000000" w:themeColor="text1"/>
        </w:rPr>
        <w:t xml:space="preserve"> </w:t>
      </w:r>
      <w:r w:rsidR="00133002" w:rsidRPr="00161E3D">
        <w:rPr>
          <w:rFonts w:ascii="Times New Roman" w:hAnsi="Times New Roman" w:cs="Times New Roman"/>
          <w:color w:val="000000" w:themeColor="text1"/>
        </w:rPr>
        <w:t>Залогом успеха</w:t>
      </w:r>
      <w:r w:rsidR="00C07E16" w:rsidRPr="00161E3D">
        <w:rPr>
          <w:rFonts w:ascii="Times New Roman" w:hAnsi="Times New Roman" w:cs="Times New Roman"/>
          <w:color w:val="000000" w:themeColor="text1"/>
        </w:rPr>
        <w:t xml:space="preserve"> </w:t>
      </w:r>
      <w:r w:rsidR="00133002" w:rsidRPr="00161E3D">
        <w:rPr>
          <w:rFonts w:ascii="Times New Roman" w:hAnsi="Times New Roman" w:cs="Times New Roman"/>
          <w:color w:val="000000" w:themeColor="text1"/>
        </w:rPr>
        <w:t xml:space="preserve">этой </w:t>
      </w:r>
      <w:r w:rsidR="00C07E16" w:rsidRPr="00161E3D">
        <w:rPr>
          <w:rFonts w:ascii="Times New Roman" w:hAnsi="Times New Roman" w:cs="Times New Roman"/>
          <w:color w:val="000000" w:themeColor="text1"/>
        </w:rPr>
        <w:t xml:space="preserve">инициативы выступало создание диалоговых механизмов на высшем уровне в различных сферах </w:t>
      </w:r>
      <w:r w:rsidR="00133002" w:rsidRPr="00161E3D">
        <w:rPr>
          <w:rFonts w:ascii="Times New Roman" w:hAnsi="Times New Roman" w:cs="Times New Roman"/>
          <w:color w:val="000000" w:themeColor="text1"/>
        </w:rPr>
        <w:t>взаимодействия</w:t>
      </w:r>
      <w:r w:rsidR="00C07E16"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 xml:space="preserve">Несмотря на то, что с 2005 года отношения на уровне стратегического партнёрства, также, </w:t>
      </w:r>
      <w:r w:rsidR="00133002" w:rsidRPr="00161E3D">
        <w:rPr>
          <w:rFonts w:ascii="Times New Roman" w:hAnsi="Times New Roman" w:cs="Times New Roman"/>
          <w:color w:val="000000" w:themeColor="text1"/>
        </w:rPr>
        <w:t xml:space="preserve">официально </w:t>
      </w:r>
      <w:r w:rsidRPr="00161E3D">
        <w:rPr>
          <w:rFonts w:ascii="Times New Roman" w:hAnsi="Times New Roman" w:cs="Times New Roman"/>
          <w:color w:val="000000" w:themeColor="text1"/>
        </w:rPr>
        <w:t xml:space="preserve">поддерживаются и с КНР. </w:t>
      </w:r>
    </w:p>
    <w:p w14:paraId="688DC2B1" w14:textId="29992B84" w:rsidR="00CF5426" w:rsidRPr="00161E3D" w:rsidRDefault="00133002" w:rsidP="00C07E1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Визит Барака Обамы в Джакарту </w:t>
      </w:r>
      <w:r w:rsidR="00725054" w:rsidRPr="00161E3D">
        <w:rPr>
          <w:rFonts w:ascii="Times New Roman" w:hAnsi="Times New Roman" w:cs="Times New Roman"/>
          <w:color w:val="000000" w:themeColor="text1"/>
        </w:rPr>
        <w:t xml:space="preserve">был </w:t>
      </w:r>
      <w:r w:rsidRPr="00161E3D">
        <w:rPr>
          <w:rFonts w:ascii="Times New Roman" w:hAnsi="Times New Roman" w:cs="Times New Roman"/>
          <w:color w:val="000000" w:themeColor="text1"/>
        </w:rPr>
        <w:t xml:space="preserve">омрачен </w:t>
      </w:r>
      <w:r w:rsidR="00725054" w:rsidRPr="00161E3D">
        <w:rPr>
          <w:rFonts w:ascii="Times New Roman" w:hAnsi="Times New Roman" w:cs="Times New Roman"/>
          <w:color w:val="000000" w:themeColor="text1"/>
        </w:rPr>
        <w:t xml:space="preserve">разрушительными извержениями вулканов, </w:t>
      </w:r>
      <w:r w:rsidRPr="00161E3D">
        <w:rPr>
          <w:rFonts w:ascii="Times New Roman" w:hAnsi="Times New Roman" w:cs="Times New Roman"/>
          <w:color w:val="000000" w:themeColor="text1"/>
        </w:rPr>
        <w:t xml:space="preserve">которые произошли </w:t>
      </w:r>
      <w:r w:rsidR="00725054" w:rsidRPr="00161E3D">
        <w:rPr>
          <w:rFonts w:ascii="Times New Roman" w:hAnsi="Times New Roman" w:cs="Times New Roman"/>
          <w:color w:val="000000" w:themeColor="text1"/>
        </w:rPr>
        <w:t>буквально за несколько дней до пр</w:t>
      </w:r>
      <w:r w:rsidRPr="00161E3D">
        <w:rPr>
          <w:rFonts w:ascii="Times New Roman" w:hAnsi="Times New Roman" w:cs="Times New Roman"/>
          <w:color w:val="000000" w:themeColor="text1"/>
        </w:rPr>
        <w:t xml:space="preserve">иезда американского президента. </w:t>
      </w:r>
      <w:r w:rsidR="00725054" w:rsidRPr="00161E3D">
        <w:rPr>
          <w:rFonts w:ascii="Times New Roman" w:hAnsi="Times New Roman" w:cs="Times New Roman"/>
          <w:color w:val="000000" w:themeColor="text1"/>
        </w:rPr>
        <w:t>После консультаций с правительством Индонезии, Соединенные Штаты через Агентство США по международному развитию (USAID) внесли гуманитарную помощь Индонезии</w:t>
      </w:r>
      <w:r w:rsidRPr="00161E3D">
        <w:rPr>
          <w:rFonts w:ascii="Times New Roman" w:hAnsi="Times New Roman" w:cs="Times New Roman"/>
          <w:color w:val="000000" w:themeColor="text1"/>
        </w:rPr>
        <w:t>.</w:t>
      </w:r>
      <w:r w:rsidRPr="00161E3D">
        <w:rPr>
          <w:rStyle w:val="ab"/>
          <w:rFonts w:ascii="Times New Roman" w:hAnsi="Times New Roman" w:cs="Times New Roman"/>
          <w:color w:val="000000" w:themeColor="text1"/>
        </w:rPr>
        <w:footnoteReference w:id="128"/>
      </w:r>
      <w:r w:rsidR="00725054" w:rsidRPr="00161E3D">
        <w:rPr>
          <w:rFonts w:ascii="Times New Roman" w:hAnsi="Times New Roman" w:cs="Times New Roman"/>
          <w:color w:val="000000" w:themeColor="text1"/>
        </w:rPr>
        <w:t xml:space="preserve"> Вашингтон обязался выделить в общей сумме 2 миллиона долларов на ликвидацию последствий стихийного бедствия.</w:t>
      </w:r>
      <w:r w:rsidR="00725054" w:rsidRPr="00161E3D">
        <w:rPr>
          <w:rStyle w:val="ab"/>
          <w:rFonts w:ascii="Times New Roman" w:hAnsi="Times New Roman" w:cs="Times New Roman"/>
          <w:color w:val="000000" w:themeColor="text1"/>
        </w:rPr>
        <w:footnoteReference w:id="129"/>
      </w:r>
    </w:p>
    <w:p w14:paraId="39772117" w14:textId="77777777" w:rsidR="00E42A9D" w:rsidRPr="00161E3D" w:rsidRDefault="00E42A9D" w:rsidP="00C07E16">
      <w:pPr>
        <w:spacing w:line="360" w:lineRule="auto"/>
        <w:ind w:firstLine="709"/>
        <w:jc w:val="both"/>
        <w:rPr>
          <w:rFonts w:ascii="Times New Roman" w:hAnsi="Times New Roman" w:cs="Times New Roman"/>
          <w:color w:val="000000" w:themeColor="text1"/>
        </w:rPr>
      </w:pPr>
    </w:p>
    <w:p w14:paraId="58E44D5C" w14:textId="0EBBF7E7" w:rsidR="006A53AF" w:rsidRPr="00161E3D" w:rsidRDefault="00E42A9D" w:rsidP="006A53AF">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3.1.2 Мьянма</w:t>
      </w:r>
    </w:p>
    <w:p w14:paraId="2A3D36D7" w14:textId="77777777" w:rsidR="00E42A9D" w:rsidRPr="00161E3D" w:rsidRDefault="00E42A9D" w:rsidP="006A53AF">
      <w:pPr>
        <w:spacing w:line="360" w:lineRule="auto"/>
        <w:ind w:firstLine="709"/>
        <w:jc w:val="center"/>
        <w:rPr>
          <w:rFonts w:ascii="Times New Roman" w:hAnsi="Times New Roman" w:cs="Times New Roman"/>
          <w:color w:val="000000" w:themeColor="text1"/>
        </w:rPr>
      </w:pPr>
    </w:p>
    <w:p w14:paraId="24640129" w14:textId="534459D9" w:rsidR="00153032" w:rsidRPr="00161E3D" w:rsidRDefault="001C2F79" w:rsidP="00D06C39">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отличие от предыдущей администрации</w:t>
      </w:r>
      <w:r w:rsidR="00133002" w:rsidRPr="00161E3D">
        <w:rPr>
          <w:rFonts w:ascii="Times New Roman" w:hAnsi="Times New Roman" w:cs="Times New Roman"/>
          <w:color w:val="000000" w:themeColor="text1"/>
        </w:rPr>
        <w:t xml:space="preserve"> Дж. Буша мл.</w:t>
      </w:r>
      <w:r w:rsidRPr="00161E3D">
        <w:rPr>
          <w:rFonts w:ascii="Times New Roman" w:hAnsi="Times New Roman" w:cs="Times New Roman"/>
          <w:color w:val="000000" w:themeColor="text1"/>
        </w:rPr>
        <w:t>,</w:t>
      </w:r>
      <w:r w:rsidR="00725EB7" w:rsidRPr="00161E3D">
        <w:rPr>
          <w:rFonts w:ascii="Times New Roman" w:hAnsi="Times New Roman" w:cs="Times New Roman"/>
          <w:color w:val="000000" w:themeColor="text1"/>
        </w:rPr>
        <w:t xml:space="preserve"> </w:t>
      </w:r>
      <w:r w:rsidR="00D805DF" w:rsidRPr="00161E3D">
        <w:rPr>
          <w:rFonts w:ascii="Times New Roman" w:hAnsi="Times New Roman" w:cs="Times New Roman"/>
          <w:color w:val="000000" w:themeColor="text1"/>
        </w:rPr>
        <w:t xml:space="preserve">тактика </w:t>
      </w:r>
      <w:r w:rsidR="00B63363" w:rsidRPr="00161E3D">
        <w:rPr>
          <w:rFonts w:ascii="Times New Roman" w:hAnsi="Times New Roman" w:cs="Times New Roman"/>
          <w:color w:val="000000" w:themeColor="text1"/>
        </w:rPr>
        <w:t>Вашингтона</w:t>
      </w:r>
      <w:r w:rsidR="00D805DF" w:rsidRPr="00161E3D">
        <w:rPr>
          <w:rFonts w:ascii="Times New Roman" w:hAnsi="Times New Roman" w:cs="Times New Roman"/>
          <w:color w:val="000000" w:themeColor="text1"/>
        </w:rPr>
        <w:t xml:space="preserve"> заметно меняется. Например, можно наблюдать </w:t>
      </w:r>
      <w:r w:rsidR="00C0415B" w:rsidRPr="00161E3D">
        <w:rPr>
          <w:rFonts w:ascii="Times New Roman" w:hAnsi="Times New Roman" w:cs="Times New Roman"/>
          <w:color w:val="000000" w:themeColor="text1"/>
        </w:rPr>
        <w:t xml:space="preserve">появление нового подхода к </w:t>
      </w:r>
      <w:r w:rsidR="00ED06D4" w:rsidRPr="00161E3D">
        <w:rPr>
          <w:rFonts w:ascii="Times New Roman" w:hAnsi="Times New Roman" w:cs="Times New Roman"/>
          <w:color w:val="000000" w:themeColor="text1"/>
        </w:rPr>
        <w:t xml:space="preserve">отношениям с Мьянмой. </w:t>
      </w:r>
      <w:r w:rsidR="00657651" w:rsidRPr="00161E3D">
        <w:rPr>
          <w:rFonts w:ascii="Times New Roman" w:hAnsi="Times New Roman" w:cs="Times New Roman"/>
          <w:color w:val="000000" w:themeColor="text1"/>
        </w:rPr>
        <w:t xml:space="preserve">В </w:t>
      </w:r>
      <w:r w:rsidR="00133002" w:rsidRPr="00161E3D">
        <w:rPr>
          <w:rFonts w:ascii="Times New Roman" w:hAnsi="Times New Roman" w:cs="Times New Roman"/>
          <w:color w:val="000000" w:themeColor="text1"/>
        </w:rPr>
        <w:t>Белом доме</w:t>
      </w:r>
      <w:r w:rsidR="00657651" w:rsidRPr="00161E3D">
        <w:rPr>
          <w:rFonts w:ascii="Times New Roman" w:hAnsi="Times New Roman" w:cs="Times New Roman"/>
          <w:color w:val="000000" w:themeColor="text1"/>
        </w:rPr>
        <w:t>,</w:t>
      </w:r>
      <w:r w:rsidR="00ED06D4" w:rsidRPr="00161E3D">
        <w:rPr>
          <w:rFonts w:ascii="Times New Roman" w:hAnsi="Times New Roman" w:cs="Times New Roman"/>
          <w:color w:val="000000" w:themeColor="text1"/>
        </w:rPr>
        <w:t xml:space="preserve"> </w:t>
      </w:r>
      <w:r w:rsidR="00657651" w:rsidRPr="00161E3D">
        <w:rPr>
          <w:rFonts w:ascii="Times New Roman" w:hAnsi="Times New Roman" w:cs="Times New Roman"/>
          <w:color w:val="000000" w:themeColor="text1"/>
        </w:rPr>
        <w:t>ранее не признававшем даже официаль</w:t>
      </w:r>
      <w:r w:rsidR="00133002" w:rsidRPr="00161E3D">
        <w:rPr>
          <w:rFonts w:ascii="Times New Roman" w:hAnsi="Times New Roman" w:cs="Times New Roman"/>
          <w:color w:val="000000" w:themeColor="text1"/>
        </w:rPr>
        <w:t>ную смену названия государства, стремивше</w:t>
      </w:r>
      <w:r w:rsidR="00657651" w:rsidRPr="00161E3D">
        <w:rPr>
          <w:rFonts w:ascii="Times New Roman" w:hAnsi="Times New Roman" w:cs="Times New Roman"/>
          <w:color w:val="000000" w:themeColor="text1"/>
        </w:rPr>
        <w:t>мся минимизировать любое взаимодействие с</w:t>
      </w:r>
      <w:r w:rsidR="001F45E1" w:rsidRPr="00161E3D">
        <w:rPr>
          <w:rFonts w:ascii="Times New Roman" w:hAnsi="Times New Roman" w:cs="Times New Roman"/>
          <w:color w:val="000000" w:themeColor="text1"/>
        </w:rPr>
        <w:t xml:space="preserve"> этим</w:t>
      </w:r>
      <w:r w:rsidR="00657651" w:rsidRPr="00161E3D">
        <w:rPr>
          <w:rFonts w:ascii="Times New Roman" w:hAnsi="Times New Roman" w:cs="Times New Roman"/>
          <w:color w:val="000000" w:themeColor="text1"/>
        </w:rPr>
        <w:t xml:space="preserve"> </w:t>
      </w:r>
      <w:r w:rsidR="001F45E1" w:rsidRPr="00161E3D">
        <w:rPr>
          <w:rFonts w:ascii="Times New Roman" w:hAnsi="Times New Roman" w:cs="Times New Roman"/>
          <w:color w:val="000000" w:themeColor="text1"/>
        </w:rPr>
        <w:t>государством</w:t>
      </w:r>
      <w:r w:rsidR="00657651" w:rsidRPr="00161E3D">
        <w:rPr>
          <w:rFonts w:ascii="Times New Roman" w:hAnsi="Times New Roman" w:cs="Times New Roman"/>
          <w:color w:val="000000" w:themeColor="text1"/>
        </w:rPr>
        <w:t>, можно заметить</w:t>
      </w:r>
      <w:r w:rsidR="00C50299" w:rsidRPr="00161E3D">
        <w:rPr>
          <w:rFonts w:ascii="Times New Roman" w:hAnsi="Times New Roman" w:cs="Times New Roman"/>
          <w:color w:val="000000" w:themeColor="text1"/>
        </w:rPr>
        <w:t xml:space="preserve"> </w:t>
      </w:r>
      <w:r w:rsidR="00657651" w:rsidRPr="00161E3D">
        <w:rPr>
          <w:rFonts w:ascii="Times New Roman" w:hAnsi="Times New Roman" w:cs="Times New Roman"/>
          <w:color w:val="000000" w:themeColor="text1"/>
        </w:rPr>
        <w:t>готовность</w:t>
      </w:r>
      <w:r w:rsidR="00153032" w:rsidRPr="00161E3D">
        <w:rPr>
          <w:rFonts w:ascii="Times New Roman" w:hAnsi="Times New Roman" w:cs="Times New Roman"/>
          <w:color w:val="000000" w:themeColor="text1"/>
        </w:rPr>
        <w:t xml:space="preserve"> к перег</w:t>
      </w:r>
      <w:r w:rsidR="00133002" w:rsidRPr="00161E3D">
        <w:rPr>
          <w:rFonts w:ascii="Times New Roman" w:hAnsi="Times New Roman" w:cs="Times New Roman"/>
          <w:color w:val="000000" w:themeColor="text1"/>
        </w:rPr>
        <w:t>оворам с военной хунтой М</w:t>
      </w:r>
      <w:r w:rsidR="00EE1F23" w:rsidRPr="00161E3D">
        <w:rPr>
          <w:rFonts w:ascii="Times New Roman" w:hAnsi="Times New Roman" w:cs="Times New Roman"/>
          <w:color w:val="000000" w:themeColor="text1"/>
        </w:rPr>
        <w:t>ьянмы. Такая смена политики</w:t>
      </w:r>
      <w:r w:rsidR="00133002" w:rsidRPr="00161E3D">
        <w:rPr>
          <w:rFonts w:ascii="Times New Roman" w:hAnsi="Times New Roman" w:cs="Times New Roman"/>
          <w:color w:val="000000" w:themeColor="text1"/>
        </w:rPr>
        <w:t xml:space="preserve"> </w:t>
      </w:r>
      <w:r w:rsidR="00211B3C" w:rsidRPr="00161E3D">
        <w:rPr>
          <w:rFonts w:ascii="Times New Roman" w:hAnsi="Times New Roman" w:cs="Times New Roman"/>
          <w:color w:val="000000" w:themeColor="text1"/>
        </w:rPr>
        <w:t>подтвержд</w:t>
      </w:r>
      <w:r w:rsidR="00EE1F23" w:rsidRPr="00161E3D">
        <w:rPr>
          <w:rFonts w:ascii="Times New Roman" w:hAnsi="Times New Roman" w:cs="Times New Roman"/>
          <w:color w:val="000000" w:themeColor="text1"/>
        </w:rPr>
        <w:t>ается не</w:t>
      </w:r>
      <w:r w:rsidR="00211B3C" w:rsidRPr="00161E3D">
        <w:rPr>
          <w:rFonts w:ascii="Times New Roman" w:hAnsi="Times New Roman" w:cs="Times New Roman"/>
          <w:color w:val="000000" w:themeColor="text1"/>
        </w:rPr>
        <w:t>однократным визитом в Мьянму заместителя госсекретаря по делам Азии</w:t>
      </w:r>
      <w:r w:rsidR="00EE1F23" w:rsidRPr="00161E3D">
        <w:rPr>
          <w:rFonts w:ascii="Times New Roman" w:hAnsi="Times New Roman" w:cs="Times New Roman"/>
          <w:color w:val="000000" w:themeColor="text1"/>
        </w:rPr>
        <w:t xml:space="preserve"> и Тихого океана Курта Кэмбелла, и </w:t>
      </w:r>
      <w:r w:rsidR="00211B3C" w:rsidRPr="00161E3D">
        <w:rPr>
          <w:rFonts w:ascii="Times New Roman" w:hAnsi="Times New Roman" w:cs="Times New Roman"/>
          <w:color w:val="000000" w:themeColor="text1"/>
        </w:rPr>
        <w:t xml:space="preserve">имеет особое значение для активации официальных отношений между двумя странами. </w:t>
      </w:r>
      <w:r w:rsidR="00AF6C15" w:rsidRPr="00161E3D">
        <w:rPr>
          <w:rFonts w:ascii="Times New Roman" w:hAnsi="Times New Roman" w:cs="Times New Roman"/>
          <w:color w:val="000000" w:themeColor="text1"/>
        </w:rPr>
        <w:t xml:space="preserve">С 2012 года, Америка повысила уровень дипломатических отношений с Мьянмой, где </w:t>
      </w:r>
      <w:r w:rsidR="00280D7F" w:rsidRPr="00161E3D">
        <w:rPr>
          <w:rFonts w:ascii="Times New Roman" w:hAnsi="Times New Roman" w:cs="Times New Roman"/>
          <w:color w:val="000000" w:themeColor="text1"/>
        </w:rPr>
        <w:t>теперь присутствует посол вместо поверенного в делах. Также, историческими стали визиты Хилари Клин</w:t>
      </w:r>
      <w:r w:rsidR="00EE1F23" w:rsidRPr="00161E3D">
        <w:rPr>
          <w:rFonts w:ascii="Times New Roman" w:hAnsi="Times New Roman" w:cs="Times New Roman"/>
          <w:color w:val="000000" w:themeColor="text1"/>
        </w:rPr>
        <w:t xml:space="preserve">тон и Барака Обамы в 2011 </w:t>
      </w:r>
      <w:r w:rsidR="00280D7F" w:rsidRPr="00161E3D">
        <w:rPr>
          <w:rFonts w:ascii="Times New Roman" w:hAnsi="Times New Roman" w:cs="Times New Roman"/>
          <w:color w:val="000000" w:themeColor="text1"/>
        </w:rPr>
        <w:t xml:space="preserve">и 2012 </w:t>
      </w:r>
      <w:r w:rsidR="00EE1F23" w:rsidRPr="00161E3D">
        <w:rPr>
          <w:rFonts w:ascii="Times New Roman" w:hAnsi="Times New Roman" w:cs="Times New Roman"/>
          <w:color w:val="000000" w:themeColor="text1"/>
        </w:rPr>
        <w:t>гг.</w:t>
      </w:r>
      <w:r w:rsidR="00280D7F" w:rsidRPr="00161E3D">
        <w:rPr>
          <w:rFonts w:ascii="Times New Roman" w:hAnsi="Times New Roman" w:cs="Times New Roman"/>
          <w:color w:val="000000" w:themeColor="text1"/>
        </w:rPr>
        <w:t xml:space="preserve"> соответственно. </w:t>
      </w:r>
    </w:p>
    <w:p w14:paraId="0A1E98FA" w14:textId="77777777" w:rsidR="005A0767" w:rsidRPr="00161E3D" w:rsidRDefault="00C3165E" w:rsidP="00FF065A">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Значительно возросшая роль Мьянмы обуславливается многими факторами. Государство, находившееся в течение последних десятилетий в состоянии глубокого экономического застоя, формирующееся в условиях авторитарного режима и международной изоляции, </w:t>
      </w:r>
      <w:r w:rsidR="005A0767" w:rsidRPr="00161E3D">
        <w:rPr>
          <w:rFonts w:ascii="Times New Roman" w:hAnsi="Times New Roman" w:cs="Times New Roman"/>
          <w:color w:val="000000" w:themeColor="text1"/>
        </w:rPr>
        <w:t xml:space="preserve">с приходом современных властей </w:t>
      </w:r>
      <w:r w:rsidRPr="00161E3D">
        <w:rPr>
          <w:rFonts w:ascii="Times New Roman" w:hAnsi="Times New Roman" w:cs="Times New Roman"/>
          <w:color w:val="000000" w:themeColor="text1"/>
        </w:rPr>
        <w:t xml:space="preserve">переходит на новый уровень, что связано с серьезными качественными изменениями в экономике, трансформацией социальной политики в </w:t>
      </w:r>
      <w:r w:rsidR="006B57B4" w:rsidRPr="00161E3D">
        <w:rPr>
          <w:rFonts w:ascii="Times New Roman" w:hAnsi="Times New Roman" w:cs="Times New Roman"/>
          <w:color w:val="000000" w:themeColor="text1"/>
        </w:rPr>
        <w:t>более либеральное русло.</w:t>
      </w:r>
      <w:r w:rsidR="005A0767" w:rsidRPr="00161E3D">
        <w:rPr>
          <w:rFonts w:ascii="Times New Roman" w:hAnsi="Times New Roman" w:cs="Times New Roman"/>
          <w:color w:val="000000" w:themeColor="text1"/>
        </w:rPr>
        <w:t xml:space="preserve"> </w:t>
      </w:r>
      <w:r w:rsidR="002C19CE" w:rsidRPr="00161E3D">
        <w:rPr>
          <w:rFonts w:ascii="Times New Roman" w:hAnsi="Times New Roman" w:cs="Times New Roman"/>
          <w:color w:val="000000" w:themeColor="text1"/>
        </w:rPr>
        <w:t xml:space="preserve">Оживление экономической жизни страны и социально-политическое развитие создает перспективы </w:t>
      </w:r>
      <w:r w:rsidR="00A212C2" w:rsidRPr="00161E3D">
        <w:rPr>
          <w:rFonts w:ascii="Times New Roman" w:hAnsi="Times New Roman" w:cs="Times New Roman"/>
          <w:color w:val="000000" w:themeColor="text1"/>
        </w:rPr>
        <w:t xml:space="preserve">дальнейшего роста Мьянмы как </w:t>
      </w:r>
      <w:r w:rsidR="005A0767" w:rsidRPr="00161E3D">
        <w:rPr>
          <w:rFonts w:ascii="Times New Roman" w:hAnsi="Times New Roman" w:cs="Times New Roman"/>
          <w:color w:val="000000" w:themeColor="text1"/>
        </w:rPr>
        <w:t xml:space="preserve">в </w:t>
      </w:r>
      <w:r w:rsidR="00A212C2" w:rsidRPr="00161E3D">
        <w:rPr>
          <w:rFonts w:ascii="Times New Roman" w:hAnsi="Times New Roman" w:cs="Times New Roman"/>
          <w:color w:val="000000" w:themeColor="text1"/>
        </w:rPr>
        <w:t xml:space="preserve">рамках Юго-Восточной Азии, так и в контексте мирового </w:t>
      </w:r>
      <w:r w:rsidR="002A57F5" w:rsidRPr="00161E3D">
        <w:rPr>
          <w:rFonts w:ascii="Times New Roman" w:hAnsi="Times New Roman" w:cs="Times New Roman"/>
          <w:color w:val="000000" w:themeColor="text1"/>
        </w:rPr>
        <w:t>сообщества</w:t>
      </w:r>
      <w:r w:rsidR="005A0767" w:rsidRPr="00161E3D">
        <w:rPr>
          <w:rFonts w:ascii="Times New Roman" w:hAnsi="Times New Roman" w:cs="Times New Roman"/>
          <w:color w:val="000000" w:themeColor="text1"/>
        </w:rPr>
        <w:t>.</w:t>
      </w:r>
    </w:p>
    <w:p w14:paraId="14785C50" w14:textId="536F6DF6" w:rsidR="00331887" w:rsidRPr="00161E3D" w:rsidRDefault="008C1068" w:rsidP="00FF065A">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Привлекательность Мьянмы активно растет</w:t>
      </w:r>
      <w:r w:rsidR="005A0767" w:rsidRPr="00161E3D">
        <w:rPr>
          <w:rFonts w:ascii="Times New Roman" w:hAnsi="Times New Roman" w:cs="Times New Roman"/>
          <w:color w:val="000000" w:themeColor="text1"/>
        </w:rPr>
        <w:t xml:space="preserve"> </w:t>
      </w:r>
      <w:r w:rsidR="00041B28" w:rsidRPr="00161E3D">
        <w:rPr>
          <w:rFonts w:ascii="Times New Roman" w:hAnsi="Times New Roman" w:cs="Times New Roman"/>
          <w:color w:val="000000" w:themeColor="text1"/>
        </w:rPr>
        <w:t xml:space="preserve">с увеличением </w:t>
      </w:r>
      <w:r w:rsidR="00153032" w:rsidRPr="00161E3D">
        <w:rPr>
          <w:rFonts w:ascii="Times New Roman" w:hAnsi="Times New Roman" w:cs="Times New Roman"/>
          <w:color w:val="000000" w:themeColor="text1"/>
        </w:rPr>
        <w:t xml:space="preserve">экономики </w:t>
      </w:r>
      <w:r w:rsidR="00E24BD4" w:rsidRPr="00161E3D">
        <w:rPr>
          <w:rFonts w:ascii="Times New Roman" w:hAnsi="Times New Roman" w:cs="Times New Roman"/>
          <w:color w:val="000000" w:themeColor="text1"/>
        </w:rPr>
        <w:t xml:space="preserve">КНР </w:t>
      </w:r>
      <w:r w:rsidR="00153032" w:rsidRPr="00161E3D">
        <w:rPr>
          <w:rFonts w:ascii="Times New Roman" w:hAnsi="Times New Roman" w:cs="Times New Roman"/>
          <w:color w:val="000000" w:themeColor="text1"/>
        </w:rPr>
        <w:t>и повышением заин</w:t>
      </w:r>
      <w:r w:rsidR="00041B28" w:rsidRPr="00161E3D">
        <w:rPr>
          <w:rFonts w:ascii="Times New Roman" w:hAnsi="Times New Roman" w:cs="Times New Roman"/>
          <w:color w:val="000000" w:themeColor="text1"/>
        </w:rPr>
        <w:t>тересованности китайского руководства в обеспечении своей безопасности (военной, энергетической, торговой и т</w:t>
      </w:r>
      <w:r w:rsidR="004B5FDD" w:rsidRPr="00161E3D">
        <w:rPr>
          <w:rFonts w:ascii="Times New Roman" w:hAnsi="Times New Roman" w:cs="Times New Roman"/>
          <w:color w:val="000000" w:themeColor="text1"/>
        </w:rPr>
        <w:t>.</w:t>
      </w:r>
      <w:r w:rsidR="00041B28" w:rsidRPr="00161E3D">
        <w:rPr>
          <w:rFonts w:ascii="Times New Roman" w:hAnsi="Times New Roman" w:cs="Times New Roman"/>
          <w:color w:val="000000" w:themeColor="text1"/>
        </w:rPr>
        <w:t>д</w:t>
      </w:r>
      <w:r w:rsidR="004B5FDD" w:rsidRPr="00161E3D">
        <w:rPr>
          <w:rFonts w:ascii="Times New Roman" w:hAnsi="Times New Roman" w:cs="Times New Roman"/>
          <w:color w:val="000000" w:themeColor="text1"/>
        </w:rPr>
        <w:t>.</w:t>
      </w:r>
      <w:r w:rsidR="00041B28" w:rsidRPr="00161E3D">
        <w:rPr>
          <w:rFonts w:ascii="Times New Roman" w:hAnsi="Times New Roman" w:cs="Times New Roman"/>
          <w:color w:val="000000" w:themeColor="text1"/>
        </w:rPr>
        <w:t>)</w:t>
      </w:r>
      <w:r w:rsidR="004B5FDD" w:rsidRPr="00161E3D">
        <w:rPr>
          <w:rFonts w:ascii="Times New Roman" w:hAnsi="Times New Roman" w:cs="Times New Roman"/>
          <w:color w:val="000000" w:themeColor="text1"/>
        </w:rPr>
        <w:t>.</w:t>
      </w:r>
      <w:r w:rsidR="004B5FDD" w:rsidRPr="00161E3D">
        <w:rPr>
          <w:rStyle w:val="ab"/>
          <w:rFonts w:ascii="Times New Roman" w:hAnsi="Times New Roman" w:cs="Times New Roman"/>
          <w:color w:val="000000" w:themeColor="text1"/>
        </w:rPr>
        <w:footnoteReference w:id="130"/>
      </w:r>
      <w:r w:rsidR="00041B28" w:rsidRPr="00161E3D">
        <w:rPr>
          <w:rFonts w:ascii="Times New Roman" w:hAnsi="Times New Roman" w:cs="Times New Roman"/>
          <w:color w:val="000000" w:themeColor="text1"/>
        </w:rPr>
        <w:t xml:space="preserve"> </w:t>
      </w:r>
      <w:r w:rsidR="005A0767" w:rsidRPr="00161E3D">
        <w:rPr>
          <w:rFonts w:ascii="Times New Roman" w:hAnsi="Times New Roman" w:cs="Times New Roman"/>
          <w:color w:val="000000" w:themeColor="text1"/>
        </w:rPr>
        <w:t>Т</w:t>
      </w:r>
      <w:r w:rsidR="004B5FDD" w:rsidRPr="00161E3D">
        <w:rPr>
          <w:rFonts w:ascii="Times New Roman" w:hAnsi="Times New Roman" w:cs="Times New Roman"/>
          <w:color w:val="000000" w:themeColor="text1"/>
        </w:rPr>
        <w:t>ак к</w:t>
      </w:r>
      <w:r w:rsidR="00E24BD4" w:rsidRPr="00161E3D">
        <w:rPr>
          <w:rFonts w:ascii="Times New Roman" w:hAnsi="Times New Roman" w:cs="Times New Roman"/>
          <w:color w:val="000000" w:themeColor="text1"/>
        </w:rPr>
        <w:t>ак Мьянма является государством, богатым природными ресурсами, в том числе и углеводородами, Китай заинтересован в таком соседстве</w:t>
      </w:r>
      <w:r w:rsidR="005A0767" w:rsidRPr="00161E3D">
        <w:rPr>
          <w:rFonts w:ascii="Times New Roman" w:hAnsi="Times New Roman" w:cs="Times New Roman"/>
          <w:color w:val="000000" w:themeColor="text1"/>
        </w:rPr>
        <w:t>.</w:t>
      </w:r>
      <w:r w:rsidR="00E24BD4" w:rsidRPr="00161E3D">
        <w:rPr>
          <w:rFonts w:ascii="Times New Roman" w:hAnsi="Times New Roman" w:cs="Times New Roman"/>
          <w:color w:val="000000" w:themeColor="text1"/>
        </w:rPr>
        <w:t xml:space="preserve"> </w:t>
      </w:r>
      <w:r w:rsidR="005A0767" w:rsidRPr="00161E3D">
        <w:rPr>
          <w:rFonts w:ascii="Times New Roman" w:hAnsi="Times New Roman" w:cs="Times New Roman"/>
          <w:color w:val="000000" w:themeColor="text1"/>
        </w:rPr>
        <w:t xml:space="preserve">КНР рассматривает Мьянму как </w:t>
      </w:r>
      <w:r w:rsidR="00E24BD4" w:rsidRPr="00161E3D">
        <w:rPr>
          <w:rFonts w:ascii="Times New Roman" w:hAnsi="Times New Roman" w:cs="Times New Roman"/>
          <w:color w:val="000000" w:themeColor="text1"/>
        </w:rPr>
        <w:t>в качестве потенциального торгового партнера, так и в качестве военного союзника.</w:t>
      </w:r>
      <w:r w:rsidR="005A0767" w:rsidRPr="00161E3D">
        <w:rPr>
          <w:rFonts w:ascii="Times New Roman" w:hAnsi="Times New Roman" w:cs="Times New Roman"/>
          <w:color w:val="000000" w:themeColor="text1"/>
        </w:rPr>
        <w:t xml:space="preserve"> </w:t>
      </w:r>
      <w:r w:rsidR="005F2844" w:rsidRPr="00161E3D">
        <w:rPr>
          <w:rFonts w:ascii="Times New Roman" w:hAnsi="Times New Roman" w:cs="Times New Roman"/>
          <w:color w:val="000000" w:themeColor="text1"/>
        </w:rPr>
        <w:t xml:space="preserve">Большое значение имеет стремление КНР получить доступ к прибрежной зоне Индийского океана, а Мьянмы расположена на пересечении путей, которые соединяют Китай с государствами, имеющими выход к </w:t>
      </w:r>
      <w:r w:rsidR="004632CC" w:rsidRPr="00161E3D">
        <w:rPr>
          <w:rFonts w:ascii="Times New Roman" w:hAnsi="Times New Roman" w:cs="Times New Roman"/>
          <w:color w:val="000000" w:themeColor="text1"/>
        </w:rPr>
        <w:t xml:space="preserve">побережью Индийского океана. </w:t>
      </w:r>
      <w:r w:rsidR="00400817" w:rsidRPr="00161E3D">
        <w:rPr>
          <w:rFonts w:ascii="Times New Roman" w:hAnsi="Times New Roman" w:cs="Times New Roman"/>
          <w:color w:val="000000" w:themeColor="text1"/>
        </w:rPr>
        <w:t xml:space="preserve">Также, Мьянма занимает особое место в китайской </w:t>
      </w:r>
      <w:r w:rsidR="00FF065A" w:rsidRPr="00161E3D">
        <w:rPr>
          <w:rFonts w:ascii="Times New Roman" w:hAnsi="Times New Roman" w:cs="Times New Roman"/>
          <w:color w:val="000000" w:themeColor="text1"/>
        </w:rPr>
        <w:t>стратегии «жемчужной нити», где каждое звено является стратегически важной точкой китайского военного присутствия или геополитического влияния, благодаря которым Пекин выстраивает стратегические отношения и развивает возможности для установления присутствия вдоль морских линий коммуникаций, которые с</w:t>
      </w:r>
      <w:r w:rsidR="000A6636" w:rsidRPr="00161E3D">
        <w:rPr>
          <w:rFonts w:ascii="Times New Roman" w:hAnsi="Times New Roman" w:cs="Times New Roman"/>
          <w:color w:val="000000" w:themeColor="text1"/>
        </w:rPr>
        <w:t>оединяют Китай и Ближний Восток.</w:t>
      </w:r>
      <w:r w:rsidR="00FF065A" w:rsidRPr="00161E3D">
        <w:rPr>
          <w:rFonts w:ascii="Times New Roman" w:hAnsi="Times New Roman" w:cs="Times New Roman"/>
          <w:color w:val="000000" w:themeColor="text1"/>
        </w:rPr>
        <w:t xml:space="preserve"> </w:t>
      </w:r>
      <w:r w:rsidR="000A6636" w:rsidRPr="00161E3D">
        <w:rPr>
          <w:rFonts w:ascii="Times New Roman" w:hAnsi="Times New Roman" w:cs="Times New Roman"/>
          <w:color w:val="000000" w:themeColor="text1"/>
        </w:rPr>
        <w:t>Так</w:t>
      </w:r>
      <w:r w:rsidR="005A0767" w:rsidRPr="00161E3D">
        <w:rPr>
          <w:rFonts w:ascii="Times New Roman" w:hAnsi="Times New Roman" w:cs="Times New Roman"/>
          <w:color w:val="000000" w:themeColor="text1"/>
        </w:rPr>
        <w:t>,</w:t>
      </w:r>
      <w:r w:rsidR="000A6636" w:rsidRPr="00161E3D">
        <w:rPr>
          <w:rFonts w:ascii="Times New Roman" w:hAnsi="Times New Roman" w:cs="Times New Roman"/>
          <w:color w:val="000000" w:themeColor="text1"/>
        </w:rPr>
        <w:t xml:space="preserve"> через территорию Мьянмы проходит один из самый кратчайших путей перевозки товаров с Ближнего Востока в Китай, обходя </w:t>
      </w:r>
      <w:r w:rsidR="00FF065A" w:rsidRPr="00161E3D">
        <w:rPr>
          <w:rFonts w:ascii="Times New Roman" w:hAnsi="Times New Roman" w:cs="Times New Roman"/>
          <w:color w:val="000000" w:themeColor="text1"/>
        </w:rPr>
        <w:t xml:space="preserve">Малаккский пролив. </w:t>
      </w:r>
      <w:r w:rsidR="00F2478D" w:rsidRPr="00161E3D">
        <w:rPr>
          <w:rFonts w:ascii="Times New Roman" w:hAnsi="Times New Roman" w:cs="Times New Roman"/>
          <w:color w:val="000000" w:themeColor="text1"/>
        </w:rPr>
        <w:t xml:space="preserve">В рамках своей активной политики в отношении Мьянмы, КНР начала реализовывать совместные крупные </w:t>
      </w:r>
      <w:r w:rsidR="006B676D" w:rsidRPr="00161E3D">
        <w:rPr>
          <w:rFonts w:ascii="Times New Roman" w:hAnsi="Times New Roman" w:cs="Times New Roman"/>
          <w:color w:val="000000" w:themeColor="text1"/>
        </w:rPr>
        <w:t>«</w:t>
      </w:r>
      <w:r w:rsidR="00F2478D" w:rsidRPr="00161E3D">
        <w:rPr>
          <w:rFonts w:ascii="Times New Roman" w:hAnsi="Times New Roman" w:cs="Times New Roman"/>
          <w:color w:val="000000" w:themeColor="text1"/>
        </w:rPr>
        <w:t xml:space="preserve">проекты </w:t>
      </w:r>
      <w:r w:rsidR="006B676D" w:rsidRPr="00161E3D">
        <w:rPr>
          <w:rFonts w:ascii="Times New Roman" w:hAnsi="Times New Roman" w:cs="Times New Roman"/>
          <w:color w:val="000000" w:themeColor="text1"/>
        </w:rPr>
        <w:t>по строительству трубопроводов, шоссейных и железных дорог, углублению рек, разработке газовых и нефтяных месторождений и т.д.»</w:t>
      </w:r>
      <w:r w:rsidR="005A0767" w:rsidRPr="00161E3D">
        <w:rPr>
          <w:rFonts w:ascii="Times New Roman" w:hAnsi="Times New Roman" w:cs="Times New Roman"/>
          <w:color w:val="000000" w:themeColor="text1"/>
        </w:rPr>
        <w:t>,</w:t>
      </w:r>
      <w:r w:rsidR="006B676D" w:rsidRPr="00161E3D">
        <w:rPr>
          <w:rStyle w:val="ab"/>
          <w:rFonts w:ascii="Times New Roman" w:hAnsi="Times New Roman" w:cs="Times New Roman"/>
          <w:color w:val="000000" w:themeColor="text1"/>
        </w:rPr>
        <w:footnoteReference w:id="131"/>
      </w:r>
      <w:r w:rsidR="006B676D" w:rsidRPr="00161E3D">
        <w:rPr>
          <w:rFonts w:ascii="Times New Roman" w:hAnsi="Times New Roman" w:cs="Times New Roman"/>
          <w:color w:val="000000" w:themeColor="text1"/>
        </w:rPr>
        <w:t xml:space="preserve"> </w:t>
      </w:r>
      <w:r w:rsidR="005A0767" w:rsidRPr="00161E3D">
        <w:rPr>
          <w:rFonts w:ascii="Times New Roman" w:hAnsi="Times New Roman" w:cs="Times New Roman"/>
          <w:color w:val="000000" w:themeColor="text1"/>
        </w:rPr>
        <w:t>ч</w:t>
      </w:r>
      <w:r w:rsidR="00AB29E1" w:rsidRPr="00161E3D">
        <w:rPr>
          <w:rFonts w:ascii="Times New Roman" w:hAnsi="Times New Roman" w:cs="Times New Roman"/>
          <w:color w:val="000000" w:themeColor="text1"/>
        </w:rPr>
        <w:t>то, безусловно, не могло не заинтересовать Соединенные</w:t>
      </w:r>
      <w:r w:rsidR="00242DF0" w:rsidRPr="00161E3D">
        <w:rPr>
          <w:rFonts w:ascii="Times New Roman" w:hAnsi="Times New Roman" w:cs="Times New Roman"/>
          <w:color w:val="000000" w:themeColor="text1"/>
        </w:rPr>
        <w:t xml:space="preserve"> Штаты.</w:t>
      </w:r>
    </w:p>
    <w:p w14:paraId="5C22111D" w14:textId="77777777" w:rsidR="00E42A9D" w:rsidRPr="00161E3D" w:rsidRDefault="00E42A9D" w:rsidP="00FF065A">
      <w:pPr>
        <w:spacing w:line="360" w:lineRule="auto"/>
        <w:ind w:firstLine="709"/>
        <w:jc w:val="both"/>
        <w:rPr>
          <w:rFonts w:ascii="Times New Roman" w:hAnsi="Times New Roman" w:cs="Times New Roman"/>
          <w:color w:val="000000" w:themeColor="text1"/>
        </w:rPr>
      </w:pPr>
    </w:p>
    <w:p w14:paraId="14E3B62C" w14:textId="0CCC11C5" w:rsidR="006A53AF" w:rsidRPr="00161E3D" w:rsidRDefault="00E42A9D" w:rsidP="006A53AF">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3.1.3 Вьетнам</w:t>
      </w:r>
    </w:p>
    <w:p w14:paraId="21F76838" w14:textId="77777777" w:rsidR="00E42A9D" w:rsidRPr="00161E3D" w:rsidRDefault="00E42A9D" w:rsidP="006A53AF">
      <w:pPr>
        <w:spacing w:line="360" w:lineRule="auto"/>
        <w:ind w:firstLine="709"/>
        <w:jc w:val="center"/>
        <w:rPr>
          <w:rFonts w:ascii="Times New Roman" w:hAnsi="Times New Roman" w:cs="Times New Roman"/>
          <w:color w:val="000000" w:themeColor="text1"/>
        </w:rPr>
      </w:pPr>
    </w:p>
    <w:p w14:paraId="691AC979" w14:textId="2924CB27" w:rsidR="0050289E" w:rsidRPr="00161E3D" w:rsidRDefault="00AF56B5" w:rsidP="00327DCC">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Еще одной страной, </w:t>
      </w:r>
      <w:r w:rsidR="00242DF0" w:rsidRPr="00161E3D">
        <w:rPr>
          <w:rFonts w:ascii="Times New Roman" w:hAnsi="Times New Roman" w:cs="Times New Roman"/>
          <w:color w:val="000000" w:themeColor="text1"/>
        </w:rPr>
        <w:t xml:space="preserve">которая стала одной из приоритетных в </w:t>
      </w:r>
      <w:r w:rsidRPr="00161E3D">
        <w:rPr>
          <w:rFonts w:ascii="Times New Roman" w:hAnsi="Times New Roman" w:cs="Times New Roman"/>
          <w:color w:val="000000" w:themeColor="text1"/>
        </w:rPr>
        <w:t>ак</w:t>
      </w:r>
      <w:r w:rsidR="005931A2" w:rsidRPr="00161E3D">
        <w:rPr>
          <w:rFonts w:ascii="Times New Roman" w:hAnsi="Times New Roman" w:cs="Times New Roman"/>
          <w:color w:val="000000" w:themeColor="text1"/>
        </w:rPr>
        <w:t xml:space="preserve">тивизации американской политики, выступил Вьетнам. Вашингтон делает ставку не только на развитие торгово-экономических связей, но и на военные отношения с Вьетнамом. </w:t>
      </w:r>
      <w:r w:rsidR="008B1508" w:rsidRPr="00161E3D">
        <w:rPr>
          <w:rFonts w:ascii="Times New Roman" w:hAnsi="Times New Roman" w:cs="Times New Roman"/>
          <w:color w:val="000000" w:themeColor="text1"/>
        </w:rPr>
        <w:t xml:space="preserve">Здесь важное значение имеет вмешательство Соединенных Штатов в территориальный конфликт в Южно-Китайском море. По американским оценкам, Вьетнам обладает очень серьезным потенциалом, и в </w:t>
      </w:r>
      <w:r w:rsidR="00D6776F" w:rsidRPr="00161E3D">
        <w:rPr>
          <w:rFonts w:ascii="Times New Roman" w:hAnsi="Times New Roman" w:cs="Times New Roman"/>
          <w:color w:val="000000" w:themeColor="text1"/>
        </w:rPr>
        <w:t>обозримом</w:t>
      </w:r>
      <w:r w:rsidR="008B1508" w:rsidRPr="00161E3D">
        <w:rPr>
          <w:rFonts w:ascii="Times New Roman" w:hAnsi="Times New Roman" w:cs="Times New Roman"/>
          <w:color w:val="000000" w:themeColor="text1"/>
        </w:rPr>
        <w:t xml:space="preserve"> будущем, СРВ может эволюционировать в государство, способное оказывать заметное влияние </w:t>
      </w:r>
      <w:r w:rsidR="00CF29E3" w:rsidRPr="00161E3D">
        <w:rPr>
          <w:rFonts w:ascii="Times New Roman" w:hAnsi="Times New Roman" w:cs="Times New Roman"/>
          <w:color w:val="000000" w:themeColor="text1"/>
        </w:rPr>
        <w:t xml:space="preserve">в Юго-Восточной Азии, что и обуславливает заинтересованность Вашингтона в таком союзнике в своем скрытом противостоянии КНР. </w:t>
      </w:r>
      <w:r w:rsidR="008B1508" w:rsidRPr="00161E3D">
        <w:rPr>
          <w:rFonts w:ascii="Times New Roman" w:hAnsi="Times New Roman" w:cs="Times New Roman"/>
          <w:color w:val="000000" w:themeColor="text1"/>
        </w:rPr>
        <w:t xml:space="preserve">Так, в </w:t>
      </w:r>
      <w:r w:rsidR="00647270" w:rsidRPr="00161E3D">
        <w:rPr>
          <w:rFonts w:ascii="Times New Roman" w:hAnsi="Times New Roman" w:cs="Times New Roman"/>
          <w:color w:val="000000" w:themeColor="text1"/>
        </w:rPr>
        <w:t>2010 году</w:t>
      </w:r>
      <w:r w:rsidR="008B1508" w:rsidRPr="00161E3D">
        <w:rPr>
          <w:rFonts w:ascii="Times New Roman" w:hAnsi="Times New Roman" w:cs="Times New Roman"/>
          <w:color w:val="000000" w:themeColor="text1"/>
        </w:rPr>
        <w:t xml:space="preserve"> в рамках мероприятий, приуроченных к </w:t>
      </w:r>
      <w:r w:rsidR="00EE0480" w:rsidRPr="00161E3D">
        <w:rPr>
          <w:rFonts w:ascii="Times New Roman" w:hAnsi="Times New Roman" w:cs="Times New Roman"/>
          <w:color w:val="000000" w:themeColor="text1"/>
        </w:rPr>
        <w:t>15-годовщине нормализации отношений</w:t>
      </w:r>
      <w:r w:rsidR="00242DF0" w:rsidRPr="00161E3D">
        <w:rPr>
          <w:rFonts w:ascii="Times New Roman" w:hAnsi="Times New Roman" w:cs="Times New Roman"/>
          <w:color w:val="000000" w:themeColor="text1"/>
        </w:rPr>
        <w:t xml:space="preserve"> между двумя государствами</w:t>
      </w:r>
      <w:r w:rsidR="00EE0480" w:rsidRPr="00161E3D">
        <w:rPr>
          <w:rFonts w:ascii="Times New Roman" w:hAnsi="Times New Roman" w:cs="Times New Roman"/>
          <w:color w:val="000000" w:themeColor="text1"/>
        </w:rPr>
        <w:t xml:space="preserve">, было проведено первое совещание в рамках диалога в сфере обороны между военными ведомствами США и Вьетнама на уровне заместителей министров обороны. </w:t>
      </w:r>
      <w:r w:rsidR="00375DAE" w:rsidRPr="00161E3D">
        <w:rPr>
          <w:rFonts w:ascii="Times New Roman" w:hAnsi="Times New Roman" w:cs="Times New Roman"/>
          <w:color w:val="000000" w:themeColor="text1"/>
        </w:rPr>
        <w:t xml:space="preserve">В ходе консультаций начали разрабатываться программы профессиональной подготовки офицерского корпуса вьетнамской </w:t>
      </w:r>
      <w:r w:rsidR="00242DF0" w:rsidRPr="00161E3D">
        <w:rPr>
          <w:rFonts w:ascii="Times New Roman" w:hAnsi="Times New Roman" w:cs="Times New Roman"/>
          <w:color w:val="000000" w:themeColor="text1"/>
        </w:rPr>
        <w:t>армии в американских колледжах, которые нацелены на отработку</w:t>
      </w:r>
      <w:r w:rsidR="00375DAE" w:rsidRPr="00161E3D">
        <w:rPr>
          <w:rFonts w:ascii="Times New Roman" w:hAnsi="Times New Roman" w:cs="Times New Roman"/>
          <w:color w:val="000000" w:themeColor="text1"/>
        </w:rPr>
        <w:t xml:space="preserve"> планов совместных действий по п</w:t>
      </w:r>
      <w:r w:rsidR="00242DF0" w:rsidRPr="00161E3D">
        <w:rPr>
          <w:rFonts w:ascii="Times New Roman" w:hAnsi="Times New Roman" w:cs="Times New Roman"/>
          <w:color w:val="000000" w:themeColor="text1"/>
        </w:rPr>
        <w:t>роведению миротворческих миссий и</w:t>
      </w:r>
      <w:r w:rsidR="00375DAE" w:rsidRPr="00161E3D">
        <w:rPr>
          <w:rFonts w:ascii="Times New Roman" w:hAnsi="Times New Roman" w:cs="Times New Roman"/>
          <w:color w:val="000000" w:themeColor="text1"/>
        </w:rPr>
        <w:t xml:space="preserve"> поисково-спасательных операций при природных </w:t>
      </w:r>
      <w:r w:rsidR="00CF29E3" w:rsidRPr="00161E3D">
        <w:rPr>
          <w:rFonts w:ascii="Times New Roman" w:hAnsi="Times New Roman" w:cs="Times New Roman"/>
          <w:color w:val="000000" w:themeColor="text1"/>
        </w:rPr>
        <w:t>катастрофах.</w:t>
      </w:r>
      <w:r w:rsidR="00CF29E3" w:rsidRPr="00161E3D">
        <w:rPr>
          <w:rStyle w:val="ab"/>
          <w:rFonts w:ascii="Times New Roman" w:hAnsi="Times New Roman" w:cs="Times New Roman"/>
          <w:color w:val="000000" w:themeColor="text1"/>
        </w:rPr>
        <w:footnoteReference w:id="132"/>
      </w:r>
      <w:r w:rsidR="00375DAE" w:rsidRPr="00161E3D">
        <w:rPr>
          <w:rFonts w:ascii="Times New Roman" w:hAnsi="Times New Roman" w:cs="Times New Roman"/>
          <w:color w:val="000000" w:themeColor="text1"/>
        </w:rPr>
        <w:t xml:space="preserve"> </w:t>
      </w:r>
      <w:r w:rsidR="00242DF0" w:rsidRPr="00161E3D">
        <w:rPr>
          <w:rFonts w:ascii="Times New Roman" w:hAnsi="Times New Roman" w:cs="Times New Roman"/>
          <w:color w:val="000000" w:themeColor="text1"/>
        </w:rPr>
        <w:t>Так, н</w:t>
      </w:r>
      <w:r w:rsidR="00CF29E3" w:rsidRPr="00161E3D">
        <w:rPr>
          <w:rFonts w:ascii="Times New Roman" w:hAnsi="Times New Roman" w:cs="Times New Roman"/>
          <w:color w:val="000000" w:themeColor="text1"/>
        </w:rPr>
        <w:t>а волне обострения американо-китайского противостояния по п</w:t>
      </w:r>
      <w:r w:rsidR="00647270" w:rsidRPr="00161E3D">
        <w:rPr>
          <w:rFonts w:ascii="Times New Roman" w:hAnsi="Times New Roman" w:cs="Times New Roman"/>
          <w:color w:val="000000" w:themeColor="text1"/>
        </w:rPr>
        <w:t>о</w:t>
      </w:r>
      <w:r w:rsidR="00242DF0" w:rsidRPr="00161E3D">
        <w:rPr>
          <w:rFonts w:ascii="Times New Roman" w:hAnsi="Times New Roman" w:cs="Times New Roman"/>
          <w:color w:val="000000" w:themeColor="text1"/>
        </w:rPr>
        <w:t xml:space="preserve">воду свободы морской навигации </w:t>
      </w:r>
      <w:r w:rsidR="00647270" w:rsidRPr="00161E3D">
        <w:rPr>
          <w:rFonts w:ascii="Times New Roman" w:hAnsi="Times New Roman" w:cs="Times New Roman"/>
          <w:color w:val="000000" w:themeColor="text1"/>
        </w:rPr>
        <w:t xml:space="preserve">в августе </w:t>
      </w:r>
      <w:r w:rsidR="00242DF0" w:rsidRPr="00161E3D">
        <w:rPr>
          <w:rFonts w:ascii="Times New Roman" w:hAnsi="Times New Roman" w:cs="Times New Roman"/>
          <w:color w:val="000000" w:themeColor="text1"/>
        </w:rPr>
        <w:t xml:space="preserve">2010 года </w:t>
      </w:r>
      <w:r w:rsidR="00647270" w:rsidRPr="00161E3D">
        <w:rPr>
          <w:rFonts w:ascii="Times New Roman" w:hAnsi="Times New Roman" w:cs="Times New Roman"/>
          <w:color w:val="000000" w:themeColor="text1"/>
        </w:rPr>
        <w:t>состоялись первые в истории американо-вьетнамских отношений совместные учения Военно-морских сил США и СРВ в акватории Ю</w:t>
      </w:r>
      <w:r w:rsidR="00242DF0" w:rsidRPr="00161E3D">
        <w:rPr>
          <w:rFonts w:ascii="Times New Roman" w:hAnsi="Times New Roman" w:cs="Times New Roman"/>
          <w:color w:val="000000" w:themeColor="text1"/>
        </w:rPr>
        <w:t>жно-Китайского моря</w:t>
      </w:r>
      <w:r w:rsidR="00647270" w:rsidRPr="00161E3D">
        <w:rPr>
          <w:rFonts w:ascii="Times New Roman" w:hAnsi="Times New Roman" w:cs="Times New Roman"/>
          <w:color w:val="000000" w:themeColor="text1"/>
        </w:rPr>
        <w:t xml:space="preserve">. </w:t>
      </w:r>
      <w:r w:rsidR="00624D0E" w:rsidRPr="00161E3D">
        <w:rPr>
          <w:rFonts w:ascii="Times New Roman" w:hAnsi="Times New Roman" w:cs="Times New Roman"/>
          <w:color w:val="000000" w:themeColor="text1"/>
        </w:rPr>
        <w:t>Несмотря на существующие проблемы в американо-вьетнамских отношениях (различие политических режимов, наследие Вьетнамской войны, нарушения прав человека во Вьетнаме и др.), и Соединенные Штат</w:t>
      </w:r>
      <w:r w:rsidR="00242DF0" w:rsidRPr="00161E3D">
        <w:rPr>
          <w:rFonts w:ascii="Times New Roman" w:hAnsi="Times New Roman" w:cs="Times New Roman"/>
          <w:color w:val="000000" w:themeColor="text1"/>
        </w:rPr>
        <w:t xml:space="preserve">ы и Вьетнам нацелены на переход </w:t>
      </w:r>
      <w:r w:rsidR="00624D0E" w:rsidRPr="00161E3D">
        <w:rPr>
          <w:rFonts w:ascii="Times New Roman" w:hAnsi="Times New Roman" w:cs="Times New Roman"/>
          <w:color w:val="000000" w:themeColor="text1"/>
        </w:rPr>
        <w:t>двусторонних отноше</w:t>
      </w:r>
      <w:r w:rsidR="009E4EE4" w:rsidRPr="00161E3D">
        <w:rPr>
          <w:rFonts w:ascii="Times New Roman" w:hAnsi="Times New Roman" w:cs="Times New Roman"/>
          <w:color w:val="000000" w:themeColor="text1"/>
        </w:rPr>
        <w:t>ний на совершенно новый уровень.</w:t>
      </w:r>
    </w:p>
    <w:p w14:paraId="0BD25796" w14:textId="77777777" w:rsidR="00E42A9D" w:rsidRPr="00161E3D" w:rsidRDefault="00E42A9D" w:rsidP="00327DCC">
      <w:pPr>
        <w:spacing w:line="360" w:lineRule="auto"/>
        <w:ind w:firstLine="709"/>
        <w:jc w:val="both"/>
        <w:rPr>
          <w:rFonts w:ascii="Times New Roman" w:hAnsi="Times New Roman" w:cs="Times New Roman"/>
          <w:color w:val="000000" w:themeColor="text1"/>
        </w:rPr>
      </w:pPr>
    </w:p>
    <w:p w14:paraId="1D0B9E4D" w14:textId="138A5AAF" w:rsidR="006A53AF" w:rsidRPr="00161E3D" w:rsidRDefault="00E42A9D" w:rsidP="00FD055E">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3.1.4 Филиппины</w:t>
      </w:r>
    </w:p>
    <w:p w14:paraId="3DC5AC76" w14:textId="77777777" w:rsidR="00E42A9D" w:rsidRPr="00161E3D" w:rsidRDefault="00E42A9D" w:rsidP="00FD055E">
      <w:pPr>
        <w:spacing w:line="360" w:lineRule="auto"/>
        <w:ind w:firstLine="709"/>
        <w:jc w:val="center"/>
        <w:rPr>
          <w:rFonts w:ascii="Times New Roman" w:hAnsi="Times New Roman" w:cs="Times New Roman"/>
          <w:color w:val="000000" w:themeColor="text1"/>
        </w:rPr>
      </w:pPr>
    </w:p>
    <w:p w14:paraId="0F4421A1" w14:textId="5F733A16" w:rsidR="000606C6" w:rsidRPr="00161E3D" w:rsidRDefault="000606C6" w:rsidP="00327DCC">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С приходом в Вашингтон новой администрации Барака Обамы, меняется и повестка дня в американо-филиппинских отношениях. На смену организации коалиции союзников по борьбе с международным терроризмом, в том числе и в Азиатско-Тихоокеанском регионе, которая так активно велась после 11 сентября 2001 года, приходит формирование в Южно-Китайском море свободной и беспрепятственной торговли в глобальном масштабе, обеспечение мира и безопасности между государствами, поддержка дипломатии и законопослушного поведения, проведение военных операций США в соответствии с нормами международного права, обеспечение поддержки американским союзникам и стратегическим партнерам. </w:t>
      </w:r>
    </w:p>
    <w:p w14:paraId="4F617B1B" w14:textId="070CD851" w:rsidR="00327DCC" w:rsidRPr="00161E3D" w:rsidRDefault="00327DCC" w:rsidP="00327DCC">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Первыми шагами нового президента в укреплении отношений со своим давним договорным союзником становятся урегулирование ситуации вокруг так называемого «дела Смита», взаимное подтверждение значимости «Соглашения о военных визитах»,</w:t>
      </w:r>
      <w:r w:rsidR="00B35328"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что безусловно имело о</w:t>
      </w:r>
      <w:r w:rsidR="00C72562" w:rsidRPr="00161E3D">
        <w:rPr>
          <w:rFonts w:ascii="Times New Roman" w:hAnsi="Times New Roman" w:cs="Times New Roman"/>
          <w:color w:val="000000" w:themeColor="text1"/>
        </w:rPr>
        <w:t xml:space="preserve">собое значение для обеих сторон. Также, Соединенные Штаты подтвердили свою готовность </w:t>
      </w:r>
      <w:r w:rsidRPr="00161E3D">
        <w:rPr>
          <w:rFonts w:ascii="Times New Roman" w:hAnsi="Times New Roman" w:cs="Times New Roman"/>
          <w:color w:val="000000" w:themeColor="text1"/>
        </w:rPr>
        <w:t xml:space="preserve">предпринять усилия для достижения серьезных успехов в экономической сфере, повышения эффективности управления и повешения инвестиционный привлекательности Филиппин. Это подтверждается включением Филиппин в число стран, соответствующих критериям так называемой «Корпорации вызовов нового тысячелетия» </w:t>
      </w:r>
      <w:r w:rsidRPr="00161E3D">
        <w:rPr>
          <w:rFonts w:ascii="Times New Roman" w:hAnsi="Times New Roman" w:cs="Times New Roman"/>
          <w:color w:val="000000" w:themeColor="text1"/>
          <w:lang w:val="en-US"/>
        </w:rPr>
        <w:t xml:space="preserve">(Millennium Challenge Corporation, MCC) – американского полуправительственного </w:t>
      </w:r>
      <w:r w:rsidR="00126D68" w:rsidRPr="00161E3D">
        <w:rPr>
          <w:rFonts w:ascii="Times New Roman" w:hAnsi="Times New Roman" w:cs="Times New Roman"/>
          <w:color w:val="000000" w:themeColor="text1"/>
          <w:lang w:val="en-US"/>
        </w:rPr>
        <w:t>агентства</w:t>
      </w:r>
      <w:r w:rsidRPr="00161E3D">
        <w:rPr>
          <w:rFonts w:ascii="Times New Roman" w:hAnsi="Times New Roman" w:cs="Times New Roman"/>
          <w:color w:val="000000" w:themeColor="text1"/>
          <w:lang w:val="en-US"/>
        </w:rPr>
        <w:t xml:space="preserve">, </w:t>
      </w:r>
      <w:r w:rsidRPr="00161E3D">
        <w:rPr>
          <w:rFonts w:ascii="Times New Roman" w:hAnsi="Times New Roman" w:cs="Times New Roman"/>
          <w:color w:val="000000" w:themeColor="text1"/>
        </w:rPr>
        <w:t>которое с 2004 года реализует новые принципы распределения американской помощи иностранным государствам.</w:t>
      </w:r>
      <w:r w:rsidRPr="00161E3D">
        <w:rPr>
          <w:rStyle w:val="ab"/>
          <w:rFonts w:ascii="Times New Roman" w:hAnsi="Times New Roman" w:cs="Times New Roman"/>
          <w:color w:val="000000" w:themeColor="text1"/>
        </w:rPr>
        <w:footnoteReference w:id="133"/>
      </w:r>
      <w:r w:rsidRPr="00161E3D">
        <w:rPr>
          <w:rFonts w:ascii="Times New Roman" w:hAnsi="Times New Roman" w:cs="Times New Roman"/>
          <w:color w:val="000000" w:themeColor="text1"/>
        </w:rPr>
        <w:t xml:space="preserve"> Многие критерии, по которым та или иная страна могла быть допущена до участия в проектах</w:t>
      </w:r>
      <w:r w:rsidRPr="00161E3D">
        <w:rPr>
          <w:rFonts w:ascii="Times New Roman" w:hAnsi="Times New Roman" w:cs="Times New Roman"/>
          <w:color w:val="000000" w:themeColor="text1"/>
          <w:lang w:val="en-US"/>
        </w:rPr>
        <w:t xml:space="preserve"> </w:t>
      </w:r>
      <w:r w:rsidRPr="00161E3D">
        <w:rPr>
          <w:rFonts w:ascii="Times New Roman" w:hAnsi="Times New Roman" w:cs="Times New Roman"/>
          <w:color w:val="000000" w:themeColor="text1"/>
        </w:rPr>
        <w:t>МСС, например уровень экономического развития, социальная политика государства, соблюдение прав человека, показатели которых на Филиппинах не всегда соответствовали необходимым. Прежней филиппинской администрации удалось включить страну только в список кандидатов на участие в МСС, в то время как новая администрация в сентябре 2010 года подписала соглашение с МСС о получении на нужды развития страны 434 млн. долларов США,</w:t>
      </w:r>
      <w:r w:rsidRPr="00161E3D">
        <w:rPr>
          <w:rStyle w:val="ab"/>
          <w:rFonts w:ascii="Times New Roman" w:hAnsi="Times New Roman" w:cs="Times New Roman"/>
          <w:color w:val="000000" w:themeColor="text1"/>
        </w:rPr>
        <w:footnoteReference w:id="134"/>
      </w:r>
      <w:r w:rsidRPr="00161E3D">
        <w:rPr>
          <w:rFonts w:ascii="Times New Roman" w:hAnsi="Times New Roman" w:cs="Times New Roman"/>
          <w:color w:val="000000" w:themeColor="text1"/>
        </w:rPr>
        <w:t xml:space="preserve"> что выражало предварительную поддержку нового президента Филиппин и носило скорее символический характер. </w:t>
      </w:r>
    </w:p>
    <w:p w14:paraId="733D0447" w14:textId="04BA177D" w:rsidR="00160EC0" w:rsidRPr="00161E3D" w:rsidRDefault="00327DCC" w:rsidP="007218F8">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Однако, если говорить о серьезных продвижениях в американо-филиппинских отношениях, то стоит обратить особое внимание на укрепление сотрудничества в дипломатической и военной сфере, которое направлено на сопротивление КНР в территориальном споре относительно островов в Южно-Китайском море. Совместная антитеррористическая борьба, являвшаяся в период президентства Дж. Буша мл. ключевой темой американо-филиппинских отношений, отходит на второй план, в то время как решение территориальных конфликтов в акватории ЮКМ выходит на первый. В 2010 году на 9-м форуме министров обороны стран Азиатско-Тихоокеанского региона, американское министерство выделяет Южно-Китайское море как сферу растущей озабоченности Вашингтона.</w:t>
      </w:r>
      <w:r w:rsidRPr="00161E3D">
        <w:rPr>
          <w:rStyle w:val="ab"/>
          <w:rFonts w:ascii="Times New Roman" w:hAnsi="Times New Roman" w:cs="Times New Roman"/>
          <w:color w:val="000000" w:themeColor="text1"/>
        </w:rPr>
        <w:footnoteReference w:id="135"/>
      </w:r>
      <w:r w:rsidRPr="00161E3D">
        <w:rPr>
          <w:rFonts w:ascii="Times New Roman" w:hAnsi="Times New Roman" w:cs="Times New Roman"/>
          <w:color w:val="000000" w:themeColor="text1"/>
        </w:rPr>
        <w:t xml:space="preserve"> Уже в январе 2011 года состоялся первый американо-филиппинский стратегический диалог, он был ознаменован подписанием соглашения о создании рабочих групп по изучению вопроса наращивания двустороннего сотрудничества в области территориальной обороны и безопасности на море.</w:t>
      </w:r>
      <w:r w:rsidRPr="00161E3D">
        <w:rPr>
          <w:rStyle w:val="ab"/>
          <w:rFonts w:ascii="Times New Roman" w:hAnsi="Times New Roman" w:cs="Times New Roman"/>
          <w:color w:val="000000" w:themeColor="text1"/>
        </w:rPr>
        <w:footnoteReference w:id="136"/>
      </w:r>
      <w:r w:rsidRPr="00161E3D">
        <w:rPr>
          <w:rFonts w:ascii="Times New Roman" w:hAnsi="Times New Roman" w:cs="Times New Roman"/>
          <w:color w:val="000000" w:themeColor="text1"/>
        </w:rPr>
        <w:t xml:space="preserve"> Следующим шагом, последовавшим в ноябре того же года, стало подписание Манильской декларации, которая предполагает усиление двустороннего сотрудничества в области обороны, и подтверждает договор 1951 года как основу для надежного, сбалансированного и гибкого партнерства в области безопасности.</w:t>
      </w:r>
    </w:p>
    <w:p w14:paraId="03A17C1E" w14:textId="595D4289" w:rsidR="006A53AF" w:rsidRPr="00161E3D" w:rsidRDefault="006A53AF" w:rsidP="006A53A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Вашингтон несколько укрепил свои связи с Филиппинами в сфере безопасности, во многом из-за ре</w:t>
      </w:r>
      <w:r w:rsidR="00C72562" w:rsidRPr="00161E3D">
        <w:rPr>
          <w:rFonts w:ascii="Times New Roman" w:hAnsi="Times New Roman" w:cs="Times New Roman"/>
          <w:color w:val="000000" w:themeColor="text1"/>
        </w:rPr>
        <w:t>гионального спора в ЮКМ</w:t>
      </w:r>
      <w:r w:rsidRPr="00161E3D">
        <w:rPr>
          <w:rFonts w:ascii="Times New Roman" w:hAnsi="Times New Roman" w:cs="Times New Roman"/>
          <w:color w:val="000000" w:themeColor="text1"/>
        </w:rPr>
        <w:t>, однако в то же время, США по-прежнему помнят о необходимости углубления отношений с Китаем для того, чтобы урегулировать территориальную напряженность в районе Ю</w:t>
      </w:r>
      <w:r w:rsidR="00C72562" w:rsidRPr="00161E3D">
        <w:rPr>
          <w:rFonts w:ascii="Times New Roman" w:hAnsi="Times New Roman" w:cs="Times New Roman"/>
          <w:color w:val="000000" w:themeColor="text1"/>
        </w:rPr>
        <w:t>жно-</w:t>
      </w:r>
      <w:r w:rsidRPr="00161E3D">
        <w:rPr>
          <w:rFonts w:ascii="Times New Roman" w:hAnsi="Times New Roman" w:cs="Times New Roman"/>
          <w:color w:val="000000" w:themeColor="text1"/>
        </w:rPr>
        <w:t>К</w:t>
      </w:r>
      <w:r w:rsidR="00C72562" w:rsidRPr="00161E3D">
        <w:rPr>
          <w:rFonts w:ascii="Times New Roman" w:hAnsi="Times New Roman" w:cs="Times New Roman"/>
          <w:color w:val="000000" w:themeColor="text1"/>
        </w:rPr>
        <w:t xml:space="preserve">итайского моря </w:t>
      </w:r>
      <w:r w:rsidRPr="00161E3D">
        <w:rPr>
          <w:rFonts w:ascii="Times New Roman" w:hAnsi="Times New Roman" w:cs="Times New Roman"/>
          <w:color w:val="000000" w:themeColor="text1"/>
        </w:rPr>
        <w:t xml:space="preserve">и предотвратить ее превращения в серьезный региональный конфликт. </w:t>
      </w:r>
    </w:p>
    <w:p w14:paraId="65233827" w14:textId="4FBC1ADC" w:rsidR="006A53AF" w:rsidRPr="00161E3D" w:rsidRDefault="006A53AF" w:rsidP="006A53A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Несмотря на размытые формулировки Вашингтона, Штатам стратегически необходим такой союзник как Филиппины, чтобы сдержать растущее политическое и экономическое влияние Пекина в регионе. Кроме того, растет уверенность Китая в Южно-Китайском море, поэтому Соединенные Штаты признают необходимость и дальше развивать военные возможности Филиппин за рамками внутренней безопасности. Однако, существующие на Филиппинах системы раннего оповещения, наблюдения, связи, управления и контроля предназначены только для «возможности проведения совместных операций»</w:t>
      </w:r>
      <w:r w:rsidR="00276E82"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 xml:space="preserve">военно-морского флота и по пресечению незаконного оборота наркотиков. Из чего следует, что никакое количество материально-технической помощи со стороны США не позволит Филиппинам противостоять растущему потенциалу Китая в АТР. Таким образом, филиппинские военные возможности просто дополняют американский оборонный комплекс и систему других двусторонних союзов в регионе. Кроме того, Договор о взаимной обороне 1951 года не предусматривает автоматического ответа от любой из сторон в случае вооруженного нападения, для этого требуются консультации, чтобы определить носит ли то или иное действие военный характер. Более того, в этом договоре нет ни одного упоминая о том, что США обязаны оказать военную помощь в случае конфликта в Южно-Китайском море из-за спорных островов и территорий. Будут ли Соединенные Штаты в состоянии реагировать на случай непредвиденных обстоятельств в Южно-Китайском море зависит от того, будут ли американские войска физически готовы обеспечить своевременную помощь. США смогут эффективно гарантировать внешнюю оборону Филиппинам, если будут иметь доступ к объектам в районе Южно-Китайского моря, из которых они смогут быстро развернуться в случае вооруженного конфликта. </w:t>
      </w:r>
    </w:p>
    <w:p w14:paraId="6376103E" w14:textId="7E5F378B" w:rsidR="00E42A9D" w:rsidRPr="00161E3D" w:rsidRDefault="006A53AF" w:rsidP="00276E8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И поэтому с августа 2011 года США и Филиппины решили сосредоточится свои усилия на разработке основ для усиления двухстороннего и многостороннего сотрудничества в сфере безопасности и в русле морской доктрины MDA (</w:t>
      </w:r>
      <w:r w:rsidRPr="00161E3D">
        <w:rPr>
          <w:rFonts w:ascii="Times New Roman" w:hAnsi="Times New Roman" w:cs="Times New Roman"/>
          <w:color w:val="000000" w:themeColor="text1"/>
          <w:lang w:val="en-US"/>
        </w:rPr>
        <w:t>M</w:t>
      </w:r>
      <w:r w:rsidRPr="00161E3D">
        <w:rPr>
          <w:rFonts w:ascii="Times New Roman" w:hAnsi="Times New Roman" w:cs="Times New Roman"/>
          <w:color w:val="000000" w:themeColor="text1"/>
        </w:rPr>
        <w:t>aritime domain awareness). Среди мер, которые рассматривались при переговорах, были: 1) присутствие вооруженных сил США на территории Филиппин для помощи в разработке мер по защите территории островов; 2) увеличение проводимых двухсторонних мероприятий в сфере морской безопасности; 3) развитие мер по совместному использованию средств технического обеспечения морской техники; 4) создание принципов двухстороннего обмена информацией; 5) разработка механизмов координированного и объединенного взаимодействия и инициатив между ВМФ США и вооруженными силами Филиппин.</w:t>
      </w:r>
    </w:p>
    <w:p w14:paraId="4F9CC600" w14:textId="35748872" w:rsidR="006A53AF" w:rsidRPr="00161E3D" w:rsidRDefault="00E42A9D" w:rsidP="006A53AF">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 xml:space="preserve">3.1.5 Таиланд </w:t>
      </w:r>
    </w:p>
    <w:p w14:paraId="715E9326" w14:textId="77777777" w:rsidR="00E42A9D" w:rsidRPr="00161E3D" w:rsidRDefault="00E42A9D" w:rsidP="006A53AF">
      <w:pPr>
        <w:spacing w:line="360" w:lineRule="auto"/>
        <w:ind w:firstLine="709"/>
        <w:jc w:val="center"/>
        <w:rPr>
          <w:rFonts w:ascii="Times New Roman" w:hAnsi="Times New Roman" w:cs="Times New Roman"/>
          <w:color w:val="000000" w:themeColor="text1"/>
        </w:rPr>
      </w:pPr>
    </w:p>
    <w:p w14:paraId="3F97B954" w14:textId="357E169D" w:rsidR="00635D2B" w:rsidRPr="00161E3D" w:rsidRDefault="00B81A6F" w:rsidP="00AD23C5">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Как и Филиппины, Таиланд является ключевым договорным союзником</w:t>
      </w:r>
      <w:r w:rsidR="00AB4F2F" w:rsidRPr="00161E3D">
        <w:rPr>
          <w:rFonts w:ascii="Times New Roman" w:hAnsi="Times New Roman" w:cs="Times New Roman"/>
          <w:color w:val="000000" w:themeColor="text1"/>
        </w:rPr>
        <w:t xml:space="preserve"> США</w:t>
      </w:r>
      <w:r w:rsidRPr="00161E3D">
        <w:rPr>
          <w:rFonts w:ascii="Times New Roman" w:hAnsi="Times New Roman" w:cs="Times New Roman"/>
          <w:color w:val="000000" w:themeColor="text1"/>
        </w:rPr>
        <w:t xml:space="preserve"> </w:t>
      </w:r>
      <w:r w:rsidR="00AB4F2F" w:rsidRPr="00161E3D">
        <w:rPr>
          <w:rFonts w:ascii="Times New Roman" w:hAnsi="Times New Roman" w:cs="Times New Roman"/>
          <w:color w:val="000000" w:themeColor="text1"/>
        </w:rPr>
        <w:t xml:space="preserve">в Юго-Восточной Азии </w:t>
      </w:r>
      <w:r w:rsidR="00C72562" w:rsidRPr="00161E3D">
        <w:rPr>
          <w:rFonts w:ascii="Times New Roman" w:hAnsi="Times New Roman" w:cs="Times New Roman"/>
          <w:color w:val="000000" w:themeColor="text1"/>
        </w:rPr>
        <w:t>вне НАТО. О</w:t>
      </w:r>
      <w:r w:rsidRPr="00161E3D">
        <w:rPr>
          <w:rFonts w:ascii="Times New Roman" w:hAnsi="Times New Roman" w:cs="Times New Roman"/>
          <w:color w:val="000000" w:themeColor="text1"/>
        </w:rPr>
        <w:t>днако, наличие юридич</w:t>
      </w:r>
      <w:r w:rsidR="00C72562" w:rsidRPr="00161E3D">
        <w:rPr>
          <w:rFonts w:ascii="Times New Roman" w:hAnsi="Times New Roman" w:cs="Times New Roman"/>
          <w:color w:val="000000" w:themeColor="text1"/>
        </w:rPr>
        <w:t>ески закрепленного всеобъемлющего</w:t>
      </w:r>
      <w:r w:rsidRPr="00161E3D">
        <w:rPr>
          <w:rFonts w:ascii="Times New Roman" w:hAnsi="Times New Roman" w:cs="Times New Roman"/>
          <w:color w:val="000000" w:themeColor="text1"/>
        </w:rPr>
        <w:t xml:space="preserve"> с</w:t>
      </w:r>
      <w:r w:rsidR="00C72562" w:rsidRPr="00161E3D">
        <w:rPr>
          <w:rFonts w:ascii="Times New Roman" w:hAnsi="Times New Roman" w:cs="Times New Roman"/>
          <w:color w:val="000000" w:themeColor="text1"/>
        </w:rPr>
        <w:t>тратегического партнёрства с КНР</w:t>
      </w:r>
      <w:r w:rsidR="00AB4F2F" w:rsidRPr="00161E3D">
        <w:rPr>
          <w:rFonts w:ascii="Times New Roman" w:hAnsi="Times New Roman" w:cs="Times New Roman"/>
          <w:color w:val="000000" w:themeColor="text1"/>
        </w:rPr>
        <w:t xml:space="preserve"> </w:t>
      </w:r>
      <w:r w:rsidR="00C72562" w:rsidRPr="00161E3D">
        <w:rPr>
          <w:rFonts w:ascii="Times New Roman" w:hAnsi="Times New Roman" w:cs="Times New Roman"/>
          <w:color w:val="000000" w:themeColor="text1"/>
        </w:rPr>
        <w:t xml:space="preserve">сильно беспокоит Вашингтон. </w:t>
      </w:r>
      <w:r w:rsidR="00FC115E" w:rsidRPr="00161E3D">
        <w:rPr>
          <w:rFonts w:ascii="Times New Roman" w:hAnsi="Times New Roman" w:cs="Times New Roman"/>
          <w:color w:val="000000" w:themeColor="text1"/>
        </w:rPr>
        <w:t xml:space="preserve">Ситуацию осложняет то, </w:t>
      </w:r>
      <w:r w:rsidR="00605861" w:rsidRPr="00161E3D">
        <w:rPr>
          <w:rFonts w:ascii="Times New Roman" w:hAnsi="Times New Roman" w:cs="Times New Roman"/>
          <w:color w:val="000000" w:themeColor="text1"/>
        </w:rPr>
        <w:t>что Бангкок в годы премьерства Таксина Чиннавата</w:t>
      </w:r>
      <w:r w:rsidR="00FC115E" w:rsidRPr="00161E3D">
        <w:rPr>
          <w:rFonts w:ascii="Times New Roman" w:hAnsi="Times New Roman" w:cs="Times New Roman"/>
          <w:color w:val="000000" w:themeColor="text1"/>
        </w:rPr>
        <w:t xml:space="preserve"> (2001-2006 гг.)</w:t>
      </w:r>
      <w:r w:rsidR="00605861" w:rsidRPr="00161E3D">
        <w:rPr>
          <w:rFonts w:ascii="Times New Roman" w:hAnsi="Times New Roman" w:cs="Times New Roman"/>
          <w:color w:val="000000" w:themeColor="text1"/>
        </w:rPr>
        <w:t xml:space="preserve"> начал активно разворачиваться в сторону Пекина. </w:t>
      </w:r>
      <w:r w:rsidR="00B9141A" w:rsidRPr="00161E3D">
        <w:rPr>
          <w:rFonts w:ascii="Times New Roman" w:hAnsi="Times New Roman" w:cs="Times New Roman"/>
          <w:color w:val="000000" w:themeColor="text1"/>
        </w:rPr>
        <w:t xml:space="preserve">Таиланд на протяжение долгого времени </w:t>
      </w:r>
      <w:r w:rsidR="00F67CB5" w:rsidRPr="00161E3D">
        <w:rPr>
          <w:rFonts w:ascii="Times New Roman" w:hAnsi="Times New Roman" w:cs="Times New Roman"/>
          <w:color w:val="000000" w:themeColor="text1"/>
        </w:rPr>
        <w:t xml:space="preserve">имеет опыт взаимодействия с США </w:t>
      </w:r>
      <w:r w:rsidR="00AD23C5" w:rsidRPr="00161E3D">
        <w:rPr>
          <w:rFonts w:ascii="Times New Roman" w:hAnsi="Times New Roman" w:cs="Times New Roman"/>
          <w:color w:val="000000" w:themeColor="text1"/>
        </w:rPr>
        <w:t xml:space="preserve">в </w:t>
      </w:r>
      <w:r w:rsidR="00FC115E" w:rsidRPr="00161E3D">
        <w:rPr>
          <w:rFonts w:ascii="Times New Roman" w:hAnsi="Times New Roman" w:cs="Times New Roman"/>
          <w:color w:val="000000" w:themeColor="text1"/>
        </w:rPr>
        <w:t>сфере обороны и безопасности, включая проведение</w:t>
      </w:r>
      <w:r w:rsidR="00AD23C5" w:rsidRPr="00161E3D">
        <w:rPr>
          <w:rFonts w:ascii="Times New Roman" w:hAnsi="Times New Roman" w:cs="Times New Roman"/>
          <w:color w:val="000000" w:themeColor="text1"/>
        </w:rPr>
        <w:t xml:space="preserve"> совместных военных операций в ходе войн в Корее, во Вьетнаме и в Персидском заливе. Однако, Соединенные Штаты не имеют на территории Таиланда своих военных баз, что не мешает им с 2004 года пользоваться местной базой ВВС Утапао. </w:t>
      </w:r>
      <w:r w:rsidR="00AF6C15" w:rsidRPr="00161E3D">
        <w:rPr>
          <w:rFonts w:ascii="Times New Roman" w:hAnsi="Times New Roman" w:cs="Times New Roman"/>
          <w:color w:val="000000" w:themeColor="text1"/>
        </w:rPr>
        <w:t xml:space="preserve">Также, в ноябре 2012 года США и Таиланд подписали «Декларацию об общей перспективе военного альянса США – Таиланд». </w:t>
      </w:r>
      <w:r w:rsidR="0002589E" w:rsidRPr="00161E3D">
        <w:rPr>
          <w:rFonts w:ascii="Times New Roman" w:hAnsi="Times New Roman" w:cs="Times New Roman"/>
          <w:color w:val="000000" w:themeColor="text1"/>
        </w:rPr>
        <w:t>Таиланд имеет особое значение в системе США по подготовке и тренировке американских военных</w:t>
      </w:r>
      <w:r w:rsidR="00FC115E" w:rsidRPr="00161E3D">
        <w:rPr>
          <w:rFonts w:ascii="Times New Roman" w:hAnsi="Times New Roman" w:cs="Times New Roman"/>
          <w:color w:val="000000" w:themeColor="text1"/>
        </w:rPr>
        <w:t>,</w:t>
      </w:r>
      <w:r w:rsidR="0002589E" w:rsidRPr="00161E3D">
        <w:rPr>
          <w:rFonts w:ascii="Times New Roman" w:hAnsi="Times New Roman" w:cs="Times New Roman"/>
          <w:color w:val="000000" w:themeColor="text1"/>
        </w:rPr>
        <w:t xml:space="preserve"> как платформа для проведения военных маневров Соединенных Штатов в Азии.</w:t>
      </w:r>
      <w:r w:rsidR="0002589E" w:rsidRPr="00161E3D">
        <w:rPr>
          <w:rStyle w:val="ab"/>
          <w:rFonts w:ascii="Times New Roman" w:hAnsi="Times New Roman" w:cs="Times New Roman"/>
          <w:color w:val="000000" w:themeColor="text1"/>
        </w:rPr>
        <w:footnoteReference w:id="137"/>
      </w:r>
      <w:r w:rsidR="00635D2B" w:rsidRPr="00161E3D">
        <w:rPr>
          <w:rFonts w:ascii="Times New Roman" w:hAnsi="Times New Roman" w:cs="Times New Roman"/>
          <w:color w:val="000000" w:themeColor="text1"/>
        </w:rPr>
        <w:t xml:space="preserve"> Ежегодные совместные</w:t>
      </w:r>
      <w:r w:rsidR="00093B55" w:rsidRPr="00161E3D">
        <w:rPr>
          <w:rFonts w:ascii="Times New Roman" w:hAnsi="Times New Roman" w:cs="Times New Roman"/>
          <w:color w:val="000000" w:themeColor="text1"/>
        </w:rPr>
        <w:t xml:space="preserve"> </w:t>
      </w:r>
      <w:r w:rsidR="00635D2B" w:rsidRPr="00161E3D">
        <w:rPr>
          <w:rFonts w:ascii="Times New Roman" w:hAnsi="Times New Roman" w:cs="Times New Roman"/>
          <w:color w:val="000000" w:themeColor="text1"/>
        </w:rPr>
        <w:t xml:space="preserve"> учения Тихоокеанского командования США </w:t>
      </w:r>
      <w:r w:rsidR="00635D2B" w:rsidRPr="00161E3D">
        <w:rPr>
          <w:rFonts w:ascii="Times New Roman" w:hAnsi="Times New Roman" w:cs="Times New Roman"/>
          <w:color w:val="000000" w:themeColor="text1"/>
          <w:lang w:val="en-US"/>
        </w:rPr>
        <w:t>Cobra Gold</w:t>
      </w:r>
      <w:r w:rsidR="00635D2B" w:rsidRPr="00161E3D">
        <w:rPr>
          <w:rFonts w:ascii="Times New Roman" w:hAnsi="Times New Roman" w:cs="Times New Roman"/>
          <w:color w:val="000000" w:themeColor="text1"/>
        </w:rPr>
        <w:t xml:space="preserve"> </w:t>
      </w:r>
      <w:r w:rsidR="00093B55" w:rsidRPr="00161E3D">
        <w:rPr>
          <w:rFonts w:ascii="Times New Roman" w:hAnsi="Times New Roman" w:cs="Times New Roman"/>
          <w:color w:val="000000" w:themeColor="text1"/>
        </w:rPr>
        <w:t>из двусторонних американо-тайских трансформировались в крупномасштабные многонациональные военные учения, осуществляемые на территории Таиланда.</w:t>
      </w:r>
      <w:r w:rsidR="00093B55" w:rsidRPr="00161E3D">
        <w:rPr>
          <w:rStyle w:val="ab"/>
          <w:rFonts w:ascii="Times New Roman" w:hAnsi="Times New Roman" w:cs="Times New Roman"/>
          <w:color w:val="000000" w:themeColor="text1"/>
        </w:rPr>
        <w:footnoteReference w:id="138"/>
      </w:r>
    </w:p>
    <w:p w14:paraId="048F534A" w14:textId="5CDFD4AF" w:rsidR="00AD23C5" w:rsidRPr="00161E3D" w:rsidRDefault="00A52FB4" w:rsidP="00AD23C5">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Однако, ряд обстоятельств может препятствовать укреплению американо-тайских отношений</w:t>
      </w:r>
      <w:r w:rsidR="00FC115E" w:rsidRPr="00161E3D">
        <w:rPr>
          <w:rFonts w:ascii="Times New Roman" w:hAnsi="Times New Roman" w:cs="Times New Roman"/>
          <w:color w:val="000000" w:themeColor="text1"/>
        </w:rPr>
        <w:t xml:space="preserve"> в будущем</w:t>
      </w:r>
      <w:r w:rsidRPr="00161E3D">
        <w:rPr>
          <w:rFonts w:ascii="Times New Roman" w:hAnsi="Times New Roman" w:cs="Times New Roman"/>
          <w:color w:val="000000" w:themeColor="text1"/>
        </w:rPr>
        <w:t xml:space="preserve">. Помимо прогрессирующих отношений </w:t>
      </w:r>
      <w:r w:rsidR="00FC115E" w:rsidRPr="00161E3D">
        <w:rPr>
          <w:rFonts w:ascii="Times New Roman" w:hAnsi="Times New Roman" w:cs="Times New Roman"/>
          <w:color w:val="000000" w:themeColor="text1"/>
        </w:rPr>
        <w:t xml:space="preserve">Таиланда </w:t>
      </w:r>
      <w:r w:rsidRPr="00161E3D">
        <w:rPr>
          <w:rFonts w:ascii="Times New Roman" w:hAnsi="Times New Roman" w:cs="Times New Roman"/>
          <w:color w:val="000000" w:themeColor="text1"/>
        </w:rPr>
        <w:t xml:space="preserve">с КНР, Вашингтон обеспокоен политической нестабильностью Таиланда, сильными сепаратистскими настроениями в его южных провинциях, </w:t>
      </w:r>
      <w:r w:rsidR="006A33A7" w:rsidRPr="00161E3D">
        <w:rPr>
          <w:rFonts w:ascii="Times New Roman" w:hAnsi="Times New Roman" w:cs="Times New Roman"/>
          <w:color w:val="000000" w:themeColor="text1"/>
        </w:rPr>
        <w:t>эпизодами насилия во время уличных демонстраций протеста.</w:t>
      </w:r>
    </w:p>
    <w:p w14:paraId="6CDA592B" w14:textId="0F9BAE53" w:rsidR="00276E82" w:rsidRPr="00161E3D" w:rsidRDefault="00C108D5" w:rsidP="00276E82">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Одновременно с </w:t>
      </w:r>
      <w:r w:rsidR="00160F04" w:rsidRPr="00161E3D">
        <w:rPr>
          <w:rFonts w:ascii="Times New Roman" w:hAnsi="Times New Roman" w:cs="Times New Roman"/>
          <w:color w:val="000000" w:themeColor="text1"/>
        </w:rPr>
        <w:t>установление</w:t>
      </w:r>
      <w:r w:rsidR="00FC115E" w:rsidRPr="00161E3D">
        <w:rPr>
          <w:rFonts w:ascii="Times New Roman" w:hAnsi="Times New Roman" w:cs="Times New Roman"/>
          <w:color w:val="000000" w:themeColor="text1"/>
        </w:rPr>
        <w:t>м</w:t>
      </w:r>
      <w:r w:rsidR="00160F04" w:rsidRPr="00161E3D">
        <w:rPr>
          <w:rFonts w:ascii="Times New Roman" w:hAnsi="Times New Roman" w:cs="Times New Roman"/>
          <w:color w:val="000000" w:themeColor="text1"/>
        </w:rPr>
        <w:t xml:space="preserve"> новых институтов в сфере военного сотрудничество со странами Ассоциации, Америка с 2012 года стала активизировать двусторонние и многосторонние совместные военные учения со странами АСЕАН в районе Южно-Китайского моря и рядом с ним. В число партнеров попали даже такие страны ЮВА, с которыми раньше США практически не проводили совместных учений </w:t>
      </w:r>
      <w:r w:rsidR="00654CD7" w:rsidRPr="00161E3D">
        <w:rPr>
          <w:rFonts w:ascii="Times New Roman" w:hAnsi="Times New Roman" w:cs="Times New Roman"/>
          <w:color w:val="000000" w:themeColor="text1"/>
        </w:rPr>
        <w:t xml:space="preserve">– Камбоджа, Индонезия и Малайзия. </w:t>
      </w:r>
    </w:p>
    <w:p w14:paraId="0C6DCF29" w14:textId="7D16A027" w:rsidR="007C001D" w:rsidRPr="00161E3D" w:rsidRDefault="00E42A9D" w:rsidP="007C001D">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3.1.6 Малайзия</w:t>
      </w:r>
    </w:p>
    <w:p w14:paraId="739911D0" w14:textId="77777777" w:rsidR="00E42A9D" w:rsidRPr="00161E3D" w:rsidRDefault="00E42A9D" w:rsidP="007C001D">
      <w:pPr>
        <w:spacing w:line="360" w:lineRule="auto"/>
        <w:ind w:firstLine="709"/>
        <w:jc w:val="center"/>
        <w:rPr>
          <w:rFonts w:ascii="Times New Roman" w:hAnsi="Times New Roman" w:cs="Times New Roman"/>
          <w:color w:val="000000" w:themeColor="text1"/>
        </w:rPr>
      </w:pPr>
    </w:p>
    <w:p w14:paraId="7EAC7E44" w14:textId="58102C02" w:rsidR="008D3AA3" w:rsidRPr="00161E3D" w:rsidRDefault="006F0E98" w:rsidP="00005E94">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Следует заметить, что Американо-малазийские отношения носят довольно неоднозначный характер. Малайзия является сильным партнером Соединенных Штатов в </w:t>
      </w:r>
      <w:r w:rsidR="00FC115E" w:rsidRPr="00161E3D">
        <w:rPr>
          <w:rFonts w:ascii="Times New Roman" w:hAnsi="Times New Roman" w:cs="Times New Roman"/>
          <w:color w:val="000000" w:themeColor="text1"/>
        </w:rPr>
        <w:t xml:space="preserve">экономической сфере, а также в </w:t>
      </w:r>
      <w:r w:rsidRPr="00161E3D">
        <w:rPr>
          <w:rFonts w:ascii="Times New Roman" w:hAnsi="Times New Roman" w:cs="Times New Roman"/>
          <w:color w:val="000000" w:themeColor="text1"/>
        </w:rPr>
        <w:t xml:space="preserve">области безопасности, однако внутренняя малазийская </w:t>
      </w:r>
      <w:r w:rsidR="00785876"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чувствительность</w:t>
      </w:r>
      <w:r w:rsidR="00785876"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особенно в </w:t>
      </w:r>
      <w:r w:rsidR="00FC115E" w:rsidRPr="00161E3D">
        <w:rPr>
          <w:rFonts w:ascii="Times New Roman" w:hAnsi="Times New Roman" w:cs="Times New Roman"/>
          <w:color w:val="000000" w:themeColor="text1"/>
        </w:rPr>
        <w:t>вопросах</w:t>
      </w:r>
      <w:r w:rsidRPr="00161E3D">
        <w:rPr>
          <w:rFonts w:ascii="Times New Roman" w:hAnsi="Times New Roman" w:cs="Times New Roman"/>
          <w:color w:val="000000" w:themeColor="text1"/>
        </w:rPr>
        <w:t xml:space="preserve"> идентичности нации в мусульманском мире, </w:t>
      </w:r>
      <w:r w:rsidR="00FC115E" w:rsidRPr="00161E3D">
        <w:rPr>
          <w:rFonts w:ascii="Times New Roman" w:hAnsi="Times New Roman" w:cs="Times New Roman"/>
          <w:color w:val="000000" w:themeColor="text1"/>
        </w:rPr>
        <w:t>сильно ограничивает</w:t>
      </w:r>
      <w:r w:rsidRPr="00161E3D">
        <w:rPr>
          <w:rFonts w:ascii="Times New Roman" w:hAnsi="Times New Roman" w:cs="Times New Roman"/>
          <w:color w:val="000000" w:themeColor="text1"/>
        </w:rPr>
        <w:t xml:space="preserve"> малазийских лидеров от </w:t>
      </w:r>
      <w:r w:rsidR="002F5D94" w:rsidRPr="00161E3D">
        <w:rPr>
          <w:rFonts w:ascii="Times New Roman" w:hAnsi="Times New Roman" w:cs="Times New Roman"/>
          <w:color w:val="000000" w:themeColor="text1"/>
        </w:rPr>
        <w:t xml:space="preserve">громких заявлений о близком партнерстве с США. </w:t>
      </w:r>
      <w:r w:rsidR="00B25A11" w:rsidRPr="00161E3D">
        <w:rPr>
          <w:rFonts w:ascii="Times New Roman" w:hAnsi="Times New Roman" w:cs="Times New Roman"/>
          <w:color w:val="000000" w:themeColor="text1"/>
        </w:rPr>
        <w:t>Соединенные Штаты и Малайзия прилагают серьезные усилия для поддержания крепкого сотрудничества, в первую очередь за счет предлагаемого соглашения Транс</w:t>
      </w:r>
      <w:r w:rsidR="00CA517C" w:rsidRPr="00161E3D">
        <w:rPr>
          <w:rFonts w:ascii="Times New Roman" w:hAnsi="Times New Roman" w:cs="Times New Roman"/>
          <w:color w:val="000000" w:themeColor="text1"/>
        </w:rPr>
        <w:t>-Т</w:t>
      </w:r>
      <w:r w:rsidR="00B25A11" w:rsidRPr="00161E3D">
        <w:rPr>
          <w:rFonts w:ascii="Times New Roman" w:hAnsi="Times New Roman" w:cs="Times New Roman"/>
          <w:color w:val="000000" w:themeColor="text1"/>
        </w:rPr>
        <w:t xml:space="preserve">ихоокеанского партнерства и морской безопасности, особенно </w:t>
      </w:r>
      <w:r w:rsidR="008D3AA3" w:rsidRPr="00161E3D">
        <w:rPr>
          <w:rFonts w:ascii="Times New Roman" w:hAnsi="Times New Roman" w:cs="Times New Roman"/>
          <w:color w:val="000000" w:themeColor="text1"/>
        </w:rPr>
        <w:t>в районе</w:t>
      </w:r>
      <w:r w:rsidR="00B25A11" w:rsidRPr="00161E3D">
        <w:rPr>
          <w:rFonts w:ascii="Times New Roman" w:hAnsi="Times New Roman" w:cs="Times New Roman"/>
          <w:color w:val="000000" w:themeColor="text1"/>
        </w:rPr>
        <w:t xml:space="preserve"> Южно-Китайского моря. </w:t>
      </w:r>
    </w:p>
    <w:p w14:paraId="4EF3AD4D" w14:textId="378733D7" w:rsidR="00005E94" w:rsidRPr="00161E3D" w:rsidRDefault="002F5D94" w:rsidP="00005E94">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 решении о переходе к межгосударственным отношениям «всеобъемлющего партнерства» было объявлено в ходе визита Барака Обамы в Малайзию в апреле 2014 года, что указывает на то, что обе страны готовы сотрудничать по более широкому кругу вопросов, чем в прошлом.</w:t>
      </w:r>
      <w:r w:rsidRPr="00161E3D">
        <w:rPr>
          <w:rStyle w:val="ab"/>
          <w:rFonts w:ascii="Times New Roman" w:hAnsi="Times New Roman" w:cs="Times New Roman"/>
          <w:color w:val="000000" w:themeColor="text1"/>
        </w:rPr>
        <w:footnoteReference w:id="139"/>
      </w:r>
      <w:r w:rsidR="00785876" w:rsidRPr="00161E3D">
        <w:rPr>
          <w:rFonts w:ascii="Times New Roman" w:hAnsi="Times New Roman" w:cs="Times New Roman"/>
          <w:color w:val="000000" w:themeColor="text1"/>
        </w:rPr>
        <w:t xml:space="preserve"> Стратегическое «возвращение» Вашингтона в</w:t>
      </w:r>
      <w:r w:rsidR="008D3AA3" w:rsidRPr="00161E3D">
        <w:rPr>
          <w:rFonts w:ascii="Times New Roman" w:hAnsi="Times New Roman" w:cs="Times New Roman"/>
          <w:color w:val="000000" w:themeColor="text1"/>
        </w:rPr>
        <w:t xml:space="preserve"> Азиатско-Тихоокеанский регион</w:t>
      </w:r>
      <w:r w:rsidR="00785876" w:rsidRPr="00161E3D">
        <w:rPr>
          <w:rFonts w:ascii="Times New Roman" w:hAnsi="Times New Roman" w:cs="Times New Roman"/>
          <w:color w:val="000000" w:themeColor="text1"/>
        </w:rPr>
        <w:t xml:space="preserve"> предполагает </w:t>
      </w:r>
      <w:r w:rsidR="00105E34" w:rsidRPr="00161E3D">
        <w:rPr>
          <w:rFonts w:ascii="Times New Roman" w:hAnsi="Times New Roman" w:cs="Times New Roman"/>
          <w:color w:val="000000" w:themeColor="text1"/>
        </w:rPr>
        <w:t>углубление</w:t>
      </w:r>
      <w:r w:rsidR="00785876" w:rsidRPr="00161E3D">
        <w:rPr>
          <w:rFonts w:ascii="Times New Roman" w:hAnsi="Times New Roman" w:cs="Times New Roman"/>
          <w:color w:val="000000" w:themeColor="text1"/>
        </w:rPr>
        <w:t xml:space="preserve"> отношений со странами Юго-Восточной Азии,</w:t>
      </w:r>
      <w:r w:rsidR="00105E34" w:rsidRPr="00161E3D">
        <w:rPr>
          <w:rFonts w:ascii="Times New Roman" w:hAnsi="Times New Roman" w:cs="Times New Roman"/>
          <w:color w:val="000000" w:themeColor="text1"/>
        </w:rPr>
        <w:t xml:space="preserve"> в частности с Малайзией,</w:t>
      </w:r>
      <w:r w:rsidR="00785876" w:rsidRPr="00161E3D">
        <w:rPr>
          <w:rFonts w:ascii="Times New Roman" w:hAnsi="Times New Roman" w:cs="Times New Roman"/>
          <w:color w:val="000000" w:themeColor="text1"/>
        </w:rPr>
        <w:t xml:space="preserve"> что совпадает с линией Куала-Лумпура, где последнее время часто говорят о построении более прочных отношений с Соединенными Штатами.</w:t>
      </w:r>
      <w:r w:rsidR="00005E94" w:rsidRPr="00161E3D">
        <w:rPr>
          <w:rStyle w:val="ab"/>
          <w:rFonts w:ascii="Times New Roman" w:hAnsi="Times New Roman" w:cs="Times New Roman"/>
          <w:color w:val="000000" w:themeColor="text1"/>
        </w:rPr>
        <w:footnoteReference w:id="140"/>
      </w:r>
      <w:r w:rsidR="00785876" w:rsidRPr="00161E3D">
        <w:rPr>
          <w:rFonts w:ascii="Times New Roman" w:hAnsi="Times New Roman" w:cs="Times New Roman"/>
          <w:color w:val="000000" w:themeColor="text1"/>
        </w:rPr>
        <w:t xml:space="preserve"> Обама </w:t>
      </w:r>
      <w:r w:rsidR="00005E94" w:rsidRPr="00161E3D">
        <w:rPr>
          <w:rFonts w:ascii="Times New Roman" w:hAnsi="Times New Roman" w:cs="Times New Roman"/>
          <w:color w:val="000000" w:themeColor="text1"/>
        </w:rPr>
        <w:t xml:space="preserve">стал </w:t>
      </w:r>
      <w:r w:rsidR="00785876" w:rsidRPr="00161E3D">
        <w:rPr>
          <w:rFonts w:ascii="Times New Roman" w:hAnsi="Times New Roman" w:cs="Times New Roman"/>
          <w:color w:val="000000" w:themeColor="text1"/>
        </w:rPr>
        <w:t xml:space="preserve">первым президентом США, посетившим страну с 1966 года, его визит послужил катализатором для развития двустороннего сотрудничества в ряде областей. </w:t>
      </w:r>
      <w:r w:rsidR="00203570" w:rsidRPr="00161E3D">
        <w:rPr>
          <w:rFonts w:ascii="Times New Roman" w:hAnsi="Times New Roman" w:cs="Times New Roman"/>
          <w:color w:val="000000" w:themeColor="text1"/>
        </w:rPr>
        <w:t xml:space="preserve">Обама, также </w:t>
      </w:r>
      <w:r w:rsidR="00785876" w:rsidRPr="00161E3D">
        <w:rPr>
          <w:rFonts w:ascii="Times New Roman" w:hAnsi="Times New Roman" w:cs="Times New Roman"/>
          <w:color w:val="000000" w:themeColor="text1"/>
        </w:rPr>
        <w:t>особо подчеркнул</w:t>
      </w:r>
      <w:r w:rsidR="00203570" w:rsidRPr="00161E3D">
        <w:rPr>
          <w:rFonts w:ascii="Times New Roman" w:hAnsi="Times New Roman" w:cs="Times New Roman"/>
          <w:color w:val="000000" w:themeColor="text1"/>
          <w:lang w:val="en-US"/>
        </w:rPr>
        <w:t xml:space="preserve"> </w:t>
      </w:r>
      <w:r w:rsidR="00203570" w:rsidRPr="00161E3D">
        <w:rPr>
          <w:rFonts w:ascii="Times New Roman" w:hAnsi="Times New Roman" w:cs="Times New Roman"/>
          <w:color w:val="000000" w:themeColor="text1"/>
        </w:rPr>
        <w:t>важность деятельности, направленной</w:t>
      </w:r>
      <w:r w:rsidR="00005E94" w:rsidRPr="00161E3D">
        <w:rPr>
          <w:rFonts w:ascii="Times New Roman" w:hAnsi="Times New Roman" w:cs="Times New Roman"/>
          <w:color w:val="000000" w:themeColor="text1"/>
        </w:rPr>
        <w:t xml:space="preserve"> на у</w:t>
      </w:r>
      <w:r w:rsidR="00203570" w:rsidRPr="00161E3D">
        <w:rPr>
          <w:rFonts w:ascii="Times New Roman" w:hAnsi="Times New Roman" w:cs="Times New Roman"/>
          <w:color w:val="000000" w:themeColor="text1"/>
        </w:rPr>
        <w:t>лучшению отношений между людьми.</w:t>
      </w:r>
      <w:r w:rsidR="00005E94" w:rsidRPr="00161E3D">
        <w:rPr>
          <w:rFonts w:ascii="Times New Roman" w:hAnsi="Times New Roman" w:cs="Times New Roman"/>
          <w:color w:val="000000" w:themeColor="text1"/>
        </w:rPr>
        <w:t xml:space="preserve"> </w:t>
      </w:r>
      <w:r w:rsidR="00203570" w:rsidRPr="00161E3D">
        <w:rPr>
          <w:rFonts w:ascii="Times New Roman" w:hAnsi="Times New Roman" w:cs="Times New Roman"/>
          <w:color w:val="000000" w:themeColor="text1"/>
        </w:rPr>
        <w:t>Н</w:t>
      </w:r>
      <w:r w:rsidR="00785876" w:rsidRPr="00161E3D">
        <w:rPr>
          <w:rFonts w:ascii="Times New Roman" w:hAnsi="Times New Roman" w:cs="Times New Roman"/>
          <w:color w:val="000000" w:themeColor="text1"/>
        </w:rPr>
        <w:t>апример, программа Фулбрайта</w:t>
      </w:r>
      <w:r w:rsidR="00005E94" w:rsidRPr="00161E3D">
        <w:rPr>
          <w:rFonts w:ascii="Times New Roman" w:hAnsi="Times New Roman" w:cs="Times New Roman"/>
          <w:color w:val="000000" w:themeColor="text1"/>
        </w:rPr>
        <w:t>,</w:t>
      </w:r>
      <w:r w:rsidR="00785876" w:rsidRPr="00161E3D">
        <w:rPr>
          <w:rFonts w:ascii="Times New Roman" w:hAnsi="Times New Roman" w:cs="Times New Roman"/>
          <w:color w:val="000000" w:themeColor="text1"/>
        </w:rPr>
        <w:t xml:space="preserve"> </w:t>
      </w:r>
      <w:r w:rsidR="00005E94" w:rsidRPr="00161E3D">
        <w:rPr>
          <w:rFonts w:ascii="Times New Roman" w:hAnsi="Times New Roman" w:cs="Times New Roman"/>
          <w:color w:val="000000" w:themeColor="text1"/>
        </w:rPr>
        <w:t xml:space="preserve">позволяющая американской молодежи преподавать в Малайзии, </w:t>
      </w:r>
      <w:r w:rsidR="00203570" w:rsidRPr="00161E3D">
        <w:rPr>
          <w:rFonts w:ascii="Times New Roman" w:hAnsi="Times New Roman" w:cs="Times New Roman"/>
          <w:color w:val="000000" w:themeColor="text1"/>
        </w:rPr>
        <w:t>заложила</w:t>
      </w:r>
      <w:r w:rsidR="00005E94" w:rsidRPr="00161E3D">
        <w:rPr>
          <w:rFonts w:ascii="Times New Roman" w:hAnsi="Times New Roman" w:cs="Times New Roman"/>
          <w:color w:val="000000" w:themeColor="text1"/>
        </w:rPr>
        <w:t xml:space="preserve"> тем самым прочное основание двустороннего академического сотрудничества.</w:t>
      </w:r>
    </w:p>
    <w:p w14:paraId="00EA0180" w14:textId="1DF07B1C" w:rsidR="000A41A9" w:rsidRPr="00161E3D" w:rsidRDefault="00203570" w:rsidP="000A41A9">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С 2010 </w:t>
      </w:r>
      <w:r w:rsidR="007C001D" w:rsidRPr="00161E3D">
        <w:rPr>
          <w:rFonts w:ascii="Times New Roman" w:hAnsi="Times New Roman" w:cs="Times New Roman"/>
          <w:color w:val="000000" w:themeColor="text1"/>
        </w:rPr>
        <w:t xml:space="preserve">года правительство Наджиба Разака предпринимает видимые шаги по поддержке американских инициатив. В 2010 году Малайзия приняла закон об усилении ограничений на перевозку ядерных материалов и в 2014 году официально присоединилась к </w:t>
      </w:r>
      <w:r w:rsidR="004A1671" w:rsidRPr="00161E3D">
        <w:rPr>
          <w:rFonts w:ascii="Times New Roman" w:hAnsi="Times New Roman" w:cs="Times New Roman"/>
          <w:color w:val="000000" w:themeColor="text1"/>
        </w:rPr>
        <w:t>американской Инициативе</w:t>
      </w:r>
      <w:r w:rsidR="007C001D" w:rsidRPr="00161E3D">
        <w:rPr>
          <w:rFonts w:ascii="Times New Roman" w:hAnsi="Times New Roman" w:cs="Times New Roman"/>
          <w:color w:val="000000" w:themeColor="text1"/>
        </w:rPr>
        <w:t xml:space="preserve"> по безопасности в борьбе с распространением оружия массового уничтожения (ИБОР</w:t>
      </w:r>
      <w:r w:rsidR="004A1671" w:rsidRPr="00161E3D">
        <w:rPr>
          <w:rFonts w:ascii="Times New Roman" w:hAnsi="Times New Roman" w:cs="Times New Roman"/>
          <w:color w:val="000000" w:themeColor="text1"/>
        </w:rPr>
        <w:t>-ОМУ</w:t>
      </w:r>
      <w:r w:rsidR="007C001D" w:rsidRPr="00161E3D">
        <w:rPr>
          <w:rFonts w:ascii="Times New Roman" w:hAnsi="Times New Roman" w:cs="Times New Roman"/>
          <w:color w:val="000000" w:themeColor="text1"/>
        </w:rPr>
        <w:t>)</w:t>
      </w:r>
      <w:r w:rsidR="004A1671" w:rsidRPr="00161E3D">
        <w:rPr>
          <w:rFonts w:ascii="Times New Roman" w:hAnsi="Times New Roman" w:cs="Times New Roman"/>
          <w:color w:val="000000" w:themeColor="text1"/>
        </w:rPr>
        <w:t>.</w:t>
      </w:r>
      <w:r w:rsidR="004A1671" w:rsidRPr="00161E3D">
        <w:rPr>
          <w:rStyle w:val="ab"/>
          <w:rFonts w:ascii="Times New Roman" w:hAnsi="Times New Roman" w:cs="Times New Roman"/>
          <w:color w:val="000000" w:themeColor="text1"/>
        </w:rPr>
        <w:footnoteReference w:id="141"/>
      </w:r>
      <w:r w:rsidR="004A1671" w:rsidRPr="00161E3D">
        <w:rPr>
          <w:rFonts w:ascii="Times New Roman" w:hAnsi="Times New Roman" w:cs="Times New Roman"/>
          <w:color w:val="000000" w:themeColor="text1"/>
        </w:rPr>
        <w:t xml:space="preserve"> </w:t>
      </w:r>
    </w:p>
    <w:p w14:paraId="12DAD1B5" w14:textId="2A7831D4" w:rsidR="00005E94" w:rsidRPr="00161E3D" w:rsidRDefault="000A41A9" w:rsidP="000A41A9">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lang w:val="en-US"/>
        </w:rPr>
        <w:t xml:space="preserve">Попытки вести двусторонние переговоры </w:t>
      </w:r>
      <w:r w:rsidR="00203570" w:rsidRPr="00161E3D">
        <w:rPr>
          <w:rFonts w:ascii="Times New Roman" w:hAnsi="Times New Roman" w:cs="Times New Roman"/>
          <w:color w:val="000000" w:themeColor="text1"/>
          <w:lang w:val="en-US"/>
        </w:rPr>
        <w:t xml:space="preserve">США – </w:t>
      </w:r>
      <w:r w:rsidRPr="00161E3D">
        <w:rPr>
          <w:rFonts w:ascii="Times New Roman" w:hAnsi="Times New Roman" w:cs="Times New Roman"/>
          <w:color w:val="000000" w:themeColor="text1"/>
          <w:lang w:val="en-US"/>
        </w:rPr>
        <w:t>Малайзия о заключении соглашения</w:t>
      </w:r>
      <w:r w:rsidR="00203570" w:rsidRPr="00161E3D">
        <w:rPr>
          <w:rFonts w:ascii="Times New Roman" w:hAnsi="Times New Roman" w:cs="Times New Roman"/>
          <w:color w:val="000000" w:themeColor="text1"/>
          <w:lang w:val="en-US"/>
        </w:rPr>
        <w:t xml:space="preserve"> о свободной торговле в середине</w:t>
      </w:r>
      <w:r w:rsidRPr="00161E3D">
        <w:rPr>
          <w:rFonts w:ascii="Times New Roman" w:hAnsi="Times New Roman" w:cs="Times New Roman"/>
          <w:color w:val="000000" w:themeColor="text1"/>
          <w:lang w:val="en-US"/>
        </w:rPr>
        <w:t xml:space="preserve"> 2000-х годов не принесли свои плоды, </w:t>
      </w:r>
      <w:r w:rsidR="00203570" w:rsidRPr="00161E3D">
        <w:rPr>
          <w:rFonts w:ascii="Times New Roman" w:hAnsi="Times New Roman" w:cs="Times New Roman"/>
          <w:color w:val="000000" w:themeColor="text1"/>
          <w:lang w:val="en-US"/>
        </w:rPr>
        <w:t xml:space="preserve">однако </w:t>
      </w:r>
      <w:r w:rsidRPr="00161E3D">
        <w:rPr>
          <w:rFonts w:ascii="Times New Roman" w:hAnsi="Times New Roman" w:cs="Times New Roman"/>
          <w:color w:val="000000" w:themeColor="text1"/>
          <w:lang w:val="en-US"/>
        </w:rPr>
        <w:t xml:space="preserve">в 2010 году </w:t>
      </w:r>
      <w:r w:rsidR="00203570" w:rsidRPr="00161E3D">
        <w:rPr>
          <w:rFonts w:ascii="Times New Roman" w:hAnsi="Times New Roman" w:cs="Times New Roman"/>
          <w:color w:val="000000" w:themeColor="text1"/>
          <w:lang w:val="en-US"/>
        </w:rPr>
        <w:t xml:space="preserve">Малайзия </w:t>
      </w:r>
      <w:r w:rsidRPr="00161E3D">
        <w:rPr>
          <w:rFonts w:ascii="Times New Roman" w:hAnsi="Times New Roman" w:cs="Times New Roman"/>
          <w:color w:val="000000" w:themeColor="text1"/>
          <w:lang w:val="en-US"/>
        </w:rPr>
        <w:t xml:space="preserve">присоединилась к переговорам по </w:t>
      </w:r>
      <w:r w:rsidR="008D3AA3" w:rsidRPr="00161E3D">
        <w:rPr>
          <w:rFonts w:ascii="Times New Roman" w:hAnsi="Times New Roman" w:cs="Times New Roman"/>
          <w:color w:val="000000" w:themeColor="text1"/>
          <w:lang w:val="en-US"/>
        </w:rPr>
        <w:t>Т</w:t>
      </w:r>
      <w:r w:rsidR="00203570" w:rsidRPr="00161E3D">
        <w:rPr>
          <w:rFonts w:ascii="Times New Roman" w:hAnsi="Times New Roman" w:cs="Times New Roman"/>
          <w:color w:val="000000" w:themeColor="text1"/>
          <w:lang w:val="en-US"/>
        </w:rPr>
        <w:t>ранс</w:t>
      </w:r>
      <w:r w:rsidR="00CA517C" w:rsidRPr="00161E3D">
        <w:rPr>
          <w:rFonts w:ascii="Times New Roman" w:hAnsi="Times New Roman" w:cs="Times New Roman"/>
          <w:color w:val="000000" w:themeColor="text1"/>
          <w:lang w:val="en-US"/>
        </w:rPr>
        <w:t>-Т</w:t>
      </w:r>
      <w:r w:rsidR="00203570" w:rsidRPr="00161E3D">
        <w:rPr>
          <w:rFonts w:ascii="Times New Roman" w:hAnsi="Times New Roman" w:cs="Times New Roman"/>
          <w:color w:val="000000" w:themeColor="text1"/>
          <w:lang w:val="en-US"/>
        </w:rPr>
        <w:t xml:space="preserve">ихоокеанскому партнерству, </w:t>
      </w:r>
      <w:r w:rsidRPr="00161E3D">
        <w:rPr>
          <w:rFonts w:ascii="Times New Roman" w:hAnsi="Times New Roman" w:cs="Times New Roman"/>
          <w:color w:val="000000" w:themeColor="text1"/>
          <w:lang w:val="en-US"/>
        </w:rPr>
        <w:t xml:space="preserve">через год после того, как это сделали Соединенные Штаты.  </w:t>
      </w:r>
    </w:p>
    <w:p w14:paraId="003F0E18" w14:textId="42BD60F7" w:rsidR="007E3626" w:rsidRPr="00161E3D" w:rsidRDefault="007E3BFC" w:rsidP="007E3626">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Как уже говорилось выше, американо-малазийские отно</w:t>
      </w:r>
      <w:r w:rsidR="00203570" w:rsidRPr="00161E3D">
        <w:rPr>
          <w:rFonts w:ascii="Times New Roman" w:hAnsi="Times New Roman" w:cs="Times New Roman"/>
          <w:color w:val="000000" w:themeColor="text1"/>
        </w:rPr>
        <w:t xml:space="preserve">шения представляются достаточно </w:t>
      </w:r>
      <w:r w:rsidRPr="00161E3D">
        <w:rPr>
          <w:rFonts w:ascii="Times New Roman" w:hAnsi="Times New Roman" w:cs="Times New Roman"/>
          <w:color w:val="000000" w:themeColor="text1"/>
        </w:rPr>
        <w:t xml:space="preserve">неоднозначно. </w:t>
      </w:r>
      <w:r w:rsidR="000A41A9" w:rsidRPr="00161E3D">
        <w:rPr>
          <w:rFonts w:ascii="Times New Roman" w:hAnsi="Times New Roman" w:cs="Times New Roman"/>
          <w:color w:val="000000" w:themeColor="text1"/>
        </w:rPr>
        <w:t>Появление в 2015 году новых коррупционных скандалов, связанных с премьер-министром Наджиб</w:t>
      </w:r>
      <w:r w:rsidR="00203570" w:rsidRPr="00161E3D">
        <w:rPr>
          <w:rFonts w:ascii="Times New Roman" w:hAnsi="Times New Roman" w:cs="Times New Roman"/>
          <w:color w:val="000000" w:themeColor="text1"/>
        </w:rPr>
        <w:t>ом Разаком, не может</w:t>
      </w:r>
      <w:r w:rsidRPr="00161E3D">
        <w:rPr>
          <w:rFonts w:ascii="Times New Roman" w:hAnsi="Times New Roman" w:cs="Times New Roman"/>
          <w:color w:val="000000" w:themeColor="text1"/>
        </w:rPr>
        <w:t xml:space="preserve"> не повлиять на отношения между двумя странами. Дилемма для</w:t>
      </w:r>
      <w:r w:rsidR="00B90A81" w:rsidRPr="00161E3D">
        <w:rPr>
          <w:rFonts w:ascii="Times New Roman" w:hAnsi="Times New Roman" w:cs="Times New Roman"/>
          <w:color w:val="000000" w:themeColor="text1"/>
        </w:rPr>
        <w:t xml:space="preserve"> Белого дома заключается в том, что </w:t>
      </w:r>
      <w:r w:rsidR="007E3626" w:rsidRPr="00161E3D">
        <w:rPr>
          <w:rFonts w:ascii="Times New Roman" w:hAnsi="Times New Roman" w:cs="Times New Roman"/>
          <w:color w:val="000000" w:themeColor="text1"/>
        </w:rPr>
        <w:t xml:space="preserve">правительство </w:t>
      </w:r>
      <w:r w:rsidRPr="00161E3D">
        <w:rPr>
          <w:rFonts w:ascii="Times New Roman" w:hAnsi="Times New Roman" w:cs="Times New Roman"/>
          <w:color w:val="000000" w:themeColor="text1"/>
        </w:rPr>
        <w:t xml:space="preserve">Разака ставит в </w:t>
      </w:r>
      <w:r w:rsidR="000A41A9" w:rsidRPr="00161E3D">
        <w:rPr>
          <w:rFonts w:ascii="Times New Roman" w:hAnsi="Times New Roman" w:cs="Times New Roman"/>
          <w:color w:val="000000" w:themeColor="text1"/>
        </w:rPr>
        <w:t>приоритет</w:t>
      </w:r>
      <w:r w:rsidRPr="00161E3D">
        <w:rPr>
          <w:rFonts w:ascii="Times New Roman" w:hAnsi="Times New Roman" w:cs="Times New Roman"/>
          <w:color w:val="000000" w:themeColor="text1"/>
        </w:rPr>
        <w:t>е</w:t>
      </w:r>
      <w:r w:rsidR="000A41A9" w:rsidRPr="00161E3D">
        <w:rPr>
          <w:rFonts w:ascii="Times New Roman" w:hAnsi="Times New Roman" w:cs="Times New Roman"/>
          <w:color w:val="000000" w:themeColor="text1"/>
        </w:rPr>
        <w:t xml:space="preserve"> хорошие отн</w:t>
      </w:r>
      <w:r w:rsidRPr="00161E3D">
        <w:rPr>
          <w:rFonts w:ascii="Times New Roman" w:hAnsi="Times New Roman" w:cs="Times New Roman"/>
          <w:color w:val="000000" w:themeColor="text1"/>
        </w:rPr>
        <w:t>ошения с Соединенными Штатами и поддерживает американские инициативы</w:t>
      </w:r>
      <w:r w:rsidR="00B90A81"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как уж</w:t>
      </w:r>
      <w:r w:rsidR="00B90A81" w:rsidRPr="00161E3D">
        <w:rPr>
          <w:rFonts w:ascii="Times New Roman" w:hAnsi="Times New Roman" w:cs="Times New Roman"/>
          <w:color w:val="000000" w:themeColor="text1"/>
        </w:rPr>
        <w:t xml:space="preserve">е упоминалось выше, однако </w:t>
      </w:r>
      <w:r w:rsidRPr="00161E3D">
        <w:rPr>
          <w:rFonts w:ascii="Times New Roman" w:hAnsi="Times New Roman" w:cs="Times New Roman"/>
          <w:color w:val="000000" w:themeColor="text1"/>
        </w:rPr>
        <w:t xml:space="preserve">такие «теплые отношения» </w:t>
      </w:r>
      <w:r w:rsidR="007E3626" w:rsidRPr="00161E3D">
        <w:rPr>
          <w:rFonts w:ascii="Times New Roman" w:hAnsi="Times New Roman" w:cs="Times New Roman"/>
          <w:color w:val="000000" w:themeColor="text1"/>
        </w:rPr>
        <w:t xml:space="preserve">могут создавать впечатление, что Соединенные Штаты </w:t>
      </w:r>
      <w:r w:rsidR="002B29FF" w:rsidRPr="00161E3D">
        <w:rPr>
          <w:rFonts w:ascii="Times New Roman" w:hAnsi="Times New Roman" w:cs="Times New Roman"/>
          <w:color w:val="000000" w:themeColor="text1"/>
        </w:rPr>
        <w:t>могут терпеть некоторый уровень</w:t>
      </w:r>
      <w:r w:rsidR="000A41A9" w:rsidRPr="00161E3D">
        <w:rPr>
          <w:rFonts w:ascii="Times New Roman" w:hAnsi="Times New Roman" w:cs="Times New Roman"/>
          <w:color w:val="000000" w:themeColor="text1"/>
        </w:rPr>
        <w:t xml:space="preserve"> коррупции ради поддержания сот</w:t>
      </w:r>
      <w:r w:rsidR="007E3626" w:rsidRPr="00161E3D">
        <w:rPr>
          <w:rFonts w:ascii="Times New Roman" w:hAnsi="Times New Roman" w:cs="Times New Roman"/>
          <w:color w:val="000000" w:themeColor="text1"/>
        </w:rPr>
        <w:t>рудничества между США и Малайзией</w:t>
      </w:r>
      <w:r w:rsidR="00B90A81" w:rsidRPr="00161E3D">
        <w:rPr>
          <w:rFonts w:ascii="Times New Roman" w:hAnsi="Times New Roman" w:cs="Times New Roman"/>
          <w:color w:val="000000" w:themeColor="text1"/>
        </w:rPr>
        <w:t>,</w:t>
      </w:r>
      <w:r w:rsidR="000A41A9" w:rsidRPr="00161E3D">
        <w:rPr>
          <w:rFonts w:ascii="Times New Roman" w:hAnsi="Times New Roman" w:cs="Times New Roman"/>
          <w:color w:val="000000" w:themeColor="text1"/>
        </w:rPr>
        <w:t xml:space="preserve"> </w:t>
      </w:r>
      <w:r w:rsidR="007E3626" w:rsidRPr="00161E3D">
        <w:rPr>
          <w:rFonts w:ascii="Times New Roman" w:hAnsi="Times New Roman" w:cs="Times New Roman"/>
          <w:color w:val="000000" w:themeColor="text1"/>
        </w:rPr>
        <w:t>и не считают такую проблему поводом для беспокойства. Также, Америка периодически выражает свою обеспокоенность по поводу прав человека и демократии в Малайзии.</w:t>
      </w:r>
    </w:p>
    <w:p w14:paraId="40295641" w14:textId="13B68340" w:rsidR="009140AE" w:rsidRPr="00161E3D" w:rsidRDefault="00E42A9D" w:rsidP="009140AE">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3.1.7 Камбоджа</w:t>
      </w:r>
    </w:p>
    <w:p w14:paraId="0720CF43" w14:textId="77777777" w:rsidR="00E42A9D" w:rsidRPr="00161E3D" w:rsidRDefault="00E42A9D" w:rsidP="009140AE">
      <w:pPr>
        <w:spacing w:line="360" w:lineRule="auto"/>
        <w:ind w:firstLine="709"/>
        <w:jc w:val="center"/>
        <w:rPr>
          <w:rFonts w:ascii="Times New Roman" w:hAnsi="Times New Roman" w:cs="Times New Roman"/>
          <w:color w:val="000000" w:themeColor="text1"/>
        </w:rPr>
      </w:pPr>
    </w:p>
    <w:p w14:paraId="6A5F3228" w14:textId="7E9D43BB" w:rsidR="00D45CD2" w:rsidRPr="00161E3D" w:rsidRDefault="009140AE" w:rsidP="009140A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Соединенные Штаты и Королевство Камбоджа не так давно начали укрепление двусторонних связей. О</w:t>
      </w:r>
      <w:r w:rsidR="00B90A81" w:rsidRPr="00161E3D">
        <w:rPr>
          <w:rFonts w:ascii="Times New Roman" w:hAnsi="Times New Roman" w:cs="Times New Roman"/>
          <w:color w:val="000000" w:themeColor="text1"/>
        </w:rPr>
        <w:t xml:space="preserve">забоченность </w:t>
      </w:r>
      <w:r w:rsidRPr="00161E3D">
        <w:rPr>
          <w:rFonts w:ascii="Times New Roman" w:hAnsi="Times New Roman" w:cs="Times New Roman"/>
          <w:color w:val="000000" w:themeColor="text1"/>
        </w:rPr>
        <w:t xml:space="preserve">США </w:t>
      </w:r>
      <w:r w:rsidR="00B90A81" w:rsidRPr="00161E3D">
        <w:rPr>
          <w:rFonts w:ascii="Times New Roman" w:hAnsi="Times New Roman" w:cs="Times New Roman"/>
          <w:color w:val="000000" w:themeColor="text1"/>
        </w:rPr>
        <w:t xml:space="preserve">по поводу </w:t>
      </w:r>
      <w:r w:rsidRPr="00161E3D">
        <w:rPr>
          <w:rFonts w:ascii="Times New Roman" w:hAnsi="Times New Roman" w:cs="Times New Roman"/>
          <w:color w:val="000000" w:themeColor="text1"/>
        </w:rPr>
        <w:t>злоупотребле</w:t>
      </w:r>
      <w:r w:rsidR="00B90A81" w:rsidRPr="00161E3D">
        <w:rPr>
          <w:rFonts w:ascii="Times New Roman" w:hAnsi="Times New Roman" w:cs="Times New Roman"/>
          <w:color w:val="000000" w:themeColor="text1"/>
        </w:rPr>
        <w:t xml:space="preserve">ния </w:t>
      </w:r>
      <w:r w:rsidRPr="00161E3D">
        <w:rPr>
          <w:rFonts w:ascii="Times New Roman" w:hAnsi="Times New Roman" w:cs="Times New Roman"/>
          <w:color w:val="000000" w:themeColor="text1"/>
        </w:rPr>
        <w:t xml:space="preserve">властью действующего правительства </w:t>
      </w:r>
      <w:r w:rsidR="00B90A81" w:rsidRPr="00161E3D">
        <w:rPr>
          <w:rFonts w:ascii="Times New Roman" w:hAnsi="Times New Roman" w:cs="Times New Roman"/>
          <w:color w:val="000000" w:themeColor="text1"/>
        </w:rPr>
        <w:t xml:space="preserve">Камбоджи </w:t>
      </w:r>
      <w:r w:rsidRPr="00161E3D">
        <w:rPr>
          <w:rFonts w:ascii="Times New Roman" w:hAnsi="Times New Roman" w:cs="Times New Roman"/>
          <w:color w:val="000000" w:themeColor="text1"/>
        </w:rPr>
        <w:t>и нарушений прав человека, однако, ограничили развитие отношений</w:t>
      </w:r>
      <w:r w:rsidR="00B90A81" w:rsidRPr="00161E3D">
        <w:rPr>
          <w:rFonts w:ascii="Times New Roman" w:hAnsi="Times New Roman" w:cs="Times New Roman"/>
          <w:color w:val="000000" w:themeColor="text1"/>
        </w:rPr>
        <w:t xml:space="preserve"> между двумя странами</w:t>
      </w:r>
      <w:r w:rsidRPr="00161E3D">
        <w:rPr>
          <w:rFonts w:ascii="Times New Roman" w:hAnsi="Times New Roman" w:cs="Times New Roman"/>
          <w:color w:val="000000" w:themeColor="text1"/>
        </w:rPr>
        <w:t xml:space="preserve">. Американские интересы в Камбодже, одной из самых бедных стран в Азии, включают в себя укрепление демократических институтов и норм, поощрение участия граждан в политике, обеспечение верховенства закона, увеличение двусторонней торговли и инвестиций, поддержка экономического роста, сокращение бедности </w:t>
      </w:r>
      <w:r w:rsidR="00B90A81" w:rsidRPr="00161E3D">
        <w:rPr>
          <w:rFonts w:ascii="Times New Roman" w:hAnsi="Times New Roman" w:cs="Times New Roman"/>
          <w:color w:val="000000" w:themeColor="text1"/>
        </w:rPr>
        <w:t xml:space="preserve">и улучшения здоровья населения. </w:t>
      </w:r>
      <w:r w:rsidRPr="00161E3D">
        <w:rPr>
          <w:rFonts w:ascii="Times New Roman" w:hAnsi="Times New Roman" w:cs="Times New Roman"/>
          <w:color w:val="000000" w:themeColor="text1"/>
        </w:rPr>
        <w:t xml:space="preserve">Что касается американо-камбоджийского военного сотрудничества, оно </w:t>
      </w:r>
      <w:r w:rsidR="00B90A81" w:rsidRPr="00161E3D">
        <w:rPr>
          <w:rFonts w:ascii="Times New Roman" w:hAnsi="Times New Roman" w:cs="Times New Roman"/>
          <w:color w:val="000000" w:themeColor="text1"/>
        </w:rPr>
        <w:t xml:space="preserve">предполагает </w:t>
      </w:r>
      <w:r w:rsidRPr="00161E3D">
        <w:rPr>
          <w:rFonts w:ascii="Times New Roman" w:hAnsi="Times New Roman" w:cs="Times New Roman"/>
          <w:color w:val="000000" w:themeColor="text1"/>
        </w:rPr>
        <w:t>военную помощь, образование и обучение</w:t>
      </w:r>
      <w:r w:rsidR="00B90A81" w:rsidRPr="00161E3D">
        <w:rPr>
          <w:rFonts w:ascii="Times New Roman" w:hAnsi="Times New Roman" w:cs="Times New Roman"/>
          <w:color w:val="000000" w:themeColor="text1"/>
        </w:rPr>
        <w:t xml:space="preserve"> военного контингента</w:t>
      </w:r>
      <w:r w:rsidRPr="00161E3D">
        <w:rPr>
          <w:rFonts w:ascii="Times New Roman" w:hAnsi="Times New Roman" w:cs="Times New Roman"/>
          <w:color w:val="000000" w:themeColor="text1"/>
        </w:rPr>
        <w:t xml:space="preserve">, а также совместные учения, связанные с международной миротворческой, гуманитарной </w:t>
      </w:r>
      <w:r w:rsidR="00D45CD2" w:rsidRPr="00161E3D">
        <w:rPr>
          <w:rFonts w:ascii="Times New Roman" w:hAnsi="Times New Roman" w:cs="Times New Roman"/>
          <w:color w:val="000000" w:themeColor="text1"/>
        </w:rPr>
        <w:t>деятельностью</w:t>
      </w:r>
      <w:r w:rsidR="00B90A81" w:rsidRPr="00161E3D">
        <w:rPr>
          <w:rFonts w:ascii="Times New Roman" w:hAnsi="Times New Roman" w:cs="Times New Roman"/>
          <w:color w:val="000000" w:themeColor="text1"/>
        </w:rPr>
        <w:t xml:space="preserve">, </w:t>
      </w:r>
      <w:r w:rsidR="00D45CD2" w:rsidRPr="00161E3D">
        <w:rPr>
          <w:rFonts w:ascii="Times New Roman" w:hAnsi="Times New Roman" w:cs="Times New Roman"/>
          <w:color w:val="000000" w:themeColor="text1"/>
        </w:rPr>
        <w:t>оказание</w:t>
      </w:r>
      <w:r w:rsidR="00B90A81" w:rsidRPr="00161E3D">
        <w:rPr>
          <w:rFonts w:ascii="Times New Roman" w:hAnsi="Times New Roman" w:cs="Times New Roman"/>
          <w:color w:val="000000" w:themeColor="text1"/>
        </w:rPr>
        <w:t>м</w:t>
      </w:r>
      <w:r w:rsidR="00D45CD2" w:rsidRPr="00161E3D">
        <w:rPr>
          <w:rFonts w:ascii="Times New Roman" w:hAnsi="Times New Roman" w:cs="Times New Roman"/>
          <w:color w:val="000000" w:themeColor="text1"/>
        </w:rPr>
        <w:t xml:space="preserve"> помощи в случае стихийных</w:t>
      </w:r>
      <w:r w:rsidRPr="00161E3D">
        <w:rPr>
          <w:rFonts w:ascii="Times New Roman" w:hAnsi="Times New Roman" w:cs="Times New Roman"/>
          <w:color w:val="000000" w:themeColor="text1"/>
        </w:rPr>
        <w:t xml:space="preserve"> бедствия и борьбы с терроризмом. </w:t>
      </w:r>
    </w:p>
    <w:p w14:paraId="13C07CA7" w14:textId="324CD3E9" w:rsidR="004367BA" w:rsidRPr="00161E3D" w:rsidRDefault="00D45CD2" w:rsidP="004367BA">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рамках проекта </w:t>
      </w:r>
      <w:r w:rsidR="0048451F" w:rsidRPr="00161E3D">
        <w:rPr>
          <w:rFonts w:ascii="Times New Roman" w:hAnsi="Times New Roman" w:cs="Times New Roman"/>
          <w:color w:val="000000" w:themeColor="text1"/>
        </w:rPr>
        <w:t>Инициативы Нижнего</w:t>
      </w:r>
      <w:r w:rsidRPr="00161E3D">
        <w:rPr>
          <w:rFonts w:ascii="Times New Roman" w:hAnsi="Times New Roman" w:cs="Times New Roman"/>
          <w:color w:val="000000" w:themeColor="text1"/>
        </w:rPr>
        <w:t xml:space="preserve"> Меконг</w:t>
      </w:r>
      <w:r w:rsidR="0048451F" w:rsidRPr="00161E3D">
        <w:rPr>
          <w:rFonts w:ascii="Times New Roman" w:hAnsi="Times New Roman" w:cs="Times New Roman"/>
          <w:color w:val="000000" w:themeColor="text1"/>
        </w:rPr>
        <w:t>а</w:t>
      </w:r>
      <w:r w:rsidRPr="00161E3D">
        <w:rPr>
          <w:rFonts w:ascii="Times New Roman" w:hAnsi="Times New Roman" w:cs="Times New Roman"/>
          <w:color w:val="000000" w:themeColor="text1"/>
        </w:rPr>
        <w:t xml:space="preserve"> (Lower Mekong Initiative), Америка активно оказывает финансовую помощь странам </w:t>
      </w:r>
      <w:r w:rsidR="00B90A81" w:rsidRPr="00161E3D">
        <w:rPr>
          <w:rFonts w:ascii="Times New Roman" w:hAnsi="Times New Roman" w:cs="Times New Roman"/>
          <w:color w:val="000000" w:themeColor="text1"/>
        </w:rPr>
        <w:t>суб</w:t>
      </w:r>
      <w:r w:rsidRPr="00161E3D">
        <w:rPr>
          <w:rFonts w:ascii="Times New Roman" w:hAnsi="Times New Roman" w:cs="Times New Roman"/>
          <w:color w:val="000000" w:themeColor="text1"/>
        </w:rPr>
        <w:t xml:space="preserve">региона, </w:t>
      </w:r>
      <w:r w:rsidR="0048451F" w:rsidRPr="00161E3D">
        <w:rPr>
          <w:rFonts w:ascii="Times New Roman" w:hAnsi="Times New Roman" w:cs="Times New Roman"/>
          <w:color w:val="000000" w:themeColor="text1"/>
        </w:rPr>
        <w:t xml:space="preserve">субсидируя </w:t>
      </w:r>
      <w:r w:rsidRPr="00161E3D">
        <w:rPr>
          <w:rFonts w:ascii="Times New Roman" w:hAnsi="Times New Roman" w:cs="Times New Roman"/>
          <w:color w:val="000000" w:themeColor="text1"/>
        </w:rPr>
        <w:t xml:space="preserve">проведение многих социальных программ развития, здравоохранения, образования и защиты окружающей среды. </w:t>
      </w:r>
      <w:r w:rsidR="0048451F" w:rsidRPr="00161E3D">
        <w:rPr>
          <w:rFonts w:ascii="Times New Roman" w:hAnsi="Times New Roman" w:cs="Times New Roman"/>
          <w:color w:val="000000" w:themeColor="text1"/>
        </w:rPr>
        <w:t>Инициатива Нижний Меконг, запущенная администраци</w:t>
      </w:r>
      <w:r w:rsidR="00B90A81" w:rsidRPr="00161E3D">
        <w:rPr>
          <w:rFonts w:ascii="Times New Roman" w:hAnsi="Times New Roman" w:cs="Times New Roman"/>
          <w:color w:val="000000" w:themeColor="text1"/>
        </w:rPr>
        <w:t>ей Обамы</w:t>
      </w:r>
      <w:r w:rsidR="0048451F" w:rsidRPr="00161E3D">
        <w:rPr>
          <w:rFonts w:ascii="Times New Roman" w:hAnsi="Times New Roman" w:cs="Times New Roman"/>
          <w:color w:val="000000" w:themeColor="text1"/>
        </w:rPr>
        <w:t xml:space="preserve"> в 2009 году, стала элементом стратегической перебалансировки США в Азиатско-Тихоокеанском регионе. Соединенные Штаты стремятся содействовать сотрудничеству и наращиванию потенциала среди стран нижнего течения реки Меконг (Бирма, Камбоджа, Лаос, Таиланд и Вьетнам) в нескольких секторах.</w:t>
      </w:r>
      <w:r w:rsidR="0048451F" w:rsidRPr="00161E3D">
        <w:rPr>
          <w:rStyle w:val="ab"/>
          <w:rFonts w:ascii="Times New Roman" w:hAnsi="Times New Roman" w:cs="Times New Roman"/>
          <w:color w:val="000000" w:themeColor="text1"/>
        </w:rPr>
        <w:footnoteReference w:id="142"/>
      </w:r>
      <w:r w:rsidR="0048451F" w:rsidRPr="00161E3D">
        <w:rPr>
          <w:rFonts w:ascii="Times New Roman" w:hAnsi="Times New Roman" w:cs="Times New Roman"/>
          <w:color w:val="000000" w:themeColor="text1"/>
        </w:rPr>
        <w:t xml:space="preserve"> </w:t>
      </w:r>
    </w:p>
    <w:p w14:paraId="486A505C" w14:textId="77777777" w:rsidR="004367BA" w:rsidRPr="00161E3D" w:rsidRDefault="004367BA" w:rsidP="004367BA">
      <w:pPr>
        <w:spacing w:line="360" w:lineRule="auto"/>
        <w:ind w:firstLine="709"/>
        <w:jc w:val="both"/>
        <w:rPr>
          <w:rFonts w:ascii="Times New Roman" w:hAnsi="Times New Roman" w:cs="Times New Roman"/>
          <w:color w:val="000000" w:themeColor="text1"/>
        </w:rPr>
      </w:pPr>
    </w:p>
    <w:p w14:paraId="3199B489" w14:textId="77777777" w:rsidR="004367BA" w:rsidRPr="00161E3D" w:rsidRDefault="004367BA" w:rsidP="004367BA">
      <w:pPr>
        <w:spacing w:line="360" w:lineRule="auto"/>
        <w:ind w:firstLine="709"/>
        <w:jc w:val="both"/>
        <w:rPr>
          <w:rFonts w:ascii="Times New Roman" w:hAnsi="Times New Roman" w:cs="Times New Roman"/>
          <w:color w:val="000000" w:themeColor="text1"/>
        </w:rPr>
      </w:pPr>
    </w:p>
    <w:p w14:paraId="70AFC0CF" w14:textId="77777777" w:rsidR="004367BA" w:rsidRPr="00161E3D" w:rsidRDefault="004367BA" w:rsidP="004367BA">
      <w:pPr>
        <w:spacing w:line="360" w:lineRule="auto"/>
        <w:ind w:firstLine="709"/>
        <w:jc w:val="both"/>
        <w:rPr>
          <w:rFonts w:ascii="Times New Roman" w:hAnsi="Times New Roman" w:cs="Times New Roman"/>
          <w:color w:val="000000" w:themeColor="text1"/>
        </w:rPr>
      </w:pPr>
    </w:p>
    <w:p w14:paraId="372D4F26" w14:textId="66EBC2D0" w:rsidR="00E42A9D" w:rsidRPr="00161E3D" w:rsidRDefault="00E42A9D" w:rsidP="00E42A9D">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3.1.8 Сингапур</w:t>
      </w:r>
    </w:p>
    <w:p w14:paraId="7D9D89F7" w14:textId="77777777" w:rsidR="00E42A9D" w:rsidRPr="00161E3D" w:rsidRDefault="00E42A9D" w:rsidP="00E42A9D">
      <w:pPr>
        <w:spacing w:line="360" w:lineRule="auto"/>
        <w:ind w:firstLine="709"/>
        <w:jc w:val="center"/>
        <w:rPr>
          <w:rFonts w:ascii="Times New Roman" w:hAnsi="Times New Roman" w:cs="Times New Roman"/>
          <w:i/>
          <w:color w:val="000000" w:themeColor="text1"/>
        </w:rPr>
      </w:pPr>
    </w:p>
    <w:p w14:paraId="1B03C548" w14:textId="4EA03589" w:rsidR="007D20F9" w:rsidRPr="00161E3D" w:rsidRDefault="00835227" w:rsidP="006F0E98">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Двусторонние отношения Соединенных Штатов </w:t>
      </w:r>
      <w:r w:rsidR="00B90A81" w:rsidRPr="00161E3D">
        <w:rPr>
          <w:rFonts w:ascii="Times New Roman" w:hAnsi="Times New Roman" w:cs="Times New Roman"/>
          <w:color w:val="000000" w:themeColor="text1"/>
        </w:rPr>
        <w:t xml:space="preserve">со странами региона </w:t>
      </w:r>
      <w:r w:rsidRPr="00161E3D">
        <w:rPr>
          <w:rFonts w:ascii="Times New Roman" w:hAnsi="Times New Roman" w:cs="Times New Roman"/>
          <w:color w:val="000000" w:themeColor="text1"/>
        </w:rPr>
        <w:t>имеют важное значение, так как они непосредственно влияют на связи США – АСЕАН в целом.</w:t>
      </w:r>
      <w:r w:rsidR="00344F68" w:rsidRPr="00161E3D">
        <w:rPr>
          <w:rFonts w:ascii="Times New Roman" w:hAnsi="Times New Roman" w:cs="Times New Roman"/>
          <w:color w:val="000000" w:themeColor="text1"/>
        </w:rPr>
        <w:t xml:space="preserve"> </w:t>
      </w:r>
      <w:r w:rsidR="00A07ABC" w:rsidRPr="00161E3D">
        <w:rPr>
          <w:rFonts w:ascii="Times New Roman" w:hAnsi="Times New Roman" w:cs="Times New Roman"/>
          <w:color w:val="000000" w:themeColor="text1"/>
        </w:rPr>
        <w:t>Что касается островных государств Юго-Восточной Азии, то после партнерских отношений с Индонезией</w:t>
      </w:r>
      <w:r w:rsidR="00344F68" w:rsidRPr="00161E3D">
        <w:rPr>
          <w:rFonts w:ascii="Times New Roman" w:hAnsi="Times New Roman" w:cs="Times New Roman"/>
          <w:color w:val="000000" w:themeColor="text1"/>
        </w:rPr>
        <w:t xml:space="preserve"> и договорных с Филиппинами</w:t>
      </w:r>
      <w:r w:rsidR="00A07ABC" w:rsidRPr="00161E3D">
        <w:rPr>
          <w:rFonts w:ascii="Times New Roman" w:hAnsi="Times New Roman" w:cs="Times New Roman"/>
          <w:color w:val="000000" w:themeColor="text1"/>
        </w:rPr>
        <w:t xml:space="preserve">, наиболее </w:t>
      </w:r>
      <w:r w:rsidR="00344F68" w:rsidRPr="00161E3D">
        <w:rPr>
          <w:rFonts w:ascii="Times New Roman" w:hAnsi="Times New Roman" w:cs="Times New Roman"/>
          <w:color w:val="000000" w:themeColor="text1"/>
        </w:rPr>
        <w:t>крепкие</w:t>
      </w:r>
      <w:r w:rsidR="00A07ABC" w:rsidRPr="00161E3D">
        <w:rPr>
          <w:rFonts w:ascii="Times New Roman" w:hAnsi="Times New Roman" w:cs="Times New Roman"/>
          <w:color w:val="000000" w:themeColor="text1"/>
        </w:rPr>
        <w:t xml:space="preserve"> Америка имеет с Сингапуром.</w:t>
      </w:r>
      <w:r w:rsidR="00C32AEC" w:rsidRPr="00161E3D">
        <w:rPr>
          <w:rFonts w:ascii="Times New Roman" w:hAnsi="Times New Roman" w:cs="Times New Roman"/>
          <w:color w:val="000000" w:themeColor="text1"/>
        </w:rPr>
        <w:t xml:space="preserve"> О глубине развития американо-сингапурских отношений свидетельствует нередко даваемая Сингапуру экспертами в сфере международных отношений характеристика «лучшего союзника» Соединенных Штатов в Юго-Восточной Азии.</w:t>
      </w:r>
      <w:r w:rsidR="00C32AEC" w:rsidRPr="00161E3D">
        <w:rPr>
          <w:rStyle w:val="ab"/>
          <w:rFonts w:ascii="Times New Roman" w:hAnsi="Times New Roman" w:cs="Times New Roman"/>
          <w:color w:val="000000" w:themeColor="text1"/>
        </w:rPr>
        <w:footnoteReference w:id="143"/>
      </w:r>
      <w:r w:rsidR="00A07ABC" w:rsidRPr="00161E3D">
        <w:rPr>
          <w:rFonts w:ascii="Times New Roman" w:hAnsi="Times New Roman" w:cs="Times New Roman"/>
          <w:color w:val="000000" w:themeColor="text1"/>
        </w:rPr>
        <w:t xml:space="preserve"> </w:t>
      </w:r>
      <w:r w:rsidR="00B90A81" w:rsidRPr="00161E3D">
        <w:rPr>
          <w:rFonts w:ascii="Times New Roman" w:hAnsi="Times New Roman" w:cs="Times New Roman"/>
          <w:color w:val="000000" w:themeColor="text1"/>
        </w:rPr>
        <w:t>Сингапур не только обеспечивает содержание американских баз</w:t>
      </w:r>
      <w:r w:rsidR="00A07ABC" w:rsidRPr="00161E3D">
        <w:rPr>
          <w:rFonts w:ascii="Times New Roman" w:hAnsi="Times New Roman" w:cs="Times New Roman"/>
          <w:color w:val="000000" w:themeColor="text1"/>
        </w:rPr>
        <w:t xml:space="preserve"> </w:t>
      </w:r>
      <w:r w:rsidR="00B90A81" w:rsidRPr="00161E3D">
        <w:rPr>
          <w:rFonts w:ascii="Times New Roman" w:hAnsi="Times New Roman" w:cs="Times New Roman"/>
          <w:color w:val="000000" w:themeColor="text1"/>
        </w:rPr>
        <w:t xml:space="preserve">и является сильным партнером в </w:t>
      </w:r>
      <w:r w:rsidR="00A07ABC" w:rsidRPr="00161E3D">
        <w:rPr>
          <w:rFonts w:ascii="Times New Roman" w:hAnsi="Times New Roman" w:cs="Times New Roman"/>
          <w:color w:val="000000" w:themeColor="text1"/>
        </w:rPr>
        <w:t>борьбе с террори</w:t>
      </w:r>
      <w:r w:rsidR="000C1937" w:rsidRPr="00161E3D">
        <w:rPr>
          <w:rFonts w:ascii="Times New Roman" w:hAnsi="Times New Roman" w:cs="Times New Roman"/>
          <w:color w:val="000000" w:themeColor="text1"/>
        </w:rPr>
        <w:t xml:space="preserve">змом, но и является единственной страной </w:t>
      </w:r>
      <w:r w:rsidR="00A07ABC" w:rsidRPr="00161E3D">
        <w:rPr>
          <w:rFonts w:ascii="Times New Roman" w:hAnsi="Times New Roman" w:cs="Times New Roman"/>
          <w:color w:val="000000" w:themeColor="text1"/>
        </w:rPr>
        <w:t>АСЕАН</w:t>
      </w:r>
      <w:r w:rsidR="000C1937" w:rsidRPr="00161E3D">
        <w:rPr>
          <w:rFonts w:ascii="Times New Roman" w:hAnsi="Times New Roman" w:cs="Times New Roman"/>
          <w:color w:val="000000" w:themeColor="text1"/>
        </w:rPr>
        <w:t>, подписавшей</w:t>
      </w:r>
      <w:r w:rsidR="00A07ABC" w:rsidRPr="00161E3D">
        <w:rPr>
          <w:rFonts w:ascii="Times New Roman" w:hAnsi="Times New Roman" w:cs="Times New Roman"/>
          <w:color w:val="000000" w:themeColor="text1"/>
        </w:rPr>
        <w:t xml:space="preserve"> </w:t>
      </w:r>
      <w:r w:rsidR="000C1937" w:rsidRPr="00161E3D">
        <w:rPr>
          <w:rFonts w:ascii="Times New Roman" w:hAnsi="Times New Roman" w:cs="Times New Roman"/>
          <w:color w:val="000000" w:themeColor="text1"/>
        </w:rPr>
        <w:t xml:space="preserve">с США соглашение о свободной торговле. </w:t>
      </w:r>
      <w:r w:rsidR="00BC493D" w:rsidRPr="00161E3D">
        <w:rPr>
          <w:rFonts w:ascii="Times New Roman" w:hAnsi="Times New Roman" w:cs="Times New Roman"/>
          <w:color w:val="000000" w:themeColor="text1"/>
        </w:rPr>
        <w:t xml:space="preserve">Еще одним свидетельством углубляющегося двустороннего военного сотрудничества </w:t>
      </w:r>
      <w:r w:rsidR="00B90A81" w:rsidRPr="00161E3D">
        <w:rPr>
          <w:rFonts w:ascii="Times New Roman" w:hAnsi="Times New Roman" w:cs="Times New Roman"/>
          <w:color w:val="000000" w:themeColor="text1"/>
        </w:rPr>
        <w:t xml:space="preserve">США – Сингапур </w:t>
      </w:r>
      <w:r w:rsidR="00BC493D" w:rsidRPr="00161E3D">
        <w:rPr>
          <w:rFonts w:ascii="Times New Roman" w:hAnsi="Times New Roman" w:cs="Times New Roman"/>
          <w:color w:val="000000" w:themeColor="text1"/>
        </w:rPr>
        <w:t>стала договоренность о размещении в Сингапуре</w:t>
      </w:r>
      <w:r w:rsidR="00B90A81" w:rsidRPr="00161E3D">
        <w:rPr>
          <w:rFonts w:ascii="Times New Roman" w:hAnsi="Times New Roman" w:cs="Times New Roman"/>
          <w:color w:val="000000" w:themeColor="text1"/>
        </w:rPr>
        <w:t xml:space="preserve"> на ротационной основе </w:t>
      </w:r>
      <w:r w:rsidR="00BC493D" w:rsidRPr="00161E3D">
        <w:rPr>
          <w:rFonts w:ascii="Times New Roman" w:hAnsi="Times New Roman" w:cs="Times New Roman"/>
          <w:color w:val="000000" w:themeColor="text1"/>
        </w:rPr>
        <w:t xml:space="preserve">четырех американских боевых кораблей прибрежной зоны, достигнутая в 2012 году. Инновационным шагом в американо-сингапурских отношениях стало проведение в январе </w:t>
      </w:r>
      <w:r w:rsidR="00B90A81" w:rsidRPr="00161E3D">
        <w:rPr>
          <w:rFonts w:ascii="Times New Roman" w:hAnsi="Times New Roman" w:cs="Times New Roman"/>
          <w:color w:val="000000" w:themeColor="text1"/>
        </w:rPr>
        <w:t>2012</w:t>
      </w:r>
      <w:r w:rsidR="00BC493D" w:rsidRPr="00161E3D">
        <w:rPr>
          <w:rFonts w:ascii="Times New Roman" w:hAnsi="Times New Roman" w:cs="Times New Roman"/>
          <w:color w:val="000000" w:themeColor="text1"/>
        </w:rPr>
        <w:t xml:space="preserve"> года первого в истории аме</w:t>
      </w:r>
      <w:r w:rsidR="00B90A81" w:rsidRPr="00161E3D">
        <w:rPr>
          <w:rFonts w:ascii="Times New Roman" w:hAnsi="Times New Roman" w:cs="Times New Roman"/>
          <w:color w:val="000000" w:themeColor="text1"/>
        </w:rPr>
        <w:t>рикано-сингапурских отношений</w:t>
      </w:r>
      <w:r w:rsidR="00BC493D" w:rsidRPr="00161E3D">
        <w:rPr>
          <w:rFonts w:ascii="Times New Roman" w:hAnsi="Times New Roman" w:cs="Times New Roman"/>
          <w:color w:val="000000" w:themeColor="text1"/>
        </w:rPr>
        <w:t xml:space="preserve"> «Диалога стратегических партнеров».</w:t>
      </w:r>
      <w:r w:rsidR="00BC493D" w:rsidRPr="00161E3D">
        <w:rPr>
          <w:rStyle w:val="ab"/>
          <w:rFonts w:ascii="Times New Roman" w:hAnsi="Times New Roman" w:cs="Times New Roman"/>
          <w:color w:val="000000" w:themeColor="text1"/>
        </w:rPr>
        <w:footnoteReference w:id="144"/>
      </w:r>
    </w:p>
    <w:p w14:paraId="35CF56DF" w14:textId="77777777" w:rsidR="00E42A9D" w:rsidRPr="00161E3D" w:rsidRDefault="00E42A9D" w:rsidP="006F0E98">
      <w:pPr>
        <w:spacing w:line="360" w:lineRule="auto"/>
        <w:ind w:firstLine="709"/>
        <w:jc w:val="both"/>
        <w:rPr>
          <w:rFonts w:ascii="Times New Roman" w:hAnsi="Times New Roman" w:cs="Times New Roman"/>
          <w:color w:val="000000" w:themeColor="text1"/>
        </w:rPr>
      </w:pPr>
    </w:p>
    <w:p w14:paraId="3965AB36" w14:textId="0115A108" w:rsidR="00273DFA" w:rsidRPr="00161E3D" w:rsidRDefault="00E42A9D" w:rsidP="00E42A9D">
      <w:pPr>
        <w:pStyle w:val="a5"/>
        <w:spacing w:line="360" w:lineRule="auto"/>
        <w:ind w:left="1156"/>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3.2</w:t>
      </w:r>
      <w:r w:rsidR="00FD055E" w:rsidRPr="00161E3D">
        <w:rPr>
          <w:rFonts w:ascii="Times New Roman" w:hAnsi="Times New Roman" w:cs="Times New Roman"/>
          <w:i/>
          <w:color w:val="000000" w:themeColor="text1"/>
        </w:rPr>
        <w:t xml:space="preserve"> </w:t>
      </w:r>
      <w:r w:rsidR="00166AF6" w:rsidRPr="00161E3D">
        <w:rPr>
          <w:rFonts w:ascii="Times New Roman" w:hAnsi="Times New Roman" w:cs="Times New Roman"/>
          <w:i/>
          <w:color w:val="000000" w:themeColor="text1"/>
        </w:rPr>
        <w:t>Территориальные споры в Южно-китайском море</w:t>
      </w:r>
    </w:p>
    <w:p w14:paraId="745BB571" w14:textId="77777777" w:rsidR="00E42A9D" w:rsidRPr="00161E3D" w:rsidRDefault="00E42A9D" w:rsidP="00E42A9D">
      <w:pPr>
        <w:pStyle w:val="a5"/>
        <w:spacing w:line="360" w:lineRule="auto"/>
        <w:ind w:left="796"/>
        <w:jc w:val="center"/>
        <w:rPr>
          <w:rFonts w:ascii="Times New Roman" w:hAnsi="Times New Roman" w:cs="Times New Roman"/>
          <w:color w:val="000000" w:themeColor="text1"/>
        </w:rPr>
      </w:pPr>
    </w:p>
    <w:p w14:paraId="21463D97" w14:textId="38450678" w:rsidR="00F434AD" w:rsidRPr="00161E3D" w:rsidRDefault="00F434AD" w:rsidP="00F434AD">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4 но</w:t>
      </w:r>
      <w:r w:rsidR="003177CD" w:rsidRPr="00161E3D">
        <w:rPr>
          <w:rFonts w:ascii="Times New Roman" w:hAnsi="Times New Roman" w:cs="Times New Roman"/>
          <w:color w:val="000000" w:themeColor="text1"/>
        </w:rPr>
        <w:t xml:space="preserve">ября 2002 года в Пномпене </w:t>
      </w:r>
      <w:r w:rsidRPr="00161E3D">
        <w:rPr>
          <w:rFonts w:ascii="Times New Roman" w:hAnsi="Times New Roman" w:cs="Times New Roman"/>
          <w:color w:val="000000" w:themeColor="text1"/>
        </w:rPr>
        <w:t>в результате длительн</w:t>
      </w:r>
      <w:r w:rsidR="003177CD" w:rsidRPr="00161E3D">
        <w:rPr>
          <w:rFonts w:ascii="Times New Roman" w:hAnsi="Times New Roman" w:cs="Times New Roman"/>
          <w:color w:val="000000" w:themeColor="text1"/>
        </w:rPr>
        <w:t xml:space="preserve">ых и трудных переговоров, КНР </w:t>
      </w:r>
      <w:r w:rsidRPr="00161E3D">
        <w:rPr>
          <w:rFonts w:ascii="Times New Roman" w:hAnsi="Times New Roman" w:cs="Times New Roman"/>
          <w:color w:val="000000" w:themeColor="text1"/>
        </w:rPr>
        <w:t xml:space="preserve">и странами АСЕАН была подписана Декларация о </w:t>
      </w:r>
      <w:r w:rsidR="00E72737" w:rsidRPr="00161E3D">
        <w:rPr>
          <w:rFonts w:ascii="Times New Roman" w:hAnsi="Times New Roman" w:cs="Times New Roman"/>
          <w:color w:val="000000" w:themeColor="text1"/>
        </w:rPr>
        <w:t>поведении</w:t>
      </w:r>
      <w:r w:rsidRPr="00161E3D">
        <w:rPr>
          <w:rFonts w:ascii="Times New Roman" w:hAnsi="Times New Roman" w:cs="Times New Roman"/>
          <w:color w:val="000000" w:themeColor="text1"/>
        </w:rPr>
        <w:t xml:space="preserve"> сторон в Южно-Китайском море, где провозглашалось, что стороны будут проявлять сдержанность во всем и добиваться решения своих споров только мирными политическими средствами, воздерживаться от </w:t>
      </w:r>
      <w:r w:rsidR="00E72737" w:rsidRPr="00161E3D">
        <w:rPr>
          <w:rFonts w:ascii="Times New Roman" w:hAnsi="Times New Roman" w:cs="Times New Roman"/>
          <w:color w:val="000000" w:themeColor="text1"/>
        </w:rPr>
        <w:t xml:space="preserve">односторонних действий (самостоятельное освоение месторождений нефти и газа, заселение необитаемых островов и т.п.). Однако, к уже действовавшему тогда кодексу поведения государств в ЮКМ, Китай привлечь не удалось, так как это накладывало бы на КНР серьезные юридические обязательства. </w:t>
      </w:r>
    </w:p>
    <w:p w14:paraId="4A897BDF" w14:textId="772712D4" w:rsidR="00A06EFA" w:rsidRPr="00161E3D" w:rsidRDefault="003177CD" w:rsidP="00DA009C">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До 2010 года американское отношение к проблеме территориального спора в ЮКМ было достаточно размыто. Только в июле 2010 </w:t>
      </w:r>
      <w:r w:rsidR="00A06EFA" w:rsidRPr="00161E3D">
        <w:rPr>
          <w:rFonts w:ascii="Times New Roman" w:hAnsi="Times New Roman" w:cs="Times New Roman"/>
          <w:color w:val="000000" w:themeColor="text1"/>
        </w:rPr>
        <w:t xml:space="preserve">на ежегодном заседании Регионального форма по безопасности АСЕАН была последовательно изложена четкая позиция США по вопросу спорных территорий в Южно-Китайском море. </w:t>
      </w:r>
      <w:r w:rsidR="00E91350" w:rsidRPr="00161E3D">
        <w:rPr>
          <w:rFonts w:ascii="Times New Roman" w:hAnsi="Times New Roman" w:cs="Times New Roman"/>
          <w:color w:val="000000" w:themeColor="text1"/>
        </w:rPr>
        <w:t xml:space="preserve">Хилари Клинтон, выступая на заседании АРФ, </w:t>
      </w:r>
      <w:r w:rsidR="00DA009C" w:rsidRPr="00161E3D">
        <w:rPr>
          <w:rFonts w:ascii="Times New Roman" w:hAnsi="Times New Roman" w:cs="Times New Roman"/>
          <w:color w:val="000000" w:themeColor="text1"/>
        </w:rPr>
        <w:t>подтвердила, что Южно-Китайское море входит в сферу национальных интересов США</w:t>
      </w:r>
      <w:r w:rsidRPr="00161E3D">
        <w:rPr>
          <w:rFonts w:ascii="Times New Roman" w:hAnsi="Times New Roman" w:cs="Times New Roman"/>
          <w:color w:val="000000" w:themeColor="text1"/>
        </w:rPr>
        <w:t>. Госсекретарь заявила</w:t>
      </w:r>
      <w:r w:rsidR="00E91350" w:rsidRPr="00161E3D">
        <w:rPr>
          <w:rFonts w:ascii="Times New Roman" w:hAnsi="Times New Roman" w:cs="Times New Roman"/>
          <w:color w:val="000000" w:themeColor="text1"/>
        </w:rPr>
        <w:t xml:space="preserve"> о поддержке С</w:t>
      </w:r>
      <w:r w:rsidR="00DA009C" w:rsidRPr="00161E3D">
        <w:rPr>
          <w:rFonts w:ascii="Times New Roman" w:hAnsi="Times New Roman" w:cs="Times New Roman"/>
          <w:color w:val="000000" w:themeColor="text1"/>
        </w:rPr>
        <w:t>оединенными Штатами</w:t>
      </w:r>
      <w:r w:rsidR="00E91350" w:rsidRPr="00161E3D">
        <w:rPr>
          <w:rFonts w:ascii="Times New Roman" w:hAnsi="Times New Roman" w:cs="Times New Roman"/>
          <w:color w:val="000000" w:themeColor="text1"/>
        </w:rPr>
        <w:t xml:space="preserve"> </w:t>
      </w:r>
      <w:r w:rsidR="00DA009C" w:rsidRPr="00161E3D">
        <w:rPr>
          <w:rFonts w:ascii="Times New Roman" w:hAnsi="Times New Roman" w:cs="Times New Roman"/>
          <w:color w:val="000000" w:themeColor="text1"/>
        </w:rPr>
        <w:t>«</w:t>
      </w:r>
      <w:r w:rsidR="00E91350" w:rsidRPr="00161E3D">
        <w:rPr>
          <w:rFonts w:ascii="Times New Roman" w:hAnsi="Times New Roman" w:cs="Times New Roman"/>
          <w:color w:val="000000" w:themeColor="text1"/>
        </w:rPr>
        <w:t>конструктивного дипломатического процесса, направленного на ур</w:t>
      </w:r>
      <w:r w:rsidR="00DA009C" w:rsidRPr="00161E3D">
        <w:rPr>
          <w:rFonts w:ascii="Times New Roman" w:hAnsi="Times New Roman" w:cs="Times New Roman"/>
          <w:color w:val="000000" w:themeColor="text1"/>
        </w:rPr>
        <w:t>егулирования без принуждения различных территориальных споров»,</w:t>
      </w:r>
      <w:r w:rsidR="00282F01" w:rsidRPr="00161E3D">
        <w:rPr>
          <w:rStyle w:val="ab"/>
          <w:rFonts w:ascii="Times New Roman" w:hAnsi="Times New Roman" w:cs="Times New Roman"/>
          <w:color w:val="000000" w:themeColor="text1"/>
        </w:rPr>
        <w:footnoteReference w:id="145"/>
      </w:r>
      <w:r w:rsidR="00DA009C" w:rsidRPr="00161E3D">
        <w:rPr>
          <w:rFonts w:ascii="Times New Roman" w:hAnsi="Times New Roman" w:cs="Times New Roman"/>
          <w:color w:val="000000" w:themeColor="text1"/>
        </w:rPr>
        <w:t xml:space="preserve"> добавив, что </w:t>
      </w:r>
      <w:r w:rsidR="00282F01" w:rsidRPr="00161E3D">
        <w:rPr>
          <w:rFonts w:ascii="Times New Roman" w:hAnsi="Times New Roman" w:cs="Times New Roman"/>
          <w:color w:val="000000" w:themeColor="text1"/>
        </w:rPr>
        <w:t>«…</w:t>
      </w:r>
      <w:r w:rsidR="00DA009C" w:rsidRPr="00161E3D">
        <w:rPr>
          <w:rFonts w:ascii="Times New Roman" w:hAnsi="Times New Roman" w:cs="Times New Roman"/>
          <w:color w:val="000000" w:themeColor="text1"/>
        </w:rPr>
        <w:t xml:space="preserve">Америка рассчитывала на законные притязания на акваторию ЮКМ </w:t>
      </w:r>
      <w:r w:rsidR="00282F01" w:rsidRPr="00161E3D">
        <w:rPr>
          <w:rFonts w:ascii="Times New Roman" w:hAnsi="Times New Roman" w:cs="Times New Roman"/>
          <w:color w:val="000000" w:themeColor="text1"/>
        </w:rPr>
        <w:t>будут основываться исключительно на конфигурации сухопутной территории».</w:t>
      </w:r>
      <w:r w:rsidR="00E91350" w:rsidRPr="00161E3D">
        <w:rPr>
          <w:rStyle w:val="ab"/>
          <w:rFonts w:ascii="Times New Roman" w:hAnsi="Times New Roman" w:cs="Times New Roman"/>
          <w:color w:val="000000" w:themeColor="text1"/>
        </w:rPr>
        <w:footnoteReference w:id="146"/>
      </w:r>
      <w:r w:rsidR="00DA009C" w:rsidRPr="00161E3D">
        <w:rPr>
          <w:rFonts w:ascii="Times New Roman" w:hAnsi="Times New Roman" w:cs="Times New Roman"/>
          <w:color w:val="000000" w:themeColor="text1"/>
        </w:rPr>
        <w:t xml:space="preserve"> </w:t>
      </w:r>
      <w:r w:rsidR="00282F01" w:rsidRPr="00161E3D">
        <w:rPr>
          <w:rFonts w:ascii="Times New Roman" w:hAnsi="Times New Roman" w:cs="Times New Roman"/>
          <w:color w:val="000000" w:themeColor="text1"/>
        </w:rPr>
        <w:t>Изложенная позиция явно отличалась от п</w:t>
      </w:r>
      <w:r w:rsidRPr="00161E3D">
        <w:rPr>
          <w:rFonts w:ascii="Times New Roman" w:hAnsi="Times New Roman" w:cs="Times New Roman"/>
          <w:color w:val="000000" w:themeColor="text1"/>
        </w:rPr>
        <w:t>редыдущих нейтральных заявлений</w:t>
      </w:r>
      <w:r w:rsidR="00282F01" w:rsidRPr="00161E3D">
        <w:rPr>
          <w:rFonts w:ascii="Times New Roman" w:hAnsi="Times New Roman" w:cs="Times New Roman"/>
          <w:color w:val="000000" w:themeColor="text1"/>
        </w:rPr>
        <w:t>, где говорилось только о свободе воздушной и</w:t>
      </w:r>
      <w:r w:rsidRPr="00161E3D">
        <w:rPr>
          <w:rFonts w:ascii="Times New Roman" w:hAnsi="Times New Roman" w:cs="Times New Roman"/>
          <w:color w:val="000000" w:themeColor="text1"/>
        </w:rPr>
        <w:t xml:space="preserve"> морской навигации, безопасности</w:t>
      </w:r>
      <w:r w:rsidR="00282F01" w:rsidRPr="00161E3D">
        <w:rPr>
          <w:rFonts w:ascii="Times New Roman" w:hAnsi="Times New Roman" w:cs="Times New Roman"/>
          <w:color w:val="000000" w:themeColor="text1"/>
        </w:rPr>
        <w:t xml:space="preserve"> международных вод, мирного решения споров. </w:t>
      </w:r>
    </w:p>
    <w:p w14:paraId="44C48367" w14:textId="7A6AA520" w:rsidR="00851E67" w:rsidRPr="00161E3D" w:rsidRDefault="00851E67" w:rsidP="00DA009C">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Однако, такое громкое заявление не могло не задеть </w:t>
      </w:r>
      <w:r w:rsidR="00FC341C" w:rsidRPr="00161E3D">
        <w:rPr>
          <w:rFonts w:ascii="Times New Roman" w:hAnsi="Times New Roman" w:cs="Times New Roman"/>
          <w:color w:val="000000" w:themeColor="text1"/>
        </w:rPr>
        <w:t xml:space="preserve">Китай, имеющий притязания на всю акваторию Южно-Китайского моря. </w:t>
      </w:r>
      <w:r w:rsidR="003177CD" w:rsidRPr="00161E3D">
        <w:rPr>
          <w:rFonts w:ascii="Times New Roman" w:hAnsi="Times New Roman" w:cs="Times New Roman"/>
          <w:color w:val="000000" w:themeColor="text1"/>
        </w:rPr>
        <w:t>С</w:t>
      </w:r>
      <w:r w:rsidR="00FC341C" w:rsidRPr="00161E3D">
        <w:rPr>
          <w:rFonts w:ascii="Times New Roman" w:hAnsi="Times New Roman" w:cs="Times New Roman"/>
          <w:color w:val="000000" w:themeColor="text1"/>
        </w:rPr>
        <w:t xml:space="preserve">тремление избежать интернационализации проблемы, </w:t>
      </w:r>
      <w:r w:rsidR="008024C7" w:rsidRPr="00161E3D">
        <w:rPr>
          <w:rFonts w:ascii="Times New Roman" w:hAnsi="Times New Roman" w:cs="Times New Roman"/>
          <w:color w:val="000000" w:themeColor="text1"/>
        </w:rPr>
        <w:t xml:space="preserve">заставило КНР выступить с заявлением, где </w:t>
      </w:r>
      <w:r w:rsidR="008400CD" w:rsidRPr="00161E3D">
        <w:rPr>
          <w:rFonts w:ascii="Times New Roman" w:hAnsi="Times New Roman" w:cs="Times New Roman"/>
          <w:color w:val="000000" w:themeColor="text1"/>
        </w:rPr>
        <w:t xml:space="preserve">содержалось утверждение, что </w:t>
      </w:r>
      <w:r w:rsidR="000E03D9" w:rsidRPr="00161E3D">
        <w:rPr>
          <w:rFonts w:ascii="Times New Roman" w:hAnsi="Times New Roman" w:cs="Times New Roman"/>
          <w:color w:val="000000" w:themeColor="text1"/>
        </w:rPr>
        <w:t>«…</w:t>
      </w:r>
      <w:r w:rsidR="008400CD" w:rsidRPr="00161E3D">
        <w:rPr>
          <w:rFonts w:ascii="Times New Roman" w:hAnsi="Times New Roman" w:cs="Times New Roman"/>
          <w:color w:val="000000" w:themeColor="text1"/>
        </w:rPr>
        <w:t>видимая беспристрастность, с которой Клинтон изложила позицию США, направлена против КНР и является попыткой создать у международного сообщества ложное представление, что ситуация в районе ЮКМ является предметом глубокого беспокойства</w:t>
      </w:r>
      <w:r w:rsidR="000E03D9" w:rsidRPr="00161E3D">
        <w:rPr>
          <w:rFonts w:ascii="Times New Roman" w:hAnsi="Times New Roman" w:cs="Times New Roman"/>
          <w:color w:val="000000" w:themeColor="text1"/>
        </w:rPr>
        <w:t>».</w:t>
      </w:r>
      <w:r w:rsidR="000E03D9" w:rsidRPr="00161E3D">
        <w:rPr>
          <w:rStyle w:val="ab"/>
          <w:rFonts w:ascii="Times New Roman" w:hAnsi="Times New Roman" w:cs="Times New Roman"/>
          <w:color w:val="000000" w:themeColor="text1"/>
        </w:rPr>
        <w:footnoteReference w:id="147"/>
      </w:r>
    </w:p>
    <w:p w14:paraId="56452F73" w14:textId="3837FEA9" w:rsidR="005A7D4D" w:rsidRPr="00161E3D" w:rsidRDefault="005A7D4D" w:rsidP="005F5ED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Вполне естественно, что подобная позиция Пекина вызвала повышенную озабоченность стран АСЕАН, в первую очередь Вьетнама и Филиппин, </w:t>
      </w:r>
      <w:r w:rsidR="003177CD" w:rsidRPr="00161E3D">
        <w:rPr>
          <w:rFonts w:ascii="Times New Roman" w:hAnsi="Times New Roman" w:cs="Times New Roman"/>
          <w:color w:val="000000" w:themeColor="text1"/>
        </w:rPr>
        <w:t xml:space="preserve">ближайших соседей </w:t>
      </w:r>
      <w:r w:rsidRPr="00161E3D">
        <w:rPr>
          <w:rFonts w:ascii="Times New Roman" w:hAnsi="Times New Roman" w:cs="Times New Roman"/>
          <w:color w:val="000000" w:themeColor="text1"/>
        </w:rPr>
        <w:t xml:space="preserve">Китая в акватории ЮКМ. Обе страны придерживались </w:t>
      </w:r>
      <w:r w:rsidR="003177CD" w:rsidRPr="00161E3D">
        <w:rPr>
          <w:rFonts w:ascii="Times New Roman" w:hAnsi="Times New Roman" w:cs="Times New Roman"/>
          <w:color w:val="000000" w:themeColor="text1"/>
        </w:rPr>
        <w:t xml:space="preserve">общей </w:t>
      </w:r>
      <w:r w:rsidRPr="00161E3D">
        <w:rPr>
          <w:rFonts w:ascii="Times New Roman" w:hAnsi="Times New Roman" w:cs="Times New Roman"/>
          <w:color w:val="000000" w:themeColor="text1"/>
        </w:rPr>
        <w:t xml:space="preserve">позиции, что Декларация о кодексе поведения сторон в ЮКМ, принятая в 2002 г., нуждается в пересмотре в сторону ужесточения обязательств участников договора </w:t>
      </w:r>
      <w:r w:rsidR="003177CD" w:rsidRPr="00161E3D">
        <w:rPr>
          <w:rFonts w:ascii="Times New Roman" w:hAnsi="Times New Roman" w:cs="Times New Roman"/>
          <w:color w:val="000000" w:themeColor="text1"/>
        </w:rPr>
        <w:t xml:space="preserve">по неприменению силы </w:t>
      </w:r>
      <w:r w:rsidRPr="00161E3D">
        <w:rPr>
          <w:rFonts w:ascii="Times New Roman" w:hAnsi="Times New Roman" w:cs="Times New Roman"/>
          <w:color w:val="000000" w:themeColor="text1"/>
        </w:rPr>
        <w:t>в решении те</w:t>
      </w:r>
      <w:r w:rsidR="009951A9" w:rsidRPr="00161E3D">
        <w:rPr>
          <w:rFonts w:ascii="Times New Roman" w:hAnsi="Times New Roman" w:cs="Times New Roman"/>
          <w:color w:val="000000" w:themeColor="text1"/>
        </w:rPr>
        <w:t>рриториально-пограничных споров.</w:t>
      </w:r>
      <w:r w:rsidRPr="00161E3D">
        <w:rPr>
          <w:rFonts w:ascii="Times New Roman" w:hAnsi="Times New Roman" w:cs="Times New Roman"/>
          <w:color w:val="000000" w:themeColor="text1"/>
        </w:rPr>
        <w:t xml:space="preserve"> </w:t>
      </w:r>
      <w:r w:rsidR="009951A9" w:rsidRPr="00161E3D">
        <w:rPr>
          <w:rFonts w:ascii="Times New Roman" w:hAnsi="Times New Roman" w:cs="Times New Roman"/>
          <w:color w:val="000000" w:themeColor="text1"/>
        </w:rPr>
        <w:t>Р</w:t>
      </w:r>
      <w:r w:rsidRPr="00161E3D">
        <w:rPr>
          <w:rFonts w:ascii="Times New Roman" w:hAnsi="Times New Roman" w:cs="Times New Roman"/>
          <w:color w:val="000000" w:themeColor="text1"/>
        </w:rPr>
        <w:t xml:space="preserve">ассматривая существующий договор, выходит, что он отвечает интересам Китая в значительно большей степени, чем </w:t>
      </w:r>
      <w:r w:rsidR="003177CD" w:rsidRPr="00161E3D">
        <w:rPr>
          <w:rFonts w:ascii="Times New Roman" w:hAnsi="Times New Roman" w:cs="Times New Roman"/>
          <w:color w:val="000000" w:themeColor="text1"/>
        </w:rPr>
        <w:t xml:space="preserve">странам </w:t>
      </w:r>
      <w:r w:rsidRPr="00161E3D">
        <w:rPr>
          <w:rFonts w:ascii="Times New Roman" w:hAnsi="Times New Roman" w:cs="Times New Roman"/>
          <w:color w:val="000000" w:themeColor="text1"/>
        </w:rPr>
        <w:t>АСЕАН.</w:t>
      </w:r>
    </w:p>
    <w:p w14:paraId="3ABBE4DB" w14:textId="258CB93C" w:rsidR="006A53AF" w:rsidRPr="00161E3D" w:rsidRDefault="00B63363" w:rsidP="005F5ED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27 июня 2011 года Конгресс США принимает резолюцию в констатирующей части которой сенат выступил за продолжение операций американских военных сил, направленных на обеспечение свободы морской и воздушной навигации в районе Южно-Китайского моря,</w:t>
      </w:r>
      <w:r w:rsidR="00EE5E00" w:rsidRPr="00161E3D">
        <w:rPr>
          <w:rStyle w:val="ab"/>
          <w:rFonts w:ascii="Times New Roman" w:hAnsi="Times New Roman" w:cs="Times New Roman"/>
          <w:color w:val="000000" w:themeColor="text1"/>
        </w:rPr>
        <w:footnoteReference w:id="148"/>
      </w:r>
      <w:r w:rsidR="00EE5E00"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что подтверждает четкую стратегию администрации Обамы по упрочению своих позиций в регионе, не только за счет двусторонних союзов со своими давними партнерами, но и за счет формирования крепких отношений с другими региональными государствами, в частности в рамках АСЕ</w:t>
      </w:r>
      <w:r w:rsidR="003707B4" w:rsidRPr="00161E3D">
        <w:rPr>
          <w:rFonts w:ascii="Times New Roman" w:hAnsi="Times New Roman" w:cs="Times New Roman"/>
          <w:color w:val="000000" w:themeColor="text1"/>
        </w:rPr>
        <w:t>А</w:t>
      </w:r>
      <w:r w:rsidRPr="00161E3D">
        <w:rPr>
          <w:rFonts w:ascii="Times New Roman" w:hAnsi="Times New Roman" w:cs="Times New Roman"/>
          <w:color w:val="000000" w:themeColor="text1"/>
        </w:rPr>
        <w:t xml:space="preserve">Н, что безусловно ослабляет возрастающее региональное влияние Китая. </w:t>
      </w:r>
    </w:p>
    <w:p w14:paraId="54E57D1E" w14:textId="77777777" w:rsidR="00E42A9D" w:rsidRPr="00161E3D" w:rsidRDefault="00E42A9D" w:rsidP="005F5EDF">
      <w:pPr>
        <w:spacing w:line="360" w:lineRule="auto"/>
        <w:ind w:firstLine="709"/>
        <w:jc w:val="both"/>
        <w:rPr>
          <w:rFonts w:ascii="Times New Roman" w:hAnsi="Times New Roman" w:cs="Times New Roman"/>
          <w:color w:val="000000" w:themeColor="text1"/>
        </w:rPr>
      </w:pPr>
    </w:p>
    <w:p w14:paraId="1E169AF9" w14:textId="161FA246" w:rsidR="00FD055E" w:rsidRPr="00161E3D" w:rsidRDefault="00E42A9D" w:rsidP="00FD055E">
      <w:pPr>
        <w:spacing w:line="360" w:lineRule="auto"/>
        <w:ind w:firstLine="709"/>
        <w:jc w:val="center"/>
        <w:rPr>
          <w:rFonts w:ascii="Times New Roman" w:eastAsia="Times New Roman" w:hAnsi="Times New Roman" w:cs="Times New Roman"/>
          <w:i/>
          <w:color w:val="000000" w:themeColor="text1"/>
        </w:rPr>
      </w:pPr>
      <w:r w:rsidRPr="00161E3D">
        <w:rPr>
          <w:rFonts w:ascii="Times New Roman" w:eastAsia="Times New Roman" w:hAnsi="Times New Roman" w:cs="Times New Roman"/>
          <w:i/>
          <w:color w:val="000000" w:themeColor="text1"/>
        </w:rPr>
        <w:t>3. 3. Саммит США – АСЕАН 2016</w:t>
      </w:r>
    </w:p>
    <w:p w14:paraId="620C8A39" w14:textId="77777777" w:rsidR="00E42A9D" w:rsidRPr="00161E3D" w:rsidRDefault="00E42A9D" w:rsidP="00FD055E">
      <w:pPr>
        <w:spacing w:line="360" w:lineRule="auto"/>
        <w:ind w:firstLine="709"/>
        <w:jc w:val="center"/>
        <w:rPr>
          <w:rFonts w:ascii="Times New Roman" w:eastAsia="Times New Roman" w:hAnsi="Times New Roman" w:cs="Times New Roman"/>
          <w:color w:val="000000" w:themeColor="text1"/>
        </w:rPr>
      </w:pPr>
    </w:p>
    <w:p w14:paraId="6443FC00" w14:textId="1C0D28EA" w:rsidR="00FD055E" w:rsidRPr="00161E3D" w:rsidRDefault="00FD055E" w:rsidP="00FD055E">
      <w:pPr>
        <w:spacing w:line="360" w:lineRule="auto"/>
        <w:ind w:firstLine="709"/>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Следующим серьезным шагом</w:t>
      </w:r>
      <w:r w:rsidR="00FA33C1" w:rsidRPr="00161E3D">
        <w:rPr>
          <w:rFonts w:ascii="Times New Roman" w:eastAsia="Times New Roman" w:hAnsi="Times New Roman" w:cs="Times New Roman"/>
          <w:color w:val="000000" w:themeColor="text1"/>
        </w:rPr>
        <w:t>,</w:t>
      </w:r>
      <w:r w:rsidRPr="00161E3D">
        <w:rPr>
          <w:rFonts w:ascii="Times New Roman" w:eastAsia="Times New Roman" w:hAnsi="Times New Roman" w:cs="Times New Roman"/>
          <w:color w:val="000000" w:themeColor="text1"/>
        </w:rPr>
        <w:t xml:space="preserve"> после объявления Соединенными Штатами и странами АСЕАН о перехо</w:t>
      </w:r>
      <w:r w:rsidR="00FA33C1" w:rsidRPr="00161E3D">
        <w:rPr>
          <w:rFonts w:ascii="Times New Roman" w:eastAsia="Times New Roman" w:hAnsi="Times New Roman" w:cs="Times New Roman"/>
          <w:color w:val="000000" w:themeColor="text1"/>
        </w:rPr>
        <w:t>де</w:t>
      </w:r>
      <w:r w:rsidRPr="00161E3D">
        <w:rPr>
          <w:rFonts w:ascii="Times New Roman" w:eastAsia="Times New Roman" w:hAnsi="Times New Roman" w:cs="Times New Roman"/>
          <w:color w:val="000000" w:themeColor="text1"/>
        </w:rPr>
        <w:t xml:space="preserve"> отношений на уровень </w:t>
      </w:r>
      <w:r w:rsidRPr="00161E3D">
        <w:rPr>
          <w:rFonts w:ascii="Times New Roman" w:eastAsia="AppleMyungjo" w:hAnsi="Times New Roman" w:cs="Times New Roman"/>
          <w:color w:val="000000" w:themeColor="text1"/>
        </w:rPr>
        <w:t>«</w:t>
      </w:r>
      <w:r w:rsidRPr="00161E3D">
        <w:rPr>
          <w:rFonts w:ascii="Times New Roman" w:eastAsia="Times New Roman" w:hAnsi="Times New Roman" w:cs="Times New Roman"/>
          <w:color w:val="000000" w:themeColor="text1"/>
        </w:rPr>
        <w:t>стратегического партнерства</w:t>
      </w:r>
      <w:r w:rsidRPr="00161E3D">
        <w:rPr>
          <w:rFonts w:ascii="Times New Roman" w:eastAsia="AppleMyungjo" w:hAnsi="Times New Roman" w:cs="Times New Roman"/>
          <w:color w:val="000000" w:themeColor="text1"/>
        </w:rPr>
        <w:t xml:space="preserve">» на предыдущей встрече в ноябре 2015 года в Куала-Лумпуре, становится организация саммита США – АСЕАН в Ранчо-Мираж в Калифорнии в феврале 2016 года. </w:t>
      </w:r>
      <w:r w:rsidRPr="00161E3D">
        <w:rPr>
          <w:rFonts w:ascii="Times New Roman" w:eastAsia="Times New Roman" w:hAnsi="Times New Roman" w:cs="Times New Roman"/>
          <w:color w:val="000000" w:themeColor="text1"/>
        </w:rPr>
        <w:t xml:space="preserve">Выбор места проведения </w:t>
      </w:r>
      <w:r w:rsidR="00FA33C1" w:rsidRPr="00161E3D">
        <w:rPr>
          <w:rFonts w:ascii="Times New Roman" w:eastAsia="Times New Roman" w:hAnsi="Times New Roman" w:cs="Times New Roman"/>
          <w:color w:val="000000" w:themeColor="text1"/>
        </w:rPr>
        <w:t xml:space="preserve">саммита </w:t>
      </w:r>
      <w:r w:rsidRPr="00161E3D">
        <w:rPr>
          <w:rFonts w:ascii="Times New Roman" w:eastAsia="Times New Roman" w:hAnsi="Times New Roman" w:cs="Times New Roman"/>
          <w:color w:val="000000" w:themeColor="text1"/>
        </w:rPr>
        <w:t xml:space="preserve">символизирует </w:t>
      </w:r>
      <w:r w:rsidR="00FA33C1" w:rsidRPr="00161E3D">
        <w:rPr>
          <w:rFonts w:ascii="Times New Roman" w:eastAsia="Times New Roman" w:hAnsi="Times New Roman" w:cs="Times New Roman"/>
          <w:color w:val="000000" w:themeColor="text1"/>
        </w:rPr>
        <w:t>растущую</w:t>
      </w:r>
      <w:r w:rsidRPr="00161E3D">
        <w:rPr>
          <w:rFonts w:ascii="Times New Roman" w:eastAsia="Times New Roman" w:hAnsi="Times New Roman" w:cs="Times New Roman"/>
          <w:color w:val="000000" w:themeColor="text1"/>
        </w:rPr>
        <w:t xml:space="preserve"> роль Ассоциации стран Юго-Восточной Ази</w:t>
      </w:r>
      <w:r w:rsidR="00FA33C1" w:rsidRPr="00161E3D">
        <w:rPr>
          <w:rFonts w:ascii="Times New Roman" w:eastAsia="Times New Roman" w:hAnsi="Times New Roman" w:cs="Times New Roman"/>
          <w:color w:val="000000" w:themeColor="text1"/>
        </w:rPr>
        <w:t>и как международного института</w:t>
      </w:r>
      <w:r w:rsidRPr="00161E3D">
        <w:rPr>
          <w:rFonts w:ascii="Times New Roman" w:eastAsia="Times New Roman" w:hAnsi="Times New Roman" w:cs="Times New Roman"/>
          <w:color w:val="000000" w:themeColor="text1"/>
        </w:rPr>
        <w:t xml:space="preserve">. </w:t>
      </w:r>
      <w:r w:rsidR="00FA33C1" w:rsidRPr="00161E3D">
        <w:rPr>
          <w:rFonts w:ascii="Times New Roman" w:eastAsia="Times New Roman" w:hAnsi="Times New Roman" w:cs="Times New Roman"/>
          <w:color w:val="000000" w:themeColor="text1"/>
        </w:rPr>
        <w:t>Организация</w:t>
      </w:r>
      <w:r w:rsidRPr="00161E3D">
        <w:rPr>
          <w:rFonts w:ascii="Times New Roman" w:eastAsia="Times New Roman" w:hAnsi="Times New Roman" w:cs="Times New Roman"/>
          <w:color w:val="000000" w:themeColor="text1"/>
        </w:rPr>
        <w:t xml:space="preserve"> первой в истории автономной встречи на высшем уровне США – АСЕАН в Соединенных Штатах еще один явный признак того, что администрация Обамы серьезно относится к </w:t>
      </w:r>
      <w:r w:rsidR="00394F2C" w:rsidRPr="00161E3D">
        <w:rPr>
          <w:rFonts w:ascii="Times New Roman" w:eastAsia="Times New Roman" w:hAnsi="Times New Roman" w:cs="Times New Roman"/>
          <w:color w:val="000000" w:themeColor="text1"/>
        </w:rPr>
        <w:t xml:space="preserve">отношениям с </w:t>
      </w:r>
      <w:r w:rsidRPr="00161E3D">
        <w:rPr>
          <w:rFonts w:ascii="Times New Roman" w:eastAsia="Times New Roman" w:hAnsi="Times New Roman" w:cs="Times New Roman"/>
          <w:color w:val="000000" w:themeColor="text1"/>
        </w:rPr>
        <w:t>АСЕАН.</w:t>
      </w:r>
    </w:p>
    <w:p w14:paraId="1F277906" w14:textId="3DD278BB" w:rsidR="00FD055E" w:rsidRPr="00161E3D" w:rsidRDefault="00FD055E" w:rsidP="00FD055E">
      <w:pPr>
        <w:spacing w:line="360" w:lineRule="auto"/>
        <w:ind w:firstLine="709"/>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 xml:space="preserve">В повестку дня </w:t>
      </w:r>
      <w:r w:rsidR="00394F2C" w:rsidRPr="00161E3D">
        <w:rPr>
          <w:rFonts w:ascii="Times New Roman" w:eastAsia="Times New Roman" w:hAnsi="Times New Roman" w:cs="Times New Roman"/>
          <w:color w:val="000000" w:themeColor="text1"/>
        </w:rPr>
        <w:t>этой встречи</w:t>
      </w:r>
      <w:r w:rsidRPr="00161E3D">
        <w:rPr>
          <w:rFonts w:ascii="Times New Roman" w:eastAsia="Times New Roman" w:hAnsi="Times New Roman" w:cs="Times New Roman"/>
          <w:color w:val="000000" w:themeColor="text1"/>
        </w:rPr>
        <w:t xml:space="preserve"> были включены такие вопросы к</w:t>
      </w:r>
      <w:r w:rsidR="00394F2C" w:rsidRPr="00161E3D">
        <w:rPr>
          <w:rFonts w:ascii="Times New Roman" w:eastAsia="Times New Roman" w:hAnsi="Times New Roman" w:cs="Times New Roman"/>
          <w:color w:val="000000" w:themeColor="text1"/>
        </w:rPr>
        <w:t xml:space="preserve">ак, укрепление экономических и </w:t>
      </w:r>
      <w:r w:rsidRPr="00161E3D">
        <w:rPr>
          <w:rFonts w:ascii="Times New Roman" w:eastAsia="Times New Roman" w:hAnsi="Times New Roman" w:cs="Times New Roman"/>
          <w:color w:val="000000" w:themeColor="text1"/>
        </w:rPr>
        <w:t>политических связей; морская безопасность и территориальные споры в Южно-Китайском море; ядерная программа и запуск баллистической ракеты Северной Кореи; договор о Транс</w:t>
      </w:r>
      <w:r w:rsidR="00CA517C" w:rsidRPr="00161E3D">
        <w:rPr>
          <w:rFonts w:ascii="Times New Roman" w:eastAsia="Times New Roman" w:hAnsi="Times New Roman" w:cs="Times New Roman"/>
          <w:color w:val="000000" w:themeColor="text1"/>
        </w:rPr>
        <w:t>-Т</w:t>
      </w:r>
      <w:r w:rsidRPr="00161E3D">
        <w:rPr>
          <w:rFonts w:ascii="Times New Roman" w:eastAsia="Times New Roman" w:hAnsi="Times New Roman" w:cs="Times New Roman"/>
          <w:color w:val="000000" w:themeColor="text1"/>
        </w:rPr>
        <w:t>ихоокеанском партнерстве; предпринимательство и инновации</w:t>
      </w:r>
      <w:r w:rsidR="00394F2C" w:rsidRPr="00161E3D">
        <w:rPr>
          <w:rFonts w:ascii="Times New Roman" w:eastAsia="Times New Roman" w:hAnsi="Times New Roman" w:cs="Times New Roman"/>
          <w:color w:val="000000" w:themeColor="text1"/>
        </w:rPr>
        <w:t xml:space="preserve"> в регионе</w:t>
      </w:r>
      <w:r w:rsidRPr="00161E3D">
        <w:rPr>
          <w:rFonts w:ascii="Times New Roman" w:eastAsia="Times New Roman" w:hAnsi="Times New Roman" w:cs="Times New Roman"/>
          <w:color w:val="000000" w:themeColor="text1"/>
        </w:rPr>
        <w:t xml:space="preserve">. </w:t>
      </w:r>
    </w:p>
    <w:p w14:paraId="723BFB1E" w14:textId="6E165526" w:rsidR="00394F2C" w:rsidRPr="00161E3D" w:rsidRDefault="00394F2C" w:rsidP="00FD055E">
      <w:pPr>
        <w:spacing w:line="360" w:lineRule="auto"/>
        <w:ind w:firstLine="709"/>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Для Соединенных Штатов</w:t>
      </w:r>
      <w:r w:rsidR="00FD055E" w:rsidRPr="00161E3D">
        <w:rPr>
          <w:rFonts w:ascii="Times New Roman" w:eastAsia="Times New Roman" w:hAnsi="Times New Roman" w:cs="Times New Roman"/>
          <w:color w:val="000000" w:themeColor="text1"/>
        </w:rPr>
        <w:t xml:space="preserve"> это подходящий момент, чтобы построить </w:t>
      </w:r>
      <w:r w:rsidRPr="00161E3D">
        <w:rPr>
          <w:rFonts w:ascii="Times New Roman" w:eastAsia="Times New Roman" w:hAnsi="Times New Roman" w:cs="Times New Roman"/>
          <w:color w:val="000000" w:themeColor="text1"/>
        </w:rPr>
        <w:t xml:space="preserve">собственный </w:t>
      </w:r>
      <w:r w:rsidR="00FD055E" w:rsidRPr="00161E3D">
        <w:rPr>
          <w:rFonts w:ascii="Times New Roman" w:eastAsia="Times New Roman" w:hAnsi="Times New Roman" w:cs="Times New Roman"/>
          <w:color w:val="000000" w:themeColor="text1"/>
        </w:rPr>
        <w:t xml:space="preserve">экономический подход к региону. Помимо ТТП, которое включает в себя только четыре страны АСЕАН (Вьетнам, Малайзия, Сингапур и Бруней), администрация Обамы изо всех сил стремится найти новые специфические общерегиональные инициативы, которые соответствовали бы экономическому разнообразию стран Юго-Восточной Азии. </w:t>
      </w:r>
      <w:r w:rsidRPr="00161E3D">
        <w:rPr>
          <w:rFonts w:ascii="Times New Roman" w:eastAsia="Times New Roman" w:hAnsi="Times New Roman" w:cs="Times New Roman"/>
          <w:color w:val="000000" w:themeColor="text1"/>
        </w:rPr>
        <w:t>Также, стоит отметить</w:t>
      </w:r>
      <w:r w:rsidR="00FD055E" w:rsidRPr="00161E3D">
        <w:rPr>
          <w:rFonts w:ascii="Times New Roman" w:eastAsia="Times New Roman" w:hAnsi="Times New Roman" w:cs="Times New Roman"/>
          <w:color w:val="000000" w:themeColor="text1"/>
        </w:rPr>
        <w:t xml:space="preserve"> усилия по наращиванию экономического потенциала, такие </w:t>
      </w:r>
      <w:r w:rsidRPr="00161E3D">
        <w:rPr>
          <w:rFonts w:ascii="Times New Roman" w:eastAsia="Times New Roman" w:hAnsi="Times New Roman" w:cs="Times New Roman"/>
          <w:color w:val="000000" w:themeColor="text1"/>
        </w:rPr>
        <w:t>как инициатива</w:t>
      </w:r>
      <w:r w:rsidR="00FD055E" w:rsidRPr="00161E3D">
        <w:rPr>
          <w:rFonts w:ascii="Times New Roman" w:eastAsia="Times New Roman" w:hAnsi="Times New Roman" w:cs="Times New Roman"/>
          <w:color w:val="000000" w:themeColor="text1"/>
        </w:rPr>
        <w:t xml:space="preserve"> US-ASEAN Connect</w:t>
      </w:r>
      <w:r w:rsidRPr="00161E3D">
        <w:rPr>
          <w:rFonts w:ascii="Times New Roman" w:eastAsia="Times New Roman" w:hAnsi="Times New Roman" w:cs="Times New Roman"/>
          <w:color w:val="000000" w:themeColor="text1"/>
        </w:rPr>
        <w:t>, направленная</w:t>
      </w:r>
      <w:r w:rsidR="00FD055E" w:rsidRPr="00161E3D">
        <w:rPr>
          <w:rFonts w:ascii="Times New Roman" w:eastAsia="Times New Roman" w:hAnsi="Times New Roman" w:cs="Times New Roman"/>
          <w:color w:val="000000" w:themeColor="text1"/>
        </w:rPr>
        <w:t xml:space="preserve"> на использование сети из трех узлов, проходящих через Юго-Восточной Азию</w:t>
      </w:r>
      <w:r w:rsidRPr="00161E3D">
        <w:rPr>
          <w:rFonts w:ascii="Times New Roman" w:eastAsia="Times New Roman" w:hAnsi="Times New Roman" w:cs="Times New Roman"/>
          <w:color w:val="000000" w:themeColor="text1"/>
        </w:rPr>
        <w:t xml:space="preserve"> (Сингапур, Джакарта и Бангкок). В качестве целей US-ASEAN Connect определены:</w:t>
      </w:r>
    </w:p>
    <w:p w14:paraId="02E7E095" w14:textId="0910041A" w:rsidR="00394F2C" w:rsidRPr="00161E3D" w:rsidRDefault="00394F2C" w:rsidP="00394F2C">
      <w:pPr>
        <w:pStyle w:val="a5"/>
        <w:numPr>
          <w:ilvl w:val="0"/>
          <w:numId w:val="24"/>
        </w:numPr>
        <w:spacing w:line="360" w:lineRule="auto"/>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Улучшение</w:t>
      </w:r>
      <w:r w:rsidR="00FD055E" w:rsidRPr="00161E3D">
        <w:rPr>
          <w:rFonts w:ascii="Times New Roman" w:eastAsia="Times New Roman" w:hAnsi="Times New Roman" w:cs="Times New Roman"/>
          <w:color w:val="000000" w:themeColor="text1"/>
        </w:rPr>
        <w:t xml:space="preserve"> координации экономического сотрудничества в регионе</w:t>
      </w:r>
      <w:r w:rsidRPr="00161E3D">
        <w:rPr>
          <w:rFonts w:ascii="Times New Roman" w:eastAsia="Times New Roman" w:hAnsi="Times New Roman" w:cs="Times New Roman"/>
          <w:color w:val="000000" w:themeColor="text1"/>
        </w:rPr>
        <w:t>;</w:t>
      </w:r>
    </w:p>
    <w:p w14:paraId="6B4815C6" w14:textId="77777777" w:rsidR="00394F2C" w:rsidRPr="00161E3D" w:rsidRDefault="00394F2C" w:rsidP="00394F2C">
      <w:pPr>
        <w:pStyle w:val="a5"/>
        <w:numPr>
          <w:ilvl w:val="0"/>
          <w:numId w:val="24"/>
        </w:numPr>
        <w:spacing w:line="360" w:lineRule="auto"/>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Р</w:t>
      </w:r>
      <w:r w:rsidR="00FD055E" w:rsidRPr="00161E3D">
        <w:rPr>
          <w:rFonts w:ascii="Times New Roman" w:eastAsia="Times New Roman" w:hAnsi="Times New Roman" w:cs="Times New Roman"/>
          <w:color w:val="000000" w:themeColor="text1"/>
        </w:rPr>
        <w:t>аз</w:t>
      </w:r>
      <w:r w:rsidRPr="00161E3D">
        <w:rPr>
          <w:rFonts w:ascii="Times New Roman" w:eastAsia="Times New Roman" w:hAnsi="Times New Roman" w:cs="Times New Roman"/>
          <w:color w:val="000000" w:themeColor="text1"/>
        </w:rPr>
        <w:t>витие</w:t>
      </w:r>
      <w:r w:rsidR="00FD055E" w:rsidRPr="00161E3D">
        <w:rPr>
          <w:rFonts w:ascii="Times New Roman" w:eastAsia="Times New Roman" w:hAnsi="Times New Roman" w:cs="Times New Roman"/>
          <w:color w:val="000000" w:themeColor="text1"/>
        </w:rPr>
        <w:t xml:space="preserve"> инноваций</w:t>
      </w:r>
      <w:r w:rsidRPr="00161E3D">
        <w:rPr>
          <w:rFonts w:ascii="Times New Roman" w:eastAsia="Times New Roman" w:hAnsi="Times New Roman" w:cs="Times New Roman"/>
          <w:color w:val="000000" w:themeColor="text1"/>
        </w:rPr>
        <w:t>;</w:t>
      </w:r>
    </w:p>
    <w:p w14:paraId="485A99AB" w14:textId="297D8A27" w:rsidR="00FD055E" w:rsidRPr="00161E3D" w:rsidRDefault="00394F2C" w:rsidP="00394F2C">
      <w:pPr>
        <w:pStyle w:val="a5"/>
        <w:numPr>
          <w:ilvl w:val="0"/>
          <w:numId w:val="24"/>
        </w:numPr>
        <w:spacing w:line="360" w:lineRule="auto"/>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П</w:t>
      </w:r>
      <w:r w:rsidR="00FD055E" w:rsidRPr="00161E3D">
        <w:rPr>
          <w:rFonts w:ascii="Times New Roman" w:eastAsia="Times New Roman" w:hAnsi="Times New Roman" w:cs="Times New Roman"/>
          <w:color w:val="000000" w:themeColor="text1"/>
        </w:rPr>
        <w:t>одкл</w:t>
      </w:r>
      <w:r w:rsidRPr="00161E3D">
        <w:rPr>
          <w:rFonts w:ascii="Times New Roman" w:eastAsia="Times New Roman" w:hAnsi="Times New Roman" w:cs="Times New Roman"/>
          <w:color w:val="000000" w:themeColor="text1"/>
        </w:rPr>
        <w:t>ючение</w:t>
      </w:r>
      <w:r w:rsidR="00FD055E" w:rsidRPr="00161E3D">
        <w:rPr>
          <w:rFonts w:ascii="Times New Roman" w:eastAsia="Times New Roman" w:hAnsi="Times New Roman" w:cs="Times New Roman"/>
          <w:color w:val="000000" w:themeColor="text1"/>
        </w:rPr>
        <w:t xml:space="preserve"> предприятий, предпринимателей и инвесторов.</w:t>
      </w:r>
      <w:r w:rsidR="00FD055E" w:rsidRPr="00161E3D">
        <w:rPr>
          <w:rStyle w:val="ab"/>
          <w:rFonts w:ascii="Times New Roman" w:eastAsia="Times New Roman" w:hAnsi="Times New Roman" w:cs="Times New Roman"/>
          <w:color w:val="000000" w:themeColor="text1"/>
        </w:rPr>
        <w:footnoteReference w:id="149"/>
      </w:r>
      <w:r w:rsidR="00FD055E" w:rsidRPr="00161E3D">
        <w:rPr>
          <w:rFonts w:ascii="Times New Roman" w:eastAsia="Times New Roman" w:hAnsi="Times New Roman" w:cs="Times New Roman"/>
          <w:color w:val="000000" w:themeColor="text1"/>
        </w:rPr>
        <w:t xml:space="preserve"> </w:t>
      </w:r>
    </w:p>
    <w:p w14:paraId="56C621B1" w14:textId="066F7B95" w:rsidR="00FD055E" w:rsidRPr="00161E3D" w:rsidRDefault="00FD055E" w:rsidP="00FD055E">
      <w:pPr>
        <w:spacing w:line="360" w:lineRule="auto"/>
        <w:ind w:firstLine="709"/>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И то, что этот саммит проводился именно сейчас</w:t>
      </w:r>
      <w:r w:rsidR="00394F2C" w:rsidRPr="00161E3D">
        <w:rPr>
          <w:rFonts w:ascii="Times New Roman" w:eastAsia="Times New Roman" w:hAnsi="Times New Roman" w:cs="Times New Roman"/>
          <w:color w:val="000000" w:themeColor="text1"/>
        </w:rPr>
        <w:t>,</w:t>
      </w:r>
      <w:r w:rsidRPr="00161E3D">
        <w:rPr>
          <w:rFonts w:ascii="Times New Roman" w:eastAsia="Times New Roman" w:hAnsi="Times New Roman" w:cs="Times New Roman"/>
          <w:color w:val="000000" w:themeColor="text1"/>
        </w:rPr>
        <w:t xml:space="preserve"> в разгар президентской гонки в США, </w:t>
      </w:r>
      <w:r w:rsidR="00394F2C" w:rsidRPr="00161E3D">
        <w:rPr>
          <w:rFonts w:ascii="Times New Roman" w:eastAsia="Times New Roman" w:hAnsi="Times New Roman" w:cs="Times New Roman"/>
          <w:color w:val="000000" w:themeColor="text1"/>
        </w:rPr>
        <w:t>также</w:t>
      </w:r>
      <w:r w:rsidRPr="00161E3D">
        <w:rPr>
          <w:rFonts w:ascii="Times New Roman" w:eastAsia="Times New Roman" w:hAnsi="Times New Roman" w:cs="Times New Roman"/>
          <w:color w:val="000000" w:themeColor="text1"/>
        </w:rPr>
        <w:t xml:space="preserve"> имеет большое значение. Несмотря на то, что в период администрации Обамы наблюдается сильная вовлеченность США в дела Юго-Восточной Азии и АСЕАН, </w:t>
      </w:r>
      <w:r w:rsidR="00394F2C" w:rsidRPr="00161E3D">
        <w:rPr>
          <w:rFonts w:ascii="Times New Roman" w:eastAsia="Times New Roman" w:hAnsi="Times New Roman" w:cs="Times New Roman"/>
          <w:color w:val="000000" w:themeColor="text1"/>
        </w:rPr>
        <w:t>исключая из списка кандидатов</w:t>
      </w:r>
      <w:r w:rsidRPr="00161E3D">
        <w:rPr>
          <w:rFonts w:ascii="Times New Roman" w:eastAsia="Times New Roman" w:hAnsi="Times New Roman" w:cs="Times New Roman"/>
          <w:color w:val="000000" w:themeColor="text1"/>
        </w:rPr>
        <w:t xml:space="preserve"> Хиллари Клинтон, посетившую в качестве первого государственного секретаря десять стран АС</w:t>
      </w:r>
      <w:r w:rsidR="00394F2C" w:rsidRPr="00161E3D">
        <w:rPr>
          <w:rFonts w:ascii="Times New Roman" w:eastAsia="Times New Roman" w:hAnsi="Times New Roman" w:cs="Times New Roman"/>
          <w:color w:val="000000" w:themeColor="text1"/>
        </w:rPr>
        <w:t xml:space="preserve">ЕАН – </w:t>
      </w:r>
      <w:r w:rsidRPr="00161E3D">
        <w:rPr>
          <w:rFonts w:ascii="Times New Roman" w:eastAsia="Times New Roman" w:hAnsi="Times New Roman" w:cs="Times New Roman"/>
          <w:color w:val="000000" w:themeColor="text1"/>
        </w:rPr>
        <w:t>нет никакой гарантии, что другие кандидаты в президенты Соединённых Штатов обязательно продемонстрируют такое же внимание странам ЮВА. Так</w:t>
      </w:r>
      <w:r w:rsidR="00394F2C" w:rsidRPr="00161E3D">
        <w:rPr>
          <w:rFonts w:ascii="Times New Roman" w:eastAsia="Times New Roman" w:hAnsi="Times New Roman" w:cs="Times New Roman"/>
          <w:color w:val="000000" w:themeColor="text1"/>
        </w:rPr>
        <w:t>,</w:t>
      </w:r>
      <w:r w:rsidRPr="00161E3D">
        <w:rPr>
          <w:rFonts w:ascii="Times New Roman" w:eastAsia="Times New Roman" w:hAnsi="Times New Roman" w:cs="Times New Roman"/>
          <w:color w:val="000000" w:themeColor="text1"/>
        </w:rPr>
        <w:t xml:space="preserve"> вполне вероятно, что следующий лидер Соединенных Штатов будет сосредоточен на внутренних проблемах </w:t>
      </w:r>
      <w:r w:rsidR="007A777C" w:rsidRPr="00161E3D">
        <w:rPr>
          <w:rFonts w:ascii="Times New Roman" w:eastAsia="Times New Roman" w:hAnsi="Times New Roman" w:cs="Times New Roman"/>
          <w:color w:val="000000" w:themeColor="text1"/>
        </w:rPr>
        <w:t xml:space="preserve">США </w:t>
      </w:r>
      <w:r w:rsidRPr="00161E3D">
        <w:rPr>
          <w:rFonts w:ascii="Times New Roman" w:eastAsia="Times New Roman" w:hAnsi="Times New Roman" w:cs="Times New Roman"/>
          <w:color w:val="000000" w:themeColor="text1"/>
        </w:rPr>
        <w:t>или обратит большее внимание на</w:t>
      </w:r>
      <w:r w:rsidR="007A777C" w:rsidRPr="00161E3D">
        <w:rPr>
          <w:rFonts w:ascii="Times New Roman" w:eastAsia="Times New Roman" w:hAnsi="Times New Roman" w:cs="Times New Roman"/>
          <w:color w:val="000000" w:themeColor="text1"/>
        </w:rPr>
        <w:t xml:space="preserve"> обострение </w:t>
      </w:r>
      <w:r w:rsidRPr="00161E3D">
        <w:rPr>
          <w:rFonts w:ascii="Times New Roman" w:eastAsia="Times New Roman" w:hAnsi="Times New Roman" w:cs="Times New Roman"/>
          <w:color w:val="000000" w:themeColor="text1"/>
        </w:rPr>
        <w:t>ситуации на Ближнем Востоке. Поэтому проведение саммита именно в Америке было необходимо</w:t>
      </w:r>
      <w:r w:rsidR="007A777C" w:rsidRPr="00161E3D">
        <w:rPr>
          <w:rFonts w:ascii="Times New Roman" w:eastAsia="Times New Roman" w:hAnsi="Times New Roman" w:cs="Times New Roman"/>
          <w:color w:val="000000" w:themeColor="text1"/>
        </w:rPr>
        <w:t>,</w:t>
      </w:r>
      <w:r w:rsidRPr="00161E3D">
        <w:rPr>
          <w:rFonts w:ascii="Times New Roman" w:eastAsia="Times New Roman" w:hAnsi="Times New Roman" w:cs="Times New Roman"/>
          <w:color w:val="000000" w:themeColor="text1"/>
        </w:rPr>
        <w:t xml:space="preserve"> чтобы</w:t>
      </w:r>
      <w:r w:rsidR="007A777C" w:rsidRPr="00161E3D">
        <w:rPr>
          <w:rFonts w:ascii="Times New Roman" w:eastAsia="Times New Roman" w:hAnsi="Times New Roman" w:cs="Times New Roman"/>
          <w:color w:val="000000" w:themeColor="text1"/>
        </w:rPr>
        <w:t xml:space="preserve"> подчеркнуть, что ЮВА </w:t>
      </w:r>
      <w:r w:rsidRPr="00161E3D">
        <w:rPr>
          <w:rFonts w:ascii="Times New Roman" w:eastAsia="Times New Roman" w:hAnsi="Times New Roman" w:cs="Times New Roman"/>
          <w:color w:val="000000" w:themeColor="text1"/>
        </w:rPr>
        <w:t>должна стать ключевым приоритетом для Соединенных Штатов</w:t>
      </w:r>
      <w:r w:rsidR="007A777C" w:rsidRPr="00161E3D">
        <w:rPr>
          <w:rFonts w:ascii="Times New Roman" w:eastAsia="Times New Roman" w:hAnsi="Times New Roman" w:cs="Times New Roman"/>
          <w:color w:val="000000" w:themeColor="text1"/>
        </w:rPr>
        <w:t xml:space="preserve"> </w:t>
      </w:r>
      <w:r w:rsidRPr="00161E3D">
        <w:rPr>
          <w:rFonts w:ascii="Times New Roman" w:eastAsia="Times New Roman" w:hAnsi="Times New Roman" w:cs="Times New Roman"/>
          <w:color w:val="000000" w:themeColor="text1"/>
        </w:rPr>
        <w:t>и в будущем</w:t>
      </w:r>
      <w:r w:rsidR="007A777C" w:rsidRPr="00161E3D">
        <w:rPr>
          <w:rFonts w:ascii="Times New Roman" w:eastAsia="Times New Roman" w:hAnsi="Times New Roman" w:cs="Times New Roman"/>
          <w:color w:val="000000" w:themeColor="text1"/>
        </w:rPr>
        <w:t>,</w:t>
      </w:r>
      <w:r w:rsidRPr="00161E3D">
        <w:rPr>
          <w:rFonts w:ascii="Times New Roman" w:eastAsia="Times New Roman" w:hAnsi="Times New Roman" w:cs="Times New Roman"/>
          <w:color w:val="000000" w:themeColor="text1"/>
        </w:rPr>
        <w:t xml:space="preserve"> и </w:t>
      </w:r>
      <w:r w:rsidR="007A777C" w:rsidRPr="00161E3D">
        <w:rPr>
          <w:rFonts w:ascii="Times New Roman" w:eastAsia="Times New Roman" w:hAnsi="Times New Roman" w:cs="Times New Roman"/>
          <w:color w:val="000000" w:themeColor="text1"/>
        </w:rPr>
        <w:t>следует</w:t>
      </w:r>
      <w:r w:rsidRPr="00161E3D">
        <w:rPr>
          <w:rFonts w:ascii="Times New Roman" w:eastAsia="Times New Roman" w:hAnsi="Times New Roman" w:cs="Times New Roman"/>
          <w:color w:val="000000" w:themeColor="text1"/>
        </w:rPr>
        <w:t xml:space="preserve"> заниматься </w:t>
      </w:r>
      <w:r w:rsidR="007A777C" w:rsidRPr="00161E3D">
        <w:rPr>
          <w:rFonts w:ascii="Times New Roman" w:eastAsia="Times New Roman" w:hAnsi="Times New Roman" w:cs="Times New Roman"/>
          <w:color w:val="000000" w:themeColor="text1"/>
        </w:rPr>
        <w:t>делами Юго-Восточной Азии</w:t>
      </w:r>
      <w:r w:rsidRPr="00161E3D">
        <w:rPr>
          <w:rFonts w:ascii="Times New Roman" w:eastAsia="Times New Roman" w:hAnsi="Times New Roman" w:cs="Times New Roman"/>
          <w:color w:val="000000" w:themeColor="text1"/>
        </w:rPr>
        <w:t xml:space="preserve"> на высшем уровне. </w:t>
      </w:r>
    </w:p>
    <w:p w14:paraId="0A0764B6" w14:textId="43746FE4" w:rsidR="00FD055E" w:rsidRPr="00161E3D" w:rsidRDefault="00FD055E" w:rsidP="00FD055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 условиях роста КНР и ее конкурентного соперничества, отношения США – АСЕАН на сегодняшний день имеют большее значение, чем когда-либо. Также, помимо роста оборонных расходов и превосходства в Южно-Китайском море, на увеличение роли Китая в регионе будет сильно влиять недавно созданный Азиатский банк инфраструктурных инвестиций и ряд сопутс</w:t>
      </w:r>
      <w:r w:rsidR="00B42E5F" w:rsidRPr="00161E3D">
        <w:rPr>
          <w:rFonts w:ascii="Times New Roman" w:hAnsi="Times New Roman" w:cs="Times New Roman"/>
          <w:color w:val="000000" w:themeColor="text1"/>
        </w:rPr>
        <w:t>твующих программ, целью которых</w:t>
      </w:r>
      <w:r w:rsidRPr="00161E3D">
        <w:rPr>
          <w:rFonts w:ascii="Times New Roman" w:hAnsi="Times New Roman" w:cs="Times New Roman"/>
          <w:color w:val="000000" w:themeColor="text1"/>
        </w:rPr>
        <w:t xml:space="preserve"> является стимулирование финансового сотрудничества в Азиатско-Тихоокеанском регионе. </w:t>
      </w:r>
    </w:p>
    <w:p w14:paraId="58AF52B0" w14:textId="53098E72" w:rsidR="00FD055E" w:rsidRPr="00161E3D" w:rsidRDefault="00FD055E" w:rsidP="00B42E5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Что касается территориальной проблемы в ЮКМ, то позиция США и стран Ассоциации была довольно слабой, что подтверждается отсутствием в совместном заявлении, опубликованн</w:t>
      </w:r>
      <w:r w:rsidR="00B42E5F" w:rsidRPr="00161E3D">
        <w:rPr>
          <w:rFonts w:ascii="Times New Roman" w:hAnsi="Times New Roman" w:cs="Times New Roman"/>
          <w:color w:val="000000" w:themeColor="text1"/>
        </w:rPr>
        <w:t>ом</w:t>
      </w:r>
      <w:r w:rsidRPr="00161E3D">
        <w:rPr>
          <w:rFonts w:ascii="Times New Roman" w:hAnsi="Times New Roman" w:cs="Times New Roman"/>
          <w:color w:val="000000" w:themeColor="text1"/>
        </w:rPr>
        <w:t xml:space="preserve"> после саммита, конкретной ссылки на чрезмерную </w:t>
      </w:r>
      <w:r w:rsidRPr="00161E3D">
        <w:rPr>
          <w:rFonts w:ascii="Times New Roman" w:eastAsia="AppleMyungjo" w:hAnsi="Times New Roman" w:cs="Times New Roman"/>
          <w:color w:val="000000" w:themeColor="text1"/>
        </w:rPr>
        <w:t>«</w:t>
      </w:r>
      <w:r w:rsidRPr="00161E3D">
        <w:rPr>
          <w:rFonts w:ascii="Times New Roman" w:hAnsi="Times New Roman" w:cs="Times New Roman"/>
          <w:color w:val="000000" w:themeColor="text1"/>
        </w:rPr>
        <w:t>активность</w:t>
      </w:r>
      <w:r w:rsidRPr="00161E3D">
        <w:rPr>
          <w:rFonts w:ascii="Times New Roman" w:eastAsia="AppleMyungjo" w:hAnsi="Times New Roman" w:cs="Times New Roman"/>
          <w:color w:val="000000" w:themeColor="text1"/>
        </w:rPr>
        <w:t>»</w:t>
      </w:r>
      <w:r w:rsidRPr="00161E3D">
        <w:rPr>
          <w:rFonts w:ascii="Times New Roman" w:hAnsi="Times New Roman" w:cs="Times New Roman"/>
          <w:color w:val="000000" w:themeColor="text1"/>
        </w:rPr>
        <w:t xml:space="preserve"> Китая в Южно-Китайском море.</w:t>
      </w:r>
      <w:r w:rsidRPr="00161E3D">
        <w:rPr>
          <w:rStyle w:val="ab"/>
          <w:rFonts w:ascii="Times New Roman" w:hAnsi="Times New Roman" w:cs="Times New Roman"/>
          <w:color w:val="000000" w:themeColor="text1"/>
        </w:rPr>
        <w:footnoteReference w:id="150"/>
      </w:r>
      <w:r w:rsidRPr="00161E3D">
        <w:rPr>
          <w:rFonts w:ascii="Times New Roman" w:hAnsi="Times New Roman" w:cs="Times New Roman"/>
          <w:color w:val="000000" w:themeColor="text1"/>
        </w:rPr>
        <w:t xml:space="preserve"> Такой принцип объясняется многими различными причинами. Во-первых, как известно, работа Ассоциации стран Юго-Восточной Азии базируется на достижении консенсуса, а территориальные претензии имеют только четыре стран</w:t>
      </w:r>
      <w:r w:rsidR="003378F9" w:rsidRPr="00161E3D">
        <w:rPr>
          <w:rFonts w:ascii="Times New Roman" w:hAnsi="Times New Roman" w:cs="Times New Roman"/>
          <w:color w:val="000000" w:themeColor="text1"/>
        </w:rPr>
        <w:t>ы, входящие</w:t>
      </w:r>
      <w:r w:rsidRPr="00161E3D">
        <w:rPr>
          <w:rFonts w:ascii="Times New Roman" w:hAnsi="Times New Roman" w:cs="Times New Roman"/>
          <w:color w:val="000000" w:themeColor="text1"/>
        </w:rPr>
        <w:t xml:space="preserve"> в АСЕАН. Учитывая такое разнообразие взглядов, от правительства Филиппин, которое подало иск против КНР в международный суд, до мало заинтересованной в этом вопросе Камбоджи, близкого партнера Китая, которая блокировала выход совместного коммюнике относительно упоминания вопроса Южно-Китайского моря,</w:t>
      </w:r>
      <w:r w:rsidRPr="00161E3D">
        <w:rPr>
          <w:rStyle w:val="ab"/>
          <w:rFonts w:ascii="Times New Roman" w:hAnsi="Times New Roman" w:cs="Times New Roman"/>
          <w:color w:val="000000" w:themeColor="text1"/>
        </w:rPr>
        <w:footnoteReference w:id="151"/>
      </w:r>
      <w:r w:rsidRPr="00161E3D">
        <w:rPr>
          <w:rFonts w:ascii="Times New Roman" w:hAnsi="Times New Roman" w:cs="Times New Roman"/>
          <w:color w:val="000000" w:themeColor="text1"/>
        </w:rPr>
        <w:t xml:space="preserve">ожидать </w:t>
      </w:r>
      <w:r w:rsidR="003378F9" w:rsidRPr="00161E3D">
        <w:rPr>
          <w:rFonts w:ascii="Times New Roman" w:hAnsi="Times New Roman" w:cs="Times New Roman"/>
          <w:color w:val="000000" w:themeColor="text1"/>
        </w:rPr>
        <w:t xml:space="preserve">в ближайшее время </w:t>
      </w:r>
      <w:r w:rsidRPr="00161E3D">
        <w:rPr>
          <w:rFonts w:ascii="Times New Roman" w:hAnsi="Times New Roman" w:cs="Times New Roman"/>
          <w:color w:val="000000" w:themeColor="text1"/>
        </w:rPr>
        <w:t>серьезных изменений касательно этой пр</w:t>
      </w:r>
      <w:r w:rsidR="003378F9" w:rsidRPr="00161E3D">
        <w:rPr>
          <w:rFonts w:ascii="Times New Roman" w:hAnsi="Times New Roman" w:cs="Times New Roman"/>
          <w:color w:val="000000" w:themeColor="text1"/>
        </w:rPr>
        <w:t>облемы не</w:t>
      </w:r>
      <w:r w:rsidRPr="00161E3D">
        <w:rPr>
          <w:rFonts w:ascii="Times New Roman" w:hAnsi="Times New Roman" w:cs="Times New Roman"/>
          <w:color w:val="000000" w:themeColor="text1"/>
        </w:rPr>
        <w:t xml:space="preserve">рационально. </w:t>
      </w:r>
    </w:p>
    <w:p w14:paraId="59040918" w14:textId="22639D6A" w:rsidR="00FD055E" w:rsidRPr="00161E3D" w:rsidRDefault="00FD055E" w:rsidP="00FD055E">
      <w:pPr>
        <w:spacing w:line="360" w:lineRule="auto"/>
        <w:ind w:firstLine="709"/>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Бар</w:t>
      </w:r>
      <w:r w:rsidR="00AC6D1F" w:rsidRPr="00161E3D">
        <w:rPr>
          <w:rFonts w:ascii="Times New Roman" w:eastAsia="Times New Roman" w:hAnsi="Times New Roman" w:cs="Times New Roman"/>
          <w:color w:val="000000" w:themeColor="text1"/>
        </w:rPr>
        <w:t>а</w:t>
      </w:r>
      <w:r w:rsidRPr="00161E3D">
        <w:rPr>
          <w:rFonts w:ascii="Times New Roman" w:eastAsia="Times New Roman" w:hAnsi="Times New Roman" w:cs="Times New Roman"/>
          <w:color w:val="000000" w:themeColor="text1"/>
        </w:rPr>
        <w:t>ка Обама</w:t>
      </w:r>
      <w:r w:rsidR="003378F9" w:rsidRPr="00161E3D">
        <w:rPr>
          <w:rFonts w:ascii="Times New Roman" w:eastAsia="Times New Roman" w:hAnsi="Times New Roman" w:cs="Times New Roman"/>
          <w:color w:val="000000" w:themeColor="text1"/>
        </w:rPr>
        <w:t>,</w:t>
      </w:r>
      <w:r w:rsidRPr="00161E3D">
        <w:rPr>
          <w:rFonts w:ascii="Times New Roman" w:eastAsia="Times New Roman" w:hAnsi="Times New Roman" w:cs="Times New Roman"/>
          <w:color w:val="000000" w:themeColor="text1"/>
        </w:rPr>
        <w:t xml:space="preserve"> также</w:t>
      </w:r>
      <w:r w:rsidR="003378F9" w:rsidRPr="00161E3D">
        <w:rPr>
          <w:rFonts w:ascii="Times New Roman" w:eastAsia="Times New Roman" w:hAnsi="Times New Roman" w:cs="Times New Roman"/>
          <w:color w:val="000000" w:themeColor="text1"/>
        </w:rPr>
        <w:t xml:space="preserve"> ясно дал понять приверженность США принципам</w:t>
      </w:r>
      <w:r w:rsidRPr="00161E3D">
        <w:rPr>
          <w:rFonts w:ascii="Times New Roman" w:eastAsia="Times New Roman" w:hAnsi="Times New Roman" w:cs="Times New Roman"/>
          <w:color w:val="000000" w:themeColor="text1"/>
        </w:rPr>
        <w:t xml:space="preserve"> верховенства закона, надлежащего управления, подотчетности учреждений и всеобщих прав человека. Он сделал специальное отступление, чтобы </w:t>
      </w:r>
      <w:r w:rsidR="003378F9" w:rsidRPr="00161E3D">
        <w:rPr>
          <w:rFonts w:ascii="Times New Roman" w:eastAsia="Times New Roman" w:hAnsi="Times New Roman" w:cs="Times New Roman"/>
          <w:color w:val="000000" w:themeColor="text1"/>
        </w:rPr>
        <w:t>высказаться в поддержку</w:t>
      </w:r>
      <w:r w:rsidRPr="00161E3D">
        <w:rPr>
          <w:rFonts w:ascii="Times New Roman" w:eastAsia="Times New Roman" w:hAnsi="Times New Roman" w:cs="Times New Roman"/>
          <w:color w:val="000000" w:themeColor="text1"/>
        </w:rPr>
        <w:t xml:space="preserve"> возвращения гражданского правления в Таиланде и </w:t>
      </w:r>
      <w:r w:rsidR="003378F9" w:rsidRPr="00161E3D">
        <w:rPr>
          <w:rFonts w:ascii="Times New Roman" w:eastAsia="Times New Roman" w:hAnsi="Times New Roman" w:cs="Times New Roman"/>
          <w:color w:val="000000" w:themeColor="text1"/>
        </w:rPr>
        <w:t>укрепления</w:t>
      </w:r>
      <w:r w:rsidRPr="00161E3D">
        <w:rPr>
          <w:rFonts w:ascii="Times New Roman" w:eastAsia="Times New Roman" w:hAnsi="Times New Roman" w:cs="Times New Roman"/>
          <w:color w:val="000000" w:themeColor="text1"/>
        </w:rPr>
        <w:t xml:space="preserve"> </w:t>
      </w:r>
      <w:r w:rsidR="003378F9" w:rsidRPr="00161E3D">
        <w:rPr>
          <w:rFonts w:ascii="Times New Roman" w:eastAsia="Times New Roman" w:hAnsi="Times New Roman" w:cs="Times New Roman"/>
          <w:color w:val="000000" w:themeColor="text1"/>
        </w:rPr>
        <w:t>отношений</w:t>
      </w:r>
      <w:r w:rsidRPr="00161E3D">
        <w:rPr>
          <w:rFonts w:ascii="Times New Roman" w:eastAsia="Times New Roman" w:hAnsi="Times New Roman" w:cs="Times New Roman"/>
          <w:color w:val="000000" w:themeColor="text1"/>
        </w:rPr>
        <w:t xml:space="preserve"> с Мьянмой, где в ноябре 2015 года </w:t>
      </w:r>
      <w:r w:rsidR="003378F9" w:rsidRPr="00161E3D">
        <w:rPr>
          <w:rFonts w:ascii="Times New Roman" w:eastAsia="Times New Roman" w:hAnsi="Times New Roman" w:cs="Times New Roman"/>
          <w:color w:val="000000" w:themeColor="text1"/>
        </w:rPr>
        <w:t xml:space="preserve">на </w:t>
      </w:r>
      <w:r w:rsidRPr="00161E3D">
        <w:rPr>
          <w:rFonts w:ascii="Times New Roman" w:eastAsia="Times New Roman" w:hAnsi="Times New Roman" w:cs="Times New Roman"/>
          <w:color w:val="000000" w:themeColor="text1"/>
        </w:rPr>
        <w:t>выборах одержала победу</w:t>
      </w:r>
      <w:r w:rsidR="003378F9" w:rsidRPr="00161E3D">
        <w:rPr>
          <w:rFonts w:ascii="Times New Roman" w:eastAsia="Times New Roman" w:hAnsi="Times New Roman" w:cs="Times New Roman"/>
          <w:color w:val="000000" w:themeColor="text1"/>
        </w:rPr>
        <w:t xml:space="preserve"> оппозиционная Национальная Лига</w:t>
      </w:r>
      <w:r w:rsidRPr="00161E3D">
        <w:rPr>
          <w:rFonts w:ascii="Times New Roman" w:eastAsia="Times New Roman" w:hAnsi="Times New Roman" w:cs="Times New Roman"/>
          <w:color w:val="000000" w:themeColor="text1"/>
        </w:rPr>
        <w:t xml:space="preserve"> за демократию (НЛД). Тем не менее, это не остановило сотни демонстрантов, которые протестовали против решения администрации встретиться с руководителями ряда недемократических стран Юго-Восточной Азии.</w:t>
      </w:r>
    </w:p>
    <w:p w14:paraId="0ADDD1C9" w14:textId="55E52FFD" w:rsidR="00FD055E" w:rsidRPr="00161E3D" w:rsidRDefault="00FD055E" w:rsidP="00FD055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В своем </w:t>
      </w:r>
      <w:r w:rsidR="003378F9" w:rsidRPr="00161E3D">
        <w:rPr>
          <w:rFonts w:ascii="Times New Roman" w:hAnsi="Times New Roman" w:cs="Times New Roman"/>
          <w:color w:val="000000" w:themeColor="text1"/>
        </w:rPr>
        <w:t>совместном заявлении Соединенные Штаты</w:t>
      </w:r>
      <w:r w:rsidRPr="00161E3D">
        <w:rPr>
          <w:rFonts w:ascii="Times New Roman" w:hAnsi="Times New Roman" w:cs="Times New Roman"/>
          <w:color w:val="000000" w:themeColor="text1"/>
        </w:rPr>
        <w:t xml:space="preserve"> и стран</w:t>
      </w:r>
      <w:r w:rsidR="003378F9" w:rsidRPr="00161E3D">
        <w:rPr>
          <w:rFonts w:ascii="Times New Roman" w:hAnsi="Times New Roman" w:cs="Times New Roman"/>
          <w:color w:val="000000" w:themeColor="text1"/>
        </w:rPr>
        <w:t xml:space="preserve">ы Ассоциации </w:t>
      </w:r>
      <w:r w:rsidRPr="00161E3D">
        <w:rPr>
          <w:rFonts w:ascii="Times New Roman" w:hAnsi="Times New Roman" w:cs="Times New Roman"/>
          <w:color w:val="000000" w:themeColor="text1"/>
        </w:rPr>
        <w:t>вновь обосновали основные принципы сотрудничества в будущем, которые включают в себя уважение общих норм, таких, как свобода судоходств</w:t>
      </w:r>
      <w:r w:rsidR="003378F9" w:rsidRPr="00161E3D">
        <w:rPr>
          <w:rFonts w:ascii="Times New Roman" w:hAnsi="Times New Roman" w:cs="Times New Roman"/>
          <w:color w:val="000000" w:themeColor="text1"/>
        </w:rPr>
        <w:t xml:space="preserve">а, свобода </w:t>
      </w:r>
      <w:r w:rsidRPr="00161E3D">
        <w:rPr>
          <w:rFonts w:ascii="Times New Roman" w:hAnsi="Times New Roman" w:cs="Times New Roman"/>
          <w:color w:val="000000" w:themeColor="text1"/>
        </w:rPr>
        <w:t>устойчивого и всестороннего экономического развития, совместное решение таких конкретных проблем как террор</w:t>
      </w:r>
      <w:r w:rsidR="003378F9" w:rsidRPr="00161E3D">
        <w:rPr>
          <w:rFonts w:ascii="Times New Roman" w:hAnsi="Times New Roman" w:cs="Times New Roman"/>
          <w:color w:val="000000" w:themeColor="text1"/>
        </w:rPr>
        <w:t>изм, торговля людьми и изменение</w:t>
      </w:r>
      <w:r w:rsidRPr="00161E3D">
        <w:rPr>
          <w:rFonts w:ascii="Times New Roman" w:hAnsi="Times New Roman" w:cs="Times New Roman"/>
          <w:color w:val="000000" w:themeColor="text1"/>
        </w:rPr>
        <w:t xml:space="preserve"> климата. Однако, </w:t>
      </w:r>
      <w:r w:rsidRPr="00161E3D">
        <w:rPr>
          <w:rFonts w:ascii="Times New Roman" w:eastAsia="Times New Roman" w:hAnsi="Times New Roman" w:cs="Times New Roman"/>
          <w:color w:val="000000" w:themeColor="text1"/>
        </w:rPr>
        <w:t xml:space="preserve">основным тезисом этого итогового документа стало подтверждение совместных принципов США – АСЕАН и приверженности к сохранению регионального мира, процветанию и прогрессу. </w:t>
      </w:r>
      <w:r w:rsidR="003378F9" w:rsidRPr="00161E3D">
        <w:rPr>
          <w:rFonts w:ascii="Times New Roman" w:eastAsia="Times New Roman" w:hAnsi="Times New Roman" w:cs="Times New Roman"/>
          <w:color w:val="000000" w:themeColor="text1"/>
        </w:rPr>
        <w:t xml:space="preserve">Также, </w:t>
      </w:r>
      <w:r w:rsidRPr="00161E3D">
        <w:rPr>
          <w:rFonts w:ascii="Times New Roman" w:eastAsia="Times New Roman" w:hAnsi="Times New Roman" w:cs="Times New Roman"/>
          <w:color w:val="000000" w:themeColor="text1"/>
        </w:rPr>
        <w:t>были и некоторые ощутимые достижения помимо этого</w:t>
      </w:r>
      <w:r w:rsidR="003378F9" w:rsidRPr="00161E3D">
        <w:rPr>
          <w:rFonts w:ascii="Times New Roman" w:eastAsia="Times New Roman" w:hAnsi="Times New Roman" w:cs="Times New Roman"/>
          <w:color w:val="000000" w:themeColor="text1"/>
        </w:rPr>
        <w:t>,</w:t>
      </w:r>
      <w:r w:rsidRPr="00161E3D">
        <w:rPr>
          <w:rFonts w:ascii="Times New Roman" w:eastAsia="Times New Roman" w:hAnsi="Times New Roman" w:cs="Times New Roman"/>
          <w:color w:val="000000" w:themeColor="text1"/>
        </w:rPr>
        <w:t xml:space="preserve"> каса</w:t>
      </w:r>
      <w:r w:rsidR="003378F9" w:rsidRPr="00161E3D">
        <w:rPr>
          <w:rFonts w:ascii="Times New Roman" w:eastAsia="Times New Roman" w:hAnsi="Times New Roman" w:cs="Times New Roman"/>
          <w:color w:val="000000" w:themeColor="text1"/>
        </w:rPr>
        <w:t>ющиеся в основном</w:t>
      </w:r>
      <w:r w:rsidRPr="00161E3D">
        <w:rPr>
          <w:rFonts w:ascii="Times New Roman" w:eastAsia="Times New Roman" w:hAnsi="Times New Roman" w:cs="Times New Roman"/>
          <w:color w:val="000000" w:themeColor="text1"/>
        </w:rPr>
        <w:t xml:space="preserve"> экономической стороны отношений, </w:t>
      </w:r>
      <w:r w:rsidR="003378F9" w:rsidRPr="00161E3D">
        <w:rPr>
          <w:rFonts w:ascii="Times New Roman" w:eastAsia="Times New Roman" w:hAnsi="Times New Roman" w:cs="Times New Roman"/>
          <w:color w:val="000000" w:themeColor="text1"/>
        </w:rPr>
        <w:t>и отражающие</w:t>
      </w:r>
      <w:r w:rsidRPr="00161E3D">
        <w:rPr>
          <w:rFonts w:ascii="Times New Roman" w:eastAsia="Times New Roman" w:hAnsi="Times New Roman" w:cs="Times New Roman"/>
          <w:color w:val="000000" w:themeColor="text1"/>
        </w:rPr>
        <w:t xml:space="preserve"> стремление Вашингтона сформировать свой подход к региону в этой сфере. </w:t>
      </w:r>
    </w:p>
    <w:p w14:paraId="5E3122F3" w14:textId="0827AC20" w:rsidR="00FD055E" w:rsidRPr="00161E3D" w:rsidRDefault="00CC679D" w:rsidP="00FD055E">
      <w:pPr>
        <w:spacing w:line="360" w:lineRule="auto"/>
        <w:ind w:firstLine="709"/>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Прошедший с</w:t>
      </w:r>
      <w:r w:rsidR="00FD055E" w:rsidRPr="00161E3D">
        <w:rPr>
          <w:rFonts w:ascii="Times New Roman" w:eastAsia="Times New Roman" w:hAnsi="Times New Roman" w:cs="Times New Roman"/>
          <w:color w:val="000000" w:themeColor="text1"/>
        </w:rPr>
        <w:t xml:space="preserve">аммит США – АСЕАН </w:t>
      </w:r>
      <w:r w:rsidRPr="00161E3D">
        <w:rPr>
          <w:rFonts w:ascii="Times New Roman" w:eastAsia="Times New Roman" w:hAnsi="Times New Roman" w:cs="Times New Roman"/>
          <w:color w:val="000000" w:themeColor="text1"/>
        </w:rPr>
        <w:t xml:space="preserve"> 2016 года </w:t>
      </w:r>
      <w:r w:rsidR="00FD055E" w:rsidRPr="00161E3D">
        <w:rPr>
          <w:rFonts w:ascii="Times New Roman" w:eastAsia="Times New Roman" w:hAnsi="Times New Roman" w:cs="Times New Roman"/>
          <w:color w:val="000000" w:themeColor="text1"/>
        </w:rPr>
        <w:t xml:space="preserve">– свидетельство того, что </w:t>
      </w:r>
      <w:r w:rsidRPr="00161E3D">
        <w:rPr>
          <w:rFonts w:ascii="Times New Roman" w:eastAsia="Times New Roman" w:hAnsi="Times New Roman" w:cs="Times New Roman"/>
          <w:color w:val="000000" w:themeColor="text1"/>
        </w:rPr>
        <w:t xml:space="preserve">за </w:t>
      </w:r>
      <w:r w:rsidR="00FD055E" w:rsidRPr="00161E3D">
        <w:rPr>
          <w:rFonts w:ascii="Times New Roman" w:eastAsia="Times New Roman" w:hAnsi="Times New Roman" w:cs="Times New Roman"/>
          <w:color w:val="000000" w:themeColor="text1"/>
        </w:rPr>
        <w:t>последние годы сторонам партнерства удалось многого добиться в плане взаимного доверия и понимания общих</w:t>
      </w:r>
      <w:r w:rsidRPr="00161E3D">
        <w:rPr>
          <w:rFonts w:ascii="Times New Roman" w:eastAsia="Times New Roman" w:hAnsi="Times New Roman" w:cs="Times New Roman"/>
          <w:color w:val="000000" w:themeColor="text1"/>
        </w:rPr>
        <w:t xml:space="preserve"> целей и</w:t>
      </w:r>
      <w:r w:rsidR="00FD055E" w:rsidRPr="00161E3D">
        <w:rPr>
          <w:rFonts w:ascii="Times New Roman" w:eastAsia="Times New Roman" w:hAnsi="Times New Roman" w:cs="Times New Roman"/>
          <w:color w:val="000000" w:themeColor="text1"/>
        </w:rPr>
        <w:t xml:space="preserve"> задач. Сторонам партнерства стоит также</w:t>
      </w:r>
      <w:r w:rsidR="006E3AC6" w:rsidRPr="00161E3D">
        <w:rPr>
          <w:rFonts w:ascii="Times New Roman" w:eastAsia="Times New Roman" w:hAnsi="Times New Roman" w:cs="Times New Roman"/>
          <w:color w:val="000000" w:themeColor="text1"/>
        </w:rPr>
        <w:t>,</w:t>
      </w:r>
      <w:r w:rsidR="00FD055E" w:rsidRPr="00161E3D">
        <w:rPr>
          <w:rFonts w:ascii="Times New Roman" w:eastAsia="Times New Roman" w:hAnsi="Times New Roman" w:cs="Times New Roman"/>
          <w:color w:val="000000" w:themeColor="text1"/>
        </w:rPr>
        <w:t xml:space="preserve"> как можно активнее вовлекать Китай в проекты АСЕАН, поскольку многие совместные инициативы США, Япони</w:t>
      </w:r>
      <w:r w:rsidR="006E3AC6" w:rsidRPr="00161E3D">
        <w:rPr>
          <w:rFonts w:ascii="Times New Roman" w:eastAsia="Times New Roman" w:hAnsi="Times New Roman" w:cs="Times New Roman"/>
          <w:color w:val="000000" w:themeColor="text1"/>
        </w:rPr>
        <w:t>и и АСЕАН выгодны всем странам региона</w:t>
      </w:r>
      <w:r w:rsidR="00FD055E" w:rsidRPr="00161E3D">
        <w:rPr>
          <w:rFonts w:ascii="Times New Roman" w:eastAsia="Times New Roman" w:hAnsi="Times New Roman" w:cs="Times New Roman"/>
          <w:color w:val="000000" w:themeColor="text1"/>
        </w:rPr>
        <w:t>. Работа саммита –  это возможность сделать еще один шаг в этом направлении.</w:t>
      </w:r>
    </w:p>
    <w:p w14:paraId="3B10AC89" w14:textId="77777777" w:rsidR="00E42A9D" w:rsidRPr="00161E3D" w:rsidRDefault="00E42A9D" w:rsidP="00FD055E">
      <w:pPr>
        <w:spacing w:line="360" w:lineRule="auto"/>
        <w:ind w:firstLine="709"/>
        <w:jc w:val="both"/>
        <w:rPr>
          <w:rFonts w:ascii="Times New Roman" w:eastAsia="Times New Roman" w:hAnsi="Times New Roman" w:cs="Times New Roman"/>
          <w:color w:val="000000" w:themeColor="text1"/>
        </w:rPr>
      </w:pPr>
    </w:p>
    <w:p w14:paraId="4040DD7E" w14:textId="484AAF5D" w:rsidR="00C34E7B" w:rsidRPr="00161E3D" w:rsidRDefault="00E42A9D" w:rsidP="00C34E7B">
      <w:pPr>
        <w:spacing w:line="360" w:lineRule="auto"/>
        <w:ind w:firstLine="709"/>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3. 4</w:t>
      </w:r>
      <w:r w:rsidR="00FD055E" w:rsidRPr="00161E3D">
        <w:rPr>
          <w:rFonts w:ascii="Times New Roman" w:hAnsi="Times New Roman" w:cs="Times New Roman"/>
          <w:i/>
          <w:color w:val="000000" w:themeColor="text1"/>
        </w:rPr>
        <w:t xml:space="preserve">. </w:t>
      </w:r>
      <w:r w:rsidRPr="00161E3D">
        <w:rPr>
          <w:rFonts w:ascii="Times New Roman" w:hAnsi="Times New Roman" w:cs="Times New Roman"/>
          <w:i/>
          <w:color w:val="000000" w:themeColor="text1"/>
        </w:rPr>
        <w:t>Роль США в образовании Транс-Тихоокеанского партнерства</w:t>
      </w:r>
    </w:p>
    <w:p w14:paraId="6F66E833" w14:textId="77777777" w:rsidR="00E42A9D" w:rsidRPr="00161E3D" w:rsidRDefault="00E42A9D" w:rsidP="00C34E7B">
      <w:pPr>
        <w:spacing w:line="360" w:lineRule="auto"/>
        <w:ind w:firstLine="709"/>
        <w:jc w:val="center"/>
        <w:rPr>
          <w:rFonts w:ascii="Times New Roman" w:hAnsi="Times New Roman" w:cs="Times New Roman"/>
          <w:color w:val="000000" w:themeColor="text1"/>
        </w:rPr>
      </w:pPr>
    </w:p>
    <w:p w14:paraId="46E7A5BA" w14:textId="624F9DD8" w:rsidR="001140BB" w:rsidRPr="00161E3D" w:rsidRDefault="001140BB" w:rsidP="001140BB">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Соглашение о создании Транс</w:t>
      </w:r>
      <w:r w:rsidR="006E3AC6" w:rsidRPr="00161E3D">
        <w:rPr>
          <w:rFonts w:ascii="Times New Roman" w:eastAsia="AppleMyungjo" w:hAnsi="Times New Roman" w:cs="Times New Roman"/>
          <w:color w:val="000000" w:themeColor="text1"/>
        </w:rPr>
        <w:t>-Т</w:t>
      </w:r>
      <w:r w:rsidRPr="00161E3D">
        <w:rPr>
          <w:rFonts w:ascii="Times New Roman" w:eastAsia="AppleMyungjo" w:hAnsi="Times New Roman" w:cs="Times New Roman"/>
          <w:color w:val="000000" w:themeColor="text1"/>
        </w:rPr>
        <w:t>ихоокеанского партнёрства было подписано в феврале этого года в Новой Зеландии между 12 странами (США,</w:t>
      </w:r>
      <w:r w:rsidRPr="00161E3D">
        <w:rPr>
          <w:color w:val="000000" w:themeColor="text1"/>
        </w:rPr>
        <w:t xml:space="preserve"> </w:t>
      </w:r>
      <w:r w:rsidRPr="00161E3D">
        <w:rPr>
          <w:rFonts w:ascii="Times New Roman" w:eastAsia="AppleMyungjo" w:hAnsi="Times New Roman" w:cs="Times New Roman"/>
          <w:color w:val="000000" w:themeColor="text1"/>
        </w:rPr>
        <w:t xml:space="preserve">Австралия, Бруней, Канада, Чили, Япония, Малайзия, Мексика, Новая Зеландия, Перу, Сингапур и Вьетнам). ТТП представляет собой комплексное соглашение, которое предполагает открытие рынков, </w:t>
      </w:r>
      <w:r w:rsidR="006E3AC6" w:rsidRPr="00161E3D">
        <w:rPr>
          <w:rFonts w:ascii="Times New Roman" w:eastAsia="AppleMyungjo" w:hAnsi="Times New Roman" w:cs="Times New Roman"/>
          <w:color w:val="000000" w:themeColor="text1"/>
        </w:rPr>
        <w:t>установление</w:t>
      </w:r>
      <w:r w:rsidR="00097E9F" w:rsidRPr="00161E3D">
        <w:rPr>
          <w:rFonts w:ascii="Times New Roman" w:eastAsia="AppleMyungjo" w:hAnsi="Times New Roman" w:cs="Times New Roman"/>
          <w:color w:val="000000" w:themeColor="text1"/>
        </w:rPr>
        <w:t xml:space="preserve"> высоких стандартов </w:t>
      </w:r>
      <w:r w:rsidRPr="00161E3D">
        <w:rPr>
          <w:rFonts w:ascii="Times New Roman" w:eastAsia="AppleMyungjo" w:hAnsi="Times New Roman" w:cs="Times New Roman"/>
          <w:color w:val="000000" w:themeColor="text1"/>
        </w:rPr>
        <w:t>торговли, а также</w:t>
      </w:r>
      <w:r w:rsidR="006E3AC6" w:rsidRPr="00161E3D">
        <w:rPr>
          <w:rFonts w:ascii="Times New Roman" w:eastAsia="AppleMyungjo" w:hAnsi="Times New Roman" w:cs="Times New Roman"/>
          <w:color w:val="000000" w:themeColor="text1"/>
        </w:rPr>
        <w:t xml:space="preserve"> решение</w:t>
      </w:r>
      <w:r w:rsidRPr="00161E3D">
        <w:rPr>
          <w:rFonts w:ascii="Times New Roman" w:eastAsia="AppleMyungjo" w:hAnsi="Times New Roman" w:cs="Times New Roman"/>
          <w:color w:val="000000" w:themeColor="text1"/>
        </w:rPr>
        <w:t xml:space="preserve"> мировых экономических проблемы в XXI веке. При осуществление поставленных задач, ТТП будет способствовать росту рабочих мест и в Соединенных Штатах Америки</w:t>
      </w:r>
      <w:r w:rsidR="006E3AC6" w:rsidRPr="00161E3D">
        <w:rPr>
          <w:rFonts w:ascii="Times New Roman" w:eastAsia="AppleMyungjo" w:hAnsi="Times New Roman" w:cs="Times New Roman"/>
          <w:color w:val="000000" w:themeColor="text1"/>
        </w:rPr>
        <w:t>,</w:t>
      </w:r>
      <w:r w:rsidRPr="00161E3D">
        <w:rPr>
          <w:rFonts w:ascii="Times New Roman" w:eastAsia="AppleMyungjo" w:hAnsi="Times New Roman" w:cs="Times New Roman"/>
          <w:color w:val="000000" w:themeColor="text1"/>
        </w:rPr>
        <w:t xml:space="preserve"> и в Азиатско-Тихоокеанском регионе.</w:t>
      </w:r>
    </w:p>
    <w:p w14:paraId="3FCDB9EB" w14:textId="65C00C7E" w:rsidR="001140BB" w:rsidRPr="00161E3D" w:rsidRDefault="001140BB" w:rsidP="001140BB">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 xml:space="preserve">Администрация Обамы, присоединившись к ТТП, стремится открыть новые возможности для американских производителей, работников, поставщиков услуг и фермеров. </w:t>
      </w:r>
      <w:r w:rsidRPr="00161E3D">
        <w:rPr>
          <w:rStyle w:val="ab"/>
          <w:rFonts w:ascii="Times New Roman" w:eastAsia="AppleMyungjo" w:hAnsi="Times New Roman" w:cs="Times New Roman"/>
          <w:color w:val="000000" w:themeColor="text1"/>
        </w:rPr>
        <w:footnoteReference w:id="152"/>
      </w:r>
      <w:r w:rsidR="00DF543E" w:rsidRPr="00161E3D">
        <w:rPr>
          <w:rFonts w:ascii="Times New Roman" w:eastAsia="AppleMyungjo" w:hAnsi="Times New Roman" w:cs="Times New Roman"/>
          <w:color w:val="000000" w:themeColor="text1"/>
        </w:rPr>
        <w:t xml:space="preserve"> </w:t>
      </w:r>
      <w:r w:rsidRPr="00161E3D">
        <w:rPr>
          <w:rFonts w:ascii="Times New Roman" w:eastAsia="AppleMyungjo" w:hAnsi="Times New Roman" w:cs="Times New Roman"/>
          <w:color w:val="000000" w:themeColor="text1"/>
        </w:rPr>
        <w:t>Прилагаются все усилия, чтобы гарантировать, что Транс</w:t>
      </w:r>
      <w:r w:rsidR="006E3AC6" w:rsidRPr="00161E3D">
        <w:rPr>
          <w:rFonts w:ascii="Times New Roman" w:eastAsia="AppleMyungjo" w:hAnsi="Times New Roman" w:cs="Times New Roman"/>
          <w:color w:val="000000" w:themeColor="text1"/>
        </w:rPr>
        <w:t>-Т</w:t>
      </w:r>
      <w:r w:rsidRPr="00161E3D">
        <w:rPr>
          <w:rFonts w:ascii="Times New Roman" w:eastAsia="AppleMyungjo" w:hAnsi="Times New Roman" w:cs="Times New Roman"/>
          <w:color w:val="000000" w:themeColor="text1"/>
        </w:rPr>
        <w:t xml:space="preserve">ихоокеанское партнерство будет всеобъемлющим соглашением, обеспечивающим новый и эффективный доступ к рынкам товаров и услуг; гарантирующим сильные и осуществимые трудовые нормы и экологические обязательства; устанавливающим новаторские правила для обеспечения справедливой конкуренции между государственными предприятиями и частными компаниями; налагающим обязательства, которые позволят повысить прозрачность и облегчить осуществление экспорта для предприятий малого и среднего бизнеса; предполагающим надежную систему защиты прав интеллектуальной собственности, </w:t>
      </w:r>
      <w:r w:rsidR="006E3AC6" w:rsidRPr="00161E3D">
        <w:rPr>
          <w:rFonts w:ascii="Times New Roman" w:eastAsia="AppleMyungjo" w:hAnsi="Times New Roman" w:cs="Times New Roman"/>
          <w:color w:val="000000" w:themeColor="text1"/>
        </w:rPr>
        <w:t xml:space="preserve">нацеленным содействовать </w:t>
      </w:r>
      <w:r w:rsidRPr="00161E3D">
        <w:rPr>
          <w:rFonts w:ascii="Times New Roman" w:eastAsia="AppleMyungjo" w:hAnsi="Times New Roman" w:cs="Times New Roman"/>
          <w:color w:val="000000" w:themeColor="text1"/>
        </w:rPr>
        <w:t>инновациям, поддерживая при этом доступ к новым и</w:t>
      </w:r>
      <w:r w:rsidRPr="00161E3D">
        <w:rPr>
          <w:rFonts w:ascii="Times New Roman" w:hAnsi="Times New Roman" w:cs="Times New Roman"/>
          <w:color w:val="000000" w:themeColor="text1"/>
          <w:lang w:val="en-US"/>
        </w:rPr>
        <w:t xml:space="preserve"> генерическим </w:t>
      </w:r>
      <w:r w:rsidRPr="00161E3D">
        <w:rPr>
          <w:rFonts w:ascii="Times New Roman" w:eastAsia="AppleMyungjo" w:hAnsi="Times New Roman" w:cs="Times New Roman"/>
          <w:color w:val="000000" w:themeColor="text1"/>
        </w:rPr>
        <w:t>лекарственным средствам; предписывающем обязательства, которые будут способствовать созданию открытого Интернета и процветающей цифровой экономики.</w:t>
      </w:r>
      <w:r w:rsidR="00097E9F" w:rsidRPr="00161E3D">
        <w:rPr>
          <w:rStyle w:val="ab"/>
          <w:rFonts w:ascii="Times New Roman" w:eastAsia="AppleMyungjo" w:hAnsi="Times New Roman" w:cs="Times New Roman"/>
          <w:color w:val="000000" w:themeColor="text1"/>
        </w:rPr>
        <w:footnoteReference w:id="153"/>
      </w:r>
    </w:p>
    <w:p w14:paraId="5262550C" w14:textId="2FFDD31D" w:rsidR="001140BB" w:rsidRPr="00161E3D" w:rsidRDefault="001140BB" w:rsidP="001140BB">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Для соединенных Штатов, этот шаг был одним из важнейших в экономической программе Обамы</w:t>
      </w:r>
      <w:r w:rsidR="006E3AC6" w:rsidRPr="00161E3D">
        <w:rPr>
          <w:rFonts w:ascii="Times New Roman" w:eastAsia="AppleMyungjo" w:hAnsi="Times New Roman" w:cs="Times New Roman"/>
          <w:color w:val="000000" w:themeColor="text1"/>
        </w:rPr>
        <w:t>. С</w:t>
      </w:r>
      <w:r w:rsidRPr="00161E3D">
        <w:rPr>
          <w:rFonts w:ascii="Times New Roman" w:eastAsia="AppleMyungjo" w:hAnsi="Times New Roman" w:cs="Times New Roman"/>
          <w:color w:val="000000" w:themeColor="text1"/>
        </w:rPr>
        <w:t>тратегическая задача – оторвать страны, входящих в Т</w:t>
      </w:r>
      <w:r w:rsidR="00097E9F" w:rsidRPr="00161E3D">
        <w:rPr>
          <w:rFonts w:ascii="Times New Roman" w:eastAsia="AppleMyungjo" w:hAnsi="Times New Roman" w:cs="Times New Roman"/>
          <w:color w:val="000000" w:themeColor="text1"/>
        </w:rPr>
        <w:t>ранс</w:t>
      </w:r>
      <w:r w:rsidR="006E3AC6" w:rsidRPr="00161E3D">
        <w:rPr>
          <w:rFonts w:ascii="Times New Roman" w:eastAsia="AppleMyungjo" w:hAnsi="Times New Roman" w:cs="Times New Roman"/>
          <w:color w:val="000000" w:themeColor="text1"/>
        </w:rPr>
        <w:t>-Т</w:t>
      </w:r>
      <w:r w:rsidR="00097E9F" w:rsidRPr="00161E3D">
        <w:rPr>
          <w:rFonts w:ascii="Times New Roman" w:eastAsia="AppleMyungjo" w:hAnsi="Times New Roman" w:cs="Times New Roman"/>
          <w:color w:val="000000" w:themeColor="text1"/>
        </w:rPr>
        <w:t>ихоокеанское партнерство</w:t>
      </w:r>
      <w:r w:rsidRPr="00161E3D">
        <w:rPr>
          <w:rFonts w:ascii="Times New Roman" w:eastAsia="AppleMyungjo" w:hAnsi="Times New Roman" w:cs="Times New Roman"/>
          <w:color w:val="000000" w:themeColor="text1"/>
        </w:rPr>
        <w:t xml:space="preserve">, от Китая, поставив их внешнюю торговлю под свое управление при помощи системы стандартов и более жестких правил ведения торговых споров, чем существуют в рамках ВТО. </w:t>
      </w:r>
    </w:p>
    <w:p w14:paraId="0DB07E3D" w14:textId="046DD365" w:rsidR="001140BB" w:rsidRPr="00161E3D" w:rsidRDefault="001140BB" w:rsidP="00A17DE1">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Для Китая это означает сокращение возможностей экономического сотрудничества со странами, которые попадут в эту зону. Это Япония, переговоры с которой уже ведутся, Вьетнам, Индонезия, также, Австралия, с которой Китай имеет зону свободной торговли. Поэтому, это серьезная проблема для КНР, и, в сущности, значительная часть противоречий Китая и Соединенных Штатов – это Транс</w:t>
      </w:r>
      <w:r w:rsidR="006E3AC6" w:rsidRPr="00161E3D">
        <w:rPr>
          <w:rFonts w:ascii="Times New Roman" w:eastAsia="AppleMyungjo" w:hAnsi="Times New Roman" w:cs="Times New Roman"/>
          <w:color w:val="000000" w:themeColor="text1"/>
        </w:rPr>
        <w:t>-Т</w:t>
      </w:r>
      <w:r w:rsidRPr="00161E3D">
        <w:rPr>
          <w:rFonts w:ascii="Times New Roman" w:eastAsia="AppleMyungjo" w:hAnsi="Times New Roman" w:cs="Times New Roman"/>
          <w:color w:val="000000" w:themeColor="text1"/>
        </w:rPr>
        <w:t>ихоокеанское партнерство.</w:t>
      </w:r>
    </w:p>
    <w:p w14:paraId="20FDE91A" w14:textId="77777777" w:rsidR="00E42A9D" w:rsidRPr="00161E3D" w:rsidRDefault="00E42A9D" w:rsidP="00C34E7B">
      <w:pPr>
        <w:spacing w:line="360" w:lineRule="auto"/>
        <w:ind w:firstLine="709"/>
        <w:jc w:val="both"/>
        <w:rPr>
          <w:rFonts w:ascii="Times New Roman" w:eastAsia="Times New Roman" w:hAnsi="Times New Roman" w:cs="Times New Roman"/>
          <w:i/>
          <w:color w:val="000000" w:themeColor="text1"/>
        </w:rPr>
      </w:pPr>
    </w:p>
    <w:p w14:paraId="11DD0C6B" w14:textId="62E474DC" w:rsidR="00214D85" w:rsidRPr="00161E3D" w:rsidRDefault="00E42A9D" w:rsidP="00241984">
      <w:pPr>
        <w:pStyle w:val="a5"/>
        <w:spacing w:line="360" w:lineRule="auto"/>
        <w:jc w:val="center"/>
        <w:rPr>
          <w:rFonts w:ascii="Times New Roman" w:hAnsi="Times New Roman" w:cs="Times New Roman"/>
          <w:i/>
          <w:color w:val="000000" w:themeColor="text1"/>
        </w:rPr>
      </w:pPr>
      <w:r w:rsidRPr="00161E3D">
        <w:rPr>
          <w:rFonts w:ascii="Times New Roman" w:hAnsi="Times New Roman" w:cs="Times New Roman"/>
          <w:i/>
          <w:color w:val="000000" w:themeColor="text1"/>
        </w:rPr>
        <w:t xml:space="preserve">3.5 </w:t>
      </w:r>
      <w:r w:rsidR="00214D85" w:rsidRPr="00161E3D">
        <w:rPr>
          <w:rFonts w:ascii="Times New Roman" w:hAnsi="Times New Roman" w:cs="Times New Roman"/>
          <w:i/>
          <w:color w:val="000000" w:themeColor="text1"/>
        </w:rPr>
        <w:t>Перспективы разви</w:t>
      </w:r>
      <w:r w:rsidRPr="00161E3D">
        <w:rPr>
          <w:rFonts w:ascii="Times New Roman" w:hAnsi="Times New Roman" w:cs="Times New Roman"/>
          <w:i/>
          <w:color w:val="000000" w:themeColor="text1"/>
        </w:rPr>
        <w:t>тия взаимоотношений США – АСЕАН</w:t>
      </w:r>
    </w:p>
    <w:p w14:paraId="1A5C1615" w14:textId="77777777" w:rsidR="00E42A9D" w:rsidRPr="00161E3D" w:rsidRDefault="00E42A9D" w:rsidP="00241984">
      <w:pPr>
        <w:pStyle w:val="a5"/>
        <w:spacing w:line="360" w:lineRule="auto"/>
        <w:jc w:val="center"/>
        <w:rPr>
          <w:rFonts w:ascii="Times New Roman" w:hAnsi="Times New Roman" w:cs="Times New Roman"/>
          <w:color w:val="000000" w:themeColor="text1"/>
        </w:rPr>
      </w:pPr>
    </w:p>
    <w:p w14:paraId="04D560AE" w14:textId="59A969F9" w:rsidR="0063323F" w:rsidRPr="00161E3D" w:rsidRDefault="00783B98" w:rsidP="00097E9F">
      <w:pPr>
        <w:spacing w:line="360" w:lineRule="auto"/>
        <w:ind w:firstLine="709"/>
        <w:jc w:val="both"/>
        <w:rPr>
          <w:rFonts w:ascii="Times New Roman" w:hAnsi="Times New Roman" w:cs="Times New Roman"/>
          <w:color w:val="000000" w:themeColor="text1"/>
        </w:rPr>
      </w:pPr>
      <w:r w:rsidRPr="00161E3D">
        <w:rPr>
          <w:rFonts w:ascii="Times New Roman" w:eastAsia="AppleMyungjo" w:hAnsi="Times New Roman" w:cs="Times New Roman"/>
          <w:color w:val="000000" w:themeColor="text1"/>
        </w:rPr>
        <w:t>Текущий к</w:t>
      </w:r>
      <w:r w:rsidR="00097E9F" w:rsidRPr="00161E3D">
        <w:rPr>
          <w:rFonts w:ascii="Times New Roman" w:eastAsia="AppleMyungjo" w:hAnsi="Times New Roman" w:cs="Times New Roman"/>
          <w:color w:val="000000" w:themeColor="text1"/>
        </w:rPr>
        <w:t xml:space="preserve">андидат в президенты </w:t>
      </w:r>
      <w:r w:rsidR="0063323F" w:rsidRPr="00161E3D">
        <w:rPr>
          <w:rFonts w:ascii="Times New Roman" w:eastAsia="AppleMyungjo" w:hAnsi="Times New Roman" w:cs="Times New Roman"/>
          <w:color w:val="000000" w:themeColor="text1"/>
        </w:rPr>
        <w:t>Хилари Клинтон, как бывший госсекретарь США (2009-2013), имеет боль</w:t>
      </w:r>
      <w:r w:rsidR="00DD2953" w:rsidRPr="00161E3D">
        <w:rPr>
          <w:rFonts w:ascii="Times New Roman" w:eastAsia="AppleMyungjo" w:hAnsi="Times New Roman" w:cs="Times New Roman"/>
          <w:color w:val="000000" w:themeColor="text1"/>
        </w:rPr>
        <w:t xml:space="preserve">шой опыт во внешней политике, </w:t>
      </w:r>
      <w:r w:rsidR="0063323F" w:rsidRPr="00161E3D">
        <w:rPr>
          <w:rFonts w:ascii="Times New Roman" w:eastAsia="AppleMyungjo" w:hAnsi="Times New Roman" w:cs="Times New Roman"/>
          <w:color w:val="000000" w:themeColor="text1"/>
        </w:rPr>
        <w:t xml:space="preserve">особенно </w:t>
      </w:r>
      <w:r w:rsidR="000B35A3" w:rsidRPr="00161E3D">
        <w:rPr>
          <w:rFonts w:ascii="Times New Roman" w:eastAsia="AppleMyungjo" w:hAnsi="Times New Roman" w:cs="Times New Roman"/>
          <w:color w:val="000000" w:themeColor="text1"/>
        </w:rPr>
        <w:t>в отношениях</w:t>
      </w:r>
      <w:r w:rsidR="00CA792C" w:rsidRPr="00161E3D">
        <w:rPr>
          <w:rFonts w:ascii="Times New Roman" w:eastAsia="AppleMyungjo" w:hAnsi="Times New Roman" w:cs="Times New Roman"/>
          <w:color w:val="000000" w:themeColor="text1"/>
        </w:rPr>
        <w:t xml:space="preserve"> с азиатскими странами. Клинтон называет Азиатско-Тихоокеанский регион – ключевым вектором в глобальной политике. Американская стратегия </w:t>
      </w:r>
      <w:r w:rsidR="00CA792C" w:rsidRPr="00161E3D">
        <w:rPr>
          <w:rFonts w:ascii="Times New Roman" w:hAnsi="Times New Roman" w:cs="Times New Roman"/>
          <w:color w:val="000000" w:themeColor="text1"/>
        </w:rPr>
        <w:t>«</w:t>
      </w:r>
      <w:r w:rsidR="00CA792C" w:rsidRPr="00161E3D">
        <w:rPr>
          <w:rFonts w:ascii="Times New Roman" w:eastAsia="AppleMyungjo" w:hAnsi="Times New Roman" w:cs="Times New Roman"/>
          <w:color w:val="000000" w:themeColor="text1"/>
        </w:rPr>
        <w:t>перебалансировки</w:t>
      </w:r>
      <w:r w:rsidR="00CA792C" w:rsidRPr="00161E3D">
        <w:rPr>
          <w:rFonts w:ascii="Times New Roman" w:hAnsi="Times New Roman" w:cs="Times New Roman"/>
          <w:color w:val="000000" w:themeColor="text1"/>
        </w:rPr>
        <w:t>», классифицируется Хилари Клинтон так:</w:t>
      </w:r>
    </w:p>
    <w:p w14:paraId="758BD641" w14:textId="77777777" w:rsidR="00CA792C" w:rsidRPr="00161E3D" w:rsidRDefault="00CA792C" w:rsidP="00CA792C">
      <w:pPr>
        <w:pStyle w:val="a5"/>
        <w:numPr>
          <w:ilvl w:val="0"/>
          <w:numId w:val="14"/>
        </w:numPr>
        <w:spacing w:line="360" w:lineRule="auto"/>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Надежное региональное взаимодействие в Азиатско-Тихоокеанском регионе;</w:t>
      </w:r>
    </w:p>
    <w:p w14:paraId="644F7A9F" w14:textId="77777777" w:rsidR="00CA792C" w:rsidRPr="00161E3D" w:rsidRDefault="00CA792C" w:rsidP="00CA792C">
      <w:pPr>
        <w:pStyle w:val="a5"/>
        <w:numPr>
          <w:ilvl w:val="0"/>
          <w:numId w:val="14"/>
        </w:numPr>
        <w:spacing w:line="360" w:lineRule="auto"/>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 xml:space="preserve">Работа, нацеленная на создание доверительных отношений между Китаем и Соединенными Штатами; </w:t>
      </w:r>
    </w:p>
    <w:p w14:paraId="49857596" w14:textId="0BD69F6E" w:rsidR="00D7007E" w:rsidRPr="00161E3D" w:rsidRDefault="00CA792C" w:rsidP="00B0430A">
      <w:pPr>
        <w:pStyle w:val="a5"/>
        <w:numPr>
          <w:ilvl w:val="0"/>
          <w:numId w:val="14"/>
        </w:numPr>
        <w:spacing w:line="360" w:lineRule="auto"/>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Расширение экономического, политического и сотрудничества в области безопасности везде, где это возможно</w:t>
      </w:r>
      <w:r w:rsidR="00D7007E" w:rsidRPr="00161E3D">
        <w:rPr>
          <w:rFonts w:ascii="Times New Roman" w:eastAsia="AppleMyungjo" w:hAnsi="Times New Roman" w:cs="Times New Roman"/>
          <w:color w:val="000000" w:themeColor="text1"/>
        </w:rPr>
        <w:t>.</w:t>
      </w:r>
      <w:r w:rsidRPr="00161E3D">
        <w:rPr>
          <w:rStyle w:val="ab"/>
          <w:rFonts w:ascii="Times New Roman" w:eastAsia="AppleMyungjo" w:hAnsi="Times New Roman" w:cs="Times New Roman"/>
          <w:color w:val="000000" w:themeColor="text1"/>
        </w:rPr>
        <w:footnoteReference w:id="154"/>
      </w:r>
    </w:p>
    <w:p w14:paraId="15196B32" w14:textId="4469D37B" w:rsidR="00D7007E" w:rsidRPr="00161E3D" w:rsidRDefault="00DD2953" w:rsidP="000C0114">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 xml:space="preserve">Что касается Китая, </w:t>
      </w:r>
      <w:r w:rsidR="00D7007E" w:rsidRPr="00161E3D">
        <w:rPr>
          <w:rFonts w:ascii="Times New Roman" w:eastAsia="AppleMyungjo" w:hAnsi="Times New Roman" w:cs="Times New Roman"/>
          <w:color w:val="000000" w:themeColor="text1"/>
        </w:rPr>
        <w:t xml:space="preserve">Клинтон не рассматривает КНР, как серьезную угрозу </w:t>
      </w:r>
      <w:r w:rsidR="007B0A25" w:rsidRPr="00161E3D">
        <w:rPr>
          <w:rFonts w:ascii="Times New Roman" w:eastAsia="AppleMyungjo" w:hAnsi="Times New Roman" w:cs="Times New Roman"/>
          <w:color w:val="000000" w:themeColor="text1"/>
        </w:rPr>
        <w:t>для Соединенных Штатов</w:t>
      </w:r>
      <w:r w:rsidR="00D7007E" w:rsidRPr="00161E3D">
        <w:rPr>
          <w:rFonts w:ascii="Times New Roman" w:eastAsia="AppleMyungjo" w:hAnsi="Times New Roman" w:cs="Times New Roman"/>
          <w:color w:val="000000" w:themeColor="text1"/>
        </w:rPr>
        <w:t>. Несмотря на то, что она признает, что США и Китай – два сложных государства</w:t>
      </w:r>
      <w:r w:rsidR="007B0A25" w:rsidRPr="00161E3D">
        <w:rPr>
          <w:rFonts w:ascii="Times New Roman" w:eastAsia="AppleMyungjo" w:hAnsi="Times New Roman" w:cs="Times New Roman"/>
          <w:color w:val="000000" w:themeColor="text1"/>
        </w:rPr>
        <w:t xml:space="preserve"> с очень разной историей, и </w:t>
      </w:r>
      <w:r w:rsidR="00D7007E" w:rsidRPr="00161E3D">
        <w:rPr>
          <w:rFonts w:ascii="Times New Roman" w:eastAsia="AppleMyungjo" w:hAnsi="Times New Roman" w:cs="Times New Roman"/>
          <w:color w:val="000000" w:themeColor="text1"/>
        </w:rPr>
        <w:t xml:space="preserve">глубоко различными политическими системами и перспективами развития, Хилари Клинтон отрицает возможность развития конфликта подобного </w:t>
      </w:r>
      <w:r w:rsidR="00D7007E" w:rsidRPr="00161E3D">
        <w:rPr>
          <w:rFonts w:ascii="Times New Roman" w:hAnsi="Times New Roman" w:cs="Times New Roman"/>
          <w:color w:val="000000" w:themeColor="text1"/>
        </w:rPr>
        <w:t>«</w:t>
      </w:r>
      <w:r w:rsidR="00D7007E" w:rsidRPr="00161E3D">
        <w:rPr>
          <w:rFonts w:ascii="Times New Roman" w:eastAsia="AppleMyungjo" w:hAnsi="Times New Roman" w:cs="Times New Roman"/>
          <w:color w:val="000000" w:themeColor="text1"/>
        </w:rPr>
        <w:t>холодной войне</w:t>
      </w:r>
      <w:r w:rsidR="00D7007E" w:rsidRPr="00161E3D">
        <w:rPr>
          <w:rFonts w:ascii="Times New Roman" w:hAnsi="Times New Roman" w:cs="Times New Roman"/>
          <w:color w:val="000000" w:themeColor="text1"/>
        </w:rPr>
        <w:t>»</w:t>
      </w:r>
      <w:r w:rsidR="00D7007E" w:rsidRPr="00161E3D">
        <w:rPr>
          <w:rFonts w:ascii="Times New Roman" w:eastAsia="AppleMyungjo" w:hAnsi="Times New Roman" w:cs="Times New Roman"/>
          <w:color w:val="000000" w:themeColor="text1"/>
        </w:rPr>
        <w:t xml:space="preserve"> с СССР.</w:t>
      </w:r>
    </w:p>
    <w:p w14:paraId="677CFF81" w14:textId="5E83C8C9" w:rsidR="00DF4030" w:rsidRPr="00161E3D" w:rsidRDefault="00D7007E" w:rsidP="00DF4030">
      <w:pPr>
        <w:spacing w:line="360" w:lineRule="auto"/>
        <w:ind w:firstLine="709"/>
        <w:jc w:val="both"/>
        <w:rPr>
          <w:rFonts w:ascii="Times New Roman" w:hAnsi="Times New Roman" w:cs="Times New Roman"/>
          <w:color w:val="000000" w:themeColor="text1"/>
        </w:rPr>
      </w:pPr>
      <w:r w:rsidRPr="00161E3D">
        <w:rPr>
          <w:rFonts w:ascii="Times New Roman" w:eastAsia="AppleMyungjo" w:hAnsi="Times New Roman" w:cs="Times New Roman"/>
          <w:color w:val="000000" w:themeColor="text1"/>
        </w:rPr>
        <w:t>Позиция</w:t>
      </w:r>
      <w:r w:rsidR="00DF4030" w:rsidRPr="00161E3D">
        <w:rPr>
          <w:rFonts w:ascii="Times New Roman" w:eastAsia="AppleMyungjo" w:hAnsi="Times New Roman" w:cs="Times New Roman"/>
          <w:color w:val="000000" w:themeColor="text1"/>
        </w:rPr>
        <w:t>, выраженная Хила</w:t>
      </w:r>
      <w:r w:rsidR="00783B98" w:rsidRPr="00161E3D">
        <w:rPr>
          <w:rFonts w:ascii="Times New Roman" w:eastAsia="AppleMyungjo" w:hAnsi="Times New Roman" w:cs="Times New Roman"/>
          <w:color w:val="000000" w:themeColor="text1"/>
        </w:rPr>
        <w:t>ри</w:t>
      </w:r>
      <w:r w:rsidR="00DF4030" w:rsidRPr="00161E3D">
        <w:rPr>
          <w:rFonts w:ascii="Times New Roman" w:eastAsia="AppleMyungjo" w:hAnsi="Times New Roman" w:cs="Times New Roman"/>
          <w:color w:val="000000" w:themeColor="text1"/>
        </w:rPr>
        <w:t xml:space="preserve"> Клинтон от лица Соединенных Штатов на форуме АСЕАН в 2010 году,  описанная выше, </w:t>
      </w:r>
      <w:r w:rsidRPr="00161E3D">
        <w:rPr>
          <w:rFonts w:ascii="Times New Roman" w:eastAsia="AppleMyungjo" w:hAnsi="Times New Roman" w:cs="Times New Roman"/>
          <w:color w:val="000000" w:themeColor="text1"/>
        </w:rPr>
        <w:t xml:space="preserve">относительно территориальных споров в Южно-Китайском море не претерпела </w:t>
      </w:r>
      <w:r w:rsidR="00DF4030" w:rsidRPr="00161E3D">
        <w:rPr>
          <w:rFonts w:ascii="Times New Roman" w:eastAsia="AppleMyungjo" w:hAnsi="Times New Roman" w:cs="Times New Roman"/>
          <w:color w:val="000000" w:themeColor="text1"/>
        </w:rPr>
        <w:t>значительных изменений (Соединенные Штаты включают в сферу своих интересов Южно-Китайское мо</w:t>
      </w:r>
      <w:r w:rsidR="00AD6547" w:rsidRPr="00161E3D">
        <w:rPr>
          <w:rFonts w:ascii="Times New Roman" w:eastAsia="AppleMyungjo" w:hAnsi="Times New Roman" w:cs="Times New Roman"/>
          <w:color w:val="000000" w:themeColor="text1"/>
        </w:rPr>
        <w:t>ре;</w:t>
      </w:r>
      <w:r w:rsidR="007B0A25" w:rsidRPr="00161E3D">
        <w:rPr>
          <w:rFonts w:ascii="Times New Roman" w:eastAsia="AppleMyungjo" w:hAnsi="Times New Roman" w:cs="Times New Roman"/>
          <w:color w:val="000000" w:themeColor="text1"/>
        </w:rPr>
        <w:t xml:space="preserve"> ключевым </w:t>
      </w:r>
      <w:r w:rsidR="00DF4030" w:rsidRPr="00161E3D">
        <w:rPr>
          <w:rFonts w:ascii="Times New Roman" w:hAnsi="Times New Roman" w:cs="Times New Roman"/>
          <w:color w:val="000000" w:themeColor="text1"/>
        </w:rPr>
        <w:t>является принцип свободы судоходств</w:t>
      </w:r>
      <w:r w:rsidR="007B0A25" w:rsidRPr="00161E3D">
        <w:rPr>
          <w:rFonts w:ascii="Times New Roman" w:hAnsi="Times New Roman" w:cs="Times New Roman"/>
          <w:color w:val="000000" w:themeColor="text1"/>
        </w:rPr>
        <w:t>а</w:t>
      </w:r>
      <w:r w:rsidR="00AD6547" w:rsidRPr="00161E3D">
        <w:rPr>
          <w:rFonts w:ascii="Times New Roman" w:hAnsi="Times New Roman" w:cs="Times New Roman"/>
          <w:color w:val="000000" w:themeColor="text1"/>
        </w:rPr>
        <w:t xml:space="preserve">; </w:t>
      </w:r>
      <w:r w:rsidR="00AD6547" w:rsidRPr="00161E3D">
        <w:rPr>
          <w:rFonts w:ascii="Times New Roman" w:eastAsia="AppleMyungjo" w:hAnsi="Times New Roman" w:cs="Times New Roman"/>
          <w:color w:val="000000" w:themeColor="text1"/>
        </w:rPr>
        <w:t xml:space="preserve">США занимают нейтральную позицию в ЮКМ и </w:t>
      </w:r>
      <w:r w:rsidR="00DF4030" w:rsidRPr="00161E3D">
        <w:rPr>
          <w:rFonts w:ascii="Times New Roman" w:hAnsi="Times New Roman" w:cs="Times New Roman"/>
          <w:color w:val="000000" w:themeColor="text1"/>
        </w:rPr>
        <w:t>поддерживают</w:t>
      </w:r>
      <w:r w:rsidR="007B0A25" w:rsidRPr="00161E3D">
        <w:rPr>
          <w:rFonts w:ascii="Times New Roman" w:eastAsia="AppleMyungjo" w:hAnsi="Times New Roman" w:cs="Times New Roman"/>
          <w:color w:val="000000" w:themeColor="text1"/>
        </w:rPr>
        <w:t xml:space="preserve"> дипломатический процесс в решении</w:t>
      </w:r>
      <w:r w:rsidR="00DF4030" w:rsidRPr="00161E3D">
        <w:rPr>
          <w:rFonts w:ascii="Times New Roman" w:eastAsia="AppleMyungjo" w:hAnsi="Times New Roman" w:cs="Times New Roman"/>
          <w:color w:val="000000" w:themeColor="text1"/>
        </w:rPr>
        <w:t xml:space="preserve"> территориальных споров</w:t>
      </w:r>
      <w:r w:rsidR="00AD6547" w:rsidRPr="00161E3D">
        <w:rPr>
          <w:rFonts w:ascii="Times New Roman" w:eastAsia="AppleMyungjo" w:hAnsi="Times New Roman" w:cs="Times New Roman"/>
          <w:color w:val="000000" w:themeColor="text1"/>
        </w:rPr>
        <w:t>;</w:t>
      </w:r>
      <w:r w:rsidR="00DF4030" w:rsidRPr="00161E3D">
        <w:rPr>
          <w:rFonts w:ascii="Times New Roman" w:eastAsia="AppleMyungjo" w:hAnsi="Times New Roman" w:cs="Times New Roman"/>
          <w:color w:val="000000" w:themeColor="text1"/>
        </w:rPr>
        <w:t xml:space="preserve"> </w:t>
      </w:r>
      <w:r w:rsidR="007B0A25" w:rsidRPr="00161E3D">
        <w:rPr>
          <w:rFonts w:ascii="Times New Roman" w:eastAsia="AppleMyungjo" w:hAnsi="Times New Roman" w:cs="Times New Roman"/>
          <w:color w:val="000000" w:themeColor="text1"/>
        </w:rPr>
        <w:t xml:space="preserve">Америка </w:t>
      </w:r>
      <w:r w:rsidR="007B0A25" w:rsidRPr="00161E3D">
        <w:rPr>
          <w:rFonts w:ascii="Times New Roman" w:hAnsi="Times New Roman" w:cs="Times New Roman"/>
          <w:color w:val="000000" w:themeColor="text1"/>
        </w:rPr>
        <w:t>призывае</w:t>
      </w:r>
      <w:r w:rsidR="00AD6547" w:rsidRPr="00161E3D">
        <w:rPr>
          <w:rFonts w:ascii="Times New Roman" w:hAnsi="Times New Roman" w:cs="Times New Roman"/>
          <w:color w:val="000000" w:themeColor="text1"/>
        </w:rPr>
        <w:t xml:space="preserve">т </w:t>
      </w:r>
      <w:r w:rsidR="007B0A25" w:rsidRPr="00161E3D">
        <w:rPr>
          <w:rFonts w:ascii="Times New Roman" w:hAnsi="Times New Roman" w:cs="Times New Roman"/>
          <w:color w:val="000000" w:themeColor="text1"/>
        </w:rPr>
        <w:t xml:space="preserve">все стороны конфликта </w:t>
      </w:r>
      <w:r w:rsidR="00AD6547" w:rsidRPr="00161E3D">
        <w:rPr>
          <w:rFonts w:ascii="Times New Roman" w:hAnsi="Times New Roman" w:cs="Times New Roman"/>
          <w:color w:val="000000" w:themeColor="text1"/>
        </w:rPr>
        <w:t>к соблюдению норм международного права в ЮКМ</w:t>
      </w:r>
      <w:r w:rsidR="00DF4030" w:rsidRPr="00161E3D">
        <w:rPr>
          <w:rFonts w:ascii="Times New Roman" w:hAnsi="Times New Roman" w:cs="Times New Roman"/>
          <w:color w:val="000000" w:themeColor="text1"/>
        </w:rPr>
        <w:t>)</w:t>
      </w:r>
      <w:r w:rsidR="00AD6547" w:rsidRPr="00161E3D">
        <w:rPr>
          <w:rFonts w:ascii="Times New Roman" w:hAnsi="Times New Roman" w:cs="Times New Roman"/>
          <w:color w:val="000000" w:themeColor="text1"/>
        </w:rPr>
        <w:t>.</w:t>
      </w:r>
    </w:p>
    <w:p w14:paraId="7B9AE3CC" w14:textId="579848E1" w:rsidR="000F18E4" w:rsidRPr="00161E3D" w:rsidRDefault="000F18E4" w:rsidP="000F18E4">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Кандидат в президенты Клинтон обещает прислушаться к странам АСЕАН, выражавших обеспокоенность тем, что Соединенные Штаты не были полностью вовлечены в регион в то время, когда необходимо было расширять партнерские отношения для решения широкого круга задач, от региональной и глобальной безопасности, экономического криз</w:t>
      </w:r>
      <w:r w:rsidR="00783B98" w:rsidRPr="00161E3D">
        <w:rPr>
          <w:rFonts w:ascii="Times New Roman" w:eastAsia="AppleMyungjo" w:hAnsi="Times New Roman" w:cs="Times New Roman"/>
          <w:color w:val="000000" w:themeColor="text1"/>
        </w:rPr>
        <w:t xml:space="preserve">иса, </w:t>
      </w:r>
      <w:r w:rsidR="007B0A25" w:rsidRPr="00161E3D">
        <w:rPr>
          <w:rFonts w:ascii="Times New Roman" w:eastAsia="AppleMyungjo" w:hAnsi="Times New Roman" w:cs="Times New Roman"/>
          <w:color w:val="000000" w:themeColor="text1"/>
        </w:rPr>
        <w:t>до</w:t>
      </w:r>
      <w:r w:rsidR="00783B98" w:rsidRPr="00161E3D">
        <w:rPr>
          <w:rFonts w:ascii="Times New Roman" w:eastAsia="AppleMyungjo" w:hAnsi="Times New Roman" w:cs="Times New Roman"/>
          <w:color w:val="000000" w:themeColor="text1"/>
        </w:rPr>
        <w:t xml:space="preserve"> </w:t>
      </w:r>
      <w:r w:rsidR="007B0A25" w:rsidRPr="00161E3D">
        <w:rPr>
          <w:rFonts w:ascii="Times New Roman" w:eastAsia="AppleMyungjo" w:hAnsi="Times New Roman" w:cs="Times New Roman"/>
          <w:color w:val="000000" w:themeColor="text1"/>
        </w:rPr>
        <w:t xml:space="preserve">климатических изменений </w:t>
      </w:r>
      <w:r w:rsidR="00783B98" w:rsidRPr="00161E3D">
        <w:rPr>
          <w:rFonts w:ascii="Times New Roman" w:eastAsia="AppleMyungjo" w:hAnsi="Times New Roman" w:cs="Times New Roman"/>
          <w:color w:val="000000" w:themeColor="text1"/>
        </w:rPr>
        <w:t>и прав</w:t>
      </w:r>
      <w:r w:rsidRPr="00161E3D">
        <w:rPr>
          <w:rFonts w:ascii="Times New Roman" w:eastAsia="AppleMyungjo" w:hAnsi="Times New Roman" w:cs="Times New Roman"/>
          <w:color w:val="000000" w:themeColor="text1"/>
        </w:rPr>
        <w:t xml:space="preserve"> человека. </w:t>
      </w:r>
      <w:r w:rsidR="00B67481" w:rsidRPr="00161E3D">
        <w:rPr>
          <w:rFonts w:ascii="Times New Roman" w:eastAsia="AppleMyungjo" w:hAnsi="Times New Roman" w:cs="Times New Roman"/>
          <w:color w:val="000000" w:themeColor="text1"/>
        </w:rPr>
        <w:t>И</w:t>
      </w:r>
      <w:r w:rsidR="00A04691" w:rsidRPr="00161E3D">
        <w:rPr>
          <w:rFonts w:ascii="Times New Roman" w:eastAsia="AppleMyungjo" w:hAnsi="Times New Roman" w:cs="Times New Roman"/>
          <w:color w:val="000000" w:themeColor="text1"/>
        </w:rPr>
        <w:t xml:space="preserve"> на сегодняшний день, США, </w:t>
      </w:r>
      <w:r w:rsidR="007B0A25" w:rsidRPr="00161E3D">
        <w:rPr>
          <w:rFonts w:ascii="Times New Roman" w:eastAsia="AppleMyungjo" w:hAnsi="Times New Roman" w:cs="Times New Roman"/>
          <w:color w:val="000000" w:themeColor="text1"/>
        </w:rPr>
        <w:t xml:space="preserve">пересмотрев </w:t>
      </w:r>
      <w:r w:rsidR="00A04691" w:rsidRPr="00161E3D">
        <w:rPr>
          <w:rFonts w:ascii="Times New Roman" w:eastAsia="AppleMyungjo" w:hAnsi="Times New Roman" w:cs="Times New Roman"/>
          <w:color w:val="000000" w:themeColor="text1"/>
        </w:rPr>
        <w:t>свои приоритеты и обратив все свое внимание в</w:t>
      </w:r>
      <w:r w:rsidR="00783B98" w:rsidRPr="00161E3D">
        <w:rPr>
          <w:rFonts w:ascii="Times New Roman" w:eastAsia="AppleMyungjo" w:hAnsi="Times New Roman" w:cs="Times New Roman"/>
          <w:color w:val="000000" w:themeColor="text1"/>
        </w:rPr>
        <w:t xml:space="preserve"> АТР</w:t>
      </w:r>
      <w:r w:rsidR="00CA517C" w:rsidRPr="00161E3D">
        <w:rPr>
          <w:rFonts w:ascii="Times New Roman" w:eastAsia="AppleMyungjo" w:hAnsi="Times New Roman" w:cs="Times New Roman"/>
          <w:color w:val="000000" w:themeColor="text1"/>
        </w:rPr>
        <w:t>, находя</w:t>
      </w:r>
      <w:r w:rsidR="00A04691" w:rsidRPr="00161E3D">
        <w:rPr>
          <w:rFonts w:ascii="Times New Roman" w:eastAsia="AppleMyungjo" w:hAnsi="Times New Roman" w:cs="Times New Roman"/>
          <w:color w:val="000000" w:themeColor="text1"/>
        </w:rPr>
        <w:t xml:space="preserve">тся только на половине пути своего </w:t>
      </w:r>
      <w:r w:rsidR="00A04691" w:rsidRPr="00161E3D">
        <w:rPr>
          <w:rFonts w:ascii="Times New Roman" w:hAnsi="Times New Roman" w:cs="Times New Roman"/>
          <w:color w:val="000000" w:themeColor="text1"/>
        </w:rPr>
        <w:t>«</w:t>
      </w:r>
      <w:r w:rsidR="00A04691" w:rsidRPr="00161E3D">
        <w:rPr>
          <w:rFonts w:ascii="Times New Roman" w:eastAsia="AppleMyungjo" w:hAnsi="Times New Roman" w:cs="Times New Roman"/>
          <w:color w:val="000000" w:themeColor="text1"/>
        </w:rPr>
        <w:t>возвращения</w:t>
      </w:r>
      <w:r w:rsidR="00A04691" w:rsidRPr="00161E3D">
        <w:rPr>
          <w:rFonts w:ascii="Times New Roman" w:hAnsi="Times New Roman" w:cs="Times New Roman"/>
          <w:color w:val="000000" w:themeColor="text1"/>
        </w:rPr>
        <w:t>»</w:t>
      </w:r>
      <w:r w:rsidR="00A04691" w:rsidRPr="00161E3D">
        <w:rPr>
          <w:rFonts w:ascii="Times New Roman" w:eastAsia="AppleMyungjo" w:hAnsi="Times New Roman" w:cs="Times New Roman"/>
          <w:color w:val="000000" w:themeColor="text1"/>
        </w:rPr>
        <w:t xml:space="preserve"> в регион.</w:t>
      </w:r>
      <w:r w:rsidR="00B640CF" w:rsidRPr="00161E3D">
        <w:rPr>
          <w:rFonts w:ascii="Times New Roman" w:eastAsia="AppleMyungjo" w:hAnsi="Times New Roman" w:cs="Times New Roman"/>
          <w:color w:val="000000" w:themeColor="text1"/>
        </w:rPr>
        <w:t xml:space="preserve"> И так как значение АТР только растет, Соединенным Штатам еще многое предстоит сделать.</w:t>
      </w:r>
    </w:p>
    <w:p w14:paraId="53702F8D" w14:textId="08E7C227" w:rsidR="00214D85" w:rsidRPr="00161E3D" w:rsidRDefault="00CF7F85" w:rsidP="00CA517C">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 xml:space="preserve">Если рассматривать предвыборную кампанию Дональда Трампа, в частности его позицию относительно Китая, то его победа на выборах, достаточно серьезно отразится на взаимоотношениях </w:t>
      </w:r>
      <w:r w:rsidR="00CA517C" w:rsidRPr="00161E3D">
        <w:rPr>
          <w:rFonts w:ascii="Times New Roman" w:eastAsia="AppleMyungjo" w:hAnsi="Times New Roman" w:cs="Times New Roman"/>
          <w:color w:val="000000" w:themeColor="text1"/>
        </w:rPr>
        <w:t>в Азиатско-Тихоокеанском регионе</w:t>
      </w:r>
      <w:r w:rsidRPr="00161E3D">
        <w:rPr>
          <w:rFonts w:ascii="Times New Roman" w:eastAsia="AppleMyungjo" w:hAnsi="Times New Roman" w:cs="Times New Roman"/>
          <w:color w:val="000000" w:themeColor="text1"/>
        </w:rPr>
        <w:t>. Наиболее важным компонентом политики</w:t>
      </w:r>
      <w:r w:rsidR="00CA517C" w:rsidRPr="00161E3D">
        <w:rPr>
          <w:rFonts w:ascii="Times New Roman" w:eastAsia="AppleMyungjo" w:hAnsi="Times New Roman" w:cs="Times New Roman"/>
          <w:color w:val="000000" w:themeColor="text1"/>
        </w:rPr>
        <w:t xml:space="preserve"> США</w:t>
      </w:r>
      <w:r w:rsidRPr="00161E3D">
        <w:rPr>
          <w:rFonts w:ascii="Times New Roman" w:eastAsia="AppleMyungjo" w:hAnsi="Times New Roman" w:cs="Times New Roman"/>
          <w:color w:val="000000" w:themeColor="text1"/>
        </w:rPr>
        <w:t xml:space="preserve"> в отношении КНР, Трамп называет лидерство и силу</w:t>
      </w:r>
      <w:r w:rsidR="0083183A" w:rsidRPr="00161E3D">
        <w:rPr>
          <w:rFonts w:ascii="Times New Roman" w:eastAsia="AppleMyungjo" w:hAnsi="Times New Roman" w:cs="Times New Roman"/>
          <w:color w:val="000000" w:themeColor="text1"/>
        </w:rPr>
        <w:t xml:space="preserve"> за столом переговоров – </w:t>
      </w:r>
      <w:r w:rsidR="0083183A" w:rsidRPr="00161E3D">
        <w:rPr>
          <w:rFonts w:ascii="Times New Roman" w:hAnsi="Times New Roman" w:cs="Times New Roman"/>
          <w:color w:val="000000" w:themeColor="text1"/>
        </w:rPr>
        <w:t>«</w:t>
      </w:r>
      <w:r w:rsidRPr="00161E3D">
        <w:rPr>
          <w:rFonts w:ascii="Times New Roman" w:eastAsia="AppleMyungjo" w:hAnsi="Times New Roman" w:cs="Times New Roman"/>
          <w:color w:val="000000" w:themeColor="text1"/>
        </w:rPr>
        <w:t>Соединенным Штатам необходимо защищать и продвигать инт</w:t>
      </w:r>
      <w:r w:rsidR="00CA517C" w:rsidRPr="00161E3D">
        <w:rPr>
          <w:rFonts w:ascii="Times New Roman" w:eastAsia="AppleMyungjo" w:hAnsi="Times New Roman" w:cs="Times New Roman"/>
          <w:color w:val="000000" w:themeColor="text1"/>
        </w:rPr>
        <w:t xml:space="preserve">ересы Америки, </w:t>
      </w:r>
      <w:r w:rsidRPr="00161E3D">
        <w:rPr>
          <w:rFonts w:ascii="Times New Roman" w:eastAsia="AppleMyungjo" w:hAnsi="Times New Roman" w:cs="Times New Roman"/>
          <w:color w:val="000000" w:themeColor="text1"/>
        </w:rPr>
        <w:t>бросить вызов Китаю</w:t>
      </w:r>
      <w:r w:rsidR="00CA517C" w:rsidRPr="00161E3D">
        <w:rPr>
          <w:rFonts w:ascii="Times New Roman" w:eastAsia="AppleMyungjo" w:hAnsi="Times New Roman" w:cs="Times New Roman"/>
          <w:color w:val="000000" w:themeColor="text1"/>
        </w:rPr>
        <w:t>, который должен</w:t>
      </w:r>
      <w:r w:rsidRPr="00161E3D">
        <w:rPr>
          <w:rFonts w:ascii="Times New Roman" w:eastAsia="AppleMyungjo" w:hAnsi="Times New Roman" w:cs="Times New Roman"/>
          <w:color w:val="000000" w:themeColor="text1"/>
        </w:rPr>
        <w:t xml:space="preserve"> выполнить свои обязательства</w:t>
      </w:r>
      <w:r w:rsidR="0083183A" w:rsidRPr="00161E3D">
        <w:rPr>
          <w:rFonts w:ascii="Times New Roman" w:hAnsi="Times New Roman" w:cs="Times New Roman"/>
          <w:color w:val="000000" w:themeColor="text1"/>
        </w:rPr>
        <w:t>»</w:t>
      </w:r>
      <w:r w:rsidRPr="00161E3D">
        <w:rPr>
          <w:rFonts w:ascii="Times New Roman" w:eastAsia="AppleMyungjo" w:hAnsi="Times New Roman" w:cs="Times New Roman"/>
          <w:color w:val="000000" w:themeColor="text1"/>
        </w:rPr>
        <w:t>.</w:t>
      </w:r>
      <w:r w:rsidR="0083183A" w:rsidRPr="00161E3D">
        <w:rPr>
          <w:rStyle w:val="ab"/>
          <w:rFonts w:ascii="Times New Roman" w:eastAsia="AppleMyungjo" w:hAnsi="Times New Roman" w:cs="Times New Roman"/>
          <w:color w:val="000000" w:themeColor="text1"/>
        </w:rPr>
        <w:footnoteReference w:id="155"/>
      </w:r>
      <w:r w:rsidRPr="00161E3D">
        <w:rPr>
          <w:rFonts w:ascii="Times New Roman" w:eastAsia="AppleMyungjo" w:hAnsi="Times New Roman" w:cs="Times New Roman"/>
          <w:color w:val="000000" w:themeColor="text1"/>
        </w:rPr>
        <w:t xml:space="preserve"> </w:t>
      </w:r>
      <w:r w:rsidR="001E78A3" w:rsidRPr="00161E3D">
        <w:rPr>
          <w:rFonts w:ascii="Times New Roman" w:eastAsia="AppleMyungjo" w:hAnsi="Times New Roman" w:cs="Times New Roman"/>
          <w:color w:val="000000" w:themeColor="text1"/>
        </w:rPr>
        <w:t xml:space="preserve">Претензией </w:t>
      </w:r>
      <w:r w:rsidR="00783B98" w:rsidRPr="00161E3D">
        <w:rPr>
          <w:rFonts w:ascii="Times New Roman" w:eastAsia="AppleMyungjo" w:hAnsi="Times New Roman" w:cs="Times New Roman"/>
          <w:color w:val="000000" w:themeColor="text1"/>
        </w:rPr>
        <w:t>потенциального</w:t>
      </w:r>
      <w:r w:rsidR="001E78A3" w:rsidRPr="00161E3D">
        <w:rPr>
          <w:rFonts w:ascii="Times New Roman" w:eastAsia="AppleMyungjo" w:hAnsi="Times New Roman" w:cs="Times New Roman"/>
          <w:color w:val="000000" w:themeColor="text1"/>
        </w:rPr>
        <w:t xml:space="preserve"> президента США служит то, что Америка полностью открыла свои рынки для Китая, </w:t>
      </w:r>
      <w:r w:rsidR="00783B98" w:rsidRPr="00161E3D">
        <w:rPr>
          <w:rFonts w:ascii="Times New Roman" w:eastAsia="AppleMyungjo" w:hAnsi="Times New Roman" w:cs="Times New Roman"/>
          <w:color w:val="000000" w:themeColor="text1"/>
        </w:rPr>
        <w:t>однако</w:t>
      </w:r>
      <w:r w:rsidR="001E78A3" w:rsidRPr="00161E3D">
        <w:rPr>
          <w:rFonts w:ascii="Times New Roman" w:eastAsia="AppleMyungjo" w:hAnsi="Times New Roman" w:cs="Times New Roman"/>
          <w:color w:val="000000" w:themeColor="text1"/>
        </w:rPr>
        <w:t xml:space="preserve"> Китай </w:t>
      </w:r>
      <w:r w:rsidR="00783B98" w:rsidRPr="00161E3D">
        <w:rPr>
          <w:rFonts w:ascii="Times New Roman" w:eastAsia="AppleMyungjo" w:hAnsi="Times New Roman" w:cs="Times New Roman"/>
          <w:color w:val="000000" w:themeColor="text1"/>
        </w:rPr>
        <w:t xml:space="preserve">не сделал этого в ответ. </w:t>
      </w:r>
      <w:r w:rsidR="001E78A3" w:rsidRPr="00161E3D">
        <w:rPr>
          <w:rFonts w:ascii="Times New Roman" w:eastAsia="AppleMyungjo" w:hAnsi="Times New Roman" w:cs="Times New Roman"/>
          <w:color w:val="000000" w:themeColor="text1"/>
        </w:rPr>
        <w:t xml:space="preserve">Используя незаконные тарифные и нетарифные барьеры, КНР не пускает американские компании на китайский рынок и стремится </w:t>
      </w:r>
      <w:r w:rsidR="00D42E7C" w:rsidRPr="00161E3D">
        <w:rPr>
          <w:rFonts w:ascii="Times New Roman" w:hAnsi="Times New Roman" w:cs="Times New Roman"/>
          <w:color w:val="000000" w:themeColor="text1"/>
        </w:rPr>
        <w:t>«</w:t>
      </w:r>
      <w:r w:rsidR="00D42E7C" w:rsidRPr="00161E3D">
        <w:rPr>
          <w:rFonts w:ascii="Times New Roman" w:eastAsia="AppleMyungjo" w:hAnsi="Times New Roman" w:cs="Times New Roman"/>
          <w:color w:val="000000" w:themeColor="text1"/>
        </w:rPr>
        <w:t>склонить исход игры в свою сторону</w:t>
      </w:r>
      <w:r w:rsidR="00D42E7C" w:rsidRPr="00161E3D">
        <w:rPr>
          <w:rFonts w:ascii="Times New Roman" w:hAnsi="Times New Roman" w:cs="Times New Roman"/>
          <w:color w:val="000000" w:themeColor="text1"/>
        </w:rPr>
        <w:t>»</w:t>
      </w:r>
      <w:r w:rsidR="00D42E7C" w:rsidRPr="00161E3D">
        <w:rPr>
          <w:rFonts w:ascii="Times New Roman" w:eastAsia="AppleMyungjo" w:hAnsi="Times New Roman" w:cs="Times New Roman"/>
          <w:color w:val="000000" w:themeColor="text1"/>
        </w:rPr>
        <w:t xml:space="preserve">. Трамп обещает </w:t>
      </w:r>
      <w:r w:rsidR="00783B98" w:rsidRPr="00161E3D">
        <w:rPr>
          <w:rFonts w:ascii="Times New Roman" w:eastAsia="AppleMyungjo" w:hAnsi="Times New Roman" w:cs="Times New Roman"/>
          <w:color w:val="000000" w:themeColor="text1"/>
        </w:rPr>
        <w:t>с</w:t>
      </w:r>
      <w:r w:rsidR="00D42E7C" w:rsidRPr="00161E3D">
        <w:rPr>
          <w:rFonts w:ascii="Times New Roman" w:eastAsia="AppleMyungjo" w:hAnsi="Times New Roman" w:cs="Times New Roman"/>
          <w:color w:val="000000" w:themeColor="text1"/>
        </w:rPr>
        <w:t xml:space="preserve">делать американо-китайскую торговлю </w:t>
      </w:r>
      <w:r w:rsidR="00D42E7C" w:rsidRPr="00161E3D">
        <w:rPr>
          <w:rFonts w:ascii="Times New Roman" w:hAnsi="Times New Roman" w:cs="Times New Roman"/>
          <w:color w:val="000000" w:themeColor="text1"/>
        </w:rPr>
        <w:t>«</w:t>
      </w:r>
      <w:r w:rsidR="00D42E7C" w:rsidRPr="00161E3D">
        <w:rPr>
          <w:rFonts w:ascii="Times New Roman" w:eastAsia="AppleMyungjo" w:hAnsi="Times New Roman" w:cs="Times New Roman"/>
          <w:color w:val="000000" w:themeColor="text1"/>
        </w:rPr>
        <w:t>справедливой</w:t>
      </w:r>
      <w:r w:rsidR="00D42E7C" w:rsidRPr="00161E3D">
        <w:rPr>
          <w:rFonts w:ascii="Times New Roman" w:hAnsi="Times New Roman" w:cs="Times New Roman"/>
          <w:color w:val="000000" w:themeColor="text1"/>
        </w:rPr>
        <w:t>»,</w:t>
      </w:r>
      <w:r w:rsidR="00D42E7C" w:rsidRPr="00161E3D">
        <w:rPr>
          <w:rFonts w:ascii="Times New Roman" w:eastAsia="AppleMyungjo" w:hAnsi="Times New Roman" w:cs="Times New Roman"/>
          <w:color w:val="000000" w:themeColor="text1"/>
        </w:rPr>
        <w:t xml:space="preserve"> </w:t>
      </w:r>
      <w:r w:rsidR="00CA517C" w:rsidRPr="00161E3D">
        <w:rPr>
          <w:rFonts w:ascii="Times New Roman" w:eastAsia="AppleMyungjo" w:hAnsi="Times New Roman" w:cs="Times New Roman"/>
          <w:color w:val="000000" w:themeColor="text1"/>
        </w:rPr>
        <w:t xml:space="preserve">и </w:t>
      </w:r>
      <w:r w:rsidR="000C0114" w:rsidRPr="00161E3D">
        <w:rPr>
          <w:rFonts w:ascii="Times New Roman" w:eastAsia="AppleMyungjo" w:hAnsi="Times New Roman" w:cs="Times New Roman"/>
          <w:color w:val="000000" w:themeColor="text1"/>
        </w:rPr>
        <w:t xml:space="preserve">это принесет огромные результаты американскому бизнесу и рабочим, экономика будет активно расти. </w:t>
      </w:r>
      <w:r w:rsidR="001862AF" w:rsidRPr="00161E3D">
        <w:rPr>
          <w:rFonts w:ascii="Times New Roman" w:eastAsia="AppleMyungjo" w:hAnsi="Times New Roman" w:cs="Times New Roman"/>
          <w:color w:val="000000" w:themeColor="text1"/>
        </w:rPr>
        <w:t xml:space="preserve">И, </w:t>
      </w:r>
      <w:r w:rsidR="001862AF" w:rsidRPr="00161E3D">
        <w:rPr>
          <w:rFonts w:ascii="Times New Roman" w:hAnsi="Times New Roman" w:cs="Times New Roman"/>
          <w:color w:val="000000" w:themeColor="text1"/>
        </w:rPr>
        <w:t>«</w:t>
      </w:r>
      <w:r w:rsidR="001862AF" w:rsidRPr="00161E3D">
        <w:rPr>
          <w:rFonts w:ascii="Times New Roman" w:eastAsia="AppleMyungjo" w:hAnsi="Times New Roman" w:cs="Times New Roman"/>
          <w:color w:val="000000" w:themeColor="text1"/>
        </w:rPr>
        <w:t>когда Дональд Трамп станет президентом США, Китай будет знать, что Америка возвращается в глобальное лидерство бизнеса и</w:t>
      </w:r>
      <w:r w:rsidR="00CA517C" w:rsidRPr="00161E3D">
        <w:rPr>
          <w:rFonts w:ascii="Times New Roman" w:eastAsia="AppleMyungjo" w:hAnsi="Times New Roman" w:cs="Times New Roman"/>
          <w:color w:val="000000" w:themeColor="text1"/>
        </w:rPr>
        <w:t>, что</w:t>
      </w:r>
      <w:r w:rsidR="001862AF" w:rsidRPr="00161E3D">
        <w:rPr>
          <w:rFonts w:ascii="Times New Roman" w:eastAsia="AppleMyungjo" w:hAnsi="Times New Roman" w:cs="Times New Roman"/>
          <w:color w:val="000000" w:themeColor="text1"/>
        </w:rPr>
        <w:t xml:space="preserve"> дни валютных манипуляций и обмана КНР закончились</w:t>
      </w:r>
      <w:r w:rsidR="001862AF" w:rsidRPr="00161E3D">
        <w:rPr>
          <w:rFonts w:ascii="Times New Roman" w:hAnsi="Times New Roman" w:cs="Times New Roman"/>
          <w:color w:val="000000" w:themeColor="text1"/>
        </w:rPr>
        <w:t>»</w:t>
      </w:r>
      <w:r w:rsidR="00487918" w:rsidRPr="00161E3D">
        <w:rPr>
          <w:rFonts w:ascii="Times New Roman" w:hAnsi="Times New Roman" w:cs="Times New Roman"/>
          <w:color w:val="000000" w:themeColor="text1"/>
        </w:rPr>
        <w:t>.</w:t>
      </w:r>
      <w:r w:rsidR="001862AF" w:rsidRPr="00161E3D">
        <w:rPr>
          <w:rStyle w:val="ab"/>
          <w:rFonts w:ascii="Times New Roman" w:hAnsi="Times New Roman" w:cs="Times New Roman"/>
          <w:color w:val="000000" w:themeColor="text1"/>
        </w:rPr>
        <w:footnoteReference w:id="156"/>
      </w:r>
      <w:r w:rsidR="001862AF" w:rsidRPr="00161E3D">
        <w:rPr>
          <w:rFonts w:ascii="Times New Roman" w:eastAsia="AppleMyungjo" w:hAnsi="Times New Roman" w:cs="Times New Roman"/>
          <w:color w:val="000000" w:themeColor="text1"/>
        </w:rPr>
        <w:t xml:space="preserve"> </w:t>
      </w:r>
    </w:p>
    <w:p w14:paraId="4AC53E19" w14:textId="6EB847E5" w:rsidR="00487918" w:rsidRPr="00161E3D" w:rsidRDefault="00487918" w:rsidP="00256792">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 xml:space="preserve">Значительно обострить обстановку в Юго-Восточной Азии может еще одно обещание Трампа – укрепление американских военных сил </w:t>
      </w:r>
      <w:r w:rsidR="00783B98" w:rsidRPr="00161E3D">
        <w:rPr>
          <w:rFonts w:ascii="Times New Roman" w:eastAsia="AppleMyungjo" w:hAnsi="Times New Roman" w:cs="Times New Roman"/>
          <w:color w:val="000000" w:themeColor="text1"/>
        </w:rPr>
        <w:t>в Южно-Китайском море,</w:t>
      </w:r>
      <w:r w:rsidR="00815F6D" w:rsidRPr="00161E3D">
        <w:rPr>
          <w:rStyle w:val="ab"/>
          <w:rFonts w:ascii="Times New Roman" w:eastAsia="AppleMyungjo" w:hAnsi="Times New Roman" w:cs="Times New Roman"/>
          <w:color w:val="000000" w:themeColor="text1"/>
        </w:rPr>
        <w:footnoteReference w:id="157"/>
      </w:r>
      <w:r w:rsidR="00783B98" w:rsidRPr="00161E3D">
        <w:rPr>
          <w:rFonts w:ascii="Times New Roman" w:eastAsia="AppleMyungjo" w:hAnsi="Times New Roman" w:cs="Times New Roman"/>
          <w:color w:val="000000" w:themeColor="text1"/>
        </w:rPr>
        <w:t xml:space="preserve"> </w:t>
      </w:r>
      <w:r w:rsidRPr="00161E3D">
        <w:rPr>
          <w:rFonts w:ascii="Times New Roman" w:eastAsia="AppleMyungjo" w:hAnsi="Times New Roman" w:cs="Times New Roman"/>
          <w:color w:val="000000" w:themeColor="text1"/>
        </w:rPr>
        <w:t>что</w:t>
      </w:r>
      <w:r w:rsidR="00CA517C" w:rsidRPr="00161E3D">
        <w:rPr>
          <w:rFonts w:ascii="Times New Roman" w:eastAsia="AppleMyungjo" w:hAnsi="Times New Roman" w:cs="Times New Roman"/>
          <w:color w:val="000000" w:themeColor="text1"/>
        </w:rPr>
        <w:t>,</w:t>
      </w:r>
      <w:r w:rsidRPr="00161E3D">
        <w:rPr>
          <w:rFonts w:ascii="Times New Roman" w:eastAsia="AppleMyungjo" w:hAnsi="Times New Roman" w:cs="Times New Roman"/>
          <w:color w:val="000000" w:themeColor="text1"/>
        </w:rPr>
        <w:t xml:space="preserve"> по его мнению</w:t>
      </w:r>
      <w:r w:rsidR="00CA517C" w:rsidRPr="00161E3D">
        <w:rPr>
          <w:rFonts w:ascii="Times New Roman" w:eastAsia="AppleMyungjo" w:hAnsi="Times New Roman" w:cs="Times New Roman"/>
          <w:color w:val="000000" w:themeColor="text1"/>
        </w:rPr>
        <w:t>,</w:t>
      </w:r>
      <w:r w:rsidRPr="00161E3D">
        <w:rPr>
          <w:rFonts w:ascii="Times New Roman" w:eastAsia="AppleMyungjo" w:hAnsi="Times New Roman" w:cs="Times New Roman"/>
          <w:color w:val="000000" w:themeColor="text1"/>
        </w:rPr>
        <w:t xml:space="preserve"> должно продемонстрировать силу США</w:t>
      </w:r>
      <w:r w:rsidR="00256792" w:rsidRPr="00161E3D">
        <w:rPr>
          <w:rFonts w:ascii="Times New Roman" w:eastAsia="AppleMyungjo" w:hAnsi="Times New Roman" w:cs="Times New Roman"/>
          <w:color w:val="000000" w:themeColor="text1"/>
        </w:rPr>
        <w:t xml:space="preserve">, поскольку Америка </w:t>
      </w:r>
      <w:r w:rsidR="00CA517C" w:rsidRPr="00161E3D">
        <w:rPr>
          <w:rFonts w:ascii="Times New Roman" w:eastAsia="AppleMyungjo" w:hAnsi="Times New Roman" w:cs="Times New Roman"/>
          <w:color w:val="000000" w:themeColor="text1"/>
        </w:rPr>
        <w:t>начнет</w:t>
      </w:r>
      <w:r w:rsidR="00256792" w:rsidRPr="00161E3D">
        <w:rPr>
          <w:rFonts w:ascii="Times New Roman" w:eastAsia="AppleMyungjo" w:hAnsi="Times New Roman" w:cs="Times New Roman"/>
          <w:color w:val="000000" w:themeColor="text1"/>
        </w:rPr>
        <w:t xml:space="preserve"> переговоры о пересмотре торговых отношений с Китаем. </w:t>
      </w:r>
      <w:r w:rsidRPr="00161E3D">
        <w:rPr>
          <w:rFonts w:ascii="Times New Roman" w:eastAsia="AppleMyungjo" w:hAnsi="Times New Roman" w:cs="Times New Roman"/>
          <w:color w:val="000000" w:themeColor="text1"/>
        </w:rPr>
        <w:t xml:space="preserve">Расширение военного присутствия </w:t>
      </w:r>
      <w:r w:rsidR="00256792" w:rsidRPr="00161E3D">
        <w:rPr>
          <w:rFonts w:ascii="Times New Roman" w:eastAsia="AppleMyungjo" w:hAnsi="Times New Roman" w:cs="Times New Roman"/>
          <w:color w:val="000000" w:themeColor="text1"/>
        </w:rPr>
        <w:t xml:space="preserve">будет служить четким сигналом для КНР и других стран мира, </w:t>
      </w:r>
      <w:r w:rsidRPr="00161E3D">
        <w:rPr>
          <w:rFonts w:ascii="Times New Roman" w:eastAsia="AppleMyungjo" w:hAnsi="Times New Roman" w:cs="Times New Roman"/>
          <w:color w:val="000000" w:themeColor="text1"/>
        </w:rPr>
        <w:t xml:space="preserve">что Америка возвращается в глобальное </w:t>
      </w:r>
      <w:r w:rsidR="00256792" w:rsidRPr="00161E3D">
        <w:rPr>
          <w:rFonts w:ascii="Times New Roman" w:eastAsia="AppleMyungjo" w:hAnsi="Times New Roman" w:cs="Times New Roman"/>
          <w:color w:val="000000" w:themeColor="text1"/>
        </w:rPr>
        <w:t xml:space="preserve">экономическое </w:t>
      </w:r>
      <w:r w:rsidRPr="00161E3D">
        <w:rPr>
          <w:rFonts w:ascii="Times New Roman" w:eastAsia="AppleMyungjo" w:hAnsi="Times New Roman" w:cs="Times New Roman"/>
          <w:color w:val="000000" w:themeColor="text1"/>
        </w:rPr>
        <w:t>лидерство.</w:t>
      </w:r>
    </w:p>
    <w:p w14:paraId="1ACF1C6E" w14:textId="2685CF25" w:rsidR="00F77E0D" w:rsidRPr="00161E3D" w:rsidRDefault="00956ED0" w:rsidP="00B71719">
      <w:pPr>
        <w:spacing w:line="360" w:lineRule="auto"/>
        <w:ind w:firstLine="709"/>
        <w:jc w:val="both"/>
        <w:rPr>
          <w:rFonts w:ascii="Times New Roman" w:hAnsi="Times New Roman" w:cs="Times New Roman"/>
          <w:color w:val="000000" w:themeColor="text1"/>
        </w:rPr>
      </w:pPr>
      <w:r w:rsidRPr="00161E3D">
        <w:rPr>
          <w:rFonts w:ascii="Times New Roman" w:eastAsia="AppleMyungjo" w:hAnsi="Times New Roman" w:cs="Times New Roman"/>
          <w:color w:val="000000" w:themeColor="text1"/>
        </w:rPr>
        <w:t>Послед</w:t>
      </w:r>
      <w:r w:rsidR="00CD2EEF" w:rsidRPr="00161E3D">
        <w:rPr>
          <w:rFonts w:ascii="Times New Roman" w:eastAsia="AppleMyungjo" w:hAnsi="Times New Roman" w:cs="Times New Roman"/>
          <w:color w:val="000000" w:themeColor="text1"/>
        </w:rPr>
        <w:t xml:space="preserve">ствия для </w:t>
      </w:r>
      <w:r w:rsidRPr="00161E3D">
        <w:rPr>
          <w:rFonts w:ascii="Times New Roman" w:eastAsia="AppleMyungjo" w:hAnsi="Times New Roman" w:cs="Times New Roman"/>
          <w:color w:val="000000" w:themeColor="text1"/>
        </w:rPr>
        <w:t>отношений</w:t>
      </w:r>
      <w:r w:rsidR="00CA517C" w:rsidRPr="00161E3D">
        <w:rPr>
          <w:rFonts w:ascii="Times New Roman" w:eastAsia="AppleMyungjo" w:hAnsi="Times New Roman" w:cs="Times New Roman"/>
          <w:color w:val="000000" w:themeColor="text1"/>
        </w:rPr>
        <w:t xml:space="preserve"> США – АСЕАН</w:t>
      </w:r>
      <w:r w:rsidRPr="00161E3D">
        <w:rPr>
          <w:rFonts w:ascii="Times New Roman" w:eastAsia="AppleMyungjo" w:hAnsi="Times New Roman" w:cs="Times New Roman"/>
          <w:color w:val="000000" w:themeColor="text1"/>
        </w:rPr>
        <w:t xml:space="preserve"> могут быть непредсказуемыми. В качестве президента, Трамп может разорвать или потребова</w:t>
      </w:r>
      <w:r w:rsidR="00CA517C" w:rsidRPr="00161E3D">
        <w:rPr>
          <w:rFonts w:ascii="Times New Roman" w:eastAsia="AppleMyungjo" w:hAnsi="Times New Roman" w:cs="Times New Roman"/>
          <w:color w:val="000000" w:themeColor="text1"/>
        </w:rPr>
        <w:t>ть пересмотра документов по ТТП. Е</w:t>
      </w:r>
      <w:r w:rsidRPr="00161E3D">
        <w:rPr>
          <w:rFonts w:ascii="Times New Roman" w:eastAsia="AppleMyungjo" w:hAnsi="Times New Roman" w:cs="Times New Roman"/>
          <w:color w:val="000000" w:themeColor="text1"/>
        </w:rPr>
        <w:t xml:space="preserve">го предложения о запрете </w:t>
      </w:r>
      <w:r w:rsidR="00546328" w:rsidRPr="00161E3D">
        <w:rPr>
          <w:rFonts w:ascii="Times New Roman" w:eastAsia="AppleMyungjo" w:hAnsi="Times New Roman" w:cs="Times New Roman"/>
          <w:color w:val="000000" w:themeColor="text1"/>
        </w:rPr>
        <w:t xml:space="preserve">въезда мусульманских иммигрантов, несмотря на одобрение среди американцев, имеет обратный эффект в Азии, где находятся страны с </w:t>
      </w:r>
      <w:r w:rsidR="00546328" w:rsidRPr="00161E3D">
        <w:rPr>
          <w:rFonts w:ascii="Times New Roman" w:hAnsi="Times New Roman" w:cs="Times New Roman"/>
          <w:color w:val="000000" w:themeColor="text1"/>
        </w:rPr>
        <w:t>преимущественно мусульманским населением. Такая позиция может серьезно отразиться на американских отношениях с Индонезией и Малайзией, которые могут отойти от политиче</w:t>
      </w:r>
      <w:r w:rsidR="00CD2EEF" w:rsidRPr="00161E3D">
        <w:rPr>
          <w:rFonts w:ascii="Times New Roman" w:hAnsi="Times New Roman" w:cs="Times New Roman"/>
          <w:color w:val="000000" w:themeColor="text1"/>
        </w:rPr>
        <w:t xml:space="preserve">ского курса США. Также, могут быть заброшены и американские военные союзники в Юго-Восточной Азии, так как Дональд Трамп </w:t>
      </w:r>
      <w:r w:rsidR="00783B98" w:rsidRPr="00161E3D">
        <w:rPr>
          <w:rFonts w:ascii="Times New Roman" w:hAnsi="Times New Roman" w:cs="Times New Roman"/>
          <w:color w:val="000000" w:themeColor="text1"/>
        </w:rPr>
        <w:t>стремит</w:t>
      </w:r>
      <w:r w:rsidR="003B5F1C" w:rsidRPr="00161E3D">
        <w:rPr>
          <w:rFonts w:ascii="Times New Roman" w:hAnsi="Times New Roman" w:cs="Times New Roman"/>
          <w:color w:val="000000" w:themeColor="text1"/>
        </w:rPr>
        <w:t>ся сделать Японию и Республику Корею основными «защитниками» Соединенных Штатов в регионе, что безусловно, приведет к дестабилизации обстановки в Северо-Восточной Азии.</w:t>
      </w:r>
      <w:r w:rsidR="009E10F9" w:rsidRPr="00161E3D">
        <w:rPr>
          <w:rFonts w:ascii="Times New Roman" w:hAnsi="Times New Roman" w:cs="Times New Roman"/>
          <w:color w:val="000000" w:themeColor="text1"/>
        </w:rPr>
        <w:t xml:space="preserve"> И, конечно, проблема Тайваня, которая при возможном президентстве Трампа, может </w:t>
      </w:r>
      <w:r w:rsidR="00D72EBF" w:rsidRPr="00161E3D">
        <w:rPr>
          <w:rFonts w:ascii="Times New Roman" w:hAnsi="Times New Roman" w:cs="Times New Roman"/>
          <w:color w:val="000000" w:themeColor="text1"/>
        </w:rPr>
        <w:t>превратиться в серьёзный конфликт.</w:t>
      </w:r>
      <w:r w:rsidR="009E10F9" w:rsidRPr="00161E3D">
        <w:rPr>
          <w:rFonts w:ascii="Times New Roman" w:hAnsi="Times New Roman" w:cs="Times New Roman"/>
          <w:color w:val="000000" w:themeColor="text1"/>
        </w:rPr>
        <w:t xml:space="preserve"> </w:t>
      </w:r>
    </w:p>
    <w:p w14:paraId="746F0B8F" w14:textId="77777777" w:rsidR="00B71719" w:rsidRPr="00161E3D" w:rsidRDefault="00B71719" w:rsidP="00B71719">
      <w:pPr>
        <w:spacing w:line="360" w:lineRule="auto"/>
        <w:ind w:firstLine="709"/>
        <w:jc w:val="both"/>
        <w:rPr>
          <w:rFonts w:ascii="Times New Roman" w:hAnsi="Times New Roman" w:cs="Times New Roman"/>
          <w:color w:val="000000" w:themeColor="text1"/>
        </w:rPr>
      </w:pPr>
    </w:p>
    <w:p w14:paraId="631B5ACB" w14:textId="77777777" w:rsidR="00B71719" w:rsidRPr="00161E3D" w:rsidRDefault="00B71719" w:rsidP="00B71719">
      <w:pPr>
        <w:spacing w:line="360" w:lineRule="auto"/>
        <w:ind w:firstLine="709"/>
        <w:jc w:val="both"/>
        <w:rPr>
          <w:rFonts w:ascii="Times New Roman" w:hAnsi="Times New Roman" w:cs="Times New Roman"/>
          <w:color w:val="000000" w:themeColor="text1"/>
        </w:rPr>
      </w:pPr>
    </w:p>
    <w:p w14:paraId="2B7702AD" w14:textId="77777777" w:rsidR="00B71719" w:rsidRPr="00161E3D" w:rsidRDefault="00B71719" w:rsidP="00B71719">
      <w:pPr>
        <w:spacing w:line="360" w:lineRule="auto"/>
        <w:ind w:firstLine="709"/>
        <w:jc w:val="both"/>
        <w:rPr>
          <w:rFonts w:ascii="Times New Roman" w:hAnsi="Times New Roman" w:cs="Times New Roman"/>
          <w:color w:val="000000" w:themeColor="text1"/>
        </w:rPr>
      </w:pPr>
    </w:p>
    <w:p w14:paraId="0FAE7407" w14:textId="77777777" w:rsidR="00B71719" w:rsidRPr="00161E3D" w:rsidRDefault="00B71719" w:rsidP="00B71719">
      <w:pPr>
        <w:spacing w:line="360" w:lineRule="auto"/>
        <w:ind w:firstLine="709"/>
        <w:jc w:val="both"/>
        <w:rPr>
          <w:rFonts w:ascii="Times New Roman" w:hAnsi="Times New Roman" w:cs="Times New Roman"/>
          <w:color w:val="000000" w:themeColor="text1"/>
        </w:rPr>
      </w:pPr>
    </w:p>
    <w:p w14:paraId="32A5E777" w14:textId="77777777" w:rsidR="00B71719" w:rsidRPr="00161E3D" w:rsidRDefault="00B71719" w:rsidP="00B71719">
      <w:pPr>
        <w:spacing w:line="360" w:lineRule="auto"/>
        <w:ind w:firstLine="709"/>
        <w:jc w:val="both"/>
        <w:rPr>
          <w:rFonts w:ascii="Times New Roman" w:hAnsi="Times New Roman" w:cs="Times New Roman"/>
          <w:color w:val="000000" w:themeColor="text1"/>
        </w:rPr>
      </w:pPr>
    </w:p>
    <w:p w14:paraId="21AD9F8B" w14:textId="77777777" w:rsidR="00B71719" w:rsidRPr="00161E3D" w:rsidRDefault="00B71719" w:rsidP="00B71719">
      <w:pPr>
        <w:spacing w:line="360" w:lineRule="auto"/>
        <w:ind w:firstLine="709"/>
        <w:jc w:val="both"/>
        <w:rPr>
          <w:rFonts w:ascii="Times New Roman" w:hAnsi="Times New Roman" w:cs="Times New Roman"/>
          <w:color w:val="000000" w:themeColor="text1"/>
        </w:rPr>
      </w:pPr>
    </w:p>
    <w:p w14:paraId="1CCE4CC6" w14:textId="77777777" w:rsidR="00B71719" w:rsidRPr="00161E3D" w:rsidRDefault="00B71719" w:rsidP="00B71719">
      <w:pPr>
        <w:spacing w:line="360" w:lineRule="auto"/>
        <w:ind w:firstLine="709"/>
        <w:jc w:val="both"/>
        <w:rPr>
          <w:rFonts w:ascii="Times New Roman" w:hAnsi="Times New Roman" w:cs="Times New Roman"/>
          <w:color w:val="000000" w:themeColor="text1"/>
        </w:rPr>
      </w:pPr>
    </w:p>
    <w:p w14:paraId="31640107" w14:textId="77777777" w:rsidR="00B71719" w:rsidRPr="00161E3D" w:rsidRDefault="00B71719" w:rsidP="00B71719">
      <w:pPr>
        <w:spacing w:line="360" w:lineRule="auto"/>
        <w:ind w:firstLine="709"/>
        <w:jc w:val="both"/>
        <w:rPr>
          <w:rFonts w:ascii="Times New Roman" w:hAnsi="Times New Roman" w:cs="Times New Roman"/>
          <w:color w:val="000000" w:themeColor="text1"/>
        </w:rPr>
      </w:pPr>
    </w:p>
    <w:p w14:paraId="64882CC0" w14:textId="77777777" w:rsidR="00B71719" w:rsidRPr="00161E3D" w:rsidRDefault="00B71719" w:rsidP="00B71719">
      <w:pPr>
        <w:spacing w:line="360" w:lineRule="auto"/>
        <w:ind w:firstLine="709"/>
        <w:jc w:val="both"/>
        <w:rPr>
          <w:rFonts w:ascii="Times New Roman" w:hAnsi="Times New Roman" w:cs="Times New Roman"/>
          <w:color w:val="000000" w:themeColor="text1"/>
        </w:rPr>
      </w:pPr>
    </w:p>
    <w:p w14:paraId="714A14F7" w14:textId="77777777" w:rsidR="00B71719" w:rsidRPr="00161E3D" w:rsidRDefault="00B71719" w:rsidP="004367BA">
      <w:pPr>
        <w:spacing w:line="360" w:lineRule="auto"/>
        <w:jc w:val="both"/>
        <w:rPr>
          <w:rFonts w:ascii="Times New Roman" w:hAnsi="Times New Roman" w:cs="Times New Roman"/>
          <w:color w:val="000000" w:themeColor="text1"/>
        </w:rPr>
      </w:pPr>
    </w:p>
    <w:p w14:paraId="3051692A" w14:textId="3E3C3C9C" w:rsidR="00616046" w:rsidRPr="00161E3D" w:rsidRDefault="00616046" w:rsidP="00616046">
      <w:pPr>
        <w:spacing w:line="360" w:lineRule="auto"/>
        <w:ind w:firstLine="709"/>
        <w:jc w:val="center"/>
        <w:rPr>
          <w:rFonts w:ascii="Times New Roman" w:eastAsia="AppleMyungjo" w:hAnsi="Times New Roman" w:cs="Times New Roman"/>
          <w:b/>
          <w:color w:val="000000" w:themeColor="text1"/>
        </w:rPr>
      </w:pPr>
      <w:r w:rsidRPr="00161E3D">
        <w:rPr>
          <w:rFonts w:ascii="Times New Roman" w:eastAsia="AppleMyungjo" w:hAnsi="Times New Roman" w:cs="Times New Roman"/>
          <w:b/>
          <w:color w:val="000000" w:themeColor="text1"/>
        </w:rPr>
        <w:t>Заключение</w:t>
      </w:r>
    </w:p>
    <w:p w14:paraId="3D0E926D" w14:textId="4C9E2CC5" w:rsidR="00B54F41" w:rsidRPr="00161E3D" w:rsidRDefault="00B54F41" w:rsidP="00B54F4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Смещение центра мировой политики и экономики из Евро-Атлантической зоны в Азиастко-Тихоокеанский регион ознаменовало начало </w:t>
      </w:r>
      <w:r w:rsidRPr="00161E3D">
        <w:rPr>
          <w:rFonts w:ascii="Times New Roman" w:hAnsi="Times New Roman" w:cs="Times New Roman"/>
          <w:color w:val="000000" w:themeColor="text1"/>
          <w:lang w:val="en-US"/>
        </w:rPr>
        <w:t>XXI</w:t>
      </w:r>
      <w:r w:rsidRPr="00161E3D">
        <w:rPr>
          <w:rFonts w:ascii="Times New Roman" w:hAnsi="Times New Roman" w:cs="Times New Roman"/>
          <w:color w:val="000000" w:themeColor="text1"/>
        </w:rPr>
        <w:t xml:space="preserve"> века. Это не случайно, АТР – наиболее динамично развивающийся регион, в котором расположены ведущие экономики современного мира, такие как США, Китай, Япония, здесь же сконцентрированы самые экономически успешные «новые индустриальные страны» (НИС): Тайвань, Южная Корея, Индонезия, Малайзия, Таиланд, Сингапур. Внимание Соединенных Штатов в таком случае закономерно, в АТР «находятся одни из самых преданных союзников США и последователей американских демократических идей».</w:t>
      </w:r>
      <w:r w:rsidRPr="00161E3D">
        <w:rPr>
          <w:rStyle w:val="ab"/>
          <w:rFonts w:ascii="Times New Roman" w:hAnsi="Times New Roman" w:cs="Times New Roman"/>
          <w:color w:val="000000" w:themeColor="text1"/>
        </w:rPr>
        <w:footnoteReference w:id="158"/>
      </w:r>
    </w:p>
    <w:p w14:paraId="73143025" w14:textId="0BF27C9A" w:rsidR="00B54F41" w:rsidRPr="00161E3D" w:rsidRDefault="00B54F41" w:rsidP="00B54F4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Такие геополитические и геоэкономические сдвиги не могли не отразиться на внутренней ситуации в регионе. США сталкиваются с целым комплексом внешнеполитических и внутрирегиональных проблем, непременно касающихся интересов и безопасности Соединенных Штатов. Одной из которых, безусловно является КНР, которая активно претендует на гегемонию в регионе. Помимо вопроса о принадлежности Тайваня, ситуация усугубляется еще и обострением проблемы территориальных споров в Южно-Китайском море. Однако, нынешнее состояние американо-китайских отношений заставляет надеяться на то, что Вашингтон не станет предпринимать никаких мер для обострения ситуации, и гонка вооружений как в период «холодной войны» не станет единственным возможным сценарием развития событий. Тем временем, США и дальше собираются увеличивать военное присутствие в АТР, доказательством чему может служить решение, принятое в 2011 году о размещении в Австралии американского воинского контингента. </w:t>
      </w:r>
    </w:p>
    <w:p w14:paraId="6887DF65" w14:textId="77777777" w:rsidR="00B54F41" w:rsidRPr="00161E3D" w:rsidRDefault="00B54F41" w:rsidP="00B54F4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Тихоокеанская политика Дж. Буша младшего в целом оценивается как достойный пример реализации внешнеполитического курса, в период с 2000 года по 2008 регион оставался зоной стабильности и экономического роста. Средствами, используемыми для проведения внешнеполитического курса, являлись многосторонняя дипломатия, экономическое сотрудничество, программы помощи. Показательным примером такой внешней политики можно считать взаимоотношения США с Китаем. Также, борьба Дж. Буша мл. с международным терроризмом оказала огромное влияние на положение в регионе. Укрепление отношений с договорными союзниками – Японией, вновь ставшей приоритетным направлением внешнеполитического курса, Филиппинами, Австралией. Участие Индонезии в контртеррористической деятельности, восстановление образовательных и тренировочных программ для индонезийских военных. </w:t>
      </w:r>
    </w:p>
    <w:p w14:paraId="3F920B85" w14:textId="1D7E0BB4" w:rsidR="00B54F41" w:rsidRPr="00161E3D" w:rsidRDefault="00B54F41" w:rsidP="00B54F4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Однако, остались и такие вопросы, которые администрации Дж. Буша не суждено было решить, примером таких можно назвать проблему Тайваня в американо-китайский отношениях, нестабильное положение на Корейском полуострове, которое усугублялось помимо северокорейской ядерной программы участием южнокорейского военного контингента в иракской операции.</w:t>
      </w:r>
      <w:r w:rsidR="00272202" w:rsidRPr="00161E3D">
        <w:rPr>
          <w:rFonts w:ascii="Times New Roman" w:hAnsi="Times New Roman" w:cs="Times New Roman"/>
          <w:color w:val="000000" w:themeColor="text1"/>
        </w:rPr>
        <w:t xml:space="preserve"> </w:t>
      </w:r>
    </w:p>
    <w:p w14:paraId="766891C2" w14:textId="77777777" w:rsidR="00B71719" w:rsidRPr="00161E3D" w:rsidRDefault="00B71719" w:rsidP="00B71719">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 xml:space="preserve">В целом, оценивая политику Барака Обамы по «возвращению» в Азиатско-Тихоокеанский регион, его администрация добилась существенного прогресса в отношениях США – АСЕАН, удалось значительно улучшить отношения в политической сфере, в сфере безопасности, торговли, в социально-культурной деятельности. Администрация была весьма последовательна в участии в совещаниях Ассоциации стран Юго-Восточной Азии, в посещении стран АСЕАН, а также в поддержке государств-участников АСЕАН по вопросам политики и безопасности. </w:t>
      </w:r>
    </w:p>
    <w:p w14:paraId="24ACBF15" w14:textId="77777777" w:rsidR="00B71719" w:rsidRPr="00161E3D" w:rsidRDefault="00B71719" w:rsidP="00B71719">
      <w:pPr>
        <w:spacing w:line="360" w:lineRule="auto"/>
        <w:ind w:firstLine="709"/>
        <w:jc w:val="both"/>
        <w:rPr>
          <w:rFonts w:ascii="Tahoma" w:eastAsia="Times New Roman" w:hAnsi="Tahoma" w:cs="Tahoma"/>
          <w:color w:val="000000" w:themeColor="text1"/>
          <w:sz w:val="17"/>
          <w:szCs w:val="17"/>
        </w:rPr>
      </w:pPr>
      <w:r w:rsidRPr="00161E3D">
        <w:rPr>
          <w:rFonts w:ascii="Times New Roman" w:eastAsia="AppleMyungjo" w:hAnsi="Times New Roman" w:cs="Times New Roman"/>
          <w:color w:val="000000" w:themeColor="text1"/>
        </w:rPr>
        <w:t xml:space="preserve">Вторым аспектом отношений, где Америка заметно усилила свои позиции в АСЕАН стала социально-культурная сфера. Это непосредственно связано с увеличением числа образовательных обменов, благодаря такой программе как </w:t>
      </w:r>
      <w:r w:rsidRPr="00161E3D">
        <w:rPr>
          <w:rFonts w:ascii="Times New Roman" w:eastAsia="AppleMyungjo" w:hAnsi="Times New Roman" w:cs="Times New Roman"/>
          <w:color w:val="000000" w:themeColor="text1"/>
          <w:lang w:val="en-US"/>
        </w:rPr>
        <w:t xml:space="preserve">YES, которая была созданна американским Конгрессом в 2002 году </w:t>
      </w:r>
      <w:r w:rsidRPr="00161E3D">
        <w:rPr>
          <w:rFonts w:ascii="Times New Roman" w:eastAsia="Times New Roman" w:hAnsi="Times New Roman" w:cs="Times New Roman"/>
          <w:color w:val="000000" w:themeColor="text1"/>
          <w:shd w:val="clear" w:color="auto" w:fill="FFFFFF"/>
        </w:rPr>
        <w:t>в ответ на события 11 сентября 2001. Программа финансируется за счет Государственного департамента США и под эгидой Бюро по делам образования и культуры (ЭКА) по предоставлению стипендий для студентов высших учебных заведений из стран со значительным мусульманским населением, с проживанием в Америке в течение года. Студенты живут в принимающих семьях, посещают среднюю школу, занимаются деятельностью, направленной на изучение американского общества и его ценностей, приобретают лидерские навыки и помогают  американцам узнать о своих странах и культурах.</w:t>
      </w:r>
      <w:r w:rsidRPr="00161E3D">
        <w:rPr>
          <w:rStyle w:val="ab"/>
          <w:rFonts w:ascii="Times New Roman" w:eastAsia="Times New Roman" w:hAnsi="Times New Roman" w:cs="Times New Roman"/>
          <w:color w:val="000000" w:themeColor="text1"/>
          <w:shd w:val="clear" w:color="auto" w:fill="FFFFFF"/>
        </w:rPr>
        <w:footnoteReference w:id="159"/>
      </w:r>
      <w:r w:rsidRPr="00161E3D">
        <w:rPr>
          <w:rFonts w:ascii="Times New Roman" w:eastAsia="Times New Roman" w:hAnsi="Times New Roman" w:cs="Times New Roman"/>
          <w:color w:val="000000" w:themeColor="text1"/>
          <w:shd w:val="clear" w:color="auto" w:fill="FFFFFF"/>
        </w:rPr>
        <w:t xml:space="preserve"> </w:t>
      </w:r>
      <w:r w:rsidRPr="00161E3D">
        <w:rPr>
          <w:rFonts w:ascii="Times New Roman" w:eastAsia="AppleMyungjo" w:hAnsi="Times New Roman" w:cs="Times New Roman"/>
          <w:color w:val="000000" w:themeColor="text1"/>
        </w:rPr>
        <w:t xml:space="preserve">На первом саммите США – АСЕАН в 2009 году Барак Обама пообещал увеличить количество таких обменов и </w:t>
      </w:r>
      <w:r w:rsidRPr="00161E3D">
        <w:rPr>
          <w:rFonts w:ascii="Times New Roman" w:eastAsia="Times New Roman" w:hAnsi="Times New Roman" w:cs="Times New Roman"/>
          <w:color w:val="000000" w:themeColor="text1"/>
          <w:shd w:val="clear" w:color="auto" w:fill="FFFFFF"/>
        </w:rPr>
        <w:t>начиная с 2009 года, программа YES действует и в обратном порядке, чтобы обеспечить подобный опыт студентам США, которые имеют возможность провести учебный год в некоторых странах YES.</w:t>
      </w:r>
      <w:r w:rsidRPr="00161E3D">
        <w:rPr>
          <w:rFonts w:ascii="Tahoma" w:eastAsia="Times New Roman" w:hAnsi="Tahoma" w:cs="Tahoma"/>
          <w:color w:val="000000" w:themeColor="text1"/>
          <w:sz w:val="17"/>
          <w:szCs w:val="17"/>
        </w:rPr>
        <w:t xml:space="preserve"> </w:t>
      </w:r>
    </w:p>
    <w:p w14:paraId="48E49E54" w14:textId="77777777" w:rsidR="00B71719" w:rsidRPr="00161E3D" w:rsidRDefault="00B71719" w:rsidP="00B71719">
      <w:pPr>
        <w:spacing w:line="360" w:lineRule="auto"/>
        <w:ind w:firstLine="709"/>
        <w:jc w:val="both"/>
        <w:rPr>
          <w:rFonts w:ascii="Times New Roman" w:eastAsia="AppleMyungjo" w:hAnsi="Times New Roman" w:cs="Times New Roman"/>
          <w:color w:val="000000" w:themeColor="text1"/>
        </w:rPr>
      </w:pPr>
      <w:r w:rsidRPr="00161E3D">
        <w:rPr>
          <w:rFonts w:ascii="Times New Roman" w:eastAsia="AppleMyungjo" w:hAnsi="Times New Roman" w:cs="Times New Roman"/>
          <w:color w:val="000000" w:themeColor="text1"/>
        </w:rPr>
        <w:t>Более того, большой шаг сделан для развития торгово-экономических отношений США – АСЕАН, Соединенные Штаты комплексно реализуют инициативу создания зоны свободной торговли Транс-Тихоокеанского партнерства, называемому Вашингтоном «соглашением XXI века».</w:t>
      </w:r>
      <w:r w:rsidRPr="00161E3D">
        <w:rPr>
          <w:rStyle w:val="ab"/>
          <w:rFonts w:ascii="Times New Roman" w:eastAsia="AppleMyungjo" w:hAnsi="Times New Roman" w:cs="Times New Roman"/>
          <w:color w:val="000000" w:themeColor="text1"/>
        </w:rPr>
        <w:footnoteReference w:id="160"/>
      </w:r>
      <w:r w:rsidRPr="00161E3D">
        <w:rPr>
          <w:rFonts w:ascii="Times New Roman" w:eastAsia="AppleMyungjo" w:hAnsi="Times New Roman" w:cs="Times New Roman"/>
          <w:color w:val="000000" w:themeColor="text1"/>
        </w:rPr>
        <w:t xml:space="preserve"> </w:t>
      </w:r>
    </w:p>
    <w:p w14:paraId="75F28DA4" w14:textId="059ACB92" w:rsidR="00B71719" w:rsidRPr="00161E3D" w:rsidRDefault="00B71719" w:rsidP="00B71719">
      <w:pPr>
        <w:spacing w:line="360" w:lineRule="auto"/>
        <w:ind w:firstLine="709"/>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Также, в американской внешнеполитической концепции одно из приоритетных мест занимают задачи увеличения военного присутствия в Юго-Восточной Азии. В годы администрации Обамы, заметно расширились военные обмены как на высшем, так и среднем уровне, расширился масштаб и численность проводимых в ЮВА совместных военных учений. Отличительной чертой нынешней администрации США стало нахождение ограниченного воинского контингента в Юго-Восточной Азии на ротационной основе, а так же периодическое использование военных баз стран ЮВА для проведения операций и учений, а не содержание баз с постоянным воинским контингентом.</w:t>
      </w:r>
      <w:r w:rsidRPr="00161E3D">
        <w:rPr>
          <w:rStyle w:val="ab"/>
          <w:rFonts w:ascii="Times New Roman" w:eastAsia="Times New Roman" w:hAnsi="Times New Roman" w:cs="Times New Roman"/>
          <w:color w:val="000000" w:themeColor="text1"/>
        </w:rPr>
        <w:footnoteReference w:id="161"/>
      </w:r>
    </w:p>
    <w:p w14:paraId="122B48FF" w14:textId="1E80455B" w:rsidR="00B71719" w:rsidRPr="00161E3D" w:rsidRDefault="00B71719" w:rsidP="00B71719">
      <w:pPr>
        <w:spacing w:line="360" w:lineRule="auto"/>
        <w:ind w:firstLine="709"/>
        <w:jc w:val="both"/>
        <w:rPr>
          <w:rFonts w:ascii="Times New Roman" w:eastAsia="Times New Roman" w:hAnsi="Times New Roman" w:cs="Times New Roman"/>
          <w:color w:val="000000" w:themeColor="text1"/>
        </w:rPr>
      </w:pPr>
      <w:r w:rsidRPr="00161E3D">
        <w:rPr>
          <w:rFonts w:ascii="Times New Roman" w:eastAsia="Times New Roman" w:hAnsi="Times New Roman" w:cs="Times New Roman"/>
          <w:color w:val="000000" w:themeColor="text1"/>
        </w:rPr>
        <w:t xml:space="preserve">Однако, несмотря на активизацию военно-политических связей Соединенных Штатов со странами АСЕАН, существуют некоторые препятствия, ограничивающие весь потенциал отношений США – АСЕАН. Различные политические режимы с Вьетнамом, расхождения западного и мусульманского общества с Индонезией и Малайзией, нарушения прав человека во многих странах Юго-Восточной Азии замедляют углубление американской политики в Юго-Восточной Азии. </w:t>
      </w:r>
    </w:p>
    <w:p w14:paraId="49F575A3" w14:textId="6E2A12FA" w:rsidR="00272202" w:rsidRPr="00161E3D" w:rsidRDefault="00333075" w:rsidP="00341E0F">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Вашингтон при президентстве Обамы, проделал</w:t>
      </w:r>
      <w:r w:rsidR="00272202" w:rsidRPr="00161E3D">
        <w:rPr>
          <w:rFonts w:ascii="Times New Roman" w:hAnsi="Times New Roman" w:cs="Times New Roman"/>
          <w:color w:val="000000" w:themeColor="text1"/>
        </w:rPr>
        <w:t xml:space="preserve"> колоссальную работу по </w:t>
      </w:r>
      <w:r w:rsidRPr="00161E3D">
        <w:rPr>
          <w:rFonts w:ascii="Times New Roman" w:hAnsi="Times New Roman" w:cs="Times New Roman"/>
          <w:color w:val="000000" w:themeColor="text1"/>
        </w:rPr>
        <w:t>«</w:t>
      </w:r>
      <w:r w:rsidR="00272202" w:rsidRPr="00161E3D">
        <w:rPr>
          <w:rFonts w:ascii="Times New Roman" w:hAnsi="Times New Roman" w:cs="Times New Roman"/>
          <w:color w:val="000000" w:themeColor="text1"/>
        </w:rPr>
        <w:t>возвращению</w:t>
      </w:r>
      <w:r w:rsidRPr="00161E3D">
        <w:rPr>
          <w:rFonts w:ascii="Times New Roman" w:hAnsi="Times New Roman" w:cs="Times New Roman"/>
          <w:color w:val="000000" w:themeColor="text1"/>
        </w:rPr>
        <w:t>»</w:t>
      </w:r>
      <w:r w:rsidR="00272202" w:rsidRPr="00161E3D">
        <w:rPr>
          <w:rFonts w:ascii="Times New Roman" w:hAnsi="Times New Roman" w:cs="Times New Roman"/>
          <w:color w:val="000000" w:themeColor="text1"/>
        </w:rPr>
        <w:t xml:space="preserve"> Соединенных Штатов в Азиатско-Тихоокеанский регион, в частности в Юго-Восточную Азию. </w:t>
      </w:r>
      <w:r w:rsidR="00574CB7" w:rsidRPr="00161E3D">
        <w:rPr>
          <w:rFonts w:ascii="Times New Roman" w:hAnsi="Times New Roman" w:cs="Times New Roman"/>
          <w:color w:val="000000" w:themeColor="text1"/>
        </w:rPr>
        <w:t xml:space="preserve">Нормализация отношений с Мьянмой, переключение </w:t>
      </w:r>
      <w:r w:rsidR="00341E0F" w:rsidRPr="00161E3D">
        <w:rPr>
          <w:rFonts w:ascii="Times New Roman" w:hAnsi="Times New Roman" w:cs="Times New Roman"/>
          <w:color w:val="000000" w:themeColor="text1"/>
        </w:rPr>
        <w:t xml:space="preserve">отношений с Вьетнамом </w:t>
      </w:r>
      <w:r w:rsidR="00574CB7" w:rsidRPr="00161E3D">
        <w:rPr>
          <w:rFonts w:ascii="Times New Roman" w:hAnsi="Times New Roman" w:cs="Times New Roman"/>
          <w:color w:val="000000" w:themeColor="text1"/>
        </w:rPr>
        <w:t>на новый уровень, развитие отношений с Камбоджей, переход к «</w:t>
      </w:r>
      <w:r w:rsidR="00341E0F" w:rsidRPr="00161E3D">
        <w:rPr>
          <w:rFonts w:ascii="Times New Roman" w:hAnsi="Times New Roman" w:cs="Times New Roman"/>
          <w:color w:val="000000" w:themeColor="text1"/>
        </w:rPr>
        <w:t>всеобъемлющему</w:t>
      </w:r>
      <w:r w:rsidR="00574CB7" w:rsidRPr="00161E3D">
        <w:rPr>
          <w:rFonts w:ascii="Times New Roman" w:hAnsi="Times New Roman" w:cs="Times New Roman"/>
          <w:color w:val="000000" w:themeColor="text1"/>
        </w:rPr>
        <w:t xml:space="preserve"> партнерству» с Индонезией, подписание соглашения о создании зоны </w:t>
      </w:r>
      <w:r w:rsidR="00341E0F" w:rsidRPr="00161E3D">
        <w:rPr>
          <w:rFonts w:ascii="Times New Roman" w:hAnsi="Times New Roman" w:cs="Times New Roman"/>
          <w:color w:val="000000" w:themeColor="text1"/>
        </w:rPr>
        <w:t xml:space="preserve">свободной торговли с Сингапуром </w:t>
      </w:r>
      <w:r w:rsidR="00574CB7" w:rsidRPr="00161E3D">
        <w:rPr>
          <w:rFonts w:ascii="Times New Roman" w:hAnsi="Times New Roman" w:cs="Times New Roman"/>
          <w:color w:val="000000" w:themeColor="text1"/>
        </w:rPr>
        <w:t>символизируют готовность Соединенных Штатов к налаживанию конструктивного диалога со странами АСЕАН на благо развит</w:t>
      </w:r>
      <w:r w:rsidR="00D92C84" w:rsidRPr="00161E3D">
        <w:rPr>
          <w:rFonts w:ascii="Times New Roman" w:hAnsi="Times New Roman" w:cs="Times New Roman"/>
          <w:color w:val="000000" w:themeColor="text1"/>
        </w:rPr>
        <w:t>ия и процветания всего региона.</w:t>
      </w:r>
    </w:p>
    <w:p w14:paraId="19CFA003" w14:textId="147F4F11" w:rsidR="00B54F41" w:rsidRPr="00161E3D" w:rsidRDefault="00B54F41" w:rsidP="00B54F41">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 xml:space="preserve">Относительно территориального спора в Южно-Китайском море, здесь, исключая стратегическую важность наличия в акватории ЮКМ значительных запасов нефти и газа, ведется серьезная гонка вооружений, в которой участвует большинство стран Юго-Восточной Азии и Соединенные Штаты. Это связано непосредственно с увеличением военного могущества Китая и ростом его внешнеполитических амбиций. Проведение КНР масштабных учений военно-морских и военно-воздушных сил, которые также включают в себя запуск управляемых противокорабельных ракет и систем противовоздушной обороны, в акватории Южно-Китайского моря заставляет беспокоится не только Соединенные Штаты, но и соседние страны, так как, тем самым КНР заявляет о своем стремлении экономически и политически доминировать не только в Южно-Китайском море, но и в Азиатско-Тихоокеанском регионе в целом. </w:t>
      </w:r>
    </w:p>
    <w:p w14:paraId="73A2D412" w14:textId="7BF9AEAF" w:rsidR="00B54F41" w:rsidRPr="00161E3D" w:rsidRDefault="00B54F41" w:rsidP="002565DE">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Таким образом, Вашингтон находится в достаточно сложной ситуации. Необходимость нахождения баланса между своей приверженностью</w:t>
      </w:r>
      <w:r w:rsidR="002565DE" w:rsidRPr="00161E3D">
        <w:rPr>
          <w:rFonts w:ascii="Times New Roman" w:hAnsi="Times New Roman" w:cs="Times New Roman"/>
          <w:color w:val="000000" w:themeColor="text1"/>
        </w:rPr>
        <w:t xml:space="preserve"> странам АСЕАН</w:t>
      </w:r>
      <w:r w:rsidRPr="00161E3D">
        <w:rPr>
          <w:rFonts w:ascii="Times New Roman" w:hAnsi="Times New Roman" w:cs="Times New Roman"/>
          <w:color w:val="000000" w:themeColor="text1"/>
        </w:rPr>
        <w:t xml:space="preserve"> –</w:t>
      </w:r>
      <w:r w:rsidR="002565DE"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и стратегическим партнером – Китаем заставляет принимать достаточно нейтральные решения</w:t>
      </w:r>
      <w:r w:rsidR="002565DE"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Однако, несмотря на это, отношения </w:t>
      </w:r>
      <w:r w:rsidR="002565DE" w:rsidRPr="00161E3D">
        <w:rPr>
          <w:rFonts w:ascii="Times New Roman" w:hAnsi="Times New Roman" w:cs="Times New Roman"/>
          <w:color w:val="000000" w:themeColor="text1"/>
        </w:rPr>
        <w:t xml:space="preserve">США – АСЕАН </w:t>
      </w:r>
      <w:r w:rsidRPr="00161E3D">
        <w:rPr>
          <w:rFonts w:ascii="Times New Roman" w:hAnsi="Times New Roman" w:cs="Times New Roman"/>
          <w:color w:val="000000" w:themeColor="text1"/>
        </w:rPr>
        <w:t>имеют светлые перспективы на будущее, поскольку</w:t>
      </w:r>
      <w:r w:rsidR="002565DE" w:rsidRPr="00161E3D">
        <w:rPr>
          <w:rFonts w:ascii="Times New Roman" w:hAnsi="Times New Roman" w:cs="Times New Roman"/>
          <w:color w:val="000000" w:themeColor="text1"/>
        </w:rPr>
        <w:t xml:space="preserve"> многостороннее</w:t>
      </w:r>
      <w:r w:rsidRPr="00161E3D">
        <w:rPr>
          <w:rFonts w:ascii="Times New Roman" w:hAnsi="Times New Roman" w:cs="Times New Roman"/>
          <w:color w:val="000000" w:themeColor="text1"/>
        </w:rPr>
        <w:t xml:space="preserve"> сотрудничество основано на взаимовыгодных условиях и имеет крепкую базу для дальнейшего взаимодействия.</w:t>
      </w:r>
    </w:p>
    <w:p w14:paraId="1682725E" w14:textId="1123E158" w:rsidR="00F77E0D" w:rsidRPr="00161E3D" w:rsidRDefault="00B54F41" w:rsidP="00574CB7">
      <w:pPr>
        <w:spacing w:line="360" w:lineRule="auto"/>
        <w:ind w:firstLine="709"/>
        <w:jc w:val="both"/>
        <w:rPr>
          <w:rFonts w:ascii="Times New Roman" w:hAnsi="Times New Roman" w:cs="Times New Roman"/>
          <w:color w:val="000000" w:themeColor="text1"/>
        </w:rPr>
      </w:pPr>
      <w:r w:rsidRPr="00161E3D">
        <w:rPr>
          <w:rFonts w:ascii="Times New Roman" w:hAnsi="Times New Roman" w:cs="Times New Roman"/>
          <w:color w:val="000000" w:themeColor="text1"/>
        </w:rPr>
        <w:t>Так или иначе, можно с уверенностью утверждать, что Соединенные Штаты Америки ни при каких условиях не оставят своих ведущих позиций в Азиатско-тихоокеан</w:t>
      </w:r>
      <w:r w:rsidR="002565DE" w:rsidRPr="00161E3D">
        <w:rPr>
          <w:rFonts w:ascii="Times New Roman" w:hAnsi="Times New Roman" w:cs="Times New Roman"/>
          <w:color w:val="000000" w:themeColor="text1"/>
        </w:rPr>
        <w:t>ском регионе, в частности в Юго-Восточной Азии.</w:t>
      </w:r>
      <w:r w:rsidRPr="00161E3D">
        <w:rPr>
          <w:rFonts w:ascii="Times New Roman" w:hAnsi="Times New Roman" w:cs="Times New Roman"/>
          <w:color w:val="000000" w:themeColor="text1"/>
        </w:rPr>
        <w:t xml:space="preserve"> И усиливающиеся положение Китая может серьезно обострить отношения в регионе, что незамедлительно приведет к значительным изменениям в современной с</w:t>
      </w:r>
      <w:r w:rsidR="00574CB7" w:rsidRPr="00161E3D">
        <w:rPr>
          <w:rFonts w:ascii="Times New Roman" w:hAnsi="Times New Roman" w:cs="Times New Roman"/>
          <w:color w:val="000000" w:themeColor="text1"/>
        </w:rPr>
        <w:t>истеме международных отношений.</w:t>
      </w:r>
    </w:p>
    <w:p w14:paraId="7938818F"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07CF3F77"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34C27D17"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2445B26D"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20DAB5A0"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01766D2E"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37473E13"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432539DE"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0629CC39"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0C8C60A1"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0063C3A1"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0E54A160"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5FBFA7F5"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569B402B"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1CF99FB1"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2F701C9F"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7B06D8FF"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50BFBBA7"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668EC9CF"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0EE109BB" w14:textId="77777777" w:rsidR="004C652F" w:rsidRPr="00161E3D" w:rsidRDefault="004C652F" w:rsidP="00574CB7">
      <w:pPr>
        <w:spacing w:line="360" w:lineRule="auto"/>
        <w:ind w:firstLine="709"/>
        <w:jc w:val="both"/>
        <w:rPr>
          <w:rFonts w:ascii="Times New Roman" w:hAnsi="Times New Roman" w:cs="Times New Roman"/>
          <w:color w:val="000000" w:themeColor="text1"/>
        </w:rPr>
      </w:pPr>
    </w:p>
    <w:p w14:paraId="5D3FB8A4" w14:textId="77777777" w:rsidR="00BA6623" w:rsidRPr="00161E3D" w:rsidRDefault="00BA6623" w:rsidP="00574CB7">
      <w:pPr>
        <w:spacing w:line="360" w:lineRule="auto"/>
        <w:ind w:firstLine="709"/>
        <w:jc w:val="both"/>
        <w:rPr>
          <w:rFonts w:ascii="Times New Roman" w:hAnsi="Times New Roman" w:cs="Times New Roman"/>
          <w:color w:val="000000" w:themeColor="text1"/>
        </w:rPr>
      </w:pPr>
    </w:p>
    <w:p w14:paraId="709B62F0" w14:textId="77777777" w:rsidR="00BA6623" w:rsidRPr="00161E3D" w:rsidRDefault="00BA6623" w:rsidP="00574CB7">
      <w:pPr>
        <w:spacing w:line="360" w:lineRule="auto"/>
        <w:ind w:firstLine="709"/>
        <w:jc w:val="both"/>
        <w:rPr>
          <w:rFonts w:ascii="Times New Roman" w:hAnsi="Times New Roman" w:cs="Times New Roman"/>
          <w:color w:val="000000" w:themeColor="text1"/>
        </w:rPr>
      </w:pPr>
    </w:p>
    <w:p w14:paraId="39E915CA" w14:textId="77777777" w:rsidR="004C652F" w:rsidRPr="00161E3D" w:rsidRDefault="004C652F" w:rsidP="00E513D6">
      <w:pPr>
        <w:spacing w:line="360" w:lineRule="auto"/>
        <w:jc w:val="both"/>
        <w:rPr>
          <w:rFonts w:ascii="Times New Roman" w:hAnsi="Times New Roman" w:cs="Times New Roman"/>
          <w:color w:val="000000" w:themeColor="text1"/>
        </w:rPr>
      </w:pPr>
    </w:p>
    <w:p w14:paraId="14BFE035" w14:textId="012A3308" w:rsidR="004C652F" w:rsidRPr="00161E3D" w:rsidRDefault="004C652F" w:rsidP="00B40C6F">
      <w:pPr>
        <w:spacing w:line="360" w:lineRule="auto"/>
        <w:jc w:val="center"/>
        <w:rPr>
          <w:rFonts w:ascii="Times New Roman" w:hAnsi="Times New Roman" w:cs="Times New Roman"/>
          <w:b/>
          <w:color w:val="000000" w:themeColor="text1"/>
        </w:rPr>
      </w:pPr>
      <w:r w:rsidRPr="00161E3D">
        <w:rPr>
          <w:rFonts w:ascii="Times New Roman" w:hAnsi="Times New Roman" w:cs="Times New Roman"/>
          <w:b/>
          <w:color w:val="000000" w:themeColor="text1"/>
        </w:rPr>
        <w:t>Список источников и литературы</w:t>
      </w:r>
    </w:p>
    <w:p w14:paraId="5250F3B7" w14:textId="0419E470" w:rsidR="004C652F" w:rsidRPr="00161E3D" w:rsidRDefault="00CA6617" w:rsidP="00B40C6F">
      <w:pPr>
        <w:spacing w:line="360" w:lineRule="auto"/>
        <w:jc w:val="center"/>
        <w:rPr>
          <w:rFonts w:ascii="Times New Roman" w:hAnsi="Times New Roman" w:cs="Times New Roman"/>
          <w:b/>
          <w:color w:val="000000" w:themeColor="text1"/>
        </w:rPr>
      </w:pPr>
      <w:r w:rsidRPr="00161E3D">
        <w:rPr>
          <w:rFonts w:ascii="Times New Roman" w:hAnsi="Times New Roman" w:cs="Times New Roman"/>
          <w:b/>
          <w:color w:val="000000" w:themeColor="text1"/>
        </w:rPr>
        <w:t xml:space="preserve">1. </w:t>
      </w:r>
      <w:r w:rsidR="00A2275B" w:rsidRPr="00161E3D">
        <w:rPr>
          <w:rFonts w:ascii="Times New Roman" w:hAnsi="Times New Roman" w:cs="Times New Roman"/>
          <w:b/>
          <w:color w:val="000000" w:themeColor="text1"/>
        </w:rPr>
        <w:t>Источники</w:t>
      </w:r>
    </w:p>
    <w:p w14:paraId="437DE236" w14:textId="5D4B8EB5" w:rsidR="00A2275B" w:rsidRPr="00161E3D" w:rsidRDefault="00A2275B" w:rsidP="00CA6617">
      <w:pPr>
        <w:pStyle w:val="a9"/>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 xml:space="preserve">America's Engagement in the Asia-Pacific </w:t>
      </w:r>
      <w:r w:rsidRPr="00161E3D">
        <w:rPr>
          <w:rFonts w:ascii="Times New Roman" w:hAnsi="Times New Roman" w:cs="Times New Roman"/>
          <w:color w:val="000000" w:themeColor="text1"/>
          <w:lang w:val="en-US"/>
        </w:rPr>
        <w:t xml:space="preserve">by </w:t>
      </w:r>
      <w:r w:rsidRPr="00161E3D">
        <w:rPr>
          <w:rFonts w:ascii="Times New Roman" w:hAnsi="Times New Roman" w:cs="Times New Roman"/>
          <w:color w:val="000000" w:themeColor="text1"/>
        </w:rPr>
        <w:t>Hillary Rodham Clinton.</w:t>
      </w:r>
      <w:r w:rsidR="003006D0" w:rsidRPr="00161E3D">
        <w:rPr>
          <w:rFonts w:ascii="Times New Roman" w:hAnsi="Times New Roman" w:cs="Times New Roman"/>
          <w:color w:val="000000" w:themeColor="text1"/>
        </w:rPr>
        <w:t xml:space="preserve"> Honolulu, HI. October 28, 2010</w:t>
      </w:r>
      <w:r w:rsidR="003006D0" w:rsidRPr="00161E3D">
        <w:rPr>
          <w:rFonts w:ascii="Times New Roman" w:hAnsi="Times New Roman" w:cs="Times New Roman"/>
          <w:color w:val="000000" w:themeColor="text1"/>
          <w:lang w:val="en-US"/>
        </w:rPr>
        <w:t>.</w:t>
      </w:r>
      <w:r w:rsidRPr="00161E3D">
        <w:rPr>
          <w:rFonts w:ascii="Times New Roman" w:hAnsi="Times New Roman" w:cs="Times New Roman"/>
          <w:color w:val="000000" w:themeColor="text1"/>
        </w:rPr>
        <w:t xml:space="preserve">/URL: </w:t>
      </w:r>
      <w:hyperlink r:id="rId9" w:history="1">
        <w:r w:rsidRPr="00161E3D">
          <w:rPr>
            <w:rStyle w:val="ad"/>
            <w:rFonts w:ascii="Times New Roman" w:hAnsi="Times New Roman" w:cs="Times New Roman"/>
            <w:color w:val="000000" w:themeColor="text1"/>
          </w:rPr>
          <w:t>http://www.state.gov/secretary/20092013clinton/rm/2010/10/150141.htm</w:t>
        </w:r>
      </w:hyperlink>
      <w:r w:rsidRPr="00161E3D">
        <w:rPr>
          <w:rFonts w:ascii="Times New Roman" w:hAnsi="Times New Roman" w:cs="Times New Roman"/>
          <w:color w:val="000000" w:themeColor="text1"/>
        </w:rPr>
        <w:t>;</w:t>
      </w:r>
    </w:p>
    <w:p w14:paraId="7C2060B0" w14:textId="2A9DD449" w:rsidR="004C652F" w:rsidRPr="00161E3D" w:rsidRDefault="004C652F" w:rsidP="00CA6617">
      <w:pPr>
        <w:pStyle w:val="a5"/>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 xml:space="preserve">America's National Interests. The Commission on America's National Interests. July, 2000. </w:t>
      </w:r>
      <w:r w:rsidRPr="00161E3D">
        <w:rPr>
          <w:color w:val="000000" w:themeColor="text1"/>
        </w:rPr>
        <w:fldChar w:fldCharType="begin"/>
      </w:r>
      <w:r w:rsidRPr="00161E3D">
        <w:rPr>
          <w:rFonts w:ascii="Times New Roman" w:hAnsi="Times New Roman" w:cs="Times New Roman"/>
          <w:color w:val="000000" w:themeColor="text1"/>
        </w:rPr>
        <w:instrText xml:space="preserve"> HYPERLINK "http://belfercenter.ksg.harvard.edu/files/amernatinter.pdf" </w:instrText>
      </w:r>
      <w:r w:rsidRPr="00161E3D">
        <w:rPr>
          <w:color w:val="000000" w:themeColor="text1"/>
        </w:rPr>
        <w:fldChar w:fldCharType="separate"/>
      </w:r>
      <w:r w:rsidRPr="00161E3D">
        <w:rPr>
          <w:rStyle w:val="ad"/>
          <w:rFonts w:ascii="Times New Roman" w:hAnsi="Times New Roman" w:cs="Times New Roman"/>
          <w:color w:val="000000" w:themeColor="text1"/>
        </w:rPr>
        <w:t>http://belfercenter.ksg.harvard.edu/files/amernatinter.pdf</w:t>
      </w:r>
      <w:r w:rsidRPr="00161E3D">
        <w:rPr>
          <w:rStyle w:val="ad"/>
          <w:rFonts w:ascii="Times New Roman" w:hAnsi="Times New Roman" w:cs="Times New Roman"/>
          <w:color w:val="000000" w:themeColor="text1"/>
        </w:rPr>
        <w:fldChar w:fldCharType="end"/>
      </w:r>
      <w:r w:rsidRPr="00161E3D">
        <w:rPr>
          <w:rFonts w:ascii="Times New Roman" w:hAnsi="Times New Roman" w:cs="Times New Roman"/>
          <w:color w:val="000000" w:themeColor="text1"/>
        </w:rPr>
        <w:t>;</w:t>
      </w:r>
    </w:p>
    <w:p w14:paraId="7F3FD9A4" w14:textId="77777777" w:rsidR="00F10F80" w:rsidRPr="00161E3D" w:rsidRDefault="00F10F80" w:rsidP="00CA6617">
      <w:pPr>
        <w:pStyle w:val="a9"/>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American «Smart Power»: Diplomacy and Development Are the Vanguard. Fact Sheet.</w:t>
      </w:r>
    </w:p>
    <w:p w14:paraId="182F408A" w14:textId="36AE9D61" w:rsidR="00F10F80" w:rsidRPr="00161E3D" w:rsidRDefault="00F10F80" w:rsidP="00CA6617">
      <w:pPr>
        <w:pStyle w:val="a9"/>
        <w:spacing w:line="360" w:lineRule="auto"/>
        <w:ind w:left="420"/>
        <w:rPr>
          <w:rFonts w:ascii="Times New Roman" w:hAnsi="Times New Roman" w:cs="Times New Roman"/>
          <w:color w:val="000000" w:themeColor="text1"/>
          <w:lang w:val="en-US"/>
        </w:rPr>
      </w:pPr>
      <w:r w:rsidRPr="00161E3D">
        <w:rPr>
          <w:rFonts w:ascii="Times New Roman" w:hAnsi="Times New Roman" w:cs="Times New Roman"/>
          <w:color w:val="000000" w:themeColor="text1"/>
        </w:rPr>
        <w:t>Bureau of public affairs. April 28, 2011</w:t>
      </w:r>
      <w:r w:rsidR="003006D0" w:rsidRPr="00161E3D">
        <w:rPr>
          <w:rFonts w:ascii="Times New Roman" w:hAnsi="Times New Roman" w:cs="Times New Roman"/>
          <w:color w:val="000000" w:themeColor="text1"/>
        </w:rPr>
        <w:t>.</w:t>
      </w:r>
      <w:r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lang w:val="en-US"/>
        </w:rPr>
        <w:t>URL</w:t>
      </w:r>
      <w:r w:rsidRPr="00161E3D">
        <w:rPr>
          <w:rFonts w:ascii="Times New Roman" w:hAnsi="Times New Roman" w:cs="Times New Roman"/>
          <w:color w:val="000000" w:themeColor="text1"/>
        </w:rPr>
        <w:t xml:space="preserve">: </w:t>
      </w:r>
      <w:hyperlink r:id="rId10" w:history="1">
        <w:r w:rsidRPr="00161E3D">
          <w:rPr>
            <w:rStyle w:val="ad"/>
            <w:rFonts w:ascii="Times New Roman" w:hAnsi="Times New Roman" w:cs="Times New Roman"/>
            <w:color w:val="000000" w:themeColor="text1"/>
          </w:rPr>
          <w:t>http://www.state.gov/r/pa/pl/162247.htm</w:t>
        </w:r>
      </w:hyperlink>
      <w:r w:rsidRPr="00161E3D">
        <w:rPr>
          <w:rStyle w:val="ad"/>
          <w:rFonts w:ascii="Times New Roman" w:hAnsi="Times New Roman" w:cs="Times New Roman"/>
          <w:color w:val="000000" w:themeColor="text1"/>
        </w:rPr>
        <w:t xml:space="preserve">; </w:t>
      </w:r>
      <w:r w:rsidRPr="00161E3D">
        <w:rPr>
          <w:rFonts w:ascii="Times New Roman" w:hAnsi="Times New Roman" w:cs="Times New Roman"/>
          <w:color w:val="000000" w:themeColor="text1"/>
          <w:lang w:val="en-US"/>
        </w:rPr>
        <w:t xml:space="preserve"> </w:t>
      </w:r>
    </w:p>
    <w:p w14:paraId="4247486B" w14:textId="63D87418" w:rsidR="00F10F80" w:rsidRPr="00161E3D" w:rsidRDefault="00F10F80" w:rsidP="00CA6617">
      <w:pPr>
        <w:pStyle w:val="a9"/>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ASEAN vision 2020. 15 December, 1997.</w:t>
      </w:r>
      <w:r w:rsidRPr="00161E3D">
        <w:rPr>
          <w:rFonts w:ascii="Times New Roman" w:hAnsi="Times New Roman" w:cs="Times New Roman"/>
          <w:color w:val="000000" w:themeColor="text1"/>
          <w:lang w:val="en-US"/>
        </w:rPr>
        <w:t>/URL:</w:t>
      </w:r>
      <w:r w:rsidRPr="00161E3D">
        <w:rPr>
          <w:rFonts w:ascii="Times New Roman" w:hAnsi="Times New Roman" w:cs="Times New Roman"/>
          <w:color w:val="000000" w:themeColor="text1"/>
        </w:rPr>
        <w:t xml:space="preserve"> </w:t>
      </w:r>
      <w:hyperlink r:id="rId11" w:history="1">
        <w:r w:rsidRPr="00161E3D">
          <w:rPr>
            <w:rStyle w:val="ad"/>
            <w:rFonts w:ascii="Times New Roman" w:hAnsi="Times New Roman" w:cs="Times New Roman"/>
            <w:color w:val="000000" w:themeColor="text1"/>
          </w:rPr>
          <w:t>http://www.asean.org/?static_post=asean-vision-2020</w:t>
        </w:r>
      </w:hyperlink>
      <w:r w:rsidRPr="00161E3D">
        <w:rPr>
          <w:rFonts w:ascii="Times New Roman" w:hAnsi="Times New Roman" w:cs="Times New Roman"/>
          <w:color w:val="000000" w:themeColor="text1"/>
        </w:rPr>
        <w:t xml:space="preserve">; </w:t>
      </w:r>
    </w:p>
    <w:p w14:paraId="0D1A2BC8" w14:textId="397101B3" w:rsidR="00F10F80" w:rsidRPr="00161E3D" w:rsidRDefault="00F10F80" w:rsidP="00CA6617">
      <w:pPr>
        <w:pStyle w:val="a9"/>
        <w:numPr>
          <w:ilvl w:val="0"/>
          <w:numId w:val="29"/>
        </w:numPr>
        <w:spacing w:line="360" w:lineRule="auto"/>
        <w:rPr>
          <w:rFonts w:ascii="Times New Roman" w:hAnsi="Times New Roman" w:cs="Times New Roman"/>
          <w:color w:val="000000" w:themeColor="text1"/>
          <w:lang w:val="en-US"/>
        </w:rPr>
      </w:pPr>
      <w:r w:rsidRPr="00161E3D">
        <w:rPr>
          <w:rFonts w:ascii="Times New Roman" w:hAnsi="Times New Roman" w:cs="Times New Roman"/>
          <w:color w:val="000000" w:themeColor="text1"/>
        </w:rPr>
        <w:t>Bangkok Declaration. 8 August 1967.</w:t>
      </w:r>
      <w:r w:rsidRPr="00161E3D">
        <w:rPr>
          <w:rFonts w:ascii="Times New Roman" w:hAnsi="Times New Roman" w:cs="Times New Roman"/>
          <w:color w:val="000000" w:themeColor="text1"/>
          <w:lang w:val="en-US"/>
        </w:rPr>
        <w:t xml:space="preserve"> /URL:</w:t>
      </w:r>
      <w:r w:rsidRPr="00161E3D">
        <w:rPr>
          <w:rFonts w:ascii="Times New Roman" w:hAnsi="Times New Roman" w:cs="Times New Roman"/>
          <w:color w:val="000000" w:themeColor="text1"/>
        </w:rPr>
        <w:t xml:space="preserve"> </w:t>
      </w:r>
      <w:hyperlink r:id="rId12" w:history="1">
        <w:r w:rsidRPr="00161E3D">
          <w:rPr>
            <w:rStyle w:val="ad"/>
            <w:rFonts w:ascii="Times New Roman" w:hAnsi="Times New Roman" w:cs="Times New Roman"/>
            <w:color w:val="000000" w:themeColor="text1"/>
          </w:rPr>
          <w:t>http://cil.nus.edu.sg/rp/pdf/1967%20ASEAN%20Declaration-pdf.pdf</w:t>
        </w:r>
      </w:hyperlink>
      <w:r w:rsidRPr="00161E3D">
        <w:rPr>
          <w:rStyle w:val="ad"/>
          <w:rFonts w:ascii="Times New Roman" w:hAnsi="Times New Roman" w:cs="Times New Roman"/>
          <w:color w:val="000000" w:themeColor="text1"/>
        </w:rPr>
        <w:t xml:space="preserve">; </w:t>
      </w:r>
    </w:p>
    <w:p w14:paraId="2FCCF138" w14:textId="20E66EE1" w:rsidR="00A2275B" w:rsidRPr="00161E3D" w:rsidRDefault="00A2275B" w:rsidP="00CA6617">
      <w:pPr>
        <w:pStyle w:val="a9"/>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 xml:space="preserve">Inaugural </w:t>
      </w:r>
      <w:proofErr w:type="spellStart"/>
      <w:r w:rsidRPr="00161E3D">
        <w:rPr>
          <w:rFonts w:ascii="Times New Roman" w:hAnsi="Times New Roman" w:cs="Times New Roman"/>
          <w:color w:val="000000" w:themeColor="text1"/>
        </w:rPr>
        <w:t>Richard</w:t>
      </w:r>
      <w:proofErr w:type="spellEnd"/>
      <w:r w:rsidRPr="00161E3D">
        <w:rPr>
          <w:rFonts w:ascii="Times New Roman" w:hAnsi="Times New Roman" w:cs="Times New Roman"/>
          <w:color w:val="000000" w:themeColor="text1"/>
        </w:rPr>
        <w:t xml:space="preserve"> C. </w:t>
      </w:r>
      <w:proofErr w:type="spellStart"/>
      <w:r w:rsidRPr="00161E3D">
        <w:rPr>
          <w:rFonts w:ascii="Times New Roman" w:hAnsi="Times New Roman" w:cs="Times New Roman"/>
          <w:color w:val="000000" w:themeColor="text1"/>
        </w:rPr>
        <w:t>Holbrooke</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Lecture</w:t>
      </w:r>
      <w:proofErr w:type="spellEnd"/>
      <w:r w:rsidRPr="00161E3D">
        <w:rPr>
          <w:rFonts w:ascii="Times New Roman" w:hAnsi="Times New Roman" w:cs="Times New Roman"/>
          <w:color w:val="000000" w:themeColor="text1"/>
        </w:rPr>
        <w:t xml:space="preserve"> on a </w:t>
      </w:r>
      <w:proofErr w:type="spellStart"/>
      <w:r w:rsidRPr="00161E3D">
        <w:rPr>
          <w:rFonts w:ascii="Times New Roman" w:hAnsi="Times New Roman" w:cs="Times New Roman"/>
          <w:color w:val="000000" w:themeColor="text1"/>
        </w:rPr>
        <w:t>Broad</w:t>
      </w:r>
      <w:proofErr w:type="spellEnd"/>
      <w:r w:rsidRPr="00161E3D">
        <w:rPr>
          <w:rFonts w:ascii="Times New Roman" w:hAnsi="Times New Roman" w:cs="Times New Roman"/>
          <w:color w:val="000000" w:themeColor="text1"/>
        </w:rPr>
        <w:t xml:space="preserve"> Vision of U.S.-</w:t>
      </w:r>
      <w:proofErr w:type="spellStart"/>
      <w:r w:rsidRPr="00161E3D">
        <w:rPr>
          <w:rFonts w:ascii="Times New Roman" w:hAnsi="Times New Roman" w:cs="Times New Roman"/>
          <w:color w:val="000000" w:themeColor="text1"/>
        </w:rPr>
        <w:t>China</w:t>
      </w:r>
      <w:proofErr w:type="spellEnd"/>
      <w:r w:rsidRPr="00161E3D">
        <w:rPr>
          <w:rFonts w:ascii="Times New Roman" w:hAnsi="Times New Roman" w:cs="Times New Roman"/>
          <w:color w:val="000000" w:themeColor="text1"/>
        </w:rPr>
        <w:t xml:space="preserve"> Relations in the 21st </w:t>
      </w:r>
      <w:proofErr w:type="spellStart"/>
      <w:r w:rsidRPr="00161E3D">
        <w:rPr>
          <w:rFonts w:ascii="Times New Roman" w:hAnsi="Times New Roman" w:cs="Times New Roman"/>
          <w:color w:val="000000" w:themeColor="text1"/>
        </w:rPr>
        <w:t>Century</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by</w:t>
      </w:r>
      <w:proofErr w:type="spellEnd"/>
      <w:r w:rsidRPr="00161E3D">
        <w:rPr>
          <w:rFonts w:ascii="Times New Roman" w:hAnsi="Times New Roman" w:cs="Times New Roman"/>
          <w:color w:val="000000" w:themeColor="text1"/>
        </w:rPr>
        <w:t xml:space="preserve"> Hillary Rodham Clinton. </w:t>
      </w:r>
      <w:proofErr w:type="spellStart"/>
      <w:r w:rsidRPr="00161E3D">
        <w:rPr>
          <w:rFonts w:ascii="Times New Roman" w:hAnsi="Times New Roman" w:cs="Times New Roman"/>
          <w:color w:val="000000" w:themeColor="text1"/>
        </w:rPr>
        <w:t>Wa</w:t>
      </w:r>
      <w:r w:rsidR="003006D0" w:rsidRPr="00161E3D">
        <w:rPr>
          <w:rFonts w:ascii="Times New Roman" w:hAnsi="Times New Roman" w:cs="Times New Roman"/>
          <w:color w:val="000000" w:themeColor="text1"/>
        </w:rPr>
        <w:t>shington</w:t>
      </w:r>
      <w:proofErr w:type="spellEnd"/>
      <w:r w:rsidR="003006D0" w:rsidRPr="00161E3D">
        <w:rPr>
          <w:rFonts w:ascii="Times New Roman" w:hAnsi="Times New Roman" w:cs="Times New Roman"/>
          <w:color w:val="000000" w:themeColor="text1"/>
        </w:rPr>
        <w:t>, DC. January 14, 2011.</w:t>
      </w:r>
      <w:r w:rsidRPr="00161E3D">
        <w:rPr>
          <w:rFonts w:ascii="Times New Roman" w:hAnsi="Times New Roman" w:cs="Times New Roman"/>
          <w:color w:val="000000" w:themeColor="text1"/>
        </w:rPr>
        <w:t xml:space="preserve">/URL: </w:t>
      </w:r>
      <w:hyperlink r:id="rId13" w:history="1">
        <w:r w:rsidRPr="00161E3D">
          <w:rPr>
            <w:rStyle w:val="ad"/>
            <w:rFonts w:ascii="Times New Roman" w:hAnsi="Times New Roman" w:cs="Times New Roman"/>
            <w:color w:val="000000" w:themeColor="text1"/>
          </w:rPr>
          <w:t>http://www.state.gov/secretary/20092013clinton/rm/2011/01/154653.htm</w:t>
        </w:r>
      </w:hyperlink>
      <w:r w:rsidRPr="00161E3D">
        <w:rPr>
          <w:rFonts w:ascii="Times New Roman" w:hAnsi="Times New Roman" w:cs="Times New Roman"/>
          <w:color w:val="000000" w:themeColor="text1"/>
        </w:rPr>
        <w:t>;</w:t>
      </w:r>
    </w:p>
    <w:p w14:paraId="12982EB4" w14:textId="1FFC628F" w:rsidR="00A2275B" w:rsidRPr="00161E3D" w:rsidRDefault="00A2275B" w:rsidP="00CA6617">
      <w:pPr>
        <w:pStyle w:val="a9"/>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 xml:space="preserve">Joint Statement of the ASEAN-U.S. </w:t>
      </w:r>
      <w:proofErr w:type="spellStart"/>
      <w:r w:rsidRPr="00161E3D">
        <w:rPr>
          <w:rFonts w:ascii="Times New Roman" w:hAnsi="Times New Roman" w:cs="Times New Roman"/>
          <w:color w:val="000000" w:themeColor="text1"/>
        </w:rPr>
        <w:t>Special</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Leaders</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Summit</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Sunnylands</w:t>
      </w:r>
      <w:proofErr w:type="spellEnd"/>
      <w:r w:rsidRPr="00161E3D">
        <w:rPr>
          <w:rFonts w:ascii="Times New Roman" w:hAnsi="Times New Roman" w:cs="Times New Roman"/>
          <w:color w:val="000000" w:themeColor="text1"/>
        </w:rPr>
        <w:t xml:space="preserve"> Declaration. 17 February, 2016. /URL: </w:t>
      </w:r>
      <w:hyperlink r:id="rId14" w:history="1">
        <w:r w:rsidRPr="00161E3D">
          <w:rPr>
            <w:rStyle w:val="ad"/>
            <w:rFonts w:ascii="Times New Roman" w:hAnsi="Times New Roman" w:cs="Times New Roman"/>
            <w:color w:val="000000" w:themeColor="text1"/>
          </w:rPr>
          <w:t>http://www.asean.org/joint-statement-of-the-asean-u-s-special-leaders-summit-sunnylands-declaration/</w:t>
        </w:r>
      </w:hyperlink>
      <w:r w:rsidRPr="00161E3D">
        <w:rPr>
          <w:rFonts w:ascii="Times New Roman" w:hAnsi="Times New Roman" w:cs="Times New Roman"/>
          <w:color w:val="000000" w:themeColor="text1"/>
        </w:rPr>
        <w:t>;</w:t>
      </w:r>
    </w:p>
    <w:p w14:paraId="30B72A39" w14:textId="45673CD7" w:rsidR="00A2275B" w:rsidRPr="00161E3D" w:rsidRDefault="007B19FD" w:rsidP="00CA6617">
      <w:pPr>
        <w:pStyle w:val="a5"/>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lang w:val="en-US"/>
        </w:rPr>
        <w:t>Joint S</w:t>
      </w:r>
      <w:r w:rsidR="00A2275B" w:rsidRPr="00161E3D">
        <w:rPr>
          <w:rFonts w:ascii="Times New Roman" w:hAnsi="Times New Roman" w:cs="Times New Roman"/>
          <w:color w:val="000000" w:themeColor="text1"/>
          <w:lang w:val="en-US"/>
        </w:rPr>
        <w:t xml:space="preserve">tatement of the United States-Singapore strategic </w:t>
      </w:r>
      <w:r w:rsidR="00A2275B" w:rsidRPr="00161E3D">
        <w:rPr>
          <w:rFonts w:ascii="Times New Roman" w:hAnsi="Times New Roman" w:cs="Times New Roman"/>
          <w:color w:val="000000" w:themeColor="text1"/>
          <w:position w:val="2"/>
          <w:lang w:val="en-US"/>
        </w:rPr>
        <w:t xml:space="preserve">partners </w:t>
      </w:r>
      <w:r w:rsidR="00A2275B" w:rsidRPr="00161E3D">
        <w:rPr>
          <w:rFonts w:ascii="Times New Roman" w:hAnsi="Times New Roman" w:cs="Times New Roman"/>
          <w:color w:val="000000" w:themeColor="text1"/>
          <w:lang w:val="en-US"/>
        </w:rPr>
        <w:t xml:space="preserve">dialogue. 18.01.2012. /URL: </w:t>
      </w:r>
      <w:hyperlink r:id="rId15" w:history="1">
        <w:r w:rsidR="00A2275B" w:rsidRPr="00161E3D">
          <w:rPr>
            <w:rStyle w:val="ad"/>
            <w:rFonts w:ascii="Times New Roman" w:hAnsi="Times New Roman" w:cs="Times New Roman"/>
            <w:color w:val="000000" w:themeColor="text1"/>
            <w:lang w:val="en-US"/>
          </w:rPr>
          <w:t>http://www.state.gov/r/pa/prs/ps/2012/01/181488.htm</w:t>
        </w:r>
      </w:hyperlink>
      <w:r w:rsidR="00A2275B" w:rsidRPr="00161E3D">
        <w:rPr>
          <w:rFonts w:ascii="Times New Roman" w:hAnsi="Times New Roman" w:cs="Times New Roman"/>
          <w:color w:val="000000" w:themeColor="text1"/>
          <w:lang w:val="en-US"/>
        </w:rPr>
        <w:t>;</w:t>
      </w:r>
    </w:p>
    <w:p w14:paraId="7D5B33B0" w14:textId="2085CEF2" w:rsidR="00F10F80" w:rsidRPr="00161E3D" w:rsidRDefault="00F10F80" w:rsidP="00CA6617">
      <w:pPr>
        <w:pStyle w:val="a5"/>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lang w:val="en-US"/>
        </w:rPr>
        <w:t xml:space="preserve">Mutual Logistics Support Agreement (MLSA). </w:t>
      </w:r>
      <w:proofErr w:type="gramStart"/>
      <w:r w:rsidRPr="00161E3D">
        <w:rPr>
          <w:rFonts w:ascii="Times New Roman" w:hAnsi="Times New Roman" w:cs="Times New Roman"/>
          <w:color w:val="000000" w:themeColor="text1"/>
          <w:lang w:val="en-US"/>
        </w:rPr>
        <w:t>November,</w:t>
      </w:r>
      <w:proofErr w:type="gramEnd"/>
      <w:r w:rsidRPr="00161E3D">
        <w:rPr>
          <w:rFonts w:ascii="Times New Roman" w:hAnsi="Times New Roman" w:cs="Times New Roman"/>
          <w:color w:val="000000" w:themeColor="text1"/>
          <w:lang w:val="en-US"/>
        </w:rPr>
        <w:t xml:space="preserve"> 2002. /URL: </w:t>
      </w:r>
      <w:hyperlink r:id="rId16" w:history="1">
        <w:r w:rsidRPr="00161E3D">
          <w:rPr>
            <w:rStyle w:val="ad"/>
            <w:rFonts w:ascii="Times New Roman" w:hAnsi="Times New Roman" w:cs="Times New Roman"/>
            <w:color w:val="000000" w:themeColor="text1"/>
            <w:lang w:val="en-US"/>
          </w:rPr>
          <w:t>http://www.state.gov/documents/organization/132080.pdf</w:t>
        </w:r>
      </w:hyperlink>
      <w:r w:rsidRPr="00161E3D">
        <w:rPr>
          <w:rStyle w:val="ad"/>
          <w:rFonts w:ascii="Times New Roman" w:hAnsi="Times New Roman" w:cs="Times New Roman"/>
          <w:color w:val="000000" w:themeColor="text1"/>
          <w:lang w:val="en-US"/>
        </w:rPr>
        <w:t>;</w:t>
      </w:r>
    </w:p>
    <w:p w14:paraId="4F508D14" w14:textId="661CAC11" w:rsidR="00A2275B" w:rsidRPr="00161E3D" w:rsidRDefault="00A2275B" w:rsidP="00CA6617">
      <w:pPr>
        <w:pStyle w:val="a5"/>
        <w:numPr>
          <w:ilvl w:val="0"/>
          <w:numId w:val="29"/>
        </w:numPr>
        <w:spacing w:line="360" w:lineRule="auto"/>
        <w:rPr>
          <w:rStyle w:val="ad"/>
          <w:rFonts w:ascii="Times New Roman" w:hAnsi="Times New Roman" w:cs="Times New Roman"/>
          <w:color w:val="000000" w:themeColor="text1"/>
          <w:u w:val="none"/>
        </w:rPr>
      </w:pPr>
      <w:r w:rsidRPr="00161E3D">
        <w:rPr>
          <w:rFonts w:ascii="Times New Roman" w:hAnsi="Times New Roman" w:cs="Times New Roman"/>
          <w:color w:val="000000" w:themeColor="text1"/>
          <w:lang w:val="en-US"/>
        </w:rPr>
        <w:t xml:space="preserve">The National Strategy for Combating Terrorism. </w:t>
      </w:r>
      <w:r w:rsidR="00376939" w:rsidRPr="00161E3D">
        <w:rPr>
          <w:rFonts w:ascii="Times New Roman" w:hAnsi="Times New Roman" w:cs="Times New Roman"/>
          <w:color w:val="000000" w:themeColor="text1"/>
          <w:lang w:val="en-US"/>
        </w:rPr>
        <w:t>2003</w:t>
      </w:r>
      <w:proofErr w:type="gramStart"/>
      <w:r w:rsidR="00376939" w:rsidRPr="00161E3D">
        <w:rPr>
          <w:rFonts w:ascii="Times New Roman" w:hAnsi="Times New Roman" w:cs="Times New Roman"/>
          <w:color w:val="000000" w:themeColor="text1"/>
          <w:lang w:val="en-US"/>
        </w:rPr>
        <w:t>.</w:t>
      </w:r>
      <w:r w:rsidRPr="00161E3D">
        <w:rPr>
          <w:rFonts w:ascii="Times New Roman" w:hAnsi="Times New Roman" w:cs="Times New Roman"/>
          <w:color w:val="000000" w:themeColor="text1"/>
          <w:lang w:val="en-US"/>
        </w:rPr>
        <w:t>/</w:t>
      </w:r>
      <w:proofErr w:type="gramEnd"/>
      <w:r w:rsidRPr="00161E3D">
        <w:rPr>
          <w:rFonts w:ascii="Times New Roman" w:hAnsi="Times New Roman" w:cs="Times New Roman"/>
          <w:color w:val="000000" w:themeColor="text1"/>
          <w:lang w:val="en-US"/>
        </w:rPr>
        <w:t xml:space="preserve">URL: </w:t>
      </w:r>
      <w:hyperlink r:id="rId17" w:history="1">
        <w:r w:rsidRPr="00161E3D">
          <w:rPr>
            <w:rStyle w:val="ad"/>
            <w:rFonts w:ascii="Times New Roman" w:hAnsi="Times New Roman" w:cs="Times New Roman"/>
            <w:color w:val="000000" w:themeColor="text1"/>
            <w:lang w:val="en-US"/>
          </w:rPr>
          <w:t>https://www.cia.gov/news-information/cia-the-war-on-terrorism/Counter_Terrorism_Strategy.pdf</w:t>
        </w:r>
      </w:hyperlink>
      <w:r w:rsidRPr="00161E3D">
        <w:rPr>
          <w:rStyle w:val="ad"/>
          <w:rFonts w:ascii="Times New Roman" w:hAnsi="Times New Roman" w:cs="Times New Roman"/>
          <w:color w:val="000000" w:themeColor="text1"/>
          <w:lang w:val="en-US"/>
        </w:rPr>
        <w:t>;</w:t>
      </w:r>
    </w:p>
    <w:p w14:paraId="26F305C0" w14:textId="7501EFA6" w:rsidR="004312A3" w:rsidRPr="00161E3D" w:rsidRDefault="004312A3" w:rsidP="00CA6617">
      <w:pPr>
        <w:pStyle w:val="a5"/>
        <w:numPr>
          <w:ilvl w:val="0"/>
          <w:numId w:val="29"/>
        </w:numPr>
        <w:spacing w:line="360" w:lineRule="auto"/>
        <w:rPr>
          <w:rStyle w:val="ad"/>
          <w:rFonts w:ascii="Times New Roman" w:hAnsi="Times New Roman" w:cs="Times New Roman"/>
          <w:color w:val="000000" w:themeColor="text1"/>
          <w:u w:val="none"/>
          <w:lang w:val="en-US"/>
        </w:rPr>
      </w:pPr>
      <w:r w:rsidRPr="00161E3D">
        <w:rPr>
          <w:rFonts w:ascii="Times New Roman" w:hAnsi="Times New Roman" w:cs="Times New Roman"/>
          <w:color w:val="000000" w:themeColor="text1"/>
          <w:lang w:val="en-US"/>
        </w:rPr>
        <w:t>The National Security Strategy of the United States of America. March 16, 2006</w:t>
      </w:r>
      <w:proofErr w:type="gramStart"/>
      <w:r w:rsidRPr="00161E3D">
        <w:rPr>
          <w:rFonts w:ascii="Times New Roman" w:hAnsi="Times New Roman" w:cs="Times New Roman"/>
          <w:color w:val="000000" w:themeColor="text1"/>
          <w:lang w:val="en-US"/>
        </w:rPr>
        <w:t>.</w:t>
      </w:r>
      <w:r w:rsidR="00376939" w:rsidRPr="00161E3D">
        <w:rPr>
          <w:rFonts w:ascii="Times New Roman" w:hAnsi="Times New Roman" w:cs="Times New Roman"/>
          <w:color w:val="000000" w:themeColor="text1"/>
          <w:lang w:val="en-US"/>
        </w:rPr>
        <w:t>/</w:t>
      </w:r>
      <w:proofErr w:type="gramEnd"/>
      <w:r w:rsidR="00376939" w:rsidRPr="00161E3D">
        <w:rPr>
          <w:rFonts w:ascii="Times New Roman" w:hAnsi="Times New Roman" w:cs="Times New Roman"/>
          <w:color w:val="000000" w:themeColor="text1"/>
          <w:lang w:val="en-US"/>
        </w:rPr>
        <w:t>URL:</w:t>
      </w:r>
      <w:r w:rsidRPr="00161E3D">
        <w:rPr>
          <w:rFonts w:ascii="Times New Roman" w:hAnsi="Times New Roman" w:cs="Times New Roman"/>
          <w:color w:val="000000" w:themeColor="text1"/>
          <w:lang w:val="en-US"/>
        </w:rPr>
        <w:t xml:space="preserve"> </w:t>
      </w:r>
      <w:hyperlink r:id="rId18" w:history="1">
        <w:r w:rsidRPr="00161E3D">
          <w:rPr>
            <w:rStyle w:val="ad"/>
            <w:rFonts w:ascii="Times New Roman" w:hAnsi="Times New Roman" w:cs="Times New Roman"/>
            <w:color w:val="000000" w:themeColor="text1"/>
            <w:lang w:val="en-US"/>
          </w:rPr>
          <w:t>http://www.comw.org/qdr/fulltext/nss2006.pdf</w:t>
        </w:r>
      </w:hyperlink>
      <w:r w:rsidRPr="00161E3D">
        <w:rPr>
          <w:rStyle w:val="ad"/>
          <w:rFonts w:ascii="Times New Roman" w:hAnsi="Times New Roman" w:cs="Times New Roman"/>
          <w:color w:val="000000" w:themeColor="text1"/>
          <w:lang w:val="en-US"/>
        </w:rPr>
        <w:t>;</w:t>
      </w:r>
    </w:p>
    <w:p w14:paraId="36A92157" w14:textId="1A3C93CF" w:rsidR="004312A3" w:rsidRPr="00161E3D" w:rsidRDefault="004312A3" w:rsidP="00CA6617">
      <w:pPr>
        <w:pStyle w:val="a5"/>
        <w:numPr>
          <w:ilvl w:val="0"/>
          <w:numId w:val="29"/>
        </w:numPr>
        <w:spacing w:line="360" w:lineRule="auto"/>
        <w:rPr>
          <w:rFonts w:ascii="Times New Roman" w:hAnsi="Times New Roman" w:cs="Times New Roman"/>
          <w:color w:val="000000" w:themeColor="text1"/>
          <w:lang w:val="en-US"/>
        </w:rPr>
      </w:pPr>
      <w:r w:rsidRPr="00161E3D">
        <w:rPr>
          <w:rFonts w:ascii="Times New Roman" w:hAnsi="Times New Roman" w:cs="Times New Roman"/>
          <w:color w:val="000000" w:themeColor="text1"/>
          <w:lang w:val="en-US"/>
        </w:rPr>
        <w:t>New World Coming: American Security in the 21st Century. Supporting Research and Analysis // The Phase I Report on the Emerging Global Security Environment for the First Quarter of the 21st Century: The United States Commission on National Security. 21 Century. September 15. 1999</w:t>
      </w:r>
      <w:r w:rsidRPr="00161E3D">
        <w:rPr>
          <w:rFonts w:ascii="Times New Roman" w:hAnsi="Times New Roman" w:cs="Times New Roman"/>
          <w:color w:val="000000" w:themeColor="text1"/>
        </w:rPr>
        <w:t>;</w:t>
      </w:r>
    </w:p>
    <w:p w14:paraId="4582C38A" w14:textId="33373E1E" w:rsidR="00A2275B" w:rsidRPr="00161E3D" w:rsidRDefault="00A2275B" w:rsidP="00CA6617">
      <w:pPr>
        <w:pStyle w:val="a9"/>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Office of The United Sta</w:t>
      </w:r>
      <w:r w:rsidR="00376939" w:rsidRPr="00161E3D">
        <w:rPr>
          <w:rFonts w:ascii="Times New Roman" w:hAnsi="Times New Roman" w:cs="Times New Roman"/>
          <w:color w:val="000000" w:themeColor="text1"/>
        </w:rPr>
        <w:t>tes Trade Representatives site.</w:t>
      </w:r>
      <w:r w:rsidRPr="00161E3D">
        <w:rPr>
          <w:rFonts w:ascii="Times New Roman" w:hAnsi="Times New Roman" w:cs="Times New Roman"/>
          <w:color w:val="000000" w:themeColor="text1"/>
        </w:rPr>
        <w:t xml:space="preserve">/URL: </w:t>
      </w:r>
      <w:hyperlink r:id="rId19" w:history="1">
        <w:r w:rsidRPr="00161E3D">
          <w:rPr>
            <w:rStyle w:val="ad"/>
            <w:rFonts w:ascii="Times New Roman" w:hAnsi="Times New Roman" w:cs="Times New Roman"/>
            <w:color w:val="000000" w:themeColor="text1"/>
          </w:rPr>
          <w:t>https://ustr.gov/tpp/</w:t>
        </w:r>
      </w:hyperlink>
      <w:r w:rsidRPr="00161E3D">
        <w:rPr>
          <w:rFonts w:ascii="Times New Roman" w:hAnsi="Times New Roman" w:cs="Times New Roman"/>
          <w:color w:val="000000" w:themeColor="text1"/>
        </w:rPr>
        <w:t>;</w:t>
      </w:r>
    </w:p>
    <w:p w14:paraId="6C5BDDD5" w14:textId="41A68D1F" w:rsidR="00E06F34" w:rsidRPr="00161E3D" w:rsidRDefault="00A2275B" w:rsidP="00CA6617">
      <w:pPr>
        <w:pStyle w:val="a9"/>
        <w:numPr>
          <w:ilvl w:val="0"/>
          <w:numId w:val="29"/>
        </w:numPr>
        <w:spacing w:line="360" w:lineRule="auto"/>
        <w:rPr>
          <w:rFonts w:ascii="Times New Roman" w:hAnsi="Times New Roman" w:cs="Times New Roman"/>
          <w:color w:val="000000" w:themeColor="text1"/>
          <w:lang w:val="en-US"/>
        </w:rPr>
      </w:pPr>
      <w:r w:rsidRPr="00161E3D">
        <w:rPr>
          <w:rFonts w:ascii="Times New Roman" w:hAnsi="Times New Roman" w:cs="Times New Roman"/>
          <w:color w:val="000000" w:themeColor="text1"/>
          <w:lang w:val="en-US"/>
        </w:rPr>
        <w:t>Overview of ASEAN-U.S. Dialogue relations. ASEAN Secretariat’s Info</w:t>
      </w:r>
      <w:r w:rsidR="00376939" w:rsidRPr="00161E3D">
        <w:rPr>
          <w:rFonts w:ascii="Times New Roman" w:hAnsi="Times New Roman" w:cs="Times New Roman"/>
          <w:color w:val="000000" w:themeColor="text1"/>
          <w:lang w:val="en-US"/>
        </w:rPr>
        <w:t>rmation Paper. 4 January, 2016</w:t>
      </w:r>
      <w:proofErr w:type="gramStart"/>
      <w:r w:rsidR="00376939" w:rsidRPr="00161E3D">
        <w:rPr>
          <w:rFonts w:ascii="Times New Roman" w:hAnsi="Times New Roman" w:cs="Times New Roman"/>
          <w:color w:val="000000" w:themeColor="text1"/>
          <w:lang w:val="en-US"/>
        </w:rPr>
        <w:t>.</w:t>
      </w:r>
      <w:r w:rsidRPr="00161E3D">
        <w:rPr>
          <w:rFonts w:ascii="Times New Roman" w:hAnsi="Times New Roman" w:cs="Times New Roman"/>
          <w:color w:val="000000" w:themeColor="text1"/>
          <w:lang w:val="en-US"/>
        </w:rPr>
        <w:t>/</w:t>
      </w:r>
      <w:proofErr w:type="gramEnd"/>
      <w:r w:rsidRPr="00161E3D">
        <w:rPr>
          <w:rFonts w:ascii="Times New Roman" w:hAnsi="Times New Roman" w:cs="Times New Roman"/>
          <w:color w:val="000000" w:themeColor="text1"/>
          <w:lang w:val="en-US"/>
        </w:rPr>
        <w:t>URL</w:t>
      </w:r>
      <w:r w:rsidRPr="00161E3D">
        <w:rPr>
          <w:rFonts w:ascii="Times New Roman" w:hAnsi="Times New Roman" w:cs="Times New Roman"/>
          <w:color w:val="000000" w:themeColor="text1"/>
        </w:rPr>
        <w:t xml:space="preserve">: </w:t>
      </w:r>
      <w:hyperlink r:id="rId20" w:history="1">
        <w:r w:rsidRPr="00161E3D">
          <w:rPr>
            <w:rStyle w:val="ad"/>
            <w:rFonts w:ascii="Times New Roman" w:hAnsi="Times New Roman" w:cs="Times New Roman"/>
            <w:color w:val="000000" w:themeColor="text1"/>
          </w:rPr>
          <w:t>http://www.asean.org/storage/2016/01/4Jan/Overview-of-ASEAN-US-Dialogue-Relations-(4-Jan-2016).pdf</w:t>
        </w:r>
      </w:hyperlink>
      <w:r w:rsidRPr="00161E3D">
        <w:rPr>
          <w:rFonts w:ascii="Times New Roman" w:hAnsi="Times New Roman" w:cs="Times New Roman"/>
          <w:color w:val="000000" w:themeColor="text1"/>
          <w:lang w:val="en-US"/>
        </w:rPr>
        <w:t xml:space="preserve"> ;</w:t>
      </w:r>
    </w:p>
    <w:p w14:paraId="3262404C" w14:textId="2D80B3AE" w:rsidR="00F10F80" w:rsidRPr="00161E3D" w:rsidRDefault="00F10F80" w:rsidP="00CA6617">
      <w:pPr>
        <w:pStyle w:val="a9"/>
        <w:numPr>
          <w:ilvl w:val="0"/>
          <w:numId w:val="29"/>
        </w:numPr>
        <w:spacing w:line="360" w:lineRule="auto"/>
        <w:rPr>
          <w:rFonts w:ascii="Times New Roman" w:hAnsi="Times New Roman" w:cs="Times New Roman"/>
          <w:color w:val="000000" w:themeColor="text1"/>
          <w:lang w:val="en-US"/>
        </w:rPr>
      </w:pPr>
      <w:r w:rsidRPr="00161E3D">
        <w:rPr>
          <w:rFonts w:ascii="Times New Roman" w:hAnsi="Times New Roman" w:cs="Times New Roman"/>
          <w:color w:val="000000" w:themeColor="text1"/>
        </w:rPr>
        <w:t>Singapore Declaration Of 1992 Singapore. 28 January, 1992.</w:t>
      </w:r>
      <w:r w:rsidRPr="00161E3D">
        <w:rPr>
          <w:rFonts w:ascii="Times New Roman" w:hAnsi="Times New Roman" w:cs="Times New Roman"/>
          <w:color w:val="000000" w:themeColor="text1"/>
          <w:lang w:val="en-US"/>
        </w:rPr>
        <w:t>/URL:</w:t>
      </w:r>
      <w:r w:rsidRPr="00161E3D">
        <w:rPr>
          <w:rFonts w:ascii="Times New Roman" w:hAnsi="Times New Roman" w:cs="Times New Roman"/>
          <w:color w:val="000000" w:themeColor="text1"/>
        </w:rPr>
        <w:t xml:space="preserve"> </w:t>
      </w:r>
      <w:hyperlink r:id="rId21" w:history="1">
        <w:r w:rsidRPr="00161E3D">
          <w:rPr>
            <w:rStyle w:val="ad"/>
            <w:rFonts w:ascii="Times New Roman" w:hAnsi="Times New Roman" w:cs="Times New Roman"/>
            <w:color w:val="000000" w:themeColor="text1"/>
          </w:rPr>
          <w:t>http://www.asean.org/?static_post=singapore-declaration-of-1992-singapore-28-january-1992</w:t>
        </w:r>
      </w:hyperlink>
      <w:r w:rsidRPr="00161E3D">
        <w:rPr>
          <w:rStyle w:val="ad"/>
          <w:rFonts w:ascii="Times New Roman" w:hAnsi="Times New Roman" w:cs="Times New Roman"/>
          <w:color w:val="000000" w:themeColor="text1"/>
        </w:rPr>
        <w:t>;</w:t>
      </w:r>
    </w:p>
    <w:p w14:paraId="4193D49C" w14:textId="7C5CA824" w:rsidR="00A2275B" w:rsidRPr="00161E3D" w:rsidRDefault="00A2275B" w:rsidP="00CA6617">
      <w:pPr>
        <w:pStyle w:val="a5"/>
        <w:numPr>
          <w:ilvl w:val="0"/>
          <w:numId w:val="29"/>
        </w:numPr>
        <w:spacing w:line="360" w:lineRule="auto"/>
        <w:rPr>
          <w:rFonts w:ascii="Times New Roman" w:hAnsi="Times New Roman" w:cs="Times New Roman"/>
          <w:color w:val="000000" w:themeColor="text1"/>
          <w:lang w:val="en-US"/>
        </w:rPr>
      </w:pPr>
      <w:r w:rsidRPr="00161E3D">
        <w:rPr>
          <w:rFonts w:ascii="Times New Roman" w:hAnsi="Times New Roman" w:cs="Times New Roman"/>
          <w:color w:val="000000" w:themeColor="text1"/>
          <w:lang w:val="en-US"/>
        </w:rPr>
        <w:t>S. Res. 217. Resolution calling for a peaceful and multilateral resolution to maritime territorial disputes in S</w:t>
      </w:r>
      <w:r w:rsidR="00376939" w:rsidRPr="00161E3D">
        <w:rPr>
          <w:rFonts w:ascii="Times New Roman" w:hAnsi="Times New Roman" w:cs="Times New Roman"/>
          <w:color w:val="000000" w:themeColor="text1"/>
          <w:lang w:val="en-US"/>
        </w:rPr>
        <w:t xml:space="preserve">outheast Asia. </w:t>
      </w:r>
      <w:proofErr w:type="gramStart"/>
      <w:r w:rsidR="00376939" w:rsidRPr="00161E3D">
        <w:rPr>
          <w:rFonts w:ascii="Times New Roman" w:hAnsi="Times New Roman" w:cs="Times New Roman"/>
          <w:color w:val="000000" w:themeColor="text1"/>
          <w:lang w:val="en-US"/>
        </w:rPr>
        <w:t>June,</w:t>
      </w:r>
      <w:proofErr w:type="gramEnd"/>
      <w:r w:rsidR="00376939" w:rsidRPr="00161E3D">
        <w:rPr>
          <w:rFonts w:ascii="Times New Roman" w:hAnsi="Times New Roman" w:cs="Times New Roman"/>
          <w:color w:val="000000" w:themeColor="text1"/>
          <w:lang w:val="en-US"/>
        </w:rPr>
        <w:t xml:space="preserve"> 27. 2011</w:t>
      </w:r>
      <w:proofErr w:type="gramStart"/>
      <w:r w:rsidR="00376939" w:rsidRPr="00161E3D">
        <w:rPr>
          <w:rFonts w:ascii="Times New Roman" w:hAnsi="Times New Roman" w:cs="Times New Roman"/>
          <w:color w:val="000000" w:themeColor="text1"/>
          <w:lang w:val="en-US"/>
        </w:rPr>
        <w:t>./</w:t>
      </w:r>
      <w:proofErr w:type="gramEnd"/>
      <w:r w:rsidR="00376939" w:rsidRPr="00161E3D">
        <w:rPr>
          <w:rFonts w:ascii="Times New Roman" w:hAnsi="Times New Roman" w:cs="Times New Roman"/>
          <w:color w:val="000000" w:themeColor="text1"/>
          <w:lang w:val="en-US"/>
        </w:rPr>
        <w:t xml:space="preserve">URL: </w:t>
      </w:r>
      <w:hyperlink r:id="rId22" w:history="1">
        <w:r w:rsidRPr="00161E3D">
          <w:rPr>
            <w:rStyle w:val="ad"/>
            <w:rFonts w:ascii="Times New Roman" w:hAnsi="Times New Roman" w:cs="Times New Roman"/>
            <w:color w:val="000000" w:themeColor="text1"/>
            <w:lang w:val="en-US"/>
          </w:rPr>
          <w:t>http://www.gpo.gov/fdsys/pkg/BILLS-112sres217ats/pdf/BILLS- 112sres217ats.pdf.</w:t>
        </w:r>
      </w:hyperlink>
      <w:r w:rsidRPr="00161E3D">
        <w:rPr>
          <w:rFonts w:ascii="Times New Roman" w:hAnsi="Times New Roman" w:cs="Times New Roman"/>
          <w:color w:val="000000" w:themeColor="text1"/>
        </w:rPr>
        <w:t>;</w:t>
      </w:r>
    </w:p>
    <w:p w14:paraId="5F503285" w14:textId="09AB6F28" w:rsidR="00A2275B" w:rsidRPr="00161E3D" w:rsidRDefault="00A2275B" w:rsidP="00CA6617">
      <w:pPr>
        <w:pStyle w:val="a5"/>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 xml:space="preserve">United Nations Convention on the Law of the Sea. </w:t>
      </w:r>
      <w:proofErr w:type="gramStart"/>
      <w:r w:rsidRPr="00161E3D">
        <w:rPr>
          <w:rFonts w:ascii="Times New Roman" w:hAnsi="Times New Roman" w:cs="Times New Roman"/>
          <w:color w:val="000000" w:themeColor="text1"/>
          <w:lang w:val="en-US"/>
        </w:rPr>
        <w:t>December,</w:t>
      </w:r>
      <w:proofErr w:type="gramEnd"/>
      <w:r w:rsidRPr="00161E3D">
        <w:rPr>
          <w:rFonts w:ascii="Times New Roman" w:hAnsi="Times New Roman" w:cs="Times New Roman"/>
          <w:color w:val="000000" w:themeColor="text1"/>
          <w:lang w:val="en-US"/>
        </w:rPr>
        <w:t xml:space="preserve"> 10. 1982</w:t>
      </w:r>
      <w:proofErr w:type="gramStart"/>
      <w:r w:rsidRPr="00161E3D">
        <w:rPr>
          <w:rFonts w:ascii="Times New Roman" w:hAnsi="Times New Roman" w:cs="Times New Roman"/>
          <w:color w:val="000000" w:themeColor="text1"/>
          <w:lang w:val="en-US"/>
        </w:rPr>
        <w:t>.</w:t>
      </w:r>
      <w:r w:rsidR="00376939" w:rsidRPr="00161E3D">
        <w:rPr>
          <w:rFonts w:ascii="Times New Roman" w:hAnsi="Times New Roman" w:cs="Times New Roman"/>
          <w:color w:val="000000" w:themeColor="text1"/>
          <w:lang w:val="en-US"/>
        </w:rPr>
        <w:t>/</w:t>
      </w:r>
      <w:proofErr w:type="gramEnd"/>
      <w:r w:rsidR="00376939" w:rsidRPr="00161E3D">
        <w:rPr>
          <w:rFonts w:ascii="Times New Roman" w:hAnsi="Times New Roman" w:cs="Times New Roman"/>
          <w:color w:val="000000" w:themeColor="text1"/>
          <w:lang w:val="en-US"/>
        </w:rPr>
        <w:t xml:space="preserve">URL: </w:t>
      </w:r>
      <w:r w:rsidRPr="00161E3D">
        <w:rPr>
          <w:rFonts w:ascii="Times New Roman" w:hAnsi="Times New Roman" w:cs="Times New Roman"/>
          <w:color w:val="000000" w:themeColor="text1"/>
          <w:lang w:val="en-US"/>
        </w:rPr>
        <w:t xml:space="preserve"> </w:t>
      </w:r>
      <w:hyperlink r:id="rId23" w:history="1">
        <w:r w:rsidRPr="00161E3D">
          <w:rPr>
            <w:rStyle w:val="ad"/>
            <w:rFonts w:ascii="Times New Roman" w:hAnsi="Times New Roman" w:cs="Times New Roman"/>
            <w:color w:val="000000" w:themeColor="text1"/>
          </w:rPr>
          <w:t>http://www.un.org/ru/documents/decl_conv/conventions/lawsea.shtml</w:t>
        </w:r>
      </w:hyperlink>
      <w:r w:rsidRPr="00161E3D">
        <w:rPr>
          <w:rFonts w:ascii="Times New Roman" w:hAnsi="Times New Roman" w:cs="Times New Roman"/>
          <w:color w:val="000000" w:themeColor="text1"/>
        </w:rPr>
        <w:t>;</w:t>
      </w:r>
    </w:p>
    <w:p w14:paraId="77F5EFEE" w14:textId="32B3D9AC" w:rsidR="004312A3" w:rsidRPr="00161E3D" w:rsidRDefault="004312A3" w:rsidP="00CA6617">
      <w:pPr>
        <w:pStyle w:val="a5"/>
        <w:numPr>
          <w:ilvl w:val="0"/>
          <w:numId w:val="2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lang w:val="en-US"/>
        </w:rPr>
        <w:t>US Commission on National Sec</w:t>
      </w:r>
      <w:r w:rsidR="00376939" w:rsidRPr="00161E3D">
        <w:rPr>
          <w:rFonts w:ascii="Times New Roman" w:hAnsi="Times New Roman" w:cs="Times New Roman"/>
          <w:color w:val="000000" w:themeColor="text1"/>
          <w:lang w:val="en-US"/>
        </w:rPr>
        <w:t>urity/21st Century. P. 76-77</w:t>
      </w:r>
      <w:proofErr w:type="gramStart"/>
      <w:r w:rsidR="00376939" w:rsidRPr="00161E3D">
        <w:rPr>
          <w:rFonts w:ascii="Times New Roman" w:hAnsi="Times New Roman" w:cs="Times New Roman"/>
          <w:color w:val="000000" w:themeColor="text1"/>
          <w:lang w:val="en-US"/>
        </w:rPr>
        <w:t>.</w:t>
      </w:r>
      <w:r w:rsidRPr="00161E3D">
        <w:rPr>
          <w:rFonts w:ascii="Times New Roman" w:hAnsi="Times New Roman" w:cs="Times New Roman"/>
          <w:color w:val="000000" w:themeColor="text1"/>
          <w:lang w:val="en-US"/>
        </w:rPr>
        <w:t>/</w:t>
      </w:r>
      <w:proofErr w:type="gramEnd"/>
      <w:r w:rsidRPr="00161E3D">
        <w:rPr>
          <w:rFonts w:ascii="Times New Roman" w:hAnsi="Times New Roman" w:cs="Times New Roman"/>
          <w:color w:val="000000" w:themeColor="text1"/>
          <w:lang w:val="en-US"/>
        </w:rPr>
        <w:t xml:space="preserve">URL: </w:t>
      </w:r>
      <w:hyperlink r:id="rId24" w:history="1">
        <w:r w:rsidRPr="00161E3D">
          <w:rPr>
            <w:rStyle w:val="ad"/>
            <w:rFonts w:ascii="Times New Roman" w:hAnsi="Times New Roman" w:cs="Times New Roman"/>
            <w:color w:val="000000" w:themeColor="text1"/>
            <w:lang w:val="en-US"/>
          </w:rPr>
          <w:t>http://www.fas.org/irp/threat/nssg.pdf</w:t>
        </w:r>
      </w:hyperlink>
      <w:r w:rsidRPr="00161E3D">
        <w:rPr>
          <w:rFonts w:ascii="Times New Roman" w:hAnsi="Times New Roman" w:cs="Times New Roman"/>
          <w:color w:val="000000" w:themeColor="text1"/>
          <w:lang w:val="en-US"/>
        </w:rPr>
        <w:t>;</w:t>
      </w:r>
    </w:p>
    <w:p w14:paraId="6780C6A1" w14:textId="563D8952" w:rsidR="004C652F" w:rsidRPr="00161E3D" w:rsidRDefault="00F10F80" w:rsidP="00CA6617">
      <w:pPr>
        <w:pStyle w:val="a5"/>
        <w:numPr>
          <w:ilvl w:val="0"/>
          <w:numId w:val="29"/>
        </w:numPr>
        <w:spacing w:line="360" w:lineRule="auto"/>
        <w:rPr>
          <w:rStyle w:val="ad"/>
          <w:rFonts w:ascii="Times New Roman" w:hAnsi="Times New Roman" w:cs="Times New Roman"/>
          <w:color w:val="000000" w:themeColor="text1"/>
          <w:u w:val="none"/>
        </w:rPr>
      </w:pPr>
      <w:r w:rsidRPr="00161E3D">
        <w:rPr>
          <w:rFonts w:ascii="Times New Roman" w:hAnsi="Times New Roman" w:cs="Times New Roman"/>
          <w:color w:val="000000" w:themeColor="text1"/>
        </w:rPr>
        <w:t xml:space="preserve">Zone of peace, freedom and neutrality </w:t>
      </w:r>
      <w:r w:rsidR="00376939" w:rsidRPr="00161E3D">
        <w:rPr>
          <w:rFonts w:ascii="Times New Roman" w:hAnsi="Times New Roman" w:cs="Times New Roman"/>
          <w:color w:val="000000" w:themeColor="text1"/>
        </w:rPr>
        <w:t>declaration. 27 November, 1971./</w:t>
      </w:r>
      <w:r w:rsidRPr="00161E3D">
        <w:rPr>
          <w:rFonts w:ascii="Times New Roman" w:hAnsi="Times New Roman" w:cs="Times New Roman"/>
          <w:color w:val="000000" w:themeColor="text1"/>
          <w:lang w:val="en-US"/>
        </w:rPr>
        <w:t xml:space="preserve">URL: </w:t>
      </w:r>
      <w:hyperlink r:id="rId25" w:history="1">
        <w:r w:rsidRPr="00161E3D">
          <w:rPr>
            <w:rStyle w:val="ad"/>
            <w:rFonts w:ascii="Times New Roman" w:hAnsi="Times New Roman" w:cs="Times New Roman"/>
            <w:color w:val="000000" w:themeColor="text1"/>
          </w:rPr>
          <w:t>http://www.icnl.org/research/library/files/Transnational/zone.pdf</w:t>
        </w:r>
      </w:hyperlink>
    </w:p>
    <w:p w14:paraId="36466368" w14:textId="77777777" w:rsidR="004312A3" w:rsidRPr="00161E3D" w:rsidRDefault="004312A3" w:rsidP="00CA6617">
      <w:pPr>
        <w:pStyle w:val="a5"/>
        <w:spacing w:line="360" w:lineRule="auto"/>
        <w:ind w:left="420"/>
        <w:rPr>
          <w:rStyle w:val="ad"/>
          <w:rFonts w:ascii="Times New Roman" w:hAnsi="Times New Roman" w:cs="Times New Roman"/>
          <w:b/>
          <w:color w:val="000000" w:themeColor="text1"/>
          <w:u w:val="none"/>
        </w:rPr>
      </w:pPr>
    </w:p>
    <w:p w14:paraId="48E17585" w14:textId="4E3630FE" w:rsidR="00CA6617" w:rsidRPr="00161E3D" w:rsidRDefault="00CA6617" w:rsidP="00CA6617">
      <w:pPr>
        <w:pStyle w:val="a5"/>
        <w:spacing w:line="360" w:lineRule="auto"/>
        <w:ind w:left="420"/>
        <w:jc w:val="center"/>
        <w:rPr>
          <w:rStyle w:val="ad"/>
          <w:rFonts w:ascii="Times New Roman" w:hAnsi="Times New Roman" w:cs="Times New Roman"/>
          <w:b/>
          <w:color w:val="000000" w:themeColor="text1"/>
          <w:u w:val="none"/>
        </w:rPr>
      </w:pPr>
      <w:r w:rsidRPr="00161E3D">
        <w:rPr>
          <w:rStyle w:val="ad"/>
          <w:rFonts w:ascii="Times New Roman" w:hAnsi="Times New Roman" w:cs="Times New Roman"/>
          <w:b/>
          <w:color w:val="000000" w:themeColor="text1"/>
          <w:u w:val="none"/>
        </w:rPr>
        <w:t>2. Литература</w:t>
      </w:r>
    </w:p>
    <w:p w14:paraId="705D5DB9" w14:textId="3292E6B2" w:rsidR="00CA6617" w:rsidRPr="00161E3D" w:rsidRDefault="004312A3" w:rsidP="00376939">
      <w:pPr>
        <w:pStyle w:val="a5"/>
        <w:spacing w:line="360" w:lineRule="auto"/>
        <w:ind w:left="420"/>
        <w:jc w:val="center"/>
        <w:rPr>
          <w:rStyle w:val="ad"/>
          <w:rFonts w:ascii="Times New Roman" w:hAnsi="Times New Roman" w:cs="Times New Roman"/>
          <w:b/>
          <w:color w:val="000000" w:themeColor="text1"/>
          <w:u w:val="none"/>
        </w:rPr>
      </w:pPr>
      <w:r w:rsidRPr="00161E3D">
        <w:rPr>
          <w:rStyle w:val="ad"/>
          <w:rFonts w:ascii="Times New Roman" w:hAnsi="Times New Roman" w:cs="Times New Roman"/>
          <w:b/>
          <w:color w:val="000000" w:themeColor="text1"/>
          <w:u w:val="none"/>
        </w:rPr>
        <w:t>Монографии</w:t>
      </w:r>
    </w:p>
    <w:p w14:paraId="36060631" w14:textId="229A7775" w:rsidR="0016585C" w:rsidRPr="00161E3D" w:rsidRDefault="0016585C" w:rsidP="00CA6617">
      <w:pPr>
        <w:pStyle w:val="a5"/>
        <w:numPr>
          <w:ilvl w:val="0"/>
          <w:numId w:val="35"/>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 xml:space="preserve">Акопов Г. М., Сухарьков И. А. </w:t>
      </w:r>
      <w:r w:rsidRPr="00161E3D">
        <w:rPr>
          <w:rFonts w:ascii="Times New Roman" w:hAnsi="Times New Roman" w:cs="Times New Roman"/>
          <w:color w:val="000000" w:themeColor="text1"/>
        </w:rPr>
        <w:t>Империалистические блоки. Перспективы и реальность. М., 1969;</w:t>
      </w:r>
    </w:p>
    <w:p w14:paraId="7B915277" w14:textId="67C9A9C0" w:rsidR="0016585C" w:rsidRPr="00161E3D" w:rsidRDefault="0016585C" w:rsidP="00CA6617">
      <w:pPr>
        <w:pStyle w:val="a5"/>
        <w:numPr>
          <w:ilvl w:val="0"/>
          <w:numId w:val="35"/>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 xml:space="preserve">Арин О. </w:t>
      </w:r>
      <w:r w:rsidRPr="00161E3D">
        <w:rPr>
          <w:rFonts w:ascii="Times New Roman" w:hAnsi="Times New Roman" w:cs="Times New Roman"/>
          <w:color w:val="000000" w:themeColor="text1"/>
        </w:rPr>
        <w:t>Двадцать первый век: мир без России. М., 2001. С.93-108;</w:t>
      </w:r>
    </w:p>
    <w:p w14:paraId="170217DF" w14:textId="09008736" w:rsidR="0016585C" w:rsidRPr="00161E3D" w:rsidRDefault="0016585C" w:rsidP="00CA6617">
      <w:pPr>
        <w:pStyle w:val="a9"/>
        <w:numPr>
          <w:ilvl w:val="0"/>
          <w:numId w:val="35"/>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Киссинджер. Г.</w:t>
      </w:r>
      <w:r w:rsidRPr="00161E3D">
        <w:rPr>
          <w:rFonts w:ascii="Times New Roman" w:hAnsi="Times New Roman" w:cs="Times New Roman"/>
          <w:color w:val="000000" w:themeColor="text1"/>
        </w:rPr>
        <w:t xml:space="preserve"> Дипломатия. М., Науч.- изд. центр «Ладомир». 1977;</w:t>
      </w:r>
    </w:p>
    <w:p w14:paraId="3AF32438" w14:textId="16820D33" w:rsidR="00FE607B" w:rsidRPr="00161E3D" w:rsidRDefault="00FE607B" w:rsidP="00CA6617">
      <w:pPr>
        <w:pStyle w:val="a9"/>
        <w:numPr>
          <w:ilvl w:val="0"/>
          <w:numId w:val="35"/>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Костюнина Г.М.</w:t>
      </w:r>
      <w:r w:rsidRPr="00161E3D">
        <w:rPr>
          <w:rFonts w:ascii="Times New Roman" w:hAnsi="Times New Roman" w:cs="Times New Roman"/>
          <w:color w:val="000000" w:themeColor="text1"/>
        </w:rPr>
        <w:t xml:space="preserve"> Ассоциация стран</w:t>
      </w:r>
      <w:r w:rsidR="00376939" w:rsidRPr="00161E3D">
        <w:rPr>
          <w:rFonts w:ascii="Times New Roman" w:hAnsi="Times New Roman" w:cs="Times New Roman"/>
          <w:color w:val="000000" w:themeColor="text1"/>
        </w:rPr>
        <w:t xml:space="preserve"> Юго-Восточной Азии (АСЕАН) // </w:t>
      </w:r>
      <w:r w:rsidRPr="00161E3D">
        <w:rPr>
          <w:rFonts w:ascii="Times New Roman" w:hAnsi="Times New Roman" w:cs="Times New Roman"/>
          <w:color w:val="000000" w:themeColor="text1"/>
        </w:rPr>
        <w:t>Международная экономическая интеграция: учебное пособие / Под ред. Н.Н. Ливенцева. – М.: Экономистъ, 2006. – С. 226-261;</w:t>
      </w:r>
    </w:p>
    <w:p w14:paraId="1615C991" w14:textId="32426E18" w:rsidR="0016585C" w:rsidRPr="00161E3D" w:rsidRDefault="0016585C" w:rsidP="00CA6617">
      <w:pPr>
        <w:pStyle w:val="a5"/>
        <w:numPr>
          <w:ilvl w:val="0"/>
          <w:numId w:val="35"/>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Малетин Н. П.</w:t>
      </w:r>
      <w:r w:rsidRPr="00161E3D">
        <w:rPr>
          <w:rFonts w:ascii="Times New Roman" w:hAnsi="Times New Roman" w:cs="Times New Roman"/>
          <w:color w:val="000000" w:themeColor="text1"/>
        </w:rPr>
        <w:t xml:space="preserve"> АСЕАН: Четыре десятилетия развития. Моск. гос. ин-т. междунар. отношений (ун-т) МИД России, каф. востоковедения. - М., МГИМО-Университет, 2007;</w:t>
      </w:r>
    </w:p>
    <w:p w14:paraId="35749A9A" w14:textId="77777777" w:rsidR="004312A3" w:rsidRPr="00161E3D" w:rsidRDefault="004312A3" w:rsidP="00CA6617">
      <w:pPr>
        <w:pStyle w:val="a5"/>
        <w:numPr>
          <w:ilvl w:val="0"/>
          <w:numId w:val="35"/>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Политика США в Азиатско-Тихоокеанском регионе в период администрации Б. Обамы / отв. ред. Б.А. Ширяев, И.А. Цветков, Я.В. Лексютина. — СПб.: СПбГУ, 2012;</w:t>
      </w:r>
    </w:p>
    <w:p w14:paraId="33CADCF8" w14:textId="531D0F99" w:rsidR="0016585C" w:rsidRPr="00161E3D" w:rsidRDefault="0016585C" w:rsidP="00CA6617">
      <w:pPr>
        <w:pStyle w:val="a5"/>
        <w:numPr>
          <w:ilvl w:val="0"/>
          <w:numId w:val="35"/>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Сулицкая Т.И.</w:t>
      </w:r>
      <w:r w:rsidRPr="00161E3D">
        <w:rPr>
          <w:rFonts w:ascii="Times New Roman" w:hAnsi="Times New Roman" w:cs="Times New Roman"/>
          <w:color w:val="000000" w:themeColor="text1"/>
        </w:rPr>
        <w:t xml:space="preserve"> Страны АСЕАН и международные отношения в ЮВА. М., Наука, 1985;</w:t>
      </w:r>
    </w:p>
    <w:p w14:paraId="29EE1F25" w14:textId="4F76145B" w:rsidR="00FE607B" w:rsidRPr="00161E3D" w:rsidRDefault="00FE607B" w:rsidP="00CA6617">
      <w:pPr>
        <w:pStyle w:val="a5"/>
        <w:numPr>
          <w:ilvl w:val="0"/>
          <w:numId w:val="35"/>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Халдин М.А.</w:t>
      </w:r>
      <w:r w:rsidRPr="00161E3D">
        <w:rPr>
          <w:rFonts w:ascii="Times New Roman" w:hAnsi="Times New Roman" w:cs="Times New Roman"/>
          <w:color w:val="000000" w:themeColor="text1"/>
        </w:rPr>
        <w:t xml:space="preserve"> АСЕАН без иллюзий. М., 1983;</w:t>
      </w:r>
    </w:p>
    <w:p w14:paraId="7FF7C684" w14:textId="22F9EFF1" w:rsidR="00FE607B" w:rsidRPr="00161E3D" w:rsidRDefault="004312A3" w:rsidP="00CA6617">
      <w:pPr>
        <w:pStyle w:val="a5"/>
        <w:numPr>
          <w:ilvl w:val="0"/>
          <w:numId w:val="35"/>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 xml:space="preserve">Ширяев Б.А. </w:t>
      </w:r>
      <w:r w:rsidRPr="00161E3D">
        <w:rPr>
          <w:rFonts w:ascii="Times New Roman" w:hAnsi="Times New Roman" w:cs="Times New Roman"/>
          <w:color w:val="000000" w:themeColor="text1"/>
        </w:rPr>
        <w:t>Интересы США на Тихом океане (прошлое и настоящее) // Научные труды Северо-Западной академии государственной службы. - СПб., 2011. - Т. 2, вып. 2</w:t>
      </w:r>
    </w:p>
    <w:p w14:paraId="16410877" w14:textId="77777777" w:rsidR="00376939" w:rsidRPr="00161E3D" w:rsidRDefault="00376939" w:rsidP="00376939">
      <w:pPr>
        <w:pStyle w:val="a5"/>
        <w:spacing w:line="360" w:lineRule="auto"/>
        <w:rPr>
          <w:rFonts w:ascii="Times New Roman" w:hAnsi="Times New Roman" w:cs="Times New Roman"/>
          <w:color w:val="000000" w:themeColor="text1"/>
        </w:rPr>
      </w:pPr>
    </w:p>
    <w:p w14:paraId="5F87ADE9" w14:textId="2399C779" w:rsidR="00FE607B" w:rsidRPr="00161E3D" w:rsidRDefault="007B19FD" w:rsidP="00CA6617">
      <w:pPr>
        <w:spacing w:line="360" w:lineRule="auto"/>
        <w:jc w:val="center"/>
        <w:rPr>
          <w:rFonts w:ascii="Times New Roman" w:hAnsi="Times New Roman" w:cs="Times New Roman"/>
          <w:b/>
          <w:color w:val="000000" w:themeColor="text1"/>
        </w:rPr>
      </w:pPr>
      <w:r w:rsidRPr="00161E3D">
        <w:rPr>
          <w:rFonts w:ascii="Times New Roman" w:hAnsi="Times New Roman" w:cs="Times New Roman"/>
          <w:b/>
          <w:color w:val="000000" w:themeColor="text1"/>
        </w:rPr>
        <w:t xml:space="preserve"> Научные статьи</w:t>
      </w:r>
      <w:r w:rsidR="00FE607B" w:rsidRPr="00161E3D">
        <w:rPr>
          <w:rFonts w:ascii="Times New Roman" w:hAnsi="Times New Roman" w:cs="Times New Roman"/>
          <w:b/>
          <w:color w:val="000000" w:themeColor="text1"/>
        </w:rPr>
        <w:t xml:space="preserve"> </w:t>
      </w:r>
    </w:p>
    <w:p w14:paraId="1F2976A8" w14:textId="64D2C384" w:rsidR="00E06F34" w:rsidRPr="00161E3D" w:rsidRDefault="00E06F34"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Власов Н. В</w:t>
      </w:r>
      <w:r w:rsidRPr="00161E3D">
        <w:rPr>
          <w:rFonts w:ascii="Times New Roman" w:hAnsi="Times New Roman" w:cs="Times New Roman"/>
          <w:color w:val="000000" w:themeColor="text1"/>
        </w:rPr>
        <w:t>. Возвращение Соед</w:t>
      </w:r>
      <w:r w:rsidR="00376939" w:rsidRPr="00161E3D">
        <w:rPr>
          <w:rFonts w:ascii="Times New Roman" w:hAnsi="Times New Roman" w:cs="Times New Roman"/>
          <w:color w:val="000000" w:themeColor="text1"/>
        </w:rPr>
        <w:t xml:space="preserve">иненных Штатов Америки в ЮВА // </w:t>
      </w:r>
      <w:r w:rsidRPr="00161E3D">
        <w:rPr>
          <w:rFonts w:ascii="Times New Roman" w:hAnsi="Times New Roman" w:cs="Times New Roman"/>
          <w:color w:val="000000" w:themeColor="text1"/>
        </w:rPr>
        <w:t>Юго-Восточная Азия: актуальные проблемы развития. 2013. №21;</w:t>
      </w:r>
    </w:p>
    <w:p w14:paraId="4E3BEC3D" w14:textId="1427DB8A" w:rsidR="00041633" w:rsidRPr="00161E3D" w:rsidRDefault="00041633"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Володин. Д.</w:t>
      </w:r>
      <w:r w:rsidRPr="00161E3D">
        <w:rPr>
          <w:rFonts w:ascii="Times New Roman" w:hAnsi="Times New Roman" w:cs="Times New Roman"/>
          <w:color w:val="000000" w:themeColor="text1"/>
        </w:rPr>
        <w:t xml:space="preserve"> Проблемы безопасности в современном мире. США, Китай и новое военно-стратегическое уравнение в АТР // Мировая экономика и международные отношения. 2006. № 2;</w:t>
      </w:r>
    </w:p>
    <w:p w14:paraId="3D2EB12F" w14:textId="4B8AA4CB" w:rsidR="00BA015A" w:rsidRPr="00161E3D" w:rsidRDefault="00BA015A"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 xml:space="preserve">Гунько Е.А. </w:t>
      </w:r>
      <w:r w:rsidRPr="00161E3D">
        <w:rPr>
          <w:rFonts w:ascii="Times New Roman" w:hAnsi="Times New Roman" w:cs="Times New Roman"/>
          <w:color w:val="000000" w:themeColor="text1"/>
        </w:rPr>
        <w:t xml:space="preserve">Достижения администрации Б. Обамы в развитии отношений с АСЕАН в 2009 - 2012 гг. </w:t>
      </w:r>
      <w:r w:rsidRPr="00161E3D">
        <w:rPr>
          <w:rFonts w:ascii="Times New Roman" w:hAnsi="Times New Roman" w:cs="Times New Roman"/>
          <w:color w:val="000000" w:themeColor="text1"/>
          <w:lang w:val="en-US"/>
        </w:rPr>
        <w:t>// Юго-Восточная Азия: Актуальные проблемы развития. №20. 2013;</w:t>
      </w:r>
    </w:p>
    <w:p w14:paraId="78BC14BF" w14:textId="77777777" w:rsidR="00FE607B" w:rsidRPr="00161E3D" w:rsidRDefault="00FE607B"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Золотухин И. Н.</w:t>
      </w:r>
      <w:r w:rsidRPr="00161E3D">
        <w:rPr>
          <w:rFonts w:ascii="Times New Roman" w:hAnsi="Times New Roman" w:cs="Times New Roman"/>
          <w:color w:val="000000" w:themeColor="text1"/>
        </w:rPr>
        <w:t xml:space="preserve"> Американский взгляд на территориальный спор вокруг архипелага Спратли </w:t>
      </w:r>
      <w:r w:rsidRPr="00161E3D">
        <w:rPr>
          <w:rFonts w:ascii="Times New Roman" w:hAnsi="Times New Roman" w:cs="Times New Roman"/>
          <w:color w:val="000000" w:themeColor="text1"/>
          <w:lang w:val="en-US"/>
        </w:rPr>
        <w:t xml:space="preserve">// </w:t>
      </w:r>
      <w:r w:rsidRPr="00161E3D">
        <w:rPr>
          <w:rFonts w:ascii="Times New Roman" w:hAnsi="Times New Roman" w:cs="Times New Roman"/>
          <w:color w:val="000000" w:themeColor="text1"/>
        </w:rPr>
        <w:t xml:space="preserve">Ойкумена. Регионоведческие исследования. 2014. </w:t>
      </w:r>
      <w:r w:rsidRPr="00161E3D">
        <w:rPr>
          <w:rFonts w:ascii="Times New Roman" w:eastAsia="Times New Roman" w:hAnsi="Times New Roman" w:cs="Times New Roman"/>
          <w:color w:val="000000" w:themeColor="text1"/>
        </w:rPr>
        <w:t>№2 (29);</w:t>
      </w:r>
    </w:p>
    <w:p w14:paraId="7DA4B0D7" w14:textId="3AB5ABA9" w:rsidR="00E06F34" w:rsidRPr="00161E3D" w:rsidRDefault="00E06F34"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Колдунова. Е.</w:t>
      </w:r>
      <w:r w:rsidRPr="00161E3D">
        <w:rPr>
          <w:rFonts w:ascii="Times New Roman" w:hAnsi="Times New Roman" w:cs="Times New Roman"/>
          <w:color w:val="000000" w:themeColor="text1"/>
        </w:rPr>
        <w:t xml:space="preserve"> Американские политологи о новых угрозах безопасности в Восточной Азии // США – Канада. Экономика</w:t>
      </w:r>
      <w:r w:rsidRPr="00161E3D">
        <w:rPr>
          <w:rFonts w:ascii="Times New Roman" w:hAnsi="Times New Roman" w:cs="Times New Roman"/>
          <w:color w:val="000000" w:themeColor="text1"/>
          <w:lang w:val="en-US"/>
        </w:rPr>
        <w:t xml:space="preserve">, </w:t>
      </w:r>
      <w:r w:rsidRPr="00161E3D">
        <w:rPr>
          <w:rFonts w:ascii="Times New Roman" w:hAnsi="Times New Roman" w:cs="Times New Roman"/>
          <w:color w:val="000000" w:themeColor="text1"/>
        </w:rPr>
        <w:t>политика</w:t>
      </w:r>
      <w:r w:rsidRPr="00161E3D">
        <w:rPr>
          <w:rFonts w:ascii="Times New Roman" w:hAnsi="Times New Roman" w:cs="Times New Roman"/>
          <w:color w:val="000000" w:themeColor="text1"/>
          <w:lang w:val="en-US"/>
        </w:rPr>
        <w:t xml:space="preserve">, </w:t>
      </w:r>
      <w:r w:rsidRPr="00161E3D">
        <w:rPr>
          <w:rFonts w:ascii="Times New Roman" w:hAnsi="Times New Roman" w:cs="Times New Roman"/>
          <w:color w:val="000000" w:themeColor="text1"/>
        </w:rPr>
        <w:t>культура</w:t>
      </w:r>
      <w:r w:rsidRPr="00161E3D">
        <w:rPr>
          <w:rFonts w:ascii="Times New Roman" w:hAnsi="Times New Roman" w:cs="Times New Roman"/>
          <w:color w:val="000000" w:themeColor="text1"/>
          <w:lang w:val="en-US"/>
        </w:rPr>
        <w:t>. 2007. № 2.;</w:t>
      </w:r>
    </w:p>
    <w:p w14:paraId="0C586115" w14:textId="5CAB2343" w:rsidR="00FE607B" w:rsidRPr="00161E3D" w:rsidRDefault="00FE607B"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Кулина. Е</w:t>
      </w:r>
      <w:r w:rsidRPr="00161E3D">
        <w:rPr>
          <w:rFonts w:ascii="Times New Roman" w:hAnsi="Times New Roman" w:cs="Times New Roman"/>
          <w:color w:val="000000" w:themeColor="text1"/>
        </w:rPr>
        <w:t xml:space="preserve">. Китайский фактор во внешней политике Вашингтона // США – Канада. </w:t>
      </w:r>
      <w:r w:rsidRPr="00161E3D">
        <w:rPr>
          <w:rFonts w:ascii="Times New Roman" w:hAnsi="Times New Roman" w:cs="Times New Roman"/>
          <w:color w:val="000000" w:themeColor="text1"/>
          <w:lang w:val="en-US"/>
        </w:rPr>
        <w:t>Экономика, политика, культура. 2006. № 11;</w:t>
      </w:r>
    </w:p>
    <w:p w14:paraId="359113EF" w14:textId="04A380AA" w:rsidR="00FE607B" w:rsidRPr="00161E3D" w:rsidRDefault="00FE607B"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Лексютина. Я.</w:t>
      </w:r>
      <w:r w:rsidRPr="00161E3D">
        <w:rPr>
          <w:rFonts w:ascii="Times New Roman" w:hAnsi="Times New Roman" w:cs="Times New Roman"/>
          <w:color w:val="000000" w:themeColor="text1"/>
        </w:rPr>
        <w:t xml:space="preserve"> Нюансы политики администрации Б. Обамы в Азиатско-Тихоокеанском регионе и интересы Китая</w:t>
      </w:r>
      <w:r w:rsidRPr="00161E3D">
        <w:rPr>
          <w:rFonts w:ascii="Times New Roman" w:hAnsi="Times New Roman" w:cs="Times New Roman"/>
          <w:color w:val="000000" w:themeColor="text1"/>
          <w:lang w:val="en-US"/>
        </w:rPr>
        <w:t xml:space="preserve"> // Вестник </w:t>
      </w:r>
      <w:proofErr w:type="spellStart"/>
      <w:r w:rsidRPr="00161E3D">
        <w:rPr>
          <w:rFonts w:ascii="Times New Roman" w:hAnsi="Times New Roman" w:cs="Times New Roman"/>
          <w:color w:val="000000" w:themeColor="text1"/>
          <w:lang w:val="en-US"/>
        </w:rPr>
        <w:t>СПбГ</w:t>
      </w:r>
      <w:proofErr w:type="spellEnd"/>
      <w:r w:rsidRPr="00161E3D">
        <w:rPr>
          <w:rFonts w:ascii="Times New Roman" w:hAnsi="Times New Roman" w:cs="Times New Roman"/>
          <w:color w:val="000000" w:themeColor="text1"/>
        </w:rPr>
        <w:t>У.</w:t>
      </w:r>
      <w:r w:rsidRPr="00161E3D">
        <w:rPr>
          <w:rFonts w:ascii="Times New Roman" w:hAnsi="Times New Roman" w:cs="Times New Roman"/>
          <w:color w:val="000000" w:themeColor="text1"/>
          <w:lang w:val="en-US"/>
        </w:rPr>
        <w:t xml:space="preserve"> 2012. </w:t>
      </w:r>
      <w:proofErr w:type="spellStart"/>
      <w:r w:rsidRPr="00161E3D">
        <w:rPr>
          <w:rFonts w:ascii="Times New Roman" w:hAnsi="Times New Roman" w:cs="Times New Roman"/>
          <w:color w:val="000000" w:themeColor="text1"/>
          <w:lang w:val="en-US"/>
        </w:rPr>
        <w:t>Вып</w:t>
      </w:r>
      <w:proofErr w:type="spellEnd"/>
      <w:r w:rsidRPr="00161E3D">
        <w:rPr>
          <w:rFonts w:ascii="Times New Roman" w:hAnsi="Times New Roman" w:cs="Times New Roman"/>
          <w:color w:val="000000" w:themeColor="text1"/>
          <w:lang w:val="en-US"/>
        </w:rPr>
        <w:t>. 3;</w:t>
      </w:r>
    </w:p>
    <w:p w14:paraId="2C74B781" w14:textId="553DB4A9" w:rsidR="00FE607B" w:rsidRPr="00161E3D" w:rsidRDefault="00FE607B"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Лексютина Я.</w:t>
      </w:r>
      <w:r w:rsidRPr="00161E3D">
        <w:rPr>
          <w:rFonts w:ascii="Times New Roman" w:hAnsi="Times New Roman" w:cs="Times New Roman"/>
          <w:color w:val="000000" w:themeColor="text1"/>
        </w:rPr>
        <w:t xml:space="preserve"> Обострение напряженности в Южно-китайском море: взгляд из ЮВА, КНР и США </w:t>
      </w:r>
      <w:r w:rsidRPr="00161E3D">
        <w:rPr>
          <w:rFonts w:ascii="Times New Roman" w:hAnsi="Times New Roman" w:cs="Times New Roman"/>
          <w:color w:val="000000" w:themeColor="text1"/>
          <w:lang w:val="en-US"/>
        </w:rPr>
        <w:t xml:space="preserve">// </w:t>
      </w:r>
      <w:r w:rsidRPr="00161E3D">
        <w:rPr>
          <w:rFonts w:ascii="Times New Roman" w:hAnsi="Times New Roman" w:cs="Times New Roman"/>
          <w:color w:val="000000" w:themeColor="text1"/>
        </w:rPr>
        <w:t xml:space="preserve">Проблемы Дальнего Востока. 2011. </w:t>
      </w:r>
      <w:r w:rsidRPr="00161E3D">
        <w:rPr>
          <w:rFonts w:ascii="Times New Roman" w:eastAsia="Times New Roman" w:hAnsi="Times New Roman" w:cs="Times New Roman"/>
          <w:color w:val="000000" w:themeColor="text1"/>
        </w:rPr>
        <w:t>№5;</w:t>
      </w:r>
    </w:p>
    <w:p w14:paraId="312DF689" w14:textId="115B14DC" w:rsidR="00FE607B" w:rsidRPr="00161E3D" w:rsidRDefault="00376939"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Лексютина Я</w:t>
      </w:r>
      <w:r w:rsidR="00FE607B" w:rsidRPr="00161E3D">
        <w:rPr>
          <w:rFonts w:ascii="Times New Roman" w:hAnsi="Times New Roman" w:cs="Times New Roman"/>
          <w:color w:val="000000" w:themeColor="text1"/>
        </w:rPr>
        <w:t>. Политика США в Юго-Восточной Азии в при Б. Обаме: Укрепление союзнических отношений и формирование новых партнерств. Тамбов: Грамота, 2012. No 7 (21): в 3-х ч. Ч. II;</w:t>
      </w:r>
    </w:p>
    <w:p w14:paraId="27CD00AB" w14:textId="77777777" w:rsidR="00FE607B" w:rsidRPr="00161E3D" w:rsidRDefault="00FE607B"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Павлятенко В.</w:t>
      </w:r>
      <w:r w:rsidRPr="00161E3D">
        <w:rPr>
          <w:rFonts w:ascii="Times New Roman" w:hAnsi="Times New Roman" w:cs="Times New Roman"/>
          <w:color w:val="000000" w:themeColor="text1"/>
        </w:rPr>
        <w:t xml:space="preserve"> Политика. Политика США в Восточной Азии: интересы, проблемы, перспективы // Проблемы Дальнего Востока. 2002. №6</w:t>
      </w:r>
      <w:r w:rsidRPr="00161E3D">
        <w:rPr>
          <w:rFonts w:ascii="Times New Roman" w:hAnsi="Times New Roman" w:cs="Times New Roman"/>
          <w:color w:val="000000" w:themeColor="text1"/>
          <w:lang w:val="en-US"/>
        </w:rPr>
        <w:t>;</w:t>
      </w:r>
    </w:p>
    <w:p w14:paraId="1C535A05" w14:textId="3B14235F" w:rsidR="00093731" w:rsidRPr="00161E3D" w:rsidRDefault="00093731"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Сафин. Р</w:t>
      </w:r>
      <w:r w:rsidRPr="00161E3D">
        <w:rPr>
          <w:rFonts w:ascii="Times New Roman" w:hAnsi="Times New Roman" w:cs="Times New Roman"/>
          <w:color w:val="000000" w:themeColor="text1"/>
        </w:rPr>
        <w:t>. «Джамаа Исламийя» как организационная структура терроризма в ЮВА // Восток. Афро-азиатские общества: история и современность. 2008. № 1;</w:t>
      </w:r>
    </w:p>
    <w:p w14:paraId="59044C6C" w14:textId="6DE243E3" w:rsidR="00093731" w:rsidRPr="00161E3D" w:rsidRDefault="00BA015A"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 xml:space="preserve">Сяотун Юй. </w:t>
      </w:r>
      <w:r w:rsidRPr="00161E3D">
        <w:rPr>
          <w:rFonts w:ascii="Times New Roman" w:hAnsi="Times New Roman" w:cs="Times New Roman"/>
          <w:color w:val="000000" w:themeColor="text1"/>
        </w:rPr>
        <w:t>Стратегические подходы США к АТР и их влияние на китайско-американские отношения // Проблемы Дальнего Востока. 2007. № 4;</w:t>
      </w:r>
    </w:p>
    <w:p w14:paraId="076C7D57" w14:textId="22AD561D" w:rsidR="00E06F34" w:rsidRPr="00161E3D" w:rsidRDefault="00E06F34"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Труш. С.</w:t>
      </w:r>
      <w:r w:rsidRPr="00161E3D">
        <w:rPr>
          <w:rFonts w:ascii="Times New Roman" w:hAnsi="Times New Roman" w:cs="Times New Roman"/>
          <w:color w:val="000000" w:themeColor="text1"/>
        </w:rPr>
        <w:t xml:space="preserve"> Отношения США – Китай: События, мотивация, глобальный контекст // США – Канада. Экономика, политика, культура. 2007. № 2;</w:t>
      </w:r>
    </w:p>
    <w:p w14:paraId="521E78CA" w14:textId="0618653B" w:rsidR="00041633" w:rsidRPr="00161E3D" w:rsidRDefault="00041633"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Урляпов. В. Ф.</w:t>
      </w:r>
      <w:r w:rsidRPr="00161E3D">
        <w:rPr>
          <w:rFonts w:ascii="Times New Roman" w:hAnsi="Times New Roman" w:cs="Times New Roman"/>
          <w:color w:val="000000" w:themeColor="text1"/>
        </w:rPr>
        <w:t xml:space="preserve"> «Новое пришествие» США в Юго-Восточную Азию // Юго-Восточная Азия: актуальные проблемы развития. №17. 2011;</w:t>
      </w:r>
    </w:p>
    <w:p w14:paraId="4C96A5F3" w14:textId="2192EF83" w:rsidR="00093731" w:rsidRPr="00161E3D" w:rsidRDefault="00093731"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 xml:space="preserve">Хазбиев. А. </w:t>
      </w:r>
      <w:r w:rsidRPr="00161E3D">
        <w:rPr>
          <w:rFonts w:ascii="Times New Roman" w:hAnsi="Times New Roman" w:cs="Times New Roman"/>
          <w:color w:val="000000" w:themeColor="text1"/>
        </w:rPr>
        <w:t xml:space="preserve">Великий поход // Эксперт. </w:t>
      </w:r>
      <w:r w:rsidRPr="00161E3D">
        <w:rPr>
          <w:rFonts w:ascii="Times New Roman" w:hAnsi="Times New Roman" w:cs="Times New Roman"/>
          <w:color w:val="000000" w:themeColor="text1"/>
          <w:lang w:val="en-US"/>
        </w:rPr>
        <w:t xml:space="preserve">7 июля, 2005. </w:t>
      </w:r>
      <w:r w:rsidR="00204310" w:rsidRPr="00161E3D">
        <w:rPr>
          <w:rFonts w:ascii="Times New Roman" w:hAnsi="Times New Roman" w:cs="Times New Roman"/>
          <w:color w:val="000000" w:themeColor="text1"/>
        </w:rPr>
        <w:t>№ 25(472).</w:t>
      </w:r>
      <w:r w:rsidRPr="00161E3D">
        <w:rPr>
          <w:rFonts w:ascii="Times New Roman" w:hAnsi="Times New Roman" w:cs="Times New Roman"/>
          <w:color w:val="000000" w:themeColor="text1"/>
        </w:rPr>
        <w:t xml:space="preserve">/URL: </w:t>
      </w:r>
      <w:hyperlink r:id="rId26" w:history="1">
        <w:r w:rsidRPr="00161E3D">
          <w:rPr>
            <w:rStyle w:val="ad"/>
            <w:rFonts w:ascii="Times New Roman" w:hAnsi="Times New Roman" w:cs="Times New Roman"/>
            <w:color w:val="000000" w:themeColor="text1"/>
            <w:lang w:val="en-US"/>
          </w:rPr>
          <w:t>http</w:t>
        </w:r>
        <w:r w:rsidRPr="00161E3D">
          <w:rPr>
            <w:rStyle w:val="ad"/>
            <w:rFonts w:ascii="Times New Roman" w:hAnsi="Times New Roman" w:cs="Times New Roman"/>
            <w:color w:val="000000" w:themeColor="text1"/>
          </w:rPr>
          <w:t>://</w:t>
        </w:r>
        <w:r w:rsidRPr="00161E3D">
          <w:rPr>
            <w:rStyle w:val="ad"/>
            <w:rFonts w:ascii="Times New Roman" w:hAnsi="Times New Roman" w:cs="Times New Roman"/>
            <w:color w:val="000000" w:themeColor="text1"/>
            <w:lang w:val="en-US"/>
          </w:rPr>
          <w:t>expert</w:t>
        </w:r>
        <w:r w:rsidRPr="00161E3D">
          <w:rPr>
            <w:rStyle w:val="ad"/>
            <w:rFonts w:ascii="Times New Roman" w:hAnsi="Times New Roman" w:cs="Times New Roman"/>
            <w:color w:val="000000" w:themeColor="text1"/>
          </w:rPr>
          <w:t>.</w:t>
        </w:r>
        <w:r w:rsidRPr="00161E3D">
          <w:rPr>
            <w:rStyle w:val="ad"/>
            <w:rFonts w:ascii="Times New Roman" w:hAnsi="Times New Roman" w:cs="Times New Roman"/>
            <w:color w:val="000000" w:themeColor="text1"/>
            <w:lang w:val="en-US"/>
          </w:rPr>
          <w:t>ru</w:t>
        </w:r>
        <w:r w:rsidRPr="00161E3D">
          <w:rPr>
            <w:rStyle w:val="ad"/>
            <w:rFonts w:ascii="Times New Roman" w:hAnsi="Times New Roman" w:cs="Times New Roman"/>
            <w:color w:val="000000" w:themeColor="text1"/>
          </w:rPr>
          <w:t>/</w:t>
        </w:r>
        <w:r w:rsidRPr="00161E3D">
          <w:rPr>
            <w:rStyle w:val="ad"/>
            <w:rFonts w:ascii="Times New Roman" w:hAnsi="Times New Roman" w:cs="Times New Roman"/>
            <w:color w:val="000000" w:themeColor="text1"/>
            <w:lang w:val="en-US"/>
          </w:rPr>
          <w:t>expert</w:t>
        </w:r>
        <w:r w:rsidRPr="00161E3D">
          <w:rPr>
            <w:rStyle w:val="ad"/>
            <w:rFonts w:ascii="Times New Roman" w:hAnsi="Times New Roman" w:cs="Times New Roman"/>
            <w:color w:val="000000" w:themeColor="text1"/>
          </w:rPr>
          <w:t>/2005/25/25</w:t>
        </w:r>
        <w:r w:rsidRPr="00161E3D">
          <w:rPr>
            <w:rStyle w:val="ad"/>
            <w:rFonts w:ascii="Times New Roman" w:hAnsi="Times New Roman" w:cs="Times New Roman"/>
            <w:color w:val="000000" w:themeColor="text1"/>
            <w:lang w:val="en-US"/>
          </w:rPr>
          <w:t>ex</w:t>
        </w:r>
        <w:r w:rsidRPr="00161E3D">
          <w:rPr>
            <w:rStyle w:val="ad"/>
            <w:rFonts w:ascii="Times New Roman" w:hAnsi="Times New Roman" w:cs="Times New Roman"/>
            <w:color w:val="000000" w:themeColor="text1"/>
          </w:rPr>
          <w:t>-</w:t>
        </w:r>
        <w:r w:rsidRPr="00161E3D">
          <w:rPr>
            <w:rStyle w:val="ad"/>
            <w:rFonts w:ascii="Times New Roman" w:hAnsi="Times New Roman" w:cs="Times New Roman"/>
            <w:color w:val="000000" w:themeColor="text1"/>
            <w:lang w:val="en-US"/>
          </w:rPr>
          <w:t>tema</w:t>
        </w:r>
        <w:r w:rsidRPr="00161E3D">
          <w:rPr>
            <w:rStyle w:val="ad"/>
            <w:rFonts w:ascii="Times New Roman" w:hAnsi="Times New Roman" w:cs="Times New Roman"/>
            <w:color w:val="000000" w:themeColor="text1"/>
          </w:rPr>
          <w:t>-1_6226/</w:t>
        </w:r>
      </w:hyperlink>
      <w:r w:rsidRPr="00161E3D">
        <w:rPr>
          <w:rStyle w:val="ad"/>
          <w:rFonts w:ascii="Times New Roman" w:hAnsi="Times New Roman" w:cs="Times New Roman"/>
          <w:color w:val="000000" w:themeColor="text1"/>
        </w:rPr>
        <w:t>;</w:t>
      </w:r>
    </w:p>
    <w:p w14:paraId="7E9F7B28" w14:textId="49F79A6C" w:rsidR="00FE607B" w:rsidRPr="00161E3D" w:rsidRDefault="00FE607B"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 xml:space="preserve"> </w:t>
      </w:r>
      <w:r w:rsidRPr="00161E3D">
        <w:rPr>
          <w:rFonts w:ascii="Times New Roman" w:hAnsi="Times New Roman" w:cs="Times New Roman"/>
          <w:color w:val="000000" w:themeColor="text1"/>
        </w:rPr>
        <w:t>«</w:t>
      </w:r>
      <w:proofErr w:type="spellStart"/>
      <w:r w:rsidRPr="00161E3D">
        <w:rPr>
          <w:rFonts w:ascii="Times New Roman" w:hAnsi="Times New Roman" w:cs="Times New Roman"/>
          <w:color w:val="000000" w:themeColor="text1"/>
        </w:rPr>
        <w:t>Abu</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Sayyaf</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Camp</w:t>
      </w:r>
      <w:proofErr w:type="spellEnd"/>
      <w:r w:rsidRPr="00161E3D">
        <w:rPr>
          <w:rFonts w:ascii="Times New Roman" w:hAnsi="Times New Roman" w:cs="Times New Roman"/>
          <w:color w:val="000000" w:themeColor="text1"/>
        </w:rPr>
        <w:t xml:space="preserve"> in </w:t>
      </w:r>
      <w:proofErr w:type="spellStart"/>
      <w:r w:rsidRPr="00161E3D">
        <w:rPr>
          <w:rFonts w:ascii="Times New Roman" w:hAnsi="Times New Roman" w:cs="Times New Roman"/>
          <w:color w:val="000000" w:themeColor="text1"/>
        </w:rPr>
        <w:t>Sulu</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Falls</w:t>
      </w:r>
      <w:proofErr w:type="spellEnd"/>
      <w:r w:rsidRPr="00161E3D">
        <w:rPr>
          <w:rFonts w:ascii="Times New Roman" w:hAnsi="Times New Roman" w:cs="Times New Roman"/>
          <w:color w:val="000000" w:themeColor="text1"/>
        </w:rPr>
        <w:t xml:space="preserve">; 4 </w:t>
      </w:r>
      <w:proofErr w:type="spellStart"/>
      <w:r w:rsidRPr="00161E3D">
        <w:rPr>
          <w:rFonts w:ascii="Times New Roman" w:hAnsi="Times New Roman" w:cs="Times New Roman"/>
          <w:color w:val="000000" w:themeColor="text1"/>
        </w:rPr>
        <w:t>Dead</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Philippine</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Daily</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Inquirer</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March</w:t>
      </w:r>
      <w:proofErr w:type="spellEnd"/>
      <w:r w:rsidRPr="00161E3D">
        <w:rPr>
          <w:rFonts w:ascii="Times New Roman" w:hAnsi="Times New Roman" w:cs="Times New Roman"/>
          <w:color w:val="000000" w:themeColor="text1"/>
        </w:rPr>
        <w:t xml:space="preserve"> 30, 2010.</w:t>
      </w:r>
      <w:r w:rsidR="00127B2E" w:rsidRPr="00161E3D">
        <w:rPr>
          <w:rFonts w:ascii="Times New Roman" w:hAnsi="Times New Roman" w:cs="Times New Roman"/>
          <w:color w:val="000000" w:themeColor="text1"/>
        </w:rPr>
        <w:t xml:space="preserve">/URL: </w:t>
      </w:r>
      <w:hyperlink r:id="rId27" w:history="1">
        <w:r w:rsidRPr="00161E3D">
          <w:rPr>
            <w:rStyle w:val="ad"/>
            <w:rFonts w:ascii="Times New Roman" w:hAnsi="Times New Roman" w:cs="Times New Roman"/>
            <w:color w:val="000000" w:themeColor="text1"/>
          </w:rPr>
          <w:t>http://www.inquirer.net/specialreports/thesoutherncampaign/view.php?db=1&amp;article=20100330-261524</w:t>
        </w:r>
      </w:hyperlink>
      <w:r w:rsidRPr="00161E3D">
        <w:rPr>
          <w:rFonts w:ascii="Times New Roman" w:hAnsi="Times New Roman" w:cs="Times New Roman"/>
          <w:color w:val="000000" w:themeColor="text1"/>
        </w:rPr>
        <w:t>;</w:t>
      </w:r>
    </w:p>
    <w:p w14:paraId="39674410" w14:textId="3AEBEBDD" w:rsidR="00041633" w:rsidRPr="00161E3D" w:rsidRDefault="00041633"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Bang Nam Jeon</w:t>
      </w:r>
      <w:r w:rsidRPr="00161E3D">
        <w:rPr>
          <w:rFonts w:ascii="Times New Roman" w:hAnsi="Times New Roman" w:cs="Times New Roman"/>
          <w:color w:val="000000" w:themeColor="text1"/>
        </w:rPr>
        <w:t>. From the 1997-98 Asian financal crisis to the 2008-09 Global economic crisis: Lessons from Korea's experience. 2010.</w:t>
      </w:r>
      <w:r w:rsidRPr="00161E3D">
        <w:rPr>
          <w:rFonts w:ascii="Times New Roman" w:hAnsi="Times New Roman" w:cs="Times New Roman"/>
          <w:color w:val="000000" w:themeColor="text1"/>
          <w:lang w:val="en-US"/>
        </w:rPr>
        <w:t>/URL:</w:t>
      </w:r>
      <w:r w:rsidRPr="00161E3D">
        <w:rPr>
          <w:rFonts w:ascii="Times New Roman" w:hAnsi="Times New Roman" w:cs="Times New Roman"/>
          <w:color w:val="000000" w:themeColor="text1"/>
        </w:rPr>
        <w:t xml:space="preserve"> </w:t>
      </w:r>
      <w:hyperlink r:id="rId28" w:history="1">
        <w:r w:rsidRPr="00161E3D">
          <w:rPr>
            <w:rStyle w:val="ad"/>
            <w:rFonts w:ascii="Times New Roman" w:hAnsi="Times New Roman" w:cs="Times New Roman"/>
            <w:color w:val="000000" w:themeColor="text1"/>
            <w:lang w:val="en-US"/>
          </w:rPr>
          <w:t>http://scholarship.law.upenn.edu/cgi/viewcontent.cgi?article=1041&amp;context=ealr</w:t>
        </w:r>
      </w:hyperlink>
      <w:r w:rsidRPr="00161E3D">
        <w:rPr>
          <w:rFonts w:ascii="Times New Roman" w:hAnsi="Times New Roman" w:cs="Times New Roman"/>
          <w:color w:val="000000" w:themeColor="text1"/>
          <w:lang w:val="en-US"/>
        </w:rPr>
        <w:t>;</w:t>
      </w:r>
    </w:p>
    <w:p w14:paraId="473D8422" w14:textId="11D0BDFE" w:rsidR="00093731" w:rsidRPr="00161E3D" w:rsidRDefault="00093731"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lang w:val="en-US"/>
        </w:rPr>
        <w:t>Berry N.</w:t>
      </w:r>
      <w:r w:rsidRPr="00161E3D">
        <w:rPr>
          <w:rFonts w:ascii="Times New Roman" w:hAnsi="Times New Roman" w:cs="Times New Roman"/>
          <w:color w:val="000000" w:themeColor="text1"/>
          <w:lang w:val="en-US"/>
        </w:rPr>
        <w:t xml:space="preserve"> Bush Versus Clinton: Continuity and Changes in Asia-P</w:t>
      </w:r>
      <w:r w:rsidR="00127B2E" w:rsidRPr="00161E3D">
        <w:rPr>
          <w:rFonts w:ascii="Times New Roman" w:hAnsi="Times New Roman" w:cs="Times New Roman"/>
          <w:color w:val="000000" w:themeColor="text1"/>
          <w:lang w:val="en-US"/>
        </w:rPr>
        <w:t>acific Policies. June 21. 2001</w:t>
      </w:r>
      <w:proofErr w:type="gramStart"/>
      <w:r w:rsidR="00127B2E" w:rsidRPr="00161E3D">
        <w:rPr>
          <w:rFonts w:ascii="Times New Roman" w:hAnsi="Times New Roman" w:cs="Times New Roman"/>
          <w:color w:val="000000" w:themeColor="text1"/>
          <w:lang w:val="en-US"/>
        </w:rPr>
        <w:t>.</w:t>
      </w:r>
      <w:r w:rsidRPr="00161E3D">
        <w:rPr>
          <w:rFonts w:ascii="Times New Roman" w:hAnsi="Times New Roman" w:cs="Times New Roman"/>
          <w:color w:val="000000" w:themeColor="text1"/>
          <w:lang w:val="en-US"/>
        </w:rPr>
        <w:t>/</w:t>
      </w:r>
      <w:proofErr w:type="gramEnd"/>
      <w:r w:rsidRPr="00161E3D">
        <w:rPr>
          <w:rFonts w:ascii="Times New Roman" w:hAnsi="Times New Roman" w:cs="Times New Roman"/>
          <w:color w:val="000000" w:themeColor="text1"/>
          <w:lang w:val="en-US"/>
        </w:rPr>
        <w:t xml:space="preserve">URL: </w:t>
      </w:r>
      <w:hyperlink r:id="rId29" w:history="1">
        <w:r w:rsidRPr="00161E3D">
          <w:rPr>
            <w:rStyle w:val="ad"/>
            <w:rFonts w:ascii="Times New Roman" w:hAnsi="Times New Roman" w:cs="Times New Roman"/>
            <w:color w:val="000000" w:themeColor="text1"/>
            <w:lang w:val="en-US"/>
          </w:rPr>
          <w:t>www.cdi.org</w:t>
        </w:r>
      </w:hyperlink>
      <w:r w:rsidRPr="00161E3D">
        <w:rPr>
          <w:rStyle w:val="ad"/>
          <w:rFonts w:ascii="Times New Roman" w:hAnsi="Times New Roman" w:cs="Times New Roman"/>
          <w:color w:val="000000" w:themeColor="text1"/>
          <w:lang w:val="en-US"/>
        </w:rPr>
        <w:t>;</w:t>
      </w:r>
    </w:p>
    <w:p w14:paraId="4744A1F8" w14:textId="77777777" w:rsidR="00FE607B" w:rsidRPr="00161E3D" w:rsidRDefault="00FE607B"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 xml:space="preserve"> </w:t>
      </w:r>
      <w:r w:rsidRPr="00161E3D">
        <w:rPr>
          <w:rFonts w:ascii="Times New Roman" w:hAnsi="Times New Roman" w:cs="Times New Roman"/>
          <w:i/>
          <w:color w:val="000000" w:themeColor="text1"/>
          <w:lang w:val="en-US"/>
        </w:rPr>
        <w:t>Boot M., Bennet R.</w:t>
      </w:r>
      <w:r w:rsidRPr="00161E3D">
        <w:rPr>
          <w:rFonts w:ascii="Times New Roman" w:hAnsi="Times New Roman" w:cs="Times New Roman"/>
          <w:color w:val="000000" w:themeColor="text1"/>
          <w:lang w:val="en-US"/>
        </w:rPr>
        <w:t xml:space="preserve"> Treading Softly in the Philippines. The Weekly Standard, January 5-12, 2009.  </w:t>
      </w:r>
      <w:hyperlink r:id="rId30" w:history="1">
        <w:r w:rsidRPr="00161E3D">
          <w:rPr>
            <w:rStyle w:val="ad"/>
            <w:rFonts w:ascii="Times New Roman" w:hAnsi="Times New Roman" w:cs="Times New Roman"/>
            <w:color w:val="000000" w:themeColor="text1"/>
            <w:lang w:val="en-US"/>
          </w:rPr>
          <w:t>http://www.weeklystandard.com/Content/Public/Articles/000/000/015/956zznwj. asp</w:t>
        </w:r>
      </w:hyperlink>
      <w:r w:rsidRPr="00161E3D">
        <w:rPr>
          <w:rFonts w:ascii="Times New Roman" w:hAnsi="Times New Roman" w:cs="Times New Roman"/>
          <w:color w:val="000000" w:themeColor="text1"/>
        </w:rPr>
        <w:t>;</w:t>
      </w:r>
    </w:p>
    <w:p w14:paraId="60650844" w14:textId="1F56264E" w:rsidR="00041633" w:rsidRPr="00161E3D" w:rsidRDefault="00041633" w:rsidP="00CA6617">
      <w:pPr>
        <w:pStyle w:val="a5"/>
        <w:numPr>
          <w:ilvl w:val="0"/>
          <w:numId w:val="38"/>
        </w:numPr>
        <w:spacing w:line="360" w:lineRule="auto"/>
        <w:rPr>
          <w:rStyle w:val="ad"/>
          <w:rFonts w:ascii="Times New Roman" w:hAnsi="Times New Roman" w:cs="Times New Roman"/>
          <w:color w:val="000000" w:themeColor="text1"/>
          <w:u w:val="none"/>
        </w:rPr>
      </w:pPr>
      <w:r w:rsidRPr="00161E3D">
        <w:rPr>
          <w:rFonts w:ascii="Times New Roman" w:hAnsi="Times New Roman" w:cs="Times New Roman"/>
          <w:i/>
          <w:color w:val="000000" w:themeColor="text1"/>
          <w:lang w:val="en-US"/>
        </w:rPr>
        <w:t>Bradford J.</w:t>
      </w:r>
      <w:r w:rsidRPr="00161E3D">
        <w:rPr>
          <w:rFonts w:ascii="Times New Roman" w:hAnsi="Times New Roman" w:cs="Times New Roman"/>
          <w:color w:val="000000" w:themeColor="text1"/>
          <w:lang w:val="en-US"/>
        </w:rPr>
        <w:t xml:space="preserve"> The Growing Prospects for Maritime Security Cooperation in Southeast Asia // </w:t>
      </w:r>
      <w:r w:rsidR="00127B2E" w:rsidRPr="00161E3D">
        <w:rPr>
          <w:rFonts w:ascii="Times New Roman" w:hAnsi="Times New Roman" w:cs="Times New Roman"/>
          <w:color w:val="000000" w:themeColor="text1"/>
          <w:lang w:val="en-US"/>
        </w:rPr>
        <w:t>Naval War College Review. 2005</w:t>
      </w:r>
      <w:proofErr w:type="gramStart"/>
      <w:r w:rsidR="00127B2E" w:rsidRPr="00161E3D">
        <w:rPr>
          <w:rFonts w:ascii="Times New Roman" w:hAnsi="Times New Roman" w:cs="Times New Roman"/>
          <w:color w:val="000000" w:themeColor="text1"/>
          <w:lang w:val="en-US"/>
        </w:rPr>
        <w:t>.</w:t>
      </w:r>
      <w:r w:rsidRPr="00161E3D">
        <w:rPr>
          <w:rFonts w:ascii="Times New Roman" w:hAnsi="Times New Roman" w:cs="Times New Roman"/>
          <w:color w:val="000000" w:themeColor="text1"/>
          <w:lang w:val="en-US"/>
        </w:rPr>
        <w:t>/</w:t>
      </w:r>
      <w:proofErr w:type="gramEnd"/>
      <w:r w:rsidRPr="00161E3D">
        <w:rPr>
          <w:rFonts w:ascii="Times New Roman" w:hAnsi="Times New Roman" w:cs="Times New Roman"/>
          <w:color w:val="000000" w:themeColor="text1"/>
          <w:lang w:val="en-US"/>
        </w:rPr>
        <w:t xml:space="preserve">URL:  </w:t>
      </w:r>
      <w:hyperlink r:id="rId31" w:history="1">
        <w:r w:rsidRPr="00161E3D">
          <w:rPr>
            <w:rStyle w:val="ad"/>
            <w:rFonts w:ascii="Times New Roman" w:hAnsi="Times New Roman" w:cs="Times New Roman"/>
            <w:color w:val="000000" w:themeColor="text1"/>
            <w:lang w:val="en-US"/>
          </w:rPr>
          <w:t>http://www.usnwc.edu/getattachment/e1be03ba-65dc-4cf8-bee5-1ff6539417fb/Growing-Prospects-for-Maritime-Security-Cooperatio</w:t>
        </w:r>
      </w:hyperlink>
      <w:r w:rsidRPr="00161E3D">
        <w:rPr>
          <w:rStyle w:val="ad"/>
          <w:rFonts w:ascii="Times New Roman" w:hAnsi="Times New Roman" w:cs="Times New Roman"/>
          <w:color w:val="000000" w:themeColor="text1"/>
          <w:lang w:val="en-US"/>
        </w:rPr>
        <w:t>;</w:t>
      </w:r>
    </w:p>
    <w:p w14:paraId="5E4E8DF1" w14:textId="0875EE0B" w:rsidR="00093731" w:rsidRPr="00161E3D" w:rsidRDefault="00093731" w:rsidP="00CA6617">
      <w:pPr>
        <w:pStyle w:val="a9"/>
        <w:numPr>
          <w:ilvl w:val="0"/>
          <w:numId w:val="38"/>
        </w:numPr>
        <w:spacing w:line="360" w:lineRule="auto"/>
        <w:rPr>
          <w:rFonts w:ascii="Times New Roman" w:hAnsi="Times New Roman" w:cs="Times New Roman"/>
          <w:color w:val="000000" w:themeColor="text1"/>
          <w:lang w:val="en-US"/>
        </w:rPr>
      </w:pPr>
      <w:r w:rsidRPr="00161E3D">
        <w:rPr>
          <w:rFonts w:ascii="Times New Roman" w:hAnsi="Times New Roman" w:cs="Times New Roman"/>
          <w:i/>
          <w:color w:val="000000" w:themeColor="text1"/>
          <w:lang w:val="en-US"/>
        </w:rPr>
        <w:t>Campbell</w:t>
      </w:r>
      <w:r w:rsidRPr="00161E3D">
        <w:rPr>
          <w:rFonts w:ascii="Times New Roman" w:hAnsi="Times New Roman" w:cs="Times New Roman"/>
          <w:i/>
          <w:color w:val="000000" w:themeColor="text1"/>
        </w:rPr>
        <w:t xml:space="preserve">. </w:t>
      </w:r>
      <w:r w:rsidRPr="00161E3D">
        <w:rPr>
          <w:rFonts w:ascii="Times New Roman" w:hAnsi="Times New Roman" w:cs="Times New Roman"/>
          <w:i/>
          <w:color w:val="000000" w:themeColor="text1"/>
          <w:lang w:val="en-US"/>
        </w:rPr>
        <w:t>K.</w:t>
      </w:r>
      <w:r w:rsidRPr="00161E3D">
        <w:rPr>
          <w:rFonts w:ascii="Times New Roman" w:hAnsi="Times New Roman" w:cs="Times New Roman"/>
          <w:i/>
          <w:color w:val="000000" w:themeColor="text1"/>
        </w:rPr>
        <w:t xml:space="preserve"> </w:t>
      </w:r>
      <w:r w:rsidRPr="00161E3D">
        <w:rPr>
          <w:rFonts w:ascii="Times New Roman" w:hAnsi="Times New Roman" w:cs="Times New Roman"/>
          <w:color w:val="000000" w:themeColor="text1"/>
          <w:lang w:val="en-US"/>
        </w:rPr>
        <w:t>New Politics in Washington &amp; The US-Japan Relationship. August 2, 2001</w:t>
      </w:r>
      <w:r w:rsidRPr="00161E3D">
        <w:rPr>
          <w:rFonts w:ascii="Times New Roman" w:hAnsi="Times New Roman" w:cs="Times New Roman"/>
          <w:color w:val="000000" w:themeColor="text1"/>
        </w:rPr>
        <w:t>;</w:t>
      </w:r>
    </w:p>
    <w:p w14:paraId="5767968B" w14:textId="24489DC0" w:rsidR="00041633" w:rsidRPr="00161E3D" w:rsidRDefault="00041633"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 xml:space="preserve">Carmia Colette Carroll, B.A. </w:t>
      </w:r>
      <w:r w:rsidRPr="00161E3D">
        <w:rPr>
          <w:rFonts w:ascii="Times New Roman" w:hAnsi="Times New Roman" w:cs="Times New Roman"/>
          <w:color w:val="000000" w:themeColor="text1"/>
        </w:rPr>
        <w:t xml:space="preserve">U. S. – ASEAN relations </w:t>
      </w:r>
      <w:proofErr w:type="spellStart"/>
      <w:r w:rsidRPr="00161E3D">
        <w:rPr>
          <w:rFonts w:ascii="Times New Roman" w:hAnsi="Times New Roman" w:cs="Times New Roman"/>
          <w:color w:val="000000" w:themeColor="text1"/>
        </w:rPr>
        <w:t>under</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Obama</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administration</w:t>
      </w:r>
      <w:proofErr w:type="spellEnd"/>
      <w:r w:rsidRPr="00161E3D">
        <w:rPr>
          <w:rFonts w:ascii="Times New Roman" w:hAnsi="Times New Roman" w:cs="Times New Roman"/>
          <w:color w:val="000000" w:themeColor="text1"/>
        </w:rPr>
        <w:t xml:space="preserve">, 2009-2011. </w:t>
      </w:r>
      <w:proofErr w:type="spellStart"/>
      <w:r w:rsidRPr="00161E3D">
        <w:rPr>
          <w:rFonts w:ascii="Times New Roman" w:hAnsi="Times New Roman" w:cs="Times New Roman"/>
          <w:color w:val="000000" w:themeColor="text1"/>
        </w:rPr>
        <w:t>Georgetown</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University</w:t>
      </w:r>
      <w:proofErr w:type="spellEnd"/>
      <w:r w:rsidRPr="00161E3D">
        <w:rPr>
          <w:rFonts w:ascii="Times New Roman" w:hAnsi="Times New Roman" w:cs="Times New Roman"/>
          <w:color w:val="000000" w:themeColor="text1"/>
        </w:rPr>
        <w:t xml:space="preserve"> </w:t>
      </w:r>
      <w:proofErr w:type="spellStart"/>
      <w:r w:rsidR="00127B2E" w:rsidRPr="00161E3D">
        <w:rPr>
          <w:rFonts w:ascii="Times New Roman" w:hAnsi="Times New Roman" w:cs="Times New Roman"/>
          <w:color w:val="000000" w:themeColor="text1"/>
        </w:rPr>
        <w:t>Washington</w:t>
      </w:r>
      <w:proofErr w:type="spellEnd"/>
      <w:r w:rsidR="00127B2E" w:rsidRPr="00161E3D">
        <w:rPr>
          <w:rFonts w:ascii="Times New Roman" w:hAnsi="Times New Roman" w:cs="Times New Roman"/>
          <w:color w:val="000000" w:themeColor="text1"/>
        </w:rPr>
        <w:t>, D.C. April 8, 2011.</w:t>
      </w:r>
      <w:r w:rsidRPr="00161E3D">
        <w:rPr>
          <w:rFonts w:ascii="Times New Roman" w:hAnsi="Times New Roman" w:cs="Times New Roman"/>
          <w:color w:val="000000" w:themeColor="text1"/>
          <w:lang w:val="en-US"/>
        </w:rPr>
        <w:t xml:space="preserve">/URL: </w:t>
      </w:r>
      <w:hyperlink r:id="rId32" w:history="1">
        <w:r w:rsidRPr="00161E3D">
          <w:rPr>
            <w:rStyle w:val="ad"/>
            <w:rFonts w:ascii="Times New Roman" w:hAnsi="Times New Roman" w:cs="Times New Roman"/>
            <w:color w:val="000000" w:themeColor="text1"/>
          </w:rPr>
          <w:t>https://repository.library.georgetown.edu/bitstream/handle/10822/553302/carrollCarmia.pdf?sequence=1&amp;isAllowed=y</w:t>
        </w:r>
      </w:hyperlink>
      <w:r w:rsidRPr="00161E3D">
        <w:rPr>
          <w:rStyle w:val="ad"/>
          <w:rFonts w:ascii="Times New Roman" w:hAnsi="Times New Roman" w:cs="Times New Roman"/>
          <w:color w:val="000000" w:themeColor="text1"/>
        </w:rPr>
        <w:t>;</w:t>
      </w:r>
    </w:p>
    <w:p w14:paraId="41600701" w14:textId="5D3C7A6A" w:rsidR="00E06F34" w:rsidRPr="00161E3D" w:rsidRDefault="00E06F34" w:rsidP="00CA6617">
      <w:pPr>
        <w:pStyle w:val="a5"/>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Gordon G. Chang.</w:t>
      </w:r>
      <w:r w:rsidRPr="00161E3D">
        <w:rPr>
          <w:rFonts w:ascii="Times New Roman" w:hAnsi="Times New Roman" w:cs="Times New Roman"/>
          <w:color w:val="000000" w:themeColor="text1"/>
        </w:rPr>
        <w:t xml:space="preserve"> Hillary Clinton </w:t>
      </w:r>
      <w:proofErr w:type="spellStart"/>
      <w:r w:rsidRPr="00161E3D">
        <w:rPr>
          <w:rFonts w:ascii="Times New Roman" w:hAnsi="Times New Roman" w:cs="Times New Roman"/>
          <w:color w:val="000000" w:themeColor="text1"/>
        </w:rPr>
        <w:t>Change</w:t>
      </w:r>
      <w:r w:rsidR="00127B2E" w:rsidRPr="00161E3D">
        <w:rPr>
          <w:rFonts w:ascii="Times New Roman" w:hAnsi="Times New Roman" w:cs="Times New Roman"/>
          <w:color w:val="000000" w:themeColor="text1"/>
        </w:rPr>
        <w:t>s</w:t>
      </w:r>
      <w:proofErr w:type="spellEnd"/>
      <w:r w:rsidR="00127B2E" w:rsidRPr="00161E3D">
        <w:rPr>
          <w:rFonts w:ascii="Times New Roman" w:hAnsi="Times New Roman" w:cs="Times New Roman"/>
          <w:color w:val="000000" w:themeColor="text1"/>
        </w:rPr>
        <w:t xml:space="preserve"> America's </w:t>
      </w:r>
      <w:proofErr w:type="spellStart"/>
      <w:r w:rsidR="00127B2E" w:rsidRPr="00161E3D">
        <w:rPr>
          <w:rFonts w:ascii="Times New Roman" w:hAnsi="Times New Roman" w:cs="Times New Roman"/>
          <w:color w:val="000000" w:themeColor="text1"/>
        </w:rPr>
        <w:t>China</w:t>
      </w:r>
      <w:proofErr w:type="spellEnd"/>
      <w:r w:rsidR="00127B2E" w:rsidRPr="00161E3D">
        <w:rPr>
          <w:rFonts w:ascii="Times New Roman" w:hAnsi="Times New Roman" w:cs="Times New Roman"/>
          <w:color w:val="000000" w:themeColor="text1"/>
        </w:rPr>
        <w:t xml:space="preserve"> </w:t>
      </w:r>
      <w:proofErr w:type="spellStart"/>
      <w:r w:rsidR="00127B2E" w:rsidRPr="00161E3D">
        <w:rPr>
          <w:rFonts w:ascii="Times New Roman" w:hAnsi="Times New Roman" w:cs="Times New Roman"/>
          <w:color w:val="000000" w:themeColor="text1"/>
        </w:rPr>
        <w:t>Policy</w:t>
      </w:r>
      <w:proofErr w:type="spellEnd"/>
      <w:r w:rsidR="00127B2E" w:rsidRPr="00161E3D">
        <w:rPr>
          <w:rFonts w:ascii="Times New Roman" w:hAnsi="Times New Roman" w:cs="Times New Roman"/>
          <w:color w:val="000000" w:themeColor="text1"/>
        </w:rPr>
        <w:t>. 2010.</w:t>
      </w:r>
      <w:r w:rsidRPr="00161E3D">
        <w:rPr>
          <w:rFonts w:ascii="Times New Roman" w:hAnsi="Times New Roman" w:cs="Times New Roman"/>
          <w:color w:val="000000" w:themeColor="text1"/>
        </w:rPr>
        <w:t xml:space="preserve">/URL: </w:t>
      </w:r>
      <w:hyperlink r:id="rId33" w:history="1">
        <w:r w:rsidRPr="00161E3D">
          <w:rPr>
            <w:rStyle w:val="ad"/>
            <w:rFonts w:ascii="Times New Roman" w:hAnsi="Times New Roman" w:cs="Times New Roman"/>
            <w:color w:val="000000" w:themeColor="text1"/>
          </w:rPr>
          <w:t>http://www.forbes.com/2010/07/28/china-beijing-asia-hillary-clinton-opinions-columnists-gordon-g-chang.html</w:t>
        </w:r>
      </w:hyperlink>
    </w:p>
    <w:p w14:paraId="56D78A57" w14:textId="6A84C29D" w:rsidR="00041633" w:rsidRPr="00161E3D" w:rsidRDefault="00E06F34" w:rsidP="00CA6617">
      <w:pPr>
        <w:pStyle w:val="a9"/>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 xml:space="preserve">Ian E. Rinehart. </w:t>
      </w:r>
      <w:r w:rsidRPr="00161E3D">
        <w:rPr>
          <w:rFonts w:ascii="Times New Roman" w:hAnsi="Times New Roman" w:cs="Times New Roman"/>
          <w:color w:val="000000" w:themeColor="text1"/>
        </w:rPr>
        <w:t>Malaysia: Background and U.S. Relations. Congressional Research Service. 7-5700. R</w:t>
      </w:r>
      <w:r w:rsidR="00204310" w:rsidRPr="00161E3D">
        <w:rPr>
          <w:rFonts w:ascii="Times New Roman" w:hAnsi="Times New Roman" w:cs="Times New Roman"/>
          <w:color w:val="000000" w:themeColor="text1"/>
        </w:rPr>
        <w:t>43505. November 19, 2015.</w:t>
      </w:r>
      <w:r w:rsidRPr="00161E3D">
        <w:rPr>
          <w:rFonts w:ascii="Times New Roman" w:hAnsi="Times New Roman" w:cs="Times New Roman"/>
          <w:color w:val="000000" w:themeColor="text1"/>
        </w:rPr>
        <w:t xml:space="preserve">/URL: </w:t>
      </w:r>
      <w:hyperlink r:id="rId34" w:history="1">
        <w:r w:rsidRPr="00161E3D">
          <w:rPr>
            <w:rStyle w:val="ad"/>
            <w:rFonts w:ascii="Times New Roman" w:hAnsi="Times New Roman" w:cs="Times New Roman"/>
            <w:color w:val="000000" w:themeColor="text1"/>
          </w:rPr>
          <w:t>https://www.fas.org/sgp/crs/row/R43505.pdf</w:t>
        </w:r>
      </w:hyperlink>
      <w:r w:rsidR="00041633" w:rsidRPr="00161E3D">
        <w:rPr>
          <w:rFonts w:ascii="Times New Roman" w:hAnsi="Times New Roman" w:cs="Times New Roman"/>
          <w:color w:val="000000" w:themeColor="text1"/>
        </w:rPr>
        <w:t>;</w:t>
      </w:r>
    </w:p>
    <w:p w14:paraId="0C98D237" w14:textId="4A1D1D6A" w:rsidR="00041633" w:rsidRPr="00161E3D" w:rsidRDefault="00041633" w:rsidP="00CA6617">
      <w:pPr>
        <w:pStyle w:val="a9"/>
        <w:numPr>
          <w:ilvl w:val="0"/>
          <w:numId w:val="38"/>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Maknine</w:t>
      </w:r>
      <w:r w:rsidR="00204310" w:rsidRPr="00161E3D">
        <w:rPr>
          <w:rFonts w:ascii="Times New Roman" w:hAnsi="Times New Roman" w:cs="Times New Roman"/>
          <w:i/>
          <w:color w:val="000000" w:themeColor="text1"/>
        </w:rPr>
        <w:t xml:space="preserve"> K.</w:t>
      </w:r>
      <w:r w:rsidRPr="00161E3D">
        <w:rPr>
          <w:rFonts w:ascii="Times New Roman" w:hAnsi="Times New Roman" w:cs="Times New Roman"/>
          <w:i/>
          <w:color w:val="000000" w:themeColor="text1"/>
        </w:rPr>
        <w:t>, Oueslati.</w:t>
      </w:r>
      <w:r w:rsidR="00204310" w:rsidRPr="00161E3D">
        <w:rPr>
          <w:rFonts w:ascii="Times New Roman" w:hAnsi="Times New Roman" w:cs="Times New Roman"/>
          <w:i/>
          <w:color w:val="000000" w:themeColor="text1"/>
        </w:rPr>
        <w:t xml:space="preserve"> A.</w:t>
      </w:r>
      <w:r w:rsidR="00CA5902" w:rsidRPr="00161E3D">
        <w:rPr>
          <w:rFonts w:ascii="Times New Roman" w:hAnsi="Times New Roman" w:cs="Times New Roman"/>
          <w:color w:val="000000" w:themeColor="text1"/>
        </w:rPr>
        <w:t xml:space="preserve"> US-ASEAN relations. 2013.</w:t>
      </w:r>
      <w:r w:rsidRPr="00161E3D">
        <w:rPr>
          <w:rFonts w:ascii="Times New Roman" w:hAnsi="Times New Roman" w:cs="Times New Roman"/>
          <w:color w:val="000000" w:themeColor="text1"/>
          <w:lang w:val="en-US"/>
        </w:rPr>
        <w:t xml:space="preserve">/URL: </w:t>
      </w:r>
      <w:hyperlink r:id="rId35" w:history="1">
        <w:r w:rsidRPr="00161E3D">
          <w:rPr>
            <w:rStyle w:val="ad"/>
            <w:rFonts w:ascii="Times New Roman" w:hAnsi="Times New Roman" w:cs="Times New Roman"/>
            <w:color w:val="000000" w:themeColor="text1"/>
          </w:rPr>
          <w:t>https://www.academia.edu/2443854/US_ASEAN_relations</w:t>
        </w:r>
      </w:hyperlink>
      <w:r w:rsidR="00CA5902" w:rsidRPr="00161E3D">
        <w:rPr>
          <w:rFonts w:ascii="Times New Roman" w:hAnsi="Times New Roman" w:cs="Times New Roman"/>
          <w:color w:val="000000" w:themeColor="text1"/>
        </w:rPr>
        <w:t>;</w:t>
      </w:r>
    </w:p>
    <w:p w14:paraId="6682B53F" w14:textId="4789D738" w:rsidR="00E06F34" w:rsidRPr="00161E3D" w:rsidRDefault="00E06F34" w:rsidP="00CA6617">
      <w:pPr>
        <w:pStyle w:val="a9"/>
        <w:numPr>
          <w:ilvl w:val="0"/>
          <w:numId w:val="39"/>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Lum T.</w:t>
      </w:r>
      <w:r w:rsidRPr="00161E3D">
        <w:rPr>
          <w:rFonts w:ascii="Times New Roman" w:hAnsi="Times New Roman" w:cs="Times New Roman"/>
          <w:color w:val="000000" w:themeColor="text1"/>
        </w:rPr>
        <w:t xml:space="preserve"> Cambodia: Background and U.S. Relations in </w:t>
      </w:r>
      <w:proofErr w:type="spellStart"/>
      <w:r w:rsidRPr="00161E3D">
        <w:rPr>
          <w:rFonts w:ascii="Times New Roman" w:hAnsi="Times New Roman" w:cs="Times New Roman"/>
          <w:color w:val="000000" w:themeColor="text1"/>
        </w:rPr>
        <w:t>Brief</w:t>
      </w:r>
      <w:proofErr w:type="spellEnd"/>
      <w:r w:rsidRPr="00161E3D">
        <w:rPr>
          <w:rFonts w:ascii="Times New Roman" w:hAnsi="Times New Roman" w:cs="Times New Roman"/>
          <w:color w:val="000000" w:themeColor="text1"/>
        </w:rPr>
        <w:t xml:space="preserve">. </w:t>
      </w:r>
      <w:r w:rsidR="00B44375" w:rsidRPr="00161E3D">
        <w:rPr>
          <w:rFonts w:ascii="Times New Roman" w:hAnsi="Times New Roman" w:cs="Times New Roman"/>
          <w:color w:val="000000" w:themeColor="text1"/>
        </w:rPr>
        <w:t>CRS Report for Congress</w:t>
      </w:r>
      <w:r w:rsidRPr="00161E3D">
        <w:rPr>
          <w:rFonts w:ascii="Times New Roman" w:hAnsi="Times New Roman" w:cs="Times New Roman"/>
          <w:color w:val="000000" w:themeColor="text1"/>
        </w:rPr>
        <w:t xml:space="preserve">. </w:t>
      </w:r>
      <w:proofErr w:type="spellStart"/>
      <w:r w:rsidR="00B44375" w:rsidRPr="00161E3D">
        <w:rPr>
          <w:rFonts w:ascii="Times New Roman" w:hAnsi="Times New Roman" w:cs="Times New Roman"/>
          <w:color w:val="000000" w:themeColor="text1"/>
        </w:rPr>
        <w:t>May</w:t>
      </w:r>
      <w:proofErr w:type="spellEnd"/>
      <w:r w:rsidR="00B44375" w:rsidRPr="00161E3D">
        <w:rPr>
          <w:rFonts w:ascii="Times New Roman" w:hAnsi="Times New Roman" w:cs="Times New Roman"/>
          <w:color w:val="000000" w:themeColor="text1"/>
        </w:rPr>
        <w:t xml:space="preserve"> 11, 2015.</w:t>
      </w:r>
      <w:r w:rsidRPr="00161E3D">
        <w:rPr>
          <w:rFonts w:ascii="Times New Roman" w:hAnsi="Times New Roman" w:cs="Times New Roman"/>
          <w:color w:val="000000" w:themeColor="text1"/>
        </w:rPr>
        <w:t xml:space="preserve">/URL: </w:t>
      </w:r>
      <w:hyperlink r:id="rId36" w:history="1">
        <w:r w:rsidRPr="00161E3D">
          <w:rPr>
            <w:rStyle w:val="ad"/>
            <w:rFonts w:ascii="Times New Roman" w:hAnsi="Times New Roman" w:cs="Times New Roman"/>
            <w:color w:val="000000" w:themeColor="text1"/>
          </w:rPr>
          <w:t>https://www.fas.org/sgp/crs/row/R44037.pdf</w:t>
        </w:r>
      </w:hyperlink>
      <w:r w:rsidRPr="00161E3D">
        <w:rPr>
          <w:rFonts w:ascii="Times New Roman" w:hAnsi="Times New Roman" w:cs="Times New Roman"/>
          <w:color w:val="000000" w:themeColor="text1"/>
        </w:rPr>
        <w:t xml:space="preserve"> ;</w:t>
      </w:r>
    </w:p>
    <w:p w14:paraId="42E6AB74" w14:textId="5AB6E6AC" w:rsidR="00093731" w:rsidRPr="00161E3D" w:rsidRDefault="00093731" w:rsidP="00CA6617">
      <w:pPr>
        <w:pStyle w:val="a9"/>
        <w:numPr>
          <w:ilvl w:val="0"/>
          <w:numId w:val="39"/>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Lum T.</w:t>
      </w:r>
      <w:r w:rsidRPr="00161E3D">
        <w:rPr>
          <w:rFonts w:ascii="Times New Roman" w:hAnsi="Times New Roman" w:cs="Times New Roman"/>
          <w:color w:val="000000" w:themeColor="text1"/>
        </w:rPr>
        <w:t xml:space="preserve"> The Republic of the Philippines and U.S. Interests. CRS Report for Congress. January 3, 2011</w:t>
      </w:r>
      <w:r w:rsidR="00B44375" w:rsidRPr="00161E3D">
        <w:rPr>
          <w:rFonts w:ascii="Times New Roman" w:hAnsi="Times New Roman" w:cs="Times New Roman"/>
          <w:color w:val="000000" w:themeColor="text1"/>
        </w:rPr>
        <w:t>./URL:</w:t>
      </w:r>
      <w:r w:rsidR="00B44375" w:rsidRPr="00161E3D">
        <w:rPr>
          <w:color w:val="000000" w:themeColor="text1"/>
        </w:rPr>
        <w:t xml:space="preserve"> </w:t>
      </w:r>
      <w:hyperlink r:id="rId37" w:history="1">
        <w:r w:rsidR="00B44375" w:rsidRPr="00161E3D">
          <w:rPr>
            <w:rStyle w:val="ad"/>
            <w:rFonts w:ascii="Times New Roman" w:hAnsi="Times New Roman" w:cs="Times New Roman"/>
            <w:color w:val="000000" w:themeColor="text1"/>
          </w:rPr>
          <w:t>https://www.fas.org/sgp/crs/row/R43498.pdf</w:t>
        </w:r>
      </w:hyperlink>
      <w:r w:rsidRPr="00161E3D">
        <w:rPr>
          <w:rFonts w:ascii="Times New Roman" w:hAnsi="Times New Roman" w:cs="Times New Roman"/>
          <w:color w:val="000000" w:themeColor="text1"/>
        </w:rPr>
        <w:t>;</w:t>
      </w:r>
    </w:p>
    <w:p w14:paraId="1053DCBC" w14:textId="5AFF9DFB" w:rsidR="00E06F34" w:rsidRPr="00161E3D" w:rsidRDefault="00E06F34" w:rsidP="00B44375">
      <w:pPr>
        <w:pStyle w:val="a5"/>
        <w:numPr>
          <w:ilvl w:val="0"/>
          <w:numId w:val="39"/>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Prashanth Parameswaran.</w:t>
      </w:r>
      <w:r w:rsidRPr="00161E3D">
        <w:rPr>
          <w:rFonts w:ascii="Times New Roman" w:hAnsi="Times New Roman" w:cs="Times New Roman"/>
          <w:color w:val="000000" w:themeColor="text1"/>
        </w:rPr>
        <w:t xml:space="preserve"> A US-ASEAN </w:t>
      </w:r>
      <w:proofErr w:type="spellStart"/>
      <w:r w:rsidRPr="00161E3D">
        <w:rPr>
          <w:rFonts w:ascii="Times New Roman" w:hAnsi="Times New Roman" w:cs="Times New Roman"/>
          <w:color w:val="000000" w:themeColor="text1"/>
        </w:rPr>
        <w:t>South</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China</w:t>
      </w:r>
      <w:proofErr w:type="spellEnd"/>
      <w:r w:rsidRPr="00161E3D">
        <w:rPr>
          <w:rFonts w:ascii="Times New Roman" w:hAnsi="Times New Roman" w:cs="Times New Roman"/>
          <w:color w:val="000000" w:themeColor="text1"/>
        </w:rPr>
        <w:t xml:space="preserve"> Sea </w:t>
      </w:r>
      <w:proofErr w:type="spellStart"/>
      <w:r w:rsidRPr="00161E3D">
        <w:rPr>
          <w:rFonts w:ascii="Times New Roman" w:hAnsi="Times New Roman" w:cs="Times New Roman"/>
          <w:color w:val="000000" w:themeColor="text1"/>
        </w:rPr>
        <w:t>Failure</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at</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Sunnylands</w:t>
      </w:r>
      <w:proofErr w:type="spellEnd"/>
      <w:r w:rsidRPr="00161E3D">
        <w:rPr>
          <w:rFonts w:ascii="Times New Roman" w:hAnsi="Times New Roman" w:cs="Times New Roman"/>
          <w:color w:val="000000" w:themeColor="text1"/>
        </w:rPr>
        <w:t>?</w:t>
      </w:r>
      <w:r w:rsidR="00B44375"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w:t>
      </w:r>
      <w:r w:rsidR="00B44375"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rPr>
        <w:t>T</w:t>
      </w:r>
      <w:r w:rsidR="00B44375" w:rsidRPr="00161E3D">
        <w:rPr>
          <w:rFonts w:ascii="Times New Roman" w:hAnsi="Times New Roman" w:cs="Times New Roman"/>
          <w:color w:val="000000" w:themeColor="text1"/>
        </w:rPr>
        <w:t>he Diplomat. February 19, 2016.</w:t>
      </w:r>
      <w:r w:rsidRPr="00161E3D">
        <w:rPr>
          <w:rFonts w:ascii="Times New Roman" w:hAnsi="Times New Roman" w:cs="Times New Roman"/>
          <w:color w:val="000000" w:themeColor="text1"/>
        </w:rPr>
        <w:t>/URL:</w:t>
      </w:r>
      <w:r w:rsidR="00083382" w:rsidRPr="00161E3D">
        <w:rPr>
          <w:rFonts w:ascii="Times New Roman" w:hAnsi="Times New Roman" w:cs="Times New Roman"/>
          <w:color w:val="000000" w:themeColor="text1"/>
        </w:rPr>
        <w:t xml:space="preserve"> </w:t>
      </w:r>
      <w:hyperlink r:id="rId38" w:history="1">
        <w:r w:rsidR="00083382" w:rsidRPr="00161E3D">
          <w:rPr>
            <w:rStyle w:val="ad"/>
            <w:rFonts w:ascii="Times New Roman" w:hAnsi="Times New Roman" w:cs="Times New Roman"/>
            <w:color w:val="000000" w:themeColor="text1"/>
          </w:rPr>
          <w:t>http://the</w:t>
        </w:r>
        <w:r w:rsidR="00083382" w:rsidRPr="00161E3D">
          <w:rPr>
            <w:rStyle w:val="ad"/>
            <w:rFonts w:ascii="Times New Roman" w:hAnsi="Times New Roman" w:cs="Times New Roman"/>
            <w:color w:val="000000" w:themeColor="text1"/>
          </w:rPr>
          <w:t>d</w:t>
        </w:r>
        <w:r w:rsidR="00083382" w:rsidRPr="00161E3D">
          <w:rPr>
            <w:rStyle w:val="ad"/>
            <w:rFonts w:ascii="Times New Roman" w:hAnsi="Times New Roman" w:cs="Times New Roman"/>
            <w:color w:val="000000" w:themeColor="text1"/>
          </w:rPr>
          <w:t>iplomat.com/2016/02/a-us-asean-south-china-sea-failure-at-sunnylands/</w:t>
        </w:r>
      </w:hyperlink>
      <w:r w:rsidR="00083382" w:rsidRPr="00161E3D">
        <w:rPr>
          <w:rFonts w:ascii="Times New Roman" w:hAnsi="Times New Roman" w:cs="Times New Roman"/>
          <w:color w:val="000000" w:themeColor="text1"/>
        </w:rPr>
        <w:t>;</w:t>
      </w:r>
    </w:p>
    <w:p w14:paraId="68B6D343" w14:textId="78879B19" w:rsidR="00E06F34" w:rsidRPr="00161E3D" w:rsidRDefault="00E06F34" w:rsidP="00CA6617">
      <w:pPr>
        <w:pStyle w:val="a5"/>
        <w:numPr>
          <w:ilvl w:val="0"/>
          <w:numId w:val="39"/>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rPr>
        <w:t>Prashanth Parameswaran.</w:t>
      </w:r>
      <w:r w:rsidRPr="00161E3D">
        <w:rPr>
          <w:rFonts w:ascii="Times New Roman" w:hAnsi="Times New Roman" w:cs="Times New Roman"/>
          <w:color w:val="000000" w:themeColor="text1"/>
        </w:rPr>
        <w:t xml:space="preserve"> </w:t>
      </w:r>
      <w:r w:rsidRPr="00161E3D">
        <w:rPr>
          <w:rFonts w:ascii="Times New Roman" w:hAnsi="Times New Roman" w:cs="Times New Roman"/>
          <w:color w:val="000000" w:themeColor="text1"/>
          <w:lang w:val="en-US"/>
        </w:rPr>
        <w:t>What Did the US-ASEAN Sunnylands Summit Achieve?</w:t>
      </w:r>
      <w:r w:rsidR="00B44375" w:rsidRPr="00161E3D">
        <w:rPr>
          <w:rFonts w:ascii="Times New Roman" w:hAnsi="Times New Roman" w:cs="Times New Roman"/>
          <w:color w:val="000000" w:themeColor="text1"/>
          <w:lang w:val="en-US"/>
        </w:rPr>
        <w:t xml:space="preserve"> </w:t>
      </w:r>
      <w:r w:rsidRPr="00161E3D">
        <w:rPr>
          <w:rFonts w:ascii="Times New Roman" w:hAnsi="Times New Roman" w:cs="Times New Roman"/>
          <w:color w:val="000000" w:themeColor="text1"/>
          <w:lang w:val="en-US"/>
        </w:rPr>
        <w:t>//</w:t>
      </w:r>
      <w:r w:rsidR="00B44375" w:rsidRPr="00161E3D">
        <w:rPr>
          <w:rFonts w:ascii="Times New Roman" w:hAnsi="Times New Roman" w:cs="Times New Roman"/>
          <w:color w:val="000000" w:themeColor="text1"/>
          <w:lang w:val="en-US"/>
        </w:rPr>
        <w:t xml:space="preserve"> </w:t>
      </w:r>
      <w:r w:rsidRPr="00161E3D">
        <w:rPr>
          <w:rFonts w:ascii="Times New Roman" w:hAnsi="Times New Roman" w:cs="Times New Roman"/>
          <w:color w:val="000000" w:themeColor="text1"/>
          <w:lang w:val="en-US"/>
        </w:rPr>
        <w:t>T</w:t>
      </w:r>
      <w:r w:rsidR="00B44375" w:rsidRPr="00161E3D">
        <w:rPr>
          <w:rFonts w:ascii="Times New Roman" w:hAnsi="Times New Roman" w:cs="Times New Roman"/>
          <w:color w:val="000000" w:themeColor="text1"/>
          <w:lang w:val="en-US"/>
        </w:rPr>
        <w:t>he Diplomat. February 18, 2016</w:t>
      </w:r>
      <w:proofErr w:type="gramStart"/>
      <w:r w:rsidR="00B44375" w:rsidRPr="00161E3D">
        <w:rPr>
          <w:rFonts w:ascii="Times New Roman" w:hAnsi="Times New Roman" w:cs="Times New Roman"/>
          <w:color w:val="000000" w:themeColor="text1"/>
          <w:lang w:val="en-US"/>
        </w:rPr>
        <w:t>.</w:t>
      </w:r>
      <w:r w:rsidRPr="00161E3D">
        <w:rPr>
          <w:rFonts w:ascii="Times New Roman" w:hAnsi="Times New Roman" w:cs="Times New Roman"/>
          <w:color w:val="000000" w:themeColor="text1"/>
          <w:lang w:val="en-US"/>
        </w:rPr>
        <w:t>/</w:t>
      </w:r>
      <w:proofErr w:type="gramEnd"/>
      <w:r w:rsidRPr="00161E3D">
        <w:rPr>
          <w:rFonts w:ascii="Times New Roman" w:hAnsi="Times New Roman" w:cs="Times New Roman"/>
          <w:color w:val="000000" w:themeColor="text1"/>
          <w:lang w:val="en-US"/>
        </w:rPr>
        <w:t xml:space="preserve">URL: </w:t>
      </w:r>
      <w:hyperlink r:id="rId39" w:history="1">
        <w:r w:rsidRPr="00161E3D">
          <w:rPr>
            <w:rStyle w:val="ad"/>
            <w:rFonts w:ascii="Times New Roman" w:hAnsi="Times New Roman" w:cs="Times New Roman"/>
            <w:color w:val="000000" w:themeColor="text1"/>
            <w:lang w:val="en-US"/>
          </w:rPr>
          <w:t>http://thediplomat.com/2016/02/what-did-the-us-asean-sunnylands-summit-achieve/</w:t>
        </w:r>
      </w:hyperlink>
      <w:r w:rsidRPr="00161E3D">
        <w:rPr>
          <w:rFonts w:ascii="Times New Roman" w:hAnsi="Times New Roman" w:cs="Times New Roman"/>
          <w:color w:val="000000" w:themeColor="text1"/>
          <w:lang w:val="en-US"/>
        </w:rPr>
        <w:t>;</w:t>
      </w:r>
    </w:p>
    <w:p w14:paraId="04CD0B4D" w14:textId="66FFDA7B" w:rsidR="00041633" w:rsidRPr="00161E3D" w:rsidRDefault="00041633" w:rsidP="00CA6617">
      <w:pPr>
        <w:pStyle w:val="a5"/>
        <w:numPr>
          <w:ilvl w:val="0"/>
          <w:numId w:val="39"/>
        </w:numPr>
        <w:spacing w:line="360" w:lineRule="auto"/>
        <w:rPr>
          <w:rStyle w:val="ad"/>
          <w:rFonts w:ascii="Times New Roman" w:hAnsi="Times New Roman" w:cs="Times New Roman"/>
          <w:color w:val="000000" w:themeColor="text1"/>
          <w:u w:val="none"/>
        </w:rPr>
      </w:pPr>
      <w:r w:rsidRPr="00161E3D">
        <w:rPr>
          <w:rFonts w:ascii="Times New Roman" w:hAnsi="Times New Roman" w:cs="Times New Roman"/>
          <w:i/>
          <w:color w:val="000000" w:themeColor="text1"/>
          <w:lang w:val="en-US"/>
        </w:rPr>
        <w:t xml:space="preserve">Simon Sh. </w:t>
      </w:r>
      <w:r w:rsidRPr="00161E3D">
        <w:rPr>
          <w:rFonts w:ascii="Times New Roman" w:hAnsi="Times New Roman" w:cs="Times New Roman"/>
          <w:color w:val="000000" w:themeColor="text1"/>
          <w:lang w:val="en-US"/>
        </w:rPr>
        <w:t xml:space="preserve">Back to the Future? /Sh. Simon// Strategic Asia 2004-2005: Confronting Terrorism in the Pursuit of Power//Ed. by A.J. Tellis, M. Wills. –Seattle: the National Bureau of Asian Research, 2004. – Pp.261-300. /URL:  </w:t>
      </w:r>
      <w:hyperlink r:id="rId40" w:history="1">
        <w:r w:rsidRPr="00161E3D">
          <w:rPr>
            <w:rStyle w:val="ad"/>
            <w:rFonts w:ascii="Times New Roman" w:hAnsi="Times New Roman" w:cs="Times New Roman"/>
            <w:color w:val="000000" w:themeColor="text1"/>
            <w:lang w:val="en-US"/>
          </w:rPr>
          <w:t>http://www.nbr.org/</w:t>
        </w:r>
      </w:hyperlink>
      <w:r w:rsidRPr="00161E3D">
        <w:rPr>
          <w:rStyle w:val="ad"/>
          <w:rFonts w:ascii="Times New Roman" w:hAnsi="Times New Roman" w:cs="Times New Roman"/>
          <w:color w:val="000000" w:themeColor="text1"/>
          <w:lang w:val="en-US"/>
        </w:rPr>
        <w:t>;</w:t>
      </w:r>
    </w:p>
    <w:p w14:paraId="593D9697" w14:textId="2AC71252" w:rsidR="00093731" w:rsidRPr="00161E3D" w:rsidRDefault="00093731" w:rsidP="00CA6617">
      <w:pPr>
        <w:pStyle w:val="a5"/>
        <w:numPr>
          <w:ilvl w:val="0"/>
          <w:numId w:val="39"/>
        </w:numPr>
        <w:spacing w:line="360" w:lineRule="auto"/>
        <w:rPr>
          <w:rFonts w:ascii="Times New Roman" w:hAnsi="Times New Roman" w:cs="Times New Roman"/>
          <w:color w:val="000000" w:themeColor="text1"/>
        </w:rPr>
      </w:pPr>
      <w:r w:rsidRPr="00161E3D">
        <w:rPr>
          <w:rFonts w:ascii="Times New Roman" w:hAnsi="Times New Roman" w:cs="Times New Roman"/>
          <w:i/>
          <w:color w:val="000000" w:themeColor="text1"/>
          <w:lang w:val="en-US"/>
        </w:rPr>
        <w:t>Tenet G.J.</w:t>
      </w:r>
      <w:r w:rsidRPr="00161E3D">
        <w:rPr>
          <w:rFonts w:ascii="Times New Roman" w:hAnsi="Times New Roman" w:cs="Times New Roman"/>
          <w:color w:val="000000" w:themeColor="text1"/>
          <w:lang w:val="en-US"/>
        </w:rPr>
        <w:t xml:space="preserve"> Worldwide Threat - Converging Dangers in Post 9/11 World. Testimony of Director of Central Intelligence Before the Senate Armed Services Committee. 19 </w:t>
      </w:r>
      <w:proofErr w:type="gramStart"/>
      <w:r w:rsidRPr="00161E3D">
        <w:rPr>
          <w:rFonts w:ascii="Times New Roman" w:hAnsi="Times New Roman" w:cs="Times New Roman"/>
          <w:color w:val="000000" w:themeColor="text1"/>
          <w:lang w:val="en-US"/>
        </w:rPr>
        <w:t>March,</w:t>
      </w:r>
      <w:proofErr w:type="gramEnd"/>
      <w:r w:rsidRPr="00161E3D">
        <w:rPr>
          <w:rFonts w:ascii="Times New Roman" w:hAnsi="Times New Roman" w:cs="Times New Roman"/>
          <w:color w:val="000000" w:themeColor="text1"/>
          <w:lang w:val="en-US"/>
        </w:rPr>
        <w:t xml:space="preserve"> 2002.</w:t>
      </w:r>
    </w:p>
    <w:p w14:paraId="3813A8A9" w14:textId="01AC57EB" w:rsidR="00093731" w:rsidRPr="00161E3D" w:rsidRDefault="00093731" w:rsidP="00CA6617">
      <w:pPr>
        <w:pStyle w:val="a5"/>
        <w:numPr>
          <w:ilvl w:val="0"/>
          <w:numId w:val="3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 xml:space="preserve">US/ASEAN: </w:t>
      </w:r>
      <w:proofErr w:type="spellStart"/>
      <w:r w:rsidRPr="00161E3D">
        <w:rPr>
          <w:rFonts w:ascii="Times New Roman" w:hAnsi="Times New Roman" w:cs="Times New Roman"/>
          <w:color w:val="000000" w:themeColor="text1"/>
        </w:rPr>
        <w:t>Obama</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Should</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Press</w:t>
      </w:r>
      <w:proofErr w:type="spellEnd"/>
      <w:r w:rsidRPr="00161E3D">
        <w:rPr>
          <w:rFonts w:ascii="Times New Roman" w:hAnsi="Times New Roman" w:cs="Times New Roman"/>
          <w:color w:val="000000" w:themeColor="text1"/>
        </w:rPr>
        <w:t xml:space="preserve"> Asian </w:t>
      </w:r>
      <w:proofErr w:type="spellStart"/>
      <w:r w:rsidRPr="00161E3D">
        <w:rPr>
          <w:rFonts w:ascii="Times New Roman" w:hAnsi="Times New Roman" w:cs="Times New Roman"/>
          <w:color w:val="000000" w:themeColor="text1"/>
        </w:rPr>
        <w:t>Leaders</w:t>
      </w:r>
      <w:proofErr w:type="spellEnd"/>
      <w:r w:rsidRPr="00161E3D">
        <w:rPr>
          <w:rFonts w:ascii="Times New Roman" w:hAnsi="Times New Roman" w:cs="Times New Roman"/>
          <w:color w:val="000000" w:themeColor="text1"/>
        </w:rPr>
        <w:t xml:space="preserve"> on </w:t>
      </w:r>
      <w:proofErr w:type="spellStart"/>
      <w:r w:rsidRPr="00161E3D">
        <w:rPr>
          <w:rFonts w:ascii="Times New Roman" w:hAnsi="Times New Roman" w:cs="Times New Roman"/>
          <w:color w:val="000000" w:themeColor="text1"/>
        </w:rPr>
        <w:t>Rights</w:t>
      </w:r>
      <w:proofErr w:type="spellEnd"/>
      <w:r w:rsidRPr="00161E3D">
        <w:rPr>
          <w:rFonts w:ascii="Times New Roman" w:hAnsi="Times New Roman" w:cs="Times New Roman"/>
          <w:color w:val="000000" w:themeColor="text1"/>
        </w:rPr>
        <w:t>. November 12, 2009. /URL:</w:t>
      </w:r>
      <w:r w:rsidRPr="00161E3D">
        <w:rPr>
          <w:rFonts w:ascii="Times New Roman" w:hAnsi="Times New Roman" w:cs="Times New Roman"/>
          <w:color w:val="000000" w:themeColor="text1"/>
          <w:lang w:val="en-US"/>
        </w:rPr>
        <w:t xml:space="preserve"> </w:t>
      </w:r>
      <w:hyperlink r:id="rId41" w:history="1">
        <w:r w:rsidRPr="00161E3D">
          <w:rPr>
            <w:rStyle w:val="ad"/>
            <w:rFonts w:ascii="Times New Roman" w:hAnsi="Times New Roman" w:cs="Times New Roman"/>
            <w:color w:val="000000" w:themeColor="text1"/>
            <w:lang w:val="en-US"/>
          </w:rPr>
          <w:t>https://www.hrw.org/news/2009/11/12/us/asean-obama-should-press-asian-leaders-rights</w:t>
        </w:r>
      </w:hyperlink>
      <w:r w:rsidRPr="00161E3D">
        <w:rPr>
          <w:rFonts w:ascii="Times New Roman" w:hAnsi="Times New Roman" w:cs="Times New Roman"/>
          <w:color w:val="000000" w:themeColor="text1"/>
          <w:lang w:val="en-US"/>
        </w:rPr>
        <w:t>;</w:t>
      </w:r>
    </w:p>
    <w:p w14:paraId="2F068B6D" w14:textId="77777777" w:rsidR="00FE607B" w:rsidRPr="00161E3D" w:rsidRDefault="00FE607B" w:rsidP="00CA6617">
      <w:pPr>
        <w:pStyle w:val="a5"/>
        <w:numPr>
          <w:ilvl w:val="0"/>
          <w:numId w:val="39"/>
        </w:numPr>
        <w:spacing w:line="360" w:lineRule="auto"/>
        <w:rPr>
          <w:rFonts w:ascii="Times New Roman" w:hAnsi="Times New Roman" w:cs="Times New Roman"/>
          <w:color w:val="000000" w:themeColor="text1"/>
        </w:rPr>
      </w:pPr>
      <w:r w:rsidRPr="00161E3D">
        <w:rPr>
          <w:rFonts w:ascii="Times New Roman" w:hAnsi="Times New Roman" w:cs="Times New Roman"/>
          <w:color w:val="000000" w:themeColor="text1"/>
        </w:rPr>
        <w:t xml:space="preserve"> 1st </w:t>
      </w:r>
      <w:proofErr w:type="spellStart"/>
      <w:r w:rsidRPr="00161E3D">
        <w:rPr>
          <w:rFonts w:ascii="Times New Roman" w:hAnsi="Times New Roman" w:cs="Times New Roman"/>
          <w:color w:val="000000" w:themeColor="text1"/>
        </w:rPr>
        <w:t>Plenary</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Session</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Strengthening</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Security</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Partnerships</w:t>
      </w:r>
      <w:proofErr w:type="spellEnd"/>
      <w:r w:rsidRPr="00161E3D">
        <w:rPr>
          <w:rFonts w:ascii="Times New Roman" w:hAnsi="Times New Roman" w:cs="Times New Roman"/>
          <w:color w:val="000000" w:themeColor="text1"/>
        </w:rPr>
        <w:t xml:space="preserve"> in the Asia-Pacific”, </w:t>
      </w:r>
      <w:proofErr w:type="spellStart"/>
      <w:r w:rsidRPr="00161E3D">
        <w:rPr>
          <w:rFonts w:ascii="Times New Roman" w:hAnsi="Times New Roman" w:cs="Times New Roman"/>
          <w:color w:val="000000" w:themeColor="text1"/>
        </w:rPr>
        <w:t>Dr</w:t>
      </w:r>
      <w:proofErr w:type="spellEnd"/>
      <w:r w:rsidRPr="00161E3D">
        <w:rPr>
          <w:rFonts w:ascii="Times New Roman" w:hAnsi="Times New Roman" w:cs="Times New Roman"/>
          <w:color w:val="000000" w:themeColor="text1"/>
        </w:rPr>
        <w:t xml:space="preserve">. </w:t>
      </w:r>
      <w:proofErr w:type="spellStart"/>
      <w:r w:rsidRPr="00161E3D">
        <w:rPr>
          <w:rFonts w:ascii="Times New Roman" w:hAnsi="Times New Roman" w:cs="Times New Roman"/>
          <w:color w:val="000000" w:themeColor="text1"/>
        </w:rPr>
        <w:t>R.Gates</w:t>
      </w:r>
      <w:proofErr w:type="spellEnd"/>
      <w:r w:rsidRPr="00161E3D">
        <w:rPr>
          <w:rFonts w:ascii="Times New Roman" w:hAnsi="Times New Roman" w:cs="Times New Roman"/>
          <w:color w:val="000000" w:themeColor="text1"/>
        </w:rPr>
        <w:t xml:space="preserve">. 5.06.2010. — </w:t>
      </w:r>
      <w:hyperlink r:id="rId42" w:history="1">
        <w:r w:rsidRPr="00161E3D">
          <w:rPr>
            <w:rStyle w:val="ad"/>
            <w:rFonts w:ascii="Times New Roman" w:hAnsi="Times New Roman" w:cs="Times New Roman"/>
            <w:color w:val="000000" w:themeColor="text1"/>
          </w:rPr>
          <w:t>http://www.iiss.org/conferences/the-shangri-la-dialogue/shangri-la-dialogue- 2010/plenary-session-speeches/first-plenary-session/robert-gates/</w:t>
        </w:r>
      </w:hyperlink>
      <w:r w:rsidRPr="00161E3D">
        <w:rPr>
          <w:rFonts w:ascii="Times New Roman" w:hAnsi="Times New Roman" w:cs="Times New Roman"/>
          <w:color w:val="000000" w:themeColor="text1"/>
        </w:rPr>
        <w:t>.</w:t>
      </w:r>
    </w:p>
    <w:p w14:paraId="56777A2D" w14:textId="77777777" w:rsidR="00FE607B" w:rsidRPr="00161E3D" w:rsidRDefault="00FE607B" w:rsidP="00CA6617">
      <w:pPr>
        <w:spacing w:line="360" w:lineRule="auto"/>
        <w:rPr>
          <w:rFonts w:ascii="Times New Roman" w:hAnsi="Times New Roman" w:cs="Times New Roman"/>
          <w:b/>
          <w:color w:val="000000" w:themeColor="text1"/>
        </w:rPr>
      </w:pPr>
    </w:p>
    <w:p w14:paraId="540AE851" w14:textId="77777777" w:rsidR="00B40C6F" w:rsidRPr="00161E3D" w:rsidRDefault="00B40C6F" w:rsidP="00CA6617">
      <w:pPr>
        <w:spacing w:line="360" w:lineRule="auto"/>
        <w:rPr>
          <w:rFonts w:ascii="Times New Roman" w:hAnsi="Times New Roman" w:cs="Times New Roman"/>
          <w:b/>
          <w:color w:val="000000" w:themeColor="text1"/>
        </w:rPr>
      </w:pPr>
    </w:p>
    <w:p w14:paraId="4CDFD889" w14:textId="1F3E136A" w:rsidR="00B40C6F" w:rsidRPr="00161E3D" w:rsidRDefault="00B40C6F" w:rsidP="00127B2E">
      <w:pPr>
        <w:spacing w:line="360" w:lineRule="auto"/>
        <w:jc w:val="center"/>
        <w:rPr>
          <w:rFonts w:ascii="Times New Roman" w:hAnsi="Times New Roman" w:cs="Times New Roman"/>
          <w:b/>
          <w:color w:val="000000" w:themeColor="text1"/>
        </w:rPr>
      </w:pPr>
      <w:r w:rsidRPr="00161E3D">
        <w:rPr>
          <w:rFonts w:ascii="Times New Roman" w:hAnsi="Times New Roman" w:cs="Times New Roman"/>
          <w:b/>
          <w:color w:val="000000" w:themeColor="text1"/>
        </w:rPr>
        <w:t>Сообщения в СМИ</w:t>
      </w:r>
    </w:p>
    <w:p w14:paraId="6CA7086D" w14:textId="38BB4A30" w:rsidR="00B40C6F" w:rsidRPr="00161E3D" w:rsidRDefault="00B40C6F" w:rsidP="00CA6617">
      <w:pPr>
        <w:pStyle w:val="a5"/>
        <w:numPr>
          <w:ilvl w:val="0"/>
          <w:numId w:val="43"/>
        </w:numPr>
        <w:spacing w:line="360" w:lineRule="auto"/>
        <w:rPr>
          <w:rStyle w:val="ad"/>
          <w:rFonts w:ascii="Times New Roman" w:hAnsi="Times New Roman" w:cs="Times New Roman"/>
          <w:b/>
          <w:color w:val="000000" w:themeColor="text1"/>
          <w:u w:val="none"/>
          <w:lang w:val="en-US"/>
        </w:rPr>
      </w:pPr>
      <w:r w:rsidRPr="00161E3D">
        <w:rPr>
          <w:rFonts w:ascii="Times New Roman" w:hAnsi="Times New Roman" w:cs="Times New Roman"/>
          <w:color w:val="000000" w:themeColor="text1"/>
          <w:lang w:val="en-US"/>
        </w:rPr>
        <w:t>Nixon Goes to China.1972 Year in Review. Un</w:t>
      </w:r>
      <w:r w:rsidR="00CA6617" w:rsidRPr="00161E3D">
        <w:rPr>
          <w:rFonts w:ascii="Times New Roman" w:hAnsi="Times New Roman" w:cs="Times New Roman"/>
          <w:color w:val="000000" w:themeColor="text1"/>
          <w:lang w:val="en-US"/>
        </w:rPr>
        <w:t>ited Press International. 1972</w:t>
      </w:r>
      <w:proofErr w:type="gramStart"/>
      <w:r w:rsidR="00CA6617" w:rsidRPr="00161E3D">
        <w:rPr>
          <w:rFonts w:ascii="Times New Roman" w:hAnsi="Times New Roman" w:cs="Times New Roman"/>
          <w:color w:val="000000" w:themeColor="text1"/>
          <w:lang w:val="en-US"/>
        </w:rPr>
        <w:t>.</w:t>
      </w:r>
      <w:r w:rsidRPr="00161E3D">
        <w:rPr>
          <w:rFonts w:ascii="Times New Roman" w:hAnsi="Times New Roman" w:cs="Times New Roman"/>
          <w:color w:val="000000" w:themeColor="text1"/>
          <w:lang w:val="en-US"/>
        </w:rPr>
        <w:t>/</w:t>
      </w:r>
      <w:proofErr w:type="gramEnd"/>
      <w:r w:rsidRPr="00161E3D">
        <w:rPr>
          <w:rFonts w:ascii="Times New Roman" w:hAnsi="Times New Roman" w:cs="Times New Roman"/>
          <w:color w:val="000000" w:themeColor="text1"/>
          <w:lang w:val="en-US"/>
        </w:rPr>
        <w:t xml:space="preserve">URL: </w:t>
      </w:r>
      <w:hyperlink r:id="rId43" w:history="1">
        <w:r w:rsidRPr="00161E3D">
          <w:rPr>
            <w:rStyle w:val="ad"/>
            <w:rFonts w:ascii="Times New Roman" w:hAnsi="Times New Roman" w:cs="Times New Roman"/>
            <w:color w:val="000000" w:themeColor="text1"/>
            <w:lang w:val="en-US"/>
          </w:rPr>
          <w:t>http://www.upi.com/Audio/Year_in_Review/Events-of-1972/Nixon-Goes-to-China/12305688736666-5/</w:t>
        </w:r>
      </w:hyperlink>
    </w:p>
    <w:p w14:paraId="2B7B89D6" w14:textId="77777777" w:rsidR="00B40C6F" w:rsidRPr="00161E3D" w:rsidRDefault="00B40C6F" w:rsidP="00CA6617">
      <w:pPr>
        <w:pStyle w:val="a5"/>
        <w:spacing w:line="360" w:lineRule="auto"/>
        <w:rPr>
          <w:rFonts w:ascii="Times New Roman" w:hAnsi="Times New Roman" w:cs="Times New Roman"/>
          <w:color w:val="000000" w:themeColor="text1"/>
          <w:lang w:val="en-US"/>
        </w:rPr>
      </w:pPr>
    </w:p>
    <w:p w14:paraId="3D639B0A" w14:textId="313FAAFC" w:rsidR="00B40C6F" w:rsidRPr="00161E3D" w:rsidRDefault="00B40C6F" w:rsidP="00127B2E">
      <w:pPr>
        <w:pStyle w:val="a5"/>
        <w:spacing w:line="360" w:lineRule="auto"/>
        <w:jc w:val="center"/>
        <w:rPr>
          <w:rFonts w:ascii="Times New Roman" w:hAnsi="Times New Roman" w:cs="Times New Roman"/>
          <w:b/>
          <w:color w:val="000000" w:themeColor="text1"/>
        </w:rPr>
      </w:pPr>
      <w:r w:rsidRPr="00161E3D">
        <w:rPr>
          <w:rFonts w:ascii="Times New Roman" w:hAnsi="Times New Roman" w:cs="Times New Roman"/>
          <w:b/>
          <w:color w:val="000000" w:themeColor="text1"/>
        </w:rPr>
        <w:t>Авторефераты диссертаций</w:t>
      </w:r>
    </w:p>
    <w:p w14:paraId="728F4755" w14:textId="2332B4B3" w:rsidR="00B40C6F" w:rsidRPr="00161E3D" w:rsidRDefault="00B40C6F" w:rsidP="00CA6617">
      <w:pPr>
        <w:pStyle w:val="a5"/>
        <w:numPr>
          <w:ilvl w:val="0"/>
          <w:numId w:val="44"/>
        </w:numPr>
        <w:spacing w:line="360" w:lineRule="auto"/>
        <w:rPr>
          <w:rFonts w:ascii="Times New Roman" w:hAnsi="Times New Roman" w:cs="Times New Roman"/>
          <w:b/>
          <w:color w:val="000000" w:themeColor="text1"/>
        </w:rPr>
      </w:pPr>
      <w:r w:rsidRPr="00161E3D">
        <w:rPr>
          <w:rFonts w:ascii="Times New Roman" w:hAnsi="Times New Roman" w:cs="Times New Roman"/>
          <w:color w:val="000000" w:themeColor="text1"/>
        </w:rPr>
        <w:t>АСЕАН в Азиатско-Тихоокеанской стратегии США в 80-х годах : автореферат дис. ... кандидата исторических наук: 07.00.05 / Нгуен Хоанг Ким; Ин-т США и Канады Количество страниц: 22 с;</w:t>
      </w:r>
    </w:p>
    <w:p w14:paraId="29E3CCC0" w14:textId="2AC10AF9" w:rsidR="00B40C6F" w:rsidRPr="00161E3D" w:rsidRDefault="00B40C6F" w:rsidP="00CA6617">
      <w:pPr>
        <w:pStyle w:val="a5"/>
        <w:numPr>
          <w:ilvl w:val="0"/>
          <w:numId w:val="44"/>
        </w:numPr>
        <w:spacing w:line="360" w:lineRule="auto"/>
        <w:rPr>
          <w:rStyle w:val="ad"/>
          <w:rFonts w:ascii="Times New Roman" w:hAnsi="Times New Roman" w:cs="Times New Roman"/>
          <w:b/>
          <w:color w:val="000000" w:themeColor="text1"/>
          <w:u w:val="none"/>
        </w:rPr>
      </w:pPr>
      <w:r w:rsidRPr="00161E3D">
        <w:rPr>
          <w:rFonts w:ascii="Times New Roman" w:hAnsi="Times New Roman" w:cs="Times New Roman"/>
          <w:color w:val="000000" w:themeColor="text1"/>
        </w:rPr>
        <w:t>АСЕАН и международные отношения в Юго-Восточной Азии : 60-80 годы XX века : автореферат дис. ... кандидата исторических наук : 07.00.15 / Орлов Василий Германович; Ин-т востоковедения РАН Количество страниц: 27 с.</w:t>
      </w:r>
    </w:p>
    <w:p w14:paraId="689559FC" w14:textId="77777777" w:rsidR="00B40C6F" w:rsidRPr="00083382" w:rsidRDefault="00B40C6F" w:rsidP="00CA6617">
      <w:pPr>
        <w:spacing w:line="360" w:lineRule="auto"/>
        <w:ind w:left="360"/>
        <w:rPr>
          <w:rFonts w:ascii="Times New Roman" w:hAnsi="Times New Roman" w:cs="Times New Roman"/>
          <w:b/>
          <w:color w:val="000000" w:themeColor="text1"/>
          <w:lang w:val="en-US"/>
        </w:rPr>
      </w:pPr>
    </w:p>
    <w:p w14:paraId="13AFA2F2" w14:textId="77777777" w:rsidR="00B40C6F" w:rsidRPr="005D6081" w:rsidRDefault="00B40C6F" w:rsidP="00CA6617">
      <w:pPr>
        <w:spacing w:line="360" w:lineRule="auto"/>
        <w:ind w:left="360"/>
        <w:rPr>
          <w:rFonts w:ascii="Times New Roman" w:hAnsi="Times New Roman" w:cs="Times New Roman"/>
          <w:b/>
          <w:color w:val="000000" w:themeColor="text1"/>
          <w:lang w:val="en-US"/>
        </w:rPr>
      </w:pPr>
    </w:p>
    <w:sectPr w:rsidR="00B40C6F" w:rsidRPr="005D6081" w:rsidSect="006D47AC">
      <w:footerReference w:type="even" r:id="rId44"/>
      <w:footerReference w:type="default" r:id="rId4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7CBCC" w14:textId="77777777" w:rsidR="00E7149C" w:rsidRDefault="00E7149C" w:rsidP="006D47AC">
      <w:r>
        <w:separator/>
      </w:r>
    </w:p>
  </w:endnote>
  <w:endnote w:type="continuationSeparator" w:id="0">
    <w:p w14:paraId="674A2B24" w14:textId="77777777" w:rsidR="00E7149C" w:rsidRDefault="00E7149C" w:rsidP="006D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ppleMyungjo">
    <w:panose1 w:val="02000500000000000000"/>
    <w:charset w:val="4F"/>
    <w:family w:val="auto"/>
    <w:pitch w:val="variable"/>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F1B7" w14:textId="77777777" w:rsidR="00E7149C" w:rsidRDefault="00E7149C" w:rsidP="006D47A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FBEB20D" w14:textId="77777777" w:rsidR="00E7149C" w:rsidRDefault="00E7149C" w:rsidP="006D47AC">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A5ACE" w14:textId="77777777" w:rsidR="00E7149C" w:rsidRDefault="00E7149C" w:rsidP="006D47A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C05FD">
      <w:rPr>
        <w:rStyle w:val="a8"/>
        <w:noProof/>
      </w:rPr>
      <w:t>4</w:t>
    </w:r>
    <w:r>
      <w:rPr>
        <w:rStyle w:val="a8"/>
      </w:rPr>
      <w:fldChar w:fldCharType="end"/>
    </w:r>
  </w:p>
  <w:p w14:paraId="263A522D" w14:textId="77777777" w:rsidR="00E7149C" w:rsidRDefault="00E7149C" w:rsidP="006D47AC">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27FC7" w14:textId="77777777" w:rsidR="00E7149C" w:rsidRDefault="00E7149C" w:rsidP="006D47AC">
      <w:r>
        <w:separator/>
      </w:r>
    </w:p>
  </w:footnote>
  <w:footnote w:type="continuationSeparator" w:id="0">
    <w:p w14:paraId="5A0FA191" w14:textId="77777777" w:rsidR="00E7149C" w:rsidRDefault="00E7149C" w:rsidP="006D47AC">
      <w:r>
        <w:continuationSeparator/>
      </w:r>
    </w:p>
  </w:footnote>
  <w:footnote w:id="1">
    <w:p w14:paraId="7EF6D3FB" w14:textId="13074A83" w:rsidR="00DF2560" w:rsidRPr="005D6081" w:rsidRDefault="00DF2560" w:rsidP="00F660BA">
      <w:pPr>
        <w:pStyle w:val="ac"/>
        <w:rPr>
          <w:color w:val="000000" w:themeColor="text1"/>
        </w:rPr>
      </w:pPr>
      <w:r w:rsidRPr="005D6081">
        <w:rPr>
          <w:rStyle w:val="ab"/>
          <w:rFonts w:ascii="Times New Roman" w:hAnsi="Times New Roman"/>
          <w:color w:val="000000" w:themeColor="text1"/>
        </w:rPr>
        <w:footnoteRef/>
      </w:r>
      <w:r w:rsidRPr="005D6081">
        <w:rPr>
          <w:rFonts w:ascii="Times New Roman" w:hAnsi="Times New Roman"/>
          <w:color w:val="000000" w:themeColor="text1"/>
        </w:rPr>
        <w:t xml:space="preserve"> </w:t>
      </w:r>
      <w:r w:rsidRPr="005D6081">
        <w:rPr>
          <w:rFonts w:ascii="Times New Roman" w:hAnsi="Times New Roman"/>
          <w:i/>
          <w:color w:val="000000" w:themeColor="text1"/>
        </w:rPr>
        <w:t>Carmia Colette Carroll, B.A.</w:t>
      </w:r>
      <w:r w:rsidRPr="005D6081">
        <w:rPr>
          <w:i/>
          <w:color w:val="000000" w:themeColor="text1"/>
        </w:rPr>
        <w:t xml:space="preserve"> </w:t>
      </w:r>
      <w:r w:rsidRPr="005D6081">
        <w:rPr>
          <w:color w:val="000000" w:themeColor="text1"/>
        </w:rPr>
        <w:t xml:space="preserve">U. S. – ASEAN relations </w:t>
      </w:r>
      <w:proofErr w:type="spellStart"/>
      <w:r w:rsidRPr="005D6081">
        <w:rPr>
          <w:color w:val="000000" w:themeColor="text1"/>
        </w:rPr>
        <w:t>under</w:t>
      </w:r>
      <w:proofErr w:type="spellEnd"/>
      <w:r w:rsidRPr="005D6081">
        <w:rPr>
          <w:color w:val="000000" w:themeColor="text1"/>
        </w:rPr>
        <w:t xml:space="preserve"> </w:t>
      </w:r>
      <w:proofErr w:type="spellStart"/>
      <w:r w:rsidRPr="005D6081">
        <w:rPr>
          <w:color w:val="000000" w:themeColor="text1"/>
        </w:rPr>
        <w:t>Obama</w:t>
      </w:r>
      <w:proofErr w:type="spellEnd"/>
      <w:r w:rsidRPr="005D6081">
        <w:rPr>
          <w:color w:val="000000" w:themeColor="text1"/>
        </w:rPr>
        <w:t xml:space="preserve"> </w:t>
      </w:r>
      <w:proofErr w:type="spellStart"/>
      <w:r w:rsidRPr="005D6081">
        <w:rPr>
          <w:color w:val="000000" w:themeColor="text1"/>
        </w:rPr>
        <w:t>administration</w:t>
      </w:r>
      <w:proofErr w:type="spellEnd"/>
      <w:r w:rsidRPr="005D6081">
        <w:rPr>
          <w:color w:val="000000" w:themeColor="text1"/>
        </w:rPr>
        <w:t xml:space="preserve">, 2009-2011. </w:t>
      </w:r>
      <w:proofErr w:type="spellStart"/>
      <w:r w:rsidRPr="005D6081">
        <w:rPr>
          <w:color w:val="000000" w:themeColor="text1"/>
        </w:rPr>
        <w:t>Georgetown</w:t>
      </w:r>
      <w:proofErr w:type="spellEnd"/>
      <w:r w:rsidRPr="005D6081">
        <w:rPr>
          <w:color w:val="000000" w:themeColor="text1"/>
        </w:rPr>
        <w:t xml:space="preserve"> </w:t>
      </w:r>
      <w:proofErr w:type="spellStart"/>
      <w:r w:rsidRPr="005D6081">
        <w:rPr>
          <w:color w:val="000000" w:themeColor="text1"/>
        </w:rPr>
        <w:t>University</w:t>
      </w:r>
      <w:proofErr w:type="spellEnd"/>
      <w:r w:rsidRPr="005D6081">
        <w:rPr>
          <w:color w:val="000000" w:themeColor="text1"/>
        </w:rPr>
        <w:t xml:space="preserve"> </w:t>
      </w:r>
      <w:proofErr w:type="spellStart"/>
      <w:r w:rsidRPr="005D6081">
        <w:rPr>
          <w:color w:val="000000" w:themeColor="text1"/>
        </w:rPr>
        <w:t>Washington</w:t>
      </w:r>
      <w:proofErr w:type="spellEnd"/>
      <w:r w:rsidRPr="005D6081">
        <w:rPr>
          <w:color w:val="000000" w:themeColor="text1"/>
        </w:rPr>
        <w:t xml:space="preserve">, D.C. April 8, 2011. </w:t>
      </w:r>
      <w:r w:rsidRPr="005D6081">
        <w:rPr>
          <w:rFonts w:ascii="Times New Roman" w:hAnsi="Times New Roman"/>
          <w:color w:val="000000" w:themeColor="text1"/>
          <w:lang w:val="en-US"/>
        </w:rPr>
        <w:t xml:space="preserve">/URL: </w:t>
      </w:r>
      <w:hyperlink r:id="rId1" w:history="1">
        <w:r w:rsidRPr="005D6081">
          <w:rPr>
            <w:rStyle w:val="ad"/>
            <w:rFonts w:ascii="Times New Roman" w:hAnsi="Times New Roman"/>
            <w:color w:val="000000" w:themeColor="text1"/>
          </w:rPr>
          <w:t>https://repository.library.georgetown.edu/bitstream/handle/10822/553302/carrollCarmia.pdf?sequence=1&amp;isAllowed=y</w:t>
        </w:r>
      </w:hyperlink>
      <w:r w:rsidRPr="005D6081">
        <w:rPr>
          <w:rFonts w:ascii="Times New Roman" w:hAnsi="Times New Roman"/>
          <w:color w:val="000000" w:themeColor="text1"/>
          <w:lang w:val="en-US"/>
        </w:rPr>
        <w:t xml:space="preserve"> </w:t>
      </w:r>
    </w:p>
  </w:footnote>
  <w:footnote w:id="2">
    <w:p w14:paraId="58609F8D" w14:textId="2AEA8EC9" w:rsidR="00DF2560" w:rsidRPr="00E513D6" w:rsidRDefault="00DF2560">
      <w:pPr>
        <w:pStyle w:val="a9"/>
        <w:rPr>
          <w:rFonts w:ascii="Times New Roman" w:hAnsi="Times New Roman" w:cs="Times New Roman"/>
          <w:sz w:val="20"/>
          <w:szCs w:val="20"/>
        </w:rPr>
      </w:pPr>
      <w:r w:rsidRPr="00E513D6">
        <w:rPr>
          <w:rStyle w:val="ab"/>
          <w:rFonts w:ascii="Times New Roman" w:hAnsi="Times New Roman" w:cs="Times New Roman"/>
          <w:sz w:val="20"/>
          <w:szCs w:val="20"/>
        </w:rPr>
        <w:footnoteRef/>
      </w:r>
      <w:r w:rsidRPr="00E513D6">
        <w:rPr>
          <w:rFonts w:ascii="Times New Roman" w:hAnsi="Times New Roman" w:cs="Times New Roman"/>
          <w:sz w:val="20"/>
          <w:szCs w:val="20"/>
        </w:rPr>
        <w:t xml:space="preserve"> </w:t>
      </w:r>
      <w:r w:rsidRPr="00E513D6">
        <w:rPr>
          <w:rFonts w:ascii="Times New Roman" w:hAnsi="Times New Roman" w:cs="Times New Roman"/>
          <w:i/>
          <w:color w:val="000000" w:themeColor="text1"/>
          <w:sz w:val="20"/>
          <w:szCs w:val="20"/>
        </w:rPr>
        <w:t>Сулицкая Т.И.</w:t>
      </w:r>
      <w:r w:rsidRPr="00E513D6">
        <w:rPr>
          <w:rFonts w:ascii="Times New Roman" w:hAnsi="Times New Roman" w:cs="Times New Roman"/>
          <w:color w:val="000000" w:themeColor="text1"/>
          <w:sz w:val="20"/>
          <w:szCs w:val="20"/>
        </w:rPr>
        <w:t xml:space="preserve"> Страны АСЕАН и международные отношения в ЮВА. М., Наука, 1985.</w:t>
      </w:r>
    </w:p>
  </w:footnote>
  <w:footnote w:id="3">
    <w:p w14:paraId="15A10719" w14:textId="523D8324" w:rsidR="00DF2560" w:rsidRPr="00E513D6" w:rsidRDefault="00DF2560">
      <w:pPr>
        <w:pStyle w:val="a9"/>
        <w:rPr>
          <w:rFonts w:ascii="Times New Roman" w:hAnsi="Times New Roman" w:cs="Times New Roman"/>
          <w:sz w:val="20"/>
          <w:szCs w:val="20"/>
        </w:rPr>
      </w:pPr>
      <w:r w:rsidRPr="00E513D6">
        <w:rPr>
          <w:rStyle w:val="ab"/>
          <w:rFonts w:ascii="Times New Roman" w:hAnsi="Times New Roman" w:cs="Times New Roman"/>
          <w:sz w:val="20"/>
          <w:szCs w:val="20"/>
        </w:rPr>
        <w:footnoteRef/>
      </w:r>
      <w:r w:rsidRPr="00E513D6">
        <w:rPr>
          <w:rFonts w:ascii="Times New Roman" w:hAnsi="Times New Roman" w:cs="Times New Roman"/>
          <w:sz w:val="20"/>
          <w:szCs w:val="20"/>
        </w:rPr>
        <w:t xml:space="preserve"> </w:t>
      </w:r>
      <w:r w:rsidRPr="00E513D6">
        <w:rPr>
          <w:rFonts w:ascii="Times New Roman" w:hAnsi="Times New Roman" w:cs="Times New Roman"/>
          <w:i/>
          <w:color w:val="000000" w:themeColor="text1"/>
          <w:sz w:val="20"/>
          <w:szCs w:val="20"/>
        </w:rPr>
        <w:t>Малетин Н. П.</w:t>
      </w:r>
      <w:r w:rsidRPr="00E513D6">
        <w:rPr>
          <w:rFonts w:ascii="Times New Roman" w:hAnsi="Times New Roman" w:cs="Times New Roman"/>
          <w:color w:val="000000" w:themeColor="text1"/>
          <w:sz w:val="20"/>
          <w:szCs w:val="20"/>
        </w:rPr>
        <w:t xml:space="preserve"> АСЕАН: Четыре десятилетия развития. Моск. гос. ин-т. междунар. отношений (ун-т) МИД России, каф. востоковедения. - М., МГИМО-Университет, 2007.</w:t>
      </w:r>
    </w:p>
  </w:footnote>
  <w:footnote w:id="4">
    <w:p w14:paraId="43D956C1" w14:textId="7B310A95" w:rsidR="00DF2560" w:rsidRDefault="00DF2560">
      <w:pPr>
        <w:pStyle w:val="a9"/>
      </w:pPr>
      <w:r w:rsidRPr="00E513D6">
        <w:rPr>
          <w:rStyle w:val="ab"/>
          <w:rFonts w:ascii="Times New Roman" w:hAnsi="Times New Roman" w:cs="Times New Roman"/>
          <w:sz w:val="20"/>
          <w:szCs w:val="20"/>
        </w:rPr>
        <w:footnoteRef/>
      </w:r>
      <w:r w:rsidRPr="00E513D6">
        <w:rPr>
          <w:rFonts w:ascii="Times New Roman" w:hAnsi="Times New Roman" w:cs="Times New Roman"/>
          <w:sz w:val="20"/>
          <w:szCs w:val="20"/>
        </w:rPr>
        <w:t xml:space="preserve"> </w:t>
      </w:r>
      <w:r w:rsidRPr="00E513D6">
        <w:rPr>
          <w:rFonts w:ascii="Times New Roman" w:hAnsi="Times New Roman" w:cs="Times New Roman"/>
          <w:i/>
          <w:sz w:val="20"/>
          <w:szCs w:val="20"/>
        </w:rPr>
        <w:t>Ширяев Б.А.</w:t>
      </w:r>
      <w:r w:rsidRPr="00E513D6">
        <w:rPr>
          <w:rFonts w:ascii="Times New Roman" w:hAnsi="Times New Roman" w:cs="Times New Roman"/>
          <w:sz w:val="20"/>
          <w:szCs w:val="20"/>
        </w:rPr>
        <w:t xml:space="preserve"> Интересы США на Тихом океане (прошлое и настоящее) // Научные труды Северо-Западной академии государственной службы. - СПб., 2011. - Т. 2, вып. 2</w:t>
      </w:r>
    </w:p>
  </w:footnote>
  <w:footnote w:id="5">
    <w:p w14:paraId="62BBFF5D" w14:textId="3C389F9B" w:rsidR="00DF2560" w:rsidRPr="002B627D" w:rsidRDefault="00DF2560">
      <w:pPr>
        <w:pStyle w:val="a9"/>
        <w:rPr>
          <w:rFonts w:ascii="Times New Roman" w:hAnsi="Times New Roman" w:cs="Times New Roman"/>
          <w:sz w:val="20"/>
          <w:szCs w:val="20"/>
        </w:rPr>
      </w:pPr>
      <w:r w:rsidRPr="002B627D">
        <w:rPr>
          <w:rStyle w:val="ab"/>
          <w:rFonts w:ascii="Times New Roman" w:hAnsi="Times New Roman" w:cs="Times New Roman"/>
          <w:sz w:val="20"/>
          <w:szCs w:val="20"/>
        </w:rPr>
        <w:footnoteRef/>
      </w:r>
      <w:r w:rsidRPr="002B627D">
        <w:rPr>
          <w:rFonts w:ascii="Times New Roman" w:hAnsi="Times New Roman" w:cs="Times New Roman"/>
          <w:sz w:val="20"/>
          <w:szCs w:val="20"/>
        </w:rPr>
        <w:t xml:space="preserve"> </w:t>
      </w:r>
      <w:r w:rsidRPr="002B627D">
        <w:rPr>
          <w:rFonts w:ascii="Times New Roman" w:hAnsi="Times New Roman" w:cs="Times New Roman"/>
          <w:i/>
          <w:sz w:val="20"/>
          <w:szCs w:val="20"/>
        </w:rPr>
        <w:t>Халдин М.А.</w:t>
      </w:r>
      <w:r w:rsidRPr="002B627D">
        <w:rPr>
          <w:rFonts w:ascii="Times New Roman" w:hAnsi="Times New Roman" w:cs="Times New Roman"/>
          <w:sz w:val="20"/>
          <w:szCs w:val="20"/>
        </w:rPr>
        <w:t xml:space="preserve"> АСЕАН без иллюзий. М., 1983.</w:t>
      </w:r>
    </w:p>
  </w:footnote>
  <w:footnote w:id="6">
    <w:p w14:paraId="75FEE265" w14:textId="595B7BAD" w:rsidR="00DF2560" w:rsidRPr="00E513D6" w:rsidRDefault="00DF2560">
      <w:pPr>
        <w:pStyle w:val="a9"/>
        <w:rPr>
          <w:rFonts w:ascii="Times New Roman" w:hAnsi="Times New Roman" w:cs="Times New Roman"/>
          <w:sz w:val="20"/>
          <w:szCs w:val="20"/>
        </w:rPr>
      </w:pPr>
      <w:r w:rsidRPr="00E513D6">
        <w:rPr>
          <w:rStyle w:val="ab"/>
          <w:rFonts w:ascii="Times New Roman" w:hAnsi="Times New Roman" w:cs="Times New Roman"/>
          <w:sz w:val="20"/>
          <w:szCs w:val="20"/>
        </w:rPr>
        <w:footnoteRef/>
      </w:r>
      <w:r w:rsidRPr="00E513D6">
        <w:rPr>
          <w:rFonts w:ascii="Times New Roman" w:hAnsi="Times New Roman" w:cs="Times New Roman"/>
          <w:sz w:val="20"/>
          <w:szCs w:val="20"/>
        </w:rPr>
        <w:t xml:space="preserve"> </w:t>
      </w:r>
      <w:r w:rsidRPr="00E513D6">
        <w:rPr>
          <w:rFonts w:ascii="Times New Roman" w:hAnsi="Times New Roman" w:cs="Times New Roman"/>
          <w:i/>
          <w:sz w:val="20"/>
          <w:szCs w:val="20"/>
        </w:rPr>
        <w:t>Костюнина Г.М.</w:t>
      </w:r>
      <w:r w:rsidRPr="00E513D6">
        <w:rPr>
          <w:rFonts w:ascii="Times New Roman" w:hAnsi="Times New Roman" w:cs="Times New Roman"/>
          <w:sz w:val="20"/>
          <w:szCs w:val="20"/>
        </w:rPr>
        <w:t xml:space="preserve"> Ассоциация стран Юго-Восточной Азии (АСЕАН) // Международная экономическая интеграция: учебное пособие / Под ред. Н.Н. Ливенцева. – М.: Экономистъ, 2006. – С. 226-261.</w:t>
      </w:r>
    </w:p>
  </w:footnote>
  <w:footnote w:id="7">
    <w:p w14:paraId="21E0B1AC" w14:textId="1C39F1CF" w:rsidR="00DF2560" w:rsidRPr="00241F39" w:rsidRDefault="00DF2560" w:rsidP="00241F39">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sz w:val="20"/>
          <w:szCs w:val="20"/>
        </w:rPr>
        <w:t xml:space="preserve">Акопов Г. М., Сухарьков И. А. </w:t>
      </w:r>
      <w:r w:rsidRPr="00241F39">
        <w:rPr>
          <w:rFonts w:ascii="Times New Roman" w:hAnsi="Times New Roman" w:cs="Times New Roman"/>
          <w:sz w:val="20"/>
          <w:szCs w:val="20"/>
        </w:rPr>
        <w:t>Империалистические блоки. Перспективы и реальность. М., 1969.</w:t>
      </w:r>
    </w:p>
  </w:footnote>
  <w:footnote w:id="8">
    <w:p w14:paraId="0619F709" w14:textId="43E28399" w:rsidR="00DF2560" w:rsidRPr="00241F39" w:rsidRDefault="00DF2560" w:rsidP="00241F39">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color w:val="000000" w:themeColor="text1"/>
          <w:sz w:val="20"/>
          <w:szCs w:val="20"/>
        </w:rPr>
        <w:t>Павлятенко В.</w:t>
      </w:r>
      <w:r w:rsidRPr="00241F39">
        <w:rPr>
          <w:rFonts w:ascii="Times New Roman" w:hAnsi="Times New Roman" w:cs="Times New Roman"/>
          <w:color w:val="000000" w:themeColor="text1"/>
          <w:sz w:val="20"/>
          <w:szCs w:val="20"/>
        </w:rPr>
        <w:t xml:space="preserve"> Политика. Политика США в Восточной Азии: интересы, проблемы, перспективы // Проблемы Дальнего Востока. 2002. №6.</w:t>
      </w:r>
    </w:p>
  </w:footnote>
  <w:footnote w:id="9">
    <w:p w14:paraId="72355FFD" w14:textId="0458AA84" w:rsidR="00DF2560" w:rsidRPr="00241F39" w:rsidRDefault="00DF2560" w:rsidP="00241F39">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sz w:val="20"/>
          <w:szCs w:val="20"/>
        </w:rPr>
        <w:t xml:space="preserve">Сяотун Юй. </w:t>
      </w:r>
      <w:r w:rsidRPr="00241F39">
        <w:rPr>
          <w:rFonts w:ascii="Times New Roman" w:hAnsi="Times New Roman" w:cs="Times New Roman"/>
          <w:sz w:val="20"/>
          <w:szCs w:val="20"/>
        </w:rPr>
        <w:t>Стратегические подходы США к АТР и их влияние на китайско-американские отношения // Проблемы Дальнего Востока. 2007. № 4</w:t>
      </w:r>
    </w:p>
  </w:footnote>
  <w:footnote w:id="10">
    <w:p w14:paraId="7157969D" w14:textId="5990CB0C" w:rsidR="00DF2560" w:rsidRPr="00241F39" w:rsidRDefault="00DF2560" w:rsidP="00241F39">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АСЕАН в Азиатско-Тихоокеанской стратегии США в 80-х годах : автореферат дис. ... кандидата исторических наук: 07.00.05 / Нгуен Хоанг Ким; Ин-т США и Канады Количество страниц: 22 с.</w:t>
      </w:r>
    </w:p>
  </w:footnote>
  <w:footnote w:id="11">
    <w:p w14:paraId="49B1C580" w14:textId="234CEF9B" w:rsidR="00DF2560" w:rsidRPr="00241F39" w:rsidRDefault="00DF2560" w:rsidP="00241F39">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АСЕАН и международные отношения в Юго-Восточной Азии : 60-80 годы XX века : автореферат дис. ... кандидата исторических наук : 07.00.15 / Орлов Василий Германович; Ин-т востоковедения РАН Количество страниц: 27 с.</w:t>
      </w:r>
    </w:p>
  </w:footnote>
  <w:footnote w:id="12">
    <w:p w14:paraId="1A2E08B2" w14:textId="5BCEB043" w:rsidR="00DF2560" w:rsidRPr="00241F39" w:rsidRDefault="00DF2560" w:rsidP="00241F39">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i/>
          <w:sz w:val="20"/>
          <w:szCs w:val="20"/>
        </w:rPr>
        <w:t>Урляпов. В. Ф.</w:t>
      </w:r>
      <w:r w:rsidRPr="00241F39">
        <w:rPr>
          <w:rFonts w:ascii="Times New Roman" w:hAnsi="Times New Roman" w:cs="Times New Roman"/>
          <w:sz w:val="20"/>
          <w:szCs w:val="20"/>
        </w:rPr>
        <w:t xml:space="preserve"> «Новое пришествие</w:t>
      </w:r>
      <w:r w:rsidRPr="00241F39">
        <w:rPr>
          <w:rFonts w:ascii="Times New Roman" w:hAnsi="Times New Roman" w:cs="Times New Roman"/>
          <w:color w:val="262626"/>
          <w:sz w:val="20"/>
          <w:szCs w:val="20"/>
        </w:rPr>
        <w:t>»</w:t>
      </w:r>
      <w:r w:rsidRPr="00241F39">
        <w:rPr>
          <w:rFonts w:ascii="Times New Roman" w:hAnsi="Times New Roman" w:cs="Times New Roman"/>
          <w:sz w:val="20"/>
          <w:szCs w:val="20"/>
        </w:rPr>
        <w:t xml:space="preserve"> США в Юго-Восточную Азию // Юго-Восточная Азия: актуальные проблемы развития. №17. 2011.</w:t>
      </w:r>
    </w:p>
  </w:footnote>
  <w:footnote w:id="13">
    <w:p w14:paraId="39D5FF5A" w14:textId="40608043" w:rsidR="00DF2560" w:rsidRPr="00241F39" w:rsidRDefault="00DF2560" w:rsidP="00241F39">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sz w:val="20"/>
          <w:szCs w:val="20"/>
        </w:rPr>
        <w:t>Власов Н. В</w:t>
      </w:r>
      <w:r w:rsidRPr="00241F39">
        <w:rPr>
          <w:rFonts w:ascii="Times New Roman" w:hAnsi="Times New Roman" w:cs="Times New Roman"/>
          <w:sz w:val="20"/>
          <w:szCs w:val="20"/>
        </w:rPr>
        <w:t>. Возвращение Соединенных Штатов Америки в ЮВА // Юго-Восточная Азия: актуальные проблемы развития. 2013. №21.</w:t>
      </w:r>
    </w:p>
  </w:footnote>
  <w:footnote w:id="14">
    <w:p w14:paraId="4D8C7BEF" w14:textId="77777777" w:rsidR="00DF2560" w:rsidRPr="00241F39" w:rsidRDefault="00DF2560" w:rsidP="00241F39">
      <w:pPr>
        <w:rPr>
          <w:rFonts w:ascii="Times New Roman" w:hAnsi="Times New Roman" w:cs="Times New Roman"/>
          <w:color w:val="000000" w:themeColor="text1"/>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sz w:val="20"/>
          <w:szCs w:val="20"/>
        </w:rPr>
        <w:t>Лексютина. Я.</w:t>
      </w:r>
      <w:r w:rsidRPr="00241F39">
        <w:rPr>
          <w:rFonts w:ascii="Times New Roman" w:hAnsi="Times New Roman" w:cs="Times New Roman"/>
          <w:sz w:val="20"/>
          <w:szCs w:val="20"/>
        </w:rPr>
        <w:t xml:space="preserve"> Нюансы политики администрации Б. Обамы в Азиатско-Тихоокеанском регионе и интересы Китая</w:t>
      </w:r>
      <w:r w:rsidRPr="00241F39">
        <w:rPr>
          <w:rFonts w:ascii="Times New Roman" w:hAnsi="Times New Roman" w:cs="Times New Roman"/>
          <w:sz w:val="20"/>
          <w:szCs w:val="20"/>
          <w:lang w:val="en-US"/>
        </w:rPr>
        <w:t xml:space="preserve"> // Вестник </w:t>
      </w:r>
      <w:proofErr w:type="spellStart"/>
      <w:r w:rsidRPr="00241F39">
        <w:rPr>
          <w:rFonts w:ascii="Times New Roman" w:hAnsi="Times New Roman" w:cs="Times New Roman"/>
          <w:sz w:val="20"/>
          <w:szCs w:val="20"/>
          <w:lang w:val="en-US"/>
        </w:rPr>
        <w:t>СПбГ</w:t>
      </w:r>
      <w:proofErr w:type="spellEnd"/>
      <w:r w:rsidRPr="00241F39">
        <w:rPr>
          <w:rFonts w:ascii="Times New Roman" w:hAnsi="Times New Roman" w:cs="Times New Roman"/>
          <w:sz w:val="20"/>
          <w:szCs w:val="20"/>
        </w:rPr>
        <w:t>У.</w:t>
      </w:r>
      <w:r w:rsidRPr="00241F39">
        <w:rPr>
          <w:rFonts w:ascii="Times New Roman" w:hAnsi="Times New Roman" w:cs="Times New Roman"/>
          <w:sz w:val="20"/>
          <w:szCs w:val="20"/>
          <w:lang w:val="en-US"/>
        </w:rPr>
        <w:t xml:space="preserve"> 2012. </w:t>
      </w:r>
      <w:proofErr w:type="spellStart"/>
      <w:r w:rsidRPr="00241F39">
        <w:rPr>
          <w:rFonts w:ascii="Times New Roman" w:hAnsi="Times New Roman" w:cs="Times New Roman"/>
          <w:sz w:val="20"/>
          <w:szCs w:val="20"/>
          <w:lang w:val="en-US"/>
        </w:rPr>
        <w:t>Вып</w:t>
      </w:r>
      <w:proofErr w:type="spellEnd"/>
      <w:r w:rsidRPr="00241F39">
        <w:rPr>
          <w:rFonts w:ascii="Times New Roman" w:hAnsi="Times New Roman" w:cs="Times New Roman"/>
          <w:sz w:val="20"/>
          <w:szCs w:val="20"/>
          <w:lang w:val="en-US"/>
        </w:rPr>
        <w:t>. 3;</w:t>
      </w:r>
    </w:p>
    <w:p w14:paraId="217B5612" w14:textId="77777777" w:rsidR="00DF2560" w:rsidRPr="00241F39" w:rsidRDefault="00DF2560" w:rsidP="00241F39">
      <w:pPr>
        <w:rPr>
          <w:rFonts w:ascii="Times New Roman" w:hAnsi="Times New Roman" w:cs="Times New Roman"/>
          <w:color w:val="000000" w:themeColor="text1"/>
          <w:sz w:val="20"/>
          <w:szCs w:val="20"/>
        </w:rPr>
      </w:pPr>
      <w:r w:rsidRPr="00241F39">
        <w:rPr>
          <w:rFonts w:ascii="Times New Roman" w:hAnsi="Times New Roman" w:cs="Times New Roman"/>
          <w:i/>
          <w:sz w:val="20"/>
          <w:szCs w:val="20"/>
        </w:rPr>
        <w:t>Лексютина Я.</w:t>
      </w:r>
      <w:r w:rsidRPr="00241F39">
        <w:rPr>
          <w:rFonts w:ascii="Times New Roman" w:hAnsi="Times New Roman" w:cs="Times New Roman"/>
          <w:sz w:val="20"/>
          <w:szCs w:val="20"/>
        </w:rPr>
        <w:t xml:space="preserve"> Обострение напряженности в Южно-китайском море: взгляд из ЮВА, КНР и США </w:t>
      </w:r>
      <w:r w:rsidRPr="00241F39">
        <w:rPr>
          <w:rFonts w:ascii="Times New Roman" w:hAnsi="Times New Roman" w:cs="Times New Roman"/>
          <w:sz w:val="20"/>
          <w:szCs w:val="20"/>
          <w:lang w:val="en-US"/>
        </w:rPr>
        <w:t xml:space="preserve">// </w:t>
      </w:r>
      <w:r w:rsidRPr="00241F39">
        <w:rPr>
          <w:rFonts w:ascii="Times New Roman" w:hAnsi="Times New Roman" w:cs="Times New Roman"/>
          <w:sz w:val="20"/>
          <w:szCs w:val="20"/>
        </w:rPr>
        <w:t xml:space="preserve">Проблемы Дальнего Востока. 2011. </w:t>
      </w:r>
      <w:r w:rsidRPr="00241F39">
        <w:rPr>
          <w:rFonts w:ascii="Times New Roman" w:eastAsia="Times New Roman" w:hAnsi="Times New Roman" w:cs="Times New Roman"/>
          <w:sz w:val="20"/>
          <w:szCs w:val="20"/>
        </w:rPr>
        <w:t>№5;</w:t>
      </w:r>
    </w:p>
    <w:p w14:paraId="627BCC82" w14:textId="584274AE" w:rsidR="00DF2560" w:rsidRPr="00241F39" w:rsidRDefault="00DF2560" w:rsidP="00241F39">
      <w:pPr>
        <w:pStyle w:val="a9"/>
        <w:rPr>
          <w:rFonts w:ascii="Times New Roman" w:hAnsi="Times New Roman" w:cs="Times New Roman"/>
          <w:sz w:val="20"/>
          <w:szCs w:val="20"/>
        </w:rPr>
      </w:pPr>
      <w:r w:rsidRPr="00241F39">
        <w:rPr>
          <w:rFonts w:ascii="Times New Roman" w:hAnsi="Times New Roman" w:cs="Times New Roman"/>
          <w:i/>
          <w:color w:val="000000" w:themeColor="text1"/>
          <w:sz w:val="20"/>
          <w:szCs w:val="20"/>
        </w:rPr>
        <w:t>Лексютина Я</w:t>
      </w:r>
      <w:r w:rsidRPr="00241F39">
        <w:rPr>
          <w:rFonts w:ascii="Times New Roman" w:hAnsi="Times New Roman" w:cs="Times New Roman"/>
          <w:color w:val="000000" w:themeColor="text1"/>
          <w:sz w:val="20"/>
          <w:szCs w:val="20"/>
        </w:rPr>
        <w:t>. Политика США в Юго-Восточной Азии в при Б. Обаме: Укрепление союзнических отношений и формирование новых партнерств. Тамбов: Грамота, 2012. No 7 (21): в 3-х ч. Ч. II.</w:t>
      </w:r>
    </w:p>
  </w:footnote>
  <w:footnote w:id="15">
    <w:p w14:paraId="2DF87EAF" w14:textId="236228C8" w:rsidR="00DF2560" w:rsidRPr="00241F39" w:rsidRDefault="00DF2560" w:rsidP="00241F39">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sz w:val="20"/>
          <w:szCs w:val="20"/>
        </w:rPr>
        <w:t>Труш. С.</w:t>
      </w:r>
      <w:r w:rsidRPr="00241F39">
        <w:rPr>
          <w:rFonts w:ascii="Times New Roman" w:hAnsi="Times New Roman" w:cs="Times New Roman"/>
          <w:sz w:val="20"/>
          <w:szCs w:val="20"/>
        </w:rPr>
        <w:t xml:space="preserve"> Отношения США – Китай: События, мотивация, глобальный контекст // США – Канада. Экономика, политика, культура. 2007. № 2.</w:t>
      </w:r>
    </w:p>
  </w:footnote>
  <w:footnote w:id="16">
    <w:p w14:paraId="7C631058" w14:textId="44D278CB" w:rsidR="00DF2560" w:rsidRPr="00241F39" w:rsidRDefault="00DF2560" w:rsidP="00241F39">
      <w:pPr>
        <w:rPr>
          <w:rFonts w:ascii="Times New Roman" w:hAnsi="Times New Roman" w:cs="Times New Roman"/>
          <w:color w:val="000000" w:themeColor="text1"/>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sz w:val="20"/>
          <w:szCs w:val="20"/>
        </w:rPr>
        <w:t>Колдунова. Е.</w:t>
      </w:r>
      <w:r w:rsidRPr="00241F39">
        <w:rPr>
          <w:rFonts w:ascii="Times New Roman" w:hAnsi="Times New Roman" w:cs="Times New Roman"/>
          <w:sz w:val="20"/>
          <w:szCs w:val="20"/>
        </w:rPr>
        <w:t xml:space="preserve"> Американские политологи о новых угрозах безопасности в Восточной Азии // США – Канада. Экономика</w:t>
      </w:r>
      <w:r w:rsidRPr="00241F39">
        <w:rPr>
          <w:rFonts w:ascii="Times New Roman" w:hAnsi="Times New Roman" w:cs="Times New Roman"/>
          <w:sz w:val="20"/>
          <w:szCs w:val="20"/>
          <w:lang w:val="en-US"/>
        </w:rPr>
        <w:t xml:space="preserve">, </w:t>
      </w:r>
      <w:r w:rsidRPr="00241F39">
        <w:rPr>
          <w:rFonts w:ascii="Times New Roman" w:hAnsi="Times New Roman" w:cs="Times New Roman"/>
          <w:sz w:val="20"/>
          <w:szCs w:val="20"/>
        </w:rPr>
        <w:t>политика</w:t>
      </w:r>
      <w:r w:rsidRPr="00241F39">
        <w:rPr>
          <w:rFonts w:ascii="Times New Roman" w:hAnsi="Times New Roman" w:cs="Times New Roman"/>
          <w:sz w:val="20"/>
          <w:szCs w:val="20"/>
          <w:lang w:val="en-US"/>
        </w:rPr>
        <w:t xml:space="preserve">, </w:t>
      </w:r>
      <w:r w:rsidRPr="00241F39">
        <w:rPr>
          <w:rFonts w:ascii="Times New Roman" w:hAnsi="Times New Roman" w:cs="Times New Roman"/>
          <w:sz w:val="20"/>
          <w:szCs w:val="20"/>
        </w:rPr>
        <w:t>культура</w:t>
      </w:r>
      <w:r w:rsidRPr="00241F39">
        <w:rPr>
          <w:rFonts w:ascii="Times New Roman" w:hAnsi="Times New Roman" w:cs="Times New Roman"/>
          <w:sz w:val="20"/>
          <w:szCs w:val="20"/>
          <w:lang w:val="en-US"/>
        </w:rPr>
        <w:t xml:space="preserve">. </w:t>
      </w:r>
      <w:proofErr w:type="gramStart"/>
      <w:r w:rsidRPr="00241F39">
        <w:rPr>
          <w:rFonts w:ascii="Times New Roman" w:hAnsi="Times New Roman" w:cs="Times New Roman"/>
          <w:sz w:val="20"/>
          <w:szCs w:val="20"/>
          <w:lang w:val="en-US"/>
        </w:rPr>
        <w:t>2007. № 2.</w:t>
      </w:r>
      <w:proofErr w:type="gramEnd"/>
    </w:p>
  </w:footnote>
  <w:footnote w:id="17">
    <w:p w14:paraId="2E159FDF" w14:textId="695F7015" w:rsidR="00DF2560" w:rsidRPr="00241F39" w:rsidRDefault="00DF2560">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sz w:val="20"/>
          <w:szCs w:val="20"/>
        </w:rPr>
        <w:t>Кулина. Е</w:t>
      </w:r>
      <w:r w:rsidRPr="00241F39">
        <w:rPr>
          <w:rFonts w:ascii="Times New Roman" w:hAnsi="Times New Roman" w:cs="Times New Roman"/>
          <w:sz w:val="20"/>
          <w:szCs w:val="20"/>
        </w:rPr>
        <w:t xml:space="preserve">. Китайский фактор во внешней политике Вашингтона // США – Канада. </w:t>
      </w:r>
      <w:proofErr w:type="gramStart"/>
      <w:r w:rsidRPr="00241F39">
        <w:rPr>
          <w:rFonts w:ascii="Times New Roman" w:hAnsi="Times New Roman" w:cs="Times New Roman"/>
          <w:sz w:val="20"/>
          <w:szCs w:val="20"/>
          <w:lang w:val="en-US"/>
        </w:rPr>
        <w:t>Экономика, политика, культура.</w:t>
      </w:r>
      <w:proofErr w:type="gramEnd"/>
      <w:r w:rsidRPr="00241F39">
        <w:rPr>
          <w:rFonts w:ascii="Times New Roman" w:hAnsi="Times New Roman" w:cs="Times New Roman"/>
          <w:sz w:val="20"/>
          <w:szCs w:val="20"/>
          <w:lang w:val="en-US"/>
        </w:rPr>
        <w:t xml:space="preserve"> 2006. № 11.</w:t>
      </w:r>
    </w:p>
  </w:footnote>
  <w:footnote w:id="18">
    <w:p w14:paraId="59ACFD67" w14:textId="3E341002" w:rsidR="00DF2560" w:rsidRPr="00241F39" w:rsidRDefault="00DF2560">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sz w:val="20"/>
          <w:szCs w:val="20"/>
        </w:rPr>
        <w:t>Золотухин И. Н.</w:t>
      </w:r>
      <w:r w:rsidRPr="00241F39">
        <w:rPr>
          <w:rFonts w:ascii="Times New Roman" w:hAnsi="Times New Roman" w:cs="Times New Roman"/>
          <w:sz w:val="20"/>
          <w:szCs w:val="20"/>
        </w:rPr>
        <w:t xml:space="preserve"> Американский взгляд на территориальный спор вокруг архипелага Спратли // Ойкумена. Регионоведческие исследования. 2014. №2 (29);</w:t>
      </w:r>
    </w:p>
  </w:footnote>
  <w:footnote w:id="19">
    <w:p w14:paraId="073C06D4" w14:textId="1144E9A0" w:rsidR="00DF2560" w:rsidRPr="00241F39" w:rsidRDefault="00DF2560">
      <w:pPr>
        <w:pStyle w:val="a9"/>
        <w:rPr>
          <w:rFonts w:ascii="Times New Roman" w:hAnsi="Times New Roman" w:cs="Times New Roman"/>
          <w:sz w:val="20"/>
          <w:szCs w:val="20"/>
        </w:rPr>
      </w:pPr>
      <w:r w:rsidRPr="00241F39">
        <w:rPr>
          <w:rStyle w:val="ab"/>
          <w:rFonts w:ascii="Times New Roman" w:hAnsi="Times New Roman" w:cs="Times New Roman"/>
          <w:sz w:val="20"/>
          <w:szCs w:val="20"/>
        </w:rPr>
        <w:footnoteRef/>
      </w:r>
      <w:r w:rsidRPr="00241F39">
        <w:rPr>
          <w:rFonts w:ascii="Times New Roman" w:hAnsi="Times New Roman" w:cs="Times New Roman"/>
          <w:sz w:val="20"/>
          <w:szCs w:val="20"/>
        </w:rPr>
        <w:t xml:space="preserve"> </w:t>
      </w:r>
      <w:r w:rsidRPr="00241F39">
        <w:rPr>
          <w:rFonts w:ascii="Times New Roman" w:hAnsi="Times New Roman" w:cs="Times New Roman"/>
          <w:i/>
          <w:sz w:val="20"/>
          <w:szCs w:val="20"/>
        </w:rPr>
        <w:t>Володин. Д.</w:t>
      </w:r>
      <w:r w:rsidRPr="00241F39">
        <w:rPr>
          <w:rFonts w:ascii="Times New Roman" w:hAnsi="Times New Roman" w:cs="Times New Roman"/>
          <w:sz w:val="20"/>
          <w:szCs w:val="20"/>
        </w:rPr>
        <w:t xml:space="preserve"> Проблемы безопасности в современном мире. США, Китай и новое военно-стратегическое уравнение в АТР // Мировая экономика и международные отношения. 2006. № 2.</w:t>
      </w:r>
    </w:p>
  </w:footnote>
  <w:footnote w:id="20">
    <w:p w14:paraId="236B7613" w14:textId="3F3B504B" w:rsidR="00DF2560" w:rsidRDefault="00DF2560">
      <w:pPr>
        <w:pStyle w:val="a9"/>
      </w:pPr>
      <w:r w:rsidRPr="00241F39">
        <w:rPr>
          <w:rStyle w:val="ab"/>
          <w:rFonts w:ascii="Times New Roman" w:hAnsi="Times New Roman" w:cs="Times New Roman"/>
          <w:sz w:val="20"/>
          <w:szCs w:val="20"/>
        </w:rPr>
        <w:footnoteRef/>
      </w:r>
      <w:r w:rsidRPr="00241F39">
        <w:rPr>
          <w:sz w:val="20"/>
          <w:szCs w:val="20"/>
        </w:rPr>
        <w:t xml:space="preserve"> </w:t>
      </w:r>
      <w:r w:rsidRPr="00241F39">
        <w:rPr>
          <w:rFonts w:ascii="Times New Roman" w:hAnsi="Times New Roman" w:cs="Times New Roman"/>
          <w:sz w:val="20"/>
          <w:szCs w:val="20"/>
        </w:rPr>
        <w:t>Политика США в Азиатско-Тихоокеанском регионе в период администрации Б. Обамы / отв. ред. Б.А. Ширяев, И.А. Цветков, Я.В. Лексютина. — СПб.: СПбГУ, 2012.</w:t>
      </w:r>
    </w:p>
  </w:footnote>
  <w:footnote w:id="21">
    <w:p w14:paraId="0316E4F7" w14:textId="620F74B2" w:rsidR="00DF2560" w:rsidRPr="005D6081" w:rsidRDefault="00DF2560" w:rsidP="006E1C98">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Maknine K., Oueslati. A.</w:t>
      </w:r>
      <w:r w:rsidRPr="005D6081">
        <w:rPr>
          <w:rFonts w:ascii="Times New Roman" w:hAnsi="Times New Roman" w:cs="Times New Roman"/>
          <w:color w:val="000000" w:themeColor="text1"/>
          <w:sz w:val="20"/>
          <w:szCs w:val="20"/>
        </w:rPr>
        <w:t xml:space="preserve"> US-ASEAN relations. 2013.</w:t>
      </w:r>
      <w:r w:rsidRPr="005D6081">
        <w:rPr>
          <w:rFonts w:ascii="Times New Roman" w:hAnsi="Times New Roman" w:cs="Times New Roman"/>
          <w:color w:val="000000" w:themeColor="text1"/>
          <w:sz w:val="20"/>
          <w:szCs w:val="20"/>
          <w:lang w:val="en-US"/>
        </w:rPr>
        <w:t xml:space="preserve">/URL: </w:t>
      </w:r>
      <w:hyperlink r:id="rId2" w:history="1">
        <w:r w:rsidRPr="005D6081">
          <w:rPr>
            <w:rStyle w:val="ad"/>
            <w:rFonts w:ascii="Times New Roman" w:hAnsi="Times New Roman" w:cs="Times New Roman"/>
            <w:color w:val="000000" w:themeColor="text1"/>
            <w:sz w:val="20"/>
            <w:szCs w:val="20"/>
          </w:rPr>
          <w:t>https://www.academia.edu/2443854/US_ASEAN_relations</w:t>
        </w:r>
      </w:hyperlink>
    </w:p>
  </w:footnote>
  <w:footnote w:id="22">
    <w:p w14:paraId="1A493E17" w14:textId="1827544E" w:rsidR="00DF2560" w:rsidRPr="005D6081" w:rsidRDefault="00DF2560" w:rsidP="006E1C98">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lang w:val="en-US"/>
        </w:rPr>
        <w:t>Bradford J.</w:t>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The Growing Prospects for Maritime Security Cooperation in Southeast Asia // Naval War College Review.</w:t>
      </w:r>
      <w:proofErr w:type="gramEnd"/>
      <w:r w:rsidRPr="005D6081">
        <w:rPr>
          <w:rFonts w:ascii="Times New Roman" w:hAnsi="Times New Roman" w:cs="Times New Roman"/>
          <w:color w:val="000000" w:themeColor="text1"/>
          <w:sz w:val="20"/>
          <w:szCs w:val="20"/>
          <w:lang w:val="en-US"/>
        </w:rPr>
        <w:t xml:space="preserve"> 2005</w:t>
      </w:r>
      <w:proofErr w:type="gramStart"/>
      <w:r w:rsidRPr="005D6081">
        <w:rPr>
          <w:rFonts w:ascii="Times New Roman" w:hAnsi="Times New Roman" w:cs="Times New Roman"/>
          <w:color w:val="000000" w:themeColor="text1"/>
          <w:sz w:val="20"/>
          <w:szCs w:val="20"/>
          <w:lang w:val="en-US"/>
        </w:rPr>
        <w:t>./</w:t>
      </w:r>
      <w:proofErr w:type="gramEnd"/>
      <w:r w:rsidRPr="005D6081">
        <w:rPr>
          <w:rFonts w:ascii="Times New Roman" w:hAnsi="Times New Roman" w:cs="Times New Roman"/>
          <w:color w:val="000000" w:themeColor="text1"/>
          <w:sz w:val="20"/>
          <w:szCs w:val="20"/>
          <w:lang w:val="en-US"/>
        </w:rPr>
        <w:t xml:space="preserve">URL:  </w:t>
      </w:r>
      <w:hyperlink r:id="rId3" w:history="1">
        <w:r w:rsidRPr="005D6081">
          <w:rPr>
            <w:rStyle w:val="ad"/>
            <w:rFonts w:ascii="Times New Roman" w:hAnsi="Times New Roman" w:cs="Times New Roman"/>
            <w:color w:val="000000" w:themeColor="text1"/>
            <w:sz w:val="20"/>
            <w:szCs w:val="20"/>
            <w:lang w:val="en-US"/>
          </w:rPr>
          <w:t>http://www.usnwc.edu/getattachment/e1be03ba-65dc-4cf8-bee5-1ff6539417fb/Growing-Prospects-for-Maritime-Security-Cooperatio</w:t>
        </w:r>
      </w:hyperlink>
    </w:p>
  </w:footnote>
  <w:footnote w:id="23">
    <w:p w14:paraId="2F5B531D" w14:textId="3CEF86B8" w:rsidR="00DF2560" w:rsidRPr="005D6081" w:rsidRDefault="00DF2560" w:rsidP="006E1C98">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lang w:val="en-US"/>
        </w:rPr>
        <w:t>Campbell</w:t>
      </w:r>
      <w:r w:rsidRPr="005D6081">
        <w:rPr>
          <w:rFonts w:ascii="Times New Roman" w:hAnsi="Times New Roman" w:cs="Times New Roman"/>
          <w:i/>
          <w:color w:val="000000" w:themeColor="text1"/>
          <w:sz w:val="20"/>
          <w:szCs w:val="20"/>
        </w:rPr>
        <w:t xml:space="preserve">. </w:t>
      </w:r>
      <w:r w:rsidRPr="005D6081">
        <w:rPr>
          <w:rFonts w:ascii="Times New Roman" w:hAnsi="Times New Roman" w:cs="Times New Roman"/>
          <w:i/>
          <w:color w:val="000000" w:themeColor="text1"/>
          <w:sz w:val="20"/>
          <w:szCs w:val="20"/>
          <w:lang w:val="en-US"/>
        </w:rPr>
        <w:t>K.</w:t>
      </w:r>
      <w:r w:rsidRPr="005D6081">
        <w:rPr>
          <w:rFonts w:ascii="Times New Roman" w:hAnsi="Times New Roman" w:cs="Times New Roman"/>
          <w:i/>
          <w:color w:val="000000" w:themeColor="text1"/>
          <w:sz w:val="20"/>
          <w:szCs w:val="20"/>
        </w:rPr>
        <w:t xml:space="preserve"> </w:t>
      </w:r>
      <w:r w:rsidRPr="005D6081">
        <w:rPr>
          <w:rFonts w:ascii="Times New Roman" w:hAnsi="Times New Roman" w:cs="Times New Roman"/>
          <w:color w:val="000000" w:themeColor="text1"/>
          <w:sz w:val="20"/>
          <w:szCs w:val="20"/>
          <w:lang w:val="en-US"/>
        </w:rPr>
        <w:t>New Politics in Washington &amp; The US-Japan Relationship. August 2, 2001.</w:t>
      </w:r>
    </w:p>
  </w:footnote>
  <w:footnote w:id="24">
    <w:p w14:paraId="20664AB3" w14:textId="2BDA69EE" w:rsidR="00DF2560" w:rsidRPr="005D6081" w:rsidRDefault="00DF2560" w:rsidP="006E1C98">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lang w:val="en-US"/>
        </w:rPr>
        <w:t>Berry N.</w:t>
      </w:r>
      <w:r w:rsidRPr="005D6081">
        <w:rPr>
          <w:rFonts w:ascii="Times New Roman" w:hAnsi="Times New Roman" w:cs="Times New Roman"/>
          <w:color w:val="000000" w:themeColor="text1"/>
          <w:sz w:val="20"/>
          <w:szCs w:val="20"/>
          <w:lang w:val="en-US"/>
        </w:rPr>
        <w:t xml:space="preserve"> Bush Versus Clinton: Continuity and Changes in Asia-Pacific Policies. June 21. 2001</w:t>
      </w:r>
      <w:proofErr w:type="gramStart"/>
      <w:r w:rsidRPr="005D6081">
        <w:rPr>
          <w:rFonts w:ascii="Times New Roman" w:hAnsi="Times New Roman" w:cs="Times New Roman"/>
          <w:color w:val="000000" w:themeColor="text1"/>
          <w:sz w:val="20"/>
          <w:szCs w:val="20"/>
          <w:lang w:val="en-US"/>
        </w:rPr>
        <w:t>./</w:t>
      </w:r>
      <w:proofErr w:type="gramEnd"/>
      <w:r w:rsidRPr="005D6081">
        <w:rPr>
          <w:rFonts w:ascii="Times New Roman" w:hAnsi="Times New Roman" w:cs="Times New Roman"/>
          <w:color w:val="000000" w:themeColor="text1"/>
          <w:sz w:val="20"/>
          <w:szCs w:val="20"/>
          <w:lang w:val="en-US"/>
        </w:rPr>
        <w:t xml:space="preserve">URL: </w:t>
      </w:r>
      <w:hyperlink r:id="rId4" w:history="1">
        <w:r w:rsidRPr="005D6081">
          <w:rPr>
            <w:rStyle w:val="ad"/>
            <w:rFonts w:ascii="Times New Roman" w:hAnsi="Times New Roman" w:cs="Times New Roman"/>
            <w:color w:val="000000" w:themeColor="text1"/>
            <w:sz w:val="20"/>
            <w:szCs w:val="20"/>
            <w:lang w:val="en-US"/>
          </w:rPr>
          <w:t>www.cdi.org</w:t>
        </w:r>
      </w:hyperlink>
    </w:p>
  </w:footnote>
  <w:footnote w:id="25">
    <w:p w14:paraId="127FC82F" w14:textId="7922AEA5" w:rsidR="00DF2560" w:rsidRPr="005D6081" w:rsidRDefault="00DF2560" w:rsidP="006E1C98">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 xml:space="preserve">Carmia Colette Carroll, B.A. </w:t>
      </w:r>
      <w:r w:rsidRPr="005D6081">
        <w:rPr>
          <w:rFonts w:ascii="Times New Roman" w:hAnsi="Times New Roman" w:cs="Times New Roman"/>
          <w:color w:val="000000" w:themeColor="text1"/>
          <w:sz w:val="20"/>
          <w:szCs w:val="20"/>
        </w:rPr>
        <w:t xml:space="preserve">U. S. – ASEAN relations </w:t>
      </w:r>
      <w:proofErr w:type="spellStart"/>
      <w:r w:rsidRPr="005D6081">
        <w:rPr>
          <w:rFonts w:ascii="Times New Roman" w:hAnsi="Times New Roman" w:cs="Times New Roman"/>
          <w:color w:val="000000" w:themeColor="text1"/>
          <w:sz w:val="20"/>
          <w:szCs w:val="20"/>
        </w:rPr>
        <w:t>under</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Obama</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administration</w:t>
      </w:r>
      <w:proofErr w:type="spellEnd"/>
      <w:r w:rsidRPr="005D6081">
        <w:rPr>
          <w:rFonts w:ascii="Times New Roman" w:hAnsi="Times New Roman" w:cs="Times New Roman"/>
          <w:color w:val="000000" w:themeColor="text1"/>
          <w:sz w:val="20"/>
          <w:szCs w:val="20"/>
        </w:rPr>
        <w:t xml:space="preserve">, 2009-2011. </w:t>
      </w:r>
      <w:proofErr w:type="spellStart"/>
      <w:r w:rsidRPr="005D6081">
        <w:rPr>
          <w:rFonts w:ascii="Times New Roman" w:hAnsi="Times New Roman" w:cs="Times New Roman"/>
          <w:color w:val="000000" w:themeColor="text1"/>
          <w:sz w:val="20"/>
          <w:szCs w:val="20"/>
        </w:rPr>
        <w:t>Georgetown</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University</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Washington</w:t>
      </w:r>
      <w:proofErr w:type="spellEnd"/>
      <w:r w:rsidRPr="005D6081">
        <w:rPr>
          <w:rFonts w:ascii="Times New Roman" w:hAnsi="Times New Roman" w:cs="Times New Roman"/>
          <w:color w:val="000000" w:themeColor="text1"/>
          <w:sz w:val="20"/>
          <w:szCs w:val="20"/>
        </w:rPr>
        <w:t>, D.C. April 8, 2011.</w:t>
      </w:r>
      <w:r w:rsidRPr="005D6081">
        <w:rPr>
          <w:rFonts w:ascii="Times New Roman" w:hAnsi="Times New Roman" w:cs="Times New Roman"/>
          <w:color w:val="000000" w:themeColor="text1"/>
          <w:sz w:val="20"/>
          <w:szCs w:val="20"/>
          <w:lang w:val="en-US"/>
        </w:rPr>
        <w:t xml:space="preserve">/URL: </w:t>
      </w:r>
      <w:hyperlink r:id="rId5" w:history="1">
        <w:r w:rsidRPr="005D6081">
          <w:rPr>
            <w:rStyle w:val="ad"/>
            <w:rFonts w:ascii="Times New Roman" w:hAnsi="Times New Roman" w:cs="Times New Roman"/>
            <w:color w:val="000000" w:themeColor="text1"/>
            <w:sz w:val="20"/>
            <w:szCs w:val="20"/>
          </w:rPr>
          <w:t>https://repository.library.georgetown.edu/bitstream/handle/10822/553302/carrollCarmia.pdf?sequence=1&amp;isAllowed=y</w:t>
        </w:r>
      </w:hyperlink>
    </w:p>
  </w:footnote>
  <w:footnote w:id="26">
    <w:p w14:paraId="6710A567" w14:textId="1C4630D9" w:rsidR="00DF2560" w:rsidRPr="005D6081" w:rsidRDefault="00DF2560" w:rsidP="006E1C98">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Gordon G. Chang.</w:t>
      </w:r>
      <w:r w:rsidRPr="005D6081">
        <w:rPr>
          <w:rFonts w:ascii="Times New Roman" w:hAnsi="Times New Roman" w:cs="Times New Roman"/>
          <w:color w:val="000000" w:themeColor="text1"/>
          <w:sz w:val="20"/>
          <w:szCs w:val="20"/>
        </w:rPr>
        <w:t xml:space="preserve"> Hillary Clinton </w:t>
      </w:r>
      <w:proofErr w:type="spellStart"/>
      <w:r w:rsidRPr="005D6081">
        <w:rPr>
          <w:rFonts w:ascii="Times New Roman" w:hAnsi="Times New Roman" w:cs="Times New Roman"/>
          <w:color w:val="000000" w:themeColor="text1"/>
          <w:sz w:val="20"/>
          <w:szCs w:val="20"/>
        </w:rPr>
        <w:t>Changes</w:t>
      </w:r>
      <w:proofErr w:type="spellEnd"/>
      <w:r w:rsidRPr="005D6081">
        <w:rPr>
          <w:rFonts w:ascii="Times New Roman" w:hAnsi="Times New Roman" w:cs="Times New Roman"/>
          <w:color w:val="000000" w:themeColor="text1"/>
          <w:sz w:val="20"/>
          <w:szCs w:val="20"/>
        </w:rPr>
        <w:t xml:space="preserve"> America's </w:t>
      </w:r>
      <w:proofErr w:type="spellStart"/>
      <w:r w:rsidRPr="005D6081">
        <w:rPr>
          <w:rFonts w:ascii="Times New Roman" w:hAnsi="Times New Roman" w:cs="Times New Roman"/>
          <w:color w:val="000000" w:themeColor="text1"/>
          <w:sz w:val="20"/>
          <w:szCs w:val="20"/>
        </w:rPr>
        <w:t>China</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Policy</w:t>
      </w:r>
      <w:proofErr w:type="spellEnd"/>
      <w:r w:rsidRPr="005D6081">
        <w:rPr>
          <w:rFonts w:ascii="Times New Roman" w:hAnsi="Times New Roman" w:cs="Times New Roman"/>
          <w:color w:val="000000" w:themeColor="text1"/>
          <w:sz w:val="20"/>
          <w:szCs w:val="20"/>
        </w:rPr>
        <w:t>. 2010./URL: http://www.forbes.com/2010/07/28/china-beijing-asia-hillary-clinton-opinions-columnists-gordon-g-chang.html</w:t>
      </w:r>
    </w:p>
  </w:footnote>
  <w:footnote w:id="27">
    <w:p w14:paraId="04463F20" w14:textId="21D50C93" w:rsidR="00DF2560" w:rsidRPr="005D6081" w:rsidRDefault="00DF2560" w:rsidP="006E1C98">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lang w:val="en-US"/>
        </w:rPr>
        <w:t xml:space="preserve">Simon Sh. </w:t>
      </w:r>
      <w:r w:rsidRPr="005D6081">
        <w:rPr>
          <w:rFonts w:ascii="Times New Roman" w:hAnsi="Times New Roman" w:cs="Times New Roman"/>
          <w:color w:val="000000" w:themeColor="text1"/>
          <w:sz w:val="20"/>
          <w:szCs w:val="20"/>
          <w:lang w:val="en-US"/>
        </w:rPr>
        <w:t xml:space="preserve">Back to the Future? /Sh. Simon// Strategic Asia 2004-2005: Confronting Terrorism in the Pursuit of Power//Ed. by A.J. Tellis, M. Wills. –Seattle: the National Bureau of Asian Research, 2004. – Pp.261-300. /URL:  </w:t>
      </w:r>
      <w:hyperlink r:id="rId6" w:history="1">
        <w:r w:rsidRPr="005D6081">
          <w:rPr>
            <w:rStyle w:val="ad"/>
            <w:rFonts w:ascii="Times New Roman" w:hAnsi="Times New Roman" w:cs="Times New Roman"/>
            <w:color w:val="000000" w:themeColor="text1"/>
            <w:sz w:val="20"/>
            <w:szCs w:val="20"/>
            <w:lang w:val="en-US"/>
          </w:rPr>
          <w:t>http://www.nbr.org/</w:t>
        </w:r>
      </w:hyperlink>
    </w:p>
  </w:footnote>
  <w:footnote w:id="28">
    <w:p w14:paraId="4B34A3A2" w14:textId="28973D29" w:rsidR="00DF2560" w:rsidRPr="005D6081" w:rsidRDefault="00DF2560" w:rsidP="006E1C98">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 xml:space="preserve">Tenet G. J. </w:t>
      </w:r>
      <w:proofErr w:type="spellStart"/>
      <w:r w:rsidRPr="005D6081">
        <w:rPr>
          <w:rFonts w:ascii="Times New Roman" w:hAnsi="Times New Roman" w:cs="Times New Roman"/>
          <w:color w:val="000000" w:themeColor="text1"/>
          <w:sz w:val="20"/>
          <w:szCs w:val="20"/>
        </w:rPr>
        <w:t>Worldwide</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Threat</w:t>
      </w:r>
      <w:proofErr w:type="spellEnd"/>
      <w:r w:rsidRPr="005D6081">
        <w:rPr>
          <w:rFonts w:ascii="Times New Roman" w:hAnsi="Times New Roman" w:cs="Times New Roman"/>
          <w:color w:val="000000" w:themeColor="text1"/>
          <w:sz w:val="20"/>
          <w:szCs w:val="20"/>
        </w:rPr>
        <w:t xml:space="preserve"> - </w:t>
      </w:r>
      <w:proofErr w:type="spellStart"/>
      <w:r w:rsidRPr="005D6081">
        <w:rPr>
          <w:rFonts w:ascii="Times New Roman" w:hAnsi="Times New Roman" w:cs="Times New Roman"/>
          <w:color w:val="000000" w:themeColor="text1"/>
          <w:sz w:val="20"/>
          <w:szCs w:val="20"/>
        </w:rPr>
        <w:t>Converging</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Dangers</w:t>
      </w:r>
      <w:proofErr w:type="spellEnd"/>
      <w:r w:rsidRPr="005D6081">
        <w:rPr>
          <w:rFonts w:ascii="Times New Roman" w:hAnsi="Times New Roman" w:cs="Times New Roman"/>
          <w:color w:val="000000" w:themeColor="text1"/>
          <w:sz w:val="20"/>
          <w:szCs w:val="20"/>
        </w:rPr>
        <w:t xml:space="preserve"> in </w:t>
      </w:r>
      <w:proofErr w:type="spellStart"/>
      <w:r w:rsidRPr="005D6081">
        <w:rPr>
          <w:rFonts w:ascii="Times New Roman" w:hAnsi="Times New Roman" w:cs="Times New Roman"/>
          <w:color w:val="000000" w:themeColor="text1"/>
          <w:sz w:val="20"/>
          <w:szCs w:val="20"/>
        </w:rPr>
        <w:t>Post</w:t>
      </w:r>
      <w:proofErr w:type="spellEnd"/>
      <w:r w:rsidRPr="005D6081">
        <w:rPr>
          <w:rFonts w:ascii="Times New Roman" w:hAnsi="Times New Roman" w:cs="Times New Roman"/>
          <w:color w:val="000000" w:themeColor="text1"/>
          <w:sz w:val="20"/>
          <w:szCs w:val="20"/>
        </w:rPr>
        <w:t xml:space="preserve"> 9/11 </w:t>
      </w:r>
      <w:proofErr w:type="spellStart"/>
      <w:r w:rsidRPr="005D6081">
        <w:rPr>
          <w:rFonts w:ascii="Times New Roman" w:hAnsi="Times New Roman" w:cs="Times New Roman"/>
          <w:color w:val="000000" w:themeColor="text1"/>
          <w:sz w:val="20"/>
          <w:szCs w:val="20"/>
        </w:rPr>
        <w:t>World</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Testimony</w:t>
      </w:r>
      <w:proofErr w:type="spellEnd"/>
      <w:r w:rsidRPr="005D6081">
        <w:rPr>
          <w:rFonts w:ascii="Times New Roman" w:hAnsi="Times New Roman" w:cs="Times New Roman"/>
          <w:color w:val="000000" w:themeColor="text1"/>
          <w:sz w:val="20"/>
          <w:szCs w:val="20"/>
        </w:rPr>
        <w:t xml:space="preserve"> of </w:t>
      </w:r>
      <w:proofErr w:type="spellStart"/>
      <w:r w:rsidRPr="005D6081">
        <w:rPr>
          <w:rFonts w:ascii="Times New Roman" w:hAnsi="Times New Roman" w:cs="Times New Roman"/>
          <w:color w:val="000000" w:themeColor="text1"/>
          <w:sz w:val="20"/>
          <w:szCs w:val="20"/>
        </w:rPr>
        <w:t>Director</w:t>
      </w:r>
      <w:proofErr w:type="spellEnd"/>
      <w:r w:rsidRPr="005D6081">
        <w:rPr>
          <w:rFonts w:ascii="Times New Roman" w:hAnsi="Times New Roman" w:cs="Times New Roman"/>
          <w:color w:val="000000" w:themeColor="text1"/>
          <w:sz w:val="20"/>
          <w:szCs w:val="20"/>
        </w:rPr>
        <w:t xml:space="preserve"> of </w:t>
      </w:r>
      <w:proofErr w:type="spellStart"/>
      <w:r w:rsidRPr="005D6081">
        <w:rPr>
          <w:rFonts w:ascii="Times New Roman" w:hAnsi="Times New Roman" w:cs="Times New Roman"/>
          <w:color w:val="000000" w:themeColor="text1"/>
          <w:sz w:val="20"/>
          <w:szCs w:val="20"/>
        </w:rPr>
        <w:t>Central</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Intelligence</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Before</w:t>
      </w:r>
      <w:proofErr w:type="spellEnd"/>
      <w:r w:rsidRPr="005D6081">
        <w:rPr>
          <w:rFonts w:ascii="Times New Roman" w:hAnsi="Times New Roman" w:cs="Times New Roman"/>
          <w:color w:val="000000" w:themeColor="text1"/>
          <w:sz w:val="20"/>
          <w:szCs w:val="20"/>
        </w:rPr>
        <w:t xml:space="preserve"> the </w:t>
      </w:r>
      <w:proofErr w:type="spellStart"/>
      <w:r w:rsidRPr="005D6081">
        <w:rPr>
          <w:rFonts w:ascii="Times New Roman" w:hAnsi="Times New Roman" w:cs="Times New Roman"/>
          <w:color w:val="000000" w:themeColor="text1"/>
          <w:sz w:val="20"/>
          <w:szCs w:val="20"/>
        </w:rPr>
        <w:t>Senate</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Armed</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Services</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Committee</w:t>
      </w:r>
      <w:proofErr w:type="spellEnd"/>
      <w:r w:rsidRPr="005D6081">
        <w:rPr>
          <w:rFonts w:ascii="Times New Roman" w:hAnsi="Times New Roman" w:cs="Times New Roman"/>
          <w:color w:val="000000" w:themeColor="text1"/>
          <w:sz w:val="20"/>
          <w:szCs w:val="20"/>
        </w:rPr>
        <w:t xml:space="preserve">. 19 </w:t>
      </w:r>
      <w:proofErr w:type="spellStart"/>
      <w:r w:rsidRPr="005D6081">
        <w:rPr>
          <w:rFonts w:ascii="Times New Roman" w:hAnsi="Times New Roman" w:cs="Times New Roman"/>
          <w:color w:val="000000" w:themeColor="text1"/>
          <w:sz w:val="20"/>
          <w:szCs w:val="20"/>
        </w:rPr>
        <w:t>March</w:t>
      </w:r>
      <w:proofErr w:type="spellEnd"/>
      <w:r w:rsidRPr="005D6081">
        <w:rPr>
          <w:rFonts w:ascii="Times New Roman" w:hAnsi="Times New Roman" w:cs="Times New Roman"/>
          <w:color w:val="000000" w:themeColor="text1"/>
          <w:sz w:val="20"/>
          <w:szCs w:val="20"/>
        </w:rPr>
        <w:t>, 2002.</w:t>
      </w:r>
    </w:p>
  </w:footnote>
  <w:footnote w:id="29">
    <w:p w14:paraId="42B6D965" w14:textId="75C1308D" w:rsidR="00DF2560" w:rsidRPr="005D6081" w:rsidRDefault="00DF2560" w:rsidP="006E1C98">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Lum T.</w:t>
      </w:r>
      <w:r w:rsidRPr="005D6081">
        <w:rPr>
          <w:rFonts w:ascii="Times New Roman" w:hAnsi="Times New Roman" w:cs="Times New Roman"/>
          <w:color w:val="000000" w:themeColor="text1"/>
          <w:sz w:val="20"/>
          <w:szCs w:val="20"/>
        </w:rPr>
        <w:t xml:space="preserve"> Cambodia: Background and U.S. Relations in </w:t>
      </w:r>
      <w:proofErr w:type="spellStart"/>
      <w:r w:rsidRPr="005D6081">
        <w:rPr>
          <w:rFonts w:ascii="Times New Roman" w:hAnsi="Times New Roman" w:cs="Times New Roman"/>
          <w:color w:val="000000" w:themeColor="text1"/>
          <w:sz w:val="20"/>
          <w:szCs w:val="20"/>
        </w:rPr>
        <w:t>Brief</w:t>
      </w:r>
      <w:proofErr w:type="spellEnd"/>
      <w:r w:rsidRPr="005D6081">
        <w:rPr>
          <w:rFonts w:ascii="Times New Roman" w:hAnsi="Times New Roman" w:cs="Times New Roman"/>
          <w:color w:val="000000" w:themeColor="text1"/>
          <w:sz w:val="20"/>
          <w:szCs w:val="20"/>
        </w:rPr>
        <w:t xml:space="preserve">. CRS Report for Congress. </w:t>
      </w:r>
      <w:proofErr w:type="spellStart"/>
      <w:r w:rsidRPr="005D6081">
        <w:rPr>
          <w:rFonts w:ascii="Times New Roman" w:hAnsi="Times New Roman" w:cs="Times New Roman"/>
          <w:color w:val="000000" w:themeColor="text1"/>
          <w:sz w:val="20"/>
          <w:szCs w:val="20"/>
        </w:rPr>
        <w:t>May</w:t>
      </w:r>
      <w:proofErr w:type="spellEnd"/>
      <w:r w:rsidRPr="005D6081">
        <w:rPr>
          <w:rFonts w:ascii="Times New Roman" w:hAnsi="Times New Roman" w:cs="Times New Roman"/>
          <w:color w:val="000000" w:themeColor="text1"/>
          <w:sz w:val="20"/>
          <w:szCs w:val="20"/>
        </w:rPr>
        <w:t xml:space="preserve"> 11, 2015./URL: https://www.fas.org/sgp/crs/row/R44037.pdf ;</w:t>
      </w:r>
    </w:p>
    <w:p w14:paraId="7ED9DC0D" w14:textId="07671919" w:rsidR="00DF2560" w:rsidRPr="005D6081" w:rsidRDefault="00DF2560" w:rsidP="006E1C98">
      <w:pPr>
        <w:pStyle w:val="a9"/>
        <w:rPr>
          <w:rFonts w:ascii="Times New Roman" w:hAnsi="Times New Roman" w:cs="Times New Roman"/>
          <w:color w:val="000000" w:themeColor="text1"/>
          <w:sz w:val="20"/>
          <w:szCs w:val="20"/>
        </w:rPr>
      </w:pPr>
      <w:r w:rsidRPr="005D6081">
        <w:rPr>
          <w:rFonts w:ascii="Times New Roman" w:hAnsi="Times New Roman" w:cs="Times New Roman"/>
          <w:i/>
          <w:color w:val="000000" w:themeColor="text1"/>
          <w:sz w:val="20"/>
          <w:szCs w:val="20"/>
        </w:rPr>
        <w:t>Lum T.</w:t>
      </w:r>
      <w:r w:rsidRPr="005D6081">
        <w:rPr>
          <w:rFonts w:ascii="Times New Roman" w:hAnsi="Times New Roman" w:cs="Times New Roman"/>
          <w:color w:val="000000" w:themeColor="text1"/>
          <w:sz w:val="20"/>
          <w:szCs w:val="20"/>
        </w:rPr>
        <w:t xml:space="preserve"> The Republic of the Philippines and U.S. Interests. CRS Report for Congress. January 3, 2011./URL: https://www.fas.org/sgp/crs/row/R43498.pdf;</w:t>
      </w:r>
    </w:p>
  </w:footnote>
  <w:footnote w:id="30">
    <w:p w14:paraId="517A24E0" w14:textId="193A7A39" w:rsidR="00DF2560" w:rsidRPr="005D6081" w:rsidRDefault="00DF2560" w:rsidP="006E1C98">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 xml:space="preserve">Ian E. Rinehart. </w:t>
      </w:r>
      <w:r w:rsidRPr="005D6081">
        <w:rPr>
          <w:rFonts w:ascii="Times New Roman" w:hAnsi="Times New Roman" w:cs="Times New Roman"/>
          <w:color w:val="000000" w:themeColor="text1"/>
          <w:sz w:val="20"/>
          <w:szCs w:val="20"/>
        </w:rPr>
        <w:t xml:space="preserve">Malaysia: Background and U.S. Relations. Congressional Research Service. 7-5700. R43505. November 19, 2015./URL: </w:t>
      </w:r>
      <w:hyperlink r:id="rId7" w:history="1">
        <w:r w:rsidRPr="005D6081">
          <w:rPr>
            <w:rStyle w:val="ad"/>
            <w:rFonts w:ascii="Times New Roman" w:hAnsi="Times New Roman" w:cs="Times New Roman"/>
            <w:color w:val="000000" w:themeColor="text1"/>
            <w:sz w:val="20"/>
            <w:szCs w:val="20"/>
          </w:rPr>
          <w:t>https://www.fas.org/sgp/crs/row/R43505.pdf</w:t>
        </w:r>
      </w:hyperlink>
    </w:p>
  </w:footnote>
  <w:footnote w:id="31">
    <w:p w14:paraId="2260A7B1" w14:textId="77777777" w:rsidR="00DF2560" w:rsidRPr="005D6081" w:rsidRDefault="00DF2560" w:rsidP="006E1C98">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proofErr w:type="gramStart"/>
      <w:r w:rsidRPr="005D6081">
        <w:rPr>
          <w:rFonts w:ascii="Times New Roman" w:hAnsi="Times New Roman" w:cs="Times New Roman"/>
          <w:i/>
          <w:color w:val="000000" w:themeColor="text1"/>
          <w:sz w:val="20"/>
          <w:szCs w:val="20"/>
          <w:lang w:val="en-US"/>
        </w:rPr>
        <w:t>Boot M., Bennet R.</w:t>
      </w:r>
      <w:r w:rsidRPr="005D6081">
        <w:rPr>
          <w:rFonts w:ascii="Times New Roman" w:hAnsi="Times New Roman" w:cs="Times New Roman"/>
          <w:color w:val="000000" w:themeColor="text1"/>
          <w:sz w:val="20"/>
          <w:szCs w:val="20"/>
          <w:lang w:val="en-US"/>
        </w:rPr>
        <w:t xml:space="preserve"> Treading Softly in the Philippines.</w:t>
      </w:r>
      <w:proofErr w:type="gramEnd"/>
      <w:r w:rsidRPr="005D6081">
        <w:rPr>
          <w:rFonts w:ascii="Times New Roman" w:hAnsi="Times New Roman" w:cs="Times New Roman"/>
          <w:color w:val="000000" w:themeColor="text1"/>
          <w:sz w:val="20"/>
          <w:szCs w:val="20"/>
          <w:lang w:val="en-US"/>
        </w:rPr>
        <w:t xml:space="preserve"> The Weekly Standard, January 5-12, 2009.  </w:t>
      </w:r>
      <w:hyperlink r:id="rId8" w:history="1">
        <w:r w:rsidRPr="005D6081">
          <w:rPr>
            <w:rStyle w:val="ad"/>
            <w:rFonts w:ascii="Times New Roman" w:hAnsi="Times New Roman" w:cs="Times New Roman"/>
            <w:color w:val="000000" w:themeColor="text1"/>
            <w:sz w:val="20"/>
            <w:szCs w:val="20"/>
            <w:lang w:val="en-US"/>
          </w:rPr>
          <w:t>http://www.weeklystandard.com/Content/Public/Articles/000/000/015/956zznwj. asp</w:t>
        </w:r>
      </w:hyperlink>
    </w:p>
    <w:p w14:paraId="795E8B3B" w14:textId="79660496" w:rsidR="00DF2560" w:rsidRDefault="00DF2560">
      <w:pPr>
        <w:pStyle w:val="a9"/>
      </w:pPr>
    </w:p>
  </w:footnote>
  <w:footnote w:id="32">
    <w:p w14:paraId="5A99CD52" w14:textId="24A463F8" w:rsidR="00DF2560" w:rsidRPr="006C262B" w:rsidRDefault="00DF2560" w:rsidP="004367BA">
      <w:pPr>
        <w:pStyle w:val="a9"/>
        <w:jc w:val="both"/>
        <w:rPr>
          <w:rFonts w:ascii="Times New Roman" w:hAnsi="Times New Roman" w:cs="Times New Roman"/>
          <w:sz w:val="20"/>
          <w:szCs w:val="20"/>
        </w:rPr>
      </w:pPr>
      <w:r w:rsidRPr="006C262B">
        <w:rPr>
          <w:rStyle w:val="ab"/>
          <w:rFonts w:ascii="Times New Roman" w:hAnsi="Times New Roman" w:cs="Times New Roman"/>
          <w:sz w:val="20"/>
          <w:szCs w:val="20"/>
        </w:rPr>
        <w:footnoteRef/>
      </w:r>
      <w:r>
        <w:rPr>
          <w:rFonts w:ascii="Times New Roman" w:hAnsi="Times New Roman" w:cs="Times New Roman"/>
          <w:sz w:val="20"/>
          <w:szCs w:val="20"/>
        </w:rPr>
        <w:t xml:space="preserve"> </w:t>
      </w:r>
      <w:r w:rsidRPr="00071888">
        <w:rPr>
          <w:rFonts w:ascii="Times New Roman" w:hAnsi="Times New Roman" w:cs="Times New Roman"/>
          <w:i/>
          <w:sz w:val="20"/>
          <w:szCs w:val="20"/>
        </w:rPr>
        <w:t>Малетин Н. П</w:t>
      </w:r>
      <w:r>
        <w:rPr>
          <w:rFonts w:ascii="Times New Roman" w:hAnsi="Times New Roman" w:cs="Times New Roman"/>
          <w:sz w:val="20"/>
          <w:szCs w:val="20"/>
        </w:rPr>
        <w:t xml:space="preserve">. </w:t>
      </w:r>
      <w:r w:rsidRPr="00071888">
        <w:rPr>
          <w:rFonts w:ascii="Times New Roman" w:hAnsi="Times New Roman" w:cs="Times New Roman"/>
          <w:sz w:val="20"/>
          <w:szCs w:val="20"/>
        </w:rPr>
        <w:t>АСЕАН: Четыре десятилетия развития. Моск. гос. ин-т. междунар. отношений (ун-т) МИД России, каф. востоковедения</w:t>
      </w:r>
      <w:r>
        <w:rPr>
          <w:rFonts w:ascii="Times New Roman" w:hAnsi="Times New Roman" w:cs="Times New Roman"/>
          <w:sz w:val="20"/>
          <w:szCs w:val="20"/>
        </w:rPr>
        <w:t>. - М., МГИМО-Университет, 2007</w:t>
      </w:r>
      <w:r w:rsidRPr="00071888">
        <w:rPr>
          <w:rFonts w:ascii="Times New Roman" w:hAnsi="Times New Roman" w:cs="Times New Roman"/>
          <w:sz w:val="20"/>
          <w:szCs w:val="20"/>
        </w:rPr>
        <w:t>.</w:t>
      </w:r>
      <w:r>
        <w:rPr>
          <w:rFonts w:ascii="Times New Roman" w:hAnsi="Times New Roman" w:cs="Times New Roman"/>
          <w:sz w:val="20"/>
          <w:szCs w:val="20"/>
        </w:rPr>
        <w:t xml:space="preserve"> С.7.</w:t>
      </w:r>
    </w:p>
  </w:footnote>
  <w:footnote w:id="33">
    <w:p w14:paraId="00B0F623" w14:textId="29C4408F" w:rsidR="00DF2560" w:rsidRDefault="00DF2560" w:rsidP="004367BA">
      <w:pPr>
        <w:pStyle w:val="a9"/>
      </w:pPr>
      <w:r>
        <w:rPr>
          <w:rStyle w:val="ab"/>
        </w:rPr>
        <w:footnoteRef/>
      </w:r>
      <w:r>
        <w:t xml:space="preserve"> </w:t>
      </w:r>
      <w:r w:rsidRPr="00E9442A">
        <w:rPr>
          <w:rFonts w:ascii="Times New Roman" w:hAnsi="Times New Roman" w:cs="Times New Roman"/>
          <w:i/>
          <w:sz w:val="20"/>
          <w:szCs w:val="20"/>
        </w:rPr>
        <w:t>Киссинджер. Г.</w:t>
      </w:r>
      <w:r>
        <w:rPr>
          <w:rFonts w:ascii="Times New Roman" w:hAnsi="Times New Roman" w:cs="Times New Roman"/>
          <w:sz w:val="20"/>
          <w:szCs w:val="20"/>
        </w:rPr>
        <w:t xml:space="preserve"> </w:t>
      </w:r>
      <w:r w:rsidRPr="008E340D">
        <w:rPr>
          <w:rFonts w:ascii="Times New Roman" w:hAnsi="Times New Roman" w:cs="Times New Roman"/>
          <w:sz w:val="20"/>
          <w:szCs w:val="20"/>
        </w:rPr>
        <w:t>Дипломатия. М.,</w:t>
      </w:r>
      <w:r>
        <w:rPr>
          <w:rFonts w:ascii="Times New Roman" w:hAnsi="Times New Roman" w:cs="Times New Roman"/>
          <w:sz w:val="20"/>
          <w:szCs w:val="20"/>
        </w:rPr>
        <w:t xml:space="preserve"> Науч.- изд. центр «Ладомир». </w:t>
      </w:r>
      <w:r w:rsidRPr="008E340D">
        <w:rPr>
          <w:rFonts w:ascii="Times New Roman" w:hAnsi="Times New Roman" w:cs="Times New Roman"/>
          <w:sz w:val="20"/>
          <w:szCs w:val="20"/>
        </w:rPr>
        <w:t>1977. С.409.</w:t>
      </w:r>
    </w:p>
  </w:footnote>
  <w:footnote w:id="34">
    <w:p w14:paraId="5C57B452" w14:textId="671ED4CD" w:rsidR="00DF2560" w:rsidRPr="005D6081" w:rsidRDefault="00DF2560" w:rsidP="00D919E3">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Nixon Goes to China.1972 Year in Review. </w:t>
      </w:r>
      <w:proofErr w:type="gramStart"/>
      <w:r w:rsidRPr="005D6081">
        <w:rPr>
          <w:rFonts w:ascii="Times New Roman" w:hAnsi="Times New Roman" w:cs="Times New Roman"/>
          <w:color w:val="000000" w:themeColor="text1"/>
          <w:sz w:val="20"/>
          <w:szCs w:val="20"/>
          <w:lang w:val="en-US"/>
        </w:rPr>
        <w:t>United Press International.</w:t>
      </w:r>
      <w:proofErr w:type="gramEnd"/>
      <w:r w:rsidRPr="005D6081">
        <w:rPr>
          <w:rFonts w:ascii="Times New Roman" w:hAnsi="Times New Roman" w:cs="Times New Roman"/>
          <w:color w:val="000000" w:themeColor="text1"/>
          <w:sz w:val="20"/>
          <w:szCs w:val="20"/>
          <w:lang w:val="en-US"/>
        </w:rPr>
        <w:t xml:space="preserve"> 1972. /URL: </w:t>
      </w:r>
      <w:hyperlink r:id="rId9" w:history="1">
        <w:r w:rsidRPr="005D6081">
          <w:rPr>
            <w:rStyle w:val="ad"/>
            <w:rFonts w:ascii="Times New Roman" w:hAnsi="Times New Roman" w:cs="Times New Roman"/>
            <w:color w:val="000000" w:themeColor="text1"/>
            <w:sz w:val="20"/>
            <w:szCs w:val="20"/>
            <w:lang w:val="en-US"/>
          </w:rPr>
          <w:t>http://www.upi.com/Audio/Year_in_Review/Events-of-1972/Nixon-Goes-to-China/12305688736666-5/</w:t>
        </w:r>
      </w:hyperlink>
      <w:r w:rsidRPr="005D6081">
        <w:rPr>
          <w:rFonts w:ascii="Times New Roman" w:hAnsi="Times New Roman" w:cs="Times New Roman"/>
          <w:color w:val="000000" w:themeColor="text1"/>
          <w:sz w:val="20"/>
          <w:szCs w:val="20"/>
          <w:lang w:val="en-US"/>
        </w:rPr>
        <w:t xml:space="preserve"> </w:t>
      </w:r>
    </w:p>
  </w:footnote>
  <w:footnote w:id="35">
    <w:p w14:paraId="5B4EE1D9" w14:textId="1D69CED0" w:rsidR="00DF2560" w:rsidRDefault="00DF2560" w:rsidP="00452F85">
      <w:pPr>
        <w:pStyle w:val="a9"/>
      </w:pPr>
      <w:r w:rsidRPr="006C262B">
        <w:rPr>
          <w:rStyle w:val="ab"/>
          <w:rFonts w:ascii="Times New Roman" w:hAnsi="Times New Roman" w:cs="Times New Roman"/>
          <w:sz w:val="20"/>
          <w:szCs w:val="20"/>
        </w:rPr>
        <w:footnoteRef/>
      </w:r>
      <w:r w:rsidRPr="006C262B">
        <w:rPr>
          <w:rFonts w:ascii="Times New Roman" w:hAnsi="Times New Roman" w:cs="Times New Roman"/>
          <w:sz w:val="20"/>
          <w:szCs w:val="20"/>
        </w:rPr>
        <w:t xml:space="preserve"> </w:t>
      </w:r>
      <w:r w:rsidRPr="00FC7813">
        <w:rPr>
          <w:rFonts w:ascii="Times New Roman" w:hAnsi="Times New Roman" w:cs="Times New Roman"/>
          <w:sz w:val="20"/>
          <w:szCs w:val="20"/>
          <w:lang w:val="en-US"/>
        </w:rPr>
        <w:t>Nixon Goes to China.1972 Year in Review. United Press International. 1972</w:t>
      </w:r>
      <w:r>
        <w:rPr>
          <w:rFonts w:ascii="Times New Roman" w:hAnsi="Times New Roman" w:cs="Times New Roman"/>
          <w:sz w:val="20"/>
          <w:szCs w:val="20"/>
          <w:lang w:val="en-US"/>
        </w:rPr>
        <w:t>…</w:t>
      </w:r>
    </w:p>
  </w:footnote>
  <w:footnote w:id="36">
    <w:p w14:paraId="7C3B31FF" w14:textId="7B8CE5CB" w:rsidR="00DF2560" w:rsidRPr="004927B8" w:rsidRDefault="00DF2560" w:rsidP="00452F85">
      <w:pPr>
        <w:pStyle w:val="a9"/>
        <w:rPr>
          <w:rFonts w:ascii="Times New Roman" w:hAnsi="Times New Roman" w:cs="Times New Roman"/>
          <w:sz w:val="20"/>
          <w:szCs w:val="20"/>
        </w:rPr>
      </w:pPr>
      <w:r w:rsidRPr="004927B8">
        <w:rPr>
          <w:rStyle w:val="ab"/>
          <w:rFonts w:ascii="Times New Roman" w:hAnsi="Times New Roman" w:cs="Times New Roman"/>
          <w:sz w:val="20"/>
          <w:szCs w:val="20"/>
        </w:rPr>
        <w:footnoteRef/>
      </w:r>
      <w:r w:rsidRPr="004927B8">
        <w:rPr>
          <w:rFonts w:ascii="Times New Roman" w:hAnsi="Times New Roman" w:cs="Times New Roman"/>
          <w:sz w:val="20"/>
          <w:szCs w:val="20"/>
        </w:rPr>
        <w:t xml:space="preserve"> </w:t>
      </w:r>
      <w:r w:rsidRPr="00AB69E3">
        <w:rPr>
          <w:rFonts w:ascii="Times New Roman" w:hAnsi="Times New Roman" w:cs="Times New Roman"/>
          <w:i/>
          <w:sz w:val="20"/>
          <w:szCs w:val="20"/>
        </w:rPr>
        <w:t xml:space="preserve">Акопов Г. М., Сухарьков И. А. </w:t>
      </w:r>
      <w:r w:rsidRPr="004927B8">
        <w:rPr>
          <w:rFonts w:ascii="Times New Roman" w:hAnsi="Times New Roman" w:cs="Times New Roman"/>
          <w:sz w:val="20"/>
          <w:szCs w:val="20"/>
        </w:rPr>
        <w:t xml:space="preserve">Империалистические блоки. Перспективы </w:t>
      </w:r>
      <w:r>
        <w:rPr>
          <w:rFonts w:ascii="Times New Roman" w:hAnsi="Times New Roman" w:cs="Times New Roman"/>
          <w:sz w:val="20"/>
          <w:szCs w:val="20"/>
        </w:rPr>
        <w:t xml:space="preserve">и реальность. М., 1969. С. 88. </w:t>
      </w:r>
    </w:p>
  </w:footnote>
  <w:footnote w:id="37">
    <w:p w14:paraId="05FA009F" w14:textId="3CA542EA" w:rsidR="00DF2560" w:rsidRDefault="00DF2560" w:rsidP="00452F85">
      <w:pPr>
        <w:pStyle w:val="a9"/>
      </w:pPr>
      <w:r w:rsidRPr="004927B8">
        <w:rPr>
          <w:rStyle w:val="ab"/>
          <w:rFonts w:ascii="Times New Roman" w:hAnsi="Times New Roman" w:cs="Times New Roman"/>
          <w:sz w:val="20"/>
          <w:szCs w:val="20"/>
        </w:rPr>
        <w:footnoteRef/>
      </w:r>
      <w:r w:rsidRPr="004927B8">
        <w:rPr>
          <w:rFonts w:ascii="Times New Roman" w:hAnsi="Times New Roman" w:cs="Times New Roman"/>
          <w:sz w:val="20"/>
          <w:szCs w:val="20"/>
        </w:rPr>
        <w:t xml:space="preserve"> </w:t>
      </w:r>
      <w:r w:rsidRPr="00071888">
        <w:rPr>
          <w:rFonts w:ascii="Times New Roman" w:hAnsi="Times New Roman" w:cs="Times New Roman"/>
          <w:i/>
          <w:sz w:val="20"/>
          <w:szCs w:val="20"/>
        </w:rPr>
        <w:t>Малетин Н. П</w:t>
      </w:r>
      <w:r>
        <w:rPr>
          <w:rFonts w:ascii="Times New Roman" w:hAnsi="Times New Roman" w:cs="Times New Roman"/>
          <w:sz w:val="20"/>
          <w:szCs w:val="20"/>
        </w:rPr>
        <w:t xml:space="preserve">. </w:t>
      </w:r>
      <w:r w:rsidRPr="00071888">
        <w:rPr>
          <w:rFonts w:ascii="Times New Roman" w:hAnsi="Times New Roman" w:cs="Times New Roman"/>
          <w:sz w:val="20"/>
          <w:szCs w:val="20"/>
        </w:rPr>
        <w:t>АСЕАН: Четыре десятилетия развития</w:t>
      </w:r>
      <w:r>
        <w:rPr>
          <w:rFonts w:ascii="Times New Roman" w:hAnsi="Times New Roman" w:cs="Times New Roman"/>
          <w:sz w:val="20"/>
          <w:szCs w:val="20"/>
        </w:rPr>
        <w:t>…С.9.</w:t>
      </w:r>
    </w:p>
  </w:footnote>
  <w:footnote w:id="38">
    <w:p w14:paraId="62F68656" w14:textId="70F8D47C" w:rsidR="00DF2560" w:rsidRPr="005D6081" w:rsidRDefault="00DF2560" w:rsidP="00452F85">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Малетин Н. П</w:t>
      </w:r>
      <w:r w:rsidRPr="005D6081">
        <w:rPr>
          <w:rFonts w:ascii="Times New Roman" w:hAnsi="Times New Roman" w:cs="Times New Roman"/>
          <w:color w:val="000000" w:themeColor="text1"/>
          <w:sz w:val="20"/>
          <w:szCs w:val="20"/>
        </w:rPr>
        <w:t>. АСЕАН: Четыре десятилетия развития…С.11.</w:t>
      </w:r>
    </w:p>
  </w:footnote>
  <w:footnote w:id="39">
    <w:p w14:paraId="4B790070" w14:textId="29E70D71" w:rsidR="00DF2560" w:rsidRDefault="00DF2560">
      <w:pPr>
        <w:pStyle w:val="a9"/>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Bangkok Declaration. 8 August 1967.</w:t>
      </w:r>
      <w:r w:rsidRPr="005D6081">
        <w:rPr>
          <w:rFonts w:ascii="Times New Roman" w:hAnsi="Times New Roman" w:cs="Times New Roman"/>
          <w:color w:val="000000" w:themeColor="text1"/>
          <w:sz w:val="20"/>
          <w:szCs w:val="20"/>
          <w:lang w:val="en-US"/>
        </w:rPr>
        <w:t xml:space="preserve"> /URL:</w:t>
      </w:r>
      <w:r w:rsidRPr="005D6081">
        <w:rPr>
          <w:rFonts w:ascii="Times New Roman" w:hAnsi="Times New Roman" w:cs="Times New Roman"/>
          <w:color w:val="000000" w:themeColor="text1"/>
          <w:sz w:val="20"/>
          <w:szCs w:val="20"/>
        </w:rPr>
        <w:t xml:space="preserve"> </w:t>
      </w:r>
      <w:hyperlink r:id="rId10" w:history="1">
        <w:r w:rsidRPr="005D6081">
          <w:rPr>
            <w:rStyle w:val="ad"/>
            <w:rFonts w:ascii="Times New Roman" w:hAnsi="Times New Roman" w:cs="Times New Roman"/>
            <w:color w:val="000000" w:themeColor="text1"/>
            <w:sz w:val="20"/>
            <w:szCs w:val="20"/>
          </w:rPr>
          <w:t>http://cil.nus.edu.sg/rp/pdf/1967%20ASEAN%20Declaration-pdf.pdf</w:t>
        </w:r>
      </w:hyperlink>
    </w:p>
  </w:footnote>
  <w:footnote w:id="40">
    <w:p w14:paraId="20952D2F" w14:textId="778A5040" w:rsidR="00DF2560" w:rsidRPr="00DC4697" w:rsidRDefault="00DF2560">
      <w:pPr>
        <w:pStyle w:val="a9"/>
        <w:rPr>
          <w:rFonts w:ascii="Times New Roman" w:hAnsi="Times New Roman" w:cs="Times New Roman"/>
          <w:sz w:val="20"/>
          <w:szCs w:val="20"/>
        </w:rPr>
      </w:pPr>
      <w:r w:rsidRPr="00DC4697">
        <w:rPr>
          <w:rStyle w:val="ab"/>
          <w:rFonts w:ascii="Times New Roman" w:hAnsi="Times New Roman" w:cs="Times New Roman"/>
          <w:sz w:val="20"/>
          <w:szCs w:val="20"/>
        </w:rPr>
        <w:footnoteRef/>
      </w:r>
      <w:r w:rsidRPr="00DC4697">
        <w:rPr>
          <w:rFonts w:ascii="Times New Roman" w:hAnsi="Times New Roman" w:cs="Times New Roman"/>
          <w:sz w:val="20"/>
          <w:szCs w:val="20"/>
        </w:rPr>
        <w:t xml:space="preserve"> </w:t>
      </w:r>
      <w:r w:rsidRPr="00071888">
        <w:rPr>
          <w:rFonts w:ascii="Times New Roman" w:hAnsi="Times New Roman" w:cs="Times New Roman"/>
          <w:i/>
          <w:sz w:val="20"/>
          <w:szCs w:val="20"/>
        </w:rPr>
        <w:t>Малетин Н. П</w:t>
      </w:r>
      <w:r>
        <w:rPr>
          <w:rFonts w:ascii="Times New Roman" w:hAnsi="Times New Roman" w:cs="Times New Roman"/>
          <w:sz w:val="20"/>
          <w:szCs w:val="20"/>
        </w:rPr>
        <w:t xml:space="preserve">. </w:t>
      </w:r>
      <w:r w:rsidRPr="00071888">
        <w:rPr>
          <w:rFonts w:ascii="Times New Roman" w:hAnsi="Times New Roman" w:cs="Times New Roman"/>
          <w:sz w:val="20"/>
          <w:szCs w:val="20"/>
        </w:rPr>
        <w:t>АСЕАН: Четыре десятилетия развития</w:t>
      </w:r>
      <w:r>
        <w:rPr>
          <w:rFonts w:ascii="Times New Roman" w:hAnsi="Times New Roman" w:cs="Times New Roman"/>
          <w:sz w:val="20"/>
          <w:szCs w:val="20"/>
        </w:rPr>
        <w:t>…С.13.</w:t>
      </w:r>
    </w:p>
  </w:footnote>
  <w:footnote w:id="41">
    <w:p w14:paraId="4708FDCB" w14:textId="76CA4ED9" w:rsidR="00DF2560" w:rsidRPr="00DC4697" w:rsidRDefault="00DF2560">
      <w:pPr>
        <w:pStyle w:val="a9"/>
        <w:rPr>
          <w:rFonts w:ascii="Times New Roman" w:hAnsi="Times New Roman" w:cs="Times New Roman"/>
          <w:sz w:val="20"/>
          <w:szCs w:val="20"/>
        </w:rPr>
      </w:pPr>
      <w:r w:rsidRPr="00DC4697">
        <w:rPr>
          <w:rStyle w:val="ab"/>
          <w:rFonts w:ascii="Times New Roman" w:hAnsi="Times New Roman" w:cs="Times New Roman"/>
          <w:sz w:val="20"/>
          <w:szCs w:val="20"/>
        </w:rPr>
        <w:footnoteRef/>
      </w:r>
      <w:r w:rsidRPr="00DC4697">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42">
    <w:p w14:paraId="3ABA6311" w14:textId="343C121A" w:rsidR="00DF2560" w:rsidRPr="00DC4697" w:rsidRDefault="00DF2560">
      <w:pPr>
        <w:pStyle w:val="a9"/>
        <w:rPr>
          <w:rFonts w:ascii="Times New Roman" w:hAnsi="Times New Roman" w:cs="Times New Roman"/>
          <w:sz w:val="20"/>
          <w:szCs w:val="20"/>
        </w:rPr>
      </w:pPr>
      <w:r w:rsidRPr="00DC4697">
        <w:rPr>
          <w:rStyle w:val="ab"/>
          <w:rFonts w:ascii="Times New Roman" w:hAnsi="Times New Roman" w:cs="Times New Roman"/>
          <w:sz w:val="20"/>
          <w:szCs w:val="20"/>
        </w:rPr>
        <w:footnoteRef/>
      </w:r>
      <w:r w:rsidRPr="00DC4697">
        <w:rPr>
          <w:rFonts w:ascii="Times New Roman" w:hAnsi="Times New Roman" w:cs="Times New Roman"/>
          <w:sz w:val="20"/>
          <w:szCs w:val="20"/>
        </w:rPr>
        <w:t xml:space="preserve"> </w:t>
      </w:r>
      <w:r>
        <w:rPr>
          <w:rFonts w:ascii="Times New Roman" w:hAnsi="Times New Roman" w:cs="Times New Roman"/>
          <w:sz w:val="20"/>
          <w:szCs w:val="20"/>
        </w:rPr>
        <w:t>Там же. С.14.</w:t>
      </w:r>
    </w:p>
  </w:footnote>
  <w:footnote w:id="43">
    <w:p w14:paraId="58EA728C" w14:textId="356E990A" w:rsidR="00DF2560" w:rsidRPr="00BB1377" w:rsidRDefault="00DF2560">
      <w:pPr>
        <w:pStyle w:val="a9"/>
        <w:rPr>
          <w:rFonts w:ascii="Times New Roman" w:hAnsi="Times New Roman" w:cs="Times New Roman"/>
          <w:sz w:val="20"/>
          <w:szCs w:val="20"/>
        </w:rPr>
      </w:pPr>
      <w:r w:rsidRPr="00BB1377">
        <w:rPr>
          <w:rStyle w:val="ab"/>
          <w:rFonts w:ascii="Times New Roman" w:hAnsi="Times New Roman" w:cs="Times New Roman"/>
          <w:sz w:val="20"/>
          <w:szCs w:val="20"/>
        </w:rPr>
        <w:footnoteRef/>
      </w:r>
      <w:r w:rsidRPr="00BB1377">
        <w:rPr>
          <w:rFonts w:ascii="Times New Roman" w:hAnsi="Times New Roman" w:cs="Times New Roman"/>
          <w:sz w:val="20"/>
          <w:szCs w:val="20"/>
        </w:rPr>
        <w:t xml:space="preserve"> </w:t>
      </w:r>
      <w:r>
        <w:rPr>
          <w:rFonts w:ascii="Times New Roman" w:hAnsi="Times New Roman" w:cs="Times New Roman"/>
          <w:sz w:val="20"/>
          <w:szCs w:val="20"/>
        </w:rPr>
        <w:t>Там же. С.15.</w:t>
      </w:r>
    </w:p>
  </w:footnote>
  <w:footnote w:id="44">
    <w:p w14:paraId="2D12DB43" w14:textId="26192424" w:rsidR="00DF2560" w:rsidRPr="00524F24" w:rsidRDefault="00DF2560">
      <w:pPr>
        <w:pStyle w:val="a9"/>
        <w:rPr>
          <w:rFonts w:ascii="Times New Roman" w:hAnsi="Times New Roman" w:cs="Times New Roman"/>
          <w:sz w:val="20"/>
          <w:szCs w:val="20"/>
        </w:rPr>
      </w:pPr>
      <w:r w:rsidRPr="00524F24">
        <w:rPr>
          <w:rStyle w:val="ab"/>
          <w:rFonts w:ascii="Times New Roman" w:hAnsi="Times New Roman" w:cs="Times New Roman"/>
          <w:sz w:val="20"/>
          <w:szCs w:val="20"/>
        </w:rPr>
        <w:footnoteRef/>
      </w:r>
      <w:r w:rsidRPr="00524F24">
        <w:rPr>
          <w:rFonts w:ascii="Times New Roman" w:hAnsi="Times New Roman" w:cs="Times New Roman"/>
          <w:sz w:val="20"/>
          <w:szCs w:val="20"/>
        </w:rPr>
        <w:t xml:space="preserve"> </w:t>
      </w:r>
      <w:r w:rsidRPr="00524F24">
        <w:rPr>
          <w:rFonts w:ascii="Times New Roman" w:hAnsi="Times New Roman" w:cs="Times New Roman"/>
          <w:i/>
          <w:sz w:val="20"/>
          <w:szCs w:val="20"/>
        </w:rPr>
        <w:t>Малетин Н. П</w:t>
      </w:r>
      <w:r w:rsidRPr="00524F24">
        <w:rPr>
          <w:rFonts w:ascii="Times New Roman" w:hAnsi="Times New Roman" w:cs="Times New Roman"/>
          <w:sz w:val="20"/>
          <w:szCs w:val="20"/>
        </w:rPr>
        <w:t>. АСЕАН: Четыре десятилетия развития…С.21.</w:t>
      </w:r>
    </w:p>
  </w:footnote>
  <w:footnote w:id="45">
    <w:p w14:paraId="469C0E1D" w14:textId="0B4FB35A" w:rsidR="00DF2560" w:rsidRPr="00524F24" w:rsidRDefault="00DF2560">
      <w:pPr>
        <w:pStyle w:val="a9"/>
        <w:rPr>
          <w:rFonts w:ascii="Times New Roman" w:hAnsi="Times New Roman" w:cs="Times New Roman"/>
          <w:sz w:val="20"/>
          <w:szCs w:val="20"/>
        </w:rPr>
      </w:pPr>
      <w:r w:rsidRPr="00524F24">
        <w:rPr>
          <w:rStyle w:val="ab"/>
          <w:rFonts w:ascii="Times New Roman" w:hAnsi="Times New Roman" w:cs="Times New Roman"/>
          <w:sz w:val="20"/>
          <w:szCs w:val="20"/>
        </w:rPr>
        <w:footnoteRef/>
      </w:r>
      <w:r>
        <w:rPr>
          <w:rFonts w:ascii="Times New Roman" w:hAnsi="Times New Roman" w:cs="Times New Roman"/>
          <w:sz w:val="20"/>
          <w:szCs w:val="20"/>
        </w:rPr>
        <w:t xml:space="preserve"> Bangkok Declaration. 8 August 1967…</w:t>
      </w:r>
    </w:p>
  </w:footnote>
  <w:footnote w:id="46">
    <w:p w14:paraId="08C13EC3" w14:textId="03700380" w:rsidR="00DF2560" w:rsidRPr="00524F24" w:rsidRDefault="00DF2560">
      <w:pPr>
        <w:pStyle w:val="a9"/>
        <w:rPr>
          <w:rFonts w:ascii="Times New Roman" w:hAnsi="Times New Roman" w:cs="Times New Roman"/>
          <w:sz w:val="20"/>
          <w:szCs w:val="20"/>
        </w:rPr>
      </w:pPr>
      <w:r w:rsidRPr="00524F24">
        <w:rPr>
          <w:rStyle w:val="ab"/>
          <w:rFonts w:ascii="Times New Roman" w:hAnsi="Times New Roman" w:cs="Times New Roman"/>
          <w:sz w:val="20"/>
          <w:szCs w:val="20"/>
        </w:rPr>
        <w:footnoteRef/>
      </w:r>
      <w:r w:rsidRPr="00524F24">
        <w:rPr>
          <w:rFonts w:ascii="Times New Roman" w:hAnsi="Times New Roman" w:cs="Times New Roman"/>
          <w:sz w:val="20"/>
          <w:szCs w:val="20"/>
        </w:rPr>
        <w:t xml:space="preserve"> </w:t>
      </w:r>
      <w:r>
        <w:rPr>
          <w:rFonts w:ascii="Times New Roman" w:hAnsi="Times New Roman" w:cs="Times New Roman"/>
          <w:sz w:val="20"/>
          <w:szCs w:val="20"/>
        </w:rPr>
        <w:t>Op. cit.</w:t>
      </w:r>
    </w:p>
  </w:footnote>
  <w:footnote w:id="47">
    <w:p w14:paraId="08DA02B0" w14:textId="4EC62487" w:rsidR="00DF2560" w:rsidRPr="00B62120" w:rsidRDefault="00DF2560">
      <w:pPr>
        <w:pStyle w:val="a9"/>
        <w:rPr>
          <w:rFonts w:ascii="Times New Roman" w:hAnsi="Times New Roman" w:cs="Times New Roman"/>
          <w:sz w:val="20"/>
          <w:szCs w:val="20"/>
          <w:lang w:val="en-US"/>
        </w:rPr>
      </w:pPr>
      <w:r w:rsidRPr="00524F24">
        <w:rPr>
          <w:rStyle w:val="ab"/>
          <w:rFonts w:ascii="Times New Roman" w:hAnsi="Times New Roman" w:cs="Times New Roman"/>
          <w:sz w:val="20"/>
          <w:szCs w:val="20"/>
        </w:rPr>
        <w:footnoteRef/>
      </w:r>
      <w:r w:rsidRPr="00524F24">
        <w:rPr>
          <w:rFonts w:ascii="Times New Roman" w:hAnsi="Times New Roman" w:cs="Times New Roman"/>
          <w:sz w:val="20"/>
          <w:szCs w:val="20"/>
        </w:rPr>
        <w:t xml:space="preserve"> </w:t>
      </w:r>
      <w:r w:rsidRPr="00524F24">
        <w:rPr>
          <w:rFonts w:ascii="Times New Roman" w:hAnsi="Times New Roman" w:cs="Times New Roman"/>
          <w:i/>
          <w:sz w:val="20"/>
          <w:szCs w:val="20"/>
        </w:rPr>
        <w:t>Малетин Н. П</w:t>
      </w:r>
      <w:r w:rsidRPr="00524F24">
        <w:rPr>
          <w:rFonts w:ascii="Times New Roman" w:hAnsi="Times New Roman" w:cs="Times New Roman"/>
          <w:sz w:val="20"/>
          <w:szCs w:val="20"/>
        </w:rPr>
        <w:t>. АСЕАН: Четыре десятилетия развития…С.23.</w:t>
      </w:r>
    </w:p>
  </w:footnote>
  <w:footnote w:id="48">
    <w:p w14:paraId="3AD32D65" w14:textId="0B4D3131" w:rsidR="00DF2560" w:rsidRPr="004E2FF4" w:rsidRDefault="00DF2560">
      <w:pPr>
        <w:pStyle w:val="a9"/>
        <w:rPr>
          <w:rFonts w:ascii="Times New Roman" w:hAnsi="Times New Roman" w:cs="Times New Roman"/>
          <w:sz w:val="20"/>
          <w:szCs w:val="20"/>
        </w:rPr>
      </w:pPr>
      <w:r w:rsidRPr="004E2FF4">
        <w:rPr>
          <w:rStyle w:val="ab"/>
          <w:rFonts w:ascii="Times New Roman" w:hAnsi="Times New Roman" w:cs="Times New Roman"/>
          <w:sz w:val="20"/>
          <w:szCs w:val="20"/>
        </w:rPr>
        <w:footnoteRef/>
      </w:r>
      <w:r w:rsidRPr="004E2FF4">
        <w:rPr>
          <w:rFonts w:ascii="Times New Roman" w:hAnsi="Times New Roman" w:cs="Times New Roman"/>
          <w:sz w:val="20"/>
          <w:szCs w:val="20"/>
        </w:rPr>
        <w:t xml:space="preserve"> </w:t>
      </w:r>
      <w:r w:rsidRPr="004E2FF4">
        <w:rPr>
          <w:rFonts w:ascii="Times New Roman" w:hAnsi="Times New Roman" w:cs="Times New Roman"/>
          <w:i/>
          <w:sz w:val="20"/>
          <w:szCs w:val="20"/>
        </w:rPr>
        <w:t>Халдин М.А.</w:t>
      </w:r>
      <w:r w:rsidRPr="004E2FF4">
        <w:rPr>
          <w:rFonts w:ascii="Times New Roman" w:hAnsi="Times New Roman" w:cs="Times New Roman"/>
          <w:sz w:val="20"/>
          <w:szCs w:val="20"/>
        </w:rPr>
        <w:t xml:space="preserve"> АСЕАН без иллюзий. М., 1983.</w:t>
      </w:r>
      <w:r>
        <w:rPr>
          <w:rFonts w:ascii="Times New Roman" w:hAnsi="Times New Roman" w:cs="Times New Roman"/>
          <w:sz w:val="20"/>
          <w:szCs w:val="20"/>
        </w:rPr>
        <w:t xml:space="preserve"> С. 24.</w:t>
      </w:r>
    </w:p>
  </w:footnote>
  <w:footnote w:id="49">
    <w:p w14:paraId="141DC756" w14:textId="302CC39D" w:rsidR="00DF2560" w:rsidRPr="001A53E9" w:rsidRDefault="00DF2560">
      <w:pPr>
        <w:pStyle w:val="a9"/>
        <w:rPr>
          <w:rFonts w:ascii="Times New Roman" w:hAnsi="Times New Roman" w:cs="Times New Roman"/>
          <w:sz w:val="20"/>
          <w:szCs w:val="20"/>
        </w:rPr>
      </w:pPr>
      <w:r w:rsidRPr="001A53E9">
        <w:rPr>
          <w:rStyle w:val="ab"/>
          <w:rFonts w:ascii="Times New Roman" w:hAnsi="Times New Roman" w:cs="Times New Roman"/>
          <w:sz w:val="20"/>
          <w:szCs w:val="20"/>
        </w:rPr>
        <w:footnoteRef/>
      </w:r>
      <w:r w:rsidRPr="001A53E9">
        <w:rPr>
          <w:rFonts w:ascii="Times New Roman" w:hAnsi="Times New Roman" w:cs="Times New Roman"/>
          <w:sz w:val="20"/>
          <w:szCs w:val="20"/>
        </w:rPr>
        <w:t xml:space="preserve"> </w:t>
      </w:r>
      <w:r w:rsidRPr="001A53E9">
        <w:rPr>
          <w:rFonts w:ascii="Times New Roman" w:hAnsi="Times New Roman" w:cs="Times New Roman"/>
          <w:i/>
          <w:sz w:val="20"/>
          <w:szCs w:val="20"/>
        </w:rPr>
        <w:t>Малетин Н. П</w:t>
      </w:r>
      <w:r w:rsidRPr="001A53E9">
        <w:rPr>
          <w:rFonts w:ascii="Times New Roman" w:hAnsi="Times New Roman" w:cs="Times New Roman"/>
          <w:sz w:val="20"/>
          <w:szCs w:val="20"/>
        </w:rPr>
        <w:t>. АСЕАН: Четыре десятилетия развития…</w:t>
      </w:r>
    </w:p>
  </w:footnote>
  <w:footnote w:id="50">
    <w:p w14:paraId="1465300A" w14:textId="79A49580" w:rsidR="00DF2560" w:rsidRPr="005D6081" w:rsidRDefault="00DF256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Костюнина Г.М.</w:t>
      </w:r>
      <w:r w:rsidRPr="005D6081">
        <w:rPr>
          <w:rFonts w:ascii="Times New Roman" w:hAnsi="Times New Roman" w:cs="Times New Roman"/>
          <w:color w:val="000000" w:themeColor="text1"/>
          <w:sz w:val="20"/>
          <w:szCs w:val="20"/>
        </w:rPr>
        <w:t xml:space="preserve"> Ассоциация стран Юго-Восточной Азии (АСЕАН) // Международная экономическая интеграция: учебное пособие / Под ред. Н.Н. Ливенцева. – М.: Экономистъ, 2006. – С. 226-261.</w:t>
      </w:r>
    </w:p>
  </w:footnote>
  <w:footnote w:id="51">
    <w:p w14:paraId="56630DE7" w14:textId="10B13EEA" w:rsidR="00DF2560" w:rsidRPr="005D6081" w:rsidRDefault="00DF256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 xml:space="preserve">Zone of peace, freedom and neutrality declaration. 27 November, 1971. </w:t>
      </w:r>
      <w:r w:rsidRPr="005D6081">
        <w:rPr>
          <w:rFonts w:ascii="Times New Roman" w:hAnsi="Times New Roman" w:cs="Times New Roman"/>
          <w:color w:val="000000" w:themeColor="text1"/>
          <w:sz w:val="20"/>
          <w:szCs w:val="20"/>
          <w:lang w:val="en-US"/>
        </w:rPr>
        <w:t xml:space="preserve">/URL: </w:t>
      </w:r>
      <w:hyperlink r:id="rId11" w:history="1">
        <w:r w:rsidRPr="005D6081">
          <w:rPr>
            <w:rStyle w:val="ad"/>
            <w:rFonts w:ascii="Times New Roman" w:hAnsi="Times New Roman" w:cs="Times New Roman"/>
            <w:color w:val="000000" w:themeColor="text1"/>
            <w:sz w:val="20"/>
            <w:szCs w:val="20"/>
          </w:rPr>
          <w:t>http://www.icnl.org/research/library/files/Transnational/zone.pdf</w:t>
        </w:r>
      </w:hyperlink>
      <w:r w:rsidRPr="005D6081">
        <w:rPr>
          <w:rFonts w:ascii="Times New Roman" w:hAnsi="Times New Roman" w:cs="Times New Roman"/>
          <w:color w:val="000000" w:themeColor="text1"/>
          <w:sz w:val="20"/>
          <w:szCs w:val="20"/>
        </w:rPr>
        <w:t xml:space="preserve"> </w:t>
      </w:r>
    </w:p>
  </w:footnote>
  <w:footnote w:id="52">
    <w:p w14:paraId="1A368492" w14:textId="28E44D03" w:rsidR="00DF2560" w:rsidRPr="004B446E" w:rsidRDefault="00DF2560">
      <w:pPr>
        <w:pStyle w:val="a9"/>
        <w:rPr>
          <w:rFonts w:ascii="Times New Roman" w:hAnsi="Times New Roman" w:cs="Times New Roman"/>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Op. cit.</w:t>
      </w:r>
    </w:p>
  </w:footnote>
  <w:footnote w:id="53">
    <w:p w14:paraId="0833C60C" w14:textId="4E2DF1C3" w:rsidR="00DF2560" w:rsidRPr="002B5035" w:rsidRDefault="00DF2560">
      <w:pPr>
        <w:pStyle w:val="a9"/>
        <w:rPr>
          <w:rFonts w:ascii="Times New Roman" w:hAnsi="Times New Roman" w:cs="Times New Roman"/>
          <w:sz w:val="20"/>
          <w:szCs w:val="20"/>
        </w:rPr>
      </w:pPr>
      <w:r w:rsidRPr="002B5035">
        <w:rPr>
          <w:rStyle w:val="ab"/>
          <w:rFonts w:ascii="Times New Roman" w:hAnsi="Times New Roman" w:cs="Times New Roman"/>
          <w:sz w:val="20"/>
          <w:szCs w:val="20"/>
        </w:rPr>
        <w:footnoteRef/>
      </w:r>
      <w:r w:rsidRPr="002B5035">
        <w:rPr>
          <w:rFonts w:ascii="Times New Roman" w:hAnsi="Times New Roman" w:cs="Times New Roman"/>
          <w:sz w:val="20"/>
          <w:szCs w:val="20"/>
        </w:rPr>
        <w:t xml:space="preserve"> </w:t>
      </w:r>
      <w:r w:rsidRPr="002B5035">
        <w:rPr>
          <w:rFonts w:ascii="Times New Roman" w:hAnsi="Times New Roman" w:cs="Times New Roman"/>
          <w:i/>
          <w:sz w:val="20"/>
          <w:szCs w:val="20"/>
        </w:rPr>
        <w:t>Костюнина Г.М.</w:t>
      </w:r>
      <w:r w:rsidRPr="002B5035">
        <w:rPr>
          <w:rFonts w:ascii="Times New Roman" w:hAnsi="Times New Roman" w:cs="Times New Roman"/>
          <w:sz w:val="20"/>
          <w:szCs w:val="20"/>
        </w:rPr>
        <w:t xml:space="preserve"> Ассоциация стран Юго-Восточной Азии (АСЕАН)…</w:t>
      </w:r>
    </w:p>
  </w:footnote>
  <w:footnote w:id="54">
    <w:p w14:paraId="5B93B196" w14:textId="294D87F5" w:rsidR="00DF2560" w:rsidRPr="005D6081" w:rsidRDefault="00DF256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Singapore Declaration Of 1992 Singapore. 28 January, 1992.</w:t>
      </w:r>
      <w:r w:rsidRPr="005D6081">
        <w:rPr>
          <w:rFonts w:ascii="Times New Roman" w:hAnsi="Times New Roman" w:cs="Times New Roman"/>
          <w:color w:val="000000" w:themeColor="text1"/>
          <w:sz w:val="20"/>
          <w:szCs w:val="20"/>
          <w:lang w:val="en-US"/>
        </w:rPr>
        <w:t xml:space="preserve"> /URL:</w:t>
      </w:r>
      <w:r w:rsidRPr="005D6081">
        <w:rPr>
          <w:rFonts w:ascii="Times New Roman" w:hAnsi="Times New Roman" w:cs="Times New Roman"/>
          <w:color w:val="000000" w:themeColor="text1"/>
          <w:sz w:val="20"/>
          <w:szCs w:val="20"/>
        </w:rPr>
        <w:t xml:space="preserve"> </w:t>
      </w:r>
      <w:hyperlink r:id="rId12" w:history="1">
        <w:r w:rsidRPr="005D6081">
          <w:rPr>
            <w:rStyle w:val="ad"/>
            <w:rFonts w:ascii="Times New Roman" w:hAnsi="Times New Roman" w:cs="Times New Roman"/>
            <w:color w:val="000000" w:themeColor="text1"/>
            <w:sz w:val="20"/>
            <w:szCs w:val="20"/>
          </w:rPr>
          <w:t>http://www.asean.org/?static_post=singapore-declaration-of-1992-singapore-28-january-1992</w:t>
        </w:r>
      </w:hyperlink>
      <w:r w:rsidRPr="005D6081">
        <w:rPr>
          <w:rFonts w:ascii="Times New Roman" w:hAnsi="Times New Roman" w:cs="Times New Roman"/>
          <w:color w:val="000000" w:themeColor="text1"/>
          <w:sz w:val="20"/>
          <w:szCs w:val="20"/>
        </w:rPr>
        <w:t xml:space="preserve"> </w:t>
      </w:r>
    </w:p>
  </w:footnote>
  <w:footnote w:id="55">
    <w:p w14:paraId="3A557D46" w14:textId="6E7D33AF" w:rsidR="00DF2560" w:rsidRPr="005D6081" w:rsidRDefault="00DF2560" w:rsidP="00EB09B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Малетин Н. П</w:t>
      </w:r>
      <w:r w:rsidRPr="005D6081">
        <w:rPr>
          <w:rFonts w:ascii="Times New Roman" w:hAnsi="Times New Roman" w:cs="Times New Roman"/>
          <w:color w:val="000000" w:themeColor="text1"/>
          <w:sz w:val="20"/>
          <w:szCs w:val="20"/>
        </w:rPr>
        <w:t>. АСЕАН: Четыре десятилетия развития…С.138.</w:t>
      </w:r>
    </w:p>
  </w:footnote>
  <w:footnote w:id="56">
    <w:p w14:paraId="5AB904EF" w14:textId="05F70E14" w:rsidR="00DF2560" w:rsidRPr="005D6081" w:rsidRDefault="00DF256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Там же.</w:t>
      </w:r>
    </w:p>
  </w:footnote>
  <w:footnote w:id="57">
    <w:p w14:paraId="1DD70A48" w14:textId="67123E8F" w:rsidR="00DF2560" w:rsidRPr="00550204" w:rsidRDefault="00DF2560">
      <w:pPr>
        <w:pStyle w:val="a9"/>
        <w:rPr>
          <w:rFonts w:ascii="Times New Roman" w:hAnsi="Times New Roman" w:cs="Times New Roman"/>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Bang Nam Jeon</w:t>
      </w:r>
      <w:r w:rsidRPr="005D6081">
        <w:rPr>
          <w:rFonts w:ascii="Times New Roman" w:hAnsi="Times New Roman" w:cs="Times New Roman"/>
          <w:color w:val="000000" w:themeColor="text1"/>
          <w:sz w:val="20"/>
          <w:szCs w:val="20"/>
        </w:rPr>
        <w:t>. From the 1997-98 Asian financal crisis to the 2008-09 Global economic crisis: Lessons from Korea's experience. 2010.</w:t>
      </w:r>
      <w:r w:rsidRPr="005D6081">
        <w:rPr>
          <w:rFonts w:ascii="Times New Roman" w:hAnsi="Times New Roman" w:cs="Times New Roman"/>
          <w:color w:val="000000" w:themeColor="text1"/>
          <w:sz w:val="20"/>
          <w:szCs w:val="20"/>
          <w:lang w:val="en-US"/>
        </w:rPr>
        <w:t xml:space="preserve"> /URL:</w:t>
      </w:r>
      <w:r w:rsidRPr="005D6081">
        <w:rPr>
          <w:rFonts w:ascii="Times New Roman" w:hAnsi="Times New Roman" w:cs="Times New Roman"/>
          <w:color w:val="000000" w:themeColor="text1"/>
          <w:sz w:val="20"/>
          <w:szCs w:val="20"/>
        </w:rPr>
        <w:t xml:space="preserve"> </w:t>
      </w:r>
      <w:hyperlink r:id="rId13" w:history="1">
        <w:r w:rsidRPr="005D6081">
          <w:rPr>
            <w:rStyle w:val="ad"/>
            <w:rFonts w:ascii="Times New Roman" w:hAnsi="Times New Roman" w:cs="Times New Roman"/>
            <w:color w:val="000000" w:themeColor="text1"/>
            <w:sz w:val="20"/>
            <w:szCs w:val="20"/>
            <w:lang w:val="en-US"/>
          </w:rPr>
          <w:t>http://scholarship.law.upenn.edu/cgi/viewcontent.cgi?article=1041&amp;context=ealr</w:t>
        </w:r>
      </w:hyperlink>
      <w:r w:rsidRPr="005D6081">
        <w:rPr>
          <w:rFonts w:ascii="Times New Roman" w:hAnsi="Times New Roman" w:cs="Times New Roman"/>
          <w:color w:val="000000" w:themeColor="text1"/>
          <w:sz w:val="20"/>
          <w:szCs w:val="20"/>
          <w:lang w:val="en-US"/>
        </w:rPr>
        <w:t xml:space="preserve"> </w:t>
      </w:r>
    </w:p>
  </w:footnote>
  <w:footnote w:id="58">
    <w:p w14:paraId="455E2043" w14:textId="7200AE49" w:rsidR="00DF2560" w:rsidRPr="005D6081" w:rsidRDefault="00DF2560">
      <w:pPr>
        <w:pStyle w:val="a9"/>
        <w:rPr>
          <w:rFonts w:ascii="Times New Roman" w:hAnsi="Times New Roman" w:cs="Times New Roman"/>
          <w:color w:val="000000" w:themeColor="text1"/>
          <w:sz w:val="20"/>
          <w:szCs w:val="20"/>
        </w:rPr>
      </w:pPr>
      <w:r w:rsidRPr="00F660BA">
        <w:rPr>
          <w:rStyle w:val="ab"/>
          <w:rFonts w:ascii="Times New Roman" w:hAnsi="Times New Roman" w:cs="Times New Roman"/>
          <w:sz w:val="20"/>
          <w:szCs w:val="20"/>
        </w:rPr>
        <w:footnoteRef/>
      </w:r>
      <w:r w:rsidRPr="00F660BA">
        <w:rPr>
          <w:rFonts w:ascii="Times New Roman" w:hAnsi="Times New Roman" w:cs="Times New Roman"/>
          <w:sz w:val="20"/>
          <w:szCs w:val="20"/>
        </w:rPr>
        <w:t xml:space="preserve"> </w:t>
      </w:r>
      <w:r w:rsidRPr="005D6081">
        <w:rPr>
          <w:rFonts w:ascii="Times New Roman" w:hAnsi="Times New Roman" w:cs="Times New Roman"/>
          <w:color w:val="000000" w:themeColor="text1"/>
          <w:sz w:val="20"/>
          <w:szCs w:val="20"/>
        </w:rPr>
        <w:t>ASEAN vision 2020. 15 December, 1997.</w:t>
      </w:r>
      <w:r w:rsidRPr="005D6081">
        <w:rPr>
          <w:rFonts w:ascii="Times New Roman" w:hAnsi="Times New Roman" w:cs="Times New Roman"/>
          <w:color w:val="000000" w:themeColor="text1"/>
          <w:sz w:val="20"/>
          <w:szCs w:val="20"/>
          <w:lang w:val="en-US"/>
        </w:rPr>
        <w:t xml:space="preserve"> /URL:</w:t>
      </w:r>
      <w:r w:rsidRPr="005D6081">
        <w:rPr>
          <w:rFonts w:ascii="Times New Roman" w:hAnsi="Times New Roman" w:cs="Times New Roman"/>
          <w:color w:val="000000" w:themeColor="text1"/>
          <w:sz w:val="20"/>
          <w:szCs w:val="20"/>
        </w:rPr>
        <w:t xml:space="preserve"> </w:t>
      </w:r>
      <w:hyperlink r:id="rId14" w:history="1">
        <w:r w:rsidRPr="005D6081">
          <w:rPr>
            <w:rStyle w:val="ad"/>
            <w:rFonts w:ascii="Times New Roman" w:hAnsi="Times New Roman" w:cs="Times New Roman"/>
            <w:color w:val="000000" w:themeColor="text1"/>
            <w:sz w:val="20"/>
            <w:szCs w:val="20"/>
          </w:rPr>
          <w:t>http://www.asean.org/?static_post=asean-vision-2020</w:t>
        </w:r>
      </w:hyperlink>
      <w:r w:rsidRPr="005D6081">
        <w:rPr>
          <w:rFonts w:ascii="Times New Roman" w:hAnsi="Times New Roman" w:cs="Times New Roman"/>
          <w:color w:val="000000" w:themeColor="text1"/>
          <w:sz w:val="20"/>
          <w:szCs w:val="20"/>
        </w:rPr>
        <w:t xml:space="preserve"> </w:t>
      </w:r>
    </w:p>
  </w:footnote>
  <w:footnote w:id="59">
    <w:p w14:paraId="52F62989" w14:textId="4C958F40" w:rsidR="00DF2560" w:rsidRPr="00F660BA" w:rsidRDefault="00DF2560">
      <w:pPr>
        <w:pStyle w:val="a9"/>
        <w:rPr>
          <w:rFonts w:ascii="Times New Roman" w:hAnsi="Times New Roman" w:cs="Times New Roman"/>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Op. cit.</w:t>
      </w:r>
    </w:p>
  </w:footnote>
  <w:footnote w:id="60">
    <w:p w14:paraId="4D1AEE5A" w14:textId="784A2D7D" w:rsidR="00DF2560" w:rsidRDefault="00DF2560">
      <w:pPr>
        <w:pStyle w:val="a9"/>
      </w:pPr>
      <w:r w:rsidRPr="00F660BA">
        <w:rPr>
          <w:rStyle w:val="ab"/>
          <w:rFonts w:ascii="Times New Roman" w:hAnsi="Times New Roman" w:cs="Times New Roman"/>
          <w:sz w:val="20"/>
          <w:szCs w:val="20"/>
        </w:rPr>
        <w:footnoteRef/>
      </w:r>
      <w:r w:rsidRPr="00F660BA">
        <w:rPr>
          <w:rFonts w:ascii="Times New Roman" w:hAnsi="Times New Roman" w:cs="Times New Roman"/>
          <w:sz w:val="20"/>
          <w:szCs w:val="20"/>
        </w:rPr>
        <w:t xml:space="preserve"> Op. cit.</w:t>
      </w:r>
    </w:p>
  </w:footnote>
  <w:footnote w:id="61">
    <w:p w14:paraId="2B4B05A5" w14:textId="1701F208" w:rsidR="00DF2560" w:rsidRPr="000B60C7" w:rsidRDefault="00DF2560" w:rsidP="00991922">
      <w:pPr>
        <w:pStyle w:val="a9"/>
        <w:rPr>
          <w:rFonts w:ascii="Times New Roman" w:hAnsi="Times New Roman" w:cs="Times New Roman"/>
          <w:sz w:val="20"/>
          <w:szCs w:val="20"/>
        </w:rPr>
      </w:pPr>
      <w:r w:rsidRPr="000B60C7">
        <w:rPr>
          <w:rStyle w:val="ab"/>
          <w:rFonts w:ascii="Times New Roman" w:hAnsi="Times New Roman" w:cs="Times New Roman"/>
          <w:sz w:val="20"/>
          <w:szCs w:val="20"/>
        </w:rPr>
        <w:footnoteRef/>
      </w:r>
      <w:r w:rsidRPr="000B60C7">
        <w:rPr>
          <w:rFonts w:ascii="Times New Roman" w:hAnsi="Times New Roman" w:cs="Times New Roman"/>
          <w:sz w:val="20"/>
          <w:szCs w:val="20"/>
        </w:rPr>
        <w:t xml:space="preserve"> АСЕАН в Азиатско-Тихоокеанской стратегии США в 80-х годах : автореферат дис. ... кандидата исторических наук: 07.00.05 / Нгуен Хоанг Ким; Ин-т США и </w:t>
      </w:r>
      <w:r>
        <w:rPr>
          <w:rFonts w:ascii="Times New Roman" w:hAnsi="Times New Roman" w:cs="Times New Roman"/>
          <w:sz w:val="20"/>
          <w:szCs w:val="20"/>
        </w:rPr>
        <w:t>Канады Количество страниц: 22 с</w:t>
      </w:r>
      <w:r w:rsidRPr="000B60C7">
        <w:rPr>
          <w:rFonts w:ascii="Times New Roman" w:hAnsi="Times New Roman" w:cs="Times New Roman"/>
          <w:sz w:val="20"/>
          <w:szCs w:val="20"/>
        </w:rPr>
        <w:t>. С.7.</w:t>
      </w:r>
    </w:p>
  </w:footnote>
  <w:footnote w:id="62">
    <w:p w14:paraId="40CD91A4" w14:textId="1D532161" w:rsidR="00DF2560" w:rsidRPr="00E82D33" w:rsidRDefault="00DF2560">
      <w:pPr>
        <w:pStyle w:val="a9"/>
        <w:rPr>
          <w:rFonts w:ascii="Times New Roman" w:hAnsi="Times New Roman" w:cs="Times New Roman"/>
          <w:sz w:val="20"/>
          <w:szCs w:val="20"/>
        </w:rPr>
      </w:pPr>
      <w:r w:rsidRPr="000B60C7">
        <w:rPr>
          <w:rStyle w:val="ab"/>
          <w:rFonts w:ascii="Times New Roman" w:hAnsi="Times New Roman" w:cs="Times New Roman"/>
          <w:sz w:val="20"/>
          <w:szCs w:val="20"/>
        </w:rPr>
        <w:footnoteRef/>
      </w:r>
      <w:r w:rsidRPr="000B60C7">
        <w:rPr>
          <w:rFonts w:ascii="Times New Roman" w:hAnsi="Times New Roman" w:cs="Times New Roman"/>
          <w:sz w:val="20"/>
          <w:szCs w:val="20"/>
        </w:rPr>
        <w:t xml:space="preserve"> Там же.</w:t>
      </w:r>
      <w:r>
        <w:t xml:space="preserve"> </w:t>
      </w:r>
    </w:p>
  </w:footnote>
  <w:footnote w:id="63">
    <w:p w14:paraId="34C48D2A" w14:textId="627402CC" w:rsidR="00DF2560" w:rsidRDefault="00DF2560">
      <w:pPr>
        <w:pStyle w:val="a9"/>
      </w:pPr>
      <w:r w:rsidRPr="00E82D33">
        <w:rPr>
          <w:rStyle w:val="ab"/>
          <w:rFonts w:ascii="Times New Roman" w:hAnsi="Times New Roman" w:cs="Times New Roman"/>
          <w:sz w:val="20"/>
          <w:szCs w:val="20"/>
        </w:rPr>
        <w:footnoteRef/>
      </w:r>
      <w:r w:rsidRPr="00E82D33">
        <w:rPr>
          <w:rFonts w:ascii="Times New Roman" w:hAnsi="Times New Roman" w:cs="Times New Roman"/>
          <w:sz w:val="20"/>
          <w:szCs w:val="20"/>
        </w:rPr>
        <w:t xml:space="preserve"> </w:t>
      </w:r>
      <w:r>
        <w:rPr>
          <w:rFonts w:ascii="Times New Roman" w:hAnsi="Times New Roman" w:cs="Times New Roman"/>
          <w:sz w:val="20"/>
          <w:szCs w:val="20"/>
        </w:rPr>
        <w:t>АСЕАН</w:t>
      </w:r>
      <w:r w:rsidRPr="00E82D33">
        <w:rPr>
          <w:rFonts w:ascii="Times New Roman" w:hAnsi="Times New Roman" w:cs="Times New Roman"/>
          <w:sz w:val="20"/>
          <w:szCs w:val="20"/>
        </w:rPr>
        <w:t xml:space="preserve"> и международные отношения в Юго-Восточной Азии : 60-80 годы XX века : автореферат дис. ... кандидата исторических наук : 07.00.15 / Орлов Василий Германович; </w:t>
      </w:r>
      <w:r>
        <w:rPr>
          <w:rFonts w:ascii="Times New Roman" w:hAnsi="Times New Roman" w:cs="Times New Roman"/>
          <w:sz w:val="20"/>
          <w:szCs w:val="20"/>
        </w:rPr>
        <w:t xml:space="preserve">Ин-т востоковедения РАН </w:t>
      </w:r>
      <w:r w:rsidRPr="00E82D33">
        <w:rPr>
          <w:rFonts w:ascii="Times New Roman" w:hAnsi="Times New Roman" w:cs="Times New Roman"/>
          <w:sz w:val="20"/>
          <w:szCs w:val="20"/>
        </w:rPr>
        <w:t>Количество страниц: 27 с.</w:t>
      </w:r>
      <w:r>
        <w:rPr>
          <w:rFonts w:ascii="Times New Roman" w:hAnsi="Times New Roman" w:cs="Times New Roman"/>
          <w:sz w:val="20"/>
          <w:szCs w:val="20"/>
        </w:rPr>
        <w:t xml:space="preserve"> С.16.</w:t>
      </w:r>
    </w:p>
  </w:footnote>
  <w:footnote w:id="64">
    <w:p w14:paraId="1F83B9CD" w14:textId="08EC06FB" w:rsidR="00DF2560" w:rsidRPr="00A134C4" w:rsidRDefault="00DF2560">
      <w:pPr>
        <w:pStyle w:val="a9"/>
        <w:rPr>
          <w:rFonts w:ascii="Times New Roman" w:hAnsi="Times New Roman" w:cs="Times New Roman"/>
          <w:sz w:val="20"/>
          <w:szCs w:val="20"/>
          <w:lang w:val="en-US"/>
        </w:rPr>
      </w:pPr>
      <w:r w:rsidRPr="00A134C4">
        <w:rPr>
          <w:rStyle w:val="ab"/>
          <w:rFonts w:ascii="Times New Roman" w:hAnsi="Times New Roman" w:cs="Times New Roman"/>
          <w:sz w:val="20"/>
          <w:szCs w:val="20"/>
        </w:rPr>
        <w:footnoteRef/>
      </w:r>
      <w:r w:rsidRPr="00A134C4">
        <w:rPr>
          <w:rFonts w:ascii="Times New Roman" w:hAnsi="Times New Roman" w:cs="Times New Roman"/>
          <w:sz w:val="20"/>
          <w:szCs w:val="20"/>
        </w:rPr>
        <w:t xml:space="preserve"> </w:t>
      </w:r>
      <w:r>
        <w:rPr>
          <w:rFonts w:ascii="Times New Roman" w:hAnsi="Times New Roman" w:cs="Times New Roman"/>
          <w:sz w:val="20"/>
          <w:szCs w:val="20"/>
        </w:rPr>
        <w:t>АСЕАН</w:t>
      </w:r>
      <w:r w:rsidRPr="00E82D33">
        <w:rPr>
          <w:rFonts w:ascii="Times New Roman" w:hAnsi="Times New Roman" w:cs="Times New Roman"/>
          <w:sz w:val="20"/>
          <w:szCs w:val="20"/>
        </w:rPr>
        <w:t xml:space="preserve"> и международные отношения в Юго-Восточной Азии : 60-80 год</w:t>
      </w:r>
      <w:r>
        <w:rPr>
          <w:rFonts w:ascii="Times New Roman" w:hAnsi="Times New Roman" w:cs="Times New Roman"/>
          <w:sz w:val="20"/>
          <w:szCs w:val="20"/>
        </w:rPr>
        <w:t>ы XX века : автореферат дис…С.16.</w:t>
      </w:r>
    </w:p>
  </w:footnote>
  <w:footnote w:id="65">
    <w:p w14:paraId="6D465F66" w14:textId="0ED43F0E" w:rsidR="00DF2560" w:rsidRPr="005D6081" w:rsidRDefault="00DF256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i/>
          <w:color w:val="000000" w:themeColor="text1"/>
          <w:sz w:val="20"/>
          <w:szCs w:val="20"/>
        </w:rPr>
        <w:t xml:space="preserve"> </w:t>
      </w:r>
      <w:r w:rsidRPr="005D6081">
        <w:rPr>
          <w:rFonts w:ascii="Times New Roman" w:hAnsi="Times New Roman" w:cs="Times New Roman"/>
          <w:i/>
          <w:color w:val="000000" w:themeColor="text1"/>
          <w:sz w:val="20"/>
          <w:szCs w:val="20"/>
        </w:rPr>
        <w:t>Maknine K., Oueslati. A. US-ASEAN relations. 2013.</w:t>
      </w:r>
      <w:r w:rsidRPr="005D6081">
        <w:rPr>
          <w:rFonts w:ascii="Times New Roman" w:hAnsi="Times New Roman" w:cs="Times New Roman"/>
          <w:color w:val="000000" w:themeColor="text1"/>
          <w:sz w:val="20"/>
          <w:szCs w:val="20"/>
        </w:rPr>
        <w:t xml:space="preserve"> P.3.</w:t>
      </w:r>
      <w:r w:rsidRPr="005D6081">
        <w:rPr>
          <w:rFonts w:ascii="Times New Roman" w:hAnsi="Times New Roman" w:cs="Times New Roman"/>
          <w:color w:val="000000" w:themeColor="text1"/>
          <w:sz w:val="20"/>
          <w:szCs w:val="20"/>
          <w:lang w:val="en-US"/>
        </w:rPr>
        <w:t xml:space="preserve">/URL: </w:t>
      </w:r>
      <w:hyperlink r:id="rId15" w:history="1">
        <w:r w:rsidRPr="005D6081">
          <w:rPr>
            <w:rStyle w:val="ad"/>
            <w:rFonts w:ascii="Times New Roman" w:hAnsi="Times New Roman" w:cs="Times New Roman"/>
            <w:color w:val="000000" w:themeColor="text1"/>
            <w:sz w:val="20"/>
            <w:szCs w:val="20"/>
          </w:rPr>
          <w:t>https://www.academia.edu/2443854/US_ASEAN_relations</w:t>
        </w:r>
      </w:hyperlink>
      <w:r w:rsidRPr="005D6081">
        <w:rPr>
          <w:rFonts w:ascii="Times New Roman" w:hAnsi="Times New Roman" w:cs="Times New Roman"/>
          <w:color w:val="000000" w:themeColor="text1"/>
          <w:sz w:val="20"/>
          <w:szCs w:val="20"/>
        </w:rPr>
        <w:t xml:space="preserve"> </w:t>
      </w:r>
    </w:p>
  </w:footnote>
  <w:footnote w:id="66">
    <w:p w14:paraId="5F4C85CC" w14:textId="7DA3D590" w:rsidR="00DF2560" w:rsidRDefault="00DF2560">
      <w:pPr>
        <w:pStyle w:val="a9"/>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Op. cit.</w:t>
      </w:r>
      <w:r>
        <w:t xml:space="preserve"> </w:t>
      </w:r>
    </w:p>
  </w:footnote>
  <w:footnote w:id="67">
    <w:p w14:paraId="43B334D9" w14:textId="5C8F5C77" w:rsidR="00DF2560" w:rsidRPr="00A134C4" w:rsidRDefault="00DF2560">
      <w:pPr>
        <w:pStyle w:val="a9"/>
        <w:rPr>
          <w:rFonts w:ascii="Times New Roman" w:hAnsi="Times New Roman" w:cs="Times New Roman"/>
          <w:sz w:val="20"/>
          <w:szCs w:val="20"/>
        </w:rPr>
      </w:pPr>
      <w:r w:rsidRPr="00A134C4">
        <w:rPr>
          <w:rStyle w:val="ab"/>
          <w:rFonts w:ascii="Times New Roman" w:hAnsi="Times New Roman" w:cs="Times New Roman"/>
          <w:sz w:val="20"/>
          <w:szCs w:val="20"/>
        </w:rPr>
        <w:footnoteRef/>
      </w:r>
      <w:r w:rsidRPr="00A134C4">
        <w:rPr>
          <w:rFonts w:ascii="Times New Roman" w:hAnsi="Times New Roman" w:cs="Times New Roman"/>
          <w:sz w:val="20"/>
          <w:szCs w:val="20"/>
        </w:rPr>
        <w:t xml:space="preserve"> </w:t>
      </w:r>
      <w:r w:rsidRPr="00E82D33">
        <w:rPr>
          <w:rFonts w:ascii="Times New Roman" w:hAnsi="Times New Roman" w:cs="Times New Roman"/>
          <w:sz w:val="20"/>
          <w:szCs w:val="20"/>
        </w:rPr>
        <w:t>АСЕАН в Азиатско-Тихоокеанской стратегии США в 80-х годах : авторефе</w:t>
      </w:r>
      <w:r>
        <w:rPr>
          <w:rFonts w:ascii="Times New Roman" w:hAnsi="Times New Roman" w:cs="Times New Roman"/>
          <w:sz w:val="20"/>
          <w:szCs w:val="20"/>
        </w:rPr>
        <w:t>рат дис…С.</w:t>
      </w:r>
      <w:r w:rsidRPr="00A134C4">
        <w:rPr>
          <w:rFonts w:ascii="Times New Roman" w:hAnsi="Times New Roman" w:cs="Times New Roman"/>
          <w:sz w:val="20"/>
          <w:szCs w:val="20"/>
        </w:rPr>
        <w:t>13</w:t>
      </w:r>
    </w:p>
  </w:footnote>
  <w:footnote w:id="68">
    <w:p w14:paraId="20B20586" w14:textId="24317DD2" w:rsidR="00DF2560" w:rsidRPr="00A134C4" w:rsidRDefault="00DF2560">
      <w:pPr>
        <w:pStyle w:val="a9"/>
        <w:rPr>
          <w:rFonts w:ascii="Times New Roman" w:hAnsi="Times New Roman" w:cs="Times New Roman"/>
          <w:sz w:val="20"/>
          <w:szCs w:val="20"/>
        </w:rPr>
      </w:pPr>
      <w:r w:rsidRPr="00A134C4">
        <w:rPr>
          <w:rStyle w:val="ab"/>
          <w:rFonts w:ascii="Times New Roman" w:hAnsi="Times New Roman" w:cs="Times New Roman"/>
          <w:sz w:val="20"/>
          <w:szCs w:val="20"/>
        </w:rPr>
        <w:footnoteRef/>
      </w:r>
      <w:r w:rsidRPr="00A134C4">
        <w:rPr>
          <w:rFonts w:ascii="Times New Roman" w:hAnsi="Times New Roman" w:cs="Times New Roman"/>
          <w:sz w:val="20"/>
          <w:szCs w:val="20"/>
        </w:rPr>
        <w:t xml:space="preserve"> </w:t>
      </w:r>
      <w:r w:rsidRPr="00204310">
        <w:rPr>
          <w:rFonts w:ascii="Times New Roman" w:hAnsi="Times New Roman" w:cs="Times New Roman"/>
          <w:i/>
          <w:sz w:val="20"/>
          <w:szCs w:val="20"/>
        </w:rPr>
        <w:t>Maknine K., Oueslati. A. US-ASEAN relations. 2013</w:t>
      </w:r>
      <w:r>
        <w:rPr>
          <w:rFonts w:ascii="Times New Roman" w:hAnsi="Times New Roman" w:cs="Times New Roman"/>
          <w:sz w:val="20"/>
          <w:szCs w:val="20"/>
        </w:rPr>
        <w:t>. P.4…</w:t>
      </w:r>
    </w:p>
  </w:footnote>
  <w:footnote w:id="69">
    <w:p w14:paraId="006C9407" w14:textId="5DA2D682" w:rsidR="00DF2560" w:rsidRDefault="00DF2560">
      <w:pPr>
        <w:pStyle w:val="a9"/>
      </w:pPr>
      <w:r w:rsidRPr="00A134C4">
        <w:rPr>
          <w:rStyle w:val="ab"/>
          <w:rFonts w:ascii="Times New Roman" w:hAnsi="Times New Roman" w:cs="Times New Roman"/>
          <w:sz w:val="20"/>
          <w:szCs w:val="20"/>
        </w:rPr>
        <w:footnoteRef/>
      </w:r>
      <w:r>
        <w:t xml:space="preserve"> </w:t>
      </w:r>
      <w:r w:rsidRPr="00261D7C">
        <w:rPr>
          <w:rFonts w:ascii="Times New Roman" w:hAnsi="Times New Roman" w:cs="Times New Roman"/>
          <w:i/>
          <w:sz w:val="20"/>
          <w:szCs w:val="20"/>
        </w:rPr>
        <w:t>Bang Nam Jeon</w:t>
      </w:r>
      <w:r w:rsidRPr="00261D7C">
        <w:rPr>
          <w:rFonts w:ascii="Times New Roman" w:hAnsi="Times New Roman" w:cs="Times New Roman"/>
          <w:sz w:val="20"/>
          <w:szCs w:val="20"/>
        </w:rPr>
        <w:t>. From the 1997-98 Asian financal crisis to the 2008-09 Global economic crisis: Lessons from Korea's experience.</w:t>
      </w:r>
      <w:r>
        <w:rPr>
          <w:rFonts w:ascii="Times New Roman" w:hAnsi="Times New Roman" w:cs="Times New Roman"/>
          <w:sz w:val="20"/>
          <w:szCs w:val="20"/>
        </w:rPr>
        <w:t xml:space="preserve"> 2010…</w:t>
      </w:r>
    </w:p>
  </w:footnote>
  <w:footnote w:id="70">
    <w:p w14:paraId="65F7676C" w14:textId="601A6BAD" w:rsidR="00DF2560" w:rsidRPr="005D6081" w:rsidRDefault="00DF2560" w:rsidP="006D3706">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The National Security Strategy of the United States of America.</w:t>
      </w:r>
      <w:proofErr w:type="gramEnd"/>
      <w:r w:rsidRPr="005D6081">
        <w:rPr>
          <w:rFonts w:ascii="Times New Roman" w:hAnsi="Times New Roman" w:cs="Times New Roman"/>
          <w:color w:val="000000" w:themeColor="text1"/>
          <w:sz w:val="20"/>
          <w:szCs w:val="20"/>
          <w:lang w:val="en-US"/>
        </w:rPr>
        <w:t xml:space="preserve"> March 16. 2006. /URL: </w:t>
      </w:r>
      <w:hyperlink r:id="rId16" w:history="1">
        <w:r w:rsidRPr="005D6081">
          <w:rPr>
            <w:rStyle w:val="ad"/>
            <w:rFonts w:ascii="Times New Roman" w:hAnsi="Times New Roman" w:cs="Times New Roman"/>
            <w:color w:val="000000" w:themeColor="text1"/>
            <w:sz w:val="20"/>
            <w:szCs w:val="20"/>
            <w:lang w:val="en-US"/>
          </w:rPr>
          <w:t>http://www.comw.org/qdr/fulltext/nss2006.pdf</w:t>
        </w:r>
      </w:hyperlink>
      <w:r w:rsidRPr="005D6081">
        <w:rPr>
          <w:rFonts w:ascii="Times New Roman" w:hAnsi="Times New Roman" w:cs="Times New Roman"/>
          <w:color w:val="000000" w:themeColor="text1"/>
          <w:sz w:val="20"/>
          <w:szCs w:val="20"/>
          <w:lang w:val="en-US"/>
        </w:rPr>
        <w:t xml:space="preserve"> </w:t>
      </w:r>
    </w:p>
  </w:footnote>
  <w:footnote w:id="71">
    <w:p w14:paraId="30F47A12" w14:textId="2897E0FE" w:rsidR="00DF2560" w:rsidRPr="00FC582C" w:rsidRDefault="00DF2560" w:rsidP="006D3706">
      <w:pPr>
        <w:pStyle w:val="a9"/>
        <w:rPr>
          <w:rFonts w:ascii="Times New Roman" w:hAnsi="Times New Roman" w:cs="Times New Roman"/>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 xml:space="preserve">Сяотун Юй. </w:t>
      </w:r>
      <w:r w:rsidRPr="005D6081">
        <w:rPr>
          <w:rFonts w:ascii="Times New Roman" w:hAnsi="Times New Roman" w:cs="Times New Roman"/>
          <w:color w:val="000000" w:themeColor="text1"/>
          <w:sz w:val="20"/>
          <w:szCs w:val="20"/>
        </w:rPr>
        <w:t>Стратегические подходы США к АТР и их влияние на китайско-американские отношения // Проблемы Дальнего Востока. 2007. № 4. С. 35.</w:t>
      </w:r>
    </w:p>
  </w:footnote>
  <w:footnote w:id="72">
    <w:p w14:paraId="76921870" w14:textId="3892F28A" w:rsidR="00DF2560" w:rsidRPr="005D6081" w:rsidRDefault="00DF2560" w:rsidP="00410901">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The National Security Strategy of the United States of America.</w:t>
      </w:r>
      <w:proofErr w:type="gramEnd"/>
      <w:r w:rsidRPr="005D6081">
        <w:rPr>
          <w:rFonts w:ascii="Times New Roman" w:hAnsi="Times New Roman" w:cs="Times New Roman"/>
          <w:color w:val="000000" w:themeColor="text1"/>
          <w:sz w:val="20"/>
          <w:szCs w:val="20"/>
          <w:lang w:val="en-US"/>
        </w:rPr>
        <w:t xml:space="preserve"> March 16. 2006…</w:t>
      </w:r>
    </w:p>
  </w:footnote>
  <w:footnote w:id="73">
    <w:p w14:paraId="2DFBD803" w14:textId="678822B6" w:rsidR="00DF2560" w:rsidRPr="005D6081" w:rsidRDefault="00DF2560" w:rsidP="006D3706">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lang w:val="en-US"/>
        </w:rPr>
        <w:t>Op. cit.</w:t>
      </w:r>
    </w:p>
  </w:footnote>
  <w:footnote w:id="74">
    <w:p w14:paraId="59E495E7" w14:textId="00829EAE" w:rsidR="00DF2560" w:rsidRPr="005D6081" w:rsidRDefault="00DF2560" w:rsidP="000C1D70">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America's National Interests.</w:t>
      </w:r>
      <w:proofErr w:type="gramEnd"/>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The Commission on America's National Interests.</w:t>
      </w:r>
      <w:proofErr w:type="gramEnd"/>
      <w:r w:rsidRPr="005D6081">
        <w:rPr>
          <w:rFonts w:ascii="Times New Roman" w:hAnsi="Times New Roman" w:cs="Times New Roman"/>
          <w:color w:val="000000" w:themeColor="text1"/>
          <w:sz w:val="20"/>
          <w:szCs w:val="20"/>
          <w:lang w:val="en-US"/>
        </w:rPr>
        <w:t xml:space="preserve"> July 2000. P.2. /URL: </w:t>
      </w:r>
      <w:hyperlink r:id="rId17" w:history="1">
        <w:r w:rsidRPr="005D6081">
          <w:rPr>
            <w:rStyle w:val="ad"/>
            <w:rFonts w:ascii="Times New Roman" w:hAnsi="Times New Roman" w:cs="Times New Roman"/>
            <w:color w:val="000000" w:themeColor="text1"/>
            <w:sz w:val="20"/>
            <w:szCs w:val="20"/>
            <w:lang w:val="en-US"/>
          </w:rPr>
          <w:t>http://belfercenter.ksg.harvard.edu/files/amernatinter.pdf</w:t>
        </w:r>
      </w:hyperlink>
      <w:r w:rsidRPr="005D6081">
        <w:rPr>
          <w:rFonts w:ascii="Times New Roman" w:hAnsi="Times New Roman" w:cs="Times New Roman"/>
          <w:color w:val="000000" w:themeColor="text1"/>
          <w:sz w:val="20"/>
          <w:szCs w:val="20"/>
          <w:lang w:val="en-US"/>
        </w:rPr>
        <w:t xml:space="preserve"> </w:t>
      </w:r>
    </w:p>
  </w:footnote>
  <w:footnote w:id="75">
    <w:p w14:paraId="31579516" w14:textId="030572F2" w:rsidR="00DF2560" w:rsidRPr="00506E69" w:rsidRDefault="00DF2560" w:rsidP="000C1D70">
      <w:pPr>
        <w:widowControl w:val="0"/>
        <w:autoSpaceDE w:val="0"/>
        <w:autoSpaceDN w:val="0"/>
        <w:adjustRightInd w:val="0"/>
        <w:rPr>
          <w:rFonts w:ascii="Times New Roman" w:hAnsi="Times New Roman" w:cs="Times New Roman"/>
          <w:b/>
          <w:bCs/>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Павлятенко В.</w:t>
      </w:r>
      <w:r w:rsidRPr="005D6081">
        <w:rPr>
          <w:rFonts w:ascii="Times New Roman" w:hAnsi="Times New Roman" w:cs="Times New Roman"/>
          <w:color w:val="000000" w:themeColor="text1"/>
          <w:sz w:val="20"/>
          <w:szCs w:val="20"/>
        </w:rPr>
        <w:t xml:space="preserve"> Политика. Политика США в Восточной Азии: интересы, проблемы, перспективы // Проблемы Дальнего Востока. 2002. № 6. С.10.</w:t>
      </w:r>
    </w:p>
  </w:footnote>
  <w:footnote w:id="76">
    <w:p w14:paraId="07FF427D" w14:textId="77777777" w:rsidR="00DF2560" w:rsidRPr="00F660BA" w:rsidRDefault="00DF2560" w:rsidP="000C1D70">
      <w:pPr>
        <w:pStyle w:val="a9"/>
        <w:rPr>
          <w:rFonts w:ascii="Times New Roman" w:hAnsi="Times New Roman" w:cs="Times New Roman"/>
        </w:rPr>
      </w:pPr>
      <w:r w:rsidRPr="00F660BA">
        <w:rPr>
          <w:rStyle w:val="ab"/>
          <w:rFonts w:ascii="Times New Roman" w:hAnsi="Times New Roman" w:cs="Times New Roman"/>
          <w:sz w:val="20"/>
        </w:rPr>
        <w:footnoteRef/>
      </w:r>
      <w:r w:rsidRPr="00F660BA">
        <w:rPr>
          <w:rFonts w:ascii="Times New Roman" w:hAnsi="Times New Roman" w:cs="Times New Roman"/>
          <w:i/>
          <w:sz w:val="20"/>
          <w:szCs w:val="20"/>
        </w:rPr>
        <w:t xml:space="preserve"> Арин О.</w:t>
      </w:r>
      <w:r w:rsidRPr="00F660BA">
        <w:rPr>
          <w:rFonts w:ascii="Times New Roman" w:hAnsi="Times New Roman" w:cs="Times New Roman"/>
          <w:sz w:val="20"/>
          <w:szCs w:val="20"/>
        </w:rPr>
        <w:t xml:space="preserve"> Двадцать первый век: мир без России. М., 2001. С.93-108. </w:t>
      </w:r>
    </w:p>
  </w:footnote>
  <w:footnote w:id="77">
    <w:p w14:paraId="66A6728D" w14:textId="77777777" w:rsidR="00DF2560" w:rsidRPr="00F660BA" w:rsidRDefault="00DF2560" w:rsidP="000C1D70">
      <w:pPr>
        <w:pStyle w:val="a9"/>
        <w:rPr>
          <w:rFonts w:ascii="Times New Roman" w:hAnsi="Times New Roman" w:cs="Times New Roman"/>
          <w:sz w:val="20"/>
          <w:szCs w:val="20"/>
        </w:rPr>
      </w:pPr>
      <w:r w:rsidRPr="00F660BA">
        <w:rPr>
          <w:rStyle w:val="ab"/>
          <w:rFonts w:ascii="Times New Roman" w:hAnsi="Times New Roman" w:cs="Times New Roman"/>
          <w:sz w:val="20"/>
        </w:rPr>
        <w:footnoteRef/>
      </w:r>
      <w:r w:rsidRPr="00F660BA">
        <w:rPr>
          <w:rFonts w:ascii="Times New Roman" w:hAnsi="Times New Roman" w:cs="Times New Roman"/>
          <w:sz w:val="20"/>
          <w:szCs w:val="20"/>
        </w:rPr>
        <w:t xml:space="preserve"> </w:t>
      </w:r>
      <w:r w:rsidRPr="00F660BA">
        <w:rPr>
          <w:rFonts w:ascii="Times New Roman" w:hAnsi="Times New Roman" w:cs="Times New Roman"/>
          <w:i/>
          <w:sz w:val="20"/>
          <w:szCs w:val="20"/>
        </w:rPr>
        <w:t>Павлятенко В.</w:t>
      </w:r>
      <w:r w:rsidRPr="00F660BA">
        <w:rPr>
          <w:rFonts w:ascii="Times New Roman" w:hAnsi="Times New Roman" w:cs="Times New Roman"/>
          <w:sz w:val="20"/>
          <w:szCs w:val="20"/>
        </w:rPr>
        <w:t xml:space="preserve"> Политика США в Восточной Азии…С. 15.</w:t>
      </w:r>
    </w:p>
  </w:footnote>
  <w:footnote w:id="78">
    <w:p w14:paraId="1A856D75" w14:textId="77777777" w:rsidR="00DF2560" w:rsidRPr="00F660BA" w:rsidRDefault="00DF2560" w:rsidP="000C1D70">
      <w:pPr>
        <w:pStyle w:val="a9"/>
        <w:rPr>
          <w:rFonts w:ascii="Times New Roman" w:hAnsi="Times New Roman" w:cs="Times New Roman"/>
          <w:sz w:val="20"/>
          <w:szCs w:val="20"/>
        </w:rPr>
      </w:pPr>
      <w:r w:rsidRPr="00F660BA">
        <w:rPr>
          <w:rStyle w:val="ab"/>
          <w:rFonts w:ascii="Times New Roman" w:hAnsi="Times New Roman" w:cs="Times New Roman"/>
          <w:sz w:val="20"/>
        </w:rPr>
        <w:footnoteRef/>
      </w:r>
      <w:r w:rsidRPr="00F660BA">
        <w:rPr>
          <w:rFonts w:ascii="Times New Roman" w:hAnsi="Times New Roman" w:cs="Times New Roman"/>
          <w:sz w:val="20"/>
          <w:szCs w:val="20"/>
        </w:rPr>
        <w:t xml:space="preserve"> Там же. </w:t>
      </w:r>
    </w:p>
    <w:p w14:paraId="0BC4DA01" w14:textId="77777777" w:rsidR="00DF2560" w:rsidRPr="00997B94" w:rsidRDefault="00DF2560" w:rsidP="000C1D70">
      <w:pPr>
        <w:pStyle w:val="a9"/>
      </w:pPr>
    </w:p>
  </w:footnote>
  <w:footnote w:id="79">
    <w:p w14:paraId="3D1DD3B6" w14:textId="62901B24" w:rsidR="00DF2560" w:rsidRPr="00F660BA" w:rsidRDefault="00DF2560">
      <w:pPr>
        <w:pStyle w:val="a9"/>
        <w:rPr>
          <w:rFonts w:ascii="Times New Roman" w:hAnsi="Times New Roman" w:cs="Times New Roman"/>
          <w:sz w:val="20"/>
          <w:szCs w:val="20"/>
        </w:rPr>
      </w:pPr>
      <w:r w:rsidRPr="00F660BA">
        <w:rPr>
          <w:rStyle w:val="ab"/>
          <w:rFonts w:ascii="Times New Roman" w:hAnsi="Times New Roman" w:cs="Times New Roman"/>
          <w:sz w:val="20"/>
          <w:szCs w:val="20"/>
        </w:rPr>
        <w:footnoteRef/>
      </w:r>
      <w:r w:rsidRPr="00F660BA">
        <w:rPr>
          <w:rFonts w:ascii="Times New Roman" w:hAnsi="Times New Roman" w:cs="Times New Roman"/>
          <w:sz w:val="20"/>
          <w:szCs w:val="20"/>
        </w:rPr>
        <w:t xml:space="preserve"> </w:t>
      </w:r>
      <w:r w:rsidRPr="00F660BA">
        <w:rPr>
          <w:rFonts w:ascii="Times New Roman" w:hAnsi="Times New Roman" w:cs="Times New Roman"/>
          <w:i/>
          <w:sz w:val="20"/>
          <w:szCs w:val="20"/>
        </w:rPr>
        <w:t>Власов Н. В</w:t>
      </w:r>
      <w:r w:rsidRPr="00F660BA">
        <w:rPr>
          <w:rFonts w:ascii="Times New Roman" w:hAnsi="Times New Roman" w:cs="Times New Roman"/>
          <w:sz w:val="20"/>
          <w:szCs w:val="20"/>
        </w:rPr>
        <w:t>. Возвращение Соединенных Штатов Америки в ЮВА // Юго-Восточная Азия: актуальные проблемы развития. 2013. №21. С 101.</w:t>
      </w:r>
    </w:p>
  </w:footnote>
  <w:footnote w:id="80">
    <w:p w14:paraId="2ABBFB0D" w14:textId="77777777" w:rsidR="00DF2560" w:rsidRPr="00F660BA" w:rsidRDefault="00DF2560" w:rsidP="00CC6D86">
      <w:pPr>
        <w:pStyle w:val="a9"/>
        <w:rPr>
          <w:rFonts w:ascii="Times New Roman" w:hAnsi="Times New Roman" w:cs="Times New Roman"/>
          <w:sz w:val="20"/>
          <w:szCs w:val="20"/>
        </w:rPr>
      </w:pPr>
      <w:r w:rsidRPr="00F660BA">
        <w:rPr>
          <w:rStyle w:val="ab"/>
          <w:rFonts w:ascii="Times New Roman" w:hAnsi="Times New Roman" w:cs="Times New Roman"/>
          <w:sz w:val="20"/>
          <w:szCs w:val="20"/>
        </w:rPr>
        <w:footnoteRef/>
      </w:r>
      <w:r w:rsidRPr="00F660BA">
        <w:rPr>
          <w:rFonts w:ascii="Times New Roman" w:hAnsi="Times New Roman" w:cs="Times New Roman"/>
          <w:sz w:val="20"/>
          <w:szCs w:val="20"/>
        </w:rPr>
        <w:t xml:space="preserve"> </w:t>
      </w:r>
      <w:r w:rsidRPr="00F660BA">
        <w:rPr>
          <w:rFonts w:ascii="Times New Roman" w:hAnsi="Times New Roman" w:cs="Times New Roman"/>
          <w:i/>
          <w:sz w:val="20"/>
          <w:szCs w:val="20"/>
        </w:rPr>
        <w:t>Павлятенко В.</w:t>
      </w:r>
      <w:r w:rsidRPr="00F660BA">
        <w:rPr>
          <w:rFonts w:ascii="Times New Roman" w:hAnsi="Times New Roman" w:cs="Times New Roman"/>
          <w:sz w:val="20"/>
          <w:szCs w:val="20"/>
        </w:rPr>
        <w:t xml:space="preserve"> Политика США в Восточной Азии…С. 15.</w:t>
      </w:r>
    </w:p>
  </w:footnote>
  <w:footnote w:id="81">
    <w:p w14:paraId="089ADC65" w14:textId="420BF0D3" w:rsidR="00DF2560" w:rsidRPr="00DC47C9" w:rsidRDefault="00DF2560" w:rsidP="00CC6D86">
      <w:pPr>
        <w:pStyle w:val="a9"/>
      </w:pPr>
      <w:r w:rsidRPr="00F660BA">
        <w:rPr>
          <w:rStyle w:val="ab"/>
          <w:rFonts w:ascii="Times New Roman" w:hAnsi="Times New Roman" w:cs="Times New Roman"/>
          <w:sz w:val="20"/>
        </w:rPr>
        <w:footnoteRef/>
      </w:r>
      <w:r w:rsidRPr="00F660BA">
        <w:rPr>
          <w:rFonts w:ascii="Times New Roman" w:hAnsi="Times New Roman" w:cs="Times New Roman"/>
          <w:sz w:val="20"/>
          <w:szCs w:val="20"/>
        </w:rPr>
        <w:t xml:space="preserve"> Там же.</w:t>
      </w:r>
    </w:p>
  </w:footnote>
  <w:footnote w:id="82">
    <w:p w14:paraId="3805CAC9" w14:textId="77777777" w:rsidR="00DF2560" w:rsidRPr="005D6081" w:rsidRDefault="00DF2560" w:rsidP="00CC6D86">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New World Coming: American Security in the 21st Century. Supporting Research and Analysis // The Phase I Report on the Emerging Global Security Environment for the First Quarter of the 21st Century: The United States Commission on National Security. </w:t>
      </w:r>
      <w:r w:rsidRPr="005D6081">
        <w:rPr>
          <w:rFonts w:ascii="Times New Roman" w:hAnsi="Times New Roman" w:cs="Times New Roman"/>
          <w:color w:val="000000" w:themeColor="text1"/>
          <w:sz w:val="20"/>
          <w:szCs w:val="20"/>
        </w:rPr>
        <w:t xml:space="preserve">21 </w:t>
      </w:r>
      <w:r w:rsidRPr="005D6081">
        <w:rPr>
          <w:rFonts w:ascii="Times New Roman" w:hAnsi="Times New Roman" w:cs="Times New Roman"/>
          <w:color w:val="000000" w:themeColor="text1"/>
          <w:sz w:val="20"/>
          <w:szCs w:val="20"/>
          <w:lang w:val="en-US"/>
        </w:rPr>
        <w:t>Century</w:t>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lang w:val="en-US"/>
        </w:rPr>
        <w:t>September</w:t>
      </w:r>
      <w:r w:rsidRPr="005D6081">
        <w:rPr>
          <w:rFonts w:ascii="Times New Roman" w:hAnsi="Times New Roman" w:cs="Times New Roman"/>
          <w:color w:val="000000" w:themeColor="text1"/>
          <w:sz w:val="20"/>
          <w:szCs w:val="20"/>
        </w:rPr>
        <w:t xml:space="preserve"> 15. 1999. </w:t>
      </w:r>
      <w:r w:rsidRPr="005D6081">
        <w:rPr>
          <w:rFonts w:ascii="Times New Roman" w:hAnsi="Times New Roman" w:cs="Times New Roman"/>
          <w:color w:val="000000" w:themeColor="text1"/>
          <w:sz w:val="20"/>
          <w:szCs w:val="20"/>
          <w:lang w:val="en-US"/>
        </w:rPr>
        <w:t>P</w:t>
      </w:r>
      <w:r w:rsidRPr="005D6081">
        <w:rPr>
          <w:rFonts w:ascii="Times New Roman" w:hAnsi="Times New Roman" w:cs="Times New Roman"/>
          <w:color w:val="000000" w:themeColor="text1"/>
          <w:sz w:val="20"/>
          <w:szCs w:val="20"/>
        </w:rPr>
        <w:t>.70.</w:t>
      </w:r>
    </w:p>
  </w:footnote>
  <w:footnote w:id="83">
    <w:p w14:paraId="51414E6B" w14:textId="77777777" w:rsidR="00DF2560" w:rsidRPr="005D6081" w:rsidRDefault="00DF2560" w:rsidP="00CC6D86">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Павлятенко В.</w:t>
      </w:r>
      <w:r w:rsidRPr="005D6081">
        <w:rPr>
          <w:rFonts w:ascii="Times New Roman" w:hAnsi="Times New Roman" w:cs="Times New Roman"/>
          <w:color w:val="000000" w:themeColor="text1"/>
          <w:sz w:val="20"/>
          <w:szCs w:val="20"/>
        </w:rPr>
        <w:t xml:space="preserve"> Политика США в Восточной Азии…С. 26.</w:t>
      </w:r>
    </w:p>
  </w:footnote>
  <w:footnote w:id="84">
    <w:p w14:paraId="516A5110" w14:textId="7346C393" w:rsidR="00DF2560" w:rsidRPr="003C6DC7" w:rsidRDefault="00DF2560" w:rsidP="00CC6D86">
      <w:pPr>
        <w:pStyle w:val="a9"/>
        <w:rPr>
          <w:rFonts w:ascii="Times New Roman" w:hAnsi="Times New Roman" w:cs="Times New Roman"/>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w:t>
      </w:r>
      <w:r w:rsidRPr="005D6081">
        <w:rPr>
          <w:rFonts w:ascii="Times New Roman" w:hAnsi="Times New Roman" w:cs="Times New Roman"/>
          <w:i/>
          <w:color w:val="000000" w:themeColor="text1"/>
          <w:sz w:val="20"/>
          <w:szCs w:val="20"/>
          <w:lang w:val="en-US"/>
        </w:rPr>
        <w:t>Berry N.</w:t>
      </w:r>
      <w:r w:rsidRPr="005D6081">
        <w:rPr>
          <w:rFonts w:ascii="Times New Roman" w:hAnsi="Times New Roman" w:cs="Times New Roman"/>
          <w:color w:val="000000" w:themeColor="text1"/>
          <w:sz w:val="20"/>
          <w:szCs w:val="20"/>
          <w:lang w:val="en-US"/>
        </w:rPr>
        <w:t xml:space="preserve"> Bush Versus Clinton: Continuity and Changes in Asia-Pacific Policies. June 21. 2001. /URL: </w:t>
      </w:r>
      <w:hyperlink r:id="rId18" w:history="1">
        <w:r w:rsidRPr="005D6081">
          <w:rPr>
            <w:rStyle w:val="ad"/>
            <w:rFonts w:ascii="Times New Roman" w:hAnsi="Times New Roman" w:cs="Times New Roman"/>
            <w:color w:val="000000" w:themeColor="text1"/>
            <w:sz w:val="20"/>
            <w:szCs w:val="20"/>
            <w:lang w:val="en-US"/>
          </w:rPr>
          <w:t>www.cdi.org</w:t>
        </w:r>
      </w:hyperlink>
      <w:r>
        <w:rPr>
          <w:rFonts w:ascii="Times New Roman" w:hAnsi="Times New Roman" w:cs="Times New Roman"/>
          <w:sz w:val="20"/>
          <w:szCs w:val="20"/>
          <w:lang w:val="en-US"/>
        </w:rPr>
        <w:t xml:space="preserve"> </w:t>
      </w:r>
    </w:p>
  </w:footnote>
  <w:footnote w:id="85">
    <w:p w14:paraId="762CF522" w14:textId="77777777" w:rsidR="00DF2560" w:rsidRPr="005D6081" w:rsidRDefault="00DF2560" w:rsidP="00160EC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Труш. С.</w:t>
      </w:r>
      <w:r w:rsidRPr="005D6081">
        <w:rPr>
          <w:rFonts w:ascii="Times New Roman" w:hAnsi="Times New Roman" w:cs="Times New Roman"/>
          <w:color w:val="000000" w:themeColor="text1"/>
          <w:sz w:val="20"/>
          <w:szCs w:val="20"/>
        </w:rPr>
        <w:t xml:space="preserve"> Отношения США – Китай: События, мотивация, глобальный контекст // США – Канада. Экономика, политика, культура. 2007. № 2. С. 41. </w:t>
      </w:r>
    </w:p>
  </w:footnote>
  <w:footnote w:id="86">
    <w:p w14:paraId="5BA6FC4C" w14:textId="77777777" w:rsidR="00DF2560" w:rsidRPr="005D6081" w:rsidRDefault="00DF2560" w:rsidP="00160EC0">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Колдунова. Е.</w:t>
      </w:r>
      <w:r w:rsidRPr="005D6081">
        <w:rPr>
          <w:rFonts w:ascii="Times New Roman" w:hAnsi="Times New Roman" w:cs="Times New Roman"/>
          <w:color w:val="000000" w:themeColor="text1"/>
          <w:sz w:val="20"/>
          <w:szCs w:val="20"/>
        </w:rPr>
        <w:t xml:space="preserve"> Американские политологи о новых угрозах безопасности в Восточной Азии // США – Канада. Экономика</w:t>
      </w:r>
      <w:r w:rsidRPr="005D6081">
        <w:rPr>
          <w:rFonts w:ascii="Times New Roman" w:hAnsi="Times New Roman" w:cs="Times New Roman"/>
          <w:color w:val="000000" w:themeColor="text1"/>
          <w:sz w:val="20"/>
          <w:szCs w:val="20"/>
          <w:lang w:val="en-US"/>
        </w:rPr>
        <w:t xml:space="preserve">, </w:t>
      </w:r>
      <w:r w:rsidRPr="005D6081">
        <w:rPr>
          <w:rFonts w:ascii="Times New Roman" w:hAnsi="Times New Roman" w:cs="Times New Roman"/>
          <w:color w:val="000000" w:themeColor="text1"/>
          <w:sz w:val="20"/>
          <w:szCs w:val="20"/>
        </w:rPr>
        <w:t>политика</w:t>
      </w:r>
      <w:r w:rsidRPr="005D6081">
        <w:rPr>
          <w:rFonts w:ascii="Times New Roman" w:hAnsi="Times New Roman" w:cs="Times New Roman"/>
          <w:color w:val="000000" w:themeColor="text1"/>
          <w:sz w:val="20"/>
          <w:szCs w:val="20"/>
          <w:lang w:val="en-US"/>
        </w:rPr>
        <w:t xml:space="preserve">, </w:t>
      </w:r>
      <w:r w:rsidRPr="005D6081">
        <w:rPr>
          <w:rFonts w:ascii="Times New Roman" w:hAnsi="Times New Roman" w:cs="Times New Roman"/>
          <w:color w:val="000000" w:themeColor="text1"/>
          <w:sz w:val="20"/>
          <w:szCs w:val="20"/>
        </w:rPr>
        <w:t>культура</w:t>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2007. № 2.</w:t>
      </w:r>
      <w:proofErr w:type="gramEnd"/>
      <w:r w:rsidRPr="005D6081">
        <w:rPr>
          <w:rFonts w:ascii="Times New Roman" w:hAnsi="Times New Roman" w:cs="Times New Roman"/>
          <w:color w:val="000000" w:themeColor="text1"/>
          <w:sz w:val="20"/>
          <w:szCs w:val="20"/>
          <w:lang w:val="en-US"/>
        </w:rPr>
        <w:t xml:space="preserve"> </w:t>
      </w:r>
      <w:r w:rsidRPr="005D6081">
        <w:rPr>
          <w:rFonts w:ascii="Times New Roman" w:hAnsi="Times New Roman" w:cs="Times New Roman"/>
          <w:color w:val="000000" w:themeColor="text1"/>
          <w:sz w:val="20"/>
          <w:szCs w:val="20"/>
        </w:rPr>
        <w:t>С</w:t>
      </w:r>
      <w:r w:rsidRPr="005D6081">
        <w:rPr>
          <w:rFonts w:ascii="Times New Roman" w:hAnsi="Times New Roman" w:cs="Times New Roman"/>
          <w:color w:val="000000" w:themeColor="text1"/>
          <w:sz w:val="20"/>
          <w:szCs w:val="20"/>
          <w:lang w:val="en-US"/>
        </w:rPr>
        <w:t>. 105.</w:t>
      </w:r>
    </w:p>
  </w:footnote>
  <w:footnote w:id="87">
    <w:p w14:paraId="3029E8EB" w14:textId="5DCF42E9" w:rsidR="00DF2560" w:rsidRPr="005D6081" w:rsidRDefault="00DF2560" w:rsidP="00160EC0">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w:t>
      </w:r>
      <w:r w:rsidRPr="005D6081">
        <w:rPr>
          <w:rFonts w:ascii="Times New Roman" w:hAnsi="Times New Roman" w:cs="Times New Roman"/>
          <w:i/>
          <w:color w:val="000000" w:themeColor="text1"/>
          <w:sz w:val="20"/>
          <w:szCs w:val="20"/>
          <w:lang w:val="en-US"/>
        </w:rPr>
        <w:t xml:space="preserve">Simon Sh. </w:t>
      </w:r>
      <w:r w:rsidRPr="005D6081">
        <w:rPr>
          <w:rFonts w:ascii="Times New Roman" w:hAnsi="Times New Roman" w:cs="Times New Roman"/>
          <w:color w:val="000000" w:themeColor="text1"/>
          <w:sz w:val="20"/>
          <w:szCs w:val="20"/>
          <w:lang w:val="en-US"/>
        </w:rPr>
        <w:t xml:space="preserve">Back to the Future? /Sh. Simon// Strategic Asia 2004-2005: Confronting Terrorism in the Pursuit of Power//Ed. by A.J. Tellis, M. Wills. –Seattle: the National Bureau of Asian Research, 2004. – Pp.261-300. /URL:  </w:t>
      </w:r>
      <w:hyperlink r:id="rId19" w:history="1">
        <w:r w:rsidRPr="005D6081">
          <w:rPr>
            <w:rStyle w:val="ad"/>
            <w:rFonts w:ascii="Times New Roman" w:hAnsi="Times New Roman" w:cs="Times New Roman"/>
            <w:color w:val="000000" w:themeColor="text1"/>
            <w:sz w:val="20"/>
            <w:szCs w:val="20"/>
            <w:lang w:val="en-US"/>
          </w:rPr>
          <w:t>http://www.nbr.org/</w:t>
        </w:r>
      </w:hyperlink>
      <w:r w:rsidRPr="005D6081">
        <w:rPr>
          <w:rFonts w:ascii="Times New Roman" w:hAnsi="Times New Roman" w:cs="Times New Roman"/>
          <w:color w:val="000000" w:themeColor="text1"/>
          <w:sz w:val="20"/>
          <w:szCs w:val="20"/>
          <w:lang w:val="en-US"/>
        </w:rPr>
        <w:t xml:space="preserve"> </w:t>
      </w:r>
    </w:p>
  </w:footnote>
  <w:footnote w:id="88">
    <w:p w14:paraId="52D95C22" w14:textId="4E4590C2" w:rsidR="00DF2560" w:rsidRPr="005D6081" w:rsidRDefault="00DF2560" w:rsidP="00160EC0">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i/>
          <w:color w:val="000000" w:themeColor="text1"/>
          <w:sz w:val="20"/>
          <w:szCs w:val="20"/>
          <w:lang w:val="en-US"/>
        </w:rPr>
        <w:t xml:space="preserve"> Bradford J.</w:t>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The Growing Prospects for Maritime Security Cooperation in Southeast Asia // Naval War College Review.</w:t>
      </w:r>
      <w:proofErr w:type="gramEnd"/>
      <w:r w:rsidRPr="005D6081">
        <w:rPr>
          <w:rFonts w:ascii="Times New Roman" w:hAnsi="Times New Roman" w:cs="Times New Roman"/>
          <w:color w:val="000000" w:themeColor="text1"/>
          <w:sz w:val="20"/>
          <w:szCs w:val="20"/>
          <w:lang w:val="en-US"/>
        </w:rPr>
        <w:t xml:space="preserve"> 2005. /URL:  </w:t>
      </w:r>
      <w:hyperlink r:id="rId20" w:history="1">
        <w:r w:rsidRPr="005D6081">
          <w:rPr>
            <w:rStyle w:val="ad"/>
            <w:rFonts w:ascii="Times New Roman" w:hAnsi="Times New Roman" w:cs="Times New Roman"/>
            <w:color w:val="000000" w:themeColor="text1"/>
            <w:sz w:val="20"/>
            <w:szCs w:val="20"/>
            <w:lang w:val="en-US"/>
          </w:rPr>
          <w:t>http://www.usnwc.edu/getattachment/e1be03ba-65dc-4cf8-bee5-1ff6539417fb/Growing-Prospects-for-Maritime-Security-Cooperatio</w:t>
        </w:r>
      </w:hyperlink>
      <w:r w:rsidRPr="005D6081">
        <w:rPr>
          <w:rFonts w:ascii="Times New Roman" w:hAnsi="Times New Roman" w:cs="Times New Roman"/>
          <w:color w:val="000000" w:themeColor="text1"/>
          <w:sz w:val="20"/>
          <w:szCs w:val="20"/>
          <w:lang w:val="en-US"/>
        </w:rPr>
        <w:t xml:space="preserve"> </w:t>
      </w:r>
    </w:p>
  </w:footnote>
  <w:footnote w:id="89">
    <w:p w14:paraId="77B0593E" w14:textId="77777777" w:rsidR="00DF2560" w:rsidRPr="000F3B60" w:rsidRDefault="00DF2560" w:rsidP="00160EC0">
      <w:pPr>
        <w:pStyle w:val="a9"/>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Колдунова. Е.</w:t>
      </w:r>
      <w:r w:rsidRPr="005D6081">
        <w:rPr>
          <w:rFonts w:ascii="Times New Roman" w:hAnsi="Times New Roman" w:cs="Times New Roman"/>
          <w:color w:val="000000" w:themeColor="text1"/>
          <w:sz w:val="20"/>
          <w:szCs w:val="20"/>
        </w:rPr>
        <w:t xml:space="preserve"> Американские политологи…</w:t>
      </w:r>
      <w:r w:rsidRPr="005D6081">
        <w:rPr>
          <w:rFonts w:ascii="Times New Roman" w:hAnsi="Times New Roman" w:cs="Times New Roman"/>
          <w:color w:val="000000" w:themeColor="text1"/>
          <w:sz w:val="20"/>
          <w:szCs w:val="20"/>
          <w:lang w:val="en-US"/>
        </w:rPr>
        <w:t>C</w:t>
      </w:r>
      <w:r w:rsidRPr="005D6081">
        <w:rPr>
          <w:rFonts w:ascii="Times New Roman" w:hAnsi="Times New Roman" w:cs="Times New Roman"/>
          <w:color w:val="000000" w:themeColor="text1"/>
          <w:sz w:val="20"/>
          <w:szCs w:val="20"/>
        </w:rPr>
        <w:t>. 105.</w:t>
      </w:r>
    </w:p>
  </w:footnote>
  <w:footnote w:id="90">
    <w:p w14:paraId="239E2DB4" w14:textId="77777777" w:rsidR="00DF2560" w:rsidRPr="005D6081" w:rsidRDefault="00DF2560" w:rsidP="00160EC0">
      <w:pPr>
        <w:pStyle w:val="a9"/>
        <w:rPr>
          <w:rFonts w:ascii="Times New Roman" w:hAnsi="Times New Roman" w:cs="Times New Roman"/>
          <w:color w:val="000000" w:themeColor="text1"/>
          <w:sz w:val="20"/>
          <w:szCs w:val="20"/>
        </w:rPr>
      </w:pPr>
      <w:r w:rsidRPr="00F660BA">
        <w:rPr>
          <w:rStyle w:val="ab"/>
          <w:rFonts w:ascii="Times New Roman" w:hAnsi="Times New Roman" w:cs="Times New Roman"/>
          <w:sz w:val="20"/>
          <w:szCs w:val="20"/>
        </w:rPr>
        <w:footnoteRef/>
      </w:r>
      <w:r w:rsidRPr="00F660BA">
        <w:rPr>
          <w:rFonts w:ascii="Times New Roman" w:hAnsi="Times New Roman" w:cs="Times New Roman"/>
          <w:i/>
          <w:sz w:val="20"/>
          <w:szCs w:val="20"/>
        </w:rPr>
        <w:t xml:space="preserve"> Кулина. Е.</w:t>
      </w:r>
      <w:r w:rsidRPr="00F660BA">
        <w:rPr>
          <w:rFonts w:ascii="Times New Roman" w:hAnsi="Times New Roman" w:cs="Times New Roman"/>
          <w:sz w:val="20"/>
          <w:szCs w:val="20"/>
        </w:rPr>
        <w:t xml:space="preserve"> Китайский фактор во внешней политике Вашингтона // США – Канада. </w:t>
      </w:r>
      <w:r w:rsidRPr="00F660BA">
        <w:rPr>
          <w:rFonts w:ascii="Times New Roman" w:hAnsi="Times New Roman" w:cs="Times New Roman"/>
          <w:sz w:val="20"/>
          <w:szCs w:val="20"/>
        </w:rPr>
        <w:t xml:space="preserve">Экономика, политика, </w:t>
      </w:r>
      <w:r w:rsidRPr="005D6081">
        <w:rPr>
          <w:rFonts w:ascii="Times New Roman" w:hAnsi="Times New Roman" w:cs="Times New Roman"/>
          <w:color w:val="000000" w:themeColor="text1"/>
          <w:sz w:val="20"/>
          <w:szCs w:val="20"/>
        </w:rPr>
        <w:t xml:space="preserve">культура. 2006. № 11. С. 40. </w:t>
      </w:r>
    </w:p>
  </w:footnote>
  <w:footnote w:id="91">
    <w:p w14:paraId="064C1036" w14:textId="47124B7F" w:rsidR="00DF2560" w:rsidRPr="005D6081" w:rsidRDefault="00DF2560" w:rsidP="00160EC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Политика США в Азиатско-Тихоокеанском регионе в период администрации Б. Обамы / отв. ред. Б.А. Ширяев, И.А. Цветков, Я.В. Лексютина. — СПб.: СПбГУ, 2012. С. 18.</w:t>
      </w:r>
    </w:p>
  </w:footnote>
  <w:footnote w:id="92">
    <w:p w14:paraId="2F16957A" w14:textId="0461073B" w:rsidR="00DF2560" w:rsidRPr="005D6081" w:rsidRDefault="00DF2560" w:rsidP="00160EC0">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lang w:val="en-US"/>
        </w:rPr>
        <w:t>Campbell</w:t>
      </w:r>
      <w:r w:rsidRPr="005D6081">
        <w:rPr>
          <w:rFonts w:ascii="Times New Roman" w:hAnsi="Times New Roman" w:cs="Times New Roman"/>
          <w:i/>
          <w:color w:val="000000" w:themeColor="text1"/>
          <w:sz w:val="20"/>
          <w:szCs w:val="20"/>
        </w:rPr>
        <w:t xml:space="preserve">. </w:t>
      </w:r>
      <w:r w:rsidRPr="005D6081">
        <w:rPr>
          <w:rFonts w:ascii="Times New Roman" w:hAnsi="Times New Roman" w:cs="Times New Roman"/>
          <w:i/>
          <w:color w:val="000000" w:themeColor="text1"/>
          <w:sz w:val="20"/>
          <w:szCs w:val="20"/>
          <w:lang w:val="en-US"/>
        </w:rPr>
        <w:t>K.</w:t>
      </w:r>
      <w:r w:rsidRPr="005D6081">
        <w:rPr>
          <w:rFonts w:ascii="Times New Roman" w:hAnsi="Times New Roman" w:cs="Times New Roman"/>
          <w:i/>
          <w:color w:val="000000" w:themeColor="text1"/>
          <w:sz w:val="20"/>
          <w:szCs w:val="20"/>
        </w:rPr>
        <w:t xml:space="preserve"> </w:t>
      </w:r>
      <w:r w:rsidRPr="005D6081">
        <w:rPr>
          <w:rFonts w:ascii="Times New Roman" w:hAnsi="Times New Roman" w:cs="Times New Roman"/>
          <w:color w:val="000000" w:themeColor="text1"/>
          <w:sz w:val="20"/>
          <w:szCs w:val="20"/>
          <w:lang w:val="en-US"/>
        </w:rPr>
        <w:t>New Politics in Washington &amp; The US-Japan Relationship. August 2, 2001.</w:t>
      </w:r>
    </w:p>
  </w:footnote>
  <w:footnote w:id="93">
    <w:p w14:paraId="10712318" w14:textId="77777777" w:rsidR="00DF2560" w:rsidRPr="005D6081" w:rsidRDefault="00DF2560" w:rsidP="00160EC0">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i/>
          <w:color w:val="000000" w:themeColor="text1"/>
          <w:sz w:val="20"/>
          <w:szCs w:val="20"/>
          <w:lang w:val="en-US"/>
        </w:rPr>
        <w:t>Tenet G.J.</w:t>
      </w:r>
      <w:r w:rsidRPr="005D6081">
        <w:rPr>
          <w:rFonts w:ascii="Times New Roman" w:hAnsi="Times New Roman" w:cs="Times New Roman"/>
          <w:color w:val="000000" w:themeColor="text1"/>
          <w:sz w:val="20"/>
          <w:szCs w:val="20"/>
          <w:lang w:val="en-US"/>
        </w:rPr>
        <w:t xml:space="preserve"> Worldwide Threat - Converging Dangers in Post 9/11 World.</w:t>
      </w:r>
      <w:proofErr w:type="gramEnd"/>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Testimony of Director of Central Intelligence Before the Senate Armed Services Committee.</w:t>
      </w:r>
      <w:proofErr w:type="gramEnd"/>
      <w:r w:rsidRPr="005D6081">
        <w:rPr>
          <w:rFonts w:ascii="Times New Roman" w:hAnsi="Times New Roman" w:cs="Times New Roman"/>
          <w:color w:val="000000" w:themeColor="text1"/>
          <w:sz w:val="20"/>
          <w:szCs w:val="20"/>
          <w:lang w:val="en-US"/>
        </w:rPr>
        <w:t xml:space="preserve"> 19 </w:t>
      </w:r>
      <w:proofErr w:type="gramStart"/>
      <w:r w:rsidRPr="005D6081">
        <w:rPr>
          <w:rFonts w:ascii="Times New Roman" w:hAnsi="Times New Roman" w:cs="Times New Roman"/>
          <w:color w:val="000000" w:themeColor="text1"/>
          <w:sz w:val="20"/>
          <w:szCs w:val="20"/>
          <w:lang w:val="en-US"/>
        </w:rPr>
        <w:t>March,</w:t>
      </w:r>
      <w:proofErr w:type="gramEnd"/>
      <w:r w:rsidRPr="005D6081">
        <w:rPr>
          <w:rFonts w:ascii="Times New Roman" w:hAnsi="Times New Roman" w:cs="Times New Roman"/>
          <w:color w:val="000000" w:themeColor="text1"/>
          <w:sz w:val="20"/>
          <w:szCs w:val="20"/>
          <w:lang w:val="en-US"/>
        </w:rPr>
        <w:t xml:space="preserve"> 2002.</w:t>
      </w:r>
    </w:p>
  </w:footnote>
  <w:footnote w:id="94">
    <w:p w14:paraId="5F5C04EB" w14:textId="58C45744" w:rsidR="00DF2560" w:rsidRPr="000F3B60" w:rsidRDefault="00DF2560" w:rsidP="00160EC0">
      <w:pPr>
        <w:pStyle w:val="a9"/>
        <w:rPr>
          <w:rFonts w:ascii="Times New Roman" w:hAnsi="Times New Roman" w:cs="Times New Roman"/>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US Commission on National Security/21st Century. P. 76-77. /URL: </w:t>
      </w:r>
      <w:hyperlink r:id="rId21" w:history="1">
        <w:r w:rsidRPr="005D6081">
          <w:rPr>
            <w:rStyle w:val="ad"/>
            <w:rFonts w:ascii="Times New Roman" w:hAnsi="Times New Roman" w:cs="Times New Roman"/>
            <w:color w:val="000000" w:themeColor="text1"/>
            <w:sz w:val="20"/>
            <w:szCs w:val="20"/>
            <w:lang w:val="en-US"/>
          </w:rPr>
          <w:t>http://www.fas.org/irp/threat/nssg.pdf</w:t>
        </w:r>
      </w:hyperlink>
      <w:r>
        <w:rPr>
          <w:rFonts w:ascii="Times New Roman" w:hAnsi="Times New Roman" w:cs="Times New Roman"/>
          <w:sz w:val="20"/>
          <w:szCs w:val="20"/>
          <w:lang w:val="en-US"/>
        </w:rPr>
        <w:t xml:space="preserve"> </w:t>
      </w:r>
    </w:p>
  </w:footnote>
  <w:footnote w:id="95">
    <w:p w14:paraId="68107C9D" w14:textId="6D68542F" w:rsidR="00DF2560" w:rsidRPr="005D6081" w:rsidRDefault="00DF2560" w:rsidP="00160EC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 xml:space="preserve">Хазбиев. А. </w:t>
      </w:r>
      <w:r w:rsidRPr="005D6081">
        <w:rPr>
          <w:rFonts w:ascii="Times New Roman" w:hAnsi="Times New Roman" w:cs="Times New Roman"/>
          <w:color w:val="000000" w:themeColor="text1"/>
          <w:sz w:val="20"/>
          <w:szCs w:val="20"/>
        </w:rPr>
        <w:t xml:space="preserve">Великий поход // Эксперт. </w:t>
      </w:r>
      <w:proofErr w:type="gramStart"/>
      <w:r w:rsidRPr="005D6081">
        <w:rPr>
          <w:rFonts w:ascii="Times New Roman" w:hAnsi="Times New Roman" w:cs="Times New Roman"/>
          <w:color w:val="000000" w:themeColor="text1"/>
          <w:sz w:val="20"/>
          <w:szCs w:val="20"/>
          <w:lang w:val="en-US"/>
        </w:rPr>
        <w:t>7 июля, 2005.</w:t>
      </w:r>
      <w:proofErr w:type="gramEnd"/>
      <w:r w:rsidRPr="005D6081">
        <w:rPr>
          <w:rFonts w:ascii="Times New Roman" w:hAnsi="Times New Roman" w:cs="Times New Roman"/>
          <w:color w:val="000000" w:themeColor="text1"/>
          <w:sz w:val="20"/>
          <w:szCs w:val="20"/>
          <w:lang w:val="en-US"/>
        </w:rPr>
        <w:t xml:space="preserve"> </w:t>
      </w:r>
      <w:r w:rsidRPr="005D6081">
        <w:rPr>
          <w:rFonts w:ascii="Times New Roman" w:hAnsi="Times New Roman" w:cs="Times New Roman"/>
          <w:color w:val="000000" w:themeColor="text1"/>
          <w:sz w:val="20"/>
          <w:szCs w:val="20"/>
        </w:rPr>
        <w:t xml:space="preserve">№ 25(472). С. 46. /URL: </w:t>
      </w:r>
      <w:hyperlink r:id="rId22" w:history="1">
        <w:r w:rsidRPr="005D6081">
          <w:rPr>
            <w:rStyle w:val="ad"/>
            <w:rFonts w:ascii="Times New Roman" w:hAnsi="Times New Roman" w:cs="Times New Roman"/>
            <w:color w:val="000000" w:themeColor="text1"/>
            <w:sz w:val="20"/>
            <w:szCs w:val="20"/>
            <w:lang w:val="en-US"/>
          </w:rPr>
          <w:t>http</w:t>
        </w:r>
        <w:r w:rsidRPr="005D6081">
          <w:rPr>
            <w:rStyle w:val="ad"/>
            <w:rFonts w:ascii="Times New Roman" w:hAnsi="Times New Roman" w:cs="Times New Roman"/>
            <w:color w:val="000000" w:themeColor="text1"/>
            <w:sz w:val="20"/>
            <w:szCs w:val="20"/>
          </w:rPr>
          <w:t>://</w:t>
        </w:r>
        <w:r w:rsidRPr="005D6081">
          <w:rPr>
            <w:rStyle w:val="ad"/>
            <w:rFonts w:ascii="Times New Roman" w:hAnsi="Times New Roman" w:cs="Times New Roman"/>
            <w:color w:val="000000" w:themeColor="text1"/>
            <w:sz w:val="20"/>
            <w:szCs w:val="20"/>
            <w:lang w:val="en-US"/>
          </w:rPr>
          <w:t>expert</w:t>
        </w:r>
        <w:r w:rsidRPr="005D6081">
          <w:rPr>
            <w:rStyle w:val="ad"/>
            <w:rFonts w:ascii="Times New Roman" w:hAnsi="Times New Roman" w:cs="Times New Roman"/>
            <w:color w:val="000000" w:themeColor="text1"/>
            <w:sz w:val="20"/>
            <w:szCs w:val="20"/>
          </w:rPr>
          <w:t>.</w:t>
        </w:r>
        <w:r w:rsidRPr="005D6081">
          <w:rPr>
            <w:rStyle w:val="ad"/>
            <w:rFonts w:ascii="Times New Roman" w:hAnsi="Times New Roman" w:cs="Times New Roman"/>
            <w:color w:val="000000" w:themeColor="text1"/>
            <w:sz w:val="20"/>
            <w:szCs w:val="20"/>
            <w:lang w:val="en-US"/>
          </w:rPr>
          <w:t>ru</w:t>
        </w:r>
        <w:r w:rsidRPr="005D6081">
          <w:rPr>
            <w:rStyle w:val="ad"/>
            <w:rFonts w:ascii="Times New Roman" w:hAnsi="Times New Roman" w:cs="Times New Roman"/>
            <w:color w:val="000000" w:themeColor="text1"/>
            <w:sz w:val="20"/>
            <w:szCs w:val="20"/>
          </w:rPr>
          <w:t>/</w:t>
        </w:r>
        <w:r w:rsidRPr="005D6081">
          <w:rPr>
            <w:rStyle w:val="ad"/>
            <w:rFonts w:ascii="Times New Roman" w:hAnsi="Times New Roman" w:cs="Times New Roman"/>
            <w:color w:val="000000" w:themeColor="text1"/>
            <w:sz w:val="20"/>
            <w:szCs w:val="20"/>
            <w:lang w:val="en-US"/>
          </w:rPr>
          <w:t>expert</w:t>
        </w:r>
        <w:r w:rsidRPr="005D6081">
          <w:rPr>
            <w:rStyle w:val="ad"/>
            <w:rFonts w:ascii="Times New Roman" w:hAnsi="Times New Roman" w:cs="Times New Roman"/>
            <w:color w:val="000000" w:themeColor="text1"/>
            <w:sz w:val="20"/>
            <w:szCs w:val="20"/>
          </w:rPr>
          <w:t>/2005/25/25</w:t>
        </w:r>
        <w:r w:rsidRPr="005D6081">
          <w:rPr>
            <w:rStyle w:val="ad"/>
            <w:rFonts w:ascii="Times New Roman" w:hAnsi="Times New Roman" w:cs="Times New Roman"/>
            <w:color w:val="000000" w:themeColor="text1"/>
            <w:sz w:val="20"/>
            <w:szCs w:val="20"/>
            <w:lang w:val="en-US"/>
          </w:rPr>
          <w:t>ex</w:t>
        </w:r>
        <w:r w:rsidRPr="005D6081">
          <w:rPr>
            <w:rStyle w:val="ad"/>
            <w:rFonts w:ascii="Times New Roman" w:hAnsi="Times New Roman" w:cs="Times New Roman"/>
            <w:color w:val="000000" w:themeColor="text1"/>
            <w:sz w:val="20"/>
            <w:szCs w:val="20"/>
          </w:rPr>
          <w:t>-</w:t>
        </w:r>
        <w:r w:rsidRPr="005D6081">
          <w:rPr>
            <w:rStyle w:val="ad"/>
            <w:rFonts w:ascii="Times New Roman" w:hAnsi="Times New Roman" w:cs="Times New Roman"/>
            <w:color w:val="000000" w:themeColor="text1"/>
            <w:sz w:val="20"/>
            <w:szCs w:val="20"/>
            <w:lang w:val="en-US"/>
          </w:rPr>
          <w:t>tema</w:t>
        </w:r>
        <w:r w:rsidRPr="005D6081">
          <w:rPr>
            <w:rStyle w:val="ad"/>
            <w:rFonts w:ascii="Times New Roman" w:hAnsi="Times New Roman" w:cs="Times New Roman"/>
            <w:color w:val="000000" w:themeColor="text1"/>
            <w:sz w:val="20"/>
            <w:szCs w:val="20"/>
          </w:rPr>
          <w:t>-1_6226/</w:t>
        </w:r>
      </w:hyperlink>
      <w:r w:rsidRPr="005D6081">
        <w:rPr>
          <w:rFonts w:ascii="Times New Roman" w:hAnsi="Times New Roman" w:cs="Times New Roman"/>
          <w:color w:val="000000" w:themeColor="text1"/>
          <w:sz w:val="20"/>
          <w:szCs w:val="20"/>
        </w:rPr>
        <w:t xml:space="preserve"> </w:t>
      </w:r>
    </w:p>
  </w:footnote>
  <w:footnote w:id="96">
    <w:p w14:paraId="37847532" w14:textId="340FD376" w:rsidR="00DF2560" w:rsidRPr="00D8674A" w:rsidRDefault="00DF2560" w:rsidP="00432491">
      <w:pPr>
        <w:pStyle w:val="a9"/>
        <w:rPr>
          <w:rFonts w:ascii="Times New Roman" w:hAnsi="Times New Roman" w:cs="Times New Roman"/>
          <w:sz w:val="22"/>
          <w:szCs w:val="22"/>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 xml:space="preserve">1st </w:t>
      </w:r>
      <w:proofErr w:type="spellStart"/>
      <w:r w:rsidRPr="005D6081">
        <w:rPr>
          <w:rFonts w:ascii="Times New Roman" w:hAnsi="Times New Roman" w:cs="Times New Roman"/>
          <w:color w:val="000000" w:themeColor="text1"/>
          <w:sz w:val="20"/>
          <w:szCs w:val="20"/>
        </w:rPr>
        <w:t>Plenary</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Session</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Strengthening</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Security</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Partnerships</w:t>
      </w:r>
      <w:proofErr w:type="spellEnd"/>
      <w:r w:rsidRPr="005D6081">
        <w:rPr>
          <w:rFonts w:ascii="Times New Roman" w:hAnsi="Times New Roman" w:cs="Times New Roman"/>
          <w:color w:val="000000" w:themeColor="text1"/>
          <w:sz w:val="20"/>
          <w:szCs w:val="20"/>
        </w:rPr>
        <w:t xml:space="preserve"> in the Asia-Pacific”, </w:t>
      </w:r>
      <w:proofErr w:type="spellStart"/>
      <w:r w:rsidRPr="005D6081">
        <w:rPr>
          <w:rFonts w:ascii="Times New Roman" w:hAnsi="Times New Roman" w:cs="Times New Roman"/>
          <w:color w:val="000000" w:themeColor="text1"/>
          <w:sz w:val="20"/>
          <w:szCs w:val="20"/>
        </w:rPr>
        <w:t>Dr</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R.Gates</w:t>
      </w:r>
      <w:proofErr w:type="spellEnd"/>
      <w:r w:rsidRPr="005D6081">
        <w:rPr>
          <w:rFonts w:ascii="Times New Roman" w:hAnsi="Times New Roman" w:cs="Times New Roman"/>
          <w:color w:val="000000" w:themeColor="text1"/>
          <w:sz w:val="20"/>
          <w:szCs w:val="20"/>
        </w:rPr>
        <w:t xml:space="preserve">. 5.06.2010. /URL: </w:t>
      </w:r>
      <w:hyperlink r:id="rId23" w:history="1">
        <w:r w:rsidRPr="005D6081">
          <w:rPr>
            <w:rStyle w:val="ad"/>
            <w:rFonts w:ascii="Times New Roman" w:hAnsi="Times New Roman" w:cs="Times New Roman"/>
            <w:color w:val="000000" w:themeColor="text1"/>
            <w:sz w:val="20"/>
            <w:szCs w:val="20"/>
          </w:rPr>
          <w:t>http://www.iiss.org/conferences/the-shangri-la-dialogue/shangri-la-dialogue- 2010/</w:t>
        </w:r>
        <w:proofErr w:type="spellStart"/>
        <w:r w:rsidRPr="005D6081">
          <w:rPr>
            <w:rStyle w:val="ad"/>
            <w:rFonts w:ascii="Times New Roman" w:hAnsi="Times New Roman" w:cs="Times New Roman"/>
            <w:color w:val="000000" w:themeColor="text1"/>
            <w:sz w:val="20"/>
            <w:szCs w:val="20"/>
          </w:rPr>
          <w:t>plenary-session-speeches</w:t>
        </w:r>
        <w:proofErr w:type="spellEnd"/>
        <w:r w:rsidRPr="005D6081">
          <w:rPr>
            <w:rStyle w:val="ad"/>
            <w:rFonts w:ascii="Times New Roman" w:hAnsi="Times New Roman" w:cs="Times New Roman"/>
            <w:color w:val="000000" w:themeColor="text1"/>
            <w:sz w:val="20"/>
            <w:szCs w:val="20"/>
          </w:rPr>
          <w:t>/</w:t>
        </w:r>
        <w:proofErr w:type="spellStart"/>
        <w:r w:rsidRPr="005D6081">
          <w:rPr>
            <w:rStyle w:val="ad"/>
            <w:rFonts w:ascii="Times New Roman" w:hAnsi="Times New Roman" w:cs="Times New Roman"/>
            <w:color w:val="000000" w:themeColor="text1"/>
            <w:sz w:val="20"/>
            <w:szCs w:val="20"/>
          </w:rPr>
          <w:t>first-plenary-session</w:t>
        </w:r>
        <w:proofErr w:type="spellEnd"/>
        <w:r w:rsidRPr="005D6081">
          <w:rPr>
            <w:rStyle w:val="ad"/>
            <w:rFonts w:ascii="Times New Roman" w:hAnsi="Times New Roman" w:cs="Times New Roman"/>
            <w:color w:val="000000" w:themeColor="text1"/>
            <w:sz w:val="20"/>
            <w:szCs w:val="20"/>
          </w:rPr>
          <w:t>/</w:t>
        </w:r>
        <w:proofErr w:type="spellStart"/>
        <w:r w:rsidRPr="005D6081">
          <w:rPr>
            <w:rStyle w:val="ad"/>
            <w:rFonts w:ascii="Times New Roman" w:hAnsi="Times New Roman" w:cs="Times New Roman"/>
            <w:color w:val="000000" w:themeColor="text1"/>
            <w:sz w:val="20"/>
            <w:szCs w:val="20"/>
          </w:rPr>
          <w:t>robert-gates</w:t>
        </w:r>
        <w:proofErr w:type="spellEnd"/>
        <w:r w:rsidRPr="005D6081">
          <w:rPr>
            <w:rStyle w:val="ad"/>
            <w:rFonts w:ascii="Times New Roman" w:hAnsi="Times New Roman" w:cs="Times New Roman"/>
            <w:color w:val="000000" w:themeColor="text1"/>
            <w:sz w:val="20"/>
            <w:szCs w:val="20"/>
          </w:rPr>
          <w:t>/</w:t>
        </w:r>
      </w:hyperlink>
      <w:r>
        <w:rPr>
          <w:rFonts w:ascii="Times New Roman" w:hAnsi="Times New Roman" w:cs="Times New Roman"/>
          <w:sz w:val="22"/>
          <w:szCs w:val="22"/>
        </w:rPr>
        <w:t xml:space="preserve"> </w:t>
      </w:r>
    </w:p>
  </w:footnote>
  <w:footnote w:id="97">
    <w:p w14:paraId="1F38B733" w14:textId="60A86D4F" w:rsidR="00DF2560" w:rsidRPr="005D6081" w:rsidRDefault="00DF2560" w:rsidP="00432491">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 xml:space="preserve">United Nations Convention on the Law of the Sea. /URL: </w:t>
      </w:r>
      <w:hyperlink r:id="rId24" w:history="1">
        <w:r w:rsidRPr="005D6081">
          <w:rPr>
            <w:rStyle w:val="ad"/>
            <w:rFonts w:ascii="Times New Roman" w:hAnsi="Times New Roman" w:cs="Times New Roman"/>
            <w:color w:val="000000" w:themeColor="text1"/>
            <w:sz w:val="20"/>
            <w:szCs w:val="20"/>
          </w:rPr>
          <w:t>http://www.un.org/ru/documents/decl_conv/conventions/lawsea.shtml</w:t>
        </w:r>
      </w:hyperlink>
      <w:r w:rsidRPr="005D6081">
        <w:rPr>
          <w:rFonts w:ascii="Times New Roman" w:hAnsi="Times New Roman" w:cs="Times New Roman"/>
          <w:color w:val="000000" w:themeColor="text1"/>
          <w:sz w:val="20"/>
          <w:szCs w:val="20"/>
          <w:lang w:val="en-US"/>
        </w:rPr>
        <w:t xml:space="preserve"> </w:t>
      </w:r>
    </w:p>
  </w:footnote>
  <w:footnote w:id="98">
    <w:p w14:paraId="5DD8D34D" w14:textId="752F8ABF" w:rsidR="00DF2560" w:rsidRPr="005D6081" w:rsidRDefault="00DF2560" w:rsidP="00432491">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Золотухин И. Н.</w:t>
      </w:r>
      <w:r w:rsidRPr="005D6081">
        <w:rPr>
          <w:rFonts w:ascii="Times New Roman" w:hAnsi="Times New Roman" w:cs="Times New Roman"/>
          <w:color w:val="000000" w:themeColor="text1"/>
          <w:sz w:val="20"/>
          <w:szCs w:val="20"/>
        </w:rPr>
        <w:t xml:space="preserve"> Американский взгляд на территориальный спор вокруг архипелага Спратли // Ойкумена. Регионоведческие исследования. 2014. №2 (29). С.149.</w:t>
      </w:r>
    </w:p>
  </w:footnote>
  <w:footnote w:id="99">
    <w:p w14:paraId="622F1E84" w14:textId="7D0049DA" w:rsidR="00DF2560" w:rsidRPr="005D6081" w:rsidRDefault="00DF2560" w:rsidP="00432491">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United Nations Convention on the Law of the Sea…</w:t>
      </w:r>
    </w:p>
  </w:footnote>
  <w:footnote w:id="100">
    <w:p w14:paraId="44B29D39" w14:textId="1DF6B9C5" w:rsidR="00DF2560" w:rsidRPr="00DC47C9" w:rsidRDefault="00DF2560" w:rsidP="00432491">
      <w:pPr>
        <w:pStyle w:val="a9"/>
        <w:rPr>
          <w:rFonts w:ascii="Times New Roman" w:hAnsi="Times New Roman" w:cs="Times New Roman"/>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Золотухин И. Н.</w:t>
      </w:r>
      <w:r w:rsidRPr="005D6081">
        <w:rPr>
          <w:rFonts w:ascii="Times New Roman" w:hAnsi="Times New Roman" w:cs="Times New Roman"/>
          <w:color w:val="000000" w:themeColor="text1"/>
          <w:sz w:val="20"/>
          <w:szCs w:val="20"/>
        </w:rPr>
        <w:t xml:space="preserve"> Американский взгляд на территориальный </w:t>
      </w:r>
      <w:r w:rsidRPr="00F660BA">
        <w:rPr>
          <w:rFonts w:ascii="Times New Roman" w:hAnsi="Times New Roman" w:cs="Times New Roman"/>
          <w:sz w:val="20"/>
          <w:szCs w:val="20"/>
        </w:rPr>
        <w:t>спор вокруг архипелага Спратли…С.149.</w:t>
      </w:r>
    </w:p>
  </w:footnote>
  <w:footnote w:id="101">
    <w:p w14:paraId="3123E68D" w14:textId="4839532F" w:rsidR="00DF2560" w:rsidRPr="005D6081" w:rsidRDefault="00DF2560" w:rsidP="000606C6">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Lum T.</w:t>
      </w:r>
      <w:r w:rsidRPr="005D6081">
        <w:rPr>
          <w:rFonts w:ascii="Times New Roman" w:hAnsi="Times New Roman" w:cs="Times New Roman"/>
          <w:color w:val="000000" w:themeColor="text1"/>
          <w:sz w:val="20"/>
          <w:szCs w:val="20"/>
        </w:rPr>
        <w:t xml:space="preserve"> The Republic of the Philippines and U.S. Interests. CRS Report for Congress. January 3, 2011. P. 17./URL: </w:t>
      </w:r>
      <w:hyperlink r:id="rId25" w:history="1">
        <w:r w:rsidRPr="005D6081">
          <w:rPr>
            <w:rStyle w:val="ad"/>
            <w:rFonts w:ascii="Times New Roman" w:hAnsi="Times New Roman" w:cs="Times New Roman"/>
            <w:color w:val="000000" w:themeColor="text1"/>
            <w:sz w:val="20"/>
            <w:szCs w:val="20"/>
          </w:rPr>
          <w:t>https://www.fas.org/sgp/crs/row/R43498.pdf</w:t>
        </w:r>
      </w:hyperlink>
      <w:r w:rsidRPr="005D6081">
        <w:rPr>
          <w:rFonts w:ascii="Times New Roman" w:hAnsi="Times New Roman" w:cs="Times New Roman"/>
          <w:color w:val="000000" w:themeColor="text1"/>
          <w:sz w:val="20"/>
          <w:szCs w:val="20"/>
        </w:rPr>
        <w:t xml:space="preserve"> </w:t>
      </w:r>
    </w:p>
  </w:footnote>
  <w:footnote w:id="102">
    <w:p w14:paraId="4950865D" w14:textId="28473738" w:rsidR="00DF2560" w:rsidRPr="005D6081" w:rsidRDefault="00DF2560" w:rsidP="000606C6">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proofErr w:type="gramStart"/>
      <w:r w:rsidRPr="005D6081">
        <w:rPr>
          <w:rFonts w:ascii="Times New Roman" w:hAnsi="Times New Roman" w:cs="Times New Roman"/>
          <w:color w:val="000000" w:themeColor="text1"/>
          <w:sz w:val="20"/>
          <w:szCs w:val="20"/>
          <w:lang w:val="en-US"/>
        </w:rPr>
        <w:t>Mutual Logistics Support Agreement (MLSA).</w:t>
      </w:r>
      <w:proofErr w:type="gramEnd"/>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November,</w:t>
      </w:r>
      <w:proofErr w:type="gramEnd"/>
      <w:r w:rsidRPr="005D6081">
        <w:rPr>
          <w:rFonts w:ascii="Times New Roman" w:hAnsi="Times New Roman" w:cs="Times New Roman"/>
          <w:color w:val="000000" w:themeColor="text1"/>
          <w:sz w:val="20"/>
          <w:szCs w:val="20"/>
          <w:lang w:val="en-US"/>
        </w:rPr>
        <w:t xml:space="preserve"> 2002. /URL: </w:t>
      </w:r>
      <w:hyperlink r:id="rId26" w:history="1">
        <w:r w:rsidRPr="005D6081">
          <w:rPr>
            <w:rStyle w:val="ad"/>
            <w:rFonts w:ascii="Times New Roman" w:hAnsi="Times New Roman" w:cs="Times New Roman"/>
            <w:color w:val="000000" w:themeColor="text1"/>
            <w:sz w:val="20"/>
            <w:szCs w:val="20"/>
            <w:lang w:val="en-US"/>
          </w:rPr>
          <w:t>http://www.state.gov/documents/organization/132080.pdf</w:t>
        </w:r>
      </w:hyperlink>
      <w:r w:rsidRPr="005D6081">
        <w:rPr>
          <w:rFonts w:ascii="Times New Roman" w:hAnsi="Times New Roman" w:cs="Times New Roman"/>
          <w:color w:val="000000" w:themeColor="text1"/>
          <w:sz w:val="20"/>
          <w:szCs w:val="20"/>
          <w:lang w:val="en-US"/>
        </w:rPr>
        <w:t xml:space="preserve"> </w:t>
      </w:r>
    </w:p>
  </w:footnote>
  <w:footnote w:id="103">
    <w:p w14:paraId="313F8124" w14:textId="522BF849" w:rsidR="00DF2560" w:rsidRPr="005D6081" w:rsidRDefault="00DF2560" w:rsidP="000606C6">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i/>
          <w:color w:val="000000" w:themeColor="text1"/>
          <w:sz w:val="20"/>
          <w:szCs w:val="20"/>
          <w:lang w:val="en-US"/>
        </w:rPr>
        <w:t xml:space="preserve"> </w:t>
      </w:r>
      <w:r w:rsidRPr="005D6081">
        <w:rPr>
          <w:rFonts w:ascii="Times New Roman" w:hAnsi="Times New Roman" w:cs="Times New Roman"/>
          <w:color w:val="000000" w:themeColor="text1"/>
          <w:sz w:val="20"/>
          <w:szCs w:val="20"/>
          <w:lang w:val="en-US"/>
        </w:rPr>
        <w:t>Op. cit.</w:t>
      </w:r>
    </w:p>
  </w:footnote>
  <w:footnote w:id="104">
    <w:p w14:paraId="6C4A165F" w14:textId="4A532E94" w:rsidR="00DF2560" w:rsidRPr="005D6081" w:rsidRDefault="00DF2560" w:rsidP="000606C6">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«Abu </w:t>
      </w:r>
      <w:proofErr w:type="spellStart"/>
      <w:r w:rsidRPr="005D6081">
        <w:rPr>
          <w:rFonts w:ascii="Times New Roman" w:hAnsi="Times New Roman" w:cs="Times New Roman"/>
          <w:color w:val="000000" w:themeColor="text1"/>
          <w:sz w:val="20"/>
          <w:szCs w:val="20"/>
          <w:lang w:val="en-US"/>
        </w:rPr>
        <w:t>Sayyaf</w:t>
      </w:r>
      <w:proofErr w:type="spellEnd"/>
      <w:r w:rsidRPr="005D6081">
        <w:rPr>
          <w:rFonts w:ascii="Times New Roman" w:hAnsi="Times New Roman" w:cs="Times New Roman"/>
          <w:color w:val="000000" w:themeColor="text1"/>
          <w:sz w:val="20"/>
          <w:szCs w:val="20"/>
          <w:lang w:val="en-US"/>
        </w:rPr>
        <w:t xml:space="preserve">» Camp in Sulu Falls; 4 Dead, Philippine Daily Inquirer, March 30, 2010. /URL: </w:t>
      </w:r>
      <w:hyperlink r:id="rId27" w:history="1">
        <w:r w:rsidRPr="005D6081">
          <w:rPr>
            <w:rStyle w:val="ad"/>
            <w:rFonts w:ascii="Times New Roman" w:hAnsi="Times New Roman" w:cs="Times New Roman"/>
            <w:color w:val="000000" w:themeColor="text1"/>
            <w:sz w:val="20"/>
            <w:szCs w:val="20"/>
            <w:lang w:val="en-US"/>
          </w:rPr>
          <w:t>http://www.inquirer.net/specialreports/thesoutherncampaign/view.php?db=1&amp;article=20100330-261524</w:t>
        </w:r>
      </w:hyperlink>
      <w:r w:rsidRPr="005D6081">
        <w:rPr>
          <w:rFonts w:ascii="Times New Roman" w:hAnsi="Times New Roman" w:cs="Times New Roman"/>
          <w:color w:val="000000" w:themeColor="text1"/>
          <w:sz w:val="20"/>
          <w:szCs w:val="20"/>
          <w:lang w:val="en-US"/>
        </w:rPr>
        <w:t xml:space="preserve"> </w:t>
      </w:r>
    </w:p>
  </w:footnote>
  <w:footnote w:id="105">
    <w:p w14:paraId="7149219C" w14:textId="742EB908" w:rsidR="00DF2560" w:rsidRPr="00A60B3E" w:rsidRDefault="00DF2560" w:rsidP="000606C6">
      <w:pPr>
        <w:pStyle w:val="a9"/>
        <w:rPr>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i/>
          <w:color w:val="000000" w:themeColor="text1"/>
          <w:sz w:val="20"/>
          <w:szCs w:val="20"/>
          <w:lang w:val="en-US"/>
        </w:rPr>
        <w:t>Boot M., Bennet R.</w:t>
      </w:r>
      <w:r w:rsidRPr="005D6081">
        <w:rPr>
          <w:rFonts w:ascii="Times New Roman" w:hAnsi="Times New Roman" w:cs="Times New Roman"/>
          <w:color w:val="000000" w:themeColor="text1"/>
          <w:sz w:val="20"/>
          <w:szCs w:val="20"/>
          <w:lang w:val="en-US"/>
        </w:rPr>
        <w:t xml:space="preserve"> Treading Softly in the Philippines.</w:t>
      </w:r>
      <w:proofErr w:type="gramEnd"/>
      <w:r w:rsidRPr="005D6081">
        <w:rPr>
          <w:rFonts w:ascii="Times New Roman" w:hAnsi="Times New Roman" w:cs="Times New Roman"/>
          <w:color w:val="000000" w:themeColor="text1"/>
          <w:sz w:val="20"/>
          <w:szCs w:val="20"/>
          <w:lang w:val="en-US"/>
        </w:rPr>
        <w:t xml:space="preserve"> The Weekly Standard, January 5-12, 2009. /URL: </w:t>
      </w:r>
      <w:hyperlink r:id="rId28" w:history="1">
        <w:r w:rsidRPr="005D6081">
          <w:rPr>
            <w:rStyle w:val="ad"/>
            <w:rFonts w:ascii="Times New Roman" w:hAnsi="Times New Roman" w:cs="Times New Roman"/>
            <w:color w:val="000000" w:themeColor="text1"/>
            <w:sz w:val="20"/>
            <w:szCs w:val="20"/>
            <w:lang w:val="en-US"/>
          </w:rPr>
          <w:t>http://www.weeklystandard.com/Content/Public/Articles/000/000/015/956zznwj. asp</w:t>
        </w:r>
      </w:hyperlink>
      <w:r>
        <w:rPr>
          <w:rFonts w:ascii="Times New Roman" w:hAnsi="Times New Roman" w:cs="Times New Roman"/>
          <w:sz w:val="20"/>
          <w:szCs w:val="20"/>
          <w:lang w:val="en-US"/>
        </w:rPr>
        <w:t xml:space="preserve"> </w:t>
      </w:r>
    </w:p>
  </w:footnote>
  <w:footnote w:id="106">
    <w:p w14:paraId="1E92EA8F" w14:textId="60CCCB21" w:rsidR="00DF2560" w:rsidRPr="005D6081" w:rsidRDefault="00DF2560" w:rsidP="00CF0B8D">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Terrorism in Southeast Asia.</w:t>
      </w:r>
      <w:proofErr w:type="gramEnd"/>
      <w:r w:rsidRPr="005D6081">
        <w:rPr>
          <w:rFonts w:ascii="Times New Roman" w:hAnsi="Times New Roman" w:cs="Times New Roman"/>
          <w:color w:val="000000" w:themeColor="text1"/>
          <w:sz w:val="20"/>
          <w:szCs w:val="20"/>
          <w:lang w:val="en-US"/>
        </w:rPr>
        <w:t xml:space="preserve"> CRS Report for Congress. November 18, 2003. /URL: </w:t>
      </w:r>
      <w:hyperlink r:id="rId29" w:history="1">
        <w:r w:rsidRPr="005D6081">
          <w:rPr>
            <w:rStyle w:val="ad"/>
            <w:rFonts w:ascii="Times New Roman" w:hAnsi="Times New Roman" w:cs="Times New Roman"/>
            <w:color w:val="000000" w:themeColor="text1"/>
            <w:sz w:val="20"/>
            <w:szCs w:val="20"/>
            <w:lang w:val="en-US"/>
          </w:rPr>
          <w:t>http://www.history.navy.mil/library/online/terrorism%20in%20southeast%20asia.htm</w:t>
        </w:r>
      </w:hyperlink>
      <w:r w:rsidRPr="005D6081">
        <w:rPr>
          <w:rFonts w:ascii="Times New Roman" w:hAnsi="Times New Roman" w:cs="Times New Roman"/>
          <w:color w:val="000000" w:themeColor="text1"/>
          <w:sz w:val="20"/>
          <w:szCs w:val="20"/>
          <w:lang w:val="en-US"/>
        </w:rPr>
        <w:t xml:space="preserve"> </w:t>
      </w:r>
    </w:p>
  </w:footnote>
  <w:footnote w:id="107">
    <w:p w14:paraId="053D41B3" w14:textId="77777777" w:rsidR="00DF2560" w:rsidRPr="005D6081" w:rsidRDefault="00DF2560" w:rsidP="00CF0B8D">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Op. cit.</w:t>
      </w:r>
    </w:p>
  </w:footnote>
  <w:footnote w:id="108">
    <w:p w14:paraId="1A0E2A06" w14:textId="17F3F9A5" w:rsidR="00DF2560" w:rsidRPr="005D6081" w:rsidRDefault="00DF2560" w:rsidP="00CF0B8D">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Op. cit.</w:t>
      </w:r>
    </w:p>
  </w:footnote>
  <w:footnote w:id="109">
    <w:p w14:paraId="2C6EF249" w14:textId="3453A309" w:rsidR="00DF2560" w:rsidRPr="00A261F6" w:rsidRDefault="00DF2560" w:rsidP="00CF0B8D">
      <w:pPr>
        <w:pStyle w:val="a9"/>
        <w:rPr>
          <w:rFonts w:ascii="Times New Roman" w:hAnsi="Times New Roman" w:cs="Times New Roman"/>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Сафин. Р</w:t>
      </w:r>
      <w:r w:rsidRPr="005D6081">
        <w:rPr>
          <w:rFonts w:ascii="Times New Roman" w:hAnsi="Times New Roman" w:cs="Times New Roman"/>
          <w:color w:val="000000" w:themeColor="text1"/>
          <w:sz w:val="20"/>
          <w:szCs w:val="20"/>
        </w:rPr>
        <w:t>. «Джамаа Исламийя» как организационная структура терроризма в ЮВА // Восток. Афро-азиатские общества: история и современность. 2008. № 1.С.66.</w:t>
      </w:r>
    </w:p>
  </w:footnote>
  <w:footnote w:id="110">
    <w:p w14:paraId="3751A6A6" w14:textId="402CDFE5" w:rsidR="00DF2560" w:rsidRPr="005D6081" w:rsidRDefault="00DF2560" w:rsidP="00CF0B8D">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Сафин. Р</w:t>
      </w:r>
      <w:r w:rsidRPr="005D6081">
        <w:rPr>
          <w:rFonts w:ascii="Times New Roman" w:hAnsi="Times New Roman" w:cs="Times New Roman"/>
          <w:color w:val="000000" w:themeColor="text1"/>
          <w:sz w:val="20"/>
          <w:szCs w:val="20"/>
        </w:rPr>
        <w:t>. «Джамаа Исламийя» как организационная структура терроризма в ЮВА…С.66.</w:t>
      </w:r>
    </w:p>
  </w:footnote>
  <w:footnote w:id="111">
    <w:p w14:paraId="3985D485" w14:textId="77777777" w:rsidR="00DF2560" w:rsidRPr="005D6081" w:rsidRDefault="00DF2560" w:rsidP="00CF0B8D">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Политика США в Азиатско-тихоокеанском регионе…С. 161.</w:t>
      </w:r>
    </w:p>
  </w:footnote>
  <w:footnote w:id="112">
    <w:p w14:paraId="37A18391" w14:textId="30115F07" w:rsidR="00DF2560" w:rsidRPr="005D6081" w:rsidRDefault="00DF2560" w:rsidP="000606C6">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The National Strategy for Combating Terrorism.</w:t>
      </w:r>
      <w:proofErr w:type="gramEnd"/>
      <w:r w:rsidRPr="005D6081">
        <w:rPr>
          <w:rFonts w:ascii="Times New Roman" w:hAnsi="Times New Roman" w:cs="Times New Roman"/>
          <w:color w:val="000000" w:themeColor="text1"/>
          <w:sz w:val="20"/>
          <w:szCs w:val="20"/>
          <w:lang w:val="en-US"/>
        </w:rPr>
        <w:t xml:space="preserve"> 2003. P. 20. /URL: </w:t>
      </w:r>
      <w:hyperlink r:id="rId30" w:history="1">
        <w:r w:rsidRPr="005D6081">
          <w:rPr>
            <w:rStyle w:val="ad"/>
            <w:rFonts w:ascii="Times New Roman" w:hAnsi="Times New Roman" w:cs="Times New Roman"/>
            <w:color w:val="000000" w:themeColor="text1"/>
            <w:sz w:val="20"/>
            <w:szCs w:val="20"/>
            <w:lang w:val="en-US"/>
          </w:rPr>
          <w:t>https://www.cia.gov/news-information/cia-the-war-on-terrorism/Counter_Terrorism_Strategy.pdf</w:t>
        </w:r>
      </w:hyperlink>
      <w:r w:rsidRPr="005D6081">
        <w:rPr>
          <w:rFonts w:ascii="Times New Roman" w:hAnsi="Times New Roman" w:cs="Times New Roman"/>
          <w:color w:val="000000" w:themeColor="text1"/>
          <w:sz w:val="20"/>
          <w:szCs w:val="20"/>
          <w:lang w:val="en-US"/>
        </w:rPr>
        <w:t xml:space="preserve"> </w:t>
      </w:r>
    </w:p>
  </w:footnote>
  <w:footnote w:id="113">
    <w:p w14:paraId="78104CFA" w14:textId="7E6FDB00" w:rsidR="00DF2560" w:rsidRPr="005D6081" w:rsidRDefault="00DF256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Maknine K., Oueslati. A. US-ASEAN relations. 2013</w:t>
      </w:r>
      <w:r w:rsidRPr="005D6081">
        <w:rPr>
          <w:rFonts w:ascii="Times New Roman" w:hAnsi="Times New Roman" w:cs="Times New Roman"/>
          <w:color w:val="000000" w:themeColor="text1"/>
          <w:sz w:val="20"/>
          <w:szCs w:val="20"/>
        </w:rPr>
        <w:t>. P.5…</w:t>
      </w:r>
    </w:p>
  </w:footnote>
  <w:footnote w:id="114">
    <w:p w14:paraId="5A031FD2" w14:textId="4BD18292" w:rsidR="00DF2560" w:rsidRPr="001E0E04" w:rsidRDefault="00DF2560">
      <w:pPr>
        <w:pStyle w:val="a9"/>
        <w:rPr>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lang w:val="en-US"/>
        </w:rPr>
        <w:t>Op. cit.</w:t>
      </w:r>
      <w:r>
        <w:rPr>
          <w:lang w:val="en-US"/>
        </w:rPr>
        <w:t xml:space="preserve"> </w:t>
      </w:r>
    </w:p>
  </w:footnote>
  <w:footnote w:id="115">
    <w:p w14:paraId="2EE53A2D" w14:textId="64E0358F" w:rsidR="00DF2560" w:rsidRPr="00F4181A" w:rsidRDefault="00DF2560" w:rsidP="00160EC0">
      <w:pPr>
        <w:pStyle w:val="a9"/>
        <w:rPr>
          <w:rFonts w:ascii="Times New Roman" w:hAnsi="Times New Roman" w:cs="Times New Roman"/>
          <w:sz w:val="20"/>
          <w:szCs w:val="20"/>
        </w:rPr>
      </w:pPr>
      <w:r w:rsidRPr="00F4181A">
        <w:rPr>
          <w:rStyle w:val="ab"/>
          <w:sz w:val="20"/>
        </w:rPr>
        <w:footnoteRef/>
      </w:r>
      <w:r w:rsidRPr="00F4181A">
        <w:rPr>
          <w:rFonts w:ascii="Times New Roman" w:hAnsi="Times New Roman" w:cs="Times New Roman"/>
          <w:sz w:val="20"/>
          <w:szCs w:val="20"/>
        </w:rPr>
        <w:t xml:space="preserve"> </w:t>
      </w:r>
      <w:r w:rsidRPr="00D22DAA">
        <w:rPr>
          <w:rFonts w:ascii="Times New Roman" w:hAnsi="Times New Roman" w:cs="Times New Roman"/>
          <w:i/>
          <w:sz w:val="20"/>
          <w:szCs w:val="20"/>
        </w:rPr>
        <w:t>Володин. Д.</w:t>
      </w:r>
      <w:r>
        <w:rPr>
          <w:rFonts w:ascii="Times New Roman" w:hAnsi="Times New Roman" w:cs="Times New Roman"/>
          <w:sz w:val="20"/>
          <w:szCs w:val="20"/>
        </w:rPr>
        <w:t xml:space="preserve"> П</w:t>
      </w:r>
      <w:r w:rsidRPr="002300E0">
        <w:rPr>
          <w:rFonts w:ascii="Times New Roman" w:hAnsi="Times New Roman" w:cs="Times New Roman"/>
          <w:sz w:val="20"/>
          <w:szCs w:val="20"/>
        </w:rPr>
        <w:t>роблемы безопасности в современном мире</w:t>
      </w:r>
      <w:r>
        <w:rPr>
          <w:rFonts w:ascii="Times New Roman" w:hAnsi="Times New Roman" w:cs="Times New Roman"/>
          <w:sz w:val="20"/>
          <w:szCs w:val="20"/>
        </w:rPr>
        <w:t xml:space="preserve">. США, Китай и новое военно-стратегическое уравнение в АТР </w:t>
      </w:r>
      <w:r w:rsidRPr="007C1935">
        <w:rPr>
          <w:rFonts w:ascii="Times New Roman" w:hAnsi="Times New Roman" w:cs="Times New Roman"/>
          <w:sz w:val="20"/>
          <w:szCs w:val="20"/>
        </w:rPr>
        <w:t>//</w:t>
      </w:r>
      <w:r>
        <w:rPr>
          <w:rFonts w:ascii="Times New Roman" w:hAnsi="Times New Roman" w:cs="Times New Roman"/>
          <w:sz w:val="20"/>
          <w:szCs w:val="20"/>
        </w:rPr>
        <w:t xml:space="preserve"> Мировая экономика и международные отношения. 2006.</w:t>
      </w:r>
      <w:r w:rsidRPr="000F3B60">
        <w:rPr>
          <w:rFonts w:ascii="Times New Roman" w:hAnsi="Times New Roman" w:cs="Times New Roman"/>
          <w:sz w:val="20"/>
          <w:szCs w:val="20"/>
        </w:rPr>
        <w:t xml:space="preserve"> </w:t>
      </w:r>
      <w:r w:rsidRPr="00D2584B">
        <w:rPr>
          <w:rFonts w:ascii="Times New Roman" w:hAnsi="Times New Roman" w:cs="Times New Roman"/>
          <w:sz w:val="20"/>
          <w:szCs w:val="20"/>
        </w:rPr>
        <w:t>№</w:t>
      </w:r>
      <w:r w:rsidRPr="000F3B60">
        <w:rPr>
          <w:rFonts w:ascii="Times New Roman" w:hAnsi="Times New Roman" w:cs="Times New Roman"/>
          <w:sz w:val="20"/>
          <w:szCs w:val="20"/>
        </w:rPr>
        <w:t xml:space="preserve"> 2.</w:t>
      </w:r>
      <w:r w:rsidRPr="002300E0">
        <w:rPr>
          <w:rFonts w:ascii="Times New Roman" w:hAnsi="Times New Roman" w:cs="Times New Roman"/>
          <w:sz w:val="20"/>
          <w:szCs w:val="20"/>
        </w:rPr>
        <w:t xml:space="preserve"> С.</w:t>
      </w:r>
      <w:r w:rsidRPr="00F4181A">
        <w:rPr>
          <w:rFonts w:ascii="Times New Roman" w:hAnsi="Times New Roman" w:cs="Times New Roman"/>
          <w:sz w:val="20"/>
          <w:szCs w:val="20"/>
        </w:rPr>
        <w:t>81.</w:t>
      </w:r>
    </w:p>
  </w:footnote>
  <w:footnote w:id="116">
    <w:p w14:paraId="2AF5A817" w14:textId="77777777" w:rsidR="00DF2560" w:rsidRPr="000F3B60" w:rsidRDefault="00DF2560" w:rsidP="00160EC0">
      <w:pPr>
        <w:pStyle w:val="a9"/>
        <w:rPr>
          <w:rFonts w:ascii="Times New Roman" w:hAnsi="Times New Roman" w:cs="Times New Roman"/>
          <w:sz w:val="20"/>
          <w:szCs w:val="20"/>
        </w:rPr>
      </w:pPr>
      <w:r w:rsidRPr="00F4181A">
        <w:rPr>
          <w:rStyle w:val="ab"/>
          <w:sz w:val="20"/>
        </w:rPr>
        <w:footnoteRef/>
      </w:r>
      <w:r w:rsidRPr="00F4181A">
        <w:rPr>
          <w:rFonts w:ascii="Times New Roman" w:hAnsi="Times New Roman" w:cs="Times New Roman"/>
          <w:sz w:val="20"/>
          <w:szCs w:val="20"/>
        </w:rPr>
        <w:t xml:space="preserve"> </w:t>
      </w:r>
      <w:r w:rsidRPr="00F4181A">
        <w:rPr>
          <w:rFonts w:ascii="Times New Roman" w:hAnsi="Times New Roman" w:cs="Times New Roman"/>
          <w:i/>
          <w:sz w:val="20"/>
          <w:szCs w:val="20"/>
        </w:rPr>
        <w:t>Кулина</w:t>
      </w:r>
      <w:r>
        <w:rPr>
          <w:rFonts w:ascii="Times New Roman" w:hAnsi="Times New Roman" w:cs="Times New Roman"/>
          <w:i/>
          <w:sz w:val="20"/>
          <w:szCs w:val="20"/>
        </w:rPr>
        <w:t>. Е</w:t>
      </w:r>
      <w:r w:rsidRPr="00F4181A">
        <w:rPr>
          <w:rFonts w:ascii="Times New Roman" w:hAnsi="Times New Roman" w:cs="Times New Roman"/>
          <w:i/>
          <w:sz w:val="20"/>
          <w:szCs w:val="20"/>
        </w:rPr>
        <w:t>.</w:t>
      </w:r>
      <w:r w:rsidRPr="00F4181A">
        <w:rPr>
          <w:rFonts w:ascii="Times New Roman" w:hAnsi="Times New Roman" w:cs="Times New Roman"/>
          <w:sz w:val="20"/>
          <w:szCs w:val="20"/>
        </w:rPr>
        <w:t xml:space="preserve"> </w:t>
      </w:r>
      <w:r w:rsidRPr="007C1935">
        <w:rPr>
          <w:rFonts w:ascii="Times New Roman" w:hAnsi="Times New Roman" w:cs="Times New Roman"/>
          <w:sz w:val="20"/>
          <w:szCs w:val="20"/>
        </w:rPr>
        <w:t>Китайский фактор во внешней политике Вашингтона</w:t>
      </w:r>
      <w:r w:rsidRPr="00F4181A">
        <w:rPr>
          <w:rFonts w:ascii="Times New Roman" w:hAnsi="Times New Roman" w:cs="Times New Roman"/>
          <w:sz w:val="20"/>
          <w:szCs w:val="20"/>
        </w:rPr>
        <w:t>… С. 40.</w:t>
      </w:r>
      <w:r w:rsidRPr="007C1935">
        <w:rPr>
          <w:rFonts w:ascii="Times New Roman" w:hAnsi="Times New Roman" w:cs="Times New Roman"/>
          <w:sz w:val="20"/>
          <w:szCs w:val="20"/>
        </w:rPr>
        <w:t xml:space="preserve"> </w:t>
      </w:r>
    </w:p>
  </w:footnote>
  <w:footnote w:id="117">
    <w:p w14:paraId="2D3E48BB" w14:textId="0E21B75A" w:rsidR="00DF2560" w:rsidRPr="00F660BA" w:rsidRDefault="00DF2560" w:rsidP="00160EC0">
      <w:pPr>
        <w:pStyle w:val="a9"/>
        <w:rPr>
          <w:rFonts w:ascii="Times New Roman" w:hAnsi="Times New Roman" w:cs="Times New Roman"/>
          <w:sz w:val="20"/>
          <w:szCs w:val="20"/>
        </w:rPr>
      </w:pPr>
      <w:r w:rsidRPr="00F660BA">
        <w:rPr>
          <w:rStyle w:val="ab"/>
          <w:rFonts w:ascii="Times New Roman" w:hAnsi="Times New Roman" w:cs="Times New Roman"/>
          <w:sz w:val="20"/>
        </w:rPr>
        <w:footnoteRef/>
      </w:r>
      <w:r w:rsidRPr="00F660BA">
        <w:rPr>
          <w:rFonts w:ascii="Times New Roman" w:hAnsi="Times New Roman" w:cs="Times New Roman"/>
          <w:sz w:val="20"/>
          <w:szCs w:val="20"/>
        </w:rPr>
        <w:t xml:space="preserve"> </w:t>
      </w:r>
      <w:r w:rsidRPr="00F660BA">
        <w:rPr>
          <w:rFonts w:ascii="Times New Roman" w:hAnsi="Times New Roman" w:cs="Times New Roman"/>
          <w:i/>
          <w:sz w:val="20"/>
          <w:szCs w:val="20"/>
        </w:rPr>
        <w:t>Кулина. Е.</w:t>
      </w:r>
      <w:r w:rsidRPr="00F660BA">
        <w:rPr>
          <w:rFonts w:ascii="Times New Roman" w:hAnsi="Times New Roman" w:cs="Times New Roman"/>
          <w:sz w:val="20"/>
          <w:szCs w:val="20"/>
        </w:rPr>
        <w:t xml:space="preserve"> Китайский фактор во внешней политике Вашингтона… С. 43. </w:t>
      </w:r>
    </w:p>
  </w:footnote>
  <w:footnote w:id="118">
    <w:p w14:paraId="4979079F" w14:textId="77777777" w:rsidR="00DF2560" w:rsidRPr="003C6DC7" w:rsidRDefault="00DF2560" w:rsidP="00160EC0">
      <w:pPr>
        <w:pStyle w:val="a9"/>
        <w:rPr>
          <w:rFonts w:ascii="Times New Roman" w:hAnsi="Times New Roman" w:cs="Times New Roman"/>
          <w:sz w:val="20"/>
          <w:szCs w:val="20"/>
        </w:rPr>
      </w:pPr>
      <w:r w:rsidRPr="00F660BA">
        <w:rPr>
          <w:rStyle w:val="ab"/>
          <w:rFonts w:ascii="Times New Roman" w:hAnsi="Times New Roman" w:cs="Times New Roman"/>
          <w:sz w:val="20"/>
        </w:rPr>
        <w:footnoteRef/>
      </w:r>
      <w:r w:rsidRPr="00F660BA">
        <w:rPr>
          <w:rFonts w:ascii="Times New Roman" w:hAnsi="Times New Roman" w:cs="Times New Roman"/>
          <w:sz w:val="20"/>
          <w:szCs w:val="20"/>
        </w:rPr>
        <w:t xml:space="preserve"> Там же. С. 41.</w:t>
      </w:r>
      <w:r w:rsidRPr="00F4181A">
        <w:rPr>
          <w:rFonts w:ascii="Times New Roman" w:hAnsi="Times New Roman" w:cs="Times New Roman"/>
          <w:sz w:val="20"/>
          <w:szCs w:val="20"/>
        </w:rPr>
        <w:t xml:space="preserve"> </w:t>
      </w:r>
    </w:p>
  </w:footnote>
  <w:footnote w:id="119">
    <w:p w14:paraId="38D71970" w14:textId="04ABDE6C" w:rsidR="00DF2560" w:rsidRPr="00F660BA" w:rsidRDefault="00DF2560" w:rsidP="00142313">
      <w:pPr>
        <w:pStyle w:val="a9"/>
        <w:rPr>
          <w:rFonts w:ascii="Times New Roman" w:hAnsi="Times New Roman" w:cs="Times New Roman"/>
          <w:sz w:val="20"/>
          <w:szCs w:val="20"/>
        </w:rPr>
      </w:pPr>
      <w:r w:rsidRPr="00F660BA">
        <w:rPr>
          <w:rStyle w:val="ab"/>
          <w:rFonts w:ascii="Times New Roman" w:hAnsi="Times New Roman" w:cs="Times New Roman"/>
          <w:sz w:val="20"/>
          <w:szCs w:val="20"/>
        </w:rPr>
        <w:footnoteRef/>
      </w:r>
      <w:r w:rsidRPr="00F660BA">
        <w:rPr>
          <w:rFonts w:ascii="Times New Roman" w:hAnsi="Times New Roman" w:cs="Times New Roman"/>
          <w:sz w:val="20"/>
          <w:szCs w:val="20"/>
        </w:rPr>
        <w:t xml:space="preserve"> American </w:t>
      </w:r>
      <w:r w:rsidRPr="00F660BA">
        <w:rPr>
          <w:rFonts w:ascii="Times New Roman" w:hAnsi="Times New Roman" w:cs="Times New Roman"/>
          <w:color w:val="262626"/>
          <w:sz w:val="20"/>
          <w:szCs w:val="20"/>
        </w:rPr>
        <w:t>«</w:t>
      </w:r>
      <w:r w:rsidRPr="00F660BA">
        <w:rPr>
          <w:rFonts w:ascii="Times New Roman" w:hAnsi="Times New Roman" w:cs="Times New Roman"/>
          <w:sz w:val="20"/>
          <w:szCs w:val="20"/>
        </w:rPr>
        <w:t>Smart Power</w:t>
      </w:r>
      <w:r w:rsidRPr="00F660BA">
        <w:rPr>
          <w:rFonts w:ascii="Times New Roman" w:hAnsi="Times New Roman" w:cs="Times New Roman"/>
          <w:color w:val="262626"/>
          <w:sz w:val="20"/>
          <w:szCs w:val="20"/>
        </w:rPr>
        <w:t>»</w:t>
      </w:r>
      <w:r w:rsidRPr="00F660BA">
        <w:rPr>
          <w:rFonts w:ascii="Times New Roman" w:hAnsi="Times New Roman" w:cs="Times New Roman"/>
          <w:sz w:val="20"/>
          <w:szCs w:val="20"/>
        </w:rPr>
        <w:t>: Diplomacy and Development Are the Vanguard. Fact Sheet.</w:t>
      </w:r>
    </w:p>
    <w:p w14:paraId="40CE0F69" w14:textId="1EE0B0B6" w:rsidR="00DF2560" w:rsidRPr="005D6081" w:rsidRDefault="00DF2560" w:rsidP="00142313">
      <w:pPr>
        <w:pStyle w:val="a9"/>
        <w:rPr>
          <w:rFonts w:ascii="Times New Roman" w:hAnsi="Times New Roman" w:cs="Times New Roman"/>
          <w:color w:val="000000" w:themeColor="text1"/>
          <w:sz w:val="20"/>
          <w:szCs w:val="20"/>
        </w:rPr>
      </w:pPr>
      <w:r w:rsidRPr="005D6081">
        <w:rPr>
          <w:rFonts w:ascii="Times New Roman" w:hAnsi="Times New Roman" w:cs="Times New Roman"/>
          <w:color w:val="000000" w:themeColor="text1"/>
          <w:sz w:val="20"/>
          <w:szCs w:val="20"/>
        </w:rPr>
        <w:t>Bureau of public affairs. April 28, 2011 /</w:t>
      </w:r>
      <w:r w:rsidRPr="005D6081">
        <w:rPr>
          <w:rFonts w:ascii="Times New Roman" w:hAnsi="Times New Roman" w:cs="Times New Roman"/>
          <w:color w:val="000000" w:themeColor="text1"/>
          <w:sz w:val="20"/>
          <w:szCs w:val="20"/>
          <w:lang w:val="en-US"/>
        </w:rPr>
        <w:t>URL</w:t>
      </w:r>
      <w:r w:rsidRPr="005D6081">
        <w:rPr>
          <w:rFonts w:ascii="Times New Roman" w:hAnsi="Times New Roman" w:cs="Times New Roman"/>
          <w:color w:val="000000" w:themeColor="text1"/>
          <w:sz w:val="20"/>
          <w:szCs w:val="20"/>
        </w:rPr>
        <w:t xml:space="preserve">: </w:t>
      </w:r>
      <w:hyperlink r:id="rId31" w:history="1">
        <w:r w:rsidRPr="005D6081">
          <w:rPr>
            <w:rStyle w:val="ad"/>
            <w:rFonts w:ascii="Times New Roman" w:hAnsi="Times New Roman" w:cs="Times New Roman"/>
            <w:color w:val="000000" w:themeColor="text1"/>
            <w:sz w:val="20"/>
            <w:szCs w:val="20"/>
          </w:rPr>
          <w:t>http://www.state.gov/r/pa/pl/162247.htm</w:t>
        </w:r>
      </w:hyperlink>
      <w:r w:rsidRPr="005D6081">
        <w:rPr>
          <w:rFonts w:ascii="Times New Roman" w:hAnsi="Times New Roman" w:cs="Times New Roman"/>
          <w:color w:val="000000" w:themeColor="text1"/>
          <w:sz w:val="20"/>
          <w:szCs w:val="20"/>
          <w:lang w:val="en-US"/>
        </w:rPr>
        <w:t xml:space="preserve"> </w:t>
      </w:r>
    </w:p>
  </w:footnote>
  <w:footnote w:id="120">
    <w:p w14:paraId="7A535094" w14:textId="6AD28737" w:rsidR="00DF2560" w:rsidRPr="005D6081" w:rsidRDefault="00DF2560">
      <w:pPr>
        <w:pStyle w:val="a9"/>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Лексютина Я. В.</w:t>
      </w:r>
      <w:r w:rsidRPr="005D6081">
        <w:rPr>
          <w:rFonts w:ascii="Times New Roman" w:hAnsi="Times New Roman" w:cs="Times New Roman"/>
          <w:color w:val="000000" w:themeColor="text1"/>
          <w:sz w:val="20"/>
          <w:szCs w:val="20"/>
        </w:rPr>
        <w:t xml:space="preserve"> Политика США в Юго-Восточной Азии в при Б. Обаме: Укрепление союзнических отношений и формирование новых партнерств. Тамбов: Грамота, 2012. No 7 (21): в 3-х ч. Ч. II. С.109.</w:t>
      </w:r>
    </w:p>
  </w:footnote>
  <w:footnote w:id="121">
    <w:p w14:paraId="137EC9EB" w14:textId="732886F7" w:rsidR="00DF2560" w:rsidRPr="005D6081" w:rsidRDefault="00DF2560" w:rsidP="00E334FA">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America's Engagement in the Asia-Pacific </w:t>
      </w:r>
      <w:r w:rsidRPr="005D6081">
        <w:rPr>
          <w:rFonts w:ascii="Times New Roman" w:hAnsi="Times New Roman" w:cs="Times New Roman"/>
          <w:color w:val="000000" w:themeColor="text1"/>
          <w:sz w:val="20"/>
          <w:szCs w:val="20"/>
          <w:lang w:val="en-US"/>
        </w:rPr>
        <w:t xml:space="preserve">by </w:t>
      </w:r>
      <w:r w:rsidRPr="005D6081">
        <w:rPr>
          <w:rFonts w:ascii="Times New Roman" w:hAnsi="Times New Roman" w:cs="Times New Roman"/>
          <w:color w:val="000000" w:themeColor="text1"/>
          <w:sz w:val="20"/>
          <w:szCs w:val="20"/>
        </w:rPr>
        <w:t>Hillary Rodham Clinton. Honolulu, HI.</w:t>
      </w:r>
    </w:p>
    <w:p w14:paraId="6F1F68F6" w14:textId="5E3BD5FE" w:rsidR="00DF2560" w:rsidRPr="00903011" w:rsidRDefault="00DF2560" w:rsidP="00E334FA">
      <w:pPr>
        <w:pStyle w:val="a9"/>
        <w:rPr>
          <w:rFonts w:ascii="Times New Roman" w:hAnsi="Times New Roman" w:cs="Times New Roman"/>
          <w:sz w:val="20"/>
          <w:szCs w:val="20"/>
        </w:rPr>
      </w:pPr>
      <w:r w:rsidRPr="005D6081">
        <w:rPr>
          <w:rFonts w:ascii="Times New Roman" w:hAnsi="Times New Roman" w:cs="Times New Roman"/>
          <w:color w:val="000000" w:themeColor="text1"/>
          <w:sz w:val="20"/>
          <w:szCs w:val="20"/>
        </w:rPr>
        <w:t xml:space="preserve">October 28, 2010. /URL: </w:t>
      </w:r>
      <w:hyperlink r:id="rId32" w:history="1">
        <w:r w:rsidRPr="005D6081">
          <w:rPr>
            <w:rStyle w:val="ad"/>
            <w:rFonts w:ascii="Times New Roman" w:hAnsi="Times New Roman" w:cs="Times New Roman"/>
            <w:color w:val="000000" w:themeColor="text1"/>
            <w:sz w:val="20"/>
            <w:szCs w:val="20"/>
          </w:rPr>
          <w:t>http://www.state.gov/secretary/20092013clinton/rm/2010/10/150141.htm</w:t>
        </w:r>
      </w:hyperlink>
      <w:r>
        <w:rPr>
          <w:rFonts w:ascii="Times New Roman" w:hAnsi="Times New Roman" w:cs="Times New Roman"/>
          <w:sz w:val="20"/>
          <w:szCs w:val="20"/>
        </w:rPr>
        <w:t xml:space="preserve"> </w:t>
      </w:r>
    </w:p>
  </w:footnote>
  <w:footnote w:id="122">
    <w:p w14:paraId="37D315DD" w14:textId="64C3BB56" w:rsidR="00DF2560" w:rsidRPr="00F660BA" w:rsidRDefault="00DF2560">
      <w:pPr>
        <w:pStyle w:val="a9"/>
        <w:rPr>
          <w:rFonts w:ascii="Times New Roman" w:hAnsi="Times New Roman" w:cs="Times New Roman"/>
          <w:sz w:val="20"/>
          <w:szCs w:val="20"/>
        </w:rPr>
      </w:pPr>
      <w:r w:rsidRPr="00F660BA">
        <w:rPr>
          <w:rStyle w:val="ab"/>
          <w:rFonts w:ascii="Times New Roman" w:hAnsi="Times New Roman" w:cs="Times New Roman"/>
          <w:sz w:val="20"/>
          <w:szCs w:val="20"/>
        </w:rPr>
        <w:footnoteRef/>
      </w:r>
      <w:r w:rsidRPr="00F660BA">
        <w:rPr>
          <w:rFonts w:ascii="Times New Roman" w:hAnsi="Times New Roman" w:cs="Times New Roman"/>
          <w:sz w:val="20"/>
          <w:szCs w:val="20"/>
        </w:rPr>
        <w:t xml:space="preserve"> </w:t>
      </w:r>
      <w:r w:rsidRPr="00F660BA">
        <w:rPr>
          <w:rFonts w:ascii="Times New Roman" w:hAnsi="Times New Roman" w:cs="Times New Roman"/>
          <w:i/>
          <w:sz w:val="20"/>
          <w:szCs w:val="20"/>
        </w:rPr>
        <w:t>Власов Н. В</w:t>
      </w:r>
      <w:r w:rsidRPr="00F660BA">
        <w:rPr>
          <w:rFonts w:ascii="Times New Roman" w:hAnsi="Times New Roman" w:cs="Times New Roman"/>
          <w:sz w:val="20"/>
          <w:szCs w:val="20"/>
        </w:rPr>
        <w:t>. Возвращение Соединенных Штатов Америки в ЮВА…С. 106</w:t>
      </w:r>
    </w:p>
  </w:footnote>
  <w:footnote w:id="123">
    <w:p w14:paraId="65A1F892" w14:textId="2CE7F1FD" w:rsidR="00DF2560" w:rsidRPr="005D6081" w:rsidRDefault="00DF2560">
      <w:pPr>
        <w:pStyle w:val="a9"/>
        <w:rPr>
          <w:rFonts w:ascii="Times New Roman" w:hAnsi="Times New Roman" w:cs="Times New Roman"/>
          <w:color w:val="000000" w:themeColor="text1"/>
          <w:sz w:val="20"/>
          <w:szCs w:val="20"/>
          <w:lang w:val="en-US"/>
        </w:rPr>
      </w:pPr>
      <w:r w:rsidRPr="00F660BA">
        <w:rPr>
          <w:rStyle w:val="ab"/>
          <w:rFonts w:ascii="Times New Roman" w:hAnsi="Times New Roman" w:cs="Times New Roman"/>
          <w:sz w:val="20"/>
          <w:szCs w:val="20"/>
        </w:rPr>
        <w:footnoteRef/>
      </w:r>
      <w:r w:rsidRPr="00F660BA">
        <w:rPr>
          <w:rFonts w:ascii="Times New Roman" w:hAnsi="Times New Roman" w:cs="Times New Roman"/>
          <w:sz w:val="20"/>
          <w:szCs w:val="20"/>
        </w:rPr>
        <w:t xml:space="preserve"> US/ASEAN: </w:t>
      </w:r>
      <w:proofErr w:type="spellStart"/>
      <w:r w:rsidRPr="00F660BA">
        <w:rPr>
          <w:rFonts w:ascii="Times New Roman" w:hAnsi="Times New Roman" w:cs="Times New Roman"/>
          <w:sz w:val="20"/>
          <w:szCs w:val="20"/>
        </w:rPr>
        <w:t>Obama</w:t>
      </w:r>
      <w:proofErr w:type="spellEnd"/>
      <w:r w:rsidRPr="00F660BA">
        <w:rPr>
          <w:rFonts w:ascii="Times New Roman" w:hAnsi="Times New Roman" w:cs="Times New Roman"/>
          <w:sz w:val="20"/>
          <w:szCs w:val="20"/>
        </w:rPr>
        <w:t xml:space="preserve"> </w:t>
      </w:r>
      <w:proofErr w:type="spellStart"/>
      <w:r w:rsidRPr="00F660BA">
        <w:rPr>
          <w:rFonts w:ascii="Times New Roman" w:hAnsi="Times New Roman" w:cs="Times New Roman"/>
          <w:sz w:val="20"/>
          <w:szCs w:val="20"/>
        </w:rPr>
        <w:t>Should</w:t>
      </w:r>
      <w:proofErr w:type="spellEnd"/>
      <w:r w:rsidRPr="00F660BA">
        <w:rPr>
          <w:rFonts w:ascii="Times New Roman" w:hAnsi="Times New Roman" w:cs="Times New Roman"/>
          <w:sz w:val="20"/>
          <w:szCs w:val="20"/>
        </w:rPr>
        <w:t xml:space="preserve"> </w:t>
      </w:r>
      <w:proofErr w:type="spellStart"/>
      <w:r w:rsidRPr="00F660BA">
        <w:rPr>
          <w:rFonts w:ascii="Times New Roman" w:hAnsi="Times New Roman" w:cs="Times New Roman"/>
          <w:sz w:val="20"/>
          <w:szCs w:val="20"/>
        </w:rPr>
        <w:t>Press</w:t>
      </w:r>
      <w:proofErr w:type="spellEnd"/>
      <w:r w:rsidRPr="00F660BA">
        <w:rPr>
          <w:rFonts w:ascii="Times New Roman" w:hAnsi="Times New Roman" w:cs="Times New Roman"/>
          <w:sz w:val="20"/>
          <w:szCs w:val="20"/>
        </w:rPr>
        <w:t xml:space="preserve"> Asian </w:t>
      </w:r>
      <w:proofErr w:type="spellStart"/>
      <w:r w:rsidRPr="00F660BA">
        <w:rPr>
          <w:rFonts w:ascii="Times New Roman" w:hAnsi="Times New Roman" w:cs="Times New Roman"/>
          <w:sz w:val="20"/>
          <w:szCs w:val="20"/>
        </w:rPr>
        <w:t>Leaders</w:t>
      </w:r>
      <w:proofErr w:type="spellEnd"/>
      <w:r w:rsidRPr="00F660BA">
        <w:rPr>
          <w:rFonts w:ascii="Times New Roman" w:hAnsi="Times New Roman" w:cs="Times New Roman"/>
          <w:sz w:val="20"/>
          <w:szCs w:val="20"/>
        </w:rPr>
        <w:t xml:space="preserve"> on </w:t>
      </w:r>
      <w:proofErr w:type="spellStart"/>
      <w:r w:rsidRPr="00F660BA">
        <w:rPr>
          <w:rFonts w:ascii="Times New Roman" w:hAnsi="Times New Roman" w:cs="Times New Roman"/>
          <w:sz w:val="20"/>
          <w:szCs w:val="20"/>
        </w:rPr>
        <w:t>Rights</w:t>
      </w:r>
      <w:proofErr w:type="spellEnd"/>
      <w:r w:rsidRPr="00F660BA">
        <w:rPr>
          <w:rFonts w:ascii="Times New Roman" w:hAnsi="Times New Roman" w:cs="Times New Roman"/>
          <w:sz w:val="20"/>
          <w:szCs w:val="20"/>
        </w:rPr>
        <w:t xml:space="preserve">. November 12, 2009. </w:t>
      </w:r>
      <w:r w:rsidRPr="00F660BA">
        <w:rPr>
          <w:rFonts w:ascii="Times New Roman" w:hAnsi="Times New Roman" w:cs="Times New Roman"/>
          <w:sz w:val="20"/>
          <w:szCs w:val="20"/>
        </w:rPr>
        <w:t>/URL:</w:t>
      </w:r>
      <w:r w:rsidRPr="00F660BA">
        <w:rPr>
          <w:rFonts w:ascii="Times New Roman" w:hAnsi="Times New Roman" w:cs="Times New Roman"/>
          <w:sz w:val="20"/>
          <w:szCs w:val="20"/>
          <w:lang w:val="en-US"/>
        </w:rPr>
        <w:t xml:space="preserve"> </w:t>
      </w:r>
      <w:hyperlink r:id="rId33" w:history="1">
        <w:r w:rsidRPr="005D6081">
          <w:rPr>
            <w:rStyle w:val="ad"/>
            <w:rFonts w:ascii="Times New Roman" w:hAnsi="Times New Roman" w:cs="Times New Roman"/>
            <w:color w:val="000000" w:themeColor="text1"/>
            <w:sz w:val="20"/>
            <w:szCs w:val="20"/>
            <w:lang w:val="en-US"/>
          </w:rPr>
          <w:t>https://www.hrw.org/news/2009/11/12/us/asean-obama-should-press-asian-leaders-rights</w:t>
        </w:r>
      </w:hyperlink>
      <w:r w:rsidRPr="005D6081">
        <w:rPr>
          <w:rFonts w:ascii="Times New Roman" w:hAnsi="Times New Roman" w:cs="Times New Roman"/>
          <w:color w:val="000000" w:themeColor="text1"/>
          <w:sz w:val="20"/>
          <w:szCs w:val="20"/>
          <w:lang w:val="en-US"/>
        </w:rPr>
        <w:t xml:space="preserve"> </w:t>
      </w:r>
    </w:p>
  </w:footnote>
  <w:footnote w:id="124">
    <w:p w14:paraId="54C8E969" w14:textId="7406ED65" w:rsidR="00DF2560" w:rsidRPr="00F660BA" w:rsidRDefault="00DF2560">
      <w:pPr>
        <w:pStyle w:val="a9"/>
        <w:rPr>
          <w:rFonts w:ascii="Times New Roman" w:hAnsi="Times New Roman" w:cs="Times New Roman"/>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 xml:space="preserve">Гунько Е.А. </w:t>
      </w:r>
      <w:r w:rsidRPr="005D6081">
        <w:rPr>
          <w:rFonts w:ascii="Times New Roman" w:hAnsi="Times New Roman" w:cs="Times New Roman"/>
          <w:color w:val="000000" w:themeColor="text1"/>
          <w:sz w:val="20"/>
          <w:szCs w:val="20"/>
        </w:rPr>
        <w:t xml:space="preserve">Достижения администрации Б. Обамы в развитии отношений с АСЕАН в 2009 - 2012 гг. </w:t>
      </w:r>
      <w:r w:rsidRPr="005D6081">
        <w:rPr>
          <w:rFonts w:ascii="Times New Roman" w:hAnsi="Times New Roman" w:cs="Times New Roman"/>
          <w:color w:val="000000" w:themeColor="text1"/>
          <w:sz w:val="20"/>
          <w:szCs w:val="20"/>
          <w:lang w:val="en-US"/>
        </w:rPr>
        <w:t>// Юго-Восточная Азия: Актуальные проблемы развития. №20. 2013. C. 96.</w:t>
      </w:r>
    </w:p>
  </w:footnote>
  <w:footnote w:id="125">
    <w:p w14:paraId="55A784EF" w14:textId="143DACE2" w:rsidR="00DF2560" w:rsidRPr="005D6081" w:rsidRDefault="00DF2560">
      <w:pPr>
        <w:pStyle w:val="a9"/>
        <w:rPr>
          <w:rFonts w:ascii="Times New Roman" w:hAnsi="Times New Roman" w:cs="Times New Roman"/>
          <w:color w:val="000000" w:themeColor="text1"/>
          <w:sz w:val="20"/>
          <w:szCs w:val="20"/>
          <w:lang w:val="en-US"/>
        </w:rPr>
      </w:pPr>
      <w:r w:rsidRPr="002E7173">
        <w:rPr>
          <w:rStyle w:val="ab"/>
          <w:rFonts w:ascii="Times New Roman" w:hAnsi="Times New Roman" w:cs="Times New Roman"/>
          <w:sz w:val="20"/>
          <w:szCs w:val="20"/>
        </w:rPr>
        <w:footnoteRef/>
      </w:r>
      <w:r w:rsidRPr="002E7173">
        <w:rPr>
          <w:rFonts w:ascii="Times New Roman" w:hAnsi="Times New Roman" w:cs="Times New Roman"/>
          <w:sz w:val="20"/>
          <w:szCs w:val="20"/>
        </w:rPr>
        <w:t xml:space="preserve"> </w:t>
      </w:r>
      <w:r w:rsidRPr="005D6081">
        <w:rPr>
          <w:rFonts w:ascii="Times New Roman" w:hAnsi="Times New Roman" w:cs="Times New Roman"/>
          <w:i/>
          <w:color w:val="000000" w:themeColor="text1"/>
          <w:sz w:val="20"/>
          <w:szCs w:val="20"/>
        </w:rPr>
        <w:t xml:space="preserve">Гунько Е.А. </w:t>
      </w:r>
      <w:r w:rsidRPr="005D6081">
        <w:rPr>
          <w:rFonts w:ascii="Times New Roman" w:hAnsi="Times New Roman" w:cs="Times New Roman"/>
          <w:color w:val="000000" w:themeColor="text1"/>
          <w:sz w:val="20"/>
          <w:szCs w:val="20"/>
        </w:rPr>
        <w:t>Достижения администрации Б. Обамы в развитии отношений с АСЕАН в 2009 – 2012…</w:t>
      </w:r>
      <w:r w:rsidRPr="005D6081">
        <w:rPr>
          <w:rFonts w:ascii="Times New Roman" w:hAnsi="Times New Roman" w:cs="Times New Roman"/>
          <w:color w:val="000000" w:themeColor="text1"/>
          <w:sz w:val="20"/>
          <w:szCs w:val="20"/>
          <w:lang w:val="en-US"/>
        </w:rPr>
        <w:t>C. 96.</w:t>
      </w:r>
    </w:p>
  </w:footnote>
  <w:footnote w:id="126">
    <w:p w14:paraId="7352AB8A" w14:textId="593B2F68" w:rsidR="00DF2560" w:rsidRPr="002E7173" w:rsidRDefault="00DF2560">
      <w:pPr>
        <w:pStyle w:val="a9"/>
        <w:rPr>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proofErr w:type="gramStart"/>
      <w:r w:rsidRPr="005D6081">
        <w:rPr>
          <w:rFonts w:ascii="Times New Roman" w:hAnsi="Times New Roman" w:cs="Times New Roman"/>
          <w:color w:val="000000" w:themeColor="text1"/>
          <w:sz w:val="20"/>
          <w:szCs w:val="20"/>
          <w:lang w:val="en-US"/>
        </w:rPr>
        <w:t>Overview of ASEAN-U.S. Dialogue relations.</w:t>
      </w:r>
      <w:proofErr w:type="gramEnd"/>
      <w:r w:rsidRPr="005D6081">
        <w:rPr>
          <w:rFonts w:ascii="Times New Roman" w:hAnsi="Times New Roman" w:cs="Times New Roman"/>
          <w:color w:val="000000" w:themeColor="text1"/>
          <w:sz w:val="20"/>
          <w:szCs w:val="20"/>
          <w:lang w:val="en-US"/>
        </w:rPr>
        <w:t xml:space="preserve"> </w:t>
      </w:r>
      <w:proofErr w:type="gramStart"/>
      <w:r w:rsidRPr="005D6081">
        <w:rPr>
          <w:rFonts w:ascii="Times New Roman" w:hAnsi="Times New Roman" w:cs="Times New Roman"/>
          <w:color w:val="000000" w:themeColor="text1"/>
          <w:sz w:val="20"/>
          <w:szCs w:val="20"/>
          <w:lang w:val="en-US"/>
        </w:rPr>
        <w:t>ASEAN Secretariat’s Information Paper.</w:t>
      </w:r>
      <w:proofErr w:type="gramEnd"/>
      <w:r w:rsidRPr="005D6081">
        <w:rPr>
          <w:rFonts w:ascii="Times New Roman" w:hAnsi="Times New Roman" w:cs="Times New Roman"/>
          <w:color w:val="000000" w:themeColor="text1"/>
          <w:sz w:val="20"/>
          <w:szCs w:val="20"/>
          <w:lang w:val="en-US"/>
        </w:rPr>
        <w:t xml:space="preserve"> 4 </w:t>
      </w:r>
      <w:proofErr w:type="gramStart"/>
      <w:r w:rsidRPr="005D6081">
        <w:rPr>
          <w:rFonts w:ascii="Times New Roman" w:hAnsi="Times New Roman" w:cs="Times New Roman"/>
          <w:color w:val="000000" w:themeColor="text1"/>
          <w:sz w:val="20"/>
          <w:szCs w:val="20"/>
          <w:lang w:val="en-US"/>
        </w:rPr>
        <w:t>January,</w:t>
      </w:r>
      <w:proofErr w:type="gramEnd"/>
      <w:r w:rsidRPr="005D6081">
        <w:rPr>
          <w:rFonts w:ascii="Times New Roman" w:hAnsi="Times New Roman" w:cs="Times New Roman"/>
          <w:color w:val="000000" w:themeColor="text1"/>
          <w:sz w:val="20"/>
          <w:szCs w:val="20"/>
          <w:lang w:val="en-US"/>
        </w:rPr>
        <w:t xml:space="preserve"> 2016. /URL</w:t>
      </w:r>
      <w:r w:rsidRPr="005D6081">
        <w:rPr>
          <w:rFonts w:ascii="Times New Roman" w:hAnsi="Times New Roman" w:cs="Times New Roman"/>
          <w:color w:val="000000" w:themeColor="text1"/>
          <w:sz w:val="20"/>
          <w:szCs w:val="20"/>
        </w:rPr>
        <w:t xml:space="preserve">: </w:t>
      </w:r>
      <w:hyperlink r:id="rId34" w:history="1">
        <w:r w:rsidRPr="005D6081">
          <w:rPr>
            <w:rStyle w:val="ad"/>
            <w:rFonts w:ascii="Times New Roman" w:hAnsi="Times New Roman" w:cs="Times New Roman"/>
            <w:color w:val="000000" w:themeColor="text1"/>
            <w:sz w:val="20"/>
            <w:szCs w:val="20"/>
          </w:rPr>
          <w:t>http://www.asean.org/storage/2016/01/4Jan/Overview-of-ASEAN-US-Dialogue-Relations-(4-Jan-2016).pdf</w:t>
        </w:r>
      </w:hyperlink>
      <w:r w:rsidRPr="005D6081">
        <w:rPr>
          <w:rFonts w:ascii="Times New Roman" w:hAnsi="Times New Roman" w:cs="Times New Roman"/>
          <w:color w:val="000000" w:themeColor="text1"/>
          <w:sz w:val="20"/>
          <w:szCs w:val="20"/>
          <w:lang w:val="en-US"/>
        </w:rPr>
        <w:t xml:space="preserve"> </w:t>
      </w:r>
    </w:p>
  </w:footnote>
  <w:footnote w:id="127">
    <w:p w14:paraId="7493D8E1" w14:textId="4798E78A" w:rsidR="00DF2560" w:rsidRPr="004C0955" w:rsidRDefault="00DF2560" w:rsidP="003B0940">
      <w:pPr>
        <w:pStyle w:val="a9"/>
        <w:rPr>
          <w:rFonts w:ascii="Times New Roman" w:hAnsi="Times New Roman" w:cs="Times New Roman"/>
          <w:sz w:val="20"/>
          <w:szCs w:val="20"/>
        </w:rPr>
      </w:pPr>
      <w:r w:rsidRPr="004C0955">
        <w:rPr>
          <w:rStyle w:val="ab"/>
          <w:rFonts w:ascii="Times New Roman" w:hAnsi="Times New Roman" w:cs="Times New Roman"/>
          <w:sz w:val="20"/>
          <w:szCs w:val="20"/>
        </w:rPr>
        <w:footnoteRef/>
      </w:r>
      <w:r w:rsidRPr="004C0955">
        <w:rPr>
          <w:rFonts w:ascii="Times New Roman" w:hAnsi="Times New Roman" w:cs="Times New Roman"/>
          <w:sz w:val="20"/>
          <w:szCs w:val="20"/>
        </w:rPr>
        <w:t xml:space="preserve"> </w:t>
      </w:r>
      <w:r w:rsidRPr="004C0955">
        <w:rPr>
          <w:rFonts w:ascii="Times New Roman" w:hAnsi="Times New Roman" w:cs="Times New Roman"/>
          <w:i/>
          <w:sz w:val="20"/>
          <w:szCs w:val="20"/>
        </w:rPr>
        <w:t>Урляпов. В. Ф.</w:t>
      </w:r>
      <w:r w:rsidRPr="004C0955">
        <w:rPr>
          <w:rFonts w:ascii="Times New Roman" w:hAnsi="Times New Roman" w:cs="Times New Roman"/>
          <w:sz w:val="20"/>
          <w:szCs w:val="20"/>
        </w:rPr>
        <w:t xml:space="preserve"> «Новое пришествие</w:t>
      </w:r>
      <w:r w:rsidRPr="004C0955">
        <w:rPr>
          <w:rFonts w:ascii="Times New Roman" w:hAnsi="Times New Roman" w:cs="Times New Roman"/>
          <w:color w:val="262626"/>
          <w:sz w:val="20"/>
          <w:szCs w:val="20"/>
        </w:rPr>
        <w:t>»</w:t>
      </w:r>
      <w:r w:rsidRPr="004C0955">
        <w:rPr>
          <w:rFonts w:ascii="Times New Roman" w:hAnsi="Times New Roman" w:cs="Times New Roman"/>
          <w:sz w:val="20"/>
          <w:szCs w:val="20"/>
        </w:rPr>
        <w:t xml:space="preserve"> США в Юго-Восточную Азию</w:t>
      </w:r>
      <w:r>
        <w:rPr>
          <w:rFonts w:ascii="Times New Roman" w:hAnsi="Times New Roman" w:cs="Times New Roman"/>
          <w:sz w:val="20"/>
          <w:szCs w:val="20"/>
        </w:rPr>
        <w:t xml:space="preserve"> // Юго-Восточная Азия: актуальные проблемы развития. №17. 2011.</w:t>
      </w:r>
      <w:r w:rsidRPr="004C0955">
        <w:rPr>
          <w:rFonts w:ascii="Times New Roman" w:hAnsi="Times New Roman" w:cs="Times New Roman"/>
          <w:sz w:val="20"/>
          <w:szCs w:val="20"/>
        </w:rPr>
        <w:t xml:space="preserve"> </w:t>
      </w:r>
      <w:r>
        <w:rPr>
          <w:rFonts w:ascii="Times New Roman" w:hAnsi="Times New Roman" w:cs="Times New Roman"/>
          <w:sz w:val="20"/>
          <w:szCs w:val="20"/>
        </w:rPr>
        <w:t>С.</w:t>
      </w:r>
      <w:r w:rsidRPr="004C0955">
        <w:rPr>
          <w:rFonts w:ascii="Times New Roman" w:hAnsi="Times New Roman" w:cs="Times New Roman"/>
          <w:sz w:val="20"/>
          <w:szCs w:val="20"/>
        </w:rPr>
        <w:t xml:space="preserve"> 27</w:t>
      </w:r>
      <w:r>
        <w:rPr>
          <w:rFonts w:ascii="Times New Roman" w:hAnsi="Times New Roman" w:cs="Times New Roman"/>
          <w:sz w:val="20"/>
          <w:szCs w:val="20"/>
        </w:rPr>
        <w:t>.</w:t>
      </w:r>
    </w:p>
  </w:footnote>
  <w:footnote w:id="128">
    <w:p w14:paraId="74273DA4" w14:textId="1923A26F" w:rsidR="00DF2560" w:rsidRPr="00F660BA" w:rsidRDefault="00DF2560">
      <w:pPr>
        <w:pStyle w:val="a9"/>
        <w:rPr>
          <w:rFonts w:ascii="Times New Roman" w:hAnsi="Times New Roman" w:cs="Times New Roman"/>
          <w:sz w:val="20"/>
          <w:szCs w:val="20"/>
        </w:rPr>
      </w:pPr>
      <w:r w:rsidRPr="00F660BA">
        <w:rPr>
          <w:rStyle w:val="ab"/>
          <w:rFonts w:ascii="Times New Roman" w:hAnsi="Times New Roman" w:cs="Times New Roman"/>
          <w:sz w:val="20"/>
          <w:szCs w:val="20"/>
        </w:rPr>
        <w:footnoteRef/>
      </w:r>
      <w:r w:rsidRPr="00F660BA">
        <w:rPr>
          <w:rFonts w:ascii="Times New Roman" w:hAnsi="Times New Roman" w:cs="Times New Roman"/>
          <w:sz w:val="20"/>
          <w:szCs w:val="20"/>
        </w:rPr>
        <w:t xml:space="preserve"> </w:t>
      </w:r>
      <w:r w:rsidRPr="00204310">
        <w:rPr>
          <w:rFonts w:ascii="Times New Roman" w:hAnsi="Times New Roman" w:cs="Times New Roman"/>
          <w:i/>
          <w:sz w:val="20"/>
          <w:szCs w:val="20"/>
        </w:rPr>
        <w:t>Maknine K., Oueslati. A. US-ASEAN relations. 2013.</w:t>
      </w:r>
      <w:r>
        <w:rPr>
          <w:rFonts w:ascii="Times New Roman" w:hAnsi="Times New Roman" w:cs="Times New Roman"/>
          <w:i/>
          <w:sz w:val="20"/>
          <w:szCs w:val="20"/>
        </w:rPr>
        <w:t xml:space="preserve"> </w:t>
      </w:r>
      <w:r>
        <w:rPr>
          <w:rFonts w:ascii="Times New Roman" w:hAnsi="Times New Roman" w:cs="Times New Roman"/>
          <w:sz w:val="20"/>
          <w:szCs w:val="20"/>
        </w:rPr>
        <w:t>P.8…</w:t>
      </w:r>
    </w:p>
  </w:footnote>
  <w:footnote w:id="129">
    <w:p w14:paraId="183243DE" w14:textId="441D9821" w:rsidR="00DF2560" w:rsidRDefault="00DF2560">
      <w:pPr>
        <w:pStyle w:val="a9"/>
      </w:pPr>
      <w:r w:rsidRPr="00F660BA">
        <w:rPr>
          <w:rStyle w:val="ab"/>
          <w:rFonts w:ascii="Times New Roman" w:hAnsi="Times New Roman" w:cs="Times New Roman"/>
          <w:sz w:val="20"/>
          <w:szCs w:val="20"/>
        </w:rPr>
        <w:footnoteRef/>
      </w:r>
      <w:r w:rsidRPr="00F660BA">
        <w:rPr>
          <w:rFonts w:ascii="Times New Roman" w:hAnsi="Times New Roman" w:cs="Times New Roman"/>
          <w:sz w:val="20"/>
          <w:szCs w:val="20"/>
        </w:rPr>
        <w:t xml:space="preserve"> </w:t>
      </w:r>
      <w:r w:rsidRPr="00F660BA">
        <w:rPr>
          <w:rFonts w:ascii="Times New Roman" w:hAnsi="Times New Roman" w:cs="Times New Roman"/>
          <w:sz w:val="20"/>
          <w:szCs w:val="20"/>
        </w:rPr>
        <w:t>Op. cit.</w:t>
      </w:r>
    </w:p>
  </w:footnote>
  <w:footnote w:id="130">
    <w:p w14:paraId="41A8310E" w14:textId="14D88B52" w:rsidR="00DF2560" w:rsidRPr="006B676D" w:rsidRDefault="00DF2560">
      <w:pPr>
        <w:pStyle w:val="a9"/>
        <w:rPr>
          <w:rFonts w:ascii="Times New Roman" w:hAnsi="Times New Roman" w:cs="Times New Roman"/>
          <w:sz w:val="20"/>
          <w:szCs w:val="20"/>
        </w:rPr>
      </w:pPr>
      <w:r w:rsidRPr="001933A9">
        <w:rPr>
          <w:rStyle w:val="ab"/>
          <w:rFonts w:ascii="Times New Roman" w:hAnsi="Times New Roman" w:cs="Times New Roman"/>
          <w:sz w:val="20"/>
          <w:szCs w:val="20"/>
        </w:rPr>
        <w:footnoteRef/>
      </w:r>
      <w:r w:rsidRPr="001933A9">
        <w:rPr>
          <w:rFonts w:ascii="Times New Roman" w:hAnsi="Times New Roman" w:cs="Times New Roman"/>
          <w:sz w:val="20"/>
          <w:szCs w:val="20"/>
        </w:rPr>
        <w:t xml:space="preserve"> </w:t>
      </w:r>
      <w:r w:rsidRPr="00F660BA">
        <w:rPr>
          <w:rFonts w:ascii="Times New Roman" w:hAnsi="Times New Roman" w:cs="Times New Roman"/>
          <w:sz w:val="20"/>
          <w:szCs w:val="20"/>
        </w:rPr>
        <w:t xml:space="preserve">Политика США в Азиатско-Тихоокеанском регионе в период администрации Б. </w:t>
      </w:r>
      <w:r>
        <w:rPr>
          <w:rFonts w:ascii="Times New Roman" w:hAnsi="Times New Roman" w:cs="Times New Roman"/>
          <w:sz w:val="20"/>
          <w:szCs w:val="20"/>
        </w:rPr>
        <w:t xml:space="preserve">Обамы…С. </w:t>
      </w:r>
      <w:r w:rsidRPr="001933A9">
        <w:rPr>
          <w:rFonts w:ascii="Times New Roman" w:hAnsi="Times New Roman" w:cs="Times New Roman"/>
          <w:sz w:val="20"/>
          <w:szCs w:val="20"/>
        </w:rPr>
        <w:t>219</w:t>
      </w:r>
      <w:r>
        <w:rPr>
          <w:rFonts w:ascii="Times New Roman" w:hAnsi="Times New Roman" w:cs="Times New Roman"/>
          <w:sz w:val="20"/>
          <w:szCs w:val="20"/>
        </w:rPr>
        <w:t>.</w:t>
      </w:r>
    </w:p>
  </w:footnote>
  <w:footnote w:id="131">
    <w:p w14:paraId="752AD033" w14:textId="2987E6F3" w:rsidR="00DF2560" w:rsidRPr="00CF29E3" w:rsidRDefault="00DF2560">
      <w:pPr>
        <w:pStyle w:val="a9"/>
        <w:rPr>
          <w:rFonts w:ascii="Times New Roman" w:hAnsi="Times New Roman" w:cs="Times New Roman"/>
          <w:sz w:val="20"/>
          <w:szCs w:val="20"/>
        </w:rPr>
      </w:pPr>
      <w:r w:rsidRPr="00CF29E3">
        <w:rPr>
          <w:rStyle w:val="ab"/>
          <w:rFonts w:ascii="Times New Roman" w:hAnsi="Times New Roman" w:cs="Times New Roman"/>
          <w:sz w:val="20"/>
          <w:szCs w:val="20"/>
        </w:rPr>
        <w:footnoteRef/>
      </w:r>
      <w:r>
        <w:rPr>
          <w:rFonts w:ascii="Times New Roman" w:hAnsi="Times New Roman" w:cs="Times New Roman"/>
          <w:sz w:val="20"/>
          <w:szCs w:val="20"/>
        </w:rPr>
        <w:t xml:space="preserve"> Т</w:t>
      </w:r>
      <w:r w:rsidRPr="00CF29E3">
        <w:rPr>
          <w:rFonts w:ascii="Times New Roman" w:hAnsi="Times New Roman" w:cs="Times New Roman"/>
          <w:sz w:val="20"/>
          <w:szCs w:val="20"/>
        </w:rPr>
        <w:t>ам же</w:t>
      </w:r>
      <w:r>
        <w:rPr>
          <w:rFonts w:ascii="Times New Roman" w:hAnsi="Times New Roman" w:cs="Times New Roman"/>
          <w:sz w:val="20"/>
          <w:szCs w:val="20"/>
        </w:rPr>
        <w:t xml:space="preserve">. С. </w:t>
      </w:r>
      <w:r w:rsidRPr="00CF29E3">
        <w:rPr>
          <w:rFonts w:ascii="Times New Roman" w:hAnsi="Times New Roman" w:cs="Times New Roman"/>
          <w:sz w:val="20"/>
          <w:szCs w:val="20"/>
        </w:rPr>
        <w:t>220</w:t>
      </w:r>
      <w:r>
        <w:rPr>
          <w:rFonts w:ascii="Times New Roman" w:hAnsi="Times New Roman" w:cs="Times New Roman"/>
          <w:sz w:val="20"/>
          <w:szCs w:val="20"/>
        </w:rPr>
        <w:t>.</w:t>
      </w:r>
    </w:p>
  </w:footnote>
  <w:footnote w:id="132">
    <w:p w14:paraId="540BF046" w14:textId="56B6FC2E" w:rsidR="00DF2560" w:rsidRPr="00B35328" w:rsidRDefault="00DF2560">
      <w:pPr>
        <w:pStyle w:val="a9"/>
        <w:rPr>
          <w:rFonts w:ascii="Times New Roman" w:hAnsi="Times New Roman" w:cs="Times New Roman"/>
          <w:sz w:val="20"/>
          <w:szCs w:val="20"/>
        </w:rPr>
      </w:pPr>
      <w:r w:rsidRPr="00B35328">
        <w:rPr>
          <w:rStyle w:val="ab"/>
          <w:rFonts w:ascii="Times New Roman" w:hAnsi="Times New Roman" w:cs="Times New Roman"/>
          <w:sz w:val="20"/>
          <w:szCs w:val="20"/>
        </w:rPr>
        <w:footnoteRef/>
      </w:r>
      <w:r w:rsidRPr="00B35328">
        <w:rPr>
          <w:rFonts w:ascii="Times New Roman" w:hAnsi="Times New Roman" w:cs="Times New Roman"/>
          <w:sz w:val="20"/>
          <w:szCs w:val="20"/>
        </w:rPr>
        <w:t xml:space="preserve"> </w:t>
      </w:r>
      <w:r w:rsidRPr="00B35328">
        <w:rPr>
          <w:rFonts w:ascii="Times New Roman" w:hAnsi="Times New Roman" w:cs="Times New Roman"/>
          <w:i/>
          <w:sz w:val="20"/>
          <w:szCs w:val="20"/>
        </w:rPr>
        <w:t>Урляпов. В. Ф.</w:t>
      </w:r>
      <w:r w:rsidRPr="00B35328">
        <w:rPr>
          <w:rFonts w:ascii="Times New Roman" w:hAnsi="Times New Roman" w:cs="Times New Roman"/>
          <w:sz w:val="20"/>
          <w:szCs w:val="20"/>
        </w:rPr>
        <w:t xml:space="preserve"> «Новое пришествие</w:t>
      </w:r>
      <w:r w:rsidRPr="00B35328">
        <w:rPr>
          <w:rFonts w:ascii="Times New Roman" w:hAnsi="Times New Roman" w:cs="Times New Roman"/>
          <w:color w:val="262626"/>
          <w:sz w:val="20"/>
          <w:szCs w:val="20"/>
        </w:rPr>
        <w:t>»</w:t>
      </w:r>
      <w:r w:rsidRPr="00B35328">
        <w:rPr>
          <w:rFonts w:ascii="Times New Roman" w:hAnsi="Times New Roman" w:cs="Times New Roman"/>
          <w:sz w:val="20"/>
          <w:szCs w:val="20"/>
        </w:rPr>
        <w:t xml:space="preserve"> США в Юго-Восточную Азию…С. 24.</w:t>
      </w:r>
    </w:p>
  </w:footnote>
  <w:footnote w:id="133">
    <w:p w14:paraId="5E101A89" w14:textId="4A7377AE" w:rsidR="00DF2560" w:rsidRPr="00B35328" w:rsidRDefault="00DF2560" w:rsidP="00327DCC">
      <w:pPr>
        <w:pStyle w:val="a9"/>
        <w:rPr>
          <w:rFonts w:ascii="Times New Roman" w:hAnsi="Times New Roman" w:cs="Times New Roman"/>
          <w:sz w:val="20"/>
          <w:szCs w:val="20"/>
        </w:rPr>
      </w:pPr>
      <w:r w:rsidRPr="00B35328">
        <w:rPr>
          <w:rStyle w:val="ab"/>
          <w:rFonts w:ascii="Times New Roman" w:hAnsi="Times New Roman" w:cs="Times New Roman"/>
          <w:sz w:val="20"/>
          <w:szCs w:val="20"/>
        </w:rPr>
        <w:footnoteRef/>
      </w:r>
      <w:r w:rsidRPr="00B35328">
        <w:rPr>
          <w:rFonts w:ascii="Times New Roman" w:hAnsi="Times New Roman" w:cs="Times New Roman"/>
          <w:sz w:val="20"/>
          <w:szCs w:val="20"/>
        </w:rPr>
        <w:t xml:space="preserve"> Политика США в Азиатско-Тихоокеанском регионе в период администрации Б. Обамы</w:t>
      </w:r>
      <w:r>
        <w:rPr>
          <w:rFonts w:ascii="Times New Roman" w:hAnsi="Times New Roman" w:cs="Times New Roman"/>
          <w:sz w:val="20"/>
          <w:szCs w:val="20"/>
        </w:rPr>
        <w:t>…</w:t>
      </w:r>
      <w:r w:rsidRPr="00B35328">
        <w:rPr>
          <w:rFonts w:ascii="Times New Roman" w:hAnsi="Times New Roman" w:cs="Times New Roman"/>
          <w:sz w:val="20"/>
          <w:szCs w:val="20"/>
        </w:rPr>
        <w:t>С. 193.</w:t>
      </w:r>
    </w:p>
  </w:footnote>
  <w:footnote w:id="134">
    <w:p w14:paraId="2AD6D543" w14:textId="77777777" w:rsidR="00DF2560" w:rsidRPr="00B35328" w:rsidRDefault="00DF2560" w:rsidP="00327DCC">
      <w:pPr>
        <w:pStyle w:val="a9"/>
        <w:rPr>
          <w:rFonts w:ascii="Times New Roman" w:hAnsi="Times New Roman" w:cs="Times New Roman"/>
          <w:sz w:val="20"/>
          <w:szCs w:val="20"/>
        </w:rPr>
      </w:pPr>
      <w:r w:rsidRPr="00B35328">
        <w:rPr>
          <w:rStyle w:val="ab"/>
          <w:rFonts w:ascii="Times New Roman" w:hAnsi="Times New Roman" w:cs="Times New Roman"/>
          <w:sz w:val="20"/>
          <w:szCs w:val="20"/>
        </w:rPr>
        <w:footnoteRef/>
      </w:r>
      <w:r w:rsidRPr="00B35328">
        <w:rPr>
          <w:rFonts w:ascii="Times New Roman" w:hAnsi="Times New Roman" w:cs="Times New Roman"/>
          <w:sz w:val="20"/>
          <w:szCs w:val="20"/>
        </w:rPr>
        <w:t xml:space="preserve"> Там же.</w:t>
      </w:r>
    </w:p>
  </w:footnote>
  <w:footnote w:id="135">
    <w:p w14:paraId="0EC02D81" w14:textId="583AD453" w:rsidR="00DF2560" w:rsidRPr="00B35328" w:rsidRDefault="00DF2560" w:rsidP="00327DCC">
      <w:pPr>
        <w:pStyle w:val="a9"/>
        <w:rPr>
          <w:rFonts w:ascii="Times New Roman" w:hAnsi="Times New Roman" w:cs="Times New Roman"/>
          <w:sz w:val="20"/>
          <w:szCs w:val="20"/>
        </w:rPr>
      </w:pPr>
      <w:r w:rsidRPr="00B35328">
        <w:rPr>
          <w:rStyle w:val="ab"/>
          <w:rFonts w:ascii="Times New Roman" w:hAnsi="Times New Roman" w:cs="Times New Roman"/>
          <w:sz w:val="20"/>
          <w:szCs w:val="20"/>
        </w:rPr>
        <w:footnoteRef/>
      </w:r>
      <w:r w:rsidRPr="00B35328">
        <w:rPr>
          <w:rFonts w:ascii="Times New Roman" w:hAnsi="Times New Roman" w:cs="Times New Roman"/>
          <w:sz w:val="20"/>
          <w:szCs w:val="20"/>
        </w:rPr>
        <w:t xml:space="preserve"> </w:t>
      </w:r>
      <w:r w:rsidRPr="00B35328">
        <w:rPr>
          <w:rFonts w:ascii="Times New Roman" w:hAnsi="Times New Roman" w:cs="Times New Roman"/>
          <w:i/>
          <w:sz w:val="20"/>
          <w:szCs w:val="20"/>
        </w:rPr>
        <w:t>Лексютина Я. В.</w:t>
      </w:r>
      <w:r w:rsidRPr="00B35328">
        <w:rPr>
          <w:rFonts w:ascii="Times New Roman" w:hAnsi="Times New Roman" w:cs="Times New Roman"/>
          <w:sz w:val="20"/>
          <w:szCs w:val="20"/>
        </w:rPr>
        <w:t xml:space="preserve"> Обострение напряженности в Южно-китайском море: взгляд из ЮВА, КНР и США</w:t>
      </w:r>
      <w:r>
        <w:rPr>
          <w:rFonts w:ascii="Times New Roman" w:hAnsi="Times New Roman" w:cs="Times New Roman"/>
          <w:sz w:val="20"/>
          <w:szCs w:val="20"/>
        </w:rPr>
        <w:t xml:space="preserve"> // Проблемы Дальнего Востока. №5. 2011. </w:t>
      </w:r>
      <w:r w:rsidRPr="00B35328">
        <w:rPr>
          <w:rFonts w:ascii="Times New Roman" w:hAnsi="Times New Roman" w:cs="Times New Roman"/>
          <w:sz w:val="20"/>
          <w:szCs w:val="20"/>
        </w:rPr>
        <w:t>С. 36.</w:t>
      </w:r>
    </w:p>
  </w:footnote>
  <w:footnote w:id="136">
    <w:p w14:paraId="7D9E703F" w14:textId="05DBCD14" w:rsidR="00DF2560" w:rsidRDefault="00DF2560" w:rsidP="00327DCC">
      <w:pPr>
        <w:pStyle w:val="a9"/>
      </w:pPr>
      <w:r w:rsidRPr="00B35328">
        <w:rPr>
          <w:rStyle w:val="ab"/>
          <w:rFonts w:ascii="Times New Roman" w:hAnsi="Times New Roman" w:cs="Times New Roman"/>
          <w:sz w:val="20"/>
          <w:szCs w:val="20"/>
        </w:rPr>
        <w:footnoteRef/>
      </w:r>
      <w:r w:rsidRPr="00B35328">
        <w:rPr>
          <w:rFonts w:ascii="Times New Roman" w:hAnsi="Times New Roman" w:cs="Times New Roman"/>
          <w:sz w:val="20"/>
          <w:szCs w:val="20"/>
        </w:rPr>
        <w:t xml:space="preserve"> </w:t>
      </w:r>
      <w:r w:rsidRPr="00B35328">
        <w:rPr>
          <w:rFonts w:ascii="Times New Roman" w:hAnsi="Times New Roman" w:cs="Times New Roman"/>
          <w:i/>
          <w:sz w:val="20"/>
          <w:szCs w:val="20"/>
        </w:rPr>
        <w:t>Лексютина. Я. В.</w:t>
      </w:r>
      <w:r w:rsidRPr="00B35328">
        <w:rPr>
          <w:rFonts w:ascii="Times New Roman" w:hAnsi="Times New Roman" w:cs="Times New Roman"/>
          <w:sz w:val="20"/>
          <w:szCs w:val="20"/>
        </w:rPr>
        <w:t xml:space="preserve"> Нюансы политики администрации Б. Обамы в Азиатско-Тихоокеанском регионе и интересы Китая // Вестник Санкт-Петербургского университета. Сер.6. Вып. 3. </w:t>
      </w:r>
      <w:r>
        <w:rPr>
          <w:rFonts w:ascii="Times New Roman" w:hAnsi="Times New Roman" w:cs="Times New Roman"/>
          <w:sz w:val="20"/>
          <w:szCs w:val="20"/>
        </w:rPr>
        <w:t xml:space="preserve">2012. </w:t>
      </w:r>
      <w:r w:rsidRPr="00B35328">
        <w:rPr>
          <w:rFonts w:ascii="Times New Roman" w:hAnsi="Times New Roman" w:cs="Times New Roman"/>
          <w:sz w:val="20"/>
          <w:szCs w:val="20"/>
        </w:rPr>
        <w:t>С. 104.</w:t>
      </w:r>
    </w:p>
  </w:footnote>
  <w:footnote w:id="137">
    <w:p w14:paraId="50E054AB" w14:textId="781B5EA3" w:rsidR="00DF2560" w:rsidRPr="0002589E" w:rsidRDefault="00DF2560">
      <w:pPr>
        <w:pStyle w:val="a9"/>
        <w:rPr>
          <w:rFonts w:ascii="Times New Roman" w:hAnsi="Times New Roman" w:cs="Times New Roman"/>
          <w:sz w:val="20"/>
          <w:szCs w:val="20"/>
        </w:rPr>
      </w:pPr>
      <w:r w:rsidRPr="0002589E">
        <w:rPr>
          <w:rStyle w:val="ab"/>
          <w:rFonts w:ascii="Times New Roman" w:hAnsi="Times New Roman" w:cs="Times New Roman"/>
          <w:sz w:val="20"/>
          <w:szCs w:val="20"/>
        </w:rPr>
        <w:footnoteRef/>
      </w:r>
      <w:r w:rsidRPr="0002589E">
        <w:rPr>
          <w:rFonts w:ascii="Times New Roman" w:hAnsi="Times New Roman" w:cs="Times New Roman"/>
          <w:sz w:val="20"/>
          <w:szCs w:val="20"/>
        </w:rPr>
        <w:t xml:space="preserve"> </w:t>
      </w:r>
      <w:r w:rsidRPr="00B35328">
        <w:rPr>
          <w:rFonts w:ascii="Times New Roman" w:hAnsi="Times New Roman" w:cs="Times New Roman"/>
          <w:sz w:val="20"/>
          <w:szCs w:val="20"/>
        </w:rPr>
        <w:t>Политика США в Азиатско-Тихоокеанском регионе в период администрации Б. Обамы</w:t>
      </w:r>
      <w:r>
        <w:rPr>
          <w:rFonts w:ascii="Times New Roman" w:hAnsi="Times New Roman" w:cs="Times New Roman"/>
          <w:sz w:val="20"/>
          <w:szCs w:val="20"/>
        </w:rPr>
        <w:t>…</w:t>
      </w:r>
      <w:r w:rsidRPr="00B35328">
        <w:rPr>
          <w:rFonts w:ascii="Times New Roman" w:hAnsi="Times New Roman" w:cs="Times New Roman"/>
          <w:sz w:val="20"/>
          <w:szCs w:val="20"/>
        </w:rPr>
        <w:t xml:space="preserve">С. </w:t>
      </w:r>
      <w:r w:rsidRPr="0002589E">
        <w:rPr>
          <w:rFonts w:ascii="Times New Roman" w:hAnsi="Times New Roman" w:cs="Times New Roman"/>
          <w:sz w:val="20"/>
          <w:szCs w:val="20"/>
        </w:rPr>
        <w:t>165</w:t>
      </w:r>
    </w:p>
  </w:footnote>
  <w:footnote w:id="138">
    <w:p w14:paraId="753651CE" w14:textId="2AE8947C" w:rsidR="00DF2560" w:rsidRPr="00005E94" w:rsidRDefault="00DF2560">
      <w:pPr>
        <w:pStyle w:val="a9"/>
        <w:rPr>
          <w:rFonts w:ascii="Times New Roman" w:hAnsi="Times New Roman" w:cs="Times New Roman"/>
          <w:sz w:val="20"/>
          <w:szCs w:val="20"/>
        </w:rPr>
      </w:pPr>
      <w:r w:rsidRPr="00005E94">
        <w:rPr>
          <w:rStyle w:val="ab"/>
          <w:rFonts w:ascii="Times New Roman" w:hAnsi="Times New Roman" w:cs="Times New Roman"/>
          <w:sz w:val="20"/>
          <w:szCs w:val="20"/>
        </w:rPr>
        <w:footnoteRef/>
      </w:r>
      <w:r w:rsidRPr="00005E94">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139">
    <w:p w14:paraId="006CFFB5" w14:textId="11109568" w:rsidR="00DF2560" w:rsidRPr="005D6081" w:rsidRDefault="00DF2560" w:rsidP="006864FA">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 xml:space="preserve">Ian E. Rinehart. </w:t>
      </w:r>
      <w:r w:rsidRPr="005D6081">
        <w:rPr>
          <w:rFonts w:ascii="Times New Roman" w:hAnsi="Times New Roman" w:cs="Times New Roman"/>
          <w:color w:val="000000" w:themeColor="text1"/>
          <w:sz w:val="20"/>
          <w:szCs w:val="20"/>
        </w:rPr>
        <w:t>Malaysia: Background and U.S. Relations. Congressional Research Service.</w:t>
      </w:r>
    </w:p>
    <w:p w14:paraId="5BC8CDE4" w14:textId="0F38B8D4" w:rsidR="00DF2560" w:rsidRPr="005D6081" w:rsidRDefault="00DF2560" w:rsidP="006864FA">
      <w:pPr>
        <w:pStyle w:val="a9"/>
        <w:rPr>
          <w:rFonts w:ascii="Times New Roman" w:hAnsi="Times New Roman" w:cs="Times New Roman"/>
          <w:color w:val="000000" w:themeColor="text1"/>
          <w:sz w:val="20"/>
          <w:szCs w:val="20"/>
        </w:rPr>
      </w:pPr>
      <w:r w:rsidRPr="005D6081">
        <w:rPr>
          <w:rFonts w:ascii="Times New Roman" w:hAnsi="Times New Roman" w:cs="Times New Roman"/>
          <w:color w:val="000000" w:themeColor="text1"/>
          <w:sz w:val="20"/>
          <w:szCs w:val="20"/>
        </w:rPr>
        <w:t xml:space="preserve">7-5700. R43505. November 19, 2015. P. 4. /URL: </w:t>
      </w:r>
      <w:hyperlink r:id="rId35" w:history="1">
        <w:r w:rsidRPr="005D6081">
          <w:rPr>
            <w:rStyle w:val="ad"/>
            <w:rFonts w:ascii="Times New Roman" w:hAnsi="Times New Roman" w:cs="Times New Roman"/>
            <w:color w:val="000000" w:themeColor="text1"/>
            <w:sz w:val="20"/>
            <w:szCs w:val="20"/>
          </w:rPr>
          <w:t>https://www.fas.org/sgp/crs/row/R43505.pdf</w:t>
        </w:r>
      </w:hyperlink>
      <w:r w:rsidRPr="005D6081">
        <w:rPr>
          <w:rFonts w:ascii="Times New Roman" w:hAnsi="Times New Roman" w:cs="Times New Roman"/>
          <w:color w:val="000000" w:themeColor="text1"/>
          <w:sz w:val="20"/>
          <w:szCs w:val="20"/>
        </w:rPr>
        <w:t xml:space="preserve"> </w:t>
      </w:r>
    </w:p>
  </w:footnote>
  <w:footnote w:id="140">
    <w:p w14:paraId="6A10ADEC" w14:textId="6CBB3274" w:rsidR="00DF2560" w:rsidRPr="005D6081" w:rsidRDefault="00DF256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Op. cit.</w:t>
      </w:r>
    </w:p>
  </w:footnote>
  <w:footnote w:id="141">
    <w:p w14:paraId="28DDB2CF" w14:textId="25E91AAD" w:rsidR="00DF2560" w:rsidRDefault="00DF2560">
      <w:pPr>
        <w:pStyle w:val="a9"/>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Op. cit.</w:t>
      </w:r>
    </w:p>
  </w:footnote>
  <w:footnote w:id="142">
    <w:p w14:paraId="516B4C57" w14:textId="7F433F48" w:rsidR="00DF2560" w:rsidRPr="005D6081" w:rsidRDefault="00DF2560" w:rsidP="006864FA">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Lum T.</w:t>
      </w:r>
      <w:r w:rsidRPr="005D6081">
        <w:rPr>
          <w:rFonts w:ascii="Times New Roman" w:hAnsi="Times New Roman" w:cs="Times New Roman"/>
          <w:color w:val="000000" w:themeColor="text1"/>
          <w:sz w:val="20"/>
          <w:szCs w:val="20"/>
        </w:rPr>
        <w:t xml:space="preserve"> Cambodia: Background and U.S. Relations in </w:t>
      </w:r>
      <w:proofErr w:type="spellStart"/>
      <w:r w:rsidRPr="005D6081">
        <w:rPr>
          <w:rFonts w:ascii="Times New Roman" w:hAnsi="Times New Roman" w:cs="Times New Roman"/>
          <w:color w:val="000000" w:themeColor="text1"/>
          <w:sz w:val="20"/>
          <w:szCs w:val="20"/>
        </w:rPr>
        <w:t>Brief</w:t>
      </w:r>
      <w:proofErr w:type="spellEnd"/>
      <w:r w:rsidRPr="005D6081">
        <w:rPr>
          <w:rFonts w:ascii="Times New Roman" w:hAnsi="Times New Roman" w:cs="Times New Roman"/>
          <w:color w:val="000000" w:themeColor="text1"/>
          <w:sz w:val="20"/>
          <w:szCs w:val="20"/>
        </w:rPr>
        <w:t xml:space="preserve">. CRS Report for Congress. </w:t>
      </w:r>
      <w:proofErr w:type="spellStart"/>
      <w:r w:rsidRPr="005D6081">
        <w:rPr>
          <w:rFonts w:ascii="Times New Roman" w:hAnsi="Times New Roman" w:cs="Times New Roman"/>
          <w:color w:val="000000" w:themeColor="text1"/>
          <w:sz w:val="20"/>
          <w:szCs w:val="20"/>
        </w:rPr>
        <w:t>May</w:t>
      </w:r>
      <w:proofErr w:type="spellEnd"/>
      <w:r w:rsidRPr="005D6081">
        <w:rPr>
          <w:rFonts w:ascii="Times New Roman" w:hAnsi="Times New Roman" w:cs="Times New Roman"/>
          <w:color w:val="000000" w:themeColor="text1"/>
          <w:sz w:val="20"/>
          <w:szCs w:val="20"/>
        </w:rPr>
        <w:t xml:space="preserve"> 11, 2015. P. 6./URL: </w:t>
      </w:r>
      <w:hyperlink r:id="rId36" w:history="1">
        <w:r w:rsidRPr="005D6081">
          <w:rPr>
            <w:rStyle w:val="ad"/>
            <w:rFonts w:ascii="Times New Roman" w:hAnsi="Times New Roman" w:cs="Times New Roman"/>
            <w:color w:val="000000" w:themeColor="text1"/>
            <w:sz w:val="20"/>
            <w:szCs w:val="20"/>
          </w:rPr>
          <w:t>https://www.fas.org/sgp/crs/row/R44037.pdf</w:t>
        </w:r>
      </w:hyperlink>
      <w:r w:rsidRPr="005D6081">
        <w:rPr>
          <w:rFonts w:ascii="Times New Roman" w:hAnsi="Times New Roman" w:cs="Times New Roman"/>
          <w:color w:val="000000" w:themeColor="text1"/>
          <w:sz w:val="20"/>
          <w:szCs w:val="20"/>
        </w:rPr>
        <w:t xml:space="preserve"> </w:t>
      </w:r>
    </w:p>
  </w:footnote>
  <w:footnote w:id="143">
    <w:p w14:paraId="4761BDCA" w14:textId="2CCDBA50" w:rsidR="00DF2560" w:rsidRPr="00BC493D" w:rsidRDefault="00DF2560">
      <w:pPr>
        <w:pStyle w:val="a9"/>
        <w:rPr>
          <w:rFonts w:ascii="Times New Roman" w:hAnsi="Times New Roman" w:cs="Times New Roman"/>
          <w:sz w:val="20"/>
          <w:szCs w:val="20"/>
        </w:rPr>
      </w:pPr>
      <w:r w:rsidRPr="002F5D94">
        <w:rPr>
          <w:rStyle w:val="ab"/>
          <w:rFonts w:ascii="Times New Roman" w:hAnsi="Times New Roman" w:cs="Times New Roman"/>
          <w:sz w:val="20"/>
          <w:szCs w:val="20"/>
        </w:rPr>
        <w:footnoteRef/>
      </w:r>
      <w:r w:rsidRPr="002F5D94">
        <w:rPr>
          <w:rFonts w:ascii="Times New Roman" w:hAnsi="Times New Roman" w:cs="Times New Roman"/>
          <w:sz w:val="20"/>
          <w:szCs w:val="20"/>
        </w:rPr>
        <w:t xml:space="preserve"> </w:t>
      </w:r>
      <w:r w:rsidRPr="00B35328">
        <w:rPr>
          <w:rFonts w:ascii="Times New Roman" w:hAnsi="Times New Roman" w:cs="Times New Roman"/>
          <w:sz w:val="20"/>
          <w:szCs w:val="20"/>
        </w:rPr>
        <w:t>Политика США в Азиатско-Тихоокеанском регионе в период администрации Б. Обамы</w:t>
      </w:r>
      <w:r>
        <w:rPr>
          <w:rFonts w:ascii="Times New Roman" w:hAnsi="Times New Roman" w:cs="Times New Roman"/>
          <w:sz w:val="20"/>
          <w:szCs w:val="20"/>
        </w:rPr>
        <w:t>…</w:t>
      </w:r>
      <w:r w:rsidRPr="00B35328">
        <w:rPr>
          <w:rFonts w:ascii="Times New Roman" w:hAnsi="Times New Roman" w:cs="Times New Roman"/>
          <w:sz w:val="20"/>
          <w:szCs w:val="20"/>
        </w:rPr>
        <w:t xml:space="preserve">С. </w:t>
      </w:r>
      <w:r w:rsidRPr="002F5D94">
        <w:rPr>
          <w:rFonts w:ascii="Times New Roman" w:hAnsi="Times New Roman" w:cs="Times New Roman"/>
          <w:sz w:val="20"/>
          <w:szCs w:val="20"/>
        </w:rPr>
        <w:t>172</w:t>
      </w:r>
      <w:r>
        <w:rPr>
          <w:rFonts w:ascii="Times New Roman" w:hAnsi="Times New Roman" w:cs="Times New Roman"/>
          <w:sz w:val="20"/>
          <w:szCs w:val="20"/>
        </w:rPr>
        <w:t>.</w:t>
      </w:r>
    </w:p>
  </w:footnote>
  <w:footnote w:id="144">
    <w:p w14:paraId="3341BDF5" w14:textId="1F54EE03" w:rsidR="00DF2560" w:rsidRDefault="00DF2560">
      <w:pPr>
        <w:pStyle w:val="a9"/>
      </w:pPr>
      <w:r w:rsidRPr="00BC493D">
        <w:rPr>
          <w:rStyle w:val="ab"/>
          <w:rFonts w:ascii="Times New Roman" w:hAnsi="Times New Roman" w:cs="Times New Roman"/>
          <w:sz w:val="20"/>
          <w:szCs w:val="20"/>
        </w:rPr>
        <w:footnoteRef/>
      </w:r>
      <w:r>
        <w:rPr>
          <w:rFonts w:ascii="Times New Roman" w:hAnsi="Times New Roman" w:cs="Times New Roman"/>
          <w:sz w:val="20"/>
          <w:szCs w:val="20"/>
        </w:rPr>
        <w:t xml:space="preserve"> Там же. С. </w:t>
      </w:r>
      <w:r w:rsidRPr="00BC493D">
        <w:rPr>
          <w:rFonts w:ascii="Times New Roman" w:hAnsi="Times New Roman" w:cs="Times New Roman"/>
          <w:sz w:val="20"/>
          <w:szCs w:val="20"/>
        </w:rPr>
        <w:t>174</w:t>
      </w:r>
      <w:r>
        <w:rPr>
          <w:rFonts w:ascii="Times New Roman" w:hAnsi="Times New Roman" w:cs="Times New Roman"/>
          <w:sz w:val="20"/>
          <w:szCs w:val="20"/>
        </w:rPr>
        <w:t>.</w:t>
      </w:r>
    </w:p>
  </w:footnote>
  <w:footnote w:id="145">
    <w:p w14:paraId="16977510" w14:textId="024D573E" w:rsidR="00DF2560" w:rsidRPr="005D6081" w:rsidRDefault="00DF2560" w:rsidP="00EE5E0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Gordon G. Chang.</w:t>
      </w:r>
      <w:r w:rsidRPr="005D6081">
        <w:rPr>
          <w:rFonts w:ascii="Times New Roman" w:hAnsi="Times New Roman" w:cs="Times New Roman"/>
          <w:color w:val="000000" w:themeColor="text1"/>
          <w:sz w:val="20"/>
          <w:szCs w:val="20"/>
        </w:rPr>
        <w:t xml:space="preserve"> Hillary Clinton </w:t>
      </w:r>
      <w:proofErr w:type="spellStart"/>
      <w:r w:rsidRPr="005D6081">
        <w:rPr>
          <w:rFonts w:ascii="Times New Roman" w:hAnsi="Times New Roman" w:cs="Times New Roman"/>
          <w:color w:val="000000" w:themeColor="text1"/>
          <w:sz w:val="20"/>
          <w:szCs w:val="20"/>
        </w:rPr>
        <w:t>Changes</w:t>
      </w:r>
      <w:proofErr w:type="spellEnd"/>
      <w:r w:rsidRPr="005D6081">
        <w:rPr>
          <w:rFonts w:ascii="Times New Roman" w:hAnsi="Times New Roman" w:cs="Times New Roman"/>
          <w:color w:val="000000" w:themeColor="text1"/>
          <w:sz w:val="20"/>
          <w:szCs w:val="20"/>
        </w:rPr>
        <w:t xml:space="preserve"> America's </w:t>
      </w:r>
      <w:proofErr w:type="spellStart"/>
      <w:r w:rsidRPr="005D6081">
        <w:rPr>
          <w:rFonts w:ascii="Times New Roman" w:hAnsi="Times New Roman" w:cs="Times New Roman"/>
          <w:color w:val="000000" w:themeColor="text1"/>
          <w:sz w:val="20"/>
          <w:szCs w:val="20"/>
        </w:rPr>
        <w:t>China</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Policy</w:t>
      </w:r>
      <w:proofErr w:type="spellEnd"/>
      <w:r w:rsidRPr="005D6081">
        <w:rPr>
          <w:rFonts w:ascii="Times New Roman" w:hAnsi="Times New Roman" w:cs="Times New Roman"/>
          <w:color w:val="000000" w:themeColor="text1"/>
          <w:sz w:val="20"/>
          <w:szCs w:val="20"/>
        </w:rPr>
        <w:t xml:space="preserve">. 2010. /URL: </w:t>
      </w:r>
      <w:hyperlink r:id="rId37" w:history="1">
        <w:r w:rsidRPr="005D6081">
          <w:rPr>
            <w:rStyle w:val="ad"/>
            <w:rFonts w:ascii="Times New Roman" w:hAnsi="Times New Roman" w:cs="Times New Roman"/>
            <w:color w:val="000000" w:themeColor="text1"/>
            <w:sz w:val="20"/>
            <w:szCs w:val="20"/>
          </w:rPr>
          <w:t>http://www.forbes.com/2010/07/28/china-beijing-asia-hillary-clinton-opinions-columnists-gordon-g-chang.html</w:t>
        </w:r>
      </w:hyperlink>
      <w:r w:rsidRPr="005D6081">
        <w:rPr>
          <w:rFonts w:ascii="Times New Roman" w:hAnsi="Times New Roman" w:cs="Times New Roman"/>
          <w:color w:val="000000" w:themeColor="text1"/>
          <w:sz w:val="20"/>
          <w:szCs w:val="20"/>
        </w:rPr>
        <w:t xml:space="preserve"> </w:t>
      </w:r>
    </w:p>
  </w:footnote>
  <w:footnote w:id="146">
    <w:p w14:paraId="7E32822F" w14:textId="03E3C702" w:rsidR="00DF2560" w:rsidRPr="005D6081" w:rsidRDefault="00DF2560" w:rsidP="00EE5E00">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Op. cit.</w:t>
      </w:r>
    </w:p>
  </w:footnote>
  <w:footnote w:id="147">
    <w:p w14:paraId="20DCBB51" w14:textId="78E7BAA2" w:rsidR="00DF2560" w:rsidRPr="005D6081" w:rsidRDefault="00DF2560" w:rsidP="00EE5E00">
      <w:pPr>
        <w:widowControl w:val="0"/>
        <w:autoSpaceDE w:val="0"/>
        <w:autoSpaceDN w:val="0"/>
        <w:adjustRightInd w:val="0"/>
        <w:spacing w:after="240"/>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У</w:t>
      </w:r>
      <w:r w:rsidRPr="005D6081">
        <w:rPr>
          <w:rFonts w:ascii="Times New Roman" w:hAnsi="Times New Roman" w:cs="Times New Roman"/>
          <w:i/>
          <w:color w:val="000000" w:themeColor="text1"/>
          <w:sz w:val="20"/>
          <w:szCs w:val="20"/>
        </w:rPr>
        <w:t>рляпов. В. Ф.</w:t>
      </w:r>
      <w:r w:rsidRPr="005D6081">
        <w:rPr>
          <w:rFonts w:ascii="Times New Roman" w:hAnsi="Times New Roman" w:cs="Times New Roman"/>
          <w:color w:val="000000" w:themeColor="text1"/>
          <w:sz w:val="20"/>
          <w:szCs w:val="20"/>
        </w:rPr>
        <w:t xml:space="preserve"> «Новое пришествие» США в Юго-Восточную Азию…С. 25.</w:t>
      </w:r>
    </w:p>
  </w:footnote>
  <w:footnote w:id="148">
    <w:p w14:paraId="22AAF436" w14:textId="3089BCFB" w:rsidR="00DF2560" w:rsidRDefault="00DF2560" w:rsidP="00EE5E00">
      <w:pPr>
        <w:pStyle w:val="a9"/>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 xml:space="preserve">S. </w:t>
      </w:r>
      <w:proofErr w:type="spellStart"/>
      <w:r w:rsidRPr="005D6081">
        <w:rPr>
          <w:rFonts w:ascii="Times New Roman" w:hAnsi="Times New Roman" w:cs="Times New Roman"/>
          <w:color w:val="000000" w:themeColor="text1"/>
          <w:sz w:val="20"/>
          <w:szCs w:val="20"/>
        </w:rPr>
        <w:t>Res</w:t>
      </w:r>
      <w:proofErr w:type="spellEnd"/>
      <w:r w:rsidRPr="005D6081">
        <w:rPr>
          <w:rFonts w:ascii="Times New Roman" w:hAnsi="Times New Roman" w:cs="Times New Roman"/>
          <w:color w:val="000000" w:themeColor="text1"/>
          <w:sz w:val="20"/>
          <w:szCs w:val="20"/>
        </w:rPr>
        <w:t xml:space="preserve">. 217. </w:t>
      </w:r>
      <w:proofErr w:type="spellStart"/>
      <w:r w:rsidRPr="005D6081">
        <w:rPr>
          <w:rFonts w:ascii="Times New Roman" w:hAnsi="Times New Roman" w:cs="Times New Roman"/>
          <w:color w:val="000000" w:themeColor="text1"/>
          <w:sz w:val="20"/>
          <w:szCs w:val="20"/>
        </w:rPr>
        <w:t>Resolution</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calling</w:t>
      </w:r>
      <w:proofErr w:type="spellEnd"/>
      <w:r w:rsidRPr="005D6081">
        <w:rPr>
          <w:rFonts w:ascii="Times New Roman" w:hAnsi="Times New Roman" w:cs="Times New Roman"/>
          <w:color w:val="000000" w:themeColor="text1"/>
          <w:sz w:val="20"/>
          <w:szCs w:val="20"/>
        </w:rPr>
        <w:t xml:space="preserve"> for a </w:t>
      </w:r>
      <w:proofErr w:type="spellStart"/>
      <w:r w:rsidRPr="005D6081">
        <w:rPr>
          <w:rFonts w:ascii="Times New Roman" w:hAnsi="Times New Roman" w:cs="Times New Roman"/>
          <w:color w:val="000000" w:themeColor="text1"/>
          <w:sz w:val="20"/>
          <w:szCs w:val="20"/>
        </w:rPr>
        <w:t>peaceful</w:t>
      </w:r>
      <w:proofErr w:type="spellEnd"/>
      <w:r w:rsidRPr="005D6081">
        <w:rPr>
          <w:rFonts w:ascii="Times New Roman" w:hAnsi="Times New Roman" w:cs="Times New Roman"/>
          <w:color w:val="000000" w:themeColor="text1"/>
          <w:sz w:val="20"/>
          <w:szCs w:val="20"/>
        </w:rPr>
        <w:t xml:space="preserve"> and </w:t>
      </w:r>
      <w:proofErr w:type="spellStart"/>
      <w:r w:rsidRPr="005D6081">
        <w:rPr>
          <w:rFonts w:ascii="Times New Roman" w:hAnsi="Times New Roman" w:cs="Times New Roman"/>
          <w:color w:val="000000" w:themeColor="text1"/>
          <w:sz w:val="20"/>
          <w:szCs w:val="20"/>
        </w:rPr>
        <w:t>multilateral</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resolution</w:t>
      </w:r>
      <w:proofErr w:type="spellEnd"/>
      <w:r w:rsidRPr="005D6081">
        <w:rPr>
          <w:rFonts w:ascii="Times New Roman" w:hAnsi="Times New Roman" w:cs="Times New Roman"/>
          <w:color w:val="000000" w:themeColor="text1"/>
          <w:sz w:val="20"/>
          <w:szCs w:val="20"/>
        </w:rPr>
        <w:t xml:space="preserve"> to maritime </w:t>
      </w:r>
      <w:proofErr w:type="spellStart"/>
      <w:r w:rsidRPr="005D6081">
        <w:rPr>
          <w:rFonts w:ascii="Times New Roman" w:hAnsi="Times New Roman" w:cs="Times New Roman"/>
          <w:color w:val="000000" w:themeColor="text1"/>
          <w:sz w:val="20"/>
          <w:szCs w:val="20"/>
        </w:rPr>
        <w:t>territorial</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disputes</w:t>
      </w:r>
      <w:proofErr w:type="spellEnd"/>
      <w:r w:rsidRPr="005D6081">
        <w:rPr>
          <w:rFonts w:ascii="Times New Roman" w:hAnsi="Times New Roman" w:cs="Times New Roman"/>
          <w:color w:val="000000" w:themeColor="text1"/>
          <w:sz w:val="20"/>
          <w:szCs w:val="20"/>
        </w:rPr>
        <w:t xml:space="preserve"> in </w:t>
      </w:r>
      <w:proofErr w:type="spellStart"/>
      <w:r w:rsidRPr="005D6081">
        <w:rPr>
          <w:rFonts w:ascii="Times New Roman" w:hAnsi="Times New Roman" w:cs="Times New Roman"/>
          <w:color w:val="000000" w:themeColor="text1"/>
          <w:sz w:val="20"/>
          <w:szCs w:val="20"/>
        </w:rPr>
        <w:t>Southeast</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Asia</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June</w:t>
      </w:r>
      <w:proofErr w:type="spellEnd"/>
      <w:r w:rsidRPr="005D6081">
        <w:rPr>
          <w:rFonts w:ascii="Times New Roman" w:hAnsi="Times New Roman" w:cs="Times New Roman"/>
          <w:color w:val="000000" w:themeColor="text1"/>
          <w:sz w:val="20"/>
          <w:szCs w:val="20"/>
        </w:rPr>
        <w:t xml:space="preserve">, 27. 2011. /URL: </w:t>
      </w:r>
      <w:hyperlink r:id="rId38" w:history="1">
        <w:r w:rsidRPr="005D6081">
          <w:rPr>
            <w:rStyle w:val="ad"/>
            <w:rFonts w:ascii="Times New Roman" w:hAnsi="Times New Roman" w:cs="Times New Roman"/>
            <w:color w:val="000000" w:themeColor="text1"/>
            <w:sz w:val="20"/>
            <w:szCs w:val="20"/>
          </w:rPr>
          <w:t>http://www.gpo.gov/fdsys/pkg/BILLS-112sres217ats/pdf/BILLS- 112sres217ats.pdf</w:t>
        </w:r>
      </w:hyperlink>
    </w:p>
  </w:footnote>
  <w:footnote w:id="149">
    <w:p w14:paraId="451C3070" w14:textId="04BA6944" w:rsidR="00DF2560" w:rsidRPr="005D6081" w:rsidRDefault="00DF2560" w:rsidP="00DF543E">
      <w:pPr>
        <w:pStyle w:val="a9"/>
        <w:jc w:val="both"/>
        <w:rPr>
          <w:rFonts w:ascii="Times New Roman" w:hAnsi="Times New Roman" w:cs="Times New Roman"/>
          <w:color w:val="000000" w:themeColor="text1"/>
          <w:sz w:val="20"/>
          <w:szCs w:val="20"/>
          <w:lang w:val="en-US"/>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 xml:space="preserve">Prashanth Parameswaran. </w:t>
      </w:r>
      <w:r w:rsidRPr="005D6081">
        <w:rPr>
          <w:rFonts w:ascii="Times New Roman" w:hAnsi="Times New Roman" w:cs="Times New Roman"/>
          <w:color w:val="000000" w:themeColor="text1"/>
          <w:sz w:val="20"/>
          <w:szCs w:val="20"/>
          <w:lang w:val="en-US"/>
        </w:rPr>
        <w:t xml:space="preserve">What Did the US-ASEAN Sunnylands Summit Achieve? </w:t>
      </w:r>
      <w:proofErr w:type="gramStart"/>
      <w:r w:rsidRPr="005D6081">
        <w:rPr>
          <w:rFonts w:ascii="Times New Roman" w:hAnsi="Times New Roman" w:cs="Times New Roman"/>
          <w:color w:val="000000" w:themeColor="text1"/>
          <w:sz w:val="20"/>
          <w:szCs w:val="20"/>
          <w:lang w:val="en-US"/>
        </w:rPr>
        <w:t>// The Diplomat.</w:t>
      </w:r>
      <w:proofErr w:type="gramEnd"/>
      <w:r w:rsidRPr="005D6081">
        <w:rPr>
          <w:rFonts w:ascii="Times New Roman" w:hAnsi="Times New Roman" w:cs="Times New Roman"/>
          <w:color w:val="000000" w:themeColor="text1"/>
          <w:sz w:val="20"/>
          <w:szCs w:val="20"/>
          <w:lang w:val="en-US"/>
        </w:rPr>
        <w:t xml:space="preserve"> February 18, 2016</w:t>
      </w:r>
      <w:proofErr w:type="gramStart"/>
      <w:r w:rsidRPr="005D6081">
        <w:rPr>
          <w:rFonts w:ascii="Times New Roman" w:hAnsi="Times New Roman" w:cs="Times New Roman"/>
          <w:color w:val="000000" w:themeColor="text1"/>
          <w:sz w:val="20"/>
          <w:szCs w:val="20"/>
          <w:lang w:val="en-US"/>
        </w:rPr>
        <w:t>./</w:t>
      </w:r>
      <w:proofErr w:type="gramEnd"/>
      <w:r w:rsidRPr="005D6081">
        <w:rPr>
          <w:rFonts w:ascii="Times New Roman" w:hAnsi="Times New Roman" w:cs="Times New Roman"/>
          <w:color w:val="000000" w:themeColor="text1"/>
          <w:sz w:val="20"/>
          <w:szCs w:val="20"/>
          <w:lang w:val="en-US"/>
        </w:rPr>
        <w:t xml:space="preserve">URL: </w:t>
      </w:r>
      <w:hyperlink r:id="rId39" w:history="1">
        <w:r w:rsidRPr="005D6081">
          <w:rPr>
            <w:rStyle w:val="ad"/>
            <w:rFonts w:ascii="Times New Roman" w:hAnsi="Times New Roman" w:cs="Times New Roman"/>
            <w:color w:val="000000" w:themeColor="text1"/>
            <w:sz w:val="20"/>
            <w:szCs w:val="20"/>
            <w:lang w:val="en-US"/>
          </w:rPr>
          <w:t>http://thediplomat.com/2016/02/what-did-the-us-asean-sunnylands-summit-achieve/</w:t>
        </w:r>
      </w:hyperlink>
      <w:r w:rsidRPr="005D6081">
        <w:rPr>
          <w:rFonts w:ascii="Times New Roman" w:hAnsi="Times New Roman" w:cs="Times New Roman"/>
          <w:color w:val="000000" w:themeColor="text1"/>
          <w:sz w:val="20"/>
          <w:szCs w:val="20"/>
          <w:lang w:val="en-US"/>
        </w:rPr>
        <w:t xml:space="preserve"> </w:t>
      </w:r>
    </w:p>
  </w:footnote>
  <w:footnote w:id="150">
    <w:p w14:paraId="657B0676" w14:textId="20CD5F08" w:rsidR="00DF2560" w:rsidRPr="005D6081" w:rsidRDefault="00DF2560" w:rsidP="00FD055E">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 xml:space="preserve">Joint Statement of the ASEAN-U.S. </w:t>
      </w:r>
      <w:proofErr w:type="spellStart"/>
      <w:r w:rsidRPr="005D6081">
        <w:rPr>
          <w:rFonts w:ascii="Times New Roman" w:hAnsi="Times New Roman" w:cs="Times New Roman"/>
          <w:color w:val="000000" w:themeColor="text1"/>
          <w:sz w:val="20"/>
          <w:szCs w:val="20"/>
        </w:rPr>
        <w:t>Special</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Leaders</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Summit</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Sunnylands</w:t>
      </w:r>
      <w:proofErr w:type="spellEnd"/>
      <w:r w:rsidRPr="005D6081">
        <w:rPr>
          <w:rFonts w:ascii="Times New Roman" w:hAnsi="Times New Roman" w:cs="Times New Roman"/>
          <w:color w:val="000000" w:themeColor="text1"/>
          <w:sz w:val="20"/>
          <w:szCs w:val="20"/>
        </w:rPr>
        <w:t xml:space="preserve"> Declaration. 17 February, 2016. /URL: </w:t>
      </w:r>
      <w:hyperlink r:id="rId40" w:history="1">
        <w:r w:rsidRPr="005D6081">
          <w:rPr>
            <w:rStyle w:val="ad"/>
            <w:rFonts w:ascii="Times New Roman" w:hAnsi="Times New Roman" w:cs="Times New Roman"/>
            <w:color w:val="000000" w:themeColor="text1"/>
            <w:sz w:val="20"/>
            <w:szCs w:val="20"/>
          </w:rPr>
          <w:t>http://www.asean.org/joint-statement-of-the-asean-u-s-special-leaders-summit-sunnylands-declaration/</w:t>
        </w:r>
      </w:hyperlink>
      <w:r w:rsidRPr="005D6081">
        <w:rPr>
          <w:rFonts w:ascii="Times New Roman" w:hAnsi="Times New Roman" w:cs="Times New Roman"/>
          <w:color w:val="000000" w:themeColor="text1"/>
          <w:sz w:val="20"/>
          <w:szCs w:val="20"/>
        </w:rPr>
        <w:t xml:space="preserve"> </w:t>
      </w:r>
    </w:p>
  </w:footnote>
  <w:footnote w:id="151">
    <w:p w14:paraId="3BB3CB89" w14:textId="0D9B50EA" w:rsidR="00DF2560" w:rsidRDefault="00DF2560" w:rsidP="00FD055E">
      <w:pPr>
        <w:pStyle w:val="a9"/>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i/>
          <w:color w:val="000000" w:themeColor="text1"/>
          <w:sz w:val="20"/>
          <w:szCs w:val="20"/>
        </w:rPr>
        <w:t>Prashanth Parameswaran.</w:t>
      </w:r>
      <w:r w:rsidRPr="005D6081">
        <w:rPr>
          <w:rFonts w:ascii="Times New Roman" w:hAnsi="Times New Roman" w:cs="Times New Roman"/>
          <w:color w:val="000000" w:themeColor="text1"/>
          <w:sz w:val="20"/>
          <w:szCs w:val="20"/>
        </w:rPr>
        <w:t xml:space="preserve"> A US-ASEAN </w:t>
      </w:r>
      <w:proofErr w:type="spellStart"/>
      <w:r w:rsidRPr="005D6081">
        <w:rPr>
          <w:rFonts w:ascii="Times New Roman" w:hAnsi="Times New Roman" w:cs="Times New Roman"/>
          <w:color w:val="000000" w:themeColor="text1"/>
          <w:sz w:val="20"/>
          <w:szCs w:val="20"/>
        </w:rPr>
        <w:t>South</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China</w:t>
      </w:r>
      <w:proofErr w:type="spellEnd"/>
      <w:r w:rsidRPr="005D6081">
        <w:rPr>
          <w:rFonts w:ascii="Times New Roman" w:hAnsi="Times New Roman" w:cs="Times New Roman"/>
          <w:color w:val="000000" w:themeColor="text1"/>
          <w:sz w:val="20"/>
          <w:szCs w:val="20"/>
        </w:rPr>
        <w:t xml:space="preserve"> Sea </w:t>
      </w:r>
      <w:proofErr w:type="spellStart"/>
      <w:r w:rsidRPr="005D6081">
        <w:rPr>
          <w:rFonts w:ascii="Times New Roman" w:hAnsi="Times New Roman" w:cs="Times New Roman"/>
          <w:color w:val="000000" w:themeColor="text1"/>
          <w:sz w:val="20"/>
          <w:szCs w:val="20"/>
        </w:rPr>
        <w:t>Failure</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at</w:t>
      </w:r>
      <w:proofErr w:type="spellEnd"/>
      <w:r w:rsidRPr="005D6081">
        <w:rPr>
          <w:rFonts w:ascii="Times New Roman" w:hAnsi="Times New Roman" w:cs="Times New Roman"/>
          <w:color w:val="000000" w:themeColor="text1"/>
          <w:sz w:val="20"/>
          <w:szCs w:val="20"/>
        </w:rPr>
        <w:t xml:space="preserve"> </w:t>
      </w:r>
      <w:proofErr w:type="spellStart"/>
      <w:r w:rsidRPr="005D6081">
        <w:rPr>
          <w:rFonts w:ascii="Times New Roman" w:hAnsi="Times New Roman" w:cs="Times New Roman"/>
          <w:color w:val="000000" w:themeColor="text1"/>
          <w:sz w:val="20"/>
          <w:szCs w:val="20"/>
        </w:rPr>
        <w:t>Sunnylands</w:t>
      </w:r>
      <w:proofErr w:type="spellEnd"/>
      <w:r w:rsidRPr="005D6081">
        <w:rPr>
          <w:rFonts w:ascii="Times New Roman" w:hAnsi="Times New Roman" w:cs="Times New Roman"/>
          <w:color w:val="000000" w:themeColor="text1"/>
          <w:sz w:val="20"/>
          <w:szCs w:val="20"/>
        </w:rPr>
        <w:t xml:space="preserve">? // The Diplomat. February 19, 2016./URL: </w:t>
      </w:r>
      <w:hyperlink r:id="rId41" w:history="1">
        <w:r w:rsidRPr="005D6081">
          <w:rPr>
            <w:rStyle w:val="ad"/>
            <w:rFonts w:ascii="Times New Roman" w:hAnsi="Times New Roman" w:cs="Times New Roman"/>
            <w:color w:val="000000" w:themeColor="text1"/>
            <w:sz w:val="20"/>
            <w:szCs w:val="20"/>
          </w:rPr>
          <w:t>http://thediplomat.com/2016/02/a-us-asean-south-china-sea-failure-at-sunnylands/</w:t>
        </w:r>
      </w:hyperlink>
      <w:r>
        <w:rPr>
          <w:rFonts w:ascii="Times New Roman" w:hAnsi="Times New Roman" w:cs="Times New Roman"/>
          <w:sz w:val="20"/>
          <w:szCs w:val="20"/>
        </w:rPr>
        <w:t xml:space="preserve"> </w:t>
      </w:r>
    </w:p>
  </w:footnote>
  <w:footnote w:id="152">
    <w:p w14:paraId="0B5E3034" w14:textId="01C376E0" w:rsidR="00DF2560" w:rsidRPr="005D6081" w:rsidRDefault="00DF2560" w:rsidP="001140BB">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 xml:space="preserve">Office of The United States Trade Representatives site. /URL: </w:t>
      </w:r>
      <w:hyperlink r:id="rId42" w:history="1">
        <w:r w:rsidRPr="005D6081">
          <w:rPr>
            <w:rStyle w:val="ad"/>
            <w:rFonts w:ascii="Times New Roman" w:hAnsi="Times New Roman" w:cs="Times New Roman"/>
            <w:color w:val="000000" w:themeColor="text1"/>
            <w:sz w:val="20"/>
            <w:szCs w:val="20"/>
          </w:rPr>
          <w:t>https://ustr.gov/tpp/</w:t>
        </w:r>
      </w:hyperlink>
      <w:r w:rsidRPr="005D6081">
        <w:rPr>
          <w:rFonts w:ascii="Times New Roman" w:hAnsi="Times New Roman" w:cs="Times New Roman"/>
          <w:color w:val="000000" w:themeColor="text1"/>
          <w:sz w:val="20"/>
          <w:szCs w:val="20"/>
        </w:rPr>
        <w:t xml:space="preserve"> </w:t>
      </w:r>
    </w:p>
  </w:footnote>
  <w:footnote w:id="153">
    <w:p w14:paraId="58C94268" w14:textId="5FE08B04" w:rsidR="00DF2560" w:rsidRPr="00B86F2A" w:rsidRDefault="00DF2560">
      <w:pPr>
        <w:pStyle w:val="a9"/>
        <w:rPr>
          <w:rFonts w:ascii="Times New Roman" w:hAnsi="Times New Roman" w:cs="Times New Roman"/>
          <w:sz w:val="20"/>
          <w:szCs w:val="20"/>
        </w:rPr>
      </w:pPr>
      <w:r w:rsidRPr="00B86F2A">
        <w:rPr>
          <w:rStyle w:val="ab"/>
          <w:rFonts w:ascii="Times New Roman" w:hAnsi="Times New Roman" w:cs="Times New Roman"/>
          <w:sz w:val="20"/>
          <w:szCs w:val="20"/>
        </w:rPr>
        <w:footnoteRef/>
      </w:r>
      <w:r w:rsidRPr="00B86F2A">
        <w:rPr>
          <w:rFonts w:ascii="Times New Roman" w:hAnsi="Times New Roman" w:cs="Times New Roman"/>
          <w:sz w:val="20"/>
          <w:szCs w:val="20"/>
        </w:rPr>
        <w:t xml:space="preserve"> </w:t>
      </w:r>
      <w:r w:rsidRPr="00B86F2A">
        <w:rPr>
          <w:rFonts w:ascii="Times New Roman" w:hAnsi="Times New Roman" w:cs="Times New Roman"/>
          <w:sz w:val="20"/>
          <w:szCs w:val="20"/>
        </w:rPr>
        <w:t>Office of The United States Trade Representatives site…</w:t>
      </w:r>
    </w:p>
  </w:footnote>
  <w:footnote w:id="154">
    <w:p w14:paraId="7291595E" w14:textId="7A786E17" w:rsidR="00DF2560" w:rsidRPr="005D6081" w:rsidRDefault="00DF2560" w:rsidP="00B86F2A">
      <w:pPr>
        <w:pStyle w:val="a9"/>
        <w:rPr>
          <w:rFonts w:ascii="Times New Roman" w:hAnsi="Times New Roman" w:cs="Times New Roman"/>
          <w:color w:val="000000" w:themeColor="text1"/>
          <w:sz w:val="20"/>
          <w:szCs w:val="20"/>
        </w:rPr>
      </w:pPr>
      <w:r w:rsidRPr="00B86F2A">
        <w:rPr>
          <w:rStyle w:val="ab"/>
          <w:rFonts w:ascii="Times New Roman" w:hAnsi="Times New Roman" w:cs="Times New Roman"/>
          <w:sz w:val="20"/>
          <w:szCs w:val="20"/>
        </w:rPr>
        <w:footnoteRef/>
      </w:r>
      <w:r w:rsidRPr="00B86F2A">
        <w:rPr>
          <w:rFonts w:ascii="Times New Roman" w:hAnsi="Times New Roman" w:cs="Times New Roman"/>
          <w:sz w:val="20"/>
          <w:szCs w:val="20"/>
        </w:rPr>
        <w:t xml:space="preserve"> Inaugural </w:t>
      </w:r>
      <w:proofErr w:type="spellStart"/>
      <w:r w:rsidRPr="00B86F2A">
        <w:rPr>
          <w:rFonts w:ascii="Times New Roman" w:hAnsi="Times New Roman" w:cs="Times New Roman"/>
          <w:sz w:val="20"/>
          <w:szCs w:val="20"/>
        </w:rPr>
        <w:t>Richard</w:t>
      </w:r>
      <w:proofErr w:type="spellEnd"/>
      <w:r w:rsidRPr="00B86F2A">
        <w:rPr>
          <w:rFonts w:ascii="Times New Roman" w:hAnsi="Times New Roman" w:cs="Times New Roman"/>
          <w:sz w:val="20"/>
          <w:szCs w:val="20"/>
        </w:rPr>
        <w:t xml:space="preserve"> C. </w:t>
      </w:r>
      <w:proofErr w:type="spellStart"/>
      <w:r w:rsidRPr="00B86F2A">
        <w:rPr>
          <w:rFonts w:ascii="Times New Roman" w:hAnsi="Times New Roman" w:cs="Times New Roman"/>
          <w:sz w:val="20"/>
          <w:szCs w:val="20"/>
        </w:rPr>
        <w:t>Holbrooke</w:t>
      </w:r>
      <w:proofErr w:type="spellEnd"/>
      <w:r w:rsidRPr="00B86F2A">
        <w:rPr>
          <w:rFonts w:ascii="Times New Roman" w:hAnsi="Times New Roman" w:cs="Times New Roman"/>
          <w:sz w:val="20"/>
          <w:szCs w:val="20"/>
        </w:rPr>
        <w:t xml:space="preserve"> </w:t>
      </w:r>
      <w:proofErr w:type="spellStart"/>
      <w:r w:rsidRPr="00B86F2A">
        <w:rPr>
          <w:rFonts w:ascii="Times New Roman" w:hAnsi="Times New Roman" w:cs="Times New Roman"/>
          <w:sz w:val="20"/>
          <w:szCs w:val="20"/>
        </w:rPr>
        <w:t>Lecture</w:t>
      </w:r>
      <w:proofErr w:type="spellEnd"/>
      <w:r w:rsidRPr="00B86F2A">
        <w:rPr>
          <w:rFonts w:ascii="Times New Roman" w:hAnsi="Times New Roman" w:cs="Times New Roman"/>
          <w:sz w:val="20"/>
          <w:szCs w:val="20"/>
        </w:rPr>
        <w:t xml:space="preserve"> on a </w:t>
      </w:r>
      <w:proofErr w:type="spellStart"/>
      <w:r w:rsidRPr="00B86F2A">
        <w:rPr>
          <w:rFonts w:ascii="Times New Roman" w:hAnsi="Times New Roman" w:cs="Times New Roman"/>
          <w:sz w:val="20"/>
          <w:szCs w:val="20"/>
        </w:rPr>
        <w:t>Broad</w:t>
      </w:r>
      <w:proofErr w:type="spellEnd"/>
      <w:r w:rsidRPr="00B86F2A">
        <w:rPr>
          <w:rFonts w:ascii="Times New Roman" w:hAnsi="Times New Roman" w:cs="Times New Roman"/>
          <w:sz w:val="20"/>
          <w:szCs w:val="20"/>
        </w:rPr>
        <w:t xml:space="preserve"> Vision of U.S.-</w:t>
      </w:r>
      <w:proofErr w:type="spellStart"/>
      <w:r w:rsidRPr="00B86F2A">
        <w:rPr>
          <w:rFonts w:ascii="Times New Roman" w:hAnsi="Times New Roman" w:cs="Times New Roman"/>
          <w:sz w:val="20"/>
          <w:szCs w:val="20"/>
        </w:rPr>
        <w:t>China</w:t>
      </w:r>
      <w:proofErr w:type="spellEnd"/>
      <w:r w:rsidRPr="00B86F2A">
        <w:rPr>
          <w:rFonts w:ascii="Times New Roman" w:hAnsi="Times New Roman" w:cs="Times New Roman"/>
          <w:sz w:val="20"/>
          <w:szCs w:val="20"/>
        </w:rPr>
        <w:t xml:space="preserve"> Relations in the 21st </w:t>
      </w:r>
      <w:proofErr w:type="spellStart"/>
      <w:r w:rsidRPr="00B86F2A">
        <w:rPr>
          <w:rFonts w:ascii="Times New Roman" w:hAnsi="Times New Roman" w:cs="Times New Roman"/>
          <w:sz w:val="20"/>
          <w:szCs w:val="20"/>
        </w:rPr>
        <w:t>Century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by</w:t>
      </w:r>
      <w:proofErr w:type="spellEnd"/>
      <w:r>
        <w:rPr>
          <w:rFonts w:ascii="Times New Roman" w:hAnsi="Times New Roman" w:cs="Times New Roman"/>
          <w:sz w:val="20"/>
          <w:szCs w:val="20"/>
        </w:rPr>
        <w:t xml:space="preserve"> </w:t>
      </w:r>
      <w:r w:rsidRPr="00B86F2A">
        <w:rPr>
          <w:rFonts w:ascii="Times New Roman" w:hAnsi="Times New Roman" w:cs="Times New Roman"/>
          <w:sz w:val="20"/>
          <w:szCs w:val="20"/>
        </w:rPr>
        <w:t xml:space="preserve">Hillary </w:t>
      </w:r>
      <w:r w:rsidRPr="005D6081">
        <w:rPr>
          <w:rFonts w:ascii="Times New Roman" w:hAnsi="Times New Roman" w:cs="Times New Roman"/>
          <w:color w:val="000000" w:themeColor="text1"/>
          <w:sz w:val="20"/>
          <w:szCs w:val="20"/>
        </w:rPr>
        <w:t xml:space="preserve">Rodham Clinton. </w:t>
      </w:r>
      <w:proofErr w:type="spellStart"/>
      <w:r w:rsidRPr="005D6081">
        <w:rPr>
          <w:rFonts w:ascii="Times New Roman" w:hAnsi="Times New Roman" w:cs="Times New Roman"/>
          <w:color w:val="000000" w:themeColor="text1"/>
          <w:sz w:val="20"/>
          <w:szCs w:val="20"/>
        </w:rPr>
        <w:t>Washington</w:t>
      </w:r>
      <w:proofErr w:type="spellEnd"/>
      <w:r w:rsidRPr="005D6081">
        <w:rPr>
          <w:rFonts w:ascii="Times New Roman" w:hAnsi="Times New Roman" w:cs="Times New Roman"/>
          <w:color w:val="000000" w:themeColor="text1"/>
          <w:sz w:val="20"/>
          <w:szCs w:val="20"/>
        </w:rPr>
        <w:t xml:space="preserve">, DC. January 14, 2011. /URL: </w:t>
      </w:r>
      <w:hyperlink r:id="rId43" w:history="1">
        <w:r w:rsidRPr="005D6081">
          <w:rPr>
            <w:rStyle w:val="ad"/>
            <w:rFonts w:ascii="Times New Roman" w:hAnsi="Times New Roman" w:cs="Times New Roman"/>
            <w:color w:val="000000" w:themeColor="text1"/>
            <w:sz w:val="20"/>
            <w:szCs w:val="20"/>
          </w:rPr>
          <w:t>http://www.state.gov/secretary/20092013clinton/rm/2011/01/154653.htm</w:t>
        </w:r>
      </w:hyperlink>
      <w:r w:rsidRPr="005D6081">
        <w:rPr>
          <w:rFonts w:ascii="Times New Roman" w:hAnsi="Times New Roman" w:cs="Times New Roman"/>
          <w:color w:val="000000" w:themeColor="text1"/>
          <w:sz w:val="20"/>
          <w:szCs w:val="20"/>
        </w:rPr>
        <w:t xml:space="preserve"> </w:t>
      </w:r>
    </w:p>
  </w:footnote>
  <w:footnote w:id="155">
    <w:p w14:paraId="59D141D9" w14:textId="0EC85450" w:rsidR="00DF2560" w:rsidRDefault="00DF2560">
      <w:pPr>
        <w:pStyle w:val="a9"/>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 xml:space="preserve">Donald </w:t>
      </w:r>
      <w:proofErr w:type="spellStart"/>
      <w:r w:rsidRPr="005D6081">
        <w:rPr>
          <w:rFonts w:ascii="Times New Roman" w:hAnsi="Times New Roman" w:cs="Times New Roman"/>
          <w:color w:val="000000" w:themeColor="text1"/>
          <w:sz w:val="20"/>
          <w:szCs w:val="20"/>
        </w:rPr>
        <w:t>Trump's</w:t>
      </w:r>
      <w:proofErr w:type="spellEnd"/>
      <w:r w:rsidRPr="005D6081">
        <w:rPr>
          <w:rFonts w:ascii="Times New Roman" w:hAnsi="Times New Roman" w:cs="Times New Roman"/>
          <w:color w:val="000000" w:themeColor="text1"/>
          <w:sz w:val="20"/>
          <w:szCs w:val="20"/>
        </w:rPr>
        <w:t xml:space="preserve"> official campaign site. /URL: </w:t>
      </w:r>
      <w:hyperlink r:id="rId44" w:history="1">
        <w:r w:rsidRPr="005D6081">
          <w:rPr>
            <w:rStyle w:val="ad"/>
            <w:rFonts w:ascii="Times New Roman" w:hAnsi="Times New Roman" w:cs="Times New Roman"/>
            <w:color w:val="000000" w:themeColor="text1"/>
            <w:sz w:val="20"/>
            <w:szCs w:val="20"/>
          </w:rPr>
          <w:t>https://www.donaldjtrump.com/positions/us-china-trade-reform</w:t>
        </w:r>
      </w:hyperlink>
      <w:r>
        <w:rPr>
          <w:rFonts w:ascii="Times New Roman" w:hAnsi="Times New Roman" w:cs="Times New Roman"/>
          <w:sz w:val="20"/>
          <w:szCs w:val="20"/>
        </w:rPr>
        <w:t xml:space="preserve"> </w:t>
      </w:r>
    </w:p>
  </w:footnote>
  <w:footnote w:id="156">
    <w:p w14:paraId="66EE3FA5" w14:textId="259B98C0" w:rsidR="00DF2560" w:rsidRPr="001862AF" w:rsidRDefault="00DF2560">
      <w:pPr>
        <w:pStyle w:val="a9"/>
        <w:rPr>
          <w:rFonts w:ascii="Times New Roman" w:hAnsi="Times New Roman" w:cs="Times New Roman"/>
          <w:sz w:val="20"/>
          <w:szCs w:val="20"/>
        </w:rPr>
      </w:pPr>
      <w:r w:rsidRPr="001862AF">
        <w:rPr>
          <w:rStyle w:val="ab"/>
          <w:rFonts w:ascii="Times New Roman" w:hAnsi="Times New Roman" w:cs="Times New Roman"/>
          <w:sz w:val="20"/>
          <w:szCs w:val="20"/>
        </w:rPr>
        <w:footnoteRef/>
      </w:r>
      <w:r w:rsidRPr="001862AF">
        <w:rPr>
          <w:rFonts w:ascii="Times New Roman" w:hAnsi="Times New Roman" w:cs="Times New Roman"/>
          <w:sz w:val="20"/>
          <w:szCs w:val="20"/>
        </w:rPr>
        <w:t xml:space="preserve"> </w:t>
      </w:r>
      <w:r w:rsidRPr="00B86F2A">
        <w:rPr>
          <w:rFonts w:ascii="Times New Roman" w:hAnsi="Times New Roman" w:cs="Times New Roman"/>
          <w:sz w:val="20"/>
          <w:szCs w:val="20"/>
        </w:rPr>
        <w:t xml:space="preserve">Donald </w:t>
      </w:r>
      <w:proofErr w:type="spellStart"/>
      <w:r w:rsidRPr="00B86F2A">
        <w:rPr>
          <w:rFonts w:ascii="Times New Roman" w:hAnsi="Times New Roman" w:cs="Times New Roman"/>
          <w:sz w:val="20"/>
          <w:szCs w:val="20"/>
        </w:rPr>
        <w:t>Trump's</w:t>
      </w:r>
      <w:proofErr w:type="spellEnd"/>
      <w:r w:rsidRPr="00B86F2A">
        <w:rPr>
          <w:rFonts w:ascii="Times New Roman" w:hAnsi="Times New Roman" w:cs="Times New Roman"/>
          <w:sz w:val="20"/>
          <w:szCs w:val="20"/>
        </w:rPr>
        <w:t xml:space="preserve"> official campaign site…</w:t>
      </w:r>
    </w:p>
  </w:footnote>
  <w:footnote w:id="157">
    <w:p w14:paraId="235F17EE" w14:textId="74728BB6" w:rsidR="00DF2560" w:rsidRPr="00B86F2A" w:rsidRDefault="00DF2560">
      <w:pPr>
        <w:pStyle w:val="a9"/>
        <w:rPr>
          <w:rFonts w:ascii="Times New Roman" w:hAnsi="Times New Roman" w:cs="Times New Roman"/>
          <w:sz w:val="20"/>
          <w:szCs w:val="20"/>
        </w:rPr>
      </w:pPr>
      <w:r w:rsidRPr="00B86F2A">
        <w:rPr>
          <w:rStyle w:val="ab"/>
          <w:rFonts w:ascii="Times New Roman" w:hAnsi="Times New Roman" w:cs="Times New Roman"/>
          <w:sz w:val="20"/>
          <w:szCs w:val="20"/>
        </w:rPr>
        <w:footnoteRef/>
      </w:r>
      <w:r w:rsidRPr="00B86F2A">
        <w:rPr>
          <w:rFonts w:ascii="Times New Roman" w:hAnsi="Times New Roman" w:cs="Times New Roman"/>
          <w:sz w:val="20"/>
          <w:szCs w:val="20"/>
        </w:rPr>
        <w:t xml:space="preserve"> </w:t>
      </w:r>
      <w:r>
        <w:rPr>
          <w:rFonts w:ascii="Times New Roman" w:hAnsi="Times New Roman" w:cs="Times New Roman"/>
          <w:sz w:val="20"/>
          <w:szCs w:val="20"/>
        </w:rPr>
        <w:t>Op. cit.</w:t>
      </w:r>
    </w:p>
  </w:footnote>
  <w:footnote w:id="158">
    <w:p w14:paraId="658736F0" w14:textId="77777777" w:rsidR="00DF2560" w:rsidRPr="00A26579" w:rsidRDefault="00DF2560" w:rsidP="00B54F41">
      <w:pPr>
        <w:pStyle w:val="a9"/>
        <w:rPr>
          <w:rFonts w:ascii="Times New Roman" w:hAnsi="Times New Roman" w:cs="Times New Roman"/>
          <w:sz w:val="20"/>
          <w:szCs w:val="20"/>
        </w:rPr>
      </w:pPr>
      <w:r w:rsidRPr="00A26579">
        <w:rPr>
          <w:rStyle w:val="ab"/>
          <w:rFonts w:ascii="Times New Roman" w:hAnsi="Times New Roman" w:cs="Times New Roman"/>
          <w:sz w:val="20"/>
          <w:szCs w:val="20"/>
        </w:rPr>
        <w:footnoteRef/>
      </w:r>
      <w:r w:rsidRPr="00A26579">
        <w:rPr>
          <w:rFonts w:ascii="Times New Roman" w:hAnsi="Times New Roman" w:cs="Times New Roman"/>
          <w:sz w:val="20"/>
          <w:szCs w:val="20"/>
        </w:rPr>
        <w:t xml:space="preserve"> </w:t>
      </w:r>
      <w:r w:rsidRPr="00A26579">
        <w:rPr>
          <w:rFonts w:ascii="Times New Roman" w:hAnsi="Times New Roman" w:cs="Times New Roman"/>
          <w:sz w:val="20"/>
          <w:szCs w:val="20"/>
        </w:rPr>
        <w:t>Политика США в Азиатско-тихоокеанском регионе…С. 247.</w:t>
      </w:r>
    </w:p>
  </w:footnote>
  <w:footnote w:id="159">
    <w:p w14:paraId="219C133D" w14:textId="523F4C03" w:rsidR="00CA5902" w:rsidRPr="005D6081" w:rsidRDefault="00CA5902" w:rsidP="00B71719">
      <w:pPr>
        <w:pStyle w:val="a9"/>
        <w:rPr>
          <w:rFonts w:ascii="Times New Roman" w:hAnsi="Times New Roman" w:cs="Times New Roman"/>
          <w:color w:val="000000" w:themeColor="text1"/>
          <w:sz w:val="20"/>
          <w:szCs w:val="20"/>
        </w:rPr>
      </w:pPr>
      <w:r w:rsidRPr="005D6081">
        <w:rPr>
          <w:rStyle w:val="ab"/>
          <w:rFonts w:ascii="Times New Roman" w:hAnsi="Times New Roman" w:cs="Times New Roman"/>
          <w:color w:val="000000" w:themeColor="text1"/>
          <w:sz w:val="20"/>
          <w:szCs w:val="20"/>
        </w:rPr>
        <w:footnoteRef/>
      </w:r>
      <w:r w:rsidRPr="005D6081">
        <w:rPr>
          <w:rFonts w:ascii="Times New Roman" w:hAnsi="Times New Roman" w:cs="Times New Roman"/>
          <w:color w:val="000000" w:themeColor="text1"/>
          <w:sz w:val="20"/>
          <w:szCs w:val="20"/>
        </w:rPr>
        <w:t xml:space="preserve"> </w:t>
      </w:r>
      <w:r w:rsidRPr="005D6081">
        <w:rPr>
          <w:rFonts w:ascii="Times New Roman" w:hAnsi="Times New Roman" w:cs="Times New Roman"/>
          <w:color w:val="000000" w:themeColor="text1"/>
          <w:sz w:val="20"/>
          <w:szCs w:val="20"/>
        </w:rPr>
        <w:t xml:space="preserve">YES program's site. /URL: </w:t>
      </w:r>
      <w:hyperlink r:id="rId45" w:history="1">
        <w:r w:rsidRPr="005D6081">
          <w:rPr>
            <w:rStyle w:val="ad"/>
            <w:rFonts w:ascii="Times New Roman" w:hAnsi="Times New Roman" w:cs="Times New Roman"/>
            <w:color w:val="000000" w:themeColor="text1"/>
            <w:sz w:val="20"/>
            <w:szCs w:val="20"/>
          </w:rPr>
          <w:t>http://yesprograms.org/about</w:t>
        </w:r>
      </w:hyperlink>
      <w:r w:rsidRPr="005D6081">
        <w:rPr>
          <w:rFonts w:ascii="Times New Roman" w:hAnsi="Times New Roman" w:cs="Times New Roman"/>
          <w:color w:val="000000" w:themeColor="text1"/>
          <w:sz w:val="20"/>
          <w:szCs w:val="20"/>
        </w:rPr>
        <w:t xml:space="preserve"> </w:t>
      </w:r>
    </w:p>
  </w:footnote>
  <w:footnote w:id="160">
    <w:p w14:paraId="7B9AD244" w14:textId="1F796329" w:rsidR="00CA5902" w:rsidRPr="009D6CFB" w:rsidRDefault="00CA5902" w:rsidP="00B71719">
      <w:pPr>
        <w:widowControl w:val="0"/>
        <w:autoSpaceDE w:val="0"/>
        <w:autoSpaceDN w:val="0"/>
        <w:adjustRightInd w:val="0"/>
        <w:spacing w:after="240"/>
        <w:rPr>
          <w:rFonts w:ascii="Times" w:hAnsi="Times" w:cs="Times"/>
          <w:lang w:val="en-US"/>
        </w:rPr>
      </w:pPr>
      <w:r w:rsidRPr="005D6081">
        <w:rPr>
          <w:rStyle w:val="ab"/>
          <w:color w:val="000000" w:themeColor="text1"/>
        </w:rPr>
        <w:footnoteRef/>
      </w:r>
      <w:r w:rsidRPr="005D6081">
        <w:rPr>
          <w:color w:val="000000" w:themeColor="text1"/>
        </w:rPr>
        <w:t xml:space="preserve"> </w:t>
      </w:r>
      <w:proofErr w:type="gramStart"/>
      <w:r w:rsidRPr="005D6081">
        <w:rPr>
          <w:rFonts w:ascii="Times" w:hAnsi="Times" w:cs="Times"/>
          <w:color w:val="000000" w:themeColor="text1"/>
          <w:sz w:val="22"/>
          <w:szCs w:val="22"/>
          <w:lang w:val="en-US"/>
        </w:rPr>
        <w:t xml:space="preserve">Joint statement of the United States-Singapore strategic </w:t>
      </w:r>
      <w:r w:rsidRPr="005D6081">
        <w:rPr>
          <w:rFonts w:ascii="Times" w:hAnsi="Times" w:cs="Times"/>
          <w:color w:val="000000" w:themeColor="text1"/>
          <w:position w:val="2"/>
          <w:sz w:val="22"/>
          <w:szCs w:val="22"/>
          <w:lang w:val="en-US"/>
        </w:rPr>
        <w:t xml:space="preserve">partners </w:t>
      </w:r>
      <w:r w:rsidRPr="005D6081">
        <w:rPr>
          <w:rFonts w:ascii="Times" w:hAnsi="Times" w:cs="Times"/>
          <w:color w:val="000000" w:themeColor="text1"/>
          <w:sz w:val="22"/>
          <w:szCs w:val="22"/>
          <w:lang w:val="en-US"/>
        </w:rPr>
        <w:t>dialogue.</w:t>
      </w:r>
      <w:proofErr w:type="gramEnd"/>
      <w:r w:rsidRPr="005D6081">
        <w:rPr>
          <w:rFonts w:ascii="Times" w:hAnsi="Times" w:cs="Times"/>
          <w:color w:val="000000" w:themeColor="text1"/>
          <w:sz w:val="22"/>
          <w:szCs w:val="22"/>
          <w:lang w:val="en-US"/>
        </w:rPr>
        <w:t xml:space="preserve"> 18.01.2012. /URL: </w:t>
      </w:r>
      <w:hyperlink r:id="rId46" w:history="1">
        <w:r w:rsidRPr="005D6081">
          <w:rPr>
            <w:rStyle w:val="ad"/>
            <w:rFonts w:ascii="Times" w:hAnsi="Times" w:cs="Times"/>
            <w:color w:val="000000" w:themeColor="text1"/>
            <w:sz w:val="22"/>
            <w:szCs w:val="22"/>
            <w:lang w:val="en-US"/>
          </w:rPr>
          <w:t>http://www.state.gov/r/pa/prs/ps/2012/01/181488.htm</w:t>
        </w:r>
      </w:hyperlink>
      <w:r>
        <w:rPr>
          <w:rFonts w:ascii="Times" w:hAnsi="Times" w:cs="Times"/>
          <w:sz w:val="22"/>
          <w:szCs w:val="22"/>
          <w:lang w:val="en-US"/>
        </w:rPr>
        <w:t xml:space="preserve"> </w:t>
      </w:r>
    </w:p>
  </w:footnote>
  <w:footnote w:id="161">
    <w:p w14:paraId="6B161305" w14:textId="754B507C" w:rsidR="00CA5902" w:rsidRPr="00CA792C" w:rsidRDefault="00CA5902" w:rsidP="00B71719">
      <w:pPr>
        <w:pStyle w:val="a9"/>
        <w:rPr>
          <w:rFonts w:ascii="Times New Roman" w:hAnsi="Times New Roman" w:cs="Times New Roman"/>
          <w:sz w:val="20"/>
          <w:szCs w:val="20"/>
        </w:rPr>
      </w:pPr>
      <w:r w:rsidRPr="00CA792C">
        <w:rPr>
          <w:rStyle w:val="ab"/>
          <w:rFonts w:ascii="Times New Roman" w:hAnsi="Times New Roman" w:cs="Times New Roman"/>
          <w:sz w:val="20"/>
          <w:szCs w:val="20"/>
        </w:rPr>
        <w:footnoteRef/>
      </w:r>
      <w:r w:rsidRPr="00CA792C">
        <w:rPr>
          <w:rFonts w:ascii="Times New Roman" w:hAnsi="Times New Roman" w:cs="Times New Roman"/>
          <w:sz w:val="20"/>
          <w:szCs w:val="20"/>
        </w:rPr>
        <w:t xml:space="preserve"> </w:t>
      </w:r>
      <w:r w:rsidRPr="00A26579">
        <w:rPr>
          <w:rFonts w:ascii="Times New Roman" w:hAnsi="Times New Roman" w:cs="Times New Roman"/>
          <w:sz w:val="20"/>
          <w:szCs w:val="20"/>
        </w:rPr>
        <w:t xml:space="preserve">Политика США в Азиатско-тихоокеанском регионе…С. </w:t>
      </w:r>
      <w:r w:rsidRPr="00CA792C">
        <w:rPr>
          <w:rFonts w:ascii="Times New Roman" w:hAnsi="Times New Roman" w:cs="Times New Roman"/>
          <w:sz w:val="20"/>
          <w:szCs w:val="20"/>
        </w:rPr>
        <w:t>176</w:t>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D4F"/>
    <w:multiLevelType w:val="hybridMultilevel"/>
    <w:tmpl w:val="3BD83E1E"/>
    <w:lvl w:ilvl="0" w:tplc="E02A473C">
      <w:start w:val="3"/>
      <w:numFmt w:val="decimal"/>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
    <w:nsid w:val="03E51F39"/>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B94F1E"/>
    <w:multiLevelType w:val="hybridMultilevel"/>
    <w:tmpl w:val="5AC4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92140"/>
    <w:multiLevelType w:val="hybridMultilevel"/>
    <w:tmpl w:val="AD76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57A64"/>
    <w:multiLevelType w:val="hybridMultilevel"/>
    <w:tmpl w:val="D00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204D9"/>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4C1C5D"/>
    <w:multiLevelType w:val="hybridMultilevel"/>
    <w:tmpl w:val="A9D82D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4DB45D6"/>
    <w:multiLevelType w:val="hybridMultilevel"/>
    <w:tmpl w:val="976C6ECA"/>
    <w:lvl w:ilvl="0" w:tplc="CC30FCA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5C7285E"/>
    <w:multiLevelType w:val="hybridMultilevel"/>
    <w:tmpl w:val="CFD0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06421"/>
    <w:multiLevelType w:val="hybridMultilevel"/>
    <w:tmpl w:val="21E0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B59A9"/>
    <w:multiLevelType w:val="hybridMultilevel"/>
    <w:tmpl w:val="A21C873A"/>
    <w:lvl w:ilvl="0" w:tplc="B04618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11B3955"/>
    <w:multiLevelType w:val="hybridMultilevel"/>
    <w:tmpl w:val="7492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52B94"/>
    <w:multiLevelType w:val="hybridMultilevel"/>
    <w:tmpl w:val="EE0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F0B41"/>
    <w:multiLevelType w:val="multilevel"/>
    <w:tmpl w:val="2B640DB4"/>
    <w:lvl w:ilvl="0">
      <w:start w:val="1"/>
      <w:numFmt w:val="upperRoman"/>
      <w:pStyle w:val="1"/>
      <w:lvlText w:val="%1."/>
      <w:lvlJc w:val="left"/>
      <w:pPr>
        <w:tabs>
          <w:tab w:val="num" w:pos="624"/>
        </w:tabs>
        <w:ind w:left="624" w:hanging="624"/>
      </w:pPr>
      <w:rPr>
        <w:rFonts w:hint="default"/>
      </w:rPr>
    </w:lvl>
    <w:lvl w:ilvl="1">
      <w:start w:val="1"/>
      <w:numFmt w:val="decimal"/>
      <w:lvlText w:val="%2."/>
      <w:lvlJc w:val="left"/>
      <w:pPr>
        <w:tabs>
          <w:tab w:val="num" w:pos="1304"/>
        </w:tabs>
        <w:ind w:left="1304" w:hanging="510"/>
      </w:pPr>
      <w:rPr>
        <w:rFonts w:hint="default"/>
      </w:rPr>
    </w:lvl>
    <w:lvl w:ilvl="2">
      <w:start w:val="1"/>
      <w:numFmt w:val="decimal"/>
      <w:lvlText w:val="%2.%3."/>
      <w:lvlJc w:val="left"/>
      <w:pPr>
        <w:tabs>
          <w:tab w:val="num" w:pos="1928"/>
        </w:tabs>
        <w:ind w:left="1928" w:hanging="510"/>
      </w:pPr>
      <w:rPr>
        <w:rFonts w:hint="default"/>
      </w:rPr>
    </w:lvl>
    <w:lvl w:ilvl="3">
      <w:start w:val="1"/>
      <w:numFmt w:val="decimal"/>
      <w:lvlText w:val="%4)"/>
      <w:lvlJc w:val="left"/>
      <w:pPr>
        <w:tabs>
          <w:tab w:val="num" w:pos="2345"/>
        </w:tabs>
        <w:ind w:left="2325" w:hanging="340"/>
      </w:pPr>
      <w:rPr>
        <w:rFonts w:ascii="Symbol" w:hAnsi="Symbol" w:hint="default"/>
      </w:rPr>
    </w:lvl>
    <w:lvl w:ilvl="4">
      <w:start w:val="1"/>
      <w:numFmt w:val="none"/>
      <w:lvlText w:val=""/>
      <w:lvlJc w:val="left"/>
      <w:pPr>
        <w:tabs>
          <w:tab w:val="num" w:pos="0"/>
        </w:tabs>
        <w:ind w:left="3540" w:hanging="708"/>
      </w:pPr>
      <w:rPr>
        <w:rFonts w:ascii="Symbol" w:hAnsi="Symbol" w:hint="default"/>
      </w:rPr>
    </w:lvl>
    <w:lvl w:ilvl="5">
      <w:start w:val="1"/>
      <w:numFmt w:val="decimal"/>
      <w:lvlText w:val="%6."/>
      <w:lvlJc w:val="left"/>
      <w:pPr>
        <w:tabs>
          <w:tab w:val="num" w:pos="0"/>
        </w:tabs>
        <w:ind w:left="4248" w:hanging="708"/>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Text w:val="%6.%7.%8.%9."/>
      <w:lvlJc w:val="left"/>
      <w:pPr>
        <w:tabs>
          <w:tab w:val="num" w:pos="0"/>
        </w:tabs>
        <w:ind w:left="6372" w:hanging="708"/>
      </w:pPr>
      <w:rPr>
        <w:rFonts w:hint="default"/>
      </w:rPr>
    </w:lvl>
  </w:abstractNum>
  <w:abstractNum w:abstractNumId="14">
    <w:nsid w:val="27C7402E"/>
    <w:multiLevelType w:val="hybridMultilevel"/>
    <w:tmpl w:val="1004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F4651"/>
    <w:multiLevelType w:val="hybridMultilevel"/>
    <w:tmpl w:val="AD76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36B6B"/>
    <w:multiLevelType w:val="hybridMultilevel"/>
    <w:tmpl w:val="7F403374"/>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nsid w:val="2C311856"/>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33E0AF9"/>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515DD9"/>
    <w:multiLevelType w:val="hybridMultilevel"/>
    <w:tmpl w:val="2FA8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66924"/>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765340"/>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5DE458B"/>
    <w:multiLevelType w:val="hybridMultilevel"/>
    <w:tmpl w:val="4790C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D01F7"/>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2D1EAF"/>
    <w:multiLevelType w:val="multilevel"/>
    <w:tmpl w:val="BC4C68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3B122C6"/>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E94223"/>
    <w:multiLevelType w:val="hybridMultilevel"/>
    <w:tmpl w:val="042E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01A8B"/>
    <w:multiLevelType w:val="hybridMultilevel"/>
    <w:tmpl w:val="09E4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97BC2"/>
    <w:multiLevelType w:val="hybridMultilevel"/>
    <w:tmpl w:val="2A84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F249D"/>
    <w:multiLevelType w:val="hybridMultilevel"/>
    <w:tmpl w:val="8452B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1C7F67"/>
    <w:multiLevelType w:val="multilevel"/>
    <w:tmpl w:val="CDD6072C"/>
    <w:lvl w:ilvl="0">
      <w:start w:val="1"/>
      <w:numFmt w:val="decimal"/>
      <w:lvlText w:val="%1."/>
      <w:lvlJc w:val="left"/>
      <w:pPr>
        <w:ind w:left="796" w:hanging="360"/>
      </w:pPr>
    </w:lvl>
    <w:lvl w:ilvl="1">
      <w:start w:val="1"/>
      <w:numFmt w:val="decimal"/>
      <w:isLgl/>
      <w:lvlText w:val="%1.%2."/>
      <w:lvlJc w:val="left"/>
      <w:pPr>
        <w:ind w:left="1172"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4"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692" w:hanging="1440"/>
      </w:pPr>
      <w:rPr>
        <w:rFonts w:hint="default"/>
      </w:rPr>
    </w:lvl>
    <w:lvl w:ilvl="7">
      <w:start w:val="1"/>
      <w:numFmt w:val="decimal"/>
      <w:isLgl/>
      <w:lvlText w:val="%1.%2.%3.%4.%5.%6.%7.%8."/>
      <w:lvlJc w:val="left"/>
      <w:pPr>
        <w:ind w:left="2828" w:hanging="1440"/>
      </w:pPr>
      <w:rPr>
        <w:rFonts w:hint="default"/>
      </w:rPr>
    </w:lvl>
    <w:lvl w:ilvl="8">
      <w:start w:val="1"/>
      <w:numFmt w:val="decimal"/>
      <w:isLgl/>
      <w:lvlText w:val="%1.%2.%3.%4.%5.%6.%7.%8.%9."/>
      <w:lvlJc w:val="left"/>
      <w:pPr>
        <w:ind w:left="3324" w:hanging="1800"/>
      </w:pPr>
      <w:rPr>
        <w:rFonts w:hint="default"/>
      </w:rPr>
    </w:lvl>
  </w:abstractNum>
  <w:abstractNum w:abstractNumId="31">
    <w:nsid w:val="55196297"/>
    <w:multiLevelType w:val="hybridMultilevel"/>
    <w:tmpl w:val="5142C812"/>
    <w:lvl w:ilvl="0" w:tplc="F1CE15EC">
      <w:start w:val="3"/>
      <w:numFmt w:val="decimal"/>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2">
    <w:nsid w:val="59A42C57"/>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4A24ED"/>
    <w:multiLevelType w:val="hybridMultilevel"/>
    <w:tmpl w:val="A8A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244FBF"/>
    <w:multiLevelType w:val="hybridMultilevel"/>
    <w:tmpl w:val="4D202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2B76D8"/>
    <w:multiLevelType w:val="hybridMultilevel"/>
    <w:tmpl w:val="3CFA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B517FA"/>
    <w:multiLevelType w:val="hybridMultilevel"/>
    <w:tmpl w:val="055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D40CDA"/>
    <w:multiLevelType w:val="hybridMultilevel"/>
    <w:tmpl w:val="C4CC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433CFC"/>
    <w:multiLevelType w:val="hybridMultilevel"/>
    <w:tmpl w:val="D31C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81023"/>
    <w:multiLevelType w:val="hybridMultilevel"/>
    <w:tmpl w:val="21E0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CF71B3"/>
    <w:multiLevelType w:val="hybridMultilevel"/>
    <w:tmpl w:val="86CE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D35F41"/>
    <w:multiLevelType w:val="hybridMultilevel"/>
    <w:tmpl w:val="F3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907BF"/>
    <w:multiLevelType w:val="hybridMultilevel"/>
    <w:tmpl w:val="D3421D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7D767AD0"/>
    <w:multiLevelType w:val="multilevel"/>
    <w:tmpl w:val="5A12F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4"/>
  </w:num>
  <w:num w:numId="3">
    <w:abstractNumId w:val="28"/>
  </w:num>
  <w:num w:numId="4">
    <w:abstractNumId w:val="42"/>
  </w:num>
  <w:num w:numId="5">
    <w:abstractNumId w:val="16"/>
  </w:num>
  <w:num w:numId="6">
    <w:abstractNumId w:val="35"/>
  </w:num>
  <w:num w:numId="7">
    <w:abstractNumId w:val="30"/>
  </w:num>
  <w:num w:numId="8">
    <w:abstractNumId w:val="34"/>
  </w:num>
  <w:num w:numId="9">
    <w:abstractNumId w:val="36"/>
  </w:num>
  <w:num w:numId="10">
    <w:abstractNumId w:val="41"/>
  </w:num>
  <w:num w:numId="11">
    <w:abstractNumId w:val="37"/>
  </w:num>
  <w:num w:numId="12">
    <w:abstractNumId w:val="19"/>
  </w:num>
  <w:num w:numId="13">
    <w:abstractNumId w:val="6"/>
  </w:num>
  <w:num w:numId="14">
    <w:abstractNumId w:val="33"/>
  </w:num>
  <w:num w:numId="15">
    <w:abstractNumId w:val="12"/>
  </w:num>
  <w:num w:numId="16">
    <w:abstractNumId w:val="26"/>
  </w:num>
  <w:num w:numId="17">
    <w:abstractNumId w:val="24"/>
  </w:num>
  <w:num w:numId="18">
    <w:abstractNumId w:val="10"/>
  </w:num>
  <w:num w:numId="19">
    <w:abstractNumId w:val="7"/>
  </w:num>
  <w:num w:numId="20">
    <w:abstractNumId w:val="2"/>
  </w:num>
  <w:num w:numId="21">
    <w:abstractNumId w:val="38"/>
  </w:num>
  <w:num w:numId="22">
    <w:abstractNumId w:val="0"/>
  </w:num>
  <w:num w:numId="23">
    <w:abstractNumId w:val="31"/>
  </w:num>
  <w:num w:numId="24">
    <w:abstractNumId w:val="11"/>
  </w:num>
  <w:num w:numId="25">
    <w:abstractNumId w:val="5"/>
  </w:num>
  <w:num w:numId="26">
    <w:abstractNumId w:val="43"/>
  </w:num>
  <w:num w:numId="27">
    <w:abstractNumId w:val="17"/>
  </w:num>
  <w:num w:numId="28">
    <w:abstractNumId w:val="20"/>
  </w:num>
  <w:num w:numId="29">
    <w:abstractNumId w:val="1"/>
  </w:num>
  <w:num w:numId="30">
    <w:abstractNumId w:val="14"/>
  </w:num>
  <w:num w:numId="31">
    <w:abstractNumId w:val="23"/>
  </w:num>
  <w:num w:numId="32">
    <w:abstractNumId w:val="25"/>
  </w:num>
  <w:num w:numId="33">
    <w:abstractNumId w:val="8"/>
  </w:num>
  <w:num w:numId="34">
    <w:abstractNumId w:val="18"/>
  </w:num>
  <w:num w:numId="35">
    <w:abstractNumId w:val="40"/>
  </w:num>
  <w:num w:numId="36">
    <w:abstractNumId w:val="32"/>
  </w:num>
  <w:num w:numId="37">
    <w:abstractNumId w:val="21"/>
  </w:num>
  <w:num w:numId="38">
    <w:abstractNumId w:val="9"/>
  </w:num>
  <w:num w:numId="39">
    <w:abstractNumId w:val="39"/>
  </w:num>
  <w:num w:numId="40">
    <w:abstractNumId w:val="27"/>
  </w:num>
  <w:num w:numId="41">
    <w:abstractNumId w:val="29"/>
  </w:num>
  <w:num w:numId="42">
    <w:abstractNumId w:val="22"/>
  </w:num>
  <w:num w:numId="43">
    <w:abstractNumId w:val="1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AC"/>
    <w:rsid w:val="00000C45"/>
    <w:rsid w:val="00001799"/>
    <w:rsid w:val="00003E97"/>
    <w:rsid w:val="000055D6"/>
    <w:rsid w:val="00005CD9"/>
    <w:rsid w:val="00005E94"/>
    <w:rsid w:val="0000793D"/>
    <w:rsid w:val="000125FB"/>
    <w:rsid w:val="00015D17"/>
    <w:rsid w:val="00020738"/>
    <w:rsid w:val="0002589E"/>
    <w:rsid w:val="00032C7F"/>
    <w:rsid w:val="00040529"/>
    <w:rsid w:val="00041633"/>
    <w:rsid w:val="00041A51"/>
    <w:rsid w:val="00041B28"/>
    <w:rsid w:val="00043D48"/>
    <w:rsid w:val="00045885"/>
    <w:rsid w:val="000465BB"/>
    <w:rsid w:val="00051706"/>
    <w:rsid w:val="00051B9F"/>
    <w:rsid w:val="000535B1"/>
    <w:rsid w:val="000551C3"/>
    <w:rsid w:val="00057E91"/>
    <w:rsid w:val="000606C6"/>
    <w:rsid w:val="00071888"/>
    <w:rsid w:val="00077E9F"/>
    <w:rsid w:val="000825AA"/>
    <w:rsid w:val="00083382"/>
    <w:rsid w:val="000858D4"/>
    <w:rsid w:val="00090AAA"/>
    <w:rsid w:val="00093321"/>
    <w:rsid w:val="00093731"/>
    <w:rsid w:val="00093B55"/>
    <w:rsid w:val="00096151"/>
    <w:rsid w:val="00096DC2"/>
    <w:rsid w:val="00097E9F"/>
    <w:rsid w:val="000A2392"/>
    <w:rsid w:val="000A41A9"/>
    <w:rsid w:val="000A4849"/>
    <w:rsid w:val="000A6636"/>
    <w:rsid w:val="000B21C2"/>
    <w:rsid w:val="000B35A3"/>
    <w:rsid w:val="000B4D7F"/>
    <w:rsid w:val="000B60C7"/>
    <w:rsid w:val="000C0114"/>
    <w:rsid w:val="000C1937"/>
    <w:rsid w:val="000C1D70"/>
    <w:rsid w:val="000C2EE1"/>
    <w:rsid w:val="000C4493"/>
    <w:rsid w:val="000C64BC"/>
    <w:rsid w:val="000C7F97"/>
    <w:rsid w:val="000D071F"/>
    <w:rsid w:val="000E03D9"/>
    <w:rsid w:val="000E31D9"/>
    <w:rsid w:val="000E3359"/>
    <w:rsid w:val="000E4146"/>
    <w:rsid w:val="000E7191"/>
    <w:rsid w:val="000F18E4"/>
    <w:rsid w:val="000F3D19"/>
    <w:rsid w:val="000F505F"/>
    <w:rsid w:val="001047E4"/>
    <w:rsid w:val="00105E34"/>
    <w:rsid w:val="001140BB"/>
    <w:rsid w:val="00116DB9"/>
    <w:rsid w:val="00121919"/>
    <w:rsid w:val="00122789"/>
    <w:rsid w:val="00126D68"/>
    <w:rsid w:val="00127B2E"/>
    <w:rsid w:val="0013104D"/>
    <w:rsid w:val="00133002"/>
    <w:rsid w:val="00136405"/>
    <w:rsid w:val="00137D51"/>
    <w:rsid w:val="00137FC1"/>
    <w:rsid w:val="00140EB7"/>
    <w:rsid w:val="001420F5"/>
    <w:rsid w:val="00142313"/>
    <w:rsid w:val="00144551"/>
    <w:rsid w:val="00150680"/>
    <w:rsid w:val="00152671"/>
    <w:rsid w:val="00152EB4"/>
    <w:rsid w:val="00153032"/>
    <w:rsid w:val="00155086"/>
    <w:rsid w:val="001565A8"/>
    <w:rsid w:val="00160EC0"/>
    <w:rsid w:val="00160F04"/>
    <w:rsid w:val="00161084"/>
    <w:rsid w:val="00161E3D"/>
    <w:rsid w:val="0016585C"/>
    <w:rsid w:val="00166AF6"/>
    <w:rsid w:val="001671C1"/>
    <w:rsid w:val="00170DB3"/>
    <w:rsid w:val="00184F87"/>
    <w:rsid w:val="001862AF"/>
    <w:rsid w:val="001933A9"/>
    <w:rsid w:val="00195B24"/>
    <w:rsid w:val="00196D9E"/>
    <w:rsid w:val="001A1FBE"/>
    <w:rsid w:val="001A227D"/>
    <w:rsid w:val="001A53E9"/>
    <w:rsid w:val="001B720F"/>
    <w:rsid w:val="001C2D12"/>
    <w:rsid w:val="001C2F79"/>
    <w:rsid w:val="001C415A"/>
    <w:rsid w:val="001D0FFA"/>
    <w:rsid w:val="001D151D"/>
    <w:rsid w:val="001D166A"/>
    <w:rsid w:val="001D4C40"/>
    <w:rsid w:val="001E0E04"/>
    <w:rsid w:val="001E129C"/>
    <w:rsid w:val="001E3FCE"/>
    <w:rsid w:val="001E5529"/>
    <w:rsid w:val="001E78A3"/>
    <w:rsid w:val="001F387E"/>
    <w:rsid w:val="001F45E1"/>
    <w:rsid w:val="00201D40"/>
    <w:rsid w:val="00203570"/>
    <w:rsid w:val="00204310"/>
    <w:rsid w:val="00206A87"/>
    <w:rsid w:val="00211B3C"/>
    <w:rsid w:val="00214D85"/>
    <w:rsid w:val="00216076"/>
    <w:rsid w:val="00220BB2"/>
    <w:rsid w:val="00224574"/>
    <w:rsid w:val="002254AE"/>
    <w:rsid w:val="00226415"/>
    <w:rsid w:val="0023009B"/>
    <w:rsid w:val="002301A2"/>
    <w:rsid w:val="00230874"/>
    <w:rsid w:val="00234CFD"/>
    <w:rsid w:val="00234F09"/>
    <w:rsid w:val="00237D17"/>
    <w:rsid w:val="0024047F"/>
    <w:rsid w:val="00241984"/>
    <w:rsid w:val="00241F39"/>
    <w:rsid w:val="00242DF0"/>
    <w:rsid w:val="00250C00"/>
    <w:rsid w:val="00252EC5"/>
    <w:rsid w:val="002565DE"/>
    <w:rsid w:val="00256792"/>
    <w:rsid w:val="0026015E"/>
    <w:rsid w:val="00261B1B"/>
    <w:rsid w:val="00261D7C"/>
    <w:rsid w:val="00262246"/>
    <w:rsid w:val="002630AA"/>
    <w:rsid w:val="00266A95"/>
    <w:rsid w:val="00272202"/>
    <w:rsid w:val="00272AF3"/>
    <w:rsid w:val="00273DFA"/>
    <w:rsid w:val="00276E82"/>
    <w:rsid w:val="00280D7F"/>
    <w:rsid w:val="00282F01"/>
    <w:rsid w:val="0028338B"/>
    <w:rsid w:val="00283E57"/>
    <w:rsid w:val="00284621"/>
    <w:rsid w:val="00286E7F"/>
    <w:rsid w:val="002877D7"/>
    <w:rsid w:val="00287F1D"/>
    <w:rsid w:val="00290BAC"/>
    <w:rsid w:val="0029182A"/>
    <w:rsid w:val="002A22F2"/>
    <w:rsid w:val="002A2804"/>
    <w:rsid w:val="002A57F5"/>
    <w:rsid w:val="002B1E9A"/>
    <w:rsid w:val="002B29FF"/>
    <w:rsid w:val="002B5035"/>
    <w:rsid w:val="002B5919"/>
    <w:rsid w:val="002B627D"/>
    <w:rsid w:val="002B703F"/>
    <w:rsid w:val="002B7E9F"/>
    <w:rsid w:val="002C19CE"/>
    <w:rsid w:val="002C1A38"/>
    <w:rsid w:val="002C3BF2"/>
    <w:rsid w:val="002C40D9"/>
    <w:rsid w:val="002C4B2A"/>
    <w:rsid w:val="002C4EE1"/>
    <w:rsid w:val="002C7DB3"/>
    <w:rsid w:val="002D17EB"/>
    <w:rsid w:val="002D51DB"/>
    <w:rsid w:val="002D6828"/>
    <w:rsid w:val="002D7941"/>
    <w:rsid w:val="002E0069"/>
    <w:rsid w:val="002E3728"/>
    <w:rsid w:val="002E380D"/>
    <w:rsid w:val="002E4105"/>
    <w:rsid w:val="002E62D9"/>
    <w:rsid w:val="002E7173"/>
    <w:rsid w:val="002F08D9"/>
    <w:rsid w:val="002F1A04"/>
    <w:rsid w:val="002F1F1D"/>
    <w:rsid w:val="002F5D94"/>
    <w:rsid w:val="002F67E1"/>
    <w:rsid w:val="003006D0"/>
    <w:rsid w:val="00302FE5"/>
    <w:rsid w:val="003032AF"/>
    <w:rsid w:val="003039DD"/>
    <w:rsid w:val="00304788"/>
    <w:rsid w:val="00306557"/>
    <w:rsid w:val="003112FA"/>
    <w:rsid w:val="003177CD"/>
    <w:rsid w:val="003227D6"/>
    <w:rsid w:val="003249A5"/>
    <w:rsid w:val="00327DCC"/>
    <w:rsid w:val="00331887"/>
    <w:rsid w:val="00333075"/>
    <w:rsid w:val="003372AF"/>
    <w:rsid w:val="003378F9"/>
    <w:rsid w:val="00341E0F"/>
    <w:rsid w:val="00344F68"/>
    <w:rsid w:val="00345928"/>
    <w:rsid w:val="00353882"/>
    <w:rsid w:val="0035401E"/>
    <w:rsid w:val="00357564"/>
    <w:rsid w:val="003609BD"/>
    <w:rsid w:val="00365B97"/>
    <w:rsid w:val="00367BF3"/>
    <w:rsid w:val="003707B4"/>
    <w:rsid w:val="00375DAE"/>
    <w:rsid w:val="00376939"/>
    <w:rsid w:val="00377276"/>
    <w:rsid w:val="00377EA7"/>
    <w:rsid w:val="00383AEF"/>
    <w:rsid w:val="00383C6F"/>
    <w:rsid w:val="00394F2C"/>
    <w:rsid w:val="00396045"/>
    <w:rsid w:val="0039693A"/>
    <w:rsid w:val="003A2D1F"/>
    <w:rsid w:val="003A3530"/>
    <w:rsid w:val="003A4DE8"/>
    <w:rsid w:val="003A5595"/>
    <w:rsid w:val="003B0940"/>
    <w:rsid w:val="003B1AE3"/>
    <w:rsid w:val="003B5F1C"/>
    <w:rsid w:val="003B6B56"/>
    <w:rsid w:val="003B6CB7"/>
    <w:rsid w:val="003C06F4"/>
    <w:rsid w:val="003C3F53"/>
    <w:rsid w:val="003D116D"/>
    <w:rsid w:val="003D3EB8"/>
    <w:rsid w:val="003D3FC1"/>
    <w:rsid w:val="003D591F"/>
    <w:rsid w:val="003D6E7F"/>
    <w:rsid w:val="003E166A"/>
    <w:rsid w:val="003E3399"/>
    <w:rsid w:val="003E50DC"/>
    <w:rsid w:val="003E6D4A"/>
    <w:rsid w:val="003E7035"/>
    <w:rsid w:val="003F28AF"/>
    <w:rsid w:val="003F44D8"/>
    <w:rsid w:val="00400226"/>
    <w:rsid w:val="00400817"/>
    <w:rsid w:val="00402A72"/>
    <w:rsid w:val="00402FBD"/>
    <w:rsid w:val="00406E4B"/>
    <w:rsid w:val="004077EF"/>
    <w:rsid w:val="00407917"/>
    <w:rsid w:val="00410901"/>
    <w:rsid w:val="0041195E"/>
    <w:rsid w:val="00413241"/>
    <w:rsid w:val="00415A47"/>
    <w:rsid w:val="0041691B"/>
    <w:rsid w:val="0041782A"/>
    <w:rsid w:val="00425576"/>
    <w:rsid w:val="00430443"/>
    <w:rsid w:val="00430CEC"/>
    <w:rsid w:val="004312A3"/>
    <w:rsid w:val="0043210B"/>
    <w:rsid w:val="00432491"/>
    <w:rsid w:val="004352F4"/>
    <w:rsid w:val="004367BA"/>
    <w:rsid w:val="004423E6"/>
    <w:rsid w:val="004427CC"/>
    <w:rsid w:val="00450560"/>
    <w:rsid w:val="004521D6"/>
    <w:rsid w:val="00452D22"/>
    <w:rsid w:val="00452F85"/>
    <w:rsid w:val="0045725D"/>
    <w:rsid w:val="00457CDC"/>
    <w:rsid w:val="004632CC"/>
    <w:rsid w:val="00464D2A"/>
    <w:rsid w:val="00472C66"/>
    <w:rsid w:val="00480C23"/>
    <w:rsid w:val="0048451F"/>
    <w:rsid w:val="0048620F"/>
    <w:rsid w:val="004868A9"/>
    <w:rsid w:val="00487918"/>
    <w:rsid w:val="00491564"/>
    <w:rsid w:val="004927B8"/>
    <w:rsid w:val="004A03BC"/>
    <w:rsid w:val="004A1671"/>
    <w:rsid w:val="004A1FDD"/>
    <w:rsid w:val="004A3384"/>
    <w:rsid w:val="004A3500"/>
    <w:rsid w:val="004A4FFF"/>
    <w:rsid w:val="004A5780"/>
    <w:rsid w:val="004A67EE"/>
    <w:rsid w:val="004B1119"/>
    <w:rsid w:val="004B1D6D"/>
    <w:rsid w:val="004B3505"/>
    <w:rsid w:val="004B446E"/>
    <w:rsid w:val="004B4B23"/>
    <w:rsid w:val="004B5FDD"/>
    <w:rsid w:val="004C0955"/>
    <w:rsid w:val="004C64B2"/>
    <w:rsid w:val="004C652F"/>
    <w:rsid w:val="004D7774"/>
    <w:rsid w:val="004E2FF4"/>
    <w:rsid w:val="004E3E33"/>
    <w:rsid w:val="004F074E"/>
    <w:rsid w:val="004F4A01"/>
    <w:rsid w:val="004F4E47"/>
    <w:rsid w:val="0050289E"/>
    <w:rsid w:val="0050391C"/>
    <w:rsid w:val="00505639"/>
    <w:rsid w:val="005065B4"/>
    <w:rsid w:val="00507105"/>
    <w:rsid w:val="00514A07"/>
    <w:rsid w:val="005214F2"/>
    <w:rsid w:val="00524B58"/>
    <w:rsid w:val="00524F24"/>
    <w:rsid w:val="00527728"/>
    <w:rsid w:val="0053007A"/>
    <w:rsid w:val="00531178"/>
    <w:rsid w:val="00533334"/>
    <w:rsid w:val="0053480B"/>
    <w:rsid w:val="005351F2"/>
    <w:rsid w:val="00540A9F"/>
    <w:rsid w:val="00541177"/>
    <w:rsid w:val="00543925"/>
    <w:rsid w:val="00546328"/>
    <w:rsid w:val="00546709"/>
    <w:rsid w:val="00547192"/>
    <w:rsid w:val="00550204"/>
    <w:rsid w:val="00553FB5"/>
    <w:rsid w:val="005551A5"/>
    <w:rsid w:val="00555B4B"/>
    <w:rsid w:val="00556BCC"/>
    <w:rsid w:val="00570737"/>
    <w:rsid w:val="005716AC"/>
    <w:rsid w:val="00573498"/>
    <w:rsid w:val="00574CB7"/>
    <w:rsid w:val="00580A93"/>
    <w:rsid w:val="00581A13"/>
    <w:rsid w:val="00584E6A"/>
    <w:rsid w:val="005905ED"/>
    <w:rsid w:val="005909DC"/>
    <w:rsid w:val="005931A2"/>
    <w:rsid w:val="00595213"/>
    <w:rsid w:val="005A01C4"/>
    <w:rsid w:val="005A06CC"/>
    <w:rsid w:val="005A0767"/>
    <w:rsid w:val="005A0F17"/>
    <w:rsid w:val="005A13AC"/>
    <w:rsid w:val="005A29AE"/>
    <w:rsid w:val="005A747D"/>
    <w:rsid w:val="005A7D4D"/>
    <w:rsid w:val="005B0329"/>
    <w:rsid w:val="005B4415"/>
    <w:rsid w:val="005B6932"/>
    <w:rsid w:val="005B75CB"/>
    <w:rsid w:val="005C3B59"/>
    <w:rsid w:val="005C42C8"/>
    <w:rsid w:val="005D087C"/>
    <w:rsid w:val="005D08A9"/>
    <w:rsid w:val="005D1116"/>
    <w:rsid w:val="005D48FE"/>
    <w:rsid w:val="005D56A8"/>
    <w:rsid w:val="005D58FB"/>
    <w:rsid w:val="005D6081"/>
    <w:rsid w:val="005D6547"/>
    <w:rsid w:val="005E43FF"/>
    <w:rsid w:val="005F2844"/>
    <w:rsid w:val="005F325D"/>
    <w:rsid w:val="005F56DD"/>
    <w:rsid w:val="005F5EDF"/>
    <w:rsid w:val="006011C8"/>
    <w:rsid w:val="00605861"/>
    <w:rsid w:val="00613353"/>
    <w:rsid w:val="00616046"/>
    <w:rsid w:val="00624D0E"/>
    <w:rsid w:val="006254E5"/>
    <w:rsid w:val="0062552E"/>
    <w:rsid w:val="00625672"/>
    <w:rsid w:val="0063037C"/>
    <w:rsid w:val="0063094F"/>
    <w:rsid w:val="0063323F"/>
    <w:rsid w:val="00635D2B"/>
    <w:rsid w:val="00637B94"/>
    <w:rsid w:val="00641A7A"/>
    <w:rsid w:val="00642941"/>
    <w:rsid w:val="00642FB8"/>
    <w:rsid w:val="00643E59"/>
    <w:rsid w:val="00644BF0"/>
    <w:rsid w:val="00644E19"/>
    <w:rsid w:val="00644EDD"/>
    <w:rsid w:val="00646F7F"/>
    <w:rsid w:val="00647270"/>
    <w:rsid w:val="00654CD7"/>
    <w:rsid w:val="006565F9"/>
    <w:rsid w:val="00656B1E"/>
    <w:rsid w:val="00657651"/>
    <w:rsid w:val="0066065C"/>
    <w:rsid w:val="0066181A"/>
    <w:rsid w:val="00661B3B"/>
    <w:rsid w:val="006659D3"/>
    <w:rsid w:val="00666AFE"/>
    <w:rsid w:val="00680723"/>
    <w:rsid w:val="00684391"/>
    <w:rsid w:val="006864FA"/>
    <w:rsid w:val="00687117"/>
    <w:rsid w:val="006923EB"/>
    <w:rsid w:val="00694AF1"/>
    <w:rsid w:val="00694C20"/>
    <w:rsid w:val="00695228"/>
    <w:rsid w:val="006A0FC7"/>
    <w:rsid w:val="006A101F"/>
    <w:rsid w:val="006A2F1C"/>
    <w:rsid w:val="006A33A7"/>
    <w:rsid w:val="006A53AF"/>
    <w:rsid w:val="006A573D"/>
    <w:rsid w:val="006A6D50"/>
    <w:rsid w:val="006B1413"/>
    <w:rsid w:val="006B3A62"/>
    <w:rsid w:val="006B4547"/>
    <w:rsid w:val="006B57B4"/>
    <w:rsid w:val="006B676D"/>
    <w:rsid w:val="006C262B"/>
    <w:rsid w:val="006C4E59"/>
    <w:rsid w:val="006C4F23"/>
    <w:rsid w:val="006D095D"/>
    <w:rsid w:val="006D160F"/>
    <w:rsid w:val="006D1643"/>
    <w:rsid w:val="006D3706"/>
    <w:rsid w:val="006D47AC"/>
    <w:rsid w:val="006D7BB9"/>
    <w:rsid w:val="006E0C59"/>
    <w:rsid w:val="006E1C98"/>
    <w:rsid w:val="006E3339"/>
    <w:rsid w:val="006E3AC6"/>
    <w:rsid w:val="006F0E98"/>
    <w:rsid w:val="006F155B"/>
    <w:rsid w:val="006F4A93"/>
    <w:rsid w:val="006F65FB"/>
    <w:rsid w:val="00701BDF"/>
    <w:rsid w:val="00704768"/>
    <w:rsid w:val="00712666"/>
    <w:rsid w:val="00713A12"/>
    <w:rsid w:val="00713A2A"/>
    <w:rsid w:val="00714A89"/>
    <w:rsid w:val="00717495"/>
    <w:rsid w:val="007174CB"/>
    <w:rsid w:val="00721265"/>
    <w:rsid w:val="007218F8"/>
    <w:rsid w:val="0072453A"/>
    <w:rsid w:val="00725054"/>
    <w:rsid w:val="00725EB7"/>
    <w:rsid w:val="00727F2D"/>
    <w:rsid w:val="00734065"/>
    <w:rsid w:val="00734853"/>
    <w:rsid w:val="00737944"/>
    <w:rsid w:val="00743F62"/>
    <w:rsid w:val="0075041E"/>
    <w:rsid w:val="007577BF"/>
    <w:rsid w:val="00757D7F"/>
    <w:rsid w:val="007620F5"/>
    <w:rsid w:val="00763277"/>
    <w:rsid w:val="00774EF7"/>
    <w:rsid w:val="007829B2"/>
    <w:rsid w:val="00783B98"/>
    <w:rsid w:val="00784997"/>
    <w:rsid w:val="00785876"/>
    <w:rsid w:val="0079440E"/>
    <w:rsid w:val="007A1FC0"/>
    <w:rsid w:val="007A4CFE"/>
    <w:rsid w:val="007A5C6F"/>
    <w:rsid w:val="007A777C"/>
    <w:rsid w:val="007B0A25"/>
    <w:rsid w:val="007B0B5C"/>
    <w:rsid w:val="007B19FD"/>
    <w:rsid w:val="007B2FB5"/>
    <w:rsid w:val="007C001D"/>
    <w:rsid w:val="007C6723"/>
    <w:rsid w:val="007C6FB4"/>
    <w:rsid w:val="007D0BE5"/>
    <w:rsid w:val="007D1849"/>
    <w:rsid w:val="007D20F9"/>
    <w:rsid w:val="007D667D"/>
    <w:rsid w:val="007E2F71"/>
    <w:rsid w:val="007E3626"/>
    <w:rsid w:val="007E3BFC"/>
    <w:rsid w:val="007E4C83"/>
    <w:rsid w:val="007F0AD3"/>
    <w:rsid w:val="007F1106"/>
    <w:rsid w:val="007F1C79"/>
    <w:rsid w:val="007F1F11"/>
    <w:rsid w:val="007F4EA4"/>
    <w:rsid w:val="008008E2"/>
    <w:rsid w:val="00800B3F"/>
    <w:rsid w:val="00802247"/>
    <w:rsid w:val="008024C7"/>
    <w:rsid w:val="0081058D"/>
    <w:rsid w:val="008122B9"/>
    <w:rsid w:val="00815F6D"/>
    <w:rsid w:val="00821CD5"/>
    <w:rsid w:val="00825036"/>
    <w:rsid w:val="00827E7B"/>
    <w:rsid w:val="0083183A"/>
    <w:rsid w:val="00834404"/>
    <w:rsid w:val="00835227"/>
    <w:rsid w:val="0083638F"/>
    <w:rsid w:val="008400CD"/>
    <w:rsid w:val="00840777"/>
    <w:rsid w:val="00841A52"/>
    <w:rsid w:val="008428BB"/>
    <w:rsid w:val="00842E6A"/>
    <w:rsid w:val="00845710"/>
    <w:rsid w:val="00851A96"/>
    <w:rsid w:val="00851E67"/>
    <w:rsid w:val="008544AC"/>
    <w:rsid w:val="00856FA4"/>
    <w:rsid w:val="00863C59"/>
    <w:rsid w:val="0087012F"/>
    <w:rsid w:val="008714E7"/>
    <w:rsid w:val="008716A3"/>
    <w:rsid w:val="00883AD1"/>
    <w:rsid w:val="00883C4B"/>
    <w:rsid w:val="00885E01"/>
    <w:rsid w:val="008919D4"/>
    <w:rsid w:val="00892A63"/>
    <w:rsid w:val="00897897"/>
    <w:rsid w:val="008A0F72"/>
    <w:rsid w:val="008B1508"/>
    <w:rsid w:val="008B1C51"/>
    <w:rsid w:val="008B295E"/>
    <w:rsid w:val="008C0A99"/>
    <w:rsid w:val="008C0AC2"/>
    <w:rsid w:val="008C0C6D"/>
    <w:rsid w:val="008C1068"/>
    <w:rsid w:val="008C2D46"/>
    <w:rsid w:val="008C5326"/>
    <w:rsid w:val="008D08F9"/>
    <w:rsid w:val="008D1E07"/>
    <w:rsid w:val="008D3450"/>
    <w:rsid w:val="008D3AA3"/>
    <w:rsid w:val="008D40D6"/>
    <w:rsid w:val="008D74F5"/>
    <w:rsid w:val="008D7A45"/>
    <w:rsid w:val="008D7BDF"/>
    <w:rsid w:val="008E6E2A"/>
    <w:rsid w:val="008E762B"/>
    <w:rsid w:val="00901726"/>
    <w:rsid w:val="009019E9"/>
    <w:rsid w:val="00902873"/>
    <w:rsid w:val="00903011"/>
    <w:rsid w:val="009067C8"/>
    <w:rsid w:val="00906A95"/>
    <w:rsid w:val="009129AD"/>
    <w:rsid w:val="009140AE"/>
    <w:rsid w:val="0091571B"/>
    <w:rsid w:val="00925F81"/>
    <w:rsid w:val="0092778F"/>
    <w:rsid w:val="00933ADA"/>
    <w:rsid w:val="00934488"/>
    <w:rsid w:val="0094176D"/>
    <w:rsid w:val="0095026C"/>
    <w:rsid w:val="00952203"/>
    <w:rsid w:val="00952712"/>
    <w:rsid w:val="00955E7E"/>
    <w:rsid w:val="00956ED0"/>
    <w:rsid w:val="00960DE8"/>
    <w:rsid w:val="00964AE9"/>
    <w:rsid w:val="00972C8F"/>
    <w:rsid w:val="00975061"/>
    <w:rsid w:val="00980A92"/>
    <w:rsid w:val="00980F6A"/>
    <w:rsid w:val="00987B4C"/>
    <w:rsid w:val="009905D2"/>
    <w:rsid w:val="00991264"/>
    <w:rsid w:val="00991922"/>
    <w:rsid w:val="009921C1"/>
    <w:rsid w:val="0099424F"/>
    <w:rsid w:val="009949F5"/>
    <w:rsid w:val="009951A9"/>
    <w:rsid w:val="009A1DD0"/>
    <w:rsid w:val="009A2695"/>
    <w:rsid w:val="009A368F"/>
    <w:rsid w:val="009A6A62"/>
    <w:rsid w:val="009A6D41"/>
    <w:rsid w:val="009A71B5"/>
    <w:rsid w:val="009B4DAE"/>
    <w:rsid w:val="009B51E1"/>
    <w:rsid w:val="009B57B4"/>
    <w:rsid w:val="009B6C10"/>
    <w:rsid w:val="009C5FEF"/>
    <w:rsid w:val="009D5BBC"/>
    <w:rsid w:val="009D5C49"/>
    <w:rsid w:val="009D6CFB"/>
    <w:rsid w:val="009E109E"/>
    <w:rsid w:val="009E10F9"/>
    <w:rsid w:val="009E12C1"/>
    <w:rsid w:val="009E34FE"/>
    <w:rsid w:val="009E4EE4"/>
    <w:rsid w:val="009F02DA"/>
    <w:rsid w:val="009F16E1"/>
    <w:rsid w:val="00A04691"/>
    <w:rsid w:val="00A05A22"/>
    <w:rsid w:val="00A06EFA"/>
    <w:rsid w:val="00A07A35"/>
    <w:rsid w:val="00A07ABC"/>
    <w:rsid w:val="00A10797"/>
    <w:rsid w:val="00A12F12"/>
    <w:rsid w:val="00A13303"/>
    <w:rsid w:val="00A134C4"/>
    <w:rsid w:val="00A14C9C"/>
    <w:rsid w:val="00A16911"/>
    <w:rsid w:val="00A17612"/>
    <w:rsid w:val="00A17DE1"/>
    <w:rsid w:val="00A212C2"/>
    <w:rsid w:val="00A21376"/>
    <w:rsid w:val="00A21A14"/>
    <w:rsid w:val="00A22524"/>
    <w:rsid w:val="00A2275B"/>
    <w:rsid w:val="00A261F6"/>
    <w:rsid w:val="00A27260"/>
    <w:rsid w:val="00A32479"/>
    <w:rsid w:val="00A34156"/>
    <w:rsid w:val="00A34E62"/>
    <w:rsid w:val="00A40C10"/>
    <w:rsid w:val="00A41E62"/>
    <w:rsid w:val="00A42393"/>
    <w:rsid w:val="00A45FD0"/>
    <w:rsid w:val="00A50F2C"/>
    <w:rsid w:val="00A51245"/>
    <w:rsid w:val="00A52FB4"/>
    <w:rsid w:val="00A5375F"/>
    <w:rsid w:val="00A55ED1"/>
    <w:rsid w:val="00A568CF"/>
    <w:rsid w:val="00A57FAD"/>
    <w:rsid w:val="00A61EFC"/>
    <w:rsid w:val="00A64FA7"/>
    <w:rsid w:val="00A66B71"/>
    <w:rsid w:val="00A67530"/>
    <w:rsid w:val="00A73873"/>
    <w:rsid w:val="00A74614"/>
    <w:rsid w:val="00A7664D"/>
    <w:rsid w:val="00A81FEF"/>
    <w:rsid w:val="00A8700A"/>
    <w:rsid w:val="00A90A3E"/>
    <w:rsid w:val="00A932B8"/>
    <w:rsid w:val="00AA4D13"/>
    <w:rsid w:val="00AB29E1"/>
    <w:rsid w:val="00AB4F2F"/>
    <w:rsid w:val="00AB69E3"/>
    <w:rsid w:val="00AC10C4"/>
    <w:rsid w:val="00AC4817"/>
    <w:rsid w:val="00AC680C"/>
    <w:rsid w:val="00AC6D1F"/>
    <w:rsid w:val="00AD0614"/>
    <w:rsid w:val="00AD23C5"/>
    <w:rsid w:val="00AD27C1"/>
    <w:rsid w:val="00AD2C32"/>
    <w:rsid w:val="00AD6547"/>
    <w:rsid w:val="00AD71D5"/>
    <w:rsid w:val="00AE1DEB"/>
    <w:rsid w:val="00AE3C52"/>
    <w:rsid w:val="00AF21B8"/>
    <w:rsid w:val="00AF2EA4"/>
    <w:rsid w:val="00AF56B5"/>
    <w:rsid w:val="00AF5D96"/>
    <w:rsid w:val="00AF6C15"/>
    <w:rsid w:val="00AF735E"/>
    <w:rsid w:val="00B00C4C"/>
    <w:rsid w:val="00B0132D"/>
    <w:rsid w:val="00B014E8"/>
    <w:rsid w:val="00B0430A"/>
    <w:rsid w:val="00B07842"/>
    <w:rsid w:val="00B11670"/>
    <w:rsid w:val="00B15A17"/>
    <w:rsid w:val="00B1745E"/>
    <w:rsid w:val="00B20E94"/>
    <w:rsid w:val="00B25A11"/>
    <w:rsid w:val="00B27922"/>
    <w:rsid w:val="00B33525"/>
    <w:rsid w:val="00B35328"/>
    <w:rsid w:val="00B3559E"/>
    <w:rsid w:val="00B37D79"/>
    <w:rsid w:val="00B404A9"/>
    <w:rsid w:val="00B40C6F"/>
    <w:rsid w:val="00B42E5F"/>
    <w:rsid w:val="00B44375"/>
    <w:rsid w:val="00B45691"/>
    <w:rsid w:val="00B511ED"/>
    <w:rsid w:val="00B51804"/>
    <w:rsid w:val="00B54043"/>
    <w:rsid w:val="00B54F41"/>
    <w:rsid w:val="00B6024B"/>
    <w:rsid w:val="00B60F9F"/>
    <w:rsid w:val="00B61A1F"/>
    <w:rsid w:val="00B62120"/>
    <w:rsid w:val="00B63363"/>
    <w:rsid w:val="00B63AC1"/>
    <w:rsid w:val="00B640CF"/>
    <w:rsid w:val="00B64C7D"/>
    <w:rsid w:val="00B67481"/>
    <w:rsid w:val="00B67BE8"/>
    <w:rsid w:val="00B71719"/>
    <w:rsid w:val="00B7647B"/>
    <w:rsid w:val="00B81A6F"/>
    <w:rsid w:val="00B8527C"/>
    <w:rsid w:val="00B86F2A"/>
    <w:rsid w:val="00B87AC1"/>
    <w:rsid w:val="00B90A81"/>
    <w:rsid w:val="00B9141A"/>
    <w:rsid w:val="00B91DB8"/>
    <w:rsid w:val="00B94B42"/>
    <w:rsid w:val="00B96266"/>
    <w:rsid w:val="00BA015A"/>
    <w:rsid w:val="00BA3936"/>
    <w:rsid w:val="00BA6623"/>
    <w:rsid w:val="00BA6976"/>
    <w:rsid w:val="00BB066B"/>
    <w:rsid w:val="00BB1300"/>
    <w:rsid w:val="00BB1377"/>
    <w:rsid w:val="00BB182D"/>
    <w:rsid w:val="00BB2B08"/>
    <w:rsid w:val="00BB2E66"/>
    <w:rsid w:val="00BB41D8"/>
    <w:rsid w:val="00BC2C3B"/>
    <w:rsid w:val="00BC31BF"/>
    <w:rsid w:val="00BC468F"/>
    <w:rsid w:val="00BC493D"/>
    <w:rsid w:val="00BC7613"/>
    <w:rsid w:val="00BC7E15"/>
    <w:rsid w:val="00BD37D4"/>
    <w:rsid w:val="00BD6D3A"/>
    <w:rsid w:val="00BE156C"/>
    <w:rsid w:val="00BE5A19"/>
    <w:rsid w:val="00BF302A"/>
    <w:rsid w:val="00BF4A75"/>
    <w:rsid w:val="00BF7B40"/>
    <w:rsid w:val="00C03669"/>
    <w:rsid w:val="00C0415B"/>
    <w:rsid w:val="00C04985"/>
    <w:rsid w:val="00C07E16"/>
    <w:rsid w:val="00C108D5"/>
    <w:rsid w:val="00C12711"/>
    <w:rsid w:val="00C1380D"/>
    <w:rsid w:val="00C151A6"/>
    <w:rsid w:val="00C156BE"/>
    <w:rsid w:val="00C17043"/>
    <w:rsid w:val="00C2154D"/>
    <w:rsid w:val="00C3165E"/>
    <w:rsid w:val="00C32AEC"/>
    <w:rsid w:val="00C34E7B"/>
    <w:rsid w:val="00C473EF"/>
    <w:rsid w:val="00C47BD1"/>
    <w:rsid w:val="00C50299"/>
    <w:rsid w:val="00C60687"/>
    <w:rsid w:val="00C61EE5"/>
    <w:rsid w:val="00C6237B"/>
    <w:rsid w:val="00C655E1"/>
    <w:rsid w:val="00C67858"/>
    <w:rsid w:val="00C72562"/>
    <w:rsid w:val="00C72A6C"/>
    <w:rsid w:val="00C732EE"/>
    <w:rsid w:val="00C75128"/>
    <w:rsid w:val="00C757AF"/>
    <w:rsid w:val="00C80E86"/>
    <w:rsid w:val="00C81CED"/>
    <w:rsid w:val="00C864C3"/>
    <w:rsid w:val="00C9012D"/>
    <w:rsid w:val="00C930FE"/>
    <w:rsid w:val="00C94C21"/>
    <w:rsid w:val="00C9688A"/>
    <w:rsid w:val="00C97F7D"/>
    <w:rsid w:val="00CA0074"/>
    <w:rsid w:val="00CA3B9F"/>
    <w:rsid w:val="00CA517C"/>
    <w:rsid w:val="00CA52EB"/>
    <w:rsid w:val="00CA584E"/>
    <w:rsid w:val="00CA5902"/>
    <w:rsid w:val="00CA5AF4"/>
    <w:rsid w:val="00CA6617"/>
    <w:rsid w:val="00CA792C"/>
    <w:rsid w:val="00CB0026"/>
    <w:rsid w:val="00CC0063"/>
    <w:rsid w:val="00CC009C"/>
    <w:rsid w:val="00CC1ECE"/>
    <w:rsid w:val="00CC3D35"/>
    <w:rsid w:val="00CC43DD"/>
    <w:rsid w:val="00CC679D"/>
    <w:rsid w:val="00CC6D86"/>
    <w:rsid w:val="00CD2EEF"/>
    <w:rsid w:val="00CD40EE"/>
    <w:rsid w:val="00CD4CCC"/>
    <w:rsid w:val="00CE4414"/>
    <w:rsid w:val="00CE643A"/>
    <w:rsid w:val="00CE763D"/>
    <w:rsid w:val="00CF0B8D"/>
    <w:rsid w:val="00CF29E3"/>
    <w:rsid w:val="00CF4372"/>
    <w:rsid w:val="00CF5426"/>
    <w:rsid w:val="00CF6EBF"/>
    <w:rsid w:val="00CF7F85"/>
    <w:rsid w:val="00D00033"/>
    <w:rsid w:val="00D00B36"/>
    <w:rsid w:val="00D0266E"/>
    <w:rsid w:val="00D02F1A"/>
    <w:rsid w:val="00D06C39"/>
    <w:rsid w:val="00D100A2"/>
    <w:rsid w:val="00D1268D"/>
    <w:rsid w:val="00D1332D"/>
    <w:rsid w:val="00D16C2F"/>
    <w:rsid w:val="00D1756B"/>
    <w:rsid w:val="00D17D49"/>
    <w:rsid w:val="00D228CD"/>
    <w:rsid w:val="00D24610"/>
    <w:rsid w:val="00D31400"/>
    <w:rsid w:val="00D3220A"/>
    <w:rsid w:val="00D32579"/>
    <w:rsid w:val="00D32875"/>
    <w:rsid w:val="00D336D1"/>
    <w:rsid w:val="00D34883"/>
    <w:rsid w:val="00D35021"/>
    <w:rsid w:val="00D366A4"/>
    <w:rsid w:val="00D42E7C"/>
    <w:rsid w:val="00D45215"/>
    <w:rsid w:val="00D45CD2"/>
    <w:rsid w:val="00D468F8"/>
    <w:rsid w:val="00D51927"/>
    <w:rsid w:val="00D544A9"/>
    <w:rsid w:val="00D60AAA"/>
    <w:rsid w:val="00D61852"/>
    <w:rsid w:val="00D6198B"/>
    <w:rsid w:val="00D61DA8"/>
    <w:rsid w:val="00D6508A"/>
    <w:rsid w:val="00D6776F"/>
    <w:rsid w:val="00D7001A"/>
    <w:rsid w:val="00D7007E"/>
    <w:rsid w:val="00D7246A"/>
    <w:rsid w:val="00D72EBF"/>
    <w:rsid w:val="00D74D58"/>
    <w:rsid w:val="00D76FFC"/>
    <w:rsid w:val="00D805DF"/>
    <w:rsid w:val="00D822D3"/>
    <w:rsid w:val="00D83DD7"/>
    <w:rsid w:val="00D87849"/>
    <w:rsid w:val="00D90E88"/>
    <w:rsid w:val="00D919E3"/>
    <w:rsid w:val="00D92C84"/>
    <w:rsid w:val="00D947C5"/>
    <w:rsid w:val="00D979D3"/>
    <w:rsid w:val="00DA009C"/>
    <w:rsid w:val="00DA4F57"/>
    <w:rsid w:val="00DC05FD"/>
    <w:rsid w:val="00DC4697"/>
    <w:rsid w:val="00DC47C9"/>
    <w:rsid w:val="00DD2953"/>
    <w:rsid w:val="00DD7B2B"/>
    <w:rsid w:val="00DE483E"/>
    <w:rsid w:val="00DE538D"/>
    <w:rsid w:val="00DE5B0B"/>
    <w:rsid w:val="00DF1DF3"/>
    <w:rsid w:val="00DF2560"/>
    <w:rsid w:val="00DF328C"/>
    <w:rsid w:val="00DF3C9E"/>
    <w:rsid w:val="00DF4030"/>
    <w:rsid w:val="00DF543E"/>
    <w:rsid w:val="00DF5FEE"/>
    <w:rsid w:val="00E03092"/>
    <w:rsid w:val="00E03E48"/>
    <w:rsid w:val="00E0447C"/>
    <w:rsid w:val="00E04497"/>
    <w:rsid w:val="00E06B68"/>
    <w:rsid w:val="00E06F34"/>
    <w:rsid w:val="00E2486D"/>
    <w:rsid w:val="00E24BD4"/>
    <w:rsid w:val="00E334FA"/>
    <w:rsid w:val="00E346A5"/>
    <w:rsid w:val="00E42A9D"/>
    <w:rsid w:val="00E44951"/>
    <w:rsid w:val="00E45342"/>
    <w:rsid w:val="00E513D6"/>
    <w:rsid w:val="00E52A37"/>
    <w:rsid w:val="00E53ADF"/>
    <w:rsid w:val="00E53E8E"/>
    <w:rsid w:val="00E540B7"/>
    <w:rsid w:val="00E55FFE"/>
    <w:rsid w:val="00E57ACB"/>
    <w:rsid w:val="00E57CD9"/>
    <w:rsid w:val="00E62AE3"/>
    <w:rsid w:val="00E65485"/>
    <w:rsid w:val="00E710AC"/>
    <w:rsid w:val="00E7149C"/>
    <w:rsid w:val="00E71C4E"/>
    <w:rsid w:val="00E72737"/>
    <w:rsid w:val="00E73A00"/>
    <w:rsid w:val="00E73C73"/>
    <w:rsid w:val="00E82D33"/>
    <w:rsid w:val="00E91350"/>
    <w:rsid w:val="00E91990"/>
    <w:rsid w:val="00EA0716"/>
    <w:rsid w:val="00EA09B6"/>
    <w:rsid w:val="00EA274B"/>
    <w:rsid w:val="00EA6038"/>
    <w:rsid w:val="00EA707D"/>
    <w:rsid w:val="00EA7FB7"/>
    <w:rsid w:val="00EB09B0"/>
    <w:rsid w:val="00EB0BD6"/>
    <w:rsid w:val="00EB1F41"/>
    <w:rsid w:val="00EB6456"/>
    <w:rsid w:val="00EC1042"/>
    <w:rsid w:val="00ED06D4"/>
    <w:rsid w:val="00ED1B34"/>
    <w:rsid w:val="00ED32E5"/>
    <w:rsid w:val="00ED522F"/>
    <w:rsid w:val="00EE0480"/>
    <w:rsid w:val="00EE0ED9"/>
    <w:rsid w:val="00EE1F23"/>
    <w:rsid w:val="00EE209E"/>
    <w:rsid w:val="00EE408D"/>
    <w:rsid w:val="00EE5E00"/>
    <w:rsid w:val="00F01972"/>
    <w:rsid w:val="00F01B03"/>
    <w:rsid w:val="00F02F78"/>
    <w:rsid w:val="00F10F80"/>
    <w:rsid w:val="00F151A0"/>
    <w:rsid w:val="00F2032D"/>
    <w:rsid w:val="00F20776"/>
    <w:rsid w:val="00F2396D"/>
    <w:rsid w:val="00F23B43"/>
    <w:rsid w:val="00F2478D"/>
    <w:rsid w:val="00F27008"/>
    <w:rsid w:val="00F27F31"/>
    <w:rsid w:val="00F40F91"/>
    <w:rsid w:val="00F42B19"/>
    <w:rsid w:val="00F434AD"/>
    <w:rsid w:val="00F4669E"/>
    <w:rsid w:val="00F47F30"/>
    <w:rsid w:val="00F521E8"/>
    <w:rsid w:val="00F5627E"/>
    <w:rsid w:val="00F57F88"/>
    <w:rsid w:val="00F65EF7"/>
    <w:rsid w:val="00F660A7"/>
    <w:rsid w:val="00F660BA"/>
    <w:rsid w:val="00F67CB5"/>
    <w:rsid w:val="00F72C58"/>
    <w:rsid w:val="00F77E0D"/>
    <w:rsid w:val="00F77E46"/>
    <w:rsid w:val="00F867E9"/>
    <w:rsid w:val="00F87751"/>
    <w:rsid w:val="00F90384"/>
    <w:rsid w:val="00F9563D"/>
    <w:rsid w:val="00FA066D"/>
    <w:rsid w:val="00FA08D0"/>
    <w:rsid w:val="00FA33C1"/>
    <w:rsid w:val="00FA3D05"/>
    <w:rsid w:val="00FA5121"/>
    <w:rsid w:val="00FB2BD5"/>
    <w:rsid w:val="00FC115E"/>
    <w:rsid w:val="00FC341C"/>
    <w:rsid w:val="00FC3F63"/>
    <w:rsid w:val="00FC5F00"/>
    <w:rsid w:val="00FC780E"/>
    <w:rsid w:val="00FC7813"/>
    <w:rsid w:val="00FD055E"/>
    <w:rsid w:val="00FD1718"/>
    <w:rsid w:val="00FD4E5F"/>
    <w:rsid w:val="00FD4F76"/>
    <w:rsid w:val="00FE159C"/>
    <w:rsid w:val="00FE311A"/>
    <w:rsid w:val="00FE384F"/>
    <w:rsid w:val="00FE607B"/>
    <w:rsid w:val="00FE699E"/>
    <w:rsid w:val="00FE7CCE"/>
    <w:rsid w:val="00FF065A"/>
    <w:rsid w:val="00FF19FF"/>
    <w:rsid w:val="00FF63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DE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AC"/>
  </w:style>
  <w:style w:type="paragraph" w:styleId="1">
    <w:name w:val="heading 1"/>
    <w:basedOn w:val="a"/>
    <w:next w:val="a"/>
    <w:link w:val="10"/>
    <w:qFormat/>
    <w:rsid w:val="006D47AC"/>
    <w:pPr>
      <w:keepNext/>
      <w:numPr>
        <w:numId w:val="1"/>
      </w:numPr>
      <w:jc w:val="center"/>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7AC"/>
    <w:rPr>
      <w:rFonts w:ascii="Times New Roman" w:eastAsia="Times New Roman" w:hAnsi="Times New Roman" w:cs="Times New Roman"/>
      <w:b/>
      <w:szCs w:val="20"/>
    </w:rPr>
  </w:style>
  <w:style w:type="paragraph" w:styleId="a3">
    <w:name w:val="Body Text"/>
    <w:basedOn w:val="a"/>
    <w:link w:val="a4"/>
    <w:rsid w:val="006D47AC"/>
    <w:pPr>
      <w:jc w:val="center"/>
    </w:pPr>
    <w:rPr>
      <w:rFonts w:ascii="Times New Roman" w:eastAsia="Times New Roman" w:hAnsi="Times New Roman" w:cs="Times New Roman"/>
      <w:b/>
      <w:szCs w:val="20"/>
    </w:rPr>
  </w:style>
  <w:style w:type="character" w:customStyle="1" w:styleId="a4">
    <w:name w:val="Основной текст Знак"/>
    <w:basedOn w:val="a0"/>
    <w:link w:val="a3"/>
    <w:rsid w:val="006D47AC"/>
    <w:rPr>
      <w:rFonts w:ascii="Times New Roman" w:eastAsia="Times New Roman" w:hAnsi="Times New Roman" w:cs="Times New Roman"/>
      <w:b/>
      <w:szCs w:val="20"/>
    </w:rPr>
  </w:style>
  <w:style w:type="paragraph" w:styleId="a5">
    <w:name w:val="List Paragraph"/>
    <w:basedOn w:val="a"/>
    <w:uiPriority w:val="34"/>
    <w:qFormat/>
    <w:rsid w:val="006D47AC"/>
    <w:pPr>
      <w:ind w:left="720"/>
      <w:contextualSpacing/>
    </w:pPr>
  </w:style>
  <w:style w:type="paragraph" w:styleId="a6">
    <w:name w:val="footer"/>
    <w:basedOn w:val="a"/>
    <w:link w:val="a7"/>
    <w:uiPriority w:val="99"/>
    <w:unhideWhenUsed/>
    <w:rsid w:val="006D47AC"/>
    <w:pPr>
      <w:tabs>
        <w:tab w:val="center" w:pos="4677"/>
        <w:tab w:val="right" w:pos="9355"/>
      </w:tabs>
    </w:pPr>
  </w:style>
  <w:style w:type="character" w:customStyle="1" w:styleId="a7">
    <w:name w:val="Нижний колонтитул Знак"/>
    <w:basedOn w:val="a0"/>
    <w:link w:val="a6"/>
    <w:uiPriority w:val="99"/>
    <w:rsid w:val="006D47AC"/>
  </w:style>
  <w:style w:type="character" w:styleId="a8">
    <w:name w:val="page number"/>
    <w:basedOn w:val="a0"/>
    <w:uiPriority w:val="99"/>
    <w:semiHidden/>
    <w:unhideWhenUsed/>
    <w:rsid w:val="006D47AC"/>
  </w:style>
  <w:style w:type="paragraph" w:styleId="a9">
    <w:name w:val="footnote text"/>
    <w:basedOn w:val="a"/>
    <w:link w:val="aa"/>
    <w:uiPriority w:val="99"/>
    <w:unhideWhenUsed/>
    <w:rsid w:val="004A1FDD"/>
  </w:style>
  <w:style w:type="character" w:customStyle="1" w:styleId="aa">
    <w:name w:val="Текст сноски Знак"/>
    <w:basedOn w:val="a0"/>
    <w:link w:val="a9"/>
    <w:uiPriority w:val="99"/>
    <w:rsid w:val="004A1FDD"/>
  </w:style>
  <w:style w:type="character" w:styleId="ab">
    <w:name w:val="footnote reference"/>
    <w:basedOn w:val="a0"/>
    <w:uiPriority w:val="99"/>
    <w:unhideWhenUsed/>
    <w:rsid w:val="004A1FDD"/>
    <w:rPr>
      <w:vertAlign w:val="superscript"/>
    </w:rPr>
  </w:style>
  <w:style w:type="paragraph" w:styleId="ac">
    <w:name w:val="Normal (Web)"/>
    <w:basedOn w:val="a"/>
    <w:uiPriority w:val="99"/>
    <w:unhideWhenUsed/>
    <w:rsid w:val="001D151D"/>
    <w:pPr>
      <w:spacing w:before="100" w:beforeAutospacing="1" w:after="100" w:afterAutospacing="1"/>
    </w:pPr>
    <w:rPr>
      <w:rFonts w:ascii="Times" w:hAnsi="Times" w:cs="Times New Roman"/>
      <w:sz w:val="20"/>
      <w:szCs w:val="20"/>
    </w:rPr>
  </w:style>
  <w:style w:type="character" w:styleId="ad">
    <w:name w:val="Hyperlink"/>
    <w:basedOn w:val="a0"/>
    <w:uiPriority w:val="99"/>
    <w:unhideWhenUsed/>
    <w:rsid w:val="00A568CF"/>
    <w:rPr>
      <w:color w:val="0000FF" w:themeColor="hyperlink"/>
      <w:u w:val="single"/>
    </w:rPr>
  </w:style>
  <w:style w:type="character" w:styleId="ae">
    <w:name w:val="FollowedHyperlink"/>
    <w:basedOn w:val="a0"/>
    <w:uiPriority w:val="99"/>
    <w:semiHidden/>
    <w:unhideWhenUsed/>
    <w:rsid w:val="001A53E9"/>
    <w:rPr>
      <w:color w:val="800080" w:themeColor="followedHyperlink"/>
      <w:u w:val="single"/>
    </w:rPr>
  </w:style>
  <w:style w:type="paragraph" w:styleId="af">
    <w:name w:val="header"/>
    <w:basedOn w:val="a"/>
    <w:link w:val="af0"/>
    <w:uiPriority w:val="99"/>
    <w:unhideWhenUsed/>
    <w:rsid w:val="00F10F80"/>
    <w:pPr>
      <w:tabs>
        <w:tab w:val="center" w:pos="4677"/>
        <w:tab w:val="right" w:pos="9355"/>
      </w:tabs>
    </w:pPr>
  </w:style>
  <w:style w:type="character" w:customStyle="1" w:styleId="af0">
    <w:name w:val="Верхний колонтитул Знак"/>
    <w:basedOn w:val="a0"/>
    <w:link w:val="af"/>
    <w:uiPriority w:val="99"/>
    <w:rsid w:val="00F10F80"/>
  </w:style>
  <w:style w:type="paragraph" w:styleId="af1">
    <w:name w:val="Balloon Text"/>
    <w:basedOn w:val="a"/>
    <w:link w:val="af2"/>
    <w:uiPriority w:val="99"/>
    <w:semiHidden/>
    <w:unhideWhenUsed/>
    <w:rsid w:val="00D6508A"/>
    <w:rPr>
      <w:rFonts w:ascii="Lucida Grande CY" w:hAnsi="Lucida Grande CY" w:cs="Lucida Grande CY"/>
      <w:sz w:val="18"/>
      <w:szCs w:val="18"/>
    </w:rPr>
  </w:style>
  <w:style w:type="character" w:customStyle="1" w:styleId="af2">
    <w:name w:val="Текст выноски Знак"/>
    <w:basedOn w:val="a0"/>
    <w:link w:val="af1"/>
    <w:uiPriority w:val="99"/>
    <w:semiHidden/>
    <w:rsid w:val="00D6508A"/>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AC"/>
  </w:style>
  <w:style w:type="paragraph" w:styleId="1">
    <w:name w:val="heading 1"/>
    <w:basedOn w:val="a"/>
    <w:next w:val="a"/>
    <w:link w:val="10"/>
    <w:qFormat/>
    <w:rsid w:val="006D47AC"/>
    <w:pPr>
      <w:keepNext/>
      <w:numPr>
        <w:numId w:val="1"/>
      </w:numPr>
      <w:jc w:val="center"/>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7AC"/>
    <w:rPr>
      <w:rFonts w:ascii="Times New Roman" w:eastAsia="Times New Roman" w:hAnsi="Times New Roman" w:cs="Times New Roman"/>
      <w:b/>
      <w:szCs w:val="20"/>
    </w:rPr>
  </w:style>
  <w:style w:type="paragraph" w:styleId="a3">
    <w:name w:val="Body Text"/>
    <w:basedOn w:val="a"/>
    <w:link w:val="a4"/>
    <w:rsid w:val="006D47AC"/>
    <w:pPr>
      <w:jc w:val="center"/>
    </w:pPr>
    <w:rPr>
      <w:rFonts w:ascii="Times New Roman" w:eastAsia="Times New Roman" w:hAnsi="Times New Roman" w:cs="Times New Roman"/>
      <w:b/>
      <w:szCs w:val="20"/>
    </w:rPr>
  </w:style>
  <w:style w:type="character" w:customStyle="1" w:styleId="a4">
    <w:name w:val="Основной текст Знак"/>
    <w:basedOn w:val="a0"/>
    <w:link w:val="a3"/>
    <w:rsid w:val="006D47AC"/>
    <w:rPr>
      <w:rFonts w:ascii="Times New Roman" w:eastAsia="Times New Roman" w:hAnsi="Times New Roman" w:cs="Times New Roman"/>
      <w:b/>
      <w:szCs w:val="20"/>
    </w:rPr>
  </w:style>
  <w:style w:type="paragraph" w:styleId="a5">
    <w:name w:val="List Paragraph"/>
    <w:basedOn w:val="a"/>
    <w:uiPriority w:val="34"/>
    <w:qFormat/>
    <w:rsid w:val="006D47AC"/>
    <w:pPr>
      <w:ind w:left="720"/>
      <w:contextualSpacing/>
    </w:pPr>
  </w:style>
  <w:style w:type="paragraph" w:styleId="a6">
    <w:name w:val="footer"/>
    <w:basedOn w:val="a"/>
    <w:link w:val="a7"/>
    <w:uiPriority w:val="99"/>
    <w:unhideWhenUsed/>
    <w:rsid w:val="006D47AC"/>
    <w:pPr>
      <w:tabs>
        <w:tab w:val="center" w:pos="4677"/>
        <w:tab w:val="right" w:pos="9355"/>
      </w:tabs>
    </w:pPr>
  </w:style>
  <w:style w:type="character" w:customStyle="1" w:styleId="a7">
    <w:name w:val="Нижний колонтитул Знак"/>
    <w:basedOn w:val="a0"/>
    <w:link w:val="a6"/>
    <w:uiPriority w:val="99"/>
    <w:rsid w:val="006D47AC"/>
  </w:style>
  <w:style w:type="character" w:styleId="a8">
    <w:name w:val="page number"/>
    <w:basedOn w:val="a0"/>
    <w:uiPriority w:val="99"/>
    <w:semiHidden/>
    <w:unhideWhenUsed/>
    <w:rsid w:val="006D47AC"/>
  </w:style>
  <w:style w:type="paragraph" w:styleId="a9">
    <w:name w:val="footnote text"/>
    <w:basedOn w:val="a"/>
    <w:link w:val="aa"/>
    <w:uiPriority w:val="99"/>
    <w:unhideWhenUsed/>
    <w:rsid w:val="004A1FDD"/>
  </w:style>
  <w:style w:type="character" w:customStyle="1" w:styleId="aa">
    <w:name w:val="Текст сноски Знак"/>
    <w:basedOn w:val="a0"/>
    <w:link w:val="a9"/>
    <w:uiPriority w:val="99"/>
    <w:rsid w:val="004A1FDD"/>
  </w:style>
  <w:style w:type="character" w:styleId="ab">
    <w:name w:val="footnote reference"/>
    <w:basedOn w:val="a0"/>
    <w:uiPriority w:val="99"/>
    <w:unhideWhenUsed/>
    <w:rsid w:val="004A1FDD"/>
    <w:rPr>
      <w:vertAlign w:val="superscript"/>
    </w:rPr>
  </w:style>
  <w:style w:type="paragraph" w:styleId="ac">
    <w:name w:val="Normal (Web)"/>
    <w:basedOn w:val="a"/>
    <w:uiPriority w:val="99"/>
    <w:unhideWhenUsed/>
    <w:rsid w:val="001D151D"/>
    <w:pPr>
      <w:spacing w:before="100" w:beforeAutospacing="1" w:after="100" w:afterAutospacing="1"/>
    </w:pPr>
    <w:rPr>
      <w:rFonts w:ascii="Times" w:hAnsi="Times" w:cs="Times New Roman"/>
      <w:sz w:val="20"/>
      <w:szCs w:val="20"/>
    </w:rPr>
  </w:style>
  <w:style w:type="character" w:styleId="ad">
    <w:name w:val="Hyperlink"/>
    <w:basedOn w:val="a0"/>
    <w:uiPriority w:val="99"/>
    <w:unhideWhenUsed/>
    <w:rsid w:val="00A568CF"/>
    <w:rPr>
      <w:color w:val="0000FF" w:themeColor="hyperlink"/>
      <w:u w:val="single"/>
    </w:rPr>
  </w:style>
  <w:style w:type="character" w:styleId="ae">
    <w:name w:val="FollowedHyperlink"/>
    <w:basedOn w:val="a0"/>
    <w:uiPriority w:val="99"/>
    <w:semiHidden/>
    <w:unhideWhenUsed/>
    <w:rsid w:val="001A53E9"/>
    <w:rPr>
      <w:color w:val="800080" w:themeColor="followedHyperlink"/>
      <w:u w:val="single"/>
    </w:rPr>
  </w:style>
  <w:style w:type="paragraph" w:styleId="af">
    <w:name w:val="header"/>
    <w:basedOn w:val="a"/>
    <w:link w:val="af0"/>
    <w:uiPriority w:val="99"/>
    <w:unhideWhenUsed/>
    <w:rsid w:val="00F10F80"/>
    <w:pPr>
      <w:tabs>
        <w:tab w:val="center" w:pos="4677"/>
        <w:tab w:val="right" w:pos="9355"/>
      </w:tabs>
    </w:pPr>
  </w:style>
  <w:style w:type="character" w:customStyle="1" w:styleId="af0">
    <w:name w:val="Верхний колонтитул Знак"/>
    <w:basedOn w:val="a0"/>
    <w:link w:val="af"/>
    <w:uiPriority w:val="99"/>
    <w:rsid w:val="00F10F80"/>
  </w:style>
  <w:style w:type="paragraph" w:styleId="af1">
    <w:name w:val="Balloon Text"/>
    <w:basedOn w:val="a"/>
    <w:link w:val="af2"/>
    <w:uiPriority w:val="99"/>
    <w:semiHidden/>
    <w:unhideWhenUsed/>
    <w:rsid w:val="00D6508A"/>
    <w:rPr>
      <w:rFonts w:ascii="Lucida Grande CY" w:hAnsi="Lucida Grande CY" w:cs="Lucida Grande CY"/>
      <w:sz w:val="18"/>
      <w:szCs w:val="18"/>
    </w:rPr>
  </w:style>
  <w:style w:type="character" w:customStyle="1" w:styleId="af2">
    <w:name w:val="Текст выноски Знак"/>
    <w:basedOn w:val="a0"/>
    <w:link w:val="af1"/>
    <w:uiPriority w:val="99"/>
    <w:semiHidden/>
    <w:rsid w:val="00D6508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0683">
      <w:bodyDiv w:val="1"/>
      <w:marLeft w:val="0"/>
      <w:marRight w:val="0"/>
      <w:marTop w:val="0"/>
      <w:marBottom w:val="0"/>
      <w:divBdr>
        <w:top w:val="none" w:sz="0" w:space="0" w:color="auto"/>
        <w:left w:val="none" w:sz="0" w:space="0" w:color="auto"/>
        <w:bottom w:val="none" w:sz="0" w:space="0" w:color="auto"/>
        <w:right w:val="none" w:sz="0" w:space="0" w:color="auto"/>
      </w:divBdr>
      <w:divsChild>
        <w:div w:id="1524897160">
          <w:marLeft w:val="0"/>
          <w:marRight w:val="0"/>
          <w:marTop w:val="0"/>
          <w:marBottom w:val="0"/>
          <w:divBdr>
            <w:top w:val="none" w:sz="0" w:space="0" w:color="auto"/>
            <w:left w:val="none" w:sz="0" w:space="0" w:color="auto"/>
            <w:bottom w:val="none" w:sz="0" w:space="0" w:color="auto"/>
            <w:right w:val="none" w:sz="0" w:space="0" w:color="auto"/>
          </w:divBdr>
          <w:divsChild>
            <w:div w:id="2086295117">
              <w:marLeft w:val="0"/>
              <w:marRight w:val="0"/>
              <w:marTop w:val="0"/>
              <w:marBottom w:val="0"/>
              <w:divBdr>
                <w:top w:val="none" w:sz="0" w:space="0" w:color="auto"/>
                <w:left w:val="none" w:sz="0" w:space="0" w:color="auto"/>
                <w:bottom w:val="none" w:sz="0" w:space="0" w:color="auto"/>
                <w:right w:val="none" w:sz="0" w:space="0" w:color="auto"/>
              </w:divBdr>
              <w:divsChild>
                <w:div w:id="17744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2727">
      <w:bodyDiv w:val="1"/>
      <w:marLeft w:val="0"/>
      <w:marRight w:val="0"/>
      <w:marTop w:val="0"/>
      <w:marBottom w:val="0"/>
      <w:divBdr>
        <w:top w:val="none" w:sz="0" w:space="0" w:color="auto"/>
        <w:left w:val="none" w:sz="0" w:space="0" w:color="auto"/>
        <w:bottom w:val="none" w:sz="0" w:space="0" w:color="auto"/>
        <w:right w:val="none" w:sz="0" w:space="0" w:color="auto"/>
      </w:divBdr>
      <w:divsChild>
        <w:div w:id="410855023">
          <w:marLeft w:val="0"/>
          <w:marRight w:val="0"/>
          <w:marTop w:val="0"/>
          <w:marBottom w:val="0"/>
          <w:divBdr>
            <w:top w:val="none" w:sz="0" w:space="0" w:color="auto"/>
            <w:left w:val="none" w:sz="0" w:space="0" w:color="auto"/>
            <w:bottom w:val="none" w:sz="0" w:space="0" w:color="auto"/>
            <w:right w:val="none" w:sz="0" w:space="0" w:color="auto"/>
          </w:divBdr>
          <w:divsChild>
            <w:div w:id="417604708">
              <w:marLeft w:val="0"/>
              <w:marRight w:val="0"/>
              <w:marTop w:val="0"/>
              <w:marBottom w:val="0"/>
              <w:divBdr>
                <w:top w:val="none" w:sz="0" w:space="0" w:color="auto"/>
                <w:left w:val="none" w:sz="0" w:space="0" w:color="auto"/>
                <w:bottom w:val="none" w:sz="0" w:space="0" w:color="auto"/>
                <w:right w:val="none" w:sz="0" w:space="0" w:color="auto"/>
              </w:divBdr>
              <w:divsChild>
                <w:div w:id="976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911">
      <w:bodyDiv w:val="1"/>
      <w:marLeft w:val="0"/>
      <w:marRight w:val="0"/>
      <w:marTop w:val="0"/>
      <w:marBottom w:val="0"/>
      <w:divBdr>
        <w:top w:val="none" w:sz="0" w:space="0" w:color="auto"/>
        <w:left w:val="none" w:sz="0" w:space="0" w:color="auto"/>
        <w:bottom w:val="none" w:sz="0" w:space="0" w:color="auto"/>
        <w:right w:val="none" w:sz="0" w:space="0" w:color="auto"/>
      </w:divBdr>
      <w:divsChild>
        <w:div w:id="333650896">
          <w:marLeft w:val="0"/>
          <w:marRight w:val="0"/>
          <w:marTop w:val="0"/>
          <w:marBottom w:val="0"/>
          <w:divBdr>
            <w:top w:val="none" w:sz="0" w:space="0" w:color="auto"/>
            <w:left w:val="none" w:sz="0" w:space="0" w:color="auto"/>
            <w:bottom w:val="none" w:sz="0" w:space="0" w:color="auto"/>
            <w:right w:val="none" w:sz="0" w:space="0" w:color="auto"/>
          </w:divBdr>
          <w:divsChild>
            <w:div w:id="1043677349">
              <w:marLeft w:val="0"/>
              <w:marRight w:val="0"/>
              <w:marTop w:val="0"/>
              <w:marBottom w:val="0"/>
              <w:divBdr>
                <w:top w:val="none" w:sz="0" w:space="0" w:color="auto"/>
                <w:left w:val="none" w:sz="0" w:space="0" w:color="auto"/>
                <w:bottom w:val="none" w:sz="0" w:space="0" w:color="auto"/>
                <w:right w:val="none" w:sz="0" w:space="0" w:color="auto"/>
              </w:divBdr>
              <w:divsChild>
                <w:div w:id="18415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745">
      <w:bodyDiv w:val="1"/>
      <w:marLeft w:val="0"/>
      <w:marRight w:val="0"/>
      <w:marTop w:val="0"/>
      <w:marBottom w:val="0"/>
      <w:divBdr>
        <w:top w:val="none" w:sz="0" w:space="0" w:color="auto"/>
        <w:left w:val="none" w:sz="0" w:space="0" w:color="auto"/>
        <w:bottom w:val="none" w:sz="0" w:space="0" w:color="auto"/>
        <w:right w:val="none" w:sz="0" w:space="0" w:color="auto"/>
      </w:divBdr>
      <w:divsChild>
        <w:div w:id="1387606220">
          <w:marLeft w:val="0"/>
          <w:marRight w:val="0"/>
          <w:marTop w:val="0"/>
          <w:marBottom w:val="0"/>
          <w:divBdr>
            <w:top w:val="none" w:sz="0" w:space="0" w:color="auto"/>
            <w:left w:val="none" w:sz="0" w:space="0" w:color="auto"/>
            <w:bottom w:val="none" w:sz="0" w:space="0" w:color="auto"/>
            <w:right w:val="none" w:sz="0" w:space="0" w:color="auto"/>
          </w:divBdr>
          <w:divsChild>
            <w:div w:id="1322538539">
              <w:marLeft w:val="0"/>
              <w:marRight w:val="0"/>
              <w:marTop w:val="0"/>
              <w:marBottom w:val="0"/>
              <w:divBdr>
                <w:top w:val="none" w:sz="0" w:space="0" w:color="auto"/>
                <w:left w:val="none" w:sz="0" w:space="0" w:color="auto"/>
                <w:bottom w:val="none" w:sz="0" w:space="0" w:color="auto"/>
                <w:right w:val="none" w:sz="0" w:space="0" w:color="auto"/>
              </w:divBdr>
              <w:divsChild>
                <w:div w:id="6413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4002">
      <w:bodyDiv w:val="1"/>
      <w:marLeft w:val="0"/>
      <w:marRight w:val="0"/>
      <w:marTop w:val="0"/>
      <w:marBottom w:val="0"/>
      <w:divBdr>
        <w:top w:val="none" w:sz="0" w:space="0" w:color="auto"/>
        <w:left w:val="none" w:sz="0" w:space="0" w:color="auto"/>
        <w:bottom w:val="none" w:sz="0" w:space="0" w:color="auto"/>
        <w:right w:val="none" w:sz="0" w:space="0" w:color="auto"/>
      </w:divBdr>
    </w:div>
    <w:div w:id="243340708">
      <w:bodyDiv w:val="1"/>
      <w:marLeft w:val="0"/>
      <w:marRight w:val="0"/>
      <w:marTop w:val="0"/>
      <w:marBottom w:val="0"/>
      <w:divBdr>
        <w:top w:val="none" w:sz="0" w:space="0" w:color="auto"/>
        <w:left w:val="none" w:sz="0" w:space="0" w:color="auto"/>
        <w:bottom w:val="none" w:sz="0" w:space="0" w:color="auto"/>
        <w:right w:val="none" w:sz="0" w:space="0" w:color="auto"/>
      </w:divBdr>
    </w:div>
    <w:div w:id="251399794">
      <w:bodyDiv w:val="1"/>
      <w:marLeft w:val="0"/>
      <w:marRight w:val="0"/>
      <w:marTop w:val="0"/>
      <w:marBottom w:val="0"/>
      <w:divBdr>
        <w:top w:val="none" w:sz="0" w:space="0" w:color="auto"/>
        <w:left w:val="none" w:sz="0" w:space="0" w:color="auto"/>
        <w:bottom w:val="none" w:sz="0" w:space="0" w:color="auto"/>
        <w:right w:val="none" w:sz="0" w:space="0" w:color="auto"/>
      </w:divBdr>
    </w:div>
    <w:div w:id="296226624">
      <w:bodyDiv w:val="1"/>
      <w:marLeft w:val="0"/>
      <w:marRight w:val="0"/>
      <w:marTop w:val="0"/>
      <w:marBottom w:val="0"/>
      <w:divBdr>
        <w:top w:val="none" w:sz="0" w:space="0" w:color="auto"/>
        <w:left w:val="none" w:sz="0" w:space="0" w:color="auto"/>
        <w:bottom w:val="none" w:sz="0" w:space="0" w:color="auto"/>
        <w:right w:val="none" w:sz="0" w:space="0" w:color="auto"/>
      </w:divBdr>
    </w:div>
    <w:div w:id="347483242">
      <w:bodyDiv w:val="1"/>
      <w:marLeft w:val="0"/>
      <w:marRight w:val="0"/>
      <w:marTop w:val="0"/>
      <w:marBottom w:val="0"/>
      <w:divBdr>
        <w:top w:val="none" w:sz="0" w:space="0" w:color="auto"/>
        <w:left w:val="none" w:sz="0" w:space="0" w:color="auto"/>
        <w:bottom w:val="none" w:sz="0" w:space="0" w:color="auto"/>
        <w:right w:val="none" w:sz="0" w:space="0" w:color="auto"/>
      </w:divBdr>
      <w:divsChild>
        <w:div w:id="700396048">
          <w:marLeft w:val="0"/>
          <w:marRight w:val="0"/>
          <w:marTop w:val="0"/>
          <w:marBottom w:val="0"/>
          <w:divBdr>
            <w:top w:val="none" w:sz="0" w:space="0" w:color="auto"/>
            <w:left w:val="none" w:sz="0" w:space="0" w:color="auto"/>
            <w:bottom w:val="none" w:sz="0" w:space="0" w:color="auto"/>
            <w:right w:val="none" w:sz="0" w:space="0" w:color="auto"/>
          </w:divBdr>
          <w:divsChild>
            <w:div w:id="1940216089">
              <w:marLeft w:val="0"/>
              <w:marRight w:val="0"/>
              <w:marTop w:val="0"/>
              <w:marBottom w:val="0"/>
              <w:divBdr>
                <w:top w:val="none" w:sz="0" w:space="0" w:color="auto"/>
                <w:left w:val="none" w:sz="0" w:space="0" w:color="auto"/>
                <w:bottom w:val="none" w:sz="0" w:space="0" w:color="auto"/>
                <w:right w:val="none" w:sz="0" w:space="0" w:color="auto"/>
              </w:divBdr>
              <w:divsChild>
                <w:div w:id="725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6529">
      <w:bodyDiv w:val="1"/>
      <w:marLeft w:val="0"/>
      <w:marRight w:val="0"/>
      <w:marTop w:val="0"/>
      <w:marBottom w:val="0"/>
      <w:divBdr>
        <w:top w:val="none" w:sz="0" w:space="0" w:color="auto"/>
        <w:left w:val="none" w:sz="0" w:space="0" w:color="auto"/>
        <w:bottom w:val="none" w:sz="0" w:space="0" w:color="auto"/>
        <w:right w:val="none" w:sz="0" w:space="0" w:color="auto"/>
      </w:divBdr>
      <w:divsChild>
        <w:div w:id="748775755">
          <w:marLeft w:val="0"/>
          <w:marRight w:val="0"/>
          <w:marTop w:val="0"/>
          <w:marBottom w:val="0"/>
          <w:divBdr>
            <w:top w:val="none" w:sz="0" w:space="0" w:color="auto"/>
            <w:left w:val="none" w:sz="0" w:space="0" w:color="auto"/>
            <w:bottom w:val="none" w:sz="0" w:space="0" w:color="auto"/>
            <w:right w:val="none" w:sz="0" w:space="0" w:color="auto"/>
          </w:divBdr>
          <w:divsChild>
            <w:div w:id="912011862">
              <w:marLeft w:val="0"/>
              <w:marRight w:val="0"/>
              <w:marTop w:val="0"/>
              <w:marBottom w:val="0"/>
              <w:divBdr>
                <w:top w:val="none" w:sz="0" w:space="0" w:color="auto"/>
                <w:left w:val="none" w:sz="0" w:space="0" w:color="auto"/>
                <w:bottom w:val="none" w:sz="0" w:space="0" w:color="auto"/>
                <w:right w:val="none" w:sz="0" w:space="0" w:color="auto"/>
              </w:divBdr>
              <w:divsChild>
                <w:div w:id="2155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2685">
      <w:bodyDiv w:val="1"/>
      <w:marLeft w:val="0"/>
      <w:marRight w:val="0"/>
      <w:marTop w:val="0"/>
      <w:marBottom w:val="0"/>
      <w:divBdr>
        <w:top w:val="none" w:sz="0" w:space="0" w:color="auto"/>
        <w:left w:val="none" w:sz="0" w:space="0" w:color="auto"/>
        <w:bottom w:val="none" w:sz="0" w:space="0" w:color="auto"/>
        <w:right w:val="none" w:sz="0" w:space="0" w:color="auto"/>
      </w:divBdr>
      <w:divsChild>
        <w:div w:id="1025790535">
          <w:marLeft w:val="0"/>
          <w:marRight w:val="0"/>
          <w:marTop w:val="0"/>
          <w:marBottom w:val="0"/>
          <w:divBdr>
            <w:top w:val="none" w:sz="0" w:space="0" w:color="auto"/>
            <w:left w:val="none" w:sz="0" w:space="0" w:color="auto"/>
            <w:bottom w:val="none" w:sz="0" w:space="0" w:color="auto"/>
            <w:right w:val="none" w:sz="0" w:space="0" w:color="auto"/>
          </w:divBdr>
          <w:divsChild>
            <w:div w:id="214397151">
              <w:marLeft w:val="0"/>
              <w:marRight w:val="0"/>
              <w:marTop w:val="0"/>
              <w:marBottom w:val="0"/>
              <w:divBdr>
                <w:top w:val="none" w:sz="0" w:space="0" w:color="auto"/>
                <w:left w:val="none" w:sz="0" w:space="0" w:color="auto"/>
                <w:bottom w:val="none" w:sz="0" w:space="0" w:color="auto"/>
                <w:right w:val="none" w:sz="0" w:space="0" w:color="auto"/>
              </w:divBdr>
              <w:divsChild>
                <w:div w:id="10449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1479">
      <w:bodyDiv w:val="1"/>
      <w:marLeft w:val="0"/>
      <w:marRight w:val="0"/>
      <w:marTop w:val="0"/>
      <w:marBottom w:val="0"/>
      <w:divBdr>
        <w:top w:val="none" w:sz="0" w:space="0" w:color="auto"/>
        <w:left w:val="none" w:sz="0" w:space="0" w:color="auto"/>
        <w:bottom w:val="none" w:sz="0" w:space="0" w:color="auto"/>
        <w:right w:val="none" w:sz="0" w:space="0" w:color="auto"/>
      </w:divBdr>
    </w:div>
    <w:div w:id="618030442">
      <w:bodyDiv w:val="1"/>
      <w:marLeft w:val="0"/>
      <w:marRight w:val="0"/>
      <w:marTop w:val="0"/>
      <w:marBottom w:val="0"/>
      <w:divBdr>
        <w:top w:val="none" w:sz="0" w:space="0" w:color="auto"/>
        <w:left w:val="none" w:sz="0" w:space="0" w:color="auto"/>
        <w:bottom w:val="none" w:sz="0" w:space="0" w:color="auto"/>
        <w:right w:val="none" w:sz="0" w:space="0" w:color="auto"/>
      </w:divBdr>
    </w:div>
    <w:div w:id="642078592">
      <w:bodyDiv w:val="1"/>
      <w:marLeft w:val="0"/>
      <w:marRight w:val="0"/>
      <w:marTop w:val="0"/>
      <w:marBottom w:val="0"/>
      <w:divBdr>
        <w:top w:val="none" w:sz="0" w:space="0" w:color="auto"/>
        <w:left w:val="none" w:sz="0" w:space="0" w:color="auto"/>
        <w:bottom w:val="none" w:sz="0" w:space="0" w:color="auto"/>
        <w:right w:val="none" w:sz="0" w:space="0" w:color="auto"/>
      </w:divBdr>
    </w:div>
    <w:div w:id="665207288">
      <w:bodyDiv w:val="1"/>
      <w:marLeft w:val="0"/>
      <w:marRight w:val="0"/>
      <w:marTop w:val="0"/>
      <w:marBottom w:val="0"/>
      <w:divBdr>
        <w:top w:val="none" w:sz="0" w:space="0" w:color="auto"/>
        <w:left w:val="none" w:sz="0" w:space="0" w:color="auto"/>
        <w:bottom w:val="none" w:sz="0" w:space="0" w:color="auto"/>
        <w:right w:val="none" w:sz="0" w:space="0" w:color="auto"/>
      </w:divBdr>
    </w:div>
    <w:div w:id="684750484">
      <w:bodyDiv w:val="1"/>
      <w:marLeft w:val="0"/>
      <w:marRight w:val="0"/>
      <w:marTop w:val="0"/>
      <w:marBottom w:val="0"/>
      <w:divBdr>
        <w:top w:val="none" w:sz="0" w:space="0" w:color="auto"/>
        <w:left w:val="none" w:sz="0" w:space="0" w:color="auto"/>
        <w:bottom w:val="none" w:sz="0" w:space="0" w:color="auto"/>
        <w:right w:val="none" w:sz="0" w:space="0" w:color="auto"/>
      </w:divBdr>
      <w:divsChild>
        <w:div w:id="42877124">
          <w:marLeft w:val="0"/>
          <w:marRight w:val="0"/>
          <w:marTop w:val="0"/>
          <w:marBottom w:val="0"/>
          <w:divBdr>
            <w:top w:val="none" w:sz="0" w:space="0" w:color="auto"/>
            <w:left w:val="none" w:sz="0" w:space="0" w:color="auto"/>
            <w:bottom w:val="none" w:sz="0" w:space="0" w:color="auto"/>
            <w:right w:val="none" w:sz="0" w:space="0" w:color="auto"/>
          </w:divBdr>
          <w:divsChild>
            <w:div w:id="1840274205">
              <w:marLeft w:val="0"/>
              <w:marRight w:val="0"/>
              <w:marTop w:val="0"/>
              <w:marBottom w:val="0"/>
              <w:divBdr>
                <w:top w:val="none" w:sz="0" w:space="0" w:color="auto"/>
                <w:left w:val="none" w:sz="0" w:space="0" w:color="auto"/>
                <w:bottom w:val="none" w:sz="0" w:space="0" w:color="auto"/>
                <w:right w:val="none" w:sz="0" w:space="0" w:color="auto"/>
              </w:divBdr>
              <w:divsChild>
                <w:div w:id="1288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64568">
      <w:bodyDiv w:val="1"/>
      <w:marLeft w:val="0"/>
      <w:marRight w:val="0"/>
      <w:marTop w:val="0"/>
      <w:marBottom w:val="0"/>
      <w:divBdr>
        <w:top w:val="none" w:sz="0" w:space="0" w:color="auto"/>
        <w:left w:val="none" w:sz="0" w:space="0" w:color="auto"/>
        <w:bottom w:val="none" w:sz="0" w:space="0" w:color="auto"/>
        <w:right w:val="none" w:sz="0" w:space="0" w:color="auto"/>
      </w:divBdr>
      <w:divsChild>
        <w:div w:id="421336794">
          <w:marLeft w:val="0"/>
          <w:marRight w:val="0"/>
          <w:marTop w:val="0"/>
          <w:marBottom w:val="0"/>
          <w:divBdr>
            <w:top w:val="none" w:sz="0" w:space="0" w:color="auto"/>
            <w:left w:val="none" w:sz="0" w:space="0" w:color="auto"/>
            <w:bottom w:val="none" w:sz="0" w:space="0" w:color="auto"/>
            <w:right w:val="none" w:sz="0" w:space="0" w:color="auto"/>
          </w:divBdr>
          <w:divsChild>
            <w:div w:id="1679313259">
              <w:marLeft w:val="0"/>
              <w:marRight w:val="0"/>
              <w:marTop w:val="0"/>
              <w:marBottom w:val="0"/>
              <w:divBdr>
                <w:top w:val="none" w:sz="0" w:space="0" w:color="auto"/>
                <w:left w:val="none" w:sz="0" w:space="0" w:color="auto"/>
                <w:bottom w:val="none" w:sz="0" w:space="0" w:color="auto"/>
                <w:right w:val="none" w:sz="0" w:space="0" w:color="auto"/>
              </w:divBdr>
              <w:divsChild>
                <w:div w:id="1875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4561">
      <w:bodyDiv w:val="1"/>
      <w:marLeft w:val="0"/>
      <w:marRight w:val="0"/>
      <w:marTop w:val="0"/>
      <w:marBottom w:val="0"/>
      <w:divBdr>
        <w:top w:val="none" w:sz="0" w:space="0" w:color="auto"/>
        <w:left w:val="none" w:sz="0" w:space="0" w:color="auto"/>
        <w:bottom w:val="none" w:sz="0" w:space="0" w:color="auto"/>
        <w:right w:val="none" w:sz="0" w:space="0" w:color="auto"/>
      </w:divBdr>
      <w:divsChild>
        <w:div w:id="1668822107">
          <w:marLeft w:val="0"/>
          <w:marRight w:val="0"/>
          <w:marTop w:val="0"/>
          <w:marBottom w:val="0"/>
          <w:divBdr>
            <w:top w:val="none" w:sz="0" w:space="0" w:color="auto"/>
            <w:left w:val="none" w:sz="0" w:space="0" w:color="auto"/>
            <w:bottom w:val="none" w:sz="0" w:space="0" w:color="auto"/>
            <w:right w:val="none" w:sz="0" w:space="0" w:color="auto"/>
          </w:divBdr>
          <w:divsChild>
            <w:div w:id="1292788365">
              <w:marLeft w:val="0"/>
              <w:marRight w:val="0"/>
              <w:marTop w:val="0"/>
              <w:marBottom w:val="0"/>
              <w:divBdr>
                <w:top w:val="none" w:sz="0" w:space="0" w:color="auto"/>
                <w:left w:val="none" w:sz="0" w:space="0" w:color="auto"/>
                <w:bottom w:val="none" w:sz="0" w:space="0" w:color="auto"/>
                <w:right w:val="none" w:sz="0" w:space="0" w:color="auto"/>
              </w:divBdr>
              <w:divsChild>
                <w:div w:id="9510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2062">
      <w:bodyDiv w:val="1"/>
      <w:marLeft w:val="0"/>
      <w:marRight w:val="0"/>
      <w:marTop w:val="0"/>
      <w:marBottom w:val="0"/>
      <w:divBdr>
        <w:top w:val="none" w:sz="0" w:space="0" w:color="auto"/>
        <w:left w:val="none" w:sz="0" w:space="0" w:color="auto"/>
        <w:bottom w:val="none" w:sz="0" w:space="0" w:color="auto"/>
        <w:right w:val="none" w:sz="0" w:space="0" w:color="auto"/>
      </w:divBdr>
      <w:divsChild>
        <w:div w:id="1417550718">
          <w:marLeft w:val="0"/>
          <w:marRight w:val="0"/>
          <w:marTop w:val="0"/>
          <w:marBottom w:val="0"/>
          <w:divBdr>
            <w:top w:val="none" w:sz="0" w:space="0" w:color="auto"/>
            <w:left w:val="none" w:sz="0" w:space="0" w:color="auto"/>
            <w:bottom w:val="none" w:sz="0" w:space="0" w:color="auto"/>
            <w:right w:val="none" w:sz="0" w:space="0" w:color="auto"/>
          </w:divBdr>
          <w:divsChild>
            <w:div w:id="1540311788">
              <w:marLeft w:val="0"/>
              <w:marRight w:val="0"/>
              <w:marTop w:val="0"/>
              <w:marBottom w:val="0"/>
              <w:divBdr>
                <w:top w:val="none" w:sz="0" w:space="0" w:color="auto"/>
                <w:left w:val="none" w:sz="0" w:space="0" w:color="auto"/>
                <w:bottom w:val="none" w:sz="0" w:space="0" w:color="auto"/>
                <w:right w:val="none" w:sz="0" w:space="0" w:color="auto"/>
              </w:divBdr>
              <w:divsChild>
                <w:div w:id="9460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3695">
      <w:bodyDiv w:val="1"/>
      <w:marLeft w:val="0"/>
      <w:marRight w:val="0"/>
      <w:marTop w:val="0"/>
      <w:marBottom w:val="0"/>
      <w:divBdr>
        <w:top w:val="none" w:sz="0" w:space="0" w:color="auto"/>
        <w:left w:val="none" w:sz="0" w:space="0" w:color="auto"/>
        <w:bottom w:val="none" w:sz="0" w:space="0" w:color="auto"/>
        <w:right w:val="none" w:sz="0" w:space="0" w:color="auto"/>
      </w:divBdr>
      <w:divsChild>
        <w:div w:id="325287063">
          <w:marLeft w:val="0"/>
          <w:marRight w:val="0"/>
          <w:marTop w:val="0"/>
          <w:marBottom w:val="0"/>
          <w:divBdr>
            <w:top w:val="none" w:sz="0" w:space="0" w:color="auto"/>
            <w:left w:val="none" w:sz="0" w:space="0" w:color="auto"/>
            <w:bottom w:val="none" w:sz="0" w:space="0" w:color="auto"/>
            <w:right w:val="none" w:sz="0" w:space="0" w:color="auto"/>
          </w:divBdr>
        </w:div>
        <w:div w:id="1392191595">
          <w:marLeft w:val="0"/>
          <w:marRight w:val="0"/>
          <w:marTop w:val="0"/>
          <w:marBottom w:val="0"/>
          <w:divBdr>
            <w:top w:val="none" w:sz="0" w:space="0" w:color="auto"/>
            <w:left w:val="none" w:sz="0" w:space="0" w:color="auto"/>
            <w:bottom w:val="none" w:sz="0" w:space="0" w:color="auto"/>
            <w:right w:val="none" w:sz="0" w:space="0" w:color="auto"/>
          </w:divBdr>
        </w:div>
      </w:divsChild>
    </w:div>
    <w:div w:id="949161347">
      <w:bodyDiv w:val="1"/>
      <w:marLeft w:val="0"/>
      <w:marRight w:val="0"/>
      <w:marTop w:val="0"/>
      <w:marBottom w:val="0"/>
      <w:divBdr>
        <w:top w:val="none" w:sz="0" w:space="0" w:color="auto"/>
        <w:left w:val="none" w:sz="0" w:space="0" w:color="auto"/>
        <w:bottom w:val="none" w:sz="0" w:space="0" w:color="auto"/>
        <w:right w:val="none" w:sz="0" w:space="0" w:color="auto"/>
      </w:divBdr>
    </w:div>
    <w:div w:id="993723602">
      <w:bodyDiv w:val="1"/>
      <w:marLeft w:val="0"/>
      <w:marRight w:val="0"/>
      <w:marTop w:val="0"/>
      <w:marBottom w:val="0"/>
      <w:divBdr>
        <w:top w:val="none" w:sz="0" w:space="0" w:color="auto"/>
        <w:left w:val="none" w:sz="0" w:space="0" w:color="auto"/>
        <w:bottom w:val="none" w:sz="0" w:space="0" w:color="auto"/>
        <w:right w:val="none" w:sz="0" w:space="0" w:color="auto"/>
      </w:divBdr>
      <w:divsChild>
        <w:div w:id="742064226">
          <w:marLeft w:val="0"/>
          <w:marRight w:val="0"/>
          <w:marTop w:val="0"/>
          <w:marBottom w:val="0"/>
          <w:divBdr>
            <w:top w:val="none" w:sz="0" w:space="0" w:color="auto"/>
            <w:left w:val="none" w:sz="0" w:space="0" w:color="auto"/>
            <w:bottom w:val="none" w:sz="0" w:space="0" w:color="auto"/>
            <w:right w:val="none" w:sz="0" w:space="0" w:color="auto"/>
          </w:divBdr>
          <w:divsChild>
            <w:div w:id="2087149162">
              <w:marLeft w:val="0"/>
              <w:marRight w:val="0"/>
              <w:marTop w:val="0"/>
              <w:marBottom w:val="0"/>
              <w:divBdr>
                <w:top w:val="none" w:sz="0" w:space="0" w:color="auto"/>
                <w:left w:val="none" w:sz="0" w:space="0" w:color="auto"/>
                <w:bottom w:val="none" w:sz="0" w:space="0" w:color="auto"/>
                <w:right w:val="none" w:sz="0" w:space="0" w:color="auto"/>
              </w:divBdr>
              <w:divsChild>
                <w:div w:id="4202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4069">
      <w:bodyDiv w:val="1"/>
      <w:marLeft w:val="0"/>
      <w:marRight w:val="0"/>
      <w:marTop w:val="0"/>
      <w:marBottom w:val="0"/>
      <w:divBdr>
        <w:top w:val="none" w:sz="0" w:space="0" w:color="auto"/>
        <w:left w:val="none" w:sz="0" w:space="0" w:color="auto"/>
        <w:bottom w:val="none" w:sz="0" w:space="0" w:color="auto"/>
        <w:right w:val="none" w:sz="0" w:space="0" w:color="auto"/>
      </w:divBdr>
      <w:divsChild>
        <w:div w:id="2116362724">
          <w:marLeft w:val="0"/>
          <w:marRight w:val="0"/>
          <w:marTop w:val="0"/>
          <w:marBottom w:val="0"/>
          <w:divBdr>
            <w:top w:val="none" w:sz="0" w:space="0" w:color="auto"/>
            <w:left w:val="none" w:sz="0" w:space="0" w:color="auto"/>
            <w:bottom w:val="none" w:sz="0" w:space="0" w:color="auto"/>
            <w:right w:val="none" w:sz="0" w:space="0" w:color="auto"/>
          </w:divBdr>
          <w:divsChild>
            <w:div w:id="1022825944">
              <w:marLeft w:val="0"/>
              <w:marRight w:val="0"/>
              <w:marTop w:val="0"/>
              <w:marBottom w:val="0"/>
              <w:divBdr>
                <w:top w:val="none" w:sz="0" w:space="0" w:color="auto"/>
                <w:left w:val="none" w:sz="0" w:space="0" w:color="auto"/>
                <w:bottom w:val="none" w:sz="0" w:space="0" w:color="auto"/>
                <w:right w:val="none" w:sz="0" w:space="0" w:color="auto"/>
              </w:divBdr>
              <w:divsChild>
                <w:div w:id="4496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1653">
      <w:bodyDiv w:val="1"/>
      <w:marLeft w:val="0"/>
      <w:marRight w:val="0"/>
      <w:marTop w:val="0"/>
      <w:marBottom w:val="0"/>
      <w:divBdr>
        <w:top w:val="none" w:sz="0" w:space="0" w:color="auto"/>
        <w:left w:val="none" w:sz="0" w:space="0" w:color="auto"/>
        <w:bottom w:val="none" w:sz="0" w:space="0" w:color="auto"/>
        <w:right w:val="none" w:sz="0" w:space="0" w:color="auto"/>
      </w:divBdr>
    </w:div>
    <w:div w:id="1174682381">
      <w:bodyDiv w:val="1"/>
      <w:marLeft w:val="0"/>
      <w:marRight w:val="0"/>
      <w:marTop w:val="0"/>
      <w:marBottom w:val="0"/>
      <w:divBdr>
        <w:top w:val="none" w:sz="0" w:space="0" w:color="auto"/>
        <w:left w:val="none" w:sz="0" w:space="0" w:color="auto"/>
        <w:bottom w:val="none" w:sz="0" w:space="0" w:color="auto"/>
        <w:right w:val="none" w:sz="0" w:space="0" w:color="auto"/>
      </w:divBdr>
    </w:div>
    <w:div w:id="1209992767">
      <w:bodyDiv w:val="1"/>
      <w:marLeft w:val="0"/>
      <w:marRight w:val="0"/>
      <w:marTop w:val="0"/>
      <w:marBottom w:val="0"/>
      <w:divBdr>
        <w:top w:val="none" w:sz="0" w:space="0" w:color="auto"/>
        <w:left w:val="none" w:sz="0" w:space="0" w:color="auto"/>
        <w:bottom w:val="none" w:sz="0" w:space="0" w:color="auto"/>
        <w:right w:val="none" w:sz="0" w:space="0" w:color="auto"/>
      </w:divBdr>
      <w:divsChild>
        <w:div w:id="1770658943">
          <w:marLeft w:val="0"/>
          <w:marRight w:val="0"/>
          <w:marTop w:val="0"/>
          <w:marBottom w:val="0"/>
          <w:divBdr>
            <w:top w:val="none" w:sz="0" w:space="0" w:color="auto"/>
            <w:left w:val="none" w:sz="0" w:space="0" w:color="auto"/>
            <w:bottom w:val="none" w:sz="0" w:space="0" w:color="auto"/>
            <w:right w:val="none" w:sz="0" w:space="0" w:color="auto"/>
          </w:divBdr>
          <w:divsChild>
            <w:div w:id="1154839326">
              <w:marLeft w:val="0"/>
              <w:marRight w:val="0"/>
              <w:marTop w:val="0"/>
              <w:marBottom w:val="0"/>
              <w:divBdr>
                <w:top w:val="none" w:sz="0" w:space="0" w:color="auto"/>
                <w:left w:val="none" w:sz="0" w:space="0" w:color="auto"/>
                <w:bottom w:val="none" w:sz="0" w:space="0" w:color="auto"/>
                <w:right w:val="none" w:sz="0" w:space="0" w:color="auto"/>
              </w:divBdr>
              <w:divsChild>
                <w:div w:id="20474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8303">
      <w:bodyDiv w:val="1"/>
      <w:marLeft w:val="0"/>
      <w:marRight w:val="0"/>
      <w:marTop w:val="0"/>
      <w:marBottom w:val="0"/>
      <w:divBdr>
        <w:top w:val="none" w:sz="0" w:space="0" w:color="auto"/>
        <w:left w:val="none" w:sz="0" w:space="0" w:color="auto"/>
        <w:bottom w:val="none" w:sz="0" w:space="0" w:color="auto"/>
        <w:right w:val="none" w:sz="0" w:space="0" w:color="auto"/>
      </w:divBdr>
      <w:divsChild>
        <w:div w:id="1708218002">
          <w:marLeft w:val="0"/>
          <w:marRight w:val="0"/>
          <w:marTop w:val="0"/>
          <w:marBottom w:val="0"/>
          <w:divBdr>
            <w:top w:val="none" w:sz="0" w:space="0" w:color="auto"/>
            <w:left w:val="none" w:sz="0" w:space="0" w:color="auto"/>
            <w:bottom w:val="none" w:sz="0" w:space="0" w:color="auto"/>
            <w:right w:val="none" w:sz="0" w:space="0" w:color="auto"/>
          </w:divBdr>
          <w:divsChild>
            <w:div w:id="1014726234">
              <w:marLeft w:val="0"/>
              <w:marRight w:val="0"/>
              <w:marTop w:val="0"/>
              <w:marBottom w:val="0"/>
              <w:divBdr>
                <w:top w:val="none" w:sz="0" w:space="0" w:color="auto"/>
                <w:left w:val="none" w:sz="0" w:space="0" w:color="auto"/>
                <w:bottom w:val="none" w:sz="0" w:space="0" w:color="auto"/>
                <w:right w:val="none" w:sz="0" w:space="0" w:color="auto"/>
              </w:divBdr>
              <w:divsChild>
                <w:div w:id="20751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7738">
      <w:bodyDiv w:val="1"/>
      <w:marLeft w:val="0"/>
      <w:marRight w:val="0"/>
      <w:marTop w:val="0"/>
      <w:marBottom w:val="0"/>
      <w:divBdr>
        <w:top w:val="none" w:sz="0" w:space="0" w:color="auto"/>
        <w:left w:val="none" w:sz="0" w:space="0" w:color="auto"/>
        <w:bottom w:val="none" w:sz="0" w:space="0" w:color="auto"/>
        <w:right w:val="none" w:sz="0" w:space="0" w:color="auto"/>
      </w:divBdr>
      <w:divsChild>
        <w:div w:id="1959490443">
          <w:marLeft w:val="0"/>
          <w:marRight w:val="0"/>
          <w:marTop w:val="0"/>
          <w:marBottom w:val="0"/>
          <w:divBdr>
            <w:top w:val="none" w:sz="0" w:space="0" w:color="auto"/>
            <w:left w:val="none" w:sz="0" w:space="0" w:color="auto"/>
            <w:bottom w:val="none" w:sz="0" w:space="0" w:color="auto"/>
            <w:right w:val="none" w:sz="0" w:space="0" w:color="auto"/>
          </w:divBdr>
          <w:divsChild>
            <w:div w:id="1262034539">
              <w:marLeft w:val="0"/>
              <w:marRight w:val="0"/>
              <w:marTop w:val="0"/>
              <w:marBottom w:val="0"/>
              <w:divBdr>
                <w:top w:val="none" w:sz="0" w:space="0" w:color="auto"/>
                <w:left w:val="none" w:sz="0" w:space="0" w:color="auto"/>
                <w:bottom w:val="none" w:sz="0" w:space="0" w:color="auto"/>
                <w:right w:val="none" w:sz="0" w:space="0" w:color="auto"/>
              </w:divBdr>
              <w:divsChild>
                <w:div w:id="11449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08349">
      <w:bodyDiv w:val="1"/>
      <w:marLeft w:val="0"/>
      <w:marRight w:val="0"/>
      <w:marTop w:val="0"/>
      <w:marBottom w:val="0"/>
      <w:divBdr>
        <w:top w:val="none" w:sz="0" w:space="0" w:color="auto"/>
        <w:left w:val="none" w:sz="0" w:space="0" w:color="auto"/>
        <w:bottom w:val="none" w:sz="0" w:space="0" w:color="auto"/>
        <w:right w:val="none" w:sz="0" w:space="0" w:color="auto"/>
      </w:divBdr>
    </w:div>
    <w:div w:id="1346975067">
      <w:bodyDiv w:val="1"/>
      <w:marLeft w:val="0"/>
      <w:marRight w:val="0"/>
      <w:marTop w:val="0"/>
      <w:marBottom w:val="0"/>
      <w:divBdr>
        <w:top w:val="none" w:sz="0" w:space="0" w:color="auto"/>
        <w:left w:val="none" w:sz="0" w:space="0" w:color="auto"/>
        <w:bottom w:val="none" w:sz="0" w:space="0" w:color="auto"/>
        <w:right w:val="none" w:sz="0" w:space="0" w:color="auto"/>
      </w:divBdr>
      <w:divsChild>
        <w:div w:id="999385578">
          <w:marLeft w:val="0"/>
          <w:marRight w:val="0"/>
          <w:marTop w:val="0"/>
          <w:marBottom w:val="0"/>
          <w:divBdr>
            <w:top w:val="none" w:sz="0" w:space="0" w:color="auto"/>
            <w:left w:val="none" w:sz="0" w:space="0" w:color="auto"/>
            <w:bottom w:val="none" w:sz="0" w:space="0" w:color="auto"/>
            <w:right w:val="none" w:sz="0" w:space="0" w:color="auto"/>
          </w:divBdr>
          <w:divsChild>
            <w:div w:id="26378067">
              <w:marLeft w:val="0"/>
              <w:marRight w:val="0"/>
              <w:marTop w:val="0"/>
              <w:marBottom w:val="0"/>
              <w:divBdr>
                <w:top w:val="none" w:sz="0" w:space="0" w:color="auto"/>
                <w:left w:val="none" w:sz="0" w:space="0" w:color="auto"/>
                <w:bottom w:val="none" w:sz="0" w:space="0" w:color="auto"/>
                <w:right w:val="none" w:sz="0" w:space="0" w:color="auto"/>
              </w:divBdr>
              <w:divsChild>
                <w:div w:id="6144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5729">
      <w:bodyDiv w:val="1"/>
      <w:marLeft w:val="0"/>
      <w:marRight w:val="0"/>
      <w:marTop w:val="0"/>
      <w:marBottom w:val="0"/>
      <w:divBdr>
        <w:top w:val="none" w:sz="0" w:space="0" w:color="auto"/>
        <w:left w:val="none" w:sz="0" w:space="0" w:color="auto"/>
        <w:bottom w:val="none" w:sz="0" w:space="0" w:color="auto"/>
        <w:right w:val="none" w:sz="0" w:space="0" w:color="auto"/>
      </w:divBdr>
    </w:div>
    <w:div w:id="1366903924">
      <w:bodyDiv w:val="1"/>
      <w:marLeft w:val="0"/>
      <w:marRight w:val="0"/>
      <w:marTop w:val="0"/>
      <w:marBottom w:val="0"/>
      <w:divBdr>
        <w:top w:val="none" w:sz="0" w:space="0" w:color="auto"/>
        <w:left w:val="none" w:sz="0" w:space="0" w:color="auto"/>
        <w:bottom w:val="none" w:sz="0" w:space="0" w:color="auto"/>
        <w:right w:val="none" w:sz="0" w:space="0" w:color="auto"/>
      </w:divBdr>
    </w:div>
    <w:div w:id="1403287523">
      <w:bodyDiv w:val="1"/>
      <w:marLeft w:val="0"/>
      <w:marRight w:val="0"/>
      <w:marTop w:val="0"/>
      <w:marBottom w:val="0"/>
      <w:divBdr>
        <w:top w:val="none" w:sz="0" w:space="0" w:color="auto"/>
        <w:left w:val="none" w:sz="0" w:space="0" w:color="auto"/>
        <w:bottom w:val="none" w:sz="0" w:space="0" w:color="auto"/>
        <w:right w:val="none" w:sz="0" w:space="0" w:color="auto"/>
      </w:divBdr>
      <w:divsChild>
        <w:div w:id="1736389267">
          <w:marLeft w:val="0"/>
          <w:marRight w:val="0"/>
          <w:marTop w:val="0"/>
          <w:marBottom w:val="0"/>
          <w:divBdr>
            <w:top w:val="none" w:sz="0" w:space="0" w:color="auto"/>
            <w:left w:val="none" w:sz="0" w:space="0" w:color="auto"/>
            <w:bottom w:val="none" w:sz="0" w:space="0" w:color="auto"/>
            <w:right w:val="none" w:sz="0" w:space="0" w:color="auto"/>
          </w:divBdr>
          <w:divsChild>
            <w:div w:id="702092452">
              <w:marLeft w:val="0"/>
              <w:marRight w:val="0"/>
              <w:marTop w:val="0"/>
              <w:marBottom w:val="0"/>
              <w:divBdr>
                <w:top w:val="none" w:sz="0" w:space="0" w:color="auto"/>
                <w:left w:val="none" w:sz="0" w:space="0" w:color="auto"/>
                <w:bottom w:val="none" w:sz="0" w:space="0" w:color="auto"/>
                <w:right w:val="none" w:sz="0" w:space="0" w:color="auto"/>
              </w:divBdr>
              <w:divsChild>
                <w:div w:id="9594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2703">
      <w:bodyDiv w:val="1"/>
      <w:marLeft w:val="0"/>
      <w:marRight w:val="0"/>
      <w:marTop w:val="0"/>
      <w:marBottom w:val="0"/>
      <w:divBdr>
        <w:top w:val="none" w:sz="0" w:space="0" w:color="auto"/>
        <w:left w:val="none" w:sz="0" w:space="0" w:color="auto"/>
        <w:bottom w:val="none" w:sz="0" w:space="0" w:color="auto"/>
        <w:right w:val="none" w:sz="0" w:space="0" w:color="auto"/>
      </w:divBdr>
    </w:div>
    <w:div w:id="1426146622">
      <w:bodyDiv w:val="1"/>
      <w:marLeft w:val="0"/>
      <w:marRight w:val="0"/>
      <w:marTop w:val="0"/>
      <w:marBottom w:val="0"/>
      <w:divBdr>
        <w:top w:val="none" w:sz="0" w:space="0" w:color="auto"/>
        <w:left w:val="none" w:sz="0" w:space="0" w:color="auto"/>
        <w:bottom w:val="none" w:sz="0" w:space="0" w:color="auto"/>
        <w:right w:val="none" w:sz="0" w:space="0" w:color="auto"/>
      </w:divBdr>
    </w:div>
    <w:div w:id="1427117884">
      <w:bodyDiv w:val="1"/>
      <w:marLeft w:val="0"/>
      <w:marRight w:val="0"/>
      <w:marTop w:val="0"/>
      <w:marBottom w:val="0"/>
      <w:divBdr>
        <w:top w:val="none" w:sz="0" w:space="0" w:color="auto"/>
        <w:left w:val="none" w:sz="0" w:space="0" w:color="auto"/>
        <w:bottom w:val="none" w:sz="0" w:space="0" w:color="auto"/>
        <w:right w:val="none" w:sz="0" w:space="0" w:color="auto"/>
      </w:divBdr>
    </w:div>
    <w:div w:id="1452286597">
      <w:bodyDiv w:val="1"/>
      <w:marLeft w:val="0"/>
      <w:marRight w:val="0"/>
      <w:marTop w:val="0"/>
      <w:marBottom w:val="0"/>
      <w:divBdr>
        <w:top w:val="none" w:sz="0" w:space="0" w:color="auto"/>
        <w:left w:val="none" w:sz="0" w:space="0" w:color="auto"/>
        <w:bottom w:val="none" w:sz="0" w:space="0" w:color="auto"/>
        <w:right w:val="none" w:sz="0" w:space="0" w:color="auto"/>
      </w:divBdr>
    </w:div>
    <w:div w:id="1474906328">
      <w:bodyDiv w:val="1"/>
      <w:marLeft w:val="0"/>
      <w:marRight w:val="0"/>
      <w:marTop w:val="0"/>
      <w:marBottom w:val="0"/>
      <w:divBdr>
        <w:top w:val="none" w:sz="0" w:space="0" w:color="auto"/>
        <w:left w:val="none" w:sz="0" w:space="0" w:color="auto"/>
        <w:bottom w:val="none" w:sz="0" w:space="0" w:color="auto"/>
        <w:right w:val="none" w:sz="0" w:space="0" w:color="auto"/>
      </w:divBdr>
    </w:div>
    <w:div w:id="1513102743">
      <w:bodyDiv w:val="1"/>
      <w:marLeft w:val="0"/>
      <w:marRight w:val="0"/>
      <w:marTop w:val="0"/>
      <w:marBottom w:val="0"/>
      <w:divBdr>
        <w:top w:val="none" w:sz="0" w:space="0" w:color="auto"/>
        <w:left w:val="none" w:sz="0" w:space="0" w:color="auto"/>
        <w:bottom w:val="none" w:sz="0" w:space="0" w:color="auto"/>
        <w:right w:val="none" w:sz="0" w:space="0" w:color="auto"/>
      </w:divBdr>
    </w:div>
    <w:div w:id="1531256354">
      <w:bodyDiv w:val="1"/>
      <w:marLeft w:val="0"/>
      <w:marRight w:val="0"/>
      <w:marTop w:val="0"/>
      <w:marBottom w:val="0"/>
      <w:divBdr>
        <w:top w:val="none" w:sz="0" w:space="0" w:color="auto"/>
        <w:left w:val="none" w:sz="0" w:space="0" w:color="auto"/>
        <w:bottom w:val="none" w:sz="0" w:space="0" w:color="auto"/>
        <w:right w:val="none" w:sz="0" w:space="0" w:color="auto"/>
      </w:divBdr>
      <w:divsChild>
        <w:div w:id="227613513">
          <w:marLeft w:val="0"/>
          <w:marRight w:val="0"/>
          <w:marTop w:val="0"/>
          <w:marBottom w:val="0"/>
          <w:divBdr>
            <w:top w:val="none" w:sz="0" w:space="0" w:color="auto"/>
            <w:left w:val="none" w:sz="0" w:space="0" w:color="auto"/>
            <w:bottom w:val="none" w:sz="0" w:space="0" w:color="auto"/>
            <w:right w:val="none" w:sz="0" w:space="0" w:color="auto"/>
          </w:divBdr>
          <w:divsChild>
            <w:div w:id="1371958730">
              <w:marLeft w:val="0"/>
              <w:marRight w:val="0"/>
              <w:marTop w:val="0"/>
              <w:marBottom w:val="0"/>
              <w:divBdr>
                <w:top w:val="none" w:sz="0" w:space="0" w:color="auto"/>
                <w:left w:val="none" w:sz="0" w:space="0" w:color="auto"/>
                <w:bottom w:val="none" w:sz="0" w:space="0" w:color="auto"/>
                <w:right w:val="none" w:sz="0" w:space="0" w:color="auto"/>
              </w:divBdr>
              <w:divsChild>
                <w:div w:id="10393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7818">
      <w:bodyDiv w:val="1"/>
      <w:marLeft w:val="0"/>
      <w:marRight w:val="0"/>
      <w:marTop w:val="0"/>
      <w:marBottom w:val="0"/>
      <w:divBdr>
        <w:top w:val="none" w:sz="0" w:space="0" w:color="auto"/>
        <w:left w:val="none" w:sz="0" w:space="0" w:color="auto"/>
        <w:bottom w:val="none" w:sz="0" w:space="0" w:color="auto"/>
        <w:right w:val="none" w:sz="0" w:space="0" w:color="auto"/>
      </w:divBdr>
    </w:div>
    <w:div w:id="1542667137">
      <w:bodyDiv w:val="1"/>
      <w:marLeft w:val="0"/>
      <w:marRight w:val="0"/>
      <w:marTop w:val="0"/>
      <w:marBottom w:val="0"/>
      <w:divBdr>
        <w:top w:val="none" w:sz="0" w:space="0" w:color="auto"/>
        <w:left w:val="none" w:sz="0" w:space="0" w:color="auto"/>
        <w:bottom w:val="none" w:sz="0" w:space="0" w:color="auto"/>
        <w:right w:val="none" w:sz="0" w:space="0" w:color="auto"/>
      </w:divBdr>
    </w:div>
    <w:div w:id="1545026119">
      <w:bodyDiv w:val="1"/>
      <w:marLeft w:val="0"/>
      <w:marRight w:val="0"/>
      <w:marTop w:val="0"/>
      <w:marBottom w:val="0"/>
      <w:divBdr>
        <w:top w:val="none" w:sz="0" w:space="0" w:color="auto"/>
        <w:left w:val="none" w:sz="0" w:space="0" w:color="auto"/>
        <w:bottom w:val="none" w:sz="0" w:space="0" w:color="auto"/>
        <w:right w:val="none" w:sz="0" w:space="0" w:color="auto"/>
      </w:divBdr>
    </w:div>
    <w:div w:id="1556624016">
      <w:bodyDiv w:val="1"/>
      <w:marLeft w:val="0"/>
      <w:marRight w:val="0"/>
      <w:marTop w:val="0"/>
      <w:marBottom w:val="0"/>
      <w:divBdr>
        <w:top w:val="none" w:sz="0" w:space="0" w:color="auto"/>
        <w:left w:val="none" w:sz="0" w:space="0" w:color="auto"/>
        <w:bottom w:val="none" w:sz="0" w:space="0" w:color="auto"/>
        <w:right w:val="none" w:sz="0" w:space="0" w:color="auto"/>
      </w:divBdr>
    </w:div>
    <w:div w:id="1589075601">
      <w:bodyDiv w:val="1"/>
      <w:marLeft w:val="0"/>
      <w:marRight w:val="0"/>
      <w:marTop w:val="0"/>
      <w:marBottom w:val="0"/>
      <w:divBdr>
        <w:top w:val="none" w:sz="0" w:space="0" w:color="auto"/>
        <w:left w:val="none" w:sz="0" w:space="0" w:color="auto"/>
        <w:bottom w:val="none" w:sz="0" w:space="0" w:color="auto"/>
        <w:right w:val="none" w:sz="0" w:space="0" w:color="auto"/>
      </w:divBdr>
    </w:div>
    <w:div w:id="1641809922">
      <w:bodyDiv w:val="1"/>
      <w:marLeft w:val="0"/>
      <w:marRight w:val="0"/>
      <w:marTop w:val="0"/>
      <w:marBottom w:val="0"/>
      <w:divBdr>
        <w:top w:val="none" w:sz="0" w:space="0" w:color="auto"/>
        <w:left w:val="none" w:sz="0" w:space="0" w:color="auto"/>
        <w:bottom w:val="none" w:sz="0" w:space="0" w:color="auto"/>
        <w:right w:val="none" w:sz="0" w:space="0" w:color="auto"/>
      </w:divBdr>
    </w:div>
    <w:div w:id="1653673760">
      <w:bodyDiv w:val="1"/>
      <w:marLeft w:val="0"/>
      <w:marRight w:val="0"/>
      <w:marTop w:val="0"/>
      <w:marBottom w:val="0"/>
      <w:divBdr>
        <w:top w:val="none" w:sz="0" w:space="0" w:color="auto"/>
        <w:left w:val="none" w:sz="0" w:space="0" w:color="auto"/>
        <w:bottom w:val="none" w:sz="0" w:space="0" w:color="auto"/>
        <w:right w:val="none" w:sz="0" w:space="0" w:color="auto"/>
      </w:divBdr>
      <w:divsChild>
        <w:div w:id="916667242">
          <w:marLeft w:val="0"/>
          <w:marRight w:val="0"/>
          <w:marTop w:val="0"/>
          <w:marBottom w:val="0"/>
          <w:divBdr>
            <w:top w:val="none" w:sz="0" w:space="0" w:color="auto"/>
            <w:left w:val="none" w:sz="0" w:space="0" w:color="auto"/>
            <w:bottom w:val="none" w:sz="0" w:space="0" w:color="auto"/>
            <w:right w:val="none" w:sz="0" w:space="0" w:color="auto"/>
          </w:divBdr>
          <w:divsChild>
            <w:div w:id="83230875">
              <w:marLeft w:val="0"/>
              <w:marRight w:val="0"/>
              <w:marTop w:val="0"/>
              <w:marBottom w:val="0"/>
              <w:divBdr>
                <w:top w:val="none" w:sz="0" w:space="0" w:color="auto"/>
                <w:left w:val="none" w:sz="0" w:space="0" w:color="auto"/>
                <w:bottom w:val="none" w:sz="0" w:space="0" w:color="auto"/>
                <w:right w:val="none" w:sz="0" w:space="0" w:color="auto"/>
              </w:divBdr>
              <w:divsChild>
                <w:div w:id="3219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058">
      <w:bodyDiv w:val="1"/>
      <w:marLeft w:val="0"/>
      <w:marRight w:val="0"/>
      <w:marTop w:val="0"/>
      <w:marBottom w:val="0"/>
      <w:divBdr>
        <w:top w:val="none" w:sz="0" w:space="0" w:color="auto"/>
        <w:left w:val="none" w:sz="0" w:space="0" w:color="auto"/>
        <w:bottom w:val="none" w:sz="0" w:space="0" w:color="auto"/>
        <w:right w:val="none" w:sz="0" w:space="0" w:color="auto"/>
      </w:divBdr>
      <w:divsChild>
        <w:div w:id="126435596">
          <w:marLeft w:val="0"/>
          <w:marRight w:val="0"/>
          <w:marTop w:val="0"/>
          <w:marBottom w:val="0"/>
          <w:divBdr>
            <w:top w:val="none" w:sz="0" w:space="0" w:color="auto"/>
            <w:left w:val="none" w:sz="0" w:space="0" w:color="auto"/>
            <w:bottom w:val="none" w:sz="0" w:space="0" w:color="auto"/>
            <w:right w:val="none" w:sz="0" w:space="0" w:color="auto"/>
          </w:divBdr>
          <w:divsChild>
            <w:div w:id="781341385">
              <w:marLeft w:val="0"/>
              <w:marRight w:val="0"/>
              <w:marTop w:val="0"/>
              <w:marBottom w:val="0"/>
              <w:divBdr>
                <w:top w:val="none" w:sz="0" w:space="0" w:color="auto"/>
                <w:left w:val="none" w:sz="0" w:space="0" w:color="auto"/>
                <w:bottom w:val="none" w:sz="0" w:space="0" w:color="auto"/>
                <w:right w:val="none" w:sz="0" w:space="0" w:color="auto"/>
              </w:divBdr>
              <w:divsChild>
                <w:div w:id="8334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3009">
      <w:bodyDiv w:val="1"/>
      <w:marLeft w:val="0"/>
      <w:marRight w:val="0"/>
      <w:marTop w:val="0"/>
      <w:marBottom w:val="0"/>
      <w:divBdr>
        <w:top w:val="none" w:sz="0" w:space="0" w:color="auto"/>
        <w:left w:val="none" w:sz="0" w:space="0" w:color="auto"/>
        <w:bottom w:val="none" w:sz="0" w:space="0" w:color="auto"/>
        <w:right w:val="none" w:sz="0" w:space="0" w:color="auto"/>
      </w:divBdr>
      <w:divsChild>
        <w:div w:id="957761430">
          <w:marLeft w:val="0"/>
          <w:marRight w:val="0"/>
          <w:marTop w:val="0"/>
          <w:marBottom w:val="0"/>
          <w:divBdr>
            <w:top w:val="none" w:sz="0" w:space="0" w:color="auto"/>
            <w:left w:val="none" w:sz="0" w:space="0" w:color="auto"/>
            <w:bottom w:val="none" w:sz="0" w:space="0" w:color="auto"/>
            <w:right w:val="none" w:sz="0" w:space="0" w:color="auto"/>
          </w:divBdr>
          <w:divsChild>
            <w:div w:id="573705952">
              <w:marLeft w:val="0"/>
              <w:marRight w:val="0"/>
              <w:marTop w:val="0"/>
              <w:marBottom w:val="0"/>
              <w:divBdr>
                <w:top w:val="none" w:sz="0" w:space="0" w:color="auto"/>
                <w:left w:val="none" w:sz="0" w:space="0" w:color="auto"/>
                <w:bottom w:val="none" w:sz="0" w:space="0" w:color="auto"/>
                <w:right w:val="none" w:sz="0" w:space="0" w:color="auto"/>
              </w:divBdr>
              <w:divsChild>
                <w:div w:id="1038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3560">
      <w:bodyDiv w:val="1"/>
      <w:marLeft w:val="0"/>
      <w:marRight w:val="0"/>
      <w:marTop w:val="0"/>
      <w:marBottom w:val="0"/>
      <w:divBdr>
        <w:top w:val="none" w:sz="0" w:space="0" w:color="auto"/>
        <w:left w:val="none" w:sz="0" w:space="0" w:color="auto"/>
        <w:bottom w:val="none" w:sz="0" w:space="0" w:color="auto"/>
        <w:right w:val="none" w:sz="0" w:space="0" w:color="auto"/>
      </w:divBdr>
      <w:divsChild>
        <w:div w:id="1860004628">
          <w:marLeft w:val="0"/>
          <w:marRight w:val="0"/>
          <w:marTop w:val="0"/>
          <w:marBottom w:val="0"/>
          <w:divBdr>
            <w:top w:val="none" w:sz="0" w:space="0" w:color="auto"/>
            <w:left w:val="none" w:sz="0" w:space="0" w:color="auto"/>
            <w:bottom w:val="none" w:sz="0" w:space="0" w:color="auto"/>
            <w:right w:val="none" w:sz="0" w:space="0" w:color="auto"/>
          </w:divBdr>
          <w:divsChild>
            <w:div w:id="1756974622">
              <w:marLeft w:val="0"/>
              <w:marRight w:val="0"/>
              <w:marTop w:val="0"/>
              <w:marBottom w:val="0"/>
              <w:divBdr>
                <w:top w:val="none" w:sz="0" w:space="0" w:color="auto"/>
                <w:left w:val="none" w:sz="0" w:space="0" w:color="auto"/>
                <w:bottom w:val="none" w:sz="0" w:space="0" w:color="auto"/>
                <w:right w:val="none" w:sz="0" w:space="0" w:color="auto"/>
              </w:divBdr>
              <w:divsChild>
                <w:div w:id="825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6701">
      <w:bodyDiv w:val="1"/>
      <w:marLeft w:val="0"/>
      <w:marRight w:val="0"/>
      <w:marTop w:val="0"/>
      <w:marBottom w:val="0"/>
      <w:divBdr>
        <w:top w:val="none" w:sz="0" w:space="0" w:color="auto"/>
        <w:left w:val="none" w:sz="0" w:space="0" w:color="auto"/>
        <w:bottom w:val="none" w:sz="0" w:space="0" w:color="auto"/>
        <w:right w:val="none" w:sz="0" w:space="0" w:color="auto"/>
      </w:divBdr>
    </w:div>
    <w:div w:id="2077779070">
      <w:bodyDiv w:val="1"/>
      <w:marLeft w:val="0"/>
      <w:marRight w:val="0"/>
      <w:marTop w:val="0"/>
      <w:marBottom w:val="0"/>
      <w:divBdr>
        <w:top w:val="none" w:sz="0" w:space="0" w:color="auto"/>
        <w:left w:val="none" w:sz="0" w:space="0" w:color="auto"/>
        <w:bottom w:val="none" w:sz="0" w:space="0" w:color="auto"/>
        <w:right w:val="none" w:sz="0" w:space="0" w:color="auto"/>
      </w:divBdr>
    </w:div>
    <w:div w:id="2112431290">
      <w:bodyDiv w:val="1"/>
      <w:marLeft w:val="0"/>
      <w:marRight w:val="0"/>
      <w:marTop w:val="0"/>
      <w:marBottom w:val="0"/>
      <w:divBdr>
        <w:top w:val="none" w:sz="0" w:space="0" w:color="auto"/>
        <w:left w:val="none" w:sz="0" w:space="0" w:color="auto"/>
        <w:bottom w:val="none" w:sz="0" w:space="0" w:color="auto"/>
        <w:right w:val="none" w:sz="0" w:space="0" w:color="auto"/>
      </w:divBdr>
    </w:div>
    <w:div w:id="2146122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asean.org/storage/2016/01/4Jan/Overview-of-ASEAN-US-Dialogue-Relations-(4-Jan-2016).pdf" TargetMode="External"/><Relationship Id="rId21" Type="http://schemas.openxmlformats.org/officeDocument/2006/relationships/hyperlink" Target="http://www.asean.org/?static_post=singapore-declaration-of-1992-singapore-28-january-1992" TargetMode="External"/><Relationship Id="rId22" Type="http://schemas.openxmlformats.org/officeDocument/2006/relationships/hyperlink" Target="http://www.gpo.gov/fdsys/pkg/BILLS-112sres217ats/pdf/BILLS-%20112sres217ats.pdf." TargetMode="External"/><Relationship Id="rId23" Type="http://schemas.openxmlformats.org/officeDocument/2006/relationships/hyperlink" Target="http://www.un.org/ru/documents/decl_conv/conventions/lawsea.shtml" TargetMode="External"/><Relationship Id="rId24" Type="http://schemas.openxmlformats.org/officeDocument/2006/relationships/hyperlink" Target="http://www.fas.org/irp/threat/nssg.pdf" TargetMode="External"/><Relationship Id="rId25" Type="http://schemas.openxmlformats.org/officeDocument/2006/relationships/hyperlink" Target="http://www.icnl.org/research/library/files/Transnational/zone.pdf" TargetMode="External"/><Relationship Id="rId26" Type="http://schemas.openxmlformats.org/officeDocument/2006/relationships/hyperlink" Target="http://expert.ru/expert/2005/25/25ex-tema-1_6226/" TargetMode="External"/><Relationship Id="rId27" Type="http://schemas.openxmlformats.org/officeDocument/2006/relationships/hyperlink" Target="http://www.inquirer.net/specialreports/thesoutherncampaign/view.php?db=1&amp;article=20100330-261524" TargetMode="External"/><Relationship Id="rId28" Type="http://schemas.openxmlformats.org/officeDocument/2006/relationships/hyperlink" Target="http://scholarship.law.upenn.edu/cgi/viewcontent.cgi?article=1041&amp;context=ealr" TargetMode="External"/><Relationship Id="rId29" Type="http://schemas.openxmlformats.org/officeDocument/2006/relationships/hyperlink" Target="http://www.cdi.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weeklystandard.com/Content/Public/Articles/000/000/015/956zznwj.%20asp" TargetMode="External"/><Relationship Id="rId31" Type="http://schemas.openxmlformats.org/officeDocument/2006/relationships/hyperlink" Target="http://www.usnwc.edu/getattachment/e1be03ba-65dc-4cf8-bee5-1ff6539417fb/Growing-Prospects-for-Maritime-Security-Cooperatio" TargetMode="External"/><Relationship Id="rId32" Type="http://schemas.openxmlformats.org/officeDocument/2006/relationships/hyperlink" Target="https://repository.library.georgetown.edu/bitstream/handle/10822/553302/carrollCarmia.pdf?sequence=1&amp;isAllowed=y" TargetMode="External"/><Relationship Id="rId9" Type="http://schemas.openxmlformats.org/officeDocument/2006/relationships/hyperlink" Target="http://www.state.gov/secretary/20092013clinton/rm/2010/10/150141.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forbes.com/2010/07/28/china-beijing-asia-hillary-clinton-opinions-columnists-gordon-g-chang.html" TargetMode="External"/><Relationship Id="rId34" Type="http://schemas.openxmlformats.org/officeDocument/2006/relationships/hyperlink" Target="https://www.fas.org/sgp/crs/row/R43505.pdf" TargetMode="External"/><Relationship Id="rId35" Type="http://schemas.openxmlformats.org/officeDocument/2006/relationships/hyperlink" Target="https://www.academia.edu/2443854/US_ASEAN_relations" TargetMode="External"/><Relationship Id="rId36" Type="http://schemas.openxmlformats.org/officeDocument/2006/relationships/hyperlink" Target="https://www.fas.org/sgp/crs/row/R44037.pdf" TargetMode="External"/><Relationship Id="rId10" Type="http://schemas.openxmlformats.org/officeDocument/2006/relationships/hyperlink" Target="http://www.state.gov/r/pa/pl/162247.htm" TargetMode="External"/><Relationship Id="rId11" Type="http://schemas.openxmlformats.org/officeDocument/2006/relationships/hyperlink" Target="http://www.asean.org/?static_post=asean-vision-2020" TargetMode="External"/><Relationship Id="rId12" Type="http://schemas.openxmlformats.org/officeDocument/2006/relationships/hyperlink" Target="http://cil.nus.edu.sg/rp/pdf/1967%20ASEAN%20Declaration-pdf.pdf" TargetMode="External"/><Relationship Id="rId13" Type="http://schemas.openxmlformats.org/officeDocument/2006/relationships/hyperlink" Target="http://www.state.gov/secretary/20092013clinton/rm/2011/01/154653.htm" TargetMode="External"/><Relationship Id="rId14" Type="http://schemas.openxmlformats.org/officeDocument/2006/relationships/hyperlink" Target="http://www.asean.org/joint-statement-of-the-asean-u-s-special-leaders-summit-sunnylands-declaration/" TargetMode="External"/><Relationship Id="rId15" Type="http://schemas.openxmlformats.org/officeDocument/2006/relationships/hyperlink" Target="http://www.state.gov/r/pa/prs/ps/2012/01/181488.htm" TargetMode="External"/><Relationship Id="rId16" Type="http://schemas.openxmlformats.org/officeDocument/2006/relationships/hyperlink" Target="http://www.state.gov/documents/organization/132080.pdf" TargetMode="External"/><Relationship Id="rId17" Type="http://schemas.openxmlformats.org/officeDocument/2006/relationships/hyperlink" Target="https://www.cia.gov/news-information/cia-the-war-on-terrorism/Counter_Terrorism_Strategy.pdf" TargetMode="External"/><Relationship Id="rId18" Type="http://schemas.openxmlformats.org/officeDocument/2006/relationships/hyperlink" Target="http://www.comw.org/qdr/fulltext/nss2006.pdf" TargetMode="External"/><Relationship Id="rId19" Type="http://schemas.openxmlformats.org/officeDocument/2006/relationships/hyperlink" Target="https://ustr.gov/tpp/" TargetMode="External"/><Relationship Id="rId37" Type="http://schemas.openxmlformats.org/officeDocument/2006/relationships/hyperlink" Target="https://www.fas.org/sgp/crs/row/R43498.pdf" TargetMode="External"/><Relationship Id="rId38" Type="http://schemas.openxmlformats.org/officeDocument/2006/relationships/hyperlink" Target="http://thediplomat.com/2016/02/a-us-asean-south-china-sea-failure-at-sunnylands/" TargetMode="External"/><Relationship Id="rId39" Type="http://schemas.openxmlformats.org/officeDocument/2006/relationships/hyperlink" Target="http://thediplomat.com/2016/02/what-did-the-us-asean-sunnylands-summit-achieve/" TargetMode="External"/><Relationship Id="rId40" Type="http://schemas.openxmlformats.org/officeDocument/2006/relationships/hyperlink" Target="http://www.nbr.org/" TargetMode="External"/><Relationship Id="rId41" Type="http://schemas.openxmlformats.org/officeDocument/2006/relationships/hyperlink" Target="https://www.hrw.org/news/2009/11/12/us/asean-obama-should-press-asian-leaders-rights" TargetMode="External"/><Relationship Id="rId42" Type="http://schemas.openxmlformats.org/officeDocument/2006/relationships/hyperlink" Target="http://www.iiss.org/conferences/the-shangri-la-dialogue/shangri-la-dialogue-%202010/plenary-session-speeches/first-plenary-session/robert-gates/" TargetMode="External"/><Relationship Id="rId43" Type="http://schemas.openxmlformats.org/officeDocument/2006/relationships/hyperlink" Target="http://www.upi.com/Audio/Year_in_Review/Events-of-1972/Nixon-Goes-to-China/12305688736666-5/" TargetMode="External"/><Relationship Id="rId44" Type="http://schemas.openxmlformats.org/officeDocument/2006/relationships/footer" Target="footer1.xml"/><Relationship Id="rId45" Type="http://schemas.openxmlformats.org/officeDocument/2006/relationships/footer" Target="footer2.xml"/></Relationships>
</file>

<file path=word/_rels/footnotes.xml.rels><?xml version="1.0" encoding="UTF-8" standalone="yes"?>
<Relationships xmlns="http://schemas.openxmlformats.org/package/2006/relationships"><Relationship Id="rId46" Type="http://schemas.openxmlformats.org/officeDocument/2006/relationships/hyperlink" Target="http://www.state.gov/r/pa/prs/ps/2012/01/181488.htm" TargetMode="External"/><Relationship Id="rId20" Type="http://schemas.openxmlformats.org/officeDocument/2006/relationships/hyperlink" Target="http://www.usnwc.edu/getattachment/e1be03ba-65dc-4cf8-bee5-1ff6539417fb/Growing-Prospects-for-Maritime-Security-Cooperatio" TargetMode="External"/><Relationship Id="rId21" Type="http://schemas.openxmlformats.org/officeDocument/2006/relationships/hyperlink" Target="http://www.fas.org/irp/threat/nssg.pdf" TargetMode="External"/><Relationship Id="rId22" Type="http://schemas.openxmlformats.org/officeDocument/2006/relationships/hyperlink" Target="http://expert.ru/expert/2005/25/25ex-tema-1_6226/" TargetMode="External"/><Relationship Id="rId23" Type="http://schemas.openxmlformats.org/officeDocument/2006/relationships/hyperlink" Target="http://www.iiss.org/conferences/the-shangri-la-dialogue/shangri-la-dialogue-%202010/plenary-session-speeches/first-plenary-session/robert-gates/" TargetMode="External"/><Relationship Id="rId24" Type="http://schemas.openxmlformats.org/officeDocument/2006/relationships/hyperlink" Target="http://www.un.org/ru/documents/decl_conv/conventions/lawsea.shtml" TargetMode="External"/><Relationship Id="rId25" Type="http://schemas.openxmlformats.org/officeDocument/2006/relationships/hyperlink" Target="https://www.fas.org/sgp/crs/row/R43498.pdf" TargetMode="External"/><Relationship Id="rId26" Type="http://schemas.openxmlformats.org/officeDocument/2006/relationships/hyperlink" Target="http://www.state.gov/documents/organization/132080.pdf" TargetMode="External"/><Relationship Id="rId27" Type="http://schemas.openxmlformats.org/officeDocument/2006/relationships/hyperlink" Target="http://www.inquirer.net/specialreports/thesoutherncampaign/view.php?db=1&amp;article=20100330-261524" TargetMode="External"/><Relationship Id="rId28" Type="http://schemas.openxmlformats.org/officeDocument/2006/relationships/hyperlink" Target="http://www.weeklystandard.com/Content/Public/Articles/000/000/015/956zznwj.%20asp" TargetMode="External"/><Relationship Id="rId29" Type="http://schemas.openxmlformats.org/officeDocument/2006/relationships/hyperlink" Target="http://www.history.navy.mil/library/online/terrorism%20in%20southeast%20asia.htm" TargetMode="External"/><Relationship Id="rId1" Type="http://schemas.openxmlformats.org/officeDocument/2006/relationships/hyperlink" Target="https://repository.library.georgetown.edu/bitstream/handle/10822/553302/carrollCarmia.pdf?sequence=1&amp;isAllowed=y" TargetMode="External"/><Relationship Id="rId2" Type="http://schemas.openxmlformats.org/officeDocument/2006/relationships/hyperlink" Target="https://www.academia.edu/2443854/US_ASEAN_relations" TargetMode="External"/><Relationship Id="rId3" Type="http://schemas.openxmlformats.org/officeDocument/2006/relationships/hyperlink" Target="http://www.usnwc.edu/getattachment/e1be03ba-65dc-4cf8-bee5-1ff6539417fb/Growing-Prospects-for-Maritime-Security-Cooperatio" TargetMode="External"/><Relationship Id="rId4" Type="http://schemas.openxmlformats.org/officeDocument/2006/relationships/hyperlink" Target="http://www.cdi.org" TargetMode="External"/><Relationship Id="rId5" Type="http://schemas.openxmlformats.org/officeDocument/2006/relationships/hyperlink" Target="https://repository.library.georgetown.edu/bitstream/handle/10822/553302/carrollCarmia.pdf?sequence=1&amp;isAllowed=y" TargetMode="External"/><Relationship Id="rId30" Type="http://schemas.openxmlformats.org/officeDocument/2006/relationships/hyperlink" Target="https://www.cia.gov/news-information/cia-the-war-on-terrorism/Counter_Terrorism_Strategy.pdf" TargetMode="External"/><Relationship Id="rId31" Type="http://schemas.openxmlformats.org/officeDocument/2006/relationships/hyperlink" Target="http://www.state.gov/r/pa/pl/162247.htm" TargetMode="External"/><Relationship Id="rId32" Type="http://schemas.openxmlformats.org/officeDocument/2006/relationships/hyperlink" Target="http://www.state.gov/secretary/20092013clinton/rm/2010/10/150141.htm" TargetMode="External"/><Relationship Id="rId9" Type="http://schemas.openxmlformats.org/officeDocument/2006/relationships/hyperlink" Target="http://www.upi.com/Audio/Year_in_Review/Events-of-1972/Nixon-Goes-to-China/12305688736666-5/" TargetMode="External"/><Relationship Id="rId6" Type="http://schemas.openxmlformats.org/officeDocument/2006/relationships/hyperlink" Target="http://www.nbr.org/" TargetMode="External"/><Relationship Id="rId7" Type="http://schemas.openxmlformats.org/officeDocument/2006/relationships/hyperlink" Target="https://www.fas.org/sgp/crs/row/R43505.pdf" TargetMode="External"/><Relationship Id="rId8" Type="http://schemas.openxmlformats.org/officeDocument/2006/relationships/hyperlink" Target="http://www.weeklystandard.com/Content/Public/Articles/000/000/015/956zznwj.%20asp" TargetMode="External"/><Relationship Id="rId33" Type="http://schemas.openxmlformats.org/officeDocument/2006/relationships/hyperlink" Target="https://www.hrw.org/news/2009/11/12/us/asean-obama-should-press-asian-leaders-rights" TargetMode="External"/><Relationship Id="rId34" Type="http://schemas.openxmlformats.org/officeDocument/2006/relationships/hyperlink" Target="http://www.asean.org/storage/2016/01/4Jan/Overview-of-ASEAN-US-Dialogue-Relations-(4-Jan-2016).pdf" TargetMode="External"/><Relationship Id="rId35" Type="http://schemas.openxmlformats.org/officeDocument/2006/relationships/hyperlink" Target="https://www.fas.org/sgp/crs/row/R43505.pdf" TargetMode="External"/><Relationship Id="rId36" Type="http://schemas.openxmlformats.org/officeDocument/2006/relationships/hyperlink" Target="https://www.fas.org/sgp/crs/row/R44037.pdf" TargetMode="External"/><Relationship Id="rId10" Type="http://schemas.openxmlformats.org/officeDocument/2006/relationships/hyperlink" Target="http://cil.nus.edu.sg/rp/pdf/1967%20ASEAN%20Declaration-pdf.pdf" TargetMode="External"/><Relationship Id="rId11" Type="http://schemas.openxmlformats.org/officeDocument/2006/relationships/hyperlink" Target="http://www.icnl.org/research/library/files/Transnational/zone.pdf" TargetMode="External"/><Relationship Id="rId12" Type="http://schemas.openxmlformats.org/officeDocument/2006/relationships/hyperlink" Target="http://www.asean.org/?static_post=singapore-declaration-of-1992-singapore-28-january-1992" TargetMode="External"/><Relationship Id="rId13" Type="http://schemas.openxmlformats.org/officeDocument/2006/relationships/hyperlink" Target="http://scholarship.law.upenn.edu/cgi/viewcontent.cgi?article=1041&amp;context=ealr" TargetMode="External"/><Relationship Id="rId14" Type="http://schemas.openxmlformats.org/officeDocument/2006/relationships/hyperlink" Target="http://www.asean.org/?static_post=asean-vision-2020" TargetMode="External"/><Relationship Id="rId15" Type="http://schemas.openxmlformats.org/officeDocument/2006/relationships/hyperlink" Target="https://www.academia.edu/2443854/US_ASEAN_relations" TargetMode="External"/><Relationship Id="rId16" Type="http://schemas.openxmlformats.org/officeDocument/2006/relationships/hyperlink" Target="http://www.comw.org/qdr/fulltext/nss2006.pdf" TargetMode="External"/><Relationship Id="rId17" Type="http://schemas.openxmlformats.org/officeDocument/2006/relationships/hyperlink" Target="http://belfercenter.ksg.harvard.edu/files/amernatinter.pdf" TargetMode="External"/><Relationship Id="rId18" Type="http://schemas.openxmlformats.org/officeDocument/2006/relationships/hyperlink" Target="http://www.cdi.org" TargetMode="External"/><Relationship Id="rId19" Type="http://schemas.openxmlformats.org/officeDocument/2006/relationships/hyperlink" Target="http://www.nbr.org/" TargetMode="External"/><Relationship Id="rId37" Type="http://schemas.openxmlformats.org/officeDocument/2006/relationships/hyperlink" Target="http://www.forbes.com/2010/07/28/china-beijing-asia-hillary-clinton-opinions-columnists-gordon-g-chang.html" TargetMode="External"/><Relationship Id="rId38" Type="http://schemas.openxmlformats.org/officeDocument/2006/relationships/hyperlink" Target="http://www.gpo.gov/fdsys/pkg/BILLS-112sres217ats/pdf/BILLS-%20112sres217ats.pdf" TargetMode="External"/><Relationship Id="rId39" Type="http://schemas.openxmlformats.org/officeDocument/2006/relationships/hyperlink" Target="http://thediplomat.com/2016/02/what-did-the-us-asean-sunnylands-summit-achieve/" TargetMode="External"/><Relationship Id="rId40" Type="http://schemas.openxmlformats.org/officeDocument/2006/relationships/hyperlink" Target="http://www.asean.org/joint-statement-of-the-asean-u-s-special-leaders-summit-sunnylands-declaration/" TargetMode="External"/><Relationship Id="rId41" Type="http://schemas.openxmlformats.org/officeDocument/2006/relationships/hyperlink" Target="http://thediplomat.com/2016/02/a-us-asean-south-china-sea-failure-at-sunnylands/" TargetMode="External"/><Relationship Id="rId42" Type="http://schemas.openxmlformats.org/officeDocument/2006/relationships/hyperlink" Target="https://ustr.gov/tpp/" TargetMode="External"/><Relationship Id="rId43" Type="http://schemas.openxmlformats.org/officeDocument/2006/relationships/hyperlink" Target="http://www.state.gov/secretary/20092013clinton/rm/2011/01/154653.htm" TargetMode="External"/><Relationship Id="rId44" Type="http://schemas.openxmlformats.org/officeDocument/2006/relationships/hyperlink" Target="https://www.donaldjtrump.com/positions/us-china-trade-reform" TargetMode="External"/><Relationship Id="rId45" Type="http://schemas.openxmlformats.org/officeDocument/2006/relationships/hyperlink" Target="http://yesprograms.org/abou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EFB8-CAC3-5B49-85AD-6008C4C5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13169</TotalTime>
  <Pages>71</Pages>
  <Words>23379</Words>
  <Characters>133262</Characters>
  <Application>Microsoft Macintosh Word</Application>
  <DocSecurity>0</DocSecurity>
  <Lines>1110</Lines>
  <Paragraphs>312</Paragraphs>
  <ScaleCrop>false</ScaleCrop>
  <Company>lerochka_noga@mail.ru</Company>
  <LinksUpToDate>false</LinksUpToDate>
  <CharactersWithSpaces>156329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Сиркина</dc:creator>
  <cp:keywords/>
  <dc:description/>
  <cp:lastModifiedBy>Валерия Сиркина</cp:lastModifiedBy>
  <cp:revision>179</cp:revision>
  <cp:lastPrinted>2016-05-06T09:50:00Z</cp:lastPrinted>
  <dcterms:created xsi:type="dcterms:W3CDTF">2016-02-17T12:42:00Z</dcterms:created>
  <dcterms:modified xsi:type="dcterms:W3CDTF">2016-05-06T09:56:00Z</dcterms:modified>
</cp:coreProperties>
</file>