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B0" w:rsidRPr="00E54412" w:rsidRDefault="00D07BB0" w:rsidP="00D2437F">
      <w:pPr>
        <w:spacing w:after="0" w:line="240" w:lineRule="auto"/>
        <w:ind w:left="4250" w:right="4238"/>
        <w:jc w:val="center"/>
        <w:rPr>
          <w:rFonts w:ascii="Times New Roman" w:eastAsia="Times New Roman" w:hAnsi="Times New Roman" w:cs="Times New Roman"/>
          <w:sz w:val="28"/>
          <w:szCs w:val="28"/>
          <w:lang w:val="ru-RU"/>
        </w:rPr>
      </w:pPr>
      <w:r w:rsidRPr="00E54412">
        <w:rPr>
          <w:rFonts w:ascii="Times New Roman" w:eastAsia="Times New Roman" w:hAnsi="Times New Roman" w:cs="Times New Roman"/>
          <w:b/>
          <w:bCs/>
          <w:spacing w:val="-1"/>
          <w:w w:val="99"/>
          <w:sz w:val="28"/>
          <w:szCs w:val="28"/>
          <w:lang w:val="ru-RU"/>
        </w:rPr>
        <w:t>О</w:t>
      </w:r>
      <w:r w:rsidRPr="00E54412">
        <w:rPr>
          <w:rFonts w:ascii="Times New Roman" w:eastAsia="Times New Roman" w:hAnsi="Times New Roman" w:cs="Times New Roman"/>
          <w:b/>
          <w:bCs/>
          <w:spacing w:val="1"/>
          <w:w w:val="99"/>
          <w:sz w:val="28"/>
          <w:szCs w:val="28"/>
          <w:lang w:val="ru-RU"/>
        </w:rPr>
        <w:t>Т</w:t>
      </w:r>
      <w:r w:rsidRPr="00E54412">
        <w:rPr>
          <w:rFonts w:ascii="Times New Roman" w:eastAsia="Times New Roman" w:hAnsi="Times New Roman" w:cs="Times New Roman"/>
          <w:b/>
          <w:bCs/>
          <w:spacing w:val="2"/>
          <w:w w:val="99"/>
          <w:sz w:val="28"/>
          <w:szCs w:val="28"/>
          <w:lang w:val="ru-RU"/>
        </w:rPr>
        <w:t>З</w:t>
      </w:r>
      <w:r w:rsidRPr="00E54412">
        <w:rPr>
          <w:rFonts w:ascii="Times New Roman" w:eastAsia="Times New Roman" w:hAnsi="Times New Roman" w:cs="Times New Roman"/>
          <w:b/>
          <w:bCs/>
          <w:w w:val="99"/>
          <w:sz w:val="28"/>
          <w:szCs w:val="28"/>
          <w:lang w:val="ru-RU"/>
        </w:rPr>
        <w:t>ЫВ</w:t>
      </w:r>
    </w:p>
    <w:p w:rsidR="00D07BB0" w:rsidRPr="00BC0147" w:rsidRDefault="00D07BB0" w:rsidP="00D2437F">
      <w:pPr>
        <w:tabs>
          <w:tab w:val="left" w:pos="8364"/>
        </w:tabs>
        <w:spacing w:after="0" w:line="275" w:lineRule="exact"/>
        <w:ind w:left="1430" w:right="1416" w:hanging="154"/>
        <w:jc w:val="center"/>
        <w:rPr>
          <w:rFonts w:ascii="Times New Roman" w:eastAsia="Times New Roman" w:hAnsi="Times New Roman" w:cs="Times New Roman"/>
          <w:spacing w:val="2"/>
          <w:sz w:val="24"/>
          <w:szCs w:val="24"/>
          <w:lang w:val="ru-RU"/>
        </w:rPr>
      </w:pPr>
      <w:r>
        <w:rPr>
          <w:rFonts w:ascii="Times New Roman" w:eastAsia="Times New Roman" w:hAnsi="Times New Roman" w:cs="Times New Roman"/>
          <w:b/>
          <w:bCs/>
          <w:spacing w:val="2"/>
          <w:sz w:val="24"/>
          <w:szCs w:val="24"/>
          <w:lang w:val="ru-RU"/>
        </w:rPr>
        <w:t xml:space="preserve">  </w:t>
      </w:r>
      <w:r w:rsidRPr="00BC0147">
        <w:rPr>
          <w:rFonts w:ascii="Times New Roman" w:eastAsia="Times New Roman" w:hAnsi="Times New Roman" w:cs="Times New Roman"/>
          <w:b/>
          <w:bCs/>
          <w:spacing w:val="2"/>
          <w:sz w:val="24"/>
          <w:szCs w:val="24"/>
          <w:lang w:val="ru-RU"/>
        </w:rPr>
        <w:t xml:space="preserve">на </w:t>
      </w:r>
      <w:r w:rsidR="007D4FFC">
        <w:rPr>
          <w:rFonts w:ascii="Times New Roman" w:eastAsia="Times New Roman" w:hAnsi="Times New Roman" w:cs="Times New Roman"/>
          <w:b/>
          <w:bCs/>
          <w:spacing w:val="2"/>
          <w:sz w:val="24"/>
          <w:szCs w:val="24"/>
          <w:lang w:val="ru-RU"/>
        </w:rPr>
        <w:t>работу</w:t>
      </w:r>
      <w:r w:rsidR="001F4FBC">
        <w:rPr>
          <w:rFonts w:ascii="Times New Roman" w:eastAsia="Times New Roman" w:hAnsi="Times New Roman" w:cs="Times New Roman"/>
          <w:b/>
          <w:bCs/>
          <w:spacing w:val="2"/>
          <w:sz w:val="24"/>
          <w:szCs w:val="24"/>
          <w:lang w:val="ru-RU"/>
        </w:rPr>
        <w:t xml:space="preserve"> студент</w:t>
      </w:r>
      <w:r w:rsidR="00AB7031">
        <w:rPr>
          <w:rFonts w:ascii="Times New Roman" w:eastAsia="Times New Roman" w:hAnsi="Times New Roman" w:cs="Times New Roman"/>
          <w:b/>
          <w:bCs/>
          <w:spacing w:val="2"/>
          <w:sz w:val="24"/>
          <w:szCs w:val="24"/>
          <w:lang w:val="ru-RU"/>
        </w:rPr>
        <w:t>ки</w:t>
      </w:r>
      <w:r w:rsidR="001F4FBC">
        <w:rPr>
          <w:rFonts w:ascii="Times New Roman" w:eastAsia="Times New Roman" w:hAnsi="Times New Roman" w:cs="Times New Roman"/>
          <w:b/>
          <w:bCs/>
          <w:spacing w:val="2"/>
          <w:sz w:val="24"/>
          <w:szCs w:val="24"/>
          <w:lang w:val="ru-RU"/>
        </w:rPr>
        <w:t xml:space="preserve"> </w:t>
      </w:r>
      <w:r w:rsidR="007D4FFC">
        <w:rPr>
          <w:rFonts w:ascii="Times New Roman" w:eastAsia="Times New Roman" w:hAnsi="Times New Roman" w:cs="Times New Roman"/>
          <w:b/>
          <w:bCs/>
          <w:spacing w:val="2"/>
          <w:sz w:val="24"/>
          <w:szCs w:val="24"/>
          <w:lang w:val="ru-RU"/>
        </w:rPr>
        <w:t xml:space="preserve">4 курса </w:t>
      </w:r>
    </w:p>
    <w:p w:rsidR="009E4993" w:rsidRDefault="00D07BB0" w:rsidP="00D2437F">
      <w:pPr>
        <w:spacing w:after="0" w:line="274" w:lineRule="exact"/>
        <w:ind w:left="113" w:right="97"/>
        <w:jc w:val="center"/>
        <w:rPr>
          <w:rFonts w:ascii="Times New Roman" w:eastAsia="Times New Roman" w:hAnsi="Times New Roman" w:cs="Times New Roman"/>
          <w:b/>
          <w:bCs/>
          <w:spacing w:val="2"/>
          <w:sz w:val="24"/>
          <w:szCs w:val="24"/>
          <w:lang w:val="ru-RU"/>
        </w:rPr>
      </w:pPr>
      <w:r>
        <w:rPr>
          <w:rFonts w:ascii="Times New Roman" w:eastAsia="Times New Roman" w:hAnsi="Times New Roman" w:cs="Times New Roman"/>
          <w:b/>
          <w:bCs/>
          <w:spacing w:val="2"/>
          <w:sz w:val="24"/>
          <w:szCs w:val="24"/>
          <w:lang w:val="ru-RU"/>
        </w:rPr>
        <w:t>Института «Высшая школа</w:t>
      </w:r>
      <w:r w:rsidRPr="00BC0147">
        <w:rPr>
          <w:rFonts w:ascii="Times New Roman" w:eastAsia="Times New Roman" w:hAnsi="Times New Roman" w:cs="Times New Roman"/>
          <w:b/>
          <w:bCs/>
          <w:spacing w:val="2"/>
          <w:sz w:val="24"/>
          <w:szCs w:val="24"/>
          <w:lang w:val="ru-RU"/>
        </w:rPr>
        <w:t xml:space="preserve"> менеджмента</w:t>
      </w:r>
      <w:r>
        <w:rPr>
          <w:rFonts w:ascii="Times New Roman" w:eastAsia="Times New Roman" w:hAnsi="Times New Roman" w:cs="Times New Roman"/>
          <w:b/>
          <w:bCs/>
          <w:spacing w:val="2"/>
          <w:sz w:val="24"/>
          <w:szCs w:val="24"/>
          <w:lang w:val="ru-RU"/>
        </w:rPr>
        <w:t>»</w:t>
      </w:r>
    </w:p>
    <w:p w:rsidR="009E4993" w:rsidRDefault="00D07BB0" w:rsidP="00D2437F">
      <w:pPr>
        <w:spacing w:after="0" w:line="274" w:lineRule="exact"/>
        <w:ind w:left="113" w:right="97"/>
        <w:jc w:val="center"/>
        <w:rPr>
          <w:rFonts w:ascii="Times New Roman" w:eastAsia="Times New Roman" w:hAnsi="Times New Roman" w:cs="Times New Roman"/>
          <w:b/>
          <w:bCs/>
          <w:spacing w:val="2"/>
          <w:sz w:val="24"/>
          <w:szCs w:val="24"/>
          <w:lang w:val="ru-RU"/>
        </w:rPr>
      </w:pPr>
      <w:r w:rsidRPr="00BC0147">
        <w:rPr>
          <w:rFonts w:ascii="Times New Roman" w:eastAsia="Times New Roman" w:hAnsi="Times New Roman" w:cs="Times New Roman"/>
          <w:b/>
          <w:bCs/>
          <w:spacing w:val="2"/>
          <w:sz w:val="24"/>
          <w:szCs w:val="24"/>
          <w:lang w:val="ru-RU"/>
        </w:rPr>
        <w:t xml:space="preserve"> Санкт-Петербургского государственно</w:t>
      </w:r>
      <w:r>
        <w:rPr>
          <w:rFonts w:ascii="Times New Roman" w:eastAsia="Times New Roman" w:hAnsi="Times New Roman" w:cs="Times New Roman"/>
          <w:b/>
          <w:bCs/>
          <w:spacing w:val="2"/>
          <w:sz w:val="24"/>
          <w:szCs w:val="24"/>
          <w:lang w:val="ru-RU"/>
        </w:rPr>
        <w:t xml:space="preserve">го университета </w:t>
      </w:r>
    </w:p>
    <w:p w:rsidR="00D2437F" w:rsidRDefault="00D2437F" w:rsidP="00D2437F">
      <w:pPr>
        <w:autoSpaceDE w:val="0"/>
        <w:autoSpaceDN w:val="0"/>
        <w:adjustRightInd w:val="0"/>
        <w:spacing w:after="0"/>
        <w:jc w:val="center"/>
        <w:rPr>
          <w:rFonts w:ascii="Times New Roman" w:hAnsi="Times New Roman" w:cs="Times New Roman"/>
          <w:caps/>
          <w:sz w:val="24"/>
          <w:szCs w:val="24"/>
          <w:lang w:val="ru-RU"/>
        </w:rPr>
      </w:pPr>
    </w:p>
    <w:p w:rsidR="00D2437F" w:rsidRPr="00D2437F" w:rsidRDefault="00D2437F" w:rsidP="00D2437F">
      <w:pPr>
        <w:autoSpaceDE w:val="0"/>
        <w:autoSpaceDN w:val="0"/>
        <w:adjustRightInd w:val="0"/>
        <w:spacing w:after="0"/>
        <w:jc w:val="center"/>
        <w:rPr>
          <w:rFonts w:ascii="Times New Roman" w:hAnsi="Times New Roman" w:cs="Times New Roman"/>
          <w:caps/>
          <w:sz w:val="24"/>
          <w:szCs w:val="24"/>
          <w:lang w:val="ru-RU"/>
        </w:rPr>
      </w:pPr>
      <w:r>
        <w:rPr>
          <w:rFonts w:ascii="Times New Roman" w:hAnsi="Times New Roman" w:cs="Times New Roman"/>
          <w:caps/>
          <w:sz w:val="24"/>
          <w:szCs w:val="24"/>
          <w:lang w:val="ru-RU"/>
        </w:rPr>
        <w:t>Митасовой</w:t>
      </w:r>
      <w:r w:rsidRPr="00D2437F">
        <w:rPr>
          <w:rFonts w:ascii="Times New Roman" w:hAnsi="Times New Roman" w:cs="Times New Roman"/>
          <w:caps/>
          <w:sz w:val="24"/>
          <w:szCs w:val="24"/>
          <w:lang w:val="ru-RU"/>
        </w:rPr>
        <w:t xml:space="preserve"> </w:t>
      </w:r>
      <w:r>
        <w:rPr>
          <w:rFonts w:ascii="Times New Roman" w:hAnsi="Times New Roman" w:cs="Times New Roman"/>
          <w:caps/>
          <w:sz w:val="24"/>
          <w:szCs w:val="24"/>
          <w:lang w:val="ru-RU"/>
        </w:rPr>
        <w:t>Марии</w:t>
      </w:r>
      <w:r w:rsidRPr="00D2437F">
        <w:rPr>
          <w:rFonts w:ascii="Times New Roman" w:hAnsi="Times New Roman" w:cs="Times New Roman"/>
          <w:caps/>
          <w:sz w:val="24"/>
          <w:szCs w:val="24"/>
          <w:lang w:val="ru-RU"/>
        </w:rPr>
        <w:t xml:space="preserve"> </w:t>
      </w:r>
      <w:r>
        <w:rPr>
          <w:rFonts w:ascii="Times New Roman" w:hAnsi="Times New Roman" w:cs="Times New Roman"/>
          <w:caps/>
          <w:sz w:val="24"/>
          <w:szCs w:val="24"/>
          <w:lang w:val="ru-RU"/>
        </w:rPr>
        <w:t>Андреевны</w:t>
      </w:r>
    </w:p>
    <w:p w:rsidR="00D2437F" w:rsidRDefault="0080121F" w:rsidP="00D2437F">
      <w:pPr>
        <w:spacing w:after="0" w:line="274" w:lineRule="exact"/>
        <w:ind w:left="113" w:right="97"/>
        <w:jc w:val="center"/>
        <w:rPr>
          <w:rFonts w:ascii="Times New Roman" w:eastAsia="Times New Roman" w:hAnsi="Times New Roman" w:cs="Times New Roman"/>
          <w:b/>
          <w:bCs/>
          <w:spacing w:val="2"/>
          <w:sz w:val="24"/>
          <w:szCs w:val="24"/>
          <w:lang w:val="ru-RU"/>
        </w:rPr>
      </w:pPr>
      <w:r w:rsidRPr="00BC0147">
        <w:rPr>
          <w:rFonts w:ascii="Times New Roman" w:eastAsia="Times New Roman" w:hAnsi="Times New Roman" w:cs="Times New Roman"/>
          <w:b/>
          <w:bCs/>
          <w:spacing w:val="2"/>
          <w:sz w:val="24"/>
          <w:szCs w:val="24"/>
          <w:lang w:val="ru-RU"/>
        </w:rPr>
        <w:t xml:space="preserve"> </w:t>
      </w:r>
      <w:r w:rsidR="007D4FFC">
        <w:rPr>
          <w:rFonts w:ascii="Times New Roman" w:eastAsia="Times New Roman" w:hAnsi="Times New Roman" w:cs="Times New Roman"/>
          <w:b/>
          <w:bCs/>
          <w:spacing w:val="2"/>
          <w:sz w:val="24"/>
          <w:szCs w:val="24"/>
          <w:lang w:val="ru-RU"/>
        </w:rPr>
        <w:t xml:space="preserve">над выпускной квалификационной работой по направлению </w:t>
      </w:r>
    </w:p>
    <w:p w:rsidR="00D07BB0" w:rsidRPr="00D2437F" w:rsidRDefault="00D2437F" w:rsidP="00D2437F">
      <w:pPr>
        <w:spacing w:after="0" w:line="274" w:lineRule="exact"/>
        <w:ind w:left="113" w:right="97"/>
        <w:jc w:val="center"/>
        <w:rPr>
          <w:rFonts w:ascii="Times New Roman" w:eastAsia="Times New Roman" w:hAnsi="Times New Roman" w:cs="Times New Roman"/>
          <w:b/>
          <w:bCs/>
          <w:spacing w:val="2"/>
          <w:sz w:val="24"/>
          <w:szCs w:val="24"/>
          <w:lang w:val="ru-RU"/>
        </w:rPr>
      </w:pPr>
      <w:r>
        <w:rPr>
          <w:rFonts w:ascii="Times New Roman" w:eastAsia="Times New Roman" w:hAnsi="Times New Roman" w:cs="Times New Roman"/>
          <w:b/>
          <w:bCs/>
          <w:spacing w:val="2"/>
          <w:sz w:val="24"/>
          <w:szCs w:val="24"/>
          <w:lang w:val="ru-RU"/>
        </w:rPr>
        <w:t>38.03.04 «</w:t>
      </w:r>
      <w:r w:rsidRPr="00D2437F">
        <w:rPr>
          <w:rFonts w:ascii="Times New Roman" w:eastAsia="Times New Roman" w:hAnsi="Times New Roman" w:cs="Times New Roman"/>
          <w:b/>
          <w:bCs/>
          <w:spacing w:val="2"/>
          <w:sz w:val="24"/>
          <w:szCs w:val="24"/>
          <w:lang w:val="ru-RU"/>
        </w:rPr>
        <w:t>Государственное и муниципальное управление</w:t>
      </w:r>
      <w:r>
        <w:rPr>
          <w:rFonts w:ascii="Times New Roman" w:eastAsia="Times New Roman" w:hAnsi="Times New Roman" w:cs="Times New Roman"/>
          <w:b/>
          <w:bCs/>
          <w:spacing w:val="2"/>
          <w:sz w:val="24"/>
          <w:szCs w:val="24"/>
          <w:lang w:val="ru-RU"/>
        </w:rPr>
        <w:t>»</w:t>
      </w:r>
    </w:p>
    <w:p w:rsidR="00D2437F" w:rsidRDefault="00D07BB0" w:rsidP="00D2437F">
      <w:pPr>
        <w:autoSpaceDE w:val="0"/>
        <w:autoSpaceDN w:val="0"/>
        <w:adjustRightInd w:val="0"/>
        <w:spacing w:after="0"/>
        <w:jc w:val="center"/>
        <w:rPr>
          <w:rFonts w:ascii="Times New Roman" w:eastAsia="Times New Roman" w:hAnsi="Times New Roman" w:cs="Times New Roman"/>
          <w:b/>
          <w:bCs/>
          <w:spacing w:val="2"/>
          <w:sz w:val="24"/>
          <w:szCs w:val="24"/>
          <w:lang w:val="ru-RU"/>
        </w:rPr>
      </w:pPr>
      <w:r w:rsidRPr="00BC0147">
        <w:rPr>
          <w:rFonts w:ascii="Times New Roman" w:eastAsia="Times New Roman" w:hAnsi="Times New Roman" w:cs="Times New Roman"/>
          <w:b/>
          <w:bCs/>
          <w:spacing w:val="2"/>
          <w:sz w:val="24"/>
          <w:szCs w:val="24"/>
          <w:lang w:val="ru-RU"/>
        </w:rPr>
        <w:t>на тему</w:t>
      </w:r>
    </w:p>
    <w:p w:rsidR="00D2437F" w:rsidRPr="00D2437F" w:rsidRDefault="00D2437F" w:rsidP="00D2437F">
      <w:pPr>
        <w:autoSpaceDE w:val="0"/>
        <w:autoSpaceDN w:val="0"/>
        <w:adjustRightInd w:val="0"/>
        <w:spacing w:after="0"/>
        <w:jc w:val="center"/>
        <w:rPr>
          <w:rFonts w:ascii="Times New Roman" w:eastAsia="Times New Roman" w:hAnsi="Times New Roman" w:cs="Times New Roman"/>
          <w:b/>
          <w:bCs/>
          <w:spacing w:val="2"/>
          <w:sz w:val="24"/>
          <w:szCs w:val="24"/>
          <w:lang w:val="ru-RU"/>
        </w:rPr>
      </w:pPr>
      <w:r>
        <w:rPr>
          <w:rFonts w:ascii="Times New Roman" w:eastAsia="Times New Roman" w:hAnsi="Times New Roman" w:cs="Times New Roman"/>
          <w:b/>
          <w:bCs/>
          <w:spacing w:val="2"/>
          <w:sz w:val="24"/>
          <w:szCs w:val="24"/>
          <w:lang w:val="ru-RU"/>
        </w:rPr>
        <w:t>«</w:t>
      </w:r>
      <w:r w:rsidRPr="00D2437F">
        <w:rPr>
          <w:rFonts w:ascii="Times New Roman" w:eastAsia="Times New Roman" w:hAnsi="Times New Roman" w:cs="Times New Roman"/>
          <w:b/>
          <w:bCs/>
          <w:spacing w:val="2"/>
          <w:sz w:val="24"/>
          <w:szCs w:val="24"/>
          <w:lang w:val="ru-RU"/>
        </w:rPr>
        <w:t>Особенности контрактации в сфере пригородных</w:t>
      </w:r>
      <w:r w:rsidRPr="00D2437F">
        <w:rPr>
          <w:rFonts w:ascii="Times New Roman" w:eastAsia="Times New Roman" w:hAnsi="Times New Roman" w:cs="Times New Roman"/>
          <w:b/>
          <w:bCs/>
          <w:spacing w:val="2"/>
          <w:sz w:val="24"/>
          <w:szCs w:val="24"/>
          <w:lang w:val="ru-RU"/>
        </w:rPr>
        <w:t xml:space="preserve"> </w:t>
      </w:r>
      <w:r w:rsidRPr="00D2437F">
        <w:rPr>
          <w:rFonts w:ascii="Times New Roman" w:eastAsia="Times New Roman" w:hAnsi="Times New Roman" w:cs="Times New Roman"/>
          <w:b/>
          <w:bCs/>
          <w:spacing w:val="2"/>
          <w:sz w:val="24"/>
          <w:szCs w:val="24"/>
          <w:lang w:val="ru-RU"/>
        </w:rPr>
        <w:t>железнодорожных перевозок</w:t>
      </w:r>
      <w:r w:rsidRPr="00D2437F">
        <w:rPr>
          <w:rFonts w:ascii="Times New Roman" w:eastAsia="Times New Roman" w:hAnsi="Times New Roman" w:cs="Times New Roman"/>
          <w:b/>
          <w:bCs/>
          <w:spacing w:val="2"/>
          <w:sz w:val="24"/>
          <w:szCs w:val="24"/>
          <w:lang w:val="ru-RU"/>
        </w:rPr>
        <w:t>»</w:t>
      </w:r>
    </w:p>
    <w:tbl>
      <w:tblPr>
        <w:tblStyle w:val="aa"/>
        <w:tblW w:w="0" w:type="auto"/>
        <w:tblLook w:val="04A0" w:firstRow="1" w:lastRow="0" w:firstColumn="1" w:lastColumn="0" w:noHBand="0" w:noVBand="1"/>
      </w:tblPr>
      <w:tblGrid>
        <w:gridCol w:w="3510"/>
        <w:gridCol w:w="6010"/>
      </w:tblGrid>
      <w:tr w:rsidR="007D4FFC" w:rsidRPr="00D2437F" w:rsidTr="007D4FFC">
        <w:tc>
          <w:tcPr>
            <w:tcW w:w="3510" w:type="dxa"/>
          </w:tcPr>
          <w:p w:rsidR="007D4FFC" w:rsidRPr="00D2437F" w:rsidRDefault="007D4FFC" w:rsidP="005D00D1">
            <w:pPr>
              <w:rPr>
                <w:rFonts w:ascii="Times New Roman" w:hAnsi="Times New Roman" w:cs="Times New Roman"/>
                <w:b/>
                <w:lang w:val="ru-RU"/>
              </w:rPr>
            </w:pPr>
            <w:r w:rsidRPr="00D2437F">
              <w:rPr>
                <w:rFonts w:ascii="Times New Roman" w:hAnsi="Times New Roman" w:cs="Times New Roman"/>
                <w:b/>
                <w:lang w:val="ru-RU"/>
              </w:rPr>
              <w:t>Проявление студентом самостоятельности и инициативы при работе над ВКР</w:t>
            </w:r>
          </w:p>
        </w:tc>
        <w:tc>
          <w:tcPr>
            <w:tcW w:w="6010" w:type="dxa"/>
          </w:tcPr>
          <w:p w:rsidR="007D4FFC" w:rsidRPr="00D2437F" w:rsidRDefault="007D4FFC" w:rsidP="005D00D1">
            <w:pPr>
              <w:pStyle w:val="af0"/>
              <w:numPr>
                <w:ilvl w:val="0"/>
                <w:numId w:val="31"/>
              </w:numPr>
              <w:tabs>
                <w:tab w:val="clear" w:pos="708"/>
              </w:tabs>
              <w:suppressAutoHyphens w:val="0"/>
              <w:contextualSpacing/>
              <w:rPr>
                <w:rFonts w:ascii="Times New Roman" w:hAnsi="Times New Roman" w:cs="Times New Roman"/>
              </w:rPr>
            </w:pPr>
            <w:r w:rsidRPr="00D2437F">
              <w:rPr>
                <w:rFonts w:ascii="Times New Roman" w:hAnsi="Times New Roman" w:cs="Times New Roman"/>
              </w:rPr>
              <w:t>Студент проявил самостоятельность при формулировке исследуемой управленческой проблемы, целей и задач ВКР</w:t>
            </w:r>
          </w:p>
          <w:p w:rsidR="007D4FFC" w:rsidRPr="00D2437F" w:rsidRDefault="007D4FFC" w:rsidP="005D00D1">
            <w:pPr>
              <w:pStyle w:val="af0"/>
              <w:numPr>
                <w:ilvl w:val="0"/>
                <w:numId w:val="31"/>
              </w:numPr>
              <w:tabs>
                <w:tab w:val="clear" w:pos="708"/>
              </w:tabs>
              <w:suppressAutoHyphens w:val="0"/>
              <w:contextualSpacing/>
              <w:rPr>
                <w:rFonts w:ascii="Times New Roman" w:hAnsi="Times New Roman" w:cs="Times New Roman"/>
                <w:b/>
              </w:rPr>
            </w:pPr>
            <w:r w:rsidRPr="00D2437F">
              <w:rPr>
                <w:rFonts w:ascii="Times New Roman" w:hAnsi="Times New Roman" w:cs="Times New Roman"/>
                <w:b/>
              </w:rPr>
              <w:t>ВКР выполнялась студентом в целом самостоятельно при активном консультировании с научным руководителем</w:t>
            </w:r>
          </w:p>
          <w:p w:rsidR="007D4FFC" w:rsidRPr="00D2437F" w:rsidRDefault="007D4FFC" w:rsidP="00BB4914">
            <w:pPr>
              <w:pStyle w:val="af0"/>
              <w:numPr>
                <w:ilvl w:val="0"/>
                <w:numId w:val="31"/>
              </w:numPr>
              <w:tabs>
                <w:tab w:val="clear" w:pos="708"/>
              </w:tabs>
              <w:suppressAutoHyphens w:val="0"/>
              <w:contextualSpacing/>
              <w:rPr>
                <w:rFonts w:ascii="Times New Roman" w:hAnsi="Times New Roman" w:cs="Times New Roman"/>
              </w:rPr>
            </w:pPr>
            <w:r w:rsidRPr="00D2437F">
              <w:rPr>
                <w:rFonts w:ascii="Times New Roman" w:hAnsi="Times New Roman" w:cs="Times New Roman"/>
              </w:rPr>
              <w:t>Студент не проявил инициативы при работе над ВКР</w:t>
            </w:r>
          </w:p>
        </w:tc>
      </w:tr>
      <w:tr w:rsidR="007D4FFC" w:rsidRPr="00D2437F" w:rsidTr="007D4FFC">
        <w:tc>
          <w:tcPr>
            <w:tcW w:w="3510" w:type="dxa"/>
          </w:tcPr>
          <w:p w:rsidR="007D4FFC" w:rsidRPr="00D2437F" w:rsidRDefault="0080121F" w:rsidP="005D00D1">
            <w:pPr>
              <w:rPr>
                <w:rFonts w:ascii="Times New Roman" w:hAnsi="Times New Roman" w:cs="Times New Roman"/>
                <w:lang w:val="ru-RU"/>
              </w:rPr>
            </w:pPr>
            <w:r w:rsidRPr="00D2437F">
              <w:rPr>
                <w:rFonts w:ascii="Times New Roman" w:hAnsi="Times New Roman" w:cs="Times New Roman"/>
                <w:b/>
                <w:lang w:val="ru-RU"/>
              </w:rPr>
              <w:t>И</w:t>
            </w:r>
            <w:r w:rsidR="007D4FFC" w:rsidRPr="00D2437F">
              <w:rPr>
                <w:rFonts w:ascii="Times New Roman" w:hAnsi="Times New Roman" w:cs="Times New Roman"/>
                <w:b/>
                <w:lang w:val="ru-RU"/>
              </w:rPr>
              <w:t>нтенсивност</w:t>
            </w:r>
            <w:r w:rsidRPr="00D2437F">
              <w:rPr>
                <w:rFonts w:ascii="Times New Roman" w:hAnsi="Times New Roman" w:cs="Times New Roman"/>
                <w:b/>
                <w:lang w:val="ru-RU"/>
              </w:rPr>
              <w:t>ь</w:t>
            </w:r>
            <w:r w:rsidR="007D4FFC" w:rsidRPr="00D2437F">
              <w:rPr>
                <w:rFonts w:ascii="Times New Roman" w:hAnsi="Times New Roman" w:cs="Times New Roman"/>
                <w:b/>
                <w:lang w:val="ru-RU"/>
              </w:rPr>
              <w:t xml:space="preserve"> взаимодействия с научным руководителем:</w:t>
            </w:r>
          </w:p>
        </w:tc>
        <w:tc>
          <w:tcPr>
            <w:tcW w:w="6010" w:type="dxa"/>
          </w:tcPr>
          <w:p w:rsidR="007D4FFC" w:rsidRPr="00D2437F" w:rsidRDefault="007D4FFC" w:rsidP="005D00D1">
            <w:pPr>
              <w:pStyle w:val="af0"/>
              <w:numPr>
                <w:ilvl w:val="0"/>
                <w:numId w:val="33"/>
              </w:numPr>
              <w:tabs>
                <w:tab w:val="clear" w:pos="708"/>
              </w:tabs>
              <w:suppressAutoHyphens w:val="0"/>
              <w:contextualSpacing/>
              <w:rPr>
                <w:rFonts w:ascii="Times New Roman" w:hAnsi="Times New Roman" w:cs="Times New Roman"/>
                <w:b/>
              </w:rPr>
            </w:pPr>
            <w:r w:rsidRPr="00D2437F">
              <w:rPr>
                <w:rFonts w:ascii="Times New Roman" w:hAnsi="Times New Roman" w:cs="Times New Roman"/>
                <w:b/>
              </w:rPr>
              <w:t>Постоянное взаимодействие</w:t>
            </w:r>
          </w:p>
          <w:p w:rsidR="007D4FFC" w:rsidRPr="00D2437F" w:rsidRDefault="007D4FFC" w:rsidP="005D00D1">
            <w:pPr>
              <w:pStyle w:val="af0"/>
              <w:numPr>
                <w:ilvl w:val="0"/>
                <w:numId w:val="33"/>
              </w:numPr>
              <w:tabs>
                <w:tab w:val="clear" w:pos="708"/>
              </w:tabs>
              <w:suppressAutoHyphens w:val="0"/>
              <w:contextualSpacing/>
              <w:rPr>
                <w:rFonts w:ascii="Times New Roman" w:hAnsi="Times New Roman" w:cs="Times New Roman"/>
              </w:rPr>
            </w:pPr>
            <w:r w:rsidRPr="00D2437F">
              <w:rPr>
                <w:rFonts w:ascii="Times New Roman" w:hAnsi="Times New Roman" w:cs="Times New Roman"/>
              </w:rPr>
              <w:t>Нерегулярное взаимодействие</w:t>
            </w:r>
          </w:p>
          <w:p w:rsidR="007D4FFC" w:rsidRPr="00D2437F" w:rsidRDefault="007D4FFC" w:rsidP="005D00D1">
            <w:pPr>
              <w:pStyle w:val="af0"/>
              <w:numPr>
                <w:ilvl w:val="0"/>
                <w:numId w:val="33"/>
              </w:numPr>
              <w:tabs>
                <w:tab w:val="clear" w:pos="708"/>
              </w:tabs>
              <w:suppressAutoHyphens w:val="0"/>
              <w:contextualSpacing/>
              <w:rPr>
                <w:rFonts w:ascii="Times New Roman" w:hAnsi="Times New Roman" w:cs="Times New Roman"/>
              </w:rPr>
            </w:pPr>
            <w:r w:rsidRPr="00D2437F">
              <w:rPr>
                <w:rFonts w:ascii="Times New Roman" w:hAnsi="Times New Roman" w:cs="Times New Roman"/>
              </w:rPr>
              <w:t>Отсутствие взаимодействия</w:t>
            </w:r>
          </w:p>
          <w:p w:rsidR="007D4FFC" w:rsidRPr="00D2437F" w:rsidRDefault="007D4FFC" w:rsidP="005D00D1">
            <w:pPr>
              <w:pStyle w:val="af0"/>
              <w:numPr>
                <w:ilvl w:val="0"/>
                <w:numId w:val="34"/>
              </w:numPr>
              <w:tabs>
                <w:tab w:val="clear" w:pos="708"/>
              </w:tabs>
              <w:suppressAutoHyphens w:val="0"/>
              <w:contextualSpacing/>
              <w:rPr>
                <w:rFonts w:ascii="Times New Roman" w:hAnsi="Times New Roman" w:cs="Times New Roman"/>
              </w:rPr>
            </w:pPr>
            <w:r w:rsidRPr="00D2437F">
              <w:rPr>
                <w:rFonts w:ascii="Times New Roman" w:hAnsi="Times New Roman" w:cs="Times New Roman"/>
              </w:rPr>
              <w:t>Другое:</w:t>
            </w:r>
          </w:p>
        </w:tc>
      </w:tr>
      <w:tr w:rsidR="007D4FFC" w:rsidRPr="00D2437F" w:rsidTr="00BB4914">
        <w:trPr>
          <w:trHeight w:val="962"/>
        </w:trPr>
        <w:tc>
          <w:tcPr>
            <w:tcW w:w="3510" w:type="dxa"/>
          </w:tcPr>
          <w:p w:rsidR="007D4FFC" w:rsidRPr="00D2437F" w:rsidRDefault="007D4FFC" w:rsidP="00D82AA8">
            <w:pPr>
              <w:rPr>
                <w:rFonts w:ascii="Times New Roman" w:hAnsi="Times New Roman" w:cs="Times New Roman"/>
                <w:b/>
                <w:lang w:val="ru-RU"/>
              </w:rPr>
            </w:pPr>
            <w:r w:rsidRPr="00D2437F">
              <w:rPr>
                <w:rFonts w:ascii="Times New Roman" w:hAnsi="Times New Roman" w:cs="Times New Roman"/>
                <w:b/>
                <w:lang w:val="ru-RU"/>
              </w:rPr>
              <w:t>Соблюдение графика работы над ВКР:</w:t>
            </w:r>
          </w:p>
        </w:tc>
        <w:tc>
          <w:tcPr>
            <w:tcW w:w="6010" w:type="dxa"/>
          </w:tcPr>
          <w:p w:rsidR="007D4FFC" w:rsidRPr="00D2437F" w:rsidRDefault="007D4FFC" w:rsidP="00D2437F">
            <w:pPr>
              <w:pStyle w:val="af0"/>
              <w:numPr>
                <w:ilvl w:val="0"/>
                <w:numId w:val="33"/>
              </w:numPr>
              <w:tabs>
                <w:tab w:val="clear" w:pos="708"/>
              </w:tabs>
              <w:suppressAutoHyphens w:val="0"/>
              <w:contextualSpacing/>
              <w:rPr>
                <w:rFonts w:ascii="Times New Roman" w:hAnsi="Times New Roman" w:cs="Times New Roman"/>
                <w:b/>
              </w:rPr>
            </w:pPr>
            <w:r w:rsidRPr="00D2437F">
              <w:rPr>
                <w:rFonts w:ascii="Times New Roman" w:hAnsi="Times New Roman" w:cs="Times New Roman"/>
                <w:b/>
              </w:rPr>
              <w:t>Полностью соблюдался</w:t>
            </w:r>
          </w:p>
          <w:p w:rsidR="007D4FFC" w:rsidRPr="00D2437F" w:rsidRDefault="007D4FFC" w:rsidP="00D07BB0">
            <w:pPr>
              <w:pStyle w:val="af0"/>
              <w:numPr>
                <w:ilvl w:val="0"/>
                <w:numId w:val="31"/>
              </w:numPr>
              <w:tabs>
                <w:tab w:val="clear" w:pos="708"/>
              </w:tabs>
              <w:suppressAutoHyphens w:val="0"/>
              <w:contextualSpacing/>
              <w:rPr>
                <w:rFonts w:ascii="Times New Roman" w:hAnsi="Times New Roman" w:cs="Times New Roman"/>
              </w:rPr>
            </w:pPr>
            <w:r w:rsidRPr="00D2437F">
              <w:rPr>
                <w:rFonts w:ascii="Times New Roman" w:hAnsi="Times New Roman" w:cs="Times New Roman"/>
              </w:rPr>
              <w:t>Соблюдался частично</w:t>
            </w:r>
          </w:p>
          <w:p w:rsidR="007D4FFC" w:rsidRPr="00D2437F" w:rsidRDefault="007D4FFC" w:rsidP="00D23CEE">
            <w:pPr>
              <w:pStyle w:val="af0"/>
              <w:numPr>
                <w:ilvl w:val="0"/>
                <w:numId w:val="31"/>
              </w:numPr>
              <w:tabs>
                <w:tab w:val="clear" w:pos="708"/>
              </w:tabs>
              <w:suppressAutoHyphens w:val="0"/>
              <w:contextualSpacing/>
              <w:rPr>
                <w:rFonts w:ascii="Times New Roman" w:hAnsi="Times New Roman" w:cs="Times New Roman"/>
              </w:rPr>
            </w:pPr>
            <w:r w:rsidRPr="00D2437F">
              <w:rPr>
                <w:rFonts w:ascii="Times New Roman" w:hAnsi="Times New Roman" w:cs="Times New Roman"/>
              </w:rPr>
              <w:t>Не соблюдался</w:t>
            </w:r>
          </w:p>
        </w:tc>
      </w:tr>
      <w:tr w:rsidR="007D4FFC" w:rsidRPr="00D2437F" w:rsidTr="007D4FFC">
        <w:tc>
          <w:tcPr>
            <w:tcW w:w="3510" w:type="dxa"/>
          </w:tcPr>
          <w:p w:rsidR="007D4FFC" w:rsidRPr="00D2437F" w:rsidRDefault="007D4FFC" w:rsidP="00D82AA8">
            <w:pPr>
              <w:rPr>
                <w:rFonts w:ascii="Times New Roman" w:hAnsi="Times New Roman" w:cs="Times New Roman"/>
                <w:lang w:val="ru-RU"/>
              </w:rPr>
            </w:pPr>
            <w:r w:rsidRPr="00D2437F">
              <w:rPr>
                <w:rFonts w:ascii="Times New Roman" w:hAnsi="Times New Roman" w:cs="Times New Roman"/>
                <w:b/>
                <w:lang w:val="ru-RU"/>
              </w:rPr>
              <w:t>Своевременность предоставления окончательной редакции ВКР научному руководителю</w:t>
            </w:r>
          </w:p>
        </w:tc>
        <w:tc>
          <w:tcPr>
            <w:tcW w:w="6010" w:type="dxa"/>
          </w:tcPr>
          <w:p w:rsidR="007D4FFC" w:rsidRPr="00D2437F" w:rsidRDefault="007D4FFC" w:rsidP="00D07BB0">
            <w:pPr>
              <w:pStyle w:val="af0"/>
              <w:numPr>
                <w:ilvl w:val="0"/>
                <w:numId w:val="33"/>
              </w:numPr>
              <w:tabs>
                <w:tab w:val="clear" w:pos="708"/>
              </w:tabs>
              <w:suppressAutoHyphens w:val="0"/>
              <w:contextualSpacing/>
              <w:rPr>
                <w:rFonts w:ascii="Times New Roman" w:hAnsi="Times New Roman" w:cs="Times New Roman"/>
              </w:rPr>
            </w:pPr>
            <w:r w:rsidRPr="00D2437F">
              <w:rPr>
                <w:rFonts w:ascii="Times New Roman" w:hAnsi="Times New Roman" w:cs="Times New Roman"/>
              </w:rPr>
              <w:t>Накануне дня защиты ВКР</w:t>
            </w:r>
          </w:p>
          <w:p w:rsidR="007D4FFC" w:rsidRPr="00D2437F" w:rsidRDefault="007D4FFC" w:rsidP="00D07BB0">
            <w:pPr>
              <w:pStyle w:val="af0"/>
              <w:numPr>
                <w:ilvl w:val="0"/>
                <w:numId w:val="33"/>
              </w:numPr>
              <w:tabs>
                <w:tab w:val="clear" w:pos="708"/>
              </w:tabs>
              <w:suppressAutoHyphens w:val="0"/>
              <w:contextualSpacing/>
              <w:rPr>
                <w:rFonts w:ascii="Times New Roman" w:hAnsi="Times New Roman" w:cs="Times New Roman"/>
              </w:rPr>
            </w:pPr>
            <w:r w:rsidRPr="00D2437F">
              <w:rPr>
                <w:rFonts w:ascii="Times New Roman" w:hAnsi="Times New Roman" w:cs="Times New Roman"/>
              </w:rPr>
              <w:t>В день крайнего срока предоставления ВКР</w:t>
            </w:r>
          </w:p>
          <w:p w:rsidR="007D4FFC" w:rsidRPr="00D2437F" w:rsidRDefault="007D4FFC" w:rsidP="00D07BB0">
            <w:pPr>
              <w:pStyle w:val="af0"/>
              <w:numPr>
                <w:ilvl w:val="0"/>
                <w:numId w:val="33"/>
              </w:numPr>
              <w:tabs>
                <w:tab w:val="clear" w:pos="708"/>
              </w:tabs>
              <w:suppressAutoHyphens w:val="0"/>
              <w:contextualSpacing/>
              <w:rPr>
                <w:rFonts w:ascii="Times New Roman" w:hAnsi="Times New Roman" w:cs="Times New Roman"/>
              </w:rPr>
            </w:pPr>
            <w:r w:rsidRPr="00D2437F">
              <w:rPr>
                <w:rFonts w:ascii="Times New Roman" w:hAnsi="Times New Roman" w:cs="Times New Roman"/>
              </w:rPr>
              <w:t>За день до срока сдачи ВКР</w:t>
            </w:r>
          </w:p>
          <w:p w:rsidR="007D4FFC" w:rsidRPr="00D2437F" w:rsidRDefault="007D4FFC" w:rsidP="00D07BB0">
            <w:pPr>
              <w:pStyle w:val="af0"/>
              <w:numPr>
                <w:ilvl w:val="0"/>
                <w:numId w:val="33"/>
              </w:numPr>
              <w:tabs>
                <w:tab w:val="clear" w:pos="708"/>
              </w:tabs>
              <w:suppressAutoHyphens w:val="0"/>
              <w:contextualSpacing/>
              <w:rPr>
                <w:rFonts w:ascii="Times New Roman" w:hAnsi="Times New Roman" w:cs="Times New Roman"/>
              </w:rPr>
            </w:pPr>
            <w:r w:rsidRPr="00D2437F">
              <w:rPr>
                <w:rFonts w:ascii="Times New Roman" w:hAnsi="Times New Roman" w:cs="Times New Roman"/>
              </w:rPr>
              <w:t xml:space="preserve">За два дня до срока сдачи ВКР </w:t>
            </w:r>
          </w:p>
          <w:p w:rsidR="007D4FFC" w:rsidRPr="00D2437F" w:rsidRDefault="007D4FFC" w:rsidP="00BB4914">
            <w:pPr>
              <w:pStyle w:val="af0"/>
              <w:numPr>
                <w:ilvl w:val="0"/>
                <w:numId w:val="33"/>
              </w:numPr>
              <w:tabs>
                <w:tab w:val="clear" w:pos="708"/>
              </w:tabs>
              <w:suppressAutoHyphens w:val="0"/>
              <w:contextualSpacing/>
              <w:rPr>
                <w:rFonts w:ascii="Times New Roman" w:hAnsi="Times New Roman" w:cs="Times New Roman"/>
              </w:rPr>
            </w:pPr>
            <w:r w:rsidRPr="00D2437F">
              <w:rPr>
                <w:rFonts w:ascii="Times New Roman" w:hAnsi="Times New Roman" w:cs="Times New Roman"/>
                <w:b/>
              </w:rPr>
              <w:t>За три дня и более до срока сдачи ВКР</w:t>
            </w:r>
          </w:p>
        </w:tc>
      </w:tr>
      <w:tr w:rsidR="007D4FFC" w:rsidRPr="00D2437F" w:rsidTr="007D4FFC">
        <w:tc>
          <w:tcPr>
            <w:tcW w:w="3510" w:type="dxa"/>
          </w:tcPr>
          <w:p w:rsidR="007D4FFC" w:rsidRPr="00D2437F" w:rsidRDefault="007D4FFC" w:rsidP="00D82AA8">
            <w:pPr>
              <w:rPr>
                <w:rFonts w:ascii="Times New Roman" w:hAnsi="Times New Roman" w:cs="Times New Roman"/>
                <w:b/>
                <w:lang w:val="ru-RU"/>
              </w:rPr>
            </w:pPr>
            <w:r w:rsidRPr="00D2437F">
              <w:rPr>
                <w:rFonts w:ascii="Times New Roman" w:hAnsi="Times New Roman" w:cs="Times New Roman"/>
                <w:b/>
                <w:lang w:val="ru-RU"/>
              </w:rPr>
              <w:t>Степень достижения цели ВКР</w:t>
            </w:r>
          </w:p>
        </w:tc>
        <w:tc>
          <w:tcPr>
            <w:tcW w:w="6010" w:type="dxa"/>
          </w:tcPr>
          <w:p w:rsidR="007D4FFC" w:rsidRPr="00D2437F" w:rsidRDefault="007D4FFC" w:rsidP="00D07BB0">
            <w:pPr>
              <w:pStyle w:val="af0"/>
              <w:numPr>
                <w:ilvl w:val="0"/>
                <w:numId w:val="33"/>
              </w:numPr>
              <w:tabs>
                <w:tab w:val="clear" w:pos="708"/>
              </w:tabs>
              <w:suppressAutoHyphens w:val="0"/>
              <w:contextualSpacing/>
              <w:rPr>
                <w:rFonts w:ascii="Times New Roman" w:hAnsi="Times New Roman" w:cs="Times New Roman"/>
                <w:b/>
              </w:rPr>
            </w:pPr>
            <w:r w:rsidRPr="00D2437F">
              <w:rPr>
                <w:rFonts w:ascii="Times New Roman" w:hAnsi="Times New Roman" w:cs="Times New Roman"/>
                <w:b/>
              </w:rPr>
              <w:t>Полностью достигнута</w:t>
            </w:r>
          </w:p>
          <w:p w:rsidR="007D4FFC" w:rsidRPr="00D2437F" w:rsidRDefault="007D4FFC" w:rsidP="00D07BB0">
            <w:pPr>
              <w:pStyle w:val="af0"/>
              <w:numPr>
                <w:ilvl w:val="0"/>
                <w:numId w:val="33"/>
              </w:numPr>
              <w:tabs>
                <w:tab w:val="clear" w:pos="708"/>
              </w:tabs>
              <w:suppressAutoHyphens w:val="0"/>
              <w:contextualSpacing/>
              <w:rPr>
                <w:rFonts w:ascii="Times New Roman" w:hAnsi="Times New Roman" w:cs="Times New Roman"/>
              </w:rPr>
            </w:pPr>
            <w:r w:rsidRPr="00D2437F">
              <w:rPr>
                <w:rFonts w:ascii="Times New Roman" w:hAnsi="Times New Roman" w:cs="Times New Roman"/>
              </w:rPr>
              <w:t>Достигнута частично</w:t>
            </w:r>
          </w:p>
          <w:p w:rsidR="007D4FFC" w:rsidRPr="00D2437F" w:rsidRDefault="007D4FFC" w:rsidP="00D07BB0">
            <w:pPr>
              <w:pStyle w:val="af0"/>
              <w:numPr>
                <w:ilvl w:val="0"/>
                <w:numId w:val="33"/>
              </w:numPr>
              <w:tabs>
                <w:tab w:val="clear" w:pos="708"/>
              </w:tabs>
              <w:suppressAutoHyphens w:val="0"/>
              <w:contextualSpacing/>
              <w:rPr>
                <w:rFonts w:ascii="Times New Roman" w:hAnsi="Times New Roman" w:cs="Times New Roman"/>
              </w:rPr>
            </w:pPr>
            <w:r w:rsidRPr="00D2437F">
              <w:rPr>
                <w:rFonts w:ascii="Times New Roman" w:hAnsi="Times New Roman" w:cs="Times New Roman"/>
              </w:rPr>
              <w:t>Не достигнута</w:t>
            </w:r>
          </w:p>
        </w:tc>
      </w:tr>
      <w:tr w:rsidR="007D4FFC" w:rsidRPr="00D2437F" w:rsidTr="007D4FFC">
        <w:tc>
          <w:tcPr>
            <w:tcW w:w="3510" w:type="dxa"/>
          </w:tcPr>
          <w:p w:rsidR="007D4FFC" w:rsidRPr="00D2437F" w:rsidRDefault="007D4FFC" w:rsidP="00D82AA8">
            <w:pPr>
              <w:rPr>
                <w:rFonts w:ascii="Times New Roman" w:hAnsi="Times New Roman" w:cs="Times New Roman"/>
                <w:b/>
                <w:lang w:val="ru-RU"/>
              </w:rPr>
            </w:pPr>
            <w:r w:rsidRPr="00D2437F">
              <w:rPr>
                <w:rFonts w:ascii="Times New Roman" w:hAnsi="Times New Roman" w:cs="Times New Roman"/>
                <w:b/>
                <w:lang w:val="ru-RU"/>
              </w:rPr>
              <w:t xml:space="preserve">Соответствие содержания ВКР требованиям </w:t>
            </w:r>
          </w:p>
        </w:tc>
        <w:tc>
          <w:tcPr>
            <w:tcW w:w="6010" w:type="dxa"/>
          </w:tcPr>
          <w:p w:rsidR="007D4FFC" w:rsidRPr="00D2437F" w:rsidRDefault="007D4FFC" w:rsidP="00D07BB0">
            <w:pPr>
              <w:pStyle w:val="af0"/>
              <w:numPr>
                <w:ilvl w:val="0"/>
                <w:numId w:val="33"/>
              </w:numPr>
              <w:tabs>
                <w:tab w:val="clear" w:pos="708"/>
              </w:tabs>
              <w:suppressAutoHyphens w:val="0"/>
              <w:contextualSpacing/>
              <w:rPr>
                <w:rFonts w:ascii="Times New Roman" w:hAnsi="Times New Roman" w:cs="Times New Roman"/>
                <w:b/>
              </w:rPr>
            </w:pPr>
            <w:r w:rsidRPr="00D2437F">
              <w:rPr>
                <w:rFonts w:ascii="Times New Roman" w:hAnsi="Times New Roman" w:cs="Times New Roman"/>
                <w:b/>
              </w:rPr>
              <w:t>Полностью соответствует</w:t>
            </w:r>
          </w:p>
          <w:p w:rsidR="007D4FFC" w:rsidRPr="00D2437F" w:rsidRDefault="007D4FFC" w:rsidP="00D07BB0">
            <w:pPr>
              <w:pStyle w:val="af0"/>
              <w:numPr>
                <w:ilvl w:val="0"/>
                <w:numId w:val="33"/>
              </w:numPr>
              <w:tabs>
                <w:tab w:val="clear" w:pos="708"/>
              </w:tabs>
              <w:suppressAutoHyphens w:val="0"/>
              <w:contextualSpacing/>
              <w:rPr>
                <w:rFonts w:ascii="Times New Roman" w:hAnsi="Times New Roman" w:cs="Times New Roman"/>
              </w:rPr>
            </w:pPr>
            <w:r w:rsidRPr="00D2437F">
              <w:rPr>
                <w:rFonts w:ascii="Times New Roman" w:hAnsi="Times New Roman" w:cs="Times New Roman"/>
              </w:rPr>
              <w:t>Соответствует частично</w:t>
            </w:r>
          </w:p>
          <w:p w:rsidR="007D4FFC" w:rsidRPr="00D2437F" w:rsidRDefault="007D4FFC" w:rsidP="007D4FFC">
            <w:pPr>
              <w:pStyle w:val="af0"/>
              <w:numPr>
                <w:ilvl w:val="0"/>
                <w:numId w:val="33"/>
              </w:numPr>
              <w:tabs>
                <w:tab w:val="clear" w:pos="708"/>
              </w:tabs>
              <w:suppressAutoHyphens w:val="0"/>
              <w:contextualSpacing/>
              <w:rPr>
                <w:rFonts w:ascii="Times New Roman" w:hAnsi="Times New Roman" w:cs="Times New Roman"/>
              </w:rPr>
            </w:pPr>
            <w:r w:rsidRPr="00D2437F">
              <w:rPr>
                <w:rFonts w:ascii="Times New Roman" w:hAnsi="Times New Roman" w:cs="Times New Roman"/>
              </w:rPr>
              <w:t xml:space="preserve">Не соответствует </w:t>
            </w:r>
          </w:p>
        </w:tc>
      </w:tr>
      <w:tr w:rsidR="007D4FFC" w:rsidRPr="00D2437F" w:rsidTr="007D4FFC">
        <w:tc>
          <w:tcPr>
            <w:tcW w:w="3510" w:type="dxa"/>
          </w:tcPr>
          <w:p w:rsidR="007D4FFC" w:rsidRPr="00D2437F" w:rsidRDefault="007D4FFC" w:rsidP="007D4FFC">
            <w:pPr>
              <w:rPr>
                <w:rFonts w:ascii="Times New Roman" w:hAnsi="Times New Roman" w:cs="Times New Roman"/>
                <w:b/>
                <w:lang w:val="ru-RU"/>
              </w:rPr>
            </w:pPr>
            <w:r w:rsidRPr="00D2437F">
              <w:rPr>
                <w:rFonts w:ascii="Times New Roman" w:hAnsi="Times New Roman" w:cs="Times New Roman"/>
                <w:b/>
                <w:lang w:val="ru-RU"/>
              </w:rPr>
              <w:t xml:space="preserve">Соответствие оформления ВКР требованиям </w:t>
            </w:r>
          </w:p>
        </w:tc>
        <w:tc>
          <w:tcPr>
            <w:tcW w:w="6010" w:type="dxa"/>
          </w:tcPr>
          <w:p w:rsidR="007D4FFC" w:rsidRPr="00D2437F" w:rsidRDefault="007D4FFC" w:rsidP="007D4FFC">
            <w:pPr>
              <w:pStyle w:val="af0"/>
              <w:numPr>
                <w:ilvl w:val="0"/>
                <w:numId w:val="33"/>
              </w:numPr>
              <w:tabs>
                <w:tab w:val="clear" w:pos="708"/>
              </w:tabs>
              <w:suppressAutoHyphens w:val="0"/>
              <w:contextualSpacing/>
              <w:rPr>
                <w:rFonts w:ascii="Times New Roman" w:hAnsi="Times New Roman" w:cs="Times New Roman"/>
                <w:b/>
              </w:rPr>
            </w:pPr>
            <w:r w:rsidRPr="00D2437F">
              <w:rPr>
                <w:rFonts w:ascii="Times New Roman" w:hAnsi="Times New Roman" w:cs="Times New Roman"/>
                <w:b/>
              </w:rPr>
              <w:t>Полностью соответствует</w:t>
            </w:r>
          </w:p>
          <w:p w:rsidR="007D4FFC" w:rsidRPr="00D2437F" w:rsidRDefault="007D4FFC" w:rsidP="007D4FFC">
            <w:pPr>
              <w:pStyle w:val="af0"/>
              <w:numPr>
                <w:ilvl w:val="0"/>
                <w:numId w:val="33"/>
              </w:numPr>
              <w:tabs>
                <w:tab w:val="clear" w:pos="708"/>
              </w:tabs>
              <w:suppressAutoHyphens w:val="0"/>
              <w:contextualSpacing/>
              <w:rPr>
                <w:rFonts w:ascii="Times New Roman" w:hAnsi="Times New Roman" w:cs="Times New Roman"/>
              </w:rPr>
            </w:pPr>
            <w:r w:rsidRPr="00D2437F">
              <w:rPr>
                <w:rFonts w:ascii="Times New Roman" w:hAnsi="Times New Roman" w:cs="Times New Roman"/>
              </w:rPr>
              <w:t>Соответствует частично</w:t>
            </w:r>
          </w:p>
          <w:p w:rsidR="007D4FFC" w:rsidRPr="00D2437F" w:rsidRDefault="007D4FFC" w:rsidP="007D4FFC">
            <w:pPr>
              <w:pStyle w:val="af0"/>
              <w:numPr>
                <w:ilvl w:val="0"/>
                <w:numId w:val="33"/>
              </w:numPr>
              <w:tabs>
                <w:tab w:val="clear" w:pos="708"/>
              </w:tabs>
              <w:suppressAutoHyphens w:val="0"/>
              <w:contextualSpacing/>
              <w:rPr>
                <w:rFonts w:ascii="Times New Roman" w:hAnsi="Times New Roman" w:cs="Times New Roman"/>
              </w:rPr>
            </w:pPr>
            <w:r w:rsidRPr="00D2437F">
              <w:rPr>
                <w:rFonts w:ascii="Times New Roman" w:hAnsi="Times New Roman" w:cs="Times New Roman"/>
              </w:rPr>
              <w:t>Не соответствует</w:t>
            </w:r>
          </w:p>
        </w:tc>
      </w:tr>
    </w:tbl>
    <w:p w:rsidR="00BB4914" w:rsidRPr="00424200" w:rsidRDefault="00BB4914" w:rsidP="007D4FFC">
      <w:pPr>
        <w:tabs>
          <w:tab w:val="left" w:pos="540"/>
        </w:tabs>
        <w:spacing w:before="41" w:after="0" w:line="240" w:lineRule="auto"/>
        <w:ind w:left="546" w:right="58" w:hanging="427"/>
        <w:jc w:val="both"/>
        <w:rPr>
          <w:rFonts w:ascii="Times New Roman" w:eastAsia="Times New Roman" w:hAnsi="Times New Roman" w:cs="Times New Roman"/>
          <w:sz w:val="24"/>
          <w:szCs w:val="24"/>
          <w:lang w:val="ru-RU"/>
        </w:rPr>
      </w:pPr>
      <w:r w:rsidRPr="00424200">
        <w:rPr>
          <w:rFonts w:ascii="Times New Roman" w:eastAsia="Times New Roman" w:hAnsi="Times New Roman" w:cs="Times New Roman"/>
          <w:b/>
          <w:sz w:val="24"/>
          <w:szCs w:val="24"/>
          <w:lang w:val="ru-RU"/>
        </w:rPr>
        <w:t>Особые комментарии</w:t>
      </w:r>
      <w:r w:rsidRPr="00424200">
        <w:rPr>
          <w:rFonts w:ascii="Times New Roman" w:eastAsia="Times New Roman" w:hAnsi="Times New Roman" w:cs="Times New Roman"/>
          <w:sz w:val="24"/>
          <w:szCs w:val="24"/>
          <w:lang w:val="ru-RU"/>
        </w:rPr>
        <w:t>:</w:t>
      </w:r>
      <w:r w:rsidR="00D671C4">
        <w:rPr>
          <w:rFonts w:ascii="Times New Roman" w:eastAsia="Times New Roman" w:hAnsi="Times New Roman" w:cs="Times New Roman"/>
          <w:sz w:val="24"/>
          <w:szCs w:val="24"/>
          <w:lang w:val="ru-RU"/>
        </w:rPr>
        <w:t xml:space="preserve"> </w:t>
      </w:r>
      <w:r w:rsidR="00D2437F">
        <w:rPr>
          <w:rFonts w:ascii="Times New Roman" w:eastAsia="Times New Roman" w:hAnsi="Times New Roman" w:cs="Times New Roman"/>
          <w:sz w:val="24"/>
          <w:szCs w:val="24"/>
          <w:lang w:val="ru-RU"/>
        </w:rPr>
        <w:t>возможная общность выводов, сделанных по результатам проведенного анализа, обусловлена крайне ограниченным объемом доступной эмпирической информации по теме исследования. Тем не менее, автором проведен тщательный анализ доступной вторичной информации, что позволило сделать работу на высоком уровне. Работа отличается хорошей структурой, умением обобщать имеющиеся данные и делать выводы с применением имеющихся теоретических знаний и навыков.</w:t>
      </w:r>
    </w:p>
    <w:p w:rsidR="00D2437F" w:rsidRPr="00D2437F" w:rsidRDefault="007D4FFC" w:rsidP="00D2437F">
      <w:pPr>
        <w:spacing w:before="7" w:after="0" w:line="274" w:lineRule="exact"/>
        <w:ind w:left="113" w:right="97"/>
        <w:jc w:val="both"/>
        <w:rPr>
          <w:rFonts w:ascii="Times New Roman" w:eastAsia="Times New Roman" w:hAnsi="Times New Roman" w:cs="Times New Roman"/>
          <w:b/>
          <w:bCs/>
          <w:spacing w:val="2"/>
          <w:sz w:val="24"/>
          <w:szCs w:val="24"/>
          <w:lang w:val="ru-RU"/>
        </w:rPr>
      </w:pPr>
      <w:r w:rsidRPr="00424200">
        <w:rPr>
          <w:rFonts w:ascii="Times New Roman" w:eastAsia="Times New Roman" w:hAnsi="Times New Roman" w:cs="Times New Roman"/>
          <w:b/>
          <w:sz w:val="24"/>
          <w:szCs w:val="24"/>
          <w:lang w:val="ru-RU"/>
        </w:rPr>
        <w:t>О</w:t>
      </w:r>
      <w:r w:rsidRPr="00424200">
        <w:rPr>
          <w:rFonts w:ascii="Times New Roman" w:eastAsia="Times New Roman" w:hAnsi="Times New Roman" w:cs="Times New Roman"/>
          <w:b/>
          <w:spacing w:val="-2"/>
          <w:sz w:val="24"/>
          <w:szCs w:val="24"/>
          <w:lang w:val="ru-RU"/>
        </w:rPr>
        <w:t>б</w:t>
      </w:r>
      <w:r w:rsidRPr="00424200">
        <w:rPr>
          <w:rFonts w:ascii="Times New Roman" w:eastAsia="Times New Roman" w:hAnsi="Times New Roman" w:cs="Times New Roman"/>
          <w:b/>
          <w:spacing w:val="2"/>
          <w:sz w:val="24"/>
          <w:szCs w:val="24"/>
          <w:lang w:val="ru-RU"/>
        </w:rPr>
        <w:t>щ</w:t>
      </w:r>
      <w:r w:rsidRPr="00424200">
        <w:rPr>
          <w:rFonts w:ascii="Times New Roman" w:eastAsia="Times New Roman" w:hAnsi="Times New Roman" w:cs="Times New Roman"/>
          <w:b/>
          <w:spacing w:val="1"/>
          <w:sz w:val="24"/>
          <w:szCs w:val="24"/>
          <w:lang w:val="ru-RU"/>
        </w:rPr>
        <w:t>и</w:t>
      </w:r>
      <w:r w:rsidRPr="00424200">
        <w:rPr>
          <w:rFonts w:ascii="Times New Roman" w:eastAsia="Times New Roman" w:hAnsi="Times New Roman" w:cs="Times New Roman"/>
          <w:b/>
          <w:sz w:val="24"/>
          <w:szCs w:val="24"/>
          <w:lang w:val="ru-RU"/>
        </w:rPr>
        <w:t>й</w:t>
      </w:r>
      <w:r w:rsidRPr="00424200">
        <w:rPr>
          <w:rFonts w:ascii="Times New Roman" w:eastAsia="Times New Roman" w:hAnsi="Times New Roman" w:cs="Times New Roman"/>
          <w:b/>
          <w:spacing w:val="6"/>
          <w:sz w:val="24"/>
          <w:szCs w:val="24"/>
          <w:lang w:val="ru-RU"/>
        </w:rPr>
        <w:t xml:space="preserve"> </w:t>
      </w:r>
      <w:r w:rsidRPr="00424200">
        <w:rPr>
          <w:rFonts w:ascii="Times New Roman" w:eastAsia="Times New Roman" w:hAnsi="Times New Roman" w:cs="Times New Roman"/>
          <w:b/>
          <w:spacing w:val="2"/>
          <w:sz w:val="24"/>
          <w:szCs w:val="24"/>
          <w:lang w:val="ru-RU"/>
        </w:rPr>
        <w:t>вы</w:t>
      </w:r>
      <w:r w:rsidRPr="00424200">
        <w:rPr>
          <w:rFonts w:ascii="Times New Roman" w:eastAsia="Times New Roman" w:hAnsi="Times New Roman" w:cs="Times New Roman"/>
          <w:b/>
          <w:spacing w:val="-3"/>
          <w:sz w:val="24"/>
          <w:szCs w:val="24"/>
          <w:lang w:val="ru-RU"/>
        </w:rPr>
        <w:t>в</w:t>
      </w:r>
      <w:r w:rsidRPr="00424200">
        <w:rPr>
          <w:rFonts w:ascii="Times New Roman" w:eastAsia="Times New Roman" w:hAnsi="Times New Roman" w:cs="Times New Roman"/>
          <w:b/>
          <w:spacing w:val="5"/>
          <w:sz w:val="24"/>
          <w:szCs w:val="24"/>
          <w:lang w:val="ru-RU"/>
        </w:rPr>
        <w:t>о</w:t>
      </w:r>
      <w:r w:rsidRPr="00424200">
        <w:rPr>
          <w:rFonts w:ascii="Times New Roman" w:eastAsia="Times New Roman" w:hAnsi="Times New Roman" w:cs="Times New Roman"/>
          <w:b/>
          <w:spacing w:val="-2"/>
          <w:sz w:val="24"/>
          <w:szCs w:val="24"/>
          <w:lang w:val="ru-RU"/>
        </w:rPr>
        <w:t>д</w:t>
      </w:r>
      <w:r w:rsidRPr="00E54412">
        <w:rPr>
          <w:rFonts w:ascii="Times New Roman" w:eastAsia="Times New Roman" w:hAnsi="Times New Roman" w:cs="Times New Roman"/>
          <w:sz w:val="24"/>
          <w:szCs w:val="24"/>
          <w:lang w:val="ru-RU"/>
        </w:rPr>
        <w:t>:</w:t>
      </w:r>
      <w:r w:rsidRPr="00E54412">
        <w:rPr>
          <w:rFonts w:ascii="Times New Roman" w:eastAsia="Times New Roman" w:hAnsi="Times New Roman" w:cs="Times New Roman"/>
          <w:spacing w:val="5"/>
          <w:sz w:val="24"/>
          <w:szCs w:val="24"/>
          <w:lang w:val="ru-RU"/>
        </w:rPr>
        <w:t xml:space="preserve"> </w:t>
      </w:r>
      <w:r w:rsidRPr="00E54412">
        <w:rPr>
          <w:rFonts w:ascii="Times New Roman" w:eastAsia="Times New Roman" w:hAnsi="Times New Roman" w:cs="Times New Roman"/>
          <w:sz w:val="24"/>
          <w:szCs w:val="24"/>
          <w:lang w:val="ru-RU"/>
        </w:rPr>
        <w:t>р</w:t>
      </w:r>
      <w:r w:rsidRPr="00E54412">
        <w:rPr>
          <w:rFonts w:ascii="Times New Roman" w:eastAsia="Times New Roman" w:hAnsi="Times New Roman" w:cs="Times New Roman"/>
          <w:spacing w:val="-1"/>
          <w:sz w:val="24"/>
          <w:szCs w:val="24"/>
          <w:lang w:val="ru-RU"/>
        </w:rPr>
        <w:t>а</w:t>
      </w:r>
      <w:r w:rsidRPr="00E54412">
        <w:rPr>
          <w:rFonts w:ascii="Times New Roman" w:eastAsia="Times New Roman" w:hAnsi="Times New Roman" w:cs="Times New Roman"/>
          <w:spacing w:val="-2"/>
          <w:sz w:val="24"/>
          <w:szCs w:val="24"/>
          <w:lang w:val="ru-RU"/>
        </w:rPr>
        <w:t>б</w:t>
      </w:r>
      <w:r w:rsidRPr="00E54412">
        <w:rPr>
          <w:rFonts w:ascii="Times New Roman" w:eastAsia="Times New Roman" w:hAnsi="Times New Roman" w:cs="Times New Roman"/>
          <w:spacing w:val="5"/>
          <w:sz w:val="24"/>
          <w:szCs w:val="24"/>
          <w:lang w:val="ru-RU"/>
        </w:rPr>
        <w:t>о</w:t>
      </w:r>
      <w:r w:rsidRPr="00E54412">
        <w:rPr>
          <w:rFonts w:ascii="Times New Roman" w:eastAsia="Times New Roman" w:hAnsi="Times New Roman" w:cs="Times New Roman"/>
          <w:spacing w:val="1"/>
          <w:sz w:val="24"/>
          <w:szCs w:val="24"/>
          <w:lang w:val="ru-RU"/>
        </w:rPr>
        <w:t>т</w:t>
      </w:r>
      <w:r w:rsidRPr="00E54412">
        <w:rPr>
          <w:rFonts w:ascii="Times New Roman" w:eastAsia="Times New Roman" w:hAnsi="Times New Roman" w:cs="Times New Roman"/>
          <w:sz w:val="24"/>
          <w:szCs w:val="24"/>
          <w:lang w:val="ru-RU"/>
        </w:rPr>
        <w:t>а</w:t>
      </w:r>
      <w:r w:rsidRPr="00E54412">
        <w:rPr>
          <w:rFonts w:ascii="Times New Roman" w:eastAsia="Times New Roman" w:hAnsi="Times New Roman" w:cs="Times New Roman"/>
          <w:spacing w:val="4"/>
          <w:sz w:val="24"/>
          <w:szCs w:val="24"/>
          <w:lang w:val="ru-RU"/>
        </w:rPr>
        <w:t xml:space="preserve"> </w:t>
      </w:r>
      <w:r w:rsidR="00D2437F">
        <w:rPr>
          <w:rFonts w:ascii="Times New Roman" w:eastAsia="Times New Roman" w:hAnsi="Times New Roman" w:cs="Times New Roman"/>
          <w:b/>
          <w:sz w:val="24"/>
          <w:szCs w:val="24"/>
          <w:lang w:val="ru-RU"/>
        </w:rPr>
        <w:t xml:space="preserve">Митасовой Марии Андреевны </w:t>
      </w:r>
      <w:r w:rsidR="00D2437F" w:rsidRPr="00D2437F">
        <w:rPr>
          <w:rFonts w:ascii="Times New Roman" w:eastAsia="Times New Roman" w:hAnsi="Times New Roman" w:cs="Times New Roman"/>
          <w:sz w:val="24"/>
          <w:szCs w:val="24"/>
          <w:lang w:val="ru-RU"/>
        </w:rPr>
        <w:t>полностью</w:t>
      </w:r>
      <w:r w:rsidRPr="00E54412">
        <w:rPr>
          <w:rFonts w:ascii="Times New Roman" w:eastAsia="Times New Roman" w:hAnsi="Times New Roman" w:cs="Times New Roman"/>
          <w:spacing w:val="-1"/>
          <w:sz w:val="24"/>
          <w:szCs w:val="24"/>
          <w:lang w:val="ru-RU"/>
        </w:rPr>
        <w:t xml:space="preserve"> </w:t>
      </w:r>
      <w:r w:rsidRPr="00E54412">
        <w:rPr>
          <w:rFonts w:ascii="Times New Roman" w:eastAsia="Times New Roman" w:hAnsi="Times New Roman" w:cs="Times New Roman"/>
          <w:spacing w:val="5"/>
          <w:sz w:val="24"/>
          <w:szCs w:val="24"/>
          <w:lang w:val="ru-RU"/>
        </w:rPr>
        <w:t>о</w:t>
      </w:r>
      <w:r w:rsidRPr="00E54412">
        <w:rPr>
          <w:rFonts w:ascii="Times New Roman" w:eastAsia="Times New Roman" w:hAnsi="Times New Roman" w:cs="Times New Roman"/>
          <w:spacing w:val="1"/>
          <w:sz w:val="24"/>
          <w:szCs w:val="24"/>
          <w:lang w:val="ru-RU"/>
        </w:rPr>
        <w:t>т</w:t>
      </w:r>
      <w:r w:rsidRPr="00E54412">
        <w:rPr>
          <w:rFonts w:ascii="Times New Roman" w:eastAsia="Times New Roman" w:hAnsi="Times New Roman" w:cs="Times New Roman"/>
          <w:spacing w:val="2"/>
          <w:sz w:val="24"/>
          <w:szCs w:val="24"/>
          <w:lang w:val="ru-RU"/>
        </w:rPr>
        <w:t>в</w:t>
      </w:r>
      <w:r w:rsidRPr="00E54412">
        <w:rPr>
          <w:rFonts w:ascii="Times New Roman" w:eastAsia="Times New Roman" w:hAnsi="Times New Roman" w:cs="Times New Roman"/>
          <w:spacing w:val="-1"/>
          <w:sz w:val="24"/>
          <w:szCs w:val="24"/>
          <w:lang w:val="ru-RU"/>
        </w:rPr>
        <w:t>е</w:t>
      </w:r>
      <w:r w:rsidRPr="00E54412">
        <w:rPr>
          <w:rFonts w:ascii="Times New Roman" w:eastAsia="Times New Roman" w:hAnsi="Times New Roman" w:cs="Times New Roman"/>
          <w:sz w:val="24"/>
          <w:szCs w:val="24"/>
          <w:lang w:val="ru-RU"/>
        </w:rPr>
        <w:t>ч</w:t>
      </w:r>
      <w:r w:rsidRPr="00E54412">
        <w:rPr>
          <w:rFonts w:ascii="Times New Roman" w:eastAsia="Times New Roman" w:hAnsi="Times New Roman" w:cs="Times New Roman"/>
          <w:spacing w:val="-1"/>
          <w:sz w:val="24"/>
          <w:szCs w:val="24"/>
          <w:lang w:val="ru-RU"/>
        </w:rPr>
        <w:t>ае</w:t>
      </w:r>
      <w:r w:rsidRPr="00E54412">
        <w:rPr>
          <w:rFonts w:ascii="Times New Roman" w:eastAsia="Times New Roman" w:hAnsi="Times New Roman" w:cs="Times New Roman"/>
          <w:sz w:val="24"/>
          <w:szCs w:val="24"/>
          <w:lang w:val="ru-RU"/>
        </w:rPr>
        <w:t>т</w:t>
      </w:r>
      <w:r w:rsidRPr="00E54412">
        <w:rPr>
          <w:rFonts w:ascii="Times New Roman" w:eastAsia="Times New Roman" w:hAnsi="Times New Roman" w:cs="Times New Roman"/>
          <w:spacing w:val="4"/>
          <w:sz w:val="24"/>
          <w:szCs w:val="24"/>
          <w:lang w:val="ru-RU"/>
        </w:rPr>
        <w:t xml:space="preserve"> </w:t>
      </w:r>
      <w:r w:rsidRPr="00E54412">
        <w:rPr>
          <w:rFonts w:ascii="Times New Roman" w:eastAsia="Times New Roman" w:hAnsi="Times New Roman" w:cs="Times New Roman"/>
          <w:spacing w:val="1"/>
          <w:sz w:val="24"/>
          <w:szCs w:val="24"/>
          <w:lang w:val="ru-RU"/>
        </w:rPr>
        <w:t xml:space="preserve"> т</w:t>
      </w:r>
      <w:r w:rsidRPr="00E54412">
        <w:rPr>
          <w:rFonts w:ascii="Times New Roman" w:eastAsia="Times New Roman" w:hAnsi="Times New Roman" w:cs="Times New Roman"/>
          <w:sz w:val="24"/>
          <w:szCs w:val="24"/>
          <w:lang w:val="ru-RU"/>
        </w:rPr>
        <w:t>р</w:t>
      </w:r>
      <w:r w:rsidRPr="00E54412">
        <w:rPr>
          <w:rFonts w:ascii="Times New Roman" w:eastAsia="Times New Roman" w:hAnsi="Times New Roman" w:cs="Times New Roman"/>
          <w:spacing w:val="-1"/>
          <w:sz w:val="24"/>
          <w:szCs w:val="24"/>
          <w:lang w:val="ru-RU"/>
        </w:rPr>
        <w:t>е</w:t>
      </w:r>
      <w:r w:rsidRPr="00E54412">
        <w:rPr>
          <w:rFonts w:ascii="Times New Roman" w:eastAsia="Times New Roman" w:hAnsi="Times New Roman" w:cs="Times New Roman"/>
          <w:spacing w:val="-2"/>
          <w:sz w:val="24"/>
          <w:szCs w:val="24"/>
          <w:lang w:val="ru-RU"/>
        </w:rPr>
        <w:t>б</w:t>
      </w:r>
      <w:r w:rsidRPr="00E54412">
        <w:rPr>
          <w:rFonts w:ascii="Times New Roman" w:eastAsia="Times New Roman" w:hAnsi="Times New Roman" w:cs="Times New Roman"/>
          <w:spacing w:val="5"/>
          <w:sz w:val="24"/>
          <w:szCs w:val="24"/>
          <w:lang w:val="ru-RU"/>
        </w:rPr>
        <w:t>о</w:t>
      </w:r>
      <w:r w:rsidRPr="00E54412">
        <w:rPr>
          <w:rFonts w:ascii="Times New Roman" w:eastAsia="Times New Roman" w:hAnsi="Times New Roman" w:cs="Times New Roman"/>
          <w:spacing w:val="2"/>
          <w:sz w:val="24"/>
          <w:szCs w:val="24"/>
          <w:lang w:val="ru-RU"/>
        </w:rPr>
        <w:t>в</w:t>
      </w:r>
      <w:r w:rsidRPr="00E54412">
        <w:rPr>
          <w:rFonts w:ascii="Times New Roman" w:eastAsia="Times New Roman" w:hAnsi="Times New Roman" w:cs="Times New Roman"/>
          <w:spacing w:val="-1"/>
          <w:sz w:val="24"/>
          <w:szCs w:val="24"/>
          <w:lang w:val="ru-RU"/>
        </w:rPr>
        <w:t>а</w:t>
      </w:r>
      <w:r w:rsidRPr="00E54412">
        <w:rPr>
          <w:rFonts w:ascii="Times New Roman" w:eastAsia="Times New Roman" w:hAnsi="Times New Roman" w:cs="Times New Roman"/>
          <w:spacing w:val="1"/>
          <w:sz w:val="24"/>
          <w:szCs w:val="24"/>
          <w:lang w:val="ru-RU"/>
        </w:rPr>
        <w:t>ни</w:t>
      </w:r>
      <w:r w:rsidRPr="00E54412">
        <w:rPr>
          <w:rFonts w:ascii="Times New Roman" w:eastAsia="Times New Roman" w:hAnsi="Times New Roman" w:cs="Times New Roman"/>
          <w:spacing w:val="-5"/>
          <w:sz w:val="24"/>
          <w:szCs w:val="24"/>
          <w:lang w:val="ru-RU"/>
        </w:rPr>
        <w:t>я</w:t>
      </w:r>
      <w:r w:rsidRPr="00E54412">
        <w:rPr>
          <w:rFonts w:ascii="Times New Roman" w:eastAsia="Times New Roman" w:hAnsi="Times New Roman" w:cs="Times New Roman"/>
          <w:spacing w:val="2"/>
          <w:sz w:val="24"/>
          <w:szCs w:val="24"/>
          <w:lang w:val="ru-RU"/>
        </w:rPr>
        <w:t>м</w:t>
      </w:r>
      <w:r w:rsidRPr="00E54412">
        <w:rPr>
          <w:rFonts w:ascii="Times New Roman" w:eastAsia="Times New Roman" w:hAnsi="Times New Roman" w:cs="Times New Roman"/>
          <w:sz w:val="24"/>
          <w:szCs w:val="24"/>
          <w:lang w:val="ru-RU"/>
        </w:rPr>
        <w:t>,</w:t>
      </w:r>
      <w:r w:rsidRPr="00E54412">
        <w:rPr>
          <w:rFonts w:ascii="Times New Roman" w:eastAsia="Times New Roman" w:hAnsi="Times New Roman" w:cs="Times New Roman"/>
          <w:spacing w:val="5"/>
          <w:sz w:val="24"/>
          <w:szCs w:val="24"/>
          <w:lang w:val="ru-RU"/>
        </w:rPr>
        <w:t xml:space="preserve"> </w:t>
      </w:r>
      <w:r w:rsidRPr="00E54412">
        <w:rPr>
          <w:rFonts w:ascii="Times New Roman" w:eastAsia="Times New Roman" w:hAnsi="Times New Roman" w:cs="Times New Roman"/>
          <w:spacing w:val="1"/>
          <w:sz w:val="24"/>
          <w:szCs w:val="24"/>
          <w:lang w:val="ru-RU"/>
        </w:rPr>
        <w:t>п</w:t>
      </w:r>
      <w:r w:rsidRPr="00E54412">
        <w:rPr>
          <w:rFonts w:ascii="Times New Roman" w:eastAsia="Times New Roman" w:hAnsi="Times New Roman" w:cs="Times New Roman"/>
          <w:sz w:val="24"/>
          <w:szCs w:val="24"/>
          <w:lang w:val="ru-RU"/>
        </w:rPr>
        <w:t>р</w:t>
      </w:r>
      <w:r w:rsidRPr="00E54412">
        <w:rPr>
          <w:rFonts w:ascii="Times New Roman" w:eastAsia="Times New Roman" w:hAnsi="Times New Roman" w:cs="Times New Roman"/>
          <w:spacing w:val="-1"/>
          <w:sz w:val="24"/>
          <w:szCs w:val="24"/>
          <w:lang w:val="ru-RU"/>
        </w:rPr>
        <w:t>е</w:t>
      </w:r>
      <w:r w:rsidRPr="00E54412">
        <w:rPr>
          <w:rFonts w:ascii="Times New Roman" w:eastAsia="Times New Roman" w:hAnsi="Times New Roman" w:cs="Times New Roman"/>
          <w:spacing w:val="-2"/>
          <w:sz w:val="24"/>
          <w:szCs w:val="24"/>
          <w:lang w:val="ru-RU"/>
        </w:rPr>
        <w:t>д</w:t>
      </w:r>
      <w:r w:rsidRPr="00E54412">
        <w:rPr>
          <w:rFonts w:ascii="Times New Roman" w:eastAsia="Times New Roman" w:hAnsi="Times New Roman" w:cs="Times New Roman"/>
          <w:spacing w:val="1"/>
          <w:sz w:val="24"/>
          <w:szCs w:val="24"/>
          <w:lang w:val="ru-RU"/>
        </w:rPr>
        <w:t>ъ</w:t>
      </w:r>
      <w:r w:rsidRPr="00E54412">
        <w:rPr>
          <w:rFonts w:ascii="Times New Roman" w:eastAsia="Times New Roman" w:hAnsi="Times New Roman" w:cs="Times New Roman"/>
          <w:sz w:val="24"/>
          <w:szCs w:val="24"/>
          <w:lang w:val="ru-RU"/>
        </w:rPr>
        <w:t>я</w:t>
      </w:r>
      <w:r w:rsidRPr="00E54412">
        <w:rPr>
          <w:rFonts w:ascii="Times New Roman" w:eastAsia="Times New Roman" w:hAnsi="Times New Roman" w:cs="Times New Roman"/>
          <w:spacing w:val="2"/>
          <w:sz w:val="24"/>
          <w:szCs w:val="24"/>
          <w:lang w:val="ru-RU"/>
        </w:rPr>
        <w:t>в</w:t>
      </w:r>
      <w:r w:rsidRPr="00E54412">
        <w:rPr>
          <w:rFonts w:ascii="Times New Roman" w:eastAsia="Times New Roman" w:hAnsi="Times New Roman" w:cs="Times New Roman"/>
          <w:sz w:val="24"/>
          <w:szCs w:val="24"/>
          <w:lang w:val="ru-RU"/>
        </w:rPr>
        <w:t>ля</w:t>
      </w:r>
      <w:r w:rsidRPr="00E54412">
        <w:rPr>
          <w:rFonts w:ascii="Times New Roman" w:eastAsia="Times New Roman" w:hAnsi="Times New Roman" w:cs="Times New Roman"/>
          <w:spacing w:val="-6"/>
          <w:sz w:val="24"/>
          <w:szCs w:val="24"/>
          <w:lang w:val="ru-RU"/>
        </w:rPr>
        <w:t>е</w:t>
      </w:r>
      <w:r w:rsidRPr="00E54412">
        <w:rPr>
          <w:rFonts w:ascii="Times New Roman" w:eastAsia="Times New Roman" w:hAnsi="Times New Roman" w:cs="Times New Roman"/>
          <w:spacing w:val="2"/>
          <w:sz w:val="24"/>
          <w:szCs w:val="24"/>
          <w:lang w:val="ru-RU"/>
        </w:rPr>
        <w:t>мы</w:t>
      </w:r>
      <w:r w:rsidRPr="00E54412">
        <w:rPr>
          <w:rFonts w:ascii="Times New Roman" w:eastAsia="Times New Roman" w:hAnsi="Times New Roman" w:cs="Times New Roman"/>
          <w:sz w:val="24"/>
          <w:szCs w:val="24"/>
          <w:lang w:val="ru-RU"/>
        </w:rPr>
        <w:t>м</w:t>
      </w:r>
      <w:r w:rsidRPr="00E54412">
        <w:rPr>
          <w:rFonts w:ascii="Times New Roman" w:eastAsia="Times New Roman" w:hAnsi="Times New Roman" w:cs="Times New Roman"/>
          <w:spacing w:val="2"/>
          <w:sz w:val="24"/>
          <w:szCs w:val="24"/>
          <w:lang w:val="ru-RU"/>
        </w:rPr>
        <w:t xml:space="preserve"> </w:t>
      </w:r>
      <w:r w:rsidRPr="00E54412">
        <w:rPr>
          <w:rFonts w:ascii="Times New Roman" w:eastAsia="Times New Roman" w:hAnsi="Times New Roman" w:cs="Times New Roman"/>
          <w:sz w:val="24"/>
          <w:szCs w:val="24"/>
          <w:lang w:val="ru-RU"/>
        </w:rPr>
        <w:t>к</w:t>
      </w:r>
      <w:r w:rsidRPr="00E54412">
        <w:rPr>
          <w:rFonts w:ascii="Times New Roman" w:eastAsia="Times New Roman" w:hAnsi="Times New Roman" w:cs="Times New Roman"/>
          <w:spacing w:val="15"/>
          <w:sz w:val="24"/>
          <w:szCs w:val="24"/>
          <w:lang w:val="ru-RU"/>
        </w:rPr>
        <w:t xml:space="preserve"> </w:t>
      </w:r>
      <w:r w:rsidRPr="00E54412">
        <w:rPr>
          <w:rFonts w:ascii="Times New Roman" w:eastAsia="Times New Roman" w:hAnsi="Times New Roman" w:cs="Times New Roman"/>
          <w:spacing w:val="-3"/>
          <w:sz w:val="24"/>
          <w:szCs w:val="24"/>
          <w:lang w:val="ru-RU"/>
        </w:rPr>
        <w:t>в</w:t>
      </w:r>
      <w:r w:rsidRPr="00E54412">
        <w:rPr>
          <w:rFonts w:ascii="Times New Roman" w:eastAsia="Times New Roman" w:hAnsi="Times New Roman" w:cs="Times New Roman"/>
          <w:spacing w:val="2"/>
          <w:sz w:val="24"/>
          <w:szCs w:val="24"/>
          <w:lang w:val="ru-RU"/>
        </w:rPr>
        <w:t>ы</w:t>
      </w:r>
      <w:r w:rsidRPr="00E54412">
        <w:rPr>
          <w:rFonts w:ascii="Times New Roman" w:eastAsia="Times New Roman" w:hAnsi="Times New Roman" w:cs="Times New Roman"/>
          <w:spacing w:val="1"/>
          <w:sz w:val="24"/>
          <w:szCs w:val="24"/>
          <w:lang w:val="ru-RU"/>
        </w:rPr>
        <w:t>п</w:t>
      </w:r>
      <w:r w:rsidRPr="00E54412">
        <w:rPr>
          <w:rFonts w:ascii="Times New Roman" w:eastAsia="Times New Roman" w:hAnsi="Times New Roman" w:cs="Times New Roman"/>
          <w:spacing w:val="-5"/>
          <w:sz w:val="24"/>
          <w:szCs w:val="24"/>
          <w:lang w:val="ru-RU"/>
        </w:rPr>
        <w:t>у</w:t>
      </w:r>
      <w:r w:rsidRPr="00E54412">
        <w:rPr>
          <w:rFonts w:ascii="Times New Roman" w:eastAsia="Times New Roman" w:hAnsi="Times New Roman" w:cs="Times New Roman"/>
          <w:spacing w:val="-1"/>
          <w:sz w:val="24"/>
          <w:szCs w:val="24"/>
          <w:lang w:val="ru-RU"/>
        </w:rPr>
        <w:t>ск</w:t>
      </w:r>
      <w:r w:rsidRPr="00E54412">
        <w:rPr>
          <w:rFonts w:ascii="Times New Roman" w:eastAsia="Times New Roman" w:hAnsi="Times New Roman" w:cs="Times New Roman"/>
          <w:spacing w:val="1"/>
          <w:sz w:val="24"/>
          <w:szCs w:val="24"/>
          <w:lang w:val="ru-RU"/>
        </w:rPr>
        <w:t>н</w:t>
      </w:r>
      <w:r w:rsidRPr="00E54412">
        <w:rPr>
          <w:rFonts w:ascii="Times New Roman" w:eastAsia="Times New Roman" w:hAnsi="Times New Roman" w:cs="Times New Roman"/>
          <w:spacing w:val="2"/>
          <w:sz w:val="24"/>
          <w:szCs w:val="24"/>
          <w:lang w:val="ru-RU"/>
        </w:rPr>
        <w:t>ы</w:t>
      </w:r>
      <w:r w:rsidRPr="00E54412">
        <w:rPr>
          <w:rFonts w:ascii="Times New Roman" w:eastAsia="Times New Roman" w:hAnsi="Times New Roman" w:cs="Times New Roman"/>
          <w:sz w:val="24"/>
          <w:szCs w:val="24"/>
          <w:lang w:val="ru-RU"/>
        </w:rPr>
        <w:t>м</w:t>
      </w:r>
      <w:r w:rsidRPr="00E54412">
        <w:rPr>
          <w:rFonts w:ascii="Times New Roman" w:eastAsia="Times New Roman" w:hAnsi="Times New Roman" w:cs="Times New Roman"/>
          <w:spacing w:val="6"/>
          <w:sz w:val="24"/>
          <w:szCs w:val="24"/>
          <w:lang w:val="ru-RU"/>
        </w:rPr>
        <w:t xml:space="preserve"> </w:t>
      </w:r>
      <w:r w:rsidRPr="00E54412">
        <w:rPr>
          <w:rFonts w:ascii="Times New Roman" w:eastAsia="Times New Roman" w:hAnsi="Times New Roman" w:cs="Times New Roman"/>
          <w:spacing w:val="-1"/>
          <w:sz w:val="24"/>
          <w:szCs w:val="24"/>
          <w:lang w:val="ru-RU"/>
        </w:rPr>
        <w:t>к</w:t>
      </w:r>
      <w:r w:rsidRPr="00E54412">
        <w:rPr>
          <w:rFonts w:ascii="Times New Roman" w:eastAsia="Times New Roman" w:hAnsi="Times New Roman" w:cs="Times New Roman"/>
          <w:spacing w:val="2"/>
          <w:sz w:val="24"/>
          <w:szCs w:val="24"/>
          <w:lang w:val="ru-RU"/>
        </w:rPr>
        <w:t>в</w:t>
      </w:r>
      <w:r w:rsidRPr="00E54412">
        <w:rPr>
          <w:rFonts w:ascii="Times New Roman" w:eastAsia="Times New Roman" w:hAnsi="Times New Roman" w:cs="Times New Roman"/>
          <w:spacing w:val="-1"/>
          <w:sz w:val="24"/>
          <w:szCs w:val="24"/>
          <w:lang w:val="ru-RU"/>
        </w:rPr>
        <w:t>а</w:t>
      </w:r>
      <w:r w:rsidRPr="00E54412">
        <w:rPr>
          <w:rFonts w:ascii="Times New Roman" w:eastAsia="Times New Roman" w:hAnsi="Times New Roman" w:cs="Times New Roman"/>
          <w:sz w:val="24"/>
          <w:szCs w:val="24"/>
          <w:lang w:val="ru-RU"/>
        </w:rPr>
        <w:t>л</w:t>
      </w:r>
      <w:r w:rsidRPr="00E54412">
        <w:rPr>
          <w:rFonts w:ascii="Times New Roman" w:eastAsia="Times New Roman" w:hAnsi="Times New Roman" w:cs="Times New Roman"/>
          <w:spacing w:val="1"/>
          <w:sz w:val="24"/>
          <w:szCs w:val="24"/>
          <w:lang w:val="ru-RU"/>
        </w:rPr>
        <w:t>и</w:t>
      </w:r>
      <w:r w:rsidRPr="00E54412">
        <w:rPr>
          <w:rFonts w:ascii="Times New Roman" w:eastAsia="Times New Roman" w:hAnsi="Times New Roman" w:cs="Times New Roman"/>
          <w:spacing w:val="-5"/>
          <w:sz w:val="24"/>
          <w:szCs w:val="24"/>
          <w:lang w:val="ru-RU"/>
        </w:rPr>
        <w:t>ф</w:t>
      </w:r>
      <w:r w:rsidRPr="00E54412">
        <w:rPr>
          <w:rFonts w:ascii="Times New Roman" w:eastAsia="Times New Roman" w:hAnsi="Times New Roman" w:cs="Times New Roman"/>
          <w:spacing w:val="1"/>
          <w:sz w:val="24"/>
          <w:szCs w:val="24"/>
          <w:lang w:val="ru-RU"/>
        </w:rPr>
        <w:t>и</w:t>
      </w:r>
      <w:r w:rsidRPr="00E54412">
        <w:rPr>
          <w:rFonts w:ascii="Times New Roman" w:eastAsia="Times New Roman" w:hAnsi="Times New Roman" w:cs="Times New Roman"/>
          <w:spacing w:val="-1"/>
          <w:sz w:val="24"/>
          <w:szCs w:val="24"/>
          <w:lang w:val="ru-RU"/>
        </w:rPr>
        <w:t>ка</w:t>
      </w:r>
      <w:r w:rsidRPr="00E54412">
        <w:rPr>
          <w:rFonts w:ascii="Times New Roman" w:eastAsia="Times New Roman" w:hAnsi="Times New Roman" w:cs="Times New Roman"/>
          <w:spacing w:val="1"/>
          <w:sz w:val="24"/>
          <w:szCs w:val="24"/>
          <w:lang w:val="ru-RU"/>
        </w:rPr>
        <w:t>ци</w:t>
      </w:r>
      <w:r w:rsidRPr="00E54412">
        <w:rPr>
          <w:rFonts w:ascii="Times New Roman" w:eastAsia="Times New Roman" w:hAnsi="Times New Roman" w:cs="Times New Roman"/>
          <w:sz w:val="24"/>
          <w:szCs w:val="24"/>
          <w:lang w:val="ru-RU"/>
        </w:rPr>
        <w:t>о</w:t>
      </w:r>
      <w:r w:rsidRPr="00E54412">
        <w:rPr>
          <w:rFonts w:ascii="Times New Roman" w:eastAsia="Times New Roman" w:hAnsi="Times New Roman" w:cs="Times New Roman"/>
          <w:spacing w:val="1"/>
          <w:sz w:val="24"/>
          <w:szCs w:val="24"/>
          <w:lang w:val="ru-RU"/>
        </w:rPr>
        <w:t>нн</w:t>
      </w:r>
      <w:r w:rsidRPr="00E54412">
        <w:rPr>
          <w:rFonts w:ascii="Times New Roman" w:eastAsia="Times New Roman" w:hAnsi="Times New Roman" w:cs="Times New Roman"/>
          <w:spacing w:val="-3"/>
          <w:sz w:val="24"/>
          <w:szCs w:val="24"/>
          <w:lang w:val="ru-RU"/>
        </w:rPr>
        <w:t>ы</w:t>
      </w:r>
      <w:r w:rsidRPr="00E54412">
        <w:rPr>
          <w:rFonts w:ascii="Times New Roman" w:eastAsia="Times New Roman" w:hAnsi="Times New Roman" w:cs="Times New Roman"/>
          <w:sz w:val="24"/>
          <w:szCs w:val="24"/>
          <w:lang w:val="ru-RU"/>
        </w:rPr>
        <w:t>м</w:t>
      </w:r>
      <w:r w:rsidRPr="00E54412">
        <w:rPr>
          <w:rFonts w:ascii="Times New Roman" w:eastAsia="Times New Roman" w:hAnsi="Times New Roman" w:cs="Times New Roman"/>
          <w:spacing w:val="-2"/>
          <w:sz w:val="24"/>
          <w:szCs w:val="24"/>
          <w:lang w:val="ru-RU"/>
        </w:rPr>
        <w:t xml:space="preserve"> </w:t>
      </w:r>
      <w:r w:rsidRPr="00E54412">
        <w:rPr>
          <w:rFonts w:ascii="Times New Roman" w:eastAsia="Times New Roman" w:hAnsi="Times New Roman" w:cs="Times New Roman"/>
          <w:sz w:val="24"/>
          <w:szCs w:val="24"/>
          <w:lang w:val="ru-RU"/>
        </w:rPr>
        <w:t>р</w:t>
      </w:r>
      <w:r w:rsidRPr="00E54412">
        <w:rPr>
          <w:rFonts w:ascii="Times New Roman" w:eastAsia="Times New Roman" w:hAnsi="Times New Roman" w:cs="Times New Roman"/>
          <w:spacing w:val="-1"/>
          <w:sz w:val="24"/>
          <w:szCs w:val="24"/>
          <w:lang w:val="ru-RU"/>
        </w:rPr>
        <w:t>а</w:t>
      </w:r>
      <w:r w:rsidRPr="00E54412">
        <w:rPr>
          <w:rFonts w:ascii="Times New Roman" w:eastAsia="Times New Roman" w:hAnsi="Times New Roman" w:cs="Times New Roman"/>
          <w:spacing w:val="-2"/>
          <w:sz w:val="24"/>
          <w:szCs w:val="24"/>
          <w:lang w:val="ru-RU"/>
        </w:rPr>
        <w:t>б</w:t>
      </w:r>
      <w:r w:rsidRPr="00E54412">
        <w:rPr>
          <w:rFonts w:ascii="Times New Roman" w:eastAsia="Times New Roman" w:hAnsi="Times New Roman" w:cs="Times New Roman"/>
          <w:spacing w:val="5"/>
          <w:sz w:val="24"/>
          <w:szCs w:val="24"/>
          <w:lang w:val="ru-RU"/>
        </w:rPr>
        <w:t>о</w:t>
      </w:r>
      <w:r w:rsidRPr="00E54412">
        <w:rPr>
          <w:rFonts w:ascii="Times New Roman" w:eastAsia="Times New Roman" w:hAnsi="Times New Roman" w:cs="Times New Roman"/>
          <w:spacing w:val="1"/>
          <w:sz w:val="24"/>
          <w:szCs w:val="24"/>
          <w:lang w:val="ru-RU"/>
        </w:rPr>
        <w:t>т</w:t>
      </w:r>
      <w:r w:rsidRPr="00E54412">
        <w:rPr>
          <w:rFonts w:ascii="Times New Roman" w:eastAsia="Times New Roman" w:hAnsi="Times New Roman" w:cs="Times New Roman"/>
          <w:spacing w:val="-1"/>
          <w:sz w:val="24"/>
          <w:szCs w:val="24"/>
          <w:lang w:val="ru-RU"/>
        </w:rPr>
        <w:t>а</w:t>
      </w:r>
      <w:r w:rsidRPr="00E54412">
        <w:rPr>
          <w:rFonts w:ascii="Times New Roman" w:eastAsia="Times New Roman" w:hAnsi="Times New Roman" w:cs="Times New Roman"/>
          <w:sz w:val="24"/>
          <w:szCs w:val="24"/>
          <w:lang w:val="ru-RU"/>
        </w:rPr>
        <w:t>м</w:t>
      </w:r>
      <w:r w:rsidRPr="00E54412">
        <w:rPr>
          <w:rFonts w:ascii="Times New Roman" w:eastAsia="Times New Roman" w:hAnsi="Times New Roman" w:cs="Times New Roman"/>
          <w:spacing w:val="10"/>
          <w:sz w:val="24"/>
          <w:szCs w:val="24"/>
          <w:lang w:val="ru-RU"/>
        </w:rPr>
        <w:t xml:space="preserve"> </w:t>
      </w:r>
      <w:r w:rsidRPr="00E54412">
        <w:rPr>
          <w:rFonts w:ascii="Times New Roman" w:eastAsia="Times New Roman" w:hAnsi="Times New Roman" w:cs="Times New Roman"/>
          <w:spacing w:val="-3"/>
          <w:sz w:val="24"/>
          <w:szCs w:val="24"/>
          <w:lang w:val="ru-RU"/>
        </w:rPr>
        <w:t>п</w:t>
      </w:r>
      <w:r w:rsidRPr="00E54412">
        <w:rPr>
          <w:rFonts w:ascii="Times New Roman" w:eastAsia="Times New Roman" w:hAnsi="Times New Roman" w:cs="Times New Roman"/>
          <w:sz w:val="24"/>
          <w:szCs w:val="24"/>
          <w:lang w:val="ru-RU"/>
        </w:rPr>
        <w:t xml:space="preserve">о </w:t>
      </w:r>
      <w:r w:rsidRPr="00E54412">
        <w:rPr>
          <w:rFonts w:ascii="Times New Roman" w:eastAsia="Times New Roman" w:hAnsi="Times New Roman" w:cs="Times New Roman"/>
          <w:spacing w:val="1"/>
          <w:sz w:val="24"/>
          <w:szCs w:val="24"/>
          <w:lang w:val="ru-RU"/>
        </w:rPr>
        <w:t>н</w:t>
      </w:r>
      <w:r w:rsidRPr="00E54412">
        <w:rPr>
          <w:rFonts w:ascii="Times New Roman" w:eastAsia="Times New Roman" w:hAnsi="Times New Roman" w:cs="Times New Roman"/>
          <w:spacing w:val="-1"/>
          <w:sz w:val="24"/>
          <w:szCs w:val="24"/>
          <w:lang w:val="ru-RU"/>
        </w:rPr>
        <w:t>а</w:t>
      </w:r>
      <w:r w:rsidRPr="00E54412">
        <w:rPr>
          <w:rFonts w:ascii="Times New Roman" w:eastAsia="Times New Roman" w:hAnsi="Times New Roman" w:cs="Times New Roman"/>
          <w:spacing w:val="1"/>
          <w:sz w:val="24"/>
          <w:szCs w:val="24"/>
          <w:lang w:val="ru-RU"/>
        </w:rPr>
        <w:t>п</w:t>
      </w:r>
      <w:r w:rsidRPr="00E54412">
        <w:rPr>
          <w:rFonts w:ascii="Times New Roman" w:eastAsia="Times New Roman" w:hAnsi="Times New Roman" w:cs="Times New Roman"/>
          <w:sz w:val="24"/>
          <w:szCs w:val="24"/>
          <w:lang w:val="ru-RU"/>
        </w:rPr>
        <w:t>р</w:t>
      </w:r>
      <w:r w:rsidRPr="00E54412">
        <w:rPr>
          <w:rFonts w:ascii="Times New Roman" w:eastAsia="Times New Roman" w:hAnsi="Times New Roman" w:cs="Times New Roman"/>
          <w:spacing w:val="-1"/>
          <w:sz w:val="24"/>
          <w:szCs w:val="24"/>
          <w:lang w:val="ru-RU"/>
        </w:rPr>
        <w:t>а</w:t>
      </w:r>
      <w:r w:rsidRPr="00E54412">
        <w:rPr>
          <w:rFonts w:ascii="Times New Roman" w:eastAsia="Times New Roman" w:hAnsi="Times New Roman" w:cs="Times New Roman"/>
          <w:spacing w:val="2"/>
          <w:sz w:val="24"/>
          <w:szCs w:val="24"/>
          <w:lang w:val="ru-RU"/>
        </w:rPr>
        <w:t>в</w:t>
      </w:r>
      <w:r w:rsidRPr="00E54412">
        <w:rPr>
          <w:rFonts w:ascii="Times New Roman" w:eastAsia="Times New Roman" w:hAnsi="Times New Roman" w:cs="Times New Roman"/>
          <w:sz w:val="24"/>
          <w:szCs w:val="24"/>
          <w:lang w:val="ru-RU"/>
        </w:rPr>
        <w:t>л</w:t>
      </w:r>
      <w:r w:rsidRPr="00E54412">
        <w:rPr>
          <w:rFonts w:ascii="Times New Roman" w:eastAsia="Times New Roman" w:hAnsi="Times New Roman" w:cs="Times New Roman"/>
          <w:spacing w:val="-1"/>
          <w:sz w:val="24"/>
          <w:szCs w:val="24"/>
          <w:lang w:val="ru-RU"/>
        </w:rPr>
        <w:t>е</w:t>
      </w:r>
      <w:r w:rsidRPr="00E54412">
        <w:rPr>
          <w:rFonts w:ascii="Times New Roman" w:eastAsia="Times New Roman" w:hAnsi="Times New Roman" w:cs="Times New Roman"/>
          <w:spacing w:val="1"/>
          <w:sz w:val="24"/>
          <w:szCs w:val="24"/>
          <w:lang w:val="ru-RU"/>
        </w:rPr>
        <w:t>ни</w:t>
      </w:r>
      <w:r w:rsidRPr="00E54412">
        <w:rPr>
          <w:rFonts w:ascii="Times New Roman" w:eastAsia="Times New Roman" w:hAnsi="Times New Roman" w:cs="Times New Roman"/>
          <w:sz w:val="24"/>
          <w:szCs w:val="24"/>
          <w:lang w:val="ru-RU"/>
        </w:rPr>
        <w:t>ю</w:t>
      </w:r>
      <w:r w:rsidRPr="00E54412">
        <w:rPr>
          <w:rFonts w:ascii="Times New Roman" w:eastAsia="Times New Roman" w:hAnsi="Times New Roman" w:cs="Times New Roman"/>
          <w:spacing w:val="1"/>
          <w:sz w:val="24"/>
          <w:szCs w:val="24"/>
          <w:lang w:val="ru-RU"/>
        </w:rPr>
        <w:t xml:space="preserve"> </w:t>
      </w:r>
      <w:r w:rsidR="00D2437F" w:rsidRPr="00D2437F">
        <w:rPr>
          <w:rFonts w:ascii="Times New Roman" w:eastAsia="Times New Roman" w:hAnsi="Times New Roman" w:cs="Times New Roman"/>
          <w:spacing w:val="1"/>
          <w:sz w:val="24"/>
          <w:szCs w:val="24"/>
          <w:lang w:val="ru-RU"/>
        </w:rPr>
        <w:t>38.03.04 «Государственное и муниципальное управление»</w:t>
      </w:r>
    </w:p>
    <w:p w:rsidR="007D4FFC" w:rsidRDefault="007D4FFC" w:rsidP="00D2437F">
      <w:pPr>
        <w:tabs>
          <w:tab w:val="left" w:pos="540"/>
        </w:tabs>
        <w:spacing w:before="41" w:after="0" w:line="240" w:lineRule="auto"/>
        <w:ind w:left="546" w:right="58" w:hanging="427"/>
        <w:jc w:val="both"/>
        <w:rPr>
          <w:sz w:val="20"/>
          <w:szCs w:val="20"/>
          <w:lang w:val="ru-RU"/>
        </w:rPr>
      </w:pPr>
    </w:p>
    <w:p w:rsidR="00D2437F" w:rsidRDefault="00D2437F" w:rsidP="00D2437F">
      <w:pPr>
        <w:tabs>
          <w:tab w:val="left" w:pos="540"/>
        </w:tabs>
        <w:spacing w:before="41" w:after="0" w:line="240" w:lineRule="auto"/>
        <w:ind w:left="546" w:right="58" w:hanging="427"/>
        <w:jc w:val="both"/>
        <w:rPr>
          <w:sz w:val="20"/>
          <w:szCs w:val="20"/>
          <w:lang w:val="ru-RU"/>
        </w:rPr>
      </w:pPr>
    </w:p>
    <w:p w:rsidR="00D2437F" w:rsidRPr="00E54412" w:rsidRDefault="00D2437F" w:rsidP="00D2437F">
      <w:pPr>
        <w:tabs>
          <w:tab w:val="left" w:pos="540"/>
        </w:tabs>
        <w:spacing w:before="41" w:after="0" w:line="240" w:lineRule="auto"/>
        <w:ind w:left="546" w:right="58" w:hanging="427"/>
        <w:jc w:val="both"/>
        <w:rPr>
          <w:sz w:val="20"/>
          <w:szCs w:val="20"/>
          <w:lang w:val="ru-RU"/>
        </w:rPr>
      </w:pPr>
      <w:bookmarkStart w:id="0" w:name="_GoBack"/>
      <w:bookmarkEnd w:id="0"/>
    </w:p>
    <w:p w:rsidR="003F7D70" w:rsidRPr="00D2437F" w:rsidRDefault="007D4FFC" w:rsidP="00D2437F">
      <w:pPr>
        <w:spacing w:after="0" w:line="240" w:lineRule="auto"/>
        <w:ind w:left="119" w:right="-20"/>
        <w:rPr>
          <w:rFonts w:ascii="Times New Roman" w:eastAsia="Times New Roman" w:hAnsi="Times New Roman" w:cs="Times New Roman"/>
          <w:sz w:val="24"/>
          <w:szCs w:val="24"/>
          <w:lang w:val="ru-RU"/>
        </w:rPr>
      </w:pPr>
      <w:r w:rsidRPr="00E54412">
        <w:rPr>
          <w:rFonts w:ascii="Times New Roman" w:eastAsia="Times New Roman" w:hAnsi="Times New Roman" w:cs="Times New Roman"/>
          <w:sz w:val="24"/>
          <w:szCs w:val="24"/>
          <w:lang w:val="ru-RU"/>
        </w:rPr>
        <w:t>Н</w:t>
      </w:r>
      <w:r w:rsidRPr="00E54412">
        <w:rPr>
          <w:rFonts w:ascii="Times New Roman" w:eastAsia="Times New Roman" w:hAnsi="Times New Roman" w:cs="Times New Roman"/>
          <w:spacing w:val="4"/>
          <w:sz w:val="24"/>
          <w:szCs w:val="24"/>
          <w:lang w:val="ru-RU"/>
        </w:rPr>
        <w:t>а</w:t>
      </w:r>
      <w:r w:rsidRPr="00E54412">
        <w:rPr>
          <w:rFonts w:ascii="Times New Roman" w:eastAsia="Times New Roman" w:hAnsi="Times New Roman" w:cs="Times New Roman"/>
          <w:spacing w:val="-9"/>
          <w:sz w:val="24"/>
          <w:szCs w:val="24"/>
          <w:lang w:val="ru-RU"/>
        </w:rPr>
        <w:t>у</w:t>
      </w:r>
      <w:r w:rsidRPr="00E54412">
        <w:rPr>
          <w:rFonts w:ascii="Times New Roman" w:eastAsia="Times New Roman" w:hAnsi="Times New Roman" w:cs="Times New Roman"/>
          <w:sz w:val="24"/>
          <w:szCs w:val="24"/>
          <w:lang w:val="ru-RU"/>
        </w:rPr>
        <w:t>ч</w:t>
      </w:r>
      <w:r w:rsidRPr="00E54412">
        <w:rPr>
          <w:rFonts w:ascii="Times New Roman" w:eastAsia="Times New Roman" w:hAnsi="Times New Roman" w:cs="Times New Roman"/>
          <w:spacing w:val="1"/>
          <w:sz w:val="24"/>
          <w:szCs w:val="24"/>
          <w:lang w:val="ru-RU"/>
        </w:rPr>
        <w:t>н</w:t>
      </w:r>
      <w:r w:rsidRPr="00E54412">
        <w:rPr>
          <w:rFonts w:ascii="Times New Roman" w:eastAsia="Times New Roman" w:hAnsi="Times New Roman" w:cs="Times New Roman"/>
          <w:spacing w:val="2"/>
          <w:sz w:val="24"/>
          <w:szCs w:val="24"/>
          <w:lang w:val="ru-RU"/>
        </w:rPr>
        <w:t>ы</w:t>
      </w:r>
      <w:r w:rsidRPr="00E54412">
        <w:rPr>
          <w:rFonts w:ascii="Times New Roman" w:eastAsia="Times New Roman" w:hAnsi="Times New Roman" w:cs="Times New Roman"/>
          <w:sz w:val="24"/>
          <w:szCs w:val="24"/>
          <w:lang w:val="ru-RU"/>
        </w:rPr>
        <w:t>й</w:t>
      </w:r>
      <w:r w:rsidRPr="00E54412">
        <w:rPr>
          <w:rFonts w:ascii="Times New Roman" w:eastAsia="Times New Roman" w:hAnsi="Times New Roman" w:cs="Times New Roman"/>
          <w:spacing w:val="-5"/>
          <w:sz w:val="24"/>
          <w:szCs w:val="24"/>
          <w:lang w:val="ru-RU"/>
        </w:rPr>
        <w:t xml:space="preserve"> </w:t>
      </w:r>
      <w:r w:rsidRPr="00E54412">
        <w:rPr>
          <w:rFonts w:ascii="Times New Roman" w:eastAsia="Times New Roman" w:hAnsi="Times New Roman" w:cs="Times New Roman"/>
          <w:spacing w:val="5"/>
          <w:sz w:val="24"/>
          <w:szCs w:val="24"/>
          <w:lang w:val="ru-RU"/>
        </w:rPr>
        <w:t>р</w:t>
      </w:r>
      <w:r w:rsidRPr="00E54412">
        <w:rPr>
          <w:rFonts w:ascii="Times New Roman" w:eastAsia="Times New Roman" w:hAnsi="Times New Roman" w:cs="Times New Roman"/>
          <w:spacing w:val="-9"/>
          <w:sz w:val="24"/>
          <w:szCs w:val="24"/>
          <w:lang w:val="ru-RU"/>
        </w:rPr>
        <w:t>у</w:t>
      </w:r>
      <w:r w:rsidRPr="00E54412">
        <w:rPr>
          <w:rFonts w:ascii="Times New Roman" w:eastAsia="Times New Roman" w:hAnsi="Times New Roman" w:cs="Times New Roman"/>
          <w:spacing w:val="-1"/>
          <w:sz w:val="24"/>
          <w:szCs w:val="24"/>
          <w:lang w:val="ru-RU"/>
        </w:rPr>
        <w:t>к</w:t>
      </w:r>
      <w:r w:rsidRPr="00E54412">
        <w:rPr>
          <w:rFonts w:ascii="Times New Roman" w:eastAsia="Times New Roman" w:hAnsi="Times New Roman" w:cs="Times New Roman"/>
          <w:spacing w:val="5"/>
          <w:sz w:val="24"/>
          <w:szCs w:val="24"/>
          <w:lang w:val="ru-RU"/>
        </w:rPr>
        <w:t>о</w:t>
      </w:r>
      <w:r w:rsidRPr="00E54412">
        <w:rPr>
          <w:rFonts w:ascii="Times New Roman" w:eastAsia="Times New Roman" w:hAnsi="Times New Roman" w:cs="Times New Roman"/>
          <w:spacing w:val="2"/>
          <w:sz w:val="24"/>
          <w:szCs w:val="24"/>
          <w:lang w:val="ru-RU"/>
        </w:rPr>
        <w:t>в</w:t>
      </w:r>
      <w:r w:rsidRPr="00E54412">
        <w:rPr>
          <w:rFonts w:ascii="Times New Roman" w:eastAsia="Times New Roman" w:hAnsi="Times New Roman" w:cs="Times New Roman"/>
          <w:spacing w:val="5"/>
          <w:sz w:val="24"/>
          <w:szCs w:val="24"/>
          <w:lang w:val="ru-RU"/>
        </w:rPr>
        <w:t>о</w:t>
      </w:r>
      <w:r w:rsidRPr="00E54412">
        <w:rPr>
          <w:rFonts w:ascii="Times New Roman" w:eastAsia="Times New Roman" w:hAnsi="Times New Roman" w:cs="Times New Roman"/>
          <w:spacing w:val="-2"/>
          <w:sz w:val="24"/>
          <w:szCs w:val="24"/>
          <w:lang w:val="ru-RU"/>
        </w:rPr>
        <w:t>д</w:t>
      </w:r>
      <w:r w:rsidRPr="00E54412">
        <w:rPr>
          <w:rFonts w:ascii="Times New Roman" w:eastAsia="Times New Roman" w:hAnsi="Times New Roman" w:cs="Times New Roman"/>
          <w:spacing w:val="1"/>
          <w:sz w:val="24"/>
          <w:szCs w:val="24"/>
          <w:lang w:val="ru-RU"/>
        </w:rPr>
        <w:t>ит</w:t>
      </w:r>
      <w:r w:rsidRPr="00E54412">
        <w:rPr>
          <w:rFonts w:ascii="Times New Roman" w:eastAsia="Times New Roman" w:hAnsi="Times New Roman" w:cs="Times New Roman"/>
          <w:spacing w:val="-1"/>
          <w:sz w:val="24"/>
          <w:szCs w:val="24"/>
          <w:lang w:val="ru-RU"/>
        </w:rPr>
        <w:t>е</w:t>
      </w:r>
      <w:r w:rsidRPr="00E54412">
        <w:rPr>
          <w:rFonts w:ascii="Times New Roman" w:eastAsia="Times New Roman" w:hAnsi="Times New Roman" w:cs="Times New Roman"/>
          <w:sz w:val="24"/>
          <w:szCs w:val="24"/>
          <w:lang w:val="ru-RU"/>
        </w:rPr>
        <w:t>ль</w:t>
      </w:r>
      <w:r w:rsidR="003F7D70">
        <w:rPr>
          <w:rFonts w:ascii="Times New Roman" w:eastAsia="Times New Roman" w:hAnsi="Times New Roman" w:cs="Times New Roman"/>
          <w:sz w:val="24"/>
          <w:szCs w:val="24"/>
          <w:lang w:val="ru-RU"/>
        </w:rPr>
        <w:t xml:space="preserve">                                                                                   </w:t>
      </w:r>
      <w:r w:rsidR="00D2437F">
        <w:rPr>
          <w:rFonts w:ascii="Times New Roman" w:eastAsia="Times New Roman" w:hAnsi="Times New Roman" w:cs="Times New Roman"/>
          <w:sz w:val="24"/>
          <w:szCs w:val="24"/>
          <w:lang w:val="ru-RU"/>
        </w:rPr>
        <w:t>Соколова Е.В.</w:t>
      </w:r>
    </w:p>
    <w:sectPr w:rsidR="003F7D70" w:rsidRPr="00D2437F">
      <w:headerReference w:type="default" r:id="rId9"/>
      <w:pgSz w:w="11900" w:h="16840"/>
      <w:pgMar w:top="1380" w:right="740" w:bottom="820" w:left="1580" w:header="1157" w:footer="6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C5E" w:rsidRDefault="00A66C5E">
      <w:pPr>
        <w:spacing w:after="0" w:line="240" w:lineRule="auto"/>
      </w:pPr>
      <w:r>
        <w:separator/>
      </w:r>
    </w:p>
  </w:endnote>
  <w:endnote w:type="continuationSeparator" w:id="0">
    <w:p w:rsidR="00A66C5E" w:rsidRDefault="00A66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C5E" w:rsidRDefault="00A66C5E">
      <w:pPr>
        <w:spacing w:after="0" w:line="240" w:lineRule="auto"/>
      </w:pPr>
      <w:r>
        <w:separator/>
      </w:r>
    </w:p>
  </w:footnote>
  <w:footnote w:type="continuationSeparator" w:id="0">
    <w:p w:rsidR="00A66C5E" w:rsidRDefault="00A66C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FB9" w:rsidRDefault="00E019DF">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35B"/>
    <w:multiLevelType w:val="multilevel"/>
    <w:tmpl w:val="438CB9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75274FB"/>
    <w:multiLevelType w:val="multilevel"/>
    <w:tmpl w:val="22240496"/>
    <w:lvl w:ilvl="0">
      <w:start w:val="2"/>
      <w:numFmt w:val="decimal"/>
      <w:lvlText w:val="%1."/>
      <w:lvlJc w:val="left"/>
      <w:pPr>
        <w:ind w:left="360" w:hanging="360"/>
      </w:pPr>
      <w:rPr>
        <w:rFonts w:ascii="Times New Roman" w:eastAsia="Times New Roman" w:hAnsi="Times New Roman" w:hint="default"/>
        <w:color w:val="231F20"/>
        <w:sz w:val="24"/>
        <w:szCs w:val="24"/>
      </w:rPr>
    </w:lvl>
    <w:lvl w:ilvl="1">
      <w:start w:val="3"/>
      <w:numFmt w:val="decimal"/>
      <w:lvlText w:val="%1.%2."/>
      <w:lvlJc w:val="left"/>
      <w:pPr>
        <w:ind w:left="720" w:hanging="360"/>
      </w:pPr>
      <w:rPr>
        <w:rFonts w:ascii="Times New Roman" w:eastAsia="Times New Roman" w:hAnsi="Times New Roman" w:hint="default"/>
        <w:color w:val="231F20"/>
        <w:sz w:val="24"/>
        <w:szCs w:val="24"/>
      </w:rPr>
    </w:lvl>
    <w:lvl w:ilvl="2">
      <w:start w:val="1"/>
      <w:numFmt w:val="decimal"/>
      <w:lvlText w:val="%1.%2.%3."/>
      <w:lvlJc w:val="left"/>
      <w:pPr>
        <w:ind w:left="1440" w:hanging="720"/>
      </w:pPr>
      <w:rPr>
        <w:rFonts w:ascii="Times New Roman" w:eastAsia="Times New Roman" w:hAnsi="Times New Roman" w:hint="default"/>
        <w:color w:val="231F20"/>
        <w:sz w:val="24"/>
        <w:szCs w:val="24"/>
      </w:rPr>
    </w:lvl>
    <w:lvl w:ilvl="3">
      <w:start w:val="1"/>
      <w:numFmt w:val="decimal"/>
      <w:lvlText w:val="%1.%2.%3.%4."/>
      <w:lvlJc w:val="left"/>
      <w:pPr>
        <w:ind w:left="1800" w:hanging="720"/>
      </w:pPr>
      <w:rPr>
        <w:rFonts w:ascii="Times New Roman" w:eastAsia="Times New Roman" w:hAnsi="Times New Roman" w:hint="default"/>
        <w:color w:val="231F20"/>
        <w:sz w:val="24"/>
        <w:szCs w:val="24"/>
      </w:rPr>
    </w:lvl>
    <w:lvl w:ilvl="4">
      <w:start w:val="1"/>
      <w:numFmt w:val="decimal"/>
      <w:lvlText w:val="%1.%2.%3.%4.%5."/>
      <w:lvlJc w:val="left"/>
      <w:pPr>
        <w:ind w:left="2520" w:hanging="1080"/>
      </w:pPr>
      <w:rPr>
        <w:rFonts w:ascii="Times New Roman" w:eastAsia="Times New Roman" w:hAnsi="Times New Roman" w:hint="default"/>
        <w:color w:val="231F20"/>
        <w:sz w:val="24"/>
        <w:szCs w:val="24"/>
      </w:rPr>
    </w:lvl>
    <w:lvl w:ilvl="5">
      <w:start w:val="1"/>
      <w:numFmt w:val="decimal"/>
      <w:lvlText w:val="%1.%2.%3.%4.%5.%6."/>
      <w:lvlJc w:val="left"/>
      <w:pPr>
        <w:ind w:left="2880" w:hanging="1080"/>
      </w:pPr>
      <w:rPr>
        <w:rFonts w:ascii="Times New Roman" w:eastAsia="Times New Roman" w:hAnsi="Times New Roman" w:hint="default"/>
        <w:color w:val="231F20"/>
        <w:sz w:val="24"/>
        <w:szCs w:val="24"/>
      </w:rPr>
    </w:lvl>
    <w:lvl w:ilvl="6">
      <w:start w:val="1"/>
      <w:numFmt w:val="decimal"/>
      <w:lvlText w:val="%1.%2.%3.%4.%5.%6.%7."/>
      <w:lvlJc w:val="left"/>
      <w:pPr>
        <w:ind w:left="3600" w:hanging="1440"/>
      </w:pPr>
      <w:rPr>
        <w:rFonts w:ascii="Times New Roman" w:eastAsia="Times New Roman" w:hAnsi="Times New Roman" w:hint="default"/>
        <w:color w:val="231F20"/>
        <w:sz w:val="24"/>
        <w:szCs w:val="24"/>
      </w:rPr>
    </w:lvl>
    <w:lvl w:ilvl="7">
      <w:start w:val="1"/>
      <w:numFmt w:val="decimal"/>
      <w:lvlText w:val="%1.%2.%3.%4.%5.%6.%7.%8."/>
      <w:lvlJc w:val="left"/>
      <w:pPr>
        <w:ind w:left="3960" w:hanging="1440"/>
      </w:pPr>
      <w:rPr>
        <w:rFonts w:ascii="Times New Roman" w:eastAsia="Times New Roman" w:hAnsi="Times New Roman" w:hint="default"/>
        <w:color w:val="231F20"/>
        <w:sz w:val="24"/>
        <w:szCs w:val="24"/>
      </w:rPr>
    </w:lvl>
    <w:lvl w:ilvl="8">
      <w:start w:val="1"/>
      <w:numFmt w:val="decimal"/>
      <w:lvlText w:val="%1.%2.%3.%4.%5.%6.%7.%8.%9."/>
      <w:lvlJc w:val="left"/>
      <w:pPr>
        <w:ind w:left="4680" w:hanging="1800"/>
      </w:pPr>
      <w:rPr>
        <w:rFonts w:ascii="Times New Roman" w:eastAsia="Times New Roman" w:hAnsi="Times New Roman" w:hint="default"/>
        <w:color w:val="231F20"/>
        <w:sz w:val="24"/>
        <w:szCs w:val="24"/>
      </w:rPr>
    </w:lvl>
  </w:abstractNum>
  <w:abstractNum w:abstractNumId="2">
    <w:nsid w:val="0F987726"/>
    <w:multiLevelType w:val="hybridMultilevel"/>
    <w:tmpl w:val="66682514"/>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3">
    <w:nsid w:val="15700F24"/>
    <w:multiLevelType w:val="multilevel"/>
    <w:tmpl w:val="0EBEE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AF55371"/>
    <w:multiLevelType w:val="multilevel"/>
    <w:tmpl w:val="B01821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CF477DB"/>
    <w:multiLevelType w:val="hybridMultilevel"/>
    <w:tmpl w:val="A8707AA8"/>
    <w:lvl w:ilvl="0" w:tplc="40C8912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E235B10"/>
    <w:multiLevelType w:val="hybridMultilevel"/>
    <w:tmpl w:val="68A038D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7">
    <w:nsid w:val="1EC068C7"/>
    <w:multiLevelType w:val="multilevel"/>
    <w:tmpl w:val="BB067C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209B00CC"/>
    <w:multiLevelType w:val="multilevel"/>
    <w:tmpl w:val="72907F74"/>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14A535B"/>
    <w:multiLevelType w:val="multilevel"/>
    <w:tmpl w:val="206E64B6"/>
    <w:lvl w:ilvl="0">
      <w:start w:val="2"/>
      <w:numFmt w:val="decimal"/>
      <w:lvlText w:val="%1"/>
      <w:lvlJc w:val="left"/>
      <w:pPr>
        <w:ind w:left="360" w:hanging="360"/>
      </w:pPr>
      <w:rPr>
        <w:rFonts w:ascii="Times New Roman" w:eastAsia="Times New Roman" w:hAnsi="Times New Roman" w:hint="default"/>
        <w:color w:val="231F20"/>
      </w:rPr>
    </w:lvl>
    <w:lvl w:ilvl="1">
      <w:start w:val="2"/>
      <w:numFmt w:val="decimal"/>
      <w:lvlText w:val="%1.%2"/>
      <w:lvlJc w:val="left"/>
      <w:pPr>
        <w:ind w:left="1080" w:hanging="360"/>
      </w:pPr>
      <w:rPr>
        <w:rFonts w:ascii="Times New Roman" w:eastAsia="Times New Roman" w:hAnsi="Times New Roman" w:hint="default"/>
        <w:color w:val="231F20"/>
      </w:rPr>
    </w:lvl>
    <w:lvl w:ilvl="2">
      <w:start w:val="1"/>
      <w:numFmt w:val="decimal"/>
      <w:lvlText w:val="%1.%2.%3"/>
      <w:lvlJc w:val="left"/>
      <w:pPr>
        <w:ind w:left="2160" w:hanging="720"/>
      </w:pPr>
      <w:rPr>
        <w:rFonts w:ascii="Times New Roman" w:eastAsia="Times New Roman" w:hAnsi="Times New Roman" w:hint="default"/>
        <w:color w:val="231F20"/>
      </w:rPr>
    </w:lvl>
    <w:lvl w:ilvl="3">
      <w:start w:val="1"/>
      <w:numFmt w:val="decimal"/>
      <w:lvlText w:val="%1.%2.%3.%4"/>
      <w:lvlJc w:val="left"/>
      <w:pPr>
        <w:ind w:left="2880" w:hanging="720"/>
      </w:pPr>
      <w:rPr>
        <w:rFonts w:ascii="Times New Roman" w:eastAsia="Times New Roman" w:hAnsi="Times New Roman" w:hint="default"/>
        <w:color w:val="231F20"/>
      </w:rPr>
    </w:lvl>
    <w:lvl w:ilvl="4">
      <w:start w:val="1"/>
      <w:numFmt w:val="decimal"/>
      <w:lvlText w:val="%1.%2.%3.%4.%5"/>
      <w:lvlJc w:val="left"/>
      <w:pPr>
        <w:ind w:left="3960" w:hanging="1080"/>
      </w:pPr>
      <w:rPr>
        <w:rFonts w:ascii="Times New Roman" w:eastAsia="Times New Roman" w:hAnsi="Times New Roman" w:hint="default"/>
        <w:color w:val="231F20"/>
      </w:rPr>
    </w:lvl>
    <w:lvl w:ilvl="5">
      <w:start w:val="1"/>
      <w:numFmt w:val="decimal"/>
      <w:lvlText w:val="%1.%2.%3.%4.%5.%6"/>
      <w:lvlJc w:val="left"/>
      <w:pPr>
        <w:ind w:left="4680" w:hanging="1080"/>
      </w:pPr>
      <w:rPr>
        <w:rFonts w:ascii="Times New Roman" w:eastAsia="Times New Roman" w:hAnsi="Times New Roman" w:hint="default"/>
        <w:color w:val="231F20"/>
      </w:rPr>
    </w:lvl>
    <w:lvl w:ilvl="6">
      <w:start w:val="1"/>
      <w:numFmt w:val="decimal"/>
      <w:lvlText w:val="%1.%2.%3.%4.%5.%6.%7"/>
      <w:lvlJc w:val="left"/>
      <w:pPr>
        <w:ind w:left="5760" w:hanging="1440"/>
      </w:pPr>
      <w:rPr>
        <w:rFonts w:ascii="Times New Roman" w:eastAsia="Times New Roman" w:hAnsi="Times New Roman" w:hint="default"/>
        <w:color w:val="231F20"/>
      </w:rPr>
    </w:lvl>
    <w:lvl w:ilvl="7">
      <w:start w:val="1"/>
      <w:numFmt w:val="decimal"/>
      <w:lvlText w:val="%1.%2.%3.%4.%5.%6.%7.%8"/>
      <w:lvlJc w:val="left"/>
      <w:pPr>
        <w:ind w:left="6480" w:hanging="1440"/>
      </w:pPr>
      <w:rPr>
        <w:rFonts w:ascii="Times New Roman" w:eastAsia="Times New Roman" w:hAnsi="Times New Roman" w:hint="default"/>
        <w:color w:val="231F20"/>
      </w:rPr>
    </w:lvl>
    <w:lvl w:ilvl="8">
      <w:start w:val="1"/>
      <w:numFmt w:val="decimal"/>
      <w:lvlText w:val="%1.%2.%3.%4.%5.%6.%7.%8.%9"/>
      <w:lvlJc w:val="left"/>
      <w:pPr>
        <w:ind w:left="7560" w:hanging="1800"/>
      </w:pPr>
      <w:rPr>
        <w:rFonts w:ascii="Times New Roman" w:eastAsia="Times New Roman" w:hAnsi="Times New Roman" w:hint="default"/>
        <w:color w:val="231F20"/>
      </w:rPr>
    </w:lvl>
  </w:abstractNum>
  <w:abstractNum w:abstractNumId="10">
    <w:nsid w:val="230A6ADE"/>
    <w:multiLevelType w:val="hybridMultilevel"/>
    <w:tmpl w:val="0C18467E"/>
    <w:lvl w:ilvl="0" w:tplc="7592E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BB2F2C"/>
    <w:multiLevelType w:val="multilevel"/>
    <w:tmpl w:val="CBF88B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28A20139"/>
    <w:multiLevelType w:val="multilevel"/>
    <w:tmpl w:val="438CD6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AC61FC2"/>
    <w:multiLevelType w:val="hybridMultilevel"/>
    <w:tmpl w:val="2338A682"/>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14">
    <w:nsid w:val="428A57F1"/>
    <w:multiLevelType w:val="hybridMultilevel"/>
    <w:tmpl w:val="EA7E8D5A"/>
    <w:lvl w:ilvl="0" w:tplc="9FE6BDE0">
      <w:start w:val="1"/>
      <w:numFmt w:val="decimal"/>
      <w:lvlText w:val="%1."/>
      <w:lvlJc w:val="left"/>
      <w:pPr>
        <w:ind w:left="720" w:hanging="360"/>
      </w:pPr>
      <w:rPr>
        <w:rFonts w:ascii="Times New Roman" w:hAnsi="Times New Roman" w:cs="Times New Roman" w:hint="default"/>
        <w:b/>
        <w:bCs/>
        <w:color w:val="231F2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C6055BC"/>
    <w:multiLevelType w:val="hybridMultilevel"/>
    <w:tmpl w:val="99BAF3A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E025BB0"/>
    <w:multiLevelType w:val="multilevel"/>
    <w:tmpl w:val="827AF6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18F2EFD"/>
    <w:multiLevelType w:val="hybridMultilevel"/>
    <w:tmpl w:val="CA12935C"/>
    <w:lvl w:ilvl="0" w:tplc="F7FAFEDC">
      <w:start w:val="1"/>
      <w:numFmt w:val="decimal"/>
      <w:lvlText w:val="%1."/>
      <w:lvlJc w:val="left"/>
      <w:pPr>
        <w:ind w:left="644" w:hanging="360"/>
      </w:pPr>
      <w:rPr>
        <w:rFonts w:ascii="Times New Roman" w:hAnsi="Times New Roman" w:cs="Times New Roman" w:hint="default"/>
        <w:b/>
        <w:bCs/>
        <w:color w:val="231F20"/>
        <w:sz w:val="24"/>
        <w:szCs w:val="24"/>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8">
    <w:nsid w:val="55E50B2B"/>
    <w:multiLevelType w:val="multilevel"/>
    <w:tmpl w:val="3CA031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575119D4"/>
    <w:multiLevelType w:val="multilevel"/>
    <w:tmpl w:val="060AEB12"/>
    <w:lvl w:ilvl="0">
      <w:start w:val="2"/>
      <w:numFmt w:val="decimal"/>
      <w:lvlText w:val="%1."/>
      <w:lvlJc w:val="left"/>
      <w:pPr>
        <w:ind w:left="360" w:hanging="360"/>
      </w:pPr>
      <w:rPr>
        <w:rFonts w:eastAsia="Times New Roman" w:hint="default"/>
        <w:color w:val="231F20"/>
      </w:rPr>
    </w:lvl>
    <w:lvl w:ilvl="1">
      <w:start w:val="1"/>
      <w:numFmt w:val="decimal"/>
      <w:lvlText w:val="%1.%2."/>
      <w:lvlJc w:val="left"/>
      <w:pPr>
        <w:ind w:left="720" w:hanging="360"/>
      </w:pPr>
      <w:rPr>
        <w:rFonts w:eastAsia="Times New Roman" w:hint="default"/>
        <w:color w:val="231F20"/>
      </w:rPr>
    </w:lvl>
    <w:lvl w:ilvl="2">
      <w:start w:val="1"/>
      <w:numFmt w:val="decimal"/>
      <w:lvlText w:val="%1.%2.%3."/>
      <w:lvlJc w:val="left"/>
      <w:pPr>
        <w:ind w:left="1440" w:hanging="720"/>
      </w:pPr>
      <w:rPr>
        <w:rFonts w:eastAsia="Times New Roman" w:hint="default"/>
        <w:color w:val="231F20"/>
      </w:rPr>
    </w:lvl>
    <w:lvl w:ilvl="3">
      <w:start w:val="1"/>
      <w:numFmt w:val="decimal"/>
      <w:lvlText w:val="%1.%2.%3.%4."/>
      <w:lvlJc w:val="left"/>
      <w:pPr>
        <w:ind w:left="1800" w:hanging="720"/>
      </w:pPr>
      <w:rPr>
        <w:rFonts w:eastAsia="Times New Roman" w:hint="default"/>
        <w:color w:val="231F20"/>
      </w:rPr>
    </w:lvl>
    <w:lvl w:ilvl="4">
      <w:start w:val="1"/>
      <w:numFmt w:val="decimal"/>
      <w:lvlText w:val="%1.%2.%3.%4.%5."/>
      <w:lvlJc w:val="left"/>
      <w:pPr>
        <w:ind w:left="2520" w:hanging="1080"/>
      </w:pPr>
      <w:rPr>
        <w:rFonts w:eastAsia="Times New Roman" w:hint="default"/>
        <w:color w:val="231F20"/>
      </w:rPr>
    </w:lvl>
    <w:lvl w:ilvl="5">
      <w:start w:val="1"/>
      <w:numFmt w:val="decimal"/>
      <w:lvlText w:val="%1.%2.%3.%4.%5.%6."/>
      <w:lvlJc w:val="left"/>
      <w:pPr>
        <w:ind w:left="2880" w:hanging="1080"/>
      </w:pPr>
      <w:rPr>
        <w:rFonts w:eastAsia="Times New Roman" w:hint="default"/>
        <w:color w:val="231F20"/>
      </w:rPr>
    </w:lvl>
    <w:lvl w:ilvl="6">
      <w:start w:val="1"/>
      <w:numFmt w:val="decimal"/>
      <w:lvlText w:val="%1.%2.%3.%4.%5.%6.%7."/>
      <w:lvlJc w:val="left"/>
      <w:pPr>
        <w:ind w:left="3600" w:hanging="1440"/>
      </w:pPr>
      <w:rPr>
        <w:rFonts w:eastAsia="Times New Roman" w:hint="default"/>
        <w:color w:val="231F20"/>
      </w:rPr>
    </w:lvl>
    <w:lvl w:ilvl="7">
      <w:start w:val="1"/>
      <w:numFmt w:val="decimal"/>
      <w:lvlText w:val="%1.%2.%3.%4.%5.%6.%7.%8."/>
      <w:lvlJc w:val="left"/>
      <w:pPr>
        <w:ind w:left="3960" w:hanging="1440"/>
      </w:pPr>
      <w:rPr>
        <w:rFonts w:eastAsia="Times New Roman" w:hint="default"/>
        <w:color w:val="231F20"/>
      </w:rPr>
    </w:lvl>
    <w:lvl w:ilvl="8">
      <w:start w:val="1"/>
      <w:numFmt w:val="decimal"/>
      <w:lvlText w:val="%1.%2.%3.%4.%5.%6.%7.%8.%9."/>
      <w:lvlJc w:val="left"/>
      <w:pPr>
        <w:ind w:left="4680" w:hanging="1800"/>
      </w:pPr>
      <w:rPr>
        <w:rFonts w:eastAsia="Times New Roman" w:hint="default"/>
        <w:color w:val="231F20"/>
      </w:rPr>
    </w:lvl>
  </w:abstractNum>
  <w:abstractNum w:abstractNumId="20">
    <w:nsid w:val="601B494A"/>
    <w:multiLevelType w:val="multilevel"/>
    <w:tmpl w:val="C83AFC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61147679"/>
    <w:multiLevelType w:val="hybridMultilevel"/>
    <w:tmpl w:val="879A9750"/>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22">
    <w:nsid w:val="61251B46"/>
    <w:multiLevelType w:val="hybridMultilevel"/>
    <w:tmpl w:val="FCB67840"/>
    <w:lvl w:ilvl="0" w:tplc="40C8912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1816E44"/>
    <w:multiLevelType w:val="multilevel"/>
    <w:tmpl w:val="DFC04C6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4">
    <w:nsid w:val="63DC2AAA"/>
    <w:multiLevelType w:val="multilevel"/>
    <w:tmpl w:val="F5BA64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6A657014"/>
    <w:multiLevelType w:val="multilevel"/>
    <w:tmpl w:val="0419001F"/>
    <w:lvl w:ilvl="0">
      <w:start w:val="1"/>
      <w:numFmt w:val="decimal"/>
      <w:lvlText w:val="%1."/>
      <w:lvlJc w:val="left"/>
      <w:pPr>
        <w:ind w:left="360" w:hanging="360"/>
      </w:pPr>
      <w:rPr>
        <w:rFonts w:hint="default"/>
        <w:color w:val="231F20"/>
      </w:rPr>
    </w:lvl>
    <w:lvl w:ilvl="1">
      <w:start w:val="1"/>
      <w:numFmt w:val="decimal"/>
      <w:lvlText w:val="%1.%2."/>
      <w:lvlJc w:val="left"/>
      <w:pPr>
        <w:ind w:left="792" w:hanging="432"/>
      </w:pPr>
      <w:rPr>
        <w:rFonts w:hint="default"/>
        <w:color w:val="231F20"/>
      </w:rPr>
    </w:lvl>
    <w:lvl w:ilvl="2">
      <w:start w:val="1"/>
      <w:numFmt w:val="decimal"/>
      <w:lvlText w:val="%1.%2.%3."/>
      <w:lvlJc w:val="left"/>
      <w:pPr>
        <w:ind w:left="1224" w:hanging="504"/>
      </w:pPr>
      <w:rPr>
        <w:rFonts w:hint="default"/>
        <w:color w:val="231F20"/>
      </w:rPr>
    </w:lvl>
    <w:lvl w:ilvl="3">
      <w:start w:val="1"/>
      <w:numFmt w:val="decimal"/>
      <w:lvlText w:val="%1.%2.%3.%4."/>
      <w:lvlJc w:val="left"/>
      <w:pPr>
        <w:ind w:left="1728" w:hanging="648"/>
      </w:pPr>
      <w:rPr>
        <w:rFonts w:hint="default"/>
        <w:color w:val="231F20"/>
      </w:rPr>
    </w:lvl>
    <w:lvl w:ilvl="4">
      <w:start w:val="1"/>
      <w:numFmt w:val="decimal"/>
      <w:lvlText w:val="%1.%2.%3.%4.%5."/>
      <w:lvlJc w:val="left"/>
      <w:pPr>
        <w:ind w:left="2232" w:hanging="792"/>
      </w:pPr>
      <w:rPr>
        <w:rFonts w:hint="default"/>
        <w:color w:val="231F20"/>
      </w:rPr>
    </w:lvl>
    <w:lvl w:ilvl="5">
      <w:start w:val="1"/>
      <w:numFmt w:val="decimal"/>
      <w:lvlText w:val="%1.%2.%3.%4.%5.%6."/>
      <w:lvlJc w:val="left"/>
      <w:pPr>
        <w:ind w:left="2736" w:hanging="936"/>
      </w:pPr>
      <w:rPr>
        <w:rFonts w:hint="default"/>
        <w:color w:val="231F20"/>
      </w:rPr>
    </w:lvl>
    <w:lvl w:ilvl="6">
      <w:start w:val="1"/>
      <w:numFmt w:val="decimal"/>
      <w:lvlText w:val="%1.%2.%3.%4.%5.%6.%7."/>
      <w:lvlJc w:val="left"/>
      <w:pPr>
        <w:ind w:left="3240" w:hanging="1080"/>
      </w:pPr>
      <w:rPr>
        <w:rFonts w:hint="default"/>
        <w:color w:val="231F20"/>
      </w:rPr>
    </w:lvl>
    <w:lvl w:ilvl="7">
      <w:start w:val="1"/>
      <w:numFmt w:val="decimal"/>
      <w:lvlText w:val="%1.%2.%3.%4.%5.%6.%7.%8."/>
      <w:lvlJc w:val="left"/>
      <w:pPr>
        <w:ind w:left="3744" w:hanging="1224"/>
      </w:pPr>
      <w:rPr>
        <w:rFonts w:hint="default"/>
        <w:color w:val="231F20"/>
      </w:rPr>
    </w:lvl>
    <w:lvl w:ilvl="8">
      <w:start w:val="1"/>
      <w:numFmt w:val="decimal"/>
      <w:lvlText w:val="%1.%2.%3.%4.%5.%6.%7.%8.%9."/>
      <w:lvlJc w:val="left"/>
      <w:pPr>
        <w:ind w:left="4320" w:hanging="1440"/>
      </w:pPr>
      <w:rPr>
        <w:rFonts w:hint="default"/>
        <w:color w:val="231F20"/>
      </w:rPr>
    </w:lvl>
  </w:abstractNum>
  <w:abstractNum w:abstractNumId="26">
    <w:nsid w:val="6BD92789"/>
    <w:multiLevelType w:val="hybridMultilevel"/>
    <w:tmpl w:val="C292D864"/>
    <w:lvl w:ilvl="0" w:tplc="40C8912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6DBA5719"/>
    <w:multiLevelType w:val="hybridMultilevel"/>
    <w:tmpl w:val="3B349274"/>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28">
    <w:nsid w:val="71A5249C"/>
    <w:multiLevelType w:val="hybridMultilevel"/>
    <w:tmpl w:val="73420F62"/>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29">
    <w:nsid w:val="71E8334A"/>
    <w:multiLevelType w:val="multilevel"/>
    <w:tmpl w:val="D6C4AAA2"/>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72FB56CA"/>
    <w:multiLevelType w:val="hybridMultilevel"/>
    <w:tmpl w:val="BB6A78CA"/>
    <w:lvl w:ilvl="0" w:tplc="40C8912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752D03E6"/>
    <w:multiLevelType w:val="hybridMultilevel"/>
    <w:tmpl w:val="1292A9F0"/>
    <w:lvl w:ilvl="0" w:tplc="C2049606">
      <w:start w:val="1"/>
      <w:numFmt w:val="decimal"/>
      <w:lvlText w:val="%1."/>
      <w:lvlJc w:val="left"/>
      <w:pPr>
        <w:ind w:left="1080" w:hanging="360"/>
      </w:pPr>
      <w:rPr>
        <w:rFonts w:ascii="Times New Roman" w:hAnsi="Times New Roman" w:cs="Times New Roman" w:hint="default"/>
        <w:b/>
        <w:bCs/>
        <w:color w:val="231F20"/>
        <w:sz w:val="24"/>
        <w:szCs w:val="24"/>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76A44352"/>
    <w:multiLevelType w:val="multilevel"/>
    <w:tmpl w:val="DC2049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799F13AF"/>
    <w:multiLevelType w:val="multilevel"/>
    <w:tmpl w:val="C86211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7EA43A05"/>
    <w:multiLevelType w:val="hybridMultilevel"/>
    <w:tmpl w:val="2502210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7"/>
  </w:num>
  <w:num w:numId="2">
    <w:abstractNumId w:val="11"/>
  </w:num>
  <w:num w:numId="3">
    <w:abstractNumId w:val="23"/>
  </w:num>
  <w:num w:numId="4">
    <w:abstractNumId w:val="3"/>
  </w:num>
  <w:num w:numId="5">
    <w:abstractNumId w:val="32"/>
  </w:num>
  <w:num w:numId="6">
    <w:abstractNumId w:val="20"/>
  </w:num>
  <w:num w:numId="7">
    <w:abstractNumId w:val="29"/>
  </w:num>
  <w:num w:numId="8">
    <w:abstractNumId w:val="18"/>
  </w:num>
  <w:num w:numId="9">
    <w:abstractNumId w:val="8"/>
  </w:num>
  <w:num w:numId="10">
    <w:abstractNumId w:val="0"/>
  </w:num>
  <w:num w:numId="11">
    <w:abstractNumId w:val="24"/>
  </w:num>
  <w:num w:numId="12">
    <w:abstractNumId w:val="4"/>
  </w:num>
  <w:num w:numId="13">
    <w:abstractNumId w:val="16"/>
  </w:num>
  <w:num w:numId="14">
    <w:abstractNumId w:val="12"/>
  </w:num>
  <w:num w:numId="15">
    <w:abstractNumId w:val="33"/>
  </w:num>
  <w:num w:numId="16">
    <w:abstractNumId w:val="14"/>
  </w:num>
  <w:num w:numId="17">
    <w:abstractNumId w:val="31"/>
  </w:num>
  <w:num w:numId="18">
    <w:abstractNumId w:val="17"/>
  </w:num>
  <w:num w:numId="19">
    <w:abstractNumId w:val="25"/>
  </w:num>
  <w:num w:numId="20">
    <w:abstractNumId w:val="9"/>
  </w:num>
  <w:num w:numId="21">
    <w:abstractNumId w:val="19"/>
  </w:num>
  <w:num w:numId="22">
    <w:abstractNumId w:val="1"/>
  </w:num>
  <w:num w:numId="23">
    <w:abstractNumId w:val="13"/>
  </w:num>
  <w:num w:numId="24">
    <w:abstractNumId w:val="28"/>
  </w:num>
  <w:num w:numId="25">
    <w:abstractNumId w:val="27"/>
  </w:num>
  <w:num w:numId="26">
    <w:abstractNumId w:val="21"/>
  </w:num>
  <w:num w:numId="27">
    <w:abstractNumId w:val="2"/>
  </w:num>
  <w:num w:numId="28">
    <w:abstractNumId w:val="10"/>
  </w:num>
  <w:num w:numId="29">
    <w:abstractNumId w:val="6"/>
  </w:num>
  <w:num w:numId="30">
    <w:abstractNumId w:val="15"/>
  </w:num>
  <w:num w:numId="31">
    <w:abstractNumId w:val="30"/>
  </w:num>
  <w:num w:numId="32">
    <w:abstractNumId w:val="34"/>
  </w:num>
  <w:num w:numId="33">
    <w:abstractNumId w:val="26"/>
  </w:num>
  <w:num w:numId="34">
    <w:abstractNumId w:val="5"/>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909"/>
    <w:rsid w:val="001F4FBC"/>
    <w:rsid w:val="002177B2"/>
    <w:rsid w:val="00222909"/>
    <w:rsid w:val="0028194F"/>
    <w:rsid w:val="002A6AB7"/>
    <w:rsid w:val="00393B5E"/>
    <w:rsid w:val="003F7D70"/>
    <w:rsid w:val="00424200"/>
    <w:rsid w:val="00775613"/>
    <w:rsid w:val="007B47D4"/>
    <w:rsid w:val="007C1AF2"/>
    <w:rsid w:val="007D4FFC"/>
    <w:rsid w:val="0080121F"/>
    <w:rsid w:val="00844779"/>
    <w:rsid w:val="00915D9E"/>
    <w:rsid w:val="009E4993"/>
    <w:rsid w:val="00A66C5E"/>
    <w:rsid w:val="00AB7031"/>
    <w:rsid w:val="00B85019"/>
    <w:rsid w:val="00BA6DF7"/>
    <w:rsid w:val="00BB4914"/>
    <w:rsid w:val="00CD768E"/>
    <w:rsid w:val="00CF072D"/>
    <w:rsid w:val="00D07BB0"/>
    <w:rsid w:val="00D23CEE"/>
    <w:rsid w:val="00D2437F"/>
    <w:rsid w:val="00D671C4"/>
    <w:rsid w:val="00F63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909"/>
    <w:pPr>
      <w:widowControl w:val="0"/>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22909"/>
    <w:rPr>
      <w:sz w:val="16"/>
      <w:szCs w:val="16"/>
    </w:rPr>
  </w:style>
  <w:style w:type="paragraph" w:styleId="a4">
    <w:name w:val="annotation text"/>
    <w:basedOn w:val="a"/>
    <w:link w:val="a5"/>
    <w:uiPriority w:val="99"/>
    <w:semiHidden/>
    <w:unhideWhenUsed/>
    <w:rsid w:val="00222909"/>
    <w:pPr>
      <w:spacing w:line="240" w:lineRule="auto"/>
    </w:pPr>
    <w:rPr>
      <w:sz w:val="20"/>
      <w:szCs w:val="20"/>
    </w:rPr>
  </w:style>
  <w:style w:type="character" w:customStyle="1" w:styleId="a5">
    <w:name w:val="Текст примечания Знак"/>
    <w:basedOn w:val="a0"/>
    <w:link w:val="a4"/>
    <w:uiPriority w:val="99"/>
    <w:semiHidden/>
    <w:rsid w:val="00222909"/>
    <w:rPr>
      <w:sz w:val="20"/>
      <w:szCs w:val="20"/>
      <w:lang w:val="en-US"/>
    </w:rPr>
  </w:style>
  <w:style w:type="paragraph" w:styleId="a6">
    <w:name w:val="annotation subject"/>
    <w:basedOn w:val="a4"/>
    <w:next w:val="a4"/>
    <w:link w:val="a7"/>
    <w:uiPriority w:val="99"/>
    <w:semiHidden/>
    <w:unhideWhenUsed/>
    <w:rsid w:val="00222909"/>
    <w:rPr>
      <w:b/>
      <w:bCs/>
    </w:rPr>
  </w:style>
  <w:style w:type="character" w:customStyle="1" w:styleId="a7">
    <w:name w:val="Тема примечания Знак"/>
    <w:basedOn w:val="a5"/>
    <w:link w:val="a6"/>
    <w:uiPriority w:val="99"/>
    <w:semiHidden/>
    <w:rsid w:val="00222909"/>
    <w:rPr>
      <w:b/>
      <w:bCs/>
      <w:sz w:val="20"/>
      <w:szCs w:val="20"/>
      <w:lang w:val="en-US"/>
    </w:rPr>
  </w:style>
  <w:style w:type="paragraph" w:styleId="a8">
    <w:name w:val="Balloon Text"/>
    <w:basedOn w:val="a"/>
    <w:link w:val="a9"/>
    <w:uiPriority w:val="99"/>
    <w:semiHidden/>
    <w:unhideWhenUsed/>
    <w:rsid w:val="002229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2909"/>
    <w:rPr>
      <w:rFonts w:ascii="Tahoma" w:hAnsi="Tahoma" w:cs="Tahoma"/>
      <w:sz w:val="16"/>
      <w:szCs w:val="16"/>
      <w:lang w:val="en-US"/>
    </w:rPr>
  </w:style>
  <w:style w:type="table" w:styleId="aa">
    <w:name w:val="Table Grid"/>
    <w:basedOn w:val="a1"/>
    <w:uiPriority w:val="59"/>
    <w:rsid w:val="00222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2290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22909"/>
    <w:rPr>
      <w:lang w:val="en-US"/>
    </w:rPr>
  </w:style>
  <w:style w:type="paragraph" w:styleId="ad">
    <w:name w:val="footer"/>
    <w:basedOn w:val="a"/>
    <w:link w:val="ae"/>
    <w:uiPriority w:val="99"/>
    <w:unhideWhenUsed/>
    <w:rsid w:val="0022290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22909"/>
    <w:rPr>
      <w:lang w:val="en-US"/>
    </w:rPr>
  </w:style>
  <w:style w:type="paragraph" w:customStyle="1" w:styleId="af">
    <w:name w:val="Базовый"/>
    <w:uiPriority w:val="99"/>
    <w:rsid w:val="00222909"/>
    <w:pPr>
      <w:tabs>
        <w:tab w:val="left" w:pos="708"/>
      </w:tabs>
      <w:suppressAutoHyphens/>
    </w:pPr>
    <w:rPr>
      <w:rFonts w:ascii="Calibri" w:eastAsia="Calibri" w:hAnsi="Calibri" w:cs="Calibri"/>
    </w:rPr>
  </w:style>
  <w:style w:type="character" w:customStyle="1" w:styleId="-">
    <w:name w:val="Интернет-ссылка"/>
    <w:uiPriority w:val="99"/>
    <w:rsid w:val="00222909"/>
    <w:rPr>
      <w:color w:val="0000FF"/>
      <w:u w:val="single"/>
      <w:lang w:val="ru-RU" w:eastAsia="ru-RU"/>
    </w:rPr>
  </w:style>
  <w:style w:type="paragraph" w:styleId="af0">
    <w:name w:val="List Paragraph"/>
    <w:basedOn w:val="af"/>
    <w:uiPriority w:val="34"/>
    <w:qFormat/>
    <w:rsid w:val="00222909"/>
    <w:pPr>
      <w:ind w:left="720"/>
    </w:pPr>
  </w:style>
  <w:style w:type="paragraph" w:customStyle="1" w:styleId="1">
    <w:name w:val="Нижний колонтитул1"/>
    <w:basedOn w:val="af"/>
    <w:uiPriority w:val="99"/>
    <w:rsid w:val="00222909"/>
    <w:pPr>
      <w:suppressLineNumbers/>
      <w:tabs>
        <w:tab w:val="center" w:pos="4677"/>
        <w:tab w:val="right" w:pos="9355"/>
      </w:tabs>
    </w:pPr>
  </w:style>
  <w:style w:type="character" w:styleId="af1">
    <w:name w:val="Hyperlink"/>
    <w:basedOn w:val="a0"/>
    <w:uiPriority w:val="99"/>
    <w:rsid w:val="00222909"/>
    <w:rPr>
      <w:color w:val="0000FF"/>
      <w:u w:val="single"/>
    </w:rPr>
  </w:style>
  <w:style w:type="character" w:styleId="af2">
    <w:name w:val="page number"/>
    <w:basedOn w:val="a0"/>
    <w:uiPriority w:val="99"/>
    <w:rsid w:val="00222909"/>
  </w:style>
  <w:style w:type="paragraph" w:styleId="af3">
    <w:name w:val="endnote text"/>
    <w:basedOn w:val="a"/>
    <w:link w:val="af4"/>
    <w:uiPriority w:val="99"/>
    <w:semiHidden/>
    <w:unhideWhenUsed/>
    <w:rsid w:val="00222909"/>
    <w:pPr>
      <w:spacing w:after="0" w:line="240" w:lineRule="auto"/>
    </w:pPr>
    <w:rPr>
      <w:sz w:val="20"/>
      <w:szCs w:val="20"/>
    </w:rPr>
  </w:style>
  <w:style w:type="character" w:customStyle="1" w:styleId="af4">
    <w:name w:val="Текст концевой сноски Знак"/>
    <w:basedOn w:val="a0"/>
    <w:link w:val="af3"/>
    <w:uiPriority w:val="99"/>
    <w:semiHidden/>
    <w:rsid w:val="00222909"/>
    <w:rPr>
      <w:sz w:val="20"/>
      <w:szCs w:val="20"/>
      <w:lang w:val="en-US"/>
    </w:rPr>
  </w:style>
  <w:style w:type="character" w:styleId="af5">
    <w:name w:val="endnote reference"/>
    <w:basedOn w:val="a0"/>
    <w:uiPriority w:val="99"/>
    <w:semiHidden/>
    <w:unhideWhenUsed/>
    <w:rsid w:val="00222909"/>
    <w:rPr>
      <w:vertAlign w:val="superscript"/>
    </w:rPr>
  </w:style>
  <w:style w:type="paragraph" w:styleId="af6">
    <w:name w:val="footnote text"/>
    <w:basedOn w:val="a"/>
    <w:link w:val="af7"/>
    <w:uiPriority w:val="99"/>
    <w:semiHidden/>
    <w:unhideWhenUsed/>
    <w:rsid w:val="00222909"/>
    <w:pPr>
      <w:spacing w:after="0" w:line="240" w:lineRule="auto"/>
    </w:pPr>
    <w:rPr>
      <w:sz w:val="20"/>
      <w:szCs w:val="20"/>
    </w:rPr>
  </w:style>
  <w:style w:type="character" w:customStyle="1" w:styleId="af7">
    <w:name w:val="Текст сноски Знак"/>
    <w:basedOn w:val="a0"/>
    <w:link w:val="af6"/>
    <w:uiPriority w:val="99"/>
    <w:semiHidden/>
    <w:rsid w:val="00222909"/>
    <w:rPr>
      <w:sz w:val="20"/>
      <w:szCs w:val="20"/>
      <w:lang w:val="en-US"/>
    </w:rPr>
  </w:style>
  <w:style w:type="character" w:styleId="af8">
    <w:name w:val="footnote reference"/>
    <w:basedOn w:val="a0"/>
    <w:uiPriority w:val="99"/>
    <w:semiHidden/>
    <w:unhideWhenUsed/>
    <w:rsid w:val="0022290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909"/>
    <w:pPr>
      <w:widowControl w:val="0"/>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22909"/>
    <w:rPr>
      <w:sz w:val="16"/>
      <w:szCs w:val="16"/>
    </w:rPr>
  </w:style>
  <w:style w:type="paragraph" w:styleId="a4">
    <w:name w:val="annotation text"/>
    <w:basedOn w:val="a"/>
    <w:link w:val="a5"/>
    <w:uiPriority w:val="99"/>
    <w:semiHidden/>
    <w:unhideWhenUsed/>
    <w:rsid w:val="00222909"/>
    <w:pPr>
      <w:spacing w:line="240" w:lineRule="auto"/>
    </w:pPr>
    <w:rPr>
      <w:sz w:val="20"/>
      <w:szCs w:val="20"/>
    </w:rPr>
  </w:style>
  <w:style w:type="character" w:customStyle="1" w:styleId="a5">
    <w:name w:val="Текст примечания Знак"/>
    <w:basedOn w:val="a0"/>
    <w:link w:val="a4"/>
    <w:uiPriority w:val="99"/>
    <w:semiHidden/>
    <w:rsid w:val="00222909"/>
    <w:rPr>
      <w:sz w:val="20"/>
      <w:szCs w:val="20"/>
      <w:lang w:val="en-US"/>
    </w:rPr>
  </w:style>
  <w:style w:type="paragraph" w:styleId="a6">
    <w:name w:val="annotation subject"/>
    <w:basedOn w:val="a4"/>
    <w:next w:val="a4"/>
    <w:link w:val="a7"/>
    <w:uiPriority w:val="99"/>
    <w:semiHidden/>
    <w:unhideWhenUsed/>
    <w:rsid w:val="00222909"/>
    <w:rPr>
      <w:b/>
      <w:bCs/>
    </w:rPr>
  </w:style>
  <w:style w:type="character" w:customStyle="1" w:styleId="a7">
    <w:name w:val="Тема примечания Знак"/>
    <w:basedOn w:val="a5"/>
    <w:link w:val="a6"/>
    <w:uiPriority w:val="99"/>
    <w:semiHidden/>
    <w:rsid w:val="00222909"/>
    <w:rPr>
      <w:b/>
      <w:bCs/>
      <w:sz w:val="20"/>
      <w:szCs w:val="20"/>
      <w:lang w:val="en-US"/>
    </w:rPr>
  </w:style>
  <w:style w:type="paragraph" w:styleId="a8">
    <w:name w:val="Balloon Text"/>
    <w:basedOn w:val="a"/>
    <w:link w:val="a9"/>
    <w:uiPriority w:val="99"/>
    <w:semiHidden/>
    <w:unhideWhenUsed/>
    <w:rsid w:val="002229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2909"/>
    <w:rPr>
      <w:rFonts w:ascii="Tahoma" w:hAnsi="Tahoma" w:cs="Tahoma"/>
      <w:sz w:val="16"/>
      <w:szCs w:val="16"/>
      <w:lang w:val="en-US"/>
    </w:rPr>
  </w:style>
  <w:style w:type="table" w:styleId="aa">
    <w:name w:val="Table Grid"/>
    <w:basedOn w:val="a1"/>
    <w:uiPriority w:val="59"/>
    <w:rsid w:val="00222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2290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22909"/>
    <w:rPr>
      <w:lang w:val="en-US"/>
    </w:rPr>
  </w:style>
  <w:style w:type="paragraph" w:styleId="ad">
    <w:name w:val="footer"/>
    <w:basedOn w:val="a"/>
    <w:link w:val="ae"/>
    <w:uiPriority w:val="99"/>
    <w:unhideWhenUsed/>
    <w:rsid w:val="0022290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22909"/>
    <w:rPr>
      <w:lang w:val="en-US"/>
    </w:rPr>
  </w:style>
  <w:style w:type="paragraph" w:customStyle="1" w:styleId="af">
    <w:name w:val="Базовый"/>
    <w:uiPriority w:val="99"/>
    <w:rsid w:val="00222909"/>
    <w:pPr>
      <w:tabs>
        <w:tab w:val="left" w:pos="708"/>
      </w:tabs>
      <w:suppressAutoHyphens/>
    </w:pPr>
    <w:rPr>
      <w:rFonts w:ascii="Calibri" w:eastAsia="Calibri" w:hAnsi="Calibri" w:cs="Calibri"/>
    </w:rPr>
  </w:style>
  <w:style w:type="character" w:customStyle="1" w:styleId="-">
    <w:name w:val="Интернет-ссылка"/>
    <w:uiPriority w:val="99"/>
    <w:rsid w:val="00222909"/>
    <w:rPr>
      <w:color w:val="0000FF"/>
      <w:u w:val="single"/>
      <w:lang w:val="ru-RU" w:eastAsia="ru-RU"/>
    </w:rPr>
  </w:style>
  <w:style w:type="paragraph" w:styleId="af0">
    <w:name w:val="List Paragraph"/>
    <w:basedOn w:val="af"/>
    <w:uiPriority w:val="34"/>
    <w:qFormat/>
    <w:rsid w:val="00222909"/>
    <w:pPr>
      <w:ind w:left="720"/>
    </w:pPr>
  </w:style>
  <w:style w:type="paragraph" w:customStyle="1" w:styleId="1">
    <w:name w:val="Нижний колонтитул1"/>
    <w:basedOn w:val="af"/>
    <w:uiPriority w:val="99"/>
    <w:rsid w:val="00222909"/>
    <w:pPr>
      <w:suppressLineNumbers/>
      <w:tabs>
        <w:tab w:val="center" w:pos="4677"/>
        <w:tab w:val="right" w:pos="9355"/>
      </w:tabs>
    </w:pPr>
  </w:style>
  <w:style w:type="character" w:styleId="af1">
    <w:name w:val="Hyperlink"/>
    <w:basedOn w:val="a0"/>
    <w:uiPriority w:val="99"/>
    <w:rsid w:val="00222909"/>
    <w:rPr>
      <w:color w:val="0000FF"/>
      <w:u w:val="single"/>
    </w:rPr>
  </w:style>
  <w:style w:type="character" w:styleId="af2">
    <w:name w:val="page number"/>
    <w:basedOn w:val="a0"/>
    <w:uiPriority w:val="99"/>
    <w:rsid w:val="00222909"/>
  </w:style>
  <w:style w:type="paragraph" w:styleId="af3">
    <w:name w:val="endnote text"/>
    <w:basedOn w:val="a"/>
    <w:link w:val="af4"/>
    <w:uiPriority w:val="99"/>
    <w:semiHidden/>
    <w:unhideWhenUsed/>
    <w:rsid w:val="00222909"/>
    <w:pPr>
      <w:spacing w:after="0" w:line="240" w:lineRule="auto"/>
    </w:pPr>
    <w:rPr>
      <w:sz w:val="20"/>
      <w:szCs w:val="20"/>
    </w:rPr>
  </w:style>
  <w:style w:type="character" w:customStyle="1" w:styleId="af4">
    <w:name w:val="Текст концевой сноски Знак"/>
    <w:basedOn w:val="a0"/>
    <w:link w:val="af3"/>
    <w:uiPriority w:val="99"/>
    <w:semiHidden/>
    <w:rsid w:val="00222909"/>
    <w:rPr>
      <w:sz w:val="20"/>
      <w:szCs w:val="20"/>
      <w:lang w:val="en-US"/>
    </w:rPr>
  </w:style>
  <w:style w:type="character" w:styleId="af5">
    <w:name w:val="endnote reference"/>
    <w:basedOn w:val="a0"/>
    <w:uiPriority w:val="99"/>
    <w:semiHidden/>
    <w:unhideWhenUsed/>
    <w:rsid w:val="00222909"/>
    <w:rPr>
      <w:vertAlign w:val="superscript"/>
    </w:rPr>
  </w:style>
  <w:style w:type="paragraph" w:styleId="af6">
    <w:name w:val="footnote text"/>
    <w:basedOn w:val="a"/>
    <w:link w:val="af7"/>
    <w:uiPriority w:val="99"/>
    <w:semiHidden/>
    <w:unhideWhenUsed/>
    <w:rsid w:val="00222909"/>
    <w:pPr>
      <w:spacing w:after="0" w:line="240" w:lineRule="auto"/>
    </w:pPr>
    <w:rPr>
      <w:sz w:val="20"/>
      <w:szCs w:val="20"/>
    </w:rPr>
  </w:style>
  <w:style w:type="character" w:customStyle="1" w:styleId="af7">
    <w:name w:val="Текст сноски Знак"/>
    <w:basedOn w:val="a0"/>
    <w:link w:val="af6"/>
    <w:uiPriority w:val="99"/>
    <w:semiHidden/>
    <w:rsid w:val="00222909"/>
    <w:rPr>
      <w:sz w:val="20"/>
      <w:szCs w:val="20"/>
      <w:lang w:val="en-US"/>
    </w:rPr>
  </w:style>
  <w:style w:type="character" w:styleId="af8">
    <w:name w:val="footnote reference"/>
    <w:basedOn w:val="a0"/>
    <w:uiPriority w:val="99"/>
    <w:semiHidden/>
    <w:unhideWhenUsed/>
    <w:rsid w:val="002229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B2344-7ADC-4FDC-86BE-41FC2C111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1899</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gsom</cp:lastModifiedBy>
  <cp:revision>2</cp:revision>
  <cp:lastPrinted>2015-06-01T09:02:00Z</cp:lastPrinted>
  <dcterms:created xsi:type="dcterms:W3CDTF">2016-05-25T19:33:00Z</dcterms:created>
  <dcterms:modified xsi:type="dcterms:W3CDTF">2016-05-25T19:33:00Z</dcterms:modified>
</cp:coreProperties>
</file>